
<file path=[Content_Types].xml><?xml version="1.0" encoding="utf-8"?>
<Types xmlns="http://schemas.openxmlformats.org/package/2006/content-types">
  <Default ContentType="image/jpeg" Extension="jpg"/>
  <Default ContentType="application/xml" Extension="xml"/>
  <Default ContentType="image/png" Extension="png"/>
  <Default ContentType="application/vnd.openxmlformats-officedocument.obfuscatedFont" Extension="odttf"/>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jc w:val="left"/>
        <w:rPr/>
      </w:pPr>
      <w:r w:rsidDel="00000000" w:rsidR="00000000" w:rsidRPr="00000000">
        <w:rPr>
          <w:rtl w:val="0"/>
        </w:rPr>
      </w:r>
    </w:p>
    <w:p w:rsidR="00000000" w:rsidDel="00000000" w:rsidP="00000000" w:rsidRDefault="00000000" w:rsidRPr="00000000" w14:paraId="00000002">
      <w:pPr>
        <w:jc w:val="left"/>
        <w:rPr/>
      </w:pPr>
      <w:r w:rsidDel="00000000" w:rsidR="00000000" w:rsidRPr="00000000">
        <w:br w:type="page"/>
      </w:r>
      <w:r w:rsidDel="00000000" w:rsidR="00000000" w:rsidRPr="00000000">
        <w:rPr>
          <w:rtl w:val="0"/>
        </w:rPr>
      </w:r>
      <w:r w:rsidDel="00000000" w:rsidR="00000000" w:rsidRPr="00000000">
        <mc:AlternateContent>
          <mc:Choice Requires="wpg">
            <w:drawing>
              <wp:anchor allowOverlap="1" behindDoc="0" distB="114300" distT="114300" distL="114300" distR="114300" hidden="0" layoutInCell="1" locked="0" relativeHeight="0" simplePos="0">
                <wp:simplePos x="0" y="0"/>
                <wp:positionH relativeFrom="column">
                  <wp:posOffset>1200150</wp:posOffset>
                </wp:positionH>
                <wp:positionV relativeFrom="paragraph">
                  <wp:posOffset>276225</wp:posOffset>
                </wp:positionV>
                <wp:extent cx="4524375" cy="2914650"/>
                <wp:effectExtent b="0" l="0" r="0" t="0"/>
                <wp:wrapNone/>
                <wp:docPr id="4" name=""/>
                <a:graphic>
                  <a:graphicData uri="http://schemas.microsoft.com/office/word/2010/wordprocessingShape">
                    <wps:wsp>
                      <wps:cNvSpPr txBox="1"/>
                      <wps:cNvPr id="5" name="Shape 5"/>
                      <wps:spPr>
                        <a:xfrm>
                          <a:off x="539125" y="447775"/>
                          <a:ext cx="4507200" cy="2892900"/>
                        </a:xfrm>
                        <a:prstGeom prst="rect">
                          <a:avLst/>
                        </a:prstGeom>
                        <a:noFill/>
                        <a:ln>
                          <a:noFill/>
                        </a:ln>
                      </wps:spPr>
                      <wps:txbx>
                        <w:txbxContent>
                          <w:p w:rsidR="00000000" w:rsidDel="00000000" w:rsidP="00000000" w:rsidRDefault="00000000" w:rsidRPr="00000000">
                            <w:pPr>
                              <w:spacing w:after="0" w:before="0" w:line="240"/>
                              <w:ind w:left="0" w:right="0" w:firstLine="0"/>
                              <w:jc w:val="left"/>
                              <w:textDirection w:val="btLr"/>
                            </w:pPr>
                            <w:r w:rsidDel="00000000" w:rsidR="00000000" w:rsidRPr="00000000">
                              <w:rPr>
                                <w:rFonts w:ascii="Arial" w:cs="Arial" w:eastAsia="Arial" w:hAnsi="Arial"/>
                                <w:b w:val="0"/>
                                <w:i w:val="0"/>
                                <w:smallCaps w:val="0"/>
                                <w:strike w:val="0"/>
                                <w:color w:val="000000"/>
                                <w:sz w:val="28"/>
                                <w:vertAlign w:val="baseline"/>
                              </w:rPr>
                              <w:t xml:space="preserve">Sumya uddin begum- 2508691</w:t>
                            </w:r>
                          </w:p>
                          <w:p w:rsidR="00000000" w:rsidDel="00000000" w:rsidP="00000000" w:rsidRDefault="00000000" w:rsidRPr="00000000">
                            <w:pPr>
                              <w:spacing w:after="0" w:before="0" w:line="240"/>
                              <w:ind w:left="0" w:right="0" w:firstLine="0"/>
                              <w:jc w:val="left"/>
                              <w:textDirection w:val="btLr"/>
                            </w:pPr>
                            <w:r w:rsidDel="00000000" w:rsidR="00000000" w:rsidRPr="00000000">
                              <w:rPr>
                                <w:rFonts w:ascii="Arial" w:cs="Arial" w:eastAsia="Arial" w:hAnsi="Arial"/>
                                <w:b w:val="0"/>
                                <w:i w:val="0"/>
                                <w:smallCaps w:val="0"/>
                                <w:strike w:val="0"/>
                                <w:color w:val="000000"/>
                                <w:sz w:val="28"/>
                                <w:vertAlign w:val="baseline"/>
                              </w:rPr>
                            </w:r>
                            <w:r w:rsidDel="00000000" w:rsidR="00000000" w:rsidRPr="00000000">
                              <w:rPr>
                                <w:rFonts w:ascii="Arial" w:cs="Arial" w:eastAsia="Arial" w:hAnsi="Arial"/>
                                <w:b w:val="0"/>
                                <w:i w:val="0"/>
                                <w:smallCaps w:val="0"/>
                                <w:strike w:val="0"/>
                                <w:color w:val="000000"/>
                                <w:sz w:val="28"/>
                                <w:vertAlign w:val="baseline"/>
                              </w:rPr>
                              <w:t xml:space="preserve">Lecture- Daniel Haruna</w:t>
                            </w:r>
                          </w:p>
                          <w:p w:rsidR="00000000" w:rsidDel="00000000" w:rsidP="00000000" w:rsidRDefault="00000000" w:rsidRPr="00000000">
                            <w:pPr>
                              <w:spacing w:after="0" w:before="0" w:line="240"/>
                              <w:ind w:left="0" w:right="0" w:firstLine="0"/>
                              <w:jc w:val="left"/>
                              <w:textDirection w:val="btLr"/>
                            </w:pPr>
                            <w:r w:rsidDel="00000000" w:rsidR="00000000" w:rsidRPr="00000000">
                              <w:rPr>
                                <w:rFonts w:ascii="Arial" w:cs="Arial" w:eastAsia="Arial" w:hAnsi="Arial"/>
                                <w:b w:val="0"/>
                                <w:i w:val="0"/>
                                <w:smallCaps w:val="0"/>
                                <w:strike w:val="0"/>
                                <w:color w:val="000000"/>
                                <w:sz w:val="28"/>
                                <w:vertAlign w:val="baseline"/>
                              </w:rPr>
                            </w:r>
                            <w:r w:rsidDel="00000000" w:rsidR="00000000" w:rsidRPr="00000000">
                              <w:rPr>
                                <w:rFonts w:ascii="Arial" w:cs="Arial" w:eastAsia="Arial" w:hAnsi="Arial"/>
                                <w:b w:val="0"/>
                                <w:i w:val="0"/>
                                <w:smallCaps w:val="0"/>
                                <w:strike w:val="0"/>
                                <w:color w:val="000000"/>
                                <w:sz w:val="28"/>
                                <w:vertAlign w:val="baseline"/>
                              </w:rPr>
                              <w:t xml:space="preserve">Introduction To Health And Social Care-LCHS4003</w:t>
                            </w:r>
                          </w:p>
                        </w:txbxContent>
                      </wps:txbx>
                      <wps:bodyPr anchorCtr="0" anchor="t" bIns="91425" lIns="91425" spcFirstLastPara="1" rIns="91425" wrap="square" tIns="91425">
                        <a:noAutofit/>
                      </wps:bodyPr>
                    </wps:wsp>
                  </a:graphicData>
                </a:graphic>
              </wp:anchor>
            </w:drawing>
          </mc:Choice>
          <mc:Fallback>
            <w:drawing>
              <wp:anchor allowOverlap="1" behindDoc="0" distB="114300" distT="114300" distL="114300" distR="114300" hidden="0" layoutInCell="1" locked="0" relativeHeight="0" simplePos="0">
                <wp:simplePos x="0" y="0"/>
                <wp:positionH relativeFrom="column">
                  <wp:posOffset>1200150</wp:posOffset>
                </wp:positionH>
                <wp:positionV relativeFrom="paragraph">
                  <wp:posOffset>276225</wp:posOffset>
                </wp:positionV>
                <wp:extent cx="4524375" cy="2914650"/>
                <wp:effectExtent b="0" l="0" r="0" t="0"/>
                <wp:wrapNone/>
                <wp:docPr id="4" name="image8.png"/>
                <a:graphic>
                  <a:graphicData uri="http://schemas.openxmlformats.org/drawingml/2006/picture">
                    <pic:pic>
                      <pic:nvPicPr>
                        <pic:cNvPr id="0" name="image8.png"/>
                        <pic:cNvPicPr preferRelativeResize="0"/>
                      </pic:nvPicPr>
                      <pic:blipFill>
                        <a:blip r:embed="rId6"/>
                        <a:srcRect/>
                        <a:stretch>
                          <a:fillRect/>
                        </a:stretch>
                      </pic:blipFill>
                      <pic:spPr>
                        <a:xfrm>
                          <a:off x="0" y="0"/>
                          <a:ext cx="4524375" cy="2914650"/>
                        </a:xfrm>
                        <a:prstGeom prst="rect"/>
                        <a:ln/>
                      </pic:spPr>
                    </pic:pic>
                  </a:graphicData>
                </a:graphic>
              </wp:anchor>
            </w:drawing>
          </mc:Fallback>
        </mc:AlternateContent>
      </w:r>
    </w:p>
    <w:p w:rsidR="00000000" w:rsidDel="00000000" w:rsidP="00000000" w:rsidRDefault="00000000" w:rsidRPr="00000000" w14:paraId="00000003">
      <w:pPr>
        <w:jc w:val="left"/>
        <w:rPr/>
      </w:pPr>
      <w:r w:rsidDel="00000000" w:rsidR="00000000" w:rsidRPr="00000000">
        <w:rPr>
          <w:rtl w:val="0"/>
        </w:rPr>
      </w:r>
      <w:r w:rsidDel="00000000" w:rsidR="00000000" w:rsidRPr="00000000">
        <w:drawing>
          <wp:anchor allowOverlap="1" behindDoc="0" distB="114300" distT="114300" distL="114300" distR="114300" hidden="0" layoutInCell="1" locked="0" relativeHeight="0" simplePos="0">
            <wp:simplePos x="0" y="0"/>
            <wp:positionH relativeFrom="column">
              <wp:posOffset>4143375</wp:posOffset>
            </wp:positionH>
            <wp:positionV relativeFrom="paragraph">
              <wp:posOffset>114300</wp:posOffset>
            </wp:positionV>
            <wp:extent cx="3198975" cy="1589948"/>
            <wp:effectExtent b="0" l="0" r="0" t="0"/>
            <wp:wrapNone/>
            <wp:docPr id="10" name="image4.png"/>
            <a:graphic>
              <a:graphicData uri="http://schemas.openxmlformats.org/drawingml/2006/picture">
                <pic:pic>
                  <pic:nvPicPr>
                    <pic:cNvPr id="0" name="image4.png"/>
                    <pic:cNvPicPr preferRelativeResize="0"/>
                  </pic:nvPicPr>
                  <pic:blipFill>
                    <a:blip r:embed="rId7"/>
                    <a:srcRect b="0" l="0" r="0" t="0"/>
                    <a:stretch>
                      <a:fillRect/>
                    </a:stretch>
                  </pic:blipFill>
                  <pic:spPr>
                    <a:xfrm>
                      <a:off x="0" y="0"/>
                      <a:ext cx="3198975" cy="1589948"/>
                    </a:xfrm>
                    <a:prstGeom prst="rect"/>
                    <a:ln/>
                  </pic:spPr>
                </pic:pic>
              </a:graphicData>
            </a:graphic>
          </wp:anchor>
        </w:drawing>
      </w:r>
      <w:r w:rsidDel="00000000" w:rsidR="00000000" w:rsidRPr="00000000">
        <mc:AlternateContent>
          <mc:Choice Requires="wpg">
            <w:drawing>
              <wp:anchor allowOverlap="1" behindDoc="0" distB="114300" distT="114300" distL="114300" distR="114300" hidden="0" layoutInCell="1" locked="0" relativeHeight="0" simplePos="0">
                <wp:simplePos x="0" y="0"/>
                <wp:positionH relativeFrom="column">
                  <wp:posOffset>1162050</wp:posOffset>
                </wp:positionH>
                <wp:positionV relativeFrom="paragraph">
                  <wp:posOffset>114300</wp:posOffset>
                </wp:positionV>
                <wp:extent cx="4829175" cy="495300"/>
                <wp:effectExtent b="0" l="0" r="0" t="0"/>
                <wp:wrapNone/>
                <wp:docPr id="3" name=""/>
                <a:graphic>
                  <a:graphicData uri="http://schemas.microsoft.com/office/word/2010/wordprocessingShape">
                    <wps:wsp>
                      <wps:cNvSpPr txBox="1"/>
                      <wps:cNvPr id="4" name="Shape 4"/>
                      <wps:spPr>
                        <a:xfrm>
                          <a:off x="488375" y="457925"/>
                          <a:ext cx="4811700" cy="477000"/>
                        </a:xfrm>
                        <a:prstGeom prst="rect">
                          <a:avLst/>
                        </a:prstGeom>
                        <a:noFill/>
                        <a:ln>
                          <a:noFill/>
                        </a:ln>
                      </wps:spPr>
                      <wps:txbx>
                        <w:txbxContent>
                          <w:p w:rsidR="00000000" w:rsidDel="00000000" w:rsidP="00000000" w:rsidRDefault="00000000" w:rsidRPr="00000000">
                            <w:pPr>
                              <w:spacing w:after="0" w:before="0" w:line="240"/>
                              <w:ind w:left="0" w:right="0" w:firstLine="0"/>
                              <w:jc w:val="left"/>
                              <w:textDirection w:val="btLr"/>
                            </w:pPr>
                            <w:r w:rsidDel="00000000" w:rsidR="00000000" w:rsidRPr="00000000">
                              <w:rPr>
                                <w:rFonts w:ascii="Arial" w:cs="Arial" w:eastAsia="Arial" w:hAnsi="Arial"/>
                                <w:b w:val="1"/>
                                <w:i w:val="0"/>
                                <w:smallCaps w:val="0"/>
                                <w:strike w:val="0"/>
                                <w:color w:val="000000"/>
                                <w:sz w:val="24"/>
                                <w:vertAlign w:val="baseline"/>
                              </w:rPr>
                              <w:t xml:space="preserve">COMMUNITY MENTAL HEALTH SERVICES (CMHS)</w:t>
                            </w:r>
                          </w:p>
                        </w:txbxContent>
                      </wps:txbx>
                      <wps:bodyPr anchorCtr="0" anchor="t" bIns="91425" lIns="91425" spcFirstLastPara="1" rIns="91425" wrap="square" tIns="91425">
                        <a:noAutofit/>
                      </wps:bodyPr>
                    </wps:wsp>
                  </a:graphicData>
                </a:graphic>
              </wp:anchor>
            </w:drawing>
          </mc:Choice>
          <mc:Fallback>
            <w:drawing>
              <wp:anchor allowOverlap="1" behindDoc="0" distB="114300" distT="114300" distL="114300" distR="114300" hidden="0" layoutInCell="1" locked="0" relativeHeight="0" simplePos="0">
                <wp:simplePos x="0" y="0"/>
                <wp:positionH relativeFrom="column">
                  <wp:posOffset>1162050</wp:posOffset>
                </wp:positionH>
                <wp:positionV relativeFrom="paragraph">
                  <wp:posOffset>114300</wp:posOffset>
                </wp:positionV>
                <wp:extent cx="4829175" cy="495300"/>
                <wp:effectExtent b="0" l="0" r="0" t="0"/>
                <wp:wrapNone/>
                <wp:docPr id="3" name="image7.png"/>
                <a:graphic>
                  <a:graphicData uri="http://schemas.openxmlformats.org/drawingml/2006/picture">
                    <pic:pic>
                      <pic:nvPicPr>
                        <pic:cNvPr id="0" name="image7.png"/>
                        <pic:cNvPicPr preferRelativeResize="0"/>
                      </pic:nvPicPr>
                      <pic:blipFill>
                        <a:blip r:embed="rId6"/>
                        <a:srcRect/>
                        <a:stretch>
                          <a:fillRect/>
                        </a:stretch>
                      </pic:blipFill>
                      <pic:spPr>
                        <a:xfrm>
                          <a:off x="0" y="0"/>
                          <a:ext cx="4829175" cy="495300"/>
                        </a:xfrm>
                        <a:prstGeom prst="rect"/>
                        <a:ln/>
                      </pic:spPr>
                    </pic:pic>
                  </a:graphicData>
                </a:graphic>
              </wp:anchor>
            </w:drawing>
          </mc:Fallback>
        </mc:AlternateContent>
      </w:r>
    </w:p>
    <w:p w:rsidR="00000000" w:rsidDel="00000000" w:rsidP="00000000" w:rsidRDefault="00000000" w:rsidRPr="00000000" w14:paraId="00000004">
      <w:pPr>
        <w:jc w:val="left"/>
        <w:rPr/>
      </w:pPr>
      <w:r w:rsidDel="00000000" w:rsidR="00000000" w:rsidRPr="00000000">
        <w:rPr>
          <w:rtl w:val="0"/>
        </w:rPr>
      </w:r>
    </w:p>
    <w:p w:rsidR="00000000" w:rsidDel="00000000" w:rsidP="00000000" w:rsidRDefault="00000000" w:rsidRPr="00000000" w14:paraId="00000005">
      <w:pPr>
        <w:jc w:val="left"/>
        <w:rPr/>
      </w:pPr>
      <w:r w:rsidDel="00000000" w:rsidR="00000000" w:rsidRPr="00000000">
        <w:rPr>
          <w:rtl w:val="0"/>
        </w:rPr>
      </w:r>
      <w:r w:rsidDel="00000000" w:rsidR="00000000" w:rsidRPr="00000000">
        <mc:AlternateContent>
          <mc:Choice Requires="wpg">
            <w:drawing>
              <wp:anchor allowOverlap="1" behindDoc="0" distB="114300" distT="114300" distL="114300" distR="114300" hidden="0" layoutInCell="1" locked="0" relativeHeight="0" simplePos="0">
                <wp:simplePos x="0" y="0"/>
                <wp:positionH relativeFrom="column">
                  <wp:posOffset>-371474</wp:posOffset>
                </wp:positionH>
                <wp:positionV relativeFrom="paragraph">
                  <wp:posOffset>240125</wp:posOffset>
                </wp:positionV>
                <wp:extent cx="4780125" cy="1065090"/>
                <wp:effectExtent b="0" l="0" r="0" t="0"/>
                <wp:wrapNone/>
                <wp:docPr id="2" name=""/>
                <a:graphic>
                  <a:graphicData uri="http://schemas.microsoft.com/office/word/2010/wordprocessingShape">
                    <wps:wsp>
                      <wps:cNvSpPr txBox="1"/>
                      <wps:cNvPr id="3" name="Shape 3"/>
                      <wps:spPr>
                        <a:xfrm>
                          <a:off x="224450" y="386875"/>
                          <a:ext cx="5329200" cy="1167300"/>
                        </a:xfrm>
                        <a:prstGeom prst="rect">
                          <a:avLst/>
                        </a:prstGeom>
                        <a:noFill/>
                        <a:ln>
                          <a:noFill/>
                        </a:ln>
                      </wps:spPr>
                      <wps:txbx>
                        <w:txbxContent>
                          <w:p w:rsidR="00000000" w:rsidDel="00000000" w:rsidP="00000000" w:rsidRDefault="00000000" w:rsidRPr="00000000">
                            <w:pPr>
                              <w:spacing w:after="0" w:before="0" w:line="240"/>
                              <w:ind w:left="0" w:right="0" w:firstLine="0"/>
                              <w:jc w:val="left"/>
                              <w:textDirection w:val="btLr"/>
                            </w:pPr>
                            <w:r w:rsidDel="00000000" w:rsidR="00000000" w:rsidRPr="00000000">
                              <w:rPr>
                                <w:rFonts w:ascii="Arial" w:cs="Arial" w:eastAsia="Arial" w:hAnsi="Arial"/>
                                <w:b w:val="1"/>
                                <w:i w:val="0"/>
                                <w:smallCaps w:val="0"/>
                                <w:strike w:val="0"/>
                                <w:color w:val="000000"/>
                                <w:sz w:val="22"/>
                                <w:vertAlign w:val="baseline"/>
                              </w:rPr>
                              <w:t xml:space="preserve">WHAT ARE COMMUNITY MENTAL HEALTH SERVICES</w:t>
                            </w:r>
                            <w:r w:rsidDel="00000000" w:rsidR="00000000" w:rsidRPr="00000000">
                              <w:rPr>
                                <w:rFonts w:ascii="Arial" w:cs="Arial" w:eastAsia="Arial" w:hAnsi="Arial"/>
                                <w:b w:val="1"/>
                                <w:i w:val="0"/>
                                <w:smallCaps w:val="0"/>
                                <w:strike w:val="0"/>
                                <w:color w:val="000000"/>
                                <w:sz w:val="22"/>
                                <w:vertAlign w:val="baseline"/>
                              </w:rPr>
                              <w:t xml:space="preserve">?</w:t>
                            </w:r>
                          </w:p>
                          <w:p w:rsidR="00000000" w:rsidDel="00000000" w:rsidP="00000000" w:rsidRDefault="00000000" w:rsidRPr="00000000">
                            <w:pPr>
                              <w:spacing w:after="0" w:before="0" w:line="240"/>
                              <w:ind w:left="0" w:right="0" w:firstLine="0"/>
                              <w:jc w:val="left"/>
                              <w:textDirection w:val="btLr"/>
                            </w:pPr>
                            <w:r w:rsidDel="00000000" w:rsidR="00000000" w:rsidRPr="00000000">
                              <w:rPr>
                                <w:rFonts w:ascii="Arial" w:cs="Arial" w:eastAsia="Arial" w:hAnsi="Arial"/>
                                <w:b w:val="1"/>
                                <w:i w:val="0"/>
                                <w:smallCaps w:val="0"/>
                                <w:strike w:val="0"/>
                                <w:color w:val="000000"/>
                                <w:sz w:val="22"/>
                                <w:vertAlign w:val="baseline"/>
                              </w:rPr>
                            </w:r>
                            <w:r w:rsidDel="00000000" w:rsidR="00000000" w:rsidRPr="00000000">
                              <w:rPr>
                                <w:rFonts w:ascii="Arial" w:cs="Arial" w:eastAsia="Arial" w:hAnsi="Arial"/>
                                <w:b w:val="0"/>
                                <w:i w:val="0"/>
                                <w:smallCaps w:val="0"/>
                                <w:strike w:val="0"/>
                                <w:color w:val="000000"/>
                                <w:sz w:val="22"/>
                                <w:vertAlign w:val="baseline"/>
                              </w:rPr>
                              <w:t xml:space="preserve">Community mental health services (CMHS) are the NHS service that provide </w:t>
                            </w:r>
                            <w:r w:rsidDel="00000000" w:rsidR="00000000" w:rsidRPr="00000000">
                              <w:rPr>
                                <w:rFonts w:ascii="Arial" w:cs="Arial" w:eastAsia="Arial" w:hAnsi="Arial"/>
                                <w:b w:val="0"/>
                                <w:i w:val="0"/>
                                <w:smallCaps w:val="0"/>
                                <w:strike w:val="0"/>
                                <w:color w:val="000000"/>
                                <w:sz w:val="22"/>
                                <w:vertAlign w:val="baseline"/>
                              </w:rPr>
                              <w:t xml:space="preserve">assessment</w:t>
                            </w:r>
                            <w:r w:rsidDel="00000000" w:rsidR="00000000" w:rsidRPr="00000000">
                              <w:rPr>
                                <w:rFonts w:ascii="Arial" w:cs="Arial" w:eastAsia="Arial" w:hAnsi="Arial"/>
                                <w:b w:val="0"/>
                                <w:i w:val="0"/>
                                <w:smallCaps w:val="0"/>
                                <w:strike w:val="0"/>
                                <w:color w:val="000000"/>
                                <w:sz w:val="22"/>
                                <w:vertAlign w:val="baseline"/>
                              </w:rPr>
                              <w:t xml:space="preserve">, treatment, and ongoing support for individuals experiencing mental health </w:t>
                            </w:r>
                            <w:r w:rsidDel="00000000" w:rsidR="00000000" w:rsidRPr="00000000">
                              <w:rPr>
                                <w:rFonts w:ascii="Arial" w:cs="Arial" w:eastAsia="Arial" w:hAnsi="Arial"/>
                                <w:b w:val="0"/>
                                <w:i w:val="0"/>
                                <w:smallCaps w:val="0"/>
                                <w:strike w:val="0"/>
                                <w:color w:val="000000"/>
                                <w:sz w:val="22"/>
                                <w:vertAlign w:val="baseline"/>
                              </w:rPr>
                              <w:t xml:space="preserve">conditions</w:t>
                            </w:r>
                            <w:r w:rsidDel="00000000" w:rsidR="00000000" w:rsidRPr="00000000">
                              <w:rPr>
                                <w:rFonts w:ascii="Arial" w:cs="Arial" w:eastAsia="Arial" w:hAnsi="Arial"/>
                                <w:b w:val="0"/>
                                <w:i w:val="0"/>
                                <w:smallCaps w:val="0"/>
                                <w:strike w:val="0"/>
                                <w:color w:val="000000"/>
                                <w:sz w:val="22"/>
                                <w:vertAlign w:val="baseline"/>
                              </w:rPr>
                              <w:t xml:space="preserve"> within the community. They support people in their own homes rather than hospital settings, promoting </w:t>
                            </w:r>
                            <w:r w:rsidDel="00000000" w:rsidR="00000000" w:rsidRPr="00000000">
                              <w:rPr>
                                <w:rFonts w:ascii="Arial" w:cs="Arial" w:eastAsia="Arial" w:hAnsi="Arial"/>
                                <w:b w:val="0"/>
                                <w:i w:val="0"/>
                                <w:smallCaps w:val="0"/>
                                <w:strike w:val="0"/>
                                <w:color w:val="000000"/>
                                <w:sz w:val="22"/>
                                <w:vertAlign w:val="baseline"/>
                              </w:rPr>
                              <w:t xml:space="preserve">independence</w:t>
                            </w:r>
                            <w:r w:rsidDel="00000000" w:rsidR="00000000" w:rsidRPr="00000000">
                              <w:rPr>
                                <w:rFonts w:ascii="Arial" w:cs="Arial" w:eastAsia="Arial" w:hAnsi="Arial"/>
                                <w:b w:val="0"/>
                                <w:i w:val="0"/>
                                <w:smallCaps w:val="0"/>
                                <w:strike w:val="0"/>
                                <w:color w:val="000000"/>
                                <w:sz w:val="22"/>
                                <w:vertAlign w:val="baseline"/>
                              </w:rPr>
                              <w:t xml:space="preserve">, recovery, and wellbeing (NHS England, 2019)</w:t>
                            </w:r>
                          </w:p>
                        </w:txbxContent>
                      </wps:txbx>
                      <wps:bodyPr anchorCtr="0" anchor="t" bIns="91425" lIns="91425" spcFirstLastPara="1" rIns="91425" wrap="square" tIns="91425">
                        <a:noAutofit/>
                      </wps:bodyPr>
                    </wps:wsp>
                  </a:graphicData>
                </a:graphic>
              </wp:anchor>
            </w:drawing>
          </mc:Choice>
          <mc:Fallback>
            <w:drawing>
              <wp:anchor allowOverlap="1" behindDoc="0" distB="114300" distT="114300" distL="114300" distR="114300" hidden="0" layoutInCell="1" locked="0" relativeHeight="0" simplePos="0">
                <wp:simplePos x="0" y="0"/>
                <wp:positionH relativeFrom="column">
                  <wp:posOffset>-371474</wp:posOffset>
                </wp:positionH>
                <wp:positionV relativeFrom="paragraph">
                  <wp:posOffset>240125</wp:posOffset>
                </wp:positionV>
                <wp:extent cx="4780125" cy="1065090"/>
                <wp:effectExtent b="0" l="0" r="0" t="0"/>
                <wp:wrapNone/>
                <wp:docPr id="2" name="image6.png"/>
                <a:graphic>
                  <a:graphicData uri="http://schemas.openxmlformats.org/drawingml/2006/picture">
                    <pic:pic>
                      <pic:nvPicPr>
                        <pic:cNvPr id="0" name="image6.png"/>
                        <pic:cNvPicPr preferRelativeResize="0"/>
                      </pic:nvPicPr>
                      <pic:blipFill>
                        <a:blip r:embed="rId6"/>
                        <a:srcRect/>
                        <a:stretch>
                          <a:fillRect/>
                        </a:stretch>
                      </pic:blipFill>
                      <pic:spPr>
                        <a:xfrm>
                          <a:off x="0" y="0"/>
                          <a:ext cx="4780125" cy="1065090"/>
                        </a:xfrm>
                        <a:prstGeom prst="rect"/>
                        <a:ln/>
                      </pic:spPr>
                    </pic:pic>
                  </a:graphicData>
                </a:graphic>
              </wp:anchor>
            </w:drawing>
          </mc:Fallback>
        </mc:AlternateContent>
      </w:r>
    </w:p>
    <w:p w:rsidR="00000000" w:rsidDel="00000000" w:rsidP="00000000" w:rsidRDefault="00000000" w:rsidRPr="00000000" w14:paraId="00000006">
      <w:pPr>
        <w:jc w:val="left"/>
        <w:rPr/>
      </w:pPr>
      <w:r w:rsidDel="00000000" w:rsidR="00000000" w:rsidRPr="00000000">
        <w:rPr>
          <w:rtl w:val="0"/>
        </w:rPr>
      </w:r>
    </w:p>
    <w:p w:rsidR="00000000" w:rsidDel="00000000" w:rsidP="00000000" w:rsidRDefault="00000000" w:rsidRPr="00000000" w14:paraId="00000007">
      <w:pPr>
        <w:jc w:val="left"/>
        <w:rPr/>
      </w:pPr>
      <w:r w:rsidDel="00000000" w:rsidR="00000000" w:rsidRPr="00000000">
        <w:rPr>
          <w:rtl w:val="0"/>
        </w:rPr>
      </w:r>
    </w:p>
    <w:p w:rsidR="00000000" w:rsidDel="00000000" w:rsidP="00000000" w:rsidRDefault="00000000" w:rsidRPr="00000000" w14:paraId="00000008">
      <w:pPr>
        <w:jc w:val="left"/>
        <w:rPr/>
      </w:pPr>
      <w:r w:rsidDel="00000000" w:rsidR="00000000" w:rsidRPr="00000000">
        <w:rPr>
          <w:rtl w:val="0"/>
        </w:rPr>
      </w:r>
    </w:p>
    <w:p w:rsidR="00000000" w:rsidDel="00000000" w:rsidP="00000000" w:rsidRDefault="00000000" w:rsidRPr="00000000" w14:paraId="00000009">
      <w:pPr>
        <w:jc w:val="center"/>
        <w:rPr/>
      </w:pPr>
      <w:r w:rsidDel="00000000" w:rsidR="00000000" w:rsidRPr="00000000">
        <w:rPr>
          <w:rtl w:val="0"/>
        </w:rPr>
      </w:r>
    </w:p>
    <w:p w:rsidR="00000000" w:rsidDel="00000000" w:rsidP="00000000" w:rsidRDefault="00000000" w:rsidRPr="00000000" w14:paraId="0000000A">
      <w:pPr>
        <w:jc w:val="left"/>
        <w:rPr/>
      </w:pPr>
      <w:r w:rsidDel="00000000" w:rsidR="00000000" w:rsidRPr="00000000">
        <w:rPr>
          <w:rtl w:val="0"/>
        </w:rPr>
      </w:r>
    </w:p>
    <w:p w:rsidR="00000000" w:rsidDel="00000000" w:rsidP="00000000" w:rsidRDefault="00000000" w:rsidRPr="00000000" w14:paraId="0000000B">
      <w:pPr>
        <w:jc w:val="left"/>
        <w:rPr/>
      </w:pPr>
      <w:r w:rsidDel="00000000" w:rsidR="00000000" w:rsidRPr="00000000">
        <w:rPr>
          <w:rtl w:val="0"/>
        </w:rPr>
      </w:r>
      <w:r w:rsidDel="00000000" w:rsidR="00000000" w:rsidRPr="00000000">
        <mc:AlternateContent>
          <mc:Choice Requires="wpg">
            <w:drawing>
              <wp:anchor allowOverlap="1" behindDoc="0" distB="114300" distT="114300" distL="114300" distR="114300" hidden="0" layoutInCell="1" locked="0" relativeHeight="0" simplePos="0">
                <wp:simplePos x="0" y="0"/>
                <wp:positionH relativeFrom="column">
                  <wp:posOffset>3409950</wp:posOffset>
                </wp:positionH>
                <wp:positionV relativeFrom="paragraph">
                  <wp:posOffset>227075</wp:posOffset>
                </wp:positionV>
                <wp:extent cx="3438525" cy="3879200"/>
                <wp:effectExtent b="0" l="0" r="0" t="0"/>
                <wp:wrapNone/>
                <wp:docPr id="7" name=""/>
                <a:graphic>
                  <a:graphicData uri="http://schemas.microsoft.com/office/word/2010/wordprocessingShape">
                    <wps:wsp>
                      <wps:cNvSpPr txBox="1"/>
                      <wps:cNvPr id="8" name="Shape 8"/>
                      <wps:spPr>
                        <a:xfrm>
                          <a:off x="275200" y="238550"/>
                          <a:ext cx="4517100" cy="4909200"/>
                        </a:xfrm>
                        <a:prstGeom prst="rect">
                          <a:avLst/>
                        </a:prstGeom>
                        <a:noFill/>
                        <a:ln>
                          <a:noFill/>
                        </a:ln>
                      </wps:spPr>
                      <wps:txbx>
                        <w:txbxContent>
                          <w:p w:rsidR="00000000" w:rsidDel="00000000" w:rsidP="00000000" w:rsidRDefault="00000000" w:rsidRPr="00000000">
                            <w:pPr>
                              <w:spacing w:after="0" w:before="0" w:line="240"/>
                              <w:ind w:left="0" w:right="0" w:firstLine="0"/>
                              <w:jc w:val="left"/>
                              <w:textDirection w:val="btLr"/>
                            </w:pPr>
                            <w:r w:rsidDel="00000000" w:rsidR="00000000" w:rsidRPr="00000000">
                              <w:rPr>
                                <w:rFonts w:ascii="Arial" w:cs="Arial" w:eastAsia="Arial" w:hAnsi="Arial"/>
                                <w:b w:val="1"/>
                                <w:i w:val="0"/>
                                <w:smallCaps w:val="0"/>
                                <w:strike w:val="0"/>
                                <w:color w:val="000000"/>
                                <w:sz w:val="22"/>
                                <w:vertAlign w:val="baseline"/>
                              </w:rPr>
                              <w:t xml:space="preserve">HOW CMHS OPERATE TODAY (NHS England, 2023)</w:t>
                            </w:r>
                          </w:p>
                          <w:p w:rsidR="00000000" w:rsidDel="00000000" w:rsidP="00000000" w:rsidRDefault="00000000" w:rsidRPr="00000000">
                            <w:pPr>
                              <w:spacing w:after="0" w:before="0" w:line="240"/>
                              <w:ind w:left="0" w:right="0" w:firstLine="0"/>
                              <w:jc w:val="left"/>
                              <w:textDirection w:val="btLr"/>
                            </w:pPr>
                            <w:r w:rsidDel="00000000" w:rsidR="00000000" w:rsidRPr="00000000">
                              <w:rPr>
                                <w:rFonts w:ascii="Arial" w:cs="Arial" w:eastAsia="Arial" w:hAnsi="Arial"/>
                                <w:b w:val="1"/>
                                <w:i w:val="0"/>
                                <w:smallCaps w:val="0"/>
                                <w:strike w:val="0"/>
                                <w:color w:val="000000"/>
                                <w:sz w:val="22"/>
                                <w:vertAlign w:val="baseline"/>
                              </w:rPr>
                            </w:r>
                            <w:r w:rsidDel="00000000" w:rsidR="00000000" w:rsidRPr="00000000">
                              <w:rPr>
                                <w:rFonts w:ascii="Arial" w:cs="Arial" w:eastAsia="Arial" w:hAnsi="Arial"/>
                                <w:b w:val="0"/>
                                <w:i w:val="0"/>
                                <w:smallCaps w:val="0"/>
                                <w:strike w:val="0"/>
                                <w:color w:val="000000"/>
                                <w:sz w:val="22"/>
                                <w:vertAlign w:val="baseline"/>
                              </w:rPr>
                              <w:t xml:space="preserve">Community mental health services employ multidisciplinary teams to deliver comprehensive, patient-centered care. These teams work together to determine people's needs, create care plans, and offer continuing support in their respective communities.</w:t>
                            </w:r>
                          </w:p>
                          <w:p w:rsidR="00000000" w:rsidDel="00000000" w:rsidP="00000000" w:rsidRDefault="00000000" w:rsidRPr="00000000">
                            <w:pPr>
                              <w:spacing w:after="0" w:before="0" w:line="240"/>
                              <w:ind w:left="0" w:right="0" w:firstLine="0"/>
                              <w:jc w:val="left"/>
                              <w:textDirection w:val="btLr"/>
                            </w:pPr>
                            <w:r w:rsidDel="00000000" w:rsidR="00000000" w:rsidRPr="00000000">
                              <w:rPr>
                                <w:rFonts w:ascii="Arial" w:cs="Arial" w:eastAsia="Arial" w:hAnsi="Arial"/>
                                <w:b w:val="0"/>
                                <w:i w:val="0"/>
                                <w:smallCaps w:val="0"/>
                                <w:strike w:val="0"/>
                                <w:color w:val="000000"/>
                                <w:sz w:val="22"/>
                                <w:vertAlign w:val="baseline"/>
                              </w:rPr>
                            </w:r>
                            <w:r w:rsidDel="00000000" w:rsidR="00000000" w:rsidRPr="00000000">
                              <w:rPr>
                                <w:rFonts w:ascii="Arial" w:cs="Arial" w:eastAsia="Arial" w:hAnsi="Arial"/>
                                <w:b w:val="0"/>
                                <w:i w:val="0"/>
                                <w:smallCaps w:val="0"/>
                                <w:strike w:val="0"/>
                                <w:color w:val="000000"/>
                                <w:sz w:val="22"/>
                                <w:vertAlign w:val="baseline"/>
                              </w:rPr>
                              <w:t xml:space="preserve">Teams may include</w:t>
                            </w:r>
                          </w:p>
                          <w:p w:rsidR="00000000" w:rsidDel="00000000" w:rsidP="00000000" w:rsidRDefault="00000000" w:rsidRPr="00000000">
                            <w:pPr>
                              <w:spacing w:after="0" w:before="0" w:line="240"/>
                              <w:ind w:left="720" w:right="0" w:firstLine="360"/>
                              <w:jc w:val="left"/>
                              <w:textDirection w:val="btLr"/>
                            </w:pPr>
                            <w:r w:rsidDel="00000000" w:rsidR="00000000" w:rsidRPr="00000000">
                              <w:rPr>
                                <w:rFonts w:ascii="Arial" w:cs="Arial" w:eastAsia="Arial" w:hAnsi="Arial"/>
                                <w:b w:val="0"/>
                                <w:i w:val="0"/>
                                <w:smallCaps w:val="0"/>
                                <w:strike w:val="0"/>
                                <w:color w:val="000000"/>
                                <w:sz w:val="22"/>
                                <w:vertAlign w:val="baseline"/>
                              </w:rPr>
                            </w:r>
                            <w:r w:rsidDel="00000000" w:rsidR="00000000" w:rsidRPr="00000000">
                              <w:rPr>
                                <w:rFonts w:ascii="Arial" w:cs="Arial" w:eastAsia="Arial" w:hAnsi="Arial"/>
                                <w:b w:val="0"/>
                                <w:i w:val="0"/>
                                <w:smallCaps w:val="0"/>
                                <w:strike w:val="0"/>
                                <w:color w:val="000000"/>
                                <w:sz w:val="22"/>
                                <w:vertAlign w:val="baseline"/>
                              </w:rPr>
                              <w:t xml:space="preserve">Psychiatrists</w:t>
                            </w:r>
                          </w:p>
                          <w:p w:rsidR="00000000" w:rsidDel="00000000" w:rsidP="00000000" w:rsidRDefault="00000000" w:rsidRPr="00000000">
                            <w:pPr>
                              <w:spacing w:after="0" w:before="0" w:line="240"/>
                              <w:ind w:left="720" w:right="0" w:firstLine="360"/>
                              <w:jc w:val="left"/>
                              <w:textDirection w:val="btLr"/>
                            </w:pPr>
                            <w:r w:rsidDel="00000000" w:rsidR="00000000" w:rsidRPr="00000000">
                              <w:rPr>
                                <w:rFonts w:ascii="Arial" w:cs="Arial" w:eastAsia="Arial" w:hAnsi="Arial"/>
                                <w:b w:val="0"/>
                                <w:i w:val="0"/>
                                <w:smallCaps w:val="0"/>
                                <w:strike w:val="0"/>
                                <w:color w:val="000000"/>
                                <w:sz w:val="22"/>
                                <w:vertAlign w:val="baseline"/>
                              </w:rPr>
                            </w:r>
                            <w:r w:rsidDel="00000000" w:rsidR="00000000" w:rsidRPr="00000000">
                              <w:rPr>
                                <w:rFonts w:ascii="Arial" w:cs="Arial" w:eastAsia="Arial" w:hAnsi="Arial"/>
                                <w:b w:val="0"/>
                                <w:i w:val="0"/>
                                <w:smallCaps w:val="0"/>
                                <w:strike w:val="0"/>
                                <w:color w:val="000000"/>
                                <w:sz w:val="22"/>
                                <w:vertAlign w:val="baseline"/>
                              </w:rPr>
                              <w:t xml:space="preserve">Mental health nurses</w:t>
                            </w:r>
                          </w:p>
                          <w:p w:rsidR="00000000" w:rsidDel="00000000" w:rsidP="00000000" w:rsidRDefault="00000000" w:rsidRPr="00000000">
                            <w:pPr>
                              <w:spacing w:after="0" w:before="0" w:line="240"/>
                              <w:ind w:left="720" w:right="0" w:firstLine="360"/>
                              <w:jc w:val="left"/>
                              <w:textDirection w:val="btLr"/>
                            </w:pPr>
                            <w:r w:rsidDel="00000000" w:rsidR="00000000" w:rsidRPr="00000000">
                              <w:rPr>
                                <w:rFonts w:ascii="Arial" w:cs="Arial" w:eastAsia="Arial" w:hAnsi="Arial"/>
                                <w:b w:val="0"/>
                                <w:i w:val="0"/>
                                <w:smallCaps w:val="0"/>
                                <w:strike w:val="0"/>
                                <w:color w:val="000000"/>
                                <w:sz w:val="22"/>
                                <w:vertAlign w:val="baseline"/>
                              </w:rPr>
                            </w:r>
                            <w:r w:rsidDel="00000000" w:rsidR="00000000" w:rsidRPr="00000000">
                              <w:rPr>
                                <w:rFonts w:ascii="Arial" w:cs="Arial" w:eastAsia="Arial" w:hAnsi="Arial"/>
                                <w:b w:val="0"/>
                                <w:i w:val="0"/>
                                <w:smallCaps w:val="0"/>
                                <w:strike w:val="0"/>
                                <w:color w:val="000000"/>
                                <w:sz w:val="22"/>
                                <w:vertAlign w:val="baseline"/>
                              </w:rPr>
                              <w:t xml:space="preserve">Psychologist</w:t>
                            </w:r>
                          </w:p>
                          <w:p w:rsidR="00000000" w:rsidDel="00000000" w:rsidP="00000000" w:rsidRDefault="00000000" w:rsidRPr="00000000">
                            <w:pPr>
                              <w:spacing w:after="0" w:before="0" w:line="240"/>
                              <w:ind w:left="720" w:right="0" w:firstLine="360"/>
                              <w:jc w:val="left"/>
                              <w:textDirection w:val="btLr"/>
                            </w:pPr>
                            <w:r w:rsidDel="00000000" w:rsidR="00000000" w:rsidRPr="00000000">
                              <w:rPr>
                                <w:rFonts w:ascii="Arial" w:cs="Arial" w:eastAsia="Arial" w:hAnsi="Arial"/>
                                <w:b w:val="0"/>
                                <w:i w:val="0"/>
                                <w:smallCaps w:val="0"/>
                                <w:strike w:val="0"/>
                                <w:color w:val="000000"/>
                                <w:sz w:val="22"/>
                                <w:vertAlign w:val="baseline"/>
                              </w:rPr>
                            </w:r>
                            <w:r w:rsidDel="00000000" w:rsidR="00000000" w:rsidRPr="00000000">
                              <w:rPr>
                                <w:rFonts w:ascii="Arial" w:cs="Arial" w:eastAsia="Arial" w:hAnsi="Arial"/>
                                <w:b w:val="0"/>
                                <w:i w:val="0"/>
                                <w:smallCaps w:val="0"/>
                                <w:strike w:val="0"/>
                                <w:color w:val="000000"/>
                                <w:sz w:val="22"/>
                                <w:vertAlign w:val="baseline"/>
                              </w:rPr>
                              <w:t xml:space="preserve">Occupational therapists</w:t>
                            </w:r>
                          </w:p>
                          <w:p w:rsidR="00000000" w:rsidDel="00000000" w:rsidP="00000000" w:rsidRDefault="00000000" w:rsidRPr="00000000">
                            <w:pPr>
                              <w:spacing w:after="0" w:before="0" w:line="240"/>
                              <w:ind w:left="720" w:right="0" w:firstLine="360"/>
                              <w:jc w:val="left"/>
                              <w:textDirection w:val="btLr"/>
                            </w:pPr>
                            <w:r w:rsidDel="00000000" w:rsidR="00000000" w:rsidRPr="00000000">
                              <w:rPr>
                                <w:rFonts w:ascii="Arial" w:cs="Arial" w:eastAsia="Arial" w:hAnsi="Arial"/>
                                <w:b w:val="0"/>
                                <w:i w:val="0"/>
                                <w:smallCaps w:val="0"/>
                                <w:strike w:val="0"/>
                                <w:color w:val="000000"/>
                                <w:sz w:val="22"/>
                                <w:vertAlign w:val="baseline"/>
                              </w:rPr>
                            </w:r>
                            <w:r w:rsidDel="00000000" w:rsidR="00000000" w:rsidRPr="00000000">
                              <w:rPr>
                                <w:rFonts w:ascii="Arial" w:cs="Arial" w:eastAsia="Arial" w:hAnsi="Arial"/>
                                <w:b w:val="0"/>
                                <w:i w:val="0"/>
                                <w:smallCaps w:val="0"/>
                                <w:strike w:val="0"/>
                                <w:color w:val="000000"/>
                                <w:sz w:val="22"/>
                                <w:vertAlign w:val="baseline"/>
                              </w:rPr>
                              <w:t xml:space="preserve">Social workers</w:t>
                            </w:r>
                          </w:p>
                          <w:p w:rsidR="00000000" w:rsidDel="00000000" w:rsidP="00000000" w:rsidRDefault="00000000" w:rsidRPr="00000000">
                            <w:pPr>
                              <w:spacing w:after="0" w:before="0" w:line="240"/>
                              <w:ind w:left="0" w:right="0" w:firstLine="0"/>
                              <w:jc w:val="left"/>
                              <w:textDirection w:val="btLr"/>
                            </w:pPr>
                            <w:r w:rsidDel="00000000" w:rsidR="00000000" w:rsidRPr="00000000">
                              <w:rPr>
                                <w:rFonts w:ascii="Arial" w:cs="Arial" w:eastAsia="Arial" w:hAnsi="Arial"/>
                                <w:b w:val="0"/>
                                <w:i w:val="0"/>
                                <w:smallCaps w:val="0"/>
                                <w:strike w:val="0"/>
                                <w:color w:val="000000"/>
                                <w:sz w:val="22"/>
                                <w:vertAlign w:val="baseline"/>
                              </w:rPr>
                            </w:r>
                            <w:r w:rsidDel="00000000" w:rsidR="00000000" w:rsidRPr="00000000">
                              <w:rPr>
                                <w:rFonts w:ascii="Arial" w:cs="Arial" w:eastAsia="Arial" w:hAnsi="Arial"/>
                                <w:b w:val="0"/>
                                <w:i w:val="0"/>
                                <w:smallCaps w:val="0"/>
                                <w:strike w:val="0"/>
                                <w:color w:val="000000"/>
                                <w:sz w:val="22"/>
                                <w:vertAlign w:val="baseline"/>
                              </w:rPr>
                              <w:t xml:space="preserve">Key </w:t>
                            </w:r>
                            <w:r w:rsidDel="00000000" w:rsidR="00000000" w:rsidRPr="00000000">
                              <w:rPr>
                                <w:rFonts w:ascii="Arial" w:cs="Arial" w:eastAsia="Arial" w:hAnsi="Arial"/>
                                <w:b w:val="0"/>
                                <w:i w:val="0"/>
                                <w:smallCaps w:val="0"/>
                                <w:strike w:val="0"/>
                                <w:color w:val="000000"/>
                                <w:sz w:val="22"/>
                                <w:vertAlign w:val="baseline"/>
                              </w:rPr>
                              <w:t xml:space="preserve">features</w:t>
                            </w:r>
                            <w:r w:rsidDel="00000000" w:rsidR="00000000" w:rsidRPr="00000000">
                              <w:rPr>
                                <w:rFonts w:ascii="Arial" w:cs="Arial" w:eastAsia="Arial" w:hAnsi="Arial"/>
                                <w:b w:val="0"/>
                                <w:i w:val="0"/>
                                <w:smallCaps w:val="0"/>
                                <w:strike w:val="0"/>
                                <w:color w:val="000000"/>
                                <w:sz w:val="22"/>
                                <w:vertAlign w:val="baseline"/>
                              </w:rPr>
                              <w:t xml:space="preserve"> of CMHS include:</w:t>
                            </w:r>
                          </w:p>
                          <w:p w:rsidR="00000000" w:rsidDel="00000000" w:rsidP="00000000" w:rsidRDefault="00000000" w:rsidRPr="00000000">
                            <w:pPr>
                              <w:spacing w:after="0" w:before="0" w:line="240"/>
                              <w:ind w:left="720" w:right="0" w:firstLine="360"/>
                              <w:jc w:val="left"/>
                              <w:textDirection w:val="btLr"/>
                            </w:pPr>
                            <w:r w:rsidDel="00000000" w:rsidR="00000000" w:rsidRPr="00000000">
                              <w:rPr>
                                <w:rFonts w:ascii="Arial" w:cs="Arial" w:eastAsia="Arial" w:hAnsi="Arial"/>
                                <w:b w:val="0"/>
                                <w:i w:val="0"/>
                                <w:smallCaps w:val="0"/>
                                <w:strike w:val="0"/>
                                <w:color w:val="000000"/>
                                <w:sz w:val="22"/>
                                <w:vertAlign w:val="baseline"/>
                              </w:rPr>
                            </w:r>
                            <w:r w:rsidDel="00000000" w:rsidR="00000000" w:rsidRPr="00000000">
                              <w:rPr>
                                <w:rFonts w:ascii="Arial" w:cs="Arial" w:eastAsia="Arial" w:hAnsi="Arial"/>
                                <w:b w:val="0"/>
                                <w:i w:val="0"/>
                                <w:smallCaps w:val="0"/>
                                <w:strike w:val="0"/>
                                <w:color w:val="000000"/>
                                <w:sz w:val="22"/>
                                <w:vertAlign w:val="baseline"/>
                              </w:rPr>
                              <w:t xml:space="preserve">Referrals</w:t>
                            </w:r>
                            <w:r w:rsidDel="00000000" w:rsidR="00000000" w:rsidRPr="00000000">
                              <w:rPr>
                                <w:rFonts w:ascii="Arial" w:cs="Arial" w:eastAsia="Arial" w:hAnsi="Arial"/>
                                <w:b w:val="0"/>
                                <w:i w:val="0"/>
                                <w:smallCaps w:val="0"/>
                                <w:strike w:val="0"/>
                                <w:color w:val="000000"/>
                                <w:sz w:val="22"/>
                                <w:vertAlign w:val="baseline"/>
                              </w:rPr>
                              <w:t xml:space="preserve"> through GPs or hospital services</w:t>
                            </w:r>
                          </w:p>
                          <w:p w:rsidR="00000000" w:rsidDel="00000000" w:rsidP="00000000" w:rsidRDefault="00000000" w:rsidRPr="00000000">
                            <w:pPr>
                              <w:spacing w:after="0" w:before="0" w:line="240"/>
                              <w:ind w:left="720" w:right="0" w:firstLine="360"/>
                              <w:jc w:val="left"/>
                              <w:textDirection w:val="btLr"/>
                            </w:pPr>
                            <w:r w:rsidDel="00000000" w:rsidR="00000000" w:rsidRPr="00000000">
                              <w:rPr>
                                <w:rFonts w:ascii="Arial" w:cs="Arial" w:eastAsia="Arial" w:hAnsi="Arial"/>
                                <w:b w:val="0"/>
                                <w:i w:val="0"/>
                                <w:smallCaps w:val="0"/>
                                <w:strike w:val="0"/>
                                <w:color w:val="000000"/>
                                <w:sz w:val="22"/>
                                <w:vertAlign w:val="baseline"/>
                              </w:rPr>
                            </w:r>
                            <w:r w:rsidDel="00000000" w:rsidR="00000000" w:rsidRPr="00000000">
                              <w:rPr>
                                <w:rFonts w:ascii="Arial" w:cs="Arial" w:eastAsia="Arial" w:hAnsi="Arial"/>
                                <w:b w:val="0"/>
                                <w:i w:val="0"/>
                                <w:smallCaps w:val="0"/>
                                <w:strike w:val="0"/>
                                <w:color w:val="000000"/>
                                <w:sz w:val="22"/>
                                <w:vertAlign w:val="baseline"/>
                              </w:rPr>
                              <w:t xml:space="preserve">Individualised care plans</w:t>
                            </w:r>
                          </w:p>
                          <w:p w:rsidR="00000000" w:rsidDel="00000000" w:rsidP="00000000" w:rsidRDefault="00000000" w:rsidRPr="00000000">
                            <w:pPr>
                              <w:spacing w:after="0" w:before="0" w:line="240"/>
                              <w:ind w:left="720" w:right="0" w:firstLine="360"/>
                              <w:jc w:val="left"/>
                              <w:textDirection w:val="btLr"/>
                            </w:pPr>
                            <w:r w:rsidDel="00000000" w:rsidR="00000000" w:rsidRPr="00000000">
                              <w:rPr>
                                <w:rFonts w:ascii="Arial" w:cs="Arial" w:eastAsia="Arial" w:hAnsi="Arial"/>
                                <w:b w:val="0"/>
                                <w:i w:val="0"/>
                                <w:smallCaps w:val="0"/>
                                <w:strike w:val="0"/>
                                <w:color w:val="000000"/>
                                <w:sz w:val="22"/>
                                <w:vertAlign w:val="baseline"/>
                              </w:rPr>
                            </w:r>
                            <w:r w:rsidDel="00000000" w:rsidR="00000000" w:rsidRPr="00000000">
                              <w:rPr>
                                <w:rFonts w:ascii="Arial" w:cs="Arial" w:eastAsia="Arial" w:hAnsi="Arial"/>
                                <w:b w:val="0"/>
                                <w:i w:val="0"/>
                                <w:smallCaps w:val="0"/>
                                <w:strike w:val="0"/>
                                <w:color w:val="000000"/>
                                <w:sz w:val="22"/>
                                <w:vertAlign w:val="baseline"/>
                              </w:rPr>
                              <w:t xml:space="preserve">Risk </w:t>
                            </w:r>
                            <w:r w:rsidDel="00000000" w:rsidR="00000000" w:rsidRPr="00000000">
                              <w:rPr>
                                <w:rFonts w:ascii="Arial" w:cs="Arial" w:eastAsia="Arial" w:hAnsi="Arial"/>
                                <w:b w:val="0"/>
                                <w:i w:val="0"/>
                                <w:smallCaps w:val="0"/>
                                <w:strike w:val="0"/>
                                <w:color w:val="000000"/>
                                <w:sz w:val="22"/>
                                <w:vertAlign w:val="baseline"/>
                              </w:rPr>
                              <w:t xml:space="preserve">assessment</w:t>
                            </w:r>
                            <w:r w:rsidDel="00000000" w:rsidR="00000000" w:rsidRPr="00000000">
                              <w:rPr>
                                <w:rFonts w:ascii="Arial" w:cs="Arial" w:eastAsia="Arial" w:hAnsi="Arial"/>
                                <w:b w:val="0"/>
                                <w:i w:val="0"/>
                                <w:smallCaps w:val="0"/>
                                <w:strike w:val="0"/>
                                <w:color w:val="000000"/>
                                <w:sz w:val="22"/>
                                <w:vertAlign w:val="baseline"/>
                              </w:rPr>
                              <w:t xml:space="preserve"> and regular reviews</w:t>
                            </w:r>
                          </w:p>
                          <w:p w:rsidR="00000000" w:rsidDel="00000000" w:rsidP="00000000" w:rsidRDefault="00000000" w:rsidRPr="00000000">
                            <w:pPr>
                              <w:spacing w:after="0" w:before="0" w:line="240"/>
                              <w:ind w:left="720" w:right="0" w:firstLine="360"/>
                              <w:jc w:val="left"/>
                              <w:textDirection w:val="btLr"/>
                            </w:pPr>
                            <w:r w:rsidDel="00000000" w:rsidR="00000000" w:rsidRPr="00000000">
                              <w:rPr>
                                <w:rFonts w:ascii="Arial" w:cs="Arial" w:eastAsia="Arial" w:hAnsi="Arial"/>
                                <w:b w:val="0"/>
                                <w:i w:val="0"/>
                                <w:smallCaps w:val="0"/>
                                <w:strike w:val="0"/>
                                <w:color w:val="000000"/>
                                <w:sz w:val="22"/>
                                <w:vertAlign w:val="baseline"/>
                              </w:rPr>
                            </w:r>
                            <w:r w:rsidDel="00000000" w:rsidR="00000000" w:rsidRPr="00000000">
                              <w:rPr>
                                <w:rFonts w:ascii="Arial" w:cs="Arial" w:eastAsia="Arial" w:hAnsi="Arial"/>
                                <w:b w:val="0"/>
                                <w:i w:val="0"/>
                                <w:smallCaps w:val="0"/>
                                <w:strike w:val="0"/>
                                <w:color w:val="000000"/>
                                <w:sz w:val="22"/>
                                <w:vertAlign w:val="baseline"/>
                              </w:rPr>
                              <w:t xml:space="preserve">Collaboration with voluntary organisations such as MIND</w:t>
                            </w:r>
                          </w:p>
                          <w:p w:rsidR="00000000" w:rsidDel="00000000" w:rsidP="00000000" w:rsidRDefault="00000000" w:rsidRPr="00000000">
                            <w:pPr>
                              <w:spacing w:after="0" w:before="0" w:line="240"/>
                              <w:ind w:left="0" w:right="0" w:firstLine="0"/>
                              <w:jc w:val="left"/>
                              <w:textDirection w:val="btLr"/>
                            </w:pPr>
                            <w:r w:rsidDel="00000000" w:rsidR="00000000" w:rsidRPr="00000000">
                              <w:rPr>
                                <w:rFonts w:ascii="Arial" w:cs="Arial" w:eastAsia="Arial" w:hAnsi="Arial"/>
                                <w:b w:val="0"/>
                                <w:i w:val="0"/>
                                <w:smallCaps w:val="0"/>
                                <w:strike w:val="0"/>
                                <w:color w:val="000000"/>
                                <w:sz w:val="22"/>
                                <w:vertAlign w:val="baseline"/>
                              </w:rPr>
                            </w:r>
                            <w:r w:rsidDel="00000000" w:rsidR="00000000" w:rsidRPr="00000000">
                              <w:rPr>
                                <w:rFonts w:ascii="Arial" w:cs="Arial" w:eastAsia="Arial" w:hAnsi="Arial"/>
                                <w:b w:val="0"/>
                                <w:i w:val="0"/>
                                <w:smallCaps w:val="0"/>
                                <w:strike w:val="0"/>
                                <w:color w:val="000000"/>
                                <w:sz w:val="22"/>
                                <w:vertAlign w:val="baseline"/>
                              </w:rPr>
                              <w:t xml:space="preserve">(MIND,2023)</w:t>
                            </w:r>
                          </w:p>
                          <w:p w:rsidR="00000000" w:rsidDel="00000000" w:rsidP="00000000" w:rsidRDefault="00000000" w:rsidRPr="00000000">
                            <w:pPr>
                              <w:spacing w:after="0" w:before="0" w:line="240"/>
                              <w:ind w:left="0" w:right="0" w:firstLine="0"/>
                              <w:jc w:val="left"/>
                              <w:textDirection w:val="btLr"/>
                            </w:pPr>
                            <w:r w:rsidDel="00000000" w:rsidR="00000000" w:rsidRPr="00000000">
                              <w:rPr>
                                <w:rFonts w:ascii="Arial" w:cs="Arial" w:eastAsia="Arial" w:hAnsi="Arial"/>
                                <w:b w:val="0"/>
                                <w:i w:val="0"/>
                                <w:smallCaps w:val="0"/>
                                <w:strike w:val="0"/>
                                <w:color w:val="000000"/>
                                <w:sz w:val="22"/>
                                <w:vertAlign w:val="baseline"/>
                              </w:rPr>
                            </w:r>
                            <w:r w:rsidDel="00000000" w:rsidR="00000000" w:rsidRPr="00000000">
                              <w:rPr>
                                <w:rFonts w:ascii="Arial" w:cs="Arial" w:eastAsia="Arial" w:hAnsi="Arial"/>
                                <w:b w:val="0"/>
                                <w:i w:val="0"/>
                                <w:smallCaps w:val="0"/>
                                <w:strike w:val="0"/>
                                <w:color w:val="000000"/>
                                <w:sz w:val="22"/>
                                <w:vertAlign w:val="baseline"/>
                              </w:rPr>
                              <w:t xml:space="preserve">Additionally, community mental health services emphasise recovery-oriented methods that let patients take an active role in their treatment. Regular evaluations and thorough documentation are used to track progress, manage hazards, and adjust treatment plans as necessary. Good outcomes and treatment continuity depend on doctors and service users communicating effectively, especially for those with ongoing or complicated mental health needs.( NHS England, 2023).</w:t>
                            </w:r>
                          </w:p>
                        </w:txbxContent>
                      </wps:txbx>
                      <wps:bodyPr anchorCtr="0" anchor="t" bIns="91425" lIns="91425" spcFirstLastPara="1" rIns="91425" wrap="square" tIns="91425">
                        <a:noAutofit/>
                      </wps:bodyPr>
                    </wps:wsp>
                  </a:graphicData>
                </a:graphic>
              </wp:anchor>
            </w:drawing>
          </mc:Choice>
          <mc:Fallback>
            <w:drawing>
              <wp:anchor allowOverlap="1" behindDoc="0" distB="114300" distT="114300" distL="114300" distR="114300" hidden="0" layoutInCell="1" locked="0" relativeHeight="0" simplePos="0">
                <wp:simplePos x="0" y="0"/>
                <wp:positionH relativeFrom="column">
                  <wp:posOffset>3409950</wp:posOffset>
                </wp:positionH>
                <wp:positionV relativeFrom="paragraph">
                  <wp:posOffset>227075</wp:posOffset>
                </wp:positionV>
                <wp:extent cx="3438525" cy="3879200"/>
                <wp:effectExtent b="0" l="0" r="0" t="0"/>
                <wp:wrapNone/>
                <wp:docPr id="7" name="image11.png"/>
                <a:graphic>
                  <a:graphicData uri="http://schemas.openxmlformats.org/drawingml/2006/picture">
                    <pic:pic>
                      <pic:nvPicPr>
                        <pic:cNvPr id="0" name="image11.png"/>
                        <pic:cNvPicPr preferRelativeResize="0"/>
                      </pic:nvPicPr>
                      <pic:blipFill>
                        <a:blip r:embed="rId6"/>
                        <a:srcRect/>
                        <a:stretch>
                          <a:fillRect/>
                        </a:stretch>
                      </pic:blipFill>
                      <pic:spPr>
                        <a:xfrm>
                          <a:off x="0" y="0"/>
                          <a:ext cx="3438525" cy="3879200"/>
                        </a:xfrm>
                        <a:prstGeom prst="rect"/>
                        <a:ln/>
                      </pic:spPr>
                    </pic:pic>
                  </a:graphicData>
                </a:graphic>
              </wp:anchor>
            </w:drawing>
          </mc:Fallback>
        </mc:AlternateContent>
      </w:r>
      <w:r w:rsidDel="00000000" w:rsidR="00000000" w:rsidRPr="00000000">
        <w:drawing>
          <wp:anchor allowOverlap="1" behindDoc="0" distB="114300" distT="114300" distL="114300" distR="114300" hidden="0" layoutInCell="1" locked="0" relativeHeight="0" simplePos="0">
            <wp:simplePos x="0" y="0"/>
            <wp:positionH relativeFrom="column">
              <wp:posOffset>-371474</wp:posOffset>
            </wp:positionH>
            <wp:positionV relativeFrom="paragraph">
              <wp:posOffset>281513</wp:posOffset>
            </wp:positionV>
            <wp:extent cx="2809875" cy="1879392"/>
            <wp:effectExtent b="0" l="0" r="0" t="0"/>
            <wp:wrapNone/>
            <wp:docPr id="8" name="image3.jpg"/>
            <a:graphic>
              <a:graphicData uri="http://schemas.openxmlformats.org/drawingml/2006/picture">
                <pic:pic>
                  <pic:nvPicPr>
                    <pic:cNvPr id="0" name="image3.jpg"/>
                    <pic:cNvPicPr preferRelativeResize="0"/>
                  </pic:nvPicPr>
                  <pic:blipFill>
                    <a:blip r:embed="rId8"/>
                    <a:srcRect b="0" l="0" r="0" t="0"/>
                    <a:stretch>
                      <a:fillRect/>
                    </a:stretch>
                  </pic:blipFill>
                  <pic:spPr>
                    <a:xfrm>
                      <a:off x="0" y="0"/>
                      <a:ext cx="2809875" cy="1879392"/>
                    </a:xfrm>
                    <a:prstGeom prst="rect"/>
                    <a:ln/>
                  </pic:spPr>
                </pic:pic>
              </a:graphicData>
            </a:graphic>
          </wp:anchor>
        </w:drawing>
      </w:r>
    </w:p>
    <w:p w:rsidR="00000000" w:rsidDel="00000000" w:rsidP="00000000" w:rsidRDefault="00000000" w:rsidRPr="00000000" w14:paraId="0000000C">
      <w:pPr>
        <w:jc w:val="left"/>
        <w:rPr/>
      </w:pPr>
      <w:r w:rsidDel="00000000" w:rsidR="00000000" w:rsidRPr="00000000">
        <w:rPr>
          <w:rtl w:val="0"/>
        </w:rPr>
      </w:r>
    </w:p>
    <w:p w:rsidR="00000000" w:rsidDel="00000000" w:rsidP="00000000" w:rsidRDefault="00000000" w:rsidRPr="00000000" w14:paraId="0000000D">
      <w:pPr>
        <w:jc w:val="left"/>
        <w:rPr/>
      </w:pPr>
      <w:r w:rsidDel="00000000" w:rsidR="00000000" w:rsidRPr="00000000">
        <w:rPr>
          <w:rtl w:val="0"/>
        </w:rPr>
      </w:r>
    </w:p>
    <w:p w:rsidR="00000000" w:rsidDel="00000000" w:rsidP="00000000" w:rsidRDefault="00000000" w:rsidRPr="00000000" w14:paraId="0000000E">
      <w:pPr>
        <w:jc w:val="center"/>
        <w:rPr/>
      </w:pPr>
      <w:r w:rsidDel="00000000" w:rsidR="00000000" w:rsidRPr="00000000">
        <w:rPr>
          <w:rtl w:val="0"/>
        </w:rPr>
      </w:r>
    </w:p>
    <w:p w:rsidR="00000000" w:rsidDel="00000000" w:rsidP="00000000" w:rsidRDefault="00000000" w:rsidRPr="00000000" w14:paraId="0000000F">
      <w:pPr>
        <w:jc w:val="center"/>
        <w:rPr/>
      </w:pPr>
      <w:r w:rsidDel="00000000" w:rsidR="00000000" w:rsidRPr="00000000">
        <w:rPr>
          <w:rtl w:val="0"/>
        </w:rPr>
      </w:r>
    </w:p>
    <w:p w:rsidR="00000000" w:rsidDel="00000000" w:rsidP="00000000" w:rsidRDefault="00000000" w:rsidRPr="00000000" w14:paraId="00000010">
      <w:pPr>
        <w:jc w:val="center"/>
        <w:rPr/>
      </w:pPr>
      <w:r w:rsidDel="00000000" w:rsidR="00000000" w:rsidRPr="00000000">
        <w:rPr>
          <w:rtl w:val="0"/>
        </w:rPr>
      </w:r>
    </w:p>
    <w:p w:rsidR="00000000" w:rsidDel="00000000" w:rsidP="00000000" w:rsidRDefault="00000000" w:rsidRPr="00000000" w14:paraId="00000011">
      <w:pPr>
        <w:jc w:val="center"/>
        <w:rPr/>
      </w:pPr>
      <w:r w:rsidDel="00000000" w:rsidR="00000000" w:rsidRPr="00000000">
        <w:rPr>
          <w:rtl w:val="0"/>
        </w:rPr>
      </w:r>
    </w:p>
    <w:p w:rsidR="00000000" w:rsidDel="00000000" w:rsidP="00000000" w:rsidRDefault="00000000" w:rsidRPr="00000000" w14:paraId="00000012">
      <w:pPr>
        <w:jc w:val="center"/>
        <w:rPr/>
      </w:pPr>
      <w:r w:rsidDel="00000000" w:rsidR="00000000" w:rsidRPr="00000000">
        <w:rPr>
          <w:rtl w:val="0"/>
        </w:rPr>
      </w:r>
    </w:p>
    <w:p w:rsidR="00000000" w:rsidDel="00000000" w:rsidP="00000000" w:rsidRDefault="00000000" w:rsidRPr="00000000" w14:paraId="00000013">
      <w:pPr>
        <w:jc w:val="center"/>
        <w:rPr/>
      </w:pPr>
      <w:r w:rsidDel="00000000" w:rsidR="00000000" w:rsidRPr="00000000">
        <w:rPr>
          <w:rtl w:val="0"/>
        </w:rPr>
      </w:r>
    </w:p>
    <w:p w:rsidR="00000000" w:rsidDel="00000000" w:rsidP="00000000" w:rsidRDefault="00000000" w:rsidRPr="00000000" w14:paraId="00000014">
      <w:pPr>
        <w:jc w:val="center"/>
        <w:rPr/>
      </w:pPr>
      <w:r w:rsidDel="00000000" w:rsidR="00000000" w:rsidRPr="00000000">
        <w:rPr>
          <w:rtl w:val="0"/>
        </w:rPr>
      </w:r>
    </w:p>
    <w:p w:rsidR="00000000" w:rsidDel="00000000" w:rsidP="00000000" w:rsidRDefault="00000000" w:rsidRPr="00000000" w14:paraId="00000015">
      <w:pPr>
        <w:jc w:val="center"/>
        <w:rPr/>
      </w:pPr>
      <w:r w:rsidDel="00000000" w:rsidR="00000000" w:rsidRPr="00000000">
        <w:rPr>
          <w:rtl w:val="0"/>
        </w:rPr>
      </w:r>
    </w:p>
    <w:p w:rsidR="00000000" w:rsidDel="00000000" w:rsidP="00000000" w:rsidRDefault="00000000" w:rsidRPr="00000000" w14:paraId="00000016">
      <w:pPr>
        <w:jc w:val="center"/>
        <w:rPr/>
      </w:pPr>
      <w:r w:rsidDel="00000000" w:rsidR="00000000" w:rsidRPr="00000000">
        <w:rPr>
          <w:rtl w:val="0"/>
        </w:rPr>
      </w:r>
      <w:r w:rsidDel="00000000" w:rsidR="00000000" w:rsidRPr="00000000">
        <mc:AlternateContent>
          <mc:Choice Requires="wpg">
            <w:drawing>
              <wp:anchor allowOverlap="1" behindDoc="0" distB="114300" distT="114300" distL="114300" distR="114300" hidden="0" layoutInCell="1" locked="0" relativeHeight="0" simplePos="0">
                <wp:simplePos x="0" y="0"/>
                <wp:positionH relativeFrom="column">
                  <wp:posOffset>-371474</wp:posOffset>
                </wp:positionH>
                <wp:positionV relativeFrom="paragraph">
                  <wp:posOffset>219312</wp:posOffset>
                </wp:positionV>
                <wp:extent cx="3267075" cy="4181475"/>
                <wp:effectExtent b="0" l="0" r="0" t="0"/>
                <wp:wrapNone/>
                <wp:docPr id="1" name=""/>
                <a:graphic>
                  <a:graphicData uri="http://schemas.microsoft.com/office/word/2010/wordprocessingShape">
                    <wps:wsp>
                      <wps:cNvSpPr txBox="1"/>
                      <wps:cNvPr id="2" name="Shape 2"/>
                      <wps:spPr>
                        <a:xfrm>
                          <a:off x="336125" y="122925"/>
                          <a:ext cx="3248400" cy="4161900"/>
                        </a:xfrm>
                        <a:prstGeom prst="rect">
                          <a:avLst/>
                        </a:prstGeom>
                        <a:noFill/>
                        <a:ln>
                          <a:noFill/>
                        </a:ln>
                      </wps:spPr>
                      <wps:txbx>
                        <w:txbxContent>
                          <w:p w:rsidR="00000000" w:rsidDel="00000000" w:rsidP="00000000" w:rsidRDefault="00000000" w:rsidRPr="00000000">
                            <w:pPr>
                              <w:spacing w:after="0" w:before="0" w:line="240"/>
                              <w:ind w:left="0" w:right="0" w:firstLine="0"/>
                              <w:jc w:val="left"/>
                              <w:textDirection w:val="btLr"/>
                            </w:pPr>
                            <w:r w:rsidDel="00000000" w:rsidR="00000000" w:rsidRPr="00000000">
                              <w:rPr>
                                <w:rFonts w:ascii="Arial" w:cs="Arial" w:eastAsia="Arial" w:hAnsi="Arial"/>
                                <w:b w:val="1"/>
                                <w:i w:val="0"/>
                                <w:smallCaps w:val="0"/>
                                <w:strike w:val="0"/>
                                <w:color w:val="000000"/>
                                <w:sz w:val="22"/>
                                <w:vertAlign w:val="baseline"/>
                              </w:rPr>
                              <w:t xml:space="preserve">BRIEF HISTORY OF CMHS</w:t>
                            </w:r>
                          </w:p>
                          <w:p w:rsidR="00000000" w:rsidDel="00000000" w:rsidP="00000000" w:rsidRDefault="00000000" w:rsidRPr="00000000">
                            <w:pPr>
                              <w:spacing w:after="0" w:before="0" w:line="240"/>
                              <w:ind w:left="0" w:right="0" w:firstLine="0"/>
                              <w:jc w:val="left"/>
                              <w:textDirection w:val="btLr"/>
                            </w:pPr>
                            <w:r w:rsidDel="00000000" w:rsidR="00000000" w:rsidRPr="00000000">
                              <w:rPr>
                                <w:rFonts w:ascii="Arial" w:cs="Arial" w:eastAsia="Arial" w:hAnsi="Arial"/>
                                <w:b w:val="1"/>
                                <w:i w:val="0"/>
                                <w:smallCaps w:val="0"/>
                                <w:strike w:val="0"/>
                                <w:color w:val="000000"/>
                                <w:sz w:val="22"/>
                                <w:vertAlign w:val="baseline"/>
                              </w:rPr>
                            </w:r>
                            <w:r w:rsidDel="00000000" w:rsidR="00000000" w:rsidRPr="00000000">
                              <w:rPr>
                                <w:rFonts w:ascii="Arial" w:cs="Arial" w:eastAsia="Arial" w:hAnsi="Arial"/>
                                <w:b w:val="0"/>
                                <w:i w:val="0"/>
                                <w:smallCaps w:val="0"/>
                                <w:strike w:val="0"/>
                                <w:color w:val="000000"/>
                                <w:sz w:val="22"/>
                                <w:vertAlign w:val="baseline"/>
                              </w:rPr>
                              <w:t xml:space="preserve">Mental health treatments in the United Kingdom were once mostly provided in psychiatric institutions, which frequently resulted in prolonged hospitalisations and isolation from the rest of society. Near the close of the twentieth century, the focus switched to delivering mental health services in local communities (NHS England, 2019)</w:t>
                            </w:r>
                          </w:p>
                          <w:p w:rsidR="00000000" w:rsidDel="00000000" w:rsidP="00000000" w:rsidRDefault="00000000" w:rsidRPr="00000000">
                            <w:pPr>
                              <w:spacing w:after="0" w:before="0" w:line="240"/>
                              <w:ind w:left="0" w:right="0" w:firstLine="0"/>
                              <w:jc w:val="left"/>
                              <w:textDirection w:val="btLr"/>
                            </w:pPr>
                            <w:r w:rsidDel="00000000" w:rsidR="00000000" w:rsidRPr="00000000">
                              <w:rPr>
                                <w:rFonts w:ascii="Arial" w:cs="Arial" w:eastAsia="Arial" w:hAnsi="Arial"/>
                                <w:b w:val="0"/>
                                <w:i w:val="0"/>
                                <w:smallCaps w:val="0"/>
                                <w:strike w:val="0"/>
                                <w:color w:val="000000"/>
                                <w:sz w:val="22"/>
                                <w:vertAlign w:val="baseline"/>
                              </w:rPr>
                            </w:r>
                            <w:r w:rsidDel="00000000" w:rsidR="00000000" w:rsidRPr="00000000">
                              <w:rPr>
                                <w:rFonts w:ascii="Arial" w:cs="Arial" w:eastAsia="Arial" w:hAnsi="Arial"/>
                                <w:b w:val="0"/>
                                <w:i w:val="0"/>
                                <w:smallCaps w:val="0"/>
                                <w:strike w:val="0"/>
                                <w:color w:val="000000"/>
                                <w:sz w:val="22"/>
                                <w:vertAlign w:val="baseline"/>
                              </w:rPr>
                              <w:t xml:space="preserve">Key developments include:</w:t>
                            </w:r>
                          </w:p>
                          <w:p w:rsidR="00000000" w:rsidDel="00000000" w:rsidP="00000000" w:rsidRDefault="00000000" w:rsidRPr="00000000">
                            <w:pPr>
                              <w:spacing w:after="0" w:before="0" w:line="240"/>
                              <w:ind w:left="720" w:right="0" w:firstLine="360"/>
                              <w:jc w:val="left"/>
                              <w:textDirection w:val="btLr"/>
                            </w:pPr>
                            <w:r w:rsidDel="00000000" w:rsidR="00000000" w:rsidRPr="00000000">
                              <w:rPr>
                                <w:rFonts w:ascii="Arial" w:cs="Arial" w:eastAsia="Arial" w:hAnsi="Arial"/>
                                <w:b w:val="0"/>
                                <w:i w:val="0"/>
                                <w:smallCaps w:val="0"/>
                                <w:strike w:val="0"/>
                                <w:color w:val="000000"/>
                                <w:sz w:val="22"/>
                                <w:vertAlign w:val="baseline"/>
                              </w:rPr>
                            </w:r>
                            <w:r w:rsidDel="00000000" w:rsidR="00000000" w:rsidRPr="00000000">
                              <w:rPr>
                                <w:rFonts w:ascii="Arial" w:cs="Arial" w:eastAsia="Arial" w:hAnsi="Arial"/>
                                <w:b w:val="0"/>
                                <w:i w:val="0"/>
                                <w:smallCaps w:val="0"/>
                                <w:strike w:val="0"/>
                                <w:color w:val="000000"/>
                                <w:sz w:val="22"/>
                                <w:vertAlign w:val="baseline"/>
                              </w:rPr>
                              <w:t xml:space="preserve">Closure of long stay psychiatric hospitals</w:t>
                            </w:r>
                          </w:p>
                          <w:p w:rsidR="00000000" w:rsidDel="00000000" w:rsidP="00000000" w:rsidRDefault="00000000" w:rsidRPr="00000000">
                            <w:pPr>
                              <w:spacing w:after="0" w:before="0" w:line="240"/>
                              <w:ind w:left="720" w:right="0" w:firstLine="360"/>
                              <w:jc w:val="left"/>
                              <w:textDirection w:val="btLr"/>
                            </w:pPr>
                            <w:r w:rsidDel="00000000" w:rsidR="00000000" w:rsidRPr="00000000">
                              <w:rPr>
                                <w:rFonts w:ascii="Arial" w:cs="Arial" w:eastAsia="Arial" w:hAnsi="Arial"/>
                                <w:b w:val="0"/>
                                <w:i w:val="0"/>
                                <w:smallCaps w:val="0"/>
                                <w:strike w:val="0"/>
                                <w:color w:val="000000"/>
                                <w:sz w:val="22"/>
                                <w:vertAlign w:val="baseline"/>
                              </w:rPr>
                            </w:r>
                            <w:r w:rsidDel="00000000" w:rsidR="00000000" w:rsidRPr="00000000">
                              <w:rPr>
                                <w:rFonts w:ascii="Arial" w:cs="Arial" w:eastAsia="Arial" w:hAnsi="Arial"/>
                                <w:b w:val="0"/>
                                <w:i w:val="0"/>
                                <w:smallCaps w:val="0"/>
                                <w:strike w:val="0"/>
                                <w:color w:val="000000"/>
                                <w:sz w:val="22"/>
                                <w:vertAlign w:val="baseline"/>
                              </w:rPr>
                              <w:t xml:space="preserve">NHS and community care Act (1990)</w:t>
                            </w:r>
                          </w:p>
                          <w:p w:rsidR="00000000" w:rsidDel="00000000" w:rsidP="00000000" w:rsidRDefault="00000000" w:rsidRPr="00000000">
                            <w:pPr>
                              <w:spacing w:after="0" w:before="0" w:line="240"/>
                              <w:ind w:left="720" w:right="0" w:firstLine="360"/>
                              <w:jc w:val="left"/>
                              <w:textDirection w:val="btLr"/>
                            </w:pPr>
                            <w:r w:rsidDel="00000000" w:rsidR="00000000" w:rsidRPr="00000000">
                              <w:rPr>
                                <w:rFonts w:ascii="Arial" w:cs="Arial" w:eastAsia="Arial" w:hAnsi="Arial"/>
                                <w:b w:val="0"/>
                                <w:i w:val="0"/>
                                <w:smallCaps w:val="0"/>
                                <w:strike w:val="0"/>
                                <w:color w:val="000000"/>
                                <w:sz w:val="22"/>
                                <w:vertAlign w:val="baseline"/>
                              </w:rPr>
                            </w:r>
                            <w:r w:rsidDel="00000000" w:rsidR="00000000" w:rsidRPr="00000000">
                              <w:rPr>
                                <w:rFonts w:ascii="Arial" w:cs="Arial" w:eastAsia="Arial" w:hAnsi="Arial"/>
                                <w:b w:val="0"/>
                                <w:i w:val="0"/>
                                <w:smallCaps w:val="0"/>
                                <w:strike w:val="0"/>
                                <w:color w:val="000000"/>
                                <w:sz w:val="22"/>
                                <w:vertAlign w:val="baseline"/>
                              </w:rPr>
                              <w:t xml:space="preserve">Partnership working between the NHS, local authorities, and voluntary organisations.</w:t>
                            </w:r>
                          </w:p>
                          <w:p w:rsidR="00000000" w:rsidDel="00000000" w:rsidP="00000000" w:rsidRDefault="00000000" w:rsidRPr="00000000">
                            <w:pPr>
                              <w:spacing w:after="0" w:before="0" w:line="240"/>
                              <w:ind w:left="0" w:right="0" w:firstLine="0"/>
                              <w:jc w:val="left"/>
                              <w:textDirection w:val="btLr"/>
                            </w:pPr>
                            <w:r w:rsidDel="00000000" w:rsidR="00000000" w:rsidRPr="00000000">
                              <w:rPr>
                                <w:rFonts w:ascii="Arial" w:cs="Arial" w:eastAsia="Arial" w:hAnsi="Arial"/>
                                <w:b w:val="0"/>
                                <w:i w:val="0"/>
                                <w:smallCaps w:val="0"/>
                                <w:strike w:val="0"/>
                                <w:color w:val="000000"/>
                                <w:sz w:val="22"/>
                                <w:vertAlign w:val="baseline"/>
                              </w:rPr>
                            </w:r>
                            <w:r w:rsidDel="00000000" w:rsidR="00000000" w:rsidRPr="00000000">
                              <w:rPr>
                                <w:rFonts w:ascii="Arial" w:cs="Arial" w:eastAsia="Arial" w:hAnsi="Arial"/>
                                <w:b w:val="0"/>
                                <w:i w:val="0"/>
                                <w:smallCaps w:val="0"/>
                                <w:strike w:val="0"/>
                                <w:color w:val="000000"/>
                                <w:sz w:val="22"/>
                                <w:vertAlign w:val="baseline"/>
                              </w:rPr>
                              <w:t xml:space="preserve">The move toward community-based care was influenced by studies showing the negative effects of long-term institutionalisation, growing awareness of service users' rights, and changing public perceptions. Programs for community mental health were created to promote self-reliance, interpersonal interaction, and recovery in organic environments.</w:t>
                            </w:r>
                          </w:p>
                          <w:p w:rsidR="00000000" w:rsidDel="00000000" w:rsidP="00000000" w:rsidRDefault="00000000" w:rsidRPr="00000000">
                            <w:pPr>
                              <w:spacing w:after="0" w:before="0" w:line="240"/>
                              <w:ind w:left="0" w:right="0" w:firstLine="0"/>
                              <w:jc w:val="left"/>
                              <w:textDirection w:val="btLr"/>
                            </w:pPr>
                            <w:r w:rsidDel="00000000" w:rsidR="00000000" w:rsidRPr="00000000">
                              <w:rPr>
                                <w:rFonts w:ascii="Arial" w:cs="Arial" w:eastAsia="Arial" w:hAnsi="Arial"/>
                                <w:b w:val="0"/>
                                <w:i w:val="0"/>
                                <w:smallCaps w:val="0"/>
                                <w:strike w:val="0"/>
                                <w:color w:val="000000"/>
                                <w:sz w:val="22"/>
                                <w:vertAlign w:val="baseline"/>
                              </w:rPr>
                            </w:r>
                            <w:r w:rsidDel="00000000" w:rsidR="00000000" w:rsidRPr="00000000">
                              <w:rPr>
                                <w:rFonts w:ascii="Arial" w:cs="Arial" w:eastAsia="Arial" w:hAnsi="Arial"/>
                                <w:b w:val="0"/>
                                <w:i w:val="0"/>
                                <w:smallCaps w:val="0"/>
                                <w:strike w:val="0"/>
                                <w:color w:val="000000"/>
                                <w:sz w:val="22"/>
                                <w:vertAlign w:val="baseline"/>
                              </w:rPr>
                              <w:t xml:space="preserve">(Department of Health, 1990)</w:t>
                            </w:r>
                          </w:p>
                        </w:txbxContent>
                      </wps:txbx>
                      <wps:bodyPr anchorCtr="0" anchor="t" bIns="91425" lIns="91425" spcFirstLastPara="1" rIns="91425" wrap="square" tIns="91425">
                        <a:noAutofit/>
                      </wps:bodyPr>
                    </wps:wsp>
                  </a:graphicData>
                </a:graphic>
              </wp:anchor>
            </w:drawing>
          </mc:Choice>
          <mc:Fallback>
            <w:drawing>
              <wp:anchor allowOverlap="1" behindDoc="0" distB="114300" distT="114300" distL="114300" distR="114300" hidden="0" layoutInCell="1" locked="0" relativeHeight="0" simplePos="0">
                <wp:simplePos x="0" y="0"/>
                <wp:positionH relativeFrom="column">
                  <wp:posOffset>-371474</wp:posOffset>
                </wp:positionH>
                <wp:positionV relativeFrom="paragraph">
                  <wp:posOffset>219312</wp:posOffset>
                </wp:positionV>
                <wp:extent cx="3267075" cy="4181475"/>
                <wp:effectExtent b="0" l="0" r="0" t="0"/>
                <wp:wrapNone/>
                <wp:docPr id="1" name="image5.png"/>
                <a:graphic>
                  <a:graphicData uri="http://schemas.openxmlformats.org/drawingml/2006/picture">
                    <pic:pic>
                      <pic:nvPicPr>
                        <pic:cNvPr id="0" name="image5.png"/>
                        <pic:cNvPicPr preferRelativeResize="0"/>
                      </pic:nvPicPr>
                      <pic:blipFill>
                        <a:blip r:embed="rId6"/>
                        <a:srcRect/>
                        <a:stretch>
                          <a:fillRect/>
                        </a:stretch>
                      </pic:blipFill>
                      <pic:spPr>
                        <a:xfrm>
                          <a:off x="0" y="0"/>
                          <a:ext cx="3267075" cy="4181475"/>
                        </a:xfrm>
                        <a:prstGeom prst="rect"/>
                        <a:ln/>
                      </pic:spPr>
                    </pic:pic>
                  </a:graphicData>
                </a:graphic>
              </wp:anchor>
            </w:drawing>
          </mc:Fallback>
        </mc:AlternateContent>
      </w:r>
    </w:p>
    <w:p w:rsidR="00000000" w:rsidDel="00000000" w:rsidP="00000000" w:rsidRDefault="00000000" w:rsidRPr="00000000" w14:paraId="00000017">
      <w:pPr>
        <w:jc w:val="center"/>
        <w:rPr/>
      </w:pPr>
      <w:r w:rsidDel="00000000" w:rsidR="00000000" w:rsidRPr="00000000">
        <w:br w:type="page"/>
      </w:r>
      <w:r w:rsidDel="00000000" w:rsidR="00000000" w:rsidRPr="00000000">
        <w:rPr>
          <w:rtl w:val="0"/>
        </w:rPr>
      </w:r>
      <w:r w:rsidDel="00000000" w:rsidR="00000000" w:rsidRPr="00000000">
        <w:drawing>
          <wp:anchor allowOverlap="1" behindDoc="0" distB="114300" distT="114300" distL="114300" distR="114300" hidden="0" layoutInCell="1" locked="0" relativeHeight="0" simplePos="0">
            <wp:simplePos x="0" y="0"/>
            <wp:positionH relativeFrom="column">
              <wp:posOffset>5000625</wp:posOffset>
            </wp:positionH>
            <wp:positionV relativeFrom="paragraph">
              <wp:posOffset>6753225</wp:posOffset>
            </wp:positionV>
            <wp:extent cx="2590800" cy="1524000"/>
            <wp:effectExtent b="0" l="0" r="0" t="0"/>
            <wp:wrapNone/>
            <wp:docPr id="9" name="image1.jpg"/>
            <a:graphic>
              <a:graphicData uri="http://schemas.openxmlformats.org/drawingml/2006/picture">
                <pic:pic>
                  <pic:nvPicPr>
                    <pic:cNvPr id="0" name="image1.jpg"/>
                    <pic:cNvPicPr preferRelativeResize="0"/>
                  </pic:nvPicPr>
                  <pic:blipFill>
                    <a:blip r:embed="rId9"/>
                    <a:srcRect b="0" l="0" r="0" t="0"/>
                    <a:stretch>
                      <a:fillRect/>
                    </a:stretch>
                  </pic:blipFill>
                  <pic:spPr>
                    <a:xfrm>
                      <a:off x="0" y="0"/>
                      <a:ext cx="2590800" cy="1524000"/>
                    </a:xfrm>
                    <a:prstGeom prst="rect"/>
                    <a:ln/>
                  </pic:spPr>
                </pic:pic>
              </a:graphicData>
            </a:graphic>
          </wp:anchor>
        </w:drawing>
      </w:r>
      <w:r w:rsidDel="00000000" w:rsidR="00000000" w:rsidRPr="00000000">
        <w:drawing>
          <wp:anchor allowOverlap="1" behindDoc="0" distB="114300" distT="114300" distL="114300" distR="114300" hidden="0" layoutInCell="1" locked="0" relativeHeight="0" simplePos="0">
            <wp:simplePos x="0" y="0"/>
            <wp:positionH relativeFrom="column">
              <wp:posOffset>200025</wp:posOffset>
            </wp:positionH>
            <wp:positionV relativeFrom="paragraph">
              <wp:posOffset>4387399</wp:posOffset>
            </wp:positionV>
            <wp:extent cx="2319338" cy="1690991"/>
            <wp:effectExtent b="0" l="0" r="0" t="0"/>
            <wp:wrapNone/>
            <wp:docPr id="11" name="image2.png"/>
            <a:graphic>
              <a:graphicData uri="http://schemas.openxmlformats.org/drawingml/2006/picture">
                <pic:pic>
                  <pic:nvPicPr>
                    <pic:cNvPr id="0" name="image2.png"/>
                    <pic:cNvPicPr preferRelativeResize="0"/>
                  </pic:nvPicPr>
                  <pic:blipFill>
                    <a:blip r:embed="rId10"/>
                    <a:srcRect b="0" l="0" r="0" t="0"/>
                    <a:stretch>
                      <a:fillRect/>
                    </a:stretch>
                  </pic:blipFill>
                  <pic:spPr>
                    <a:xfrm>
                      <a:off x="0" y="0"/>
                      <a:ext cx="2319338" cy="1690991"/>
                    </a:xfrm>
                    <a:prstGeom prst="rect"/>
                    <a:ln/>
                  </pic:spPr>
                </pic:pic>
              </a:graphicData>
            </a:graphic>
          </wp:anchor>
        </w:drawing>
      </w:r>
      <w:r w:rsidDel="00000000" w:rsidR="00000000" w:rsidRPr="00000000">
        <mc:AlternateContent>
          <mc:Choice Requires="wpg">
            <w:drawing>
              <wp:anchor allowOverlap="1" behindDoc="0" distB="114300" distT="114300" distL="114300" distR="114300" hidden="0" layoutInCell="1" locked="0" relativeHeight="0" simplePos="0">
                <wp:simplePos x="0" y="0"/>
                <wp:positionH relativeFrom="column">
                  <wp:posOffset>3409950</wp:posOffset>
                </wp:positionH>
                <wp:positionV relativeFrom="paragraph">
                  <wp:posOffset>1562100</wp:posOffset>
                </wp:positionV>
                <wp:extent cx="2809875" cy="2495550"/>
                <wp:effectExtent b="0" l="0" r="0" t="0"/>
                <wp:wrapNone/>
                <wp:docPr id="5" name=""/>
                <a:graphic>
                  <a:graphicData uri="http://schemas.microsoft.com/office/word/2010/wordprocessingShape">
                    <wps:wsp>
                      <wps:cNvSpPr txBox="1"/>
                      <wps:cNvPr id="6" name="Shape 6"/>
                      <wps:spPr>
                        <a:xfrm>
                          <a:off x="539125" y="376725"/>
                          <a:ext cx="2791500" cy="2480700"/>
                        </a:xfrm>
                        <a:prstGeom prst="rect">
                          <a:avLst/>
                        </a:prstGeom>
                        <a:noFill/>
                        <a:ln>
                          <a:noFill/>
                        </a:ln>
                      </wps:spPr>
                      <wps:txbx>
                        <w:txbxContent>
                          <w:p w:rsidR="00000000" w:rsidDel="00000000" w:rsidP="00000000" w:rsidRDefault="00000000" w:rsidRPr="00000000">
                            <w:pPr>
                              <w:spacing w:after="0" w:before="0" w:line="240"/>
                              <w:ind w:left="0" w:right="0" w:firstLine="0"/>
                              <w:jc w:val="left"/>
                              <w:textDirection w:val="btLr"/>
                            </w:pPr>
                            <w:r w:rsidDel="00000000" w:rsidR="00000000" w:rsidRPr="00000000">
                              <w:rPr>
                                <w:rFonts w:ascii="Arial" w:cs="Arial" w:eastAsia="Arial" w:hAnsi="Arial"/>
                                <w:b w:val="1"/>
                                <w:i w:val="0"/>
                                <w:smallCaps w:val="0"/>
                                <w:strike w:val="0"/>
                                <w:color w:val="000000"/>
                                <w:sz w:val="22"/>
                                <w:vertAlign w:val="baseline"/>
                              </w:rPr>
                              <w:t xml:space="preserve">Key challenges of CMHS</w:t>
                            </w:r>
                          </w:p>
                          <w:p w:rsidR="00000000" w:rsidDel="00000000" w:rsidP="00000000" w:rsidRDefault="00000000" w:rsidRPr="00000000">
                            <w:pPr>
                              <w:spacing w:after="0" w:before="0" w:line="240"/>
                              <w:ind w:left="0" w:right="0" w:firstLine="0"/>
                              <w:jc w:val="left"/>
                              <w:textDirection w:val="btLr"/>
                            </w:pPr>
                            <w:r w:rsidDel="00000000" w:rsidR="00000000" w:rsidRPr="00000000">
                              <w:rPr>
                                <w:rFonts w:ascii="Arial" w:cs="Arial" w:eastAsia="Arial" w:hAnsi="Arial"/>
                                <w:b w:val="1"/>
                                <w:i w:val="0"/>
                                <w:smallCaps w:val="0"/>
                                <w:strike w:val="0"/>
                                <w:color w:val="000000"/>
                                <w:sz w:val="22"/>
                                <w:vertAlign w:val="baseline"/>
                              </w:rPr>
                            </w:r>
                            <w:r w:rsidDel="00000000" w:rsidR="00000000" w:rsidRPr="00000000">
                              <w:rPr>
                                <w:rFonts w:ascii="Arial" w:cs="Arial" w:eastAsia="Arial" w:hAnsi="Arial"/>
                                <w:b w:val="0"/>
                                <w:i w:val="0"/>
                                <w:smallCaps w:val="0"/>
                                <w:strike w:val="0"/>
                                <w:color w:val="000000"/>
                                <w:sz w:val="22"/>
                                <w:vertAlign w:val="baseline"/>
                              </w:rPr>
                              <w:t xml:space="preserve">Due to rising demand and </w:t>
                            </w:r>
                            <w:r w:rsidDel="00000000" w:rsidR="00000000" w:rsidRPr="00000000">
                              <w:rPr>
                                <w:rFonts w:ascii="Arial" w:cs="Arial" w:eastAsia="Arial" w:hAnsi="Arial"/>
                                <w:b w:val="0"/>
                                <w:i w:val="0"/>
                                <w:smallCaps w:val="0"/>
                                <w:strike w:val="0"/>
                                <w:color w:val="000000"/>
                                <w:sz w:val="22"/>
                                <w:vertAlign w:val="baseline"/>
                              </w:rPr>
                              <w:t xml:space="preserve">limited resources</w:t>
                            </w:r>
                            <w:r w:rsidDel="00000000" w:rsidR="00000000" w:rsidRPr="00000000">
                              <w:rPr>
                                <w:rFonts w:ascii="Arial" w:cs="Arial" w:eastAsia="Arial" w:hAnsi="Arial"/>
                                <w:b w:val="0"/>
                                <w:i w:val="0"/>
                                <w:smallCaps w:val="0"/>
                                <w:strike w:val="0"/>
                                <w:color w:val="000000"/>
                                <w:sz w:val="22"/>
                                <w:vertAlign w:val="baseline"/>
                              </w:rPr>
                              <w:t xml:space="preserve">, community mental health care wait times are a major problem. Care-seeking delays can worsen mental health conditions a</w:t>
                            </w:r>
                          </w:p>
                          <w:p w:rsidR="00000000" w:rsidDel="00000000" w:rsidP="00000000" w:rsidRDefault="00000000" w:rsidRPr="00000000">
                            <w:pPr>
                              <w:spacing w:after="0" w:before="0" w:line="240"/>
                              <w:ind w:left="0" w:right="0" w:firstLine="0"/>
                              <w:jc w:val="left"/>
                              <w:textDirection w:val="btLr"/>
                            </w:pPr>
                            <w:r w:rsidDel="00000000" w:rsidR="00000000" w:rsidRPr="00000000">
                              <w:rPr>
                                <w:rFonts w:ascii="Arial" w:cs="Arial" w:eastAsia="Arial" w:hAnsi="Arial"/>
                                <w:b w:val="0"/>
                                <w:i w:val="0"/>
                                <w:smallCaps w:val="0"/>
                                <w:strike w:val="0"/>
                                <w:color w:val="000000"/>
                                <w:sz w:val="22"/>
                                <w:vertAlign w:val="baseline"/>
                              </w:rPr>
                            </w:r>
                            <w:r w:rsidDel="00000000" w:rsidR="00000000" w:rsidRPr="00000000">
                              <w:rPr>
                                <w:rFonts w:ascii="Arial" w:cs="Arial" w:eastAsia="Arial" w:hAnsi="Arial"/>
                                <w:b w:val="0"/>
                                <w:i w:val="0"/>
                                <w:smallCaps w:val="0"/>
                                <w:strike w:val="0"/>
                                <w:color w:val="000000"/>
                                <w:sz w:val="22"/>
                                <w:vertAlign w:val="baseline"/>
                              </w:rPr>
                              <w:t xml:space="preserve">and raise the risk of emergencies, further taxing emergency services (The King's Fund, 2023).</w:t>
                            </w:r>
                          </w:p>
                          <w:p w:rsidR="00000000" w:rsidDel="00000000" w:rsidP="00000000" w:rsidRDefault="00000000" w:rsidRPr="00000000">
                            <w:pPr>
                              <w:spacing w:after="0" w:before="0" w:line="240"/>
                              <w:ind w:left="0" w:right="0" w:firstLine="0"/>
                              <w:jc w:val="left"/>
                              <w:textDirection w:val="btLr"/>
                            </w:pPr>
                            <w:r w:rsidDel="00000000" w:rsidR="00000000" w:rsidRPr="00000000">
                              <w:rPr>
                                <w:rFonts w:ascii="Arial" w:cs="Arial" w:eastAsia="Arial" w:hAnsi="Arial"/>
                                <w:b w:val="0"/>
                                <w:i w:val="0"/>
                                <w:smallCaps w:val="0"/>
                                <w:strike w:val="0"/>
                                <w:color w:val="000000"/>
                                <w:sz w:val="22"/>
                                <w:vertAlign w:val="baseline"/>
                              </w:rPr>
                            </w:r>
                            <w:r w:rsidDel="00000000" w:rsidR="00000000" w:rsidRPr="00000000">
                              <w:rPr>
                                <w:rFonts w:ascii="Arial" w:cs="Arial" w:eastAsia="Arial" w:hAnsi="Arial"/>
                                <w:b w:val="0"/>
                                <w:i w:val="0"/>
                                <w:smallCaps w:val="0"/>
                                <w:strike w:val="0"/>
                                <w:color w:val="000000"/>
                                <w:sz w:val="22"/>
                                <w:vertAlign w:val="baseline"/>
                              </w:rPr>
                              <w:t xml:space="preserve">Other challenges include:</w:t>
                            </w:r>
                          </w:p>
                          <w:p w:rsidR="00000000" w:rsidDel="00000000" w:rsidP="00000000" w:rsidRDefault="00000000" w:rsidRPr="00000000">
                            <w:pPr>
                              <w:spacing w:after="0" w:before="0" w:line="240"/>
                              <w:ind w:left="720" w:right="0" w:firstLine="360"/>
                              <w:jc w:val="left"/>
                              <w:textDirection w:val="btLr"/>
                            </w:pPr>
                            <w:r w:rsidDel="00000000" w:rsidR="00000000" w:rsidRPr="00000000">
                              <w:rPr>
                                <w:rFonts w:ascii="Arial" w:cs="Arial" w:eastAsia="Arial" w:hAnsi="Arial"/>
                                <w:b w:val="0"/>
                                <w:i w:val="0"/>
                                <w:smallCaps w:val="0"/>
                                <w:strike w:val="0"/>
                                <w:color w:val="000000"/>
                                <w:sz w:val="22"/>
                                <w:vertAlign w:val="baseline"/>
                              </w:rPr>
                            </w:r>
                            <w:r w:rsidDel="00000000" w:rsidR="00000000" w:rsidRPr="00000000">
                              <w:rPr>
                                <w:rFonts w:ascii="Arial" w:cs="Arial" w:eastAsia="Arial" w:hAnsi="Arial"/>
                                <w:b w:val="0"/>
                                <w:i w:val="0"/>
                                <w:smallCaps w:val="0"/>
                                <w:strike w:val="0"/>
                                <w:color w:val="000000"/>
                                <w:sz w:val="22"/>
                                <w:vertAlign w:val="baseline"/>
                              </w:rPr>
                              <w:t xml:space="preserve">Staff shortages</w:t>
                            </w:r>
                          </w:p>
                          <w:p w:rsidR="00000000" w:rsidDel="00000000" w:rsidP="00000000" w:rsidRDefault="00000000" w:rsidRPr="00000000">
                            <w:pPr>
                              <w:spacing w:after="0" w:before="0" w:line="240"/>
                              <w:ind w:left="720" w:right="0" w:firstLine="360"/>
                              <w:jc w:val="left"/>
                              <w:textDirection w:val="btLr"/>
                            </w:pPr>
                            <w:r w:rsidDel="00000000" w:rsidR="00000000" w:rsidRPr="00000000">
                              <w:rPr>
                                <w:rFonts w:ascii="Arial" w:cs="Arial" w:eastAsia="Arial" w:hAnsi="Arial"/>
                                <w:b w:val="0"/>
                                <w:i w:val="0"/>
                                <w:smallCaps w:val="0"/>
                                <w:strike w:val="0"/>
                                <w:color w:val="000000"/>
                                <w:sz w:val="22"/>
                                <w:vertAlign w:val="baseline"/>
                              </w:rPr>
                            </w:r>
                            <w:r w:rsidDel="00000000" w:rsidR="00000000" w:rsidRPr="00000000">
                              <w:rPr>
                                <w:rFonts w:ascii="Arial" w:cs="Arial" w:eastAsia="Arial" w:hAnsi="Arial"/>
                                <w:b w:val="0"/>
                                <w:i w:val="0"/>
                                <w:smallCaps w:val="0"/>
                                <w:strike w:val="0"/>
                                <w:color w:val="000000"/>
                                <w:sz w:val="22"/>
                                <w:vertAlign w:val="baseline"/>
                              </w:rPr>
                              <w:t xml:space="preserve">High caseloads</w:t>
                            </w:r>
                          </w:p>
                          <w:p w:rsidR="00000000" w:rsidDel="00000000" w:rsidP="00000000" w:rsidRDefault="00000000" w:rsidRPr="00000000">
                            <w:pPr>
                              <w:spacing w:after="0" w:before="0" w:line="240"/>
                              <w:ind w:left="720" w:right="0" w:firstLine="360"/>
                              <w:jc w:val="left"/>
                              <w:textDirection w:val="btLr"/>
                            </w:pPr>
                            <w:r w:rsidDel="00000000" w:rsidR="00000000" w:rsidRPr="00000000">
                              <w:rPr>
                                <w:rFonts w:ascii="Arial" w:cs="Arial" w:eastAsia="Arial" w:hAnsi="Arial"/>
                                <w:b w:val="0"/>
                                <w:i w:val="0"/>
                                <w:smallCaps w:val="0"/>
                                <w:strike w:val="0"/>
                                <w:color w:val="000000"/>
                                <w:sz w:val="22"/>
                                <w:vertAlign w:val="baseline"/>
                              </w:rPr>
                            </w:r>
                            <w:r w:rsidDel="00000000" w:rsidR="00000000" w:rsidRPr="00000000">
                              <w:rPr>
                                <w:rFonts w:ascii="Arial" w:cs="Arial" w:eastAsia="Arial" w:hAnsi="Arial"/>
                                <w:b w:val="0"/>
                                <w:i w:val="0"/>
                                <w:smallCaps w:val="0"/>
                                <w:strike w:val="0"/>
                                <w:color w:val="000000"/>
                                <w:sz w:val="22"/>
                                <w:vertAlign w:val="baseline"/>
                              </w:rPr>
                              <w:t xml:space="preserve">Limited funding</w:t>
                            </w:r>
                          </w:p>
                          <w:p w:rsidR="00000000" w:rsidDel="00000000" w:rsidP="00000000" w:rsidRDefault="00000000" w:rsidRPr="00000000">
                            <w:pPr>
                              <w:spacing w:after="0" w:before="0" w:line="240"/>
                              <w:ind w:left="720" w:right="0" w:firstLine="360"/>
                              <w:jc w:val="left"/>
                              <w:textDirection w:val="btLr"/>
                            </w:pPr>
                            <w:r w:rsidDel="00000000" w:rsidR="00000000" w:rsidRPr="00000000">
                              <w:rPr>
                                <w:rFonts w:ascii="Arial" w:cs="Arial" w:eastAsia="Arial" w:hAnsi="Arial"/>
                                <w:b w:val="0"/>
                                <w:i w:val="0"/>
                                <w:smallCaps w:val="0"/>
                                <w:strike w:val="0"/>
                                <w:color w:val="000000"/>
                                <w:sz w:val="22"/>
                                <w:vertAlign w:val="baseline"/>
                              </w:rPr>
                            </w:r>
                            <w:r w:rsidDel="00000000" w:rsidR="00000000" w:rsidRPr="00000000">
                              <w:rPr>
                                <w:rFonts w:ascii="Arial" w:cs="Arial" w:eastAsia="Arial" w:hAnsi="Arial"/>
                                <w:b w:val="0"/>
                                <w:i w:val="0"/>
                                <w:smallCaps w:val="0"/>
                                <w:strike w:val="0"/>
                                <w:color w:val="000000"/>
                                <w:sz w:val="22"/>
                                <w:vertAlign w:val="baseline"/>
                              </w:rPr>
                              <w:t xml:space="preserve">Increased demand for services</w:t>
                            </w:r>
                          </w:p>
                        </w:txbxContent>
                      </wps:txbx>
                      <wps:bodyPr anchorCtr="0" anchor="t" bIns="91425" lIns="91425" spcFirstLastPara="1" rIns="91425" wrap="square" tIns="91425">
                        <a:noAutofit/>
                      </wps:bodyPr>
                    </wps:wsp>
                  </a:graphicData>
                </a:graphic>
              </wp:anchor>
            </w:drawing>
          </mc:Choice>
          <mc:Fallback>
            <w:drawing>
              <wp:anchor allowOverlap="1" behindDoc="0" distB="114300" distT="114300" distL="114300" distR="114300" hidden="0" layoutInCell="1" locked="0" relativeHeight="0" simplePos="0">
                <wp:simplePos x="0" y="0"/>
                <wp:positionH relativeFrom="column">
                  <wp:posOffset>3409950</wp:posOffset>
                </wp:positionH>
                <wp:positionV relativeFrom="paragraph">
                  <wp:posOffset>1562100</wp:posOffset>
                </wp:positionV>
                <wp:extent cx="2809875" cy="2495550"/>
                <wp:effectExtent b="0" l="0" r="0" t="0"/>
                <wp:wrapNone/>
                <wp:docPr id="5" name="image9.png"/>
                <a:graphic>
                  <a:graphicData uri="http://schemas.openxmlformats.org/drawingml/2006/picture">
                    <pic:pic>
                      <pic:nvPicPr>
                        <pic:cNvPr id="0" name="image9.png"/>
                        <pic:cNvPicPr preferRelativeResize="0"/>
                      </pic:nvPicPr>
                      <pic:blipFill>
                        <a:blip r:embed="rId6"/>
                        <a:srcRect/>
                        <a:stretch>
                          <a:fillRect/>
                        </a:stretch>
                      </pic:blipFill>
                      <pic:spPr>
                        <a:xfrm>
                          <a:off x="0" y="0"/>
                          <a:ext cx="2809875" cy="2495550"/>
                        </a:xfrm>
                        <a:prstGeom prst="rect"/>
                        <a:ln/>
                      </pic:spPr>
                    </pic:pic>
                  </a:graphicData>
                </a:graphic>
              </wp:anchor>
            </w:drawing>
          </mc:Fallback>
        </mc:AlternateContent>
      </w:r>
      <w:r w:rsidDel="00000000" w:rsidR="00000000" w:rsidRPr="00000000">
        <mc:AlternateContent>
          <mc:Choice Requires="wpg">
            <w:drawing>
              <wp:anchor allowOverlap="1" behindDoc="0" distB="114300" distT="114300" distL="114300" distR="114300" hidden="0" layoutInCell="1" locked="0" relativeHeight="0" simplePos="0">
                <wp:simplePos x="0" y="0"/>
                <wp:positionH relativeFrom="column">
                  <wp:posOffset>3409950</wp:posOffset>
                </wp:positionH>
                <wp:positionV relativeFrom="paragraph">
                  <wp:posOffset>4133850</wp:posOffset>
                </wp:positionV>
                <wp:extent cx="2929909" cy="2423164"/>
                <wp:effectExtent b="0" l="0" r="0" t="0"/>
                <wp:wrapNone/>
                <wp:docPr id="6" name=""/>
                <a:graphic>
                  <a:graphicData uri="http://schemas.microsoft.com/office/word/2010/wordprocessingShape">
                    <wps:wsp>
                      <wps:cNvSpPr txBox="1"/>
                      <wps:cNvPr id="7" name="Shape 7"/>
                      <wps:spPr>
                        <a:xfrm>
                          <a:off x="803050" y="589875"/>
                          <a:ext cx="3380400" cy="2791500"/>
                        </a:xfrm>
                        <a:prstGeom prst="rect">
                          <a:avLst/>
                        </a:prstGeom>
                        <a:noFill/>
                        <a:ln>
                          <a:noFill/>
                        </a:ln>
                      </wps:spPr>
                      <wps:txbx>
                        <w:txbxContent>
                          <w:p w:rsidR="00000000" w:rsidDel="00000000" w:rsidP="00000000" w:rsidRDefault="00000000" w:rsidRPr="00000000">
                            <w:pPr>
                              <w:spacing w:after="0" w:before="0" w:line="240"/>
                              <w:ind w:left="0" w:right="0" w:firstLine="0"/>
                              <w:jc w:val="left"/>
                              <w:textDirection w:val="btLr"/>
                            </w:pPr>
                            <w:r w:rsidDel="00000000" w:rsidR="00000000" w:rsidRPr="00000000">
                              <w:rPr>
                                <w:rFonts w:ascii="Arial" w:cs="Arial" w:eastAsia="Arial" w:hAnsi="Arial"/>
                                <w:b w:val="1"/>
                                <w:i w:val="0"/>
                                <w:smallCaps w:val="0"/>
                                <w:strike w:val="0"/>
                                <w:color w:val="000000"/>
                                <w:sz w:val="22"/>
                                <w:vertAlign w:val="baseline"/>
                              </w:rPr>
                              <w:t xml:space="preserve">ADDITIONAL KEY CHALLENGE: DIGITAL EXCLUSION.</w:t>
                            </w:r>
                          </w:p>
                          <w:p w:rsidR="00000000" w:rsidDel="00000000" w:rsidP="00000000" w:rsidRDefault="00000000" w:rsidRPr="00000000">
                            <w:pPr>
                              <w:spacing w:after="0" w:before="0" w:line="240"/>
                              <w:ind w:left="0" w:right="0" w:firstLine="0"/>
                              <w:jc w:val="left"/>
                              <w:textDirection w:val="btLr"/>
                            </w:pPr>
                            <w:r w:rsidDel="00000000" w:rsidR="00000000" w:rsidRPr="00000000">
                              <w:rPr>
                                <w:rFonts w:ascii="Arial" w:cs="Arial" w:eastAsia="Arial" w:hAnsi="Arial"/>
                                <w:b w:val="1"/>
                                <w:i w:val="0"/>
                                <w:smallCaps w:val="0"/>
                                <w:strike w:val="0"/>
                                <w:color w:val="000000"/>
                                <w:sz w:val="22"/>
                                <w:vertAlign w:val="baseline"/>
                              </w:rPr>
                            </w:r>
                            <w:r w:rsidDel="00000000" w:rsidR="00000000" w:rsidRPr="00000000">
                              <w:rPr>
                                <w:rFonts w:ascii="Arial" w:cs="Arial" w:eastAsia="Arial" w:hAnsi="Arial"/>
                                <w:b w:val="0"/>
                                <w:i w:val="0"/>
                                <w:smallCaps w:val="0"/>
                                <w:strike w:val="0"/>
                                <w:color w:val="000000"/>
                                <w:sz w:val="22"/>
                                <w:vertAlign w:val="baseline"/>
                              </w:rPr>
                              <w:t xml:space="preserve">For certain service users, the growing dependence on digital tools in community mental health care may provide challenges. Participating in online appointments, digital examinations, and electronic communication may be challenging for those with cognitive disabilities, poor internet connections, or lack digital skills. This might exacerbate pre-existing health imbalances and limit access to care.</w:t>
                            </w:r>
                          </w:p>
                          <w:p w:rsidR="00000000" w:rsidDel="00000000" w:rsidP="00000000" w:rsidRDefault="00000000" w:rsidRPr="00000000">
                            <w:pPr>
                              <w:spacing w:after="0" w:before="0" w:line="240"/>
                              <w:ind w:left="0" w:right="0" w:firstLine="0"/>
                              <w:jc w:val="left"/>
                              <w:textDirection w:val="btLr"/>
                            </w:pPr>
                            <w:r w:rsidDel="00000000" w:rsidR="00000000" w:rsidRPr="00000000">
                              <w:rPr>
                                <w:rFonts w:ascii="Arial" w:cs="Arial" w:eastAsia="Arial" w:hAnsi="Arial"/>
                                <w:b w:val="0"/>
                                <w:i w:val="0"/>
                                <w:smallCaps w:val="0"/>
                                <w:strike w:val="0"/>
                                <w:color w:val="000000"/>
                                <w:sz w:val="22"/>
                                <w:vertAlign w:val="baseline"/>
                              </w:rPr>
                            </w:r>
                            <w:r w:rsidDel="00000000" w:rsidR="00000000" w:rsidRPr="00000000">
                              <w:rPr>
                                <w:rFonts w:ascii="Arial" w:cs="Arial" w:eastAsia="Arial" w:hAnsi="Arial"/>
                                <w:b w:val="0"/>
                                <w:i w:val="0"/>
                                <w:smallCaps w:val="0"/>
                                <w:strike w:val="0"/>
                                <w:color w:val="000000"/>
                                <w:sz w:val="22"/>
                                <w:vertAlign w:val="baseline"/>
                              </w:rPr>
                              <w:t xml:space="preserve">(NHS England, 2022)</w:t>
                            </w:r>
                          </w:p>
                          <w:p w:rsidR="00000000" w:rsidDel="00000000" w:rsidP="00000000" w:rsidRDefault="00000000" w:rsidRPr="00000000">
                            <w:pPr>
                              <w:spacing w:after="0" w:before="0" w:line="240"/>
                              <w:ind w:left="0" w:right="0" w:firstLine="0"/>
                              <w:jc w:val="left"/>
                              <w:textDirection w:val="btLr"/>
                            </w:pPr>
                            <w:r w:rsidDel="00000000" w:rsidR="00000000" w:rsidRPr="00000000">
                              <w:rPr>
                                <w:rFonts w:ascii="Arial" w:cs="Arial" w:eastAsia="Arial" w:hAnsi="Arial"/>
                                <w:b w:val="0"/>
                                <w:i w:val="0"/>
                                <w:smallCaps w:val="0"/>
                                <w:strike w:val="0"/>
                                <w:color w:val="000000"/>
                                <w:sz w:val="22"/>
                                <w:vertAlign w:val="baseline"/>
                              </w:rPr>
                            </w:r>
                            <w:r w:rsidDel="00000000" w:rsidR="00000000" w:rsidRPr="00000000">
                              <w:rPr>
                                <w:rFonts w:ascii="Arial" w:cs="Arial" w:eastAsia="Arial" w:hAnsi="Arial"/>
                                <w:b w:val="0"/>
                                <w:i w:val="0"/>
                                <w:smallCaps w:val="0"/>
                                <w:strike w:val="0"/>
                                <w:color w:val="000000"/>
                                <w:sz w:val="22"/>
                                <w:vertAlign w:val="baseline"/>
                              </w:rPr>
                              <w:t xml:space="preserve">Organisations must provide flexible options, such in-person visits and extra assistance, to fight digital exclusion and guarantee that all service users have equitable access to mental health treatment.</w:t>
                            </w:r>
                          </w:p>
                        </w:txbxContent>
                      </wps:txbx>
                      <wps:bodyPr anchorCtr="0" anchor="t" bIns="91425" lIns="91425" spcFirstLastPara="1" rIns="91425" wrap="square" tIns="91425">
                        <a:noAutofit/>
                      </wps:bodyPr>
                    </wps:wsp>
                  </a:graphicData>
                </a:graphic>
              </wp:anchor>
            </w:drawing>
          </mc:Choice>
          <mc:Fallback>
            <w:drawing>
              <wp:anchor allowOverlap="1" behindDoc="0" distB="114300" distT="114300" distL="114300" distR="114300" hidden="0" layoutInCell="1" locked="0" relativeHeight="0" simplePos="0">
                <wp:simplePos x="0" y="0"/>
                <wp:positionH relativeFrom="column">
                  <wp:posOffset>3409950</wp:posOffset>
                </wp:positionH>
                <wp:positionV relativeFrom="paragraph">
                  <wp:posOffset>4133850</wp:posOffset>
                </wp:positionV>
                <wp:extent cx="2929909" cy="2423164"/>
                <wp:effectExtent b="0" l="0" r="0" t="0"/>
                <wp:wrapNone/>
                <wp:docPr id="6" name="image10.png"/>
                <a:graphic>
                  <a:graphicData uri="http://schemas.openxmlformats.org/drawingml/2006/picture">
                    <pic:pic>
                      <pic:nvPicPr>
                        <pic:cNvPr id="0" name="image10.png"/>
                        <pic:cNvPicPr preferRelativeResize="0"/>
                      </pic:nvPicPr>
                      <pic:blipFill>
                        <a:blip r:embed="rId6"/>
                        <a:srcRect/>
                        <a:stretch>
                          <a:fillRect/>
                        </a:stretch>
                      </pic:blipFill>
                      <pic:spPr>
                        <a:xfrm>
                          <a:off x="0" y="0"/>
                          <a:ext cx="2929909" cy="2423164"/>
                        </a:xfrm>
                        <a:prstGeom prst="rect"/>
                        <a:ln/>
                      </pic:spPr>
                    </pic:pic>
                  </a:graphicData>
                </a:graphic>
              </wp:anchor>
            </w:drawing>
          </mc:Fallback>
        </mc:AlternateContent>
      </w:r>
    </w:p>
    <w:p w:rsidR="00000000" w:rsidDel="00000000" w:rsidP="00000000" w:rsidRDefault="00000000" w:rsidRPr="00000000" w14:paraId="00000018">
      <w:pPr>
        <w:pStyle w:val="Heading3"/>
        <w:keepNext w:val="0"/>
        <w:keepLines w:val="0"/>
        <w:spacing w:before="280" w:lineRule="auto"/>
        <w:jc w:val="center"/>
        <w:rPr>
          <w:b w:val="1"/>
          <w:bCs w:val="1"/>
          <w:color w:val="000000"/>
          <w:sz w:val="26"/>
          <w:szCs w:val="26"/>
        </w:rPr>
      </w:pPr>
      <w:bookmarkStart w:colFirst="0" w:colLast="0" w:name="_3yba3943dvxi" w:id="0"/>
      <w:bookmarkEnd w:id="0"/>
      <w:r w:rsidDel="00000000" w:rsidR="00000000" w:rsidRPr="00000000">
        <w:rPr>
          <w:b w:val="1"/>
          <w:bCs w:val="1"/>
          <w:color w:val="000000"/>
          <w:sz w:val="26"/>
          <w:szCs w:val="26"/>
          <w:rtl w:val="0"/>
        </w:rPr>
        <w:t xml:space="preserve">Ambulance Services in the UK: Origins, Current Functioning and Significance</w:t>
      </w:r>
    </w:p>
    <w:p w:rsidR="00000000" w:rsidDel="00000000" w:rsidP="00000000" w:rsidRDefault="00000000" w:rsidRPr="00000000" w14:paraId="00000019">
      <w:pPr>
        <w:jc w:val="center"/>
        <w:rPr/>
      </w:pPr>
      <w:r w:rsidDel="00000000" w:rsidR="00000000" w:rsidRPr="00000000">
        <w:rPr>
          <w:rtl w:val="0"/>
        </w:rPr>
      </w:r>
    </w:p>
    <w:p w:rsidR="00000000" w:rsidDel="00000000" w:rsidP="00000000" w:rsidRDefault="00000000" w:rsidRPr="00000000" w14:paraId="0000001A">
      <w:pPr>
        <w:jc w:val="left"/>
        <w:rPr/>
      </w:pPr>
      <w:r w:rsidDel="00000000" w:rsidR="00000000" w:rsidRPr="00000000">
        <w:rPr>
          <w:rtl w:val="0"/>
        </w:rPr>
        <w:t xml:space="preserve">Ambulance services, which offer emergency help, treatment, and transportation, are vital to the UK's health and social care systems. They help patients with chronic diseases, mental health issues, and unanticipated declines in health, as well as respond to accidents. Ambulances are crucial for saving lives, preventing hospitalisation, and providing better patient care. (2019, NHS England).</w:t>
      </w:r>
    </w:p>
    <w:p w:rsidR="00000000" w:rsidDel="00000000" w:rsidP="00000000" w:rsidRDefault="00000000" w:rsidRPr="00000000" w14:paraId="0000001B">
      <w:pPr>
        <w:jc w:val="left"/>
        <w:rPr/>
      </w:pPr>
      <w:r w:rsidDel="00000000" w:rsidR="00000000" w:rsidRPr="00000000">
        <w:rPr>
          <w:rtl w:val="0"/>
        </w:rPr>
        <w:t xml:space="preserve">In the past, ambulance services in the UK prioritised patient transportation over patient care. In the eighteenth century, as industry grew and exacerbated industrial accidents and public health problems, coordinated patient transportation became essential. Most of the early services were provided by communities, charities, and volunteer groups. Early in the 20th century, ambulance services were more organised, especially during times of war when prompt action and triage were essential. Since it officially accepted ambulance services, the establishment of the National Health Service in 1948 marked a turning point in the nation's healthcare system. A rising belief that everyone should have access to emergency care, regardless of geography or financial status, was reflected in this decision (King's Fund, 2023).</w:t>
      </w:r>
    </w:p>
    <w:p w:rsidR="00000000" w:rsidDel="00000000" w:rsidP="00000000" w:rsidRDefault="00000000" w:rsidRPr="00000000" w14:paraId="0000001C">
      <w:pPr>
        <w:jc w:val="left"/>
        <w:rPr/>
      </w:pPr>
      <w:r w:rsidDel="00000000" w:rsidR="00000000" w:rsidRPr="00000000">
        <w:rPr>
          <w:rtl w:val="0"/>
        </w:rPr>
      </w:r>
    </w:p>
    <w:p w:rsidR="00000000" w:rsidDel="00000000" w:rsidP="00000000" w:rsidRDefault="00000000" w:rsidRPr="00000000" w14:paraId="0000001D">
      <w:pPr>
        <w:jc w:val="left"/>
        <w:rPr/>
      </w:pPr>
      <w:r w:rsidDel="00000000" w:rsidR="00000000" w:rsidRPr="00000000">
        <w:rPr>
          <w:rtl w:val="0"/>
        </w:rPr>
        <w:t xml:space="preserve">The service evolved into a clinical emergency response profession over time, going beyond transportation. By the end of the twentieth century, paramedics had been trained in life saving methods such as defibrillation and advanced airway management. Modern ambulance trusts operate within complex networks that include emergency departments, general practitioners, mental health crisis teams, and community care services. Clinical telephone triage is a key advancement that allows call takers to prioritise high risk scenarios while sending lower risk patients to NHS 111 or urgent care facilities (NHS, 2023). The fact that ambulance services are increasingly responding to complaints about defects in the whole provision of health and social care, rather than only disasters, is a fundamental issue, although this method boosts efficiency. As a result, there are fewer ambulances available, which puts patients waiting at home at greater danger and speeds up community response times (NHS Providers, 2024). In many areas, ambulance personnel spend hours waiting outside hospitals, turning emergency vehicles into makeshift storage facilities rather than tools for quick action. This is a structural problem since ambulance performance is significantly impacted by NHS bed availability and discharge schedules (The King's Fund, 2023).</w:t>
      </w:r>
    </w:p>
    <w:p w:rsidR="00000000" w:rsidDel="00000000" w:rsidP="00000000" w:rsidRDefault="00000000" w:rsidRPr="00000000" w14:paraId="0000001E">
      <w:pPr>
        <w:jc w:val="left"/>
        <w:rPr/>
      </w:pPr>
      <w:r w:rsidDel="00000000" w:rsidR="00000000" w:rsidRPr="00000000">
        <w:rPr>
          <w:rtl w:val="0"/>
        </w:rPr>
      </w:r>
    </w:p>
    <w:p w:rsidR="00000000" w:rsidDel="00000000" w:rsidP="00000000" w:rsidRDefault="00000000" w:rsidRPr="00000000" w14:paraId="0000001F">
      <w:pPr>
        <w:jc w:val="left"/>
        <w:rPr/>
      </w:pPr>
      <w:r w:rsidDel="00000000" w:rsidR="00000000" w:rsidRPr="00000000">
        <w:rPr>
          <w:rtl w:val="0"/>
        </w:rPr>
        <w:t xml:space="preserve">Ambulance services are essential to raising people's quality of life in spite of these drawbacks. They offer timely assistance, which can save death or long term consequences. Getting someone who thinks they may be suffering a stroke checked out and taken to the right hospital as soon as possible will help them survive and prevent permanent damage. Additionally, if an infection is seriously impairing a person's health, timely treatment can help them recover and keep their body from failing (NHS England, 2019). Additionally, ambulance staff members ease pain, promote emotional support, and make patients feel better, all of which are critical for those who are old, learning, or suffering from mental health conditions. An increasingly important obligation for ambulance services is to keep unnecessary patients out of hospitals. Instead of taking patients to hospitals on a regular basis, paramedics may now treat and refer them, assisting them at home or sending them to neighbouring facilities. This can help people, particularly the elderly, preserve their independence, reduce hospital infection rates, and save patients the misery of long ER wait times (CQC, 2024). Some individuals are concerned that giving paramedics more responsibility would overwhelm them if they do not have sufficient budget or manpower. This may cause fatigue and weaken the service (NHS Providers, 2024).</w:t>
      </w:r>
    </w:p>
    <w:p w:rsidR="00000000" w:rsidDel="00000000" w:rsidP="00000000" w:rsidRDefault="00000000" w:rsidRPr="00000000" w14:paraId="00000020">
      <w:pPr>
        <w:jc w:val="left"/>
        <w:rPr/>
      </w:pPr>
      <w:r w:rsidDel="00000000" w:rsidR="00000000" w:rsidRPr="00000000">
        <w:rPr>
          <w:rtl w:val="0"/>
        </w:rPr>
      </w:r>
    </w:p>
    <w:p w:rsidR="00000000" w:rsidDel="00000000" w:rsidP="00000000" w:rsidRDefault="00000000" w:rsidRPr="00000000" w14:paraId="00000021">
      <w:pPr>
        <w:jc w:val="left"/>
        <w:rPr/>
      </w:pPr>
      <w:r w:rsidDel="00000000" w:rsidR="00000000" w:rsidRPr="00000000">
        <w:rPr>
          <w:rtl w:val="0"/>
        </w:rPr>
        <w:t xml:space="preserve"> Ambulance services in the UK have seen substantial growth. Originally used for patient transportation, they have developed into highly skilled emergency medical services. They were impacted by several reasons, including NHS advancements, military readiness, and industrial development. Hospital delays and high demand are two of the most important issues confronting ambulance services right now. They remain critical to improving health, decreasing long term harm, and saving lives. They are exhibiting their value as emergency responders and important components of long term healthcare in the United Kingdom by doing more in local communities (NHS England 2019).</w:t>
      </w:r>
    </w:p>
    <w:p w:rsidR="00000000" w:rsidDel="00000000" w:rsidP="00000000" w:rsidRDefault="00000000" w:rsidRPr="00000000" w14:paraId="00000022">
      <w:pPr>
        <w:jc w:val="left"/>
        <w:rPr/>
      </w:pPr>
      <w:r w:rsidDel="00000000" w:rsidR="00000000" w:rsidRPr="00000000">
        <w:rPr>
          <w:rtl w:val="0"/>
        </w:rPr>
      </w:r>
    </w:p>
    <w:p w:rsidR="00000000" w:rsidDel="00000000" w:rsidP="00000000" w:rsidRDefault="00000000" w:rsidRPr="00000000" w14:paraId="00000023">
      <w:pPr>
        <w:jc w:val="left"/>
        <w:rPr/>
      </w:pPr>
      <w:r w:rsidDel="00000000" w:rsidR="00000000" w:rsidRPr="00000000">
        <w:rPr>
          <w:rtl w:val="0"/>
        </w:rPr>
        <w:t xml:space="preserve">Reference list.</w:t>
      </w:r>
    </w:p>
    <w:p w:rsidR="00000000" w:rsidDel="00000000" w:rsidP="00000000" w:rsidRDefault="00000000" w:rsidRPr="00000000" w14:paraId="00000024">
      <w:pPr>
        <w:pStyle w:val="Heading1"/>
        <w:keepNext w:val="0"/>
        <w:keepLines w:val="0"/>
        <w:spacing w:after="0" w:before="0" w:line="480" w:lineRule="auto"/>
        <w:jc w:val="center"/>
        <w:rPr>
          <w:b w:val="1"/>
          <w:bCs w:val="1"/>
          <w:sz w:val="22"/>
          <w:szCs w:val="22"/>
        </w:rPr>
      </w:pPr>
      <w:bookmarkStart w:colFirst="0" w:colLast="0" w:name="_rk9gsa5t6pst" w:id="1"/>
      <w:bookmarkEnd w:id="1"/>
      <w:r w:rsidDel="00000000" w:rsidR="00000000" w:rsidRPr="00000000">
        <w:rPr>
          <w:b w:val="1"/>
          <w:bCs w:val="1"/>
          <w:sz w:val="22"/>
          <w:szCs w:val="22"/>
          <w:rtl w:val="0"/>
        </w:rPr>
        <w:t xml:space="preserve">Works Cited</w:t>
      </w:r>
    </w:p>
    <w:p w:rsidR="00000000" w:rsidDel="00000000" w:rsidP="00000000" w:rsidRDefault="00000000" w:rsidRPr="00000000" w14:paraId="00000025">
      <w:pPr>
        <w:spacing w:line="480" w:lineRule="auto"/>
        <w:ind w:left="720"/>
        <w:rPr/>
      </w:pPr>
      <w:r w:rsidDel="00000000" w:rsidR="00000000" w:rsidRPr="00000000">
        <w:rPr>
          <w:rtl w:val="0"/>
        </w:rPr>
        <w:t xml:space="preserve">“Ambulance Sector.” </w:t>
      </w:r>
      <w:r w:rsidDel="00000000" w:rsidR="00000000" w:rsidRPr="00000000">
        <w:rPr>
          <w:i w:val="1"/>
          <w:iCs w:val="1"/>
          <w:rtl w:val="0"/>
        </w:rPr>
        <w:t xml:space="preserve">Nhsproviders.org</w:t>
      </w:r>
      <w:r w:rsidDel="00000000" w:rsidR="00000000" w:rsidRPr="00000000">
        <w:rPr>
          <w:rtl w:val="0"/>
        </w:rPr>
        <w:t xml:space="preserve">, 2024, nhsproviders.org/resources/nhs-activity-tracker-202425/february-2025/ambulance-sector?</w:t>
      </w:r>
    </w:p>
    <w:p w:rsidR="00000000" w:rsidDel="00000000" w:rsidP="00000000" w:rsidRDefault="00000000" w:rsidRPr="00000000" w14:paraId="00000026">
      <w:pPr>
        <w:spacing w:line="480" w:lineRule="auto"/>
        <w:ind w:left="720"/>
        <w:rPr/>
      </w:pPr>
      <w:r w:rsidDel="00000000" w:rsidR="00000000" w:rsidRPr="00000000">
        <w:rPr>
          <w:rtl w:val="0"/>
        </w:rPr>
        <w:t xml:space="preserve">CQC. “State of Care | Care Quality Commission.” </w:t>
      </w:r>
      <w:r w:rsidDel="00000000" w:rsidR="00000000" w:rsidRPr="00000000">
        <w:rPr>
          <w:i w:val="1"/>
          <w:iCs w:val="1"/>
          <w:rtl w:val="0"/>
        </w:rPr>
        <w:t xml:space="preserve">Cqc.org.uk</w:t>
      </w:r>
      <w:r w:rsidDel="00000000" w:rsidR="00000000" w:rsidRPr="00000000">
        <w:rPr>
          <w:rtl w:val="0"/>
        </w:rPr>
        <w:t xml:space="preserve">, 2023, www.cqc.org.uk/publications/major-report/state-care.</w:t>
      </w:r>
    </w:p>
    <w:p w:rsidR="00000000" w:rsidDel="00000000" w:rsidP="00000000" w:rsidRDefault="00000000" w:rsidRPr="00000000" w14:paraId="00000027">
      <w:pPr>
        <w:spacing w:line="480" w:lineRule="auto"/>
        <w:ind w:left="720"/>
        <w:rPr/>
      </w:pPr>
      <w:r w:rsidDel="00000000" w:rsidR="00000000" w:rsidRPr="00000000">
        <w:rPr>
          <w:rtl w:val="0"/>
        </w:rPr>
        <w:t xml:space="preserve">“Emergency Preparedness - West Midlands Ambulance Service University NHS Foundation Trust.” </w:t>
      </w:r>
      <w:r w:rsidDel="00000000" w:rsidR="00000000" w:rsidRPr="00000000">
        <w:rPr>
          <w:i w:val="1"/>
          <w:iCs w:val="1"/>
          <w:rtl w:val="0"/>
        </w:rPr>
        <w:t xml:space="preserve">West Midlands Ambulance Service University NHS Foundation Trust</w:t>
      </w:r>
      <w:r w:rsidDel="00000000" w:rsidR="00000000" w:rsidRPr="00000000">
        <w:rPr>
          <w:rtl w:val="0"/>
        </w:rPr>
        <w:t xml:space="preserve">, 10 Dec. 2024, www.wmas.nhs.uk/services/emergency-preparedness/.</w:t>
      </w:r>
    </w:p>
    <w:p w:rsidR="00000000" w:rsidDel="00000000" w:rsidP="00000000" w:rsidRDefault="00000000" w:rsidRPr="00000000" w14:paraId="00000028">
      <w:pPr>
        <w:spacing w:line="480" w:lineRule="auto"/>
        <w:ind w:left="720"/>
        <w:rPr/>
      </w:pPr>
      <w:r w:rsidDel="00000000" w:rsidR="00000000" w:rsidRPr="00000000">
        <w:rPr>
          <w:rtl w:val="0"/>
        </w:rPr>
        <w:t xml:space="preserve">England, NHS. “NHS England» Supporting People with Severe Mental Illness in Community Mental Health Services.” </w:t>
      </w:r>
      <w:r w:rsidDel="00000000" w:rsidR="00000000" w:rsidRPr="00000000">
        <w:rPr>
          <w:i w:val="1"/>
          <w:iCs w:val="1"/>
          <w:rtl w:val="0"/>
        </w:rPr>
        <w:t xml:space="preserve">England.nhs.uk</w:t>
      </w:r>
      <w:r w:rsidDel="00000000" w:rsidR="00000000" w:rsidRPr="00000000">
        <w:rPr>
          <w:rtl w:val="0"/>
        </w:rPr>
        <w:t xml:space="preserve">, 2024, www.england.nhs.uk/long-read/supporting-people-with-severe-mental-illness-in-community-mental-health-services/.</w:t>
      </w:r>
    </w:p>
    <w:p w:rsidR="00000000" w:rsidDel="00000000" w:rsidP="00000000" w:rsidRDefault="00000000" w:rsidRPr="00000000" w14:paraId="00000029">
      <w:pPr>
        <w:spacing w:line="480" w:lineRule="auto"/>
        <w:ind w:left="720"/>
        <w:rPr/>
      </w:pPr>
      <w:r w:rsidDel="00000000" w:rsidR="00000000" w:rsidRPr="00000000">
        <w:rPr>
          <w:rtl w:val="0"/>
        </w:rPr>
        <w:t xml:space="preserve">Gov.UK. “National Health Service and Community Care Act 1990.” </w:t>
      </w:r>
      <w:r w:rsidDel="00000000" w:rsidR="00000000" w:rsidRPr="00000000">
        <w:rPr>
          <w:i w:val="1"/>
          <w:iCs w:val="1"/>
          <w:rtl w:val="0"/>
        </w:rPr>
        <w:t xml:space="preserve">Legislation.gov.uk</w:t>
      </w:r>
      <w:r w:rsidDel="00000000" w:rsidR="00000000" w:rsidRPr="00000000">
        <w:rPr>
          <w:rtl w:val="0"/>
        </w:rPr>
        <w:t xml:space="preserve">, 2019, www.legislation.gov.uk/ukpga/1990/19/contents.</w:t>
      </w:r>
    </w:p>
    <w:p w:rsidR="00000000" w:rsidDel="00000000" w:rsidP="00000000" w:rsidRDefault="00000000" w:rsidRPr="00000000" w14:paraId="0000002A">
      <w:pPr>
        <w:spacing w:line="480" w:lineRule="auto"/>
        <w:ind w:left="720"/>
        <w:rPr/>
      </w:pPr>
      <w:r w:rsidDel="00000000" w:rsidR="00000000" w:rsidRPr="00000000">
        <w:rPr>
          <w:rtl w:val="0"/>
        </w:rPr>
        <w:t xml:space="preserve">“High Demand, Long Waits, and Insufficient Support, Mean People with Mental Health Issues Still Not Getting the Support They Need - Care Quality Commission.” </w:t>
      </w:r>
      <w:r w:rsidDel="00000000" w:rsidR="00000000" w:rsidRPr="00000000">
        <w:rPr>
          <w:i w:val="1"/>
          <w:iCs w:val="1"/>
          <w:rtl w:val="0"/>
        </w:rPr>
        <w:t xml:space="preserve">Cqc.org.uk</w:t>
      </w:r>
      <w:r w:rsidDel="00000000" w:rsidR="00000000" w:rsidRPr="00000000">
        <w:rPr>
          <w:rtl w:val="0"/>
        </w:rPr>
        <w:t xml:space="preserve">, 2025, www.cqc.org.uk/press-release/high-demand-long-waits-and-insufficient-support-mean-people-mental-health-issues?</w:t>
      </w:r>
    </w:p>
    <w:p w:rsidR="00000000" w:rsidDel="00000000" w:rsidP="00000000" w:rsidRDefault="00000000" w:rsidRPr="00000000" w14:paraId="0000002B">
      <w:pPr>
        <w:spacing w:line="480" w:lineRule="auto"/>
        <w:ind w:left="720"/>
        <w:rPr/>
      </w:pPr>
      <w:r w:rsidDel="00000000" w:rsidR="00000000" w:rsidRPr="00000000">
        <w:rPr>
          <w:rtl w:val="0"/>
        </w:rPr>
        <w:t xml:space="preserve">“London Ambulance Service Historic Collection - London Ambulance Service NHS Trust.” </w:t>
      </w:r>
      <w:r w:rsidDel="00000000" w:rsidR="00000000" w:rsidRPr="00000000">
        <w:rPr>
          <w:i w:val="1"/>
          <w:iCs w:val="1"/>
          <w:rtl w:val="0"/>
        </w:rPr>
        <w:t xml:space="preserve">London Ambulance Service NHS Trust - Accidents, Traffic Accidents, Car, Vehicle</w:t>
      </w:r>
      <w:r w:rsidDel="00000000" w:rsidR="00000000" w:rsidRPr="00000000">
        <w:rPr>
          <w:rtl w:val="0"/>
        </w:rPr>
        <w:t xml:space="preserve">, 16 Sept. 2021, www.londonambulance.nhs.uk/about-us/commercial-services/london-ambulance-service-historic-collection/.</w:t>
      </w:r>
    </w:p>
    <w:p w:rsidR="00000000" w:rsidDel="00000000" w:rsidP="00000000" w:rsidRDefault="00000000" w:rsidRPr="00000000" w14:paraId="0000002C">
      <w:pPr>
        <w:spacing w:line="480" w:lineRule="auto"/>
        <w:ind w:left="720"/>
        <w:rPr/>
      </w:pPr>
      <w:r w:rsidDel="00000000" w:rsidR="00000000" w:rsidRPr="00000000">
        <w:rPr>
          <w:rtl w:val="0"/>
        </w:rPr>
        <w:t xml:space="preserve">Mind. “Mind Responds to Health and Social Care Committee Report on Community Mental Health Services.” </w:t>
      </w:r>
      <w:r w:rsidDel="00000000" w:rsidR="00000000" w:rsidRPr="00000000">
        <w:rPr>
          <w:i w:val="1"/>
          <w:iCs w:val="1"/>
          <w:rtl w:val="0"/>
        </w:rPr>
        <w:t xml:space="preserve">Mind.org.uk</w:t>
      </w:r>
      <w:r w:rsidDel="00000000" w:rsidR="00000000" w:rsidRPr="00000000">
        <w:rPr>
          <w:rtl w:val="0"/>
        </w:rPr>
        <w:t xml:space="preserve">, 2 Dec. 2025, www.mind.org.uk/news-campaigns/news/mind-responds-to-health-and-social-care-committee-report-on-community-mental-health-services/. Accessed 17 Feb. 2026.</w:t>
      </w:r>
    </w:p>
    <w:p w:rsidR="00000000" w:rsidDel="00000000" w:rsidP="00000000" w:rsidRDefault="00000000" w:rsidRPr="00000000" w14:paraId="0000002D">
      <w:pPr>
        <w:spacing w:line="480" w:lineRule="auto"/>
        <w:ind w:left="720"/>
        <w:rPr/>
      </w:pPr>
      <w:r w:rsidDel="00000000" w:rsidR="00000000" w:rsidRPr="00000000">
        <w:rPr>
          <w:rtl w:val="0"/>
        </w:rPr>
        <w:t xml:space="preserve">Newton, Andy. “The Ambulance Service: The Past, Present and Future.” </w:t>
      </w:r>
      <w:r w:rsidDel="00000000" w:rsidR="00000000" w:rsidRPr="00000000">
        <w:rPr>
          <w:i w:val="1"/>
          <w:iCs w:val="1"/>
          <w:rtl w:val="0"/>
        </w:rPr>
        <w:t xml:space="preserve">Journal of Paramedic Practice</w:t>
      </w:r>
      <w:r w:rsidDel="00000000" w:rsidR="00000000" w:rsidRPr="00000000">
        <w:rPr>
          <w:rtl w:val="0"/>
        </w:rPr>
        <w:t xml:space="preserve">, 5 May 2012, www.paramedicpractice.com/content/features/the-ambulance-service-the-past-present-and-future.</w:t>
      </w:r>
    </w:p>
    <w:p w:rsidR="00000000" w:rsidDel="00000000" w:rsidP="00000000" w:rsidRDefault="00000000" w:rsidRPr="00000000" w14:paraId="0000002E">
      <w:pPr>
        <w:spacing w:line="480" w:lineRule="auto"/>
        <w:ind w:left="720"/>
        <w:rPr/>
      </w:pPr>
      <w:r w:rsidDel="00000000" w:rsidR="00000000" w:rsidRPr="00000000">
        <w:rPr>
          <w:rtl w:val="0"/>
        </w:rPr>
        <w:t xml:space="preserve">NHS. “Mental Health.” </w:t>
      </w:r>
      <w:r w:rsidDel="00000000" w:rsidR="00000000" w:rsidRPr="00000000">
        <w:rPr>
          <w:i w:val="1"/>
          <w:iCs w:val="1"/>
          <w:rtl w:val="0"/>
        </w:rPr>
        <w:t xml:space="preserve">Nhs.uk</w:t>
      </w:r>
      <w:r w:rsidDel="00000000" w:rsidR="00000000" w:rsidRPr="00000000">
        <w:rPr>
          <w:rtl w:val="0"/>
        </w:rPr>
        <w:t xml:space="preserve">, NHS, 20 Jan. 2023, www.nhs.uk/mental-health/.</w:t>
      </w:r>
    </w:p>
    <w:p w:rsidR="00000000" w:rsidDel="00000000" w:rsidP="00000000" w:rsidRDefault="00000000" w:rsidRPr="00000000" w14:paraId="0000002F">
      <w:pPr>
        <w:spacing w:line="480" w:lineRule="auto"/>
        <w:ind w:left="720"/>
        <w:rPr/>
      </w:pPr>
      <w:r w:rsidDel="00000000" w:rsidR="00000000" w:rsidRPr="00000000">
        <w:rPr>
          <w:rtl w:val="0"/>
        </w:rPr>
        <w:t xml:space="preserve">---. “When to Call 999.” </w:t>
      </w:r>
      <w:r w:rsidDel="00000000" w:rsidR="00000000" w:rsidRPr="00000000">
        <w:rPr>
          <w:i w:val="1"/>
          <w:iCs w:val="1"/>
          <w:rtl w:val="0"/>
        </w:rPr>
        <w:t xml:space="preserve">Nhs.uk</w:t>
      </w:r>
      <w:r w:rsidDel="00000000" w:rsidR="00000000" w:rsidRPr="00000000">
        <w:rPr>
          <w:rtl w:val="0"/>
        </w:rPr>
        <w:t xml:space="preserve">, 9 Nov. 2020, www.nhs.uk/nhs-services/urgent-and-emergency-care-services/when-to-call-999/.</w:t>
      </w:r>
    </w:p>
    <w:p w:rsidR="00000000" w:rsidDel="00000000" w:rsidP="00000000" w:rsidRDefault="00000000" w:rsidRPr="00000000" w14:paraId="00000030">
      <w:pPr>
        <w:spacing w:line="480" w:lineRule="auto"/>
        <w:ind w:left="720"/>
        <w:rPr/>
      </w:pPr>
      <w:r w:rsidDel="00000000" w:rsidR="00000000" w:rsidRPr="00000000">
        <w:rPr>
          <w:rtl w:val="0"/>
        </w:rPr>
        <w:t xml:space="preserve">“NHS Ambulance Services Achieve Performance Improvements despite Significant Growth in Demand and Handover Delays Equating to 183 Years of Lost Ambulance Capacity - Aace.org.uk.” </w:t>
      </w:r>
      <w:r w:rsidDel="00000000" w:rsidR="00000000" w:rsidRPr="00000000">
        <w:rPr>
          <w:i w:val="1"/>
          <w:iCs w:val="1"/>
          <w:rtl w:val="0"/>
        </w:rPr>
        <w:t xml:space="preserve">Aace.org.uk</w:t>
      </w:r>
      <w:r w:rsidDel="00000000" w:rsidR="00000000" w:rsidRPr="00000000">
        <w:rPr>
          <w:rtl w:val="0"/>
        </w:rPr>
        <w:t xml:space="preserve">, 12 Nov. 2024, aace.org.uk/news/nhs-ambulance-services-achieve-performance-improvements-despite-significant-growth-in-demand-and-handover-delays-equating-to-183-years-of-lost-ambulance-capacity.</w:t>
      </w:r>
    </w:p>
    <w:p w:rsidR="00000000" w:rsidDel="00000000" w:rsidP="00000000" w:rsidRDefault="00000000" w:rsidRPr="00000000" w14:paraId="00000031">
      <w:pPr>
        <w:spacing w:line="480" w:lineRule="auto"/>
        <w:ind w:left="720"/>
        <w:rPr/>
      </w:pPr>
      <w:r w:rsidDel="00000000" w:rsidR="00000000" w:rsidRPr="00000000">
        <w:rPr>
          <w:rtl w:val="0"/>
        </w:rPr>
        <w:t xml:space="preserve">NHS England. “Culture Review of Ambulance Trusts.” </w:t>
      </w:r>
      <w:r w:rsidDel="00000000" w:rsidR="00000000" w:rsidRPr="00000000">
        <w:rPr>
          <w:i w:val="1"/>
          <w:iCs w:val="1"/>
          <w:rtl w:val="0"/>
        </w:rPr>
        <w:t xml:space="preserve">Www.england.nhs.uk</w:t>
      </w:r>
      <w:r w:rsidDel="00000000" w:rsidR="00000000" w:rsidRPr="00000000">
        <w:rPr>
          <w:rtl w:val="0"/>
        </w:rPr>
        <w:t xml:space="preserve">, 15 Feb. 2024, www.england.nhs.uk/long-read/culture-review-of-ambulance-trusts/.</w:t>
      </w:r>
    </w:p>
    <w:p w:rsidR="00000000" w:rsidDel="00000000" w:rsidP="00000000" w:rsidRDefault="00000000" w:rsidRPr="00000000" w14:paraId="00000032">
      <w:pPr>
        <w:spacing w:line="480" w:lineRule="auto"/>
        <w:ind w:left="720"/>
        <w:rPr/>
      </w:pPr>
      <w:r w:rsidDel="00000000" w:rsidR="00000000" w:rsidRPr="00000000">
        <w:rPr>
          <w:rtl w:val="0"/>
        </w:rPr>
        <w:t xml:space="preserve">---. “Guidance for Emergency Departments: Initial Assessment.” </w:t>
      </w:r>
      <w:r w:rsidDel="00000000" w:rsidR="00000000" w:rsidRPr="00000000">
        <w:rPr>
          <w:i w:val="1"/>
          <w:iCs w:val="1"/>
          <w:rtl w:val="0"/>
        </w:rPr>
        <w:t xml:space="preserve">Www.england.nhs.uk</w:t>
      </w:r>
      <w:r w:rsidDel="00000000" w:rsidR="00000000" w:rsidRPr="00000000">
        <w:rPr>
          <w:rtl w:val="0"/>
        </w:rPr>
        <w:t xml:space="preserve">, 2022, www.england.nhs.uk/guidance-for-emergency-departments-initial-assessment/.</w:t>
      </w:r>
    </w:p>
    <w:p w:rsidR="00000000" w:rsidDel="00000000" w:rsidP="00000000" w:rsidRDefault="00000000" w:rsidRPr="00000000" w14:paraId="00000033">
      <w:pPr>
        <w:spacing w:line="480" w:lineRule="auto"/>
        <w:ind w:left="720"/>
        <w:rPr/>
      </w:pPr>
      <w:r w:rsidDel="00000000" w:rsidR="00000000" w:rsidRPr="00000000">
        <w:rPr>
          <w:rtl w:val="0"/>
        </w:rPr>
        <w:t xml:space="preserve">“UK Government Web Archive.” </w:t>
      </w:r>
      <w:r w:rsidDel="00000000" w:rsidR="00000000" w:rsidRPr="00000000">
        <w:rPr>
          <w:i w:val="1"/>
          <w:iCs w:val="1"/>
          <w:rtl w:val="0"/>
        </w:rPr>
        <w:t xml:space="preserve">Nationalarchives.gov.uk</w:t>
      </w:r>
      <w:r w:rsidDel="00000000" w:rsidR="00000000" w:rsidRPr="00000000">
        <w:rPr>
          <w:rtl w:val="0"/>
        </w:rPr>
        <w:t xml:space="preserve">, 2025, webarchive.nationalarchives.gov.uk/ukgwa/20250707103655/www.longtermplan.nhs.uk/.</w:t>
      </w:r>
    </w:p>
    <w:p w:rsidR="00000000" w:rsidDel="00000000" w:rsidP="00000000" w:rsidRDefault="00000000" w:rsidRPr="00000000" w14:paraId="00000034">
      <w:pPr>
        <w:spacing w:line="480" w:lineRule="auto"/>
        <w:ind w:left="720"/>
        <w:rPr/>
      </w:pPr>
      <w:r w:rsidDel="00000000" w:rsidR="00000000" w:rsidRPr="00000000">
        <w:rPr>
          <w:rtl w:val="0"/>
        </w:rPr>
        <w:t xml:space="preserve">World Health Organization. “World Mental Health Report: Transforming Mental Health for All.” </w:t>
      </w:r>
      <w:r w:rsidDel="00000000" w:rsidR="00000000" w:rsidRPr="00000000">
        <w:rPr>
          <w:i w:val="1"/>
          <w:iCs w:val="1"/>
          <w:rtl w:val="0"/>
        </w:rPr>
        <w:t xml:space="preserve">Www.who.int</w:t>
      </w:r>
      <w:r w:rsidDel="00000000" w:rsidR="00000000" w:rsidRPr="00000000">
        <w:rPr>
          <w:rtl w:val="0"/>
        </w:rPr>
        <w:t xml:space="preserve">, World Health Organization, 2022, www.who.int/publications/i/item/9789240049338.</w:t>
      </w:r>
    </w:p>
    <w:p w:rsidR="00000000" w:rsidDel="00000000" w:rsidP="00000000" w:rsidRDefault="00000000" w:rsidRPr="00000000" w14:paraId="00000035">
      <w:pPr>
        <w:jc w:val="left"/>
        <w:rPr/>
      </w:pPr>
      <w:r w:rsidDel="00000000" w:rsidR="00000000" w:rsidRPr="00000000">
        <w:rPr>
          <w:rtl w:val="0"/>
        </w:rPr>
      </w:r>
    </w:p>
    <w:sectPr>
      <w:pgSz w:h="16834" w:w="11909" w:orient="portrait"/>
      <w:pgMar w:bottom="720.0000000000001" w:top="720.0000000000001" w:left="720.0000000000001" w:right="720.0000000000001"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Arial"/>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embedTrueTypeFonts w:val="1"/>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Arial" w:cs="Arial" w:eastAsia="Arial" w:hAnsi="Arial"/>
        <w:sz w:val="22"/>
        <w:szCs w:val="22"/>
        <w:lang w:val="en_GB"/>
      </w:rPr>
    </w:rPrDefault>
    <w:pPrDefault>
      <w:pPr>
        <w:spacing w:line="276" w:lineRule="auto"/>
      </w:pPr>
    </w:pPrDefault>
  </w:docDefaults>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bCs w:val="0"/>
      <w:sz w:val="32"/>
      <w:szCs w:val="32"/>
    </w:rPr>
  </w:style>
  <w:style w:type="paragraph" w:styleId="Heading3">
    <w:name w:val="heading 3"/>
    <w:basedOn w:val="Normal"/>
    <w:next w:val="Normal"/>
    <w:pPr>
      <w:keepNext w:val="1"/>
      <w:keepLines w:val="1"/>
      <w:pageBreakBefore w:val="0"/>
      <w:spacing w:after="80" w:before="320" w:lineRule="auto"/>
    </w:pPr>
    <w:rPr>
      <w:b w:val="0"/>
      <w:bCs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iCs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iCs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10" Type="http://schemas.openxmlformats.org/officeDocument/2006/relationships/image" Target="media/image2.png"/><Relationship Id="rId9" Type="http://schemas.openxmlformats.org/officeDocument/2006/relationships/image" Target="media/image1.jpg"/><Relationship Id="rId5" Type="http://schemas.openxmlformats.org/officeDocument/2006/relationships/styles" Target="styles.xml"/><Relationship Id="rId6" Type="http://schemas.openxmlformats.org/officeDocument/2006/relationships/image" Target="media/image8.png"/><Relationship Id="rId7" Type="http://schemas.openxmlformats.org/officeDocument/2006/relationships/image" Target="media/image4.png"/><Relationship Id="rId8" Type="http://schemas.openxmlformats.org/officeDocument/2006/relationships/image" Target="media/image3.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