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873F4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0AC78D33" w:rsidR="00031F40" w:rsidRPr="00423CB1" w:rsidRDefault="002F79BE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Tom Farley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46C71696" w14:textId="77777777" w:rsidR="00F1407F" w:rsidRPr="00F1407F" w:rsidRDefault="00F1407F" w:rsidP="00F1407F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F1407F">
              <w:rPr>
                <w:rFonts w:asciiTheme="minorHAnsi" w:hAnsiTheme="minorHAnsi" w:cstheme="minorHAnsi"/>
                <w:bCs/>
                <w:color w:val="1F497D" w:themeColor="text2"/>
              </w:rPr>
              <w:t>An Investigation into the Use and Importance of Effective Personnel</w:t>
            </w:r>
          </w:p>
          <w:p w14:paraId="30DB5641" w14:textId="5EBA60DE" w:rsidR="00031F40" w:rsidRPr="00423CB1" w:rsidRDefault="00F1407F" w:rsidP="00F1407F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F1407F">
              <w:rPr>
                <w:rFonts w:asciiTheme="minorHAnsi" w:hAnsiTheme="minorHAnsi" w:cstheme="minorHAnsi"/>
                <w:bCs/>
                <w:color w:val="1F497D" w:themeColor="text2"/>
              </w:rPr>
              <w:t>Scheduling and Time Management Tools in the Workplace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761FBDB1" w:rsidR="00031F40" w:rsidRPr="00423CB1" w:rsidRDefault="0068523B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  <w:r>
              <w:rPr>
                <w:rFonts w:asciiTheme="minorHAnsi" w:hAnsiTheme="minorHAnsi" w:cstheme="minorHAnsi"/>
                <w:bCs/>
                <w:color w:val="1F497D" w:themeColor="text2"/>
              </w:rPr>
              <w:t xml:space="preserve"> 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3ABD374C" w:rsidR="00031F40" w:rsidRPr="00423CB1" w:rsidRDefault="0068523B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A8D0F2E" w14:textId="77777777" w:rsidTr="00423CB1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A873F4">
            <w:pPr>
              <w:spacing w:before="240"/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423CB1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4C6D5" w14:textId="77777777" w:rsidR="00423CB1" w:rsidRPr="004B7081" w:rsidRDefault="00423CB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4B708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Clarity of Technical Description</w:t>
            </w:r>
          </w:p>
          <w:p w14:paraId="4C8EFDD2" w14:textId="0002BB3D" w:rsidR="006E40E7" w:rsidRDefault="000A0DA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</w:t>
            </w:r>
            <w:r w:rsidR="00DF19AB">
              <w:rPr>
                <w:rFonts w:asciiTheme="minorHAnsi" w:hAnsiTheme="minorHAnsi"/>
                <w:color w:val="000000" w:themeColor="text1"/>
                <w:lang w:eastAsia="en-GB"/>
              </w:rPr>
              <w:t xml:space="preserve">re is simply too much content text.  </w:t>
            </w:r>
            <w:r w:rsidR="0084217D">
              <w:rPr>
                <w:rFonts w:asciiTheme="minorHAnsi" w:hAnsiTheme="minorHAnsi"/>
                <w:color w:val="000000" w:themeColor="text1"/>
                <w:lang w:eastAsia="en-GB"/>
              </w:rPr>
              <w:t xml:space="preserve">Despite this, there is </w:t>
            </w:r>
            <w:r w:rsidR="00DD0F16">
              <w:rPr>
                <w:rFonts w:asciiTheme="minorHAnsi" w:hAnsiTheme="minorHAnsi"/>
                <w:color w:val="000000" w:themeColor="text1"/>
                <w:lang w:eastAsia="en-GB"/>
              </w:rPr>
              <w:t>little</w:t>
            </w:r>
            <w:r w:rsidR="0084217D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 of the development effort</w:t>
            </w:r>
            <w:r w:rsidR="00966D43">
              <w:rPr>
                <w:rFonts w:asciiTheme="minorHAnsi" w:hAnsiTheme="minorHAnsi"/>
                <w:color w:val="000000" w:themeColor="text1"/>
                <w:lang w:eastAsia="en-GB"/>
              </w:rPr>
              <w:t xml:space="preserve">.  </w:t>
            </w:r>
            <w:r w:rsidR="00DD0F16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literature review is well </w:t>
            </w:r>
            <w:r w:rsidR="00AC19AA">
              <w:rPr>
                <w:rFonts w:asciiTheme="minorHAnsi" w:hAnsiTheme="minorHAnsi"/>
                <w:color w:val="000000" w:themeColor="text1"/>
                <w:lang w:eastAsia="en-GB"/>
              </w:rPr>
              <w:t>represented,</w:t>
            </w:r>
            <w:r w:rsidR="00DD0F16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F17506">
              <w:rPr>
                <w:rFonts w:asciiTheme="minorHAnsi" w:hAnsiTheme="minorHAnsi"/>
                <w:color w:val="000000" w:themeColor="text1"/>
                <w:lang w:eastAsia="en-GB"/>
              </w:rPr>
              <w:t xml:space="preserve">and these are discussed </w:t>
            </w:r>
            <w:r w:rsidR="00CB3344">
              <w:rPr>
                <w:rFonts w:asciiTheme="minorHAnsi" w:hAnsiTheme="minorHAnsi"/>
                <w:color w:val="000000" w:themeColor="text1"/>
                <w:lang w:eastAsia="en-GB"/>
              </w:rPr>
              <w:t>considering</w:t>
            </w:r>
            <w:r w:rsidR="00F17506">
              <w:rPr>
                <w:rFonts w:asciiTheme="minorHAnsi" w:hAnsiTheme="minorHAnsi"/>
                <w:color w:val="000000" w:themeColor="text1"/>
                <w:lang w:eastAsia="en-GB"/>
              </w:rPr>
              <w:t xml:space="preserve"> findings from the development effort. </w:t>
            </w:r>
            <w:r w:rsidR="00EC0558">
              <w:rPr>
                <w:rFonts w:asciiTheme="minorHAnsi" w:hAnsiTheme="minorHAnsi"/>
                <w:color w:val="000000" w:themeColor="text1"/>
                <w:lang w:eastAsia="en-GB"/>
              </w:rPr>
              <w:t xml:space="preserve">There are </w:t>
            </w:r>
            <w:r w:rsidR="00DD0F16">
              <w:rPr>
                <w:rFonts w:asciiTheme="minorHAnsi" w:hAnsiTheme="minorHAnsi"/>
                <w:color w:val="000000" w:themeColor="text1"/>
                <w:lang w:eastAsia="en-GB"/>
              </w:rPr>
              <w:t>several</w:t>
            </w:r>
            <w:r w:rsidR="00EC0558">
              <w:rPr>
                <w:rFonts w:asciiTheme="minorHAnsi" w:hAnsiTheme="minorHAnsi"/>
                <w:color w:val="000000" w:themeColor="text1"/>
                <w:lang w:eastAsia="en-GB"/>
              </w:rPr>
              <w:t xml:space="preserve"> grammatical issues which persist in the final poster.</w:t>
            </w:r>
          </w:p>
          <w:p w14:paraId="63B982B3" w14:textId="77777777" w:rsidR="00EC2A94" w:rsidRDefault="00EC2A9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362723" w14:textId="77777777" w:rsidR="004B7081" w:rsidRPr="00757C0F" w:rsidRDefault="004B708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1F01C624" w:rsidR="00423CB1" w:rsidRPr="00423CB1" w:rsidRDefault="00DD0F16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AC19AA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7B95FB" w14:textId="77777777" w:rsidR="00423CB1" w:rsidRPr="00436043" w:rsidRDefault="00423CB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43604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Quality of Visual Display</w:t>
            </w:r>
          </w:p>
          <w:p w14:paraId="6FF6FC42" w14:textId="66E63B8A" w:rsidR="000A0DA0" w:rsidRDefault="00E27C95" w:rsidP="000A0DA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1D13F5">
              <w:rPr>
                <w:rFonts w:asciiTheme="minorHAnsi" w:hAnsiTheme="minorHAnsi"/>
                <w:color w:val="000000" w:themeColor="text1"/>
                <w:lang w:eastAsia="en-GB"/>
              </w:rPr>
              <w:t xml:space="preserve">A visually striking poster. The gradients used echo the client </w:t>
            </w:r>
            <w:r w:rsidR="00C927AD">
              <w:rPr>
                <w:rFonts w:asciiTheme="minorHAnsi" w:hAnsiTheme="minorHAnsi"/>
                <w:color w:val="000000" w:themeColor="text1"/>
                <w:lang w:eastAsia="en-GB"/>
              </w:rPr>
              <w:t>colour</w:t>
            </w:r>
            <w:r w:rsidR="001D13F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C927AD">
              <w:rPr>
                <w:rFonts w:asciiTheme="minorHAnsi" w:hAnsiTheme="minorHAnsi"/>
                <w:color w:val="000000" w:themeColor="text1"/>
                <w:lang w:eastAsia="en-GB"/>
              </w:rPr>
              <w:t xml:space="preserve">palette but not as they would have intended.  The use of vibrant colours does </w:t>
            </w:r>
            <w:r w:rsidR="00B36BCB">
              <w:rPr>
                <w:rFonts w:asciiTheme="minorHAnsi" w:hAnsiTheme="minorHAnsi"/>
                <w:color w:val="000000" w:themeColor="text1"/>
                <w:lang w:eastAsia="en-GB"/>
              </w:rPr>
              <w:t>result in an eye-catching poster but also leads to issues of a lack of tonal difference in some areas.  A clear and readable font has been used</w:t>
            </w:r>
            <w:r w:rsidR="00053004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is a little small in places.  Spacing </w:t>
            </w:r>
            <w:r w:rsidR="00656164">
              <w:rPr>
                <w:rFonts w:asciiTheme="minorHAnsi" w:hAnsiTheme="minorHAnsi"/>
                <w:color w:val="000000" w:themeColor="text1"/>
                <w:lang w:eastAsia="en-GB"/>
              </w:rPr>
              <w:t>of elements is reasonably consistent</w:t>
            </w:r>
            <w:r w:rsidR="00BF63BF">
              <w:rPr>
                <w:rFonts w:asciiTheme="minorHAnsi" w:hAnsiTheme="minorHAnsi"/>
                <w:color w:val="000000" w:themeColor="text1"/>
                <w:lang w:eastAsia="en-GB"/>
              </w:rPr>
              <w:t xml:space="preserve"> although padding within the elements is not</w:t>
            </w:r>
            <w:r w:rsidR="00053004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F5456C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 line</w:t>
            </w:r>
            <w:r w:rsidR="00656164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="00F5456C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text are too long and affect readability.</w:t>
            </w:r>
            <w:r w:rsidR="000A0DA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0A0DA0">
              <w:rPr>
                <w:rFonts w:asciiTheme="minorHAnsi" w:hAnsiTheme="minorHAnsi"/>
                <w:color w:val="000000" w:themeColor="text1"/>
                <w:lang w:eastAsia="en-GB"/>
              </w:rPr>
              <w:t>The sections are numbered but even so, no not proceed in a logical fashion as there is no consistency of column width</w:t>
            </w:r>
            <w:r w:rsidR="000A0DA0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84217D">
              <w:rPr>
                <w:rFonts w:asciiTheme="minorHAnsi" w:hAnsiTheme="minorHAnsi"/>
                <w:color w:val="000000" w:themeColor="text1"/>
                <w:lang w:eastAsia="en-GB"/>
              </w:rPr>
              <w:t xml:space="preserve">  No use is made of images of the developed application.</w:t>
            </w:r>
          </w:p>
          <w:p w14:paraId="52D268C4" w14:textId="77777777" w:rsidR="001D13F5" w:rsidRDefault="001D13F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029F98" w14:textId="437F5C4A" w:rsidR="00436043" w:rsidRPr="00757C0F" w:rsidRDefault="0043604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7A1F81D2" w:rsidR="00423CB1" w:rsidRPr="00423CB1" w:rsidRDefault="00EC2A94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2F79BE">
              <w:rPr>
                <w:rFonts w:asciiTheme="minorHAnsi" w:hAnsiTheme="minorHAnsi"/>
                <w:color w:val="1F497D" w:themeColor="text2"/>
                <w:lang w:eastAsia="en-GB"/>
              </w:rPr>
              <w:t>0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77219FE4" w:rsidR="00423CB1" w:rsidRPr="00423CB1" w:rsidRDefault="00AC19AA" w:rsidP="00787AFD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63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4F9C9B94" w14:textId="77777777" w:rsidR="008E1F0A" w:rsidRDefault="006363DD" w:rsidP="00E92377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8"/>
        <w:gridCol w:w="3230"/>
        <w:gridCol w:w="4492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22080996" w:rsidR="00423CB1" w:rsidRDefault="00656164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s</w:t>
            </w:r>
            <w:r w:rsidR="00423CB1"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proofErr w:type="spellEnd"/>
            <w:r w:rsidR="00423CB1"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7D083727" w:rsidR="00423CB1" w:rsidRDefault="00443674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4254D76F" w:rsidR="00423CB1" w:rsidRDefault="00443674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0754267A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2pt;height:32.4pt" o:ole="">
                  <v:imagedata r:id="rId5" o:title=""/>
                </v:shape>
                <o:OLEObject Type="Embed" ProgID="PBrush" ShapeID="_x0000_i1025" DrawAspect="Content" ObjectID="_1745493871" r:id="rId6"/>
              </w:objec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228769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01DD9"/>
    <w:rsid w:val="00016B19"/>
    <w:rsid w:val="00031F40"/>
    <w:rsid w:val="00053004"/>
    <w:rsid w:val="00056907"/>
    <w:rsid w:val="00093C00"/>
    <w:rsid w:val="000975AC"/>
    <w:rsid w:val="000A0DA0"/>
    <w:rsid w:val="000C6439"/>
    <w:rsid w:val="00125730"/>
    <w:rsid w:val="00130D78"/>
    <w:rsid w:val="001638B0"/>
    <w:rsid w:val="0018037B"/>
    <w:rsid w:val="001C0715"/>
    <w:rsid w:val="001D0DDD"/>
    <w:rsid w:val="001D13F5"/>
    <w:rsid w:val="001D1DDF"/>
    <w:rsid w:val="001E456A"/>
    <w:rsid w:val="001F10F5"/>
    <w:rsid w:val="001F5C64"/>
    <w:rsid w:val="001F711E"/>
    <w:rsid w:val="00203D2E"/>
    <w:rsid w:val="00242112"/>
    <w:rsid w:val="00253402"/>
    <w:rsid w:val="002C6AEF"/>
    <w:rsid w:val="002F79BE"/>
    <w:rsid w:val="00335E56"/>
    <w:rsid w:val="00356E5E"/>
    <w:rsid w:val="003D61BE"/>
    <w:rsid w:val="003F2EF0"/>
    <w:rsid w:val="00403F0A"/>
    <w:rsid w:val="00423CB1"/>
    <w:rsid w:val="00434BF8"/>
    <w:rsid w:val="00436043"/>
    <w:rsid w:val="00443674"/>
    <w:rsid w:val="00467643"/>
    <w:rsid w:val="004B7081"/>
    <w:rsid w:val="004D450D"/>
    <w:rsid w:val="00513D67"/>
    <w:rsid w:val="00517054"/>
    <w:rsid w:val="00541D63"/>
    <w:rsid w:val="005524A0"/>
    <w:rsid w:val="00567B03"/>
    <w:rsid w:val="006363DD"/>
    <w:rsid w:val="006530D2"/>
    <w:rsid w:val="00653319"/>
    <w:rsid w:val="00656164"/>
    <w:rsid w:val="006645F5"/>
    <w:rsid w:val="0068523B"/>
    <w:rsid w:val="00693334"/>
    <w:rsid w:val="006A4C67"/>
    <w:rsid w:val="006B0147"/>
    <w:rsid w:val="006C1129"/>
    <w:rsid w:val="006C1ECB"/>
    <w:rsid w:val="006E40E7"/>
    <w:rsid w:val="006F129D"/>
    <w:rsid w:val="006F2F8A"/>
    <w:rsid w:val="00722B57"/>
    <w:rsid w:val="00757C0F"/>
    <w:rsid w:val="00781F62"/>
    <w:rsid w:val="00787AFD"/>
    <w:rsid w:val="00787C3B"/>
    <w:rsid w:val="007B697A"/>
    <w:rsid w:val="007E53EA"/>
    <w:rsid w:val="00802F71"/>
    <w:rsid w:val="0081551D"/>
    <w:rsid w:val="0084217D"/>
    <w:rsid w:val="00852FEF"/>
    <w:rsid w:val="00866E85"/>
    <w:rsid w:val="008B05C1"/>
    <w:rsid w:val="008E1F0A"/>
    <w:rsid w:val="00931C49"/>
    <w:rsid w:val="00942680"/>
    <w:rsid w:val="00966D43"/>
    <w:rsid w:val="00983B13"/>
    <w:rsid w:val="009F1A70"/>
    <w:rsid w:val="009F37CB"/>
    <w:rsid w:val="00A151E5"/>
    <w:rsid w:val="00A17416"/>
    <w:rsid w:val="00A32209"/>
    <w:rsid w:val="00A37A4B"/>
    <w:rsid w:val="00A45F1C"/>
    <w:rsid w:val="00A736BA"/>
    <w:rsid w:val="00A873F4"/>
    <w:rsid w:val="00A977DE"/>
    <w:rsid w:val="00AB34FE"/>
    <w:rsid w:val="00AC19AA"/>
    <w:rsid w:val="00AE30DD"/>
    <w:rsid w:val="00AF3C3C"/>
    <w:rsid w:val="00B02CB9"/>
    <w:rsid w:val="00B36BCB"/>
    <w:rsid w:val="00B401CE"/>
    <w:rsid w:val="00B853DD"/>
    <w:rsid w:val="00BF63BF"/>
    <w:rsid w:val="00C21620"/>
    <w:rsid w:val="00C30167"/>
    <w:rsid w:val="00C60A27"/>
    <w:rsid w:val="00C73668"/>
    <w:rsid w:val="00C927AD"/>
    <w:rsid w:val="00CB3344"/>
    <w:rsid w:val="00CB50B1"/>
    <w:rsid w:val="00CC4C41"/>
    <w:rsid w:val="00CC6EBD"/>
    <w:rsid w:val="00CD2262"/>
    <w:rsid w:val="00CD331A"/>
    <w:rsid w:val="00CF3983"/>
    <w:rsid w:val="00D301F2"/>
    <w:rsid w:val="00D30B36"/>
    <w:rsid w:val="00D56C72"/>
    <w:rsid w:val="00D702BF"/>
    <w:rsid w:val="00D71EDB"/>
    <w:rsid w:val="00D87BAB"/>
    <w:rsid w:val="00DB292E"/>
    <w:rsid w:val="00DD0F16"/>
    <w:rsid w:val="00DF19AB"/>
    <w:rsid w:val="00DF2FF2"/>
    <w:rsid w:val="00E03124"/>
    <w:rsid w:val="00E131CF"/>
    <w:rsid w:val="00E27C95"/>
    <w:rsid w:val="00E3737E"/>
    <w:rsid w:val="00E70DB6"/>
    <w:rsid w:val="00E77A62"/>
    <w:rsid w:val="00E90094"/>
    <w:rsid w:val="00E92377"/>
    <w:rsid w:val="00EC0558"/>
    <w:rsid w:val="00EC2A94"/>
    <w:rsid w:val="00F10024"/>
    <w:rsid w:val="00F1407F"/>
    <w:rsid w:val="00F14758"/>
    <w:rsid w:val="00F17506"/>
    <w:rsid w:val="00F23723"/>
    <w:rsid w:val="00F2449A"/>
    <w:rsid w:val="00F5456C"/>
    <w:rsid w:val="00F54796"/>
    <w:rsid w:val="00F858D0"/>
    <w:rsid w:val="00F9116C"/>
    <w:rsid w:val="00FB0C59"/>
    <w:rsid w:val="00FC5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11" Type="http://schemas.openxmlformats.org/officeDocument/2006/relationships/customXml" Target="../customXml/item3.xml"/><Relationship Id="rId5" Type="http://schemas.openxmlformats.org/officeDocument/2006/relationships/image" Target="media/image1.png"/><Relationship Id="rId10" Type="http://schemas.openxmlformats.org/officeDocument/2006/relationships/customXml" Target="../customXml/item2.xml"/><Relationship Id="rId4" Type="http://schemas.openxmlformats.org/officeDocument/2006/relationships/webSettings" Target="webSettings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0" ma:contentTypeDescription="Create a new document." ma:contentTypeScope="" ma:versionID="f1658e4a1d7e28faaab6819d7cd97a83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7f4e62a8f387d87dc54b0ff4acafcc41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76DD9B08-3C34-49C6-8205-23381C32F4D6}"/>
</file>

<file path=customXml/itemProps2.xml><?xml version="1.0" encoding="utf-8"?>
<ds:datastoreItem xmlns:ds="http://schemas.openxmlformats.org/officeDocument/2006/customXml" ds:itemID="{E02BB140-9BAB-455D-B188-D9099DBB194D}"/>
</file>

<file path=customXml/itemProps3.xml><?xml version="1.0" encoding="utf-8"?>
<ds:datastoreItem xmlns:ds="http://schemas.openxmlformats.org/officeDocument/2006/customXml" ds:itemID="{176B3C18-9F91-4BE2-9221-D848B5B73EDB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231</Words>
  <Characters>1318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23</cp:revision>
  <dcterms:created xsi:type="dcterms:W3CDTF">2023-05-13T13:22:00Z</dcterms:created>
  <dcterms:modified xsi:type="dcterms:W3CDTF">2023-05-13T13:36:00Z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