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34E51" w14:textId="77777777" w:rsidR="004615FC" w:rsidRPr="00D60F24" w:rsidRDefault="004615FC" w:rsidP="004615FC">
      <w:pPr>
        <w:jc w:val="center"/>
        <w:rPr>
          <w:rFonts w:ascii="Times New Roman" w:hAnsi="Times New Roman" w:cs="Times New Roman"/>
          <w:sz w:val="24"/>
          <w:szCs w:val="24"/>
        </w:rPr>
      </w:pPr>
    </w:p>
    <w:p w14:paraId="5FA02D80" w14:textId="77777777" w:rsidR="004615FC" w:rsidRPr="00D60F24" w:rsidRDefault="004615FC" w:rsidP="004615FC">
      <w:pPr>
        <w:jc w:val="center"/>
        <w:rPr>
          <w:rFonts w:ascii="Times New Roman" w:hAnsi="Times New Roman" w:cs="Times New Roman"/>
          <w:sz w:val="24"/>
          <w:szCs w:val="24"/>
        </w:rPr>
      </w:pPr>
    </w:p>
    <w:p w14:paraId="1EFE6A8F" w14:textId="77777777" w:rsidR="004615FC" w:rsidRPr="00D60F24" w:rsidRDefault="004615FC" w:rsidP="004615FC">
      <w:pPr>
        <w:jc w:val="center"/>
        <w:rPr>
          <w:rFonts w:ascii="Times New Roman" w:hAnsi="Times New Roman" w:cs="Times New Roman"/>
          <w:sz w:val="24"/>
          <w:szCs w:val="24"/>
        </w:rPr>
      </w:pPr>
    </w:p>
    <w:p w14:paraId="214AB3D6" w14:textId="77777777" w:rsidR="004615FC" w:rsidRPr="00D60F24" w:rsidRDefault="004615FC" w:rsidP="004615FC">
      <w:pPr>
        <w:jc w:val="center"/>
        <w:rPr>
          <w:rFonts w:ascii="Times New Roman" w:hAnsi="Times New Roman" w:cs="Times New Roman"/>
          <w:sz w:val="24"/>
          <w:szCs w:val="24"/>
        </w:rPr>
      </w:pPr>
    </w:p>
    <w:p w14:paraId="49E1E1F2" w14:textId="77777777" w:rsidR="004615FC" w:rsidRPr="00D60F24" w:rsidRDefault="004615FC" w:rsidP="004615FC">
      <w:pPr>
        <w:jc w:val="center"/>
        <w:rPr>
          <w:rFonts w:ascii="Times New Roman" w:hAnsi="Times New Roman" w:cs="Times New Roman"/>
          <w:sz w:val="24"/>
          <w:szCs w:val="24"/>
        </w:rPr>
      </w:pPr>
    </w:p>
    <w:p w14:paraId="79A5EC82" w14:textId="77777777" w:rsidR="004615FC" w:rsidRPr="00D60F24" w:rsidRDefault="00334813" w:rsidP="004615FC">
      <w:pPr>
        <w:jc w:val="center"/>
        <w:rPr>
          <w:rFonts w:ascii="Times New Roman" w:hAnsi="Times New Roman" w:cs="Times New Roman"/>
          <w:sz w:val="24"/>
          <w:szCs w:val="24"/>
        </w:rPr>
      </w:pPr>
      <w:r w:rsidRPr="00D60F24">
        <w:rPr>
          <w:rFonts w:ascii="Times New Roman" w:hAnsi="Times New Roman" w:cs="Times New Roman"/>
          <w:sz w:val="24"/>
          <w:szCs w:val="24"/>
        </w:rPr>
        <w:t>Marketing Essentials BMIH4005</w:t>
      </w:r>
    </w:p>
    <w:p w14:paraId="6D6F3122" w14:textId="528BC946" w:rsidR="009A09EC" w:rsidRPr="00D60F24" w:rsidRDefault="00E97C03" w:rsidP="004615FC">
      <w:pPr>
        <w:jc w:val="center"/>
        <w:rPr>
          <w:rFonts w:ascii="Times New Roman" w:hAnsi="Times New Roman" w:cs="Times New Roman"/>
          <w:sz w:val="24"/>
          <w:szCs w:val="24"/>
        </w:rPr>
      </w:pPr>
      <w:r>
        <w:rPr>
          <w:rFonts w:ascii="Times New Roman" w:hAnsi="Times New Roman" w:cs="Times New Roman"/>
          <w:sz w:val="24"/>
          <w:szCs w:val="24"/>
        </w:rPr>
        <w:t>Tanya Gue Ferreira Amaro</w:t>
      </w:r>
    </w:p>
    <w:p w14:paraId="5DBCD392" w14:textId="0E630A19" w:rsidR="009A09EC" w:rsidRDefault="00A4680A" w:rsidP="004615FC">
      <w:pPr>
        <w:jc w:val="center"/>
        <w:rPr>
          <w:rFonts w:ascii="Times New Roman" w:hAnsi="Times New Roman" w:cs="Times New Roman"/>
          <w:sz w:val="24"/>
          <w:szCs w:val="24"/>
        </w:rPr>
      </w:pPr>
      <w:r>
        <w:rPr>
          <w:rFonts w:ascii="Times New Roman" w:hAnsi="Times New Roman" w:cs="Times New Roman"/>
          <w:sz w:val="24"/>
          <w:szCs w:val="24"/>
        </w:rPr>
        <w:t>2022095391</w:t>
      </w:r>
    </w:p>
    <w:p w14:paraId="2B7FEB4C" w14:textId="77777777" w:rsidR="00980996" w:rsidRDefault="00A4680A" w:rsidP="00980996">
      <w:pPr>
        <w:jc w:val="center"/>
        <w:rPr>
          <w:rFonts w:ascii="Times New Roman" w:hAnsi="Times New Roman" w:cs="Times New Roman"/>
          <w:sz w:val="24"/>
          <w:szCs w:val="24"/>
        </w:rPr>
      </w:pPr>
      <w:r>
        <w:rPr>
          <w:rFonts w:ascii="Times New Roman" w:hAnsi="Times New Roman" w:cs="Times New Roman"/>
          <w:sz w:val="24"/>
          <w:szCs w:val="24"/>
        </w:rPr>
        <w:t xml:space="preserve">Ruth Taylor Davies </w:t>
      </w:r>
    </w:p>
    <w:p w14:paraId="300D695F" w14:textId="105BC421" w:rsidR="00980996" w:rsidRDefault="00980996" w:rsidP="00980996">
      <w:pPr>
        <w:jc w:val="center"/>
        <w:rPr>
          <w:rFonts w:ascii="Times New Roman" w:hAnsi="Times New Roman" w:cs="Times New Roman"/>
          <w:sz w:val="24"/>
          <w:szCs w:val="24"/>
        </w:rPr>
      </w:pPr>
      <w:r>
        <w:rPr>
          <w:rFonts w:ascii="Times New Roman" w:hAnsi="Times New Roman" w:cs="Times New Roman"/>
          <w:sz w:val="24"/>
          <w:szCs w:val="24"/>
        </w:rPr>
        <w:t xml:space="preserve">1500 words </w:t>
      </w:r>
    </w:p>
    <w:p w14:paraId="096309BE" w14:textId="5C79C28C" w:rsidR="007E25BA" w:rsidRPr="000F3F59" w:rsidRDefault="007E25BA" w:rsidP="00D60F24">
      <w:pPr>
        <w:spacing w:after="0" w:line="480" w:lineRule="auto"/>
        <w:jc w:val="center"/>
        <w:rPr>
          <w:rFonts w:ascii="Times New Roman" w:hAnsi="Times New Roman" w:cs="Times New Roman"/>
          <w:sz w:val="24"/>
        </w:rPr>
        <w:sectPr w:rsidR="007E25BA" w:rsidRPr="000F3F59">
          <w:pgSz w:w="12240" w:h="15840"/>
          <w:pgMar w:top="1440" w:right="1440" w:bottom="1440" w:left="1440" w:header="720" w:footer="720" w:gutter="0"/>
          <w:cols w:space="720"/>
          <w:docGrid w:linePitch="360"/>
        </w:sectPr>
      </w:pPr>
      <w:r w:rsidRPr="000F3F59">
        <w:rPr>
          <w:rFonts w:ascii="Times New Roman" w:hAnsi="Times New Roman" w:cs="Times New Roman"/>
          <w:sz w:val="24"/>
        </w:rPr>
        <w:t>Marketing Essential</w:t>
      </w:r>
    </w:p>
    <w:p w14:paraId="2184E561" w14:textId="45F07715" w:rsidR="00BC5A87" w:rsidRPr="00D60F24" w:rsidRDefault="00242076" w:rsidP="00D60F24">
      <w:pPr>
        <w:spacing w:after="0" w:line="480" w:lineRule="auto"/>
        <w:ind w:firstLine="720"/>
        <w:rPr>
          <w:rFonts w:ascii="Times New Roman" w:hAnsi="Times New Roman" w:cs="Times New Roman"/>
          <w:sz w:val="24"/>
          <w:szCs w:val="24"/>
        </w:rPr>
      </w:pPr>
      <w:r w:rsidRPr="000F3F59">
        <w:rPr>
          <w:rFonts w:ascii="Times New Roman" w:hAnsi="Times New Roman" w:cs="Times New Roman"/>
          <w:sz w:val="24"/>
          <w:szCs w:val="24"/>
        </w:rPr>
        <w:t xml:space="preserve">In this paper, </w:t>
      </w:r>
      <w:r w:rsidR="00010C88" w:rsidRPr="000F3F59">
        <w:rPr>
          <w:rFonts w:ascii="Times New Roman" w:hAnsi="Times New Roman" w:cs="Times New Roman"/>
          <w:sz w:val="24"/>
          <w:szCs w:val="24"/>
        </w:rPr>
        <w:t>it will be</w:t>
      </w:r>
      <w:r w:rsidR="00010C88">
        <w:rPr>
          <w:rFonts w:ascii="Times New Roman" w:hAnsi="Times New Roman" w:cs="Times New Roman"/>
          <w:sz w:val="24"/>
          <w:szCs w:val="24"/>
        </w:rPr>
        <w:t xml:space="preserve"> demonstrated</w:t>
      </w:r>
      <w:r w:rsidRPr="00242076">
        <w:rPr>
          <w:rFonts w:ascii="Times New Roman" w:hAnsi="Times New Roman" w:cs="Times New Roman"/>
          <w:sz w:val="24"/>
          <w:szCs w:val="24"/>
        </w:rPr>
        <w:t xml:space="preserve"> contrast </w:t>
      </w:r>
      <w:r w:rsidR="00010C88">
        <w:rPr>
          <w:rFonts w:ascii="Times New Roman" w:hAnsi="Times New Roman" w:cs="Times New Roman"/>
          <w:sz w:val="24"/>
          <w:szCs w:val="24"/>
        </w:rPr>
        <w:t>and comparing</w:t>
      </w:r>
      <w:r w:rsidRPr="00242076">
        <w:rPr>
          <w:rFonts w:ascii="Times New Roman" w:hAnsi="Times New Roman" w:cs="Times New Roman"/>
          <w:sz w:val="24"/>
          <w:szCs w:val="24"/>
        </w:rPr>
        <w:t xml:space="preserve"> the marketing strategies of Six </w:t>
      </w:r>
      <w:r w:rsidR="0023179D">
        <w:rPr>
          <w:rFonts w:ascii="Times New Roman" w:hAnsi="Times New Roman" w:cs="Times New Roman"/>
          <w:sz w:val="24"/>
          <w:szCs w:val="24"/>
        </w:rPr>
        <w:t>S</w:t>
      </w:r>
      <w:r w:rsidRPr="00242076">
        <w:rPr>
          <w:rFonts w:ascii="Times New Roman" w:hAnsi="Times New Roman" w:cs="Times New Roman"/>
          <w:sz w:val="24"/>
          <w:szCs w:val="24"/>
        </w:rPr>
        <w:t xml:space="preserve">enses International and </w:t>
      </w:r>
      <w:proofErr w:type="spellStart"/>
      <w:r w:rsidRPr="00242076">
        <w:rPr>
          <w:rFonts w:ascii="Times New Roman" w:hAnsi="Times New Roman" w:cs="Times New Roman"/>
          <w:sz w:val="24"/>
          <w:szCs w:val="24"/>
        </w:rPr>
        <w:t>Moxy</w:t>
      </w:r>
      <w:proofErr w:type="spellEnd"/>
      <w:r w:rsidRPr="00242076">
        <w:rPr>
          <w:rFonts w:ascii="Times New Roman" w:hAnsi="Times New Roman" w:cs="Times New Roman"/>
          <w:sz w:val="24"/>
          <w:szCs w:val="24"/>
        </w:rPr>
        <w:t xml:space="preserve">, two significant hotel chains with a global presence. Before deciding on these two companies, numerous considerations were taken into account. </w:t>
      </w:r>
      <w:proofErr w:type="spellStart"/>
      <w:r w:rsidRPr="00242076">
        <w:rPr>
          <w:rFonts w:ascii="Times New Roman" w:hAnsi="Times New Roman" w:cs="Times New Roman"/>
          <w:sz w:val="24"/>
          <w:szCs w:val="24"/>
        </w:rPr>
        <w:t>Sonu</w:t>
      </w:r>
      <w:proofErr w:type="spellEnd"/>
      <w:r w:rsidRPr="00242076">
        <w:rPr>
          <w:rFonts w:ascii="Times New Roman" w:hAnsi="Times New Roman" w:cs="Times New Roman"/>
          <w:sz w:val="24"/>
          <w:szCs w:val="24"/>
        </w:rPr>
        <w:t xml:space="preserve"> </w:t>
      </w:r>
      <w:proofErr w:type="spellStart"/>
      <w:r w:rsidRPr="00242076">
        <w:rPr>
          <w:rFonts w:ascii="Times New Roman" w:hAnsi="Times New Roman" w:cs="Times New Roman"/>
          <w:sz w:val="24"/>
          <w:szCs w:val="24"/>
        </w:rPr>
        <w:t>Shivdesani</w:t>
      </w:r>
      <w:proofErr w:type="spellEnd"/>
      <w:r w:rsidRPr="00242076">
        <w:rPr>
          <w:rFonts w:ascii="Times New Roman" w:hAnsi="Times New Roman" w:cs="Times New Roman"/>
          <w:sz w:val="24"/>
          <w:szCs w:val="24"/>
        </w:rPr>
        <w:t xml:space="preserve"> created the hotel business Six </w:t>
      </w:r>
      <w:r w:rsidR="0023179D">
        <w:rPr>
          <w:rFonts w:ascii="Times New Roman" w:hAnsi="Times New Roman" w:cs="Times New Roman"/>
          <w:sz w:val="24"/>
          <w:szCs w:val="24"/>
        </w:rPr>
        <w:t>S</w:t>
      </w:r>
      <w:r w:rsidRPr="00242076">
        <w:rPr>
          <w:rFonts w:ascii="Times New Roman" w:hAnsi="Times New Roman" w:cs="Times New Roman"/>
          <w:sz w:val="24"/>
          <w:szCs w:val="24"/>
        </w:rPr>
        <w:t xml:space="preserve">enses in 1995 in the United Kingdom. Six </w:t>
      </w:r>
      <w:r w:rsidR="0023179D">
        <w:rPr>
          <w:rFonts w:ascii="Times New Roman" w:hAnsi="Times New Roman" w:cs="Times New Roman"/>
          <w:sz w:val="24"/>
          <w:szCs w:val="24"/>
        </w:rPr>
        <w:t>S</w:t>
      </w:r>
      <w:r w:rsidRPr="00242076">
        <w:rPr>
          <w:rFonts w:ascii="Times New Roman" w:hAnsi="Times New Roman" w:cs="Times New Roman"/>
          <w:sz w:val="24"/>
          <w:szCs w:val="24"/>
        </w:rPr>
        <w:t xml:space="preserve">enses has 21 hotels, the majority of which are located in countries outside than the United Kingdom. </w:t>
      </w:r>
      <w:proofErr w:type="spellStart"/>
      <w:r w:rsidRPr="00242076">
        <w:rPr>
          <w:rFonts w:ascii="Times New Roman" w:hAnsi="Times New Roman" w:cs="Times New Roman"/>
          <w:sz w:val="24"/>
          <w:szCs w:val="24"/>
        </w:rPr>
        <w:t>Moxy</w:t>
      </w:r>
      <w:proofErr w:type="spellEnd"/>
      <w:r w:rsidRPr="00242076">
        <w:rPr>
          <w:rFonts w:ascii="Times New Roman" w:hAnsi="Times New Roman" w:cs="Times New Roman"/>
          <w:sz w:val="24"/>
          <w:szCs w:val="24"/>
        </w:rPr>
        <w:t xml:space="preserve"> has managed to expand and flourish even after ten years as the "Best Budget Hotel" (Ferrell et al., 2021). Nonetheless, the objective of this study is to investigate the marketing strategies of these two hotels, paying special attention to how they differ in terms of target market and marketing mix components. </w:t>
      </w:r>
    </w:p>
    <w:p w14:paraId="2AD34D3A" w14:textId="15DE298B" w:rsidR="00855B5A" w:rsidRDefault="00334813" w:rsidP="009A09EC">
      <w:pPr>
        <w:spacing w:after="0" w:line="480" w:lineRule="auto"/>
        <w:ind w:firstLine="720"/>
        <w:rPr>
          <w:rFonts w:ascii="Times New Roman" w:hAnsi="Times New Roman" w:cs="Times New Roman"/>
          <w:sz w:val="24"/>
          <w:szCs w:val="24"/>
        </w:rPr>
      </w:pPr>
      <w:r w:rsidRPr="00D60F24">
        <w:rPr>
          <w:rFonts w:ascii="Times New Roman" w:hAnsi="Times New Roman" w:cs="Times New Roman"/>
          <w:sz w:val="24"/>
          <w:szCs w:val="24"/>
        </w:rPr>
        <w:t xml:space="preserve">Total Revenue at </w:t>
      </w:r>
      <w:r w:rsidR="00E32F52">
        <w:rPr>
          <w:rFonts w:ascii="Times New Roman" w:hAnsi="Times New Roman" w:cs="Times New Roman"/>
          <w:sz w:val="24"/>
          <w:szCs w:val="24"/>
        </w:rPr>
        <w:t>Six senses</w:t>
      </w:r>
      <w:r w:rsidRPr="00D60F24">
        <w:rPr>
          <w:rFonts w:ascii="Times New Roman" w:hAnsi="Times New Roman" w:cs="Times New Roman"/>
          <w:sz w:val="24"/>
          <w:szCs w:val="24"/>
        </w:rPr>
        <w:t xml:space="preserve"> International Inc. was up 81.3% from the same period last year. It's worth noting that competitors' sales growth was higher than </w:t>
      </w:r>
      <w:r w:rsidR="00E32F52">
        <w:rPr>
          <w:rFonts w:ascii="Times New Roman" w:hAnsi="Times New Roman" w:cs="Times New Roman"/>
          <w:sz w:val="24"/>
          <w:szCs w:val="24"/>
        </w:rPr>
        <w:t>Six senses</w:t>
      </w:r>
      <w:r w:rsidRPr="00D60F24">
        <w:rPr>
          <w:rFonts w:ascii="Times New Roman" w:hAnsi="Times New Roman" w:cs="Times New Roman"/>
          <w:sz w:val="24"/>
          <w:szCs w:val="24"/>
        </w:rPr>
        <w:t xml:space="preserve"> International Inc.'s own this quarter, at 43.08 percent. There are 872 hotel managemen</w:t>
      </w:r>
      <w:r w:rsidR="009E5EF1">
        <w:rPr>
          <w:rFonts w:ascii="Times New Roman" w:hAnsi="Times New Roman" w:cs="Times New Roman"/>
          <w:sz w:val="24"/>
          <w:szCs w:val="24"/>
        </w:rPr>
        <w:t>t companies in the United Kingdom</w:t>
      </w:r>
      <w:r w:rsidRPr="00D60F24">
        <w:rPr>
          <w:rFonts w:ascii="Times New Roman" w:hAnsi="Times New Roman" w:cs="Times New Roman"/>
          <w:sz w:val="24"/>
          <w:szCs w:val="24"/>
        </w:rPr>
        <w:t>, each of which oversees over 100 properties. There are many different hotel chains across the country, but the vast majority of them are run by i</w:t>
      </w:r>
      <w:r w:rsidR="00CB171F">
        <w:rPr>
          <w:rFonts w:ascii="Times New Roman" w:hAnsi="Times New Roman" w:cs="Times New Roman"/>
          <w:sz w:val="24"/>
          <w:szCs w:val="24"/>
        </w:rPr>
        <w:t>ndependent management companies</w:t>
      </w:r>
      <w:r w:rsidRPr="00D60F24">
        <w:rPr>
          <w:rFonts w:ascii="Times New Roman" w:hAnsi="Times New Roman" w:cs="Times New Roman"/>
          <w:sz w:val="24"/>
          <w:szCs w:val="24"/>
        </w:rPr>
        <w:t xml:space="preserve"> (Morgan et al., 2019). </w:t>
      </w:r>
      <w:proofErr w:type="spellStart"/>
      <w:r w:rsidR="00CC3BE3">
        <w:rPr>
          <w:rFonts w:ascii="Times New Roman" w:hAnsi="Times New Roman" w:cs="Times New Roman"/>
          <w:sz w:val="24"/>
          <w:szCs w:val="24"/>
        </w:rPr>
        <w:t>Moxy</w:t>
      </w:r>
      <w:proofErr w:type="spellEnd"/>
      <w:r w:rsidR="00CA6AA5" w:rsidRPr="00CA6AA5">
        <w:rPr>
          <w:rFonts w:ascii="Times New Roman" w:hAnsi="Times New Roman" w:cs="Times New Roman"/>
          <w:sz w:val="24"/>
          <w:szCs w:val="24"/>
        </w:rPr>
        <w:t xml:space="preserve"> UK grew its market share in the United Kingdom's hotel industry from 4.1% to</w:t>
      </w:r>
      <w:r w:rsidR="000D48FE">
        <w:rPr>
          <w:rFonts w:ascii="Times New Roman" w:hAnsi="Times New Roman" w:cs="Times New Roman"/>
          <w:sz w:val="24"/>
          <w:szCs w:val="24"/>
        </w:rPr>
        <w:t xml:space="preserve"> 11.4%, as reported by Mitchell </w:t>
      </w:r>
      <w:proofErr w:type="spellStart"/>
      <w:r w:rsidR="000D48FE">
        <w:rPr>
          <w:rFonts w:ascii="Times New Roman" w:hAnsi="Times New Roman" w:cs="Times New Roman"/>
          <w:sz w:val="24"/>
          <w:szCs w:val="24"/>
        </w:rPr>
        <w:t>Hotchberg</w:t>
      </w:r>
      <w:proofErr w:type="spellEnd"/>
      <w:r w:rsidR="00CA6AA5" w:rsidRPr="00CA6AA5">
        <w:rPr>
          <w:rFonts w:ascii="Times New Roman" w:hAnsi="Times New Roman" w:cs="Times New Roman"/>
          <w:sz w:val="24"/>
          <w:szCs w:val="24"/>
        </w:rPr>
        <w:t xml:space="preserve">. </w:t>
      </w:r>
    </w:p>
    <w:p w14:paraId="576EF5CC" w14:textId="77777777" w:rsidR="00FE3268" w:rsidRDefault="00FE3268" w:rsidP="009A09EC">
      <w:pPr>
        <w:spacing w:after="0" w:line="480" w:lineRule="auto"/>
        <w:ind w:firstLine="720"/>
        <w:rPr>
          <w:rFonts w:ascii="Times New Roman" w:hAnsi="Times New Roman" w:cs="Times New Roman"/>
          <w:sz w:val="24"/>
          <w:szCs w:val="24"/>
        </w:rPr>
      </w:pPr>
    </w:p>
    <w:p w14:paraId="65A9ABF1" w14:textId="3A925842" w:rsidR="00FE3268" w:rsidRDefault="00FE3268" w:rsidP="00FE3268">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Political </w:t>
      </w:r>
    </w:p>
    <w:p w14:paraId="1B509F0A" w14:textId="77777777" w:rsidR="00FE3268" w:rsidRPr="007369A2" w:rsidRDefault="00FE3268" w:rsidP="00FE3268">
      <w:pPr>
        <w:spacing w:after="0" w:line="480" w:lineRule="auto"/>
        <w:rPr>
          <w:rFonts w:ascii="Times New Roman" w:hAnsi="Times New Roman" w:cs="Times New Roman"/>
          <w:sz w:val="24"/>
          <w:szCs w:val="24"/>
        </w:rPr>
      </w:pP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Hotels operates in a</w:t>
      </w:r>
      <w:r>
        <w:rPr>
          <w:rFonts w:ascii="Times New Roman" w:hAnsi="Times New Roman" w:cs="Times New Roman"/>
          <w:sz w:val="24"/>
          <w:szCs w:val="24"/>
        </w:rPr>
        <w:t xml:space="preserve"> number of different countries, </w:t>
      </w:r>
      <w:r w:rsidRPr="007369A2">
        <w:rPr>
          <w:rFonts w:ascii="Times New Roman" w:hAnsi="Times New Roman" w:cs="Times New Roman"/>
          <w:sz w:val="24"/>
          <w:szCs w:val="24"/>
        </w:rPr>
        <w:t>each with its own set of laws and regulations that it must follow.</w:t>
      </w:r>
    </w:p>
    <w:p w14:paraId="46ABBAE7" w14:textId="77777777" w:rsidR="00FE3268" w:rsidRDefault="00FE3268" w:rsidP="00FE3268">
      <w:pPr>
        <w:spacing w:after="0" w:line="480" w:lineRule="auto"/>
        <w:rPr>
          <w:rFonts w:ascii="Times New Roman" w:hAnsi="Times New Roman" w:cs="Times New Roman"/>
          <w:sz w:val="24"/>
          <w:szCs w:val="24"/>
        </w:rPr>
      </w:pPr>
    </w:p>
    <w:p w14:paraId="452E154C" w14:textId="46813B9D" w:rsidR="00FE3268" w:rsidRDefault="00FE3268" w:rsidP="00FE3268">
      <w:pPr>
        <w:spacing w:after="0" w:line="480" w:lineRule="auto"/>
        <w:rPr>
          <w:rFonts w:ascii="Times New Roman" w:hAnsi="Times New Roman" w:cs="Times New Roman"/>
          <w:sz w:val="24"/>
          <w:szCs w:val="24"/>
        </w:rPr>
      </w:pPr>
      <w:r>
        <w:rPr>
          <w:rFonts w:ascii="Times New Roman" w:hAnsi="Times New Roman" w:cs="Times New Roman"/>
          <w:sz w:val="24"/>
          <w:szCs w:val="24"/>
        </w:rPr>
        <w:t>Economical</w:t>
      </w:r>
    </w:p>
    <w:p w14:paraId="66D8E2E7" w14:textId="77777777" w:rsidR="00FE3268" w:rsidRPr="007369A2" w:rsidRDefault="00FE3268" w:rsidP="00FE3268">
      <w:pPr>
        <w:spacing w:after="0" w:line="480" w:lineRule="auto"/>
        <w:rPr>
          <w:rFonts w:ascii="Times New Roman" w:hAnsi="Times New Roman" w:cs="Times New Roman"/>
          <w:sz w:val="24"/>
          <w:szCs w:val="24"/>
        </w:rPr>
      </w:pPr>
      <w:r w:rsidRPr="007369A2">
        <w:rPr>
          <w:rFonts w:ascii="Times New Roman" w:hAnsi="Times New Roman" w:cs="Times New Roman"/>
          <w:sz w:val="24"/>
          <w:szCs w:val="24"/>
        </w:rPr>
        <w:t xml:space="preserve">The demand for cheap hotels like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may be affected by economic factors such as recession or inflation.</w:t>
      </w:r>
    </w:p>
    <w:p w14:paraId="7DDBFC59" w14:textId="77777777" w:rsidR="00FE3268" w:rsidRDefault="00FE3268" w:rsidP="00FE3268">
      <w:pPr>
        <w:spacing w:after="0" w:line="480" w:lineRule="auto"/>
        <w:rPr>
          <w:rFonts w:ascii="Times New Roman" w:hAnsi="Times New Roman" w:cs="Times New Roman"/>
          <w:sz w:val="24"/>
          <w:szCs w:val="24"/>
        </w:rPr>
      </w:pPr>
    </w:p>
    <w:p w14:paraId="276430ED" w14:textId="5B576823" w:rsidR="00FE3268" w:rsidRDefault="00FE3268" w:rsidP="00FE3268">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Social </w:t>
      </w:r>
    </w:p>
    <w:p w14:paraId="1CD6811A" w14:textId="77777777" w:rsidR="00FE3268" w:rsidRPr="007369A2" w:rsidRDefault="00FE3268" w:rsidP="00FE3268">
      <w:pPr>
        <w:spacing w:after="0" w:line="480" w:lineRule="auto"/>
        <w:rPr>
          <w:rFonts w:ascii="Times New Roman" w:hAnsi="Times New Roman" w:cs="Times New Roman"/>
          <w:sz w:val="24"/>
          <w:szCs w:val="24"/>
        </w:rPr>
      </w:pPr>
      <w:r w:rsidRPr="007369A2">
        <w:rPr>
          <w:rFonts w:ascii="Times New Roman" w:hAnsi="Times New Roman" w:cs="Times New Roman"/>
          <w:sz w:val="24"/>
          <w:szCs w:val="24"/>
        </w:rPr>
        <w:t xml:space="preserve">Since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caters to a certain demographic—young, thrifty vacationers—its business could be affected by shifts in customer tastes and preferences.</w:t>
      </w:r>
    </w:p>
    <w:p w14:paraId="098533FB" w14:textId="77777777" w:rsidR="00FE3268" w:rsidRDefault="00FE3268" w:rsidP="00FE3268">
      <w:pPr>
        <w:spacing w:after="0" w:line="480" w:lineRule="auto"/>
        <w:rPr>
          <w:rFonts w:ascii="Times New Roman" w:hAnsi="Times New Roman" w:cs="Times New Roman"/>
          <w:sz w:val="24"/>
          <w:szCs w:val="24"/>
        </w:rPr>
      </w:pPr>
    </w:p>
    <w:p w14:paraId="6F381FA2" w14:textId="48024869" w:rsidR="003A4FA7" w:rsidRDefault="003A4FA7" w:rsidP="00FE3268">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Social </w:t>
      </w:r>
    </w:p>
    <w:p w14:paraId="1AA0BC56" w14:textId="77777777" w:rsidR="003A4FA7" w:rsidRPr="007369A2" w:rsidRDefault="003A4FA7" w:rsidP="003A4FA7">
      <w:pPr>
        <w:spacing w:after="0" w:line="480" w:lineRule="auto"/>
        <w:rPr>
          <w:rFonts w:ascii="Times New Roman" w:hAnsi="Times New Roman" w:cs="Times New Roman"/>
          <w:sz w:val="24"/>
          <w:szCs w:val="24"/>
        </w:rPr>
      </w:pPr>
      <w:proofErr w:type="spellStart"/>
      <w:r w:rsidRPr="007369A2">
        <w:rPr>
          <w:rFonts w:ascii="Times New Roman" w:hAnsi="Times New Roman" w:cs="Times New Roman"/>
          <w:sz w:val="24"/>
          <w:szCs w:val="24"/>
        </w:rPr>
        <w:t>Moxy's</w:t>
      </w:r>
      <w:proofErr w:type="spellEnd"/>
      <w:r w:rsidRPr="007369A2">
        <w:rPr>
          <w:rFonts w:ascii="Times New Roman" w:hAnsi="Times New Roman" w:cs="Times New Roman"/>
          <w:sz w:val="24"/>
          <w:szCs w:val="24"/>
        </w:rPr>
        <w:t xml:space="preserve"> business model and customer interactions could change as a result of technological developments like online booking systems and smartphone apps.</w:t>
      </w:r>
    </w:p>
    <w:p w14:paraId="23AF0740" w14:textId="77777777" w:rsidR="005028DD" w:rsidRDefault="005028DD" w:rsidP="003A4FA7">
      <w:pPr>
        <w:spacing w:after="0" w:line="480" w:lineRule="auto"/>
        <w:rPr>
          <w:rFonts w:ascii="Times New Roman" w:hAnsi="Times New Roman" w:cs="Times New Roman"/>
          <w:sz w:val="24"/>
          <w:szCs w:val="24"/>
        </w:rPr>
      </w:pPr>
    </w:p>
    <w:p w14:paraId="0CB5ECA8" w14:textId="76399647" w:rsidR="005028DD" w:rsidRDefault="005028DD" w:rsidP="003A4FA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Technology </w:t>
      </w:r>
    </w:p>
    <w:p w14:paraId="1A47109D" w14:textId="77777777" w:rsidR="005028DD" w:rsidRPr="007369A2" w:rsidRDefault="005028DD" w:rsidP="005028DD">
      <w:pPr>
        <w:spacing w:after="0" w:line="480" w:lineRule="auto"/>
        <w:rPr>
          <w:rFonts w:ascii="Times New Roman" w:hAnsi="Times New Roman" w:cs="Times New Roman"/>
          <w:sz w:val="24"/>
          <w:szCs w:val="24"/>
        </w:rPr>
      </w:pPr>
      <w:proofErr w:type="spellStart"/>
      <w:r w:rsidRPr="007369A2">
        <w:rPr>
          <w:rFonts w:ascii="Times New Roman" w:hAnsi="Times New Roman" w:cs="Times New Roman"/>
          <w:sz w:val="24"/>
          <w:szCs w:val="24"/>
        </w:rPr>
        <w:t>Moxy's</w:t>
      </w:r>
      <w:proofErr w:type="spellEnd"/>
      <w:r w:rsidRPr="007369A2">
        <w:rPr>
          <w:rFonts w:ascii="Times New Roman" w:hAnsi="Times New Roman" w:cs="Times New Roman"/>
          <w:sz w:val="24"/>
          <w:szCs w:val="24"/>
        </w:rPr>
        <w:t xml:space="preserve"> business model and customer interactions could change as a result of technological developments like online booking systems and smartphone apps.</w:t>
      </w:r>
    </w:p>
    <w:p w14:paraId="40A3B252" w14:textId="77777777" w:rsidR="005028DD" w:rsidRDefault="005028DD" w:rsidP="005028DD">
      <w:pPr>
        <w:spacing w:after="0" w:line="480" w:lineRule="auto"/>
        <w:rPr>
          <w:rFonts w:ascii="Times New Roman" w:hAnsi="Times New Roman" w:cs="Times New Roman"/>
          <w:sz w:val="24"/>
          <w:szCs w:val="24"/>
        </w:rPr>
      </w:pPr>
    </w:p>
    <w:p w14:paraId="62FCB99F" w14:textId="4A2EC709" w:rsidR="005028DD" w:rsidRDefault="005028DD" w:rsidP="005028D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Legal </w:t>
      </w:r>
    </w:p>
    <w:p w14:paraId="7F9683BA" w14:textId="77777777" w:rsidR="005028DD" w:rsidRPr="007369A2" w:rsidRDefault="005028DD" w:rsidP="005028DD">
      <w:pPr>
        <w:spacing w:after="0" w:line="480" w:lineRule="auto"/>
        <w:rPr>
          <w:rFonts w:ascii="Times New Roman" w:hAnsi="Times New Roman" w:cs="Times New Roman"/>
          <w:sz w:val="24"/>
          <w:szCs w:val="24"/>
        </w:rPr>
      </w:pPr>
      <w:r w:rsidRPr="007369A2">
        <w:rPr>
          <w:rFonts w:ascii="Times New Roman" w:hAnsi="Times New Roman" w:cs="Times New Roman"/>
          <w:sz w:val="24"/>
          <w:szCs w:val="24"/>
        </w:rPr>
        <w:t xml:space="preserve">Health and safety rules, labour laws, and intellectual property laws are just a few of the many that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must follow as a hotel.</w:t>
      </w:r>
    </w:p>
    <w:p w14:paraId="523D3BEF" w14:textId="77777777" w:rsidR="005028DD" w:rsidRDefault="005028DD" w:rsidP="005028DD">
      <w:pPr>
        <w:spacing w:after="0" w:line="480" w:lineRule="auto"/>
        <w:rPr>
          <w:rFonts w:ascii="Times New Roman" w:hAnsi="Times New Roman" w:cs="Times New Roman"/>
          <w:sz w:val="24"/>
          <w:szCs w:val="24"/>
        </w:rPr>
      </w:pPr>
    </w:p>
    <w:p w14:paraId="123115D8" w14:textId="04199196" w:rsidR="005028DD" w:rsidRDefault="005028DD" w:rsidP="005028DD">
      <w:pPr>
        <w:spacing w:after="0" w:line="480" w:lineRule="auto"/>
        <w:rPr>
          <w:rFonts w:ascii="Times New Roman" w:hAnsi="Times New Roman" w:cs="Times New Roman"/>
          <w:sz w:val="24"/>
          <w:szCs w:val="24"/>
        </w:rPr>
      </w:pPr>
      <w:r>
        <w:rPr>
          <w:rFonts w:ascii="Times New Roman" w:hAnsi="Times New Roman" w:cs="Times New Roman"/>
          <w:sz w:val="24"/>
          <w:szCs w:val="24"/>
        </w:rPr>
        <w:t>Environmental</w:t>
      </w:r>
    </w:p>
    <w:p w14:paraId="5E231CED" w14:textId="6C15E434" w:rsidR="005028DD" w:rsidRDefault="005028DD" w:rsidP="005028DD">
      <w:pPr>
        <w:spacing w:after="0" w:line="480" w:lineRule="auto"/>
        <w:rPr>
          <w:rFonts w:ascii="Times New Roman" w:hAnsi="Times New Roman" w:cs="Times New Roman"/>
          <w:sz w:val="24"/>
          <w:szCs w:val="24"/>
        </w:rPr>
      </w:pPr>
      <w:r w:rsidRPr="00A73A1E">
        <w:rPr>
          <w:rFonts w:ascii="Times New Roman" w:hAnsi="Times New Roman" w:cs="Times New Roman"/>
          <w:sz w:val="24"/>
          <w:szCs w:val="24"/>
        </w:rPr>
        <w:t xml:space="preserve">In order to </w:t>
      </w:r>
      <w:proofErr w:type="spellStart"/>
      <w:r w:rsidRPr="00A73A1E">
        <w:rPr>
          <w:rFonts w:ascii="Times New Roman" w:hAnsi="Times New Roman" w:cs="Times New Roman"/>
          <w:sz w:val="24"/>
          <w:szCs w:val="24"/>
        </w:rPr>
        <w:t>fulfil</w:t>
      </w:r>
      <w:proofErr w:type="spellEnd"/>
      <w:r w:rsidRPr="00A73A1E">
        <w:rPr>
          <w:rFonts w:ascii="Times New Roman" w:hAnsi="Times New Roman" w:cs="Times New Roman"/>
          <w:sz w:val="24"/>
          <w:szCs w:val="24"/>
        </w:rPr>
        <w:t xml:space="preserve"> its mission, </w:t>
      </w:r>
      <w:proofErr w:type="spellStart"/>
      <w:r w:rsidRPr="00A73A1E">
        <w:rPr>
          <w:rFonts w:ascii="Times New Roman" w:hAnsi="Times New Roman" w:cs="Times New Roman"/>
          <w:sz w:val="24"/>
          <w:szCs w:val="24"/>
        </w:rPr>
        <w:t>Moxy</w:t>
      </w:r>
      <w:proofErr w:type="spellEnd"/>
      <w:r w:rsidRPr="00A73A1E">
        <w:rPr>
          <w:rFonts w:ascii="Times New Roman" w:hAnsi="Times New Roman" w:cs="Times New Roman"/>
          <w:sz w:val="24"/>
          <w:szCs w:val="24"/>
        </w:rPr>
        <w:t xml:space="preserve"> must adhere to all applicable environmental laws and standards.</w:t>
      </w:r>
    </w:p>
    <w:p w14:paraId="643B6A53" w14:textId="77777777" w:rsidR="005028DD" w:rsidRDefault="005028DD" w:rsidP="005028DD">
      <w:pPr>
        <w:spacing w:after="0" w:line="480" w:lineRule="auto"/>
        <w:rPr>
          <w:rFonts w:ascii="Times New Roman" w:hAnsi="Times New Roman" w:cs="Times New Roman"/>
          <w:sz w:val="24"/>
          <w:szCs w:val="24"/>
        </w:rPr>
      </w:pPr>
    </w:p>
    <w:p w14:paraId="7660032E" w14:textId="3636C4AB" w:rsidR="00BA1692" w:rsidRPr="00BA1692" w:rsidRDefault="00BA1692" w:rsidP="00BA1692">
      <w:pPr>
        <w:spacing w:after="0" w:line="480" w:lineRule="auto"/>
        <w:rPr>
          <w:rFonts w:ascii="Times New Roman" w:hAnsi="Times New Roman" w:cs="Times New Roman"/>
          <w:sz w:val="24"/>
          <w:szCs w:val="24"/>
        </w:rPr>
      </w:pPr>
      <w:r>
        <w:rPr>
          <w:rFonts w:ascii="Times New Roman" w:hAnsi="Times New Roman" w:cs="Times New Roman"/>
          <w:sz w:val="24"/>
          <w:szCs w:val="24"/>
        </w:rPr>
        <w:t>Strengths:</w:t>
      </w:r>
    </w:p>
    <w:p w14:paraId="1AFC63C2"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Young, thrifty guests are drawn to the hotel's modern aesthetic and low prices. The hotel has a solid reputation in the budget hotel sector.</w:t>
      </w:r>
    </w:p>
    <w:p w14:paraId="769466C0" w14:textId="77777777" w:rsidR="00BA1692" w:rsidRDefault="00BA1692" w:rsidP="00BA1692">
      <w:pPr>
        <w:spacing w:after="0" w:line="480" w:lineRule="auto"/>
        <w:rPr>
          <w:rFonts w:ascii="Times New Roman" w:hAnsi="Times New Roman" w:cs="Times New Roman"/>
          <w:sz w:val="24"/>
          <w:szCs w:val="24"/>
        </w:rPr>
      </w:pPr>
    </w:p>
    <w:p w14:paraId="745E4B7F" w14:textId="48797543" w:rsidR="00BA1692" w:rsidRPr="00BA1692" w:rsidRDefault="00BA1692" w:rsidP="00BA1692">
      <w:pPr>
        <w:spacing w:after="0" w:line="480" w:lineRule="auto"/>
        <w:rPr>
          <w:rFonts w:ascii="Times New Roman" w:hAnsi="Times New Roman" w:cs="Times New Roman"/>
          <w:sz w:val="24"/>
          <w:szCs w:val="24"/>
        </w:rPr>
      </w:pPr>
      <w:r>
        <w:rPr>
          <w:rFonts w:ascii="Times New Roman" w:hAnsi="Times New Roman" w:cs="Times New Roman"/>
          <w:sz w:val="24"/>
          <w:szCs w:val="24"/>
        </w:rPr>
        <w:t>Weaknesses:</w:t>
      </w:r>
    </w:p>
    <w:p w14:paraId="6822B189"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Fewer conveniences and services than at conventional hotels.</w:t>
      </w:r>
    </w:p>
    <w:p w14:paraId="1601C5B0"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Brand recognition and regional presence are lacking in some areas.</w:t>
      </w:r>
    </w:p>
    <w:p w14:paraId="345553B7" w14:textId="77777777" w:rsidR="00BA1692" w:rsidRDefault="00BA1692" w:rsidP="00BA1692">
      <w:pPr>
        <w:spacing w:after="0" w:line="480" w:lineRule="auto"/>
        <w:rPr>
          <w:rFonts w:ascii="Times New Roman" w:hAnsi="Times New Roman" w:cs="Times New Roman"/>
          <w:sz w:val="24"/>
          <w:szCs w:val="24"/>
        </w:rPr>
      </w:pPr>
    </w:p>
    <w:p w14:paraId="2EFD1017" w14:textId="09AC5C15" w:rsidR="00BA1692" w:rsidRPr="00BA1692" w:rsidRDefault="00BA1692" w:rsidP="00BA1692">
      <w:pPr>
        <w:spacing w:after="0" w:line="480" w:lineRule="auto"/>
        <w:rPr>
          <w:rFonts w:ascii="Times New Roman" w:hAnsi="Times New Roman" w:cs="Times New Roman"/>
          <w:sz w:val="24"/>
          <w:szCs w:val="24"/>
        </w:rPr>
      </w:pPr>
      <w:r>
        <w:rPr>
          <w:rFonts w:ascii="Times New Roman" w:hAnsi="Times New Roman" w:cs="Times New Roman"/>
          <w:sz w:val="24"/>
          <w:szCs w:val="24"/>
        </w:rPr>
        <w:t>Opportunities:</w:t>
      </w:r>
    </w:p>
    <w:p w14:paraId="0E9C3F6F"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Globalization and regional expansion</w:t>
      </w:r>
    </w:p>
    <w:p w14:paraId="1B3A32F5"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Invention of novel goods and services with broader market potential.</w:t>
      </w:r>
    </w:p>
    <w:p w14:paraId="1281692B" w14:textId="77777777" w:rsidR="00BA1692" w:rsidRPr="00BA1692" w:rsidRDefault="00BA1692" w:rsidP="00BA1692">
      <w:pPr>
        <w:spacing w:after="0" w:line="480" w:lineRule="auto"/>
        <w:rPr>
          <w:rFonts w:ascii="Times New Roman" w:hAnsi="Times New Roman" w:cs="Times New Roman"/>
          <w:sz w:val="24"/>
          <w:szCs w:val="24"/>
        </w:rPr>
      </w:pPr>
    </w:p>
    <w:p w14:paraId="198BB692" w14:textId="7D14655C" w:rsidR="00BA1692" w:rsidRPr="00BA1692" w:rsidRDefault="00BA1692" w:rsidP="00BA1692">
      <w:pPr>
        <w:spacing w:after="0" w:line="480" w:lineRule="auto"/>
        <w:rPr>
          <w:rFonts w:ascii="Times New Roman" w:hAnsi="Times New Roman" w:cs="Times New Roman"/>
          <w:sz w:val="24"/>
          <w:szCs w:val="24"/>
        </w:rPr>
      </w:pPr>
      <w:r>
        <w:rPr>
          <w:rFonts w:ascii="Times New Roman" w:hAnsi="Times New Roman" w:cs="Times New Roman"/>
          <w:sz w:val="24"/>
          <w:szCs w:val="24"/>
        </w:rPr>
        <w:t>Threats:</w:t>
      </w:r>
    </w:p>
    <w:p w14:paraId="7DF7DAEA"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There is a lot of rivalry in the market for cheap hotels.</w:t>
      </w:r>
    </w:p>
    <w:p w14:paraId="289649CE" w14:textId="77777777" w:rsidR="00BA1692" w:rsidRPr="00BA1692" w:rsidRDefault="00BA1692" w:rsidP="00BA1692">
      <w:pPr>
        <w:spacing w:after="0" w:line="480" w:lineRule="auto"/>
        <w:rPr>
          <w:rFonts w:ascii="Times New Roman" w:hAnsi="Times New Roman" w:cs="Times New Roman"/>
          <w:sz w:val="24"/>
          <w:szCs w:val="24"/>
        </w:rPr>
      </w:pPr>
      <w:r w:rsidRPr="00BA1692">
        <w:rPr>
          <w:rFonts w:ascii="Times New Roman" w:hAnsi="Times New Roman" w:cs="Times New Roman"/>
          <w:sz w:val="24"/>
          <w:szCs w:val="24"/>
        </w:rPr>
        <w:t>Reasons for the growth of Airbnb and similar boutique hotel startups include:</w:t>
      </w:r>
    </w:p>
    <w:p w14:paraId="07466950" w14:textId="77777777" w:rsidR="00745266" w:rsidRPr="00D60F24" w:rsidRDefault="00334813" w:rsidP="00714FFA">
      <w:pPr>
        <w:spacing w:after="0" w:line="480" w:lineRule="auto"/>
        <w:rPr>
          <w:rFonts w:ascii="Times New Roman" w:hAnsi="Times New Roman" w:cs="Times New Roman"/>
          <w:sz w:val="24"/>
          <w:szCs w:val="24"/>
        </w:rPr>
      </w:pPr>
      <w:r w:rsidRPr="00D60F24">
        <w:rPr>
          <w:rFonts w:ascii="Times New Roman" w:hAnsi="Times New Roman" w:cs="Times New Roman"/>
          <w:sz w:val="24"/>
          <w:szCs w:val="24"/>
        </w:rPr>
        <w:t xml:space="preserve"> </w:t>
      </w:r>
    </w:p>
    <w:p w14:paraId="4ADEA7BB" w14:textId="5F0A931D" w:rsidR="00483A20" w:rsidRPr="00D60F24" w:rsidRDefault="00B55E62" w:rsidP="00784ACD">
      <w:pPr>
        <w:spacing w:after="0" w:line="480" w:lineRule="auto"/>
        <w:ind w:firstLine="720"/>
        <w:rPr>
          <w:rFonts w:ascii="Times New Roman" w:hAnsi="Times New Roman" w:cs="Times New Roman"/>
          <w:sz w:val="24"/>
          <w:szCs w:val="24"/>
        </w:rPr>
      </w:pPr>
      <w:r w:rsidRPr="00B55E62">
        <w:rPr>
          <w:rFonts w:ascii="Times New Roman" w:hAnsi="Times New Roman" w:cs="Times New Roman"/>
          <w:sz w:val="24"/>
          <w:szCs w:val="24"/>
        </w:rPr>
        <w:t xml:space="preserve">A company's marketing strategy is the approach it takes to promote its offerings to prospective customers. </w:t>
      </w:r>
      <w:r w:rsidR="00642DAE" w:rsidRPr="00642DAE">
        <w:rPr>
          <w:rFonts w:ascii="Times New Roman" w:hAnsi="Times New Roman" w:cs="Times New Roman"/>
          <w:sz w:val="24"/>
          <w:szCs w:val="24"/>
        </w:rPr>
        <w:t>The satisfaction of Six senses's consumers is the company's first priority. Six senses's upscale hotels have developed a reputation for serving meals that are impeccably prepared and served with a kind smile because they use only the freshest, highest-qu</w:t>
      </w:r>
      <w:r w:rsidR="00E85CCE">
        <w:rPr>
          <w:rFonts w:ascii="Times New Roman" w:hAnsi="Times New Roman" w:cs="Times New Roman"/>
          <w:sz w:val="24"/>
          <w:szCs w:val="24"/>
        </w:rPr>
        <w:t>ality, locally sourced products</w:t>
      </w:r>
      <w:r w:rsidR="00642DAE" w:rsidRPr="00642DAE">
        <w:rPr>
          <w:rFonts w:ascii="Times New Roman" w:hAnsi="Times New Roman" w:cs="Times New Roman"/>
          <w:sz w:val="24"/>
          <w:szCs w:val="24"/>
        </w:rPr>
        <w:t xml:space="preserve"> (Potter, 2019).</w:t>
      </w:r>
      <w:r w:rsidR="00334813" w:rsidRPr="00D60F24">
        <w:rPr>
          <w:rFonts w:ascii="Times New Roman" w:hAnsi="Times New Roman" w:cs="Times New Roman"/>
          <w:sz w:val="24"/>
          <w:szCs w:val="24"/>
        </w:rPr>
        <w:t xml:space="preserve"> </w:t>
      </w:r>
    </w:p>
    <w:p w14:paraId="63399316" w14:textId="0763049A" w:rsidR="00980996" w:rsidRDefault="00B55E62" w:rsidP="00714FFA">
      <w:pPr>
        <w:spacing w:after="0" w:line="480" w:lineRule="auto"/>
        <w:rPr>
          <w:rFonts w:ascii="Times New Roman" w:hAnsi="Times New Roman" w:cs="Times New Roman"/>
          <w:sz w:val="24"/>
          <w:szCs w:val="24"/>
        </w:rPr>
      </w:pPr>
      <w:r w:rsidRPr="00B55E62">
        <w:rPr>
          <w:rFonts w:ascii="Times New Roman" w:hAnsi="Times New Roman" w:cs="Times New Roman"/>
          <w:sz w:val="24"/>
          <w:szCs w:val="24"/>
        </w:rPr>
        <w:t xml:space="preserve">Consumer classification is influenced by the level of product knowledge, the manner in which it is </w:t>
      </w:r>
      <w:proofErr w:type="spellStart"/>
      <w:r w:rsidRPr="00B55E62">
        <w:rPr>
          <w:rFonts w:ascii="Times New Roman" w:hAnsi="Times New Roman" w:cs="Times New Roman"/>
          <w:sz w:val="24"/>
          <w:szCs w:val="24"/>
        </w:rPr>
        <w:t>utilised</w:t>
      </w:r>
      <w:proofErr w:type="spellEnd"/>
      <w:r w:rsidRPr="00B55E62">
        <w:rPr>
          <w:rFonts w:ascii="Times New Roman" w:hAnsi="Times New Roman" w:cs="Times New Roman"/>
          <w:sz w:val="24"/>
          <w:szCs w:val="24"/>
        </w:rPr>
        <w:t xml:space="preserve">, and the response it produces from the customer. In this situation, Six senses will </w:t>
      </w:r>
      <w:proofErr w:type="spellStart"/>
      <w:r w:rsidRPr="00B55E62">
        <w:rPr>
          <w:rFonts w:ascii="Times New Roman" w:hAnsi="Times New Roman" w:cs="Times New Roman"/>
          <w:sz w:val="24"/>
          <w:szCs w:val="24"/>
        </w:rPr>
        <w:t>organise</w:t>
      </w:r>
      <w:proofErr w:type="spellEnd"/>
      <w:r w:rsidRPr="00B55E62">
        <w:rPr>
          <w:rFonts w:ascii="Times New Roman" w:hAnsi="Times New Roman" w:cs="Times New Roman"/>
          <w:sz w:val="24"/>
          <w:szCs w:val="24"/>
        </w:rPr>
        <w:t xml:space="preserve"> the tables and save the event's memories in their own databases. Weddings held at a Six senses venue are more joyful due to their breathtaking settings (Bowie and </w:t>
      </w:r>
      <w:proofErr w:type="spellStart"/>
      <w:r w:rsidRPr="00B55E62">
        <w:rPr>
          <w:rFonts w:ascii="Times New Roman" w:hAnsi="Times New Roman" w:cs="Times New Roman"/>
          <w:sz w:val="24"/>
          <w:szCs w:val="24"/>
        </w:rPr>
        <w:t>Buttle</w:t>
      </w:r>
      <w:proofErr w:type="spellEnd"/>
      <w:r w:rsidRPr="00B55E62">
        <w:rPr>
          <w:rFonts w:ascii="Times New Roman" w:hAnsi="Times New Roman" w:cs="Times New Roman"/>
          <w:sz w:val="24"/>
          <w:szCs w:val="24"/>
        </w:rPr>
        <w:t>, 2013).</w:t>
      </w:r>
      <w:r w:rsidR="00334813" w:rsidRPr="00D60F24">
        <w:rPr>
          <w:rFonts w:ascii="Times New Roman" w:hAnsi="Times New Roman" w:cs="Times New Roman"/>
          <w:sz w:val="24"/>
          <w:szCs w:val="24"/>
        </w:rPr>
        <w:t xml:space="preserve"> </w:t>
      </w:r>
    </w:p>
    <w:p w14:paraId="745B84ED" w14:textId="697A53A0" w:rsidR="0005481E" w:rsidRPr="0020688B" w:rsidRDefault="00364CAF" w:rsidP="00714FFA">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Moxy</w:t>
      </w:r>
      <w:proofErr w:type="spellEnd"/>
      <w:r w:rsidR="0005481E" w:rsidRPr="00D60F24">
        <w:rPr>
          <w:rFonts w:ascii="Times New Roman" w:hAnsi="Times New Roman" w:cs="Times New Roman"/>
          <w:sz w:val="24"/>
          <w:szCs w:val="24"/>
        </w:rPr>
        <w:t xml:space="preserve"> segmented the market into sections devoted exclusively to professional and recreational activities. </w:t>
      </w:r>
      <w:r w:rsidR="0078640E" w:rsidRPr="0078640E">
        <w:rPr>
          <w:rFonts w:ascii="Times New Roman" w:hAnsi="Times New Roman" w:cs="Times New Roman"/>
          <w:bCs/>
          <w:color w:val="202124"/>
          <w:sz w:val="24"/>
          <w:szCs w:val="21"/>
          <w:shd w:val="clear" w:color="auto" w:fill="FFFFFF"/>
        </w:rPr>
        <w:t xml:space="preserve">Six Senses places a premium on the millennial market. </w:t>
      </w:r>
    </w:p>
    <w:p w14:paraId="760993CD" w14:textId="4EC5493D" w:rsidR="009A09EC" w:rsidRDefault="009A09EC" w:rsidP="00A73AA3">
      <w:pPr>
        <w:spacing w:after="0" w:line="480" w:lineRule="auto"/>
        <w:rPr>
          <w:rFonts w:ascii="Times New Roman" w:hAnsi="Times New Roman" w:cs="Times New Roman"/>
          <w:sz w:val="24"/>
          <w:szCs w:val="24"/>
        </w:rPr>
      </w:pPr>
    </w:p>
    <w:p w14:paraId="28E9BCE9" w14:textId="3998A571" w:rsidR="0078159F" w:rsidRPr="0078159F" w:rsidRDefault="0078159F" w:rsidP="0078159F">
      <w:pPr>
        <w:spacing w:after="0" w:line="480" w:lineRule="auto"/>
        <w:rPr>
          <w:rFonts w:ascii="Times New Roman" w:hAnsi="Times New Roman" w:cs="Times New Roman"/>
          <w:sz w:val="24"/>
          <w:szCs w:val="24"/>
        </w:rPr>
      </w:pPr>
      <w:r w:rsidRPr="0078159F">
        <w:rPr>
          <w:rFonts w:ascii="Times New Roman" w:hAnsi="Times New Roman" w:cs="Times New Roman"/>
          <w:sz w:val="24"/>
          <w:szCs w:val="24"/>
        </w:rPr>
        <w:t xml:space="preserve">Six Senses and </w:t>
      </w:r>
      <w:proofErr w:type="spellStart"/>
      <w:r w:rsidRPr="0078159F">
        <w:rPr>
          <w:rFonts w:ascii="Times New Roman" w:hAnsi="Times New Roman" w:cs="Times New Roman"/>
          <w:sz w:val="24"/>
          <w:szCs w:val="24"/>
        </w:rPr>
        <w:t>Moxy</w:t>
      </w:r>
      <w:proofErr w:type="spellEnd"/>
      <w:r w:rsidRPr="0078159F">
        <w:rPr>
          <w:rFonts w:ascii="Times New Roman" w:hAnsi="Times New Roman" w:cs="Times New Roman"/>
          <w:sz w:val="24"/>
          <w:szCs w:val="24"/>
        </w:rPr>
        <w:t xml:space="preserve"> are two very different hotel brands with unique marketing strategies. Six Senses is a luxury hotel brand that focuses on sustainability and wellness, while </w:t>
      </w:r>
      <w:proofErr w:type="spellStart"/>
      <w:r w:rsidRPr="0078159F">
        <w:rPr>
          <w:rFonts w:ascii="Times New Roman" w:hAnsi="Times New Roman" w:cs="Times New Roman"/>
          <w:sz w:val="24"/>
          <w:szCs w:val="24"/>
        </w:rPr>
        <w:t>Moxy</w:t>
      </w:r>
      <w:proofErr w:type="spellEnd"/>
      <w:r w:rsidRPr="0078159F">
        <w:rPr>
          <w:rFonts w:ascii="Times New Roman" w:hAnsi="Times New Roman" w:cs="Times New Roman"/>
          <w:sz w:val="24"/>
          <w:szCs w:val="24"/>
        </w:rPr>
        <w:t xml:space="preserve"> is a trendy and affordable hotel brand that targets millennials and </w:t>
      </w:r>
      <w:proofErr w:type="spellStart"/>
      <w:r w:rsidRPr="0078159F">
        <w:rPr>
          <w:rFonts w:ascii="Times New Roman" w:hAnsi="Times New Roman" w:cs="Times New Roman"/>
          <w:sz w:val="24"/>
          <w:szCs w:val="24"/>
        </w:rPr>
        <w:t>Gen</w:t>
      </w:r>
      <w:proofErr w:type="spellEnd"/>
      <w:r w:rsidRPr="0078159F">
        <w:rPr>
          <w:rFonts w:ascii="Times New Roman" w:hAnsi="Times New Roman" w:cs="Times New Roman"/>
          <w:sz w:val="24"/>
          <w:szCs w:val="24"/>
        </w:rPr>
        <w:t xml:space="preserve"> Z t</w:t>
      </w:r>
      <w:r>
        <w:rPr>
          <w:rFonts w:ascii="Times New Roman" w:hAnsi="Times New Roman" w:cs="Times New Roman"/>
          <w:sz w:val="24"/>
          <w:szCs w:val="24"/>
        </w:rPr>
        <w:t xml:space="preserve">ravelers. </w:t>
      </w:r>
      <w:r w:rsidRPr="0078159F">
        <w:rPr>
          <w:rFonts w:ascii="Times New Roman" w:hAnsi="Times New Roman" w:cs="Times New Roman"/>
          <w:sz w:val="24"/>
          <w:szCs w:val="24"/>
        </w:rPr>
        <w:t>Six Senses places a strong emphasis on sustainability in its marketing efforts</w:t>
      </w:r>
      <w:r w:rsidR="00E85CCE">
        <w:rPr>
          <w:rFonts w:ascii="Times New Roman" w:hAnsi="Times New Roman" w:cs="Times New Roman"/>
          <w:sz w:val="24"/>
          <w:szCs w:val="24"/>
        </w:rPr>
        <w:t xml:space="preserve"> </w:t>
      </w:r>
      <w:r w:rsidR="00E85CCE">
        <w:t>(</w:t>
      </w:r>
      <w:proofErr w:type="spellStart"/>
      <w:r w:rsidR="00E85CCE">
        <w:rPr>
          <w:rFonts w:ascii="Times New Roman" w:hAnsi="Times New Roman" w:cs="Times New Roman"/>
          <w:sz w:val="24"/>
          <w:szCs w:val="24"/>
        </w:rPr>
        <w:t>Schlegelmilch</w:t>
      </w:r>
      <w:proofErr w:type="spellEnd"/>
      <w:r w:rsidR="00E85CCE">
        <w:rPr>
          <w:rFonts w:ascii="Times New Roman" w:hAnsi="Times New Roman" w:cs="Times New Roman"/>
          <w:sz w:val="24"/>
          <w:szCs w:val="24"/>
        </w:rPr>
        <w:t>, 2022</w:t>
      </w:r>
      <w:r w:rsidR="00E85CCE">
        <w:t>)</w:t>
      </w:r>
      <w:r w:rsidRPr="0078159F">
        <w:rPr>
          <w:rFonts w:ascii="Times New Roman" w:hAnsi="Times New Roman" w:cs="Times New Roman"/>
          <w:sz w:val="24"/>
          <w:szCs w:val="24"/>
        </w:rPr>
        <w:t xml:space="preserve">. It promotes its commitment to environmental responsibility, including its efforts to reduce its carbon footprint and its use of locally </w:t>
      </w:r>
      <w:r>
        <w:rPr>
          <w:rFonts w:ascii="Times New Roman" w:hAnsi="Times New Roman" w:cs="Times New Roman"/>
          <w:sz w:val="24"/>
          <w:szCs w:val="24"/>
        </w:rPr>
        <w:t>sourced materials and products.</w:t>
      </w:r>
      <w:r w:rsidRPr="0078159F">
        <w:rPr>
          <w:rFonts w:ascii="Times New Roman" w:hAnsi="Times New Roman" w:cs="Times New Roman"/>
          <w:sz w:val="24"/>
          <w:szCs w:val="24"/>
        </w:rPr>
        <w:t xml:space="preserve"> Six Senses also markets itself as a wellness brand, with a focus on holistic health and well-being. It offers spa services, yoga class</w:t>
      </w:r>
      <w:r>
        <w:rPr>
          <w:rFonts w:ascii="Times New Roman" w:hAnsi="Times New Roman" w:cs="Times New Roman"/>
          <w:sz w:val="24"/>
          <w:szCs w:val="24"/>
        </w:rPr>
        <w:t>es, and healthy dining options.</w:t>
      </w:r>
      <w:r w:rsidRPr="0078159F">
        <w:rPr>
          <w:rFonts w:ascii="Times New Roman" w:hAnsi="Times New Roman" w:cs="Times New Roman"/>
          <w:sz w:val="24"/>
          <w:szCs w:val="24"/>
        </w:rPr>
        <w:t xml:space="preserve"> Six Senses markets itself as a destination in itself, rather than just a place to sleep. Its marketing materials often highlight the unique experiences guests can have at each property, such as snorkel</w:t>
      </w:r>
      <w:r>
        <w:rPr>
          <w:rFonts w:ascii="Times New Roman" w:hAnsi="Times New Roman" w:cs="Times New Roman"/>
          <w:sz w:val="24"/>
          <w:szCs w:val="24"/>
        </w:rPr>
        <w:t>ing with turtles or stargazing</w:t>
      </w:r>
      <w:r w:rsidR="00E85CCE">
        <w:rPr>
          <w:rFonts w:ascii="Times New Roman" w:hAnsi="Times New Roman" w:cs="Times New Roman"/>
          <w:sz w:val="24"/>
          <w:szCs w:val="24"/>
        </w:rPr>
        <w:t xml:space="preserve"> </w:t>
      </w:r>
      <w:r w:rsidR="00E85CCE">
        <w:t>(</w:t>
      </w:r>
      <w:proofErr w:type="spellStart"/>
      <w:r w:rsidR="00E85CCE">
        <w:rPr>
          <w:rFonts w:ascii="Times New Roman" w:hAnsi="Times New Roman" w:cs="Times New Roman"/>
          <w:sz w:val="24"/>
          <w:szCs w:val="24"/>
        </w:rPr>
        <w:t>Romppanen</w:t>
      </w:r>
      <w:proofErr w:type="spellEnd"/>
      <w:r w:rsidR="00E85CCE">
        <w:rPr>
          <w:rFonts w:ascii="Times New Roman" w:hAnsi="Times New Roman" w:cs="Times New Roman"/>
          <w:sz w:val="24"/>
          <w:szCs w:val="24"/>
        </w:rPr>
        <w:t>, 2021</w:t>
      </w:r>
      <w:r w:rsidR="00E85CCE">
        <w:t>)</w:t>
      </w:r>
      <w:r>
        <w:rPr>
          <w:rFonts w:ascii="Times New Roman" w:hAnsi="Times New Roman" w:cs="Times New Roman"/>
          <w:sz w:val="24"/>
          <w:szCs w:val="24"/>
        </w:rPr>
        <w:t>.</w:t>
      </w:r>
      <w:r w:rsidRPr="0078159F">
        <w:rPr>
          <w:rFonts w:ascii="Times New Roman" w:hAnsi="Times New Roman" w:cs="Times New Roman"/>
          <w:sz w:val="24"/>
          <w:szCs w:val="24"/>
        </w:rPr>
        <w:t xml:space="preserve"> Six Senses has placed a strong emphasis on digital marketing, with a focus on social media and email marketing. Its Instagram account features stunning photos of its properties and experiences, while its email newsletters highlight upcoming events and promotions. Six Senses has also partnered with other brands and influencers to reach new audiences. For example, it has collaborated with luxury travel magazine Condé Nast Traveler to create a series of immersive travel </w:t>
      </w:r>
      <w:r>
        <w:rPr>
          <w:rFonts w:ascii="Times New Roman" w:hAnsi="Times New Roman" w:cs="Times New Roman"/>
          <w:sz w:val="24"/>
          <w:szCs w:val="24"/>
        </w:rPr>
        <w:t>experiences.</w:t>
      </w:r>
    </w:p>
    <w:p w14:paraId="72C3D86E" w14:textId="058D0D30" w:rsidR="0078159F" w:rsidRPr="0078159F" w:rsidRDefault="0078159F" w:rsidP="0078159F">
      <w:pPr>
        <w:spacing w:after="0" w:line="480" w:lineRule="auto"/>
        <w:rPr>
          <w:rFonts w:ascii="Times New Roman" w:hAnsi="Times New Roman" w:cs="Times New Roman"/>
          <w:sz w:val="24"/>
          <w:szCs w:val="24"/>
        </w:rPr>
      </w:pPr>
      <w:proofErr w:type="spellStart"/>
      <w:r w:rsidRPr="0078159F">
        <w:rPr>
          <w:rFonts w:ascii="Times New Roman" w:hAnsi="Times New Roman" w:cs="Times New Roman"/>
          <w:sz w:val="24"/>
          <w:szCs w:val="24"/>
        </w:rPr>
        <w:t>Moxy</w:t>
      </w:r>
      <w:proofErr w:type="spellEnd"/>
      <w:r w:rsidRPr="0078159F">
        <w:rPr>
          <w:rFonts w:ascii="Times New Roman" w:hAnsi="Times New Roman" w:cs="Times New Roman"/>
          <w:sz w:val="24"/>
          <w:szCs w:val="24"/>
        </w:rPr>
        <w:t xml:space="preserve"> markets itself as a stylish and affordable hotel brand that offers a high-end experience at a lower price point</w:t>
      </w:r>
      <w:r w:rsidR="00E85CCE">
        <w:rPr>
          <w:rFonts w:ascii="Times New Roman" w:hAnsi="Times New Roman" w:cs="Times New Roman"/>
          <w:sz w:val="24"/>
          <w:szCs w:val="24"/>
        </w:rPr>
        <w:t xml:space="preserve"> </w:t>
      </w:r>
      <w:r w:rsidR="00E85CCE">
        <w:t>(</w:t>
      </w:r>
      <w:r w:rsidR="00E85CCE">
        <w:rPr>
          <w:rFonts w:ascii="Times New Roman" w:hAnsi="Times New Roman" w:cs="Times New Roman"/>
          <w:sz w:val="24"/>
          <w:szCs w:val="24"/>
        </w:rPr>
        <w:t>Morgan et al., 2019</w:t>
      </w:r>
      <w:r w:rsidR="00E85CCE">
        <w:t>)</w:t>
      </w:r>
      <w:r w:rsidRPr="0078159F">
        <w:rPr>
          <w:rFonts w:ascii="Times New Roman" w:hAnsi="Times New Roman" w:cs="Times New Roman"/>
          <w:sz w:val="24"/>
          <w:szCs w:val="24"/>
        </w:rPr>
        <w:t xml:space="preserve">. Its marketing materials often highlight its trendy design and social atmosphere. </w:t>
      </w:r>
      <w:proofErr w:type="spellStart"/>
      <w:r w:rsidRPr="0078159F">
        <w:rPr>
          <w:rFonts w:ascii="Times New Roman" w:hAnsi="Times New Roman" w:cs="Times New Roman"/>
          <w:sz w:val="24"/>
          <w:szCs w:val="24"/>
        </w:rPr>
        <w:t>Moxy's</w:t>
      </w:r>
      <w:proofErr w:type="spellEnd"/>
      <w:r w:rsidRPr="0078159F">
        <w:rPr>
          <w:rFonts w:ascii="Times New Roman" w:hAnsi="Times New Roman" w:cs="Times New Roman"/>
          <w:sz w:val="24"/>
          <w:szCs w:val="24"/>
        </w:rPr>
        <w:t xml:space="preserve"> marketing strategy is focused on attracting younger travelers, with a focus on social media and influencer marketing. It often partners with popular influencers and hosts ev</w:t>
      </w:r>
      <w:r>
        <w:rPr>
          <w:rFonts w:ascii="Times New Roman" w:hAnsi="Times New Roman" w:cs="Times New Roman"/>
          <w:sz w:val="24"/>
          <w:szCs w:val="24"/>
        </w:rPr>
        <w:t>ents aimed at this demographic.</w:t>
      </w:r>
      <w:r w:rsidRPr="0078159F">
        <w:rPr>
          <w:rFonts w:ascii="Times New Roman" w:hAnsi="Times New Roman" w:cs="Times New Roman"/>
          <w:sz w:val="24"/>
          <w:szCs w:val="24"/>
        </w:rPr>
        <w:t xml:space="preserve"> </w:t>
      </w:r>
      <w:proofErr w:type="spellStart"/>
      <w:r w:rsidRPr="0078159F">
        <w:rPr>
          <w:rFonts w:ascii="Times New Roman" w:hAnsi="Times New Roman" w:cs="Times New Roman"/>
          <w:sz w:val="24"/>
          <w:szCs w:val="24"/>
        </w:rPr>
        <w:t>Moxy's</w:t>
      </w:r>
      <w:proofErr w:type="spellEnd"/>
      <w:r w:rsidRPr="0078159F">
        <w:rPr>
          <w:rFonts w:ascii="Times New Roman" w:hAnsi="Times New Roman" w:cs="Times New Roman"/>
          <w:sz w:val="24"/>
          <w:szCs w:val="24"/>
        </w:rPr>
        <w:t xml:space="preserve"> marketing materials often have a playful and irreverent tone, with slogans like "Do Not Disturb Unless You Have Tacos" and "Sleep With Us".</w:t>
      </w:r>
    </w:p>
    <w:p w14:paraId="17C26E91" w14:textId="6160D837" w:rsidR="0078159F" w:rsidRDefault="0078159F" w:rsidP="0078159F">
      <w:pPr>
        <w:spacing w:after="0" w:line="480" w:lineRule="auto"/>
        <w:rPr>
          <w:rFonts w:ascii="Times New Roman" w:hAnsi="Times New Roman" w:cs="Times New Roman"/>
          <w:sz w:val="24"/>
          <w:szCs w:val="24"/>
        </w:rPr>
      </w:pPr>
      <w:proofErr w:type="spellStart"/>
      <w:r w:rsidRPr="0078159F">
        <w:rPr>
          <w:rFonts w:ascii="Times New Roman" w:hAnsi="Times New Roman" w:cs="Times New Roman"/>
          <w:sz w:val="24"/>
          <w:szCs w:val="24"/>
        </w:rPr>
        <w:t>Moxy</w:t>
      </w:r>
      <w:proofErr w:type="spellEnd"/>
      <w:r w:rsidRPr="0078159F">
        <w:rPr>
          <w:rFonts w:ascii="Times New Roman" w:hAnsi="Times New Roman" w:cs="Times New Roman"/>
          <w:sz w:val="24"/>
          <w:szCs w:val="24"/>
        </w:rPr>
        <w:t xml:space="preserve"> has a strong presence on social media platforms like Instagram and TikTok, where it showcases its trendy design and social atmosphere</w:t>
      </w:r>
      <w:r w:rsidR="00E85CCE">
        <w:rPr>
          <w:rFonts w:ascii="Times New Roman" w:hAnsi="Times New Roman" w:cs="Times New Roman"/>
          <w:sz w:val="24"/>
          <w:szCs w:val="24"/>
        </w:rPr>
        <w:t xml:space="preserve"> </w:t>
      </w:r>
      <w:r w:rsidR="00E85CCE">
        <w:t>(</w:t>
      </w:r>
      <w:proofErr w:type="spellStart"/>
      <w:r w:rsidR="00E85CCE">
        <w:rPr>
          <w:rFonts w:ascii="Times New Roman" w:hAnsi="Times New Roman" w:cs="Times New Roman"/>
          <w:sz w:val="24"/>
          <w:szCs w:val="24"/>
        </w:rPr>
        <w:t>Kotler</w:t>
      </w:r>
      <w:proofErr w:type="spellEnd"/>
      <w:r w:rsidR="00E85CCE">
        <w:rPr>
          <w:rFonts w:ascii="Times New Roman" w:hAnsi="Times New Roman" w:cs="Times New Roman"/>
          <w:sz w:val="24"/>
          <w:szCs w:val="24"/>
        </w:rPr>
        <w:t xml:space="preserve"> et al., 2015</w:t>
      </w:r>
      <w:r w:rsidR="00E85CCE">
        <w:t>)</w:t>
      </w:r>
      <w:r w:rsidRPr="0078159F">
        <w:rPr>
          <w:rFonts w:ascii="Times New Roman" w:hAnsi="Times New Roman" w:cs="Times New Roman"/>
          <w:sz w:val="24"/>
          <w:szCs w:val="24"/>
        </w:rPr>
        <w:t>. It often partners with influencers to pro</w:t>
      </w:r>
      <w:r>
        <w:rPr>
          <w:rFonts w:ascii="Times New Roman" w:hAnsi="Times New Roman" w:cs="Times New Roman"/>
          <w:sz w:val="24"/>
          <w:szCs w:val="24"/>
        </w:rPr>
        <w:t>mote its properties and events.</w:t>
      </w:r>
      <w:r w:rsidRPr="0078159F">
        <w:rPr>
          <w:rFonts w:ascii="Times New Roman" w:hAnsi="Times New Roman" w:cs="Times New Roman"/>
          <w:sz w:val="24"/>
          <w:szCs w:val="24"/>
        </w:rPr>
        <w:t xml:space="preserve"> </w:t>
      </w:r>
      <w:proofErr w:type="spellStart"/>
      <w:r w:rsidRPr="0078159F">
        <w:rPr>
          <w:rFonts w:ascii="Times New Roman" w:hAnsi="Times New Roman" w:cs="Times New Roman"/>
          <w:sz w:val="24"/>
          <w:szCs w:val="24"/>
        </w:rPr>
        <w:t>Moxy</w:t>
      </w:r>
      <w:proofErr w:type="spellEnd"/>
      <w:r w:rsidRPr="0078159F">
        <w:rPr>
          <w:rFonts w:ascii="Times New Roman" w:hAnsi="Times New Roman" w:cs="Times New Roman"/>
          <w:sz w:val="24"/>
          <w:szCs w:val="24"/>
        </w:rPr>
        <w:t xml:space="preserve"> hosts a variety of events aimed at its target demographic, such as live music performances and art installations. These events are often promoted heavily on social media.</w:t>
      </w:r>
    </w:p>
    <w:p w14:paraId="0BA0BD39" w14:textId="77777777" w:rsidR="0078159F" w:rsidRDefault="0078159F" w:rsidP="0078159F">
      <w:pPr>
        <w:spacing w:after="0" w:line="480" w:lineRule="auto"/>
        <w:rPr>
          <w:rFonts w:ascii="Times New Roman" w:hAnsi="Times New Roman" w:cs="Times New Roman"/>
          <w:sz w:val="24"/>
          <w:szCs w:val="24"/>
        </w:rPr>
      </w:pPr>
    </w:p>
    <w:p w14:paraId="19942BF0" w14:textId="48F42597" w:rsidR="00F27250" w:rsidRDefault="00B963AC" w:rsidP="0078159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58690978" w14:textId="70B57490" w:rsidR="00236CD8" w:rsidRDefault="00F16F6C" w:rsidP="00714FFA">
      <w:pPr>
        <w:spacing w:after="0" w:line="480" w:lineRule="auto"/>
        <w:rPr>
          <w:rFonts w:ascii="Times New Roman" w:hAnsi="Times New Roman" w:cs="Times New Roman"/>
          <w:sz w:val="24"/>
          <w:szCs w:val="24"/>
        </w:rPr>
      </w:pPr>
      <w:r w:rsidRPr="00F16F6C">
        <w:rPr>
          <w:rFonts w:ascii="Times New Roman" w:hAnsi="Times New Roman" w:cs="Times New Roman"/>
          <w:sz w:val="24"/>
          <w:szCs w:val="24"/>
        </w:rPr>
        <w:t xml:space="preserve">The hotel has </w:t>
      </w:r>
      <w:proofErr w:type="spellStart"/>
      <w:r w:rsidRPr="00F16F6C">
        <w:rPr>
          <w:rFonts w:ascii="Times New Roman" w:hAnsi="Times New Roman" w:cs="Times New Roman"/>
          <w:sz w:val="24"/>
          <w:szCs w:val="24"/>
        </w:rPr>
        <w:t>standardised</w:t>
      </w:r>
      <w:proofErr w:type="spellEnd"/>
      <w:r w:rsidRPr="00F16F6C">
        <w:rPr>
          <w:rFonts w:ascii="Times New Roman" w:hAnsi="Times New Roman" w:cs="Times New Roman"/>
          <w:sz w:val="24"/>
          <w:szCs w:val="24"/>
        </w:rPr>
        <w:t xml:space="preserve"> its processes to ensure that both its major and secondary services are developed and delivered on time and accurately</w:t>
      </w:r>
      <w:r w:rsidR="00E85CCE">
        <w:rPr>
          <w:rFonts w:ascii="Times New Roman" w:hAnsi="Times New Roman" w:cs="Times New Roman"/>
          <w:sz w:val="24"/>
          <w:szCs w:val="24"/>
        </w:rPr>
        <w:t xml:space="preserve"> </w:t>
      </w:r>
      <w:r w:rsidR="00E85CCE">
        <w:t>(</w:t>
      </w:r>
      <w:r w:rsidR="00E85CCE">
        <w:rPr>
          <w:rFonts w:ascii="Times New Roman" w:hAnsi="Times New Roman" w:cs="Times New Roman"/>
          <w:sz w:val="24"/>
          <w:szCs w:val="24"/>
        </w:rPr>
        <w:t>Jones et al., 2014</w:t>
      </w:r>
      <w:r w:rsidR="00E85CCE">
        <w:t>)</w:t>
      </w:r>
      <w:r w:rsidRPr="00F16F6C">
        <w:rPr>
          <w:rFonts w:ascii="Times New Roman" w:hAnsi="Times New Roman" w:cs="Times New Roman"/>
          <w:sz w:val="24"/>
          <w:szCs w:val="24"/>
        </w:rPr>
        <w:t>. Before a guest's arrival, housekeeping will make sure that everything on the room's check list is there. There is such a strict protocol in place that the hotel staff is instructed on the precise terminology they should use while engaging with customers</w:t>
      </w:r>
      <w:r w:rsidR="00DA1C40">
        <w:rPr>
          <w:rFonts w:ascii="Times New Roman" w:hAnsi="Times New Roman" w:cs="Times New Roman"/>
          <w:sz w:val="24"/>
          <w:szCs w:val="24"/>
        </w:rPr>
        <w:t xml:space="preserve"> (Jones et al., 2008)</w:t>
      </w:r>
      <w:r w:rsidRPr="00F16F6C">
        <w:rPr>
          <w:rFonts w:ascii="Times New Roman" w:hAnsi="Times New Roman" w:cs="Times New Roman"/>
          <w:sz w:val="24"/>
          <w:szCs w:val="24"/>
        </w:rPr>
        <w:t xml:space="preserve">. In recent years, the company has poured more money on digital technology in order to simplify the hotel's check-in, stay, and check-out procedures for its customers. </w:t>
      </w:r>
    </w:p>
    <w:p w14:paraId="2B26A638" w14:textId="77777777" w:rsidR="007E3035" w:rsidRDefault="007E3035" w:rsidP="00714FFA">
      <w:pPr>
        <w:spacing w:after="0" w:line="480" w:lineRule="auto"/>
        <w:rPr>
          <w:rFonts w:ascii="Times New Roman" w:hAnsi="Times New Roman" w:cs="Times New Roman"/>
          <w:sz w:val="24"/>
          <w:szCs w:val="24"/>
        </w:rPr>
      </w:pPr>
    </w:p>
    <w:p w14:paraId="4871090D" w14:textId="77777777" w:rsidR="007E3035" w:rsidRP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However, based on their previous marketing strategies and industry trends, here are some potential strategies they may use now:</w:t>
      </w:r>
    </w:p>
    <w:p w14:paraId="33750460" w14:textId="77777777" w:rsidR="007E3035" w:rsidRPr="007E3035" w:rsidRDefault="007E3035" w:rsidP="007E3035">
      <w:pPr>
        <w:spacing w:after="0" w:line="480" w:lineRule="auto"/>
        <w:rPr>
          <w:rFonts w:ascii="Times New Roman" w:hAnsi="Times New Roman" w:cs="Times New Roman"/>
          <w:sz w:val="24"/>
          <w:szCs w:val="24"/>
        </w:rPr>
      </w:pPr>
    </w:p>
    <w:p w14:paraId="2B35A9BF" w14:textId="77777777" w:rsidR="007E3035" w:rsidRP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Six Senses:</w:t>
      </w:r>
    </w:p>
    <w:p w14:paraId="44BDDA2E" w14:textId="77777777" w:rsidR="007E3035" w:rsidRPr="007E3035" w:rsidRDefault="007E3035" w:rsidP="007E3035">
      <w:pPr>
        <w:spacing w:after="0" w:line="480" w:lineRule="auto"/>
        <w:rPr>
          <w:rFonts w:ascii="Times New Roman" w:hAnsi="Times New Roman" w:cs="Times New Roman"/>
          <w:sz w:val="24"/>
          <w:szCs w:val="24"/>
        </w:rPr>
      </w:pPr>
    </w:p>
    <w:p w14:paraId="33A0AB33" w14:textId="77777777" w:rsid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Continued focus on sustainability: </w:t>
      </w:r>
    </w:p>
    <w:p w14:paraId="4267EFBA" w14:textId="35D48A30" w:rsidR="007E3035" w:rsidRP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Sustainability is becoming an increasingly important factor for travelers, and Six Senses can continue to leverage its commitment to environmental responsibility in its marketing efforts.</w:t>
      </w:r>
    </w:p>
    <w:p w14:paraId="4ACEEEA8" w14:textId="77777777" w:rsid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Highlighting unique experiences: </w:t>
      </w:r>
    </w:p>
    <w:p w14:paraId="28648452" w14:textId="7FA68DF3" w:rsidR="007E3035" w:rsidRP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With travel becoming more experiential, Six Senses can continue to promote its unique experiences, such as eco-tourism and wellness retreats, to attract travelers seeking more than just a place to sleep.</w:t>
      </w:r>
    </w:p>
    <w:p w14:paraId="6759ADF6" w14:textId="77777777" w:rsidR="007E3035" w:rsidRDefault="007E3035" w:rsidP="007E3035">
      <w:pPr>
        <w:spacing w:after="0" w:line="480" w:lineRule="auto"/>
        <w:rPr>
          <w:rFonts w:ascii="Times New Roman" w:hAnsi="Times New Roman" w:cs="Times New Roman"/>
          <w:sz w:val="24"/>
          <w:szCs w:val="24"/>
        </w:rPr>
      </w:pPr>
      <w:r>
        <w:rPr>
          <w:rFonts w:ascii="Times New Roman" w:hAnsi="Times New Roman" w:cs="Times New Roman"/>
          <w:sz w:val="24"/>
          <w:szCs w:val="24"/>
        </w:rPr>
        <w:t>Emphasis on health and wellness</w:t>
      </w:r>
      <w:r w:rsidRPr="007E3035">
        <w:rPr>
          <w:rFonts w:ascii="Times New Roman" w:hAnsi="Times New Roman" w:cs="Times New Roman"/>
          <w:sz w:val="24"/>
          <w:szCs w:val="24"/>
        </w:rPr>
        <w:t xml:space="preserve"> </w:t>
      </w:r>
    </w:p>
    <w:p w14:paraId="3334F7C9" w14:textId="00C6519B" w:rsid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As travelers become more health-conscious, Six Senses can continue to promote its wellness offerings, such as yoga classes, spa services, and healthy dining options</w:t>
      </w:r>
      <w:r w:rsidR="00E85CCE">
        <w:rPr>
          <w:rFonts w:ascii="Times New Roman" w:hAnsi="Times New Roman" w:cs="Times New Roman"/>
          <w:sz w:val="24"/>
          <w:szCs w:val="24"/>
        </w:rPr>
        <w:t xml:space="preserve"> </w:t>
      </w:r>
      <w:r w:rsidR="00E85CCE">
        <w:t>(</w:t>
      </w:r>
      <w:r w:rsidR="00E85CCE">
        <w:rPr>
          <w:rFonts w:ascii="Times New Roman" w:hAnsi="Times New Roman" w:cs="Times New Roman"/>
          <w:sz w:val="24"/>
          <w:szCs w:val="24"/>
        </w:rPr>
        <w:t>Jones et al., 2008</w:t>
      </w:r>
      <w:r w:rsidR="00E85CCE">
        <w:t>)</w:t>
      </w:r>
      <w:r w:rsidRPr="007E3035">
        <w:rPr>
          <w:rFonts w:ascii="Times New Roman" w:hAnsi="Times New Roman" w:cs="Times New Roman"/>
          <w:sz w:val="24"/>
          <w:szCs w:val="24"/>
        </w:rPr>
        <w:t>.</w:t>
      </w:r>
    </w:p>
    <w:p w14:paraId="4F49EAE2" w14:textId="77777777" w:rsidR="007E3035" w:rsidRPr="007E3035" w:rsidRDefault="007E3035" w:rsidP="007E3035">
      <w:pPr>
        <w:spacing w:after="0" w:line="480" w:lineRule="auto"/>
        <w:rPr>
          <w:rFonts w:ascii="Times New Roman" w:hAnsi="Times New Roman" w:cs="Times New Roman"/>
          <w:sz w:val="24"/>
          <w:szCs w:val="24"/>
        </w:rPr>
      </w:pPr>
    </w:p>
    <w:p w14:paraId="702F2BC0" w14:textId="149FBE08" w:rsidR="007E3035" w:rsidRPr="007E3035" w:rsidRDefault="007E3035" w:rsidP="007E3035">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Moxy</w:t>
      </w:r>
      <w:proofErr w:type="spellEnd"/>
      <w:r>
        <w:rPr>
          <w:rFonts w:ascii="Times New Roman" w:hAnsi="Times New Roman" w:cs="Times New Roman"/>
          <w:sz w:val="24"/>
          <w:szCs w:val="24"/>
        </w:rPr>
        <w:t>:</w:t>
      </w:r>
    </w:p>
    <w:p w14:paraId="75EBF658" w14:textId="77777777" w:rsid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Focus on affordable luxury: </w:t>
      </w:r>
    </w:p>
    <w:p w14:paraId="5CAE5391" w14:textId="785688EC" w:rsidR="007E3035" w:rsidRP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As travelers become more price-sensitive, </w:t>
      </w:r>
      <w:proofErr w:type="spellStart"/>
      <w:r w:rsidRPr="007E3035">
        <w:rPr>
          <w:rFonts w:ascii="Times New Roman" w:hAnsi="Times New Roman" w:cs="Times New Roman"/>
          <w:sz w:val="24"/>
          <w:szCs w:val="24"/>
        </w:rPr>
        <w:t>Moxy</w:t>
      </w:r>
      <w:proofErr w:type="spellEnd"/>
      <w:r w:rsidRPr="007E3035">
        <w:rPr>
          <w:rFonts w:ascii="Times New Roman" w:hAnsi="Times New Roman" w:cs="Times New Roman"/>
          <w:sz w:val="24"/>
          <w:szCs w:val="24"/>
        </w:rPr>
        <w:t xml:space="preserve"> can continue to emphasize its affordable luxury positioning, highlighting the high-end experience it offers at a lower price point.</w:t>
      </w:r>
    </w:p>
    <w:p w14:paraId="1EA45E73" w14:textId="77777777" w:rsid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Leverage social media: </w:t>
      </w:r>
    </w:p>
    <w:p w14:paraId="26C8D465" w14:textId="22C836D3" w:rsidR="007E3035" w:rsidRP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Social media is a powerful tool for reaching younger travelers, and </w:t>
      </w:r>
      <w:proofErr w:type="spellStart"/>
      <w:r w:rsidRPr="007E3035">
        <w:rPr>
          <w:rFonts w:ascii="Times New Roman" w:hAnsi="Times New Roman" w:cs="Times New Roman"/>
          <w:sz w:val="24"/>
          <w:szCs w:val="24"/>
        </w:rPr>
        <w:t>Moxy</w:t>
      </w:r>
      <w:proofErr w:type="spellEnd"/>
      <w:r w:rsidRPr="007E3035">
        <w:rPr>
          <w:rFonts w:ascii="Times New Roman" w:hAnsi="Times New Roman" w:cs="Times New Roman"/>
          <w:sz w:val="24"/>
          <w:szCs w:val="24"/>
        </w:rPr>
        <w:t xml:space="preserve"> can continue to use platforms like Instagram and TikTok to showcase its trendy design and social atmosphere.</w:t>
      </w:r>
    </w:p>
    <w:p w14:paraId="38BEDB82" w14:textId="77777777" w:rsidR="007E3035" w:rsidRDefault="007E3035" w:rsidP="007E3035">
      <w:pPr>
        <w:spacing w:after="0" w:line="480" w:lineRule="auto"/>
        <w:rPr>
          <w:rFonts w:ascii="Times New Roman" w:hAnsi="Times New Roman" w:cs="Times New Roman"/>
          <w:sz w:val="24"/>
          <w:szCs w:val="24"/>
        </w:rPr>
      </w:pPr>
      <w:r w:rsidRPr="007E3035">
        <w:rPr>
          <w:rFonts w:ascii="Times New Roman" w:hAnsi="Times New Roman" w:cs="Times New Roman"/>
          <w:sz w:val="24"/>
          <w:szCs w:val="24"/>
        </w:rPr>
        <w:t xml:space="preserve">Expand event offerings: </w:t>
      </w:r>
    </w:p>
    <w:p w14:paraId="04C37B41" w14:textId="300204CF" w:rsidR="007E3035" w:rsidRDefault="007E3035" w:rsidP="007E3035">
      <w:pPr>
        <w:spacing w:after="0" w:line="480" w:lineRule="auto"/>
        <w:rPr>
          <w:rFonts w:ascii="Times New Roman" w:hAnsi="Times New Roman" w:cs="Times New Roman"/>
          <w:sz w:val="24"/>
          <w:szCs w:val="24"/>
        </w:rPr>
      </w:pPr>
      <w:proofErr w:type="spellStart"/>
      <w:r w:rsidRPr="007E3035">
        <w:rPr>
          <w:rFonts w:ascii="Times New Roman" w:hAnsi="Times New Roman" w:cs="Times New Roman"/>
          <w:sz w:val="24"/>
          <w:szCs w:val="24"/>
        </w:rPr>
        <w:t>Moxy</w:t>
      </w:r>
      <w:proofErr w:type="spellEnd"/>
      <w:r w:rsidRPr="007E3035">
        <w:rPr>
          <w:rFonts w:ascii="Times New Roman" w:hAnsi="Times New Roman" w:cs="Times New Roman"/>
          <w:sz w:val="24"/>
          <w:szCs w:val="24"/>
        </w:rPr>
        <w:t xml:space="preserve"> can continue to attract younger travelers by hosting a variety of events, such as live music performances and art installations, that appeal to their interests and passions</w:t>
      </w:r>
      <w:r w:rsidR="00E85CCE">
        <w:rPr>
          <w:rFonts w:ascii="Times New Roman" w:hAnsi="Times New Roman" w:cs="Times New Roman"/>
          <w:sz w:val="24"/>
          <w:szCs w:val="24"/>
        </w:rPr>
        <w:t xml:space="preserve"> </w:t>
      </w:r>
      <w:r w:rsidR="00E85CCE">
        <w:t>(</w:t>
      </w:r>
      <w:r w:rsidR="00E85CCE">
        <w:rPr>
          <w:rFonts w:ascii="Times New Roman" w:hAnsi="Times New Roman" w:cs="Times New Roman"/>
          <w:sz w:val="24"/>
          <w:szCs w:val="24"/>
        </w:rPr>
        <w:t>George, 2021</w:t>
      </w:r>
      <w:r w:rsidR="00E85CCE">
        <w:t>)</w:t>
      </w:r>
      <w:r w:rsidRPr="007E3035">
        <w:rPr>
          <w:rFonts w:ascii="Times New Roman" w:hAnsi="Times New Roman" w:cs="Times New Roman"/>
          <w:sz w:val="24"/>
          <w:szCs w:val="24"/>
        </w:rPr>
        <w:t>. It can also consider hosting virtual events to reach a wider audience.</w:t>
      </w:r>
    </w:p>
    <w:p w14:paraId="64665952" w14:textId="44A982F4" w:rsidR="00412252" w:rsidRPr="00D60F24" w:rsidRDefault="00412252" w:rsidP="00714FFA">
      <w:pPr>
        <w:spacing w:after="0" w:line="480" w:lineRule="auto"/>
        <w:rPr>
          <w:rFonts w:ascii="Times New Roman" w:hAnsi="Times New Roman" w:cs="Times New Roman"/>
          <w:sz w:val="24"/>
          <w:szCs w:val="24"/>
        </w:rPr>
      </w:pPr>
    </w:p>
    <w:p w14:paraId="3D33A405" w14:textId="02AE4536" w:rsidR="009A09EC" w:rsidRPr="00D60F24" w:rsidRDefault="00804EC3" w:rsidP="000001DC">
      <w:pPr>
        <w:spacing w:after="0" w:line="480" w:lineRule="auto"/>
        <w:ind w:firstLine="720"/>
        <w:rPr>
          <w:rFonts w:ascii="Times New Roman" w:hAnsi="Times New Roman" w:cs="Times New Roman"/>
          <w:sz w:val="24"/>
          <w:szCs w:val="24"/>
        </w:rPr>
      </w:pPr>
      <w:r w:rsidRPr="00804EC3">
        <w:rPr>
          <w:rFonts w:ascii="Times New Roman" w:hAnsi="Times New Roman" w:cs="Times New Roman"/>
          <w:sz w:val="24"/>
          <w:szCs w:val="24"/>
        </w:rPr>
        <w:t xml:space="preserve">The Six senses Global Cleaning Council's work to enhance the cleaning, hospitality, and health and safety industries. With the assistance of hotels, nonprofits were able to meet the needs of their clients while adhering to social distance standards. American Express and JPMorgan Chase contributed $10 million to cover medical professionals' lodging expenses. Internally and via partnerships with local </w:t>
      </w:r>
      <w:proofErr w:type="spellStart"/>
      <w:r w:rsidRPr="00804EC3">
        <w:rPr>
          <w:rFonts w:ascii="Times New Roman" w:hAnsi="Times New Roman" w:cs="Times New Roman"/>
          <w:sz w:val="24"/>
          <w:szCs w:val="24"/>
        </w:rPr>
        <w:t>organisations</w:t>
      </w:r>
      <w:proofErr w:type="spellEnd"/>
      <w:r w:rsidRPr="00804EC3">
        <w:rPr>
          <w:rFonts w:ascii="Times New Roman" w:hAnsi="Times New Roman" w:cs="Times New Roman"/>
          <w:sz w:val="24"/>
          <w:szCs w:val="24"/>
        </w:rPr>
        <w:t>, Six senses has a long history of making diversity, equity, and inclusion a top prio</w:t>
      </w:r>
      <w:r w:rsidR="00206AED">
        <w:rPr>
          <w:rFonts w:ascii="Times New Roman" w:hAnsi="Times New Roman" w:cs="Times New Roman"/>
          <w:sz w:val="24"/>
          <w:szCs w:val="24"/>
        </w:rPr>
        <w:t>rity (</w:t>
      </w:r>
      <w:proofErr w:type="spellStart"/>
      <w:r w:rsidR="00206AED">
        <w:rPr>
          <w:rFonts w:ascii="Times New Roman" w:hAnsi="Times New Roman" w:cs="Times New Roman"/>
          <w:sz w:val="24"/>
          <w:szCs w:val="24"/>
        </w:rPr>
        <w:t>Belz</w:t>
      </w:r>
      <w:proofErr w:type="spellEnd"/>
      <w:r w:rsidR="00206AED">
        <w:rPr>
          <w:rFonts w:ascii="Times New Roman" w:hAnsi="Times New Roman" w:cs="Times New Roman"/>
          <w:sz w:val="24"/>
          <w:szCs w:val="24"/>
        </w:rPr>
        <w:t xml:space="preserve"> and </w:t>
      </w:r>
      <w:proofErr w:type="spellStart"/>
      <w:r w:rsidR="00206AED">
        <w:rPr>
          <w:rFonts w:ascii="Times New Roman" w:hAnsi="Times New Roman" w:cs="Times New Roman"/>
          <w:sz w:val="24"/>
          <w:szCs w:val="24"/>
        </w:rPr>
        <w:t>Peattie</w:t>
      </w:r>
      <w:proofErr w:type="spellEnd"/>
      <w:r w:rsidR="00206AED">
        <w:rPr>
          <w:rFonts w:ascii="Times New Roman" w:hAnsi="Times New Roman" w:cs="Times New Roman"/>
          <w:sz w:val="24"/>
          <w:szCs w:val="24"/>
        </w:rPr>
        <w:t>, 2009).</w:t>
      </w:r>
      <w:r w:rsidRPr="00804EC3">
        <w:rPr>
          <w:rFonts w:ascii="Times New Roman" w:hAnsi="Times New Roman" w:cs="Times New Roman"/>
          <w:sz w:val="24"/>
          <w:szCs w:val="24"/>
        </w:rPr>
        <w:t xml:space="preserve"> In 2019, the hotel owner plans to evaluate the impact of a lithium-ion battery with a capacity of 5 tonnes and 100 kilowatts on energy efficiency, power costs, and greenhouse gas emissions. </w:t>
      </w:r>
      <w:r w:rsidR="00560966">
        <w:rPr>
          <w:rFonts w:ascii="Times New Roman" w:hAnsi="Times New Roman" w:cs="Times New Roman"/>
          <w:sz w:val="24"/>
          <w:szCs w:val="24"/>
        </w:rPr>
        <w:t>Six Sense</w:t>
      </w:r>
      <w:r w:rsidR="001D0F4E">
        <w:rPr>
          <w:rFonts w:ascii="Times New Roman" w:hAnsi="Times New Roman" w:cs="Times New Roman"/>
          <w:sz w:val="24"/>
          <w:szCs w:val="24"/>
        </w:rPr>
        <w:t>s</w:t>
      </w:r>
      <w:r w:rsidRPr="00804EC3">
        <w:rPr>
          <w:rFonts w:ascii="Times New Roman" w:hAnsi="Times New Roman" w:cs="Times New Roman"/>
          <w:sz w:val="24"/>
          <w:szCs w:val="24"/>
        </w:rPr>
        <w:t xml:space="preserve"> put the batteries to the test by charging them with grid electricity during off-peak hours. Twenty-five to thirty-six percent of the inventory was returned (Jones et al., 2008).</w:t>
      </w:r>
    </w:p>
    <w:p w14:paraId="7D18FB73" w14:textId="321DD772" w:rsidR="00365362" w:rsidRPr="00D60F24" w:rsidRDefault="00257D83" w:rsidP="009A09EC">
      <w:pPr>
        <w:spacing w:after="0" w:line="480" w:lineRule="auto"/>
        <w:ind w:firstLine="720"/>
        <w:rPr>
          <w:rFonts w:ascii="Times New Roman" w:hAnsi="Times New Roman" w:cs="Times New Roman"/>
          <w:sz w:val="24"/>
          <w:szCs w:val="24"/>
        </w:rPr>
      </w:pPr>
      <w:r w:rsidRPr="00257D83">
        <w:rPr>
          <w:rFonts w:ascii="Times New Roman" w:hAnsi="Times New Roman" w:cs="Times New Roman"/>
          <w:sz w:val="24"/>
          <w:szCs w:val="24"/>
        </w:rPr>
        <w:t>Marketing is the process of introducing, promoting, selling, and providing a product or service to clients and other businesses. As with any endeavour, there are a variety of approaches to marketing a product. A successful marketing plan includes the value proposition, the brand message, and statistics regarding the target demographic. The sales of Six senses International Inc.'s competitors increased by 43.08 percent</w:t>
      </w:r>
      <w:r w:rsidR="00DA1C40">
        <w:rPr>
          <w:rFonts w:ascii="Times New Roman" w:hAnsi="Times New Roman" w:cs="Times New Roman"/>
          <w:sz w:val="24"/>
          <w:szCs w:val="24"/>
        </w:rPr>
        <w:t xml:space="preserve"> (Potter, 2019)</w:t>
      </w:r>
      <w:r w:rsidRPr="00257D83">
        <w:rPr>
          <w:rFonts w:ascii="Times New Roman" w:hAnsi="Times New Roman" w:cs="Times New Roman"/>
          <w:sz w:val="24"/>
          <w:szCs w:val="24"/>
        </w:rPr>
        <w:t xml:space="preserve">. In terms of revenue growth, the </w:t>
      </w:r>
      <w:proofErr w:type="spellStart"/>
      <w:r w:rsidRPr="00257D83">
        <w:rPr>
          <w:rFonts w:ascii="Times New Roman" w:hAnsi="Times New Roman" w:cs="Times New Roman"/>
          <w:sz w:val="24"/>
          <w:szCs w:val="24"/>
        </w:rPr>
        <w:t>Moxy</w:t>
      </w:r>
      <w:proofErr w:type="spellEnd"/>
      <w:r w:rsidRPr="00257D83">
        <w:rPr>
          <w:rFonts w:ascii="Times New Roman" w:hAnsi="Times New Roman" w:cs="Times New Roman"/>
          <w:sz w:val="24"/>
          <w:szCs w:val="24"/>
        </w:rPr>
        <w:t xml:space="preserve"> UK hotel chain beat the industry by 8.9 percentage points, boosting its share of the UK hotel market from 4.1% to 11.4%. Six senses, for instance, receives money from COVID-19 (</w:t>
      </w:r>
      <w:proofErr w:type="spellStart"/>
      <w:r w:rsidRPr="00257D83">
        <w:rPr>
          <w:rFonts w:ascii="Times New Roman" w:hAnsi="Times New Roman" w:cs="Times New Roman"/>
          <w:sz w:val="24"/>
          <w:szCs w:val="24"/>
        </w:rPr>
        <w:t>Schlegelmilch</w:t>
      </w:r>
      <w:proofErr w:type="spellEnd"/>
      <w:r w:rsidRPr="00257D83">
        <w:rPr>
          <w:rFonts w:ascii="Times New Roman" w:hAnsi="Times New Roman" w:cs="Times New Roman"/>
          <w:sz w:val="24"/>
          <w:szCs w:val="24"/>
        </w:rPr>
        <w:t xml:space="preserve">, 2022). There are 30 Six senses-branded establishments throughout the globe. </w:t>
      </w:r>
    </w:p>
    <w:p w14:paraId="31083E62" w14:textId="77777777" w:rsidR="005D382A" w:rsidRDefault="005D382A" w:rsidP="008E364B">
      <w:pPr>
        <w:pStyle w:val="Heading1"/>
        <w:spacing w:before="0" w:line="480" w:lineRule="auto"/>
        <w:rPr>
          <w:rFonts w:cs="Times New Roman"/>
          <w:szCs w:val="24"/>
        </w:rPr>
        <w:sectPr w:rsidR="005D382A">
          <w:pgSz w:w="12240" w:h="15840"/>
          <w:pgMar w:top="1440" w:right="1440" w:bottom="1440" w:left="1440" w:header="720" w:footer="720" w:gutter="0"/>
          <w:cols w:space="720"/>
          <w:docGrid w:linePitch="360"/>
        </w:sectPr>
      </w:pPr>
      <w:bookmarkStart w:id="0" w:name="_Toc125553640"/>
    </w:p>
    <w:p w14:paraId="6174558A" w14:textId="61450CC8" w:rsidR="00714FFA" w:rsidRPr="00BA1692" w:rsidRDefault="00334813" w:rsidP="00F335E1">
      <w:pPr>
        <w:pStyle w:val="Heading1"/>
        <w:spacing w:before="0" w:line="480" w:lineRule="auto"/>
        <w:jc w:val="center"/>
        <w:rPr>
          <w:rFonts w:cs="Times New Roman"/>
          <w:b w:val="0"/>
          <w:szCs w:val="24"/>
        </w:rPr>
      </w:pPr>
      <w:r w:rsidRPr="00BA1692">
        <w:rPr>
          <w:rFonts w:cs="Times New Roman"/>
          <w:b w:val="0"/>
          <w:szCs w:val="24"/>
        </w:rPr>
        <w:t>References</w:t>
      </w:r>
      <w:bookmarkEnd w:id="0"/>
    </w:p>
    <w:p w14:paraId="4702733D"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 xml:space="preserve">Armstrong, G. and </w:t>
      </w:r>
      <w:proofErr w:type="spellStart"/>
      <w:r w:rsidRPr="00D60F24">
        <w:rPr>
          <w:rFonts w:ascii="Times New Roman" w:hAnsi="Times New Roman" w:cs="Times New Roman"/>
          <w:sz w:val="24"/>
          <w:szCs w:val="24"/>
        </w:rPr>
        <w:t>Kotler</w:t>
      </w:r>
      <w:proofErr w:type="spellEnd"/>
      <w:r w:rsidRPr="00D60F24">
        <w:rPr>
          <w:rFonts w:ascii="Times New Roman" w:hAnsi="Times New Roman" w:cs="Times New Roman"/>
          <w:sz w:val="24"/>
          <w:szCs w:val="24"/>
        </w:rPr>
        <w:t>, P., 2018. Marketing. 6th ed.</w:t>
      </w:r>
    </w:p>
    <w:p w14:paraId="440BB869" w14:textId="77777777" w:rsidR="007E1F80" w:rsidRPr="00D60F24" w:rsidRDefault="00334813" w:rsidP="00F335E1">
      <w:pPr>
        <w:spacing w:after="0" w:line="480" w:lineRule="auto"/>
        <w:ind w:left="720" w:hanging="720"/>
        <w:rPr>
          <w:rFonts w:ascii="Times New Roman" w:hAnsi="Times New Roman" w:cs="Times New Roman"/>
          <w:sz w:val="24"/>
          <w:szCs w:val="24"/>
        </w:rPr>
      </w:pPr>
      <w:proofErr w:type="spellStart"/>
      <w:r w:rsidRPr="00D60F24">
        <w:rPr>
          <w:rFonts w:ascii="Times New Roman" w:hAnsi="Times New Roman" w:cs="Times New Roman"/>
          <w:sz w:val="24"/>
          <w:szCs w:val="24"/>
        </w:rPr>
        <w:t>Belz</w:t>
      </w:r>
      <w:proofErr w:type="spellEnd"/>
      <w:r w:rsidRPr="00D60F24">
        <w:rPr>
          <w:rFonts w:ascii="Times New Roman" w:hAnsi="Times New Roman" w:cs="Times New Roman"/>
          <w:sz w:val="24"/>
          <w:szCs w:val="24"/>
        </w:rPr>
        <w:t xml:space="preserve">, F.M. and </w:t>
      </w:r>
      <w:proofErr w:type="spellStart"/>
      <w:r w:rsidRPr="00D60F24">
        <w:rPr>
          <w:rFonts w:ascii="Times New Roman" w:hAnsi="Times New Roman" w:cs="Times New Roman"/>
          <w:sz w:val="24"/>
          <w:szCs w:val="24"/>
        </w:rPr>
        <w:t>Peattie</w:t>
      </w:r>
      <w:proofErr w:type="spellEnd"/>
      <w:r w:rsidRPr="00D60F24">
        <w:rPr>
          <w:rFonts w:ascii="Times New Roman" w:hAnsi="Times New Roman" w:cs="Times New Roman"/>
          <w:sz w:val="24"/>
          <w:szCs w:val="24"/>
        </w:rPr>
        <w:t>, K., 2009. Sustainability marketing. Glasgow, Hoboken: Wiley &amp; Sons.</w:t>
      </w:r>
    </w:p>
    <w:p w14:paraId="10AE7867"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 xml:space="preserve">Bowie, D. and </w:t>
      </w:r>
      <w:proofErr w:type="spellStart"/>
      <w:r w:rsidRPr="00D60F24">
        <w:rPr>
          <w:rFonts w:ascii="Times New Roman" w:hAnsi="Times New Roman" w:cs="Times New Roman"/>
          <w:sz w:val="24"/>
          <w:szCs w:val="24"/>
        </w:rPr>
        <w:t>Buttle</w:t>
      </w:r>
      <w:proofErr w:type="spellEnd"/>
      <w:r w:rsidRPr="00D60F24">
        <w:rPr>
          <w:rFonts w:ascii="Times New Roman" w:hAnsi="Times New Roman" w:cs="Times New Roman"/>
          <w:sz w:val="24"/>
          <w:szCs w:val="24"/>
        </w:rPr>
        <w:t xml:space="preserve">, F., 2013. Hospitality marketing. </w:t>
      </w:r>
      <w:proofErr w:type="spellStart"/>
      <w:r w:rsidRPr="00D60F24">
        <w:rPr>
          <w:rFonts w:ascii="Times New Roman" w:hAnsi="Times New Roman" w:cs="Times New Roman"/>
          <w:sz w:val="24"/>
          <w:szCs w:val="24"/>
        </w:rPr>
        <w:t>Routledge</w:t>
      </w:r>
      <w:proofErr w:type="spellEnd"/>
      <w:r w:rsidRPr="00D60F24">
        <w:rPr>
          <w:rFonts w:ascii="Times New Roman" w:hAnsi="Times New Roman" w:cs="Times New Roman"/>
          <w:sz w:val="24"/>
          <w:szCs w:val="24"/>
        </w:rPr>
        <w:t>.</w:t>
      </w:r>
    </w:p>
    <w:p w14:paraId="104DBC3F"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Camilleri, M.A., 2018. Market segmentation, targeting and positioning. In Travel marketing, tourism economics and the airline product (pp. 69-83). Springer, Cham.</w:t>
      </w:r>
    </w:p>
    <w:p w14:paraId="113B728A"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 xml:space="preserve">Ferrell, O.C., </w:t>
      </w:r>
      <w:proofErr w:type="spellStart"/>
      <w:r w:rsidRPr="00D60F24">
        <w:rPr>
          <w:rFonts w:ascii="Times New Roman" w:hAnsi="Times New Roman" w:cs="Times New Roman"/>
          <w:sz w:val="24"/>
          <w:szCs w:val="24"/>
        </w:rPr>
        <w:t>Hartline</w:t>
      </w:r>
      <w:proofErr w:type="spellEnd"/>
      <w:r w:rsidRPr="00D60F24">
        <w:rPr>
          <w:rFonts w:ascii="Times New Roman" w:hAnsi="Times New Roman" w:cs="Times New Roman"/>
          <w:sz w:val="24"/>
          <w:szCs w:val="24"/>
        </w:rPr>
        <w:t xml:space="preserve">, M. and </w:t>
      </w:r>
      <w:proofErr w:type="spellStart"/>
      <w:r w:rsidRPr="00D60F24">
        <w:rPr>
          <w:rFonts w:ascii="Times New Roman" w:hAnsi="Times New Roman" w:cs="Times New Roman"/>
          <w:sz w:val="24"/>
          <w:szCs w:val="24"/>
        </w:rPr>
        <w:t>Hochstein</w:t>
      </w:r>
      <w:proofErr w:type="spellEnd"/>
      <w:r w:rsidRPr="00D60F24">
        <w:rPr>
          <w:rFonts w:ascii="Times New Roman" w:hAnsi="Times New Roman" w:cs="Times New Roman"/>
          <w:sz w:val="24"/>
          <w:szCs w:val="24"/>
        </w:rPr>
        <w:t xml:space="preserve">, B.W., 2021. Marketing strategy. </w:t>
      </w:r>
      <w:proofErr w:type="spellStart"/>
      <w:r w:rsidRPr="00D60F24">
        <w:rPr>
          <w:rFonts w:ascii="Times New Roman" w:hAnsi="Times New Roman" w:cs="Times New Roman"/>
          <w:sz w:val="24"/>
          <w:szCs w:val="24"/>
        </w:rPr>
        <w:t>Cengage</w:t>
      </w:r>
      <w:proofErr w:type="spellEnd"/>
      <w:r w:rsidRPr="00D60F24">
        <w:rPr>
          <w:rFonts w:ascii="Times New Roman" w:hAnsi="Times New Roman" w:cs="Times New Roman"/>
          <w:sz w:val="24"/>
          <w:szCs w:val="24"/>
        </w:rPr>
        <w:t xml:space="preserve"> Learning.</w:t>
      </w:r>
    </w:p>
    <w:p w14:paraId="30A5CDB5" w14:textId="77777777" w:rsidR="007E1F80" w:rsidRPr="00D60F24" w:rsidRDefault="00334813" w:rsidP="00F335E1">
      <w:pPr>
        <w:spacing w:after="0" w:line="480" w:lineRule="auto"/>
        <w:ind w:left="720" w:hanging="720"/>
        <w:rPr>
          <w:rFonts w:ascii="Times New Roman" w:hAnsi="Times New Roman" w:cs="Times New Roman"/>
          <w:sz w:val="24"/>
          <w:szCs w:val="24"/>
        </w:rPr>
      </w:pPr>
      <w:proofErr w:type="spellStart"/>
      <w:r w:rsidRPr="00D60F24">
        <w:rPr>
          <w:rFonts w:ascii="Times New Roman" w:hAnsi="Times New Roman" w:cs="Times New Roman"/>
          <w:sz w:val="24"/>
          <w:szCs w:val="24"/>
        </w:rPr>
        <w:t>Fifield</w:t>
      </w:r>
      <w:proofErr w:type="spellEnd"/>
      <w:r w:rsidRPr="00D60F24">
        <w:rPr>
          <w:rFonts w:ascii="Times New Roman" w:hAnsi="Times New Roman" w:cs="Times New Roman"/>
          <w:sz w:val="24"/>
          <w:szCs w:val="24"/>
        </w:rPr>
        <w:t xml:space="preserve">, P., 2012. Marketing strategy. </w:t>
      </w:r>
      <w:proofErr w:type="spellStart"/>
      <w:r w:rsidRPr="00D60F24">
        <w:rPr>
          <w:rFonts w:ascii="Times New Roman" w:hAnsi="Times New Roman" w:cs="Times New Roman"/>
          <w:sz w:val="24"/>
          <w:szCs w:val="24"/>
        </w:rPr>
        <w:t>Routledge</w:t>
      </w:r>
      <w:proofErr w:type="spellEnd"/>
      <w:r w:rsidRPr="00D60F24">
        <w:rPr>
          <w:rFonts w:ascii="Times New Roman" w:hAnsi="Times New Roman" w:cs="Times New Roman"/>
          <w:sz w:val="24"/>
          <w:szCs w:val="24"/>
        </w:rPr>
        <w:t>.</w:t>
      </w:r>
    </w:p>
    <w:p w14:paraId="63D16DB9"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 xml:space="preserve">Forbes. 2022. </w:t>
      </w:r>
      <w:r w:rsidR="00E32F52">
        <w:rPr>
          <w:rFonts w:ascii="Times New Roman" w:hAnsi="Times New Roman" w:cs="Times New Roman"/>
          <w:sz w:val="24"/>
          <w:szCs w:val="24"/>
        </w:rPr>
        <w:t xml:space="preserve">Six </w:t>
      </w:r>
      <w:r w:rsidR="00BF5104">
        <w:rPr>
          <w:rFonts w:ascii="Times New Roman" w:hAnsi="Times New Roman" w:cs="Times New Roman"/>
          <w:sz w:val="24"/>
          <w:szCs w:val="24"/>
        </w:rPr>
        <w:t>senses</w:t>
      </w:r>
      <w:r w:rsidRPr="00D60F24">
        <w:rPr>
          <w:rFonts w:ascii="Times New Roman" w:hAnsi="Times New Roman" w:cs="Times New Roman"/>
          <w:sz w:val="24"/>
          <w:szCs w:val="24"/>
        </w:rPr>
        <w:t xml:space="preserve"> International (MAR). [online] Available at:</w:t>
      </w:r>
    </w:p>
    <w:p w14:paraId="746B2B4B"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&lt;https://www.forbes.com/companies/</w:t>
      </w:r>
      <w:r w:rsidR="00E32F52">
        <w:rPr>
          <w:rFonts w:ascii="Times New Roman" w:hAnsi="Times New Roman" w:cs="Times New Roman"/>
          <w:sz w:val="24"/>
          <w:szCs w:val="24"/>
        </w:rPr>
        <w:t xml:space="preserve">Six </w:t>
      </w:r>
      <w:r w:rsidR="00BF5104">
        <w:rPr>
          <w:rFonts w:ascii="Times New Roman" w:hAnsi="Times New Roman" w:cs="Times New Roman"/>
          <w:sz w:val="24"/>
          <w:szCs w:val="24"/>
        </w:rPr>
        <w:t>senses</w:t>
      </w:r>
      <w:r w:rsidRPr="00D60F24">
        <w:rPr>
          <w:rFonts w:ascii="Times New Roman" w:hAnsi="Times New Roman" w:cs="Times New Roman"/>
          <w:sz w:val="24"/>
          <w:szCs w:val="24"/>
        </w:rPr>
        <w:t>-international/?sh=7525ddfb4fa0&gt; [Accessed 26</w:t>
      </w:r>
    </w:p>
    <w:p w14:paraId="4E68DB53"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May 2022].</w:t>
      </w:r>
    </w:p>
    <w:p w14:paraId="27B2DB64"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George, R., 2021. Market Segmentation, Targeting, and Positioning. In Marketing Tourism and</w:t>
      </w:r>
    </w:p>
    <w:p w14:paraId="139755CF"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 xml:space="preserve">Hospitality (pp. 221-246). </w:t>
      </w:r>
      <w:proofErr w:type="spellStart"/>
      <w:r w:rsidRPr="00D60F24">
        <w:rPr>
          <w:rFonts w:ascii="Times New Roman" w:hAnsi="Times New Roman" w:cs="Times New Roman"/>
          <w:sz w:val="24"/>
          <w:szCs w:val="24"/>
        </w:rPr>
        <w:t>Palgrave</w:t>
      </w:r>
      <w:proofErr w:type="spellEnd"/>
      <w:r w:rsidRPr="00D60F24">
        <w:rPr>
          <w:rFonts w:ascii="Times New Roman" w:hAnsi="Times New Roman" w:cs="Times New Roman"/>
          <w:sz w:val="24"/>
          <w:szCs w:val="24"/>
        </w:rPr>
        <w:t xml:space="preserve"> Macmillan, Cham.</w:t>
      </w:r>
    </w:p>
    <w:p w14:paraId="2FC3AECE"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Jones, P., Clarke‐Hill, C., Comfort, D. and Hillier, D., 2008. Marketing and sustainability. Marketing Intelligence &amp; Planning.</w:t>
      </w:r>
    </w:p>
    <w:p w14:paraId="0115EF0E"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Jones, P., Hillier, D. and Comfort, D., 2014. Sustainability in the global hotel industry. International Journal of Contemporary Hospitality Management.</w:t>
      </w:r>
    </w:p>
    <w:p w14:paraId="418093E0" w14:textId="77777777" w:rsidR="007E1F80" w:rsidRPr="00D60F24" w:rsidRDefault="00334813" w:rsidP="00F335E1">
      <w:pPr>
        <w:spacing w:after="0" w:line="480" w:lineRule="auto"/>
        <w:ind w:left="720" w:hanging="720"/>
        <w:rPr>
          <w:rFonts w:ascii="Times New Roman" w:hAnsi="Times New Roman" w:cs="Times New Roman"/>
          <w:sz w:val="24"/>
          <w:szCs w:val="24"/>
        </w:rPr>
      </w:pPr>
      <w:proofErr w:type="spellStart"/>
      <w:r w:rsidRPr="00D60F24">
        <w:rPr>
          <w:rFonts w:ascii="Times New Roman" w:hAnsi="Times New Roman" w:cs="Times New Roman"/>
          <w:sz w:val="24"/>
          <w:szCs w:val="24"/>
        </w:rPr>
        <w:t>Kotler</w:t>
      </w:r>
      <w:proofErr w:type="spellEnd"/>
      <w:r w:rsidRPr="00D60F24">
        <w:rPr>
          <w:rFonts w:ascii="Times New Roman" w:hAnsi="Times New Roman" w:cs="Times New Roman"/>
          <w:sz w:val="24"/>
          <w:szCs w:val="24"/>
        </w:rPr>
        <w:t>, P., Burton, S., Deans, K., Brown, L. and Armstrong, G., 2015. Marketing. Pearson Higher Education AU.</w:t>
      </w:r>
    </w:p>
    <w:p w14:paraId="7CB5BD28" w14:textId="77777777" w:rsidR="007E1F80" w:rsidRPr="00D60F24" w:rsidRDefault="00334813" w:rsidP="00F335E1">
      <w:pPr>
        <w:spacing w:after="0" w:line="480" w:lineRule="auto"/>
        <w:ind w:left="720" w:hanging="720"/>
        <w:rPr>
          <w:rFonts w:ascii="Times New Roman" w:hAnsi="Times New Roman" w:cs="Times New Roman"/>
          <w:sz w:val="24"/>
          <w:szCs w:val="24"/>
        </w:rPr>
      </w:pPr>
      <w:r w:rsidRPr="00D60F24">
        <w:rPr>
          <w:rFonts w:ascii="Times New Roman" w:hAnsi="Times New Roman" w:cs="Times New Roman"/>
          <w:sz w:val="24"/>
          <w:szCs w:val="24"/>
        </w:rPr>
        <w:t xml:space="preserve">Morgan, N.A., </w:t>
      </w:r>
      <w:proofErr w:type="spellStart"/>
      <w:r w:rsidRPr="00D60F24">
        <w:rPr>
          <w:rFonts w:ascii="Times New Roman" w:hAnsi="Times New Roman" w:cs="Times New Roman"/>
          <w:sz w:val="24"/>
          <w:szCs w:val="24"/>
        </w:rPr>
        <w:t>Whitler</w:t>
      </w:r>
      <w:proofErr w:type="spellEnd"/>
      <w:r w:rsidRPr="00D60F24">
        <w:rPr>
          <w:rFonts w:ascii="Times New Roman" w:hAnsi="Times New Roman" w:cs="Times New Roman"/>
          <w:sz w:val="24"/>
          <w:szCs w:val="24"/>
        </w:rPr>
        <w:t xml:space="preserve">, K.A., Feng, H. and </w:t>
      </w:r>
      <w:proofErr w:type="spellStart"/>
      <w:r w:rsidRPr="00D60F24">
        <w:rPr>
          <w:rFonts w:ascii="Times New Roman" w:hAnsi="Times New Roman" w:cs="Times New Roman"/>
          <w:sz w:val="24"/>
          <w:szCs w:val="24"/>
        </w:rPr>
        <w:t>Chari</w:t>
      </w:r>
      <w:proofErr w:type="spellEnd"/>
      <w:r w:rsidRPr="00D60F24">
        <w:rPr>
          <w:rFonts w:ascii="Times New Roman" w:hAnsi="Times New Roman" w:cs="Times New Roman"/>
          <w:sz w:val="24"/>
          <w:szCs w:val="24"/>
        </w:rPr>
        <w:t>, S., 2019. Research in marketing strategy. Journal of the Academy of Marketing Science, 47(1), pp.4-29.</w:t>
      </w:r>
    </w:p>
    <w:p w14:paraId="6326A975" w14:textId="77777777" w:rsidR="007E1F80" w:rsidRPr="00D60F24" w:rsidRDefault="00334813" w:rsidP="00F335E1">
      <w:pPr>
        <w:spacing w:after="0" w:line="480" w:lineRule="auto"/>
        <w:ind w:left="720" w:hanging="720"/>
        <w:rPr>
          <w:rFonts w:ascii="Times New Roman" w:hAnsi="Times New Roman" w:cs="Times New Roman"/>
          <w:sz w:val="24"/>
          <w:szCs w:val="24"/>
        </w:rPr>
      </w:pPr>
      <w:proofErr w:type="spellStart"/>
      <w:r w:rsidRPr="00D60F24">
        <w:rPr>
          <w:rFonts w:ascii="Times New Roman" w:hAnsi="Times New Roman" w:cs="Times New Roman"/>
          <w:sz w:val="24"/>
          <w:szCs w:val="24"/>
        </w:rPr>
        <w:t>Romppanen</w:t>
      </w:r>
      <w:proofErr w:type="spellEnd"/>
      <w:r w:rsidRPr="00D60F24">
        <w:rPr>
          <w:rFonts w:ascii="Times New Roman" w:hAnsi="Times New Roman" w:cs="Times New Roman"/>
          <w:sz w:val="24"/>
          <w:szCs w:val="24"/>
        </w:rPr>
        <w:t>, J.M., 2021. Segmentation, Targeting &amp; Positioning (STP).</w:t>
      </w:r>
    </w:p>
    <w:p w14:paraId="5D3FC625" w14:textId="77777777" w:rsidR="00714FFA" w:rsidRPr="00D60F24" w:rsidRDefault="00334813" w:rsidP="00F335E1">
      <w:pPr>
        <w:spacing w:after="0" w:line="480" w:lineRule="auto"/>
        <w:ind w:left="720" w:hanging="720"/>
        <w:rPr>
          <w:rFonts w:ascii="Times New Roman" w:hAnsi="Times New Roman" w:cs="Times New Roman"/>
          <w:sz w:val="24"/>
          <w:szCs w:val="24"/>
        </w:rPr>
      </w:pPr>
      <w:proofErr w:type="spellStart"/>
      <w:r w:rsidRPr="00D60F24">
        <w:rPr>
          <w:rFonts w:ascii="Times New Roman" w:hAnsi="Times New Roman" w:cs="Times New Roman"/>
          <w:sz w:val="24"/>
          <w:szCs w:val="24"/>
        </w:rPr>
        <w:t>Schlegelmilch</w:t>
      </w:r>
      <w:proofErr w:type="spellEnd"/>
      <w:r w:rsidRPr="00D60F24">
        <w:rPr>
          <w:rFonts w:ascii="Times New Roman" w:hAnsi="Times New Roman" w:cs="Times New Roman"/>
          <w:sz w:val="24"/>
          <w:szCs w:val="24"/>
        </w:rPr>
        <w:t>, B.B., 2022. Segmenting targeting and positioning in global markets. In Global marketing strategy (pp. 129-159). Springer, Cham.</w:t>
      </w:r>
    </w:p>
    <w:p w14:paraId="72A14EB5" w14:textId="77777777" w:rsidR="00714FFA" w:rsidRDefault="00714FFA" w:rsidP="00F335E1">
      <w:pPr>
        <w:spacing w:after="0" w:line="480" w:lineRule="auto"/>
        <w:ind w:left="720" w:hanging="720"/>
        <w:rPr>
          <w:rFonts w:ascii="Times New Roman" w:hAnsi="Times New Roman" w:cs="Times New Roman"/>
          <w:sz w:val="24"/>
          <w:szCs w:val="24"/>
        </w:rPr>
      </w:pPr>
    </w:p>
    <w:p w14:paraId="0F3DBD85" w14:textId="77777777" w:rsidR="00D46C64" w:rsidRDefault="00D46C64" w:rsidP="00F335E1">
      <w:pPr>
        <w:spacing w:after="0" w:line="480" w:lineRule="auto"/>
        <w:ind w:left="720" w:hanging="720"/>
        <w:rPr>
          <w:rFonts w:ascii="Times New Roman" w:hAnsi="Times New Roman" w:cs="Times New Roman"/>
          <w:sz w:val="24"/>
          <w:szCs w:val="24"/>
        </w:rPr>
        <w:sectPr w:rsidR="00D46C64">
          <w:pgSz w:w="12240" w:h="15840"/>
          <w:pgMar w:top="1440" w:right="1440" w:bottom="1440" w:left="1440" w:header="720" w:footer="720" w:gutter="0"/>
          <w:cols w:space="720"/>
          <w:docGrid w:linePitch="360"/>
        </w:sectPr>
      </w:pPr>
    </w:p>
    <w:p w14:paraId="1ACE4697" w14:textId="1EB63A99" w:rsidR="00A73A1E" w:rsidRPr="00BA1692" w:rsidRDefault="00D46C64" w:rsidP="009C425D">
      <w:pPr>
        <w:spacing w:after="0" w:line="480" w:lineRule="auto"/>
        <w:ind w:left="720" w:hanging="720"/>
        <w:rPr>
          <w:rFonts w:ascii="Times New Roman" w:hAnsi="Times New Roman" w:cs="Times New Roman"/>
          <w:sz w:val="24"/>
          <w:szCs w:val="24"/>
        </w:rPr>
      </w:pPr>
      <w:r w:rsidRPr="00BA1692">
        <w:rPr>
          <w:rFonts w:ascii="Times New Roman" w:hAnsi="Times New Roman" w:cs="Times New Roman"/>
          <w:sz w:val="24"/>
          <w:szCs w:val="24"/>
        </w:rPr>
        <w:t>Appendix</w:t>
      </w:r>
    </w:p>
    <w:tbl>
      <w:tblPr>
        <w:tblStyle w:val="GridTable3-Accent2"/>
        <w:tblW w:w="9618" w:type="dxa"/>
        <w:tblLook w:val="04A0" w:firstRow="1" w:lastRow="0" w:firstColumn="1" w:lastColumn="0" w:noHBand="0" w:noVBand="1"/>
      </w:tblPr>
      <w:tblGrid>
        <w:gridCol w:w="2803"/>
        <w:gridCol w:w="6815"/>
      </w:tblGrid>
      <w:tr w:rsidR="00A73A1E" w14:paraId="667A8416" w14:textId="77777777" w:rsidTr="00BA1692">
        <w:trPr>
          <w:cnfStyle w:val="100000000000" w:firstRow="1" w:lastRow="0" w:firstColumn="0" w:lastColumn="0" w:oddVBand="0" w:evenVBand="0" w:oddHBand="0" w:evenHBand="0" w:firstRowFirstColumn="0" w:firstRowLastColumn="0" w:lastRowFirstColumn="0" w:lastRowLastColumn="0"/>
          <w:trHeight w:val="3300"/>
        </w:trPr>
        <w:tc>
          <w:tcPr>
            <w:cnfStyle w:val="001000000100" w:firstRow="0" w:lastRow="0" w:firstColumn="1" w:lastColumn="0" w:oddVBand="0" w:evenVBand="0" w:oddHBand="0" w:evenHBand="0" w:firstRowFirstColumn="1" w:firstRowLastColumn="0" w:lastRowFirstColumn="0" w:lastRowLastColumn="0"/>
            <w:tcW w:w="2803" w:type="dxa"/>
          </w:tcPr>
          <w:p w14:paraId="74EFE086" w14:textId="42E2515F" w:rsidR="00A73A1E" w:rsidRPr="00BA1692" w:rsidRDefault="008F32AC" w:rsidP="00A73A1E">
            <w:pPr>
              <w:spacing w:line="480" w:lineRule="auto"/>
              <w:rPr>
                <w:rFonts w:ascii="Times New Roman" w:hAnsi="Times New Roman" w:cs="Times New Roman"/>
                <w:b w:val="0"/>
                <w:sz w:val="24"/>
                <w:szCs w:val="24"/>
              </w:rPr>
            </w:pPr>
            <w:r w:rsidRPr="00BA1692">
              <w:rPr>
                <w:rFonts w:ascii="Times New Roman" w:hAnsi="Times New Roman" w:cs="Times New Roman"/>
                <w:b w:val="0"/>
                <w:sz w:val="24"/>
                <w:szCs w:val="24"/>
              </w:rPr>
              <w:t>Political</w:t>
            </w:r>
          </w:p>
        </w:tc>
        <w:tc>
          <w:tcPr>
            <w:tcW w:w="6815" w:type="dxa"/>
          </w:tcPr>
          <w:p w14:paraId="4B0AF46E" w14:textId="5B5E8DBB" w:rsidR="00A73A1E" w:rsidRPr="00BA1692" w:rsidRDefault="00A73A1E" w:rsidP="00A73A1E">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proofErr w:type="spellStart"/>
            <w:r w:rsidRPr="00BA1692">
              <w:rPr>
                <w:rFonts w:ascii="Times New Roman" w:hAnsi="Times New Roman" w:cs="Times New Roman"/>
                <w:b w:val="0"/>
                <w:sz w:val="24"/>
                <w:szCs w:val="24"/>
              </w:rPr>
              <w:t>Moxy</w:t>
            </w:r>
            <w:proofErr w:type="spellEnd"/>
            <w:r w:rsidRPr="00BA1692">
              <w:rPr>
                <w:rFonts w:ascii="Times New Roman" w:hAnsi="Times New Roman" w:cs="Times New Roman"/>
                <w:b w:val="0"/>
                <w:sz w:val="24"/>
                <w:szCs w:val="24"/>
              </w:rPr>
              <w:t xml:space="preserve"> Hotels operates in a number of different countries, each with its own set of laws and regulations that it must follow.</w:t>
            </w:r>
          </w:p>
          <w:p w14:paraId="31856B84" w14:textId="7E4FF72D" w:rsidR="00A73A1E" w:rsidRDefault="00A73A1E" w:rsidP="00A73A1E">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BA1692">
              <w:rPr>
                <w:rFonts w:ascii="Times New Roman" w:hAnsi="Times New Roman" w:cs="Times New Roman"/>
                <w:b w:val="0"/>
                <w:sz w:val="24"/>
                <w:szCs w:val="24"/>
              </w:rPr>
              <w:t>Moxy's</w:t>
            </w:r>
            <w:proofErr w:type="spellEnd"/>
            <w:r w:rsidRPr="00BA1692">
              <w:rPr>
                <w:rFonts w:ascii="Times New Roman" w:hAnsi="Times New Roman" w:cs="Times New Roman"/>
                <w:b w:val="0"/>
                <w:sz w:val="24"/>
                <w:szCs w:val="24"/>
              </w:rPr>
              <w:t xml:space="preserve"> capacity to function in some places is dependent on the level of political stability there. Tourists are less likely to visit an area experiencing upheaval or conflict.</w:t>
            </w:r>
          </w:p>
        </w:tc>
      </w:tr>
      <w:tr w:rsidR="00A73A1E" w14:paraId="479F207D" w14:textId="77777777" w:rsidTr="00BA1692">
        <w:trPr>
          <w:cnfStyle w:val="000000100000" w:firstRow="0" w:lastRow="0" w:firstColumn="0" w:lastColumn="0" w:oddVBand="0" w:evenVBand="0" w:oddHBand="1" w:evenHBand="0" w:firstRowFirstColumn="0" w:firstRowLastColumn="0" w:lastRowFirstColumn="0" w:lastRowLastColumn="0"/>
          <w:trHeight w:val="2760"/>
        </w:trPr>
        <w:tc>
          <w:tcPr>
            <w:cnfStyle w:val="001000000000" w:firstRow="0" w:lastRow="0" w:firstColumn="1" w:lastColumn="0" w:oddVBand="0" w:evenVBand="0" w:oddHBand="0" w:evenHBand="0" w:firstRowFirstColumn="0" w:firstRowLastColumn="0" w:lastRowFirstColumn="0" w:lastRowLastColumn="0"/>
            <w:tcW w:w="2803" w:type="dxa"/>
          </w:tcPr>
          <w:p w14:paraId="052A37BB" w14:textId="7F669FE0" w:rsidR="00A73A1E" w:rsidRDefault="008F32AC" w:rsidP="00A73A1E">
            <w:pPr>
              <w:spacing w:line="480" w:lineRule="auto"/>
              <w:rPr>
                <w:rFonts w:ascii="Times New Roman" w:hAnsi="Times New Roman" w:cs="Times New Roman"/>
                <w:sz w:val="24"/>
                <w:szCs w:val="24"/>
              </w:rPr>
            </w:pPr>
            <w:r>
              <w:rPr>
                <w:rFonts w:ascii="Times New Roman" w:hAnsi="Times New Roman" w:cs="Times New Roman"/>
                <w:sz w:val="24"/>
                <w:szCs w:val="24"/>
              </w:rPr>
              <w:t>Economical</w:t>
            </w:r>
          </w:p>
        </w:tc>
        <w:tc>
          <w:tcPr>
            <w:tcW w:w="6815" w:type="dxa"/>
          </w:tcPr>
          <w:p w14:paraId="621B3B17" w14:textId="77777777" w:rsidR="005A2ECB" w:rsidRPr="007369A2" w:rsidRDefault="005A2ECB" w:rsidP="005A2EC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369A2">
              <w:rPr>
                <w:rFonts w:ascii="Times New Roman" w:hAnsi="Times New Roman" w:cs="Times New Roman"/>
                <w:sz w:val="24"/>
                <w:szCs w:val="24"/>
              </w:rPr>
              <w:t xml:space="preserve">The demand for cheap hotels like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may be affected by economic factors such as recession or inflation.</w:t>
            </w:r>
          </w:p>
          <w:p w14:paraId="3FA8BE73" w14:textId="49B6DE56" w:rsidR="00A73A1E" w:rsidRDefault="005A2ECB" w:rsidP="005A2ECB">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369A2">
              <w:rPr>
                <w:rFonts w:ascii="Times New Roman" w:hAnsi="Times New Roman" w:cs="Times New Roman"/>
                <w:sz w:val="24"/>
                <w:szCs w:val="24"/>
              </w:rPr>
              <w:t xml:space="preserve">Demand for </w:t>
            </w:r>
            <w:proofErr w:type="spellStart"/>
            <w:r w:rsidRPr="007369A2">
              <w:rPr>
                <w:rFonts w:ascii="Times New Roman" w:hAnsi="Times New Roman" w:cs="Times New Roman"/>
                <w:sz w:val="24"/>
                <w:szCs w:val="24"/>
              </w:rPr>
              <w:t>Moxy's</w:t>
            </w:r>
            <w:proofErr w:type="spellEnd"/>
            <w:r w:rsidRPr="007369A2">
              <w:rPr>
                <w:rFonts w:ascii="Times New Roman" w:hAnsi="Times New Roman" w:cs="Times New Roman"/>
                <w:sz w:val="24"/>
                <w:szCs w:val="24"/>
              </w:rPr>
              <w:t xml:space="preserve"> cheap hotels may be affected by economic growth and rising consumer income in the markets where the brand now operates.</w:t>
            </w:r>
          </w:p>
        </w:tc>
      </w:tr>
      <w:tr w:rsidR="00A73A1E" w14:paraId="0B7692DF" w14:textId="77777777" w:rsidTr="00BA1692">
        <w:trPr>
          <w:trHeight w:val="3315"/>
        </w:trPr>
        <w:tc>
          <w:tcPr>
            <w:cnfStyle w:val="001000000000" w:firstRow="0" w:lastRow="0" w:firstColumn="1" w:lastColumn="0" w:oddVBand="0" w:evenVBand="0" w:oddHBand="0" w:evenHBand="0" w:firstRowFirstColumn="0" w:firstRowLastColumn="0" w:lastRowFirstColumn="0" w:lastRowLastColumn="0"/>
            <w:tcW w:w="2803" w:type="dxa"/>
          </w:tcPr>
          <w:p w14:paraId="3EAE25AA" w14:textId="509AC2BC" w:rsidR="00A73A1E" w:rsidRDefault="008F32AC" w:rsidP="00A73A1E">
            <w:pPr>
              <w:spacing w:line="480" w:lineRule="auto"/>
              <w:rPr>
                <w:rFonts w:ascii="Times New Roman" w:hAnsi="Times New Roman" w:cs="Times New Roman"/>
                <w:sz w:val="24"/>
                <w:szCs w:val="24"/>
              </w:rPr>
            </w:pPr>
            <w:r>
              <w:rPr>
                <w:rFonts w:ascii="Times New Roman" w:hAnsi="Times New Roman" w:cs="Times New Roman"/>
                <w:sz w:val="24"/>
                <w:szCs w:val="24"/>
              </w:rPr>
              <w:t>Social</w:t>
            </w:r>
          </w:p>
        </w:tc>
        <w:tc>
          <w:tcPr>
            <w:tcW w:w="6815" w:type="dxa"/>
          </w:tcPr>
          <w:p w14:paraId="46C656B9" w14:textId="77777777" w:rsidR="00F528B1" w:rsidRPr="007369A2" w:rsidRDefault="00F528B1" w:rsidP="00F528B1">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369A2">
              <w:rPr>
                <w:rFonts w:ascii="Times New Roman" w:hAnsi="Times New Roman" w:cs="Times New Roman"/>
                <w:sz w:val="24"/>
                <w:szCs w:val="24"/>
              </w:rPr>
              <w:t xml:space="preserve">Since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caters to a certain demographic—young, thrifty vacationers—its business could be affected by shifts in customer tastes and preferences.</w:t>
            </w:r>
          </w:p>
          <w:p w14:paraId="39E7C4D3" w14:textId="41F9C8E2" w:rsidR="00A73A1E" w:rsidRDefault="00F528B1" w:rsidP="00F528B1">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7369A2">
              <w:rPr>
                <w:rFonts w:ascii="Times New Roman" w:hAnsi="Times New Roman" w:cs="Times New Roman"/>
                <w:sz w:val="24"/>
                <w:szCs w:val="24"/>
              </w:rPr>
              <w:t>Moxy's</w:t>
            </w:r>
            <w:proofErr w:type="spellEnd"/>
            <w:r w:rsidRPr="007369A2">
              <w:rPr>
                <w:rFonts w:ascii="Times New Roman" w:hAnsi="Times New Roman" w:cs="Times New Roman"/>
                <w:sz w:val="24"/>
                <w:szCs w:val="24"/>
              </w:rPr>
              <w:t xml:space="preserve"> bottom line could be impacted by the rise of the sharing economy and the growing popularity of alternatives to traditional hotels, such as Airbnb.</w:t>
            </w:r>
          </w:p>
        </w:tc>
      </w:tr>
      <w:tr w:rsidR="00A73A1E" w14:paraId="7227E4B6" w14:textId="77777777" w:rsidTr="00BA1692">
        <w:trPr>
          <w:cnfStyle w:val="000000100000" w:firstRow="0" w:lastRow="0" w:firstColumn="0" w:lastColumn="0" w:oddVBand="0" w:evenVBand="0" w:oddHBand="1" w:evenHBand="0" w:firstRowFirstColumn="0" w:firstRowLastColumn="0" w:lastRowFirstColumn="0" w:lastRowLastColumn="0"/>
          <w:trHeight w:val="1665"/>
        </w:trPr>
        <w:tc>
          <w:tcPr>
            <w:cnfStyle w:val="001000000000" w:firstRow="0" w:lastRow="0" w:firstColumn="1" w:lastColumn="0" w:oddVBand="0" w:evenVBand="0" w:oddHBand="0" w:evenHBand="0" w:firstRowFirstColumn="0" w:firstRowLastColumn="0" w:lastRowFirstColumn="0" w:lastRowLastColumn="0"/>
            <w:tcW w:w="2803" w:type="dxa"/>
          </w:tcPr>
          <w:p w14:paraId="5EED1BAC" w14:textId="5B9ECD99" w:rsidR="00A73A1E" w:rsidRDefault="008F32AC" w:rsidP="00A73A1E">
            <w:pPr>
              <w:spacing w:line="480" w:lineRule="auto"/>
              <w:rPr>
                <w:rFonts w:ascii="Times New Roman" w:hAnsi="Times New Roman" w:cs="Times New Roman"/>
                <w:sz w:val="24"/>
                <w:szCs w:val="24"/>
              </w:rPr>
            </w:pPr>
            <w:r>
              <w:rPr>
                <w:rFonts w:ascii="Times New Roman" w:hAnsi="Times New Roman" w:cs="Times New Roman"/>
                <w:sz w:val="24"/>
                <w:szCs w:val="24"/>
              </w:rPr>
              <w:t>Technology</w:t>
            </w:r>
          </w:p>
        </w:tc>
        <w:tc>
          <w:tcPr>
            <w:tcW w:w="6815" w:type="dxa"/>
          </w:tcPr>
          <w:p w14:paraId="2BBA6862" w14:textId="77777777" w:rsidR="00E22C50" w:rsidRPr="007369A2" w:rsidRDefault="00E22C50" w:rsidP="00E22C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7369A2">
              <w:rPr>
                <w:rFonts w:ascii="Times New Roman" w:hAnsi="Times New Roman" w:cs="Times New Roman"/>
                <w:sz w:val="24"/>
                <w:szCs w:val="24"/>
              </w:rPr>
              <w:t>Moxy's</w:t>
            </w:r>
            <w:proofErr w:type="spellEnd"/>
            <w:r w:rsidRPr="007369A2">
              <w:rPr>
                <w:rFonts w:ascii="Times New Roman" w:hAnsi="Times New Roman" w:cs="Times New Roman"/>
                <w:sz w:val="24"/>
                <w:szCs w:val="24"/>
              </w:rPr>
              <w:t xml:space="preserve"> business model and customer interactions could change as a result of technological developments like online booking systems and smartphone apps.</w:t>
            </w:r>
          </w:p>
          <w:p w14:paraId="494B8B32" w14:textId="29432F33" w:rsidR="00A73A1E" w:rsidRDefault="00E22C50" w:rsidP="00E22C50">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369A2">
              <w:rPr>
                <w:rFonts w:ascii="Times New Roman" w:hAnsi="Times New Roman" w:cs="Times New Roman"/>
                <w:sz w:val="24"/>
                <w:szCs w:val="24"/>
              </w:rPr>
              <w:t xml:space="preserve">To maintain its competitive edge in the industry,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needs to keep up with the latest technical developments.</w:t>
            </w:r>
          </w:p>
        </w:tc>
      </w:tr>
      <w:tr w:rsidR="00A73A1E" w14:paraId="4E506BAC" w14:textId="77777777" w:rsidTr="00BA1692">
        <w:trPr>
          <w:trHeight w:val="2760"/>
        </w:trPr>
        <w:tc>
          <w:tcPr>
            <w:cnfStyle w:val="001000000000" w:firstRow="0" w:lastRow="0" w:firstColumn="1" w:lastColumn="0" w:oddVBand="0" w:evenVBand="0" w:oddHBand="0" w:evenHBand="0" w:firstRowFirstColumn="0" w:firstRowLastColumn="0" w:lastRowFirstColumn="0" w:lastRowLastColumn="0"/>
            <w:tcW w:w="2803" w:type="dxa"/>
          </w:tcPr>
          <w:p w14:paraId="7F7E1B5D" w14:textId="67355AD3" w:rsidR="00A73A1E" w:rsidRDefault="008F32AC" w:rsidP="00A73A1E">
            <w:pPr>
              <w:spacing w:line="480" w:lineRule="auto"/>
              <w:rPr>
                <w:rFonts w:ascii="Times New Roman" w:hAnsi="Times New Roman" w:cs="Times New Roman"/>
                <w:sz w:val="24"/>
                <w:szCs w:val="24"/>
              </w:rPr>
            </w:pPr>
            <w:r>
              <w:rPr>
                <w:rFonts w:ascii="Times New Roman" w:hAnsi="Times New Roman" w:cs="Times New Roman"/>
                <w:sz w:val="24"/>
                <w:szCs w:val="24"/>
              </w:rPr>
              <w:t>Legal</w:t>
            </w:r>
          </w:p>
        </w:tc>
        <w:tc>
          <w:tcPr>
            <w:tcW w:w="6815" w:type="dxa"/>
          </w:tcPr>
          <w:p w14:paraId="0ACF3734" w14:textId="77777777" w:rsidR="00FD4C42" w:rsidRPr="007369A2" w:rsidRDefault="00FD4C42" w:rsidP="00FD4C42">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369A2">
              <w:rPr>
                <w:rFonts w:ascii="Times New Roman" w:hAnsi="Times New Roman" w:cs="Times New Roman"/>
                <w:sz w:val="24"/>
                <w:szCs w:val="24"/>
              </w:rPr>
              <w:t xml:space="preserve">Health and safety rules, labour laws, and intellectual property laws are just a few of the many that </w:t>
            </w:r>
            <w:proofErr w:type="spellStart"/>
            <w:r w:rsidRPr="007369A2">
              <w:rPr>
                <w:rFonts w:ascii="Times New Roman" w:hAnsi="Times New Roman" w:cs="Times New Roman"/>
                <w:sz w:val="24"/>
                <w:szCs w:val="24"/>
              </w:rPr>
              <w:t>Moxy</w:t>
            </w:r>
            <w:proofErr w:type="spellEnd"/>
            <w:r w:rsidRPr="007369A2">
              <w:rPr>
                <w:rFonts w:ascii="Times New Roman" w:hAnsi="Times New Roman" w:cs="Times New Roman"/>
                <w:sz w:val="24"/>
                <w:szCs w:val="24"/>
              </w:rPr>
              <w:t xml:space="preserve"> must follow as a hotel.</w:t>
            </w:r>
          </w:p>
          <w:p w14:paraId="23ECCBBA" w14:textId="4A857F5C" w:rsidR="00A73A1E" w:rsidRDefault="00FD4C42" w:rsidP="00FD4C42">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7369A2">
              <w:rPr>
                <w:rFonts w:ascii="Times New Roman" w:hAnsi="Times New Roman" w:cs="Times New Roman"/>
                <w:sz w:val="24"/>
                <w:szCs w:val="24"/>
              </w:rPr>
              <w:t>Moxy's</w:t>
            </w:r>
            <w:proofErr w:type="spellEnd"/>
            <w:r w:rsidRPr="007369A2">
              <w:rPr>
                <w:rFonts w:ascii="Times New Roman" w:hAnsi="Times New Roman" w:cs="Times New Roman"/>
                <w:sz w:val="24"/>
                <w:szCs w:val="24"/>
              </w:rPr>
              <w:t xml:space="preserve"> business could be impacted by new or revised legislation, particularly data privacy restrictions.</w:t>
            </w:r>
          </w:p>
        </w:tc>
      </w:tr>
      <w:tr w:rsidR="00A73A1E" w14:paraId="35AF5B42" w14:textId="77777777" w:rsidTr="00BA1692">
        <w:trPr>
          <w:cnfStyle w:val="000000100000" w:firstRow="0" w:lastRow="0" w:firstColumn="0" w:lastColumn="0" w:oddVBand="0" w:evenVBand="0" w:oddHBand="1" w:evenHBand="0" w:firstRowFirstColumn="0" w:firstRowLastColumn="0" w:lastRowFirstColumn="0" w:lastRowLastColumn="0"/>
          <w:trHeight w:val="2745"/>
        </w:trPr>
        <w:tc>
          <w:tcPr>
            <w:cnfStyle w:val="001000000000" w:firstRow="0" w:lastRow="0" w:firstColumn="1" w:lastColumn="0" w:oddVBand="0" w:evenVBand="0" w:oddHBand="0" w:evenHBand="0" w:firstRowFirstColumn="0" w:firstRowLastColumn="0" w:lastRowFirstColumn="0" w:lastRowLastColumn="0"/>
            <w:tcW w:w="2803" w:type="dxa"/>
          </w:tcPr>
          <w:p w14:paraId="7E3F7BCC" w14:textId="78E9E5CD" w:rsidR="00A73A1E" w:rsidRDefault="009D1693" w:rsidP="00A73A1E">
            <w:pPr>
              <w:spacing w:line="480" w:lineRule="auto"/>
              <w:rPr>
                <w:rFonts w:ascii="Times New Roman" w:hAnsi="Times New Roman" w:cs="Times New Roman"/>
                <w:sz w:val="24"/>
                <w:szCs w:val="24"/>
              </w:rPr>
            </w:pPr>
            <w:r>
              <w:rPr>
                <w:rFonts w:ascii="Times New Roman" w:hAnsi="Times New Roman" w:cs="Times New Roman"/>
                <w:sz w:val="24"/>
                <w:szCs w:val="24"/>
              </w:rPr>
              <w:t>Environmental</w:t>
            </w:r>
          </w:p>
        </w:tc>
        <w:tc>
          <w:tcPr>
            <w:tcW w:w="6815" w:type="dxa"/>
          </w:tcPr>
          <w:p w14:paraId="27E213B8" w14:textId="77777777" w:rsidR="008F32AC" w:rsidRPr="00A73A1E" w:rsidRDefault="008F32AC" w:rsidP="008F32A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3A1E">
              <w:rPr>
                <w:rFonts w:ascii="Times New Roman" w:hAnsi="Times New Roman" w:cs="Times New Roman"/>
                <w:sz w:val="24"/>
                <w:szCs w:val="24"/>
              </w:rPr>
              <w:t xml:space="preserve">In order to </w:t>
            </w:r>
            <w:proofErr w:type="spellStart"/>
            <w:r w:rsidRPr="00A73A1E">
              <w:rPr>
                <w:rFonts w:ascii="Times New Roman" w:hAnsi="Times New Roman" w:cs="Times New Roman"/>
                <w:sz w:val="24"/>
                <w:szCs w:val="24"/>
              </w:rPr>
              <w:t>fulfil</w:t>
            </w:r>
            <w:proofErr w:type="spellEnd"/>
            <w:r w:rsidRPr="00A73A1E">
              <w:rPr>
                <w:rFonts w:ascii="Times New Roman" w:hAnsi="Times New Roman" w:cs="Times New Roman"/>
                <w:sz w:val="24"/>
                <w:szCs w:val="24"/>
              </w:rPr>
              <w:t xml:space="preserve"> its mission, </w:t>
            </w:r>
            <w:proofErr w:type="spellStart"/>
            <w:r w:rsidRPr="00A73A1E">
              <w:rPr>
                <w:rFonts w:ascii="Times New Roman" w:hAnsi="Times New Roman" w:cs="Times New Roman"/>
                <w:sz w:val="24"/>
                <w:szCs w:val="24"/>
              </w:rPr>
              <w:t>Moxy</w:t>
            </w:r>
            <w:proofErr w:type="spellEnd"/>
            <w:r w:rsidRPr="00A73A1E">
              <w:rPr>
                <w:rFonts w:ascii="Times New Roman" w:hAnsi="Times New Roman" w:cs="Times New Roman"/>
                <w:sz w:val="24"/>
                <w:szCs w:val="24"/>
              </w:rPr>
              <w:t xml:space="preserve"> must adhere to all applicable environmental laws and standards.</w:t>
            </w:r>
          </w:p>
          <w:p w14:paraId="647D4AE7" w14:textId="271B52EF" w:rsidR="00A73A1E" w:rsidRDefault="008F32AC" w:rsidP="008F32AC">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73A1E">
              <w:rPr>
                <w:rFonts w:ascii="Times New Roman" w:hAnsi="Times New Roman" w:cs="Times New Roman"/>
                <w:sz w:val="24"/>
                <w:szCs w:val="24"/>
              </w:rPr>
              <w:t xml:space="preserve">Demand for sustainable hotel chains like </w:t>
            </w:r>
            <w:proofErr w:type="spellStart"/>
            <w:r w:rsidRPr="00A73A1E">
              <w:rPr>
                <w:rFonts w:ascii="Times New Roman" w:hAnsi="Times New Roman" w:cs="Times New Roman"/>
                <w:sz w:val="24"/>
                <w:szCs w:val="24"/>
              </w:rPr>
              <w:t>Moxy</w:t>
            </w:r>
            <w:proofErr w:type="spellEnd"/>
            <w:r w:rsidRPr="00A73A1E">
              <w:rPr>
                <w:rFonts w:ascii="Times New Roman" w:hAnsi="Times New Roman" w:cs="Times New Roman"/>
                <w:sz w:val="24"/>
                <w:szCs w:val="24"/>
              </w:rPr>
              <w:t xml:space="preserve"> may be affected by the growing emphasis on sustainability and the increased knowledge of environmental issues.</w:t>
            </w:r>
          </w:p>
        </w:tc>
      </w:tr>
    </w:tbl>
    <w:p w14:paraId="7660D9D2" w14:textId="77777777" w:rsidR="007369A2" w:rsidRDefault="007369A2" w:rsidP="00C1568C">
      <w:pPr>
        <w:spacing w:after="0" w:line="480" w:lineRule="auto"/>
        <w:rPr>
          <w:rFonts w:ascii="Times New Roman" w:hAnsi="Times New Roman" w:cs="Times New Roman"/>
          <w:sz w:val="24"/>
          <w:szCs w:val="24"/>
        </w:rPr>
      </w:pPr>
    </w:p>
    <w:p w14:paraId="7C9150C9" w14:textId="2BF71379" w:rsidR="007369A2" w:rsidRDefault="003F49B5" w:rsidP="003F49B5">
      <w:pPr>
        <w:spacing w:after="0" w:line="480" w:lineRule="auto"/>
        <w:ind w:left="720" w:hanging="720"/>
        <w:jc w:val="center"/>
        <w:rPr>
          <w:rFonts w:ascii="Times New Roman" w:hAnsi="Times New Roman" w:cs="Times New Roman"/>
          <w:sz w:val="24"/>
          <w:szCs w:val="24"/>
        </w:rPr>
      </w:pPr>
      <w:r>
        <w:rPr>
          <w:noProof/>
        </w:rPr>
        <w:drawing>
          <wp:inline distT="0" distB="0" distL="0" distR="0" wp14:anchorId="634F260C" wp14:editId="3EEE42F2">
            <wp:extent cx="2762250" cy="2762250"/>
            <wp:effectExtent l="76200" t="76200" r="133350" b="133350"/>
            <wp:docPr id="3" name="Picture 3" descr="Sales Manager vacature bij Moxy/Residence Inn The Hag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les Manager vacature bij Moxy/Residence Inn The Hagu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B2DF33" w14:textId="0AE69F22" w:rsidR="00C1568C" w:rsidRDefault="00C1568C" w:rsidP="003F49B5">
      <w:pPr>
        <w:spacing w:after="0"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t xml:space="preserve">Fig: Logo of </w:t>
      </w:r>
      <w:proofErr w:type="spellStart"/>
      <w:r>
        <w:rPr>
          <w:rFonts w:ascii="Times New Roman" w:hAnsi="Times New Roman" w:cs="Times New Roman"/>
          <w:sz w:val="24"/>
          <w:szCs w:val="24"/>
        </w:rPr>
        <w:t>Moxy</w:t>
      </w:r>
      <w:proofErr w:type="spellEnd"/>
      <w:r>
        <w:rPr>
          <w:rFonts w:ascii="Times New Roman" w:hAnsi="Times New Roman" w:cs="Times New Roman"/>
          <w:sz w:val="24"/>
          <w:szCs w:val="24"/>
        </w:rPr>
        <w:t xml:space="preserve"> Hotel </w:t>
      </w:r>
    </w:p>
    <w:p w14:paraId="642A6865" w14:textId="4E01CF70" w:rsidR="003F49B5" w:rsidRDefault="0034328D" w:rsidP="0034328D">
      <w:pPr>
        <w:spacing w:after="0" w:line="480" w:lineRule="auto"/>
        <w:ind w:left="720" w:hanging="720"/>
        <w:jc w:val="center"/>
        <w:rPr>
          <w:rFonts w:ascii="Times New Roman" w:hAnsi="Times New Roman" w:cs="Times New Roman"/>
          <w:sz w:val="24"/>
          <w:szCs w:val="24"/>
        </w:rPr>
      </w:pPr>
      <w:r>
        <w:rPr>
          <w:noProof/>
        </w:rPr>
        <w:drawing>
          <wp:inline distT="0" distB="0" distL="0" distR="0" wp14:anchorId="6FFCD15F" wp14:editId="558B083B">
            <wp:extent cx="2857500" cy="1600200"/>
            <wp:effectExtent l="76200" t="76200" r="133350" b="133350"/>
            <wp:docPr id="4" name="Picture 4" descr="Six Senses Hotels Resorts Spas - Videos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x Senses Hotels Resorts Spas - Videos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7FD348" w14:textId="0D2EBB4F" w:rsidR="0034328D" w:rsidRDefault="0034328D" w:rsidP="0034328D">
      <w:pPr>
        <w:spacing w:after="0"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t>Fig: Six Senses Hotel about Covid-19</w:t>
      </w:r>
    </w:p>
    <w:p w14:paraId="73409773" w14:textId="77777777" w:rsidR="00B83CEC" w:rsidRDefault="00B83CEC" w:rsidP="0034328D">
      <w:pPr>
        <w:spacing w:after="0" w:line="480" w:lineRule="auto"/>
        <w:ind w:left="720" w:hanging="720"/>
        <w:jc w:val="center"/>
        <w:rPr>
          <w:rFonts w:ascii="Times New Roman" w:hAnsi="Times New Roman" w:cs="Times New Roman"/>
          <w:sz w:val="24"/>
          <w:szCs w:val="24"/>
        </w:rPr>
      </w:pPr>
    </w:p>
    <w:p w14:paraId="0FFF073F" w14:textId="77777777" w:rsidR="00B83CEC" w:rsidRDefault="00B83CEC" w:rsidP="0034328D">
      <w:pPr>
        <w:spacing w:after="0" w:line="480" w:lineRule="auto"/>
        <w:ind w:left="720" w:hanging="720"/>
        <w:jc w:val="center"/>
        <w:rPr>
          <w:rFonts w:ascii="Times New Roman" w:hAnsi="Times New Roman" w:cs="Times New Roman"/>
          <w:sz w:val="24"/>
          <w:szCs w:val="24"/>
        </w:rPr>
      </w:pPr>
    </w:p>
    <w:p w14:paraId="4F99E9C7" w14:textId="65ABFE8E" w:rsidR="00B83CEC" w:rsidRDefault="00B83CEC" w:rsidP="00204909">
      <w:pPr>
        <w:spacing w:after="0" w:line="480" w:lineRule="auto"/>
        <w:ind w:left="720" w:hanging="720"/>
        <w:rPr>
          <w:rFonts w:ascii="Times New Roman" w:hAnsi="Times New Roman" w:cs="Times New Roman"/>
          <w:sz w:val="24"/>
          <w:szCs w:val="24"/>
        </w:rPr>
      </w:pPr>
    </w:p>
    <w:sectPr w:rsidR="00B83CE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26EBB" w14:textId="77777777" w:rsidR="009030CE" w:rsidRDefault="009030CE">
      <w:pPr>
        <w:spacing w:after="0" w:line="240" w:lineRule="auto"/>
      </w:pPr>
      <w:r>
        <w:separator/>
      </w:r>
    </w:p>
  </w:endnote>
  <w:endnote w:type="continuationSeparator" w:id="0">
    <w:p w14:paraId="7B213F1D" w14:textId="77777777" w:rsidR="009030CE" w:rsidRDefault="00903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FD707" w14:textId="77777777" w:rsidR="009030CE" w:rsidRDefault="009030CE">
      <w:pPr>
        <w:spacing w:after="0" w:line="240" w:lineRule="auto"/>
      </w:pPr>
      <w:r>
        <w:separator/>
      </w:r>
    </w:p>
  </w:footnote>
  <w:footnote w:type="continuationSeparator" w:id="0">
    <w:p w14:paraId="3615E9D8" w14:textId="77777777" w:rsidR="009030CE" w:rsidRDefault="009030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274"/>
    <w:rsid w:val="000001DC"/>
    <w:rsid w:val="00003645"/>
    <w:rsid w:val="00010C88"/>
    <w:rsid w:val="00041B75"/>
    <w:rsid w:val="000546E7"/>
    <w:rsid w:val="0005481E"/>
    <w:rsid w:val="000B019D"/>
    <w:rsid w:val="000C1E46"/>
    <w:rsid w:val="000C6634"/>
    <w:rsid w:val="000D48FE"/>
    <w:rsid w:val="000F3F59"/>
    <w:rsid w:val="000F5EF3"/>
    <w:rsid w:val="00123E27"/>
    <w:rsid w:val="001352FF"/>
    <w:rsid w:val="00153953"/>
    <w:rsid w:val="0018166F"/>
    <w:rsid w:val="001D0F4E"/>
    <w:rsid w:val="001D3652"/>
    <w:rsid w:val="001F2D89"/>
    <w:rsid w:val="001F374E"/>
    <w:rsid w:val="0020049F"/>
    <w:rsid w:val="00204909"/>
    <w:rsid w:val="0020688B"/>
    <w:rsid w:val="00206AED"/>
    <w:rsid w:val="00207882"/>
    <w:rsid w:val="00221455"/>
    <w:rsid w:val="00221D39"/>
    <w:rsid w:val="00223481"/>
    <w:rsid w:val="00230497"/>
    <w:rsid w:val="0023179D"/>
    <w:rsid w:val="00236CD8"/>
    <w:rsid w:val="00242076"/>
    <w:rsid w:val="00244BCE"/>
    <w:rsid w:val="00251225"/>
    <w:rsid w:val="00252B52"/>
    <w:rsid w:val="00257D83"/>
    <w:rsid w:val="00285495"/>
    <w:rsid w:val="002959EE"/>
    <w:rsid w:val="00297B19"/>
    <w:rsid w:val="002E213E"/>
    <w:rsid w:val="002E75BB"/>
    <w:rsid w:val="00334813"/>
    <w:rsid w:val="003414C8"/>
    <w:rsid w:val="0034328D"/>
    <w:rsid w:val="0034512F"/>
    <w:rsid w:val="00345E53"/>
    <w:rsid w:val="00364CAF"/>
    <w:rsid w:val="00365362"/>
    <w:rsid w:val="0036599E"/>
    <w:rsid w:val="00367274"/>
    <w:rsid w:val="003A4FA7"/>
    <w:rsid w:val="003B497A"/>
    <w:rsid w:val="003B6588"/>
    <w:rsid w:val="003E6358"/>
    <w:rsid w:val="003F49B5"/>
    <w:rsid w:val="00404706"/>
    <w:rsid w:val="00410DB1"/>
    <w:rsid w:val="00412252"/>
    <w:rsid w:val="00425382"/>
    <w:rsid w:val="004258A9"/>
    <w:rsid w:val="00430C56"/>
    <w:rsid w:val="00451D24"/>
    <w:rsid w:val="004615FC"/>
    <w:rsid w:val="00483A20"/>
    <w:rsid w:val="00490212"/>
    <w:rsid w:val="004C2956"/>
    <w:rsid w:val="004D5A3F"/>
    <w:rsid w:val="004D6746"/>
    <w:rsid w:val="00502088"/>
    <w:rsid w:val="005028DD"/>
    <w:rsid w:val="00512977"/>
    <w:rsid w:val="005438DF"/>
    <w:rsid w:val="0055346F"/>
    <w:rsid w:val="005574D5"/>
    <w:rsid w:val="00560966"/>
    <w:rsid w:val="00576133"/>
    <w:rsid w:val="0057685E"/>
    <w:rsid w:val="00586FD0"/>
    <w:rsid w:val="005A0BB6"/>
    <w:rsid w:val="005A2ECB"/>
    <w:rsid w:val="005D0E50"/>
    <w:rsid w:val="005D382A"/>
    <w:rsid w:val="0061626E"/>
    <w:rsid w:val="00632DA7"/>
    <w:rsid w:val="00642DAE"/>
    <w:rsid w:val="00651EAE"/>
    <w:rsid w:val="0065751B"/>
    <w:rsid w:val="00660D22"/>
    <w:rsid w:val="00671280"/>
    <w:rsid w:val="006848D9"/>
    <w:rsid w:val="006856FB"/>
    <w:rsid w:val="006A2474"/>
    <w:rsid w:val="006A7AAE"/>
    <w:rsid w:val="00714FFA"/>
    <w:rsid w:val="007369A2"/>
    <w:rsid w:val="00745266"/>
    <w:rsid w:val="00775059"/>
    <w:rsid w:val="0078159F"/>
    <w:rsid w:val="00784ACD"/>
    <w:rsid w:val="0078640E"/>
    <w:rsid w:val="0079736F"/>
    <w:rsid w:val="007E1F80"/>
    <w:rsid w:val="007E25BA"/>
    <w:rsid w:val="007E2FBA"/>
    <w:rsid w:val="007E3035"/>
    <w:rsid w:val="007F2C5D"/>
    <w:rsid w:val="00804EC3"/>
    <w:rsid w:val="008061D7"/>
    <w:rsid w:val="00840238"/>
    <w:rsid w:val="00845D86"/>
    <w:rsid w:val="00855B5A"/>
    <w:rsid w:val="00864617"/>
    <w:rsid w:val="008D568E"/>
    <w:rsid w:val="008E241E"/>
    <w:rsid w:val="008E364B"/>
    <w:rsid w:val="008E3F34"/>
    <w:rsid w:val="008E412A"/>
    <w:rsid w:val="008F32AC"/>
    <w:rsid w:val="008F6DE2"/>
    <w:rsid w:val="009030CE"/>
    <w:rsid w:val="00903B9D"/>
    <w:rsid w:val="00923D80"/>
    <w:rsid w:val="00931E17"/>
    <w:rsid w:val="009367D0"/>
    <w:rsid w:val="009471F6"/>
    <w:rsid w:val="009520B4"/>
    <w:rsid w:val="00971315"/>
    <w:rsid w:val="00980996"/>
    <w:rsid w:val="009834DE"/>
    <w:rsid w:val="009A09EC"/>
    <w:rsid w:val="009B2E93"/>
    <w:rsid w:val="009C425D"/>
    <w:rsid w:val="009D1693"/>
    <w:rsid w:val="009D56B4"/>
    <w:rsid w:val="009E5EF1"/>
    <w:rsid w:val="00A01439"/>
    <w:rsid w:val="00A4680A"/>
    <w:rsid w:val="00A73A1E"/>
    <w:rsid w:val="00A73AA3"/>
    <w:rsid w:val="00A918ED"/>
    <w:rsid w:val="00A92D63"/>
    <w:rsid w:val="00A956B8"/>
    <w:rsid w:val="00B03052"/>
    <w:rsid w:val="00B107CA"/>
    <w:rsid w:val="00B257FD"/>
    <w:rsid w:val="00B352A2"/>
    <w:rsid w:val="00B525D3"/>
    <w:rsid w:val="00B55E62"/>
    <w:rsid w:val="00B57CD8"/>
    <w:rsid w:val="00B67DFA"/>
    <w:rsid w:val="00B83CEC"/>
    <w:rsid w:val="00B963AC"/>
    <w:rsid w:val="00BA12E0"/>
    <w:rsid w:val="00BA1692"/>
    <w:rsid w:val="00BC3C28"/>
    <w:rsid w:val="00BC5A87"/>
    <w:rsid w:val="00BE2F0E"/>
    <w:rsid w:val="00BF5104"/>
    <w:rsid w:val="00C00A64"/>
    <w:rsid w:val="00C00DE4"/>
    <w:rsid w:val="00C044D6"/>
    <w:rsid w:val="00C15301"/>
    <w:rsid w:val="00C1568C"/>
    <w:rsid w:val="00C17E36"/>
    <w:rsid w:val="00C230FB"/>
    <w:rsid w:val="00C70C7D"/>
    <w:rsid w:val="00C81643"/>
    <w:rsid w:val="00C9697E"/>
    <w:rsid w:val="00CA3197"/>
    <w:rsid w:val="00CA6AA5"/>
    <w:rsid w:val="00CB171F"/>
    <w:rsid w:val="00CC3BE3"/>
    <w:rsid w:val="00CC7C53"/>
    <w:rsid w:val="00D1749D"/>
    <w:rsid w:val="00D2277B"/>
    <w:rsid w:val="00D254E1"/>
    <w:rsid w:val="00D30F9D"/>
    <w:rsid w:val="00D46C64"/>
    <w:rsid w:val="00D5574E"/>
    <w:rsid w:val="00D60F24"/>
    <w:rsid w:val="00D6697F"/>
    <w:rsid w:val="00D7602C"/>
    <w:rsid w:val="00DA1C40"/>
    <w:rsid w:val="00DF297F"/>
    <w:rsid w:val="00DF7C63"/>
    <w:rsid w:val="00E018CC"/>
    <w:rsid w:val="00E03DE1"/>
    <w:rsid w:val="00E22C50"/>
    <w:rsid w:val="00E32F52"/>
    <w:rsid w:val="00E5139F"/>
    <w:rsid w:val="00E65C9A"/>
    <w:rsid w:val="00E675C1"/>
    <w:rsid w:val="00E85CCE"/>
    <w:rsid w:val="00E97C03"/>
    <w:rsid w:val="00EA2932"/>
    <w:rsid w:val="00EA6B9B"/>
    <w:rsid w:val="00EF374B"/>
    <w:rsid w:val="00F00C61"/>
    <w:rsid w:val="00F16F6C"/>
    <w:rsid w:val="00F27250"/>
    <w:rsid w:val="00F3165E"/>
    <w:rsid w:val="00F335E1"/>
    <w:rsid w:val="00F35B04"/>
    <w:rsid w:val="00F528B1"/>
    <w:rsid w:val="00F60E15"/>
    <w:rsid w:val="00F67BEB"/>
    <w:rsid w:val="00F84CAD"/>
    <w:rsid w:val="00FA2811"/>
    <w:rsid w:val="00FB7C7E"/>
    <w:rsid w:val="00FD4C42"/>
    <w:rsid w:val="00FE3268"/>
    <w:rsid w:val="00FE5BD2"/>
    <w:rsid w:val="00FE7D32"/>
    <w:rsid w:val="00FF0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D7BF1"/>
  <w15:chartTrackingRefBased/>
  <w15:docId w15:val="{61F6C599-181A-4D32-998E-A495F1B33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FFA"/>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714FFA"/>
    <w:pPr>
      <w:keepNext/>
      <w:keepLines/>
      <w:spacing w:before="40" w:after="0"/>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unhideWhenUsed/>
    <w:qFormat/>
    <w:rsid w:val="00714FFA"/>
    <w:pPr>
      <w:keepNext/>
      <w:keepLines/>
      <w:spacing w:before="40" w:after="0"/>
      <w:jc w:val="center"/>
      <w:outlineLvl w:val="2"/>
    </w:pPr>
    <w:rPr>
      <w:rFonts w:ascii="Times New Roman" w:eastAsiaTheme="majorEastAsia" w:hAnsi="Times New Roman"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FFA"/>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714FFA"/>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714FFA"/>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9A09EC"/>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9A09EC"/>
    <w:pPr>
      <w:spacing w:after="100"/>
    </w:pPr>
  </w:style>
  <w:style w:type="paragraph" w:styleId="TOC2">
    <w:name w:val="toc 2"/>
    <w:basedOn w:val="Normal"/>
    <w:next w:val="Normal"/>
    <w:autoRedefine/>
    <w:uiPriority w:val="39"/>
    <w:unhideWhenUsed/>
    <w:rsid w:val="009A09EC"/>
    <w:pPr>
      <w:spacing w:after="100"/>
      <w:ind w:left="220"/>
    </w:pPr>
  </w:style>
  <w:style w:type="paragraph" w:styleId="TOC3">
    <w:name w:val="toc 3"/>
    <w:basedOn w:val="Normal"/>
    <w:next w:val="Normal"/>
    <w:autoRedefine/>
    <w:uiPriority w:val="39"/>
    <w:unhideWhenUsed/>
    <w:rsid w:val="009A09EC"/>
    <w:pPr>
      <w:spacing w:after="100"/>
      <w:ind w:left="440"/>
    </w:pPr>
  </w:style>
  <w:style w:type="character" w:styleId="Hyperlink">
    <w:name w:val="Hyperlink"/>
    <w:basedOn w:val="DefaultParagraphFont"/>
    <w:uiPriority w:val="99"/>
    <w:unhideWhenUsed/>
    <w:rsid w:val="009A09EC"/>
    <w:rPr>
      <w:color w:val="0563C1" w:themeColor="hyperlink"/>
      <w:u w:val="single"/>
    </w:rPr>
  </w:style>
  <w:style w:type="paragraph" w:styleId="Header">
    <w:name w:val="header"/>
    <w:basedOn w:val="Normal"/>
    <w:link w:val="HeaderChar"/>
    <w:uiPriority w:val="99"/>
    <w:unhideWhenUsed/>
    <w:rsid w:val="00D60F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0F24"/>
  </w:style>
  <w:style w:type="paragraph" w:styleId="Footer">
    <w:name w:val="footer"/>
    <w:basedOn w:val="Normal"/>
    <w:link w:val="FooterChar"/>
    <w:uiPriority w:val="99"/>
    <w:unhideWhenUsed/>
    <w:rsid w:val="00D60F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0F24"/>
  </w:style>
  <w:style w:type="character" w:styleId="CommentReference">
    <w:name w:val="annotation reference"/>
    <w:basedOn w:val="DefaultParagraphFont"/>
    <w:uiPriority w:val="99"/>
    <w:semiHidden/>
    <w:unhideWhenUsed/>
    <w:rsid w:val="004D6746"/>
    <w:rPr>
      <w:sz w:val="16"/>
      <w:szCs w:val="16"/>
    </w:rPr>
  </w:style>
  <w:style w:type="paragraph" w:styleId="CommentText">
    <w:name w:val="annotation text"/>
    <w:basedOn w:val="Normal"/>
    <w:link w:val="CommentTextChar"/>
    <w:uiPriority w:val="99"/>
    <w:semiHidden/>
    <w:unhideWhenUsed/>
    <w:rsid w:val="004D6746"/>
    <w:pPr>
      <w:spacing w:line="240" w:lineRule="auto"/>
    </w:pPr>
    <w:rPr>
      <w:sz w:val="20"/>
      <w:szCs w:val="20"/>
    </w:rPr>
  </w:style>
  <w:style w:type="character" w:customStyle="1" w:styleId="CommentTextChar">
    <w:name w:val="Comment Text Char"/>
    <w:basedOn w:val="DefaultParagraphFont"/>
    <w:link w:val="CommentText"/>
    <w:uiPriority w:val="99"/>
    <w:semiHidden/>
    <w:rsid w:val="004D6746"/>
    <w:rPr>
      <w:sz w:val="20"/>
      <w:szCs w:val="20"/>
    </w:rPr>
  </w:style>
  <w:style w:type="paragraph" w:styleId="CommentSubject">
    <w:name w:val="annotation subject"/>
    <w:basedOn w:val="CommentText"/>
    <w:next w:val="CommentText"/>
    <w:link w:val="CommentSubjectChar"/>
    <w:uiPriority w:val="99"/>
    <w:semiHidden/>
    <w:unhideWhenUsed/>
    <w:rsid w:val="004D6746"/>
    <w:rPr>
      <w:b/>
      <w:bCs/>
    </w:rPr>
  </w:style>
  <w:style w:type="character" w:customStyle="1" w:styleId="CommentSubjectChar">
    <w:name w:val="Comment Subject Char"/>
    <w:basedOn w:val="CommentTextChar"/>
    <w:link w:val="CommentSubject"/>
    <w:uiPriority w:val="99"/>
    <w:semiHidden/>
    <w:rsid w:val="004D6746"/>
    <w:rPr>
      <w:b/>
      <w:bCs/>
      <w:sz w:val="20"/>
      <w:szCs w:val="20"/>
    </w:rPr>
  </w:style>
  <w:style w:type="paragraph" w:styleId="BalloonText">
    <w:name w:val="Balloon Text"/>
    <w:basedOn w:val="Normal"/>
    <w:link w:val="BalloonTextChar"/>
    <w:uiPriority w:val="99"/>
    <w:semiHidden/>
    <w:unhideWhenUsed/>
    <w:rsid w:val="004D67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6746"/>
    <w:rPr>
      <w:rFonts w:ascii="Segoe UI" w:hAnsi="Segoe UI" w:cs="Segoe UI"/>
      <w:sz w:val="18"/>
      <w:szCs w:val="18"/>
    </w:rPr>
  </w:style>
  <w:style w:type="table" w:styleId="TableGrid">
    <w:name w:val="Table Grid"/>
    <w:basedOn w:val="TableNormal"/>
    <w:uiPriority w:val="39"/>
    <w:rsid w:val="00A73A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9D169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BA169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649859">
      <w:bodyDiv w:val="1"/>
      <w:marLeft w:val="0"/>
      <w:marRight w:val="0"/>
      <w:marTop w:val="0"/>
      <w:marBottom w:val="0"/>
      <w:divBdr>
        <w:top w:val="none" w:sz="0" w:space="0" w:color="auto"/>
        <w:left w:val="none" w:sz="0" w:space="0" w:color="auto"/>
        <w:bottom w:val="none" w:sz="0" w:space="0" w:color="auto"/>
        <w:right w:val="none" w:sz="0" w:space="0" w:color="auto"/>
      </w:divBdr>
    </w:div>
    <w:div w:id="1910798155">
      <w:bodyDiv w:val="1"/>
      <w:marLeft w:val="0"/>
      <w:marRight w:val="0"/>
      <w:marTop w:val="0"/>
      <w:marBottom w:val="0"/>
      <w:divBdr>
        <w:top w:val="none" w:sz="0" w:space="0" w:color="auto"/>
        <w:left w:val="none" w:sz="0" w:space="0" w:color="auto"/>
        <w:bottom w:val="none" w:sz="0" w:space="0" w:color="auto"/>
        <w:right w:val="none" w:sz="0" w:space="0" w:color="auto"/>
      </w:divBdr>
      <w:divsChild>
        <w:div w:id="1211308869">
          <w:marLeft w:val="0"/>
          <w:marRight w:val="0"/>
          <w:marTop w:val="0"/>
          <w:marBottom w:val="0"/>
          <w:divBdr>
            <w:top w:val="none" w:sz="0" w:space="0" w:color="auto"/>
            <w:left w:val="none" w:sz="0" w:space="0" w:color="auto"/>
            <w:bottom w:val="none" w:sz="0" w:space="0" w:color="auto"/>
            <w:right w:val="none" w:sz="0" w:space="0" w:color="auto"/>
          </w:divBdr>
        </w:div>
        <w:div w:id="770198463">
          <w:marLeft w:val="0"/>
          <w:marRight w:val="0"/>
          <w:marTop w:val="0"/>
          <w:marBottom w:val="0"/>
          <w:divBdr>
            <w:top w:val="none" w:sz="0" w:space="0" w:color="auto"/>
            <w:left w:val="none" w:sz="0" w:space="0" w:color="auto"/>
            <w:bottom w:val="none" w:sz="0" w:space="0" w:color="auto"/>
            <w:right w:val="none" w:sz="0" w:space="0" w:color="auto"/>
          </w:divBdr>
        </w:div>
        <w:div w:id="169414889">
          <w:marLeft w:val="0"/>
          <w:marRight w:val="0"/>
          <w:marTop w:val="0"/>
          <w:marBottom w:val="0"/>
          <w:divBdr>
            <w:top w:val="none" w:sz="0" w:space="0" w:color="auto"/>
            <w:left w:val="none" w:sz="0" w:space="0" w:color="auto"/>
            <w:bottom w:val="none" w:sz="0" w:space="0" w:color="auto"/>
            <w:right w:val="none" w:sz="0" w:space="0" w:color="auto"/>
          </w:divBdr>
        </w:div>
        <w:div w:id="992412498">
          <w:marLeft w:val="0"/>
          <w:marRight w:val="0"/>
          <w:marTop w:val="0"/>
          <w:marBottom w:val="0"/>
          <w:divBdr>
            <w:top w:val="none" w:sz="0" w:space="0" w:color="auto"/>
            <w:left w:val="none" w:sz="0" w:space="0" w:color="auto"/>
            <w:bottom w:val="none" w:sz="0" w:space="0" w:color="auto"/>
            <w:right w:val="none" w:sz="0" w:space="0" w:color="auto"/>
          </w:divBdr>
        </w:div>
        <w:div w:id="2085183441">
          <w:marLeft w:val="0"/>
          <w:marRight w:val="0"/>
          <w:marTop w:val="0"/>
          <w:marBottom w:val="0"/>
          <w:divBdr>
            <w:top w:val="none" w:sz="0" w:space="0" w:color="auto"/>
            <w:left w:val="none" w:sz="0" w:space="0" w:color="auto"/>
            <w:bottom w:val="none" w:sz="0" w:space="0" w:color="auto"/>
            <w:right w:val="none" w:sz="0" w:space="0" w:color="auto"/>
          </w:divBdr>
        </w:div>
        <w:div w:id="1942297682">
          <w:marLeft w:val="0"/>
          <w:marRight w:val="0"/>
          <w:marTop w:val="0"/>
          <w:marBottom w:val="0"/>
          <w:divBdr>
            <w:top w:val="none" w:sz="0" w:space="0" w:color="auto"/>
            <w:left w:val="none" w:sz="0" w:space="0" w:color="auto"/>
            <w:bottom w:val="none" w:sz="0" w:space="0" w:color="auto"/>
            <w:right w:val="none" w:sz="0" w:space="0" w:color="auto"/>
          </w:divBdr>
        </w:div>
        <w:div w:id="314843618">
          <w:marLeft w:val="0"/>
          <w:marRight w:val="0"/>
          <w:marTop w:val="0"/>
          <w:marBottom w:val="0"/>
          <w:divBdr>
            <w:top w:val="none" w:sz="0" w:space="0" w:color="auto"/>
            <w:left w:val="none" w:sz="0" w:space="0" w:color="auto"/>
            <w:bottom w:val="none" w:sz="0" w:space="0" w:color="auto"/>
            <w:right w:val="none" w:sz="0" w:space="0" w:color="auto"/>
          </w:divBdr>
        </w:div>
        <w:div w:id="1894806534">
          <w:marLeft w:val="0"/>
          <w:marRight w:val="0"/>
          <w:marTop w:val="0"/>
          <w:marBottom w:val="0"/>
          <w:divBdr>
            <w:top w:val="none" w:sz="0" w:space="0" w:color="auto"/>
            <w:left w:val="none" w:sz="0" w:space="0" w:color="auto"/>
            <w:bottom w:val="none" w:sz="0" w:space="0" w:color="auto"/>
            <w:right w:val="none" w:sz="0" w:space="0" w:color="auto"/>
          </w:divBdr>
        </w:div>
        <w:div w:id="1156609593">
          <w:marLeft w:val="0"/>
          <w:marRight w:val="0"/>
          <w:marTop w:val="0"/>
          <w:marBottom w:val="0"/>
          <w:divBdr>
            <w:top w:val="none" w:sz="0" w:space="0" w:color="auto"/>
            <w:left w:val="none" w:sz="0" w:space="0" w:color="auto"/>
            <w:bottom w:val="none" w:sz="0" w:space="0" w:color="auto"/>
            <w:right w:val="none" w:sz="0" w:space="0" w:color="auto"/>
          </w:divBdr>
        </w:div>
        <w:div w:id="417143068">
          <w:marLeft w:val="0"/>
          <w:marRight w:val="0"/>
          <w:marTop w:val="0"/>
          <w:marBottom w:val="0"/>
          <w:divBdr>
            <w:top w:val="none" w:sz="0" w:space="0" w:color="auto"/>
            <w:left w:val="none" w:sz="0" w:space="0" w:color="auto"/>
            <w:bottom w:val="none" w:sz="0" w:space="0" w:color="auto"/>
            <w:right w:val="none" w:sz="0" w:space="0" w:color="auto"/>
          </w:divBdr>
        </w:div>
        <w:div w:id="1259371546">
          <w:marLeft w:val="0"/>
          <w:marRight w:val="0"/>
          <w:marTop w:val="0"/>
          <w:marBottom w:val="0"/>
          <w:divBdr>
            <w:top w:val="none" w:sz="0" w:space="0" w:color="auto"/>
            <w:left w:val="none" w:sz="0" w:space="0" w:color="auto"/>
            <w:bottom w:val="none" w:sz="0" w:space="0" w:color="auto"/>
            <w:right w:val="none" w:sz="0" w:space="0" w:color="auto"/>
          </w:divBdr>
        </w:div>
        <w:div w:id="823474566">
          <w:marLeft w:val="0"/>
          <w:marRight w:val="0"/>
          <w:marTop w:val="0"/>
          <w:marBottom w:val="0"/>
          <w:divBdr>
            <w:top w:val="none" w:sz="0" w:space="0" w:color="auto"/>
            <w:left w:val="none" w:sz="0" w:space="0" w:color="auto"/>
            <w:bottom w:val="none" w:sz="0" w:space="0" w:color="auto"/>
            <w:right w:val="none" w:sz="0" w:space="0" w:color="auto"/>
          </w:divBdr>
        </w:div>
      </w:divsChild>
    </w:div>
    <w:div w:id="200804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2F78A81B-2ECD-468B-9EF9-8E63543493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Tanya Gue Ferreira Amaro (2209539)</cp:lastModifiedBy>
  <cp:revision>3</cp:revision>
  <dcterms:created xsi:type="dcterms:W3CDTF">2023-02-02T14:23:00Z</dcterms:created>
  <dcterms:modified xsi:type="dcterms:W3CDTF">2023-04-08T03:05:00Z</dcterms:modified>
</cp:coreProperties>
</file>