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214" w:type="dxa"/>
        <w:tblBorders>
          <w:bottom w:val="single" w:sz="4" w:space="0" w:color="auto"/>
        </w:tblBorders>
        <w:tblLayout w:type="fixed"/>
        <w:tblLook w:val="00A0" w:firstRow="1" w:lastRow="0" w:firstColumn="1" w:lastColumn="0" w:noHBand="0" w:noVBand="0"/>
      </w:tblPr>
      <w:tblGrid>
        <w:gridCol w:w="3828"/>
        <w:gridCol w:w="1417"/>
        <w:gridCol w:w="3969"/>
      </w:tblGrid>
      <w:tr w:rsidR="00E031FD" w:rsidRPr="00C259D8" w14:paraId="38FE5CB3" w14:textId="77777777" w:rsidTr="00D65718">
        <w:trPr>
          <w:trHeight w:hRule="exact" w:val="1097"/>
        </w:trPr>
        <w:tc>
          <w:tcPr>
            <w:tcW w:w="5245" w:type="dxa"/>
            <w:gridSpan w:val="2"/>
            <w:vMerge w:val="restart"/>
          </w:tcPr>
          <w:p w14:paraId="452438D3" w14:textId="2163ACA7" w:rsidR="00E031FD" w:rsidRDefault="00E031FD" w:rsidP="00937638">
            <w:pPr>
              <w:ind w:left="603" w:hanging="177"/>
              <w:rPr>
                <w:noProof/>
              </w:rPr>
            </w:pPr>
            <w:r>
              <w:rPr>
                <w:noProof/>
                <w:lang w:eastAsia="en-GB"/>
              </w:rPr>
              <w:drawing>
                <wp:anchor distT="0" distB="0" distL="114300" distR="114300" simplePos="0" relativeHeight="251658240" behindDoc="0" locked="0" layoutInCell="1" allowOverlap="1" wp14:anchorId="0183BFF9" wp14:editId="7FB307B0">
                  <wp:simplePos x="0" y="0"/>
                  <wp:positionH relativeFrom="column">
                    <wp:posOffset>-68580</wp:posOffset>
                  </wp:positionH>
                  <wp:positionV relativeFrom="paragraph">
                    <wp:posOffset>0</wp:posOffset>
                  </wp:positionV>
                  <wp:extent cx="2995295" cy="1143000"/>
                  <wp:effectExtent l="0" t="0" r="3810" b="0"/>
                  <wp:wrapSquare wrapText="bothSides"/>
                  <wp:docPr id="5" name="Picture 4" descr="Media Raid:2016 Branding Elements:1 - Logo:AI versions:New_DE&amp;S_logo_RGB:Colour_RGB:New_DE&amp;S_logo_RG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edia Raid:2016 Branding Elements:1 - Logo:AI versions:New_DE&amp;S_logo_RGB:Colour_RGB:New_DE&amp;S_logo_RGB.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95295" cy="1143000"/>
                          </a:xfrm>
                          <a:prstGeom prst="rect">
                            <a:avLst/>
                          </a:prstGeom>
                          <a:noFill/>
                          <a:ln>
                            <a:noFill/>
                          </a:ln>
                        </pic:spPr>
                      </pic:pic>
                    </a:graphicData>
                  </a:graphic>
                  <wp14:sizeRelH relativeFrom="page">
                    <wp14:pctWidth>0</wp14:pctWidth>
                  </wp14:sizeRelH>
                  <wp14:sizeRelV relativeFrom="page">
                    <wp14:pctHeight>0</wp14:pctHeight>
                  </wp14:sizeRelV>
                </wp:anchor>
              </w:drawing>
            </w:r>
            <w:r w:rsidR="004727B5">
              <w:rPr>
                <w:noProof/>
              </w:rPr>
              <w:t xml:space="preserve"> </w:t>
            </w:r>
            <w:r w:rsidR="009A3A22">
              <w:rPr>
                <w:noProof/>
              </w:rPr>
              <w:t xml:space="preserve"> </w:t>
            </w:r>
            <w:r w:rsidR="00D16F11">
              <w:rPr>
                <w:noProof/>
              </w:rPr>
              <w:t xml:space="preserve"> </w:t>
            </w:r>
            <w:r>
              <w:rPr>
                <w:noProof/>
              </w:rPr>
              <w:t xml:space="preserve"> </w:t>
            </w:r>
          </w:p>
        </w:tc>
        <w:tc>
          <w:tcPr>
            <w:tcW w:w="3969" w:type="dxa"/>
            <w:vMerge w:val="restart"/>
          </w:tcPr>
          <w:p w14:paraId="5A804727" w14:textId="1F2516AE" w:rsidR="00E031FD" w:rsidRDefault="00E031FD" w:rsidP="00FC4F13">
            <w:pPr>
              <w:jc w:val="right"/>
            </w:pPr>
            <w:r>
              <w:t>Charles Hadley</w:t>
            </w:r>
          </w:p>
          <w:p w14:paraId="1CF6E4B3" w14:textId="297D58CD" w:rsidR="00E031FD" w:rsidRDefault="00E031FD" w:rsidP="00FC4F13">
            <w:pPr>
              <w:jc w:val="right"/>
            </w:pPr>
            <w:r>
              <w:t>DE&amp;S OME Degree Student</w:t>
            </w:r>
          </w:p>
          <w:p w14:paraId="3766A0E6" w14:textId="77777777" w:rsidR="00E031FD" w:rsidRDefault="00E031FD" w:rsidP="00FC4F13">
            <w:pPr>
              <w:jc w:val="right"/>
            </w:pPr>
          </w:p>
          <w:p w14:paraId="7B556170" w14:textId="46FB9231" w:rsidR="00E031FD" w:rsidRPr="00466AA3" w:rsidRDefault="00E031FD" w:rsidP="00FC4F13">
            <w:pPr>
              <w:jc w:val="right"/>
            </w:pPr>
            <w:r w:rsidRPr="00466AA3">
              <w:t xml:space="preserve">+44 </w:t>
            </w:r>
            <w:r>
              <w:t>7919977349</w:t>
            </w:r>
          </w:p>
          <w:p w14:paraId="25567DBE" w14:textId="77777777" w:rsidR="00E031FD" w:rsidRDefault="00E031FD" w:rsidP="00FC4F13">
            <w:pPr>
              <w:jc w:val="right"/>
            </w:pPr>
          </w:p>
          <w:p w14:paraId="1FA43E93" w14:textId="4E359BFD" w:rsidR="00E031FD" w:rsidRDefault="00E031FD" w:rsidP="00FC4F13">
            <w:pPr>
              <w:jc w:val="right"/>
              <w:rPr>
                <w:sz w:val="18"/>
              </w:rPr>
            </w:pPr>
            <w:hyperlink r:id="rId13" w:history="1">
              <w:r w:rsidRPr="004761D4">
                <w:rPr>
                  <w:rStyle w:val="Hyperlink"/>
                  <w:sz w:val="18"/>
                </w:rPr>
                <w:t>Charles.Hadley104@mod.gov.uk</w:t>
              </w:r>
            </w:hyperlink>
          </w:p>
          <w:p w14:paraId="05A2EAE4" w14:textId="77777777" w:rsidR="00E031FD" w:rsidRDefault="00E031FD" w:rsidP="00FC4F13">
            <w:pPr>
              <w:jc w:val="right"/>
            </w:pPr>
          </w:p>
          <w:p w14:paraId="1F91449A" w14:textId="77777777" w:rsidR="00E031FD" w:rsidRDefault="00E031FD" w:rsidP="00FC4F13">
            <w:pPr>
              <w:jc w:val="right"/>
            </w:pPr>
            <w:r w:rsidRPr="00B94140">
              <w:t xml:space="preserve">UWTSD IQ Campus, </w:t>
            </w:r>
          </w:p>
          <w:p w14:paraId="5C4B6218" w14:textId="52FF19E5" w:rsidR="00E031FD" w:rsidRDefault="00E031FD" w:rsidP="00FC4F13">
            <w:pPr>
              <w:jc w:val="right"/>
            </w:pPr>
            <w:r w:rsidRPr="00B94140">
              <w:t xml:space="preserve">Waterfront, </w:t>
            </w:r>
          </w:p>
          <w:p w14:paraId="46BC0A38" w14:textId="2C9E9F20" w:rsidR="00E031FD" w:rsidRDefault="00E031FD" w:rsidP="00FC4F13">
            <w:pPr>
              <w:jc w:val="right"/>
            </w:pPr>
            <w:r w:rsidRPr="00B94140">
              <w:t xml:space="preserve">University of Wales Trinity, </w:t>
            </w:r>
          </w:p>
          <w:p w14:paraId="48F5C458" w14:textId="177A37D1" w:rsidR="00E031FD" w:rsidRDefault="00E031FD" w:rsidP="00FC4F13">
            <w:pPr>
              <w:jc w:val="right"/>
            </w:pPr>
            <w:r w:rsidRPr="00B94140">
              <w:t xml:space="preserve">Swansea </w:t>
            </w:r>
          </w:p>
          <w:p w14:paraId="207B7CB1" w14:textId="6C7B1587" w:rsidR="00E031FD" w:rsidRPr="00C259D8" w:rsidRDefault="00E031FD" w:rsidP="00FC4F13">
            <w:pPr>
              <w:jc w:val="right"/>
            </w:pPr>
            <w:r w:rsidRPr="00B94140">
              <w:t>SA1 8EW</w:t>
            </w:r>
            <w:r w:rsidRPr="00C259D8">
              <w:t xml:space="preserve"> </w:t>
            </w:r>
          </w:p>
          <w:p w14:paraId="7E79E5C2" w14:textId="7D169422" w:rsidR="00E031FD" w:rsidRPr="001F3F53" w:rsidRDefault="00E031FD" w:rsidP="002F580A"/>
          <w:p w14:paraId="25703B37" w14:textId="704E2DCB" w:rsidR="00E031FD" w:rsidRPr="00B20800" w:rsidRDefault="00E031FD" w:rsidP="002F580A"/>
          <w:p w14:paraId="31C6D60F" w14:textId="6871EBCF" w:rsidR="00E031FD" w:rsidRPr="00C259D8" w:rsidRDefault="00E031FD" w:rsidP="002F580A"/>
        </w:tc>
      </w:tr>
      <w:tr w:rsidR="00E031FD" w:rsidRPr="00C259D8" w14:paraId="79429723" w14:textId="77777777" w:rsidTr="00D65718">
        <w:trPr>
          <w:trHeight w:val="1215"/>
        </w:trPr>
        <w:tc>
          <w:tcPr>
            <w:tcW w:w="5245" w:type="dxa"/>
            <w:gridSpan w:val="2"/>
            <w:vMerge/>
          </w:tcPr>
          <w:p w14:paraId="1137242F" w14:textId="77777777" w:rsidR="00E031FD" w:rsidRPr="00C259D8" w:rsidRDefault="00E031FD" w:rsidP="002F580A"/>
        </w:tc>
        <w:tc>
          <w:tcPr>
            <w:tcW w:w="3969" w:type="dxa"/>
            <w:vMerge/>
          </w:tcPr>
          <w:p w14:paraId="10AB768F" w14:textId="4CD84929" w:rsidR="00E031FD" w:rsidRPr="001F3F53" w:rsidRDefault="00E031FD" w:rsidP="002F580A"/>
        </w:tc>
      </w:tr>
      <w:tr w:rsidR="00E031FD" w:rsidRPr="00C259D8" w14:paraId="54C415C3" w14:textId="77777777" w:rsidTr="00D65718">
        <w:trPr>
          <w:trHeight w:val="371"/>
        </w:trPr>
        <w:tc>
          <w:tcPr>
            <w:tcW w:w="3828" w:type="dxa"/>
            <w:tcBorders>
              <w:bottom w:val="single" w:sz="12" w:space="0" w:color="auto"/>
            </w:tcBorders>
          </w:tcPr>
          <w:p w14:paraId="0E56ECAA" w14:textId="77777777" w:rsidR="00E031FD" w:rsidRPr="00C259D8" w:rsidRDefault="00E031FD" w:rsidP="002F580A">
            <w:pPr>
              <w:rPr>
                <w:noProof/>
              </w:rPr>
            </w:pPr>
          </w:p>
          <w:p w14:paraId="37C1ECE8" w14:textId="5EC1247A" w:rsidR="00E031FD" w:rsidRPr="00145B2C" w:rsidRDefault="00E031FD" w:rsidP="002F580A">
            <w:pPr>
              <w:rPr>
                <w:noProof/>
              </w:rPr>
            </w:pPr>
            <w:r>
              <w:rPr>
                <w:noProof/>
              </w:rPr>
              <w:t>Charles Hadley</w:t>
            </w:r>
          </w:p>
        </w:tc>
        <w:tc>
          <w:tcPr>
            <w:tcW w:w="5386" w:type="dxa"/>
            <w:gridSpan w:val="2"/>
            <w:tcBorders>
              <w:bottom w:val="single" w:sz="12" w:space="0" w:color="auto"/>
            </w:tcBorders>
            <w:vAlign w:val="bottom"/>
          </w:tcPr>
          <w:p w14:paraId="11843DA1" w14:textId="4A59EE22" w:rsidR="00E031FD" w:rsidRDefault="00E031FD" w:rsidP="00D65718">
            <w:pPr>
              <w:ind w:left="0"/>
              <w:jc w:val="right"/>
            </w:pPr>
            <w:r>
              <w:fldChar w:fldCharType="begin"/>
            </w:r>
            <w:r>
              <w:instrText xml:space="preserve"> DATE \@ "d-MMM-yy" \* MERGEFORMAT </w:instrText>
            </w:r>
            <w:r>
              <w:fldChar w:fldCharType="separate"/>
            </w:r>
            <w:r w:rsidR="003D1FAE">
              <w:rPr>
                <w:noProof/>
              </w:rPr>
              <w:t>27-Nov-25</w:t>
            </w:r>
            <w:r>
              <w:fldChar w:fldCharType="end"/>
            </w:r>
            <w:r>
              <w:t xml:space="preserve">           Our Reference: </w:t>
            </w:r>
            <w:r w:rsidR="00C92FCA">
              <w:t>A</w:t>
            </w:r>
            <w:r w:rsidR="00E15A9D">
              <w:t>CLAB</w:t>
            </w:r>
            <w:r w:rsidR="00FC4F13">
              <w:t>_0</w:t>
            </w:r>
            <w:r w:rsidR="00AB2CB0">
              <w:t>3</w:t>
            </w:r>
            <w:r>
              <w:t xml:space="preserve"> </w:t>
            </w:r>
          </w:p>
        </w:tc>
      </w:tr>
    </w:tbl>
    <w:p w14:paraId="4B72909E" w14:textId="77777777" w:rsidR="00EB6FA6" w:rsidRDefault="00EB6FA6" w:rsidP="002F580A"/>
    <w:p w14:paraId="3EF2160F" w14:textId="60E4BF09" w:rsidR="001F3F53" w:rsidRPr="00544012" w:rsidRDefault="00027DF8" w:rsidP="00D65718">
      <w:pPr>
        <w:pStyle w:val="Title"/>
        <w:ind w:left="0"/>
      </w:pPr>
      <w:bookmarkStart w:id="0" w:name="_Hlk119586202"/>
      <w:r>
        <w:t>LAB REPORT ON THE</w:t>
      </w:r>
      <w:r w:rsidR="006F17A1">
        <w:t xml:space="preserve"> PREPARATION OF METHYL-3-NITROBENZOATE AND NITROGUANIDINE </w:t>
      </w:r>
    </w:p>
    <w:bookmarkEnd w:id="0"/>
    <w:p w14:paraId="68451437" w14:textId="6D5F9285" w:rsidR="001F3F53" w:rsidRDefault="00140D9F" w:rsidP="002F580A">
      <w:r>
        <w:t xml:space="preserve"> </w:t>
      </w:r>
    </w:p>
    <w:p w14:paraId="6850B352" w14:textId="41A8ABDD" w:rsidR="000E47B9" w:rsidRDefault="00F70D5C" w:rsidP="00532378">
      <w:pPr>
        <w:ind w:left="0"/>
      </w:pPr>
      <w:r>
        <w:rPr>
          <w:b/>
        </w:rPr>
        <w:t>References.</w:t>
      </w:r>
      <w:r>
        <w:t xml:space="preserve"> See footnotes and embedded documents section at end of document.</w:t>
      </w:r>
      <w:r w:rsidR="00004B5C">
        <w:t xml:space="preserve"> </w:t>
      </w:r>
    </w:p>
    <w:p w14:paraId="5421E132" w14:textId="42E3E72D" w:rsidR="00D94054" w:rsidRDefault="00D94054" w:rsidP="00630820">
      <w:pPr>
        <w:ind w:left="0"/>
      </w:pPr>
    </w:p>
    <w:p w14:paraId="7C51F27B" w14:textId="449CF2F8" w:rsidR="00EA17EE" w:rsidRPr="00D94054" w:rsidRDefault="00EA17EE" w:rsidP="00D94054">
      <w:pPr>
        <w:pStyle w:val="Heading1"/>
        <w:numPr>
          <w:ilvl w:val="0"/>
          <w:numId w:val="0"/>
        </w:numPr>
        <w:pBdr>
          <w:bottom w:val="single" w:sz="6" w:space="1" w:color="auto"/>
        </w:pBdr>
        <w:ind w:left="360" w:hanging="360"/>
      </w:pPr>
      <w:bookmarkStart w:id="1" w:name="_Toc215134847"/>
      <w:r w:rsidRPr="00D94054">
        <w:t>Table of Contents</w:t>
      </w:r>
      <w:bookmarkEnd w:id="1"/>
    </w:p>
    <w:sdt>
      <w:sdtPr>
        <w:rPr>
          <w:b w:val="0"/>
        </w:rPr>
        <w:id w:val="-1502346395"/>
        <w:docPartObj>
          <w:docPartGallery w:val="Table of Contents"/>
          <w:docPartUnique/>
        </w:docPartObj>
      </w:sdtPr>
      <w:sdtEndPr>
        <w:rPr>
          <w:bCs/>
          <w:noProof/>
        </w:rPr>
      </w:sdtEndPr>
      <w:sdtContent>
        <w:p w14:paraId="6ED06180" w14:textId="77777777" w:rsidR="00EA17EE" w:rsidRPr="00474D67" w:rsidRDefault="00EA17EE" w:rsidP="00EA17EE">
          <w:pPr>
            <w:pStyle w:val="Heading1"/>
            <w:numPr>
              <w:ilvl w:val="0"/>
              <w:numId w:val="0"/>
            </w:numPr>
          </w:pPr>
        </w:p>
        <w:p w14:paraId="43596634" w14:textId="4C513B76" w:rsidR="00F80FE5" w:rsidRDefault="00EA17EE">
          <w:pPr>
            <w:pStyle w:val="TOC1"/>
            <w:tabs>
              <w:tab w:val="righ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5134847" w:history="1">
            <w:r w:rsidR="00F80FE5" w:rsidRPr="00ED6AEB">
              <w:rPr>
                <w:rStyle w:val="Hyperlink"/>
                <w:noProof/>
              </w:rPr>
              <w:t>Table of Contents</w:t>
            </w:r>
            <w:r w:rsidR="00F80FE5">
              <w:rPr>
                <w:noProof/>
                <w:webHidden/>
              </w:rPr>
              <w:tab/>
            </w:r>
            <w:r w:rsidR="00F80FE5">
              <w:rPr>
                <w:noProof/>
                <w:webHidden/>
              </w:rPr>
              <w:fldChar w:fldCharType="begin"/>
            </w:r>
            <w:r w:rsidR="00F80FE5">
              <w:rPr>
                <w:noProof/>
                <w:webHidden/>
              </w:rPr>
              <w:instrText xml:space="preserve"> PAGEREF _Toc215134847 \h </w:instrText>
            </w:r>
            <w:r w:rsidR="00F80FE5">
              <w:rPr>
                <w:noProof/>
                <w:webHidden/>
              </w:rPr>
            </w:r>
            <w:r w:rsidR="00F80FE5">
              <w:rPr>
                <w:noProof/>
                <w:webHidden/>
              </w:rPr>
              <w:fldChar w:fldCharType="separate"/>
            </w:r>
            <w:r w:rsidR="00F80FE5">
              <w:rPr>
                <w:noProof/>
                <w:webHidden/>
              </w:rPr>
              <w:t>1</w:t>
            </w:r>
            <w:r w:rsidR="00F80FE5">
              <w:rPr>
                <w:noProof/>
                <w:webHidden/>
              </w:rPr>
              <w:fldChar w:fldCharType="end"/>
            </w:r>
          </w:hyperlink>
        </w:p>
        <w:p w14:paraId="57B2B9B2" w14:textId="693B301A" w:rsidR="00F80FE5" w:rsidRDefault="00F80FE5">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5134848" w:history="1">
            <w:r w:rsidRPr="00ED6AEB">
              <w:rPr>
                <w:rStyle w:val="Hyperlink"/>
                <w:noProof/>
              </w:rPr>
              <w:t>1.</w:t>
            </w:r>
            <w:r>
              <w:rPr>
                <w:rFonts w:asciiTheme="minorHAnsi" w:eastAsiaTheme="minorEastAsia" w:hAnsiTheme="minorHAnsi" w:cstheme="minorBidi"/>
                <w:noProof/>
                <w:kern w:val="2"/>
                <w:sz w:val="24"/>
                <w:szCs w:val="24"/>
                <w:lang w:eastAsia="en-GB"/>
                <w14:ligatures w14:val="standardContextual"/>
              </w:rPr>
              <w:tab/>
            </w:r>
            <w:r w:rsidRPr="00ED6AEB">
              <w:rPr>
                <w:rStyle w:val="Hyperlink"/>
                <w:noProof/>
              </w:rPr>
              <w:t>Introduction and Background</w:t>
            </w:r>
            <w:r>
              <w:rPr>
                <w:noProof/>
                <w:webHidden/>
              </w:rPr>
              <w:tab/>
            </w:r>
            <w:r>
              <w:rPr>
                <w:noProof/>
                <w:webHidden/>
              </w:rPr>
              <w:fldChar w:fldCharType="begin"/>
            </w:r>
            <w:r>
              <w:rPr>
                <w:noProof/>
                <w:webHidden/>
              </w:rPr>
              <w:instrText xml:space="preserve"> PAGEREF _Toc215134848 \h </w:instrText>
            </w:r>
            <w:r>
              <w:rPr>
                <w:noProof/>
                <w:webHidden/>
              </w:rPr>
            </w:r>
            <w:r>
              <w:rPr>
                <w:noProof/>
                <w:webHidden/>
              </w:rPr>
              <w:fldChar w:fldCharType="separate"/>
            </w:r>
            <w:r>
              <w:rPr>
                <w:noProof/>
                <w:webHidden/>
              </w:rPr>
              <w:t>1</w:t>
            </w:r>
            <w:r>
              <w:rPr>
                <w:noProof/>
                <w:webHidden/>
              </w:rPr>
              <w:fldChar w:fldCharType="end"/>
            </w:r>
          </w:hyperlink>
        </w:p>
        <w:p w14:paraId="7E8AD593" w14:textId="1119168B" w:rsidR="00F80FE5" w:rsidRDefault="00F80FE5">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5134849" w:history="1">
            <w:r w:rsidRPr="00ED6AEB">
              <w:rPr>
                <w:rStyle w:val="Hyperlink"/>
                <w:noProof/>
              </w:rPr>
              <w:t>2.</w:t>
            </w:r>
            <w:r>
              <w:rPr>
                <w:rFonts w:asciiTheme="minorHAnsi" w:eastAsiaTheme="minorEastAsia" w:hAnsiTheme="minorHAnsi" w:cstheme="minorBidi"/>
                <w:noProof/>
                <w:kern w:val="2"/>
                <w:sz w:val="24"/>
                <w:szCs w:val="24"/>
                <w:lang w:eastAsia="en-GB"/>
                <w14:ligatures w14:val="standardContextual"/>
              </w:rPr>
              <w:tab/>
            </w:r>
            <w:r w:rsidRPr="00ED6AEB">
              <w:rPr>
                <w:rStyle w:val="Hyperlink"/>
                <w:noProof/>
              </w:rPr>
              <w:t>Methyl–3–Nitrobenzoate</w:t>
            </w:r>
            <w:r>
              <w:rPr>
                <w:noProof/>
                <w:webHidden/>
              </w:rPr>
              <w:tab/>
            </w:r>
            <w:r>
              <w:rPr>
                <w:noProof/>
                <w:webHidden/>
              </w:rPr>
              <w:fldChar w:fldCharType="begin"/>
            </w:r>
            <w:r>
              <w:rPr>
                <w:noProof/>
                <w:webHidden/>
              </w:rPr>
              <w:instrText xml:space="preserve"> PAGEREF _Toc215134849 \h </w:instrText>
            </w:r>
            <w:r>
              <w:rPr>
                <w:noProof/>
                <w:webHidden/>
              </w:rPr>
            </w:r>
            <w:r>
              <w:rPr>
                <w:noProof/>
                <w:webHidden/>
              </w:rPr>
              <w:fldChar w:fldCharType="separate"/>
            </w:r>
            <w:r>
              <w:rPr>
                <w:noProof/>
                <w:webHidden/>
              </w:rPr>
              <w:t>2</w:t>
            </w:r>
            <w:r>
              <w:rPr>
                <w:noProof/>
                <w:webHidden/>
              </w:rPr>
              <w:fldChar w:fldCharType="end"/>
            </w:r>
          </w:hyperlink>
        </w:p>
        <w:p w14:paraId="2F306888" w14:textId="4F657015" w:rsidR="00F80FE5" w:rsidRDefault="00F80FE5">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5134850" w:history="1">
            <w:r w:rsidRPr="00ED6AEB">
              <w:rPr>
                <w:rStyle w:val="Hyperlink"/>
                <w:noProof/>
              </w:rPr>
              <w:t>2.1.</w:t>
            </w:r>
            <w:r>
              <w:rPr>
                <w:rFonts w:asciiTheme="minorHAnsi" w:eastAsiaTheme="minorEastAsia" w:hAnsiTheme="minorHAnsi" w:cstheme="minorBidi"/>
                <w:noProof/>
                <w:kern w:val="2"/>
                <w:sz w:val="24"/>
                <w:szCs w:val="24"/>
                <w:lang w:eastAsia="en-GB"/>
                <w14:ligatures w14:val="standardContextual"/>
              </w:rPr>
              <w:tab/>
            </w:r>
            <w:r w:rsidRPr="00ED6AEB">
              <w:rPr>
                <w:rStyle w:val="Hyperlink"/>
                <w:noProof/>
              </w:rPr>
              <w:t>Introduction</w:t>
            </w:r>
            <w:r>
              <w:rPr>
                <w:noProof/>
                <w:webHidden/>
              </w:rPr>
              <w:tab/>
            </w:r>
            <w:r>
              <w:rPr>
                <w:noProof/>
                <w:webHidden/>
              </w:rPr>
              <w:fldChar w:fldCharType="begin"/>
            </w:r>
            <w:r>
              <w:rPr>
                <w:noProof/>
                <w:webHidden/>
              </w:rPr>
              <w:instrText xml:space="preserve"> PAGEREF _Toc215134850 \h </w:instrText>
            </w:r>
            <w:r>
              <w:rPr>
                <w:noProof/>
                <w:webHidden/>
              </w:rPr>
            </w:r>
            <w:r>
              <w:rPr>
                <w:noProof/>
                <w:webHidden/>
              </w:rPr>
              <w:fldChar w:fldCharType="separate"/>
            </w:r>
            <w:r>
              <w:rPr>
                <w:noProof/>
                <w:webHidden/>
              </w:rPr>
              <w:t>2</w:t>
            </w:r>
            <w:r>
              <w:rPr>
                <w:noProof/>
                <w:webHidden/>
              </w:rPr>
              <w:fldChar w:fldCharType="end"/>
            </w:r>
          </w:hyperlink>
        </w:p>
        <w:p w14:paraId="6F26F442" w14:textId="1968486A" w:rsidR="00F80FE5" w:rsidRDefault="00F80FE5">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5134851" w:history="1">
            <w:r w:rsidRPr="00ED6AEB">
              <w:rPr>
                <w:rStyle w:val="Hyperlink"/>
                <w:noProof/>
              </w:rPr>
              <w:t>2.2.</w:t>
            </w:r>
            <w:r>
              <w:rPr>
                <w:rFonts w:asciiTheme="minorHAnsi" w:eastAsiaTheme="minorEastAsia" w:hAnsiTheme="minorHAnsi" w:cstheme="minorBidi"/>
                <w:noProof/>
                <w:kern w:val="2"/>
                <w:sz w:val="24"/>
                <w:szCs w:val="24"/>
                <w:lang w:eastAsia="en-GB"/>
                <w14:ligatures w14:val="standardContextual"/>
              </w:rPr>
              <w:tab/>
            </w:r>
            <w:r w:rsidRPr="00ED6AEB">
              <w:rPr>
                <w:rStyle w:val="Hyperlink"/>
                <w:noProof/>
              </w:rPr>
              <w:t>Experiment Purpose</w:t>
            </w:r>
            <w:r>
              <w:rPr>
                <w:noProof/>
                <w:webHidden/>
              </w:rPr>
              <w:tab/>
            </w:r>
            <w:r>
              <w:rPr>
                <w:noProof/>
                <w:webHidden/>
              </w:rPr>
              <w:fldChar w:fldCharType="begin"/>
            </w:r>
            <w:r>
              <w:rPr>
                <w:noProof/>
                <w:webHidden/>
              </w:rPr>
              <w:instrText xml:space="preserve"> PAGEREF _Toc215134851 \h </w:instrText>
            </w:r>
            <w:r>
              <w:rPr>
                <w:noProof/>
                <w:webHidden/>
              </w:rPr>
            </w:r>
            <w:r>
              <w:rPr>
                <w:noProof/>
                <w:webHidden/>
              </w:rPr>
              <w:fldChar w:fldCharType="separate"/>
            </w:r>
            <w:r>
              <w:rPr>
                <w:noProof/>
                <w:webHidden/>
              </w:rPr>
              <w:t>2</w:t>
            </w:r>
            <w:r>
              <w:rPr>
                <w:noProof/>
                <w:webHidden/>
              </w:rPr>
              <w:fldChar w:fldCharType="end"/>
            </w:r>
          </w:hyperlink>
        </w:p>
        <w:p w14:paraId="4475736C" w14:textId="5F13B7AB" w:rsidR="00F80FE5" w:rsidRDefault="00F80FE5">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5134852" w:history="1">
            <w:r w:rsidRPr="00ED6AEB">
              <w:rPr>
                <w:rStyle w:val="Hyperlink"/>
                <w:noProof/>
              </w:rPr>
              <w:t>2.3.</w:t>
            </w:r>
            <w:r>
              <w:rPr>
                <w:rFonts w:asciiTheme="minorHAnsi" w:eastAsiaTheme="minorEastAsia" w:hAnsiTheme="minorHAnsi" w:cstheme="minorBidi"/>
                <w:noProof/>
                <w:kern w:val="2"/>
                <w:sz w:val="24"/>
                <w:szCs w:val="24"/>
                <w:lang w:eastAsia="en-GB"/>
                <w14:ligatures w14:val="standardContextual"/>
              </w:rPr>
              <w:tab/>
            </w:r>
            <w:r w:rsidRPr="00ED6AEB">
              <w:rPr>
                <w:rStyle w:val="Hyperlink"/>
                <w:noProof/>
              </w:rPr>
              <w:t>Predictions</w:t>
            </w:r>
            <w:r>
              <w:rPr>
                <w:noProof/>
                <w:webHidden/>
              </w:rPr>
              <w:tab/>
            </w:r>
            <w:r>
              <w:rPr>
                <w:noProof/>
                <w:webHidden/>
              </w:rPr>
              <w:fldChar w:fldCharType="begin"/>
            </w:r>
            <w:r>
              <w:rPr>
                <w:noProof/>
                <w:webHidden/>
              </w:rPr>
              <w:instrText xml:space="preserve"> PAGEREF _Toc215134852 \h </w:instrText>
            </w:r>
            <w:r>
              <w:rPr>
                <w:noProof/>
                <w:webHidden/>
              </w:rPr>
            </w:r>
            <w:r>
              <w:rPr>
                <w:noProof/>
                <w:webHidden/>
              </w:rPr>
              <w:fldChar w:fldCharType="separate"/>
            </w:r>
            <w:r>
              <w:rPr>
                <w:noProof/>
                <w:webHidden/>
              </w:rPr>
              <w:t>2</w:t>
            </w:r>
            <w:r>
              <w:rPr>
                <w:noProof/>
                <w:webHidden/>
              </w:rPr>
              <w:fldChar w:fldCharType="end"/>
            </w:r>
          </w:hyperlink>
        </w:p>
        <w:p w14:paraId="68D9E25B" w14:textId="704EFE24" w:rsidR="00F80FE5" w:rsidRDefault="00F80FE5">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5134853" w:history="1">
            <w:r w:rsidRPr="00ED6AEB">
              <w:rPr>
                <w:rStyle w:val="Hyperlink"/>
                <w:noProof/>
              </w:rPr>
              <w:t>2.4.</w:t>
            </w:r>
            <w:r>
              <w:rPr>
                <w:rFonts w:asciiTheme="minorHAnsi" w:eastAsiaTheme="minorEastAsia" w:hAnsiTheme="minorHAnsi" w:cstheme="minorBidi"/>
                <w:noProof/>
                <w:kern w:val="2"/>
                <w:sz w:val="24"/>
                <w:szCs w:val="24"/>
                <w:lang w:eastAsia="en-GB"/>
                <w14:ligatures w14:val="standardContextual"/>
              </w:rPr>
              <w:tab/>
            </w:r>
            <w:r w:rsidRPr="00ED6AEB">
              <w:rPr>
                <w:rStyle w:val="Hyperlink"/>
                <w:noProof/>
              </w:rPr>
              <w:t>Procedure</w:t>
            </w:r>
            <w:r>
              <w:rPr>
                <w:noProof/>
                <w:webHidden/>
              </w:rPr>
              <w:tab/>
            </w:r>
            <w:r>
              <w:rPr>
                <w:noProof/>
                <w:webHidden/>
              </w:rPr>
              <w:fldChar w:fldCharType="begin"/>
            </w:r>
            <w:r>
              <w:rPr>
                <w:noProof/>
                <w:webHidden/>
              </w:rPr>
              <w:instrText xml:space="preserve"> PAGEREF _Toc215134853 \h </w:instrText>
            </w:r>
            <w:r>
              <w:rPr>
                <w:noProof/>
                <w:webHidden/>
              </w:rPr>
            </w:r>
            <w:r>
              <w:rPr>
                <w:noProof/>
                <w:webHidden/>
              </w:rPr>
              <w:fldChar w:fldCharType="separate"/>
            </w:r>
            <w:r>
              <w:rPr>
                <w:noProof/>
                <w:webHidden/>
              </w:rPr>
              <w:t>3</w:t>
            </w:r>
            <w:r>
              <w:rPr>
                <w:noProof/>
                <w:webHidden/>
              </w:rPr>
              <w:fldChar w:fldCharType="end"/>
            </w:r>
          </w:hyperlink>
        </w:p>
        <w:p w14:paraId="09CD9B06" w14:textId="2D9D577D" w:rsidR="00F80FE5" w:rsidRDefault="00F80FE5">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5134854" w:history="1">
            <w:r w:rsidRPr="00ED6AEB">
              <w:rPr>
                <w:rStyle w:val="Hyperlink"/>
                <w:noProof/>
              </w:rPr>
              <w:t>2.5.</w:t>
            </w:r>
            <w:r>
              <w:rPr>
                <w:rFonts w:asciiTheme="minorHAnsi" w:eastAsiaTheme="minorEastAsia" w:hAnsiTheme="minorHAnsi" w:cstheme="minorBidi"/>
                <w:noProof/>
                <w:kern w:val="2"/>
                <w:sz w:val="24"/>
                <w:szCs w:val="24"/>
                <w:lang w:eastAsia="en-GB"/>
                <w14:ligatures w14:val="standardContextual"/>
              </w:rPr>
              <w:tab/>
            </w:r>
            <w:r w:rsidRPr="00ED6AEB">
              <w:rPr>
                <w:rStyle w:val="Hyperlink"/>
                <w:noProof/>
              </w:rPr>
              <w:t>Results</w:t>
            </w:r>
            <w:r>
              <w:rPr>
                <w:noProof/>
                <w:webHidden/>
              </w:rPr>
              <w:tab/>
            </w:r>
            <w:r>
              <w:rPr>
                <w:noProof/>
                <w:webHidden/>
              </w:rPr>
              <w:fldChar w:fldCharType="begin"/>
            </w:r>
            <w:r>
              <w:rPr>
                <w:noProof/>
                <w:webHidden/>
              </w:rPr>
              <w:instrText xml:space="preserve"> PAGEREF _Toc215134854 \h </w:instrText>
            </w:r>
            <w:r>
              <w:rPr>
                <w:noProof/>
                <w:webHidden/>
              </w:rPr>
            </w:r>
            <w:r>
              <w:rPr>
                <w:noProof/>
                <w:webHidden/>
              </w:rPr>
              <w:fldChar w:fldCharType="separate"/>
            </w:r>
            <w:r>
              <w:rPr>
                <w:noProof/>
                <w:webHidden/>
              </w:rPr>
              <w:t>3</w:t>
            </w:r>
            <w:r>
              <w:rPr>
                <w:noProof/>
                <w:webHidden/>
              </w:rPr>
              <w:fldChar w:fldCharType="end"/>
            </w:r>
          </w:hyperlink>
        </w:p>
        <w:p w14:paraId="2FC0E01D" w14:textId="054A1D44" w:rsidR="00F80FE5" w:rsidRDefault="00F80FE5">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5134855" w:history="1">
            <w:r w:rsidRPr="00ED6AEB">
              <w:rPr>
                <w:rStyle w:val="Hyperlink"/>
                <w:noProof/>
              </w:rPr>
              <w:t>3.</w:t>
            </w:r>
            <w:r>
              <w:rPr>
                <w:rFonts w:asciiTheme="minorHAnsi" w:eastAsiaTheme="minorEastAsia" w:hAnsiTheme="minorHAnsi" w:cstheme="minorBidi"/>
                <w:noProof/>
                <w:kern w:val="2"/>
                <w:sz w:val="24"/>
                <w:szCs w:val="24"/>
                <w:lang w:eastAsia="en-GB"/>
                <w14:ligatures w14:val="standardContextual"/>
              </w:rPr>
              <w:tab/>
            </w:r>
            <w:r w:rsidRPr="00ED6AEB">
              <w:rPr>
                <w:rStyle w:val="Hyperlink"/>
                <w:noProof/>
              </w:rPr>
              <w:t>Nitroguanidine</w:t>
            </w:r>
            <w:r>
              <w:rPr>
                <w:noProof/>
                <w:webHidden/>
              </w:rPr>
              <w:tab/>
            </w:r>
            <w:r>
              <w:rPr>
                <w:noProof/>
                <w:webHidden/>
              </w:rPr>
              <w:fldChar w:fldCharType="begin"/>
            </w:r>
            <w:r>
              <w:rPr>
                <w:noProof/>
                <w:webHidden/>
              </w:rPr>
              <w:instrText xml:space="preserve"> PAGEREF _Toc215134855 \h </w:instrText>
            </w:r>
            <w:r>
              <w:rPr>
                <w:noProof/>
                <w:webHidden/>
              </w:rPr>
            </w:r>
            <w:r>
              <w:rPr>
                <w:noProof/>
                <w:webHidden/>
              </w:rPr>
              <w:fldChar w:fldCharType="separate"/>
            </w:r>
            <w:r>
              <w:rPr>
                <w:noProof/>
                <w:webHidden/>
              </w:rPr>
              <w:t>4</w:t>
            </w:r>
            <w:r>
              <w:rPr>
                <w:noProof/>
                <w:webHidden/>
              </w:rPr>
              <w:fldChar w:fldCharType="end"/>
            </w:r>
          </w:hyperlink>
        </w:p>
        <w:p w14:paraId="15629573" w14:textId="5AD623DF" w:rsidR="00F80FE5" w:rsidRDefault="00F80FE5">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5134856" w:history="1">
            <w:r w:rsidRPr="00ED6AEB">
              <w:rPr>
                <w:rStyle w:val="Hyperlink"/>
                <w:noProof/>
              </w:rPr>
              <w:t>3.1.</w:t>
            </w:r>
            <w:r>
              <w:rPr>
                <w:rFonts w:asciiTheme="minorHAnsi" w:eastAsiaTheme="minorEastAsia" w:hAnsiTheme="minorHAnsi" w:cstheme="minorBidi"/>
                <w:noProof/>
                <w:kern w:val="2"/>
                <w:sz w:val="24"/>
                <w:szCs w:val="24"/>
                <w:lang w:eastAsia="en-GB"/>
                <w14:ligatures w14:val="standardContextual"/>
              </w:rPr>
              <w:tab/>
            </w:r>
            <w:r w:rsidRPr="00ED6AEB">
              <w:rPr>
                <w:rStyle w:val="Hyperlink"/>
                <w:noProof/>
              </w:rPr>
              <w:t>Introduction</w:t>
            </w:r>
            <w:r>
              <w:rPr>
                <w:noProof/>
                <w:webHidden/>
              </w:rPr>
              <w:tab/>
            </w:r>
            <w:r>
              <w:rPr>
                <w:noProof/>
                <w:webHidden/>
              </w:rPr>
              <w:fldChar w:fldCharType="begin"/>
            </w:r>
            <w:r>
              <w:rPr>
                <w:noProof/>
                <w:webHidden/>
              </w:rPr>
              <w:instrText xml:space="preserve"> PAGEREF _Toc215134856 \h </w:instrText>
            </w:r>
            <w:r>
              <w:rPr>
                <w:noProof/>
                <w:webHidden/>
              </w:rPr>
            </w:r>
            <w:r>
              <w:rPr>
                <w:noProof/>
                <w:webHidden/>
              </w:rPr>
              <w:fldChar w:fldCharType="separate"/>
            </w:r>
            <w:r>
              <w:rPr>
                <w:noProof/>
                <w:webHidden/>
              </w:rPr>
              <w:t>4</w:t>
            </w:r>
            <w:r>
              <w:rPr>
                <w:noProof/>
                <w:webHidden/>
              </w:rPr>
              <w:fldChar w:fldCharType="end"/>
            </w:r>
          </w:hyperlink>
        </w:p>
        <w:p w14:paraId="020C1940" w14:textId="62822F8B" w:rsidR="00F80FE5" w:rsidRDefault="00F80FE5">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5134857" w:history="1">
            <w:r w:rsidRPr="00ED6AEB">
              <w:rPr>
                <w:rStyle w:val="Hyperlink"/>
                <w:noProof/>
              </w:rPr>
              <w:t>3.2.</w:t>
            </w:r>
            <w:r>
              <w:rPr>
                <w:rFonts w:asciiTheme="minorHAnsi" w:eastAsiaTheme="minorEastAsia" w:hAnsiTheme="minorHAnsi" w:cstheme="minorBidi"/>
                <w:noProof/>
                <w:kern w:val="2"/>
                <w:sz w:val="24"/>
                <w:szCs w:val="24"/>
                <w:lang w:eastAsia="en-GB"/>
                <w14:ligatures w14:val="standardContextual"/>
              </w:rPr>
              <w:tab/>
            </w:r>
            <w:r w:rsidRPr="00ED6AEB">
              <w:rPr>
                <w:rStyle w:val="Hyperlink"/>
                <w:noProof/>
              </w:rPr>
              <w:t>Experiment Purpose</w:t>
            </w:r>
            <w:r>
              <w:rPr>
                <w:noProof/>
                <w:webHidden/>
              </w:rPr>
              <w:tab/>
            </w:r>
            <w:r>
              <w:rPr>
                <w:noProof/>
                <w:webHidden/>
              </w:rPr>
              <w:fldChar w:fldCharType="begin"/>
            </w:r>
            <w:r>
              <w:rPr>
                <w:noProof/>
                <w:webHidden/>
              </w:rPr>
              <w:instrText xml:space="preserve"> PAGEREF _Toc215134857 \h </w:instrText>
            </w:r>
            <w:r>
              <w:rPr>
                <w:noProof/>
                <w:webHidden/>
              </w:rPr>
            </w:r>
            <w:r>
              <w:rPr>
                <w:noProof/>
                <w:webHidden/>
              </w:rPr>
              <w:fldChar w:fldCharType="separate"/>
            </w:r>
            <w:r>
              <w:rPr>
                <w:noProof/>
                <w:webHidden/>
              </w:rPr>
              <w:t>4</w:t>
            </w:r>
            <w:r>
              <w:rPr>
                <w:noProof/>
                <w:webHidden/>
              </w:rPr>
              <w:fldChar w:fldCharType="end"/>
            </w:r>
          </w:hyperlink>
        </w:p>
        <w:p w14:paraId="25314FC5" w14:textId="7EBD1343" w:rsidR="00F80FE5" w:rsidRDefault="00F80FE5">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5134858" w:history="1">
            <w:r w:rsidRPr="00ED6AEB">
              <w:rPr>
                <w:rStyle w:val="Hyperlink"/>
                <w:noProof/>
              </w:rPr>
              <w:t>3.3.</w:t>
            </w:r>
            <w:r>
              <w:rPr>
                <w:rFonts w:asciiTheme="minorHAnsi" w:eastAsiaTheme="minorEastAsia" w:hAnsiTheme="minorHAnsi" w:cstheme="minorBidi"/>
                <w:noProof/>
                <w:kern w:val="2"/>
                <w:sz w:val="24"/>
                <w:szCs w:val="24"/>
                <w:lang w:eastAsia="en-GB"/>
                <w14:ligatures w14:val="standardContextual"/>
              </w:rPr>
              <w:tab/>
            </w:r>
            <w:r w:rsidRPr="00ED6AEB">
              <w:rPr>
                <w:rStyle w:val="Hyperlink"/>
                <w:noProof/>
              </w:rPr>
              <w:t>Predictions</w:t>
            </w:r>
            <w:r>
              <w:rPr>
                <w:noProof/>
                <w:webHidden/>
              </w:rPr>
              <w:tab/>
            </w:r>
            <w:r>
              <w:rPr>
                <w:noProof/>
                <w:webHidden/>
              </w:rPr>
              <w:fldChar w:fldCharType="begin"/>
            </w:r>
            <w:r>
              <w:rPr>
                <w:noProof/>
                <w:webHidden/>
              </w:rPr>
              <w:instrText xml:space="preserve"> PAGEREF _Toc215134858 \h </w:instrText>
            </w:r>
            <w:r>
              <w:rPr>
                <w:noProof/>
                <w:webHidden/>
              </w:rPr>
            </w:r>
            <w:r>
              <w:rPr>
                <w:noProof/>
                <w:webHidden/>
              </w:rPr>
              <w:fldChar w:fldCharType="separate"/>
            </w:r>
            <w:r>
              <w:rPr>
                <w:noProof/>
                <w:webHidden/>
              </w:rPr>
              <w:t>4</w:t>
            </w:r>
            <w:r>
              <w:rPr>
                <w:noProof/>
                <w:webHidden/>
              </w:rPr>
              <w:fldChar w:fldCharType="end"/>
            </w:r>
          </w:hyperlink>
        </w:p>
        <w:p w14:paraId="6FCDEFCA" w14:textId="21C2727D" w:rsidR="00F80FE5" w:rsidRDefault="00F80FE5">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5134859" w:history="1">
            <w:r w:rsidRPr="00ED6AEB">
              <w:rPr>
                <w:rStyle w:val="Hyperlink"/>
                <w:noProof/>
              </w:rPr>
              <w:t>3.4.</w:t>
            </w:r>
            <w:r>
              <w:rPr>
                <w:rFonts w:asciiTheme="minorHAnsi" w:eastAsiaTheme="minorEastAsia" w:hAnsiTheme="minorHAnsi" w:cstheme="minorBidi"/>
                <w:noProof/>
                <w:kern w:val="2"/>
                <w:sz w:val="24"/>
                <w:szCs w:val="24"/>
                <w:lang w:eastAsia="en-GB"/>
                <w14:ligatures w14:val="standardContextual"/>
              </w:rPr>
              <w:tab/>
            </w:r>
            <w:r w:rsidRPr="00ED6AEB">
              <w:rPr>
                <w:rStyle w:val="Hyperlink"/>
                <w:noProof/>
              </w:rPr>
              <w:t>Procedure</w:t>
            </w:r>
            <w:r>
              <w:rPr>
                <w:noProof/>
                <w:webHidden/>
              </w:rPr>
              <w:tab/>
            </w:r>
            <w:r>
              <w:rPr>
                <w:noProof/>
                <w:webHidden/>
              </w:rPr>
              <w:fldChar w:fldCharType="begin"/>
            </w:r>
            <w:r>
              <w:rPr>
                <w:noProof/>
                <w:webHidden/>
              </w:rPr>
              <w:instrText xml:space="preserve"> PAGEREF _Toc215134859 \h </w:instrText>
            </w:r>
            <w:r>
              <w:rPr>
                <w:noProof/>
                <w:webHidden/>
              </w:rPr>
            </w:r>
            <w:r>
              <w:rPr>
                <w:noProof/>
                <w:webHidden/>
              </w:rPr>
              <w:fldChar w:fldCharType="separate"/>
            </w:r>
            <w:r>
              <w:rPr>
                <w:noProof/>
                <w:webHidden/>
              </w:rPr>
              <w:t>4</w:t>
            </w:r>
            <w:r>
              <w:rPr>
                <w:noProof/>
                <w:webHidden/>
              </w:rPr>
              <w:fldChar w:fldCharType="end"/>
            </w:r>
          </w:hyperlink>
        </w:p>
        <w:p w14:paraId="4A750434" w14:textId="3F24DE3B" w:rsidR="00F80FE5" w:rsidRDefault="00F80FE5">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5134860" w:history="1">
            <w:r w:rsidRPr="00ED6AEB">
              <w:rPr>
                <w:rStyle w:val="Hyperlink"/>
                <w:noProof/>
              </w:rPr>
              <w:t>3.5.</w:t>
            </w:r>
            <w:r>
              <w:rPr>
                <w:rFonts w:asciiTheme="minorHAnsi" w:eastAsiaTheme="minorEastAsia" w:hAnsiTheme="minorHAnsi" w:cstheme="minorBidi"/>
                <w:noProof/>
                <w:kern w:val="2"/>
                <w:sz w:val="24"/>
                <w:szCs w:val="24"/>
                <w:lang w:eastAsia="en-GB"/>
                <w14:ligatures w14:val="standardContextual"/>
              </w:rPr>
              <w:tab/>
            </w:r>
            <w:r w:rsidRPr="00ED6AEB">
              <w:rPr>
                <w:rStyle w:val="Hyperlink"/>
                <w:noProof/>
              </w:rPr>
              <w:t>Results</w:t>
            </w:r>
            <w:r>
              <w:rPr>
                <w:noProof/>
                <w:webHidden/>
              </w:rPr>
              <w:tab/>
            </w:r>
            <w:r>
              <w:rPr>
                <w:noProof/>
                <w:webHidden/>
              </w:rPr>
              <w:fldChar w:fldCharType="begin"/>
            </w:r>
            <w:r>
              <w:rPr>
                <w:noProof/>
                <w:webHidden/>
              </w:rPr>
              <w:instrText xml:space="preserve"> PAGEREF _Toc215134860 \h </w:instrText>
            </w:r>
            <w:r>
              <w:rPr>
                <w:noProof/>
                <w:webHidden/>
              </w:rPr>
            </w:r>
            <w:r>
              <w:rPr>
                <w:noProof/>
                <w:webHidden/>
              </w:rPr>
              <w:fldChar w:fldCharType="separate"/>
            </w:r>
            <w:r>
              <w:rPr>
                <w:noProof/>
                <w:webHidden/>
              </w:rPr>
              <w:t>5</w:t>
            </w:r>
            <w:r>
              <w:rPr>
                <w:noProof/>
                <w:webHidden/>
              </w:rPr>
              <w:fldChar w:fldCharType="end"/>
            </w:r>
          </w:hyperlink>
        </w:p>
        <w:p w14:paraId="062F276B" w14:textId="16CC58FA" w:rsidR="00F80FE5" w:rsidRDefault="00F80FE5">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5134861" w:history="1">
            <w:r w:rsidRPr="00ED6AEB">
              <w:rPr>
                <w:rStyle w:val="Hyperlink"/>
                <w:noProof/>
              </w:rPr>
              <w:t>4.</w:t>
            </w:r>
            <w:r>
              <w:rPr>
                <w:rFonts w:asciiTheme="minorHAnsi" w:eastAsiaTheme="minorEastAsia" w:hAnsiTheme="minorHAnsi" w:cstheme="minorBidi"/>
                <w:noProof/>
                <w:kern w:val="2"/>
                <w:sz w:val="24"/>
                <w:szCs w:val="24"/>
                <w:lang w:eastAsia="en-GB"/>
                <w14:ligatures w14:val="standardContextual"/>
              </w:rPr>
              <w:tab/>
            </w:r>
            <w:r w:rsidRPr="00ED6AEB">
              <w:rPr>
                <w:rStyle w:val="Hyperlink"/>
                <w:noProof/>
              </w:rPr>
              <w:t>Conclusions</w:t>
            </w:r>
            <w:r>
              <w:rPr>
                <w:noProof/>
                <w:webHidden/>
              </w:rPr>
              <w:tab/>
            </w:r>
            <w:r>
              <w:rPr>
                <w:noProof/>
                <w:webHidden/>
              </w:rPr>
              <w:fldChar w:fldCharType="begin"/>
            </w:r>
            <w:r>
              <w:rPr>
                <w:noProof/>
                <w:webHidden/>
              </w:rPr>
              <w:instrText xml:space="preserve"> PAGEREF _Toc215134861 \h </w:instrText>
            </w:r>
            <w:r>
              <w:rPr>
                <w:noProof/>
                <w:webHidden/>
              </w:rPr>
            </w:r>
            <w:r>
              <w:rPr>
                <w:noProof/>
                <w:webHidden/>
              </w:rPr>
              <w:fldChar w:fldCharType="separate"/>
            </w:r>
            <w:r>
              <w:rPr>
                <w:noProof/>
                <w:webHidden/>
              </w:rPr>
              <w:t>5</w:t>
            </w:r>
            <w:r>
              <w:rPr>
                <w:noProof/>
                <w:webHidden/>
              </w:rPr>
              <w:fldChar w:fldCharType="end"/>
            </w:r>
          </w:hyperlink>
        </w:p>
        <w:p w14:paraId="5A07F642" w14:textId="5BED98A6" w:rsidR="00F80FE5" w:rsidRDefault="00F80FE5">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5134862" w:history="1">
            <w:r w:rsidRPr="00ED6AEB">
              <w:rPr>
                <w:rStyle w:val="Hyperlink"/>
                <w:noProof/>
              </w:rPr>
              <w:t>5.</w:t>
            </w:r>
            <w:r>
              <w:rPr>
                <w:rFonts w:asciiTheme="minorHAnsi" w:eastAsiaTheme="minorEastAsia" w:hAnsiTheme="minorHAnsi" w:cstheme="minorBidi"/>
                <w:noProof/>
                <w:kern w:val="2"/>
                <w:sz w:val="24"/>
                <w:szCs w:val="24"/>
                <w:lang w:eastAsia="en-GB"/>
                <w14:ligatures w14:val="standardContextual"/>
              </w:rPr>
              <w:tab/>
            </w:r>
            <w:r w:rsidRPr="00ED6AEB">
              <w:rPr>
                <w:rStyle w:val="Hyperlink"/>
                <w:noProof/>
              </w:rPr>
              <w:t>References</w:t>
            </w:r>
            <w:r>
              <w:rPr>
                <w:noProof/>
                <w:webHidden/>
              </w:rPr>
              <w:tab/>
            </w:r>
            <w:r>
              <w:rPr>
                <w:noProof/>
                <w:webHidden/>
              </w:rPr>
              <w:fldChar w:fldCharType="begin"/>
            </w:r>
            <w:r>
              <w:rPr>
                <w:noProof/>
                <w:webHidden/>
              </w:rPr>
              <w:instrText xml:space="preserve"> PAGEREF _Toc215134862 \h </w:instrText>
            </w:r>
            <w:r>
              <w:rPr>
                <w:noProof/>
                <w:webHidden/>
              </w:rPr>
            </w:r>
            <w:r>
              <w:rPr>
                <w:noProof/>
                <w:webHidden/>
              </w:rPr>
              <w:fldChar w:fldCharType="separate"/>
            </w:r>
            <w:r>
              <w:rPr>
                <w:noProof/>
                <w:webHidden/>
              </w:rPr>
              <w:t>6</w:t>
            </w:r>
            <w:r>
              <w:rPr>
                <w:noProof/>
                <w:webHidden/>
              </w:rPr>
              <w:fldChar w:fldCharType="end"/>
            </w:r>
          </w:hyperlink>
        </w:p>
        <w:p w14:paraId="7E7F1944" w14:textId="113E1A92" w:rsidR="00F80FE5" w:rsidRDefault="00F80FE5">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5134863" w:history="1">
            <w:r w:rsidRPr="00ED6AEB">
              <w:rPr>
                <w:rStyle w:val="Hyperlink"/>
                <w:noProof/>
              </w:rPr>
              <w:t>6.</w:t>
            </w:r>
            <w:r>
              <w:rPr>
                <w:rFonts w:asciiTheme="minorHAnsi" w:eastAsiaTheme="minorEastAsia" w:hAnsiTheme="minorHAnsi" w:cstheme="minorBidi"/>
                <w:noProof/>
                <w:kern w:val="2"/>
                <w:sz w:val="24"/>
                <w:szCs w:val="24"/>
                <w:lang w:eastAsia="en-GB"/>
                <w14:ligatures w14:val="standardContextual"/>
              </w:rPr>
              <w:tab/>
            </w:r>
            <w:r w:rsidRPr="00ED6AEB">
              <w:rPr>
                <w:rStyle w:val="Hyperlink"/>
                <w:noProof/>
              </w:rPr>
              <w:t>Annex 1 - Methyl–3–Nitrobenzoate Preparation Procedure</w:t>
            </w:r>
            <w:r>
              <w:rPr>
                <w:noProof/>
                <w:webHidden/>
              </w:rPr>
              <w:tab/>
            </w:r>
            <w:r>
              <w:rPr>
                <w:noProof/>
                <w:webHidden/>
              </w:rPr>
              <w:fldChar w:fldCharType="begin"/>
            </w:r>
            <w:r>
              <w:rPr>
                <w:noProof/>
                <w:webHidden/>
              </w:rPr>
              <w:instrText xml:space="preserve"> PAGEREF _Toc215134863 \h </w:instrText>
            </w:r>
            <w:r>
              <w:rPr>
                <w:noProof/>
                <w:webHidden/>
              </w:rPr>
            </w:r>
            <w:r>
              <w:rPr>
                <w:noProof/>
                <w:webHidden/>
              </w:rPr>
              <w:fldChar w:fldCharType="separate"/>
            </w:r>
            <w:r>
              <w:rPr>
                <w:noProof/>
                <w:webHidden/>
              </w:rPr>
              <w:t>7</w:t>
            </w:r>
            <w:r>
              <w:rPr>
                <w:noProof/>
                <w:webHidden/>
              </w:rPr>
              <w:fldChar w:fldCharType="end"/>
            </w:r>
          </w:hyperlink>
        </w:p>
        <w:p w14:paraId="6CF936FE" w14:textId="64E141FD" w:rsidR="00F80FE5" w:rsidRDefault="00F80FE5">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5134864" w:history="1">
            <w:r w:rsidRPr="00ED6AEB">
              <w:rPr>
                <w:rStyle w:val="Hyperlink"/>
                <w:noProof/>
              </w:rPr>
              <w:t>7.</w:t>
            </w:r>
            <w:r>
              <w:rPr>
                <w:rFonts w:asciiTheme="minorHAnsi" w:eastAsiaTheme="minorEastAsia" w:hAnsiTheme="minorHAnsi" w:cstheme="minorBidi"/>
                <w:noProof/>
                <w:kern w:val="2"/>
                <w:sz w:val="24"/>
                <w:szCs w:val="24"/>
                <w:lang w:eastAsia="en-GB"/>
                <w14:ligatures w14:val="standardContextual"/>
              </w:rPr>
              <w:tab/>
            </w:r>
            <w:r w:rsidRPr="00ED6AEB">
              <w:rPr>
                <w:rStyle w:val="Hyperlink"/>
                <w:noProof/>
              </w:rPr>
              <w:t>Annex 2 – Nitroguanidine Preparation Procedure</w:t>
            </w:r>
            <w:r>
              <w:rPr>
                <w:noProof/>
                <w:webHidden/>
              </w:rPr>
              <w:tab/>
            </w:r>
            <w:r>
              <w:rPr>
                <w:noProof/>
                <w:webHidden/>
              </w:rPr>
              <w:fldChar w:fldCharType="begin"/>
            </w:r>
            <w:r>
              <w:rPr>
                <w:noProof/>
                <w:webHidden/>
              </w:rPr>
              <w:instrText xml:space="preserve"> PAGEREF _Toc215134864 \h </w:instrText>
            </w:r>
            <w:r>
              <w:rPr>
                <w:noProof/>
                <w:webHidden/>
              </w:rPr>
            </w:r>
            <w:r>
              <w:rPr>
                <w:noProof/>
                <w:webHidden/>
              </w:rPr>
              <w:fldChar w:fldCharType="separate"/>
            </w:r>
            <w:r>
              <w:rPr>
                <w:noProof/>
                <w:webHidden/>
              </w:rPr>
              <w:t>9</w:t>
            </w:r>
            <w:r>
              <w:rPr>
                <w:noProof/>
                <w:webHidden/>
              </w:rPr>
              <w:fldChar w:fldCharType="end"/>
            </w:r>
          </w:hyperlink>
        </w:p>
        <w:p w14:paraId="062896CF" w14:textId="2FBFA0B1" w:rsidR="00EA17EE" w:rsidRDefault="00EA17EE" w:rsidP="00EA17EE">
          <w:pPr>
            <w:rPr>
              <w:bCs/>
              <w:noProof/>
            </w:rPr>
          </w:pPr>
          <w:r>
            <w:rPr>
              <w:b/>
              <w:bCs/>
              <w:noProof/>
            </w:rPr>
            <w:fldChar w:fldCharType="end"/>
          </w:r>
        </w:p>
      </w:sdtContent>
    </w:sdt>
    <w:p w14:paraId="38CC8612" w14:textId="169FA924" w:rsidR="00362788" w:rsidRDefault="00CE5EBF" w:rsidP="00EA17EE">
      <w:r>
        <w:t xml:space="preserve"> </w:t>
      </w:r>
    </w:p>
    <w:p w14:paraId="7CEEF79C" w14:textId="77777777" w:rsidR="00EA17EE" w:rsidRPr="00362788" w:rsidRDefault="00EA17EE" w:rsidP="00362788"/>
    <w:p w14:paraId="491B2E7D" w14:textId="77777777" w:rsidR="001F154E" w:rsidRDefault="001F154E" w:rsidP="00171BBC">
      <w:pPr>
        <w:pStyle w:val="Heading1"/>
        <w:sectPr w:rsidR="001F154E">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pPr>
    </w:p>
    <w:p w14:paraId="1AF30A13" w14:textId="77777777" w:rsidR="00532378" w:rsidRDefault="00E52BAC" w:rsidP="00532378">
      <w:pPr>
        <w:pStyle w:val="Heading1"/>
      </w:pPr>
      <w:bookmarkStart w:id="2" w:name="_Toc215134848"/>
      <w:r>
        <w:t>Introduction and Background</w:t>
      </w:r>
      <w:bookmarkEnd w:id="2"/>
    </w:p>
    <w:p w14:paraId="4CC68503" w14:textId="77777777" w:rsidR="00532378" w:rsidRDefault="00532378" w:rsidP="00532378">
      <w:pPr>
        <w:pStyle w:val="Heading1"/>
        <w:numPr>
          <w:ilvl w:val="0"/>
          <w:numId w:val="0"/>
        </w:numPr>
        <w:ind w:left="360"/>
      </w:pPr>
    </w:p>
    <w:p w14:paraId="24DF8BDE" w14:textId="0B2F16D3" w:rsidR="004D49F4" w:rsidRDefault="00532378" w:rsidP="004D49F4">
      <w:r>
        <w:t xml:space="preserve">This report details the preparation and results of nitration to create </w:t>
      </w:r>
      <w:r w:rsidRPr="008113F4">
        <w:t xml:space="preserve">methyl-3-nitrobenzoate and nitroguanidine </w:t>
      </w:r>
      <w:r>
        <w:t>conducted by the student on 19</w:t>
      </w:r>
      <w:r w:rsidRPr="00532378">
        <w:t>th</w:t>
      </w:r>
      <w:r>
        <w:t xml:space="preserve"> November 2025.</w:t>
      </w:r>
      <w:r w:rsidR="00A71F0F">
        <w:t xml:space="preserve"> </w:t>
      </w:r>
      <w:r w:rsidR="004826B2">
        <w:t xml:space="preserve">This report is broken down into 2 stages the first is the preparation of </w:t>
      </w:r>
      <w:r w:rsidR="004826B2" w:rsidRPr="0005384E">
        <w:t>Methyl–3–Nitrobenzoate</w:t>
      </w:r>
      <w:r w:rsidR="00536FC6">
        <w:t xml:space="preserve"> and the second is the preparation of Nitroguanidine.  </w:t>
      </w:r>
    </w:p>
    <w:p w14:paraId="0677E3CB" w14:textId="77777777" w:rsidR="002E1BDB" w:rsidRDefault="002E1BDB" w:rsidP="002E1BDB"/>
    <w:p w14:paraId="353BECE8" w14:textId="77777777" w:rsidR="0013739D" w:rsidRDefault="0013739D">
      <w:pPr>
        <w:tabs>
          <w:tab w:val="clear" w:pos="567"/>
        </w:tabs>
        <w:spacing w:after="160" w:line="259" w:lineRule="auto"/>
        <w:ind w:left="0"/>
        <w:contextualSpacing w:val="0"/>
        <w:rPr>
          <w:b/>
        </w:rPr>
      </w:pPr>
      <w:r>
        <w:br w:type="page"/>
      </w:r>
    </w:p>
    <w:p w14:paraId="55006FA5" w14:textId="2745A0F0" w:rsidR="002E1BDB" w:rsidRDefault="002E1BDB" w:rsidP="002E1BDB">
      <w:pPr>
        <w:pStyle w:val="Heading1"/>
      </w:pPr>
      <w:bookmarkStart w:id="3" w:name="_Toc215134849"/>
      <w:r>
        <w:lastRenderedPageBreak/>
        <w:t>Methyl–3–</w:t>
      </w:r>
      <w:r w:rsidR="0005384E">
        <w:t>N</w:t>
      </w:r>
      <w:r>
        <w:t>itrobenzoate</w:t>
      </w:r>
      <w:bookmarkEnd w:id="3"/>
    </w:p>
    <w:p w14:paraId="1B9BFF5B" w14:textId="32BFF2D4" w:rsidR="00F914AA" w:rsidRPr="00F914AA" w:rsidRDefault="004826B2" w:rsidP="004826B2">
      <w:pPr>
        <w:pStyle w:val="Heading2"/>
      </w:pPr>
      <w:bookmarkStart w:id="4" w:name="_Toc215134850"/>
      <w:r>
        <w:t>Introduction</w:t>
      </w:r>
      <w:bookmarkEnd w:id="4"/>
      <w:r>
        <w:t xml:space="preserve"> </w:t>
      </w:r>
    </w:p>
    <w:p w14:paraId="0180DECC" w14:textId="77777777" w:rsidR="004826B2" w:rsidRPr="004D49F4" w:rsidRDefault="004826B2" w:rsidP="004826B2">
      <w:r w:rsidRPr="0050391F">
        <w:t>Methyl–3–Nitrobenzoate</w:t>
      </w:r>
      <w:r>
        <w:t xml:space="preserve"> is an intermediate chemical compound used in the formation of several dyes, pesticides and pharmaceutical medication.</w:t>
      </w:r>
    </w:p>
    <w:p w14:paraId="1A145C3C" w14:textId="77777777" w:rsidR="00F914AA" w:rsidRDefault="00F914AA" w:rsidP="00F914AA"/>
    <w:p w14:paraId="697059CC" w14:textId="77777777" w:rsidR="00F914AA" w:rsidRDefault="00F914AA" w:rsidP="00F914AA">
      <w:pPr>
        <w:pStyle w:val="Heading2"/>
      </w:pPr>
      <w:bookmarkStart w:id="5" w:name="_Toc215134851"/>
      <w:r>
        <w:t>Experiment Purpose</w:t>
      </w:r>
      <w:bookmarkEnd w:id="5"/>
    </w:p>
    <w:p w14:paraId="1631E704" w14:textId="77777777" w:rsidR="00F914AA" w:rsidRDefault="00F914AA" w:rsidP="00F914AA"/>
    <w:p w14:paraId="13783A41" w14:textId="4A9FFE27" w:rsidR="00F914AA" w:rsidRDefault="00F914AA" w:rsidP="00F914AA">
      <w:r>
        <w:t xml:space="preserve">The purpose of the preparation of </w:t>
      </w:r>
      <w:r w:rsidRPr="0005384E">
        <w:t>Methyl–3–Nitrobenzoate</w:t>
      </w:r>
      <w:r w:rsidR="00811151">
        <w:t xml:space="preserve"> (MNB)</w:t>
      </w:r>
      <w:r>
        <w:t xml:space="preserve"> was to demonstrate the process of aromatic ring nitration, this is that same process as that used to form DNT an primary precursor to TNT. In addition, it introduced and demonstrated the procedure of nitration whilst controlling temperature and acting in a safe manner for the later preparation. This allowed for the safe practice of the later N-Nitration to form the explosive compound nitroguanidine.</w:t>
      </w:r>
    </w:p>
    <w:p w14:paraId="78FFD840" w14:textId="77777777" w:rsidR="00F84324" w:rsidRDefault="00F84324" w:rsidP="00F914AA"/>
    <w:p w14:paraId="755540A7" w14:textId="77777777" w:rsidR="00F84324" w:rsidRDefault="00F84324" w:rsidP="00F84324">
      <w:r>
        <w:t xml:space="preserve">If toluene was used instead of Methyl benzoate there would be three likely formations, 2 types of Nitrotoluene and </w:t>
      </w:r>
      <w:proofErr w:type="spellStart"/>
      <w:r>
        <w:t>dinitrotolurene</w:t>
      </w:r>
      <w:proofErr w:type="spellEnd"/>
      <w:r>
        <w:t xml:space="preserve"> (DNT) these are pictured below. </w:t>
      </w:r>
    </w:p>
    <w:p w14:paraId="629E2B85" w14:textId="77777777" w:rsidR="00F84324" w:rsidRDefault="00F84324" w:rsidP="00F84324"/>
    <w:p w14:paraId="68F87A09" w14:textId="77777777" w:rsidR="00F84324" w:rsidRDefault="00F84324" w:rsidP="00F84324">
      <w:pPr>
        <w:keepNext/>
        <w:ind w:left="0"/>
        <w:jc w:val="center"/>
      </w:pPr>
      <w:r w:rsidRPr="00077159">
        <w:rPr>
          <w:noProof/>
        </w:rPr>
        <w:drawing>
          <wp:inline distT="0" distB="0" distL="0" distR="0" wp14:anchorId="712E4FB9" wp14:editId="18B5727B">
            <wp:extent cx="3429000" cy="1025666"/>
            <wp:effectExtent l="0" t="0" r="0" b="3175"/>
            <wp:docPr id="1438146388" name="Picture 7" descr="A black background with red and blue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146388" name="Picture 7" descr="A black background with red and blue letters&#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60865" cy="1035197"/>
                    </a:xfrm>
                    <a:prstGeom prst="rect">
                      <a:avLst/>
                    </a:prstGeom>
                    <a:noFill/>
                    <a:ln>
                      <a:noFill/>
                    </a:ln>
                  </pic:spPr>
                </pic:pic>
              </a:graphicData>
            </a:graphic>
          </wp:inline>
        </w:drawing>
      </w:r>
    </w:p>
    <w:p w14:paraId="1F6E9A9E" w14:textId="7B6CE040" w:rsidR="00F84324" w:rsidRPr="00077159" w:rsidRDefault="00F84324" w:rsidP="00F84324">
      <w:pPr>
        <w:pStyle w:val="Caption"/>
      </w:pPr>
      <w:r>
        <w:t xml:space="preserve">Figure </w:t>
      </w:r>
      <w:fldSimple w:instr=" SEQ Figure \* ARABIC ">
        <w:r w:rsidR="00C9698F">
          <w:rPr>
            <w:noProof/>
          </w:rPr>
          <w:t>1</w:t>
        </w:r>
      </w:fldSimple>
      <w:r>
        <w:t xml:space="preserve"> - MNT and DNT formations</w:t>
      </w:r>
    </w:p>
    <w:p w14:paraId="51BC25DE" w14:textId="77777777" w:rsidR="00F914AA" w:rsidRDefault="00F914AA" w:rsidP="00F84324">
      <w:pPr>
        <w:ind w:left="0"/>
      </w:pPr>
    </w:p>
    <w:p w14:paraId="2886F035" w14:textId="22D08685" w:rsidR="00352CF6" w:rsidRPr="00F914AA" w:rsidRDefault="00352CF6" w:rsidP="00352CF6">
      <w:pPr>
        <w:pStyle w:val="Heading2"/>
      </w:pPr>
      <w:bookmarkStart w:id="6" w:name="_Toc215134852"/>
      <w:r>
        <w:t>Predictions</w:t>
      </w:r>
      <w:bookmarkEnd w:id="6"/>
    </w:p>
    <w:p w14:paraId="336A21F4" w14:textId="77777777" w:rsidR="00B67322" w:rsidRDefault="00B67322" w:rsidP="00B67322"/>
    <w:p w14:paraId="74638AE0" w14:textId="1314A5C0" w:rsidR="002013C5" w:rsidRDefault="00D4088A" w:rsidP="002013C5">
      <w:pPr>
        <w:rPr>
          <w:lang w:val="en-US"/>
        </w:rPr>
      </w:pPr>
      <w:r>
        <w:t xml:space="preserve">The </w:t>
      </w:r>
      <w:r w:rsidR="00CC39EA">
        <w:t xml:space="preserve">experiment involved the nitration of </w:t>
      </w:r>
      <w:r w:rsidR="00CC39EA" w:rsidRPr="0005384E">
        <w:t>Methyl–3–Nitrobenzoate</w:t>
      </w:r>
      <w:r w:rsidR="00CC39EA">
        <w:t xml:space="preserve"> by using the electrophilic substitution </w:t>
      </w:r>
      <w:r w:rsidR="00C36B0E">
        <w:t xml:space="preserve">of </w:t>
      </w:r>
      <m:oMath>
        <m:r>
          <w:rPr>
            <w:rFonts w:ascii="Cambria Math" w:hAnsi="Cambria Math"/>
          </w:rPr>
          <m:t>N</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 xml:space="preserve"> </m:t>
        </m:r>
      </m:oMath>
      <w:r w:rsidR="00F84324">
        <w:t>,</w:t>
      </w:r>
      <w:r w:rsidR="002013C5">
        <w:rPr>
          <w:lang w:val="en-US"/>
        </w:rPr>
        <w:t xml:space="preserve">this is detailed below. </w:t>
      </w:r>
    </w:p>
    <w:p w14:paraId="29D3A69E" w14:textId="77777777" w:rsidR="002013C5" w:rsidRDefault="002013C5" w:rsidP="002013C5">
      <w:pPr>
        <w:rPr>
          <w:lang w:val="en-US"/>
        </w:rPr>
      </w:pPr>
    </w:p>
    <w:p w14:paraId="37ABBCF6" w14:textId="77777777" w:rsidR="002013C5" w:rsidRDefault="002013C5" w:rsidP="002013C5">
      <w:pPr>
        <w:keepNext/>
        <w:jc w:val="center"/>
      </w:pPr>
      <w:r>
        <w:rPr>
          <w:noProof/>
        </w:rPr>
        <w:drawing>
          <wp:inline distT="0" distB="0" distL="0" distR="0" wp14:anchorId="2091FE32" wp14:editId="1BD18C19">
            <wp:extent cx="4440327" cy="1104900"/>
            <wp:effectExtent l="0" t="0" r="0" b="0"/>
            <wp:docPr id="1541583252" name="Picture 8" descr="A diagram of a molec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583252" name="Picture 8" descr="A diagram of a molecule&#10;&#10;AI-generated content may be incorrect."/>
                    <pic:cNvPicPr>
                      <a:picLocks noChangeAspect="1" noChangeArrowheads="1"/>
                    </pic:cNvPicPr>
                  </pic:nvPicPr>
                  <pic:blipFill rotWithShape="1">
                    <a:blip r:embed="rId21">
                      <a:extLst>
                        <a:ext uri="{28A0092B-C50C-407E-A947-70E740481C1C}">
                          <a14:useLocalDpi xmlns:a14="http://schemas.microsoft.com/office/drawing/2010/main" val="0"/>
                        </a:ext>
                      </a:extLst>
                    </a:blip>
                    <a:srcRect r="22528"/>
                    <a:stretch>
                      <a:fillRect/>
                    </a:stretch>
                  </pic:blipFill>
                  <pic:spPr bwMode="auto">
                    <a:xfrm>
                      <a:off x="0" y="0"/>
                      <a:ext cx="4440327" cy="1104900"/>
                    </a:xfrm>
                    <a:prstGeom prst="rect">
                      <a:avLst/>
                    </a:prstGeom>
                    <a:noFill/>
                    <a:ln>
                      <a:noFill/>
                    </a:ln>
                    <a:extLst>
                      <a:ext uri="{53640926-AAD7-44D8-BBD7-CCE9431645EC}">
                        <a14:shadowObscured xmlns:a14="http://schemas.microsoft.com/office/drawing/2010/main"/>
                      </a:ext>
                    </a:extLst>
                  </pic:spPr>
                </pic:pic>
              </a:graphicData>
            </a:graphic>
          </wp:inline>
        </w:drawing>
      </w:r>
    </w:p>
    <w:p w14:paraId="527D00BC" w14:textId="5E3C616E" w:rsidR="002013C5" w:rsidRDefault="002013C5" w:rsidP="002013C5">
      <w:pPr>
        <w:pStyle w:val="Caption"/>
      </w:pPr>
      <w:r>
        <w:t xml:space="preserve">Figure </w:t>
      </w:r>
      <w:fldSimple w:instr=" SEQ Figure \* ARABIC ">
        <w:r w:rsidR="00C9698F">
          <w:rPr>
            <w:noProof/>
          </w:rPr>
          <w:t>2</w:t>
        </w:r>
      </w:fldSimple>
      <w:r>
        <w:t xml:space="preserve"> - Electrophilic Substitution of Methyl-3-nitrobenzoate</w:t>
      </w:r>
      <w:sdt>
        <w:sdtPr>
          <w:id w:val="1288391021"/>
          <w:citation/>
        </w:sdtPr>
        <w:sdtEndPr/>
        <w:sdtContent>
          <w:r>
            <w:fldChar w:fldCharType="begin"/>
          </w:r>
          <w:r>
            <w:rPr>
              <w:lang w:val="en-US"/>
            </w:rPr>
            <w:instrText xml:space="preserve"> CITATION Cat25 \l 1033 </w:instrText>
          </w:r>
          <w:r>
            <w:fldChar w:fldCharType="separate"/>
          </w:r>
          <w:r w:rsidR="00A92404">
            <w:rPr>
              <w:noProof/>
              <w:lang w:val="en-US"/>
            </w:rPr>
            <w:t xml:space="preserve"> </w:t>
          </w:r>
          <w:r w:rsidR="00A92404" w:rsidRPr="00A92404">
            <w:rPr>
              <w:noProof/>
              <w:lang w:val="en-US"/>
            </w:rPr>
            <w:t>[1]</w:t>
          </w:r>
          <w:r>
            <w:fldChar w:fldCharType="end"/>
          </w:r>
        </w:sdtContent>
      </w:sdt>
    </w:p>
    <w:p w14:paraId="32569BBE" w14:textId="77777777" w:rsidR="00A01472" w:rsidRDefault="00A01472" w:rsidP="00A01472"/>
    <w:p w14:paraId="33EB8E11" w14:textId="71E0403F" w:rsidR="00A01472" w:rsidRPr="00A01472" w:rsidRDefault="00A01472" w:rsidP="00A01472">
      <w:r>
        <w:t xml:space="preserve">It was predicted that a low yield would be observed due to the inexperience of the students in </w:t>
      </w:r>
      <w:r w:rsidR="003326AA">
        <w:t xml:space="preserve">these procedures. Despite this the demonstrative purpose of the experiment would be realised. </w:t>
      </w:r>
    </w:p>
    <w:p w14:paraId="641AD4D3" w14:textId="77777777" w:rsidR="002013C5" w:rsidRDefault="002013C5" w:rsidP="00B67322"/>
    <w:p w14:paraId="034BB6A3" w14:textId="77777777" w:rsidR="00A71F0F" w:rsidRDefault="00A71F0F">
      <w:pPr>
        <w:tabs>
          <w:tab w:val="clear" w:pos="567"/>
        </w:tabs>
        <w:spacing w:after="160" w:line="259" w:lineRule="auto"/>
        <w:ind w:left="0"/>
        <w:contextualSpacing w:val="0"/>
        <w:rPr>
          <w:b/>
          <w:bCs/>
        </w:rPr>
      </w:pPr>
      <w:r>
        <w:br w:type="page"/>
      </w:r>
    </w:p>
    <w:p w14:paraId="52CDEBEB" w14:textId="288B4E68" w:rsidR="00D4088A" w:rsidRDefault="006C5EDD" w:rsidP="006C5EDD">
      <w:pPr>
        <w:pStyle w:val="Heading2"/>
      </w:pPr>
      <w:bookmarkStart w:id="7" w:name="_Toc215134853"/>
      <w:r>
        <w:lastRenderedPageBreak/>
        <w:t>Procedure</w:t>
      </w:r>
      <w:bookmarkEnd w:id="7"/>
    </w:p>
    <w:p w14:paraId="5396930B" w14:textId="77777777" w:rsidR="003661DD" w:rsidRDefault="003661DD" w:rsidP="005F07A8"/>
    <w:p w14:paraId="5031E549" w14:textId="77777777" w:rsidR="005E3C74" w:rsidRDefault="005E3C74" w:rsidP="005E3C74">
      <w:r>
        <w:t xml:space="preserve">The full setup and procedure can be found at Annex 1. </w:t>
      </w:r>
    </w:p>
    <w:p w14:paraId="68764A22" w14:textId="77777777" w:rsidR="00D1473A" w:rsidRDefault="00D1473A" w:rsidP="005E3C74"/>
    <w:p w14:paraId="24DBE9C4" w14:textId="77777777" w:rsidR="00C9698F" w:rsidRDefault="00D1473A" w:rsidP="00C9698F">
      <w:pPr>
        <w:keepNext/>
        <w:jc w:val="center"/>
      </w:pPr>
      <w:r>
        <w:rPr>
          <w:noProof/>
        </w:rPr>
        <w:drawing>
          <wp:inline distT="0" distB="0" distL="0" distR="0" wp14:anchorId="364F0C8E" wp14:editId="4CA50652">
            <wp:extent cx="3387725" cy="1295400"/>
            <wp:effectExtent l="0" t="0" r="3175" b="0"/>
            <wp:docPr id="1830393514" name="Picture 7" descr="A diagram of a chemical formul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393514" name="Picture 7" descr="A diagram of a chemical formula&#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87725" cy="1295400"/>
                    </a:xfrm>
                    <a:prstGeom prst="rect">
                      <a:avLst/>
                    </a:prstGeom>
                    <a:noFill/>
                    <a:ln>
                      <a:noFill/>
                    </a:ln>
                  </pic:spPr>
                </pic:pic>
              </a:graphicData>
            </a:graphic>
          </wp:inline>
        </w:drawing>
      </w:r>
    </w:p>
    <w:p w14:paraId="2B829C67" w14:textId="1CC4EF93" w:rsidR="00D1473A" w:rsidRDefault="00C9698F" w:rsidP="00C9698F">
      <w:pPr>
        <w:pStyle w:val="Caption"/>
      </w:pPr>
      <w:r>
        <w:t xml:space="preserve">Figure </w:t>
      </w:r>
      <w:fldSimple w:instr=" SEQ Figure \* ARABIC ">
        <w:r>
          <w:rPr>
            <w:noProof/>
          </w:rPr>
          <w:t>3</w:t>
        </w:r>
      </w:fldSimple>
      <w:r>
        <w:t xml:space="preserve"> - Overall Reaction 1 </w:t>
      </w:r>
      <w:sdt>
        <w:sdtPr>
          <w:id w:val="-1354946168"/>
          <w:citation/>
        </w:sdtPr>
        <w:sdtEndPr/>
        <w:sdtContent>
          <w:r>
            <w:fldChar w:fldCharType="begin"/>
          </w:r>
          <w:r>
            <w:rPr>
              <w:lang w:val="en-US"/>
            </w:rPr>
            <w:instrText xml:space="preserve"> CITATION Cat25 \l 1033 </w:instrText>
          </w:r>
          <w:r>
            <w:fldChar w:fldCharType="separate"/>
          </w:r>
          <w:r w:rsidR="00A92404" w:rsidRPr="00A92404">
            <w:rPr>
              <w:noProof/>
              <w:lang w:val="en-US"/>
            </w:rPr>
            <w:t>[1]</w:t>
          </w:r>
          <w:r>
            <w:fldChar w:fldCharType="end"/>
          </w:r>
        </w:sdtContent>
      </w:sdt>
    </w:p>
    <w:p w14:paraId="0DD08010" w14:textId="77777777" w:rsidR="00CD77F2" w:rsidRDefault="00CD77F2" w:rsidP="00556B19"/>
    <w:p w14:paraId="0909AED9" w14:textId="0ECBB0DC" w:rsidR="00867B40" w:rsidRDefault="00AE639D" w:rsidP="00867B40">
      <w:pPr>
        <w:rPr>
          <w:lang w:val="en-US"/>
        </w:rPr>
      </w:pPr>
      <w:r>
        <w:t xml:space="preserve">During the nitration Sulphuric </w:t>
      </w:r>
      <w:r w:rsidR="00B937CB">
        <w:t xml:space="preserve">and nitric </w:t>
      </w:r>
      <w:r>
        <w:t>acid</w:t>
      </w:r>
      <w:r w:rsidR="00B937CB">
        <w:t xml:space="preserve"> </w:t>
      </w:r>
      <w:r>
        <w:t>was used</w:t>
      </w:r>
      <w:r w:rsidR="00CD77F2">
        <w:t xml:space="preserve"> as the reagent as it acts a catalyst for the reaction.</w:t>
      </w:r>
      <w:r w:rsidR="00B937CB">
        <w:t xml:space="preserve"> </w:t>
      </w:r>
      <w:r w:rsidR="00867B40">
        <w:rPr>
          <w:lang w:val="en-US"/>
        </w:rPr>
        <w:t xml:space="preserve">During </w:t>
      </w:r>
      <w:r w:rsidR="00B937CB">
        <w:rPr>
          <w:lang w:val="en-US"/>
        </w:rPr>
        <w:t>this</w:t>
      </w:r>
      <w:r w:rsidR="00867B40">
        <w:rPr>
          <w:lang w:val="en-US"/>
        </w:rPr>
        <w:t xml:space="preserve"> process of nitration it is critical to keep the mixture cool to ensure a proper rate of reaction and </w:t>
      </w:r>
      <w:proofErr w:type="gramStart"/>
      <w:r w:rsidR="00867B40">
        <w:rPr>
          <w:lang w:val="en-US"/>
        </w:rPr>
        <w:t>an even</w:t>
      </w:r>
      <w:proofErr w:type="gramEnd"/>
      <w:r w:rsidR="00867B40">
        <w:rPr>
          <w:lang w:val="en-US"/>
        </w:rPr>
        <w:t xml:space="preserve"> nitration of the constituent parts. It also prevents a runaway reaction that is uncontrolled and could lead to initiation in an energetic material. </w:t>
      </w:r>
    </w:p>
    <w:p w14:paraId="5FAC34E4" w14:textId="167268D6" w:rsidR="00CE358E" w:rsidRDefault="00CE358E" w:rsidP="00867B40">
      <w:pPr>
        <w:rPr>
          <w:lang w:val="en-US"/>
        </w:rPr>
      </w:pPr>
      <w:r>
        <w:rPr>
          <w:lang w:val="en-US"/>
        </w:rPr>
        <w:t xml:space="preserve">The full balanced chemical equation for this reaction can be seen </w:t>
      </w:r>
      <w:r w:rsidR="005F1FC5">
        <w:rPr>
          <w:lang w:val="en-US"/>
        </w:rPr>
        <w:t>in</w:t>
      </w:r>
      <w:r w:rsidR="00067A77">
        <w:rPr>
          <w:lang w:val="en-US"/>
        </w:rPr>
        <w:t xml:space="preserve"> </w:t>
      </w:r>
      <w:r w:rsidR="00067A77">
        <w:rPr>
          <w:lang w:val="en-US"/>
        </w:rPr>
        <w:fldChar w:fldCharType="begin"/>
      </w:r>
      <w:r w:rsidR="00067A77">
        <w:rPr>
          <w:lang w:val="en-US"/>
        </w:rPr>
        <w:instrText xml:space="preserve"> REF _Ref215053997 \h </w:instrText>
      </w:r>
      <w:r w:rsidR="00067A77">
        <w:rPr>
          <w:lang w:val="en-US"/>
        </w:rPr>
      </w:r>
      <w:r w:rsidR="00067A77">
        <w:rPr>
          <w:lang w:val="en-US"/>
        </w:rPr>
        <w:fldChar w:fldCharType="separate"/>
      </w:r>
      <w:r w:rsidR="00067A77">
        <w:t xml:space="preserve">Equation </w:t>
      </w:r>
      <w:r w:rsidR="00067A77">
        <w:rPr>
          <w:noProof/>
        </w:rPr>
        <w:t>1</w:t>
      </w:r>
      <w:r w:rsidR="00067A77">
        <w:rPr>
          <w:lang w:val="en-US"/>
        </w:rPr>
        <w:fldChar w:fldCharType="end"/>
      </w:r>
    </w:p>
    <w:p w14:paraId="420618D3" w14:textId="77777777" w:rsidR="00CE358E" w:rsidRDefault="00CE358E" w:rsidP="00867B40">
      <w:pPr>
        <w:rPr>
          <w:lang w:val="en-US"/>
        </w:rPr>
      </w:pPr>
    </w:p>
    <w:p w14:paraId="519B2ED3" w14:textId="502BD5F9" w:rsidR="00CE358E" w:rsidRDefault="00067A77" w:rsidP="00067A77">
      <w:pPr>
        <w:pStyle w:val="Caption"/>
        <w:rPr>
          <w:lang w:val="en-US"/>
        </w:rPr>
      </w:pPr>
      <w:r>
        <w:rPr>
          <w:b/>
          <w:bCs/>
        </w:rPr>
        <w:t xml:space="preserve"> </w:t>
      </w:r>
      <w:bookmarkStart w:id="8" w:name="_Ref215053997"/>
      <w:r>
        <w:t xml:space="preserve">Equation </w:t>
      </w:r>
      <w:fldSimple w:instr=" SEQ Equation \* ARABIC ">
        <w:r w:rsidR="00C36E73">
          <w:rPr>
            <w:noProof/>
          </w:rPr>
          <w:t>1</w:t>
        </w:r>
      </w:fldSimple>
      <w:bookmarkEnd w:id="8"/>
      <w:r>
        <w:t xml:space="preserve"> </w:t>
      </w:r>
      <w:r>
        <w:rPr>
          <w:b/>
          <w:bCs/>
        </w:rPr>
        <w:t xml:space="preserve">-  </w:t>
      </w:r>
      <m:oMath>
        <m:sSub>
          <m:sSubPr>
            <m:ctrlPr>
              <w:rPr>
                <w:rFonts w:ascii="Cambria Math" w:hAnsi="Cambria Math"/>
                <w:b/>
                <w:bCs/>
                <w:i/>
              </w:rPr>
            </m:ctrlPr>
          </m:sSubPr>
          <m:e>
            <m:r>
              <m:rPr>
                <m:sty m:val="bi"/>
              </m:rPr>
              <w:rPr>
                <w:rFonts w:ascii="Cambria Math" w:hAnsi="Cambria Math"/>
              </w:rPr>
              <m:t>C</m:t>
            </m:r>
          </m:e>
          <m:sub>
            <m:r>
              <m:rPr>
                <m:sty m:val="bi"/>
              </m:rPr>
              <w:rPr>
                <w:rFonts w:ascii="Cambria Math" w:hAnsi="Cambria Math"/>
              </w:rPr>
              <m:t>6</m:t>
            </m:r>
          </m:sub>
        </m:sSub>
        <m:sSub>
          <m:sSubPr>
            <m:ctrlPr>
              <w:rPr>
                <w:rFonts w:ascii="Cambria Math" w:hAnsi="Cambria Math"/>
                <w:b/>
                <w:bCs/>
                <w:i/>
              </w:rPr>
            </m:ctrlPr>
          </m:sSubPr>
          <m:e>
            <m:r>
              <m:rPr>
                <m:sty m:val="bi"/>
              </m:rPr>
              <w:rPr>
                <w:rFonts w:ascii="Cambria Math" w:hAnsi="Cambria Math"/>
              </w:rPr>
              <m:t>H</m:t>
            </m:r>
          </m:e>
          <m:sub>
            <m:r>
              <m:rPr>
                <m:sty m:val="bi"/>
              </m:rPr>
              <w:rPr>
                <w:rFonts w:ascii="Cambria Math" w:hAnsi="Cambria Math"/>
              </w:rPr>
              <m:t>5</m:t>
            </m:r>
          </m:sub>
        </m:sSub>
        <m:r>
          <m:rPr>
            <m:sty m:val="bi"/>
          </m:rPr>
          <w:rPr>
            <w:rFonts w:ascii="Cambria Math" w:hAnsi="Cambria Math"/>
          </w:rPr>
          <m:t>COOC</m:t>
        </m:r>
        <m:sSub>
          <m:sSubPr>
            <m:ctrlPr>
              <w:rPr>
                <w:rFonts w:ascii="Cambria Math" w:hAnsi="Cambria Math"/>
                <w:b/>
                <w:bCs/>
                <w:i/>
              </w:rPr>
            </m:ctrlPr>
          </m:sSubPr>
          <m:e>
            <m:r>
              <m:rPr>
                <m:sty m:val="bi"/>
              </m:rPr>
              <w:rPr>
                <w:rFonts w:ascii="Cambria Math" w:hAnsi="Cambria Math"/>
              </w:rPr>
              <m:t>H</m:t>
            </m:r>
          </m:e>
          <m:sub>
            <m:r>
              <m:rPr>
                <m:sty m:val="bi"/>
              </m:rPr>
              <w:rPr>
                <w:rFonts w:ascii="Cambria Math" w:hAnsi="Cambria Math"/>
              </w:rPr>
              <m:t>3</m:t>
            </m:r>
          </m:sub>
        </m:sSub>
        <m:r>
          <m:rPr>
            <m:sty m:val="bi"/>
          </m:rPr>
          <w:rPr>
            <w:rFonts w:ascii="Cambria Math" w:hAnsi="Cambria Math"/>
          </w:rPr>
          <m:t>+HN</m:t>
        </m:r>
        <m:sSub>
          <m:sSubPr>
            <m:ctrlPr>
              <w:rPr>
                <w:rFonts w:ascii="Cambria Math" w:hAnsi="Cambria Math"/>
                <w:b/>
                <w:bCs/>
                <w:i/>
              </w:rPr>
            </m:ctrlPr>
          </m:sSubPr>
          <m:e>
            <m:r>
              <m:rPr>
                <m:sty m:val="bi"/>
              </m:rPr>
              <w:rPr>
                <w:rFonts w:ascii="Cambria Math" w:hAnsi="Cambria Math"/>
              </w:rPr>
              <m:t>O</m:t>
            </m:r>
          </m:e>
          <m:sub>
            <m:r>
              <m:rPr>
                <m:sty m:val="bi"/>
              </m:rPr>
              <w:rPr>
                <w:rFonts w:ascii="Cambria Math" w:hAnsi="Cambria Math"/>
              </w:rPr>
              <m:t>3</m:t>
            </m:r>
          </m:sub>
        </m:sSub>
        <m:r>
          <m:rPr>
            <m:sty m:val="bi"/>
          </m:rPr>
          <w:rPr>
            <w:rFonts w:ascii="Cambria Math" w:hAnsi="Cambria Math"/>
          </w:rPr>
          <m:t>→</m:t>
        </m:r>
        <m:sSub>
          <m:sSubPr>
            <m:ctrlPr>
              <w:rPr>
                <w:rFonts w:ascii="Cambria Math" w:hAnsi="Cambria Math"/>
                <w:b/>
                <w:bCs/>
                <w:i/>
              </w:rPr>
            </m:ctrlPr>
          </m:sSubPr>
          <m:e>
            <m:r>
              <m:rPr>
                <m:sty m:val="bi"/>
              </m:rPr>
              <w:rPr>
                <w:rFonts w:ascii="Cambria Math" w:hAnsi="Cambria Math"/>
              </w:rPr>
              <m:t>C</m:t>
            </m:r>
          </m:e>
          <m:sub>
            <m:r>
              <m:rPr>
                <m:sty m:val="bi"/>
              </m:rPr>
              <w:rPr>
                <w:rFonts w:ascii="Cambria Math" w:hAnsi="Cambria Math"/>
              </w:rPr>
              <m:t>6</m:t>
            </m:r>
          </m:sub>
        </m:sSub>
        <m:sSub>
          <m:sSubPr>
            <m:ctrlPr>
              <w:rPr>
                <w:rFonts w:ascii="Cambria Math" w:hAnsi="Cambria Math"/>
                <w:b/>
                <w:bCs/>
                <w:i/>
              </w:rPr>
            </m:ctrlPr>
          </m:sSubPr>
          <m:e>
            <m:r>
              <m:rPr>
                <m:sty m:val="bi"/>
              </m:rPr>
              <w:rPr>
                <w:rFonts w:ascii="Cambria Math" w:hAnsi="Cambria Math"/>
              </w:rPr>
              <m:t>H</m:t>
            </m:r>
          </m:e>
          <m:sub>
            <m:r>
              <m:rPr>
                <m:sty m:val="bi"/>
              </m:rPr>
              <w:rPr>
                <w:rFonts w:ascii="Cambria Math" w:hAnsi="Cambria Math"/>
              </w:rPr>
              <m:t>4</m:t>
            </m:r>
          </m:sub>
        </m:sSub>
        <m:d>
          <m:dPr>
            <m:ctrlPr>
              <w:rPr>
                <w:rFonts w:ascii="Cambria Math" w:hAnsi="Cambria Math"/>
                <w:b/>
                <w:bCs/>
                <w:i/>
              </w:rPr>
            </m:ctrlPr>
          </m:dPr>
          <m:e>
            <m:r>
              <m:rPr>
                <m:sty m:val="bi"/>
              </m:rPr>
              <w:rPr>
                <w:rFonts w:ascii="Cambria Math" w:hAnsi="Cambria Math"/>
              </w:rPr>
              <m:t>N</m:t>
            </m:r>
            <m:sSub>
              <m:sSubPr>
                <m:ctrlPr>
                  <w:rPr>
                    <w:rFonts w:ascii="Cambria Math" w:hAnsi="Cambria Math"/>
                    <w:b/>
                    <w:bCs/>
                    <w:i/>
                  </w:rPr>
                </m:ctrlPr>
              </m:sSubPr>
              <m:e>
                <m:r>
                  <m:rPr>
                    <m:sty m:val="bi"/>
                  </m:rPr>
                  <w:rPr>
                    <w:rFonts w:ascii="Cambria Math" w:hAnsi="Cambria Math"/>
                  </w:rPr>
                  <m:t>O</m:t>
                </m:r>
              </m:e>
              <m:sub>
                <m:r>
                  <m:rPr>
                    <m:sty m:val="bi"/>
                  </m:rPr>
                  <w:rPr>
                    <w:rFonts w:ascii="Cambria Math" w:hAnsi="Cambria Math"/>
                  </w:rPr>
                  <m:t>2</m:t>
                </m:r>
              </m:sub>
            </m:sSub>
          </m:e>
        </m:d>
        <m:r>
          <m:rPr>
            <m:sty m:val="bi"/>
          </m:rPr>
          <w:rPr>
            <w:rFonts w:ascii="Cambria Math" w:hAnsi="Cambria Math"/>
          </w:rPr>
          <m:t>COOC</m:t>
        </m:r>
        <m:sSub>
          <m:sSubPr>
            <m:ctrlPr>
              <w:rPr>
                <w:rFonts w:ascii="Cambria Math" w:hAnsi="Cambria Math"/>
                <w:b/>
                <w:bCs/>
                <w:i/>
              </w:rPr>
            </m:ctrlPr>
          </m:sSubPr>
          <m:e>
            <m:r>
              <m:rPr>
                <m:sty m:val="bi"/>
              </m:rPr>
              <w:rPr>
                <w:rFonts w:ascii="Cambria Math" w:hAnsi="Cambria Math"/>
              </w:rPr>
              <m:t>H</m:t>
            </m:r>
          </m:e>
          <m:sub>
            <m:r>
              <m:rPr>
                <m:sty m:val="bi"/>
              </m:rPr>
              <w:rPr>
                <w:rFonts w:ascii="Cambria Math" w:hAnsi="Cambria Math"/>
              </w:rPr>
              <m:t>3</m:t>
            </m:r>
          </m:sub>
        </m:sSub>
        <m:r>
          <m:rPr>
            <m:sty m:val="bi"/>
          </m:rPr>
          <w:rPr>
            <w:rFonts w:ascii="Cambria Math" w:hAnsi="Cambria Math"/>
          </w:rPr>
          <m:t>+</m:t>
        </m:r>
        <m:sSub>
          <m:sSubPr>
            <m:ctrlPr>
              <w:rPr>
                <w:rFonts w:ascii="Cambria Math" w:hAnsi="Cambria Math"/>
                <w:b/>
                <w:bCs/>
                <w:i/>
              </w:rPr>
            </m:ctrlPr>
          </m:sSubPr>
          <m:e>
            <m:r>
              <m:rPr>
                <m:sty m:val="bi"/>
              </m:rPr>
              <w:rPr>
                <w:rFonts w:ascii="Cambria Math" w:hAnsi="Cambria Math"/>
              </w:rPr>
              <m:t>H</m:t>
            </m:r>
          </m:e>
          <m:sub>
            <m:r>
              <m:rPr>
                <m:sty m:val="bi"/>
              </m:rPr>
              <w:rPr>
                <w:rFonts w:ascii="Cambria Math" w:hAnsi="Cambria Math"/>
              </w:rPr>
              <m:t>2</m:t>
            </m:r>
          </m:sub>
        </m:sSub>
        <m:r>
          <m:rPr>
            <m:sty m:val="bi"/>
          </m:rPr>
          <w:rPr>
            <w:rFonts w:ascii="Cambria Math" w:hAnsi="Cambria Math"/>
          </w:rPr>
          <m:t>O</m:t>
        </m:r>
      </m:oMath>
    </w:p>
    <w:p w14:paraId="34BB9BCB" w14:textId="77777777" w:rsidR="006C5EDD" w:rsidRDefault="006C5EDD" w:rsidP="00867B40">
      <w:pPr>
        <w:rPr>
          <w:lang w:val="en-US"/>
        </w:rPr>
      </w:pPr>
    </w:p>
    <w:p w14:paraId="3908F256" w14:textId="213A7AD1" w:rsidR="0013739D" w:rsidRDefault="006C5EDD" w:rsidP="007D41A9">
      <w:r>
        <w:rPr>
          <w:lang w:val="en-US"/>
        </w:rPr>
        <w:t xml:space="preserve">At the recrystallization stage </w:t>
      </w:r>
      <w:r w:rsidR="00867B40">
        <w:rPr>
          <w:lang w:val="en-US"/>
        </w:rPr>
        <w:t xml:space="preserve">Ethanol was used as </w:t>
      </w:r>
      <w:r w:rsidR="00867B40" w:rsidRPr="0050391F">
        <w:t>Methyl–3–Nitrobenzoate</w:t>
      </w:r>
      <w:r w:rsidR="00867B40">
        <w:t xml:space="preserve"> is not soluble in water. </w:t>
      </w:r>
    </w:p>
    <w:p w14:paraId="158B3728" w14:textId="77777777" w:rsidR="000E6E28" w:rsidRPr="000E6E28" w:rsidRDefault="000E6E28" w:rsidP="000E6E28"/>
    <w:p w14:paraId="1584BBCE" w14:textId="09AE7CEA" w:rsidR="00AB2CB0" w:rsidRDefault="00AB2CB0" w:rsidP="007D41A9">
      <w:pPr>
        <w:pStyle w:val="Heading2"/>
      </w:pPr>
      <w:bookmarkStart w:id="9" w:name="_Toc215134854"/>
      <w:r>
        <w:t>Results</w:t>
      </w:r>
      <w:bookmarkEnd w:id="9"/>
    </w:p>
    <w:p w14:paraId="3E2AF8F2" w14:textId="77777777" w:rsidR="00F013D6" w:rsidRDefault="00F013D6" w:rsidP="00F013D6"/>
    <w:tbl>
      <w:tblPr>
        <w:tblStyle w:val="ListTable1Light"/>
        <w:tblW w:w="0" w:type="auto"/>
        <w:jc w:val="center"/>
        <w:tblLook w:val="04A0" w:firstRow="1" w:lastRow="0" w:firstColumn="1" w:lastColumn="0" w:noHBand="0" w:noVBand="1"/>
      </w:tblPr>
      <w:tblGrid>
        <w:gridCol w:w="5076"/>
        <w:gridCol w:w="1190"/>
        <w:gridCol w:w="1366"/>
      </w:tblGrid>
      <w:tr w:rsidR="001C08B4" w:rsidRPr="00DE79BD" w14:paraId="706BF6BA" w14:textId="77777777" w:rsidTr="003D4F1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076" w:type="dxa"/>
            <w:shd w:val="clear" w:color="auto" w:fill="000000" w:themeFill="text1"/>
            <w:vAlign w:val="center"/>
          </w:tcPr>
          <w:p w14:paraId="6CE66A6A" w14:textId="001D5F34" w:rsidR="001C08B4" w:rsidRDefault="001C08B4" w:rsidP="003D4F12">
            <w:pPr>
              <w:tabs>
                <w:tab w:val="clear" w:pos="567"/>
              </w:tabs>
              <w:spacing w:line="240" w:lineRule="auto"/>
              <w:ind w:left="0"/>
              <w:jc w:val="center"/>
              <w:rPr>
                <w:rFonts w:eastAsia="Calibri" w:cstheme="minorHAnsi"/>
                <w:sz w:val="22"/>
              </w:rPr>
            </w:pPr>
            <w:r>
              <w:rPr>
                <w:rFonts w:eastAsia="Calibri" w:cstheme="minorHAnsi"/>
                <w:sz w:val="22"/>
              </w:rPr>
              <w:t>Quantity Name</w:t>
            </w:r>
          </w:p>
        </w:tc>
        <w:tc>
          <w:tcPr>
            <w:tcW w:w="1134" w:type="dxa"/>
            <w:shd w:val="clear" w:color="auto" w:fill="000000" w:themeFill="text1"/>
            <w:vAlign w:val="center"/>
          </w:tcPr>
          <w:p w14:paraId="48B2E1DB" w14:textId="5DC5C406" w:rsidR="001C08B4" w:rsidRDefault="001C08B4" w:rsidP="003D4F12">
            <w:pPr>
              <w:tabs>
                <w:tab w:val="clear" w:pos="567"/>
              </w:tabs>
              <w:spacing w:line="240" w:lineRule="auto"/>
              <w:ind w:left="0"/>
              <w:jc w:val="center"/>
              <w:cnfStyle w:val="100000000000" w:firstRow="1" w:lastRow="0" w:firstColumn="0" w:lastColumn="0" w:oddVBand="0" w:evenVBand="0" w:oddHBand="0" w:evenHBand="0" w:firstRowFirstColumn="0" w:firstRowLastColumn="0" w:lastRowFirstColumn="0" w:lastRowLastColumn="0"/>
              <w:rPr>
                <w:rFonts w:eastAsia="Calibri" w:cstheme="minorHAnsi"/>
                <w:sz w:val="22"/>
              </w:rPr>
            </w:pPr>
            <w:r>
              <w:rPr>
                <w:rFonts w:eastAsia="Calibri" w:cstheme="minorHAnsi"/>
                <w:sz w:val="22"/>
              </w:rPr>
              <w:t>Shorted Name</w:t>
            </w:r>
          </w:p>
        </w:tc>
        <w:tc>
          <w:tcPr>
            <w:tcW w:w="1366" w:type="dxa"/>
            <w:shd w:val="clear" w:color="auto" w:fill="000000" w:themeFill="text1"/>
            <w:vAlign w:val="center"/>
          </w:tcPr>
          <w:p w14:paraId="5E8D5E6A" w14:textId="22C05CBF" w:rsidR="001C08B4" w:rsidRDefault="001C08B4" w:rsidP="003D4F12">
            <w:pPr>
              <w:tabs>
                <w:tab w:val="clear" w:pos="567"/>
              </w:tabs>
              <w:spacing w:line="240" w:lineRule="auto"/>
              <w:ind w:left="0"/>
              <w:jc w:val="center"/>
              <w:cnfStyle w:val="100000000000" w:firstRow="1" w:lastRow="0" w:firstColumn="0" w:lastColumn="0" w:oddVBand="0" w:evenVBand="0" w:oddHBand="0" w:evenHBand="0" w:firstRowFirstColumn="0" w:firstRowLastColumn="0" w:lastRowFirstColumn="0" w:lastRowLastColumn="0"/>
              <w:rPr>
                <w:rFonts w:eastAsia="Calibri" w:cstheme="minorHAnsi"/>
                <w:sz w:val="22"/>
              </w:rPr>
            </w:pPr>
            <w:r>
              <w:rPr>
                <w:rFonts w:eastAsia="Calibri" w:cstheme="minorHAnsi"/>
                <w:sz w:val="22"/>
              </w:rPr>
              <w:t>Mass (g)</w:t>
            </w:r>
          </w:p>
        </w:tc>
      </w:tr>
      <w:tr w:rsidR="001C08B4" w:rsidRPr="00DE79BD" w14:paraId="153B819A" w14:textId="77777777" w:rsidTr="003D4F1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076" w:type="dxa"/>
          </w:tcPr>
          <w:p w14:paraId="08D3E0D5" w14:textId="5C73527D" w:rsidR="001C08B4" w:rsidRPr="003D4F12" w:rsidRDefault="001C08B4" w:rsidP="00DE79BD">
            <w:pPr>
              <w:tabs>
                <w:tab w:val="clear" w:pos="567"/>
              </w:tabs>
              <w:spacing w:line="379" w:lineRule="auto"/>
              <w:ind w:left="0"/>
              <w:rPr>
                <w:rFonts w:eastAsia="Calibri" w:cstheme="minorHAnsi"/>
                <w:b w:val="0"/>
                <w:bCs w:val="0"/>
                <w:sz w:val="22"/>
              </w:rPr>
            </w:pPr>
            <w:r w:rsidRPr="003D4F12">
              <w:rPr>
                <w:rFonts w:eastAsia="Calibri" w:cstheme="minorHAnsi"/>
                <w:b w:val="0"/>
                <w:bCs w:val="0"/>
                <w:sz w:val="22"/>
              </w:rPr>
              <w:t>Mass of methyl benzoate</w:t>
            </w:r>
          </w:p>
        </w:tc>
        <w:tc>
          <w:tcPr>
            <w:tcW w:w="1134" w:type="dxa"/>
          </w:tcPr>
          <w:p w14:paraId="7E95ED71" w14:textId="679AE065" w:rsidR="001C08B4" w:rsidRDefault="00E35EE2" w:rsidP="00DE79BD">
            <w:pPr>
              <w:tabs>
                <w:tab w:val="clear" w:pos="567"/>
              </w:tabs>
              <w:spacing w:line="379" w:lineRule="auto"/>
              <w:ind w:left="0"/>
              <w:cnfStyle w:val="000000100000" w:firstRow="0" w:lastRow="0" w:firstColumn="0" w:lastColumn="0" w:oddVBand="0" w:evenVBand="0" w:oddHBand="1" w:evenHBand="0" w:firstRowFirstColumn="0" w:firstRowLastColumn="0" w:lastRowFirstColumn="0" w:lastRowLastColumn="0"/>
              <w:rPr>
                <w:rFonts w:eastAsia="Calibri" w:cstheme="minorHAnsi"/>
                <w:sz w:val="22"/>
              </w:rPr>
            </w:pPr>
            <w:r>
              <w:rPr>
                <w:rFonts w:eastAsia="Calibri" w:cstheme="minorHAnsi"/>
                <w:sz w:val="22"/>
              </w:rPr>
              <w:t>MB</w:t>
            </w:r>
          </w:p>
        </w:tc>
        <w:tc>
          <w:tcPr>
            <w:tcW w:w="1366" w:type="dxa"/>
          </w:tcPr>
          <w:p w14:paraId="43650347" w14:textId="1724EC9C" w:rsidR="001C08B4" w:rsidRDefault="001C08B4" w:rsidP="00DE79BD">
            <w:pPr>
              <w:tabs>
                <w:tab w:val="clear" w:pos="567"/>
              </w:tabs>
              <w:spacing w:line="379" w:lineRule="auto"/>
              <w:ind w:left="0"/>
              <w:cnfStyle w:val="000000100000" w:firstRow="0" w:lastRow="0" w:firstColumn="0" w:lastColumn="0" w:oddVBand="0" w:evenVBand="0" w:oddHBand="1" w:evenHBand="0" w:firstRowFirstColumn="0" w:firstRowLastColumn="0" w:lastRowFirstColumn="0" w:lastRowLastColumn="0"/>
              <w:rPr>
                <w:rFonts w:eastAsia="Calibri" w:cstheme="minorHAnsi"/>
                <w:sz w:val="22"/>
              </w:rPr>
            </w:pPr>
            <w:r>
              <w:rPr>
                <w:rFonts w:eastAsia="Calibri" w:cstheme="minorHAnsi"/>
                <w:sz w:val="22"/>
              </w:rPr>
              <w:t>2.694</w:t>
            </w:r>
          </w:p>
        </w:tc>
      </w:tr>
      <w:tr w:rsidR="001C08B4" w:rsidRPr="00DE79BD" w14:paraId="6C5164ED" w14:textId="77777777" w:rsidTr="003D4F12">
        <w:trPr>
          <w:jc w:val="center"/>
        </w:trPr>
        <w:tc>
          <w:tcPr>
            <w:cnfStyle w:val="001000000000" w:firstRow="0" w:lastRow="0" w:firstColumn="1" w:lastColumn="0" w:oddVBand="0" w:evenVBand="0" w:oddHBand="0" w:evenHBand="0" w:firstRowFirstColumn="0" w:firstRowLastColumn="0" w:lastRowFirstColumn="0" w:lastRowLastColumn="0"/>
            <w:tcW w:w="5076" w:type="dxa"/>
          </w:tcPr>
          <w:p w14:paraId="61B72DE1" w14:textId="77777777" w:rsidR="001C08B4" w:rsidRPr="003D4F12" w:rsidRDefault="001C08B4" w:rsidP="00DE79BD">
            <w:pPr>
              <w:tabs>
                <w:tab w:val="clear" w:pos="567"/>
              </w:tabs>
              <w:spacing w:line="379" w:lineRule="auto"/>
              <w:ind w:left="0"/>
              <w:rPr>
                <w:rFonts w:eastAsia="Calibri" w:cstheme="minorHAnsi"/>
                <w:b w:val="0"/>
                <w:bCs w:val="0"/>
                <w:sz w:val="22"/>
              </w:rPr>
            </w:pPr>
            <w:r w:rsidRPr="003D4F12">
              <w:rPr>
                <w:rFonts w:eastAsia="Calibri" w:cstheme="minorHAnsi"/>
                <w:b w:val="0"/>
                <w:bCs w:val="0"/>
                <w:sz w:val="22"/>
              </w:rPr>
              <w:t>Mass of labelled glass bottle</w:t>
            </w:r>
          </w:p>
        </w:tc>
        <w:tc>
          <w:tcPr>
            <w:tcW w:w="1134" w:type="dxa"/>
          </w:tcPr>
          <w:p w14:paraId="7511E2E3" w14:textId="77777777" w:rsidR="001C08B4" w:rsidRDefault="001C08B4" w:rsidP="00DE79BD">
            <w:pPr>
              <w:tabs>
                <w:tab w:val="clear" w:pos="567"/>
              </w:tabs>
              <w:spacing w:line="379" w:lineRule="auto"/>
              <w:ind w:left="0"/>
              <w:cnfStyle w:val="000000000000" w:firstRow="0" w:lastRow="0" w:firstColumn="0" w:lastColumn="0" w:oddVBand="0" w:evenVBand="0" w:oddHBand="0" w:evenHBand="0" w:firstRowFirstColumn="0" w:firstRowLastColumn="0" w:lastRowFirstColumn="0" w:lastRowLastColumn="0"/>
              <w:rPr>
                <w:rFonts w:eastAsia="Calibri" w:cstheme="minorHAnsi"/>
                <w:sz w:val="22"/>
              </w:rPr>
            </w:pPr>
          </w:p>
        </w:tc>
        <w:tc>
          <w:tcPr>
            <w:tcW w:w="1366" w:type="dxa"/>
          </w:tcPr>
          <w:p w14:paraId="4B67E88E" w14:textId="3A9B5B7F" w:rsidR="001C08B4" w:rsidRPr="00DE79BD" w:rsidRDefault="001C08B4" w:rsidP="00DE79BD">
            <w:pPr>
              <w:tabs>
                <w:tab w:val="clear" w:pos="567"/>
              </w:tabs>
              <w:spacing w:line="379" w:lineRule="auto"/>
              <w:ind w:left="0"/>
              <w:cnfStyle w:val="000000000000" w:firstRow="0" w:lastRow="0" w:firstColumn="0" w:lastColumn="0" w:oddVBand="0" w:evenVBand="0" w:oddHBand="0" w:evenHBand="0" w:firstRowFirstColumn="0" w:firstRowLastColumn="0" w:lastRowFirstColumn="0" w:lastRowLastColumn="0"/>
              <w:rPr>
                <w:rFonts w:eastAsia="Calibri" w:cstheme="minorHAnsi"/>
                <w:sz w:val="22"/>
              </w:rPr>
            </w:pPr>
            <w:r>
              <w:rPr>
                <w:rFonts w:eastAsia="Calibri" w:cstheme="minorHAnsi"/>
                <w:sz w:val="22"/>
              </w:rPr>
              <w:t>8.639</w:t>
            </w:r>
          </w:p>
        </w:tc>
      </w:tr>
      <w:tr w:rsidR="001C08B4" w:rsidRPr="00DE79BD" w14:paraId="491B664E" w14:textId="77777777" w:rsidTr="003D4F1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076" w:type="dxa"/>
          </w:tcPr>
          <w:p w14:paraId="5DC3061D" w14:textId="77777777" w:rsidR="001C08B4" w:rsidRPr="003D4F12" w:rsidRDefault="001C08B4" w:rsidP="00DE79BD">
            <w:pPr>
              <w:tabs>
                <w:tab w:val="clear" w:pos="567"/>
              </w:tabs>
              <w:spacing w:line="379" w:lineRule="auto"/>
              <w:ind w:left="0"/>
              <w:rPr>
                <w:rFonts w:eastAsia="Calibri" w:cstheme="minorHAnsi"/>
                <w:b w:val="0"/>
                <w:bCs w:val="0"/>
                <w:sz w:val="22"/>
              </w:rPr>
            </w:pPr>
            <w:r w:rsidRPr="003D4F12">
              <w:rPr>
                <w:rFonts w:eastAsia="Calibri" w:cstheme="minorHAnsi"/>
                <w:b w:val="0"/>
                <w:bCs w:val="0"/>
                <w:sz w:val="22"/>
              </w:rPr>
              <w:t xml:space="preserve">Mass of labelled glass bottle </w:t>
            </w:r>
          </w:p>
          <w:p w14:paraId="0999D408" w14:textId="418A7021" w:rsidR="001C08B4" w:rsidRPr="003D4F12" w:rsidRDefault="001C08B4" w:rsidP="00DE79BD">
            <w:pPr>
              <w:tabs>
                <w:tab w:val="clear" w:pos="567"/>
              </w:tabs>
              <w:spacing w:line="379" w:lineRule="auto"/>
              <w:ind w:left="0"/>
              <w:rPr>
                <w:rFonts w:eastAsia="Calibri" w:cstheme="minorHAnsi"/>
                <w:b w:val="0"/>
                <w:bCs w:val="0"/>
                <w:sz w:val="22"/>
              </w:rPr>
            </w:pPr>
            <w:r w:rsidRPr="003D4F12">
              <w:rPr>
                <w:rFonts w:eastAsia="Calibri" w:cstheme="minorHAnsi"/>
                <w:b w:val="0"/>
                <w:bCs w:val="0"/>
                <w:sz w:val="22"/>
              </w:rPr>
              <w:t>+ Dried sample</w:t>
            </w:r>
          </w:p>
        </w:tc>
        <w:tc>
          <w:tcPr>
            <w:tcW w:w="1134" w:type="dxa"/>
          </w:tcPr>
          <w:p w14:paraId="769D4B35" w14:textId="77777777" w:rsidR="001C08B4" w:rsidRDefault="001C08B4" w:rsidP="00DE79BD">
            <w:pPr>
              <w:tabs>
                <w:tab w:val="clear" w:pos="567"/>
              </w:tabs>
              <w:spacing w:line="379" w:lineRule="auto"/>
              <w:ind w:left="0"/>
              <w:cnfStyle w:val="000000100000" w:firstRow="0" w:lastRow="0" w:firstColumn="0" w:lastColumn="0" w:oddVBand="0" w:evenVBand="0" w:oddHBand="1" w:evenHBand="0" w:firstRowFirstColumn="0" w:firstRowLastColumn="0" w:lastRowFirstColumn="0" w:lastRowLastColumn="0"/>
              <w:rPr>
                <w:rFonts w:eastAsia="Calibri" w:cstheme="minorHAnsi"/>
                <w:sz w:val="22"/>
              </w:rPr>
            </w:pPr>
          </w:p>
        </w:tc>
        <w:tc>
          <w:tcPr>
            <w:tcW w:w="1366" w:type="dxa"/>
          </w:tcPr>
          <w:p w14:paraId="6D67FB2A" w14:textId="0DD31A1C" w:rsidR="001C08B4" w:rsidRPr="00DE79BD" w:rsidRDefault="001C08B4" w:rsidP="00DE79BD">
            <w:pPr>
              <w:tabs>
                <w:tab w:val="clear" w:pos="567"/>
              </w:tabs>
              <w:spacing w:line="379" w:lineRule="auto"/>
              <w:ind w:left="0"/>
              <w:cnfStyle w:val="000000100000" w:firstRow="0" w:lastRow="0" w:firstColumn="0" w:lastColumn="0" w:oddVBand="0" w:evenVBand="0" w:oddHBand="1" w:evenHBand="0" w:firstRowFirstColumn="0" w:firstRowLastColumn="0" w:lastRowFirstColumn="0" w:lastRowLastColumn="0"/>
              <w:rPr>
                <w:rFonts w:eastAsia="Calibri" w:cstheme="minorHAnsi"/>
                <w:sz w:val="22"/>
              </w:rPr>
            </w:pPr>
            <w:r>
              <w:rPr>
                <w:rFonts w:eastAsia="Calibri" w:cstheme="minorHAnsi"/>
                <w:sz w:val="22"/>
              </w:rPr>
              <w:t>11.504</w:t>
            </w:r>
          </w:p>
        </w:tc>
      </w:tr>
      <w:tr w:rsidR="001C08B4" w:rsidRPr="00DE79BD" w14:paraId="18015D25" w14:textId="77777777" w:rsidTr="003D4F12">
        <w:trPr>
          <w:jc w:val="center"/>
        </w:trPr>
        <w:tc>
          <w:tcPr>
            <w:cnfStyle w:val="001000000000" w:firstRow="0" w:lastRow="0" w:firstColumn="1" w:lastColumn="0" w:oddVBand="0" w:evenVBand="0" w:oddHBand="0" w:evenHBand="0" w:firstRowFirstColumn="0" w:firstRowLastColumn="0" w:lastRowFirstColumn="0" w:lastRowLastColumn="0"/>
            <w:tcW w:w="5076" w:type="dxa"/>
          </w:tcPr>
          <w:p w14:paraId="3B30957A" w14:textId="77777777" w:rsidR="001C08B4" w:rsidRPr="003D4F12" w:rsidRDefault="001C08B4" w:rsidP="00DE79BD">
            <w:pPr>
              <w:tabs>
                <w:tab w:val="clear" w:pos="567"/>
              </w:tabs>
              <w:spacing w:line="379" w:lineRule="auto"/>
              <w:ind w:left="0"/>
              <w:rPr>
                <w:rFonts w:eastAsia="Calibri" w:cstheme="minorHAnsi"/>
                <w:b w:val="0"/>
                <w:bCs w:val="0"/>
                <w:sz w:val="22"/>
              </w:rPr>
            </w:pPr>
            <w:r w:rsidRPr="003D4F12">
              <w:rPr>
                <w:rFonts w:eastAsia="Calibri" w:cstheme="minorHAnsi"/>
                <w:b w:val="0"/>
                <w:bCs w:val="0"/>
                <w:sz w:val="22"/>
              </w:rPr>
              <w:t>Mass of methyl-3-nitrobenzoate</w:t>
            </w:r>
          </w:p>
        </w:tc>
        <w:tc>
          <w:tcPr>
            <w:tcW w:w="1134" w:type="dxa"/>
          </w:tcPr>
          <w:p w14:paraId="5080FFF8" w14:textId="51DF7148" w:rsidR="001C08B4" w:rsidRDefault="007E071C" w:rsidP="00DE79BD">
            <w:pPr>
              <w:tabs>
                <w:tab w:val="clear" w:pos="567"/>
              </w:tabs>
              <w:spacing w:line="379" w:lineRule="auto"/>
              <w:ind w:left="0"/>
              <w:cnfStyle w:val="000000000000" w:firstRow="0" w:lastRow="0" w:firstColumn="0" w:lastColumn="0" w:oddVBand="0" w:evenVBand="0" w:oddHBand="0" w:evenHBand="0" w:firstRowFirstColumn="0" w:firstRowLastColumn="0" w:lastRowFirstColumn="0" w:lastRowLastColumn="0"/>
              <w:rPr>
                <w:rFonts w:eastAsia="Calibri" w:cstheme="minorHAnsi"/>
                <w:sz w:val="22"/>
              </w:rPr>
            </w:pPr>
            <w:r>
              <w:rPr>
                <w:rFonts w:eastAsia="Calibri" w:cstheme="minorHAnsi"/>
                <w:sz w:val="22"/>
              </w:rPr>
              <w:t>NB</w:t>
            </w:r>
          </w:p>
        </w:tc>
        <w:tc>
          <w:tcPr>
            <w:tcW w:w="1366" w:type="dxa"/>
          </w:tcPr>
          <w:p w14:paraId="51E34CAD" w14:textId="760FA02E" w:rsidR="001C08B4" w:rsidRPr="00DE79BD" w:rsidRDefault="001C08B4" w:rsidP="00DE79BD">
            <w:pPr>
              <w:tabs>
                <w:tab w:val="clear" w:pos="567"/>
              </w:tabs>
              <w:spacing w:line="379" w:lineRule="auto"/>
              <w:ind w:left="0"/>
              <w:cnfStyle w:val="000000000000" w:firstRow="0" w:lastRow="0" w:firstColumn="0" w:lastColumn="0" w:oddVBand="0" w:evenVBand="0" w:oddHBand="0" w:evenHBand="0" w:firstRowFirstColumn="0" w:firstRowLastColumn="0" w:lastRowFirstColumn="0" w:lastRowLastColumn="0"/>
              <w:rPr>
                <w:rFonts w:eastAsia="Calibri" w:cstheme="minorHAnsi"/>
                <w:sz w:val="22"/>
              </w:rPr>
            </w:pPr>
            <w:r>
              <w:rPr>
                <w:rFonts w:eastAsia="Calibri" w:cstheme="minorHAnsi"/>
                <w:sz w:val="22"/>
              </w:rPr>
              <w:t>2.865</w:t>
            </w:r>
          </w:p>
        </w:tc>
      </w:tr>
      <w:tr w:rsidR="001C08B4" w:rsidRPr="00DE79BD" w14:paraId="4959E78E" w14:textId="77777777" w:rsidTr="003D4F1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076" w:type="dxa"/>
          </w:tcPr>
          <w:p w14:paraId="1C597CE4" w14:textId="7721D2C5" w:rsidR="001C08B4" w:rsidRPr="003D4F12" w:rsidRDefault="001C08B4" w:rsidP="00DE79BD">
            <w:pPr>
              <w:tabs>
                <w:tab w:val="clear" w:pos="567"/>
              </w:tabs>
              <w:spacing w:line="379" w:lineRule="auto"/>
              <w:ind w:left="0"/>
              <w:rPr>
                <w:rFonts w:eastAsia="Calibri" w:cstheme="minorHAnsi"/>
                <w:b w:val="0"/>
                <w:bCs w:val="0"/>
                <w:sz w:val="22"/>
              </w:rPr>
            </w:pPr>
            <w:r w:rsidRPr="003D4F12">
              <w:rPr>
                <w:rFonts w:eastAsia="Calibri" w:cstheme="minorHAnsi"/>
                <w:b w:val="0"/>
                <w:bCs w:val="0"/>
                <w:sz w:val="22"/>
              </w:rPr>
              <w:t>Molar Mass of methyl benzoate</w:t>
            </w:r>
          </w:p>
        </w:tc>
        <w:tc>
          <w:tcPr>
            <w:tcW w:w="1134" w:type="dxa"/>
          </w:tcPr>
          <w:p w14:paraId="12B84197" w14:textId="6DE13900" w:rsidR="001C08B4" w:rsidRDefault="007E071C" w:rsidP="00DE79BD">
            <w:pPr>
              <w:tabs>
                <w:tab w:val="clear" w:pos="567"/>
              </w:tabs>
              <w:spacing w:line="379" w:lineRule="auto"/>
              <w:ind w:left="0"/>
              <w:cnfStyle w:val="000000100000" w:firstRow="0" w:lastRow="0" w:firstColumn="0" w:lastColumn="0" w:oddVBand="0" w:evenVBand="0" w:oddHBand="1" w:evenHBand="0" w:firstRowFirstColumn="0" w:firstRowLastColumn="0" w:lastRowFirstColumn="0" w:lastRowLastColumn="0"/>
              <w:rPr>
                <w:rFonts w:eastAsia="Calibri" w:cstheme="minorHAnsi"/>
                <w:sz w:val="22"/>
              </w:rPr>
            </w:pPr>
            <w:r>
              <w:rPr>
                <w:rFonts w:eastAsia="Calibri" w:cstheme="minorHAnsi"/>
                <w:sz w:val="22"/>
              </w:rPr>
              <w:t>Mr</w:t>
            </w:r>
            <w:r w:rsidR="007150D2">
              <w:rPr>
                <w:rFonts w:eastAsia="Calibri" w:cstheme="minorHAnsi"/>
                <w:sz w:val="22"/>
              </w:rPr>
              <w:t xml:space="preserve"> (MB)</w:t>
            </w:r>
          </w:p>
        </w:tc>
        <w:tc>
          <w:tcPr>
            <w:tcW w:w="1366" w:type="dxa"/>
          </w:tcPr>
          <w:p w14:paraId="3018FACA" w14:textId="214D1860" w:rsidR="001C08B4" w:rsidRDefault="00A37C93" w:rsidP="00DE79BD">
            <w:pPr>
              <w:tabs>
                <w:tab w:val="clear" w:pos="567"/>
              </w:tabs>
              <w:spacing w:line="379" w:lineRule="auto"/>
              <w:ind w:left="0"/>
              <w:cnfStyle w:val="000000100000" w:firstRow="0" w:lastRow="0" w:firstColumn="0" w:lastColumn="0" w:oddVBand="0" w:evenVBand="0" w:oddHBand="1" w:evenHBand="0" w:firstRowFirstColumn="0" w:firstRowLastColumn="0" w:lastRowFirstColumn="0" w:lastRowLastColumn="0"/>
              <w:rPr>
                <w:rFonts w:eastAsia="Calibri" w:cstheme="minorHAnsi"/>
                <w:sz w:val="22"/>
              </w:rPr>
            </w:pPr>
            <w:r>
              <w:rPr>
                <w:rFonts w:eastAsia="Calibri" w:cstheme="minorHAnsi"/>
                <w:sz w:val="22"/>
              </w:rPr>
              <w:t>136.15</w:t>
            </w:r>
          </w:p>
        </w:tc>
      </w:tr>
      <w:tr w:rsidR="001C08B4" w:rsidRPr="00DE79BD" w14:paraId="10FC65A0" w14:textId="77777777" w:rsidTr="003D4F12">
        <w:trPr>
          <w:jc w:val="center"/>
        </w:trPr>
        <w:tc>
          <w:tcPr>
            <w:cnfStyle w:val="001000000000" w:firstRow="0" w:lastRow="0" w:firstColumn="1" w:lastColumn="0" w:oddVBand="0" w:evenVBand="0" w:oddHBand="0" w:evenHBand="0" w:firstRowFirstColumn="0" w:firstRowLastColumn="0" w:lastRowFirstColumn="0" w:lastRowLastColumn="0"/>
            <w:tcW w:w="5076" w:type="dxa"/>
          </w:tcPr>
          <w:p w14:paraId="05FC533C" w14:textId="2E3BF9BF" w:rsidR="001C08B4" w:rsidRPr="003D4F12" w:rsidRDefault="001C08B4" w:rsidP="00DE79BD">
            <w:pPr>
              <w:tabs>
                <w:tab w:val="clear" w:pos="567"/>
              </w:tabs>
              <w:spacing w:line="379" w:lineRule="auto"/>
              <w:ind w:left="0"/>
              <w:rPr>
                <w:rFonts w:eastAsia="Calibri" w:cstheme="minorHAnsi"/>
                <w:b w:val="0"/>
                <w:bCs w:val="0"/>
                <w:sz w:val="22"/>
              </w:rPr>
            </w:pPr>
            <w:r w:rsidRPr="003D4F12">
              <w:rPr>
                <w:rFonts w:eastAsia="Calibri" w:cstheme="minorHAnsi"/>
                <w:b w:val="0"/>
                <w:bCs w:val="0"/>
                <w:sz w:val="22"/>
              </w:rPr>
              <w:t>Molar Mass of methyl-3-nitrobenzoate</w:t>
            </w:r>
          </w:p>
        </w:tc>
        <w:tc>
          <w:tcPr>
            <w:tcW w:w="1134" w:type="dxa"/>
          </w:tcPr>
          <w:p w14:paraId="79CAB9ED" w14:textId="26BBEE70" w:rsidR="001C08B4" w:rsidRDefault="007150D2" w:rsidP="00DE79BD">
            <w:pPr>
              <w:tabs>
                <w:tab w:val="clear" w:pos="567"/>
              </w:tabs>
              <w:spacing w:line="379" w:lineRule="auto"/>
              <w:ind w:left="0"/>
              <w:cnfStyle w:val="000000000000" w:firstRow="0" w:lastRow="0" w:firstColumn="0" w:lastColumn="0" w:oddVBand="0" w:evenVBand="0" w:oddHBand="0" w:evenHBand="0" w:firstRowFirstColumn="0" w:firstRowLastColumn="0" w:lastRowFirstColumn="0" w:lastRowLastColumn="0"/>
              <w:rPr>
                <w:rFonts w:eastAsia="Calibri" w:cstheme="minorHAnsi"/>
                <w:sz w:val="22"/>
              </w:rPr>
            </w:pPr>
            <w:r>
              <w:rPr>
                <w:rFonts w:eastAsia="Calibri" w:cstheme="minorHAnsi"/>
                <w:sz w:val="22"/>
              </w:rPr>
              <w:t>Mr (NB)</w:t>
            </w:r>
          </w:p>
        </w:tc>
        <w:tc>
          <w:tcPr>
            <w:tcW w:w="1366" w:type="dxa"/>
          </w:tcPr>
          <w:p w14:paraId="3C11C697" w14:textId="4871E954" w:rsidR="001C08B4" w:rsidRDefault="003F70DA" w:rsidP="00DE79BD">
            <w:pPr>
              <w:tabs>
                <w:tab w:val="clear" w:pos="567"/>
              </w:tabs>
              <w:spacing w:line="379" w:lineRule="auto"/>
              <w:ind w:left="0"/>
              <w:cnfStyle w:val="000000000000" w:firstRow="0" w:lastRow="0" w:firstColumn="0" w:lastColumn="0" w:oddVBand="0" w:evenVBand="0" w:oddHBand="0" w:evenHBand="0" w:firstRowFirstColumn="0" w:firstRowLastColumn="0" w:lastRowFirstColumn="0" w:lastRowLastColumn="0"/>
              <w:rPr>
                <w:rFonts w:eastAsia="Calibri" w:cstheme="minorHAnsi"/>
                <w:sz w:val="22"/>
              </w:rPr>
            </w:pPr>
            <w:r>
              <w:rPr>
                <w:rFonts w:eastAsia="Calibri" w:cstheme="minorHAnsi"/>
                <w:sz w:val="22"/>
              </w:rPr>
              <w:t>181.15</w:t>
            </w:r>
          </w:p>
        </w:tc>
      </w:tr>
      <w:tr w:rsidR="001C08B4" w:rsidRPr="00DE79BD" w14:paraId="60E31582" w14:textId="77777777" w:rsidTr="003D4F1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076" w:type="dxa"/>
          </w:tcPr>
          <w:p w14:paraId="22989D3B" w14:textId="76F82192" w:rsidR="001C08B4" w:rsidRPr="003D4F12" w:rsidRDefault="001C08B4" w:rsidP="00DE79BD">
            <w:pPr>
              <w:tabs>
                <w:tab w:val="clear" w:pos="567"/>
              </w:tabs>
              <w:spacing w:line="379" w:lineRule="auto"/>
              <w:ind w:left="0"/>
              <w:rPr>
                <w:rFonts w:eastAsia="Calibri" w:cstheme="minorHAnsi"/>
                <w:b w:val="0"/>
                <w:bCs w:val="0"/>
                <w:sz w:val="22"/>
              </w:rPr>
            </w:pPr>
            <w:r w:rsidRPr="003D4F12">
              <w:rPr>
                <w:rFonts w:eastAsia="Calibri" w:cstheme="minorHAnsi"/>
                <w:b w:val="0"/>
                <w:bCs w:val="0"/>
                <w:sz w:val="22"/>
              </w:rPr>
              <w:t>The</w:t>
            </w:r>
            <w:r w:rsidR="00F22E8B" w:rsidRPr="003D4F12">
              <w:rPr>
                <w:rFonts w:eastAsia="Calibri" w:cstheme="minorHAnsi"/>
                <w:b w:val="0"/>
                <w:bCs w:val="0"/>
                <w:sz w:val="22"/>
              </w:rPr>
              <w:t>oretical Yield</w:t>
            </w:r>
          </w:p>
        </w:tc>
        <w:tc>
          <w:tcPr>
            <w:tcW w:w="1134" w:type="dxa"/>
          </w:tcPr>
          <w:p w14:paraId="53D4A332" w14:textId="77777777" w:rsidR="001C08B4" w:rsidRDefault="001C08B4" w:rsidP="00DE79BD">
            <w:pPr>
              <w:tabs>
                <w:tab w:val="clear" w:pos="567"/>
              </w:tabs>
              <w:spacing w:line="379" w:lineRule="auto"/>
              <w:ind w:left="0"/>
              <w:cnfStyle w:val="000000100000" w:firstRow="0" w:lastRow="0" w:firstColumn="0" w:lastColumn="0" w:oddVBand="0" w:evenVBand="0" w:oddHBand="1" w:evenHBand="0" w:firstRowFirstColumn="0" w:firstRowLastColumn="0" w:lastRowFirstColumn="0" w:lastRowLastColumn="0"/>
              <w:rPr>
                <w:rFonts w:eastAsia="Calibri" w:cstheme="minorHAnsi"/>
                <w:sz w:val="22"/>
              </w:rPr>
            </w:pPr>
          </w:p>
        </w:tc>
        <w:tc>
          <w:tcPr>
            <w:tcW w:w="1366" w:type="dxa"/>
          </w:tcPr>
          <w:p w14:paraId="1F8588F0" w14:textId="46E71A45" w:rsidR="001C08B4" w:rsidRDefault="00D528AC" w:rsidP="00DE79BD">
            <w:pPr>
              <w:tabs>
                <w:tab w:val="clear" w:pos="567"/>
              </w:tabs>
              <w:spacing w:line="379" w:lineRule="auto"/>
              <w:ind w:left="0"/>
              <w:cnfStyle w:val="000000100000" w:firstRow="0" w:lastRow="0" w:firstColumn="0" w:lastColumn="0" w:oddVBand="0" w:evenVBand="0" w:oddHBand="1" w:evenHBand="0" w:firstRowFirstColumn="0" w:firstRowLastColumn="0" w:lastRowFirstColumn="0" w:lastRowLastColumn="0"/>
              <w:rPr>
                <w:rFonts w:eastAsia="Calibri" w:cstheme="minorHAnsi"/>
                <w:sz w:val="22"/>
              </w:rPr>
            </w:pPr>
            <w:r>
              <w:rPr>
                <w:rFonts w:eastAsia="Calibri" w:cstheme="minorHAnsi"/>
                <w:sz w:val="22"/>
              </w:rPr>
              <w:t>3.58</w:t>
            </w:r>
          </w:p>
        </w:tc>
      </w:tr>
      <w:tr w:rsidR="00F22E8B" w:rsidRPr="00DE79BD" w14:paraId="76C2DE40" w14:textId="77777777" w:rsidTr="003D4F12">
        <w:trPr>
          <w:jc w:val="center"/>
        </w:trPr>
        <w:tc>
          <w:tcPr>
            <w:cnfStyle w:val="001000000000" w:firstRow="0" w:lastRow="0" w:firstColumn="1" w:lastColumn="0" w:oddVBand="0" w:evenVBand="0" w:oddHBand="0" w:evenHBand="0" w:firstRowFirstColumn="0" w:firstRowLastColumn="0" w:lastRowFirstColumn="0" w:lastRowLastColumn="0"/>
            <w:tcW w:w="5076" w:type="dxa"/>
          </w:tcPr>
          <w:p w14:paraId="4BE10186" w14:textId="049496F7" w:rsidR="00F22E8B" w:rsidRPr="003D4F12" w:rsidRDefault="00F22E8B" w:rsidP="00DE79BD">
            <w:pPr>
              <w:tabs>
                <w:tab w:val="clear" w:pos="567"/>
              </w:tabs>
              <w:spacing w:line="379" w:lineRule="auto"/>
              <w:ind w:left="0"/>
              <w:rPr>
                <w:rFonts w:eastAsia="Calibri" w:cstheme="minorHAnsi"/>
                <w:b w:val="0"/>
                <w:bCs w:val="0"/>
                <w:sz w:val="22"/>
              </w:rPr>
            </w:pPr>
            <w:r w:rsidRPr="003D4F12">
              <w:rPr>
                <w:rFonts w:eastAsia="Calibri" w:cstheme="minorHAnsi"/>
                <w:b w:val="0"/>
                <w:bCs w:val="0"/>
                <w:sz w:val="22"/>
              </w:rPr>
              <w:t>Actual Yield</w:t>
            </w:r>
          </w:p>
        </w:tc>
        <w:tc>
          <w:tcPr>
            <w:tcW w:w="1134" w:type="dxa"/>
          </w:tcPr>
          <w:p w14:paraId="12044980" w14:textId="77777777" w:rsidR="00F22E8B" w:rsidRDefault="00F22E8B" w:rsidP="00DE79BD">
            <w:pPr>
              <w:tabs>
                <w:tab w:val="clear" w:pos="567"/>
              </w:tabs>
              <w:spacing w:line="379" w:lineRule="auto"/>
              <w:ind w:left="0"/>
              <w:cnfStyle w:val="000000000000" w:firstRow="0" w:lastRow="0" w:firstColumn="0" w:lastColumn="0" w:oddVBand="0" w:evenVBand="0" w:oddHBand="0" w:evenHBand="0" w:firstRowFirstColumn="0" w:firstRowLastColumn="0" w:lastRowFirstColumn="0" w:lastRowLastColumn="0"/>
              <w:rPr>
                <w:rFonts w:eastAsia="Calibri" w:cstheme="minorHAnsi"/>
                <w:sz w:val="22"/>
              </w:rPr>
            </w:pPr>
          </w:p>
        </w:tc>
        <w:tc>
          <w:tcPr>
            <w:tcW w:w="1366" w:type="dxa"/>
          </w:tcPr>
          <w:p w14:paraId="4984627B" w14:textId="4ED6D8FF" w:rsidR="00F22E8B" w:rsidRDefault="008C32EF" w:rsidP="00DE79BD">
            <w:pPr>
              <w:tabs>
                <w:tab w:val="clear" w:pos="567"/>
              </w:tabs>
              <w:spacing w:line="379" w:lineRule="auto"/>
              <w:ind w:left="0"/>
              <w:cnfStyle w:val="000000000000" w:firstRow="0" w:lastRow="0" w:firstColumn="0" w:lastColumn="0" w:oddVBand="0" w:evenVBand="0" w:oddHBand="0" w:evenHBand="0" w:firstRowFirstColumn="0" w:firstRowLastColumn="0" w:lastRowFirstColumn="0" w:lastRowLastColumn="0"/>
              <w:rPr>
                <w:rFonts w:eastAsia="Calibri" w:cstheme="minorHAnsi"/>
                <w:sz w:val="22"/>
              </w:rPr>
            </w:pPr>
            <w:r>
              <w:rPr>
                <w:rFonts w:eastAsia="Calibri" w:cstheme="minorHAnsi"/>
                <w:sz w:val="22"/>
              </w:rPr>
              <w:t>2.865</w:t>
            </w:r>
          </w:p>
        </w:tc>
      </w:tr>
    </w:tbl>
    <w:p w14:paraId="4530B93D" w14:textId="77777777" w:rsidR="000E6E28" w:rsidRDefault="000E6E28" w:rsidP="00F80FE5">
      <w:pPr>
        <w:ind w:left="0"/>
      </w:pPr>
    </w:p>
    <w:p w14:paraId="0D04DD9D" w14:textId="6DB0F7BB" w:rsidR="0035579D" w:rsidRDefault="004E31F5" w:rsidP="004E31F5">
      <w:pPr>
        <w:pStyle w:val="Caption"/>
        <w:rPr>
          <w:bCs/>
          <w:sz w:val="24"/>
          <w:szCs w:val="24"/>
        </w:rPr>
      </w:pPr>
      <w:bookmarkStart w:id="10" w:name="_Ref215054838"/>
      <w:r>
        <w:t xml:space="preserve">Equation </w:t>
      </w:r>
      <w:fldSimple w:instr=" SEQ Equation \* ARABIC ">
        <w:r w:rsidR="00C36E73">
          <w:rPr>
            <w:noProof/>
          </w:rPr>
          <w:t>2</w:t>
        </w:r>
      </w:fldSimple>
      <w:bookmarkEnd w:id="10"/>
      <w:r>
        <w:t xml:space="preserve"> - </w:t>
      </w:r>
      <m:oMath>
        <m:r>
          <w:rPr>
            <w:rFonts w:ascii="Cambria Math" w:hAnsi="Cambria Math" w:cstheme="minorHAnsi"/>
            <w:sz w:val="24"/>
            <w:szCs w:val="24"/>
          </w:rPr>
          <m:t xml:space="preserve">Theoretical Yield=MB × </m:t>
        </m:r>
        <m:f>
          <m:fPr>
            <m:ctrlPr>
              <w:rPr>
                <w:rFonts w:ascii="Cambria Math" w:hAnsi="Cambria Math" w:cstheme="minorHAnsi"/>
                <w:bCs/>
                <w:i/>
                <w:sz w:val="24"/>
                <w:szCs w:val="24"/>
              </w:rPr>
            </m:ctrlPr>
          </m:fPr>
          <m:num>
            <m:sSub>
              <m:sSubPr>
                <m:ctrlPr>
                  <w:rPr>
                    <w:rFonts w:ascii="Cambria Math" w:hAnsi="Cambria Math" w:cstheme="minorHAnsi"/>
                    <w:bCs/>
                    <w:i/>
                    <w:sz w:val="24"/>
                    <w:szCs w:val="24"/>
                  </w:rPr>
                </m:ctrlPr>
              </m:sSubPr>
              <m:e>
                <m:r>
                  <w:rPr>
                    <w:rFonts w:ascii="Cambria Math" w:hAnsi="Cambria Math" w:cstheme="minorHAnsi"/>
                    <w:sz w:val="24"/>
                    <w:szCs w:val="24"/>
                  </w:rPr>
                  <m:t>M</m:t>
                </m:r>
              </m:e>
              <m:sub>
                <m:r>
                  <w:rPr>
                    <w:rFonts w:ascii="Cambria Math" w:hAnsi="Cambria Math" w:cstheme="minorHAnsi"/>
                    <w:sz w:val="24"/>
                    <w:szCs w:val="24"/>
                  </w:rPr>
                  <m:t>r</m:t>
                </m:r>
              </m:sub>
            </m:sSub>
            <m:r>
              <w:rPr>
                <w:rFonts w:ascii="Cambria Math" w:hAnsi="Cambria Math" w:cstheme="minorHAnsi"/>
                <w:sz w:val="24"/>
                <w:szCs w:val="24"/>
              </w:rPr>
              <m:t xml:space="preserve"> (NB)</m:t>
            </m:r>
          </m:num>
          <m:den>
            <m:sSub>
              <m:sSubPr>
                <m:ctrlPr>
                  <w:rPr>
                    <w:rFonts w:ascii="Cambria Math" w:hAnsi="Cambria Math" w:cstheme="minorHAnsi"/>
                    <w:bCs/>
                    <w:i/>
                    <w:sz w:val="24"/>
                    <w:szCs w:val="24"/>
                  </w:rPr>
                </m:ctrlPr>
              </m:sSubPr>
              <m:e>
                <m:r>
                  <w:rPr>
                    <w:rFonts w:ascii="Cambria Math" w:hAnsi="Cambria Math" w:cstheme="minorHAnsi"/>
                    <w:sz w:val="24"/>
                    <w:szCs w:val="24"/>
                  </w:rPr>
                  <m:t>M</m:t>
                </m:r>
              </m:e>
              <m:sub>
                <m:r>
                  <w:rPr>
                    <w:rFonts w:ascii="Cambria Math" w:hAnsi="Cambria Math" w:cstheme="minorHAnsi"/>
                    <w:sz w:val="24"/>
                    <w:szCs w:val="24"/>
                  </w:rPr>
                  <m:t>r</m:t>
                </m:r>
              </m:sub>
            </m:sSub>
            <m:r>
              <w:rPr>
                <w:rFonts w:ascii="Cambria Math" w:hAnsi="Cambria Math" w:cstheme="minorHAnsi"/>
                <w:sz w:val="24"/>
                <w:szCs w:val="24"/>
              </w:rPr>
              <m:t xml:space="preserve"> (MB)</m:t>
            </m:r>
          </m:den>
        </m:f>
      </m:oMath>
    </w:p>
    <w:p w14:paraId="4B7698B5" w14:textId="77777777" w:rsidR="0059282E" w:rsidRDefault="0059282E" w:rsidP="0059282E"/>
    <w:p w14:paraId="21360063" w14:textId="0ADED47E" w:rsidR="0059282E" w:rsidRPr="0059282E" w:rsidRDefault="0059282E" w:rsidP="0059282E">
      <w:r>
        <w:t xml:space="preserve">Using </w:t>
      </w:r>
      <w:r w:rsidR="00854126">
        <w:fldChar w:fldCharType="begin"/>
      </w:r>
      <w:r w:rsidR="00854126">
        <w:instrText xml:space="preserve"> REF _Ref215054838 \h </w:instrText>
      </w:r>
      <w:r w:rsidR="00854126">
        <w:fldChar w:fldCharType="separate"/>
      </w:r>
      <w:r w:rsidR="00854126">
        <w:t xml:space="preserve">Equation </w:t>
      </w:r>
      <w:r w:rsidR="00854126">
        <w:rPr>
          <w:noProof/>
        </w:rPr>
        <w:t>2</w:t>
      </w:r>
      <w:r w:rsidR="00854126">
        <w:fldChar w:fldCharType="end"/>
      </w:r>
      <w:r w:rsidR="00854126">
        <w:t xml:space="preserve"> a theoretical yield of 3.58g can be calculated for th</w:t>
      </w:r>
      <w:r w:rsidR="0041041C">
        <w:t>is preparation</w:t>
      </w:r>
    </w:p>
    <w:p w14:paraId="193644D2" w14:textId="77777777" w:rsidR="004E31F5" w:rsidRPr="004E31F5" w:rsidRDefault="004E31F5" w:rsidP="004E31F5"/>
    <w:p w14:paraId="0A674FB2" w14:textId="1F910431" w:rsidR="0035579D" w:rsidRPr="002B55DD" w:rsidRDefault="004E31F5" w:rsidP="004E31F5">
      <w:pPr>
        <w:pStyle w:val="Caption"/>
        <w:rPr>
          <w:rFonts w:asciiTheme="minorHAnsi" w:hAnsiTheme="minorHAnsi" w:cstheme="minorHAnsi"/>
          <w:bCs/>
          <w:sz w:val="24"/>
          <w:szCs w:val="24"/>
        </w:rPr>
      </w:pPr>
      <w:bookmarkStart w:id="11" w:name="_Ref215054949"/>
      <w:r>
        <w:t xml:space="preserve">Equation </w:t>
      </w:r>
      <w:fldSimple w:instr=" SEQ Equation \* ARABIC ">
        <w:r w:rsidR="00C36E73">
          <w:rPr>
            <w:noProof/>
          </w:rPr>
          <w:t>3</w:t>
        </w:r>
      </w:fldSimple>
      <w:bookmarkEnd w:id="11"/>
      <w:r>
        <w:t xml:space="preserve"> - </w:t>
      </w:r>
      <m:oMath>
        <m:r>
          <w:rPr>
            <w:rFonts w:ascii="Cambria Math" w:hAnsi="Cambria Math" w:cstheme="minorHAnsi"/>
            <w:sz w:val="24"/>
            <w:szCs w:val="24"/>
          </w:rPr>
          <m:t xml:space="preserve">% yield= </m:t>
        </m:r>
        <m:f>
          <m:fPr>
            <m:ctrlPr>
              <w:rPr>
                <w:rFonts w:ascii="Cambria Math" w:hAnsi="Cambria Math" w:cstheme="minorHAnsi"/>
                <w:bCs/>
                <w:i/>
                <w:sz w:val="24"/>
                <w:szCs w:val="24"/>
              </w:rPr>
            </m:ctrlPr>
          </m:fPr>
          <m:num>
            <m:r>
              <w:rPr>
                <w:rFonts w:ascii="Cambria Math" w:hAnsi="Cambria Math" w:cstheme="minorHAnsi"/>
                <w:sz w:val="24"/>
                <w:szCs w:val="24"/>
              </w:rPr>
              <m:t>Actual yield</m:t>
            </m:r>
          </m:num>
          <m:den>
            <m:r>
              <w:rPr>
                <w:rFonts w:ascii="Cambria Math" w:hAnsi="Cambria Math" w:cstheme="minorHAnsi"/>
                <w:sz w:val="24"/>
                <w:szCs w:val="24"/>
              </w:rPr>
              <m:t>Theoretical yield</m:t>
            </m:r>
          </m:den>
        </m:f>
        <m:r>
          <w:rPr>
            <w:rFonts w:ascii="Cambria Math" w:hAnsi="Cambria Math" w:cstheme="minorHAnsi"/>
            <w:sz w:val="24"/>
            <w:szCs w:val="24"/>
          </w:rPr>
          <m:t>×100</m:t>
        </m:r>
      </m:oMath>
      <w:r w:rsidR="00461631">
        <w:rPr>
          <w:sz w:val="24"/>
          <w:szCs w:val="24"/>
        </w:rPr>
        <w:t xml:space="preserve"> </w:t>
      </w:r>
      <w:sdt>
        <w:sdtPr>
          <w:rPr>
            <w:sz w:val="24"/>
            <w:szCs w:val="24"/>
          </w:rPr>
          <w:id w:val="1502466398"/>
          <w:citation/>
        </w:sdtPr>
        <w:sdtEndPr/>
        <w:sdtContent>
          <w:r w:rsidR="00644305">
            <w:rPr>
              <w:sz w:val="24"/>
              <w:szCs w:val="24"/>
            </w:rPr>
            <w:fldChar w:fldCharType="begin"/>
          </w:r>
          <w:r w:rsidR="00644305">
            <w:rPr>
              <w:sz w:val="24"/>
              <w:szCs w:val="24"/>
              <w:lang w:val="en-US"/>
            </w:rPr>
            <w:instrText xml:space="preserve"> CITATION BBC25 \l 1033 </w:instrText>
          </w:r>
          <w:r w:rsidR="00644305">
            <w:rPr>
              <w:sz w:val="24"/>
              <w:szCs w:val="24"/>
            </w:rPr>
            <w:fldChar w:fldCharType="separate"/>
          </w:r>
          <w:r w:rsidR="00A92404" w:rsidRPr="00A92404">
            <w:rPr>
              <w:noProof/>
              <w:sz w:val="24"/>
              <w:szCs w:val="24"/>
              <w:lang w:val="en-US"/>
            </w:rPr>
            <w:t>[2]</w:t>
          </w:r>
          <w:r w:rsidR="00644305">
            <w:rPr>
              <w:sz w:val="24"/>
              <w:szCs w:val="24"/>
            </w:rPr>
            <w:fldChar w:fldCharType="end"/>
          </w:r>
        </w:sdtContent>
      </w:sdt>
    </w:p>
    <w:p w14:paraId="5BD2FE23" w14:textId="77777777" w:rsidR="00000AC1" w:rsidRDefault="00000AC1" w:rsidP="000E6E28"/>
    <w:p w14:paraId="5C8A5B6C" w14:textId="1CFB07D1" w:rsidR="007D41A9" w:rsidRPr="00A54113" w:rsidRDefault="008C32EF" w:rsidP="000E6E28">
      <w:r>
        <w:t xml:space="preserve">Using </w:t>
      </w:r>
      <w:r>
        <w:fldChar w:fldCharType="begin"/>
      </w:r>
      <w:r>
        <w:instrText xml:space="preserve"> REF _Ref215054949 \h </w:instrText>
      </w:r>
      <w:r>
        <w:fldChar w:fldCharType="separate"/>
      </w:r>
      <w:r>
        <w:t xml:space="preserve">Equation </w:t>
      </w:r>
      <w:r>
        <w:rPr>
          <w:noProof/>
        </w:rPr>
        <w:t>3</w:t>
      </w:r>
      <w:r>
        <w:fldChar w:fldCharType="end"/>
      </w:r>
      <w:r>
        <w:t xml:space="preserve"> a percentage Yield of </w:t>
      </w:r>
      <w:r w:rsidR="00E204E5">
        <w:t>80.02% is achieved.</w:t>
      </w:r>
    </w:p>
    <w:p w14:paraId="202596F8" w14:textId="77777777" w:rsidR="00AB2CB0" w:rsidRDefault="00AB2CB0" w:rsidP="00AB2CB0"/>
    <w:p w14:paraId="031B872D" w14:textId="7C751028" w:rsidR="00F7506E" w:rsidRDefault="00F7506E" w:rsidP="00F7506E">
      <w:pPr>
        <w:pStyle w:val="Heading1"/>
      </w:pPr>
      <w:bookmarkStart w:id="12" w:name="_Toc215134855"/>
      <w:r>
        <w:lastRenderedPageBreak/>
        <w:t>Nitroguanidine</w:t>
      </w:r>
      <w:bookmarkEnd w:id="12"/>
      <w:r>
        <w:t xml:space="preserve"> </w:t>
      </w:r>
    </w:p>
    <w:p w14:paraId="521D7B40" w14:textId="77777777" w:rsidR="00F7506E" w:rsidRPr="00F914AA" w:rsidRDefault="00F7506E" w:rsidP="00F7506E">
      <w:pPr>
        <w:pStyle w:val="Heading2"/>
      </w:pPr>
      <w:bookmarkStart w:id="13" w:name="_Toc215134856"/>
      <w:r>
        <w:t>Introduction</w:t>
      </w:r>
      <w:bookmarkEnd w:id="13"/>
      <w:r>
        <w:t xml:space="preserve"> </w:t>
      </w:r>
    </w:p>
    <w:p w14:paraId="500E1F0B" w14:textId="23D70994" w:rsidR="00F7506E" w:rsidRDefault="00F7506E" w:rsidP="00F7506E">
      <w:r>
        <w:t>Nitroguanidine</w:t>
      </w:r>
      <w:r w:rsidR="008B0118">
        <w:t xml:space="preserve"> (</w:t>
      </w:r>
      <w:r w:rsidR="002A7AF2">
        <w:t>NQ)</w:t>
      </w:r>
      <w:r>
        <w:t xml:space="preserve"> is a</w:t>
      </w:r>
      <w:r w:rsidR="008B79D3">
        <w:t xml:space="preserve"> secondary explosive </w:t>
      </w:r>
      <w:r w:rsidR="004850C0">
        <w:t xml:space="preserve">primarily used in large calibre gun propellants. </w:t>
      </w:r>
      <w:r w:rsidR="008B0118">
        <w:t xml:space="preserve">These propellants are </w:t>
      </w:r>
      <w:r w:rsidR="002A7AF2">
        <w:t>referred</w:t>
      </w:r>
      <w:r w:rsidR="008B0118">
        <w:t xml:space="preserve"> to as triple base and the addition of N</w:t>
      </w:r>
      <w:r w:rsidR="002A7AF2">
        <w:t xml:space="preserve">Q cools the deflagration </w:t>
      </w:r>
      <w:r w:rsidR="00F530AE">
        <w:t xml:space="preserve">reaction which in turn reduces stress and wear on the gun barrels. </w:t>
      </w:r>
      <w:sdt>
        <w:sdtPr>
          <w:id w:val="1057444253"/>
          <w:citation/>
        </w:sdtPr>
        <w:sdtEndPr/>
        <w:sdtContent>
          <w:r w:rsidR="00387DA4">
            <w:fldChar w:fldCharType="begin"/>
          </w:r>
          <w:r w:rsidR="00387DA4">
            <w:rPr>
              <w:lang w:val="en-US"/>
            </w:rPr>
            <w:instrText xml:space="preserve"> CITATION MAU75 \l 1033 </w:instrText>
          </w:r>
          <w:r w:rsidR="00387DA4">
            <w:fldChar w:fldCharType="separate"/>
          </w:r>
          <w:r w:rsidR="00A92404" w:rsidRPr="00A92404">
            <w:rPr>
              <w:noProof/>
              <w:lang w:val="en-US"/>
            </w:rPr>
            <w:t>[3]</w:t>
          </w:r>
          <w:r w:rsidR="00387DA4">
            <w:fldChar w:fldCharType="end"/>
          </w:r>
        </w:sdtContent>
      </w:sdt>
      <w:sdt>
        <w:sdtPr>
          <w:id w:val="1784692480"/>
          <w:citation/>
        </w:sdtPr>
        <w:sdtContent>
          <w:r w:rsidR="00177913">
            <w:fldChar w:fldCharType="begin"/>
          </w:r>
          <w:r w:rsidR="00177913">
            <w:rPr>
              <w:lang w:val="en-US"/>
            </w:rPr>
            <w:instrText xml:space="preserve"> CITATION Wor05 \l 1033 </w:instrText>
          </w:r>
          <w:r w:rsidR="00177913">
            <w:fldChar w:fldCharType="separate"/>
          </w:r>
          <w:r w:rsidR="00A92404">
            <w:rPr>
              <w:noProof/>
              <w:lang w:val="en-US"/>
            </w:rPr>
            <w:t xml:space="preserve"> </w:t>
          </w:r>
          <w:r w:rsidR="00A92404" w:rsidRPr="00A92404">
            <w:rPr>
              <w:noProof/>
              <w:lang w:val="en-US"/>
            </w:rPr>
            <w:t>[4]</w:t>
          </w:r>
          <w:r w:rsidR="00177913">
            <w:fldChar w:fldCharType="end"/>
          </w:r>
        </w:sdtContent>
      </w:sdt>
    </w:p>
    <w:p w14:paraId="268CFF47" w14:textId="77777777" w:rsidR="00C467E4" w:rsidRDefault="00C467E4" w:rsidP="00F7506E"/>
    <w:p w14:paraId="09786377" w14:textId="57AF8BA6" w:rsidR="00C467E4" w:rsidRPr="00486876" w:rsidRDefault="00C467E4" w:rsidP="00486876">
      <w:pPr>
        <w:rPr>
          <w:lang w:val="en-US"/>
        </w:rPr>
      </w:pPr>
      <w:r>
        <w:rPr>
          <w:lang w:val="en-US"/>
        </w:rPr>
        <w:t>The guanidine nitrate produced in this experiment is likely to be long crystals. These would need to be ground down into a powder for further use in double based propellant.</w:t>
      </w:r>
      <w:r w:rsidR="005613D9">
        <w:rPr>
          <w:lang w:val="en-US"/>
        </w:rPr>
        <w:t xml:space="preserve"> This would create a uniform grain size and therefore a uniform reaction rate. </w:t>
      </w:r>
      <w:sdt>
        <w:sdtPr>
          <w:rPr>
            <w:lang w:val="en-US"/>
          </w:rPr>
          <w:id w:val="466469488"/>
          <w:citation/>
        </w:sdtPr>
        <w:sdtContent>
          <w:r w:rsidR="00E724B6">
            <w:rPr>
              <w:lang w:val="en-US"/>
            </w:rPr>
            <w:fldChar w:fldCharType="begin"/>
          </w:r>
          <w:r w:rsidR="00E724B6">
            <w:rPr>
              <w:lang w:val="en-US"/>
            </w:rPr>
            <w:instrText xml:space="preserve"> CITATION Nat25 \l 1033 </w:instrText>
          </w:r>
          <w:r w:rsidR="00E724B6">
            <w:rPr>
              <w:lang w:val="en-US"/>
            </w:rPr>
            <w:fldChar w:fldCharType="separate"/>
          </w:r>
          <w:r w:rsidR="00A92404" w:rsidRPr="00A92404">
            <w:rPr>
              <w:noProof/>
              <w:lang w:val="en-US"/>
            </w:rPr>
            <w:t>[5]</w:t>
          </w:r>
          <w:r w:rsidR="00E724B6">
            <w:rPr>
              <w:lang w:val="en-US"/>
            </w:rPr>
            <w:fldChar w:fldCharType="end"/>
          </w:r>
        </w:sdtContent>
      </w:sdt>
    </w:p>
    <w:p w14:paraId="48C9BCD7" w14:textId="77777777" w:rsidR="00F7506E" w:rsidRDefault="00F7506E" w:rsidP="00F7506E"/>
    <w:p w14:paraId="7E5E67C2" w14:textId="77777777" w:rsidR="00F7506E" w:rsidRDefault="00F7506E" w:rsidP="00F7506E">
      <w:pPr>
        <w:pStyle w:val="Heading2"/>
      </w:pPr>
      <w:bookmarkStart w:id="14" w:name="_Toc215134857"/>
      <w:r>
        <w:t>Experiment Purpose</w:t>
      </w:r>
      <w:bookmarkEnd w:id="14"/>
    </w:p>
    <w:p w14:paraId="06BF6DA6" w14:textId="77777777" w:rsidR="00F7506E" w:rsidRDefault="00F7506E" w:rsidP="00F7506E"/>
    <w:p w14:paraId="7DF00BC2" w14:textId="22C6AB8A" w:rsidR="00F7506E" w:rsidRDefault="00F7506E" w:rsidP="00900C1A">
      <w:r>
        <w:t xml:space="preserve">The purpose of the preparation </w:t>
      </w:r>
      <w:r w:rsidR="00F530AE">
        <w:t xml:space="preserve">of NQ </w:t>
      </w:r>
      <w:r w:rsidR="00191244">
        <w:t>was to demonstrate the synthesis of explosive and further expand the students understanding of the chemical procedures</w:t>
      </w:r>
      <w:r w:rsidR="00AE3443">
        <w:t xml:space="preserve"> of N-nitration</w:t>
      </w:r>
      <w:r w:rsidR="00191244">
        <w:t xml:space="preserve">. </w:t>
      </w:r>
    </w:p>
    <w:p w14:paraId="61FB1B62" w14:textId="77777777" w:rsidR="00F7506E" w:rsidRDefault="00F7506E" w:rsidP="00F7506E">
      <w:pPr>
        <w:ind w:left="0"/>
      </w:pPr>
    </w:p>
    <w:p w14:paraId="79565A9C" w14:textId="77777777" w:rsidR="00F7506E" w:rsidRPr="00F914AA" w:rsidRDefault="00F7506E" w:rsidP="00F7506E">
      <w:pPr>
        <w:pStyle w:val="Heading2"/>
      </w:pPr>
      <w:bookmarkStart w:id="15" w:name="_Toc215134858"/>
      <w:r>
        <w:t>Predictions</w:t>
      </w:r>
      <w:bookmarkEnd w:id="15"/>
    </w:p>
    <w:p w14:paraId="00DF14FA" w14:textId="77777777" w:rsidR="00F7506E" w:rsidRDefault="00F7506E" w:rsidP="00F7506E"/>
    <w:p w14:paraId="43070548" w14:textId="6937FCE7" w:rsidR="00F7506E" w:rsidRDefault="00F7506E" w:rsidP="00D82537">
      <w:pPr>
        <w:rPr>
          <w:lang w:val="en-US"/>
        </w:rPr>
      </w:pPr>
      <w:r>
        <w:t xml:space="preserve">The experiment involved the </w:t>
      </w:r>
      <w:r w:rsidR="00127310">
        <w:t>N-n</w:t>
      </w:r>
      <w:r>
        <w:t>itration of</w:t>
      </w:r>
      <w:r w:rsidR="00127310">
        <w:t xml:space="preserve"> </w:t>
      </w:r>
      <w:r w:rsidR="007D50CF">
        <w:t>Guanidine</w:t>
      </w:r>
      <w:r w:rsidR="00127310">
        <w:t xml:space="preserve"> Nitrate </w:t>
      </w:r>
      <w:r w:rsidR="007D50CF">
        <w:t>to form Nitroguanidine</w:t>
      </w:r>
      <w:r>
        <w:rPr>
          <w:lang w:val="en-US"/>
        </w:rPr>
        <w:t xml:space="preserve">. </w:t>
      </w:r>
    </w:p>
    <w:p w14:paraId="7F62736B" w14:textId="710E3844" w:rsidR="00F7506E" w:rsidRPr="007C5C09" w:rsidRDefault="00085B5E" w:rsidP="007C5C09">
      <w:pPr>
        <w:rPr>
          <w:lang w:val="en-US"/>
        </w:rPr>
      </w:pPr>
      <w:r>
        <w:rPr>
          <w:lang w:val="en-US"/>
        </w:rPr>
        <w:t xml:space="preserve">The nitration used </w:t>
      </w:r>
      <w:r w:rsidR="009F664E">
        <w:rPr>
          <w:lang w:val="en-US"/>
        </w:rPr>
        <w:t xml:space="preserve">sulfuric </w:t>
      </w:r>
      <w:r>
        <w:rPr>
          <w:lang w:val="en-US"/>
        </w:rPr>
        <w:t>acid to facilitate the reaction with the biproduct of water.</w:t>
      </w:r>
      <w:r w:rsidR="007C5C09">
        <w:rPr>
          <w:lang w:val="en-US"/>
        </w:rPr>
        <w:t xml:space="preserve"> </w:t>
      </w:r>
      <w:r w:rsidR="00F7506E">
        <w:t xml:space="preserve">It was predicted that a low yield would be observed due to the inexperience of the students in these procedures. Despite this the demonstrative purpose of the experiment would be realised. </w:t>
      </w:r>
    </w:p>
    <w:p w14:paraId="7EF2CF05" w14:textId="77777777" w:rsidR="00F7506E" w:rsidRDefault="00F7506E" w:rsidP="00F7506E"/>
    <w:p w14:paraId="43FCFC76" w14:textId="77777777" w:rsidR="00F7506E" w:rsidRDefault="00F7506E" w:rsidP="00F7506E">
      <w:pPr>
        <w:pStyle w:val="Heading2"/>
      </w:pPr>
      <w:bookmarkStart w:id="16" w:name="_Toc215134859"/>
      <w:r>
        <w:t>Procedure</w:t>
      </w:r>
      <w:bookmarkEnd w:id="16"/>
    </w:p>
    <w:p w14:paraId="5B6E0844" w14:textId="77777777" w:rsidR="00F7506E" w:rsidRDefault="00F7506E" w:rsidP="00F7506E"/>
    <w:p w14:paraId="27400AE5" w14:textId="25020F50" w:rsidR="00F7506E" w:rsidRDefault="00F7506E" w:rsidP="00F7506E">
      <w:r>
        <w:t xml:space="preserve">The full setup and procedure can be found at Annex </w:t>
      </w:r>
      <w:r w:rsidR="00E12EB9">
        <w:t>2</w:t>
      </w:r>
      <w:r>
        <w:t xml:space="preserve">. </w:t>
      </w:r>
    </w:p>
    <w:p w14:paraId="5EEEC623" w14:textId="77777777" w:rsidR="00F7506E" w:rsidRDefault="00F7506E" w:rsidP="00F7506E"/>
    <w:p w14:paraId="0934097B" w14:textId="60224E22" w:rsidR="00F7506E" w:rsidRDefault="00D97630" w:rsidP="00F7506E">
      <w:pPr>
        <w:keepNext/>
        <w:jc w:val="center"/>
      </w:pPr>
      <w:r>
        <w:rPr>
          <w:noProof/>
        </w:rPr>
        <w:drawing>
          <wp:inline distT="0" distB="0" distL="0" distR="0" wp14:anchorId="5F3DCA80" wp14:editId="442525A7">
            <wp:extent cx="4759325" cy="1530985"/>
            <wp:effectExtent l="0" t="0" r="3175" b="0"/>
            <wp:docPr id="1095861640" name="Picture 8" descr="Details are in the caption following th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tails are in the caption following the imag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59325" cy="1530985"/>
                    </a:xfrm>
                    <a:prstGeom prst="rect">
                      <a:avLst/>
                    </a:prstGeom>
                    <a:noFill/>
                    <a:ln>
                      <a:noFill/>
                    </a:ln>
                  </pic:spPr>
                </pic:pic>
              </a:graphicData>
            </a:graphic>
          </wp:inline>
        </w:drawing>
      </w:r>
    </w:p>
    <w:p w14:paraId="2C5C6237" w14:textId="38100EDC" w:rsidR="00F7506E" w:rsidRDefault="00F7506E" w:rsidP="00F7506E">
      <w:pPr>
        <w:pStyle w:val="Caption"/>
      </w:pPr>
      <w:r>
        <w:t xml:space="preserve">Figure </w:t>
      </w:r>
      <w:fldSimple w:instr=" SEQ Figure \* ARABIC ">
        <w:r>
          <w:rPr>
            <w:noProof/>
          </w:rPr>
          <w:t>3</w:t>
        </w:r>
      </w:fldSimple>
      <w:r>
        <w:t xml:space="preserve"> - Overall Reaction </w:t>
      </w:r>
      <w:r w:rsidR="00E12EB9">
        <w:t>2</w:t>
      </w:r>
      <w:r>
        <w:t xml:space="preserve"> </w:t>
      </w:r>
      <w:sdt>
        <w:sdtPr>
          <w:id w:val="-1002733891"/>
          <w:citation/>
        </w:sdtPr>
        <w:sdtEndPr/>
        <w:sdtContent>
          <w:r w:rsidR="00D97630">
            <w:fldChar w:fldCharType="begin"/>
          </w:r>
          <w:r w:rsidR="00D97630">
            <w:rPr>
              <w:lang w:val="en-US"/>
            </w:rPr>
            <w:instrText xml:space="preserve"> CITATION Koc19 \l 1033 </w:instrText>
          </w:r>
          <w:r w:rsidR="00D97630">
            <w:fldChar w:fldCharType="separate"/>
          </w:r>
          <w:r w:rsidR="00A92404" w:rsidRPr="00A92404">
            <w:rPr>
              <w:noProof/>
              <w:lang w:val="en-US"/>
            </w:rPr>
            <w:t>[6]</w:t>
          </w:r>
          <w:r w:rsidR="00D97630">
            <w:fldChar w:fldCharType="end"/>
          </w:r>
        </w:sdtContent>
      </w:sdt>
    </w:p>
    <w:p w14:paraId="6F30AA19" w14:textId="77777777" w:rsidR="00F7506E" w:rsidRDefault="00F7506E" w:rsidP="00F7506E"/>
    <w:p w14:paraId="38FA8448" w14:textId="53DEA471" w:rsidR="00F7506E" w:rsidRDefault="00F7506E" w:rsidP="00906532">
      <w:pPr>
        <w:rPr>
          <w:lang w:val="en-US"/>
        </w:rPr>
      </w:pPr>
      <w:r>
        <w:t xml:space="preserve">During the nitration </w:t>
      </w:r>
      <w:r w:rsidR="004B04EA">
        <w:t xml:space="preserve">only </w:t>
      </w:r>
      <w:r>
        <w:t xml:space="preserve">Sulphuric acid was </w:t>
      </w:r>
      <w:r w:rsidR="004B04EA">
        <w:t xml:space="preserve">needed </w:t>
      </w:r>
      <w:r>
        <w:t xml:space="preserve">as the </w:t>
      </w:r>
      <w:r w:rsidR="004B04EA">
        <w:t>catalyst</w:t>
      </w:r>
      <w:r>
        <w:t xml:space="preserve"> as </w:t>
      </w:r>
      <w:r w:rsidR="004B04EA">
        <w:t>the guanidine nitrate already has the</w:t>
      </w:r>
      <w:r w:rsidR="00906532">
        <w:t xml:space="preserve"> nitrate group to use. </w:t>
      </w:r>
      <w:r>
        <w:rPr>
          <w:lang w:val="en-US"/>
        </w:rPr>
        <w:t xml:space="preserve">During this process of nitration it is critical to keep the mixture cool to ensure a proper rate of reaction and </w:t>
      </w:r>
      <w:r w:rsidR="00B407C8">
        <w:rPr>
          <w:lang w:val="en-US"/>
        </w:rPr>
        <w:t>balanced</w:t>
      </w:r>
      <w:r>
        <w:rPr>
          <w:lang w:val="en-US"/>
        </w:rPr>
        <w:t xml:space="preserve"> nitration of the constituent parts. It also prevents a runaway reaction that is uncontrolled and could lead to initiation in an energetic material. </w:t>
      </w:r>
    </w:p>
    <w:p w14:paraId="69542643" w14:textId="77777777" w:rsidR="00906532" w:rsidRPr="00906532" w:rsidRDefault="00906532" w:rsidP="00906532"/>
    <w:p w14:paraId="7DB19A17" w14:textId="318AE4A2" w:rsidR="00F7506E" w:rsidRDefault="00F7506E" w:rsidP="00F7506E">
      <w:pPr>
        <w:rPr>
          <w:lang w:val="en-US"/>
        </w:rPr>
      </w:pPr>
      <w:r>
        <w:rPr>
          <w:lang w:val="en-US"/>
        </w:rPr>
        <w:t xml:space="preserve">The full balanced chemical equation for this reaction can be seen in </w:t>
      </w:r>
    </w:p>
    <w:p w14:paraId="60211FB3" w14:textId="77777777" w:rsidR="00BC1D78" w:rsidRDefault="00BC1D78" w:rsidP="00F7506E">
      <w:pPr>
        <w:rPr>
          <w:lang w:val="en-US"/>
        </w:rPr>
      </w:pPr>
    </w:p>
    <w:p w14:paraId="35DA557A" w14:textId="24357529" w:rsidR="00B372D4" w:rsidRPr="00B372D4" w:rsidRDefault="00B372D4" w:rsidP="00B372D4">
      <w:r w:rsidRPr="00B372D4">
        <w:rPr>
          <w:noProof/>
        </w:rPr>
        <w:drawing>
          <wp:inline distT="0" distB="0" distL="0" distR="0" wp14:anchorId="743F2779" wp14:editId="7F16AE9B">
            <wp:extent cx="9525" cy="9525"/>
            <wp:effectExtent l="0" t="0" r="0" b="0"/>
            <wp:docPr id="21294381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p w14:paraId="140E015D" w14:textId="3CF4986D" w:rsidR="00B372D4" w:rsidRPr="00B372D4" w:rsidRDefault="00C36E73" w:rsidP="00C36E73">
      <w:pPr>
        <w:pStyle w:val="Caption"/>
      </w:pPr>
      <w:r>
        <w:t xml:space="preserve">Equation </w:t>
      </w:r>
      <w:fldSimple w:instr=" SEQ Equation \* ARABIC ">
        <w:r>
          <w:rPr>
            <w:noProof/>
          </w:rPr>
          <w:t>4</w:t>
        </w:r>
      </w:fldSimple>
      <w:r>
        <w:t xml:space="preserve"> - </w:t>
      </w:r>
      <m:oMath>
        <m:sSub>
          <m:sSubPr>
            <m:ctrlPr>
              <w:rPr>
                <w:rFonts w:ascii="Cambria Math" w:hAnsi="Cambria Math"/>
              </w:rPr>
            </m:ctrlPr>
          </m:sSubPr>
          <m:e>
            <m:r>
              <m:rPr>
                <m:nor/>
              </m:rPr>
              <m:t>CH</m:t>
            </m:r>
          </m:e>
          <m:sub>
            <m:r>
              <w:rPr>
                <w:rFonts w:ascii="Cambria Math" w:hAnsi="Cambria Math"/>
              </w:rPr>
              <m:t>6</m:t>
            </m:r>
          </m:sub>
        </m:sSub>
        <m:sSub>
          <m:sSubPr>
            <m:ctrlPr>
              <w:rPr>
                <w:rFonts w:ascii="Cambria Math" w:hAnsi="Cambria Math"/>
              </w:rPr>
            </m:ctrlPr>
          </m:sSubPr>
          <m:e>
            <m:r>
              <m:rPr>
                <m:nor/>
              </m:rPr>
              <m:t>N</m:t>
            </m:r>
          </m:e>
          <m:sub>
            <m:r>
              <w:rPr>
                <w:rFonts w:ascii="Cambria Math" w:hAnsi="Cambria Math"/>
              </w:rPr>
              <m:t>4</m:t>
            </m:r>
          </m:sub>
        </m:sSub>
        <m:sSub>
          <m:sSubPr>
            <m:ctrlPr>
              <w:rPr>
                <w:rFonts w:ascii="Cambria Math" w:hAnsi="Cambria Math"/>
              </w:rPr>
            </m:ctrlPr>
          </m:sSubPr>
          <m:e>
            <m:r>
              <m:rPr>
                <m:nor/>
              </m:rPr>
              <m:t>O</m:t>
            </m:r>
          </m:e>
          <m:sub>
            <m:r>
              <w:rPr>
                <w:rFonts w:ascii="Cambria Math" w:hAnsi="Cambria Math"/>
              </w:rPr>
              <m:t>3</m:t>
            </m:r>
          </m:sub>
        </m:sSub>
        <m:r>
          <w:rPr>
            <w:rFonts w:ascii="Cambria Math" w:hAnsi="Cambria Math"/>
          </w:rPr>
          <m:t>→</m:t>
        </m:r>
        <m:sSub>
          <m:sSubPr>
            <m:ctrlPr>
              <w:rPr>
                <w:rFonts w:ascii="Cambria Math" w:hAnsi="Cambria Math"/>
              </w:rPr>
            </m:ctrlPr>
          </m:sSubPr>
          <m:e>
            <m:r>
              <m:rPr>
                <m:nor/>
              </m:rPr>
              <m:t>CH</m:t>
            </m:r>
          </m:e>
          <m:sub>
            <m:r>
              <w:rPr>
                <w:rFonts w:ascii="Cambria Math" w:hAnsi="Cambria Math"/>
              </w:rPr>
              <m:t>4</m:t>
            </m:r>
          </m:sub>
        </m:sSub>
        <m:sSub>
          <m:sSubPr>
            <m:ctrlPr>
              <w:rPr>
                <w:rFonts w:ascii="Cambria Math" w:hAnsi="Cambria Math"/>
              </w:rPr>
            </m:ctrlPr>
          </m:sSubPr>
          <m:e>
            <m:r>
              <m:rPr>
                <m:nor/>
              </m:rPr>
              <m:t>N</m:t>
            </m:r>
          </m:e>
          <m:sub>
            <m:r>
              <w:rPr>
                <w:rFonts w:ascii="Cambria Math" w:hAnsi="Cambria Math"/>
              </w:rPr>
              <m:t>4</m:t>
            </m:r>
          </m:sub>
        </m:sSub>
        <m:sSub>
          <m:sSubPr>
            <m:ctrlPr>
              <w:rPr>
                <w:rFonts w:ascii="Cambria Math" w:hAnsi="Cambria Math"/>
              </w:rPr>
            </m:ctrlPr>
          </m:sSubPr>
          <m:e>
            <m:r>
              <m:rPr>
                <m:nor/>
              </m:rPr>
              <m:t>O</m:t>
            </m:r>
          </m:e>
          <m:sub>
            <m:r>
              <w:rPr>
                <w:rFonts w:ascii="Cambria Math" w:hAnsi="Cambria Math"/>
              </w:rPr>
              <m:t>2</m:t>
            </m:r>
          </m:sub>
        </m:sSub>
        <m:r>
          <w:rPr>
            <w:rFonts w:ascii="Cambria Math" w:hAnsi="Cambria Math"/>
          </w:rPr>
          <m:t>+</m:t>
        </m:r>
        <m:sSub>
          <m:sSubPr>
            <m:ctrlPr>
              <w:rPr>
                <w:rFonts w:ascii="Cambria Math" w:hAnsi="Cambria Math"/>
              </w:rPr>
            </m:ctrlPr>
          </m:sSubPr>
          <m:e>
            <m:r>
              <m:rPr>
                <m:nor/>
              </m:rPr>
              <m:t>H</m:t>
            </m:r>
          </m:e>
          <m:sub>
            <m:r>
              <w:rPr>
                <w:rFonts w:ascii="Cambria Math" w:hAnsi="Cambria Math"/>
              </w:rPr>
              <m:t>2</m:t>
            </m:r>
          </m:sub>
        </m:sSub>
        <m:r>
          <m:rPr>
            <m:nor/>
          </m:rPr>
          <m:t>O</m:t>
        </m:r>
      </m:oMath>
      <w:r w:rsidR="003D1FAE">
        <w:t xml:space="preserve"> </w:t>
      </w:r>
      <w:sdt>
        <w:sdtPr>
          <w:id w:val="-8072917"/>
          <w:citation/>
        </w:sdtPr>
        <w:sdtContent>
          <w:r w:rsidR="003D1FAE">
            <w:fldChar w:fldCharType="begin"/>
          </w:r>
          <w:r w:rsidR="003D1FAE">
            <w:rPr>
              <w:lang w:val="en-US"/>
            </w:rPr>
            <w:instrText xml:space="preserve"> CITATION RJJ52 \l 1033 </w:instrText>
          </w:r>
          <w:r w:rsidR="003D1FAE">
            <w:fldChar w:fldCharType="separate"/>
          </w:r>
          <w:r w:rsidR="00A92404" w:rsidRPr="00A92404">
            <w:rPr>
              <w:noProof/>
              <w:lang w:val="en-US"/>
            </w:rPr>
            <w:t>[7]</w:t>
          </w:r>
          <w:r w:rsidR="003D1FAE">
            <w:fldChar w:fldCharType="end"/>
          </w:r>
        </w:sdtContent>
      </w:sdt>
    </w:p>
    <w:p w14:paraId="072A0D59" w14:textId="77777777" w:rsidR="00B407C8" w:rsidRPr="000E6E28" w:rsidRDefault="00B407C8" w:rsidP="00B407C8">
      <w:pPr>
        <w:ind w:left="0"/>
      </w:pPr>
    </w:p>
    <w:p w14:paraId="03F0EF72" w14:textId="77777777" w:rsidR="00F80FE5" w:rsidRDefault="00F80FE5">
      <w:pPr>
        <w:tabs>
          <w:tab w:val="clear" w:pos="567"/>
        </w:tabs>
        <w:spacing w:after="160" w:line="259" w:lineRule="auto"/>
        <w:ind w:left="0"/>
        <w:contextualSpacing w:val="0"/>
        <w:rPr>
          <w:b/>
          <w:bCs/>
        </w:rPr>
      </w:pPr>
      <w:r>
        <w:br w:type="page"/>
      </w:r>
    </w:p>
    <w:p w14:paraId="6CABC335" w14:textId="73EA70A9" w:rsidR="00F7506E" w:rsidRDefault="00F7506E" w:rsidP="00F7506E">
      <w:pPr>
        <w:pStyle w:val="Heading2"/>
      </w:pPr>
      <w:bookmarkStart w:id="17" w:name="_Toc215134860"/>
      <w:r>
        <w:lastRenderedPageBreak/>
        <w:t>Results</w:t>
      </w:r>
      <w:bookmarkEnd w:id="17"/>
    </w:p>
    <w:p w14:paraId="146CC5FD" w14:textId="77777777" w:rsidR="00F7506E" w:rsidRDefault="00F7506E" w:rsidP="00F7506E"/>
    <w:tbl>
      <w:tblPr>
        <w:tblStyle w:val="ListTable1Light"/>
        <w:tblW w:w="0" w:type="auto"/>
        <w:jc w:val="center"/>
        <w:tblLook w:val="04A0" w:firstRow="1" w:lastRow="0" w:firstColumn="1" w:lastColumn="0" w:noHBand="0" w:noVBand="1"/>
      </w:tblPr>
      <w:tblGrid>
        <w:gridCol w:w="5076"/>
        <w:gridCol w:w="1190"/>
        <w:gridCol w:w="1366"/>
      </w:tblGrid>
      <w:tr w:rsidR="00F7506E" w:rsidRPr="00DE79BD" w14:paraId="7EC7E671" w14:textId="77777777" w:rsidTr="002D43C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076" w:type="dxa"/>
            <w:shd w:val="clear" w:color="auto" w:fill="000000" w:themeFill="text1"/>
            <w:vAlign w:val="center"/>
          </w:tcPr>
          <w:p w14:paraId="2BF42698" w14:textId="77777777" w:rsidR="00F7506E" w:rsidRDefault="00F7506E" w:rsidP="00CD298A">
            <w:pPr>
              <w:tabs>
                <w:tab w:val="clear" w:pos="567"/>
              </w:tabs>
              <w:spacing w:line="240" w:lineRule="auto"/>
              <w:ind w:left="0"/>
              <w:jc w:val="center"/>
              <w:rPr>
                <w:rFonts w:eastAsia="Calibri" w:cstheme="minorHAnsi"/>
                <w:sz w:val="22"/>
              </w:rPr>
            </w:pPr>
            <w:r>
              <w:rPr>
                <w:rFonts w:eastAsia="Calibri" w:cstheme="minorHAnsi"/>
                <w:sz w:val="22"/>
              </w:rPr>
              <w:t>Quantity Name</w:t>
            </w:r>
          </w:p>
        </w:tc>
        <w:tc>
          <w:tcPr>
            <w:tcW w:w="1190" w:type="dxa"/>
            <w:shd w:val="clear" w:color="auto" w:fill="000000" w:themeFill="text1"/>
            <w:vAlign w:val="center"/>
          </w:tcPr>
          <w:p w14:paraId="50796B16" w14:textId="77777777" w:rsidR="00F7506E" w:rsidRDefault="00F7506E" w:rsidP="00CD298A">
            <w:pPr>
              <w:tabs>
                <w:tab w:val="clear" w:pos="567"/>
              </w:tabs>
              <w:spacing w:line="240" w:lineRule="auto"/>
              <w:ind w:left="0"/>
              <w:jc w:val="center"/>
              <w:cnfStyle w:val="100000000000" w:firstRow="1" w:lastRow="0" w:firstColumn="0" w:lastColumn="0" w:oddVBand="0" w:evenVBand="0" w:oddHBand="0" w:evenHBand="0" w:firstRowFirstColumn="0" w:firstRowLastColumn="0" w:lastRowFirstColumn="0" w:lastRowLastColumn="0"/>
              <w:rPr>
                <w:rFonts w:eastAsia="Calibri" w:cstheme="minorHAnsi"/>
                <w:sz w:val="22"/>
              </w:rPr>
            </w:pPr>
            <w:r>
              <w:rPr>
                <w:rFonts w:eastAsia="Calibri" w:cstheme="minorHAnsi"/>
                <w:sz w:val="22"/>
              </w:rPr>
              <w:t>Shorted Name</w:t>
            </w:r>
          </w:p>
        </w:tc>
        <w:tc>
          <w:tcPr>
            <w:tcW w:w="1366" w:type="dxa"/>
            <w:shd w:val="clear" w:color="auto" w:fill="000000" w:themeFill="text1"/>
            <w:vAlign w:val="center"/>
          </w:tcPr>
          <w:p w14:paraId="5D0E0AF9" w14:textId="77777777" w:rsidR="00F7506E" w:rsidRDefault="00F7506E" w:rsidP="00CD298A">
            <w:pPr>
              <w:tabs>
                <w:tab w:val="clear" w:pos="567"/>
              </w:tabs>
              <w:spacing w:line="240" w:lineRule="auto"/>
              <w:ind w:left="0"/>
              <w:jc w:val="center"/>
              <w:cnfStyle w:val="100000000000" w:firstRow="1" w:lastRow="0" w:firstColumn="0" w:lastColumn="0" w:oddVBand="0" w:evenVBand="0" w:oddHBand="0" w:evenHBand="0" w:firstRowFirstColumn="0" w:firstRowLastColumn="0" w:lastRowFirstColumn="0" w:lastRowLastColumn="0"/>
              <w:rPr>
                <w:rFonts w:eastAsia="Calibri" w:cstheme="minorHAnsi"/>
                <w:sz w:val="22"/>
              </w:rPr>
            </w:pPr>
            <w:r>
              <w:rPr>
                <w:rFonts w:eastAsia="Calibri" w:cstheme="minorHAnsi"/>
                <w:sz w:val="22"/>
              </w:rPr>
              <w:t>Mass (g)</w:t>
            </w:r>
          </w:p>
        </w:tc>
      </w:tr>
      <w:tr w:rsidR="002D43C4" w:rsidRPr="00DE79BD" w14:paraId="4BB0B26A" w14:textId="77777777" w:rsidTr="004435B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076" w:type="dxa"/>
          </w:tcPr>
          <w:p w14:paraId="55E08425" w14:textId="12582981" w:rsidR="002D43C4" w:rsidRPr="003D4F12" w:rsidRDefault="002D43C4" w:rsidP="00CD298A">
            <w:pPr>
              <w:tabs>
                <w:tab w:val="clear" w:pos="567"/>
              </w:tabs>
              <w:spacing w:line="379" w:lineRule="auto"/>
              <w:ind w:left="0"/>
              <w:rPr>
                <w:rFonts w:eastAsia="Calibri" w:cstheme="minorHAnsi"/>
                <w:b w:val="0"/>
                <w:bCs w:val="0"/>
                <w:sz w:val="22"/>
              </w:rPr>
            </w:pPr>
            <w:r w:rsidRPr="003D4F12">
              <w:rPr>
                <w:rFonts w:eastAsia="Calibri" w:cstheme="minorHAnsi"/>
                <w:b w:val="0"/>
                <w:bCs w:val="0"/>
                <w:sz w:val="22"/>
              </w:rPr>
              <w:t>Mass of labelled glass bottle</w:t>
            </w:r>
          </w:p>
        </w:tc>
        <w:tc>
          <w:tcPr>
            <w:tcW w:w="1190" w:type="dxa"/>
          </w:tcPr>
          <w:p w14:paraId="213A6C77" w14:textId="5B3CEB17" w:rsidR="002D43C4" w:rsidRDefault="002D43C4" w:rsidP="00CD298A">
            <w:pPr>
              <w:tabs>
                <w:tab w:val="clear" w:pos="567"/>
              </w:tabs>
              <w:spacing w:line="379" w:lineRule="auto"/>
              <w:ind w:left="0"/>
              <w:cnfStyle w:val="000000100000" w:firstRow="0" w:lastRow="0" w:firstColumn="0" w:lastColumn="0" w:oddVBand="0" w:evenVBand="0" w:oddHBand="1" w:evenHBand="0" w:firstRowFirstColumn="0" w:firstRowLastColumn="0" w:lastRowFirstColumn="0" w:lastRowLastColumn="0"/>
              <w:rPr>
                <w:rFonts w:eastAsia="Calibri" w:cstheme="minorHAnsi"/>
                <w:sz w:val="22"/>
              </w:rPr>
            </w:pPr>
          </w:p>
        </w:tc>
        <w:tc>
          <w:tcPr>
            <w:tcW w:w="1366" w:type="dxa"/>
          </w:tcPr>
          <w:p w14:paraId="595FCFB8" w14:textId="5CE7EFD3" w:rsidR="002D43C4" w:rsidRDefault="002D43C4" w:rsidP="00CD298A">
            <w:pPr>
              <w:tabs>
                <w:tab w:val="clear" w:pos="567"/>
              </w:tabs>
              <w:spacing w:line="379" w:lineRule="auto"/>
              <w:ind w:left="0"/>
              <w:cnfStyle w:val="000000100000" w:firstRow="0" w:lastRow="0" w:firstColumn="0" w:lastColumn="0" w:oddVBand="0" w:evenVBand="0" w:oddHBand="1" w:evenHBand="0" w:firstRowFirstColumn="0" w:firstRowLastColumn="0" w:lastRowFirstColumn="0" w:lastRowLastColumn="0"/>
              <w:rPr>
                <w:rFonts w:eastAsia="Calibri" w:cstheme="minorHAnsi"/>
                <w:sz w:val="22"/>
              </w:rPr>
            </w:pPr>
            <w:r>
              <w:rPr>
                <w:rFonts w:eastAsia="Calibri" w:cstheme="minorHAnsi"/>
                <w:sz w:val="22"/>
              </w:rPr>
              <w:t>92.09</w:t>
            </w:r>
            <w:r w:rsidR="00F22306">
              <w:rPr>
                <w:rFonts w:eastAsia="Calibri" w:cstheme="minorHAnsi"/>
                <w:sz w:val="22"/>
              </w:rPr>
              <w:t>0</w:t>
            </w:r>
          </w:p>
        </w:tc>
      </w:tr>
      <w:tr w:rsidR="002D43C4" w:rsidRPr="00DE79BD" w14:paraId="2A3867D2" w14:textId="77777777" w:rsidTr="004435B7">
        <w:trPr>
          <w:jc w:val="center"/>
        </w:trPr>
        <w:tc>
          <w:tcPr>
            <w:cnfStyle w:val="001000000000" w:firstRow="0" w:lastRow="0" w:firstColumn="1" w:lastColumn="0" w:oddVBand="0" w:evenVBand="0" w:oddHBand="0" w:evenHBand="0" w:firstRowFirstColumn="0" w:firstRowLastColumn="0" w:lastRowFirstColumn="0" w:lastRowLastColumn="0"/>
            <w:tcW w:w="5076" w:type="dxa"/>
          </w:tcPr>
          <w:p w14:paraId="5816D6A7" w14:textId="77777777" w:rsidR="002D43C4" w:rsidRPr="003D4F12" w:rsidRDefault="002D43C4" w:rsidP="00CD298A">
            <w:pPr>
              <w:tabs>
                <w:tab w:val="clear" w:pos="567"/>
              </w:tabs>
              <w:spacing w:line="379" w:lineRule="auto"/>
              <w:ind w:left="0"/>
              <w:rPr>
                <w:rFonts w:eastAsia="Calibri" w:cstheme="minorHAnsi"/>
                <w:b w:val="0"/>
                <w:bCs w:val="0"/>
                <w:sz w:val="22"/>
              </w:rPr>
            </w:pPr>
            <w:r w:rsidRPr="003D4F12">
              <w:rPr>
                <w:rFonts w:eastAsia="Calibri" w:cstheme="minorHAnsi"/>
                <w:b w:val="0"/>
                <w:bCs w:val="0"/>
                <w:sz w:val="22"/>
              </w:rPr>
              <w:t xml:space="preserve">Mass of labelled glass bottle </w:t>
            </w:r>
          </w:p>
          <w:p w14:paraId="54B96DEA" w14:textId="7F35BB5A" w:rsidR="002D43C4" w:rsidRPr="003D4F12" w:rsidRDefault="002D43C4" w:rsidP="00CD298A">
            <w:pPr>
              <w:tabs>
                <w:tab w:val="clear" w:pos="567"/>
              </w:tabs>
              <w:spacing w:line="379" w:lineRule="auto"/>
              <w:ind w:left="0"/>
              <w:rPr>
                <w:rFonts w:eastAsia="Calibri" w:cstheme="minorHAnsi"/>
                <w:b w:val="0"/>
                <w:bCs w:val="0"/>
                <w:sz w:val="22"/>
              </w:rPr>
            </w:pPr>
            <w:r w:rsidRPr="003D4F12">
              <w:rPr>
                <w:rFonts w:eastAsia="Calibri" w:cstheme="minorHAnsi"/>
                <w:b w:val="0"/>
                <w:bCs w:val="0"/>
                <w:sz w:val="22"/>
              </w:rPr>
              <w:t>+ Dried sample</w:t>
            </w:r>
          </w:p>
        </w:tc>
        <w:tc>
          <w:tcPr>
            <w:tcW w:w="1190" w:type="dxa"/>
          </w:tcPr>
          <w:p w14:paraId="68BA88F1" w14:textId="77777777" w:rsidR="002D43C4" w:rsidRDefault="002D43C4" w:rsidP="00CD298A">
            <w:pPr>
              <w:tabs>
                <w:tab w:val="clear" w:pos="567"/>
              </w:tabs>
              <w:spacing w:line="379" w:lineRule="auto"/>
              <w:ind w:left="0"/>
              <w:cnfStyle w:val="000000000000" w:firstRow="0" w:lastRow="0" w:firstColumn="0" w:lastColumn="0" w:oddVBand="0" w:evenVBand="0" w:oddHBand="0" w:evenHBand="0" w:firstRowFirstColumn="0" w:firstRowLastColumn="0" w:lastRowFirstColumn="0" w:lastRowLastColumn="0"/>
              <w:rPr>
                <w:rFonts w:eastAsia="Calibri" w:cstheme="minorHAnsi"/>
                <w:sz w:val="22"/>
              </w:rPr>
            </w:pPr>
          </w:p>
        </w:tc>
        <w:tc>
          <w:tcPr>
            <w:tcW w:w="1366" w:type="dxa"/>
          </w:tcPr>
          <w:p w14:paraId="572464B5" w14:textId="18E2E4FC" w:rsidR="002D43C4" w:rsidRPr="00DE79BD" w:rsidRDefault="004D2D1B" w:rsidP="00CD298A">
            <w:pPr>
              <w:tabs>
                <w:tab w:val="clear" w:pos="567"/>
              </w:tabs>
              <w:spacing w:line="379" w:lineRule="auto"/>
              <w:ind w:left="0"/>
              <w:cnfStyle w:val="000000000000" w:firstRow="0" w:lastRow="0" w:firstColumn="0" w:lastColumn="0" w:oddVBand="0" w:evenVBand="0" w:oddHBand="0" w:evenHBand="0" w:firstRowFirstColumn="0" w:firstRowLastColumn="0" w:lastRowFirstColumn="0" w:lastRowLastColumn="0"/>
              <w:rPr>
                <w:rFonts w:eastAsia="Calibri" w:cstheme="minorHAnsi"/>
                <w:sz w:val="22"/>
              </w:rPr>
            </w:pPr>
            <w:r>
              <w:rPr>
                <w:rFonts w:eastAsia="Calibri" w:cstheme="minorHAnsi"/>
                <w:sz w:val="22"/>
              </w:rPr>
              <w:t>94.242</w:t>
            </w:r>
          </w:p>
        </w:tc>
      </w:tr>
      <w:tr w:rsidR="00217533" w:rsidRPr="00DE79BD" w14:paraId="00279FB5" w14:textId="77777777" w:rsidTr="004435B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076" w:type="dxa"/>
          </w:tcPr>
          <w:p w14:paraId="2BF2585E" w14:textId="639A6FE0" w:rsidR="00217533" w:rsidRPr="003D4F12" w:rsidRDefault="00217533" w:rsidP="00CD298A">
            <w:pPr>
              <w:tabs>
                <w:tab w:val="clear" w:pos="567"/>
              </w:tabs>
              <w:spacing w:line="379" w:lineRule="auto"/>
              <w:ind w:left="0"/>
              <w:rPr>
                <w:rFonts w:eastAsia="Calibri" w:cstheme="minorHAnsi"/>
                <w:b w:val="0"/>
                <w:bCs w:val="0"/>
                <w:sz w:val="22"/>
              </w:rPr>
            </w:pPr>
            <w:r>
              <w:rPr>
                <w:rFonts w:eastAsia="Calibri" w:cstheme="minorHAnsi"/>
                <w:b w:val="0"/>
                <w:bCs w:val="0"/>
                <w:sz w:val="22"/>
              </w:rPr>
              <w:t>Mass Guanidine Nitrate</w:t>
            </w:r>
          </w:p>
        </w:tc>
        <w:tc>
          <w:tcPr>
            <w:tcW w:w="1190" w:type="dxa"/>
          </w:tcPr>
          <w:p w14:paraId="0B34C599" w14:textId="030DC19A" w:rsidR="00217533" w:rsidRDefault="00217533" w:rsidP="00CD298A">
            <w:pPr>
              <w:tabs>
                <w:tab w:val="clear" w:pos="567"/>
              </w:tabs>
              <w:spacing w:line="379" w:lineRule="auto"/>
              <w:ind w:left="0"/>
              <w:cnfStyle w:val="000000100000" w:firstRow="0" w:lastRow="0" w:firstColumn="0" w:lastColumn="0" w:oddVBand="0" w:evenVBand="0" w:oddHBand="1" w:evenHBand="0" w:firstRowFirstColumn="0" w:firstRowLastColumn="0" w:lastRowFirstColumn="0" w:lastRowLastColumn="0"/>
              <w:rPr>
                <w:rFonts w:eastAsia="Calibri" w:cstheme="minorHAnsi"/>
                <w:sz w:val="22"/>
              </w:rPr>
            </w:pPr>
            <w:r>
              <w:rPr>
                <w:rFonts w:eastAsia="Calibri" w:cstheme="minorHAnsi"/>
                <w:sz w:val="22"/>
              </w:rPr>
              <w:t>MGN</w:t>
            </w:r>
          </w:p>
        </w:tc>
        <w:tc>
          <w:tcPr>
            <w:tcW w:w="1366" w:type="dxa"/>
          </w:tcPr>
          <w:p w14:paraId="028D41F2" w14:textId="0B457479" w:rsidR="00217533" w:rsidRDefault="009100B1" w:rsidP="00CD298A">
            <w:pPr>
              <w:tabs>
                <w:tab w:val="clear" w:pos="567"/>
              </w:tabs>
              <w:spacing w:line="379" w:lineRule="auto"/>
              <w:ind w:left="0"/>
              <w:cnfStyle w:val="000000100000" w:firstRow="0" w:lastRow="0" w:firstColumn="0" w:lastColumn="0" w:oddVBand="0" w:evenVBand="0" w:oddHBand="1" w:evenHBand="0" w:firstRowFirstColumn="0" w:firstRowLastColumn="0" w:lastRowFirstColumn="0" w:lastRowLastColumn="0"/>
              <w:rPr>
                <w:rFonts w:eastAsia="Calibri" w:cstheme="minorHAnsi"/>
                <w:sz w:val="22"/>
              </w:rPr>
            </w:pPr>
            <w:r>
              <w:rPr>
                <w:rFonts w:eastAsia="Calibri" w:cstheme="minorHAnsi"/>
                <w:sz w:val="22"/>
              </w:rPr>
              <w:t>4.000</w:t>
            </w:r>
          </w:p>
        </w:tc>
      </w:tr>
      <w:tr w:rsidR="002D43C4" w:rsidRPr="00DE79BD" w14:paraId="1D96E3FB" w14:textId="77777777" w:rsidTr="004435B7">
        <w:trPr>
          <w:jc w:val="center"/>
        </w:trPr>
        <w:tc>
          <w:tcPr>
            <w:cnfStyle w:val="001000000000" w:firstRow="0" w:lastRow="0" w:firstColumn="1" w:lastColumn="0" w:oddVBand="0" w:evenVBand="0" w:oddHBand="0" w:evenHBand="0" w:firstRowFirstColumn="0" w:firstRowLastColumn="0" w:lastRowFirstColumn="0" w:lastRowLastColumn="0"/>
            <w:tcW w:w="5076" w:type="dxa"/>
          </w:tcPr>
          <w:p w14:paraId="2DFF76F3" w14:textId="3F486CE1" w:rsidR="002D43C4" w:rsidRPr="003D4F12" w:rsidRDefault="002D43C4" w:rsidP="00CD298A">
            <w:pPr>
              <w:tabs>
                <w:tab w:val="clear" w:pos="567"/>
              </w:tabs>
              <w:spacing w:line="379" w:lineRule="auto"/>
              <w:ind w:left="0"/>
              <w:rPr>
                <w:rFonts w:eastAsia="Calibri" w:cstheme="minorHAnsi"/>
                <w:b w:val="0"/>
                <w:bCs w:val="0"/>
                <w:sz w:val="22"/>
              </w:rPr>
            </w:pPr>
            <w:r w:rsidRPr="003D4F12">
              <w:rPr>
                <w:rFonts w:eastAsia="Calibri" w:cstheme="minorHAnsi"/>
                <w:b w:val="0"/>
                <w:bCs w:val="0"/>
                <w:sz w:val="22"/>
              </w:rPr>
              <w:t xml:space="preserve">Mass of </w:t>
            </w:r>
            <w:r w:rsidR="00336AB0">
              <w:rPr>
                <w:rFonts w:eastAsia="Calibri" w:cstheme="minorHAnsi"/>
                <w:b w:val="0"/>
                <w:bCs w:val="0"/>
                <w:sz w:val="22"/>
              </w:rPr>
              <w:t>Nitroguanidine</w:t>
            </w:r>
          </w:p>
        </w:tc>
        <w:tc>
          <w:tcPr>
            <w:tcW w:w="1190" w:type="dxa"/>
          </w:tcPr>
          <w:p w14:paraId="3C83268A" w14:textId="34D1FF06" w:rsidR="002D43C4" w:rsidRDefault="000169C4" w:rsidP="00CD298A">
            <w:pPr>
              <w:tabs>
                <w:tab w:val="clear" w:pos="567"/>
              </w:tabs>
              <w:spacing w:line="379" w:lineRule="auto"/>
              <w:ind w:left="0"/>
              <w:cnfStyle w:val="000000000000" w:firstRow="0" w:lastRow="0" w:firstColumn="0" w:lastColumn="0" w:oddVBand="0" w:evenVBand="0" w:oddHBand="0" w:evenHBand="0" w:firstRowFirstColumn="0" w:firstRowLastColumn="0" w:lastRowFirstColumn="0" w:lastRowLastColumn="0"/>
              <w:rPr>
                <w:rFonts w:eastAsia="Calibri" w:cstheme="minorHAnsi"/>
                <w:sz w:val="22"/>
              </w:rPr>
            </w:pPr>
            <w:r>
              <w:rPr>
                <w:rFonts w:eastAsia="Calibri" w:cstheme="minorHAnsi"/>
                <w:sz w:val="22"/>
              </w:rPr>
              <w:t>MNQ</w:t>
            </w:r>
          </w:p>
        </w:tc>
        <w:tc>
          <w:tcPr>
            <w:tcW w:w="1366" w:type="dxa"/>
          </w:tcPr>
          <w:p w14:paraId="0E6A42F2" w14:textId="721CFB77" w:rsidR="002D43C4" w:rsidRPr="00DE79BD" w:rsidRDefault="00F22306" w:rsidP="00CD298A">
            <w:pPr>
              <w:tabs>
                <w:tab w:val="clear" w:pos="567"/>
              </w:tabs>
              <w:spacing w:line="379" w:lineRule="auto"/>
              <w:ind w:left="0"/>
              <w:cnfStyle w:val="000000000000" w:firstRow="0" w:lastRow="0" w:firstColumn="0" w:lastColumn="0" w:oddVBand="0" w:evenVBand="0" w:oddHBand="0" w:evenHBand="0" w:firstRowFirstColumn="0" w:firstRowLastColumn="0" w:lastRowFirstColumn="0" w:lastRowLastColumn="0"/>
              <w:rPr>
                <w:rFonts w:eastAsia="Calibri" w:cstheme="minorHAnsi"/>
                <w:sz w:val="22"/>
              </w:rPr>
            </w:pPr>
            <w:r>
              <w:rPr>
                <w:rFonts w:eastAsia="Calibri" w:cstheme="minorHAnsi"/>
                <w:sz w:val="22"/>
              </w:rPr>
              <w:t>2.334</w:t>
            </w:r>
          </w:p>
        </w:tc>
      </w:tr>
      <w:tr w:rsidR="00270EAC" w:rsidRPr="00DE79BD" w14:paraId="06CF27C4" w14:textId="77777777" w:rsidTr="004435B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076" w:type="dxa"/>
          </w:tcPr>
          <w:p w14:paraId="16ACE37D" w14:textId="45B67DE1" w:rsidR="00270EAC" w:rsidRPr="003D4F12" w:rsidRDefault="00270EAC" w:rsidP="00CD298A">
            <w:pPr>
              <w:tabs>
                <w:tab w:val="clear" w:pos="567"/>
              </w:tabs>
              <w:spacing w:line="379" w:lineRule="auto"/>
              <w:ind w:left="0"/>
              <w:rPr>
                <w:rFonts w:eastAsia="Calibri" w:cstheme="minorHAnsi"/>
                <w:b w:val="0"/>
                <w:bCs w:val="0"/>
                <w:sz w:val="22"/>
              </w:rPr>
            </w:pPr>
            <w:r>
              <w:rPr>
                <w:rFonts w:eastAsia="Calibri" w:cstheme="minorHAnsi"/>
                <w:b w:val="0"/>
                <w:bCs w:val="0"/>
                <w:sz w:val="22"/>
              </w:rPr>
              <w:t>Molar Mass Guanidine Nitrate</w:t>
            </w:r>
          </w:p>
        </w:tc>
        <w:tc>
          <w:tcPr>
            <w:tcW w:w="1190" w:type="dxa"/>
          </w:tcPr>
          <w:p w14:paraId="019FE571" w14:textId="5FB92486" w:rsidR="00270EAC" w:rsidRDefault="000169C4" w:rsidP="00CD298A">
            <w:pPr>
              <w:tabs>
                <w:tab w:val="clear" w:pos="567"/>
              </w:tabs>
              <w:spacing w:line="379" w:lineRule="auto"/>
              <w:ind w:left="0"/>
              <w:cnfStyle w:val="000000100000" w:firstRow="0" w:lastRow="0" w:firstColumn="0" w:lastColumn="0" w:oddVBand="0" w:evenVBand="0" w:oddHBand="1" w:evenHBand="0" w:firstRowFirstColumn="0" w:firstRowLastColumn="0" w:lastRowFirstColumn="0" w:lastRowLastColumn="0"/>
              <w:rPr>
                <w:rFonts w:eastAsia="Calibri" w:cstheme="minorHAnsi"/>
                <w:sz w:val="22"/>
              </w:rPr>
            </w:pPr>
            <w:proofErr w:type="spellStart"/>
            <w:r>
              <w:rPr>
                <w:rFonts w:eastAsia="Calibri" w:cstheme="minorHAnsi"/>
                <w:sz w:val="22"/>
              </w:rPr>
              <w:t>MrGN</w:t>
            </w:r>
            <w:proofErr w:type="spellEnd"/>
          </w:p>
        </w:tc>
        <w:tc>
          <w:tcPr>
            <w:tcW w:w="1366" w:type="dxa"/>
          </w:tcPr>
          <w:p w14:paraId="6E31C7E9" w14:textId="16F94F77" w:rsidR="00270EAC" w:rsidRDefault="003E4BA9" w:rsidP="00CD298A">
            <w:pPr>
              <w:tabs>
                <w:tab w:val="clear" w:pos="567"/>
              </w:tabs>
              <w:spacing w:line="379" w:lineRule="auto"/>
              <w:ind w:left="0"/>
              <w:cnfStyle w:val="000000100000" w:firstRow="0" w:lastRow="0" w:firstColumn="0" w:lastColumn="0" w:oddVBand="0" w:evenVBand="0" w:oddHBand="1" w:evenHBand="0" w:firstRowFirstColumn="0" w:firstRowLastColumn="0" w:lastRowFirstColumn="0" w:lastRowLastColumn="0"/>
              <w:rPr>
                <w:rFonts w:eastAsia="Calibri" w:cstheme="minorHAnsi"/>
                <w:sz w:val="22"/>
              </w:rPr>
            </w:pPr>
            <w:r>
              <w:rPr>
                <w:rFonts w:eastAsia="Calibri" w:cstheme="minorHAnsi"/>
                <w:sz w:val="22"/>
              </w:rPr>
              <w:t>122.08</w:t>
            </w:r>
          </w:p>
        </w:tc>
      </w:tr>
      <w:tr w:rsidR="00BD09B5" w:rsidRPr="00DE79BD" w14:paraId="25009C53" w14:textId="77777777" w:rsidTr="004435B7">
        <w:trPr>
          <w:jc w:val="center"/>
        </w:trPr>
        <w:tc>
          <w:tcPr>
            <w:cnfStyle w:val="001000000000" w:firstRow="0" w:lastRow="0" w:firstColumn="1" w:lastColumn="0" w:oddVBand="0" w:evenVBand="0" w:oddHBand="0" w:evenHBand="0" w:firstRowFirstColumn="0" w:firstRowLastColumn="0" w:lastRowFirstColumn="0" w:lastRowLastColumn="0"/>
            <w:tcW w:w="5076" w:type="dxa"/>
          </w:tcPr>
          <w:p w14:paraId="693278B3" w14:textId="3F656F01" w:rsidR="00BD09B5" w:rsidRPr="003D4F12" w:rsidRDefault="00270EAC" w:rsidP="00CD298A">
            <w:pPr>
              <w:tabs>
                <w:tab w:val="clear" w:pos="567"/>
              </w:tabs>
              <w:spacing w:line="379" w:lineRule="auto"/>
              <w:ind w:left="0"/>
              <w:rPr>
                <w:rFonts w:eastAsia="Calibri" w:cstheme="minorHAnsi"/>
                <w:b w:val="0"/>
                <w:bCs w:val="0"/>
                <w:sz w:val="22"/>
              </w:rPr>
            </w:pPr>
            <w:r>
              <w:rPr>
                <w:rFonts w:eastAsia="Calibri" w:cstheme="minorHAnsi"/>
                <w:b w:val="0"/>
                <w:bCs w:val="0"/>
                <w:sz w:val="22"/>
              </w:rPr>
              <w:t xml:space="preserve">Molar Mass Nitroguanidine </w:t>
            </w:r>
          </w:p>
        </w:tc>
        <w:tc>
          <w:tcPr>
            <w:tcW w:w="1190" w:type="dxa"/>
          </w:tcPr>
          <w:p w14:paraId="504D6BD4" w14:textId="0F14BEE0" w:rsidR="00BD09B5" w:rsidRDefault="000169C4" w:rsidP="00CD298A">
            <w:pPr>
              <w:tabs>
                <w:tab w:val="clear" w:pos="567"/>
              </w:tabs>
              <w:spacing w:line="379" w:lineRule="auto"/>
              <w:ind w:left="0"/>
              <w:cnfStyle w:val="000000000000" w:firstRow="0" w:lastRow="0" w:firstColumn="0" w:lastColumn="0" w:oddVBand="0" w:evenVBand="0" w:oddHBand="0" w:evenHBand="0" w:firstRowFirstColumn="0" w:firstRowLastColumn="0" w:lastRowFirstColumn="0" w:lastRowLastColumn="0"/>
              <w:rPr>
                <w:rFonts w:eastAsia="Calibri" w:cstheme="minorHAnsi"/>
                <w:sz w:val="22"/>
              </w:rPr>
            </w:pPr>
            <w:proofErr w:type="spellStart"/>
            <w:r>
              <w:rPr>
                <w:rFonts w:eastAsia="Calibri" w:cstheme="minorHAnsi"/>
                <w:sz w:val="22"/>
              </w:rPr>
              <w:t>MrNQ</w:t>
            </w:r>
            <w:proofErr w:type="spellEnd"/>
          </w:p>
        </w:tc>
        <w:tc>
          <w:tcPr>
            <w:tcW w:w="1366" w:type="dxa"/>
          </w:tcPr>
          <w:p w14:paraId="452E8712" w14:textId="69C048EE" w:rsidR="00BD09B5" w:rsidRDefault="007D55C7" w:rsidP="00CD298A">
            <w:pPr>
              <w:tabs>
                <w:tab w:val="clear" w:pos="567"/>
              </w:tabs>
              <w:spacing w:line="379" w:lineRule="auto"/>
              <w:ind w:left="0"/>
              <w:cnfStyle w:val="000000000000" w:firstRow="0" w:lastRow="0" w:firstColumn="0" w:lastColumn="0" w:oddVBand="0" w:evenVBand="0" w:oddHBand="0" w:evenHBand="0" w:firstRowFirstColumn="0" w:firstRowLastColumn="0" w:lastRowFirstColumn="0" w:lastRowLastColumn="0"/>
              <w:rPr>
                <w:rFonts w:eastAsia="Calibri" w:cstheme="minorHAnsi"/>
                <w:sz w:val="22"/>
              </w:rPr>
            </w:pPr>
            <w:r>
              <w:rPr>
                <w:rFonts w:eastAsia="Calibri" w:cstheme="minorHAnsi"/>
                <w:sz w:val="22"/>
              </w:rPr>
              <w:t>104.07</w:t>
            </w:r>
          </w:p>
        </w:tc>
      </w:tr>
      <w:tr w:rsidR="002D43C4" w:rsidRPr="00DE79BD" w14:paraId="267C4114" w14:textId="77777777" w:rsidTr="004435B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076" w:type="dxa"/>
          </w:tcPr>
          <w:p w14:paraId="3E898240" w14:textId="28345332" w:rsidR="002D43C4" w:rsidRPr="003D4F12" w:rsidRDefault="002D43C4" w:rsidP="00CD298A">
            <w:pPr>
              <w:tabs>
                <w:tab w:val="clear" w:pos="567"/>
              </w:tabs>
              <w:spacing w:line="379" w:lineRule="auto"/>
              <w:ind w:left="0"/>
              <w:rPr>
                <w:rFonts w:eastAsia="Calibri" w:cstheme="minorHAnsi"/>
                <w:b w:val="0"/>
                <w:bCs w:val="0"/>
                <w:sz w:val="22"/>
              </w:rPr>
            </w:pPr>
            <w:r w:rsidRPr="003D4F12">
              <w:rPr>
                <w:rFonts w:eastAsia="Calibri" w:cstheme="minorHAnsi"/>
                <w:b w:val="0"/>
                <w:bCs w:val="0"/>
                <w:sz w:val="22"/>
              </w:rPr>
              <w:t>Actual Yield</w:t>
            </w:r>
          </w:p>
        </w:tc>
        <w:tc>
          <w:tcPr>
            <w:tcW w:w="1190" w:type="dxa"/>
          </w:tcPr>
          <w:p w14:paraId="3C569510" w14:textId="77777777" w:rsidR="002D43C4" w:rsidRDefault="002D43C4" w:rsidP="00CD298A">
            <w:pPr>
              <w:tabs>
                <w:tab w:val="clear" w:pos="567"/>
              </w:tabs>
              <w:spacing w:line="379" w:lineRule="auto"/>
              <w:ind w:left="0"/>
              <w:cnfStyle w:val="000000100000" w:firstRow="0" w:lastRow="0" w:firstColumn="0" w:lastColumn="0" w:oddVBand="0" w:evenVBand="0" w:oddHBand="1" w:evenHBand="0" w:firstRowFirstColumn="0" w:firstRowLastColumn="0" w:lastRowFirstColumn="0" w:lastRowLastColumn="0"/>
              <w:rPr>
                <w:rFonts w:eastAsia="Calibri" w:cstheme="minorHAnsi"/>
                <w:sz w:val="22"/>
              </w:rPr>
            </w:pPr>
          </w:p>
        </w:tc>
        <w:tc>
          <w:tcPr>
            <w:tcW w:w="1366" w:type="dxa"/>
          </w:tcPr>
          <w:p w14:paraId="60A1490C" w14:textId="0A13A997" w:rsidR="002D43C4" w:rsidRDefault="00BB526F" w:rsidP="00CD298A">
            <w:pPr>
              <w:tabs>
                <w:tab w:val="clear" w:pos="567"/>
              </w:tabs>
              <w:spacing w:line="379" w:lineRule="auto"/>
              <w:ind w:left="0"/>
              <w:cnfStyle w:val="000000100000" w:firstRow="0" w:lastRow="0" w:firstColumn="0" w:lastColumn="0" w:oddVBand="0" w:evenVBand="0" w:oddHBand="1" w:evenHBand="0" w:firstRowFirstColumn="0" w:firstRowLastColumn="0" w:lastRowFirstColumn="0" w:lastRowLastColumn="0"/>
              <w:rPr>
                <w:rFonts w:eastAsia="Calibri" w:cstheme="minorHAnsi"/>
                <w:sz w:val="22"/>
              </w:rPr>
            </w:pPr>
            <w:r>
              <w:rPr>
                <w:rFonts w:eastAsia="Calibri" w:cstheme="minorHAnsi"/>
                <w:sz w:val="22"/>
              </w:rPr>
              <w:t>68.45</w:t>
            </w:r>
          </w:p>
        </w:tc>
      </w:tr>
    </w:tbl>
    <w:p w14:paraId="358BEF66" w14:textId="77777777" w:rsidR="00F7506E" w:rsidRDefault="00F7506E" w:rsidP="00F7506E"/>
    <w:p w14:paraId="23166641" w14:textId="2694C7BB" w:rsidR="00F7506E" w:rsidRPr="002B55DD" w:rsidRDefault="00F7506E" w:rsidP="00F7506E">
      <w:pPr>
        <w:pStyle w:val="Caption"/>
        <w:rPr>
          <w:rFonts w:asciiTheme="minorHAnsi" w:hAnsiTheme="minorHAnsi" w:cstheme="minorHAnsi"/>
          <w:bCs/>
          <w:sz w:val="24"/>
          <w:szCs w:val="24"/>
        </w:rPr>
      </w:pPr>
      <w:bookmarkStart w:id="18" w:name="_Ref215129558"/>
      <w:r>
        <w:t xml:space="preserve">Equation </w:t>
      </w:r>
      <w:fldSimple w:instr=" SEQ Equation \* ARABIC ">
        <w:r w:rsidR="00C36E73">
          <w:rPr>
            <w:noProof/>
          </w:rPr>
          <w:t>6</w:t>
        </w:r>
      </w:fldSimple>
      <w:bookmarkEnd w:id="18"/>
      <w:r>
        <w:t xml:space="preserve"> - </w:t>
      </w:r>
      <m:oMath>
        <m:r>
          <w:rPr>
            <w:rFonts w:ascii="Cambria Math" w:hAnsi="Cambria Math" w:cstheme="minorHAnsi"/>
            <w:sz w:val="24"/>
            <w:szCs w:val="24"/>
          </w:rPr>
          <m:t xml:space="preserve">% yield= </m:t>
        </m:r>
        <m:f>
          <m:fPr>
            <m:ctrlPr>
              <w:rPr>
                <w:rFonts w:ascii="Cambria Math" w:hAnsi="Cambria Math" w:cstheme="minorHAnsi"/>
                <w:bCs/>
                <w:i/>
                <w:sz w:val="24"/>
                <w:szCs w:val="24"/>
              </w:rPr>
            </m:ctrlPr>
          </m:fPr>
          <m:num>
            <m:r>
              <w:rPr>
                <w:rFonts w:ascii="Cambria Math" w:hAnsi="Cambria Math" w:cstheme="minorHAnsi"/>
                <w:sz w:val="24"/>
                <w:szCs w:val="24"/>
              </w:rPr>
              <m:t>MNQ</m:t>
            </m:r>
          </m:num>
          <m:den>
            <m:r>
              <w:rPr>
                <w:rFonts w:ascii="Cambria Math" w:hAnsi="Cambria Math" w:cstheme="minorHAnsi"/>
                <w:sz w:val="24"/>
                <w:szCs w:val="24"/>
              </w:rPr>
              <m:t>MGN</m:t>
            </m:r>
          </m:den>
        </m:f>
        <m:r>
          <w:rPr>
            <w:rFonts w:ascii="Cambria Math" w:hAnsi="Cambria Math" w:cstheme="minorHAnsi"/>
            <w:sz w:val="24"/>
            <w:szCs w:val="24"/>
          </w:rPr>
          <m:t>×</m:t>
        </m:r>
        <m:f>
          <m:fPr>
            <m:ctrlPr>
              <w:rPr>
                <w:rFonts w:ascii="Cambria Math" w:hAnsi="Cambria Math" w:cstheme="minorHAnsi"/>
                <w:i/>
                <w:sz w:val="24"/>
                <w:szCs w:val="24"/>
              </w:rPr>
            </m:ctrlPr>
          </m:fPr>
          <m:num>
            <m:r>
              <w:rPr>
                <w:rFonts w:ascii="Cambria Math" w:hAnsi="Cambria Math" w:cstheme="minorHAnsi"/>
                <w:sz w:val="24"/>
                <w:szCs w:val="24"/>
              </w:rPr>
              <m:t>MrGN</m:t>
            </m:r>
          </m:num>
          <m:den>
            <m:r>
              <w:rPr>
                <w:rFonts w:ascii="Cambria Math" w:hAnsi="Cambria Math" w:cstheme="minorHAnsi"/>
                <w:sz w:val="24"/>
                <w:szCs w:val="24"/>
              </w:rPr>
              <m:t>MrNQ</m:t>
            </m:r>
          </m:den>
        </m:f>
        <m:r>
          <w:rPr>
            <w:rFonts w:ascii="Cambria Math" w:hAnsi="Cambria Math" w:cstheme="minorHAnsi"/>
            <w:sz w:val="24"/>
            <w:szCs w:val="24"/>
          </w:rPr>
          <m:t>×100</m:t>
        </m:r>
      </m:oMath>
    </w:p>
    <w:p w14:paraId="2D5D9D83" w14:textId="77777777" w:rsidR="00F7506E" w:rsidRDefault="00F7506E" w:rsidP="00F7506E"/>
    <w:p w14:paraId="7B707285" w14:textId="145652F5" w:rsidR="00F7506E" w:rsidRPr="00A54113" w:rsidRDefault="00F7506E" w:rsidP="00F7506E">
      <w:r>
        <w:t xml:space="preserve">Using </w:t>
      </w:r>
      <w:r w:rsidR="00E478E0">
        <w:fldChar w:fldCharType="begin"/>
      </w:r>
      <w:r w:rsidR="00E478E0">
        <w:instrText xml:space="preserve"> REF _Ref215129558 \h </w:instrText>
      </w:r>
      <w:r w:rsidR="00E478E0">
        <w:fldChar w:fldCharType="separate"/>
      </w:r>
      <w:r w:rsidR="00E478E0">
        <w:t xml:space="preserve">Equation </w:t>
      </w:r>
      <w:r w:rsidR="00E478E0">
        <w:rPr>
          <w:noProof/>
        </w:rPr>
        <w:t>6</w:t>
      </w:r>
      <w:r w:rsidR="00E478E0">
        <w:fldChar w:fldCharType="end"/>
      </w:r>
      <w:r w:rsidR="00E478E0">
        <w:t xml:space="preserve"> </w:t>
      </w:r>
      <w:r>
        <w:t xml:space="preserve">a percentage Yield of </w:t>
      </w:r>
      <w:r w:rsidR="00BB526F">
        <w:t>68.45</w:t>
      </w:r>
      <w:r>
        <w:t>% is achieved.</w:t>
      </w:r>
    </w:p>
    <w:p w14:paraId="0A301B4E" w14:textId="77777777" w:rsidR="00F7506E" w:rsidRDefault="00F7506E" w:rsidP="00F80FE5">
      <w:pPr>
        <w:ind w:left="0"/>
      </w:pPr>
    </w:p>
    <w:p w14:paraId="1C50B417" w14:textId="77777777" w:rsidR="00427BD2" w:rsidRDefault="00AB2CB0" w:rsidP="00427BD2">
      <w:pPr>
        <w:pStyle w:val="Heading1"/>
      </w:pPr>
      <w:bookmarkStart w:id="19" w:name="_Toc215134861"/>
      <w:r>
        <w:t>Conclusions</w:t>
      </w:r>
      <w:bookmarkEnd w:id="19"/>
    </w:p>
    <w:p w14:paraId="75197BE6" w14:textId="77777777" w:rsidR="00427BD2" w:rsidRDefault="00427BD2" w:rsidP="00427BD2"/>
    <w:p w14:paraId="067ECCED" w14:textId="1F03741F" w:rsidR="00427BD2" w:rsidRDefault="00427BD2" w:rsidP="00427BD2">
      <w:r>
        <w:t xml:space="preserve">The two experiments where largely a success, demonstrating the synthesis methods and developing practical skills. </w:t>
      </w:r>
      <w:r w:rsidR="006907E3">
        <w:t xml:space="preserve"> The ideal colour of both substances </w:t>
      </w:r>
      <w:r w:rsidR="006921E6">
        <w:t>is</w:t>
      </w:r>
      <w:r w:rsidR="006907E3">
        <w:t xml:space="preserve"> a brilliant white. </w:t>
      </w:r>
      <w:r w:rsidR="006921E6">
        <w:t>The two samples where both slightly off coloured</w:t>
      </w:r>
      <w:r w:rsidR="00F80FE5">
        <w:t xml:space="preserve">, this is likely due to the main contaminant being methyl benzoate and guanidine nitrate respectively. </w:t>
      </w:r>
    </w:p>
    <w:p w14:paraId="0FB9C9AF" w14:textId="77777777" w:rsidR="00427BD2" w:rsidRDefault="00427BD2" w:rsidP="00427BD2"/>
    <w:p w14:paraId="3A39FC29" w14:textId="31E5A790" w:rsidR="00427BD2" w:rsidRDefault="001E7379" w:rsidP="00427BD2">
      <w:r>
        <w:t>The percentage yields for each</w:t>
      </w:r>
      <w:r w:rsidR="007862FB">
        <w:t xml:space="preserve"> nitration where 80.02 and 68.45% respectively. This shows a significant decrease in yield for the second experiment</w:t>
      </w:r>
      <w:r w:rsidR="00CA01A4">
        <w:t xml:space="preserve">. This demonstrates that the </w:t>
      </w:r>
      <w:r w:rsidR="00954B0F">
        <w:t>inexperience</w:t>
      </w:r>
      <w:r w:rsidR="000F7440">
        <w:t xml:space="preserve"> of the student is not a likely cause of the </w:t>
      </w:r>
      <w:r w:rsidR="00954B0F">
        <w:t xml:space="preserve">decrease. </w:t>
      </w:r>
    </w:p>
    <w:p w14:paraId="7990FF6F" w14:textId="77777777" w:rsidR="0032705C" w:rsidRDefault="0032705C" w:rsidP="00427BD2"/>
    <w:p w14:paraId="1BB5B63D" w14:textId="41A0F4D2" w:rsidR="0032705C" w:rsidRDefault="0032705C" w:rsidP="00427BD2">
      <w:r>
        <w:t xml:space="preserve">The final recrystallization stage for the NQ was tricky as the </w:t>
      </w:r>
      <w:r w:rsidR="00886627">
        <w:t xml:space="preserve">final crystals clumped and stuck to the funnel and could not be washed at this stage. </w:t>
      </w:r>
      <w:r w:rsidR="00D87950">
        <w:t>Consequently,</w:t>
      </w:r>
      <w:r w:rsidR="00886627">
        <w:t xml:space="preserve"> this meant that a small proportion of the final crystals </w:t>
      </w:r>
      <w:proofErr w:type="gramStart"/>
      <w:r w:rsidR="00886627">
        <w:t>where</w:t>
      </w:r>
      <w:proofErr w:type="gramEnd"/>
      <w:r w:rsidR="00886627">
        <w:t xml:space="preserve"> lost to contamination of the glassware. </w:t>
      </w:r>
    </w:p>
    <w:p w14:paraId="76EFC2EA" w14:textId="77777777" w:rsidR="008835CB" w:rsidRDefault="008835CB" w:rsidP="00427BD2"/>
    <w:p w14:paraId="6D118A11" w14:textId="3ACDD260" w:rsidR="007C5C09" w:rsidRPr="00AB2CB0" w:rsidRDefault="008835CB" w:rsidP="00F80FE5">
      <w:pPr>
        <w:sectPr w:rsidR="007C5C09" w:rsidRPr="00AB2CB0" w:rsidSect="00A34D12">
          <w:type w:val="continuous"/>
          <w:pgSz w:w="11906" w:h="16838"/>
          <w:pgMar w:top="1440" w:right="1440" w:bottom="1440" w:left="1440" w:header="708" w:footer="708" w:gutter="0"/>
          <w:cols w:space="708"/>
          <w:docGrid w:linePitch="360"/>
        </w:sectPr>
      </w:pPr>
      <w:r>
        <w:t xml:space="preserve">The key methods to improve these yields would be to </w:t>
      </w:r>
      <w:r w:rsidR="005C6E8B">
        <w:t xml:space="preserve">further control the temperature of the reaction, </w:t>
      </w:r>
      <w:r w:rsidR="00892553">
        <w:t xml:space="preserve">reducing the quantity of the recrystallization solute and ensuring a complete </w:t>
      </w:r>
      <w:r w:rsidR="001E6351">
        <w:t>nitration of the base products</w:t>
      </w:r>
      <w:r w:rsidR="007C5C09">
        <w:t xml:space="preserve">. </w:t>
      </w:r>
    </w:p>
    <w:bookmarkStart w:id="20" w:name="_Toc215134862" w:displacedByCustomXml="next"/>
    <w:sdt>
      <w:sdtPr>
        <w:rPr>
          <w:b w:val="0"/>
        </w:rPr>
        <w:id w:val="-1074895130"/>
        <w:docPartObj>
          <w:docPartGallery w:val="Bibliographies"/>
          <w:docPartUnique/>
        </w:docPartObj>
      </w:sdtPr>
      <w:sdtEndPr/>
      <w:sdtContent>
        <w:p w14:paraId="1AB099C8" w14:textId="3B30F36D" w:rsidR="00726550" w:rsidRDefault="00726550">
          <w:pPr>
            <w:pStyle w:val="Heading1"/>
          </w:pPr>
          <w:r>
            <w:t>References</w:t>
          </w:r>
          <w:bookmarkEnd w:id="20"/>
        </w:p>
        <w:sdt>
          <w:sdtPr>
            <w:id w:val="-573587230"/>
            <w:bibliography/>
          </w:sdtPr>
          <w:sdtEndPr/>
          <w:sdtContent>
            <w:p w14:paraId="590B4038" w14:textId="77777777" w:rsidR="00A92404" w:rsidRDefault="00726550">
              <w:pPr>
                <w:rPr>
                  <w:rFonts w:asciiTheme="minorHAnsi" w:eastAsiaTheme="minorHAnsi" w:hAnsiTheme="minorHAnsi" w:cstheme="minorBid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810"/>
                <w:gridCol w:w="8216"/>
              </w:tblGrid>
              <w:tr w:rsidR="00A92404" w14:paraId="28970A85" w14:textId="77777777">
                <w:trPr>
                  <w:divId w:val="1488016218"/>
                  <w:tblCellSpacing w:w="15" w:type="dxa"/>
                </w:trPr>
                <w:tc>
                  <w:tcPr>
                    <w:tcW w:w="50" w:type="pct"/>
                    <w:hideMark/>
                  </w:tcPr>
                  <w:p w14:paraId="4AD8DD72" w14:textId="27573EA6" w:rsidR="00A92404" w:rsidRDefault="00A92404">
                    <w:pPr>
                      <w:pStyle w:val="Bibliography"/>
                      <w:rPr>
                        <w:noProof/>
                        <w:sz w:val="24"/>
                        <w:szCs w:val="24"/>
                      </w:rPr>
                    </w:pPr>
                    <w:r>
                      <w:rPr>
                        <w:noProof/>
                      </w:rPr>
                      <w:t xml:space="preserve">[1] </w:t>
                    </w:r>
                  </w:p>
                </w:tc>
                <w:tc>
                  <w:tcPr>
                    <w:tcW w:w="0" w:type="auto"/>
                    <w:hideMark/>
                  </w:tcPr>
                  <w:p w14:paraId="7CB43660" w14:textId="77777777" w:rsidR="00A92404" w:rsidRDefault="00A92404">
                    <w:pPr>
                      <w:pStyle w:val="Bibliography"/>
                      <w:rPr>
                        <w:noProof/>
                      </w:rPr>
                    </w:pPr>
                    <w:r>
                      <w:rPr>
                        <w:noProof/>
                      </w:rPr>
                      <w:t>C. Smith, “Nitration of methyl benzoate,” [Online]. Available: https://edu.rsc.org/resources/nitration-of-methyl-benzoate/2323.article. [Accessed 26 11 2025].</w:t>
                    </w:r>
                  </w:p>
                </w:tc>
              </w:tr>
              <w:tr w:rsidR="00A92404" w14:paraId="7B49C46D" w14:textId="77777777">
                <w:trPr>
                  <w:divId w:val="1488016218"/>
                  <w:tblCellSpacing w:w="15" w:type="dxa"/>
                </w:trPr>
                <w:tc>
                  <w:tcPr>
                    <w:tcW w:w="50" w:type="pct"/>
                    <w:hideMark/>
                  </w:tcPr>
                  <w:p w14:paraId="457B5DB8" w14:textId="77777777" w:rsidR="00A92404" w:rsidRDefault="00A92404">
                    <w:pPr>
                      <w:pStyle w:val="Bibliography"/>
                      <w:rPr>
                        <w:noProof/>
                      </w:rPr>
                    </w:pPr>
                    <w:r>
                      <w:rPr>
                        <w:noProof/>
                      </w:rPr>
                      <w:t xml:space="preserve">[2] </w:t>
                    </w:r>
                  </w:p>
                </w:tc>
                <w:tc>
                  <w:tcPr>
                    <w:tcW w:w="0" w:type="auto"/>
                    <w:hideMark/>
                  </w:tcPr>
                  <w:p w14:paraId="28C727AC" w14:textId="77777777" w:rsidR="00A92404" w:rsidRDefault="00A92404">
                    <w:pPr>
                      <w:pStyle w:val="Bibliography"/>
                      <w:rPr>
                        <w:noProof/>
                      </w:rPr>
                    </w:pPr>
                    <w:r>
                      <w:rPr>
                        <w:noProof/>
                      </w:rPr>
                      <w:t>BBC, “Factors affecting the yield of chemical reactions,” BBC, [Online]. Available: https://www.bbc.co.uk/bitesize/guides/ztbqfcw/revision/3. [Accessed 27 11 2025].</w:t>
                    </w:r>
                  </w:p>
                </w:tc>
              </w:tr>
              <w:tr w:rsidR="00A92404" w14:paraId="2F78F94F" w14:textId="77777777">
                <w:trPr>
                  <w:divId w:val="1488016218"/>
                  <w:tblCellSpacing w:w="15" w:type="dxa"/>
                </w:trPr>
                <w:tc>
                  <w:tcPr>
                    <w:tcW w:w="50" w:type="pct"/>
                    <w:hideMark/>
                  </w:tcPr>
                  <w:p w14:paraId="58018CB9" w14:textId="77777777" w:rsidR="00A92404" w:rsidRDefault="00A92404">
                    <w:pPr>
                      <w:pStyle w:val="Bibliography"/>
                      <w:rPr>
                        <w:noProof/>
                      </w:rPr>
                    </w:pPr>
                    <w:r>
                      <w:rPr>
                        <w:noProof/>
                      </w:rPr>
                      <w:t xml:space="preserve">[3] </w:t>
                    </w:r>
                  </w:p>
                </w:tc>
                <w:tc>
                  <w:tcPr>
                    <w:tcW w:w="0" w:type="auto"/>
                    <w:hideMark/>
                  </w:tcPr>
                  <w:p w14:paraId="4E806A40" w14:textId="77777777" w:rsidR="00A92404" w:rsidRDefault="00A92404">
                    <w:pPr>
                      <w:pStyle w:val="Bibliography"/>
                      <w:rPr>
                        <w:noProof/>
                      </w:rPr>
                    </w:pPr>
                    <w:r>
                      <w:rPr>
                        <w:noProof/>
                      </w:rPr>
                      <w:t>M. WARMAN, S. SEMEL, J. LECCACORVI, R. MOTTO and R. HUTCHINSON, “CONVERSION OF GUANIDINE NITRATE TO NITROGUANIDINE WITH RECYCLE OF SPENT ACID,” Technical Library, 1975.</w:t>
                    </w:r>
                  </w:p>
                </w:tc>
              </w:tr>
              <w:tr w:rsidR="00A92404" w14:paraId="4326F3E1" w14:textId="77777777">
                <w:trPr>
                  <w:divId w:val="1488016218"/>
                  <w:tblCellSpacing w:w="15" w:type="dxa"/>
                </w:trPr>
                <w:tc>
                  <w:tcPr>
                    <w:tcW w:w="50" w:type="pct"/>
                    <w:hideMark/>
                  </w:tcPr>
                  <w:p w14:paraId="4F01204B" w14:textId="77777777" w:rsidR="00A92404" w:rsidRDefault="00A92404">
                    <w:pPr>
                      <w:pStyle w:val="Bibliography"/>
                      <w:rPr>
                        <w:noProof/>
                      </w:rPr>
                    </w:pPr>
                    <w:r>
                      <w:rPr>
                        <w:noProof/>
                      </w:rPr>
                      <w:t xml:space="preserve">[4] </w:t>
                    </w:r>
                  </w:p>
                </w:tc>
                <w:tc>
                  <w:tcPr>
                    <w:tcW w:w="0" w:type="auto"/>
                    <w:hideMark/>
                  </w:tcPr>
                  <w:p w14:paraId="7940B9DB" w14:textId="77777777" w:rsidR="00A92404" w:rsidRDefault="00A92404">
                    <w:pPr>
                      <w:pStyle w:val="Bibliography"/>
                      <w:rPr>
                        <w:noProof/>
                      </w:rPr>
                    </w:pPr>
                    <w:r>
                      <w:rPr>
                        <w:noProof/>
                      </w:rPr>
                      <w:t xml:space="preserve">P. Worsfold, A. Townshend and C. Poole, Encyclopedia of Analytical Science, Elsevier Ltd, 2005. </w:t>
                    </w:r>
                  </w:p>
                </w:tc>
              </w:tr>
              <w:tr w:rsidR="00A92404" w14:paraId="09192C35" w14:textId="77777777">
                <w:trPr>
                  <w:divId w:val="1488016218"/>
                  <w:tblCellSpacing w:w="15" w:type="dxa"/>
                </w:trPr>
                <w:tc>
                  <w:tcPr>
                    <w:tcW w:w="50" w:type="pct"/>
                    <w:hideMark/>
                  </w:tcPr>
                  <w:p w14:paraId="4866D92D" w14:textId="77777777" w:rsidR="00A92404" w:rsidRDefault="00A92404">
                    <w:pPr>
                      <w:pStyle w:val="Bibliography"/>
                      <w:rPr>
                        <w:noProof/>
                      </w:rPr>
                    </w:pPr>
                    <w:r>
                      <w:rPr>
                        <w:noProof/>
                      </w:rPr>
                      <w:t xml:space="preserve">[5] </w:t>
                    </w:r>
                  </w:p>
                </w:tc>
                <w:tc>
                  <w:tcPr>
                    <w:tcW w:w="0" w:type="auto"/>
                    <w:hideMark/>
                  </w:tcPr>
                  <w:p w14:paraId="2CA67668" w14:textId="77777777" w:rsidR="00A92404" w:rsidRDefault="00A92404">
                    <w:pPr>
                      <w:pStyle w:val="Bibliography"/>
                      <w:rPr>
                        <w:noProof/>
                      </w:rPr>
                    </w:pPr>
                    <w:r>
                      <w:rPr>
                        <w:noProof/>
                      </w:rPr>
                      <w:t>N. L. o. Medicine, “Production of nitroguanidine from guanidine nitrate by the action of aqueous sulphuric acid,” 2025.</w:t>
                    </w:r>
                  </w:p>
                </w:tc>
              </w:tr>
              <w:tr w:rsidR="00A92404" w14:paraId="77693D45" w14:textId="77777777">
                <w:trPr>
                  <w:divId w:val="1488016218"/>
                  <w:tblCellSpacing w:w="15" w:type="dxa"/>
                </w:trPr>
                <w:tc>
                  <w:tcPr>
                    <w:tcW w:w="50" w:type="pct"/>
                    <w:hideMark/>
                  </w:tcPr>
                  <w:p w14:paraId="25C1981D" w14:textId="77777777" w:rsidR="00A92404" w:rsidRDefault="00A92404">
                    <w:pPr>
                      <w:pStyle w:val="Bibliography"/>
                      <w:rPr>
                        <w:noProof/>
                      </w:rPr>
                    </w:pPr>
                    <w:r>
                      <w:rPr>
                        <w:noProof/>
                      </w:rPr>
                      <w:t xml:space="preserve">[6] </w:t>
                    </w:r>
                  </w:p>
                </w:tc>
                <w:tc>
                  <w:tcPr>
                    <w:tcW w:w="0" w:type="auto"/>
                    <w:hideMark/>
                  </w:tcPr>
                  <w:p w14:paraId="0EF5667B" w14:textId="77777777" w:rsidR="00A92404" w:rsidRDefault="00A92404">
                    <w:pPr>
                      <w:pStyle w:val="Bibliography"/>
                      <w:rPr>
                        <w:noProof/>
                      </w:rPr>
                    </w:pPr>
                    <w:r>
                      <w:rPr>
                        <w:noProof/>
                      </w:rPr>
                      <w:t xml:space="preserve">E.-C. Koch, “Insensitive High Explosives: III. Nitroguanidine – Synthesis – Structure – Spectroscopy – Sensitiveness,” </w:t>
                    </w:r>
                    <w:r>
                      <w:rPr>
                        <w:i/>
                        <w:iCs/>
                        <w:noProof/>
                      </w:rPr>
                      <w:t xml:space="preserve">Propellants, Explosives, Pyrotechnics, </w:t>
                    </w:r>
                    <w:r>
                      <w:rPr>
                        <w:noProof/>
                      </w:rPr>
                      <w:t xml:space="preserve">vol. 44, no. 3, pp. 267-292, 2019. </w:t>
                    </w:r>
                  </w:p>
                </w:tc>
              </w:tr>
              <w:tr w:rsidR="00A92404" w14:paraId="37D3E7C2" w14:textId="77777777">
                <w:trPr>
                  <w:divId w:val="1488016218"/>
                  <w:tblCellSpacing w:w="15" w:type="dxa"/>
                </w:trPr>
                <w:tc>
                  <w:tcPr>
                    <w:tcW w:w="50" w:type="pct"/>
                    <w:hideMark/>
                  </w:tcPr>
                  <w:p w14:paraId="1B606FF0" w14:textId="77777777" w:rsidR="00A92404" w:rsidRDefault="00A92404">
                    <w:pPr>
                      <w:pStyle w:val="Bibliography"/>
                      <w:rPr>
                        <w:noProof/>
                      </w:rPr>
                    </w:pPr>
                    <w:r>
                      <w:rPr>
                        <w:noProof/>
                      </w:rPr>
                      <w:t xml:space="preserve">[7] </w:t>
                    </w:r>
                  </w:p>
                </w:tc>
                <w:tc>
                  <w:tcPr>
                    <w:tcW w:w="0" w:type="auto"/>
                    <w:hideMark/>
                  </w:tcPr>
                  <w:p w14:paraId="5DB30501" w14:textId="77777777" w:rsidR="00A92404" w:rsidRDefault="00A92404">
                    <w:pPr>
                      <w:pStyle w:val="Bibliography"/>
                      <w:rPr>
                        <w:noProof/>
                      </w:rPr>
                    </w:pPr>
                    <w:r>
                      <w:rPr>
                        <w:noProof/>
                      </w:rPr>
                      <w:t xml:space="preserve">R. Simkins and G. Williams, “592. The nitration of guanidine in sulphuric acid. Part I. The reversible conversion of guanidine nitrate into nitroguanidine,” </w:t>
                    </w:r>
                    <w:r>
                      <w:rPr>
                        <w:i/>
                        <w:iCs/>
                        <w:noProof/>
                      </w:rPr>
                      <w:t xml:space="preserve">Chemical Society, </w:t>
                    </w:r>
                    <w:r>
                      <w:rPr>
                        <w:noProof/>
                      </w:rPr>
                      <w:t xml:space="preserve">no. 0, pp. 3086-3094, 1952. </w:t>
                    </w:r>
                  </w:p>
                </w:tc>
              </w:tr>
            </w:tbl>
            <w:p w14:paraId="576EC2A2" w14:textId="77777777" w:rsidR="00A92404" w:rsidRDefault="00A92404">
              <w:pPr>
                <w:divId w:val="1488016218"/>
                <w:rPr>
                  <w:noProof/>
                </w:rPr>
              </w:pPr>
            </w:p>
            <w:p w14:paraId="040844E2" w14:textId="0E2EF9C7" w:rsidR="00726550" w:rsidRDefault="00726550">
              <w:r>
                <w:rPr>
                  <w:b/>
                  <w:bCs/>
                  <w:noProof/>
                </w:rPr>
                <w:fldChar w:fldCharType="end"/>
              </w:r>
            </w:p>
          </w:sdtContent>
        </w:sdt>
      </w:sdtContent>
    </w:sdt>
    <w:p w14:paraId="14DABE81" w14:textId="77777777" w:rsidR="008B23F4" w:rsidRDefault="008B23F4">
      <w:pPr>
        <w:tabs>
          <w:tab w:val="clear" w:pos="567"/>
        </w:tabs>
        <w:spacing w:after="160" w:line="259" w:lineRule="auto"/>
        <w:ind w:left="0"/>
        <w:contextualSpacing w:val="0"/>
        <w:rPr>
          <w:b/>
        </w:rPr>
      </w:pPr>
      <w:r>
        <w:br w:type="page"/>
      </w:r>
    </w:p>
    <w:p w14:paraId="16231A02" w14:textId="77777777" w:rsidR="00F80FE5" w:rsidRDefault="008B23F4" w:rsidP="00F80FE5">
      <w:pPr>
        <w:pStyle w:val="Heading1"/>
      </w:pPr>
      <w:bookmarkStart w:id="21" w:name="_Toc215134863"/>
      <w:r>
        <w:lastRenderedPageBreak/>
        <w:t xml:space="preserve">Annex 1 - </w:t>
      </w:r>
      <w:r w:rsidRPr="0005384E">
        <w:t>Methyl–3–Nitrobenzoate</w:t>
      </w:r>
      <w:r>
        <w:t xml:space="preserve"> Preparation Procedure</w:t>
      </w:r>
      <w:bookmarkEnd w:id="21"/>
    </w:p>
    <w:p w14:paraId="0E586906" w14:textId="77777777" w:rsidR="00F80FE5" w:rsidRDefault="00F80FE5" w:rsidP="00532378"/>
    <w:p w14:paraId="4CFB0086" w14:textId="5BA970C7" w:rsidR="00847499" w:rsidRDefault="00847499" w:rsidP="00532378">
      <w:r>
        <w:rPr>
          <w:noProof/>
        </w:rPr>
        <w:drawing>
          <wp:inline distT="0" distB="0" distL="0" distR="0" wp14:anchorId="3B09D83B" wp14:editId="694B54F5">
            <wp:extent cx="7620878" cy="4692833"/>
            <wp:effectExtent l="0" t="2857" r="0" b="0"/>
            <wp:docPr id="291057627" name="Picture 5" descr="A piece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057627" name="Picture 5" descr="A piece of paper with black text&#10;&#10;AI-generated content may be incorrect."/>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2393" t="9956" r="5208" b="14180"/>
                    <a:stretch>
                      <a:fillRect/>
                    </a:stretch>
                  </pic:blipFill>
                  <pic:spPr bwMode="auto">
                    <a:xfrm rot="5400000">
                      <a:off x="0" y="0"/>
                      <a:ext cx="7670701" cy="4723513"/>
                    </a:xfrm>
                    <a:prstGeom prst="rect">
                      <a:avLst/>
                    </a:prstGeom>
                    <a:noFill/>
                    <a:ln>
                      <a:noFill/>
                    </a:ln>
                    <a:extLst>
                      <a:ext uri="{53640926-AAD7-44D8-BBD7-CCE9431645EC}">
                        <a14:shadowObscured xmlns:a14="http://schemas.microsoft.com/office/drawing/2010/main"/>
                      </a:ext>
                    </a:extLst>
                  </pic:spPr>
                </pic:pic>
              </a:graphicData>
            </a:graphic>
          </wp:inline>
        </w:drawing>
      </w:r>
    </w:p>
    <w:p w14:paraId="7CACC1F2" w14:textId="7C08BCCF" w:rsidR="00847499" w:rsidRPr="00847499" w:rsidRDefault="00847499" w:rsidP="00847499">
      <w:pPr>
        <w:jc w:val="center"/>
      </w:pPr>
      <w:r>
        <w:t xml:space="preserve">Figure </w:t>
      </w:r>
      <w:fldSimple w:instr=" SEQ Figure \* ARABIC ">
        <w:r w:rsidR="00C9698F">
          <w:rPr>
            <w:noProof/>
          </w:rPr>
          <w:t>4</w:t>
        </w:r>
      </w:fldSimple>
      <w:r>
        <w:t xml:space="preserve"> - Methly3nitrobenzoate Procedure Page 1</w:t>
      </w:r>
    </w:p>
    <w:p w14:paraId="3E16D662" w14:textId="77777777" w:rsidR="00847499" w:rsidRDefault="00847499" w:rsidP="00847499">
      <w:pPr>
        <w:pStyle w:val="NormalWeb"/>
        <w:keepNext/>
        <w:jc w:val="center"/>
      </w:pPr>
      <w:r w:rsidRPr="00847499">
        <w:lastRenderedPageBreak/>
        <w:t xml:space="preserve"> </w:t>
      </w:r>
      <w:r>
        <w:rPr>
          <w:noProof/>
        </w:rPr>
        <w:drawing>
          <wp:inline distT="0" distB="0" distL="0" distR="0" wp14:anchorId="3420BB1E" wp14:editId="1FD8092E">
            <wp:extent cx="8134713" cy="5691672"/>
            <wp:effectExtent l="2222" t="0" r="2223" b="2222"/>
            <wp:docPr id="1697900267" name="Picture 6"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900267" name="Picture 6" descr="A paper with writing on it&#10;&#10;AI-generated content may be incorrect."/>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6780" t="5671" r="7318" b="14172"/>
                    <a:stretch>
                      <a:fillRect/>
                    </a:stretch>
                  </pic:blipFill>
                  <pic:spPr bwMode="auto">
                    <a:xfrm rot="5400000">
                      <a:off x="0" y="0"/>
                      <a:ext cx="8223810" cy="5754011"/>
                    </a:xfrm>
                    <a:prstGeom prst="rect">
                      <a:avLst/>
                    </a:prstGeom>
                    <a:noFill/>
                    <a:ln>
                      <a:noFill/>
                    </a:ln>
                    <a:extLst>
                      <a:ext uri="{53640926-AAD7-44D8-BBD7-CCE9431645EC}">
                        <a14:shadowObscured xmlns:a14="http://schemas.microsoft.com/office/drawing/2010/main"/>
                      </a:ext>
                    </a:extLst>
                  </pic:spPr>
                </pic:pic>
              </a:graphicData>
            </a:graphic>
          </wp:inline>
        </w:drawing>
      </w:r>
    </w:p>
    <w:p w14:paraId="75966275" w14:textId="190D7A6C" w:rsidR="00851ADF" w:rsidRDefault="00847499" w:rsidP="00847499">
      <w:pPr>
        <w:pStyle w:val="Caption"/>
        <w:rPr>
          <w:rFonts w:ascii="Times New Roman" w:hAnsi="Times New Roman" w:cs="Times New Roman"/>
        </w:rPr>
      </w:pPr>
      <w:r>
        <w:t xml:space="preserve">Figure </w:t>
      </w:r>
      <w:fldSimple w:instr=" SEQ Figure \* ARABIC ">
        <w:r w:rsidR="00C9698F">
          <w:rPr>
            <w:noProof/>
          </w:rPr>
          <w:t>5</w:t>
        </w:r>
      </w:fldSimple>
      <w:r>
        <w:t xml:space="preserve"> - </w:t>
      </w:r>
      <w:r w:rsidRPr="001B27D9">
        <w:t xml:space="preserve">Methly3nitrobenzoate Procedure Page </w:t>
      </w:r>
      <w:r>
        <w:t>2</w:t>
      </w:r>
    </w:p>
    <w:p w14:paraId="5307F70B" w14:textId="77777777" w:rsidR="00B644FB" w:rsidRDefault="00B644FB" w:rsidP="00B644FB"/>
    <w:p w14:paraId="4A34980C" w14:textId="7FA953AB" w:rsidR="00C25936" w:rsidRDefault="00C25936" w:rsidP="00C25936">
      <w:pPr>
        <w:pStyle w:val="Heading1"/>
      </w:pPr>
      <w:bookmarkStart w:id="22" w:name="_Toc215134864"/>
      <w:r>
        <w:lastRenderedPageBreak/>
        <w:t>Annex 2 – Nitroguanidine Preparation Procedure</w:t>
      </w:r>
      <w:bookmarkEnd w:id="22"/>
    </w:p>
    <w:p w14:paraId="2D5F1E86" w14:textId="2956404A" w:rsidR="00AA18AB" w:rsidRDefault="00AA18AB" w:rsidP="00AA18AB">
      <w:pPr>
        <w:pStyle w:val="NormalWeb"/>
        <w:jc w:val="center"/>
      </w:pPr>
      <w:r>
        <w:rPr>
          <w:noProof/>
        </w:rPr>
        <w:drawing>
          <wp:inline distT="0" distB="0" distL="0" distR="0" wp14:anchorId="0219A86D" wp14:editId="5A7389DF">
            <wp:extent cx="7896036" cy="5187164"/>
            <wp:effectExtent l="1905" t="0" r="0" b="0"/>
            <wp:docPr id="193227367" name="Picture 9" descr="A white envelop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27367" name="Picture 9" descr="A white envelope with black text&#10;&#10;AI-generated content may be incorrect."/>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15754" t="12897" r="6992" b="19441"/>
                    <a:stretch>
                      <a:fillRect/>
                    </a:stretch>
                  </pic:blipFill>
                  <pic:spPr bwMode="auto">
                    <a:xfrm rot="5400000">
                      <a:off x="0" y="0"/>
                      <a:ext cx="7929478" cy="5209133"/>
                    </a:xfrm>
                    <a:prstGeom prst="rect">
                      <a:avLst/>
                    </a:prstGeom>
                    <a:noFill/>
                    <a:ln>
                      <a:noFill/>
                    </a:ln>
                    <a:extLst>
                      <a:ext uri="{53640926-AAD7-44D8-BBD7-CCE9431645EC}">
                        <a14:shadowObscured xmlns:a14="http://schemas.microsoft.com/office/drawing/2010/main"/>
                      </a:ext>
                    </a:extLst>
                  </pic:spPr>
                </pic:pic>
              </a:graphicData>
            </a:graphic>
          </wp:inline>
        </w:drawing>
      </w:r>
    </w:p>
    <w:p w14:paraId="6D21F56F" w14:textId="61FA33C7" w:rsidR="00AA18AB" w:rsidRDefault="00AA18AB" w:rsidP="00AA18AB">
      <w:pPr>
        <w:pStyle w:val="Caption"/>
        <w:jc w:val="left"/>
      </w:pPr>
      <w:r>
        <w:t xml:space="preserve">Equation </w:t>
      </w:r>
      <w:fldSimple w:instr=" SEQ Equation \* ARABIC ">
        <w:r w:rsidR="00C36E73">
          <w:rPr>
            <w:noProof/>
          </w:rPr>
          <w:t>7</w:t>
        </w:r>
      </w:fldSimple>
      <w:r>
        <w:t xml:space="preserve"> – Nitroguanidine Preparation </w:t>
      </w:r>
      <w:r w:rsidRPr="001B27D9">
        <w:t>Procedure</w:t>
      </w:r>
      <w:r>
        <w:t xml:space="preserve"> </w:t>
      </w:r>
    </w:p>
    <w:p w14:paraId="614B13C1" w14:textId="77777777" w:rsidR="00C25936" w:rsidRPr="00B644FB" w:rsidRDefault="00C25936" w:rsidP="00B644FB"/>
    <w:sectPr w:rsidR="00C25936" w:rsidRPr="00B644FB" w:rsidSect="00AB2C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759CFA" w14:textId="77777777" w:rsidR="00CE7C46" w:rsidRDefault="00CE7C46" w:rsidP="002F580A">
      <w:r>
        <w:separator/>
      </w:r>
    </w:p>
    <w:p w14:paraId="1A141D41" w14:textId="77777777" w:rsidR="00CE7C46" w:rsidRDefault="00CE7C46" w:rsidP="002F580A"/>
    <w:p w14:paraId="10B318F6" w14:textId="77777777" w:rsidR="00CE7C46" w:rsidRDefault="00CE7C46" w:rsidP="002F580A"/>
    <w:p w14:paraId="41D160BF" w14:textId="77777777" w:rsidR="00CE7C46" w:rsidRDefault="00CE7C46" w:rsidP="002F580A"/>
  </w:endnote>
  <w:endnote w:type="continuationSeparator" w:id="0">
    <w:p w14:paraId="00D42998" w14:textId="77777777" w:rsidR="00CE7C46" w:rsidRDefault="00CE7C46" w:rsidP="002F580A">
      <w:r>
        <w:continuationSeparator/>
      </w:r>
    </w:p>
    <w:p w14:paraId="664C5880" w14:textId="77777777" w:rsidR="00CE7C46" w:rsidRDefault="00CE7C46" w:rsidP="002F580A"/>
    <w:p w14:paraId="19EC0DC1" w14:textId="77777777" w:rsidR="00CE7C46" w:rsidRDefault="00CE7C46" w:rsidP="002F580A"/>
    <w:p w14:paraId="0FD86F98" w14:textId="77777777" w:rsidR="00CE7C46" w:rsidRDefault="00CE7C46" w:rsidP="002F580A"/>
  </w:endnote>
  <w:endnote w:type="continuationNotice" w:id="1">
    <w:p w14:paraId="4A3392DE" w14:textId="77777777" w:rsidR="00CE7C46" w:rsidRDefault="00CE7C46" w:rsidP="002F580A"/>
    <w:p w14:paraId="37961CCD" w14:textId="77777777" w:rsidR="00CE7C46" w:rsidRDefault="00CE7C46" w:rsidP="002F580A"/>
    <w:p w14:paraId="14DBA943" w14:textId="77777777" w:rsidR="00CE7C46" w:rsidRDefault="00CE7C46" w:rsidP="002F580A"/>
    <w:p w14:paraId="49F91913" w14:textId="77777777" w:rsidR="00CE7C46" w:rsidRDefault="00CE7C46" w:rsidP="002F58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6CA782" w14:textId="01F046D3" w:rsidR="002B55FE" w:rsidRDefault="002B55FE" w:rsidP="002F580A">
    <w:pPr>
      <w:pStyle w:val="Footer"/>
    </w:pPr>
    <w:r>
      <w:rPr>
        <w:noProof/>
      </w:rPr>
      <mc:AlternateContent>
        <mc:Choice Requires="wps">
          <w:drawing>
            <wp:anchor distT="0" distB="0" distL="0" distR="0" simplePos="0" relativeHeight="251663360" behindDoc="0" locked="0" layoutInCell="1" allowOverlap="1" wp14:anchorId="79D9ADEB" wp14:editId="349762AF">
              <wp:simplePos x="635" y="635"/>
              <wp:positionH relativeFrom="column">
                <wp:align>center</wp:align>
              </wp:positionH>
              <wp:positionV relativeFrom="paragraph">
                <wp:posOffset>635</wp:posOffset>
              </wp:positionV>
              <wp:extent cx="443865" cy="443865"/>
              <wp:effectExtent l="0" t="0" r="10160" b="15240"/>
              <wp:wrapSquare wrapText="bothSides"/>
              <wp:docPr id="20" name="Text Box 20" descr="OFFICIAL-SENSITIV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EBD1B46" w14:textId="57CBFE68" w:rsidR="002B55FE" w:rsidRPr="002B55FE" w:rsidRDefault="002B55FE" w:rsidP="002F580A">
                          <w:pPr>
                            <w:rPr>
                              <w:rFonts w:eastAsia="Arial"/>
                              <w:noProof/>
                            </w:rPr>
                          </w:pPr>
                          <w:r w:rsidRPr="002B55FE">
                            <w:rPr>
                              <w:rFonts w:eastAsia="Arial"/>
                              <w:noProof/>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79D9ADEB" id="_x0000_t202" coordsize="21600,21600" o:spt="202" path="m,l,21600r21600,l21600,xe">
              <v:stroke joinstyle="miter"/>
              <v:path gradientshapeok="t" o:connecttype="rect"/>
            </v:shapetype>
            <v:shape id="Text Box 20" o:spid="_x0000_s1027" type="#_x0000_t202" alt="OFFICIAL-SENSITIVE" style="position:absolute;left:0;text-align:left;margin-left:0;margin-top:.05pt;width:34.95pt;height:34.95pt;z-index:251663360;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" filled="f" stroked="f">
              <v:textbox style="mso-fit-shape-to-text:t" inset="0,0,0,0">
                <w:txbxContent>
                  <w:p w14:paraId="1EBD1B46" w14:textId="57CBFE68" w:rsidR="002B55FE" w:rsidRPr="002B55FE" w:rsidRDefault="002B55FE" w:rsidP="002F580A">
                    <w:pPr>
                      <w:rPr>
                        <w:rFonts w:eastAsia="Arial"/>
                        <w:noProof/>
                      </w:rPr>
                    </w:pPr>
                    <w:r w:rsidRPr="002B55FE">
                      <w:rPr>
                        <w:rFonts w:eastAsia="Arial"/>
                        <w:noProof/>
                      </w:rPr>
                      <w:t>OFFICIAL-SENSITIVE</w:t>
                    </w:r>
                  </w:p>
                </w:txbxContent>
              </v:textbox>
              <w10:wrap type="square"/>
            </v:shape>
          </w:pict>
        </mc:Fallback>
      </mc:AlternateContent>
    </w:r>
  </w:p>
  <w:p w14:paraId="703BE3E1" w14:textId="77777777" w:rsidR="004A22A1" w:rsidRDefault="004A22A1" w:rsidP="002F580A"/>
  <w:p w14:paraId="70576533" w14:textId="77777777" w:rsidR="004A22A1" w:rsidRDefault="004A22A1" w:rsidP="002F580A"/>
  <w:p w14:paraId="44220B3F" w14:textId="77777777" w:rsidR="00781470" w:rsidRDefault="00781470" w:rsidP="002F580A"/>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5124BE" w14:textId="5A968FA1" w:rsidR="00781470" w:rsidRDefault="004D4EC4" w:rsidP="00953515">
    <w:pPr>
      <w:pStyle w:val="Footer"/>
    </w:pPr>
    <w:r w:rsidRPr="002B52EC">
      <w:ptab w:relativeTo="margin" w:alignment="center" w:leader="none"/>
    </w:r>
    <w:r w:rsidR="004A634B">
      <w:fldChar w:fldCharType="begin"/>
    </w:r>
    <w:r w:rsidR="004A634B">
      <w:instrText xml:space="preserve"> PAGE  \* Arabic  \* MERGEFORMAT </w:instrText>
    </w:r>
    <w:r w:rsidR="004A634B">
      <w:fldChar w:fldCharType="separate"/>
    </w:r>
    <w:r w:rsidR="004A634B">
      <w:rPr>
        <w:noProof/>
      </w:rPr>
      <w:t>1</w:t>
    </w:r>
    <w:r w:rsidR="004A634B">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D2F569" w14:textId="1E9545F9" w:rsidR="002B55FE" w:rsidRDefault="002B55FE" w:rsidP="002F580A">
    <w:pPr>
      <w:pStyle w:val="Footer"/>
    </w:pPr>
    <w:r>
      <w:rPr>
        <w:noProof/>
      </w:rPr>
      <mc:AlternateContent>
        <mc:Choice Requires="wps">
          <w:drawing>
            <wp:anchor distT="0" distB="0" distL="0" distR="0" simplePos="0" relativeHeight="251660288" behindDoc="0" locked="0" layoutInCell="1" allowOverlap="1" wp14:anchorId="5FAA2A96" wp14:editId="080342F0">
              <wp:simplePos x="635" y="635"/>
              <wp:positionH relativeFrom="column">
                <wp:align>center</wp:align>
              </wp:positionH>
              <wp:positionV relativeFrom="paragraph">
                <wp:posOffset>635</wp:posOffset>
              </wp:positionV>
              <wp:extent cx="443865" cy="443865"/>
              <wp:effectExtent l="0" t="0" r="10160" b="15240"/>
              <wp:wrapSquare wrapText="bothSides"/>
              <wp:docPr id="19" name="Text Box 19" descr="OFFICIAL-SENSITIV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2FDE6DE" w14:textId="218EB076" w:rsidR="002B55FE" w:rsidRPr="002B55FE" w:rsidRDefault="002B55FE" w:rsidP="002F580A">
                          <w:pPr>
                            <w:rPr>
                              <w:rFonts w:eastAsia="Arial"/>
                              <w:noProof/>
                            </w:rPr>
                          </w:pPr>
                          <w:r w:rsidRPr="002B55FE">
                            <w:rPr>
                              <w:rFonts w:eastAsia="Arial"/>
                              <w:noProof/>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5FAA2A96" id="_x0000_t202" coordsize="21600,21600" o:spt="202" path="m,l,21600r21600,l21600,xe">
              <v:stroke joinstyle="miter"/>
              <v:path gradientshapeok="t" o:connecttype="rect"/>
            </v:shapetype>
            <v:shape id="Text Box 19" o:spid="_x0000_s1029" type="#_x0000_t202" alt="OFFICIAL-SENSITIVE" style="position:absolute;left:0;text-align:left;margin-left:0;margin-top:.05pt;width:34.95pt;height:34.95pt;z-index:251660288;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" filled="f" stroked="f">
              <v:textbox style="mso-fit-shape-to-text:t" inset="0,0,0,0">
                <w:txbxContent>
                  <w:p w14:paraId="42FDE6DE" w14:textId="218EB076" w:rsidR="002B55FE" w:rsidRPr="002B55FE" w:rsidRDefault="002B55FE" w:rsidP="002F580A">
                    <w:pPr>
                      <w:rPr>
                        <w:rFonts w:eastAsia="Arial"/>
                        <w:noProof/>
                      </w:rPr>
                    </w:pPr>
                    <w:r w:rsidRPr="002B55FE">
                      <w:rPr>
                        <w:rFonts w:eastAsia="Arial"/>
                        <w:noProof/>
                      </w:rPr>
                      <w:t>OFFICIAL-SENSITIVE</w:t>
                    </w:r>
                  </w:p>
                </w:txbxContent>
              </v:textbox>
              <w10:wrap type="squar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723905" w14:textId="77777777" w:rsidR="00CE7C46" w:rsidRDefault="00CE7C46" w:rsidP="002F580A">
      <w:r>
        <w:separator/>
      </w:r>
    </w:p>
    <w:p w14:paraId="54024B0F" w14:textId="77777777" w:rsidR="00CE7C46" w:rsidRDefault="00CE7C46" w:rsidP="002F580A"/>
    <w:p w14:paraId="77065AE8" w14:textId="77777777" w:rsidR="00CE7C46" w:rsidRDefault="00CE7C46" w:rsidP="002F580A"/>
    <w:p w14:paraId="49DA7C07" w14:textId="77777777" w:rsidR="00CE7C46" w:rsidRDefault="00CE7C46" w:rsidP="002F580A"/>
  </w:footnote>
  <w:footnote w:type="continuationSeparator" w:id="0">
    <w:p w14:paraId="4EB69C03" w14:textId="77777777" w:rsidR="00CE7C46" w:rsidRDefault="00CE7C46" w:rsidP="002F580A">
      <w:r>
        <w:continuationSeparator/>
      </w:r>
    </w:p>
    <w:p w14:paraId="4E8C04EB" w14:textId="77777777" w:rsidR="00CE7C46" w:rsidRDefault="00CE7C46" w:rsidP="002F580A"/>
    <w:p w14:paraId="6CA57F70" w14:textId="77777777" w:rsidR="00CE7C46" w:rsidRDefault="00CE7C46" w:rsidP="002F580A"/>
    <w:p w14:paraId="2416E440" w14:textId="77777777" w:rsidR="00CE7C46" w:rsidRDefault="00CE7C46" w:rsidP="002F580A"/>
  </w:footnote>
  <w:footnote w:type="continuationNotice" w:id="1">
    <w:p w14:paraId="1B0BC5EA" w14:textId="77777777" w:rsidR="00CE7C46" w:rsidRDefault="00CE7C46" w:rsidP="002F580A"/>
    <w:p w14:paraId="2DB46C43" w14:textId="77777777" w:rsidR="00CE7C46" w:rsidRDefault="00CE7C46" w:rsidP="002F580A"/>
    <w:p w14:paraId="7DAA2066" w14:textId="77777777" w:rsidR="00CE7C46" w:rsidRDefault="00CE7C46" w:rsidP="002F580A"/>
    <w:p w14:paraId="02A9F600" w14:textId="77777777" w:rsidR="00CE7C46" w:rsidRDefault="00CE7C46" w:rsidP="002F58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DD5D51" w14:textId="32ED7C55" w:rsidR="002B55FE" w:rsidRDefault="002B55FE" w:rsidP="002F580A">
    <w:pPr>
      <w:pStyle w:val="Header"/>
    </w:pPr>
    <w:r>
      <w:rPr>
        <w:noProof/>
      </w:rPr>
      <mc:AlternateContent>
        <mc:Choice Requires="wps">
          <w:drawing>
            <wp:anchor distT="0" distB="0" distL="0" distR="0" simplePos="0" relativeHeight="251657216" behindDoc="0" locked="0" layoutInCell="1" allowOverlap="1" wp14:anchorId="5BC78951" wp14:editId="3D3AD339">
              <wp:simplePos x="635" y="635"/>
              <wp:positionH relativeFrom="column">
                <wp:align>center</wp:align>
              </wp:positionH>
              <wp:positionV relativeFrom="paragraph">
                <wp:posOffset>635</wp:posOffset>
              </wp:positionV>
              <wp:extent cx="443865" cy="443865"/>
              <wp:effectExtent l="0" t="0" r="10160" b="15240"/>
              <wp:wrapSquare wrapText="bothSides"/>
              <wp:docPr id="14" name="Text Box 14" descr="OFFICIAL-SENSITIVE">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7CCF474" w14:textId="0CCAFCD5" w:rsidR="002B55FE" w:rsidRPr="002B55FE" w:rsidRDefault="002B55FE" w:rsidP="002F580A">
                          <w:pPr>
                            <w:rPr>
                              <w:rFonts w:eastAsia="Arial"/>
                              <w:noProof/>
                            </w:rPr>
                          </w:pPr>
                          <w:r w:rsidRPr="002B55FE">
                            <w:rPr>
                              <w:rFonts w:eastAsia="Arial"/>
                              <w:noProof/>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5BC78951" id="_x0000_t202" coordsize="21600,21600" o:spt="202" path="m,l,21600r21600,l21600,xe">
              <v:stroke joinstyle="miter"/>
              <v:path gradientshapeok="t" o:connecttype="rect"/>
            </v:shapetype>
            <v:shape id="Text Box 14" o:spid="_x0000_s1026" type="#_x0000_t202" alt="OFFICIAL-SENSITIVE" style="position:absolute;left:0;text-align:left;margin-left:0;margin-top:.05pt;width:34.95pt;height:34.95pt;z-index:251657216;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" filled="f" stroked="f">
              <v:textbox style="mso-fit-shape-to-text:t" inset="0,0,0,0">
                <w:txbxContent>
                  <w:p w14:paraId="77CCF474" w14:textId="0CCAFCD5" w:rsidR="002B55FE" w:rsidRPr="002B55FE" w:rsidRDefault="002B55FE" w:rsidP="002F580A">
                    <w:pPr>
                      <w:rPr>
                        <w:rFonts w:eastAsia="Arial"/>
                        <w:noProof/>
                      </w:rPr>
                    </w:pPr>
                    <w:r w:rsidRPr="002B55FE">
                      <w:rPr>
                        <w:rFonts w:eastAsia="Arial"/>
                        <w:noProof/>
                      </w:rPr>
                      <w:t>OFFICIAL-SENSITIVE</w:t>
                    </w:r>
                  </w:p>
                </w:txbxContent>
              </v:textbox>
              <w10:wrap type="square"/>
            </v:shape>
          </w:pict>
        </mc:Fallback>
      </mc:AlternateContent>
    </w:r>
  </w:p>
  <w:p w14:paraId="2D903743" w14:textId="77777777" w:rsidR="004A22A1" w:rsidRDefault="004A22A1" w:rsidP="002F580A"/>
  <w:p w14:paraId="053B7C7E" w14:textId="77777777" w:rsidR="004A22A1" w:rsidRDefault="004A22A1" w:rsidP="002F580A"/>
  <w:p w14:paraId="200B2478" w14:textId="77777777" w:rsidR="00781470" w:rsidRDefault="00781470" w:rsidP="002F580A"/>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9"/>
      <w:gridCol w:w="5897"/>
    </w:tblGrid>
    <w:tr w:rsidR="00154085" w14:paraId="0C0A48F4" w14:textId="77777777" w:rsidTr="00AB2CB0">
      <w:tc>
        <w:tcPr>
          <w:tcW w:w="3119" w:type="dxa"/>
          <w:vAlign w:val="center"/>
        </w:tcPr>
        <w:p w14:paraId="1650F2DA" w14:textId="164E9FEA" w:rsidR="00154085" w:rsidRDefault="00154085" w:rsidP="00D65718">
          <w:pPr>
            <w:pStyle w:val="Header"/>
            <w:ind w:left="0"/>
            <w:rPr>
              <w:sz w:val="18"/>
            </w:rPr>
          </w:pPr>
          <w:r>
            <w:rPr>
              <w:sz w:val="18"/>
            </w:rPr>
            <w:t>Charles</w:t>
          </w:r>
          <w:r w:rsidR="00D65718">
            <w:rPr>
              <w:sz w:val="18"/>
            </w:rPr>
            <w:t xml:space="preserve"> </w:t>
          </w:r>
          <w:r>
            <w:rPr>
              <w:sz w:val="18"/>
            </w:rPr>
            <w:t>Hadley (2207149)</w:t>
          </w:r>
        </w:p>
      </w:tc>
      <w:tc>
        <w:tcPr>
          <w:tcW w:w="5897" w:type="dxa"/>
          <w:vAlign w:val="center"/>
        </w:tcPr>
        <w:p w14:paraId="3A814394" w14:textId="1AE73ED6" w:rsidR="00154085" w:rsidRDefault="00154085" w:rsidP="00D65718">
          <w:pPr>
            <w:pStyle w:val="Header"/>
            <w:ind w:left="0"/>
            <w:jc w:val="right"/>
            <w:rPr>
              <w:sz w:val="18"/>
            </w:rPr>
          </w:pPr>
          <w:r>
            <w:rPr>
              <w:sz w:val="18"/>
            </w:rPr>
            <w:t xml:space="preserve">Coursework for </w:t>
          </w:r>
          <w:r w:rsidRPr="00154085">
            <w:rPr>
              <w:sz w:val="18"/>
            </w:rPr>
            <w:t>Advanced Chemistry of OME (ACDA6020)</w:t>
          </w:r>
        </w:p>
      </w:tc>
    </w:tr>
  </w:tbl>
  <w:p w14:paraId="66929626" w14:textId="77777777" w:rsidR="00781470" w:rsidRDefault="00781470" w:rsidP="00154085">
    <w:pPr>
      <w:ind w:left="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0ADFA6" w14:textId="1F2AED2C" w:rsidR="002B55FE" w:rsidRDefault="002B55FE" w:rsidP="002F580A">
    <w:pPr>
      <w:pStyle w:val="Header"/>
    </w:pPr>
    <w:r>
      <w:rPr>
        <w:noProof/>
      </w:rPr>
      <mc:AlternateContent>
        <mc:Choice Requires="wps">
          <w:drawing>
            <wp:anchor distT="0" distB="0" distL="0" distR="0" simplePos="0" relativeHeight="251654144" behindDoc="0" locked="0" layoutInCell="1" allowOverlap="1" wp14:anchorId="4CD974F2" wp14:editId="6C59FE95">
              <wp:simplePos x="635" y="635"/>
              <wp:positionH relativeFrom="column">
                <wp:align>center</wp:align>
              </wp:positionH>
              <wp:positionV relativeFrom="paragraph">
                <wp:posOffset>635</wp:posOffset>
              </wp:positionV>
              <wp:extent cx="443865" cy="443865"/>
              <wp:effectExtent l="0" t="0" r="10160" b="15240"/>
              <wp:wrapSquare wrapText="bothSides"/>
              <wp:docPr id="13" name="Text Box 13" descr="OFFICIAL-SENSITIVE">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7BF4E83" w14:textId="6133E236" w:rsidR="002B55FE" w:rsidRPr="002B55FE" w:rsidRDefault="002B55FE" w:rsidP="002F580A">
                          <w:pPr>
                            <w:rPr>
                              <w:rFonts w:eastAsia="Arial"/>
                              <w:noProof/>
                            </w:rPr>
                          </w:pPr>
                          <w:r w:rsidRPr="002B55FE">
                            <w:rPr>
                              <w:rFonts w:eastAsia="Arial"/>
                              <w:noProof/>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4CD974F2" id="_x0000_t202" coordsize="21600,21600" o:spt="202" path="m,l,21600r21600,l21600,xe">
              <v:stroke joinstyle="miter"/>
              <v:path gradientshapeok="t" o:connecttype="rect"/>
            </v:shapetype>
            <v:shape id="Text Box 13" o:spid="_x0000_s1028" type="#_x0000_t202" alt="OFFICIAL-SENSITIVE" style="position:absolute;left:0;text-align:left;margin-left:0;margin-top:.05pt;width:34.95pt;height:34.95pt;z-index:251654144;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" filled="f" stroked="f">
              <v:textbox style="mso-fit-shape-to-text:t" inset="0,0,0,0">
                <w:txbxContent>
                  <w:p w14:paraId="57BF4E83" w14:textId="6133E236" w:rsidR="002B55FE" w:rsidRPr="002B55FE" w:rsidRDefault="002B55FE" w:rsidP="002F580A">
                    <w:pPr>
                      <w:rPr>
                        <w:rFonts w:eastAsia="Arial"/>
                        <w:noProof/>
                      </w:rPr>
                    </w:pPr>
                    <w:r w:rsidRPr="002B55FE">
                      <w:rPr>
                        <w:rFonts w:eastAsia="Arial"/>
                        <w:noProof/>
                      </w:rPr>
                      <w:t>OFFICIAL-SENSITIVE</w:t>
                    </w:r>
                  </w:p>
                </w:txbxContent>
              </v:textbox>
              <w10:wrap type="squar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F4169"/>
    <w:multiLevelType w:val="hybridMultilevel"/>
    <w:tmpl w:val="8E002598"/>
    <w:lvl w:ilvl="0" w:tplc="9EA80C32">
      <w:numFmt w:val="bullet"/>
      <w:pStyle w:val="Heading3"/>
      <w:lvlText w:val="-"/>
      <w:lvlJc w:val="left"/>
      <w:pPr>
        <w:ind w:left="1211" w:hanging="360"/>
      </w:pPr>
      <w:rPr>
        <w:rFonts w:ascii="Arial" w:eastAsia="Times New Roman" w:hAnsi="Arial" w:cs="Arial" w:hint="default"/>
      </w:rPr>
    </w:lvl>
    <w:lvl w:ilvl="1" w:tplc="08090003">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1" w15:restartNumberingAfterBreak="0">
    <w:nsid w:val="6E1D2321"/>
    <w:multiLevelType w:val="multilevel"/>
    <w:tmpl w:val="BEEAD2BA"/>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4"/>
      <w:lvlText w:val="%1.%2.%3."/>
      <w:lvlJc w:val="left"/>
      <w:pPr>
        <w:ind w:left="864" w:hanging="504"/>
      </w:pPr>
    </w:lvl>
    <w:lvl w:ilvl="3">
      <w:start w:val="1"/>
      <w:numFmt w:val="decimal"/>
      <w:pStyle w:val="Heading5"/>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657657785">
    <w:abstractNumId w:val="1"/>
  </w:num>
  <w:num w:numId="2" w16cid:durableId="1209224215">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F53"/>
    <w:rsid w:val="00000AC1"/>
    <w:rsid w:val="00001244"/>
    <w:rsid w:val="00001655"/>
    <w:rsid w:val="00001771"/>
    <w:rsid w:val="0000270B"/>
    <w:rsid w:val="0000284D"/>
    <w:rsid w:val="00002868"/>
    <w:rsid w:val="00004251"/>
    <w:rsid w:val="0000489D"/>
    <w:rsid w:val="00004B5C"/>
    <w:rsid w:val="00005277"/>
    <w:rsid w:val="000062E3"/>
    <w:rsid w:val="000070CD"/>
    <w:rsid w:val="00007E2A"/>
    <w:rsid w:val="000102F3"/>
    <w:rsid w:val="00010F33"/>
    <w:rsid w:val="00013AEF"/>
    <w:rsid w:val="00014684"/>
    <w:rsid w:val="00014A15"/>
    <w:rsid w:val="00014C73"/>
    <w:rsid w:val="000153CF"/>
    <w:rsid w:val="00015C5D"/>
    <w:rsid w:val="000162AC"/>
    <w:rsid w:val="000169C4"/>
    <w:rsid w:val="00016FC5"/>
    <w:rsid w:val="00020536"/>
    <w:rsid w:val="000207CF"/>
    <w:rsid w:val="000209AA"/>
    <w:rsid w:val="00020DDC"/>
    <w:rsid w:val="00021BBA"/>
    <w:rsid w:val="0002200A"/>
    <w:rsid w:val="00022023"/>
    <w:rsid w:val="0002265C"/>
    <w:rsid w:val="00022DC7"/>
    <w:rsid w:val="000230C6"/>
    <w:rsid w:val="00023F75"/>
    <w:rsid w:val="00024233"/>
    <w:rsid w:val="00024599"/>
    <w:rsid w:val="000246A4"/>
    <w:rsid w:val="000251F2"/>
    <w:rsid w:val="00027A48"/>
    <w:rsid w:val="00027DF8"/>
    <w:rsid w:val="00030A0B"/>
    <w:rsid w:val="00032673"/>
    <w:rsid w:val="000326A6"/>
    <w:rsid w:val="000330A8"/>
    <w:rsid w:val="00033929"/>
    <w:rsid w:val="00033B4B"/>
    <w:rsid w:val="00033D4A"/>
    <w:rsid w:val="0003406A"/>
    <w:rsid w:val="00034658"/>
    <w:rsid w:val="00034A6C"/>
    <w:rsid w:val="00034D70"/>
    <w:rsid w:val="0003561B"/>
    <w:rsid w:val="000360CB"/>
    <w:rsid w:val="000376E5"/>
    <w:rsid w:val="000379BB"/>
    <w:rsid w:val="00037AA4"/>
    <w:rsid w:val="00037CB1"/>
    <w:rsid w:val="00037F16"/>
    <w:rsid w:val="00040655"/>
    <w:rsid w:val="00040995"/>
    <w:rsid w:val="00040ADE"/>
    <w:rsid w:val="00040CBD"/>
    <w:rsid w:val="000414A0"/>
    <w:rsid w:val="0004179E"/>
    <w:rsid w:val="000431A3"/>
    <w:rsid w:val="00043344"/>
    <w:rsid w:val="00043461"/>
    <w:rsid w:val="00044755"/>
    <w:rsid w:val="00044E44"/>
    <w:rsid w:val="000454C0"/>
    <w:rsid w:val="00045C91"/>
    <w:rsid w:val="00046851"/>
    <w:rsid w:val="00047C40"/>
    <w:rsid w:val="000501E9"/>
    <w:rsid w:val="00050E9B"/>
    <w:rsid w:val="00051577"/>
    <w:rsid w:val="00051899"/>
    <w:rsid w:val="00051A4E"/>
    <w:rsid w:val="00051D68"/>
    <w:rsid w:val="00052CB9"/>
    <w:rsid w:val="00052D24"/>
    <w:rsid w:val="00052DE9"/>
    <w:rsid w:val="00052F2A"/>
    <w:rsid w:val="0005384E"/>
    <w:rsid w:val="000542F0"/>
    <w:rsid w:val="00054B7F"/>
    <w:rsid w:val="0005554D"/>
    <w:rsid w:val="00056281"/>
    <w:rsid w:val="00057063"/>
    <w:rsid w:val="00057479"/>
    <w:rsid w:val="000575F0"/>
    <w:rsid w:val="00060720"/>
    <w:rsid w:val="00061618"/>
    <w:rsid w:val="00061888"/>
    <w:rsid w:val="00061957"/>
    <w:rsid w:val="00062306"/>
    <w:rsid w:val="0006339C"/>
    <w:rsid w:val="00063A3A"/>
    <w:rsid w:val="00064296"/>
    <w:rsid w:val="00064F1A"/>
    <w:rsid w:val="000653BF"/>
    <w:rsid w:val="000657DA"/>
    <w:rsid w:val="00065F2C"/>
    <w:rsid w:val="000662D9"/>
    <w:rsid w:val="000671D0"/>
    <w:rsid w:val="00067A77"/>
    <w:rsid w:val="00067A85"/>
    <w:rsid w:val="00067E94"/>
    <w:rsid w:val="00070092"/>
    <w:rsid w:val="000718BA"/>
    <w:rsid w:val="0007264C"/>
    <w:rsid w:val="000726FA"/>
    <w:rsid w:val="00072C3F"/>
    <w:rsid w:val="00072F53"/>
    <w:rsid w:val="000741F4"/>
    <w:rsid w:val="00074745"/>
    <w:rsid w:val="000755FB"/>
    <w:rsid w:val="00075A95"/>
    <w:rsid w:val="0007689E"/>
    <w:rsid w:val="00076E19"/>
    <w:rsid w:val="000771B8"/>
    <w:rsid w:val="00077ED3"/>
    <w:rsid w:val="00081296"/>
    <w:rsid w:val="00081897"/>
    <w:rsid w:val="00081A9D"/>
    <w:rsid w:val="00081DDB"/>
    <w:rsid w:val="0008285E"/>
    <w:rsid w:val="000843E5"/>
    <w:rsid w:val="00084DB0"/>
    <w:rsid w:val="00084EA2"/>
    <w:rsid w:val="00085669"/>
    <w:rsid w:val="00085A74"/>
    <w:rsid w:val="00085B5E"/>
    <w:rsid w:val="00085EC6"/>
    <w:rsid w:val="000860E1"/>
    <w:rsid w:val="00086920"/>
    <w:rsid w:val="00086D92"/>
    <w:rsid w:val="00087802"/>
    <w:rsid w:val="00090192"/>
    <w:rsid w:val="00091236"/>
    <w:rsid w:val="00091467"/>
    <w:rsid w:val="00091DDD"/>
    <w:rsid w:val="00092D9D"/>
    <w:rsid w:val="00094597"/>
    <w:rsid w:val="00094F5C"/>
    <w:rsid w:val="00095848"/>
    <w:rsid w:val="000963BC"/>
    <w:rsid w:val="0009674C"/>
    <w:rsid w:val="0009691F"/>
    <w:rsid w:val="00096A95"/>
    <w:rsid w:val="00097D0B"/>
    <w:rsid w:val="00097E46"/>
    <w:rsid w:val="000A10CD"/>
    <w:rsid w:val="000A199D"/>
    <w:rsid w:val="000A1C83"/>
    <w:rsid w:val="000A226F"/>
    <w:rsid w:val="000A2518"/>
    <w:rsid w:val="000A2574"/>
    <w:rsid w:val="000A257B"/>
    <w:rsid w:val="000A285C"/>
    <w:rsid w:val="000A2CB7"/>
    <w:rsid w:val="000A2F5D"/>
    <w:rsid w:val="000A34AB"/>
    <w:rsid w:val="000A4686"/>
    <w:rsid w:val="000A4C6F"/>
    <w:rsid w:val="000A530B"/>
    <w:rsid w:val="000A5925"/>
    <w:rsid w:val="000A5EB7"/>
    <w:rsid w:val="000B0309"/>
    <w:rsid w:val="000B03EB"/>
    <w:rsid w:val="000B08F1"/>
    <w:rsid w:val="000B2973"/>
    <w:rsid w:val="000B3257"/>
    <w:rsid w:val="000B3BE4"/>
    <w:rsid w:val="000B4CBE"/>
    <w:rsid w:val="000B5444"/>
    <w:rsid w:val="000B5F36"/>
    <w:rsid w:val="000B7A38"/>
    <w:rsid w:val="000C03A1"/>
    <w:rsid w:val="000C2D82"/>
    <w:rsid w:val="000C3305"/>
    <w:rsid w:val="000C60DB"/>
    <w:rsid w:val="000C65BE"/>
    <w:rsid w:val="000C70EF"/>
    <w:rsid w:val="000C7390"/>
    <w:rsid w:val="000C7830"/>
    <w:rsid w:val="000D0085"/>
    <w:rsid w:val="000D0A3C"/>
    <w:rsid w:val="000D1E22"/>
    <w:rsid w:val="000D1FE1"/>
    <w:rsid w:val="000D31BD"/>
    <w:rsid w:val="000D36CF"/>
    <w:rsid w:val="000D3AD2"/>
    <w:rsid w:val="000D4229"/>
    <w:rsid w:val="000D4AE1"/>
    <w:rsid w:val="000D4C6B"/>
    <w:rsid w:val="000D4D4C"/>
    <w:rsid w:val="000D5237"/>
    <w:rsid w:val="000D5697"/>
    <w:rsid w:val="000D6421"/>
    <w:rsid w:val="000D6D37"/>
    <w:rsid w:val="000D707E"/>
    <w:rsid w:val="000D7722"/>
    <w:rsid w:val="000E1B93"/>
    <w:rsid w:val="000E20CA"/>
    <w:rsid w:val="000E2772"/>
    <w:rsid w:val="000E47B9"/>
    <w:rsid w:val="000E56E2"/>
    <w:rsid w:val="000E5CEA"/>
    <w:rsid w:val="000E6D8E"/>
    <w:rsid w:val="000E6E28"/>
    <w:rsid w:val="000E735A"/>
    <w:rsid w:val="000E779D"/>
    <w:rsid w:val="000E7B30"/>
    <w:rsid w:val="000E7D40"/>
    <w:rsid w:val="000F0411"/>
    <w:rsid w:val="000F07CC"/>
    <w:rsid w:val="000F1945"/>
    <w:rsid w:val="000F1C02"/>
    <w:rsid w:val="000F1F44"/>
    <w:rsid w:val="000F344E"/>
    <w:rsid w:val="000F379C"/>
    <w:rsid w:val="000F42BB"/>
    <w:rsid w:val="000F4CDC"/>
    <w:rsid w:val="000F5D91"/>
    <w:rsid w:val="000F6752"/>
    <w:rsid w:val="000F7146"/>
    <w:rsid w:val="000F7440"/>
    <w:rsid w:val="000F79C5"/>
    <w:rsid w:val="00100168"/>
    <w:rsid w:val="00103014"/>
    <w:rsid w:val="0010339A"/>
    <w:rsid w:val="00103A55"/>
    <w:rsid w:val="00103B0B"/>
    <w:rsid w:val="00103EAB"/>
    <w:rsid w:val="0010425D"/>
    <w:rsid w:val="0010457D"/>
    <w:rsid w:val="001048E5"/>
    <w:rsid w:val="0010583F"/>
    <w:rsid w:val="00105E18"/>
    <w:rsid w:val="001118DE"/>
    <w:rsid w:val="001122F7"/>
    <w:rsid w:val="001124CF"/>
    <w:rsid w:val="00112CA4"/>
    <w:rsid w:val="001136D3"/>
    <w:rsid w:val="00114C8C"/>
    <w:rsid w:val="00115315"/>
    <w:rsid w:val="00115521"/>
    <w:rsid w:val="00115723"/>
    <w:rsid w:val="001200B9"/>
    <w:rsid w:val="0012086F"/>
    <w:rsid w:val="001211E1"/>
    <w:rsid w:val="001217C7"/>
    <w:rsid w:val="001218F2"/>
    <w:rsid w:val="001219AE"/>
    <w:rsid w:val="00121ED7"/>
    <w:rsid w:val="00125DFD"/>
    <w:rsid w:val="001263C7"/>
    <w:rsid w:val="00127310"/>
    <w:rsid w:val="0012738D"/>
    <w:rsid w:val="0013013A"/>
    <w:rsid w:val="00130905"/>
    <w:rsid w:val="001325DE"/>
    <w:rsid w:val="001327F5"/>
    <w:rsid w:val="00132BE2"/>
    <w:rsid w:val="00132DA1"/>
    <w:rsid w:val="0013350D"/>
    <w:rsid w:val="00133C3C"/>
    <w:rsid w:val="0013564D"/>
    <w:rsid w:val="00136141"/>
    <w:rsid w:val="0013628C"/>
    <w:rsid w:val="001363D0"/>
    <w:rsid w:val="0013646A"/>
    <w:rsid w:val="00136BBB"/>
    <w:rsid w:val="00136D4A"/>
    <w:rsid w:val="0013739D"/>
    <w:rsid w:val="00137CDF"/>
    <w:rsid w:val="00137EDE"/>
    <w:rsid w:val="00140D9F"/>
    <w:rsid w:val="00140E31"/>
    <w:rsid w:val="00141874"/>
    <w:rsid w:val="0014229B"/>
    <w:rsid w:val="001425A3"/>
    <w:rsid w:val="001429C4"/>
    <w:rsid w:val="00142DF1"/>
    <w:rsid w:val="00142E83"/>
    <w:rsid w:val="00142EE2"/>
    <w:rsid w:val="001431B4"/>
    <w:rsid w:val="0014408F"/>
    <w:rsid w:val="001443BF"/>
    <w:rsid w:val="00144DC9"/>
    <w:rsid w:val="00145300"/>
    <w:rsid w:val="00145DCB"/>
    <w:rsid w:val="00146D41"/>
    <w:rsid w:val="0014799C"/>
    <w:rsid w:val="00147D2E"/>
    <w:rsid w:val="00147D55"/>
    <w:rsid w:val="001503DC"/>
    <w:rsid w:val="00150651"/>
    <w:rsid w:val="00151269"/>
    <w:rsid w:val="00151634"/>
    <w:rsid w:val="001516B3"/>
    <w:rsid w:val="00151A21"/>
    <w:rsid w:val="001526D7"/>
    <w:rsid w:val="00152DF6"/>
    <w:rsid w:val="001537F1"/>
    <w:rsid w:val="00154085"/>
    <w:rsid w:val="00154AF9"/>
    <w:rsid w:val="00154F1C"/>
    <w:rsid w:val="00155BA3"/>
    <w:rsid w:val="00156B8C"/>
    <w:rsid w:val="00160219"/>
    <w:rsid w:val="00161610"/>
    <w:rsid w:val="00162241"/>
    <w:rsid w:val="00163912"/>
    <w:rsid w:val="001646C2"/>
    <w:rsid w:val="0016503C"/>
    <w:rsid w:val="00165237"/>
    <w:rsid w:val="00167FC5"/>
    <w:rsid w:val="00170586"/>
    <w:rsid w:val="0017059D"/>
    <w:rsid w:val="001713A2"/>
    <w:rsid w:val="00171BBC"/>
    <w:rsid w:val="00171C24"/>
    <w:rsid w:val="00171CBF"/>
    <w:rsid w:val="00172BBF"/>
    <w:rsid w:val="00174285"/>
    <w:rsid w:val="001742DA"/>
    <w:rsid w:val="0017496D"/>
    <w:rsid w:val="001749EE"/>
    <w:rsid w:val="00174B52"/>
    <w:rsid w:val="001751DD"/>
    <w:rsid w:val="00175491"/>
    <w:rsid w:val="0017561F"/>
    <w:rsid w:val="00177913"/>
    <w:rsid w:val="0018048A"/>
    <w:rsid w:val="00180725"/>
    <w:rsid w:val="00180769"/>
    <w:rsid w:val="001823E3"/>
    <w:rsid w:val="001825BF"/>
    <w:rsid w:val="001828DC"/>
    <w:rsid w:val="00182CC0"/>
    <w:rsid w:val="0018550F"/>
    <w:rsid w:val="00185B12"/>
    <w:rsid w:val="00186183"/>
    <w:rsid w:val="001867A5"/>
    <w:rsid w:val="00187284"/>
    <w:rsid w:val="0019040A"/>
    <w:rsid w:val="00190CC4"/>
    <w:rsid w:val="001910AE"/>
    <w:rsid w:val="00191244"/>
    <w:rsid w:val="001925F7"/>
    <w:rsid w:val="001926E7"/>
    <w:rsid w:val="00194389"/>
    <w:rsid w:val="001948A7"/>
    <w:rsid w:val="00194D42"/>
    <w:rsid w:val="00195248"/>
    <w:rsid w:val="001963F7"/>
    <w:rsid w:val="00196A79"/>
    <w:rsid w:val="00197101"/>
    <w:rsid w:val="00197AB9"/>
    <w:rsid w:val="001A0C17"/>
    <w:rsid w:val="001A0E9C"/>
    <w:rsid w:val="001A1852"/>
    <w:rsid w:val="001A31C8"/>
    <w:rsid w:val="001A348F"/>
    <w:rsid w:val="001A355B"/>
    <w:rsid w:val="001A4143"/>
    <w:rsid w:val="001A4188"/>
    <w:rsid w:val="001A43CE"/>
    <w:rsid w:val="001A43F2"/>
    <w:rsid w:val="001A52B1"/>
    <w:rsid w:val="001A630C"/>
    <w:rsid w:val="001A6907"/>
    <w:rsid w:val="001A790C"/>
    <w:rsid w:val="001B0DA4"/>
    <w:rsid w:val="001B1081"/>
    <w:rsid w:val="001B2AE5"/>
    <w:rsid w:val="001B37AF"/>
    <w:rsid w:val="001B3B52"/>
    <w:rsid w:val="001B542E"/>
    <w:rsid w:val="001B63B3"/>
    <w:rsid w:val="001B77B2"/>
    <w:rsid w:val="001B7A08"/>
    <w:rsid w:val="001B7CCA"/>
    <w:rsid w:val="001C0854"/>
    <w:rsid w:val="001C08B4"/>
    <w:rsid w:val="001C106C"/>
    <w:rsid w:val="001C16EB"/>
    <w:rsid w:val="001C189D"/>
    <w:rsid w:val="001C2138"/>
    <w:rsid w:val="001C31CE"/>
    <w:rsid w:val="001C36AF"/>
    <w:rsid w:val="001C3DE3"/>
    <w:rsid w:val="001C4243"/>
    <w:rsid w:val="001C46DA"/>
    <w:rsid w:val="001C63EA"/>
    <w:rsid w:val="001D0469"/>
    <w:rsid w:val="001D1A5B"/>
    <w:rsid w:val="001D1ABE"/>
    <w:rsid w:val="001D2189"/>
    <w:rsid w:val="001D2C59"/>
    <w:rsid w:val="001D2D63"/>
    <w:rsid w:val="001D2E7B"/>
    <w:rsid w:val="001D5116"/>
    <w:rsid w:val="001D5687"/>
    <w:rsid w:val="001D57F1"/>
    <w:rsid w:val="001D5A9B"/>
    <w:rsid w:val="001D5F67"/>
    <w:rsid w:val="001D6FE9"/>
    <w:rsid w:val="001E018E"/>
    <w:rsid w:val="001E0416"/>
    <w:rsid w:val="001E0525"/>
    <w:rsid w:val="001E15B0"/>
    <w:rsid w:val="001E1911"/>
    <w:rsid w:val="001E34BD"/>
    <w:rsid w:val="001E4167"/>
    <w:rsid w:val="001E4286"/>
    <w:rsid w:val="001E46FD"/>
    <w:rsid w:val="001E5379"/>
    <w:rsid w:val="001E6351"/>
    <w:rsid w:val="001E7379"/>
    <w:rsid w:val="001E7436"/>
    <w:rsid w:val="001E75EB"/>
    <w:rsid w:val="001F154E"/>
    <w:rsid w:val="001F2424"/>
    <w:rsid w:val="001F25B5"/>
    <w:rsid w:val="001F3D73"/>
    <w:rsid w:val="001F3F53"/>
    <w:rsid w:val="001F4D49"/>
    <w:rsid w:val="001F4D74"/>
    <w:rsid w:val="001F4FB5"/>
    <w:rsid w:val="001F5AA1"/>
    <w:rsid w:val="001F63BC"/>
    <w:rsid w:val="001F668E"/>
    <w:rsid w:val="001F6694"/>
    <w:rsid w:val="001F68C3"/>
    <w:rsid w:val="001F6A80"/>
    <w:rsid w:val="001F72B8"/>
    <w:rsid w:val="00200114"/>
    <w:rsid w:val="00200A24"/>
    <w:rsid w:val="002013B7"/>
    <w:rsid w:val="002013C5"/>
    <w:rsid w:val="002032F6"/>
    <w:rsid w:val="00203C6C"/>
    <w:rsid w:val="00204323"/>
    <w:rsid w:val="0020469C"/>
    <w:rsid w:val="00204B52"/>
    <w:rsid w:val="0020570E"/>
    <w:rsid w:val="0020627F"/>
    <w:rsid w:val="00206631"/>
    <w:rsid w:val="00206E37"/>
    <w:rsid w:val="002072F4"/>
    <w:rsid w:val="002076F9"/>
    <w:rsid w:val="0021036D"/>
    <w:rsid w:val="00210579"/>
    <w:rsid w:val="002108A9"/>
    <w:rsid w:val="00210F2B"/>
    <w:rsid w:val="002112C8"/>
    <w:rsid w:val="00212C71"/>
    <w:rsid w:val="00212E0F"/>
    <w:rsid w:val="002137C3"/>
    <w:rsid w:val="00215D07"/>
    <w:rsid w:val="00216803"/>
    <w:rsid w:val="00216831"/>
    <w:rsid w:val="00216E2D"/>
    <w:rsid w:val="002172B4"/>
    <w:rsid w:val="00217533"/>
    <w:rsid w:val="0022062F"/>
    <w:rsid w:val="00220970"/>
    <w:rsid w:val="0022118D"/>
    <w:rsid w:val="002218E9"/>
    <w:rsid w:val="00221AE0"/>
    <w:rsid w:val="00223361"/>
    <w:rsid w:val="002237B0"/>
    <w:rsid w:val="002243ED"/>
    <w:rsid w:val="00225258"/>
    <w:rsid w:val="002252A3"/>
    <w:rsid w:val="00225358"/>
    <w:rsid w:val="00225A34"/>
    <w:rsid w:val="00225F55"/>
    <w:rsid w:val="00226D29"/>
    <w:rsid w:val="002271EC"/>
    <w:rsid w:val="002278A4"/>
    <w:rsid w:val="00230199"/>
    <w:rsid w:val="00231110"/>
    <w:rsid w:val="00231C82"/>
    <w:rsid w:val="002323A6"/>
    <w:rsid w:val="002331D0"/>
    <w:rsid w:val="00234326"/>
    <w:rsid w:val="00235A4E"/>
    <w:rsid w:val="00235BAE"/>
    <w:rsid w:val="00236166"/>
    <w:rsid w:val="00236591"/>
    <w:rsid w:val="00237968"/>
    <w:rsid w:val="00237A82"/>
    <w:rsid w:val="00237E6B"/>
    <w:rsid w:val="002411EC"/>
    <w:rsid w:val="00241410"/>
    <w:rsid w:val="0024147E"/>
    <w:rsid w:val="002414F9"/>
    <w:rsid w:val="00242450"/>
    <w:rsid w:val="00242A64"/>
    <w:rsid w:val="00243280"/>
    <w:rsid w:val="002438C2"/>
    <w:rsid w:val="00244D18"/>
    <w:rsid w:val="00244D2B"/>
    <w:rsid w:val="00246128"/>
    <w:rsid w:val="0024622E"/>
    <w:rsid w:val="00246588"/>
    <w:rsid w:val="00246C06"/>
    <w:rsid w:val="00247791"/>
    <w:rsid w:val="00250379"/>
    <w:rsid w:val="0025083C"/>
    <w:rsid w:val="00250DAB"/>
    <w:rsid w:val="00252153"/>
    <w:rsid w:val="002538A9"/>
    <w:rsid w:val="00253C03"/>
    <w:rsid w:val="00253F9C"/>
    <w:rsid w:val="0025549C"/>
    <w:rsid w:val="002561FF"/>
    <w:rsid w:val="002562C8"/>
    <w:rsid w:val="002566E2"/>
    <w:rsid w:val="00257AD7"/>
    <w:rsid w:val="0026036A"/>
    <w:rsid w:val="0026080C"/>
    <w:rsid w:val="002608EF"/>
    <w:rsid w:val="00260980"/>
    <w:rsid w:val="00260B3A"/>
    <w:rsid w:val="00260BD1"/>
    <w:rsid w:val="00260E2A"/>
    <w:rsid w:val="00261979"/>
    <w:rsid w:val="002620BA"/>
    <w:rsid w:val="0026324A"/>
    <w:rsid w:val="00263756"/>
    <w:rsid w:val="002637E9"/>
    <w:rsid w:val="00263D98"/>
    <w:rsid w:val="002648EC"/>
    <w:rsid w:val="002648F7"/>
    <w:rsid w:val="002648F9"/>
    <w:rsid w:val="0026499F"/>
    <w:rsid w:val="0026509A"/>
    <w:rsid w:val="00265456"/>
    <w:rsid w:val="0026580A"/>
    <w:rsid w:val="00267484"/>
    <w:rsid w:val="002678DB"/>
    <w:rsid w:val="0027039D"/>
    <w:rsid w:val="00270EAC"/>
    <w:rsid w:val="002712E1"/>
    <w:rsid w:val="00271483"/>
    <w:rsid w:val="00271808"/>
    <w:rsid w:val="002724B0"/>
    <w:rsid w:val="00274BA5"/>
    <w:rsid w:val="002751FF"/>
    <w:rsid w:val="002756F3"/>
    <w:rsid w:val="00276298"/>
    <w:rsid w:val="002768C8"/>
    <w:rsid w:val="00277A6D"/>
    <w:rsid w:val="00277C91"/>
    <w:rsid w:val="0028095C"/>
    <w:rsid w:val="00280D3B"/>
    <w:rsid w:val="002812B0"/>
    <w:rsid w:val="00281838"/>
    <w:rsid w:val="00281B59"/>
    <w:rsid w:val="002821E8"/>
    <w:rsid w:val="002825B6"/>
    <w:rsid w:val="00282AB7"/>
    <w:rsid w:val="002830BD"/>
    <w:rsid w:val="00285D60"/>
    <w:rsid w:val="00285EBE"/>
    <w:rsid w:val="00286918"/>
    <w:rsid w:val="00286DC5"/>
    <w:rsid w:val="00287C11"/>
    <w:rsid w:val="00287D09"/>
    <w:rsid w:val="00290A45"/>
    <w:rsid w:val="00291D18"/>
    <w:rsid w:val="00291EF7"/>
    <w:rsid w:val="002932C4"/>
    <w:rsid w:val="00293FC3"/>
    <w:rsid w:val="00294043"/>
    <w:rsid w:val="00294238"/>
    <w:rsid w:val="0029520B"/>
    <w:rsid w:val="002972FD"/>
    <w:rsid w:val="002A01FF"/>
    <w:rsid w:val="002A0633"/>
    <w:rsid w:val="002A06FA"/>
    <w:rsid w:val="002A0BA0"/>
    <w:rsid w:val="002A1F86"/>
    <w:rsid w:val="002A21C7"/>
    <w:rsid w:val="002A2BED"/>
    <w:rsid w:val="002A3139"/>
    <w:rsid w:val="002A3D68"/>
    <w:rsid w:val="002A515D"/>
    <w:rsid w:val="002A5AD4"/>
    <w:rsid w:val="002A668E"/>
    <w:rsid w:val="002A7AF2"/>
    <w:rsid w:val="002A7E89"/>
    <w:rsid w:val="002B0718"/>
    <w:rsid w:val="002B1C05"/>
    <w:rsid w:val="002B214F"/>
    <w:rsid w:val="002B229E"/>
    <w:rsid w:val="002B239B"/>
    <w:rsid w:val="002B2426"/>
    <w:rsid w:val="002B2BFD"/>
    <w:rsid w:val="002B3450"/>
    <w:rsid w:val="002B34DF"/>
    <w:rsid w:val="002B3D22"/>
    <w:rsid w:val="002B3D2C"/>
    <w:rsid w:val="002B3DC1"/>
    <w:rsid w:val="002B3EA5"/>
    <w:rsid w:val="002B52EC"/>
    <w:rsid w:val="002B55FE"/>
    <w:rsid w:val="002C0028"/>
    <w:rsid w:val="002C0DCE"/>
    <w:rsid w:val="002C146D"/>
    <w:rsid w:val="002C30EA"/>
    <w:rsid w:val="002C3DA8"/>
    <w:rsid w:val="002C42E3"/>
    <w:rsid w:val="002C46B7"/>
    <w:rsid w:val="002C47EA"/>
    <w:rsid w:val="002C48DD"/>
    <w:rsid w:val="002C5D3E"/>
    <w:rsid w:val="002C66E8"/>
    <w:rsid w:val="002C6B51"/>
    <w:rsid w:val="002C6BEC"/>
    <w:rsid w:val="002C6F84"/>
    <w:rsid w:val="002C6FB9"/>
    <w:rsid w:val="002C6FD8"/>
    <w:rsid w:val="002D11D1"/>
    <w:rsid w:val="002D17AB"/>
    <w:rsid w:val="002D1EAA"/>
    <w:rsid w:val="002D287B"/>
    <w:rsid w:val="002D43C4"/>
    <w:rsid w:val="002D449F"/>
    <w:rsid w:val="002D4CDA"/>
    <w:rsid w:val="002D5DE4"/>
    <w:rsid w:val="002D69DE"/>
    <w:rsid w:val="002D6EC6"/>
    <w:rsid w:val="002D754A"/>
    <w:rsid w:val="002D7CBD"/>
    <w:rsid w:val="002E029D"/>
    <w:rsid w:val="002E1527"/>
    <w:rsid w:val="002E1BDB"/>
    <w:rsid w:val="002E2F85"/>
    <w:rsid w:val="002E31A4"/>
    <w:rsid w:val="002E32D6"/>
    <w:rsid w:val="002E33E7"/>
    <w:rsid w:val="002E35DA"/>
    <w:rsid w:val="002E37AF"/>
    <w:rsid w:val="002E3C30"/>
    <w:rsid w:val="002E4C2D"/>
    <w:rsid w:val="002E5C4D"/>
    <w:rsid w:val="002E6B0C"/>
    <w:rsid w:val="002E6DB7"/>
    <w:rsid w:val="002E7303"/>
    <w:rsid w:val="002F107F"/>
    <w:rsid w:val="002F11F1"/>
    <w:rsid w:val="002F121C"/>
    <w:rsid w:val="002F12DE"/>
    <w:rsid w:val="002F21B6"/>
    <w:rsid w:val="002F23DB"/>
    <w:rsid w:val="002F31A3"/>
    <w:rsid w:val="002F3E1F"/>
    <w:rsid w:val="002F47F7"/>
    <w:rsid w:val="002F580A"/>
    <w:rsid w:val="002F6B9A"/>
    <w:rsid w:val="002F7430"/>
    <w:rsid w:val="002F743A"/>
    <w:rsid w:val="002F74DE"/>
    <w:rsid w:val="003007A4"/>
    <w:rsid w:val="00301DCA"/>
    <w:rsid w:val="00301DDE"/>
    <w:rsid w:val="0030254A"/>
    <w:rsid w:val="00302B12"/>
    <w:rsid w:val="00302D55"/>
    <w:rsid w:val="00302D5F"/>
    <w:rsid w:val="00303E26"/>
    <w:rsid w:val="00304907"/>
    <w:rsid w:val="00304B5C"/>
    <w:rsid w:val="00305449"/>
    <w:rsid w:val="00305A37"/>
    <w:rsid w:val="003103B3"/>
    <w:rsid w:val="00311361"/>
    <w:rsid w:val="00312BF9"/>
    <w:rsid w:val="0031333A"/>
    <w:rsid w:val="00313A81"/>
    <w:rsid w:val="00313AF3"/>
    <w:rsid w:val="00316B93"/>
    <w:rsid w:val="00316BFF"/>
    <w:rsid w:val="003170F0"/>
    <w:rsid w:val="00317A2B"/>
    <w:rsid w:val="00317FCD"/>
    <w:rsid w:val="00320F6E"/>
    <w:rsid w:val="00321402"/>
    <w:rsid w:val="00321F4D"/>
    <w:rsid w:val="003223FC"/>
    <w:rsid w:val="0032282A"/>
    <w:rsid w:val="00323129"/>
    <w:rsid w:val="00324DCB"/>
    <w:rsid w:val="003254B9"/>
    <w:rsid w:val="003256BC"/>
    <w:rsid w:val="0032582C"/>
    <w:rsid w:val="00325876"/>
    <w:rsid w:val="003269A0"/>
    <w:rsid w:val="0032705C"/>
    <w:rsid w:val="003278FA"/>
    <w:rsid w:val="00327DBA"/>
    <w:rsid w:val="003326AA"/>
    <w:rsid w:val="00333775"/>
    <w:rsid w:val="003338BA"/>
    <w:rsid w:val="00333AC8"/>
    <w:rsid w:val="00334AD2"/>
    <w:rsid w:val="00334D20"/>
    <w:rsid w:val="0033623A"/>
    <w:rsid w:val="00336AB0"/>
    <w:rsid w:val="00336F75"/>
    <w:rsid w:val="00337128"/>
    <w:rsid w:val="00337395"/>
    <w:rsid w:val="00337B47"/>
    <w:rsid w:val="00337C73"/>
    <w:rsid w:val="003411B4"/>
    <w:rsid w:val="003423EB"/>
    <w:rsid w:val="003428E7"/>
    <w:rsid w:val="00342BD5"/>
    <w:rsid w:val="0034379F"/>
    <w:rsid w:val="00343D58"/>
    <w:rsid w:val="00344DF8"/>
    <w:rsid w:val="00344F8F"/>
    <w:rsid w:val="0034507D"/>
    <w:rsid w:val="00345402"/>
    <w:rsid w:val="003457E3"/>
    <w:rsid w:val="00346A9D"/>
    <w:rsid w:val="00347379"/>
    <w:rsid w:val="003474D9"/>
    <w:rsid w:val="0035086C"/>
    <w:rsid w:val="003508F4"/>
    <w:rsid w:val="00350E30"/>
    <w:rsid w:val="00350F24"/>
    <w:rsid w:val="003520DB"/>
    <w:rsid w:val="00352371"/>
    <w:rsid w:val="00352CF6"/>
    <w:rsid w:val="00354062"/>
    <w:rsid w:val="0035579D"/>
    <w:rsid w:val="00355F51"/>
    <w:rsid w:val="00356446"/>
    <w:rsid w:val="0035663B"/>
    <w:rsid w:val="00356823"/>
    <w:rsid w:val="00356BDA"/>
    <w:rsid w:val="00357D09"/>
    <w:rsid w:val="00357DCE"/>
    <w:rsid w:val="003602CE"/>
    <w:rsid w:val="00360458"/>
    <w:rsid w:val="00360D6C"/>
    <w:rsid w:val="00360E51"/>
    <w:rsid w:val="003621C5"/>
    <w:rsid w:val="00362788"/>
    <w:rsid w:val="00363E69"/>
    <w:rsid w:val="00364F5D"/>
    <w:rsid w:val="00365CF0"/>
    <w:rsid w:val="003661DD"/>
    <w:rsid w:val="003663C3"/>
    <w:rsid w:val="003668BE"/>
    <w:rsid w:val="00367E73"/>
    <w:rsid w:val="00370F9B"/>
    <w:rsid w:val="003721B8"/>
    <w:rsid w:val="00372CE7"/>
    <w:rsid w:val="00373BC8"/>
    <w:rsid w:val="003746B0"/>
    <w:rsid w:val="003748E3"/>
    <w:rsid w:val="003759B7"/>
    <w:rsid w:val="00375C92"/>
    <w:rsid w:val="00375DEB"/>
    <w:rsid w:val="003769A7"/>
    <w:rsid w:val="00377756"/>
    <w:rsid w:val="00377C00"/>
    <w:rsid w:val="003805CA"/>
    <w:rsid w:val="00380BAE"/>
    <w:rsid w:val="00380D7E"/>
    <w:rsid w:val="00381303"/>
    <w:rsid w:val="00381BE4"/>
    <w:rsid w:val="003820DE"/>
    <w:rsid w:val="0038257E"/>
    <w:rsid w:val="00382727"/>
    <w:rsid w:val="00383298"/>
    <w:rsid w:val="0038392C"/>
    <w:rsid w:val="003839A6"/>
    <w:rsid w:val="00383ADD"/>
    <w:rsid w:val="00383E6D"/>
    <w:rsid w:val="00383F20"/>
    <w:rsid w:val="003841CB"/>
    <w:rsid w:val="00385503"/>
    <w:rsid w:val="00386330"/>
    <w:rsid w:val="00386671"/>
    <w:rsid w:val="00386A37"/>
    <w:rsid w:val="00386D7D"/>
    <w:rsid w:val="003876B3"/>
    <w:rsid w:val="00387DA4"/>
    <w:rsid w:val="00390124"/>
    <w:rsid w:val="003905E2"/>
    <w:rsid w:val="00390762"/>
    <w:rsid w:val="003910D5"/>
    <w:rsid w:val="0039162D"/>
    <w:rsid w:val="003917AE"/>
    <w:rsid w:val="00391AC3"/>
    <w:rsid w:val="00391DC8"/>
    <w:rsid w:val="00393012"/>
    <w:rsid w:val="003932CA"/>
    <w:rsid w:val="00393547"/>
    <w:rsid w:val="00393873"/>
    <w:rsid w:val="0039498A"/>
    <w:rsid w:val="00395413"/>
    <w:rsid w:val="00397F7B"/>
    <w:rsid w:val="003A00C8"/>
    <w:rsid w:val="003A06AF"/>
    <w:rsid w:val="003A099B"/>
    <w:rsid w:val="003A176A"/>
    <w:rsid w:val="003A1EA8"/>
    <w:rsid w:val="003A2910"/>
    <w:rsid w:val="003A3617"/>
    <w:rsid w:val="003A3A8B"/>
    <w:rsid w:val="003A3DBB"/>
    <w:rsid w:val="003A3E47"/>
    <w:rsid w:val="003A3F47"/>
    <w:rsid w:val="003A407C"/>
    <w:rsid w:val="003A40E1"/>
    <w:rsid w:val="003A46D4"/>
    <w:rsid w:val="003A48F9"/>
    <w:rsid w:val="003A4C30"/>
    <w:rsid w:val="003A4CBA"/>
    <w:rsid w:val="003A5094"/>
    <w:rsid w:val="003A589E"/>
    <w:rsid w:val="003A635D"/>
    <w:rsid w:val="003A6D3E"/>
    <w:rsid w:val="003A7762"/>
    <w:rsid w:val="003B06BA"/>
    <w:rsid w:val="003B06F1"/>
    <w:rsid w:val="003B235B"/>
    <w:rsid w:val="003B2DCB"/>
    <w:rsid w:val="003B34B2"/>
    <w:rsid w:val="003B3678"/>
    <w:rsid w:val="003B46CF"/>
    <w:rsid w:val="003B4D03"/>
    <w:rsid w:val="003B4E8F"/>
    <w:rsid w:val="003B5135"/>
    <w:rsid w:val="003B5732"/>
    <w:rsid w:val="003B5BD3"/>
    <w:rsid w:val="003B5E36"/>
    <w:rsid w:val="003C100A"/>
    <w:rsid w:val="003C1593"/>
    <w:rsid w:val="003C1A02"/>
    <w:rsid w:val="003C1FD6"/>
    <w:rsid w:val="003C2E60"/>
    <w:rsid w:val="003C3494"/>
    <w:rsid w:val="003C48A1"/>
    <w:rsid w:val="003C4E6B"/>
    <w:rsid w:val="003C535A"/>
    <w:rsid w:val="003C5C95"/>
    <w:rsid w:val="003C6EE6"/>
    <w:rsid w:val="003C77BA"/>
    <w:rsid w:val="003C78F8"/>
    <w:rsid w:val="003C7BE1"/>
    <w:rsid w:val="003D046B"/>
    <w:rsid w:val="003D0803"/>
    <w:rsid w:val="003D1374"/>
    <w:rsid w:val="003D1FAE"/>
    <w:rsid w:val="003D2BEA"/>
    <w:rsid w:val="003D31D8"/>
    <w:rsid w:val="003D37EA"/>
    <w:rsid w:val="003D4147"/>
    <w:rsid w:val="003D488F"/>
    <w:rsid w:val="003D4B14"/>
    <w:rsid w:val="003D4F12"/>
    <w:rsid w:val="003D5700"/>
    <w:rsid w:val="003D60B9"/>
    <w:rsid w:val="003D682B"/>
    <w:rsid w:val="003D7771"/>
    <w:rsid w:val="003E0383"/>
    <w:rsid w:val="003E0C39"/>
    <w:rsid w:val="003E0F7F"/>
    <w:rsid w:val="003E1428"/>
    <w:rsid w:val="003E27F8"/>
    <w:rsid w:val="003E2A49"/>
    <w:rsid w:val="003E328E"/>
    <w:rsid w:val="003E4BA9"/>
    <w:rsid w:val="003E546D"/>
    <w:rsid w:val="003E5873"/>
    <w:rsid w:val="003E605C"/>
    <w:rsid w:val="003E634F"/>
    <w:rsid w:val="003E6412"/>
    <w:rsid w:val="003E652C"/>
    <w:rsid w:val="003E6E29"/>
    <w:rsid w:val="003E788D"/>
    <w:rsid w:val="003E7C39"/>
    <w:rsid w:val="003F05FC"/>
    <w:rsid w:val="003F0F45"/>
    <w:rsid w:val="003F195F"/>
    <w:rsid w:val="003F1BDD"/>
    <w:rsid w:val="003F1BE5"/>
    <w:rsid w:val="003F1F69"/>
    <w:rsid w:val="003F23FA"/>
    <w:rsid w:val="003F2540"/>
    <w:rsid w:val="003F266D"/>
    <w:rsid w:val="003F3449"/>
    <w:rsid w:val="003F3453"/>
    <w:rsid w:val="003F41CA"/>
    <w:rsid w:val="003F521A"/>
    <w:rsid w:val="003F70DA"/>
    <w:rsid w:val="003F758B"/>
    <w:rsid w:val="003F7703"/>
    <w:rsid w:val="00400017"/>
    <w:rsid w:val="004001FD"/>
    <w:rsid w:val="004003CB"/>
    <w:rsid w:val="00400EA2"/>
    <w:rsid w:val="004019A5"/>
    <w:rsid w:val="004019B8"/>
    <w:rsid w:val="004033B7"/>
    <w:rsid w:val="00404020"/>
    <w:rsid w:val="00404EEB"/>
    <w:rsid w:val="00405624"/>
    <w:rsid w:val="00405908"/>
    <w:rsid w:val="00405D58"/>
    <w:rsid w:val="004066BD"/>
    <w:rsid w:val="004068C7"/>
    <w:rsid w:val="0040700E"/>
    <w:rsid w:val="00407024"/>
    <w:rsid w:val="00407617"/>
    <w:rsid w:val="00407D9D"/>
    <w:rsid w:val="00410258"/>
    <w:rsid w:val="0041025E"/>
    <w:rsid w:val="0041041C"/>
    <w:rsid w:val="004104F6"/>
    <w:rsid w:val="00410981"/>
    <w:rsid w:val="00410E33"/>
    <w:rsid w:val="0041162E"/>
    <w:rsid w:val="004116B9"/>
    <w:rsid w:val="004119D6"/>
    <w:rsid w:val="00412142"/>
    <w:rsid w:val="00412617"/>
    <w:rsid w:val="004143D0"/>
    <w:rsid w:val="00415914"/>
    <w:rsid w:val="00416E68"/>
    <w:rsid w:val="004170FA"/>
    <w:rsid w:val="00417D74"/>
    <w:rsid w:val="00420408"/>
    <w:rsid w:val="00420AEC"/>
    <w:rsid w:val="0042115E"/>
    <w:rsid w:val="0042145D"/>
    <w:rsid w:val="00422F0D"/>
    <w:rsid w:val="00423668"/>
    <w:rsid w:val="0042417D"/>
    <w:rsid w:val="00424856"/>
    <w:rsid w:val="00425132"/>
    <w:rsid w:val="00425165"/>
    <w:rsid w:val="0042533E"/>
    <w:rsid w:val="00425F1E"/>
    <w:rsid w:val="00426315"/>
    <w:rsid w:val="00426F03"/>
    <w:rsid w:val="00427A44"/>
    <w:rsid w:val="00427BD2"/>
    <w:rsid w:val="00427E46"/>
    <w:rsid w:val="00427FBF"/>
    <w:rsid w:val="004302DA"/>
    <w:rsid w:val="0043045D"/>
    <w:rsid w:val="004306CE"/>
    <w:rsid w:val="00430FF7"/>
    <w:rsid w:val="0043251D"/>
    <w:rsid w:val="00432538"/>
    <w:rsid w:val="004334C2"/>
    <w:rsid w:val="00433C92"/>
    <w:rsid w:val="00435469"/>
    <w:rsid w:val="00435839"/>
    <w:rsid w:val="00435E33"/>
    <w:rsid w:val="00436745"/>
    <w:rsid w:val="0044086B"/>
    <w:rsid w:val="00442301"/>
    <w:rsid w:val="0044241B"/>
    <w:rsid w:val="004432A5"/>
    <w:rsid w:val="0044371F"/>
    <w:rsid w:val="00443C2C"/>
    <w:rsid w:val="004454D4"/>
    <w:rsid w:val="00445555"/>
    <w:rsid w:val="00446344"/>
    <w:rsid w:val="0044747F"/>
    <w:rsid w:val="0044781B"/>
    <w:rsid w:val="00451CF6"/>
    <w:rsid w:val="00451F5B"/>
    <w:rsid w:val="0045361B"/>
    <w:rsid w:val="00453BF3"/>
    <w:rsid w:val="004542F6"/>
    <w:rsid w:val="0045537C"/>
    <w:rsid w:val="004557D1"/>
    <w:rsid w:val="00455B37"/>
    <w:rsid w:val="00455BC1"/>
    <w:rsid w:val="00456425"/>
    <w:rsid w:val="004567BA"/>
    <w:rsid w:val="0045715B"/>
    <w:rsid w:val="00457B70"/>
    <w:rsid w:val="00457D76"/>
    <w:rsid w:val="00461295"/>
    <w:rsid w:val="00461631"/>
    <w:rsid w:val="004617B6"/>
    <w:rsid w:val="00461D7D"/>
    <w:rsid w:val="00462A85"/>
    <w:rsid w:val="004632D6"/>
    <w:rsid w:val="00463E9D"/>
    <w:rsid w:val="0046475B"/>
    <w:rsid w:val="00464B16"/>
    <w:rsid w:val="00465ADD"/>
    <w:rsid w:val="00465CA6"/>
    <w:rsid w:val="00466AA3"/>
    <w:rsid w:val="00467826"/>
    <w:rsid w:val="00467BC0"/>
    <w:rsid w:val="00470300"/>
    <w:rsid w:val="00470421"/>
    <w:rsid w:val="00470D18"/>
    <w:rsid w:val="00470F80"/>
    <w:rsid w:val="00471210"/>
    <w:rsid w:val="0047126A"/>
    <w:rsid w:val="00471528"/>
    <w:rsid w:val="00471C2A"/>
    <w:rsid w:val="0047210A"/>
    <w:rsid w:val="004727B5"/>
    <w:rsid w:val="00472D51"/>
    <w:rsid w:val="00474548"/>
    <w:rsid w:val="00474D67"/>
    <w:rsid w:val="004759F8"/>
    <w:rsid w:val="0047604A"/>
    <w:rsid w:val="004767B4"/>
    <w:rsid w:val="004768AA"/>
    <w:rsid w:val="00476DCE"/>
    <w:rsid w:val="00477688"/>
    <w:rsid w:val="00477F08"/>
    <w:rsid w:val="00480237"/>
    <w:rsid w:val="00480696"/>
    <w:rsid w:val="00480885"/>
    <w:rsid w:val="00480BB4"/>
    <w:rsid w:val="00481032"/>
    <w:rsid w:val="004810BC"/>
    <w:rsid w:val="00481114"/>
    <w:rsid w:val="0048245D"/>
    <w:rsid w:val="004826B2"/>
    <w:rsid w:val="00483A55"/>
    <w:rsid w:val="00483FD7"/>
    <w:rsid w:val="004850C0"/>
    <w:rsid w:val="00485189"/>
    <w:rsid w:val="00486876"/>
    <w:rsid w:val="00486BA2"/>
    <w:rsid w:val="00487A37"/>
    <w:rsid w:val="00487D54"/>
    <w:rsid w:val="00491F46"/>
    <w:rsid w:val="00492C26"/>
    <w:rsid w:val="00492C7E"/>
    <w:rsid w:val="00492F2A"/>
    <w:rsid w:val="004938A2"/>
    <w:rsid w:val="00494572"/>
    <w:rsid w:val="00494EC1"/>
    <w:rsid w:val="00494EFB"/>
    <w:rsid w:val="00495E50"/>
    <w:rsid w:val="00496D98"/>
    <w:rsid w:val="00496E3C"/>
    <w:rsid w:val="00497DBA"/>
    <w:rsid w:val="004A00CE"/>
    <w:rsid w:val="004A06B5"/>
    <w:rsid w:val="004A0B4A"/>
    <w:rsid w:val="004A1732"/>
    <w:rsid w:val="004A1F80"/>
    <w:rsid w:val="004A2193"/>
    <w:rsid w:val="004A22A1"/>
    <w:rsid w:val="004A22C8"/>
    <w:rsid w:val="004A3447"/>
    <w:rsid w:val="004A45BE"/>
    <w:rsid w:val="004A59A9"/>
    <w:rsid w:val="004A634B"/>
    <w:rsid w:val="004A66F8"/>
    <w:rsid w:val="004A6B98"/>
    <w:rsid w:val="004A7221"/>
    <w:rsid w:val="004A746E"/>
    <w:rsid w:val="004B04EA"/>
    <w:rsid w:val="004B1D34"/>
    <w:rsid w:val="004B29AC"/>
    <w:rsid w:val="004B29E4"/>
    <w:rsid w:val="004B3968"/>
    <w:rsid w:val="004B40EF"/>
    <w:rsid w:val="004B4C5B"/>
    <w:rsid w:val="004B4D8D"/>
    <w:rsid w:val="004B4FF2"/>
    <w:rsid w:val="004B5494"/>
    <w:rsid w:val="004B668D"/>
    <w:rsid w:val="004B6B72"/>
    <w:rsid w:val="004B7913"/>
    <w:rsid w:val="004C003A"/>
    <w:rsid w:val="004C027B"/>
    <w:rsid w:val="004C1542"/>
    <w:rsid w:val="004C1E88"/>
    <w:rsid w:val="004C287F"/>
    <w:rsid w:val="004C2D28"/>
    <w:rsid w:val="004C309F"/>
    <w:rsid w:val="004C366A"/>
    <w:rsid w:val="004C4A51"/>
    <w:rsid w:val="004C4AB2"/>
    <w:rsid w:val="004C4ADA"/>
    <w:rsid w:val="004C4E2B"/>
    <w:rsid w:val="004C5010"/>
    <w:rsid w:val="004C7028"/>
    <w:rsid w:val="004C7CBD"/>
    <w:rsid w:val="004C7FBF"/>
    <w:rsid w:val="004D0263"/>
    <w:rsid w:val="004D1761"/>
    <w:rsid w:val="004D1BCF"/>
    <w:rsid w:val="004D215B"/>
    <w:rsid w:val="004D2D1B"/>
    <w:rsid w:val="004D31A7"/>
    <w:rsid w:val="004D31E5"/>
    <w:rsid w:val="004D35CB"/>
    <w:rsid w:val="004D3A31"/>
    <w:rsid w:val="004D49F4"/>
    <w:rsid w:val="004D4EC4"/>
    <w:rsid w:val="004D5450"/>
    <w:rsid w:val="004D6CC3"/>
    <w:rsid w:val="004E014D"/>
    <w:rsid w:val="004E0A33"/>
    <w:rsid w:val="004E120E"/>
    <w:rsid w:val="004E18DF"/>
    <w:rsid w:val="004E1E0A"/>
    <w:rsid w:val="004E215C"/>
    <w:rsid w:val="004E2BC5"/>
    <w:rsid w:val="004E31F5"/>
    <w:rsid w:val="004E3540"/>
    <w:rsid w:val="004E368A"/>
    <w:rsid w:val="004E377D"/>
    <w:rsid w:val="004E4071"/>
    <w:rsid w:val="004E45E3"/>
    <w:rsid w:val="004E57C3"/>
    <w:rsid w:val="004E5D0F"/>
    <w:rsid w:val="004E5FCF"/>
    <w:rsid w:val="004E7DD2"/>
    <w:rsid w:val="004F00D2"/>
    <w:rsid w:val="004F08B3"/>
    <w:rsid w:val="004F0928"/>
    <w:rsid w:val="004F0B48"/>
    <w:rsid w:val="004F157E"/>
    <w:rsid w:val="004F1720"/>
    <w:rsid w:val="004F339C"/>
    <w:rsid w:val="004F38CA"/>
    <w:rsid w:val="004F3C67"/>
    <w:rsid w:val="004F5B2C"/>
    <w:rsid w:val="004F70B2"/>
    <w:rsid w:val="004F7D8B"/>
    <w:rsid w:val="005005D6"/>
    <w:rsid w:val="00500866"/>
    <w:rsid w:val="00500AFE"/>
    <w:rsid w:val="00500B2A"/>
    <w:rsid w:val="00500C03"/>
    <w:rsid w:val="00501668"/>
    <w:rsid w:val="005021F4"/>
    <w:rsid w:val="00502366"/>
    <w:rsid w:val="00502F24"/>
    <w:rsid w:val="0050303F"/>
    <w:rsid w:val="00503510"/>
    <w:rsid w:val="0050391F"/>
    <w:rsid w:val="00503B61"/>
    <w:rsid w:val="0050416B"/>
    <w:rsid w:val="00505241"/>
    <w:rsid w:val="005053A8"/>
    <w:rsid w:val="005054DC"/>
    <w:rsid w:val="00506698"/>
    <w:rsid w:val="005067BF"/>
    <w:rsid w:val="00506C4F"/>
    <w:rsid w:val="00506C85"/>
    <w:rsid w:val="005071D1"/>
    <w:rsid w:val="0050728F"/>
    <w:rsid w:val="00510109"/>
    <w:rsid w:val="0051030D"/>
    <w:rsid w:val="005105E4"/>
    <w:rsid w:val="00511345"/>
    <w:rsid w:val="005114C5"/>
    <w:rsid w:val="005116AB"/>
    <w:rsid w:val="00511B6E"/>
    <w:rsid w:val="005128D1"/>
    <w:rsid w:val="00513664"/>
    <w:rsid w:val="0051378F"/>
    <w:rsid w:val="005145B5"/>
    <w:rsid w:val="00514CFE"/>
    <w:rsid w:val="00514DB0"/>
    <w:rsid w:val="005159A7"/>
    <w:rsid w:val="005161CF"/>
    <w:rsid w:val="00516CF2"/>
    <w:rsid w:val="00517876"/>
    <w:rsid w:val="00520336"/>
    <w:rsid w:val="005207AF"/>
    <w:rsid w:val="00521C62"/>
    <w:rsid w:val="005223FA"/>
    <w:rsid w:val="005228A1"/>
    <w:rsid w:val="00522CAE"/>
    <w:rsid w:val="00523A4B"/>
    <w:rsid w:val="00523BBE"/>
    <w:rsid w:val="00524845"/>
    <w:rsid w:val="005250DE"/>
    <w:rsid w:val="00525585"/>
    <w:rsid w:val="00525BC5"/>
    <w:rsid w:val="00525C74"/>
    <w:rsid w:val="00525D66"/>
    <w:rsid w:val="00525F72"/>
    <w:rsid w:val="00526A44"/>
    <w:rsid w:val="005301E8"/>
    <w:rsid w:val="00530F07"/>
    <w:rsid w:val="005314A3"/>
    <w:rsid w:val="00531C9D"/>
    <w:rsid w:val="00531CCF"/>
    <w:rsid w:val="00532378"/>
    <w:rsid w:val="005341D4"/>
    <w:rsid w:val="0053460B"/>
    <w:rsid w:val="00534729"/>
    <w:rsid w:val="00534CAE"/>
    <w:rsid w:val="00535327"/>
    <w:rsid w:val="00535A76"/>
    <w:rsid w:val="00536FC6"/>
    <w:rsid w:val="0053718F"/>
    <w:rsid w:val="0053751E"/>
    <w:rsid w:val="0053788F"/>
    <w:rsid w:val="005378C7"/>
    <w:rsid w:val="00537AFA"/>
    <w:rsid w:val="00540189"/>
    <w:rsid w:val="005402F3"/>
    <w:rsid w:val="005411DB"/>
    <w:rsid w:val="005416FB"/>
    <w:rsid w:val="005417B2"/>
    <w:rsid w:val="00541E97"/>
    <w:rsid w:val="005429E7"/>
    <w:rsid w:val="00542C4F"/>
    <w:rsid w:val="00543BE3"/>
    <w:rsid w:val="00544012"/>
    <w:rsid w:val="005442EF"/>
    <w:rsid w:val="00544F65"/>
    <w:rsid w:val="0054552A"/>
    <w:rsid w:val="00545852"/>
    <w:rsid w:val="00547381"/>
    <w:rsid w:val="005510C3"/>
    <w:rsid w:val="00551CDD"/>
    <w:rsid w:val="00553072"/>
    <w:rsid w:val="005533A4"/>
    <w:rsid w:val="00554414"/>
    <w:rsid w:val="00556B19"/>
    <w:rsid w:val="00557121"/>
    <w:rsid w:val="00560388"/>
    <w:rsid w:val="00560584"/>
    <w:rsid w:val="00560E0E"/>
    <w:rsid w:val="005613D9"/>
    <w:rsid w:val="00561692"/>
    <w:rsid w:val="00562E99"/>
    <w:rsid w:val="00563AFD"/>
    <w:rsid w:val="00563CB9"/>
    <w:rsid w:val="00566A11"/>
    <w:rsid w:val="00566F43"/>
    <w:rsid w:val="005674AF"/>
    <w:rsid w:val="005679B6"/>
    <w:rsid w:val="00567BBF"/>
    <w:rsid w:val="00567CF9"/>
    <w:rsid w:val="00567E86"/>
    <w:rsid w:val="005702CF"/>
    <w:rsid w:val="00570C49"/>
    <w:rsid w:val="00571183"/>
    <w:rsid w:val="005716BF"/>
    <w:rsid w:val="00571B59"/>
    <w:rsid w:val="00572343"/>
    <w:rsid w:val="005726FE"/>
    <w:rsid w:val="00573208"/>
    <w:rsid w:val="005734EE"/>
    <w:rsid w:val="00573590"/>
    <w:rsid w:val="00573758"/>
    <w:rsid w:val="00574230"/>
    <w:rsid w:val="005742EF"/>
    <w:rsid w:val="00575069"/>
    <w:rsid w:val="00576476"/>
    <w:rsid w:val="00576D06"/>
    <w:rsid w:val="005777DA"/>
    <w:rsid w:val="00577A3E"/>
    <w:rsid w:val="00580E07"/>
    <w:rsid w:val="0058136E"/>
    <w:rsid w:val="00581410"/>
    <w:rsid w:val="005815D6"/>
    <w:rsid w:val="00581820"/>
    <w:rsid w:val="005841B5"/>
    <w:rsid w:val="00584D0A"/>
    <w:rsid w:val="005850FD"/>
    <w:rsid w:val="005851EB"/>
    <w:rsid w:val="00585840"/>
    <w:rsid w:val="00585D98"/>
    <w:rsid w:val="00585E4D"/>
    <w:rsid w:val="00586504"/>
    <w:rsid w:val="005878D7"/>
    <w:rsid w:val="00590C76"/>
    <w:rsid w:val="0059282E"/>
    <w:rsid w:val="005940FE"/>
    <w:rsid w:val="005949E5"/>
    <w:rsid w:val="005952C7"/>
    <w:rsid w:val="00596750"/>
    <w:rsid w:val="00596949"/>
    <w:rsid w:val="005A10CA"/>
    <w:rsid w:val="005A1C5B"/>
    <w:rsid w:val="005A34FD"/>
    <w:rsid w:val="005A4DDE"/>
    <w:rsid w:val="005A5AB7"/>
    <w:rsid w:val="005A614A"/>
    <w:rsid w:val="005A6670"/>
    <w:rsid w:val="005A685B"/>
    <w:rsid w:val="005B0AA7"/>
    <w:rsid w:val="005B166B"/>
    <w:rsid w:val="005B1774"/>
    <w:rsid w:val="005B2355"/>
    <w:rsid w:val="005B2894"/>
    <w:rsid w:val="005B2997"/>
    <w:rsid w:val="005B58D4"/>
    <w:rsid w:val="005B5904"/>
    <w:rsid w:val="005B59BB"/>
    <w:rsid w:val="005B5A7F"/>
    <w:rsid w:val="005B62A4"/>
    <w:rsid w:val="005B65D7"/>
    <w:rsid w:val="005B710F"/>
    <w:rsid w:val="005B7CF6"/>
    <w:rsid w:val="005C0A31"/>
    <w:rsid w:val="005C175D"/>
    <w:rsid w:val="005C1B18"/>
    <w:rsid w:val="005C1C71"/>
    <w:rsid w:val="005C311C"/>
    <w:rsid w:val="005C3546"/>
    <w:rsid w:val="005C36CE"/>
    <w:rsid w:val="005C3A2A"/>
    <w:rsid w:val="005C472F"/>
    <w:rsid w:val="005C53FE"/>
    <w:rsid w:val="005C634A"/>
    <w:rsid w:val="005C647C"/>
    <w:rsid w:val="005C6E8B"/>
    <w:rsid w:val="005C7311"/>
    <w:rsid w:val="005C7A0A"/>
    <w:rsid w:val="005C7B7A"/>
    <w:rsid w:val="005D0557"/>
    <w:rsid w:val="005D0990"/>
    <w:rsid w:val="005D0998"/>
    <w:rsid w:val="005D1895"/>
    <w:rsid w:val="005D26B6"/>
    <w:rsid w:val="005D3387"/>
    <w:rsid w:val="005D5637"/>
    <w:rsid w:val="005D58C2"/>
    <w:rsid w:val="005D5B1E"/>
    <w:rsid w:val="005D62BB"/>
    <w:rsid w:val="005D650B"/>
    <w:rsid w:val="005D6E90"/>
    <w:rsid w:val="005D7068"/>
    <w:rsid w:val="005D7736"/>
    <w:rsid w:val="005E09EB"/>
    <w:rsid w:val="005E0CBD"/>
    <w:rsid w:val="005E159D"/>
    <w:rsid w:val="005E2F5B"/>
    <w:rsid w:val="005E3651"/>
    <w:rsid w:val="005E3C74"/>
    <w:rsid w:val="005E3D38"/>
    <w:rsid w:val="005E53FD"/>
    <w:rsid w:val="005E5658"/>
    <w:rsid w:val="005E76D6"/>
    <w:rsid w:val="005F051C"/>
    <w:rsid w:val="005F07A8"/>
    <w:rsid w:val="005F1389"/>
    <w:rsid w:val="005F13A1"/>
    <w:rsid w:val="005F19F8"/>
    <w:rsid w:val="005F1F9B"/>
    <w:rsid w:val="005F1FC5"/>
    <w:rsid w:val="005F2CBB"/>
    <w:rsid w:val="005F3019"/>
    <w:rsid w:val="005F37E1"/>
    <w:rsid w:val="005F3E0A"/>
    <w:rsid w:val="005F46F5"/>
    <w:rsid w:val="005F58DC"/>
    <w:rsid w:val="005F6C20"/>
    <w:rsid w:val="005F6F3A"/>
    <w:rsid w:val="005F6FBF"/>
    <w:rsid w:val="006008F9"/>
    <w:rsid w:val="00601061"/>
    <w:rsid w:val="006014FA"/>
    <w:rsid w:val="00601B2D"/>
    <w:rsid w:val="00602CA8"/>
    <w:rsid w:val="006034F5"/>
    <w:rsid w:val="00603610"/>
    <w:rsid w:val="00603C72"/>
    <w:rsid w:val="0060562B"/>
    <w:rsid w:val="00606191"/>
    <w:rsid w:val="006063AE"/>
    <w:rsid w:val="00607A13"/>
    <w:rsid w:val="00607E0F"/>
    <w:rsid w:val="006101CA"/>
    <w:rsid w:val="00611531"/>
    <w:rsid w:val="00611EB7"/>
    <w:rsid w:val="006129E2"/>
    <w:rsid w:val="00613BC1"/>
    <w:rsid w:val="0061480F"/>
    <w:rsid w:val="00614A58"/>
    <w:rsid w:val="00614A83"/>
    <w:rsid w:val="006160DC"/>
    <w:rsid w:val="00616D21"/>
    <w:rsid w:val="00617B2D"/>
    <w:rsid w:val="006206D0"/>
    <w:rsid w:val="00620792"/>
    <w:rsid w:val="00620A9F"/>
    <w:rsid w:val="00620B37"/>
    <w:rsid w:val="00621454"/>
    <w:rsid w:val="00622B62"/>
    <w:rsid w:val="00624C5E"/>
    <w:rsid w:val="006253BD"/>
    <w:rsid w:val="00625887"/>
    <w:rsid w:val="00625F69"/>
    <w:rsid w:val="006272DC"/>
    <w:rsid w:val="0062788E"/>
    <w:rsid w:val="00627C05"/>
    <w:rsid w:val="00627D86"/>
    <w:rsid w:val="006302A6"/>
    <w:rsid w:val="00630820"/>
    <w:rsid w:val="00632E33"/>
    <w:rsid w:val="0063321A"/>
    <w:rsid w:val="00633A0B"/>
    <w:rsid w:val="00633AD7"/>
    <w:rsid w:val="00633B9E"/>
    <w:rsid w:val="00634DB0"/>
    <w:rsid w:val="00635CBE"/>
    <w:rsid w:val="006362D0"/>
    <w:rsid w:val="0063641F"/>
    <w:rsid w:val="006368F4"/>
    <w:rsid w:val="00636E9C"/>
    <w:rsid w:val="00637872"/>
    <w:rsid w:val="00637D48"/>
    <w:rsid w:val="00640934"/>
    <w:rsid w:val="0064172F"/>
    <w:rsid w:val="00642E33"/>
    <w:rsid w:val="0064319F"/>
    <w:rsid w:val="006432C8"/>
    <w:rsid w:val="006437D3"/>
    <w:rsid w:val="00643C69"/>
    <w:rsid w:val="00644305"/>
    <w:rsid w:val="00645A95"/>
    <w:rsid w:val="00645B54"/>
    <w:rsid w:val="00646CB4"/>
    <w:rsid w:val="00646E24"/>
    <w:rsid w:val="0064744A"/>
    <w:rsid w:val="0064782C"/>
    <w:rsid w:val="006479EC"/>
    <w:rsid w:val="00647ACD"/>
    <w:rsid w:val="00647DE1"/>
    <w:rsid w:val="006518DB"/>
    <w:rsid w:val="00651E1B"/>
    <w:rsid w:val="00651FEF"/>
    <w:rsid w:val="006521EA"/>
    <w:rsid w:val="006523C4"/>
    <w:rsid w:val="006523DF"/>
    <w:rsid w:val="0065285A"/>
    <w:rsid w:val="006536F7"/>
    <w:rsid w:val="00653EB7"/>
    <w:rsid w:val="006550FF"/>
    <w:rsid w:val="0065584F"/>
    <w:rsid w:val="00656036"/>
    <w:rsid w:val="00656683"/>
    <w:rsid w:val="006573F0"/>
    <w:rsid w:val="00657D69"/>
    <w:rsid w:val="00662EA2"/>
    <w:rsid w:val="006639CF"/>
    <w:rsid w:val="00663D1A"/>
    <w:rsid w:val="006644B6"/>
    <w:rsid w:val="0066660E"/>
    <w:rsid w:val="00667698"/>
    <w:rsid w:val="00670A6F"/>
    <w:rsid w:val="00670A9B"/>
    <w:rsid w:val="00670B14"/>
    <w:rsid w:val="00670D64"/>
    <w:rsid w:val="006739E9"/>
    <w:rsid w:val="00673BAA"/>
    <w:rsid w:val="00673DEB"/>
    <w:rsid w:val="00674B0C"/>
    <w:rsid w:val="006751AE"/>
    <w:rsid w:val="006753E5"/>
    <w:rsid w:val="0067602C"/>
    <w:rsid w:val="00677795"/>
    <w:rsid w:val="006779FB"/>
    <w:rsid w:val="00677BF8"/>
    <w:rsid w:val="00677C65"/>
    <w:rsid w:val="0068106B"/>
    <w:rsid w:val="00681559"/>
    <w:rsid w:val="006841A9"/>
    <w:rsid w:val="00684D85"/>
    <w:rsid w:val="00685D1F"/>
    <w:rsid w:val="00685ED2"/>
    <w:rsid w:val="006875F7"/>
    <w:rsid w:val="00687E05"/>
    <w:rsid w:val="006907E3"/>
    <w:rsid w:val="006913D3"/>
    <w:rsid w:val="006921E6"/>
    <w:rsid w:val="00692C93"/>
    <w:rsid w:val="00693A2E"/>
    <w:rsid w:val="00695D26"/>
    <w:rsid w:val="006960C3"/>
    <w:rsid w:val="00696573"/>
    <w:rsid w:val="00696F51"/>
    <w:rsid w:val="0069732D"/>
    <w:rsid w:val="00697794"/>
    <w:rsid w:val="00697AFE"/>
    <w:rsid w:val="00697DE5"/>
    <w:rsid w:val="006A0563"/>
    <w:rsid w:val="006A0EFE"/>
    <w:rsid w:val="006A1418"/>
    <w:rsid w:val="006A223F"/>
    <w:rsid w:val="006A27FF"/>
    <w:rsid w:val="006A28BB"/>
    <w:rsid w:val="006A37BD"/>
    <w:rsid w:val="006A426A"/>
    <w:rsid w:val="006A447D"/>
    <w:rsid w:val="006A576F"/>
    <w:rsid w:val="006A5C9E"/>
    <w:rsid w:val="006A64BC"/>
    <w:rsid w:val="006A6CF4"/>
    <w:rsid w:val="006A6FF9"/>
    <w:rsid w:val="006A7102"/>
    <w:rsid w:val="006A7F59"/>
    <w:rsid w:val="006B02DA"/>
    <w:rsid w:val="006B0A59"/>
    <w:rsid w:val="006B16F1"/>
    <w:rsid w:val="006B225C"/>
    <w:rsid w:val="006B28A2"/>
    <w:rsid w:val="006B2C38"/>
    <w:rsid w:val="006B4089"/>
    <w:rsid w:val="006B493D"/>
    <w:rsid w:val="006B495B"/>
    <w:rsid w:val="006B4BC2"/>
    <w:rsid w:val="006B4E98"/>
    <w:rsid w:val="006B53C2"/>
    <w:rsid w:val="006B6B11"/>
    <w:rsid w:val="006B6D22"/>
    <w:rsid w:val="006B78F1"/>
    <w:rsid w:val="006B7C4B"/>
    <w:rsid w:val="006C0471"/>
    <w:rsid w:val="006C1735"/>
    <w:rsid w:val="006C2434"/>
    <w:rsid w:val="006C3A77"/>
    <w:rsid w:val="006C44DD"/>
    <w:rsid w:val="006C4797"/>
    <w:rsid w:val="006C4899"/>
    <w:rsid w:val="006C5CE3"/>
    <w:rsid w:val="006C5EDD"/>
    <w:rsid w:val="006C63FB"/>
    <w:rsid w:val="006C6816"/>
    <w:rsid w:val="006C798F"/>
    <w:rsid w:val="006C7A76"/>
    <w:rsid w:val="006D0718"/>
    <w:rsid w:val="006D0879"/>
    <w:rsid w:val="006D17B8"/>
    <w:rsid w:val="006D1DD6"/>
    <w:rsid w:val="006D37DD"/>
    <w:rsid w:val="006D43E1"/>
    <w:rsid w:val="006D4448"/>
    <w:rsid w:val="006D6280"/>
    <w:rsid w:val="006D6F34"/>
    <w:rsid w:val="006D6F63"/>
    <w:rsid w:val="006D7678"/>
    <w:rsid w:val="006D77D4"/>
    <w:rsid w:val="006E01C0"/>
    <w:rsid w:val="006E08BA"/>
    <w:rsid w:val="006E138C"/>
    <w:rsid w:val="006E2188"/>
    <w:rsid w:val="006E4027"/>
    <w:rsid w:val="006E4F8C"/>
    <w:rsid w:val="006E5338"/>
    <w:rsid w:val="006E56CA"/>
    <w:rsid w:val="006E62F0"/>
    <w:rsid w:val="006E72FF"/>
    <w:rsid w:val="006E734B"/>
    <w:rsid w:val="006E7654"/>
    <w:rsid w:val="006F0404"/>
    <w:rsid w:val="006F0C52"/>
    <w:rsid w:val="006F13EB"/>
    <w:rsid w:val="006F155E"/>
    <w:rsid w:val="006F17A1"/>
    <w:rsid w:val="006F1E90"/>
    <w:rsid w:val="006F22AC"/>
    <w:rsid w:val="006F24CF"/>
    <w:rsid w:val="006F35B2"/>
    <w:rsid w:val="006F3B6F"/>
    <w:rsid w:val="006F43D2"/>
    <w:rsid w:val="006F4495"/>
    <w:rsid w:val="006F4B35"/>
    <w:rsid w:val="006F66EB"/>
    <w:rsid w:val="006F728C"/>
    <w:rsid w:val="0070008E"/>
    <w:rsid w:val="0070014C"/>
    <w:rsid w:val="00700B91"/>
    <w:rsid w:val="00700EA8"/>
    <w:rsid w:val="00701CCB"/>
    <w:rsid w:val="0070369E"/>
    <w:rsid w:val="00704528"/>
    <w:rsid w:val="00705305"/>
    <w:rsid w:val="00705D48"/>
    <w:rsid w:val="00706AB2"/>
    <w:rsid w:val="007075A6"/>
    <w:rsid w:val="0070787F"/>
    <w:rsid w:val="00707BCC"/>
    <w:rsid w:val="0071151C"/>
    <w:rsid w:val="00711EBA"/>
    <w:rsid w:val="00712251"/>
    <w:rsid w:val="00712B66"/>
    <w:rsid w:val="00714027"/>
    <w:rsid w:val="00714C3C"/>
    <w:rsid w:val="00714EF2"/>
    <w:rsid w:val="007150D2"/>
    <w:rsid w:val="007154AD"/>
    <w:rsid w:val="00715E61"/>
    <w:rsid w:val="00715F2E"/>
    <w:rsid w:val="0071625C"/>
    <w:rsid w:val="007165DA"/>
    <w:rsid w:val="00716F07"/>
    <w:rsid w:val="0072002D"/>
    <w:rsid w:val="00720506"/>
    <w:rsid w:val="00721089"/>
    <w:rsid w:val="007219EC"/>
    <w:rsid w:val="00722C37"/>
    <w:rsid w:val="00722CB0"/>
    <w:rsid w:val="0072374C"/>
    <w:rsid w:val="00723A16"/>
    <w:rsid w:val="007242E4"/>
    <w:rsid w:val="00724EF5"/>
    <w:rsid w:val="00725CB5"/>
    <w:rsid w:val="00725ECA"/>
    <w:rsid w:val="00726039"/>
    <w:rsid w:val="00726550"/>
    <w:rsid w:val="00726D4C"/>
    <w:rsid w:val="00730649"/>
    <w:rsid w:val="00730D1A"/>
    <w:rsid w:val="00731550"/>
    <w:rsid w:val="00732011"/>
    <w:rsid w:val="00733329"/>
    <w:rsid w:val="0073370B"/>
    <w:rsid w:val="00733C67"/>
    <w:rsid w:val="007354F1"/>
    <w:rsid w:val="00735A5B"/>
    <w:rsid w:val="007365A9"/>
    <w:rsid w:val="007368A4"/>
    <w:rsid w:val="00736F33"/>
    <w:rsid w:val="0074014B"/>
    <w:rsid w:val="00740D57"/>
    <w:rsid w:val="00742AAD"/>
    <w:rsid w:val="0074362A"/>
    <w:rsid w:val="00743808"/>
    <w:rsid w:val="00744518"/>
    <w:rsid w:val="00744881"/>
    <w:rsid w:val="00744947"/>
    <w:rsid w:val="00744D0E"/>
    <w:rsid w:val="00744F7A"/>
    <w:rsid w:val="00745DA5"/>
    <w:rsid w:val="00745DFF"/>
    <w:rsid w:val="0074618C"/>
    <w:rsid w:val="00746E9F"/>
    <w:rsid w:val="00747EB8"/>
    <w:rsid w:val="007503E8"/>
    <w:rsid w:val="00750AC6"/>
    <w:rsid w:val="00751D20"/>
    <w:rsid w:val="00752DEC"/>
    <w:rsid w:val="00753733"/>
    <w:rsid w:val="0075412F"/>
    <w:rsid w:val="007559FC"/>
    <w:rsid w:val="00755E14"/>
    <w:rsid w:val="007569C0"/>
    <w:rsid w:val="007570F0"/>
    <w:rsid w:val="00757C3C"/>
    <w:rsid w:val="00757F0F"/>
    <w:rsid w:val="00760B81"/>
    <w:rsid w:val="007634E0"/>
    <w:rsid w:val="00766EEA"/>
    <w:rsid w:val="00767E14"/>
    <w:rsid w:val="007706DA"/>
    <w:rsid w:val="0077150C"/>
    <w:rsid w:val="00772383"/>
    <w:rsid w:val="007729ED"/>
    <w:rsid w:val="00773398"/>
    <w:rsid w:val="00773858"/>
    <w:rsid w:val="0077461E"/>
    <w:rsid w:val="00774F5E"/>
    <w:rsid w:val="00774F67"/>
    <w:rsid w:val="007750FA"/>
    <w:rsid w:val="00775E3D"/>
    <w:rsid w:val="0077637B"/>
    <w:rsid w:val="007765EB"/>
    <w:rsid w:val="00776D51"/>
    <w:rsid w:val="00777E0A"/>
    <w:rsid w:val="00780241"/>
    <w:rsid w:val="00781470"/>
    <w:rsid w:val="00781D90"/>
    <w:rsid w:val="00782906"/>
    <w:rsid w:val="007852F8"/>
    <w:rsid w:val="007862FB"/>
    <w:rsid w:val="007864AF"/>
    <w:rsid w:val="007864C5"/>
    <w:rsid w:val="00786737"/>
    <w:rsid w:val="00786CA3"/>
    <w:rsid w:val="0078755F"/>
    <w:rsid w:val="007876E4"/>
    <w:rsid w:val="00787987"/>
    <w:rsid w:val="00791931"/>
    <w:rsid w:val="00792DCE"/>
    <w:rsid w:val="007936DF"/>
    <w:rsid w:val="00793918"/>
    <w:rsid w:val="00793A55"/>
    <w:rsid w:val="007942C1"/>
    <w:rsid w:val="007945A4"/>
    <w:rsid w:val="00795376"/>
    <w:rsid w:val="00795701"/>
    <w:rsid w:val="007969EE"/>
    <w:rsid w:val="00797AA8"/>
    <w:rsid w:val="007A092C"/>
    <w:rsid w:val="007A09FD"/>
    <w:rsid w:val="007A13F2"/>
    <w:rsid w:val="007A227F"/>
    <w:rsid w:val="007A2523"/>
    <w:rsid w:val="007A2AB7"/>
    <w:rsid w:val="007A41B0"/>
    <w:rsid w:val="007A5A83"/>
    <w:rsid w:val="007A6A41"/>
    <w:rsid w:val="007A76E6"/>
    <w:rsid w:val="007A7E82"/>
    <w:rsid w:val="007B01BB"/>
    <w:rsid w:val="007B0BA6"/>
    <w:rsid w:val="007B0D0F"/>
    <w:rsid w:val="007B13CB"/>
    <w:rsid w:val="007B143A"/>
    <w:rsid w:val="007B168B"/>
    <w:rsid w:val="007B1929"/>
    <w:rsid w:val="007B27F6"/>
    <w:rsid w:val="007B2A30"/>
    <w:rsid w:val="007B2C35"/>
    <w:rsid w:val="007B4314"/>
    <w:rsid w:val="007B5E6E"/>
    <w:rsid w:val="007B6313"/>
    <w:rsid w:val="007B7888"/>
    <w:rsid w:val="007C00A2"/>
    <w:rsid w:val="007C23A8"/>
    <w:rsid w:val="007C2821"/>
    <w:rsid w:val="007C3ED9"/>
    <w:rsid w:val="007C41FF"/>
    <w:rsid w:val="007C4740"/>
    <w:rsid w:val="007C4B08"/>
    <w:rsid w:val="007C53E8"/>
    <w:rsid w:val="007C54CC"/>
    <w:rsid w:val="007C5653"/>
    <w:rsid w:val="007C5C09"/>
    <w:rsid w:val="007C5E76"/>
    <w:rsid w:val="007C658B"/>
    <w:rsid w:val="007C788B"/>
    <w:rsid w:val="007C7BF7"/>
    <w:rsid w:val="007C7FEA"/>
    <w:rsid w:val="007D0335"/>
    <w:rsid w:val="007D0D5E"/>
    <w:rsid w:val="007D1059"/>
    <w:rsid w:val="007D1C8D"/>
    <w:rsid w:val="007D29B4"/>
    <w:rsid w:val="007D3E42"/>
    <w:rsid w:val="007D41A9"/>
    <w:rsid w:val="007D48FA"/>
    <w:rsid w:val="007D50CF"/>
    <w:rsid w:val="007D55C7"/>
    <w:rsid w:val="007D56A7"/>
    <w:rsid w:val="007D58F5"/>
    <w:rsid w:val="007D6263"/>
    <w:rsid w:val="007D7A09"/>
    <w:rsid w:val="007D7D51"/>
    <w:rsid w:val="007E012F"/>
    <w:rsid w:val="007E071C"/>
    <w:rsid w:val="007E1616"/>
    <w:rsid w:val="007E20EC"/>
    <w:rsid w:val="007E2E81"/>
    <w:rsid w:val="007E4917"/>
    <w:rsid w:val="007E54DE"/>
    <w:rsid w:val="007E5C7B"/>
    <w:rsid w:val="007E693A"/>
    <w:rsid w:val="007E72DC"/>
    <w:rsid w:val="007E7996"/>
    <w:rsid w:val="007F0830"/>
    <w:rsid w:val="007F1557"/>
    <w:rsid w:val="007F1A2E"/>
    <w:rsid w:val="007F4764"/>
    <w:rsid w:val="007F4781"/>
    <w:rsid w:val="007F636C"/>
    <w:rsid w:val="007F6404"/>
    <w:rsid w:val="007F65D9"/>
    <w:rsid w:val="007F6BCF"/>
    <w:rsid w:val="007F6BE6"/>
    <w:rsid w:val="007F702D"/>
    <w:rsid w:val="007F748F"/>
    <w:rsid w:val="007F74DE"/>
    <w:rsid w:val="007F7AF2"/>
    <w:rsid w:val="008002A9"/>
    <w:rsid w:val="00800890"/>
    <w:rsid w:val="00800A79"/>
    <w:rsid w:val="00800E45"/>
    <w:rsid w:val="00800E84"/>
    <w:rsid w:val="00801350"/>
    <w:rsid w:val="008015FA"/>
    <w:rsid w:val="0080297C"/>
    <w:rsid w:val="00802F1C"/>
    <w:rsid w:val="0080390E"/>
    <w:rsid w:val="00804BF9"/>
    <w:rsid w:val="008053AB"/>
    <w:rsid w:val="00805478"/>
    <w:rsid w:val="008056DE"/>
    <w:rsid w:val="00807AE9"/>
    <w:rsid w:val="00810AF5"/>
    <w:rsid w:val="00810C26"/>
    <w:rsid w:val="00811151"/>
    <w:rsid w:val="008112A0"/>
    <w:rsid w:val="008113F4"/>
    <w:rsid w:val="00811801"/>
    <w:rsid w:val="00811F27"/>
    <w:rsid w:val="008135F9"/>
    <w:rsid w:val="00813DA3"/>
    <w:rsid w:val="00814212"/>
    <w:rsid w:val="00816591"/>
    <w:rsid w:val="0081669D"/>
    <w:rsid w:val="00816835"/>
    <w:rsid w:val="00816DE8"/>
    <w:rsid w:val="008170C6"/>
    <w:rsid w:val="0081728F"/>
    <w:rsid w:val="00817FF1"/>
    <w:rsid w:val="008205B3"/>
    <w:rsid w:val="008218B5"/>
    <w:rsid w:val="0082288B"/>
    <w:rsid w:val="00823715"/>
    <w:rsid w:val="00823B83"/>
    <w:rsid w:val="00823F05"/>
    <w:rsid w:val="00824637"/>
    <w:rsid w:val="00824C6B"/>
    <w:rsid w:val="008251EA"/>
    <w:rsid w:val="0082551D"/>
    <w:rsid w:val="0082584C"/>
    <w:rsid w:val="00826D0F"/>
    <w:rsid w:val="00826FB4"/>
    <w:rsid w:val="00827EB7"/>
    <w:rsid w:val="0083146A"/>
    <w:rsid w:val="00831683"/>
    <w:rsid w:val="008317CB"/>
    <w:rsid w:val="008317F4"/>
    <w:rsid w:val="00832148"/>
    <w:rsid w:val="008321B1"/>
    <w:rsid w:val="00832E7B"/>
    <w:rsid w:val="008333B4"/>
    <w:rsid w:val="00833631"/>
    <w:rsid w:val="00834608"/>
    <w:rsid w:val="00834FA6"/>
    <w:rsid w:val="008357A6"/>
    <w:rsid w:val="00835AA3"/>
    <w:rsid w:val="008368AB"/>
    <w:rsid w:val="008370A0"/>
    <w:rsid w:val="008373A8"/>
    <w:rsid w:val="0083742D"/>
    <w:rsid w:val="00837B48"/>
    <w:rsid w:val="00840917"/>
    <w:rsid w:val="00840EA1"/>
    <w:rsid w:val="00842027"/>
    <w:rsid w:val="008422F2"/>
    <w:rsid w:val="00843185"/>
    <w:rsid w:val="00843EFF"/>
    <w:rsid w:val="008441D7"/>
    <w:rsid w:val="00844843"/>
    <w:rsid w:val="00845260"/>
    <w:rsid w:val="0084559D"/>
    <w:rsid w:val="008457C3"/>
    <w:rsid w:val="008458AC"/>
    <w:rsid w:val="00845967"/>
    <w:rsid w:val="008462A0"/>
    <w:rsid w:val="008466CE"/>
    <w:rsid w:val="00847499"/>
    <w:rsid w:val="0084771C"/>
    <w:rsid w:val="00850494"/>
    <w:rsid w:val="00850ED4"/>
    <w:rsid w:val="00851779"/>
    <w:rsid w:val="00851ADF"/>
    <w:rsid w:val="00852452"/>
    <w:rsid w:val="00852D9E"/>
    <w:rsid w:val="00853605"/>
    <w:rsid w:val="00853E70"/>
    <w:rsid w:val="00854126"/>
    <w:rsid w:val="00855A0A"/>
    <w:rsid w:val="00855FB3"/>
    <w:rsid w:val="00856BF7"/>
    <w:rsid w:val="00856FC9"/>
    <w:rsid w:val="00857EE4"/>
    <w:rsid w:val="0086035E"/>
    <w:rsid w:val="00860575"/>
    <w:rsid w:val="00860753"/>
    <w:rsid w:val="00860826"/>
    <w:rsid w:val="00860FBD"/>
    <w:rsid w:val="00861EAF"/>
    <w:rsid w:val="00863285"/>
    <w:rsid w:val="00863665"/>
    <w:rsid w:val="0086477F"/>
    <w:rsid w:val="008652D9"/>
    <w:rsid w:val="00866755"/>
    <w:rsid w:val="00866950"/>
    <w:rsid w:val="00867B40"/>
    <w:rsid w:val="00867F5D"/>
    <w:rsid w:val="008700C5"/>
    <w:rsid w:val="0087130B"/>
    <w:rsid w:val="00872391"/>
    <w:rsid w:val="0087248E"/>
    <w:rsid w:val="008736C3"/>
    <w:rsid w:val="00873F03"/>
    <w:rsid w:val="00873F68"/>
    <w:rsid w:val="00875A7F"/>
    <w:rsid w:val="00875CC9"/>
    <w:rsid w:val="00876293"/>
    <w:rsid w:val="0087734F"/>
    <w:rsid w:val="00877FAB"/>
    <w:rsid w:val="0088034C"/>
    <w:rsid w:val="00880D6F"/>
    <w:rsid w:val="00880EB8"/>
    <w:rsid w:val="0088120F"/>
    <w:rsid w:val="00881C25"/>
    <w:rsid w:val="00881E38"/>
    <w:rsid w:val="0088238C"/>
    <w:rsid w:val="0088317A"/>
    <w:rsid w:val="008833B3"/>
    <w:rsid w:val="008835CB"/>
    <w:rsid w:val="00883AA2"/>
    <w:rsid w:val="00883BBB"/>
    <w:rsid w:val="008849FB"/>
    <w:rsid w:val="0088570F"/>
    <w:rsid w:val="00885E10"/>
    <w:rsid w:val="00886627"/>
    <w:rsid w:val="0088742A"/>
    <w:rsid w:val="008907BA"/>
    <w:rsid w:val="00890810"/>
    <w:rsid w:val="008911CB"/>
    <w:rsid w:val="008919F5"/>
    <w:rsid w:val="0089229F"/>
    <w:rsid w:val="00892553"/>
    <w:rsid w:val="00892876"/>
    <w:rsid w:val="00895167"/>
    <w:rsid w:val="00895FA2"/>
    <w:rsid w:val="00896DE5"/>
    <w:rsid w:val="00896EB6"/>
    <w:rsid w:val="00897180"/>
    <w:rsid w:val="008A003F"/>
    <w:rsid w:val="008A05E5"/>
    <w:rsid w:val="008A13E9"/>
    <w:rsid w:val="008A1585"/>
    <w:rsid w:val="008A195E"/>
    <w:rsid w:val="008A1B68"/>
    <w:rsid w:val="008A2342"/>
    <w:rsid w:val="008A28B4"/>
    <w:rsid w:val="008A2C57"/>
    <w:rsid w:val="008A4187"/>
    <w:rsid w:val="008A420C"/>
    <w:rsid w:val="008A5526"/>
    <w:rsid w:val="008A5541"/>
    <w:rsid w:val="008A55B3"/>
    <w:rsid w:val="008A5B54"/>
    <w:rsid w:val="008A7184"/>
    <w:rsid w:val="008A7524"/>
    <w:rsid w:val="008A79C4"/>
    <w:rsid w:val="008B0118"/>
    <w:rsid w:val="008B0392"/>
    <w:rsid w:val="008B0DA6"/>
    <w:rsid w:val="008B23F4"/>
    <w:rsid w:val="008B2FDA"/>
    <w:rsid w:val="008B3609"/>
    <w:rsid w:val="008B3B42"/>
    <w:rsid w:val="008B3FE2"/>
    <w:rsid w:val="008B4AB8"/>
    <w:rsid w:val="008B4AE5"/>
    <w:rsid w:val="008B4FAA"/>
    <w:rsid w:val="008B53B3"/>
    <w:rsid w:val="008B6021"/>
    <w:rsid w:val="008B6C1B"/>
    <w:rsid w:val="008B79D3"/>
    <w:rsid w:val="008C00A9"/>
    <w:rsid w:val="008C0C1F"/>
    <w:rsid w:val="008C0C94"/>
    <w:rsid w:val="008C0E42"/>
    <w:rsid w:val="008C10EB"/>
    <w:rsid w:val="008C2271"/>
    <w:rsid w:val="008C2531"/>
    <w:rsid w:val="008C2B5F"/>
    <w:rsid w:val="008C2D63"/>
    <w:rsid w:val="008C32EF"/>
    <w:rsid w:val="008C3714"/>
    <w:rsid w:val="008C3AEF"/>
    <w:rsid w:val="008C3C47"/>
    <w:rsid w:val="008C47A8"/>
    <w:rsid w:val="008C4A7A"/>
    <w:rsid w:val="008C4D5D"/>
    <w:rsid w:val="008C5F14"/>
    <w:rsid w:val="008C64D6"/>
    <w:rsid w:val="008D036B"/>
    <w:rsid w:val="008D0BBF"/>
    <w:rsid w:val="008D0BE6"/>
    <w:rsid w:val="008D0FF8"/>
    <w:rsid w:val="008D11D5"/>
    <w:rsid w:val="008D1330"/>
    <w:rsid w:val="008D2F29"/>
    <w:rsid w:val="008D4940"/>
    <w:rsid w:val="008D4DD5"/>
    <w:rsid w:val="008D4FCC"/>
    <w:rsid w:val="008D53CE"/>
    <w:rsid w:val="008D5775"/>
    <w:rsid w:val="008D601E"/>
    <w:rsid w:val="008D614C"/>
    <w:rsid w:val="008E11C1"/>
    <w:rsid w:val="008E1926"/>
    <w:rsid w:val="008E1B01"/>
    <w:rsid w:val="008E1BF9"/>
    <w:rsid w:val="008E2BA6"/>
    <w:rsid w:val="008E3411"/>
    <w:rsid w:val="008E37B7"/>
    <w:rsid w:val="008E5AA4"/>
    <w:rsid w:val="008E64F4"/>
    <w:rsid w:val="008E693C"/>
    <w:rsid w:val="008F0063"/>
    <w:rsid w:val="008F0169"/>
    <w:rsid w:val="008F0D4F"/>
    <w:rsid w:val="008F1268"/>
    <w:rsid w:val="008F12DD"/>
    <w:rsid w:val="008F2998"/>
    <w:rsid w:val="008F2F9B"/>
    <w:rsid w:val="008F3828"/>
    <w:rsid w:val="008F3E46"/>
    <w:rsid w:val="008F4255"/>
    <w:rsid w:val="008F4E2F"/>
    <w:rsid w:val="008F532D"/>
    <w:rsid w:val="008F551C"/>
    <w:rsid w:val="008F63F7"/>
    <w:rsid w:val="008F643C"/>
    <w:rsid w:val="008F6671"/>
    <w:rsid w:val="008F6686"/>
    <w:rsid w:val="008F6C1B"/>
    <w:rsid w:val="008F74E5"/>
    <w:rsid w:val="008F7779"/>
    <w:rsid w:val="008F790C"/>
    <w:rsid w:val="00900C1A"/>
    <w:rsid w:val="00900C91"/>
    <w:rsid w:val="0090105F"/>
    <w:rsid w:val="009016A6"/>
    <w:rsid w:val="00901A82"/>
    <w:rsid w:val="00901EA1"/>
    <w:rsid w:val="009026A9"/>
    <w:rsid w:val="00903090"/>
    <w:rsid w:val="0090331F"/>
    <w:rsid w:val="00904755"/>
    <w:rsid w:val="00905444"/>
    <w:rsid w:val="00905687"/>
    <w:rsid w:val="00906532"/>
    <w:rsid w:val="00906C93"/>
    <w:rsid w:val="00907318"/>
    <w:rsid w:val="009075CE"/>
    <w:rsid w:val="009100B1"/>
    <w:rsid w:val="00910346"/>
    <w:rsid w:val="00910FC5"/>
    <w:rsid w:val="0091101D"/>
    <w:rsid w:val="00911DFD"/>
    <w:rsid w:val="0091256D"/>
    <w:rsid w:val="009128F2"/>
    <w:rsid w:val="009132E1"/>
    <w:rsid w:val="009135A7"/>
    <w:rsid w:val="0091360B"/>
    <w:rsid w:val="009138C2"/>
    <w:rsid w:val="00914287"/>
    <w:rsid w:val="009145D7"/>
    <w:rsid w:val="00915069"/>
    <w:rsid w:val="009159F2"/>
    <w:rsid w:val="00916668"/>
    <w:rsid w:val="009166B3"/>
    <w:rsid w:val="00916FFD"/>
    <w:rsid w:val="009173DC"/>
    <w:rsid w:val="0091750A"/>
    <w:rsid w:val="009179A1"/>
    <w:rsid w:val="00917EED"/>
    <w:rsid w:val="00920E8B"/>
    <w:rsid w:val="00921799"/>
    <w:rsid w:val="00921D63"/>
    <w:rsid w:val="00922EC8"/>
    <w:rsid w:val="0092557C"/>
    <w:rsid w:val="00925E23"/>
    <w:rsid w:val="00927ED5"/>
    <w:rsid w:val="00930267"/>
    <w:rsid w:val="0093058F"/>
    <w:rsid w:val="00930F6F"/>
    <w:rsid w:val="00931826"/>
    <w:rsid w:val="00931C69"/>
    <w:rsid w:val="00932A7A"/>
    <w:rsid w:val="00933ECA"/>
    <w:rsid w:val="00934B4F"/>
    <w:rsid w:val="00934D1A"/>
    <w:rsid w:val="009360ED"/>
    <w:rsid w:val="0093646C"/>
    <w:rsid w:val="00936805"/>
    <w:rsid w:val="009372B4"/>
    <w:rsid w:val="00937638"/>
    <w:rsid w:val="00937DB0"/>
    <w:rsid w:val="00937EDC"/>
    <w:rsid w:val="00937F84"/>
    <w:rsid w:val="00940897"/>
    <w:rsid w:val="009411B4"/>
    <w:rsid w:val="0094233C"/>
    <w:rsid w:val="009423F4"/>
    <w:rsid w:val="009428C2"/>
    <w:rsid w:val="00943423"/>
    <w:rsid w:val="00943936"/>
    <w:rsid w:val="00944461"/>
    <w:rsid w:val="00945B35"/>
    <w:rsid w:val="00946AE4"/>
    <w:rsid w:val="00947602"/>
    <w:rsid w:val="00947CAF"/>
    <w:rsid w:val="0095050D"/>
    <w:rsid w:val="0095055F"/>
    <w:rsid w:val="00950EA9"/>
    <w:rsid w:val="009516FA"/>
    <w:rsid w:val="009528CF"/>
    <w:rsid w:val="00953515"/>
    <w:rsid w:val="00953D62"/>
    <w:rsid w:val="00953DBD"/>
    <w:rsid w:val="00954008"/>
    <w:rsid w:val="009543C1"/>
    <w:rsid w:val="00954850"/>
    <w:rsid w:val="00954B0F"/>
    <w:rsid w:val="00954D0E"/>
    <w:rsid w:val="00956473"/>
    <w:rsid w:val="00956718"/>
    <w:rsid w:val="00960836"/>
    <w:rsid w:val="00960A59"/>
    <w:rsid w:val="009610A6"/>
    <w:rsid w:val="009614FA"/>
    <w:rsid w:val="00961796"/>
    <w:rsid w:val="00961B05"/>
    <w:rsid w:val="00961B5C"/>
    <w:rsid w:val="009624B2"/>
    <w:rsid w:val="00962F97"/>
    <w:rsid w:val="00963A16"/>
    <w:rsid w:val="00964408"/>
    <w:rsid w:val="00964C38"/>
    <w:rsid w:val="00964CBE"/>
    <w:rsid w:val="00965B7F"/>
    <w:rsid w:val="00966032"/>
    <w:rsid w:val="00966D5B"/>
    <w:rsid w:val="009671C7"/>
    <w:rsid w:val="00967983"/>
    <w:rsid w:val="00967A6F"/>
    <w:rsid w:val="00967DB2"/>
    <w:rsid w:val="00967FE4"/>
    <w:rsid w:val="009706A2"/>
    <w:rsid w:val="009739A5"/>
    <w:rsid w:val="00973D89"/>
    <w:rsid w:val="009748AF"/>
    <w:rsid w:val="00975427"/>
    <w:rsid w:val="00975ADC"/>
    <w:rsid w:val="009769AD"/>
    <w:rsid w:val="009774CB"/>
    <w:rsid w:val="00977FAF"/>
    <w:rsid w:val="00982FAB"/>
    <w:rsid w:val="009840EA"/>
    <w:rsid w:val="00985D3B"/>
    <w:rsid w:val="00985D95"/>
    <w:rsid w:val="00986055"/>
    <w:rsid w:val="009873E6"/>
    <w:rsid w:val="009903E2"/>
    <w:rsid w:val="00991294"/>
    <w:rsid w:val="009920B1"/>
    <w:rsid w:val="00992133"/>
    <w:rsid w:val="00992420"/>
    <w:rsid w:val="0099330A"/>
    <w:rsid w:val="00993739"/>
    <w:rsid w:val="00993D0A"/>
    <w:rsid w:val="00993F52"/>
    <w:rsid w:val="00994A05"/>
    <w:rsid w:val="00996A1E"/>
    <w:rsid w:val="00996B75"/>
    <w:rsid w:val="009A0B5B"/>
    <w:rsid w:val="009A0F19"/>
    <w:rsid w:val="009A2452"/>
    <w:rsid w:val="009A25EF"/>
    <w:rsid w:val="009A29ED"/>
    <w:rsid w:val="009A2B57"/>
    <w:rsid w:val="009A3A22"/>
    <w:rsid w:val="009A3CDD"/>
    <w:rsid w:val="009A3E42"/>
    <w:rsid w:val="009A3E46"/>
    <w:rsid w:val="009A4CFC"/>
    <w:rsid w:val="009A5421"/>
    <w:rsid w:val="009A5F20"/>
    <w:rsid w:val="009A7A86"/>
    <w:rsid w:val="009B1577"/>
    <w:rsid w:val="009B1639"/>
    <w:rsid w:val="009B1A07"/>
    <w:rsid w:val="009B1B5E"/>
    <w:rsid w:val="009B243D"/>
    <w:rsid w:val="009B3372"/>
    <w:rsid w:val="009B3ECF"/>
    <w:rsid w:val="009B46BB"/>
    <w:rsid w:val="009B48E3"/>
    <w:rsid w:val="009B5445"/>
    <w:rsid w:val="009B5D2B"/>
    <w:rsid w:val="009B69F1"/>
    <w:rsid w:val="009B7124"/>
    <w:rsid w:val="009B71E5"/>
    <w:rsid w:val="009B738D"/>
    <w:rsid w:val="009B7A18"/>
    <w:rsid w:val="009C115F"/>
    <w:rsid w:val="009C1C8D"/>
    <w:rsid w:val="009C3518"/>
    <w:rsid w:val="009C44FF"/>
    <w:rsid w:val="009C4954"/>
    <w:rsid w:val="009C5819"/>
    <w:rsid w:val="009C5F1D"/>
    <w:rsid w:val="009C704D"/>
    <w:rsid w:val="009D11FC"/>
    <w:rsid w:val="009D1A25"/>
    <w:rsid w:val="009D1E89"/>
    <w:rsid w:val="009D2EFE"/>
    <w:rsid w:val="009D3A11"/>
    <w:rsid w:val="009D4C27"/>
    <w:rsid w:val="009D5CBC"/>
    <w:rsid w:val="009D6166"/>
    <w:rsid w:val="009D63C6"/>
    <w:rsid w:val="009D6B7A"/>
    <w:rsid w:val="009D765F"/>
    <w:rsid w:val="009D7D61"/>
    <w:rsid w:val="009D7D72"/>
    <w:rsid w:val="009D7FCB"/>
    <w:rsid w:val="009E0555"/>
    <w:rsid w:val="009E0F9D"/>
    <w:rsid w:val="009E1084"/>
    <w:rsid w:val="009E21AA"/>
    <w:rsid w:val="009E3535"/>
    <w:rsid w:val="009E3BAF"/>
    <w:rsid w:val="009E6935"/>
    <w:rsid w:val="009E7C9B"/>
    <w:rsid w:val="009F006B"/>
    <w:rsid w:val="009F0E85"/>
    <w:rsid w:val="009F0F6C"/>
    <w:rsid w:val="009F1DC6"/>
    <w:rsid w:val="009F25E2"/>
    <w:rsid w:val="009F3A30"/>
    <w:rsid w:val="009F40E0"/>
    <w:rsid w:val="009F4BF8"/>
    <w:rsid w:val="009F4C2D"/>
    <w:rsid w:val="009F4FF2"/>
    <w:rsid w:val="009F5409"/>
    <w:rsid w:val="009F54F9"/>
    <w:rsid w:val="009F603F"/>
    <w:rsid w:val="009F605E"/>
    <w:rsid w:val="009F6078"/>
    <w:rsid w:val="009F615D"/>
    <w:rsid w:val="009F64C5"/>
    <w:rsid w:val="009F664E"/>
    <w:rsid w:val="00A01472"/>
    <w:rsid w:val="00A0228D"/>
    <w:rsid w:val="00A0359F"/>
    <w:rsid w:val="00A0363B"/>
    <w:rsid w:val="00A03A07"/>
    <w:rsid w:val="00A062C5"/>
    <w:rsid w:val="00A10E04"/>
    <w:rsid w:val="00A123A2"/>
    <w:rsid w:val="00A13835"/>
    <w:rsid w:val="00A13F98"/>
    <w:rsid w:val="00A1425F"/>
    <w:rsid w:val="00A144E1"/>
    <w:rsid w:val="00A1613F"/>
    <w:rsid w:val="00A200CF"/>
    <w:rsid w:val="00A2019B"/>
    <w:rsid w:val="00A201B2"/>
    <w:rsid w:val="00A2062D"/>
    <w:rsid w:val="00A209D3"/>
    <w:rsid w:val="00A20A0D"/>
    <w:rsid w:val="00A20FFD"/>
    <w:rsid w:val="00A22284"/>
    <w:rsid w:val="00A22C7B"/>
    <w:rsid w:val="00A2309B"/>
    <w:rsid w:val="00A25436"/>
    <w:rsid w:val="00A25677"/>
    <w:rsid w:val="00A25987"/>
    <w:rsid w:val="00A25D1E"/>
    <w:rsid w:val="00A25F00"/>
    <w:rsid w:val="00A26594"/>
    <w:rsid w:val="00A2696B"/>
    <w:rsid w:val="00A269E6"/>
    <w:rsid w:val="00A26F09"/>
    <w:rsid w:val="00A304E4"/>
    <w:rsid w:val="00A313FD"/>
    <w:rsid w:val="00A31E43"/>
    <w:rsid w:val="00A32AD8"/>
    <w:rsid w:val="00A32BEE"/>
    <w:rsid w:val="00A32DC4"/>
    <w:rsid w:val="00A3349A"/>
    <w:rsid w:val="00A3370A"/>
    <w:rsid w:val="00A34084"/>
    <w:rsid w:val="00A34367"/>
    <w:rsid w:val="00A3463E"/>
    <w:rsid w:val="00A34D12"/>
    <w:rsid w:val="00A34DEA"/>
    <w:rsid w:val="00A353CF"/>
    <w:rsid w:val="00A3581A"/>
    <w:rsid w:val="00A363F1"/>
    <w:rsid w:val="00A36430"/>
    <w:rsid w:val="00A36A7C"/>
    <w:rsid w:val="00A37934"/>
    <w:rsid w:val="00A37C93"/>
    <w:rsid w:val="00A37F98"/>
    <w:rsid w:val="00A40367"/>
    <w:rsid w:val="00A4056D"/>
    <w:rsid w:val="00A40BF2"/>
    <w:rsid w:val="00A40CC0"/>
    <w:rsid w:val="00A41154"/>
    <w:rsid w:val="00A431ED"/>
    <w:rsid w:val="00A43A54"/>
    <w:rsid w:val="00A454A2"/>
    <w:rsid w:val="00A459B8"/>
    <w:rsid w:val="00A45A3D"/>
    <w:rsid w:val="00A4675F"/>
    <w:rsid w:val="00A4728D"/>
    <w:rsid w:val="00A51065"/>
    <w:rsid w:val="00A51404"/>
    <w:rsid w:val="00A5254F"/>
    <w:rsid w:val="00A52A3D"/>
    <w:rsid w:val="00A52D4F"/>
    <w:rsid w:val="00A538DF"/>
    <w:rsid w:val="00A5413D"/>
    <w:rsid w:val="00A5474C"/>
    <w:rsid w:val="00A54CAF"/>
    <w:rsid w:val="00A55C28"/>
    <w:rsid w:val="00A56027"/>
    <w:rsid w:val="00A56B00"/>
    <w:rsid w:val="00A5776C"/>
    <w:rsid w:val="00A60D60"/>
    <w:rsid w:val="00A611F8"/>
    <w:rsid w:val="00A61639"/>
    <w:rsid w:val="00A618DA"/>
    <w:rsid w:val="00A622FE"/>
    <w:rsid w:val="00A62DF8"/>
    <w:rsid w:val="00A6304E"/>
    <w:rsid w:val="00A63D2D"/>
    <w:rsid w:val="00A65FAC"/>
    <w:rsid w:val="00A700BF"/>
    <w:rsid w:val="00A7057C"/>
    <w:rsid w:val="00A714D9"/>
    <w:rsid w:val="00A7180D"/>
    <w:rsid w:val="00A71ABC"/>
    <w:rsid w:val="00A71F0F"/>
    <w:rsid w:val="00A7324D"/>
    <w:rsid w:val="00A73845"/>
    <w:rsid w:val="00A73EC8"/>
    <w:rsid w:val="00A74BAC"/>
    <w:rsid w:val="00A75754"/>
    <w:rsid w:val="00A75775"/>
    <w:rsid w:val="00A7769F"/>
    <w:rsid w:val="00A77B0B"/>
    <w:rsid w:val="00A77E8A"/>
    <w:rsid w:val="00A82840"/>
    <w:rsid w:val="00A82C11"/>
    <w:rsid w:val="00A830F9"/>
    <w:rsid w:val="00A847A8"/>
    <w:rsid w:val="00A8494B"/>
    <w:rsid w:val="00A849D5"/>
    <w:rsid w:val="00A850BD"/>
    <w:rsid w:val="00A85572"/>
    <w:rsid w:val="00A85C21"/>
    <w:rsid w:val="00A8721C"/>
    <w:rsid w:val="00A87479"/>
    <w:rsid w:val="00A879DF"/>
    <w:rsid w:val="00A87C9E"/>
    <w:rsid w:val="00A9005D"/>
    <w:rsid w:val="00A903D0"/>
    <w:rsid w:val="00A91405"/>
    <w:rsid w:val="00A91D99"/>
    <w:rsid w:val="00A92099"/>
    <w:rsid w:val="00A92404"/>
    <w:rsid w:val="00A93003"/>
    <w:rsid w:val="00A940A2"/>
    <w:rsid w:val="00A941C3"/>
    <w:rsid w:val="00A9448E"/>
    <w:rsid w:val="00A94682"/>
    <w:rsid w:val="00A948F1"/>
    <w:rsid w:val="00A94A6A"/>
    <w:rsid w:val="00A94AF3"/>
    <w:rsid w:val="00A95187"/>
    <w:rsid w:val="00A95BEC"/>
    <w:rsid w:val="00A961C7"/>
    <w:rsid w:val="00A9675D"/>
    <w:rsid w:val="00A9697F"/>
    <w:rsid w:val="00AA0A09"/>
    <w:rsid w:val="00AA0A7B"/>
    <w:rsid w:val="00AA100D"/>
    <w:rsid w:val="00AA1407"/>
    <w:rsid w:val="00AA18AB"/>
    <w:rsid w:val="00AA22D2"/>
    <w:rsid w:val="00AA2393"/>
    <w:rsid w:val="00AA2897"/>
    <w:rsid w:val="00AA2D53"/>
    <w:rsid w:val="00AA302F"/>
    <w:rsid w:val="00AA610B"/>
    <w:rsid w:val="00AA61C1"/>
    <w:rsid w:val="00AA643E"/>
    <w:rsid w:val="00AA6C09"/>
    <w:rsid w:val="00AB02D7"/>
    <w:rsid w:val="00AB07EB"/>
    <w:rsid w:val="00AB1007"/>
    <w:rsid w:val="00AB2194"/>
    <w:rsid w:val="00AB21EB"/>
    <w:rsid w:val="00AB2596"/>
    <w:rsid w:val="00AB2CB0"/>
    <w:rsid w:val="00AB36DA"/>
    <w:rsid w:val="00AB3D29"/>
    <w:rsid w:val="00AB405B"/>
    <w:rsid w:val="00AB477F"/>
    <w:rsid w:val="00AB48FA"/>
    <w:rsid w:val="00AB4D9E"/>
    <w:rsid w:val="00AB5339"/>
    <w:rsid w:val="00AB5DCF"/>
    <w:rsid w:val="00AB5E23"/>
    <w:rsid w:val="00AB633D"/>
    <w:rsid w:val="00AB64C8"/>
    <w:rsid w:val="00AB72AB"/>
    <w:rsid w:val="00AC0055"/>
    <w:rsid w:val="00AC07BF"/>
    <w:rsid w:val="00AC0DAE"/>
    <w:rsid w:val="00AC16AA"/>
    <w:rsid w:val="00AC1784"/>
    <w:rsid w:val="00AC2391"/>
    <w:rsid w:val="00AC2FCA"/>
    <w:rsid w:val="00AC30A7"/>
    <w:rsid w:val="00AC30A8"/>
    <w:rsid w:val="00AC3981"/>
    <w:rsid w:val="00AC419A"/>
    <w:rsid w:val="00AC6063"/>
    <w:rsid w:val="00AC68A6"/>
    <w:rsid w:val="00AC7538"/>
    <w:rsid w:val="00AC7E8E"/>
    <w:rsid w:val="00AD06C9"/>
    <w:rsid w:val="00AD08E8"/>
    <w:rsid w:val="00AD0D54"/>
    <w:rsid w:val="00AD1A08"/>
    <w:rsid w:val="00AD1EEE"/>
    <w:rsid w:val="00AD31C9"/>
    <w:rsid w:val="00AD3523"/>
    <w:rsid w:val="00AD3531"/>
    <w:rsid w:val="00AD3841"/>
    <w:rsid w:val="00AD5C49"/>
    <w:rsid w:val="00AD5D9C"/>
    <w:rsid w:val="00AD66EB"/>
    <w:rsid w:val="00AD674A"/>
    <w:rsid w:val="00AD709B"/>
    <w:rsid w:val="00AD7280"/>
    <w:rsid w:val="00AD780B"/>
    <w:rsid w:val="00AD7D87"/>
    <w:rsid w:val="00AE18B4"/>
    <w:rsid w:val="00AE2B7F"/>
    <w:rsid w:val="00AE33D7"/>
    <w:rsid w:val="00AE3443"/>
    <w:rsid w:val="00AE3484"/>
    <w:rsid w:val="00AE3838"/>
    <w:rsid w:val="00AE3BEA"/>
    <w:rsid w:val="00AE4A50"/>
    <w:rsid w:val="00AE4C15"/>
    <w:rsid w:val="00AE4D50"/>
    <w:rsid w:val="00AE4D92"/>
    <w:rsid w:val="00AE5F81"/>
    <w:rsid w:val="00AE5FB1"/>
    <w:rsid w:val="00AE60C5"/>
    <w:rsid w:val="00AE6126"/>
    <w:rsid w:val="00AE6296"/>
    <w:rsid w:val="00AE639D"/>
    <w:rsid w:val="00AE66EC"/>
    <w:rsid w:val="00AE6913"/>
    <w:rsid w:val="00AE72E8"/>
    <w:rsid w:val="00AF0336"/>
    <w:rsid w:val="00AF043D"/>
    <w:rsid w:val="00AF1A0C"/>
    <w:rsid w:val="00AF1B63"/>
    <w:rsid w:val="00AF22BF"/>
    <w:rsid w:val="00AF2DCD"/>
    <w:rsid w:val="00AF3172"/>
    <w:rsid w:val="00AF3A53"/>
    <w:rsid w:val="00AF3AEA"/>
    <w:rsid w:val="00AF41AF"/>
    <w:rsid w:val="00AF469F"/>
    <w:rsid w:val="00AF49D2"/>
    <w:rsid w:val="00AF4D57"/>
    <w:rsid w:val="00AF563E"/>
    <w:rsid w:val="00AF5DB8"/>
    <w:rsid w:val="00AF5E2D"/>
    <w:rsid w:val="00AF5ECB"/>
    <w:rsid w:val="00AF689F"/>
    <w:rsid w:val="00AF69EC"/>
    <w:rsid w:val="00AF76F5"/>
    <w:rsid w:val="00AF7C36"/>
    <w:rsid w:val="00B002A6"/>
    <w:rsid w:val="00B00B39"/>
    <w:rsid w:val="00B00F78"/>
    <w:rsid w:val="00B02690"/>
    <w:rsid w:val="00B02B0C"/>
    <w:rsid w:val="00B02B62"/>
    <w:rsid w:val="00B02DBD"/>
    <w:rsid w:val="00B02DEA"/>
    <w:rsid w:val="00B02EE7"/>
    <w:rsid w:val="00B02F40"/>
    <w:rsid w:val="00B032A7"/>
    <w:rsid w:val="00B036E7"/>
    <w:rsid w:val="00B04010"/>
    <w:rsid w:val="00B04236"/>
    <w:rsid w:val="00B05567"/>
    <w:rsid w:val="00B05A4E"/>
    <w:rsid w:val="00B0604D"/>
    <w:rsid w:val="00B06329"/>
    <w:rsid w:val="00B063B6"/>
    <w:rsid w:val="00B06449"/>
    <w:rsid w:val="00B06D4B"/>
    <w:rsid w:val="00B07459"/>
    <w:rsid w:val="00B07482"/>
    <w:rsid w:val="00B07583"/>
    <w:rsid w:val="00B0792C"/>
    <w:rsid w:val="00B07AAA"/>
    <w:rsid w:val="00B10ED5"/>
    <w:rsid w:val="00B1124E"/>
    <w:rsid w:val="00B114AD"/>
    <w:rsid w:val="00B12CD5"/>
    <w:rsid w:val="00B1302D"/>
    <w:rsid w:val="00B14EDA"/>
    <w:rsid w:val="00B153BE"/>
    <w:rsid w:val="00B156C5"/>
    <w:rsid w:val="00B17AB7"/>
    <w:rsid w:val="00B20D8F"/>
    <w:rsid w:val="00B21298"/>
    <w:rsid w:val="00B2140D"/>
    <w:rsid w:val="00B21F57"/>
    <w:rsid w:val="00B223BB"/>
    <w:rsid w:val="00B22685"/>
    <w:rsid w:val="00B22A58"/>
    <w:rsid w:val="00B23458"/>
    <w:rsid w:val="00B246B9"/>
    <w:rsid w:val="00B247F5"/>
    <w:rsid w:val="00B26296"/>
    <w:rsid w:val="00B2630C"/>
    <w:rsid w:val="00B26591"/>
    <w:rsid w:val="00B26976"/>
    <w:rsid w:val="00B26C9C"/>
    <w:rsid w:val="00B26DA1"/>
    <w:rsid w:val="00B2725E"/>
    <w:rsid w:val="00B27BD5"/>
    <w:rsid w:val="00B27DC7"/>
    <w:rsid w:val="00B27EE8"/>
    <w:rsid w:val="00B305AD"/>
    <w:rsid w:val="00B309EA"/>
    <w:rsid w:val="00B311A5"/>
    <w:rsid w:val="00B318DC"/>
    <w:rsid w:val="00B328ED"/>
    <w:rsid w:val="00B339CB"/>
    <w:rsid w:val="00B33C25"/>
    <w:rsid w:val="00B33EC4"/>
    <w:rsid w:val="00B35613"/>
    <w:rsid w:val="00B367BE"/>
    <w:rsid w:val="00B36800"/>
    <w:rsid w:val="00B36D73"/>
    <w:rsid w:val="00B372C9"/>
    <w:rsid w:val="00B372D4"/>
    <w:rsid w:val="00B37683"/>
    <w:rsid w:val="00B37BF7"/>
    <w:rsid w:val="00B37F0E"/>
    <w:rsid w:val="00B40336"/>
    <w:rsid w:val="00B405C9"/>
    <w:rsid w:val="00B405D0"/>
    <w:rsid w:val="00B407C8"/>
    <w:rsid w:val="00B413BE"/>
    <w:rsid w:val="00B41648"/>
    <w:rsid w:val="00B419E9"/>
    <w:rsid w:val="00B41A2C"/>
    <w:rsid w:val="00B41D97"/>
    <w:rsid w:val="00B4237F"/>
    <w:rsid w:val="00B45E92"/>
    <w:rsid w:val="00B46DFB"/>
    <w:rsid w:val="00B47382"/>
    <w:rsid w:val="00B50865"/>
    <w:rsid w:val="00B50957"/>
    <w:rsid w:val="00B509D2"/>
    <w:rsid w:val="00B51665"/>
    <w:rsid w:val="00B52148"/>
    <w:rsid w:val="00B52753"/>
    <w:rsid w:val="00B531CD"/>
    <w:rsid w:val="00B53466"/>
    <w:rsid w:val="00B5364D"/>
    <w:rsid w:val="00B53D57"/>
    <w:rsid w:val="00B562C3"/>
    <w:rsid w:val="00B570AB"/>
    <w:rsid w:val="00B57A06"/>
    <w:rsid w:val="00B57F30"/>
    <w:rsid w:val="00B6004C"/>
    <w:rsid w:val="00B609BD"/>
    <w:rsid w:val="00B61079"/>
    <w:rsid w:val="00B6140F"/>
    <w:rsid w:val="00B61AF0"/>
    <w:rsid w:val="00B61E5C"/>
    <w:rsid w:val="00B62E98"/>
    <w:rsid w:val="00B63349"/>
    <w:rsid w:val="00B644FB"/>
    <w:rsid w:val="00B64915"/>
    <w:rsid w:val="00B66E10"/>
    <w:rsid w:val="00B67322"/>
    <w:rsid w:val="00B67633"/>
    <w:rsid w:val="00B6787A"/>
    <w:rsid w:val="00B7039D"/>
    <w:rsid w:val="00B70C11"/>
    <w:rsid w:val="00B70E37"/>
    <w:rsid w:val="00B71AA9"/>
    <w:rsid w:val="00B72697"/>
    <w:rsid w:val="00B72E3C"/>
    <w:rsid w:val="00B73F26"/>
    <w:rsid w:val="00B74A93"/>
    <w:rsid w:val="00B75CDD"/>
    <w:rsid w:val="00B75E6A"/>
    <w:rsid w:val="00B761DC"/>
    <w:rsid w:val="00B7703A"/>
    <w:rsid w:val="00B770FC"/>
    <w:rsid w:val="00B77659"/>
    <w:rsid w:val="00B8056D"/>
    <w:rsid w:val="00B8221F"/>
    <w:rsid w:val="00B822C2"/>
    <w:rsid w:val="00B82CC4"/>
    <w:rsid w:val="00B82CD7"/>
    <w:rsid w:val="00B83853"/>
    <w:rsid w:val="00B83B69"/>
    <w:rsid w:val="00B84BC7"/>
    <w:rsid w:val="00B85F4D"/>
    <w:rsid w:val="00B8700D"/>
    <w:rsid w:val="00B87373"/>
    <w:rsid w:val="00B87718"/>
    <w:rsid w:val="00B9130C"/>
    <w:rsid w:val="00B9264A"/>
    <w:rsid w:val="00B92EB9"/>
    <w:rsid w:val="00B937CB"/>
    <w:rsid w:val="00B938ED"/>
    <w:rsid w:val="00B94140"/>
    <w:rsid w:val="00B94855"/>
    <w:rsid w:val="00B948A5"/>
    <w:rsid w:val="00B97C6B"/>
    <w:rsid w:val="00B97D17"/>
    <w:rsid w:val="00BA0414"/>
    <w:rsid w:val="00BA1190"/>
    <w:rsid w:val="00BA16BB"/>
    <w:rsid w:val="00BA19B3"/>
    <w:rsid w:val="00BA2A45"/>
    <w:rsid w:val="00BA380A"/>
    <w:rsid w:val="00BA3CD4"/>
    <w:rsid w:val="00BA4369"/>
    <w:rsid w:val="00BA57DC"/>
    <w:rsid w:val="00BA5C2B"/>
    <w:rsid w:val="00BA64E5"/>
    <w:rsid w:val="00BA72D6"/>
    <w:rsid w:val="00BA74C8"/>
    <w:rsid w:val="00BA7B47"/>
    <w:rsid w:val="00BB00EE"/>
    <w:rsid w:val="00BB109A"/>
    <w:rsid w:val="00BB1430"/>
    <w:rsid w:val="00BB15E3"/>
    <w:rsid w:val="00BB1A0F"/>
    <w:rsid w:val="00BB34BE"/>
    <w:rsid w:val="00BB390B"/>
    <w:rsid w:val="00BB526F"/>
    <w:rsid w:val="00BB5D41"/>
    <w:rsid w:val="00BB6517"/>
    <w:rsid w:val="00BB67B3"/>
    <w:rsid w:val="00BB67CB"/>
    <w:rsid w:val="00BB6C25"/>
    <w:rsid w:val="00BB6D12"/>
    <w:rsid w:val="00BB6E36"/>
    <w:rsid w:val="00BB6EE2"/>
    <w:rsid w:val="00BB76B6"/>
    <w:rsid w:val="00BB7808"/>
    <w:rsid w:val="00BC0294"/>
    <w:rsid w:val="00BC0A22"/>
    <w:rsid w:val="00BC0CD9"/>
    <w:rsid w:val="00BC1D38"/>
    <w:rsid w:val="00BC1D78"/>
    <w:rsid w:val="00BC2233"/>
    <w:rsid w:val="00BC22F2"/>
    <w:rsid w:val="00BC2966"/>
    <w:rsid w:val="00BC2DA8"/>
    <w:rsid w:val="00BC355F"/>
    <w:rsid w:val="00BC3A06"/>
    <w:rsid w:val="00BC3D82"/>
    <w:rsid w:val="00BC4621"/>
    <w:rsid w:val="00BC4B79"/>
    <w:rsid w:val="00BC5251"/>
    <w:rsid w:val="00BC5BE1"/>
    <w:rsid w:val="00BC7890"/>
    <w:rsid w:val="00BC7FD2"/>
    <w:rsid w:val="00BD00CE"/>
    <w:rsid w:val="00BD09B5"/>
    <w:rsid w:val="00BD0A89"/>
    <w:rsid w:val="00BD13D4"/>
    <w:rsid w:val="00BD2093"/>
    <w:rsid w:val="00BD3132"/>
    <w:rsid w:val="00BD37D3"/>
    <w:rsid w:val="00BD3C4A"/>
    <w:rsid w:val="00BD45E6"/>
    <w:rsid w:val="00BD4C30"/>
    <w:rsid w:val="00BD52EF"/>
    <w:rsid w:val="00BD59A6"/>
    <w:rsid w:val="00BD6159"/>
    <w:rsid w:val="00BD6911"/>
    <w:rsid w:val="00BD6F69"/>
    <w:rsid w:val="00BE0171"/>
    <w:rsid w:val="00BE05F2"/>
    <w:rsid w:val="00BE166F"/>
    <w:rsid w:val="00BE21BE"/>
    <w:rsid w:val="00BE24F0"/>
    <w:rsid w:val="00BE2568"/>
    <w:rsid w:val="00BE25EA"/>
    <w:rsid w:val="00BE2CB2"/>
    <w:rsid w:val="00BE45CB"/>
    <w:rsid w:val="00BE571C"/>
    <w:rsid w:val="00BE60A3"/>
    <w:rsid w:val="00BE6349"/>
    <w:rsid w:val="00BE7590"/>
    <w:rsid w:val="00BE77F8"/>
    <w:rsid w:val="00BE7E72"/>
    <w:rsid w:val="00BF1E8F"/>
    <w:rsid w:val="00BF2803"/>
    <w:rsid w:val="00BF3201"/>
    <w:rsid w:val="00BF3602"/>
    <w:rsid w:val="00BF427A"/>
    <w:rsid w:val="00BF5275"/>
    <w:rsid w:val="00BF5F8D"/>
    <w:rsid w:val="00BF6075"/>
    <w:rsid w:val="00BF6093"/>
    <w:rsid w:val="00BF6F94"/>
    <w:rsid w:val="00BF7C2F"/>
    <w:rsid w:val="00BF7DC1"/>
    <w:rsid w:val="00BF7F92"/>
    <w:rsid w:val="00C00271"/>
    <w:rsid w:val="00C0029E"/>
    <w:rsid w:val="00C00372"/>
    <w:rsid w:val="00C00414"/>
    <w:rsid w:val="00C00DF6"/>
    <w:rsid w:val="00C0111A"/>
    <w:rsid w:val="00C02E68"/>
    <w:rsid w:val="00C03B47"/>
    <w:rsid w:val="00C03E9C"/>
    <w:rsid w:val="00C0454A"/>
    <w:rsid w:val="00C047D4"/>
    <w:rsid w:val="00C05135"/>
    <w:rsid w:val="00C06FB6"/>
    <w:rsid w:val="00C073CC"/>
    <w:rsid w:val="00C07689"/>
    <w:rsid w:val="00C07845"/>
    <w:rsid w:val="00C1024E"/>
    <w:rsid w:val="00C10FE4"/>
    <w:rsid w:val="00C11260"/>
    <w:rsid w:val="00C11439"/>
    <w:rsid w:val="00C12E97"/>
    <w:rsid w:val="00C1313F"/>
    <w:rsid w:val="00C131DE"/>
    <w:rsid w:val="00C13FA0"/>
    <w:rsid w:val="00C14190"/>
    <w:rsid w:val="00C1466F"/>
    <w:rsid w:val="00C14754"/>
    <w:rsid w:val="00C14BE7"/>
    <w:rsid w:val="00C14D7E"/>
    <w:rsid w:val="00C15558"/>
    <w:rsid w:val="00C16A57"/>
    <w:rsid w:val="00C16C09"/>
    <w:rsid w:val="00C203DE"/>
    <w:rsid w:val="00C20C61"/>
    <w:rsid w:val="00C211DA"/>
    <w:rsid w:val="00C21349"/>
    <w:rsid w:val="00C21695"/>
    <w:rsid w:val="00C217CD"/>
    <w:rsid w:val="00C2241E"/>
    <w:rsid w:val="00C22888"/>
    <w:rsid w:val="00C23461"/>
    <w:rsid w:val="00C23C30"/>
    <w:rsid w:val="00C23C82"/>
    <w:rsid w:val="00C241B1"/>
    <w:rsid w:val="00C25936"/>
    <w:rsid w:val="00C25FE4"/>
    <w:rsid w:val="00C26385"/>
    <w:rsid w:val="00C270D1"/>
    <w:rsid w:val="00C278D1"/>
    <w:rsid w:val="00C3021A"/>
    <w:rsid w:val="00C3214C"/>
    <w:rsid w:val="00C32389"/>
    <w:rsid w:val="00C32B40"/>
    <w:rsid w:val="00C36160"/>
    <w:rsid w:val="00C36A7B"/>
    <w:rsid w:val="00C36B0E"/>
    <w:rsid w:val="00C36E73"/>
    <w:rsid w:val="00C3793D"/>
    <w:rsid w:val="00C37BC1"/>
    <w:rsid w:val="00C37E21"/>
    <w:rsid w:val="00C4005D"/>
    <w:rsid w:val="00C40087"/>
    <w:rsid w:val="00C4173F"/>
    <w:rsid w:val="00C419B2"/>
    <w:rsid w:val="00C4376A"/>
    <w:rsid w:val="00C44462"/>
    <w:rsid w:val="00C44D96"/>
    <w:rsid w:val="00C45932"/>
    <w:rsid w:val="00C45B4E"/>
    <w:rsid w:val="00C46734"/>
    <w:rsid w:val="00C467E4"/>
    <w:rsid w:val="00C475A9"/>
    <w:rsid w:val="00C475EB"/>
    <w:rsid w:val="00C47661"/>
    <w:rsid w:val="00C47D68"/>
    <w:rsid w:val="00C47D6B"/>
    <w:rsid w:val="00C5037B"/>
    <w:rsid w:val="00C50A6E"/>
    <w:rsid w:val="00C50C10"/>
    <w:rsid w:val="00C52F76"/>
    <w:rsid w:val="00C52FAD"/>
    <w:rsid w:val="00C540DD"/>
    <w:rsid w:val="00C54306"/>
    <w:rsid w:val="00C56453"/>
    <w:rsid w:val="00C6032A"/>
    <w:rsid w:val="00C60A2B"/>
    <w:rsid w:val="00C60E5A"/>
    <w:rsid w:val="00C616CA"/>
    <w:rsid w:val="00C619EA"/>
    <w:rsid w:val="00C626DA"/>
    <w:rsid w:val="00C62D36"/>
    <w:rsid w:val="00C63453"/>
    <w:rsid w:val="00C63456"/>
    <w:rsid w:val="00C63519"/>
    <w:rsid w:val="00C648F8"/>
    <w:rsid w:val="00C64BA5"/>
    <w:rsid w:val="00C66C51"/>
    <w:rsid w:val="00C717EA"/>
    <w:rsid w:val="00C718C2"/>
    <w:rsid w:val="00C71A85"/>
    <w:rsid w:val="00C71E4D"/>
    <w:rsid w:val="00C732DE"/>
    <w:rsid w:val="00C7363A"/>
    <w:rsid w:val="00C73744"/>
    <w:rsid w:val="00C755C5"/>
    <w:rsid w:val="00C75CE9"/>
    <w:rsid w:val="00C7602E"/>
    <w:rsid w:val="00C76365"/>
    <w:rsid w:val="00C7683B"/>
    <w:rsid w:val="00C768BC"/>
    <w:rsid w:val="00C76F2D"/>
    <w:rsid w:val="00C7720A"/>
    <w:rsid w:val="00C7723A"/>
    <w:rsid w:val="00C77E0B"/>
    <w:rsid w:val="00C808D4"/>
    <w:rsid w:val="00C80CA8"/>
    <w:rsid w:val="00C82BC1"/>
    <w:rsid w:val="00C8372A"/>
    <w:rsid w:val="00C842DD"/>
    <w:rsid w:val="00C8445D"/>
    <w:rsid w:val="00C859FB"/>
    <w:rsid w:val="00C85DEA"/>
    <w:rsid w:val="00C85F1D"/>
    <w:rsid w:val="00C86028"/>
    <w:rsid w:val="00C87B8F"/>
    <w:rsid w:val="00C9003F"/>
    <w:rsid w:val="00C902F8"/>
    <w:rsid w:val="00C90837"/>
    <w:rsid w:val="00C90B71"/>
    <w:rsid w:val="00C90BA2"/>
    <w:rsid w:val="00C9241B"/>
    <w:rsid w:val="00C9267F"/>
    <w:rsid w:val="00C9273B"/>
    <w:rsid w:val="00C92CD9"/>
    <w:rsid w:val="00C92FCA"/>
    <w:rsid w:val="00C93FB4"/>
    <w:rsid w:val="00C9446B"/>
    <w:rsid w:val="00C94903"/>
    <w:rsid w:val="00C95384"/>
    <w:rsid w:val="00C961F6"/>
    <w:rsid w:val="00C9698F"/>
    <w:rsid w:val="00C97475"/>
    <w:rsid w:val="00CA001A"/>
    <w:rsid w:val="00CA01A4"/>
    <w:rsid w:val="00CA0A70"/>
    <w:rsid w:val="00CA20FA"/>
    <w:rsid w:val="00CA21D3"/>
    <w:rsid w:val="00CA25CA"/>
    <w:rsid w:val="00CA397C"/>
    <w:rsid w:val="00CA3E12"/>
    <w:rsid w:val="00CA3FAA"/>
    <w:rsid w:val="00CA49F7"/>
    <w:rsid w:val="00CA551F"/>
    <w:rsid w:val="00CA677B"/>
    <w:rsid w:val="00CA72B4"/>
    <w:rsid w:val="00CA77B3"/>
    <w:rsid w:val="00CA7E86"/>
    <w:rsid w:val="00CA7F17"/>
    <w:rsid w:val="00CB0AAB"/>
    <w:rsid w:val="00CB18A6"/>
    <w:rsid w:val="00CB1CE9"/>
    <w:rsid w:val="00CB21BF"/>
    <w:rsid w:val="00CB23FD"/>
    <w:rsid w:val="00CB39B1"/>
    <w:rsid w:val="00CB56C8"/>
    <w:rsid w:val="00CB58B2"/>
    <w:rsid w:val="00CB5D7D"/>
    <w:rsid w:val="00CB5FA3"/>
    <w:rsid w:val="00CB623A"/>
    <w:rsid w:val="00CB710C"/>
    <w:rsid w:val="00CB7228"/>
    <w:rsid w:val="00CB73BD"/>
    <w:rsid w:val="00CB7520"/>
    <w:rsid w:val="00CC04A6"/>
    <w:rsid w:val="00CC134B"/>
    <w:rsid w:val="00CC1470"/>
    <w:rsid w:val="00CC21D7"/>
    <w:rsid w:val="00CC2328"/>
    <w:rsid w:val="00CC2EA8"/>
    <w:rsid w:val="00CC39EA"/>
    <w:rsid w:val="00CC3E76"/>
    <w:rsid w:val="00CC4463"/>
    <w:rsid w:val="00CC47B0"/>
    <w:rsid w:val="00CC4A1A"/>
    <w:rsid w:val="00CC5161"/>
    <w:rsid w:val="00CC5BCD"/>
    <w:rsid w:val="00CC6052"/>
    <w:rsid w:val="00CD03C7"/>
    <w:rsid w:val="00CD0427"/>
    <w:rsid w:val="00CD1E64"/>
    <w:rsid w:val="00CD2C57"/>
    <w:rsid w:val="00CD409F"/>
    <w:rsid w:val="00CD4C92"/>
    <w:rsid w:val="00CD64B8"/>
    <w:rsid w:val="00CD671A"/>
    <w:rsid w:val="00CD72A5"/>
    <w:rsid w:val="00CD7585"/>
    <w:rsid w:val="00CD77F2"/>
    <w:rsid w:val="00CE133F"/>
    <w:rsid w:val="00CE2B3B"/>
    <w:rsid w:val="00CE358E"/>
    <w:rsid w:val="00CE492D"/>
    <w:rsid w:val="00CE518C"/>
    <w:rsid w:val="00CE548F"/>
    <w:rsid w:val="00CE5A83"/>
    <w:rsid w:val="00CE5EBF"/>
    <w:rsid w:val="00CE656E"/>
    <w:rsid w:val="00CE6590"/>
    <w:rsid w:val="00CE6B88"/>
    <w:rsid w:val="00CE778A"/>
    <w:rsid w:val="00CE7C46"/>
    <w:rsid w:val="00CF034B"/>
    <w:rsid w:val="00CF1646"/>
    <w:rsid w:val="00CF2DD6"/>
    <w:rsid w:val="00CF34DE"/>
    <w:rsid w:val="00CF399E"/>
    <w:rsid w:val="00CF3ECC"/>
    <w:rsid w:val="00CF5395"/>
    <w:rsid w:val="00CF6040"/>
    <w:rsid w:val="00CF6E12"/>
    <w:rsid w:val="00CF7E56"/>
    <w:rsid w:val="00D004E4"/>
    <w:rsid w:val="00D01615"/>
    <w:rsid w:val="00D02237"/>
    <w:rsid w:val="00D03557"/>
    <w:rsid w:val="00D03A08"/>
    <w:rsid w:val="00D03F50"/>
    <w:rsid w:val="00D049DC"/>
    <w:rsid w:val="00D06158"/>
    <w:rsid w:val="00D06356"/>
    <w:rsid w:val="00D06BED"/>
    <w:rsid w:val="00D06CE1"/>
    <w:rsid w:val="00D10680"/>
    <w:rsid w:val="00D109E7"/>
    <w:rsid w:val="00D10F68"/>
    <w:rsid w:val="00D1179B"/>
    <w:rsid w:val="00D1361A"/>
    <w:rsid w:val="00D13B20"/>
    <w:rsid w:val="00D1473A"/>
    <w:rsid w:val="00D14960"/>
    <w:rsid w:val="00D14E97"/>
    <w:rsid w:val="00D15290"/>
    <w:rsid w:val="00D152B4"/>
    <w:rsid w:val="00D153D7"/>
    <w:rsid w:val="00D15D9C"/>
    <w:rsid w:val="00D163D0"/>
    <w:rsid w:val="00D169DC"/>
    <w:rsid w:val="00D16F11"/>
    <w:rsid w:val="00D17207"/>
    <w:rsid w:val="00D20451"/>
    <w:rsid w:val="00D20F26"/>
    <w:rsid w:val="00D20F43"/>
    <w:rsid w:val="00D21018"/>
    <w:rsid w:val="00D21A85"/>
    <w:rsid w:val="00D22179"/>
    <w:rsid w:val="00D24675"/>
    <w:rsid w:val="00D24C8E"/>
    <w:rsid w:val="00D25429"/>
    <w:rsid w:val="00D25D0D"/>
    <w:rsid w:val="00D26433"/>
    <w:rsid w:val="00D2674D"/>
    <w:rsid w:val="00D30081"/>
    <w:rsid w:val="00D3188F"/>
    <w:rsid w:val="00D337C9"/>
    <w:rsid w:val="00D34151"/>
    <w:rsid w:val="00D3558B"/>
    <w:rsid w:val="00D36434"/>
    <w:rsid w:val="00D3705D"/>
    <w:rsid w:val="00D37083"/>
    <w:rsid w:val="00D401ED"/>
    <w:rsid w:val="00D40341"/>
    <w:rsid w:val="00D4040C"/>
    <w:rsid w:val="00D4088A"/>
    <w:rsid w:val="00D417A2"/>
    <w:rsid w:val="00D41853"/>
    <w:rsid w:val="00D4339A"/>
    <w:rsid w:val="00D4456E"/>
    <w:rsid w:val="00D446B6"/>
    <w:rsid w:val="00D464B2"/>
    <w:rsid w:val="00D46BBA"/>
    <w:rsid w:val="00D478BC"/>
    <w:rsid w:val="00D51CB9"/>
    <w:rsid w:val="00D528AC"/>
    <w:rsid w:val="00D52B33"/>
    <w:rsid w:val="00D52F15"/>
    <w:rsid w:val="00D531B6"/>
    <w:rsid w:val="00D548B6"/>
    <w:rsid w:val="00D54B2E"/>
    <w:rsid w:val="00D54E6D"/>
    <w:rsid w:val="00D54FA5"/>
    <w:rsid w:val="00D5586F"/>
    <w:rsid w:val="00D55D75"/>
    <w:rsid w:val="00D5665E"/>
    <w:rsid w:val="00D57A6D"/>
    <w:rsid w:val="00D60F77"/>
    <w:rsid w:val="00D61604"/>
    <w:rsid w:val="00D61915"/>
    <w:rsid w:val="00D61FE2"/>
    <w:rsid w:val="00D62502"/>
    <w:rsid w:val="00D62AA6"/>
    <w:rsid w:val="00D63BF8"/>
    <w:rsid w:val="00D640F2"/>
    <w:rsid w:val="00D65681"/>
    <w:rsid w:val="00D65718"/>
    <w:rsid w:val="00D66613"/>
    <w:rsid w:val="00D66AD4"/>
    <w:rsid w:val="00D6706F"/>
    <w:rsid w:val="00D7174E"/>
    <w:rsid w:val="00D72264"/>
    <w:rsid w:val="00D742CB"/>
    <w:rsid w:val="00D7439A"/>
    <w:rsid w:val="00D746E5"/>
    <w:rsid w:val="00D74BF5"/>
    <w:rsid w:val="00D74DAB"/>
    <w:rsid w:val="00D750DC"/>
    <w:rsid w:val="00D75BE6"/>
    <w:rsid w:val="00D75DC6"/>
    <w:rsid w:val="00D7608C"/>
    <w:rsid w:val="00D762D5"/>
    <w:rsid w:val="00D76510"/>
    <w:rsid w:val="00D76D2D"/>
    <w:rsid w:val="00D77FB1"/>
    <w:rsid w:val="00D801A9"/>
    <w:rsid w:val="00D81582"/>
    <w:rsid w:val="00D8186B"/>
    <w:rsid w:val="00D81E33"/>
    <w:rsid w:val="00D82537"/>
    <w:rsid w:val="00D8288A"/>
    <w:rsid w:val="00D8330C"/>
    <w:rsid w:val="00D85675"/>
    <w:rsid w:val="00D85AC0"/>
    <w:rsid w:val="00D861CC"/>
    <w:rsid w:val="00D86FA5"/>
    <w:rsid w:val="00D871B1"/>
    <w:rsid w:val="00D87950"/>
    <w:rsid w:val="00D9056C"/>
    <w:rsid w:val="00D90D2E"/>
    <w:rsid w:val="00D912CD"/>
    <w:rsid w:val="00D91BC1"/>
    <w:rsid w:val="00D9249F"/>
    <w:rsid w:val="00D92F6F"/>
    <w:rsid w:val="00D934EF"/>
    <w:rsid w:val="00D93831"/>
    <w:rsid w:val="00D93A35"/>
    <w:rsid w:val="00D93DA5"/>
    <w:rsid w:val="00D94054"/>
    <w:rsid w:val="00D94670"/>
    <w:rsid w:val="00D950E8"/>
    <w:rsid w:val="00D953F9"/>
    <w:rsid w:val="00D95F62"/>
    <w:rsid w:val="00D96593"/>
    <w:rsid w:val="00D97630"/>
    <w:rsid w:val="00D97F98"/>
    <w:rsid w:val="00DA27FA"/>
    <w:rsid w:val="00DA33BE"/>
    <w:rsid w:val="00DA3DB0"/>
    <w:rsid w:val="00DA49A3"/>
    <w:rsid w:val="00DA57AE"/>
    <w:rsid w:val="00DA5900"/>
    <w:rsid w:val="00DA679C"/>
    <w:rsid w:val="00DA7138"/>
    <w:rsid w:val="00DB1C88"/>
    <w:rsid w:val="00DB25CF"/>
    <w:rsid w:val="00DB2677"/>
    <w:rsid w:val="00DB2BFE"/>
    <w:rsid w:val="00DB64E7"/>
    <w:rsid w:val="00DB66A5"/>
    <w:rsid w:val="00DC200D"/>
    <w:rsid w:val="00DC2179"/>
    <w:rsid w:val="00DC22F4"/>
    <w:rsid w:val="00DC2431"/>
    <w:rsid w:val="00DC243F"/>
    <w:rsid w:val="00DC3099"/>
    <w:rsid w:val="00DC3545"/>
    <w:rsid w:val="00DC3721"/>
    <w:rsid w:val="00DC4614"/>
    <w:rsid w:val="00DC4914"/>
    <w:rsid w:val="00DC5522"/>
    <w:rsid w:val="00DC5F22"/>
    <w:rsid w:val="00DC63D4"/>
    <w:rsid w:val="00DC65F4"/>
    <w:rsid w:val="00DC67E2"/>
    <w:rsid w:val="00DC755F"/>
    <w:rsid w:val="00DD004C"/>
    <w:rsid w:val="00DD0305"/>
    <w:rsid w:val="00DD03E9"/>
    <w:rsid w:val="00DD0DE1"/>
    <w:rsid w:val="00DD1C8A"/>
    <w:rsid w:val="00DD2327"/>
    <w:rsid w:val="00DD2354"/>
    <w:rsid w:val="00DD459C"/>
    <w:rsid w:val="00DD6088"/>
    <w:rsid w:val="00DD79C9"/>
    <w:rsid w:val="00DD7BFD"/>
    <w:rsid w:val="00DD7DF9"/>
    <w:rsid w:val="00DE00FF"/>
    <w:rsid w:val="00DE0210"/>
    <w:rsid w:val="00DE143A"/>
    <w:rsid w:val="00DE162C"/>
    <w:rsid w:val="00DE236D"/>
    <w:rsid w:val="00DE2C68"/>
    <w:rsid w:val="00DE380B"/>
    <w:rsid w:val="00DE3EF6"/>
    <w:rsid w:val="00DE43A9"/>
    <w:rsid w:val="00DE5F28"/>
    <w:rsid w:val="00DE65F5"/>
    <w:rsid w:val="00DE6A79"/>
    <w:rsid w:val="00DE79BD"/>
    <w:rsid w:val="00DF029D"/>
    <w:rsid w:val="00DF09F0"/>
    <w:rsid w:val="00DF0DED"/>
    <w:rsid w:val="00DF1F74"/>
    <w:rsid w:val="00DF21E5"/>
    <w:rsid w:val="00DF25AE"/>
    <w:rsid w:val="00DF348F"/>
    <w:rsid w:val="00DF3895"/>
    <w:rsid w:val="00DF440D"/>
    <w:rsid w:val="00DF5271"/>
    <w:rsid w:val="00DF72F1"/>
    <w:rsid w:val="00E012D4"/>
    <w:rsid w:val="00E02D3C"/>
    <w:rsid w:val="00E031FD"/>
    <w:rsid w:val="00E03E56"/>
    <w:rsid w:val="00E04425"/>
    <w:rsid w:val="00E056B3"/>
    <w:rsid w:val="00E06895"/>
    <w:rsid w:val="00E07A24"/>
    <w:rsid w:val="00E10262"/>
    <w:rsid w:val="00E10A63"/>
    <w:rsid w:val="00E11160"/>
    <w:rsid w:val="00E11693"/>
    <w:rsid w:val="00E11BAE"/>
    <w:rsid w:val="00E124E5"/>
    <w:rsid w:val="00E1280E"/>
    <w:rsid w:val="00E12EB9"/>
    <w:rsid w:val="00E12FF7"/>
    <w:rsid w:val="00E15A9D"/>
    <w:rsid w:val="00E16134"/>
    <w:rsid w:val="00E1719E"/>
    <w:rsid w:val="00E17C2B"/>
    <w:rsid w:val="00E17D0F"/>
    <w:rsid w:val="00E204E5"/>
    <w:rsid w:val="00E20603"/>
    <w:rsid w:val="00E20BC8"/>
    <w:rsid w:val="00E21FF2"/>
    <w:rsid w:val="00E23893"/>
    <w:rsid w:val="00E23906"/>
    <w:rsid w:val="00E2416B"/>
    <w:rsid w:val="00E24228"/>
    <w:rsid w:val="00E25B3A"/>
    <w:rsid w:val="00E26EEF"/>
    <w:rsid w:val="00E272F0"/>
    <w:rsid w:val="00E273BB"/>
    <w:rsid w:val="00E304A5"/>
    <w:rsid w:val="00E30985"/>
    <w:rsid w:val="00E30B75"/>
    <w:rsid w:val="00E30C3A"/>
    <w:rsid w:val="00E30FE9"/>
    <w:rsid w:val="00E31547"/>
    <w:rsid w:val="00E31743"/>
    <w:rsid w:val="00E320FD"/>
    <w:rsid w:val="00E32AB9"/>
    <w:rsid w:val="00E33012"/>
    <w:rsid w:val="00E339BC"/>
    <w:rsid w:val="00E33A05"/>
    <w:rsid w:val="00E3468E"/>
    <w:rsid w:val="00E347FA"/>
    <w:rsid w:val="00E34987"/>
    <w:rsid w:val="00E34D39"/>
    <w:rsid w:val="00E34FF4"/>
    <w:rsid w:val="00E35773"/>
    <w:rsid w:val="00E35EE2"/>
    <w:rsid w:val="00E3696A"/>
    <w:rsid w:val="00E37510"/>
    <w:rsid w:val="00E40202"/>
    <w:rsid w:val="00E4029B"/>
    <w:rsid w:val="00E40351"/>
    <w:rsid w:val="00E40AE6"/>
    <w:rsid w:val="00E41686"/>
    <w:rsid w:val="00E41D95"/>
    <w:rsid w:val="00E43099"/>
    <w:rsid w:val="00E436AC"/>
    <w:rsid w:val="00E4540A"/>
    <w:rsid w:val="00E46FAF"/>
    <w:rsid w:val="00E478E0"/>
    <w:rsid w:val="00E50FA4"/>
    <w:rsid w:val="00E51098"/>
    <w:rsid w:val="00E510A6"/>
    <w:rsid w:val="00E513E8"/>
    <w:rsid w:val="00E5286C"/>
    <w:rsid w:val="00E52BAC"/>
    <w:rsid w:val="00E544CE"/>
    <w:rsid w:val="00E54576"/>
    <w:rsid w:val="00E54909"/>
    <w:rsid w:val="00E54A95"/>
    <w:rsid w:val="00E55116"/>
    <w:rsid w:val="00E5580F"/>
    <w:rsid w:val="00E56307"/>
    <w:rsid w:val="00E565C6"/>
    <w:rsid w:val="00E56EDE"/>
    <w:rsid w:val="00E574F1"/>
    <w:rsid w:val="00E57B81"/>
    <w:rsid w:val="00E57F17"/>
    <w:rsid w:val="00E60461"/>
    <w:rsid w:val="00E6059B"/>
    <w:rsid w:val="00E62156"/>
    <w:rsid w:val="00E62D62"/>
    <w:rsid w:val="00E6407E"/>
    <w:rsid w:val="00E65239"/>
    <w:rsid w:val="00E652FE"/>
    <w:rsid w:val="00E65E0A"/>
    <w:rsid w:val="00E65EDF"/>
    <w:rsid w:val="00E6605F"/>
    <w:rsid w:val="00E67119"/>
    <w:rsid w:val="00E671DE"/>
    <w:rsid w:val="00E67A1D"/>
    <w:rsid w:val="00E70B3F"/>
    <w:rsid w:val="00E70B76"/>
    <w:rsid w:val="00E70C4E"/>
    <w:rsid w:val="00E711FC"/>
    <w:rsid w:val="00E71522"/>
    <w:rsid w:val="00E719FD"/>
    <w:rsid w:val="00E72012"/>
    <w:rsid w:val="00E724B6"/>
    <w:rsid w:val="00E746DF"/>
    <w:rsid w:val="00E7529F"/>
    <w:rsid w:val="00E755ED"/>
    <w:rsid w:val="00E777EB"/>
    <w:rsid w:val="00E825B7"/>
    <w:rsid w:val="00E82AEC"/>
    <w:rsid w:val="00E833BA"/>
    <w:rsid w:val="00E835A4"/>
    <w:rsid w:val="00E83BAE"/>
    <w:rsid w:val="00E844CF"/>
    <w:rsid w:val="00E845F9"/>
    <w:rsid w:val="00E84871"/>
    <w:rsid w:val="00E848D7"/>
    <w:rsid w:val="00E84C38"/>
    <w:rsid w:val="00E85B28"/>
    <w:rsid w:val="00E85C74"/>
    <w:rsid w:val="00E86332"/>
    <w:rsid w:val="00E8695D"/>
    <w:rsid w:val="00E911D6"/>
    <w:rsid w:val="00E91675"/>
    <w:rsid w:val="00E9169C"/>
    <w:rsid w:val="00E9297E"/>
    <w:rsid w:val="00E92AC1"/>
    <w:rsid w:val="00E932ED"/>
    <w:rsid w:val="00E9383B"/>
    <w:rsid w:val="00E948AD"/>
    <w:rsid w:val="00E94B97"/>
    <w:rsid w:val="00E957BA"/>
    <w:rsid w:val="00E95A71"/>
    <w:rsid w:val="00E95E52"/>
    <w:rsid w:val="00E965AC"/>
    <w:rsid w:val="00E967C0"/>
    <w:rsid w:val="00E97D23"/>
    <w:rsid w:val="00EA12A9"/>
    <w:rsid w:val="00EA1564"/>
    <w:rsid w:val="00EA17EB"/>
    <w:rsid w:val="00EA17EE"/>
    <w:rsid w:val="00EA290A"/>
    <w:rsid w:val="00EA32F7"/>
    <w:rsid w:val="00EA3ABB"/>
    <w:rsid w:val="00EA588E"/>
    <w:rsid w:val="00EA59A0"/>
    <w:rsid w:val="00EA5A88"/>
    <w:rsid w:val="00EA5DB2"/>
    <w:rsid w:val="00EA647E"/>
    <w:rsid w:val="00EA7F37"/>
    <w:rsid w:val="00EB0C51"/>
    <w:rsid w:val="00EB1397"/>
    <w:rsid w:val="00EB272A"/>
    <w:rsid w:val="00EB2B39"/>
    <w:rsid w:val="00EB38A0"/>
    <w:rsid w:val="00EB3A69"/>
    <w:rsid w:val="00EB544F"/>
    <w:rsid w:val="00EB65BB"/>
    <w:rsid w:val="00EB6C84"/>
    <w:rsid w:val="00EB6FA6"/>
    <w:rsid w:val="00EC04A6"/>
    <w:rsid w:val="00EC0F3C"/>
    <w:rsid w:val="00EC18E6"/>
    <w:rsid w:val="00EC2E0E"/>
    <w:rsid w:val="00EC3618"/>
    <w:rsid w:val="00EC3F68"/>
    <w:rsid w:val="00EC416D"/>
    <w:rsid w:val="00EC619E"/>
    <w:rsid w:val="00EC65A7"/>
    <w:rsid w:val="00EC66D3"/>
    <w:rsid w:val="00EC6A4B"/>
    <w:rsid w:val="00EC746E"/>
    <w:rsid w:val="00ED0023"/>
    <w:rsid w:val="00ED0504"/>
    <w:rsid w:val="00ED0BAB"/>
    <w:rsid w:val="00ED1226"/>
    <w:rsid w:val="00ED2E6F"/>
    <w:rsid w:val="00ED2FF5"/>
    <w:rsid w:val="00ED3A6F"/>
    <w:rsid w:val="00ED3B47"/>
    <w:rsid w:val="00ED3F2E"/>
    <w:rsid w:val="00ED403C"/>
    <w:rsid w:val="00ED492A"/>
    <w:rsid w:val="00ED4D74"/>
    <w:rsid w:val="00ED630B"/>
    <w:rsid w:val="00ED713A"/>
    <w:rsid w:val="00ED7246"/>
    <w:rsid w:val="00ED735B"/>
    <w:rsid w:val="00ED7B16"/>
    <w:rsid w:val="00EE017E"/>
    <w:rsid w:val="00EE01BE"/>
    <w:rsid w:val="00EE1127"/>
    <w:rsid w:val="00EE1A3A"/>
    <w:rsid w:val="00EE22D2"/>
    <w:rsid w:val="00EE261D"/>
    <w:rsid w:val="00EE2E14"/>
    <w:rsid w:val="00EE3CA9"/>
    <w:rsid w:val="00EE3CBD"/>
    <w:rsid w:val="00EE3FCF"/>
    <w:rsid w:val="00EE4097"/>
    <w:rsid w:val="00EE43CF"/>
    <w:rsid w:val="00EE46F4"/>
    <w:rsid w:val="00EE4F24"/>
    <w:rsid w:val="00EE55EA"/>
    <w:rsid w:val="00EE7D0D"/>
    <w:rsid w:val="00EF0FBA"/>
    <w:rsid w:val="00EF346B"/>
    <w:rsid w:val="00EF38E0"/>
    <w:rsid w:val="00EF3A39"/>
    <w:rsid w:val="00EF3BE5"/>
    <w:rsid w:val="00EF3C22"/>
    <w:rsid w:val="00EF47FA"/>
    <w:rsid w:val="00EF50C3"/>
    <w:rsid w:val="00EF53E3"/>
    <w:rsid w:val="00EF5AC4"/>
    <w:rsid w:val="00EF5E48"/>
    <w:rsid w:val="00EF5F2E"/>
    <w:rsid w:val="00EF6E07"/>
    <w:rsid w:val="00EF7B25"/>
    <w:rsid w:val="00EF7BDA"/>
    <w:rsid w:val="00F002AA"/>
    <w:rsid w:val="00F012AA"/>
    <w:rsid w:val="00F013D6"/>
    <w:rsid w:val="00F01527"/>
    <w:rsid w:val="00F0452E"/>
    <w:rsid w:val="00F04538"/>
    <w:rsid w:val="00F07A01"/>
    <w:rsid w:val="00F07F0C"/>
    <w:rsid w:val="00F114DB"/>
    <w:rsid w:val="00F12243"/>
    <w:rsid w:val="00F131C4"/>
    <w:rsid w:val="00F13655"/>
    <w:rsid w:val="00F13B9E"/>
    <w:rsid w:val="00F14CE5"/>
    <w:rsid w:val="00F14FB0"/>
    <w:rsid w:val="00F15D84"/>
    <w:rsid w:val="00F15EB8"/>
    <w:rsid w:val="00F16C8F"/>
    <w:rsid w:val="00F16E02"/>
    <w:rsid w:val="00F16EEE"/>
    <w:rsid w:val="00F2173A"/>
    <w:rsid w:val="00F22306"/>
    <w:rsid w:val="00F22E8B"/>
    <w:rsid w:val="00F24C8E"/>
    <w:rsid w:val="00F24D42"/>
    <w:rsid w:val="00F2529E"/>
    <w:rsid w:val="00F26C8C"/>
    <w:rsid w:val="00F274D6"/>
    <w:rsid w:val="00F2754C"/>
    <w:rsid w:val="00F278FE"/>
    <w:rsid w:val="00F27BB3"/>
    <w:rsid w:val="00F31049"/>
    <w:rsid w:val="00F33716"/>
    <w:rsid w:val="00F33C31"/>
    <w:rsid w:val="00F348EF"/>
    <w:rsid w:val="00F36CBA"/>
    <w:rsid w:val="00F40297"/>
    <w:rsid w:val="00F41D3F"/>
    <w:rsid w:val="00F42539"/>
    <w:rsid w:val="00F43747"/>
    <w:rsid w:val="00F43BE8"/>
    <w:rsid w:val="00F457A6"/>
    <w:rsid w:val="00F457C4"/>
    <w:rsid w:val="00F46ECD"/>
    <w:rsid w:val="00F470AA"/>
    <w:rsid w:val="00F472DC"/>
    <w:rsid w:val="00F47A7B"/>
    <w:rsid w:val="00F50511"/>
    <w:rsid w:val="00F50D07"/>
    <w:rsid w:val="00F51D74"/>
    <w:rsid w:val="00F524B6"/>
    <w:rsid w:val="00F5281F"/>
    <w:rsid w:val="00F530AE"/>
    <w:rsid w:val="00F535F7"/>
    <w:rsid w:val="00F5380E"/>
    <w:rsid w:val="00F53ED2"/>
    <w:rsid w:val="00F53F54"/>
    <w:rsid w:val="00F54395"/>
    <w:rsid w:val="00F544FA"/>
    <w:rsid w:val="00F54734"/>
    <w:rsid w:val="00F57645"/>
    <w:rsid w:val="00F57DE8"/>
    <w:rsid w:val="00F57E2C"/>
    <w:rsid w:val="00F60286"/>
    <w:rsid w:val="00F6125F"/>
    <w:rsid w:val="00F61357"/>
    <w:rsid w:val="00F61CDE"/>
    <w:rsid w:val="00F62AE5"/>
    <w:rsid w:val="00F62CBA"/>
    <w:rsid w:val="00F63B65"/>
    <w:rsid w:val="00F641D3"/>
    <w:rsid w:val="00F6463B"/>
    <w:rsid w:val="00F65320"/>
    <w:rsid w:val="00F65C7A"/>
    <w:rsid w:val="00F66208"/>
    <w:rsid w:val="00F66F7F"/>
    <w:rsid w:val="00F66F9D"/>
    <w:rsid w:val="00F700CB"/>
    <w:rsid w:val="00F70D5C"/>
    <w:rsid w:val="00F70DCC"/>
    <w:rsid w:val="00F714DD"/>
    <w:rsid w:val="00F725E4"/>
    <w:rsid w:val="00F72E01"/>
    <w:rsid w:val="00F73352"/>
    <w:rsid w:val="00F73358"/>
    <w:rsid w:val="00F7457F"/>
    <w:rsid w:val="00F7506E"/>
    <w:rsid w:val="00F76131"/>
    <w:rsid w:val="00F76974"/>
    <w:rsid w:val="00F80D10"/>
    <w:rsid w:val="00F80FE5"/>
    <w:rsid w:val="00F81CC9"/>
    <w:rsid w:val="00F82B9D"/>
    <w:rsid w:val="00F836E8"/>
    <w:rsid w:val="00F83C6A"/>
    <w:rsid w:val="00F84324"/>
    <w:rsid w:val="00F8659A"/>
    <w:rsid w:val="00F865F0"/>
    <w:rsid w:val="00F86D5D"/>
    <w:rsid w:val="00F8717B"/>
    <w:rsid w:val="00F87A0B"/>
    <w:rsid w:val="00F90263"/>
    <w:rsid w:val="00F91227"/>
    <w:rsid w:val="00F914AA"/>
    <w:rsid w:val="00F91A94"/>
    <w:rsid w:val="00F924DC"/>
    <w:rsid w:val="00F93454"/>
    <w:rsid w:val="00F93F26"/>
    <w:rsid w:val="00F941B6"/>
    <w:rsid w:val="00F9526A"/>
    <w:rsid w:val="00F96621"/>
    <w:rsid w:val="00F96EB5"/>
    <w:rsid w:val="00F97867"/>
    <w:rsid w:val="00FA0312"/>
    <w:rsid w:val="00FA040B"/>
    <w:rsid w:val="00FA04FA"/>
    <w:rsid w:val="00FA05F3"/>
    <w:rsid w:val="00FA0FAA"/>
    <w:rsid w:val="00FA10FA"/>
    <w:rsid w:val="00FA1707"/>
    <w:rsid w:val="00FA2FF2"/>
    <w:rsid w:val="00FA316B"/>
    <w:rsid w:val="00FA3201"/>
    <w:rsid w:val="00FA3A3D"/>
    <w:rsid w:val="00FA4AEA"/>
    <w:rsid w:val="00FA502B"/>
    <w:rsid w:val="00FA6FAD"/>
    <w:rsid w:val="00FA73A4"/>
    <w:rsid w:val="00FA74AC"/>
    <w:rsid w:val="00FA7B58"/>
    <w:rsid w:val="00FA7CB9"/>
    <w:rsid w:val="00FB0C56"/>
    <w:rsid w:val="00FB0DED"/>
    <w:rsid w:val="00FB193C"/>
    <w:rsid w:val="00FB2B85"/>
    <w:rsid w:val="00FB2D29"/>
    <w:rsid w:val="00FB2D37"/>
    <w:rsid w:val="00FB36C1"/>
    <w:rsid w:val="00FB4433"/>
    <w:rsid w:val="00FB5031"/>
    <w:rsid w:val="00FB50B2"/>
    <w:rsid w:val="00FB5867"/>
    <w:rsid w:val="00FB5FE2"/>
    <w:rsid w:val="00FB7282"/>
    <w:rsid w:val="00FC01A6"/>
    <w:rsid w:val="00FC0A34"/>
    <w:rsid w:val="00FC25C0"/>
    <w:rsid w:val="00FC2FEC"/>
    <w:rsid w:val="00FC4F13"/>
    <w:rsid w:val="00FC55EB"/>
    <w:rsid w:val="00FC5A78"/>
    <w:rsid w:val="00FC607D"/>
    <w:rsid w:val="00FC7989"/>
    <w:rsid w:val="00FD10D4"/>
    <w:rsid w:val="00FD2124"/>
    <w:rsid w:val="00FD2530"/>
    <w:rsid w:val="00FD2750"/>
    <w:rsid w:val="00FD2EF4"/>
    <w:rsid w:val="00FD3537"/>
    <w:rsid w:val="00FD4249"/>
    <w:rsid w:val="00FD4EB0"/>
    <w:rsid w:val="00FD6172"/>
    <w:rsid w:val="00FD664C"/>
    <w:rsid w:val="00FD6980"/>
    <w:rsid w:val="00FD7355"/>
    <w:rsid w:val="00FD7831"/>
    <w:rsid w:val="00FE094F"/>
    <w:rsid w:val="00FE1CB7"/>
    <w:rsid w:val="00FE1E9D"/>
    <w:rsid w:val="00FE29AC"/>
    <w:rsid w:val="00FE32D5"/>
    <w:rsid w:val="00FE4017"/>
    <w:rsid w:val="00FE4763"/>
    <w:rsid w:val="00FE5A32"/>
    <w:rsid w:val="00FE5BB2"/>
    <w:rsid w:val="00FE610B"/>
    <w:rsid w:val="00FE6A16"/>
    <w:rsid w:val="00FE6EBB"/>
    <w:rsid w:val="00FE72EC"/>
    <w:rsid w:val="00FE7A18"/>
    <w:rsid w:val="00FE7FC9"/>
    <w:rsid w:val="00FF0578"/>
    <w:rsid w:val="00FF15BB"/>
    <w:rsid w:val="00FF2858"/>
    <w:rsid w:val="00FF37EB"/>
    <w:rsid w:val="00FF3969"/>
    <w:rsid w:val="00FF4117"/>
    <w:rsid w:val="00FF4911"/>
    <w:rsid w:val="00FF66D6"/>
    <w:rsid w:val="00FF68E8"/>
    <w:rsid w:val="00FF7547"/>
    <w:rsid w:val="00FF784E"/>
    <w:rsid w:val="00FF7AE2"/>
    <w:rsid w:val="00FF7EF2"/>
    <w:rsid w:val="017E46A1"/>
    <w:rsid w:val="02C35FB5"/>
    <w:rsid w:val="02CDECD8"/>
    <w:rsid w:val="05BFBE91"/>
    <w:rsid w:val="06BB3E6B"/>
    <w:rsid w:val="0749F667"/>
    <w:rsid w:val="082406F8"/>
    <w:rsid w:val="0B186D94"/>
    <w:rsid w:val="0B6601A2"/>
    <w:rsid w:val="0E2F8958"/>
    <w:rsid w:val="0E85EDEF"/>
    <w:rsid w:val="0F2B777A"/>
    <w:rsid w:val="11347A14"/>
    <w:rsid w:val="1582AB66"/>
    <w:rsid w:val="15A40BF2"/>
    <w:rsid w:val="160D673F"/>
    <w:rsid w:val="165FB5DD"/>
    <w:rsid w:val="16E46F13"/>
    <w:rsid w:val="1784942D"/>
    <w:rsid w:val="19DD7E4F"/>
    <w:rsid w:val="1A754D05"/>
    <w:rsid w:val="1F0CC1AC"/>
    <w:rsid w:val="1F53F64D"/>
    <w:rsid w:val="1FE78F4C"/>
    <w:rsid w:val="20CB662C"/>
    <w:rsid w:val="21E070D8"/>
    <w:rsid w:val="225A7F7E"/>
    <w:rsid w:val="22B607C6"/>
    <w:rsid w:val="2314A360"/>
    <w:rsid w:val="24103EAB"/>
    <w:rsid w:val="25C0FE8E"/>
    <w:rsid w:val="26BB2B94"/>
    <w:rsid w:val="26D2F4FB"/>
    <w:rsid w:val="271197BA"/>
    <w:rsid w:val="27BD3C81"/>
    <w:rsid w:val="27F684BC"/>
    <w:rsid w:val="2A83F983"/>
    <w:rsid w:val="2B8AB0B3"/>
    <w:rsid w:val="2BFA7540"/>
    <w:rsid w:val="2C8BA8A3"/>
    <w:rsid w:val="2C9FAFF7"/>
    <w:rsid w:val="2E446EF7"/>
    <w:rsid w:val="2F91A0F0"/>
    <w:rsid w:val="2FB694CD"/>
    <w:rsid w:val="31182FEC"/>
    <w:rsid w:val="312FBCB6"/>
    <w:rsid w:val="327051DC"/>
    <w:rsid w:val="35710144"/>
    <w:rsid w:val="35C43EE5"/>
    <w:rsid w:val="376D7612"/>
    <w:rsid w:val="38D48EA0"/>
    <w:rsid w:val="3C3847A2"/>
    <w:rsid w:val="3CCC1835"/>
    <w:rsid w:val="3D4DA86C"/>
    <w:rsid w:val="3E8893DA"/>
    <w:rsid w:val="3F91F97F"/>
    <w:rsid w:val="3FC1C9F9"/>
    <w:rsid w:val="407C6288"/>
    <w:rsid w:val="421F5048"/>
    <w:rsid w:val="42FD354D"/>
    <w:rsid w:val="43E6F5A0"/>
    <w:rsid w:val="44B12CB6"/>
    <w:rsid w:val="44C21A8B"/>
    <w:rsid w:val="458D39C2"/>
    <w:rsid w:val="46067ED0"/>
    <w:rsid w:val="46737740"/>
    <w:rsid w:val="4836E015"/>
    <w:rsid w:val="48860879"/>
    <w:rsid w:val="49028DCF"/>
    <w:rsid w:val="4A87009B"/>
    <w:rsid w:val="4F70DF83"/>
    <w:rsid w:val="4F8274FD"/>
    <w:rsid w:val="513CA5B7"/>
    <w:rsid w:val="51ACD8F2"/>
    <w:rsid w:val="546DB42E"/>
    <w:rsid w:val="564A75CB"/>
    <w:rsid w:val="569DD8C2"/>
    <w:rsid w:val="582788F4"/>
    <w:rsid w:val="5A3C77BB"/>
    <w:rsid w:val="5A536E59"/>
    <w:rsid w:val="5B179A7B"/>
    <w:rsid w:val="5C280363"/>
    <w:rsid w:val="5C35D326"/>
    <w:rsid w:val="5D9E638A"/>
    <w:rsid w:val="5F0CA82D"/>
    <w:rsid w:val="5F689000"/>
    <w:rsid w:val="61FF90C5"/>
    <w:rsid w:val="62604FA1"/>
    <w:rsid w:val="62936EB2"/>
    <w:rsid w:val="64C7CDA0"/>
    <w:rsid w:val="67936CB5"/>
    <w:rsid w:val="6904F66B"/>
    <w:rsid w:val="698D615E"/>
    <w:rsid w:val="6A6CADCF"/>
    <w:rsid w:val="6AB0EDC7"/>
    <w:rsid w:val="6AD62AB9"/>
    <w:rsid w:val="6BE20F85"/>
    <w:rsid w:val="6BECCB78"/>
    <w:rsid w:val="6C38E14E"/>
    <w:rsid w:val="6C74B125"/>
    <w:rsid w:val="6CDC0103"/>
    <w:rsid w:val="6E443502"/>
    <w:rsid w:val="6ED96790"/>
    <w:rsid w:val="71DB031A"/>
    <w:rsid w:val="72A3C6DE"/>
    <w:rsid w:val="7397A450"/>
    <w:rsid w:val="74BF889D"/>
    <w:rsid w:val="750D8C51"/>
    <w:rsid w:val="76D181B1"/>
    <w:rsid w:val="771DB43A"/>
    <w:rsid w:val="777C9A89"/>
    <w:rsid w:val="77D40875"/>
    <w:rsid w:val="78CC453A"/>
    <w:rsid w:val="7B085CA5"/>
    <w:rsid w:val="7BB848D0"/>
    <w:rsid w:val="7D80D808"/>
    <w:rsid w:val="7FB1233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11684C"/>
  <w15:chartTrackingRefBased/>
  <w15:docId w15:val="{2824EB4D-B101-45BF-AA94-B19D1CE36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550"/>
    <w:pPr>
      <w:tabs>
        <w:tab w:val="left" w:pos="567"/>
      </w:tabs>
      <w:spacing w:after="0" w:line="0" w:lineRule="atLeast"/>
      <w:ind w:left="426"/>
      <w:contextualSpacing/>
    </w:pPr>
    <w:rPr>
      <w:rFonts w:ascii="Verdana" w:eastAsia="Times New Roman" w:hAnsi="Verdana" w:cs="Arial"/>
      <w:sz w:val="20"/>
    </w:rPr>
  </w:style>
  <w:style w:type="paragraph" w:styleId="Heading1">
    <w:name w:val="heading 1"/>
    <w:basedOn w:val="ListParagraph"/>
    <w:next w:val="Normal"/>
    <w:link w:val="Heading1Char"/>
    <w:uiPriority w:val="9"/>
    <w:qFormat/>
    <w:rsid w:val="00544012"/>
    <w:pPr>
      <w:numPr>
        <w:numId w:val="1"/>
      </w:numPr>
      <w:outlineLvl w:val="0"/>
    </w:pPr>
    <w:rPr>
      <w:b/>
    </w:rPr>
  </w:style>
  <w:style w:type="paragraph" w:styleId="Heading2">
    <w:name w:val="heading 2"/>
    <w:basedOn w:val="ListParagraph"/>
    <w:next w:val="Normal"/>
    <w:link w:val="Heading2Char"/>
    <w:uiPriority w:val="9"/>
    <w:unhideWhenUsed/>
    <w:qFormat/>
    <w:rsid w:val="00B23458"/>
    <w:pPr>
      <w:numPr>
        <w:ilvl w:val="1"/>
        <w:numId w:val="1"/>
      </w:numPr>
      <w:outlineLvl w:val="1"/>
    </w:pPr>
    <w:rPr>
      <w:b/>
      <w:bCs/>
    </w:rPr>
  </w:style>
  <w:style w:type="paragraph" w:styleId="Heading3">
    <w:name w:val="heading 3"/>
    <w:aliases w:val="Section List"/>
    <w:basedOn w:val="ListParagraph"/>
    <w:next w:val="Normal"/>
    <w:link w:val="Heading3Char"/>
    <w:uiPriority w:val="9"/>
    <w:unhideWhenUsed/>
    <w:rsid w:val="00544012"/>
    <w:pPr>
      <w:numPr>
        <w:numId w:val="2"/>
      </w:numPr>
      <w:outlineLvl w:val="2"/>
    </w:pPr>
  </w:style>
  <w:style w:type="paragraph" w:styleId="Heading4">
    <w:name w:val="heading 4"/>
    <w:basedOn w:val="Normal"/>
    <w:next w:val="Normal"/>
    <w:link w:val="Heading4Char"/>
    <w:uiPriority w:val="9"/>
    <w:unhideWhenUsed/>
    <w:qFormat/>
    <w:rsid w:val="001C3DE3"/>
    <w:pPr>
      <w:numPr>
        <w:ilvl w:val="2"/>
        <w:numId w:val="1"/>
      </w:numPr>
      <w:tabs>
        <w:tab w:val="clear" w:pos="567"/>
        <w:tab w:val="left" w:pos="396"/>
        <w:tab w:val="left" w:pos="1080"/>
      </w:tabs>
      <w:spacing w:before="240"/>
      <w:ind w:left="900"/>
      <w:outlineLvl w:val="3"/>
    </w:pPr>
    <w:rPr>
      <w:b/>
      <w:bCs/>
    </w:rPr>
  </w:style>
  <w:style w:type="paragraph" w:styleId="Heading5">
    <w:name w:val="heading 5"/>
    <w:basedOn w:val="Heading4"/>
    <w:next w:val="Normal"/>
    <w:link w:val="Heading5Char"/>
    <w:uiPriority w:val="9"/>
    <w:unhideWhenUsed/>
    <w:qFormat/>
    <w:rsid w:val="001C3DE3"/>
    <w:pPr>
      <w:numPr>
        <w:ilvl w:val="3"/>
      </w:numPr>
      <w:spacing w:before="0"/>
      <w:ind w:left="1080"/>
      <w:outlineLvl w:val="4"/>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3F53"/>
    <w:pPr>
      <w:ind w:left="720"/>
    </w:pPr>
  </w:style>
  <w:style w:type="paragraph" w:customStyle="1" w:styleId="Default">
    <w:name w:val="Default"/>
    <w:rsid w:val="001F3F53"/>
    <w:pPr>
      <w:autoSpaceDE w:val="0"/>
      <w:autoSpaceDN w:val="0"/>
      <w:adjustRightInd w:val="0"/>
      <w:spacing w:after="0" w:line="240" w:lineRule="auto"/>
    </w:pPr>
    <w:rPr>
      <w:rFonts w:ascii="Times New Roman" w:eastAsia="Cambria" w:hAnsi="Times New Roman" w:cs="Times New Roman"/>
      <w:color w:val="000000"/>
      <w:sz w:val="24"/>
      <w:szCs w:val="24"/>
      <w:lang w:eastAsia="en-GB"/>
    </w:rPr>
  </w:style>
  <w:style w:type="table" w:styleId="TableGrid">
    <w:name w:val="Table Grid"/>
    <w:basedOn w:val="TableNormal"/>
    <w:uiPriority w:val="39"/>
    <w:rsid w:val="00D14E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03561B"/>
  </w:style>
  <w:style w:type="paragraph" w:styleId="BalloonText">
    <w:name w:val="Balloon Text"/>
    <w:basedOn w:val="Normal"/>
    <w:link w:val="BalloonTextChar"/>
    <w:uiPriority w:val="99"/>
    <w:semiHidden/>
    <w:unhideWhenUsed/>
    <w:rsid w:val="0043251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251D"/>
    <w:rPr>
      <w:rFonts w:ascii="Segoe UI" w:eastAsia="Cambria" w:hAnsi="Segoe UI" w:cs="Segoe UI"/>
      <w:sz w:val="18"/>
      <w:szCs w:val="18"/>
      <w:lang w:val="en-US"/>
    </w:rPr>
  </w:style>
  <w:style w:type="character" w:styleId="CommentReference">
    <w:name w:val="annotation reference"/>
    <w:basedOn w:val="DefaultParagraphFont"/>
    <w:uiPriority w:val="99"/>
    <w:unhideWhenUsed/>
    <w:rsid w:val="0043251D"/>
    <w:rPr>
      <w:sz w:val="16"/>
      <w:szCs w:val="16"/>
    </w:rPr>
  </w:style>
  <w:style w:type="paragraph" w:styleId="CommentText">
    <w:name w:val="annotation text"/>
    <w:basedOn w:val="Normal"/>
    <w:link w:val="CommentTextChar"/>
    <w:uiPriority w:val="99"/>
    <w:unhideWhenUsed/>
    <w:rsid w:val="0043251D"/>
    <w:rPr>
      <w:szCs w:val="20"/>
    </w:rPr>
  </w:style>
  <w:style w:type="character" w:customStyle="1" w:styleId="CommentTextChar">
    <w:name w:val="Comment Text Char"/>
    <w:basedOn w:val="DefaultParagraphFont"/>
    <w:link w:val="CommentText"/>
    <w:uiPriority w:val="99"/>
    <w:rsid w:val="0043251D"/>
    <w:rPr>
      <w:rFonts w:ascii="Cambria" w:eastAsia="Cambria" w:hAnsi="Cambria"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43251D"/>
    <w:rPr>
      <w:b/>
      <w:bCs/>
    </w:rPr>
  </w:style>
  <w:style w:type="character" w:customStyle="1" w:styleId="CommentSubjectChar">
    <w:name w:val="Comment Subject Char"/>
    <w:basedOn w:val="CommentTextChar"/>
    <w:link w:val="CommentSubject"/>
    <w:uiPriority w:val="99"/>
    <w:semiHidden/>
    <w:rsid w:val="0043251D"/>
    <w:rPr>
      <w:rFonts w:ascii="Cambria" w:eastAsia="Cambria" w:hAnsi="Cambria" w:cs="Times New Roman"/>
      <w:b/>
      <w:bCs/>
      <w:sz w:val="20"/>
      <w:szCs w:val="20"/>
      <w:lang w:val="en-US"/>
    </w:rPr>
  </w:style>
  <w:style w:type="paragraph" w:styleId="Header">
    <w:name w:val="header"/>
    <w:basedOn w:val="Normal"/>
    <w:link w:val="HeaderChar"/>
    <w:uiPriority w:val="99"/>
    <w:unhideWhenUsed/>
    <w:rsid w:val="009F0E85"/>
    <w:pPr>
      <w:tabs>
        <w:tab w:val="center" w:pos="4513"/>
        <w:tab w:val="right" w:pos="9026"/>
      </w:tabs>
    </w:pPr>
  </w:style>
  <w:style w:type="character" w:customStyle="1" w:styleId="HeaderChar">
    <w:name w:val="Header Char"/>
    <w:basedOn w:val="DefaultParagraphFont"/>
    <w:link w:val="Header"/>
    <w:uiPriority w:val="99"/>
    <w:rsid w:val="009F0E85"/>
    <w:rPr>
      <w:rFonts w:ascii="Cambria" w:eastAsia="Cambria" w:hAnsi="Cambria" w:cs="Times New Roman"/>
      <w:sz w:val="24"/>
      <w:szCs w:val="24"/>
      <w:lang w:val="en-US"/>
    </w:rPr>
  </w:style>
  <w:style w:type="paragraph" w:styleId="Footer">
    <w:name w:val="footer"/>
    <w:basedOn w:val="Normal"/>
    <w:link w:val="FooterChar"/>
    <w:uiPriority w:val="99"/>
    <w:unhideWhenUsed/>
    <w:rsid w:val="009F0E85"/>
    <w:pPr>
      <w:tabs>
        <w:tab w:val="center" w:pos="4513"/>
        <w:tab w:val="right" w:pos="9026"/>
      </w:tabs>
    </w:pPr>
  </w:style>
  <w:style w:type="character" w:customStyle="1" w:styleId="FooterChar">
    <w:name w:val="Footer Char"/>
    <w:basedOn w:val="DefaultParagraphFont"/>
    <w:link w:val="Footer"/>
    <w:uiPriority w:val="99"/>
    <w:rsid w:val="009F0E85"/>
    <w:rPr>
      <w:rFonts w:ascii="Cambria" w:eastAsia="Cambria" w:hAnsi="Cambria" w:cs="Times New Roman"/>
      <w:sz w:val="24"/>
      <w:szCs w:val="24"/>
      <w:lang w:val="en-US"/>
    </w:rPr>
  </w:style>
  <w:style w:type="paragraph" w:styleId="FootnoteText">
    <w:name w:val="footnote text"/>
    <w:basedOn w:val="Normal"/>
    <w:link w:val="FootnoteTextChar"/>
    <w:uiPriority w:val="99"/>
    <w:unhideWhenUsed/>
    <w:rsid w:val="00E72012"/>
    <w:rPr>
      <w:sz w:val="18"/>
      <w:szCs w:val="20"/>
    </w:rPr>
  </w:style>
  <w:style w:type="character" w:customStyle="1" w:styleId="FootnoteTextChar">
    <w:name w:val="Footnote Text Char"/>
    <w:basedOn w:val="DefaultParagraphFont"/>
    <w:link w:val="FootnoteText"/>
    <w:uiPriority w:val="99"/>
    <w:rsid w:val="00E72012"/>
    <w:rPr>
      <w:rFonts w:ascii="Verdana" w:eastAsia="Times New Roman" w:hAnsi="Verdana" w:cs="Arial"/>
      <w:sz w:val="18"/>
      <w:szCs w:val="20"/>
    </w:rPr>
  </w:style>
  <w:style w:type="character" w:styleId="FootnoteReference">
    <w:name w:val="footnote reference"/>
    <w:basedOn w:val="DefaultParagraphFont"/>
    <w:uiPriority w:val="99"/>
    <w:unhideWhenUsed/>
    <w:rsid w:val="00BA64E5"/>
    <w:rPr>
      <w:vertAlign w:val="superscript"/>
    </w:rPr>
  </w:style>
  <w:style w:type="character" w:styleId="Hyperlink">
    <w:name w:val="Hyperlink"/>
    <w:basedOn w:val="DefaultParagraphFont"/>
    <w:uiPriority w:val="99"/>
    <w:unhideWhenUsed/>
    <w:rsid w:val="00D742CB"/>
    <w:rPr>
      <w:color w:val="0563C1" w:themeColor="hyperlink"/>
      <w:u w:val="single"/>
    </w:rPr>
  </w:style>
  <w:style w:type="character" w:styleId="UnresolvedMention">
    <w:name w:val="Unresolved Mention"/>
    <w:basedOn w:val="DefaultParagraphFont"/>
    <w:uiPriority w:val="99"/>
    <w:semiHidden/>
    <w:unhideWhenUsed/>
    <w:rsid w:val="00D742CB"/>
    <w:rPr>
      <w:color w:val="605E5C"/>
      <w:shd w:val="clear" w:color="auto" w:fill="E1DFDD"/>
    </w:rPr>
  </w:style>
  <w:style w:type="character" w:styleId="FollowedHyperlink">
    <w:name w:val="FollowedHyperlink"/>
    <w:basedOn w:val="DefaultParagraphFont"/>
    <w:uiPriority w:val="99"/>
    <w:semiHidden/>
    <w:unhideWhenUsed/>
    <w:rsid w:val="00D742CB"/>
    <w:rPr>
      <w:color w:val="954F72" w:themeColor="followedHyperlink"/>
      <w:u w:val="single"/>
    </w:rPr>
  </w:style>
  <w:style w:type="paragraph" w:styleId="Revision">
    <w:name w:val="Revision"/>
    <w:hidden/>
    <w:uiPriority w:val="99"/>
    <w:semiHidden/>
    <w:rsid w:val="008F532D"/>
    <w:pPr>
      <w:spacing w:after="0" w:line="240" w:lineRule="auto"/>
    </w:pPr>
    <w:rPr>
      <w:rFonts w:ascii="Cambria" w:eastAsia="Cambria" w:hAnsi="Cambria" w:cs="Times New Roman"/>
      <w:sz w:val="24"/>
      <w:szCs w:val="24"/>
      <w:lang w:val="en-US"/>
    </w:rPr>
  </w:style>
  <w:style w:type="paragraph" w:styleId="Caption">
    <w:name w:val="caption"/>
    <w:basedOn w:val="Heading2"/>
    <w:next w:val="Normal"/>
    <w:uiPriority w:val="35"/>
    <w:unhideWhenUsed/>
    <w:qFormat/>
    <w:rsid w:val="003A176A"/>
    <w:pPr>
      <w:keepNext/>
      <w:numPr>
        <w:ilvl w:val="0"/>
        <w:numId w:val="0"/>
      </w:numPr>
      <w:ind w:left="426"/>
      <w:jc w:val="center"/>
      <w:outlineLvl w:val="9"/>
    </w:pPr>
    <w:rPr>
      <w:b w:val="0"/>
      <w:bCs w:val="0"/>
    </w:rPr>
  </w:style>
  <w:style w:type="character" w:customStyle="1" w:styleId="Heading1Char">
    <w:name w:val="Heading 1 Char"/>
    <w:basedOn w:val="DefaultParagraphFont"/>
    <w:link w:val="Heading1"/>
    <w:uiPriority w:val="9"/>
    <w:rsid w:val="00544012"/>
    <w:rPr>
      <w:rFonts w:ascii="Verdana" w:eastAsia="Times New Roman" w:hAnsi="Verdana" w:cs="Arial"/>
      <w:b/>
      <w:sz w:val="20"/>
    </w:rPr>
  </w:style>
  <w:style w:type="paragraph" w:styleId="BodyText">
    <w:name w:val="Body Text"/>
    <w:basedOn w:val="Normal"/>
    <w:link w:val="BodyTextChar"/>
    <w:rsid w:val="00933ECA"/>
    <w:pPr>
      <w:numPr>
        <w:ilvl w:val="12"/>
      </w:numPr>
      <w:ind w:left="851"/>
    </w:pPr>
    <w:rPr>
      <w:rFonts w:ascii="Times New Roman" w:hAnsi="Times New Roman"/>
      <w:szCs w:val="20"/>
      <w:lang w:eastAsia="en-GB"/>
    </w:rPr>
  </w:style>
  <w:style w:type="character" w:customStyle="1" w:styleId="BodyTextChar">
    <w:name w:val="Body Text Char"/>
    <w:basedOn w:val="DefaultParagraphFont"/>
    <w:link w:val="BodyText"/>
    <w:rsid w:val="00933ECA"/>
    <w:rPr>
      <w:rFonts w:ascii="Times New Roman" w:eastAsia="Times New Roman" w:hAnsi="Times New Roman" w:cs="Times New Roman"/>
      <w:sz w:val="24"/>
      <w:szCs w:val="20"/>
      <w:lang w:eastAsia="en-GB"/>
    </w:rPr>
  </w:style>
  <w:style w:type="character" w:styleId="Strong">
    <w:name w:val="Strong"/>
    <w:basedOn w:val="DefaultParagraphFont"/>
    <w:uiPriority w:val="22"/>
    <w:qFormat/>
    <w:rsid w:val="00CC21D7"/>
    <w:rPr>
      <w:b/>
      <w:bCs/>
    </w:rPr>
  </w:style>
  <w:style w:type="character" w:customStyle="1" w:styleId="Heading2Char">
    <w:name w:val="Heading 2 Char"/>
    <w:basedOn w:val="DefaultParagraphFont"/>
    <w:link w:val="Heading2"/>
    <w:uiPriority w:val="9"/>
    <w:rsid w:val="00B23458"/>
    <w:rPr>
      <w:rFonts w:ascii="Verdana" w:eastAsia="Times New Roman" w:hAnsi="Verdana" w:cs="Arial"/>
      <w:b/>
      <w:bCs/>
      <w:sz w:val="20"/>
    </w:rPr>
  </w:style>
  <w:style w:type="paragraph" w:styleId="Bibliography">
    <w:name w:val="Bibliography"/>
    <w:basedOn w:val="Normal"/>
    <w:next w:val="Normal"/>
    <w:uiPriority w:val="37"/>
    <w:unhideWhenUsed/>
    <w:rsid w:val="00265456"/>
  </w:style>
  <w:style w:type="character" w:styleId="PlaceholderText">
    <w:name w:val="Placeholder Text"/>
    <w:basedOn w:val="DefaultParagraphFont"/>
    <w:uiPriority w:val="99"/>
    <w:semiHidden/>
    <w:rsid w:val="00FE32D5"/>
    <w:rPr>
      <w:color w:val="808080"/>
    </w:rPr>
  </w:style>
  <w:style w:type="paragraph" w:styleId="Title">
    <w:name w:val="Title"/>
    <w:basedOn w:val="Normal"/>
    <w:next w:val="Normal"/>
    <w:link w:val="TitleChar"/>
    <w:uiPriority w:val="10"/>
    <w:qFormat/>
    <w:rsid w:val="00544012"/>
    <w:rPr>
      <w:b/>
    </w:rPr>
  </w:style>
  <w:style w:type="character" w:customStyle="1" w:styleId="TitleChar">
    <w:name w:val="Title Char"/>
    <w:basedOn w:val="DefaultParagraphFont"/>
    <w:link w:val="Title"/>
    <w:uiPriority w:val="10"/>
    <w:rsid w:val="00544012"/>
    <w:rPr>
      <w:rFonts w:ascii="Arial" w:eastAsia="Cambria" w:hAnsi="Arial" w:cs="Arial"/>
      <w:b/>
      <w:lang w:val="en-US"/>
    </w:rPr>
  </w:style>
  <w:style w:type="character" w:customStyle="1" w:styleId="Heading3Char">
    <w:name w:val="Heading 3 Char"/>
    <w:aliases w:val="Section List Char"/>
    <w:basedOn w:val="DefaultParagraphFont"/>
    <w:link w:val="Heading3"/>
    <w:uiPriority w:val="9"/>
    <w:rsid w:val="00544012"/>
    <w:rPr>
      <w:rFonts w:ascii="Verdana" w:eastAsia="Times New Roman" w:hAnsi="Verdana" w:cs="Arial"/>
      <w:sz w:val="20"/>
    </w:rPr>
  </w:style>
  <w:style w:type="character" w:customStyle="1" w:styleId="Heading4Char">
    <w:name w:val="Heading 4 Char"/>
    <w:basedOn w:val="DefaultParagraphFont"/>
    <w:link w:val="Heading4"/>
    <w:uiPriority w:val="9"/>
    <w:rsid w:val="001C3DE3"/>
    <w:rPr>
      <w:rFonts w:ascii="Verdana" w:eastAsia="Times New Roman" w:hAnsi="Verdana" w:cs="Arial"/>
      <w:b/>
      <w:bCs/>
      <w:sz w:val="20"/>
    </w:rPr>
  </w:style>
  <w:style w:type="paragraph" w:styleId="NoSpacing">
    <w:name w:val="No Spacing"/>
    <w:aliases w:val="Indent Normal"/>
    <w:basedOn w:val="Normal"/>
    <w:uiPriority w:val="1"/>
    <w:qFormat/>
    <w:rsid w:val="007559FC"/>
    <w:pPr>
      <w:ind w:left="1276"/>
    </w:pPr>
  </w:style>
  <w:style w:type="paragraph" w:styleId="TOCHeading">
    <w:name w:val="TOC Heading"/>
    <w:basedOn w:val="Heading1"/>
    <w:next w:val="Normal"/>
    <w:uiPriority w:val="39"/>
    <w:unhideWhenUsed/>
    <w:qFormat/>
    <w:rsid w:val="00645B54"/>
    <w:pPr>
      <w:keepNext/>
      <w:keepLines/>
      <w:numPr>
        <w:numId w:val="0"/>
      </w:numPr>
      <w:tabs>
        <w:tab w:val="clear" w:pos="567"/>
      </w:tabs>
      <w:spacing w:before="240" w:line="259" w:lineRule="auto"/>
      <w:contextualSpacing w:val="0"/>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645B54"/>
    <w:pPr>
      <w:tabs>
        <w:tab w:val="clear" w:pos="567"/>
      </w:tabs>
      <w:spacing w:after="100"/>
      <w:ind w:left="0"/>
    </w:pPr>
  </w:style>
  <w:style w:type="paragraph" w:styleId="TOC2">
    <w:name w:val="toc 2"/>
    <w:basedOn w:val="Normal"/>
    <w:next w:val="Normal"/>
    <w:autoRedefine/>
    <w:uiPriority w:val="39"/>
    <w:unhideWhenUsed/>
    <w:rsid w:val="00645B54"/>
    <w:pPr>
      <w:tabs>
        <w:tab w:val="clear" w:pos="567"/>
      </w:tabs>
      <w:spacing w:after="100"/>
      <w:ind w:left="220"/>
    </w:pPr>
  </w:style>
  <w:style w:type="paragraph" w:styleId="TOC3">
    <w:name w:val="toc 3"/>
    <w:basedOn w:val="Normal"/>
    <w:next w:val="Normal"/>
    <w:autoRedefine/>
    <w:uiPriority w:val="39"/>
    <w:unhideWhenUsed/>
    <w:rsid w:val="00645B54"/>
    <w:pPr>
      <w:tabs>
        <w:tab w:val="clear" w:pos="567"/>
      </w:tabs>
      <w:spacing w:after="100" w:line="259" w:lineRule="auto"/>
      <w:ind w:left="440"/>
      <w:contextualSpacing w:val="0"/>
    </w:pPr>
    <w:rPr>
      <w:rFonts w:asciiTheme="minorHAnsi" w:eastAsiaTheme="minorEastAsia" w:hAnsiTheme="minorHAnsi" w:cs="Times New Roman"/>
      <w:lang w:val="en-US"/>
    </w:rPr>
  </w:style>
  <w:style w:type="character" w:styleId="LineNumber">
    <w:name w:val="line number"/>
    <w:basedOn w:val="DefaultParagraphFont"/>
    <w:uiPriority w:val="99"/>
    <w:semiHidden/>
    <w:unhideWhenUsed/>
    <w:rsid w:val="00132BE2"/>
  </w:style>
  <w:style w:type="character" w:customStyle="1" w:styleId="Heading5Char">
    <w:name w:val="Heading 5 Char"/>
    <w:basedOn w:val="DefaultParagraphFont"/>
    <w:link w:val="Heading5"/>
    <w:uiPriority w:val="9"/>
    <w:rsid w:val="001C3DE3"/>
    <w:rPr>
      <w:rFonts w:ascii="Verdana" w:eastAsia="Times New Roman" w:hAnsi="Verdana" w:cs="Arial"/>
      <w:b/>
      <w:bCs/>
      <w:sz w:val="20"/>
    </w:rPr>
  </w:style>
  <w:style w:type="table" w:customStyle="1" w:styleId="TableGrid1">
    <w:name w:val="Table Grid1"/>
    <w:basedOn w:val="TableNormal"/>
    <w:next w:val="TableGrid"/>
    <w:uiPriority w:val="39"/>
    <w:rsid w:val="004C287F"/>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05908"/>
    <w:pPr>
      <w:tabs>
        <w:tab w:val="clear" w:pos="567"/>
      </w:tabs>
      <w:spacing w:before="100" w:beforeAutospacing="1" w:after="100" w:afterAutospacing="1" w:line="240" w:lineRule="auto"/>
      <w:ind w:left="0"/>
      <w:contextualSpacing w:val="0"/>
    </w:pPr>
    <w:rPr>
      <w:rFonts w:ascii="Times New Roman" w:hAnsi="Times New Roman" w:cs="Times New Roman"/>
      <w:sz w:val="24"/>
      <w:szCs w:val="24"/>
      <w:lang w:eastAsia="zh-CN"/>
    </w:rPr>
  </w:style>
  <w:style w:type="table" w:styleId="ListTable4">
    <w:name w:val="List Table 4"/>
    <w:basedOn w:val="TableNormal"/>
    <w:uiPriority w:val="49"/>
    <w:rsid w:val="00767E14"/>
    <w:pPr>
      <w:spacing w:after="0" w:line="240" w:lineRule="auto"/>
    </w:pPr>
    <w:rPr>
      <w:rFonts w:ascii="Verdana" w:hAnsi="Verdana"/>
      <w:sz w:val="20"/>
    </w:rPr>
    <w:tblPr>
      <w:tblStyleRowBandSize w:val="1"/>
      <w:tblStyleColBandSize w:val="1"/>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blStylePr w:type="firstRow">
      <w:pPr>
        <w:jc w:val="center"/>
      </w:pPr>
      <w:rPr>
        <w:rFonts w:ascii="Verdana" w:hAnsi="Verdana"/>
        <w:b/>
        <w:bCs/>
        <w:color w:val="FFFFFF" w:themeColor="background1"/>
      </w:rPr>
      <w:tblPr/>
      <w:tcPr>
        <w:shd w:val="clear" w:color="auto" w:fill="767171" w:themeFill="background2" w:themeFillShade="80"/>
        <w:vAlign w:val="center"/>
      </w:tcPr>
    </w:tblStylePr>
    <w:tblStylePr w:type="lastRow">
      <w:rPr>
        <w:b/>
        <w:bCs/>
      </w:rPr>
      <w:tblPr/>
      <w:tcPr>
        <w:tcBorders>
          <w:top w:val="double" w:sz="4" w:space="0" w:color="666666" w:themeColor="text1" w:themeTint="99"/>
        </w:tcBorders>
      </w:tcPr>
    </w:tblStylePr>
    <w:tblStylePr w:type="firstCol">
      <w:rPr>
        <w:b w:val="0"/>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TableGrid2">
    <w:name w:val="Table Grid2"/>
    <w:basedOn w:val="TableNormal"/>
    <w:next w:val="TableGrid"/>
    <w:uiPriority w:val="39"/>
    <w:rsid w:val="00DE79BD"/>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1Light">
    <w:name w:val="List Table 1 Light"/>
    <w:basedOn w:val="TableNormal"/>
    <w:uiPriority w:val="46"/>
    <w:rsid w:val="004E31F5"/>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7958">
      <w:bodyDiv w:val="1"/>
      <w:marLeft w:val="0"/>
      <w:marRight w:val="0"/>
      <w:marTop w:val="0"/>
      <w:marBottom w:val="0"/>
      <w:divBdr>
        <w:top w:val="none" w:sz="0" w:space="0" w:color="auto"/>
        <w:left w:val="none" w:sz="0" w:space="0" w:color="auto"/>
        <w:bottom w:val="none" w:sz="0" w:space="0" w:color="auto"/>
        <w:right w:val="none" w:sz="0" w:space="0" w:color="auto"/>
      </w:divBdr>
    </w:div>
    <w:div w:id="743364">
      <w:bodyDiv w:val="1"/>
      <w:marLeft w:val="0"/>
      <w:marRight w:val="0"/>
      <w:marTop w:val="0"/>
      <w:marBottom w:val="0"/>
      <w:divBdr>
        <w:top w:val="none" w:sz="0" w:space="0" w:color="auto"/>
        <w:left w:val="none" w:sz="0" w:space="0" w:color="auto"/>
        <w:bottom w:val="none" w:sz="0" w:space="0" w:color="auto"/>
        <w:right w:val="none" w:sz="0" w:space="0" w:color="auto"/>
      </w:divBdr>
    </w:div>
    <w:div w:id="4330173">
      <w:bodyDiv w:val="1"/>
      <w:marLeft w:val="0"/>
      <w:marRight w:val="0"/>
      <w:marTop w:val="0"/>
      <w:marBottom w:val="0"/>
      <w:divBdr>
        <w:top w:val="none" w:sz="0" w:space="0" w:color="auto"/>
        <w:left w:val="none" w:sz="0" w:space="0" w:color="auto"/>
        <w:bottom w:val="none" w:sz="0" w:space="0" w:color="auto"/>
        <w:right w:val="none" w:sz="0" w:space="0" w:color="auto"/>
      </w:divBdr>
    </w:div>
    <w:div w:id="6911106">
      <w:bodyDiv w:val="1"/>
      <w:marLeft w:val="0"/>
      <w:marRight w:val="0"/>
      <w:marTop w:val="0"/>
      <w:marBottom w:val="0"/>
      <w:divBdr>
        <w:top w:val="none" w:sz="0" w:space="0" w:color="auto"/>
        <w:left w:val="none" w:sz="0" w:space="0" w:color="auto"/>
        <w:bottom w:val="none" w:sz="0" w:space="0" w:color="auto"/>
        <w:right w:val="none" w:sz="0" w:space="0" w:color="auto"/>
      </w:divBdr>
    </w:div>
    <w:div w:id="7099619">
      <w:bodyDiv w:val="1"/>
      <w:marLeft w:val="0"/>
      <w:marRight w:val="0"/>
      <w:marTop w:val="0"/>
      <w:marBottom w:val="0"/>
      <w:divBdr>
        <w:top w:val="none" w:sz="0" w:space="0" w:color="auto"/>
        <w:left w:val="none" w:sz="0" w:space="0" w:color="auto"/>
        <w:bottom w:val="none" w:sz="0" w:space="0" w:color="auto"/>
        <w:right w:val="none" w:sz="0" w:space="0" w:color="auto"/>
      </w:divBdr>
    </w:div>
    <w:div w:id="16515251">
      <w:bodyDiv w:val="1"/>
      <w:marLeft w:val="0"/>
      <w:marRight w:val="0"/>
      <w:marTop w:val="0"/>
      <w:marBottom w:val="0"/>
      <w:divBdr>
        <w:top w:val="none" w:sz="0" w:space="0" w:color="auto"/>
        <w:left w:val="none" w:sz="0" w:space="0" w:color="auto"/>
        <w:bottom w:val="none" w:sz="0" w:space="0" w:color="auto"/>
        <w:right w:val="none" w:sz="0" w:space="0" w:color="auto"/>
      </w:divBdr>
    </w:div>
    <w:div w:id="21833757">
      <w:bodyDiv w:val="1"/>
      <w:marLeft w:val="0"/>
      <w:marRight w:val="0"/>
      <w:marTop w:val="0"/>
      <w:marBottom w:val="0"/>
      <w:divBdr>
        <w:top w:val="none" w:sz="0" w:space="0" w:color="auto"/>
        <w:left w:val="none" w:sz="0" w:space="0" w:color="auto"/>
        <w:bottom w:val="none" w:sz="0" w:space="0" w:color="auto"/>
        <w:right w:val="none" w:sz="0" w:space="0" w:color="auto"/>
      </w:divBdr>
    </w:div>
    <w:div w:id="23793524">
      <w:bodyDiv w:val="1"/>
      <w:marLeft w:val="0"/>
      <w:marRight w:val="0"/>
      <w:marTop w:val="0"/>
      <w:marBottom w:val="0"/>
      <w:divBdr>
        <w:top w:val="none" w:sz="0" w:space="0" w:color="auto"/>
        <w:left w:val="none" w:sz="0" w:space="0" w:color="auto"/>
        <w:bottom w:val="none" w:sz="0" w:space="0" w:color="auto"/>
        <w:right w:val="none" w:sz="0" w:space="0" w:color="auto"/>
      </w:divBdr>
    </w:div>
    <w:div w:id="24211439">
      <w:bodyDiv w:val="1"/>
      <w:marLeft w:val="0"/>
      <w:marRight w:val="0"/>
      <w:marTop w:val="0"/>
      <w:marBottom w:val="0"/>
      <w:divBdr>
        <w:top w:val="none" w:sz="0" w:space="0" w:color="auto"/>
        <w:left w:val="none" w:sz="0" w:space="0" w:color="auto"/>
        <w:bottom w:val="none" w:sz="0" w:space="0" w:color="auto"/>
        <w:right w:val="none" w:sz="0" w:space="0" w:color="auto"/>
      </w:divBdr>
    </w:div>
    <w:div w:id="29688529">
      <w:bodyDiv w:val="1"/>
      <w:marLeft w:val="0"/>
      <w:marRight w:val="0"/>
      <w:marTop w:val="0"/>
      <w:marBottom w:val="0"/>
      <w:divBdr>
        <w:top w:val="none" w:sz="0" w:space="0" w:color="auto"/>
        <w:left w:val="none" w:sz="0" w:space="0" w:color="auto"/>
        <w:bottom w:val="none" w:sz="0" w:space="0" w:color="auto"/>
        <w:right w:val="none" w:sz="0" w:space="0" w:color="auto"/>
      </w:divBdr>
    </w:div>
    <w:div w:id="41640281">
      <w:bodyDiv w:val="1"/>
      <w:marLeft w:val="0"/>
      <w:marRight w:val="0"/>
      <w:marTop w:val="0"/>
      <w:marBottom w:val="0"/>
      <w:divBdr>
        <w:top w:val="none" w:sz="0" w:space="0" w:color="auto"/>
        <w:left w:val="none" w:sz="0" w:space="0" w:color="auto"/>
        <w:bottom w:val="none" w:sz="0" w:space="0" w:color="auto"/>
        <w:right w:val="none" w:sz="0" w:space="0" w:color="auto"/>
      </w:divBdr>
    </w:div>
    <w:div w:id="42681835">
      <w:bodyDiv w:val="1"/>
      <w:marLeft w:val="0"/>
      <w:marRight w:val="0"/>
      <w:marTop w:val="0"/>
      <w:marBottom w:val="0"/>
      <w:divBdr>
        <w:top w:val="none" w:sz="0" w:space="0" w:color="auto"/>
        <w:left w:val="none" w:sz="0" w:space="0" w:color="auto"/>
        <w:bottom w:val="none" w:sz="0" w:space="0" w:color="auto"/>
        <w:right w:val="none" w:sz="0" w:space="0" w:color="auto"/>
      </w:divBdr>
    </w:div>
    <w:div w:id="44762284">
      <w:bodyDiv w:val="1"/>
      <w:marLeft w:val="0"/>
      <w:marRight w:val="0"/>
      <w:marTop w:val="0"/>
      <w:marBottom w:val="0"/>
      <w:divBdr>
        <w:top w:val="none" w:sz="0" w:space="0" w:color="auto"/>
        <w:left w:val="none" w:sz="0" w:space="0" w:color="auto"/>
        <w:bottom w:val="none" w:sz="0" w:space="0" w:color="auto"/>
        <w:right w:val="none" w:sz="0" w:space="0" w:color="auto"/>
      </w:divBdr>
    </w:div>
    <w:div w:id="45224055">
      <w:bodyDiv w:val="1"/>
      <w:marLeft w:val="0"/>
      <w:marRight w:val="0"/>
      <w:marTop w:val="0"/>
      <w:marBottom w:val="0"/>
      <w:divBdr>
        <w:top w:val="none" w:sz="0" w:space="0" w:color="auto"/>
        <w:left w:val="none" w:sz="0" w:space="0" w:color="auto"/>
        <w:bottom w:val="none" w:sz="0" w:space="0" w:color="auto"/>
        <w:right w:val="none" w:sz="0" w:space="0" w:color="auto"/>
      </w:divBdr>
    </w:div>
    <w:div w:id="47191490">
      <w:bodyDiv w:val="1"/>
      <w:marLeft w:val="0"/>
      <w:marRight w:val="0"/>
      <w:marTop w:val="0"/>
      <w:marBottom w:val="0"/>
      <w:divBdr>
        <w:top w:val="none" w:sz="0" w:space="0" w:color="auto"/>
        <w:left w:val="none" w:sz="0" w:space="0" w:color="auto"/>
        <w:bottom w:val="none" w:sz="0" w:space="0" w:color="auto"/>
        <w:right w:val="none" w:sz="0" w:space="0" w:color="auto"/>
      </w:divBdr>
    </w:div>
    <w:div w:id="47651189">
      <w:bodyDiv w:val="1"/>
      <w:marLeft w:val="0"/>
      <w:marRight w:val="0"/>
      <w:marTop w:val="0"/>
      <w:marBottom w:val="0"/>
      <w:divBdr>
        <w:top w:val="none" w:sz="0" w:space="0" w:color="auto"/>
        <w:left w:val="none" w:sz="0" w:space="0" w:color="auto"/>
        <w:bottom w:val="none" w:sz="0" w:space="0" w:color="auto"/>
        <w:right w:val="none" w:sz="0" w:space="0" w:color="auto"/>
      </w:divBdr>
    </w:div>
    <w:div w:id="52705052">
      <w:bodyDiv w:val="1"/>
      <w:marLeft w:val="0"/>
      <w:marRight w:val="0"/>
      <w:marTop w:val="0"/>
      <w:marBottom w:val="0"/>
      <w:divBdr>
        <w:top w:val="none" w:sz="0" w:space="0" w:color="auto"/>
        <w:left w:val="none" w:sz="0" w:space="0" w:color="auto"/>
        <w:bottom w:val="none" w:sz="0" w:space="0" w:color="auto"/>
        <w:right w:val="none" w:sz="0" w:space="0" w:color="auto"/>
      </w:divBdr>
    </w:div>
    <w:div w:id="55859421">
      <w:bodyDiv w:val="1"/>
      <w:marLeft w:val="0"/>
      <w:marRight w:val="0"/>
      <w:marTop w:val="0"/>
      <w:marBottom w:val="0"/>
      <w:divBdr>
        <w:top w:val="none" w:sz="0" w:space="0" w:color="auto"/>
        <w:left w:val="none" w:sz="0" w:space="0" w:color="auto"/>
        <w:bottom w:val="none" w:sz="0" w:space="0" w:color="auto"/>
        <w:right w:val="none" w:sz="0" w:space="0" w:color="auto"/>
      </w:divBdr>
    </w:div>
    <w:div w:id="56052377">
      <w:bodyDiv w:val="1"/>
      <w:marLeft w:val="0"/>
      <w:marRight w:val="0"/>
      <w:marTop w:val="0"/>
      <w:marBottom w:val="0"/>
      <w:divBdr>
        <w:top w:val="none" w:sz="0" w:space="0" w:color="auto"/>
        <w:left w:val="none" w:sz="0" w:space="0" w:color="auto"/>
        <w:bottom w:val="none" w:sz="0" w:space="0" w:color="auto"/>
        <w:right w:val="none" w:sz="0" w:space="0" w:color="auto"/>
      </w:divBdr>
    </w:div>
    <w:div w:id="58604246">
      <w:bodyDiv w:val="1"/>
      <w:marLeft w:val="0"/>
      <w:marRight w:val="0"/>
      <w:marTop w:val="0"/>
      <w:marBottom w:val="0"/>
      <w:divBdr>
        <w:top w:val="none" w:sz="0" w:space="0" w:color="auto"/>
        <w:left w:val="none" w:sz="0" w:space="0" w:color="auto"/>
        <w:bottom w:val="none" w:sz="0" w:space="0" w:color="auto"/>
        <w:right w:val="none" w:sz="0" w:space="0" w:color="auto"/>
      </w:divBdr>
    </w:div>
    <w:div w:id="59987475">
      <w:bodyDiv w:val="1"/>
      <w:marLeft w:val="0"/>
      <w:marRight w:val="0"/>
      <w:marTop w:val="0"/>
      <w:marBottom w:val="0"/>
      <w:divBdr>
        <w:top w:val="none" w:sz="0" w:space="0" w:color="auto"/>
        <w:left w:val="none" w:sz="0" w:space="0" w:color="auto"/>
        <w:bottom w:val="none" w:sz="0" w:space="0" w:color="auto"/>
        <w:right w:val="none" w:sz="0" w:space="0" w:color="auto"/>
      </w:divBdr>
    </w:div>
    <w:div w:id="61755661">
      <w:bodyDiv w:val="1"/>
      <w:marLeft w:val="0"/>
      <w:marRight w:val="0"/>
      <w:marTop w:val="0"/>
      <w:marBottom w:val="0"/>
      <w:divBdr>
        <w:top w:val="none" w:sz="0" w:space="0" w:color="auto"/>
        <w:left w:val="none" w:sz="0" w:space="0" w:color="auto"/>
        <w:bottom w:val="none" w:sz="0" w:space="0" w:color="auto"/>
        <w:right w:val="none" w:sz="0" w:space="0" w:color="auto"/>
      </w:divBdr>
    </w:div>
    <w:div w:id="65609887">
      <w:bodyDiv w:val="1"/>
      <w:marLeft w:val="0"/>
      <w:marRight w:val="0"/>
      <w:marTop w:val="0"/>
      <w:marBottom w:val="0"/>
      <w:divBdr>
        <w:top w:val="none" w:sz="0" w:space="0" w:color="auto"/>
        <w:left w:val="none" w:sz="0" w:space="0" w:color="auto"/>
        <w:bottom w:val="none" w:sz="0" w:space="0" w:color="auto"/>
        <w:right w:val="none" w:sz="0" w:space="0" w:color="auto"/>
      </w:divBdr>
    </w:div>
    <w:div w:id="68238516">
      <w:bodyDiv w:val="1"/>
      <w:marLeft w:val="0"/>
      <w:marRight w:val="0"/>
      <w:marTop w:val="0"/>
      <w:marBottom w:val="0"/>
      <w:divBdr>
        <w:top w:val="none" w:sz="0" w:space="0" w:color="auto"/>
        <w:left w:val="none" w:sz="0" w:space="0" w:color="auto"/>
        <w:bottom w:val="none" w:sz="0" w:space="0" w:color="auto"/>
        <w:right w:val="none" w:sz="0" w:space="0" w:color="auto"/>
      </w:divBdr>
    </w:div>
    <w:div w:id="68425195">
      <w:bodyDiv w:val="1"/>
      <w:marLeft w:val="0"/>
      <w:marRight w:val="0"/>
      <w:marTop w:val="0"/>
      <w:marBottom w:val="0"/>
      <w:divBdr>
        <w:top w:val="none" w:sz="0" w:space="0" w:color="auto"/>
        <w:left w:val="none" w:sz="0" w:space="0" w:color="auto"/>
        <w:bottom w:val="none" w:sz="0" w:space="0" w:color="auto"/>
        <w:right w:val="none" w:sz="0" w:space="0" w:color="auto"/>
      </w:divBdr>
    </w:div>
    <w:div w:id="68697502">
      <w:bodyDiv w:val="1"/>
      <w:marLeft w:val="0"/>
      <w:marRight w:val="0"/>
      <w:marTop w:val="0"/>
      <w:marBottom w:val="0"/>
      <w:divBdr>
        <w:top w:val="none" w:sz="0" w:space="0" w:color="auto"/>
        <w:left w:val="none" w:sz="0" w:space="0" w:color="auto"/>
        <w:bottom w:val="none" w:sz="0" w:space="0" w:color="auto"/>
        <w:right w:val="none" w:sz="0" w:space="0" w:color="auto"/>
      </w:divBdr>
    </w:div>
    <w:div w:id="75520575">
      <w:bodyDiv w:val="1"/>
      <w:marLeft w:val="0"/>
      <w:marRight w:val="0"/>
      <w:marTop w:val="0"/>
      <w:marBottom w:val="0"/>
      <w:divBdr>
        <w:top w:val="none" w:sz="0" w:space="0" w:color="auto"/>
        <w:left w:val="none" w:sz="0" w:space="0" w:color="auto"/>
        <w:bottom w:val="none" w:sz="0" w:space="0" w:color="auto"/>
        <w:right w:val="none" w:sz="0" w:space="0" w:color="auto"/>
      </w:divBdr>
    </w:div>
    <w:div w:id="79252830">
      <w:bodyDiv w:val="1"/>
      <w:marLeft w:val="0"/>
      <w:marRight w:val="0"/>
      <w:marTop w:val="0"/>
      <w:marBottom w:val="0"/>
      <w:divBdr>
        <w:top w:val="none" w:sz="0" w:space="0" w:color="auto"/>
        <w:left w:val="none" w:sz="0" w:space="0" w:color="auto"/>
        <w:bottom w:val="none" w:sz="0" w:space="0" w:color="auto"/>
        <w:right w:val="none" w:sz="0" w:space="0" w:color="auto"/>
      </w:divBdr>
    </w:div>
    <w:div w:id="83383617">
      <w:bodyDiv w:val="1"/>
      <w:marLeft w:val="0"/>
      <w:marRight w:val="0"/>
      <w:marTop w:val="0"/>
      <w:marBottom w:val="0"/>
      <w:divBdr>
        <w:top w:val="none" w:sz="0" w:space="0" w:color="auto"/>
        <w:left w:val="none" w:sz="0" w:space="0" w:color="auto"/>
        <w:bottom w:val="none" w:sz="0" w:space="0" w:color="auto"/>
        <w:right w:val="none" w:sz="0" w:space="0" w:color="auto"/>
      </w:divBdr>
    </w:div>
    <w:div w:id="85001655">
      <w:bodyDiv w:val="1"/>
      <w:marLeft w:val="0"/>
      <w:marRight w:val="0"/>
      <w:marTop w:val="0"/>
      <w:marBottom w:val="0"/>
      <w:divBdr>
        <w:top w:val="none" w:sz="0" w:space="0" w:color="auto"/>
        <w:left w:val="none" w:sz="0" w:space="0" w:color="auto"/>
        <w:bottom w:val="none" w:sz="0" w:space="0" w:color="auto"/>
        <w:right w:val="none" w:sz="0" w:space="0" w:color="auto"/>
      </w:divBdr>
    </w:div>
    <w:div w:id="87428975">
      <w:bodyDiv w:val="1"/>
      <w:marLeft w:val="0"/>
      <w:marRight w:val="0"/>
      <w:marTop w:val="0"/>
      <w:marBottom w:val="0"/>
      <w:divBdr>
        <w:top w:val="none" w:sz="0" w:space="0" w:color="auto"/>
        <w:left w:val="none" w:sz="0" w:space="0" w:color="auto"/>
        <w:bottom w:val="none" w:sz="0" w:space="0" w:color="auto"/>
        <w:right w:val="none" w:sz="0" w:space="0" w:color="auto"/>
      </w:divBdr>
    </w:div>
    <w:div w:id="91825621">
      <w:bodyDiv w:val="1"/>
      <w:marLeft w:val="0"/>
      <w:marRight w:val="0"/>
      <w:marTop w:val="0"/>
      <w:marBottom w:val="0"/>
      <w:divBdr>
        <w:top w:val="none" w:sz="0" w:space="0" w:color="auto"/>
        <w:left w:val="none" w:sz="0" w:space="0" w:color="auto"/>
        <w:bottom w:val="none" w:sz="0" w:space="0" w:color="auto"/>
        <w:right w:val="none" w:sz="0" w:space="0" w:color="auto"/>
      </w:divBdr>
    </w:div>
    <w:div w:id="92363408">
      <w:bodyDiv w:val="1"/>
      <w:marLeft w:val="0"/>
      <w:marRight w:val="0"/>
      <w:marTop w:val="0"/>
      <w:marBottom w:val="0"/>
      <w:divBdr>
        <w:top w:val="none" w:sz="0" w:space="0" w:color="auto"/>
        <w:left w:val="none" w:sz="0" w:space="0" w:color="auto"/>
        <w:bottom w:val="none" w:sz="0" w:space="0" w:color="auto"/>
        <w:right w:val="none" w:sz="0" w:space="0" w:color="auto"/>
      </w:divBdr>
    </w:div>
    <w:div w:id="99498158">
      <w:bodyDiv w:val="1"/>
      <w:marLeft w:val="0"/>
      <w:marRight w:val="0"/>
      <w:marTop w:val="0"/>
      <w:marBottom w:val="0"/>
      <w:divBdr>
        <w:top w:val="none" w:sz="0" w:space="0" w:color="auto"/>
        <w:left w:val="none" w:sz="0" w:space="0" w:color="auto"/>
        <w:bottom w:val="none" w:sz="0" w:space="0" w:color="auto"/>
        <w:right w:val="none" w:sz="0" w:space="0" w:color="auto"/>
      </w:divBdr>
    </w:div>
    <w:div w:id="112093027">
      <w:bodyDiv w:val="1"/>
      <w:marLeft w:val="0"/>
      <w:marRight w:val="0"/>
      <w:marTop w:val="0"/>
      <w:marBottom w:val="0"/>
      <w:divBdr>
        <w:top w:val="none" w:sz="0" w:space="0" w:color="auto"/>
        <w:left w:val="none" w:sz="0" w:space="0" w:color="auto"/>
        <w:bottom w:val="none" w:sz="0" w:space="0" w:color="auto"/>
        <w:right w:val="none" w:sz="0" w:space="0" w:color="auto"/>
      </w:divBdr>
    </w:div>
    <w:div w:id="116487172">
      <w:bodyDiv w:val="1"/>
      <w:marLeft w:val="0"/>
      <w:marRight w:val="0"/>
      <w:marTop w:val="0"/>
      <w:marBottom w:val="0"/>
      <w:divBdr>
        <w:top w:val="none" w:sz="0" w:space="0" w:color="auto"/>
        <w:left w:val="none" w:sz="0" w:space="0" w:color="auto"/>
        <w:bottom w:val="none" w:sz="0" w:space="0" w:color="auto"/>
        <w:right w:val="none" w:sz="0" w:space="0" w:color="auto"/>
      </w:divBdr>
    </w:div>
    <w:div w:id="130944659">
      <w:bodyDiv w:val="1"/>
      <w:marLeft w:val="0"/>
      <w:marRight w:val="0"/>
      <w:marTop w:val="0"/>
      <w:marBottom w:val="0"/>
      <w:divBdr>
        <w:top w:val="none" w:sz="0" w:space="0" w:color="auto"/>
        <w:left w:val="none" w:sz="0" w:space="0" w:color="auto"/>
        <w:bottom w:val="none" w:sz="0" w:space="0" w:color="auto"/>
        <w:right w:val="none" w:sz="0" w:space="0" w:color="auto"/>
      </w:divBdr>
    </w:div>
    <w:div w:id="134181993">
      <w:bodyDiv w:val="1"/>
      <w:marLeft w:val="0"/>
      <w:marRight w:val="0"/>
      <w:marTop w:val="0"/>
      <w:marBottom w:val="0"/>
      <w:divBdr>
        <w:top w:val="none" w:sz="0" w:space="0" w:color="auto"/>
        <w:left w:val="none" w:sz="0" w:space="0" w:color="auto"/>
        <w:bottom w:val="none" w:sz="0" w:space="0" w:color="auto"/>
        <w:right w:val="none" w:sz="0" w:space="0" w:color="auto"/>
      </w:divBdr>
    </w:div>
    <w:div w:id="144511360">
      <w:bodyDiv w:val="1"/>
      <w:marLeft w:val="0"/>
      <w:marRight w:val="0"/>
      <w:marTop w:val="0"/>
      <w:marBottom w:val="0"/>
      <w:divBdr>
        <w:top w:val="none" w:sz="0" w:space="0" w:color="auto"/>
        <w:left w:val="none" w:sz="0" w:space="0" w:color="auto"/>
        <w:bottom w:val="none" w:sz="0" w:space="0" w:color="auto"/>
        <w:right w:val="none" w:sz="0" w:space="0" w:color="auto"/>
      </w:divBdr>
    </w:div>
    <w:div w:id="157112894">
      <w:bodyDiv w:val="1"/>
      <w:marLeft w:val="0"/>
      <w:marRight w:val="0"/>
      <w:marTop w:val="0"/>
      <w:marBottom w:val="0"/>
      <w:divBdr>
        <w:top w:val="none" w:sz="0" w:space="0" w:color="auto"/>
        <w:left w:val="none" w:sz="0" w:space="0" w:color="auto"/>
        <w:bottom w:val="none" w:sz="0" w:space="0" w:color="auto"/>
        <w:right w:val="none" w:sz="0" w:space="0" w:color="auto"/>
      </w:divBdr>
    </w:div>
    <w:div w:id="168060746">
      <w:bodyDiv w:val="1"/>
      <w:marLeft w:val="0"/>
      <w:marRight w:val="0"/>
      <w:marTop w:val="0"/>
      <w:marBottom w:val="0"/>
      <w:divBdr>
        <w:top w:val="none" w:sz="0" w:space="0" w:color="auto"/>
        <w:left w:val="none" w:sz="0" w:space="0" w:color="auto"/>
        <w:bottom w:val="none" w:sz="0" w:space="0" w:color="auto"/>
        <w:right w:val="none" w:sz="0" w:space="0" w:color="auto"/>
      </w:divBdr>
    </w:div>
    <w:div w:id="168105557">
      <w:bodyDiv w:val="1"/>
      <w:marLeft w:val="0"/>
      <w:marRight w:val="0"/>
      <w:marTop w:val="0"/>
      <w:marBottom w:val="0"/>
      <w:divBdr>
        <w:top w:val="none" w:sz="0" w:space="0" w:color="auto"/>
        <w:left w:val="none" w:sz="0" w:space="0" w:color="auto"/>
        <w:bottom w:val="none" w:sz="0" w:space="0" w:color="auto"/>
        <w:right w:val="none" w:sz="0" w:space="0" w:color="auto"/>
      </w:divBdr>
    </w:div>
    <w:div w:id="169489185">
      <w:bodyDiv w:val="1"/>
      <w:marLeft w:val="0"/>
      <w:marRight w:val="0"/>
      <w:marTop w:val="0"/>
      <w:marBottom w:val="0"/>
      <w:divBdr>
        <w:top w:val="none" w:sz="0" w:space="0" w:color="auto"/>
        <w:left w:val="none" w:sz="0" w:space="0" w:color="auto"/>
        <w:bottom w:val="none" w:sz="0" w:space="0" w:color="auto"/>
        <w:right w:val="none" w:sz="0" w:space="0" w:color="auto"/>
      </w:divBdr>
    </w:div>
    <w:div w:id="175656675">
      <w:bodyDiv w:val="1"/>
      <w:marLeft w:val="0"/>
      <w:marRight w:val="0"/>
      <w:marTop w:val="0"/>
      <w:marBottom w:val="0"/>
      <w:divBdr>
        <w:top w:val="none" w:sz="0" w:space="0" w:color="auto"/>
        <w:left w:val="none" w:sz="0" w:space="0" w:color="auto"/>
        <w:bottom w:val="none" w:sz="0" w:space="0" w:color="auto"/>
        <w:right w:val="none" w:sz="0" w:space="0" w:color="auto"/>
      </w:divBdr>
    </w:div>
    <w:div w:id="175927294">
      <w:bodyDiv w:val="1"/>
      <w:marLeft w:val="0"/>
      <w:marRight w:val="0"/>
      <w:marTop w:val="0"/>
      <w:marBottom w:val="0"/>
      <w:divBdr>
        <w:top w:val="none" w:sz="0" w:space="0" w:color="auto"/>
        <w:left w:val="none" w:sz="0" w:space="0" w:color="auto"/>
        <w:bottom w:val="none" w:sz="0" w:space="0" w:color="auto"/>
        <w:right w:val="none" w:sz="0" w:space="0" w:color="auto"/>
      </w:divBdr>
    </w:div>
    <w:div w:id="177932891">
      <w:bodyDiv w:val="1"/>
      <w:marLeft w:val="0"/>
      <w:marRight w:val="0"/>
      <w:marTop w:val="0"/>
      <w:marBottom w:val="0"/>
      <w:divBdr>
        <w:top w:val="none" w:sz="0" w:space="0" w:color="auto"/>
        <w:left w:val="none" w:sz="0" w:space="0" w:color="auto"/>
        <w:bottom w:val="none" w:sz="0" w:space="0" w:color="auto"/>
        <w:right w:val="none" w:sz="0" w:space="0" w:color="auto"/>
      </w:divBdr>
    </w:div>
    <w:div w:id="178663098">
      <w:bodyDiv w:val="1"/>
      <w:marLeft w:val="0"/>
      <w:marRight w:val="0"/>
      <w:marTop w:val="0"/>
      <w:marBottom w:val="0"/>
      <w:divBdr>
        <w:top w:val="none" w:sz="0" w:space="0" w:color="auto"/>
        <w:left w:val="none" w:sz="0" w:space="0" w:color="auto"/>
        <w:bottom w:val="none" w:sz="0" w:space="0" w:color="auto"/>
        <w:right w:val="none" w:sz="0" w:space="0" w:color="auto"/>
      </w:divBdr>
    </w:div>
    <w:div w:id="180511352">
      <w:bodyDiv w:val="1"/>
      <w:marLeft w:val="0"/>
      <w:marRight w:val="0"/>
      <w:marTop w:val="0"/>
      <w:marBottom w:val="0"/>
      <w:divBdr>
        <w:top w:val="none" w:sz="0" w:space="0" w:color="auto"/>
        <w:left w:val="none" w:sz="0" w:space="0" w:color="auto"/>
        <w:bottom w:val="none" w:sz="0" w:space="0" w:color="auto"/>
        <w:right w:val="none" w:sz="0" w:space="0" w:color="auto"/>
      </w:divBdr>
    </w:div>
    <w:div w:id="184634321">
      <w:bodyDiv w:val="1"/>
      <w:marLeft w:val="0"/>
      <w:marRight w:val="0"/>
      <w:marTop w:val="0"/>
      <w:marBottom w:val="0"/>
      <w:divBdr>
        <w:top w:val="none" w:sz="0" w:space="0" w:color="auto"/>
        <w:left w:val="none" w:sz="0" w:space="0" w:color="auto"/>
        <w:bottom w:val="none" w:sz="0" w:space="0" w:color="auto"/>
        <w:right w:val="none" w:sz="0" w:space="0" w:color="auto"/>
      </w:divBdr>
    </w:div>
    <w:div w:id="185028330">
      <w:bodyDiv w:val="1"/>
      <w:marLeft w:val="0"/>
      <w:marRight w:val="0"/>
      <w:marTop w:val="0"/>
      <w:marBottom w:val="0"/>
      <w:divBdr>
        <w:top w:val="none" w:sz="0" w:space="0" w:color="auto"/>
        <w:left w:val="none" w:sz="0" w:space="0" w:color="auto"/>
        <w:bottom w:val="none" w:sz="0" w:space="0" w:color="auto"/>
        <w:right w:val="none" w:sz="0" w:space="0" w:color="auto"/>
      </w:divBdr>
    </w:div>
    <w:div w:id="187063826">
      <w:bodyDiv w:val="1"/>
      <w:marLeft w:val="0"/>
      <w:marRight w:val="0"/>
      <w:marTop w:val="0"/>
      <w:marBottom w:val="0"/>
      <w:divBdr>
        <w:top w:val="none" w:sz="0" w:space="0" w:color="auto"/>
        <w:left w:val="none" w:sz="0" w:space="0" w:color="auto"/>
        <w:bottom w:val="none" w:sz="0" w:space="0" w:color="auto"/>
        <w:right w:val="none" w:sz="0" w:space="0" w:color="auto"/>
      </w:divBdr>
    </w:div>
    <w:div w:id="195892462">
      <w:bodyDiv w:val="1"/>
      <w:marLeft w:val="0"/>
      <w:marRight w:val="0"/>
      <w:marTop w:val="0"/>
      <w:marBottom w:val="0"/>
      <w:divBdr>
        <w:top w:val="none" w:sz="0" w:space="0" w:color="auto"/>
        <w:left w:val="none" w:sz="0" w:space="0" w:color="auto"/>
        <w:bottom w:val="none" w:sz="0" w:space="0" w:color="auto"/>
        <w:right w:val="none" w:sz="0" w:space="0" w:color="auto"/>
      </w:divBdr>
    </w:div>
    <w:div w:id="196435448">
      <w:bodyDiv w:val="1"/>
      <w:marLeft w:val="0"/>
      <w:marRight w:val="0"/>
      <w:marTop w:val="0"/>
      <w:marBottom w:val="0"/>
      <w:divBdr>
        <w:top w:val="none" w:sz="0" w:space="0" w:color="auto"/>
        <w:left w:val="none" w:sz="0" w:space="0" w:color="auto"/>
        <w:bottom w:val="none" w:sz="0" w:space="0" w:color="auto"/>
        <w:right w:val="none" w:sz="0" w:space="0" w:color="auto"/>
      </w:divBdr>
    </w:div>
    <w:div w:id="201023540">
      <w:bodyDiv w:val="1"/>
      <w:marLeft w:val="0"/>
      <w:marRight w:val="0"/>
      <w:marTop w:val="0"/>
      <w:marBottom w:val="0"/>
      <w:divBdr>
        <w:top w:val="none" w:sz="0" w:space="0" w:color="auto"/>
        <w:left w:val="none" w:sz="0" w:space="0" w:color="auto"/>
        <w:bottom w:val="none" w:sz="0" w:space="0" w:color="auto"/>
        <w:right w:val="none" w:sz="0" w:space="0" w:color="auto"/>
      </w:divBdr>
    </w:div>
    <w:div w:id="212084647">
      <w:bodyDiv w:val="1"/>
      <w:marLeft w:val="0"/>
      <w:marRight w:val="0"/>
      <w:marTop w:val="0"/>
      <w:marBottom w:val="0"/>
      <w:divBdr>
        <w:top w:val="none" w:sz="0" w:space="0" w:color="auto"/>
        <w:left w:val="none" w:sz="0" w:space="0" w:color="auto"/>
        <w:bottom w:val="none" w:sz="0" w:space="0" w:color="auto"/>
        <w:right w:val="none" w:sz="0" w:space="0" w:color="auto"/>
      </w:divBdr>
    </w:div>
    <w:div w:id="217055380">
      <w:bodyDiv w:val="1"/>
      <w:marLeft w:val="0"/>
      <w:marRight w:val="0"/>
      <w:marTop w:val="0"/>
      <w:marBottom w:val="0"/>
      <w:divBdr>
        <w:top w:val="none" w:sz="0" w:space="0" w:color="auto"/>
        <w:left w:val="none" w:sz="0" w:space="0" w:color="auto"/>
        <w:bottom w:val="none" w:sz="0" w:space="0" w:color="auto"/>
        <w:right w:val="none" w:sz="0" w:space="0" w:color="auto"/>
      </w:divBdr>
    </w:div>
    <w:div w:id="220139854">
      <w:bodyDiv w:val="1"/>
      <w:marLeft w:val="0"/>
      <w:marRight w:val="0"/>
      <w:marTop w:val="0"/>
      <w:marBottom w:val="0"/>
      <w:divBdr>
        <w:top w:val="none" w:sz="0" w:space="0" w:color="auto"/>
        <w:left w:val="none" w:sz="0" w:space="0" w:color="auto"/>
        <w:bottom w:val="none" w:sz="0" w:space="0" w:color="auto"/>
        <w:right w:val="none" w:sz="0" w:space="0" w:color="auto"/>
      </w:divBdr>
    </w:div>
    <w:div w:id="222375067">
      <w:bodyDiv w:val="1"/>
      <w:marLeft w:val="0"/>
      <w:marRight w:val="0"/>
      <w:marTop w:val="0"/>
      <w:marBottom w:val="0"/>
      <w:divBdr>
        <w:top w:val="none" w:sz="0" w:space="0" w:color="auto"/>
        <w:left w:val="none" w:sz="0" w:space="0" w:color="auto"/>
        <w:bottom w:val="none" w:sz="0" w:space="0" w:color="auto"/>
        <w:right w:val="none" w:sz="0" w:space="0" w:color="auto"/>
      </w:divBdr>
    </w:div>
    <w:div w:id="224880026">
      <w:bodyDiv w:val="1"/>
      <w:marLeft w:val="0"/>
      <w:marRight w:val="0"/>
      <w:marTop w:val="0"/>
      <w:marBottom w:val="0"/>
      <w:divBdr>
        <w:top w:val="none" w:sz="0" w:space="0" w:color="auto"/>
        <w:left w:val="none" w:sz="0" w:space="0" w:color="auto"/>
        <w:bottom w:val="none" w:sz="0" w:space="0" w:color="auto"/>
        <w:right w:val="none" w:sz="0" w:space="0" w:color="auto"/>
      </w:divBdr>
    </w:div>
    <w:div w:id="226498283">
      <w:bodyDiv w:val="1"/>
      <w:marLeft w:val="0"/>
      <w:marRight w:val="0"/>
      <w:marTop w:val="0"/>
      <w:marBottom w:val="0"/>
      <w:divBdr>
        <w:top w:val="none" w:sz="0" w:space="0" w:color="auto"/>
        <w:left w:val="none" w:sz="0" w:space="0" w:color="auto"/>
        <w:bottom w:val="none" w:sz="0" w:space="0" w:color="auto"/>
        <w:right w:val="none" w:sz="0" w:space="0" w:color="auto"/>
      </w:divBdr>
    </w:div>
    <w:div w:id="229341757">
      <w:bodyDiv w:val="1"/>
      <w:marLeft w:val="0"/>
      <w:marRight w:val="0"/>
      <w:marTop w:val="0"/>
      <w:marBottom w:val="0"/>
      <w:divBdr>
        <w:top w:val="none" w:sz="0" w:space="0" w:color="auto"/>
        <w:left w:val="none" w:sz="0" w:space="0" w:color="auto"/>
        <w:bottom w:val="none" w:sz="0" w:space="0" w:color="auto"/>
        <w:right w:val="none" w:sz="0" w:space="0" w:color="auto"/>
      </w:divBdr>
    </w:div>
    <w:div w:id="235819931">
      <w:bodyDiv w:val="1"/>
      <w:marLeft w:val="0"/>
      <w:marRight w:val="0"/>
      <w:marTop w:val="0"/>
      <w:marBottom w:val="0"/>
      <w:divBdr>
        <w:top w:val="none" w:sz="0" w:space="0" w:color="auto"/>
        <w:left w:val="none" w:sz="0" w:space="0" w:color="auto"/>
        <w:bottom w:val="none" w:sz="0" w:space="0" w:color="auto"/>
        <w:right w:val="none" w:sz="0" w:space="0" w:color="auto"/>
      </w:divBdr>
    </w:div>
    <w:div w:id="241181374">
      <w:bodyDiv w:val="1"/>
      <w:marLeft w:val="0"/>
      <w:marRight w:val="0"/>
      <w:marTop w:val="0"/>
      <w:marBottom w:val="0"/>
      <w:divBdr>
        <w:top w:val="none" w:sz="0" w:space="0" w:color="auto"/>
        <w:left w:val="none" w:sz="0" w:space="0" w:color="auto"/>
        <w:bottom w:val="none" w:sz="0" w:space="0" w:color="auto"/>
        <w:right w:val="none" w:sz="0" w:space="0" w:color="auto"/>
      </w:divBdr>
    </w:div>
    <w:div w:id="248659534">
      <w:bodyDiv w:val="1"/>
      <w:marLeft w:val="0"/>
      <w:marRight w:val="0"/>
      <w:marTop w:val="0"/>
      <w:marBottom w:val="0"/>
      <w:divBdr>
        <w:top w:val="none" w:sz="0" w:space="0" w:color="auto"/>
        <w:left w:val="none" w:sz="0" w:space="0" w:color="auto"/>
        <w:bottom w:val="none" w:sz="0" w:space="0" w:color="auto"/>
        <w:right w:val="none" w:sz="0" w:space="0" w:color="auto"/>
      </w:divBdr>
    </w:div>
    <w:div w:id="254562517">
      <w:bodyDiv w:val="1"/>
      <w:marLeft w:val="0"/>
      <w:marRight w:val="0"/>
      <w:marTop w:val="0"/>
      <w:marBottom w:val="0"/>
      <w:divBdr>
        <w:top w:val="none" w:sz="0" w:space="0" w:color="auto"/>
        <w:left w:val="none" w:sz="0" w:space="0" w:color="auto"/>
        <w:bottom w:val="none" w:sz="0" w:space="0" w:color="auto"/>
        <w:right w:val="none" w:sz="0" w:space="0" w:color="auto"/>
      </w:divBdr>
    </w:div>
    <w:div w:id="259988851">
      <w:bodyDiv w:val="1"/>
      <w:marLeft w:val="0"/>
      <w:marRight w:val="0"/>
      <w:marTop w:val="0"/>
      <w:marBottom w:val="0"/>
      <w:divBdr>
        <w:top w:val="none" w:sz="0" w:space="0" w:color="auto"/>
        <w:left w:val="none" w:sz="0" w:space="0" w:color="auto"/>
        <w:bottom w:val="none" w:sz="0" w:space="0" w:color="auto"/>
        <w:right w:val="none" w:sz="0" w:space="0" w:color="auto"/>
      </w:divBdr>
    </w:div>
    <w:div w:id="261183673">
      <w:bodyDiv w:val="1"/>
      <w:marLeft w:val="0"/>
      <w:marRight w:val="0"/>
      <w:marTop w:val="0"/>
      <w:marBottom w:val="0"/>
      <w:divBdr>
        <w:top w:val="none" w:sz="0" w:space="0" w:color="auto"/>
        <w:left w:val="none" w:sz="0" w:space="0" w:color="auto"/>
        <w:bottom w:val="none" w:sz="0" w:space="0" w:color="auto"/>
        <w:right w:val="none" w:sz="0" w:space="0" w:color="auto"/>
      </w:divBdr>
    </w:div>
    <w:div w:id="265113425">
      <w:bodyDiv w:val="1"/>
      <w:marLeft w:val="0"/>
      <w:marRight w:val="0"/>
      <w:marTop w:val="0"/>
      <w:marBottom w:val="0"/>
      <w:divBdr>
        <w:top w:val="none" w:sz="0" w:space="0" w:color="auto"/>
        <w:left w:val="none" w:sz="0" w:space="0" w:color="auto"/>
        <w:bottom w:val="none" w:sz="0" w:space="0" w:color="auto"/>
        <w:right w:val="none" w:sz="0" w:space="0" w:color="auto"/>
      </w:divBdr>
    </w:div>
    <w:div w:id="265114162">
      <w:bodyDiv w:val="1"/>
      <w:marLeft w:val="0"/>
      <w:marRight w:val="0"/>
      <w:marTop w:val="0"/>
      <w:marBottom w:val="0"/>
      <w:divBdr>
        <w:top w:val="none" w:sz="0" w:space="0" w:color="auto"/>
        <w:left w:val="none" w:sz="0" w:space="0" w:color="auto"/>
        <w:bottom w:val="none" w:sz="0" w:space="0" w:color="auto"/>
        <w:right w:val="none" w:sz="0" w:space="0" w:color="auto"/>
      </w:divBdr>
    </w:div>
    <w:div w:id="267664107">
      <w:bodyDiv w:val="1"/>
      <w:marLeft w:val="0"/>
      <w:marRight w:val="0"/>
      <w:marTop w:val="0"/>
      <w:marBottom w:val="0"/>
      <w:divBdr>
        <w:top w:val="none" w:sz="0" w:space="0" w:color="auto"/>
        <w:left w:val="none" w:sz="0" w:space="0" w:color="auto"/>
        <w:bottom w:val="none" w:sz="0" w:space="0" w:color="auto"/>
        <w:right w:val="none" w:sz="0" w:space="0" w:color="auto"/>
      </w:divBdr>
    </w:div>
    <w:div w:id="267812636">
      <w:bodyDiv w:val="1"/>
      <w:marLeft w:val="0"/>
      <w:marRight w:val="0"/>
      <w:marTop w:val="0"/>
      <w:marBottom w:val="0"/>
      <w:divBdr>
        <w:top w:val="none" w:sz="0" w:space="0" w:color="auto"/>
        <w:left w:val="none" w:sz="0" w:space="0" w:color="auto"/>
        <w:bottom w:val="none" w:sz="0" w:space="0" w:color="auto"/>
        <w:right w:val="none" w:sz="0" w:space="0" w:color="auto"/>
      </w:divBdr>
    </w:div>
    <w:div w:id="267855040">
      <w:bodyDiv w:val="1"/>
      <w:marLeft w:val="0"/>
      <w:marRight w:val="0"/>
      <w:marTop w:val="0"/>
      <w:marBottom w:val="0"/>
      <w:divBdr>
        <w:top w:val="none" w:sz="0" w:space="0" w:color="auto"/>
        <w:left w:val="none" w:sz="0" w:space="0" w:color="auto"/>
        <w:bottom w:val="none" w:sz="0" w:space="0" w:color="auto"/>
        <w:right w:val="none" w:sz="0" w:space="0" w:color="auto"/>
      </w:divBdr>
    </w:div>
    <w:div w:id="269242792">
      <w:bodyDiv w:val="1"/>
      <w:marLeft w:val="0"/>
      <w:marRight w:val="0"/>
      <w:marTop w:val="0"/>
      <w:marBottom w:val="0"/>
      <w:divBdr>
        <w:top w:val="none" w:sz="0" w:space="0" w:color="auto"/>
        <w:left w:val="none" w:sz="0" w:space="0" w:color="auto"/>
        <w:bottom w:val="none" w:sz="0" w:space="0" w:color="auto"/>
        <w:right w:val="none" w:sz="0" w:space="0" w:color="auto"/>
      </w:divBdr>
    </w:div>
    <w:div w:id="273101650">
      <w:bodyDiv w:val="1"/>
      <w:marLeft w:val="0"/>
      <w:marRight w:val="0"/>
      <w:marTop w:val="0"/>
      <w:marBottom w:val="0"/>
      <w:divBdr>
        <w:top w:val="none" w:sz="0" w:space="0" w:color="auto"/>
        <w:left w:val="none" w:sz="0" w:space="0" w:color="auto"/>
        <w:bottom w:val="none" w:sz="0" w:space="0" w:color="auto"/>
        <w:right w:val="none" w:sz="0" w:space="0" w:color="auto"/>
      </w:divBdr>
    </w:div>
    <w:div w:id="273564961">
      <w:bodyDiv w:val="1"/>
      <w:marLeft w:val="0"/>
      <w:marRight w:val="0"/>
      <w:marTop w:val="0"/>
      <w:marBottom w:val="0"/>
      <w:divBdr>
        <w:top w:val="none" w:sz="0" w:space="0" w:color="auto"/>
        <w:left w:val="none" w:sz="0" w:space="0" w:color="auto"/>
        <w:bottom w:val="none" w:sz="0" w:space="0" w:color="auto"/>
        <w:right w:val="none" w:sz="0" w:space="0" w:color="auto"/>
      </w:divBdr>
    </w:div>
    <w:div w:id="276377668">
      <w:bodyDiv w:val="1"/>
      <w:marLeft w:val="0"/>
      <w:marRight w:val="0"/>
      <w:marTop w:val="0"/>
      <w:marBottom w:val="0"/>
      <w:divBdr>
        <w:top w:val="none" w:sz="0" w:space="0" w:color="auto"/>
        <w:left w:val="none" w:sz="0" w:space="0" w:color="auto"/>
        <w:bottom w:val="none" w:sz="0" w:space="0" w:color="auto"/>
        <w:right w:val="none" w:sz="0" w:space="0" w:color="auto"/>
      </w:divBdr>
    </w:div>
    <w:div w:id="278606454">
      <w:bodyDiv w:val="1"/>
      <w:marLeft w:val="0"/>
      <w:marRight w:val="0"/>
      <w:marTop w:val="0"/>
      <w:marBottom w:val="0"/>
      <w:divBdr>
        <w:top w:val="none" w:sz="0" w:space="0" w:color="auto"/>
        <w:left w:val="none" w:sz="0" w:space="0" w:color="auto"/>
        <w:bottom w:val="none" w:sz="0" w:space="0" w:color="auto"/>
        <w:right w:val="none" w:sz="0" w:space="0" w:color="auto"/>
      </w:divBdr>
    </w:div>
    <w:div w:id="284623877">
      <w:bodyDiv w:val="1"/>
      <w:marLeft w:val="0"/>
      <w:marRight w:val="0"/>
      <w:marTop w:val="0"/>
      <w:marBottom w:val="0"/>
      <w:divBdr>
        <w:top w:val="none" w:sz="0" w:space="0" w:color="auto"/>
        <w:left w:val="none" w:sz="0" w:space="0" w:color="auto"/>
        <w:bottom w:val="none" w:sz="0" w:space="0" w:color="auto"/>
        <w:right w:val="none" w:sz="0" w:space="0" w:color="auto"/>
      </w:divBdr>
    </w:div>
    <w:div w:id="286740904">
      <w:bodyDiv w:val="1"/>
      <w:marLeft w:val="0"/>
      <w:marRight w:val="0"/>
      <w:marTop w:val="0"/>
      <w:marBottom w:val="0"/>
      <w:divBdr>
        <w:top w:val="none" w:sz="0" w:space="0" w:color="auto"/>
        <w:left w:val="none" w:sz="0" w:space="0" w:color="auto"/>
        <w:bottom w:val="none" w:sz="0" w:space="0" w:color="auto"/>
        <w:right w:val="none" w:sz="0" w:space="0" w:color="auto"/>
      </w:divBdr>
    </w:div>
    <w:div w:id="289628959">
      <w:bodyDiv w:val="1"/>
      <w:marLeft w:val="0"/>
      <w:marRight w:val="0"/>
      <w:marTop w:val="0"/>
      <w:marBottom w:val="0"/>
      <w:divBdr>
        <w:top w:val="none" w:sz="0" w:space="0" w:color="auto"/>
        <w:left w:val="none" w:sz="0" w:space="0" w:color="auto"/>
        <w:bottom w:val="none" w:sz="0" w:space="0" w:color="auto"/>
        <w:right w:val="none" w:sz="0" w:space="0" w:color="auto"/>
      </w:divBdr>
    </w:div>
    <w:div w:id="296451973">
      <w:bodyDiv w:val="1"/>
      <w:marLeft w:val="0"/>
      <w:marRight w:val="0"/>
      <w:marTop w:val="0"/>
      <w:marBottom w:val="0"/>
      <w:divBdr>
        <w:top w:val="none" w:sz="0" w:space="0" w:color="auto"/>
        <w:left w:val="none" w:sz="0" w:space="0" w:color="auto"/>
        <w:bottom w:val="none" w:sz="0" w:space="0" w:color="auto"/>
        <w:right w:val="none" w:sz="0" w:space="0" w:color="auto"/>
      </w:divBdr>
    </w:div>
    <w:div w:id="297029402">
      <w:bodyDiv w:val="1"/>
      <w:marLeft w:val="0"/>
      <w:marRight w:val="0"/>
      <w:marTop w:val="0"/>
      <w:marBottom w:val="0"/>
      <w:divBdr>
        <w:top w:val="none" w:sz="0" w:space="0" w:color="auto"/>
        <w:left w:val="none" w:sz="0" w:space="0" w:color="auto"/>
        <w:bottom w:val="none" w:sz="0" w:space="0" w:color="auto"/>
        <w:right w:val="none" w:sz="0" w:space="0" w:color="auto"/>
      </w:divBdr>
    </w:div>
    <w:div w:id="300353609">
      <w:bodyDiv w:val="1"/>
      <w:marLeft w:val="0"/>
      <w:marRight w:val="0"/>
      <w:marTop w:val="0"/>
      <w:marBottom w:val="0"/>
      <w:divBdr>
        <w:top w:val="none" w:sz="0" w:space="0" w:color="auto"/>
        <w:left w:val="none" w:sz="0" w:space="0" w:color="auto"/>
        <w:bottom w:val="none" w:sz="0" w:space="0" w:color="auto"/>
        <w:right w:val="none" w:sz="0" w:space="0" w:color="auto"/>
      </w:divBdr>
    </w:div>
    <w:div w:id="300698738">
      <w:bodyDiv w:val="1"/>
      <w:marLeft w:val="0"/>
      <w:marRight w:val="0"/>
      <w:marTop w:val="0"/>
      <w:marBottom w:val="0"/>
      <w:divBdr>
        <w:top w:val="none" w:sz="0" w:space="0" w:color="auto"/>
        <w:left w:val="none" w:sz="0" w:space="0" w:color="auto"/>
        <w:bottom w:val="none" w:sz="0" w:space="0" w:color="auto"/>
        <w:right w:val="none" w:sz="0" w:space="0" w:color="auto"/>
      </w:divBdr>
    </w:div>
    <w:div w:id="306202349">
      <w:bodyDiv w:val="1"/>
      <w:marLeft w:val="0"/>
      <w:marRight w:val="0"/>
      <w:marTop w:val="0"/>
      <w:marBottom w:val="0"/>
      <w:divBdr>
        <w:top w:val="none" w:sz="0" w:space="0" w:color="auto"/>
        <w:left w:val="none" w:sz="0" w:space="0" w:color="auto"/>
        <w:bottom w:val="none" w:sz="0" w:space="0" w:color="auto"/>
        <w:right w:val="none" w:sz="0" w:space="0" w:color="auto"/>
      </w:divBdr>
    </w:div>
    <w:div w:id="312107649">
      <w:bodyDiv w:val="1"/>
      <w:marLeft w:val="0"/>
      <w:marRight w:val="0"/>
      <w:marTop w:val="0"/>
      <w:marBottom w:val="0"/>
      <w:divBdr>
        <w:top w:val="none" w:sz="0" w:space="0" w:color="auto"/>
        <w:left w:val="none" w:sz="0" w:space="0" w:color="auto"/>
        <w:bottom w:val="none" w:sz="0" w:space="0" w:color="auto"/>
        <w:right w:val="none" w:sz="0" w:space="0" w:color="auto"/>
      </w:divBdr>
    </w:div>
    <w:div w:id="312878205">
      <w:bodyDiv w:val="1"/>
      <w:marLeft w:val="0"/>
      <w:marRight w:val="0"/>
      <w:marTop w:val="0"/>
      <w:marBottom w:val="0"/>
      <w:divBdr>
        <w:top w:val="none" w:sz="0" w:space="0" w:color="auto"/>
        <w:left w:val="none" w:sz="0" w:space="0" w:color="auto"/>
        <w:bottom w:val="none" w:sz="0" w:space="0" w:color="auto"/>
        <w:right w:val="none" w:sz="0" w:space="0" w:color="auto"/>
      </w:divBdr>
    </w:div>
    <w:div w:id="317000060">
      <w:bodyDiv w:val="1"/>
      <w:marLeft w:val="0"/>
      <w:marRight w:val="0"/>
      <w:marTop w:val="0"/>
      <w:marBottom w:val="0"/>
      <w:divBdr>
        <w:top w:val="none" w:sz="0" w:space="0" w:color="auto"/>
        <w:left w:val="none" w:sz="0" w:space="0" w:color="auto"/>
        <w:bottom w:val="none" w:sz="0" w:space="0" w:color="auto"/>
        <w:right w:val="none" w:sz="0" w:space="0" w:color="auto"/>
      </w:divBdr>
    </w:div>
    <w:div w:id="317154037">
      <w:bodyDiv w:val="1"/>
      <w:marLeft w:val="0"/>
      <w:marRight w:val="0"/>
      <w:marTop w:val="0"/>
      <w:marBottom w:val="0"/>
      <w:divBdr>
        <w:top w:val="none" w:sz="0" w:space="0" w:color="auto"/>
        <w:left w:val="none" w:sz="0" w:space="0" w:color="auto"/>
        <w:bottom w:val="none" w:sz="0" w:space="0" w:color="auto"/>
        <w:right w:val="none" w:sz="0" w:space="0" w:color="auto"/>
      </w:divBdr>
    </w:div>
    <w:div w:id="318971965">
      <w:bodyDiv w:val="1"/>
      <w:marLeft w:val="0"/>
      <w:marRight w:val="0"/>
      <w:marTop w:val="0"/>
      <w:marBottom w:val="0"/>
      <w:divBdr>
        <w:top w:val="none" w:sz="0" w:space="0" w:color="auto"/>
        <w:left w:val="none" w:sz="0" w:space="0" w:color="auto"/>
        <w:bottom w:val="none" w:sz="0" w:space="0" w:color="auto"/>
        <w:right w:val="none" w:sz="0" w:space="0" w:color="auto"/>
      </w:divBdr>
    </w:div>
    <w:div w:id="320699872">
      <w:bodyDiv w:val="1"/>
      <w:marLeft w:val="0"/>
      <w:marRight w:val="0"/>
      <w:marTop w:val="0"/>
      <w:marBottom w:val="0"/>
      <w:divBdr>
        <w:top w:val="none" w:sz="0" w:space="0" w:color="auto"/>
        <w:left w:val="none" w:sz="0" w:space="0" w:color="auto"/>
        <w:bottom w:val="none" w:sz="0" w:space="0" w:color="auto"/>
        <w:right w:val="none" w:sz="0" w:space="0" w:color="auto"/>
      </w:divBdr>
    </w:div>
    <w:div w:id="339821839">
      <w:bodyDiv w:val="1"/>
      <w:marLeft w:val="0"/>
      <w:marRight w:val="0"/>
      <w:marTop w:val="0"/>
      <w:marBottom w:val="0"/>
      <w:divBdr>
        <w:top w:val="none" w:sz="0" w:space="0" w:color="auto"/>
        <w:left w:val="none" w:sz="0" w:space="0" w:color="auto"/>
        <w:bottom w:val="none" w:sz="0" w:space="0" w:color="auto"/>
        <w:right w:val="none" w:sz="0" w:space="0" w:color="auto"/>
      </w:divBdr>
    </w:div>
    <w:div w:id="346057478">
      <w:bodyDiv w:val="1"/>
      <w:marLeft w:val="0"/>
      <w:marRight w:val="0"/>
      <w:marTop w:val="0"/>
      <w:marBottom w:val="0"/>
      <w:divBdr>
        <w:top w:val="none" w:sz="0" w:space="0" w:color="auto"/>
        <w:left w:val="none" w:sz="0" w:space="0" w:color="auto"/>
        <w:bottom w:val="none" w:sz="0" w:space="0" w:color="auto"/>
        <w:right w:val="none" w:sz="0" w:space="0" w:color="auto"/>
      </w:divBdr>
    </w:div>
    <w:div w:id="350180970">
      <w:bodyDiv w:val="1"/>
      <w:marLeft w:val="0"/>
      <w:marRight w:val="0"/>
      <w:marTop w:val="0"/>
      <w:marBottom w:val="0"/>
      <w:divBdr>
        <w:top w:val="none" w:sz="0" w:space="0" w:color="auto"/>
        <w:left w:val="none" w:sz="0" w:space="0" w:color="auto"/>
        <w:bottom w:val="none" w:sz="0" w:space="0" w:color="auto"/>
        <w:right w:val="none" w:sz="0" w:space="0" w:color="auto"/>
      </w:divBdr>
    </w:div>
    <w:div w:id="351221522">
      <w:bodyDiv w:val="1"/>
      <w:marLeft w:val="0"/>
      <w:marRight w:val="0"/>
      <w:marTop w:val="0"/>
      <w:marBottom w:val="0"/>
      <w:divBdr>
        <w:top w:val="none" w:sz="0" w:space="0" w:color="auto"/>
        <w:left w:val="none" w:sz="0" w:space="0" w:color="auto"/>
        <w:bottom w:val="none" w:sz="0" w:space="0" w:color="auto"/>
        <w:right w:val="none" w:sz="0" w:space="0" w:color="auto"/>
      </w:divBdr>
    </w:div>
    <w:div w:id="352462867">
      <w:bodyDiv w:val="1"/>
      <w:marLeft w:val="0"/>
      <w:marRight w:val="0"/>
      <w:marTop w:val="0"/>
      <w:marBottom w:val="0"/>
      <w:divBdr>
        <w:top w:val="none" w:sz="0" w:space="0" w:color="auto"/>
        <w:left w:val="none" w:sz="0" w:space="0" w:color="auto"/>
        <w:bottom w:val="none" w:sz="0" w:space="0" w:color="auto"/>
        <w:right w:val="none" w:sz="0" w:space="0" w:color="auto"/>
      </w:divBdr>
    </w:div>
    <w:div w:id="353192675">
      <w:bodyDiv w:val="1"/>
      <w:marLeft w:val="0"/>
      <w:marRight w:val="0"/>
      <w:marTop w:val="0"/>
      <w:marBottom w:val="0"/>
      <w:divBdr>
        <w:top w:val="none" w:sz="0" w:space="0" w:color="auto"/>
        <w:left w:val="none" w:sz="0" w:space="0" w:color="auto"/>
        <w:bottom w:val="none" w:sz="0" w:space="0" w:color="auto"/>
        <w:right w:val="none" w:sz="0" w:space="0" w:color="auto"/>
      </w:divBdr>
    </w:div>
    <w:div w:id="354815107">
      <w:bodyDiv w:val="1"/>
      <w:marLeft w:val="0"/>
      <w:marRight w:val="0"/>
      <w:marTop w:val="0"/>
      <w:marBottom w:val="0"/>
      <w:divBdr>
        <w:top w:val="none" w:sz="0" w:space="0" w:color="auto"/>
        <w:left w:val="none" w:sz="0" w:space="0" w:color="auto"/>
        <w:bottom w:val="none" w:sz="0" w:space="0" w:color="auto"/>
        <w:right w:val="none" w:sz="0" w:space="0" w:color="auto"/>
      </w:divBdr>
    </w:div>
    <w:div w:id="359937942">
      <w:bodyDiv w:val="1"/>
      <w:marLeft w:val="0"/>
      <w:marRight w:val="0"/>
      <w:marTop w:val="0"/>
      <w:marBottom w:val="0"/>
      <w:divBdr>
        <w:top w:val="none" w:sz="0" w:space="0" w:color="auto"/>
        <w:left w:val="none" w:sz="0" w:space="0" w:color="auto"/>
        <w:bottom w:val="none" w:sz="0" w:space="0" w:color="auto"/>
        <w:right w:val="none" w:sz="0" w:space="0" w:color="auto"/>
      </w:divBdr>
    </w:div>
    <w:div w:id="368530769">
      <w:bodyDiv w:val="1"/>
      <w:marLeft w:val="0"/>
      <w:marRight w:val="0"/>
      <w:marTop w:val="0"/>
      <w:marBottom w:val="0"/>
      <w:divBdr>
        <w:top w:val="none" w:sz="0" w:space="0" w:color="auto"/>
        <w:left w:val="none" w:sz="0" w:space="0" w:color="auto"/>
        <w:bottom w:val="none" w:sz="0" w:space="0" w:color="auto"/>
        <w:right w:val="none" w:sz="0" w:space="0" w:color="auto"/>
      </w:divBdr>
    </w:div>
    <w:div w:id="369958511">
      <w:bodyDiv w:val="1"/>
      <w:marLeft w:val="0"/>
      <w:marRight w:val="0"/>
      <w:marTop w:val="0"/>
      <w:marBottom w:val="0"/>
      <w:divBdr>
        <w:top w:val="none" w:sz="0" w:space="0" w:color="auto"/>
        <w:left w:val="none" w:sz="0" w:space="0" w:color="auto"/>
        <w:bottom w:val="none" w:sz="0" w:space="0" w:color="auto"/>
        <w:right w:val="none" w:sz="0" w:space="0" w:color="auto"/>
      </w:divBdr>
    </w:div>
    <w:div w:id="378476129">
      <w:bodyDiv w:val="1"/>
      <w:marLeft w:val="0"/>
      <w:marRight w:val="0"/>
      <w:marTop w:val="0"/>
      <w:marBottom w:val="0"/>
      <w:divBdr>
        <w:top w:val="none" w:sz="0" w:space="0" w:color="auto"/>
        <w:left w:val="none" w:sz="0" w:space="0" w:color="auto"/>
        <w:bottom w:val="none" w:sz="0" w:space="0" w:color="auto"/>
        <w:right w:val="none" w:sz="0" w:space="0" w:color="auto"/>
      </w:divBdr>
    </w:div>
    <w:div w:id="385951872">
      <w:bodyDiv w:val="1"/>
      <w:marLeft w:val="0"/>
      <w:marRight w:val="0"/>
      <w:marTop w:val="0"/>
      <w:marBottom w:val="0"/>
      <w:divBdr>
        <w:top w:val="none" w:sz="0" w:space="0" w:color="auto"/>
        <w:left w:val="none" w:sz="0" w:space="0" w:color="auto"/>
        <w:bottom w:val="none" w:sz="0" w:space="0" w:color="auto"/>
        <w:right w:val="none" w:sz="0" w:space="0" w:color="auto"/>
      </w:divBdr>
    </w:div>
    <w:div w:id="388454715">
      <w:bodyDiv w:val="1"/>
      <w:marLeft w:val="0"/>
      <w:marRight w:val="0"/>
      <w:marTop w:val="0"/>
      <w:marBottom w:val="0"/>
      <w:divBdr>
        <w:top w:val="none" w:sz="0" w:space="0" w:color="auto"/>
        <w:left w:val="none" w:sz="0" w:space="0" w:color="auto"/>
        <w:bottom w:val="none" w:sz="0" w:space="0" w:color="auto"/>
        <w:right w:val="none" w:sz="0" w:space="0" w:color="auto"/>
      </w:divBdr>
    </w:div>
    <w:div w:id="391150648">
      <w:bodyDiv w:val="1"/>
      <w:marLeft w:val="0"/>
      <w:marRight w:val="0"/>
      <w:marTop w:val="0"/>
      <w:marBottom w:val="0"/>
      <w:divBdr>
        <w:top w:val="none" w:sz="0" w:space="0" w:color="auto"/>
        <w:left w:val="none" w:sz="0" w:space="0" w:color="auto"/>
        <w:bottom w:val="none" w:sz="0" w:space="0" w:color="auto"/>
        <w:right w:val="none" w:sz="0" w:space="0" w:color="auto"/>
      </w:divBdr>
    </w:div>
    <w:div w:id="391738566">
      <w:bodyDiv w:val="1"/>
      <w:marLeft w:val="0"/>
      <w:marRight w:val="0"/>
      <w:marTop w:val="0"/>
      <w:marBottom w:val="0"/>
      <w:divBdr>
        <w:top w:val="none" w:sz="0" w:space="0" w:color="auto"/>
        <w:left w:val="none" w:sz="0" w:space="0" w:color="auto"/>
        <w:bottom w:val="none" w:sz="0" w:space="0" w:color="auto"/>
        <w:right w:val="none" w:sz="0" w:space="0" w:color="auto"/>
      </w:divBdr>
    </w:div>
    <w:div w:id="395006805">
      <w:bodyDiv w:val="1"/>
      <w:marLeft w:val="0"/>
      <w:marRight w:val="0"/>
      <w:marTop w:val="0"/>
      <w:marBottom w:val="0"/>
      <w:divBdr>
        <w:top w:val="none" w:sz="0" w:space="0" w:color="auto"/>
        <w:left w:val="none" w:sz="0" w:space="0" w:color="auto"/>
        <w:bottom w:val="none" w:sz="0" w:space="0" w:color="auto"/>
        <w:right w:val="none" w:sz="0" w:space="0" w:color="auto"/>
      </w:divBdr>
    </w:div>
    <w:div w:id="398600533">
      <w:bodyDiv w:val="1"/>
      <w:marLeft w:val="0"/>
      <w:marRight w:val="0"/>
      <w:marTop w:val="0"/>
      <w:marBottom w:val="0"/>
      <w:divBdr>
        <w:top w:val="none" w:sz="0" w:space="0" w:color="auto"/>
        <w:left w:val="none" w:sz="0" w:space="0" w:color="auto"/>
        <w:bottom w:val="none" w:sz="0" w:space="0" w:color="auto"/>
        <w:right w:val="none" w:sz="0" w:space="0" w:color="auto"/>
      </w:divBdr>
    </w:div>
    <w:div w:id="399253690">
      <w:bodyDiv w:val="1"/>
      <w:marLeft w:val="0"/>
      <w:marRight w:val="0"/>
      <w:marTop w:val="0"/>
      <w:marBottom w:val="0"/>
      <w:divBdr>
        <w:top w:val="none" w:sz="0" w:space="0" w:color="auto"/>
        <w:left w:val="none" w:sz="0" w:space="0" w:color="auto"/>
        <w:bottom w:val="none" w:sz="0" w:space="0" w:color="auto"/>
        <w:right w:val="none" w:sz="0" w:space="0" w:color="auto"/>
      </w:divBdr>
    </w:div>
    <w:div w:id="401102843">
      <w:bodyDiv w:val="1"/>
      <w:marLeft w:val="0"/>
      <w:marRight w:val="0"/>
      <w:marTop w:val="0"/>
      <w:marBottom w:val="0"/>
      <w:divBdr>
        <w:top w:val="none" w:sz="0" w:space="0" w:color="auto"/>
        <w:left w:val="none" w:sz="0" w:space="0" w:color="auto"/>
        <w:bottom w:val="none" w:sz="0" w:space="0" w:color="auto"/>
        <w:right w:val="none" w:sz="0" w:space="0" w:color="auto"/>
      </w:divBdr>
    </w:div>
    <w:div w:id="405108638">
      <w:bodyDiv w:val="1"/>
      <w:marLeft w:val="0"/>
      <w:marRight w:val="0"/>
      <w:marTop w:val="0"/>
      <w:marBottom w:val="0"/>
      <w:divBdr>
        <w:top w:val="none" w:sz="0" w:space="0" w:color="auto"/>
        <w:left w:val="none" w:sz="0" w:space="0" w:color="auto"/>
        <w:bottom w:val="none" w:sz="0" w:space="0" w:color="auto"/>
        <w:right w:val="none" w:sz="0" w:space="0" w:color="auto"/>
      </w:divBdr>
    </w:div>
    <w:div w:id="405684691">
      <w:bodyDiv w:val="1"/>
      <w:marLeft w:val="0"/>
      <w:marRight w:val="0"/>
      <w:marTop w:val="0"/>
      <w:marBottom w:val="0"/>
      <w:divBdr>
        <w:top w:val="none" w:sz="0" w:space="0" w:color="auto"/>
        <w:left w:val="none" w:sz="0" w:space="0" w:color="auto"/>
        <w:bottom w:val="none" w:sz="0" w:space="0" w:color="auto"/>
        <w:right w:val="none" w:sz="0" w:space="0" w:color="auto"/>
      </w:divBdr>
    </w:div>
    <w:div w:id="405882611">
      <w:bodyDiv w:val="1"/>
      <w:marLeft w:val="0"/>
      <w:marRight w:val="0"/>
      <w:marTop w:val="0"/>
      <w:marBottom w:val="0"/>
      <w:divBdr>
        <w:top w:val="none" w:sz="0" w:space="0" w:color="auto"/>
        <w:left w:val="none" w:sz="0" w:space="0" w:color="auto"/>
        <w:bottom w:val="none" w:sz="0" w:space="0" w:color="auto"/>
        <w:right w:val="none" w:sz="0" w:space="0" w:color="auto"/>
      </w:divBdr>
    </w:div>
    <w:div w:id="406735646">
      <w:bodyDiv w:val="1"/>
      <w:marLeft w:val="0"/>
      <w:marRight w:val="0"/>
      <w:marTop w:val="0"/>
      <w:marBottom w:val="0"/>
      <w:divBdr>
        <w:top w:val="none" w:sz="0" w:space="0" w:color="auto"/>
        <w:left w:val="none" w:sz="0" w:space="0" w:color="auto"/>
        <w:bottom w:val="none" w:sz="0" w:space="0" w:color="auto"/>
        <w:right w:val="none" w:sz="0" w:space="0" w:color="auto"/>
      </w:divBdr>
    </w:div>
    <w:div w:id="414128119">
      <w:bodyDiv w:val="1"/>
      <w:marLeft w:val="0"/>
      <w:marRight w:val="0"/>
      <w:marTop w:val="0"/>
      <w:marBottom w:val="0"/>
      <w:divBdr>
        <w:top w:val="none" w:sz="0" w:space="0" w:color="auto"/>
        <w:left w:val="none" w:sz="0" w:space="0" w:color="auto"/>
        <w:bottom w:val="none" w:sz="0" w:space="0" w:color="auto"/>
        <w:right w:val="none" w:sz="0" w:space="0" w:color="auto"/>
      </w:divBdr>
    </w:div>
    <w:div w:id="416899785">
      <w:bodyDiv w:val="1"/>
      <w:marLeft w:val="0"/>
      <w:marRight w:val="0"/>
      <w:marTop w:val="0"/>
      <w:marBottom w:val="0"/>
      <w:divBdr>
        <w:top w:val="none" w:sz="0" w:space="0" w:color="auto"/>
        <w:left w:val="none" w:sz="0" w:space="0" w:color="auto"/>
        <w:bottom w:val="none" w:sz="0" w:space="0" w:color="auto"/>
        <w:right w:val="none" w:sz="0" w:space="0" w:color="auto"/>
      </w:divBdr>
    </w:div>
    <w:div w:id="417167675">
      <w:bodyDiv w:val="1"/>
      <w:marLeft w:val="0"/>
      <w:marRight w:val="0"/>
      <w:marTop w:val="0"/>
      <w:marBottom w:val="0"/>
      <w:divBdr>
        <w:top w:val="none" w:sz="0" w:space="0" w:color="auto"/>
        <w:left w:val="none" w:sz="0" w:space="0" w:color="auto"/>
        <w:bottom w:val="none" w:sz="0" w:space="0" w:color="auto"/>
        <w:right w:val="none" w:sz="0" w:space="0" w:color="auto"/>
      </w:divBdr>
    </w:div>
    <w:div w:id="428046666">
      <w:bodyDiv w:val="1"/>
      <w:marLeft w:val="0"/>
      <w:marRight w:val="0"/>
      <w:marTop w:val="0"/>
      <w:marBottom w:val="0"/>
      <w:divBdr>
        <w:top w:val="none" w:sz="0" w:space="0" w:color="auto"/>
        <w:left w:val="none" w:sz="0" w:space="0" w:color="auto"/>
        <w:bottom w:val="none" w:sz="0" w:space="0" w:color="auto"/>
        <w:right w:val="none" w:sz="0" w:space="0" w:color="auto"/>
      </w:divBdr>
    </w:div>
    <w:div w:id="429743406">
      <w:bodyDiv w:val="1"/>
      <w:marLeft w:val="0"/>
      <w:marRight w:val="0"/>
      <w:marTop w:val="0"/>
      <w:marBottom w:val="0"/>
      <w:divBdr>
        <w:top w:val="none" w:sz="0" w:space="0" w:color="auto"/>
        <w:left w:val="none" w:sz="0" w:space="0" w:color="auto"/>
        <w:bottom w:val="none" w:sz="0" w:space="0" w:color="auto"/>
        <w:right w:val="none" w:sz="0" w:space="0" w:color="auto"/>
      </w:divBdr>
    </w:div>
    <w:div w:id="433210401">
      <w:bodyDiv w:val="1"/>
      <w:marLeft w:val="0"/>
      <w:marRight w:val="0"/>
      <w:marTop w:val="0"/>
      <w:marBottom w:val="0"/>
      <w:divBdr>
        <w:top w:val="none" w:sz="0" w:space="0" w:color="auto"/>
        <w:left w:val="none" w:sz="0" w:space="0" w:color="auto"/>
        <w:bottom w:val="none" w:sz="0" w:space="0" w:color="auto"/>
        <w:right w:val="none" w:sz="0" w:space="0" w:color="auto"/>
      </w:divBdr>
    </w:div>
    <w:div w:id="438526015">
      <w:bodyDiv w:val="1"/>
      <w:marLeft w:val="0"/>
      <w:marRight w:val="0"/>
      <w:marTop w:val="0"/>
      <w:marBottom w:val="0"/>
      <w:divBdr>
        <w:top w:val="none" w:sz="0" w:space="0" w:color="auto"/>
        <w:left w:val="none" w:sz="0" w:space="0" w:color="auto"/>
        <w:bottom w:val="none" w:sz="0" w:space="0" w:color="auto"/>
        <w:right w:val="none" w:sz="0" w:space="0" w:color="auto"/>
      </w:divBdr>
    </w:div>
    <w:div w:id="445807460">
      <w:bodyDiv w:val="1"/>
      <w:marLeft w:val="0"/>
      <w:marRight w:val="0"/>
      <w:marTop w:val="0"/>
      <w:marBottom w:val="0"/>
      <w:divBdr>
        <w:top w:val="none" w:sz="0" w:space="0" w:color="auto"/>
        <w:left w:val="none" w:sz="0" w:space="0" w:color="auto"/>
        <w:bottom w:val="none" w:sz="0" w:space="0" w:color="auto"/>
        <w:right w:val="none" w:sz="0" w:space="0" w:color="auto"/>
      </w:divBdr>
    </w:div>
    <w:div w:id="446395217">
      <w:bodyDiv w:val="1"/>
      <w:marLeft w:val="0"/>
      <w:marRight w:val="0"/>
      <w:marTop w:val="0"/>
      <w:marBottom w:val="0"/>
      <w:divBdr>
        <w:top w:val="none" w:sz="0" w:space="0" w:color="auto"/>
        <w:left w:val="none" w:sz="0" w:space="0" w:color="auto"/>
        <w:bottom w:val="none" w:sz="0" w:space="0" w:color="auto"/>
        <w:right w:val="none" w:sz="0" w:space="0" w:color="auto"/>
      </w:divBdr>
    </w:div>
    <w:div w:id="448546703">
      <w:bodyDiv w:val="1"/>
      <w:marLeft w:val="0"/>
      <w:marRight w:val="0"/>
      <w:marTop w:val="0"/>
      <w:marBottom w:val="0"/>
      <w:divBdr>
        <w:top w:val="none" w:sz="0" w:space="0" w:color="auto"/>
        <w:left w:val="none" w:sz="0" w:space="0" w:color="auto"/>
        <w:bottom w:val="none" w:sz="0" w:space="0" w:color="auto"/>
        <w:right w:val="none" w:sz="0" w:space="0" w:color="auto"/>
      </w:divBdr>
    </w:div>
    <w:div w:id="450366177">
      <w:bodyDiv w:val="1"/>
      <w:marLeft w:val="0"/>
      <w:marRight w:val="0"/>
      <w:marTop w:val="0"/>
      <w:marBottom w:val="0"/>
      <w:divBdr>
        <w:top w:val="none" w:sz="0" w:space="0" w:color="auto"/>
        <w:left w:val="none" w:sz="0" w:space="0" w:color="auto"/>
        <w:bottom w:val="none" w:sz="0" w:space="0" w:color="auto"/>
        <w:right w:val="none" w:sz="0" w:space="0" w:color="auto"/>
      </w:divBdr>
    </w:div>
    <w:div w:id="451637322">
      <w:bodyDiv w:val="1"/>
      <w:marLeft w:val="0"/>
      <w:marRight w:val="0"/>
      <w:marTop w:val="0"/>
      <w:marBottom w:val="0"/>
      <w:divBdr>
        <w:top w:val="none" w:sz="0" w:space="0" w:color="auto"/>
        <w:left w:val="none" w:sz="0" w:space="0" w:color="auto"/>
        <w:bottom w:val="none" w:sz="0" w:space="0" w:color="auto"/>
        <w:right w:val="none" w:sz="0" w:space="0" w:color="auto"/>
      </w:divBdr>
    </w:div>
    <w:div w:id="460273042">
      <w:bodyDiv w:val="1"/>
      <w:marLeft w:val="0"/>
      <w:marRight w:val="0"/>
      <w:marTop w:val="0"/>
      <w:marBottom w:val="0"/>
      <w:divBdr>
        <w:top w:val="none" w:sz="0" w:space="0" w:color="auto"/>
        <w:left w:val="none" w:sz="0" w:space="0" w:color="auto"/>
        <w:bottom w:val="none" w:sz="0" w:space="0" w:color="auto"/>
        <w:right w:val="none" w:sz="0" w:space="0" w:color="auto"/>
      </w:divBdr>
    </w:div>
    <w:div w:id="462357717">
      <w:bodyDiv w:val="1"/>
      <w:marLeft w:val="0"/>
      <w:marRight w:val="0"/>
      <w:marTop w:val="0"/>
      <w:marBottom w:val="0"/>
      <w:divBdr>
        <w:top w:val="none" w:sz="0" w:space="0" w:color="auto"/>
        <w:left w:val="none" w:sz="0" w:space="0" w:color="auto"/>
        <w:bottom w:val="none" w:sz="0" w:space="0" w:color="auto"/>
        <w:right w:val="none" w:sz="0" w:space="0" w:color="auto"/>
      </w:divBdr>
    </w:div>
    <w:div w:id="468329277">
      <w:bodyDiv w:val="1"/>
      <w:marLeft w:val="0"/>
      <w:marRight w:val="0"/>
      <w:marTop w:val="0"/>
      <w:marBottom w:val="0"/>
      <w:divBdr>
        <w:top w:val="none" w:sz="0" w:space="0" w:color="auto"/>
        <w:left w:val="none" w:sz="0" w:space="0" w:color="auto"/>
        <w:bottom w:val="none" w:sz="0" w:space="0" w:color="auto"/>
        <w:right w:val="none" w:sz="0" w:space="0" w:color="auto"/>
      </w:divBdr>
    </w:div>
    <w:div w:id="484856878">
      <w:bodyDiv w:val="1"/>
      <w:marLeft w:val="0"/>
      <w:marRight w:val="0"/>
      <w:marTop w:val="0"/>
      <w:marBottom w:val="0"/>
      <w:divBdr>
        <w:top w:val="none" w:sz="0" w:space="0" w:color="auto"/>
        <w:left w:val="none" w:sz="0" w:space="0" w:color="auto"/>
        <w:bottom w:val="none" w:sz="0" w:space="0" w:color="auto"/>
        <w:right w:val="none" w:sz="0" w:space="0" w:color="auto"/>
      </w:divBdr>
    </w:div>
    <w:div w:id="487210602">
      <w:bodyDiv w:val="1"/>
      <w:marLeft w:val="0"/>
      <w:marRight w:val="0"/>
      <w:marTop w:val="0"/>
      <w:marBottom w:val="0"/>
      <w:divBdr>
        <w:top w:val="none" w:sz="0" w:space="0" w:color="auto"/>
        <w:left w:val="none" w:sz="0" w:space="0" w:color="auto"/>
        <w:bottom w:val="none" w:sz="0" w:space="0" w:color="auto"/>
        <w:right w:val="none" w:sz="0" w:space="0" w:color="auto"/>
      </w:divBdr>
    </w:div>
    <w:div w:id="493423084">
      <w:bodyDiv w:val="1"/>
      <w:marLeft w:val="0"/>
      <w:marRight w:val="0"/>
      <w:marTop w:val="0"/>
      <w:marBottom w:val="0"/>
      <w:divBdr>
        <w:top w:val="none" w:sz="0" w:space="0" w:color="auto"/>
        <w:left w:val="none" w:sz="0" w:space="0" w:color="auto"/>
        <w:bottom w:val="none" w:sz="0" w:space="0" w:color="auto"/>
        <w:right w:val="none" w:sz="0" w:space="0" w:color="auto"/>
      </w:divBdr>
    </w:div>
    <w:div w:id="498424220">
      <w:bodyDiv w:val="1"/>
      <w:marLeft w:val="0"/>
      <w:marRight w:val="0"/>
      <w:marTop w:val="0"/>
      <w:marBottom w:val="0"/>
      <w:divBdr>
        <w:top w:val="none" w:sz="0" w:space="0" w:color="auto"/>
        <w:left w:val="none" w:sz="0" w:space="0" w:color="auto"/>
        <w:bottom w:val="none" w:sz="0" w:space="0" w:color="auto"/>
        <w:right w:val="none" w:sz="0" w:space="0" w:color="auto"/>
      </w:divBdr>
    </w:div>
    <w:div w:id="502479302">
      <w:bodyDiv w:val="1"/>
      <w:marLeft w:val="0"/>
      <w:marRight w:val="0"/>
      <w:marTop w:val="0"/>
      <w:marBottom w:val="0"/>
      <w:divBdr>
        <w:top w:val="none" w:sz="0" w:space="0" w:color="auto"/>
        <w:left w:val="none" w:sz="0" w:space="0" w:color="auto"/>
        <w:bottom w:val="none" w:sz="0" w:space="0" w:color="auto"/>
        <w:right w:val="none" w:sz="0" w:space="0" w:color="auto"/>
      </w:divBdr>
    </w:div>
    <w:div w:id="506678247">
      <w:bodyDiv w:val="1"/>
      <w:marLeft w:val="0"/>
      <w:marRight w:val="0"/>
      <w:marTop w:val="0"/>
      <w:marBottom w:val="0"/>
      <w:divBdr>
        <w:top w:val="none" w:sz="0" w:space="0" w:color="auto"/>
        <w:left w:val="none" w:sz="0" w:space="0" w:color="auto"/>
        <w:bottom w:val="none" w:sz="0" w:space="0" w:color="auto"/>
        <w:right w:val="none" w:sz="0" w:space="0" w:color="auto"/>
      </w:divBdr>
    </w:div>
    <w:div w:id="507017436">
      <w:bodyDiv w:val="1"/>
      <w:marLeft w:val="0"/>
      <w:marRight w:val="0"/>
      <w:marTop w:val="0"/>
      <w:marBottom w:val="0"/>
      <w:divBdr>
        <w:top w:val="none" w:sz="0" w:space="0" w:color="auto"/>
        <w:left w:val="none" w:sz="0" w:space="0" w:color="auto"/>
        <w:bottom w:val="none" w:sz="0" w:space="0" w:color="auto"/>
        <w:right w:val="none" w:sz="0" w:space="0" w:color="auto"/>
      </w:divBdr>
    </w:div>
    <w:div w:id="509680511">
      <w:bodyDiv w:val="1"/>
      <w:marLeft w:val="0"/>
      <w:marRight w:val="0"/>
      <w:marTop w:val="0"/>
      <w:marBottom w:val="0"/>
      <w:divBdr>
        <w:top w:val="none" w:sz="0" w:space="0" w:color="auto"/>
        <w:left w:val="none" w:sz="0" w:space="0" w:color="auto"/>
        <w:bottom w:val="none" w:sz="0" w:space="0" w:color="auto"/>
        <w:right w:val="none" w:sz="0" w:space="0" w:color="auto"/>
      </w:divBdr>
    </w:div>
    <w:div w:id="510264856">
      <w:bodyDiv w:val="1"/>
      <w:marLeft w:val="0"/>
      <w:marRight w:val="0"/>
      <w:marTop w:val="0"/>
      <w:marBottom w:val="0"/>
      <w:divBdr>
        <w:top w:val="none" w:sz="0" w:space="0" w:color="auto"/>
        <w:left w:val="none" w:sz="0" w:space="0" w:color="auto"/>
        <w:bottom w:val="none" w:sz="0" w:space="0" w:color="auto"/>
        <w:right w:val="none" w:sz="0" w:space="0" w:color="auto"/>
      </w:divBdr>
    </w:div>
    <w:div w:id="513494967">
      <w:bodyDiv w:val="1"/>
      <w:marLeft w:val="0"/>
      <w:marRight w:val="0"/>
      <w:marTop w:val="0"/>
      <w:marBottom w:val="0"/>
      <w:divBdr>
        <w:top w:val="none" w:sz="0" w:space="0" w:color="auto"/>
        <w:left w:val="none" w:sz="0" w:space="0" w:color="auto"/>
        <w:bottom w:val="none" w:sz="0" w:space="0" w:color="auto"/>
        <w:right w:val="none" w:sz="0" w:space="0" w:color="auto"/>
      </w:divBdr>
    </w:div>
    <w:div w:id="516697837">
      <w:bodyDiv w:val="1"/>
      <w:marLeft w:val="0"/>
      <w:marRight w:val="0"/>
      <w:marTop w:val="0"/>
      <w:marBottom w:val="0"/>
      <w:divBdr>
        <w:top w:val="none" w:sz="0" w:space="0" w:color="auto"/>
        <w:left w:val="none" w:sz="0" w:space="0" w:color="auto"/>
        <w:bottom w:val="none" w:sz="0" w:space="0" w:color="auto"/>
        <w:right w:val="none" w:sz="0" w:space="0" w:color="auto"/>
      </w:divBdr>
    </w:div>
    <w:div w:id="518663872">
      <w:bodyDiv w:val="1"/>
      <w:marLeft w:val="0"/>
      <w:marRight w:val="0"/>
      <w:marTop w:val="0"/>
      <w:marBottom w:val="0"/>
      <w:divBdr>
        <w:top w:val="none" w:sz="0" w:space="0" w:color="auto"/>
        <w:left w:val="none" w:sz="0" w:space="0" w:color="auto"/>
        <w:bottom w:val="none" w:sz="0" w:space="0" w:color="auto"/>
        <w:right w:val="none" w:sz="0" w:space="0" w:color="auto"/>
      </w:divBdr>
    </w:div>
    <w:div w:id="523833828">
      <w:bodyDiv w:val="1"/>
      <w:marLeft w:val="0"/>
      <w:marRight w:val="0"/>
      <w:marTop w:val="0"/>
      <w:marBottom w:val="0"/>
      <w:divBdr>
        <w:top w:val="none" w:sz="0" w:space="0" w:color="auto"/>
        <w:left w:val="none" w:sz="0" w:space="0" w:color="auto"/>
        <w:bottom w:val="none" w:sz="0" w:space="0" w:color="auto"/>
        <w:right w:val="none" w:sz="0" w:space="0" w:color="auto"/>
      </w:divBdr>
    </w:div>
    <w:div w:id="542014435">
      <w:bodyDiv w:val="1"/>
      <w:marLeft w:val="0"/>
      <w:marRight w:val="0"/>
      <w:marTop w:val="0"/>
      <w:marBottom w:val="0"/>
      <w:divBdr>
        <w:top w:val="none" w:sz="0" w:space="0" w:color="auto"/>
        <w:left w:val="none" w:sz="0" w:space="0" w:color="auto"/>
        <w:bottom w:val="none" w:sz="0" w:space="0" w:color="auto"/>
        <w:right w:val="none" w:sz="0" w:space="0" w:color="auto"/>
      </w:divBdr>
    </w:div>
    <w:div w:id="542257369">
      <w:bodyDiv w:val="1"/>
      <w:marLeft w:val="0"/>
      <w:marRight w:val="0"/>
      <w:marTop w:val="0"/>
      <w:marBottom w:val="0"/>
      <w:divBdr>
        <w:top w:val="none" w:sz="0" w:space="0" w:color="auto"/>
        <w:left w:val="none" w:sz="0" w:space="0" w:color="auto"/>
        <w:bottom w:val="none" w:sz="0" w:space="0" w:color="auto"/>
        <w:right w:val="none" w:sz="0" w:space="0" w:color="auto"/>
      </w:divBdr>
    </w:div>
    <w:div w:id="543830290">
      <w:bodyDiv w:val="1"/>
      <w:marLeft w:val="0"/>
      <w:marRight w:val="0"/>
      <w:marTop w:val="0"/>
      <w:marBottom w:val="0"/>
      <w:divBdr>
        <w:top w:val="none" w:sz="0" w:space="0" w:color="auto"/>
        <w:left w:val="none" w:sz="0" w:space="0" w:color="auto"/>
        <w:bottom w:val="none" w:sz="0" w:space="0" w:color="auto"/>
        <w:right w:val="none" w:sz="0" w:space="0" w:color="auto"/>
      </w:divBdr>
    </w:div>
    <w:div w:id="545875798">
      <w:bodyDiv w:val="1"/>
      <w:marLeft w:val="0"/>
      <w:marRight w:val="0"/>
      <w:marTop w:val="0"/>
      <w:marBottom w:val="0"/>
      <w:divBdr>
        <w:top w:val="none" w:sz="0" w:space="0" w:color="auto"/>
        <w:left w:val="none" w:sz="0" w:space="0" w:color="auto"/>
        <w:bottom w:val="none" w:sz="0" w:space="0" w:color="auto"/>
        <w:right w:val="none" w:sz="0" w:space="0" w:color="auto"/>
      </w:divBdr>
    </w:div>
    <w:div w:id="558171356">
      <w:bodyDiv w:val="1"/>
      <w:marLeft w:val="0"/>
      <w:marRight w:val="0"/>
      <w:marTop w:val="0"/>
      <w:marBottom w:val="0"/>
      <w:divBdr>
        <w:top w:val="none" w:sz="0" w:space="0" w:color="auto"/>
        <w:left w:val="none" w:sz="0" w:space="0" w:color="auto"/>
        <w:bottom w:val="none" w:sz="0" w:space="0" w:color="auto"/>
        <w:right w:val="none" w:sz="0" w:space="0" w:color="auto"/>
      </w:divBdr>
    </w:div>
    <w:div w:id="558706931">
      <w:bodyDiv w:val="1"/>
      <w:marLeft w:val="0"/>
      <w:marRight w:val="0"/>
      <w:marTop w:val="0"/>
      <w:marBottom w:val="0"/>
      <w:divBdr>
        <w:top w:val="none" w:sz="0" w:space="0" w:color="auto"/>
        <w:left w:val="none" w:sz="0" w:space="0" w:color="auto"/>
        <w:bottom w:val="none" w:sz="0" w:space="0" w:color="auto"/>
        <w:right w:val="none" w:sz="0" w:space="0" w:color="auto"/>
      </w:divBdr>
    </w:div>
    <w:div w:id="563955485">
      <w:bodyDiv w:val="1"/>
      <w:marLeft w:val="0"/>
      <w:marRight w:val="0"/>
      <w:marTop w:val="0"/>
      <w:marBottom w:val="0"/>
      <w:divBdr>
        <w:top w:val="none" w:sz="0" w:space="0" w:color="auto"/>
        <w:left w:val="none" w:sz="0" w:space="0" w:color="auto"/>
        <w:bottom w:val="none" w:sz="0" w:space="0" w:color="auto"/>
        <w:right w:val="none" w:sz="0" w:space="0" w:color="auto"/>
      </w:divBdr>
    </w:div>
    <w:div w:id="566300613">
      <w:bodyDiv w:val="1"/>
      <w:marLeft w:val="0"/>
      <w:marRight w:val="0"/>
      <w:marTop w:val="0"/>
      <w:marBottom w:val="0"/>
      <w:divBdr>
        <w:top w:val="none" w:sz="0" w:space="0" w:color="auto"/>
        <w:left w:val="none" w:sz="0" w:space="0" w:color="auto"/>
        <w:bottom w:val="none" w:sz="0" w:space="0" w:color="auto"/>
        <w:right w:val="none" w:sz="0" w:space="0" w:color="auto"/>
      </w:divBdr>
    </w:div>
    <w:div w:id="570894137">
      <w:bodyDiv w:val="1"/>
      <w:marLeft w:val="0"/>
      <w:marRight w:val="0"/>
      <w:marTop w:val="0"/>
      <w:marBottom w:val="0"/>
      <w:divBdr>
        <w:top w:val="none" w:sz="0" w:space="0" w:color="auto"/>
        <w:left w:val="none" w:sz="0" w:space="0" w:color="auto"/>
        <w:bottom w:val="none" w:sz="0" w:space="0" w:color="auto"/>
        <w:right w:val="none" w:sz="0" w:space="0" w:color="auto"/>
      </w:divBdr>
    </w:div>
    <w:div w:id="571963155">
      <w:bodyDiv w:val="1"/>
      <w:marLeft w:val="0"/>
      <w:marRight w:val="0"/>
      <w:marTop w:val="0"/>
      <w:marBottom w:val="0"/>
      <w:divBdr>
        <w:top w:val="none" w:sz="0" w:space="0" w:color="auto"/>
        <w:left w:val="none" w:sz="0" w:space="0" w:color="auto"/>
        <w:bottom w:val="none" w:sz="0" w:space="0" w:color="auto"/>
        <w:right w:val="none" w:sz="0" w:space="0" w:color="auto"/>
      </w:divBdr>
    </w:div>
    <w:div w:id="576088520">
      <w:bodyDiv w:val="1"/>
      <w:marLeft w:val="0"/>
      <w:marRight w:val="0"/>
      <w:marTop w:val="0"/>
      <w:marBottom w:val="0"/>
      <w:divBdr>
        <w:top w:val="none" w:sz="0" w:space="0" w:color="auto"/>
        <w:left w:val="none" w:sz="0" w:space="0" w:color="auto"/>
        <w:bottom w:val="none" w:sz="0" w:space="0" w:color="auto"/>
        <w:right w:val="none" w:sz="0" w:space="0" w:color="auto"/>
      </w:divBdr>
    </w:div>
    <w:div w:id="576208978">
      <w:bodyDiv w:val="1"/>
      <w:marLeft w:val="0"/>
      <w:marRight w:val="0"/>
      <w:marTop w:val="0"/>
      <w:marBottom w:val="0"/>
      <w:divBdr>
        <w:top w:val="none" w:sz="0" w:space="0" w:color="auto"/>
        <w:left w:val="none" w:sz="0" w:space="0" w:color="auto"/>
        <w:bottom w:val="none" w:sz="0" w:space="0" w:color="auto"/>
        <w:right w:val="none" w:sz="0" w:space="0" w:color="auto"/>
      </w:divBdr>
    </w:div>
    <w:div w:id="577128969">
      <w:bodyDiv w:val="1"/>
      <w:marLeft w:val="0"/>
      <w:marRight w:val="0"/>
      <w:marTop w:val="0"/>
      <w:marBottom w:val="0"/>
      <w:divBdr>
        <w:top w:val="none" w:sz="0" w:space="0" w:color="auto"/>
        <w:left w:val="none" w:sz="0" w:space="0" w:color="auto"/>
        <w:bottom w:val="none" w:sz="0" w:space="0" w:color="auto"/>
        <w:right w:val="none" w:sz="0" w:space="0" w:color="auto"/>
      </w:divBdr>
    </w:div>
    <w:div w:id="590624068">
      <w:bodyDiv w:val="1"/>
      <w:marLeft w:val="0"/>
      <w:marRight w:val="0"/>
      <w:marTop w:val="0"/>
      <w:marBottom w:val="0"/>
      <w:divBdr>
        <w:top w:val="none" w:sz="0" w:space="0" w:color="auto"/>
        <w:left w:val="none" w:sz="0" w:space="0" w:color="auto"/>
        <w:bottom w:val="none" w:sz="0" w:space="0" w:color="auto"/>
        <w:right w:val="none" w:sz="0" w:space="0" w:color="auto"/>
      </w:divBdr>
    </w:div>
    <w:div w:id="591470662">
      <w:bodyDiv w:val="1"/>
      <w:marLeft w:val="0"/>
      <w:marRight w:val="0"/>
      <w:marTop w:val="0"/>
      <w:marBottom w:val="0"/>
      <w:divBdr>
        <w:top w:val="none" w:sz="0" w:space="0" w:color="auto"/>
        <w:left w:val="none" w:sz="0" w:space="0" w:color="auto"/>
        <w:bottom w:val="none" w:sz="0" w:space="0" w:color="auto"/>
        <w:right w:val="none" w:sz="0" w:space="0" w:color="auto"/>
      </w:divBdr>
    </w:div>
    <w:div w:id="598365912">
      <w:bodyDiv w:val="1"/>
      <w:marLeft w:val="0"/>
      <w:marRight w:val="0"/>
      <w:marTop w:val="0"/>
      <w:marBottom w:val="0"/>
      <w:divBdr>
        <w:top w:val="none" w:sz="0" w:space="0" w:color="auto"/>
        <w:left w:val="none" w:sz="0" w:space="0" w:color="auto"/>
        <w:bottom w:val="none" w:sz="0" w:space="0" w:color="auto"/>
        <w:right w:val="none" w:sz="0" w:space="0" w:color="auto"/>
      </w:divBdr>
    </w:div>
    <w:div w:id="602885772">
      <w:bodyDiv w:val="1"/>
      <w:marLeft w:val="0"/>
      <w:marRight w:val="0"/>
      <w:marTop w:val="0"/>
      <w:marBottom w:val="0"/>
      <w:divBdr>
        <w:top w:val="none" w:sz="0" w:space="0" w:color="auto"/>
        <w:left w:val="none" w:sz="0" w:space="0" w:color="auto"/>
        <w:bottom w:val="none" w:sz="0" w:space="0" w:color="auto"/>
        <w:right w:val="none" w:sz="0" w:space="0" w:color="auto"/>
      </w:divBdr>
    </w:div>
    <w:div w:id="604188336">
      <w:bodyDiv w:val="1"/>
      <w:marLeft w:val="0"/>
      <w:marRight w:val="0"/>
      <w:marTop w:val="0"/>
      <w:marBottom w:val="0"/>
      <w:divBdr>
        <w:top w:val="none" w:sz="0" w:space="0" w:color="auto"/>
        <w:left w:val="none" w:sz="0" w:space="0" w:color="auto"/>
        <w:bottom w:val="none" w:sz="0" w:space="0" w:color="auto"/>
        <w:right w:val="none" w:sz="0" w:space="0" w:color="auto"/>
      </w:divBdr>
    </w:div>
    <w:div w:id="610164820">
      <w:bodyDiv w:val="1"/>
      <w:marLeft w:val="0"/>
      <w:marRight w:val="0"/>
      <w:marTop w:val="0"/>
      <w:marBottom w:val="0"/>
      <w:divBdr>
        <w:top w:val="none" w:sz="0" w:space="0" w:color="auto"/>
        <w:left w:val="none" w:sz="0" w:space="0" w:color="auto"/>
        <w:bottom w:val="none" w:sz="0" w:space="0" w:color="auto"/>
        <w:right w:val="none" w:sz="0" w:space="0" w:color="auto"/>
      </w:divBdr>
    </w:div>
    <w:div w:id="613826761">
      <w:bodyDiv w:val="1"/>
      <w:marLeft w:val="0"/>
      <w:marRight w:val="0"/>
      <w:marTop w:val="0"/>
      <w:marBottom w:val="0"/>
      <w:divBdr>
        <w:top w:val="none" w:sz="0" w:space="0" w:color="auto"/>
        <w:left w:val="none" w:sz="0" w:space="0" w:color="auto"/>
        <w:bottom w:val="none" w:sz="0" w:space="0" w:color="auto"/>
        <w:right w:val="none" w:sz="0" w:space="0" w:color="auto"/>
      </w:divBdr>
    </w:div>
    <w:div w:id="614601667">
      <w:bodyDiv w:val="1"/>
      <w:marLeft w:val="0"/>
      <w:marRight w:val="0"/>
      <w:marTop w:val="0"/>
      <w:marBottom w:val="0"/>
      <w:divBdr>
        <w:top w:val="none" w:sz="0" w:space="0" w:color="auto"/>
        <w:left w:val="none" w:sz="0" w:space="0" w:color="auto"/>
        <w:bottom w:val="none" w:sz="0" w:space="0" w:color="auto"/>
        <w:right w:val="none" w:sz="0" w:space="0" w:color="auto"/>
      </w:divBdr>
    </w:div>
    <w:div w:id="618032261">
      <w:bodyDiv w:val="1"/>
      <w:marLeft w:val="0"/>
      <w:marRight w:val="0"/>
      <w:marTop w:val="0"/>
      <w:marBottom w:val="0"/>
      <w:divBdr>
        <w:top w:val="none" w:sz="0" w:space="0" w:color="auto"/>
        <w:left w:val="none" w:sz="0" w:space="0" w:color="auto"/>
        <w:bottom w:val="none" w:sz="0" w:space="0" w:color="auto"/>
        <w:right w:val="none" w:sz="0" w:space="0" w:color="auto"/>
      </w:divBdr>
    </w:div>
    <w:div w:id="619149404">
      <w:bodyDiv w:val="1"/>
      <w:marLeft w:val="0"/>
      <w:marRight w:val="0"/>
      <w:marTop w:val="0"/>
      <w:marBottom w:val="0"/>
      <w:divBdr>
        <w:top w:val="none" w:sz="0" w:space="0" w:color="auto"/>
        <w:left w:val="none" w:sz="0" w:space="0" w:color="auto"/>
        <w:bottom w:val="none" w:sz="0" w:space="0" w:color="auto"/>
        <w:right w:val="none" w:sz="0" w:space="0" w:color="auto"/>
      </w:divBdr>
    </w:div>
    <w:div w:id="620915919">
      <w:bodyDiv w:val="1"/>
      <w:marLeft w:val="0"/>
      <w:marRight w:val="0"/>
      <w:marTop w:val="0"/>
      <w:marBottom w:val="0"/>
      <w:divBdr>
        <w:top w:val="none" w:sz="0" w:space="0" w:color="auto"/>
        <w:left w:val="none" w:sz="0" w:space="0" w:color="auto"/>
        <w:bottom w:val="none" w:sz="0" w:space="0" w:color="auto"/>
        <w:right w:val="none" w:sz="0" w:space="0" w:color="auto"/>
      </w:divBdr>
    </w:div>
    <w:div w:id="626399129">
      <w:bodyDiv w:val="1"/>
      <w:marLeft w:val="0"/>
      <w:marRight w:val="0"/>
      <w:marTop w:val="0"/>
      <w:marBottom w:val="0"/>
      <w:divBdr>
        <w:top w:val="none" w:sz="0" w:space="0" w:color="auto"/>
        <w:left w:val="none" w:sz="0" w:space="0" w:color="auto"/>
        <w:bottom w:val="none" w:sz="0" w:space="0" w:color="auto"/>
        <w:right w:val="none" w:sz="0" w:space="0" w:color="auto"/>
      </w:divBdr>
    </w:div>
    <w:div w:id="627205535">
      <w:bodyDiv w:val="1"/>
      <w:marLeft w:val="0"/>
      <w:marRight w:val="0"/>
      <w:marTop w:val="0"/>
      <w:marBottom w:val="0"/>
      <w:divBdr>
        <w:top w:val="none" w:sz="0" w:space="0" w:color="auto"/>
        <w:left w:val="none" w:sz="0" w:space="0" w:color="auto"/>
        <w:bottom w:val="none" w:sz="0" w:space="0" w:color="auto"/>
        <w:right w:val="none" w:sz="0" w:space="0" w:color="auto"/>
      </w:divBdr>
    </w:div>
    <w:div w:id="628559441">
      <w:bodyDiv w:val="1"/>
      <w:marLeft w:val="0"/>
      <w:marRight w:val="0"/>
      <w:marTop w:val="0"/>
      <w:marBottom w:val="0"/>
      <w:divBdr>
        <w:top w:val="none" w:sz="0" w:space="0" w:color="auto"/>
        <w:left w:val="none" w:sz="0" w:space="0" w:color="auto"/>
        <w:bottom w:val="none" w:sz="0" w:space="0" w:color="auto"/>
        <w:right w:val="none" w:sz="0" w:space="0" w:color="auto"/>
      </w:divBdr>
    </w:div>
    <w:div w:id="650061399">
      <w:bodyDiv w:val="1"/>
      <w:marLeft w:val="0"/>
      <w:marRight w:val="0"/>
      <w:marTop w:val="0"/>
      <w:marBottom w:val="0"/>
      <w:divBdr>
        <w:top w:val="none" w:sz="0" w:space="0" w:color="auto"/>
        <w:left w:val="none" w:sz="0" w:space="0" w:color="auto"/>
        <w:bottom w:val="none" w:sz="0" w:space="0" w:color="auto"/>
        <w:right w:val="none" w:sz="0" w:space="0" w:color="auto"/>
      </w:divBdr>
    </w:div>
    <w:div w:id="651907665">
      <w:bodyDiv w:val="1"/>
      <w:marLeft w:val="0"/>
      <w:marRight w:val="0"/>
      <w:marTop w:val="0"/>
      <w:marBottom w:val="0"/>
      <w:divBdr>
        <w:top w:val="none" w:sz="0" w:space="0" w:color="auto"/>
        <w:left w:val="none" w:sz="0" w:space="0" w:color="auto"/>
        <w:bottom w:val="none" w:sz="0" w:space="0" w:color="auto"/>
        <w:right w:val="none" w:sz="0" w:space="0" w:color="auto"/>
      </w:divBdr>
    </w:div>
    <w:div w:id="653527320">
      <w:bodyDiv w:val="1"/>
      <w:marLeft w:val="0"/>
      <w:marRight w:val="0"/>
      <w:marTop w:val="0"/>
      <w:marBottom w:val="0"/>
      <w:divBdr>
        <w:top w:val="none" w:sz="0" w:space="0" w:color="auto"/>
        <w:left w:val="none" w:sz="0" w:space="0" w:color="auto"/>
        <w:bottom w:val="none" w:sz="0" w:space="0" w:color="auto"/>
        <w:right w:val="none" w:sz="0" w:space="0" w:color="auto"/>
      </w:divBdr>
    </w:div>
    <w:div w:id="654264914">
      <w:bodyDiv w:val="1"/>
      <w:marLeft w:val="0"/>
      <w:marRight w:val="0"/>
      <w:marTop w:val="0"/>
      <w:marBottom w:val="0"/>
      <w:divBdr>
        <w:top w:val="none" w:sz="0" w:space="0" w:color="auto"/>
        <w:left w:val="none" w:sz="0" w:space="0" w:color="auto"/>
        <w:bottom w:val="none" w:sz="0" w:space="0" w:color="auto"/>
        <w:right w:val="none" w:sz="0" w:space="0" w:color="auto"/>
      </w:divBdr>
    </w:div>
    <w:div w:id="659044752">
      <w:bodyDiv w:val="1"/>
      <w:marLeft w:val="0"/>
      <w:marRight w:val="0"/>
      <w:marTop w:val="0"/>
      <w:marBottom w:val="0"/>
      <w:divBdr>
        <w:top w:val="none" w:sz="0" w:space="0" w:color="auto"/>
        <w:left w:val="none" w:sz="0" w:space="0" w:color="auto"/>
        <w:bottom w:val="none" w:sz="0" w:space="0" w:color="auto"/>
        <w:right w:val="none" w:sz="0" w:space="0" w:color="auto"/>
      </w:divBdr>
    </w:div>
    <w:div w:id="661272826">
      <w:bodyDiv w:val="1"/>
      <w:marLeft w:val="0"/>
      <w:marRight w:val="0"/>
      <w:marTop w:val="0"/>
      <w:marBottom w:val="0"/>
      <w:divBdr>
        <w:top w:val="none" w:sz="0" w:space="0" w:color="auto"/>
        <w:left w:val="none" w:sz="0" w:space="0" w:color="auto"/>
        <w:bottom w:val="none" w:sz="0" w:space="0" w:color="auto"/>
        <w:right w:val="none" w:sz="0" w:space="0" w:color="auto"/>
      </w:divBdr>
    </w:div>
    <w:div w:id="666203134">
      <w:bodyDiv w:val="1"/>
      <w:marLeft w:val="0"/>
      <w:marRight w:val="0"/>
      <w:marTop w:val="0"/>
      <w:marBottom w:val="0"/>
      <w:divBdr>
        <w:top w:val="none" w:sz="0" w:space="0" w:color="auto"/>
        <w:left w:val="none" w:sz="0" w:space="0" w:color="auto"/>
        <w:bottom w:val="none" w:sz="0" w:space="0" w:color="auto"/>
        <w:right w:val="none" w:sz="0" w:space="0" w:color="auto"/>
      </w:divBdr>
    </w:div>
    <w:div w:id="667295962">
      <w:bodyDiv w:val="1"/>
      <w:marLeft w:val="0"/>
      <w:marRight w:val="0"/>
      <w:marTop w:val="0"/>
      <w:marBottom w:val="0"/>
      <w:divBdr>
        <w:top w:val="none" w:sz="0" w:space="0" w:color="auto"/>
        <w:left w:val="none" w:sz="0" w:space="0" w:color="auto"/>
        <w:bottom w:val="none" w:sz="0" w:space="0" w:color="auto"/>
        <w:right w:val="none" w:sz="0" w:space="0" w:color="auto"/>
      </w:divBdr>
    </w:div>
    <w:div w:id="667562246">
      <w:bodyDiv w:val="1"/>
      <w:marLeft w:val="0"/>
      <w:marRight w:val="0"/>
      <w:marTop w:val="0"/>
      <w:marBottom w:val="0"/>
      <w:divBdr>
        <w:top w:val="none" w:sz="0" w:space="0" w:color="auto"/>
        <w:left w:val="none" w:sz="0" w:space="0" w:color="auto"/>
        <w:bottom w:val="none" w:sz="0" w:space="0" w:color="auto"/>
        <w:right w:val="none" w:sz="0" w:space="0" w:color="auto"/>
      </w:divBdr>
    </w:div>
    <w:div w:id="678852811">
      <w:bodyDiv w:val="1"/>
      <w:marLeft w:val="0"/>
      <w:marRight w:val="0"/>
      <w:marTop w:val="0"/>
      <w:marBottom w:val="0"/>
      <w:divBdr>
        <w:top w:val="none" w:sz="0" w:space="0" w:color="auto"/>
        <w:left w:val="none" w:sz="0" w:space="0" w:color="auto"/>
        <w:bottom w:val="none" w:sz="0" w:space="0" w:color="auto"/>
        <w:right w:val="none" w:sz="0" w:space="0" w:color="auto"/>
      </w:divBdr>
    </w:div>
    <w:div w:id="683366904">
      <w:bodyDiv w:val="1"/>
      <w:marLeft w:val="0"/>
      <w:marRight w:val="0"/>
      <w:marTop w:val="0"/>
      <w:marBottom w:val="0"/>
      <w:divBdr>
        <w:top w:val="none" w:sz="0" w:space="0" w:color="auto"/>
        <w:left w:val="none" w:sz="0" w:space="0" w:color="auto"/>
        <w:bottom w:val="none" w:sz="0" w:space="0" w:color="auto"/>
        <w:right w:val="none" w:sz="0" w:space="0" w:color="auto"/>
      </w:divBdr>
    </w:div>
    <w:div w:id="686296913">
      <w:bodyDiv w:val="1"/>
      <w:marLeft w:val="0"/>
      <w:marRight w:val="0"/>
      <w:marTop w:val="0"/>
      <w:marBottom w:val="0"/>
      <w:divBdr>
        <w:top w:val="none" w:sz="0" w:space="0" w:color="auto"/>
        <w:left w:val="none" w:sz="0" w:space="0" w:color="auto"/>
        <w:bottom w:val="none" w:sz="0" w:space="0" w:color="auto"/>
        <w:right w:val="none" w:sz="0" w:space="0" w:color="auto"/>
      </w:divBdr>
    </w:div>
    <w:div w:id="686712556">
      <w:bodyDiv w:val="1"/>
      <w:marLeft w:val="0"/>
      <w:marRight w:val="0"/>
      <w:marTop w:val="0"/>
      <w:marBottom w:val="0"/>
      <w:divBdr>
        <w:top w:val="none" w:sz="0" w:space="0" w:color="auto"/>
        <w:left w:val="none" w:sz="0" w:space="0" w:color="auto"/>
        <w:bottom w:val="none" w:sz="0" w:space="0" w:color="auto"/>
        <w:right w:val="none" w:sz="0" w:space="0" w:color="auto"/>
      </w:divBdr>
    </w:div>
    <w:div w:id="695273357">
      <w:bodyDiv w:val="1"/>
      <w:marLeft w:val="0"/>
      <w:marRight w:val="0"/>
      <w:marTop w:val="0"/>
      <w:marBottom w:val="0"/>
      <w:divBdr>
        <w:top w:val="none" w:sz="0" w:space="0" w:color="auto"/>
        <w:left w:val="none" w:sz="0" w:space="0" w:color="auto"/>
        <w:bottom w:val="none" w:sz="0" w:space="0" w:color="auto"/>
        <w:right w:val="none" w:sz="0" w:space="0" w:color="auto"/>
      </w:divBdr>
    </w:div>
    <w:div w:id="697048457">
      <w:bodyDiv w:val="1"/>
      <w:marLeft w:val="0"/>
      <w:marRight w:val="0"/>
      <w:marTop w:val="0"/>
      <w:marBottom w:val="0"/>
      <w:divBdr>
        <w:top w:val="none" w:sz="0" w:space="0" w:color="auto"/>
        <w:left w:val="none" w:sz="0" w:space="0" w:color="auto"/>
        <w:bottom w:val="none" w:sz="0" w:space="0" w:color="auto"/>
        <w:right w:val="none" w:sz="0" w:space="0" w:color="auto"/>
      </w:divBdr>
    </w:div>
    <w:div w:id="707031413">
      <w:bodyDiv w:val="1"/>
      <w:marLeft w:val="0"/>
      <w:marRight w:val="0"/>
      <w:marTop w:val="0"/>
      <w:marBottom w:val="0"/>
      <w:divBdr>
        <w:top w:val="none" w:sz="0" w:space="0" w:color="auto"/>
        <w:left w:val="none" w:sz="0" w:space="0" w:color="auto"/>
        <w:bottom w:val="none" w:sz="0" w:space="0" w:color="auto"/>
        <w:right w:val="none" w:sz="0" w:space="0" w:color="auto"/>
      </w:divBdr>
    </w:div>
    <w:div w:id="710493738">
      <w:bodyDiv w:val="1"/>
      <w:marLeft w:val="0"/>
      <w:marRight w:val="0"/>
      <w:marTop w:val="0"/>
      <w:marBottom w:val="0"/>
      <w:divBdr>
        <w:top w:val="none" w:sz="0" w:space="0" w:color="auto"/>
        <w:left w:val="none" w:sz="0" w:space="0" w:color="auto"/>
        <w:bottom w:val="none" w:sz="0" w:space="0" w:color="auto"/>
        <w:right w:val="none" w:sz="0" w:space="0" w:color="auto"/>
      </w:divBdr>
    </w:div>
    <w:div w:id="712192770">
      <w:bodyDiv w:val="1"/>
      <w:marLeft w:val="0"/>
      <w:marRight w:val="0"/>
      <w:marTop w:val="0"/>
      <w:marBottom w:val="0"/>
      <w:divBdr>
        <w:top w:val="none" w:sz="0" w:space="0" w:color="auto"/>
        <w:left w:val="none" w:sz="0" w:space="0" w:color="auto"/>
        <w:bottom w:val="none" w:sz="0" w:space="0" w:color="auto"/>
        <w:right w:val="none" w:sz="0" w:space="0" w:color="auto"/>
      </w:divBdr>
    </w:div>
    <w:div w:id="717557192">
      <w:bodyDiv w:val="1"/>
      <w:marLeft w:val="0"/>
      <w:marRight w:val="0"/>
      <w:marTop w:val="0"/>
      <w:marBottom w:val="0"/>
      <w:divBdr>
        <w:top w:val="none" w:sz="0" w:space="0" w:color="auto"/>
        <w:left w:val="none" w:sz="0" w:space="0" w:color="auto"/>
        <w:bottom w:val="none" w:sz="0" w:space="0" w:color="auto"/>
        <w:right w:val="none" w:sz="0" w:space="0" w:color="auto"/>
      </w:divBdr>
    </w:div>
    <w:div w:id="726295480">
      <w:bodyDiv w:val="1"/>
      <w:marLeft w:val="0"/>
      <w:marRight w:val="0"/>
      <w:marTop w:val="0"/>
      <w:marBottom w:val="0"/>
      <w:divBdr>
        <w:top w:val="none" w:sz="0" w:space="0" w:color="auto"/>
        <w:left w:val="none" w:sz="0" w:space="0" w:color="auto"/>
        <w:bottom w:val="none" w:sz="0" w:space="0" w:color="auto"/>
        <w:right w:val="none" w:sz="0" w:space="0" w:color="auto"/>
      </w:divBdr>
    </w:div>
    <w:div w:id="731272498">
      <w:bodyDiv w:val="1"/>
      <w:marLeft w:val="0"/>
      <w:marRight w:val="0"/>
      <w:marTop w:val="0"/>
      <w:marBottom w:val="0"/>
      <w:divBdr>
        <w:top w:val="none" w:sz="0" w:space="0" w:color="auto"/>
        <w:left w:val="none" w:sz="0" w:space="0" w:color="auto"/>
        <w:bottom w:val="none" w:sz="0" w:space="0" w:color="auto"/>
        <w:right w:val="none" w:sz="0" w:space="0" w:color="auto"/>
      </w:divBdr>
    </w:div>
    <w:div w:id="735124049">
      <w:bodyDiv w:val="1"/>
      <w:marLeft w:val="0"/>
      <w:marRight w:val="0"/>
      <w:marTop w:val="0"/>
      <w:marBottom w:val="0"/>
      <w:divBdr>
        <w:top w:val="none" w:sz="0" w:space="0" w:color="auto"/>
        <w:left w:val="none" w:sz="0" w:space="0" w:color="auto"/>
        <w:bottom w:val="none" w:sz="0" w:space="0" w:color="auto"/>
        <w:right w:val="none" w:sz="0" w:space="0" w:color="auto"/>
      </w:divBdr>
    </w:div>
    <w:div w:id="737825496">
      <w:bodyDiv w:val="1"/>
      <w:marLeft w:val="0"/>
      <w:marRight w:val="0"/>
      <w:marTop w:val="0"/>
      <w:marBottom w:val="0"/>
      <w:divBdr>
        <w:top w:val="none" w:sz="0" w:space="0" w:color="auto"/>
        <w:left w:val="none" w:sz="0" w:space="0" w:color="auto"/>
        <w:bottom w:val="none" w:sz="0" w:space="0" w:color="auto"/>
        <w:right w:val="none" w:sz="0" w:space="0" w:color="auto"/>
      </w:divBdr>
    </w:div>
    <w:div w:id="754664186">
      <w:bodyDiv w:val="1"/>
      <w:marLeft w:val="0"/>
      <w:marRight w:val="0"/>
      <w:marTop w:val="0"/>
      <w:marBottom w:val="0"/>
      <w:divBdr>
        <w:top w:val="none" w:sz="0" w:space="0" w:color="auto"/>
        <w:left w:val="none" w:sz="0" w:space="0" w:color="auto"/>
        <w:bottom w:val="none" w:sz="0" w:space="0" w:color="auto"/>
        <w:right w:val="none" w:sz="0" w:space="0" w:color="auto"/>
      </w:divBdr>
    </w:div>
    <w:div w:id="755252930">
      <w:bodyDiv w:val="1"/>
      <w:marLeft w:val="0"/>
      <w:marRight w:val="0"/>
      <w:marTop w:val="0"/>
      <w:marBottom w:val="0"/>
      <w:divBdr>
        <w:top w:val="none" w:sz="0" w:space="0" w:color="auto"/>
        <w:left w:val="none" w:sz="0" w:space="0" w:color="auto"/>
        <w:bottom w:val="none" w:sz="0" w:space="0" w:color="auto"/>
        <w:right w:val="none" w:sz="0" w:space="0" w:color="auto"/>
      </w:divBdr>
    </w:div>
    <w:div w:id="755901089">
      <w:bodyDiv w:val="1"/>
      <w:marLeft w:val="0"/>
      <w:marRight w:val="0"/>
      <w:marTop w:val="0"/>
      <w:marBottom w:val="0"/>
      <w:divBdr>
        <w:top w:val="none" w:sz="0" w:space="0" w:color="auto"/>
        <w:left w:val="none" w:sz="0" w:space="0" w:color="auto"/>
        <w:bottom w:val="none" w:sz="0" w:space="0" w:color="auto"/>
        <w:right w:val="none" w:sz="0" w:space="0" w:color="auto"/>
      </w:divBdr>
    </w:div>
    <w:div w:id="756561728">
      <w:bodyDiv w:val="1"/>
      <w:marLeft w:val="0"/>
      <w:marRight w:val="0"/>
      <w:marTop w:val="0"/>
      <w:marBottom w:val="0"/>
      <w:divBdr>
        <w:top w:val="none" w:sz="0" w:space="0" w:color="auto"/>
        <w:left w:val="none" w:sz="0" w:space="0" w:color="auto"/>
        <w:bottom w:val="none" w:sz="0" w:space="0" w:color="auto"/>
        <w:right w:val="none" w:sz="0" w:space="0" w:color="auto"/>
      </w:divBdr>
    </w:div>
    <w:div w:id="769277418">
      <w:bodyDiv w:val="1"/>
      <w:marLeft w:val="0"/>
      <w:marRight w:val="0"/>
      <w:marTop w:val="0"/>
      <w:marBottom w:val="0"/>
      <w:divBdr>
        <w:top w:val="none" w:sz="0" w:space="0" w:color="auto"/>
        <w:left w:val="none" w:sz="0" w:space="0" w:color="auto"/>
        <w:bottom w:val="none" w:sz="0" w:space="0" w:color="auto"/>
        <w:right w:val="none" w:sz="0" w:space="0" w:color="auto"/>
      </w:divBdr>
    </w:div>
    <w:div w:id="769467119">
      <w:bodyDiv w:val="1"/>
      <w:marLeft w:val="0"/>
      <w:marRight w:val="0"/>
      <w:marTop w:val="0"/>
      <w:marBottom w:val="0"/>
      <w:divBdr>
        <w:top w:val="none" w:sz="0" w:space="0" w:color="auto"/>
        <w:left w:val="none" w:sz="0" w:space="0" w:color="auto"/>
        <w:bottom w:val="none" w:sz="0" w:space="0" w:color="auto"/>
        <w:right w:val="none" w:sz="0" w:space="0" w:color="auto"/>
      </w:divBdr>
    </w:div>
    <w:div w:id="773553752">
      <w:bodyDiv w:val="1"/>
      <w:marLeft w:val="0"/>
      <w:marRight w:val="0"/>
      <w:marTop w:val="0"/>
      <w:marBottom w:val="0"/>
      <w:divBdr>
        <w:top w:val="none" w:sz="0" w:space="0" w:color="auto"/>
        <w:left w:val="none" w:sz="0" w:space="0" w:color="auto"/>
        <w:bottom w:val="none" w:sz="0" w:space="0" w:color="auto"/>
        <w:right w:val="none" w:sz="0" w:space="0" w:color="auto"/>
      </w:divBdr>
    </w:div>
    <w:div w:id="781002178">
      <w:bodyDiv w:val="1"/>
      <w:marLeft w:val="0"/>
      <w:marRight w:val="0"/>
      <w:marTop w:val="0"/>
      <w:marBottom w:val="0"/>
      <w:divBdr>
        <w:top w:val="none" w:sz="0" w:space="0" w:color="auto"/>
        <w:left w:val="none" w:sz="0" w:space="0" w:color="auto"/>
        <w:bottom w:val="none" w:sz="0" w:space="0" w:color="auto"/>
        <w:right w:val="none" w:sz="0" w:space="0" w:color="auto"/>
      </w:divBdr>
    </w:div>
    <w:div w:id="784033685">
      <w:bodyDiv w:val="1"/>
      <w:marLeft w:val="0"/>
      <w:marRight w:val="0"/>
      <w:marTop w:val="0"/>
      <w:marBottom w:val="0"/>
      <w:divBdr>
        <w:top w:val="none" w:sz="0" w:space="0" w:color="auto"/>
        <w:left w:val="none" w:sz="0" w:space="0" w:color="auto"/>
        <w:bottom w:val="none" w:sz="0" w:space="0" w:color="auto"/>
        <w:right w:val="none" w:sz="0" w:space="0" w:color="auto"/>
      </w:divBdr>
    </w:div>
    <w:div w:id="785739023">
      <w:bodyDiv w:val="1"/>
      <w:marLeft w:val="0"/>
      <w:marRight w:val="0"/>
      <w:marTop w:val="0"/>
      <w:marBottom w:val="0"/>
      <w:divBdr>
        <w:top w:val="none" w:sz="0" w:space="0" w:color="auto"/>
        <w:left w:val="none" w:sz="0" w:space="0" w:color="auto"/>
        <w:bottom w:val="none" w:sz="0" w:space="0" w:color="auto"/>
        <w:right w:val="none" w:sz="0" w:space="0" w:color="auto"/>
      </w:divBdr>
    </w:div>
    <w:div w:id="788360930">
      <w:bodyDiv w:val="1"/>
      <w:marLeft w:val="0"/>
      <w:marRight w:val="0"/>
      <w:marTop w:val="0"/>
      <w:marBottom w:val="0"/>
      <w:divBdr>
        <w:top w:val="none" w:sz="0" w:space="0" w:color="auto"/>
        <w:left w:val="none" w:sz="0" w:space="0" w:color="auto"/>
        <w:bottom w:val="none" w:sz="0" w:space="0" w:color="auto"/>
        <w:right w:val="none" w:sz="0" w:space="0" w:color="auto"/>
      </w:divBdr>
    </w:div>
    <w:div w:id="802121641">
      <w:bodyDiv w:val="1"/>
      <w:marLeft w:val="0"/>
      <w:marRight w:val="0"/>
      <w:marTop w:val="0"/>
      <w:marBottom w:val="0"/>
      <w:divBdr>
        <w:top w:val="none" w:sz="0" w:space="0" w:color="auto"/>
        <w:left w:val="none" w:sz="0" w:space="0" w:color="auto"/>
        <w:bottom w:val="none" w:sz="0" w:space="0" w:color="auto"/>
        <w:right w:val="none" w:sz="0" w:space="0" w:color="auto"/>
      </w:divBdr>
    </w:div>
    <w:div w:id="805241624">
      <w:bodyDiv w:val="1"/>
      <w:marLeft w:val="0"/>
      <w:marRight w:val="0"/>
      <w:marTop w:val="0"/>
      <w:marBottom w:val="0"/>
      <w:divBdr>
        <w:top w:val="none" w:sz="0" w:space="0" w:color="auto"/>
        <w:left w:val="none" w:sz="0" w:space="0" w:color="auto"/>
        <w:bottom w:val="none" w:sz="0" w:space="0" w:color="auto"/>
        <w:right w:val="none" w:sz="0" w:space="0" w:color="auto"/>
      </w:divBdr>
    </w:div>
    <w:div w:id="805969539">
      <w:bodyDiv w:val="1"/>
      <w:marLeft w:val="0"/>
      <w:marRight w:val="0"/>
      <w:marTop w:val="0"/>
      <w:marBottom w:val="0"/>
      <w:divBdr>
        <w:top w:val="none" w:sz="0" w:space="0" w:color="auto"/>
        <w:left w:val="none" w:sz="0" w:space="0" w:color="auto"/>
        <w:bottom w:val="none" w:sz="0" w:space="0" w:color="auto"/>
        <w:right w:val="none" w:sz="0" w:space="0" w:color="auto"/>
      </w:divBdr>
    </w:div>
    <w:div w:id="806431370">
      <w:bodyDiv w:val="1"/>
      <w:marLeft w:val="0"/>
      <w:marRight w:val="0"/>
      <w:marTop w:val="0"/>
      <w:marBottom w:val="0"/>
      <w:divBdr>
        <w:top w:val="none" w:sz="0" w:space="0" w:color="auto"/>
        <w:left w:val="none" w:sz="0" w:space="0" w:color="auto"/>
        <w:bottom w:val="none" w:sz="0" w:space="0" w:color="auto"/>
        <w:right w:val="none" w:sz="0" w:space="0" w:color="auto"/>
      </w:divBdr>
    </w:div>
    <w:div w:id="808399432">
      <w:bodyDiv w:val="1"/>
      <w:marLeft w:val="0"/>
      <w:marRight w:val="0"/>
      <w:marTop w:val="0"/>
      <w:marBottom w:val="0"/>
      <w:divBdr>
        <w:top w:val="none" w:sz="0" w:space="0" w:color="auto"/>
        <w:left w:val="none" w:sz="0" w:space="0" w:color="auto"/>
        <w:bottom w:val="none" w:sz="0" w:space="0" w:color="auto"/>
        <w:right w:val="none" w:sz="0" w:space="0" w:color="auto"/>
      </w:divBdr>
    </w:div>
    <w:div w:id="811606022">
      <w:bodyDiv w:val="1"/>
      <w:marLeft w:val="0"/>
      <w:marRight w:val="0"/>
      <w:marTop w:val="0"/>
      <w:marBottom w:val="0"/>
      <w:divBdr>
        <w:top w:val="none" w:sz="0" w:space="0" w:color="auto"/>
        <w:left w:val="none" w:sz="0" w:space="0" w:color="auto"/>
        <w:bottom w:val="none" w:sz="0" w:space="0" w:color="auto"/>
        <w:right w:val="none" w:sz="0" w:space="0" w:color="auto"/>
      </w:divBdr>
    </w:div>
    <w:div w:id="821700234">
      <w:bodyDiv w:val="1"/>
      <w:marLeft w:val="0"/>
      <w:marRight w:val="0"/>
      <w:marTop w:val="0"/>
      <w:marBottom w:val="0"/>
      <w:divBdr>
        <w:top w:val="none" w:sz="0" w:space="0" w:color="auto"/>
        <w:left w:val="none" w:sz="0" w:space="0" w:color="auto"/>
        <w:bottom w:val="none" w:sz="0" w:space="0" w:color="auto"/>
        <w:right w:val="none" w:sz="0" w:space="0" w:color="auto"/>
      </w:divBdr>
    </w:div>
    <w:div w:id="827744176">
      <w:bodyDiv w:val="1"/>
      <w:marLeft w:val="0"/>
      <w:marRight w:val="0"/>
      <w:marTop w:val="0"/>
      <w:marBottom w:val="0"/>
      <w:divBdr>
        <w:top w:val="none" w:sz="0" w:space="0" w:color="auto"/>
        <w:left w:val="none" w:sz="0" w:space="0" w:color="auto"/>
        <w:bottom w:val="none" w:sz="0" w:space="0" w:color="auto"/>
        <w:right w:val="none" w:sz="0" w:space="0" w:color="auto"/>
      </w:divBdr>
    </w:div>
    <w:div w:id="828012768">
      <w:bodyDiv w:val="1"/>
      <w:marLeft w:val="0"/>
      <w:marRight w:val="0"/>
      <w:marTop w:val="0"/>
      <w:marBottom w:val="0"/>
      <w:divBdr>
        <w:top w:val="none" w:sz="0" w:space="0" w:color="auto"/>
        <w:left w:val="none" w:sz="0" w:space="0" w:color="auto"/>
        <w:bottom w:val="none" w:sz="0" w:space="0" w:color="auto"/>
        <w:right w:val="none" w:sz="0" w:space="0" w:color="auto"/>
      </w:divBdr>
    </w:div>
    <w:div w:id="833110210">
      <w:bodyDiv w:val="1"/>
      <w:marLeft w:val="0"/>
      <w:marRight w:val="0"/>
      <w:marTop w:val="0"/>
      <w:marBottom w:val="0"/>
      <w:divBdr>
        <w:top w:val="none" w:sz="0" w:space="0" w:color="auto"/>
        <w:left w:val="none" w:sz="0" w:space="0" w:color="auto"/>
        <w:bottom w:val="none" w:sz="0" w:space="0" w:color="auto"/>
        <w:right w:val="none" w:sz="0" w:space="0" w:color="auto"/>
      </w:divBdr>
    </w:div>
    <w:div w:id="836072616">
      <w:bodyDiv w:val="1"/>
      <w:marLeft w:val="0"/>
      <w:marRight w:val="0"/>
      <w:marTop w:val="0"/>
      <w:marBottom w:val="0"/>
      <w:divBdr>
        <w:top w:val="none" w:sz="0" w:space="0" w:color="auto"/>
        <w:left w:val="none" w:sz="0" w:space="0" w:color="auto"/>
        <w:bottom w:val="none" w:sz="0" w:space="0" w:color="auto"/>
        <w:right w:val="none" w:sz="0" w:space="0" w:color="auto"/>
      </w:divBdr>
      <w:divsChild>
        <w:div w:id="636495632">
          <w:marLeft w:val="0"/>
          <w:marRight w:val="0"/>
          <w:marTop w:val="0"/>
          <w:marBottom w:val="0"/>
          <w:divBdr>
            <w:top w:val="none" w:sz="0" w:space="0" w:color="auto"/>
            <w:left w:val="none" w:sz="0" w:space="0" w:color="auto"/>
            <w:bottom w:val="none" w:sz="0" w:space="0" w:color="auto"/>
            <w:right w:val="none" w:sz="0" w:space="0" w:color="auto"/>
          </w:divBdr>
          <w:divsChild>
            <w:div w:id="186797292">
              <w:marLeft w:val="0"/>
              <w:marRight w:val="0"/>
              <w:marTop w:val="0"/>
              <w:marBottom w:val="0"/>
              <w:divBdr>
                <w:top w:val="none" w:sz="0" w:space="0" w:color="auto"/>
                <w:left w:val="none" w:sz="0" w:space="0" w:color="auto"/>
                <w:bottom w:val="none" w:sz="0" w:space="0" w:color="auto"/>
                <w:right w:val="none" w:sz="0" w:space="0" w:color="auto"/>
              </w:divBdr>
              <w:divsChild>
                <w:div w:id="985358129">
                  <w:marLeft w:val="0"/>
                  <w:marRight w:val="0"/>
                  <w:marTop w:val="0"/>
                  <w:marBottom w:val="0"/>
                  <w:divBdr>
                    <w:top w:val="none" w:sz="0" w:space="0" w:color="auto"/>
                    <w:left w:val="none" w:sz="0" w:space="0" w:color="auto"/>
                    <w:bottom w:val="none" w:sz="0" w:space="0" w:color="auto"/>
                    <w:right w:val="none" w:sz="0" w:space="0" w:color="auto"/>
                  </w:divBdr>
                  <w:divsChild>
                    <w:div w:id="1864056384">
                      <w:marLeft w:val="0"/>
                      <w:marRight w:val="0"/>
                      <w:marTop w:val="0"/>
                      <w:marBottom w:val="0"/>
                      <w:divBdr>
                        <w:top w:val="none" w:sz="0" w:space="0" w:color="auto"/>
                        <w:left w:val="none" w:sz="0" w:space="0" w:color="auto"/>
                        <w:bottom w:val="none" w:sz="0" w:space="0" w:color="auto"/>
                        <w:right w:val="none" w:sz="0" w:space="0" w:color="auto"/>
                      </w:divBdr>
                      <w:divsChild>
                        <w:div w:id="859049120">
                          <w:marLeft w:val="0"/>
                          <w:marRight w:val="0"/>
                          <w:marTop w:val="0"/>
                          <w:marBottom w:val="0"/>
                          <w:divBdr>
                            <w:top w:val="none" w:sz="0" w:space="0" w:color="auto"/>
                            <w:left w:val="none" w:sz="0" w:space="0" w:color="auto"/>
                            <w:bottom w:val="none" w:sz="0" w:space="0" w:color="auto"/>
                            <w:right w:val="none" w:sz="0" w:space="0" w:color="auto"/>
                          </w:divBdr>
                          <w:divsChild>
                            <w:div w:id="116451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9468128">
      <w:bodyDiv w:val="1"/>
      <w:marLeft w:val="0"/>
      <w:marRight w:val="0"/>
      <w:marTop w:val="0"/>
      <w:marBottom w:val="0"/>
      <w:divBdr>
        <w:top w:val="none" w:sz="0" w:space="0" w:color="auto"/>
        <w:left w:val="none" w:sz="0" w:space="0" w:color="auto"/>
        <w:bottom w:val="none" w:sz="0" w:space="0" w:color="auto"/>
        <w:right w:val="none" w:sz="0" w:space="0" w:color="auto"/>
      </w:divBdr>
    </w:div>
    <w:div w:id="842089334">
      <w:bodyDiv w:val="1"/>
      <w:marLeft w:val="0"/>
      <w:marRight w:val="0"/>
      <w:marTop w:val="0"/>
      <w:marBottom w:val="0"/>
      <w:divBdr>
        <w:top w:val="none" w:sz="0" w:space="0" w:color="auto"/>
        <w:left w:val="none" w:sz="0" w:space="0" w:color="auto"/>
        <w:bottom w:val="none" w:sz="0" w:space="0" w:color="auto"/>
        <w:right w:val="none" w:sz="0" w:space="0" w:color="auto"/>
      </w:divBdr>
    </w:div>
    <w:div w:id="843087389">
      <w:bodyDiv w:val="1"/>
      <w:marLeft w:val="0"/>
      <w:marRight w:val="0"/>
      <w:marTop w:val="0"/>
      <w:marBottom w:val="0"/>
      <w:divBdr>
        <w:top w:val="none" w:sz="0" w:space="0" w:color="auto"/>
        <w:left w:val="none" w:sz="0" w:space="0" w:color="auto"/>
        <w:bottom w:val="none" w:sz="0" w:space="0" w:color="auto"/>
        <w:right w:val="none" w:sz="0" w:space="0" w:color="auto"/>
      </w:divBdr>
    </w:div>
    <w:div w:id="844444453">
      <w:bodyDiv w:val="1"/>
      <w:marLeft w:val="0"/>
      <w:marRight w:val="0"/>
      <w:marTop w:val="0"/>
      <w:marBottom w:val="0"/>
      <w:divBdr>
        <w:top w:val="none" w:sz="0" w:space="0" w:color="auto"/>
        <w:left w:val="none" w:sz="0" w:space="0" w:color="auto"/>
        <w:bottom w:val="none" w:sz="0" w:space="0" w:color="auto"/>
        <w:right w:val="none" w:sz="0" w:space="0" w:color="auto"/>
      </w:divBdr>
    </w:div>
    <w:div w:id="844630728">
      <w:bodyDiv w:val="1"/>
      <w:marLeft w:val="0"/>
      <w:marRight w:val="0"/>
      <w:marTop w:val="0"/>
      <w:marBottom w:val="0"/>
      <w:divBdr>
        <w:top w:val="none" w:sz="0" w:space="0" w:color="auto"/>
        <w:left w:val="none" w:sz="0" w:space="0" w:color="auto"/>
        <w:bottom w:val="none" w:sz="0" w:space="0" w:color="auto"/>
        <w:right w:val="none" w:sz="0" w:space="0" w:color="auto"/>
      </w:divBdr>
    </w:div>
    <w:div w:id="854736389">
      <w:bodyDiv w:val="1"/>
      <w:marLeft w:val="0"/>
      <w:marRight w:val="0"/>
      <w:marTop w:val="0"/>
      <w:marBottom w:val="0"/>
      <w:divBdr>
        <w:top w:val="none" w:sz="0" w:space="0" w:color="auto"/>
        <w:left w:val="none" w:sz="0" w:space="0" w:color="auto"/>
        <w:bottom w:val="none" w:sz="0" w:space="0" w:color="auto"/>
        <w:right w:val="none" w:sz="0" w:space="0" w:color="auto"/>
      </w:divBdr>
    </w:div>
    <w:div w:id="855122345">
      <w:bodyDiv w:val="1"/>
      <w:marLeft w:val="0"/>
      <w:marRight w:val="0"/>
      <w:marTop w:val="0"/>
      <w:marBottom w:val="0"/>
      <w:divBdr>
        <w:top w:val="none" w:sz="0" w:space="0" w:color="auto"/>
        <w:left w:val="none" w:sz="0" w:space="0" w:color="auto"/>
        <w:bottom w:val="none" w:sz="0" w:space="0" w:color="auto"/>
        <w:right w:val="none" w:sz="0" w:space="0" w:color="auto"/>
      </w:divBdr>
    </w:div>
    <w:div w:id="855271067">
      <w:bodyDiv w:val="1"/>
      <w:marLeft w:val="0"/>
      <w:marRight w:val="0"/>
      <w:marTop w:val="0"/>
      <w:marBottom w:val="0"/>
      <w:divBdr>
        <w:top w:val="none" w:sz="0" w:space="0" w:color="auto"/>
        <w:left w:val="none" w:sz="0" w:space="0" w:color="auto"/>
        <w:bottom w:val="none" w:sz="0" w:space="0" w:color="auto"/>
        <w:right w:val="none" w:sz="0" w:space="0" w:color="auto"/>
      </w:divBdr>
    </w:div>
    <w:div w:id="858355040">
      <w:bodyDiv w:val="1"/>
      <w:marLeft w:val="0"/>
      <w:marRight w:val="0"/>
      <w:marTop w:val="0"/>
      <w:marBottom w:val="0"/>
      <w:divBdr>
        <w:top w:val="none" w:sz="0" w:space="0" w:color="auto"/>
        <w:left w:val="none" w:sz="0" w:space="0" w:color="auto"/>
        <w:bottom w:val="none" w:sz="0" w:space="0" w:color="auto"/>
        <w:right w:val="none" w:sz="0" w:space="0" w:color="auto"/>
      </w:divBdr>
    </w:div>
    <w:div w:id="863054573">
      <w:bodyDiv w:val="1"/>
      <w:marLeft w:val="0"/>
      <w:marRight w:val="0"/>
      <w:marTop w:val="0"/>
      <w:marBottom w:val="0"/>
      <w:divBdr>
        <w:top w:val="none" w:sz="0" w:space="0" w:color="auto"/>
        <w:left w:val="none" w:sz="0" w:space="0" w:color="auto"/>
        <w:bottom w:val="none" w:sz="0" w:space="0" w:color="auto"/>
        <w:right w:val="none" w:sz="0" w:space="0" w:color="auto"/>
      </w:divBdr>
    </w:div>
    <w:div w:id="866139841">
      <w:bodyDiv w:val="1"/>
      <w:marLeft w:val="0"/>
      <w:marRight w:val="0"/>
      <w:marTop w:val="0"/>
      <w:marBottom w:val="0"/>
      <w:divBdr>
        <w:top w:val="none" w:sz="0" w:space="0" w:color="auto"/>
        <w:left w:val="none" w:sz="0" w:space="0" w:color="auto"/>
        <w:bottom w:val="none" w:sz="0" w:space="0" w:color="auto"/>
        <w:right w:val="none" w:sz="0" w:space="0" w:color="auto"/>
      </w:divBdr>
    </w:div>
    <w:div w:id="866720811">
      <w:bodyDiv w:val="1"/>
      <w:marLeft w:val="0"/>
      <w:marRight w:val="0"/>
      <w:marTop w:val="0"/>
      <w:marBottom w:val="0"/>
      <w:divBdr>
        <w:top w:val="none" w:sz="0" w:space="0" w:color="auto"/>
        <w:left w:val="none" w:sz="0" w:space="0" w:color="auto"/>
        <w:bottom w:val="none" w:sz="0" w:space="0" w:color="auto"/>
        <w:right w:val="none" w:sz="0" w:space="0" w:color="auto"/>
      </w:divBdr>
    </w:div>
    <w:div w:id="867527776">
      <w:bodyDiv w:val="1"/>
      <w:marLeft w:val="0"/>
      <w:marRight w:val="0"/>
      <w:marTop w:val="0"/>
      <w:marBottom w:val="0"/>
      <w:divBdr>
        <w:top w:val="none" w:sz="0" w:space="0" w:color="auto"/>
        <w:left w:val="none" w:sz="0" w:space="0" w:color="auto"/>
        <w:bottom w:val="none" w:sz="0" w:space="0" w:color="auto"/>
        <w:right w:val="none" w:sz="0" w:space="0" w:color="auto"/>
      </w:divBdr>
    </w:div>
    <w:div w:id="867791582">
      <w:bodyDiv w:val="1"/>
      <w:marLeft w:val="0"/>
      <w:marRight w:val="0"/>
      <w:marTop w:val="0"/>
      <w:marBottom w:val="0"/>
      <w:divBdr>
        <w:top w:val="none" w:sz="0" w:space="0" w:color="auto"/>
        <w:left w:val="none" w:sz="0" w:space="0" w:color="auto"/>
        <w:bottom w:val="none" w:sz="0" w:space="0" w:color="auto"/>
        <w:right w:val="none" w:sz="0" w:space="0" w:color="auto"/>
      </w:divBdr>
    </w:div>
    <w:div w:id="868683242">
      <w:bodyDiv w:val="1"/>
      <w:marLeft w:val="0"/>
      <w:marRight w:val="0"/>
      <w:marTop w:val="0"/>
      <w:marBottom w:val="0"/>
      <w:divBdr>
        <w:top w:val="none" w:sz="0" w:space="0" w:color="auto"/>
        <w:left w:val="none" w:sz="0" w:space="0" w:color="auto"/>
        <w:bottom w:val="none" w:sz="0" w:space="0" w:color="auto"/>
        <w:right w:val="none" w:sz="0" w:space="0" w:color="auto"/>
      </w:divBdr>
    </w:div>
    <w:div w:id="871304765">
      <w:bodyDiv w:val="1"/>
      <w:marLeft w:val="0"/>
      <w:marRight w:val="0"/>
      <w:marTop w:val="0"/>
      <w:marBottom w:val="0"/>
      <w:divBdr>
        <w:top w:val="none" w:sz="0" w:space="0" w:color="auto"/>
        <w:left w:val="none" w:sz="0" w:space="0" w:color="auto"/>
        <w:bottom w:val="none" w:sz="0" w:space="0" w:color="auto"/>
        <w:right w:val="none" w:sz="0" w:space="0" w:color="auto"/>
      </w:divBdr>
    </w:div>
    <w:div w:id="873733878">
      <w:bodyDiv w:val="1"/>
      <w:marLeft w:val="0"/>
      <w:marRight w:val="0"/>
      <w:marTop w:val="0"/>
      <w:marBottom w:val="0"/>
      <w:divBdr>
        <w:top w:val="none" w:sz="0" w:space="0" w:color="auto"/>
        <w:left w:val="none" w:sz="0" w:space="0" w:color="auto"/>
        <w:bottom w:val="none" w:sz="0" w:space="0" w:color="auto"/>
        <w:right w:val="none" w:sz="0" w:space="0" w:color="auto"/>
      </w:divBdr>
    </w:div>
    <w:div w:id="876744109">
      <w:bodyDiv w:val="1"/>
      <w:marLeft w:val="0"/>
      <w:marRight w:val="0"/>
      <w:marTop w:val="0"/>
      <w:marBottom w:val="0"/>
      <w:divBdr>
        <w:top w:val="none" w:sz="0" w:space="0" w:color="auto"/>
        <w:left w:val="none" w:sz="0" w:space="0" w:color="auto"/>
        <w:bottom w:val="none" w:sz="0" w:space="0" w:color="auto"/>
        <w:right w:val="none" w:sz="0" w:space="0" w:color="auto"/>
      </w:divBdr>
    </w:div>
    <w:div w:id="883101390">
      <w:bodyDiv w:val="1"/>
      <w:marLeft w:val="0"/>
      <w:marRight w:val="0"/>
      <w:marTop w:val="0"/>
      <w:marBottom w:val="0"/>
      <w:divBdr>
        <w:top w:val="none" w:sz="0" w:space="0" w:color="auto"/>
        <w:left w:val="none" w:sz="0" w:space="0" w:color="auto"/>
        <w:bottom w:val="none" w:sz="0" w:space="0" w:color="auto"/>
        <w:right w:val="none" w:sz="0" w:space="0" w:color="auto"/>
      </w:divBdr>
    </w:div>
    <w:div w:id="885877400">
      <w:bodyDiv w:val="1"/>
      <w:marLeft w:val="0"/>
      <w:marRight w:val="0"/>
      <w:marTop w:val="0"/>
      <w:marBottom w:val="0"/>
      <w:divBdr>
        <w:top w:val="none" w:sz="0" w:space="0" w:color="auto"/>
        <w:left w:val="none" w:sz="0" w:space="0" w:color="auto"/>
        <w:bottom w:val="none" w:sz="0" w:space="0" w:color="auto"/>
        <w:right w:val="none" w:sz="0" w:space="0" w:color="auto"/>
      </w:divBdr>
    </w:div>
    <w:div w:id="895438083">
      <w:bodyDiv w:val="1"/>
      <w:marLeft w:val="0"/>
      <w:marRight w:val="0"/>
      <w:marTop w:val="0"/>
      <w:marBottom w:val="0"/>
      <w:divBdr>
        <w:top w:val="none" w:sz="0" w:space="0" w:color="auto"/>
        <w:left w:val="none" w:sz="0" w:space="0" w:color="auto"/>
        <w:bottom w:val="none" w:sz="0" w:space="0" w:color="auto"/>
        <w:right w:val="none" w:sz="0" w:space="0" w:color="auto"/>
      </w:divBdr>
    </w:div>
    <w:div w:id="897977215">
      <w:bodyDiv w:val="1"/>
      <w:marLeft w:val="0"/>
      <w:marRight w:val="0"/>
      <w:marTop w:val="0"/>
      <w:marBottom w:val="0"/>
      <w:divBdr>
        <w:top w:val="none" w:sz="0" w:space="0" w:color="auto"/>
        <w:left w:val="none" w:sz="0" w:space="0" w:color="auto"/>
        <w:bottom w:val="none" w:sz="0" w:space="0" w:color="auto"/>
        <w:right w:val="none" w:sz="0" w:space="0" w:color="auto"/>
      </w:divBdr>
    </w:div>
    <w:div w:id="899099377">
      <w:bodyDiv w:val="1"/>
      <w:marLeft w:val="0"/>
      <w:marRight w:val="0"/>
      <w:marTop w:val="0"/>
      <w:marBottom w:val="0"/>
      <w:divBdr>
        <w:top w:val="none" w:sz="0" w:space="0" w:color="auto"/>
        <w:left w:val="none" w:sz="0" w:space="0" w:color="auto"/>
        <w:bottom w:val="none" w:sz="0" w:space="0" w:color="auto"/>
        <w:right w:val="none" w:sz="0" w:space="0" w:color="auto"/>
      </w:divBdr>
    </w:div>
    <w:div w:id="899631221">
      <w:bodyDiv w:val="1"/>
      <w:marLeft w:val="0"/>
      <w:marRight w:val="0"/>
      <w:marTop w:val="0"/>
      <w:marBottom w:val="0"/>
      <w:divBdr>
        <w:top w:val="none" w:sz="0" w:space="0" w:color="auto"/>
        <w:left w:val="none" w:sz="0" w:space="0" w:color="auto"/>
        <w:bottom w:val="none" w:sz="0" w:space="0" w:color="auto"/>
        <w:right w:val="none" w:sz="0" w:space="0" w:color="auto"/>
      </w:divBdr>
    </w:div>
    <w:div w:id="903879990">
      <w:bodyDiv w:val="1"/>
      <w:marLeft w:val="0"/>
      <w:marRight w:val="0"/>
      <w:marTop w:val="0"/>
      <w:marBottom w:val="0"/>
      <w:divBdr>
        <w:top w:val="none" w:sz="0" w:space="0" w:color="auto"/>
        <w:left w:val="none" w:sz="0" w:space="0" w:color="auto"/>
        <w:bottom w:val="none" w:sz="0" w:space="0" w:color="auto"/>
        <w:right w:val="none" w:sz="0" w:space="0" w:color="auto"/>
      </w:divBdr>
    </w:div>
    <w:div w:id="905841717">
      <w:bodyDiv w:val="1"/>
      <w:marLeft w:val="0"/>
      <w:marRight w:val="0"/>
      <w:marTop w:val="0"/>
      <w:marBottom w:val="0"/>
      <w:divBdr>
        <w:top w:val="none" w:sz="0" w:space="0" w:color="auto"/>
        <w:left w:val="none" w:sz="0" w:space="0" w:color="auto"/>
        <w:bottom w:val="none" w:sz="0" w:space="0" w:color="auto"/>
        <w:right w:val="none" w:sz="0" w:space="0" w:color="auto"/>
      </w:divBdr>
    </w:div>
    <w:div w:id="910653753">
      <w:bodyDiv w:val="1"/>
      <w:marLeft w:val="0"/>
      <w:marRight w:val="0"/>
      <w:marTop w:val="0"/>
      <w:marBottom w:val="0"/>
      <w:divBdr>
        <w:top w:val="none" w:sz="0" w:space="0" w:color="auto"/>
        <w:left w:val="none" w:sz="0" w:space="0" w:color="auto"/>
        <w:bottom w:val="none" w:sz="0" w:space="0" w:color="auto"/>
        <w:right w:val="none" w:sz="0" w:space="0" w:color="auto"/>
      </w:divBdr>
    </w:div>
    <w:div w:id="915289274">
      <w:bodyDiv w:val="1"/>
      <w:marLeft w:val="0"/>
      <w:marRight w:val="0"/>
      <w:marTop w:val="0"/>
      <w:marBottom w:val="0"/>
      <w:divBdr>
        <w:top w:val="none" w:sz="0" w:space="0" w:color="auto"/>
        <w:left w:val="none" w:sz="0" w:space="0" w:color="auto"/>
        <w:bottom w:val="none" w:sz="0" w:space="0" w:color="auto"/>
        <w:right w:val="none" w:sz="0" w:space="0" w:color="auto"/>
      </w:divBdr>
    </w:div>
    <w:div w:id="918440419">
      <w:bodyDiv w:val="1"/>
      <w:marLeft w:val="0"/>
      <w:marRight w:val="0"/>
      <w:marTop w:val="0"/>
      <w:marBottom w:val="0"/>
      <w:divBdr>
        <w:top w:val="none" w:sz="0" w:space="0" w:color="auto"/>
        <w:left w:val="none" w:sz="0" w:space="0" w:color="auto"/>
        <w:bottom w:val="none" w:sz="0" w:space="0" w:color="auto"/>
        <w:right w:val="none" w:sz="0" w:space="0" w:color="auto"/>
      </w:divBdr>
    </w:div>
    <w:div w:id="918829539">
      <w:bodyDiv w:val="1"/>
      <w:marLeft w:val="0"/>
      <w:marRight w:val="0"/>
      <w:marTop w:val="0"/>
      <w:marBottom w:val="0"/>
      <w:divBdr>
        <w:top w:val="none" w:sz="0" w:space="0" w:color="auto"/>
        <w:left w:val="none" w:sz="0" w:space="0" w:color="auto"/>
        <w:bottom w:val="none" w:sz="0" w:space="0" w:color="auto"/>
        <w:right w:val="none" w:sz="0" w:space="0" w:color="auto"/>
      </w:divBdr>
    </w:div>
    <w:div w:id="920404795">
      <w:bodyDiv w:val="1"/>
      <w:marLeft w:val="0"/>
      <w:marRight w:val="0"/>
      <w:marTop w:val="0"/>
      <w:marBottom w:val="0"/>
      <w:divBdr>
        <w:top w:val="none" w:sz="0" w:space="0" w:color="auto"/>
        <w:left w:val="none" w:sz="0" w:space="0" w:color="auto"/>
        <w:bottom w:val="none" w:sz="0" w:space="0" w:color="auto"/>
        <w:right w:val="none" w:sz="0" w:space="0" w:color="auto"/>
      </w:divBdr>
    </w:div>
    <w:div w:id="920524446">
      <w:bodyDiv w:val="1"/>
      <w:marLeft w:val="0"/>
      <w:marRight w:val="0"/>
      <w:marTop w:val="0"/>
      <w:marBottom w:val="0"/>
      <w:divBdr>
        <w:top w:val="none" w:sz="0" w:space="0" w:color="auto"/>
        <w:left w:val="none" w:sz="0" w:space="0" w:color="auto"/>
        <w:bottom w:val="none" w:sz="0" w:space="0" w:color="auto"/>
        <w:right w:val="none" w:sz="0" w:space="0" w:color="auto"/>
      </w:divBdr>
    </w:div>
    <w:div w:id="924532980">
      <w:bodyDiv w:val="1"/>
      <w:marLeft w:val="0"/>
      <w:marRight w:val="0"/>
      <w:marTop w:val="0"/>
      <w:marBottom w:val="0"/>
      <w:divBdr>
        <w:top w:val="none" w:sz="0" w:space="0" w:color="auto"/>
        <w:left w:val="none" w:sz="0" w:space="0" w:color="auto"/>
        <w:bottom w:val="none" w:sz="0" w:space="0" w:color="auto"/>
        <w:right w:val="none" w:sz="0" w:space="0" w:color="auto"/>
      </w:divBdr>
    </w:div>
    <w:div w:id="931741094">
      <w:bodyDiv w:val="1"/>
      <w:marLeft w:val="0"/>
      <w:marRight w:val="0"/>
      <w:marTop w:val="0"/>
      <w:marBottom w:val="0"/>
      <w:divBdr>
        <w:top w:val="none" w:sz="0" w:space="0" w:color="auto"/>
        <w:left w:val="none" w:sz="0" w:space="0" w:color="auto"/>
        <w:bottom w:val="none" w:sz="0" w:space="0" w:color="auto"/>
        <w:right w:val="none" w:sz="0" w:space="0" w:color="auto"/>
      </w:divBdr>
    </w:div>
    <w:div w:id="935358972">
      <w:bodyDiv w:val="1"/>
      <w:marLeft w:val="0"/>
      <w:marRight w:val="0"/>
      <w:marTop w:val="0"/>
      <w:marBottom w:val="0"/>
      <w:divBdr>
        <w:top w:val="none" w:sz="0" w:space="0" w:color="auto"/>
        <w:left w:val="none" w:sz="0" w:space="0" w:color="auto"/>
        <w:bottom w:val="none" w:sz="0" w:space="0" w:color="auto"/>
        <w:right w:val="none" w:sz="0" w:space="0" w:color="auto"/>
      </w:divBdr>
    </w:div>
    <w:div w:id="937299689">
      <w:bodyDiv w:val="1"/>
      <w:marLeft w:val="0"/>
      <w:marRight w:val="0"/>
      <w:marTop w:val="0"/>
      <w:marBottom w:val="0"/>
      <w:divBdr>
        <w:top w:val="none" w:sz="0" w:space="0" w:color="auto"/>
        <w:left w:val="none" w:sz="0" w:space="0" w:color="auto"/>
        <w:bottom w:val="none" w:sz="0" w:space="0" w:color="auto"/>
        <w:right w:val="none" w:sz="0" w:space="0" w:color="auto"/>
      </w:divBdr>
    </w:div>
    <w:div w:id="940642672">
      <w:bodyDiv w:val="1"/>
      <w:marLeft w:val="0"/>
      <w:marRight w:val="0"/>
      <w:marTop w:val="0"/>
      <w:marBottom w:val="0"/>
      <w:divBdr>
        <w:top w:val="none" w:sz="0" w:space="0" w:color="auto"/>
        <w:left w:val="none" w:sz="0" w:space="0" w:color="auto"/>
        <w:bottom w:val="none" w:sz="0" w:space="0" w:color="auto"/>
        <w:right w:val="none" w:sz="0" w:space="0" w:color="auto"/>
      </w:divBdr>
    </w:div>
    <w:div w:id="943074027">
      <w:bodyDiv w:val="1"/>
      <w:marLeft w:val="0"/>
      <w:marRight w:val="0"/>
      <w:marTop w:val="0"/>
      <w:marBottom w:val="0"/>
      <w:divBdr>
        <w:top w:val="none" w:sz="0" w:space="0" w:color="auto"/>
        <w:left w:val="none" w:sz="0" w:space="0" w:color="auto"/>
        <w:bottom w:val="none" w:sz="0" w:space="0" w:color="auto"/>
        <w:right w:val="none" w:sz="0" w:space="0" w:color="auto"/>
      </w:divBdr>
    </w:div>
    <w:div w:id="950673159">
      <w:bodyDiv w:val="1"/>
      <w:marLeft w:val="0"/>
      <w:marRight w:val="0"/>
      <w:marTop w:val="0"/>
      <w:marBottom w:val="0"/>
      <w:divBdr>
        <w:top w:val="none" w:sz="0" w:space="0" w:color="auto"/>
        <w:left w:val="none" w:sz="0" w:space="0" w:color="auto"/>
        <w:bottom w:val="none" w:sz="0" w:space="0" w:color="auto"/>
        <w:right w:val="none" w:sz="0" w:space="0" w:color="auto"/>
      </w:divBdr>
    </w:div>
    <w:div w:id="954367360">
      <w:bodyDiv w:val="1"/>
      <w:marLeft w:val="0"/>
      <w:marRight w:val="0"/>
      <w:marTop w:val="0"/>
      <w:marBottom w:val="0"/>
      <w:divBdr>
        <w:top w:val="none" w:sz="0" w:space="0" w:color="auto"/>
        <w:left w:val="none" w:sz="0" w:space="0" w:color="auto"/>
        <w:bottom w:val="none" w:sz="0" w:space="0" w:color="auto"/>
        <w:right w:val="none" w:sz="0" w:space="0" w:color="auto"/>
      </w:divBdr>
    </w:div>
    <w:div w:id="964241074">
      <w:bodyDiv w:val="1"/>
      <w:marLeft w:val="0"/>
      <w:marRight w:val="0"/>
      <w:marTop w:val="0"/>
      <w:marBottom w:val="0"/>
      <w:divBdr>
        <w:top w:val="none" w:sz="0" w:space="0" w:color="auto"/>
        <w:left w:val="none" w:sz="0" w:space="0" w:color="auto"/>
        <w:bottom w:val="none" w:sz="0" w:space="0" w:color="auto"/>
        <w:right w:val="none" w:sz="0" w:space="0" w:color="auto"/>
      </w:divBdr>
    </w:div>
    <w:div w:id="972833865">
      <w:bodyDiv w:val="1"/>
      <w:marLeft w:val="0"/>
      <w:marRight w:val="0"/>
      <w:marTop w:val="0"/>
      <w:marBottom w:val="0"/>
      <w:divBdr>
        <w:top w:val="none" w:sz="0" w:space="0" w:color="auto"/>
        <w:left w:val="none" w:sz="0" w:space="0" w:color="auto"/>
        <w:bottom w:val="none" w:sz="0" w:space="0" w:color="auto"/>
        <w:right w:val="none" w:sz="0" w:space="0" w:color="auto"/>
      </w:divBdr>
    </w:div>
    <w:div w:id="982658264">
      <w:bodyDiv w:val="1"/>
      <w:marLeft w:val="0"/>
      <w:marRight w:val="0"/>
      <w:marTop w:val="0"/>
      <w:marBottom w:val="0"/>
      <w:divBdr>
        <w:top w:val="none" w:sz="0" w:space="0" w:color="auto"/>
        <w:left w:val="none" w:sz="0" w:space="0" w:color="auto"/>
        <w:bottom w:val="none" w:sz="0" w:space="0" w:color="auto"/>
        <w:right w:val="none" w:sz="0" w:space="0" w:color="auto"/>
      </w:divBdr>
    </w:div>
    <w:div w:id="986394827">
      <w:bodyDiv w:val="1"/>
      <w:marLeft w:val="0"/>
      <w:marRight w:val="0"/>
      <w:marTop w:val="0"/>
      <w:marBottom w:val="0"/>
      <w:divBdr>
        <w:top w:val="none" w:sz="0" w:space="0" w:color="auto"/>
        <w:left w:val="none" w:sz="0" w:space="0" w:color="auto"/>
        <w:bottom w:val="none" w:sz="0" w:space="0" w:color="auto"/>
        <w:right w:val="none" w:sz="0" w:space="0" w:color="auto"/>
      </w:divBdr>
    </w:div>
    <w:div w:id="987246754">
      <w:bodyDiv w:val="1"/>
      <w:marLeft w:val="0"/>
      <w:marRight w:val="0"/>
      <w:marTop w:val="0"/>
      <w:marBottom w:val="0"/>
      <w:divBdr>
        <w:top w:val="none" w:sz="0" w:space="0" w:color="auto"/>
        <w:left w:val="none" w:sz="0" w:space="0" w:color="auto"/>
        <w:bottom w:val="none" w:sz="0" w:space="0" w:color="auto"/>
        <w:right w:val="none" w:sz="0" w:space="0" w:color="auto"/>
      </w:divBdr>
    </w:div>
    <w:div w:id="990065759">
      <w:bodyDiv w:val="1"/>
      <w:marLeft w:val="0"/>
      <w:marRight w:val="0"/>
      <w:marTop w:val="0"/>
      <w:marBottom w:val="0"/>
      <w:divBdr>
        <w:top w:val="none" w:sz="0" w:space="0" w:color="auto"/>
        <w:left w:val="none" w:sz="0" w:space="0" w:color="auto"/>
        <w:bottom w:val="none" w:sz="0" w:space="0" w:color="auto"/>
        <w:right w:val="none" w:sz="0" w:space="0" w:color="auto"/>
      </w:divBdr>
    </w:div>
    <w:div w:id="991057692">
      <w:bodyDiv w:val="1"/>
      <w:marLeft w:val="0"/>
      <w:marRight w:val="0"/>
      <w:marTop w:val="0"/>
      <w:marBottom w:val="0"/>
      <w:divBdr>
        <w:top w:val="none" w:sz="0" w:space="0" w:color="auto"/>
        <w:left w:val="none" w:sz="0" w:space="0" w:color="auto"/>
        <w:bottom w:val="none" w:sz="0" w:space="0" w:color="auto"/>
        <w:right w:val="none" w:sz="0" w:space="0" w:color="auto"/>
      </w:divBdr>
    </w:div>
    <w:div w:id="1003125804">
      <w:bodyDiv w:val="1"/>
      <w:marLeft w:val="0"/>
      <w:marRight w:val="0"/>
      <w:marTop w:val="0"/>
      <w:marBottom w:val="0"/>
      <w:divBdr>
        <w:top w:val="none" w:sz="0" w:space="0" w:color="auto"/>
        <w:left w:val="none" w:sz="0" w:space="0" w:color="auto"/>
        <w:bottom w:val="none" w:sz="0" w:space="0" w:color="auto"/>
        <w:right w:val="none" w:sz="0" w:space="0" w:color="auto"/>
      </w:divBdr>
    </w:div>
    <w:div w:id="1003363060">
      <w:bodyDiv w:val="1"/>
      <w:marLeft w:val="0"/>
      <w:marRight w:val="0"/>
      <w:marTop w:val="0"/>
      <w:marBottom w:val="0"/>
      <w:divBdr>
        <w:top w:val="none" w:sz="0" w:space="0" w:color="auto"/>
        <w:left w:val="none" w:sz="0" w:space="0" w:color="auto"/>
        <w:bottom w:val="none" w:sz="0" w:space="0" w:color="auto"/>
        <w:right w:val="none" w:sz="0" w:space="0" w:color="auto"/>
      </w:divBdr>
    </w:div>
    <w:div w:id="1003893821">
      <w:bodyDiv w:val="1"/>
      <w:marLeft w:val="0"/>
      <w:marRight w:val="0"/>
      <w:marTop w:val="0"/>
      <w:marBottom w:val="0"/>
      <w:divBdr>
        <w:top w:val="none" w:sz="0" w:space="0" w:color="auto"/>
        <w:left w:val="none" w:sz="0" w:space="0" w:color="auto"/>
        <w:bottom w:val="none" w:sz="0" w:space="0" w:color="auto"/>
        <w:right w:val="none" w:sz="0" w:space="0" w:color="auto"/>
      </w:divBdr>
    </w:div>
    <w:div w:id="1007174053">
      <w:bodyDiv w:val="1"/>
      <w:marLeft w:val="0"/>
      <w:marRight w:val="0"/>
      <w:marTop w:val="0"/>
      <w:marBottom w:val="0"/>
      <w:divBdr>
        <w:top w:val="none" w:sz="0" w:space="0" w:color="auto"/>
        <w:left w:val="none" w:sz="0" w:space="0" w:color="auto"/>
        <w:bottom w:val="none" w:sz="0" w:space="0" w:color="auto"/>
        <w:right w:val="none" w:sz="0" w:space="0" w:color="auto"/>
      </w:divBdr>
    </w:div>
    <w:div w:id="1009983432">
      <w:bodyDiv w:val="1"/>
      <w:marLeft w:val="0"/>
      <w:marRight w:val="0"/>
      <w:marTop w:val="0"/>
      <w:marBottom w:val="0"/>
      <w:divBdr>
        <w:top w:val="none" w:sz="0" w:space="0" w:color="auto"/>
        <w:left w:val="none" w:sz="0" w:space="0" w:color="auto"/>
        <w:bottom w:val="none" w:sz="0" w:space="0" w:color="auto"/>
        <w:right w:val="none" w:sz="0" w:space="0" w:color="auto"/>
      </w:divBdr>
    </w:div>
    <w:div w:id="1012033343">
      <w:bodyDiv w:val="1"/>
      <w:marLeft w:val="0"/>
      <w:marRight w:val="0"/>
      <w:marTop w:val="0"/>
      <w:marBottom w:val="0"/>
      <w:divBdr>
        <w:top w:val="none" w:sz="0" w:space="0" w:color="auto"/>
        <w:left w:val="none" w:sz="0" w:space="0" w:color="auto"/>
        <w:bottom w:val="none" w:sz="0" w:space="0" w:color="auto"/>
        <w:right w:val="none" w:sz="0" w:space="0" w:color="auto"/>
      </w:divBdr>
    </w:div>
    <w:div w:id="1014067936">
      <w:bodyDiv w:val="1"/>
      <w:marLeft w:val="0"/>
      <w:marRight w:val="0"/>
      <w:marTop w:val="0"/>
      <w:marBottom w:val="0"/>
      <w:divBdr>
        <w:top w:val="none" w:sz="0" w:space="0" w:color="auto"/>
        <w:left w:val="none" w:sz="0" w:space="0" w:color="auto"/>
        <w:bottom w:val="none" w:sz="0" w:space="0" w:color="auto"/>
        <w:right w:val="none" w:sz="0" w:space="0" w:color="auto"/>
      </w:divBdr>
    </w:div>
    <w:div w:id="1021784104">
      <w:bodyDiv w:val="1"/>
      <w:marLeft w:val="0"/>
      <w:marRight w:val="0"/>
      <w:marTop w:val="0"/>
      <w:marBottom w:val="0"/>
      <w:divBdr>
        <w:top w:val="none" w:sz="0" w:space="0" w:color="auto"/>
        <w:left w:val="none" w:sz="0" w:space="0" w:color="auto"/>
        <w:bottom w:val="none" w:sz="0" w:space="0" w:color="auto"/>
        <w:right w:val="none" w:sz="0" w:space="0" w:color="auto"/>
      </w:divBdr>
    </w:div>
    <w:div w:id="1024936721">
      <w:bodyDiv w:val="1"/>
      <w:marLeft w:val="0"/>
      <w:marRight w:val="0"/>
      <w:marTop w:val="0"/>
      <w:marBottom w:val="0"/>
      <w:divBdr>
        <w:top w:val="none" w:sz="0" w:space="0" w:color="auto"/>
        <w:left w:val="none" w:sz="0" w:space="0" w:color="auto"/>
        <w:bottom w:val="none" w:sz="0" w:space="0" w:color="auto"/>
        <w:right w:val="none" w:sz="0" w:space="0" w:color="auto"/>
      </w:divBdr>
    </w:div>
    <w:div w:id="1025599638">
      <w:bodyDiv w:val="1"/>
      <w:marLeft w:val="0"/>
      <w:marRight w:val="0"/>
      <w:marTop w:val="0"/>
      <w:marBottom w:val="0"/>
      <w:divBdr>
        <w:top w:val="none" w:sz="0" w:space="0" w:color="auto"/>
        <w:left w:val="none" w:sz="0" w:space="0" w:color="auto"/>
        <w:bottom w:val="none" w:sz="0" w:space="0" w:color="auto"/>
        <w:right w:val="none" w:sz="0" w:space="0" w:color="auto"/>
      </w:divBdr>
    </w:div>
    <w:div w:id="1026099718">
      <w:bodyDiv w:val="1"/>
      <w:marLeft w:val="0"/>
      <w:marRight w:val="0"/>
      <w:marTop w:val="0"/>
      <w:marBottom w:val="0"/>
      <w:divBdr>
        <w:top w:val="none" w:sz="0" w:space="0" w:color="auto"/>
        <w:left w:val="none" w:sz="0" w:space="0" w:color="auto"/>
        <w:bottom w:val="none" w:sz="0" w:space="0" w:color="auto"/>
        <w:right w:val="none" w:sz="0" w:space="0" w:color="auto"/>
      </w:divBdr>
    </w:div>
    <w:div w:id="1027217841">
      <w:bodyDiv w:val="1"/>
      <w:marLeft w:val="0"/>
      <w:marRight w:val="0"/>
      <w:marTop w:val="0"/>
      <w:marBottom w:val="0"/>
      <w:divBdr>
        <w:top w:val="none" w:sz="0" w:space="0" w:color="auto"/>
        <w:left w:val="none" w:sz="0" w:space="0" w:color="auto"/>
        <w:bottom w:val="none" w:sz="0" w:space="0" w:color="auto"/>
        <w:right w:val="none" w:sz="0" w:space="0" w:color="auto"/>
      </w:divBdr>
    </w:div>
    <w:div w:id="1030032124">
      <w:bodyDiv w:val="1"/>
      <w:marLeft w:val="0"/>
      <w:marRight w:val="0"/>
      <w:marTop w:val="0"/>
      <w:marBottom w:val="0"/>
      <w:divBdr>
        <w:top w:val="none" w:sz="0" w:space="0" w:color="auto"/>
        <w:left w:val="none" w:sz="0" w:space="0" w:color="auto"/>
        <w:bottom w:val="none" w:sz="0" w:space="0" w:color="auto"/>
        <w:right w:val="none" w:sz="0" w:space="0" w:color="auto"/>
      </w:divBdr>
    </w:div>
    <w:div w:id="1036926691">
      <w:bodyDiv w:val="1"/>
      <w:marLeft w:val="0"/>
      <w:marRight w:val="0"/>
      <w:marTop w:val="0"/>
      <w:marBottom w:val="0"/>
      <w:divBdr>
        <w:top w:val="none" w:sz="0" w:space="0" w:color="auto"/>
        <w:left w:val="none" w:sz="0" w:space="0" w:color="auto"/>
        <w:bottom w:val="none" w:sz="0" w:space="0" w:color="auto"/>
        <w:right w:val="none" w:sz="0" w:space="0" w:color="auto"/>
      </w:divBdr>
    </w:div>
    <w:div w:id="1038160223">
      <w:bodyDiv w:val="1"/>
      <w:marLeft w:val="0"/>
      <w:marRight w:val="0"/>
      <w:marTop w:val="0"/>
      <w:marBottom w:val="0"/>
      <w:divBdr>
        <w:top w:val="none" w:sz="0" w:space="0" w:color="auto"/>
        <w:left w:val="none" w:sz="0" w:space="0" w:color="auto"/>
        <w:bottom w:val="none" w:sz="0" w:space="0" w:color="auto"/>
        <w:right w:val="none" w:sz="0" w:space="0" w:color="auto"/>
      </w:divBdr>
    </w:div>
    <w:div w:id="1044215066">
      <w:bodyDiv w:val="1"/>
      <w:marLeft w:val="0"/>
      <w:marRight w:val="0"/>
      <w:marTop w:val="0"/>
      <w:marBottom w:val="0"/>
      <w:divBdr>
        <w:top w:val="none" w:sz="0" w:space="0" w:color="auto"/>
        <w:left w:val="none" w:sz="0" w:space="0" w:color="auto"/>
        <w:bottom w:val="none" w:sz="0" w:space="0" w:color="auto"/>
        <w:right w:val="none" w:sz="0" w:space="0" w:color="auto"/>
      </w:divBdr>
    </w:div>
    <w:div w:id="1044409916">
      <w:bodyDiv w:val="1"/>
      <w:marLeft w:val="0"/>
      <w:marRight w:val="0"/>
      <w:marTop w:val="0"/>
      <w:marBottom w:val="0"/>
      <w:divBdr>
        <w:top w:val="none" w:sz="0" w:space="0" w:color="auto"/>
        <w:left w:val="none" w:sz="0" w:space="0" w:color="auto"/>
        <w:bottom w:val="none" w:sz="0" w:space="0" w:color="auto"/>
        <w:right w:val="none" w:sz="0" w:space="0" w:color="auto"/>
      </w:divBdr>
    </w:div>
    <w:div w:id="1056785034">
      <w:bodyDiv w:val="1"/>
      <w:marLeft w:val="0"/>
      <w:marRight w:val="0"/>
      <w:marTop w:val="0"/>
      <w:marBottom w:val="0"/>
      <w:divBdr>
        <w:top w:val="none" w:sz="0" w:space="0" w:color="auto"/>
        <w:left w:val="none" w:sz="0" w:space="0" w:color="auto"/>
        <w:bottom w:val="none" w:sz="0" w:space="0" w:color="auto"/>
        <w:right w:val="none" w:sz="0" w:space="0" w:color="auto"/>
      </w:divBdr>
    </w:div>
    <w:div w:id="1058552159">
      <w:bodyDiv w:val="1"/>
      <w:marLeft w:val="0"/>
      <w:marRight w:val="0"/>
      <w:marTop w:val="0"/>
      <w:marBottom w:val="0"/>
      <w:divBdr>
        <w:top w:val="none" w:sz="0" w:space="0" w:color="auto"/>
        <w:left w:val="none" w:sz="0" w:space="0" w:color="auto"/>
        <w:bottom w:val="none" w:sz="0" w:space="0" w:color="auto"/>
        <w:right w:val="none" w:sz="0" w:space="0" w:color="auto"/>
      </w:divBdr>
    </w:div>
    <w:div w:id="1059010708">
      <w:bodyDiv w:val="1"/>
      <w:marLeft w:val="0"/>
      <w:marRight w:val="0"/>
      <w:marTop w:val="0"/>
      <w:marBottom w:val="0"/>
      <w:divBdr>
        <w:top w:val="none" w:sz="0" w:space="0" w:color="auto"/>
        <w:left w:val="none" w:sz="0" w:space="0" w:color="auto"/>
        <w:bottom w:val="none" w:sz="0" w:space="0" w:color="auto"/>
        <w:right w:val="none" w:sz="0" w:space="0" w:color="auto"/>
      </w:divBdr>
    </w:div>
    <w:div w:id="1063064497">
      <w:bodyDiv w:val="1"/>
      <w:marLeft w:val="0"/>
      <w:marRight w:val="0"/>
      <w:marTop w:val="0"/>
      <w:marBottom w:val="0"/>
      <w:divBdr>
        <w:top w:val="none" w:sz="0" w:space="0" w:color="auto"/>
        <w:left w:val="none" w:sz="0" w:space="0" w:color="auto"/>
        <w:bottom w:val="none" w:sz="0" w:space="0" w:color="auto"/>
        <w:right w:val="none" w:sz="0" w:space="0" w:color="auto"/>
      </w:divBdr>
    </w:div>
    <w:div w:id="1066562326">
      <w:bodyDiv w:val="1"/>
      <w:marLeft w:val="0"/>
      <w:marRight w:val="0"/>
      <w:marTop w:val="0"/>
      <w:marBottom w:val="0"/>
      <w:divBdr>
        <w:top w:val="none" w:sz="0" w:space="0" w:color="auto"/>
        <w:left w:val="none" w:sz="0" w:space="0" w:color="auto"/>
        <w:bottom w:val="none" w:sz="0" w:space="0" w:color="auto"/>
        <w:right w:val="none" w:sz="0" w:space="0" w:color="auto"/>
      </w:divBdr>
    </w:div>
    <w:div w:id="1067262977">
      <w:bodyDiv w:val="1"/>
      <w:marLeft w:val="0"/>
      <w:marRight w:val="0"/>
      <w:marTop w:val="0"/>
      <w:marBottom w:val="0"/>
      <w:divBdr>
        <w:top w:val="none" w:sz="0" w:space="0" w:color="auto"/>
        <w:left w:val="none" w:sz="0" w:space="0" w:color="auto"/>
        <w:bottom w:val="none" w:sz="0" w:space="0" w:color="auto"/>
        <w:right w:val="none" w:sz="0" w:space="0" w:color="auto"/>
      </w:divBdr>
    </w:div>
    <w:div w:id="1071124031">
      <w:bodyDiv w:val="1"/>
      <w:marLeft w:val="0"/>
      <w:marRight w:val="0"/>
      <w:marTop w:val="0"/>
      <w:marBottom w:val="0"/>
      <w:divBdr>
        <w:top w:val="none" w:sz="0" w:space="0" w:color="auto"/>
        <w:left w:val="none" w:sz="0" w:space="0" w:color="auto"/>
        <w:bottom w:val="none" w:sz="0" w:space="0" w:color="auto"/>
        <w:right w:val="none" w:sz="0" w:space="0" w:color="auto"/>
      </w:divBdr>
    </w:div>
    <w:div w:id="1078788912">
      <w:bodyDiv w:val="1"/>
      <w:marLeft w:val="0"/>
      <w:marRight w:val="0"/>
      <w:marTop w:val="0"/>
      <w:marBottom w:val="0"/>
      <w:divBdr>
        <w:top w:val="none" w:sz="0" w:space="0" w:color="auto"/>
        <w:left w:val="none" w:sz="0" w:space="0" w:color="auto"/>
        <w:bottom w:val="none" w:sz="0" w:space="0" w:color="auto"/>
        <w:right w:val="none" w:sz="0" w:space="0" w:color="auto"/>
      </w:divBdr>
    </w:div>
    <w:div w:id="1082532417">
      <w:bodyDiv w:val="1"/>
      <w:marLeft w:val="0"/>
      <w:marRight w:val="0"/>
      <w:marTop w:val="0"/>
      <w:marBottom w:val="0"/>
      <w:divBdr>
        <w:top w:val="none" w:sz="0" w:space="0" w:color="auto"/>
        <w:left w:val="none" w:sz="0" w:space="0" w:color="auto"/>
        <w:bottom w:val="none" w:sz="0" w:space="0" w:color="auto"/>
        <w:right w:val="none" w:sz="0" w:space="0" w:color="auto"/>
      </w:divBdr>
    </w:div>
    <w:div w:id="1099250664">
      <w:bodyDiv w:val="1"/>
      <w:marLeft w:val="0"/>
      <w:marRight w:val="0"/>
      <w:marTop w:val="0"/>
      <w:marBottom w:val="0"/>
      <w:divBdr>
        <w:top w:val="none" w:sz="0" w:space="0" w:color="auto"/>
        <w:left w:val="none" w:sz="0" w:space="0" w:color="auto"/>
        <w:bottom w:val="none" w:sz="0" w:space="0" w:color="auto"/>
        <w:right w:val="none" w:sz="0" w:space="0" w:color="auto"/>
      </w:divBdr>
    </w:div>
    <w:div w:id="1100754093">
      <w:bodyDiv w:val="1"/>
      <w:marLeft w:val="0"/>
      <w:marRight w:val="0"/>
      <w:marTop w:val="0"/>
      <w:marBottom w:val="0"/>
      <w:divBdr>
        <w:top w:val="none" w:sz="0" w:space="0" w:color="auto"/>
        <w:left w:val="none" w:sz="0" w:space="0" w:color="auto"/>
        <w:bottom w:val="none" w:sz="0" w:space="0" w:color="auto"/>
        <w:right w:val="none" w:sz="0" w:space="0" w:color="auto"/>
      </w:divBdr>
    </w:div>
    <w:div w:id="1110125157">
      <w:bodyDiv w:val="1"/>
      <w:marLeft w:val="0"/>
      <w:marRight w:val="0"/>
      <w:marTop w:val="0"/>
      <w:marBottom w:val="0"/>
      <w:divBdr>
        <w:top w:val="none" w:sz="0" w:space="0" w:color="auto"/>
        <w:left w:val="none" w:sz="0" w:space="0" w:color="auto"/>
        <w:bottom w:val="none" w:sz="0" w:space="0" w:color="auto"/>
        <w:right w:val="none" w:sz="0" w:space="0" w:color="auto"/>
      </w:divBdr>
    </w:div>
    <w:div w:id="1111626380">
      <w:bodyDiv w:val="1"/>
      <w:marLeft w:val="0"/>
      <w:marRight w:val="0"/>
      <w:marTop w:val="0"/>
      <w:marBottom w:val="0"/>
      <w:divBdr>
        <w:top w:val="none" w:sz="0" w:space="0" w:color="auto"/>
        <w:left w:val="none" w:sz="0" w:space="0" w:color="auto"/>
        <w:bottom w:val="none" w:sz="0" w:space="0" w:color="auto"/>
        <w:right w:val="none" w:sz="0" w:space="0" w:color="auto"/>
      </w:divBdr>
    </w:div>
    <w:div w:id="1117333039">
      <w:bodyDiv w:val="1"/>
      <w:marLeft w:val="0"/>
      <w:marRight w:val="0"/>
      <w:marTop w:val="0"/>
      <w:marBottom w:val="0"/>
      <w:divBdr>
        <w:top w:val="none" w:sz="0" w:space="0" w:color="auto"/>
        <w:left w:val="none" w:sz="0" w:space="0" w:color="auto"/>
        <w:bottom w:val="none" w:sz="0" w:space="0" w:color="auto"/>
        <w:right w:val="none" w:sz="0" w:space="0" w:color="auto"/>
      </w:divBdr>
    </w:div>
    <w:div w:id="1120605607">
      <w:bodyDiv w:val="1"/>
      <w:marLeft w:val="0"/>
      <w:marRight w:val="0"/>
      <w:marTop w:val="0"/>
      <w:marBottom w:val="0"/>
      <w:divBdr>
        <w:top w:val="none" w:sz="0" w:space="0" w:color="auto"/>
        <w:left w:val="none" w:sz="0" w:space="0" w:color="auto"/>
        <w:bottom w:val="none" w:sz="0" w:space="0" w:color="auto"/>
        <w:right w:val="none" w:sz="0" w:space="0" w:color="auto"/>
      </w:divBdr>
    </w:div>
    <w:div w:id="1128859194">
      <w:bodyDiv w:val="1"/>
      <w:marLeft w:val="0"/>
      <w:marRight w:val="0"/>
      <w:marTop w:val="0"/>
      <w:marBottom w:val="0"/>
      <w:divBdr>
        <w:top w:val="none" w:sz="0" w:space="0" w:color="auto"/>
        <w:left w:val="none" w:sz="0" w:space="0" w:color="auto"/>
        <w:bottom w:val="none" w:sz="0" w:space="0" w:color="auto"/>
        <w:right w:val="none" w:sz="0" w:space="0" w:color="auto"/>
      </w:divBdr>
    </w:div>
    <w:div w:id="1131245182">
      <w:bodyDiv w:val="1"/>
      <w:marLeft w:val="0"/>
      <w:marRight w:val="0"/>
      <w:marTop w:val="0"/>
      <w:marBottom w:val="0"/>
      <w:divBdr>
        <w:top w:val="none" w:sz="0" w:space="0" w:color="auto"/>
        <w:left w:val="none" w:sz="0" w:space="0" w:color="auto"/>
        <w:bottom w:val="none" w:sz="0" w:space="0" w:color="auto"/>
        <w:right w:val="none" w:sz="0" w:space="0" w:color="auto"/>
      </w:divBdr>
    </w:div>
    <w:div w:id="1135174796">
      <w:bodyDiv w:val="1"/>
      <w:marLeft w:val="0"/>
      <w:marRight w:val="0"/>
      <w:marTop w:val="0"/>
      <w:marBottom w:val="0"/>
      <w:divBdr>
        <w:top w:val="none" w:sz="0" w:space="0" w:color="auto"/>
        <w:left w:val="none" w:sz="0" w:space="0" w:color="auto"/>
        <w:bottom w:val="none" w:sz="0" w:space="0" w:color="auto"/>
        <w:right w:val="none" w:sz="0" w:space="0" w:color="auto"/>
      </w:divBdr>
    </w:div>
    <w:div w:id="1135489248">
      <w:bodyDiv w:val="1"/>
      <w:marLeft w:val="0"/>
      <w:marRight w:val="0"/>
      <w:marTop w:val="0"/>
      <w:marBottom w:val="0"/>
      <w:divBdr>
        <w:top w:val="none" w:sz="0" w:space="0" w:color="auto"/>
        <w:left w:val="none" w:sz="0" w:space="0" w:color="auto"/>
        <w:bottom w:val="none" w:sz="0" w:space="0" w:color="auto"/>
        <w:right w:val="none" w:sz="0" w:space="0" w:color="auto"/>
      </w:divBdr>
    </w:div>
    <w:div w:id="1140272991">
      <w:bodyDiv w:val="1"/>
      <w:marLeft w:val="0"/>
      <w:marRight w:val="0"/>
      <w:marTop w:val="0"/>
      <w:marBottom w:val="0"/>
      <w:divBdr>
        <w:top w:val="none" w:sz="0" w:space="0" w:color="auto"/>
        <w:left w:val="none" w:sz="0" w:space="0" w:color="auto"/>
        <w:bottom w:val="none" w:sz="0" w:space="0" w:color="auto"/>
        <w:right w:val="none" w:sz="0" w:space="0" w:color="auto"/>
      </w:divBdr>
    </w:div>
    <w:div w:id="1143619017">
      <w:bodyDiv w:val="1"/>
      <w:marLeft w:val="0"/>
      <w:marRight w:val="0"/>
      <w:marTop w:val="0"/>
      <w:marBottom w:val="0"/>
      <w:divBdr>
        <w:top w:val="none" w:sz="0" w:space="0" w:color="auto"/>
        <w:left w:val="none" w:sz="0" w:space="0" w:color="auto"/>
        <w:bottom w:val="none" w:sz="0" w:space="0" w:color="auto"/>
        <w:right w:val="none" w:sz="0" w:space="0" w:color="auto"/>
      </w:divBdr>
    </w:div>
    <w:div w:id="1146893958">
      <w:bodyDiv w:val="1"/>
      <w:marLeft w:val="0"/>
      <w:marRight w:val="0"/>
      <w:marTop w:val="0"/>
      <w:marBottom w:val="0"/>
      <w:divBdr>
        <w:top w:val="none" w:sz="0" w:space="0" w:color="auto"/>
        <w:left w:val="none" w:sz="0" w:space="0" w:color="auto"/>
        <w:bottom w:val="none" w:sz="0" w:space="0" w:color="auto"/>
        <w:right w:val="none" w:sz="0" w:space="0" w:color="auto"/>
      </w:divBdr>
    </w:div>
    <w:div w:id="1160079756">
      <w:bodyDiv w:val="1"/>
      <w:marLeft w:val="0"/>
      <w:marRight w:val="0"/>
      <w:marTop w:val="0"/>
      <w:marBottom w:val="0"/>
      <w:divBdr>
        <w:top w:val="none" w:sz="0" w:space="0" w:color="auto"/>
        <w:left w:val="none" w:sz="0" w:space="0" w:color="auto"/>
        <w:bottom w:val="none" w:sz="0" w:space="0" w:color="auto"/>
        <w:right w:val="none" w:sz="0" w:space="0" w:color="auto"/>
      </w:divBdr>
    </w:div>
    <w:div w:id="1163815141">
      <w:bodyDiv w:val="1"/>
      <w:marLeft w:val="0"/>
      <w:marRight w:val="0"/>
      <w:marTop w:val="0"/>
      <w:marBottom w:val="0"/>
      <w:divBdr>
        <w:top w:val="none" w:sz="0" w:space="0" w:color="auto"/>
        <w:left w:val="none" w:sz="0" w:space="0" w:color="auto"/>
        <w:bottom w:val="none" w:sz="0" w:space="0" w:color="auto"/>
        <w:right w:val="none" w:sz="0" w:space="0" w:color="auto"/>
      </w:divBdr>
    </w:div>
    <w:div w:id="1165511878">
      <w:bodyDiv w:val="1"/>
      <w:marLeft w:val="0"/>
      <w:marRight w:val="0"/>
      <w:marTop w:val="0"/>
      <w:marBottom w:val="0"/>
      <w:divBdr>
        <w:top w:val="none" w:sz="0" w:space="0" w:color="auto"/>
        <w:left w:val="none" w:sz="0" w:space="0" w:color="auto"/>
        <w:bottom w:val="none" w:sz="0" w:space="0" w:color="auto"/>
        <w:right w:val="none" w:sz="0" w:space="0" w:color="auto"/>
      </w:divBdr>
    </w:div>
    <w:div w:id="1165630175">
      <w:bodyDiv w:val="1"/>
      <w:marLeft w:val="0"/>
      <w:marRight w:val="0"/>
      <w:marTop w:val="0"/>
      <w:marBottom w:val="0"/>
      <w:divBdr>
        <w:top w:val="none" w:sz="0" w:space="0" w:color="auto"/>
        <w:left w:val="none" w:sz="0" w:space="0" w:color="auto"/>
        <w:bottom w:val="none" w:sz="0" w:space="0" w:color="auto"/>
        <w:right w:val="none" w:sz="0" w:space="0" w:color="auto"/>
      </w:divBdr>
    </w:div>
    <w:div w:id="1167020191">
      <w:bodyDiv w:val="1"/>
      <w:marLeft w:val="0"/>
      <w:marRight w:val="0"/>
      <w:marTop w:val="0"/>
      <w:marBottom w:val="0"/>
      <w:divBdr>
        <w:top w:val="none" w:sz="0" w:space="0" w:color="auto"/>
        <w:left w:val="none" w:sz="0" w:space="0" w:color="auto"/>
        <w:bottom w:val="none" w:sz="0" w:space="0" w:color="auto"/>
        <w:right w:val="none" w:sz="0" w:space="0" w:color="auto"/>
      </w:divBdr>
    </w:div>
    <w:div w:id="1169128511">
      <w:bodyDiv w:val="1"/>
      <w:marLeft w:val="0"/>
      <w:marRight w:val="0"/>
      <w:marTop w:val="0"/>
      <w:marBottom w:val="0"/>
      <w:divBdr>
        <w:top w:val="none" w:sz="0" w:space="0" w:color="auto"/>
        <w:left w:val="none" w:sz="0" w:space="0" w:color="auto"/>
        <w:bottom w:val="none" w:sz="0" w:space="0" w:color="auto"/>
        <w:right w:val="none" w:sz="0" w:space="0" w:color="auto"/>
      </w:divBdr>
    </w:div>
    <w:div w:id="1175338842">
      <w:bodyDiv w:val="1"/>
      <w:marLeft w:val="0"/>
      <w:marRight w:val="0"/>
      <w:marTop w:val="0"/>
      <w:marBottom w:val="0"/>
      <w:divBdr>
        <w:top w:val="none" w:sz="0" w:space="0" w:color="auto"/>
        <w:left w:val="none" w:sz="0" w:space="0" w:color="auto"/>
        <w:bottom w:val="none" w:sz="0" w:space="0" w:color="auto"/>
        <w:right w:val="none" w:sz="0" w:space="0" w:color="auto"/>
      </w:divBdr>
    </w:div>
    <w:div w:id="1177961803">
      <w:bodyDiv w:val="1"/>
      <w:marLeft w:val="0"/>
      <w:marRight w:val="0"/>
      <w:marTop w:val="0"/>
      <w:marBottom w:val="0"/>
      <w:divBdr>
        <w:top w:val="none" w:sz="0" w:space="0" w:color="auto"/>
        <w:left w:val="none" w:sz="0" w:space="0" w:color="auto"/>
        <w:bottom w:val="none" w:sz="0" w:space="0" w:color="auto"/>
        <w:right w:val="none" w:sz="0" w:space="0" w:color="auto"/>
      </w:divBdr>
    </w:div>
    <w:div w:id="1186402354">
      <w:bodyDiv w:val="1"/>
      <w:marLeft w:val="0"/>
      <w:marRight w:val="0"/>
      <w:marTop w:val="0"/>
      <w:marBottom w:val="0"/>
      <w:divBdr>
        <w:top w:val="none" w:sz="0" w:space="0" w:color="auto"/>
        <w:left w:val="none" w:sz="0" w:space="0" w:color="auto"/>
        <w:bottom w:val="none" w:sz="0" w:space="0" w:color="auto"/>
        <w:right w:val="none" w:sz="0" w:space="0" w:color="auto"/>
      </w:divBdr>
    </w:div>
    <w:div w:id="1187910281">
      <w:bodyDiv w:val="1"/>
      <w:marLeft w:val="0"/>
      <w:marRight w:val="0"/>
      <w:marTop w:val="0"/>
      <w:marBottom w:val="0"/>
      <w:divBdr>
        <w:top w:val="none" w:sz="0" w:space="0" w:color="auto"/>
        <w:left w:val="none" w:sz="0" w:space="0" w:color="auto"/>
        <w:bottom w:val="none" w:sz="0" w:space="0" w:color="auto"/>
        <w:right w:val="none" w:sz="0" w:space="0" w:color="auto"/>
      </w:divBdr>
    </w:div>
    <w:div w:id="1190483784">
      <w:bodyDiv w:val="1"/>
      <w:marLeft w:val="0"/>
      <w:marRight w:val="0"/>
      <w:marTop w:val="0"/>
      <w:marBottom w:val="0"/>
      <w:divBdr>
        <w:top w:val="none" w:sz="0" w:space="0" w:color="auto"/>
        <w:left w:val="none" w:sz="0" w:space="0" w:color="auto"/>
        <w:bottom w:val="none" w:sz="0" w:space="0" w:color="auto"/>
        <w:right w:val="none" w:sz="0" w:space="0" w:color="auto"/>
      </w:divBdr>
    </w:div>
    <w:div w:id="1197428270">
      <w:bodyDiv w:val="1"/>
      <w:marLeft w:val="0"/>
      <w:marRight w:val="0"/>
      <w:marTop w:val="0"/>
      <w:marBottom w:val="0"/>
      <w:divBdr>
        <w:top w:val="none" w:sz="0" w:space="0" w:color="auto"/>
        <w:left w:val="none" w:sz="0" w:space="0" w:color="auto"/>
        <w:bottom w:val="none" w:sz="0" w:space="0" w:color="auto"/>
        <w:right w:val="none" w:sz="0" w:space="0" w:color="auto"/>
      </w:divBdr>
    </w:div>
    <w:div w:id="1198934028">
      <w:bodyDiv w:val="1"/>
      <w:marLeft w:val="0"/>
      <w:marRight w:val="0"/>
      <w:marTop w:val="0"/>
      <w:marBottom w:val="0"/>
      <w:divBdr>
        <w:top w:val="none" w:sz="0" w:space="0" w:color="auto"/>
        <w:left w:val="none" w:sz="0" w:space="0" w:color="auto"/>
        <w:bottom w:val="none" w:sz="0" w:space="0" w:color="auto"/>
        <w:right w:val="none" w:sz="0" w:space="0" w:color="auto"/>
      </w:divBdr>
    </w:div>
    <w:div w:id="1201630239">
      <w:bodyDiv w:val="1"/>
      <w:marLeft w:val="0"/>
      <w:marRight w:val="0"/>
      <w:marTop w:val="0"/>
      <w:marBottom w:val="0"/>
      <w:divBdr>
        <w:top w:val="none" w:sz="0" w:space="0" w:color="auto"/>
        <w:left w:val="none" w:sz="0" w:space="0" w:color="auto"/>
        <w:bottom w:val="none" w:sz="0" w:space="0" w:color="auto"/>
        <w:right w:val="none" w:sz="0" w:space="0" w:color="auto"/>
      </w:divBdr>
    </w:div>
    <w:div w:id="1207916070">
      <w:bodyDiv w:val="1"/>
      <w:marLeft w:val="0"/>
      <w:marRight w:val="0"/>
      <w:marTop w:val="0"/>
      <w:marBottom w:val="0"/>
      <w:divBdr>
        <w:top w:val="none" w:sz="0" w:space="0" w:color="auto"/>
        <w:left w:val="none" w:sz="0" w:space="0" w:color="auto"/>
        <w:bottom w:val="none" w:sz="0" w:space="0" w:color="auto"/>
        <w:right w:val="none" w:sz="0" w:space="0" w:color="auto"/>
      </w:divBdr>
    </w:div>
    <w:div w:id="1208104406">
      <w:bodyDiv w:val="1"/>
      <w:marLeft w:val="0"/>
      <w:marRight w:val="0"/>
      <w:marTop w:val="0"/>
      <w:marBottom w:val="0"/>
      <w:divBdr>
        <w:top w:val="none" w:sz="0" w:space="0" w:color="auto"/>
        <w:left w:val="none" w:sz="0" w:space="0" w:color="auto"/>
        <w:bottom w:val="none" w:sz="0" w:space="0" w:color="auto"/>
        <w:right w:val="none" w:sz="0" w:space="0" w:color="auto"/>
      </w:divBdr>
    </w:div>
    <w:div w:id="1222790486">
      <w:bodyDiv w:val="1"/>
      <w:marLeft w:val="0"/>
      <w:marRight w:val="0"/>
      <w:marTop w:val="0"/>
      <w:marBottom w:val="0"/>
      <w:divBdr>
        <w:top w:val="none" w:sz="0" w:space="0" w:color="auto"/>
        <w:left w:val="none" w:sz="0" w:space="0" w:color="auto"/>
        <w:bottom w:val="none" w:sz="0" w:space="0" w:color="auto"/>
        <w:right w:val="none" w:sz="0" w:space="0" w:color="auto"/>
      </w:divBdr>
    </w:div>
    <w:div w:id="1226254884">
      <w:bodyDiv w:val="1"/>
      <w:marLeft w:val="0"/>
      <w:marRight w:val="0"/>
      <w:marTop w:val="0"/>
      <w:marBottom w:val="0"/>
      <w:divBdr>
        <w:top w:val="none" w:sz="0" w:space="0" w:color="auto"/>
        <w:left w:val="none" w:sz="0" w:space="0" w:color="auto"/>
        <w:bottom w:val="none" w:sz="0" w:space="0" w:color="auto"/>
        <w:right w:val="none" w:sz="0" w:space="0" w:color="auto"/>
      </w:divBdr>
    </w:div>
    <w:div w:id="1227689948">
      <w:bodyDiv w:val="1"/>
      <w:marLeft w:val="0"/>
      <w:marRight w:val="0"/>
      <w:marTop w:val="0"/>
      <w:marBottom w:val="0"/>
      <w:divBdr>
        <w:top w:val="none" w:sz="0" w:space="0" w:color="auto"/>
        <w:left w:val="none" w:sz="0" w:space="0" w:color="auto"/>
        <w:bottom w:val="none" w:sz="0" w:space="0" w:color="auto"/>
        <w:right w:val="none" w:sz="0" w:space="0" w:color="auto"/>
      </w:divBdr>
    </w:div>
    <w:div w:id="1237667279">
      <w:bodyDiv w:val="1"/>
      <w:marLeft w:val="0"/>
      <w:marRight w:val="0"/>
      <w:marTop w:val="0"/>
      <w:marBottom w:val="0"/>
      <w:divBdr>
        <w:top w:val="none" w:sz="0" w:space="0" w:color="auto"/>
        <w:left w:val="none" w:sz="0" w:space="0" w:color="auto"/>
        <w:bottom w:val="none" w:sz="0" w:space="0" w:color="auto"/>
        <w:right w:val="none" w:sz="0" w:space="0" w:color="auto"/>
      </w:divBdr>
    </w:div>
    <w:div w:id="1237980248">
      <w:bodyDiv w:val="1"/>
      <w:marLeft w:val="0"/>
      <w:marRight w:val="0"/>
      <w:marTop w:val="0"/>
      <w:marBottom w:val="0"/>
      <w:divBdr>
        <w:top w:val="none" w:sz="0" w:space="0" w:color="auto"/>
        <w:left w:val="none" w:sz="0" w:space="0" w:color="auto"/>
        <w:bottom w:val="none" w:sz="0" w:space="0" w:color="auto"/>
        <w:right w:val="none" w:sz="0" w:space="0" w:color="auto"/>
      </w:divBdr>
    </w:div>
    <w:div w:id="1248734040">
      <w:bodyDiv w:val="1"/>
      <w:marLeft w:val="0"/>
      <w:marRight w:val="0"/>
      <w:marTop w:val="0"/>
      <w:marBottom w:val="0"/>
      <w:divBdr>
        <w:top w:val="none" w:sz="0" w:space="0" w:color="auto"/>
        <w:left w:val="none" w:sz="0" w:space="0" w:color="auto"/>
        <w:bottom w:val="none" w:sz="0" w:space="0" w:color="auto"/>
        <w:right w:val="none" w:sz="0" w:space="0" w:color="auto"/>
      </w:divBdr>
    </w:div>
    <w:div w:id="1248879250">
      <w:bodyDiv w:val="1"/>
      <w:marLeft w:val="0"/>
      <w:marRight w:val="0"/>
      <w:marTop w:val="0"/>
      <w:marBottom w:val="0"/>
      <w:divBdr>
        <w:top w:val="none" w:sz="0" w:space="0" w:color="auto"/>
        <w:left w:val="none" w:sz="0" w:space="0" w:color="auto"/>
        <w:bottom w:val="none" w:sz="0" w:space="0" w:color="auto"/>
        <w:right w:val="none" w:sz="0" w:space="0" w:color="auto"/>
      </w:divBdr>
    </w:div>
    <w:div w:id="1253393541">
      <w:bodyDiv w:val="1"/>
      <w:marLeft w:val="0"/>
      <w:marRight w:val="0"/>
      <w:marTop w:val="0"/>
      <w:marBottom w:val="0"/>
      <w:divBdr>
        <w:top w:val="none" w:sz="0" w:space="0" w:color="auto"/>
        <w:left w:val="none" w:sz="0" w:space="0" w:color="auto"/>
        <w:bottom w:val="none" w:sz="0" w:space="0" w:color="auto"/>
        <w:right w:val="none" w:sz="0" w:space="0" w:color="auto"/>
      </w:divBdr>
    </w:div>
    <w:div w:id="1258563446">
      <w:bodyDiv w:val="1"/>
      <w:marLeft w:val="0"/>
      <w:marRight w:val="0"/>
      <w:marTop w:val="0"/>
      <w:marBottom w:val="0"/>
      <w:divBdr>
        <w:top w:val="none" w:sz="0" w:space="0" w:color="auto"/>
        <w:left w:val="none" w:sz="0" w:space="0" w:color="auto"/>
        <w:bottom w:val="none" w:sz="0" w:space="0" w:color="auto"/>
        <w:right w:val="none" w:sz="0" w:space="0" w:color="auto"/>
      </w:divBdr>
    </w:div>
    <w:div w:id="1258755058">
      <w:bodyDiv w:val="1"/>
      <w:marLeft w:val="0"/>
      <w:marRight w:val="0"/>
      <w:marTop w:val="0"/>
      <w:marBottom w:val="0"/>
      <w:divBdr>
        <w:top w:val="none" w:sz="0" w:space="0" w:color="auto"/>
        <w:left w:val="none" w:sz="0" w:space="0" w:color="auto"/>
        <w:bottom w:val="none" w:sz="0" w:space="0" w:color="auto"/>
        <w:right w:val="none" w:sz="0" w:space="0" w:color="auto"/>
      </w:divBdr>
    </w:div>
    <w:div w:id="1261136950">
      <w:bodyDiv w:val="1"/>
      <w:marLeft w:val="0"/>
      <w:marRight w:val="0"/>
      <w:marTop w:val="0"/>
      <w:marBottom w:val="0"/>
      <w:divBdr>
        <w:top w:val="none" w:sz="0" w:space="0" w:color="auto"/>
        <w:left w:val="none" w:sz="0" w:space="0" w:color="auto"/>
        <w:bottom w:val="none" w:sz="0" w:space="0" w:color="auto"/>
        <w:right w:val="none" w:sz="0" w:space="0" w:color="auto"/>
      </w:divBdr>
    </w:div>
    <w:div w:id="1263105069">
      <w:bodyDiv w:val="1"/>
      <w:marLeft w:val="0"/>
      <w:marRight w:val="0"/>
      <w:marTop w:val="0"/>
      <w:marBottom w:val="0"/>
      <w:divBdr>
        <w:top w:val="none" w:sz="0" w:space="0" w:color="auto"/>
        <w:left w:val="none" w:sz="0" w:space="0" w:color="auto"/>
        <w:bottom w:val="none" w:sz="0" w:space="0" w:color="auto"/>
        <w:right w:val="none" w:sz="0" w:space="0" w:color="auto"/>
      </w:divBdr>
    </w:div>
    <w:div w:id="1276598382">
      <w:bodyDiv w:val="1"/>
      <w:marLeft w:val="0"/>
      <w:marRight w:val="0"/>
      <w:marTop w:val="0"/>
      <w:marBottom w:val="0"/>
      <w:divBdr>
        <w:top w:val="none" w:sz="0" w:space="0" w:color="auto"/>
        <w:left w:val="none" w:sz="0" w:space="0" w:color="auto"/>
        <w:bottom w:val="none" w:sz="0" w:space="0" w:color="auto"/>
        <w:right w:val="none" w:sz="0" w:space="0" w:color="auto"/>
      </w:divBdr>
    </w:div>
    <w:div w:id="1277562331">
      <w:bodyDiv w:val="1"/>
      <w:marLeft w:val="0"/>
      <w:marRight w:val="0"/>
      <w:marTop w:val="0"/>
      <w:marBottom w:val="0"/>
      <w:divBdr>
        <w:top w:val="none" w:sz="0" w:space="0" w:color="auto"/>
        <w:left w:val="none" w:sz="0" w:space="0" w:color="auto"/>
        <w:bottom w:val="none" w:sz="0" w:space="0" w:color="auto"/>
        <w:right w:val="none" w:sz="0" w:space="0" w:color="auto"/>
      </w:divBdr>
    </w:div>
    <w:div w:id="1279676551">
      <w:bodyDiv w:val="1"/>
      <w:marLeft w:val="0"/>
      <w:marRight w:val="0"/>
      <w:marTop w:val="0"/>
      <w:marBottom w:val="0"/>
      <w:divBdr>
        <w:top w:val="none" w:sz="0" w:space="0" w:color="auto"/>
        <w:left w:val="none" w:sz="0" w:space="0" w:color="auto"/>
        <w:bottom w:val="none" w:sz="0" w:space="0" w:color="auto"/>
        <w:right w:val="none" w:sz="0" w:space="0" w:color="auto"/>
      </w:divBdr>
    </w:div>
    <w:div w:id="1284119777">
      <w:bodyDiv w:val="1"/>
      <w:marLeft w:val="0"/>
      <w:marRight w:val="0"/>
      <w:marTop w:val="0"/>
      <w:marBottom w:val="0"/>
      <w:divBdr>
        <w:top w:val="none" w:sz="0" w:space="0" w:color="auto"/>
        <w:left w:val="none" w:sz="0" w:space="0" w:color="auto"/>
        <w:bottom w:val="none" w:sz="0" w:space="0" w:color="auto"/>
        <w:right w:val="none" w:sz="0" w:space="0" w:color="auto"/>
      </w:divBdr>
    </w:div>
    <w:div w:id="1290478492">
      <w:bodyDiv w:val="1"/>
      <w:marLeft w:val="0"/>
      <w:marRight w:val="0"/>
      <w:marTop w:val="0"/>
      <w:marBottom w:val="0"/>
      <w:divBdr>
        <w:top w:val="none" w:sz="0" w:space="0" w:color="auto"/>
        <w:left w:val="none" w:sz="0" w:space="0" w:color="auto"/>
        <w:bottom w:val="none" w:sz="0" w:space="0" w:color="auto"/>
        <w:right w:val="none" w:sz="0" w:space="0" w:color="auto"/>
      </w:divBdr>
    </w:div>
    <w:div w:id="1293370248">
      <w:bodyDiv w:val="1"/>
      <w:marLeft w:val="0"/>
      <w:marRight w:val="0"/>
      <w:marTop w:val="0"/>
      <w:marBottom w:val="0"/>
      <w:divBdr>
        <w:top w:val="none" w:sz="0" w:space="0" w:color="auto"/>
        <w:left w:val="none" w:sz="0" w:space="0" w:color="auto"/>
        <w:bottom w:val="none" w:sz="0" w:space="0" w:color="auto"/>
        <w:right w:val="none" w:sz="0" w:space="0" w:color="auto"/>
      </w:divBdr>
    </w:div>
    <w:div w:id="1293638559">
      <w:bodyDiv w:val="1"/>
      <w:marLeft w:val="0"/>
      <w:marRight w:val="0"/>
      <w:marTop w:val="0"/>
      <w:marBottom w:val="0"/>
      <w:divBdr>
        <w:top w:val="none" w:sz="0" w:space="0" w:color="auto"/>
        <w:left w:val="none" w:sz="0" w:space="0" w:color="auto"/>
        <w:bottom w:val="none" w:sz="0" w:space="0" w:color="auto"/>
        <w:right w:val="none" w:sz="0" w:space="0" w:color="auto"/>
      </w:divBdr>
    </w:div>
    <w:div w:id="1302729606">
      <w:bodyDiv w:val="1"/>
      <w:marLeft w:val="0"/>
      <w:marRight w:val="0"/>
      <w:marTop w:val="0"/>
      <w:marBottom w:val="0"/>
      <w:divBdr>
        <w:top w:val="none" w:sz="0" w:space="0" w:color="auto"/>
        <w:left w:val="none" w:sz="0" w:space="0" w:color="auto"/>
        <w:bottom w:val="none" w:sz="0" w:space="0" w:color="auto"/>
        <w:right w:val="none" w:sz="0" w:space="0" w:color="auto"/>
      </w:divBdr>
    </w:div>
    <w:div w:id="1309627759">
      <w:bodyDiv w:val="1"/>
      <w:marLeft w:val="0"/>
      <w:marRight w:val="0"/>
      <w:marTop w:val="0"/>
      <w:marBottom w:val="0"/>
      <w:divBdr>
        <w:top w:val="none" w:sz="0" w:space="0" w:color="auto"/>
        <w:left w:val="none" w:sz="0" w:space="0" w:color="auto"/>
        <w:bottom w:val="none" w:sz="0" w:space="0" w:color="auto"/>
        <w:right w:val="none" w:sz="0" w:space="0" w:color="auto"/>
      </w:divBdr>
    </w:div>
    <w:div w:id="1320234796">
      <w:bodyDiv w:val="1"/>
      <w:marLeft w:val="0"/>
      <w:marRight w:val="0"/>
      <w:marTop w:val="0"/>
      <w:marBottom w:val="0"/>
      <w:divBdr>
        <w:top w:val="none" w:sz="0" w:space="0" w:color="auto"/>
        <w:left w:val="none" w:sz="0" w:space="0" w:color="auto"/>
        <w:bottom w:val="none" w:sz="0" w:space="0" w:color="auto"/>
        <w:right w:val="none" w:sz="0" w:space="0" w:color="auto"/>
      </w:divBdr>
    </w:div>
    <w:div w:id="1322806757">
      <w:bodyDiv w:val="1"/>
      <w:marLeft w:val="0"/>
      <w:marRight w:val="0"/>
      <w:marTop w:val="0"/>
      <w:marBottom w:val="0"/>
      <w:divBdr>
        <w:top w:val="none" w:sz="0" w:space="0" w:color="auto"/>
        <w:left w:val="none" w:sz="0" w:space="0" w:color="auto"/>
        <w:bottom w:val="none" w:sz="0" w:space="0" w:color="auto"/>
        <w:right w:val="none" w:sz="0" w:space="0" w:color="auto"/>
      </w:divBdr>
    </w:div>
    <w:div w:id="1333795792">
      <w:bodyDiv w:val="1"/>
      <w:marLeft w:val="0"/>
      <w:marRight w:val="0"/>
      <w:marTop w:val="0"/>
      <w:marBottom w:val="0"/>
      <w:divBdr>
        <w:top w:val="none" w:sz="0" w:space="0" w:color="auto"/>
        <w:left w:val="none" w:sz="0" w:space="0" w:color="auto"/>
        <w:bottom w:val="none" w:sz="0" w:space="0" w:color="auto"/>
        <w:right w:val="none" w:sz="0" w:space="0" w:color="auto"/>
      </w:divBdr>
    </w:div>
    <w:div w:id="1337463054">
      <w:bodyDiv w:val="1"/>
      <w:marLeft w:val="0"/>
      <w:marRight w:val="0"/>
      <w:marTop w:val="0"/>
      <w:marBottom w:val="0"/>
      <w:divBdr>
        <w:top w:val="none" w:sz="0" w:space="0" w:color="auto"/>
        <w:left w:val="none" w:sz="0" w:space="0" w:color="auto"/>
        <w:bottom w:val="none" w:sz="0" w:space="0" w:color="auto"/>
        <w:right w:val="none" w:sz="0" w:space="0" w:color="auto"/>
      </w:divBdr>
    </w:div>
    <w:div w:id="1347749467">
      <w:bodyDiv w:val="1"/>
      <w:marLeft w:val="0"/>
      <w:marRight w:val="0"/>
      <w:marTop w:val="0"/>
      <w:marBottom w:val="0"/>
      <w:divBdr>
        <w:top w:val="none" w:sz="0" w:space="0" w:color="auto"/>
        <w:left w:val="none" w:sz="0" w:space="0" w:color="auto"/>
        <w:bottom w:val="none" w:sz="0" w:space="0" w:color="auto"/>
        <w:right w:val="none" w:sz="0" w:space="0" w:color="auto"/>
      </w:divBdr>
    </w:div>
    <w:div w:id="1356885291">
      <w:bodyDiv w:val="1"/>
      <w:marLeft w:val="0"/>
      <w:marRight w:val="0"/>
      <w:marTop w:val="0"/>
      <w:marBottom w:val="0"/>
      <w:divBdr>
        <w:top w:val="none" w:sz="0" w:space="0" w:color="auto"/>
        <w:left w:val="none" w:sz="0" w:space="0" w:color="auto"/>
        <w:bottom w:val="none" w:sz="0" w:space="0" w:color="auto"/>
        <w:right w:val="none" w:sz="0" w:space="0" w:color="auto"/>
      </w:divBdr>
    </w:div>
    <w:div w:id="1363507135">
      <w:bodyDiv w:val="1"/>
      <w:marLeft w:val="0"/>
      <w:marRight w:val="0"/>
      <w:marTop w:val="0"/>
      <w:marBottom w:val="0"/>
      <w:divBdr>
        <w:top w:val="none" w:sz="0" w:space="0" w:color="auto"/>
        <w:left w:val="none" w:sz="0" w:space="0" w:color="auto"/>
        <w:bottom w:val="none" w:sz="0" w:space="0" w:color="auto"/>
        <w:right w:val="none" w:sz="0" w:space="0" w:color="auto"/>
      </w:divBdr>
    </w:div>
    <w:div w:id="1365404219">
      <w:bodyDiv w:val="1"/>
      <w:marLeft w:val="0"/>
      <w:marRight w:val="0"/>
      <w:marTop w:val="0"/>
      <w:marBottom w:val="0"/>
      <w:divBdr>
        <w:top w:val="none" w:sz="0" w:space="0" w:color="auto"/>
        <w:left w:val="none" w:sz="0" w:space="0" w:color="auto"/>
        <w:bottom w:val="none" w:sz="0" w:space="0" w:color="auto"/>
        <w:right w:val="none" w:sz="0" w:space="0" w:color="auto"/>
      </w:divBdr>
    </w:div>
    <w:div w:id="1368139301">
      <w:bodyDiv w:val="1"/>
      <w:marLeft w:val="0"/>
      <w:marRight w:val="0"/>
      <w:marTop w:val="0"/>
      <w:marBottom w:val="0"/>
      <w:divBdr>
        <w:top w:val="none" w:sz="0" w:space="0" w:color="auto"/>
        <w:left w:val="none" w:sz="0" w:space="0" w:color="auto"/>
        <w:bottom w:val="none" w:sz="0" w:space="0" w:color="auto"/>
        <w:right w:val="none" w:sz="0" w:space="0" w:color="auto"/>
      </w:divBdr>
    </w:div>
    <w:div w:id="1371298188">
      <w:bodyDiv w:val="1"/>
      <w:marLeft w:val="0"/>
      <w:marRight w:val="0"/>
      <w:marTop w:val="0"/>
      <w:marBottom w:val="0"/>
      <w:divBdr>
        <w:top w:val="none" w:sz="0" w:space="0" w:color="auto"/>
        <w:left w:val="none" w:sz="0" w:space="0" w:color="auto"/>
        <w:bottom w:val="none" w:sz="0" w:space="0" w:color="auto"/>
        <w:right w:val="none" w:sz="0" w:space="0" w:color="auto"/>
      </w:divBdr>
    </w:div>
    <w:div w:id="1373650055">
      <w:bodyDiv w:val="1"/>
      <w:marLeft w:val="0"/>
      <w:marRight w:val="0"/>
      <w:marTop w:val="0"/>
      <w:marBottom w:val="0"/>
      <w:divBdr>
        <w:top w:val="none" w:sz="0" w:space="0" w:color="auto"/>
        <w:left w:val="none" w:sz="0" w:space="0" w:color="auto"/>
        <w:bottom w:val="none" w:sz="0" w:space="0" w:color="auto"/>
        <w:right w:val="none" w:sz="0" w:space="0" w:color="auto"/>
      </w:divBdr>
    </w:div>
    <w:div w:id="1379285538">
      <w:bodyDiv w:val="1"/>
      <w:marLeft w:val="0"/>
      <w:marRight w:val="0"/>
      <w:marTop w:val="0"/>
      <w:marBottom w:val="0"/>
      <w:divBdr>
        <w:top w:val="none" w:sz="0" w:space="0" w:color="auto"/>
        <w:left w:val="none" w:sz="0" w:space="0" w:color="auto"/>
        <w:bottom w:val="none" w:sz="0" w:space="0" w:color="auto"/>
        <w:right w:val="none" w:sz="0" w:space="0" w:color="auto"/>
      </w:divBdr>
    </w:div>
    <w:div w:id="1381902809">
      <w:bodyDiv w:val="1"/>
      <w:marLeft w:val="0"/>
      <w:marRight w:val="0"/>
      <w:marTop w:val="0"/>
      <w:marBottom w:val="0"/>
      <w:divBdr>
        <w:top w:val="none" w:sz="0" w:space="0" w:color="auto"/>
        <w:left w:val="none" w:sz="0" w:space="0" w:color="auto"/>
        <w:bottom w:val="none" w:sz="0" w:space="0" w:color="auto"/>
        <w:right w:val="none" w:sz="0" w:space="0" w:color="auto"/>
      </w:divBdr>
    </w:div>
    <w:div w:id="1386488039">
      <w:bodyDiv w:val="1"/>
      <w:marLeft w:val="0"/>
      <w:marRight w:val="0"/>
      <w:marTop w:val="0"/>
      <w:marBottom w:val="0"/>
      <w:divBdr>
        <w:top w:val="none" w:sz="0" w:space="0" w:color="auto"/>
        <w:left w:val="none" w:sz="0" w:space="0" w:color="auto"/>
        <w:bottom w:val="none" w:sz="0" w:space="0" w:color="auto"/>
        <w:right w:val="none" w:sz="0" w:space="0" w:color="auto"/>
      </w:divBdr>
    </w:div>
    <w:div w:id="1387140881">
      <w:bodyDiv w:val="1"/>
      <w:marLeft w:val="0"/>
      <w:marRight w:val="0"/>
      <w:marTop w:val="0"/>
      <w:marBottom w:val="0"/>
      <w:divBdr>
        <w:top w:val="none" w:sz="0" w:space="0" w:color="auto"/>
        <w:left w:val="none" w:sz="0" w:space="0" w:color="auto"/>
        <w:bottom w:val="none" w:sz="0" w:space="0" w:color="auto"/>
        <w:right w:val="none" w:sz="0" w:space="0" w:color="auto"/>
      </w:divBdr>
    </w:div>
    <w:div w:id="1390035359">
      <w:bodyDiv w:val="1"/>
      <w:marLeft w:val="0"/>
      <w:marRight w:val="0"/>
      <w:marTop w:val="0"/>
      <w:marBottom w:val="0"/>
      <w:divBdr>
        <w:top w:val="none" w:sz="0" w:space="0" w:color="auto"/>
        <w:left w:val="none" w:sz="0" w:space="0" w:color="auto"/>
        <w:bottom w:val="none" w:sz="0" w:space="0" w:color="auto"/>
        <w:right w:val="none" w:sz="0" w:space="0" w:color="auto"/>
      </w:divBdr>
    </w:div>
    <w:div w:id="1390881521">
      <w:bodyDiv w:val="1"/>
      <w:marLeft w:val="0"/>
      <w:marRight w:val="0"/>
      <w:marTop w:val="0"/>
      <w:marBottom w:val="0"/>
      <w:divBdr>
        <w:top w:val="none" w:sz="0" w:space="0" w:color="auto"/>
        <w:left w:val="none" w:sz="0" w:space="0" w:color="auto"/>
        <w:bottom w:val="none" w:sz="0" w:space="0" w:color="auto"/>
        <w:right w:val="none" w:sz="0" w:space="0" w:color="auto"/>
      </w:divBdr>
    </w:div>
    <w:div w:id="1391342291">
      <w:bodyDiv w:val="1"/>
      <w:marLeft w:val="0"/>
      <w:marRight w:val="0"/>
      <w:marTop w:val="0"/>
      <w:marBottom w:val="0"/>
      <w:divBdr>
        <w:top w:val="none" w:sz="0" w:space="0" w:color="auto"/>
        <w:left w:val="none" w:sz="0" w:space="0" w:color="auto"/>
        <w:bottom w:val="none" w:sz="0" w:space="0" w:color="auto"/>
        <w:right w:val="none" w:sz="0" w:space="0" w:color="auto"/>
      </w:divBdr>
    </w:div>
    <w:div w:id="1392270646">
      <w:bodyDiv w:val="1"/>
      <w:marLeft w:val="0"/>
      <w:marRight w:val="0"/>
      <w:marTop w:val="0"/>
      <w:marBottom w:val="0"/>
      <w:divBdr>
        <w:top w:val="none" w:sz="0" w:space="0" w:color="auto"/>
        <w:left w:val="none" w:sz="0" w:space="0" w:color="auto"/>
        <w:bottom w:val="none" w:sz="0" w:space="0" w:color="auto"/>
        <w:right w:val="none" w:sz="0" w:space="0" w:color="auto"/>
      </w:divBdr>
    </w:div>
    <w:div w:id="1394304733">
      <w:bodyDiv w:val="1"/>
      <w:marLeft w:val="0"/>
      <w:marRight w:val="0"/>
      <w:marTop w:val="0"/>
      <w:marBottom w:val="0"/>
      <w:divBdr>
        <w:top w:val="none" w:sz="0" w:space="0" w:color="auto"/>
        <w:left w:val="none" w:sz="0" w:space="0" w:color="auto"/>
        <w:bottom w:val="none" w:sz="0" w:space="0" w:color="auto"/>
        <w:right w:val="none" w:sz="0" w:space="0" w:color="auto"/>
      </w:divBdr>
    </w:div>
    <w:div w:id="1397243622">
      <w:bodyDiv w:val="1"/>
      <w:marLeft w:val="0"/>
      <w:marRight w:val="0"/>
      <w:marTop w:val="0"/>
      <w:marBottom w:val="0"/>
      <w:divBdr>
        <w:top w:val="none" w:sz="0" w:space="0" w:color="auto"/>
        <w:left w:val="none" w:sz="0" w:space="0" w:color="auto"/>
        <w:bottom w:val="none" w:sz="0" w:space="0" w:color="auto"/>
        <w:right w:val="none" w:sz="0" w:space="0" w:color="auto"/>
      </w:divBdr>
    </w:div>
    <w:div w:id="1404059609">
      <w:bodyDiv w:val="1"/>
      <w:marLeft w:val="0"/>
      <w:marRight w:val="0"/>
      <w:marTop w:val="0"/>
      <w:marBottom w:val="0"/>
      <w:divBdr>
        <w:top w:val="none" w:sz="0" w:space="0" w:color="auto"/>
        <w:left w:val="none" w:sz="0" w:space="0" w:color="auto"/>
        <w:bottom w:val="none" w:sz="0" w:space="0" w:color="auto"/>
        <w:right w:val="none" w:sz="0" w:space="0" w:color="auto"/>
      </w:divBdr>
    </w:div>
    <w:div w:id="1414737279">
      <w:bodyDiv w:val="1"/>
      <w:marLeft w:val="0"/>
      <w:marRight w:val="0"/>
      <w:marTop w:val="0"/>
      <w:marBottom w:val="0"/>
      <w:divBdr>
        <w:top w:val="none" w:sz="0" w:space="0" w:color="auto"/>
        <w:left w:val="none" w:sz="0" w:space="0" w:color="auto"/>
        <w:bottom w:val="none" w:sz="0" w:space="0" w:color="auto"/>
        <w:right w:val="none" w:sz="0" w:space="0" w:color="auto"/>
      </w:divBdr>
    </w:div>
    <w:div w:id="1415587592">
      <w:bodyDiv w:val="1"/>
      <w:marLeft w:val="0"/>
      <w:marRight w:val="0"/>
      <w:marTop w:val="0"/>
      <w:marBottom w:val="0"/>
      <w:divBdr>
        <w:top w:val="none" w:sz="0" w:space="0" w:color="auto"/>
        <w:left w:val="none" w:sz="0" w:space="0" w:color="auto"/>
        <w:bottom w:val="none" w:sz="0" w:space="0" w:color="auto"/>
        <w:right w:val="none" w:sz="0" w:space="0" w:color="auto"/>
      </w:divBdr>
    </w:div>
    <w:div w:id="1415661593">
      <w:bodyDiv w:val="1"/>
      <w:marLeft w:val="0"/>
      <w:marRight w:val="0"/>
      <w:marTop w:val="0"/>
      <w:marBottom w:val="0"/>
      <w:divBdr>
        <w:top w:val="none" w:sz="0" w:space="0" w:color="auto"/>
        <w:left w:val="none" w:sz="0" w:space="0" w:color="auto"/>
        <w:bottom w:val="none" w:sz="0" w:space="0" w:color="auto"/>
        <w:right w:val="none" w:sz="0" w:space="0" w:color="auto"/>
      </w:divBdr>
    </w:div>
    <w:div w:id="1416126267">
      <w:bodyDiv w:val="1"/>
      <w:marLeft w:val="0"/>
      <w:marRight w:val="0"/>
      <w:marTop w:val="0"/>
      <w:marBottom w:val="0"/>
      <w:divBdr>
        <w:top w:val="none" w:sz="0" w:space="0" w:color="auto"/>
        <w:left w:val="none" w:sz="0" w:space="0" w:color="auto"/>
        <w:bottom w:val="none" w:sz="0" w:space="0" w:color="auto"/>
        <w:right w:val="none" w:sz="0" w:space="0" w:color="auto"/>
      </w:divBdr>
    </w:div>
    <w:div w:id="1418669575">
      <w:bodyDiv w:val="1"/>
      <w:marLeft w:val="0"/>
      <w:marRight w:val="0"/>
      <w:marTop w:val="0"/>
      <w:marBottom w:val="0"/>
      <w:divBdr>
        <w:top w:val="none" w:sz="0" w:space="0" w:color="auto"/>
        <w:left w:val="none" w:sz="0" w:space="0" w:color="auto"/>
        <w:bottom w:val="none" w:sz="0" w:space="0" w:color="auto"/>
        <w:right w:val="none" w:sz="0" w:space="0" w:color="auto"/>
      </w:divBdr>
    </w:div>
    <w:div w:id="1421947948">
      <w:bodyDiv w:val="1"/>
      <w:marLeft w:val="0"/>
      <w:marRight w:val="0"/>
      <w:marTop w:val="0"/>
      <w:marBottom w:val="0"/>
      <w:divBdr>
        <w:top w:val="none" w:sz="0" w:space="0" w:color="auto"/>
        <w:left w:val="none" w:sz="0" w:space="0" w:color="auto"/>
        <w:bottom w:val="none" w:sz="0" w:space="0" w:color="auto"/>
        <w:right w:val="none" w:sz="0" w:space="0" w:color="auto"/>
      </w:divBdr>
    </w:div>
    <w:div w:id="1424230267">
      <w:bodyDiv w:val="1"/>
      <w:marLeft w:val="0"/>
      <w:marRight w:val="0"/>
      <w:marTop w:val="0"/>
      <w:marBottom w:val="0"/>
      <w:divBdr>
        <w:top w:val="none" w:sz="0" w:space="0" w:color="auto"/>
        <w:left w:val="none" w:sz="0" w:space="0" w:color="auto"/>
        <w:bottom w:val="none" w:sz="0" w:space="0" w:color="auto"/>
        <w:right w:val="none" w:sz="0" w:space="0" w:color="auto"/>
      </w:divBdr>
    </w:div>
    <w:div w:id="1425222572">
      <w:bodyDiv w:val="1"/>
      <w:marLeft w:val="0"/>
      <w:marRight w:val="0"/>
      <w:marTop w:val="0"/>
      <w:marBottom w:val="0"/>
      <w:divBdr>
        <w:top w:val="none" w:sz="0" w:space="0" w:color="auto"/>
        <w:left w:val="none" w:sz="0" w:space="0" w:color="auto"/>
        <w:bottom w:val="none" w:sz="0" w:space="0" w:color="auto"/>
        <w:right w:val="none" w:sz="0" w:space="0" w:color="auto"/>
      </w:divBdr>
    </w:div>
    <w:div w:id="1428161934">
      <w:bodyDiv w:val="1"/>
      <w:marLeft w:val="0"/>
      <w:marRight w:val="0"/>
      <w:marTop w:val="0"/>
      <w:marBottom w:val="0"/>
      <w:divBdr>
        <w:top w:val="none" w:sz="0" w:space="0" w:color="auto"/>
        <w:left w:val="none" w:sz="0" w:space="0" w:color="auto"/>
        <w:bottom w:val="none" w:sz="0" w:space="0" w:color="auto"/>
        <w:right w:val="none" w:sz="0" w:space="0" w:color="auto"/>
      </w:divBdr>
    </w:div>
    <w:div w:id="1429617922">
      <w:bodyDiv w:val="1"/>
      <w:marLeft w:val="0"/>
      <w:marRight w:val="0"/>
      <w:marTop w:val="0"/>
      <w:marBottom w:val="0"/>
      <w:divBdr>
        <w:top w:val="none" w:sz="0" w:space="0" w:color="auto"/>
        <w:left w:val="none" w:sz="0" w:space="0" w:color="auto"/>
        <w:bottom w:val="none" w:sz="0" w:space="0" w:color="auto"/>
        <w:right w:val="none" w:sz="0" w:space="0" w:color="auto"/>
      </w:divBdr>
    </w:div>
    <w:div w:id="1430812872">
      <w:bodyDiv w:val="1"/>
      <w:marLeft w:val="0"/>
      <w:marRight w:val="0"/>
      <w:marTop w:val="0"/>
      <w:marBottom w:val="0"/>
      <w:divBdr>
        <w:top w:val="none" w:sz="0" w:space="0" w:color="auto"/>
        <w:left w:val="none" w:sz="0" w:space="0" w:color="auto"/>
        <w:bottom w:val="none" w:sz="0" w:space="0" w:color="auto"/>
        <w:right w:val="none" w:sz="0" w:space="0" w:color="auto"/>
      </w:divBdr>
    </w:div>
    <w:div w:id="1440447791">
      <w:bodyDiv w:val="1"/>
      <w:marLeft w:val="0"/>
      <w:marRight w:val="0"/>
      <w:marTop w:val="0"/>
      <w:marBottom w:val="0"/>
      <w:divBdr>
        <w:top w:val="none" w:sz="0" w:space="0" w:color="auto"/>
        <w:left w:val="none" w:sz="0" w:space="0" w:color="auto"/>
        <w:bottom w:val="none" w:sz="0" w:space="0" w:color="auto"/>
        <w:right w:val="none" w:sz="0" w:space="0" w:color="auto"/>
      </w:divBdr>
    </w:div>
    <w:div w:id="1440561228">
      <w:bodyDiv w:val="1"/>
      <w:marLeft w:val="0"/>
      <w:marRight w:val="0"/>
      <w:marTop w:val="0"/>
      <w:marBottom w:val="0"/>
      <w:divBdr>
        <w:top w:val="none" w:sz="0" w:space="0" w:color="auto"/>
        <w:left w:val="none" w:sz="0" w:space="0" w:color="auto"/>
        <w:bottom w:val="none" w:sz="0" w:space="0" w:color="auto"/>
        <w:right w:val="none" w:sz="0" w:space="0" w:color="auto"/>
      </w:divBdr>
    </w:div>
    <w:div w:id="1440682615">
      <w:bodyDiv w:val="1"/>
      <w:marLeft w:val="0"/>
      <w:marRight w:val="0"/>
      <w:marTop w:val="0"/>
      <w:marBottom w:val="0"/>
      <w:divBdr>
        <w:top w:val="none" w:sz="0" w:space="0" w:color="auto"/>
        <w:left w:val="none" w:sz="0" w:space="0" w:color="auto"/>
        <w:bottom w:val="none" w:sz="0" w:space="0" w:color="auto"/>
        <w:right w:val="none" w:sz="0" w:space="0" w:color="auto"/>
      </w:divBdr>
    </w:div>
    <w:div w:id="1440685690">
      <w:bodyDiv w:val="1"/>
      <w:marLeft w:val="0"/>
      <w:marRight w:val="0"/>
      <w:marTop w:val="0"/>
      <w:marBottom w:val="0"/>
      <w:divBdr>
        <w:top w:val="none" w:sz="0" w:space="0" w:color="auto"/>
        <w:left w:val="none" w:sz="0" w:space="0" w:color="auto"/>
        <w:bottom w:val="none" w:sz="0" w:space="0" w:color="auto"/>
        <w:right w:val="none" w:sz="0" w:space="0" w:color="auto"/>
      </w:divBdr>
    </w:div>
    <w:div w:id="1445148481">
      <w:bodyDiv w:val="1"/>
      <w:marLeft w:val="0"/>
      <w:marRight w:val="0"/>
      <w:marTop w:val="0"/>
      <w:marBottom w:val="0"/>
      <w:divBdr>
        <w:top w:val="none" w:sz="0" w:space="0" w:color="auto"/>
        <w:left w:val="none" w:sz="0" w:space="0" w:color="auto"/>
        <w:bottom w:val="none" w:sz="0" w:space="0" w:color="auto"/>
        <w:right w:val="none" w:sz="0" w:space="0" w:color="auto"/>
      </w:divBdr>
    </w:div>
    <w:div w:id="1453355240">
      <w:bodyDiv w:val="1"/>
      <w:marLeft w:val="0"/>
      <w:marRight w:val="0"/>
      <w:marTop w:val="0"/>
      <w:marBottom w:val="0"/>
      <w:divBdr>
        <w:top w:val="none" w:sz="0" w:space="0" w:color="auto"/>
        <w:left w:val="none" w:sz="0" w:space="0" w:color="auto"/>
        <w:bottom w:val="none" w:sz="0" w:space="0" w:color="auto"/>
        <w:right w:val="none" w:sz="0" w:space="0" w:color="auto"/>
      </w:divBdr>
    </w:div>
    <w:div w:id="1460606003">
      <w:bodyDiv w:val="1"/>
      <w:marLeft w:val="0"/>
      <w:marRight w:val="0"/>
      <w:marTop w:val="0"/>
      <w:marBottom w:val="0"/>
      <w:divBdr>
        <w:top w:val="none" w:sz="0" w:space="0" w:color="auto"/>
        <w:left w:val="none" w:sz="0" w:space="0" w:color="auto"/>
        <w:bottom w:val="none" w:sz="0" w:space="0" w:color="auto"/>
        <w:right w:val="none" w:sz="0" w:space="0" w:color="auto"/>
      </w:divBdr>
    </w:div>
    <w:div w:id="1462965724">
      <w:bodyDiv w:val="1"/>
      <w:marLeft w:val="0"/>
      <w:marRight w:val="0"/>
      <w:marTop w:val="0"/>
      <w:marBottom w:val="0"/>
      <w:divBdr>
        <w:top w:val="none" w:sz="0" w:space="0" w:color="auto"/>
        <w:left w:val="none" w:sz="0" w:space="0" w:color="auto"/>
        <w:bottom w:val="none" w:sz="0" w:space="0" w:color="auto"/>
        <w:right w:val="none" w:sz="0" w:space="0" w:color="auto"/>
      </w:divBdr>
    </w:div>
    <w:div w:id="1467166008">
      <w:bodyDiv w:val="1"/>
      <w:marLeft w:val="0"/>
      <w:marRight w:val="0"/>
      <w:marTop w:val="0"/>
      <w:marBottom w:val="0"/>
      <w:divBdr>
        <w:top w:val="none" w:sz="0" w:space="0" w:color="auto"/>
        <w:left w:val="none" w:sz="0" w:space="0" w:color="auto"/>
        <w:bottom w:val="none" w:sz="0" w:space="0" w:color="auto"/>
        <w:right w:val="none" w:sz="0" w:space="0" w:color="auto"/>
      </w:divBdr>
    </w:div>
    <w:div w:id="1474253252">
      <w:bodyDiv w:val="1"/>
      <w:marLeft w:val="0"/>
      <w:marRight w:val="0"/>
      <w:marTop w:val="0"/>
      <w:marBottom w:val="0"/>
      <w:divBdr>
        <w:top w:val="none" w:sz="0" w:space="0" w:color="auto"/>
        <w:left w:val="none" w:sz="0" w:space="0" w:color="auto"/>
        <w:bottom w:val="none" w:sz="0" w:space="0" w:color="auto"/>
        <w:right w:val="none" w:sz="0" w:space="0" w:color="auto"/>
      </w:divBdr>
    </w:div>
    <w:div w:id="1474443990">
      <w:bodyDiv w:val="1"/>
      <w:marLeft w:val="0"/>
      <w:marRight w:val="0"/>
      <w:marTop w:val="0"/>
      <w:marBottom w:val="0"/>
      <w:divBdr>
        <w:top w:val="none" w:sz="0" w:space="0" w:color="auto"/>
        <w:left w:val="none" w:sz="0" w:space="0" w:color="auto"/>
        <w:bottom w:val="none" w:sz="0" w:space="0" w:color="auto"/>
        <w:right w:val="none" w:sz="0" w:space="0" w:color="auto"/>
      </w:divBdr>
    </w:div>
    <w:div w:id="1481074331">
      <w:bodyDiv w:val="1"/>
      <w:marLeft w:val="0"/>
      <w:marRight w:val="0"/>
      <w:marTop w:val="0"/>
      <w:marBottom w:val="0"/>
      <w:divBdr>
        <w:top w:val="none" w:sz="0" w:space="0" w:color="auto"/>
        <w:left w:val="none" w:sz="0" w:space="0" w:color="auto"/>
        <w:bottom w:val="none" w:sz="0" w:space="0" w:color="auto"/>
        <w:right w:val="none" w:sz="0" w:space="0" w:color="auto"/>
      </w:divBdr>
    </w:div>
    <w:div w:id="1481536378">
      <w:bodyDiv w:val="1"/>
      <w:marLeft w:val="0"/>
      <w:marRight w:val="0"/>
      <w:marTop w:val="0"/>
      <w:marBottom w:val="0"/>
      <w:divBdr>
        <w:top w:val="none" w:sz="0" w:space="0" w:color="auto"/>
        <w:left w:val="none" w:sz="0" w:space="0" w:color="auto"/>
        <w:bottom w:val="none" w:sz="0" w:space="0" w:color="auto"/>
        <w:right w:val="none" w:sz="0" w:space="0" w:color="auto"/>
      </w:divBdr>
    </w:div>
    <w:div w:id="1481583155">
      <w:bodyDiv w:val="1"/>
      <w:marLeft w:val="0"/>
      <w:marRight w:val="0"/>
      <w:marTop w:val="0"/>
      <w:marBottom w:val="0"/>
      <w:divBdr>
        <w:top w:val="none" w:sz="0" w:space="0" w:color="auto"/>
        <w:left w:val="none" w:sz="0" w:space="0" w:color="auto"/>
        <w:bottom w:val="none" w:sz="0" w:space="0" w:color="auto"/>
        <w:right w:val="none" w:sz="0" w:space="0" w:color="auto"/>
      </w:divBdr>
    </w:div>
    <w:div w:id="1483039565">
      <w:bodyDiv w:val="1"/>
      <w:marLeft w:val="0"/>
      <w:marRight w:val="0"/>
      <w:marTop w:val="0"/>
      <w:marBottom w:val="0"/>
      <w:divBdr>
        <w:top w:val="none" w:sz="0" w:space="0" w:color="auto"/>
        <w:left w:val="none" w:sz="0" w:space="0" w:color="auto"/>
        <w:bottom w:val="none" w:sz="0" w:space="0" w:color="auto"/>
        <w:right w:val="none" w:sz="0" w:space="0" w:color="auto"/>
      </w:divBdr>
    </w:div>
    <w:div w:id="1487742336">
      <w:bodyDiv w:val="1"/>
      <w:marLeft w:val="0"/>
      <w:marRight w:val="0"/>
      <w:marTop w:val="0"/>
      <w:marBottom w:val="0"/>
      <w:divBdr>
        <w:top w:val="none" w:sz="0" w:space="0" w:color="auto"/>
        <w:left w:val="none" w:sz="0" w:space="0" w:color="auto"/>
        <w:bottom w:val="none" w:sz="0" w:space="0" w:color="auto"/>
        <w:right w:val="none" w:sz="0" w:space="0" w:color="auto"/>
      </w:divBdr>
    </w:div>
    <w:div w:id="1488016218">
      <w:bodyDiv w:val="1"/>
      <w:marLeft w:val="0"/>
      <w:marRight w:val="0"/>
      <w:marTop w:val="0"/>
      <w:marBottom w:val="0"/>
      <w:divBdr>
        <w:top w:val="none" w:sz="0" w:space="0" w:color="auto"/>
        <w:left w:val="none" w:sz="0" w:space="0" w:color="auto"/>
        <w:bottom w:val="none" w:sz="0" w:space="0" w:color="auto"/>
        <w:right w:val="none" w:sz="0" w:space="0" w:color="auto"/>
      </w:divBdr>
    </w:div>
    <w:div w:id="1489128748">
      <w:bodyDiv w:val="1"/>
      <w:marLeft w:val="0"/>
      <w:marRight w:val="0"/>
      <w:marTop w:val="0"/>
      <w:marBottom w:val="0"/>
      <w:divBdr>
        <w:top w:val="none" w:sz="0" w:space="0" w:color="auto"/>
        <w:left w:val="none" w:sz="0" w:space="0" w:color="auto"/>
        <w:bottom w:val="none" w:sz="0" w:space="0" w:color="auto"/>
        <w:right w:val="none" w:sz="0" w:space="0" w:color="auto"/>
      </w:divBdr>
    </w:div>
    <w:div w:id="1489440590">
      <w:bodyDiv w:val="1"/>
      <w:marLeft w:val="0"/>
      <w:marRight w:val="0"/>
      <w:marTop w:val="0"/>
      <w:marBottom w:val="0"/>
      <w:divBdr>
        <w:top w:val="none" w:sz="0" w:space="0" w:color="auto"/>
        <w:left w:val="none" w:sz="0" w:space="0" w:color="auto"/>
        <w:bottom w:val="none" w:sz="0" w:space="0" w:color="auto"/>
        <w:right w:val="none" w:sz="0" w:space="0" w:color="auto"/>
      </w:divBdr>
    </w:div>
    <w:div w:id="1496645782">
      <w:bodyDiv w:val="1"/>
      <w:marLeft w:val="0"/>
      <w:marRight w:val="0"/>
      <w:marTop w:val="0"/>
      <w:marBottom w:val="0"/>
      <w:divBdr>
        <w:top w:val="none" w:sz="0" w:space="0" w:color="auto"/>
        <w:left w:val="none" w:sz="0" w:space="0" w:color="auto"/>
        <w:bottom w:val="none" w:sz="0" w:space="0" w:color="auto"/>
        <w:right w:val="none" w:sz="0" w:space="0" w:color="auto"/>
      </w:divBdr>
    </w:div>
    <w:div w:id="1496646825">
      <w:bodyDiv w:val="1"/>
      <w:marLeft w:val="0"/>
      <w:marRight w:val="0"/>
      <w:marTop w:val="0"/>
      <w:marBottom w:val="0"/>
      <w:divBdr>
        <w:top w:val="none" w:sz="0" w:space="0" w:color="auto"/>
        <w:left w:val="none" w:sz="0" w:space="0" w:color="auto"/>
        <w:bottom w:val="none" w:sz="0" w:space="0" w:color="auto"/>
        <w:right w:val="none" w:sz="0" w:space="0" w:color="auto"/>
      </w:divBdr>
    </w:div>
    <w:div w:id="1500190324">
      <w:bodyDiv w:val="1"/>
      <w:marLeft w:val="0"/>
      <w:marRight w:val="0"/>
      <w:marTop w:val="0"/>
      <w:marBottom w:val="0"/>
      <w:divBdr>
        <w:top w:val="none" w:sz="0" w:space="0" w:color="auto"/>
        <w:left w:val="none" w:sz="0" w:space="0" w:color="auto"/>
        <w:bottom w:val="none" w:sz="0" w:space="0" w:color="auto"/>
        <w:right w:val="none" w:sz="0" w:space="0" w:color="auto"/>
      </w:divBdr>
    </w:div>
    <w:div w:id="1508716091">
      <w:bodyDiv w:val="1"/>
      <w:marLeft w:val="0"/>
      <w:marRight w:val="0"/>
      <w:marTop w:val="0"/>
      <w:marBottom w:val="0"/>
      <w:divBdr>
        <w:top w:val="none" w:sz="0" w:space="0" w:color="auto"/>
        <w:left w:val="none" w:sz="0" w:space="0" w:color="auto"/>
        <w:bottom w:val="none" w:sz="0" w:space="0" w:color="auto"/>
        <w:right w:val="none" w:sz="0" w:space="0" w:color="auto"/>
      </w:divBdr>
    </w:div>
    <w:div w:id="1511868330">
      <w:bodyDiv w:val="1"/>
      <w:marLeft w:val="0"/>
      <w:marRight w:val="0"/>
      <w:marTop w:val="0"/>
      <w:marBottom w:val="0"/>
      <w:divBdr>
        <w:top w:val="none" w:sz="0" w:space="0" w:color="auto"/>
        <w:left w:val="none" w:sz="0" w:space="0" w:color="auto"/>
        <w:bottom w:val="none" w:sz="0" w:space="0" w:color="auto"/>
        <w:right w:val="none" w:sz="0" w:space="0" w:color="auto"/>
      </w:divBdr>
    </w:div>
    <w:div w:id="1513490943">
      <w:bodyDiv w:val="1"/>
      <w:marLeft w:val="0"/>
      <w:marRight w:val="0"/>
      <w:marTop w:val="0"/>
      <w:marBottom w:val="0"/>
      <w:divBdr>
        <w:top w:val="none" w:sz="0" w:space="0" w:color="auto"/>
        <w:left w:val="none" w:sz="0" w:space="0" w:color="auto"/>
        <w:bottom w:val="none" w:sz="0" w:space="0" w:color="auto"/>
        <w:right w:val="none" w:sz="0" w:space="0" w:color="auto"/>
      </w:divBdr>
    </w:div>
    <w:div w:id="1516842546">
      <w:bodyDiv w:val="1"/>
      <w:marLeft w:val="0"/>
      <w:marRight w:val="0"/>
      <w:marTop w:val="0"/>
      <w:marBottom w:val="0"/>
      <w:divBdr>
        <w:top w:val="none" w:sz="0" w:space="0" w:color="auto"/>
        <w:left w:val="none" w:sz="0" w:space="0" w:color="auto"/>
        <w:bottom w:val="none" w:sz="0" w:space="0" w:color="auto"/>
        <w:right w:val="none" w:sz="0" w:space="0" w:color="auto"/>
      </w:divBdr>
    </w:div>
    <w:div w:id="1519854098">
      <w:bodyDiv w:val="1"/>
      <w:marLeft w:val="0"/>
      <w:marRight w:val="0"/>
      <w:marTop w:val="0"/>
      <w:marBottom w:val="0"/>
      <w:divBdr>
        <w:top w:val="none" w:sz="0" w:space="0" w:color="auto"/>
        <w:left w:val="none" w:sz="0" w:space="0" w:color="auto"/>
        <w:bottom w:val="none" w:sz="0" w:space="0" w:color="auto"/>
        <w:right w:val="none" w:sz="0" w:space="0" w:color="auto"/>
      </w:divBdr>
    </w:div>
    <w:div w:id="1529682307">
      <w:bodyDiv w:val="1"/>
      <w:marLeft w:val="0"/>
      <w:marRight w:val="0"/>
      <w:marTop w:val="0"/>
      <w:marBottom w:val="0"/>
      <w:divBdr>
        <w:top w:val="none" w:sz="0" w:space="0" w:color="auto"/>
        <w:left w:val="none" w:sz="0" w:space="0" w:color="auto"/>
        <w:bottom w:val="none" w:sz="0" w:space="0" w:color="auto"/>
        <w:right w:val="none" w:sz="0" w:space="0" w:color="auto"/>
      </w:divBdr>
    </w:div>
    <w:div w:id="1531334098">
      <w:bodyDiv w:val="1"/>
      <w:marLeft w:val="0"/>
      <w:marRight w:val="0"/>
      <w:marTop w:val="0"/>
      <w:marBottom w:val="0"/>
      <w:divBdr>
        <w:top w:val="none" w:sz="0" w:space="0" w:color="auto"/>
        <w:left w:val="none" w:sz="0" w:space="0" w:color="auto"/>
        <w:bottom w:val="none" w:sz="0" w:space="0" w:color="auto"/>
        <w:right w:val="none" w:sz="0" w:space="0" w:color="auto"/>
      </w:divBdr>
    </w:div>
    <w:div w:id="1533692349">
      <w:bodyDiv w:val="1"/>
      <w:marLeft w:val="0"/>
      <w:marRight w:val="0"/>
      <w:marTop w:val="0"/>
      <w:marBottom w:val="0"/>
      <w:divBdr>
        <w:top w:val="none" w:sz="0" w:space="0" w:color="auto"/>
        <w:left w:val="none" w:sz="0" w:space="0" w:color="auto"/>
        <w:bottom w:val="none" w:sz="0" w:space="0" w:color="auto"/>
        <w:right w:val="none" w:sz="0" w:space="0" w:color="auto"/>
      </w:divBdr>
    </w:div>
    <w:div w:id="1539512509">
      <w:bodyDiv w:val="1"/>
      <w:marLeft w:val="0"/>
      <w:marRight w:val="0"/>
      <w:marTop w:val="0"/>
      <w:marBottom w:val="0"/>
      <w:divBdr>
        <w:top w:val="none" w:sz="0" w:space="0" w:color="auto"/>
        <w:left w:val="none" w:sz="0" w:space="0" w:color="auto"/>
        <w:bottom w:val="none" w:sz="0" w:space="0" w:color="auto"/>
        <w:right w:val="none" w:sz="0" w:space="0" w:color="auto"/>
      </w:divBdr>
    </w:div>
    <w:div w:id="1541161540">
      <w:bodyDiv w:val="1"/>
      <w:marLeft w:val="0"/>
      <w:marRight w:val="0"/>
      <w:marTop w:val="0"/>
      <w:marBottom w:val="0"/>
      <w:divBdr>
        <w:top w:val="none" w:sz="0" w:space="0" w:color="auto"/>
        <w:left w:val="none" w:sz="0" w:space="0" w:color="auto"/>
        <w:bottom w:val="none" w:sz="0" w:space="0" w:color="auto"/>
        <w:right w:val="none" w:sz="0" w:space="0" w:color="auto"/>
      </w:divBdr>
    </w:div>
    <w:div w:id="1541358030">
      <w:bodyDiv w:val="1"/>
      <w:marLeft w:val="0"/>
      <w:marRight w:val="0"/>
      <w:marTop w:val="0"/>
      <w:marBottom w:val="0"/>
      <w:divBdr>
        <w:top w:val="none" w:sz="0" w:space="0" w:color="auto"/>
        <w:left w:val="none" w:sz="0" w:space="0" w:color="auto"/>
        <w:bottom w:val="none" w:sz="0" w:space="0" w:color="auto"/>
        <w:right w:val="none" w:sz="0" w:space="0" w:color="auto"/>
      </w:divBdr>
    </w:div>
    <w:div w:id="1546680632">
      <w:bodyDiv w:val="1"/>
      <w:marLeft w:val="0"/>
      <w:marRight w:val="0"/>
      <w:marTop w:val="0"/>
      <w:marBottom w:val="0"/>
      <w:divBdr>
        <w:top w:val="none" w:sz="0" w:space="0" w:color="auto"/>
        <w:left w:val="none" w:sz="0" w:space="0" w:color="auto"/>
        <w:bottom w:val="none" w:sz="0" w:space="0" w:color="auto"/>
        <w:right w:val="none" w:sz="0" w:space="0" w:color="auto"/>
      </w:divBdr>
    </w:div>
    <w:div w:id="1547719150">
      <w:bodyDiv w:val="1"/>
      <w:marLeft w:val="0"/>
      <w:marRight w:val="0"/>
      <w:marTop w:val="0"/>
      <w:marBottom w:val="0"/>
      <w:divBdr>
        <w:top w:val="none" w:sz="0" w:space="0" w:color="auto"/>
        <w:left w:val="none" w:sz="0" w:space="0" w:color="auto"/>
        <w:bottom w:val="none" w:sz="0" w:space="0" w:color="auto"/>
        <w:right w:val="none" w:sz="0" w:space="0" w:color="auto"/>
      </w:divBdr>
    </w:div>
    <w:div w:id="1549104303">
      <w:bodyDiv w:val="1"/>
      <w:marLeft w:val="0"/>
      <w:marRight w:val="0"/>
      <w:marTop w:val="0"/>
      <w:marBottom w:val="0"/>
      <w:divBdr>
        <w:top w:val="none" w:sz="0" w:space="0" w:color="auto"/>
        <w:left w:val="none" w:sz="0" w:space="0" w:color="auto"/>
        <w:bottom w:val="none" w:sz="0" w:space="0" w:color="auto"/>
        <w:right w:val="none" w:sz="0" w:space="0" w:color="auto"/>
      </w:divBdr>
    </w:div>
    <w:div w:id="1551647807">
      <w:bodyDiv w:val="1"/>
      <w:marLeft w:val="0"/>
      <w:marRight w:val="0"/>
      <w:marTop w:val="0"/>
      <w:marBottom w:val="0"/>
      <w:divBdr>
        <w:top w:val="none" w:sz="0" w:space="0" w:color="auto"/>
        <w:left w:val="none" w:sz="0" w:space="0" w:color="auto"/>
        <w:bottom w:val="none" w:sz="0" w:space="0" w:color="auto"/>
        <w:right w:val="none" w:sz="0" w:space="0" w:color="auto"/>
      </w:divBdr>
    </w:div>
    <w:div w:id="1552576386">
      <w:bodyDiv w:val="1"/>
      <w:marLeft w:val="0"/>
      <w:marRight w:val="0"/>
      <w:marTop w:val="0"/>
      <w:marBottom w:val="0"/>
      <w:divBdr>
        <w:top w:val="none" w:sz="0" w:space="0" w:color="auto"/>
        <w:left w:val="none" w:sz="0" w:space="0" w:color="auto"/>
        <w:bottom w:val="none" w:sz="0" w:space="0" w:color="auto"/>
        <w:right w:val="none" w:sz="0" w:space="0" w:color="auto"/>
      </w:divBdr>
    </w:div>
    <w:div w:id="1559122971">
      <w:bodyDiv w:val="1"/>
      <w:marLeft w:val="0"/>
      <w:marRight w:val="0"/>
      <w:marTop w:val="0"/>
      <w:marBottom w:val="0"/>
      <w:divBdr>
        <w:top w:val="none" w:sz="0" w:space="0" w:color="auto"/>
        <w:left w:val="none" w:sz="0" w:space="0" w:color="auto"/>
        <w:bottom w:val="none" w:sz="0" w:space="0" w:color="auto"/>
        <w:right w:val="none" w:sz="0" w:space="0" w:color="auto"/>
      </w:divBdr>
    </w:div>
    <w:div w:id="1564413003">
      <w:bodyDiv w:val="1"/>
      <w:marLeft w:val="0"/>
      <w:marRight w:val="0"/>
      <w:marTop w:val="0"/>
      <w:marBottom w:val="0"/>
      <w:divBdr>
        <w:top w:val="none" w:sz="0" w:space="0" w:color="auto"/>
        <w:left w:val="none" w:sz="0" w:space="0" w:color="auto"/>
        <w:bottom w:val="none" w:sz="0" w:space="0" w:color="auto"/>
        <w:right w:val="none" w:sz="0" w:space="0" w:color="auto"/>
      </w:divBdr>
    </w:div>
    <w:div w:id="1564562563">
      <w:bodyDiv w:val="1"/>
      <w:marLeft w:val="0"/>
      <w:marRight w:val="0"/>
      <w:marTop w:val="0"/>
      <w:marBottom w:val="0"/>
      <w:divBdr>
        <w:top w:val="none" w:sz="0" w:space="0" w:color="auto"/>
        <w:left w:val="none" w:sz="0" w:space="0" w:color="auto"/>
        <w:bottom w:val="none" w:sz="0" w:space="0" w:color="auto"/>
        <w:right w:val="none" w:sz="0" w:space="0" w:color="auto"/>
      </w:divBdr>
    </w:div>
    <w:div w:id="1566843510">
      <w:bodyDiv w:val="1"/>
      <w:marLeft w:val="0"/>
      <w:marRight w:val="0"/>
      <w:marTop w:val="0"/>
      <w:marBottom w:val="0"/>
      <w:divBdr>
        <w:top w:val="none" w:sz="0" w:space="0" w:color="auto"/>
        <w:left w:val="none" w:sz="0" w:space="0" w:color="auto"/>
        <w:bottom w:val="none" w:sz="0" w:space="0" w:color="auto"/>
        <w:right w:val="none" w:sz="0" w:space="0" w:color="auto"/>
      </w:divBdr>
    </w:div>
    <w:div w:id="1568882690">
      <w:bodyDiv w:val="1"/>
      <w:marLeft w:val="0"/>
      <w:marRight w:val="0"/>
      <w:marTop w:val="0"/>
      <w:marBottom w:val="0"/>
      <w:divBdr>
        <w:top w:val="none" w:sz="0" w:space="0" w:color="auto"/>
        <w:left w:val="none" w:sz="0" w:space="0" w:color="auto"/>
        <w:bottom w:val="none" w:sz="0" w:space="0" w:color="auto"/>
        <w:right w:val="none" w:sz="0" w:space="0" w:color="auto"/>
      </w:divBdr>
    </w:div>
    <w:div w:id="1568953189">
      <w:bodyDiv w:val="1"/>
      <w:marLeft w:val="0"/>
      <w:marRight w:val="0"/>
      <w:marTop w:val="0"/>
      <w:marBottom w:val="0"/>
      <w:divBdr>
        <w:top w:val="none" w:sz="0" w:space="0" w:color="auto"/>
        <w:left w:val="none" w:sz="0" w:space="0" w:color="auto"/>
        <w:bottom w:val="none" w:sz="0" w:space="0" w:color="auto"/>
        <w:right w:val="none" w:sz="0" w:space="0" w:color="auto"/>
      </w:divBdr>
    </w:div>
    <w:div w:id="1589344206">
      <w:bodyDiv w:val="1"/>
      <w:marLeft w:val="0"/>
      <w:marRight w:val="0"/>
      <w:marTop w:val="0"/>
      <w:marBottom w:val="0"/>
      <w:divBdr>
        <w:top w:val="none" w:sz="0" w:space="0" w:color="auto"/>
        <w:left w:val="none" w:sz="0" w:space="0" w:color="auto"/>
        <w:bottom w:val="none" w:sz="0" w:space="0" w:color="auto"/>
        <w:right w:val="none" w:sz="0" w:space="0" w:color="auto"/>
      </w:divBdr>
    </w:div>
    <w:div w:id="1592549175">
      <w:bodyDiv w:val="1"/>
      <w:marLeft w:val="0"/>
      <w:marRight w:val="0"/>
      <w:marTop w:val="0"/>
      <w:marBottom w:val="0"/>
      <w:divBdr>
        <w:top w:val="none" w:sz="0" w:space="0" w:color="auto"/>
        <w:left w:val="none" w:sz="0" w:space="0" w:color="auto"/>
        <w:bottom w:val="none" w:sz="0" w:space="0" w:color="auto"/>
        <w:right w:val="none" w:sz="0" w:space="0" w:color="auto"/>
      </w:divBdr>
    </w:div>
    <w:div w:id="1592659270">
      <w:bodyDiv w:val="1"/>
      <w:marLeft w:val="0"/>
      <w:marRight w:val="0"/>
      <w:marTop w:val="0"/>
      <w:marBottom w:val="0"/>
      <w:divBdr>
        <w:top w:val="none" w:sz="0" w:space="0" w:color="auto"/>
        <w:left w:val="none" w:sz="0" w:space="0" w:color="auto"/>
        <w:bottom w:val="none" w:sz="0" w:space="0" w:color="auto"/>
        <w:right w:val="none" w:sz="0" w:space="0" w:color="auto"/>
      </w:divBdr>
    </w:div>
    <w:div w:id="1594049739">
      <w:bodyDiv w:val="1"/>
      <w:marLeft w:val="0"/>
      <w:marRight w:val="0"/>
      <w:marTop w:val="0"/>
      <w:marBottom w:val="0"/>
      <w:divBdr>
        <w:top w:val="none" w:sz="0" w:space="0" w:color="auto"/>
        <w:left w:val="none" w:sz="0" w:space="0" w:color="auto"/>
        <w:bottom w:val="none" w:sz="0" w:space="0" w:color="auto"/>
        <w:right w:val="none" w:sz="0" w:space="0" w:color="auto"/>
      </w:divBdr>
    </w:div>
    <w:div w:id="1602293772">
      <w:bodyDiv w:val="1"/>
      <w:marLeft w:val="0"/>
      <w:marRight w:val="0"/>
      <w:marTop w:val="0"/>
      <w:marBottom w:val="0"/>
      <w:divBdr>
        <w:top w:val="none" w:sz="0" w:space="0" w:color="auto"/>
        <w:left w:val="none" w:sz="0" w:space="0" w:color="auto"/>
        <w:bottom w:val="none" w:sz="0" w:space="0" w:color="auto"/>
        <w:right w:val="none" w:sz="0" w:space="0" w:color="auto"/>
      </w:divBdr>
    </w:div>
    <w:div w:id="1607536175">
      <w:bodyDiv w:val="1"/>
      <w:marLeft w:val="0"/>
      <w:marRight w:val="0"/>
      <w:marTop w:val="0"/>
      <w:marBottom w:val="0"/>
      <w:divBdr>
        <w:top w:val="none" w:sz="0" w:space="0" w:color="auto"/>
        <w:left w:val="none" w:sz="0" w:space="0" w:color="auto"/>
        <w:bottom w:val="none" w:sz="0" w:space="0" w:color="auto"/>
        <w:right w:val="none" w:sz="0" w:space="0" w:color="auto"/>
      </w:divBdr>
    </w:div>
    <w:div w:id="1609579725">
      <w:bodyDiv w:val="1"/>
      <w:marLeft w:val="0"/>
      <w:marRight w:val="0"/>
      <w:marTop w:val="0"/>
      <w:marBottom w:val="0"/>
      <w:divBdr>
        <w:top w:val="none" w:sz="0" w:space="0" w:color="auto"/>
        <w:left w:val="none" w:sz="0" w:space="0" w:color="auto"/>
        <w:bottom w:val="none" w:sz="0" w:space="0" w:color="auto"/>
        <w:right w:val="none" w:sz="0" w:space="0" w:color="auto"/>
      </w:divBdr>
    </w:div>
    <w:div w:id="1610115645">
      <w:bodyDiv w:val="1"/>
      <w:marLeft w:val="0"/>
      <w:marRight w:val="0"/>
      <w:marTop w:val="0"/>
      <w:marBottom w:val="0"/>
      <w:divBdr>
        <w:top w:val="none" w:sz="0" w:space="0" w:color="auto"/>
        <w:left w:val="none" w:sz="0" w:space="0" w:color="auto"/>
        <w:bottom w:val="none" w:sz="0" w:space="0" w:color="auto"/>
        <w:right w:val="none" w:sz="0" w:space="0" w:color="auto"/>
      </w:divBdr>
    </w:div>
    <w:div w:id="1610550011">
      <w:bodyDiv w:val="1"/>
      <w:marLeft w:val="0"/>
      <w:marRight w:val="0"/>
      <w:marTop w:val="0"/>
      <w:marBottom w:val="0"/>
      <w:divBdr>
        <w:top w:val="none" w:sz="0" w:space="0" w:color="auto"/>
        <w:left w:val="none" w:sz="0" w:space="0" w:color="auto"/>
        <w:bottom w:val="none" w:sz="0" w:space="0" w:color="auto"/>
        <w:right w:val="none" w:sz="0" w:space="0" w:color="auto"/>
      </w:divBdr>
    </w:div>
    <w:div w:id="1623921152">
      <w:bodyDiv w:val="1"/>
      <w:marLeft w:val="0"/>
      <w:marRight w:val="0"/>
      <w:marTop w:val="0"/>
      <w:marBottom w:val="0"/>
      <w:divBdr>
        <w:top w:val="none" w:sz="0" w:space="0" w:color="auto"/>
        <w:left w:val="none" w:sz="0" w:space="0" w:color="auto"/>
        <w:bottom w:val="none" w:sz="0" w:space="0" w:color="auto"/>
        <w:right w:val="none" w:sz="0" w:space="0" w:color="auto"/>
      </w:divBdr>
    </w:div>
    <w:div w:id="1624925259">
      <w:bodyDiv w:val="1"/>
      <w:marLeft w:val="0"/>
      <w:marRight w:val="0"/>
      <w:marTop w:val="0"/>
      <w:marBottom w:val="0"/>
      <w:divBdr>
        <w:top w:val="none" w:sz="0" w:space="0" w:color="auto"/>
        <w:left w:val="none" w:sz="0" w:space="0" w:color="auto"/>
        <w:bottom w:val="none" w:sz="0" w:space="0" w:color="auto"/>
        <w:right w:val="none" w:sz="0" w:space="0" w:color="auto"/>
      </w:divBdr>
    </w:div>
    <w:div w:id="1626080009">
      <w:bodyDiv w:val="1"/>
      <w:marLeft w:val="0"/>
      <w:marRight w:val="0"/>
      <w:marTop w:val="0"/>
      <w:marBottom w:val="0"/>
      <w:divBdr>
        <w:top w:val="none" w:sz="0" w:space="0" w:color="auto"/>
        <w:left w:val="none" w:sz="0" w:space="0" w:color="auto"/>
        <w:bottom w:val="none" w:sz="0" w:space="0" w:color="auto"/>
        <w:right w:val="none" w:sz="0" w:space="0" w:color="auto"/>
      </w:divBdr>
    </w:div>
    <w:div w:id="1627009134">
      <w:bodyDiv w:val="1"/>
      <w:marLeft w:val="0"/>
      <w:marRight w:val="0"/>
      <w:marTop w:val="0"/>
      <w:marBottom w:val="0"/>
      <w:divBdr>
        <w:top w:val="none" w:sz="0" w:space="0" w:color="auto"/>
        <w:left w:val="none" w:sz="0" w:space="0" w:color="auto"/>
        <w:bottom w:val="none" w:sz="0" w:space="0" w:color="auto"/>
        <w:right w:val="none" w:sz="0" w:space="0" w:color="auto"/>
      </w:divBdr>
    </w:div>
    <w:div w:id="1627422564">
      <w:bodyDiv w:val="1"/>
      <w:marLeft w:val="0"/>
      <w:marRight w:val="0"/>
      <w:marTop w:val="0"/>
      <w:marBottom w:val="0"/>
      <w:divBdr>
        <w:top w:val="none" w:sz="0" w:space="0" w:color="auto"/>
        <w:left w:val="none" w:sz="0" w:space="0" w:color="auto"/>
        <w:bottom w:val="none" w:sz="0" w:space="0" w:color="auto"/>
        <w:right w:val="none" w:sz="0" w:space="0" w:color="auto"/>
      </w:divBdr>
    </w:div>
    <w:div w:id="1629358670">
      <w:bodyDiv w:val="1"/>
      <w:marLeft w:val="0"/>
      <w:marRight w:val="0"/>
      <w:marTop w:val="0"/>
      <w:marBottom w:val="0"/>
      <w:divBdr>
        <w:top w:val="none" w:sz="0" w:space="0" w:color="auto"/>
        <w:left w:val="none" w:sz="0" w:space="0" w:color="auto"/>
        <w:bottom w:val="none" w:sz="0" w:space="0" w:color="auto"/>
        <w:right w:val="none" w:sz="0" w:space="0" w:color="auto"/>
      </w:divBdr>
    </w:div>
    <w:div w:id="1633633125">
      <w:bodyDiv w:val="1"/>
      <w:marLeft w:val="0"/>
      <w:marRight w:val="0"/>
      <w:marTop w:val="0"/>
      <w:marBottom w:val="0"/>
      <w:divBdr>
        <w:top w:val="none" w:sz="0" w:space="0" w:color="auto"/>
        <w:left w:val="none" w:sz="0" w:space="0" w:color="auto"/>
        <w:bottom w:val="none" w:sz="0" w:space="0" w:color="auto"/>
        <w:right w:val="none" w:sz="0" w:space="0" w:color="auto"/>
      </w:divBdr>
    </w:div>
    <w:div w:id="1635403192">
      <w:bodyDiv w:val="1"/>
      <w:marLeft w:val="0"/>
      <w:marRight w:val="0"/>
      <w:marTop w:val="0"/>
      <w:marBottom w:val="0"/>
      <w:divBdr>
        <w:top w:val="none" w:sz="0" w:space="0" w:color="auto"/>
        <w:left w:val="none" w:sz="0" w:space="0" w:color="auto"/>
        <w:bottom w:val="none" w:sz="0" w:space="0" w:color="auto"/>
        <w:right w:val="none" w:sz="0" w:space="0" w:color="auto"/>
      </w:divBdr>
    </w:div>
    <w:div w:id="1635673961">
      <w:bodyDiv w:val="1"/>
      <w:marLeft w:val="0"/>
      <w:marRight w:val="0"/>
      <w:marTop w:val="0"/>
      <w:marBottom w:val="0"/>
      <w:divBdr>
        <w:top w:val="none" w:sz="0" w:space="0" w:color="auto"/>
        <w:left w:val="none" w:sz="0" w:space="0" w:color="auto"/>
        <w:bottom w:val="none" w:sz="0" w:space="0" w:color="auto"/>
        <w:right w:val="none" w:sz="0" w:space="0" w:color="auto"/>
      </w:divBdr>
    </w:div>
    <w:div w:id="1637418034">
      <w:bodyDiv w:val="1"/>
      <w:marLeft w:val="0"/>
      <w:marRight w:val="0"/>
      <w:marTop w:val="0"/>
      <w:marBottom w:val="0"/>
      <w:divBdr>
        <w:top w:val="none" w:sz="0" w:space="0" w:color="auto"/>
        <w:left w:val="none" w:sz="0" w:space="0" w:color="auto"/>
        <w:bottom w:val="none" w:sz="0" w:space="0" w:color="auto"/>
        <w:right w:val="none" w:sz="0" w:space="0" w:color="auto"/>
      </w:divBdr>
    </w:div>
    <w:div w:id="1638610387">
      <w:bodyDiv w:val="1"/>
      <w:marLeft w:val="0"/>
      <w:marRight w:val="0"/>
      <w:marTop w:val="0"/>
      <w:marBottom w:val="0"/>
      <w:divBdr>
        <w:top w:val="none" w:sz="0" w:space="0" w:color="auto"/>
        <w:left w:val="none" w:sz="0" w:space="0" w:color="auto"/>
        <w:bottom w:val="none" w:sz="0" w:space="0" w:color="auto"/>
        <w:right w:val="none" w:sz="0" w:space="0" w:color="auto"/>
      </w:divBdr>
    </w:div>
    <w:div w:id="1640498471">
      <w:bodyDiv w:val="1"/>
      <w:marLeft w:val="0"/>
      <w:marRight w:val="0"/>
      <w:marTop w:val="0"/>
      <w:marBottom w:val="0"/>
      <w:divBdr>
        <w:top w:val="none" w:sz="0" w:space="0" w:color="auto"/>
        <w:left w:val="none" w:sz="0" w:space="0" w:color="auto"/>
        <w:bottom w:val="none" w:sz="0" w:space="0" w:color="auto"/>
        <w:right w:val="none" w:sz="0" w:space="0" w:color="auto"/>
      </w:divBdr>
    </w:div>
    <w:div w:id="1644311946">
      <w:bodyDiv w:val="1"/>
      <w:marLeft w:val="0"/>
      <w:marRight w:val="0"/>
      <w:marTop w:val="0"/>
      <w:marBottom w:val="0"/>
      <w:divBdr>
        <w:top w:val="none" w:sz="0" w:space="0" w:color="auto"/>
        <w:left w:val="none" w:sz="0" w:space="0" w:color="auto"/>
        <w:bottom w:val="none" w:sz="0" w:space="0" w:color="auto"/>
        <w:right w:val="none" w:sz="0" w:space="0" w:color="auto"/>
      </w:divBdr>
    </w:div>
    <w:div w:id="1648588567">
      <w:bodyDiv w:val="1"/>
      <w:marLeft w:val="0"/>
      <w:marRight w:val="0"/>
      <w:marTop w:val="0"/>
      <w:marBottom w:val="0"/>
      <w:divBdr>
        <w:top w:val="none" w:sz="0" w:space="0" w:color="auto"/>
        <w:left w:val="none" w:sz="0" w:space="0" w:color="auto"/>
        <w:bottom w:val="none" w:sz="0" w:space="0" w:color="auto"/>
        <w:right w:val="none" w:sz="0" w:space="0" w:color="auto"/>
      </w:divBdr>
    </w:div>
    <w:div w:id="1649819504">
      <w:bodyDiv w:val="1"/>
      <w:marLeft w:val="0"/>
      <w:marRight w:val="0"/>
      <w:marTop w:val="0"/>
      <w:marBottom w:val="0"/>
      <w:divBdr>
        <w:top w:val="none" w:sz="0" w:space="0" w:color="auto"/>
        <w:left w:val="none" w:sz="0" w:space="0" w:color="auto"/>
        <w:bottom w:val="none" w:sz="0" w:space="0" w:color="auto"/>
        <w:right w:val="none" w:sz="0" w:space="0" w:color="auto"/>
      </w:divBdr>
    </w:div>
    <w:div w:id="1656059400">
      <w:bodyDiv w:val="1"/>
      <w:marLeft w:val="0"/>
      <w:marRight w:val="0"/>
      <w:marTop w:val="0"/>
      <w:marBottom w:val="0"/>
      <w:divBdr>
        <w:top w:val="none" w:sz="0" w:space="0" w:color="auto"/>
        <w:left w:val="none" w:sz="0" w:space="0" w:color="auto"/>
        <w:bottom w:val="none" w:sz="0" w:space="0" w:color="auto"/>
        <w:right w:val="none" w:sz="0" w:space="0" w:color="auto"/>
      </w:divBdr>
    </w:div>
    <w:div w:id="1662345019">
      <w:bodyDiv w:val="1"/>
      <w:marLeft w:val="0"/>
      <w:marRight w:val="0"/>
      <w:marTop w:val="0"/>
      <w:marBottom w:val="0"/>
      <w:divBdr>
        <w:top w:val="none" w:sz="0" w:space="0" w:color="auto"/>
        <w:left w:val="none" w:sz="0" w:space="0" w:color="auto"/>
        <w:bottom w:val="none" w:sz="0" w:space="0" w:color="auto"/>
        <w:right w:val="none" w:sz="0" w:space="0" w:color="auto"/>
      </w:divBdr>
    </w:div>
    <w:div w:id="1663506784">
      <w:bodyDiv w:val="1"/>
      <w:marLeft w:val="0"/>
      <w:marRight w:val="0"/>
      <w:marTop w:val="0"/>
      <w:marBottom w:val="0"/>
      <w:divBdr>
        <w:top w:val="none" w:sz="0" w:space="0" w:color="auto"/>
        <w:left w:val="none" w:sz="0" w:space="0" w:color="auto"/>
        <w:bottom w:val="none" w:sz="0" w:space="0" w:color="auto"/>
        <w:right w:val="none" w:sz="0" w:space="0" w:color="auto"/>
      </w:divBdr>
    </w:div>
    <w:div w:id="1667051331">
      <w:bodyDiv w:val="1"/>
      <w:marLeft w:val="0"/>
      <w:marRight w:val="0"/>
      <w:marTop w:val="0"/>
      <w:marBottom w:val="0"/>
      <w:divBdr>
        <w:top w:val="none" w:sz="0" w:space="0" w:color="auto"/>
        <w:left w:val="none" w:sz="0" w:space="0" w:color="auto"/>
        <w:bottom w:val="none" w:sz="0" w:space="0" w:color="auto"/>
        <w:right w:val="none" w:sz="0" w:space="0" w:color="auto"/>
      </w:divBdr>
    </w:div>
    <w:div w:id="1669362688">
      <w:bodyDiv w:val="1"/>
      <w:marLeft w:val="0"/>
      <w:marRight w:val="0"/>
      <w:marTop w:val="0"/>
      <w:marBottom w:val="0"/>
      <w:divBdr>
        <w:top w:val="none" w:sz="0" w:space="0" w:color="auto"/>
        <w:left w:val="none" w:sz="0" w:space="0" w:color="auto"/>
        <w:bottom w:val="none" w:sz="0" w:space="0" w:color="auto"/>
        <w:right w:val="none" w:sz="0" w:space="0" w:color="auto"/>
      </w:divBdr>
    </w:div>
    <w:div w:id="1670719645">
      <w:bodyDiv w:val="1"/>
      <w:marLeft w:val="0"/>
      <w:marRight w:val="0"/>
      <w:marTop w:val="0"/>
      <w:marBottom w:val="0"/>
      <w:divBdr>
        <w:top w:val="none" w:sz="0" w:space="0" w:color="auto"/>
        <w:left w:val="none" w:sz="0" w:space="0" w:color="auto"/>
        <w:bottom w:val="none" w:sz="0" w:space="0" w:color="auto"/>
        <w:right w:val="none" w:sz="0" w:space="0" w:color="auto"/>
      </w:divBdr>
    </w:div>
    <w:div w:id="1677807408">
      <w:bodyDiv w:val="1"/>
      <w:marLeft w:val="0"/>
      <w:marRight w:val="0"/>
      <w:marTop w:val="0"/>
      <w:marBottom w:val="0"/>
      <w:divBdr>
        <w:top w:val="none" w:sz="0" w:space="0" w:color="auto"/>
        <w:left w:val="none" w:sz="0" w:space="0" w:color="auto"/>
        <w:bottom w:val="none" w:sz="0" w:space="0" w:color="auto"/>
        <w:right w:val="none" w:sz="0" w:space="0" w:color="auto"/>
      </w:divBdr>
    </w:div>
    <w:div w:id="1678384673">
      <w:bodyDiv w:val="1"/>
      <w:marLeft w:val="0"/>
      <w:marRight w:val="0"/>
      <w:marTop w:val="0"/>
      <w:marBottom w:val="0"/>
      <w:divBdr>
        <w:top w:val="none" w:sz="0" w:space="0" w:color="auto"/>
        <w:left w:val="none" w:sz="0" w:space="0" w:color="auto"/>
        <w:bottom w:val="none" w:sz="0" w:space="0" w:color="auto"/>
        <w:right w:val="none" w:sz="0" w:space="0" w:color="auto"/>
      </w:divBdr>
    </w:div>
    <w:div w:id="1680543958">
      <w:bodyDiv w:val="1"/>
      <w:marLeft w:val="0"/>
      <w:marRight w:val="0"/>
      <w:marTop w:val="0"/>
      <w:marBottom w:val="0"/>
      <w:divBdr>
        <w:top w:val="none" w:sz="0" w:space="0" w:color="auto"/>
        <w:left w:val="none" w:sz="0" w:space="0" w:color="auto"/>
        <w:bottom w:val="none" w:sz="0" w:space="0" w:color="auto"/>
        <w:right w:val="none" w:sz="0" w:space="0" w:color="auto"/>
      </w:divBdr>
    </w:div>
    <w:div w:id="1680816004">
      <w:bodyDiv w:val="1"/>
      <w:marLeft w:val="0"/>
      <w:marRight w:val="0"/>
      <w:marTop w:val="0"/>
      <w:marBottom w:val="0"/>
      <w:divBdr>
        <w:top w:val="none" w:sz="0" w:space="0" w:color="auto"/>
        <w:left w:val="none" w:sz="0" w:space="0" w:color="auto"/>
        <w:bottom w:val="none" w:sz="0" w:space="0" w:color="auto"/>
        <w:right w:val="none" w:sz="0" w:space="0" w:color="auto"/>
      </w:divBdr>
    </w:div>
    <w:div w:id="1683168349">
      <w:bodyDiv w:val="1"/>
      <w:marLeft w:val="0"/>
      <w:marRight w:val="0"/>
      <w:marTop w:val="0"/>
      <w:marBottom w:val="0"/>
      <w:divBdr>
        <w:top w:val="none" w:sz="0" w:space="0" w:color="auto"/>
        <w:left w:val="none" w:sz="0" w:space="0" w:color="auto"/>
        <w:bottom w:val="none" w:sz="0" w:space="0" w:color="auto"/>
        <w:right w:val="none" w:sz="0" w:space="0" w:color="auto"/>
      </w:divBdr>
    </w:div>
    <w:div w:id="1683431666">
      <w:bodyDiv w:val="1"/>
      <w:marLeft w:val="0"/>
      <w:marRight w:val="0"/>
      <w:marTop w:val="0"/>
      <w:marBottom w:val="0"/>
      <w:divBdr>
        <w:top w:val="none" w:sz="0" w:space="0" w:color="auto"/>
        <w:left w:val="none" w:sz="0" w:space="0" w:color="auto"/>
        <w:bottom w:val="none" w:sz="0" w:space="0" w:color="auto"/>
        <w:right w:val="none" w:sz="0" w:space="0" w:color="auto"/>
      </w:divBdr>
    </w:div>
    <w:div w:id="1684287333">
      <w:bodyDiv w:val="1"/>
      <w:marLeft w:val="0"/>
      <w:marRight w:val="0"/>
      <w:marTop w:val="0"/>
      <w:marBottom w:val="0"/>
      <w:divBdr>
        <w:top w:val="none" w:sz="0" w:space="0" w:color="auto"/>
        <w:left w:val="none" w:sz="0" w:space="0" w:color="auto"/>
        <w:bottom w:val="none" w:sz="0" w:space="0" w:color="auto"/>
        <w:right w:val="none" w:sz="0" w:space="0" w:color="auto"/>
      </w:divBdr>
    </w:div>
    <w:div w:id="1687250998">
      <w:bodyDiv w:val="1"/>
      <w:marLeft w:val="0"/>
      <w:marRight w:val="0"/>
      <w:marTop w:val="0"/>
      <w:marBottom w:val="0"/>
      <w:divBdr>
        <w:top w:val="none" w:sz="0" w:space="0" w:color="auto"/>
        <w:left w:val="none" w:sz="0" w:space="0" w:color="auto"/>
        <w:bottom w:val="none" w:sz="0" w:space="0" w:color="auto"/>
        <w:right w:val="none" w:sz="0" w:space="0" w:color="auto"/>
      </w:divBdr>
    </w:div>
    <w:div w:id="1695378527">
      <w:bodyDiv w:val="1"/>
      <w:marLeft w:val="0"/>
      <w:marRight w:val="0"/>
      <w:marTop w:val="0"/>
      <w:marBottom w:val="0"/>
      <w:divBdr>
        <w:top w:val="none" w:sz="0" w:space="0" w:color="auto"/>
        <w:left w:val="none" w:sz="0" w:space="0" w:color="auto"/>
        <w:bottom w:val="none" w:sz="0" w:space="0" w:color="auto"/>
        <w:right w:val="none" w:sz="0" w:space="0" w:color="auto"/>
      </w:divBdr>
    </w:div>
    <w:div w:id="1700278561">
      <w:bodyDiv w:val="1"/>
      <w:marLeft w:val="0"/>
      <w:marRight w:val="0"/>
      <w:marTop w:val="0"/>
      <w:marBottom w:val="0"/>
      <w:divBdr>
        <w:top w:val="none" w:sz="0" w:space="0" w:color="auto"/>
        <w:left w:val="none" w:sz="0" w:space="0" w:color="auto"/>
        <w:bottom w:val="none" w:sz="0" w:space="0" w:color="auto"/>
        <w:right w:val="none" w:sz="0" w:space="0" w:color="auto"/>
      </w:divBdr>
    </w:div>
    <w:div w:id="1703359655">
      <w:bodyDiv w:val="1"/>
      <w:marLeft w:val="0"/>
      <w:marRight w:val="0"/>
      <w:marTop w:val="0"/>
      <w:marBottom w:val="0"/>
      <w:divBdr>
        <w:top w:val="none" w:sz="0" w:space="0" w:color="auto"/>
        <w:left w:val="none" w:sz="0" w:space="0" w:color="auto"/>
        <w:bottom w:val="none" w:sz="0" w:space="0" w:color="auto"/>
        <w:right w:val="none" w:sz="0" w:space="0" w:color="auto"/>
      </w:divBdr>
    </w:div>
    <w:div w:id="1705210112">
      <w:bodyDiv w:val="1"/>
      <w:marLeft w:val="0"/>
      <w:marRight w:val="0"/>
      <w:marTop w:val="0"/>
      <w:marBottom w:val="0"/>
      <w:divBdr>
        <w:top w:val="none" w:sz="0" w:space="0" w:color="auto"/>
        <w:left w:val="none" w:sz="0" w:space="0" w:color="auto"/>
        <w:bottom w:val="none" w:sz="0" w:space="0" w:color="auto"/>
        <w:right w:val="none" w:sz="0" w:space="0" w:color="auto"/>
      </w:divBdr>
    </w:div>
    <w:div w:id="1707674358">
      <w:bodyDiv w:val="1"/>
      <w:marLeft w:val="0"/>
      <w:marRight w:val="0"/>
      <w:marTop w:val="0"/>
      <w:marBottom w:val="0"/>
      <w:divBdr>
        <w:top w:val="none" w:sz="0" w:space="0" w:color="auto"/>
        <w:left w:val="none" w:sz="0" w:space="0" w:color="auto"/>
        <w:bottom w:val="none" w:sz="0" w:space="0" w:color="auto"/>
        <w:right w:val="none" w:sz="0" w:space="0" w:color="auto"/>
      </w:divBdr>
    </w:div>
    <w:div w:id="1709530300">
      <w:bodyDiv w:val="1"/>
      <w:marLeft w:val="0"/>
      <w:marRight w:val="0"/>
      <w:marTop w:val="0"/>
      <w:marBottom w:val="0"/>
      <w:divBdr>
        <w:top w:val="none" w:sz="0" w:space="0" w:color="auto"/>
        <w:left w:val="none" w:sz="0" w:space="0" w:color="auto"/>
        <w:bottom w:val="none" w:sz="0" w:space="0" w:color="auto"/>
        <w:right w:val="none" w:sz="0" w:space="0" w:color="auto"/>
      </w:divBdr>
    </w:div>
    <w:div w:id="1723015564">
      <w:bodyDiv w:val="1"/>
      <w:marLeft w:val="0"/>
      <w:marRight w:val="0"/>
      <w:marTop w:val="0"/>
      <w:marBottom w:val="0"/>
      <w:divBdr>
        <w:top w:val="none" w:sz="0" w:space="0" w:color="auto"/>
        <w:left w:val="none" w:sz="0" w:space="0" w:color="auto"/>
        <w:bottom w:val="none" w:sz="0" w:space="0" w:color="auto"/>
        <w:right w:val="none" w:sz="0" w:space="0" w:color="auto"/>
      </w:divBdr>
    </w:div>
    <w:div w:id="1724065268">
      <w:bodyDiv w:val="1"/>
      <w:marLeft w:val="0"/>
      <w:marRight w:val="0"/>
      <w:marTop w:val="0"/>
      <w:marBottom w:val="0"/>
      <w:divBdr>
        <w:top w:val="none" w:sz="0" w:space="0" w:color="auto"/>
        <w:left w:val="none" w:sz="0" w:space="0" w:color="auto"/>
        <w:bottom w:val="none" w:sz="0" w:space="0" w:color="auto"/>
        <w:right w:val="none" w:sz="0" w:space="0" w:color="auto"/>
      </w:divBdr>
    </w:div>
    <w:div w:id="1724677652">
      <w:bodyDiv w:val="1"/>
      <w:marLeft w:val="0"/>
      <w:marRight w:val="0"/>
      <w:marTop w:val="0"/>
      <w:marBottom w:val="0"/>
      <w:divBdr>
        <w:top w:val="none" w:sz="0" w:space="0" w:color="auto"/>
        <w:left w:val="none" w:sz="0" w:space="0" w:color="auto"/>
        <w:bottom w:val="none" w:sz="0" w:space="0" w:color="auto"/>
        <w:right w:val="none" w:sz="0" w:space="0" w:color="auto"/>
      </w:divBdr>
    </w:div>
    <w:div w:id="1727214401">
      <w:bodyDiv w:val="1"/>
      <w:marLeft w:val="0"/>
      <w:marRight w:val="0"/>
      <w:marTop w:val="0"/>
      <w:marBottom w:val="0"/>
      <w:divBdr>
        <w:top w:val="none" w:sz="0" w:space="0" w:color="auto"/>
        <w:left w:val="none" w:sz="0" w:space="0" w:color="auto"/>
        <w:bottom w:val="none" w:sz="0" w:space="0" w:color="auto"/>
        <w:right w:val="none" w:sz="0" w:space="0" w:color="auto"/>
      </w:divBdr>
    </w:div>
    <w:div w:id="1730111264">
      <w:bodyDiv w:val="1"/>
      <w:marLeft w:val="0"/>
      <w:marRight w:val="0"/>
      <w:marTop w:val="0"/>
      <w:marBottom w:val="0"/>
      <w:divBdr>
        <w:top w:val="none" w:sz="0" w:space="0" w:color="auto"/>
        <w:left w:val="none" w:sz="0" w:space="0" w:color="auto"/>
        <w:bottom w:val="none" w:sz="0" w:space="0" w:color="auto"/>
        <w:right w:val="none" w:sz="0" w:space="0" w:color="auto"/>
      </w:divBdr>
    </w:div>
    <w:div w:id="1730421363">
      <w:bodyDiv w:val="1"/>
      <w:marLeft w:val="0"/>
      <w:marRight w:val="0"/>
      <w:marTop w:val="0"/>
      <w:marBottom w:val="0"/>
      <w:divBdr>
        <w:top w:val="none" w:sz="0" w:space="0" w:color="auto"/>
        <w:left w:val="none" w:sz="0" w:space="0" w:color="auto"/>
        <w:bottom w:val="none" w:sz="0" w:space="0" w:color="auto"/>
        <w:right w:val="none" w:sz="0" w:space="0" w:color="auto"/>
      </w:divBdr>
    </w:div>
    <w:div w:id="1742100552">
      <w:bodyDiv w:val="1"/>
      <w:marLeft w:val="0"/>
      <w:marRight w:val="0"/>
      <w:marTop w:val="0"/>
      <w:marBottom w:val="0"/>
      <w:divBdr>
        <w:top w:val="none" w:sz="0" w:space="0" w:color="auto"/>
        <w:left w:val="none" w:sz="0" w:space="0" w:color="auto"/>
        <w:bottom w:val="none" w:sz="0" w:space="0" w:color="auto"/>
        <w:right w:val="none" w:sz="0" w:space="0" w:color="auto"/>
      </w:divBdr>
    </w:div>
    <w:div w:id="1744452946">
      <w:bodyDiv w:val="1"/>
      <w:marLeft w:val="0"/>
      <w:marRight w:val="0"/>
      <w:marTop w:val="0"/>
      <w:marBottom w:val="0"/>
      <w:divBdr>
        <w:top w:val="none" w:sz="0" w:space="0" w:color="auto"/>
        <w:left w:val="none" w:sz="0" w:space="0" w:color="auto"/>
        <w:bottom w:val="none" w:sz="0" w:space="0" w:color="auto"/>
        <w:right w:val="none" w:sz="0" w:space="0" w:color="auto"/>
      </w:divBdr>
    </w:div>
    <w:div w:id="1744836024">
      <w:bodyDiv w:val="1"/>
      <w:marLeft w:val="0"/>
      <w:marRight w:val="0"/>
      <w:marTop w:val="0"/>
      <w:marBottom w:val="0"/>
      <w:divBdr>
        <w:top w:val="none" w:sz="0" w:space="0" w:color="auto"/>
        <w:left w:val="none" w:sz="0" w:space="0" w:color="auto"/>
        <w:bottom w:val="none" w:sz="0" w:space="0" w:color="auto"/>
        <w:right w:val="none" w:sz="0" w:space="0" w:color="auto"/>
      </w:divBdr>
    </w:div>
    <w:div w:id="1746340775">
      <w:bodyDiv w:val="1"/>
      <w:marLeft w:val="0"/>
      <w:marRight w:val="0"/>
      <w:marTop w:val="0"/>
      <w:marBottom w:val="0"/>
      <w:divBdr>
        <w:top w:val="none" w:sz="0" w:space="0" w:color="auto"/>
        <w:left w:val="none" w:sz="0" w:space="0" w:color="auto"/>
        <w:bottom w:val="none" w:sz="0" w:space="0" w:color="auto"/>
        <w:right w:val="none" w:sz="0" w:space="0" w:color="auto"/>
      </w:divBdr>
    </w:div>
    <w:div w:id="1752237207">
      <w:bodyDiv w:val="1"/>
      <w:marLeft w:val="0"/>
      <w:marRight w:val="0"/>
      <w:marTop w:val="0"/>
      <w:marBottom w:val="0"/>
      <w:divBdr>
        <w:top w:val="none" w:sz="0" w:space="0" w:color="auto"/>
        <w:left w:val="none" w:sz="0" w:space="0" w:color="auto"/>
        <w:bottom w:val="none" w:sz="0" w:space="0" w:color="auto"/>
        <w:right w:val="none" w:sz="0" w:space="0" w:color="auto"/>
      </w:divBdr>
    </w:div>
    <w:div w:id="1752510451">
      <w:bodyDiv w:val="1"/>
      <w:marLeft w:val="0"/>
      <w:marRight w:val="0"/>
      <w:marTop w:val="0"/>
      <w:marBottom w:val="0"/>
      <w:divBdr>
        <w:top w:val="none" w:sz="0" w:space="0" w:color="auto"/>
        <w:left w:val="none" w:sz="0" w:space="0" w:color="auto"/>
        <w:bottom w:val="none" w:sz="0" w:space="0" w:color="auto"/>
        <w:right w:val="none" w:sz="0" w:space="0" w:color="auto"/>
      </w:divBdr>
    </w:div>
    <w:div w:id="1753311178">
      <w:bodyDiv w:val="1"/>
      <w:marLeft w:val="0"/>
      <w:marRight w:val="0"/>
      <w:marTop w:val="0"/>
      <w:marBottom w:val="0"/>
      <w:divBdr>
        <w:top w:val="none" w:sz="0" w:space="0" w:color="auto"/>
        <w:left w:val="none" w:sz="0" w:space="0" w:color="auto"/>
        <w:bottom w:val="none" w:sz="0" w:space="0" w:color="auto"/>
        <w:right w:val="none" w:sz="0" w:space="0" w:color="auto"/>
      </w:divBdr>
    </w:div>
    <w:div w:id="1765296007">
      <w:bodyDiv w:val="1"/>
      <w:marLeft w:val="0"/>
      <w:marRight w:val="0"/>
      <w:marTop w:val="0"/>
      <w:marBottom w:val="0"/>
      <w:divBdr>
        <w:top w:val="none" w:sz="0" w:space="0" w:color="auto"/>
        <w:left w:val="none" w:sz="0" w:space="0" w:color="auto"/>
        <w:bottom w:val="none" w:sz="0" w:space="0" w:color="auto"/>
        <w:right w:val="none" w:sz="0" w:space="0" w:color="auto"/>
      </w:divBdr>
    </w:div>
    <w:div w:id="1766535830">
      <w:bodyDiv w:val="1"/>
      <w:marLeft w:val="0"/>
      <w:marRight w:val="0"/>
      <w:marTop w:val="0"/>
      <w:marBottom w:val="0"/>
      <w:divBdr>
        <w:top w:val="none" w:sz="0" w:space="0" w:color="auto"/>
        <w:left w:val="none" w:sz="0" w:space="0" w:color="auto"/>
        <w:bottom w:val="none" w:sz="0" w:space="0" w:color="auto"/>
        <w:right w:val="none" w:sz="0" w:space="0" w:color="auto"/>
      </w:divBdr>
    </w:div>
    <w:div w:id="1775246970">
      <w:bodyDiv w:val="1"/>
      <w:marLeft w:val="0"/>
      <w:marRight w:val="0"/>
      <w:marTop w:val="0"/>
      <w:marBottom w:val="0"/>
      <w:divBdr>
        <w:top w:val="none" w:sz="0" w:space="0" w:color="auto"/>
        <w:left w:val="none" w:sz="0" w:space="0" w:color="auto"/>
        <w:bottom w:val="none" w:sz="0" w:space="0" w:color="auto"/>
        <w:right w:val="none" w:sz="0" w:space="0" w:color="auto"/>
      </w:divBdr>
    </w:div>
    <w:div w:id="1775321545">
      <w:bodyDiv w:val="1"/>
      <w:marLeft w:val="0"/>
      <w:marRight w:val="0"/>
      <w:marTop w:val="0"/>
      <w:marBottom w:val="0"/>
      <w:divBdr>
        <w:top w:val="none" w:sz="0" w:space="0" w:color="auto"/>
        <w:left w:val="none" w:sz="0" w:space="0" w:color="auto"/>
        <w:bottom w:val="none" w:sz="0" w:space="0" w:color="auto"/>
        <w:right w:val="none" w:sz="0" w:space="0" w:color="auto"/>
      </w:divBdr>
    </w:div>
    <w:div w:id="1775402281">
      <w:bodyDiv w:val="1"/>
      <w:marLeft w:val="0"/>
      <w:marRight w:val="0"/>
      <w:marTop w:val="0"/>
      <w:marBottom w:val="0"/>
      <w:divBdr>
        <w:top w:val="none" w:sz="0" w:space="0" w:color="auto"/>
        <w:left w:val="none" w:sz="0" w:space="0" w:color="auto"/>
        <w:bottom w:val="none" w:sz="0" w:space="0" w:color="auto"/>
        <w:right w:val="none" w:sz="0" w:space="0" w:color="auto"/>
      </w:divBdr>
    </w:div>
    <w:div w:id="1776828644">
      <w:bodyDiv w:val="1"/>
      <w:marLeft w:val="0"/>
      <w:marRight w:val="0"/>
      <w:marTop w:val="0"/>
      <w:marBottom w:val="0"/>
      <w:divBdr>
        <w:top w:val="none" w:sz="0" w:space="0" w:color="auto"/>
        <w:left w:val="none" w:sz="0" w:space="0" w:color="auto"/>
        <w:bottom w:val="none" w:sz="0" w:space="0" w:color="auto"/>
        <w:right w:val="none" w:sz="0" w:space="0" w:color="auto"/>
      </w:divBdr>
    </w:div>
    <w:div w:id="1777022494">
      <w:bodyDiv w:val="1"/>
      <w:marLeft w:val="0"/>
      <w:marRight w:val="0"/>
      <w:marTop w:val="0"/>
      <w:marBottom w:val="0"/>
      <w:divBdr>
        <w:top w:val="none" w:sz="0" w:space="0" w:color="auto"/>
        <w:left w:val="none" w:sz="0" w:space="0" w:color="auto"/>
        <w:bottom w:val="none" w:sz="0" w:space="0" w:color="auto"/>
        <w:right w:val="none" w:sz="0" w:space="0" w:color="auto"/>
      </w:divBdr>
    </w:div>
    <w:div w:id="1790052129">
      <w:bodyDiv w:val="1"/>
      <w:marLeft w:val="0"/>
      <w:marRight w:val="0"/>
      <w:marTop w:val="0"/>
      <w:marBottom w:val="0"/>
      <w:divBdr>
        <w:top w:val="none" w:sz="0" w:space="0" w:color="auto"/>
        <w:left w:val="none" w:sz="0" w:space="0" w:color="auto"/>
        <w:bottom w:val="none" w:sz="0" w:space="0" w:color="auto"/>
        <w:right w:val="none" w:sz="0" w:space="0" w:color="auto"/>
      </w:divBdr>
    </w:div>
    <w:div w:id="1792089139">
      <w:bodyDiv w:val="1"/>
      <w:marLeft w:val="0"/>
      <w:marRight w:val="0"/>
      <w:marTop w:val="0"/>
      <w:marBottom w:val="0"/>
      <w:divBdr>
        <w:top w:val="none" w:sz="0" w:space="0" w:color="auto"/>
        <w:left w:val="none" w:sz="0" w:space="0" w:color="auto"/>
        <w:bottom w:val="none" w:sz="0" w:space="0" w:color="auto"/>
        <w:right w:val="none" w:sz="0" w:space="0" w:color="auto"/>
      </w:divBdr>
    </w:div>
    <w:div w:id="1797986766">
      <w:bodyDiv w:val="1"/>
      <w:marLeft w:val="0"/>
      <w:marRight w:val="0"/>
      <w:marTop w:val="0"/>
      <w:marBottom w:val="0"/>
      <w:divBdr>
        <w:top w:val="none" w:sz="0" w:space="0" w:color="auto"/>
        <w:left w:val="none" w:sz="0" w:space="0" w:color="auto"/>
        <w:bottom w:val="none" w:sz="0" w:space="0" w:color="auto"/>
        <w:right w:val="none" w:sz="0" w:space="0" w:color="auto"/>
      </w:divBdr>
    </w:div>
    <w:div w:id="1804036383">
      <w:bodyDiv w:val="1"/>
      <w:marLeft w:val="0"/>
      <w:marRight w:val="0"/>
      <w:marTop w:val="0"/>
      <w:marBottom w:val="0"/>
      <w:divBdr>
        <w:top w:val="none" w:sz="0" w:space="0" w:color="auto"/>
        <w:left w:val="none" w:sz="0" w:space="0" w:color="auto"/>
        <w:bottom w:val="none" w:sz="0" w:space="0" w:color="auto"/>
        <w:right w:val="none" w:sz="0" w:space="0" w:color="auto"/>
      </w:divBdr>
    </w:div>
    <w:div w:id="1805124409">
      <w:bodyDiv w:val="1"/>
      <w:marLeft w:val="0"/>
      <w:marRight w:val="0"/>
      <w:marTop w:val="0"/>
      <w:marBottom w:val="0"/>
      <w:divBdr>
        <w:top w:val="none" w:sz="0" w:space="0" w:color="auto"/>
        <w:left w:val="none" w:sz="0" w:space="0" w:color="auto"/>
        <w:bottom w:val="none" w:sz="0" w:space="0" w:color="auto"/>
        <w:right w:val="none" w:sz="0" w:space="0" w:color="auto"/>
      </w:divBdr>
    </w:div>
    <w:div w:id="1805852963">
      <w:bodyDiv w:val="1"/>
      <w:marLeft w:val="0"/>
      <w:marRight w:val="0"/>
      <w:marTop w:val="0"/>
      <w:marBottom w:val="0"/>
      <w:divBdr>
        <w:top w:val="none" w:sz="0" w:space="0" w:color="auto"/>
        <w:left w:val="none" w:sz="0" w:space="0" w:color="auto"/>
        <w:bottom w:val="none" w:sz="0" w:space="0" w:color="auto"/>
        <w:right w:val="none" w:sz="0" w:space="0" w:color="auto"/>
      </w:divBdr>
    </w:div>
    <w:div w:id="1814521802">
      <w:bodyDiv w:val="1"/>
      <w:marLeft w:val="0"/>
      <w:marRight w:val="0"/>
      <w:marTop w:val="0"/>
      <w:marBottom w:val="0"/>
      <w:divBdr>
        <w:top w:val="none" w:sz="0" w:space="0" w:color="auto"/>
        <w:left w:val="none" w:sz="0" w:space="0" w:color="auto"/>
        <w:bottom w:val="none" w:sz="0" w:space="0" w:color="auto"/>
        <w:right w:val="none" w:sz="0" w:space="0" w:color="auto"/>
      </w:divBdr>
    </w:div>
    <w:div w:id="1821000497">
      <w:bodyDiv w:val="1"/>
      <w:marLeft w:val="0"/>
      <w:marRight w:val="0"/>
      <w:marTop w:val="0"/>
      <w:marBottom w:val="0"/>
      <w:divBdr>
        <w:top w:val="none" w:sz="0" w:space="0" w:color="auto"/>
        <w:left w:val="none" w:sz="0" w:space="0" w:color="auto"/>
        <w:bottom w:val="none" w:sz="0" w:space="0" w:color="auto"/>
        <w:right w:val="none" w:sz="0" w:space="0" w:color="auto"/>
      </w:divBdr>
    </w:div>
    <w:div w:id="1823349460">
      <w:bodyDiv w:val="1"/>
      <w:marLeft w:val="0"/>
      <w:marRight w:val="0"/>
      <w:marTop w:val="0"/>
      <w:marBottom w:val="0"/>
      <w:divBdr>
        <w:top w:val="none" w:sz="0" w:space="0" w:color="auto"/>
        <w:left w:val="none" w:sz="0" w:space="0" w:color="auto"/>
        <w:bottom w:val="none" w:sz="0" w:space="0" w:color="auto"/>
        <w:right w:val="none" w:sz="0" w:space="0" w:color="auto"/>
      </w:divBdr>
    </w:div>
    <w:div w:id="1830168640">
      <w:bodyDiv w:val="1"/>
      <w:marLeft w:val="0"/>
      <w:marRight w:val="0"/>
      <w:marTop w:val="0"/>
      <w:marBottom w:val="0"/>
      <w:divBdr>
        <w:top w:val="none" w:sz="0" w:space="0" w:color="auto"/>
        <w:left w:val="none" w:sz="0" w:space="0" w:color="auto"/>
        <w:bottom w:val="none" w:sz="0" w:space="0" w:color="auto"/>
        <w:right w:val="none" w:sz="0" w:space="0" w:color="auto"/>
      </w:divBdr>
    </w:div>
    <w:div w:id="1831368650">
      <w:bodyDiv w:val="1"/>
      <w:marLeft w:val="0"/>
      <w:marRight w:val="0"/>
      <w:marTop w:val="0"/>
      <w:marBottom w:val="0"/>
      <w:divBdr>
        <w:top w:val="none" w:sz="0" w:space="0" w:color="auto"/>
        <w:left w:val="none" w:sz="0" w:space="0" w:color="auto"/>
        <w:bottom w:val="none" w:sz="0" w:space="0" w:color="auto"/>
        <w:right w:val="none" w:sz="0" w:space="0" w:color="auto"/>
      </w:divBdr>
    </w:div>
    <w:div w:id="1831671755">
      <w:bodyDiv w:val="1"/>
      <w:marLeft w:val="0"/>
      <w:marRight w:val="0"/>
      <w:marTop w:val="0"/>
      <w:marBottom w:val="0"/>
      <w:divBdr>
        <w:top w:val="none" w:sz="0" w:space="0" w:color="auto"/>
        <w:left w:val="none" w:sz="0" w:space="0" w:color="auto"/>
        <w:bottom w:val="none" w:sz="0" w:space="0" w:color="auto"/>
        <w:right w:val="none" w:sz="0" w:space="0" w:color="auto"/>
      </w:divBdr>
    </w:div>
    <w:div w:id="1837649357">
      <w:bodyDiv w:val="1"/>
      <w:marLeft w:val="0"/>
      <w:marRight w:val="0"/>
      <w:marTop w:val="0"/>
      <w:marBottom w:val="0"/>
      <w:divBdr>
        <w:top w:val="none" w:sz="0" w:space="0" w:color="auto"/>
        <w:left w:val="none" w:sz="0" w:space="0" w:color="auto"/>
        <w:bottom w:val="none" w:sz="0" w:space="0" w:color="auto"/>
        <w:right w:val="none" w:sz="0" w:space="0" w:color="auto"/>
      </w:divBdr>
    </w:div>
    <w:div w:id="1838229576">
      <w:bodyDiv w:val="1"/>
      <w:marLeft w:val="0"/>
      <w:marRight w:val="0"/>
      <w:marTop w:val="0"/>
      <w:marBottom w:val="0"/>
      <w:divBdr>
        <w:top w:val="none" w:sz="0" w:space="0" w:color="auto"/>
        <w:left w:val="none" w:sz="0" w:space="0" w:color="auto"/>
        <w:bottom w:val="none" w:sz="0" w:space="0" w:color="auto"/>
        <w:right w:val="none" w:sz="0" w:space="0" w:color="auto"/>
      </w:divBdr>
    </w:div>
    <w:div w:id="1841700506">
      <w:bodyDiv w:val="1"/>
      <w:marLeft w:val="0"/>
      <w:marRight w:val="0"/>
      <w:marTop w:val="0"/>
      <w:marBottom w:val="0"/>
      <w:divBdr>
        <w:top w:val="none" w:sz="0" w:space="0" w:color="auto"/>
        <w:left w:val="none" w:sz="0" w:space="0" w:color="auto"/>
        <w:bottom w:val="none" w:sz="0" w:space="0" w:color="auto"/>
        <w:right w:val="none" w:sz="0" w:space="0" w:color="auto"/>
      </w:divBdr>
    </w:div>
    <w:div w:id="1845781569">
      <w:bodyDiv w:val="1"/>
      <w:marLeft w:val="0"/>
      <w:marRight w:val="0"/>
      <w:marTop w:val="0"/>
      <w:marBottom w:val="0"/>
      <w:divBdr>
        <w:top w:val="none" w:sz="0" w:space="0" w:color="auto"/>
        <w:left w:val="none" w:sz="0" w:space="0" w:color="auto"/>
        <w:bottom w:val="none" w:sz="0" w:space="0" w:color="auto"/>
        <w:right w:val="none" w:sz="0" w:space="0" w:color="auto"/>
      </w:divBdr>
    </w:div>
    <w:div w:id="1849100686">
      <w:bodyDiv w:val="1"/>
      <w:marLeft w:val="0"/>
      <w:marRight w:val="0"/>
      <w:marTop w:val="0"/>
      <w:marBottom w:val="0"/>
      <w:divBdr>
        <w:top w:val="none" w:sz="0" w:space="0" w:color="auto"/>
        <w:left w:val="none" w:sz="0" w:space="0" w:color="auto"/>
        <w:bottom w:val="none" w:sz="0" w:space="0" w:color="auto"/>
        <w:right w:val="none" w:sz="0" w:space="0" w:color="auto"/>
      </w:divBdr>
    </w:div>
    <w:div w:id="1850019537">
      <w:bodyDiv w:val="1"/>
      <w:marLeft w:val="0"/>
      <w:marRight w:val="0"/>
      <w:marTop w:val="0"/>
      <w:marBottom w:val="0"/>
      <w:divBdr>
        <w:top w:val="none" w:sz="0" w:space="0" w:color="auto"/>
        <w:left w:val="none" w:sz="0" w:space="0" w:color="auto"/>
        <w:bottom w:val="none" w:sz="0" w:space="0" w:color="auto"/>
        <w:right w:val="none" w:sz="0" w:space="0" w:color="auto"/>
      </w:divBdr>
    </w:div>
    <w:div w:id="1851140997">
      <w:bodyDiv w:val="1"/>
      <w:marLeft w:val="0"/>
      <w:marRight w:val="0"/>
      <w:marTop w:val="0"/>
      <w:marBottom w:val="0"/>
      <w:divBdr>
        <w:top w:val="none" w:sz="0" w:space="0" w:color="auto"/>
        <w:left w:val="none" w:sz="0" w:space="0" w:color="auto"/>
        <w:bottom w:val="none" w:sz="0" w:space="0" w:color="auto"/>
        <w:right w:val="none" w:sz="0" w:space="0" w:color="auto"/>
      </w:divBdr>
    </w:div>
    <w:div w:id="1854417173">
      <w:bodyDiv w:val="1"/>
      <w:marLeft w:val="0"/>
      <w:marRight w:val="0"/>
      <w:marTop w:val="0"/>
      <w:marBottom w:val="0"/>
      <w:divBdr>
        <w:top w:val="none" w:sz="0" w:space="0" w:color="auto"/>
        <w:left w:val="none" w:sz="0" w:space="0" w:color="auto"/>
        <w:bottom w:val="none" w:sz="0" w:space="0" w:color="auto"/>
        <w:right w:val="none" w:sz="0" w:space="0" w:color="auto"/>
      </w:divBdr>
    </w:div>
    <w:div w:id="1860654310">
      <w:bodyDiv w:val="1"/>
      <w:marLeft w:val="0"/>
      <w:marRight w:val="0"/>
      <w:marTop w:val="0"/>
      <w:marBottom w:val="0"/>
      <w:divBdr>
        <w:top w:val="none" w:sz="0" w:space="0" w:color="auto"/>
        <w:left w:val="none" w:sz="0" w:space="0" w:color="auto"/>
        <w:bottom w:val="none" w:sz="0" w:space="0" w:color="auto"/>
        <w:right w:val="none" w:sz="0" w:space="0" w:color="auto"/>
      </w:divBdr>
    </w:div>
    <w:div w:id="1868331495">
      <w:bodyDiv w:val="1"/>
      <w:marLeft w:val="0"/>
      <w:marRight w:val="0"/>
      <w:marTop w:val="0"/>
      <w:marBottom w:val="0"/>
      <w:divBdr>
        <w:top w:val="none" w:sz="0" w:space="0" w:color="auto"/>
        <w:left w:val="none" w:sz="0" w:space="0" w:color="auto"/>
        <w:bottom w:val="none" w:sz="0" w:space="0" w:color="auto"/>
        <w:right w:val="none" w:sz="0" w:space="0" w:color="auto"/>
      </w:divBdr>
    </w:div>
    <w:div w:id="1869829990">
      <w:bodyDiv w:val="1"/>
      <w:marLeft w:val="0"/>
      <w:marRight w:val="0"/>
      <w:marTop w:val="0"/>
      <w:marBottom w:val="0"/>
      <w:divBdr>
        <w:top w:val="none" w:sz="0" w:space="0" w:color="auto"/>
        <w:left w:val="none" w:sz="0" w:space="0" w:color="auto"/>
        <w:bottom w:val="none" w:sz="0" w:space="0" w:color="auto"/>
        <w:right w:val="none" w:sz="0" w:space="0" w:color="auto"/>
      </w:divBdr>
    </w:div>
    <w:div w:id="1870414635">
      <w:bodyDiv w:val="1"/>
      <w:marLeft w:val="0"/>
      <w:marRight w:val="0"/>
      <w:marTop w:val="0"/>
      <w:marBottom w:val="0"/>
      <w:divBdr>
        <w:top w:val="none" w:sz="0" w:space="0" w:color="auto"/>
        <w:left w:val="none" w:sz="0" w:space="0" w:color="auto"/>
        <w:bottom w:val="none" w:sz="0" w:space="0" w:color="auto"/>
        <w:right w:val="none" w:sz="0" w:space="0" w:color="auto"/>
      </w:divBdr>
    </w:div>
    <w:div w:id="1874461258">
      <w:bodyDiv w:val="1"/>
      <w:marLeft w:val="0"/>
      <w:marRight w:val="0"/>
      <w:marTop w:val="0"/>
      <w:marBottom w:val="0"/>
      <w:divBdr>
        <w:top w:val="none" w:sz="0" w:space="0" w:color="auto"/>
        <w:left w:val="none" w:sz="0" w:space="0" w:color="auto"/>
        <w:bottom w:val="none" w:sz="0" w:space="0" w:color="auto"/>
        <w:right w:val="none" w:sz="0" w:space="0" w:color="auto"/>
      </w:divBdr>
    </w:div>
    <w:div w:id="1877505934">
      <w:bodyDiv w:val="1"/>
      <w:marLeft w:val="0"/>
      <w:marRight w:val="0"/>
      <w:marTop w:val="0"/>
      <w:marBottom w:val="0"/>
      <w:divBdr>
        <w:top w:val="none" w:sz="0" w:space="0" w:color="auto"/>
        <w:left w:val="none" w:sz="0" w:space="0" w:color="auto"/>
        <w:bottom w:val="none" w:sz="0" w:space="0" w:color="auto"/>
        <w:right w:val="none" w:sz="0" w:space="0" w:color="auto"/>
      </w:divBdr>
    </w:div>
    <w:div w:id="1879587250">
      <w:bodyDiv w:val="1"/>
      <w:marLeft w:val="0"/>
      <w:marRight w:val="0"/>
      <w:marTop w:val="0"/>
      <w:marBottom w:val="0"/>
      <w:divBdr>
        <w:top w:val="none" w:sz="0" w:space="0" w:color="auto"/>
        <w:left w:val="none" w:sz="0" w:space="0" w:color="auto"/>
        <w:bottom w:val="none" w:sz="0" w:space="0" w:color="auto"/>
        <w:right w:val="none" w:sz="0" w:space="0" w:color="auto"/>
      </w:divBdr>
    </w:div>
    <w:div w:id="1882595418">
      <w:bodyDiv w:val="1"/>
      <w:marLeft w:val="0"/>
      <w:marRight w:val="0"/>
      <w:marTop w:val="0"/>
      <w:marBottom w:val="0"/>
      <w:divBdr>
        <w:top w:val="none" w:sz="0" w:space="0" w:color="auto"/>
        <w:left w:val="none" w:sz="0" w:space="0" w:color="auto"/>
        <w:bottom w:val="none" w:sz="0" w:space="0" w:color="auto"/>
        <w:right w:val="none" w:sz="0" w:space="0" w:color="auto"/>
      </w:divBdr>
    </w:div>
    <w:div w:id="1885099580">
      <w:bodyDiv w:val="1"/>
      <w:marLeft w:val="0"/>
      <w:marRight w:val="0"/>
      <w:marTop w:val="0"/>
      <w:marBottom w:val="0"/>
      <w:divBdr>
        <w:top w:val="none" w:sz="0" w:space="0" w:color="auto"/>
        <w:left w:val="none" w:sz="0" w:space="0" w:color="auto"/>
        <w:bottom w:val="none" w:sz="0" w:space="0" w:color="auto"/>
        <w:right w:val="none" w:sz="0" w:space="0" w:color="auto"/>
      </w:divBdr>
    </w:div>
    <w:div w:id="1892812717">
      <w:bodyDiv w:val="1"/>
      <w:marLeft w:val="0"/>
      <w:marRight w:val="0"/>
      <w:marTop w:val="0"/>
      <w:marBottom w:val="0"/>
      <w:divBdr>
        <w:top w:val="none" w:sz="0" w:space="0" w:color="auto"/>
        <w:left w:val="none" w:sz="0" w:space="0" w:color="auto"/>
        <w:bottom w:val="none" w:sz="0" w:space="0" w:color="auto"/>
        <w:right w:val="none" w:sz="0" w:space="0" w:color="auto"/>
      </w:divBdr>
    </w:div>
    <w:div w:id="1897164364">
      <w:bodyDiv w:val="1"/>
      <w:marLeft w:val="0"/>
      <w:marRight w:val="0"/>
      <w:marTop w:val="0"/>
      <w:marBottom w:val="0"/>
      <w:divBdr>
        <w:top w:val="none" w:sz="0" w:space="0" w:color="auto"/>
        <w:left w:val="none" w:sz="0" w:space="0" w:color="auto"/>
        <w:bottom w:val="none" w:sz="0" w:space="0" w:color="auto"/>
        <w:right w:val="none" w:sz="0" w:space="0" w:color="auto"/>
      </w:divBdr>
    </w:div>
    <w:div w:id="1899168781">
      <w:bodyDiv w:val="1"/>
      <w:marLeft w:val="0"/>
      <w:marRight w:val="0"/>
      <w:marTop w:val="0"/>
      <w:marBottom w:val="0"/>
      <w:divBdr>
        <w:top w:val="none" w:sz="0" w:space="0" w:color="auto"/>
        <w:left w:val="none" w:sz="0" w:space="0" w:color="auto"/>
        <w:bottom w:val="none" w:sz="0" w:space="0" w:color="auto"/>
        <w:right w:val="none" w:sz="0" w:space="0" w:color="auto"/>
      </w:divBdr>
    </w:div>
    <w:div w:id="1899439121">
      <w:bodyDiv w:val="1"/>
      <w:marLeft w:val="0"/>
      <w:marRight w:val="0"/>
      <w:marTop w:val="0"/>
      <w:marBottom w:val="0"/>
      <w:divBdr>
        <w:top w:val="none" w:sz="0" w:space="0" w:color="auto"/>
        <w:left w:val="none" w:sz="0" w:space="0" w:color="auto"/>
        <w:bottom w:val="none" w:sz="0" w:space="0" w:color="auto"/>
        <w:right w:val="none" w:sz="0" w:space="0" w:color="auto"/>
      </w:divBdr>
    </w:div>
    <w:div w:id="1907303314">
      <w:bodyDiv w:val="1"/>
      <w:marLeft w:val="0"/>
      <w:marRight w:val="0"/>
      <w:marTop w:val="0"/>
      <w:marBottom w:val="0"/>
      <w:divBdr>
        <w:top w:val="none" w:sz="0" w:space="0" w:color="auto"/>
        <w:left w:val="none" w:sz="0" w:space="0" w:color="auto"/>
        <w:bottom w:val="none" w:sz="0" w:space="0" w:color="auto"/>
        <w:right w:val="none" w:sz="0" w:space="0" w:color="auto"/>
      </w:divBdr>
    </w:div>
    <w:div w:id="1908151800">
      <w:bodyDiv w:val="1"/>
      <w:marLeft w:val="0"/>
      <w:marRight w:val="0"/>
      <w:marTop w:val="0"/>
      <w:marBottom w:val="0"/>
      <w:divBdr>
        <w:top w:val="none" w:sz="0" w:space="0" w:color="auto"/>
        <w:left w:val="none" w:sz="0" w:space="0" w:color="auto"/>
        <w:bottom w:val="none" w:sz="0" w:space="0" w:color="auto"/>
        <w:right w:val="none" w:sz="0" w:space="0" w:color="auto"/>
      </w:divBdr>
    </w:div>
    <w:div w:id="1908417406">
      <w:bodyDiv w:val="1"/>
      <w:marLeft w:val="0"/>
      <w:marRight w:val="0"/>
      <w:marTop w:val="0"/>
      <w:marBottom w:val="0"/>
      <w:divBdr>
        <w:top w:val="none" w:sz="0" w:space="0" w:color="auto"/>
        <w:left w:val="none" w:sz="0" w:space="0" w:color="auto"/>
        <w:bottom w:val="none" w:sz="0" w:space="0" w:color="auto"/>
        <w:right w:val="none" w:sz="0" w:space="0" w:color="auto"/>
      </w:divBdr>
    </w:div>
    <w:div w:id="1908955986">
      <w:bodyDiv w:val="1"/>
      <w:marLeft w:val="0"/>
      <w:marRight w:val="0"/>
      <w:marTop w:val="0"/>
      <w:marBottom w:val="0"/>
      <w:divBdr>
        <w:top w:val="none" w:sz="0" w:space="0" w:color="auto"/>
        <w:left w:val="none" w:sz="0" w:space="0" w:color="auto"/>
        <w:bottom w:val="none" w:sz="0" w:space="0" w:color="auto"/>
        <w:right w:val="none" w:sz="0" w:space="0" w:color="auto"/>
      </w:divBdr>
    </w:div>
    <w:div w:id="1919051501">
      <w:bodyDiv w:val="1"/>
      <w:marLeft w:val="0"/>
      <w:marRight w:val="0"/>
      <w:marTop w:val="0"/>
      <w:marBottom w:val="0"/>
      <w:divBdr>
        <w:top w:val="none" w:sz="0" w:space="0" w:color="auto"/>
        <w:left w:val="none" w:sz="0" w:space="0" w:color="auto"/>
        <w:bottom w:val="none" w:sz="0" w:space="0" w:color="auto"/>
        <w:right w:val="none" w:sz="0" w:space="0" w:color="auto"/>
      </w:divBdr>
    </w:div>
    <w:div w:id="1924336863">
      <w:bodyDiv w:val="1"/>
      <w:marLeft w:val="0"/>
      <w:marRight w:val="0"/>
      <w:marTop w:val="0"/>
      <w:marBottom w:val="0"/>
      <w:divBdr>
        <w:top w:val="none" w:sz="0" w:space="0" w:color="auto"/>
        <w:left w:val="none" w:sz="0" w:space="0" w:color="auto"/>
        <w:bottom w:val="none" w:sz="0" w:space="0" w:color="auto"/>
        <w:right w:val="none" w:sz="0" w:space="0" w:color="auto"/>
      </w:divBdr>
    </w:div>
    <w:div w:id="1926959455">
      <w:bodyDiv w:val="1"/>
      <w:marLeft w:val="0"/>
      <w:marRight w:val="0"/>
      <w:marTop w:val="0"/>
      <w:marBottom w:val="0"/>
      <w:divBdr>
        <w:top w:val="none" w:sz="0" w:space="0" w:color="auto"/>
        <w:left w:val="none" w:sz="0" w:space="0" w:color="auto"/>
        <w:bottom w:val="none" w:sz="0" w:space="0" w:color="auto"/>
        <w:right w:val="none" w:sz="0" w:space="0" w:color="auto"/>
      </w:divBdr>
    </w:div>
    <w:div w:id="1929191195">
      <w:bodyDiv w:val="1"/>
      <w:marLeft w:val="0"/>
      <w:marRight w:val="0"/>
      <w:marTop w:val="0"/>
      <w:marBottom w:val="0"/>
      <w:divBdr>
        <w:top w:val="none" w:sz="0" w:space="0" w:color="auto"/>
        <w:left w:val="none" w:sz="0" w:space="0" w:color="auto"/>
        <w:bottom w:val="none" w:sz="0" w:space="0" w:color="auto"/>
        <w:right w:val="none" w:sz="0" w:space="0" w:color="auto"/>
      </w:divBdr>
    </w:div>
    <w:div w:id="1941180521">
      <w:bodyDiv w:val="1"/>
      <w:marLeft w:val="0"/>
      <w:marRight w:val="0"/>
      <w:marTop w:val="0"/>
      <w:marBottom w:val="0"/>
      <w:divBdr>
        <w:top w:val="none" w:sz="0" w:space="0" w:color="auto"/>
        <w:left w:val="none" w:sz="0" w:space="0" w:color="auto"/>
        <w:bottom w:val="none" w:sz="0" w:space="0" w:color="auto"/>
        <w:right w:val="none" w:sz="0" w:space="0" w:color="auto"/>
      </w:divBdr>
    </w:div>
    <w:div w:id="1941797847">
      <w:bodyDiv w:val="1"/>
      <w:marLeft w:val="0"/>
      <w:marRight w:val="0"/>
      <w:marTop w:val="0"/>
      <w:marBottom w:val="0"/>
      <w:divBdr>
        <w:top w:val="none" w:sz="0" w:space="0" w:color="auto"/>
        <w:left w:val="none" w:sz="0" w:space="0" w:color="auto"/>
        <w:bottom w:val="none" w:sz="0" w:space="0" w:color="auto"/>
        <w:right w:val="none" w:sz="0" w:space="0" w:color="auto"/>
      </w:divBdr>
    </w:div>
    <w:div w:id="1943537108">
      <w:bodyDiv w:val="1"/>
      <w:marLeft w:val="0"/>
      <w:marRight w:val="0"/>
      <w:marTop w:val="0"/>
      <w:marBottom w:val="0"/>
      <w:divBdr>
        <w:top w:val="none" w:sz="0" w:space="0" w:color="auto"/>
        <w:left w:val="none" w:sz="0" w:space="0" w:color="auto"/>
        <w:bottom w:val="none" w:sz="0" w:space="0" w:color="auto"/>
        <w:right w:val="none" w:sz="0" w:space="0" w:color="auto"/>
      </w:divBdr>
    </w:div>
    <w:div w:id="1950745687">
      <w:bodyDiv w:val="1"/>
      <w:marLeft w:val="0"/>
      <w:marRight w:val="0"/>
      <w:marTop w:val="0"/>
      <w:marBottom w:val="0"/>
      <w:divBdr>
        <w:top w:val="none" w:sz="0" w:space="0" w:color="auto"/>
        <w:left w:val="none" w:sz="0" w:space="0" w:color="auto"/>
        <w:bottom w:val="none" w:sz="0" w:space="0" w:color="auto"/>
        <w:right w:val="none" w:sz="0" w:space="0" w:color="auto"/>
      </w:divBdr>
    </w:div>
    <w:div w:id="1954630548">
      <w:bodyDiv w:val="1"/>
      <w:marLeft w:val="0"/>
      <w:marRight w:val="0"/>
      <w:marTop w:val="0"/>
      <w:marBottom w:val="0"/>
      <w:divBdr>
        <w:top w:val="none" w:sz="0" w:space="0" w:color="auto"/>
        <w:left w:val="none" w:sz="0" w:space="0" w:color="auto"/>
        <w:bottom w:val="none" w:sz="0" w:space="0" w:color="auto"/>
        <w:right w:val="none" w:sz="0" w:space="0" w:color="auto"/>
      </w:divBdr>
    </w:div>
    <w:div w:id="1955476781">
      <w:bodyDiv w:val="1"/>
      <w:marLeft w:val="0"/>
      <w:marRight w:val="0"/>
      <w:marTop w:val="0"/>
      <w:marBottom w:val="0"/>
      <w:divBdr>
        <w:top w:val="none" w:sz="0" w:space="0" w:color="auto"/>
        <w:left w:val="none" w:sz="0" w:space="0" w:color="auto"/>
        <w:bottom w:val="none" w:sz="0" w:space="0" w:color="auto"/>
        <w:right w:val="none" w:sz="0" w:space="0" w:color="auto"/>
      </w:divBdr>
    </w:div>
    <w:div w:id="1956015656">
      <w:bodyDiv w:val="1"/>
      <w:marLeft w:val="0"/>
      <w:marRight w:val="0"/>
      <w:marTop w:val="0"/>
      <w:marBottom w:val="0"/>
      <w:divBdr>
        <w:top w:val="none" w:sz="0" w:space="0" w:color="auto"/>
        <w:left w:val="none" w:sz="0" w:space="0" w:color="auto"/>
        <w:bottom w:val="none" w:sz="0" w:space="0" w:color="auto"/>
        <w:right w:val="none" w:sz="0" w:space="0" w:color="auto"/>
      </w:divBdr>
    </w:div>
    <w:div w:id="1957058168">
      <w:bodyDiv w:val="1"/>
      <w:marLeft w:val="0"/>
      <w:marRight w:val="0"/>
      <w:marTop w:val="0"/>
      <w:marBottom w:val="0"/>
      <w:divBdr>
        <w:top w:val="none" w:sz="0" w:space="0" w:color="auto"/>
        <w:left w:val="none" w:sz="0" w:space="0" w:color="auto"/>
        <w:bottom w:val="none" w:sz="0" w:space="0" w:color="auto"/>
        <w:right w:val="none" w:sz="0" w:space="0" w:color="auto"/>
      </w:divBdr>
    </w:div>
    <w:div w:id="1961371460">
      <w:bodyDiv w:val="1"/>
      <w:marLeft w:val="0"/>
      <w:marRight w:val="0"/>
      <w:marTop w:val="0"/>
      <w:marBottom w:val="0"/>
      <w:divBdr>
        <w:top w:val="none" w:sz="0" w:space="0" w:color="auto"/>
        <w:left w:val="none" w:sz="0" w:space="0" w:color="auto"/>
        <w:bottom w:val="none" w:sz="0" w:space="0" w:color="auto"/>
        <w:right w:val="none" w:sz="0" w:space="0" w:color="auto"/>
      </w:divBdr>
    </w:div>
    <w:div w:id="1963607509">
      <w:bodyDiv w:val="1"/>
      <w:marLeft w:val="0"/>
      <w:marRight w:val="0"/>
      <w:marTop w:val="0"/>
      <w:marBottom w:val="0"/>
      <w:divBdr>
        <w:top w:val="none" w:sz="0" w:space="0" w:color="auto"/>
        <w:left w:val="none" w:sz="0" w:space="0" w:color="auto"/>
        <w:bottom w:val="none" w:sz="0" w:space="0" w:color="auto"/>
        <w:right w:val="none" w:sz="0" w:space="0" w:color="auto"/>
      </w:divBdr>
    </w:div>
    <w:div w:id="1970084417">
      <w:bodyDiv w:val="1"/>
      <w:marLeft w:val="0"/>
      <w:marRight w:val="0"/>
      <w:marTop w:val="0"/>
      <w:marBottom w:val="0"/>
      <w:divBdr>
        <w:top w:val="none" w:sz="0" w:space="0" w:color="auto"/>
        <w:left w:val="none" w:sz="0" w:space="0" w:color="auto"/>
        <w:bottom w:val="none" w:sz="0" w:space="0" w:color="auto"/>
        <w:right w:val="none" w:sz="0" w:space="0" w:color="auto"/>
      </w:divBdr>
    </w:div>
    <w:div w:id="1973823069">
      <w:bodyDiv w:val="1"/>
      <w:marLeft w:val="0"/>
      <w:marRight w:val="0"/>
      <w:marTop w:val="0"/>
      <w:marBottom w:val="0"/>
      <w:divBdr>
        <w:top w:val="none" w:sz="0" w:space="0" w:color="auto"/>
        <w:left w:val="none" w:sz="0" w:space="0" w:color="auto"/>
        <w:bottom w:val="none" w:sz="0" w:space="0" w:color="auto"/>
        <w:right w:val="none" w:sz="0" w:space="0" w:color="auto"/>
      </w:divBdr>
    </w:div>
    <w:div w:id="1986884640">
      <w:bodyDiv w:val="1"/>
      <w:marLeft w:val="0"/>
      <w:marRight w:val="0"/>
      <w:marTop w:val="0"/>
      <w:marBottom w:val="0"/>
      <w:divBdr>
        <w:top w:val="none" w:sz="0" w:space="0" w:color="auto"/>
        <w:left w:val="none" w:sz="0" w:space="0" w:color="auto"/>
        <w:bottom w:val="none" w:sz="0" w:space="0" w:color="auto"/>
        <w:right w:val="none" w:sz="0" w:space="0" w:color="auto"/>
      </w:divBdr>
    </w:div>
    <w:div w:id="1990135244">
      <w:bodyDiv w:val="1"/>
      <w:marLeft w:val="0"/>
      <w:marRight w:val="0"/>
      <w:marTop w:val="0"/>
      <w:marBottom w:val="0"/>
      <w:divBdr>
        <w:top w:val="none" w:sz="0" w:space="0" w:color="auto"/>
        <w:left w:val="none" w:sz="0" w:space="0" w:color="auto"/>
        <w:bottom w:val="none" w:sz="0" w:space="0" w:color="auto"/>
        <w:right w:val="none" w:sz="0" w:space="0" w:color="auto"/>
      </w:divBdr>
    </w:div>
    <w:div w:id="1996451669">
      <w:bodyDiv w:val="1"/>
      <w:marLeft w:val="0"/>
      <w:marRight w:val="0"/>
      <w:marTop w:val="0"/>
      <w:marBottom w:val="0"/>
      <w:divBdr>
        <w:top w:val="none" w:sz="0" w:space="0" w:color="auto"/>
        <w:left w:val="none" w:sz="0" w:space="0" w:color="auto"/>
        <w:bottom w:val="none" w:sz="0" w:space="0" w:color="auto"/>
        <w:right w:val="none" w:sz="0" w:space="0" w:color="auto"/>
      </w:divBdr>
    </w:div>
    <w:div w:id="1998259649">
      <w:bodyDiv w:val="1"/>
      <w:marLeft w:val="0"/>
      <w:marRight w:val="0"/>
      <w:marTop w:val="0"/>
      <w:marBottom w:val="0"/>
      <w:divBdr>
        <w:top w:val="none" w:sz="0" w:space="0" w:color="auto"/>
        <w:left w:val="none" w:sz="0" w:space="0" w:color="auto"/>
        <w:bottom w:val="none" w:sz="0" w:space="0" w:color="auto"/>
        <w:right w:val="none" w:sz="0" w:space="0" w:color="auto"/>
      </w:divBdr>
    </w:div>
    <w:div w:id="2000114360">
      <w:bodyDiv w:val="1"/>
      <w:marLeft w:val="0"/>
      <w:marRight w:val="0"/>
      <w:marTop w:val="0"/>
      <w:marBottom w:val="0"/>
      <w:divBdr>
        <w:top w:val="none" w:sz="0" w:space="0" w:color="auto"/>
        <w:left w:val="none" w:sz="0" w:space="0" w:color="auto"/>
        <w:bottom w:val="none" w:sz="0" w:space="0" w:color="auto"/>
        <w:right w:val="none" w:sz="0" w:space="0" w:color="auto"/>
      </w:divBdr>
    </w:div>
    <w:div w:id="2009013051">
      <w:bodyDiv w:val="1"/>
      <w:marLeft w:val="0"/>
      <w:marRight w:val="0"/>
      <w:marTop w:val="0"/>
      <w:marBottom w:val="0"/>
      <w:divBdr>
        <w:top w:val="none" w:sz="0" w:space="0" w:color="auto"/>
        <w:left w:val="none" w:sz="0" w:space="0" w:color="auto"/>
        <w:bottom w:val="none" w:sz="0" w:space="0" w:color="auto"/>
        <w:right w:val="none" w:sz="0" w:space="0" w:color="auto"/>
      </w:divBdr>
    </w:div>
    <w:div w:id="2012444299">
      <w:bodyDiv w:val="1"/>
      <w:marLeft w:val="0"/>
      <w:marRight w:val="0"/>
      <w:marTop w:val="0"/>
      <w:marBottom w:val="0"/>
      <w:divBdr>
        <w:top w:val="none" w:sz="0" w:space="0" w:color="auto"/>
        <w:left w:val="none" w:sz="0" w:space="0" w:color="auto"/>
        <w:bottom w:val="none" w:sz="0" w:space="0" w:color="auto"/>
        <w:right w:val="none" w:sz="0" w:space="0" w:color="auto"/>
      </w:divBdr>
    </w:div>
    <w:div w:id="2015494933">
      <w:bodyDiv w:val="1"/>
      <w:marLeft w:val="0"/>
      <w:marRight w:val="0"/>
      <w:marTop w:val="0"/>
      <w:marBottom w:val="0"/>
      <w:divBdr>
        <w:top w:val="none" w:sz="0" w:space="0" w:color="auto"/>
        <w:left w:val="none" w:sz="0" w:space="0" w:color="auto"/>
        <w:bottom w:val="none" w:sz="0" w:space="0" w:color="auto"/>
        <w:right w:val="none" w:sz="0" w:space="0" w:color="auto"/>
      </w:divBdr>
    </w:div>
    <w:div w:id="2018537577">
      <w:bodyDiv w:val="1"/>
      <w:marLeft w:val="0"/>
      <w:marRight w:val="0"/>
      <w:marTop w:val="0"/>
      <w:marBottom w:val="0"/>
      <w:divBdr>
        <w:top w:val="none" w:sz="0" w:space="0" w:color="auto"/>
        <w:left w:val="none" w:sz="0" w:space="0" w:color="auto"/>
        <w:bottom w:val="none" w:sz="0" w:space="0" w:color="auto"/>
        <w:right w:val="none" w:sz="0" w:space="0" w:color="auto"/>
      </w:divBdr>
    </w:div>
    <w:div w:id="2021618887">
      <w:bodyDiv w:val="1"/>
      <w:marLeft w:val="0"/>
      <w:marRight w:val="0"/>
      <w:marTop w:val="0"/>
      <w:marBottom w:val="0"/>
      <w:divBdr>
        <w:top w:val="none" w:sz="0" w:space="0" w:color="auto"/>
        <w:left w:val="none" w:sz="0" w:space="0" w:color="auto"/>
        <w:bottom w:val="none" w:sz="0" w:space="0" w:color="auto"/>
        <w:right w:val="none" w:sz="0" w:space="0" w:color="auto"/>
      </w:divBdr>
    </w:div>
    <w:div w:id="2024239682">
      <w:bodyDiv w:val="1"/>
      <w:marLeft w:val="0"/>
      <w:marRight w:val="0"/>
      <w:marTop w:val="0"/>
      <w:marBottom w:val="0"/>
      <w:divBdr>
        <w:top w:val="none" w:sz="0" w:space="0" w:color="auto"/>
        <w:left w:val="none" w:sz="0" w:space="0" w:color="auto"/>
        <w:bottom w:val="none" w:sz="0" w:space="0" w:color="auto"/>
        <w:right w:val="none" w:sz="0" w:space="0" w:color="auto"/>
      </w:divBdr>
    </w:div>
    <w:div w:id="2026126412">
      <w:bodyDiv w:val="1"/>
      <w:marLeft w:val="0"/>
      <w:marRight w:val="0"/>
      <w:marTop w:val="0"/>
      <w:marBottom w:val="0"/>
      <w:divBdr>
        <w:top w:val="none" w:sz="0" w:space="0" w:color="auto"/>
        <w:left w:val="none" w:sz="0" w:space="0" w:color="auto"/>
        <w:bottom w:val="none" w:sz="0" w:space="0" w:color="auto"/>
        <w:right w:val="none" w:sz="0" w:space="0" w:color="auto"/>
      </w:divBdr>
    </w:div>
    <w:div w:id="2030140573">
      <w:bodyDiv w:val="1"/>
      <w:marLeft w:val="0"/>
      <w:marRight w:val="0"/>
      <w:marTop w:val="0"/>
      <w:marBottom w:val="0"/>
      <w:divBdr>
        <w:top w:val="none" w:sz="0" w:space="0" w:color="auto"/>
        <w:left w:val="none" w:sz="0" w:space="0" w:color="auto"/>
        <w:bottom w:val="none" w:sz="0" w:space="0" w:color="auto"/>
        <w:right w:val="none" w:sz="0" w:space="0" w:color="auto"/>
      </w:divBdr>
    </w:div>
    <w:div w:id="2030989958">
      <w:bodyDiv w:val="1"/>
      <w:marLeft w:val="0"/>
      <w:marRight w:val="0"/>
      <w:marTop w:val="0"/>
      <w:marBottom w:val="0"/>
      <w:divBdr>
        <w:top w:val="none" w:sz="0" w:space="0" w:color="auto"/>
        <w:left w:val="none" w:sz="0" w:space="0" w:color="auto"/>
        <w:bottom w:val="none" w:sz="0" w:space="0" w:color="auto"/>
        <w:right w:val="none" w:sz="0" w:space="0" w:color="auto"/>
      </w:divBdr>
    </w:div>
    <w:div w:id="2035110511">
      <w:bodyDiv w:val="1"/>
      <w:marLeft w:val="0"/>
      <w:marRight w:val="0"/>
      <w:marTop w:val="0"/>
      <w:marBottom w:val="0"/>
      <w:divBdr>
        <w:top w:val="none" w:sz="0" w:space="0" w:color="auto"/>
        <w:left w:val="none" w:sz="0" w:space="0" w:color="auto"/>
        <w:bottom w:val="none" w:sz="0" w:space="0" w:color="auto"/>
        <w:right w:val="none" w:sz="0" w:space="0" w:color="auto"/>
      </w:divBdr>
    </w:div>
    <w:div w:id="2037389996">
      <w:bodyDiv w:val="1"/>
      <w:marLeft w:val="0"/>
      <w:marRight w:val="0"/>
      <w:marTop w:val="0"/>
      <w:marBottom w:val="0"/>
      <w:divBdr>
        <w:top w:val="none" w:sz="0" w:space="0" w:color="auto"/>
        <w:left w:val="none" w:sz="0" w:space="0" w:color="auto"/>
        <w:bottom w:val="none" w:sz="0" w:space="0" w:color="auto"/>
        <w:right w:val="none" w:sz="0" w:space="0" w:color="auto"/>
      </w:divBdr>
    </w:div>
    <w:div w:id="2040353928">
      <w:bodyDiv w:val="1"/>
      <w:marLeft w:val="0"/>
      <w:marRight w:val="0"/>
      <w:marTop w:val="0"/>
      <w:marBottom w:val="0"/>
      <w:divBdr>
        <w:top w:val="none" w:sz="0" w:space="0" w:color="auto"/>
        <w:left w:val="none" w:sz="0" w:space="0" w:color="auto"/>
        <w:bottom w:val="none" w:sz="0" w:space="0" w:color="auto"/>
        <w:right w:val="none" w:sz="0" w:space="0" w:color="auto"/>
      </w:divBdr>
    </w:div>
    <w:div w:id="2040810291">
      <w:bodyDiv w:val="1"/>
      <w:marLeft w:val="0"/>
      <w:marRight w:val="0"/>
      <w:marTop w:val="0"/>
      <w:marBottom w:val="0"/>
      <w:divBdr>
        <w:top w:val="none" w:sz="0" w:space="0" w:color="auto"/>
        <w:left w:val="none" w:sz="0" w:space="0" w:color="auto"/>
        <w:bottom w:val="none" w:sz="0" w:space="0" w:color="auto"/>
        <w:right w:val="none" w:sz="0" w:space="0" w:color="auto"/>
      </w:divBdr>
    </w:div>
    <w:div w:id="2041007256">
      <w:bodyDiv w:val="1"/>
      <w:marLeft w:val="0"/>
      <w:marRight w:val="0"/>
      <w:marTop w:val="0"/>
      <w:marBottom w:val="0"/>
      <w:divBdr>
        <w:top w:val="none" w:sz="0" w:space="0" w:color="auto"/>
        <w:left w:val="none" w:sz="0" w:space="0" w:color="auto"/>
        <w:bottom w:val="none" w:sz="0" w:space="0" w:color="auto"/>
        <w:right w:val="none" w:sz="0" w:space="0" w:color="auto"/>
      </w:divBdr>
    </w:div>
    <w:div w:id="2044868094">
      <w:bodyDiv w:val="1"/>
      <w:marLeft w:val="0"/>
      <w:marRight w:val="0"/>
      <w:marTop w:val="0"/>
      <w:marBottom w:val="0"/>
      <w:divBdr>
        <w:top w:val="none" w:sz="0" w:space="0" w:color="auto"/>
        <w:left w:val="none" w:sz="0" w:space="0" w:color="auto"/>
        <w:bottom w:val="none" w:sz="0" w:space="0" w:color="auto"/>
        <w:right w:val="none" w:sz="0" w:space="0" w:color="auto"/>
      </w:divBdr>
    </w:div>
    <w:div w:id="2046563733">
      <w:bodyDiv w:val="1"/>
      <w:marLeft w:val="0"/>
      <w:marRight w:val="0"/>
      <w:marTop w:val="0"/>
      <w:marBottom w:val="0"/>
      <w:divBdr>
        <w:top w:val="none" w:sz="0" w:space="0" w:color="auto"/>
        <w:left w:val="none" w:sz="0" w:space="0" w:color="auto"/>
        <w:bottom w:val="none" w:sz="0" w:space="0" w:color="auto"/>
        <w:right w:val="none" w:sz="0" w:space="0" w:color="auto"/>
      </w:divBdr>
    </w:div>
    <w:div w:id="2047216409">
      <w:bodyDiv w:val="1"/>
      <w:marLeft w:val="0"/>
      <w:marRight w:val="0"/>
      <w:marTop w:val="0"/>
      <w:marBottom w:val="0"/>
      <w:divBdr>
        <w:top w:val="none" w:sz="0" w:space="0" w:color="auto"/>
        <w:left w:val="none" w:sz="0" w:space="0" w:color="auto"/>
        <w:bottom w:val="none" w:sz="0" w:space="0" w:color="auto"/>
        <w:right w:val="none" w:sz="0" w:space="0" w:color="auto"/>
      </w:divBdr>
    </w:div>
    <w:div w:id="2056737949">
      <w:bodyDiv w:val="1"/>
      <w:marLeft w:val="0"/>
      <w:marRight w:val="0"/>
      <w:marTop w:val="0"/>
      <w:marBottom w:val="0"/>
      <w:divBdr>
        <w:top w:val="none" w:sz="0" w:space="0" w:color="auto"/>
        <w:left w:val="none" w:sz="0" w:space="0" w:color="auto"/>
        <w:bottom w:val="none" w:sz="0" w:space="0" w:color="auto"/>
        <w:right w:val="none" w:sz="0" w:space="0" w:color="auto"/>
      </w:divBdr>
    </w:div>
    <w:div w:id="2062820050">
      <w:bodyDiv w:val="1"/>
      <w:marLeft w:val="0"/>
      <w:marRight w:val="0"/>
      <w:marTop w:val="0"/>
      <w:marBottom w:val="0"/>
      <w:divBdr>
        <w:top w:val="none" w:sz="0" w:space="0" w:color="auto"/>
        <w:left w:val="none" w:sz="0" w:space="0" w:color="auto"/>
        <w:bottom w:val="none" w:sz="0" w:space="0" w:color="auto"/>
        <w:right w:val="none" w:sz="0" w:space="0" w:color="auto"/>
      </w:divBdr>
    </w:div>
    <w:div w:id="2063796263">
      <w:bodyDiv w:val="1"/>
      <w:marLeft w:val="0"/>
      <w:marRight w:val="0"/>
      <w:marTop w:val="0"/>
      <w:marBottom w:val="0"/>
      <w:divBdr>
        <w:top w:val="none" w:sz="0" w:space="0" w:color="auto"/>
        <w:left w:val="none" w:sz="0" w:space="0" w:color="auto"/>
        <w:bottom w:val="none" w:sz="0" w:space="0" w:color="auto"/>
        <w:right w:val="none" w:sz="0" w:space="0" w:color="auto"/>
      </w:divBdr>
    </w:div>
    <w:div w:id="2066637308">
      <w:bodyDiv w:val="1"/>
      <w:marLeft w:val="0"/>
      <w:marRight w:val="0"/>
      <w:marTop w:val="0"/>
      <w:marBottom w:val="0"/>
      <w:divBdr>
        <w:top w:val="none" w:sz="0" w:space="0" w:color="auto"/>
        <w:left w:val="none" w:sz="0" w:space="0" w:color="auto"/>
        <w:bottom w:val="none" w:sz="0" w:space="0" w:color="auto"/>
        <w:right w:val="none" w:sz="0" w:space="0" w:color="auto"/>
      </w:divBdr>
    </w:div>
    <w:div w:id="2067947880">
      <w:bodyDiv w:val="1"/>
      <w:marLeft w:val="0"/>
      <w:marRight w:val="0"/>
      <w:marTop w:val="0"/>
      <w:marBottom w:val="0"/>
      <w:divBdr>
        <w:top w:val="none" w:sz="0" w:space="0" w:color="auto"/>
        <w:left w:val="none" w:sz="0" w:space="0" w:color="auto"/>
        <w:bottom w:val="none" w:sz="0" w:space="0" w:color="auto"/>
        <w:right w:val="none" w:sz="0" w:space="0" w:color="auto"/>
      </w:divBdr>
    </w:div>
    <w:div w:id="2073237180">
      <w:bodyDiv w:val="1"/>
      <w:marLeft w:val="0"/>
      <w:marRight w:val="0"/>
      <w:marTop w:val="0"/>
      <w:marBottom w:val="0"/>
      <w:divBdr>
        <w:top w:val="none" w:sz="0" w:space="0" w:color="auto"/>
        <w:left w:val="none" w:sz="0" w:space="0" w:color="auto"/>
        <w:bottom w:val="none" w:sz="0" w:space="0" w:color="auto"/>
        <w:right w:val="none" w:sz="0" w:space="0" w:color="auto"/>
      </w:divBdr>
    </w:div>
    <w:div w:id="2082288683">
      <w:bodyDiv w:val="1"/>
      <w:marLeft w:val="0"/>
      <w:marRight w:val="0"/>
      <w:marTop w:val="0"/>
      <w:marBottom w:val="0"/>
      <w:divBdr>
        <w:top w:val="none" w:sz="0" w:space="0" w:color="auto"/>
        <w:left w:val="none" w:sz="0" w:space="0" w:color="auto"/>
        <w:bottom w:val="none" w:sz="0" w:space="0" w:color="auto"/>
        <w:right w:val="none" w:sz="0" w:space="0" w:color="auto"/>
      </w:divBdr>
    </w:div>
    <w:div w:id="2083480228">
      <w:bodyDiv w:val="1"/>
      <w:marLeft w:val="0"/>
      <w:marRight w:val="0"/>
      <w:marTop w:val="0"/>
      <w:marBottom w:val="0"/>
      <w:divBdr>
        <w:top w:val="none" w:sz="0" w:space="0" w:color="auto"/>
        <w:left w:val="none" w:sz="0" w:space="0" w:color="auto"/>
        <w:bottom w:val="none" w:sz="0" w:space="0" w:color="auto"/>
        <w:right w:val="none" w:sz="0" w:space="0" w:color="auto"/>
      </w:divBdr>
    </w:div>
    <w:div w:id="2084984438">
      <w:bodyDiv w:val="1"/>
      <w:marLeft w:val="0"/>
      <w:marRight w:val="0"/>
      <w:marTop w:val="0"/>
      <w:marBottom w:val="0"/>
      <w:divBdr>
        <w:top w:val="none" w:sz="0" w:space="0" w:color="auto"/>
        <w:left w:val="none" w:sz="0" w:space="0" w:color="auto"/>
        <w:bottom w:val="none" w:sz="0" w:space="0" w:color="auto"/>
        <w:right w:val="none" w:sz="0" w:space="0" w:color="auto"/>
      </w:divBdr>
    </w:div>
    <w:div w:id="2087916465">
      <w:bodyDiv w:val="1"/>
      <w:marLeft w:val="0"/>
      <w:marRight w:val="0"/>
      <w:marTop w:val="0"/>
      <w:marBottom w:val="0"/>
      <w:divBdr>
        <w:top w:val="none" w:sz="0" w:space="0" w:color="auto"/>
        <w:left w:val="none" w:sz="0" w:space="0" w:color="auto"/>
        <w:bottom w:val="none" w:sz="0" w:space="0" w:color="auto"/>
        <w:right w:val="none" w:sz="0" w:space="0" w:color="auto"/>
      </w:divBdr>
    </w:div>
    <w:div w:id="2089692215">
      <w:bodyDiv w:val="1"/>
      <w:marLeft w:val="0"/>
      <w:marRight w:val="0"/>
      <w:marTop w:val="0"/>
      <w:marBottom w:val="0"/>
      <w:divBdr>
        <w:top w:val="none" w:sz="0" w:space="0" w:color="auto"/>
        <w:left w:val="none" w:sz="0" w:space="0" w:color="auto"/>
        <w:bottom w:val="none" w:sz="0" w:space="0" w:color="auto"/>
        <w:right w:val="none" w:sz="0" w:space="0" w:color="auto"/>
      </w:divBdr>
    </w:div>
    <w:div w:id="2094472045">
      <w:bodyDiv w:val="1"/>
      <w:marLeft w:val="0"/>
      <w:marRight w:val="0"/>
      <w:marTop w:val="0"/>
      <w:marBottom w:val="0"/>
      <w:divBdr>
        <w:top w:val="none" w:sz="0" w:space="0" w:color="auto"/>
        <w:left w:val="none" w:sz="0" w:space="0" w:color="auto"/>
        <w:bottom w:val="none" w:sz="0" w:space="0" w:color="auto"/>
        <w:right w:val="none" w:sz="0" w:space="0" w:color="auto"/>
      </w:divBdr>
    </w:div>
    <w:div w:id="2096243730">
      <w:bodyDiv w:val="1"/>
      <w:marLeft w:val="0"/>
      <w:marRight w:val="0"/>
      <w:marTop w:val="0"/>
      <w:marBottom w:val="0"/>
      <w:divBdr>
        <w:top w:val="none" w:sz="0" w:space="0" w:color="auto"/>
        <w:left w:val="none" w:sz="0" w:space="0" w:color="auto"/>
        <w:bottom w:val="none" w:sz="0" w:space="0" w:color="auto"/>
        <w:right w:val="none" w:sz="0" w:space="0" w:color="auto"/>
      </w:divBdr>
    </w:div>
    <w:div w:id="2100372515">
      <w:bodyDiv w:val="1"/>
      <w:marLeft w:val="0"/>
      <w:marRight w:val="0"/>
      <w:marTop w:val="0"/>
      <w:marBottom w:val="0"/>
      <w:divBdr>
        <w:top w:val="none" w:sz="0" w:space="0" w:color="auto"/>
        <w:left w:val="none" w:sz="0" w:space="0" w:color="auto"/>
        <w:bottom w:val="none" w:sz="0" w:space="0" w:color="auto"/>
        <w:right w:val="none" w:sz="0" w:space="0" w:color="auto"/>
      </w:divBdr>
    </w:div>
    <w:div w:id="2103794603">
      <w:bodyDiv w:val="1"/>
      <w:marLeft w:val="0"/>
      <w:marRight w:val="0"/>
      <w:marTop w:val="0"/>
      <w:marBottom w:val="0"/>
      <w:divBdr>
        <w:top w:val="none" w:sz="0" w:space="0" w:color="auto"/>
        <w:left w:val="none" w:sz="0" w:space="0" w:color="auto"/>
        <w:bottom w:val="none" w:sz="0" w:space="0" w:color="auto"/>
        <w:right w:val="none" w:sz="0" w:space="0" w:color="auto"/>
      </w:divBdr>
    </w:div>
    <w:div w:id="2105762405">
      <w:bodyDiv w:val="1"/>
      <w:marLeft w:val="0"/>
      <w:marRight w:val="0"/>
      <w:marTop w:val="0"/>
      <w:marBottom w:val="0"/>
      <w:divBdr>
        <w:top w:val="none" w:sz="0" w:space="0" w:color="auto"/>
        <w:left w:val="none" w:sz="0" w:space="0" w:color="auto"/>
        <w:bottom w:val="none" w:sz="0" w:space="0" w:color="auto"/>
        <w:right w:val="none" w:sz="0" w:space="0" w:color="auto"/>
      </w:divBdr>
    </w:div>
    <w:div w:id="2106222485">
      <w:bodyDiv w:val="1"/>
      <w:marLeft w:val="0"/>
      <w:marRight w:val="0"/>
      <w:marTop w:val="0"/>
      <w:marBottom w:val="0"/>
      <w:divBdr>
        <w:top w:val="none" w:sz="0" w:space="0" w:color="auto"/>
        <w:left w:val="none" w:sz="0" w:space="0" w:color="auto"/>
        <w:bottom w:val="none" w:sz="0" w:space="0" w:color="auto"/>
        <w:right w:val="none" w:sz="0" w:space="0" w:color="auto"/>
      </w:divBdr>
    </w:div>
    <w:div w:id="2108426796">
      <w:bodyDiv w:val="1"/>
      <w:marLeft w:val="0"/>
      <w:marRight w:val="0"/>
      <w:marTop w:val="0"/>
      <w:marBottom w:val="0"/>
      <w:divBdr>
        <w:top w:val="none" w:sz="0" w:space="0" w:color="auto"/>
        <w:left w:val="none" w:sz="0" w:space="0" w:color="auto"/>
        <w:bottom w:val="none" w:sz="0" w:space="0" w:color="auto"/>
        <w:right w:val="none" w:sz="0" w:space="0" w:color="auto"/>
      </w:divBdr>
    </w:div>
    <w:div w:id="2120949579">
      <w:bodyDiv w:val="1"/>
      <w:marLeft w:val="0"/>
      <w:marRight w:val="0"/>
      <w:marTop w:val="0"/>
      <w:marBottom w:val="0"/>
      <w:divBdr>
        <w:top w:val="none" w:sz="0" w:space="0" w:color="auto"/>
        <w:left w:val="none" w:sz="0" w:space="0" w:color="auto"/>
        <w:bottom w:val="none" w:sz="0" w:space="0" w:color="auto"/>
        <w:right w:val="none" w:sz="0" w:space="0" w:color="auto"/>
      </w:divBdr>
    </w:div>
    <w:div w:id="2124113523">
      <w:bodyDiv w:val="1"/>
      <w:marLeft w:val="0"/>
      <w:marRight w:val="0"/>
      <w:marTop w:val="0"/>
      <w:marBottom w:val="0"/>
      <w:divBdr>
        <w:top w:val="none" w:sz="0" w:space="0" w:color="auto"/>
        <w:left w:val="none" w:sz="0" w:space="0" w:color="auto"/>
        <w:bottom w:val="none" w:sz="0" w:space="0" w:color="auto"/>
        <w:right w:val="none" w:sz="0" w:space="0" w:color="auto"/>
      </w:divBdr>
    </w:div>
    <w:div w:id="2127308609">
      <w:bodyDiv w:val="1"/>
      <w:marLeft w:val="0"/>
      <w:marRight w:val="0"/>
      <w:marTop w:val="0"/>
      <w:marBottom w:val="0"/>
      <w:divBdr>
        <w:top w:val="none" w:sz="0" w:space="0" w:color="auto"/>
        <w:left w:val="none" w:sz="0" w:space="0" w:color="auto"/>
        <w:bottom w:val="none" w:sz="0" w:space="0" w:color="auto"/>
        <w:right w:val="none" w:sz="0" w:space="0" w:color="auto"/>
      </w:divBdr>
    </w:div>
    <w:div w:id="2134051743">
      <w:bodyDiv w:val="1"/>
      <w:marLeft w:val="0"/>
      <w:marRight w:val="0"/>
      <w:marTop w:val="0"/>
      <w:marBottom w:val="0"/>
      <w:divBdr>
        <w:top w:val="none" w:sz="0" w:space="0" w:color="auto"/>
        <w:left w:val="none" w:sz="0" w:space="0" w:color="auto"/>
        <w:bottom w:val="none" w:sz="0" w:space="0" w:color="auto"/>
        <w:right w:val="none" w:sz="0" w:space="0" w:color="auto"/>
      </w:divBdr>
    </w:div>
    <w:div w:id="2134788278">
      <w:bodyDiv w:val="1"/>
      <w:marLeft w:val="0"/>
      <w:marRight w:val="0"/>
      <w:marTop w:val="0"/>
      <w:marBottom w:val="0"/>
      <w:divBdr>
        <w:top w:val="none" w:sz="0" w:space="0" w:color="auto"/>
        <w:left w:val="none" w:sz="0" w:space="0" w:color="auto"/>
        <w:bottom w:val="none" w:sz="0" w:space="0" w:color="auto"/>
        <w:right w:val="none" w:sz="0" w:space="0" w:color="auto"/>
      </w:divBdr>
    </w:div>
    <w:div w:id="2140954435">
      <w:bodyDiv w:val="1"/>
      <w:marLeft w:val="0"/>
      <w:marRight w:val="0"/>
      <w:marTop w:val="0"/>
      <w:marBottom w:val="0"/>
      <w:divBdr>
        <w:top w:val="none" w:sz="0" w:space="0" w:color="auto"/>
        <w:left w:val="none" w:sz="0" w:space="0" w:color="auto"/>
        <w:bottom w:val="none" w:sz="0" w:space="0" w:color="auto"/>
        <w:right w:val="none" w:sz="0" w:space="0" w:color="auto"/>
      </w:divBdr>
    </w:div>
    <w:div w:id="2142188391">
      <w:bodyDiv w:val="1"/>
      <w:marLeft w:val="0"/>
      <w:marRight w:val="0"/>
      <w:marTop w:val="0"/>
      <w:marBottom w:val="0"/>
      <w:divBdr>
        <w:top w:val="none" w:sz="0" w:space="0" w:color="auto"/>
        <w:left w:val="none" w:sz="0" w:space="0" w:color="auto"/>
        <w:bottom w:val="none" w:sz="0" w:space="0" w:color="auto"/>
        <w:right w:val="none" w:sz="0" w:space="0" w:color="auto"/>
      </w:divBdr>
    </w:div>
    <w:div w:id="2143497419">
      <w:bodyDiv w:val="1"/>
      <w:marLeft w:val="0"/>
      <w:marRight w:val="0"/>
      <w:marTop w:val="0"/>
      <w:marBottom w:val="0"/>
      <w:divBdr>
        <w:top w:val="none" w:sz="0" w:space="0" w:color="auto"/>
        <w:left w:val="none" w:sz="0" w:space="0" w:color="auto"/>
        <w:bottom w:val="none" w:sz="0" w:space="0" w:color="auto"/>
        <w:right w:val="none" w:sz="0" w:space="0" w:color="auto"/>
      </w:divBdr>
    </w:div>
    <w:div w:id="2144693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Charles.Hadley104@mod.gov.uk" TargetMode="External"/><Relationship Id="rId18" Type="http://schemas.openxmlformats.org/officeDocument/2006/relationships/header" Target="header3.xml"/><Relationship Id="rId26"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2.xml"/><Relationship Id="rId25"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6.gif"/><Relationship Id="rId5" Type="http://schemas.openxmlformats.org/officeDocument/2006/relationships/customXml" Target="../customXml/item5.xml"/><Relationship Id="rId15" Type="http://schemas.openxmlformats.org/officeDocument/2006/relationships/header" Target="header2.xml"/><Relationship Id="rId23" Type="http://schemas.openxmlformats.org/officeDocument/2006/relationships/image" Target="media/image5.png"/><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 Id="rId22" Type="http://schemas.openxmlformats.org/officeDocument/2006/relationships/image" Target="media/image4.jpeg"/><Relationship Id="rId27"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_dlc_DocId xmlns="49cc9fc3-fd21-4150-9423-a709bfb55d8c">DESSTRMSHDIS-268076585-11853</_dlc_DocId>
    <_dlc_DocIdUrl xmlns="49cc9fc3-fd21-4150-9423-a709bfb55d8c">
      <Url>https://modgovuk.sharepoint.com/sites/des-stormshadow_iss/_layouts/15/DocIdRedir.aspx?ID=DESSTRMSHDIS-268076585-11853</Url>
      <Description>DESSTRMSHDIS-268076585-11853</Description>
    </_dlc_DocIdUrl>
  </documentManagement>
</p:properties>
</file>

<file path=customXml/item2.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Version=16.0.0.0,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Version=16.0.0.0,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Version=16.0.0.0,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Version=16.0.0.0, Culture=neutral, PublicKeyToken=71e9bce111e9429c</Assembly>
    <Class>Microsoft.Office.DocumentManagement.Internal.DocIdHandler</Class>
    <Data/>
    <Filter/>
  </Receiver>
</spe:Receivers>
</file>

<file path=customXml/item3.xml><?xml version="1.0" encoding="utf-8"?>
<ct:contentTypeSchema xmlns:ct="http://schemas.microsoft.com/office/2006/metadata/contentType" xmlns:ma="http://schemas.microsoft.com/office/2006/metadata/properties/metaAttributes" ct:_="" ma:_="" ma:contentTypeName="Document" ma:contentTypeID="0x0101007A71BC9D99380A49AD390093E7E722DE" ma:contentTypeVersion="10" ma:contentTypeDescription="Create a new document." ma:contentTypeScope="" ma:versionID="e3bd0777e01ef842163f44adfca81743">
  <xsd:schema xmlns:xsd="http://www.w3.org/2001/XMLSchema" xmlns:xs="http://www.w3.org/2001/XMLSchema" xmlns:p="http://schemas.microsoft.com/office/2006/metadata/properties" xmlns:ns2="49cc9fc3-fd21-4150-9423-a709bfb55d8c" xmlns:ns3="c552a810-f246-457e-9d30-3242fc726a61" targetNamespace="http://schemas.microsoft.com/office/2006/metadata/properties" ma:root="true" ma:fieldsID="e18f1134470ec03ccf638bf061e2f7e0" ns2:_="" ns3:_="">
    <xsd:import namespace="49cc9fc3-fd21-4150-9423-a709bfb55d8c"/>
    <xsd:import namespace="c552a810-f246-457e-9d30-3242fc726a61"/>
    <xsd:element name="properties">
      <xsd:complexType>
        <xsd:sequence>
          <xsd:element name="documentManagement">
            <xsd:complexType>
              <xsd:all>
                <xsd:element ref="ns2:_dlc_DocId" minOccurs="0"/>
                <xsd:element ref="ns2:_dlc_DocIdUrl" minOccurs="0"/>
                <xsd:element ref="ns2:_dlc_DocIdPersistId" minOccurs="0"/>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c9fc3-fd21-4150-9423-a709bfb55d8c"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c552a810-f246-457e-9d30-3242fc726a6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Cat25</b:Tag>
    <b:SourceType>DocumentFromInternetSite</b:SourceType>
    <b:Guid>{D38C2A6B-00BE-4A0F-A7E0-F0B5B744A838}</b:Guid>
    <b:Title>Nitration of methyl benzoate</b:Title>
    <b:YearAccessed>2025</b:YearAccessed>
    <b:MonthAccessed>11</b:MonthAccessed>
    <b:DayAccessed>26</b:DayAccessed>
    <b:URL>https://edu.rsc.org/resources/nitration-of-methyl-benzoate/2323.article</b:URL>
    <b:Author>
      <b:Author>
        <b:NameList>
          <b:Person>
            <b:Last>Smith</b:Last>
            <b:First>Catherine</b:First>
          </b:Person>
        </b:NameList>
      </b:Author>
    </b:Author>
    <b:RefOrder>1</b:RefOrder>
  </b:Source>
  <b:Source>
    <b:Tag>Koc19</b:Tag>
    <b:SourceType>JournalArticle</b:SourceType>
    <b:Guid>{7D808F2E-4772-4C4A-9F07-3A9DE81D68B0}</b:Guid>
    <b:Title>Insensitive High Explosives: III. Nitroguanidine – Synthesis – Structure – Spectroscopy – Sensitiveness</b:Title>
    <b:Year>2019</b:Year>
    <b:Author>
      <b:Author>
        <b:NameList>
          <b:Person>
            <b:Last>Koch</b:Last>
            <b:First>Ernst-Christian</b:First>
          </b:Person>
        </b:NameList>
      </b:Author>
    </b:Author>
    <b:JournalName>Propellants, Explosives, Pyrotechnics</b:JournalName>
    <b:Pages>267-292</b:Pages>
    <b:Volume>44</b:Volume>
    <b:Issue>3</b:Issue>
    <b:DOI>https://doi.org/10.1002/prep.201800253</b:DOI>
    <b:RefOrder>6</b:RefOrder>
  </b:Source>
  <b:Source>
    <b:Tag>MAU75</b:Tag>
    <b:SourceType>Report</b:SourceType>
    <b:Guid>{2A6ABC65-E1E2-445F-9072-0111C9D22F01}</b:Guid>
    <b:Title>CONVERSION OF GUANIDINE NITRATE TO NITROGUANIDINE WITH RECYCLE OF SPENT ACID</b:Title>
    <b:Year>1975</b:Year>
    <b:Author>
      <b:Author>
        <b:NameList>
          <b:Person>
            <b:Last>WARMAN</b:Last>
            <b:First>MAURICE</b:First>
          </b:Person>
          <b:Person>
            <b:Last>SEMEL</b:Last>
            <b:First>STANLEY</b:First>
          </b:Person>
          <b:Person>
            <b:Last>LECCACORVI</b:Last>
            <b:First>JOHN</b:First>
          </b:Person>
          <b:Person>
            <b:Last>MOTTO</b:Last>
            <b:First>ROCCO</b:First>
          </b:Person>
          <b:Person>
            <b:Last>HUTCHINSON</b:Last>
            <b:First>RICHARD</b:First>
          </b:Person>
        </b:NameList>
      </b:Author>
    </b:Author>
    <b:Publisher>Technical Library</b:Publisher>
    <b:RefOrder>3</b:RefOrder>
  </b:Source>
  <b:Source>
    <b:Tag>BBC25</b:Tag>
    <b:SourceType>InternetSite</b:SourceType>
    <b:Guid>{40596D0D-30DD-4B84-B87B-E6BB92B5FAC4}</b:Guid>
    <b:Title>Factors affecting the yield of chemical reactions</b:Title>
    <b:Author>
      <b:Author>
        <b:Corporate>BBC</b:Corporate>
      </b:Author>
    </b:Author>
    <b:ProductionCompany>BBC</b:ProductionCompany>
    <b:YearAccessed>2025</b:YearAccessed>
    <b:MonthAccessed>11</b:MonthAccessed>
    <b:DayAccessed>27</b:DayAccessed>
    <b:URL>https://www.bbc.co.uk/bitesize/guides/ztbqfcw/revision/3</b:URL>
    <b:RefOrder>2</b:RefOrder>
  </b:Source>
  <b:Source>
    <b:Tag>RJJ52</b:Tag>
    <b:SourceType>JournalArticle</b:SourceType>
    <b:Guid>{67006F36-D04D-4F81-BF3E-EDBEFBEDD690}</b:Guid>
    <b:Title>592. The nitration of guanidine in sulphuric acid. Part I. The reversible conversion of guanidine nitrate into nitroguanidine</b:Title>
    <b:Year>1952</b:Year>
    <b:Author>
      <b:Author>
        <b:NameList>
          <b:Person>
            <b:Last>Simkins</b:Last>
            <b:First>R.J.J.</b:First>
          </b:Person>
          <b:Person>
            <b:Last>Williams</b:Last>
            <b:First>G</b:First>
          </b:Person>
        </b:NameList>
      </b:Author>
    </b:Author>
    <b:JournalName>Chemical Society</b:JournalName>
    <b:Pages>3086-3094</b:Pages>
    <b:Issue>0</b:Issue>
    <b:RefOrder>7</b:RefOrder>
  </b:Source>
  <b:Source>
    <b:Tag>Wor05</b:Tag>
    <b:SourceType>Book</b:SourceType>
    <b:Guid>{33280726-1787-42EF-A4AF-11806AF6EA1F}</b:Guid>
    <b:Title>Encyclopedia of Analytical Science</b:Title>
    <b:Year>2005</b:Year>
    <b:Author>
      <b:Author>
        <b:NameList>
          <b:Person>
            <b:Last>Worsfold</b:Last>
            <b:First>Paul</b:First>
          </b:Person>
          <b:Person>
            <b:Last>Townshend</b:Last>
            <b:First>Alan</b:First>
          </b:Person>
          <b:Person>
            <b:Last>Poole</b:Last>
            <b:First>Colin</b:First>
          </b:Person>
        </b:NameList>
      </b:Author>
    </b:Author>
    <b:Publisher>Elsevier Ltd</b:Publisher>
    <b:RefOrder>4</b:RefOrder>
  </b:Source>
  <b:Source>
    <b:Tag>Nat25</b:Tag>
    <b:SourceType>Report</b:SourceType>
    <b:Guid>{3E469BF9-1E92-47C8-8069-8A61503462FB}</b:Guid>
    <b:Title>Production of nitroguanidine from guanidine nitrate by the action of aqueous sulphuric acid</b:Title>
    <b:Year>2025</b:Year>
    <b:Author>
      <b:Author>
        <b:NameList>
          <b:Person>
            <b:Last>Medicine</b:Last>
            <b:First>Natonal</b:First>
            <b:Middle>Library of</b:Middle>
          </b:Person>
        </b:NameList>
      </b:Author>
    </b:Author>
    <b:URL>https://pubchem.ncbi.nlm.nih.gov/patent/GB-1603247-A</b:URL>
    <b:RefOrder>5</b:RefOrder>
  </b:Source>
</b:Sources>
</file>

<file path=customXml/itemProps1.xml><?xml version="1.0" encoding="utf-8"?>
<ds:datastoreItem xmlns:ds="http://schemas.openxmlformats.org/officeDocument/2006/customXml" ds:itemID="{361453A7-71F6-4298-A4F3-3C62864F423A}">
  <ds:schemaRefs>
    <ds:schemaRef ds:uri="http://schemas.microsoft.com/office/2006/metadata/properties"/>
    <ds:schemaRef ds:uri="http://schemas.microsoft.com/office/infopath/2007/PartnerControls"/>
    <ds:schemaRef ds:uri="49cc9fc3-fd21-4150-9423-a709bfb55d8c"/>
  </ds:schemaRefs>
</ds:datastoreItem>
</file>

<file path=customXml/itemProps2.xml><?xml version="1.0" encoding="utf-8"?>
<ds:datastoreItem xmlns:ds="http://schemas.openxmlformats.org/officeDocument/2006/customXml" ds:itemID="{2858A2C3-AFDD-44A4-BE0E-EE21F4828D22}">
  <ds:schemaRefs>
    <ds:schemaRef ds:uri="http://schemas.microsoft.com/sharepoint/events"/>
  </ds:schemaRefs>
</ds:datastoreItem>
</file>

<file path=customXml/itemProps3.xml><?xml version="1.0" encoding="utf-8"?>
<ds:datastoreItem xmlns:ds="http://schemas.openxmlformats.org/officeDocument/2006/customXml" ds:itemID="{FF06A75D-7895-4C51-B663-E475A24CFB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c9fc3-fd21-4150-9423-a709bfb55d8c"/>
    <ds:schemaRef ds:uri="c552a810-f246-457e-9d30-3242fc726a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749E4AC-4C62-49B9-B3B7-BE6588487273}">
  <ds:schemaRefs>
    <ds:schemaRef ds:uri="http://schemas.microsoft.com/sharepoint/v3/contenttype/forms"/>
  </ds:schemaRefs>
</ds:datastoreItem>
</file>

<file path=customXml/itemProps5.xml><?xml version="1.0" encoding="utf-8"?>
<ds:datastoreItem xmlns:ds="http://schemas.openxmlformats.org/officeDocument/2006/customXml" ds:itemID="{06B826D5-151C-4FD3-8DBA-462112419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1501</TotalTime>
  <Pages>9</Pages>
  <Words>1575</Words>
  <Characters>8980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Allen, Pete Chf Tech (DES WpnsTCW-LRPS-Eng2a)</dc:creator>
  <cp:keywords/>
  <dc:description/>
  <cp:lastModifiedBy>Charles Hadley</cp:lastModifiedBy>
  <cp:revision>177</cp:revision>
  <cp:lastPrinted>2025-10-17T13:49:00Z</cp:lastPrinted>
  <dcterms:created xsi:type="dcterms:W3CDTF">2025-11-25T13:26:00Z</dcterms:created>
  <dcterms:modified xsi:type="dcterms:W3CDTF">2025-11-27T11:38:00Z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0x0101007A71BC9D99380A49AD390093E7E722DE</vt:lpwstr>
  </property>
  <property fmtid="{D5CDD505-2E9C-101B-9397-08002B2CF9AE}" pid="3" name="Subject Category">
    <vt:lpwstr>5;#Weapon engineering|ef4f9401-052d-4622-9010-701c058e4aad</vt:lpwstr>
  </property>
  <property fmtid="{D5CDD505-2E9C-101B-9397-08002B2CF9AE}" pid="4" name="_dlc_policyId">
    <vt:lpwstr/>
  </property>
  <property fmtid="{D5CDD505-2E9C-101B-9397-08002B2CF9AE}" pid="5" name="ItemRetentionFormula">
    <vt:lpwstr/>
  </property>
  <property fmtid="{D5CDD505-2E9C-101B-9397-08002B2CF9AE}" pid="6" name="Business Owner">
    <vt:lpwstr>21;#DE&amp;S Weapons Programmes|bf5045d5-75f7-4abd-86b9-93dd917c3a2e</vt:lpwstr>
  </property>
  <property fmtid="{D5CDD505-2E9C-101B-9397-08002B2CF9AE}" pid="7" name="fileplanid">
    <vt:lpwstr>10;#04_Deliver|954cf193-6423-4137-9b07-8b4f402d8d43</vt:lpwstr>
  </property>
  <property fmtid="{D5CDD505-2E9C-101B-9397-08002B2CF9AE}" pid="8" name="Subject Keywords">
    <vt:lpwstr>6;#Acquisition management|22469fcb-e949-4297-89c8-68ba58011f61</vt:lpwstr>
  </property>
  <property fmtid="{D5CDD505-2E9C-101B-9397-08002B2CF9AE}" pid="9" name="TaxKeyword">
    <vt:lpwstr/>
  </property>
  <property fmtid="{D5CDD505-2E9C-101B-9397-08002B2CF9AE}" pid="10" name="_dlc_DocIdItemGuid">
    <vt:lpwstr>3e96227e-d11f-4196-a732-6ad4c3af07cf</vt:lpwstr>
  </property>
  <property fmtid="{D5CDD505-2E9C-101B-9397-08002B2CF9AE}" pid="11" name="ClassificationContentMarkingHeaderShapeIds">
    <vt:lpwstr>a,b,c,d,e,f</vt:lpwstr>
  </property>
  <property fmtid="{D5CDD505-2E9C-101B-9397-08002B2CF9AE}" pid="12" name="ClassificationContentMarkingHeaderFontProps">
    <vt:lpwstr>#000000,12,Arial</vt:lpwstr>
  </property>
  <property fmtid="{D5CDD505-2E9C-101B-9397-08002B2CF9AE}" pid="13" name="ClassificationContentMarkingHeaderText">
    <vt:lpwstr>OFFICIAL-SENSITIVE</vt:lpwstr>
  </property>
  <property fmtid="{D5CDD505-2E9C-101B-9397-08002B2CF9AE}" pid="14" name="ClassificationContentMarkingFooterShapeIds">
    <vt:lpwstr>10,11,12,13,14,15</vt:lpwstr>
  </property>
  <property fmtid="{D5CDD505-2E9C-101B-9397-08002B2CF9AE}" pid="15" name="ClassificationContentMarkingFooterFontProps">
    <vt:lpwstr>#000000,12,Arial</vt:lpwstr>
  </property>
  <property fmtid="{D5CDD505-2E9C-101B-9397-08002B2CF9AE}" pid="16" name="ClassificationContentMarkingFooterText">
    <vt:lpwstr>OFFICIAL-SENSITIVE</vt:lpwstr>
  </property>
  <property fmtid="{D5CDD505-2E9C-101B-9397-08002B2CF9AE}" pid="17" name="MSIP_Label_acea1cd8-edeb-4763-86bb-3f57f4fa0321_Enabled">
    <vt:lpwstr>true</vt:lpwstr>
  </property>
  <property fmtid="{D5CDD505-2E9C-101B-9397-08002B2CF9AE}" pid="18" name="MSIP_Label_acea1cd8-edeb-4763-86bb-3f57f4fa0321_SetDate">
    <vt:lpwstr>2022-10-20T10:27:14Z</vt:lpwstr>
  </property>
  <property fmtid="{D5CDD505-2E9C-101B-9397-08002B2CF9AE}" pid="19" name="MSIP_Label_acea1cd8-edeb-4763-86bb-3f57f4fa0321_Method">
    <vt:lpwstr>Privileged</vt:lpwstr>
  </property>
  <property fmtid="{D5CDD505-2E9C-101B-9397-08002B2CF9AE}" pid="20" name="MSIP_Label_acea1cd8-edeb-4763-86bb-3f57f4fa0321_Name">
    <vt:lpwstr>MOD-2-OS-OFFICIAL-SENSITIVE</vt:lpwstr>
  </property>
  <property fmtid="{D5CDD505-2E9C-101B-9397-08002B2CF9AE}" pid="21" name="MSIP_Label_acea1cd8-edeb-4763-86bb-3f57f4fa0321_SiteId">
    <vt:lpwstr>be7760ed-5953-484b-ae95-d0a16dfa09e5</vt:lpwstr>
  </property>
  <property fmtid="{D5CDD505-2E9C-101B-9397-08002B2CF9AE}" pid="22" name="MSIP_Label_acea1cd8-edeb-4763-86bb-3f57f4fa0321_ActionId">
    <vt:lpwstr>890459e2-5eb5-45d2-ab7e-b7a10be366f8</vt:lpwstr>
  </property>
  <property fmtid="{D5CDD505-2E9C-101B-9397-08002B2CF9AE}" pid="23" name="MSIP_Label_acea1cd8-edeb-4763-86bb-3f57f4fa0321_ContentBits">
    <vt:lpwstr>3</vt:lpwstr>
  </property>
</Properties>
</file>