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E9A" w:rsidRDefault="001A33D3">
      <w:pPr>
        <w:pStyle w:val="Default"/>
        <w:ind w:right="278"/>
        <w:rPr>
          <w:rFonts w:ascii="Times New Roman" w:eastAsia="Times New Roman" w:hAnsi="Times New Roman" w:cs="Times New Roman"/>
          <w:b/>
          <w:bCs/>
          <w:sz w:val="26"/>
          <w:szCs w:val="26"/>
        </w:rPr>
      </w:pPr>
      <w:r>
        <w:rPr>
          <w:rFonts w:ascii="Times New Roman" w:hAnsi="Times New Roman"/>
          <w:b/>
          <w:bCs/>
          <w:sz w:val="28"/>
          <w:szCs w:val="28"/>
        </w:rPr>
        <w:t xml:space="preserve">Mr. </w:t>
      </w:r>
      <w:r w:rsidR="004F32F8">
        <w:rPr>
          <w:rFonts w:ascii="Times New Roman" w:hAnsi="Times New Roman"/>
          <w:b/>
          <w:bCs/>
          <w:sz w:val="28"/>
          <w:szCs w:val="28"/>
        </w:rPr>
        <w:t>Christion Breeze (1503300).</w:t>
      </w:r>
    </w:p>
    <w:p w:rsidR="00BB6E9A" w:rsidRDefault="004F32F8">
      <w:pPr>
        <w:pStyle w:val="Default"/>
        <w:ind w:right="278"/>
        <w:rPr>
          <w:rFonts w:ascii="Times New Roman" w:eastAsia="Times New Roman" w:hAnsi="Times New Roman" w:cs="Times New Roman"/>
          <w:b/>
          <w:bCs/>
          <w:sz w:val="26"/>
          <w:szCs w:val="26"/>
        </w:rPr>
      </w:pPr>
      <w:r>
        <w:rPr>
          <w:rFonts w:ascii="Times New Roman" w:hAnsi="Times New Roman"/>
          <w:b/>
          <w:bCs/>
          <w:sz w:val="26"/>
          <w:szCs w:val="26"/>
        </w:rPr>
        <w:t>University of Wales Trinity St David.</w:t>
      </w:r>
    </w:p>
    <w:p w:rsidR="00BB6E9A" w:rsidRDefault="004F32F8">
      <w:pPr>
        <w:pStyle w:val="Default"/>
        <w:ind w:right="278"/>
        <w:rPr>
          <w:rFonts w:ascii="Times New Roman" w:eastAsia="Times New Roman" w:hAnsi="Times New Roman" w:cs="Times New Roman"/>
          <w:b/>
          <w:bCs/>
          <w:sz w:val="26"/>
          <w:szCs w:val="26"/>
        </w:rPr>
      </w:pPr>
      <w:r>
        <w:rPr>
          <w:rFonts w:ascii="Times New Roman" w:hAnsi="Times New Roman"/>
          <w:b/>
          <w:bCs/>
          <w:sz w:val="26"/>
          <w:szCs w:val="26"/>
        </w:rPr>
        <w:t>Module: BA Music (Performance and Production).</w:t>
      </w:r>
    </w:p>
    <w:p w:rsidR="00BB6E9A" w:rsidRDefault="004F32F8">
      <w:pPr>
        <w:pStyle w:val="Default"/>
        <w:ind w:right="278"/>
        <w:rPr>
          <w:rFonts w:ascii="Times New Roman" w:hAnsi="Times New Roman"/>
          <w:b/>
          <w:bCs/>
          <w:sz w:val="26"/>
          <w:szCs w:val="26"/>
        </w:rPr>
      </w:pPr>
      <w:r>
        <w:rPr>
          <w:rFonts w:ascii="Times New Roman" w:hAnsi="Times New Roman"/>
          <w:b/>
          <w:bCs/>
          <w:sz w:val="26"/>
          <w:szCs w:val="26"/>
        </w:rPr>
        <w:t>Module Code: M3X</w:t>
      </w:r>
      <w:r w:rsidR="00E86D17">
        <w:rPr>
          <w:rFonts w:ascii="Times New Roman" w:hAnsi="Times New Roman"/>
          <w:b/>
          <w:bCs/>
          <w:sz w:val="26"/>
          <w:szCs w:val="26"/>
        </w:rPr>
        <w:t>8717</w:t>
      </w:r>
      <w:r>
        <w:rPr>
          <w:rFonts w:ascii="Times New Roman" w:hAnsi="Times New Roman"/>
          <w:b/>
          <w:bCs/>
          <w:sz w:val="26"/>
          <w:szCs w:val="26"/>
        </w:rPr>
        <w:t>.</w:t>
      </w:r>
    </w:p>
    <w:p w:rsidR="001A33D3" w:rsidRDefault="00F546AD">
      <w:pPr>
        <w:pStyle w:val="Default"/>
        <w:ind w:right="278"/>
        <w:rPr>
          <w:rFonts w:ascii="Times New Roman" w:eastAsia="Times New Roman" w:hAnsi="Times New Roman" w:cs="Times New Roman"/>
          <w:b/>
          <w:bCs/>
          <w:sz w:val="26"/>
          <w:szCs w:val="26"/>
        </w:rPr>
      </w:pPr>
      <w:r>
        <w:rPr>
          <w:rFonts w:ascii="Times New Roman" w:hAnsi="Times New Roman"/>
          <w:b/>
          <w:bCs/>
          <w:sz w:val="26"/>
          <w:szCs w:val="26"/>
        </w:rPr>
        <w:t>Date: 01.05</w:t>
      </w:r>
      <w:bookmarkStart w:id="0" w:name="_GoBack"/>
      <w:bookmarkEnd w:id="0"/>
      <w:r w:rsidR="001A33D3">
        <w:rPr>
          <w:rFonts w:ascii="Times New Roman" w:hAnsi="Times New Roman"/>
          <w:b/>
          <w:bCs/>
          <w:sz w:val="26"/>
          <w:szCs w:val="26"/>
        </w:rPr>
        <w:t>.18</w:t>
      </w:r>
    </w:p>
    <w:p w:rsidR="00BB6E9A" w:rsidRDefault="00BB6E9A">
      <w:pPr>
        <w:pStyle w:val="Default"/>
        <w:ind w:right="278"/>
        <w:jc w:val="center"/>
        <w:rPr>
          <w:rFonts w:ascii="Baskerville" w:eastAsia="Baskerville" w:hAnsi="Baskerville" w:cs="Baskerville"/>
          <w:color w:val="E46E2A"/>
          <w:spacing w:val="16"/>
          <w:sz w:val="64"/>
          <w:szCs w:val="64"/>
        </w:rPr>
      </w:pPr>
    </w:p>
    <w:p w:rsidR="00BB6E9A" w:rsidRDefault="00BB6E9A">
      <w:pPr>
        <w:pStyle w:val="Default"/>
        <w:ind w:right="278"/>
        <w:jc w:val="center"/>
        <w:rPr>
          <w:rFonts w:ascii="Baskerville" w:eastAsia="Baskerville" w:hAnsi="Baskerville" w:cs="Baskerville"/>
          <w:color w:val="E46E2A"/>
          <w:spacing w:val="16"/>
          <w:sz w:val="64"/>
          <w:szCs w:val="64"/>
        </w:rPr>
      </w:pPr>
    </w:p>
    <w:p w:rsidR="003B35B9" w:rsidRDefault="004F32F8">
      <w:pPr>
        <w:pStyle w:val="Default"/>
        <w:ind w:right="278"/>
        <w:rPr>
          <w:rFonts w:ascii="Times New Roman" w:eastAsia="Times New Roman" w:hAnsi="Times New Roman" w:cs="Times New Roman"/>
          <w:b/>
          <w:bCs/>
          <w:spacing w:val="12"/>
          <w:sz w:val="50"/>
          <w:szCs w:val="50"/>
        </w:rPr>
      </w:pPr>
      <w:r>
        <w:rPr>
          <w:rFonts w:ascii="Times New Roman" w:eastAsia="Times New Roman" w:hAnsi="Times New Roman" w:cs="Times New Roman"/>
          <w:b/>
          <w:bCs/>
          <w:spacing w:val="12"/>
          <w:sz w:val="50"/>
          <w:szCs w:val="50"/>
        </w:rPr>
        <w:tab/>
      </w:r>
    </w:p>
    <w:p w:rsidR="003B35B9" w:rsidRDefault="003B35B9">
      <w:pPr>
        <w:pStyle w:val="Default"/>
        <w:ind w:right="278"/>
        <w:rPr>
          <w:rFonts w:ascii="Times New Roman" w:eastAsia="Times New Roman" w:hAnsi="Times New Roman" w:cs="Times New Roman"/>
          <w:b/>
          <w:bCs/>
          <w:spacing w:val="12"/>
          <w:sz w:val="50"/>
          <w:szCs w:val="50"/>
        </w:rPr>
      </w:pPr>
    </w:p>
    <w:p w:rsidR="003B35B9" w:rsidRDefault="003B35B9">
      <w:pPr>
        <w:pStyle w:val="Default"/>
        <w:ind w:right="278"/>
        <w:rPr>
          <w:rFonts w:ascii="Times New Roman" w:eastAsia="Times New Roman" w:hAnsi="Times New Roman" w:cs="Times New Roman"/>
          <w:b/>
          <w:bCs/>
          <w:spacing w:val="12"/>
          <w:sz w:val="50"/>
          <w:szCs w:val="50"/>
        </w:rPr>
      </w:pPr>
    </w:p>
    <w:p w:rsidR="003B35B9" w:rsidRDefault="003B35B9">
      <w:pPr>
        <w:pStyle w:val="Default"/>
        <w:ind w:right="278"/>
        <w:rPr>
          <w:rFonts w:ascii="Times New Roman" w:eastAsia="Times New Roman" w:hAnsi="Times New Roman" w:cs="Times New Roman"/>
          <w:b/>
          <w:bCs/>
          <w:spacing w:val="12"/>
          <w:sz w:val="50"/>
          <w:szCs w:val="50"/>
        </w:rPr>
      </w:pPr>
    </w:p>
    <w:p w:rsidR="003B35B9" w:rsidRDefault="003B35B9">
      <w:pPr>
        <w:pStyle w:val="Default"/>
        <w:ind w:right="278"/>
        <w:rPr>
          <w:rFonts w:ascii="Times New Roman" w:eastAsia="Times New Roman" w:hAnsi="Times New Roman" w:cs="Times New Roman"/>
          <w:b/>
          <w:bCs/>
          <w:spacing w:val="12"/>
          <w:sz w:val="50"/>
          <w:szCs w:val="50"/>
        </w:rPr>
      </w:pPr>
    </w:p>
    <w:p w:rsidR="00BB6E9A" w:rsidRDefault="00E86D17" w:rsidP="003B35B9">
      <w:pPr>
        <w:pStyle w:val="Default"/>
        <w:ind w:right="278" w:firstLine="720"/>
        <w:rPr>
          <w:rFonts w:ascii="Arial" w:eastAsia="Times New Roman" w:hAnsi="Arial" w:cs="Arial"/>
          <w:b/>
          <w:bCs/>
          <w:spacing w:val="12"/>
          <w:sz w:val="44"/>
          <w:szCs w:val="44"/>
        </w:rPr>
      </w:pPr>
      <w:r w:rsidRPr="00AC3140">
        <w:rPr>
          <w:rFonts w:ascii="Arial" w:eastAsia="Times New Roman" w:hAnsi="Arial" w:cs="Arial"/>
          <w:b/>
          <w:bCs/>
          <w:spacing w:val="12"/>
          <w:sz w:val="44"/>
          <w:szCs w:val="44"/>
        </w:rPr>
        <w:t>Musical Underscore for the Movies</w:t>
      </w:r>
      <w:r w:rsidR="00AC3140">
        <w:rPr>
          <w:rFonts w:ascii="Arial" w:eastAsia="Times New Roman" w:hAnsi="Arial" w:cs="Arial"/>
          <w:b/>
          <w:bCs/>
          <w:spacing w:val="12"/>
          <w:sz w:val="44"/>
          <w:szCs w:val="44"/>
        </w:rPr>
        <w:t>.</w:t>
      </w:r>
    </w:p>
    <w:p w:rsidR="00834450" w:rsidRPr="00AC3140" w:rsidRDefault="00834450" w:rsidP="003B35B9">
      <w:pPr>
        <w:pStyle w:val="Default"/>
        <w:ind w:right="278" w:firstLine="720"/>
        <w:rPr>
          <w:rFonts w:ascii="Arial" w:eastAsia="Times New Roman" w:hAnsi="Arial" w:cs="Arial"/>
          <w:b/>
          <w:bCs/>
          <w:spacing w:val="12"/>
          <w:sz w:val="44"/>
          <w:szCs w:val="44"/>
        </w:rPr>
      </w:pPr>
    </w:p>
    <w:p w:rsidR="00BB6E9A" w:rsidRDefault="00BB6E9A">
      <w:pPr>
        <w:pStyle w:val="Default"/>
        <w:spacing w:after="160"/>
        <w:ind w:right="278"/>
        <w:jc w:val="center"/>
        <w:rPr>
          <w:rFonts w:ascii="Times New Roman" w:eastAsia="Times New Roman" w:hAnsi="Times New Roman" w:cs="Times New Roman"/>
          <w:color w:val="6E5337"/>
          <w:spacing w:val="7"/>
          <w:sz w:val="30"/>
          <w:szCs w:val="30"/>
        </w:rPr>
      </w:pPr>
    </w:p>
    <w:p w:rsidR="00BB6E9A" w:rsidRDefault="00BB6E9A">
      <w:pPr>
        <w:pStyle w:val="Default"/>
        <w:spacing w:after="80" w:line="288" w:lineRule="auto"/>
        <w:ind w:right="278"/>
        <w:rPr>
          <w:rFonts w:ascii="Times New Roman" w:eastAsia="Times New Roman" w:hAnsi="Times New Roman" w:cs="Times New Roman"/>
          <w:color w:val="545454"/>
          <w:spacing w:val="6"/>
          <w:sz w:val="24"/>
          <w:szCs w:val="24"/>
        </w:rPr>
      </w:pPr>
    </w:p>
    <w:p w:rsidR="00BB6E9A" w:rsidRDefault="00BB6E9A">
      <w:pPr>
        <w:pStyle w:val="Default"/>
        <w:ind w:right="278"/>
        <w:rPr>
          <w:rFonts w:ascii="Times New Roman" w:eastAsia="Times New Roman" w:hAnsi="Times New Roman" w:cs="Times New Roman"/>
          <w:color w:val="545454"/>
          <w:spacing w:val="6"/>
          <w:sz w:val="24"/>
          <w:szCs w:val="24"/>
        </w:rPr>
      </w:pPr>
    </w:p>
    <w:p w:rsidR="00BB6E9A" w:rsidRDefault="00BB6E9A">
      <w:pPr>
        <w:pStyle w:val="Default"/>
        <w:spacing w:after="80" w:line="288" w:lineRule="auto"/>
        <w:ind w:right="278"/>
        <w:rPr>
          <w:rFonts w:ascii="Times New Roman" w:eastAsia="Times New Roman" w:hAnsi="Times New Roman" w:cs="Times New Roman"/>
          <w:color w:val="545454"/>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rsidP="003B35B9">
      <w:pPr>
        <w:pStyle w:val="Default"/>
        <w:spacing w:line="360" w:lineRule="auto"/>
        <w:ind w:right="278"/>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3B35B9" w:rsidRDefault="003B35B9">
      <w:pPr>
        <w:pStyle w:val="Default"/>
        <w:spacing w:line="360" w:lineRule="auto"/>
        <w:ind w:right="278" w:firstLine="540"/>
        <w:rPr>
          <w:rFonts w:ascii="Times New Roman" w:eastAsia="Times New Roman" w:hAnsi="Times New Roman" w:cs="Times New Roman"/>
          <w:spacing w:val="6"/>
          <w:sz w:val="24"/>
          <w:szCs w:val="24"/>
        </w:rPr>
      </w:pPr>
    </w:p>
    <w:p w:rsidR="00BB6E9A" w:rsidRDefault="004F32F8">
      <w:pPr>
        <w:pStyle w:val="Default"/>
        <w:spacing w:line="360" w:lineRule="auto"/>
        <w:ind w:right="278" w:firstLine="540"/>
        <w:rPr>
          <w:rFonts w:ascii="Times New Roman" w:eastAsia="Times New Roman" w:hAnsi="Times New Roman" w:cs="Times New Roman"/>
          <w:spacing w:val="6"/>
          <w:sz w:val="24"/>
          <w:szCs w:val="24"/>
        </w:rPr>
      </w:pPr>
      <w:r>
        <w:rPr>
          <w:rFonts w:ascii="Times New Roman" w:eastAsia="Times New Roman" w:hAnsi="Times New Roman" w:cs="Times New Roman"/>
          <w:spacing w:val="6"/>
          <w:sz w:val="24"/>
          <w:szCs w:val="24"/>
        </w:rPr>
        <w:tab/>
      </w:r>
      <w:r>
        <w:rPr>
          <w:rFonts w:ascii="Times New Roman" w:eastAsia="Times New Roman" w:hAnsi="Times New Roman" w:cs="Times New Roman"/>
          <w:spacing w:val="6"/>
          <w:sz w:val="24"/>
          <w:szCs w:val="24"/>
        </w:rPr>
        <w:tab/>
      </w:r>
    </w:p>
    <w:p w:rsidR="00BB6E9A" w:rsidRDefault="00BB6E9A">
      <w:pPr>
        <w:pStyle w:val="Default"/>
        <w:spacing w:line="360" w:lineRule="auto"/>
        <w:ind w:right="278" w:firstLine="540"/>
        <w:rPr>
          <w:rFonts w:ascii="Times New Roman" w:eastAsia="Times New Roman" w:hAnsi="Times New Roman" w:cs="Times New Roman"/>
          <w:spacing w:val="6"/>
          <w:sz w:val="24"/>
          <w:szCs w:val="24"/>
        </w:rPr>
      </w:pPr>
    </w:p>
    <w:p w:rsidR="00BB6E9A" w:rsidRDefault="00BB6E9A">
      <w:pPr>
        <w:pStyle w:val="Default"/>
        <w:spacing w:line="360" w:lineRule="auto"/>
        <w:ind w:right="278" w:firstLine="540"/>
        <w:rPr>
          <w:rFonts w:ascii="Times New Roman" w:eastAsia="Times New Roman" w:hAnsi="Times New Roman" w:cs="Times New Roman"/>
          <w:spacing w:val="6"/>
          <w:sz w:val="24"/>
          <w:szCs w:val="24"/>
        </w:rPr>
      </w:pPr>
    </w:p>
    <w:p w:rsidR="003B35B9" w:rsidRPr="00081605" w:rsidRDefault="003B35B9" w:rsidP="00E32BF8">
      <w:pPr>
        <w:pStyle w:val="Title"/>
        <w:rPr>
          <w:rStyle w:val="Emphasis"/>
          <w:rFonts w:ascii="Arial" w:hAnsi="Arial" w:cs="Arial"/>
          <w:i w:val="0"/>
          <w:sz w:val="22"/>
          <w:szCs w:val="22"/>
        </w:rPr>
      </w:pPr>
    </w:p>
    <w:p w:rsidR="00E86D17" w:rsidRDefault="00E86D17" w:rsidP="00E32BF8">
      <w:pPr>
        <w:pStyle w:val="Title"/>
        <w:rPr>
          <w:rStyle w:val="Emphasis"/>
          <w:rFonts w:ascii="Arial" w:hAnsi="Arial" w:cs="Arial"/>
          <w:i w:val="0"/>
        </w:rPr>
      </w:pPr>
    </w:p>
    <w:p w:rsidR="00E86D17" w:rsidRDefault="00E86D17" w:rsidP="00E32BF8">
      <w:pPr>
        <w:pStyle w:val="Title"/>
        <w:rPr>
          <w:rStyle w:val="Emphasis"/>
          <w:rFonts w:ascii="Arial" w:hAnsi="Arial" w:cs="Arial"/>
          <w:i w:val="0"/>
        </w:rPr>
      </w:pPr>
    </w:p>
    <w:p w:rsidR="00BB6E9A" w:rsidRPr="00E32BF8" w:rsidRDefault="004F32F8" w:rsidP="00E32BF8">
      <w:pPr>
        <w:pStyle w:val="Title"/>
        <w:rPr>
          <w:rStyle w:val="Emphasis"/>
          <w:rFonts w:ascii="Arial" w:hAnsi="Arial" w:cs="Arial"/>
          <w:i w:val="0"/>
        </w:rPr>
      </w:pPr>
      <w:r w:rsidRPr="00E32BF8">
        <w:rPr>
          <w:rStyle w:val="Emphasis"/>
          <w:rFonts w:ascii="Arial" w:hAnsi="Arial" w:cs="Arial"/>
          <w:i w:val="0"/>
        </w:rPr>
        <w:lastRenderedPageBreak/>
        <w:t>Contents</w:t>
      </w:r>
    </w:p>
    <w:p w:rsidR="00BB6E9A" w:rsidRPr="004F32F8" w:rsidRDefault="00BB6E9A">
      <w:pPr>
        <w:pStyle w:val="Default"/>
        <w:ind w:right="278"/>
        <w:rPr>
          <w:rFonts w:ascii="Times New Roman" w:eastAsia="Times New Roman" w:hAnsi="Times New Roman" w:cs="Times New Roman"/>
          <w:b/>
          <w:bCs/>
          <w:sz w:val="36"/>
          <w:szCs w:val="36"/>
        </w:rPr>
      </w:pPr>
    </w:p>
    <w:p w:rsidR="00D5399F" w:rsidRDefault="00D5399F" w:rsidP="00E32BF8">
      <w:pPr>
        <w:pStyle w:val="Heading1"/>
        <w:rPr>
          <w:rFonts w:ascii="Arial" w:hAnsi="Arial" w:cs="Arial"/>
          <w:color w:val="000000" w:themeColor="text1"/>
          <w:lang w:val="fr-FR"/>
        </w:rPr>
      </w:pPr>
    </w:p>
    <w:p w:rsidR="00BB6E9A" w:rsidRPr="00E32BF8" w:rsidRDefault="00CA693A" w:rsidP="00E32BF8">
      <w:pPr>
        <w:pStyle w:val="Heading1"/>
        <w:rPr>
          <w:rFonts w:ascii="Arial" w:eastAsia="Times New Roman" w:hAnsi="Arial" w:cs="Arial"/>
          <w:color w:val="000000" w:themeColor="text1"/>
        </w:rPr>
      </w:pPr>
      <w:r>
        <w:rPr>
          <w:rFonts w:ascii="Arial" w:hAnsi="Arial" w:cs="Arial"/>
          <w:color w:val="000000" w:themeColor="text1"/>
          <w:lang w:val="fr-FR"/>
        </w:rPr>
        <w:t>Introduction</w:t>
      </w:r>
      <w:r w:rsidR="00E86D17">
        <w:rPr>
          <w:rFonts w:ascii="Arial" w:hAnsi="Arial" w:cs="Arial"/>
          <w:color w:val="000000" w:themeColor="text1"/>
          <w:lang w:val="fr-FR"/>
        </w:rPr>
        <w:tab/>
      </w:r>
      <w:r w:rsidR="002C3FF2" w:rsidRPr="00E32BF8">
        <w:rPr>
          <w:rFonts w:ascii="Arial" w:hAnsi="Arial" w:cs="Arial"/>
          <w:color w:val="000000" w:themeColor="text1"/>
        </w:rPr>
        <w:tab/>
      </w:r>
      <w:r w:rsidR="002C3FF2" w:rsidRPr="00E32BF8">
        <w:rPr>
          <w:rFonts w:ascii="Arial" w:hAnsi="Arial" w:cs="Arial"/>
          <w:color w:val="000000" w:themeColor="text1"/>
        </w:rPr>
        <w:tab/>
      </w:r>
      <w:r w:rsidR="002C3FF2" w:rsidRPr="00E32BF8">
        <w:rPr>
          <w:rFonts w:ascii="Arial" w:hAnsi="Arial" w:cs="Arial"/>
          <w:color w:val="000000" w:themeColor="text1"/>
        </w:rPr>
        <w:tab/>
      </w:r>
      <w:r w:rsidR="002C3FF2" w:rsidRPr="00E32BF8">
        <w:rPr>
          <w:rFonts w:ascii="Arial" w:hAnsi="Arial" w:cs="Arial"/>
          <w:color w:val="000000" w:themeColor="text1"/>
        </w:rPr>
        <w:tab/>
      </w:r>
      <w:r w:rsidR="002C3FF2" w:rsidRPr="00E32BF8">
        <w:rPr>
          <w:rFonts w:ascii="Arial" w:hAnsi="Arial" w:cs="Arial"/>
          <w:color w:val="000000" w:themeColor="text1"/>
        </w:rPr>
        <w:tab/>
      </w:r>
      <w:r w:rsidR="002C3FF2" w:rsidRPr="00E32BF8">
        <w:rPr>
          <w:rFonts w:ascii="Arial" w:hAnsi="Arial" w:cs="Arial"/>
          <w:color w:val="000000" w:themeColor="text1"/>
        </w:rPr>
        <w:tab/>
      </w:r>
      <w:r w:rsidR="00F4655C" w:rsidRPr="004C58EE">
        <w:rPr>
          <w:rFonts w:ascii="Arial" w:hAnsi="Arial" w:cs="Arial"/>
          <w:color w:val="000000" w:themeColor="text1"/>
          <w:sz w:val="26"/>
          <w:szCs w:val="26"/>
        </w:rPr>
        <w:t>-</w:t>
      </w:r>
      <w:r w:rsidR="00F4655C" w:rsidRPr="004C58EE">
        <w:rPr>
          <w:rFonts w:ascii="Arial" w:hAnsi="Arial" w:cs="Arial"/>
          <w:color w:val="000000" w:themeColor="text1"/>
          <w:sz w:val="26"/>
          <w:szCs w:val="26"/>
        </w:rPr>
        <w:tab/>
        <w:t xml:space="preserve">Page </w:t>
      </w:r>
      <w:r w:rsidR="00F75D12">
        <w:rPr>
          <w:rFonts w:ascii="Arial" w:hAnsi="Arial" w:cs="Arial"/>
          <w:color w:val="000000" w:themeColor="text1"/>
          <w:sz w:val="26"/>
          <w:szCs w:val="26"/>
        </w:rPr>
        <w:tab/>
        <w:t xml:space="preserve">- </w:t>
      </w:r>
      <w:r w:rsidR="00F4655C" w:rsidRPr="004C58EE">
        <w:rPr>
          <w:rFonts w:ascii="Arial" w:hAnsi="Arial" w:cs="Arial"/>
          <w:color w:val="000000" w:themeColor="text1"/>
          <w:sz w:val="26"/>
          <w:szCs w:val="26"/>
        </w:rPr>
        <w:t>3</w:t>
      </w:r>
    </w:p>
    <w:p w:rsidR="00F4655C" w:rsidRPr="00AC3140" w:rsidRDefault="00F4655C">
      <w:pPr>
        <w:pStyle w:val="Default"/>
        <w:ind w:right="278"/>
        <w:rPr>
          <w:rFonts w:ascii="Arial" w:eastAsia="Times New Roman" w:hAnsi="Arial" w:cs="Arial"/>
          <w:b/>
          <w:bCs/>
          <w:sz w:val="26"/>
          <w:szCs w:val="26"/>
        </w:rPr>
      </w:pPr>
    </w:p>
    <w:p w:rsidR="00BB6E9A" w:rsidRPr="00AC3140" w:rsidRDefault="00BB6E9A">
      <w:pPr>
        <w:pStyle w:val="Default"/>
        <w:ind w:left="1260" w:right="278" w:hanging="720"/>
        <w:rPr>
          <w:rFonts w:ascii="Arial" w:eastAsia="Optima" w:hAnsi="Arial" w:cs="Arial"/>
          <w:b/>
          <w:bCs/>
          <w:sz w:val="26"/>
          <w:szCs w:val="26"/>
        </w:rPr>
      </w:pPr>
    </w:p>
    <w:p w:rsidR="00BF2275" w:rsidRDefault="00E32BF8" w:rsidP="00E32BF8">
      <w:pPr>
        <w:pStyle w:val="Heading1"/>
        <w:rPr>
          <w:rFonts w:ascii="Arial" w:hAnsi="Arial" w:cs="Arial"/>
        </w:rPr>
      </w:pPr>
      <w:r w:rsidRPr="00E32BF8">
        <w:rPr>
          <w:rFonts w:ascii="Arial" w:hAnsi="Arial" w:cs="Arial"/>
          <w:color w:val="000000" w:themeColor="text1"/>
        </w:rPr>
        <w:t>Chapter 1:</w:t>
      </w:r>
      <w:r w:rsidR="004F32F8" w:rsidRPr="00E32BF8">
        <w:rPr>
          <w:rFonts w:ascii="Arial" w:hAnsi="Arial" w:cs="Arial"/>
          <w:color w:val="000000" w:themeColor="text1"/>
        </w:rPr>
        <w:t xml:space="preserve"> </w:t>
      </w:r>
      <w:r w:rsidR="006426EF" w:rsidRPr="00E32BF8">
        <w:rPr>
          <w:rFonts w:ascii="Arial" w:hAnsi="Arial" w:cs="Arial"/>
          <w:color w:val="000000" w:themeColor="text1"/>
        </w:rPr>
        <w:tab/>
      </w:r>
      <w:r w:rsidR="00625569">
        <w:rPr>
          <w:rFonts w:ascii="Arial" w:hAnsi="Arial" w:cs="Arial"/>
          <w:color w:val="000000" w:themeColor="text1"/>
        </w:rPr>
        <w:t>Music and Film.</w:t>
      </w:r>
      <w:r w:rsidR="004F32F8" w:rsidRPr="00E32BF8">
        <w:rPr>
          <w:rFonts w:ascii="Arial" w:hAnsi="Arial" w:cs="Arial"/>
          <w:color w:val="000000" w:themeColor="text1"/>
        </w:rPr>
        <w:t xml:space="preserve"> </w:t>
      </w:r>
      <w:r w:rsidR="006426EF" w:rsidRPr="00E32BF8">
        <w:rPr>
          <w:rFonts w:ascii="Arial" w:eastAsia="Optima" w:hAnsi="Arial" w:cs="Arial"/>
          <w:color w:val="000000" w:themeColor="text1"/>
        </w:rPr>
        <w:tab/>
      </w:r>
      <w:r w:rsidR="006426EF" w:rsidRPr="00E32BF8">
        <w:rPr>
          <w:rFonts w:ascii="Arial" w:eastAsia="Optima" w:hAnsi="Arial" w:cs="Arial"/>
          <w:color w:val="000000" w:themeColor="text1"/>
        </w:rPr>
        <w:tab/>
      </w:r>
      <w:r w:rsidR="006426EF" w:rsidRPr="00E32BF8">
        <w:rPr>
          <w:rFonts w:ascii="Arial" w:eastAsia="Optima" w:hAnsi="Arial" w:cs="Arial"/>
          <w:color w:val="000000" w:themeColor="text1"/>
        </w:rPr>
        <w:tab/>
      </w:r>
      <w:r w:rsidR="006426EF" w:rsidRPr="00E32BF8">
        <w:rPr>
          <w:rFonts w:ascii="Arial" w:eastAsia="Optima" w:hAnsi="Arial" w:cs="Arial"/>
          <w:color w:val="000000" w:themeColor="text1"/>
        </w:rPr>
        <w:tab/>
      </w:r>
      <w:r w:rsidR="006426EF" w:rsidRPr="00E32BF8">
        <w:rPr>
          <w:rFonts w:ascii="Arial" w:eastAsia="Optima" w:hAnsi="Arial" w:cs="Arial"/>
          <w:color w:val="000000" w:themeColor="text1"/>
        </w:rPr>
        <w:tab/>
      </w:r>
      <w:r w:rsidR="001A33D3" w:rsidRPr="00E32BF8">
        <w:rPr>
          <w:rFonts w:ascii="Arial" w:hAnsi="Arial" w:cs="Arial"/>
        </w:rPr>
        <w:tab/>
      </w:r>
    </w:p>
    <w:p w:rsidR="00F4655C" w:rsidRPr="00AC3140" w:rsidRDefault="001A33D3" w:rsidP="00E32BF8">
      <w:pPr>
        <w:pStyle w:val="Heading1"/>
        <w:rPr>
          <w:rFonts w:ascii="Arial" w:eastAsia="Optima" w:hAnsi="Arial" w:cs="Arial"/>
          <w:sz w:val="26"/>
          <w:szCs w:val="26"/>
        </w:rPr>
      </w:pPr>
      <w:r w:rsidRPr="00E32BF8">
        <w:rPr>
          <w:rFonts w:ascii="Arial" w:hAnsi="Arial" w:cs="Arial"/>
        </w:rPr>
        <w:tab/>
      </w:r>
      <w:r w:rsidRPr="00E32BF8">
        <w:rPr>
          <w:rFonts w:ascii="Arial" w:hAnsi="Arial" w:cs="Arial"/>
        </w:rPr>
        <w:tab/>
      </w:r>
      <w:r w:rsidRPr="00E32BF8">
        <w:rPr>
          <w:rFonts w:ascii="Arial" w:hAnsi="Arial" w:cs="Arial"/>
        </w:rPr>
        <w:tab/>
      </w:r>
    </w:p>
    <w:p w:rsidR="004C58EE" w:rsidRDefault="00BF2275" w:rsidP="004C58EE">
      <w:pPr>
        <w:pStyle w:val="Heading2"/>
        <w:spacing w:line="480" w:lineRule="auto"/>
        <w:rPr>
          <w:rFonts w:ascii="Arial" w:hAnsi="Arial" w:cs="Arial"/>
          <w:color w:val="000000" w:themeColor="text1"/>
        </w:rPr>
      </w:pPr>
      <w:r w:rsidRPr="00BF2275">
        <w:rPr>
          <w:rFonts w:ascii="Arial" w:hAnsi="Arial" w:cs="Arial"/>
          <w:color w:val="000000" w:themeColor="text1"/>
        </w:rPr>
        <w:t>Section 1</w:t>
      </w:r>
      <w:r w:rsidRPr="00BF2275">
        <w:rPr>
          <w:rFonts w:ascii="Arial" w:hAnsi="Arial" w:cs="Arial"/>
          <w:color w:val="000000" w:themeColor="text1"/>
        </w:rPr>
        <w:tab/>
      </w:r>
      <w:r w:rsidR="00635354">
        <w:rPr>
          <w:rFonts w:ascii="Arial" w:hAnsi="Arial" w:cs="Arial"/>
          <w:color w:val="000000" w:themeColor="text1"/>
        </w:rPr>
        <w:tab/>
      </w:r>
      <w:r w:rsidR="0061407F">
        <w:rPr>
          <w:rFonts w:ascii="Arial" w:hAnsi="Arial" w:cs="Arial"/>
          <w:color w:val="000000" w:themeColor="text1"/>
        </w:rPr>
        <w:t xml:space="preserve">The Artefact, </w:t>
      </w:r>
      <w:r w:rsidR="002F29A4" w:rsidRPr="002F29A4">
        <w:rPr>
          <w:rFonts w:ascii="Arial" w:hAnsi="Arial" w:cs="Arial"/>
          <w:color w:val="000000" w:themeColor="text1"/>
          <w:lang w:val="en-GB"/>
        </w:rPr>
        <w:t>Analy</w:t>
      </w:r>
      <w:r w:rsidR="00F85532" w:rsidRPr="002F29A4">
        <w:rPr>
          <w:rFonts w:ascii="Arial" w:hAnsi="Arial" w:cs="Arial"/>
          <w:color w:val="000000" w:themeColor="text1"/>
          <w:lang w:val="en-GB"/>
        </w:rPr>
        <w:t>s</w:t>
      </w:r>
      <w:r w:rsidR="0061407F">
        <w:rPr>
          <w:rFonts w:ascii="Arial" w:hAnsi="Arial" w:cs="Arial"/>
          <w:color w:val="000000" w:themeColor="text1"/>
          <w:lang w:val="en-GB"/>
        </w:rPr>
        <w:t>is</w:t>
      </w:r>
      <w:r w:rsidR="00F85532">
        <w:rPr>
          <w:rFonts w:ascii="Arial" w:hAnsi="Arial" w:cs="Arial"/>
          <w:color w:val="000000" w:themeColor="text1"/>
        </w:rPr>
        <w:t xml:space="preserve"> and </w:t>
      </w:r>
      <w:r w:rsidR="002F29A4">
        <w:rPr>
          <w:rFonts w:ascii="Arial" w:hAnsi="Arial" w:cs="Arial"/>
          <w:color w:val="000000" w:themeColor="text1"/>
        </w:rPr>
        <w:t>Learning Skills</w:t>
      </w:r>
      <w:r w:rsidR="004F32F8" w:rsidRPr="00BF2275">
        <w:rPr>
          <w:rFonts w:ascii="Arial" w:hAnsi="Arial" w:cs="Arial"/>
          <w:color w:val="000000" w:themeColor="text1"/>
        </w:rPr>
        <w:t>.</w:t>
      </w:r>
    </w:p>
    <w:p w:rsidR="00BB6E9A" w:rsidRPr="00AC3140" w:rsidRDefault="00BF2275" w:rsidP="00AC3140">
      <w:pPr>
        <w:pStyle w:val="Heading2"/>
        <w:spacing w:line="480" w:lineRule="auto"/>
        <w:ind w:left="5760" w:firstLine="720"/>
        <w:rPr>
          <w:rFonts w:ascii="Arial" w:hAnsi="Arial" w:cs="Arial"/>
          <w:color w:val="000000" w:themeColor="text1"/>
        </w:rPr>
      </w:pPr>
      <w:r w:rsidRPr="00635354">
        <w:rPr>
          <w:rFonts w:ascii="Arial" w:hAnsi="Arial" w:cs="Arial"/>
          <w:color w:val="000000" w:themeColor="text1"/>
        </w:rPr>
        <w:t>-</w:t>
      </w:r>
      <w:r w:rsidRPr="00635354">
        <w:rPr>
          <w:rFonts w:ascii="Arial" w:hAnsi="Arial" w:cs="Arial"/>
          <w:color w:val="000000" w:themeColor="text1"/>
        </w:rPr>
        <w:tab/>
      </w:r>
      <w:r w:rsidR="00463CA6" w:rsidRPr="00635354">
        <w:rPr>
          <w:rFonts w:ascii="Arial" w:hAnsi="Arial" w:cs="Arial"/>
          <w:color w:val="000000" w:themeColor="text1"/>
        </w:rPr>
        <w:t xml:space="preserve">Pages </w:t>
      </w:r>
      <w:r w:rsidR="007F376A">
        <w:rPr>
          <w:rFonts w:ascii="Arial" w:hAnsi="Arial" w:cs="Arial"/>
          <w:color w:val="000000" w:themeColor="text1"/>
        </w:rPr>
        <w:t>-</w:t>
      </w:r>
      <w:r w:rsidR="00F75D12">
        <w:rPr>
          <w:rFonts w:ascii="Arial" w:hAnsi="Arial" w:cs="Arial"/>
          <w:color w:val="000000" w:themeColor="text1"/>
        </w:rPr>
        <w:t xml:space="preserve"> 4-6</w:t>
      </w:r>
    </w:p>
    <w:p w:rsidR="00F4655C" w:rsidRPr="00E32BF8" w:rsidRDefault="00E32BF8" w:rsidP="00434072">
      <w:pPr>
        <w:pStyle w:val="Heading1"/>
        <w:ind w:left="2160" w:hanging="2160"/>
        <w:rPr>
          <w:rFonts w:ascii="Arial" w:hAnsi="Arial" w:cs="Arial"/>
          <w:color w:val="000000" w:themeColor="text1"/>
        </w:rPr>
      </w:pPr>
      <w:r w:rsidRPr="00E32BF8">
        <w:rPr>
          <w:rFonts w:ascii="Arial" w:hAnsi="Arial" w:cs="Arial"/>
          <w:color w:val="000000" w:themeColor="text1"/>
        </w:rPr>
        <w:t>Chapter 2:</w:t>
      </w:r>
      <w:r w:rsidR="004F32F8" w:rsidRPr="00E32BF8">
        <w:rPr>
          <w:rFonts w:ascii="Arial" w:hAnsi="Arial" w:cs="Arial"/>
          <w:color w:val="000000" w:themeColor="text1"/>
        </w:rPr>
        <w:t xml:space="preserve"> </w:t>
      </w:r>
      <w:r w:rsidRPr="00E32BF8">
        <w:rPr>
          <w:rFonts w:ascii="Arial" w:hAnsi="Arial" w:cs="Arial"/>
          <w:color w:val="000000" w:themeColor="text1"/>
        </w:rPr>
        <w:tab/>
      </w:r>
      <w:r w:rsidR="00E86D17">
        <w:rPr>
          <w:rFonts w:ascii="Arial" w:hAnsi="Arial" w:cs="Arial"/>
          <w:color w:val="000000" w:themeColor="text1"/>
        </w:rPr>
        <w:t>Methodology</w:t>
      </w:r>
      <w:r w:rsidR="00D5399F">
        <w:rPr>
          <w:rFonts w:ascii="Arial" w:hAnsi="Arial" w:cs="Arial"/>
          <w:color w:val="000000" w:themeColor="text1"/>
        </w:rPr>
        <w:t xml:space="preserve"> and Creating an Identity</w:t>
      </w:r>
      <w:r w:rsidR="00F85532">
        <w:rPr>
          <w:rFonts w:ascii="Arial" w:hAnsi="Arial" w:cs="Arial"/>
          <w:color w:val="000000" w:themeColor="text1"/>
        </w:rPr>
        <w:t>.</w:t>
      </w:r>
    </w:p>
    <w:p w:rsidR="00BF2275" w:rsidRPr="00AC3140" w:rsidRDefault="00BF2275" w:rsidP="00BF2275">
      <w:pPr>
        <w:pStyle w:val="Heading2"/>
        <w:spacing w:line="360" w:lineRule="auto"/>
        <w:rPr>
          <w:rFonts w:ascii="Arial" w:hAnsi="Arial" w:cs="Arial"/>
          <w:sz w:val="32"/>
          <w:szCs w:val="32"/>
        </w:rPr>
      </w:pPr>
    </w:p>
    <w:p w:rsidR="00BB6E9A" w:rsidRPr="00BF2275" w:rsidRDefault="00BF2275" w:rsidP="00BF2275">
      <w:pPr>
        <w:pStyle w:val="Heading2"/>
        <w:spacing w:line="360" w:lineRule="auto"/>
        <w:rPr>
          <w:rFonts w:ascii="Arial" w:eastAsia="Optima" w:hAnsi="Arial" w:cs="Arial"/>
          <w:color w:val="000000" w:themeColor="text1"/>
        </w:rPr>
      </w:pPr>
      <w:r w:rsidRPr="00BF2275">
        <w:rPr>
          <w:rFonts w:ascii="Arial" w:hAnsi="Arial" w:cs="Arial"/>
          <w:color w:val="000000" w:themeColor="text1"/>
        </w:rPr>
        <w:t>Section 1</w:t>
      </w:r>
      <w:r w:rsidRPr="00BF2275">
        <w:rPr>
          <w:rFonts w:ascii="Arial" w:hAnsi="Arial" w:cs="Arial"/>
          <w:color w:val="000000" w:themeColor="text1"/>
        </w:rPr>
        <w:tab/>
      </w:r>
      <w:r w:rsidR="00635354">
        <w:rPr>
          <w:rFonts w:ascii="Arial" w:hAnsi="Arial" w:cs="Arial"/>
          <w:color w:val="000000" w:themeColor="text1"/>
        </w:rPr>
        <w:tab/>
      </w:r>
      <w:r w:rsidR="00E86D17">
        <w:rPr>
          <w:rFonts w:ascii="Arial" w:hAnsi="Arial" w:cs="Arial"/>
          <w:color w:val="000000" w:themeColor="text1"/>
        </w:rPr>
        <w:t xml:space="preserve">Experimentation, Techniques, and </w:t>
      </w:r>
      <w:r w:rsidR="0061407F">
        <w:rPr>
          <w:rFonts w:ascii="Arial" w:hAnsi="Arial" w:cs="Arial"/>
          <w:color w:val="000000" w:themeColor="text1"/>
        </w:rPr>
        <w:t>Identity</w:t>
      </w:r>
      <w:r w:rsidR="00675581" w:rsidRPr="00BF2275">
        <w:rPr>
          <w:rFonts w:ascii="Arial" w:hAnsi="Arial" w:cs="Arial"/>
          <w:color w:val="000000" w:themeColor="text1"/>
        </w:rPr>
        <w:t>.</w:t>
      </w:r>
    </w:p>
    <w:p w:rsidR="00AC3140" w:rsidRPr="00AC3140" w:rsidRDefault="00BF2275" w:rsidP="00AC3140">
      <w:pPr>
        <w:pStyle w:val="Heading2"/>
        <w:spacing w:line="480" w:lineRule="auto"/>
        <w:ind w:left="5760" w:firstLine="720"/>
        <w:rPr>
          <w:rFonts w:ascii="Arial" w:hAnsi="Arial" w:cs="Arial"/>
          <w:color w:val="000000" w:themeColor="text1"/>
        </w:rPr>
      </w:pPr>
      <w:r w:rsidRPr="004C58EE">
        <w:rPr>
          <w:rStyle w:val="Heading1Char"/>
          <w:rFonts w:ascii="Arial" w:hAnsi="Arial" w:cs="Arial"/>
          <w:color w:val="000000" w:themeColor="text1"/>
          <w:sz w:val="26"/>
          <w:szCs w:val="26"/>
        </w:rPr>
        <w:t>-</w:t>
      </w:r>
      <w:r w:rsidRPr="004C58EE">
        <w:rPr>
          <w:rStyle w:val="Heading1Char"/>
          <w:rFonts w:ascii="Arial" w:hAnsi="Arial" w:cs="Arial"/>
          <w:color w:val="000000" w:themeColor="text1"/>
          <w:sz w:val="26"/>
          <w:szCs w:val="26"/>
        </w:rPr>
        <w:tab/>
      </w:r>
      <w:r w:rsidR="00640485" w:rsidRPr="004C58EE">
        <w:rPr>
          <w:rStyle w:val="Heading1Char"/>
          <w:rFonts w:ascii="Arial" w:hAnsi="Arial" w:cs="Arial"/>
          <w:color w:val="000000" w:themeColor="text1"/>
          <w:sz w:val="26"/>
          <w:szCs w:val="26"/>
        </w:rPr>
        <w:t>Pages</w:t>
      </w:r>
      <w:r w:rsidR="008050B7">
        <w:rPr>
          <w:rStyle w:val="Heading1Char"/>
          <w:rFonts w:ascii="Arial" w:hAnsi="Arial" w:cs="Arial"/>
          <w:color w:val="000000" w:themeColor="text1"/>
          <w:sz w:val="26"/>
          <w:szCs w:val="26"/>
        </w:rPr>
        <w:t xml:space="preserve"> - </w:t>
      </w:r>
      <w:r w:rsidR="00F75D12">
        <w:rPr>
          <w:rStyle w:val="Heading1Char"/>
          <w:rFonts w:ascii="Arial" w:hAnsi="Arial" w:cs="Arial"/>
          <w:color w:val="000000" w:themeColor="text1"/>
          <w:sz w:val="26"/>
          <w:szCs w:val="26"/>
        </w:rPr>
        <w:t>7</w:t>
      </w:r>
      <w:r w:rsidR="008050B7">
        <w:rPr>
          <w:rStyle w:val="Heading1Char"/>
          <w:rFonts w:ascii="Arial" w:hAnsi="Arial" w:cs="Arial"/>
          <w:color w:val="000000" w:themeColor="text1"/>
          <w:sz w:val="26"/>
          <w:szCs w:val="26"/>
        </w:rPr>
        <w:t>-9</w:t>
      </w:r>
    </w:p>
    <w:p w:rsidR="00AC3140" w:rsidRDefault="00AC3140" w:rsidP="00AC3140">
      <w:pPr>
        <w:pStyle w:val="Default"/>
        <w:ind w:right="278"/>
        <w:rPr>
          <w:rFonts w:ascii="Arial" w:hAnsi="Arial" w:cs="Arial"/>
          <w:color w:val="000000" w:themeColor="text1"/>
          <w:sz w:val="32"/>
          <w:szCs w:val="32"/>
          <w:lang w:val="en-GB"/>
        </w:rPr>
      </w:pPr>
    </w:p>
    <w:p w:rsidR="0061407F" w:rsidRDefault="0061407F" w:rsidP="00AC3140">
      <w:pPr>
        <w:pStyle w:val="Heading1"/>
        <w:rPr>
          <w:rFonts w:ascii="Arial" w:hAnsi="Arial" w:cs="Arial"/>
          <w:color w:val="000000" w:themeColor="text1"/>
          <w:lang w:val="en-GB"/>
        </w:rPr>
      </w:pPr>
    </w:p>
    <w:p w:rsidR="00675581" w:rsidRPr="00AC3140" w:rsidRDefault="00675581" w:rsidP="00AC3140">
      <w:pPr>
        <w:pStyle w:val="Heading1"/>
        <w:rPr>
          <w:rFonts w:ascii="Arial" w:eastAsia="Optima" w:hAnsi="Arial" w:cs="Arial"/>
          <w:bCs/>
          <w:color w:val="000000" w:themeColor="text1"/>
        </w:rPr>
      </w:pPr>
      <w:r w:rsidRPr="00AC3140">
        <w:rPr>
          <w:rFonts w:ascii="Arial" w:hAnsi="Arial" w:cs="Arial"/>
          <w:color w:val="000000" w:themeColor="text1"/>
          <w:lang w:val="en-GB"/>
        </w:rPr>
        <w:t>Conclusion</w:t>
      </w:r>
      <w:r w:rsidR="006426EF" w:rsidRPr="00AC3140">
        <w:rPr>
          <w:rFonts w:ascii="Arial" w:hAnsi="Arial" w:cs="Arial"/>
          <w:color w:val="000000" w:themeColor="text1"/>
          <w:lang w:val="it-IT"/>
        </w:rPr>
        <w:tab/>
      </w:r>
      <w:r w:rsidR="006426EF" w:rsidRPr="00AC3140">
        <w:rPr>
          <w:rFonts w:ascii="Arial" w:hAnsi="Arial" w:cs="Arial"/>
          <w:color w:val="000000" w:themeColor="text1"/>
          <w:lang w:val="it-IT"/>
        </w:rPr>
        <w:tab/>
      </w:r>
      <w:r w:rsidR="006426EF" w:rsidRPr="00AC3140">
        <w:rPr>
          <w:rFonts w:ascii="Arial" w:hAnsi="Arial" w:cs="Arial"/>
          <w:color w:val="000000" w:themeColor="text1"/>
          <w:lang w:val="it-IT"/>
        </w:rPr>
        <w:tab/>
      </w:r>
      <w:r w:rsidR="006426EF" w:rsidRPr="00AC3140">
        <w:rPr>
          <w:rFonts w:ascii="Arial" w:hAnsi="Arial" w:cs="Arial"/>
          <w:color w:val="000000" w:themeColor="text1"/>
          <w:lang w:val="it-IT"/>
        </w:rPr>
        <w:tab/>
      </w:r>
      <w:r w:rsidR="00F4655C" w:rsidRPr="00AC3140">
        <w:rPr>
          <w:rFonts w:ascii="Arial" w:hAnsi="Arial" w:cs="Arial"/>
          <w:color w:val="000000" w:themeColor="text1"/>
          <w:lang w:val="it-IT"/>
        </w:rPr>
        <w:tab/>
      </w:r>
      <w:r w:rsidR="00F4655C" w:rsidRPr="00AC3140">
        <w:rPr>
          <w:rFonts w:ascii="Arial" w:hAnsi="Arial" w:cs="Arial"/>
          <w:color w:val="000000" w:themeColor="text1"/>
          <w:lang w:val="it-IT"/>
        </w:rPr>
        <w:tab/>
      </w:r>
      <w:r w:rsidR="00F4655C" w:rsidRPr="00AC3140">
        <w:rPr>
          <w:rFonts w:ascii="Arial" w:hAnsi="Arial" w:cs="Arial"/>
          <w:color w:val="000000" w:themeColor="text1"/>
          <w:lang w:val="it-IT"/>
        </w:rPr>
        <w:tab/>
        <w:t>-</w:t>
      </w:r>
      <w:r w:rsidR="00F4655C" w:rsidRPr="00AC3140">
        <w:rPr>
          <w:rFonts w:ascii="Arial" w:hAnsi="Arial" w:cs="Arial"/>
          <w:color w:val="000000" w:themeColor="text1"/>
          <w:lang w:val="it-IT"/>
        </w:rPr>
        <w:tab/>
      </w:r>
      <w:r w:rsidR="006426EF" w:rsidRPr="00AC3140">
        <w:rPr>
          <w:rFonts w:ascii="Arial" w:hAnsi="Arial" w:cs="Arial"/>
          <w:color w:val="000000" w:themeColor="text1"/>
          <w:sz w:val="26"/>
          <w:szCs w:val="26"/>
          <w:lang w:val="it-IT"/>
        </w:rPr>
        <w:t xml:space="preserve">Page </w:t>
      </w:r>
      <w:r w:rsidR="00464550" w:rsidRPr="00AC3140">
        <w:rPr>
          <w:rFonts w:ascii="Arial" w:hAnsi="Arial" w:cs="Arial"/>
          <w:color w:val="000000" w:themeColor="text1"/>
          <w:sz w:val="26"/>
          <w:szCs w:val="26"/>
          <w:lang w:val="it-IT"/>
        </w:rPr>
        <w:t>-</w:t>
      </w:r>
      <w:r w:rsidR="008050B7">
        <w:rPr>
          <w:rFonts w:ascii="Arial" w:hAnsi="Arial" w:cs="Arial"/>
          <w:color w:val="000000" w:themeColor="text1"/>
          <w:sz w:val="26"/>
          <w:szCs w:val="26"/>
          <w:lang w:val="it-IT"/>
        </w:rPr>
        <w:t xml:space="preserve"> 10</w:t>
      </w:r>
      <w:r w:rsidR="00E86D17" w:rsidRPr="00AC3140">
        <w:rPr>
          <w:rFonts w:ascii="Arial" w:hAnsi="Arial" w:cs="Arial"/>
          <w:color w:val="000000" w:themeColor="text1"/>
          <w:lang w:val="it-IT"/>
        </w:rPr>
        <w:t xml:space="preserve"> </w:t>
      </w:r>
    </w:p>
    <w:p w:rsidR="00675581" w:rsidRPr="004C58EE" w:rsidRDefault="00675581" w:rsidP="00BF2275">
      <w:pPr>
        <w:pStyle w:val="Heading1"/>
        <w:rPr>
          <w:rFonts w:ascii="Arial" w:eastAsia="Optima" w:hAnsi="Arial" w:cs="Arial"/>
          <w:color w:val="000000" w:themeColor="text1"/>
        </w:rPr>
      </w:pPr>
      <w:r w:rsidRPr="004C58EE">
        <w:rPr>
          <w:rFonts w:ascii="Arial" w:hAnsi="Arial" w:cs="Arial"/>
          <w:color w:val="000000" w:themeColor="text1"/>
        </w:rPr>
        <w:t xml:space="preserve">Bibliography </w:t>
      </w:r>
      <w:r w:rsidR="000B2000" w:rsidRPr="004C58EE">
        <w:rPr>
          <w:rFonts w:ascii="Arial" w:hAnsi="Arial" w:cs="Arial"/>
          <w:color w:val="000000" w:themeColor="text1"/>
        </w:rPr>
        <w:tab/>
      </w:r>
      <w:r w:rsidR="000B2000" w:rsidRPr="004C58EE">
        <w:rPr>
          <w:rFonts w:ascii="Arial" w:hAnsi="Arial" w:cs="Arial"/>
          <w:color w:val="000000" w:themeColor="text1"/>
        </w:rPr>
        <w:tab/>
      </w:r>
      <w:r w:rsidR="000B2000" w:rsidRPr="004C58EE">
        <w:rPr>
          <w:rFonts w:ascii="Arial" w:hAnsi="Arial" w:cs="Arial"/>
          <w:color w:val="000000" w:themeColor="text1"/>
        </w:rPr>
        <w:tab/>
      </w:r>
      <w:r w:rsidR="000B2000"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sz w:val="26"/>
          <w:szCs w:val="26"/>
        </w:rPr>
        <w:t>-</w:t>
      </w:r>
      <w:r w:rsidR="00F4655C" w:rsidRPr="004C58EE">
        <w:rPr>
          <w:rFonts w:ascii="Arial" w:hAnsi="Arial" w:cs="Arial"/>
          <w:color w:val="000000" w:themeColor="text1"/>
          <w:sz w:val="26"/>
          <w:szCs w:val="26"/>
        </w:rPr>
        <w:tab/>
      </w:r>
      <w:r w:rsidR="008050B7">
        <w:rPr>
          <w:rFonts w:ascii="Arial" w:hAnsi="Arial" w:cs="Arial"/>
          <w:color w:val="000000" w:themeColor="text1"/>
          <w:sz w:val="26"/>
          <w:szCs w:val="26"/>
        </w:rPr>
        <w:t>Pages - 11-13</w:t>
      </w:r>
    </w:p>
    <w:p w:rsidR="00DD466B" w:rsidRDefault="00675581" w:rsidP="00DD466B">
      <w:pPr>
        <w:pStyle w:val="Heading1"/>
        <w:rPr>
          <w:rFonts w:ascii="Arial" w:hAnsi="Arial" w:cs="Arial"/>
          <w:color w:val="000000" w:themeColor="text1"/>
          <w:sz w:val="26"/>
          <w:szCs w:val="26"/>
        </w:rPr>
      </w:pPr>
      <w:r w:rsidRPr="004C58EE">
        <w:rPr>
          <w:rFonts w:ascii="Arial" w:hAnsi="Arial" w:cs="Arial"/>
          <w:color w:val="000000" w:themeColor="text1"/>
        </w:rPr>
        <w:t>Filmography</w:t>
      </w:r>
      <w:r w:rsidR="000B2000" w:rsidRPr="004C58EE">
        <w:rPr>
          <w:rFonts w:ascii="Arial" w:hAnsi="Arial" w:cs="Arial"/>
          <w:color w:val="000000" w:themeColor="text1"/>
        </w:rPr>
        <w:tab/>
      </w:r>
      <w:r w:rsidR="000B2000" w:rsidRPr="004C58EE">
        <w:rPr>
          <w:rFonts w:ascii="Arial" w:hAnsi="Arial" w:cs="Arial"/>
          <w:color w:val="000000" w:themeColor="text1"/>
        </w:rPr>
        <w:tab/>
      </w:r>
      <w:r w:rsidR="000B2000" w:rsidRPr="004C58EE">
        <w:rPr>
          <w:rFonts w:ascii="Arial" w:hAnsi="Arial" w:cs="Arial"/>
          <w:color w:val="000000" w:themeColor="text1"/>
        </w:rPr>
        <w:tab/>
      </w:r>
      <w:r w:rsidR="000B2000"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rPr>
        <w:tab/>
      </w:r>
      <w:r w:rsidR="00F4655C" w:rsidRPr="004C58EE">
        <w:rPr>
          <w:rFonts w:ascii="Arial" w:hAnsi="Arial" w:cs="Arial"/>
          <w:color w:val="000000" w:themeColor="text1"/>
          <w:sz w:val="26"/>
          <w:szCs w:val="26"/>
        </w:rPr>
        <w:t>-</w:t>
      </w:r>
      <w:r w:rsidR="00F4655C" w:rsidRPr="004C58EE">
        <w:rPr>
          <w:rFonts w:ascii="Arial" w:hAnsi="Arial" w:cs="Arial"/>
          <w:color w:val="000000" w:themeColor="text1"/>
          <w:sz w:val="26"/>
          <w:szCs w:val="26"/>
        </w:rPr>
        <w:tab/>
      </w:r>
      <w:r w:rsidR="00640485" w:rsidRPr="004C58EE">
        <w:rPr>
          <w:rFonts w:ascii="Arial" w:hAnsi="Arial" w:cs="Arial"/>
          <w:color w:val="000000" w:themeColor="text1"/>
          <w:sz w:val="26"/>
          <w:szCs w:val="26"/>
        </w:rPr>
        <w:t xml:space="preserve">Page </w:t>
      </w:r>
      <w:r w:rsidR="004C58EE" w:rsidRPr="004C58EE">
        <w:rPr>
          <w:rFonts w:ascii="Arial" w:hAnsi="Arial" w:cs="Arial"/>
          <w:color w:val="000000" w:themeColor="text1"/>
          <w:sz w:val="26"/>
          <w:szCs w:val="26"/>
        </w:rPr>
        <w:t>-</w:t>
      </w:r>
      <w:r w:rsidR="008050B7">
        <w:rPr>
          <w:rFonts w:ascii="Arial" w:hAnsi="Arial" w:cs="Arial"/>
          <w:color w:val="000000" w:themeColor="text1"/>
          <w:sz w:val="26"/>
          <w:szCs w:val="26"/>
        </w:rPr>
        <w:t xml:space="preserve"> 14</w:t>
      </w:r>
    </w:p>
    <w:p w:rsidR="00DD466B" w:rsidRPr="00DD466B" w:rsidRDefault="00DD466B" w:rsidP="00DD466B">
      <w:pPr>
        <w:pStyle w:val="Heading1"/>
        <w:rPr>
          <w:rFonts w:ascii="Arial" w:hAnsi="Arial" w:cs="Arial"/>
          <w:color w:val="000000" w:themeColor="text1"/>
          <w:sz w:val="26"/>
          <w:szCs w:val="26"/>
        </w:rPr>
      </w:pPr>
      <w:r>
        <w:rPr>
          <w:rFonts w:ascii="Arial" w:hAnsi="Arial" w:cs="Arial"/>
          <w:color w:val="000000" w:themeColor="text1"/>
        </w:rPr>
        <w:t>Appendices</w:t>
      </w:r>
      <w:r w:rsidRPr="004C58EE">
        <w:rPr>
          <w:rFonts w:ascii="Arial" w:hAnsi="Arial" w:cs="Arial"/>
          <w:color w:val="000000" w:themeColor="text1"/>
        </w:rPr>
        <w:tab/>
      </w:r>
      <w:r w:rsidRPr="004C58EE">
        <w:rPr>
          <w:rFonts w:ascii="Arial" w:hAnsi="Arial" w:cs="Arial"/>
          <w:color w:val="000000" w:themeColor="text1"/>
        </w:rPr>
        <w:tab/>
      </w:r>
      <w:r w:rsidRPr="004C58EE">
        <w:rPr>
          <w:rFonts w:ascii="Arial" w:hAnsi="Arial" w:cs="Arial"/>
          <w:color w:val="000000" w:themeColor="text1"/>
        </w:rPr>
        <w:tab/>
      </w:r>
      <w:r w:rsidRPr="004C58EE">
        <w:rPr>
          <w:rFonts w:ascii="Arial" w:hAnsi="Arial" w:cs="Arial"/>
          <w:color w:val="000000" w:themeColor="text1"/>
        </w:rPr>
        <w:tab/>
      </w:r>
      <w:r w:rsidRPr="004C58EE">
        <w:rPr>
          <w:rFonts w:ascii="Arial" w:hAnsi="Arial" w:cs="Arial"/>
          <w:color w:val="000000" w:themeColor="text1"/>
        </w:rPr>
        <w:tab/>
      </w:r>
      <w:r w:rsidRPr="004C58EE">
        <w:rPr>
          <w:rFonts w:ascii="Arial" w:hAnsi="Arial" w:cs="Arial"/>
          <w:color w:val="000000" w:themeColor="text1"/>
        </w:rPr>
        <w:tab/>
      </w:r>
      <w:r w:rsidRPr="004C58EE">
        <w:rPr>
          <w:rFonts w:ascii="Arial" w:hAnsi="Arial" w:cs="Arial"/>
          <w:color w:val="000000" w:themeColor="text1"/>
        </w:rPr>
        <w:tab/>
      </w:r>
      <w:r w:rsidR="00926537">
        <w:rPr>
          <w:rFonts w:ascii="Arial" w:hAnsi="Arial" w:cs="Arial"/>
          <w:color w:val="000000" w:themeColor="text1"/>
          <w:sz w:val="26"/>
          <w:szCs w:val="26"/>
        </w:rPr>
        <w:t>-</w:t>
      </w:r>
      <w:r w:rsidR="00926537">
        <w:rPr>
          <w:rFonts w:ascii="Arial" w:hAnsi="Arial" w:cs="Arial"/>
          <w:color w:val="000000" w:themeColor="text1"/>
          <w:sz w:val="26"/>
          <w:szCs w:val="26"/>
        </w:rPr>
        <w:tab/>
        <w:t>Page</w:t>
      </w:r>
      <w:r w:rsidR="008050B7">
        <w:rPr>
          <w:rFonts w:ascii="Arial" w:hAnsi="Arial" w:cs="Arial"/>
          <w:color w:val="000000" w:themeColor="text1"/>
          <w:sz w:val="26"/>
          <w:szCs w:val="26"/>
        </w:rPr>
        <w:t>s</w:t>
      </w:r>
      <w:r w:rsidR="00926537">
        <w:rPr>
          <w:rFonts w:ascii="Arial" w:hAnsi="Arial" w:cs="Arial"/>
          <w:color w:val="000000" w:themeColor="text1"/>
          <w:sz w:val="26"/>
          <w:szCs w:val="26"/>
        </w:rPr>
        <w:t xml:space="preserve"> </w:t>
      </w:r>
      <w:r w:rsidR="008050B7">
        <w:rPr>
          <w:rFonts w:ascii="Arial" w:hAnsi="Arial" w:cs="Arial"/>
          <w:color w:val="000000" w:themeColor="text1"/>
          <w:sz w:val="26"/>
          <w:szCs w:val="26"/>
        </w:rPr>
        <w:t>– 15-18</w:t>
      </w:r>
    </w:p>
    <w:p w:rsidR="00DD466B" w:rsidRPr="00DD466B" w:rsidRDefault="00DD466B" w:rsidP="00DD466B"/>
    <w:p w:rsidR="00BF2275" w:rsidRPr="00AC3140" w:rsidRDefault="00BF2275" w:rsidP="00BF2275">
      <w:pPr>
        <w:pStyle w:val="Heading3"/>
        <w:rPr>
          <w:rFonts w:ascii="Arial" w:hAnsi="Arial" w:cs="Arial"/>
          <w:color w:val="000000" w:themeColor="text1"/>
          <w:sz w:val="26"/>
          <w:szCs w:val="26"/>
        </w:rPr>
      </w:pPr>
    </w:p>
    <w:p w:rsidR="00001E6C" w:rsidRPr="00BF2275" w:rsidRDefault="000875EA" w:rsidP="00BF2275">
      <w:pPr>
        <w:pStyle w:val="Heading3"/>
        <w:rPr>
          <w:color w:val="000000" w:themeColor="text1"/>
        </w:rPr>
      </w:pPr>
      <w:r w:rsidRPr="004C58EE">
        <w:rPr>
          <w:rFonts w:ascii="Arial" w:hAnsi="Arial" w:cs="Arial"/>
          <w:color w:val="000000" w:themeColor="text1"/>
        </w:rPr>
        <w:t>Word Count</w:t>
      </w:r>
      <w:r w:rsidRPr="00BF2275">
        <w:rPr>
          <w:color w:val="000000" w:themeColor="text1"/>
        </w:rPr>
        <w:tab/>
      </w:r>
      <w:r w:rsidR="00BF2275">
        <w:rPr>
          <w:color w:val="000000" w:themeColor="text1"/>
        </w:rPr>
        <w:tab/>
      </w:r>
      <w:r w:rsidR="00BF2275">
        <w:rPr>
          <w:color w:val="000000" w:themeColor="text1"/>
        </w:rPr>
        <w:tab/>
      </w:r>
      <w:r w:rsidR="00BF2275">
        <w:rPr>
          <w:color w:val="000000" w:themeColor="text1"/>
        </w:rPr>
        <w:tab/>
      </w:r>
      <w:r w:rsidR="00BF2275">
        <w:rPr>
          <w:color w:val="000000" w:themeColor="text1"/>
        </w:rPr>
        <w:tab/>
      </w:r>
      <w:r w:rsidR="00BF2275">
        <w:rPr>
          <w:color w:val="000000" w:themeColor="text1"/>
        </w:rPr>
        <w:tab/>
      </w:r>
      <w:r w:rsidR="00BF2275">
        <w:rPr>
          <w:color w:val="000000" w:themeColor="text1"/>
        </w:rPr>
        <w:tab/>
      </w:r>
      <w:r w:rsidR="00BF2275">
        <w:rPr>
          <w:color w:val="000000" w:themeColor="text1"/>
        </w:rPr>
        <w:tab/>
      </w:r>
      <w:r w:rsidRPr="00BF2275">
        <w:rPr>
          <w:color w:val="000000" w:themeColor="text1"/>
        </w:rPr>
        <w:t>-</w:t>
      </w:r>
      <w:r w:rsidR="001407E7">
        <w:rPr>
          <w:color w:val="000000" w:themeColor="text1"/>
        </w:rPr>
        <w:tab/>
      </w:r>
      <w:r w:rsidR="008050B7">
        <w:rPr>
          <w:color w:val="000000" w:themeColor="text1"/>
        </w:rPr>
        <w:t>3409</w:t>
      </w:r>
    </w:p>
    <w:p w:rsidR="00463CA6" w:rsidRDefault="00463CA6" w:rsidP="00675581">
      <w:pPr>
        <w:pStyle w:val="Default"/>
        <w:ind w:right="278"/>
        <w:rPr>
          <w:rFonts w:ascii="Optima" w:hAnsi="Optima"/>
          <w:b/>
          <w:bCs/>
          <w:sz w:val="30"/>
          <w:szCs w:val="30"/>
        </w:rPr>
      </w:pPr>
    </w:p>
    <w:p w:rsidR="00463CA6" w:rsidRDefault="00463CA6" w:rsidP="00675581">
      <w:pPr>
        <w:pStyle w:val="Default"/>
        <w:ind w:right="278"/>
        <w:rPr>
          <w:rFonts w:ascii="Optima" w:hAnsi="Optima"/>
          <w:b/>
          <w:bCs/>
          <w:sz w:val="30"/>
          <w:szCs w:val="30"/>
        </w:rPr>
      </w:pPr>
    </w:p>
    <w:p w:rsidR="00463CA6" w:rsidRPr="00635354" w:rsidRDefault="00463CA6" w:rsidP="00635354"/>
    <w:p w:rsidR="00BB6E9A" w:rsidRDefault="00BB6E9A">
      <w:pPr>
        <w:pStyle w:val="Default"/>
        <w:ind w:left="2836" w:right="278" w:firstLine="709"/>
        <w:rPr>
          <w:rFonts w:ascii="Times New Roman" w:eastAsia="Times New Roman" w:hAnsi="Times New Roman" w:cs="Times New Roman"/>
          <w:b/>
          <w:bCs/>
          <w:sz w:val="30"/>
          <w:szCs w:val="30"/>
          <w:u w:val="single"/>
        </w:rPr>
      </w:pPr>
    </w:p>
    <w:p w:rsidR="00D5399F" w:rsidRDefault="00D5399F">
      <w:pPr>
        <w:pStyle w:val="Default"/>
        <w:ind w:right="278"/>
        <w:rPr>
          <w:rFonts w:ascii="Arial" w:hAnsi="Arial" w:cs="Arial"/>
          <w:b/>
          <w:bCs/>
          <w:sz w:val="44"/>
          <w:szCs w:val="44"/>
        </w:rPr>
      </w:pPr>
    </w:p>
    <w:p w:rsidR="00D5399F" w:rsidRDefault="00D5399F">
      <w:pPr>
        <w:pStyle w:val="Default"/>
        <w:ind w:right="278"/>
        <w:rPr>
          <w:rFonts w:ascii="Arial" w:hAnsi="Arial" w:cs="Arial"/>
          <w:b/>
          <w:bCs/>
          <w:sz w:val="44"/>
          <w:szCs w:val="44"/>
        </w:rPr>
      </w:pPr>
    </w:p>
    <w:p w:rsidR="00D5399F" w:rsidRDefault="00D5399F">
      <w:pPr>
        <w:pStyle w:val="Default"/>
        <w:ind w:right="278"/>
        <w:rPr>
          <w:rFonts w:ascii="Arial" w:hAnsi="Arial" w:cs="Arial"/>
          <w:b/>
          <w:bCs/>
          <w:sz w:val="44"/>
          <w:szCs w:val="44"/>
        </w:rPr>
      </w:pPr>
    </w:p>
    <w:p w:rsidR="00D5399F" w:rsidRDefault="00D5399F">
      <w:pPr>
        <w:pStyle w:val="Default"/>
        <w:ind w:right="278"/>
        <w:rPr>
          <w:rFonts w:ascii="Arial" w:hAnsi="Arial" w:cs="Arial"/>
          <w:b/>
          <w:bCs/>
          <w:sz w:val="44"/>
          <w:szCs w:val="44"/>
        </w:rPr>
      </w:pPr>
    </w:p>
    <w:p w:rsidR="00BB6E9A" w:rsidRPr="00834450" w:rsidRDefault="00CA693A">
      <w:pPr>
        <w:pStyle w:val="Default"/>
        <w:ind w:right="278"/>
        <w:rPr>
          <w:rFonts w:ascii="Arial" w:eastAsia="Optima" w:hAnsi="Arial" w:cs="Arial"/>
          <w:b/>
          <w:bCs/>
          <w:sz w:val="44"/>
          <w:szCs w:val="44"/>
        </w:rPr>
      </w:pPr>
      <w:r w:rsidRPr="00834450">
        <w:rPr>
          <w:rFonts w:ascii="Arial" w:hAnsi="Arial" w:cs="Arial"/>
          <w:b/>
          <w:bCs/>
          <w:sz w:val="44"/>
          <w:szCs w:val="44"/>
        </w:rPr>
        <w:t>Introduction</w:t>
      </w:r>
    </w:p>
    <w:p w:rsidR="00BB6E9A" w:rsidRDefault="00BB6E9A">
      <w:pPr>
        <w:pStyle w:val="Default"/>
        <w:ind w:right="278"/>
        <w:rPr>
          <w:rFonts w:ascii="Arial" w:eastAsia="Arial" w:hAnsi="Arial" w:cs="Arial"/>
          <w:b/>
          <w:bCs/>
          <w:sz w:val="4"/>
          <w:szCs w:val="4"/>
        </w:rPr>
      </w:pPr>
    </w:p>
    <w:p w:rsidR="00001E6C" w:rsidRDefault="00001E6C">
      <w:pPr>
        <w:pStyle w:val="Default"/>
        <w:ind w:right="278"/>
        <w:rPr>
          <w:rFonts w:ascii="Arial" w:eastAsia="Arial" w:hAnsi="Arial" w:cs="Arial"/>
          <w:sz w:val="24"/>
          <w:szCs w:val="24"/>
        </w:rPr>
      </w:pPr>
    </w:p>
    <w:p w:rsidR="00001E6C" w:rsidRDefault="00001E6C">
      <w:pPr>
        <w:pStyle w:val="Default"/>
        <w:ind w:right="278"/>
        <w:rPr>
          <w:rFonts w:ascii="Arial" w:eastAsia="Arial" w:hAnsi="Arial" w:cs="Arial"/>
          <w:sz w:val="24"/>
          <w:szCs w:val="24"/>
        </w:rPr>
      </w:pPr>
    </w:p>
    <w:p w:rsidR="00A41EBF" w:rsidRDefault="00A41EBF" w:rsidP="001116A8">
      <w:pPr>
        <w:rPr>
          <w:rFonts w:ascii="Arial" w:hAnsi="Arial" w:cs="Arial"/>
        </w:rPr>
      </w:pPr>
    </w:p>
    <w:p w:rsidR="001116A8" w:rsidRPr="00A41EBF" w:rsidRDefault="001116A8" w:rsidP="001116A8">
      <w:pPr>
        <w:rPr>
          <w:rFonts w:ascii="Arial" w:hAnsi="Arial" w:cs="Arial"/>
        </w:rPr>
      </w:pPr>
      <w:r w:rsidRPr="00A41EBF">
        <w:rPr>
          <w:rFonts w:ascii="Arial" w:hAnsi="Arial" w:cs="Arial"/>
        </w:rPr>
        <w:t xml:space="preserve">At the beginning of this Major Project I had decided to concentrate on the Foley sound effects of a film soundtrack. After a short period of analysis and testing, looking into the ways of how sound effects are created, applied and amalgamated into the film scenes, I decided to turn my attention the musical underscore instead. </w:t>
      </w:r>
    </w:p>
    <w:p w:rsidR="001116A8" w:rsidRPr="00A41EBF" w:rsidRDefault="001116A8" w:rsidP="001116A8">
      <w:pPr>
        <w:rPr>
          <w:rFonts w:ascii="Arial" w:hAnsi="Arial" w:cs="Arial"/>
        </w:rPr>
      </w:pPr>
      <w:r w:rsidRPr="00A41EBF">
        <w:rPr>
          <w:rFonts w:ascii="Arial" w:hAnsi="Arial" w:cs="Arial"/>
        </w:rPr>
        <w:t xml:space="preserve">Knowing that my passion for creating musical compositions by far outnumbers the need to create sound effects, I set forth to learn and achieve the underscore abilities to apply these into films. </w:t>
      </w:r>
    </w:p>
    <w:p w:rsidR="00001E6C" w:rsidRPr="00A41EBF" w:rsidRDefault="00001E6C">
      <w:pPr>
        <w:pStyle w:val="Default"/>
        <w:ind w:right="278"/>
        <w:rPr>
          <w:rFonts w:ascii="Arial" w:eastAsia="Arial" w:hAnsi="Arial" w:cs="Arial"/>
          <w:sz w:val="24"/>
          <w:szCs w:val="24"/>
        </w:rPr>
      </w:pPr>
    </w:p>
    <w:p w:rsidR="00635354" w:rsidRPr="00A41EBF" w:rsidRDefault="000A4420">
      <w:pPr>
        <w:pStyle w:val="Default"/>
        <w:ind w:right="278"/>
        <w:rPr>
          <w:rFonts w:ascii="Arial" w:hAnsi="Arial"/>
          <w:sz w:val="24"/>
          <w:szCs w:val="24"/>
        </w:rPr>
      </w:pPr>
      <w:r w:rsidRPr="00A41EBF">
        <w:rPr>
          <w:rFonts w:ascii="Arial" w:hAnsi="Arial"/>
          <w:sz w:val="24"/>
          <w:szCs w:val="24"/>
        </w:rPr>
        <w:t xml:space="preserve">The film </w:t>
      </w:r>
      <w:r w:rsidR="004C3E6B" w:rsidRPr="00A41EBF">
        <w:rPr>
          <w:rFonts w:ascii="Arial" w:hAnsi="Arial"/>
          <w:sz w:val="24"/>
          <w:szCs w:val="24"/>
        </w:rPr>
        <w:t>soundtrack</w:t>
      </w:r>
      <w:r w:rsidRPr="00A41EBF">
        <w:rPr>
          <w:rFonts w:ascii="Arial" w:hAnsi="Arial"/>
          <w:sz w:val="24"/>
          <w:szCs w:val="24"/>
        </w:rPr>
        <w:t xml:space="preserve"> is very important to a motion picture as it connects the sound to the visual media and completes the final movie format. </w:t>
      </w:r>
      <w:r w:rsidR="00600A83" w:rsidRPr="00A41EBF">
        <w:rPr>
          <w:rFonts w:ascii="Arial" w:hAnsi="Arial"/>
          <w:sz w:val="24"/>
          <w:szCs w:val="24"/>
        </w:rPr>
        <w:t xml:space="preserve">General viewers and audiences to this day </w:t>
      </w:r>
      <w:r w:rsidR="001116A8" w:rsidRPr="00A41EBF">
        <w:rPr>
          <w:rFonts w:ascii="Arial" w:hAnsi="Arial"/>
          <w:sz w:val="24"/>
          <w:szCs w:val="24"/>
        </w:rPr>
        <w:t xml:space="preserve">still ignore the audiovisual connections, and maybe listen to the significant hook in the music, like the main title musical theme, missing out on all the glories of the underscore. </w:t>
      </w:r>
      <w:r w:rsidR="0084341D" w:rsidRPr="00A41EBF">
        <w:rPr>
          <w:rFonts w:ascii="Arial" w:hAnsi="Arial"/>
          <w:sz w:val="24"/>
          <w:szCs w:val="24"/>
        </w:rPr>
        <w:t xml:space="preserve">Chion (1994). </w:t>
      </w:r>
    </w:p>
    <w:p w:rsidR="00A27DC8" w:rsidRPr="00A41EBF" w:rsidRDefault="00A27DC8" w:rsidP="00CA693A">
      <w:pPr>
        <w:rPr>
          <w:rFonts w:ascii="Arial" w:hAnsi="Arial" w:cs="Arial"/>
        </w:rPr>
      </w:pPr>
    </w:p>
    <w:p w:rsidR="00600A83" w:rsidRPr="00A41EBF" w:rsidRDefault="00D4709D" w:rsidP="00CA693A">
      <w:pPr>
        <w:rPr>
          <w:rFonts w:ascii="Arial" w:hAnsi="Arial" w:cs="Arial"/>
        </w:rPr>
      </w:pPr>
      <w:r>
        <w:rPr>
          <w:rFonts w:ascii="Arial" w:hAnsi="Arial"/>
        </w:rPr>
        <w:t>The focus</w:t>
      </w:r>
      <w:r w:rsidR="001116A8" w:rsidRPr="00A41EBF">
        <w:rPr>
          <w:rFonts w:ascii="Arial" w:hAnsi="Arial"/>
        </w:rPr>
        <w:t xml:space="preserve"> of this</w:t>
      </w:r>
      <w:r w:rsidR="0084341D" w:rsidRPr="00A41EBF">
        <w:rPr>
          <w:rFonts w:ascii="Arial" w:hAnsi="Arial"/>
        </w:rPr>
        <w:t xml:space="preserve"> report will refer to one of the three major ingredients of the </w:t>
      </w:r>
      <w:r>
        <w:rPr>
          <w:rFonts w:ascii="Arial" w:hAnsi="Arial"/>
        </w:rPr>
        <w:t>movie soundtrack. It will be</w:t>
      </w:r>
      <w:r w:rsidR="0084341D" w:rsidRPr="00A41EBF">
        <w:rPr>
          <w:rFonts w:ascii="Arial" w:hAnsi="Arial"/>
        </w:rPr>
        <w:t xml:space="preserve"> focusing on the musical movie underscore</w:t>
      </w:r>
      <w:r w:rsidR="001116A8" w:rsidRPr="00A41EBF">
        <w:rPr>
          <w:rFonts w:ascii="Arial" w:hAnsi="Arial"/>
        </w:rPr>
        <w:t>,</w:t>
      </w:r>
      <w:r w:rsidR="00600A83" w:rsidRPr="00A41EBF">
        <w:rPr>
          <w:rFonts w:ascii="Arial" w:hAnsi="Arial"/>
        </w:rPr>
        <w:t xml:space="preserve"> which is </w:t>
      </w:r>
      <w:r w:rsidR="0084341D" w:rsidRPr="00A41EBF">
        <w:rPr>
          <w:rFonts w:ascii="Arial" w:hAnsi="Arial" w:cs="Arial"/>
        </w:rPr>
        <w:t>my</w:t>
      </w:r>
      <w:r w:rsidR="00A27DC8" w:rsidRPr="00A41EBF">
        <w:rPr>
          <w:rFonts w:ascii="Arial" w:hAnsi="Arial" w:cs="Arial"/>
        </w:rPr>
        <w:t xml:space="preserve"> </w:t>
      </w:r>
      <w:r w:rsidR="0084341D" w:rsidRPr="00A41EBF">
        <w:rPr>
          <w:rFonts w:ascii="Arial" w:hAnsi="Arial" w:cs="Arial"/>
        </w:rPr>
        <w:t>Artefact for the Major Pro</w:t>
      </w:r>
      <w:r w:rsidR="00600A83" w:rsidRPr="00A41EBF">
        <w:rPr>
          <w:rFonts w:ascii="Arial" w:hAnsi="Arial" w:cs="Arial"/>
        </w:rPr>
        <w:t xml:space="preserve">ject assignment. </w:t>
      </w:r>
    </w:p>
    <w:p w:rsidR="00600A83" w:rsidRPr="00A41EBF" w:rsidRDefault="00600A83" w:rsidP="00CA693A">
      <w:pPr>
        <w:rPr>
          <w:rFonts w:ascii="Arial" w:hAnsi="Arial" w:cs="Arial"/>
        </w:rPr>
      </w:pPr>
    </w:p>
    <w:p w:rsidR="00C0699F" w:rsidRDefault="00600A83" w:rsidP="00CA693A">
      <w:pPr>
        <w:rPr>
          <w:rFonts w:ascii="Arial" w:hAnsi="Arial" w:cs="Arial"/>
        </w:rPr>
      </w:pPr>
      <w:r w:rsidRPr="00A41EBF">
        <w:rPr>
          <w:rFonts w:ascii="Arial" w:hAnsi="Arial" w:cs="Arial"/>
        </w:rPr>
        <w:t xml:space="preserve">Discussion will </w:t>
      </w:r>
      <w:r w:rsidR="00C0699F">
        <w:rPr>
          <w:rFonts w:ascii="Arial" w:hAnsi="Arial" w:cs="Arial"/>
        </w:rPr>
        <w:t>explore</w:t>
      </w:r>
      <w:r w:rsidRPr="00A41EBF">
        <w:rPr>
          <w:rFonts w:ascii="Arial" w:hAnsi="Arial" w:cs="Arial"/>
        </w:rPr>
        <w:t xml:space="preserve"> </w:t>
      </w:r>
      <w:r w:rsidR="00A27DC8" w:rsidRPr="00A41EBF">
        <w:rPr>
          <w:rFonts w:ascii="Arial" w:hAnsi="Arial" w:cs="Arial"/>
        </w:rPr>
        <w:t xml:space="preserve">the reasons for </w:t>
      </w:r>
      <w:r w:rsidR="00163C46" w:rsidRPr="00A41EBF">
        <w:rPr>
          <w:rFonts w:ascii="Arial" w:hAnsi="Arial" w:cs="Arial"/>
        </w:rPr>
        <w:t xml:space="preserve">changing my </w:t>
      </w:r>
      <w:r w:rsidR="00D4709D">
        <w:rPr>
          <w:rFonts w:ascii="Arial" w:hAnsi="Arial" w:cs="Arial"/>
        </w:rPr>
        <w:t xml:space="preserve">musical </w:t>
      </w:r>
      <w:r w:rsidR="00375840">
        <w:rPr>
          <w:rFonts w:ascii="Arial" w:hAnsi="Arial" w:cs="Arial"/>
        </w:rPr>
        <w:t xml:space="preserve">writing styles with </w:t>
      </w:r>
      <w:r w:rsidRPr="00A41EBF">
        <w:rPr>
          <w:rFonts w:ascii="Arial" w:hAnsi="Arial" w:cs="Arial"/>
        </w:rPr>
        <w:t xml:space="preserve">analysis from researched renowned composers, and the </w:t>
      </w:r>
      <w:r w:rsidR="00C0699F">
        <w:rPr>
          <w:rFonts w:ascii="Arial" w:hAnsi="Arial" w:cs="Arial"/>
        </w:rPr>
        <w:t xml:space="preserve">testing of </w:t>
      </w:r>
      <w:r w:rsidRPr="00A41EBF">
        <w:rPr>
          <w:rFonts w:ascii="Arial" w:hAnsi="Arial" w:cs="Arial"/>
        </w:rPr>
        <w:t xml:space="preserve">techniques </w:t>
      </w:r>
      <w:r w:rsidR="00C0699F">
        <w:rPr>
          <w:rFonts w:ascii="Arial" w:hAnsi="Arial" w:cs="Arial"/>
        </w:rPr>
        <w:t>to make adequate underscore music</w:t>
      </w:r>
      <w:r w:rsidR="00375840">
        <w:rPr>
          <w:rFonts w:ascii="Arial" w:hAnsi="Arial" w:cs="Arial"/>
        </w:rPr>
        <w:t>.</w:t>
      </w:r>
      <w:r w:rsidR="001116A8" w:rsidRPr="00A41EBF">
        <w:rPr>
          <w:rFonts w:ascii="Arial" w:hAnsi="Arial" w:cs="Arial"/>
        </w:rPr>
        <w:t xml:space="preserve"> </w:t>
      </w:r>
    </w:p>
    <w:p w:rsidR="00A27DC8" w:rsidRPr="00A41EBF" w:rsidRDefault="001116A8" w:rsidP="00CA693A">
      <w:pPr>
        <w:rPr>
          <w:rFonts w:ascii="Arial" w:hAnsi="Arial" w:cs="Arial"/>
        </w:rPr>
      </w:pPr>
      <w:r w:rsidRPr="00A41EBF">
        <w:rPr>
          <w:rFonts w:ascii="Arial" w:hAnsi="Arial" w:cs="Arial"/>
        </w:rPr>
        <w:t>The descriptive elements</w:t>
      </w:r>
      <w:r w:rsidR="00600A83" w:rsidRPr="00A41EBF">
        <w:rPr>
          <w:rFonts w:ascii="Arial" w:hAnsi="Arial" w:cs="Arial"/>
        </w:rPr>
        <w:t xml:space="preserve"> </w:t>
      </w:r>
      <w:r w:rsidR="00C0699F">
        <w:rPr>
          <w:rFonts w:ascii="Arial" w:hAnsi="Arial" w:cs="Arial"/>
        </w:rPr>
        <w:t xml:space="preserve">will investigate how the underscore is written at present, and the reasons it is created in such a way. I will also look into what types of music connects the visuals and why. </w:t>
      </w:r>
    </w:p>
    <w:p w:rsidR="00A41EBF" w:rsidRPr="00A41EBF" w:rsidRDefault="00A41EBF" w:rsidP="00CA693A">
      <w:pPr>
        <w:rPr>
          <w:rFonts w:ascii="Arial" w:hAnsi="Arial" w:cs="Arial"/>
        </w:rPr>
      </w:pPr>
    </w:p>
    <w:p w:rsidR="00A41EBF" w:rsidRPr="00A41EBF" w:rsidRDefault="00A41EBF" w:rsidP="00CA693A">
      <w:pPr>
        <w:rPr>
          <w:rFonts w:ascii="Arial" w:hAnsi="Arial" w:cs="Arial"/>
        </w:rPr>
      </w:pPr>
      <w:r w:rsidRPr="00A41EBF">
        <w:rPr>
          <w:rFonts w:ascii="Arial" w:hAnsi="Arial" w:cs="Arial"/>
        </w:rPr>
        <w:t xml:space="preserve">To conclude the paper, </w:t>
      </w:r>
      <w:r w:rsidR="00735E3D">
        <w:rPr>
          <w:rFonts w:ascii="Arial" w:hAnsi="Arial" w:cs="Arial"/>
        </w:rPr>
        <w:t>I will talk about and introduce</w:t>
      </w:r>
      <w:r w:rsidRPr="00A41EBF">
        <w:rPr>
          <w:rFonts w:ascii="Arial" w:hAnsi="Arial" w:cs="Arial"/>
        </w:rPr>
        <w:t xml:space="preserve"> the evolution of forming an original creative identity, </w:t>
      </w:r>
      <w:r w:rsidR="00735E3D">
        <w:rPr>
          <w:rFonts w:ascii="Arial" w:hAnsi="Arial" w:cs="Arial"/>
        </w:rPr>
        <w:t xml:space="preserve">generalizing </w:t>
      </w:r>
      <w:r w:rsidRPr="00A41EBF">
        <w:rPr>
          <w:rFonts w:ascii="Arial" w:hAnsi="Arial" w:cs="Arial"/>
        </w:rPr>
        <w:t xml:space="preserve">about what and how I </w:t>
      </w:r>
      <w:r w:rsidR="00C0699F">
        <w:rPr>
          <w:rFonts w:ascii="Arial" w:hAnsi="Arial" w:cs="Arial"/>
        </w:rPr>
        <w:t xml:space="preserve">will </w:t>
      </w:r>
      <w:r w:rsidRPr="00A41EBF">
        <w:rPr>
          <w:rFonts w:ascii="Arial" w:hAnsi="Arial" w:cs="Arial"/>
        </w:rPr>
        <w:t xml:space="preserve">approach music for film, and the strategies used. </w:t>
      </w:r>
    </w:p>
    <w:p w:rsidR="00735E3D" w:rsidRDefault="00735E3D" w:rsidP="00A41EBF">
      <w:pPr>
        <w:rPr>
          <w:rFonts w:ascii="Arial" w:hAnsi="Arial" w:cs="Arial"/>
        </w:rPr>
      </w:pPr>
    </w:p>
    <w:p w:rsidR="00A41EBF" w:rsidRDefault="00A41EBF" w:rsidP="00A41EBF">
      <w:pPr>
        <w:rPr>
          <w:rFonts w:ascii="Arial" w:hAnsi="Arial" w:cs="Arial"/>
        </w:rPr>
      </w:pPr>
      <w:r w:rsidRPr="00A41EBF">
        <w:rPr>
          <w:rFonts w:ascii="Arial" w:hAnsi="Arial" w:cs="Arial"/>
        </w:rPr>
        <w:t>As a final note, my reflection will answer logical questions for how I solved and created various tasks, and my future plans will be stated briefly.</w:t>
      </w: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A41EBF" w:rsidRDefault="00A41EBF" w:rsidP="00A41EBF">
      <w:pPr>
        <w:rPr>
          <w:rFonts w:ascii="Arial" w:hAnsi="Arial" w:cs="Arial"/>
        </w:rPr>
      </w:pPr>
    </w:p>
    <w:p w:rsidR="00F75D12" w:rsidRDefault="00F75D12" w:rsidP="00A41EBF">
      <w:pPr>
        <w:pStyle w:val="Heading1"/>
        <w:rPr>
          <w:rFonts w:ascii="Arial" w:hAnsi="Arial" w:cs="Arial"/>
          <w:color w:val="000000" w:themeColor="text1"/>
        </w:rPr>
      </w:pPr>
    </w:p>
    <w:p w:rsidR="00BB6E9A" w:rsidRPr="00A41EBF" w:rsidRDefault="00F622B9" w:rsidP="00A41EBF">
      <w:pPr>
        <w:pStyle w:val="Heading1"/>
        <w:rPr>
          <w:rFonts w:ascii="Arial" w:eastAsia="Arial Unicode MS" w:hAnsi="Arial" w:cs="Arial"/>
          <w:color w:val="000000" w:themeColor="text1"/>
          <w:sz w:val="24"/>
          <w:szCs w:val="24"/>
        </w:rPr>
      </w:pPr>
      <w:r w:rsidRPr="00A41EBF">
        <w:rPr>
          <w:rFonts w:ascii="Arial" w:hAnsi="Arial" w:cs="Arial"/>
          <w:color w:val="000000" w:themeColor="text1"/>
        </w:rPr>
        <w:t xml:space="preserve">Chapter 1: </w:t>
      </w:r>
      <w:r w:rsidRPr="00A41EBF">
        <w:rPr>
          <w:rFonts w:ascii="Arial" w:hAnsi="Arial" w:cs="Arial"/>
          <w:color w:val="000000" w:themeColor="text1"/>
        </w:rPr>
        <w:tab/>
      </w:r>
      <w:r w:rsidR="002D038C" w:rsidRPr="00A41EBF">
        <w:rPr>
          <w:rFonts w:ascii="Arial" w:hAnsi="Arial" w:cs="Arial"/>
          <w:color w:val="000000" w:themeColor="text1"/>
        </w:rPr>
        <w:t>Music and Film</w:t>
      </w:r>
    </w:p>
    <w:p w:rsidR="00BB6E9A" w:rsidRPr="006343B9" w:rsidRDefault="00BB6E9A">
      <w:pPr>
        <w:pStyle w:val="Default"/>
        <w:ind w:right="278"/>
        <w:rPr>
          <w:rFonts w:ascii="Times New Roman" w:eastAsia="Times New Roman" w:hAnsi="Times New Roman" w:cs="Times New Roman"/>
          <w:b/>
          <w:bCs/>
        </w:rPr>
      </w:pPr>
    </w:p>
    <w:p w:rsidR="006343B9" w:rsidRDefault="006343B9" w:rsidP="00625569">
      <w:pPr>
        <w:pStyle w:val="Heading2"/>
        <w:rPr>
          <w:rFonts w:ascii="Arial" w:hAnsi="Arial" w:cs="Arial"/>
          <w:color w:val="000000" w:themeColor="text1"/>
        </w:rPr>
      </w:pPr>
    </w:p>
    <w:p w:rsidR="00BB6E9A" w:rsidRPr="00625569" w:rsidRDefault="00625569" w:rsidP="00625569">
      <w:pPr>
        <w:pStyle w:val="Heading2"/>
        <w:rPr>
          <w:rFonts w:ascii="Arial" w:eastAsia="Times New Roman" w:hAnsi="Arial" w:cs="Arial"/>
          <w:b/>
          <w:bCs/>
        </w:rPr>
      </w:pPr>
      <w:r w:rsidRPr="00625569">
        <w:rPr>
          <w:rFonts w:ascii="Arial" w:hAnsi="Arial" w:cs="Arial"/>
          <w:color w:val="000000" w:themeColor="text1"/>
        </w:rPr>
        <w:t>Section 1</w:t>
      </w:r>
      <w:r w:rsidR="00AF3A4C">
        <w:rPr>
          <w:rFonts w:ascii="Arial" w:hAnsi="Arial" w:cs="Arial"/>
          <w:color w:val="000000" w:themeColor="text1"/>
        </w:rPr>
        <w:t>:</w:t>
      </w:r>
      <w:r w:rsidR="004F32F8" w:rsidRPr="00625569">
        <w:rPr>
          <w:rFonts w:ascii="Arial" w:hAnsi="Arial" w:cs="Arial"/>
          <w:b/>
          <w:bCs/>
          <w:color w:val="000000" w:themeColor="text1"/>
        </w:rPr>
        <w:tab/>
      </w:r>
      <w:r w:rsidR="004F32F8" w:rsidRPr="00625569">
        <w:rPr>
          <w:rFonts w:ascii="Arial" w:hAnsi="Arial" w:cs="Arial"/>
          <w:b/>
          <w:bCs/>
        </w:rPr>
        <w:tab/>
      </w:r>
      <w:r w:rsidR="0061407F">
        <w:rPr>
          <w:rFonts w:ascii="Arial" w:hAnsi="Arial" w:cs="Arial"/>
          <w:color w:val="000000" w:themeColor="text1"/>
        </w:rPr>
        <w:t xml:space="preserve">The Artefact, Analysis </w:t>
      </w:r>
      <w:r w:rsidR="00F85532">
        <w:rPr>
          <w:rFonts w:ascii="Arial" w:hAnsi="Arial" w:cs="Arial"/>
          <w:color w:val="000000" w:themeColor="text1"/>
        </w:rPr>
        <w:t xml:space="preserve">and </w:t>
      </w:r>
      <w:r w:rsidR="002F29A4">
        <w:rPr>
          <w:rFonts w:ascii="Arial" w:hAnsi="Arial" w:cs="Arial"/>
          <w:color w:val="000000" w:themeColor="text1"/>
        </w:rPr>
        <w:t>Learning Skills</w:t>
      </w:r>
      <w:r w:rsidR="00F622B9" w:rsidRPr="00BF2275">
        <w:rPr>
          <w:rFonts w:ascii="Arial" w:hAnsi="Arial" w:cs="Arial"/>
          <w:color w:val="000000" w:themeColor="text1"/>
        </w:rPr>
        <w:t>.</w:t>
      </w:r>
      <w:r w:rsidR="004F32F8" w:rsidRPr="00625569">
        <w:rPr>
          <w:rFonts w:ascii="Arial" w:hAnsi="Arial" w:cs="Arial"/>
          <w:b/>
          <w:bCs/>
        </w:rPr>
        <w:tab/>
      </w:r>
    </w:p>
    <w:p w:rsidR="00BB6E9A" w:rsidRDefault="00BB6E9A">
      <w:pPr>
        <w:pStyle w:val="Default"/>
        <w:ind w:left="1260" w:right="278" w:hanging="720"/>
        <w:rPr>
          <w:rFonts w:ascii="Optima" w:eastAsia="Optima" w:hAnsi="Optima" w:cs="Optima"/>
          <w:b/>
          <w:bCs/>
          <w:sz w:val="36"/>
          <w:szCs w:val="36"/>
        </w:rPr>
      </w:pPr>
    </w:p>
    <w:p w:rsidR="00E5541C" w:rsidRDefault="00E5541C" w:rsidP="00AF3A4C">
      <w:pPr>
        <w:pStyle w:val="Heading3"/>
        <w:rPr>
          <w:rFonts w:ascii="Arial" w:eastAsia="Optima" w:hAnsi="Arial" w:cs="Arial"/>
          <w:color w:val="000000" w:themeColor="text1"/>
        </w:rPr>
      </w:pPr>
    </w:p>
    <w:p w:rsidR="0061407F" w:rsidRDefault="0061407F" w:rsidP="0061407F">
      <w:pPr>
        <w:pStyle w:val="Heading3"/>
        <w:rPr>
          <w:rFonts w:ascii="Arial" w:hAnsi="Arial" w:cs="Arial"/>
          <w:color w:val="000000" w:themeColor="text1"/>
        </w:rPr>
      </w:pPr>
      <w:r w:rsidRPr="0061407F">
        <w:rPr>
          <w:rFonts w:ascii="Arial" w:hAnsi="Arial" w:cs="Arial"/>
          <w:color w:val="000000" w:themeColor="text1"/>
        </w:rPr>
        <w:t>The Artefact</w:t>
      </w:r>
    </w:p>
    <w:p w:rsidR="0061407F" w:rsidRDefault="0061407F" w:rsidP="0061407F">
      <w:pPr>
        <w:rPr>
          <w:rFonts w:ascii="Arial" w:hAnsi="Arial" w:cs="Arial"/>
          <w:sz w:val="22"/>
          <w:szCs w:val="22"/>
        </w:rPr>
      </w:pPr>
    </w:p>
    <w:p w:rsidR="00EC6E0E" w:rsidRDefault="00EC6E0E" w:rsidP="00EC6E0E">
      <w:pPr>
        <w:rPr>
          <w:rFonts w:ascii="Arial" w:hAnsi="Arial" w:cs="Arial"/>
          <w:color w:val="000000" w:themeColor="text1"/>
          <w:sz w:val="22"/>
          <w:szCs w:val="22"/>
        </w:rPr>
      </w:pPr>
      <w:r>
        <w:rPr>
          <w:rFonts w:ascii="Arial" w:hAnsi="Arial" w:cs="Arial"/>
          <w:sz w:val="22"/>
          <w:szCs w:val="22"/>
        </w:rPr>
        <w:t xml:space="preserve">My Artefact for this assignment is part of the soundtrack for a film </w:t>
      </w:r>
      <w:r w:rsidR="00CD5E31">
        <w:rPr>
          <w:rFonts w:ascii="Arial" w:hAnsi="Arial" w:cs="Arial"/>
          <w:sz w:val="22"/>
          <w:szCs w:val="22"/>
        </w:rPr>
        <w:t xml:space="preserve">and </w:t>
      </w:r>
      <w:r>
        <w:rPr>
          <w:rFonts w:ascii="Arial" w:hAnsi="Arial" w:cs="Arial"/>
          <w:sz w:val="22"/>
          <w:szCs w:val="22"/>
        </w:rPr>
        <w:t xml:space="preserve">is called an </w:t>
      </w:r>
      <w:r w:rsidRPr="00EC6E0E">
        <w:rPr>
          <w:rFonts w:ascii="Arial" w:hAnsi="Arial" w:cs="Arial"/>
          <w:sz w:val="22"/>
          <w:szCs w:val="22"/>
          <w:u w:val="single"/>
        </w:rPr>
        <w:t>underscore</w:t>
      </w:r>
      <w:r>
        <w:rPr>
          <w:rFonts w:ascii="Arial" w:hAnsi="Arial" w:cs="Arial"/>
          <w:sz w:val="22"/>
          <w:szCs w:val="22"/>
        </w:rPr>
        <w:t>. Through</w:t>
      </w:r>
      <w:r w:rsidR="00CD5E31">
        <w:rPr>
          <w:rFonts w:ascii="Arial" w:hAnsi="Arial" w:cs="Arial"/>
          <w:sz w:val="22"/>
          <w:szCs w:val="22"/>
        </w:rPr>
        <w:t>out my</w:t>
      </w:r>
      <w:r>
        <w:rPr>
          <w:rFonts w:ascii="Arial" w:hAnsi="Arial" w:cs="Arial"/>
          <w:sz w:val="22"/>
          <w:szCs w:val="22"/>
        </w:rPr>
        <w:t xml:space="preserve"> research I have discovered </w:t>
      </w:r>
      <w:r>
        <w:rPr>
          <w:rFonts w:ascii="Arial" w:hAnsi="Arial" w:cs="Arial"/>
          <w:color w:val="000000" w:themeColor="text1"/>
          <w:sz w:val="22"/>
          <w:szCs w:val="22"/>
        </w:rPr>
        <w:t>the underscore has an imp</w:t>
      </w:r>
      <w:r w:rsidR="00953D88">
        <w:rPr>
          <w:rFonts w:ascii="Arial" w:hAnsi="Arial" w:cs="Arial"/>
          <w:color w:val="000000" w:themeColor="text1"/>
          <w:sz w:val="22"/>
          <w:szCs w:val="22"/>
        </w:rPr>
        <w:t>ortant role with any film scene. It has to be precisely married to the visuals</w:t>
      </w:r>
      <w:r>
        <w:rPr>
          <w:rFonts w:ascii="Arial" w:hAnsi="Arial" w:cs="Arial"/>
          <w:color w:val="000000" w:themeColor="text1"/>
          <w:sz w:val="22"/>
          <w:szCs w:val="22"/>
        </w:rPr>
        <w:t xml:space="preserve"> </w:t>
      </w:r>
      <w:r w:rsidR="00953D88">
        <w:rPr>
          <w:rFonts w:ascii="Arial" w:hAnsi="Arial" w:cs="Arial"/>
          <w:color w:val="000000" w:themeColor="text1"/>
          <w:sz w:val="22"/>
          <w:szCs w:val="22"/>
        </w:rPr>
        <w:t>for its full potential to work, leaving the</w:t>
      </w:r>
      <w:r>
        <w:rPr>
          <w:rFonts w:ascii="Arial" w:hAnsi="Arial" w:cs="Arial"/>
          <w:color w:val="000000" w:themeColor="text1"/>
          <w:sz w:val="22"/>
          <w:szCs w:val="22"/>
        </w:rPr>
        <w:t xml:space="preserve"> </w:t>
      </w:r>
      <w:r w:rsidR="00953D88">
        <w:rPr>
          <w:rFonts w:ascii="Arial" w:hAnsi="Arial" w:cs="Arial"/>
          <w:color w:val="000000" w:themeColor="text1"/>
          <w:sz w:val="22"/>
          <w:szCs w:val="22"/>
        </w:rPr>
        <w:t xml:space="preserve">impact </w:t>
      </w:r>
      <w:r>
        <w:rPr>
          <w:rFonts w:ascii="Arial" w:hAnsi="Arial" w:cs="Arial"/>
          <w:color w:val="000000" w:themeColor="text1"/>
          <w:sz w:val="22"/>
          <w:szCs w:val="22"/>
        </w:rPr>
        <w:t>psychologically</w:t>
      </w:r>
      <w:r w:rsidR="00953D88">
        <w:rPr>
          <w:rFonts w:ascii="Arial" w:hAnsi="Arial" w:cs="Arial"/>
          <w:color w:val="000000" w:themeColor="text1"/>
          <w:sz w:val="22"/>
          <w:szCs w:val="22"/>
        </w:rPr>
        <w:t xml:space="preserve"> which the audience deserves</w:t>
      </w:r>
      <w:r>
        <w:rPr>
          <w:rFonts w:ascii="Arial" w:hAnsi="Arial" w:cs="Arial"/>
          <w:color w:val="000000" w:themeColor="text1"/>
          <w:sz w:val="22"/>
          <w:szCs w:val="22"/>
        </w:rPr>
        <w:t xml:space="preserve">. </w:t>
      </w:r>
    </w:p>
    <w:p w:rsidR="00EC6E0E" w:rsidRDefault="00EC6E0E" w:rsidP="00EC6E0E">
      <w:pPr>
        <w:rPr>
          <w:rFonts w:ascii="Arial" w:hAnsi="Arial" w:cs="Arial"/>
          <w:color w:val="000000" w:themeColor="text1"/>
          <w:sz w:val="22"/>
          <w:szCs w:val="22"/>
        </w:rPr>
      </w:pPr>
    </w:p>
    <w:p w:rsidR="00EC6E0E" w:rsidRDefault="00EC6E0E" w:rsidP="00EC6E0E">
      <w:pPr>
        <w:rPr>
          <w:rFonts w:ascii="Arial" w:hAnsi="Arial" w:cs="Arial"/>
          <w:color w:val="000000" w:themeColor="text1"/>
          <w:sz w:val="22"/>
          <w:szCs w:val="22"/>
        </w:rPr>
      </w:pPr>
      <w:r>
        <w:rPr>
          <w:rFonts w:ascii="Arial" w:hAnsi="Arial" w:cs="Arial"/>
          <w:color w:val="000000" w:themeColor="text1"/>
          <w:sz w:val="22"/>
          <w:szCs w:val="22"/>
        </w:rPr>
        <w:t>The underscores I have manufactured will be connected to four short films, edited, and saved onto a USB stick in the MP4 file formats, and later presented in the Viva on the 8</w:t>
      </w:r>
      <w:r w:rsidRPr="00EC6E0E">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May 2018.</w:t>
      </w:r>
    </w:p>
    <w:p w:rsidR="00EC6E0E" w:rsidRDefault="00EC6E0E" w:rsidP="0061407F">
      <w:pPr>
        <w:rPr>
          <w:rFonts w:ascii="Arial" w:hAnsi="Arial" w:cs="Arial"/>
          <w:sz w:val="22"/>
          <w:szCs w:val="22"/>
        </w:rPr>
      </w:pPr>
    </w:p>
    <w:p w:rsidR="0020450E" w:rsidRPr="0020450E" w:rsidRDefault="0020450E" w:rsidP="0061407F">
      <w:pPr>
        <w:rPr>
          <w:rFonts w:ascii="Arial" w:hAnsi="Arial" w:cs="Arial"/>
          <w:sz w:val="22"/>
          <w:szCs w:val="22"/>
        </w:rPr>
      </w:pPr>
    </w:p>
    <w:p w:rsidR="0061407F" w:rsidRPr="0061407F" w:rsidRDefault="0061407F" w:rsidP="0061407F"/>
    <w:p w:rsidR="00BB6E9A" w:rsidRDefault="00F85532" w:rsidP="00AF3A4C">
      <w:pPr>
        <w:pStyle w:val="Heading3"/>
        <w:rPr>
          <w:rFonts w:ascii="Arial" w:eastAsia="Optima" w:hAnsi="Arial" w:cs="Arial"/>
          <w:color w:val="000000" w:themeColor="text1"/>
        </w:rPr>
      </w:pPr>
      <w:r>
        <w:rPr>
          <w:rFonts w:ascii="Arial" w:eastAsia="Optima" w:hAnsi="Arial" w:cs="Arial"/>
          <w:color w:val="000000" w:themeColor="text1"/>
        </w:rPr>
        <w:t xml:space="preserve">Musical Underscore </w:t>
      </w:r>
      <w:r w:rsidR="002D038C">
        <w:rPr>
          <w:rFonts w:ascii="Arial" w:eastAsia="Optima" w:hAnsi="Arial" w:cs="Arial"/>
          <w:color w:val="000000" w:themeColor="text1"/>
        </w:rPr>
        <w:t>and Film</w:t>
      </w:r>
      <w:r w:rsidR="00D4709D">
        <w:rPr>
          <w:rFonts w:ascii="Arial" w:eastAsia="Optima" w:hAnsi="Arial" w:cs="Arial"/>
          <w:color w:val="000000" w:themeColor="text1"/>
        </w:rPr>
        <w:t xml:space="preserve"> Analysis</w:t>
      </w:r>
    </w:p>
    <w:p w:rsidR="000915AD" w:rsidRDefault="000915AD" w:rsidP="00163C46"/>
    <w:p w:rsidR="00163C46" w:rsidRDefault="00163C46" w:rsidP="00163C46">
      <w:pPr>
        <w:rPr>
          <w:rFonts w:ascii="Arial" w:hAnsi="Arial" w:cs="Arial"/>
          <w:sz w:val="22"/>
          <w:szCs w:val="22"/>
        </w:rPr>
      </w:pPr>
      <w:r>
        <w:rPr>
          <w:rFonts w:ascii="Arial" w:hAnsi="Arial" w:cs="Arial"/>
          <w:sz w:val="22"/>
          <w:szCs w:val="22"/>
        </w:rPr>
        <w:t xml:space="preserve">The soundtrack of any movie includes </w:t>
      </w:r>
      <w:r w:rsidR="00C718F8">
        <w:rPr>
          <w:rFonts w:ascii="Arial" w:hAnsi="Arial" w:cs="Arial"/>
          <w:sz w:val="22"/>
          <w:szCs w:val="22"/>
        </w:rPr>
        <w:t>a large portion</w:t>
      </w:r>
      <w:r w:rsidR="00EA508F">
        <w:rPr>
          <w:rFonts w:ascii="Arial" w:hAnsi="Arial" w:cs="Arial"/>
          <w:sz w:val="22"/>
          <w:szCs w:val="22"/>
        </w:rPr>
        <w:t xml:space="preserve"> of the musical underscore. </w:t>
      </w:r>
      <w:r w:rsidR="00C718F8">
        <w:rPr>
          <w:rFonts w:ascii="Arial" w:hAnsi="Arial" w:cs="Arial"/>
          <w:sz w:val="22"/>
          <w:szCs w:val="22"/>
        </w:rPr>
        <w:t xml:space="preserve">It is the background </w:t>
      </w:r>
      <w:r w:rsidR="00B15EE1">
        <w:rPr>
          <w:rFonts w:ascii="Arial" w:hAnsi="Arial" w:cs="Arial"/>
          <w:sz w:val="22"/>
          <w:szCs w:val="22"/>
        </w:rPr>
        <w:t xml:space="preserve">music </w:t>
      </w:r>
      <w:r w:rsidR="00C718F8">
        <w:rPr>
          <w:rFonts w:ascii="Arial" w:hAnsi="Arial" w:cs="Arial"/>
          <w:sz w:val="22"/>
          <w:szCs w:val="22"/>
        </w:rPr>
        <w:t xml:space="preserve">played throughout the film, which is carefully written </w:t>
      </w:r>
      <w:r w:rsidR="00F04F7D">
        <w:rPr>
          <w:rFonts w:ascii="Arial" w:hAnsi="Arial" w:cs="Arial"/>
          <w:sz w:val="22"/>
          <w:szCs w:val="22"/>
        </w:rPr>
        <w:t>to reach the viewers psychological responses and needs. Johnson (2018).</w:t>
      </w:r>
    </w:p>
    <w:p w:rsidR="00F04F7D" w:rsidRDefault="00F04F7D" w:rsidP="00163C46">
      <w:pPr>
        <w:rPr>
          <w:rFonts w:ascii="Arial" w:hAnsi="Arial" w:cs="Arial"/>
          <w:sz w:val="22"/>
          <w:szCs w:val="22"/>
        </w:rPr>
      </w:pPr>
    </w:p>
    <w:p w:rsidR="00CA0B52" w:rsidRDefault="00125C0A" w:rsidP="00163C46">
      <w:pPr>
        <w:rPr>
          <w:rFonts w:ascii="Arial" w:hAnsi="Arial" w:cs="Arial"/>
          <w:sz w:val="22"/>
          <w:szCs w:val="22"/>
        </w:rPr>
      </w:pPr>
      <w:r>
        <w:rPr>
          <w:rFonts w:ascii="Arial" w:hAnsi="Arial" w:cs="Arial"/>
          <w:sz w:val="22"/>
          <w:szCs w:val="22"/>
        </w:rPr>
        <w:t>Throughout this continued research I have detected that the main component styles for any movie underscore to connect properly and complete its role are listed below</w:t>
      </w:r>
      <w:r w:rsidR="000F25AA">
        <w:rPr>
          <w:rFonts w:ascii="Arial" w:hAnsi="Arial" w:cs="Arial"/>
          <w:sz w:val="22"/>
          <w:szCs w:val="22"/>
        </w:rPr>
        <w:t xml:space="preserve"> in Fig 1</w:t>
      </w:r>
      <w:r w:rsidR="00B6735A">
        <w:rPr>
          <w:rFonts w:ascii="Arial" w:hAnsi="Arial" w:cs="Arial"/>
          <w:sz w:val="22"/>
          <w:szCs w:val="22"/>
        </w:rPr>
        <w:t>.</w:t>
      </w:r>
    </w:p>
    <w:p w:rsidR="000F25AA" w:rsidRDefault="000F25AA" w:rsidP="00163C46">
      <w:pPr>
        <w:rPr>
          <w:rFonts w:ascii="Arial" w:hAnsi="Arial" w:cs="Arial"/>
          <w:sz w:val="22"/>
          <w:szCs w:val="22"/>
        </w:rPr>
      </w:pPr>
    </w:p>
    <w:p w:rsidR="000F25AA" w:rsidRPr="0061407F" w:rsidRDefault="000F25AA" w:rsidP="00163C46">
      <w:pPr>
        <w:rPr>
          <w:rFonts w:ascii="Arial" w:hAnsi="Arial" w:cs="Arial"/>
          <w:sz w:val="22"/>
          <w:szCs w:val="22"/>
          <w:u w:val="single"/>
        </w:rPr>
      </w:pPr>
      <w:r w:rsidRPr="0061407F">
        <w:rPr>
          <w:rFonts w:ascii="Arial" w:hAnsi="Arial" w:cs="Arial"/>
          <w:sz w:val="22"/>
          <w:szCs w:val="22"/>
          <w:u w:val="single"/>
        </w:rPr>
        <w:t>Fig 1: Underscore components and styles.</w:t>
      </w:r>
    </w:p>
    <w:p w:rsidR="000F25AA" w:rsidRDefault="000F25AA" w:rsidP="00163C46">
      <w:pPr>
        <w:rPr>
          <w:rFonts w:ascii="Arial" w:hAnsi="Arial" w:cs="Arial"/>
          <w:sz w:val="22"/>
          <w:szCs w:val="22"/>
        </w:rPr>
      </w:pPr>
    </w:p>
    <w:p w:rsidR="008C3CE9" w:rsidRPr="008C3CE9" w:rsidRDefault="00125C0A" w:rsidP="00125C0A">
      <w:pPr>
        <w:pStyle w:val="ListParagraph"/>
        <w:numPr>
          <w:ilvl w:val="0"/>
          <w:numId w:val="14"/>
        </w:numPr>
        <w:rPr>
          <w:rFonts w:ascii="Arial" w:hAnsi="Arial" w:cs="Arial"/>
          <w:sz w:val="22"/>
          <w:szCs w:val="22"/>
        </w:rPr>
      </w:pPr>
      <w:r>
        <w:rPr>
          <w:rFonts w:ascii="Arial" w:hAnsi="Arial" w:cs="Arial"/>
          <w:sz w:val="22"/>
          <w:szCs w:val="22"/>
        </w:rPr>
        <w:t>Conformance</w:t>
      </w:r>
      <w:r w:rsidR="00B15EE1">
        <w:rPr>
          <w:rFonts w:ascii="Arial" w:hAnsi="Arial" w:cs="Arial"/>
          <w:sz w:val="22"/>
          <w:szCs w:val="22"/>
        </w:rPr>
        <w:t xml:space="preserve"> </w:t>
      </w:r>
      <w:r w:rsidR="00B15EE1">
        <w:rPr>
          <w:rFonts w:ascii="Arial" w:hAnsi="Arial" w:cs="Arial"/>
          <w:sz w:val="22"/>
          <w:szCs w:val="22"/>
        </w:rPr>
        <w:tab/>
      </w:r>
      <w:r w:rsidR="00B15EE1">
        <w:rPr>
          <w:rFonts w:ascii="Arial" w:hAnsi="Arial" w:cs="Arial"/>
          <w:sz w:val="22"/>
          <w:szCs w:val="22"/>
        </w:rPr>
        <w:tab/>
      </w:r>
      <w:r w:rsidR="00B15EE1">
        <w:rPr>
          <w:rFonts w:ascii="Arial" w:hAnsi="Arial" w:cs="Arial"/>
          <w:sz w:val="22"/>
          <w:szCs w:val="22"/>
        </w:rPr>
        <w:tab/>
        <w:t>-</w:t>
      </w:r>
      <w:r w:rsidR="00CA0B52">
        <w:rPr>
          <w:rFonts w:ascii="Arial" w:hAnsi="Arial" w:cs="Arial"/>
          <w:color w:val="000000" w:themeColor="text1"/>
          <w:sz w:val="22"/>
          <w:szCs w:val="22"/>
        </w:rPr>
        <w:t>which</w:t>
      </w:r>
      <w:r w:rsidR="008C3CE9">
        <w:rPr>
          <w:rFonts w:ascii="Arial" w:hAnsi="Arial" w:cs="Arial"/>
          <w:color w:val="000000" w:themeColor="text1"/>
          <w:sz w:val="22"/>
          <w:szCs w:val="22"/>
        </w:rPr>
        <w:t xml:space="preserve"> is a</w:t>
      </w:r>
      <w:r w:rsidR="008C3CE9" w:rsidRPr="0045465F">
        <w:rPr>
          <w:rFonts w:ascii="Arial" w:hAnsi="Arial" w:cs="Arial"/>
          <w:color w:val="000000" w:themeColor="text1"/>
          <w:sz w:val="22"/>
          <w:szCs w:val="22"/>
        </w:rPr>
        <w:t>n inter-relationship between the</w:t>
      </w:r>
      <w:r w:rsidR="008C3CE9" w:rsidRPr="0045465F">
        <w:rPr>
          <w:rStyle w:val="apple-converted-space"/>
          <w:rFonts w:ascii="Arial" w:hAnsi="Arial" w:cs="Arial"/>
          <w:color w:val="000000" w:themeColor="text1"/>
          <w:sz w:val="22"/>
          <w:szCs w:val="22"/>
        </w:rPr>
        <w:t> </w:t>
      </w:r>
      <w:r w:rsidR="008C3CE9" w:rsidRPr="0045465F">
        <w:rPr>
          <w:rFonts w:ascii="Arial" w:hAnsi="Arial" w:cs="Arial"/>
          <w:color w:val="000000" w:themeColor="text1"/>
          <w:sz w:val="22"/>
          <w:szCs w:val="22"/>
        </w:rPr>
        <w:t xml:space="preserve">components </w:t>
      </w:r>
      <w:r w:rsidR="008C3CE9">
        <w:rPr>
          <w:rFonts w:ascii="Arial" w:hAnsi="Arial" w:cs="Arial"/>
          <w:color w:val="000000" w:themeColor="text1"/>
          <w:sz w:val="22"/>
          <w:szCs w:val="22"/>
        </w:rPr>
        <w:t>in a</w:t>
      </w:r>
    </w:p>
    <w:p w:rsidR="008C3CE9" w:rsidRDefault="008C3CE9" w:rsidP="008C3CE9">
      <w:pPr>
        <w:pStyle w:val="ListParagraph"/>
        <w:ind w:left="3600"/>
        <w:rPr>
          <w:rFonts w:ascii="Arial" w:hAnsi="Arial" w:cs="Arial"/>
          <w:color w:val="000000" w:themeColor="text1"/>
          <w:sz w:val="22"/>
          <w:szCs w:val="22"/>
        </w:rPr>
      </w:pPr>
      <w:r>
        <w:rPr>
          <w:rFonts w:ascii="Arial" w:hAnsi="Arial" w:cs="Arial"/>
          <w:color w:val="000000" w:themeColor="text1"/>
          <w:sz w:val="22"/>
          <w:szCs w:val="22"/>
        </w:rPr>
        <w:t xml:space="preserve"> </w:t>
      </w:r>
      <w:r w:rsidRPr="0045465F">
        <w:rPr>
          <w:rFonts w:ascii="Arial" w:hAnsi="Arial" w:cs="Arial"/>
          <w:color w:val="000000" w:themeColor="text1"/>
          <w:sz w:val="22"/>
          <w:szCs w:val="22"/>
        </w:rPr>
        <w:t xml:space="preserve">way </w:t>
      </w:r>
      <w:r w:rsidR="00CA0B52">
        <w:rPr>
          <w:rFonts w:ascii="Arial" w:hAnsi="Arial" w:cs="Arial"/>
          <w:color w:val="000000" w:themeColor="text1"/>
          <w:sz w:val="22"/>
          <w:szCs w:val="22"/>
        </w:rPr>
        <w:t xml:space="preserve">that </w:t>
      </w:r>
      <w:r w:rsidRPr="0045465F">
        <w:rPr>
          <w:rFonts w:ascii="Arial" w:hAnsi="Arial" w:cs="Arial"/>
          <w:color w:val="000000" w:themeColor="text1"/>
          <w:sz w:val="22"/>
          <w:szCs w:val="22"/>
        </w:rPr>
        <w:t>demonstrates compatibilit</w:t>
      </w:r>
      <w:r>
        <w:rPr>
          <w:rFonts w:ascii="Arial" w:hAnsi="Arial" w:cs="Arial"/>
          <w:color w:val="000000" w:themeColor="text1"/>
          <w:sz w:val="22"/>
          <w:szCs w:val="22"/>
        </w:rPr>
        <w:t xml:space="preserve">y between two or more  </w:t>
      </w:r>
    </w:p>
    <w:p w:rsidR="00125C0A" w:rsidRDefault="008C3CE9" w:rsidP="008C3CE9">
      <w:pPr>
        <w:pStyle w:val="ListParagraph"/>
        <w:ind w:left="3600"/>
        <w:rPr>
          <w:rFonts w:ascii="Arial" w:hAnsi="Arial" w:cs="Arial"/>
          <w:sz w:val="22"/>
          <w:szCs w:val="22"/>
        </w:rPr>
      </w:pPr>
      <w:r>
        <w:rPr>
          <w:rFonts w:ascii="Arial" w:hAnsi="Arial" w:cs="Arial"/>
          <w:color w:val="000000" w:themeColor="text1"/>
          <w:sz w:val="22"/>
          <w:szCs w:val="22"/>
        </w:rPr>
        <w:t xml:space="preserve"> entities. </w:t>
      </w:r>
    </w:p>
    <w:p w:rsidR="00125C0A" w:rsidRPr="00442B91" w:rsidRDefault="00125C0A" w:rsidP="00CA0B52">
      <w:pPr>
        <w:pStyle w:val="ListParagraph"/>
        <w:numPr>
          <w:ilvl w:val="0"/>
          <w:numId w:val="14"/>
        </w:numPr>
        <w:rPr>
          <w:rFonts w:ascii="Arial" w:hAnsi="Arial" w:cs="Arial"/>
          <w:sz w:val="22"/>
          <w:szCs w:val="22"/>
        </w:rPr>
      </w:pPr>
      <w:r w:rsidRPr="00CA0B52">
        <w:rPr>
          <w:rFonts w:ascii="Arial" w:hAnsi="Arial" w:cs="Arial"/>
          <w:sz w:val="22"/>
          <w:szCs w:val="22"/>
        </w:rPr>
        <w:t>Contest</w:t>
      </w:r>
      <w:r w:rsidR="00B15EE1" w:rsidRPr="00CA0B52">
        <w:rPr>
          <w:rFonts w:ascii="Arial" w:hAnsi="Arial" w:cs="Arial"/>
          <w:sz w:val="22"/>
          <w:szCs w:val="22"/>
        </w:rPr>
        <w:t xml:space="preserve"> </w:t>
      </w:r>
      <w:r w:rsidR="00CA0B52">
        <w:rPr>
          <w:rFonts w:ascii="Arial" w:hAnsi="Arial" w:cs="Arial"/>
          <w:sz w:val="22"/>
          <w:szCs w:val="22"/>
        </w:rPr>
        <w:tab/>
      </w:r>
      <w:r w:rsidR="00CA0B52">
        <w:rPr>
          <w:rFonts w:ascii="Arial" w:hAnsi="Arial" w:cs="Arial"/>
          <w:sz w:val="22"/>
          <w:szCs w:val="22"/>
        </w:rPr>
        <w:tab/>
      </w:r>
      <w:r w:rsidR="00CA0B52">
        <w:rPr>
          <w:rFonts w:ascii="Arial" w:hAnsi="Arial" w:cs="Arial"/>
          <w:sz w:val="22"/>
          <w:szCs w:val="22"/>
        </w:rPr>
        <w:tab/>
      </w:r>
      <w:r w:rsidR="00B15EE1" w:rsidRPr="00CA0B52">
        <w:rPr>
          <w:rFonts w:ascii="Arial" w:hAnsi="Arial" w:cs="Arial"/>
          <w:sz w:val="22"/>
          <w:szCs w:val="22"/>
        </w:rPr>
        <w:t>-</w:t>
      </w:r>
      <w:r w:rsidR="00CA0B52">
        <w:rPr>
          <w:rFonts w:ascii="Arial" w:hAnsi="Arial" w:cs="Arial"/>
          <w:color w:val="000000" w:themeColor="text1"/>
          <w:sz w:val="22"/>
          <w:szCs w:val="22"/>
        </w:rPr>
        <w:t>t</w:t>
      </w:r>
      <w:r w:rsidR="008C3CE9" w:rsidRPr="00CA0B52">
        <w:rPr>
          <w:rFonts w:ascii="Arial" w:hAnsi="Arial" w:cs="Arial"/>
          <w:color w:val="000000" w:themeColor="text1"/>
          <w:sz w:val="22"/>
          <w:szCs w:val="22"/>
        </w:rPr>
        <w:t>his demonstrates a situation where</w:t>
      </w:r>
      <w:r w:rsidR="008C3CE9" w:rsidRPr="00CA0B52">
        <w:rPr>
          <w:rStyle w:val="apple-converted-space"/>
          <w:rFonts w:ascii="Arial" w:hAnsi="Arial" w:cs="Arial"/>
          <w:color w:val="000000" w:themeColor="text1"/>
          <w:sz w:val="22"/>
          <w:szCs w:val="22"/>
        </w:rPr>
        <w:t> </w:t>
      </w:r>
      <w:r w:rsidR="008C3CE9" w:rsidRPr="00CA0B52">
        <w:rPr>
          <w:rFonts w:ascii="Arial" w:hAnsi="Arial" w:cs="Arial"/>
          <w:color w:val="000000" w:themeColor="text1"/>
          <w:sz w:val="22"/>
          <w:szCs w:val="22"/>
        </w:rPr>
        <w:t>two or more of the</w:t>
      </w:r>
      <w:r w:rsidR="00CA0B52" w:rsidRPr="00CA0B52">
        <w:rPr>
          <w:rFonts w:ascii="Arial" w:hAnsi="Arial" w:cs="Arial"/>
          <w:color w:val="000000" w:themeColor="text1"/>
          <w:sz w:val="22"/>
          <w:szCs w:val="22"/>
        </w:rPr>
        <w:t xml:space="preserve"> </w:t>
      </w:r>
      <w:r w:rsidR="00CA0B52">
        <w:rPr>
          <w:rFonts w:ascii="Arial" w:hAnsi="Arial" w:cs="Arial"/>
          <w:color w:val="000000" w:themeColor="text1"/>
          <w:sz w:val="22"/>
          <w:szCs w:val="22"/>
        </w:rPr>
        <w:t xml:space="preserve">     </w:t>
      </w:r>
      <w:r w:rsidR="00CA0B52">
        <w:rPr>
          <w:rFonts w:ascii="Arial" w:hAnsi="Arial" w:cs="Arial"/>
          <w:color w:val="000000" w:themeColor="text1"/>
          <w:sz w:val="22"/>
          <w:szCs w:val="22"/>
        </w:rPr>
        <w:tab/>
      </w:r>
      <w:r w:rsidR="00CA0B52">
        <w:rPr>
          <w:rFonts w:ascii="Arial" w:hAnsi="Arial" w:cs="Arial"/>
          <w:color w:val="000000" w:themeColor="text1"/>
          <w:sz w:val="22"/>
          <w:szCs w:val="22"/>
        </w:rPr>
        <w:tab/>
      </w:r>
      <w:r w:rsidR="00CA0B52">
        <w:rPr>
          <w:rFonts w:ascii="Arial" w:hAnsi="Arial" w:cs="Arial"/>
          <w:color w:val="000000" w:themeColor="text1"/>
          <w:sz w:val="22"/>
          <w:szCs w:val="22"/>
        </w:rPr>
        <w:tab/>
      </w:r>
      <w:r w:rsidR="00CA0B52">
        <w:rPr>
          <w:rFonts w:ascii="Arial" w:hAnsi="Arial" w:cs="Arial"/>
          <w:color w:val="000000" w:themeColor="text1"/>
          <w:sz w:val="22"/>
          <w:szCs w:val="22"/>
        </w:rPr>
        <w:tab/>
        <w:t xml:space="preserve"> </w:t>
      </w:r>
      <w:r w:rsidR="00CA0B52">
        <w:rPr>
          <w:rFonts w:ascii="Arial" w:hAnsi="Arial" w:cs="Arial"/>
          <w:color w:val="000000" w:themeColor="text1"/>
          <w:sz w:val="22"/>
          <w:szCs w:val="22"/>
        </w:rPr>
        <w:tab/>
        <w:t xml:space="preserve"> </w:t>
      </w:r>
      <w:r w:rsidR="00442B91">
        <w:rPr>
          <w:rFonts w:ascii="Arial" w:hAnsi="Arial" w:cs="Arial"/>
          <w:color w:val="000000" w:themeColor="text1"/>
          <w:sz w:val="22"/>
          <w:szCs w:val="22"/>
        </w:rPr>
        <w:t xml:space="preserve">musical or visual </w:t>
      </w:r>
      <w:r w:rsidR="00CA0B52">
        <w:rPr>
          <w:rFonts w:ascii="Arial" w:hAnsi="Arial" w:cs="Arial"/>
          <w:color w:val="000000" w:themeColor="text1"/>
          <w:sz w:val="22"/>
          <w:szCs w:val="22"/>
        </w:rPr>
        <w:t xml:space="preserve">components are in competition for the main </w:t>
      </w:r>
    </w:p>
    <w:p w:rsidR="00442B91" w:rsidRPr="00442B91" w:rsidRDefault="00442B91" w:rsidP="00442B91">
      <w:pPr>
        <w:ind w:left="3600"/>
        <w:rPr>
          <w:rFonts w:ascii="Arial" w:hAnsi="Arial" w:cs="Arial"/>
          <w:sz w:val="22"/>
          <w:szCs w:val="22"/>
        </w:rPr>
      </w:pPr>
      <w:r>
        <w:rPr>
          <w:rFonts w:ascii="Arial" w:hAnsi="Arial" w:cs="Arial"/>
          <w:sz w:val="22"/>
          <w:szCs w:val="22"/>
        </w:rPr>
        <w:t xml:space="preserve"> role.</w:t>
      </w:r>
    </w:p>
    <w:p w:rsidR="00125C0A" w:rsidRPr="00442B91" w:rsidRDefault="00125C0A" w:rsidP="00442B91">
      <w:pPr>
        <w:pStyle w:val="ListParagraph"/>
        <w:numPr>
          <w:ilvl w:val="0"/>
          <w:numId w:val="14"/>
        </w:numPr>
        <w:rPr>
          <w:rFonts w:ascii="Arial" w:hAnsi="Arial" w:cs="Arial"/>
          <w:sz w:val="22"/>
          <w:szCs w:val="22"/>
        </w:rPr>
      </w:pPr>
      <w:r>
        <w:rPr>
          <w:rFonts w:ascii="Arial" w:hAnsi="Arial" w:cs="Arial"/>
          <w:sz w:val="22"/>
          <w:szCs w:val="22"/>
        </w:rPr>
        <w:t>Complementation</w:t>
      </w:r>
      <w:r w:rsidR="00B15EE1">
        <w:rPr>
          <w:rFonts w:ascii="Arial" w:hAnsi="Arial" w:cs="Arial"/>
          <w:sz w:val="22"/>
          <w:szCs w:val="22"/>
        </w:rPr>
        <w:t xml:space="preserve"> </w:t>
      </w:r>
      <w:r w:rsidR="00B15EE1">
        <w:rPr>
          <w:rFonts w:ascii="Arial" w:hAnsi="Arial" w:cs="Arial"/>
          <w:sz w:val="22"/>
          <w:szCs w:val="22"/>
        </w:rPr>
        <w:tab/>
      </w:r>
      <w:r w:rsidR="00B15EE1">
        <w:rPr>
          <w:rFonts w:ascii="Arial" w:hAnsi="Arial" w:cs="Arial"/>
          <w:sz w:val="22"/>
          <w:szCs w:val="22"/>
        </w:rPr>
        <w:tab/>
      </w:r>
      <w:r w:rsidR="00CA0B52">
        <w:rPr>
          <w:rFonts w:ascii="Arial" w:hAnsi="Arial" w:cs="Arial"/>
          <w:sz w:val="22"/>
          <w:szCs w:val="22"/>
        </w:rPr>
        <w:t>-</w:t>
      </w:r>
      <w:r w:rsidR="00CA0B52">
        <w:rPr>
          <w:rFonts w:ascii="Arial" w:hAnsi="Arial" w:cs="Arial"/>
          <w:color w:val="000000" w:themeColor="text1"/>
          <w:sz w:val="22"/>
          <w:szCs w:val="22"/>
        </w:rPr>
        <w:t xml:space="preserve">when two or more </w:t>
      </w:r>
      <w:r w:rsidR="00442B91">
        <w:rPr>
          <w:rFonts w:ascii="Arial" w:hAnsi="Arial" w:cs="Arial"/>
          <w:color w:val="000000" w:themeColor="text1"/>
          <w:sz w:val="22"/>
          <w:szCs w:val="22"/>
        </w:rPr>
        <w:t xml:space="preserve">musical or visual </w:t>
      </w:r>
      <w:r w:rsidR="00CA0B52">
        <w:rPr>
          <w:rFonts w:ascii="Arial" w:hAnsi="Arial" w:cs="Arial"/>
          <w:color w:val="000000" w:themeColor="text1"/>
          <w:sz w:val="22"/>
          <w:szCs w:val="22"/>
        </w:rPr>
        <w:t xml:space="preserve">components are given </w:t>
      </w:r>
    </w:p>
    <w:p w:rsidR="00442B91" w:rsidRPr="00442B91" w:rsidRDefault="00442B91" w:rsidP="00442B91">
      <w:pPr>
        <w:ind w:left="3600"/>
        <w:rPr>
          <w:rFonts w:ascii="Arial" w:hAnsi="Arial" w:cs="Arial"/>
          <w:sz w:val="22"/>
          <w:szCs w:val="22"/>
        </w:rPr>
      </w:pPr>
      <w:r>
        <w:rPr>
          <w:rFonts w:ascii="Arial" w:hAnsi="Arial" w:cs="Arial"/>
          <w:sz w:val="22"/>
          <w:szCs w:val="22"/>
        </w:rPr>
        <w:t xml:space="preserve"> an equal yet inter-dependent status.</w:t>
      </w:r>
    </w:p>
    <w:p w:rsidR="00F04F7D" w:rsidRDefault="00125C0A" w:rsidP="00125C0A">
      <w:pPr>
        <w:pStyle w:val="ListParagraph"/>
        <w:numPr>
          <w:ilvl w:val="0"/>
          <w:numId w:val="14"/>
        </w:numPr>
        <w:rPr>
          <w:rFonts w:ascii="Arial" w:hAnsi="Arial" w:cs="Arial"/>
          <w:sz w:val="22"/>
          <w:szCs w:val="22"/>
        </w:rPr>
      </w:pPr>
      <w:r>
        <w:rPr>
          <w:rFonts w:ascii="Arial" w:hAnsi="Arial" w:cs="Arial"/>
          <w:sz w:val="22"/>
          <w:szCs w:val="22"/>
        </w:rPr>
        <w:t>Emotive</w:t>
      </w:r>
      <w:r w:rsidR="00B15EE1">
        <w:rPr>
          <w:rFonts w:ascii="Arial" w:hAnsi="Arial" w:cs="Arial"/>
          <w:sz w:val="22"/>
          <w:szCs w:val="22"/>
        </w:rPr>
        <w:t xml:space="preserve"> tension </w:t>
      </w:r>
      <w:r w:rsidR="00B15EE1">
        <w:rPr>
          <w:rFonts w:ascii="Arial" w:hAnsi="Arial" w:cs="Arial"/>
          <w:sz w:val="22"/>
          <w:szCs w:val="22"/>
        </w:rPr>
        <w:tab/>
      </w:r>
      <w:r w:rsidR="00B15EE1">
        <w:rPr>
          <w:rFonts w:ascii="Arial" w:hAnsi="Arial" w:cs="Arial"/>
          <w:sz w:val="22"/>
          <w:szCs w:val="22"/>
        </w:rPr>
        <w:tab/>
        <w:t>-</w:t>
      </w:r>
      <w:r w:rsidR="000A3239">
        <w:rPr>
          <w:rFonts w:ascii="Arial" w:hAnsi="Arial" w:cs="Arial"/>
          <w:sz w:val="22"/>
          <w:szCs w:val="22"/>
        </w:rPr>
        <w:t xml:space="preserve">music written for </w:t>
      </w:r>
      <w:r w:rsidR="00B15EE1">
        <w:rPr>
          <w:rFonts w:ascii="Arial" w:hAnsi="Arial" w:cs="Arial"/>
          <w:sz w:val="22"/>
          <w:szCs w:val="22"/>
        </w:rPr>
        <w:t xml:space="preserve">moods of happiness, sadness, triumphant, </w:t>
      </w:r>
    </w:p>
    <w:p w:rsidR="00EC1BC8" w:rsidRPr="00EC1BC8" w:rsidRDefault="00EC1BC8" w:rsidP="00EC1BC8">
      <w:pPr>
        <w:ind w:left="3600"/>
        <w:rPr>
          <w:rFonts w:ascii="Arial" w:hAnsi="Arial" w:cs="Arial"/>
          <w:sz w:val="22"/>
          <w:szCs w:val="22"/>
        </w:rPr>
      </w:pPr>
      <w:r>
        <w:rPr>
          <w:rFonts w:ascii="Arial" w:hAnsi="Arial" w:cs="Arial"/>
          <w:sz w:val="22"/>
          <w:szCs w:val="22"/>
        </w:rPr>
        <w:t xml:space="preserve"> etc.</w:t>
      </w:r>
    </w:p>
    <w:p w:rsidR="00125C0A" w:rsidRDefault="00125C0A" w:rsidP="00125C0A">
      <w:pPr>
        <w:pStyle w:val="ListParagraph"/>
        <w:numPr>
          <w:ilvl w:val="0"/>
          <w:numId w:val="14"/>
        </w:numPr>
        <w:rPr>
          <w:rFonts w:ascii="Arial" w:hAnsi="Arial" w:cs="Arial"/>
          <w:sz w:val="22"/>
          <w:szCs w:val="22"/>
        </w:rPr>
      </w:pPr>
      <w:r>
        <w:rPr>
          <w:rFonts w:ascii="Arial" w:hAnsi="Arial" w:cs="Arial"/>
          <w:sz w:val="22"/>
          <w:szCs w:val="22"/>
        </w:rPr>
        <w:t>Leitmotif</w:t>
      </w:r>
      <w:r w:rsidR="00B15EE1">
        <w:rPr>
          <w:rFonts w:ascii="Arial" w:hAnsi="Arial" w:cs="Arial"/>
          <w:sz w:val="22"/>
          <w:szCs w:val="22"/>
        </w:rPr>
        <w:t xml:space="preserve"> </w:t>
      </w:r>
      <w:r w:rsidR="00B15EE1">
        <w:rPr>
          <w:rFonts w:ascii="Arial" w:hAnsi="Arial" w:cs="Arial"/>
          <w:sz w:val="22"/>
          <w:szCs w:val="22"/>
        </w:rPr>
        <w:tab/>
      </w:r>
      <w:r w:rsidR="00B15EE1">
        <w:rPr>
          <w:rFonts w:ascii="Arial" w:hAnsi="Arial" w:cs="Arial"/>
          <w:sz w:val="22"/>
          <w:szCs w:val="22"/>
        </w:rPr>
        <w:tab/>
      </w:r>
      <w:r w:rsidR="00B15EE1">
        <w:rPr>
          <w:rFonts w:ascii="Arial" w:hAnsi="Arial" w:cs="Arial"/>
          <w:sz w:val="22"/>
          <w:szCs w:val="22"/>
        </w:rPr>
        <w:tab/>
        <w:t>-this is the musical theme that identifies with a character.</w:t>
      </w:r>
    </w:p>
    <w:p w:rsidR="00125C0A" w:rsidRDefault="00125C0A" w:rsidP="00125C0A">
      <w:pPr>
        <w:pStyle w:val="ListParagraph"/>
        <w:numPr>
          <w:ilvl w:val="0"/>
          <w:numId w:val="14"/>
        </w:numPr>
        <w:rPr>
          <w:rFonts w:ascii="Arial" w:hAnsi="Arial" w:cs="Arial"/>
          <w:sz w:val="22"/>
          <w:szCs w:val="22"/>
        </w:rPr>
      </w:pPr>
      <w:r>
        <w:rPr>
          <w:rFonts w:ascii="Arial" w:hAnsi="Arial" w:cs="Arial"/>
          <w:sz w:val="22"/>
          <w:szCs w:val="22"/>
        </w:rPr>
        <w:t>Timing</w:t>
      </w:r>
      <w:r w:rsidR="00B15EE1">
        <w:rPr>
          <w:rFonts w:ascii="Arial" w:hAnsi="Arial" w:cs="Arial"/>
          <w:sz w:val="22"/>
          <w:szCs w:val="22"/>
        </w:rPr>
        <w:t xml:space="preserve"> and Tempo</w:t>
      </w:r>
      <w:r w:rsidR="00B15EE1">
        <w:rPr>
          <w:rFonts w:ascii="Arial" w:hAnsi="Arial" w:cs="Arial"/>
          <w:sz w:val="22"/>
          <w:szCs w:val="22"/>
        </w:rPr>
        <w:tab/>
      </w:r>
      <w:r w:rsidR="00B15EE1">
        <w:rPr>
          <w:rFonts w:ascii="Arial" w:hAnsi="Arial" w:cs="Arial"/>
          <w:sz w:val="22"/>
          <w:szCs w:val="22"/>
        </w:rPr>
        <w:tab/>
        <w:t>-timing of the scene</w:t>
      </w:r>
      <w:r w:rsidR="008C3CE9">
        <w:rPr>
          <w:rFonts w:ascii="Arial" w:hAnsi="Arial" w:cs="Arial"/>
          <w:sz w:val="22"/>
          <w:szCs w:val="22"/>
        </w:rPr>
        <w:t xml:space="preserve">, </w:t>
      </w:r>
      <w:r w:rsidR="00EC1BC8">
        <w:rPr>
          <w:rFonts w:ascii="Arial" w:hAnsi="Arial" w:cs="Arial"/>
          <w:sz w:val="22"/>
          <w:szCs w:val="22"/>
        </w:rPr>
        <w:t xml:space="preserve">and connected </w:t>
      </w:r>
      <w:r w:rsidR="008C3CE9">
        <w:rPr>
          <w:rFonts w:ascii="Arial" w:hAnsi="Arial" w:cs="Arial"/>
          <w:sz w:val="22"/>
          <w:szCs w:val="22"/>
        </w:rPr>
        <w:t>tempo of the underscore.</w:t>
      </w:r>
      <w:r w:rsidR="00B15EE1">
        <w:rPr>
          <w:rFonts w:ascii="Arial" w:hAnsi="Arial" w:cs="Arial"/>
          <w:sz w:val="22"/>
          <w:szCs w:val="22"/>
        </w:rPr>
        <w:t xml:space="preserve">  </w:t>
      </w:r>
    </w:p>
    <w:p w:rsidR="00B15EE1" w:rsidRDefault="00B15EE1" w:rsidP="00125C0A">
      <w:pPr>
        <w:pStyle w:val="ListParagraph"/>
        <w:numPr>
          <w:ilvl w:val="0"/>
          <w:numId w:val="14"/>
        </w:numPr>
        <w:rPr>
          <w:rFonts w:ascii="Arial" w:hAnsi="Arial" w:cs="Arial"/>
          <w:sz w:val="22"/>
          <w:szCs w:val="22"/>
        </w:rPr>
      </w:pPr>
      <w:r>
        <w:rPr>
          <w:rFonts w:ascii="Arial" w:hAnsi="Arial" w:cs="Arial"/>
          <w:sz w:val="22"/>
          <w:szCs w:val="22"/>
        </w:rPr>
        <w:t>Mimicking (Mickey-mousing)</w:t>
      </w:r>
      <w:r>
        <w:rPr>
          <w:rFonts w:ascii="Arial" w:hAnsi="Arial" w:cs="Arial"/>
          <w:sz w:val="22"/>
          <w:szCs w:val="22"/>
        </w:rPr>
        <w:tab/>
        <w:t>-</w:t>
      </w:r>
      <w:r w:rsidR="00EC1BC8">
        <w:rPr>
          <w:rFonts w:ascii="Arial" w:hAnsi="Arial" w:cs="Arial"/>
          <w:sz w:val="22"/>
          <w:szCs w:val="22"/>
        </w:rPr>
        <w:t xml:space="preserve">the underscore </w:t>
      </w:r>
      <w:r w:rsidR="008C3CE9">
        <w:rPr>
          <w:rFonts w:ascii="Arial" w:hAnsi="Arial" w:cs="Arial"/>
          <w:sz w:val="22"/>
          <w:szCs w:val="22"/>
        </w:rPr>
        <w:t xml:space="preserve">emulating the actions of the scene and </w:t>
      </w:r>
    </w:p>
    <w:p w:rsidR="00EC1BC8" w:rsidRPr="00EC1BC8" w:rsidRDefault="00EC1BC8" w:rsidP="00EC1BC8">
      <w:pPr>
        <w:ind w:left="3600"/>
        <w:rPr>
          <w:rFonts w:ascii="Arial" w:hAnsi="Arial" w:cs="Arial"/>
          <w:sz w:val="22"/>
          <w:szCs w:val="22"/>
        </w:rPr>
      </w:pPr>
      <w:r>
        <w:rPr>
          <w:rFonts w:ascii="Arial" w:hAnsi="Arial" w:cs="Arial"/>
          <w:sz w:val="22"/>
          <w:szCs w:val="22"/>
        </w:rPr>
        <w:t xml:space="preserve"> characters.</w:t>
      </w:r>
    </w:p>
    <w:p w:rsidR="00B15EE1" w:rsidRDefault="00B15EE1" w:rsidP="00125C0A">
      <w:pPr>
        <w:pStyle w:val="ListParagraph"/>
        <w:numPr>
          <w:ilvl w:val="0"/>
          <w:numId w:val="14"/>
        </w:numPr>
        <w:rPr>
          <w:rFonts w:ascii="Arial" w:hAnsi="Arial" w:cs="Arial"/>
          <w:sz w:val="22"/>
          <w:szCs w:val="22"/>
        </w:rPr>
      </w:pPr>
      <w:r>
        <w:rPr>
          <w:rFonts w:ascii="Arial" w:hAnsi="Arial" w:cs="Arial"/>
          <w:sz w:val="22"/>
          <w:szCs w:val="22"/>
        </w:rPr>
        <w:t xml:space="preserve">Diegetic </w:t>
      </w:r>
      <w:r w:rsidR="006C206D">
        <w:rPr>
          <w:rFonts w:ascii="Arial" w:hAnsi="Arial" w:cs="Arial"/>
          <w:sz w:val="22"/>
          <w:szCs w:val="22"/>
        </w:rPr>
        <w:t>sound</w:t>
      </w:r>
      <w:r>
        <w:rPr>
          <w:rFonts w:ascii="Arial" w:hAnsi="Arial" w:cs="Arial"/>
          <w:sz w:val="22"/>
          <w:szCs w:val="22"/>
        </w:rPr>
        <w:tab/>
      </w:r>
      <w:r w:rsidR="006C206D">
        <w:rPr>
          <w:rFonts w:ascii="Arial" w:hAnsi="Arial" w:cs="Arial"/>
          <w:sz w:val="22"/>
          <w:szCs w:val="22"/>
        </w:rPr>
        <w:tab/>
      </w:r>
      <w:r>
        <w:rPr>
          <w:rFonts w:ascii="Arial" w:hAnsi="Arial" w:cs="Arial"/>
          <w:sz w:val="22"/>
          <w:szCs w:val="22"/>
        </w:rPr>
        <w:t>-</w:t>
      </w:r>
      <w:r w:rsidR="006C206D">
        <w:rPr>
          <w:rFonts w:ascii="Arial" w:hAnsi="Arial" w:cs="Arial"/>
          <w:sz w:val="22"/>
          <w:szCs w:val="22"/>
        </w:rPr>
        <w:t xml:space="preserve">character voices, radio music in the story, (sound visible on </w:t>
      </w:r>
    </w:p>
    <w:p w:rsidR="006C206D" w:rsidRPr="006C206D" w:rsidRDefault="006C206D" w:rsidP="006C206D">
      <w:pPr>
        <w:ind w:left="3600"/>
        <w:rPr>
          <w:rFonts w:ascii="Arial" w:hAnsi="Arial" w:cs="Arial"/>
          <w:sz w:val="22"/>
          <w:szCs w:val="22"/>
        </w:rPr>
      </w:pPr>
      <w:r>
        <w:rPr>
          <w:rFonts w:ascii="Arial" w:hAnsi="Arial" w:cs="Arial"/>
          <w:sz w:val="22"/>
          <w:szCs w:val="22"/>
        </w:rPr>
        <w:t xml:space="preserve"> the screen).</w:t>
      </w:r>
    </w:p>
    <w:p w:rsidR="006C206D" w:rsidRPr="00125C0A" w:rsidRDefault="006C206D" w:rsidP="00125C0A">
      <w:pPr>
        <w:pStyle w:val="ListParagraph"/>
        <w:numPr>
          <w:ilvl w:val="0"/>
          <w:numId w:val="14"/>
        </w:numPr>
        <w:rPr>
          <w:rFonts w:ascii="Arial" w:hAnsi="Arial" w:cs="Arial"/>
          <w:sz w:val="22"/>
          <w:szCs w:val="22"/>
        </w:rPr>
      </w:pPr>
      <w:r>
        <w:rPr>
          <w:rFonts w:ascii="Arial" w:hAnsi="Arial" w:cs="Arial"/>
          <w:sz w:val="22"/>
          <w:szCs w:val="22"/>
        </w:rPr>
        <w:t xml:space="preserve">Non-diegetic sound </w:t>
      </w:r>
      <w:r>
        <w:rPr>
          <w:rFonts w:ascii="Arial" w:hAnsi="Arial" w:cs="Arial"/>
          <w:sz w:val="22"/>
          <w:szCs w:val="22"/>
        </w:rPr>
        <w:tab/>
      </w:r>
      <w:r>
        <w:rPr>
          <w:rFonts w:ascii="Arial" w:hAnsi="Arial" w:cs="Arial"/>
          <w:sz w:val="22"/>
          <w:szCs w:val="22"/>
        </w:rPr>
        <w:tab/>
        <w:t xml:space="preserve">-sound effects, narrators commentary, underscore music (not </w:t>
      </w:r>
    </w:p>
    <w:p w:rsidR="00EC33E8" w:rsidRDefault="006C206D" w:rsidP="00EC33E8">
      <w:pPr>
        <w:ind w:left="3600"/>
        <w:rPr>
          <w:rFonts w:ascii="Arial" w:hAnsi="Arial" w:cs="Arial"/>
          <w:color w:val="000000" w:themeColor="text1"/>
          <w:sz w:val="22"/>
          <w:szCs w:val="22"/>
        </w:rPr>
      </w:pPr>
      <w:r>
        <w:rPr>
          <w:rFonts w:ascii="Arial" w:hAnsi="Arial" w:cs="Arial"/>
          <w:color w:val="C00000"/>
          <w:sz w:val="22"/>
          <w:szCs w:val="22"/>
        </w:rPr>
        <w:t xml:space="preserve"> </w:t>
      </w:r>
      <w:r>
        <w:rPr>
          <w:rFonts w:ascii="Arial" w:hAnsi="Arial" w:cs="Arial"/>
          <w:color w:val="000000" w:themeColor="text1"/>
          <w:sz w:val="22"/>
          <w:szCs w:val="22"/>
        </w:rPr>
        <w:t>v</w:t>
      </w:r>
      <w:r w:rsidRPr="006C206D">
        <w:rPr>
          <w:rFonts w:ascii="Arial" w:hAnsi="Arial" w:cs="Arial"/>
          <w:color w:val="000000" w:themeColor="text1"/>
          <w:sz w:val="22"/>
          <w:szCs w:val="22"/>
        </w:rPr>
        <w:t>isible sound)</w:t>
      </w:r>
      <w:r>
        <w:rPr>
          <w:rFonts w:ascii="Arial" w:hAnsi="Arial" w:cs="Arial"/>
          <w:color w:val="000000" w:themeColor="text1"/>
          <w:sz w:val="22"/>
          <w:szCs w:val="22"/>
        </w:rPr>
        <w:t>.</w:t>
      </w:r>
    </w:p>
    <w:p w:rsidR="00EC33E8" w:rsidRDefault="00EC33E8" w:rsidP="00EC33E8">
      <w:pPr>
        <w:pStyle w:val="ListParagraph"/>
        <w:numPr>
          <w:ilvl w:val="0"/>
          <w:numId w:val="14"/>
        </w:numPr>
        <w:rPr>
          <w:rFonts w:ascii="Arial" w:hAnsi="Arial" w:cs="Arial"/>
          <w:color w:val="000000" w:themeColor="text1"/>
          <w:sz w:val="22"/>
          <w:szCs w:val="22"/>
        </w:rPr>
      </w:pPr>
      <w:r>
        <w:rPr>
          <w:rFonts w:ascii="Arial" w:hAnsi="Arial" w:cs="Arial"/>
          <w:color w:val="000000" w:themeColor="text1"/>
          <w:sz w:val="22"/>
          <w:szCs w:val="22"/>
        </w:rPr>
        <w:t xml:space="preserve">Templates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-using a previous underscore template</w:t>
      </w:r>
      <w:r w:rsidR="00242005">
        <w:rPr>
          <w:rFonts w:ascii="Arial" w:hAnsi="Arial" w:cs="Arial"/>
          <w:color w:val="000000" w:themeColor="text1"/>
          <w:sz w:val="22"/>
          <w:szCs w:val="22"/>
        </w:rPr>
        <w:t xml:space="preserve">, but changing some </w:t>
      </w:r>
    </w:p>
    <w:p w:rsidR="00242005" w:rsidRPr="00242005" w:rsidRDefault="00242005" w:rsidP="00242005">
      <w:pPr>
        <w:ind w:left="3600"/>
        <w:rPr>
          <w:rFonts w:ascii="Arial" w:hAnsi="Arial" w:cs="Arial"/>
          <w:color w:val="000000" w:themeColor="text1"/>
          <w:sz w:val="22"/>
          <w:szCs w:val="22"/>
        </w:rPr>
      </w:pPr>
      <w:r>
        <w:rPr>
          <w:rFonts w:ascii="Arial" w:hAnsi="Arial" w:cs="Arial"/>
          <w:color w:val="000000" w:themeColor="text1"/>
          <w:sz w:val="22"/>
          <w:szCs w:val="22"/>
        </w:rPr>
        <w:t xml:space="preserve"> Notes, chords, to create a new musical composition.</w:t>
      </w:r>
    </w:p>
    <w:p w:rsidR="002F29A4" w:rsidRDefault="002F29A4" w:rsidP="00F85532">
      <w:pPr>
        <w:rPr>
          <w:rFonts w:ascii="Arial" w:hAnsi="Arial" w:cs="Arial"/>
          <w:color w:val="000000" w:themeColor="text1"/>
        </w:rPr>
      </w:pPr>
    </w:p>
    <w:p w:rsidR="0014141A" w:rsidRDefault="002F29A4" w:rsidP="0008486F">
      <w:pPr>
        <w:pStyle w:val="Heading3"/>
        <w:rPr>
          <w:rFonts w:ascii="Arial" w:hAnsi="Arial" w:cs="Arial"/>
          <w:color w:val="000000" w:themeColor="text1"/>
        </w:rPr>
      </w:pPr>
      <w:r w:rsidRPr="0061407F">
        <w:rPr>
          <w:rFonts w:ascii="Arial" w:hAnsi="Arial" w:cs="Arial"/>
          <w:color w:val="000000" w:themeColor="text1"/>
        </w:rPr>
        <w:lastRenderedPageBreak/>
        <w:t xml:space="preserve">A </w:t>
      </w:r>
      <w:r w:rsidR="0014141A" w:rsidRPr="0061407F">
        <w:rPr>
          <w:rFonts w:ascii="Arial" w:hAnsi="Arial" w:cs="Arial"/>
          <w:color w:val="000000" w:themeColor="text1"/>
        </w:rPr>
        <w:t xml:space="preserve">Composers Approach </w:t>
      </w:r>
    </w:p>
    <w:p w:rsidR="002756C6" w:rsidRDefault="002756C6" w:rsidP="0085209F">
      <w:pPr>
        <w:rPr>
          <w:rFonts w:ascii="Calibri" w:hAnsi="Calibri" w:cs="Calibri"/>
          <w:color w:val="000000"/>
        </w:rPr>
      </w:pPr>
    </w:p>
    <w:p w:rsidR="00112A49" w:rsidRDefault="00F7068A" w:rsidP="0085209F">
      <w:pPr>
        <w:rPr>
          <w:rFonts w:ascii="Arial" w:hAnsi="Arial" w:cs="Arial"/>
          <w:color w:val="000000"/>
          <w:sz w:val="22"/>
          <w:szCs w:val="22"/>
        </w:rPr>
      </w:pPr>
      <w:r>
        <w:rPr>
          <w:rFonts w:ascii="Arial" w:hAnsi="Arial" w:cs="Arial"/>
          <w:color w:val="000000"/>
          <w:sz w:val="22"/>
          <w:szCs w:val="22"/>
        </w:rPr>
        <w:t xml:space="preserve">Mayrand (2015) </w:t>
      </w:r>
      <w:r w:rsidR="0014141A">
        <w:rPr>
          <w:rFonts w:ascii="Arial" w:hAnsi="Arial" w:cs="Arial"/>
          <w:color w:val="000000"/>
          <w:sz w:val="22"/>
          <w:szCs w:val="22"/>
        </w:rPr>
        <w:t>argues</w:t>
      </w:r>
      <w:r w:rsidR="00112A49" w:rsidRPr="00112A49">
        <w:rPr>
          <w:rFonts w:ascii="Arial" w:hAnsi="Arial" w:cs="Arial"/>
          <w:color w:val="000000"/>
          <w:sz w:val="22"/>
          <w:szCs w:val="22"/>
        </w:rPr>
        <w:t xml:space="preserve"> the optimum purpose of the film underscore is to enhance action or focus by telling the story where the acting and physical activities cannot on</w:t>
      </w:r>
      <w:r w:rsidR="0014141A">
        <w:rPr>
          <w:rFonts w:ascii="Arial" w:hAnsi="Arial" w:cs="Arial"/>
          <w:color w:val="000000"/>
          <w:sz w:val="22"/>
          <w:szCs w:val="22"/>
        </w:rPr>
        <w:t xml:space="preserve"> </w:t>
      </w:r>
      <w:r w:rsidR="00112A49" w:rsidRPr="00112A49">
        <w:rPr>
          <w:rFonts w:ascii="Arial" w:hAnsi="Arial" w:cs="Arial"/>
          <w:color w:val="000000"/>
          <w:sz w:val="22"/>
          <w:szCs w:val="22"/>
        </w:rPr>
        <w:t xml:space="preserve">screen. </w:t>
      </w:r>
      <w:r>
        <w:rPr>
          <w:rFonts w:ascii="Arial" w:hAnsi="Arial" w:cs="Arial"/>
          <w:color w:val="000000"/>
          <w:sz w:val="22"/>
          <w:szCs w:val="22"/>
        </w:rPr>
        <w:t xml:space="preserve">Mayrand then goes on to talk about the different creative stylings of various composers, and how they materialize their ideas when approaching music for movies. She states that Danny Elfman would visit a film set to retrieve a vibe and tone for the mood of the movie. </w:t>
      </w:r>
    </w:p>
    <w:p w:rsidR="00F7068A" w:rsidRDefault="00F7068A" w:rsidP="0085209F">
      <w:pPr>
        <w:rPr>
          <w:rFonts w:ascii="Arial" w:hAnsi="Arial" w:cs="Arial"/>
          <w:color w:val="000000"/>
          <w:sz w:val="22"/>
          <w:szCs w:val="22"/>
        </w:rPr>
      </w:pPr>
      <w:r>
        <w:rPr>
          <w:rFonts w:ascii="Arial" w:hAnsi="Arial" w:cs="Arial"/>
          <w:color w:val="000000"/>
          <w:sz w:val="22"/>
          <w:szCs w:val="22"/>
        </w:rPr>
        <w:t>This indicates Elfman requires visual aids and physical knowledge for him to conceive a mu</w:t>
      </w:r>
      <w:r w:rsidR="0014141A">
        <w:rPr>
          <w:rFonts w:ascii="Arial" w:hAnsi="Arial" w:cs="Arial"/>
          <w:color w:val="000000"/>
          <w:sz w:val="22"/>
          <w:szCs w:val="22"/>
        </w:rPr>
        <w:t>sical picture</w:t>
      </w:r>
      <w:r>
        <w:rPr>
          <w:rFonts w:ascii="Arial" w:hAnsi="Arial" w:cs="Arial"/>
          <w:color w:val="000000"/>
          <w:sz w:val="22"/>
          <w:szCs w:val="22"/>
        </w:rPr>
        <w:t xml:space="preserve"> in order for him to start creating the foundation </w:t>
      </w:r>
      <w:r w:rsidR="0014141A">
        <w:rPr>
          <w:rFonts w:ascii="Arial" w:hAnsi="Arial" w:cs="Arial"/>
          <w:color w:val="000000"/>
          <w:sz w:val="22"/>
          <w:szCs w:val="22"/>
        </w:rPr>
        <w:t xml:space="preserve">and complete </w:t>
      </w:r>
      <w:r>
        <w:rPr>
          <w:rFonts w:ascii="Arial" w:hAnsi="Arial" w:cs="Arial"/>
          <w:color w:val="000000"/>
          <w:sz w:val="22"/>
          <w:szCs w:val="22"/>
        </w:rPr>
        <w:t>his underscore.</w:t>
      </w:r>
    </w:p>
    <w:p w:rsidR="00F7068A" w:rsidRDefault="00F7068A" w:rsidP="0085209F">
      <w:pPr>
        <w:rPr>
          <w:rFonts w:ascii="Arial" w:hAnsi="Arial" w:cs="Arial"/>
          <w:color w:val="000000"/>
          <w:sz w:val="22"/>
          <w:szCs w:val="22"/>
        </w:rPr>
      </w:pPr>
    </w:p>
    <w:p w:rsidR="002F2EEC" w:rsidRDefault="0014141A" w:rsidP="002F2EEC">
      <w:pPr>
        <w:rPr>
          <w:rFonts w:ascii="Arial" w:hAnsi="Arial" w:cs="Arial"/>
          <w:color w:val="000000"/>
          <w:sz w:val="22"/>
          <w:szCs w:val="22"/>
        </w:rPr>
      </w:pPr>
      <w:r>
        <w:rPr>
          <w:rFonts w:ascii="Arial" w:hAnsi="Arial" w:cs="Arial"/>
          <w:color w:val="000000"/>
          <w:sz w:val="22"/>
          <w:szCs w:val="22"/>
        </w:rPr>
        <w:t>Through the research</w:t>
      </w:r>
      <w:r w:rsidR="00F7068A">
        <w:rPr>
          <w:rFonts w:ascii="Arial" w:hAnsi="Arial" w:cs="Arial"/>
          <w:color w:val="000000"/>
          <w:sz w:val="22"/>
          <w:szCs w:val="22"/>
        </w:rPr>
        <w:t xml:space="preserve"> </w:t>
      </w:r>
      <w:r>
        <w:rPr>
          <w:rFonts w:ascii="Arial" w:hAnsi="Arial" w:cs="Arial"/>
          <w:color w:val="000000"/>
          <w:sz w:val="22"/>
          <w:szCs w:val="22"/>
        </w:rPr>
        <w:t xml:space="preserve">and creation of my underscore workings </w:t>
      </w:r>
      <w:r w:rsidR="00F7068A">
        <w:rPr>
          <w:rFonts w:ascii="Arial" w:hAnsi="Arial" w:cs="Arial"/>
          <w:color w:val="000000"/>
          <w:sz w:val="22"/>
          <w:szCs w:val="22"/>
        </w:rPr>
        <w:t xml:space="preserve">I </w:t>
      </w:r>
      <w:r w:rsidR="007B06B9">
        <w:rPr>
          <w:rFonts w:ascii="Arial" w:hAnsi="Arial" w:cs="Arial"/>
          <w:color w:val="000000"/>
          <w:sz w:val="22"/>
          <w:szCs w:val="22"/>
        </w:rPr>
        <w:t>have established</w:t>
      </w:r>
      <w:r>
        <w:rPr>
          <w:rFonts w:ascii="Arial" w:hAnsi="Arial" w:cs="Arial"/>
          <w:color w:val="000000"/>
          <w:sz w:val="22"/>
          <w:szCs w:val="22"/>
        </w:rPr>
        <w:t xml:space="preserve"> a similar, yet </w:t>
      </w:r>
      <w:r w:rsidR="0033443A">
        <w:rPr>
          <w:rFonts w:ascii="Arial" w:hAnsi="Arial" w:cs="Arial"/>
          <w:color w:val="000000"/>
          <w:sz w:val="22"/>
          <w:szCs w:val="22"/>
        </w:rPr>
        <w:t>slightly different technique. My technique involves watching a collection of films from the same</w:t>
      </w:r>
      <w:r w:rsidR="008372E5">
        <w:rPr>
          <w:rFonts w:ascii="Arial" w:hAnsi="Arial" w:cs="Arial"/>
          <w:color w:val="000000"/>
          <w:sz w:val="22"/>
          <w:szCs w:val="22"/>
        </w:rPr>
        <w:t xml:space="preserve"> director,</w:t>
      </w:r>
      <w:r w:rsidR="0033443A">
        <w:rPr>
          <w:rFonts w:ascii="Arial" w:hAnsi="Arial" w:cs="Arial"/>
          <w:color w:val="000000"/>
          <w:sz w:val="22"/>
          <w:szCs w:val="22"/>
        </w:rPr>
        <w:t xml:space="preserve"> approximate era, </w:t>
      </w:r>
      <w:r w:rsidR="00A91099">
        <w:rPr>
          <w:rFonts w:ascii="Arial" w:hAnsi="Arial" w:cs="Arial"/>
          <w:color w:val="000000"/>
          <w:sz w:val="22"/>
          <w:szCs w:val="22"/>
        </w:rPr>
        <w:t xml:space="preserve">then </w:t>
      </w:r>
      <w:r w:rsidR="0033443A">
        <w:rPr>
          <w:rFonts w:ascii="Arial" w:hAnsi="Arial" w:cs="Arial"/>
          <w:color w:val="000000"/>
          <w:sz w:val="22"/>
          <w:szCs w:val="22"/>
        </w:rPr>
        <w:t xml:space="preserve">analyzing the characters, script, genre, moods and tones, </w:t>
      </w:r>
      <w:r w:rsidR="00A91099">
        <w:rPr>
          <w:rFonts w:ascii="Arial" w:hAnsi="Arial" w:cs="Arial"/>
          <w:color w:val="000000"/>
          <w:sz w:val="22"/>
          <w:szCs w:val="22"/>
        </w:rPr>
        <w:t xml:space="preserve">for </w:t>
      </w:r>
      <w:r w:rsidR="0033443A">
        <w:rPr>
          <w:rFonts w:ascii="Arial" w:hAnsi="Arial" w:cs="Arial"/>
          <w:color w:val="000000"/>
          <w:sz w:val="22"/>
          <w:szCs w:val="22"/>
        </w:rPr>
        <w:t xml:space="preserve">the underscore and visuals </w:t>
      </w:r>
      <w:r w:rsidR="00A91099">
        <w:rPr>
          <w:rFonts w:ascii="Arial" w:hAnsi="Arial" w:cs="Arial"/>
          <w:color w:val="000000"/>
          <w:sz w:val="22"/>
          <w:szCs w:val="22"/>
        </w:rPr>
        <w:t xml:space="preserve">to </w:t>
      </w:r>
      <w:r w:rsidR="0033443A">
        <w:rPr>
          <w:rFonts w:ascii="Arial" w:hAnsi="Arial" w:cs="Arial"/>
          <w:color w:val="000000"/>
          <w:sz w:val="22"/>
          <w:szCs w:val="22"/>
        </w:rPr>
        <w:t>connect.</w:t>
      </w:r>
    </w:p>
    <w:p w:rsidR="00C61D37" w:rsidRDefault="00C61D37" w:rsidP="0085209F">
      <w:pPr>
        <w:rPr>
          <w:rFonts w:ascii="Arial" w:hAnsi="Arial" w:cs="Arial"/>
          <w:color w:val="000000"/>
          <w:sz w:val="22"/>
          <w:szCs w:val="22"/>
        </w:rPr>
      </w:pPr>
    </w:p>
    <w:p w:rsidR="00C61D37" w:rsidRDefault="00C61D37" w:rsidP="00C61D37">
      <w:pPr>
        <w:rPr>
          <w:rFonts w:ascii="Arial" w:hAnsi="Arial" w:cs="Arial"/>
          <w:color w:val="000000"/>
          <w:sz w:val="22"/>
          <w:szCs w:val="22"/>
        </w:rPr>
      </w:pPr>
      <w:r>
        <w:rPr>
          <w:rFonts w:ascii="Arial" w:hAnsi="Arial" w:cs="Arial"/>
          <w:color w:val="000000"/>
          <w:sz w:val="22"/>
          <w:szCs w:val="22"/>
        </w:rPr>
        <w:t>An example would be to look at how John Carpenter will direct or perform the screenplay for his films – ranging from ‘The Fog’, ‘Halloween’, and ‘Esc</w:t>
      </w:r>
      <w:r w:rsidR="00CD61B4">
        <w:rPr>
          <w:rFonts w:ascii="Arial" w:hAnsi="Arial" w:cs="Arial"/>
          <w:color w:val="000000"/>
          <w:sz w:val="22"/>
          <w:szCs w:val="22"/>
        </w:rPr>
        <w:t>ape from N</w:t>
      </w:r>
      <w:r w:rsidR="00580513">
        <w:rPr>
          <w:rFonts w:ascii="Arial" w:hAnsi="Arial" w:cs="Arial"/>
          <w:color w:val="000000"/>
          <w:sz w:val="22"/>
          <w:szCs w:val="22"/>
        </w:rPr>
        <w:t>ew York’</w:t>
      </w:r>
      <w:r w:rsidR="0033443A">
        <w:rPr>
          <w:rFonts w:ascii="Arial" w:hAnsi="Arial" w:cs="Arial"/>
          <w:color w:val="000000"/>
          <w:sz w:val="22"/>
          <w:szCs w:val="22"/>
        </w:rPr>
        <w:t xml:space="preserve"> – and how the sound design has</w:t>
      </w:r>
      <w:r w:rsidR="00580513">
        <w:rPr>
          <w:rFonts w:ascii="Arial" w:hAnsi="Arial" w:cs="Arial"/>
          <w:color w:val="000000"/>
          <w:sz w:val="22"/>
          <w:szCs w:val="22"/>
        </w:rPr>
        <w:t xml:space="preserve"> married</w:t>
      </w:r>
      <w:r>
        <w:rPr>
          <w:rFonts w:ascii="Arial" w:hAnsi="Arial" w:cs="Arial"/>
          <w:color w:val="000000"/>
          <w:sz w:val="22"/>
          <w:szCs w:val="22"/>
        </w:rPr>
        <w:t xml:space="preserve"> the underscore </w:t>
      </w:r>
      <w:r w:rsidR="00580513">
        <w:rPr>
          <w:rFonts w:ascii="Arial" w:hAnsi="Arial" w:cs="Arial"/>
          <w:color w:val="000000"/>
          <w:sz w:val="22"/>
          <w:szCs w:val="22"/>
        </w:rPr>
        <w:t>with</w:t>
      </w:r>
      <w:r>
        <w:rPr>
          <w:rFonts w:ascii="Arial" w:hAnsi="Arial" w:cs="Arial"/>
          <w:color w:val="000000"/>
          <w:sz w:val="22"/>
          <w:szCs w:val="22"/>
        </w:rPr>
        <w:t xml:space="preserve"> authenticity. </w:t>
      </w:r>
    </w:p>
    <w:p w:rsidR="00C61D37" w:rsidRDefault="00C61D37" w:rsidP="00C61D37">
      <w:pPr>
        <w:rPr>
          <w:rFonts w:ascii="Arial" w:hAnsi="Arial" w:cs="Arial"/>
          <w:color w:val="000000"/>
          <w:sz w:val="22"/>
          <w:szCs w:val="22"/>
        </w:rPr>
      </w:pPr>
      <w:r>
        <w:rPr>
          <w:rFonts w:ascii="Arial" w:hAnsi="Arial" w:cs="Arial"/>
          <w:color w:val="000000"/>
          <w:sz w:val="22"/>
          <w:szCs w:val="22"/>
        </w:rPr>
        <w:t xml:space="preserve">The underscore is not complicated, and sometimes relies on one chord, just before any intense scene </w:t>
      </w:r>
      <w:r w:rsidR="000F25AA">
        <w:rPr>
          <w:rFonts w:ascii="Arial" w:hAnsi="Arial" w:cs="Arial"/>
          <w:color w:val="000000"/>
          <w:sz w:val="22"/>
          <w:szCs w:val="22"/>
        </w:rPr>
        <w:t>is about to take place. In Fig 2</w:t>
      </w:r>
      <w:r>
        <w:rPr>
          <w:rFonts w:ascii="Arial" w:hAnsi="Arial" w:cs="Arial"/>
          <w:color w:val="000000"/>
          <w:sz w:val="22"/>
          <w:szCs w:val="22"/>
        </w:rPr>
        <w:t>, the movie scene displays this technique.</w:t>
      </w:r>
    </w:p>
    <w:p w:rsidR="00C61D37" w:rsidRPr="0061407F" w:rsidRDefault="00C61D37" w:rsidP="00C61D37">
      <w:pPr>
        <w:rPr>
          <w:rFonts w:ascii="Arial" w:hAnsi="Arial" w:cs="Arial"/>
          <w:color w:val="000000"/>
          <w:sz w:val="22"/>
          <w:szCs w:val="22"/>
          <w:u w:val="single"/>
        </w:rPr>
      </w:pPr>
    </w:p>
    <w:p w:rsidR="00C61D37" w:rsidRDefault="000F25AA" w:rsidP="00C61D37">
      <w:pPr>
        <w:rPr>
          <w:rFonts w:ascii="Arial" w:hAnsi="Arial" w:cs="Arial"/>
          <w:color w:val="000000"/>
          <w:sz w:val="22"/>
          <w:szCs w:val="22"/>
        </w:rPr>
      </w:pPr>
      <w:r w:rsidRPr="0061407F">
        <w:rPr>
          <w:rFonts w:ascii="Arial" w:hAnsi="Arial" w:cs="Arial"/>
          <w:color w:val="000000"/>
          <w:sz w:val="22"/>
          <w:szCs w:val="22"/>
          <w:u w:val="single"/>
        </w:rPr>
        <w:t>Fig 2</w:t>
      </w:r>
      <w:r w:rsidR="00C61D37" w:rsidRPr="0061407F">
        <w:rPr>
          <w:rFonts w:ascii="Arial" w:hAnsi="Arial" w:cs="Arial"/>
          <w:color w:val="000000"/>
          <w:sz w:val="22"/>
          <w:szCs w:val="22"/>
          <w:u w:val="single"/>
        </w:rPr>
        <w:t>: - Underscore for the ‘The Fog’</w:t>
      </w:r>
      <w:r w:rsidR="00C2143D" w:rsidRPr="0061407F">
        <w:rPr>
          <w:rFonts w:ascii="Arial" w:hAnsi="Arial" w:cs="Arial"/>
          <w:color w:val="000000"/>
          <w:sz w:val="22"/>
          <w:szCs w:val="22"/>
          <w:u w:val="single"/>
        </w:rPr>
        <w:t xml:space="preserve"> (1980</w:t>
      </w:r>
      <w:r w:rsidR="00C2143D">
        <w:rPr>
          <w:rFonts w:ascii="Arial" w:hAnsi="Arial" w:cs="Arial"/>
          <w:color w:val="000000"/>
          <w:sz w:val="22"/>
          <w:szCs w:val="22"/>
        </w:rPr>
        <w:t xml:space="preserve">) - Link: </w:t>
      </w:r>
      <w:hyperlink r:id="rId8" w:history="1">
        <w:r w:rsidR="00C2143D" w:rsidRPr="004A02CF">
          <w:rPr>
            <w:rStyle w:val="Hyperlink"/>
            <w:rFonts w:ascii="Arial" w:hAnsi="Arial" w:cs="Arial"/>
            <w:sz w:val="22"/>
            <w:szCs w:val="22"/>
          </w:rPr>
          <w:t>https://www.youtube.com/watch?v=cam-PPPC9h8</w:t>
        </w:r>
      </w:hyperlink>
    </w:p>
    <w:p w:rsidR="00C61D37" w:rsidRDefault="00C61D37" w:rsidP="00C61D37">
      <w:pPr>
        <w:rPr>
          <w:rFonts w:ascii="Arial" w:hAnsi="Arial" w:cs="Arial"/>
          <w:color w:val="000000"/>
          <w:sz w:val="22"/>
          <w:szCs w:val="22"/>
        </w:rPr>
      </w:pPr>
    </w:p>
    <w:p w:rsidR="00257750" w:rsidRDefault="00C61D37" w:rsidP="0085209F">
      <w:pPr>
        <w:rPr>
          <w:rFonts w:ascii="Arial" w:hAnsi="Arial" w:cs="Arial"/>
          <w:color w:val="000000"/>
          <w:sz w:val="22"/>
          <w:szCs w:val="22"/>
        </w:rPr>
      </w:pPr>
      <w:r>
        <w:rPr>
          <w:rFonts w:ascii="Arial" w:hAnsi="Arial" w:cs="Arial"/>
          <w:color w:val="000000"/>
          <w:sz w:val="22"/>
          <w:szCs w:val="22"/>
        </w:rPr>
        <w:t xml:space="preserve">Notice how the underscore sounds like a droning low frequency flat siren, whilst creating an intense moment. Next, </w:t>
      </w:r>
      <w:r w:rsidR="00257750">
        <w:rPr>
          <w:rFonts w:ascii="Arial" w:hAnsi="Arial" w:cs="Arial"/>
          <w:color w:val="000000"/>
          <w:sz w:val="22"/>
          <w:szCs w:val="22"/>
        </w:rPr>
        <w:t>the</w:t>
      </w:r>
      <w:r>
        <w:rPr>
          <w:rFonts w:ascii="Arial" w:hAnsi="Arial" w:cs="Arial"/>
          <w:color w:val="000000"/>
          <w:sz w:val="22"/>
          <w:szCs w:val="22"/>
        </w:rPr>
        <w:t xml:space="preserve"> use </w:t>
      </w:r>
      <w:r w:rsidR="00257750">
        <w:rPr>
          <w:rFonts w:ascii="Arial" w:hAnsi="Arial" w:cs="Arial"/>
          <w:color w:val="000000"/>
          <w:sz w:val="22"/>
          <w:szCs w:val="22"/>
        </w:rPr>
        <w:t>of external ambient sounds will introduce</w:t>
      </w:r>
      <w:r>
        <w:rPr>
          <w:rFonts w:ascii="Arial" w:hAnsi="Arial" w:cs="Arial"/>
          <w:color w:val="000000"/>
          <w:sz w:val="22"/>
          <w:szCs w:val="22"/>
        </w:rPr>
        <w:t xml:space="preserve"> a scary moment. </w:t>
      </w:r>
      <w:r w:rsidR="00257750">
        <w:rPr>
          <w:rFonts w:ascii="Arial" w:hAnsi="Arial" w:cs="Arial"/>
          <w:color w:val="000000"/>
          <w:sz w:val="22"/>
          <w:szCs w:val="22"/>
        </w:rPr>
        <w:t xml:space="preserve">When the scary moment impacts the film, the underscore </w:t>
      </w:r>
      <w:r w:rsidR="00257750" w:rsidRPr="000E1819">
        <w:rPr>
          <w:rFonts w:ascii="Arial" w:hAnsi="Arial" w:cs="Arial"/>
          <w:color w:val="000000"/>
          <w:sz w:val="22"/>
          <w:szCs w:val="22"/>
        </w:rPr>
        <w:t>conformance</w:t>
      </w:r>
      <w:r w:rsidR="00257750">
        <w:rPr>
          <w:rFonts w:ascii="Arial" w:hAnsi="Arial" w:cs="Arial"/>
          <w:color w:val="000000"/>
          <w:sz w:val="22"/>
          <w:szCs w:val="22"/>
        </w:rPr>
        <w:t xml:space="preserve"> type will add extra tension. </w:t>
      </w:r>
    </w:p>
    <w:p w:rsidR="00C61D37" w:rsidRDefault="00C61D37" w:rsidP="0085209F">
      <w:pPr>
        <w:rPr>
          <w:rFonts w:ascii="Arial" w:hAnsi="Arial" w:cs="Arial"/>
          <w:color w:val="000000"/>
          <w:sz w:val="22"/>
          <w:szCs w:val="22"/>
        </w:rPr>
      </w:pPr>
      <w:r>
        <w:rPr>
          <w:rFonts w:ascii="Arial" w:hAnsi="Arial" w:cs="Arial"/>
          <w:color w:val="000000"/>
          <w:sz w:val="22"/>
          <w:szCs w:val="22"/>
        </w:rPr>
        <w:t xml:space="preserve">There does not seem to be much going on with the underscore, rather, the screenplay is telling the story, and the slight underscore will </w:t>
      </w:r>
      <w:r w:rsidR="00257750">
        <w:rPr>
          <w:rFonts w:ascii="Arial" w:hAnsi="Arial" w:cs="Arial"/>
          <w:color w:val="000000"/>
          <w:sz w:val="22"/>
          <w:szCs w:val="22"/>
        </w:rPr>
        <w:t xml:space="preserve">open </w:t>
      </w:r>
      <w:r>
        <w:rPr>
          <w:rFonts w:ascii="Arial" w:hAnsi="Arial" w:cs="Arial"/>
          <w:color w:val="000000"/>
          <w:sz w:val="22"/>
          <w:szCs w:val="22"/>
        </w:rPr>
        <w:t>up to a scary scene.</w:t>
      </w:r>
      <w:r w:rsidR="00C2143D">
        <w:rPr>
          <w:rFonts w:ascii="Arial" w:hAnsi="Arial" w:cs="Arial"/>
          <w:color w:val="000000"/>
          <w:sz w:val="22"/>
          <w:szCs w:val="22"/>
        </w:rPr>
        <w:t xml:space="preserve"> When the act</w:t>
      </w:r>
      <w:r w:rsidR="00257750">
        <w:rPr>
          <w:rFonts w:ascii="Arial" w:hAnsi="Arial" w:cs="Arial"/>
          <w:color w:val="000000"/>
          <w:sz w:val="22"/>
          <w:szCs w:val="22"/>
        </w:rPr>
        <w:t xml:space="preserve">ion happens, the staccato styled music will </w:t>
      </w:r>
      <w:r w:rsidR="00C2143D">
        <w:rPr>
          <w:rFonts w:ascii="Arial" w:hAnsi="Arial" w:cs="Arial"/>
          <w:color w:val="000000"/>
          <w:sz w:val="22"/>
          <w:szCs w:val="22"/>
        </w:rPr>
        <w:t>impact the screen action, then slowly dissipate</w:t>
      </w:r>
      <w:r w:rsidR="00FA3B6B">
        <w:rPr>
          <w:rFonts w:ascii="Arial" w:hAnsi="Arial" w:cs="Arial"/>
          <w:color w:val="000000"/>
          <w:sz w:val="22"/>
          <w:szCs w:val="22"/>
        </w:rPr>
        <w:t xml:space="preserve"> as the </w:t>
      </w:r>
      <w:r w:rsidR="007D273A">
        <w:rPr>
          <w:rFonts w:ascii="Arial" w:hAnsi="Arial" w:cs="Arial"/>
          <w:color w:val="000000"/>
          <w:sz w:val="22"/>
          <w:szCs w:val="22"/>
        </w:rPr>
        <w:t xml:space="preserve">action </w:t>
      </w:r>
      <w:r w:rsidR="00FA3B6B">
        <w:rPr>
          <w:rFonts w:ascii="Arial" w:hAnsi="Arial" w:cs="Arial"/>
          <w:color w:val="000000"/>
          <w:sz w:val="22"/>
          <w:szCs w:val="22"/>
        </w:rPr>
        <w:t>concludes</w:t>
      </w:r>
      <w:r w:rsidR="00C2143D">
        <w:rPr>
          <w:rFonts w:ascii="Arial" w:hAnsi="Arial" w:cs="Arial"/>
          <w:color w:val="000000"/>
          <w:sz w:val="22"/>
          <w:szCs w:val="22"/>
        </w:rPr>
        <w:t>.</w:t>
      </w:r>
    </w:p>
    <w:p w:rsidR="00C2143D" w:rsidRDefault="00C2143D" w:rsidP="0085209F">
      <w:pPr>
        <w:rPr>
          <w:rFonts w:ascii="Arial" w:hAnsi="Arial" w:cs="Arial"/>
          <w:color w:val="000000"/>
          <w:sz w:val="22"/>
          <w:szCs w:val="22"/>
        </w:rPr>
      </w:pPr>
    </w:p>
    <w:p w:rsidR="00F75D12" w:rsidRDefault="00F75D12" w:rsidP="0085209F">
      <w:pPr>
        <w:rPr>
          <w:rFonts w:ascii="Arial" w:hAnsi="Arial" w:cs="Arial"/>
          <w:color w:val="000000"/>
          <w:sz w:val="22"/>
          <w:szCs w:val="22"/>
        </w:rPr>
      </w:pPr>
    </w:p>
    <w:p w:rsidR="00257750" w:rsidRDefault="00257750" w:rsidP="0085209F">
      <w:pPr>
        <w:rPr>
          <w:rFonts w:ascii="Arial" w:hAnsi="Arial" w:cs="Arial"/>
          <w:color w:val="000000"/>
          <w:sz w:val="22"/>
          <w:szCs w:val="22"/>
        </w:rPr>
      </w:pPr>
      <w:r>
        <w:rPr>
          <w:rFonts w:ascii="Arial" w:hAnsi="Arial" w:cs="Arial"/>
          <w:color w:val="000000"/>
          <w:sz w:val="22"/>
          <w:szCs w:val="22"/>
        </w:rPr>
        <w:t xml:space="preserve">I have tried to emulate these techniques within the underscore designed for the short film ‘Polaroid’. </w:t>
      </w:r>
    </w:p>
    <w:p w:rsidR="00FA3B6B" w:rsidRDefault="00FA3B6B" w:rsidP="0085209F">
      <w:pPr>
        <w:rPr>
          <w:rFonts w:ascii="Arial" w:hAnsi="Arial" w:cs="Arial"/>
          <w:color w:val="000000"/>
          <w:sz w:val="22"/>
          <w:szCs w:val="22"/>
        </w:rPr>
      </w:pPr>
    </w:p>
    <w:p w:rsidR="00257750" w:rsidRDefault="00257750" w:rsidP="0085209F">
      <w:pPr>
        <w:rPr>
          <w:rFonts w:ascii="Arial" w:hAnsi="Arial" w:cs="Arial"/>
          <w:color w:val="000000"/>
          <w:sz w:val="22"/>
          <w:szCs w:val="22"/>
        </w:rPr>
      </w:pPr>
      <w:r>
        <w:rPr>
          <w:rFonts w:ascii="Arial" w:hAnsi="Arial" w:cs="Arial"/>
          <w:color w:val="000000"/>
          <w:sz w:val="22"/>
          <w:szCs w:val="22"/>
        </w:rPr>
        <w:t>At the ending scene you can see the visual anticipation and confusion of the character as he desperately search</w:t>
      </w:r>
      <w:r w:rsidR="000E1819">
        <w:rPr>
          <w:rFonts w:ascii="Arial" w:hAnsi="Arial" w:cs="Arial"/>
          <w:color w:val="000000"/>
          <w:sz w:val="22"/>
          <w:szCs w:val="22"/>
        </w:rPr>
        <w:t xml:space="preserve">es for the mysterious creature in his room. </w:t>
      </w:r>
      <w:r>
        <w:rPr>
          <w:rFonts w:ascii="Arial" w:hAnsi="Arial" w:cs="Arial"/>
          <w:color w:val="000000"/>
          <w:sz w:val="22"/>
          <w:szCs w:val="22"/>
        </w:rPr>
        <w:t xml:space="preserve">I applied a short silence (instead of ambient sounds) and then intercepted the visuals with scary </w:t>
      </w:r>
      <w:r w:rsidR="000E1819">
        <w:rPr>
          <w:rFonts w:ascii="Arial" w:hAnsi="Arial" w:cs="Arial"/>
          <w:color w:val="000000"/>
          <w:sz w:val="22"/>
          <w:szCs w:val="22"/>
        </w:rPr>
        <w:t xml:space="preserve">staccato-type </w:t>
      </w:r>
      <w:r>
        <w:rPr>
          <w:rFonts w:ascii="Arial" w:hAnsi="Arial" w:cs="Arial"/>
          <w:color w:val="000000"/>
          <w:sz w:val="22"/>
          <w:szCs w:val="22"/>
        </w:rPr>
        <w:t>piece of music.</w:t>
      </w:r>
    </w:p>
    <w:p w:rsidR="00A2028C" w:rsidRDefault="000E1819" w:rsidP="0085209F">
      <w:pPr>
        <w:rPr>
          <w:rFonts w:ascii="Arial" w:hAnsi="Arial" w:cs="Arial"/>
          <w:color w:val="000000"/>
          <w:sz w:val="22"/>
          <w:szCs w:val="22"/>
        </w:rPr>
      </w:pPr>
      <w:r>
        <w:rPr>
          <w:rFonts w:ascii="Arial" w:hAnsi="Arial" w:cs="Arial"/>
          <w:color w:val="000000"/>
          <w:sz w:val="22"/>
          <w:szCs w:val="22"/>
        </w:rPr>
        <w:t>I also made sure that the attack and delay parameters of the sound were at a short length to produce the shocking music the scene needed.</w:t>
      </w:r>
    </w:p>
    <w:p w:rsidR="000E1819" w:rsidRDefault="000E1819" w:rsidP="0085209F">
      <w:pPr>
        <w:rPr>
          <w:rFonts w:ascii="Arial" w:hAnsi="Arial" w:cs="Arial"/>
          <w:color w:val="000000"/>
          <w:sz w:val="22"/>
          <w:szCs w:val="22"/>
        </w:rPr>
      </w:pPr>
    </w:p>
    <w:p w:rsidR="00F57BC3" w:rsidRDefault="00F57BC3" w:rsidP="0085209F">
      <w:pPr>
        <w:rPr>
          <w:rFonts w:ascii="Arial" w:hAnsi="Arial" w:cs="Arial"/>
          <w:color w:val="000000"/>
          <w:sz w:val="22"/>
          <w:szCs w:val="22"/>
        </w:rPr>
      </w:pPr>
      <w:r>
        <w:rPr>
          <w:rFonts w:ascii="Arial" w:hAnsi="Arial" w:cs="Arial"/>
          <w:color w:val="000000"/>
          <w:sz w:val="22"/>
          <w:szCs w:val="22"/>
        </w:rPr>
        <w:t xml:space="preserve">During the </w:t>
      </w:r>
      <w:r w:rsidR="00441AF4">
        <w:rPr>
          <w:rFonts w:ascii="Arial" w:hAnsi="Arial" w:cs="Arial"/>
          <w:color w:val="000000"/>
          <w:sz w:val="22"/>
          <w:szCs w:val="22"/>
        </w:rPr>
        <w:t xml:space="preserve">start of ‘Polaroid’ I decided to use the complementation type of underscore, to give a slight tension, but I had to adjust the music correctly to fit the visuals and give the impact needed. </w:t>
      </w:r>
    </w:p>
    <w:p w:rsidR="000E1819" w:rsidRDefault="000E1819" w:rsidP="000E1819">
      <w:pPr>
        <w:rPr>
          <w:rFonts w:ascii="Arial" w:hAnsi="Arial" w:cs="Arial"/>
          <w:color w:val="000000"/>
          <w:sz w:val="22"/>
          <w:szCs w:val="22"/>
        </w:rPr>
      </w:pPr>
      <w:r>
        <w:rPr>
          <w:rFonts w:ascii="Arial" w:hAnsi="Arial" w:cs="Arial"/>
          <w:color w:val="000000"/>
          <w:sz w:val="22"/>
          <w:szCs w:val="22"/>
        </w:rPr>
        <w:t>I began accurately measuring where the music played and stopped for the scene to work. The reason for this was to let the audience step back and think about what this story could be, whilst not giving the plot away too soon.</w:t>
      </w:r>
    </w:p>
    <w:p w:rsidR="000E1819" w:rsidRDefault="000E1819" w:rsidP="0085209F">
      <w:pPr>
        <w:rPr>
          <w:rFonts w:ascii="Arial" w:hAnsi="Arial" w:cs="Arial"/>
          <w:color w:val="000000"/>
          <w:sz w:val="22"/>
          <w:szCs w:val="22"/>
        </w:rPr>
      </w:pPr>
    </w:p>
    <w:p w:rsidR="000E1819" w:rsidRDefault="000E1819" w:rsidP="0085209F">
      <w:pPr>
        <w:rPr>
          <w:rFonts w:ascii="Arial" w:hAnsi="Arial" w:cs="Arial"/>
          <w:color w:val="000000"/>
          <w:sz w:val="22"/>
          <w:szCs w:val="22"/>
        </w:rPr>
      </w:pPr>
      <w:r>
        <w:rPr>
          <w:rFonts w:ascii="Arial" w:hAnsi="Arial" w:cs="Arial"/>
          <w:color w:val="000000"/>
          <w:sz w:val="22"/>
          <w:szCs w:val="22"/>
        </w:rPr>
        <w:t>An example</w:t>
      </w:r>
      <w:r w:rsidR="003C6D47">
        <w:rPr>
          <w:rFonts w:ascii="Arial" w:hAnsi="Arial" w:cs="Arial"/>
          <w:color w:val="000000"/>
          <w:sz w:val="22"/>
          <w:szCs w:val="22"/>
        </w:rPr>
        <w:t xml:space="preserve"> would be th</w:t>
      </w:r>
      <w:r>
        <w:rPr>
          <w:rFonts w:ascii="Arial" w:hAnsi="Arial" w:cs="Arial"/>
          <w:color w:val="000000"/>
          <w:sz w:val="22"/>
          <w:szCs w:val="22"/>
        </w:rPr>
        <w:t xml:space="preserve">e </w:t>
      </w:r>
      <w:r w:rsidR="003C6D47">
        <w:rPr>
          <w:rFonts w:ascii="Arial" w:hAnsi="Arial" w:cs="Arial"/>
          <w:color w:val="000000"/>
          <w:sz w:val="22"/>
          <w:szCs w:val="22"/>
        </w:rPr>
        <w:t xml:space="preserve">first </w:t>
      </w:r>
      <w:r>
        <w:rPr>
          <w:rFonts w:ascii="Arial" w:hAnsi="Arial" w:cs="Arial"/>
          <w:color w:val="000000"/>
          <w:sz w:val="22"/>
          <w:szCs w:val="22"/>
        </w:rPr>
        <w:t>scene where the character takes a phot</w:t>
      </w:r>
      <w:r w:rsidR="003C6D47">
        <w:rPr>
          <w:rFonts w:ascii="Arial" w:hAnsi="Arial" w:cs="Arial"/>
          <w:color w:val="000000"/>
          <w:sz w:val="22"/>
          <w:szCs w:val="22"/>
        </w:rPr>
        <w:t>o for the first time. This</w:t>
      </w:r>
      <w:r>
        <w:rPr>
          <w:rFonts w:ascii="Arial" w:hAnsi="Arial" w:cs="Arial"/>
          <w:color w:val="000000"/>
          <w:sz w:val="22"/>
          <w:szCs w:val="22"/>
        </w:rPr>
        <w:t xml:space="preserve"> deserved an introduction, and therefore I stopped the music and let the visuals take command. </w:t>
      </w:r>
    </w:p>
    <w:p w:rsidR="00441AF4" w:rsidRDefault="00441AF4" w:rsidP="0085209F">
      <w:pPr>
        <w:rPr>
          <w:rFonts w:ascii="Arial" w:hAnsi="Arial" w:cs="Arial"/>
          <w:color w:val="000000"/>
          <w:sz w:val="22"/>
          <w:szCs w:val="22"/>
        </w:rPr>
      </w:pPr>
      <w:r>
        <w:rPr>
          <w:rFonts w:ascii="Arial" w:hAnsi="Arial" w:cs="Arial"/>
          <w:color w:val="000000"/>
          <w:sz w:val="22"/>
          <w:szCs w:val="22"/>
        </w:rPr>
        <w:t xml:space="preserve">For the main body of the film, the motion rhythm is slow, I decided to gather scary tension, by speeding up the underscore slightly. This also created a different mood for the visuals, by projecting a higher sense of fearful anticipation for the viewer. </w:t>
      </w:r>
    </w:p>
    <w:p w:rsidR="000E1819" w:rsidRDefault="000E1819" w:rsidP="0085209F">
      <w:pPr>
        <w:rPr>
          <w:rFonts w:ascii="Arial" w:hAnsi="Arial" w:cs="Arial"/>
          <w:color w:val="000000"/>
          <w:sz w:val="22"/>
          <w:szCs w:val="22"/>
        </w:rPr>
      </w:pPr>
    </w:p>
    <w:p w:rsidR="00DD466B" w:rsidRDefault="000E1819" w:rsidP="00DD466B">
      <w:pPr>
        <w:rPr>
          <w:rFonts w:ascii="Arial" w:hAnsi="Arial" w:cs="Arial"/>
          <w:color w:val="000000"/>
          <w:sz w:val="22"/>
          <w:szCs w:val="22"/>
        </w:rPr>
      </w:pPr>
      <w:r>
        <w:rPr>
          <w:rFonts w:ascii="Arial" w:hAnsi="Arial" w:cs="Arial"/>
          <w:color w:val="000000"/>
          <w:sz w:val="22"/>
          <w:szCs w:val="22"/>
        </w:rPr>
        <w:t xml:space="preserve">These important techniques mentioned have all been accumulated from watching </w:t>
      </w:r>
      <w:r w:rsidR="003C6D47">
        <w:rPr>
          <w:rFonts w:ascii="Arial" w:hAnsi="Arial" w:cs="Arial"/>
          <w:color w:val="000000"/>
          <w:sz w:val="22"/>
          <w:szCs w:val="22"/>
        </w:rPr>
        <w:t>films made by John Carpenter, Wes Craven, and Sean Cunningham. The early horror genres were, from my observation and research, relying on timed and cleverly written</w:t>
      </w:r>
      <w:r w:rsidR="0035202B">
        <w:rPr>
          <w:rFonts w:ascii="Arial" w:hAnsi="Arial" w:cs="Arial"/>
          <w:color w:val="000000"/>
          <w:sz w:val="22"/>
          <w:szCs w:val="22"/>
        </w:rPr>
        <w:t xml:space="preserve"> music</w:t>
      </w:r>
      <w:r w:rsidR="003C6D47">
        <w:rPr>
          <w:rFonts w:ascii="Arial" w:hAnsi="Arial" w:cs="Arial"/>
          <w:color w:val="000000"/>
          <w:sz w:val="22"/>
          <w:szCs w:val="22"/>
        </w:rPr>
        <w:t>, to aid the visuals in order to create la</w:t>
      </w:r>
      <w:r w:rsidR="00DD466B">
        <w:rPr>
          <w:rFonts w:ascii="Arial" w:hAnsi="Arial" w:cs="Arial"/>
          <w:color w:val="000000"/>
          <w:sz w:val="22"/>
          <w:szCs w:val="22"/>
        </w:rPr>
        <w:t>rge suspense and fearful scenes</w:t>
      </w: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DD466B" w:rsidRDefault="00DD466B" w:rsidP="00DD466B">
      <w:pPr>
        <w:rPr>
          <w:rFonts w:ascii="Arial" w:hAnsi="Arial" w:cs="Arial"/>
          <w:color w:val="000000"/>
          <w:sz w:val="22"/>
          <w:szCs w:val="22"/>
        </w:rPr>
      </w:pPr>
    </w:p>
    <w:p w:rsidR="00F75D12" w:rsidRDefault="00F75D12" w:rsidP="00DD466B">
      <w:pPr>
        <w:pStyle w:val="Heading1"/>
        <w:rPr>
          <w:rFonts w:ascii="Arial" w:hAnsi="Arial" w:cs="Arial"/>
          <w:color w:val="000000" w:themeColor="text1"/>
        </w:rPr>
      </w:pPr>
    </w:p>
    <w:p w:rsidR="00F622B9" w:rsidRPr="00DD466B" w:rsidRDefault="00F622B9" w:rsidP="00DD466B">
      <w:pPr>
        <w:pStyle w:val="Heading1"/>
        <w:rPr>
          <w:rFonts w:ascii="Arial" w:hAnsi="Arial" w:cs="Arial"/>
          <w:color w:val="000000" w:themeColor="text1"/>
          <w:sz w:val="22"/>
          <w:szCs w:val="22"/>
        </w:rPr>
      </w:pPr>
      <w:r w:rsidRPr="00DD466B">
        <w:rPr>
          <w:rFonts w:ascii="Arial" w:hAnsi="Arial" w:cs="Arial"/>
          <w:color w:val="000000" w:themeColor="text1"/>
        </w:rPr>
        <w:t xml:space="preserve">Chapter 2: </w:t>
      </w:r>
      <w:r w:rsidRPr="00DD466B">
        <w:rPr>
          <w:rFonts w:ascii="Arial" w:hAnsi="Arial" w:cs="Arial"/>
          <w:color w:val="000000" w:themeColor="text1"/>
        </w:rPr>
        <w:tab/>
        <w:t>Methodology</w:t>
      </w:r>
      <w:r w:rsidR="00D5399F" w:rsidRPr="00DD466B">
        <w:rPr>
          <w:rFonts w:ascii="Arial" w:hAnsi="Arial" w:cs="Arial"/>
          <w:color w:val="000000" w:themeColor="text1"/>
        </w:rPr>
        <w:t xml:space="preserve"> and Creating an Identity</w:t>
      </w:r>
    </w:p>
    <w:p w:rsidR="00F622B9" w:rsidRDefault="00F622B9" w:rsidP="00F622B9">
      <w:pPr>
        <w:pStyle w:val="Heading2"/>
        <w:spacing w:line="360" w:lineRule="auto"/>
        <w:rPr>
          <w:rFonts w:ascii="Arial" w:hAnsi="Arial" w:cs="Arial"/>
        </w:rPr>
      </w:pPr>
    </w:p>
    <w:p w:rsidR="00F622B9" w:rsidRDefault="00F622B9" w:rsidP="00F622B9">
      <w:pPr>
        <w:pStyle w:val="Heading2"/>
        <w:spacing w:line="360" w:lineRule="auto"/>
        <w:rPr>
          <w:rFonts w:ascii="Arial" w:hAnsi="Arial" w:cs="Arial"/>
          <w:color w:val="000000" w:themeColor="text1"/>
        </w:rPr>
      </w:pPr>
      <w:r w:rsidRPr="00BF2275">
        <w:rPr>
          <w:rFonts w:ascii="Arial" w:hAnsi="Arial" w:cs="Arial"/>
          <w:color w:val="000000" w:themeColor="text1"/>
        </w:rPr>
        <w:t>Section 1</w:t>
      </w:r>
      <w:r w:rsidRPr="00BF2275">
        <w:rPr>
          <w:rFonts w:ascii="Arial" w:hAnsi="Arial" w:cs="Arial"/>
          <w:color w:val="000000" w:themeColor="text1"/>
        </w:rPr>
        <w:tab/>
      </w:r>
      <w:r>
        <w:rPr>
          <w:rFonts w:ascii="Arial" w:hAnsi="Arial" w:cs="Arial"/>
          <w:color w:val="000000" w:themeColor="text1"/>
        </w:rPr>
        <w:tab/>
        <w:t>Experimentation</w:t>
      </w:r>
      <w:r w:rsidR="0033443A">
        <w:rPr>
          <w:rFonts w:ascii="Arial" w:hAnsi="Arial" w:cs="Arial"/>
          <w:color w:val="000000" w:themeColor="text1"/>
        </w:rPr>
        <w:t xml:space="preserve"> </w:t>
      </w:r>
      <w:r>
        <w:rPr>
          <w:rFonts w:ascii="Arial" w:hAnsi="Arial" w:cs="Arial"/>
          <w:color w:val="000000" w:themeColor="text1"/>
        </w:rPr>
        <w:t xml:space="preserve">Techniques, and </w:t>
      </w:r>
      <w:r w:rsidR="00D5399F">
        <w:rPr>
          <w:rFonts w:ascii="Arial" w:hAnsi="Arial" w:cs="Arial"/>
          <w:color w:val="000000" w:themeColor="text1"/>
        </w:rPr>
        <w:t>Identity</w:t>
      </w:r>
    </w:p>
    <w:p w:rsidR="002A688E" w:rsidRDefault="002A688E" w:rsidP="002A688E">
      <w:pPr>
        <w:rPr>
          <w:rFonts w:ascii="Arial" w:hAnsi="Arial" w:cs="Arial"/>
          <w:color w:val="000000" w:themeColor="text1"/>
          <w:sz w:val="22"/>
          <w:szCs w:val="22"/>
        </w:rPr>
      </w:pPr>
    </w:p>
    <w:p w:rsidR="002A688E" w:rsidRDefault="002A688E" w:rsidP="002A688E">
      <w:pPr>
        <w:rPr>
          <w:rFonts w:ascii="Arial" w:hAnsi="Arial" w:cs="Arial"/>
          <w:color w:val="000000" w:themeColor="text1"/>
          <w:sz w:val="22"/>
          <w:szCs w:val="22"/>
        </w:rPr>
      </w:pPr>
      <w:r w:rsidRPr="002A688E">
        <w:rPr>
          <w:rFonts w:ascii="Arial" w:hAnsi="Arial" w:cs="Arial"/>
          <w:color w:val="000000" w:themeColor="text1"/>
          <w:sz w:val="22"/>
          <w:szCs w:val="22"/>
        </w:rPr>
        <w:t>Firstly</w:t>
      </w:r>
      <w:r>
        <w:rPr>
          <w:rFonts w:ascii="Arial" w:hAnsi="Arial" w:cs="Arial"/>
          <w:color w:val="000000" w:themeColor="text1"/>
          <w:sz w:val="22"/>
          <w:szCs w:val="22"/>
        </w:rPr>
        <w:t>,</w:t>
      </w:r>
      <w:r w:rsidRPr="002A688E">
        <w:rPr>
          <w:rFonts w:ascii="Arial" w:hAnsi="Arial" w:cs="Arial"/>
          <w:color w:val="000000" w:themeColor="text1"/>
          <w:sz w:val="22"/>
          <w:szCs w:val="22"/>
        </w:rPr>
        <w:t xml:space="preserve"> I </w:t>
      </w:r>
      <w:r>
        <w:rPr>
          <w:rFonts w:ascii="Arial" w:hAnsi="Arial" w:cs="Arial"/>
          <w:color w:val="000000" w:themeColor="text1"/>
          <w:sz w:val="22"/>
          <w:szCs w:val="22"/>
        </w:rPr>
        <w:t>set up a plan and timeline to start and finish the Major Project.</w:t>
      </w:r>
    </w:p>
    <w:p w:rsidR="002A688E" w:rsidRDefault="002A688E" w:rsidP="002A688E">
      <w:pPr>
        <w:pStyle w:val="ListParagraph"/>
        <w:numPr>
          <w:ilvl w:val="0"/>
          <w:numId w:val="20"/>
        </w:numPr>
        <w:rPr>
          <w:rFonts w:ascii="Arial" w:hAnsi="Arial" w:cs="Arial"/>
          <w:color w:val="000000" w:themeColor="text1"/>
          <w:sz w:val="22"/>
          <w:szCs w:val="22"/>
        </w:rPr>
      </w:pPr>
      <w:r>
        <w:rPr>
          <w:rFonts w:ascii="Arial" w:hAnsi="Arial" w:cs="Arial"/>
          <w:color w:val="000000" w:themeColor="text1"/>
          <w:sz w:val="22"/>
          <w:szCs w:val="22"/>
        </w:rPr>
        <w:t>Task 1 – research and learn about the movie underscore.</w:t>
      </w:r>
    </w:p>
    <w:p w:rsidR="002A688E" w:rsidRDefault="002A688E" w:rsidP="002A688E">
      <w:pPr>
        <w:pStyle w:val="ListParagraph"/>
        <w:numPr>
          <w:ilvl w:val="0"/>
          <w:numId w:val="20"/>
        </w:numPr>
        <w:rPr>
          <w:rFonts w:ascii="Arial" w:hAnsi="Arial" w:cs="Arial"/>
          <w:color w:val="000000" w:themeColor="text1"/>
          <w:sz w:val="22"/>
          <w:szCs w:val="22"/>
        </w:rPr>
      </w:pPr>
      <w:r>
        <w:rPr>
          <w:rFonts w:ascii="Arial" w:hAnsi="Arial" w:cs="Arial"/>
          <w:color w:val="000000" w:themeColor="text1"/>
          <w:sz w:val="22"/>
          <w:szCs w:val="22"/>
        </w:rPr>
        <w:t xml:space="preserve">Task 2 – </w:t>
      </w:r>
      <w:r w:rsidRPr="00E460F0">
        <w:rPr>
          <w:rFonts w:ascii="Arial" w:hAnsi="Arial" w:cs="Arial"/>
          <w:color w:val="000000" w:themeColor="text1"/>
          <w:sz w:val="22"/>
          <w:szCs w:val="22"/>
          <w:lang w:val="en-GB"/>
        </w:rPr>
        <w:t>analyse</w:t>
      </w:r>
      <w:r>
        <w:rPr>
          <w:rFonts w:ascii="Arial" w:hAnsi="Arial" w:cs="Arial"/>
          <w:color w:val="000000" w:themeColor="text1"/>
          <w:sz w:val="22"/>
          <w:szCs w:val="22"/>
        </w:rPr>
        <w:t xml:space="preserve"> films for the relating research carried out.</w:t>
      </w:r>
    </w:p>
    <w:p w:rsidR="002A688E" w:rsidRDefault="002A688E" w:rsidP="002A688E">
      <w:pPr>
        <w:pStyle w:val="ListParagraph"/>
        <w:numPr>
          <w:ilvl w:val="0"/>
          <w:numId w:val="20"/>
        </w:numPr>
        <w:rPr>
          <w:rFonts w:ascii="Arial" w:hAnsi="Arial" w:cs="Arial"/>
          <w:color w:val="000000" w:themeColor="text1"/>
          <w:sz w:val="22"/>
          <w:szCs w:val="22"/>
        </w:rPr>
      </w:pPr>
      <w:r>
        <w:rPr>
          <w:rFonts w:ascii="Arial" w:hAnsi="Arial" w:cs="Arial"/>
          <w:color w:val="000000" w:themeColor="text1"/>
          <w:sz w:val="22"/>
          <w:szCs w:val="22"/>
        </w:rPr>
        <w:t>Task 3 – set a timeline for testing and experimenting with various underscore application.</w:t>
      </w:r>
    </w:p>
    <w:p w:rsidR="002A688E" w:rsidRDefault="002A688E" w:rsidP="002A688E">
      <w:pPr>
        <w:pStyle w:val="ListParagraph"/>
        <w:numPr>
          <w:ilvl w:val="0"/>
          <w:numId w:val="20"/>
        </w:numPr>
        <w:rPr>
          <w:rFonts w:ascii="Arial" w:hAnsi="Arial" w:cs="Arial"/>
          <w:color w:val="000000" w:themeColor="text1"/>
          <w:sz w:val="22"/>
          <w:szCs w:val="22"/>
        </w:rPr>
      </w:pPr>
      <w:r>
        <w:rPr>
          <w:rFonts w:ascii="Arial" w:hAnsi="Arial" w:cs="Arial"/>
          <w:color w:val="000000" w:themeColor="text1"/>
          <w:sz w:val="22"/>
          <w:szCs w:val="22"/>
        </w:rPr>
        <w:t>Task 4- record appropriate research found, test, and make notes for this report.</w:t>
      </w:r>
    </w:p>
    <w:p w:rsidR="00926537" w:rsidRPr="00926537" w:rsidRDefault="00926537" w:rsidP="00926537">
      <w:pPr>
        <w:rPr>
          <w:rFonts w:ascii="Arial" w:hAnsi="Arial" w:cs="Arial"/>
          <w:color w:val="000000" w:themeColor="text1"/>
          <w:sz w:val="22"/>
          <w:szCs w:val="22"/>
        </w:rPr>
      </w:pPr>
      <w:r>
        <w:rPr>
          <w:rFonts w:ascii="Arial" w:hAnsi="Arial" w:cs="Arial"/>
          <w:color w:val="000000" w:themeColor="text1"/>
          <w:sz w:val="22"/>
          <w:szCs w:val="22"/>
        </w:rPr>
        <w:t xml:space="preserve">(Also see Appendices </w:t>
      </w:r>
      <w:r w:rsidR="00F3189F">
        <w:rPr>
          <w:rFonts w:ascii="Arial" w:hAnsi="Arial" w:cs="Arial"/>
          <w:color w:val="000000" w:themeColor="text1"/>
          <w:sz w:val="22"/>
          <w:szCs w:val="22"/>
        </w:rPr>
        <w:t>1,</w:t>
      </w:r>
      <w:r>
        <w:rPr>
          <w:rFonts w:ascii="Arial" w:hAnsi="Arial" w:cs="Arial"/>
          <w:color w:val="000000" w:themeColor="text1"/>
          <w:sz w:val="22"/>
          <w:szCs w:val="22"/>
        </w:rPr>
        <w:t xml:space="preserve">2 </w:t>
      </w:r>
      <w:r w:rsidR="00F3189F">
        <w:rPr>
          <w:rFonts w:ascii="Arial" w:hAnsi="Arial" w:cs="Arial"/>
          <w:color w:val="000000" w:themeColor="text1"/>
          <w:sz w:val="22"/>
          <w:szCs w:val="22"/>
        </w:rPr>
        <w:t xml:space="preserve">and 3 </w:t>
      </w:r>
      <w:r>
        <w:rPr>
          <w:rFonts w:ascii="Arial" w:hAnsi="Arial" w:cs="Arial"/>
          <w:color w:val="000000" w:themeColor="text1"/>
          <w:sz w:val="22"/>
          <w:szCs w:val="22"/>
        </w:rPr>
        <w:t xml:space="preserve">for planner templates). </w:t>
      </w:r>
    </w:p>
    <w:p w:rsidR="002A688E" w:rsidRDefault="002A688E" w:rsidP="002A688E">
      <w:pPr>
        <w:rPr>
          <w:rFonts w:ascii="Arial" w:hAnsi="Arial" w:cs="Arial"/>
          <w:color w:val="000000" w:themeColor="text1"/>
          <w:sz w:val="22"/>
          <w:szCs w:val="22"/>
        </w:rPr>
      </w:pPr>
    </w:p>
    <w:p w:rsidR="002A688E" w:rsidRDefault="002A688E" w:rsidP="002A688E">
      <w:pPr>
        <w:rPr>
          <w:rFonts w:ascii="Arial" w:hAnsi="Arial" w:cs="Arial"/>
          <w:color w:val="000000" w:themeColor="text1"/>
          <w:sz w:val="22"/>
          <w:szCs w:val="22"/>
        </w:rPr>
      </w:pPr>
      <w:r>
        <w:rPr>
          <w:rFonts w:ascii="Arial" w:hAnsi="Arial" w:cs="Arial"/>
          <w:color w:val="000000" w:themeColor="text1"/>
          <w:sz w:val="22"/>
          <w:szCs w:val="22"/>
        </w:rPr>
        <w:t>These tasks were vitally important for my learning and testing stages</w:t>
      </w:r>
      <w:r w:rsidRPr="002A688E">
        <w:rPr>
          <w:rFonts w:ascii="Arial" w:hAnsi="Arial" w:cs="Arial"/>
          <w:color w:val="000000" w:themeColor="text1"/>
          <w:sz w:val="22"/>
          <w:szCs w:val="22"/>
        </w:rPr>
        <w:t xml:space="preserve"> </w:t>
      </w:r>
      <w:r>
        <w:rPr>
          <w:rFonts w:ascii="Arial" w:hAnsi="Arial" w:cs="Arial"/>
          <w:color w:val="000000" w:themeColor="text1"/>
          <w:sz w:val="22"/>
          <w:szCs w:val="22"/>
        </w:rPr>
        <w:t>for my understanding and underscoring techniques.</w:t>
      </w:r>
    </w:p>
    <w:p w:rsidR="002D038C" w:rsidRDefault="002D038C" w:rsidP="002D038C"/>
    <w:p w:rsidR="0051527C" w:rsidRPr="0008486F" w:rsidRDefault="00B6735A" w:rsidP="0008486F">
      <w:pPr>
        <w:pStyle w:val="Heading3"/>
        <w:rPr>
          <w:rFonts w:ascii="Arial" w:hAnsi="Arial" w:cs="Arial"/>
          <w:color w:val="000000" w:themeColor="text1"/>
        </w:rPr>
      </w:pPr>
      <w:r w:rsidRPr="0008486F">
        <w:rPr>
          <w:rFonts w:ascii="Arial" w:hAnsi="Arial" w:cs="Arial"/>
          <w:color w:val="000000" w:themeColor="text1"/>
        </w:rPr>
        <w:t>Experimentation – Beginner stages</w:t>
      </w:r>
    </w:p>
    <w:p w:rsidR="002A688E" w:rsidRPr="002A688E" w:rsidRDefault="002A688E" w:rsidP="002A688E">
      <w:pPr>
        <w:rPr>
          <w:rFonts w:ascii="Arial" w:hAnsi="Arial" w:cs="Arial"/>
          <w:color w:val="000000" w:themeColor="text1"/>
          <w:sz w:val="22"/>
          <w:szCs w:val="22"/>
        </w:rPr>
      </w:pPr>
    </w:p>
    <w:p w:rsidR="00B6735A" w:rsidRDefault="00B6735A" w:rsidP="002D038C">
      <w:pPr>
        <w:rPr>
          <w:rFonts w:ascii="Arial" w:hAnsi="Arial" w:cs="Arial"/>
          <w:color w:val="000000" w:themeColor="text1"/>
          <w:sz w:val="22"/>
          <w:szCs w:val="22"/>
        </w:rPr>
      </w:pPr>
      <w:r>
        <w:rPr>
          <w:rFonts w:ascii="Arial" w:hAnsi="Arial" w:cs="Arial"/>
          <w:color w:val="000000" w:themeColor="text1"/>
          <w:sz w:val="22"/>
          <w:szCs w:val="22"/>
        </w:rPr>
        <w:t>Using the DAW (Digital Audio Workstation) ‘Logic X’ (by Apple Inc), I would firstly import the movie scene. Then, I would watch the movie a number of times to make notes of:</w:t>
      </w:r>
    </w:p>
    <w:p w:rsidR="00B6735A" w:rsidRPr="00F47B38" w:rsidRDefault="00375840" w:rsidP="00F47B38">
      <w:pPr>
        <w:pStyle w:val="ListParagraph"/>
        <w:numPr>
          <w:ilvl w:val="0"/>
          <w:numId w:val="16"/>
        </w:numPr>
        <w:rPr>
          <w:rFonts w:ascii="Arial" w:hAnsi="Arial" w:cs="Arial"/>
          <w:color w:val="000000" w:themeColor="text1"/>
          <w:sz w:val="22"/>
          <w:szCs w:val="22"/>
        </w:rPr>
      </w:pPr>
      <w:r>
        <w:rPr>
          <w:rFonts w:ascii="Arial" w:hAnsi="Arial" w:cs="Arial"/>
          <w:color w:val="000000" w:themeColor="text1"/>
          <w:sz w:val="22"/>
          <w:szCs w:val="22"/>
        </w:rPr>
        <w:t>Let the film play</w:t>
      </w:r>
      <w:r w:rsidR="00B6735A" w:rsidRPr="00F47B38">
        <w:rPr>
          <w:rFonts w:ascii="Arial" w:hAnsi="Arial" w:cs="Arial"/>
          <w:color w:val="000000" w:themeColor="text1"/>
          <w:sz w:val="22"/>
          <w:szCs w:val="22"/>
        </w:rPr>
        <w:t xml:space="preserve"> </w:t>
      </w:r>
      <w:r w:rsidR="00F47B38">
        <w:rPr>
          <w:rFonts w:ascii="Arial" w:hAnsi="Arial" w:cs="Arial"/>
          <w:color w:val="000000" w:themeColor="text1"/>
          <w:sz w:val="22"/>
          <w:szCs w:val="22"/>
        </w:rPr>
        <w:t xml:space="preserve">- </w:t>
      </w:r>
      <w:r w:rsidR="00B6735A" w:rsidRPr="00F47B38">
        <w:rPr>
          <w:rFonts w:ascii="Arial" w:hAnsi="Arial" w:cs="Arial"/>
          <w:color w:val="000000" w:themeColor="text1"/>
          <w:sz w:val="22"/>
          <w:szCs w:val="22"/>
        </w:rPr>
        <w:t>the tempos, stops and starts</w:t>
      </w:r>
      <w:r w:rsidR="00F47B38" w:rsidRPr="00F47B38">
        <w:rPr>
          <w:rFonts w:ascii="Arial" w:hAnsi="Arial" w:cs="Arial"/>
          <w:color w:val="000000" w:themeColor="text1"/>
          <w:sz w:val="22"/>
          <w:szCs w:val="22"/>
        </w:rPr>
        <w:t>.</w:t>
      </w:r>
    </w:p>
    <w:p w:rsidR="00F47B38" w:rsidRDefault="00F47B38" w:rsidP="00F47B38">
      <w:pPr>
        <w:pStyle w:val="ListParagraph"/>
        <w:numPr>
          <w:ilvl w:val="0"/>
          <w:numId w:val="16"/>
        </w:numPr>
        <w:rPr>
          <w:rFonts w:ascii="Arial" w:hAnsi="Arial" w:cs="Arial"/>
          <w:color w:val="000000" w:themeColor="text1"/>
          <w:sz w:val="22"/>
          <w:szCs w:val="22"/>
        </w:rPr>
      </w:pPr>
      <w:r>
        <w:rPr>
          <w:rFonts w:ascii="Arial" w:hAnsi="Arial" w:cs="Arial"/>
          <w:color w:val="000000" w:themeColor="text1"/>
          <w:sz w:val="22"/>
          <w:szCs w:val="22"/>
        </w:rPr>
        <w:t>The tone of the film - dark, moody, sad, intense, happy.</w:t>
      </w:r>
    </w:p>
    <w:p w:rsidR="00F47B38" w:rsidRDefault="00F47B38" w:rsidP="00F47B38">
      <w:pPr>
        <w:pStyle w:val="ListParagraph"/>
        <w:numPr>
          <w:ilvl w:val="0"/>
          <w:numId w:val="16"/>
        </w:numPr>
        <w:rPr>
          <w:rFonts w:ascii="Arial" w:hAnsi="Arial" w:cs="Arial"/>
          <w:color w:val="000000" w:themeColor="text1"/>
          <w:sz w:val="22"/>
          <w:szCs w:val="22"/>
        </w:rPr>
      </w:pPr>
      <w:r>
        <w:rPr>
          <w:rFonts w:ascii="Arial" w:hAnsi="Arial" w:cs="Arial"/>
          <w:color w:val="000000" w:themeColor="text1"/>
          <w:sz w:val="22"/>
          <w:szCs w:val="22"/>
        </w:rPr>
        <w:t>Use an anchor - this is used for the fundamental timing of the music (such as a bassline or hi-hat drum percussion).</w:t>
      </w:r>
    </w:p>
    <w:p w:rsidR="00F47B38" w:rsidRDefault="00F47B38" w:rsidP="00F47B38">
      <w:pPr>
        <w:pStyle w:val="ListParagraph"/>
        <w:numPr>
          <w:ilvl w:val="0"/>
          <w:numId w:val="16"/>
        </w:numPr>
        <w:rPr>
          <w:rFonts w:ascii="Arial" w:hAnsi="Arial" w:cs="Arial"/>
          <w:color w:val="000000" w:themeColor="text1"/>
          <w:sz w:val="22"/>
          <w:szCs w:val="22"/>
        </w:rPr>
      </w:pPr>
      <w:r>
        <w:rPr>
          <w:rFonts w:ascii="Arial" w:hAnsi="Arial" w:cs="Arial"/>
          <w:color w:val="000000" w:themeColor="text1"/>
          <w:sz w:val="22"/>
          <w:szCs w:val="22"/>
        </w:rPr>
        <w:t>Accent the film - mark where the main impacting accents of actions from the characters are.</w:t>
      </w:r>
    </w:p>
    <w:p w:rsidR="00F47B38" w:rsidRDefault="00F47B38" w:rsidP="00F47B38">
      <w:pPr>
        <w:pStyle w:val="ListParagraph"/>
        <w:numPr>
          <w:ilvl w:val="0"/>
          <w:numId w:val="16"/>
        </w:numPr>
        <w:rPr>
          <w:rFonts w:ascii="Arial" w:hAnsi="Arial" w:cs="Arial"/>
          <w:color w:val="000000" w:themeColor="text1"/>
          <w:sz w:val="22"/>
          <w:szCs w:val="22"/>
        </w:rPr>
      </w:pPr>
      <w:r>
        <w:rPr>
          <w:rFonts w:ascii="Arial" w:hAnsi="Arial" w:cs="Arial"/>
          <w:color w:val="000000" w:themeColor="text1"/>
          <w:sz w:val="22"/>
          <w:szCs w:val="22"/>
        </w:rPr>
        <w:t xml:space="preserve">Layer the score </w:t>
      </w:r>
      <w:r>
        <w:rPr>
          <w:rFonts w:ascii="Arial" w:hAnsi="Arial" w:cs="Arial"/>
          <w:color w:val="000000" w:themeColor="text1"/>
          <w:sz w:val="22"/>
          <w:szCs w:val="22"/>
        </w:rPr>
        <w:tab/>
        <w:t>- use a piano or guitar to add rhythm and a musical key.</w:t>
      </w:r>
    </w:p>
    <w:p w:rsidR="00F47B38" w:rsidRDefault="00F47B38" w:rsidP="00F47B38">
      <w:pPr>
        <w:ind w:left="2160"/>
        <w:rPr>
          <w:rFonts w:ascii="Arial" w:hAnsi="Arial" w:cs="Arial"/>
          <w:color w:val="000000" w:themeColor="text1"/>
          <w:sz w:val="22"/>
          <w:szCs w:val="22"/>
        </w:rPr>
      </w:pPr>
      <w:r>
        <w:rPr>
          <w:rFonts w:ascii="Arial" w:hAnsi="Arial" w:cs="Arial"/>
          <w:color w:val="000000" w:themeColor="text1"/>
          <w:sz w:val="22"/>
          <w:szCs w:val="22"/>
        </w:rPr>
        <w:t xml:space="preserve">        </w:t>
      </w:r>
      <w:r>
        <w:rPr>
          <w:rFonts w:ascii="Arial" w:hAnsi="Arial" w:cs="Arial"/>
          <w:color w:val="000000" w:themeColor="text1"/>
          <w:sz w:val="22"/>
          <w:szCs w:val="22"/>
        </w:rPr>
        <w:tab/>
        <w:t>- use harmonizing chords or melodies.</w:t>
      </w:r>
    </w:p>
    <w:p w:rsidR="00F47B38" w:rsidRDefault="00F47B38" w:rsidP="00F47B38">
      <w:pPr>
        <w:ind w:left="2880"/>
        <w:rPr>
          <w:rFonts w:ascii="Arial" w:hAnsi="Arial" w:cs="Arial"/>
          <w:color w:val="000000" w:themeColor="text1"/>
          <w:sz w:val="22"/>
          <w:szCs w:val="22"/>
        </w:rPr>
      </w:pPr>
      <w:r>
        <w:rPr>
          <w:rFonts w:ascii="Arial" w:hAnsi="Arial" w:cs="Arial"/>
          <w:color w:val="000000" w:themeColor="text1"/>
          <w:sz w:val="22"/>
          <w:szCs w:val="22"/>
        </w:rPr>
        <w:t>- use a guitar, violin or synthesizer to accompany the rhythm with a       solo section.</w:t>
      </w:r>
    </w:p>
    <w:p w:rsidR="00F47B38" w:rsidRDefault="00F47B38" w:rsidP="00F47B38">
      <w:pPr>
        <w:ind w:left="2880"/>
        <w:rPr>
          <w:rFonts w:ascii="Arial" w:hAnsi="Arial" w:cs="Arial"/>
          <w:color w:val="000000" w:themeColor="text1"/>
          <w:sz w:val="22"/>
          <w:szCs w:val="22"/>
        </w:rPr>
      </w:pPr>
      <w:r>
        <w:rPr>
          <w:rFonts w:ascii="Arial" w:hAnsi="Arial" w:cs="Arial"/>
          <w:color w:val="000000" w:themeColor="text1"/>
          <w:sz w:val="22"/>
          <w:szCs w:val="22"/>
        </w:rPr>
        <w:t>- apply additional guitar or piano melodies.</w:t>
      </w:r>
    </w:p>
    <w:p w:rsidR="00F47B38" w:rsidRDefault="00F47B38" w:rsidP="00F47B38">
      <w:pPr>
        <w:ind w:left="2880"/>
        <w:rPr>
          <w:rFonts w:ascii="Arial" w:hAnsi="Arial" w:cs="Arial"/>
          <w:color w:val="000000" w:themeColor="text1"/>
          <w:sz w:val="22"/>
          <w:szCs w:val="22"/>
        </w:rPr>
      </w:pPr>
      <w:r>
        <w:rPr>
          <w:rFonts w:ascii="Arial" w:hAnsi="Arial" w:cs="Arial"/>
          <w:color w:val="000000" w:themeColor="text1"/>
          <w:sz w:val="22"/>
          <w:szCs w:val="22"/>
        </w:rPr>
        <w:t>- add drums and more percussion.</w:t>
      </w:r>
    </w:p>
    <w:p w:rsidR="00F47B38" w:rsidRDefault="00F47B38" w:rsidP="0008486F">
      <w:pPr>
        <w:ind w:left="720"/>
        <w:rPr>
          <w:rFonts w:ascii="Arial" w:hAnsi="Arial" w:cs="Arial"/>
          <w:color w:val="000000" w:themeColor="text1"/>
          <w:sz w:val="22"/>
          <w:szCs w:val="22"/>
        </w:rPr>
      </w:pPr>
      <w:r>
        <w:rPr>
          <w:rFonts w:ascii="Arial" w:hAnsi="Arial" w:cs="Arial"/>
          <w:color w:val="000000" w:themeColor="text1"/>
          <w:sz w:val="22"/>
          <w:szCs w:val="22"/>
        </w:rPr>
        <w:t xml:space="preserve">6. Edit the film score </w:t>
      </w:r>
      <w:r w:rsidR="0008486F">
        <w:rPr>
          <w:rFonts w:ascii="Arial" w:hAnsi="Arial" w:cs="Arial"/>
          <w:color w:val="000000" w:themeColor="text1"/>
          <w:sz w:val="22"/>
          <w:szCs w:val="22"/>
        </w:rPr>
        <w:t>- correct volume levels of instruments, mix the instrument</w:t>
      </w:r>
      <w:r w:rsidR="00453075">
        <w:rPr>
          <w:rFonts w:ascii="Arial" w:hAnsi="Arial" w:cs="Arial"/>
          <w:color w:val="000000" w:themeColor="text1"/>
          <w:sz w:val="22"/>
          <w:szCs w:val="22"/>
        </w:rPr>
        <w:t>s</w:t>
      </w:r>
      <w:r w:rsidR="0008486F">
        <w:rPr>
          <w:rFonts w:ascii="Arial" w:hAnsi="Arial" w:cs="Arial"/>
          <w:color w:val="000000" w:themeColor="text1"/>
          <w:sz w:val="22"/>
          <w:szCs w:val="22"/>
        </w:rPr>
        <w:t xml:space="preserve"> to </w:t>
      </w:r>
    </w:p>
    <w:p w:rsidR="0008486F" w:rsidRDefault="00453075" w:rsidP="0008486F">
      <w:pPr>
        <w:ind w:left="720"/>
        <w:rPr>
          <w:rFonts w:ascii="Arial" w:hAnsi="Arial" w:cs="Arial"/>
          <w:color w:val="000000" w:themeColor="text1"/>
          <w:sz w:val="22"/>
          <w:szCs w:val="22"/>
        </w:rPr>
      </w:pP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 xml:space="preserve"> </w:t>
      </w:r>
      <w:r w:rsidR="0008486F" w:rsidRPr="00E460F0">
        <w:rPr>
          <w:rFonts w:ascii="Arial" w:hAnsi="Arial" w:cs="Arial"/>
          <w:color w:val="000000" w:themeColor="text1"/>
          <w:sz w:val="22"/>
          <w:szCs w:val="22"/>
          <w:lang w:val="en-GB"/>
        </w:rPr>
        <w:t xml:space="preserve">harmonise </w:t>
      </w:r>
      <w:r w:rsidR="0008486F">
        <w:rPr>
          <w:rFonts w:ascii="Arial" w:hAnsi="Arial" w:cs="Arial"/>
          <w:color w:val="000000" w:themeColor="text1"/>
          <w:sz w:val="22"/>
          <w:szCs w:val="22"/>
        </w:rPr>
        <w:t>with each other, connect the music to the film scene.</w:t>
      </w:r>
    </w:p>
    <w:p w:rsidR="0008486F" w:rsidRDefault="00453075" w:rsidP="0008486F">
      <w:pPr>
        <w:pStyle w:val="ListParagraph"/>
        <w:ind w:left="1080"/>
        <w:rPr>
          <w:rFonts w:ascii="Arial" w:hAnsi="Arial" w:cs="Arial"/>
          <w:color w:val="000000" w:themeColor="text1"/>
          <w:sz w:val="22"/>
          <w:szCs w:val="22"/>
        </w:rPr>
      </w:pPr>
      <w:r>
        <w:rPr>
          <w:rFonts w:ascii="Arial" w:hAnsi="Arial" w:cs="Arial"/>
          <w:color w:val="000000" w:themeColor="text1"/>
          <w:sz w:val="22"/>
          <w:szCs w:val="22"/>
        </w:rPr>
        <w:tab/>
      </w:r>
      <w:r>
        <w:rPr>
          <w:rFonts w:ascii="Arial" w:hAnsi="Arial" w:cs="Arial"/>
          <w:color w:val="000000" w:themeColor="text1"/>
          <w:sz w:val="22"/>
          <w:szCs w:val="22"/>
        </w:rPr>
        <w:tab/>
        <w:t xml:space="preserve">          </w:t>
      </w:r>
      <w:r w:rsidR="0008486F">
        <w:rPr>
          <w:rFonts w:ascii="Arial" w:hAnsi="Arial" w:cs="Arial"/>
          <w:color w:val="000000" w:themeColor="text1"/>
          <w:sz w:val="22"/>
          <w:szCs w:val="22"/>
        </w:rPr>
        <w:t>- Export the movie with musical underscore as one file</w:t>
      </w:r>
      <w:r>
        <w:rPr>
          <w:rFonts w:ascii="Arial" w:hAnsi="Arial" w:cs="Arial"/>
          <w:color w:val="000000" w:themeColor="text1"/>
          <w:sz w:val="22"/>
          <w:szCs w:val="22"/>
        </w:rPr>
        <w:t xml:space="preserve"> format</w:t>
      </w:r>
      <w:r w:rsidR="0008486F">
        <w:rPr>
          <w:rFonts w:ascii="Arial" w:hAnsi="Arial" w:cs="Arial"/>
          <w:color w:val="000000" w:themeColor="text1"/>
          <w:sz w:val="22"/>
          <w:szCs w:val="22"/>
        </w:rPr>
        <w:t>.</w:t>
      </w:r>
    </w:p>
    <w:p w:rsidR="0008486F" w:rsidRDefault="0008486F" w:rsidP="0008486F">
      <w:pPr>
        <w:rPr>
          <w:rFonts w:ascii="Arial" w:hAnsi="Arial" w:cs="Arial"/>
          <w:color w:val="000000" w:themeColor="text1"/>
          <w:sz w:val="22"/>
          <w:szCs w:val="22"/>
        </w:rPr>
      </w:pPr>
    </w:p>
    <w:p w:rsidR="0061407F" w:rsidRDefault="0061407F" w:rsidP="0008486F">
      <w:pPr>
        <w:pStyle w:val="Heading3"/>
        <w:rPr>
          <w:rFonts w:ascii="Arial" w:hAnsi="Arial" w:cs="Arial"/>
          <w:color w:val="000000" w:themeColor="text1"/>
          <w:sz w:val="22"/>
          <w:szCs w:val="22"/>
        </w:rPr>
      </w:pPr>
      <w:r w:rsidRPr="0061407F">
        <w:rPr>
          <w:rFonts w:ascii="Arial" w:hAnsi="Arial" w:cs="Arial"/>
          <w:color w:val="000000" w:themeColor="text1"/>
          <w:sz w:val="22"/>
          <w:szCs w:val="22"/>
        </w:rPr>
        <w:t>In these testing stages I was trying to write a theme, rather</w:t>
      </w:r>
      <w:r>
        <w:rPr>
          <w:rFonts w:ascii="Arial" w:hAnsi="Arial" w:cs="Arial"/>
          <w:color w:val="000000" w:themeColor="text1"/>
          <w:sz w:val="22"/>
          <w:szCs w:val="22"/>
        </w:rPr>
        <w:t xml:space="preserve"> than a connection, and like most underscore themes they are well written short compositions, almost like a verse or chorus in a popular song. Mainly these themes are using a three or four chord platform basis, with percussion and lead parts carrying the heart of the song.</w:t>
      </w:r>
    </w:p>
    <w:p w:rsidR="0020450E" w:rsidRDefault="0020450E" w:rsidP="0061407F"/>
    <w:p w:rsidR="0061407F" w:rsidRPr="0061407F" w:rsidRDefault="0061407F" w:rsidP="0061407F"/>
    <w:p w:rsidR="0008486F" w:rsidRPr="0008486F" w:rsidRDefault="0008486F" w:rsidP="0008486F">
      <w:pPr>
        <w:pStyle w:val="Heading3"/>
        <w:rPr>
          <w:rFonts w:ascii="Arial" w:hAnsi="Arial" w:cs="Arial"/>
          <w:color w:val="000000" w:themeColor="text1"/>
        </w:rPr>
      </w:pPr>
      <w:r w:rsidRPr="0008486F">
        <w:rPr>
          <w:rFonts w:ascii="Arial" w:hAnsi="Arial" w:cs="Arial"/>
          <w:color w:val="000000" w:themeColor="text1"/>
        </w:rPr>
        <w:t xml:space="preserve">Experimentation – Later stages </w:t>
      </w:r>
    </w:p>
    <w:p w:rsidR="0020450E" w:rsidRDefault="0020450E" w:rsidP="0020450E">
      <w:pPr>
        <w:rPr>
          <w:rFonts w:ascii="Arial" w:hAnsi="Arial" w:cs="Arial"/>
          <w:color w:val="000000" w:themeColor="text1"/>
          <w:sz w:val="22"/>
          <w:szCs w:val="22"/>
        </w:rPr>
      </w:pPr>
    </w:p>
    <w:p w:rsidR="00880D41" w:rsidRDefault="00441AF4" w:rsidP="00441AF4">
      <w:pPr>
        <w:rPr>
          <w:rFonts w:ascii="Arial" w:hAnsi="Arial" w:cs="Arial"/>
          <w:color w:val="000000"/>
          <w:sz w:val="22"/>
          <w:szCs w:val="22"/>
        </w:rPr>
      </w:pPr>
      <w:r>
        <w:rPr>
          <w:rFonts w:ascii="Arial" w:hAnsi="Arial" w:cs="Arial"/>
          <w:color w:val="000000"/>
          <w:sz w:val="22"/>
          <w:szCs w:val="22"/>
        </w:rPr>
        <w:t>Within the</w:t>
      </w:r>
      <w:r w:rsidRPr="00112A49">
        <w:rPr>
          <w:rFonts w:ascii="Arial" w:hAnsi="Arial" w:cs="Arial"/>
          <w:color w:val="000000"/>
          <w:sz w:val="22"/>
          <w:szCs w:val="22"/>
        </w:rPr>
        <w:t xml:space="preserve"> </w:t>
      </w:r>
      <w:r>
        <w:rPr>
          <w:rFonts w:ascii="Arial" w:hAnsi="Arial" w:cs="Arial"/>
          <w:color w:val="000000"/>
          <w:sz w:val="22"/>
          <w:szCs w:val="22"/>
        </w:rPr>
        <w:t xml:space="preserve">later </w:t>
      </w:r>
      <w:r w:rsidRPr="00112A49">
        <w:rPr>
          <w:rFonts w:ascii="Arial" w:hAnsi="Arial" w:cs="Arial"/>
          <w:color w:val="000000"/>
          <w:sz w:val="22"/>
          <w:szCs w:val="22"/>
        </w:rPr>
        <w:t xml:space="preserve">testing stages of creating </w:t>
      </w:r>
      <w:r>
        <w:rPr>
          <w:rFonts w:ascii="Arial" w:hAnsi="Arial" w:cs="Arial"/>
          <w:color w:val="000000"/>
          <w:sz w:val="22"/>
          <w:szCs w:val="22"/>
        </w:rPr>
        <w:t xml:space="preserve">movie </w:t>
      </w:r>
      <w:r w:rsidRPr="00112A49">
        <w:rPr>
          <w:rFonts w:ascii="Arial" w:hAnsi="Arial" w:cs="Arial"/>
          <w:color w:val="000000"/>
          <w:sz w:val="22"/>
          <w:szCs w:val="22"/>
        </w:rPr>
        <w:t xml:space="preserve">underscore I </w:t>
      </w:r>
      <w:r w:rsidR="002A688E">
        <w:rPr>
          <w:rFonts w:ascii="Arial" w:hAnsi="Arial" w:cs="Arial"/>
          <w:color w:val="000000"/>
          <w:sz w:val="22"/>
          <w:szCs w:val="22"/>
        </w:rPr>
        <w:t>developed a different styling for underscoring</w:t>
      </w:r>
      <w:r w:rsidR="00880D41">
        <w:rPr>
          <w:rFonts w:ascii="Arial" w:hAnsi="Arial" w:cs="Arial"/>
          <w:color w:val="000000"/>
          <w:sz w:val="22"/>
          <w:szCs w:val="22"/>
        </w:rPr>
        <w:t>. I had retrieved by now the main components (see Fig 1) of applying and using music for underscoring for film.</w:t>
      </w:r>
    </w:p>
    <w:p w:rsidR="009C4607" w:rsidRDefault="00880D41" w:rsidP="00441AF4">
      <w:pPr>
        <w:rPr>
          <w:rFonts w:ascii="Arial" w:hAnsi="Arial" w:cs="Arial"/>
          <w:color w:val="000000"/>
          <w:sz w:val="22"/>
          <w:szCs w:val="22"/>
        </w:rPr>
      </w:pPr>
      <w:r>
        <w:rPr>
          <w:rFonts w:ascii="Arial" w:hAnsi="Arial" w:cs="Arial"/>
          <w:color w:val="000000"/>
          <w:sz w:val="22"/>
          <w:szCs w:val="22"/>
        </w:rPr>
        <w:t>I decided to select</w:t>
      </w:r>
      <w:r w:rsidR="00441AF4" w:rsidRPr="00112A49">
        <w:rPr>
          <w:rFonts w:ascii="Arial" w:hAnsi="Arial" w:cs="Arial"/>
          <w:color w:val="000000"/>
          <w:sz w:val="22"/>
          <w:szCs w:val="22"/>
        </w:rPr>
        <w:t xml:space="preserve"> </w:t>
      </w:r>
      <w:r w:rsidR="00441AF4">
        <w:rPr>
          <w:rFonts w:ascii="Arial" w:hAnsi="Arial" w:cs="Arial"/>
          <w:color w:val="000000"/>
          <w:sz w:val="22"/>
          <w:szCs w:val="22"/>
        </w:rPr>
        <w:t xml:space="preserve">a sad film scene from </w:t>
      </w:r>
      <w:r>
        <w:rPr>
          <w:rFonts w:ascii="Arial" w:hAnsi="Arial" w:cs="Arial"/>
          <w:color w:val="000000"/>
          <w:sz w:val="22"/>
          <w:szCs w:val="22"/>
        </w:rPr>
        <w:t>end of ‘The Last of the Mohicans’.</w:t>
      </w:r>
    </w:p>
    <w:p w:rsidR="00880D41" w:rsidRDefault="00880D41" w:rsidP="00441AF4">
      <w:pPr>
        <w:rPr>
          <w:rFonts w:ascii="Arial" w:hAnsi="Arial" w:cs="Arial"/>
          <w:color w:val="000000"/>
          <w:sz w:val="22"/>
          <w:szCs w:val="22"/>
        </w:rPr>
      </w:pPr>
    </w:p>
    <w:p w:rsidR="00880D41" w:rsidRDefault="00880D41" w:rsidP="00441AF4">
      <w:pPr>
        <w:rPr>
          <w:rFonts w:ascii="Arial" w:hAnsi="Arial" w:cs="Arial"/>
          <w:color w:val="000000"/>
          <w:sz w:val="22"/>
          <w:szCs w:val="22"/>
        </w:rPr>
      </w:pPr>
      <w:r>
        <w:rPr>
          <w:rFonts w:ascii="Arial" w:hAnsi="Arial" w:cs="Arial"/>
          <w:color w:val="000000"/>
          <w:sz w:val="22"/>
          <w:szCs w:val="22"/>
        </w:rPr>
        <w:t xml:space="preserve">The first scene involved the characters praying and performing a funeral for their loss. </w:t>
      </w:r>
    </w:p>
    <w:p w:rsidR="00441AF4" w:rsidRDefault="00441AF4" w:rsidP="00441AF4">
      <w:pPr>
        <w:rPr>
          <w:rFonts w:ascii="Arial" w:hAnsi="Arial" w:cs="Arial"/>
          <w:color w:val="000000"/>
          <w:sz w:val="22"/>
          <w:szCs w:val="22"/>
        </w:rPr>
      </w:pPr>
      <w:r>
        <w:rPr>
          <w:rFonts w:ascii="Arial" w:hAnsi="Arial" w:cs="Arial"/>
          <w:color w:val="000000"/>
          <w:sz w:val="22"/>
          <w:szCs w:val="22"/>
        </w:rPr>
        <w:t xml:space="preserve">The </w:t>
      </w:r>
      <w:r w:rsidRPr="00112A49">
        <w:rPr>
          <w:rFonts w:ascii="Arial" w:hAnsi="Arial" w:cs="Arial"/>
          <w:color w:val="000000"/>
          <w:sz w:val="22"/>
          <w:szCs w:val="22"/>
        </w:rPr>
        <w:t xml:space="preserve">focus </w:t>
      </w:r>
      <w:r w:rsidR="00880D41">
        <w:rPr>
          <w:rFonts w:ascii="Arial" w:hAnsi="Arial" w:cs="Arial"/>
          <w:color w:val="000000"/>
          <w:sz w:val="22"/>
          <w:szCs w:val="22"/>
        </w:rPr>
        <w:t xml:space="preserve">here, </w:t>
      </w:r>
      <w:r>
        <w:rPr>
          <w:rFonts w:ascii="Arial" w:hAnsi="Arial" w:cs="Arial"/>
          <w:color w:val="000000"/>
          <w:sz w:val="22"/>
          <w:szCs w:val="22"/>
        </w:rPr>
        <w:t xml:space="preserve">was </w:t>
      </w:r>
      <w:r w:rsidRPr="00112A49">
        <w:rPr>
          <w:rFonts w:ascii="Arial" w:hAnsi="Arial" w:cs="Arial"/>
          <w:color w:val="000000"/>
          <w:sz w:val="22"/>
          <w:szCs w:val="22"/>
        </w:rPr>
        <w:t xml:space="preserve">on enhancing </w:t>
      </w:r>
      <w:r w:rsidR="009C4607">
        <w:rPr>
          <w:rFonts w:ascii="Arial" w:hAnsi="Arial" w:cs="Arial"/>
          <w:color w:val="000000"/>
          <w:sz w:val="22"/>
          <w:szCs w:val="22"/>
        </w:rPr>
        <w:t>the scene</w:t>
      </w:r>
      <w:r>
        <w:rPr>
          <w:rFonts w:ascii="Arial" w:hAnsi="Arial" w:cs="Arial"/>
          <w:color w:val="000000"/>
          <w:sz w:val="22"/>
          <w:szCs w:val="22"/>
        </w:rPr>
        <w:t xml:space="preserve"> by adding </w:t>
      </w:r>
      <w:r w:rsidR="009C4607">
        <w:rPr>
          <w:rFonts w:ascii="Arial" w:hAnsi="Arial" w:cs="Arial"/>
          <w:color w:val="000000"/>
          <w:sz w:val="22"/>
          <w:szCs w:val="22"/>
        </w:rPr>
        <w:t xml:space="preserve">slow emotional </w:t>
      </w:r>
      <w:r w:rsidR="00C800B6">
        <w:rPr>
          <w:rFonts w:ascii="Arial" w:hAnsi="Arial" w:cs="Arial"/>
          <w:color w:val="000000"/>
          <w:sz w:val="22"/>
          <w:szCs w:val="22"/>
        </w:rPr>
        <w:t>music -dominant chords -</w:t>
      </w:r>
      <w:r w:rsidR="009C4607">
        <w:rPr>
          <w:rFonts w:ascii="Arial" w:hAnsi="Arial" w:cs="Arial"/>
          <w:color w:val="000000"/>
          <w:sz w:val="22"/>
          <w:szCs w:val="22"/>
        </w:rPr>
        <w:t>timed correctly to the visuals, to create the</w:t>
      </w:r>
      <w:r>
        <w:rPr>
          <w:rFonts w:ascii="Arial" w:hAnsi="Arial" w:cs="Arial"/>
          <w:color w:val="000000"/>
          <w:sz w:val="22"/>
          <w:szCs w:val="22"/>
        </w:rPr>
        <w:t xml:space="preserve"> sad moody </w:t>
      </w:r>
      <w:r w:rsidR="00C800B6">
        <w:rPr>
          <w:rFonts w:ascii="Arial" w:hAnsi="Arial" w:cs="Arial"/>
          <w:color w:val="000000"/>
          <w:sz w:val="22"/>
          <w:szCs w:val="22"/>
        </w:rPr>
        <w:t>feelings of the characters</w:t>
      </w:r>
      <w:r>
        <w:rPr>
          <w:rFonts w:ascii="Arial" w:hAnsi="Arial" w:cs="Arial"/>
          <w:color w:val="000000"/>
          <w:sz w:val="22"/>
          <w:szCs w:val="22"/>
        </w:rPr>
        <w:t>.</w:t>
      </w:r>
      <w:r w:rsidR="009C4607">
        <w:rPr>
          <w:rFonts w:ascii="Arial" w:hAnsi="Arial" w:cs="Arial"/>
          <w:color w:val="000000"/>
          <w:sz w:val="22"/>
          <w:szCs w:val="22"/>
        </w:rPr>
        <w:t xml:space="preserve"> I arpeggiated the </w:t>
      </w:r>
      <w:r w:rsidR="009C4607">
        <w:rPr>
          <w:rFonts w:ascii="Arial" w:hAnsi="Arial" w:cs="Arial"/>
          <w:color w:val="000000"/>
          <w:sz w:val="22"/>
          <w:szCs w:val="22"/>
        </w:rPr>
        <w:lastRenderedPageBreak/>
        <w:t xml:space="preserve">chords in order to create a slow but emotional effect, using </w:t>
      </w:r>
      <w:r w:rsidR="001A6B75">
        <w:rPr>
          <w:rFonts w:ascii="Arial" w:hAnsi="Arial" w:cs="Arial"/>
          <w:color w:val="000000"/>
          <w:sz w:val="22"/>
          <w:szCs w:val="22"/>
        </w:rPr>
        <w:t xml:space="preserve">slight pauses in between </w:t>
      </w:r>
      <w:r w:rsidR="009C4607">
        <w:rPr>
          <w:rFonts w:ascii="Arial" w:hAnsi="Arial" w:cs="Arial"/>
          <w:color w:val="000000"/>
          <w:sz w:val="22"/>
          <w:szCs w:val="22"/>
        </w:rPr>
        <w:t xml:space="preserve">the scene to link </w:t>
      </w:r>
      <w:r w:rsidR="001A6B75">
        <w:rPr>
          <w:rFonts w:ascii="Arial" w:hAnsi="Arial" w:cs="Arial"/>
          <w:color w:val="000000"/>
          <w:sz w:val="22"/>
          <w:szCs w:val="22"/>
        </w:rPr>
        <w:t>the music accordingly</w:t>
      </w:r>
      <w:r w:rsidR="009C4607">
        <w:rPr>
          <w:rFonts w:ascii="Arial" w:hAnsi="Arial" w:cs="Arial"/>
          <w:color w:val="000000"/>
          <w:sz w:val="22"/>
          <w:szCs w:val="22"/>
        </w:rPr>
        <w:t>.</w:t>
      </w:r>
    </w:p>
    <w:p w:rsidR="00880D41" w:rsidRDefault="00880D41" w:rsidP="00441AF4">
      <w:pPr>
        <w:rPr>
          <w:rFonts w:ascii="Arial" w:hAnsi="Arial" w:cs="Arial"/>
          <w:color w:val="000000"/>
          <w:sz w:val="22"/>
          <w:szCs w:val="22"/>
        </w:rPr>
      </w:pPr>
    </w:p>
    <w:p w:rsidR="001A6B75" w:rsidRDefault="001A6B75" w:rsidP="00441AF4">
      <w:pPr>
        <w:rPr>
          <w:rFonts w:ascii="Arial" w:hAnsi="Arial" w:cs="Arial"/>
          <w:color w:val="000000"/>
          <w:sz w:val="22"/>
          <w:szCs w:val="22"/>
        </w:rPr>
      </w:pPr>
      <w:r>
        <w:rPr>
          <w:rFonts w:ascii="Arial" w:hAnsi="Arial" w:cs="Arial"/>
          <w:color w:val="000000"/>
          <w:sz w:val="22"/>
          <w:szCs w:val="22"/>
        </w:rPr>
        <w:t>For the bigges</w:t>
      </w:r>
      <w:r w:rsidR="00880D41">
        <w:rPr>
          <w:rFonts w:ascii="Arial" w:hAnsi="Arial" w:cs="Arial"/>
          <w:color w:val="000000"/>
          <w:sz w:val="22"/>
          <w:szCs w:val="22"/>
        </w:rPr>
        <w:t xml:space="preserve">t emotional impact on the scene, the main character stops talking to his son, and looks at him with a visual question. For this </w:t>
      </w:r>
      <w:r>
        <w:rPr>
          <w:rFonts w:ascii="Arial" w:hAnsi="Arial" w:cs="Arial"/>
          <w:color w:val="000000"/>
          <w:sz w:val="22"/>
          <w:szCs w:val="22"/>
        </w:rPr>
        <w:t>I used the same chord progression</w:t>
      </w:r>
      <w:r w:rsidR="00C800B6">
        <w:rPr>
          <w:rFonts w:ascii="Arial" w:hAnsi="Arial" w:cs="Arial"/>
          <w:color w:val="000000"/>
          <w:sz w:val="22"/>
          <w:szCs w:val="22"/>
        </w:rPr>
        <w:t xml:space="preserve"> (mentioned earlier)</w:t>
      </w:r>
      <w:r>
        <w:rPr>
          <w:rFonts w:ascii="Arial" w:hAnsi="Arial" w:cs="Arial"/>
          <w:color w:val="000000"/>
          <w:sz w:val="22"/>
          <w:szCs w:val="22"/>
        </w:rPr>
        <w:t xml:space="preserve"> and distorted the sound by using a fuzz pedal and delay effect (mainly used with guitars) to capture a psychological reaction for the viewer.</w:t>
      </w:r>
      <w:r w:rsidR="00880D41">
        <w:rPr>
          <w:rFonts w:ascii="Arial" w:hAnsi="Arial" w:cs="Arial"/>
          <w:color w:val="000000"/>
          <w:sz w:val="22"/>
          <w:szCs w:val="22"/>
        </w:rPr>
        <w:t xml:space="preserve"> The timing of the music had to reflect what the characters were displaying </w:t>
      </w:r>
      <w:r w:rsidR="00C800B6">
        <w:rPr>
          <w:rFonts w:ascii="Arial" w:hAnsi="Arial" w:cs="Arial"/>
          <w:color w:val="000000"/>
          <w:sz w:val="22"/>
          <w:szCs w:val="22"/>
        </w:rPr>
        <w:t>onscreen</w:t>
      </w:r>
      <w:r w:rsidR="00880D41">
        <w:rPr>
          <w:rFonts w:ascii="Arial" w:hAnsi="Arial" w:cs="Arial"/>
          <w:color w:val="000000"/>
          <w:sz w:val="22"/>
          <w:szCs w:val="22"/>
        </w:rPr>
        <w:t xml:space="preserve"> or this music would not have had an impact. The reasoning behind this was that the character is portraying to his son the pain and anguish he feels, and this scene needed a strong</w:t>
      </w:r>
      <w:r w:rsidR="00C800B6">
        <w:rPr>
          <w:rFonts w:ascii="Arial" w:hAnsi="Arial" w:cs="Arial"/>
          <w:color w:val="000000"/>
          <w:sz w:val="22"/>
          <w:szCs w:val="22"/>
        </w:rPr>
        <w:t>er</w:t>
      </w:r>
      <w:r w:rsidR="00880D41">
        <w:rPr>
          <w:rFonts w:ascii="Arial" w:hAnsi="Arial" w:cs="Arial"/>
          <w:color w:val="000000"/>
          <w:sz w:val="22"/>
          <w:szCs w:val="22"/>
        </w:rPr>
        <w:t xml:space="preserve"> underscore affect. </w:t>
      </w:r>
    </w:p>
    <w:p w:rsidR="00880D41" w:rsidRDefault="00880D41" w:rsidP="00441AF4">
      <w:pPr>
        <w:rPr>
          <w:rFonts w:ascii="Arial" w:hAnsi="Arial" w:cs="Arial"/>
          <w:color w:val="000000"/>
          <w:sz w:val="22"/>
          <w:szCs w:val="22"/>
        </w:rPr>
      </w:pPr>
    </w:p>
    <w:p w:rsidR="009C4607" w:rsidRDefault="009C4607" w:rsidP="0020450E">
      <w:pPr>
        <w:rPr>
          <w:rFonts w:ascii="Arial" w:hAnsi="Arial" w:cs="Arial"/>
          <w:color w:val="000000" w:themeColor="text1"/>
          <w:sz w:val="22"/>
          <w:szCs w:val="22"/>
        </w:rPr>
      </w:pPr>
    </w:p>
    <w:p w:rsidR="000915AD" w:rsidRDefault="000915AD" w:rsidP="000915AD">
      <w:pPr>
        <w:rPr>
          <w:rFonts w:ascii="Arial" w:hAnsi="Arial" w:cs="Arial"/>
          <w:sz w:val="22"/>
          <w:szCs w:val="22"/>
        </w:rPr>
      </w:pPr>
      <w:r>
        <w:rPr>
          <w:rFonts w:ascii="Arial" w:hAnsi="Arial" w:cs="Arial"/>
          <w:sz w:val="22"/>
          <w:szCs w:val="22"/>
        </w:rPr>
        <w:t>Ebert (1981) suggests o</w:t>
      </w:r>
      <w:r w:rsidRPr="00040EBF">
        <w:rPr>
          <w:rFonts w:ascii="Arial" w:hAnsi="Arial" w:cs="Arial"/>
          <w:sz w:val="22"/>
          <w:szCs w:val="22"/>
        </w:rPr>
        <w:t>ne of the many classic</w:t>
      </w:r>
      <w:r>
        <w:rPr>
          <w:rFonts w:ascii="Arial" w:hAnsi="Arial" w:cs="Arial"/>
          <w:sz w:val="22"/>
          <w:szCs w:val="22"/>
        </w:rPr>
        <w:t xml:space="preserve"> films made and remembered for its renowned scene is the movie ‘Chariots of Fire’ (1981). Van Gellis played such evocative music which captured the moment of pain, stress and joyful emotions from the runners which in turn set the tone for film.</w:t>
      </w:r>
    </w:p>
    <w:p w:rsidR="001865E2" w:rsidRDefault="000915AD" w:rsidP="000915AD">
      <w:pPr>
        <w:rPr>
          <w:rFonts w:ascii="Arial" w:hAnsi="Arial" w:cs="Arial"/>
          <w:sz w:val="22"/>
          <w:szCs w:val="22"/>
        </w:rPr>
      </w:pPr>
      <w:r>
        <w:rPr>
          <w:rFonts w:ascii="Arial" w:hAnsi="Arial" w:cs="Arial"/>
          <w:sz w:val="22"/>
          <w:szCs w:val="22"/>
        </w:rPr>
        <w:t xml:space="preserve">During my research, I uncovered this film and decided to anlyse and understand what the approach was for the musical writer Van Gellis. </w:t>
      </w:r>
    </w:p>
    <w:p w:rsidR="000915AD" w:rsidRDefault="000915AD" w:rsidP="000915AD">
      <w:pPr>
        <w:rPr>
          <w:rFonts w:ascii="Arial" w:hAnsi="Arial" w:cs="Arial"/>
          <w:sz w:val="22"/>
          <w:szCs w:val="22"/>
        </w:rPr>
      </w:pPr>
      <w:r>
        <w:rPr>
          <w:rFonts w:ascii="Arial" w:hAnsi="Arial" w:cs="Arial"/>
          <w:sz w:val="22"/>
          <w:szCs w:val="22"/>
        </w:rPr>
        <w:t xml:space="preserve">I believe </w:t>
      </w:r>
      <w:r w:rsidR="001865E2">
        <w:rPr>
          <w:rFonts w:ascii="Arial" w:hAnsi="Arial" w:cs="Arial"/>
          <w:sz w:val="22"/>
          <w:szCs w:val="22"/>
        </w:rPr>
        <w:t>the music has a set anchored bassline, for the rhythm to be layered, suggesting the format is all about the layering the different instruments at precise points to establish key parts of the scene.</w:t>
      </w:r>
    </w:p>
    <w:p w:rsidR="001865E2" w:rsidRDefault="001865E2" w:rsidP="000915AD">
      <w:pPr>
        <w:rPr>
          <w:rFonts w:ascii="Arial" w:hAnsi="Arial" w:cs="Arial"/>
          <w:sz w:val="22"/>
          <w:szCs w:val="22"/>
        </w:rPr>
      </w:pPr>
    </w:p>
    <w:p w:rsidR="001865E2" w:rsidRDefault="001865E2" w:rsidP="000915AD">
      <w:pPr>
        <w:rPr>
          <w:rFonts w:ascii="Arial" w:hAnsi="Arial" w:cs="Arial"/>
          <w:sz w:val="22"/>
          <w:szCs w:val="22"/>
        </w:rPr>
      </w:pPr>
      <w:r>
        <w:rPr>
          <w:rFonts w:ascii="Arial" w:hAnsi="Arial" w:cs="Arial"/>
          <w:sz w:val="22"/>
          <w:szCs w:val="22"/>
        </w:rPr>
        <w:t>From retrieving this knowledge, I set about to apply these techniques for the animated film called ‘Eye of the Storm’.</w:t>
      </w:r>
    </w:p>
    <w:p w:rsidR="00411A0D" w:rsidRDefault="00241FAE" w:rsidP="000915AD">
      <w:pPr>
        <w:rPr>
          <w:rFonts w:ascii="Arial" w:hAnsi="Arial" w:cs="Arial"/>
          <w:sz w:val="22"/>
          <w:szCs w:val="22"/>
        </w:rPr>
      </w:pPr>
      <w:r>
        <w:rPr>
          <w:rFonts w:ascii="Arial" w:hAnsi="Arial" w:cs="Arial"/>
          <w:sz w:val="22"/>
          <w:szCs w:val="22"/>
        </w:rPr>
        <w:t>The first impressions I had about the film were of a timeline set in a dark mysterious era – medieval fantasy. This established the genre of music, and I decided to use an acoustic guitar</w:t>
      </w:r>
      <w:r w:rsidR="00411A0D">
        <w:rPr>
          <w:rFonts w:ascii="Arial" w:hAnsi="Arial" w:cs="Arial"/>
          <w:sz w:val="22"/>
          <w:szCs w:val="22"/>
        </w:rPr>
        <w:t xml:space="preserve"> (strummed over chords)</w:t>
      </w:r>
      <w:r>
        <w:rPr>
          <w:rFonts w:ascii="Arial" w:hAnsi="Arial" w:cs="Arial"/>
          <w:sz w:val="22"/>
          <w:szCs w:val="22"/>
        </w:rPr>
        <w:t xml:space="preserve">, with a </w:t>
      </w:r>
      <w:r w:rsidR="00411A0D">
        <w:rPr>
          <w:rFonts w:ascii="Arial" w:hAnsi="Arial" w:cs="Arial"/>
          <w:sz w:val="22"/>
          <w:szCs w:val="22"/>
        </w:rPr>
        <w:t xml:space="preserve">complementing </w:t>
      </w:r>
      <w:r>
        <w:rPr>
          <w:rFonts w:ascii="Arial" w:hAnsi="Arial" w:cs="Arial"/>
          <w:sz w:val="22"/>
          <w:szCs w:val="22"/>
        </w:rPr>
        <w:t xml:space="preserve">piano </w:t>
      </w:r>
      <w:r w:rsidR="00411A0D">
        <w:rPr>
          <w:rFonts w:ascii="Arial" w:hAnsi="Arial" w:cs="Arial"/>
          <w:sz w:val="22"/>
          <w:szCs w:val="22"/>
        </w:rPr>
        <w:t xml:space="preserve">piece </w:t>
      </w:r>
      <w:r>
        <w:rPr>
          <w:rFonts w:ascii="Arial" w:hAnsi="Arial" w:cs="Arial"/>
          <w:sz w:val="22"/>
          <w:szCs w:val="22"/>
        </w:rPr>
        <w:t xml:space="preserve">for the main rhythm section. </w:t>
      </w:r>
    </w:p>
    <w:p w:rsidR="00345E02" w:rsidRDefault="00241FAE" w:rsidP="000915AD">
      <w:pPr>
        <w:rPr>
          <w:rFonts w:ascii="Arial" w:hAnsi="Arial" w:cs="Arial"/>
          <w:sz w:val="22"/>
          <w:szCs w:val="22"/>
        </w:rPr>
      </w:pPr>
      <w:r>
        <w:rPr>
          <w:rFonts w:ascii="Arial" w:hAnsi="Arial" w:cs="Arial"/>
          <w:sz w:val="22"/>
          <w:szCs w:val="22"/>
        </w:rPr>
        <w:t xml:space="preserve">The constant bassline represents the </w:t>
      </w:r>
      <w:r w:rsidR="00411A0D">
        <w:rPr>
          <w:rFonts w:ascii="Arial" w:hAnsi="Arial" w:cs="Arial"/>
          <w:sz w:val="22"/>
          <w:szCs w:val="22"/>
        </w:rPr>
        <w:t xml:space="preserve">introduction, </w:t>
      </w:r>
      <w:r>
        <w:rPr>
          <w:rFonts w:ascii="Arial" w:hAnsi="Arial" w:cs="Arial"/>
          <w:sz w:val="22"/>
          <w:szCs w:val="22"/>
        </w:rPr>
        <w:t xml:space="preserve">timing and foundation of the </w:t>
      </w:r>
      <w:r w:rsidR="00411A0D">
        <w:rPr>
          <w:rFonts w:ascii="Arial" w:hAnsi="Arial" w:cs="Arial"/>
          <w:sz w:val="22"/>
          <w:szCs w:val="22"/>
        </w:rPr>
        <w:t>composition</w:t>
      </w:r>
      <w:r>
        <w:rPr>
          <w:rFonts w:ascii="Arial" w:hAnsi="Arial" w:cs="Arial"/>
          <w:sz w:val="22"/>
          <w:szCs w:val="22"/>
        </w:rPr>
        <w:t xml:space="preserve"> – which sounded like an old alarm bell – hence keeping the viewer interested and the visual anticipation flowing. </w:t>
      </w:r>
      <w:r w:rsidR="00C65983">
        <w:rPr>
          <w:rFonts w:ascii="Arial" w:hAnsi="Arial" w:cs="Arial"/>
          <w:sz w:val="22"/>
          <w:szCs w:val="22"/>
        </w:rPr>
        <w:t>Also, percussive jingles were also added to the anticipation for the beginning scenes to enhance the bassline.</w:t>
      </w:r>
    </w:p>
    <w:p w:rsidR="00241FAE" w:rsidRDefault="00411A0D" w:rsidP="000915AD">
      <w:pPr>
        <w:rPr>
          <w:rFonts w:ascii="Arial" w:hAnsi="Arial" w:cs="Arial"/>
          <w:sz w:val="22"/>
          <w:szCs w:val="22"/>
        </w:rPr>
      </w:pPr>
      <w:r>
        <w:rPr>
          <w:rFonts w:ascii="Arial" w:hAnsi="Arial" w:cs="Arial"/>
          <w:sz w:val="22"/>
          <w:szCs w:val="22"/>
        </w:rPr>
        <w:t xml:space="preserve">As the </w:t>
      </w:r>
      <w:r w:rsidR="00241FAE">
        <w:rPr>
          <w:rFonts w:ascii="Arial" w:hAnsi="Arial" w:cs="Arial"/>
          <w:sz w:val="22"/>
          <w:szCs w:val="22"/>
        </w:rPr>
        <w:t xml:space="preserve">story plot </w:t>
      </w:r>
      <w:r w:rsidR="00C65983">
        <w:rPr>
          <w:rFonts w:ascii="Arial" w:hAnsi="Arial" w:cs="Arial"/>
          <w:sz w:val="22"/>
          <w:szCs w:val="22"/>
        </w:rPr>
        <w:t xml:space="preserve">moves along it </w:t>
      </w:r>
      <w:r w:rsidR="00241FAE">
        <w:rPr>
          <w:rFonts w:ascii="Arial" w:hAnsi="Arial" w:cs="Arial"/>
          <w:sz w:val="22"/>
          <w:szCs w:val="22"/>
        </w:rPr>
        <w:t xml:space="preserve">does not give any reasoning why the character is searching for the </w:t>
      </w:r>
      <w:r>
        <w:rPr>
          <w:rFonts w:ascii="Arial" w:hAnsi="Arial" w:cs="Arial"/>
          <w:sz w:val="22"/>
          <w:szCs w:val="22"/>
        </w:rPr>
        <w:t xml:space="preserve">eye of the storm, </w:t>
      </w:r>
      <w:r w:rsidR="00C65983">
        <w:rPr>
          <w:rFonts w:ascii="Arial" w:hAnsi="Arial" w:cs="Arial"/>
          <w:sz w:val="22"/>
          <w:szCs w:val="22"/>
        </w:rPr>
        <w:t xml:space="preserve">by now I had a clear musical tone of how to write the music, and therefore started testing A-flat and G-flat minor chords on the guitar. </w:t>
      </w:r>
    </w:p>
    <w:p w:rsidR="00DD466B" w:rsidRDefault="00C65983" w:rsidP="000915AD">
      <w:pPr>
        <w:rPr>
          <w:rFonts w:ascii="Arial" w:hAnsi="Arial" w:cs="Arial"/>
          <w:sz w:val="22"/>
          <w:szCs w:val="22"/>
        </w:rPr>
      </w:pPr>
      <w:r>
        <w:rPr>
          <w:rFonts w:ascii="Arial" w:hAnsi="Arial" w:cs="Arial"/>
          <w:sz w:val="22"/>
          <w:szCs w:val="22"/>
        </w:rPr>
        <w:t xml:space="preserve">The big impact for the film was when the storm started, and that’s where I highlighted loud explosion effects to augment the visuals, for reasons to attract the attention of the audience immediately. This revealed a great starting point for me to open the </w:t>
      </w:r>
      <w:r w:rsidR="00DD466B">
        <w:rPr>
          <w:rFonts w:ascii="Arial" w:hAnsi="Arial" w:cs="Arial"/>
          <w:sz w:val="22"/>
          <w:szCs w:val="22"/>
        </w:rPr>
        <w:t xml:space="preserve">rhythm section – guitars and piano – to enable a shift in the story and move up a stage. </w:t>
      </w:r>
    </w:p>
    <w:p w:rsidR="00C65983" w:rsidRDefault="00DD466B" w:rsidP="000915AD">
      <w:pPr>
        <w:rPr>
          <w:rFonts w:ascii="Arial" w:hAnsi="Arial" w:cs="Arial"/>
          <w:sz w:val="22"/>
          <w:szCs w:val="22"/>
        </w:rPr>
      </w:pPr>
      <w:r>
        <w:rPr>
          <w:rFonts w:ascii="Arial" w:hAnsi="Arial" w:cs="Arial"/>
          <w:sz w:val="22"/>
          <w:szCs w:val="22"/>
        </w:rPr>
        <w:t>The next key part was the dragon being released, which I opted for using distorted electric guitar arpeggiated chords and various single notes. This will have directed the focus onto the dragon for a change in storyline, alerting and guiding the plot, which takes the visuals to the ending scenes.</w:t>
      </w:r>
    </w:p>
    <w:p w:rsidR="00F75D12" w:rsidRPr="00040EBF" w:rsidRDefault="00F75D12" w:rsidP="000915AD">
      <w:pPr>
        <w:rPr>
          <w:rFonts w:ascii="Arial" w:hAnsi="Arial" w:cs="Arial"/>
          <w:sz w:val="22"/>
          <w:szCs w:val="22"/>
        </w:rPr>
      </w:pPr>
      <w:r>
        <w:rPr>
          <w:rFonts w:ascii="Arial" w:hAnsi="Arial" w:cs="Arial"/>
          <w:sz w:val="22"/>
          <w:szCs w:val="22"/>
        </w:rPr>
        <w:t>For the ending scenes I used heavy guitar distorted rhythm and solo chords for the crescendo effects of the scene (the character finding the eye of the storm), and then cut three quarters of the underscore away to reveal only the alarming bell fading the story to the close. Sending a message to the viewer (enhancing the visuals simultaneously) that the characters goal had been achieved</w:t>
      </w:r>
      <w:r w:rsidR="00874839">
        <w:rPr>
          <w:rFonts w:ascii="Arial" w:hAnsi="Arial" w:cs="Arial"/>
          <w:sz w:val="22"/>
          <w:szCs w:val="22"/>
        </w:rPr>
        <w:t xml:space="preserve">. The alarm bell will play into and over the credits, and later the whole underscore will return to end the film. </w:t>
      </w:r>
    </w:p>
    <w:p w:rsidR="000915AD" w:rsidRDefault="000915AD" w:rsidP="0020450E">
      <w:pPr>
        <w:rPr>
          <w:rFonts w:ascii="Arial" w:hAnsi="Arial" w:cs="Arial"/>
          <w:color w:val="000000" w:themeColor="text1"/>
          <w:sz w:val="22"/>
          <w:szCs w:val="22"/>
        </w:rPr>
      </w:pPr>
    </w:p>
    <w:p w:rsidR="001A6B75" w:rsidRDefault="001A6B75" w:rsidP="00D11349">
      <w:pPr>
        <w:rPr>
          <w:rFonts w:ascii="Arial" w:hAnsi="Arial" w:cs="Arial"/>
          <w:color w:val="000000" w:themeColor="text1"/>
          <w:sz w:val="22"/>
          <w:szCs w:val="22"/>
        </w:rPr>
      </w:pPr>
    </w:p>
    <w:p w:rsidR="0051527C" w:rsidRPr="0020450E" w:rsidRDefault="0051527C" w:rsidP="0020450E">
      <w:pPr>
        <w:rPr>
          <w:rFonts w:ascii="Arial" w:hAnsi="Arial" w:cs="Arial"/>
          <w:color w:val="FF0000"/>
          <w:sz w:val="22"/>
          <w:szCs w:val="22"/>
        </w:rPr>
      </w:pPr>
    </w:p>
    <w:p w:rsidR="0051527C" w:rsidRDefault="0051527C" w:rsidP="002D038C">
      <w:pPr>
        <w:rPr>
          <w:rFonts w:ascii="Arial" w:hAnsi="Arial" w:cs="Arial"/>
          <w:color w:val="000000" w:themeColor="text1"/>
        </w:rPr>
      </w:pPr>
    </w:p>
    <w:p w:rsidR="0020450E" w:rsidRPr="0020450E" w:rsidRDefault="00125F0A" w:rsidP="0020450E">
      <w:pPr>
        <w:pStyle w:val="Heading3"/>
        <w:rPr>
          <w:rFonts w:ascii="Arial" w:eastAsia="Optima" w:hAnsi="Arial" w:cs="Arial"/>
          <w:color w:val="000000" w:themeColor="text1"/>
        </w:rPr>
      </w:pPr>
      <w:r>
        <w:rPr>
          <w:rFonts w:ascii="Arial" w:eastAsia="Optima" w:hAnsi="Arial" w:cs="Arial"/>
          <w:color w:val="000000" w:themeColor="text1"/>
        </w:rPr>
        <w:t xml:space="preserve">Present Stages – </w:t>
      </w:r>
      <w:r w:rsidR="0020450E">
        <w:rPr>
          <w:rFonts w:ascii="Arial" w:eastAsia="Optima" w:hAnsi="Arial" w:cs="Arial"/>
          <w:color w:val="000000" w:themeColor="text1"/>
        </w:rPr>
        <w:t>Soundscape</w:t>
      </w:r>
      <w:r>
        <w:rPr>
          <w:rFonts w:ascii="Arial" w:eastAsia="Optima" w:hAnsi="Arial" w:cs="Arial"/>
          <w:color w:val="000000" w:themeColor="text1"/>
        </w:rPr>
        <w:t xml:space="preserve"> Plan</w:t>
      </w:r>
    </w:p>
    <w:p w:rsidR="0020450E" w:rsidRDefault="0020450E" w:rsidP="0020450E"/>
    <w:p w:rsidR="0020450E" w:rsidRDefault="0020450E" w:rsidP="0020450E">
      <w:pPr>
        <w:rPr>
          <w:rFonts w:ascii="Arial" w:hAnsi="Arial" w:cs="Arial"/>
          <w:sz w:val="22"/>
          <w:szCs w:val="22"/>
        </w:rPr>
      </w:pPr>
      <w:r>
        <w:rPr>
          <w:rFonts w:ascii="Arial" w:hAnsi="Arial" w:cs="Arial"/>
          <w:sz w:val="22"/>
          <w:szCs w:val="22"/>
        </w:rPr>
        <w:t xml:space="preserve">After many tests, I have developed a plan as a guideline to follow when approaching new underscore for films </w:t>
      </w:r>
      <w:r w:rsidR="007C6A36">
        <w:rPr>
          <w:rFonts w:ascii="Arial" w:hAnsi="Arial" w:cs="Arial"/>
          <w:sz w:val="22"/>
          <w:szCs w:val="22"/>
        </w:rPr>
        <w:t>(</w:t>
      </w:r>
      <w:r w:rsidR="00125F0A">
        <w:rPr>
          <w:rFonts w:ascii="Arial" w:hAnsi="Arial" w:cs="Arial"/>
          <w:sz w:val="22"/>
          <w:szCs w:val="22"/>
        </w:rPr>
        <w:t>see Appendix 4 for the template</w:t>
      </w:r>
      <w:r w:rsidR="007C6A36">
        <w:rPr>
          <w:rFonts w:ascii="Arial" w:hAnsi="Arial" w:cs="Arial"/>
          <w:sz w:val="22"/>
          <w:szCs w:val="22"/>
        </w:rPr>
        <w:t>).</w:t>
      </w:r>
    </w:p>
    <w:p w:rsidR="00125F0A" w:rsidRDefault="00125F0A" w:rsidP="0020450E">
      <w:pPr>
        <w:rPr>
          <w:rFonts w:ascii="Arial" w:hAnsi="Arial" w:cs="Arial"/>
          <w:sz w:val="22"/>
          <w:szCs w:val="22"/>
        </w:rPr>
      </w:pPr>
    </w:p>
    <w:p w:rsidR="0020450E" w:rsidRDefault="00125F0A" w:rsidP="0020450E">
      <w:pPr>
        <w:pStyle w:val="Default"/>
        <w:ind w:right="278"/>
        <w:rPr>
          <w:rFonts w:ascii="Arial" w:eastAsia="Arial" w:hAnsi="Arial" w:cs="Arial"/>
        </w:rPr>
      </w:pPr>
      <w:r>
        <w:rPr>
          <w:rFonts w:ascii="Arial" w:eastAsia="Arial" w:hAnsi="Arial" w:cs="Arial"/>
        </w:rPr>
        <w:lastRenderedPageBreak/>
        <w:t>When I started with the underscoring music for the ‘Evil Dead’ (1981)</w:t>
      </w:r>
      <w:r w:rsidR="0052588B">
        <w:rPr>
          <w:rFonts w:ascii="Arial" w:eastAsia="Arial" w:hAnsi="Arial" w:cs="Arial"/>
        </w:rPr>
        <w:t xml:space="preserve"> trailer</w:t>
      </w:r>
      <w:r>
        <w:rPr>
          <w:rFonts w:ascii="Arial" w:eastAsia="Arial" w:hAnsi="Arial" w:cs="Arial"/>
        </w:rPr>
        <w:t>, the first steps I made were to look at the film, and another film which is named ‘Friday the 13</w:t>
      </w:r>
      <w:r w:rsidRPr="00125F0A">
        <w:rPr>
          <w:rFonts w:ascii="Arial" w:eastAsia="Arial" w:hAnsi="Arial" w:cs="Arial"/>
          <w:vertAlign w:val="superscript"/>
        </w:rPr>
        <w:t>th</w:t>
      </w:r>
      <w:r>
        <w:rPr>
          <w:rFonts w:ascii="Arial" w:eastAsia="Arial" w:hAnsi="Arial" w:cs="Arial"/>
        </w:rPr>
        <w:t xml:space="preserve">’ (1980) to test the era and mood. </w:t>
      </w:r>
    </w:p>
    <w:p w:rsidR="00125F0A" w:rsidRDefault="00125F0A" w:rsidP="0020450E">
      <w:pPr>
        <w:pStyle w:val="Default"/>
        <w:ind w:right="278"/>
        <w:rPr>
          <w:rFonts w:ascii="Arial" w:eastAsia="Arial" w:hAnsi="Arial" w:cs="Arial"/>
        </w:rPr>
      </w:pPr>
      <w:r>
        <w:rPr>
          <w:rFonts w:ascii="Arial" w:eastAsia="Arial" w:hAnsi="Arial" w:cs="Arial"/>
        </w:rPr>
        <w:t xml:space="preserve">After selecting the instruments, which were a mix of synthetic vintage Chinese, Japanese </w:t>
      </w:r>
      <w:r w:rsidR="0052588B">
        <w:rPr>
          <w:rFonts w:ascii="Arial" w:eastAsia="Arial" w:hAnsi="Arial" w:cs="Arial"/>
        </w:rPr>
        <w:t>and percussive strings, woodwind, and arpeggiated rhythmic synthesizers, I recorded a draft. The draft was a small guide-track, for me to establish what works and what did not work.</w:t>
      </w:r>
    </w:p>
    <w:p w:rsidR="0052588B" w:rsidRDefault="0052588B" w:rsidP="0020450E">
      <w:pPr>
        <w:pStyle w:val="Default"/>
        <w:ind w:right="278"/>
        <w:rPr>
          <w:rFonts w:ascii="Arial" w:eastAsia="Arial" w:hAnsi="Arial" w:cs="Arial"/>
        </w:rPr>
      </w:pPr>
    </w:p>
    <w:p w:rsidR="0052588B" w:rsidRDefault="0052588B" w:rsidP="0020450E">
      <w:pPr>
        <w:pStyle w:val="Default"/>
        <w:ind w:right="278"/>
        <w:rPr>
          <w:rFonts w:ascii="Arial" w:eastAsia="Arial" w:hAnsi="Arial" w:cs="Arial"/>
        </w:rPr>
      </w:pPr>
      <w:r>
        <w:rPr>
          <w:rFonts w:ascii="Arial" w:eastAsia="Arial" w:hAnsi="Arial" w:cs="Arial"/>
        </w:rPr>
        <w:t>As the trailer is a busy and fluctuating collection of scenes, a leitmotif or melody would not work and connect to the visuals properly. Therefore, I settled with a selection of short sustained sounds with accompanied fuzzy snare drum notes to introduce the characters onscreen.</w:t>
      </w:r>
    </w:p>
    <w:p w:rsidR="005D1230" w:rsidRDefault="005D1230" w:rsidP="0020450E">
      <w:pPr>
        <w:pStyle w:val="Default"/>
        <w:ind w:right="278"/>
        <w:rPr>
          <w:rFonts w:ascii="Arial" w:eastAsia="Arial" w:hAnsi="Arial" w:cs="Arial"/>
        </w:rPr>
      </w:pPr>
      <w:r>
        <w:rPr>
          <w:rFonts w:ascii="Arial" w:eastAsia="Arial" w:hAnsi="Arial" w:cs="Arial"/>
        </w:rPr>
        <w:t xml:space="preserve">Next, the rhythm of the visuals on the trailer begins slowly with the onscreen characters discovering a new world, </w:t>
      </w:r>
      <w:r w:rsidR="0052588B">
        <w:rPr>
          <w:rFonts w:ascii="Arial" w:eastAsia="Arial" w:hAnsi="Arial" w:cs="Arial"/>
        </w:rPr>
        <w:t xml:space="preserve">which gave me room to apply sharp staccato styled </w:t>
      </w:r>
      <w:r>
        <w:rPr>
          <w:rFonts w:ascii="Arial" w:eastAsia="Arial" w:hAnsi="Arial" w:cs="Arial"/>
        </w:rPr>
        <w:t>keyboard notes.</w:t>
      </w:r>
    </w:p>
    <w:p w:rsidR="005D1230" w:rsidRDefault="005D1230" w:rsidP="0020450E">
      <w:pPr>
        <w:pStyle w:val="Default"/>
        <w:ind w:right="278"/>
        <w:rPr>
          <w:rFonts w:ascii="Arial" w:eastAsia="Arial" w:hAnsi="Arial" w:cs="Arial"/>
        </w:rPr>
      </w:pPr>
      <w:r>
        <w:rPr>
          <w:rFonts w:ascii="Arial" w:eastAsia="Arial" w:hAnsi="Arial" w:cs="Arial"/>
        </w:rPr>
        <w:t>Suddenly the trailer visuals pick up pace, and I had to select a chaotic selection sounds to connect, which lead me to build upon a bassline rhythm from an arpeggiated delayed high-pitched synthesizer.</w:t>
      </w:r>
    </w:p>
    <w:p w:rsidR="0052588B" w:rsidRDefault="005D1230" w:rsidP="0020450E">
      <w:pPr>
        <w:pStyle w:val="Default"/>
        <w:ind w:right="278"/>
        <w:rPr>
          <w:rFonts w:ascii="Arial" w:eastAsia="Arial" w:hAnsi="Arial" w:cs="Arial"/>
        </w:rPr>
      </w:pPr>
      <w:r>
        <w:rPr>
          <w:rFonts w:ascii="Arial" w:eastAsia="Arial" w:hAnsi="Arial" w:cs="Arial"/>
        </w:rPr>
        <w:t>Now that I had my main bassline and rhythm underscore foundation set in place, it was time to look at the accented parts. From there I pulled back the main underscore track by using the automation tools in ‘Logic X’ and accented the frequent scary scenes. To do this I used synthetic Japanese tones making sharp fluctuating volumes for each instrument.</w:t>
      </w:r>
    </w:p>
    <w:p w:rsidR="005D1230" w:rsidRDefault="005D1230" w:rsidP="0020450E">
      <w:pPr>
        <w:pStyle w:val="Default"/>
        <w:ind w:right="278"/>
        <w:rPr>
          <w:rFonts w:ascii="Arial" w:eastAsia="Arial" w:hAnsi="Arial" w:cs="Arial"/>
        </w:rPr>
      </w:pPr>
    </w:p>
    <w:p w:rsidR="0020450E" w:rsidRPr="006968AA" w:rsidRDefault="005D1230" w:rsidP="006968AA">
      <w:pPr>
        <w:pStyle w:val="Default"/>
        <w:ind w:right="278"/>
        <w:rPr>
          <w:rFonts w:ascii="Arial" w:eastAsia="Arial" w:hAnsi="Arial" w:cs="Arial"/>
        </w:rPr>
      </w:pPr>
      <w:r>
        <w:rPr>
          <w:rFonts w:ascii="Arial" w:eastAsia="Arial" w:hAnsi="Arial" w:cs="Arial"/>
        </w:rPr>
        <w:t>Unlike making underscore for a film scene this was a different challenge, as there were so many accented scenes</w:t>
      </w:r>
      <w:r w:rsidR="006968AA">
        <w:rPr>
          <w:rFonts w:ascii="Arial" w:eastAsia="Arial" w:hAnsi="Arial" w:cs="Arial"/>
        </w:rPr>
        <w:t xml:space="preserve"> showing large emotional content, I had to spend a little extra time on this trailer.</w:t>
      </w:r>
    </w:p>
    <w:p w:rsidR="0020450E" w:rsidRDefault="0020450E" w:rsidP="0020450E">
      <w:pPr>
        <w:rPr>
          <w:rFonts w:ascii="Arial" w:hAnsi="Arial" w:cs="Arial"/>
          <w:sz w:val="22"/>
          <w:szCs w:val="22"/>
        </w:rPr>
      </w:pPr>
    </w:p>
    <w:p w:rsidR="0020450E" w:rsidRDefault="0020450E" w:rsidP="0020450E">
      <w:pPr>
        <w:rPr>
          <w:rFonts w:ascii="Arial" w:hAnsi="Arial" w:cs="Arial"/>
          <w:sz w:val="22"/>
          <w:szCs w:val="22"/>
        </w:rPr>
      </w:pPr>
    </w:p>
    <w:p w:rsidR="0020450E" w:rsidRDefault="0020450E" w:rsidP="0020450E">
      <w:pPr>
        <w:pStyle w:val="Heading3"/>
        <w:rPr>
          <w:rFonts w:ascii="Arial" w:hAnsi="Arial" w:cs="Arial"/>
          <w:color w:val="000000" w:themeColor="text1"/>
        </w:rPr>
      </w:pPr>
    </w:p>
    <w:p w:rsidR="0020450E" w:rsidRPr="0020450E" w:rsidRDefault="00FD68C0" w:rsidP="0020450E">
      <w:pPr>
        <w:pStyle w:val="Heading3"/>
        <w:rPr>
          <w:rFonts w:ascii="Arial" w:hAnsi="Arial" w:cs="Arial"/>
          <w:color w:val="000000" w:themeColor="text1"/>
        </w:rPr>
      </w:pPr>
      <w:r>
        <w:rPr>
          <w:rFonts w:ascii="Arial" w:hAnsi="Arial" w:cs="Arial"/>
          <w:color w:val="000000" w:themeColor="text1"/>
        </w:rPr>
        <w:t>Final Composer Identity</w:t>
      </w:r>
    </w:p>
    <w:p w:rsidR="002F2EEC" w:rsidRDefault="002F2EEC" w:rsidP="002D038C">
      <w:pPr>
        <w:rPr>
          <w:rFonts w:ascii="Arial" w:hAnsi="Arial" w:cs="Arial"/>
          <w:color w:val="000000" w:themeColor="text1"/>
        </w:rPr>
      </w:pPr>
    </w:p>
    <w:p w:rsidR="006968AA" w:rsidRDefault="006968AA" w:rsidP="006968AA">
      <w:pPr>
        <w:pStyle w:val="Default"/>
        <w:ind w:right="278"/>
        <w:rPr>
          <w:rFonts w:ascii="Arial" w:eastAsia="Arial" w:hAnsi="Arial" w:cs="Arial"/>
        </w:rPr>
      </w:pPr>
      <w:r>
        <w:rPr>
          <w:rFonts w:ascii="Arial" w:eastAsia="Arial" w:hAnsi="Arial" w:cs="Arial"/>
        </w:rPr>
        <w:t>Having established a planner</w:t>
      </w:r>
      <w:r w:rsidR="00E433F1">
        <w:rPr>
          <w:rFonts w:ascii="Arial" w:eastAsia="Arial" w:hAnsi="Arial" w:cs="Arial"/>
        </w:rPr>
        <w:t xml:space="preserve"> </w:t>
      </w:r>
      <w:r>
        <w:rPr>
          <w:rFonts w:ascii="Arial" w:eastAsia="Arial" w:hAnsi="Arial" w:cs="Arial"/>
        </w:rPr>
        <w:t xml:space="preserve">and </w:t>
      </w:r>
      <w:r w:rsidR="00E433F1">
        <w:rPr>
          <w:rFonts w:ascii="Arial" w:eastAsia="Arial" w:hAnsi="Arial" w:cs="Arial"/>
        </w:rPr>
        <w:t xml:space="preserve">studied </w:t>
      </w:r>
      <w:r>
        <w:rPr>
          <w:rFonts w:ascii="Arial" w:eastAsia="Arial" w:hAnsi="Arial" w:cs="Arial"/>
        </w:rPr>
        <w:t xml:space="preserve">how to create and apply </w:t>
      </w:r>
      <w:r w:rsidR="00E433F1">
        <w:rPr>
          <w:rFonts w:ascii="Arial" w:eastAsia="Arial" w:hAnsi="Arial" w:cs="Arial"/>
        </w:rPr>
        <w:t xml:space="preserve">underscore properly (from extracting data from all of the research completed) </w:t>
      </w:r>
      <w:r>
        <w:rPr>
          <w:rFonts w:ascii="Arial" w:eastAsia="Arial" w:hAnsi="Arial" w:cs="Arial"/>
        </w:rPr>
        <w:t>this leads me to spawn a new identity as a film underscore composer.</w:t>
      </w:r>
    </w:p>
    <w:p w:rsidR="006968AA" w:rsidRDefault="006968AA" w:rsidP="002D038C">
      <w:pPr>
        <w:rPr>
          <w:rFonts w:ascii="Arial" w:hAnsi="Arial" w:cs="Arial"/>
          <w:color w:val="000000" w:themeColor="text1"/>
        </w:rPr>
      </w:pPr>
    </w:p>
    <w:p w:rsidR="008879C2" w:rsidRDefault="00CA2202" w:rsidP="008879C2">
      <w:pPr>
        <w:rPr>
          <w:rFonts w:ascii="Arial" w:hAnsi="Arial" w:cs="Arial"/>
          <w:color w:val="000000" w:themeColor="text1"/>
          <w:sz w:val="22"/>
          <w:szCs w:val="22"/>
        </w:rPr>
      </w:pPr>
      <w:r>
        <w:rPr>
          <w:rFonts w:ascii="Arial" w:hAnsi="Arial" w:cs="Arial"/>
          <w:color w:val="000000" w:themeColor="text1"/>
          <w:sz w:val="22"/>
          <w:szCs w:val="22"/>
        </w:rPr>
        <w:t xml:space="preserve">My stylings have stemmed from a mixture of my previous musical playing and knowledge from establishing a new way of writing and creating from learning film underscoring. </w:t>
      </w:r>
    </w:p>
    <w:p w:rsidR="008879C2" w:rsidRDefault="008879C2" w:rsidP="002D038C">
      <w:pPr>
        <w:rPr>
          <w:rFonts w:ascii="Arial" w:hAnsi="Arial" w:cs="Arial"/>
          <w:color w:val="000000" w:themeColor="text1"/>
          <w:sz w:val="22"/>
          <w:szCs w:val="22"/>
        </w:rPr>
      </w:pPr>
    </w:p>
    <w:p w:rsidR="00CA2202" w:rsidRDefault="00CA2202" w:rsidP="002D038C">
      <w:pPr>
        <w:rPr>
          <w:rFonts w:ascii="Arial" w:hAnsi="Arial" w:cs="Arial"/>
          <w:color w:val="000000" w:themeColor="text1"/>
          <w:sz w:val="22"/>
          <w:szCs w:val="22"/>
        </w:rPr>
      </w:pPr>
    </w:p>
    <w:p w:rsidR="00CA2202" w:rsidRDefault="00CA2202" w:rsidP="002D038C">
      <w:pPr>
        <w:rPr>
          <w:rFonts w:ascii="Arial" w:hAnsi="Arial" w:cs="Arial"/>
          <w:color w:val="000000" w:themeColor="text1"/>
          <w:sz w:val="22"/>
          <w:szCs w:val="22"/>
        </w:rPr>
      </w:pPr>
      <w:r>
        <w:rPr>
          <w:rFonts w:ascii="Arial" w:hAnsi="Arial" w:cs="Arial"/>
          <w:color w:val="000000" w:themeColor="text1"/>
          <w:sz w:val="22"/>
          <w:szCs w:val="22"/>
        </w:rPr>
        <w:t>I would say the three attributes that differentiate me from other film composers are:</w:t>
      </w:r>
    </w:p>
    <w:p w:rsidR="00CA2202" w:rsidRDefault="00CA2202" w:rsidP="00CA2202">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Watching and learning how directors and movies</w:t>
      </w:r>
      <w:r w:rsidRPr="00CA2202">
        <w:rPr>
          <w:rFonts w:ascii="Arial" w:hAnsi="Arial" w:cs="Arial"/>
          <w:color w:val="000000" w:themeColor="text1"/>
          <w:sz w:val="22"/>
          <w:szCs w:val="22"/>
        </w:rPr>
        <w:t xml:space="preserve"> </w:t>
      </w:r>
      <w:r>
        <w:rPr>
          <w:rFonts w:ascii="Arial" w:hAnsi="Arial" w:cs="Arial"/>
          <w:color w:val="000000" w:themeColor="text1"/>
          <w:sz w:val="22"/>
          <w:szCs w:val="22"/>
        </w:rPr>
        <w:t xml:space="preserve">of a specific time era are made, to </w:t>
      </w:r>
    </w:p>
    <w:p w:rsidR="00CA2202" w:rsidRDefault="00CA2202" w:rsidP="00CA2202">
      <w:pPr>
        <w:ind w:left="720"/>
        <w:rPr>
          <w:rFonts w:ascii="Arial" w:hAnsi="Arial" w:cs="Arial"/>
          <w:color w:val="000000" w:themeColor="text1"/>
          <w:sz w:val="22"/>
          <w:szCs w:val="22"/>
        </w:rPr>
      </w:pPr>
      <w:r w:rsidRPr="00CA2202">
        <w:rPr>
          <w:rFonts w:ascii="Arial" w:hAnsi="Arial" w:cs="Arial"/>
          <w:color w:val="000000" w:themeColor="text1"/>
          <w:sz w:val="22"/>
          <w:szCs w:val="22"/>
        </w:rPr>
        <w:t>gather the</w:t>
      </w:r>
      <w:r>
        <w:rPr>
          <w:rFonts w:ascii="Arial" w:hAnsi="Arial" w:cs="Arial"/>
          <w:color w:val="000000" w:themeColor="text1"/>
          <w:sz w:val="22"/>
          <w:szCs w:val="22"/>
        </w:rPr>
        <w:t xml:space="preserve"> data required to obtain a better understanding of the environment to lay down underscore.</w:t>
      </w:r>
    </w:p>
    <w:p w:rsidR="00CA2202" w:rsidRDefault="00CA2202" w:rsidP="00CA2202">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My creative unique way of performing or playing my musical instruments, as everyone has a niche when observing them.</w:t>
      </w:r>
    </w:p>
    <w:p w:rsidR="00CA2202" w:rsidRDefault="00CA2202" w:rsidP="00CA2202">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Not every musician or composer can play and decipher chords or notes by listening (by ear), and therefore I have established the both worlds. I can read music and listen by ear.</w:t>
      </w:r>
    </w:p>
    <w:p w:rsidR="00CA2202" w:rsidRDefault="00CA2202" w:rsidP="00CA2202">
      <w:pPr>
        <w:rPr>
          <w:rFonts w:ascii="Arial" w:hAnsi="Arial" w:cs="Arial"/>
          <w:color w:val="000000" w:themeColor="text1"/>
          <w:sz w:val="22"/>
          <w:szCs w:val="22"/>
        </w:rPr>
      </w:pPr>
    </w:p>
    <w:p w:rsidR="00CA2202" w:rsidRPr="00CA2202" w:rsidRDefault="00CA2202" w:rsidP="00CA2202">
      <w:pPr>
        <w:rPr>
          <w:rFonts w:ascii="Arial" w:hAnsi="Arial" w:cs="Arial"/>
          <w:color w:val="000000" w:themeColor="text1"/>
          <w:sz w:val="22"/>
          <w:szCs w:val="22"/>
        </w:rPr>
      </w:pPr>
    </w:p>
    <w:p w:rsidR="0051527C" w:rsidRDefault="0051527C" w:rsidP="0051527C">
      <w:pPr>
        <w:pStyle w:val="Default"/>
        <w:ind w:right="278"/>
        <w:rPr>
          <w:rFonts w:ascii="Arial" w:eastAsia="Arial" w:hAnsi="Arial" w:cs="Arial"/>
          <w:sz w:val="24"/>
          <w:szCs w:val="24"/>
        </w:rPr>
      </w:pPr>
    </w:p>
    <w:p w:rsidR="0005714D" w:rsidRDefault="0005714D" w:rsidP="0051527C">
      <w:pPr>
        <w:pStyle w:val="Default"/>
        <w:ind w:right="278"/>
        <w:rPr>
          <w:rFonts w:ascii="Arial" w:eastAsia="Arial" w:hAnsi="Arial" w:cs="Arial"/>
          <w:sz w:val="24"/>
          <w:szCs w:val="24"/>
        </w:rPr>
      </w:pPr>
    </w:p>
    <w:p w:rsidR="0051527C" w:rsidRDefault="0051527C" w:rsidP="0051527C">
      <w:pPr>
        <w:pStyle w:val="Default"/>
        <w:ind w:right="278"/>
        <w:rPr>
          <w:rFonts w:ascii="Arial" w:eastAsia="Arial" w:hAnsi="Arial" w:cs="Arial"/>
          <w:sz w:val="24"/>
          <w:szCs w:val="24"/>
        </w:rPr>
      </w:pPr>
    </w:p>
    <w:p w:rsidR="00BB6E9A" w:rsidRDefault="00BB6E9A">
      <w:pPr>
        <w:pStyle w:val="Default"/>
        <w:ind w:left="1260" w:right="278" w:hanging="720"/>
        <w:rPr>
          <w:rFonts w:ascii="Arial" w:eastAsia="Arial" w:hAnsi="Arial" w:cs="Arial"/>
          <w:sz w:val="24"/>
          <w:szCs w:val="24"/>
        </w:rPr>
      </w:pPr>
    </w:p>
    <w:p w:rsidR="00BB6E9A" w:rsidRDefault="00BB6E9A">
      <w:pPr>
        <w:pStyle w:val="Default"/>
        <w:ind w:left="1260" w:right="278" w:hanging="720"/>
        <w:rPr>
          <w:rFonts w:ascii="Arial" w:eastAsia="Arial" w:hAnsi="Arial" w:cs="Arial"/>
          <w:sz w:val="24"/>
          <w:szCs w:val="24"/>
        </w:rPr>
      </w:pPr>
    </w:p>
    <w:p w:rsidR="00BB6E9A" w:rsidRDefault="00BB6E9A">
      <w:pPr>
        <w:pStyle w:val="Default"/>
        <w:ind w:left="1260" w:right="278" w:hanging="720"/>
        <w:rPr>
          <w:rFonts w:ascii="Arial" w:eastAsia="Arial" w:hAnsi="Arial" w:cs="Arial"/>
          <w:sz w:val="24"/>
          <w:szCs w:val="24"/>
        </w:rPr>
      </w:pPr>
    </w:p>
    <w:p w:rsidR="00BB6E9A" w:rsidRDefault="00BB6E9A">
      <w:pPr>
        <w:pStyle w:val="Default"/>
        <w:ind w:left="1260" w:right="278" w:hanging="720"/>
        <w:rPr>
          <w:rFonts w:ascii="Arial" w:eastAsia="Arial" w:hAnsi="Arial" w:cs="Arial"/>
          <w:sz w:val="24"/>
          <w:szCs w:val="24"/>
        </w:rPr>
      </w:pPr>
    </w:p>
    <w:p w:rsidR="00BB6E9A" w:rsidRDefault="00BB6E9A">
      <w:pPr>
        <w:pStyle w:val="Default"/>
        <w:ind w:left="1260" w:right="278" w:hanging="720"/>
        <w:rPr>
          <w:rFonts w:ascii="Arial" w:eastAsia="Arial" w:hAnsi="Arial" w:cs="Arial"/>
          <w:sz w:val="24"/>
          <w:szCs w:val="24"/>
        </w:rPr>
      </w:pPr>
    </w:p>
    <w:p w:rsidR="00745719" w:rsidRPr="007D36F0" w:rsidRDefault="004F32F8" w:rsidP="007D36F0">
      <w:pPr>
        <w:pStyle w:val="Default"/>
        <w:ind w:left="1260" w:right="278" w:hanging="360"/>
        <w:rPr>
          <w:rFonts w:ascii="Arial" w:eastAsia="Arial" w:hAnsi="Arial" w:cs="Arial"/>
          <w:sz w:val="24"/>
          <w:szCs w:val="24"/>
        </w:rPr>
      </w:pPr>
      <w:r>
        <w:rPr>
          <w:rFonts w:ascii="Arial" w:eastAsia="Arial" w:hAnsi="Arial" w:cs="Arial"/>
          <w:sz w:val="24"/>
          <w:szCs w:val="24"/>
        </w:rPr>
        <w:tab/>
      </w:r>
    </w:p>
    <w:p w:rsidR="00BB6E9A" w:rsidRPr="00FD68C0" w:rsidRDefault="004F32F8" w:rsidP="00582F93">
      <w:pPr>
        <w:pStyle w:val="Heading1"/>
        <w:rPr>
          <w:rFonts w:ascii="Arial" w:eastAsia="Times New Roman" w:hAnsi="Arial" w:cs="Arial"/>
          <w:color w:val="FF0000"/>
          <w:lang w:val="en-GB"/>
        </w:rPr>
      </w:pPr>
      <w:r w:rsidRPr="00582F93">
        <w:rPr>
          <w:rFonts w:ascii="Arial" w:hAnsi="Arial" w:cs="Arial"/>
          <w:color w:val="000000" w:themeColor="text1"/>
          <w:lang w:val="en-GB"/>
        </w:rPr>
        <w:lastRenderedPageBreak/>
        <w:t>Conclusion</w:t>
      </w:r>
      <w:r w:rsidR="008050B7">
        <w:rPr>
          <w:rFonts w:ascii="Arial" w:hAnsi="Arial" w:cs="Arial"/>
          <w:color w:val="000000" w:themeColor="text1"/>
          <w:lang w:val="en-GB"/>
        </w:rPr>
        <w:t xml:space="preserve"> </w:t>
      </w:r>
      <w:r w:rsidR="00FD66E9">
        <w:rPr>
          <w:rFonts w:ascii="Arial" w:hAnsi="Arial" w:cs="Arial"/>
          <w:color w:val="000000" w:themeColor="text1"/>
          <w:lang w:val="en-GB"/>
        </w:rPr>
        <w:t xml:space="preserve"> </w:t>
      </w:r>
    </w:p>
    <w:p w:rsidR="00FD68C0" w:rsidRDefault="00FD68C0"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sz w:val="22"/>
          <w:szCs w:val="22"/>
          <w:lang w:eastAsia="en-GB"/>
        </w:rPr>
      </w:pPr>
    </w:p>
    <w:p w:rsidR="008050B7" w:rsidRDefault="008050B7"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sz w:val="22"/>
          <w:szCs w:val="22"/>
          <w:lang w:eastAsia="en-GB"/>
        </w:rPr>
      </w:pPr>
    </w:p>
    <w:p w:rsidR="008050B7" w:rsidRDefault="008050B7"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sz w:val="22"/>
          <w:szCs w:val="22"/>
          <w:lang w:eastAsia="en-GB"/>
        </w:rPr>
      </w:pPr>
    </w:p>
    <w:p w:rsidR="008879C2" w:rsidRDefault="008879C2" w:rsidP="008879C2">
      <w:pPr>
        <w:rPr>
          <w:rFonts w:ascii="Arial" w:hAnsi="Arial" w:cs="Arial"/>
          <w:color w:val="000000"/>
          <w:sz w:val="22"/>
          <w:szCs w:val="22"/>
        </w:rPr>
      </w:pPr>
      <w:r>
        <w:rPr>
          <w:rFonts w:ascii="Arial" w:hAnsi="Arial" w:cs="Arial"/>
          <w:color w:val="000000"/>
          <w:sz w:val="22"/>
          <w:szCs w:val="22"/>
        </w:rPr>
        <w:t>At present I cannot attend a film set location, as I am not employed by a film company, but I can watch a collection of films from a certain director or era, and understand the writing styles, and obtain a large degree of data to assist with underscoring. As I mentioned earlier within (the ‘Present Stages’ section) to formulate a plan and conceive a niche or original way of completing underscoring is a vital part of a being a musician or composer.</w:t>
      </w:r>
    </w:p>
    <w:p w:rsidR="008879C2" w:rsidRDefault="008879C2" w:rsidP="00154E6E">
      <w:pPr>
        <w:rPr>
          <w:rFonts w:ascii="Arial" w:hAnsi="Arial" w:cs="Arial"/>
          <w:color w:val="000000" w:themeColor="text1"/>
          <w:sz w:val="22"/>
          <w:szCs w:val="22"/>
        </w:rPr>
      </w:pPr>
    </w:p>
    <w:p w:rsidR="00154E6E" w:rsidRDefault="008879C2" w:rsidP="00154E6E">
      <w:pPr>
        <w:rPr>
          <w:rFonts w:ascii="Arial" w:hAnsi="Arial" w:cs="Arial"/>
          <w:color w:val="000000" w:themeColor="text1"/>
          <w:sz w:val="22"/>
          <w:szCs w:val="22"/>
        </w:rPr>
      </w:pPr>
      <w:r>
        <w:rPr>
          <w:rFonts w:ascii="Arial" w:hAnsi="Arial" w:cs="Arial"/>
          <w:color w:val="000000" w:themeColor="text1"/>
          <w:sz w:val="22"/>
          <w:szCs w:val="22"/>
        </w:rPr>
        <w:t xml:space="preserve">Through the years </w:t>
      </w:r>
      <w:r w:rsidR="00154E6E" w:rsidRPr="00E433F1">
        <w:rPr>
          <w:rFonts w:ascii="Arial" w:hAnsi="Arial" w:cs="Arial"/>
          <w:color w:val="000000" w:themeColor="text1"/>
          <w:sz w:val="22"/>
          <w:szCs w:val="22"/>
        </w:rPr>
        <w:t>I have gathered the abilities to play three major instruments – guitar,</w:t>
      </w:r>
      <w:r>
        <w:rPr>
          <w:rFonts w:ascii="Arial" w:hAnsi="Arial" w:cs="Arial"/>
          <w:color w:val="000000" w:themeColor="text1"/>
          <w:sz w:val="22"/>
          <w:szCs w:val="22"/>
        </w:rPr>
        <w:t xml:space="preserve"> drums and bass guitar - </w:t>
      </w:r>
      <w:r w:rsidR="00154E6E">
        <w:rPr>
          <w:rFonts w:ascii="Arial" w:hAnsi="Arial" w:cs="Arial"/>
          <w:color w:val="000000" w:themeColor="text1"/>
          <w:sz w:val="22"/>
          <w:szCs w:val="22"/>
        </w:rPr>
        <w:t xml:space="preserve">simultaneously listening </w:t>
      </w:r>
      <w:r>
        <w:rPr>
          <w:rFonts w:ascii="Arial" w:hAnsi="Arial" w:cs="Arial"/>
          <w:color w:val="000000" w:themeColor="text1"/>
          <w:sz w:val="22"/>
          <w:szCs w:val="22"/>
        </w:rPr>
        <w:t xml:space="preserve">to music </w:t>
      </w:r>
      <w:r w:rsidR="00154E6E">
        <w:rPr>
          <w:rFonts w:ascii="Arial" w:hAnsi="Arial" w:cs="Arial"/>
          <w:color w:val="000000" w:themeColor="text1"/>
          <w:sz w:val="22"/>
          <w:szCs w:val="22"/>
        </w:rPr>
        <w:t xml:space="preserve">by ear to </w:t>
      </w:r>
      <w:r>
        <w:rPr>
          <w:rFonts w:ascii="Arial" w:hAnsi="Arial" w:cs="Arial"/>
          <w:color w:val="000000" w:themeColor="text1"/>
          <w:sz w:val="22"/>
          <w:szCs w:val="22"/>
        </w:rPr>
        <w:t xml:space="preserve">figure out compositions </w:t>
      </w:r>
      <w:r w:rsidR="00154E6E">
        <w:rPr>
          <w:rFonts w:ascii="Arial" w:hAnsi="Arial" w:cs="Arial"/>
          <w:color w:val="000000" w:themeColor="text1"/>
          <w:sz w:val="22"/>
          <w:szCs w:val="22"/>
        </w:rPr>
        <w:t>and deciphering musical notation. All this knowledge has helped in abundance, by pushing my musical trainin</w:t>
      </w:r>
      <w:r>
        <w:rPr>
          <w:rFonts w:ascii="Arial" w:hAnsi="Arial" w:cs="Arial"/>
          <w:color w:val="000000" w:themeColor="text1"/>
          <w:sz w:val="22"/>
          <w:szCs w:val="22"/>
        </w:rPr>
        <w:t>g to</w:t>
      </w:r>
      <w:r w:rsidR="00154E6E">
        <w:rPr>
          <w:rFonts w:ascii="Arial" w:hAnsi="Arial" w:cs="Arial"/>
          <w:color w:val="000000" w:themeColor="text1"/>
          <w:sz w:val="22"/>
          <w:szCs w:val="22"/>
        </w:rPr>
        <w:t xml:space="preserve"> another level and creating </w:t>
      </w:r>
      <w:r>
        <w:rPr>
          <w:rFonts w:ascii="Arial" w:hAnsi="Arial" w:cs="Arial"/>
          <w:color w:val="000000" w:themeColor="text1"/>
          <w:sz w:val="22"/>
          <w:szCs w:val="22"/>
        </w:rPr>
        <w:t>a small</w:t>
      </w:r>
      <w:r w:rsidR="00154E6E">
        <w:rPr>
          <w:rFonts w:ascii="Arial" w:hAnsi="Arial" w:cs="Arial"/>
          <w:color w:val="000000" w:themeColor="text1"/>
          <w:sz w:val="22"/>
          <w:szCs w:val="22"/>
        </w:rPr>
        <w:t xml:space="preserve"> identity for myself.</w:t>
      </w:r>
    </w:p>
    <w:p w:rsidR="0053560D" w:rsidRDefault="0053560D" w:rsidP="00154E6E">
      <w:pPr>
        <w:rPr>
          <w:rFonts w:ascii="Arial" w:hAnsi="Arial" w:cs="Arial"/>
          <w:color w:val="000000" w:themeColor="text1"/>
          <w:sz w:val="22"/>
          <w:szCs w:val="22"/>
        </w:rPr>
      </w:pPr>
    </w:p>
    <w:p w:rsidR="008879C2" w:rsidRDefault="008879C2" w:rsidP="00154E6E">
      <w:pPr>
        <w:rPr>
          <w:rFonts w:ascii="Arial" w:hAnsi="Arial" w:cs="Arial"/>
          <w:color w:val="000000" w:themeColor="text1"/>
          <w:sz w:val="22"/>
          <w:szCs w:val="22"/>
        </w:rPr>
      </w:pPr>
      <w:r>
        <w:rPr>
          <w:rFonts w:ascii="Arial" w:hAnsi="Arial" w:cs="Arial"/>
          <w:color w:val="000000" w:themeColor="text1"/>
          <w:sz w:val="22"/>
          <w:szCs w:val="22"/>
        </w:rPr>
        <w:t xml:space="preserve">When I approached writing music for film I was completely unaware of how to effectively establish, apply, innovate and design </w:t>
      </w:r>
      <w:r w:rsidR="00FF0262">
        <w:rPr>
          <w:rFonts w:ascii="Arial" w:hAnsi="Arial" w:cs="Arial"/>
          <w:color w:val="000000" w:themeColor="text1"/>
          <w:sz w:val="22"/>
          <w:szCs w:val="22"/>
        </w:rPr>
        <w:t>the efficient music to connect to a motion picture. I was under the belief that you can make a piece of music and apply it to a film scene, and sometimes add chords or music to emphasize the characters actions or emotion. The underscore types mentioned in Chapter 1 (contest, conformance, etc.) I had not discovered, the writings from various film sound composers were obsolete to me. Along with psychological responses, enhancing characters storyline, narrative underscoring, stops and starts to let the visuals gain precedence, mickey-mousing techniques, these were things I would never have understood. Yet, I can now walk with pride to say I can use these factors</w:t>
      </w:r>
      <w:r w:rsidR="0053560D">
        <w:rPr>
          <w:rFonts w:ascii="Arial" w:hAnsi="Arial" w:cs="Arial"/>
          <w:color w:val="000000" w:themeColor="text1"/>
          <w:sz w:val="22"/>
          <w:szCs w:val="22"/>
        </w:rPr>
        <w:t xml:space="preserve"> and have realized that they are essential whilst creating my movie underscore, but I believe it is the way you use them that transcends your unique identity.</w:t>
      </w:r>
    </w:p>
    <w:p w:rsidR="0053560D" w:rsidRDefault="0053560D" w:rsidP="00154E6E">
      <w:pPr>
        <w:rPr>
          <w:rFonts w:ascii="Arial" w:hAnsi="Arial" w:cs="Arial"/>
          <w:color w:val="000000" w:themeColor="text1"/>
          <w:sz w:val="22"/>
          <w:szCs w:val="22"/>
        </w:rPr>
      </w:pPr>
    </w:p>
    <w:p w:rsidR="0053560D" w:rsidRDefault="0053560D" w:rsidP="00154E6E">
      <w:pPr>
        <w:rPr>
          <w:rFonts w:ascii="Arial" w:hAnsi="Arial" w:cs="Arial"/>
          <w:color w:val="000000" w:themeColor="text1"/>
          <w:sz w:val="22"/>
          <w:szCs w:val="22"/>
        </w:rPr>
      </w:pPr>
      <w:r>
        <w:rPr>
          <w:rFonts w:ascii="Arial" w:hAnsi="Arial" w:cs="Arial"/>
          <w:color w:val="000000" w:themeColor="text1"/>
          <w:sz w:val="22"/>
          <w:szCs w:val="22"/>
        </w:rPr>
        <w:t xml:space="preserve">During the researching and testing </w:t>
      </w:r>
      <w:r w:rsidR="00AD1242">
        <w:rPr>
          <w:rFonts w:ascii="Arial" w:hAnsi="Arial" w:cs="Arial"/>
          <w:color w:val="000000" w:themeColor="text1"/>
          <w:sz w:val="22"/>
          <w:szCs w:val="22"/>
        </w:rPr>
        <w:t xml:space="preserve">of underscore with films </w:t>
      </w:r>
      <w:r>
        <w:rPr>
          <w:rFonts w:ascii="Arial" w:hAnsi="Arial" w:cs="Arial"/>
          <w:color w:val="000000" w:themeColor="text1"/>
          <w:sz w:val="22"/>
          <w:szCs w:val="22"/>
        </w:rPr>
        <w:t>of this project</w:t>
      </w:r>
      <w:r w:rsidR="00AD1242">
        <w:rPr>
          <w:rFonts w:ascii="Arial" w:hAnsi="Arial" w:cs="Arial"/>
          <w:color w:val="000000" w:themeColor="text1"/>
          <w:sz w:val="22"/>
          <w:szCs w:val="22"/>
        </w:rPr>
        <w:t xml:space="preserve"> I was always thinking about what Chion (1994) has said in his book. He states that although music has been present within movies since the approximate 1930’s, people, film companies and even some scholars have never recognized that music and the underscore is an important component for the industry. They cannot seem to realise that sound emphasizes the visual perception from the audience</w:t>
      </w:r>
      <w:r w:rsidR="00E7530F">
        <w:rPr>
          <w:rFonts w:ascii="Arial" w:hAnsi="Arial" w:cs="Arial"/>
          <w:color w:val="000000" w:themeColor="text1"/>
          <w:sz w:val="22"/>
          <w:szCs w:val="22"/>
        </w:rPr>
        <w:t xml:space="preserve">. </w:t>
      </w:r>
    </w:p>
    <w:p w:rsidR="00E7530F" w:rsidRDefault="00E7530F" w:rsidP="00154E6E">
      <w:pPr>
        <w:rPr>
          <w:rFonts w:ascii="Arial" w:hAnsi="Arial" w:cs="Arial"/>
          <w:color w:val="000000" w:themeColor="text1"/>
          <w:sz w:val="22"/>
          <w:szCs w:val="22"/>
        </w:rPr>
      </w:pPr>
      <w:r>
        <w:rPr>
          <w:rFonts w:ascii="Arial" w:hAnsi="Arial" w:cs="Arial"/>
          <w:color w:val="000000" w:themeColor="text1"/>
          <w:sz w:val="22"/>
          <w:szCs w:val="22"/>
        </w:rPr>
        <w:t>For this not to be true, then it seems I have wasted the last year learning and progressing with my underscore knowledge, and films of today would be bland, with only the ‘Mickey-mousing effect for any film underscore.</w:t>
      </w:r>
    </w:p>
    <w:p w:rsidR="00E7530F" w:rsidRDefault="00E7530F" w:rsidP="00154E6E">
      <w:pPr>
        <w:rPr>
          <w:rFonts w:ascii="Arial" w:hAnsi="Arial" w:cs="Arial"/>
          <w:color w:val="000000" w:themeColor="text1"/>
          <w:sz w:val="22"/>
          <w:szCs w:val="22"/>
        </w:rPr>
      </w:pPr>
    </w:p>
    <w:p w:rsidR="00E7530F" w:rsidRDefault="00E7530F" w:rsidP="00154E6E">
      <w:pPr>
        <w:rPr>
          <w:rFonts w:ascii="Arial" w:hAnsi="Arial" w:cs="Arial"/>
          <w:color w:val="000000" w:themeColor="text1"/>
          <w:sz w:val="22"/>
          <w:szCs w:val="22"/>
        </w:rPr>
      </w:pPr>
      <w:r>
        <w:rPr>
          <w:rFonts w:ascii="Arial" w:hAnsi="Arial" w:cs="Arial"/>
          <w:color w:val="000000" w:themeColor="text1"/>
          <w:sz w:val="22"/>
          <w:szCs w:val="22"/>
        </w:rPr>
        <w:t>Subsequently, looking towards the future, I have decided to use all of this new profession to search for a career within the film industry. Recently I have been researching the best possible routes to get into the industry, by applying to various small film companies across the United Kingdom.</w:t>
      </w:r>
    </w:p>
    <w:p w:rsidR="00E7530F" w:rsidRDefault="00E7530F" w:rsidP="00154E6E">
      <w:pPr>
        <w:rPr>
          <w:rFonts w:ascii="Arial" w:hAnsi="Arial" w:cs="Arial"/>
          <w:color w:val="000000" w:themeColor="text1"/>
          <w:sz w:val="22"/>
          <w:szCs w:val="22"/>
        </w:rPr>
      </w:pPr>
      <w:r>
        <w:rPr>
          <w:rFonts w:ascii="Arial" w:hAnsi="Arial" w:cs="Arial"/>
          <w:color w:val="000000" w:themeColor="text1"/>
          <w:sz w:val="22"/>
          <w:szCs w:val="22"/>
        </w:rPr>
        <w:t xml:space="preserve">Furthermore, my film underscore portfolio is nearly at its end, and displays a unique and professional profile to present whilst at an interview. </w:t>
      </w:r>
    </w:p>
    <w:p w:rsidR="00E7530F" w:rsidRDefault="00E7530F" w:rsidP="00154E6E">
      <w:pPr>
        <w:rPr>
          <w:rFonts w:ascii="Arial" w:hAnsi="Arial" w:cs="Arial"/>
          <w:color w:val="000000" w:themeColor="text1"/>
          <w:sz w:val="22"/>
          <w:szCs w:val="22"/>
        </w:rPr>
      </w:pPr>
    </w:p>
    <w:p w:rsidR="00E7530F" w:rsidRPr="00E433F1" w:rsidRDefault="00E7530F" w:rsidP="00154E6E">
      <w:pPr>
        <w:rPr>
          <w:rFonts w:ascii="Arial" w:hAnsi="Arial" w:cs="Arial"/>
          <w:color w:val="000000" w:themeColor="text1"/>
          <w:sz w:val="22"/>
          <w:szCs w:val="22"/>
        </w:rPr>
      </w:pPr>
      <w:r>
        <w:rPr>
          <w:rFonts w:ascii="Arial" w:hAnsi="Arial" w:cs="Arial"/>
          <w:color w:val="000000" w:themeColor="text1"/>
          <w:sz w:val="22"/>
          <w:szCs w:val="22"/>
        </w:rPr>
        <w:t xml:space="preserve">To conclude I believe that I am now confident to approach a </w:t>
      </w:r>
      <w:r w:rsidR="008050B7">
        <w:rPr>
          <w:rFonts w:ascii="Arial" w:hAnsi="Arial" w:cs="Arial"/>
          <w:color w:val="000000" w:themeColor="text1"/>
          <w:sz w:val="22"/>
          <w:szCs w:val="22"/>
        </w:rPr>
        <w:t>company or job opportunity</w:t>
      </w:r>
      <w:r>
        <w:rPr>
          <w:rFonts w:ascii="Arial" w:hAnsi="Arial" w:cs="Arial"/>
          <w:color w:val="000000" w:themeColor="text1"/>
          <w:sz w:val="22"/>
          <w:szCs w:val="22"/>
        </w:rPr>
        <w:t xml:space="preserve"> as a film underscore composer</w:t>
      </w:r>
      <w:r w:rsidR="008050B7">
        <w:rPr>
          <w:rFonts w:ascii="Arial" w:hAnsi="Arial" w:cs="Arial"/>
          <w:color w:val="000000" w:themeColor="text1"/>
          <w:sz w:val="22"/>
          <w:szCs w:val="22"/>
        </w:rPr>
        <w:t>, and work within the industry to gain further knowledge and become a distinguished part of a sound design team.</w:t>
      </w:r>
    </w:p>
    <w:p w:rsidR="00E433F1" w:rsidRDefault="00E433F1" w:rsidP="006968AA">
      <w:pPr>
        <w:pStyle w:val="Default"/>
        <w:ind w:right="278"/>
        <w:rPr>
          <w:rFonts w:ascii="Arial" w:eastAsia="Arial" w:hAnsi="Arial" w:cs="Arial"/>
        </w:rPr>
      </w:pPr>
    </w:p>
    <w:p w:rsidR="00E433F1" w:rsidRDefault="00E433F1" w:rsidP="006968AA">
      <w:pPr>
        <w:pStyle w:val="Default"/>
        <w:ind w:right="278"/>
        <w:rPr>
          <w:rFonts w:ascii="Arial" w:eastAsia="Arial" w:hAnsi="Arial" w:cs="Arial"/>
        </w:rPr>
      </w:pPr>
    </w:p>
    <w:p w:rsidR="00FD68C0" w:rsidRPr="00FD68C0" w:rsidRDefault="00FD68C0"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color w:val="FF0000"/>
          <w:sz w:val="22"/>
          <w:szCs w:val="22"/>
          <w:lang w:eastAsia="en-GB"/>
        </w:rPr>
      </w:pPr>
    </w:p>
    <w:p w:rsidR="00FD68C0" w:rsidRDefault="00FD68C0"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color w:val="FF0000"/>
          <w:sz w:val="22"/>
          <w:szCs w:val="22"/>
          <w:lang w:eastAsia="en-GB"/>
        </w:rPr>
      </w:pPr>
    </w:p>
    <w:p w:rsidR="00E7530F" w:rsidRDefault="00E7530F"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color w:val="FF0000"/>
          <w:sz w:val="22"/>
          <w:szCs w:val="22"/>
          <w:lang w:eastAsia="en-GB"/>
        </w:rPr>
      </w:pPr>
    </w:p>
    <w:p w:rsidR="00E7530F" w:rsidRPr="00FD68C0" w:rsidRDefault="00E7530F"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color w:val="FF0000"/>
          <w:sz w:val="22"/>
          <w:szCs w:val="22"/>
          <w:lang w:eastAsia="en-GB"/>
        </w:rPr>
      </w:pPr>
    </w:p>
    <w:p w:rsidR="00FD68C0" w:rsidRPr="00FD68C0" w:rsidRDefault="00FD68C0"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color w:val="FF0000"/>
          <w:sz w:val="22"/>
          <w:szCs w:val="22"/>
          <w:lang w:eastAsia="en-GB"/>
        </w:rPr>
      </w:pPr>
    </w:p>
    <w:p w:rsidR="00FD68C0" w:rsidRPr="00FD68C0" w:rsidRDefault="00FD68C0" w:rsidP="00FD68C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right="-442"/>
        <w:rPr>
          <w:rFonts w:ascii="Arial" w:hAnsi="Arial" w:cs="Arial"/>
          <w:color w:val="FF0000"/>
          <w:sz w:val="22"/>
          <w:szCs w:val="22"/>
          <w:lang w:eastAsia="en-GB"/>
        </w:rPr>
      </w:pPr>
    </w:p>
    <w:p w:rsidR="00D2206B" w:rsidRPr="00CD40A6" w:rsidRDefault="00D2206B">
      <w:pPr>
        <w:pStyle w:val="Default"/>
        <w:ind w:right="278"/>
        <w:rPr>
          <w:rFonts w:ascii="Arial" w:hAnsi="Arial"/>
        </w:rPr>
      </w:pPr>
    </w:p>
    <w:p w:rsidR="000A171A" w:rsidRDefault="000A171A">
      <w:pPr>
        <w:pStyle w:val="Default"/>
        <w:ind w:right="278"/>
        <w:rPr>
          <w:rFonts w:ascii="Arial" w:hAnsi="Arial"/>
          <w:sz w:val="24"/>
          <w:szCs w:val="24"/>
        </w:rPr>
      </w:pPr>
    </w:p>
    <w:p w:rsidR="00BB6E9A" w:rsidRPr="007F376A" w:rsidRDefault="004F32F8" w:rsidP="007F376A">
      <w:pPr>
        <w:pStyle w:val="Heading1"/>
        <w:rPr>
          <w:rFonts w:ascii="Arial" w:eastAsia="Times New Roman" w:hAnsi="Arial" w:cs="Arial"/>
          <w:b/>
          <w:bCs/>
          <w:color w:val="000000" w:themeColor="text1"/>
        </w:rPr>
      </w:pPr>
      <w:r w:rsidRPr="007F376A">
        <w:rPr>
          <w:rFonts w:ascii="Arial" w:hAnsi="Arial" w:cs="Arial"/>
          <w:color w:val="000000" w:themeColor="text1"/>
        </w:rPr>
        <w:lastRenderedPageBreak/>
        <w:t xml:space="preserve">Bibliography </w:t>
      </w:r>
    </w:p>
    <w:p w:rsidR="00BB6E9A" w:rsidRDefault="00BB6E9A">
      <w:pPr>
        <w:pStyle w:val="Default"/>
        <w:ind w:right="278"/>
        <w:rPr>
          <w:rFonts w:ascii="Arial" w:eastAsia="Arial" w:hAnsi="Arial" w:cs="Arial"/>
          <w:sz w:val="24"/>
          <w:szCs w:val="24"/>
        </w:rPr>
      </w:pPr>
    </w:p>
    <w:p w:rsidR="00BB6E9A" w:rsidRDefault="00BB6E9A">
      <w:pPr>
        <w:pStyle w:val="Default"/>
        <w:ind w:right="278"/>
        <w:rPr>
          <w:rFonts w:ascii="Arial" w:eastAsia="Arial" w:hAnsi="Arial" w:cs="Arial"/>
          <w:sz w:val="24"/>
          <w:szCs w:val="24"/>
        </w:rPr>
      </w:pP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Abbitt, G. (2015). Film Sound Techniques and Theory.</w:t>
      </w:r>
    </w:p>
    <w:p w:rsidR="0015702B" w:rsidRPr="0015702B" w:rsidRDefault="00BA3F39"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lang w:eastAsia="en-GB"/>
        </w:rPr>
      </w:pPr>
      <w:hyperlink r:id="rId9" w:history="1">
        <w:r w:rsidR="0015702B" w:rsidRPr="0015702B">
          <w:rPr>
            <w:rStyle w:val="Hyperlink"/>
            <w:rFonts w:ascii="Arial" w:hAnsi="Arial" w:cs="Arial"/>
            <w:color w:val="0079BF" w:themeColor="accent1" w:themeShade="BF"/>
            <w:lang w:eastAsia="en-GB"/>
          </w:rPr>
          <w:t>https://www.youtube.com/watch?v=nkt-vRpF7sE</w:t>
        </w:r>
      </w:hyperlink>
    </w:p>
    <w:p w:rsidR="00BB6E9A" w:rsidRPr="0015702B" w:rsidRDefault="0015702B" w:rsidP="0015702B">
      <w:pPr>
        <w:pStyle w:val="Default"/>
        <w:ind w:right="278"/>
        <w:rPr>
          <w:rFonts w:ascii="Arial" w:hAnsi="Arial" w:cs="Arial"/>
          <w:sz w:val="24"/>
          <w:szCs w:val="24"/>
        </w:rPr>
      </w:pPr>
      <w:r w:rsidRPr="0015702B">
        <w:rPr>
          <w:rFonts w:ascii="Arial" w:hAnsi="Arial" w:cs="Arial"/>
          <w:sz w:val="24"/>
          <w:szCs w:val="24"/>
        </w:rPr>
        <w:t>[Accessed: 29.3.18]</w:t>
      </w:r>
    </w:p>
    <w:p w:rsidR="0015702B" w:rsidRDefault="0015702B" w:rsidP="0015702B">
      <w:pPr>
        <w:pStyle w:val="Default"/>
        <w:ind w:right="278"/>
        <w:rPr>
          <w:rFonts w:ascii="Arial" w:eastAsia="Arial"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Academy Originals. (2016). Foley Artists: How Movie Sound Effects are Made</w:t>
      </w:r>
    </w:p>
    <w:p w:rsidR="00BB6E9A" w:rsidRDefault="00BA3F39">
      <w:pPr>
        <w:pStyle w:val="Default"/>
        <w:ind w:right="278"/>
        <w:rPr>
          <w:rFonts w:ascii="Arial" w:eastAsia="Arial" w:hAnsi="Arial" w:cs="Arial"/>
          <w:color w:val="0075B9"/>
          <w:sz w:val="24"/>
          <w:szCs w:val="24"/>
          <w:u w:val="single"/>
        </w:rPr>
      </w:pPr>
      <w:hyperlink r:id="rId10" w:history="1">
        <w:r w:rsidR="004F32F8">
          <w:rPr>
            <w:rStyle w:val="Hyperlink0"/>
            <w:rFonts w:ascii="Arial" w:hAnsi="Arial"/>
            <w:color w:val="0075B9"/>
            <w:sz w:val="24"/>
            <w:szCs w:val="24"/>
          </w:rPr>
          <w:t>https://www.youtube.com/watch?v=U_tqB4IZvMk</w:t>
        </w:r>
      </w:hyperlink>
    </w:p>
    <w:p w:rsidR="00BB6E9A" w:rsidRDefault="004F32F8">
      <w:pPr>
        <w:pStyle w:val="Default"/>
        <w:rPr>
          <w:rFonts w:ascii="Arial" w:eastAsia="Arial" w:hAnsi="Arial" w:cs="Arial"/>
          <w:sz w:val="24"/>
          <w:szCs w:val="24"/>
        </w:rPr>
      </w:pPr>
      <w:r>
        <w:rPr>
          <w:rFonts w:ascii="Arial" w:hAnsi="Arial"/>
          <w:sz w:val="24"/>
          <w:szCs w:val="24"/>
        </w:rPr>
        <w:t>[Accessed: 29.12.17]</w:t>
      </w:r>
    </w:p>
    <w:p w:rsidR="00BB6E9A" w:rsidRDefault="00BB6E9A">
      <w:pPr>
        <w:pStyle w:val="Default"/>
        <w:rPr>
          <w:rFonts w:ascii="Arial" w:eastAsia="Arial" w:hAnsi="Arial" w:cs="Arial"/>
          <w:sz w:val="24"/>
          <w:szCs w:val="24"/>
        </w:rPr>
      </w:pPr>
    </w:p>
    <w:p w:rsidR="00BB6E9A" w:rsidRDefault="004F32F8">
      <w:pPr>
        <w:pStyle w:val="Default"/>
        <w:rPr>
          <w:rFonts w:ascii="Arial" w:eastAsia="Arial" w:hAnsi="Arial" w:cs="Arial"/>
          <w:sz w:val="24"/>
          <w:szCs w:val="24"/>
        </w:rPr>
      </w:pPr>
      <w:r>
        <w:rPr>
          <w:rFonts w:ascii="Arial" w:hAnsi="Arial"/>
          <w:sz w:val="24"/>
          <w:szCs w:val="24"/>
        </w:rPr>
        <w:t>aisforandrewtoo. (Wood, M.) (2012). Sound Design - Star Wars II (FULL).</w:t>
      </w:r>
    </w:p>
    <w:p w:rsidR="00BB6E9A" w:rsidRDefault="00BA3F39">
      <w:pPr>
        <w:pStyle w:val="Default"/>
        <w:rPr>
          <w:rFonts w:ascii="Arial" w:eastAsia="Arial" w:hAnsi="Arial" w:cs="Arial"/>
          <w:color w:val="0075B9"/>
          <w:sz w:val="24"/>
          <w:szCs w:val="24"/>
        </w:rPr>
      </w:pPr>
      <w:hyperlink r:id="rId11" w:history="1">
        <w:r w:rsidR="004F32F8">
          <w:rPr>
            <w:rStyle w:val="Hyperlink0"/>
            <w:rFonts w:ascii="Arial" w:hAnsi="Arial"/>
            <w:color w:val="0075B9"/>
            <w:sz w:val="24"/>
            <w:szCs w:val="24"/>
          </w:rPr>
          <w:t>https://www.youtube.com/watch?v=5ogCVi0WqrQ</w:t>
        </w:r>
      </w:hyperlink>
    </w:p>
    <w:p w:rsidR="00BB6E9A" w:rsidRDefault="004F32F8">
      <w:pPr>
        <w:pStyle w:val="Default"/>
        <w:rPr>
          <w:rFonts w:ascii="Arial" w:eastAsia="Arial" w:hAnsi="Arial" w:cs="Arial"/>
          <w:sz w:val="24"/>
          <w:szCs w:val="24"/>
        </w:rPr>
      </w:pPr>
      <w:r>
        <w:rPr>
          <w:rFonts w:ascii="Arial" w:hAnsi="Arial"/>
          <w:sz w:val="24"/>
          <w:szCs w:val="24"/>
        </w:rPr>
        <w:t>[Accessed: 29.12.17]</w:t>
      </w:r>
    </w:p>
    <w:p w:rsidR="00BB6E9A" w:rsidRPr="0015702B" w:rsidRDefault="00BB6E9A">
      <w:pPr>
        <w:pStyle w:val="Default"/>
        <w:rPr>
          <w:rFonts w:ascii="Arial" w:eastAsia="Helvetica"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Ament, V. (2014). The Foley Grail: The Art of Performing Sound fo</w:t>
      </w:r>
      <w:r w:rsidR="00B938B7">
        <w:rPr>
          <w:rFonts w:ascii="Arial" w:hAnsi="Arial"/>
          <w:sz w:val="24"/>
          <w:szCs w:val="24"/>
        </w:rPr>
        <w:t>r Film, Games and Animation (2</w:t>
      </w:r>
      <w:r w:rsidR="00B938B7" w:rsidRPr="00B938B7">
        <w:rPr>
          <w:rFonts w:ascii="Arial" w:hAnsi="Arial"/>
          <w:sz w:val="24"/>
          <w:szCs w:val="24"/>
          <w:vertAlign w:val="superscript"/>
        </w:rPr>
        <w:t>nd</w:t>
      </w:r>
      <w:r w:rsidR="00B938B7">
        <w:rPr>
          <w:rFonts w:ascii="Arial" w:hAnsi="Arial"/>
          <w:sz w:val="24"/>
          <w:szCs w:val="24"/>
        </w:rPr>
        <w:t xml:space="preserve"> </w:t>
      </w:r>
      <w:r>
        <w:rPr>
          <w:rFonts w:ascii="Arial" w:hAnsi="Arial"/>
          <w:sz w:val="24"/>
          <w:szCs w:val="24"/>
        </w:rPr>
        <w:t>Edition). (pp.1-162). Oxford: Focal Press.</w:t>
      </w:r>
    </w:p>
    <w:p w:rsidR="00E25016" w:rsidRDefault="00CC0DCC">
      <w:pPr>
        <w:pStyle w:val="Default"/>
        <w:rPr>
          <w:rFonts w:ascii="Arial" w:eastAsia="Arial" w:hAnsi="Arial" w:cs="Arial"/>
          <w:sz w:val="24"/>
          <w:szCs w:val="24"/>
        </w:rPr>
      </w:pPr>
      <w:r w:rsidRPr="0015702B">
        <w:rPr>
          <w:rFonts w:ascii="Arial" w:eastAsia="Times New Roman" w:hAnsi="Arial" w:cs="Arial"/>
          <w:color w:val="FFFFFF"/>
          <w:sz w:val="24"/>
          <w:szCs w:val="24"/>
          <w:bdr w:val="none" w:sz="0" w:space="0" w:color="auto"/>
          <w:lang w:val="en-GB"/>
        </w:rPr>
        <w:t>12018</w:t>
      </w:r>
    </w:p>
    <w:p w:rsidR="00BB6E9A" w:rsidRDefault="004F32F8">
      <w:pPr>
        <w:pStyle w:val="Default"/>
        <w:ind w:right="278"/>
        <w:rPr>
          <w:rFonts w:ascii="Arial" w:eastAsia="Arial" w:hAnsi="Arial" w:cs="Arial"/>
          <w:sz w:val="24"/>
          <w:szCs w:val="24"/>
        </w:rPr>
      </w:pPr>
      <w:r>
        <w:rPr>
          <w:rFonts w:ascii="Arial" w:hAnsi="Arial"/>
          <w:sz w:val="24"/>
          <w:szCs w:val="24"/>
        </w:rPr>
        <w:t>Brown, R. S. (1994). Overtones and Undertones. (pp. 1-149). CA: University of California Press.</w:t>
      </w:r>
    </w:p>
    <w:p w:rsidR="008F0D96" w:rsidRDefault="008F0D96">
      <w:pPr>
        <w:pStyle w:val="Default"/>
        <w:ind w:right="278"/>
        <w:rPr>
          <w:rFonts w:ascii="Arial" w:eastAsia="Arial" w:hAnsi="Arial" w:cs="Arial"/>
          <w:sz w:val="24"/>
          <w:szCs w:val="24"/>
        </w:rPr>
      </w:pPr>
    </w:p>
    <w:p w:rsidR="0084341D" w:rsidRDefault="0084341D">
      <w:pPr>
        <w:pStyle w:val="Default"/>
        <w:ind w:right="278"/>
        <w:rPr>
          <w:rFonts w:ascii="Arial" w:eastAsia="Arial" w:hAnsi="Arial" w:cs="Arial"/>
          <w:sz w:val="24"/>
          <w:szCs w:val="24"/>
        </w:rPr>
      </w:pPr>
      <w:r>
        <w:rPr>
          <w:rFonts w:ascii="Arial" w:eastAsia="Arial" w:hAnsi="Arial" w:cs="Arial"/>
          <w:sz w:val="24"/>
          <w:szCs w:val="24"/>
        </w:rPr>
        <w:t>Chion, M. (1994). Audio Vision: Sound on Screen. (pp. 1-185). New York: Columbia University Press.</w:t>
      </w:r>
    </w:p>
    <w:p w:rsidR="0084341D" w:rsidRDefault="0084341D">
      <w:pPr>
        <w:pStyle w:val="Default"/>
        <w:ind w:right="278"/>
        <w:rPr>
          <w:rFonts w:ascii="Arial" w:eastAsia="Arial" w:hAnsi="Arial" w:cs="Arial"/>
          <w:sz w:val="24"/>
          <w:szCs w:val="24"/>
        </w:rPr>
      </w:pPr>
      <w:r>
        <w:rPr>
          <w:rFonts w:ascii="Arial" w:eastAsia="Arial" w:hAnsi="Arial" w:cs="Arial"/>
          <w:sz w:val="24"/>
          <w:szCs w:val="24"/>
        </w:rPr>
        <w:t xml:space="preserve"> </w:t>
      </w:r>
    </w:p>
    <w:p w:rsidR="008134BE" w:rsidRDefault="008134BE">
      <w:pPr>
        <w:pStyle w:val="Default"/>
        <w:ind w:right="278"/>
        <w:rPr>
          <w:rFonts w:ascii="Arial" w:eastAsia="Arial" w:hAnsi="Arial" w:cs="Arial"/>
          <w:sz w:val="24"/>
          <w:szCs w:val="24"/>
        </w:rPr>
      </w:pPr>
      <w:r>
        <w:rPr>
          <w:rFonts w:ascii="Arial" w:eastAsia="Arial" w:hAnsi="Arial" w:cs="Arial"/>
          <w:sz w:val="24"/>
          <w:szCs w:val="24"/>
        </w:rPr>
        <w:t>Cook, N. (2001).</w:t>
      </w:r>
      <w:r w:rsidRPr="008134BE">
        <w:rPr>
          <w:rFonts w:ascii="Arial" w:eastAsia="Arial" w:hAnsi="Arial" w:cs="Arial"/>
          <w:sz w:val="24"/>
          <w:szCs w:val="24"/>
          <w:lang w:val="en-GB"/>
        </w:rPr>
        <w:t xml:space="preserve"> Analysing</w:t>
      </w:r>
      <w:r>
        <w:rPr>
          <w:rFonts w:ascii="Arial" w:eastAsia="Arial" w:hAnsi="Arial" w:cs="Arial"/>
          <w:sz w:val="24"/>
          <w:szCs w:val="24"/>
        </w:rPr>
        <w:t xml:space="preserve"> Musical media. (pp. 3- 151). Oxford University Press.</w:t>
      </w:r>
    </w:p>
    <w:p w:rsidR="008134BE" w:rsidRDefault="008134BE">
      <w:pPr>
        <w:pStyle w:val="Default"/>
        <w:ind w:right="278"/>
        <w:rPr>
          <w:rFonts w:ascii="Arial" w:eastAsia="Arial"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Dunn, D. (2017). 5 Bes</w:t>
      </w:r>
      <w:r w:rsidR="002035FF">
        <w:rPr>
          <w:rFonts w:ascii="Arial" w:hAnsi="Arial"/>
          <w:sz w:val="24"/>
          <w:szCs w:val="24"/>
        </w:rPr>
        <w:t>t Uses of John Williams’ Music i</w:t>
      </w:r>
      <w:r>
        <w:rPr>
          <w:rFonts w:ascii="Arial" w:hAnsi="Arial"/>
          <w:sz w:val="24"/>
          <w:szCs w:val="24"/>
        </w:rPr>
        <w:t>n Steven Spielberg Movies.</w:t>
      </w:r>
    </w:p>
    <w:p w:rsidR="00BB6E9A" w:rsidRDefault="00BA3F39">
      <w:pPr>
        <w:pStyle w:val="Default"/>
        <w:ind w:right="278"/>
        <w:rPr>
          <w:rFonts w:ascii="Arial" w:eastAsia="Arial" w:hAnsi="Arial" w:cs="Arial"/>
          <w:color w:val="0075B9"/>
          <w:sz w:val="24"/>
          <w:szCs w:val="24"/>
        </w:rPr>
      </w:pPr>
      <w:hyperlink r:id="rId12" w:history="1">
        <w:r w:rsidR="004F32F8">
          <w:rPr>
            <w:rStyle w:val="Hyperlink0"/>
            <w:rFonts w:ascii="Arial" w:hAnsi="Arial"/>
            <w:color w:val="0075B9"/>
            <w:sz w:val="24"/>
            <w:szCs w:val="24"/>
          </w:rPr>
          <w:t>https://moviepilot.com/p/best-uses-john-williams-music-in-spielberg-movies/4367276</w:t>
        </w:r>
      </w:hyperlink>
    </w:p>
    <w:p w:rsidR="00BB6E9A" w:rsidRDefault="00493AB5">
      <w:pPr>
        <w:pStyle w:val="Default"/>
        <w:rPr>
          <w:rFonts w:ascii="Arial" w:eastAsia="Arial" w:hAnsi="Arial" w:cs="Arial"/>
          <w:sz w:val="24"/>
          <w:szCs w:val="24"/>
        </w:rPr>
      </w:pPr>
      <w:r>
        <w:rPr>
          <w:rFonts w:ascii="Arial" w:hAnsi="Arial"/>
          <w:sz w:val="24"/>
          <w:szCs w:val="24"/>
        </w:rPr>
        <w:t>[Accessed: 25.03</w:t>
      </w:r>
      <w:r w:rsidR="004F32F8">
        <w:rPr>
          <w:rFonts w:ascii="Arial" w:hAnsi="Arial"/>
          <w:sz w:val="24"/>
          <w:szCs w:val="24"/>
        </w:rPr>
        <w:t>.17]</w:t>
      </w:r>
    </w:p>
    <w:p w:rsidR="00BB6E9A" w:rsidRDefault="00BB6E9A">
      <w:pPr>
        <w:pStyle w:val="Default"/>
        <w:rPr>
          <w:rFonts w:ascii="Arial" w:eastAsia="Arial" w:hAnsi="Arial" w:cs="Arial"/>
          <w:sz w:val="24"/>
          <w:szCs w:val="24"/>
        </w:rPr>
      </w:pPr>
    </w:p>
    <w:p w:rsidR="00040EBF" w:rsidRDefault="00040EBF">
      <w:pPr>
        <w:pStyle w:val="Default"/>
        <w:rPr>
          <w:rFonts w:ascii="Arial" w:eastAsia="Arial" w:hAnsi="Arial" w:cs="Arial"/>
          <w:sz w:val="24"/>
          <w:szCs w:val="24"/>
        </w:rPr>
      </w:pPr>
      <w:r>
        <w:rPr>
          <w:rFonts w:ascii="Arial" w:eastAsia="Arial" w:hAnsi="Arial" w:cs="Arial"/>
          <w:sz w:val="24"/>
          <w:szCs w:val="24"/>
        </w:rPr>
        <w:t xml:space="preserve">Ebert, R. (1981). </w:t>
      </w:r>
      <w:r w:rsidR="00564BF1">
        <w:rPr>
          <w:rFonts w:ascii="Arial" w:eastAsia="Arial" w:hAnsi="Arial" w:cs="Arial"/>
          <w:sz w:val="24"/>
          <w:szCs w:val="24"/>
        </w:rPr>
        <w:t xml:space="preserve">Chariots of Fire. </w:t>
      </w:r>
    </w:p>
    <w:p w:rsidR="00564BF1" w:rsidRPr="00564BF1" w:rsidRDefault="00BA3F39">
      <w:pPr>
        <w:pStyle w:val="Default"/>
        <w:rPr>
          <w:rFonts w:ascii="Arial" w:eastAsia="Arial" w:hAnsi="Arial" w:cs="Arial"/>
          <w:color w:val="0079BF" w:themeColor="accent1" w:themeShade="BF"/>
          <w:sz w:val="24"/>
          <w:szCs w:val="24"/>
        </w:rPr>
      </w:pPr>
      <w:hyperlink r:id="rId13" w:history="1">
        <w:r w:rsidR="00564BF1" w:rsidRPr="00564BF1">
          <w:rPr>
            <w:rStyle w:val="Hyperlink"/>
            <w:rFonts w:ascii="Arial" w:eastAsia="Arial" w:hAnsi="Arial" w:cs="Arial"/>
            <w:color w:val="0079BF" w:themeColor="accent1" w:themeShade="BF"/>
            <w:sz w:val="24"/>
            <w:szCs w:val="24"/>
          </w:rPr>
          <w:t>https://www.rogerebert.com/reviews/chariots-of-fire-1981</w:t>
        </w:r>
      </w:hyperlink>
    </w:p>
    <w:p w:rsidR="00564BF1" w:rsidRDefault="00564BF1" w:rsidP="00564BF1">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6.4.18]</w:t>
      </w:r>
    </w:p>
    <w:p w:rsidR="00564BF1" w:rsidRDefault="00564BF1">
      <w:pPr>
        <w:pStyle w:val="Default"/>
        <w:rPr>
          <w:rFonts w:ascii="Arial" w:eastAsia="Arial" w:hAnsi="Arial" w:cs="Arial"/>
          <w:sz w:val="24"/>
          <w:szCs w:val="24"/>
        </w:rPr>
      </w:pPr>
    </w:p>
    <w:p w:rsidR="0099432F" w:rsidRDefault="0099432F">
      <w:pPr>
        <w:pStyle w:val="Default"/>
        <w:rPr>
          <w:rFonts w:ascii="Arial" w:eastAsia="Arial" w:hAnsi="Arial" w:cs="Arial"/>
          <w:sz w:val="24"/>
          <w:szCs w:val="24"/>
        </w:rPr>
      </w:pPr>
      <w:r>
        <w:rPr>
          <w:rFonts w:ascii="Arial" w:eastAsia="Arial" w:hAnsi="Arial" w:cs="Arial"/>
          <w:sz w:val="24"/>
          <w:szCs w:val="24"/>
        </w:rPr>
        <w:t>Edwards, I. (2000). Running a Band as a Business. (pp. 1-133). UK: PC Publishing.</w:t>
      </w:r>
    </w:p>
    <w:p w:rsidR="0099432F" w:rsidRDefault="0099432F">
      <w:pPr>
        <w:pStyle w:val="Default"/>
        <w:rPr>
          <w:rFonts w:ascii="Arial" w:eastAsia="Arial" w:hAnsi="Arial" w:cs="Arial"/>
          <w:sz w:val="24"/>
          <w:szCs w:val="24"/>
        </w:rPr>
      </w:pPr>
      <w:r>
        <w:rPr>
          <w:rFonts w:ascii="Arial" w:eastAsia="Arial" w:hAnsi="Arial" w:cs="Arial"/>
          <w:sz w:val="24"/>
          <w:szCs w:val="24"/>
        </w:rPr>
        <w:t xml:space="preserve"> </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Ehlert, D. (2015). Composing with virtual instruments - Light tension underscore.</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79BF" w:themeColor="accent1" w:themeShade="BF"/>
          <w:u w:val="single"/>
          <w:lang w:eastAsia="en-GB"/>
        </w:rPr>
      </w:pPr>
      <w:r w:rsidRPr="0015702B">
        <w:rPr>
          <w:rFonts w:ascii="Helvetica" w:hAnsi="Helvetica" w:cs="Helvetica"/>
          <w:color w:val="0079BF" w:themeColor="accent1" w:themeShade="BF"/>
          <w:u w:val="single"/>
          <w:lang w:eastAsia="en-GB"/>
        </w:rPr>
        <w:t>https://www.youtube.com/watch?v=_2Qwu6uuYYk</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26.3.18]</w:t>
      </w:r>
    </w:p>
    <w:p w:rsidR="000A171A" w:rsidRDefault="000A171A">
      <w:pPr>
        <w:pStyle w:val="Default"/>
        <w:rPr>
          <w:rFonts w:ascii="Arial" w:eastAsia="Arial"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Evenant. (2017). Composing &amp; Orchestrating for Dramatic/Emotional Underscoring.</w:t>
      </w:r>
    </w:p>
    <w:p w:rsidR="00BB6E9A" w:rsidRDefault="00BA3F39">
      <w:pPr>
        <w:pStyle w:val="Default"/>
        <w:ind w:right="278"/>
        <w:rPr>
          <w:rFonts w:ascii="Arial" w:eastAsia="Arial" w:hAnsi="Arial" w:cs="Arial"/>
          <w:color w:val="0075B9"/>
          <w:sz w:val="24"/>
          <w:szCs w:val="24"/>
        </w:rPr>
      </w:pPr>
      <w:hyperlink r:id="rId14" w:history="1">
        <w:r w:rsidR="004F32F8">
          <w:rPr>
            <w:rStyle w:val="Hyperlink0"/>
            <w:rFonts w:ascii="Arial" w:hAnsi="Arial"/>
            <w:color w:val="0075B9"/>
            <w:sz w:val="24"/>
            <w:szCs w:val="24"/>
          </w:rPr>
          <w:t>https://www.youtube.com/watch?v=y9nwLAhsPS4</w:t>
        </w:r>
      </w:hyperlink>
    </w:p>
    <w:p w:rsidR="00BB6E9A" w:rsidRDefault="00493AB5">
      <w:pPr>
        <w:pStyle w:val="Default"/>
        <w:rPr>
          <w:rFonts w:ascii="Arial" w:eastAsia="Arial" w:hAnsi="Arial" w:cs="Arial"/>
          <w:sz w:val="24"/>
          <w:szCs w:val="24"/>
        </w:rPr>
      </w:pPr>
      <w:r>
        <w:rPr>
          <w:rFonts w:ascii="Arial" w:hAnsi="Arial"/>
          <w:sz w:val="24"/>
          <w:szCs w:val="24"/>
        </w:rPr>
        <w:t>[Accessed: 28.03</w:t>
      </w:r>
      <w:r w:rsidR="004F32F8">
        <w:rPr>
          <w:rFonts w:ascii="Arial" w:hAnsi="Arial"/>
          <w:sz w:val="24"/>
          <w:szCs w:val="24"/>
        </w:rPr>
        <w:t>.17]</w:t>
      </w:r>
    </w:p>
    <w:p w:rsidR="00BB6E9A" w:rsidRDefault="00BB6E9A">
      <w:pPr>
        <w:pStyle w:val="Default"/>
        <w:ind w:right="278"/>
        <w:rPr>
          <w:rFonts w:ascii="Arial" w:eastAsia="Arial" w:hAnsi="Arial" w:cs="Arial"/>
          <w:sz w:val="24"/>
          <w:szCs w:val="24"/>
        </w:rPr>
      </w:pPr>
    </w:p>
    <w:p w:rsidR="00442B91" w:rsidRDefault="00442B91">
      <w:pPr>
        <w:pStyle w:val="Default"/>
        <w:ind w:right="278"/>
        <w:rPr>
          <w:rFonts w:ascii="Arial" w:eastAsia="Arial" w:hAnsi="Arial" w:cs="Arial"/>
          <w:sz w:val="24"/>
          <w:szCs w:val="24"/>
        </w:rPr>
      </w:pPr>
      <w:r>
        <w:rPr>
          <w:rFonts w:ascii="Arial" w:eastAsia="Arial" w:hAnsi="Arial" w:cs="Arial"/>
          <w:sz w:val="24"/>
          <w:szCs w:val="24"/>
        </w:rPr>
        <w:t>Exhitman. (2016). John Wick (2014) -House invasion scene -1080 Blue Ray.</w:t>
      </w:r>
    </w:p>
    <w:p w:rsidR="00442B91" w:rsidRPr="00442B91" w:rsidRDefault="00BA3F39">
      <w:pPr>
        <w:pStyle w:val="Default"/>
        <w:ind w:right="278"/>
        <w:rPr>
          <w:rFonts w:ascii="Arial" w:eastAsia="Arial" w:hAnsi="Arial" w:cs="Arial"/>
          <w:color w:val="0079BF" w:themeColor="accent1" w:themeShade="BF"/>
          <w:sz w:val="24"/>
          <w:szCs w:val="24"/>
        </w:rPr>
      </w:pPr>
      <w:hyperlink r:id="rId15" w:history="1">
        <w:r w:rsidR="00442B91" w:rsidRPr="00442B91">
          <w:rPr>
            <w:rStyle w:val="Hyperlink"/>
            <w:rFonts w:ascii="Arial" w:eastAsia="Arial" w:hAnsi="Arial" w:cs="Arial"/>
            <w:color w:val="0079BF" w:themeColor="accent1" w:themeShade="BF"/>
            <w:sz w:val="24"/>
            <w:szCs w:val="24"/>
          </w:rPr>
          <w:t>https://www.youtube.com/watch?v=7zmuvbwnXGE</w:t>
        </w:r>
      </w:hyperlink>
    </w:p>
    <w:p w:rsidR="00442B91" w:rsidRDefault="00442B91" w:rsidP="00442B91">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28.3.18]</w:t>
      </w:r>
    </w:p>
    <w:p w:rsidR="00442B91" w:rsidRDefault="00442B91">
      <w:pPr>
        <w:pStyle w:val="Default"/>
        <w:ind w:right="278"/>
        <w:rPr>
          <w:rFonts w:ascii="Arial" w:eastAsia="Arial" w:hAnsi="Arial" w:cs="Arial"/>
          <w:sz w:val="24"/>
          <w:szCs w:val="24"/>
        </w:rPr>
      </w:pP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themeColor="text1"/>
          <w:lang w:eastAsia="en-GB"/>
        </w:rPr>
      </w:pPr>
      <w:r w:rsidRPr="0015702B">
        <w:rPr>
          <w:rFonts w:ascii="Helvetica" w:hAnsi="Helvetica" w:cs="Helvetica"/>
          <w:color w:val="000000" w:themeColor="text1"/>
          <w:lang w:eastAsia="en-GB"/>
        </w:rPr>
        <w:t>Faye, A. (2018). Troika - award winning 3D Animation by Allison Faye Mack.</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79BF" w:themeColor="accent1" w:themeShade="BF"/>
          <w:u w:val="single"/>
          <w:lang w:eastAsia="en-GB"/>
        </w:rPr>
      </w:pPr>
      <w:r w:rsidRPr="0015702B">
        <w:rPr>
          <w:rFonts w:ascii="Helvetica" w:hAnsi="Helvetica" w:cs="Helvetica"/>
          <w:color w:val="0079BF" w:themeColor="accent1" w:themeShade="BF"/>
          <w:u w:val="single"/>
          <w:lang w:eastAsia="en-GB"/>
        </w:rPr>
        <w:t>https://www.youtube.com/watch?v=Cw8YH7bIqFU</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30.3.18]</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p>
    <w:p w:rsidR="00E1072B" w:rsidRDefault="00E107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Pr>
          <w:rFonts w:ascii="Arial" w:hAnsi="Arial" w:cs="Arial"/>
          <w:lang w:eastAsia="en-GB"/>
        </w:rPr>
        <w:lastRenderedPageBreak/>
        <w:t>Filmscoreanalysis. (2017). [3/5] “Shower scene” – Psycho (Score Reduction &amp; Analysis).</w:t>
      </w:r>
    </w:p>
    <w:p w:rsidR="00E1072B" w:rsidRPr="007F63EE" w:rsidRDefault="00BA3F39"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lang w:eastAsia="en-GB"/>
        </w:rPr>
      </w:pPr>
      <w:hyperlink r:id="rId16" w:history="1">
        <w:r w:rsidR="007F63EE" w:rsidRPr="007F63EE">
          <w:rPr>
            <w:rStyle w:val="Hyperlink"/>
            <w:rFonts w:ascii="Arial" w:hAnsi="Arial" w:cs="Arial"/>
            <w:color w:val="0079BF" w:themeColor="accent1" w:themeShade="BF"/>
            <w:lang w:eastAsia="en-GB"/>
          </w:rPr>
          <w:t>https://youtu.be/7nlusJjoNN8</w:t>
        </w:r>
      </w:hyperlink>
    </w:p>
    <w:p w:rsidR="007F63EE" w:rsidRDefault="007F63EE" w:rsidP="007F63EE">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27.2.18]</w:t>
      </w:r>
    </w:p>
    <w:p w:rsidR="007F63EE" w:rsidRPr="0015702B" w:rsidRDefault="007F63EE"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George, T. (2017). Composing Film music in Logic Pro X - Write Film Music in Logic Pro X.</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79BF" w:themeColor="accent1" w:themeShade="BF"/>
          <w:u w:val="single"/>
          <w:lang w:eastAsia="en-GB"/>
        </w:rPr>
      </w:pPr>
      <w:r w:rsidRPr="0015702B">
        <w:rPr>
          <w:rFonts w:ascii="Helvetica" w:hAnsi="Helvetica" w:cs="Helvetica"/>
          <w:color w:val="0079BF" w:themeColor="accent1" w:themeShade="BF"/>
          <w:u w:val="single"/>
          <w:lang w:eastAsia="en-GB"/>
        </w:rPr>
        <w:t>https://www.youtube.com/watch?v=xugseQUIZzQ</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r>
        <w:rPr>
          <w:rFonts w:ascii="Helvetica" w:hAnsi="Helvetica" w:cs="Helvetica"/>
          <w:lang w:eastAsia="en-GB"/>
        </w:rPr>
        <w:t>[Accessed: 27.3.18]</w:t>
      </w:r>
    </w:p>
    <w:p w:rsidR="007A110B" w:rsidRDefault="007A110B">
      <w:pPr>
        <w:pStyle w:val="Default"/>
        <w:ind w:right="278"/>
        <w:rPr>
          <w:rFonts w:ascii="Arial" w:eastAsia="Arial" w:hAnsi="Arial" w:cs="Arial"/>
          <w:sz w:val="24"/>
          <w:szCs w:val="24"/>
        </w:rPr>
      </w:pPr>
    </w:p>
    <w:p w:rsidR="007A110B" w:rsidRDefault="007A110B">
      <w:pPr>
        <w:pStyle w:val="Default"/>
        <w:ind w:right="278"/>
        <w:rPr>
          <w:rFonts w:ascii="Arial" w:eastAsia="Arial" w:hAnsi="Arial" w:cs="Arial"/>
          <w:sz w:val="24"/>
          <w:szCs w:val="24"/>
        </w:rPr>
      </w:pPr>
      <w:r>
        <w:rPr>
          <w:rFonts w:ascii="Arial" w:eastAsia="Arial" w:hAnsi="Arial" w:cs="Arial"/>
          <w:sz w:val="24"/>
          <w:szCs w:val="24"/>
        </w:rPr>
        <w:t>Heatseekin. (2008). Intro Scene – Tuco escapes.</w:t>
      </w:r>
    </w:p>
    <w:p w:rsidR="007A110B" w:rsidRPr="007A110B" w:rsidRDefault="00BA3F39">
      <w:pPr>
        <w:pStyle w:val="Default"/>
        <w:ind w:right="278"/>
        <w:rPr>
          <w:rFonts w:ascii="Arial" w:eastAsia="Arial" w:hAnsi="Arial" w:cs="Arial"/>
          <w:color w:val="0079BF" w:themeColor="accent1" w:themeShade="BF"/>
          <w:sz w:val="24"/>
          <w:szCs w:val="24"/>
        </w:rPr>
      </w:pPr>
      <w:hyperlink r:id="rId17" w:history="1">
        <w:r w:rsidR="007A110B" w:rsidRPr="007A110B">
          <w:rPr>
            <w:rStyle w:val="Hyperlink"/>
            <w:rFonts w:ascii="Arial" w:eastAsia="Arial" w:hAnsi="Arial" w:cs="Arial"/>
            <w:color w:val="0079BF" w:themeColor="accent1" w:themeShade="BF"/>
            <w:sz w:val="24"/>
            <w:szCs w:val="24"/>
          </w:rPr>
          <w:t>https://www.youtube.com/watch?v=FyEXkTmcjHg</w:t>
        </w:r>
      </w:hyperlink>
    </w:p>
    <w:p w:rsidR="007A110B" w:rsidRDefault="007A110B">
      <w:pPr>
        <w:pStyle w:val="Default"/>
        <w:ind w:right="278"/>
        <w:rPr>
          <w:rFonts w:ascii="Helvetica" w:hAnsi="Helvetica" w:cs="Helvetica"/>
        </w:rPr>
      </w:pPr>
      <w:r>
        <w:rPr>
          <w:rFonts w:ascii="Helvetica" w:hAnsi="Helvetica" w:cs="Helvetica"/>
        </w:rPr>
        <w:t>[Accessed: 22.3.18]</w:t>
      </w:r>
    </w:p>
    <w:p w:rsidR="007A110B" w:rsidRDefault="007A110B">
      <w:pPr>
        <w:pStyle w:val="Default"/>
        <w:ind w:right="278"/>
        <w:rPr>
          <w:rFonts w:ascii="Arial" w:eastAsia="Arial" w:hAnsi="Arial" w:cs="Arial"/>
          <w:sz w:val="24"/>
          <w:szCs w:val="24"/>
        </w:rPr>
      </w:pPr>
    </w:p>
    <w:p w:rsidR="00C718F8" w:rsidRDefault="00C718F8">
      <w:pPr>
        <w:pStyle w:val="Default"/>
        <w:ind w:right="278"/>
        <w:rPr>
          <w:rFonts w:ascii="Arial" w:eastAsia="Arial" w:hAnsi="Arial" w:cs="Arial"/>
          <w:sz w:val="24"/>
          <w:szCs w:val="24"/>
        </w:rPr>
      </w:pPr>
      <w:r>
        <w:rPr>
          <w:rFonts w:ascii="Arial" w:eastAsia="Arial" w:hAnsi="Arial" w:cs="Arial"/>
          <w:sz w:val="24"/>
          <w:szCs w:val="24"/>
        </w:rPr>
        <w:t>Johnson, T. (2018). How To Underscore.</w:t>
      </w:r>
    </w:p>
    <w:p w:rsidR="00C718F8" w:rsidRPr="00C718F8" w:rsidRDefault="00BA3F39">
      <w:pPr>
        <w:pStyle w:val="Default"/>
        <w:ind w:right="278"/>
        <w:rPr>
          <w:rFonts w:ascii="Arial" w:eastAsia="Arial" w:hAnsi="Arial" w:cs="Arial"/>
          <w:color w:val="0079BF" w:themeColor="accent1" w:themeShade="BF"/>
          <w:sz w:val="24"/>
          <w:szCs w:val="24"/>
        </w:rPr>
      </w:pPr>
      <w:hyperlink r:id="rId18" w:history="1">
        <w:r w:rsidR="00C718F8" w:rsidRPr="00C718F8">
          <w:rPr>
            <w:rStyle w:val="Hyperlink"/>
            <w:rFonts w:ascii="Arial" w:eastAsia="Arial" w:hAnsi="Arial" w:cs="Arial"/>
            <w:color w:val="0079BF" w:themeColor="accent1" w:themeShade="BF"/>
            <w:sz w:val="24"/>
            <w:szCs w:val="24"/>
          </w:rPr>
          <w:t>https://thinkspaceeducation.com/blog/blog-how-to-underscore/</w:t>
        </w:r>
      </w:hyperlink>
    </w:p>
    <w:p w:rsidR="00C718F8" w:rsidRDefault="00C718F8">
      <w:pPr>
        <w:pStyle w:val="Default"/>
        <w:ind w:right="278"/>
        <w:rPr>
          <w:rFonts w:ascii="Arial" w:eastAsia="Arial" w:hAnsi="Arial" w:cs="Arial"/>
          <w:sz w:val="24"/>
          <w:szCs w:val="24"/>
        </w:rPr>
      </w:pPr>
      <w:r>
        <w:rPr>
          <w:rFonts w:ascii="Arial" w:eastAsia="Arial" w:hAnsi="Arial" w:cs="Arial"/>
          <w:sz w:val="24"/>
          <w:szCs w:val="24"/>
        </w:rPr>
        <w:t>[Accessed: 18.3.18]</w:t>
      </w:r>
    </w:p>
    <w:p w:rsidR="007A110B" w:rsidRDefault="007A110B">
      <w:pPr>
        <w:pStyle w:val="Default"/>
        <w:ind w:right="278"/>
        <w:rPr>
          <w:rFonts w:ascii="Arial" w:hAnsi="Arial"/>
          <w:sz w:val="24"/>
          <w:szCs w:val="24"/>
        </w:rPr>
      </w:pPr>
    </w:p>
    <w:p w:rsidR="007A110B" w:rsidRDefault="007A110B" w:rsidP="007A110B">
      <w:pPr>
        <w:pStyle w:val="Default"/>
        <w:ind w:right="278"/>
        <w:rPr>
          <w:rFonts w:ascii="Arial" w:eastAsia="Arial" w:hAnsi="Arial" w:cs="Arial"/>
          <w:sz w:val="24"/>
          <w:szCs w:val="24"/>
        </w:rPr>
      </w:pPr>
      <w:r>
        <w:rPr>
          <w:rFonts w:ascii="Arial" w:eastAsia="Arial" w:hAnsi="Arial" w:cs="Arial"/>
          <w:sz w:val="24"/>
          <w:szCs w:val="24"/>
        </w:rPr>
        <w:t xml:space="preserve">K. W Audio Productions. (2015). Hoof Steps Foley. </w:t>
      </w:r>
    </w:p>
    <w:p w:rsidR="007A110B" w:rsidRPr="00EA3ABB" w:rsidRDefault="00BA3F39" w:rsidP="007A110B">
      <w:pPr>
        <w:pStyle w:val="Default"/>
        <w:ind w:right="278"/>
        <w:rPr>
          <w:rFonts w:ascii="Arial" w:eastAsia="Arial" w:hAnsi="Arial" w:cs="Arial"/>
          <w:color w:val="0079BF" w:themeColor="accent1" w:themeShade="BF"/>
          <w:sz w:val="24"/>
          <w:szCs w:val="24"/>
        </w:rPr>
      </w:pPr>
      <w:hyperlink r:id="rId19" w:history="1">
        <w:r w:rsidR="007A110B" w:rsidRPr="00EA3ABB">
          <w:rPr>
            <w:rStyle w:val="Hyperlink"/>
            <w:rFonts w:ascii="Arial" w:eastAsia="Arial" w:hAnsi="Arial" w:cs="Arial"/>
            <w:color w:val="0079BF" w:themeColor="accent1" w:themeShade="BF"/>
            <w:sz w:val="24"/>
            <w:szCs w:val="24"/>
          </w:rPr>
          <w:t>https://www.youtube.com/watch?v=ANbx-lbmRWE</w:t>
        </w:r>
      </w:hyperlink>
    </w:p>
    <w:p w:rsidR="007A110B" w:rsidRDefault="007A110B" w:rsidP="007A110B">
      <w:pPr>
        <w:pStyle w:val="Default"/>
        <w:ind w:right="278"/>
        <w:rPr>
          <w:rFonts w:ascii="Arial" w:eastAsia="Arial" w:hAnsi="Arial" w:cs="Arial"/>
          <w:sz w:val="24"/>
          <w:szCs w:val="24"/>
        </w:rPr>
      </w:pPr>
      <w:r>
        <w:rPr>
          <w:rFonts w:ascii="Arial" w:hAnsi="Arial"/>
          <w:sz w:val="24"/>
          <w:szCs w:val="24"/>
        </w:rPr>
        <w:t>[Accessed: 8.3.18]</w:t>
      </w:r>
    </w:p>
    <w:p w:rsidR="007A110B" w:rsidRDefault="007A110B">
      <w:pPr>
        <w:pStyle w:val="Default"/>
        <w:ind w:right="278"/>
        <w:rPr>
          <w:rFonts w:ascii="Arial" w:hAnsi="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LilJestrom, S. (2011). Emotional Reactions to Music - Prevalence and Contributing Factors.</w:t>
      </w:r>
    </w:p>
    <w:p w:rsidR="00BB6E9A" w:rsidRDefault="00BA3F39">
      <w:pPr>
        <w:pStyle w:val="Default"/>
        <w:ind w:right="278"/>
        <w:rPr>
          <w:rFonts w:ascii="Arial" w:eastAsia="Arial" w:hAnsi="Arial" w:cs="Arial"/>
          <w:color w:val="0075B9"/>
          <w:sz w:val="24"/>
          <w:szCs w:val="24"/>
        </w:rPr>
      </w:pPr>
      <w:hyperlink r:id="rId20" w:history="1">
        <w:r w:rsidR="004F32F8">
          <w:rPr>
            <w:rStyle w:val="Hyperlink0"/>
            <w:rFonts w:ascii="Arial" w:hAnsi="Arial"/>
            <w:color w:val="0075B9"/>
            <w:sz w:val="24"/>
            <w:szCs w:val="24"/>
          </w:rPr>
          <w:t>http://uu.diva-portal.org/smash/get/diva2:410669/FULLTEXT01.pdf</w:t>
        </w:r>
      </w:hyperlink>
    </w:p>
    <w:p w:rsidR="00BB6E9A" w:rsidRDefault="000A171A">
      <w:pPr>
        <w:pStyle w:val="Default"/>
        <w:ind w:right="278"/>
        <w:rPr>
          <w:rFonts w:ascii="Arial" w:eastAsia="Arial" w:hAnsi="Arial" w:cs="Arial"/>
          <w:sz w:val="24"/>
          <w:szCs w:val="24"/>
        </w:rPr>
      </w:pPr>
      <w:r>
        <w:rPr>
          <w:rFonts w:ascii="Arial" w:hAnsi="Arial"/>
          <w:sz w:val="24"/>
          <w:szCs w:val="24"/>
        </w:rPr>
        <w:t>[A</w:t>
      </w:r>
      <w:r w:rsidR="004F32F8">
        <w:rPr>
          <w:rFonts w:ascii="Arial" w:hAnsi="Arial"/>
          <w:sz w:val="24"/>
          <w:szCs w:val="24"/>
        </w:rPr>
        <w:t xml:space="preserve">ccessed: </w:t>
      </w:r>
      <w:r w:rsidR="0015702B">
        <w:rPr>
          <w:rFonts w:ascii="Arial" w:hAnsi="Arial"/>
          <w:sz w:val="24"/>
          <w:szCs w:val="24"/>
        </w:rPr>
        <w:t>12.03</w:t>
      </w:r>
      <w:r w:rsidR="004F32F8">
        <w:rPr>
          <w:rFonts w:ascii="Arial" w:hAnsi="Arial"/>
          <w:sz w:val="24"/>
          <w:szCs w:val="24"/>
        </w:rPr>
        <w:t>.18]</w:t>
      </w:r>
    </w:p>
    <w:p w:rsidR="00BB6E9A" w:rsidRDefault="00BB6E9A">
      <w:pPr>
        <w:pStyle w:val="Default"/>
        <w:ind w:right="278"/>
        <w:rPr>
          <w:rFonts w:ascii="Arial" w:eastAsia="Arial" w:hAnsi="Arial" w:cs="Arial"/>
          <w:sz w:val="24"/>
          <w:szCs w:val="24"/>
        </w:rPr>
      </w:pPr>
    </w:p>
    <w:p w:rsidR="00B80DCB" w:rsidRDefault="00B80DCB">
      <w:pPr>
        <w:pStyle w:val="Default"/>
        <w:ind w:right="278"/>
        <w:rPr>
          <w:rFonts w:ascii="Arial" w:eastAsia="Arial" w:hAnsi="Arial" w:cs="Arial"/>
          <w:sz w:val="24"/>
          <w:szCs w:val="24"/>
        </w:rPr>
      </w:pPr>
      <w:r>
        <w:rPr>
          <w:rFonts w:ascii="Arial" w:eastAsia="Arial" w:hAnsi="Arial" w:cs="Arial"/>
          <w:sz w:val="24"/>
          <w:szCs w:val="24"/>
        </w:rPr>
        <w:t xml:space="preserve">MacDonald, H. (2017). </w:t>
      </w:r>
      <w:r w:rsidR="000D30DE">
        <w:rPr>
          <w:rFonts w:ascii="Arial" w:eastAsia="Arial" w:hAnsi="Arial" w:cs="Arial"/>
          <w:sz w:val="24"/>
          <w:szCs w:val="24"/>
        </w:rPr>
        <w:t>Learn the Definition of Underscore in Film and TV.</w:t>
      </w:r>
    </w:p>
    <w:p w:rsidR="000D30DE" w:rsidRPr="000D30DE" w:rsidRDefault="00BA3F39">
      <w:pPr>
        <w:pStyle w:val="Default"/>
        <w:ind w:right="278"/>
        <w:rPr>
          <w:rFonts w:ascii="Arial" w:eastAsia="Arial" w:hAnsi="Arial" w:cs="Arial"/>
          <w:color w:val="0079BF" w:themeColor="accent1" w:themeShade="BF"/>
          <w:sz w:val="24"/>
          <w:szCs w:val="24"/>
        </w:rPr>
      </w:pPr>
      <w:hyperlink r:id="rId21" w:history="1">
        <w:r w:rsidR="000D30DE" w:rsidRPr="000D30DE">
          <w:rPr>
            <w:rStyle w:val="Hyperlink"/>
            <w:rFonts w:ascii="Arial" w:eastAsia="Arial" w:hAnsi="Arial" w:cs="Arial"/>
            <w:color w:val="0079BF" w:themeColor="accent1" w:themeShade="BF"/>
            <w:sz w:val="24"/>
            <w:szCs w:val="24"/>
          </w:rPr>
          <w:t>https://www.thebalance.com/what-is-an-underscore-2460950</w:t>
        </w:r>
      </w:hyperlink>
    </w:p>
    <w:p w:rsidR="000D30DE" w:rsidRDefault="000A171A" w:rsidP="000D30DE">
      <w:pPr>
        <w:pStyle w:val="Default"/>
        <w:ind w:right="278"/>
        <w:rPr>
          <w:rFonts w:ascii="Arial" w:eastAsia="Arial" w:hAnsi="Arial" w:cs="Arial"/>
          <w:sz w:val="24"/>
          <w:szCs w:val="24"/>
        </w:rPr>
      </w:pPr>
      <w:r>
        <w:rPr>
          <w:rFonts w:ascii="Arial" w:hAnsi="Arial"/>
          <w:sz w:val="24"/>
          <w:szCs w:val="24"/>
        </w:rPr>
        <w:t>[A</w:t>
      </w:r>
      <w:r w:rsidR="007F63EE">
        <w:rPr>
          <w:rFonts w:ascii="Arial" w:hAnsi="Arial"/>
          <w:sz w:val="24"/>
          <w:szCs w:val="24"/>
        </w:rPr>
        <w:t>ccessed: 28.</w:t>
      </w:r>
      <w:r w:rsidR="000D30DE">
        <w:rPr>
          <w:rFonts w:ascii="Arial" w:hAnsi="Arial"/>
          <w:sz w:val="24"/>
          <w:szCs w:val="24"/>
        </w:rPr>
        <w:t>3.18]</w:t>
      </w:r>
    </w:p>
    <w:p w:rsidR="00BB6E9A" w:rsidRDefault="00BB6E9A">
      <w:pPr>
        <w:pStyle w:val="Default"/>
        <w:ind w:right="278"/>
        <w:rPr>
          <w:rFonts w:ascii="Arial" w:eastAsia="Arial" w:hAnsi="Arial" w:cs="Arial"/>
          <w:sz w:val="24"/>
          <w:szCs w:val="24"/>
        </w:rPr>
      </w:pP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Mathone, B. (2011). The Backwater Gospel.</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u w:val="single"/>
          <w:lang w:eastAsia="en-GB"/>
        </w:rPr>
      </w:pPr>
      <w:r w:rsidRPr="0015702B">
        <w:rPr>
          <w:rFonts w:ascii="Arial" w:hAnsi="Arial" w:cs="Arial"/>
          <w:color w:val="0079BF" w:themeColor="accent1" w:themeShade="BF"/>
          <w:u w:val="single"/>
          <w:lang w:eastAsia="en-GB"/>
        </w:rPr>
        <w:t>https://www.youtube.com/watch?v=vVkDrIacHJM</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[Accessed: 30.3.18]</w:t>
      </w: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p>
    <w:p w:rsidR="00112A49" w:rsidRDefault="00112A49"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Pr>
          <w:rFonts w:ascii="Arial" w:hAnsi="Arial" w:cs="Arial"/>
          <w:lang w:eastAsia="en-GB"/>
        </w:rPr>
        <w:t xml:space="preserve">Mayrand, A. (2015). Getting the Score. </w:t>
      </w:r>
    </w:p>
    <w:p w:rsidR="00112A49" w:rsidRPr="00112A49" w:rsidRDefault="00BA3F39"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lang w:eastAsia="en-GB"/>
        </w:rPr>
      </w:pPr>
      <w:hyperlink r:id="rId22" w:history="1">
        <w:r w:rsidR="00112A49" w:rsidRPr="00112A49">
          <w:rPr>
            <w:rStyle w:val="Hyperlink"/>
            <w:rFonts w:ascii="Arial" w:hAnsi="Arial" w:cs="Arial"/>
            <w:color w:val="0079BF" w:themeColor="accent1" w:themeShade="BF"/>
            <w:lang w:eastAsia="en-GB"/>
          </w:rPr>
          <w:t>http://gettingthescore.com</w:t>
        </w:r>
      </w:hyperlink>
    </w:p>
    <w:p w:rsidR="00112A49" w:rsidRPr="0015702B" w:rsidRDefault="00112A49" w:rsidP="00112A4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Pr>
          <w:rFonts w:ascii="Arial" w:hAnsi="Arial" w:cs="Arial"/>
          <w:lang w:eastAsia="en-GB"/>
        </w:rPr>
        <w:t>[Accessed: 21</w:t>
      </w:r>
      <w:r w:rsidRPr="0015702B">
        <w:rPr>
          <w:rFonts w:ascii="Arial" w:hAnsi="Arial" w:cs="Arial"/>
          <w:lang w:eastAsia="en-GB"/>
        </w:rPr>
        <w:t>.3.18]</w:t>
      </w:r>
    </w:p>
    <w:p w:rsidR="00112A49" w:rsidRPr="0015702B" w:rsidRDefault="00112A49"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Music Technology. (2016). Ducking/Sidechain in Logic Pro X.</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u w:val="single"/>
          <w:lang w:eastAsia="en-GB"/>
        </w:rPr>
      </w:pPr>
      <w:r w:rsidRPr="0015702B">
        <w:rPr>
          <w:rFonts w:ascii="Arial" w:hAnsi="Arial" w:cs="Arial"/>
          <w:color w:val="0079BF" w:themeColor="accent1" w:themeShade="BF"/>
          <w:u w:val="single"/>
          <w:lang w:eastAsia="en-GB"/>
        </w:rPr>
        <w:t>https://www.youtube.com/watch?v=oY0wmJWpI-4</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[Accessed: 27.3.18]</w:t>
      </w:r>
    </w:p>
    <w:p w:rsidR="0015702B" w:rsidRDefault="0015702B">
      <w:pPr>
        <w:pStyle w:val="Default"/>
        <w:ind w:right="278"/>
        <w:rPr>
          <w:rFonts w:ascii="Arial" w:eastAsia="Arial"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Modern Film Composer. (2015). How to make Epic Film Music: Getting Started.</w:t>
      </w:r>
    </w:p>
    <w:p w:rsidR="00BB6E9A" w:rsidRDefault="00BA3F39">
      <w:pPr>
        <w:pStyle w:val="Default"/>
        <w:ind w:right="278"/>
        <w:rPr>
          <w:rFonts w:ascii="Arial" w:eastAsia="Arial" w:hAnsi="Arial" w:cs="Arial"/>
          <w:color w:val="0075B9"/>
          <w:sz w:val="24"/>
          <w:szCs w:val="24"/>
        </w:rPr>
      </w:pPr>
      <w:hyperlink r:id="rId23" w:history="1">
        <w:r w:rsidR="004F32F8">
          <w:rPr>
            <w:rStyle w:val="Hyperlink0"/>
            <w:rFonts w:ascii="Arial" w:hAnsi="Arial"/>
            <w:color w:val="0075B9"/>
            <w:sz w:val="24"/>
            <w:szCs w:val="24"/>
          </w:rPr>
          <w:t>https://www.youtube.com/watch?v=5rEVCFDj0JU</w:t>
        </w:r>
      </w:hyperlink>
    </w:p>
    <w:p w:rsidR="00BB6E9A" w:rsidRDefault="000A171A">
      <w:pPr>
        <w:pStyle w:val="Default"/>
        <w:ind w:right="278"/>
        <w:rPr>
          <w:rFonts w:ascii="Arial" w:eastAsia="Arial" w:hAnsi="Arial" w:cs="Arial"/>
          <w:sz w:val="24"/>
          <w:szCs w:val="24"/>
        </w:rPr>
      </w:pPr>
      <w:r>
        <w:rPr>
          <w:rFonts w:ascii="Arial" w:hAnsi="Arial"/>
          <w:sz w:val="24"/>
          <w:szCs w:val="24"/>
        </w:rPr>
        <w:t>[A</w:t>
      </w:r>
      <w:r w:rsidR="004F32F8">
        <w:rPr>
          <w:rFonts w:ascii="Arial" w:hAnsi="Arial"/>
          <w:sz w:val="24"/>
          <w:szCs w:val="24"/>
        </w:rPr>
        <w:t>ccessed: 10.12.17]</w:t>
      </w:r>
    </w:p>
    <w:p w:rsidR="004D0257" w:rsidRDefault="004D0257">
      <w:pPr>
        <w:pStyle w:val="Default"/>
        <w:ind w:right="278"/>
        <w:rPr>
          <w:rFonts w:ascii="Arial" w:eastAsia="Arial" w:hAnsi="Arial" w:cs="Arial"/>
          <w:sz w:val="24"/>
          <w:szCs w:val="24"/>
        </w:rPr>
      </w:pPr>
    </w:p>
    <w:p w:rsidR="00976B73" w:rsidRDefault="00976B73">
      <w:pPr>
        <w:pStyle w:val="Default"/>
        <w:ind w:right="278"/>
        <w:rPr>
          <w:rFonts w:ascii="Arial" w:eastAsia="Arial" w:hAnsi="Arial" w:cs="Arial"/>
          <w:sz w:val="24"/>
          <w:szCs w:val="24"/>
        </w:rPr>
      </w:pPr>
      <w:r>
        <w:rPr>
          <w:rFonts w:ascii="Arial" w:eastAsia="Arial" w:hAnsi="Arial" w:cs="Arial"/>
          <w:sz w:val="24"/>
          <w:szCs w:val="24"/>
        </w:rPr>
        <w:t xml:space="preserve">Nickol, P. </w:t>
      </w:r>
      <w:r w:rsidR="00B938B7">
        <w:rPr>
          <w:rFonts w:ascii="Arial" w:eastAsia="Arial" w:hAnsi="Arial" w:cs="Arial"/>
          <w:sz w:val="24"/>
          <w:szCs w:val="24"/>
        </w:rPr>
        <w:t>(2015). Learning To Read Music (3</w:t>
      </w:r>
      <w:r w:rsidR="00B938B7" w:rsidRPr="00B938B7">
        <w:rPr>
          <w:rFonts w:ascii="Arial" w:eastAsia="Arial" w:hAnsi="Arial" w:cs="Arial"/>
          <w:sz w:val="24"/>
          <w:szCs w:val="24"/>
          <w:vertAlign w:val="superscript"/>
        </w:rPr>
        <w:t>rd</w:t>
      </w:r>
      <w:r w:rsidR="00B938B7">
        <w:rPr>
          <w:rFonts w:ascii="Arial" w:eastAsia="Arial" w:hAnsi="Arial" w:cs="Arial"/>
          <w:sz w:val="24"/>
          <w:szCs w:val="24"/>
        </w:rPr>
        <w:t xml:space="preserve"> Edition). (pp. 1-90). UK: Robinson.</w:t>
      </w:r>
    </w:p>
    <w:p w:rsidR="00B938B7" w:rsidRDefault="00B938B7">
      <w:pPr>
        <w:pStyle w:val="Default"/>
        <w:ind w:right="278"/>
        <w:rPr>
          <w:rFonts w:ascii="Arial" w:eastAsia="Arial" w:hAnsi="Arial" w:cs="Arial"/>
          <w:sz w:val="24"/>
          <w:szCs w:val="24"/>
        </w:rPr>
      </w:pP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eastAsia="en-GB"/>
        </w:rPr>
      </w:pPr>
      <w:r w:rsidRPr="0015702B">
        <w:rPr>
          <w:rFonts w:ascii="Arial" w:hAnsi="Arial" w:cs="Arial"/>
          <w:lang w:eastAsia="en-GB"/>
        </w:rPr>
        <w:t>Pigsley, M. (2014). Logic Pro X - Tips &amp; Tricks No.13 (Ducking with a Sidechain Compressor).</w:t>
      </w:r>
    </w:p>
    <w:p w:rsidR="0015702B" w:rsidRP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79BF" w:themeColor="accent1" w:themeShade="BF"/>
          <w:u w:val="single"/>
          <w:lang w:eastAsia="en-GB"/>
        </w:rPr>
      </w:pPr>
      <w:r w:rsidRPr="0015702B">
        <w:rPr>
          <w:rFonts w:ascii="Arial" w:hAnsi="Arial" w:cs="Arial"/>
          <w:color w:val="0079BF" w:themeColor="accent1" w:themeShade="BF"/>
          <w:u w:val="single"/>
          <w:lang w:eastAsia="en-GB"/>
        </w:rPr>
        <w:t>https://www.youtube.com/watch?v=lS48WGgJXbk</w:t>
      </w:r>
    </w:p>
    <w:p w:rsidR="0015702B" w:rsidRPr="0015702B" w:rsidRDefault="0015702B" w:rsidP="0015702B">
      <w:pPr>
        <w:pStyle w:val="Default"/>
        <w:ind w:right="278"/>
        <w:rPr>
          <w:rFonts w:ascii="Arial" w:eastAsia="Arial" w:hAnsi="Arial" w:cs="Arial"/>
          <w:sz w:val="24"/>
          <w:szCs w:val="24"/>
        </w:rPr>
      </w:pPr>
      <w:r w:rsidRPr="0015702B">
        <w:rPr>
          <w:rFonts w:ascii="Arial" w:hAnsi="Arial" w:cs="Arial"/>
        </w:rPr>
        <w:t>[Accessed: 27.3.18]</w:t>
      </w:r>
    </w:p>
    <w:p w:rsidR="0015702B" w:rsidRDefault="0015702B">
      <w:pPr>
        <w:pStyle w:val="Default"/>
        <w:ind w:right="278"/>
        <w:rPr>
          <w:rFonts w:ascii="Arial" w:eastAsia="Arial" w:hAnsi="Arial" w:cs="Arial"/>
          <w:sz w:val="24"/>
          <w:szCs w:val="24"/>
        </w:rPr>
      </w:pPr>
    </w:p>
    <w:p w:rsidR="0045465F" w:rsidRDefault="0045465F">
      <w:pPr>
        <w:pStyle w:val="Default"/>
        <w:ind w:right="278"/>
        <w:rPr>
          <w:rFonts w:ascii="Arial" w:eastAsia="Arial" w:hAnsi="Arial" w:cs="Arial"/>
          <w:sz w:val="24"/>
          <w:szCs w:val="24"/>
        </w:rPr>
      </w:pPr>
      <w:r>
        <w:rPr>
          <w:rFonts w:ascii="Arial" w:eastAsia="Arial" w:hAnsi="Arial" w:cs="Arial"/>
          <w:sz w:val="24"/>
          <w:szCs w:val="24"/>
        </w:rPr>
        <w:t>Prendergast, R. (1992). Film Music: A Neglected Art. (pp. 51- 181 ). New York: W. W. Norton and Co.</w:t>
      </w:r>
    </w:p>
    <w:p w:rsidR="0045465F" w:rsidRDefault="0045465F">
      <w:pPr>
        <w:pStyle w:val="Default"/>
        <w:ind w:right="278"/>
        <w:rPr>
          <w:rFonts w:ascii="Arial" w:eastAsia="Arial" w:hAnsi="Arial" w:cs="Arial"/>
          <w:sz w:val="24"/>
          <w:szCs w:val="24"/>
        </w:rPr>
      </w:pPr>
    </w:p>
    <w:p w:rsidR="00E1072B" w:rsidRDefault="00E1072B">
      <w:pPr>
        <w:pStyle w:val="Default"/>
        <w:ind w:right="278"/>
        <w:rPr>
          <w:rFonts w:ascii="Arial" w:eastAsia="Arial" w:hAnsi="Arial" w:cs="Arial"/>
          <w:sz w:val="24"/>
          <w:szCs w:val="24"/>
        </w:rPr>
      </w:pPr>
      <w:r>
        <w:rPr>
          <w:rFonts w:ascii="Arial" w:eastAsia="Arial" w:hAnsi="Arial" w:cs="Arial"/>
          <w:sz w:val="24"/>
          <w:szCs w:val="24"/>
        </w:rPr>
        <w:t>Rapetti, G. (2009). Gallapoli- Landinf at Anzac Cove.</w:t>
      </w:r>
    </w:p>
    <w:p w:rsidR="00E1072B" w:rsidRPr="00E1072B" w:rsidRDefault="00BA3F39">
      <w:pPr>
        <w:pStyle w:val="Default"/>
        <w:ind w:right="278"/>
        <w:rPr>
          <w:rFonts w:ascii="Arial" w:eastAsia="Arial" w:hAnsi="Arial" w:cs="Arial"/>
          <w:color w:val="0079BF" w:themeColor="accent1" w:themeShade="BF"/>
          <w:sz w:val="24"/>
          <w:szCs w:val="24"/>
        </w:rPr>
      </w:pPr>
      <w:hyperlink r:id="rId24" w:history="1">
        <w:r w:rsidR="00E1072B" w:rsidRPr="00E1072B">
          <w:rPr>
            <w:rStyle w:val="Hyperlink"/>
            <w:rFonts w:ascii="Arial" w:eastAsia="Arial" w:hAnsi="Arial" w:cs="Arial"/>
            <w:color w:val="0079BF" w:themeColor="accent1" w:themeShade="BF"/>
            <w:sz w:val="24"/>
            <w:szCs w:val="24"/>
          </w:rPr>
          <w:t>https://www.youtube.com/watch?v=N87UwyRI1tk</w:t>
        </w:r>
      </w:hyperlink>
    </w:p>
    <w:p w:rsidR="00E1072B" w:rsidRDefault="00E1072B" w:rsidP="00E1072B">
      <w:pPr>
        <w:pStyle w:val="Default"/>
        <w:ind w:right="278"/>
        <w:rPr>
          <w:rFonts w:ascii="Arial" w:eastAsia="Arial" w:hAnsi="Arial" w:cs="Arial"/>
          <w:sz w:val="24"/>
          <w:szCs w:val="24"/>
        </w:rPr>
      </w:pPr>
      <w:r>
        <w:rPr>
          <w:rFonts w:ascii="Arial" w:hAnsi="Arial"/>
          <w:sz w:val="24"/>
          <w:szCs w:val="24"/>
        </w:rPr>
        <w:t>[A</w:t>
      </w:r>
      <w:r w:rsidR="007F63EE">
        <w:rPr>
          <w:rFonts w:ascii="Arial" w:hAnsi="Arial"/>
          <w:sz w:val="24"/>
          <w:szCs w:val="24"/>
        </w:rPr>
        <w:t>ccessed: 14.</w:t>
      </w:r>
      <w:r>
        <w:rPr>
          <w:rFonts w:ascii="Arial" w:hAnsi="Arial"/>
          <w:sz w:val="24"/>
          <w:szCs w:val="24"/>
        </w:rPr>
        <w:t>2.18]</w:t>
      </w:r>
    </w:p>
    <w:p w:rsidR="00E1072B" w:rsidRDefault="00E1072B">
      <w:pPr>
        <w:pStyle w:val="Default"/>
        <w:ind w:right="278"/>
        <w:rPr>
          <w:rFonts w:ascii="Arial" w:eastAsia="Arial" w:hAnsi="Arial" w:cs="Arial"/>
          <w:sz w:val="24"/>
          <w:szCs w:val="24"/>
        </w:rPr>
      </w:pPr>
    </w:p>
    <w:p w:rsidR="008B193C" w:rsidRDefault="008B193C">
      <w:pPr>
        <w:pStyle w:val="Default"/>
        <w:ind w:right="278"/>
        <w:rPr>
          <w:rFonts w:ascii="Arial" w:eastAsia="Arial" w:hAnsi="Arial" w:cs="Arial"/>
          <w:sz w:val="24"/>
          <w:szCs w:val="24"/>
        </w:rPr>
      </w:pPr>
      <w:r>
        <w:rPr>
          <w:rFonts w:ascii="Arial" w:eastAsia="Arial" w:hAnsi="Arial" w:cs="Arial"/>
          <w:sz w:val="24"/>
          <w:szCs w:val="24"/>
        </w:rPr>
        <w:t>Richards, M. (2012). Where do Film Composers get their Ideas?</w:t>
      </w:r>
    </w:p>
    <w:p w:rsidR="008B193C" w:rsidRDefault="00BA3F39">
      <w:pPr>
        <w:pStyle w:val="Default"/>
        <w:ind w:right="278"/>
        <w:rPr>
          <w:rFonts w:ascii="Arial" w:eastAsia="Arial" w:hAnsi="Arial" w:cs="Arial"/>
          <w:sz w:val="24"/>
          <w:szCs w:val="24"/>
        </w:rPr>
      </w:pPr>
      <w:hyperlink r:id="rId25" w:history="1">
        <w:r w:rsidR="008B193C" w:rsidRPr="008B193C">
          <w:rPr>
            <w:rStyle w:val="Hyperlink"/>
            <w:rFonts w:ascii="Arial" w:eastAsia="Arial" w:hAnsi="Arial" w:cs="Arial"/>
            <w:color w:val="0079BF" w:themeColor="accent1" w:themeShade="BF"/>
            <w:sz w:val="24"/>
            <w:szCs w:val="24"/>
          </w:rPr>
          <w:t>http://www.filmmusicnotes.com/where-do-film-composers-get-their-ideas-2/</w:t>
        </w:r>
      </w:hyperlink>
    </w:p>
    <w:p w:rsidR="008B193C" w:rsidRDefault="008B193C" w:rsidP="008B193C">
      <w:pPr>
        <w:pStyle w:val="Default"/>
        <w:ind w:right="278"/>
        <w:rPr>
          <w:rFonts w:ascii="Arial" w:eastAsia="Arial" w:hAnsi="Arial" w:cs="Arial"/>
          <w:sz w:val="24"/>
          <w:szCs w:val="24"/>
        </w:rPr>
      </w:pPr>
      <w:r>
        <w:rPr>
          <w:rFonts w:ascii="Arial" w:hAnsi="Arial"/>
          <w:sz w:val="24"/>
          <w:szCs w:val="24"/>
        </w:rPr>
        <w:t>[Accessed: 14.1.18]</w:t>
      </w:r>
    </w:p>
    <w:p w:rsidR="008B193C" w:rsidRDefault="008B193C">
      <w:pPr>
        <w:pStyle w:val="Default"/>
        <w:ind w:right="278"/>
        <w:rPr>
          <w:rFonts w:ascii="Arial" w:eastAsia="Arial" w:hAnsi="Arial" w:cs="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Robertson, J. (2017). Real-time Music Generation for a Virtual Environment.</w:t>
      </w:r>
    </w:p>
    <w:p w:rsidR="00BB6E9A" w:rsidRDefault="00BA3F39">
      <w:pPr>
        <w:pStyle w:val="Default"/>
        <w:ind w:right="278"/>
        <w:rPr>
          <w:rFonts w:ascii="Arial" w:eastAsia="Arial" w:hAnsi="Arial" w:cs="Arial"/>
          <w:color w:val="0075B9"/>
          <w:sz w:val="24"/>
          <w:szCs w:val="24"/>
        </w:rPr>
      </w:pPr>
      <w:hyperlink r:id="rId26" w:history="1">
        <w:r w:rsidR="004F32F8">
          <w:rPr>
            <w:rStyle w:val="Hyperlink0"/>
            <w:rFonts w:ascii="Arial" w:hAnsi="Arial"/>
            <w:color w:val="0075B9"/>
            <w:sz w:val="24"/>
            <w:szCs w:val="24"/>
          </w:rPr>
          <w:t>https://movingimageeducation.org/create-films/post-production/sound-and-music</w:t>
        </w:r>
      </w:hyperlink>
    </w:p>
    <w:p w:rsidR="00BB6E9A" w:rsidRDefault="000A171A">
      <w:pPr>
        <w:pStyle w:val="Default"/>
        <w:ind w:right="278"/>
        <w:rPr>
          <w:rFonts w:ascii="Arial" w:eastAsia="Arial" w:hAnsi="Arial" w:cs="Arial"/>
          <w:sz w:val="24"/>
          <w:szCs w:val="24"/>
        </w:rPr>
      </w:pPr>
      <w:r>
        <w:rPr>
          <w:rFonts w:ascii="Arial" w:hAnsi="Arial"/>
          <w:sz w:val="24"/>
          <w:szCs w:val="24"/>
        </w:rPr>
        <w:t>[A</w:t>
      </w:r>
      <w:r w:rsidR="004F32F8">
        <w:rPr>
          <w:rFonts w:ascii="Arial" w:hAnsi="Arial"/>
          <w:sz w:val="24"/>
          <w:szCs w:val="24"/>
        </w:rPr>
        <w:t>ccessed: 14.12.17]</w:t>
      </w:r>
    </w:p>
    <w:p w:rsidR="00BB6E9A" w:rsidRDefault="00BB6E9A">
      <w:pPr>
        <w:pStyle w:val="Default"/>
        <w:ind w:right="278"/>
        <w:rPr>
          <w:rFonts w:ascii="Arial" w:eastAsia="Arial" w:hAnsi="Arial" w:cs="Arial"/>
          <w:sz w:val="24"/>
          <w:szCs w:val="24"/>
        </w:rPr>
      </w:pPr>
    </w:p>
    <w:p w:rsidR="00C61D37" w:rsidRDefault="00C61D37">
      <w:pPr>
        <w:pStyle w:val="Default"/>
        <w:ind w:right="278"/>
        <w:rPr>
          <w:rFonts w:ascii="Arial" w:eastAsia="Arial" w:hAnsi="Arial" w:cs="Arial"/>
          <w:sz w:val="24"/>
          <w:szCs w:val="24"/>
        </w:rPr>
      </w:pPr>
      <w:r>
        <w:rPr>
          <w:rFonts w:ascii="Arial" w:eastAsia="Arial" w:hAnsi="Arial" w:cs="Arial"/>
          <w:sz w:val="24"/>
          <w:szCs w:val="24"/>
        </w:rPr>
        <w:t>Shout!Factory. (2013). The Fog murders its first victims! (3/3) The Fog (1980).</w:t>
      </w:r>
    </w:p>
    <w:p w:rsidR="00C61D37" w:rsidRPr="00C61D37" w:rsidRDefault="00BA3F39">
      <w:pPr>
        <w:pStyle w:val="Default"/>
        <w:ind w:right="278"/>
        <w:rPr>
          <w:rFonts w:ascii="Arial" w:eastAsia="Arial" w:hAnsi="Arial" w:cs="Arial"/>
          <w:color w:val="0079BF" w:themeColor="accent1" w:themeShade="BF"/>
          <w:sz w:val="24"/>
          <w:szCs w:val="24"/>
        </w:rPr>
      </w:pPr>
      <w:hyperlink r:id="rId27" w:history="1">
        <w:r w:rsidR="00C61D37" w:rsidRPr="00C61D37">
          <w:rPr>
            <w:rStyle w:val="Hyperlink"/>
            <w:rFonts w:ascii="Arial" w:eastAsia="Arial" w:hAnsi="Arial" w:cs="Arial"/>
            <w:color w:val="0079BF" w:themeColor="accent1" w:themeShade="BF"/>
            <w:sz w:val="24"/>
            <w:szCs w:val="24"/>
          </w:rPr>
          <w:t>https://www.youtube.com/watch?v=cam-PPPC9h8</w:t>
        </w:r>
      </w:hyperlink>
    </w:p>
    <w:p w:rsidR="00C61D37" w:rsidRDefault="00C61D37" w:rsidP="00C61D37">
      <w:pPr>
        <w:pStyle w:val="Default"/>
        <w:ind w:right="278"/>
        <w:rPr>
          <w:rFonts w:ascii="Arial" w:eastAsia="Arial" w:hAnsi="Arial" w:cs="Arial"/>
          <w:color w:val="000000" w:themeColor="text1"/>
          <w:sz w:val="24"/>
          <w:szCs w:val="24"/>
        </w:rPr>
      </w:pPr>
      <w:r w:rsidRPr="00E1072B">
        <w:rPr>
          <w:rFonts w:ascii="Arial" w:eastAsia="Arial" w:hAnsi="Arial" w:cs="Arial"/>
          <w:color w:val="000000" w:themeColor="text1"/>
          <w:sz w:val="24"/>
          <w:szCs w:val="24"/>
        </w:rPr>
        <w:t>[Accessed</w:t>
      </w:r>
      <w:r>
        <w:rPr>
          <w:rFonts w:ascii="Arial" w:eastAsia="Arial" w:hAnsi="Arial" w:cs="Arial"/>
          <w:color w:val="000000" w:themeColor="text1"/>
          <w:sz w:val="24"/>
          <w:szCs w:val="24"/>
        </w:rPr>
        <w:t>: 10.4.18]</w:t>
      </w:r>
    </w:p>
    <w:p w:rsidR="00C61D37" w:rsidRDefault="00C61D37">
      <w:pPr>
        <w:pStyle w:val="Default"/>
        <w:ind w:right="278"/>
        <w:rPr>
          <w:rFonts w:ascii="Arial" w:eastAsia="Arial" w:hAnsi="Arial" w:cs="Arial"/>
          <w:sz w:val="24"/>
          <w:szCs w:val="24"/>
        </w:rPr>
      </w:pPr>
    </w:p>
    <w:p w:rsidR="00BB6E9A" w:rsidRDefault="00E1072B">
      <w:pPr>
        <w:pStyle w:val="Default"/>
        <w:ind w:right="278"/>
        <w:rPr>
          <w:rFonts w:ascii="Arial" w:eastAsia="Arial" w:hAnsi="Arial" w:cs="Arial"/>
          <w:sz w:val="24"/>
          <w:szCs w:val="24"/>
        </w:rPr>
      </w:pPr>
      <w:r>
        <w:rPr>
          <w:rFonts w:ascii="Arial" w:eastAsia="Arial" w:hAnsi="Arial" w:cs="Arial"/>
          <w:sz w:val="24"/>
          <w:szCs w:val="24"/>
        </w:rPr>
        <w:t xml:space="preserve">Sterner, R. (2014). Chariots of Fire Opening Sequence. </w:t>
      </w:r>
    </w:p>
    <w:p w:rsidR="00E1072B" w:rsidRDefault="00BA3F39">
      <w:pPr>
        <w:pStyle w:val="Default"/>
        <w:ind w:right="278"/>
        <w:rPr>
          <w:rFonts w:ascii="Arial" w:eastAsia="Arial" w:hAnsi="Arial" w:cs="Arial"/>
          <w:color w:val="0079BF" w:themeColor="accent1" w:themeShade="BF"/>
          <w:sz w:val="24"/>
          <w:szCs w:val="24"/>
        </w:rPr>
      </w:pPr>
      <w:hyperlink r:id="rId28" w:history="1">
        <w:r w:rsidR="00E1072B" w:rsidRPr="00E1072B">
          <w:rPr>
            <w:rStyle w:val="Hyperlink"/>
            <w:rFonts w:ascii="Arial" w:eastAsia="Arial" w:hAnsi="Arial" w:cs="Arial"/>
            <w:color w:val="0079BF" w:themeColor="accent1" w:themeShade="BF"/>
            <w:sz w:val="24"/>
            <w:szCs w:val="24"/>
          </w:rPr>
          <w:t>https://www.youtube.com/watch?v=3u3rAEzU1f4&amp;feature=youtu.be</w:t>
        </w:r>
      </w:hyperlink>
    </w:p>
    <w:p w:rsidR="00E1072B" w:rsidRDefault="00E1072B">
      <w:pPr>
        <w:pStyle w:val="Default"/>
        <w:ind w:right="278"/>
        <w:rPr>
          <w:rFonts w:ascii="Arial" w:eastAsia="Arial" w:hAnsi="Arial" w:cs="Arial"/>
          <w:color w:val="000000" w:themeColor="text1"/>
          <w:sz w:val="24"/>
          <w:szCs w:val="24"/>
        </w:rPr>
      </w:pPr>
      <w:r w:rsidRPr="00E1072B">
        <w:rPr>
          <w:rFonts w:ascii="Arial" w:eastAsia="Arial" w:hAnsi="Arial" w:cs="Arial"/>
          <w:color w:val="000000" w:themeColor="text1"/>
          <w:sz w:val="24"/>
          <w:szCs w:val="24"/>
        </w:rPr>
        <w:t>[Accessed</w:t>
      </w:r>
      <w:r w:rsidR="007F63EE">
        <w:rPr>
          <w:rFonts w:ascii="Arial" w:eastAsia="Arial" w:hAnsi="Arial" w:cs="Arial"/>
          <w:color w:val="000000" w:themeColor="text1"/>
          <w:sz w:val="24"/>
          <w:szCs w:val="24"/>
        </w:rPr>
        <w:t>: 11.</w:t>
      </w:r>
      <w:r>
        <w:rPr>
          <w:rFonts w:ascii="Arial" w:eastAsia="Arial" w:hAnsi="Arial" w:cs="Arial"/>
          <w:color w:val="000000" w:themeColor="text1"/>
          <w:sz w:val="24"/>
          <w:szCs w:val="24"/>
        </w:rPr>
        <w:t>2.18]</w:t>
      </w:r>
    </w:p>
    <w:p w:rsidR="001F10F0" w:rsidRDefault="001F10F0">
      <w:pPr>
        <w:pStyle w:val="Default"/>
        <w:ind w:right="278"/>
        <w:rPr>
          <w:rFonts w:ascii="Arial" w:eastAsia="Arial" w:hAnsi="Arial" w:cs="Arial"/>
          <w:color w:val="000000" w:themeColor="text1"/>
          <w:sz w:val="24"/>
          <w:szCs w:val="24"/>
        </w:rPr>
      </w:pPr>
    </w:p>
    <w:p w:rsidR="001F10F0" w:rsidRDefault="001F10F0">
      <w:pPr>
        <w:pStyle w:val="Default"/>
        <w:ind w:right="278"/>
        <w:rPr>
          <w:rFonts w:ascii="Arial" w:eastAsia="Arial" w:hAnsi="Arial" w:cs="Arial"/>
          <w:color w:val="000000" w:themeColor="text1"/>
          <w:sz w:val="24"/>
          <w:szCs w:val="24"/>
        </w:rPr>
      </w:pPr>
      <w:r>
        <w:rPr>
          <w:rFonts w:ascii="Arial" w:eastAsia="Arial" w:hAnsi="Arial" w:cs="Arial"/>
          <w:color w:val="000000" w:themeColor="text1"/>
          <w:sz w:val="24"/>
          <w:szCs w:val="24"/>
        </w:rPr>
        <w:t>Stolpa, A. (2016). What you need to know to break into the Film Industry.</w:t>
      </w:r>
    </w:p>
    <w:p w:rsidR="001F10F0" w:rsidRPr="001F10F0" w:rsidRDefault="00BA3F39">
      <w:pPr>
        <w:pStyle w:val="Default"/>
        <w:ind w:right="278"/>
        <w:rPr>
          <w:rFonts w:ascii="Arial" w:eastAsia="Arial" w:hAnsi="Arial" w:cs="Arial"/>
          <w:color w:val="0079BF" w:themeColor="accent1" w:themeShade="BF"/>
          <w:sz w:val="24"/>
          <w:szCs w:val="24"/>
        </w:rPr>
      </w:pPr>
      <w:hyperlink r:id="rId29" w:history="1">
        <w:r w:rsidR="001F10F0" w:rsidRPr="001F10F0">
          <w:rPr>
            <w:rStyle w:val="Hyperlink"/>
            <w:rFonts w:ascii="Arial" w:eastAsia="Arial" w:hAnsi="Arial" w:cs="Arial"/>
            <w:color w:val="0079BF" w:themeColor="accent1" w:themeShade="BF"/>
            <w:sz w:val="24"/>
            <w:szCs w:val="24"/>
          </w:rPr>
          <w:t>https://www.careersinmusic.com/how-become-film-music-composer</w:t>
        </w:r>
      </w:hyperlink>
    </w:p>
    <w:p w:rsidR="001F10F0" w:rsidRDefault="001F10F0" w:rsidP="001F10F0">
      <w:pPr>
        <w:pStyle w:val="Default"/>
        <w:ind w:right="278"/>
        <w:rPr>
          <w:rFonts w:ascii="Arial" w:eastAsia="Arial" w:hAnsi="Arial" w:cs="Arial"/>
          <w:color w:val="000000" w:themeColor="text1"/>
          <w:sz w:val="24"/>
          <w:szCs w:val="24"/>
        </w:rPr>
      </w:pPr>
      <w:r w:rsidRPr="00E1072B">
        <w:rPr>
          <w:rFonts w:ascii="Arial" w:eastAsia="Arial" w:hAnsi="Arial" w:cs="Arial"/>
          <w:color w:val="000000" w:themeColor="text1"/>
          <w:sz w:val="24"/>
          <w:szCs w:val="24"/>
        </w:rPr>
        <w:t>[Accessed</w:t>
      </w:r>
      <w:r>
        <w:rPr>
          <w:rFonts w:ascii="Arial" w:eastAsia="Arial" w:hAnsi="Arial" w:cs="Arial"/>
          <w:color w:val="000000" w:themeColor="text1"/>
          <w:sz w:val="24"/>
          <w:szCs w:val="24"/>
        </w:rPr>
        <w:t>: 11.3.18]</w:t>
      </w:r>
    </w:p>
    <w:p w:rsidR="00B44227" w:rsidRDefault="00B44227" w:rsidP="001F10F0">
      <w:pPr>
        <w:pStyle w:val="Default"/>
        <w:ind w:right="278"/>
        <w:rPr>
          <w:rFonts w:ascii="Arial" w:eastAsia="Arial" w:hAnsi="Arial" w:cs="Arial"/>
          <w:color w:val="000000" w:themeColor="text1"/>
          <w:sz w:val="24"/>
          <w:szCs w:val="24"/>
        </w:rPr>
      </w:pPr>
    </w:p>
    <w:p w:rsidR="00B44227" w:rsidRDefault="00B44227" w:rsidP="001F10F0">
      <w:pPr>
        <w:pStyle w:val="Default"/>
        <w:ind w:right="278"/>
        <w:rPr>
          <w:rFonts w:ascii="Arial" w:eastAsia="Arial" w:hAnsi="Arial" w:cs="Arial"/>
          <w:color w:val="000000" w:themeColor="text1"/>
          <w:sz w:val="24"/>
          <w:szCs w:val="24"/>
        </w:rPr>
      </w:pPr>
      <w:r>
        <w:rPr>
          <w:rFonts w:ascii="Arial" w:eastAsia="Arial" w:hAnsi="Arial" w:cs="Arial"/>
          <w:color w:val="000000" w:themeColor="text1"/>
          <w:sz w:val="24"/>
          <w:szCs w:val="24"/>
        </w:rPr>
        <w:t>Thompsson, Bordwell. (</w:t>
      </w:r>
      <w:r w:rsidR="006C206D">
        <w:rPr>
          <w:rFonts w:ascii="Arial" w:eastAsia="Arial" w:hAnsi="Arial" w:cs="Arial"/>
          <w:color w:val="000000" w:themeColor="text1"/>
          <w:sz w:val="24"/>
          <w:szCs w:val="24"/>
        </w:rPr>
        <w:t xml:space="preserve">2018). Diegetic and Non-diegetic sound. </w:t>
      </w:r>
    </w:p>
    <w:p w:rsidR="006C206D" w:rsidRPr="006C206D" w:rsidRDefault="00BA3F39" w:rsidP="001F10F0">
      <w:pPr>
        <w:pStyle w:val="Default"/>
        <w:ind w:right="278"/>
        <w:rPr>
          <w:rFonts w:ascii="Arial" w:eastAsia="Arial" w:hAnsi="Arial" w:cs="Arial"/>
          <w:color w:val="0079BF" w:themeColor="accent1" w:themeShade="BF"/>
          <w:sz w:val="24"/>
          <w:szCs w:val="24"/>
        </w:rPr>
      </w:pPr>
      <w:hyperlink r:id="rId30" w:history="1">
        <w:r w:rsidR="006C206D" w:rsidRPr="006C206D">
          <w:rPr>
            <w:rStyle w:val="Hyperlink"/>
            <w:rFonts w:ascii="Arial" w:eastAsia="Arial" w:hAnsi="Arial" w:cs="Arial"/>
            <w:color w:val="0079BF" w:themeColor="accent1" w:themeShade="BF"/>
            <w:sz w:val="24"/>
            <w:szCs w:val="24"/>
          </w:rPr>
          <w:t>http://www.filmsound.org/terminology/diegetic.htm</w:t>
        </w:r>
      </w:hyperlink>
    </w:p>
    <w:p w:rsidR="006C206D" w:rsidRDefault="006C206D" w:rsidP="006C206D">
      <w:pPr>
        <w:pStyle w:val="Default"/>
        <w:ind w:right="278"/>
        <w:rPr>
          <w:rFonts w:ascii="Arial" w:eastAsia="Arial" w:hAnsi="Arial" w:cs="Arial"/>
          <w:color w:val="000000" w:themeColor="text1"/>
          <w:sz w:val="24"/>
          <w:szCs w:val="24"/>
        </w:rPr>
      </w:pPr>
      <w:r w:rsidRPr="00E1072B">
        <w:rPr>
          <w:rFonts w:ascii="Arial" w:eastAsia="Arial" w:hAnsi="Arial" w:cs="Arial"/>
          <w:color w:val="000000" w:themeColor="text1"/>
          <w:sz w:val="24"/>
          <w:szCs w:val="24"/>
        </w:rPr>
        <w:t>[Accessed</w:t>
      </w:r>
      <w:r>
        <w:rPr>
          <w:rFonts w:ascii="Arial" w:eastAsia="Arial" w:hAnsi="Arial" w:cs="Arial"/>
          <w:color w:val="000000" w:themeColor="text1"/>
          <w:sz w:val="24"/>
          <w:szCs w:val="24"/>
        </w:rPr>
        <w:t>: 11.2.18]</w:t>
      </w:r>
    </w:p>
    <w:p w:rsidR="006C206D" w:rsidRDefault="006C206D" w:rsidP="001F10F0">
      <w:pPr>
        <w:pStyle w:val="Default"/>
        <w:ind w:right="278"/>
        <w:rPr>
          <w:rFonts w:ascii="Arial" w:eastAsia="Arial" w:hAnsi="Arial" w:cs="Arial"/>
          <w:color w:val="000000" w:themeColor="text1"/>
          <w:sz w:val="24"/>
          <w:szCs w:val="24"/>
        </w:rPr>
      </w:pPr>
    </w:p>
    <w:p w:rsidR="001F10F0" w:rsidRPr="00E1072B" w:rsidRDefault="001F10F0">
      <w:pPr>
        <w:pStyle w:val="Default"/>
        <w:ind w:right="278"/>
        <w:rPr>
          <w:rFonts w:ascii="Arial" w:eastAsia="Arial" w:hAnsi="Arial" w:cs="Arial"/>
          <w:color w:val="000000" w:themeColor="text1"/>
          <w:sz w:val="24"/>
          <w:szCs w:val="24"/>
        </w:rPr>
      </w:pPr>
    </w:p>
    <w:p w:rsidR="00E1072B" w:rsidRDefault="00E1072B">
      <w:pPr>
        <w:pStyle w:val="Default"/>
        <w:ind w:right="278"/>
        <w:rPr>
          <w:rFonts w:ascii="Arial" w:eastAsia="Arial" w:hAnsi="Arial" w:cs="Arial"/>
          <w:sz w:val="24"/>
          <w:szCs w:val="24"/>
        </w:rPr>
      </w:pP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p>
    <w:p w:rsidR="0015702B" w:rsidRDefault="0015702B" w:rsidP="0015702B">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eastAsia="en-GB"/>
        </w:rPr>
      </w:pPr>
    </w:p>
    <w:p w:rsidR="00BB6E9A" w:rsidRDefault="00BB6E9A">
      <w:pPr>
        <w:pStyle w:val="Default"/>
        <w:ind w:right="278"/>
        <w:rPr>
          <w:rFonts w:ascii="Arial" w:eastAsia="Arial" w:hAnsi="Arial" w:cs="Arial"/>
          <w:sz w:val="24"/>
          <w:szCs w:val="24"/>
        </w:rPr>
      </w:pPr>
    </w:p>
    <w:p w:rsidR="006B4D1A" w:rsidRDefault="006B4D1A">
      <w:pPr>
        <w:pStyle w:val="Default"/>
        <w:ind w:right="278"/>
        <w:rPr>
          <w:rFonts w:ascii="Times New Roman" w:hAnsi="Times New Roman"/>
          <w:b/>
          <w:bCs/>
          <w:sz w:val="52"/>
          <w:szCs w:val="52"/>
        </w:rPr>
      </w:pPr>
    </w:p>
    <w:p w:rsidR="00745719" w:rsidRDefault="00745719">
      <w:pPr>
        <w:pStyle w:val="Default"/>
        <w:ind w:right="278"/>
        <w:rPr>
          <w:rFonts w:ascii="Times New Roman" w:hAnsi="Times New Roman"/>
          <w:b/>
          <w:bCs/>
          <w:sz w:val="52"/>
          <w:szCs w:val="52"/>
        </w:rPr>
      </w:pPr>
    </w:p>
    <w:p w:rsidR="00745719" w:rsidRDefault="00745719">
      <w:pPr>
        <w:pStyle w:val="Default"/>
        <w:ind w:right="278"/>
        <w:rPr>
          <w:rFonts w:ascii="Times New Roman" w:hAnsi="Times New Roman"/>
          <w:b/>
          <w:bCs/>
          <w:sz w:val="52"/>
          <w:szCs w:val="52"/>
        </w:rPr>
      </w:pPr>
    </w:p>
    <w:p w:rsidR="00745719" w:rsidRDefault="00745719">
      <w:pPr>
        <w:pStyle w:val="Default"/>
        <w:ind w:right="278"/>
        <w:rPr>
          <w:rFonts w:ascii="Times New Roman" w:hAnsi="Times New Roman"/>
          <w:b/>
          <w:bCs/>
          <w:sz w:val="52"/>
          <w:szCs w:val="52"/>
        </w:rPr>
      </w:pPr>
    </w:p>
    <w:p w:rsidR="00745719" w:rsidRDefault="00745719">
      <w:pPr>
        <w:pStyle w:val="Default"/>
        <w:ind w:right="278"/>
        <w:rPr>
          <w:rFonts w:ascii="Times New Roman" w:hAnsi="Times New Roman"/>
          <w:b/>
          <w:bCs/>
          <w:sz w:val="52"/>
          <w:szCs w:val="52"/>
        </w:rPr>
      </w:pPr>
    </w:p>
    <w:p w:rsidR="008050B7" w:rsidRDefault="008050B7">
      <w:pPr>
        <w:pStyle w:val="Default"/>
        <w:ind w:right="278"/>
        <w:rPr>
          <w:rFonts w:ascii="Times New Roman" w:hAnsi="Times New Roman"/>
          <w:b/>
          <w:bCs/>
          <w:sz w:val="52"/>
          <w:szCs w:val="52"/>
        </w:rPr>
      </w:pPr>
    </w:p>
    <w:p w:rsidR="00BB6E9A" w:rsidRPr="00582F93" w:rsidRDefault="004F32F8" w:rsidP="00582F93">
      <w:pPr>
        <w:pStyle w:val="Heading1"/>
        <w:rPr>
          <w:rFonts w:ascii="Arial" w:eastAsia="Times New Roman" w:hAnsi="Arial" w:cs="Arial"/>
          <w:color w:val="000000" w:themeColor="text1"/>
        </w:rPr>
      </w:pPr>
      <w:r w:rsidRPr="00582F93">
        <w:rPr>
          <w:rFonts w:ascii="Arial" w:hAnsi="Arial" w:cs="Arial"/>
          <w:color w:val="000000" w:themeColor="text1"/>
        </w:rPr>
        <w:lastRenderedPageBreak/>
        <w:t>Filmography</w:t>
      </w:r>
    </w:p>
    <w:p w:rsidR="00582F93" w:rsidRPr="00582F93" w:rsidRDefault="00582F93">
      <w:pPr>
        <w:pStyle w:val="Default"/>
        <w:spacing w:after="240" w:line="340" w:lineRule="atLeast"/>
        <w:ind w:left="720" w:right="278" w:hanging="360"/>
        <w:rPr>
          <w:rFonts w:ascii="Arial" w:eastAsia="Times" w:hAnsi="Arial" w:cs="Arial"/>
          <w:spacing w:val="7"/>
          <w:sz w:val="29"/>
          <w:szCs w:val="29"/>
        </w:rPr>
      </w:pPr>
    </w:p>
    <w:p w:rsidR="0093248C" w:rsidRDefault="0093248C" w:rsidP="0093248C">
      <w:pPr>
        <w:pStyle w:val="Default"/>
        <w:ind w:right="278"/>
        <w:rPr>
          <w:rFonts w:ascii="Arial" w:eastAsia="Arial" w:hAnsi="Arial" w:cs="Arial"/>
          <w:sz w:val="24"/>
          <w:szCs w:val="24"/>
        </w:rPr>
      </w:pPr>
      <w:r>
        <w:rPr>
          <w:rFonts w:ascii="Arial" w:hAnsi="Arial"/>
          <w:sz w:val="24"/>
          <w:szCs w:val="24"/>
        </w:rPr>
        <w:t>Black Rain. (1989). [film]. USA. Paramount Pictures.</w:t>
      </w:r>
    </w:p>
    <w:p w:rsidR="0093248C" w:rsidRDefault="0093248C">
      <w:pPr>
        <w:pStyle w:val="Default"/>
        <w:ind w:right="278"/>
        <w:rPr>
          <w:rFonts w:ascii="Arial" w:hAnsi="Arial"/>
          <w:sz w:val="24"/>
          <w:szCs w:val="24"/>
        </w:rPr>
      </w:pPr>
    </w:p>
    <w:p w:rsidR="00AB3465" w:rsidRDefault="00040EBF">
      <w:pPr>
        <w:pStyle w:val="Default"/>
        <w:ind w:right="278"/>
        <w:rPr>
          <w:rFonts w:ascii="Arial" w:hAnsi="Arial"/>
          <w:sz w:val="24"/>
          <w:szCs w:val="24"/>
        </w:rPr>
      </w:pPr>
      <w:r>
        <w:rPr>
          <w:rFonts w:ascii="Arial" w:hAnsi="Arial"/>
          <w:sz w:val="24"/>
          <w:szCs w:val="24"/>
        </w:rPr>
        <w:t>Chariots of Fire. (1981</w:t>
      </w:r>
      <w:r w:rsidR="00AB3465">
        <w:rPr>
          <w:rFonts w:ascii="Arial" w:hAnsi="Arial"/>
          <w:sz w:val="24"/>
          <w:szCs w:val="24"/>
        </w:rPr>
        <w:t xml:space="preserve">). [film]. UK. Warner Home Video. </w:t>
      </w:r>
    </w:p>
    <w:p w:rsidR="00AB3465" w:rsidRDefault="00AB3465">
      <w:pPr>
        <w:pStyle w:val="Default"/>
        <w:ind w:right="278"/>
        <w:rPr>
          <w:rFonts w:ascii="Arial" w:hAnsi="Arial"/>
          <w:sz w:val="24"/>
          <w:szCs w:val="24"/>
        </w:rPr>
      </w:pPr>
    </w:p>
    <w:p w:rsidR="00E85FA6" w:rsidRDefault="00E85FA6">
      <w:pPr>
        <w:pStyle w:val="Default"/>
        <w:ind w:right="278"/>
        <w:rPr>
          <w:rFonts w:ascii="Arial" w:hAnsi="Arial"/>
          <w:sz w:val="24"/>
          <w:szCs w:val="24"/>
        </w:rPr>
      </w:pPr>
      <w:r>
        <w:rPr>
          <w:rFonts w:ascii="Arial" w:hAnsi="Arial"/>
          <w:sz w:val="24"/>
          <w:szCs w:val="24"/>
        </w:rPr>
        <w:t xml:space="preserve">Escape From New York. (2008). UK. Studio Canal. </w:t>
      </w:r>
    </w:p>
    <w:p w:rsidR="003C6D47" w:rsidRDefault="003C6D47">
      <w:pPr>
        <w:pStyle w:val="Default"/>
        <w:ind w:right="278"/>
        <w:rPr>
          <w:rFonts w:ascii="Arial" w:hAnsi="Arial"/>
          <w:sz w:val="24"/>
          <w:szCs w:val="24"/>
        </w:rPr>
      </w:pPr>
    </w:p>
    <w:p w:rsidR="003C6D47" w:rsidRDefault="003C6D47">
      <w:pPr>
        <w:pStyle w:val="Default"/>
        <w:ind w:right="278"/>
        <w:rPr>
          <w:rFonts w:ascii="Arial" w:hAnsi="Arial"/>
          <w:sz w:val="24"/>
          <w:szCs w:val="24"/>
        </w:rPr>
      </w:pPr>
      <w:r>
        <w:rPr>
          <w:rFonts w:ascii="Arial" w:hAnsi="Arial"/>
          <w:sz w:val="24"/>
          <w:szCs w:val="24"/>
        </w:rPr>
        <w:t>Friday the 13</w:t>
      </w:r>
      <w:r w:rsidRPr="003C6D47">
        <w:rPr>
          <w:rFonts w:ascii="Arial" w:hAnsi="Arial"/>
          <w:sz w:val="24"/>
          <w:szCs w:val="24"/>
          <w:vertAlign w:val="superscript"/>
        </w:rPr>
        <w:t>th</w:t>
      </w:r>
      <w:r>
        <w:rPr>
          <w:rFonts w:ascii="Arial" w:hAnsi="Arial"/>
          <w:sz w:val="24"/>
          <w:szCs w:val="24"/>
        </w:rPr>
        <w:t>. (1980). [film]. UK. Warner Home video.</w:t>
      </w:r>
    </w:p>
    <w:p w:rsidR="00E85FA6" w:rsidRDefault="00E85FA6">
      <w:pPr>
        <w:pStyle w:val="Default"/>
        <w:ind w:right="278"/>
        <w:rPr>
          <w:rFonts w:ascii="Arial" w:hAnsi="Arial"/>
          <w:sz w:val="24"/>
          <w:szCs w:val="24"/>
        </w:rPr>
      </w:pPr>
    </w:p>
    <w:p w:rsidR="002F0730" w:rsidRDefault="002F0730">
      <w:pPr>
        <w:pStyle w:val="Default"/>
        <w:ind w:right="278"/>
        <w:rPr>
          <w:rFonts w:ascii="Arial" w:hAnsi="Arial"/>
          <w:sz w:val="24"/>
          <w:szCs w:val="24"/>
        </w:rPr>
      </w:pPr>
      <w:r>
        <w:rPr>
          <w:rFonts w:ascii="Arial" w:hAnsi="Arial"/>
          <w:sz w:val="24"/>
          <w:szCs w:val="24"/>
        </w:rPr>
        <w:t xml:space="preserve">Gallapoli. (1981). [film]. USA. Paramount Pictures. </w:t>
      </w:r>
    </w:p>
    <w:p w:rsidR="002F0730" w:rsidRDefault="002F0730">
      <w:pPr>
        <w:pStyle w:val="Default"/>
        <w:ind w:right="278"/>
        <w:rPr>
          <w:rFonts w:ascii="Arial" w:hAnsi="Arial"/>
          <w:sz w:val="24"/>
          <w:szCs w:val="24"/>
        </w:rPr>
      </w:pPr>
    </w:p>
    <w:p w:rsidR="007C6A36" w:rsidRDefault="007C6A36">
      <w:pPr>
        <w:pStyle w:val="Default"/>
        <w:ind w:right="278"/>
        <w:rPr>
          <w:rFonts w:ascii="Arial" w:hAnsi="Arial"/>
          <w:sz w:val="24"/>
          <w:szCs w:val="24"/>
        </w:rPr>
      </w:pPr>
      <w:r>
        <w:rPr>
          <w:rFonts w:ascii="Arial" w:hAnsi="Arial"/>
          <w:sz w:val="24"/>
          <w:szCs w:val="24"/>
        </w:rPr>
        <w:t>Goodwill Hunting. (2011). [film]. Uk. Lions Gate Home Entertainment.</w:t>
      </w:r>
    </w:p>
    <w:p w:rsidR="007C6A36" w:rsidRDefault="007C6A36">
      <w:pPr>
        <w:pStyle w:val="Default"/>
        <w:ind w:right="278"/>
        <w:rPr>
          <w:rFonts w:ascii="Arial" w:hAnsi="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 xml:space="preserve">Halloween. (1978). [film]. USA. Trancas International Films Inc. </w:t>
      </w:r>
    </w:p>
    <w:p w:rsidR="00BB6E9A" w:rsidRDefault="00BB6E9A">
      <w:pPr>
        <w:pStyle w:val="Default"/>
        <w:ind w:right="278"/>
        <w:rPr>
          <w:rFonts w:ascii="Arial" w:eastAsia="Arial" w:hAnsi="Arial" w:cs="Arial"/>
          <w:sz w:val="24"/>
          <w:szCs w:val="24"/>
        </w:rPr>
      </w:pPr>
    </w:p>
    <w:p w:rsidR="005E417B" w:rsidRDefault="005E417B">
      <w:pPr>
        <w:pStyle w:val="Default"/>
        <w:ind w:right="278"/>
        <w:rPr>
          <w:rFonts w:ascii="Arial" w:eastAsia="Arial" w:hAnsi="Arial" w:cs="Arial"/>
          <w:sz w:val="24"/>
          <w:szCs w:val="24"/>
        </w:rPr>
      </w:pPr>
      <w:r>
        <w:rPr>
          <w:rFonts w:ascii="Arial" w:eastAsia="Arial" w:hAnsi="Arial" w:cs="Arial"/>
          <w:sz w:val="24"/>
          <w:szCs w:val="24"/>
        </w:rPr>
        <w:t xml:space="preserve">Hitch. (2005). [film]. </w:t>
      </w:r>
      <w:r w:rsidR="008A3B83">
        <w:rPr>
          <w:rFonts w:ascii="Arial" w:eastAsia="Arial" w:hAnsi="Arial" w:cs="Arial"/>
          <w:sz w:val="24"/>
          <w:szCs w:val="24"/>
        </w:rPr>
        <w:t>USA. Sony Pictures.</w:t>
      </w:r>
    </w:p>
    <w:p w:rsidR="008A3B83" w:rsidRDefault="008A3B83">
      <w:pPr>
        <w:pStyle w:val="Default"/>
        <w:ind w:right="278"/>
        <w:rPr>
          <w:rFonts w:ascii="Arial" w:eastAsia="Arial" w:hAnsi="Arial" w:cs="Arial"/>
          <w:sz w:val="24"/>
          <w:szCs w:val="24"/>
        </w:rPr>
      </w:pPr>
    </w:p>
    <w:p w:rsidR="008134BE" w:rsidRDefault="008134BE">
      <w:pPr>
        <w:pStyle w:val="Default"/>
        <w:ind w:right="278"/>
        <w:rPr>
          <w:rFonts w:ascii="Arial" w:eastAsia="Arial" w:hAnsi="Arial" w:cs="Arial"/>
          <w:sz w:val="24"/>
          <w:szCs w:val="24"/>
        </w:rPr>
      </w:pPr>
      <w:r>
        <w:rPr>
          <w:rFonts w:ascii="Arial" w:eastAsia="Arial" w:hAnsi="Arial" w:cs="Arial"/>
          <w:sz w:val="24"/>
          <w:szCs w:val="24"/>
        </w:rPr>
        <w:t>Ice Age. (2002). [film]. USA. Twentieth Century Fox.</w:t>
      </w:r>
    </w:p>
    <w:p w:rsidR="008134BE" w:rsidRDefault="008134BE">
      <w:pPr>
        <w:pStyle w:val="Default"/>
        <w:ind w:right="278"/>
        <w:rPr>
          <w:rFonts w:ascii="Arial" w:eastAsia="Arial" w:hAnsi="Arial" w:cs="Arial"/>
          <w:sz w:val="24"/>
          <w:szCs w:val="24"/>
        </w:rPr>
      </w:pPr>
    </w:p>
    <w:p w:rsidR="008134BE" w:rsidRDefault="008134BE">
      <w:pPr>
        <w:pStyle w:val="Default"/>
        <w:ind w:right="278"/>
        <w:rPr>
          <w:rFonts w:ascii="Arial" w:eastAsia="Arial" w:hAnsi="Arial" w:cs="Arial"/>
          <w:sz w:val="24"/>
          <w:szCs w:val="24"/>
        </w:rPr>
      </w:pPr>
      <w:r>
        <w:rPr>
          <w:rFonts w:ascii="Arial" w:eastAsia="Arial" w:hAnsi="Arial" w:cs="Arial"/>
          <w:sz w:val="24"/>
          <w:szCs w:val="24"/>
        </w:rPr>
        <w:t>Jack Reacher. (2012). [film]. UK. Paramount Pictures.</w:t>
      </w:r>
    </w:p>
    <w:p w:rsidR="008134BE" w:rsidRDefault="008134BE">
      <w:pPr>
        <w:pStyle w:val="Default"/>
        <w:ind w:right="278"/>
        <w:rPr>
          <w:rFonts w:ascii="Arial" w:eastAsia="Arial" w:hAnsi="Arial" w:cs="Arial"/>
          <w:sz w:val="24"/>
          <w:szCs w:val="24"/>
        </w:rPr>
      </w:pPr>
    </w:p>
    <w:p w:rsidR="0093248C" w:rsidRDefault="0093248C">
      <w:pPr>
        <w:pStyle w:val="Default"/>
        <w:ind w:right="278"/>
        <w:rPr>
          <w:rFonts w:ascii="Arial" w:hAnsi="Arial"/>
          <w:sz w:val="24"/>
          <w:szCs w:val="24"/>
        </w:rPr>
      </w:pPr>
      <w:r>
        <w:rPr>
          <w:rFonts w:ascii="Arial" w:hAnsi="Arial"/>
          <w:sz w:val="24"/>
          <w:szCs w:val="24"/>
        </w:rPr>
        <w:t xml:space="preserve">John Wick. (2015). [film]. UK. Warner Bros. </w:t>
      </w:r>
    </w:p>
    <w:p w:rsidR="0093248C" w:rsidRDefault="0093248C">
      <w:pPr>
        <w:pStyle w:val="Default"/>
        <w:ind w:right="278"/>
        <w:rPr>
          <w:rFonts w:ascii="Arial" w:hAnsi="Arial"/>
          <w:sz w:val="24"/>
          <w:szCs w:val="24"/>
        </w:rPr>
      </w:pPr>
    </w:p>
    <w:p w:rsidR="008A3B83" w:rsidRDefault="008A3B83">
      <w:pPr>
        <w:pStyle w:val="Default"/>
        <w:ind w:right="278"/>
        <w:rPr>
          <w:rFonts w:ascii="Arial" w:hAnsi="Arial"/>
          <w:sz w:val="24"/>
          <w:szCs w:val="24"/>
        </w:rPr>
      </w:pPr>
      <w:r w:rsidRPr="008A3B83">
        <w:rPr>
          <w:rFonts w:ascii="Arial" w:hAnsi="Arial"/>
          <w:sz w:val="24"/>
          <w:szCs w:val="24"/>
          <w:lang w:val="en-GB"/>
        </w:rPr>
        <w:t>Notting</w:t>
      </w:r>
      <w:r>
        <w:rPr>
          <w:rFonts w:ascii="Arial" w:hAnsi="Arial"/>
          <w:sz w:val="24"/>
          <w:szCs w:val="24"/>
        </w:rPr>
        <w:t xml:space="preserve"> Hill. (1999). [film]. UK. Universal Pictures.</w:t>
      </w:r>
    </w:p>
    <w:p w:rsidR="008A3B83" w:rsidRDefault="008A3B83">
      <w:pPr>
        <w:pStyle w:val="Default"/>
        <w:ind w:right="278"/>
        <w:rPr>
          <w:rFonts w:ascii="Arial" w:hAnsi="Arial"/>
          <w:sz w:val="24"/>
          <w:szCs w:val="24"/>
        </w:rPr>
      </w:pPr>
      <w:r>
        <w:rPr>
          <w:rFonts w:ascii="Arial" w:hAnsi="Arial"/>
          <w:sz w:val="24"/>
          <w:szCs w:val="24"/>
        </w:rPr>
        <w:t xml:space="preserve"> </w:t>
      </w:r>
    </w:p>
    <w:p w:rsidR="002F0730" w:rsidRDefault="00AB3465">
      <w:pPr>
        <w:pStyle w:val="Default"/>
        <w:ind w:right="278"/>
        <w:rPr>
          <w:rFonts w:ascii="Arial" w:hAnsi="Arial"/>
          <w:sz w:val="24"/>
          <w:szCs w:val="24"/>
        </w:rPr>
      </w:pPr>
      <w:r>
        <w:rPr>
          <w:rFonts w:ascii="Arial" w:hAnsi="Arial"/>
          <w:sz w:val="24"/>
          <w:szCs w:val="24"/>
        </w:rPr>
        <w:t>P</w:t>
      </w:r>
      <w:r w:rsidR="00040EBF">
        <w:rPr>
          <w:rFonts w:ascii="Arial" w:hAnsi="Arial"/>
          <w:sz w:val="24"/>
          <w:szCs w:val="24"/>
        </w:rPr>
        <w:t>sycho. (1968</w:t>
      </w:r>
      <w:r w:rsidR="002F0730">
        <w:rPr>
          <w:rFonts w:ascii="Arial" w:hAnsi="Arial"/>
          <w:sz w:val="24"/>
          <w:szCs w:val="24"/>
        </w:rPr>
        <w:t xml:space="preserve">). [film]. UK. </w:t>
      </w:r>
      <w:r>
        <w:rPr>
          <w:rFonts w:ascii="Arial" w:hAnsi="Arial"/>
          <w:sz w:val="24"/>
          <w:szCs w:val="24"/>
        </w:rPr>
        <w:t>Columbia Tristar Home Video.</w:t>
      </w:r>
    </w:p>
    <w:p w:rsidR="002F0730" w:rsidRDefault="002F0730">
      <w:pPr>
        <w:pStyle w:val="Default"/>
        <w:ind w:right="278"/>
        <w:rPr>
          <w:rFonts w:ascii="Arial" w:hAnsi="Arial"/>
          <w:sz w:val="24"/>
          <w:szCs w:val="24"/>
        </w:rPr>
      </w:pPr>
    </w:p>
    <w:p w:rsidR="008A3B83" w:rsidRDefault="008A3B83">
      <w:pPr>
        <w:pStyle w:val="Default"/>
        <w:ind w:right="278"/>
        <w:rPr>
          <w:rFonts w:ascii="Arial" w:hAnsi="Arial"/>
          <w:sz w:val="24"/>
          <w:szCs w:val="24"/>
        </w:rPr>
      </w:pPr>
      <w:r>
        <w:rPr>
          <w:rFonts w:ascii="Arial" w:hAnsi="Arial"/>
          <w:sz w:val="24"/>
          <w:szCs w:val="24"/>
        </w:rPr>
        <w:t>Robin Hood: Prince of Thieves. (1991). [film]. USA. Warner Bros.</w:t>
      </w:r>
    </w:p>
    <w:p w:rsidR="008A3B83" w:rsidRDefault="008A3B83">
      <w:pPr>
        <w:pStyle w:val="Default"/>
        <w:ind w:right="278"/>
        <w:rPr>
          <w:rFonts w:ascii="Arial" w:hAnsi="Arial"/>
          <w:sz w:val="24"/>
          <w:szCs w:val="24"/>
        </w:rPr>
      </w:pPr>
    </w:p>
    <w:p w:rsidR="008134BE" w:rsidRDefault="008134BE">
      <w:pPr>
        <w:pStyle w:val="Default"/>
        <w:ind w:right="278"/>
        <w:rPr>
          <w:rFonts w:ascii="Arial" w:hAnsi="Arial"/>
          <w:sz w:val="24"/>
          <w:szCs w:val="24"/>
        </w:rPr>
      </w:pPr>
      <w:r>
        <w:rPr>
          <w:rFonts w:ascii="Arial" w:hAnsi="Arial"/>
          <w:sz w:val="24"/>
          <w:szCs w:val="24"/>
        </w:rPr>
        <w:t>Shrek. (2001). [film]. USA. Dreamworks Animation.</w:t>
      </w:r>
    </w:p>
    <w:p w:rsidR="008134BE" w:rsidRDefault="008134BE">
      <w:pPr>
        <w:pStyle w:val="Default"/>
        <w:ind w:right="278"/>
        <w:rPr>
          <w:rFonts w:ascii="Arial" w:hAnsi="Arial"/>
          <w:sz w:val="24"/>
          <w:szCs w:val="24"/>
        </w:rPr>
      </w:pPr>
    </w:p>
    <w:p w:rsidR="00BB6E9A" w:rsidRDefault="004F32F8">
      <w:pPr>
        <w:pStyle w:val="Default"/>
        <w:ind w:right="278"/>
        <w:rPr>
          <w:rFonts w:ascii="Arial" w:eastAsia="Arial" w:hAnsi="Arial" w:cs="Arial"/>
          <w:sz w:val="24"/>
          <w:szCs w:val="24"/>
        </w:rPr>
      </w:pPr>
      <w:r>
        <w:rPr>
          <w:rFonts w:ascii="Arial" w:hAnsi="Arial"/>
          <w:sz w:val="24"/>
          <w:szCs w:val="24"/>
        </w:rPr>
        <w:t>Silence o</w:t>
      </w:r>
      <w:r w:rsidR="008A3B83">
        <w:rPr>
          <w:rFonts w:ascii="Arial" w:hAnsi="Arial"/>
          <w:sz w:val="24"/>
          <w:szCs w:val="24"/>
        </w:rPr>
        <w:t>f the Lambs. (1991). [film]. UK</w:t>
      </w:r>
      <w:r>
        <w:rPr>
          <w:rFonts w:ascii="Arial" w:hAnsi="Arial"/>
          <w:sz w:val="24"/>
          <w:szCs w:val="24"/>
        </w:rPr>
        <w:t>. MGM Studios.</w:t>
      </w:r>
    </w:p>
    <w:p w:rsidR="00B554E5" w:rsidRDefault="00B554E5">
      <w:pPr>
        <w:pStyle w:val="Default"/>
        <w:ind w:right="278"/>
        <w:rPr>
          <w:rFonts w:ascii="Arial" w:hAnsi="Arial"/>
          <w:sz w:val="24"/>
          <w:szCs w:val="24"/>
        </w:rPr>
      </w:pPr>
    </w:p>
    <w:p w:rsidR="0093248C" w:rsidRDefault="0093248C">
      <w:pPr>
        <w:pStyle w:val="Default"/>
        <w:ind w:right="278"/>
        <w:rPr>
          <w:rFonts w:ascii="Arial" w:hAnsi="Arial"/>
          <w:sz w:val="24"/>
          <w:szCs w:val="24"/>
        </w:rPr>
      </w:pPr>
      <w:r>
        <w:rPr>
          <w:rFonts w:ascii="Arial" w:hAnsi="Arial"/>
          <w:sz w:val="24"/>
          <w:szCs w:val="24"/>
        </w:rPr>
        <w:t>Still Crazy. (1998). [film]. UK. Columbia Pictures.</w:t>
      </w:r>
    </w:p>
    <w:p w:rsidR="0093248C" w:rsidRDefault="0093248C">
      <w:pPr>
        <w:pStyle w:val="Default"/>
        <w:ind w:right="278"/>
        <w:rPr>
          <w:rFonts w:ascii="Arial" w:hAnsi="Arial"/>
          <w:sz w:val="24"/>
          <w:szCs w:val="24"/>
        </w:rPr>
      </w:pPr>
    </w:p>
    <w:p w:rsidR="00B554E5" w:rsidRDefault="00B554E5">
      <w:pPr>
        <w:pStyle w:val="Default"/>
        <w:ind w:right="278"/>
        <w:rPr>
          <w:rFonts w:ascii="Arial" w:eastAsia="Arial" w:hAnsi="Arial" w:cs="Arial"/>
          <w:sz w:val="24"/>
          <w:szCs w:val="24"/>
        </w:rPr>
      </w:pPr>
      <w:r>
        <w:rPr>
          <w:rFonts w:ascii="Arial" w:hAnsi="Arial"/>
          <w:sz w:val="24"/>
          <w:szCs w:val="24"/>
        </w:rPr>
        <w:t>The Conjuring 2 (2016). [film]. USA. New Line Cinema.</w:t>
      </w:r>
    </w:p>
    <w:p w:rsidR="00BB6E9A" w:rsidRDefault="00BB6E9A">
      <w:pPr>
        <w:pStyle w:val="Default"/>
        <w:ind w:right="278"/>
        <w:rPr>
          <w:rFonts w:ascii="Arial" w:eastAsia="Arial" w:hAnsi="Arial" w:cs="Arial"/>
          <w:sz w:val="24"/>
          <w:szCs w:val="24"/>
        </w:rPr>
      </w:pPr>
    </w:p>
    <w:p w:rsidR="00BB6E9A" w:rsidRDefault="004F32F8">
      <w:pPr>
        <w:pStyle w:val="Default"/>
        <w:ind w:right="278"/>
        <w:rPr>
          <w:rFonts w:ascii="Arial" w:hAnsi="Arial"/>
          <w:sz w:val="24"/>
          <w:szCs w:val="24"/>
        </w:rPr>
      </w:pPr>
      <w:r>
        <w:rPr>
          <w:rFonts w:ascii="Arial" w:hAnsi="Arial"/>
          <w:sz w:val="24"/>
          <w:szCs w:val="24"/>
        </w:rPr>
        <w:t xml:space="preserve">The Dark Knight. (2008). [film]. USA. Warner </w:t>
      </w:r>
      <w:r w:rsidR="00C12D0A">
        <w:rPr>
          <w:rFonts w:ascii="Arial" w:hAnsi="Arial"/>
          <w:sz w:val="24"/>
          <w:szCs w:val="24"/>
        </w:rPr>
        <w:t>Bro</w:t>
      </w:r>
      <w:r>
        <w:rPr>
          <w:rFonts w:ascii="Arial" w:hAnsi="Arial"/>
          <w:sz w:val="24"/>
          <w:szCs w:val="24"/>
        </w:rPr>
        <w:t>s.</w:t>
      </w:r>
    </w:p>
    <w:p w:rsidR="0093248C" w:rsidRDefault="0093248C">
      <w:pPr>
        <w:pStyle w:val="Default"/>
        <w:ind w:right="278"/>
        <w:rPr>
          <w:rFonts w:ascii="Arial" w:hAnsi="Arial"/>
          <w:sz w:val="24"/>
          <w:szCs w:val="24"/>
        </w:rPr>
      </w:pPr>
    </w:p>
    <w:p w:rsidR="00E85FA6" w:rsidRDefault="00E85FA6">
      <w:pPr>
        <w:pStyle w:val="Default"/>
        <w:ind w:right="278"/>
        <w:rPr>
          <w:rFonts w:ascii="Arial" w:hAnsi="Arial"/>
          <w:sz w:val="24"/>
          <w:szCs w:val="24"/>
        </w:rPr>
      </w:pPr>
      <w:r>
        <w:rPr>
          <w:rFonts w:ascii="Arial" w:hAnsi="Arial"/>
          <w:sz w:val="24"/>
          <w:szCs w:val="24"/>
        </w:rPr>
        <w:t>The Fog. (1980). [film]. UK. Studio Canal.</w:t>
      </w:r>
    </w:p>
    <w:p w:rsidR="00E85FA6" w:rsidRDefault="00E85FA6">
      <w:pPr>
        <w:pStyle w:val="Default"/>
        <w:ind w:right="278"/>
        <w:rPr>
          <w:rFonts w:ascii="Arial" w:hAnsi="Arial"/>
          <w:sz w:val="24"/>
          <w:szCs w:val="24"/>
        </w:rPr>
      </w:pPr>
    </w:p>
    <w:p w:rsidR="009C4607" w:rsidRDefault="009C4607">
      <w:pPr>
        <w:pStyle w:val="Default"/>
        <w:ind w:right="278"/>
        <w:rPr>
          <w:rFonts w:ascii="Arial" w:hAnsi="Arial"/>
          <w:sz w:val="24"/>
          <w:szCs w:val="24"/>
        </w:rPr>
      </w:pPr>
      <w:r>
        <w:rPr>
          <w:rFonts w:ascii="Arial" w:hAnsi="Arial"/>
          <w:sz w:val="24"/>
          <w:szCs w:val="24"/>
        </w:rPr>
        <w:t>The Last of the Mohicans. (1992). [film]. UK. Warner Home Video.</w:t>
      </w:r>
    </w:p>
    <w:p w:rsidR="009C4607" w:rsidRDefault="009C4607">
      <w:pPr>
        <w:pStyle w:val="Default"/>
        <w:ind w:right="278"/>
        <w:rPr>
          <w:rFonts w:ascii="Arial" w:hAnsi="Arial"/>
          <w:sz w:val="24"/>
          <w:szCs w:val="24"/>
        </w:rPr>
      </w:pPr>
    </w:p>
    <w:p w:rsidR="005E417B" w:rsidRDefault="005E417B" w:rsidP="005E417B">
      <w:pPr>
        <w:pStyle w:val="Default"/>
        <w:ind w:right="278"/>
        <w:rPr>
          <w:rFonts w:ascii="Arial" w:hAnsi="Arial"/>
          <w:sz w:val="24"/>
          <w:szCs w:val="24"/>
        </w:rPr>
      </w:pPr>
      <w:r>
        <w:rPr>
          <w:rFonts w:ascii="Arial" w:hAnsi="Arial"/>
          <w:sz w:val="24"/>
          <w:szCs w:val="24"/>
        </w:rPr>
        <w:t>The Note Book. (20</w:t>
      </w:r>
      <w:r w:rsidR="008A3B83">
        <w:rPr>
          <w:rFonts w:ascii="Arial" w:hAnsi="Arial"/>
          <w:sz w:val="24"/>
          <w:szCs w:val="24"/>
        </w:rPr>
        <w:t>04). [film]. UK</w:t>
      </w:r>
      <w:r>
        <w:rPr>
          <w:rFonts w:ascii="Arial" w:hAnsi="Arial"/>
          <w:sz w:val="24"/>
          <w:szCs w:val="24"/>
        </w:rPr>
        <w:t>. Warner Bros.</w:t>
      </w:r>
    </w:p>
    <w:p w:rsidR="005E417B" w:rsidRDefault="005E417B">
      <w:pPr>
        <w:pStyle w:val="Default"/>
        <w:ind w:right="278"/>
        <w:rPr>
          <w:rFonts w:ascii="Arial" w:hAnsi="Arial"/>
          <w:sz w:val="24"/>
          <w:szCs w:val="24"/>
        </w:rPr>
      </w:pPr>
    </w:p>
    <w:p w:rsidR="0093248C" w:rsidRDefault="008A3B83">
      <w:pPr>
        <w:pStyle w:val="Default"/>
        <w:ind w:right="278"/>
        <w:rPr>
          <w:rFonts w:ascii="Arial" w:eastAsia="Arial" w:hAnsi="Arial" w:cs="Arial"/>
          <w:sz w:val="24"/>
          <w:szCs w:val="24"/>
        </w:rPr>
      </w:pPr>
      <w:r>
        <w:rPr>
          <w:rFonts w:ascii="Arial" w:hAnsi="Arial"/>
          <w:sz w:val="24"/>
          <w:szCs w:val="24"/>
        </w:rPr>
        <w:t>World War Z. (2013). [film]. UK</w:t>
      </w:r>
      <w:r w:rsidR="0093248C">
        <w:rPr>
          <w:rFonts w:ascii="Arial" w:hAnsi="Arial"/>
          <w:sz w:val="24"/>
          <w:szCs w:val="24"/>
        </w:rPr>
        <w:t>. Paramount Pictures.</w:t>
      </w:r>
    </w:p>
    <w:p w:rsidR="00BB6E9A" w:rsidRDefault="00BB6E9A">
      <w:pPr>
        <w:pStyle w:val="Default"/>
        <w:ind w:right="278"/>
        <w:rPr>
          <w:rFonts w:ascii="Arial" w:eastAsia="Arial" w:hAnsi="Arial" w:cs="Arial"/>
          <w:sz w:val="24"/>
          <w:szCs w:val="24"/>
        </w:rPr>
      </w:pPr>
    </w:p>
    <w:p w:rsidR="00BB6E9A" w:rsidRDefault="004F32F8">
      <w:pPr>
        <w:pStyle w:val="Default"/>
        <w:ind w:right="278"/>
        <w:rPr>
          <w:rFonts w:ascii="Arial" w:hAnsi="Arial"/>
          <w:sz w:val="24"/>
          <w:szCs w:val="24"/>
        </w:rPr>
      </w:pPr>
      <w:r>
        <w:rPr>
          <w:rFonts w:ascii="Arial" w:hAnsi="Arial"/>
          <w:sz w:val="24"/>
          <w:szCs w:val="24"/>
        </w:rPr>
        <w:t>28 Weeks Later. (2007). [film]. UK. Fox Atomic.</w:t>
      </w:r>
    </w:p>
    <w:p w:rsidR="00C12D0A" w:rsidRDefault="00C12D0A">
      <w:pPr>
        <w:pStyle w:val="Default"/>
        <w:ind w:right="278"/>
        <w:rPr>
          <w:rFonts w:ascii="Arial" w:hAnsi="Arial"/>
          <w:sz w:val="24"/>
          <w:szCs w:val="24"/>
        </w:rPr>
      </w:pPr>
    </w:p>
    <w:p w:rsidR="00A41D2F" w:rsidRDefault="00A41D2F">
      <w:pPr>
        <w:pStyle w:val="Default"/>
        <w:ind w:right="278"/>
        <w:rPr>
          <w:rFonts w:ascii="Arial" w:hAnsi="Arial"/>
          <w:sz w:val="24"/>
          <w:szCs w:val="24"/>
        </w:rPr>
      </w:pPr>
    </w:p>
    <w:p w:rsidR="00BB6E9A" w:rsidRDefault="00BB6E9A">
      <w:pPr>
        <w:pStyle w:val="Default"/>
        <w:ind w:right="278"/>
        <w:rPr>
          <w:rFonts w:ascii="Arial" w:eastAsia="Arial" w:hAnsi="Arial" w:cs="Arial"/>
          <w:sz w:val="24"/>
          <w:szCs w:val="24"/>
        </w:rPr>
      </w:pPr>
    </w:p>
    <w:p w:rsidR="009B291A" w:rsidRDefault="009B291A" w:rsidP="00C85D81">
      <w:pPr>
        <w:pStyle w:val="Heading1"/>
        <w:rPr>
          <w:color w:val="000000" w:themeColor="text1"/>
        </w:rPr>
      </w:pPr>
      <w:r>
        <w:rPr>
          <w:color w:val="000000" w:themeColor="text1"/>
        </w:rPr>
        <w:t>Appendix 1</w:t>
      </w:r>
    </w:p>
    <w:p w:rsidR="009B291A" w:rsidRDefault="009B291A" w:rsidP="00C85D81"/>
    <w:p w:rsidR="009B291A" w:rsidRDefault="00C85D81" w:rsidP="00C85D81">
      <w:pPr>
        <w:rPr>
          <w:rFonts w:ascii="Arial" w:hAnsi="Arial" w:cs="Arial"/>
          <w:u w:val="single"/>
        </w:rPr>
      </w:pPr>
      <w:r>
        <w:rPr>
          <w:rFonts w:ascii="Arial" w:hAnsi="Arial" w:cs="Arial"/>
          <w:u w:val="single"/>
        </w:rPr>
        <w:t xml:space="preserve">Major Project </w:t>
      </w:r>
      <w:r w:rsidR="00194AC1">
        <w:rPr>
          <w:rFonts w:ascii="Arial" w:hAnsi="Arial" w:cs="Arial"/>
          <w:u w:val="single"/>
        </w:rPr>
        <w:t xml:space="preserve">Weekly </w:t>
      </w:r>
      <w:r w:rsidR="009B291A" w:rsidRPr="009B291A">
        <w:rPr>
          <w:rFonts w:ascii="Arial" w:hAnsi="Arial" w:cs="Arial"/>
          <w:u w:val="single"/>
        </w:rPr>
        <w:t>Planner</w:t>
      </w:r>
      <w:r w:rsidR="00194AC1">
        <w:rPr>
          <w:rFonts w:ascii="Arial" w:hAnsi="Arial" w:cs="Arial"/>
          <w:u w:val="single"/>
        </w:rPr>
        <w:t xml:space="preserve"> – </w:t>
      </w:r>
      <w:r>
        <w:rPr>
          <w:rFonts w:ascii="Arial" w:hAnsi="Arial" w:cs="Arial"/>
          <w:u w:val="single"/>
        </w:rPr>
        <w:t>(1 completed)</w:t>
      </w:r>
    </w:p>
    <w:p w:rsidR="00194AC1" w:rsidRDefault="00194AC1" w:rsidP="00C85D81">
      <w:pPr>
        <w:rPr>
          <w:rFonts w:ascii="Arial" w:hAnsi="Arial" w:cs="Arial"/>
          <w:u w:val="single"/>
        </w:rPr>
      </w:pPr>
    </w:p>
    <w:p w:rsidR="00194AC1" w:rsidRDefault="00194AC1" w:rsidP="00C85D81">
      <w:pPr>
        <w:rPr>
          <w:rFonts w:ascii="Arial" w:hAnsi="Arial" w:cs="Arial"/>
          <w:u w:val="single"/>
        </w:rPr>
      </w:pPr>
    </w:p>
    <w:p w:rsidR="009B291A" w:rsidRDefault="009B291A" w:rsidP="00C85D81">
      <w:pPr>
        <w:rPr>
          <w:rFonts w:ascii="Arial" w:hAnsi="Arial" w:cs="Arial"/>
          <w:u w:val="single"/>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531E39" w:rsidP="00C85D81">
      <w:pPr>
        <w:rPr>
          <w:color w:val="000000" w:themeColor="text1"/>
        </w:rPr>
      </w:pPr>
      <w:r>
        <w:rPr>
          <w:noProof/>
          <w:color w:val="000000" w:themeColor="text1"/>
        </w:rPr>
        <w:drawing>
          <wp:inline distT="0" distB="0" distL="0" distR="0">
            <wp:extent cx="4686300" cy="554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01 at 19.05.42.png"/>
                    <pic:cNvPicPr/>
                  </pic:nvPicPr>
                  <pic:blipFill>
                    <a:blip r:embed="rId31">
                      <a:extLst>
                        <a:ext uri="{28A0092B-C50C-407E-A947-70E740481C1C}">
                          <a14:useLocalDpi xmlns:a14="http://schemas.microsoft.com/office/drawing/2010/main" val="0"/>
                        </a:ext>
                      </a:extLst>
                    </a:blip>
                    <a:stretch>
                      <a:fillRect/>
                    </a:stretch>
                  </pic:blipFill>
                  <pic:spPr>
                    <a:xfrm>
                      <a:off x="0" y="0"/>
                      <a:ext cx="4686300" cy="5549900"/>
                    </a:xfrm>
                    <a:prstGeom prst="rect">
                      <a:avLst/>
                    </a:prstGeom>
                  </pic:spPr>
                </pic:pic>
              </a:graphicData>
            </a:graphic>
          </wp:inline>
        </w:drawing>
      </w: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194AC1" w:rsidRDefault="00194AC1" w:rsidP="00C85D81">
      <w:pPr>
        <w:rPr>
          <w:color w:val="000000" w:themeColor="text1"/>
        </w:rPr>
      </w:pPr>
    </w:p>
    <w:p w:rsidR="00BB6E9A" w:rsidRDefault="00355066" w:rsidP="00C85D81">
      <w:pPr>
        <w:pStyle w:val="Heading1"/>
        <w:rPr>
          <w:rFonts w:ascii="Arial" w:hAnsi="Arial" w:cs="Arial"/>
          <w:color w:val="000000" w:themeColor="text1"/>
        </w:rPr>
      </w:pPr>
      <w:r w:rsidRPr="00194AC1">
        <w:rPr>
          <w:rFonts w:ascii="Arial" w:hAnsi="Arial" w:cs="Arial"/>
          <w:color w:val="000000" w:themeColor="text1"/>
        </w:rPr>
        <w:t xml:space="preserve">Appendix </w:t>
      </w:r>
      <w:r w:rsidR="009B291A" w:rsidRPr="00194AC1">
        <w:rPr>
          <w:rFonts w:ascii="Arial" w:hAnsi="Arial" w:cs="Arial"/>
          <w:color w:val="000000" w:themeColor="text1"/>
        </w:rPr>
        <w:t>2</w:t>
      </w:r>
    </w:p>
    <w:p w:rsidR="00C85D81" w:rsidRPr="00C85D81" w:rsidRDefault="00C85D81" w:rsidP="00C85D81"/>
    <w:p w:rsidR="00355066" w:rsidRDefault="00355066" w:rsidP="00C85D81"/>
    <w:p w:rsidR="00531E39" w:rsidRDefault="00531E39" w:rsidP="00C85D81"/>
    <w:p w:rsidR="00531E39" w:rsidRDefault="00531E39" w:rsidP="00C85D81"/>
    <w:p w:rsidR="00C85D81" w:rsidRDefault="00C85D81" w:rsidP="00C85D81">
      <w:pPr>
        <w:rPr>
          <w:rFonts w:ascii="Arial" w:hAnsi="Arial" w:cs="Arial"/>
          <w:u w:val="single"/>
        </w:rPr>
      </w:pPr>
      <w:r>
        <w:rPr>
          <w:rFonts w:ascii="Arial" w:hAnsi="Arial" w:cs="Arial"/>
          <w:u w:val="single"/>
        </w:rPr>
        <w:t>Major Project Yearly</w:t>
      </w:r>
      <w:r w:rsidRPr="009B291A">
        <w:rPr>
          <w:rFonts w:ascii="Arial" w:hAnsi="Arial" w:cs="Arial"/>
          <w:u w:val="single"/>
        </w:rPr>
        <w:t xml:space="preserve"> Plan</w:t>
      </w:r>
      <w:r>
        <w:rPr>
          <w:rFonts w:ascii="Arial" w:hAnsi="Arial" w:cs="Arial"/>
          <w:u w:val="single"/>
        </w:rPr>
        <w:t>ner 2018 – (January-May)</w:t>
      </w:r>
    </w:p>
    <w:p w:rsidR="00C85D81" w:rsidRDefault="00C85D81" w:rsidP="00C85D81">
      <w:pPr>
        <w:rPr>
          <w:rFonts w:ascii="Arial" w:hAnsi="Arial" w:cs="Arial"/>
          <w:u w:val="single"/>
        </w:rPr>
      </w:pPr>
    </w:p>
    <w:p w:rsidR="00C85D81" w:rsidRPr="009B291A" w:rsidRDefault="00C85D81" w:rsidP="00C85D81">
      <w:pPr>
        <w:rPr>
          <w:rFonts w:ascii="Arial" w:hAnsi="Arial" w:cs="Arial"/>
          <w:u w:val="single"/>
        </w:rPr>
      </w:pPr>
      <w:r>
        <w:rPr>
          <w:rFonts w:ascii="Arial" w:hAnsi="Arial" w:cs="Arial"/>
          <w:noProof/>
          <w:u w:val="single"/>
        </w:rPr>
        <w:drawing>
          <wp:inline distT="0" distB="0" distL="0" distR="0">
            <wp:extent cx="6120130" cy="34671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1 at 18.49.06.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20130" cy="3467100"/>
                    </a:xfrm>
                    <a:prstGeom prst="rect">
                      <a:avLst/>
                    </a:prstGeom>
                  </pic:spPr>
                </pic:pic>
              </a:graphicData>
            </a:graphic>
          </wp:inline>
        </w:drawing>
      </w:r>
    </w:p>
    <w:p w:rsidR="0046036D" w:rsidRDefault="0046036D" w:rsidP="00C85D81"/>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pStyle w:val="Heading1"/>
        <w:rPr>
          <w:rFonts w:ascii="Arial" w:hAnsi="Arial" w:cs="Arial"/>
          <w:color w:val="000000" w:themeColor="text1"/>
        </w:rPr>
      </w:pPr>
      <w:r w:rsidRPr="00194AC1">
        <w:rPr>
          <w:rFonts w:ascii="Arial" w:hAnsi="Arial" w:cs="Arial"/>
          <w:color w:val="000000" w:themeColor="text1"/>
        </w:rPr>
        <w:t xml:space="preserve">Appendix </w:t>
      </w:r>
      <w:r>
        <w:rPr>
          <w:rFonts w:ascii="Arial" w:hAnsi="Arial" w:cs="Arial"/>
          <w:color w:val="000000" w:themeColor="text1"/>
        </w:rPr>
        <w:t>3</w:t>
      </w:r>
    </w:p>
    <w:p w:rsidR="00C85D81" w:rsidRPr="00C85D81" w:rsidRDefault="00C85D81" w:rsidP="00C85D81"/>
    <w:p w:rsidR="00C85D81" w:rsidRDefault="00C85D81" w:rsidP="00C85D81">
      <w:pPr>
        <w:rPr>
          <w:rFonts w:ascii="Arial" w:hAnsi="Arial" w:cs="Arial"/>
          <w:u w:val="single"/>
        </w:rPr>
      </w:pPr>
    </w:p>
    <w:p w:rsidR="00C85D81" w:rsidRDefault="00C85D81" w:rsidP="00C85D81">
      <w:pPr>
        <w:rPr>
          <w:rFonts w:ascii="Arial" w:hAnsi="Arial" w:cs="Arial"/>
          <w:u w:val="single"/>
        </w:rPr>
      </w:pPr>
      <w:r>
        <w:rPr>
          <w:rFonts w:ascii="Arial" w:hAnsi="Arial" w:cs="Arial"/>
          <w:u w:val="single"/>
        </w:rPr>
        <w:t>Major Project 3 Planner 2018 – (March to May)</w:t>
      </w: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Pr="009B291A" w:rsidRDefault="00C85D81" w:rsidP="00C85D81">
      <w:pPr>
        <w:rPr>
          <w:rFonts w:ascii="Arial" w:hAnsi="Arial" w:cs="Arial"/>
          <w:u w:val="single"/>
        </w:rPr>
      </w:pPr>
      <w:r>
        <w:rPr>
          <w:rFonts w:ascii="Arial" w:hAnsi="Arial" w:cs="Arial"/>
          <w:noProof/>
          <w:u w:val="single"/>
        </w:rPr>
        <w:drawing>
          <wp:inline distT="0" distB="0" distL="0" distR="0">
            <wp:extent cx="6120130" cy="343281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01 at 18.53.56.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120130" cy="3432810"/>
                    </a:xfrm>
                    <a:prstGeom prst="rect">
                      <a:avLst/>
                    </a:prstGeom>
                  </pic:spPr>
                </pic:pic>
              </a:graphicData>
            </a:graphic>
          </wp:inline>
        </w:drawing>
      </w: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C85D81" w:rsidRPr="00194AC1" w:rsidRDefault="00C85D81" w:rsidP="00C85D81">
      <w:pPr>
        <w:pStyle w:val="Heading1"/>
        <w:rPr>
          <w:rFonts w:ascii="Arial" w:hAnsi="Arial" w:cs="Arial"/>
          <w:color w:val="000000" w:themeColor="text1"/>
          <w:u w:val="single"/>
        </w:rPr>
      </w:pPr>
      <w:r w:rsidRPr="00194AC1">
        <w:rPr>
          <w:rFonts w:ascii="Arial" w:hAnsi="Arial" w:cs="Arial"/>
          <w:color w:val="000000" w:themeColor="text1"/>
        </w:rPr>
        <w:t xml:space="preserve">Appendix </w:t>
      </w:r>
      <w:r>
        <w:rPr>
          <w:rFonts w:ascii="Arial" w:hAnsi="Arial" w:cs="Arial"/>
          <w:color w:val="000000" w:themeColor="text1"/>
        </w:rPr>
        <w:t>4</w:t>
      </w:r>
    </w:p>
    <w:p w:rsidR="00C85D81" w:rsidRDefault="00C85D81" w:rsidP="00C85D81">
      <w:pPr>
        <w:rPr>
          <w:rFonts w:ascii="Arial" w:hAnsi="Arial" w:cs="Arial"/>
          <w:u w:val="single"/>
        </w:rPr>
      </w:pPr>
    </w:p>
    <w:p w:rsidR="00C85D81" w:rsidRDefault="00C85D81" w:rsidP="00C85D81">
      <w:pPr>
        <w:rPr>
          <w:rFonts w:ascii="Arial" w:hAnsi="Arial" w:cs="Arial"/>
          <w:u w:val="single"/>
        </w:rPr>
      </w:pPr>
    </w:p>
    <w:p w:rsidR="00355066" w:rsidRPr="009B291A" w:rsidRDefault="00355066" w:rsidP="00C85D81">
      <w:pPr>
        <w:rPr>
          <w:rFonts w:ascii="Arial" w:hAnsi="Arial" w:cs="Arial"/>
          <w:u w:val="single"/>
        </w:rPr>
      </w:pPr>
      <w:r w:rsidRPr="009B291A">
        <w:rPr>
          <w:rFonts w:ascii="Arial" w:hAnsi="Arial" w:cs="Arial"/>
          <w:u w:val="single"/>
        </w:rPr>
        <w:t>Underscore Analysis Plan</w:t>
      </w:r>
    </w:p>
    <w:p w:rsidR="00355066" w:rsidRDefault="00355066" w:rsidP="00C85D81">
      <w:pPr>
        <w:rPr>
          <w:rFonts w:ascii="Arial" w:hAnsi="Arial" w:cs="Arial"/>
          <w:sz w:val="22"/>
          <w:szCs w:val="22"/>
        </w:rPr>
      </w:pPr>
    </w:p>
    <w:p w:rsidR="00355066" w:rsidRDefault="00355066" w:rsidP="00C85D81">
      <w:pPr>
        <w:rPr>
          <w:rFonts w:ascii="Arial" w:hAnsi="Arial" w:cs="Arial"/>
          <w:sz w:val="22"/>
          <w:szCs w:val="22"/>
        </w:rPr>
      </w:pPr>
      <w:r>
        <w:rPr>
          <w:rFonts w:ascii="Arial" w:hAnsi="Arial" w:cs="Arial"/>
          <w:sz w:val="22"/>
          <w:szCs w:val="22"/>
        </w:rPr>
        <w:t>Testing of underscore:</w:t>
      </w:r>
    </w:p>
    <w:p w:rsidR="00355066" w:rsidRPr="0046036D" w:rsidRDefault="00355066" w:rsidP="0046036D">
      <w:pPr>
        <w:pStyle w:val="ListParagraph"/>
        <w:numPr>
          <w:ilvl w:val="0"/>
          <w:numId w:val="22"/>
        </w:numPr>
        <w:rPr>
          <w:rFonts w:ascii="Arial" w:hAnsi="Arial" w:cs="Arial"/>
          <w:sz w:val="22"/>
          <w:szCs w:val="22"/>
        </w:rPr>
      </w:pPr>
      <w:r w:rsidRPr="0046036D">
        <w:rPr>
          <w:rFonts w:ascii="Arial" w:hAnsi="Arial" w:cs="Arial"/>
          <w:sz w:val="22"/>
          <w:szCs w:val="22"/>
        </w:rPr>
        <w:t>Play the film scene, and test the mood and timing with a musical instrument?</w:t>
      </w:r>
    </w:p>
    <w:p w:rsidR="00355066" w:rsidRPr="0046036D" w:rsidRDefault="00355066" w:rsidP="0046036D">
      <w:pPr>
        <w:pStyle w:val="ListParagraph"/>
        <w:numPr>
          <w:ilvl w:val="0"/>
          <w:numId w:val="22"/>
        </w:numPr>
        <w:rPr>
          <w:rFonts w:ascii="Arial" w:hAnsi="Arial" w:cs="Arial"/>
          <w:sz w:val="22"/>
          <w:szCs w:val="22"/>
        </w:rPr>
      </w:pPr>
      <w:r w:rsidRPr="0046036D">
        <w:rPr>
          <w:rFonts w:ascii="Arial" w:hAnsi="Arial" w:cs="Arial"/>
          <w:sz w:val="22"/>
          <w:szCs w:val="22"/>
        </w:rPr>
        <w:t>Record the music, for reference and analysis?</w:t>
      </w:r>
    </w:p>
    <w:p w:rsidR="00355066" w:rsidRDefault="00355066" w:rsidP="0046036D">
      <w:pPr>
        <w:pStyle w:val="ListParagraph"/>
        <w:numPr>
          <w:ilvl w:val="0"/>
          <w:numId w:val="22"/>
        </w:numPr>
        <w:rPr>
          <w:rFonts w:ascii="Arial" w:hAnsi="Arial" w:cs="Arial"/>
          <w:sz w:val="22"/>
          <w:szCs w:val="22"/>
        </w:rPr>
      </w:pPr>
      <w:r>
        <w:rPr>
          <w:rFonts w:ascii="Arial" w:hAnsi="Arial" w:cs="Arial"/>
          <w:sz w:val="22"/>
          <w:szCs w:val="22"/>
        </w:rPr>
        <w:t>Playback the music,</w:t>
      </w:r>
      <w:r w:rsidRPr="00EF52BF">
        <w:rPr>
          <w:rFonts w:ascii="Arial" w:hAnsi="Arial" w:cs="Arial"/>
          <w:sz w:val="22"/>
          <w:szCs w:val="22"/>
          <w:lang w:val="en-GB"/>
        </w:rPr>
        <w:t xml:space="preserve"> analyse</w:t>
      </w:r>
      <w:r>
        <w:rPr>
          <w:rFonts w:ascii="Arial" w:hAnsi="Arial" w:cs="Arial"/>
          <w:sz w:val="22"/>
          <w:szCs w:val="22"/>
        </w:rPr>
        <w:t xml:space="preserve"> and clarify if it fits the film.</w:t>
      </w:r>
    </w:p>
    <w:p w:rsidR="00355066" w:rsidRPr="00EF52BF" w:rsidRDefault="00355066" w:rsidP="0046036D">
      <w:pPr>
        <w:pStyle w:val="ListParagraph"/>
        <w:numPr>
          <w:ilvl w:val="0"/>
          <w:numId w:val="22"/>
        </w:numPr>
        <w:rPr>
          <w:rFonts w:ascii="Arial" w:hAnsi="Arial" w:cs="Arial"/>
          <w:sz w:val="22"/>
          <w:szCs w:val="22"/>
        </w:rPr>
      </w:pPr>
      <w:r>
        <w:rPr>
          <w:rFonts w:ascii="Arial" w:hAnsi="Arial" w:cs="Arial"/>
          <w:sz w:val="22"/>
          <w:szCs w:val="22"/>
        </w:rPr>
        <w:t>Melody or Leitmotif – is there a melody, or can I use it with the scene individually?</w:t>
      </w:r>
    </w:p>
    <w:p w:rsidR="00355066" w:rsidRDefault="00355066" w:rsidP="00355066">
      <w:pPr>
        <w:rPr>
          <w:rFonts w:ascii="Arial" w:hAnsi="Arial" w:cs="Arial"/>
          <w:sz w:val="22"/>
          <w:szCs w:val="22"/>
        </w:rPr>
      </w:pPr>
    </w:p>
    <w:p w:rsidR="00355066" w:rsidRDefault="00355066" w:rsidP="00355066">
      <w:pPr>
        <w:rPr>
          <w:rFonts w:ascii="Arial" w:hAnsi="Arial" w:cs="Arial"/>
          <w:sz w:val="22"/>
          <w:szCs w:val="22"/>
        </w:rPr>
      </w:pPr>
      <w:r>
        <w:rPr>
          <w:rFonts w:ascii="Arial" w:hAnsi="Arial" w:cs="Arial"/>
          <w:sz w:val="22"/>
          <w:szCs w:val="22"/>
        </w:rPr>
        <w:t>The Music:</w:t>
      </w:r>
    </w:p>
    <w:p w:rsidR="00355066" w:rsidRDefault="00355066" w:rsidP="00355066">
      <w:pPr>
        <w:pStyle w:val="ListParagraph"/>
        <w:numPr>
          <w:ilvl w:val="0"/>
          <w:numId w:val="9"/>
        </w:numPr>
        <w:rPr>
          <w:rFonts w:ascii="Arial" w:hAnsi="Arial" w:cs="Arial"/>
          <w:sz w:val="22"/>
          <w:szCs w:val="22"/>
        </w:rPr>
      </w:pPr>
      <w:r>
        <w:rPr>
          <w:rFonts w:ascii="Arial" w:hAnsi="Arial" w:cs="Arial"/>
          <w:sz w:val="22"/>
          <w:szCs w:val="22"/>
        </w:rPr>
        <w:t>Music – what chords, progression and key?</w:t>
      </w:r>
    </w:p>
    <w:p w:rsidR="00355066" w:rsidRDefault="00355066" w:rsidP="00355066">
      <w:pPr>
        <w:pStyle w:val="ListParagraph"/>
        <w:numPr>
          <w:ilvl w:val="0"/>
          <w:numId w:val="9"/>
        </w:numPr>
        <w:rPr>
          <w:rFonts w:ascii="Arial" w:hAnsi="Arial" w:cs="Arial"/>
          <w:sz w:val="22"/>
          <w:szCs w:val="22"/>
        </w:rPr>
      </w:pPr>
      <w:r>
        <w:rPr>
          <w:rFonts w:ascii="Arial" w:hAnsi="Arial" w:cs="Arial"/>
          <w:sz w:val="22"/>
          <w:szCs w:val="22"/>
        </w:rPr>
        <w:t>Cadences – are they needed to emphasize a scene?</w:t>
      </w:r>
    </w:p>
    <w:p w:rsidR="00355066" w:rsidRDefault="00355066" w:rsidP="00355066">
      <w:pPr>
        <w:pStyle w:val="ListParagraph"/>
        <w:numPr>
          <w:ilvl w:val="0"/>
          <w:numId w:val="9"/>
        </w:numPr>
        <w:rPr>
          <w:rFonts w:ascii="Arial" w:hAnsi="Arial" w:cs="Arial"/>
          <w:sz w:val="22"/>
          <w:szCs w:val="22"/>
        </w:rPr>
      </w:pPr>
      <w:r>
        <w:rPr>
          <w:rFonts w:ascii="Arial" w:hAnsi="Arial" w:cs="Arial"/>
          <w:sz w:val="22"/>
          <w:szCs w:val="22"/>
        </w:rPr>
        <w:t>Atonal, Tonal pieces – what type of music is needed?</w:t>
      </w:r>
    </w:p>
    <w:p w:rsidR="00355066" w:rsidRDefault="00355066" w:rsidP="00355066">
      <w:pPr>
        <w:pStyle w:val="ListParagraph"/>
        <w:numPr>
          <w:ilvl w:val="0"/>
          <w:numId w:val="9"/>
        </w:numPr>
        <w:rPr>
          <w:rFonts w:ascii="Arial" w:hAnsi="Arial" w:cs="Arial"/>
          <w:sz w:val="22"/>
          <w:szCs w:val="22"/>
        </w:rPr>
      </w:pPr>
      <w:r>
        <w:rPr>
          <w:rFonts w:ascii="Arial" w:hAnsi="Arial" w:cs="Arial"/>
          <w:sz w:val="22"/>
          <w:szCs w:val="22"/>
        </w:rPr>
        <w:t>Differences between music on scene (radio, etc), how does it affect the listeners sound?</w:t>
      </w:r>
    </w:p>
    <w:p w:rsidR="00355066" w:rsidRDefault="00355066" w:rsidP="00355066">
      <w:pPr>
        <w:rPr>
          <w:rFonts w:ascii="Arial" w:hAnsi="Arial" w:cs="Arial"/>
          <w:sz w:val="22"/>
          <w:szCs w:val="22"/>
        </w:rPr>
      </w:pPr>
    </w:p>
    <w:p w:rsidR="00355066" w:rsidRDefault="00355066" w:rsidP="00355066">
      <w:pPr>
        <w:rPr>
          <w:rFonts w:ascii="Arial" w:hAnsi="Arial" w:cs="Arial"/>
          <w:sz w:val="22"/>
          <w:szCs w:val="22"/>
        </w:rPr>
      </w:pPr>
      <w:r>
        <w:rPr>
          <w:rFonts w:ascii="Arial" w:hAnsi="Arial" w:cs="Arial"/>
          <w:sz w:val="22"/>
          <w:szCs w:val="22"/>
        </w:rPr>
        <w:t>Accents and Key Parts:</w:t>
      </w:r>
    </w:p>
    <w:p w:rsidR="00355066" w:rsidRPr="0046036D" w:rsidRDefault="00355066" w:rsidP="0046036D">
      <w:pPr>
        <w:pStyle w:val="ListParagraph"/>
        <w:numPr>
          <w:ilvl w:val="0"/>
          <w:numId w:val="9"/>
        </w:numPr>
        <w:rPr>
          <w:rFonts w:ascii="Arial" w:hAnsi="Arial" w:cs="Arial"/>
          <w:sz w:val="22"/>
          <w:szCs w:val="22"/>
        </w:rPr>
      </w:pPr>
      <w:r w:rsidRPr="0046036D">
        <w:rPr>
          <w:rFonts w:ascii="Arial" w:hAnsi="Arial" w:cs="Arial"/>
          <w:sz w:val="22"/>
          <w:szCs w:val="22"/>
        </w:rPr>
        <w:t>Most impacting parts – what music or textures will do this?</w:t>
      </w:r>
    </w:p>
    <w:p w:rsidR="00355066" w:rsidRPr="0046036D" w:rsidRDefault="00355066" w:rsidP="0046036D">
      <w:pPr>
        <w:pStyle w:val="ListParagraph"/>
        <w:numPr>
          <w:ilvl w:val="0"/>
          <w:numId w:val="9"/>
        </w:numPr>
        <w:rPr>
          <w:rFonts w:ascii="Arial" w:hAnsi="Arial" w:cs="Arial"/>
          <w:sz w:val="22"/>
          <w:szCs w:val="22"/>
        </w:rPr>
      </w:pPr>
      <w:r w:rsidRPr="0046036D">
        <w:rPr>
          <w:rFonts w:ascii="Arial" w:hAnsi="Arial" w:cs="Arial"/>
          <w:sz w:val="22"/>
          <w:szCs w:val="22"/>
        </w:rPr>
        <w:t>What is the story telling?</w:t>
      </w:r>
    </w:p>
    <w:p w:rsidR="00355066" w:rsidRPr="0046036D" w:rsidRDefault="00355066" w:rsidP="0046036D">
      <w:pPr>
        <w:pStyle w:val="ListParagraph"/>
        <w:numPr>
          <w:ilvl w:val="0"/>
          <w:numId w:val="9"/>
        </w:numPr>
        <w:rPr>
          <w:rFonts w:ascii="Arial" w:hAnsi="Arial" w:cs="Arial"/>
          <w:sz w:val="22"/>
          <w:szCs w:val="22"/>
        </w:rPr>
      </w:pPr>
      <w:r w:rsidRPr="0046036D">
        <w:rPr>
          <w:rFonts w:ascii="Arial" w:hAnsi="Arial" w:cs="Arial"/>
          <w:sz w:val="22"/>
          <w:szCs w:val="22"/>
        </w:rPr>
        <w:t>How much music is needed?</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The relationship between the keys when transitioning in the underscore?</w:t>
      </w:r>
    </w:p>
    <w:p w:rsidR="00355066" w:rsidRDefault="00355066" w:rsidP="00355066">
      <w:pPr>
        <w:rPr>
          <w:rFonts w:ascii="Arial" w:hAnsi="Arial" w:cs="Arial"/>
          <w:sz w:val="22"/>
          <w:szCs w:val="22"/>
        </w:rPr>
      </w:pPr>
    </w:p>
    <w:p w:rsidR="00355066" w:rsidRDefault="00355066" w:rsidP="00355066">
      <w:pPr>
        <w:rPr>
          <w:rFonts w:ascii="Arial" w:hAnsi="Arial" w:cs="Arial"/>
          <w:sz w:val="22"/>
          <w:szCs w:val="22"/>
        </w:rPr>
      </w:pPr>
      <w:r>
        <w:rPr>
          <w:rFonts w:ascii="Arial" w:hAnsi="Arial" w:cs="Arial"/>
          <w:sz w:val="22"/>
          <w:szCs w:val="22"/>
        </w:rPr>
        <w:t>Style of Film scene:</w:t>
      </w:r>
    </w:p>
    <w:p w:rsidR="00355066" w:rsidRPr="0046036D" w:rsidRDefault="00355066" w:rsidP="0046036D">
      <w:pPr>
        <w:pStyle w:val="ListParagraph"/>
        <w:numPr>
          <w:ilvl w:val="0"/>
          <w:numId w:val="9"/>
        </w:numPr>
        <w:rPr>
          <w:rFonts w:ascii="Arial" w:hAnsi="Arial" w:cs="Arial"/>
          <w:sz w:val="22"/>
          <w:szCs w:val="22"/>
        </w:rPr>
      </w:pPr>
      <w:r w:rsidRPr="0046036D">
        <w:rPr>
          <w:rFonts w:ascii="Arial" w:hAnsi="Arial" w:cs="Arial"/>
          <w:sz w:val="22"/>
          <w:szCs w:val="22"/>
        </w:rPr>
        <w:t>Movie genre, what music styles are needed?</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Mood of scene – what is it, and how to approach and emphasize it?</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Extra music, can I use diegetic or non-diegetic sounds?</w:t>
      </w:r>
    </w:p>
    <w:p w:rsidR="00355066" w:rsidRDefault="00355066" w:rsidP="00355066">
      <w:pPr>
        <w:rPr>
          <w:rFonts w:ascii="Arial" w:hAnsi="Arial" w:cs="Arial"/>
          <w:sz w:val="22"/>
          <w:szCs w:val="22"/>
        </w:rPr>
      </w:pPr>
    </w:p>
    <w:p w:rsidR="00355066" w:rsidRDefault="00355066" w:rsidP="00355066">
      <w:pPr>
        <w:rPr>
          <w:rFonts w:ascii="Arial" w:hAnsi="Arial" w:cs="Arial"/>
          <w:sz w:val="22"/>
          <w:szCs w:val="22"/>
        </w:rPr>
      </w:pPr>
      <w:r>
        <w:rPr>
          <w:rFonts w:ascii="Arial" w:hAnsi="Arial" w:cs="Arial"/>
          <w:sz w:val="22"/>
          <w:szCs w:val="22"/>
        </w:rPr>
        <w:t>Timing of Film scene:</w:t>
      </w:r>
    </w:p>
    <w:p w:rsidR="00355066" w:rsidRPr="0046036D" w:rsidRDefault="00355066" w:rsidP="0046036D">
      <w:pPr>
        <w:pStyle w:val="ListParagraph"/>
        <w:numPr>
          <w:ilvl w:val="0"/>
          <w:numId w:val="9"/>
        </w:numPr>
        <w:rPr>
          <w:rFonts w:ascii="Arial" w:hAnsi="Arial" w:cs="Arial"/>
          <w:sz w:val="22"/>
          <w:szCs w:val="22"/>
        </w:rPr>
      </w:pPr>
      <w:r w:rsidRPr="0046036D">
        <w:rPr>
          <w:rFonts w:ascii="Arial" w:hAnsi="Arial" w:cs="Arial"/>
          <w:sz w:val="22"/>
          <w:szCs w:val="22"/>
        </w:rPr>
        <w:t>Tempo – what speed is the scene?</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Rhythm – what style and what instruments are playing parts?</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Lead parts – what instruments are taking the lead roles, and where?</w:t>
      </w:r>
    </w:p>
    <w:p w:rsidR="00355066" w:rsidRDefault="00355066" w:rsidP="0046036D">
      <w:pPr>
        <w:pStyle w:val="ListParagraph"/>
        <w:numPr>
          <w:ilvl w:val="0"/>
          <w:numId w:val="9"/>
        </w:numPr>
        <w:rPr>
          <w:rFonts w:ascii="Arial" w:hAnsi="Arial" w:cs="Arial"/>
          <w:sz w:val="22"/>
          <w:szCs w:val="22"/>
        </w:rPr>
      </w:pPr>
      <w:r>
        <w:rPr>
          <w:rFonts w:ascii="Arial" w:hAnsi="Arial" w:cs="Arial"/>
          <w:sz w:val="22"/>
          <w:szCs w:val="22"/>
        </w:rPr>
        <w:t>Harmonizing – what instruments are harmonizing or parallel to each other?</w:t>
      </w:r>
    </w:p>
    <w:p w:rsidR="00355066" w:rsidRPr="00355066" w:rsidRDefault="00355066" w:rsidP="00355066"/>
    <w:p w:rsidR="00582F93" w:rsidRPr="00582F93" w:rsidRDefault="00582F93" w:rsidP="00582F93"/>
    <w:p w:rsidR="00BB6E9A" w:rsidRDefault="004F32F8">
      <w:pPr>
        <w:pStyle w:val="Default"/>
        <w:ind w:right="278"/>
        <w:rPr>
          <w:rFonts w:ascii="Arial" w:eastAsia="Arial" w:hAnsi="Arial" w:cs="Arial"/>
          <w:sz w:val="32"/>
          <w:szCs w:val="32"/>
        </w:rPr>
      </w:pPr>
      <w:r>
        <w:rPr>
          <w:rFonts w:ascii="Times New Roman" w:eastAsia="Times New Roman" w:hAnsi="Times New Roman" w:cs="Times New Roman"/>
          <w:b/>
          <w:bCs/>
          <w:sz w:val="52"/>
          <w:szCs w:val="52"/>
        </w:rPr>
        <w:tab/>
      </w:r>
    </w:p>
    <w:p w:rsidR="00BB6E9A" w:rsidRDefault="004F32F8">
      <w:pPr>
        <w:pStyle w:val="Body"/>
        <w:rPr>
          <w:rFonts w:ascii="Arial" w:eastAsia="Arial" w:hAnsi="Arial" w:cs="Arial"/>
        </w:rPr>
      </w:pPr>
      <w:r>
        <w:rPr>
          <w:rFonts w:ascii="Arial" w:eastAsia="Arial" w:hAnsi="Arial" w:cs="Arial"/>
          <w:sz w:val="32"/>
          <w:szCs w:val="32"/>
        </w:rPr>
        <w:tab/>
      </w:r>
    </w:p>
    <w:p w:rsidR="00777DBA" w:rsidRDefault="000B2000" w:rsidP="00355066">
      <w:pPr>
        <w:pStyle w:val="Body"/>
        <w:rPr>
          <w:rFonts w:eastAsia="Arial Unicode MS" w:cs="Arial Unicode MS"/>
          <w:lang w:val="en-US"/>
        </w:rPr>
      </w:pPr>
      <w:r>
        <w:rPr>
          <w:rFonts w:eastAsia="Arial Unicode MS" w:cs="Arial Unicode MS"/>
          <w:lang w:val="en-US"/>
        </w:rPr>
        <w:tab/>
      </w:r>
      <w:r>
        <w:rPr>
          <w:rFonts w:eastAsia="Arial Unicode MS" w:cs="Arial Unicode MS"/>
          <w:lang w:val="en-US"/>
        </w:rPr>
        <w:tab/>
      </w:r>
      <w:r>
        <w:rPr>
          <w:rFonts w:eastAsia="Arial Unicode MS" w:cs="Arial Unicode MS"/>
          <w:lang w:val="en-US"/>
        </w:rPr>
        <w:tab/>
      </w:r>
      <w:r>
        <w:rPr>
          <w:rFonts w:eastAsia="Arial Unicode MS" w:cs="Arial Unicode MS"/>
          <w:lang w:val="en-US"/>
        </w:rPr>
        <w:tab/>
      </w:r>
      <w:r>
        <w:rPr>
          <w:rFonts w:eastAsia="Arial Unicode MS" w:cs="Arial Unicode MS"/>
          <w:lang w:val="en-US"/>
        </w:rPr>
        <w:tab/>
      </w:r>
      <w:r>
        <w:rPr>
          <w:rFonts w:eastAsia="Arial Unicode MS" w:cs="Arial Unicode MS"/>
          <w:lang w:val="en-US"/>
        </w:rPr>
        <w:tab/>
      </w:r>
      <w:r>
        <w:rPr>
          <w:rFonts w:eastAsia="Arial Unicode MS" w:cs="Arial Unicode MS"/>
          <w:lang w:val="en-US"/>
        </w:rPr>
        <w:tab/>
      </w:r>
    </w:p>
    <w:p w:rsidR="00777DBA" w:rsidRDefault="00777DBA" w:rsidP="00777DBA">
      <w:pPr>
        <w:pStyle w:val="Body"/>
        <w:ind w:left="4320" w:hanging="4320"/>
        <w:rPr>
          <w:rFonts w:eastAsia="Arial Unicode MS" w:cs="Arial Unicode MS"/>
          <w:lang w:val="en-US"/>
        </w:rPr>
      </w:pPr>
    </w:p>
    <w:p w:rsidR="00BB6E9A" w:rsidRDefault="004F32F8">
      <w:pPr>
        <w:pStyle w:val="Default"/>
        <w:tabs>
          <w:tab w:val="left" w:pos="220"/>
          <w:tab w:val="left" w:pos="720"/>
        </w:tabs>
        <w:ind w:left="720" w:hanging="720"/>
        <w:rPr>
          <w:rFonts w:ascii="Arial" w:eastAsia="Arial" w:hAnsi="Arial" w:cs="Arial"/>
          <w:color w:val="444444"/>
          <w:sz w:val="24"/>
          <w:szCs w:val="24"/>
        </w:rPr>
      </w:pPr>
      <w:r>
        <w:rPr>
          <w:rFonts w:ascii="Arial" w:eastAsia="Arial" w:hAnsi="Arial" w:cs="Arial"/>
          <w:color w:val="444444"/>
          <w:sz w:val="24"/>
          <w:szCs w:val="24"/>
        </w:rPr>
        <w:tab/>
      </w:r>
      <w:r>
        <w:rPr>
          <w:rFonts w:ascii="Arial" w:eastAsia="Arial" w:hAnsi="Arial" w:cs="Arial"/>
          <w:color w:val="444444"/>
          <w:sz w:val="24"/>
          <w:szCs w:val="24"/>
        </w:rPr>
        <w:tab/>
      </w:r>
    </w:p>
    <w:p w:rsidR="00BB6E9A" w:rsidRDefault="004F32F8">
      <w:pPr>
        <w:pStyle w:val="Default"/>
        <w:tabs>
          <w:tab w:val="left" w:pos="220"/>
          <w:tab w:val="left" w:pos="720"/>
        </w:tabs>
        <w:ind w:left="720" w:hanging="720"/>
        <w:rPr>
          <w:rFonts w:ascii="Arial" w:eastAsia="Arial" w:hAnsi="Arial" w:cs="Arial"/>
          <w:color w:val="444444"/>
          <w:sz w:val="24"/>
          <w:szCs w:val="24"/>
        </w:rPr>
      </w:pPr>
      <w:r>
        <w:rPr>
          <w:rFonts w:ascii="Arial" w:eastAsia="Arial" w:hAnsi="Arial" w:cs="Arial"/>
          <w:color w:val="444444"/>
          <w:sz w:val="24"/>
          <w:szCs w:val="24"/>
        </w:rPr>
        <w:tab/>
      </w:r>
      <w:r>
        <w:rPr>
          <w:rFonts w:ascii="Arial" w:eastAsia="Arial" w:hAnsi="Arial" w:cs="Arial"/>
          <w:color w:val="444444"/>
          <w:sz w:val="24"/>
          <w:szCs w:val="24"/>
        </w:rPr>
        <w:tab/>
      </w:r>
    </w:p>
    <w:p w:rsidR="00BB6E9A" w:rsidRDefault="004F32F8">
      <w:pPr>
        <w:pStyle w:val="Default"/>
        <w:tabs>
          <w:tab w:val="left" w:pos="220"/>
          <w:tab w:val="left" w:pos="720"/>
        </w:tabs>
        <w:ind w:left="720" w:hanging="720"/>
        <w:rPr>
          <w:rFonts w:ascii="Arial" w:eastAsia="Arial" w:hAnsi="Arial" w:cs="Arial"/>
          <w:color w:val="444444"/>
          <w:sz w:val="24"/>
          <w:szCs w:val="24"/>
        </w:rPr>
      </w:pPr>
      <w:r>
        <w:rPr>
          <w:rFonts w:ascii="Arial" w:eastAsia="Arial" w:hAnsi="Arial" w:cs="Arial"/>
          <w:color w:val="444444"/>
          <w:sz w:val="24"/>
          <w:szCs w:val="24"/>
        </w:rPr>
        <w:tab/>
      </w:r>
      <w:r>
        <w:rPr>
          <w:rFonts w:ascii="Arial" w:eastAsia="Arial" w:hAnsi="Arial" w:cs="Arial"/>
          <w:color w:val="444444"/>
          <w:sz w:val="24"/>
          <w:szCs w:val="24"/>
        </w:rPr>
        <w:tab/>
      </w:r>
      <w:r>
        <w:rPr>
          <w:rFonts w:ascii="Arial" w:eastAsia="Arial" w:hAnsi="Arial" w:cs="Arial"/>
          <w:color w:val="444444"/>
          <w:sz w:val="24"/>
          <w:szCs w:val="24"/>
        </w:rPr>
        <w:tab/>
      </w:r>
    </w:p>
    <w:p w:rsidR="00BB6E9A" w:rsidRDefault="00BB6E9A">
      <w:pPr>
        <w:pStyle w:val="Default"/>
        <w:ind w:right="278"/>
        <w:rPr>
          <w:rFonts w:ascii="Times New Roman" w:eastAsia="Times New Roman" w:hAnsi="Times New Roman" w:cs="Times New Roman"/>
          <w:b/>
          <w:bCs/>
          <w:sz w:val="52"/>
          <w:szCs w:val="52"/>
        </w:rPr>
      </w:pPr>
    </w:p>
    <w:p w:rsidR="00BB6E9A" w:rsidRDefault="00BB6E9A">
      <w:pPr>
        <w:pStyle w:val="Default"/>
        <w:ind w:right="278"/>
        <w:rPr>
          <w:rFonts w:ascii="Times New Roman" w:eastAsia="Times New Roman" w:hAnsi="Times New Roman" w:cs="Times New Roman"/>
          <w:b/>
          <w:bCs/>
          <w:sz w:val="52"/>
          <w:szCs w:val="52"/>
        </w:rPr>
      </w:pPr>
    </w:p>
    <w:p w:rsidR="00BB6E9A" w:rsidRDefault="00BB6E9A">
      <w:pPr>
        <w:pStyle w:val="Default"/>
        <w:ind w:right="278"/>
        <w:rPr>
          <w:rFonts w:ascii="Times New Roman" w:eastAsia="Times New Roman" w:hAnsi="Times New Roman" w:cs="Times New Roman"/>
          <w:b/>
          <w:bCs/>
          <w:sz w:val="52"/>
          <w:szCs w:val="52"/>
        </w:rPr>
      </w:pPr>
    </w:p>
    <w:p w:rsidR="00BB6E9A" w:rsidRDefault="00BB6E9A">
      <w:pPr>
        <w:pStyle w:val="Default"/>
        <w:ind w:right="278"/>
        <w:rPr>
          <w:rFonts w:ascii="Times New Roman" w:eastAsia="Times New Roman" w:hAnsi="Times New Roman" w:cs="Times New Roman"/>
          <w:b/>
          <w:bCs/>
          <w:sz w:val="52"/>
          <w:szCs w:val="52"/>
        </w:rPr>
      </w:pPr>
    </w:p>
    <w:p w:rsidR="00BB6E9A" w:rsidRDefault="00BB6E9A">
      <w:pPr>
        <w:pStyle w:val="Default"/>
        <w:ind w:left="1260" w:right="278" w:hanging="360"/>
        <w:rPr>
          <w:rFonts w:ascii="Optima" w:eastAsia="Optima" w:hAnsi="Optima" w:cs="Optima"/>
          <w:b/>
          <w:bCs/>
          <w:sz w:val="36"/>
          <w:szCs w:val="36"/>
        </w:rPr>
      </w:pPr>
    </w:p>
    <w:p w:rsidR="00BB6E9A" w:rsidRDefault="00BB6E9A">
      <w:pPr>
        <w:pStyle w:val="Default"/>
        <w:ind w:left="1260" w:right="278" w:hanging="360"/>
        <w:rPr>
          <w:rFonts w:ascii="Optima" w:eastAsia="Optima" w:hAnsi="Optima" w:cs="Optima"/>
          <w:b/>
          <w:bCs/>
          <w:sz w:val="24"/>
          <w:szCs w:val="24"/>
        </w:rPr>
      </w:pPr>
    </w:p>
    <w:p w:rsidR="00BB6E9A" w:rsidRDefault="00BB6E9A">
      <w:pPr>
        <w:pStyle w:val="Default"/>
        <w:ind w:right="278"/>
        <w:rPr>
          <w:rFonts w:ascii="Arial" w:eastAsia="Arial" w:hAnsi="Arial" w:cs="Arial"/>
          <w:sz w:val="24"/>
          <w:szCs w:val="24"/>
        </w:rPr>
      </w:pPr>
    </w:p>
    <w:p w:rsidR="00BB6E9A" w:rsidRDefault="00BB6E9A">
      <w:pPr>
        <w:pStyle w:val="Default"/>
        <w:ind w:right="278"/>
        <w:rPr>
          <w:rFonts w:ascii="Optima" w:eastAsia="Optima" w:hAnsi="Optima" w:cs="Optima"/>
          <w:b/>
          <w:bCs/>
          <w:sz w:val="54"/>
          <w:szCs w:val="54"/>
        </w:rPr>
      </w:pPr>
    </w:p>
    <w:p w:rsidR="00BB6E9A" w:rsidRDefault="00BB6E9A">
      <w:pPr>
        <w:pStyle w:val="Default"/>
        <w:ind w:left="1080" w:right="278" w:hanging="720"/>
        <w:rPr>
          <w:rFonts w:ascii="Optima" w:eastAsia="Optima" w:hAnsi="Optima" w:cs="Optima"/>
          <w:b/>
          <w:bCs/>
          <w:sz w:val="54"/>
          <w:szCs w:val="54"/>
        </w:rPr>
      </w:pPr>
    </w:p>
    <w:p w:rsidR="00BB6E9A" w:rsidRDefault="00BB6E9A">
      <w:pPr>
        <w:pStyle w:val="Default"/>
        <w:ind w:left="1080" w:right="278" w:hanging="720"/>
        <w:rPr>
          <w:rFonts w:ascii="Optima" w:eastAsia="Optima" w:hAnsi="Optima" w:cs="Optima"/>
          <w:b/>
          <w:bCs/>
          <w:sz w:val="54"/>
          <w:szCs w:val="54"/>
        </w:rPr>
      </w:pPr>
    </w:p>
    <w:p w:rsidR="00BB6E9A" w:rsidRDefault="00BB6E9A">
      <w:pPr>
        <w:pStyle w:val="Default"/>
        <w:ind w:left="1080" w:right="278" w:hanging="720"/>
        <w:rPr>
          <w:rFonts w:ascii="Optima" w:eastAsia="Optima" w:hAnsi="Optima" w:cs="Optima"/>
          <w:b/>
          <w:bCs/>
          <w:sz w:val="54"/>
          <w:szCs w:val="54"/>
        </w:rPr>
      </w:pPr>
    </w:p>
    <w:p w:rsidR="00BB6E9A" w:rsidRDefault="00BB6E9A">
      <w:pPr>
        <w:pStyle w:val="Default"/>
        <w:ind w:left="1080" w:right="278" w:hanging="720"/>
      </w:pPr>
    </w:p>
    <w:sectPr w:rsidR="00BB6E9A">
      <w:headerReference w:type="default" r:id="rId34"/>
      <w:footerReference w:type="default" r:id="rId35"/>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3F39" w:rsidRDefault="00BA3F39">
      <w:r>
        <w:separator/>
      </w:r>
    </w:p>
  </w:endnote>
  <w:endnote w:type="continuationSeparator" w:id="0">
    <w:p w:rsidR="00BA3F39" w:rsidRDefault="00BA3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Baskerville">
    <w:panose1 w:val="02020502070401020303"/>
    <w:charset w:val="00"/>
    <w:family w:val="roman"/>
    <w:pitch w:val="variable"/>
    <w:sig w:usb0="80000067" w:usb1="02000000" w:usb2="00000000" w:usb3="00000000" w:csb0="0000019F" w:csb1="00000000"/>
  </w:font>
  <w:font w:name="Optima">
    <w:panose1 w:val="02000503060000020004"/>
    <w:charset w:val="00"/>
    <w:family w:val="auto"/>
    <w:pitch w:val="variable"/>
    <w:sig w:usb0="80000067"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1230" w:rsidRDefault="005D1230">
    <w:pPr>
      <w:pStyle w:val="HeaderFooter"/>
      <w:tabs>
        <w:tab w:val="clear" w:pos="9020"/>
        <w:tab w:val="center" w:pos="4819"/>
        <w:tab w:val="right" w:pos="9638"/>
      </w:tabs>
    </w:pPr>
    <w:r>
      <w:tab/>
    </w:r>
    <w:r>
      <w:tab/>
    </w:r>
    <w:r>
      <w:rPr>
        <w:lang w:val="en-US"/>
      </w:rPr>
      <w:t xml:space="preserve"> </w:t>
    </w:r>
    <w:r>
      <w:fldChar w:fldCharType="begin"/>
    </w:r>
    <w:r>
      <w:instrText xml:space="preserve"> PAGE </w:instrText>
    </w:r>
    <w:r>
      <w:fldChar w:fldCharType="separate"/>
    </w:r>
    <w:r>
      <w:t>30</w:t>
    </w:r>
    <w:r>
      <w:fldChar w:fldCharType="end"/>
    </w:r>
    <w:r>
      <w:rPr>
        <w:lang w:val="en-US"/>
      </w:rPr>
      <w:t xml:space="preserve"> of </w:t>
    </w:r>
    <w:r w:rsidR="00BA3F39">
      <w:fldChar w:fldCharType="begin"/>
    </w:r>
    <w:r w:rsidR="00BA3F39">
      <w:instrText xml:space="preserve"> NUMPAGES </w:instrText>
    </w:r>
    <w:r w:rsidR="00BA3F39">
      <w:fldChar w:fldCharType="separate"/>
    </w:r>
    <w:r>
      <w:t>30</w:t>
    </w:r>
    <w:r w:rsidR="00BA3F39">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3F39" w:rsidRDefault="00BA3F39">
      <w:r>
        <w:separator/>
      </w:r>
    </w:p>
  </w:footnote>
  <w:footnote w:type="continuationSeparator" w:id="0">
    <w:p w:rsidR="00BA3F39" w:rsidRDefault="00BA3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1230" w:rsidRDefault="005D123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F39C8"/>
    <w:multiLevelType w:val="hybridMultilevel"/>
    <w:tmpl w:val="FF6EDB6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D30C1E"/>
    <w:multiLevelType w:val="hybridMultilevel"/>
    <w:tmpl w:val="250EDDF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764424"/>
    <w:multiLevelType w:val="hybridMultilevel"/>
    <w:tmpl w:val="2EFE2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354C44"/>
    <w:multiLevelType w:val="hybridMultilevel"/>
    <w:tmpl w:val="1ED64286"/>
    <w:numStyleLink w:val="Numbered"/>
  </w:abstractNum>
  <w:abstractNum w:abstractNumId="4" w15:restartNumberingAfterBreak="0">
    <w:nsid w:val="1A2C33B1"/>
    <w:multiLevelType w:val="hybridMultilevel"/>
    <w:tmpl w:val="FEBC4044"/>
    <w:lvl w:ilvl="0" w:tplc="B5920F0E">
      <w:start w:val="1"/>
      <w:numFmt w:val="decimal"/>
      <w:lvlText w:val="%1."/>
      <w:lvlJc w:val="left"/>
      <w:pPr>
        <w:ind w:left="900" w:hanging="360"/>
      </w:pPr>
      <w:rPr>
        <w:rFonts w:eastAsia="Arial Unicode MS" w:cs="Arial Unicode M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5" w15:restartNumberingAfterBreak="0">
    <w:nsid w:val="1C1D320A"/>
    <w:multiLevelType w:val="hybridMultilevel"/>
    <w:tmpl w:val="60807FAE"/>
    <w:lvl w:ilvl="0" w:tplc="DEA62AD0">
      <w:start w:val="1"/>
      <w:numFmt w:val="decimal"/>
      <w:lvlText w:val="%1."/>
      <w:lvlJc w:val="left"/>
      <w:pPr>
        <w:ind w:left="1620" w:hanging="360"/>
      </w:pPr>
      <w:rPr>
        <w:rFonts w:ascii="Arial" w:eastAsia="Arial" w:hAnsi="Arial" w:cs="Arial"/>
      </w:rPr>
    </w:lvl>
    <w:lvl w:ilvl="1" w:tplc="04090019" w:tentative="1">
      <w:start w:val="1"/>
      <w:numFmt w:val="lowerLetter"/>
      <w:lvlText w:val="%2."/>
      <w:lvlJc w:val="left"/>
      <w:pPr>
        <w:ind w:left="2340" w:hanging="360"/>
      </w:pPr>
    </w:lvl>
    <w:lvl w:ilvl="2" w:tplc="0409001B" w:tentative="1">
      <w:start w:val="1"/>
      <w:numFmt w:val="lowerRoman"/>
      <w:lvlText w:val="%3."/>
      <w:lvlJc w:val="right"/>
      <w:pPr>
        <w:ind w:left="3060" w:hanging="180"/>
      </w:pPr>
    </w:lvl>
    <w:lvl w:ilvl="3" w:tplc="0409000F" w:tentative="1">
      <w:start w:val="1"/>
      <w:numFmt w:val="decimal"/>
      <w:lvlText w:val="%4."/>
      <w:lvlJc w:val="left"/>
      <w:pPr>
        <w:ind w:left="3780" w:hanging="360"/>
      </w:pPr>
    </w:lvl>
    <w:lvl w:ilvl="4" w:tplc="04090019" w:tentative="1">
      <w:start w:val="1"/>
      <w:numFmt w:val="lowerLetter"/>
      <w:lvlText w:val="%5."/>
      <w:lvlJc w:val="left"/>
      <w:pPr>
        <w:ind w:left="4500" w:hanging="360"/>
      </w:pPr>
    </w:lvl>
    <w:lvl w:ilvl="5" w:tplc="0409001B" w:tentative="1">
      <w:start w:val="1"/>
      <w:numFmt w:val="lowerRoman"/>
      <w:lvlText w:val="%6."/>
      <w:lvlJc w:val="right"/>
      <w:pPr>
        <w:ind w:left="5220" w:hanging="180"/>
      </w:pPr>
    </w:lvl>
    <w:lvl w:ilvl="6" w:tplc="0409000F" w:tentative="1">
      <w:start w:val="1"/>
      <w:numFmt w:val="decimal"/>
      <w:lvlText w:val="%7."/>
      <w:lvlJc w:val="left"/>
      <w:pPr>
        <w:ind w:left="5940" w:hanging="360"/>
      </w:pPr>
    </w:lvl>
    <w:lvl w:ilvl="7" w:tplc="04090019" w:tentative="1">
      <w:start w:val="1"/>
      <w:numFmt w:val="lowerLetter"/>
      <w:lvlText w:val="%8."/>
      <w:lvlJc w:val="left"/>
      <w:pPr>
        <w:ind w:left="6660" w:hanging="360"/>
      </w:pPr>
    </w:lvl>
    <w:lvl w:ilvl="8" w:tplc="0409001B" w:tentative="1">
      <w:start w:val="1"/>
      <w:numFmt w:val="lowerRoman"/>
      <w:lvlText w:val="%9."/>
      <w:lvlJc w:val="right"/>
      <w:pPr>
        <w:ind w:left="7380" w:hanging="180"/>
      </w:pPr>
    </w:lvl>
  </w:abstractNum>
  <w:abstractNum w:abstractNumId="6" w15:restartNumberingAfterBreak="0">
    <w:nsid w:val="1EB77DCA"/>
    <w:multiLevelType w:val="hybridMultilevel"/>
    <w:tmpl w:val="9DDA2CAC"/>
    <w:lvl w:ilvl="0" w:tplc="07C80290">
      <w:start w:val="1"/>
      <w:numFmt w:val="decimal"/>
      <w:lvlText w:val="%1."/>
      <w:lvlJc w:val="left"/>
      <w:pPr>
        <w:ind w:left="900" w:hanging="360"/>
      </w:pPr>
      <w:rPr>
        <w:rFonts w:eastAsia="Arial Unicode MS" w:cs="Arial Unicode M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7" w15:restartNumberingAfterBreak="0">
    <w:nsid w:val="224B43FB"/>
    <w:multiLevelType w:val="hybridMultilevel"/>
    <w:tmpl w:val="00C6F7A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2C17EC8"/>
    <w:multiLevelType w:val="hybridMultilevel"/>
    <w:tmpl w:val="88EC5564"/>
    <w:lvl w:ilvl="0" w:tplc="0809000F">
      <w:start w:val="1"/>
      <w:numFmt w:val="decimal"/>
      <w:lvlText w:val="%1."/>
      <w:lvlJc w:val="left"/>
      <w:pPr>
        <w:ind w:left="108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9E041F6"/>
    <w:multiLevelType w:val="hybridMultilevel"/>
    <w:tmpl w:val="4BBE3226"/>
    <w:lvl w:ilvl="0" w:tplc="3AF8A15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C3D4C84"/>
    <w:multiLevelType w:val="hybridMultilevel"/>
    <w:tmpl w:val="9DDA2CAC"/>
    <w:lvl w:ilvl="0" w:tplc="07C80290">
      <w:start w:val="1"/>
      <w:numFmt w:val="decimal"/>
      <w:lvlText w:val="%1."/>
      <w:lvlJc w:val="left"/>
      <w:pPr>
        <w:ind w:left="900" w:hanging="360"/>
      </w:pPr>
      <w:rPr>
        <w:rFonts w:eastAsia="Arial Unicode MS" w:cs="Arial Unicode M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1" w15:restartNumberingAfterBreak="0">
    <w:nsid w:val="310076DF"/>
    <w:multiLevelType w:val="hybridMultilevel"/>
    <w:tmpl w:val="47E8F828"/>
    <w:lvl w:ilvl="0" w:tplc="AFE44458">
      <w:start w:val="1"/>
      <w:numFmt w:val="decimal"/>
      <w:lvlText w:val="%1."/>
      <w:lvlJc w:val="left"/>
      <w:pPr>
        <w:ind w:left="720" w:hanging="360"/>
      </w:pPr>
      <w:rPr>
        <w:rFonts w:eastAsiaTheme="minorEastAsia"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D61DFC"/>
    <w:multiLevelType w:val="hybridMultilevel"/>
    <w:tmpl w:val="1ED64286"/>
    <w:styleLink w:val="Numbered"/>
    <w:lvl w:ilvl="0" w:tplc="947A760C">
      <w:start w:val="1"/>
      <w:numFmt w:val="decimal"/>
      <w:lvlText w:val="%1."/>
      <w:lvlJc w:val="left"/>
      <w:pPr>
        <w:tabs>
          <w:tab w:val="num" w:pos="1424"/>
        </w:tabs>
        <w:ind w:left="214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1" w:tplc="07A6AE34">
      <w:start w:val="1"/>
      <w:numFmt w:val="decimal"/>
      <w:lvlText w:val="%2."/>
      <w:lvlJc w:val="left"/>
      <w:pPr>
        <w:tabs>
          <w:tab w:val="num" w:pos="1784"/>
        </w:tabs>
        <w:ind w:left="250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2" w:tplc="9F20052A">
      <w:start w:val="1"/>
      <w:numFmt w:val="decimal"/>
      <w:lvlText w:val="%3."/>
      <w:lvlJc w:val="left"/>
      <w:pPr>
        <w:tabs>
          <w:tab w:val="num" w:pos="2144"/>
        </w:tabs>
        <w:ind w:left="286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3" w:tplc="8BA48730">
      <w:start w:val="1"/>
      <w:numFmt w:val="decimal"/>
      <w:lvlText w:val="%4."/>
      <w:lvlJc w:val="left"/>
      <w:pPr>
        <w:tabs>
          <w:tab w:val="num" w:pos="2504"/>
        </w:tabs>
        <w:ind w:left="322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4" w:tplc="D8E08948">
      <w:start w:val="1"/>
      <w:numFmt w:val="decimal"/>
      <w:lvlText w:val="%5."/>
      <w:lvlJc w:val="left"/>
      <w:pPr>
        <w:tabs>
          <w:tab w:val="num" w:pos="2864"/>
        </w:tabs>
        <w:ind w:left="358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5" w:tplc="F6581CCA">
      <w:start w:val="1"/>
      <w:numFmt w:val="decimal"/>
      <w:lvlText w:val="%6."/>
      <w:lvlJc w:val="left"/>
      <w:pPr>
        <w:tabs>
          <w:tab w:val="num" w:pos="3224"/>
        </w:tabs>
        <w:ind w:left="394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6" w:tplc="B5F0622A">
      <w:start w:val="1"/>
      <w:numFmt w:val="decimal"/>
      <w:lvlText w:val="%7."/>
      <w:lvlJc w:val="left"/>
      <w:pPr>
        <w:tabs>
          <w:tab w:val="num" w:pos="3584"/>
        </w:tabs>
        <w:ind w:left="430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7" w:tplc="3B2EDB16">
      <w:start w:val="1"/>
      <w:numFmt w:val="decimal"/>
      <w:lvlText w:val="%8."/>
      <w:lvlJc w:val="left"/>
      <w:pPr>
        <w:tabs>
          <w:tab w:val="num" w:pos="3944"/>
        </w:tabs>
        <w:ind w:left="4664" w:hanging="1604"/>
      </w:pPr>
      <w:rPr>
        <w:rFonts w:hAnsi="Arial Unicode MS"/>
        <w:b/>
        <w:bCs/>
        <w:caps w:val="0"/>
        <w:smallCaps w:val="0"/>
        <w:strike w:val="0"/>
        <w:dstrike w:val="0"/>
        <w:outline w:val="0"/>
        <w:emboss w:val="0"/>
        <w:imprint w:val="0"/>
        <w:spacing w:val="0"/>
        <w:w w:val="100"/>
        <w:kern w:val="0"/>
        <w:position w:val="0"/>
        <w:highlight w:val="none"/>
        <w:vertAlign w:val="baseline"/>
      </w:rPr>
    </w:lvl>
    <w:lvl w:ilvl="8" w:tplc="6212D9DA">
      <w:start w:val="1"/>
      <w:numFmt w:val="decimal"/>
      <w:lvlText w:val="%9."/>
      <w:lvlJc w:val="left"/>
      <w:pPr>
        <w:tabs>
          <w:tab w:val="num" w:pos="4304"/>
        </w:tabs>
        <w:ind w:left="5024" w:hanging="1604"/>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4A5A15C3"/>
    <w:multiLevelType w:val="hybridMultilevel"/>
    <w:tmpl w:val="88768014"/>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9F6A2E"/>
    <w:multiLevelType w:val="hybridMultilevel"/>
    <w:tmpl w:val="F33ABD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B1864"/>
    <w:multiLevelType w:val="hybridMultilevel"/>
    <w:tmpl w:val="42CE6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1D192D"/>
    <w:multiLevelType w:val="hybridMultilevel"/>
    <w:tmpl w:val="86A86BF2"/>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3A90AAC"/>
    <w:multiLevelType w:val="hybridMultilevel"/>
    <w:tmpl w:val="A11AFA8E"/>
    <w:lvl w:ilvl="0" w:tplc="3AF8A158">
      <w:start w:val="7"/>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64321C3D"/>
    <w:multiLevelType w:val="hybridMultilevel"/>
    <w:tmpl w:val="6100BB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FC5E10"/>
    <w:multiLevelType w:val="hybridMultilevel"/>
    <w:tmpl w:val="8A02F998"/>
    <w:lvl w:ilvl="0" w:tplc="3AF8A15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C7B7FF3"/>
    <w:multiLevelType w:val="hybridMultilevel"/>
    <w:tmpl w:val="EE280114"/>
    <w:lvl w:ilvl="0" w:tplc="E0745CDC">
      <w:start w:val="1"/>
      <w:numFmt w:val="decimal"/>
      <w:lvlText w:val="%1."/>
      <w:lvlJc w:val="left"/>
      <w:pPr>
        <w:ind w:left="720" w:hanging="360"/>
      </w:pPr>
      <w:rPr>
        <w:rFonts w:eastAsia="Arial Unicode MS" w:cs="Arial Unicode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C57F8C"/>
    <w:multiLevelType w:val="hybridMultilevel"/>
    <w:tmpl w:val="4936F1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BC75D40"/>
    <w:multiLevelType w:val="hybridMultilevel"/>
    <w:tmpl w:val="FCF863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3"/>
  </w:num>
  <w:num w:numId="3">
    <w:abstractNumId w:val="20"/>
  </w:num>
  <w:num w:numId="4">
    <w:abstractNumId w:val="6"/>
  </w:num>
  <w:num w:numId="5">
    <w:abstractNumId w:val="4"/>
  </w:num>
  <w:num w:numId="6">
    <w:abstractNumId w:val="10"/>
  </w:num>
  <w:num w:numId="7">
    <w:abstractNumId w:val="5"/>
  </w:num>
  <w:num w:numId="8">
    <w:abstractNumId w:val="11"/>
  </w:num>
  <w:num w:numId="9">
    <w:abstractNumId w:val="14"/>
  </w:num>
  <w:num w:numId="10">
    <w:abstractNumId w:val="18"/>
  </w:num>
  <w:num w:numId="11">
    <w:abstractNumId w:val="22"/>
  </w:num>
  <w:num w:numId="12">
    <w:abstractNumId w:val="15"/>
  </w:num>
  <w:num w:numId="13">
    <w:abstractNumId w:val="1"/>
  </w:num>
  <w:num w:numId="14">
    <w:abstractNumId w:val="7"/>
  </w:num>
  <w:num w:numId="15">
    <w:abstractNumId w:val="0"/>
  </w:num>
  <w:num w:numId="16">
    <w:abstractNumId w:val="19"/>
  </w:num>
  <w:num w:numId="17">
    <w:abstractNumId w:val="17"/>
  </w:num>
  <w:num w:numId="18">
    <w:abstractNumId w:val="8"/>
  </w:num>
  <w:num w:numId="19">
    <w:abstractNumId w:val="9"/>
  </w:num>
  <w:num w:numId="20">
    <w:abstractNumId w:val="2"/>
  </w:num>
  <w:num w:numId="21">
    <w:abstractNumId w:val="16"/>
  </w:num>
  <w:num w:numId="22">
    <w:abstractNumId w:val="13"/>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E9A"/>
    <w:rsid w:val="00001E6C"/>
    <w:rsid w:val="00002F7B"/>
    <w:rsid w:val="00004BB5"/>
    <w:rsid w:val="000072F6"/>
    <w:rsid w:val="00012C04"/>
    <w:rsid w:val="00015195"/>
    <w:rsid w:val="0001763B"/>
    <w:rsid w:val="00021AB7"/>
    <w:rsid w:val="0002296F"/>
    <w:rsid w:val="000377DD"/>
    <w:rsid w:val="00040EBF"/>
    <w:rsid w:val="00047767"/>
    <w:rsid w:val="00050CD1"/>
    <w:rsid w:val="00051A20"/>
    <w:rsid w:val="00052D1E"/>
    <w:rsid w:val="0005714D"/>
    <w:rsid w:val="00071E6F"/>
    <w:rsid w:val="00073BBF"/>
    <w:rsid w:val="00081605"/>
    <w:rsid w:val="00082BE5"/>
    <w:rsid w:val="0008486F"/>
    <w:rsid w:val="000875EA"/>
    <w:rsid w:val="00091077"/>
    <w:rsid w:val="000915AD"/>
    <w:rsid w:val="00097302"/>
    <w:rsid w:val="000A171A"/>
    <w:rsid w:val="000A3239"/>
    <w:rsid w:val="000A3542"/>
    <w:rsid w:val="000A4420"/>
    <w:rsid w:val="000B2000"/>
    <w:rsid w:val="000B4F7F"/>
    <w:rsid w:val="000C7624"/>
    <w:rsid w:val="000D30DE"/>
    <w:rsid w:val="000E1819"/>
    <w:rsid w:val="000F25AA"/>
    <w:rsid w:val="001116A8"/>
    <w:rsid w:val="00112A49"/>
    <w:rsid w:val="00115E5D"/>
    <w:rsid w:val="00117C21"/>
    <w:rsid w:val="00121A42"/>
    <w:rsid w:val="001227DE"/>
    <w:rsid w:val="00122A60"/>
    <w:rsid w:val="0012469D"/>
    <w:rsid w:val="00124DD8"/>
    <w:rsid w:val="00125C0A"/>
    <w:rsid w:val="00125F0A"/>
    <w:rsid w:val="00133A4A"/>
    <w:rsid w:val="00135890"/>
    <w:rsid w:val="0013608F"/>
    <w:rsid w:val="001407E7"/>
    <w:rsid w:val="0014141A"/>
    <w:rsid w:val="00141D3B"/>
    <w:rsid w:val="00152EB4"/>
    <w:rsid w:val="00154E6E"/>
    <w:rsid w:val="0015702B"/>
    <w:rsid w:val="00163C46"/>
    <w:rsid w:val="00164CC8"/>
    <w:rsid w:val="00173439"/>
    <w:rsid w:val="0018631C"/>
    <w:rsid w:val="00186505"/>
    <w:rsid w:val="001865E2"/>
    <w:rsid w:val="00194AC1"/>
    <w:rsid w:val="001975EF"/>
    <w:rsid w:val="001A33D3"/>
    <w:rsid w:val="001A3DD9"/>
    <w:rsid w:val="001A42DB"/>
    <w:rsid w:val="001A6B75"/>
    <w:rsid w:val="001B32A6"/>
    <w:rsid w:val="001D01C9"/>
    <w:rsid w:val="001D23A8"/>
    <w:rsid w:val="001D7D55"/>
    <w:rsid w:val="001F1063"/>
    <w:rsid w:val="001F10F0"/>
    <w:rsid w:val="001F6A9F"/>
    <w:rsid w:val="002035FF"/>
    <w:rsid w:val="0020450E"/>
    <w:rsid w:val="00205929"/>
    <w:rsid w:val="00206533"/>
    <w:rsid w:val="0022536D"/>
    <w:rsid w:val="002354F5"/>
    <w:rsid w:val="0023722D"/>
    <w:rsid w:val="00241FAE"/>
    <w:rsid w:val="00242005"/>
    <w:rsid w:val="00253BFC"/>
    <w:rsid w:val="00257580"/>
    <w:rsid w:val="00257750"/>
    <w:rsid w:val="002577CC"/>
    <w:rsid w:val="00264476"/>
    <w:rsid w:val="002712DC"/>
    <w:rsid w:val="002756C6"/>
    <w:rsid w:val="00290906"/>
    <w:rsid w:val="00297A8F"/>
    <w:rsid w:val="002A688E"/>
    <w:rsid w:val="002B25EE"/>
    <w:rsid w:val="002B364F"/>
    <w:rsid w:val="002C12E9"/>
    <w:rsid w:val="002C3FF2"/>
    <w:rsid w:val="002D038C"/>
    <w:rsid w:val="002D0EA7"/>
    <w:rsid w:val="002E084B"/>
    <w:rsid w:val="002F0730"/>
    <w:rsid w:val="002F29A4"/>
    <w:rsid w:val="002F2EEC"/>
    <w:rsid w:val="003077C2"/>
    <w:rsid w:val="0031259E"/>
    <w:rsid w:val="00312B38"/>
    <w:rsid w:val="00327DD3"/>
    <w:rsid w:val="00330EFB"/>
    <w:rsid w:val="0033443A"/>
    <w:rsid w:val="00336C6C"/>
    <w:rsid w:val="00336DF3"/>
    <w:rsid w:val="00342F49"/>
    <w:rsid w:val="00345A3A"/>
    <w:rsid w:val="00345E02"/>
    <w:rsid w:val="0035202B"/>
    <w:rsid w:val="00355066"/>
    <w:rsid w:val="00370ED0"/>
    <w:rsid w:val="00375840"/>
    <w:rsid w:val="003A4929"/>
    <w:rsid w:val="003A7E24"/>
    <w:rsid w:val="003B228B"/>
    <w:rsid w:val="003B35B9"/>
    <w:rsid w:val="003B634C"/>
    <w:rsid w:val="003C6D47"/>
    <w:rsid w:val="003D5255"/>
    <w:rsid w:val="003E56E4"/>
    <w:rsid w:val="00411A0D"/>
    <w:rsid w:val="004202CD"/>
    <w:rsid w:val="00434072"/>
    <w:rsid w:val="00441AF4"/>
    <w:rsid w:val="00442B91"/>
    <w:rsid w:val="00445335"/>
    <w:rsid w:val="00453075"/>
    <w:rsid w:val="0045465F"/>
    <w:rsid w:val="0045476B"/>
    <w:rsid w:val="00456D9B"/>
    <w:rsid w:val="00457312"/>
    <w:rsid w:val="0046036D"/>
    <w:rsid w:val="00463CA6"/>
    <w:rsid w:val="00464550"/>
    <w:rsid w:val="00472D51"/>
    <w:rsid w:val="00477289"/>
    <w:rsid w:val="00490BA8"/>
    <w:rsid w:val="00492388"/>
    <w:rsid w:val="00493AB5"/>
    <w:rsid w:val="004A4BB9"/>
    <w:rsid w:val="004A6548"/>
    <w:rsid w:val="004A780A"/>
    <w:rsid w:val="004B51BE"/>
    <w:rsid w:val="004C3E6B"/>
    <w:rsid w:val="004C58EE"/>
    <w:rsid w:val="004D0257"/>
    <w:rsid w:val="004D1358"/>
    <w:rsid w:val="004D16C5"/>
    <w:rsid w:val="004D71BC"/>
    <w:rsid w:val="004E34C8"/>
    <w:rsid w:val="004E34F7"/>
    <w:rsid w:val="004E3CD2"/>
    <w:rsid w:val="004E7F1D"/>
    <w:rsid w:val="004F32F8"/>
    <w:rsid w:val="00505C0F"/>
    <w:rsid w:val="0051527C"/>
    <w:rsid w:val="00521424"/>
    <w:rsid w:val="0052588B"/>
    <w:rsid w:val="00531E39"/>
    <w:rsid w:val="0053560D"/>
    <w:rsid w:val="00543F8C"/>
    <w:rsid w:val="00564BF1"/>
    <w:rsid w:val="0057358D"/>
    <w:rsid w:val="00580513"/>
    <w:rsid w:val="00582F93"/>
    <w:rsid w:val="00587EE4"/>
    <w:rsid w:val="005D0E28"/>
    <w:rsid w:val="005D1230"/>
    <w:rsid w:val="005E417B"/>
    <w:rsid w:val="005F28F3"/>
    <w:rsid w:val="00600A83"/>
    <w:rsid w:val="00604105"/>
    <w:rsid w:val="0061407F"/>
    <w:rsid w:val="00625569"/>
    <w:rsid w:val="00630E8A"/>
    <w:rsid w:val="006343B9"/>
    <w:rsid w:val="00635354"/>
    <w:rsid w:val="00640485"/>
    <w:rsid w:val="006426EF"/>
    <w:rsid w:val="0064796C"/>
    <w:rsid w:val="00675581"/>
    <w:rsid w:val="006758FE"/>
    <w:rsid w:val="0067593C"/>
    <w:rsid w:val="00682B68"/>
    <w:rsid w:val="00691C5F"/>
    <w:rsid w:val="006968AA"/>
    <w:rsid w:val="006B269B"/>
    <w:rsid w:val="006B4D1A"/>
    <w:rsid w:val="006C03E8"/>
    <w:rsid w:val="006C206D"/>
    <w:rsid w:val="006C210D"/>
    <w:rsid w:val="006F2D8E"/>
    <w:rsid w:val="0070062F"/>
    <w:rsid w:val="00717542"/>
    <w:rsid w:val="00721DD6"/>
    <w:rsid w:val="00735DFE"/>
    <w:rsid w:val="00735E3D"/>
    <w:rsid w:val="00744737"/>
    <w:rsid w:val="00744A4A"/>
    <w:rsid w:val="00745719"/>
    <w:rsid w:val="00751AD8"/>
    <w:rsid w:val="00777DBA"/>
    <w:rsid w:val="00786C07"/>
    <w:rsid w:val="007A110B"/>
    <w:rsid w:val="007B06B9"/>
    <w:rsid w:val="007C0EF0"/>
    <w:rsid w:val="007C6A36"/>
    <w:rsid w:val="007D273A"/>
    <w:rsid w:val="007D36F0"/>
    <w:rsid w:val="007E0C8C"/>
    <w:rsid w:val="007F0EA3"/>
    <w:rsid w:val="007F139D"/>
    <w:rsid w:val="007F376A"/>
    <w:rsid w:val="007F63EE"/>
    <w:rsid w:val="007F7B65"/>
    <w:rsid w:val="00803654"/>
    <w:rsid w:val="008050B7"/>
    <w:rsid w:val="008134BE"/>
    <w:rsid w:val="00823C84"/>
    <w:rsid w:val="00834450"/>
    <w:rsid w:val="008372E5"/>
    <w:rsid w:val="0084341D"/>
    <w:rsid w:val="0084453D"/>
    <w:rsid w:val="0085209F"/>
    <w:rsid w:val="00863F8A"/>
    <w:rsid w:val="00874839"/>
    <w:rsid w:val="00880D41"/>
    <w:rsid w:val="008879C2"/>
    <w:rsid w:val="008A3B83"/>
    <w:rsid w:val="008B193C"/>
    <w:rsid w:val="008C086E"/>
    <w:rsid w:val="008C0FBD"/>
    <w:rsid w:val="008C0FF6"/>
    <w:rsid w:val="008C3CE9"/>
    <w:rsid w:val="008D0B13"/>
    <w:rsid w:val="008D443B"/>
    <w:rsid w:val="008E0368"/>
    <w:rsid w:val="008E5015"/>
    <w:rsid w:val="008F0D96"/>
    <w:rsid w:val="00905EBA"/>
    <w:rsid w:val="00906789"/>
    <w:rsid w:val="00910E3B"/>
    <w:rsid w:val="00926537"/>
    <w:rsid w:val="0093110F"/>
    <w:rsid w:val="0093248C"/>
    <w:rsid w:val="0095383E"/>
    <w:rsid w:val="00953D88"/>
    <w:rsid w:val="00976B73"/>
    <w:rsid w:val="00980700"/>
    <w:rsid w:val="009870F9"/>
    <w:rsid w:val="00993901"/>
    <w:rsid w:val="0099432F"/>
    <w:rsid w:val="0099491C"/>
    <w:rsid w:val="009B291A"/>
    <w:rsid w:val="009C4607"/>
    <w:rsid w:val="009F04BF"/>
    <w:rsid w:val="00A005FA"/>
    <w:rsid w:val="00A07531"/>
    <w:rsid w:val="00A15B83"/>
    <w:rsid w:val="00A2028C"/>
    <w:rsid w:val="00A20C54"/>
    <w:rsid w:val="00A26F61"/>
    <w:rsid w:val="00A27DC8"/>
    <w:rsid w:val="00A41D2F"/>
    <w:rsid w:val="00A41EBF"/>
    <w:rsid w:val="00A740F6"/>
    <w:rsid w:val="00A75969"/>
    <w:rsid w:val="00A7625B"/>
    <w:rsid w:val="00A7695A"/>
    <w:rsid w:val="00A83BFA"/>
    <w:rsid w:val="00A867E9"/>
    <w:rsid w:val="00A91099"/>
    <w:rsid w:val="00A9273E"/>
    <w:rsid w:val="00AA73A3"/>
    <w:rsid w:val="00AB3465"/>
    <w:rsid w:val="00AC3140"/>
    <w:rsid w:val="00AD1242"/>
    <w:rsid w:val="00AD75FF"/>
    <w:rsid w:val="00AF3A4C"/>
    <w:rsid w:val="00B10E05"/>
    <w:rsid w:val="00B15EE1"/>
    <w:rsid w:val="00B20537"/>
    <w:rsid w:val="00B22C0C"/>
    <w:rsid w:val="00B31166"/>
    <w:rsid w:val="00B44227"/>
    <w:rsid w:val="00B5012B"/>
    <w:rsid w:val="00B525DD"/>
    <w:rsid w:val="00B554E5"/>
    <w:rsid w:val="00B6735A"/>
    <w:rsid w:val="00B7400D"/>
    <w:rsid w:val="00B77571"/>
    <w:rsid w:val="00B80DCB"/>
    <w:rsid w:val="00B83241"/>
    <w:rsid w:val="00B938B7"/>
    <w:rsid w:val="00BA3F39"/>
    <w:rsid w:val="00BB39FF"/>
    <w:rsid w:val="00BB3C43"/>
    <w:rsid w:val="00BB50B8"/>
    <w:rsid w:val="00BB6E9A"/>
    <w:rsid w:val="00BC384D"/>
    <w:rsid w:val="00BD5E07"/>
    <w:rsid w:val="00BE38B4"/>
    <w:rsid w:val="00BF2275"/>
    <w:rsid w:val="00BF3036"/>
    <w:rsid w:val="00C0699F"/>
    <w:rsid w:val="00C1177D"/>
    <w:rsid w:val="00C12D0A"/>
    <w:rsid w:val="00C2143D"/>
    <w:rsid w:val="00C21ED2"/>
    <w:rsid w:val="00C27E54"/>
    <w:rsid w:val="00C40B6D"/>
    <w:rsid w:val="00C54220"/>
    <w:rsid w:val="00C61D37"/>
    <w:rsid w:val="00C63CD6"/>
    <w:rsid w:val="00C65983"/>
    <w:rsid w:val="00C6643C"/>
    <w:rsid w:val="00C718F8"/>
    <w:rsid w:val="00C775F0"/>
    <w:rsid w:val="00C800B6"/>
    <w:rsid w:val="00C80EC0"/>
    <w:rsid w:val="00C81F73"/>
    <w:rsid w:val="00C85D81"/>
    <w:rsid w:val="00C90C5F"/>
    <w:rsid w:val="00CA0B52"/>
    <w:rsid w:val="00CA2202"/>
    <w:rsid w:val="00CA693A"/>
    <w:rsid w:val="00CC0D25"/>
    <w:rsid w:val="00CC0DCC"/>
    <w:rsid w:val="00CC4706"/>
    <w:rsid w:val="00CD40A6"/>
    <w:rsid w:val="00CD5E31"/>
    <w:rsid w:val="00CD61B4"/>
    <w:rsid w:val="00CD7234"/>
    <w:rsid w:val="00CE5446"/>
    <w:rsid w:val="00CE6160"/>
    <w:rsid w:val="00CF0405"/>
    <w:rsid w:val="00D03BB5"/>
    <w:rsid w:val="00D11349"/>
    <w:rsid w:val="00D1401A"/>
    <w:rsid w:val="00D14414"/>
    <w:rsid w:val="00D2206B"/>
    <w:rsid w:val="00D300C7"/>
    <w:rsid w:val="00D4709D"/>
    <w:rsid w:val="00D527B6"/>
    <w:rsid w:val="00D5399F"/>
    <w:rsid w:val="00D62A39"/>
    <w:rsid w:val="00D63AD5"/>
    <w:rsid w:val="00D867F8"/>
    <w:rsid w:val="00D95C81"/>
    <w:rsid w:val="00DB3A5F"/>
    <w:rsid w:val="00DC65EE"/>
    <w:rsid w:val="00DD0A7E"/>
    <w:rsid w:val="00DD1BC6"/>
    <w:rsid w:val="00DD466B"/>
    <w:rsid w:val="00E016B8"/>
    <w:rsid w:val="00E1072B"/>
    <w:rsid w:val="00E13729"/>
    <w:rsid w:val="00E222E5"/>
    <w:rsid w:val="00E25016"/>
    <w:rsid w:val="00E32BF8"/>
    <w:rsid w:val="00E32D8F"/>
    <w:rsid w:val="00E37669"/>
    <w:rsid w:val="00E3790C"/>
    <w:rsid w:val="00E433F1"/>
    <w:rsid w:val="00E4526F"/>
    <w:rsid w:val="00E460F0"/>
    <w:rsid w:val="00E5541C"/>
    <w:rsid w:val="00E622F0"/>
    <w:rsid w:val="00E737B6"/>
    <w:rsid w:val="00E7530F"/>
    <w:rsid w:val="00E82D1F"/>
    <w:rsid w:val="00E85FA6"/>
    <w:rsid w:val="00E86D17"/>
    <w:rsid w:val="00EA2E1D"/>
    <w:rsid w:val="00EA3ABB"/>
    <w:rsid w:val="00EA508F"/>
    <w:rsid w:val="00EB071D"/>
    <w:rsid w:val="00EB0985"/>
    <w:rsid w:val="00EB49D9"/>
    <w:rsid w:val="00EC1BC8"/>
    <w:rsid w:val="00EC33E8"/>
    <w:rsid w:val="00EC5FA7"/>
    <w:rsid w:val="00EC6E0E"/>
    <w:rsid w:val="00EC6F39"/>
    <w:rsid w:val="00ED0968"/>
    <w:rsid w:val="00ED627D"/>
    <w:rsid w:val="00ED68F7"/>
    <w:rsid w:val="00EE386F"/>
    <w:rsid w:val="00EF52BF"/>
    <w:rsid w:val="00EF6A46"/>
    <w:rsid w:val="00F024F1"/>
    <w:rsid w:val="00F047E0"/>
    <w:rsid w:val="00F04F7D"/>
    <w:rsid w:val="00F12AD8"/>
    <w:rsid w:val="00F141CB"/>
    <w:rsid w:val="00F3189F"/>
    <w:rsid w:val="00F4655C"/>
    <w:rsid w:val="00F47B38"/>
    <w:rsid w:val="00F546AD"/>
    <w:rsid w:val="00F56A47"/>
    <w:rsid w:val="00F57BC3"/>
    <w:rsid w:val="00F603EB"/>
    <w:rsid w:val="00F622B9"/>
    <w:rsid w:val="00F66405"/>
    <w:rsid w:val="00F7068A"/>
    <w:rsid w:val="00F75D12"/>
    <w:rsid w:val="00F77F87"/>
    <w:rsid w:val="00F85532"/>
    <w:rsid w:val="00F907D3"/>
    <w:rsid w:val="00F93096"/>
    <w:rsid w:val="00FA3B6B"/>
    <w:rsid w:val="00FA43D5"/>
    <w:rsid w:val="00FA7C80"/>
    <w:rsid w:val="00FB0B98"/>
    <w:rsid w:val="00FD66E9"/>
    <w:rsid w:val="00FD68C0"/>
    <w:rsid w:val="00FF0262"/>
    <w:rsid w:val="00FF3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D1FD9"/>
  <w15:docId w15:val="{E949223D-E5CF-3B46-8CD6-3338470FF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44737"/>
    <w:rPr>
      <w:sz w:val="24"/>
      <w:szCs w:val="24"/>
      <w:lang w:val="en-US" w:eastAsia="en-US"/>
    </w:rPr>
  </w:style>
  <w:style w:type="paragraph" w:styleId="Heading1">
    <w:name w:val="heading 1"/>
    <w:basedOn w:val="Normal"/>
    <w:next w:val="Normal"/>
    <w:link w:val="Heading1Char"/>
    <w:uiPriority w:val="9"/>
    <w:qFormat/>
    <w:rsid w:val="00E32BF8"/>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E32BF8"/>
    <w:pPr>
      <w:keepNext/>
      <w:keepLines/>
      <w:spacing w:before="40"/>
      <w:outlineLvl w:val="1"/>
    </w:pPr>
    <w:rPr>
      <w:rFonts w:asciiTheme="majorHAnsi" w:eastAsiaTheme="majorEastAsia" w:hAnsiTheme="majorHAnsi" w:cstheme="majorBidi"/>
      <w:color w:val="0079BF" w:themeColor="accent1" w:themeShade="BF"/>
      <w:sz w:val="26"/>
      <w:szCs w:val="26"/>
    </w:rPr>
  </w:style>
  <w:style w:type="paragraph" w:styleId="Heading3">
    <w:name w:val="heading 3"/>
    <w:basedOn w:val="Normal"/>
    <w:next w:val="Normal"/>
    <w:link w:val="Heading3Char"/>
    <w:uiPriority w:val="9"/>
    <w:unhideWhenUsed/>
    <w:qFormat/>
    <w:rsid w:val="00BF2275"/>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Default">
    <w:name w:val="Default"/>
    <w:rPr>
      <w:rFonts w:ascii="Helvetica Neue" w:hAnsi="Helvetica Neue" w:cs="Arial Unicode MS"/>
      <w:color w:val="000000"/>
      <w:sz w:val="22"/>
      <w:szCs w:val="22"/>
      <w:lang w:val="en-US"/>
    </w:rPr>
  </w:style>
  <w:style w:type="numbering" w:customStyle="1" w:styleId="Numbered">
    <w:name w:val="Numbered"/>
    <w:pPr>
      <w:numPr>
        <w:numId w:val="1"/>
      </w:numPr>
    </w:pPr>
  </w:style>
  <w:style w:type="paragraph" w:customStyle="1" w:styleId="Body">
    <w:name w:val="Body"/>
    <w:rPr>
      <w:rFonts w:ascii="Helvetica Neue" w:eastAsia="Helvetica Neue" w:hAnsi="Helvetica Neue" w:cs="Helvetica Neue"/>
      <w:color w:val="000000"/>
      <w:sz w:val="22"/>
      <w:szCs w:val="22"/>
    </w:rPr>
  </w:style>
  <w:style w:type="character" w:customStyle="1" w:styleId="Hyperlink0">
    <w:name w:val="Hyperlink.0"/>
    <w:basedOn w:val="Hyperlink"/>
    <w:rPr>
      <w:u w:val="single"/>
    </w:rPr>
  </w:style>
  <w:style w:type="paragraph" w:styleId="ListParagraph">
    <w:name w:val="List Paragraph"/>
    <w:basedOn w:val="Normal"/>
    <w:uiPriority w:val="34"/>
    <w:qFormat/>
    <w:rsid w:val="00F4655C"/>
    <w:pPr>
      <w:ind w:left="720"/>
      <w:contextualSpacing/>
    </w:pPr>
  </w:style>
  <w:style w:type="character" w:styleId="UnresolvedMention">
    <w:name w:val="Unresolved Mention"/>
    <w:basedOn w:val="DefaultParagraphFont"/>
    <w:uiPriority w:val="99"/>
    <w:semiHidden/>
    <w:unhideWhenUsed/>
    <w:rsid w:val="00152EB4"/>
    <w:rPr>
      <w:color w:val="808080"/>
      <w:shd w:val="clear" w:color="auto" w:fill="E6E6E6"/>
    </w:rPr>
  </w:style>
  <w:style w:type="character" w:customStyle="1" w:styleId="Heading1Char">
    <w:name w:val="Heading 1 Char"/>
    <w:basedOn w:val="DefaultParagraphFont"/>
    <w:link w:val="Heading1"/>
    <w:uiPriority w:val="9"/>
    <w:rsid w:val="00E32BF8"/>
    <w:rPr>
      <w:rFonts w:asciiTheme="majorHAnsi" w:eastAsiaTheme="majorEastAsia" w:hAnsiTheme="majorHAnsi" w:cstheme="majorBidi"/>
      <w:color w:val="0079BF" w:themeColor="accent1" w:themeShade="BF"/>
      <w:sz w:val="32"/>
      <w:szCs w:val="32"/>
      <w:lang w:val="en-US" w:eastAsia="en-US"/>
    </w:rPr>
  </w:style>
  <w:style w:type="character" w:styleId="Emphasis">
    <w:name w:val="Emphasis"/>
    <w:basedOn w:val="DefaultParagraphFont"/>
    <w:uiPriority w:val="20"/>
    <w:qFormat/>
    <w:rsid w:val="00E32BF8"/>
    <w:rPr>
      <w:i/>
      <w:iCs/>
    </w:rPr>
  </w:style>
  <w:style w:type="paragraph" w:styleId="Title">
    <w:name w:val="Title"/>
    <w:basedOn w:val="Normal"/>
    <w:next w:val="Normal"/>
    <w:link w:val="TitleChar"/>
    <w:uiPriority w:val="10"/>
    <w:qFormat/>
    <w:rsid w:val="00E32BF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BF8"/>
    <w:rPr>
      <w:rFonts w:asciiTheme="majorHAnsi" w:eastAsiaTheme="majorEastAsia" w:hAnsiTheme="majorHAnsi" w:cstheme="majorBidi"/>
      <w:spacing w:val="-10"/>
      <w:kern w:val="28"/>
      <w:sz w:val="56"/>
      <w:szCs w:val="56"/>
      <w:lang w:val="en-US" w:eastAsia="en-US"/>
    </w:rPr>
  </w:style>
  <w:style w:type="character" w:customStyle="1" w:styleId="Heading2Char">
    <w:name w:val="Heading 2 Char"/>
    <w:basedOn w:val="DefaultParagraphFont"/>
    <w:link w:val="Heading2"/>
    <w:uiPriority w:val="9"/>
    <w:rsid w:val="00E32BF8"/>
    <w:rPr>
      <w:rFonts w:asciiTheme="majorHAnsi" w:eastAsiaTheme="majorEastAsia" w:hAnsiTheme="majorHAnsi" w:cstheme="majorBidi"/>
      <w:color w:val="0079BF" w:themeColor="accent1" w:themeShade="BF"/>
      <w:sz w:val="26"/>
      <w:szCs w:val="26"/>
      <w:lang w:val="en-US" w:eastAsia="en-US"/>
    </w:rPr>
  </w:style>
  <w:style w:type="paragraph" w:styleId="Subtitle">
    <w:name w:val="Subtitle"/>
    <w:basedOn w:val="Normal"/>
    <w:next w:val="Normal"/>
    <w:link w:val="SubtitleChar"/>
    <w:uiPriority w:val="11"/>
    <w:qFormat/>
    <w:rsid w:val="00E32BF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32BF8"/>
    <w:rPr>
      <w:rFonts w:asciiTheme="minorHAnsi" w:eastAsiaTheme="minorEastAsia" w:hAnsiTheme="minorHAnsi" w:cstheme="minorBidi"/>
      <w:color w:val="5A5A5A" w:themeColor="text1" w:themeTint="A5"/>
      <w:spacing w:val="15"/>
      <w:sz w:val="22"/>
      <w:szCs w:val="22"/>
      <w:lang w:val="en-US" w:eastAsia="en-US"/>
    </w:rPr>
  </w:style>
  <w:style w:type="character" w:customStyle="1" w:styleId="Heading3Char">
    <w:name w:val="Heading 3 Char"/>
    <w:basedOn w:val="DefaultParagraphFont"/>
    <w:link w:val="Heading3"/>
    <w:uiPriority w:val="9"/>
    <w:rsid w:val="00BF2275"/>
    <w:rPr>
      <w:rFonts w:asciiTheme="majorHAnsi" w:eastAsiaTheme="majorEastAsia" w:hAnsiTheme="majorHAnsi" w:cstheme="majorBidi"/>
      <w:color w:val="00507F" w:themeColor="accent1" w:themeShade="7F"/>
      <w:sz w:val="24"/>
      <w:szCs w:val="24"/>
      <w:lang w:val="en-US" w:eastAsia="en-US"/>
    </w:rPr>
  </w:style>
  <w:style w:type="paragraph" w:styleId="TableofFigures">
    <w:name w:val="table of figures"/>
    <w:basedOn w:val="Normal"/>
    <w:next w:val="Normal"/>
    <w:uiPriority w:val="99"/>
    <w:unhideWhenUsed/>
    <w:rsid w:val="0013608F"/>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13608F"/>
    <w:pPr>
      <w:spacing w:after="200"/>
    </w:pPr>
    <w:rPr>
      <w:i/>
      <w:iCs/>
      <w:color w:val="5E5E5E" w:themeColor="text2"/>
      <w:sz w:val="18"/>
      <w:szCs w:val="18"/>
    </w:rPr>
  </w:style>
  <w:style w:type="character" w:styleId="FollowedHyperlink">
    <w:name w:val="FollowedHyperlink"/>
    <w:basedOn w:val="DefaultParagraphFont"/>
    <w:uiPriority w:val="99"/>
    <w:semiHidden/>
    <w:unhideWhenUsed/>
    <w:rsid w:val="00744737"/>
    <w:rPr>
      <w:color w:val="FF00FF" w:themeColor="followedHyperlink"/>
      <w:u w:val="single"/>
    </w:rPr>
  </w:style>
  <w:style w:type="paragraph" w:styleId="NormalWeb">
    <w:name w:val="Normal (Web)"/>
    <w:basedOn w:val="Normal"/>
    <w:uiPriority w:val="99"/>
    <w:unhideWhenUsed/>
    <w:rsid w:val="00CD40A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rPr>
  </w:style>
  <w:style w:type="character" w:customStyle="1" w:styleId="apple-converted-space">
    <w:name w:val="apple-converted-space"/>
    <w:basedOn w:val="DefaultParagraphFont"/>
    <w:rsid w:val="00852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32016">
      <w:bodyDiv w:val="1"/>
      <w:marLeft w:val="0"/>
      <w:marRight w:val="0"/>
      <w:marTop w:val="0"/>
      <w:marBottom w:val="0"/>
      <w:divBdr>
        <w:top w:val="none" w:sz="0" w:space="0" w:color="auto"/>
        <w:left w:val="none" w:sz="0" w:space="0" w:color="auto"/>
        <w:bottom w:val="none" w:sz="0" w:space="0" w:color="auto"/>
        <w:right w:val="none" w:sz="0" w:space="0" w:color="auto"/>
      </w:divBdr>
      <w:divsChild>
        <w:div w:id="798954467">
          <w:marLeft w:val="0"/>
          <w:marRight w:val="0"/>
          <w:marTop w:val="0"/>
          <w:marBottom w:val="0"/>
          <w:divBdr>
            <w:top w:val="none" w:sz="0" w:space="0" w:color="auto"/>
            <w:left w:val="none" w:sz="0" w:space="0" w:color="auto"/>
            <w:bottom w:val="none" w:sz="0" w:space="0" w:color="auto"/>
            <w:right w:val="none" w:sz="0" w:space="0" w:color="auto"/>
          </w:divBdr>
          <w:divsChild>
            <w:div w:id="1527252670">
              <w:marLeft w:val="0"/>
              <w:marRight w:val="0"/>
              <w:marTop w:val="0"/>
              <w:marBottom w:val="0"/>
              <w:divBdr>
                <w:top w:val="none" w:sz="0" w:space="0" w:color="auto"/>
                <w:left w:val="none" w:sz="0" w:space="0" w:color="auto"/>
                <w:bottom w:val="none" w:sz="0" w:space="0" w:color="auto"/>
                <w:right w:val="none" w:sz="0" w:space="0" w:color="auto"/>
              </w:divBdr>
              <w:divsChild>
                <w:div w:id="112797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03414">
      <w:bodyDiv w:val="1"/>
      <w:marLeft w:val="0"/>
      <w:marRight w:val="0"/>
      <w:marTop w:val="0"/>
      <w:marBottom w:val="0"/>
      <w:divBdr>
        <w:top w:val="none" w:sz="0" w:space="0" w:color="auto"/>
        <w:left w:val="none" w:sz="0" w:space="0" w:color="auto"/>
        <w:bottom w:val="none" w:sz="0" w:space="0" w:color="auto"/>
        <w:right w:val="none" w:sz="0" w:space="0" w:color="auto"/>
      </w:divBdr>
      <w:divsChild>
        <w:div w:id="1569077689">
          <w:marLeft w:val="0"/>
          <w:marRight w:val="0"/>
          <w:marTop w:val="0"/>
          <w:marBottom w:val="0"/>
          <w:divBdr>
            <w:top w:val="none" w:sz="0" w:space="0" w:color="auto"/>
            <w:left w:val="none" w:sz="0" w:space="0" w:color="auto"/>
            <w:bottom w:val="none" w:sz="0" w:space="0" w:color="auto"/>
            <w:right w:val="none" w:sz="0" w:space="0" w:color="auto"/>
          </w:divBdr>
          <w:divsChild>
            <w:div w:id="1290668031">
              <w:marLeft w:val="0"/>
              <w:marRight w:val="0"/>
              <w:marTop w:val="0"/>
              <w:marBottom w:val="0"/>
              <w:divBdr>
                <w:top w:val="none" w:sz="0" w:space="0" w:color="auto"/>
                <w:left w:val="none" w:sz="0" w:space="0" w:color="auto"/>
                <w:bottom w:val="none" w:sz="0" w:space="0" w:color="auto"/>
                <w:right w:val="none" w:sz="0" w:space="0" w:color="auto"/>
              </w:divBdr>
              <w:divsChild>
                <w:div w:id="186281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91397">
      <w:bodyDiv w:val="1"/>
      <w:marLeft w:val="0"/>
      <w:marRight w:val="0"/>
      <w:marTop w:val="0"/>
      <w:marBottom w:val="0"/>
      <w:divBdr>
        <w:top w:val="none" w:sz="0" w:space="0" w:color="auto"/>
        <w:left w:val="none" w:sz="0" w:space="0" w:color="auto"/>
        <w:bottom w:val="none" w:sz="0" w:space="0" w:color="auto"/>
        <w:right w:val="none" w:sz="0" w:space="0" w:color="auto"/>
      </w:divBdr>
      <w:divsChild>
        <w:div w:id="1674985990">
          <w:marLeft w:val="0"/>
          <w:marRight w:val="0"/>
          <w:marTop w:val="0"/>
          <w:marBottom w:val="0"/>
          <w:divBdr>
            <w:top w:val="none" w:sz="0" w:space="0" w:color="auto"/>
            <w:left w:val="none" w:sz="0" w:space="0" w:color="auto"/>
            <w:bottom w:val="none" w:sz="0" w:space="0" w:color="auto"/>
            <w:right w:val="none" w:sz="0" w:space="0" w:color="auto"/>
          </w:divBdr>
          <w:divsChild>
            <w:div w:id="947590949">
              <w:marLeft w:val="0"/>
              <w:marRight w:val="0"/>
              <w:marTop w:val="0"/>
              <w:marBottom w:val="0"/>
              <w:divBdr>
                <w:top w:val="none" w:sz="0" w:space="0" w:color="auto"/>
                <w:left w:val="none" w:sz="0" w:space="0" w:color="auto"/>
                <w:bottom w:val="none" w:sz="0" w:space="0" w:color="auto"/>
                <w:right w:val="none" w:sz="0" w:space="0" w:color="auto"/>
              </w:divBdr>
              <w:divsChild>
                <w:div w:id="178711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869356">
      <w:bodyDiv w:val="1"/>
      <w:marLeft w:val="0"/>
      <w:marRight w:val="0"/>
      <w:marTop w:val="0"/>
      <w:marBottom w:val="0"/>
      <w:divBdr>
        <w:top w:val="none" w:sz="0" w:space="0" w:color="auto"/>
        <w:left w:val="none" w:sz="0" w:space="0" w:color="auto"/>
        <w:bottom w:val="none" w:sz="0" w:space="0" w:color="auto"/>
        <w:right w:val="none" w:sz="0" w:space="0" w:color="auto"/>
      </w:divBdr>
    </w:div>
    <w:div w:id="1626815595">
      <w:bodyDiv w:val="1"/>
      <w:marLeft w:val="0"/>
      <w:marRight w:val="0"/>
      <w:marTop w:val="0"/>
      <w:marBottom w:val="0"/>
      <w:divBdr>
        <w:top w:val="none" w:sz="0" w:space="0" w:color="auto"/>
        <w:left w:val="none" w:sz="0" w:space="0" w:color="auto"/>
        <w:bottom w:val="none" w:sz="0" w:space="0" w:color="auto"/>
        <w:right w:val="none" w:sz="0" w:space="0" w:color="auto"/>
      </w:divBdr>
    </w:div>
    <w:div w:id="21244908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ogerebert.com/reviews/chariots-of-fire-1981" TargetMode="External"/><Relationship Id="rId18" Type="http://schemas.openxmlformats.org/officeDocument/2006/relationships/hyperlink" Target="https://thinkspaceeducation.com/blog/blog-how-to-underscore/" TargetMode="External"/><Relationship Id="rId26" Type="http://schemas.openxmlformats.org/officeDocument/2006/relationships/hyperlink" Target="https://movingimageeducation.org/create-films/post-production/sound-and-music" TargetMode="External"/><Relationship Id="rId21" Type="http://schemas.openxmlformats.org/officeDocument/2006/relationships/hyperlink" Target="https://www.thebalance.com/what-is-an-underscore-2460950"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moviepilot.com/p/best-uses-john-williams-music-in-spielberg-movies/4367276" TargetMode="External"/><Relationship Id="rId17" Type="http://schemas.openxmlformats.org/officeDocument/2006/relationships/hyperlink" Target="https://www.youtube.com/watch?v=FyEXkTmcjHg" TargetMode="External"/><Relationship Id="rId25" Type="http://schemas.openxmlformats.org/officeDocument/2006/relationships/hyperlink" Target="http://www.filmmusicnotes.com/where-do-film-composers-get-their-ideas-2/" TargetMode="External"/><Relationship Id="rId33"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youtu.be/7nlusJjoNN8" TargetMode="External"/><Relationship Id="rId20" Type="http://schemas.openxmlformats.org/officeDocument/2006/relationships/hyperlink" Target="http://uu.diva-portal.org/smash/get/diva2:410669/FULLTEXT01.pdf" TargetMode="External"/><Relationship Id="rId29" Type="http://schemas.openxmlformats.org/officeDocument/2006/relationships/hyperlink" Target="https://www.careersinmusic.com/how-become-film-music-compos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5ogCVi0WqrQ" TargetMode="External"/><Relationship Id="rId24" Type="http://schemas.openxmlformats.org/officeDocument/2006/relationships/hyperlink" Target="https://www.youtube.com/watch?v=N87UwyRI1tk" TargetMode="External"/><Relationship Id="rId32" Type="http://schemas.openxmlformats.org/officeDocument/2006/relationships/image" Target="media/image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7zmuvbwnXGE" TargetMode="External"/><Relationship Id="rId23" Type="http://schemas.openxmlformats.org/officeDocument/2006/relationships/hyperlink" Target="https://www.youtube.com/watch?v=5rEVCFDj0JU" TargetMode="External"/><Relationship Id="rId28" Type="http://schemas.openxmlformats.org/officeDocument/2006/relationships/hyperlink" Target="https://www.youtube.com/watch?v=3u3rAEzU1f4&amp;feature=youtu.be" TargetMode="External"/><Relationship Id="rId36" Type="http://schemas.openxmlformats.org/officeDocument/2006/relationships/fontTable" Target="fontTable.xml"/><Relationship Id="rId10" Type="http://schemas.openxmlformats.org/officeDocument/2006/relationships/hyperlink" Target="https://www.youtube.com/watch?v=U_tqB4IZvMk" TargetMode="External"/><Relationship Id="rId19" Type="http://schemas.openxmlformats.org/officeDocument/2006/relationships/hyperlink" Target="https://www.youtube.com/watch?v=ANbx-lbmRWE" TargetMode="External"/><Relationship Id="rId31"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youtube.com/watch?v=nkt-vRpF7sE" TargetMode="External"/><Relationship Id="rId14" Type="http://schemas.openxmlformats.org/officeDocument/2006/relationships/hyperlink" Target="https://www.youtube.com/watch?v=y9nwLAhsPS4" TargetMode="External"/><Relationship Id="rId22" Type="http://schemas.openxmlformats.org/officeDocument/2006/relationships/hyperlink" Target="http://gettingthescore.com" TargetMode="External"/><Relationship Id="rId27" Type="http://schemas.openxmlformats.org/officeDocument/2006/relationships/hyperlink" Target="https://www.youtube.com/watch?v=cam-PPPC9h8" TargetMode="External"/><Relationship Id="rId30" Type="http://schemas.openxmlformats.org/officeDocument/2006/relationships/hyperlink" Target="http://www.filmsound.org/terminology/diegetic.htm" TargetMode="External"/><Relationship Id="rId35" Type="http://schemas.openxmlformats.org/officeDocument/2006/relationships/footer" Target="footer1.xml"/><Relationship Id="rId8" Type="http://schemas.openxmlformats.org/officeDocument/2006/relationships/hyperlink" Target="https://www.youtube.com/watch?v=cam-PPPC9h8" TargetMode="External"/><Relationship Id="rId3" Type="http://schemas.openxmlformats.org/officeDocument/2006/relationships/styles" Target="styles.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AD325-08FD-5043-94B0-AF9032D7D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TotalTime>
  <Pages>19</Pages>
  <Words>4442</Words>
  <Characters>25321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Christion Breeze (1503300)</cp:lastModifiedBy>
  <cp:revision>67</cp:revision>
  <dcterms:created xsi:type="dcterms:W3CDTF">2018-04-03T22:34:00Z</dcterms:created>
  <dcterms:modified xsi:type="dcterms:W3CDTF">2018-05-01T20:51:00Z</dcterms:modified>
</cp:coreProperties>
</file>