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C8186" w14:textId="5F6858BE" w:rsidR="00A4334C" w:rsidRDefault="0089465B" w:rsidP="00A4334C">
      <w:pPr>
        <w:spacing w:line="480" w:lineRule="auto"/>
        <w:ind w:firstLine="720"/>
        <w:jc w:val="center"/>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58240" behindDoc="0" locked="0" layoutInCell="1" allowOverlap="1" wp14:anchorId="07B4323A" wp14:editId="71A26AFC">
            <wp:simplePos x="0" y="0"/>
            <wp:positionH relativeFrom="margin">
              <wp:posOffset>1771650</wp:posOffset>
            </wp:positionH>
            <wp:positionV relativeFrom="paragraph">
              <wp:posOffset>114300</wp:posOffset>
            </wp:positionV>
            <wp:extent cx="2400300" cy="1042670"/>
            <wp:effectExtent l="0" t="0" r="0" b="0"/>
            <wp:wrapSquare wrapText="bothSides"/>
            <wp:docPr id="2" name="Bildobjek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042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81C454" w14:textId="4C33198F" w:rsidR="0088635B" w:rsidRDefault="0088635B" w:rsidP="00A4334C">
      <w:pPr>
        <w:spacing w:line="480" w:lineRule="auto"/>
        <w:ind w:firstLine="720"/>
        <w:jc w:val="center"/>
        <w:rPr>
          <w:rFonts w:ascii="Times New Roman" w:hAnsi="Times New Roman" w:cs="Times New Roman"/>
          <w:b/>
          <w:sz w:val="24"/>
          <w:szCs w:val="24"/>
        </w:rPr>
      </w:pPr>
    </w:p>
    <w:p w14:paraId="5E558B67" w14:textId="77777777" w:rsidR="0088635B" w:rsidRDefault="0088635B" w:rsidP="00A4334C">
      <w:pPr>
        <w:spacing w:line="480" w:lineRule="auto"/>
        <w:ind w:firstLine="720"/>
        <w:jc w:val="center"/>
        <w:rPr>
          <w:rFonts w:ascii="Times New Roman" w:hAnsi="Times New Roman" w:cs="Times New Roman"/>
          <w:b/>
          <w:sz w:val="24"/>
          <w:szCs w:val="24"/>
        </w:rPr>
      </w:pPr>
    </w:p>
    <w:p w14:paraId="55A71C91" w14:textId="77777777" w:rsidR="0089465B" w:rsidRDefault="0089465B" w:rsidP="0089465B">
      <w:pPr>
        <w:jc w:val="center"/>
        <w:rPr>
          <w:rFonts w:ascii="Times New Roman" w:hAnsi="Times New Roman" w:cs="Times New Roman"/>
          <w:sz w:val="32"/>
          <w:szCs w:val="32"/>
        </w:rPr>
      </w:pPr>
    </w:p>
    <w:p w14:paraId="3B07F41E" w14:textId="3B7D6C0E" w:rsidR="0088635B" w:rsidRPr="0089465B" w:rsidRDefault="0088635B" w:rsidP="0089465B">
      <w:pPr>
        <w:jc w:val="center"/>
        <w:rPr>
          <w:rFonts w:ascii="Times New Roman" w:hAnsi="Times New Roman" w:cs="Times New Roman"/>
          <w:sz w:val="32"/>
          <w:szCs w:val="32"/>
        </w:rPr>
      </w:pPr>
      <w:r w:rsidRPr="0089465B">
        <w:rPr>
          <w:rFonts w:ascii="Times New Roman" w:hAnsi="Times New Roman" w:cs="Times New Roman"/>
          <w:sz w:val="32"/>
          <w:szCs w:val="32"/>
        </w:rPr>
        <w:t>Academic Skills</w:t>
      </w:r>
    </w:p>
    <w:p w14:paraId="5FF81F89" w14:textId="00BC9D83" w:rsidR="0089465B" w:rsidRDefault="0089465B" w:rsidP="0088635B">
      <w:pPr>
        <w:jc w:val="center"/>
        <w:rPr>
          <w:rFonts w:ascii="Times New Roman" w:hAnsi="Times New Roman" w:cs="Times New Roman"/>
          <w:sz w:val="24"/>
          <w:szCs w:val="24"/>
        </w:rPr>
      </w:pPr>
    </w:p>
    <w:p w14:paraId="5EF36BDA" w14:textId="77777777" w:rsidR="0089465B" w:rsidRDefault="0089465B" w:rsidP="0088635B">
      <w:pPr>
        <w:jc w:val="center"/>
        <w:rPr>
          <w:rFonts w:ascii="Times New Roman" w:hAnsi="Times New Roman" w:cs="Times New Roman"/>
          <w:sz w:val="24"/>
          <w:szCs w:val="24"/>
        </w:rPr>
      </w:pPr>
    </w:p>
    <w:p w14:paraId="158E78A3" w14:textId="77777777" w:rsidR="0089465B" w:rsidRDefault="0089465B" w:rsidP="0088635B">
      <w:pPr>
        <w:jc w:val="center"/>
        <w:rPr>
          <w:rFonts w:ascii="Times New Roman" w:hAnsi="Times New Roman" w:cs="Times New Roman"/>
          <w:sz w:val="24"/>
          <w:szCs w:val="24"/>
        </w:rPr>
      </w:pPr>
    </w:p>
    <w:p w14:paraId="214D8824" w14:textId="77777777" w:rsidR="0089465B" w:rsidRDefault="0089465B" w:rsidP="0088635B">
      <w:pPr>
        <w:jc w:val="center"/>
        <w:rPr>
          <w:rFonts w:ascii="Times New Roman" w:hAnsi="Times New Roman" w:cs="Times New Roman"/>
          <w:sz w:val="24"/>
          <w:szCs w:val="24"/>
        </w:rPr>
      </w:pPr>
    </w:p>
    <w:p w14:paraId="3B2CE968" w14:textId="17171902" w:rsidR="0088635B" w:rsidRDefault="0088635B" w:rsidP="0088635B">
      <w:pPr>
        <w:jc w:val="center"/>
        <w:rPr>
          <w:rFonts w:ascii="Times New Roman" w:hAnsi="Times New Roman" w:cs="Times New Roman"/>
          <w:sz w:val="24"/>
          <w:szCs w:val="24"/>
        </w:rPr>
      </w:pPr>
      <w:r>
        <w:rPr>
          <w:rFonts w:ascii="Times New Roman" w:hAnsi="Times New Roman" w:cs="Times New Roman"/>
          <w:sz w:val="24"/>
          <w:szCs w:val="24"/>
        </w:rPr>
        <w:t>Name</w:t>
      </w:r>
      <w:r w:rsidR="0089465B">
        <w:rPr>
          <w:rFonts w:ascii="Times New Roman" w:hAnsi="Times New Roman" w:cs="Times New Roman"/>
          <w:sz w:val="24"/>
          <w:szCs w:val="24"/>
        </w:rPr>
        <w:t>: Thamer Alkargholi</w:t>
      </w:r>
    </w:p>
    <w:p w14:paraId="6701C7F6" w14:textId="5CE0532B" w:rsidR="0089465B" w:rsidRDefault="0005093B" w:rsidP="0005093B">
      <w:pPr>
        <w:jc w:val="center"/>
        <w:rPr>
          <w:rFonts w:ascii="Times New Roman" w:hAnsi="Times New Roman" w:cs="Times New Roman"/>
          <w:sz w:val="24"/>
          <w:szCs w:val="24"/>
        </w:rPr>
      </w:pPr>
      <w:r>
        <w:rPr>
          <w:rFonts w:ascii="Times New Roman" w:hAnsi="Times New Roman" w:cs="Times New Roman"/>
          <w:sz w:val="24"/>
          <w:szCs w:val="24"/>
        </w:rPr>
        <w:t>Lecture</w:t>
      </w:r>
      <w:r w:rsidR="0089465B">
        <w:rPr>
          <w:rFonts w:ascii="Times New Roman" w:hAnsi="Times New Roman" w:cs="Times New Roman"/>
          <w:sz w:val="24"/>
          <w:szCs w:val="24"/>
        </w:rPr>
        <w:t>: Gareth Hughes</w:t>
      </w:r>
    </w:p>
    <w:p w14:paraId="3BA0D4D5" w14:textId="7DF9FF23" w:rsidR="0089465B" w:rsidRDefault="0089465B" w:rsidP="0089465B">
      <w:pPr>
        <w:rPr>
          <w:rFonts w:ascii="Times New Roman" w:hAnsi="Times New Roman" w:cs="Times New Roman"/>
          <w:sz w:val="24"/>
          <w:szCs w:val="24"/>
        </w:rPr>
      </w:pPr>
      <w:r>
        <w:rPr>
          <w:rFonts w:ascii="Times New Roman" w:hAnsi="Times New Roman" w:cs="Times New Roman"/>
          <w:sz w:val="24"/>
          <w:szCs w:val="24"/>
        </w:rPr>
        <w:t xml:space="preserve">                                                         </w:t>
      </w:r>
      <w:r w:rsidRPr="0089465B">
        <w:rPr>
          <w:rFonts w:ascii="Times New Roman" w:hAnsi="Times New Roman" w:cs="Times New Roman"/>
          <w:sz w:val="24"/>
          <w:szCs w:val="24"/>
        </w:rPr>
        <w:t>Student number: P142329</w:t>
      </w:r>
    </w:p>
    <w:p w14:paraId="7C5FFEF9" w14:textId="02613396" w:rsidR="00A4334C" w:rsidRPr="0089465B" w:rsidRDefault="0089465B" w:rsidP="0089465B">
      <w:pPr>
        <w:rPr>
          <w:rFonts w:ascii="Times New Roman" w:hAnsi="Times New Roman" w:cs="Times New Roman"/>
          <w:sz w:val="24"/>
          <w:szCs w:val="24"/>
        </w:rPr>
      </w:pPr>
      <w:r>
        <w:rPr>
          <w:rFonts w:ascii="Times New Roman" w:hAnsi="Times New Roman" w:cs="Times New Roman"/>
          <w:sz w:val="24"/>
          <w:szCs w:val="24"/>
        </w:rPr>
        <w:t xml:space="preserve">                                                         </w:t>
      </w:r>
      <w:r w:rsidR="0088635B">
        <w:rPr>
          <w:rFonts w:ascii="Times New Roman" w:hAnsi="Times New Roman" w:cs="Times New Roman"/>
          <w:sz w:val="24"/>
          <w:szCs w:val="24"/>
        </w:rPr>
        <w:t>Date</w:t>
      </w:r>
      <w:r>
        <w:rPr>
          <w:rFonts w:ascii="Times New Roman" w:hAnsi="Times New Roman" w:cs="Times New Roman"/>
          <w:sz w:val="24"/>
          <w:szCs w:val="24"/>
        </w:rPr>
        <w:t>: 12/03/2018</w:t>
      </w:r>
      <w:r w:rsidR="0088635B">
        <w:rPr>
          <w:rFonts w:ascii="Times New Roman" w:hAnsi="Times New Roman" w:cs="Times New Roman"/>
          <w:sz w:val="24"/>
          <w:szCs w:val="24"/>
        </w:rPr>
        <w:t xml:space="preserve"> </w:t>
      </w:r>
      <w:bookmarkStart w:id="0" w:name="_GoBack"/>
      <w:bookmarkEnd w:id="0"/>
      <w:r w:rsidR="00A4334C">
        <w:rPr>
          <w:rFonts w:ascii="Times New Roman" w:hAnsi="Times New Roman" w:cs="Times New Roman"/>
          <w:b/>
          <w:sz w:val="24"/>
          <w:szCs w:val="24"/>
        </w:rPr>
        <w:br w:type="page"/>
      </w:r>
    </w:p>
    <w:p w14:paraId="09C5A2CD" w14:textId="77777777" w:rsidR="00AF39D9" w:rsidRPr="00A4334C" w:rsidRDefault="00F06CA5" w:rsidP="0088635B">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Executive S</w:t>
      </w:r>
      <w:r w:rsidR="00AF39D9" w:rsidRPr="00A4334C">
        <w:rPr>
          <w:rFonts w:ascii="Times New Roman" w:hAnsi="Times New Roman" w:cs="Times New Roman"/>
          <w:b/>
          <w:sz w:val="24"/>
          <w:szCs w:val="24"/>
        </w:rPr>
        <w:t>ummary</w:t>
      </w:r>
    </w:p>
    <w:p w14:paraId="7E034E30" w14:textId="77777777" w:rsidR="00AF39D9" w:rsidRPr="00A4334C" w:rsidRDefault="00AF39D9"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Feed A Chi</w:t>
      </w:r>
      <w:r w:rsidR="00FE6C96">
        <w:rPr>
          <w:rFonts w:ascii="Times New Roman" w:hAnsi="Times New Roman" w:cs="Times New Roman"/>
          <w:sz w:val="24"/>
          <w:szCs w:val="24"/>
        </w:rPr>
        <w:t>ld initiati</w:t>
      </w:r>
      <w:r w:rsidR="004843DC">
        <w:rPr>
          <w:rFonts w:ascii="Times New Roman" w:hAnsi="Times New Roman" w:cs="Times New Roman"/>
          <w:sz w:val="24"/>
          <w:szCs w:val="24"/>
        </w:rPr>
        <w:t>ve was a project started with the</w:t>
      </w:r>
      <w:r w:rsidR="00FE6C96">
        <w:rPr>
          <w:rFonts w:ascii="Times New Roman" w:hAnsi="Times New Roman" w:cs="Times New Roman"/>
          <w:sz w:val="24"/>
          <w:szCs w:val="24"/>
        </w:rPr>
        <w:t xml:space="preserve"> aim of feeding school going childre</w:t>
      </w:r>
      <w:r w:rsidR="004843DC">
        <w:rPr>
          <w:rFonts w:ascii="Times New Roman" w:hAnsi="Times New Roman" w:cs="Times New Roman"/>
          <w:sz w:val="24"/>
          <w:szCs w:val="24"/>
        </w:rPr>
        <w:t>n from underprivileged families</w:t>
      </w:r>
      <w:r w:rsidR="00FE6C96">
        <w:rPr>
          <w:rFonts w:ascii="Times New Roman" w:hAnsi="Times New Roman" w:cs="Times New Roman"/>
          <w:sz w:val="24"/>
          <w:szCs w:val="24"/>
        </w:rPr>
        <w:t xml:space="preserve"> during the holiday</w:t>
      </w:r>
      <w:r w:rsidR="004843DC">
        <w:rPr>
          <w:rFonts w:ascii="Times New Roman" w:hAnsi="Times New Roman" w:cs="Times New Roman"/>
          <w:sz w:val="24"/>
          <w:szCs w:val="24"/>
        </w:rPr>
        <w:t>s</w:t>
      </w:r>
      <w:r w:rsidR="00FE6C96">
        <w:rPr>
          <w:rFonts w:ascii="Times New Roman" w:hAnsi="Times New Roman" w:cs="Times New Roman"/>
          <w:sz w:val="24"/>
          <w:szCs w:val="24"/>
        </w:rPr>
        <w:t xml:space="preserve"> by Swansea East Member of Parliament, Carolyn Harris after the </w:t>
      </w:r>
      <w:proofErr w:type="spellStart"/>
      <w:r w:rsidR="00FE6C96">
        <w:rPr>
          <w:rFonts w:ascii="Times New Roman" w:hAnsi="Times New Roman" w:cs="Times New Roman"/>
          <w:sz w:val="24"/>
          <w:szCs w:val="24"/>
        </w:rPr>
        <w:t>Bonymaen</w:t>
      </w:r>
      <w:proofErr w:type="spellEnd"/>
      <w:r w:rsidR="00FE6C96">
        <w:rPr>
          <w:rFonts w:ascii="Times New Roman" w:hAnsi="Times New Roman" w:cs="Times New Roman"/>
          <w:sz w:val="24"/>
          <w:szCs w:val="24"/>
        </w:rPr>
        <w:t xml:space="preserve"> food bank ran out of supplies.</w:t>
      </w:r>
      <w:r w:rsidR="004E483C">
        <w:rPr>
          <w:rFonts w:ascii="Times New Roman" w:hAnsi="Times New Roman" w:cs="Times New Roman"/>
          <w:sz w:val="24"/>
          <w:szCs w:val="24"/>
        </w:rPr>
        <w:t xml:space="preserve"> 1.2 million</w:t>
      </w:r>
      <w:r w:rsidRPr="00A4334C">
        <w:rPr>
          <w:rFonts w:ascii="Times New Roman" w:hAnsi="Times New Roman" w:cs="Times New Roman"/>
          <w:sz w:val="24"/>
          <w:szCs w:val="24"/>
        </w:rPr>
        <w:t xml:space="preserve"> children are estimated to be coming from poor backgrounds by the Child Society</w:t>
      </w:r>
      <w:r w:rsidR="0050676A">
        <w:rPr>
          <w:rFonts w:ascii="Times New Roman" w:hAnsi="Times New Roman" w:cs="Times New Roman"/>
          <w:sz w:val="24"/>
          <w:szCs w:val="24"/>
        </w:rPr>
        <w:t xml:space="preserve"> (The Children’s Society, 2015)</w:t>
      </w:r>
      <w:r w:rsidRPr="00A4334C">
        <w:rPr>
          <w:rFonts w:ascii="Times New Roman" w:hAnsi="Times New Roman" w:cs="Times New Roman"/>
          <w:sz w:val="24"/>
          <w:szCs w:val="24"/>
        </w:rPr>
        <w:t>. Parents o</w:t>
      </w:r>
      <w:r w:rsidR="00533FB1" w:rsidRPr="00A4334C">
        <w:rPr>
          <w:rFonts w:ascii="Times New Roman" w:hAnsi="Times New Roman" w:cs="Times New Roman"/>
          <w:sz w:val="24"/>
          <w:szCs w:val="24"/>
        </w:rPr>
        <w:t>f</w:t>
      </w:r>
      <w:r w:rsidR="00FE6C96">
        <w:rPr>
          <w:rFonts w:ascii="Times New Roman" w:hAnsi="Times New Roman" w:cs="Times New Roman"/>
          <w:sz w:val="24"/>
          <w:szCs w:val="24"/>
        </w:rPr>
        <w:t xml:space="preserve"> these children cannot</w:t>
      </w:r>
      <w:r w:rsidRPr="00A4334C">
        <w:rPr>
          <w:rFonts w:ascii="Times New Roman" w:hAnsi="Times New Roman" w:cs="Times New Roman"/>
          <w:sz w:val="24"/>
          <w:szCs w:val="24"/>
        </w:rPr>
        <w:t xml:space="preserve"> afford</w:t>
      </w:r>
      <w:r w:rsidR="00FE6C96">
        <w:rPr>
          <w:rFonts w:ascii="Times New Roman" w:hAnsi="Times New Roman" w:cs="Times New Roman"/>
          <w:sz w:val="24"/>
          <w:szCs w:val="24"/>
        </w:rPr>
        <w:t xml:space="preserve"> to put a meal on the table</w:t>
      </w:r>
      <w:r w:rsidRPr="00A4334C">
        <w:rPr>
          <w:rFonts w:ascii="Times New Roman" w:hAnsi="Times New Roman" w:cs="Times New Roman"/>
          <w:sz w:val="24"/>
          <w:szCs w:val="24"/>
        </w:rPr>
        <w:t xml:space="preserve"> due to their low income. The </w:t>
      </w:r>
      <w:r w:rsidR="00533FB1" w:rsidRPr="00A4334C">
        <w:rPr>
          <w:rFonts w:ascii="Times New Roman" w:hAnsi="Times New Roman" w:cs="Times New Roman"/>
          <w:sz w:val="24"/>
          <w:szCs w:val="24"/>
        </w:rPr>
        <w:t xml:space="preserve">situation worsens when </w:t>
      </w:r>
      <w:r w:rsidRPr="00A4334C">
        <w:rPr>
          <w:rFonts w:ascii="Times New Roman" w:hAnsi="Times New Roman" w:cs="Times New Roman"/>
          <w:sz w:val="24"/>
          <w:szCs w:val="24"/>
        </w:rPr>
        <w:t>children go for their summer holiday because they are not able to receive free school meals like when they are in session.</w:t>
      </w:r>
      <w:r w:rsidR="00533FB1" w:rsidRPr="00A4334C">
        <w:rPr>
          <w:rFonts w:ascii="Times New Roman" w:hAnsi="Times New Roman" w:cs="Times New Roman"/>
          <w:sz w:val="24"/>
          <w:szCs w:val="24"/>
        </w:rPr>
        <w:t xml:space="preserve"> The main purpose of this report</w:t>
      </w:r>
      <w:r w:rsidR="004843DC">
        <w:rPr>
          <w:rFonts w:ascii="Times New Roman" w:hAnsi="Times New Roman" w:cs="Times New Roman"/>
          <w:sz w:val="24"/>
          <w:szCs w:val="24"/>
        </w:rPr>
        <w:t xml:space="preserve"> is to show how important it is to give free</w:t>
      </w:r>
      <w:r w:rsidR="00533FB1" w:rsidRPr="00A4334C">
        <w:rPr>
          <w:rFonts w:ascii="Times New Roman" w:hAnsi="Times New Roman" w:cs="Times New Roman"/>
          <w:sz w:val="24"/>
          <w:szCs w:val="24"/>
        </w:rPr>
        <w:t xml:space="preserve"> meals to children from underprivileged backgr</w:t>
      </w:r>
      <w:r w:rsidR="00FE6C96">
        <w:rPr>
          <w:rFonts w:ascii="Times New Roman" w:hAnsi="Times New Roman" w:cs="Times New Roman"/>
          <w:sz w:val="24"/>
          <w:szCs w:val="24"/>
        </w:rPr>
        <w:t>ounds</w:t>
      </w:r>
      <w:r w:rsidR="004843DC">
        <w:rPr>
          <w:rFonts w:ascii="Times New Roman" w:hAnsi="Times New Roman" w:cs="Times New Roman"/>
          <w:sz w:val="24"/>
          <w:szCs w:val="24"/>
        </w:rPr>
        <w:t>, especially during the holidays</w:t>
      </w:r>
      <w:r w:rsidR="00FE6C96">
        <w:rPr>
          <w:rFonts w:ascii="Times New Roman" w:hAnsi="Times New Roman" w:cs="Times New Roman"/>
          <w:sz w:val="24"/>
          <w:szCs w:val="24"/>
        </w:rPr>
        <w:t xml:space="preserve">. The group </w:t>
      </w:r>
      <w:r w:rsidR="004843DC">
        <w:rPr>
          <w:rFonts w:ascii="Times New Roman" w:hAnsi="Times New Roman" w:cs="Times New Roman"/>
          <w:sz w:val="24"/>
          <w:szCs w:val="24"/>
        </w:rPr>
        <w:t xml:space="preserve">members chose to undertake the </w:t>
      </w:r>
      <w:r w:rsidR="00584792">
        <w:rPr>
          <w:rFonts w:ascii="Times New Roman" w:hAnsi="Times New Roman" w:cs="Times New Roman"/>
          <w:sz w:val="24"/>
          <w:szCs w:val="24"/>
        </w:rPr>
        <w:t>“</w:t>
      </w:r>
      <w:r w:rsidR="004843DC">
        <w:rPr>
          <w:rFonts w:ascii="Times New Roman" w:hAnsi="Times New Roman" w:cs="Times New Roman"/>
          <w:sz w:val="24"/>
          <w:szCs w:val="24"/>
        </w:rPr>
        <w:t>Feed a Child during School H</w:t>
      </w:r>
      <w:r w:rsidR="00FE6C96">
        <w:rPr>
          <w:rFonts w:ascii="Times New Roman" w:hAnsi="Times New Roman" w:cs="Times New Roman"/>
          <w:sz w:val="24"/>
          <w:szCs w:val="24"/>
        </w:rPr>
        <w:t>olidays</w:t>
      </w:r>
      <w:r w:rsidR="00584792">
        <w:rPr>
          <w:rFonts w:ascii="Times New Roman" w:hAnsi="Times New Roman" w:cs="Times New Roman"/>
          <w:sz w:val="24"/>
          <w:szCs w:val="24"/>
        </w:rPr>
        <w:t>”</w:t>
      </w:r>
      <w:r w:rsidR="00FE6C96">
        <w:rPr>
          <w:rFonts w:ascii="Times New Roman" w:hAnsi="Times New Roman" w:cs="Times New Roman"/>
          <w:sz w:val="24"/>
          <w:szCs w:val="24"/>
        </w:rPr>
        <w:t xml:space="preserve"> project with an aim of enhancing communication and collaboration between community members as well as feed hungry children</w:t>
      </w:r>
      <w:r w:rsidR="00533FB1" w:rsidRPr="00A4334C">
        <w:rPr>
          <w:rFonts w:ascii="Times New Roman" w:hAnsi="Times New Roman" w:cs="Times New Roman"/>
          <w:sz w:val="24"/>
          <w:szCs w:val="24"/>
        </w:rPr>
        <w:t>. The group applied life lessons</w:t>
      </w:r>
      <w:r w:rsidR="004E483C">
        <w:rPr>
          <w:rFonts w:ascii="Times New Roman" w:hAnsi="Times New Roman" w:cs="Times New Roman"/>
          <w:sz w:val="24"/>
          <w:szCs w:val="24"/>
        </w:rPr>
        <w:t xml:space="preserve"> such as grabbing opportunity when it presents itself and solutions to a problem originate from the people affected by a problem either directly or indirectly</w:t>
      </w:r>
      <w:r w:rsidR="00533FB1" w:rsidRPr="00A4334C">
        <w:rPr>
          <w:rFonts w:ascii="Times New Roman" w:hAnsi="Times New Roman" w:cs="Times New Roman"/>
          <w:sz w:val="24"/>
          <w:szCs w:val="24"/>
        </w:rPr>
        <w:t xml:space="preserve"> learned from three Master</w:t>
      </w:r>
      <w:r w:rsidR="00FE6C96">
        <w:rPr>
          <w:rFonts w:ascii="Times New Roman" w:hAnsi="Times New Roman" w:cs="Times New Roman"/>
          <w:sz w:val="24"/>
          <w:szCs w:val="24"/>
        </w:rPr>
        <w:t xml:space="preserve"> </w:t>
      </w:r>
      <w:r w:rsidR="00533FB1" w:rsidRPr="00A4334C">
        <w:rPr>
          <w:rFonts w:ascii="Times New Roman" w:hAnsi="Times New Roman" w:cs="Times New Roman"/>
          <w:sz w:val="24"/>
          <w:szCs w:val="24"/>
        </w:rPr>
        <w:t>class speakers in the implementation of the project. This study discovered that many children from poor backgrou</w:t>
      </w:r>
      <w:r w:rsidR="00DD4FF2">
        <w:rPr>
          <w:rFonts w:ascii="Times New Roman" w:hAnsi="Times New Roman" w:cs="Times New Roman"/>
          <w:sz w:val="24"/>
          <w:szCs w:val="24"/>
        </w:rPr>
        <w:t>nds depended on the free lunch meals provided at school to get nutritious food. Many of them were at a risk of going hungry during the holidays</w:t>
      </w:r>
      <w:r w:rsidR="00533FB1" w:rsidRPr="00A4334C">
        <w:rPr>
          <w:rFonts w:ascii="Times New Roman" w:hAnsi="Times New Roman" w:cs="Times New Roman"/>
          <w:sz w:val="24"/>
          <w:szCs w:val="24"/>
        </w:rPr>
        <w:t>.</w:t>
      </w:r>
      <w:r w:rsidR="006E3E20">
        <w:rPr>
          <w:rFonts w:ascii="Times New Roman" w:hAnsi="Times New Roman" w:cs="Times New Roman"/>
          <w:sz w:val="24"/>
          <w:szCs w:val="24"/>
        </w:rPr>
        <w:t xml:space="preserve"> The response by the community and</w:t>
      </w:r>
      <w:r w:rsidR="00584792">
        <w:rPr>
          <w:rFonts w:ascii="Times New Roman" w:hAnsi="Times New Roman" w:cs="Times New Roman"/>
          <w:sz w:val="24"/>
          <w:szCs w:val="24"/>
        </w:rPr>
        <w:t xml:space="preserve"> the</w:t>
      </w:r>
      <w:r w:rsidR="006E3E20">
        <w:rPr>
          <w:rFonts w:ascii="Times New Roman" w:hAnsi="Times New Roman" w:cs="Times New Roman"/>
          <w:sz w:val="24"/>
          <w:szCs w:val="24"/>
        </w:rPr>
        <w:t xml:space="preserve"> government was not prompt compared to the v</w:t>
      </w:r>
      <w:r w:rsidR="00533FB1" w:rsidRPr="00A4334C">
        <w:rPr>
          <w:rFonts w:ascii="Times New Roman" w:hAnsi="Times New Roman" w:cs="Times New Roman"/>
          <w:sz w:val="24"/>
          <w:szCs w:val="24"/>
        </w:rPr>
        <w:t>oluntary groups and other non</w:t>
      </w:r>
      <w:r w:rsidR="006E3E20">
        <w:rPr>
          <w:rFonts w:ascii="Times New Roman" w:hAnsi="Times New Roman" w:cs="Times New Roman"/>
          <w:sz w:val="24"/>
          <w:szCs w:val="24"/>
        </w:rPr>
        <w:t>-</w:t>
      </w:r>
      <w:r w:rsidR="00533FB1" w:rsidRPr="00A4334C">
        <w:rPr>
          <w:rFonts w:ascii="Times New Roman" w:hAnsi="Times New Roman" w:cs="Times New Roman"/>
          <w:sz w:val="24"/>
          <w:szCs w:val="24"/>
        </w:rPr>
        <w:t xml:space="preserve"> governmental organization</w:t>
      </w:r>
      <w:r w:rsidR="006E3E20">
        <w:rPr>
          <w:rFonts w:ascii="Times New Roman" w:hAnsi="Times New Roman" w:cs="Times New Roman"/>
          <w:sz w:val="24"/>
          <w:szCs w:val="24"/>
        </w:rPr>
        <w:t>s. This was because of poor co</w:t>
      </w:r>
      <w:r w:rsidR="004E483C">
        <w:rPr>
          <w:rFonts w:ascii="Times New Roman" w:hAnsi="Times New Roman" w:cs="Times New Roman"/>
          <w:sz w:val="24"/>
          <w:szCs w:val="24"/>
        </w:rPr>
        <w:t>mmunication and collaboration in</w:t>
      </w:r>
      <w:r w:rsidR="006E3E20">
        <w:rPr>
          <w:rFonts w:ascii="Times New Roman" w:hAnsi="Times New Roman" w:cs="Times New Roman"/>
          <w:sz w:val="24"/>
          <w:szCs w:val="24"/>
        </w:rPr>
        <w:t xml:space="preserve"> the community and the government</w:t>
      </w:r>
      <w:r w:rsidR="005F2455">
        <w:rPr>
          <w:rFonts w:ascii="Times New Roman" w:hAnsi="Times New Roman" w:cs="Times New Roman"/>
          <w:sz w:val="24"/>
          <w:szCs w:val="24"/>
        </w:rPr>
        <w:t>’s</w:t>
      </w:r>
      <w:r w:rsidR="00533FB1" w:rsidRPr="00A4334C">
        <w:rPr>
          <w:rFonts w:ascii="Times New Roman" w:hAnsi="Times New Roman" w:cs="Times New Roman"/>
          <w:sz w:val="24"/>
          <w:szCs w:val="24"/>
        </w:rPr>
        <w:t xml:space="preserve"> lack</w:t>
      </w:r>
      <w:r w:rsidR="00584792">
        <w:rPr>
          <w:rFonts w:ascii="Times New Roman" w:hAnsi="Times New Roman" w:cs="Times New Roman"/>
          <w:sz w:val="24"/>
          <w:szCs w:val="24"/>
        </w:rPr>
        <w:t xml:space="preserve"> of</w:t>
      </w:r>
      <w:r w:rsidR="00533FB1" w:rsidRPr="00A4334C">
        <w:rPr>
          <w:rFonts w:ascii="Times New Roman" w:hAnsi="Times New Roman" w:cs="Times New Roman"/>
          <w:sz w:val="24"/>
          <w:szCs w:val="24"/>
        </w:rPr>
        <w:t xml:space="preserve"> r</w:t>
      </w:r>
      <w:r w:rsidR="006E3E20">
        <w:rPr>
          <w:rFonts w:ascii="Times New Roman" w:hAnsi="Times New Roman" w:cs="Times New Roman"/>
          <w:sz w:val="24"/>
          <w:szCs w:val="24"/>
        </w:rPr>
        <w:t>eliable systems of</w:t>
      </w:r>
      <w:r w:rsidR="00533FB1" w:rsidRPr="00A4334C">
        <w:rPr>
          <w:rFonts w:ascii="Times New Roman" w:hAnsi="Times New Roman" w:cs="Times New Roman"/>
          <w:sz w:val="24"/>
          <w:szCs w:val="24"/>
        </w:rPr>
        <w:t xml:space="preserve"> identify</w:t>
      </w:r>
      <w:r w:rsidR="006E3E20">
        <w:rPr>
          <w:rFonts w:ascii="Times New Roman" w:hAnsi="Times New Roman" w:cs="Times New Roman"/>
          <w:sz w:val="24"/>
          <w:szCs w:val="24"/>
        </w:rPr>
        <w:t>ing</w:t>
      </w:r>
      <w:r w:rsidR="00533FB1" w:rsidRPr="00A4334C">
        <w:rPr>
          <w:rFonts w:ascii="Times New Roman" w:hAnsi="Times New Roman" w:cs="Times New Roman"/>
          <w:sz w:val="24"/>
          <w:szCs w:val="24"/>
        </w:rPr>
        <w:t xml:space="preserve"> children being faced with this challenge. Another thing that came out clearly was that man</w:t>
      </w:r>
      <w:r w:rsidR="006E3E20">
        <w:rPr>
          <w:rFonts w:ascii="Times New Roman" w:hAnsi="Times New Roman" w:cs="Times New Roman"/>
          <w:sz w:val="24"/>
          <w:szCs w:val="24"/>
        </w:rPr>
        <w:t>y children were malnourished due to poor food intake over the holidays from an analysis we carried out on their nutritional status</w:t>
      </w:r>
      <w:r w:rsidR="00533FB1" w:rsidRPr="00A4334C">
        <w:rPr>
          <w:rFonts w:ascii="Times New Roman" w:hAnsi="Times New Roman" w:cs="Times New Roman"/>
          <w:sz w:val="24"/>
          <w:szCs w:val="24"/>
        </w:rPr>
        <w:t>. One of the recommendations that the group came</w:t>
      </w:r>
      <w:r w:rsidR="006E3E20">
        <w:rPr>
          <w:rFonts w:ascii="Times New Roman" w:hAnsi="Times New Roman" w:cs="Times New Roman"/>
          <w:sz w:val="24"/>
          <w:szCs w:val="24"/>
        </w:rPr>
        <w:t xml:space="preserve"> up with was for the community </w:t>
      </w:r>
      <w:r w:rsidR="00533FB1" w:rsidRPr="00A4334C">
        <w:rPr>
          <w:rFonts w:ascii="Times New Roman" w:hAnsi="Times New Roman" w:cs="Times New Roman"/>
          <w:sz w:val="24"/>
          <w:szCs w:val="24"/>
        </w:rPr>
        <w:t>t</w:t>
      </w:r>
      <w:r w:rsidR="006E3E20">
        <w:rPr>
          <w:rFonts w:ascii="Times New Roman" w:hAnsi="Times New Roman" w:cs="Times New Roman"/>
          <w:sz w:val="24"/>
          <w:szCs w:val="24"/>
        </w:rPr>
        <w:t xml:space="preserve">o take up responsibilities </w:t>
      </w:r>
      <w:r w:rsidR="006E3E20">
        <w:rPr>
          <w:rFonts w:ascii="Times New Roman" w:hAnsi="Times New Roman" w:cs="Times New Roman"/>
          <w:sz w:val="24"/>
          <w:szCs w:val="24"/>
        </w:rPr>
        <w:lastRenderedPageBreak/>
        <w:t>in feeding these</w:t>
      </w:r>
      <w:r w:rsidR="004843DC">
        <w:rPr>
          <w:rFonts w:ascii="Times New Roman" w:hAnsi="Times New Roman" w:cs="Times New Roman"/>
          <w:sz w:val="24"/>
          <w:szCs w:val="24"/>
        </w:rPr>
        <w:t xml:space="preserve"> hungry</w:t>
      </w:r>
      <w:r w:rsidR="006E3E20">
        <w:rPr>
          <w:rFonts w:ascii="Times New Roman" w:hAnsi="Times New Roman" w:cs="Times New Roman"/>
          <w:sz w:val="24"/>
          <w:szCs w:val="24"/>
        </w:rPr>
        <w:t xml:space="preserve"> children </w:t>
      </w:r>
      <w:r w:rsidR="004843DC">
        <w:rPr>
          <w:rFonts w:ascii="Times New Roman" w:hAnsi="Times New Roman" w:cs="Times New Roman"/>
          <w:sz w:val="24"/>
          <w:szCs w:val="24"/>
        </w:rPr>
        <w:t xml:space="preserve">as well as giving lots of food items for feeding these hungry children over the Christmas holiday. </w:t>
      </w:r>
    </w:p>
    <w:p w14:paraId="5FDB7EB9" w14:textId="77777777" w:rsidR="00A65F2F" w:rsidRPr="00A4334C" w:rsidRDefault="00AF39D9" w:rsidP="005F2455">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br w:type="page"/>
      </w:r>
      <w:r w:rsidR="00AE5867" w:rsidRPr="00A4334C">
        <w:rPr>
          <w:rFonts w:ascii="Times New Roman" w:hAnsi="Times New Roman" w:cs="Times New Roman"/>
          <w:sz w:val="24"/>
          <w:szCs w:val="24"/>
        </w:rPr>
        <w:lastRenderedPageBreak/>
        <w:t>In Maslow’s</w:t>
      </w:r>
      <w:r w:rsidR="005F174B" w:rsidRPr="00A4334C">
        <w:rPr>
          <w:rFonts w:ascii="Times New Roman" w:hAnsi="Times New Roman" w:cs="Times New Roman"/>
          <w:sz w:val="24"/>
          <w:szCs w:val="24"/>
        </w:rPr>
        <w:t xml:space="preserve"> hierarchy pyramid of needs, food is considered one of the fundamental components for human survival. Despite food being an important basic need</w:t>
      </w:r>
      <w:r w:rsidR="00AE5867" w:rsidRPr="00A4334C">
        <w:rPr>
          <w:rFonts w:ascii="Times New Roman" w:hAnsi="Times New Roman" w:cs="Times New Roman"/>
          <w:sz w:val="24"/>
          <w:szCs w:val="24"/>
        </w:rPr>
        <w:t>, many</w:t>
      </w:r>
      <w:r w:rsidR="005F174B" w:rsidRPr="00A4334C">
        <w:rPr>
          <w:rFonts w:ascii="Times New Roman" w:hAnsi="Times New Roman" w:cs="Times New Roman"/>
          <w:sz w:val="24"/>
          <w:szCs w:val="24"/>
        </w:rPr>
        <w:t xml:space="preserve"> people around the world are at risk of developing malnutrition.</w:t>
      </w:r>
      <w:r w:rsidR="005E35FC" w:rsidRPr="00A4334C">
        <w:rPr>
          <w:rFonts w:ascii="Times New Roman" w:hAnsi="Times New Roman" w:cs="Times New Roman"/>
          <w:sz w:val="24"/>
          <w:szCs w:val="24"/>
        </w:rPr>
        <w:t xml:space="preserve"> According to UNICEF reports (2016</w:t>
      </w:r>
      <w:r w:rsidR="000E6F64" w:rsidRPr="00A4334C">
        <w:rPr>
          <w:rFonts w:ascii="Times New Roman" w:hAnsi="Times New Roman" w:cs="Times New Roman"/>
          <w:sz w:val="24"/>
          <w:szCs w:val="24"/>
        </w:rPr>
        <w:t>, pg. 1</w:t>
      </w:r>
      <w:r w:rsidR="005E35FC" w:rsidRPr="00A4334C">
        <w:rPr>
          <w:rFonts w:ascii="Times New Roman" w:hAnsi="Times New Roman" w:cs="Times New Roman"/>
          <w:sz w:val="24"/>
          <w:szCs w:val="24"/>
        </w:rPr>
        <w:t>),</w:t>
      </w:r>
      <w:r w:rsidR="000E6F64" w:rsidRPr="00A4334C">
        <w:rPr>
          <w:rFonts w:ascii="Times New Roman" w:hAnsi="Times New Roman" w:cs="Times New Roman"/>
          <w:sz w:val="24"/>
          <w:szCs w:val="24"/>
        </w:rPr>
        <w:t xml:space="preserve"> malnutrition and diet are the greatest risk factors responsible for the disease burden in the world today. An estimated 45 percent of children under the age of 5 years die as a result of malnutrition (UNICEF,</w:t>
      </w:r>
      <w:r w:rsidR="005F2455">
        <w:rPr>
          <w:rFonts w:ascii="Times New Roman" w:hAnsi="Times New Roman" w:cs="Times New Roman"/>
          <w:sz w:val="24"/>
          <w:szCs w:val="24"/>
        </w:rPr>
        <w:t xml:space="preserve"> </w:t>
      </w:r>
      <w:r w:rsidR="000E6F64" w:rsidRPr="00A4334C">
        <w:rPr>
          <w:rFonts w:ascii="Times New Roman" w:hAnsi="Times New Roman" w:cs="Times New Roman"/>
          <w:sz w:val="24"/>
          <w:szCs w:val="24"/>
        </w:rPr>
        <w:t>2016,</w:t>
      </w:r>
      <w:r w:rsidR="005F2455">
        <w:rPr>
          <w:rFonts w:ascii="Times New Roman" w:hAnsi="Times New Roman" w:cs="Times New Roman"/>
          <w:sz w:val="24"/>
          <w:szCs w:val="24"/>
        </w:rPr>
        <w:t xml:space="preserve"> </w:t>
      </w:r>
      <w:r w:rsidR="000E6F64" w:rsidRPr="00A4334C">
        <w:rPr>
          <w:rFonts w:ascii="Times New Roman" w:hAnsi="Times New Roman" w:cs="Times New Roman"/>
          <w:sz w:val="24"/>
          <w:szCs w:val="24"/>
        </w:rPr>
        <w:t>pg.1).</w:t>
      </w:r>
      <w:r w:rsidR="00220713">
        <w:rPr>
          <w:rFonts w:ascii="Times New Roman" w:hAnsi="Times New Roman" w:cs="Times New Roman"/>
          <w:sz w:val="24"/>
          <w:szCs w:val="24"/>
        </w:rPr>
        <w:t xml:space="preserve"> According to a report by the Child Society, an estimated </w:t>
      </w:r>
      <w:r w:rsidR="00AE5867" w:rsidRPr="00A4334C">
        <w:rPr>
          <w:rFonts w:ascii="Times New Roman" w:hAnsi="Times New Roman" w:cs="Times New Roman"/>
          <w:sz w:val="24"/>
          <w:szCs w:val="24"/>
        </w:rPr>
        <w:t>1.2 million school children who came from poor backgrounds did not access free school mea</w:t>
      </w:r>
      <w:r w:rsidR="00220713">
        <w:rPr>
          <w:rFonts w:ascii="Times New Roman" w:hAnsi="Times New Roman" w:cs="Times New Roman"/>
          <w:sz w:val="24"/>
          <w:szCs w:val="24"/>
        </w:rPr>
        <w:t>ls (FSM) in England</w:t>
      </w:r>
      <w:r w:rsidR="00AE5867" w:rsidRPr="00A4334C">
        <w:rPr>
          <w:rFonts w:ascii="Times New Roman" w:hAnsi="Times New Roman" w:cs="Times New Roman"/>
          <w:sz w:val="24"/>
          <w:szCs w:val="24"/>
        </w:rPr>
        <w:t>.</w:t>
      </w:r>
      <w:r w:rsidR="00220713">
        <w:rPr>
          <w:rFonts w:ascii="Times New Roman" w:hAnsi="Times New Roman" w:cs="Times New Roman"/>
          <w:sz w:val="24"/>
          <w:szCs w:val="24"/>
        </w:rPr>
        <w:t xml:space="preserve"> 700,000 of these children are not entitled to this beneficial program while the other 500,000 are put off by the systems that single out those receiving free meals.  </w:t>
      </w:r>
      <w:r w:rsidR="00A65F2F" w:rsidRPr="00A4334C">
        <w:rPr>
          <w:rFonts w:ascii="Times New Roman" w:hAnsi="Times New Roman" w:cs="Times New Roman"/>
          <w:sz w:val="24"/>
          <w:szCs w:val="24"/>
        </w:rPr>
        <w:t xml:space="preserve"> The universal credit program, a social security benefits program, was created to cater for these children so that t</w:t>
      </w:r>
      <w:r w:rsidR="00220713">
        <w:rPr>
          <w:rFonts w:ascii="Times New Roman" w:hAnsi="Times New Roman" w:cs="Times New Roman"/>
          <w:sz w:val="24"/>
          <w:szCs w:val="24"/>
        </w:rPr>
        <w:t>hey could get free school meals</w:t>
      </w:r>
      <w:r w:rsidR="00D31485">
        <w:rPr>
          <w:rFonts w:ascii="Times New Roman" w:hAnsi="Times New Roman" w:cs="Times New Roman"/>
          <w:sz w:val="24"/>
          <w:szCs w:val="24"/>
        </w:rPr>
        <w:t xml:space="preserve"> (FSM)</w:t>
      </w:r>
      <w:r w:rsidR="00A65F2F" w:rsidRPr="00A4334C">
        <w:rPr>
          <w:rFonts w:ascii="Times New Roman" w:hAnsi="Times New Roman" w:cs="Times New Roman"/>
          <w:sz w:val="24"/>
          <w:szCs w:val="24"/>
        </w:rPr>
        <w:t>.</w:t>
      </w:r>
      <w:r w:rsidR="00584792">
        <w:rPr>
          <w:rFonts w:ascii="Times New Roman" w:hAnsi="Times New Roman" w:cs="Times New Roman"/>
          <w:sz w:val="24"/>
          <w:szCs w:val="24"/>
        </w:rPr>
        <w:t xml:space="preserve"> However,</w:t>
      </w:r>
      <w:r w:rsidR="00220713">
        <w:rPr>
          <w:rFonts w:ascii="Times New Roman" w:hAnsi="Times New Roman" w:cs="Times New Roman"/>
          <w:sz w:val="24"/>
          <w:szCs w:val="24"/>
        </w:rPr>
        <w:t xml:space="preserve"> many</w:t>
      </w:r>
      <w:r w:rsidR="00D31485">
        <w:rPr>
          <w:rFonts w:ascii="Times New Roman" w:hAnsi="Times New Roman" w:cs="Times New Roman"/>
          <w:sz w:val="24"/>
          <w:szCs w:val="24"/>
        </w:rPr>
        <w:t xml:space="preserve"> children are still left out</w:t>
      </w:r>
      <w:r w:rsidR="00584792">
        <w:rPr>
          <w:rFonts w:ascii="Times New Roman" w:hAnsi="Times New Roman" w:cs="Times New Roman"/>
          <w:sz w:val="24"/>
          <w:szCs w:val="24"/>
        </w:rPr>
        <w:t xml:space="preserve"> of</w:t>
      </w:r>
      <w:r w:rsidR="00220713">
        <w:rPr>
          <w:rFonts w:ascii="Times New Roman" w:hAnsi="Times New Roman" w:cs="Times New Roman"/>
          <w:sz w:val="24"/>
          <w:szCs w:val="24"/>
        </w:rPr>
        <w:t xml:space="preserve"> this program de</w:t>
      </w:r>
      <w:r w:rsidR="00D31485">
        <w:rPr>
          <w:rFonts w:ascii="Times New Roman" w:hAnsi="Times New Roman" w:cs="Times New Roman"/>
          <w:sz w:val="24"/>
          <w:szCs w:val="24"/>
        </w:rPr>
        <w:t>s</w:t>
      </w:r>
      <w:r w:rsidR="00220713">
        <w:rPr>
          <w:rFonts w:ascii="Times New Roman" w:hAnsi="Times New Roman" w:cs="Times New Roman"/>
          <w:sz w:val="24"/>
          <w:szCs w:val="24"/>
        </w:rPr>
        <w:t xml:space="preserve">pite its </w:t>
      </w:r>
      <w:r w:rsidR="00D31485">
        <w:rPr>
          <w:rFonts w:ascii="Times New Roman" w:hAnsi="Times New Roman" w:cs="Times New Roman"/>
          <w:sz w:val="24"/>
          <w:szCs w:val="24"/>
        </w:rPr>
        <w:t>great benefits</w:t>
      </w:r>
      <w:r w:rsidR="00652F4F">
        <w:rPr>
          <w:rFonts w:ascii="Times New Roman" w:hAnsi="Times New Roman" w:cs="Times New Roman"/>
          <w:sz w:val="24"/>
          <w:szCs w:val="24"/>
        </w:rPr>
        <w:t xml:space="preserve"> (The Children’s Society, 2015)</w:t>
      </w:r>
      <w:r w:rsidR="00D31485">
        <w:rPr>
          <w:rFonts w:ascii="Times New Roman" w:hAnsi="Times New Roman" w:cs="Times New Roman"/>
          <w:sz w:val="24"/>
          <w:szCs w:val="24"/>
        </w:rPr>
        <w:t>.</w:t>
      </w:r>
    </w:p>
    <w:p w14:paraId="02995FA5" w14:textId="77777777" w:rsidR="00F03773" w:rsidRDefault="00D31485" w:rsidP="00A4334C">
      <w:pPr>
        <w:shd w:val="clear" w:color="auto" w:fill="FFFFFF"/>
        <w:spacing w:before="60" w:after="60" w:line="480" w:lineRule="auto"/>
        <w:ind w:left="-360" w:firstLine="360"/>
        <w:rPr>
          <w:rFonts w:ascii="Times New Roman" w:eastAsia="Times New Roman" w:hAnsi="Times New Roman" w:cs="Times New Roman"/>
          <w:color w:val="0B0C0C"/>
          <w:sz w:val="24"/>
          <w:szCs w:val="24"/>
        </w:rPr>
      </w:pPr>
      <w:r>
        <w:rPr>
          <w:rFonts w:ascii="Times New Roman" w:hAnsi="Times New Roman" w:cs="Times New Roman"/>
          <w:sz w:val="24"/>
          <w:szCs w:val="24"/>
        </w:rPr>
        <w:t>It is reported that up to 8 million people in England are not able to put food on their tables due to low income that is poverty</w:t>
      </w:r>
      <w:r w:rsidR="008710E1" w:rsidRPr="00A4334C">
        <w:rPr>
          <w:rFonts w:ascii="Times New Roman" w:hAnsi="Times New Roman" w:cs="Times New Roman"/>
          <w:sz w:val="24"/>
          <w:szCs w:val="24"/>
        </w:rPr>
        <w:t>.</w:t>
      </w:r>
      <w:r>
        <w:rPr>
          <w:rFonts w:ascii="Times New Roman" w:hAnsi="Times New Roman" w:cs="Times New Roman"/>
          <w:sz w:val="24"/>
          <w:szCs w:val="24"/>
        </w:rPr>
        <w:t xml:space="preserve"> </w:t>
      </w:r>
      <w:r w:rsidR="00A77D3F" w:rsidRPr="00A4334C">
        <w:rPr>
          <w:rFonts w:ascii="Times New Roman" w:hAnsi="Times New Roman" w:cs="Times New Roman"/>
          <w:sz w:val="24"/>
          <w:szCs w:val="24"/>
        </w:rPr>
        <w:t xml:space="preserve">The situation gets worse during the holidays where 3 million children in Scotland, England, Wales and Northern Ireland are at a risk of hunger since they will not be benefiting from FSM (Butler, 2017). </w:t>
      </w:r>
      <w:r w:rsidR="00B23376" w:rsidRPr="00A4334C">
        <w:rPr>
          <w:rFonts w:ascii="Times New Roman" w:hAnsi="Times New Roman" w:cs="Times New Roman"/>
          <w:sz w:val="24"/>
          <w:szCs w:val="24"/>
        </w:rPr>
        <w:t>Different characteristics are used to determine which children qualify for FSM.</w:t>
      </w:r>
      <w:r w:rsidR="00C76453" w:rsidRPr="00A4334C">
        <w:rPr>
          <w:rFonts w:ascii="Times New Roman" w:hAnsi="Times New Roman" w:cs="Times New Roman"/>
          <w:sz w:val="24"/>
          <w:szCs w:val="24"/>
        </w:rPr>
        <w:t xml:space="preserve"> For example, low parental income is an indicator for </w:t>
      </w:r>
      <w:r w:rsidR="00F03773" w:rsidRPr="00A4334C">
        <w:rPr>
          <w:rFonts w:ascii="Times New Roman" w:hAnsi="Times New Roman" w:cs="Times New Roman"/>
          <w:sz w:val="24"/>
          <w:szCs w:val="24"/>
        </w:rPr>
        <w:t>a child to be enrolled in</w:t>
      </w:r>
      <w:r w:rsidR="00C76453" w:rsidRPr="00A4334C">
        <w:rPr>
          <w:rFonts w:ascii="Times New Roman" w:hAnsi="Times New Roman" w:cs="Times New Roman"/>
          <w:sz w:val="24"/>
          <w:szCs w:val="24"/>
        </w:rPr>
        <w:t xml:space="preserve"> the free school meals program</w:t>
      </w:r>
      <w:r w:rsidR="00652F4F">
        <w:rPr>
          <w:rFonts w:ascii="Times New Roman" w:hAnsi="Times New Roman" w:cs="Times New Roman"/>
          <w:sz w:val="24"/>
          <w:szCs w:val="24"/>
        </w:rPr>
        <w:t xml:space="preserve">. </w:t>
      </w:r>
      <w:r w:rsidR="00C76453" w:rsidRPr="00A4334C">
        <w:rPr>
          <w:rFonts w:ascii="Times New Roman" w:hAnsi="Times New Roman" w:cs="Times New Roman"/>
          <w:sz w:val="24"/>
          <w:szCs w:val="24"/>
        </w:rPr>
        <w:t xml:space="preserve">A child is eligible if their parents also receive an income based allowance or universal credit. </w:t>
      </w:r>
      <w:r w:rsidR="00F03773" w:rsidRPr="00A4334C">
        <w:rPr>
          <w:rFonts w:ascii="Times New Roman" w:hAnsi="Times New Roman" w:cs="Times New Roman"/>
          <w:sz w:val="24"/>
          <w:szCs w:val="24"/>
        </w:rPr>
        <w:t xml:space="preserve">Other support payments that qualify a student for free school meals include: child tax credit, work tax credit, guaranteed element of government pension and </w:t>
      </w:r>
      <w:r w:rsidR="00F03773" w:rsidRPr="00A4334C">
        <w:rPr>
          <w:rFonts w:ascii="Times New Roman" w:eastAsia="Times New Roman" w:hAnsi="Times New Roman" w:cs="Times New Roman"/>
          <w:color w:val="0B0C0C"/>
          <w:sz w:val="24"/>
          <w:szCs w:val="24"/>
        </w:rPr>
        <w:t>income-related Employment and Support Allowance. Application for the free meals is online</w:t>
      </w:r>
      <w:r w:rsidR="00652F4F">
        <w:rPr>
          <w:rFonts w:ascii="Times New Roman" w:eastAsia="Times New Roman" w:hAnsi="Times New Roman" w:cs="Times New Roman"/>
          <w:color w:val="0B0C0C"/>
          <w:sz w:val="24"/>
          <w:szCs w:val="24"/>
        </w:rPr>
        <w:t xml:space="preserve"> </w:t>
      </w:r>
      <w:r w:rsidR="00652F4F" w:rsidRPr="00A4334C">
        <w:rPr>
          <w:rFonts w:ascii="Times New Roman" w:hAnsi="Times New Roman" w:cs="Times New Roman"/>
          <w:sz w:val="24"/>
          <w:szCs w:val="24"/>
        </w:rPr>
        <w:t>(</w:t>
      </w:r>
      <w:proofErr w:type="spellStart"/>
      <w:r w:rsidR="00652F4F" w:rsidRPr="00A4334C">
        <w:rPr>
          <w:rFonts w:ascii="Times New Roman" w:hAnsi="Times New Roman" w:cs="Times New Roman"/>
          <w:sz w:val="24"/>
          <w:szCs w:val="24"/>
        </w:rPr>
        <w:t>Gorard</w:t>
      </w:r>
      <w:proofErr w:type="spellEnd"/>
      <w:r w:rsidR="00652F4F" w:rsidRPr="00A4334C">
        <w:rPr>
          <w:rFonts w:ascii="Times New Roman" w:hAnsi="Times New Roman" w:cs="Times New Roman"/>
          <w:sz w:val="24"/>
          <w:szCs w:val="24"/>
        </w:rPr>
        <w:t>, 2012)</w:t>
      </w:r>
      <w:r w:rsidR="00F03773" w:rsidRPr="00A4334C">
        <w:rPr>
          <w:rFonts w:ascii="Times New Roman" w:eastAsia="Times New Roman" w:hAnsi="Times New Roman" w:cs="Times New Roman"/>
          <w:color w:val="0B0C0C"/>
          <w:sz w:val="24"/>
          <w:szCs w:val="24"/>
        </w:rPr>
        <w:t>.</w:t>
      </w:r>
    </w:p>
    <w:p w14:paraId="50F6E7A6" w14:textId="77777777" w:rsidR="00F06CA5" w:rsidRDefault="00F06CA5" w:rsidP="00A4334C">
      <w:pPr>
        <w:shd w:val="clear" w:color="auto" w:fill="FFFFFF"/>
        <w:spacing w:before="60" w:after="60" w:line="480" w:lineRule="auto"/>
        <w:ind w:left="-360" w:firstLine="360"/>
        <w:rPr>
          <w:rFonts w:ascii="Times New Roman" w:eastAsia="Times New Roman" w:hAnsi="Times New Roman" w:cs="Times New Roman"/>
          <w:color w:val="0B0C0C"/>
          <w:sz w:val="24"/>
          <w:szCs w:val="24"/>
        </w:rPr>
      </w:pPr>
    </w:p>
    <w:p w14:paraId="2B21B9AE" w14:textId="77777777" w:rsidR="00F06CA5" w:rsidRPr="00A4334C" w:rsidRDefault="00F06CA5" w:rsidP="00A4334C">
      <w:pPr>
        <w:shd w:val="clear" w:color="auto" w:fill="FFFFFF"/>
        <w:spacing w:before="60" w:after="60" w:line="480" w:lineRule="auto"/>
        <w:ind w:left="-360" w:firstLine="360"/>
        <w:rPr>
          <w:rFonts w:ascii="Times New Roman" w:eastAsia="Times New Roman" w:hAnsi="Times New Roman" w:cs="Times New Roman"/>
          <w:color w:val="0B0C0C"/>
          <w:sz w:val="24"/>
          <w:szCs w:val="24"/>
        </w:rPr>
      </w:pPr>
    </w:p>
    <w:p w14:paraId="47DD01AE" w14:textId="77777777" w:rsidR="00F03773" w:rsidRPr="00A4334C" w:rsidRDefault="00F03773" w:rsidP="00A4334C">
      <w:pPr>
        <w:shd w:val="clear" w:color="auto" w:fill="FFFFFF"/>
        <w:spacing w:before="60" w:after="60" w:line="480" w:lineRule="auto"/>
        <w:ind w:left="-360" w:firstLine="360"/>
        <w:jc w:val="center"/>
        <w:rPr>
          <w:rFonts w:ascii="Times New Roman" w:eastAsia="Times New Roman" w:hAnsi="Times New Roman" w:cs="Times New Roman"/>
          <w:color w:val="0B0C0C"/>
          <w:sz w:val="24"/>
          <w:szCs w:val="24"/>
        </w:rPr>
      </w:pPr>
      <w:r w:rsidRPr="00A4334C">
        <w:rPr>
          <w:rFonts w:ascii="Times New Roman" w:eastAsia="Times New Roman" w:hAnsi="Times New Roman" w:cs="Times New Roman"/>
          <w:color w:val="0B0C0C"/>
          <w:sz w:val="24"/>
          <w:szCs w:val="24"/>
        </w:rPr>
        <w:lastRenderedPageBreak/>
        <w:t>Report Remit</w:t>
      </w:r>
    </w:p>
    <w:p w14:paraId="04965644" w14:textId="77777777" w:rsidR="006E1717" w:rsidRPr="00A4334C" w:rsidRDefault="005F585D" w:rsidP="00A4334C">
      <w:pPr>
        <w:shd w:val="clear" w:color="auto" w:fill="FFFFFF"/>
        <w:spacing w:before="60" w:after="60" w:line="480" w:lineRule="auto"/>
        <w:ind w:left="-360" w:firstLine="360"/>
        <w:rPr>
          <w:rFonts w:ascii="Times New Roman" w:hAnsi="Times New Roman" w:cs="Times New Roman"/>
          <w:sz w:val="24"/>
          <w:szCs w:val="24"/>
        </w:rPr>
      </w:pPr>
      <w:r>
        <w:rPr>
          <w:rFonts w:ascii="Times New Roman" w:eastAsia="Times New Roman" w:hAnsi="Times New Roman" w:cs="Times New Roman"/>
          <w:color w:val="0B0C0C"/>
          <w:sz w:val="24"/>
          <w:szCs w:val="24"/>
        </w:rPr>
        <w:tab/>
        <w:t>Feed a</w:t>
      </w:r>
      <w:r w:rsidR="000E1F35" w:rsidRPr="00A4334C">
        <w:rPr>
          <w:rFonts w:ascii="Times New Roman" w:eastAsia="Times New Roman" w:hAnsi="Times New Roman" w:cs="Times New Roman"/>
          <w:color w:val="0B0C0C"/>
          <w:sz w:val="24"/>
          <w:szCs w:val="24"/>
        </w:rPr>
        <w:t xml:space="preserve"> Child initiative was the brainchild of Swansea Member of </w:t>
      </w:r>
      <w:r w:rsidRPr="00A4334C">
        <w:rPr>
          <w:rFonts w:ascii="Times New Roman" w:eastAsia="Times New Roman" w:hAnsi="Times New Roman" w:cs="Times New Roman"/>
          <w:color w:val="0B0C0C"/>
          <w:sz w:val="24"/>
          <w:szCs w:val="24"/>
        </w:rPr>
        <w:t>Parliament;</w:t>
      </w:r>
      <w:r w:rsidR="000E1F35" w:rsidRPr="00A4334C">
        <w:rPr>
          <w:rFonts w:ascii="Times New Roman" w:eastAsia="Times New Roman" w:hAnsi="Times New Roman" w:cs="Times New Roman"/>
          <w:color w:val="0B0C0C"/>
          <w:sz w:val="24"/>
          <w:szCs w:val="24"/>
        </w:rPr>
        <w:t xml:space="preserve"> Carolyn Harris aimed at stopping children from going hungry during the holiday. Various studies have shown that a large number of children attending school receive a poor diet when schools are in session and when they are in for holiday</w:t>
      </w:r>
      <w:r w:rsidR="00D31485">
        <w:rPr>
          <w:rFonts w:ascii="Times New Roman" w:eastAsia="Times New Roman" w:hAnsi="Times New Roman" w:cs="Times New Roman"/>
          <w:color w:val="0B0C0C"/>
          <w:sz w:val="24"/>
          <w:szCs w:val="24"/>
        </w:rPr>
        <w:t>. According to a report by The G</w:t>
      </w:r>
      <w:r w:rsidR="000E1F35" w:rsidRPr="00A4334C">
        <w:rPr>
          <w:rFonts w:ascii="Times New Roman" w:eastAsia="Times New Roman" w:hAnsi="Times New Roman" w:cs="Times New Roman"/>
          <w:color w:val="0B0C0C"/>
          <w:sz w:val="24"/>
          <w:szCs w:val="24"/>
        </w:rPr>
        <w:t xml:space="preserve">uardian Newspaper, an estimated </w:t>
      </w:r>
      <w:r w:rsidR="00CC3A14" w:rsidRPr="00A4334C">
        <w:rPr>
          <w:rFonts w:ascii="Times New Roman" w:eastAsia="Times New Roman" w:hAnsi="Times New Roman" w:cs="Times New Roman"/>
          <w:color w:val="0B0C0C"/>
          <w:sz w:val="24"/>
          <w:szCs w:val="24"/>
        </w:rPr>
        <w:t>2 million</w:t>
      </w:r>
      <w:r w:rsidR="00D31485">
        <w:rPr>
          <w:rFonts w:ascii="Times New Roman" w:eastAsia="Times New Roman" w:hAnsi="Times New Roman" w:cs="Times New Roman"/>
          <w:color w:val="0B0C0C"/>
          <w:sz w:val="24"/>
          <w:szCs w:val="24"/>
        </w:rPr>
        <w:t xml:space="preserve"> or more children who come from poor</w:t>
      </w:r>
      <w:r w:rsidR="00CC3A14" w:rsidRPr="00A4334C">
        <w:rPr>
          <w:rFonts w:ascii="Times New Roman" w:eastAsia="Times New Roman" w:hAnsi="Times New Roman" w:cs="Times New Roman"/>
          <w:color w:val="0B0C0C"/>
          <w:sz w:val="24"/>
          <w:szCs w:val="24"/>
        </w:rPr>
        <w:t xml:space="preserve"> work</w:t>
      </w:r>
      <w:r w:rsidR="00D31485">
        <w:rPr>
          <w:rFonts w:ascii="Times New Roman" w:eastAsia="Times New Roman" w:hAnsi="Times New Roman" w:cs="Times New Roman"/>
          <w:color w:val="0B0C0C"/>
          <w:sz w:val="24"/>
          <w:szCs w:val="24"/>
        </w:rPr>
        <w:t xml:space="preserve">ing </w:t>
      </w:r>
      <w:r>
        <w:rPr>
          <w:rFonts w:ascii="Times New Roman" w:eastAsia="Times New Roman" w:hAnsi="Times New Roman" w:cs="Times New Roman"/>
          <w:color w:val="0B0C0C"/>
          <w:sz w:val="24"/>
          <w:szCs w:val="24"/>
        </w:rPr>
        <w:t>families</w:t>
      </w:r>
      <w:r w:rsidR="00CC3A14" w:rsidRPr="00A4334C">
        <w:rPr>
          <w:rFonts w:ascii="Times New Roman" w:eastAsia="Times New Roman" w:hAnsi="Times New Roman" w:cs="Times New Roman"/>
          <w:color w:val="0B0C0C"/>
          <w:sz w:val="24"/>
          <w:szCs w:val="24"/>
        </w:rPr>
        <w:t xml:space="preserve"> were at a risk of hunger over the summer holidays </w:t>
      </w:r>
      <w:r w:rsidR="00CC3A14" w:rsidRPr="00A4334C">
        <w:rPr>
          <w:rFonts w:ascii="Times New Roman" w:hAnsi="Times New Roman" w:cs="Times New Roman"/>
          <w:sz w:val="24"/>
          <w:szCs w:val="24"/>
        </w:rPr>
        <w:t xml:space="preserve">(Butler, 2017). Many of these children benefit from the government program of free school meals. Therefore, the purpose of this report was to demonstrate the importance of giving free meals to school children from poor background. The group members settled for the feed a child program </w:t>
      </w:r>
      <w:r w:rsidR="006E1717" w:rsidRPr="00A4334C">
        <w:rPr>
          <w:rFonts w:ascii="Times New Roman" w:hAnsi="Times New Roman" w:cs="Times New Roman"/>
          <w:sz w:val="24"/>
          <w:szCs w:val="24"/>
        </w:rPr>
        <w:t>so as to enhance food availability to school going children during the</w:t>
      </w:r>
      <w:r w:rsidR="00D31485">
        <w:rPr>
          <w:rFonts w:ascii="Times New Roman" w:hAnsi="Times New Roman" w:cs="Times New Roman"/>
          <w:sz w:val="24"/>
          <w:szCs w:val="24"/>
        </w:rPr>
        <w:t xml:space="preserve"> </w:t>
      </w:r>
      <w:r>
        <w:rPr>
          <w:rFonts w:ascii="Times New Roman" w:hAnsi="Times New Roman" w:cs="Times New Roman"/>
          <w:sz w:val="24"/>
          <w:szCs w:val="24"/>
        </w:rPr>
        <w:t>Christmas</w:t>
      </w:r>
      <w:r w:rsidR="006E1717" w:rsidRPr="00A4334C">
        <w:rPr>
          <w:rFonts w:ascii="Times New Roman" w:hAnsi="Times New Roman" w:cs="Times New Roman"/>
          <w:sz w:val="24"/>
          <w:szCs w:val="24"/>
        </w:rPr>
        <w:t xml:space="preserve"> holiday. Through the project, the group also aimed at enhancing communication and collaboration between the community and feeding hungry children.</w:t>
      </w:r>
    </w:p>
    <w:p w14:paraId="16783151" w14:textId="77777777" w:rsidR="006E1717" w:rsidRPr="00A4334C" w:rsidRDefault="00F06CA5" w:rsidP="00A4334C">
      <w:pPr>
        <w:shd w:val="clear" w:color="auto" w:fill="FFFFFF"/>
        <w:spacing w:before="60" w:after="60" w:line="480" w:lineRule="auto"/>
        <w:ind w:left="-360" w:firstLine="360"/>
        <w:jc w:val="center"/>
        <w:rPr>
          <w:rFonts w:ascii="Times New Roman" w:hAnsi="Times New Roman" w:cs="Times New Roman"/>
          <w:sz w:val="24"/>
          <w:szCs w:val="24"/>
        </w:rPr>
      </w:pPr>
      <w:r>
        <w:rPr>
          <w:rFonts w:ascii="Times New Roman" w:hAnsi="Times New Roman" w:cs="Times New Roman"/>
          <w:sz w:val="24"/>
          <w:szCs w:val="24"/>
        </w:rPr>
        <w:t>Brief Background of the P</w:t>
      </w:r>
      <w:r w:rsidR="006E1717" w:rsidRPr="00A4334C">
        <w:rPr>
          <w:rFonts w:ascii="Times New Roman" w:hAnsi="Times New Roman" w:cs="Times New Roman"/>
          <w:sz w:val="24"/>
          <w:szCs w:val="24"/>
        </w:rPr>
        <w:t>roject</w:t>
      </w:r>
    </w:p>
    <w:p w14:paraId="1C08B643" w14:textId="77777777" w:rsidR="000E1F35" w:rsidRPr="00A4334C" w:rsidRDefault="006E1717" w:rsidP="00A4334C">
      <w:pPr>
        <w:shd w:val="clear" w:color="auto" w:fill="FFFFFF"/>
        <w:spacing w:before="60" w:after="60" w:line="480" w:lineRule="auto"/>
        <w:ind w:left="-360" w:firstLine="360"/>
        <w:rPr>
          <w:rFonts w:ascii="Times New Roman" w:eastAsia="Times New Roman" w:hAnsi="Times New Roman" w:cs="Times New Roman"/>
          <w:color w:val="0B0C0C"/>
          <w:sz w:val="24"/>
          <w:szCs w:val="24"/>
        </w:rPr>
      </w:pPr>
      <w:r w:rsidRPr="00A4334C">
        <w:rPr>
          <w:rFonts w:ascii="Times New Roman" w:hAnsi="Times New Roman" w:cs="Times New Roman"/>
          <w:sz w:val="24"/>
          <w:szCs w:val="24"/>
        </w:rPr>
        <w:tab/>
        <w:t xml:space="preserve">The </w:t>
      </w:r>
      <w:r w:rsidR="003424C2" w:rsidRPr="00A4334C">
        <w:rPr>
          <w:rFonts w:ascii="Times New Roman" w:hAnsi="Times New Roman" w:cs="Times New Roman"/>
          <w:sz w:val="24"/>
          <w:szCs w:val="24"/>
        </w:rPr>
        <w:t xml:space="preserve">government only </w:t>
      </w:r>
      <w:r w:rsidRPr="00A4334C">
        <w:rPr>
          <w:rFonts w:ascii="Times New Roman" w:hAnsi="Times New Roman" w:cs="Times New Roman"/>
          <w:sz w:val="24"/>
          <w:szCs w:val="24"/>
        </w:rPr>
        <w:t>provides free school meals for children attending state school</w:t>
      </w:r>
      <w:r w:rsidR="003424C2" w:rsidRPr="00A4334C">
        <w:rPr>
          <w:rFonts w:ascii="Times New Roman" w:hAnsi="Times New Roman" w:cs="Times New Roman"/>
          <w:sz w:val="24"/>
          <w:szCs w:val="24"/>
        </w:rPr>
        <w:t>s</w:t>
      </w:r>
      <w:r w:rsidRPr="00A4334C">
        <w:rPr>
          <w:rFonts w:ascii="Times New Roman" w:hAnsi="Times New Roman" w:cs="Times New Roman"/>
          <w:sz w:val="24"/>
          <w:szCs w:val="24"/>
        </w:rPr>
        <w:t>.</w:t>
      </w:r>
      <w:r w:rsidR="003424C2" w:rsidRPr="00A4334C">
        <w:rPr>
          <w:rFonts w:ascii="Times New Roman" w:hAnsi="Times New Roman" w:cs="Times New Roman"/>
          <w:sz w:val="24"/>
          <w:szCs w:val="24"/>
        </w:rPr>
        <w:t xml:space="preserve"> In addition to that, the student’s parent(s) should be working a 16 hour per week job or ear</w:t>
      </w:r>
      <w:r w:rsidR="005F585D">
        <w:rPr>
          <w:rFonts w:ascii="Times New Roman" w:hAnsi="Times New Roman" w:cs="Times New Roman"/>
          <w:sz w:val="24"/>
          <w:szCs w:val="24"/>
        </w:rPr>
        <w:t>ns a wage not more than £16,900</w:t>
      </w:r>
      <w:r w:rsidR="00CC3A14" w:rsidRPr="00A4334C">
        <w:rPr>
          <w:rFonts w:ascii="Times New Roman" w:hAnsi="Times New Roman" w:cs="Times New Roman"/>
          <w:sz w:val="24"/>
          <w:szCs w:val="24"/>
        </w:rPr>
        <w:t xml:space="preserve"> </w:t>
      </w:r>
      <w:r w:rsidR="003424C2" w:rsidRPr="00A4334C">
        <w:rPr>
          <w:rFonts w:ascii="Times New Roman" w:hAnsi="Times New Roman" w:cs="Times New Roman"/>
          <w:sz w:val="24"/>
          <w:szCs w:val="24"/>
        </w:rPr>
        <w:t>for a student to qualify for the program. However</w:t>
      </w:r>
      <w:r w:rsidR="00941A9F" w:rsidRPr="00A4334C">
        <w:rPr>
          <w:rFonts w:ascii="Times New Roman" w:hAnsi="Times New Roman" w:cs="Times New Roman"/>
          <w:sz w:val="24"/>
          <w:szCs w:val="24"/>
        </w:rPr>
        <w:t>,</w:t>
      </w:r>
      <w:r w:rsidR="003424C2" w:rsidRPr="00A4334C">
        <w:rPr>
          <w:rFonts w:ascii="Times New Roman" w:hAnsi="Times New Roman" w:cs="Times New Roman"/>
          <w:sz w:val="24"/>
          <w:szCs w:val="24"/>
        </w:rPr>
        <w:t xml:space="preserve"> low income families fail to benefit from this program as</w:t>
      </w:r>
      <w:r w:rsidR="005F585D">
        <w:rPr>
          <w:rFonts w:ascii="Times New Roman" w:hAnsi="Times New Roman" w:cs="Times New Roman"/>
          <w:sz w:val="24"/>
          <w:szCs w:val="24"/>
        </w:rPr>
        <w:t xml:space="preserve"> much as</w:t>
      </w:r>
      <w:r w:rsidR="003424C2" w:rsidRPr="00A4334C">
        <w:rPr>
          <w:rFonts w:ascii="Times New Roman" w:hAnsi="Times New Roman" w:cs="Times New Roman"/>
          <w:sz w:val="24"/>
          <w:szCs w:val="24"/>
        </w:rPr>
        <w:t xml:space="preserve"> it is in the national entitlement crite</w:t>
      </w:r>
      <w:r w:rsidR="00A01E12">
        <w:rPr>
          <w:rFonts w:ascii="Times New Roman" w:hAnsi="Times New Roman" w:cs="Times New Roman"/>
          <w:sz w:val="24"/>
          <w:szCs w:val="24"/>
        </w:rPr>
        <w:t xml:space="preserve">ria. Taking a look at the past, </w:t>
      </w:r>
      <w:r w:rsidR="00941A9F" w:rsidRPr="00A4334C">
        <w:rPr>
          <w:rFonts w:ascii="Times New Roman" w:hAnsi="Times New Roman" w:cs="Times New Roman"/>
          <w:sz w:val="24"/>
          <w:szCs w:val="24"/>
        </w:rPr>
        <w:t>so much</w:t>
      </w:r>
      <w:r w:rsidR="00A01E12">
        <w:rPr>
          <w:rFonts w:ascii="Times New Roman" w:hAnsi="Times New Roman" w:cs="Times New Roman"/>
          <w:sz w:val="24"/>
          <w:szCs w:val="24"/>
        </w:rPr>
        <w:t xml:space="preserve"> attention has been focused</w:t>
      </w:r>
      <w:r w:rsidR="00941A9F" w:rsidRPr="00A4334C">
        <w:rPr>
          <w:rFonts w:ascii="Times New Roman" w:hAnsi="Times New Roman" w:cs="Times New Roman"/>
          <w:sz w:val="24"/>
          <w:szCs w:val="24"/>
        </w:rPr>
        <w:t xml:space="preserve"> </w:t>
      </w:r>
      <w:r w:rsidR="00A01E12">
        <w:rPr>
          <w:rFonts w:ascii="Times New Roman" w:hAnsi="Times New Roman" w:cs="Times New Roman"/>
          <w:sz w:val="24"/>
          <w:szCs w:val="24"/>
        </w:rPr>
        <w:t>o</w:t>
      </w:r>
      <w:r w:rsidR="00A01E12" w:rsidRPr="00A4334C">
        <w:rPr>
          <w:rFonts w:ascii="Times New Roman" w:hAnsi="Times New Roman" w:cs="Times New Roman"/>
          <w:sz w:val="24"/>
          <w:szCs w:val="24"/>
        </w:rPr>
        <w:t>n</w:t>
      </w:r>
      <w:r w:rsidR="00A01E12">
        <w:rPr>
          <w:rFonts w:ascii="Times New Roman" w:hAnsi="Times New Roman" w:cs="Times New Roman"/>
          <w:sz w:val="24"/>
          <w:szCs w:val="24"/>
        </w:rPr>
        <w:t xml:space="preserve"> the developing countries </w:t>
      </w:r>
      <w:r w:rsidR="00941A9F" w:rsidRPr="00A4334C">
        <w:rPr>
          <w:rFonts w:ascii="Times New Roman" w:hAnsi="Times New Roman" w:cs="Times New Roman"/>
          <w:sz w:val="24"/>
          <w:szCs w:val="24"/>
        </w:rPr>
        <w:t xml:space="preserve">on </w:t>
      </w:r>
      <w:r w:rsidR="003424C2" w:rsidRPr="00A4334C">
        <w:rPr>
          <w:rFonts w:ascii="Times New Roman" w:hAnsi="Times New Roman" w:cs="Times New Roman"/>
          <w:sz w:val="24"/>
          <w:szCs w:val="24"/>
        </w:rPr>
        <w:t>the issue of malnutrition</w:t>
      </w:r>
      <w:r w:rsidR="00A01E12">
        <w:rPr>
          <w:rFonts w:ascii="Times New Roman" w:hAnsi="Times New Roman" w:cs="Times New Roman"/>
          <w:sz w:val="24"/>
          <w:szCs w:val="24"/>
        </w:rPr>
        <w:t xml:space="preserve"> and hunger by media houses</w:t>
      </w:r>
      <w:r w:rsidR="003424C2" w:rsidRPr="00A4334C">
        <w:rPr>
          <w:rFonts w:ascii="Times New Roman" w:hAnsi="Times New Roman" w:cs="Times New Roman"/>
          <w:sz w:val="24"/>
          <w:szCs w:val="24"/>
        </w:rPr>
        <w:t xml:space="preserve"> </w:t>
      </w:r>
      <w:r w:rsidR="005F585D">
        <w:rPr>
          <w:rFonts w:ascii="Times New Roman" w:hAnsi="Times New Roman" w:cs="Times New Roman"/>
          <w:sz w:val="24"/>
          <w:szCs w:val="24"/>
        </w:rPr>
        <w:t>(P</w:t>
      </w:r>
      <w:r w:rsidR="00941A9F" w:rsidRPr="00A4334C">
        <w:rPr>
          <w:rFonts w:ascii="Times New Roman" w:hAnsi="Times New Roman" w:cs="Times New Roman"/>
          <w:sz w:val="24"/>
          <w:szCs w:val="24"/>
        </w:rPr>
        <w:t>arents association org.uk, 2015, pg.1). The election of Carolyn Harris as M</w:t>
      </w:r>
      <w:r w:rsidR="00A01E12">
        <w:rPr>
          <w:rFonts w:ascii="Times New Roman" w:hAnsi="Times New Roman" w:cs="Times New Roman"/>
          <w:sz w:val="24"/>
          <w:szCs w:val="24"/>
        </w:rPr>
        <w:t xml:space="preserve">ember of </w:t>
      </w:r>
      <w:r w:rsidR="00941A9F" w:rsidRPr="00A4334C">
        <w:rPr>
          <w:rFonts w:ascii="Times New Roman" w:hAnsi="Times New Roman" w:cs="Times New Roman"/>
          <w:sz w:val="24"/>
          <w:szCs w:val="24"/>
        </w:rPr>
        <w:t>P</w:t>
      </w:r>
      <w:r w:rsidR="00A01E12">
        <w:rPr>
          <w:rFonts w:ascii="Times New Roman" w:hAnsi="Times New Roman" w:cs="Times New Roman"/>
          <w:sz w:val="24"/>
          <w:szCs w:val="24"/>
        </w:rPr>
        <w:t>arliament</w:t>
      </w:r>
      <w:r w:rsidR="007D2B96">
        <w:rPr>
          <w:rFonts w:ascii="Times New Roman" w:hAnsi="Times New Roman" w:cs="Times New Roman"/>
          <w:sz w:val="24"/>
          <w:szCs w:val="24"/>
        </w:rPr>
        <w:t xml:space="preserve"> for</w:t>
      </w:r>
      <w:r w:rsidR="00941A9F" w:rsidRPr="00A4334C">
        <w:rPr>
          <w:rFonts w:ascii="Times New Roman" w:hAnsi="Times New Roman" w:cs="Times New Roman"/>
          <w:sz w:val="24"/>
          <w:szCs w:val="24"/>
        </w:rPr>
        <w:t xml:space="preserve"> Swansea East shif</w:t>
      </w:r>
      <w:r w:rsidR="00A01E12">
        <w:rPr>
          <w:rFonts w:ascii="Times New Roman" w:hAnsi="Times New Roman" w:cs="Times New Roman"/>
          <w:sz w:val="24"/>
          <w:szCs w:val="24"/>
        </w:rPr>
        <w:t>ted the attention back home</w:t>
      </w:r>
      <w:r w:rsidR="00941A9F" w:rsidRPr="00A4334C">
        <w:rPr>
          <w:rFonts w:ascii="Times New Roman" w:hAnsi="Times New Roman" w:cs="Times New Roman"/>
          <w:sz w:val="24"/>
          <w:szCs w:val="24"/>
        </w:rPr>
        <w:t xml:space="preserve">. She was involved in providing food to school children during the holiday. Her inspiration to start the project was when the </w:t>
      </w:r>
      <w:proofErr w:type="spellStart"/>
      <w:r w:rsidR="00941A9F" w:rsidRPr="00A4334C">
        <w:rPr>
          <w:rFonts w:ascii="Times New Roman" w:hAnsi="Times New Roman" w:cs="Times New Roman"/>
          <w:sz w:val="24"/>
          <w:szCs w:val="24"/>
        </w:rPr>
        <w:t>Bonymaen</w:t>
      </w:r>
      <w:proofErr w:type="spellEnd"/>
      <w:r w:rsidR="00941A9F" w:rsidRPr="00A4334C">
        <w:rPr>
          <w:rFonts w:ascii="Times New Roman" w:hAnsi="Times New Roman" w:cs="Times New Roman"/>
          <w:sz w:val="24"/>
          <w:szCs w:val="24"/>
        </w:rPr>
        <w:t xml:space="preserve"> food bank ran out of food and supplies</w:t>
      </w:r>
      <w:r w:rsidR="00F837AE" w:rsidRPr="00A4334C">
        <w:rPr>
          <w:rFonts w:ascii="Times New Roman" w:hAnsi="Times New Roman" w:cs="Times New Roman"/>
          <w:sz w:val="24"/>
          <w:szCs w:val="24"/>
        </w:rPr>
        <w:t xml:space="preserve">. This </w:t>
      </w:r>
      <w:r w:rsidR="00941A9F" w:rsidRPr="00A4334C">
        <w:rPr>
          <w:rFonts w:ascii="Times New Roman" w:hAnsi="Times New Roman" w:cs="Times New Roman"/>
          <w:sz w:val="24"/>
          <w:szCs w:val="24"/>
        </w:rPr>
        <w:t xml:space="preserve">saw many children go hungry </w:t>
      </w:r>
      <w:r w:rsidR="00F837AE" w:rsidRPr="00A4334C">
        <w:rPr>
          <w:rFonts w:ascii="Times New Roman" w:hAnsi="Times New Roman" w:cs="Times New Roman"/>
          <w:sz w:val="24"/>
          <w:szCs w:val="24"/>
        </w:rPr>
        <w:t xml:space="preserve">during the holidays </w:t>
      </w:r>
      <w:r w:rsidR="00941A9F" w:rsidRPr="00A4334C">
        <w:rPr>
          <w:rFonts w:ascii="Times New Roman" w:hAnsi="Times New Roman" w:cs="Times New Roman"/>
          <w:sz w:val="24"/>
          <w:szCs w:val="24"/>
        </w:rPr>
        <w:t>and a</w:t>
      </w:r>
      <w:r w:rsidR="00F837AE" w:rsidRPr="00A4334C">
        <w:rPr>
          <w:rFonts w:ascii="Times New Roman" w:hAnsi="Times New Roman" w:cs="Times New Roman"/>
          <w:sz w:val="24"/>
          <w:szCs w:val="24"/>
        </w:rPr>
        <w:t xml:space="preserve"> significant number of families affected</w:t>
      </w:r>
      <w:r w:rsidR="00941A9F" w:rsidRPr="00A4334C">
        <w:rPr>
          <w:rFonts w:ascii="Times New Roman" w:hAnsi="Times New Roman" w:cs="Times New Roman"/>
          <w:sz w:val="24"/>
          <w:szCs w:val="24"/>
        </w:rPr>
        <w:t>. T</w:t>
      </w:r>
      <w:r w:rsidR="00F837AE" w:rsidRPr="00A4334C">
        <w:rPr>
          <w:rFonts w:ascii="Times New Roman" w:hAnsi="Times New Roman" w:cs="Times New Roman"/>
          <w:sz w:val="24"/>
          <w:szCs w:val="24"/>
        </w:rPr>
        <w:t xml:space="preserve">his then motivated </w:t>
      </w:r>
      <w:proofErr w:type="spellStart"/>
      <w:r w:rsidR="00F837AE" w:rsidRPr="00A4334C">
        <w:rPr>
          <w:rFonts w:ascii="Times New Roman" w:hAnsi="Times New Roman" w:cs="Times New Roman"/>
          <w:sz w:val="24"/>
          <w:szCs w:val="24"/>
        </w:rPr>
        <w:t>Ms</w:t>
      </w:r>
      <w:proofErr w:type="spellEnd"/>
      <w:r w:rsidR="00F837AE" w:rsidRPr="00A4334C">
        <w:rPr>
          <w:rFonts w:ascii="Times New Roman" w:hAnsi="Times New Roman" w:cs="Times New Roman"/>
          <w:sz w:val="24"/>
          <w:szCs w:val="24"/>
        </w:rPr>
        <w:t xml:space="preserve"> Harris to hold several </w:t>
      </w:r>
      <w:r w:rsidR="00F837AE" w:rsidRPr="00A4334C">
        <w:rPr>
          <w:rFonts w:ascii="Times New Roman" w:hAnsi="Times New Roman" w:cs="Times New Roman"/>
          <w:sz w:val="24"/>
          <w:szCs w:val="24"/>
        </w:rPr>
        <w:lastRenderedPageBreak/>
        <w:t>free lunch clubs in the area with an aim of raising food for these children.</w:t>
      </w:r>
      <w:r w:rsidR="00941A9F" w:rsidRPr="00A4334C">
        <w:rPr>
          <w:rFonts w:ascii="Times New Roman" w:hAnsi="Times New Roman" w:cs="Times New Roman"/>
          <w:sz w:val="24"/>
          <w:szCs w:val="24"/>
        </w:rPr>
        <w:t xml:space="preserve">  </w:t>
      </w:r>
      <w:r w:rsidR="00F837AE" w:rsidRPr="00A4334C">
        <w:rPr>
          <w:rFonts w:ascii="Times New Roman" w:hAnsi="Times New Roman" w:cs="Times New Roman"/>
          <w:sz w:val="24"/>
          <w:szCs w:val="24"/>
        </w:rPr>
        <w:t>The target was to reach 3000 children in a period of ten days where meals were served at noon.</w:t>
      </w:r>
      <w:r w:rsidR="00CC3A14" w:rsidRPr="00A4334C">
        <w:rPr>
          <w:rFonts w:ascii="Times New Roman" w:eastAsia="Times New Roman" w:hAnsi="Times New Roman" w:cs="Times New Roman"/>
          <w:color w:val="0B0C0C"/>
          <w:sz w:val="24"/>
          <w:szCs w:val="24"/>
        </w:rPr>
        <w:t xml:space="preserve"> </w:t>
      </w:r>
      <w:r w:rsidR="002B17EC">
        <w:rPr>
          <w:rFonts w:ascii="Times New Roman" w:eastAsia="Times New Roman" w:hAnsi="Times New Roman" w:cs="Times New Roman"/>
          <w:color w:val="0B0C0C"/>
          <w:sz w:val="24"/>
          <w:szCs w:val="24"/>
        </w:rPr>
        <w:t>However, solutions to the case</w:t>
      </w:r>
      <w:r w:rsidR="00F837AE" w:rsidRPr="00A4334C">
        <w:rPr>
          <w:rFonts w:ascii="Times New Roman" w:eastAsia="Times New Roman" w:hAnsi="Times New Roman" w:cs="Times New Roman"/>
          <w:color w:val="0B0C0C"/>
          <w:sz w:val="24"/>
          <w:szCs w:val="24"/>
        </w:rPr>
        <w:t xml:space="preserve"> of students</w:t>
      </w:r>
      <w:r w:rsidR="005F585D">
        <w:rPr>
          <w:rFonts w:ascii="Times New Roman" w:eastAsia="Times New Roman" w:hAnsi="Times New Roman" w:cs="Times New Roman"/>
          <w:color w:val="0B0C0C"/>
          <w:sz w:val="24"/>
          <w:szCs w:val="24"/>
        </w:rPr>
        <w:t>’</w:t>
      </w:r>
      <w:r w:rsidR="00F837AE" w:rsidRPr="00A4334C">
        <w:rPr>
          <w:rFonts w:ascii="Times New Roman" w:eastAsia="Times New Roman" w:hAnsi="Times New Roman" w:cs="Times New Roman"/>
          <w:color w:val="0B0C0C"/>
          <w:sz w:val="24"/>
          <w:szCs w:val="24"/>
        </w:rPr>
        <w:t xml:space="preserve"> not getting free school meals had to be formulated. Many attributed this to the stigma they received from other students causing them to avoid the meals while others thought the food was of poor quality.</w:t>
      </w:r>
    </w:p>
    <w:p w14:paraId="1544E6E8" w14:textId="77777777" w:rsidR="00A5225B" w:rsidRPr="00A4334C" w:rsidRDefault="00A5225B" w:rsidP="00A4334C">
      <w:pPr>
        <w:shd w:val="clear" w:color="auto" w:fill="FFFFFF"/>
        <w:spacing w:before="60" w:after="60" w:line="480" w:lineRule="auto"/>
        <w:ind w:left="-360" w:firstLine="360"/>
        <w:jc w:val="center"/>
        <w:rPr>
          <w:rFonts w:ascii="Times New Roman" w:hAnsi="Times New Roman" w:cs="Times New Roman"/>
          <w:sz w:val="24"/>
          <w:szCs w:val="24"/>
        </w:rPr>
      </w:pPr>
      <w:r w:rsidRPr="00A4334C">
        <w:rPr>
          <w:rFonts w:ascii="Times New Roman" w:hAnsi="Times New Roman" w:cs="Times New Roman"/>
          <w:sz w:val="24"/>
          <w:szCs w:val="24"/>
        </w:rPr>
        <w:t>Model of reflection</w:t>
      </w:r>
    </w:p>
    <w:p w14:paraId="0F5B1F76" w14:textId="77777777" w:rsidR="00F06CA5" w:rsidRDefault="00A5225B" w:rsidP="00F06CA5">
      <w:pPr>
        <w:shd w:val="clear" w:color="auto" w:fill="FFFFFF"/>
        <w:spacing w:before="60" w:after="60" w:line="480" w:lineRule="auto"/>
        <w:ind w:left="-360" w:firstLine="360"/>
        <w:rPr>
          <w:rFonts w:ascii="Times New Roman" w:hAnsi="Times New Roman" w:cs="Times New Roman"/>
          <w:sz w:val="24"/>
          <w:szCs w:val="24"/>
        </w:rPr>
      </w:pPr>
      <w:r w:rsidRPr="00A4334C">
        <w:rPr>
          <w:rFonts w:ascii="Times New Roman" w:hAnsi="Times New Roman" w:cs="Times New Roman"/>
          <w:sz w:val="24"/>
          <w:szCs w:val="24"/>
        </w:rPr>
        <w:t xml:space="preserve"> </w:t>
      </w:r>
      <w:r w:rsidR="002926F2" w:rsidRPr="00A4334C">
        <w:rPr>
          <w:rFonts w:ascii="Times New Roman" w:hAnsi="Times New Roman" w:cs="Times New Roman"/>
          <w:sz w:val="24"/>
          <w:szCs w:val="24"/>
        </w:rPr>
        <w:t>T</w:t>
      </w:r>
      <w:r w:rsidRPr="00A4334C">
        <w:rPr>
          <w:rFonts w:ascii="Times New Roman" w:hAnsi="Times New Roman" w:cs="Times New Roman"/>
          <w:sz w:val="24"/>
          <w:szCs w:val="24"/>
        </w:rPr>
        <w:t>he groups preferred</w:t>
      </w:r>
      <w:r w:rsidR="002926F2">
        <w:rPr>
          <w:rFonts w:ascii="Times New Roman" w:hAnsi="Times New Roman" w:cs="Times New Roman"/>
          <w:sz w:val="24"/>
          <w:szCs w:val="24"/>
        </w:rPr>
        <w:t xml:space="preserve"> </w:t>
      </w:r>
      <w:r w:rsidRPr="00A4334C">
        <w:rPr>
          <w:rFonts w:ascii="Times New Roman" w:hAnsi="Times New Roman" w:cs="Times New Roman"/>
          <w:sz w:val="24"/>
          <w:szCs w:val="24"/>
        </w:rPr>
        <w:t xml:space="preserve">to use </w:t>
      </w:r>
      <w:r w:rsidR="002926F2">
        <w:rPr>
          <w:rFonts w:ascii="Times New Roman" w:hAnsi="Times New Roman" w:cs="Times New Roman"/>
          <w:sz w:val="24"/>
          <w:szCs w:val="24"/>
        </w:rPr>
        <w:t xml:space="preserve">the </w:t>
      </w:r>
      <w:r w:rsidR="002926F2" w:rsidRPr="00A4334C">
        <w:rPr>
          <w:rFonts w:ascii="Times New Roman" w:hAnsi="Times New Roman" w:cs="Times New Roman"/>
          <w:sz w:val="24"/>
          <w:szCs w:val="24"/>
        </w:rPr>
        <w:t>Graham Gibbs reflective model</w:t>
      </w:r>
      <w:r w:rsidR="002926F2">
        <w:rPr>
          <w:rFonts w:ascii="Times New Roman" w:hAnsi="Times New Roman" w:cs="Times New Roman"/>
          <w:sz w:val="24"/>
          <w:szCs w:val="24"/>
        </w:rPr>
        <w:t xml:space="preserve"> </w:t>
      </w:r>
      <w:r w:rsidR="002926F2" w:rsidRPr="00A4334C">
        <w:rPr>
          <w:rFonts w:ascii="Times New Roman" w:hAnsi="Times New Roman" w:cs="Times New Roman"/>
          <w:sz w:val="24"/>
          <w:szCs w:val="24"/>
        </w:rPr>
        <w:t>in the project</w:t>
      </w:r>
      <w:r w:rsidRPr="00A4334C">
        <w:rPr>
          <w:rFonts w:ascii="Times New Roman" w:hAnsi="Times New Roman" w:cs="Times New Roman"/>
          <w:sz w:val="24"/>
          <w:szCs w:val="24"/>
        </w:rPr>
        <w:t>. T</w:t>
      </w:r>
      <w:r w:rsidR="00AA08CF">
        <w:rPr>
          <w:rFonts w:ascii="Times New Roman" w:hAnsi="Times New Roman" w:cs="Times New Roman"/>
          <w:sz w:val="24"/>
          <w:szCs w:val="24"/>
        </w:rPr>
        <w:t>his model consists of six stage approach</w:t>
      </w:r>
      <w:r w:rsidRPr="00A4334C">
        <w:rPr>
          <w:rFonts w:ascii="Times New Roman" w:hAnsi="Times New Roman" w:cs="Times New Roman"/>
          <w:sz w:val="24"/>
          <w:szCs w:val="24"/>
        </w:rPr>
        <w:t xml:space="preserve"> of reflection.</w:t>
      </w:r>
      <w:r w:rsidR="00AA08CF">
        <w:rPr>
          <w:rFonts w:ascii="Times New Roman" w:hAnsi="Times New Roman" w:cs="Times New Roman"/>
          <w:sz w:val="24"/>
          <w:szCs w:val="24"/>
        </w:rPr>
        <w:t xml:space="preserve"> These include: description, feelings, evaluation, analysis, conclusion and action plan.</w:t>
      </w:r>
      <w:r w:rsidRPr="00A4334C">
        <w:rPr>
          <w:rFonts w:ascii="Times New Roman" w:hAnsi="Times New Roman" w:cs="Times New Roman"/>
          <w:sz w:val="24"/>
          <w:szCs w:val="24"/>
        </w:rPr>
        <w:t xml:space="preserve"> </w:t>
      </w:r>
      <w:r w:rsidR="00F42FDC" w:rsidRPr="00A4334C">
        <w:rPr>
          <w:rFonts w:ascii="Times New Roman" w:hAnsi="Times New Roman" w:cs="Times New Roman"/>
          <w:sz w:val="24"/>
          <w:szCs w:val="24"/>
        </w:rPr>
        <w:t>The method use</w:t>
      </w:r>
      <w:r w:rsidR="002926F2">
        <w:rPr>
          <w:rFonts w:ascii="Times New Roman" w:hAnsi="Times New Roman" w:cs="Times New Roman"/>
          <w:sz w:val="24"/>
          <w:szCs w:val="24"/>
        </w:rPr>
        <w:t>s</w:t>
      </w:r>
      <w:r w:rsidR="00F42FDC" w:rsidRPr="00A4334C">
        <w:rPr>
          <w:rFonts w:ascii="Times New Roman" w:hAnsi="Times New Roman" w:cs="Times New Roman"/>
          <w:sz w:val="24"/>
          <w:szCs w:val="24"/>
        </w:rPr>
        <w:t xml:space="preserve"> prompting questions to analyze different stages of a situation such that one is made to reflect on the prominent issues being placed before them</w:t>
      </w:r>
      <w:r w:rsidR="00652F4F">
        <w:rPr>
          <w:rFonts w:ascii="Times New Roman" w:hAnsi="Times New Roman" w:cs="Times New Roman"/>
          <w:sz w:val="24"/>
          <w:szCs w:val="24"/>
        </w:rPr>
        <w:t xml:space="preserve"> (Gibbs, 1998)</w:t>
      </w:r>
      <w:r w:rsidR="00F42FDC" w:rsidRPr="00A4334C">
        <w:rPr>
          <w:rFonts w:ascii="Times New Roman" w:hAnsi="Times New Roman" w:cs="Times New Roman"/>
          <w:sz w:val="24"/>
          <w:szCs w:val="24"/>
        </w:rPr>
        <w:t>.</w:t>
      </w:r>
    </w:p>
    <w:p w14:paraId="35D2A8CA" w14:textId="77777777" w:rsidR="00F06CA5" w:rsidRPr="007D2B96" w:rsidRDefault="007D2B96" w:rsidP="00F06CA5">
      <w:pPr>
        <w:shd w:val="clear" w:color="auto" w:fill="FFFFFF"/>
        <w:spacing w:before="60" w:after="60"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06CA5">
        <w:rPr>
          <w:rFonts w:ascii="Times New Roman" w:hAnsi="Times New Roman" w:cs="Times New Roman"/>
          <w:sz w:val="24"/>
          <w:szCs w:val="24"/>
        </w:rPr>
        <w:t xml:space="preserve">Figure 1: </w:t>
      </w:r>
    </w:p>
    <w:p w14:paraId="6DA22CB0" w14:textId="77777777" w:rsidR="007D2B96" w:rsidRDefault="007D2B96" w:rsidP="002926F2">
      <w:pPr>
        <w:shd w:val="clear" w:color="auto" w:fill="FFFFFF"/>
        <w:spacing w:before="60" w:after="60" w:line="480" w:lineRule="auto"/>
        <w:ind w:left="-360" w:firstLine="360"/>
        <w:rPr>
          <w:rFonts w:ascii="Times New Roman" w:hAnsi="Times New Roman" w:cs="Times New Roman"/>
          <w:sz w:val="24"/>
          <w:szCs w:val="24"/>
        </w:rPr>
      </w:pPr>
    </w:p>
    <w:p w14:paraId="01995DF1" w14:textId="77777777" w:rsidR="007D2B96" w:rsidRDefault="007D2B96" w:rsidP="002926F2">
      <w:pPr>
        <w:shd w:val="clear" w:color="auto" w:fill="FFFFFF"/>
        <w:spacing w:before="60" w:after="60" w:line="480" w:lineRule="auto"/>
        <w:ind w:left="-360" w:firstLine="360"/>
        <w:rPr>
          <w:rFonts w:ascii="Times New Roman" w:hAnsi="Times New Roman" w:cs="Times New Roman"/>
          <w:sz w:val="24"/>
          <w:szCs w:val="24"/>
        </w:rPr>
      </w:pPr>
      <w:r>
        <w:rPr>
          <w:rFonts w:ascii="Times New Roman" w:hAnsi="Times New Roman" w:cs="Times New Roman"/>
          <w:sz w:val="24"/>
          <w:szCs w:val="24"/>
        </w:rPr>
        <w:t xml:space="preserve">            </w:t>
      </w:r>
      <w:r>
        <w:rPr>
          <w:noProof/>
          <w:lang w:val="en-GB" w:eastAsia="en-GB"/>
        </w:rPr>
        <w:drawing>
          <wp:inline distT="0" distB="0" distL="0" distR="0" wp14:anchorId="4D100CE2" wp14:editId="7BCB0BC5">
            <wp:extent cx="3708410" cy="2981325"/>
            <wp:effectExtent l="0" t="0" r="0" b="0"/>
            <wp:docPr id="1" name="Picture 1" descr="Image result for diagram of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agram of gibbs reflective model"/>
                    <pic:cNvPicPr>
                      <a:picLocks noChangeAspect="1" noChangeArrowheads="1"/>
                    </pic:cNvPicPr>
                  </pic:nvPicPr>
                  <pic:blipFill>
                    <a:blip r:embed="rId9"/>
                    <a:srcRect/>
                    <a:stretch>
                      <a:fillRect/>
                    </a:stretch>
                  </pic:blipFill>
                  <pic:spPr bwMode="auto">
                    <a:xfrm>
                      <a:off x="0" y="0"/>
                      <a:ext cx="3715624" cy="2987125"/>
                    </a:xfrm>
                    <a:prstGeom prst="rect">
                      <a:avLst/>
                    </a:prstGeom>
                    <a:noFill/>
                    <a:ln w="9525">
                      <a:noFill/>
                      <a:miter lim="800000"/>
                      <a:headEnd/>
                      <a:tailEnd/>
                    </a:ln>
                  </pic:spPr>
                </pic:pic>
              </a:graphicData>
            </a:graphic>
          </wp:inline>
        </w:drawing>
      </w:r>
      <w:r w:rsidR="00F06CA5">
        <w:rPr>
          <w:rFonts w:ascii="Times New Roman" w:hAnsi="Times New Roman" w:cs="Times New Roman"/>
          <w:sz w:val="24"/>
          <w:szCs w:val="24"/>
        </w:rPr>
        <w:t xml:space="preserve">Source: </w:t>
      </w:r>
      <w:r w:rsidR="00F06CA5" w:rsidRPr="007D2B96">
        <w:rPr>
          <w:rFonts w:ascii="Times New Roman" w:hAnsi="Times New Roman" w:cs="Times New Roman"/>
          <w:sz w:val="24"/>
          <w:szCs w:val="24"/>
        </w:rPr>
        <w:t>Gibbs G (1988)</w:t>
      </w:r>
    </w:p>
    <w:p w14:paraId="73B59FB8" w14:textId="77777777" w:rsidR="002B17EC" w:rsidRDefault="00F42FDC" w:rsidP="00AA08CF">
      <w:pPr>
        <w:shd w:val="clear" w:color="auto" w:fill="FFFFFF"/>
        <w:spacing w:before="60" w:after="60" w:line="480" w:lineRule="auto"/>
        <w:ind w:left="-360" w:firstLine="360"/>
        <w:rPr>
          <w:rFonts w:ascii="Times New Roman" w:hAnsi="Times New Roman" w:cs="Times New Roman"/>
          <w:sz w:val="24"/>
          <w:szCs w:val="24"/>
        </w:rPr>
      </w:pPr>
      <w:r w:rsidRPr="00A4334C">
        <w:rPr>
          <w:rFonts w:ascii="Times New Roman" w:hAnsi="Times New Roman" w:cs="Times New Roman"/>
          <w:sz w:val="24"/>
          <w:szCs w:val="24"/>
        </w:rPr>
        <w:lastRenderedPageBreak/>
        <w:t xml:space="preserve">The group begins by describing what the project they are </w:t>
      </w:r>
      <w:r w:rsidR="00AA08CF">
        <w:rPr>
          <w:rFonts w:ascii="Times New Roman" w:hAnsi="Times New Roman" w:cs="Times New Roman"/>
          <w:sz w:val="24"/>
          <w:szCs w:val="24"/>
        </w:rPr>
        <w:t>undertaking is all about. Feed a</w:t>
      </w:r>
      <w:r w:rsidRPr="00A4334C">
        <w:rPr>
          <w:rFonts w:ascii="Times New Roman" w:hAnsi="Times New Roman" w:cs="Times New Roman"/>
          <w:sz w:val="24"/>
          <w:szCs w:val="24"/>
        </w:rPr>
        <w:t xml:space="preserve"> Child program was started by Swanse</w:t>
      </w:r>
      <w:r w:rsidR="000B751E" w:rsidRPr="00A4334C">
        <w:rPr>
          <w:rFonts w:ascii="Times New Roman" w:hAnsi="Times New Roman" w:cs="Times New Roman"/>
          <w:sz w:val="24"/>
          <w:szCs w:val="24"/>
        </w:rPr>
        <w:t xml:space="preserve">a MP, Carolyn Harris after the </w:t>
      </w:r>
      <w:proofErr w:type="spellStart"/>
      <w:r w:rsidR="000B751E" w:rsidRPr="00A4334C">
        <w:rPr>
          <w:rFonts w:ascii="Times New Roman" w:hAnsi="Times New Roman" w:cs="Times New Roman"/>
          <w:sz w:val="24"/>
          <w:szCs w:val="24"/>
        </w:rPr>
        <w:t>B</w:t>
      </w:r>
      <w:r w:rsidRPr="00A4334C">
        <w:rPr>
          <w:rFonts w:ascii="Times New Roman" w:hAnsi="Times New Roman" w:cs="Times New Roman"/>
          <w:sz w:val="24"/>
          <w:szCs w:val="24"/>
        </w:rPr>
        <w:t>onymaen</w:t>
      </w:r>
      <w:proofErr w:type="spellEnd"/>
      <w:r w:rsidRPr="00A4334C">
        <w:rPr>
          <w:rFonts w:ascii="Times New Roman" w:hAnsi="Times New Roman" w:cs="Times New Roman"/>
          <w:sz w:val="24"/>
          <w:szCs w:val="24"/>
        </w:rPr>
        <w:t xml:space="preserve"> food bank ran out of food supplies.</w:t>
      </w:r>
      <w:r w:rsidR="00E41DE7">
        <w:rPr>
          <w:rFonts w:ascii="Times New Roman" w:hAnsi="Times New Roman" w:cs="Times New Roman"/>
          <w:sz w:val="24"/>
          <w:szCs w:val="24"/>
        </w:rPr>
        <w:t xml:space="preserve"> The aim of starting the project was to raise food for school going children</w:t>
      </w:r>
      <w:r w:rsidR="00D10518">
        <w:rPr>
          <w:rFonts w:ascii="Times New Roman" w:hAnsi="Times New Roman" w:cs="Times New Roman"/>
          <w:sz w:val="24"/>
          <w:szCs w:val="24"/>
        </w:rPr>
        <w:t xml:space="preserve"> who</w:t>
      </w:r>
      <w:r w:rsidR="00E41DE7">
        <w:rPr>
          <w:rFonts w:ascii="Times New Roman" w:hAnsi="Times New Roman" w:cs="Times New Roman"/>
          <w:sz w:val="24"/>
          <w:szCs w:val="24"/>
        </w:rPr>
        <w:t xml:space="preserve"> were at a risk</w:t>
      </w:r>
      <w:r w:rsidR="00D10518">
        <w:rPr>
          <w:rFonts w:ascii="Times New Roman" w:hAnsi="Times New Roman" w:cs="Times New Roman"/>
          <w:sz w:val="24"/>
          <w:szCs w:val="24"/>
        </w:rPr>
        <w:t xml:space="preserve"> of</w:t>
      </w:r>
      <w:r w:rsidR="00E41DE7">
        <w:rPr>
          <w:rFonts w:ascii="Times New Roman" w:hAnsi="Times New Roman" w:cs="Times New Roman"/>
          <w:sz w:val="24"/>
          <w:szCs w:val="24"/>
        </w:rPr>
        <w:t xml:space="preserve"> </w:t>
      </w:r>
      <w:r w:rsidRPr="00A4334C">
        <w:rPr>
          <w:rFonts w:ascii="Times New Roman" w:hAnsi="Times New Roman" w:cs="Times New Roman"/>
          <w:sz w:val="24"/>
          <w:szCs w:val="24"/>
        </w:rPr>
        <w:t>go</w:t>
      </w:r>
      <w:r w:rsidR="00E41DE7">
        <w:rPr>
          <w:rFonts w:ascii="Times New Roman" w:hAnsi="Times New Roman" w:cs="Times New Roman"/>
          <w:sz w:val="24"/>
          <w:szCs w:val="24"/>
        </w:rPr>
        <w:t>ing</w:t>
      </w:r>
      <w:r w:rsidRPr="00A4334C">
        <w:rPr>
          <w:rFonts w:ascii="Times New Roman" w:hAnsi="Times New Roman" w:cs="Times New Roman"/>
          <w:sz w:val="24"/>
          <w:szCs w:val="24"/>
        </w:rPr>
        <w:t xml:space="preserve"> hungry and several families affected by the situation</w:t>
      </w:r>
      <w:r w:rsidR="000B751E" w:rsidRPr="00A4334C">
        <w:rPr>
          <w:rFonts w:ascii="Times New Roman" w:hAnsi="Times New Roman" w:cs="Times New Roman"/>
          <w:sz w:val="24"/>
          <w:szCs w:val="24"/>
        </w:rPr>
        <w:t xml:space="preserve"> during the summer holiday</w:t>
      </w:r>
      <w:r w:rsidRPr="00A4334C">
        <w:rPr>
          <w:rFonts w:ascii="Times New Roman" w:hAnsi="Times New Roman" w:cs="Times New Roman"/>
          <w:sz w:val="24"/>
          <w:szCs w:val="24"/>
        </w:rPr>
        <w:t>.</w:t>
      </w:r>
      <w:r w:rsidR="00E41DE7">
        <w:rPr>
          <w:rFonts w:ascii="Times New Roman" w:hAnsi="Times New Roman" w:cs="Times New Roman"/>
          <w:sz w:val="24"/>
          <w:szCs w:val="24"/>
        </w:rPr>
        <w:t xml:space="preserve"> This revelation brought about feelings of shock and surprise among most of the group members. It was a</w:t>
      </w:r>
      <w:r w:rsidR="00D10518">
        <w:rPr>
          <w:rFonts w:ascii="Times New Roman" w:hAnsi="Times New Roman" w:cs="Times New Roman"/>
          <w:sz w:val="24"/>
          <w:szCs w:val="24"/>
        </w:rPr>
        <w:t xml:space="preserve"> shocking revelation</w:t>
      </w:r>
      <w:r w:rsidR="00A627F3">
        <w:rPr>
          <w:rFonts w:ascii="Times New Roman" w:hAnsi="Times New Roman" w:cs="Times New Roman"/>
          <w:sz w:val="24"/>
          <w:szCs w:val="24"/>
        </w:rPr>
        <w:t xml:space="preserve"> because m</w:t>
      </w:r>
      <w:r w:rsidR="000B751E" w:rsidRPr="00A4334C">
        <w:rPr>
          <w:rFonts w:ascii="Times New Roman" w:hAnsi="Times New Roman" w:cs="Times New Roman"/>
          <w:sz w:val="24"/>
          <w:szCs w:val="24"/>
        </w:rPr>
        <w:t>any media houses put their focus on developing countries on matters malnutrition and hunger. It was</w:t>
      </w:r>
      <w:r w:rsidR="00D10518">
        <w:rPr>
          <w:rFonts w:ascii="Times New Roman" w:hAnsi="Times New Roman" w:cs="Times New Roman"/>
          <w:sz w:val="24"/>
          <w:szCs w:val="24"/>
        </w:rPr>
        <w:t xml:space="preserve"> also</w:t>
      </w:r>
      <w:r w:rsidR="000B751E" w:rsidRPr="00A4334C">
        <w:rPr>
          <w:rFonts w:ascii="Times New Roman" w:hAnsi="Times New Roman" w:cs="Times New Roman"/>
          <w:sz w:val="24"/>
          <w:szCs w:val="24"/>
        </w:rPr>
        <w:t xml:space="preserve"> shocking and surprising for the group to find out that up</w:t>
      </w:r>
      <w:r w:rsidR="00533FB1" w:rsidRPr="00A4334C">
        <w:rPr>
          <w:rFonts w:ascii="Times New Roman" w:hAnsi="Times New Roman" w:cs="Times New Roman"/>
          <w:sz w:val="24"/>
          <w:szCs w:val="24"/>
        </w:rPr>
        <w:t xml:space="preserve"> </w:t>
      </w:r>
      <w:r w:rsidR="000B751E" w:rsidRPr="00A4334C">
        <w:rPr>
          <w:rFonts w:ascii="Times New Roman" w:hAnsi="Times New Roman" w:cs="Times New Roman"/>
          <w:sz w:val="24"/>
          <w:szCs w:val="24"/>
        </w:rPr>
        <w:t>to 3 million children were at a risk of hunger</w:t>
      </w:r>
      <w:r w:rsidR="00AA08CF">
        <w:rPr>
          <w:rFonts w:ascii="Times New Roman" w:hAnsi="Times New Roman" w:cs="Times New Roman"/>
          <w:sz w:val="24"/>
          <w:szCs w:val="24"/>
        </w:rPr>
        <w:t xml:space="preserve"> during the holidays</w:t>
      </w:r>
      <w:r w:rsidR="00A627F3">
        <w:rPr>
          <w:rFonts w:ascii="Times New Roman" w:hAnsi="Times New Roman" w:cs="Times New Roman"/>
          <w:sz w:val="24"/>
          <w:szCs w:val="24"/>
        </w:rPr>
        <w:t xml:space="preserve"> according to the Guardian Newspaper</w:t>
      </w:r>
      <w:r w:rsidR="00AA08CF">
        <w:rPr>
          <w:rFonts w:ascii="Times New Roman" w:hAnsi="Times New Roman" w:cs="Times New Roman"/>
          <w:sz w:val="24"/>
          <w:szCs w:val="24"/>
        </w:rPr>
        <w:t>.</w:t>
      </w:r>
      <w:r w:rsidR="000B751E" w:rsidRPr="00A4334C">
        <w:rPr>
          <w:rFonts w:ascii="Times New Roman" w:hAnsi="Times New Roman" w:cs="Times New Roman"/>
          <w:sz w:val="24"/>
          <w:szCs w:val="24"/>
        </w:rPr>
        <w:t xml:space="preserve"> </w:t>
      </w:r>
      <w:r w:rsidR="0050676A">
        <w:rPr>
          <w:rFonts w:ascii="Times New Roman" w:hAnsi="Times New Roman" w:cs="Times New Roman"/>
          <w:sz w:val="24"/>
          <w:szCs w:val="24"/>
        </w:rPr>
        <w:t xml:space="preserve">According to </w:t>
      </w:r>
      <w:r w:rsidR="0050676A">
        <w:rPr>
          <w:rFonts w:ascii="Times New Roman" w:eastAsia="Times New Roman" w:hAnsi="Times New Roman" w:cs="Times New Roman"/>
          <w:color w:val="000000"/>
          <w:sz w:val="24"/>
          <w:szCs w:val="24"/>
        </w:rPr>
        <w:t xml:space="preserve">Hughes &amp; Stephen </w:t>
      </w:r>
      <w:r w:rsidR="0050676A" w:rsidRPr="00B14E29">
        <w:rPr>
          <w:rFonts w:ascii="Times New Roman" w:eastAsia="Times New Roman" w:hAnsi="Times New Roman" w:cs="Times New Roman"/>
          <w:color w:val="000000"/>
          <w:sz w:val="24"/>
          <w:szCs w:val="24"/>
        </w:rPr>
        <w:t>(2014)</w:t>
      </w:r>
      <w:r w:rsidR="0050676A">
        <w:rPr>
          <w:rFonts w:ascii="Times New Roman" w:eastAsia="Times New Roman" w:hAnsi="Times New Roman" w:cs="Times New Roman"/>
          <w:color w:val="000000"/>
          <w:sz w:val="24"/>
          <w:szCs w:val="24"/>
        </w:rPr>
        <w:t>, e</w:t>
      </w:r>
      <w:r w:rsidR="00AA08CF" w:rsidRPr="00A4334C">
        <w:rPr>
          <w:rFonts w:ascii="Times New Roman" w:hAnsi="Times New Roman" w:cs="Times New Roman"/>
          <w:sz w:val="24"/>
          <w:szCs w:val="24"/>
        </w:rPr>
        <w:t>valuation</w:t>
      </w:r>
      <w:r w:rsidR="000B751E" w:rsidRPr="00A4334C">
        <w:rPr>
          <w:rFonts w:ascii="Times New Roman" w:hAnsi="Times New Roman" w:cs="Times New Roman"/>
          <w:sz w:val="24"/>
          <w:szCs w:val="24"/>
        </w:rPr>
        <w:t xml:space="preserve"> is making a </w:t>
      </w:r>
      <w:r w:rsidR="00AA08CF" w:rsidRPr="00A4334C">
        <w:rPr>
          <w:rFonts w:ascii="Times New Roman" w:hAnsi="Times New Roman" w:cs="Times New Roman"/>
          <w:sz w:val="24"/>
          <w:szCs w:val="24"/>
        </w:rPr>
        <w:t>judgment</w:t>
      </w:r>
      <w:r w:rsidR="000B751E" w:rsidRPr="00A4334C">
        <w:rPr>
          <w:rFonts w:ascii="Times New Roman" w:hAnsi="Times New Roman" w:cs="Times New Roman"/>
          <w:sz w:val="24"/>
          <w:szCs w:val="24"/>
        </w:rPr>
        <w:t xml:space="preserve"> </w:t>
      </w:r>
      <w:r w:rsidR="00DA34E7" w:rsidRPr="00A4334C">
        <w:rPr>
          <w:rFonts w:ascii="Times New Roman" w:hAnsi="Times New Roman" w:cs="Times New Roman"/>
          <w:sz w:val="24"/>
          <w:szCs w:val="24"/>
        </w:rPr>
        <w:t>about a particular situation</w:t>
      </w:r>
      <w:r w:rsidR="00D10518">
        <w:rPr>
          <w:rFonts w:ascii="Times New Roman" w:hAnsi="Times New Roman" w:cs="Times New Roman"/>
          <w:sz w:val="24"/>
          <w:szCs w:val="24"/>
        </w:rPr>
        <w:t>.</w:t>
      </w:r>
      <w:r w:rsidR="00DA34E7" w:rsidRPr="00A4334C">
        <w:rPr>
          <w:rFonts w:ascii="Times New Roman" w:hAnsi="Times New Roman" w:cs="Times New Roman"/>
          <w:sz w:val="24"/>
          <w:szCs w:val="24"/>
        </w:rPr>
        <w:t xml:space="preserve"> </w:t>
      </w:r>
      <w:r w:rsidR="00D10518" w:rsidRPr="00A4334C">
        <w:rPr>
          <w:rFonts w:ascii="Times New Roman" w:hAnsi="Times New Roman" w:cs="Times New Roman"/>
          <w:sz w:val="24"/>
          <w:szCs w:val="24"/>
        </w:rPr>
        <w:t>R</w:t>
      </w:r>
      <w:r w:rsidR="00DA34E7" w:rsidRPr="00A4334C">
        <w:rPr>
          <w:rFonts w:ascii="Times New Roman" w:hAnsi="Times New Roman" w:cs="Times New Roman"/>
          <w:sz w:val="24"/>
          <w:szCs w:val="24"/>
        </w:rPr>
        <w:t>esearch done on th</w:t>
      </w:r>
      <w:r w:rsidR="00D10518">
        <w:rPr>
          <w:rFonts w:ascii="Times New Roman" w:hAnsi="Times New Roman" w:cs="Times New Roman"/>
          <w:sz w:val="24"/>
          <w:szCs w:val="24"/>
        </w:rPr>
        <w:t>e project</w:t>
      </w:r>
      <w:r w:rsidR="00DA34E7" w:rsidRPr="00A4334C">
        <w:rPr>
          <w:rFonts w:ascii="Times New Roman" w:hAnsi="Times New Roman" w:cs="Times New Roman"/>
          <w:sz w:val="24"/>
          <w:szCs w:val="24"/>
        </w:rPr>
        <w:t xml:space="preserve"> revealed that providing school children with free meals</w:t>
      </w:r>
      <w:r w:rsidR="00434F67">
        <w:rPr>
          <w:rFonts w:ascii="Times New Roman" w:hAnsi="Times New Roman" w:cs="Times New Roman"/>
          <w:sz w:val="24"/>
          <w:szCs w:val="24"/>
        </w:rPr>
        <w:t xml:space="preserve"> while in and out of the session</w:t>
      </w:r>
      <w:r w:rsidR="00DA34E7" w:rsidRPr="00A4334C">
        <w:rPr>
          <w:rFonts w:ascii="Times New Roman" w:hAnsi="Times New Roman" w:cs="Times New Roman"/>
          <w:sz w:val="24"/>
          <w:szCs w:val="24"/>
        </w:rPr>
        <w:t xml:space="preserve"> was reasonable and valid in every aspect.</w:t>
      </w:r>
      <w:r w:rsidR="00434F67">
        <w:rPr>
          <w:rFonts w:ascii="Times New Roman" w:hAnsi="Times New Roman" w:cs="Times New Roman"/>
          <w:sz w:val="24"/>
          <w:szCs w:val="24"/>
        </w:rPr>
        <w:t xml:space="preserve"> Failure to give the free meals during school holidays saw many children from poor working families go hungry during the sum</w:t>
      </w:r>
      <w:r w:rsidR="00863F37">
        <w:rPr>
          <w:rFonts w:ascii="Times New Roman" w:hAnsi="Times New Roman" w:cs="Times New Roman"/>
          <w:sz w:val="24"/>
          <w:szCs w:val="24"/>
        </w:rPr>
        <w:t>mer holiday since their parents cannot afford meals</w:t>
      </w:r>
      <w:r w:rsidR="00434F67">
        <w:rPr>
          <w:rFonts w:ascii="Times New Roman" w:hAnsi="Times New Roman" w:cs="Times New Roman"/>
          <w:sz w:val="24"/>
          <w:szCs w:val="24"/>
        </w:rPr>
        <w:t>.</w:t>
      </w:r>
    </w:p>
    <w:p w14:paraId="19BD4664" w14:textId="77777777" w:rsidR="00F42FDC" w:rsidRPr="00A4334C" w:rsidRDefault="00434F67" w:rsidP="00AA08CF">
      <w:pPr>
        <w:shd w:val="clear" w:color="auto" w:fill="FFFFFF"/>
        <w:spacing w:before="60" w:after="60" w:line="480" w:lineRule="auto"/>
        <w:ind w:left="-360" w:firstLine="360"/>
        <w:rPr>
          <w:rFonts w:ascii="Times New Roman" w:hAnsi="Times New Roman" w:cs="Times New Roman"/>
          <w:sz w:val="24"/>
          <w:szCs w:val="24"/>
        </w:rPr>
      </w:pPr>
      <w:r>
        <w:rPr>
          <w:rFonts w:ascii="Times New Roman" w:hAnsi="Times New Roman" w:cs="Times New Roman"/>
          <w:sz w:val="24"/>
          <w:szCs w:val="24"/>
        </w:rPr>
        <w:t xml:space="preserve"> An analysis on the children’s nutritional status by the group revealed that school holidays affected the nutritional intake of these underprivileged children having adverse effects on their health. </w:t>
      </w:r>
      <w:r w:rsidR="00DA34E7" w:rsidRPr="00A4334C">
        <w:rPr>
          <w:rFonts w:ascii="Times New Roman" w:hAnsi="Times New Roman" w:cs="Times New Roman"/>
          <w:sz w:val="24"/>
          <w:szCs w:val="24"/>
        </w:rPr>
        <w:t xml:space="preserve"> Among the strategies </w:t>
      </w:r>
      <w:r w:rsidR="00863F37">
        <w:rPr>
          <w:rFonts w:ascii="Times New Roman" w:hAnsi="Times New Roman" w:cs="Times New Roman"/>
          <w:sz w:val="24"/>
          <w:szCs w:val="24"/>
        </w:rPr>
        <w:t xml:space="preserve">the group </w:t>
      </w:r>
      <w:r w:rsidR="00DA34E7" w:rsidRPr="00A4334C">
        <w:rPr>
          <w:rFonts w:ascii="Times New Roman" w:hAnsi="Times New Roman" w:cs="Times New Roman"/>
          <w:sz w:val="24"/>
          <w:szCs w:val="24"/>
        </w:rPr>
        <w:t>used to ensure that school going children remained healthy and productive while in s</w:t>
      </w:r>
      <w:r w:rsidR="00065C2B" w:rsidRPr="00A4334C">
        <w:rPr>
          <w:rFonts w:ascii="Times New Roman" w:hAnsi="Times New Roman" w:cs="Times New Roman"/>
          <w:sz w:val="24"/>
          <w:szCs w:val="24"/>
        </w:rPr>
        <w:t>chool</w:t>
      </w:r>
      <w:r w:rsidR="00863F37">
        <w:rPr>
          <w:rFonts w:ascii="Times New Roman" w:hAnsi="Times New Roman" w:cs="Times New Roman"/>
          <w:sz w:val="24"/>
          <w:szCs w:val="24"/>
        </w:rPr>
        <w:t xml:space="preserve"> and during the holidays</w:t>
      </w:r>
      <w:r w:rsidR="00065C2B" w:rsidRPr="00A4334C">
        <w:rPr>
          <w:rFonts w:ascii="Times New Roman" w:hAnsi="Times New Roman" w:cs="Times New Roman"/>
          <w:sz w:val="24"/>
          <w:szCs w:val="24"/>
        </w:rPr>
        <w:t xml:space="preserve"> was</w:t>
      </w:r>
      <w:r w:rsidR="00DA34E7" w:rsidRPr="00A4334C">
        <w:rPr>
          <w:rFonts w:ascii="Times New Roman" w:hAnsi="Times New Roman" w:cs="Times New Roman"/>
          <w:sz w:val="24"/>
          <w:szCs w:val="24"/>
        </w:rPr>
        <w:t xml:space="preserve"> the feed a child</w:t>
      </w:r>
      <w:r w:rsidR="00863F37">
        <w:rPr>
          <w:rFonts w:ascii="Times New Roman" w:hAnsi="Times New Roman" w:cs="Times New Roman"/>
          <w:sz w:val="24"/>
          <w:szCs w:val="24"/>
        </w:rPr>
        <w:t xml:space="preserve"> during holidays</w:t>
      </w:r>
      <w:r w:rsidR="00DA34E7" w:rsidRPr="00A4334C">
        <w:rPr>
          <w:rFonts w:ascii="Times New Roman" w:hAnsi="Times New Roman" w:cs="Times New Roman"/>
          <w:sz w:val="24"/>
          <w:szCs w:val="24"/>
        </w:rPr>
        <w:t xml:space="preserve"> initia</w:t>
      </w:r>
      <w:r w:rsidR="00863F37">
        <w:rPr>
          <w:rFonts w:ascii="Times New Roman" w:hAnsi="Times New Roman" w:cs="Times New Roman"/>
          <w:sz w:val="24"/>
          <w:szCs w:val="24"/>
        </w:rPr>
        <w:t xml:space="preserve">tive. The project entailed feeding hungry children at some leisure centers such as </w:t>
      </w:r>
      <w:proofErr w:type="spellStart"/>
      <w:r w:rsidR="00863F37">
        <w:rPr>
          <w:rFonts w:ascii="Times New Roman" w:hAnsi="Times New Roman" w:cs="Times New Roman"/>
          <w:sz w:val="24"/>
          <w:szCs w:val="24"/>
        </w:rPr>
        <w:t>Penlan</w:t>
      </w:r>
      <w:proofErr w:type="spellEnd"/>
      <w:r w:rsidR="00863F37">
        <w:rPr>
          <w:rFonts w:ascii="Times New Roman" w:hAnsi="Times New Roman" w:cs="Times New Roman"/>
          <w:sz w:val="24"/>
          <w:szCs w:val="24"/>
        </w:rPr>
        <w:t xml:space="preserve"> and </w:t>
      </w:r>
      <w:proofErr w:type="spellStart"/>
      <w:r w:rsidR="00863F37">
        <w:rPr>
          <w:rFonts w:ascii="Times New Roman" w:hAnsi="Times New Roman" w:cs="Times New Roman"/>
          <w:sz w:val="24"/>
          <w:szCs w:val="24"/>
        </w:rPr>
        <w:t>Morriston</w:t>
      </w:r>
      <w:proofErr w:type="spellEnd"/>
      <w:r w:rsidR="00863F37">
        <w:rPr>
          <w:rFonts w:ascii="Times New Roman" w:hAnsi="Times New Roman" w:cs="Times New Roman"/>
          <w:sz w:val="24"/>
          <w:szCs w:val="24"/>
        </w:rPr>
        <w:t xml:space="preserve"> over break time. They received support from some wholesalers such as Tesco, </w:t>
      </w:r>
      <w:proofErr w:type="spellStart"/>
      <w:r w:rsidR="00863F37">
        <w:rPr>
          <w:rFonts w:ascii="Times New Roman" w:hAnsi="Times New Roman" w:cs="Times New Roman"/>
          <w:sz w:val="24"/>
          <w:szCs w:val="24"/>
        </w:rPr>
        <w:t>Asda</w:t>
      </w:r>
      <w:proofErr w:type="spellEnd"/>
      <w:r w:rsidR="00863F37">
        <w:rPr>
          <w:rFonts w:ascii="Times New Roman" w:hAnsi="Times New Roman" w:cs="Times New Roman"/>
          <w:sz w:val="24"/>
          <w:szCs w:val="24"/>
        </w:rPr>
        <w:t xml:space="preserve">, Blackmore and </w:t>
      </w:r>
      <w:proofErr w:type="spellStart"/>
      <w:r w:rsidR="00863F37">
        <w:rPr>
          <w:rFonts w:ascii="Times New Roman" w:hAnsi="Times New Roman" w:cs="Times New Roman"/>
          <w:sz w:val="24"/>
          <w:szCs w:val="24"/>
        </w:rPr>
        <w:t>Warburtone</w:t>
      </w:r>
      <w:proofErr w:type="spellEnd"/>
      <w:r w:rsidR="00863F37">
        <w:rPr>
          <w:rFonts w:ascii="Times New Roman" w:hAnsi="Times New Roman" w:cs="Times New Roman"/>
          <w:sz w:val="24"/>
          <w:szCs w:val="24"/>
        </w:rPr>
        <w:t>. The foods consisted of beans on toast, spaghetti on toast and spaghetti with meatballs.</w:t>
      </w:r>
      <w:r w:rsidR="00DA34E7" w:rsidRPr="00A4334C">
        <w:rPr>
          <w:rFonts w:ascii="Times New Roman" w:hAnsi="Times New Roman" w:cs="Times New Roman"/>
          <w:sz w:val="24"/>
          <w:szCs w:val="24"/>
        </w:rPr>
        <w:t xml:space="preserve"> </w:t>
      </w:r>
    </w:p>
    <w:p w14:paraId="0D42229A" w14:textId="77777777" w:rsidR="00A4334C" w:rsidRPr="00A4334C" w:rsidRDefault="00DA34E7"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Another concern that emerged during the discussion</w:t>
      </w:r>
      <w:r w:rsidR="00863F37">
        <w:rPr>
          <w:rFonts w:ascii="Times New Roman" w:hAnsi="Times New Roman" w:cs="Times New Roman"/>
          <w:sz w:val="24"/>
          <w:szCs w:val="24"/>
        </w:rPr>
        <w:t xml:space="preserve"> was that the community had little information on the </w:t>
      </w:r>
      <w:r w:rsidR="004F0C9B">
        <w:rPr>
          <w:rFonts w:ascii="Times New Roman" w:hAnsi="Times New Roman" w:cs="Times New Roman"/>
          <w:sz w:val="24"/>
          <w:szCs w:val="24"/>
        </w:rPr>
        <w:t xml:space="preserve">situation thus affecting their collaboration. Most people were not aware that </w:t>
      </w:r>
      <w:r w:rsidR="004F0C9B">
        <w:rPr>
          <w:rFonts w:ascii="Times New Roman" w:hAnsi="Times New Roman" w:cs="Times New Roman"/>
          <w:sz w:val="24"/>
          <w:szCs w:val="24"/>
        </w:rPr>
        <w:lastRenderedPageBreak/>
        <w:t>there were underprivileged school going children who lacked food and were at a risk of going hungry during the Christmas holiday</w:t>
      </w:r>
      <w:r w:rsidR="00B46FDE" w:rsidRPr="00A4334C">
        <w:rPr>
          <w:rFonts w:ascii="Times New Roman" w:hAnsi="Times New Roman" w:cs="Times New Roman"/>
          <w:sz w:val="24"/>
          <w:szCs w:val="24"/>
        </w:rPr>
        <w:t>. This then j</w:t>
      </w:r>
      <w:r w:rsidR="004F0C9B">
        <w:rPr>
          <w:rFonts w:ascii="Times New Roman" w:hAnsi="Times New Roman" w:cs="Times New Roman"/>
          <w:sz w:val="24"/>
          <w:szCs w:val="24"/>
        </w:rPr>
        <w:t>ustifies the group’s initiative of raising food and money so as to feed these kids during the holiday. They would also raise awareness in the community to come forward and give lots of food items that will be given to the children during the Christmas holiday</w:t>
      </w:r>
      <w:r w:rsidR="00B46FDE" w:rsidRPr="00A4334C">
        <w:rPr>
          <w:rFonts w:ascii="Times New Roman" w:hAnsi="Times New Roman" w:cs="Times New Roman"/>
          <w:sz w:val="24"/>
          <w:szCs w:val="24"/>
        </w:rPr>
        <w:t>. The government should</w:t>
      </w:r>
      <w:r w:rsidR="004F0C9B">
        <w:rPr>
          <w:rFonts w:ascii="Times New Roman" w:hAnsi="Times New Roman" w:cs="Times New Roman"/>
          <w:sz w:val="24"/>
          <w:szCs w:val="24"/>
        </w:rPr>
        <w:t xml:space="preserve"> also</w:t>
      </w:r>
      <w:r w:rsidR="00B46FDE" w:rsidRPr="00A4334C">
        <w:rPr>
          <w:rFonts w:ascii="Times New Roman" w:hAnsi="Times New Roman" w:cs="Times New Roman"/>
          <w:sz w:val="24"/>
          <w:szCs w:val="24"/>
        </w:rPr>
        <w:t xml:space="preserve"> work wi</w:t>
      </w:r>
      <w:r w:rsidR="004F0C9B">
        <w:rPr>
          <w:rFonts w:ascii="Times New Roman" w:hAnsi="Times New Roman" w:cs="Times New Roman"/>
          <w:sz w:val="24"/>
          <w:szCs w:val="24"/>
        </w:rPr>
        <w:t>th the community</w:t>
      </w:r>
      <w:r w:rsidR="00B46FDE" w:rsidRPr="00A4334C">
        <w:rPr>
          <w:rFonts w:ascii="Times New Roman" w:hAnsi="Times New Roman" w:cs="Times New Roman"/>
          <w:sz w:val="24"/>
          <w:szCs w:val="24"/>
        </w:rPr>
        <w:t xml:space="preserve"> to ensure many children are able to free school meals even through the holidays. They should also encourage </w:t>
      </w:r>
      <w:r w:rsidR="00065C2B" w:rsidRPr="00A4334C">
        <w:rPr>
          <w:rFonts w:ascii="Times New Roman" w:hAnsi="Times New Roman" w:cs="Times New Roman"/>
          <w:sz w:val="24"/>
          <w:szCs w:val="24"/>
        </w:rPr>
        <w:t xml:space="preserve">the </w:t>
      </w:r>
      <w:r w:rsidR="00A627F3">
        <w:rPr>
          <w:rFonts w:ascii="Times New Roman" w:hAnsi="Times New Roman" w:cs="Times New Roman"/>
          <w:sz w:val="24"/>
          <w:szCs w:val="24"/>
        </w:rPr>
        <w:t>mobilization and collaboration of communities</w:t>
      </w:r>
      <w:r w:rsidR="00B46FDE" w:rsidRPr="00A4334C">
        <w:rPr>
          <w:rFonts w:ascii="Times New Roman" w:hAnsi="Times New Roman" w:cs="Times New Roman"/>
          <w:sz w:val="24"/>
          <w:szCs w:val="24"/>
        </w:rPr>
        <w:t xml:space="preserve"> by signing up to the initiative and becoming a part of it. They should also create awareness on this noble course by adding more information on their website and initiating </w:t>
      </w:r>
      <w:r w:rsidR="00D02132" w:rsidRPr="00A4334C">
        <w:rPr>
          <w:rFonts w:ascii="Times New Roman" w:hAnsi="Times New Roman" w:cs="Times New Roman"/>
          <w:sz w:val="24"/>
          <w:szCs w:val="24"/>
        </w:rPr>
        <w:t>online campaigns in social media platforms.</w:t>
      </w:r>
    </w:p>
    <w:p w14:paraId="3D36313B" w14:textId="77777777" w:rsidR="00D02132" w:rsidRPr="00A4334C" w:rsidRDefault="00D02132" w:rsidP="00A4334C">
      <w:pPr>
        <w:spacing w:line="480" w:lineRule="auto"/>
        <w:ind w:firstLine="720"/>
        <w:jc w:val="center"/>
        <w:rPr>
          <w:rFonts w:ascii="Times New Roman" w:hAnsi="Times New Roman" w:cs="Times New Roman"/>
          <w:sz w:val="24"/>
          <w:szCs w:val="24"/>
        </w:rPr>
      </w:pPr>
      <w:r w:rsidRPr="00A4334C">
        <w:rPr>
          <w:rFonts w:ascii="Times New Roman" w:hAnsi="Times New Roman" w:cs="Times New Roman"/>
          <w:sz w:val="24"/>
          <w:szCs w:val="24"/>
        </w:rPr>
        <w:t xml:space="preserve">Influence </w:t>
      </w:r>
      <w:r w:rsidR="00065C2B" w:rsidRPr="00A4334C">
        <w:rPr>
          <w:rFonts w:ascii="Times New Roman" w:hAnsi="Times New Roman" w:cs="Times New Roman"/>
          <w:sz w:val="24"/>
          <w:szCs w:val="24"/>
        </w:rPr>
        <w:t>of the M</w:t>
      </w:r>
      <w:r w:rsidRPr="00A4334C">
        <w:rPr>
          <w:rFonts w:ascii="Times New Roman" w:hAnsi="Times New Roman" w:cs="Times New Roman"/>
          <w:sz w:val="24"/>
          <w:szCs w:val="24"/>
        </w:rPr>
        <w:t>aster</w:t>
      </w:r>
      <w:r w:rsidR="00A627F3">
        <w:rPr>
          <w:rFonts w:ascii="Times New Roman" w:hAnsi="Times New Roman" w:cs="Times New Roman"/>
          <w:sz w:val="24"/>
          <w:szCs w:val="24"/>
        </w:rPr>
        <w:t xml:space="preserve"> </w:t>
      </w:r>
      <w:r w:rsidR="008505D5">
        <w:rPr>
          <w:rFonts w:ascii="Times New Roman" w:hAnsi="Times New Roman" w:cs="Times New Roman"/>
          <w:sz w:val="24"/>
          <w:szCs w:val="24"/>
        </w:rPr>
        <w:t>class on the Pr</w:t>
      </w:r>
      <w:r w:rsidRPr="00A4334C">
        <w:rPr>
          <w:rFonts w:ascii="Times New Roman" w:hAnsi="Times New Roman" w:cs="Times New Roman"/>
          <w:sz w:val="24"/>
          <w:szCs w:val="24"/>
        </w:rPr>
        <w:t>oject</w:t>
      </w:r>
    </w:p>
    <w:p w14:paraId="630B829E" w14:textId="77777777" w:rsidR="006C770A" w:rsidRPr="00A4334C" w:rsidRDefault="00D02132" w:rsidP="00520191">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In order for you to implement a plan successfully</w:t>
      </w:r>
      <w:r w:rsidR="00065C2B" w:rsidRPr="00A4334C">
        <w:rPr>
          <w:rFonts w:ascii="Times New Roman" w:hAnsi="Times New Roman" w:cs="Times New Roman"/>
          <w:sz w:val="24"/>
          <w:szCs w:val="24"/>
        </w:rPr>
        <w:t>,</w:t>
      </w:r>
      <w:r w:rsidRPr="00A4334C">
        <w:rPr>
          <w:rFonts w:ascii="Times New Roman" w:hAnsi="Times New Roman" w:cs="Times New Roman"/>
          <w:sz w:val="24"/>
          <w:szCs w:val="24"/>
        </w:rPr>
        <w:t xml:space="preserve"> it is important to prepare the infrastructure that will be used.</w:t>
      </w:r>
      <w:r w:rsidR="00520764">
        <w:rPr>
          <w:rFonts w:ascii="Times New Roman" w:hAnsi="Times New Roman" w:cs="Times New Roman"/>
          <w:sz w:val="24"/>
          <w:szCs w:val="24"/>
        </w:rPr>
        <w:t xml:space="preserve"> As the adage saying goes, “strike the iron while it’s still hot.” This is a familiar phrase that encourages one to take an opportunity when it presents itself.</w:t>
      </w:r>
      <w:r w:rsidRPr="00A4334C">
        <w:rPr>
          <w:rFonts w:ascii="Times New Roman" w:hAnsi="Times New Roman" w:cs="Times New Roman"/>
          <w:sz w:val="24"/>
          <w:szCs w:val="24"/>
        </w:rPr>
        <w:t xml:space="preserve"> Many </w:t>
      </w:r>
      <w:r w:rsidR="00520764">
        <w:rPr>
          <w:rFonts w:ascii="Times New Roman" w:hAnsi="Times New Roman" w:cs="Times New Roman"/>
          <w:sz w:val="24"/>
          <w:szCs w:val="24"/>
        </w:rPr>
        <w:t>school children were at a risk of</w:t>
      </w:r>
      <w:r w:rsidRPr="00A4334C">
        <w:rPr>
          <w:rFonts w:ascii="Times New Roman" w:hAnsi="Times New Roman" w:cs="Times New Roman"/>
          <w:sz w:val="24"/>
          <w:szCs w:val="24"/>
        </w:rPr>
        <w:t xml:space="preserve"> go</w:t>
      </w:r>
      <w:r w:rsidR="00520764">
        <w:rPr>
          <w:rFonts w:ascii="Times New Roman" w:hAnsi="Times New Roman" w:cs="Times New Roman"/>
          <w:sz w:val="24"/>
          <w:szCs w:val="24"/>
        </w:rPr>
        <w:t>ing</w:t>
      </w:r>
      <w:r w:rsidRPr="00A4334C">
        <w:rPr>
          <w:rFonts w:ascii="Times New Roman" w:hAnsi="Times New Roman" w:cs="Times New Roman"/>
          <w:sz w:val="24"/>
          <w:szCs w:val="24"/>
        </w:rPr>
        <w:t xml:space="preserve"> hungry during the holiday that was affecting many families. I</w:t>
      </w:r>
      <w:r w:rsidR="00520764">
        <w:rPr>
          <w:rFonts w:ascii="Times New Roman" w:hAnsi="Times New Roman" w:cs="Times New Roman"/>
          <w:sz w:val="24"/>
          <w:szCs w:val="24"/>
        </w:rPr>
        <w:t>t was then that Swansea East Member of Parliament, Carolyn Harris saw it wise to start the feed a child initiative that raised food for children from underprivileged families.</w:t>
      </w:r>
      <w:r w:rsidRPr="00A4334C">
        <w:rPr>
          <w:rFonts w:ascii="Times New Roman" w:hAnsi="Times New Roman" w:cs="Times New Roman"/>
          <w:sz w:val="24"/>
          <w:szCs w:val="24"/>
        </w:rPr>
        <w:t xml:space="preserve"> This </w:t>
      </w:r>
      <w:r w:rsidR="00520764">
        <w:rPr>
          <w:rFonts w:ascii="Times New Roman" w:hAnsi="Times New Roman" w:cs="Times New Roman"/>
          <w:sz w:val="24"/>
          <w:szCs w:val="24"/>
        </w:rPr>
        <w:t>was to stop them from going hungry during the holidays.</w:t>
      </w:r>
      <w:r w:rsidRPr="00A4334C">
        <w:rPr>
          <w:rFonts w:ascii="Times New Roman" w:hAnsi="Times New Roman" w:cs="Times New Roman"/>
          <w:sz w:val="24"/>
          <w:szCs w:val="24"/>
        </w:rPr>
        <w:t xml:space="preserve"> In this way </w:t>
      </w:r>
      <w:proofErr w:type="spellStart"/>
      <w:r w:rsidR="00520764">
        <w:rPr>
          <w:rFonts w:ascii="Times New Roman" w:hAnsi="Times New Roman" w:cs="Times New Roman"/>
          <w:sz w:val="24"/>
          <w:szCs w:val="24"/>
        </w:rPr>
        <w:t>Ms</w:t>
      </w:r>
      <w:proofErr w:type="spellEnd"/>
      <w:r w:rsidR="00520764">
        <w:rPr>
          <w:rFonts w:ascii="Times New Roman" w:hAnsi="Times New Roman" w:cs="Times New Roman"/>
          <w:sz w:val="24"/>
          <w:szCs w:val="24"/>
        </w:rPr>
        <w:t xml:space="preserve"> Harris picked an opportune moment to raise food through the free lunch clubs considering her posit</w:t>
      </w:r>
      <w:r w:rsidR="00520191">
        <w:rPr>
          <w:rFonts w:ascii="Times New Roman" w:hAnsi="Times New Roman" w:cs="Times New Roman"/>
          <w:sz w:val="24"/>
          <w:szCs w:val="24"/>
        </w:rPr>
        <w:t>i</w:t>
      </w:r>
      <w:r w:rsidR="00520764">
        <w:rPr>
          <w:rFonts w:ascii="Times New Roman" w:hAnsi="Times New Roman" w:cs="Times New Roman"/>
          <w:sz w:val="24"/>
          <w:szCs w:val="24"/>
        </w:rPr>
        <w:t xml:space="preserve">on of influence. Mark Power, owner of Smoke Haus </w:t>
      </w:r>
      <w:r w:rsidR="00520191">
        <w:rPr>
          <w:rFonts w:ascii="Times New Roman" w:hAnsi="Times New Roman" w:cs="Times New Roman"/>
          <w:sz w:val="24"/>
          <w:szCs w:val="24"/>
        </w:rPr>
        <w:t>in Swansea, when asked what the secret to their success was, he stated that they picked an opportune time to break into the market with their restaurant idea, something that did not exist in London.</w:t>
      </w:r>
      <w:r w:rsidR="00D869C8" w:rsidRPr="00A4334C">
        <w:rPr>
          <w:rFonts w:ascii="Times New Roman" w:hAnsi="Times New Roman" w:cs="Times New Roman"/>
          <w:sz w:val="24"/>
          <w:szCs w:val="24"/>
        </w:rPr>
        <w:t xml:space="preserve"> Based on th</w:t>
      </w:r>
      <w:r w:rsidR="00520191">
        <w:rPr>
          <w:rFonts w:ascii="Times New Roman" w:hAnsi="Times New Roman" w:cs="Times New Roman"/>
          <w:sz w:val="24"/>
          <w:szCs w:val="24"/>
        </w:rPr>
        <w:t xml:space="preserve">is opinion the group decided to undertake the project to raise food and money for these underprivileged children during the </w:t>
      </w:r>
      <w:r w:rsidR="00520191">
        <w:rPr>
          <w:rFonts w:ascii="Times New Roman" w:hAnsi="Times New Roman" w:cs="Times New Roman"/>
          <w:sz w:val="24"/>
          <w:szCs w:val="24"/>
        </w:rPr>
        <w:lastRenderedPageBreak/>
        <w:t>Christmas holiday from the community since it was considered as a season of giving. They grabbed the opportunity at the right time.</w:t>
      </w:r>
    </w:p>
    <w:p w14:paraId="4B9ECD9A" w14:textId="77777777" w:rsidR="00D869C8" w:rsidRPr="00A4334C" w:rsidRDefault="006C770A"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Another</w:t>
      </w:r>
      <w:r w:rsidR="002926F2">
        <w:rPr>
          <w:rFonts w:ascii="Times New Roman" w:hAnsi="Times New Roman" w:cs="Times New Roman"/>
          <w:sz w:val="24"/>
          <w:szCs w:val="24"/>
        </w:rPr>
        <w:t xml:space="preserve"> </w:t>
      </w:r>
      <w:r w:rsidR="00520191">
        <w:rPr>
          <w:rFonts w:ascii="Times New Roman" w:hAnsi="Times New Roman" w:cs="Times New Roman"/>
          <w:sz w:val="24"/>
          <w:szCs w:val="24"/>
        </w:rPr>
        <w:t xml:space="preserve">lesson that the group picked from Mark Power </w:t>
      </w:r>
      <w:r w:rsidRPr="00A4334C">
        <w:rPr>
          <w:rFonts w:ascii="Times New Roman" w:hAnsi="Times New Roman" w:cs="Times New Roman"/>
          <w:sz w:val="24"/>
          <w:szCs w:val="24"/>
        </w:rPr>
        <w:t>in the im</w:t>
      </w:r>
      <w:r w:rsidR="009A3F8B">
        <w:rPr>
          <w:rFonts w:ascii="Times New Roman" w:hAnsi="Times New Roman" w:cs="Times New Roman"/>
          <w:sz w:val="24"/>
          <w:szCs w:val="24"/>
        </w:rPr>
        <w:t>plementation of the project was</w:t>
      </w:r>
      <w:r w:rsidR="00ED4BC2">
        <w:rPr>
          <w:rFonts w:ascii="Times New Roman" w:hAnsi="Times New Roman" w:cs="Times New Roman"/>
          <w:sz w:val="24"/>
          <w:szCs w:val="24"/>
        </w:rPr>
        <w:t xml:space="preserve"> an</w:t>
      </w:r>
      <w:r w:rsidR="00065C2B" w:rsidRPr="00A4334C">
        <w:rPr>
          <w:rFonts w:ascii="Times New Roman" w:hAnsi="Times New Roman" w:cs="Times New Roman"/>
          <w:sz w:val="24"/>
          <w:szCs w:val="24"/>
        </w:rPr>
        <w:t xml:space="preserve"> </w:t>
      </w:r>
      <w:r w:rsidRPr="00A4334C">
        <w:rPr>
          <w:rFonts w:ascii="Times New Roman" w:hAnsi="Times New Roman" w:cs="Times New Roman"/>
          <w:sz w:val="24"/>
          <w:szCs w:val="24"/>
        </w:rPr>
        <w:t>equal dis</w:t>
      </w:r>
      <w:r w:rsidR="009A3F8B">
        <w:rPr>
          <w:rFonts w:ascii="Times New Roman" w:hAnsi="Times New Roman" w:cs="Times New Roman"/>
          <w:sz w:val="24"/>
          <w:szCs w:val="24"/>
        </w:rPr>
        <w:t>tribution of duties in a company or group was important for its success</w:t>
      </w:r>
      <w:r w:rsidRPr="00A4334C">
        <w:rPr>
          <w:rFonts w:ascii="Times New Roman" w:hAnsi="Times New Roman" w:cs="Times New Roman"/>
          <w:sz w:val="24"/>
          <w:szCs w:val="24"/>
        </w:rPr>
        <w:t xml:space="preserve">. This </w:t>
      </w:r>
      <w:r w:rsidR="009A3F8B">
        <w:rPr>
          <w:rFonts w:ascii="Times New Roman" w:hAnsi="Times New Roman" w:cs="Times New Roman"/>
          <w:sz w:val="24"/>
          <w:szCs w:val="24"/>
        </w:rPr>
        <w:t>was done</w:t>
      </w:r>
      <w:r w:rsidRPr="00A4334C">
        <w:rPr>
          <w:rFonts w:ascii="Times New Roman" w:hAnsi="Times New Roman" w:cs="Times New Roman"/>
          <w:sz w:val="24"/>
          <w:szCs w:val="24"/>
        </w:rPr>
        <w:t xml:space="preserve"> to ensure that no individual gets too much or too little work. Distribution</w:t>
      </w:r>
      <w:r w:rsidR="00065C2B" w:rsidRPr="00A4334C">
        <w:rPr>
          <w:rFonts w:ascii="Times New Roman" w:hAnsi="Times New Roman" w:cs="Times New Roman"/>
          <w:sz w:val="24"/>
          <w:szCs w:val="24"/>
        </w:rPr>
        <w:t xml:space="preserve"> </w:t>
      </w:r>
      <w:r w:rsidRPr="00A4334C">
        <w:rPr>
          <w:rFonts w:ascii="Times New Roman" w:hAnsi="Times New Roman" w:cs="Times New Roman"/>
          <w:sz w:val="24"/>
          <w:szCs w:val="24"/>
        </w:rPr>
        <w:t>was dependent on the nature of work and the timelines given. Stuart et al</w:t>
      </w:r>
      <w:r w:rsidR="00A4334C" w:rsidRPr="00A4334C">
        <w:rPr>
          <w:rFonts w:ascii="Times New Roman" w:hAnsi="Times New Roman" w:cs="Times New Roman"/>
          <w:sz w:val="24"/>
          <w:szCs w:val="24"/>
        </w:rPr>
        <w:t xml:space="preserve"> (</w:t>
      </w:r>
      <w:proofErr w:type="gramStart"/>
      <w:r w:rsidR="00A4334C" w:rsidRPr="00A4334C">
        <w:rPr>
          <w:rFonts w:ascii="Times New Roman" w:hAnsi="Times New Roman" w:cs="Times New Roman"/>
          <w:sz w:val="24"/>
          <w:szCs w:val="24"/>
        </w:rPr>
        <w:t>2003,pg.</w:t>
      </w:r>
      <w:proofErr w:type="gramEnd"/>
      <w:r w:rsidR="00A4334C" w:rsidRPr="00A4334C">
        <w:rPr>
          <w:rFonts w:ascii="Times New Roman" w:hAnsi="Times New Roman" w:cs="Times New Roman"/>
          <w:sz w:val="24"/>
          <w:szCs w:val="24"/>
        </w:rPr>
        <w:t xml:space="preserve"> 108)</w:t>
      </w:r>
      <w:r w:rsidR="005628B1" w:rsidRPr="00A4334C">
        <w:rPr>
          <w:rFonts w:ascii="Times New Roman" w:hAnsi="Times New Roman" w:cs="Times New Roman"/>
          <w:sz w:val="24"/>
          <w:szCs w:val="24"/>
        </w:rPr>
        <w:t xml:space="preserve"> suggests that the simplicity or complexity work is dependent on the task given. </w:t>
      </w:r>
      <w:r w:rsidRPr="00A4334C">
        <w:rPr>
          <w:rFonts w:ascii="Times New Roman" w:hAnsi="Times New Roman" w:cs="Times New Roman"/>
          <w:sz w:val="24"/>
          <w:szCs w:val="24"/>
        </w:rPr>
        <w:t xml:space="preserve">  </w:t>
      </w:r>
      <w:r w:rsidR="005628B1" w:rsidRPr="00A4334C">
        <w:rPr>
          <w:rFonts w:ascii="Times New Roman" w:hAnsi="Times New Roman" w:cs="Times New Roman"/>
          <w:sz w:val="24"/>
          <w:szCs w:val="24"/>
        </w:rPr>
        <w:t>If a task is simple</w:t>
      </w:r>
      <w:r w:rsidR="00065C2B" w:rsidRPr="00A4334C">
        <w:rPr>
          <w:rFonts w:ascii="Times New Roman" w:hAnsi="Times New Roman" w:cs="Times New Roman"/>
          <w:sz w:val="24"/>
          <w:szCs w:val="24"/>
        </w:rPr>
        <w:t>,</w:t>
      </w:r>
      <w:r w:rsidR="005628B1" w:rsidRPr="00A4334C">
        <w:rPr>
          <w:rFonts w:ascii="Times New Roman" w:hAnsi="Times New Roman" w:cs="Times New Roman"/>
          <w:sz w:val="24"/>
          <w:szCs w:val="24"/>
        </w:rPr>
        <w:t xml:space="preserve"> n</w:t>
      </w:r>
      <w:r w:rsidR="00065C2B" w:rsidRPr="00A4334C">
        <w:rPr>
          <w:rFonts w:ascii="Times New Roman" w:hAnsi="Times New Roman" w:cs="Times New Roman"/>
          <w:sz w:val="24"/>
          <w:szCs w:val="24"/>
        </w:rPr>
        <w:t>ot much labo</w:t>
      </w:r>
      <w:r w:rsidR="005628B1" w:rsidRPr="00A4334C">
        <w:rPr>
          <w:rFonts w:ascii="Times New Roman" w:hAnsi="Times New Roman" w:cs="Times New Roman"/>
          <w:sz w:val="24"/>
          <w:szCs w:val="24"/>
        </w:rPr>
        <w:t>r will be required compared to a complex task that will be labor intensive. Some jobs may require someone trained in that area to carry it out</w:t>
      </w:r>
      <w:r w:rsidR="00065C2B" w:rsidRPr="00A4334C">
        <w:rPr>
          <w:rFonts w:ascii="Times New Roman" w:hAnsi="Times New Roman" w:cs="Times New Roman"/>
          <w:sz w:val="24"/>
          <w:szCs w:val="24"/>
        </w:rPr>
        <w:t xml:space="preserve">, </w:t>
      </w:r>
      <w:r w:rsidR="005628B1" w:rsidRPr="00A4334C">
        <w:rPr>
          <w:rFonts w:ascii="Times New Roman" w:hAnsi="Times New Roman" w:cs="Times New Roman"/>
          <w:sz w:val="24"/>
          <w:szCs w:val="24"/>
        </w:rPr>
        <w:t xml:space="preserve">for example health related tasks or accounting. Mark power, owner of </w:t>
      </w:r>
      <w:r w:rsidR="00065C2B" w:rsidRPr="00A4334C">
        <w:rPr>
          <w:rFonts w:ascii="Times New Roman" w:hAnsi="Times New Roman" w:cs="Times New Roman"/>
          <w:sz w:val="24"/>
          <w:szCs w:val="24"/>
        </w:rPr>
        <w:t>Smoke H</w:t>
      </w:r>
      <w:r w:rsidR="005628B1" w:rsidRPr="00A4334C">
        <w:rPr>
          <w:rFonts w:ascii="Times New Roman" w:hAnsi="Times New Roman" w:cs="Times New Roman"/>
          <w:sz w:val="24"/>
          <w:szCs w:val="24"/>
        </w:rPr>
        <w:t>aus suggested that it was important for every individual in a venture to be comfortable with the task entrusted to them. He added that Smoke Haus was a success due to team work. All the group members were competent in the tasks they were allocated to do. Working as a team was important for the implementation of the feed a child project.</w:t>
      </w:r>
    </w:p>
    <w:p w14:paraId="26425D7F" w14:textId="77777777" w:rsidR="00FE4E77" w:rsidRDefault="00ED4BC2" w:rsidP="009A3F8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Swansea Member of Parliament, Carolyn Harris identified a challenge in her area of children being at risk of going hungry during the holidays after the </w:t>
      </w:r>
      <w:proofErr w:type="spellStart"/>
      <w:r>
        <w:rPr>
          <w:rFonts w:ascii="Times New Roman" w:hAnsi="Times New Roman" w:cs="Times New Roman"/>
          <w:sz w:val="24"/>
          <w:szCs w:val="24"/>
        </w:rPr>
        <w:t>Bonymaen</w:t>
      </w:r>
      <w:proofErr w:type="spellEnd"/>
      <w:r>
        <w:rPr>
          <w:rFonts w:ascii="Times New Roman" w:hAnsi="Times New Roman" w:cs="Times New Roman"/>
          <w:sz w:val="24"/>
          <w:szCs w:val="24"/>
        </w:rPr>
        <w:t xml:space="preserve"> food bank ran out of supplies. This was going to affect many families and it therefore</w:t>
      </w:r>
      <w:r w:rsidR="00CB7EAE">
        <w:rPr>
          <w:rFonts w:ascii="Times New Roman" w:hAnsi="Times New Roman" w:cs="Times New Roman"/>
          <w:sz w:val="24"/>
          <w:szCs w:val="24"/>
        </w:rPr>
        <w:t>,</w:t>
      </w:r>
      <w:r>
        <w:rPr>
          <w:rFonts w:ascii="Times New Roman" w:hAnsi="Times New Roman" w:cs="Times New Roman"/>
          <w:sz w:val="24"/>
          <w:szCs w:val="24"/>
        </w:rPr>
        <w:t xml:space="preserve"> inspired her to start the fe</w:t>
      </w:r>
      <w:r w:rsidR="00CB7EAE">
        <w:rPr>
          <w:rFonts w:ascii="Times New Roman" w:hAnsi="Times New Roman" w:cs="Times New Roman"/>
          <w:sz w:val="24"/>
          <w:szCs w:val="24"/>
        </w:rPr>
        <w:t>e</w:t>
      </w:r>
      <w:r>
        <w:rPr>
          <w:rFonts w:ascii="Times New Roman" w:hAnsi="Times New Roman" w:cs="Times New Roman"/>
          <w:sz w:val="24"/>
          <w:szCs w:val="24"/>
        </w:rPr>
        <w:t xml:space="preserve">d a child initiative that had an aim of raising food for school children from poor working families. </w:t>
      </w:r>
      <w:r w:rsidR="00CB7EAE">
        <w:rPr>
          <w:rFonts w:ascii="Times New Roman" w:hAnsi="Times New Roman" w:cs="Times New Roman"/>
          <w:sz w:val="24"/>
          <w:szCs w:val="24"/>
        </w:rPr>
        <w:t>A solution to the problem of children going hungry came from someone who may have not been directly affected by the hunger</w:t>
      </w:r>
      <w:r w:rsidR="00FE4E77">
        <w:rPr>
          <w:rFonts w:ascii="Times New Roman" w:hAnsi="Times New Roman" w:cs="Times New Roman"/>
          <w:sz w:val="24"/>
          <w:szCs w:val="24"/>
        </w:rPr>
        <w:t>,</w:t>
      </w:r>
      <w:r w:rsidR="00CB7EAE">
        <w:rPr>
          <w:rFonts w:ascii="Times New Roman" w:hAnsi="Times New Roman" w:cs="Times New Roman"/>
          <w:sz w:val="24"/>
          <w:szCs w:val="24"/>
        </w:rPr>
        <w:t xml:space="preserve"> but a leader taking responsibility of the situation at hand. </w:t>
      </w:r>
      <w:proofErr w:type="spellStart"/>
      <w:r w:rsidR="00CB7EAE">
        <w:rPr>
          <w:rFonts w:ascii="Times New Roman" w:hAnsi="Times New Roman" w:cs="Times New Roman"/>
          <w:sz w:val="24"/>
          <w:szCs w:val="24"/>
        </w:rPr>
        <w:t>Stifyn</w:t>
      </w:r>
      <w:proofErr w:type="spellEnd"/>
      <w:r w:rsidR="00CB7EAE">
        <w:rPr>
          <w:rFonts w:ascii="Times New Roman" w:hAnsi="Times New Roman" w:cs="Times New Roman"/>
          <w:sz w:val="24"/>
          <w:szCs w:val="24"/>
        </w:rPr>
        <w:t xml:space="preserve"> </w:t>
      </w:r>
      <w:proofErr w:type="spellStart"/>
      <w:r w:rsidR="00CB7EAE">
        <w:rPr>
          <w:rFonts w:ascii="Times New Roman" w:hAnsi="Times New Roman" w:cs="Times New Roman"/>
          <w:sz w:val="24"/>
          <w:szCs w:val="24"/>
        </w:rPr>
        <w:t>Pari</w:t>
      </w:r>
      <w:proofErr w:type="spellEnd"/>
      <w:r w:rsidR="00CB7EAE">
        <w:rPr>
          <w:rFonts w:ascii="Times New Roman" w:hAnsi="Times New Roman" w:cs="Times New Roman"/>
          <w:sz w:val="24"/>
          <w:szCs w:val="24"/>
        </w:rPr>
        <w:t xml:space="preserve">, CEO of </w:t>
      </w:r>
      <w:proofErr w:type="spellStart"/>
      <w:r w:rsidR="00CB7EAE">
        <w:rPr>
          <w:rFonts w:ascii="Times New Roman" w:hAnsi="Times New Roman" w:cs="Times New Roman"/>
          <w:sz w:val="24"/>
          <w:szCs w:val="24"/>
        </w:rPr>
        <w:t>Mr</w:t>
      </w:r>
      <w:proofErr w:type="spellEnd"/>
      <w:r w:rsidR="00CB7EAE">
        <w:rPr>
          <w:rFonts w:ascii="Times New Roman" w:hAnsi="Times New Roman" w:cs="Times New Roman"/>
          <w:sz w:val="24"/>
          <w:szCs w:val="24"/>
        </w:rPr>
        <w:t xml:space="preserve"> Producer suggests that a solution to a problem must come from the people in the affected community</w:t>
      </w:r>
      <w:r w:rsidR="00FE4E77">
        <w:rPr>
          <w:rFonts w:ascii="Times New Roman" w:hAnsi="Times New Roman" w:cs="Times New Roman"/>
          <w:sz w:val="24"/>
          <w:szCs w:val="24"/>
        </w:rPr>
        <w:t>,</w:t>
      </w:r>
      <w:r w:rsidR="00CB7EAE">
        <w:rPr>
          <w:rFonts w:ascii="Times New Roman" w:hAnsi="Times New Roman" w:cs="Times New Roman"/>
          <w:sz w:val="24"/>
          <w:szCs w:val="24"/>
        </w:rPr>
        <w:t xml:space="preserve"> since they are the ones who are affected either directly or indirectly. Based on this opinion the</w:t>
      </w:r>
      <w:r w:rsidR="00FE4E77">
        <w:rPr>
          <w:rFonts w:ascii="Times New Roman" w:hAnsi="Times New Roman" w:cs="Times New Roman"/>
          <w:sz w:val="24"/>
          <w:szCs w:val="24"/>
        </w:rPr>
        <w:t xml:space="preserve"> group found it best to enhance communication and collaboration in the </w:t>
      </w:r>
      <w:r w:rsidR="00FE4E77">
        <w:rPr>
          <w:rFonts w:ascii="Times New Roman" w:hAnsi="Times New Roman" w:cs="Times New Roman"/>
          <w:sz w:val="24"/>
          <w:szCs w:val="24"/>
        </w:rPr>
        <w:lastRenderedPageBreak/>
        <w:t>community on feeding these hungry children. This way they will be able to establish a trend where the community takes responsibility in feeding these children from underprivileged families by raising food and money for them.</w:t>
      </w:r>
    </w:p>
    <w:p w14:paraId="5B098EBA" w14:textId="77777777" w:rsidR="00ED4BC2" w:rsidRPr="00A4334C" w:rsidRDefault="00FE4E77" w:rsidP="00FE4E7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Members of the group worked together to ensure the kids were fed at break time at the leisure centers, </w:t>
      </w:r>
      <w:proofErr w:type="spellStart"/>
      <w:r>
        <w:rPr>
          <w:rFonts w:ascii="Times New Roman" w:hAnsi="Times New Roman" w:cs="Times New Roman"/>
          <w:sz w:val="24"/>
          <w:szCs w:val="24"/>
        </w:rPr>
        <w:t>Penlan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Morriston</w:t>
      </w:r>
      <w:proofErr w:type="spellEnd"/>
      <w:r>
        <w:rPr>
          <w:rFonts w:ascii="Times New Roman" w:hAnsi="Times New Roman" w:cs="Times New Roman"/>
          <w:sz w:val="24"/>
          <w:szCs w:val="24"/>
        </w:rPr>
        <w:t>. They also carried out analysis of the children’s nutritional status in which the results inferred that many children were likely to develop adverse health effects due to poor nutrition. Some of the group members identified</w:t>
      </w:r>
      <w:r w:rsidRPr="00A4334C">
        <w:rPr>
          <w:rFonts w:ascii="Times New Roman" w:hAnsi="Times New Roman" w:cs="Times New Roman"/>
          <w:sz w:val="24"/>
          <w:szCs w:val="24"/>
        </w:rPr>
        <w:t xml:space="preserve"> to be good writers</w:t>
      </w:r>
      <w:r>
        <w:rPr>
          <w:rFonts w:ascii="Times New Roman" w:hAnsi="Times New Roman" w:cs="Times New Roman"/>
          <w:sz w:val="24"/>
          <w:szCs w:val="24"/>
        </w:rPr>
        <w:t xml:space="preserve"> and conversant with social media platforms. They were, therefore</w:t>
      </w:r>
      <w:r w:rsidRPr="00A4334C">
        <w:rPr>
          <w:rFonts w:ascii="Times New Roman" w:hAnsi="Times New Roman" w:cs="Times New Roman"/>
          <w:sz w:val="24"/>
          <w:szCs w:val="24"/>
        </w:rPr>
        <w:t xml:space="preserve"> involved i</w:t>
      </w:r>
      <w:r>
        <w:rPr>
          <w:rFonts w:ascii="Times New Roman" w:hAnsi="Times New Roman" w:cs="Times New Roman"/>
          <w:sz w:val="24"/>
          <w:szCs w:val="24"/>
        </w:rPr>
        <w:t>n updating information on the blog and Facebook page created by the group. This was done</w:t>
      </w:r>
      <w:r w:rsidRPr="00A4334C">
        <w:rPr>
          <w:rFonts w:ascii="Times New Roman" w:hAnsi="Times New Roman" w:cs="Times New Roman"/>
          <w:sz w:val="24"/>
          <w:szCs w:val="24"/>
        </w:rPr>
        <w:t xml:space="preserve"> to create awareness of the program</w:t>
      </w:r>
      <w:r>
        <w:rPr>
          <w:rFonts w:ascii="Times New Roman" w:hAnsi="Times New Roman" w:cs="Times New Roman"/>
          <w:sz w:val="24"/>
          <w:szCs w:val="24"/>
        </w:rPr>
        <w:t xml:space="preserve"> and announce our event at the university and the community at large. </w:t>
      </w:r>
      <w:r w:rsidRPr="00A4334C">
        <w:rPr>
          <w:rFonts w:ascii="Times New Roman" w:hAnsi="Times New Roman" w:cs="Times New Roman"/>
          <w:sz w:val="24"/>
          <w:szCs w:val="24"/>
        </w:rPr>
        <w:t>The main goal of the group was to create as much awareness of</w:t>
      </w:r>
      <w:r>
        <w:rPr>
          <w:rFonts w:ascii="Times New Roman" w:hAnsi="Times New Roman" w:cs="Times New Roman"/>
          <w:sz w:val="24"/>
          <w:szCs w:val="24"/>
        </w:rPr>
        <w:t xml:space="preserve"> the program as well as to get</w:t>
      </w:r>
      <w:r w:rsidRPr="00A4334C">
        <w:rPr>
          <w:rFonts w:ascii="Times New Roman" w:hAnsi="Times New Roman" w:cs="Times New Roman"/>
          <w:sz w:val="24"/>
          <w:szCs w:val="24"/>
        </w:rPr>
        <w:t xml:space="preserve"> people</w:t>
      </w:r>
      <w:r>
        <w:rPr>
          <w:rFonts w:ascii="Times New Roman" w:hAnsi="Times New Roman" w:cs="Times New Roman"/>
          <w:sz w:val="24"/>
          <w:szCs w:val="24"/>
        </w:rPr>
        <w:t xml:space="preserve"> in the community to take up responsibilities in feeding these hungry children from poor families during the Christmas holiday. Another approach was to challenge people in the community to give a lot of food items to feed these children during the Christmas holiday since they were not able to afford.</w:t>
      </w:r>
      <w:r w:rsidR="00BF7069">
        <w:rPr>
          <w:rFonts w:ascii="Times New Roman" w:hAnsi="Times New Roman" w:cs="Times New Roman"/>
          <w:sz w:val="24"/>
          <w:szCs w:val="24"/>
        </w:rPr>
        <w:t xml:space="preserve"> These approaches will be important in implementing other similar projects in the future to ensure its success.</w:t>
      </w:r>
    </w:p>
    <w:p w14:paraId="18B55B40" w14:textId="77777777" w:rsidR="0091581B" w:rsidRPr="00A4334C" w:rsidRDefault="0091581B"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 xml:space="preserve">Influence </w:t>
      </w:r>
      <w:r w:rsidR="001F6EA0">
        <w:rPr>
          <w:rFonts w:ascii="Times New Roman" w:hAnsi="Times New Roman" w:cs="Times New Roman"/>
          <w:sz w:val="24"/>
          <w:szCs w:val="24"/>
        </w:rPr>
        <w:t>of I</w:t>
      </w:r>
      <w:r w:rsidR="00065C2B" w:rsidRPr="00A4334C">
        <w:rPr>
          <w:rFonts w:ascii="Times New Roman" w:hAnsi="Times New Roman" w:cs="Times New Roman"/>
          <w:sz w:val="24"/>
          <w:szCs w:val="24"/>
        </w:rPr>
        <w:t>nfluence of the M</w:t>
      </w:r>
      <w:r w:rsidR="001F6EA0">
        <w:rPr>
          <w:rFonts w:ascii="Times New Roman" w:hAnsi="Times New Roman" w:cs="Times New Roman"/>
          <w:sz w:val="24"/>
          <w:szCs w:val="24"/>
        </w:rPr>
        <w:t>asterclass on P</w:t>
      </w:r>
      <w:r w:rsidRPr="00A4334C">
        <w:rPr>
          <w:rFonts w:ascii="Times New Roman" w:hAnsi="Times New Roman" w:cs="Times New Roman"/>
          <w:sz w:val="24"/>
          <w:szCs w:val="24"/>
        </w:rPr>
        <w:t xml:space="preserve">ersonal </w:t>
      </w:r>
      <w:r w:rsidR="001F6EA0">
        <w:rPr>
          <w:rFonts w:ascii="Times New Roman" w:hAnsi="Times New Roman" w:cs="Times New Roman"/>
          <w:sz w:val="24"/>
          <w:szCs w:val="24"/>
        </w:rPr>
        <w:t>Learning and De</w:t>
      </w:r>
      <w:r w:rsidRPr="00A4334C">
        <w:rPr>
          <w:rFonts w:ascii="Times New Roman" w:hAnsi="Times New Roman" w:cs="Times New Roman"/>
          <w:sz w:val="24"/>
          <w:szCs w:val="24"/>
        </w:rPr>
        <w:t>velopment</w:t>
      </w:r>
    </w:p>
    <w:p w14:paraId="007A6C63" w14:textId="77777777" w:rsidR="0026353B" w:rsidRPr="00A4334C" w:rsidRDefault="00E42580"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 xml:space="preserve">The </w:t>
      </w:r>
      <w:r w:rsidR="00065C2B" w:rsidRPr="00A4334C">
        <w:rPr>
          <w:rFonts w:ascii="Times New Roman" w:hAnsi="Times New Roman" w:cs="Times New Roman"/>
          <w:sz w:val="24"/>
          <w:szCs w:val="24"/>
        </w:rPr>
        <w:t>testimonials given in the M</w:t>
      </w:r>
      <w:r w:rsidRPr="00A4334C">
        <w:rPr>
          <w:rFonts w:ascii="Times New Roman" w:hAnsi="Times New Roman" w:cs="Times New Roman"/>
          <w:sz w:val="24"/>
          <w:szCs w:val="24"/>
        </w:rPr>
        <w:t xml:space="preserve">asterclass influenced my life in many ways. For example, Kate </w:t>
      </w:r>
      <w:proofErr w:type="spellStart"/>
      <w:r w:rsidRPr="00A4334C">
        <w:rPr>
          <w:rFonts w:ascii="Times New Roman" w:hAnsi="Times New Roman" w:cs="Times New Roman"/>
          <w:sz w:val="24"/>
          <w:szCs w:val="24"/>
        </w:rPr>
        <w:t>Jenkines</w:t>
      </w:r>
      <w:proofErr w:type="spellEnd"/>
      <w:r w:rsidRPr="00A4334C">
        <w:rPr>
          <w:rFonts w:ascii="Times New Roman" w:hAnsi="Times New Roman" w:cs="Times New Roman"/>
          <w:sz w:val="24"/>
          <w:szCs w:val="24"/>
        </w:rPr>
        <w:t xml:space="preserve"> emphasized that patience</w:t>
      </w:r>
      <w:r w:rsidR="00FE4E77">
        <w:rPr>
          <w:rFonts w:ascii="Times New Roman" w:hAnsi="Times New Roman" w:cs="Times New Roman"/>
          <w:sz w:val="24"/>
          <w:szCs w:val="24"/>
        </w:rPr>
        <w:t>, persistence</w:t>
      </w:r>
      <w:r w:rsidRPr="00A4334C">
        <w:rPr>
          <w:rFonts w:ascii="Times New Roman" w:hAnsi="Times New Roman" w:cs="Times New Roman"/>
          <w:sz w:val="24"/>
          <w:szCs w:val="24"/>
        </w:rPr>
        <w:t xml:space="preserve"> and hard</w:t>
      </w:r>
      <w:r w:rsidR="00065C2B" w:rsidRPr="00A4334C">
        <w:rPr>
          <w:rFonts w:ascii="Times New Roman" w:hAnsi="Times New Roman" w:cs="Times New Roman"/>
          <w:sz w:val="24"/>
          <w:szCs w:val="24"/>
        </w:rPr>
        <w:t xml:space="preserve"> </w:t>
      </w:r>
      <w:r w:rsidRPr="00A4334C">
        <w:rPr>
          <w:rFonts w:ascii="Times New Roman" w:hAnsi="Times New Roman" w:cs="Times New Roman"/>
          <w:sz w:val="24"/>
          <w:szCs w:val="24"/>
        </w:rPr>
        <w:t>work were important for a venture to thrive. She suggested that it was possible for anyone to be an entrepreneur</w:t>
      </w:r>
      <w:r w:rsidR="00065C2B" w:rsidRPr="00A4334C">
        <w:rPr>
          <w:rFonts w:ascii="Times New Roman" w:hAnsi="Times New Roman" w:cs="Times New Roman"/>
          <w:sz w:val="24"/>
          <w:szCs w:val="24"/>
        </w:rPr>
        <w:t>,</w:t>
      </w:r>
      <w:r w:rsidRPr="00A4334C">
        <w:rPr>
          <w:rFonts w:ascii="Times New Roman" w:hAnsi="Times New Roman" w:cs="Times New Roman"/>
          <w:sz w:val="24"/>
          <w:szCs w:val="24"/>
        </w:rPr>
        <w:t xml:space="preserve"> but the difference comes in the two virtues she mentioned. That is what kept her business of brownies</w:t>
      </w:r>
      <w:r w:rsidR="00FE4E77">
        <w:rPr>
          <w:rFonts w:ascii="Times New Roman" w:hAnsi="Times New Roman" w:cs="Times New Roman"/>
          <w:sz w:val="24"/>
          <w:szCs w:val="24"/>
        </w:rPr>
        <w:t xml:space="preserve"> </w:t>
      </w:r>
      <w:r w:rsidRPr="00A4334C">
        <w:rPr>
          <w:rFonts w:ascii="Times New Roman" w:hAnsi="Times New Roman" w:cs="Times New Roman"/>
          <w:sz w:val="24"/>
          <w:szCs w:val="24"/>
        </w:rPr>
        <w:t>go</w:t>
      </w:r>
      <w:r w:rsidR="00065C2B" w:rsidRPr="00A4334C">
        <w:rPr>
          <w:rFonts w:ascii="Times New Roman" w:hAnsi="Times New Roman" w:cs="Times New Roman"/>
          <w:sz w:val="24"/>
          <w:szCs w:val="24"/>
        </w:rPr>
        <w:t xml:space="preserve">ing </w:t>
      </w:r>
      <w:r w:rsidR="00FE4E77">
        <w:rPr>
          <w:rFonts w:ascii="Times New Roman" w:hAnsi="Times New Roman" w:cs="Times New Roman"/>
          <w:sz w:val="24"/>
          <w:szCs w:val="24"/>
        </w:rPr>
        <w:t>for a decade.</w:t>
      </w:r>
      <w:r w:rsidR="0026353B" w:rsidRPr="00A4334C">
        <w:rPr>
          <w:rFonts w:ascii="Times New Roman" w:hAnsi="Times New Roman" w:cs="Times New Roman"/>
          <w:sz w:val="24"/>
          <w:szCs w:val="24"/>
        </w:rPr>
        <w:t xml:space="preserve"> Through this experience I have learned that teamwork, hard</w:t>
      </w:r>
      <w:r w:rsidR="00065C2B" w:rsidRPr="00A4334C">
        <w:rPr>
          <w:rFonts w:ascii="Times New Roman" w:hAnsi="Times New Roman" w:cs="Times New Roman"/>
          <w:sz w:val="24"/>
          <w:szCs w:val="24"/>
        </w:rPr>
        <w:t xml:space="preserve"> </w:t>
      </w:r>
      <w:r w:rsidR="0026353B" w:rsidRPr="00A4334C">
        <w:rPr>
          <w:rFonts w:ascii="Times New Roman" w:hAnsi="Times New Roman" w:cs="Times New Roman"/>
          <w:sz w:val="24"/>
          <w:szCs w:val="24"/>
        </w:rPr>
        <w:t xml:space="preserve">work and patience are </w:t>
      </w:r>
      <w:r w:rsidR="0026353B" w:rsidRPr="00A4334C">
        <w:rPr>
          <w:rFonts w:ascii="Times New Roman" w:hAnsi="Times New Roman" w:cs="Times New Roman"/>
          <w:sz w:val="24"/>
          <w:szCs w:val="24"/>
        </w:rPr>
        <w:lastRenderedPageBreak/>
        <w:t>important to achieve your desired goal.</w:t>
      </w:r>
      <w:r w:rsidR="00BF7069">
        <w:rPr>
          <w:rFonts w:ascii="Times New Roman" w:hAnsi="Times New Roman" w:cs="Times New Roman"/>
          <w:sz w:val="24"/>
          <w:szCs w:val="24"/>
        </w:rPr>
        <w:t xml:space="preserve"> I have also learnt to be a problem solver by contributing in the solution development of a problem. I will engage in more projects in the community in the future to develop solutions to the problems facing the community. Patience is a virtue I must also learn since am an impatient individual. I have also important communication skills that I can apply in my future when relating with people. The reflective model that the group used, taught as a good approach when it comes to project implantation and I would apply it in my future projects</w:t>
      </w:r>
    </w:p>
    <w:p w14:paraId="739CC60A" w14:textId="77777777" w:rsidR="0026353B" w:rsidRPr="00A4334C" w:rsidRDefault="0026353B" w:rsidP="00A4334C">
      <w:pPr>
        <w:spacing w:line="480" w:lineRule="auto"/>
        <w:ind w:firstLine="720"/>
        <w:jc w:val="center"/>
        <w:rPr>
          <w:rFonts w:ascii="Times New Roman" w:hAnsi="Times New Roman" w:cs="Times New Roman"/>
          <w:sz w:val="24"/>
          <w:szCs w:val="24"/>
        </w:rPr>
      </w:pPr>
      <w:r w:rsidRPr="00A4334C">
        <w:rPr>
          <w:rFonts w:ascii="Times New Roman" w:hAnsi="Times New Roman" w:cs="Times New Roman"/>
          <w:sz w:val="24"/>
          <w:szCs w:val="24"/>
        </w:rPr>
        <w:t>Conclusion</w:t>
      </w:r>
    </w:p>
    <w:p w14:paraId="606650B0" w14:textId="77777777" w:rsidR="00AF39D9" w:rsidRPr="00A4334C" w:rsidRDefault="0026353B" w:rsidP="00A4334C">
      <w:pPr>
        <w:spacing w:line="480" w:lineRule="auto"/>
        <w:ind w:firstLine="720"/>
        <w:rPr>
          <w:rFonts w:ascii="Times New Roman" w:hAnsi="Times New Roman" w:cs="Times New Roman"/>
          <w:sz w:val="24"/>
          <w:szCs w:val="24"/>
        </w:rPr>
      </w:pPr>
      <w:r w:rsidRPr="00A4334C">
        <w:rPr>
          <w:rFonts w:ascii="Times New Roman" w:hAnsi="Times New Roman" w:cs="Times New Roman"/>
          <w:sz w:val="24"/>
          <w:szCs w:val="24"/>
        </w:rPr>
        <w:t xml:space="preserve">This study discovered that many children from poor backgrounds were at a risk of going hungry over the </w:t>
      </w:r>
      <w:r w:rsidR="00BF7069">
        <w:rPr>
          <w:rFonts w:ascii="Times New Roman" w:hAnsi="Times New Roman" w:cs="Times New Roman"/>
          <w:sz w:val="24"/>
          <w:szCs w:val="24"/>
        </w:rPr>
        <w:t>holiday</w:t>
      </w:r>
      <w:r w:rsidR="002C644E">
        <w:rPr>
          <w:rFonts w:ascii="Times New Roman" w:hAnsi="Times New Roman" w:cs="Times New Roman"/>
          <w:sz w:val="24"/>
          <w:szCs w:val="24"/>
        </w:rPr>
        <w:t xml:space="preserve"> and poor nutrition had adverse effects on the children’s health</w:t>
      </w:r>
      <w:r w:rsidR="00BF7069">
        <w:rPr>
          <w:rFonts w:ascii="Times New Roman" w:hAnsi="Times New Roman" w:cs="Times New Roman"/>
          <w:sz w:val="24"/>
          <w:szCs w:val="24"/>
        </w:rPr>
        <w:t xml:space="preserve">. The government </w:t>
      </w:r>
      <w:r w:rsidRPr="00A4334C">
        <w:rPr>
          <w:rFonts w:ascii="Times New Roman" w:hAnsi="Times New Roman" w:cs="Times New Roman"/>
          <w:sz w:val="24"/>
          <w:szCs w:val="24"/>
        </w:rPr>
        <w:t>lack</w:t>
      </w:r>
      <w:r w:rsidR="00BF7069">
        <w:rPr>
          <w:rFonts w:ascii="Times New Roman" w:hAnsi="Times New Roman" w:cs="Times New Roman"/>
          <w:sz w:val="24"/>
          <w:szCs w:val="24"/>
        </w:rPr>
        <w:t>ed</w:t>
      </w:r>
      <w:r w:rsidRPr="00A4334C">
        <w:rPr>
          <w:rFonts w:ascii="Times New Roman" w:hAnsi="Times New Roman" w:cs="Times New Roman"/>
          <w:sz w:val="24"/>
          <w:szCs w:val="24"/>
        </w:rPr>
        <w:t xml:space="preserve"> reliable systems that are able to identify children being faced with this challenge</w:t>
      </w:r>
      <w:r w:rsidR="002C644E">
        <w:rPr>
          <w:rFonts w:ascii="Times New Roman" w:hAnsi="Times New Roman" w:cs="Times New Roman"/>
          <w:sz w:val="24"/>
          <w:szCs w:val="24"/>
        </w:rPr>
        <w:t xml:space="preserve">, </w:t>
      </w:r>
      <w:proofErr w:type="gramStart"/>
      <w:r w:rsidR="002C644E">
        <w:rPr>
          <w:rFonts w:ascii="Times New Roman" w:hAnsi="Times New Roman" w:cs="Times New Roman"/>
          <w:sz w:val="24"/>
          <w:szCs w:val="24"/>
        </w:rPr>
        <w:t>therefore  leaving</w:t>
      </w:r>
      <w:proofErr w:type="gramEnd"/>
      <w:r w:rsidR="002C644E">
        <w:rPr>
          <w:rFonts w:ascii="Times New Roman" w:hAnsi="Times New Roman" w:cs="Times New Roman"/>
          <w:sz w:val="24"/>
          <w:szCs w:val="24"/>
        </w:rPr>
        <w:t xml:space="preserve"> many out of the program</w:t>
      </w:r>
      <w:r w:rsidRPr="00A4334C">
        <w:rPr>
          <w:rFonts w:ascii="Times New Roman" w:hAnsi="Times New Roman" w:cs="Times New Roman"/>
          <w:sz w:val="24"/>
          <w:szCs w:val="24"/>
        </w:rPr>
        <w:t xml:space="preserve">. Another thing that </w:t>
      </w:r>
      <w:r w:rsidR="002C644E">
        <w:rPr>
          <w:rFonts w:ascii="Times New Roman" w:hAnsi="Times New Roman" w:cs="Times New Roman"/>
          <w:sz w:val="24"/>
          <w:szCs w:val="24"/>
        </w:rPr>
        <w:t>came out clearly was that poor communication and collaboration in the community when it comes to feeding these hungry children.</w:t>
      </w:r>
      <w:r w:rsidR="00AF39D9" w:rsidRPr="00A4334C">
        <w:rPr>
          <w:rFonts w:ascii="Times New Roman" w:hAnsi="Times New Roman" w:cs="Times New Roman"/>
          <w:sz w:val="24"/>
          <w:szCs w:val="24"/>
        </w:rPr>
        <w:t xml:space="preserve"> As much as the program is aimed at helping children from poor families</w:t>
      </w:r>
      <w:r w:rsidR="00065C2B" w:rsidRPr="00A4334C">
        <w:rPr>
          <w:rFonts w:ascii="Times New Roman" w:hAnsi="Times New Roman" w:cs="Times New Roman"/>
          <w:sz w:val="24"/>
          <w:szCs w:val="24"/>
        </w:rPr>
        <w:t>,</w:t>
      </w:r>
      <w:r w:rsidR="00AF39D9" w:rsidRPr="00A4334C">
        <w:rPr>
          <w:rFonts w:ascii="Times New Roman" w:hAnsi="Times New Roman" w:cs="Times New Roman"/>
          <w:sz w:val="24"/>
          <w:szCs w:val="24"/>
        </w:rPr>
        <w:t xml:space="preserve"> many of them are still being locked out of the program according to the criteria of selection.</w:t>
      </w:r>
    </w:p>
    <w:p w14:paraId="50325A43" w14:textId="77777777" w:rsidR="00A4334C" w:rsidRDefault="00A4334C">
      <w:pPr>
        <w:rPr>
          <w:rFonts w:ascii="Times New Roman" w:hAnsi="Times New Roman" w:cs="Times New Roman"/>
          <w:sz w:val="24"/>
          <w:szCs w:val="24"/>
        </w:rPr>
      </w:pPr>
      <w:r>
        <w:rPr>
          <w:rFonts w:ascii="Times New Roman" w:hAnsi="Times New Roman" w:cs="Times New Roman"/>
          <w:sz w:val="24"/>
          <w:szCs w:val="24"/>
        </w:rPr>
        <w:br w:type="page"/>
      </w:r>
    </w:p>
    <w:p w14:paraId="36BD8C84" w14:textId="77777777" w:rsidR="00F971AB" w:rsidRPr="0050676A" w:rsidRDefault="00A4334C" w:rsidP="001F6EA0">
      <w:pPr>
        <w:shd w:val="clear" w:color="auto" w:fill="FFFFFF"/>
        <w:spacing w:after="0" w:line="550" w:lineRule="atLeast"/>
        <w:ind w:right="375"/>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References</w:t>
      </w:r>
    </w:p>
    <w:p w14:paraId="20C46511" w14:textId="77777777" w:rsidR="00F971AB" w:rsidRDefault="00F971AB" w:rsidP="00A4334C">
      <w:pPr>
        <w:jc w:val="both"/>
        <w:rPr>
          <w:rFonts w:ascii="Times New Roman" w:hAnsi="Times New Roman" w:cs="Times New Roman"/>
          <w:color w:val="222222"/>
          <w:sz w:val="24"/>
          <w:szCs w:val="24"/>
          <w:shd w:val="clear" w:color="auto" w:fill="FFFFFF"/>
        </w:rPr>
      </w:pPr>
    </w:p>
    <w:p w14:paraId="29661119" w14:textId="77777777" w:rsidR="0050676A" w:rsidRDefault="00F971AB" w:rsidP="0050676A">
      <w:pPr>
        <w:spacing w:line="480" w:lineRule="auto"/>
        <w:rPr>
          <w:rFonts w:ascii="Times New Roman" w:hAnsi="Times New Roman" w:cs="Times New Roman"/>
          <w:color w:val="222222"/>
          <w:sz w:val="24"/>
          <w:szCs w:val="24"/>
          <w:shd w:val="clear" w:color="auto" w:fill="FFFFFF"/>
        </w:rPr>
      </w:pPr>
      <w:proofErr w:type="spellStart"/>
      <w:r w:rsidRPr="00B14E29">
        <w:rPr>
          <w:rFonts w:ascii="Times New Roman" w:hAnsi="Times New Roman" w:cs="Times New Roman"/>
          <w:color w:val="222222"/>
          <w:sz w:val="24"/>
          <w:szCs w:val="24"/>
          <w:shd w:val="clear" w:color="auto" w:fill="FFFFFF"/>
        </w:rPr>
        <w:t>Belot</w:t>
      </w:r>
      <w:proofErr w:type="spellEnd"/>
      <w:r w:rsidRPr="00B14E29">
        <w:rPr>
          <w:rFonts w:ascii="Times New Roman" w:hAnsi="Times New Roman" w:cs="Times New Roman"/>
          <w:color w:val="222222"/>
          <w:sz w:val="24"/>
          <w:szCs w:val="24"/>
          <w:shd w:val="clear" w:color="auto" w:fill="FFFFFF"/>
        </w:rPr>
        <w:t>, M. and James, J., 2011. Healthy school meals and educational outcomes. </w:t>
      </w:r>
      <w:r w:rsidR="001F6EA0">
        <w:rPr>
          <w:rFonts w:ascii="Times New Roman" w:hAnsi="Times New Roman" w:cs="Times New Roman"/>
          <w:i/>
          <w:iCs/>
          <w:color w:val="222222"/>
          <w:sz w:val="24"/>
          <w:szCs w:val="24"/>
          <w:shd w:val="clear" w:color="auto" w:fill="FFFFFF"/>
        </w:rPr>
        <w:t>Journal of health</w:t>
      </w:r>
      <w:r w:rsidR="001F6EA0">
        <w:rPr>
          <w:rFonts w:ascii="Times New Roman" w:hAnsi="Times New Roman" w:cs="Times New Roman"/>
          <w:i/>
          <w:iCs/>
          <w:color w:val="222222"/>
          <w:sz w:val="24"/>
          <w:szCs w:val="24"/>
          <w:shd w:val="clear" w:color="auto" w:fill="FFFFFF"/>
        </w:rPr>
        <w:tab/>
      </w:r>
      <w:r w:rsidRPr="00B14E29">
        <w:rPr>
          <w:rFonts w:ascii="Times New Roman" w:hAnsi="Times New Roman" w:cs="Times New Roman"/>
          <w:i/>
          <w:iCs/>
          <w:color w:val="222222"/>
          <w:sz w:val="24"/>
          <w:szCs w:val="24"/>
          <w:shd w:val="clear" w:color="auto" w:fill="FFFFFF"/>
        </w:rPr>
        <w:t>economics</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30</w:t>
      </w:r>
      <w:r w:rsidRPr="00B14E29">
        <w:rPr>
          <w:rFonts w:ascii="Times New Roman" w:hAnsi="Times New Roman" w:cs="Times New Roman"/>
          <w:color w:val="222222"/>
          <w:sz w:val="24"/>
          <w:szCs w:val="24"/>
          <w:shd w:val="clear" w:color="auto" w:fill="FFFFFF"/>
        </w:rPr>
        <w:t>(3), pp.489-504.</w:t>
      </w:r>
    </w:p>
    <w:p w14:paraId="4BAAB057" w14:textId="77777777" w:rsidR="001F6EA0" w:rsidRDefault="00F971AB" w:rsidP="001F6EA0">
      <w:pPr>
        <w:spacing w:line="480" w:lineRule="auto"/>
        <w:rPr>
          <w:rFonts w:ascii="Times New Roman" w:hAnsi="Times New Roman" w:cs="Times New Roman"/>
          <w:color w:val="222222"/>
          <w:sz w:val="24"/>
          <w:szCs w:val="24"/>
          <w:shd w:val="clear" w:color="auto" w:fill="FFFFFF"/>
        </w:rPr>
      </w:pPr>
      <w:r w:rsidRPr="00B14E29">
        <w:rPr>
          <w:rFonts w:ascii="Times New Roman" w:eastAsia="Times New Roman" w:hAnsi="Times New Roman" w:cs="Times New Roman"/>
          <w:color w:val="000000"/>
          <w:sz w:val="24"/>
          <w:szCs w:val="24"/>
        </w:rPr>
        <w:t xml:space="preserve">Butler, P. (2016, May 6). More that 8 million in the UK struggle to put food on the </w:t>
      </w:r>
      <w:r w:rsidR="001F6EA0">
        <w:rPr>
          <w:rFonts w:ascii="Times New Roman" w:eastAsia="Times New Roman" w:hAnsi="Times New Roman" w:cs="Times New Roman"/>
          <w:color w:val="000000"/>
          <w:sz w:val="24"/>
          <w:szCs w:val="24"/>
        </w:rPr>
        <w:t>table survey</w:t>
      </w:r>
      <w:r w:rsidR="001F6EA0">
        <w:rPr>
          <w:rFonts w:ascii="Times New Roman" w:eastAsia="Times New Roman" w:hAnsi="Times New Roman" w:cs="Times New Roman"/>
          <w:color w:val="000000"/>
          <w:sz w:val="24"/>
          <w:szCs w:val="24"/>
        </w:rPr>
        <w:tab/>
      </w:r>
      <w:r w:rsidRPr="00B14E29">
        <w:rPr>
          <w:rFonts w:ascii="Times New Roman" w:eastAsia="Times New Roman" w:hAnsi="Times New Roman" w:cs="Times New Roman"/>
          <w:color w:val="000000"/>
          <w:sz w:val="24"/>
          <w:szCs w:val="24"/>
        </w:rPr>
        <w:t xml:space="preserve">says. The Guardian, p. 11. Retrieved from </w:t>
      </w:r>
      <w:hyperlink r:id="rId10" w:history="1">
        <w:r w:rsidR="001F6EA0" w:rsidRPr="00724140">
          <w:rPr>
            <w:rStyle w:val="Hyperlnk"/>
            <w:rFonts w:ascii="Times New Roman" w:eastAsia="Times New Roman" w:hAnsi="Times New Roman" w:cs="Times New Roman"/>
            <w:sz w:val="24"/>
            <w:szCs w:val="24"/>
          </w:rPr>
          <w:t>https://www.theguardian.com/society/2016/may/06/more-than-8-million-in-uk-struggle-to-put-food-on-table-survey-says</w:t>
        </w:r>
      </w:hyperlink>
    </w:p>
    <w:p w14:paraId="6E3BE5A6" w14:textId="77777777" w:rsidR="001F6EA0" w:rsidRDefault="001F6EA0" w:rsidP="001F6EA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w:t>
      </w:r>
      <w:r w:rsidR="00F971AB" w:rsidRPr="00B14E29">
        <w:rPr>
          <w:rFonts w:ascii="Times New Roman" w:eastAsia="Times New Roman" w:hAnsi="Times New Roman" w:cs="Times New Roman"/>
          <w:color w:val="000000"/>
          <w:sz w:val="24"/>
          <w:szCs w:val="24"/>
        </w:rPr>
        <w:t>utler,</w:t>
      </w:r>
      <w:r w:rsidR="00F971AB">
        <w:rPr>
          <w:rFonts w:ascii="Times New Roman" w:eastAsia="Times New Roman" w:hAnsi="Times New Roman" w:cs="Times New Roman"/>
          <w:color w:val="000000"/>
          <w:sz w:val="24"/>
          <w:szCs w:val="24"/>
        </w:rPr>
        <w:t> P. (2017, April 24). School holidays leave 3 million children at risk of hung</w:t>
      </w:r>
      <w:r>
        <w:rPr>
          <w:rFonts w:ascii="Times New Roman" w:eastAsia="Times New Roman" w:hAnsi="Times New Roman" w:cs="Times New Roman"/>
          <w:color w:val="000000"/>
          <w:sz w:val="24"/>
          <w:szCs w:val="24"/>
        </w:rPr>
        <w:t>er, report</w:t>
      </w:r>
      <w:r>
        <w:rPr>
          <w:rFonts w:ascii="Times New Roman" w:eastAsia="Times New Roman" w:hAnsi="Times New Roman" w:cs="Times New Roman"/>
          <w:color w:val="000000"/>
          <w:sz w:val="24"/>
          <w:szCs w:val="24"/>
        </w:rPr>
        <w:tab/>
      </w:r>
      <w:r w:rsidR="00F971AB">
        <w:rPr>
          <w:rFonts w:ascii="Times New Roman" w:eastAsia="Times New Roman" w:hAnsi="Times New Roman" w:cs="Times New Roman"/>
          <w:color w:val="000000"/>
          <w:sz w:val="24"/>
          <w:szCs w:val="24"/>
        </w:rPr>
        <w:t>says</w:t>
      </w:r>
      <w:r w:rsidR="00F971AB" w:rsidRPr="00B14E29">
        <w:rPr>
          <w:rFonts w:ascii="Times New Roman" w:eastAsia="Times New Roman" w:hAnsi="Times New Roman" w:cs="Times New Roman"/>
          <w:color w:val="000000"/>
          <w:sz w:val="24"/>
          <w:szCs w:val="24"/>
        </w:rPr>
        <w:t>. </w:t>
      </w:r>
      <w:r w:rsidR="00F971AB" w:rsidRPr="00B14E29">
        <w:rPr>
          <w:rFonts w:ascii="Times New Roman" w:eastAsia="Times New Roman" w:hAnsi="Times New Roman" w:cs="Times New Roman"/>
          <w:i/>
          <w:iCs/>
          <w:color w:val="000000"/>
          <w:sz w:val="24"/>
          <w:szCs w:val="24"/>
        </w:rPr>
        <w:t>The Guardian</w:t>
      </w:r>
      <w:r>
        <w:rPr>
          <w:rFonts w:ascii="Times New Roman" w:eastAsia="Times New Roman" w:hAnsi="Times New Roman" w:cs="Times New Roman"/>
          <w:color w:val="000000"/>
          <w:sz w:val="24"/>
          <w:szCs w:val="24"/>
        </w:rPr>
        <w:t xml:space="preserve">, p. 6. Retrieved from: </w:t>
      </w:r>
      <w:hyperlink r:id="rId11" w:history="1">
        <w:r w:rsidRPr="00724140">
          <w:rPr>
            <w:rStyle w:val="Hyperlnk"/>
            <w:rFonts w:ascii="Times New Roman" w:eastAsia="Times New Roman" w:hAnsi="Times New Roman" w:cs="Times New Roman"/>
            <w:sz w:val="24"/>
            <w:szCs w:val="24"/>
          </w:rPr>
          <w:t>https://www.theguardian.com/society/2017/apr/24/school-holidays-leave-3-million-children-at-risk-of-hunger-report-says</w:t>
        </w:r>
      </w:hyperlink>
    </w:p>
    <w:p w14:paraId="0AE60EAA" w14:textId="77777777" w:rsidR="001F6EA0" w:rsidRDefault="00F971AB" w:rsidP="001F6EA0">
      <w:pPr>
        <w:spacing w:line="480" w:lineRule="auto"/>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t>Evans, C.E.L. and Harper, C.E., 2009. A history and review of school meal standards i</w:t>
      </w:r>
      <w:r w:rsidR="001F6EA0">
        <w:rPr>
          <w:rFonts w:ascii="Times New Roman" w:hAnsi="Times New Roman" w:cs="Times New Roman"/>
          <w:color w:val="222222"/>
          <w:sz w:val="24"/>
          <w:szCs w:val="24"/>
          <w:shd w:val="clear" w:color="auto" w:fill="FFFFFF"/>
        </w:rPr>
        <w:t>n the</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UK. </w:t>
      </w:r>
      <w:r w:rsidRPr="00B14E29">
        <w:rPr>
          <w:rFonts w:ascii="Times New Roman" w:hAnsi="Times New Roman" w:cs="Times New Roman"/>
          <w:i/>
          <w:iCs/>
          <w:color w:val="222222"/>
          <w:sz w:val="24"/>
          <w:szCs w:val="24"/>
          <w:shd w:val="clear" w:color="auto" w:fill="FFFFFF"/>
        </w:rPr>
        <w:t>Journal of Human Nutrition and Dietetics</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22</w:t>
      </w:r>
      <w:r w:rsidRPr="00B14E29">
        <w:rPr>
          <w:rFonts w:ascii="Times New Roman" w:hAnsi="Times New Roman" w:cs="Times New Roman"/>
          <w:color w:val="222222"/>
          <w:sz w:val="24"/>
          <w:szCs w:val="24"/>
          <w:shd w:val="clear" w:color="auto" w:fill="FFFFFF"/>
        </w:rPr>
        <w:t>(2), pp.89-99.</w:t>
      </w:r>
    </w:p>
    <w:p w14:paraId="36CD3EE3" w14:textId="77777777" w:rsidR="001F6EA0" w:rsidRDefault="00F971AB" w:rsidP="001F6EA0">
      <w:pPr>
        <w:spacing w:line="480" w:lineRule="auto"/>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t>Galloway, D., Martin, R. and Wilcox, B., 1985. Persistent ab</w:t>
      </w:r>
      <w:r w:rsidR="001F6EA0">
        <w:rPr>
          <w:rFonts w:ascii="Times New Roman" w:hAnsi="Times New Roman" w:cs="Times New Roman"/>
          <w:color w:val="222222"/>
          <w:sz w:val="24"/>
          <w:szCs w:val="24"/>
          <w:shd w:val="clear" w:color="auto" w:fill="FFFFFF"/>
        </w:rPr>
        <w:t>sence from school and exclusion</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from school: The predictive power of school and community variables. </w:t>
      </w:r>
      <w:r w:rsidR="001F6EA0">
        <w:rPr>
          <w:rFonts w:ascii="Times New Roman" w:hAnsi="Times New Roman" w:cs="Times New Roman"/>
          <w:i/>
          <w:iCs/>
          <w:color w:val="222222"/>
          <w:sz w:val="24"/>
          <w:szCs w:val="24"/>
          <w:shd w:val="clear" w:color="auto" w:fill="FFFFFF"/>
        </w:rPr>
        <w:t>British</w:t>
      </w:r>
      <w:r w:rsidR="001F6EA0">
        <w:rPr>
          <w:rFonts w:ascii="Times New Roman" w:hAnsi="Times New Roman" w:cs="Times New Roman"/>
          <w:i/>
          <w:iCs/>
          <w:color w:val="222222"/>
          <w:sz w:val="24"/>
          <w:szCs w:val="24"/>
          <w:shd w:val="clear" w:color="auto" w:fill="FFFFFF"/>
        </w:rPr>
        <w:tab/>
      </w:r>
      <w:r w:rsidRPr="00B14E29">
        <w:rPr>
          <w:rFonts w:ascii="Times New Roman" w:hAnsi="Times New Roman" w:cs="Times New Roman"/>
          <w:i/>
          <w:iCs/>
          <w:color w:val="222222"/>
          <w:sz w:val="24"/>
          <w:szCs w:val="24"/>
          <w:shd w:val="clear" w:color="auto" w:fill="FFFFFF"/>
        </w:rPr>
        <w:t>Educational Research Journal</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11</w:t>
      </w:r>
      <w:r w:rsidRPr="00B14E29">
        <w:rPr>
          <w:rFonts w:ascii="Times New Roman" w:hAnsi="Times New Roman" w:cs="Times New Roman"/>
          <w:color w:val="222222"/>
          <w:sz w:val="24"/>
          <w:szCs w:val="24"/>
          <w:shd w:val="clear" w:color="auto" w:fill="FFFFFF"/>
        </w:rPr>
        <w:t>(1), pp.51-61.</w:t>
      </w:r>
    </w:p>
    <w:p w14:paraId="7AF26DF7" w14:textId="77777777" w:rsidR="00F971AB" w:rsidRPr="001F6EA0" w:rsidRDefault="00F971AB" w:rsidP="001F6EA0">
      <w:pPr>
        <w:spacing w:line="480" w:lineRule="auto"/>
        <w:rPr>
          <w:rFonts w:ascii="Times New Roman" w:hAnsi="Times New Roman" w:cs="Times New Roman"/>
          <w:color w:val="222222"/>
          <w:sz w:val="24"/>
          <w:szCs w:val="24"/>
          <w:shd w:val="clear" w:color="auto" w:fill="FFFFFF"/>
        </w:rPr>
      </w:pPr>
      <w:r w:rsidRPr="007D2B96">
        <w:rPr>
          <w:rFonts w:ascii="Times New Roman" w:hAnsi="Times New Roman" w:cs="Times New Roman"/>
          <w:sz w:val="24"/>
          <w:szCs w:val="24"/>
        </w:rPr>
        <w:t>Gibbs G (1988) Learning by Doing: </w:t>
      </w:r>
      <w:r w:rsidRPr="007D2B96">
        <w:rPr>
          <w:rStyle w:val="Betoning"/>
          <w:rFonts w:ascii="Times New Roman" w:hAnsi="Times New Roman" w:cs="Times New Roman"/>
          <w:sz w:val="24"/>
          <w:szCs w:val="24"/>
        </w:rPr>
        <w:t>A guide to teaching and learning methods</w:t>
      </w:r>
      <w:r w:rsidR="001F6EA0">
        <w:rPr>
          <w:rFonts w:ascii="Times New Roman" w:hAnsi="Times New Roman" w:cs="Times New Roman"/>
          <w:sz w:val="24"/>
          <w:szCs w:val="24"/>
        </w:rPr>
        <w:t>. Further</w:t>
      </w:r>
      <w:r w:rsidR="001F6EA0">
        <w:rPr>
          <w:rFonts w:ascii="Times New Roman" w:hAnsi="Times New Roman" w:cs="Times New Roman"/>
          <w:sz w:val="24"/>
          <w:szCs w:val="24"/>
        </w:rPr>
        <w:tab/>
      </w:r>
      <w:r w:rsidRPr="007D2B96">
        <w:rPr>
          <w:rFonts w:ascii="Times New Roman" w:hAnsi="Times New Roman" w:cs="Times New Roman"/>
          <w:sz w:val="24"/>
          <w:szCs w:val="24"/>
        </w:rPr>
        <w:t>Education Unit. Oxford Polytechnic: Oxford.</w:t>
      </w:r>
      <w:r>
        <w:rPr>
          <w:rFonts w:ascii="Times New Roman" w:hAnsi="Times New Roman" w:cs="Times New Roman"/>
          <w:sz w:val="24"/>
          <w:szCs w:val="24"/>
        </w:rPr>
        <w:t xml:space="preserve"> Retrieved from: </w:t>
      </w:r>
      <w:r w:rsidRPr="00652F4F">
        <w:rPr>
          <w:rFonts w:ascii="Times New Roman" w:hAnsi="Times New Roman" w:cs="Times New Roman"/>
          <w:sz w:val="24"/>
          <w:szCs w:val="24"/>
        </w:rPr>
        <w:t>https://www.brookes.ac.uk/students/upgrade/study-skills/reflective-writing-gibbs/</w:t>
      </w:r>
    </w:p>
    <w:p w14:paraId="4171A553" w14:textId="77777777" w:rsidR="00F971AB" w:rsidRPr="00B14E29" w:rsidRDefault="00F971AB" w:rsidP="00A4334C">
      <w:pPr>
        <w:shd w:val="clear" w:color="auto" w:fill="FFFFFF"/>
        <w:spacing w:after="0" w:line="550" w:lineRule="atLeast"/>
        <w:ind w:left="720" w:right="375" w:hanging="720"/>
        <w:rPr>
          <w:rFonts w:ascii="Times New Roman" w:eastAsia="Times New Roman" w:hAnsi="Times New Roman" w:cs="Times New Roman"/>
          <w:color w:val="000000"/>
          <w:sz w:val="24"/>
          <w:szCs w:val="24"/>
        </w:rPr>
      </w:pPr>
      <w:proofErr w:type="spellStart"/>
      <w:r w:rsidRPr="00B14E29">
        <w:rPr>
          <w:rFonts w:ascii="Times New Roman" w:eastAsia="Times New Roman" w:hAnsi="Times New Roman" w:cs="Times New Roman"/>
          <w:color w:val="000000"/>
          <w:sz w:val="24"/>
          <w:szCs w:val="24"/>
        </w:rPr>
        <w:lastRenderedPageBreak/>
        <w:t>Gorard</w:t>
      </w:r>
      <w:proofErr w:type="spellEnd"/>
      <w:r w:rsidRPr="00B14E29">
        <w:rPr>
          <w:rFonts w:ascii="Times New Roman" w:eastAsia="Times New Roman" w:hAnsi="Times New Roman" w:cs="Times New Roman"/>
          <w:color w:val="000000"/>
          <w:sz w:val="24"/>
          <w:szCs w:val="24"/>
        </w:rPr>
        <w:t xml:space="preserve">, S. (2012). Who is eligible for free school meals? </w:t>
      </w:r>
      <w:proofErr w:type="spellStart"/>
      <w:r w:rsidRPr="00B14E29">
        <w:rPr>
          <w:rFonts w:ascii="Times New Roman" w:eastAsia="Times New Roman" w:hAnsi="Times New Roman" w:cs="Times New Roman"/>
          <w:color w:val="000000"/>
          <w:sz w:val="24"/>
          <w:szCs w:val="24"/>
        </w:rPr>
        <w:t>Characterising</w:t>
      </w:r>
      <w:proofErr w:type="spellEnd"/>
      <w:r w:rsidRPr="00B14E29">
        <w:rPr>
          <w:rFonts w:ascii="Times New Roman" w:eastAsia="Times New Roman" w:hAnsi="Times New Roman" w:cs="Times New Roman"/>
          <w:color w:val="000000"/>
          <w:sz w:val="24"/>
          <w:szCs w:val="24"/>
        </w:rPr>
        <w:t xml:space="preserve"> free school meals as a measure of disadvantage in England. </w:t>
      </w:r>
      <w:r w:rsidRPr="00B14E29">
        <w:rPr>
          <w:rFonts w:ascii="Times New Roman" w:eastAsia="Times New Roman" w:hAnsi="Times New Roman" w:cs="Times New Roman"/>
          <w:i/>
          <w:iCs/>
          <w:color w:val="000000"/>
          <w:sz w:val="24"/>
          <w:szCs w:val="24"/>
        </w:rPr>
        <w:t>British Educational Research Journal</w:t>
      </w:r>
      <w:r w:rsidRPr="00B14E29">
        <w:rPr>
          <w:rFonts w:ascii="Times New Roman" w:eastAsia="Times New Roman" w:hAnsi="Times New Roman" w:cs="Times New Roman"/>
          <w:color w:val="000000"/>
          <w:sz w:val="24"/>
          <w:szCs w:val="24"/>
        </w:rPr>
        <w:t>, </w:t>
      </w:r>
      <w:r w:rsidRPr="00B14E29">
        <w:rPr>
          <w:rFonts w:ascii="Times New Roman" w:eastAsia="Times New Roman" w:hAnsi="Times New Roman" w:cs="Times New Roman"/>
          <w:i/>
          <w:iCs/>
          <w:color w:val="000000"/>
          <w:sz w:val="24"/>
          <w:szCs w:val="24"/>
        </w:rPr>
        <w:t>38</w:t>
      </w:r>
      <w:r w:rsidRPr="00B14E29">
        <w:rPr>
          <w:rFonts w:ascii="Times New Roman" w:eastAsia="Times New Roman" w:hAnsi="Times New Roman" w:cs="Times New Roman"/>
          <w:color w:val="000000"/>
          <w:sz w:val="24"/>
          <w:szCs w:val="24"/>
        </w:rPr>
        <w:t>(6), 1003-1017. doi:10.1080/01411926.2011.608118</w:t>
      </w:r>
    </w:p>
    <w:p w14:paraId="3FE04016" w14:textId="77777777" w:rsidR="00F971AB" w:rsidRPr="00B14E29" w:rsidRDefault="00F971AB" w:rsidP="002B17EC">
      <w:pPr>
        <w:shd w:val="clear" w:color="auto" w:fill="FFFFFF"/>
        <w:spacing w:after="0" w:line="550" w:lineRule="atLeast"/>
        <w:ind w:left="720" w:right="375" w:hanging="720"/>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t xml:space="preserve">Greenhalgh, T., </w:t>
      </w:r>
      <w:proofErr w:type="spellStart"/>
      <w:r w:rsidRPr="00B14E29">
        <w:rPr>
          <w:rFonts w:ascii="Times New Roman" w:hAnsi="Times New Roman" w:cs="Times New Roman"/>
          <w:color w:val="222222"/>
          <w:sz w:val="24"/>
          <w:szCs w:val="24"/>
          <w:shd w:val="clear" w:color="auto" w:fill="FFFFFF"/>
        </w:rPr>
        <w:t>Kristjansson</w:t>
      </w:r>
      <w:proofErr w:type="spellEnd"/>
      <w:r w:rsidRPr="00B14E29">
        <w:rPr>
          <w:rFonts w:ascii="Times New Roman" w:hAnsi="Times New Roman" w:cs="Times New Roman"/>
          <w:color w:val="222222"/>
          <w:sz w:val="24"/>
          <w:szCs w:val="24"/>
          <w:shd w:val="clear" w:color="auto" w:fill="FFFFFF"/>
        </w:rPr>
        <w:t xml:space="preserve">, E. and Robinson, V., 2007. Realist review to understand the efficacy of school feeding </w:t>
      </w:r>
      <w:proofErr w:type="spellStart"/>
      <w:r w:rsidRPr="00B14E29">
        <w:rPr>
          <w:rFonts w:ascii="Times New Roman" w:hAnsi="Times New Roman" w:cs="Times New Roman"/>
          <w:color w:val="222222"/>
          <w:sz w:val="24"/>
          <w:szCs w:val="24"/>
          <w:shd w:val="clear" w:color="auto" w:fill="FFFFFF"/>
        </w:rPr>
        <w:t>programmes</w:t>
      </w:r>
      <w:proofErr w:type="spellEnd"/>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BMJ: British Medical Journal</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335</w:t>
      </w:r>
      <w:r w:rsidRPr="00B14E29">
        <w:rPr>
          <w:rFonts w:ascii="Times New Roman" w:hAnsi="Times New Roman" w:cs="Times New Roman"/>
          <w:color w:val="222222"/>
          <w:sz w:val="24"/>
          <w:szCs w:val="24"/>
          <w:shd w:val="clear" w:color="auto" w:fill="FFFFFF"/>
        </w:rPr>
        <w:t>(7625), p.858.</w:t>
      </w:r>
    </w:p>
    <w:p w14:paraId="19076B27" w14:textId="77777777" w:rsidR="00F971AB" w:rsidRPr="00B14E29" w:rsidRDefault="00F971AB" w:rsidP="00A4334C">
      <w:pPr>
        <w:shd w:val="clear" w:color="auto" w:fill="FFFFFF"/>
        <w:spacing w:after="0" w:line="550" w:lineRule="atLeast"/>
        <w:ind w:left="720" w:right="375" w:hanging="720"/>
        <w:rPr>
          <w:rFonts w:ascii="Times New Roman" w:eastAsia="Times New Roman" w:hAnsi="Times New Roman" w:cs="Times New Roman"/>
          <w:color w:val="000000"/>
          <w:sz w:val="24"/>
          <w:szCs w:val="24"/>
        </w:rPr>
      </w:pPr>
      <w:r w:rsidRPr="00B14E29">
        <w:rPr>
          <w:rFonts w:ascii="Times New Roman" w:eastAsia="Times New Roman" w:hAnsi="Times New Roman" w:cs="Times New Roman"/>
          <w:color w:val="000000"/>
          <w:sz w:val="24"/>
          <w:szCs w:val="24"/>
        </w:rPr>
        <w:t>Henshaw, P. (2012). Over half of children living in poverty are not getting free school meals. </w:t>
      </w:r>
      <w:r w:rsidRPr="00B14E29">
        <w:rPr>
          <w:rFonts w:ascii="Times New Roman" w:eastAsia="Times New Roman" w:hAnsi="Times New Roman" w:cs="Times New Roman"/>
          <w:i/>
          <w:iCs/>
          <w:color w:val="000000"/>
          <w:sz w:val="24"/>
          <w:szCs w:val="24"/>
        </w:rPr>
        <w:t>British Journal of School Nursing</w:t>
      </w:r>
      <w:r w:rsidRPr="00B14E29">
        <w:rPr>
          <w:rFonts w:ascii="Times New Roman" w:eastAsia="Times New Roman" w:hAnsi="Times New Roman" w:cs="Times New Roman"/>
          <w:color w:val="000000"/>
          <w:sz w:val="24"/>
          <w:szCs w:val="24"/>
        </w:rPr>
        <w:t>, </w:t>
      </w:r>
      <w:r w:rsidRPr="00B14E29">
        <w:rPr>
          <w:rFonts w:ascii="Times New Roman" w:eastAsia="Times New Roman" w:hAnsi="Times New Roman" w:cs="Times New Roman"/>
          <w:i/>
          <w:iCs/>
          <w:color w:val="000000"/>
          <w:sz w:val="24"/>
          <w:szCs w:val="24"/>
        </w:rPr>
        <w:t>7</w:t>
      </w:r>
      <w:r w:rsidRPr="00B14E29">
        <w:rPr>
          <w:rFonts w:ascii="Times New Roman" w:eastAsia="Times New Roman" w:hAnsi="Times New Roman" w:cs="Times New Roman"/>
          <w:color w:val="000000"/>
          <w:sz w:val="24"/>
          <w:szCs w:val="24"/>
        </w:rPr>
        <w:t>(4), 163-163. doi:10.12968/bjsn.2012.7.4.163</w:t>
      </w:r>
    </w:p>
    <w:p w14:paraId="4CA684DE" w14:textId="77777777" w:rsidR="001F6EA0" w:rsidRDefault="00F971AB" w:rsidP="001F6EA0">
      <w:pPr>
        <w:spacing w:line="480" w:lineRule="auto"/>
        <w:jc w:val="both"/>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t xml:space="preserve">Hobbs, G. and </w:t>
      </w:r>
      <w:proofErr w:type="spellStart"/>
      <w:r w:rsidRPr="00B14E29">
        <w:rPr>
          <w:rFonts w:ascii="Times New Roman" w:hAnsi="Times New Roman" w:cs="Times New Roman"/>
          <w:color w:val="222222"/>
          <w:sz w:val="24"/>
          <w:szCs w:val="24"/>
          <w:shd w:val="clear" w:color="auto" w:fill="FFFFFF"/>
        </w:rPr>
        <w:t>Vignoles</w:t>
      </w:r>
      <w:proofErr w:type="spellEnd"/>
      <w:r w:rsidRPr="00B14E29">
        <w:rPr>
          <w:rFonts w:ascii="Times New Roman" w:hAnsi="Times New Roman" w:cs="Times New Roman"/>
          <w:color w:val="222222"/>
          <w:sz w:val="24"/>
          <w:szCs w:val="24"/>
          <w:shd w:val="clear" w:color="auto" w:fill="FFFFFF"/>
        </w:rPr>
        <w:t>, A., 2010. Is children's free school mea</w:t>
      </w:r>
      <w:r w:rsidR="001F6EA0">
        <w:rPr>
          <w:rFonts w:ascii="Times New Roman" w:hAnsi="Times New Roman" w:cs="Times New Roman"/>
          <w:color w:val="222222"/>
          <w:sz w:val="24"/>
          <w:szCs w:val="24"/>
          <w:shd w:val="clear" w:color="auto" w:fill="FFFFFF"/>
        </w:rPr>
        <w:t>l ‘</w:t>
      </w:r>
      <w:proofErr w:type="spellStart"/>
      <w:r w:rsidR="001F6EA0">
        <w:rPr>
          <w:rFonts w:ascii="Times New Roman" w:hAnsi="Times New Roman" w:cs="Times New Roman"/>
          <w:color w:val="222222"/>
          <w:sz w:val="24"/>
          <w:szCs w:val="24"/>
          <w:shd w:val="clear" w:color="auto" w:fill="FFFFFF"/>
        </w:rPr>
        <w:t>eligibility’a</w:t>
      </w:r>
      <w:proofErr w:type="spellEnd"/>
      <w:r w:rsidR="001F6EA0">
        <w:rPr>
          <w:rFonts w:ascii="Times New Roman" w:hAnsi="Times New Roman" w:cs="Times New Roman"/>
          <w:color w:val="222222"/>
          <w:sz w:val="24"/>
          <w:szCs w:val="24"/>
          <w:shd w:val="clear" w:color="auto" w:fill="FFFFFF"/>
        </w:rPr>
        <w:t xml:space="preserve"> good proxy for</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 xml:space="preserve">family </w:t>
      </w:r>
      <w:proofErr w:type="gramStart"/>
      <w:r w:rsidRPr="00B14E29">
        <w:rPr>
          <w:rFonts w:ascii="Times New Roman" w:hAnsi="Times New Roman" w:cs="Times New Roman"/>
          <w:color w:val="222222"/>
          <w:sz w:val="24"/>
          <w:szCs w:val="24"/>
          <w:shd w:val="clear" w:color="auto" w:fill="FFFFFF"/>
        </w:rPr>
        <w:t>income?.</w:t>
      </w:r>
      <w:proofErr w:type="gramEnd"/>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British Educational Research Journal</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36</w:t>
      </w:r>
      <w:r w:rsidRPr="00B14E29">
        <w:rPr>
          <w:rFonts w:ascii="Times New Roman" w:hAnsi="Times New Roman" w:cs="Times New Roman"/>
          <w:color w:val="222222"/>
          <w:sz w:val="24"/>
          <w:szCs w:val="24"/>
          <w:shd w:val="clear" w:color="auto" w:fill="FFFFFF"/>
        </w:rPr>
        <w:t>(4), pp.673-690.</w:t>
      </w:r>
    </w:p>
    <w:p w14:paraId="2B44205A" w14:textId="77777777" w:rsidR="00F971AB" w:rsidRPr="001F6EA0" w:rsidRDefault="00F971AB" w:rsidP="001F6EA0">
      <w:pPr>
        <w:spacing w:line="480" w:lineRule="auto"/>
        <w:jc w:val="both"/>
        <w:rPr>
          <w:rFonts w:ascii="Times New Roman" w:hAnsi="Times New Roman" w:cs="Times New Roman"/>
          <w:color w:val="222222"/>
          <w:sz w:val="24"/>
          <w:szCs w:val="24"/>
          <w:shd w:val="clear" w:color="auto" w:fill="FFFFFF"/>
        </w:rPr>
      </w:pPr>
      <w:r w:rsidRPr="00B14E29">
        <w:rPr>
          <w:rFonts w:ascii="Times New Roman" w:eastAsia="Times New Roman" w:hAnsi="Times New Roman" w:cs="Times New Roman"/>
          <w:color w:val="000000"/>
          <w:sz w:val="24"/>
          <w:szCs w:val="24"/>
        </w:rPr>
        <w:t>Hughes, &amp; Stephen. (2014). </w:t>
      </w:r>
      <w:r w:rsidRPr="00B14E29">
        <w:rPr>
          <w:rFonts w:ascii="Times New Roman" w:eastAsia="Times New Roman" w:hAnsi="Times New Roman" w:cs="Times New Roman"/>
          <w:i/>
          <w:iCs/>
          <w:color w:val="000000"/>
          <w:sz w:val="24"/>
          <w:szCs w:val="24"/>
        </w:rPr>
        <w:t>Achievement and entitlement to free school meals in Wales, 2013</w:t>
      </w:r>
      <w:r w:rsidR="001F6EA0">
        <w:rPr>
          <w:rFonts w:ascii="Times New Roman" w:eastAsia="Times New Roman" w:hAnsi="Times New Roman" w:cs="Times New Roman"/>
          <w:color w:val="000000"/>
          <w:sz w:val="24"/>
          <w:szCs w:val="24"/>
        </w:rPr>
        <w:t>.</w:t>
      </w:r>
      <w:r w:rsidR="001F6EA0">
        <w:rPr>
          <w:rFonts w:ascii="Times New Roman" w:eastAsia="Times New Roman" w:hAnsi="Times New Roman" w:cs="Times New Roman"/>
          <w:color w:val="000000"/>
          <w:sz w:val="24"/>
          <w:szCs w:val="24"/>
        </w:rPr>
        <w:tab/>
      </w:r>
      <w:r w:rsidRPr="00B14E29">
        <w:rPr>
          <w:rFonts w:ascii="Times New Roman" w:eastAsia="Times New Roman" w:hAnsi="Times New Roman" w:cs="Times New Roman"/>
          <w:color w:val="000000"/>
          <w:sz w:val="24"/>
          <w:szCs w:val="24"/>
        </w:rPr>
        <w:t>Welsh Government.</w:t>
      </w:r>
    </w:p>
    <w:p w14:paraId="6F99DF27" w14:textId="77777777" w:rsidR="00F971AB" w:rsidRPr="00B14E29" w:rsidRDefault="00F971AB" w:rsidP="001F6EA0">
      <w:pPr>
        <w:shd w:val="clear" w:color="auto" w:fill="FFFFFF"/>
        <w:spacing w:after="0" w:line="480" w:lineRule="auto"/>
        <w:ind w:left="720" w:right="375" w:hanging="720"/>
        <w:rPr>
          <w:rFonts w:ascii="Times New Roman" w:eastAsia="Times New Roman" w:hAnsi="Times New Roman" w:cs="Times New Roman"/>
          <w:color w:val="000000"/>
          <w:sz w:val="24"/>
          <w:szCs w:val="24"/>
        </w:rPr>
      </w:pPr>
      <w:proofErr w:type="spellStart"/>
      <w:r w:rsidRPr="00B14E29">
        <w:rPr>
          <w:rFonts w:ascii="Times New Roman" w:hAnsi="Times New Roman" w:cs="Times New Roman"/>
          <w:color w:val="222222"/>
          <w:sz w:val="24"/>
          <w:szCs w:val="24"/>
          <w:shd w:val="clear" w:color="auto" w:fill="FFFFFF"/>
        </w:rPr>
        <w:t>Kounali</w:t>
      </w:r>
      <w:proofErr w:type="spellEnd"/>
      <w:r w:rsidRPr="00B14E29">
        <w:rPr>
          <w:rFonts w:ascii="Times New Roman" w:hAnsi="Times New Roman" w:cs="Times New Roman"/>
          <w:color w:val="222222"/>
          <w:sz w:val="24"/>
          <w:szCs w:val="24"/>
          <w:shd w:val="clear" w:color="auto" w:fill="FFFFFF"/>
        </w:rPr>
        <w:t>, D., Robinson, T., Goldstein, H. and Lauder, H., 2008. The probity of free school meals as a proxy measure for disadvantage. </w:t>
      </w:r>
      <w:r w:rsidRPr="00B14E29">
        <w:rPr>
          <w:rFonts w:ascii="Times New Roman" w:hAnsi="Times New Roman" w:cs="Times New Roman"/>
          <w:i/>
          <w:iCs/>
          <w:color w:val="222222"/>
          <w:sz w:val="24"/>
          <w:szCs w:val="24"/>
          <w:shd w:val="clear" w:color="auto" w:fill="FFFFFF"/>
        </w:rPr>
        <w:t xml:space="preserve">University of Bath, </w:t>
      </w:r>
      <w:proofErr w:type="spellStart"/>
      <w:r w:rsidRPr="00B14E29">
        <w:rPr>
          <w:rFonts w:ascii="Times New Roman" w:hAnsi="Times New Roman" w:cs="Times New Roman"/>
          <w:i/>
          <w:iCs/>
          <w:color w:val="222222"/>
          <w:sz w:val="24"/>
          <w:szCs w:val="24"/>
          <w:shd w:val="clear" w:color="auto" w:fill="FFFFFF"/>
        </w:rPr>
        <w:t>Maths</w:t>
      </w:r>
      <w:proofErr w:type="spellEnd"/>
      <w:r w:rsidRPr="00B14E29">
        <w:rPr>
          <w:rFonts w:ascii="Times New Roman" w:hAnsi="Times New Roman" w:cs="Times New Roman"/>
          <w:i/>
          <w:iCs/>
          <w:color w:val="222222"/>
          <w:sz w:val="24"/>
          <w:szCs w:val="24"/>
          <w:shd w:val="clear" w:color="auto" w:fill="FFFFFF"/>
        </w:rPr>
        <w:t>/Education</w:t>
      </w:r>
      <w:r w:rsidRPr="00B14E29">
        <w:rPr>
          <w:rFonts w:ascii="Times New Roman" w:hAnsi="Times New Roman" w:cs="Times New Roman"/>
          <w:color w:val="222222"/>
          <w:sz w:val="24"/>
          <w:szCs w:val="24"/>
          <w:shd w:val="clear" w:color="auto" w:fill="FFFFFF"/>
        </w:rPr>
        <w:t>.</w:t>
      </w:r>
    </w:p>
    <w:p w14:paraId="7D12DFCA" w14:textId="77777777" w:rsidR="001F6EA0" w:rsidRDefault="00F971AB" w:rsidP="001F6EA0">
      <w:pPr>
        <w:spacing w:line="480" w:lineRule="auto"/>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t xml:space="preserve">Little, M., Berry, V., </w:t>
      </w:r>
      <w:proofErr w:type="spellStart"/>
      <w:r w:rsidRPr="00B14E29">
        <w:rPr>
          <w:rFonts w:ascii="Times New Roman" w:hAnsi="Times New Roman" w:cs="Times New Roman"/>
          <w:color w:val="222222"/>
          <w:sz w:val="24"/>
          <w:szCs w:val="24"/>
          <w:shd w:val="clear" w:color="auto" w:fill="FFFFFF"/>
        </w:rPr>
        <w:t>Morpeth</w:t>
      </w:r>
      <w:proofErr w:type="spellEnd"/>
      <w:r w:rsidRPr="00B14E29">
        <w:rPr>
          <w:rFonts w:ascii="Times New Roman" w:hAnsi="Times New Roman" w:cs="Times New Roman"/>
          <w:color w:val="222222"/>
          <w:sz w:val="24"/>
          <w:szCs w:val="24"/>
          <w:shd w:val="clear" w:color="auto" w:fill="FFFFFF"/>
        </w:rPr>
        <w:t xml:space="preserve">, L., Blower, S., </w:t>
      </w:r>
      <w:proofErr w:type="spellStart"/>
      <w:r w:rsidRPr="00B14E29">
        <w:rPr>
          <w:rFonts w:ascii="Times New Roman" w:hAnsi="Times New Roman" w:cs="Times New Roman"/>
          <w:color w:val="222222"/>
          <w:sz w:val="24"/>
          <w:szCs w:val="24"/>
          <w:shd w:val="clear" w:color="auto" w:fill="FFFFFF"/>
        </w:rPr>
        <w:t>Axford</w:t>
      </w:r>
      <w:proofErr w:type="spellEnd"/>
      <w:r w:rsidRPr="00B14E29">
        <w:rPr>
          <w:rFonts w:ascii="Times New Roman" w:hAnsi="Times New Roman" w:cs="Times New Roman"/>
          <w:color w:val="222222"/>
          <w:sz w:val="24"/>
          <w:szCs w:val="24"/>
          <w:shd w:val="clear" w:color="auto" w:fill="FFFFFF"/>
        </w:rPr>
        <w:t>, N., Taylor</w:t>
      </w:r>
      <w:r w:rsidR="001F6EA0">
        <w:rPr>
          <w:rFonts w:ascii="Times New Roman" w:hAnsi="Times New Roman" w:cs="Times New Roman"/>
          <w:color w:val="222222"/>
          <w:sz w:val="24"/>
          <w:szCs w:val="24"/>
          <w:shd w:val="clear" w:color="auto" w:fill="FFFFFF"/>
        </w:rPr>
        <w:t xml:space="preserve">, R., Bywater, T., </w:t>
      </w:r>
      <w:proofErr w:type="spellStart"/>
      <w:r w:rsidR="001F6EA0">
        <w:rPr>
          <w:rFonts w:ascii="Times New Roman" w:hAnsi="Times New Roman" w:cs="Times New Roman"/>
          <w:color w:val="222222"/>
          <w:sz w:val="24"/>
          <w:szCs w:val="24"/>
          <w:shd w:val="clear" w:color="auto" w:fill="FFFFFF"/>
        </w:rPr>
        <w:t>Lehtonen</w:t>
      </w:r>
      <w:proofErr w:type="spellEnd"/>
      <w:r w:rsidR="001F6EA0">
        <w:rPr>
          <w:rFonts w:ascii="Times New Roman" w:hAnsi="Times New Roman" w:cs="Times New Roman"/>
          <w:color w:val="222222"/>
          <w:sz w:val="24"/>
          <w:szCs w:val="24"/>
          <w:shd w:val="clear" w:color="auto" w:fill="FFFFFF"/>
        </w:rPr>
        <w:t>, M.</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and Tobin, K., 2012. The impact of three evidence-based</w:t>
      </w:r>
      <w:r w:rsidR="001F6EA0">
        <w:rPr>
          <w:rFonts w:ascii="Times New Roman" w:hAnsi="Times New Roman" w:cs="Times New Roman"/>
          <w:color w:val="222222"/>
          <w:sz w:val="24"/>
          <w:szCs w:val="24"/>
          <w:shd w:val="clear" w:color="auto" w:fill="FFFFFF"/>
        </w:rPr>
        <w:t xml:space="preserve"> </w:t>
      </w:r>
      <w:proofErr w:type="spellStart"/>
      <w:r w:rsidR="001F6EA0">
        <w:rPr>
          <w:rFonts w:ascii="Times New Roman" w:hAnsi="Times New Roman" w:cs="Times New Roman"/>
          <w:color w:val="222222"/>
          <w:sz w:val="24"/>
          <w:szCs w:val="24"/>
          <w:shd w:val="clear" w:color="auto" w:fill="FFFFFF"/>
        </w:rPr>
        <w:t>programmes</w:t>
      </w:r>
      <w:proofErr w:type="spellEnd"/>
      <w:r w:rsidR="001F6EA0">
        <w:rPr>
          <w:rFonts w:ascii="Times New Roman" w:hAnsi="Times New Roman" w:cs="Times New Roman"/>
          <w:color w:val="222222"/>
          <w:sz w:val="24"/>
          <w:szCs w:val="24"/>
          <w:shd w:val="clear" w:color="auto" w:fill="FFFFFF"/>
        </w:rPr>
        <w:t xml:space="preserve"> delivered in public</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systems in Birmingham, UK. </w:t>
      </w:r>
      <w:r w:rsidRPr="00B14E29">
        <w:rPr>
          <w:rFonts w:ascii="Times New Roman" w:hAnsi="Times New Roman" w:cs="Times New Roman"/>
          <w:i/>
          <w:iCs/>
          <w:color w:val="222222"/>
          <w:sz w:val="24"/>
          <w:szCs w:val="24"/>
          <w:shd w:val="clear" w:color="auto" w:fill="FFFFFF"/>
        </w:rPr>
        <w:t>International Journal of Conflict and Violence (IJCV)</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6</w:t>
      </w:r>
      <w:r w:rsidR="001F6EA0">
        <w:rPr>
          <w:rFonts w:ascii="Times New Roman" w:hAnsi="Times New Roman" w:cs="Times New Roman"/>
          <w:color w:val="222222"/>
          <w:sz w:val="24"/>
          <w:szCs w:val="24"/>
          <w:shd w:val="clear" w:color="auto" w:fill="FFFFFF"/>
        </w:rPr>
        <w:t>(2),</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pp.260-272.</w:t>
      </w:r>
    </w:p>
    <w:p w14:paraId="582035B4" w14:textId="77777777" w:rsidR="001F6EA0" w:rsidRDefault="00F971AB" w:rsidP="001F6EA0">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 L. &amp; Carmel, M. (2013, September 22). Are free school </w:t>
      </w:r>
      <w:r w:rsidR="001F6EA0">
        <w:rPr>
          <w:rFonts w:ascii="Times New Roman" w:eastAsia="Times New Roman" w:hAnsi="Times New Roman" w:cs="Times New Roman"/>
          <w:color w:val="000000"/>
          <w:sz w:val="24"/>
          <w:szCs w:val="24"/>
        </w:rPr>
        <w:t xml:space="preserve">meals a good idea? The </w:t>
      </w:r>
      <w:proofErr w:type="spellStart"/>
      <w:r w:rsidR="001F6EA0">
        <w:rPr>
          <w:rFonts w:ascii="Times New Roman" w:eastAsia="Times New Roman" w:hAnsi="Times New Roman" w:cs="Times New Roman"/>
          <w:color w:val="000000"/>
          <w:sz w:val="24"/>
          <w:szCs w:val="24"/>
        </w:rPr>
        <w:t>Gurdian</w:t>
      </w:r>
      <w:proofErr w:type="spellEnd"/>
      <w:r w:rsidR="001F6EA0">
        <w:rPr>
          <w:rFonts w:ascii="Times New Roman" w:eastAsia="Times New Roman" w:hAnsi="Times New Roman" w:cs="Times New Roman"/>
          <w:color w:val="000000"/>
          <w:sz w:val="24"/>
          <w:szCs w:val="24"/>
        </w:rPr>
        <w:t>.</w:t>
      </w:r>
      <w:r w:rsidR="001F6EA0">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Retrieved from</w:t>
      </w:r>
      <w:r w:rsidR="001F6EA0">
        <w:rPr>
          <w:rFonts w:ascii="Times New Roman" w:eastAsia="Times New Roman" w:hAnsi="Times New Roman" w:cs="Times New Roman"/>
          <w:color w:val="000000"/>
          <w:sz w:val="24"/>
          <w:szCs w:val="24"/>
        </w:rPr>
        <w:t>:</w:t>
      </w:r>
    </w:p>
    <w:p w14:paraId="66B914D4" w14:textId="77777777" w:rsidR="00F971AB" w:rsidRDefault="00F971AB" w:rsidP="001F6EA0">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Pr="00F971AB">
        <w:rPr>
          <w:rFonts w:ascii="Times New Roman" w:eastAsia="Times New Roman" w:hAnsi="Times New Roman" w:cs="Times New Roman"/>
          <w:color w:val="000000"/>
          <w:sz w:val="24"/>
          <w:szCs w:val="24"/>
        </w:rPr>
        <w:t>https://www.theguardian.com/commentisfree/2013/sep/22/free-school-meals-health-education</w:t>
      </w:r>
    </w:p>
    <w:p w14:paraId="6560EC12" w14:textId="77777777" w:rsidR="00F971AB" w:rsidRPr="00B14E29" w:rsidRDefault="00F971AB" w:rsidP="001F6EA0">
      <w:pPr>
        <w:spacing w:line="480" w:lineRule="auto"/>
        <w:jc w:val="both"/>
        <w:rPr>
          <w:rFonts w:ascii="Times New Roman" w:hAnsi="Times New Roman" w:cs="Times New Roman"/>
          <w:color w:val="222222"/>
          <w:sz w:val="24"/>
          <w:szCs w:val="24"/>
          <w:shd w:val="clear" w:color="auto" w:fill="FFFFFF"/>
        </w:rPr>
      </w:pPr>
      <w:r w:rsidRPr="00B14E29">
        <w:rPr>
          <w:rFonts w:ascii="Times New Roman" w:hAnsi="Times New Roman" w:cs="Times New Roman"/>
          <w:color w:val="222222"/>
          <w:sz w:val="24"/>
          <w:szCs w:val="24"/>
          <w:shd w:val="clear" w:color="auto" w:fill="FFFFFF"/>
        </w:rPr>
        <w:lastRenderedPageBreak/>
        <w:t>Rees, G.A., Richards, C.J. and Gregory, J., 2008. Food and nut</w:t>
      </w:r>
      <w:r w:rsidR="001F6EA0">
        <w:rPr>
          <w:rFonts w:ascii="Times New Roman" w:hAnsi="Times New Roman" w:cs="Times New Roman"/>
          <w:color w:val="222222"/>
          <w:sz w:val="24"/>
          <w:szCs w:val="24"/>
          <w:shd w:val="clear" w:color="auto" w:fill="FFFFFF"/>
        </w:rPr>
        <w:t>rient intakes of primary school</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children: a comparison of school meals and packed lunches. </w:t>
      </w:r>
      <w:r w:rsidR="001F6EA0">
        <w:rPr>
          <w:rFonts w:ascii="Times New Roman" w:hAnsi="Times New Roman" w:cs="Times New Roman"/>
          <w:i/>
          <w:iCs/>
          <w:color w:val="222222"/>
          <w:sz w:val="24"/>
          <w:szCs w:val="24"/>
          <w:shd w:val="clear" w:color="auto" w:fill="FFFFFF"/>
        </w:rPr>
        <w:t>Journal of Human Nutrition</w:t>
      </w:r>
      <w:r w:rsidR="001F6EA0">
        <w:rPr>
          <w:rFonts w:ascii="Times New Roman" w:hAnsi="Times New Roman" w:cs="Times New Roman"/>
          <w:i/>
          <w:iCs/>
          <w:color w:val="222222"/>
          <w:sz w:val="24"/>
          <w:szCs w:val="24"/>
          <w:shd w:val="clear" w:color="auto" w:fill="FFFFFF"/>
        </w:rPr>
        <w:tab/>
      </w:r>
      <w:r w:rsidRPr="00B14E29">
        <w:rPr>
          <w:rFonts w:ascii="Times New Roman" w:hAnsi="Times New Roman" w:cs="Times New Roman"/>
          <w:i/>
          <w:iCs/>
          <w:color w:val="222222"/>
          <w:sz w:val="24"/>
          <w:szCs w:val="24"/>
          <w:shd w:val="clear" w:color="auto" w:fill="FFFFFF"/>
        </w:rPr>
        <w:t>and Dietetics</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21</w:t>
      </w:r>
      <w:r w:rsidRPr="00B14E29">
        <w:rPr>
          <w:rFonts w:ascii="Times New Roman" w:hAnsi="Times New Roman" w:cs="Times New Roman"/>
          <w:color w:val="222222"/>
          <w:sz w:val="24"/>
          <w:szCs w:val="24"/>
          <w:shd w:val="clear" w:color="auto" w:fill="FFFFFF"/>
        </w:rPr>
        <w:t>(5), pp.420-427.</w:t>
      </w:r>
    </w:p>
    <w:p w14:paraId="524D4D53" w14:textId="77777777" w:rsidR="00F971AB" w:rsidRPr="00F971AB" w:rsidRDefault="00F971AB" w:rsidP="001F6EA0">
      <w:pPr>
        <w:spacing w:after="0" w:line="480" w:lineRule="auto"/>
        <w:rPr>
          <w:rFonts w:ascii="Times New Roman" w:eastAsia="Times New Roman" w:hAnsi="Times New Roman" w:cs="Times New Roman"/>
          <w:sz w:val="24"/>
          <w:szCs w:val="24"/>
        </w:rPr>
      </w:pPr>
      <w:r w:rsidRPr="00F971AB">
        <w:rPr>
          <w:rFonts w:ascii="Times New Roman" w:eastAsia="Times New Roman" w:hAnsi="Times New Roman" w:cs="Times New Roman"/>
          <w:sz w:val="24"/>
          <w:szCs w:val="24"/>
        </w:rPr>
        <w:t>Sahota, P., Woodward, J., Molinari, R. and Pike, J., 2014. Fact</w:t>
      </w:r>
      <w:r w:rsidR="001F6EA0">
        <w:rPr>
          <w:rFonts w:ascii="Times New Roman" w:eastAsia="Times New Roman" w:hAnsi="Times New Roman" w:cs="Times New Roman"/>
          <w:sz w:val="24"/>
          <w:szCs w:val="24"/>
        </w:rPr>
        <w:t>ors influencing take-up of free</w:t>
      </w:r>
      <w:r w:rsidR="001F6EA0">
        <w:rPr>
          <w:rFonts w:ascii="Times New Roman" w:eastAsia="Times New Roman" w:hAnsi="Times New Roman" w:cs="Times New Roman"/>
          <w:sz w:val="24"/>
          <w:szCs w:val="24"/>
        </w:rPr>
        <w:tab/>
      </w:r>
      <w:r w:rsidRPr="00F971AB">
        <w:rPr>
          <w:rFonts w:ascii="Times New Roman" w:eastAsia="Times New Roman" w:hAnsi="Times New Roman" w:cs="Times New Roman"/>
          <w:sz w:val="24"/>
          <w:szCs w:val="24"/>
        </w:rPr>
        <w:t xml:space="preserve">school meals in primary-and secondary-school children in England. </w:t>
      </w:r>
      <w:r w:rsidR="001F6EA0">
        <w:rPr>
          <w:rFonts w:ascii="Times New Roman" w:eastAsia="Times New Roman" w:hAnsi="Times New Roman" w:cs="Times New Roman"/>
          <w:i/>
          <w:iCs/>
          <w:sz w:val="24"/>
          <w:szCs w:val="24"/>
        </w:rPr>
        <w:t>Public health</w:t>
      </w:r>
      <w:r w:rsidR="001F6EA0">
        <w:rPr>
          <w:rFonts w:ascii="Times New Roman" w:eastAsia="Times New Roman" w:hAnsi="Times New Roman" w:cs="Times New Roman"/>
          <w:i/>
          <w:iCs/>
          <w:sz w:val="24"/>
          <w:szCs w:val="24"/>
        </w:rPr>
        <w:tab/>
      </w:r>
      <w:r w:rsidRPr="00F971AB">
        <w:rPr>
          <w:rFonts w:ascii="Times New Roman" w:eastAsia="Times New Roman" w:hAnsi="Times New Roman" w:cs="Times New Roman"/>
          <w:i/>
          <w:iCs/>
          <w:sz w:val="24"/>
          <w:szCs w:val="24"/>
        </w:rPr>
        <w:t>nutrition</w:t>
      </w:r>
      <w:r w:rsidRPr="00F971AB">
        <w:rPr>
          <w:rFonts w:ascii="Times New Roman" w:eastAsia="Times New Roman" w:hAnsi="Times New Roman" w:cs="Times New Roman"/>
          <w:sz w:val="24"/>
          <w:szCs w:val="24"/>
        </w:rPr>
        <w:t xml:space="preserve">, </w:t>
      </w:r>
      <w:r w:rsidRPr="00F971AB">
        <w:rPr>
          <w:rFonts w:ascii="Times New Roman" w:eastAsia="Times New Roman" w:hAnsi="Times New Roman" w:cs="Times New Roman"/>
          <w:i/>
          <w:iCs/>
          <w:sz w:val="24"/>
          <w:szCs w:val="24"/>
        </w:rPr>
        <w:t>17</w:t>
      </w:r>
      <w:r w:rsidRPr="00F971AB">
        <w:rPr>
          <w:rFonts w:ascii="Times New Roman" w:eastAsia="Times New Roman" w:hAnsi="Times New Roman" w:cs="Times New Roman"/>
          <w:sz w:val="24"/>
          <w:szCs w:val="24"/>
        </w:rPr>
        <w:t>(6), pp.1271-1279.</w:t>
      </w:r>
    </w:p>
    <w:p w14:paraId="7A9C3A5F" w14:textId="77777777" w:rsidR="00F971AB" w:rsidRPr="00B14E29" w:rsidRDefault="00F971AB" w:rsidP="001F6EA0">
      <w:pPr>
        <w:shd w:val="clear" w:color="auto" w:fill="FFFFFF"/>
        <w:spacing w:after="0" w:line="480" w:lineRule="auto"/>
        <w:ind w:left="720" w:right="375" w:hanging="720"/>
        <w:rPr>
          <w:rFonts w:ascii="Times New Roman" w:eastAsia="Times New Roman" w:hAnsi="Times New Roman" w:cs="Times New Roman"/>
          <w:color w:val="000000"/>
          <w:sz w:val="24"/>
          <w:szCs w:val="24"/>
        </w:rPr>
      </w:pPr>
      <w:r w:rsidRPr="00B14E29">
        <w:rPr>
          <w:rFonts w:ascii="Times New Roman" w:eastAsia="Times New Roman" w:hAnsi="Times New Roman" w:cs="Times New Roman"/>
          <w:color w:val="000000"/>
          <w:sz w:val="24"/>
          <w:szCs w:val="24"/>
        </w:rPr>
        <w:t>The Children's Society. (2015). </w:t>
      </w:r>
      <w:r w:rsidRPr="00B14E29">
        <w:rPr>
          <w:rFonts w:ascii="Times New Roman" w:eastAsia="Times New Roman" w:hAnsi="Times New Roman" w:cs="Times New Roman"/>
          <w:i/>
          <w:iCs/>
          <w:color w:val="000000"/>
          <w:sz w:val="24"/>
          <w:szCs w:val="24"/>
        </w:rPr>
        <w:t>Free school meals for all children in poverty</w:t>
      </w:r>
      <w:r w:rsidRPr="00B14E29">
        <w:rPr>
          <w:rFonts w:ascii="Times New Roman" w:eastAsia="Times New Roman" w:hAnsi="Times New Roman" w:cs="Times New Roman"/>
          <w:color w:val="000000"/>
          <w:sz w:val="24"/>
          <w:szCs w:val="24"/>
        </w:rPr>
        <w:t>. Retrieved from https://www.childrenssociety.org.uk/sites/default/files/tcs/fair_and_square_campaign_report.pdf</w:t>
      </w:r>
    </w:p>
    <w:p w14:paraId="56784AD1" w14:textId="77777777" w:rsidR="00F971AB" w:rsidRDefault="00F971AB" w:rsidP="00F971AB">
      <w:pPr>
        <w:shd w:val="clear" w:color="auto" w:fill="FFFFFF"/>
        <w:spacing w:after="0" w:line="550" w:lineRule="atLeast"/>
        <w:ind w:left="720" w:right="375" w:hanging="720"/>
        <w:rPr>
          <w:rFonts w:ascii="Times New Roman" w:eastAsia="Times New Roman" w:hAnsi="Times New Roman" w:cs="Times New Roman"/>
          <w:sz w:val="24"/>
          <w:szCs w:val="24"/>
        </w:rPr>
      </w:pPr>
      <w:r w:rsidRPr="00B14E29">
        <w:rPr>
          <w:rFonts w:ascii="Times New Roman" w:eastAsia="Times New Roman" w:hAnsi="Times New Roman" w:cs="Times New Roman"/>
          <w:color w:val="000000"/>
          <w:sz w:val="24"/>
          <w:szCs w:val="24"/>
        </w:rPr>
        <w:t>The Patient's Association. (2015). </w:t>
      </w:r>
      <w:r w:rsidRPr="00B14E29">
        <w:rPr>
          <w:rFonts w:ascii="Times New Roman" w:eastAsia="Times New Roman" w:hAnsi="Times New Roman" w:cs="Times New Roman"/>
          <w:i/>
          <w:iCs/>
          <w:color w:val="000000"/>
          <w:sz w:val="24"/>
          <w:szCs w:val="24"/>
        </w:rPr>
        <w:t>Project report on child malnutrition in the UK</w:t>
      </w:r>
      <w:r w:rsidRPr="00B14E29">
        <w:rPr>
          <w:rFonts w:ascii="Times New Roman" w:eastAsia="Times New Roman" w:hAnsi="Times New Roman" w:cs="Times New Roman"/>
          <w:color w:val="000000"/>
          <w:sz w:val="24"/>
          <w:szCs w:val="24"/>
        </w:rPr>
        <w:t xml:space="preserve">. Retrieved </w:t>
      </w:r>
      <w:r w:rsidRPr="00F971AB">
        <w:rPr>
          <w:rFonts w:ascii="Times New Roman" w:eastAsia="Times New Roman" w:hAnsi="Times New Roman" w:cs="Times New Roman"/>
          <w:sz w:val="24"/>
          <w:szCs w:val="24"/>
        </w:rPr>
        <w:t>from</w:t>
      </w:r>
    </w:p>
    <w:p w14:paraId="5FDB1AF3" w14:textId="77777777" w:rsidR="00F971AB" w:rsidRPr="00B14E29" w:rsidRDefault="00F971AB" w:rsidP="00F971AB">
      <w:pPr>
        <w:shd w:val="clear" w:color="auto" w:fill="FFFFFF"/>
        <w:spacing w:after="0" w:line="550" w:lineRule="atLeast"/>
        <w:ind w:left="720" w:right="375"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            </w:t>
      </w:r>
      <w:r w:rsidRPr="00F971AB">
        <w:rPr>
          <w:rFonts w:ascii="Times New Roman" w:eastAsia="Times New Roman" w:hAnsi="Times New Roman" w:cs="Times New Roman"/>
          <w:sz w:val="24"/>
          <w:szCs w:val="24"/>
        </w:rPr>
        <w:t xml:space="preserve"> </w:t>
      </w:r>
      <w:hyperlink r:id="rId12" w:history="1">
        <w:r w:rsidRPr="00F971AB">
          <w:rPr>
            <w:rStyle w:val="Hyperlnk"/>
            <w:rFonts w:ascii="Times New Roman" w:eastAsia="Times New Roman" w:hAnsi="Times New Roman" w:cs="Times New Roman"/>
            <w:color w:val="auto"/>
            <w:sz w:val="24"/>
            <w:szCs w:val="24"/>
          </w:rPr>
          <w:t>http://patients-association.org.uk/wp-content/uploads/2015/01/Child-Malnutrition-in-the-UK.pdf</w:t>
        </w:r>
      </w:hyperlink>
    </w:p>
    <w:p w14:paraId="73A5D31C" w14:textId="77777777" w:rsidR="00F971AB" w:rsidRPr="00B14E29" w:rsidRDefault="00F971AB" w:rsidP="00A4334C">
      <w:pPr>
        <w:shd w:val="clear" w:color="auto" w:fill="FFFFFF"/>
        <w:spacing w:after="0" w:line="550" w:lineRule="atLeast"/>
        <w:ind w:left="720" w:right="375" w:hanging="720"/>
        <w:rPr>
          <w:rFonts w:ascii="Times New Roman" w:eastAsia="Times New Roman" w:hAnsi="Times New Roman" w:cs="Times New Roman"/>
          <w:color w:val="000000"/>
          <w:sz w:val="24"/>
          <w:szCs w:val="24"/>
        </w:rPr>
      </w:pPr>
      <w:r w:rsidRPr="00B14E29">
        <w:rPr>
          <w:rFonts w:ascii="Times New Roman" w:eastAsia="Times New Roman" w:hAnsi="Times New Roman" w:cs="Times New Roman"/>
          <w:color w:val="000000"/>
          <w:sz w:val="24"/>
          <w:szCs w:val="24"/>
        </w:rPr>
        <w:t>UNICEF. (2016). </w:t>
      </w:r>
      <w:r w:rsidRPr="00B14E29">
        <w:rPr>
          <w:rFonts w:ascii="Times New Roman" w:eastAsia="Times New Roman" w:hAnsi="Times New Roman" w:cs="Times New Roman"/>
          <w:i/>
          <w:iCs/>
          <w:color w:val="000000"/>
          <w:sz w:val="24"/>
          <w:szCs w:val="24"/>
        </w:rPr>
        <w:t>From IMPACT to ENDING MALNUTRITION BY 2030</w:t>
      </w:r>
      <w:r w:rsidRPr="00B14E29">
        <w:rPr>
          <w:rFonts w:ascii="Times New Roman" w:eastAsia="Times New Roman" w:hAnsi="Times New Roman" w:cs="Times New Roman"/>
          <w:color w:val="000000"/>
          <w:sz w:val="24"/>
          <w:szCs w:val="24"/>
        </w:rPr>
        <w:t>. Retrieved from https://data.unicef.org/wp-content/uploads/2016/06/130565-1.pdf</w:t>
      </w:r>
    </w:p>
    <w:p w14:paraId="3BA0DC86" w14:textId="77777777" w:rsidR="0050676A" w:rsidRDefault="0050676A" w:rsidP="00A4334C">
      <w:pPr>
        <w:jc w:val="both"/>
        <w:rPr>
          <w:rFonts w:ascii="Times New Roman" w:hAnsi="Times New Roman" w:cs="Times New Roman"/>
          <w:color w:val="222222"/>
          <w:sz w:val="24"/>
          <w:szCs w:val="24"/>
          <w:shd w:val="clear" w:color="auto" w:fill="FFFFFF"/>
        </w:rPr>
      </w:pPr>
    </w:p>
    <w:p w14:paraId="2538C431" w14:textId="77777777" w:rsidR="00F971AB" w:rsidRPr="00B14E29" w:rsidRDefault="00F971AB" w:rsidP="001F6EA0">
      <w:pPr>
        <w:spacing w:line="480" w:lineRule="auto"/>
        <w:jc w:val="both"/>
        <w:rPr>
          <w:rFonts w:ascii="Times New Roman" w:hAnsi="Times New Roman" w:cs="Times New Roman"/>
          <w:sz w:val="24"/>
          <w:szCs w:val="24"/>
        </w:rPr>
      </w:pPr>
      <w:r w:rsidRPr="00B14E29">
        <w:rPr>
          <w:rFonts w:ascii="Times New Roman" w:hAnsi="Times New Roman" w:cs="Times New Roman"/>
          <w:color w:val="222222"/>
          <w:sz w:val="24"/>
          <w:szCs w:val="24"/>
          <w:shd w:val="clear" w:color="auto" w:fill="FFFFFF"/>
        </w:rPr>
        <w:t xml:space="preserve">Van </w:t>
      </w:r>
      <w:proofErr w:type="spellStart"/>
      <w:r w:rsidRPr="00B14E29">
        <w:rPr>
          <w:rFonts w:ascii="Times New Roman" w:hAnsi="Times New Roman" w:cs="Times New Roman"/>
          <w:color w:val="222222"/>
          <w:sz w:val="24"/>
          <w:szCs w:val="24"/>
          <w:shd w:val="clear" w:color="auto" w:fill="FFFFFF"/>
        </w:rPr>
        <w:t>Cauwenberghe</w:t>
      </w:r>
      <w:proofErr w:type="spellEnd"/>
      <w:r w:rsidRPr="00B14E29">
        <w:rPr>
          <w:rFonts w:ascii="Times New Roman" w:hAnsi="Times New Roman" w:cs="Times New Roman"/>
          <w:color w:val="222222"/>
          <w:sz w:val="24"/>
          <w:szCs w:val="24"/>
          <w:shd w:val="clear" w:color="auto" w:fill="FFFFFF"/>
        </w:rPr>
        <w:t xml:space="preserve">, E., </w:t>
      </w:r>
      <w:proofErr w:type="spellStart"/>
      <w:r w:rsidRPr="00B14E29">
        <w:rPr>
          <w:rFonts w:ascii="Times New Roman" w:hAnsi="Times New Roman" w:cs="Times New Roman"/>
          <w:color w:val="222222"/>
          <w:sz w:val="24"/>
          <w:szCs w:val="24"/>
          <w:shd w:val="clear" w:color="auto" w:fill="FFFFFF"/>
        </w:rPr>
        <w:t>Maes</w:t>
      </w:r>
      <w:proofErr w:type="spellEnd"/>
      <w:r w:rsidRPr="00B14E29">
        <w:rPr>
          <w:rFonts w:ascii="Times New Roman" w:hAnsi="Times New Roman" w:cs="Times New Roman"/>
          <w:color w:val="222222"/>
          <w:sz w:val="24"/>
          <w:szCs w:val="24"/>
          <w:shd w:val="clear" w:color="auto" w:fill="FFFFFF"/>
        </w:rPr>
        <w:t xml:space="preserve">, L., </w:t>
      </w:r>
      <w:proofErr w:type="spellStart"/>
      <w:r w:rsidRPr="00B14E29">
        <w:rPr>
          <w:rFonts w:ascii="Times New Roman" w:hAnsi="Times New Roman" w:cs="Times New Roman"/>
          <w:color w:val="222222"/>
          <w:sz w:val="24"/>
          <w:szCs w:val="24"/>
          <w:shd w:val="clear" w:color="auto" w:fill="FFFFFF"/>
        </w:rPr>
        <w:t>Spittaels</w:t>
      </w:r>
      <w:proofErr w:type="spellEnd"/>
      <w:r w:rsidRPr="00B14E29">
        <w:rPr>
          <w:rFonts w:ascii="Times New Roman" w:hAnsi="Times New Roman" w:cs="Times New Roman"/>
          <w:color w:val="222222"/>
          <w:sz w:val="24"/>
          <w:szCs w:val="24"/>
          <w:shd w:val="clear" w:color="auto" w:fill="FFFFFF"/>
        </w:rPr>
        <w:t xml:space="preserve">, H., van </w:t>
      </w:r>
      <w:proofErr w:type="spellStart"/>
      <w:r w:rsidRPr="00B14E29">
        <w:rPr>
          <w:rFonts w:ascii="Times New Roman" w:hAnsi="Times New Roman" w:cs="Times New Roman"/>
          <w:color w:val="222222"/>
          <w:sz w:val="24"/>
          <w:szCs w:val="24"/>
          <w:shd w:val="clear" w:color="auto" w:fill="FFFFFF"/>
        </w:rPr>
        <w:t>Lenthe</w:t>
      </w:r>
      <w:proofErr w:type="spellEnd"/>
      <w:r w:rsidRPr="00B14E29">
        <w:rPr>
          <w:rFonts w:ascii="Times New Roman" w:hAnsi="Times New Roman" w:cs="Times New Roman"/>
          <w:color w:val="222222"/>
          <w:sz w:val="24"/>
          <w:szCs w:val="24"/>
          <w:shd w:val="clear" w:color="auto" w:fill="FFFFFF"/>
        </w:rPr>
        <w:t>, F.J.</w:t>
      </w:r>
      <w:r w:rsidR="001F6EA0">
        <w:rPr>
          <w:rFonts w:ascii="Times New Roman" w:hAnsi="Times New Roman" w:cs="Times New Roman"/>
          <w:color w:val="222222"/>
          <w:sz w:val="24"/>
          <w:szCs w:val="24"/>
          <w:shd w:val="clear" w:color="auto" w:fill="FFFFFF"/>
        </w:rPr>
        <w:t xml:space="preserve">, </w:t>
      </w:r>
      <w:proofErr w:type="spellStart"/>
      <w:r w:rsidR="001F6EA0">
        <w:rPr>
          <w:rFonts w:ascii="Times New Roman" w:hAnsi="Times New Roman" w:cs="Times New Roman"/>
          <w:color w:val="222222"/>
          <w:sz w:val="24"/>
          <w:szCs w:val="24"/>
          <w:shd w:val="clear" w:color="auto" w:fill="FFFFFF"/>
        </w:rPr>
        <w:t>Brug</w:t>
      </w:r>
      <w:proofErr w:type="spellEnd"/>
      <w:r w:rsidR="001F6EA0">
        <w:rPr>
          <w:rFonts w:ascii="Times New Roman" w:hAnsi="Times New Roman" w:cs="Times New Roman"/>
          <w:color w:val="222222"/>
          <w:sz w:val="24"/>
          <w:szCs w:val="24"/>
          <w:shd w:val="clear" w:color="auto" w:fill="FFFFFF"/>
        </w:rPr>
        <w:t xml:space="preserve">, J., </w:t>
      </w:r>
      <w:proofErr w:type="spellStart"/>
      <w:r w:rsidR="001F6EA0">
        <w:rPr>
          <w:rFonts w:ascii="Times New Roman" w:hAnsi="Times New Roman" w:cs="Times New Roman"/>
          <w:color w:val="222222"/>
          <w:sz w:val="24"/>
          <w:szCs w:val="24"/>
          <w:shd w:val="clear" w:color="auto" w:fill="FFFFFF"/>
        </w:rPr>
        <w:t>Oppert</w:t>
      </w:r>
      <w:proofErr w:type="spellEnd"/>
      <w:r w:rsidR="001F6EA0">
        <w:rPr>
          <w:rFonts w:ascii="Times New Roman" w:hAnsi="Times New Roman" w:cs="Times New Roman"/>
          <w:color w:val="222222"/>
          <w:sz w:val="24"/>
          <w:szCs w:val="24"/>
          <w:shd w:val="clear" w:color="auto" w:fill="FFFFFF"/>
        </w:rPr>
        <w:t>, J.M. and De</w:t>
      </w:r>
      <w:r w:rsidR="001F6EA0">
        <w:rPr>
          <w:rFonts w:ascii="Times New Roman" w:hAnsi="Times New Roman" w:cs="Times New Roman"/>
          <w:color w:val="222222"/>
          <w:sz w:val="24"/>
          <w:szCs w:val="24"/>
          <w:shd w:val="clear" w:color="auto" w:fill="FFFFFF"/>
        </w:rPr>
        <w:tab/>
      </w:r>
      <w:proofErr w:type="spellStart"/>
      <w:r w:rsidRPr="00B14E29">
        <w:rPr>
          <w:rFonts w:ascii="Times New Roman" w:hAnsi="Times New Roman" w:cs="Times New Roman"/>
          <w:color w:val="222222"/>
          <w:sz w:val="24"/>
          <w:szCs w:val="24"/>
          <w:shd w:val="clear" w:color="auto" w:fill="FFFFFF"/>
        </w:rPr>
        <w:t>Bourdeaudhuij</w:t>
      </w:r>
      <w:proofErr w:type="spellEnd"/>
      <w:r w:rsidRPr="00B14E29">
        <w:rPr>
          <w:rFonts w:ascii="Times New Roman" w:hAnsi="Times New Roman" w:cs="Times New Roman"/>
          <w:color w:val="222222"/>
          <w:sz w:val="24"/>
          <w:szCs w:val="24"/>
          <w:shd w:val="clear" w:color="auto" w:fill="FFFFFF"/>
        </w:rPr>
        <w:t>, I., 2010. Effectiveness of school-based interventions in Eur</w:t>
      </w:r>
      <w:r w:rsidR="001F6EA0">
        <w:rPr>
          <w:rFonts w:ascii="Times New Roman" w:hAnsi="Times New Roman" w:cs="Times New Roman"/>
          <w:color w:val="222222"/>
          <w:sz w:val="24"/>
          <w:szCs w:val="24"/>
          <w:shd w:val="clear" w:color="auto" w:fill="FFFFFF"/>
        </w:rPr>
        <w:t>ope to</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promote healthy nutrition in children and adolescents: sys</w:t>
      </w:r>
      <w:r w:rsidR="001F6EA0">
        <w:rPr>
          <w:rFonts w:ascii="Times New Roman" w:hAnsi="Times New Roman" w:cs="Times New Roman"/>
          <w:color w:val="222222"/>
          <w:sz w:val="24"/>
          <w:szCs w:val="24"/>
          <w:shd w:val="clear" w:color="auto" w:fill="FFFFFF"/>
        </w:rPr>
        <w:t>tematic review of published and</w:t>
      </w:r>
      <w:r w:rsidR="001F6EA0">
        <w:rPr>
          <w:rFonts w:ascii="Times New Roman" w:hAnsi="Times New Roman" w:cs="Times New Roman"/>
          <w:color w:val="222222"/>
          <w:sz w:val="24"/>
          <w:szCs w:val="24"/>
          <w:shd w:val="clear" w:color="auto" w:fill="FFFFFF"/>
        </w:rPr>
        <w:tab/>
      </w:r>
      <w:r w:rsidRPr="00B14E29">
        <w:rPr>
          <w:rFonts w:ascii="Times New Roman" w:hAnsi="Times New Roman" w:cs="Times New Roman"/>
          <w:color w:val="222222"/>
          <w:sz w:val="24"/>
          <w:szCs w:val="24"/>
          <w:shd w:val="clear" w:color="auto" w:fill="FFFFFF"/>
        </w:rPr>
        <w:t>‘</w:t>
      </w:r>
      <w:proofErr w:type="spellStart"/>
      <w:r w:rsidRPr="00B14E29">
        <w:rPr>
          <w:rFonts w:ascii="Times New Roman" w:hAnsi="Times New Roman" w:cs="Times New Roman"/>
          <w:color w:val="222222"/>
          <w:sz w:val="24"/>
          <w:szCs w:val="24"/>
          <w:shd w:val="clear" w:color="auto" w:fill="FFFFFF"/>
        </w:rPr>
        <w:t>grey’literature</w:t>
      </w:r>
      <w:proofErr w:type="spellEnd"/>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British journal of nutrition</w:t>
      </w:r>
      <w:r w:rsidRPr="00B14E29">
        <w:rPr>
          <w:rFonts w:ascii="Times New Roman" w:hAnsi="Times New Roman" w:cs="Times New Roman"/>
          <w:color w:val="222222"/>
          <w:sz w:val="24"/>
          <w:szCs w:val="24"/>
          <w:shd w:val="clear" w:color="auto" w:fill="FFFFFF"/>
        </w:rPr>
        <w:t>, </w:t>
      </w:r>
      <w:r w:rsidRPr="00B14E29">
        <w:rPr>
          <w:rFonts w:ascii="Times New Roman" w:hAnsi="Times New Roman" w:cs="Times New Roman"/>
          <w:i/>
          <w:iCs/>
          <w:color w:val="222222"/>
          <w:sz w:val="24"/>
          <w:szCs w:val="24"/>
          <w:shd w:val="clear" w:color="auto" w:fill="FFFFFF"/>
        </w:rPr>
        <w:t>103</w:t>
      </w:r>
      <w:r w:rsidRPr="00B14E29">
        <w:rPr>
          <w:rFonts w:ascii="Times New Roman" w:hAnsi="Times New Roman" w:cs="Times New Roman"/>
          <w:color w:val="222222"/>
          <w:sz w:val="24"/>
          <w:szCs w:val="24"/>
          <w:shd w:val="clear" w:color="auto" w:fill="FFFFFF"/>
        </w:rPr>
        <w:t>(6), pp.781-797.</w:t>
      </w:r>
    </w:p>
    <w:p w14:paraId="0DCB5888" w14:textId="77777777" w:rsidR="00D869C8" w:rsidRPr="00B14E29" w:rsidRDefault="00D869C8" w:rsidP="00B14E29">
      <w:pPr>
        <w:spacing w:line="480" w:lineRule="auto"/>
        <w:ind w:firstLine="720"/>
        <w:jc w:val="right"/>
        <w:rPr>
          <w:rFonts w:ascii="Times New Roman" w:hAnsi="Times New Roman" w:cs="Times New Roman"/>
          <w:sz w:val="24"/>
          <w:szCs w:val="24"/>
        </w:rPr>
      </w:pPr>
    </w:p>
    <w:sectPr w:rsidR="00D869C8" w:rsidRPr="00B14E29" w:rsidSect="0088635B">
      <w:head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1F5B24" w14:textId="77777777" w:rsidR="002D60E7" w:rsidRDefault="002D60E7" w:rsidP="0088635B">
      <w:pPr>
        <w:spacing w:after="0" w:line="240" w:lineRule="auto"/>
      </w:pPr>
      <w:r>
        <w:separator/>
      </w:r>
    </w:p>
  </w:endnote>
  <w:endnote w:type="continuationSeparator" w:id="0">
    <w:p w14:paraId="2BA4B227" w14:textId="77777777" w:rsidR="002D60E7" w:rsidRDefault="002D60E7" w:rsidP="00886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416C79" w14:textId="77777777" w:rsidR="002D60E7" w:rsidRDefault="002D60E7" w:rsidP="0088635B">
      <w:pPr>
        <w:spacing w:after="0" w:line="240" w:lineRule="auto"/>
      </w:pPr>
      <w:r>
        <w:separator/>
      </w:r>
    </w:p>
  </w:footnote>
  <w:footnote w:type="continuationSeparator" w:id="0">
    <w:p w14:paraId="1C0744EB" w14:textId="77777777" w:rsidR="002D60E7" w:rsidRDefault="002D60E7" w:rsidP="00886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77981407"/>
      <w:docPartObj>
        <w:docPartGallery w:val="Page Numbers (Top of Page)"/>
        <w:docPartUnique/>
      </w:docPartObj>
    </w:sdtPr>
    <w:sdtEndPr/>
    <w:sdtContent>
      <w:p w14:paraId="1817781A" w14:textId="77777777" w:rsidR="00BF7069" w:rsidRPr="00F06CA5" w:rsidRDefault="00BF7069" w:rsidP="0088635B">
        <w:pPr>
          <w:pStyle w:val="Sidhuvud"/>
          <w:jc w:val="center"/>
          <w:rPr>
            <w:rFonts w:ascii="Times New Roman" w:hAnsi="Times New Roman" w:cs="Times New Roman"/>
            <w:sz w:val="24"/>
            <w:szCs w:val="24"/>
          </w:rPr>
        </w:pPr>
        <w:r w:rsidRPr="00F06CA5">
          <w:rPr>
            <w:rFonts w:ascii="Times New Roman" w:hAnsi="Times New Roman" w:cs="Times New Roman"/>
            <w:sz w:val="24"/>
            <w:szCs w:val="24"/>
          </w:rPr>
          <w:t xml:space="preserve"> ACADEMIC SKILLS</w:t>
        </w:r>
        <w:r w:rsidRPr="00F06CA5">
          <w:rPr>
            <w:rFonts w:ascii="Times New Roman" w:hAnsi="Times New Roman" w:cs="Times New Roman"/>
            <w:sz w:val="24"/>
            <w:szCs w:val="24"/>
          </w:rPr>
          <w:tab/>
        </w:r>
        <w:r w:rsidRPr="00F06CA5">
          <w:rPr>
            <w:rFonts w:ascii="Times New Roman" w:hAnsi="Times New Roman" w:cs="Times New Roman"/>
            <w:sz w:val="24"/>
            <w:szCs w:val="24"/>
          </w:rPr>
          <w:tab/>
        </w:r>
        <w:r w:rsidR="00EA2AB2" w:rsidRPr="00F06CA5">
          <w:rPr>
            <w:rFonts w:ascii="Times New Roman" w:hAnsi="Times New Roman" w:cs="Times New Roman"/>
            <w:sz w:val="24"/>
            <w:szCs w:val="24"/>
          </w:rPr>
          <w:fldChar w:fldCharType="begin"/>
        </w:r>
        <w:r w:rsidR="00EA2AB2" w:rsidRPr="00F06CA5">
          <w:rPr>
            <w:rFonts w:ascii="Times New Roman" w:hAnsi="Times New Roman" w:cs="Times New Roman"/>
            <w:sz w:val="24"/>
            <w:szCs w:val="24"/>
          </w:rPr>
          <w:instrText xml:space="preserve"> PAGE   \* MERGEFORMAT </w:instrText>
        </w:r>
        <w:r w:rsidR="00EA2AB2" w:rsidRPr="00F06CA5">
          <w:rPr>
            <w:rFonts w:ascii="Times New Roman" w:hAnsi="Times New Roman" w:cs="Times New Roman"/>
            <w:sz w:val="24"/>
            <w:szCs w:val="24"/>
          </w:rPr>
          <w:fldChar w:fldCharType="separate"/>
        </w:r>
        <w:r w:rsidR="00C331FA">
          <w:rPr>
            <w:rFonts w:ascii="Times New Roman" w:hAnsi="Times New Roman" w:cs="Times New Roman"/>
            <w:noProof/>
            <w:sz w:val="24"/>
            <w:szCs w:val="24"/>
          </w:rPr>
          <w:t>11</w:t>
        </w:r>
        <w:r w:rsidR="00EA2AB2" w:rsidRPr="00F06CA5">
          <w:rPr>
            <w:rFonts w:ascii="Times New Roman" w:hAnsi="Times New Roman" w:cs="Times New Roman"/>
            <w:noProof/>
            <w:sz w:val="24"/>
            <w:szCs w:val="24"/>
          </w:rPr>
          <w:fldChar w:fldCharType="end"/>
        </w:r>
      </w:p>
    </w:sdtContent>
  </w:sdt>
  <w:p w14:paraId="576745E6" w14:textId="77777777" w:rsidR="00BF7069" w:rsidRDefault="00BF7069">
    <w:pPr>
      <w:pStyle w:val="Sidhuvu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981459"/>
      <w:docPartObj>
        <w:docPartGallery w:val="Page Numbers (Top of Page)"/>
        <w:docPartUnique/>
      </w:docPartObj>
    </w:sdtPr>
    <w:sdtEndPr/>
    <w:sdtContent>
      <w:p w14:paraId="5E10038E" w14:textId="77777777" w:rsidR="00BF7069" w:rsidRDefault="00BF7069">
        <w:pPr>
          <w:pStyle w:val="Sidhuvud"/>
          <w:jc w:val="right"/>
        </w:pPr>
        <w:r w:rsidRPr="00F06CA5">
          <w:rPr>
            <w:rFonts w:ascii="Times New Roman" w:hAnsi="Times New Roman" w:cs="Times New Roman"/>
            <w:sz w:val="24"/>
            <w:szCs w:val="24"/>
          </w:rPr>
          <w:t>Running head: ACADEMIC SKILLS</w:t>
        </w:r>
        <w:r>
          <w:tab/>
        </w:r>
        <w:r>
          <w:tab/>
        </w:r>
        <w:r w:rsidR="00EA2AB2">
          <w:fldChar w:fldCharType="begin"/>
        </w:r>
        <w:r w:rsidR="00EA2AB2">
          <w:instrText xml:space="preserve"> PAGE   \* MERGEFORMAT </w:instrText>
        </w:r>
        <w:r w:rsidR="00EA2AB2">
          <w:fldChar w:fldCharType="separate"/>
        </w:r>
        <w:r w:rsidR="00C331FA">
          <w:rPr>
            <w:noProof/>
          </w:rPr>
          <w:t>1</w:t>
        </w:r>
        <w:r w:rsidR="00EA2AB2">
          <w:rPr>
            <w:noProof/>
          </w:rPr>
          <w:fldChar w:fldCharType="end"/>
        </w:r>
      </w:p>
    </w:sdtContent>
  </w:sdt>
  <w:p w14:paraId="276548FC" w14:textId="77777777" w:rsidR="00BF7069" w:rsidRDefault="00BF7069">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37CE9"/>
    <w:multiLevelType w:val="multilevel"/>
    <w:tmpl w:val="B37E55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68BF2E3C"/>
    <w:multiLevelType w:val="hybridMultilevel"/>
    <w:tmpl w:val="BAAAC650"/>
    <w:lvl w:ilvl="0" w:tplc="0409000F">
      <w:start w:val="1"/>
      <w:numFmt w:val="decimal"/>
      <w:lvlText w:val="%1."/>
      <w:lvlJc w:val="left"/>
      <w:pPr>
        <w:ind w:left="1473" w:hanging="360"/>
      </w:pPr>
    </w:lvl>
    <w:lvl w:ilvl="1" w:tplc="04090019" w:tentative="1">
      <w:start w:val="1"/>
      <w:numFmt w:val="lowerLetter"/>
      <w:lvlText w:val="%2."/>
      <w:lvlJc w:val="left"/>
      <w:pPr>
        <w:ind w:left="2193" w:hanging="360"/>
      </w:pPr>
    </w:lvl>
    <w:lvl w:ilvl="2" w:tplc="0409001B" w:tentative="1">
      <w:start w:val="1"/>
      <w:numFmt w:val="lowerRoman"/>
      <w:lvlText w:val="%3."/>
      <w:lvlJc w:val="right"/>
      <w:pPr>
        <w:ind w:left="2913" w:hanging="180"/>
      </w:pPr>
    </w:lvl>
    <w:lvl w:ilvl="3" w:tplc="0409000F" w:tentative="1">
      <w:start w:val="1"/>
      <w:numFmt w:val="decimal"/>
      <w:lvlText w:val="%4."/>
      <w:lvlJc w:val="left"/>
      <w:pPr>
        <w:ind w:left="3633" w:hanging="360"/>
      </w:pPr>
    </w:lvl>
    <w:lvl w:ilvl="4" w:tplc="04090019" w:tentative="1">
      <w:start w:val="1"/>
      <w:numFmt w:val="lowerLetter"/>
      <w:lvlText w:val="%5."/>
      <w:lvlJc w:val="left"/>
      <w:pPr>
        <w:ind w:left="4353" w:hanging="360"/>
      </w:pPr>
    </w:lvl>
    <w:lvl w:ilvl="5" w:tplc="0409001B" w:tentative="1">
      <w:start w:val="1"/>
      <w:numFmt w:val="lowerRoman"/>
      <w:lvlText w:val="%6."/>
      <w:lvlJc w:val="right"/>
      <w:pPr>
        <w:ind w:left="5073" w:hanging="180"/>
      </w:pPr>
    </w:lvl>
    <w:lvl w:ilvl="6" w:tplc="0409000F" w:tentative="1">
      <w:start w:val="1"/>
      <w:numFmt w:val="decimal"/>
      <w:lvlText w:val="%7."/>
      <w:lvlJc w:val="left"/>
      <w:pPr>
        <w:ind w:left="5793" w:hanging="360"/>
      </w:pPr>
    </w:lvl>
    <w:lvl w:ilvl="7" w:tplc="04090019" w:tentative="1">
      <w:start w:val="1"/>
      <w:numFmt w:val="lowerLetter"/>
      <w:lvlText w:val="%8."/>
      <w:lvlJc w:val="left"/>
      <w:pPr>
        <w:ind w:left="6513" w:hanging="360"/>
      </w:pPr>
    </w:lvl>
    <w:lvl w:ilvl="8" w:tplc="0409001B" w:tentative="1">
      <w:start w:val="1"/>
      <w:numFmt w:val="lowerRoman"/>
      <w:lvlText w:val="%9."/>
      <w:lvlJc w:val="right"/>
      <w:pPr>
        <w:ind w:left="7233"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F174B"/>
    <w:rsid w:val="0005093B"/>
    <w:rsid w:val="00065C2B"/>
    <w:rsid w:val="000A6174"/>
    <w:rsid w:val="000B751E"/>
    <w:rsid w:val="000E1F35"/>
    <w:rsid w:val="000E6F64"/>
    <w:rsid w:val="001F6EA0"/>
    <w:rsid w:val="00220713"/>
    <w:rsid w:val="0026353B"/>
    <w:rsid w:val="002926F2"/>
    <w:rsid w:val="002B17EC"/>
    <w:rsid w:val="002C644E"/>
    <w:rsid w:val="002D60E7"/>
    <w:rsid w:val="00321D1E"/>
    <w:rsid w:val="00322CE6"/>
    <w:rsid w:val="003424C2"/>
    <w:rsid w:val="003710B2"/>
    <w:rsid w:val="00434F67"/>
    <w:rsid w:val="004843DC"/>
    <w:rsid w:val="004D4AC2"/>
    <w:rsid w:val="004E483C"/>
    <w:rsid w:val="004F0C9B"/>
    <w:rsid w:val="004F71F1"/>
    <w:rsid w:val="0050676A"/>
    <w:rsid w:val="00520191"/>
    <w:rsid w:val="00520764"/>
    <w:rsid w:val="00533FB1"/>
    <w:rsid w:val="005628B1"/>
    <w:rsid w:val="00584792"/>
    <w:rsid w:val="005A2F8D"/>
    <w:rsid w:val="005E35FC"/>
    <w:rsid w:val="005F174B"/>
    <w:rsid w:val="005F2455"/>
    <w:rsid w:val="005F585D"/>
    <w:rsid w:val="00645A83"/>
    <w:rsid w:val="00652F4F"/>
    <w:rsid w:val="006C770A"/>
    <w:rsid w:val="006E1717"/>
    <w:rsid w:val="006E3E20"/>
    <w:rsid w:val="007D2B96"/>
    <w:rsid w:val="00821E2F"/>
    <w:rsid w:val="008505D5"/>
    <w:rsid w:val="00863F37"/>
    <w:rsid w:val="008710E1"/>
    <w:rsid w:val="0088635B"/>
    <w:rsid w:val="0089465B"/>
    <w:rsid w:val="0091581B"/>
    <w:rsid w:val="00941A9F"/>
    <w:rsid w:val="009A3F8B"/>
    <w:rsid w:val="009D4972"/>
    <w:rsid w:val="009F3319"/>
    <w:rsid w:val="00A01E12"/>
    <w:rsid w:val="00A21E29"/>
    <w:rsid w:val="00A4334C"/>
    <w:rsid w:val="00A5225B"/>
    <w:rsid w:val="00A627F3"/>
    <w:rsid w:val="00A65F2F"/>
    <w:rsid w:val="00A77D3F"/>
    <w:rsid w:val="00AA08CF"/>
    <w:rsid w:val="00AC2166"/>
    <w:rsid w:val="00AE5867"/>
    <w:rsid w:val="00AF39D9"/>
    <w:rsid w:val="00B14E29"/>
    <w:rsid w:val="00B23376"/>
    <w:rsid w:val="00B46FDE"/>
    <w:rsid w:val="00BB13B2"/>
    <w:rsid w:val="00BF7069"/>
    <w:rsid w:val="00C331FA"/>
    <w:rsid w:val="00C76453"/>
    <w:rsid w:val="00C96DF5"/>
    <w:rsid w:val="00CB7EAE"/>
    <w:rsid w:val="00CC3A14"/>
    <w:rsid w:val="00D02132"/>
    <w:rsid w:val="00D10518"/>
    <w:rsid w:val="00D31485"/>
    <w:rsid w:val="00D869C8"/>
    <w:rsid w:val="00DA34E7"/>
    <w:rsid w:val="00DD4FF2"/>
    <w:rsid w:val="00E41DE7"/>
    <w:rsid w:val="00E42580"/>
    <w:rsid w:val="00E52519"/>
    <w:rsid w:val="00E72DCD"/>
    <w:rsid w:val="00EA2AB2"/>
    <w:rsid w:val="00ED4BC2"/>
    <w:rsid w:val="00F03773"/>
    <w:rsid w:val="00F03E0F"/>
    <w:rsid w:val="00F06CA5"/>
    <w:rsid w:val="00F42FDC"/>
    <w:rsid w:val="00F837AE"/>
    <w:rsid w:val="00F971AB"/>
    <w:rsid w:val="00FE4E77"/>
    <w:rsid w:val="00FE6C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AE70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1E2F"/>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Liststycke">
    <w:name w:val="List Paragraph"/>
    <w:basedOn w:val="Normal"/>
    <w:uiPriority w:val="34"/>
    <w:qFormat/>
    <w:rsid w:val="00065C2B"/>
    <w:pPr>
      <w:ind w:left="720"/>
      <w:contextualSpacing/>
    </w:pPr>
  </w:style>
  <w:style w:type="paragraph" w:styleId="Sidhuvud">
    <w:name w:val="header"/>
    <w:basedOn w:val="Normal"/>
    <w:link w:val="SidhuvudChar"/>
    <w:uiPriority w:val="99"/>
    <w:unhideWhenUsed/>
    <w:rsid w:val="0088635B"/>
    <w:pPr>
      <w:tabs>
        <w:tab w:val="center" w:pos="4680"/>
        <w:tab w:val="right" w:pos="9360"/>
      </w:tabs>
      <w:spacing w:after="0" w:line="240" w:lineRule="auto"/>
    </w:pPr>
  </w:style>
  <w:style w:type="character" w:customStyle="1" w:styleId="SidhuvudChar">
    <w:name w:val="Sidhuvud Char"/>
    <w:basedOn w:val="Standardstycketeckensnitt"/>
    <w:link w:val="Sidhuvud"/>
    <w:uiPriority w:val="99"/>
    <w:rsid w:val="0088635B"/>
  </w:style>
  <w:style w:type="paragraph" w:styleId="Sidfot">
    <w:name w:val="footer"/>
    <w:basedOn w:val="Normal"/>
    <w:link w:val="SidfotChar"/>
    <w:uiPriority w:val="99"/>
    <w:unhideWhenUsed/>
    <w:rsid w:val="0088635B"/>
    <w:pPr>
      <w:tabs>
        <w:tab w:val="center" w:pos="4680"/>
        <w:tab w:val="right" w:pos="9360"/>
      </w:tabs>
      <w:spacing w:after="0" w:line="240" w:lineRule="auto"/>
    </w:pPr>
  </w:style>
  <w:style w:type="character" w:customStyle="1" w:styleId="SidfotChar">
    <w:name w:val="Sidfot Char"/>
    <w:basedOn w:val="Standardstycketeckensnitt"/>
    <w:link w:val="Sidfot"/>
    <w:uiPriority w:val="99"/>
    <w:rsid w:val="0088635B"/>
  </w:style>
  <w:style w:type="character" w:styleId="Hyperlnk">
    <w:name w:val="Hyperlink"/>
    <w:basedOn w:val="Standardstycketeckensnitt"/>
    <w:uiPriority w:val="99"/>
    <w:unhideWhenUsed/>
    <w:rsid w:val="00645A83"/>
    <w:rPr>
      <w:color w:val="0000FF" w:themeColor="hyperlink"/>
      <w:u w:val="single"/>
    </w:rPr>
  </w:style>
  <w:style w:type="paragraph" w:styleId="Ballongtext">
    <w:name w:val="Balloon Text"/>
    <w:basedOn w:val="Normal"/>
    <w:link w:val="BallongtextChar"/>
    <w:uiPriority w:val="99"/>
    <w:semiHidden/>
    <w:unhideWhenUsed/>
    <w:rsid w:val="007D2B96"/>
    <w:pPr>
      <w:spacing w:after="0" w:line="240" w:lineRule="auto"/>
    </w:pPr>
    <w:rPr>
      <w:rFonts w:ascii="Tahoma" w:hAnsi="Tahoma" w:cs="Tahoma"/>
      <w:sz w:val="16"/>
      <w:szCs w:val="16"/>
    </w:rPr>
  </w:style>
  <w:style w:type="character" w:customStyle="1" w:styleId="BallongtextChar">
    <w:name w:val="Ballongtext Char"/>
    <w:basedOn w:val="Standardstycketeckensnitt"/>
    <w:link w:val="Ballongtext"/>
    <w:uiPriority w:val="99"/>
    <w:semiHidden/>
    <w:rsid w:val="007D2B96"/>
    <w:rPr>
      <w:rFonts w:ascii="Tahoma" w:hAnsi="Tahoma" w:cs="Tahoma"/>
      <w:sz w:val="16"/>
      <w:szCs w:val="16"/>
    </w:rPr>
  </w:style>
  <w:style w:type="character" w:styleId="Betoning">
    <w:name w:val="Emphasis"/>
    <w:basedOn w:val="Standardstycketeckensnitt"/>
    <w:uiPriority w:val="20"/>
    <w:qFormat/>
    <w:rsid w:val="007D2B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854935">
      <w:bodyDiv w:val="1"/>
      <w:marLeft w:val="0"/>
      <w:marRight w:val="0"/>
      <w:marTop w:val="0"/>
      <w:marBottom w:val="0"/>
      <w:divBdr>
        <w:top w:val="none" w:sz="0" w:space="0" w:color="auto"/>
        <w:left w:val="none" w:sz="0" w:space="0" w:color="auto"/>
        <w:bottom w:val="none" w:sz="0" w:space="0" w:color="auto"/>
        <w:right w:val="none" w:sz="0" w:space="0" w:color="auto"/>
      </w:divBdr>
      <w:divsChild>
        <w:div w:id="1329939464">
          <w:marLeft w:val="0"/>
          <w:marRight w:val="0"/>
          <w:marTop w:val="0"/>
          <w:marBottom w:val="0"/>
          <w:divBdr>
            <w:top w:val="none" w:sz="0" w:space="0" w:color="auto"/>
            <w:left w:val="none" w:sz="0" w:space="0" w:color="auto"/>
            <w:bottom w:val="none" w:sz="0" w:space="0" w:color="auto"/>
            <w:right w:val="none" w:sz="0" w:space="0" w:color="auto"/>
          </w:divBdr>
        </w:div>
      </w:divsChild>
    </w:div>
    <w:div w:id="773786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atients-association.org.uk/wp-content/uploads/2015/01/Child-Malnutrition-in-the-UK.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17/apr/24/school-holidays-leave-3-million-children-at-risk-of-hunger-report-say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society/2016/may/06/more-than-8-million-in-uk-struggle-to-put-food-on-table-survey-says"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914C57C6-38F0-487E-B6CA-0BF206FC5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14</Pages>
  <Words>3135</Words>
  <Characters>17873</Characters>
  <Application>Microsoft Office Word</Application>
  <DocSecurity>0</DocSecurity>
  <Lines>148</Lines>
  <Paragraphs>41</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Thamer Alkargholi (P142329)</cp:lastModifiedBy>
  <cp:revision>15</cp:revision>
  <dcterms:created xsi:type="dcterms:W3CDTF">2018-02-23T09:57:00Z</dcterms:created>
  <dcterms:modified xsi:type="dcterms:W3CDTF">2018-03-12T22:34:00Z</dcterms:modified>
</cp:coreProperties>
</file>