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9A7FA" w14:textId="356445F9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5D3F07" w14:paraId="68CAA39D" w14:textId="77777777" w:rsidTr="005D3F07">
        <w:tc>
          <w:tcPr>
            <w:tcW w:w="10368" w:type="dxa"/>
          </w:tcPr>
          <w:p w14:paraId="02F8EE88" w14:textId="6D039E4D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Learner’s name:</w:t>
            </w:r>
            <w:r w:rsidR="00247265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</w:p>
          <w:p w14:paraId="0B6CD0DB" w14:textId="689515B5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3A6EAAC7" w14:textId="728A0FEB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Email address:</w:t>
            </w:r>
          </w:p>
          <w:p w14:paraId="22E38809" w14:textId="77777777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0DE696B2" w14:textId="77777777" w:rsidR="00F927A1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>Learner’s University Registration</w:t>
            </w:r>
            <w:r w:rsidR="00F927A1"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Number:</w:t>
            </w:r>
          </w:p>
          <w:p w14:paraId="622FD17A" w14:textId="77777777" w:rsidR="0085230E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5F84129B" w14:textId="048C9EAF" w:rsidR="0085230E" w:rsidRPr="005D3F07" w:rsidRDefault="00706BB5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Cohort: </w:t>
            </w:r>
            <w:r w:rsidR="00B037B0">
              <w:rPr>
                <w:rFonts w:ascii="Times New Roman" w:hAnsi="Times New Roman" w:cs="Times New Roman"/>
                <w:b/>
                <w:color w:val="auto"/>
                <w:sz w:val="48"/>
              </w:rPr>
              <w:t>21</w:t>
            </w:r>
            <w:r w:rsidR="00AE6231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onwards</w:t>
            </w:r>
          </w:p>
        </w:tc>
      </w:tr>
    </w:tbl>
    <w:p w14:paraId="40F3C009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21AF8BA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3FC4E125" w14:textId="77777777" w:rsidR="00F927A1" w:rsidRPr="00F927A1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025CB5FE" w14:textId="1EB157DC" w:rsidR="00E559CE" w:rsidRDefault="00E83F91" w:rsidP="005B3A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1D68DA91" w14:textId="77777777" w:rsidR="00D3203C" w:rsidRDefault="00D3203C" w:rsidP="00EE5BC3">
      <w:pPr>
        <w:jc w:val="center"/>
        <w:rPr>
          <w:b/>
          <w:sz w:val="24"/>
          <w:szCs w:val="24"/>
        </w:rPr>
      </w:pPr>
    </w:p>
    <w:p w14:paraId="5A670606" w14:textId="63DC81B5" w:rsidR="00F546D1" w:rsidRPr="00EE5BC3" w:rsidRDefault="007374EF" w:rsidP="00EE5BC3">
      <w:pPr>
        <w:jc w:val="center"/>
        <w:rPr>
          <w:sz w:val="28"/>
          <w:szCs w:val="28"/>
        </w:rPr>
      </w:pPr>
      <w:r w:rsidRPr="00EE5BC3">
        <w:rPr>
          <w:b/>
          <w:sz w:val="28"/>
          <w:szCs w:val="28"/>
        </w:rPr>
        <w:t>Task 3</w:t>
      </w:r>
    </w:p>
    <w:p w14:paraId="3D5F0C24" w14:textId="77777777" w:rsidR="00F546D1" w:rsidRPr="00EE5BC3" w:rsidRDefault="00F546D1" w:rsidP="00EE5BC3">
      <w:pPr>
        <w:jc w:val="center"/>
        <w:rPr>
          <w:b/>
          <w:sz w:val="28"/>
          <w:szCs w:val="28"/>
        </w:rPr>
      </w:pPr>
    </w:p>
    <w:p w14:paraId="02619381" w14:textId="77777777" w:rsidR="00A12F22" w:rsidRPr="00EE5BC3" w:rsidRDefault="00E559CE" w:rsidP="00EE5BC3">
      <w:pPr>
        <w:jc w:val="center"/>
        <w:rPr>
          <w:b/>
          <w:color w:val="auto"/>
          <w:sz w:val="28"/>
          <w:szCs w:val="28"/>
        </w:rPr>
      </w:pPr>
      <w:r w:rsidRPr="00EE5BC3">
        <w:rPr>
          <w:b/>
          <w:color w:val="auto"/>
          <w:sz w:val="28"/>
          <w:szCs w:val="28"/>
        </w:rPr>
        <w:t>Safeguarding and working in complex situations</w:t>
      </w:r>
      <w:r w:rsidR="00002C7A" w:rsidRPr="00EE5BC3">
        <w:rPr>
          <w:b/>
          <w:color w:val="auto"/>
          <w:sz w:val="28"/>
          <w:szCs w:val="28"/>
        </w:rPr>
        <w:t xml:space="preserve"> – Case Study</w:t>
      </w:r>
    </w:p>
    <w:p w14:paraId="746467D8" w14:textId="77777777" w:rsidR="007C5ABE" w:rsidRDefault="007C5ABE" w:rsidP="0093018C">
      <w:pPr>
        <w:rPr>
          <w:b/>
          <w:color w:val="auto"/>
          <w:sz w:val="24"/>
          <w:szCs w:val="24"/>
        </w:rPr>
      </w:pPr>
    </w:p>
    <w:p w14:paraId="4AF0BB36" w14:textId="77777777" w:rsidR="00D0503D" w:rsidRDefault="00D0503D" w:rsidP="0093018C">
      <w:pPr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Guidance</w:t>
      </w:r>
      <w:r w:rsidR="00084DA6">
        <w:rPr>
          <w:b/>
          <w:color w:val="auto"/>
          <w:sz w:val="24"/>
          <w:szCs w:val="24"/>
        </w:rPr>
        <w:t>;</w:t>
      </w:r>
    </w:p>
    <w:p w14:paraId="104AED32" w14:textId="11F293C2" w:rsidR="007C5ABE" w:rsidRPr="00706BB5" w:rsidRDefault="00084DA6">
      <w:pPr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 xml:space="preserve">Please ensure that you </w:t>
      </w:r>
      <w:r w:rsidR="00F45521" w:rsidRPr="00F15354">
        <w:rPr>
          <w:i/>
          <w:iCs/>
          <w:sz w:val="24"/>
          <w:szCs w:val="24"/>
        </w:rPr>
        <w:t>meet</w:t>
      </w:r>
      <w:r w:rsidRPr="006179BB">
        <w:rPr>
          <w:i/>
          <w:iCs/>
          <w:sz w:val="24"/>
          <w:szCs w:val="24"/>
        </w:rPr>
        <w:t xml:space="preserve"> the </w:t>
      </w:r>
      <w:r w:rsidR="00AA7960" w:rsidRPr="006179BB">
        <w:rPr>
          <w:i/>
          <w:iCs/>
          <w:sz w:val="24"/>
          <w:szCs w:val="24"/>
        </w:rPr>
        <w:t xml:space="preserve">National Occupational Standards and assigned </w:t>
      </w:r>
      <w:r w:rsidRPr="00A5656A">
        <w:rPr>
          <w:i/>
          <w:iCs/>
          <w:sz w:val="24"/>
          <w:szCs w:val="24"/>
        </w:rPr>
        <w:t>Learning Outcomes for this task</w:t>
      </w:r>
      <w:r w:rsidR="00AA7960" w:rsidRPr="00A5656A">
        <w:rPr>
          <w:i/>
          <w:iCs/>
          <w:sz w:val="24"/>
          <w:szCs w:val="24"/>
        </w:rPr>
        <w:t xml:space="preserve"> (s</w:t>
      </w:r>
      <w:r w:rsidRPr="00A5656A">
        <w:rPr>
          <w:i/>
          <w:iCs/>
          <w:sz w:val="24"/>
          <w:szCs w:val="24"/>
        </w:rPr>
        <w:t xml:space="preserve">ee </w:t>
      </w:r>
      <w:r w:rsidR="6D1B720D" w:rsidRPr="00A5656A">
        <w:rPr>
          <w:i/>
          <w:iCs/>
          <w:sz w:val="24"/>
          <w:szCs w:val="24"/>
        </w:rPr>
        <w:t>handbook</w:t>
      </w:r>
      <w:r w:rsidR="00AA7960" w:rsidRPr="00A5656A">
        <w:rPr>
          <w:i/>
          <w:iCs/>
          <w:sz w:val="24"/>
          <w:szCs w:val="24"/>
        </w:rPr>
        <w:t>)</w:t>
      </w:r>
      <w:r w:rsidR="007374EF" w:rsidRPr="00A5656A">
        <w:rPr>
          <w:i/>
          <w:iCs/>
          <w:sz w:val="24"/>
          <w:szCs w:val="24"/>
        </w:rPr>
        <w:t>.</w:t>
      </w:r>
      <w:r w:rsidR="00540EEC" w:rsidRPr="009C7342">
        <w:rPr>
          <w:i/>
          <w:iCs/>
          <w:sz w:val="24"/>
          <w:szCs w:val="24"/>
        </w:rPr>
        <w:t xml:space="preserve"> </w:t>
      </w:r>
    </w:p>
    <w:p w14:paraId="257A6431" w14:textId="77777777" w:rsidR="008B28E7" w:rsidRDefault="008B28E7" w:rsidP="00FF7EBB">
      <w:pPr>
        <w:jc w:val="both"/>
        <w:rPr>
          <w:b/>
          <w:color w:val="auto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31"/>
      </w:tblGrid>
      <w:tr w:rsidR="008B28E7" w:rsidRPr="008B28E7" w14:paraId="2E129DEE" w14:textId="77777777" w:rsidTr="7B2CF1A9">
        <w:tc>
          <w:tcPr>
            <w:tcW w:w="10031" w:type="dxa"/>
          </w:tcPr>
          <w:p w14:paraId="63627B26" w14:textId="64A7A177" w:rsidR="006872A0" w:rsidRPr="006872A0" w:rsidRDefault="006872A0" w:rsidP="00064063">
            <w:pPr>
              <w:jc w:val="both"/>
              <w:rPr>
                <w:b/>
                <w:sz w:val="24"/>
                <w:szCs w:val="24"/>
              </w:rPr>
            </w:pPr>
            <w:r w:rsidRPr="006872A0">
              <w:rPr>
                <w:b/>
                <w:sz w:val="24"/>
                <w:szCs w:val="24"/>
              </w:rPr>
              <w:t>Question</w:t>
            </w:r>
            <w:r w:rsidR="007A628F">
              <w:rPr>
                <w:b/>
                <w:sz w:val="24"/>
                <w:szCs w:val="24"/>
              </w:rPr>
              <w:t>:</w:t>
            </w:r>
          </w:p>
          <w:p w14:paraId="541B485B" w14:textId="4CB44B06" w:rsidR="00C77FA5" w:rsidRPr="00706BB5" w:rsidRDefault="000A584A">
            <w:pPr>
              <w:jc w:val="both"/>
              <w:rPr>
                <w:sz w:val="24"/>
                <w:szCs w:val="24"/>
              </w:rPr>
            </w:pPr>
            <w:r w:rsidRPr="008B28E7">
              <w:rPr>
                <w:sz w:val="24"/>
                <w:szCs w:val="24"/>
              </w:rPr>
              <w:t xml:space="preserve">Complete a critically reflective case study </w:t>
            </w:r>
            <w:r w:rsidR="00D0503D" w:rsidRPr="008B28E7">
              <w:rPr>
                <w:sz w:val="24"/>
                <w:szCs w:val="24"/>
              </w:rPr>
              <w:t>based</w:t>
            </w:r>
            <w:r w:rsidRPr="008B28E7">
              <w:rPr>
                <w:sz w:val="24"/>
                <w:szCs w:val="24"/>
              </w:rPr>
              <w:t xml:space="preserve"> on</w:t>
            </w:r>
            <w:r w:rsidR="00696A88">
              <w:rPr>
                <w:sz w:val="24"/>
                <w:szCs w:val="24"/>
              </w:rPr>
              <w:t xml:space="preserve"> </w:t>
            </w:r>
            <w:r w:rsidR="00411EF7" w:rsidRPr="008B28E7">
              <w:rPr>
                <w:sz w:val="24"/>
                <w:szCs w:val="24"/>
              </w:rPr>
              <w:t xml:space="preserve">an </w:t>
            </w:r>
            <w:r w:rsidR="00411EF7" w:rsidRPr="00EE5BC3">
              <w:rPr>
                <w:sz w:val="24"/>
                <w:szCs w:val="24"/>
              </w:rPr>
              <w:t>assessment</w:t>
            </w:r>
            <w:r w:rsidR="007F312E">
              <w:rPr>
                <w:sz w:val="24"/>
                <w:szCs w:val="24"/>
              </w:rPr>
              <w:t xml:space="preserve"> </w:t>
            </w:r>
            <w:r w:rsidR="007C5ABE" w:rsidRPr="00EE5BC3">
              <w:rPr>
                <w:sz w:val="24"/>
                <w:szCs w:val="24"/>
              </w:rPr>
              <w:t>that</w:t>
            </w:r>
            <w:r w:rsidR="007C5ABE">
              <w:rPr>
                <w:sz w:val="24"/>
                <w:szCs w:val="24"/>
              </w:rPr>
              <w:t xml:space="preserve"> you have </w:t>
            </w:r>
            <w:r>
              <w:rPr>
                <w:sz w:val="24"/>
                <w:szCs w:val="24"/>
              </w:rPr>
              <w:t>u</w:t>
            </w:r>
            <w:r w:rsidRPr="008B28E7">
              <w:rPr>
                <w:sz w:val="24"/>
                <w:szCs w:val="24"/>
              </w:rPr>
              <w:t>ndertake</w:t>
            </w:r>
            <w:r>
              <w:rPr>
                <w:sz w:val="24"/>
                <w:szCs w:val="24"/>
              </w:rPr>
              <w:t>n</w:t>
            </w:r>
            <w:r w:rsidRPr="008B28E7">
              <w:rPr>
                <w:sz w:val="24"/>
                <w:szCs w:val="24"/>
              </w:rPr>
              <w:t xml:space="preserve"> with </w:t>
            </w:r>
            <w:r w:rsidR="00D0503D" w:rsidRPr="008B28E7">
              <w:rPr>
                <w:sz w:val="24"/>
                <w:szCs w:val="24"/>
              </w:rPr>
              <w:t>others</w:t>
            </w:r>
            <w:r w:rsidR="00D0503D">
              <w:rPr>
                <w:sz w:val="24"/>
                <w:szCs w:val="24"/>
              </w:rPr>
              <w:t>,</w:t>
            </w:r>
            <w:r w:rsidR="00D0503D" w:rsidRPr="00F15354">
              <w:rPr>
                <w:b/>
                <w:bCs/>
                <w:sz w:val="24"/>
                <w:szCs w:val="24"/>
              </w:rPr>
              <w:t xml:space="preserve"> </w:t>
            </w:r>
            <w:r w:rsidR="00D0503D" w:rsidRPr="00064063">
              <w:rPr>
                <w:sz w:val="24"/>
                <w:szCs w:val="24"/>
              </w:rPr>
              <w:t>in</w:t>
            </w:r>
            <w:r w:rsidR="0002440E" w:rsidRPr="00064063">
              <w:rPr>
                <w:sz w:val="24"/>
                <w:szCs w:val="24"/>
              </w:rPr>
              <w:t xml:space="preserve"> your own area of work</w:t>
            </w:r>
            <w:r w:rsidR="00D0503D" w:rsidRPr="00D0503D">
              <w:rPr>
                <w:sz w:val="24"/>
                <w:szCs w:val="24"/>
              </w:rPr>
              <w:t xml:space="preserve">, </w:t>
            </w:r>
            <w:r w:rsidR="00587923">
              <w:rPr>
                <w:sz w:val="24"/>
                <w:szCs w:val="24"/>
              </w:rPr>
              <w:t>c</w:t>
            </w:r>
            <w:r w:rsidR="008B28E7" w:rsidRPr="008B28E7">
              <w:rPr>
                <w:sz w:val="24"/>
                <w:szCs w:val="24"/>
              </w:rPr>
              <w:t>oncerning the safeguarding of either an adult or a child</w:t>
            </w:r>
            <w:r>
              <w:rPr>
                <w:sz w:val="24"/>
                <w:szCs w:val="24"/>
              </w:rPr>
              <w:t xml:space="preserve">. </w:t>
            </w:r>
            <w:r w:rsidR="00216563">
              <w:rPr>
                <w:sz w:val="24"/>
                <w:szCs w:val="24"/>
              </w:rPr>
              <w:t xml:space="preserve">You must demonstrate how </w:t>
            </w:r>
            <w:r w:rsidR="00F34C86">
              <w:rPr>
                <w:sz w:val="24"/>
                <w:szCs w:val="24"/>
              </w:rPr>
              <w:t xml:space="preserve">the case relates to or could relate to safeguarding </w:t>
            </w:r>
            <w:r w:rsidR="00216563">
              <w:rPr>
                <w:sz w:val="24"/>
                <w:szCs w:val="24"/>
              </w:rPr>
              <w:t>legislation, policies</w:t>
            </w:r>
            <w:r w:rsidR="00F34C86">
              <w:rPr>
                <w:sz w:val="24"/>
                <w:szCs w:val="24"/>
              </w:rPr>
              <w:t>, strategies and procedures</w:t>
            </w:r>
            <w:r w:rsidR="7AAB400D">
              <w:rPr>
                <w:sz w:val="24"/>
                <w:szCs w:val="24"/>
              </w:rPr>
              <w:t xml:space="preserve"> </w:t>
            </w:r>
            <w:r w:rsidR="623F2A43">
              <w:rPr>
                <w:sz w:val="24"/>
                <w:szCs w:val="24"/>
              </w:rPr>
              <w:t>(</w:t>
            </w:r>
            <w:r w:rsidR="7AAB400D">
              <w:rPr>
                <w:sz w:val="24"/>
                <w:szCs w:val="24"/>
              </w:rPr>
              <w:t>i</w:t>
            </w:r>
            <w:r w:rsidR="623F2A43" w:rsidRPr="00706BB5">
              <w:rPr>
                <w:sz w:val="24"/>
                <w:szCs w:val="24"/>
              </w:rPr>
              <w:t xml:space="preserve">ncluding </w:t>
            </w:r>
            <w:r w:rsidR="322513AD" w:rsidRPr="00706BB5">
              <w:rPr>
                <w:sz w:val="24"/>
                <w:szCs w:val="24"/>
              </w:rPr>
              <w:t>d</w:t>
            </w:r>
            <w:r w:rsidR="7E97696C" w:rsidRPr="00706BB5">
              <w:rPr>
                <w:sz w:val="24"/>
                <w:szCs w:val="24"/>
              </w:rPr>
              <w:t xml:space="preserve">emonstrating an understanding of </w:t>
            </w:r>
            <w:r w:rsidR="623F2A43" w:rsidRPr="00706BB5">
              <w:rPr>
                <w:sz w:val="24"/>
                <w:szCs w:val="24"/>
              </w:rPr>
              <w:t>the</w:t>
            </w:r>
            <w:r w:rsidR="350F702B">
              <w:rPr>
                <w:sz w:val="24"/>
                <w:szCs w:val="24"/>
              </w:rPr>
              <w:t xml:space="preserve"> </w:t>
            </w:r>
            <w:r w:rsidR="3B2446CA" w:rsidRPr="00706BB5">
              <w:rPr>
                <w:rFonts w:eastAsia="Arial"/>
                <w:color w:val="000000" w:themeColor="text1"/>
                <w:sz w:val="24"/>
                <w:szCs w:val="24"/>
              </w:rPr>
              <w:t xml:space="preserve">interface </w:t>
            </w:r>
            <w:r w:rsidR="534A9052" w:rsidRPr="00706BB5">
              <w:rPr>
                <w:rFonts w:eastAsia="Arial"/>
                <w:color w:val="000000" w:themeColor="text1"/>
                <w:sz w:val="24"/>
                <w:szCs w:val="24"/>
              </w:rPr>
              <w:t>between social services provision in Wales with the United Kingdom, the European Union</w:t>
            </w:r>
            <w:r w:rsidR="007A628F">
              <w:rPr>
                <w:rFonts w:eastAsia="Arial"/>
                <w:color w:val="000000" w:themeColor="text1"/>
                <w:sz w:val="24"/>
                <w:szCs w:val="24"/>
              </w:rPr>
              <w:t xml:space="preserve"> (EU)</w:t>
            </w:r>
            <w:r w:rsidR="534A9052" w:rsidRPr="00706BB5">
              <w:rPr>
                <w:rFonts w:eastAsia="Arial"/>
                <w:color w:val="000000" w:themeColor="text1"/>
                <w:sz w:val="24"/>
                <w:szCs w:val="24"/>
              </w:rPr>
              <w:t xml:space="preserve"> and outside the EU</w:t>
            </w:r>
            <w:r w:rsidR="623F2A43" w:rsidRPr="00706BB5">
              <w:rPr>
                <w:rFonts w:eastAsia="Arial"/>
                <w:color w:val="000000" w:themeColor="text1"/>
                <w:sz w:val="24"/>
                <w:szCs w:val="24"/>
              </w:rPr>
              <w:t>)</w:t>
            </w:r>
            <w:r w:rsidR="00411EF7">
              <w:rPr>
                <w:sz w:val="24"/>
                <w:szCs w:val="24"/>
              </w:rPr>
              <w:t>.</w:t>
            </w:r>
            <w:r w:rsidR="00354B6D">
              <w:rPr>
                <w:sz w:val="24"/>
                <w:szCs w:val="24"/>
              </w:rPr>
              <w:t xml:space="preserve"> </w:t>
            </w:r>
            <w:r w:rsidR="102A3950">
              <w:rPr>
                <w:sz w:val="24"/>
                <w:szCs w:val="24"/>
              </w:rPr>
              <w:t>You</w:t>
            </w:r>
            <w:r w:rsidR="00354B6D">
              <w:rPr>
                <w:sz w:val="24"/>
                <w:szCs w:val="24"/>
              </w:rPr>
              <w:t xml:space="preserve"> must</w:t>
            </w:r>
            <w:r w:rsidR="00411EF7">
              <w:rPr>
                <w:sz w:val="24"/>
                <w:szCs w:val="24"/>
              </w:rPr>
              <w:t xml:space="preserve"> </w:t>
            </w:r>
            <w:r w:rsidR="00354B6D">
              <w:rPr>
                <w:sz w:val="24"/>
                <w:szCs w:val="24"/>
              </w:rPr>
              <w:t>demonstrate your understanding of</w:t>
            </w:r>
            <w:r w:rsidR="00F34C86">
              <w:rPr>
                <w:sz w:val="24"/>
                <w:szCs w:val="24"/>
              </w:rPr>
              <w:t xml:space="preserve"> </w:t>
            </w:r>
            <w:r w:rsidR="00411EF7">
              <w:rPr>
                <w:sz w:val="24"/>
                <w:szCs w:val="24"/>
              </w:rPr>
              <w:t xml:space="preserve">the </w:t>
            </w:r>
            <w:r w:rsidR="00216563">
              <w:rPr>
                <w:sz w:val="24"/>
                <w:szCs w:val="24"/>
              </w:rPr>
              <w:t xml:space="preserve">integration of </w:t>
            </w:r>
            <w:r w:rsidR="6A854C79">
              <w:rPr>
                <w:sz w:val="24"/>
                <w:szCs w:val="24"/>
              </w:rPr>
              <w:t>analysis in asses</w:t>
            </w:r>
            <w:r w:rsidR="0F77E214">
              <w:rPr>
                <w:sz w:val="24"/>
                <w:szCs w:val="24"/>
              </w:rPr>
              <w:t>sment, collabo</w:t>
            </w:r>
            <w:r w:rsidR="6A854C79">
              <w:rPr>
                <w:sz w:val="24"/>
                <w:szCs w:val="24"/>
              </w:rPr>
              <w:t>rative work</w:t>
            </w:r>
            <w:r w:rsidR="0F77E214">
              <w:rPr>
                <w:sz w:val="24"/>
                <w:szCs w:val="24"/>
              </w:rPr>
              <w:t>ing</w:t>
            </w:r>
            <w:r w:rsidR="6A854C79">
              <w:rPr>
                <w:sz w:val="24"/>
                <w:szCs w:val="24"/>
              </w:rPr>
              <w:t xml:space="preserve"> a</w:t>
            </w:r>
            <w:r w:rsidR="0F77E214">
              <w:rPr>
                <w:sz w:val="24"/>
                <w:szCs w:val="24"/>
              </w:rPr>
              <w:t xml:space="preserve">nd </w:t>
            </w:r>
            <w:r w:rsidR="6A854C79">
              <w:rPr>
                <w:sz w:val="24"/>
                <w:szCs w:val="24"/>
              </w:rPr>
              <w:t>professional</w:t>
            </w:r>
            <w:r w:rsidR="00F34C86">
              <w:rPr>
                <w:sz w:val="24"/>
                <w:szCs w:val="24"/>
              </w:rPr>
              <w:t xml:space="preserve"> </w:t>
            </w:r>
            <w:r w:rsidR="00216563">
              <w:rPr>
                <w:sz w:val="24"/>
                <w:szCs w:val="24"/>
              </w:rPr>
              <w:t>judgements</w:t>
            </w:r>
            <w:r w:rsidR="0F77E214">
              <w:rPr>
                <w:sz w:val="24"/>
                <w:szCs w:val="24"/>
              </w:rPr>
              <w:t xml:space="preserve"> in increasingly complex situations </w:t>
            </w:r>
            <w:r w:rsidR="00E5498A" w:rsidRPr="007374EF">
              <w:rPr>
                <w:sz w:val="24"/>
                <w:szCs w:val="24"/>
              </w:rPr>
              <w:t>and</w:t>
            </w:r>
            <w:r w:rsidR="1D6670C0" w:rsidRPr="007374EF">
              <w:rPr>
                <w:sz w:val="24"/>
                <w:szCs w:val="24"/>
              </w:rPr>
              <w:t xml:space="preserve"> </w:t>
            </w:r>
            <w:r w:rsidR="39C47EB7" w:rsidRPr="007374EF">
              <w:rPr>
                <w:sz w:val="24"/>
                <w:szCs w:val="24"/>
              </w:rPr>
              <w:t>the</w:t>
            </w:r>
            <w:r w:rsidR="25F327FB" w:rsidRPr="007374EF">
              <w:rPr>
                <w:sz w:val="24"/>
                <w:szCs w:val="24"/>
              </w:rPr>
              <w:t xml:space="preserve"> </w:t>
            </w:r>
            <w:r w:rsidR="00F34C86">
              <w:rPr>
                <w:sz w:val="24"/>
                <w:szCs w:val="24"/>
              </w:rPr>
              <w:t>use of social work theories</w:t>
            </w:r>
            <w:r w:rsidR="756EEE2D">
              <w:rPr>
                <w:sz w:val="24"/>
                <w:szCs w:val="24"/>
              </w:rPr>
              <w:t>.</w:t>
            </w:r>
            <w:r w:rsidR="00216563">
              <w:rPr>
                <w:sz w:val="24"/>
                <w:szCs w:val="24"/>
              </w:rPr>
              <w:t xml:space="preserve"> </w:t>
            </w:r>
            <w:r w:rsidR="756EEE2D">
              <w:rPr>
                <w:sz w:val="24"/>
                <w:szCs w:val="24"/>
              </w:rPr>
              <w:t>You</w:t>
            </w:r>
            <w:r w:rsidR="00216563">
              <w:rPr>
                <w:sz w:val="24"/>
                <w:szCs w:val="24"/>
              </w:rPr>
              <w:t xml:space="preserve"> </w:t>
            </w:r>
            <w:r w:rsidR="00E5498A" w:rsidRPr="00FC0334">
              <w:rPr>
                <w:sz w:val="24"/>
                <w:szCs w:val="24"/>
              </w:rPr>
              <w:t>must</w:t>
            </w:r>
            <w:r w:rsidR="00E5498A">
              <w:rPr>
                <w:sz w:val="24"/>
                <w:szCs w:val="24"/>
              </w:rPr>
              <w:t xml:space="preserve"> </w:t>
            </w:r>
            <w:r w:rsidR="00F030D4">
              <w:rPr>
                <w:sz w:val="24"/>
                <w:szCs w:val="24"/>
              </w:rPr>
              <w:t>refer to</w:t>
            </w:r>
            <w:r w:rsidR="00216563">
              <w:rPr>
                <w:sz w:val="24"/>
                <w:szCs w:val="24"/>
              </w:rPr>
              <w:t xml:space="preserve"> </w:t>
            </w:r>
            <w:r w:rsidR="00F34C86">
              <w:rPr>
                <w:sz w:val="24"/>
                <w:szCs w:val="24"/>
              </w:rPr>
              <w:t>the specific dimensions of working in Wales</w:t>
            </w:r>
            <w:r w:rsidR="00411EF7">
              <w:rPr>
                <w:sz w:val="24"/>
                <w:szCs w:val="24"/>
              </w:rPr>
              <w:t xml:space="preserve">. </w:t>
            </w:r>
          </w:p>
          <w:p w14:paraId="2F8A7CA5" w14:textId="6EDC9DFB" w:rsidR="008D5999" w:rsidRDefault="008D5999" w:rsidP="00064063">
            <w:pPr>
              <w:jc w:val="both"/>
              <w:rPr>
                <w:sz w:val="24"/>
                <w:szCs w:val="24"/>
              </w:rPr>
            </w:pPr>
          </w:p>
          <w:p w14:paraId="20A5906F" w14:textId="77777777" w:rsidR="008D5999" w:rsidRDefault="008D5999" w:rsidP="00064063">
            <w:pPr>
              <w:jc w:val="both"/>
              <w:rPr>
                <w:sz w:val="24"/>
                <w:szCs w:val="24"/>
              </w:rPr>
            </w:pPr>
          </w:p>
          <w:p w14:paraId="51AF4546" w14:textId="476CB9AF" w:rsidR="00D3203C" w:rsidRDefault="00045C40" w:rsidP="00FF7EBB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4000 </w:t>
            </w:r>
            <w:r w:rsidR="008B28E7" w:rsidRPr="008B28E7">
              <w:rPr>
                <w:i/>
                <w:sz w:val="24"/>
                <w:szCs w:val="24"/>
              </w:rPr>
              <w:t>words</w:t>
            </w:r>
            <w:r w:rsidR="008B28E7" w:rsidRPr="008B28E7">
              <w:rPr>
                <w:sz w:val="24"/>
                <w:szCs w:val="24"/>
              </w:rPr>
              <w:t xml:space="preserve"> </w:t>
            </w:r>
            <w:r w:rsidR="008B28E7" w:rsidRPr="008B28E7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7A628F">
              <w:rPr>
                <w:i/>
                <w:sz w:val="24"/>
                <w:szCs w:val="24"/>
              </w:rPr>
              <w:t>.</w:t>
            </w:r>
          </w:p>
          <w:p w14:paraId="701D8D4D" w14:textId="38C2B218" w:rsidR="00D3203C" w:rsidRDefault="00D3203C" w:rsidP="00FF7EBB">
            <w:pPr>
              <w:jc w:val="both"/>
              <w:rPr>
                <w:i/>
                <w:sz w:val="24"/>
                <w:szCs w:val="24"/>
              </w:rPr>
            </w:pPr>
          </w:p>
          <w:p w14:paraId="20370495" w14:textId="79B79501" w:rsidR="00D3203C" w:rsidRDefault="00D3203C" w:rsidP="00FF7EBB">
            <w:pPr>
              <w:jc w:val="both"/>
              <w:rPr>
                <w:i/>
                <w:sz w:val="24"/>
                <w:szCs w:val="24"/>
              </w:rPr>
            </w:pPr>
          </w:p>
          <w:p w14:paraId="12DC2F24" w14:textId="24094196" w:rsidR="00D3203C" w:rsidRDefault="00D3203C" w:rsidP="00FF7EBB">
            <w:pPr>
              <w:jc w:val="both"/>
              <w:rPr>
                <w:i/>
                <w:sz w:val="24"/>
                <w:szCs w:val="24"/>
              </w:rPr>
            </w:pPr>
          </w:p>
          <w:p w14:paraId="1225D23D" w14:textId="4FFF3138" w:rsidR="00D3203C" w:rsidRDefault="00D3203C" w:rsidP="00FF7EBB">
            <w:pPr>
              <w:jc w:val="both"/>
              <w:rPr>
                <w:i/>
                <w:sz w:val="24"/>
                <w:szCs w:val="24"/>
              </w:rPr>
            </w:pPr>
          </w:p>
          <w:p w14:paraId="0C1020FE" w14:textId="61CE561C" w:rsidR="00D3203C" w:rsidRDefault="00D3203C" w:rsidP="00FF7EBB">
            <w:pPr>
              <w:jc w:val="both"/>
              <w:rPr>
                <w:i/>
                <w:sz w:val="24"/>
                <w:szCs w:val="24"/>
              </w:rPr>
            </w:pPr>
          </w:p>
          <w:p w14:paraId="43CA65F6" w14:textId="46B65686" w:rsidR="00D3203C" w:rsidRDefault="00D3203C" w:rsidP="00FF7EBB">
            <w:pPr>
              <w:jc w:val="both"/>
              <w:rPr>
                <w:i/>
                <w:sz w:val="24"/>
                <w:szCs w:val="24"/>
              </w:rPr>
            </w:pPr>
          </w:p>
          <w:p w14:paraId="5C222972" w14:textId="259CE14B" w:rsidR="00D3203C" w:rsidRDefault="00D3203C" w:rsidP="00FF7EBB">
            <w:pPr>
              <w:jc w:val="both"/>
              <w:rPr>
                <w:i/>
                <w:sz w:val="24"/>
                <w:szCs w:val="24"/>
              </w:rPr>
            </w:pPr>
          </w:p>
          <w:p w14:paraId="0E7BBCC9" w14:textId="77777777" w:rsidR="00D3203C" w:rsidRDefault="00D3203C" w:rsidP="00FF7EBB">
            <w:pPr>
              <w:jc w:val="both"/>
              <w:rPr>
                <w:i/>
                <w:sz w:val="24"/>
                <w:szCs w:val="24"/>
              </w:rPr>
            </w:pPr>
          </w:p>
          <w:p w14:paraId="47F21B6A" w14:textId="007FFCCE" w:rsidR="007A628F" w:rsidRPr="008B28E7" w:rsidRDefault="007A628F" w:rsidP="00FF7EBB">
            <w:pPr>
              <w:jc w:val="both"/>
              <w:rPr>
                <w:sz w:val="24"/>
                <w:szCs w:val="24"/>
              </w:rPr>
            </w:pPr>
          </w:p>
        </w:tc>
      </w:tr>
    </w:tbl>
    <w:p w14:paraId="1B4186EF" w14:textId="77777777" w:rsidR="00D3442D" w:rsidRDefault="00D3442D" w:rsidP="00D3442D">
      <w:pPr>
        <w:jc w:val="both"/>
        <w:rPr>
          <w:sz w:val="24"/>
          <w:szCs w:val="24"/>
        </w:rPr>
      </w:pPr>
    </w:p>
    <w:p w14:paraId="3BE23FA3" w14:textId="77777777" w:rsidR="00DD31C5" w:rsidRDefault="00DD31C5" w:rsidP="00064063">
      <w:pPr>
        <w:ind w:firstLine="720"/>
        <w:jc w:val="both"/>
        <w:rPr>
          <w:b/>
          <w:sz w:val="24"/>
          <w:szCs w:val="24"/>
        </w:rPr>
      </w:pPr>
    </w:p>
    <w:p w14:paraId="71B02E9F" w14:textId="77777777" w:rsidR="00DD31C5" w:rsidRPr="008B28E7" w:rsidRDefault="00DD31C5" w:rsidP="00064063">
      <w:pPr>
        <w:ind w:firstLine="720"/>
        <w:jc w:val="both"/>
        <w:rPr>
          <w:b/>
          <w:sz w:val="24"/>
          <w:szCs w:val="24"/>
        </w:rPr>
      </w:pPr>
    </w:p>
    <w:p w14:paraId="7F4433FA" w14:textId="247A8309" w:rsidR="00CC135E" w:rsidRPr="003B29BC" w:rsidRDefault="00CC135E" w:rsidP="003B29BC">
      <w:pPr>
        <w:rPr>
          <w:color w:val="auto"/>
          <w:sz w:val="24"/>
          <w:szCs w:val="24"/>
        </w:rPr>
      </w:pPr>
    </w:p>
    <w:sectPr w:rsidR="00CC135E" w:rsidRPr="003B29BC" w:rsidSect="00F1535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D366A" w14:textId="77777777" w:rsidR="0061130F" w:rsidRDefault="0061130F">
      <w:r>
        <w:separator/>
      </w:r>
    </w:p>
  </w:endnote>
  <w:endnote w:type="continuationSeparator" w:id="0">
    <w:p w14:paraId="6404F2F4" w14:textId="77777777" w:rsidR="0061130F" w:rsidRDefault="00611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BA757" w14:textId="77777777" w:rsidR="00FD00EB" w:rsidRDefault="00FD00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3DEAF" w14:textId="311829FB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1438">
      <w:rPr>
        <w:noProof/>
      </w:rPr>
      <w:t>24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415CD" w14:textId="77777777" w:rsidR="00FD00EB" w:rsidRDefault="00FD00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03475F" w14:textId="77777777" w:rsidR="0061130F" w:rsidRDefault="0061130F">
      <w:r>
        <w:separator/>
      </w:r>
    </w:p>
  </w:footnote>
  <w:footnote w:type="continuationSeparator" w:id="0">
    <w:p w14:paraId="0A6C88C9" w14:textId="77777777" w:rsidR="0061130F" w:rsidRDefault="006113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DF835" w14:textId="77777777" w:rsidR="00FD00EB" w:rsidRDefault="00FD00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3128E" w14:textId="23BCF13C" w:rsidR="00A5656A" w:rsidRDefault="00A5656A">
    <w:pPr>
      <w:pStyle w:val="Header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10D35" w14:textId="77777777" w:rsidR="00FD00EB" w:rsidRDefault="00FD00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3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6622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270674470">
    <w:abstractNumId w:val="22"/>
  </w:num>
  <w:num w:numId="3" w16cid:durableId="1938977855">
    <w:abstractNumId w:val="45"/>
  </w:num>
  <w:num w:numId="4" w16cid:durableId="1850633156">
    <w:abstractNumId w:val="47"/>
  </w:num>
  <w:num w:numId="5" w16cid:durableId="2042589495">
    <w:abstractNumId w:val="34"/>
  </w:num>
  <w:num w:numId="6" w16cid:durableId="933980368">
    <w:abstractNumId w:val="32"/>
  </w:num>
  <w:num w:numId="7" w16cid:durableId="1060399973">
    <w:abstractNumId w:val="29"/>
  </w:num>
  <w:num w:numId="8" w16cid:durableId="1237400777">
    <w:abstractNumId w:val="30"/>
  </w:num>
  <w:num w:numId="9" w16cid:durableId="1914463563">
    <w:abstractNumId w:val="10"/>
  </w:num>
  <w:num w:numId="10" w16cid:durableId="693307142">
    <w:abstractNumId w:val="33"/>
  </w:num>
  <w:num w:numId="11" w16cid:durableId="141846751">
    <w:abstractNumId w:val="17"/>
  </w:num>
  <w:num w:numId="12" w16cid:durableId="1310867263">
    <w:abstractNumId w:val="16"/>
  </w:num>
  <w:num w:numId="13" w16cid:durableId="65736213">
    <w:abstractNumId w:val="27"/>
  </w:num>
  <w:num w:numId="14" w16cid:durableId="825441142">
    <w:abstractNumId w:val="8"/>
  </w:num>
  <w:num w:numId="15" w16cid:durableId="1016493186">
    <w:abstractNumId w:val="26"/>
  </w:num>
  <w:num w:numId="16" w16cid:durableId="1273785188">
    <w:abstractNumId w:val="15"/>
  </w:num>
  <w:num w:numId="17" w16cid:durableId="431317323">
    <w:abstractNumId w:val="13"/>
  </w:num>
  <w:num w:numId="18" w16cid:durableId="10206228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5028592">
    <w:abstractNumId w:val="23"/>
  </w:num>
  <w:num w:numId="20" w16cid:durableId="413284070">
    <w:abstractNumId w:val="18"/>
  </w:num>
  <w:num w:numId="21" w16cid:durableId="798959287">
    <w:abstractNumId w:val="14"/>
  </w:num>
  <w:num w:numId="22" w16cid:durableId="352731724">
    <w:abstractNumId w:val="11"/>
  </w:num>
  <w:num w:numId="23" w16cid:durableId="456266206">
    <w:abstractNumId w:val="28"/>
  </w:num>
  <w:num w:numId="24" w16cid:durableId="317615789">
    <w:abstractNumId w:val="19"/>
  </w:num>
  <w:num w:numId="25" w16cid:durableId="856430468">
    <w:abstractNumId w:val="41"/>
  </w:num>
  <w:num w:numId="26" w16cid:durableId="1104690971">
    <w:abstractNumId w:val="35"/>
  </w:num>
  <w:num w:numId="27" w16cid:durableId="1201670287">
    <w:abstractNumId w:val="40"/>
  </w:num>
  <w:num w:numId="28" w16cid:durableId="598562144">
    <w:abstractNumId w:val="20"/>
  </w:num>
  <w:num w:numId="29" w16cid:durableId="871068292">
    <w:abstractNumId w:val="43"/>
  </w:num>
  <w:num w:numId="30" w16cid:durableId="482159744">
    <w:abstractNumId w:val="31"/>
  </w:num>
  <w:num w:numId="31" w16cid:durableId="1565527110">
    <w:abstractNumId w:val="12"/>
  </w:num>
  <w:num w:numId="32" w16cid:durableId="1175995731">
    <w:abstractNumId w:val="44"/>
  </w:num>
  <w:num w:numId="33" w16cid:durableId="694232600">
    <w:abstractNumId w:val="39"/>
  </w:num>
  <w:num w:numId="34" w16cid:durableId="1062095063">
    <w:abstractNumId w:val="5"/>
  </w:num>
  <w:num w:numId="35" w16cid:durableId="2051881075">
    <w:abstractNumId w:val="46"/>
  </w:num>
  <w:num w:numId="36" w16cid:durableId="2107188112">
    <w:abstractNumId w:val="42"/>
  </w:num>
  <w:num w:numId="37" w16cid:durableId="1313413796">
    <w:abstractNumId w:val="36"/>
  </w:num>
  <w:num w:numId="38" w16cid:durableId="1682197957">
    <w:abstractNumId w:val="37"/>
  </w:num>
  <w:num w:numId="39" w16cid:durableId="340203735">
    <w:abstractNumId w:val="4"/>
  </w:num>
  <w:num w:numId="40" w16cid:durableId="1266502755">
    <w:abstractNumId w:val="6"/>
  </w:num>
  <w:num w:numId="41" w16cid:durableId="2138642120">
    <w:abstractNumId w:val="25"/>
  </w:num>
  <w:num w:numId="42" w16cid:durableId="2082366208">
    <w:abstractNumId w:val="7"/>
  </w:num>
  <w:num w:numId="43" w16cid:durableId="488403910">
    <w:abstractNumId w:val="3"/>
  </w:num>
  <w:num w:numId="44" w16cid:durableId="210268195">
    <w:abstractNumId w:val="38"/>
  </w:num>
  <w:num w:numId="45" w16cid:durableId="891695978">
    <w:abstractNumId w:val="0"/>
  </w:num>
  <w:num w:numId="46" w16cid:durableId="827289017">
    <w:abstractNumId w:val="14"/>
  </w:num>
  <w:num w:numId="47" w16cid:durableId="167212813">
    <w:abstractNumId w:val="48"/>
  </w:num>
  <w:num w:numId="48" w16cid:durableId="12101473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36363939">
    <w:abstractNumId w:val="11"/>
  </w:num>
  <w:num w:numId="50" w16cid:durableId="1163856707">
    <w:abstractNumId w:val="28"/>
  </w:num>
  <w:num w:numId="51" w16cid:durableId="536360681">
    <w:abstractNumId w:val="24"/>
  </w:num>
  <w:num w:numId="52" w16cid:durableId="1666274935">
    <w:abstractNumId w:val="21"/>
  </w:num>
  <w:num w:numId="53" w16cid:durableId="435172075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C7A"/>
    <w:rsid w:val="000045B8"/>
    <w:rsid w:val="00012B16"/>
    <w:rsid w:val="00020EEC"/>
    <w:rsid w:val="0002440E"/>
    <w:rsid w:val="0002759A"/>
    <w:rsid w:val="00027B1F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4A07"/>
    <w:rsid w:val="00055D43"/>
    <w:rsid w:val="00056FAC"/>
    <w:rsid w:val="00057751"/>
    <w:rsid w:val="00062E39"/>
    <w:rsid w:val="00064063"/>
    <w:rsid w:val="0006581A"/>
    <w:rsid w:val="00074461"/>
    <w:rsid w:val="000766EC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458"/>
    <w:rsid w:val="000C378F"/>
    <w:rsid w:val="000C6892"/>
    <w:rsid w:val="000C6FFE"/>
    <w:rsid w:val="000D0BB6"/>
    <w:rsid w:val="000D2ED2"/>
    <w:rsid w:val="000D6653"/>
    <w:rsid w:val="000E0D51"/>
    <w:rsid w:val="000E26B0"/>
    <w:rsid w:val="000E37C2"/>
    <w:rsid w:val="000E38C3"/>
    <w:rsid w:val="000F1599"/>
    <w:rsid w:val="000F1769"/>
    <w:rsid w:val="000F1A97"/>
    <w:rsid w:val="000F42AE"/>
    <w:rsid w:val="000F6196"/>
    <w:rsid w:val="000F6BC3"/>
    <w:rsid w:val="0010312C"/>
    <w:rsid w:val="00105026"/>
    <w:rsid w:val="0010662B"/>
    <w:rsid w:val="00106DC7"/>
    <w:rsid w:val="00112391"/>
    <w:rsid w:val="00114F52"/>
    <w:rsid w:val="00130119"/>
    <w:rsid w:val="00132812"/>
    <w:rsid w:val="001347F8"/>
    <w:rsid w:val="001359EE"/>
    <w:rsid w:val="00137BB5"/>
    <w:rsid w:val="00137E05"/>
    <w:rsid w:val="001447F6"/>
    <w:rsid w:val="00147DE3"/>
    <w:rsid w:val="00150794"/>
    <w:rsid w:val="00151DA6"/>
    <w:rsid w:val="001608C4"/>
    <w:rsid w:val="00164832"/>
    <w:rsid w:val="00171418"/>
    <w:rsid w:val="001772BF"/>
    <w:rsid w:val="001772DE"/>
    <w:rsid w:val="0019496C"/>
    <w:rsid w:val="001961CF"/>
    <w:rsid w:val="001A59BB"/>
    <w:rsid w:val="001A607E"/>
    <w:rsid w:val="001A6A51"/>
    <w:rsid w:val="001A79C4"/>
    <w:rsid w:val="001B331A"/>
    <w:rsid w:val="001C0237"/>
    <w:rsid w:val="001C0E74"/>
    <w:rsid w:val="001C3E71"/>
    <w:rsid w:val="001C4DB8"/>
    <w:rsid w:val="001C50B8"/>
    <w:rsid w:val="001D229F"/>
    <w:rsid w:val="001E2EB6"/>
    <w:rsid w:val="001F4552"/>
    <w:rsid w:val="002019EB"/>
    <w:rsid w:val="00204B58"/>
    <w:rsid w:val="00205051"/>
    <w:rsid w:val="00211F65"/>
    <w:rsid w:val="00214047"/>
    <w:rsid w:val="00216563"/>
    <w:rsid w:val="0021792F"/>
    <w:rsid w:val="00220D06"/>
    <w:rsid w:val="002246A0"/>
    <w:rsid w:val="00230439"/>
    <w:rsid w:val="00232A09"/>
    <w:rsid w:val="00235176"/>
    <w:rsid w:val="00236061"/>
    <w:rsid w:val="0024100E"/>
    <w:rsid w:val="00241C1B"/>
    <w:rsid w:val="0024288B"/>
    <w:rsid w:val="00243DB0"/>
    <w:rsid w:val="00247265"/>
    <w:rsid w:val="00260663"/>
    <w:rsid w:val="002657E9"/>
    <w:rsid w:val="0026665E"/>
    <w:rsid w:val="0027147E"/>
    <w:rsid w:val="002761F4"/>
    <w:rsid w:val="002775E1"/>
    <w:rsid w:val="00277979"/>
    <w:rsid w:val="00291ADD"/>
    <w:rsid w:val="002920DF"/>
    <w:rsid w:val="00292F3D"/>
    <w:rsid w:val="00295CA1"/>
    <w:rsid w:val="002A0E51"/>
    <w:rsid w:val="002A1A44"/>
    <w:rsid w:val="002A291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C66DE"/>
    <w:rsid w:val="002D05EB"/>
    <w:rsid w:val="002D11A8"/>
    <w:rsid w:val="002D2F29"/>
    <w:rsid w:val="002D46C0"/>
    <w:rsid w:val="002D5A92"/>
    <w:rsid w:val="002D65D2"/>
    <w:rsid w:val="002D6B31"/>
    <w:rsid w:val="002E6D17"/>
    <w:rsid w:val="002E7017"/>
    <w:rsid w:val="002E7F2C"/>
    <w:rsid w:val="002F1FC7"/>
    <w:rsid w:val="002F2185"/>
    <w:rsid w:val="002F4F6E"/>
    <w:rsid w:val="003015C3"/>
    <w:rsid w:val="003106DB"/>
    <w:rsid w:val="0031350A"/>
    <w:rsid w:val="00316815"/>
    <w:rsid w:val="003168CA"/>
    <w:rsid w:val="00321255"/>
    <w:rsid w:val="0032230D"/>
    <w:rsid w:val="00322A0B"/>
    <w:rsid w:val="00330881"/>
    <w:rsid w:val="00331CD2"/>
    <w:rsid w:val="00332426"/>
    <w:rsid w:val="00335C41"/>
    <w:rsid w:val="00335FC5"/>
    <w:rsid w:val="0033771E"/>
    <w:rsid w:val="00337FEF"/>
    <w:rsid w:val="00354B6D"/>
    <w:rsid w:val="00355210"/>
    <w:rsid w:val="00355CFD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90074"/>
    <w:rsid w:val="00392F73"/>
    <w:rsid w:val="00393600"/>
    <w:rsid w:val="0039762B"/>
    <w:rsid w:val="003A0C37"/>
    <w:rsid w:val="003A1B6B"/>
    <w:rsid w:val="003A46C0"/>
    <w:rsid w:val="003A600E"/>
    <w:rsid w:val="003A6513"/>
    <w:rsid w:val="003B16C7"/>
    <w:rsid w:val="003B29BC"/>
    <w:rsid w:val="003B3115"/>
    <w:rsid w:val="003C19F1"/>
    <w:rsid w:val="003C3C67"/>
    <w:rsid w:val="003C4186"/>
    <w:rsid w:val="003C6185"/>
    <w:rsid w:val="003D0D2D"/>
    <w:rsid w:val="003D1885"/>
    <w:rsid w:val="003D1BC0"/>
    <w:rsid w:val="003D20F1"/>
    <w:rsid w:val="003D4710"/>
    <w:rsid w:val="003E16D7"/>
    <w:rsid w:val="003E197E"/>
    <w:rsid w:val="003E4B70"/>
    <w:rsid w:val="003E54CF"/>
    <w:rsid w:val="003E5FBA"/>
    <w:rsid w:val="003F1233"/>
    <w:rsid w:val="003F67A4"/>
    <w:rsid w:val="00400786"/>
    <w:rsid w:val="00401FDA"/>
    <w:rsid w:val="004046F0"/>
    <w:rsid w:val="0040668F"/>
    <w:rsid w:val="00411EF7"/>
    <w:rsid w:val="00412677"/>
    <w:rsid w:val="00425160"/>
    <w:rsid w:val="0042595C"/>
    <w:rsid w:val="00430DE3"/>
    <w:rsid w:val="004348AE"/>
    <w:rsid w:val="004376C0"/>
    <w:rsid w:val="0044223A"/>
    <w:rsid w:val="00450B67"/>
    <w:rsid w:val="00451851"/>
    <w:rsid w:val="0045189A"/>
    <w:rsid w:val="00453343"/>
    <w:rsid w:val="004538C3"/>
    <w:rsid w:val="004608B9"/>
    <w:rsid w:val="00463B55"/>
    <w:rsid w:val="00465947"/>
    <w:rsid w:val="004667B1"/>
    <w:rsid w:val="00467F66"/>
    <w:rsid w:val="00470461"/>
    <w:rsid w:val="00470BB1"/>
    <w:rsid w:val="00473153"/>
    <w:rsid w:val="0047350F"/>
    <w:rsid w:val="004743AF"/>
    <w:rsid w:val="00482C17"/>
    <w:rsid w:val="00484CE3"/>
    <w:rsid w:val="004911B4"/>
    <w:rsid w:val="0049196A"/>
    <w:rsid w:val="004923DA"/>
    <w:rsid w:val="00492EEB"/>
    <w:rsid w:val="00493434"/>
    <w:rsid w:val="004968E2"/>
    <w:rsid w:val="004A2A49"/>
    <w:rsid w:val="004A5A64"/>
    <w:rsid w:val="004B5553"/>
    <w:rsid w:val="004B600B"/>
    <w:rsid w:val="004B6822"/>
    <w:rsid w:val="004B69F6"/>
    <w:rsid w:val="004C2D3A"/>
    <w:rsid w:val="004D03C4"/>
    <w:rsid w:val="004D0BF1"/>
    <w:rsid w:val="004D0F4E"/>
    <w:rsid w:val="004D3278"/>
    <w:rsid w:val="004D35A4"/>
    <w:rsid w:val="004D445F"/>
    <w:rsid w:val="004E087B"/>
    <w:rsid w:val="004E44A4"/>
    <w:rsid w:val="004E7B8B"/>
    <w:rsid w:val="004E7BDD"/>
    <w:rsid w:val="004F1966"/>
    <w:rsid w:val="004F1E21"/>
    <w:rsid w:val="004F2542"/>
    <w:rsid w:val="004F4E33"/>
    <w:rsid w:val="004F740D"/>
    <w:rsid w:val="004F7B8F"/>
    <w:rsid w:val="00500748"/>
    <w:rsid w:val="005011D6"/>
    <w:rsid w:val="00502A14"/>
    <w:rsid w:val="005042F1"/>
    <w:rsid w:val="0050481B"/>
    <w:rsid w:val="005113D4"/>
    <w:rsid w:val="0051287D"/>
    <w:rsid w:val="00513C7D"/>
    <w:rsid w:val="00521123"/>
    <w:rsid w:val="00521221"/>
    <w:rsid w:val="0052250B"/>
    <w:rsid w:val="005305C6"/>
    <w:rsid w:val="00540EEC"/>
    <w:rsid w:val="005414F4"/>
    <w:rsid w:val="00546187"/>
    <w:rsid w:val="00547B11"/>
    <w:rsid w:val="00557D77"/>
    <w:rsid w:val="00562EAA"/>
    <w:rsid w:val="00563B58"/>
    <w:rsid w:val="005640C4"/>
    <w:rsid w:val="0056684C"/>
    <w:rsid w:val="00574A0C"/>
    <w:rsid w:val="0057780F"/>
    <w:rsid w:val="00581E0A"/>
    <w:rsid w:val="00586D89"/>
    <w:rsid w:val="005877C8"/>
    <w:rsid w:val="00587923"/>
    <w:rsid w:val="00594F9F"/>
    <w:rsid w:val="005A1B4C"/>
    <w:rsid w:val="005A545C"/>
    <w:rsid w:val="005B271A"/>
    <w:rsid w:val="005B3A2D"/>
    <w:rsid w:val="005C1567"/>
    <w:rsid w:val="005C28D3"/>
    <w:rsid w:val="005C6CE5"/>
    <w:rsid w:val="005D3F07"/>
    <w:rsid w:val="005D4A1E"/>
    <w:rsid w:val="005D4F72"/>
    <w:rsid w:val="005E13EA"/>
    <w:rsid w:val="005E17F1"/>
    <w:rsid w:val="005F64AA"/>
    <w:rsid w:val="005F7851"/>
    <w:rsid w:val="00606E27"/>
    <w:rsid w:val="006108C9"/>
    <w:rsid w:val="0061130F"/>
    <w:rsid w:val="00614DF7"/>
    <w:rsid w:val="006179BB"/>
    <w:rsid w:val="0062158D"/>
    <w:rsid w:val="006223FD"/>
    <w:rsid w:val="006326D1"/>
    <w:rsid w:val="00632E0A"/>
    <w:rsid w:val="00633165"/>
    <w:rsid w:val="006447DE"/>
    <w:rsid w:val="00644889"/>
    <w:rsid w:val="0065276E"/>
    <w:rsid w:val="00654329"/>
    <w:rsid w:val="00654CEC"/>
    <w:rsid w:val="00655507"/>
    <w:rsid w:val="006579FD"/>
    <w:rsid w:val="006635E3"/>
    <w:rsid w:val="006669F3"/>
    <w:rsid w:val="006712A7"/>
    <w:rsid w:val="00672CED"/>
    <w:rsid w:val="00674FC2"/>
    <w:rsid w:val="00676E35"/>
    <w:rsid w:val="00677E42"/>
    <w:rsid w:val="00682334"/>
    <w:rsid w:val="00684732"/>
    <w:rsid w:val="00684B16"/>
    <w:rsid w:val="00687016"/>
    <w:rsid w:val="006872A0"/>
    <w:rsid w:val="0069625A"/>
    <w:rsid w:val="00696A88"/>
    <w:rsid w:val="00696F65"/>
    <w:rsid w:val="00697572"/>
    <w:rsid w:val="006B4496"/>
    <w:rsid w:val="006B5E67"/>
    <w:rsid w:val="006B6612"/>
    <w:rsid w:val="006C2EB5"/>
    <w:rsid w:val="006D18A3"/>
    <w:rsid w:val="006D5970"/>
    <w:rsid w:val="006E481E"/>
    <w:rsid w:val="006E795F"/>
    <w:rsid w:val="006F0862"/>
    <w:rsid w:val="006F1438"/>
    <w:rsid w:val="006F2A9E"/>
    <w:rsid w:val="006F5ED3"/>
    <w:rsid w:val="00700249"/>
    <w:rsid w:val="007069CD"/>
    <w:rsid w:val="00706BB5"/>
    <w:rsid w:val="0071231A"/>
    <w:rsid w:val="00712E90"/>
    <w:rsid w:val="00713B7E"/>
    <w:rsid w:val="0072678F"/>
    <w:rsid w:val="007276E5"/>
    <w:rsid w:val="00727C4C"/>
    <w:rsid w:val="00734809"/>
    <w:rsid w:val="0073714E"/>
    <w:rsid w:val="007374EF"/>
    <w:rsid w:val="007406E1"/>
    <w:rsid w:val="00743E40"/>
    <w:rsid w:val="00745016"/>
    <w:rsid w:val="0075031F"/>
    <w:rsid w:val="00751263"/>
    <w:rsid w:val="007544FC"/>
    <w:rsid w:val="00755427"/>
    <w:rsid w:val="00756548"/>
    <w:rsid w:val="0075673A"/>
    <w:rsid w:val="0075704F"/>
    <w:rsid w:val="00763B2D"/>
    <w:rsid w:val="00764C84"/>
    <w:rsid w:val="007710AD"/>
    <w:rsid w:val="00772924"/>
    <w:rsid w:val="0078112D"/>
    <w:rsid w:val="007872F2"/>
    <w:rsid w:val="007873F9"/>
    <w:rsid w:val="007908E0"/>
    <w:rsid w:val="00793EB3"/>
    <w:rsid w:val="00794205"/>
    <w:rsid w:val="0079422A"/>
    <w:rsid w:val="007A1F6A"/>
    <w:rsid w:val="007A628F"/>
    <w:rsid w:val="007B0DE3"/>
    <w:rsid w:val="007B1BFD"/>
    <w:rsid w:val="007B7191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F10BD"/>
    <w:rsid w:val="007F312E"/>
    <w:rsid w:val="007F3F7E"/>
    <w:rsid w:val="007F4BA4"/>
    <w:rsid w:val="00813CEC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4D98"/>
    <w:rsid w:val="00846D84"/>
    <w:rsid w:val="00850233"/>
    <w:rsid w:val="0085230E"/>
    <w:rsid w:val="008550A1"/>
    <w:rsid w:val="00861038"/>
    <w:rsid w:val="00865B58"/>
    <w:rsid w:val="00866B50"/>
    <w:rsid w:val="00867A63"/>
    <w:rsid w:val="008708F1"/>
    <w:rsid w:val="00871960"/>
    <w:rsid w:val="0087369F"/>
    <w:rsid w:val="00880539"/>
    <w:rsid w:val="008859E8"/>
    <w:rsid w:val="0088737B"/>
    <w:rsid w:val="00891078"/>
    <w:rsid w:val="00892716"/>
    <w:rsid w:val="00893067"/>
    <w:rsid w:val="008933DE"/>
    <w:rsid w:val="00895FCE"/>
    <w:rsid w:val="00897F3E"/>
    <w:rsid w:val="008A21B4"/>
    <w:rsid w:val="008B07DE"/>
    <w:rsid w:val="008B1309"/>
    <w:rsid w:val="008B28E7"/>
    <w:rsid w:val="008B67F6"/>
    <w:rsid w:val="008C14C7"/>
    <w:rsid w:val="008C2FFB"/>
    <w:rsid w:val="008C633F"/>
    <w:rsid w:val="008C6EEA"/>
    <w:rsid w:val="008C7770"/>
    <w:rsid w:val="008C79C7"/>
    <w:rsid w:val="008D03B0"/>
    <w:rsid w:val="008D2150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902A65"/>
    <w:rsid w:val="00903932"/>
    <w:rsid w:val="009079BD"/>
    <w:rsid w:val="00912BD9"/>
    <w:rsid w:val="00916FB2"/>
    <w:rsid w:val="00920E5B"/>
    <w:rsid w:val="00926436"/>
    <w:rsid w:val="00926C53"/>
    <w:rsid w:val="0093018C"/>
    <w:rsid w:val="0094495F"/>
    <w:rsid w:val="009544C0"/>
    <w:rsid w:val="00954FA4"/>
    <w:rsid w:val="00956AE9"/>
    <w:rsid w:val="00964CC6"/>
    <w:rsid w:val="00967BFA"/>
    <w:rsid w:val="0098262C"/>
    <w:rsid w:val="0098427C"/>
    <w:rsid w:val="00986B43"/>
    <w:rsid w:val="00986C0B"/>
    <w:rsid w:val="00986D46"/>
    <w:rsid w:val="00991FDA"/>
    <w:rsid w:val="00992ACA"/>
    <w:rsid w:val="009A5F3B"/>
    <w:rsid w:val="009A5F79"/>
    <w:rsid w:val="009A6F87"/>
    <w:rsid w:val="009B0B61"/>
    <w:rsid w:val="009B28C0"/>
    <w:rsid w:val="009B3178"/>
    <w:rsid w:val="009B3E46"/>
    <w:rsid w:val="009B7136"/>
    <w:rsid w:val="009C337F"/>
    <w:rsid w:val="009C53E7"/>
    <w:rsid w:val="009C6092"/>
    <w:rsid w:val="009C7342"/>
    <w:rsid w:val="009D4365"/>
    <w:rsid w:val="009D477B"/>
    <w:rsid w:val="009D4E3B"/>
    <w:rsid w:val="009D59C2"/>
    <w:rsid w:val="009D7BC9"/>
    <w:rsid w:val="009E122F"/>
    <w:rsid w:val="009E1982"/>
    <w:rsid w:val="009E4D2C"/>
    <w:rsid w:val="009F0978"/>
    <w:rsid w:val="009F3AEC"/>
    <w:rsid w:val="009F6801"/>
    <w:rsid w:val="00A00081"/>
    <w:rsid w:val="00A06422"/>
    <w:rsid w:val="00A10D56"/>
    <w:rsid w:val="00A12AAE"/>
    <w:rsid w:val="00A12F22"/>
    <w:rsid w:val="00A16DD1"/>
    <w:rsid w:val="00A22441"/>
    <w:rsid w:val="00A23F3B"/>
    <w:rsid w:val="00A24406"/>
    <w:rsid w:val="00A25F64"/>
    <w:rsid w:val="00A275F6"/>
    <w:rsid w:val="00A303B9"/>
    <w:rsid w:val="00A37416"/>
    <w:rsid w:val="00A40ED6"/>
    <w:rsid w:val="00A47621"/>
    <w:rsid w:val="00A479CD"/>
    <w:rsid w:val="00A50CFC"/>
    <w:rsid w:val="00A54D67"/>
    <w:rsid w:val="00A55A3F"/>
    <w:rsid w:val="00A5656A"/>
    <w:rsid w:val="00A60103"/>
    <w:rsid w:val="00A652F6"/>
    <w:rsid w:val="00A65861"/>
    <w:rsid w:val="00A732EA"/>
    <w:rsid w:val="00A7489E"/>
    <w:rsid w:val="00A8015F"/>
    <w:rsid w:val="00A85039"/>
    <w:rsid w:val="00A906AA"/>
    <w:rsid w:val="00A94C5E"/>
    <w:rsid w:val="00AA252C"/>
    <w:rsid w:val="00AA666E"/>
    <w:rsid w:val="00AA7960"/>
    <w:rsid w:val="00AB5518"/>
    <w:rsid w:val="00AC3A0E"/>
    <w:rsid w:val="00AC4A04"/>
    <w:rsid w:val="00AC5679"/>
    <w:rsid w:val="00AD336F"/>
    <w:rsid w:val="00AE134C"/>
    <w:rsid w:val="00AE1868"/>
    <w:rsid w:val="00AE2564"/>
    <w:rsid w:val="00AE301F"/>
    <w:rsid w:val="00AE3302"/>
    <w:rsid w:val="00AE5BA6"/>
    <w:rsid w:val="00AE6231"/>
    <w:rsid w:val="00AE7077"/>
    <w:rsid w:val="00AF61C2"/>
    <w:rsid w:val="00AF6CC6"/>
    <w:rsid w:val="00B0296A"/>
    <w:rsid w:val="00B037B0"/>
    <w:rsid w:val="00B07E79"/>
    <w:rsid w:val="00B12295"/>
    <w:rsid w:val="00B137BE"/>
    <w:rsid w:val="00B15998"/>
    <w:rsid w:val="00B17FA0"/>
    <w:rsid w:val="00B2292C"/>
    <w:rsid w:val="00B22C3C"/>
    <w:rsid w:val="00B24344"/>
    <w:rsid w:val="00B26769"/>
    <w:rsid w:val="00B2754B"/>
    <w:rsid w:val="00B31C91"/>
    <w:rsid w:val="00B3747F"/>
    <w:rsid w:val="00B42E76"/>
    <w:rsid w:val="00B43194"/>
    <w:rsid w:val="00B436BF"/>
    <w:rsid w:val="00B47734"/>
    <w:rsid w:val="00B50FBA"/>
    <w:rsid w:val="00B558EB"/>
    <w:rsid w:val="00B577D3"/>
    <w:rsid w:val="00B60466"/>
    <w:rsid w:val="00B6548F"/>
    <w:rsid w:val="00B71A32"/>
    <w:rsid w:val="00B7502A"/>
    <w:rsid w:val="00B77305"/>
    <w:rsid w:val="00B774BD"/>
    <w:rsid w:val="00B82CC2"/>
    <w:rsid w:val="00B84A89"/>
    <w:rsid w:val="00B9256C"/>
    <w:rsid w:val="00B92BEF"/>
    <w:rsid w:val="00B94443"/>
    <w:rsid w:val="00B9689A"/>
    <w:rsid w:val="00B97056"/>
    <w:rsid w:val="00BA531E"/>
    <w:rsid w:val="00BA728B"/>
    <w:rsid w:val="00BB06CB"/>
    <w:rsid w:val="00BB261F"/>
    <w:rsid w:val="00BB2887"/>
    <w:rsid w:val="00BB3B56"/>
    <w:rsid w:val="00BB5EAA"/>
    <w:rsid w:val="00BB5F11"/>
    <w:rsid w:val="00BB6638"/>
    <w:rsid w:val="00BB7FD2"/>
    <w:rsid w:val="00BC04FA"/>
    <w:rsid w:val="00BC1C22"/>
    <w:rsid w:val="00BC460B"/>
    <w:rsid w:val="00BC4ED3"/>
    <w:rsid w:val="00BC5725"/>
    <w:rsid w:val="00BD30B1"/>
    <w:rsid w:val="00BE0F7B"/>
    <w:rsid w:val="00BE10C2"/>
    <w:rsid w:val="00BF0D6C"/>
    <w:rsid w:val="00C01D14"/>
    <w:rsid w:val="00C01D97"/>
    <w:rsid w:val="00C025B4"/>
    <w:rsid w:val="00C029EC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C23"/>
    <w:rsid w:val="00C368FA"/>
    <w:rsid w:val="00C42005"/>
    <w:rsid w:val="00C4664D"/>
    <w:rsid w:val="00C472AA"/>
    <w:rsid w:val="00C50A05"/>
    <w:rsid w:val="00C54AED"/>
    <w:rsid w:val="00C555FC"/>
    <w:rsid w:val="00C55E9B"/>
    <w:rsid w:val="00C56D09"/>
    <w:rsid w:val="00C57D24"/>
    <w:rsid w:val="00C604D6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52D6"/>
    <w:rsid w:val="00C87A74"/>
    <w:rsid w:val="00C92C71"/>
    <w:rsid w:val="00C93F8F"/>
    <w:rsid w:val="00CA0894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7E1F"/>
    <w:rsid w:val="00CE4BC4"/>
    <w:rsid w:val="00CE7DA2"/>
    <w:rsid w:val="00CF2F8A"/>
    <w:rsid w:val="00CF3DB3"/>
    <w:rsid w:val="00D0274B"/>
    <w:rsid w:val="00D0503D"/>
    <w:rsid w:val="00D052BC"/>
    <w:rsid w:val="00D07026"/>
    <w:rsid w:val="00D146AE"/>
    <w:rsid w:val="00D22C8F"/>
    <w:rsid w:val="00D3203C"/>
    <w:rsid w:val="00D33491"/>
    <w:rsid w:val="00D3442D"/>
    <w:rsid w:val="00D36F00"/>
    <w:rsid w:val="00D44B67"/>
    <w:rsid w:val="00D44F8E"/>
    <w:rsid w:val="00D51FD5"/>
    <w:rsid w:val="00D55DE0"/>
    <w:rsid w:val="00D607EF"/>
    <w:rsid w:val="00D60F88"/>
    <w:rsid w:val="00D646BD"/>
    <w:rsid w:val="00D65558"/>
    <w:rsid w:val="00D71201"/>
    <w:rsid w:val="00D720C7"/>
    <w:rsid w:val="00D84841"/>
    <w:rsid w:val="00D876E6"/>
    <w:rsid w:val="00D90958"/>
    <w:rsid w:val="00DA1025"/>
    <w:rsid w:val="00DA22EC"/>
    <w:rsid w:val="00DA5682"/>
    <w:rsid w:val="00DA5860"/>
    <w:rsid w:val="00DA5C0C"/>
    <w:rsid w:val="00DB2767"/>
    <w:rsid w:val="00DC1B10"/>
    <w:rsid w:val="00DC2924"/>
    <w:rsid w:val="00DC4729"/>
    <w:rsid w:val="00DD31C5"/>
    <w:rsid w:val="00DD5020"/>
    <w:rsid w:val="00DD63BE"/>
    <w:rsid w:val="00DE4296"/>
    <w:rsid w:val="00DF2469"/>
    <w:rsid w:val="00DF7899"/>
    <w:rsid w:val="00E0524C"/>
    <w:rsid w:val="00E15751"/>
    <w:rsid w:val="00E17160"/>
    <w:rsid w:val="00E17D41"/>
    <w:rsid w:val="00E231D1"/>
    <w:rsid w:val="00E3288D"/>
    <w:rsid w:val="00E35112"/>
    <w:rsid w:val="00E35BEC"/>
    <w:rsid w:val="00E41A6A"/>
    <w:rsid w:val="00E50821"/>
    <w:rsid w:val="00E51F91"/>
    <w:rsid w:val="00E5498A"/>
    <w:rsid w:val="00E559CE"/>
    <w:rsid w:val="00E60F42"/>
    <w:rsid w:val="00E6746C"/>
    <w:rsid w:val="00E7086E"/>
    <w:rsid w:val="00E71248"/>
    <w:rsid w:val="00E73C41"/>
    <w:rsid w:val="00E75911"/>
    <w:rsid w:val="00E7598F"/>
    <w:rsid w:val="00E76F60"/>
    <w:rsid w:val="00E812B5"/>
    <w:rsid w:val="00E83D90"/>
    <w:rsid w:val="00E83F91"/>
    <w:rsid w:val="00E86299"/>
    <w:rsid w:val="00E9107A"/>
    <w:rsid w:val="00E91F62"/>
    <w:rsid w:val="00E929FD"/>
    <w:rsid w:val="00E93240"/>
    <w:rsid w:val="00E9479B"/>
    <w:rsid w:val="00E94E22"/>
    <w:rsid w:val="00E95F08"/>
    <w:rsid w:val="00E97171"/>
    <w:rsid w:val="00EA4D48"/>
    <w:rsid w:val="00EA7ADF"/>
    <w:rsid w:val="00EB2173"/>
    <w:rsid w:val="00EB62E6"/>
    <w:rsid w:val="00EB695F"/>
    <w:rsid w:val="00EC3A85"/>
    <w:rsid w:val="00EC4B89"/>
    <w:rsid w:val="00EC59A5"/>
    <w:rsid w:val="00EC6E15"/>
    <w:rsid w:val="00ED1B30"/>
    <w:rsid w:val="00ED5D03"/>
    <w:rsid w:val="00EE01ED"/>
    <w:rsid w:val="00EE1AC1"/>
    <w:rsid w:val="00EE39D6"/>
    <w:rsid w:val="00EE52AD"/>
    <w:rsid w:val="00EE5BC3"/>
    <w:rsid w:val="00EE6FAB"/>
    <w:rsid w:val="00EF328C"/>
    <w:rsid w:val="00EF68BB"/>
    <w:rsid w:val="00F01F92"/>
    <w:rsid w:val="00F030D4"/>
    <w:rsid w:val="00F04053"/>
    <w:rsid w:val="00F06573"/>
    <w:rsid w:val="00F10A08"/>
    <w:rsid w:val="00F15354"/>
    <w:rsid w:val="00F22AC5"/>
    <w:rsid w:val="00F254D1"/>
    <w:rsid w:val="00F32B82"/>
    <w:rsid w:val="00F34C86"/>
    <w:rsid w:val="00F4043E"/>
    <w:rsid w:val="00F41795"/>
    <w:rsid w:val="00F41BBC"/>
    <w:rsid w:val="00F444F0"/>
    <w:rsid w:val="00F446FF"/>
    <w:rsid w:val="00F45521"/>
    <w:rsid w:val="00F50847"/>
    <w:rsid w:val="00F53F27"/>
    <w:rsid w:val="00F546D1"/>
    <w:rsid w:val="00F60281"/>
    <w:rsid w:val="00F66272"/>
    <w:rsid w:val="00F709C0"/>
    <w:rsid w:val="00F81FEC"/>
    <w:rsid w:val="00F927A1"/>
    <w:rsid w:val="00F92E4D"/>
    <w:rsid w:val="00F95D08"/>
    <w:rsid w:val="00FA23BD"/>
    <w:rsid w:val="00FA3764"/>
    <w:rsid w:val="00FA41C7"/>
    <w:rsid w:val="00FA4A79"/>
    <w:rsid w:val="00FA56ED"/>
    <w:rsid w:val="00FB002C"/>
    <w:rsid w:val="00FB05DD"/>
    <w:rsid w:val="00FB0F7C"/>
    <w:rsid w:val="00FB24EA"/>
    <w:rsid w:val="00FB5FA6"/>
    <w:rsid w:val="00FC0334"/>
    <w:rsid w:val="00FC1310"/>
    <w:rsid w:val="00FC2FF3"/>
    <w:rsid w:val="00FC3263"/>
    <w:rsid w:val="00FC51F9"/>
    <w:rsid w:val="00FC5B40"/>
    <w:rsid w:val="00FC5FF8"/>
    <w:rsid w:val="00FD00EB"/>
    <w:rsid w:val="00FD271B"/>
    <w:rsid w:val="00FD3D7C"/>
    <w:rsid w:val="00FD4F8F"/>
    <w:rsid w:val="00FE0C16"/>
    <w:rsid w:val="00FE14B1"/>
    <w:rsid w:val="00FE4D97"/>
    <w:rsid w:val="00FE5F90"/>
    <w:rsid w:val="00FF0070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004268-9B46-4F3E-94F9-557DC35816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Sarah Loxdale</cp:lastModifiedBy>
  <cp:revision>6</cp:revision>
  <cp:lastPrinted>2020-02-11T19:20:00Z</cp:lastPrinted>
  <dcterms:created xsi:type="dcterms:W3CDTF">2022-09-29T11:34:00Z</dcterms:created>
  <dcterms:modified xsi:type="dcterms:W3CDTF">2026-10-14T08:06:00Z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