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8C06D" w14:textId="14D33F5E" w:rsidR="00EA553E" w:rsidRDefault="00E672A3" w:rsidP="00E672A3">
      <w:pPr>
        <w:jc w:val="left"/>
        <w:rPr>
          <w:color w:val="000000" w:themeColor="text1"/>
        </w:rPr>
      </w:pPr>
      <w:proofErr w:type="spellStart"/>
      <w:r>
        <w:rPr>
          <w:color w:val="000000" w:themeColor="text1"/>
        </w:rPr>
        <w:t>Iuliana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Anisoara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Cata</w:t>
      </w:r>
      <w:proofErr w:type="spellEnd"/>
    </w:p>
    <w:p w14:paraId="0732B099" w14:textId="436EBA3A" w:rsidR="00E672A3" w:rsidRDefault="00E672A3" w:rsidP="00E672A3">
      <w:pPr>
        <w:jc w:val="left"/>
        <w:rPr>
          <w:color w:val="000000" w:themeColor="text1"/>
        </w:rPr>
      </w:pPr>
      <w:r>
        <w:rPr>
          <w:color w:val="000000" w:themeColor="text1"/>
        </w:rPr>
        <w:t>Student Number 1816309</w:t>
      </w:r>
    </w:p>
    <w:p w14:paraId="09EB1725" w14:textId="253255AC" w:rsidR="00E672A3" w:rsidRDefault="00E672A3" w:rsidP="00E672A3">
      <w:pPr>
        <w:jc w:val="left"/>
        <w:rPr>
          <w:color w:val="000000" w:themeColor="text1"/>
        </w:rPr>
      </w:pPr>
      <w:r>
        <w:rPr>
          <w:color w:val="000000" w:themeColor="text1"/>
        </w:rPr>
        <w:t>Part 2 Business Skills</w:t>
      </w:r>
    </w:p>
    <w:p w14:paraId="170D69A6" w14:textId="0B3CBC6B" w:rsidR="00E672A3" w:rsidRDefault="00E672A3" w:rsidP="00E672A3">
      <w:pPr>
        <w:jc w:val="left"/>
        <w:rPr>
          <w:color w:val="000000" w:themeColor="text1"/>
        </w:rPr>
      </w:pPr>
      <w:r>
        <w:rPr>
          <w:color w:val="000000" w:themeColor="text1"/>
        </w:rPr>
        <w:t>M4X01917</w:t>
      </w:r>
      <w:bookmarkStart w:id="0" w:name="_GoBack"/>
      <w:bookmarkEnd w:id="0"/>
    </w:p>
    <w:p w14:paraId="59A2539E" w14:textId="77777777" w:rsidR="00E672A3" w:rsidRPr="0080325D" w:rsidRDefault="00E672A3" w:rsidP="00EA553E">
      <w:pPr>
        <w:jc w:val="center"/>
        <w:rPr>
          <w:color w:val="000000" w:themeColor="text1"/>
        </w:rPr>
      </w:pPr>
    </w:p>
    <w:p w14:paraId="200AEAA5" w14:textId="77777777" w:rsidR="00EA553E" w:rsidRPr="0080325D" w:rsidRDefault="00EA553E" w:rsidP="00EA553E">
      <w:pPr>
        <w:jc w:val="center"/>
        <w:rPr>
          <w:color w:val="000000" w:themeColor="text1"/>
        </w:rPr>
      </w:pPr>
    </w:p>
    <w:p w14:paraId="5DD875A2" w14:textId="77777777" w:rsidR="00EA553E" w:rsidRPr="0080325D" w:rsidRDefault="00EA553E" w:rsidP="00EA553E">
      <w:pPr>
        <w:jc w:val="center"/>
        <w:rPr>
          <w:color w:val="000000" w:themeColor="text1"/>
        </w:rPr>
      </w:pPr>
    </w:p>
    <w:p w14:paraId="5425C2CF" w14:textId="77777777" w:rsidR="005054CC" w:rsidRPr="0080325D" w:rsidRDefault="0048576B" w:rsidP="00EA553E">
      <w:pPr>
        <w:jc w:val="center"/>
        <w:rPr>
          <w:color w:val="000000" w:themeColor="text1"/>
        </w:rPr>
      </w:pPr>
      <w:r w:rsidRPr="0080325D">
        <w:rPr>
          <w:color w:val="000000" w:themeColor="text1"/>
        </w:rPr>
        <w:t>ANALYSIS OF LEGAL AND LEGISLATIVE RISKS IN THE HOTEL INDUSTRY</w:t>
      </w:r>
    </w:p>
    <w:p w14:paraId="47AF5BCF" w14:textId="77777777" w:rsidR="00EA553E" w:rsidRPr="0080325D" w:rsidRDefault="00EA553E" w:rsidP="00EA553E">
      <w:pPr>
        <w:jc w:val="center"/>
        <w:rPr>
          <w:color w:val="000000" w:themeColor="text1"/>
        </w:rPr>
      </w:pPr>
    </w:p>
    <w:p w14:paraId="3ECE2684" w14:textId="77777777" w:rsidR="0027321E" w:rsidRPr="0080325D" w:rsidRDefault="0027321E" w:rsidP="00EA553E">
      <w:pPr>
        <w:jc w:val="center"/>
        <w:rPr>
          <w:color w:val="000000" w:themeColor="text1"/>
        </w:rPr>
      </w:pPr>
    </w:p>
    <w:p w14:paraId="05A866CE" w14:textId="77777777" w:rsidR="00407657" w:rsidRPr="0080325D" w:rsidRDefault="00407657">
      <w:pPr>
        <w:rPr>
          <w:color w:val="000000" w:themeColor="text1"/>
        </w:rPr>
      </w:pPr>
    </w:p>
    <w:p w14:paraId="287C9FF0" w14:textId="77777777" w:rsidR="00994A07" w:rsidRPr="0080325D" w:rsidRDefault="00994A07">
      <w:pPr>
        <w:spacing w:line="240" w:lineRule="auto"/>
        <w:jc w:val="left"/>
        <w:rPr>
          <w:b/>
          <w:color w:val="000000" w:themeColor="text1"/>
        </w:rPr>
      </w:pPr>
      <w:r w:rsidRPr="0080325D">
        <w:rPr>
          <w:b/>
          <w:color w:val="000000" w:themeColor="text1"/>
        </w:rPr>
        <w:br w:type="page"/>
      </w:r>
    </w:p>
    <w:p w14:paraId="50108F61" w14:textId="77777777" w:rsidR="00336CA3" w:rsidRPr="0080325D" w:rsidRDefault="00336CA3">
      <w:pPr>
        <w:pStyle w:val="TOCHeading"/>
        <w:rPr>
          <w:rFonts w:ascii="Times New Roman" w:hAnsi="Times New Roman"/>
          <w:color w:val="000000" w:themeColor="text1"/>
        </w:rPr>
      </w:pPr>
      <w:r w:rsidRPr="0080325D">
        <w:rPr>
          <w:rFonts w:ascii="Times New Roman" w:hAnsi="Times New Roman"/>
          <w:color w:val="000000" w:themeColor="text1"/>
        </w:rPr>
        <w:lastRenderedPageBreak/>
        <w:t>Table of Contents</w:t>
      </w:r>
    </w:p>
    <w:p w14:paraId="26596A3C" w14:textId="77777777" w:rsidR="00336CA3" w:rsidRPr="0080325D" w:rsidRDefault="00336CA3">
      <w:pPr>
        <w:pStyle w:val="TOC1"/>
        <w:tabs>
          <w:tab w:val="right" w:leader="dot" w:pos="9350"/>
        </w:tabs>
        <w:rPr>
          <w:noProof/>
          <w:color w:val="000000" w:themeColor="text1"/>
        </w:rPr>
      </w:pPr>
      <w:r w:rsidRPr="0080325D">
        <w:rPr>
          <w:color w:val="000000" w:themeColor="text1"/>
        </w:rPr>
        <w:fldChar w:fldCharType="begin"/>
      </w:r>
      <w:r w:rsidRPr="0080325D">
        <w:rPr>
          <w:color w:val="000000" w:themeColor="text1"/>
        </w:rPr>
        <w:instrText xml:space="preserve"> TOC \o "1-3" \h \z \u </w:instrText>
      </w:r>
      <w:r w:rsidRPr="0080325D">
        <w:rPr>
          <w:color w:val="000000" w:themeColor="text1"/>
        </w:rPr>
        <w:fldChar w:fldCharType="separate"/>
      </w:r>
      <w:hyperlink w:anchor="_Toc41894629" w:history="1">
        <w:r w:rsidRPr="0080325D">
          <w:rPr>
            <w:rStyle w:val="Hyperlink"/>
            <w:noProof/>
            <w:color w:val="000000" w:themeColor="text1"/>
          </w:rPr>
          <w:t>ANALYSIS OF LEGAL AND LEGISLATIVE RISKS IN THE HOTEL INDUSTRY</w:t>
        </w:r>
        <w:r w:rsidRPr="0080325D">
          <w:rPr>
            <w:noProof/>
            <w:webHidden/>
            <w:color w:val="000000" w:themeColor="text1"/>
          </w:rPr>
          <w:tab/>
        </w:r>
        <w:r w:rsidRPr="0080325D">
          <w:rPr>
            <w:noProof/>
            <w:webHidden/>
            <w:color w:val="000000" w:themeColor="text1"/>
          </w:rPr>
          <w:fldChar w:fldCharType="begin"/>
        </w:r>
        <w:r w:rsidRPr="0080325D">
          <w:rPr>
            <w:noProof/>
            <w:webHidden/>
            <w:color w:val="000000" w:themeColor="text1"/>
          </w:rPr>
          <w:instrText xml:space="preserve"> PAGEREF _Toc41894629 \h </w:instrText>
        </w:r>
        <w:r w:rsidRPr="0080325D">
          <w:rPr>
            <w:noProof/>
            <w:webHidden/>
            <w:color w:val="000000" w:themeColor="text1"/>
          </w:rPr>
        </w:r>
        <w:r w:rsidRPr="0080325D">
          <w:rPr>
            <w:noProof/>
            <w:webHidden/>
            <w:color w:val="000000" w:themeColor="text1"/>
          </w:rPr>
          <w:fldChar w:fldCharType="separate"/>
        </w:r>
        <w:r w:rsidRPr="0080325D">
          <w:rPr>
            <w:noProof/>
            <w:webHidden/>
            <w:color w:val="000000" w:themeColor="text1"/>
          </w:rPr>
          <w:t>3</w:t>
        </w:r>
        <w:r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4F4D4C26" w14:textId="77777777" w:rsidR="00336CA3" w:rsidRPr="0080325D" w:rsidRDefault="00E672A3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hyperlink w:anchor="_Toc41894630" w:history="1">
        <w:r w:rsidR="00336CA3" w:rsidRPr="0080325D">
          <w:rPr>
            <w:rStyle w:val="Hyperlink"/>
            <w:noProof/>
            <w:color w:val="000000" w:themeColor="text1"/>
          </w:rPr>
          <w:t>Executive summary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_Toc41894630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3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636F2B2A" w14:textId="77777777" w:rsidR="00336CA3" w:rsidRPr="0080325D" w:rsidRDefault="00E672A3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hyperlink w:anchor="_Toc41894631" w:history="1">
        <w:r w:rsidR="00336CA3" w:rsidRPr="0080325D">
          <w:rPr>
            <w:rStyle w:val="Hyperlink"/>
            <w:noProof/>
            <w:color w:val="000000" w:themeColor="text1"/>
          </w:rPr>
          <w:t>Introduction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_Toc41894631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3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3AD7D089" w14:textId="77777777" w:rsidR="00336CA3" w:rsidRPr="0080325D" w:rsidRDefault="00E672A3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hyperlink w:anchor="_Toc41894632" w:history="1">
        <w:r w:rsidR="00336CA3" w:rsidRPr="0080325D">
          <w:rPr>
            <w:rStyle w:val="Hyperlink"/>
            <w:noProof/>
            <w:color w:val="000000" w:themeColor="text1"/>
          </w:rPr>
          <w:t>Liability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_Toc41894632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4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0467EF4A" w14:textId="77777777" w:rsidR="00336CA3" w:rsidRPr="0080325D" w:rsidRDefault="00E672A3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hyperlink w:anchor="_Toc41894633" w:history="1">
        <w:r w:rsidR="00336CA3" w:rsidRPr="0080325D">
          <w:rPr>
            <w:rStyle w:val="Hyperlink"/>
            <w:noProof/>
            <w:color w:val="000000" w:themeColor="text1"/>
          </w:rPr>
          <w:t>Data Protection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_Toc41894633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4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2253A35B" w14:textId="77777777" w:rsidR="00336CA3" w:rsidRPr="0080325D" w:rsidRDefault="00E672A3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hyperlink w:anchor="_Toc41894634" w:history="1">
        <w:r w:rsidR="00336CA3" w:rsidRPr="0080325D">
          <w:rPr>
            <w:rStyle w:val="Hyperlink"/>
            <w:noProof/>
            <w:color w:val="000000" w:themeColor="text1"/>
          </w:rPr>
          <w:t>Health and Safety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_Toc41894634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5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7DAE99BF" w14:textId="77777777" w:rsidR="00336CA3" w:rsidRPr="0080325D" w:rsidRDefault="00E672A3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hyperlink w:anchor="_Toc41894635" w:history="1">
        <w:r w:rsidR="00336CA3" w:rsidRPr="0080325D">
          <w:rPr>
            <w:rStyle w:val="Hyperlink"/>
            <w:noProof/>
            <w:color w:val="000000" w:themeColor="text1"/>
          </w:rPr>
          <w:t>Food Hygiene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_Toc41894635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6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2E4D1D5D" w14:textId="77777777" w:rsidR="00336CA3" w:rsidRPr="0080325D" w:rsidRDefault="00E672A3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hyperlink w:anchor="_Toc41894636" w:history="1">
        <w:r w:rsidR="00336CA3" w:rsidRPr="0080325D">
          <w:rPr>
            <w:rStyle w:val="Hyperlink"/>
            <w:noProof/>
            <w:color w:val="000000" w:themeColor="text1"/>
          </w:rPr>
          <w:t>Licensing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_Toc41894636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6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5F6C3EB1" w14:textId="77777777" w:rsidR="00336CA3" w:rsidRPr="0080325D" w:rsidRDefault="00E672A3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hyperlink w:anchor="_Toc41894637" w:history="1">
        <w:r w:rsidR="00336CA3" w:rsidRPr="0080325D">
          <w:rPr>
            <w:rStyle w:val="Hyperlink"/>
            <w:noProof/>
            <w:color w:val="000000" w:themeColor="text1"/>
          </w:rPr>
          <w:t>Risk management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_Toc41894637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7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56ADF832" w14:textId="2ADAEA18" w:rsidR="00336CA3" w:rsidRPr="0080325D" w:rsidRDefault="001A5CB8">
      <w:pPr>
        <w:pStyle w:val="TOC2"/>
        <w:tabs>
          <w:tab w:val="right" w:leader="dot" w:pos="9350"/>
        </w:tabs>
        <w:rPr>
          <w:noProof/>
          <w:color w:val="000000" w:themeColor="text1"/>
        </w:rPr>
      </w:pPr>
      <w:r>
        <w:t xml:space="preserve">Conclusions and </w:t>
      </w:r>
      <w:hyperlink w:anchor="_Toc41894638" w:history="1">
        <w:r w:rsidR="00336CA3" w:rsidRPr="0080325D">
          <w:rPr>
            <w:rStyle w:val="Hyperlink"/>
            <w:noProof/>
            <w:color w:val="000000" w:themeColor="text1"/>
          </w:rPr>
          <w:t>Recommendations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_Toc41894638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8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6B178595" w14:textId="77777777" w:rsidR="00336CA3" w:rsidRPr="0080325D" w:rsidRDefault="00E672A3">
      <w:pPr>
        <w:pStyle w:val="TOC1"/>
        <w:tabs>
          <w:tab w:val="right" w:leader="dot" w:pos="9350"/>
        </w:tabs>
        <w:rPr>
          <w:noProof/>
          <w:color w:val="000000" w:themeColor="text1"/>
        </w:rPr>
      </w:pPr>
      <w:hyperlink w:anchor="_Toc41894639" w:history="1">
        <w:r w:rsidR="00336CA3" w:rsidRPr="0080325D">
          <w:rPr>
            <w:rStyle w:val="Hyperlink"/>
            <w:noProof/>
            <w:color w:val="000000" w:themeColor="text1"/>
          </w:rPr>
          <w:t>References</w:t>
        </w:r>
        <w:r w:rsidR="00336CA3" w:rsidRPr="0080325D">
          <w:rPr>
            <w:noProof/>
            <w:webHidden/>
            <w:color w:val="000000" w:themeColor="text1"/>
          </w:rPr>
          <w:tab/>
        </w:r>
        <w:r w:rsidR="00336CA3" w:rsidRPr="0080325D">
          <w:rPr>
            <w:noProof/>
            <w:webHidden/>
            <w:color w:val="000000" w:themeColor="text1"/>
          </w:rPr>
          <w:fldChar w:fldCharType="begin"/>
        </w:r>
        <w:r w:rsidR="00336CA3" w:rsidRPr="0080325D">
          <w:rPr>
            <w:noProof/>
            <w:webHidden/>
            <w:color w:val="000000" w:themeColor="text1"/>
          </w:rPr>
          <w:instrText xml:space="preserve"> PAGEREF _Toc41894639 \h </w:instrText>
        </w:r>
        <w:r w:rsidR="00336CA3" w:rsidRPr="0080325D">
          <w:rPr>
            <w:noProof/>
            <w:webHidden/>
            <w:color w:val="000000" w:themeColor="text1"/>
          </w:rPr>
        </w:r>
        <w:r w:rsidR="00336CA3" w:rsidRPr="0080325D">
          <w:rPr>
            <w:noProof/>
            <w:webHidden/>
            <w:color w:val="000000" w:themeColor="text1"/>
          </w:rPr>
          <w:fldChar w:fldCharType="separate"/>
        </w:r>
        <w:r w:rsidR="00336CA3" w:rsidRPr="0080325D">
          <w:rPr>
            <w:noProof/>
            <w:webHidden/>
            <w:color w:val="000000" w:themeColor="text1"/>
          </w:rPr>
          <w:t>9</w:t>
        </w:r>
        <w:r w:rsidR="00336CA3" w:rsidRPr="0080325D">
          <w:rPr>
            <w:noProof/>
            <w:webHidden/>
            <w:color w:val="000000" w:themeColor="text1"/>
          </w:rPr>
          <w:fldChar w:fldCharType="end"/>
        </w:r>
      </w:hyperlink>
    </w:p>
    <w:p w14:paraId="006C82CB" w14:textId="77777777" w:rsidR="00336CA3" w:rsidRPr="0080325D" w:rsidRDefault="00336CA3">
      <w:pPr>
        <w:rPr>
          <w:color w:val="000000" w:themeColor="text1"/>
        </w:rPr>
      </w:pPr>
      <w:r w:rsidRPr="0080325D">
        <w:rPr>
          <w:b/>
          <w:bCs/>
          <w:noProof/>
          <w:color w:val="000000" w:themeColor="text1"/>
        </w:rPr>
        <w:fldChar w:fldCharType="end"/>
      </w:r>
    </w:p>
    <w:p w14:paraId="5DE25B51" w14:textId="77777777" w:rsidR="00336CA3" w:rsidRPr="0080325D" w:rsidRDefault="00336CA3">
      <w:pPr>
        <w:spacing w:line="240" w:lineRule="auto"/>
        <w:jc w:val="left"/>
        <w:rPr>
          <w:rFonts w:eastAsia="Times New Roman"/>
          <w:color w:val="000000" w:themeColor="text1"/>
          <w:sz w:val="32"/>
          <w:szCs w:val="32"/>
          <w:lang w:val="en-US"/>
        </w:rPr>
      </w:pPr>
      <w:r w:rsidRPr="0080325D">
        <w:rPr>
          <w:color w:val="000000" w:themeColor="text1"/>
        </w:rPr>
        <w:br w:type="page"/>
      </w:r>
    </w:p>
    <w:p w14:paraId="4FD62DC2" w14:textId="77777777" w:rsidR="00F0300D" w:rsidRPr="0080325D" w:rsidRDefault="00F0300D" w:rsidP="00336CA3">
      <w:pPr>
        <w:pStyle w:val="Heading1"/>
        <w:rPr>
          <w:rFonts w:ascii="Times New Roman" w:hAnsi="Times New Roman"/>
          <w:color w:val="000000" w:themeColor="text1"/>
        </w:rPr>
      </w:pPr>
      <w:bookmarkStart w:id="1" w:name="_Toc41894629"/>
      <w:r w:rsidRPr="0080325D">
        <w:rPr>
          <w:rFonts w:ascii="Times New Roman" w:hAnsi="Times New Roman"/>
          <w:color w:val="000000" w:themeColor="text1"/>
        </w:rPr>
        <w:lastRenderedPageBreak/>
        <w:t>ANALYSIS OF LEGAL AND LEGISLATIVE RISKS IN THE HOTEL INDUSTRY</w:t>
      </w:r>
      <w:bookmarkEnd w:id="1"/>
    </w:p>
    <w:p w14:paraId="38EA9A8F" w14:textId="77777777" w:rsidR="006E6378" w:rsidRPr="001A5CB8" w:rsidRDefault="006E6378" w:rsidP="00336CA3">
      <w:pPr>
        <w:pStyle w:val="Heading2"/>
        <w:rPr>
          <w:rFonts w:ascii="Times New Roman" w:hAnsi="Times New Roman"/>
          <w:color w:val="000000" w:themeColor="text1"/>
        </w:rPr>
      </w:pPr>
      <w:bookmarkStart w:id="2" w:name="_Toc41894630"/>
    </w:p>
    <w:p w14:paraId="66A65007" w14:textId="0D2D0D09" w:rsidR="00095C02" w:rsidRPr="001A5CB8" w:rsidRDefault="00916293" w:rsidP="00336CA3">
      <w:pPr>
        <w:pStyle w:val="Heading2"/>
        <w:rPr>
          <w:rFonts w:ascii="Times New Roman" w:hAnsi="Times New Roman"/>
          <w:b/>
          <w:bCs/>
          <w:color w:val="000000" w:themeColor="text1"/>
        </w:rPr>
      </w:pPr>
      <w:r w:rsidRPr="001A5CB8">
        <w:rPr>
          <w:rFonts w:ascii="Times New Roman" w:hAnsi="Times New Roman"/>
          <w:b/>
          <w:bCs/>
          <w:color w:val="000000" w:themeColor="text1"/>
        </w:rPr>
        <w:t>S</w:t>
      </w:r>
      <w:r w:rsidR="00095C02" w:rsidRPr="001A5CB8">
        <w:rPr>
          <w:rFonts w:ascii="Times New Roman" w:hAnsi="Times New Roman"/>
          <w:b/>
          <w:bCs/>
          <w:color w:val="000000" w:themeColor="text1"/>
        </w:rPr>
        <w:t>ummary</w:t>
      </w:r>
      <w:bookmarkEnd w:id="2"/>
    </w:p>
    <w:p w14:paraId="1559139B" w14:textId="61ECB517" w:rsidR="00095C02" w:rsidRPr="001A5CB8" w:rsidRDefault="00E25533" w:rsidP="00916293">
      <w:r w:rsidRPr="0080325D">
        <w:rPr>
          <w:color w:val="000000" w:themeColor="text1"/>
        </w:rPr>
        <w:t xml:space="preserve">Risk management in the hotel industry is a critical consideration </w:t>
      </w:r>
      <w:r w:rsidR="005D2A8B" w:rsidRPr="0080325D">
        <w:rPr>
          <w:color w:val="000000" w:themeColor="text1"/>
        </w:rPr>
        <w:t>because it has far</w:t>
      </w:r>
      <w:r w:rsidR="00CE1A94" w:rsidRPr="0080325D">
        <w:rPr>
          <w:color w:val="000000" w:themeColor="text1"/>
        </w:rPr>
        <w:t>-</w:t>
      </w:r>
      <w:r w:rsidR="005D2A8B" w:rsidRPr="0080325D">
        <w:rPr>
          <w:color w:val="000000" w:themeColor="text1"/>
        </w:rPr>
        <w:t xml:space="preserve">reaching impacts on the sustainability and profitability of the hotel. </w:t>
      </w:r>
      <w:r w:rsidR="0002635B" w:rsidRPr="0080325D">
        <w:rPr>
          <w:color w:val="000000" w:themeColor="text1"/>
        </w:rPr>
        <w:t xml:space="preserve">It entails different aspects of </w:t>
      </w:r>
      <w:r w:rsidR="00CF66F3" w:rsidRPr="0080325D">
        <w:rPr>
          <w:color w:val="000000" w:themeColor="text1"/>
        </w:rPr>
        <w:t>maintaining</w:t>
      </w:r>
      <w:r w:rsidR="00BA4048" w:rsidRPr="0080325D">
        <w:rPr>
          <w:color w:val="000000" w:themeColor="text1"/>
        </w:rPr>
        <w:t xml:space="preserve"> statutory </w:t>
      </w:r>
      <w:r w:rsidR="00CF66F3" w:rsidRPr="0080325D">
        <w:rPr>
          <w:color w:val="000000" w:themeColor="text1"/>
        </w:rPr>
        <w:t>provisions</w:t>
      </w:r>
      <w:r w:rsidR="00BA4048" w:rsidRPr="0080325D">
        <w:rPr>
          <w:color w:val="000000" w:themeColor="text1"/>
        </w:rPr>
        <w:t xml:space="preserve"> and developing ways to guarantee health, security, safety, data protection, and food hygiene in hotel services. </w:t>
      </w:r>
      <w:r w:rsidR="0092711B" w:rsidRPr="0080325D">
        <w:rPr>
          <w:color w:val="000000" w:themeColor="text1"/>
        </w:rPr>
        <w:t xml:space="preserve">These </w:t>
      </w:r>
      <w:r w:rsidR="00CF66F3" w:rsidRPr="0080325D">
        <w:rPr>
          <w:color w:val="000000" w:themeColor="text1"/>
        </w:rPr>
        <w:t>provisions</w:t>
      </w:r>
      <w:r w:rsidR="0092711B" w:rsidRPr="0080325D">
        <w:rPr>
          <w:color w:val="000000" w:themeColor="text1"/>
        </w:rPr>
        <w:t xml:space="preserve"> are stipulated under different </w:t>
      </w:r>
      <w:r w:rsidR="00D85260" w:rsidRPr="0080325D">
        <w:rPr>
          <w:color w:val="000000" w:themeColor="text1"/>
        </w:rPr>
        <w:t xml:space="preserve">laws and legislations as wells as regulatory </w:t>
      </w:r>
      <w:r w:rsidR="00CF66F3" w:rsidRPr="0080325D">
        <w:rPr>
          <w:color w:val="000000" w:themeColor="text1"/>
        </w:rPr>
        <w:t>provisions</w:t>
      </w:r>
      <w:r w:rsidR="00D85260" w:rsidRPr="0080325D">
        <w:rPr>
          <w:color w:val="000000" w:themeColor="text1"/>
        </w:rPr>
        <w:t xml:space="preserve"> by </w:t>
      </w:r>
      <w:r w:rsidR="00CF66F3" w:rsidRPr="0080325D">
        <w:rPr>
          <w:color w:val="000000" w:themeColor="text1"/>
        </w:rPr>
        <w:t>various</w:t>
      </w:r>
      <w:r w:rsidR="00D85260" w:rsidRPr="0080325D">
        <w:rPr>
          <w:color w:val="000000" w:themeColor="text1"/>
        </w:rPr>
        <w:t xml:space="preserve"> bodies have been developed </w:t>
      </w:r>
      <w:r w:rsidR="00FC4769" w:rsidRPr="0080325D">
        <w:rPr>
          <w:color w:val="000000" w:themeColor="text1"/>
        </w:rPr>
        <w:t>to c</w:t>
      </w:r>
      <w:r w:rsidR="00463ECB" w:rsidRPr="0080325D">
        <w:rPr>
          <w:color w:val="000000" w:themeColor="text1"/>
        </w:rPr>
        <w:t xml:space="preserve">ater for the risks in this sector. Hotels are expected to </w:t>
      </w:r>
      <w:r w:rsidR="00197227" w:rsidRPr="0080325D">
        <w:rPr>
          <w:color w:val="000000" w:themeColor="text1"/>
        </w:rPr>
        <w:t xml:space="preserve">adhere to the measures </w:t>
      </w:r>
      <w:r w:rsidR="00BF010F" w:rsidRPr="0080325D">
        <w:rPr>
          <w:color w:val="000000" w:themeColor="text1"/>
        </w:rPr>
        <w:t xml:space="preserve">as a way of </w:t>
      </w:r>
      <w:r w:rsidR="00BC5986" w:rsidRPr="0080325D">
        <w:rPr>
          <w:color w:val="000000" w:themeColor="text1"/>
        </w:rPr>
        <w:t xml:space="preserve">avoiding the impacts of these risks. </w:t>
      </w:r>
      <w:r w:rsidR="00B22C9C" w:rsidRPr="0080325D">
        <w:rPr>
          <w:color w:val="000000" w:themeColor="text1"/>
        </w:rPr>
        <w:t xml:space="preserve">Regulations on data protection are addressed </w:t>
      </w:r>
      <w:r w:rsidR="00CF66F3" w:rsidRPr="0080325D">
        <w:rPr>
          <w:color w:val="000000" w:themeColor="text1"/>
        </w:rPr>
        <w:t>under</w:t>
      </w:r>
      <w:r w:rsidR="00B22C9C" w:rsidRPr="0080325D">
        <w:rPr>
          <w:color w:val="000000" w:themeColor="text1"/>
        </w:rPr>
        <w:t xml:space="preserve"> the </w:t>
      </w:r>
      <w:r w:rsidR="00916293">
        <w:rPr>
          <w:color w:val="000000" w:themeColor="text1"/>
        </w:rPr>
        <w:t>General Data Protection Regulation (</w:t>
      </w:r>
      <w:r w:rsidR="00B22C9C" w:rsidRPr="0080325D">
        <w:rPr>
          <w:color w:val="000000" w:themeColor="text1"/>
        </w:rPr>
        <w:t>GDPR</w:t>
      </w:r>
      <w:r w:rsidR="00916293">
        <w:rPr>
          <w:color w:val="000000" w:themeColor="text1"/>
        </w:rPr>
        <w:t>)</w:t>
      </w:r>
      <w:r w:rsidR="00B22C9C" w:rsidRPr="0080325D">
        <w:rPr>
          <w:color w:val="000000" w:themeColor="text1"/>
        </w:rPr>
        <w:t xml:space="preserve"> that were introduced by the EU. Food safety</w:t>
      </w:r>
      <w:r w:rsidR="005A4C2A">
        <w:rPr>
          <w:color w:val="000000" w:themeColor="text1"/>
        </w:rPr>
        <w:t xml:space="preserve"> is tackled under</w:t>
      </w:r>
      <w:r w:rsidR="00916293">
        <w:rPr>
          <w:color w:val="000000" w:themeColor="text1"/>
        </w:rPr>
        <w:t xml:space="preserve"> the </w:t>
      </w:r>
      <w:r w:rsidR="00916293" w:rsidRPr="00916293">
        <w:rPr>
          <w:color w:val="222222"/>
          <w:shd w:val="clear" w:color="auto" w:fill="FFFFFF"/>
        </w:rPr>
        <w:t xml:space="preserve">Hazard Analysis and Critical Control </w:t>
      </w:r>
      <w:r w:rsidR="00916293" w:rsidRPr="001A5CB8">
        <w:rPr>
          <w:shd w:val="clear" w:color="auto" w:fill="FFFFFF"/>
        </w:rPr>
        <w:t>Points</w:t>
      </w:r>
      <w:r w:rsidR="00916293" w:rsidRPr="001A5CB8">
        <w:t xml:space="preserve"> </w:t>
      </w:r>
      <w:r w:rsidR="005A4C2A" w:rsidRPr="001A5CB8">
        <w:t>(HACCP)</w:t>
      </w:r>
      <w:r w:rsidR="00400108" w:rsidRPr="001A5CB8">
        <w:t xml:space="preserve"> principles and</w:t>
      </w:r>
      <w:r w:rsidR="00B22C9C" w:rsidRPr="001A5CB8">
        <w:t xml:space="preserve"> </w:t>
      </w:r>
      <w:r w:rsidR="00B22C9C" w:rsidRPr="001A5CB8">
        <w:rPr>
          <w:i/>
        </w:rPr>
        <w:t>Codex</w:t>
      </w:r>
      <w:r w:rsidR="00B22C9C" w:rsidRPr="001A5CB8">
        <w:t xml:space="preserve"> </w:t>
      </w:r>
      <w:r w:rsidR="00B22C9C" w:rsidRPr="001A5CB8">
        <w:rPr>
          <w:i/>
        </w:rPr>
        <w:t>Alimentarius</w:t>
      </w:r>
      <w:r w:rsidR="00B22C9C" w:rsidRPr="001A5CB8">
        <w:t xml:space="preserve">. </w:t>
      </w:r>
      <w:r w:rsidR="00CF66F3" w:rsidRPr="001A5CB8">
        <w:t>Licensing</w:t>
      </w:r>
      <w:r w:rsidR="00F769ED" w:rsidRPr="001A5CB8">
        <w:t xml:space="preserve"> is also a crucial consideration whereby several permits </w:t>
      </w:r>
      <w:r w:rsidR="00916293" w:rsidRPr="001A5CB8">
        <w:t xml:space="preserve">must </w:t>
      </w:r>
      <w:r w:rsidR="00F769ED" w:rsidRPr="001A5CB8">
        <w:t xml:space="preserve">be obtained for the sections under the hotel. </w:t>
      </w:r>
    </w:p>
    <w:p w14:paraId="1551ECD7" w14:textId="6A54D212" w:rsidR="00FA34E0" w:rsidRPr="001A5CB8" w:rsidRDefault="00FA34E0">
      <w:pPr>
        <w:rPr>
          <w:b/>
        </w:rPr>
      </w:pPr>
    </w:p>
    <w:p w14:paraId="530BE48A" w14:textId="0A4B6079" w:rsidR="00916293" w:rsidRDefault="00916293">
      <w:pPr>
        <w:rPr>
          <w:b/>
          <w:color w:val="000000" w:themeColor="text1"/>
        </w:rPr>
      </w:pPr>
    </w:p>
    <w:p w14:paraId="08C0A95F" w14:textId="3B2E0E20" w:rsidR="00916293" w:rsidRDefault="00916293">
      <w:pPr>
        <w:rPr>
          <w:b/>
          <w:color w:val="000000" w:themeColor="text1"/>
        </w:rPr>
      </w:pPr>
    </w:p>
    <w:p w14:paraId="70E0A4E8" w14:textId="53636FD6" w:rsidR="00916293" w:rsidRDefault="00916293">
      <w:pPr>
        <w:rPr>
          <w:b/>
          <w:color w:val="000000" w:themeColor="text1"/>
        </w:rPr>
      </w:pPr>
    </w:p>
    <w:p w14:paraId="28C64B8C" w14:textId="4E520F97" w:rsidR="00916293" w:rsidRDefault="00916293">
      <w:pPr>
        <w:rPr>
          <w:b/>
          <w:color w:val="000000" w:themeColor="text1"/>
        </w:rPr>
      </w:pPr>
    </w:p>
    <w:p w14:paraId="3D2CE42E" w14:textId="409B267A" w:rsidR="00916293" w:rsidRDefault="00916293">
      <w:pPr>
        <w:rPr>
          <w:b/>
          <w:color w:val="000000" w:themeColor="text1"/>
        </w:rPr>
      </w:pPr>
    </w:p>
    <w:p w14:paraId="1B1FE2E6" w14:textId="67748082" w:rsidR="00916293" w:rsidRDefault="00916293">
      <w:pPr>
        <w:rPr>
          <w:b/>
          <w:color w:val="000000" w:themeColor="text1"/>
        </w:rPr>
      </w:pPr>
    </w:p>
    <w:p w14:paraId="7B72F6EE" w14:textId="31A70853" w:rsidR="00916293" w:rsidRDefault="00916293">
      <w:pPr>
        <w:rPr>
          <w:b/>
          <w:color w:val="000000" w:themeColor="text1"/>
        </w:rPr>
      </w:pPr>
    </w:p>
    <w:p w14:paraId="6FF72F24" w14:textId="4415BDEE" w:rsidR="00916293" w:rsidRDefault="00916293">
      <w:pPr>
        <w:rPr>
          <w:b/>
          <w:color w:val="000000" w:themeColor="text1"/>
        </w:rPr>
      </w:pPr>
    </w:p>
    <w:p w14:paraId="0F085C84" w14:textId="77777777" w:rsidR="00916293" w:rsidRPr="0080325D" w:rsidRDefault="00916293">
      <w:pPr>
        <w:rPr>
          <w:b/>
          <w:color w:val="000000" w:themeColor="text1"/>
        </w:rPr>
      </w:pPr>
    </w:p>
    <w:p w14:paraId="02F7AB2F" w14:textId="77777777" w:rsidR="00352B1E" w:rsidRPr="00916293" w:rsidRDefault="00352B1E" w:rsidP="00336CA3">
      <w:pPr>
        <w:pStyle w:val="Heading2"/>
        <w:rPr>
          <w:rFonts w:ascii="Times New Roman" w:hAnsi="Times New Roman"/>
          <w:b/>
          <w:bCs/>
          <w:color w:val="000000" w:themeColor="text1"/>
        </w:rPr>
      </w:pPr>
      <w:bookmarkStart w:id="3" w:name="_Toc41894631"/>
      <w:r w:rsidRPr="00916293">
        <w:rPr>
          <w:rFonts w:ascii="Times New Roman" w:hAnsi="Times New Roman"/>
          <w:b/>
          <w:bCs/>
          <w:color w:val="000000" w:themeColor="text1"/>
        </w:rPr>
        <w:lastRenderedPageBreak/>
        <w:t>Introduction</w:t>
      </w:r>
      <w:bookmarkEnd w:id="3"/>
      <w:r w:rsidRPr="00916293">
        <w:rPr>
          <w:rFonts w:ascii="Times New Roman" w:hAnsi="Times New Roman"/>
          <w:b/>
          <w:bCs/>
          <w:color w:val="000000" w:themeColor="text1"/>
        </w:rPr>
        <w:t xml:space="preserve"> </w:t>
      </w:r>
    </w:p>
    <w:p w14:paraId="726ECA97" w14:textId="77777777" w:rsidR="00532165" w:rsidRPr="0080325D" w:rsidRDefault="00881B8A" w:rsidP="00916293">
      <w:pPr>
        <w:rPr>
          <w:color w:val="000000" w:themeColor="text1"/>
        </w:rPr>
      </w:pPr>
      <w:r w:rsidRPr="0080325D">
        <w:rPr>
          <w:color w:val="000000" w:themeColor="text1"/>
        </w:rPr>
        <w:t xml:space="preserve">According to the Hotel Proprietors </w:t>
      </w:r>
      <w:r w:rsidR="0027633A">
        <w:rPr>
          <w:color w:val="000000" w:themeColor="text1"/>
        </w:rPr>
        <w:t>Act 1956, a hotel is</w:t>
      </w:r>
      <w:r w:rsidRPr="0080325D">
        <w:rPr>
          <w:color w:val="000000" w:themeColor="text1"/>
        </w:rPr>
        <w:t xml:space="preserve"> an </w:t>
      </w:r>
      <w:r w:rsidR="00CF66F3" w:rsidRPr="0080325D">
        <w:rPr>
          <w:color w:val="000000" w:themeColor="text1"/>
        </w:rPr>
        <w:t>establishment</w:t>
      </w:r>
      <w:r w:rsidRPr="0080325D">
        <w:rPr>
          <w:color w:val="000000" w:themeColor="text1"/>
        </w:rPr>
        <w:t xml:space="preserve"> that offers food, drink</w:t>
      </w:r>
      <w:r w:rsidR="00D2043D">
        <w:rPr>
          <w:color w:val="000000" w:themeColor="text1"/>
        </w:rPr>
        <w:t>s</w:t>
      </w:r>
      <w:r w:rsidRPr="0080325D">
        <w:rPr>
          <w:color w:val="000000" w:themeColor="text1"/>
        </w:rPr>
        <w:t xml:space="preserve"> as well as accommodation without any special </w:t>
      </w:r>
      <w:r w:rsidR="004E09A4" w:rsidRPr="0080325D">
        <w:rPr>
          <w:color w:val="000000" w:themeColor="text1"/>
        </w:rPr>
        <w:t>indenture</w:t>
      </w:r>
      <w:r w:rsidRPr="0080325D">
        <w:rPr>
          <w:color w:val="000000" w:themeColor="text1"/>
        </w:rPr>
        <w:t xml:space="preserve"> to </w:t>
      </w:r>
      <w:r w:rsidR="00C849D6" w:rsidRPr="0080325D">
        <w:rPr>
          <w:color w:val="000000" w:themeColor="text1"/>
        </w:rPr>
        <w:t>traveller</w:t>
      </w:r>
      <w:r w:rsidR="004E09A4">
        <w:rPr>
          <w:color w:val="000000" w:themeColor="text1"/>
        </w:rPr>
        <w:t>s</w:t>
      </w:r>
      <w:r w:rsidRPr="0080325D">
        <w:rPr>
          <w:color w:val="000000" w:themeColor="text1"/>
        </w:rPr>
        <w:t xml:space="preserve"> who </w:t>
      </w:r>
      <w:r w:rsidR="004E09A4">
        <w:rPr>
          <w:color w:val="000000" w:themeColor="text1"/>
        </w:rPr>
        <w:t>are</w:t>
      </w:r>
      <w:r w:rsidRPr="0080325D">
        <w:rPr>
          <w:color w:val="000000" w:themeColor="text1"/>
        </w:rPr>
        <w:t xml:space="preserve"> willing to pay for the facilities </w:t>
      </w:r>
      <w:r w:rsidRPr="001A5CB8">
        <w:t>and services provided</w:t>
      </w:r>
      <w:r w:rsidR="00424045" w:rsidRPr="001A5CB8">
        <w:t xml:space="preserve"> </w:t>
      </w:r>
      <w:r w:rsidR="00424045" w:rsidRPr="001A5CB8">
        <w:rPr>
          <w:noProof/>
          <w:lang w:val="en-US"/>
        </w:rPr>
        <w:t>(Blom-Cooper, 1957)</w:t>
      </w:r>
      <w:r w:rsidRPr="001A5CB8">
        <w:t xml:space="preserve">. </w:t>
      </w:r>
      <w:r w:rsidR="00343FE8" w:rsidRPr="001A5CB8">
        <w:t xml:space="preserve">In the UK, hotels must be established and operate within legal </w:t>
      </w:r>
      <w:r w:rsidR="00CF66F3" w:rsidRPr="001A5CB8">
        <w:t>provisions</w:t>
      </w:r>
      <w:r w:rsidR="00CE1A94" w:rsidRPr="001A5CB8">
        <w:t>,</w:t>
      </w:r>
      <w:r w:rsidR="00343FE8" w:rsidRPr="001A5CB8">
        <w:t xml:space="preserve"> including the rights, duties, and commitments</w:t>
      </w:r>
      <w:r w:rsidR="00343FE8" w:rsidRPr="0080325D">
        <w:rPr>
          <w:color w:val="000000" w:themeColor="text1"/>
        </w:rPr>
        <w:t xml:space="preserve">. Furthermore, there is </w:t>
      </w:r>
      <w:r w:rsidR="00CE1A94" w:rsidRPr="0080325D">
        <w:rPr>
          <w:color w:val="000000" w:themeColor="text1"/>
        </w:rPr>
        <w:t xml:space="preserve">a </w:t>
      </w:r>
      <w:r w:rsidR="00343FE8" w:rsidRPr="0080325D">
        <w:rPr>
          <w:color w:val="000000" w:themeColor="text1"/>
        </w:rPr>
        <w:t xml:space="preserve">need to safeguard the security of visitors. </w:t>
      </w:r>
      <w:r w:rsidR="00BD3107" w:rsidRPr="0080325D">
        <w:rPr>
          <w:color w:val="000000" w:themeColor="text1"/>
        </w:rPr>
        <w:t xml:space="preserve">Hotel </w:t>
      </w:r>
      <w:r w:rsidR="004E09A4">
        <w:rPr>
          <w:color w:val="000000" w:themeColor="text1"/>
        </w:rPr>
        <w:t>staff</w:t>
      </w:r>
      <w:r w:rsidR="00BD3107" w:rsidRPr="0080325D">
        <w:rPr>
          <w:color w:val="000000" w:themeColor="text1"/>
        </w:rPr>
        <w:t xml:space="preserve"> need to consider various legislative risks. This report will </w:t>
      </w:r>
      <w:r w:rsidR="004E09A4" w:rsidRPr="0080325D">
        <w:rPr>
          <w:color w:val="000000" w:themeColor="text1"/>
        </w:rPr>
        <w:t>analyse</w:t>
      </w:r>
      <w:r w:rsidR="004E09A4">
        <w:rPr>
          <w:color w:val="000000" w:themeColor="text1"/>
        </w:rPr>
        <w:t xml:space="preserve"> how to manage</w:t>
      </w:r>
      <w:r w:rsidR="00BF6DA5">
        <w:rPr>
          <w:color w:val="000000" w:themeColor="text1"/>
        </w:rPr>
        <w:t xml:space="preserve"> legal</w:t>
      </w:r>
      <w:r w:rsidR="004E09A4">
        <w:rPr>
          <w:color w:val="000000" w:themeColor="text1"/>
        </w:rPr>
        <w:t xml:space="preserve"> risks </w:t>
      </w:r>
      <w:r w:rsidR="004E3E3C">
        <w:rPr>
          <w:color w:val="000000" w:themeColor="text1"/>
        </w:rPr>
        <w:t>in</w:t>
      </w:r>
      <w:r w:rsidR="00BD3107" w:rsidRPr="0080325D">
        <w:rPr>
          <w:color w:val="000000" w:themeColor="text1"/>
        </w:rPr>
        <w:t xml:space="preserve"> hotel</w:t>
      </w:r>
      <w:r w:rsidR="004E3E3C">
        <w:rPr>
          <w:color w:val="000000" w:themeColor="text1"/>
        </w:rPr>
        <w:t>s</w:t>
      </w:r>
      <w:r w:rsidR="00BD3107" w:rsidRPr="0080325D">
        <w:rPr>
          <w:color w:val="000000" w:themeColor="text1"/>
        </w:rPr>
        <w:t xml:space="preserve"> in terms of food </w:t>
      </w:r>
      <w:r w:rsidR="00A22F0D">
        <w:rPr>
          <w:color w:val="000000" w:themeColor="text1"/>
        </w:rPr>
        <w:t>hygiene, liabilities, health</w:t>
      </w:r>
      <w:r w:rsidR="00BD3107" w:rsidRPr="0080325D">
        <w:rPr>
          <w:color w:val="000000" w:themeColor="text1"/>
        </w:rPr>
        <w:t>, data protection,</w:t>
      </w:r>
      <w:r w:rsidR="00A22F0D" w:rsidRPr="0080325D">
        <w:rPr>
          <w:color w:val="000000" w:themeColor="text1"/>
        </w:rPr>
        <w:t xml:space="preserve"> safety</w:t>
      </w:r>
      <w:r w:rsidR="00BD3107" w:rsidRPr="0080325D">
        <w:rPr>
          <w:color w:val="000000" w:themeColor="text1"/>
        </w:rPr>
        <w:t xml:space="preserve"> licensing</w:t>
      </w:r>
      <w:r w:rsidR="00CE1A94" w:rsidRPr="0080325D">
        <w:rPr>
          <w:color w:val="000000" w:themeColor="text1"/>
        </w:rPr>
        <w:t>,</w:t>
      </w:r>
      <w:r w:rsidR="00BD3107" w:rsidRPr="0080325D">
        <w:rPr>
          <w:color w:val="000000" w:themeColor="text1"/>
        </w:rPr>
        <w:t xml:space="preserve"> and </w:t>
      </w:r>
      <w:r w:rsidR="00CE1A94" w:rsidRPr="0080325D">
        <w:rPr>
          <w:color w:val="000000" w:themeColor="text1"/>
        </w:rPr>
        <w:t>critical</w:t>
      </w:r>
      <w:r w:rsidR="00BD3107" w:rsidRPr="0080325D">
        <w:rPr>
          <w:color w:val="000000" w:themeColor="text1"/>
        </w:rPr>
        <w:t xml:space="preserve"> </w:t>
      </w:r>
      <w:r w:rsidR="00941AA6" w:rsidRPr="0080325D">
        <w:rPr>
          <w:color w:val="000000" w:themeColor="text1"/>
        </w:rPr>
        <w:t>provisions</w:t>
      </w:r>
      <w:r w:rsidR="00BD3107" w:rsidRPr="0080325D">
        <w:rPr>
          <w:color w:val="000000" w:themeColor="text1"/>
        </w:rPr>
        <w:t xml:space="preserve"> stipulated in the </w:t>
      </w:r>
      <w:r w:rsidR="00671B44" w:rsidRPr="0080325D">
        <w:rPr>
          <w:color w:val="000000" w:themeColor="text1"/>
        </w:rPr>
        <w:t xml:space="preserve">Hotel Proprietors Act 1956. </w:t>
      </w:r>
    </w:p>
    <w:p w14:paraId="1F5EFC9E" w14:textId="77777777" w:rsidR="009922A5" w:rsidRPr="0080325D" w:rsidRDefault="009922A5">
      <w:pPr>
        <w:rPr>
          <w:color w:val="000000" w:themeColor="text1"/>
        </w:rPr>
      </w:pPr>
    </w:p>
    <w:p w14:paraId="1A0E0A40" w14:textId="77777777" w:rsidR="00407657" w:rsidRPr="00916293" w:rsidRDefault="00407657" w:rsidP="00336CA3">
      <w:pPr>
        <w:pStyle w:val="Heading2"/>
        <w:rPr>
          <w:rFonts w:ascii="Times New Roman" w:hAnsi="Times New Roman"/>
          <w:b/>
          <w:bCs/>
          <w:color w:val="000000" w:themeColor="text1"/>
        </w:rPr>
      </w:pPr>
      <w:bookmarkStart w:id="4" w:name="_Toc41894632"/>
      <w:r w:rsidRPr="00916293">
        <w:rPr>
          <w:rFonts w:ascii="Times New Roman" w:hAnsi="Times New Roman"/>
          <w:b/>
          <w:bCs/>
          <w:color w:val="000000" w:themeColor="text1"/>
        </w:rPr>
        <w:t>Liability</w:t>
      </w:r>
      <w:bookmarkEnd w:id="4"/>
    </w:p>
    <w:p w14:paraId="27ABEC5A" w14:textId="45CEC6C5" w:rsidR="00FA34E0" w:rsidRPr="0080325D" w:rsidRDefault="00AC45DF" w:rsidP="00916293">
      <w:pPr>
        <w:rPr>
          <w:color w:val="000000" w:themeColor="text1"/>
        </w:rPr>
      </w:pPr>
      <w:r w:rsidRPr="0080325D">
        <w:rPr>
          <w:color w:val="000000" w:themeColor="text1"/>
        </w:rPr>
        <w:t>Hotels must address various liabilities</w:t>
      </w:r>
      <w:r w:rsidR="00CE1A94" w:rsidRPr="0080325D">
        <w:rPr>
          <w:color w:val="000000" w:themeColor="text1"/>
        </w:rPr>
        <w:t>,</w:t>
      </w:r>
      <w:r w:rsidRPr="0080325D">
        <w:rPr>
          <w:color w:val="000000" w:themeColor="text1"/>
        </w:rPr>
        <w:t xml:space="preserve"> including the safety of the</w:t>
      </w:r>
      <w:r w:rsidR="00015086">
        <w:rPr>
          <w:color w:val="000000" w:themeColor="text1"/>
        </w:rPr>
        <w:t xml:space="preserve"> employees,</w:t>
      </w:r>
      <w:r w:rsidRPr="0080325D">
        <w:rPr>
          <w:color w:val="000000" w:themeColor="text1"/>
        </w:rPr>
        <w:t xml:space="preserve"> guests and </w:t>
      </w:r>
      <w:r w:rsidR="00685081" w:rsidRPr="0080325D">
        <w:rPr>
          <w:color w:val="000000" w:themeColor="text1"/>
        </w:rPr>
        <w:t xml:space="preserve">their </w:t>
      </w:r>
      <w:r w:rsidRPr="0080325D">
        <w:rPr>
          <w:color w:val="000000" w:themeColor="text1"/>
        </w:rPr>
        <w:t xml:space="preserve">personal property. </w:t>
      </w:r>
      <w:r w:rsidR="00CF66F3" w:rsidRPr="0080325D">
        <w:rPr>
          <w:color w:val="000000" w:themeColor="text1"/>
        </w:rPr>
        <w:t>Various</w:t>
      </w:r>
      <w:r w:rsidR="00685081" w:rsidRPr="0080325D">
        <w:rPr>
          <w:color w:val="000000" w:themeColor="text1"/>
        </w:rPr>
        <w:t xml:space="preserve"> safe</w:t>
      </w:r>
      <w:r w:rsidR="00241BA7">
        <w:rPr>
          <w:color w:val="000000" w:themeColor="text1"/>
        </w:rPr>
        <w:t>ty risks such as slips</w:t>
      </w:r>
      <w:r w:rsidR="00685081" w:rsidRPr="0080325D">
        <w:rPr>
          <w:color w:val="000000" w:themeColor="text1"/>
        </w:rPr>
        <w:t xml:space="preserve"> </w:t>
      </w:r>
      <w:r w:rsidR="00364801">
        <w:rPr>
          <w:color w:val="000000" w:themeColor="text1"/>
        </w:rPr>
        <w:t>can be addressed using signs</w:t>
      </w:r>
      <w:r w:rsidR="00685081" w:rsidRPr="0080325D">
        <w:rPr>
          <w:color w:val="000000" w:themeColor="text1"/>
        </w:rPr>
        <w:t xml:space="preserve"> in problematic </w:t>
      </w:r>
      <w:r w:rsidR="00364801" w:rsidRPr="0080325D">
        <w:rPr>
          <w:color w:val="000000" w:themeColor="text1"/>
        </w:rPr>
        <w:t>zones</w:t>
      </w:r>
      <w:r w:rsidR="00685081" w:rsidRPr="0080325D">
        <w:rPr>
          <w:color w:val="000000" w:themeColor="text1"/>
        </w:rPr>
        <w:t xml:space="preserve"> such as </w:t>
      </w:r>
      <w:r w:rsidR="00DF5AEE" w:rsidRPr="0080325D">
        <w:rPr>
          <w:color w:val="000000" w:themeColor="text1"/>
        </w:rPr>
        <w:t>pools and ice machines</w:t>
      </w:r>
      <w:r w:rsidR="00F16894" w:rsidRPr="0080325D">
        <w:rPr>
          <w:color w:val="000000" w:themeColor="text1"/>
        </w:rPr>
        <w:t xml:space="preserve"> </w:t>
      </w:r>
      <w:r w:rsidR="00F16894" w:rsidRPr="0080325D">
        <w:rPr>
          <w:noProof/>
          <w:color w:val="000000" w:themeColor="text1"/>
          <w:lang w:val="en-US"/>
        </w:rPr>
        <w:t>(Mest, 2015)</w:t>
      </w:r>
      <w:r w:rsidR="00DF5AEE" w:rsidRPr="0080325D">
        <w:rPr>
          <w:color w:val="000000" w:themeColor="text1"/>
        </w:rPr>
        <w:t xml:space="preserve">. </w:t>
      </w:r>
      <w:r w:rsidR="00C94097" w:rsidRPr="0080325D">
        <w:rPr>
          <w:color w:val="000000" w:themeColor="text1"/>
        </w:rPr>
        <w:t xml:space="preserve">Technology has helped in guest protection as the guests must </w:t>
      </w:r>
      <w:r w:rsidR="00CF66F3" w:rsidRPr="0080325D">
        <w:rPr>
          <w:color w:val="000000" w:themeColor="text1"/>
        </w:rPr>
        <w:t>possess</w:t>
      </w:r>
      <w:r w:rsidR="00C94097" w:rsidRPr="0080325D">
        <w:rPr>
          <w:color w:val="000000" w:themeColor="text1"/>
        </w:rPr>
        <w:t xml:space="preserve"> a </w:t>
      </w:r>
      <w:r w:rsidR="00CF66F3" w:rsidRPr="0080325D">
        <w:rPr>
          <w:color w:val="000000" w:themeColor="text1"/>
        </w:rPr>
        <w:t>key card</w:t>
      </w:r>
      <w:r w:rsidR="00C94097" w:rsidRPr="0080325D">
        <w:rPr>
          <w:color w:val="000000" w:themeColor="text1"/>
        </w:rPr>
        <w:t xml:space="preserve"> to access a guestroom. </w:t>
      </w:r>
      <w:r w:rsidR="00100D81">
        <w:rPr>
          <w:color w:val="000000" w:themeColor="text1"/>
        </w:rPr>
        <w:t>S</w:t>
      </w:r>
      <w:r w:rsidR="00C55CFE" w:rsidRPr="0080325D">
        <w:rPr>
          <w:color w:val="000000" w:themeColor="text1"/>
        </w:rPr>
        <w:t xml:space="preserve">pecial signs such as brass signs are very effective for avoiding accidents. </w:t>
      </w:r>
      <w:r w:rsidR="009D50E8" w:rsidRPr="0080325D">
        <w:rPr>
          <w:color w:val="000000" w:themeColor="text1"/>
        </w:rPr>
        <w:t xml:space="preserve">The hotel should also manage liabilities on the </w:t>
      </w:r>
      <w:r w:rsidR="00CF66F3" w:rsidRPr="0080325D">
        <w:rPr>
          <w:color w:val="000000" w:themeColor="text1"/>
        </w:rPr>
        <w:t>employee</w:t>
      </w:r>
      <w:r w:rsidR="009D50E8" w:rsidRPr="0080325D">
        <w:rPr>
          <w:color w:val="000000" w:themeColor="text1"/>
        </w:rPr>
        <w:t xml:space="preserve"> side by </w:t>
      </w:r>
      <w:r w:rsidR="00CF66F3" w:rsidRPr="0080325D">
        <w:rPr>
          <w:color w:val="000000" w:themeColor="text1"/>
        </w:rPr>
        <w:t>frequently</w:t>
      </w:r>
      <w:r w:rsidR="009D50E8" w:rsidRPr="0080325D">
        <w:rPr>
          <w:color w:val="000000" w:themeColor="text1"/>
        </w:rPr>
        <w:t xml:space="preserve"> </w:t>
      </w:r>
      <w:r w:rsidR="00CF66F3" w:rsidRPr="0080325D">
        <w:rPr>
          <w:color w:val="000000" w:themeColor="text1"/>
        </w:rPr>
        <w:t>updating</w:t>
      </w:r>
      <w:r w:rsidR="009D50E8" w:rsidRPr="0080325D">
        <w:rPr>
          <w:color w:val="000000" w:themeColor="text1"/>
        </w:rPr>
        <w:t xml:space="preserve"> laws on minimum wage </w:t>
      </w:r>
      <w:r w:rsidR="00CF66F3" w:rsidRPr="0080325D">
        <w:rPr>
          <w:color w:val="000000" w:themeColor="text1"/>
        </w:rPr>
        <w:t>increases</w:t>
      </w:r>
      <w:r w:rsidR="009D50E8" w:rsidRPr="0080325D">
        <w:rPr>
          <w:color w:val="000000" w:themeColor="text1"/>
        </w:rPr>
        <w:t xml:space="preserve">. </w:t>
      </w:r>
      <w:r w:rsidR="00CF66F3" w:rsidRPr="0080325D">
        <w:rPr>
          <w:color w:val="000000" w:themeColor="text1"/>
        </w:rPr>
        <w:t>Labour</w:t>
      </w:r>
      <w:r w:rsidR="003007A8" w:rsidRPr="0080325D">
        <w:rPr>
          <w:color w:val="000000" w:themeColor="text1"/>
        </w:rPr>
        <w:t xml:space="preserve"> laws are updated </w:t>
      </w:r>
      <w:r w:rsidR="00CF66F3" w:rsidRPr="0080325D">
        <w:rPr>
          <w:color w:val="000000" w:themeColor="text1"/>
        </w:rPr>
        <w:t>continuously</w:t>
      </w:r>
      <w:r w:rsidR="00CE1A94" w:rsidRPr="0080325D">
        <w:rPr>
          <w:color w:val="000000" w:themeColor="text1"/>
        </w:rPr>
        <w:t>,</w:t>
      </w:r>
      <w:r w:rsidR="003007A8" w:rsidRPr="0080325D">
        <w:rPr>
          <w:color w:val="000000" w:themeColor="text1"/>
        </w:rPr>
        <w:t xml:space="preserve"> and the </w:t>
      </w:r>
      <w:r w:rsidR="00CF66F3" w:rsidRPr="0080325D">
        <w:rPr>
          <w:color w:val="000000" w:themeColor="text1"/>
        </w:rPr>
        <w:t>hotels</w:t>
      </w:r>
      <w:r w:rsidR="003007A8" w:rsidRPr="0080325D">
        <w:rPr>
          <w:color w:val="000000" w:themeColor="text1"/>
        </w:rPr>
        <w:t xml:space="preserve"> must ensure that they </w:t>
      </w:r>
      <w:r w:rsidR="00A62E6E" w:rsidRPr="0080325D">
        <w:rPr>
          <w:color w:val="000000" w:themeColor="text1"/>
        </w:rPr>
        <w:t>adhere to all of the laws.</w:t>
      </w:r>
    </w:p>
    <w:p w14:paraId="7C4B8FA0" w14:textId="77777777" w:rsidR="000B2139" w:rsidRDefault="000B2139" w:rsidP="000B2139">
      <w:pPr>
        <w:rPr>
          <w:color w:val="000000" w:themeColor="text1"/>
        </w:rPr>
      </w:pPr>
    </w:p>
    <w:p w14:paraId="09970DE4" w14:textId="36692F62" w:rsidR="00407657" w:rsidRPr="0080325D" w:rsidRDefault="00A62E6E" w:rsidP="000B2139">
      <w:pPr>
        <w:rPr>
          <w:color w:val="000000" w:themeColor="text1"/>
        </w:rPr>
      </w:pPr>
      <w:r w:rsidRPr="0080325D">
        <w:rPr>
          <w:color w:val="000000" w:themeColor="text1"/>
        </w:rPr>
        <w:t xml:space="preserve">The hotel should hold regular safety </w:t>
      </w:r>
      <w:r w:rsidR="00CF66F3" w:rsidRPr="0080325D">
        <w:rPr>
          <w:color w:val="000000" w:themeColor="text1"/>
        </w:rPr>
        <w:t>meetings</w:t>
      </w:r>
      <w:r w:rsidRPr="0080325D">
        <w:rPr>
          <w:color w:val="000000" w:themeColor="text1"/>
        </w:rPr>
        <w:t xml:space="preserve"> to </w:t>
      </w:r>
      <w:r w:rsidR="00CF66F3" w:rsidRPr="0080325D">
        <w:rPr>
          <w:color w:val="000000" w:themeColor="text1"/>
        </w:rPr>
        <w:t>refresh</w:t>
      </w:r>
      <w:r w:rsidRPr="0080325D">
        <w:rPr>
          <w:color w:val="000000" w:themeColor="text1"/>
        </w:rPr>
        <w:t xml:space="preserve"> the memories on the saf</w:t>
      </w:r>
      <w:r w:rsidR="00036FD9" w:rsidRPr="0080325D">
        <w:rPr>
          <w:color w:val="000000" w:themeColor="text1"/>
        </w:rPr>
        <w:t xml:space="preserve">ety of the guests and employees. </w:t>
      </w:r>
      <w:r w:rsidR="00631F13" w:rsidRPr="0080325D">
        <w:rPr>
          <w:color w:val="000000" w:themeColor="text1"/>
        </w:rPr>
        <w:t>Employee training will also be essential as the employees will be able to recogni</w:t>
      </w:r>
      <w:r w:rsidR="00CE1A94" w:rsidRPr="0080325D">
        <w:rPr>
          <w:color w:val="000000" w:themeColor="text1"/>
        </w:rPr>
        <w:t>z</w:t>
      </w:r>
      <w:r w:rsidR="00631F13" w:rsidRPr="0080325D">
        <w:rPr>
          <w:color w:val="000000" w:themeColor="text1"/>
        </w:rPr>
        <w:t xml:space="preserve">e when to stop serving guests </w:t>
      </w:r>
      <w:r w:rsidR="00CF66F3" w:rsidRPr="0080325D">
        <w:rPr>
          <w:color w:val="000000" w:themeColor="text1"/>
        </w:rPr>
        <w:t>alcohol</w:t>
      </w:r>
      <w:r w:rsidR="00631F13" w:rsidRPr="0080325D">
        <w:rPr>
          <w:color w:val="000000" w:themeColor="text1"/>
        </w:rPr>
        <w:t xml:space="preserve"> and recogni</w:t>
      </w:r>
      <w:r w:rsidR="00CE1A94" w:rsidRPr="0080325D">
        <w:rPr>
          <w:color w:val="000000" w:themeColor="text1"/>
        </w:rPr>
        <w:t>z</w:t>
      </w:r>
      <w:r w:rsidR="00631F13" w:rsidRPr="0080325D">
        <w:rPr>
          <w:color w:val="000000" w:themeColor="text1"/>
        </w:rPr>
        <w:t xml:space="preserve">ing sites that may </w:t>
      </w:r>
      <w:r w:rsidR="00CF66F3" w:rsidRPr="0080325D">
        <w:rPr>
          <w:color w:val="000000" w:themeColor="text1"/>
        </w:rPr>
        <w:t>risk</w:t>
      </w:r>
      <w:r w:rsidR="00631F13" w:rsidRPr="0080325D">
        <w:rPr>
          <w:color w:val="000000" w:themeColor="text1"/>
        </w:rPr>
        <w:t xml:space="preserve"> data theft</w:t>
      </w:r>
      <w:r w:rsidR="00BA1CB2" w:rsidRPr="0080325D">
        <w:rPr>
          <w:color w:val="000000" w:themeColor="text1"/>
        </w:rPr>
        <w:t xml:space="preserve"> </w:t>
      </w:r>
      <w:r w:rsidR="00BA1CB2" w:rsidRPr="0080325D">
        <w:rPr>
          <w:noProof/>
          <w:color w:val="000000" w:themeColor="text1"/>
          <w:lang w:val="en-US"/>
        </w:rPr>
        <w:t>(Mest, 2015)</w:t>
      </w:r>
      <w:r w:rsidR="00631F13" w:rsidRPr="0080325D">
        <w:rPr>
          <w:color w:val="000000" w:themeColor="text1"/>
        </w:rPr>
        <w:t xml:space="preserve">. </w:t>
      </w:r>
      <w:r w:rsidR="00B22823" w:rsidRPr="0080325D">
        <w:rPr>
          <w:color w:val="000000" w:themeColor="text1"/>
        </w:rPr>
        <w:t xml:space="preserve">Additionally, </w:t>
      </w:r>
      <w:r w:rsidR="00CF66F3" w:rsidRPr="0080325D">
        <w:rPr>
          <w:color w:val="000000" w:themeColor="text1"/>
        </w:rPr>
        <w:t>the</w:t>
      </w:r>
      <w:r w:rsidR="00881B1E" w:rsidRPr="0080325D">
        <w:rPr>
          <w:color w:val="000000" w:themeColor="text1"/>
        </w:rPr>
        <w:t xml:space="preserve"> management should maintain adequate lighting in parking areas and securing all </w:t>
      </w:r>
      <w:r w:rsidR="00881B1E" w:rsidRPr="0080325D">
        <w:rPr>
          <w:color w:val="000000" w:themeColor="text1"/>
        </w:rPr>
        <w:lastRenderedPageBreak/>
        <w:t xml:space="preserve">the parking areas through hired security. </w:t>
      </w:r>
      <w:r w:rsidR="00B33FE3" w:rsidRPr="0080325D">
        <w:rPr>
          <w:color w:val="000000" w:themeColor="text1"/>
        </w:rPr>
        <w:t xml:space="preserve">Thus, managers and staff </w:t>
      </w:r>
      <w:r w:rsidR="00CF66F3" w:rsidRPr="0080325D">
        <w:rPr>
          <w:color w:val="000000" w:themeColor="text1"/>
        </w:rPr>
        <w:t>should</w:t>
      </w:r>
      <w:r w:rsidR="00B33FE3" w:rsidRPr="0080325D">
        <w:rPr>
          <w:color w:val="000000" w:themeColor="text1"/>
        </w:rPr>
        <w:t xml:space="preserve"> develop and adhere to the </w:t>
      </w:r>
      <w:r w:rsidR="00CF66F3" w:rsidRPr="0080325D">
        <w:rPr>
          <w:color w:val="000000" w:themeColor="text1"/>
        </w:rPr>
        <w:t>provisions</w:t>
      </w:r>
      <w:r w:rsidR="00B36825" w:rsidRPr="0080325D">
        <w:rPr>
          <w:color w:val="000000" w:themeColor="text1"/>
        </w:rPr>
        <w:t xml:space="preserve"> such as proper </w:t>
      </w:r>
      <w:r w:rsidR="00CF66F3" w:rsidRPr="0080325D">
        <w:rPr>
          <w:color w:val="000000" w:themeColor="text1"/>
        </w:rPr>
        <w:t>lighting</w:t>
      </w:r>
      <w:r w:rsidR="00B36825" w:rsidRPr="0080325D">
        <w:rPr>
          <w:color w:val="000000" w:themeColor="text1"/>
        </w:rPr>
        <w:t xml:space="preserve">, data security, </w:t>
      </w:r>
      <w:r w:rsidR="007B096E" w:rsidRPr="0080325D">
        <w:rPr>
          <w:color w:val="000000" w:themeColor="text1"/>
        </w:rPr>
        <w:t xml:space="preserve">safety </w:t>
      </w:r>
      <w:r w:rsidR="00FD0C89" w:rsidRPr="0080325D">
        <w:rPr>
          <w:color w:val="000000" w:themeColor="text1"/>
        </w:rPr>
        <w:t>signs</w:t>
      </w:r>
      <w:r w:rsidR="00F139FE" w:rsidRPr="0080325D">
        <w:rPr>
          <w:color w:val="000000" w:themeColor="text1"/>
        </w:rPr>
        <w:t xml:space="preserve"> that will help in averting various liabilities </w:t>
      </w:r>
      <w:r w:rsidR="004927C0" w:rsidRPr="0080325D">
        <w:rPr>
          <w:color w:val="000000" w:themeColor="text1"/>
        </w:rPr>
        <w:t xml:space="preserve">concerning the safety of the </w:t>
      </w:r>
      <w:r w:rsidR="00364801">
        <w:rPr>
          <w:color w:val="000000" w:themeColor="text1"/>
        </w:rPr>
        <w:t xml:space="preserve">employees and </w:t>
      </w:r>
      <w:r w:rsidR="004927C0" w:rsidRPr="0080325D">
        <w:rPr>
          <w:color w:val="000000" w:themeColor="text1"/>
        </w:rPr>
        <w:t>guest</w:t>
      </w:r>
      <w:r w:rsidR="00364801">
        <w:rPr>
          <w:color w:val="000000" w:themeColor="text1"/>
        </w:rPr>
        <w:t>s</w:t>
      </w:r>
      <w:r w:rsidR="004927C0" w:rsidRPr="0080325D">
        <w:rPr>
          <w:color w:val="000000" w:themeColor="text1"/>
        </w:rPr>
        <w:t xml:space="preserve">. </w:t>
      </w:r>
    </w:p>
    <w:p w14:paraId="02FCAB77" w14:textId="77777777" w:rsidR="00407657" w:rsidRPr="0080325D" w:rsidRDefault="00407657">
      <w:pPr>
        <w:rPr>
          <w:color w:val="000000" w:themeColor="text1"/>
        </w:rPr>
      </w:pPr>
    </w:p>
    <w:p w14:paraId="324A9A38" w14:textId="77777777" w:rsidR="00407657" w:rsidRPr="000B2139" w:rsidRDefault="00407657" w:rsidP="00336CA3">
      <w:pPr>
        <w:pStyle w:val="Heading2"/>
        <w:rPr>
          <w:rFonts w:ascii="Times New Roman" w:hAnsi="Times New Roman"/>
          <w:b/>
          <w:bCs/>
          <w:color w:val="000000" w:themeColor="text1"/>
        </w:rPr>
      </w:pPr>
      <w:bookmarkStart w:id="5" w:name="_Toc41894633"/>
      <w:r w:rsidRPr="000B2139">
        <w:rPr>
          <w:rFonts w:ascii="Times New Roman" w:hAnsi="Times New Roman"/>
          <w:b/>
          <w:bCs/>
          <w:color w:val="000000" w:themeColor="text1"/>
        </w:rPr>
        <w:t xml:space="preserve">Data </w:t>
      </w:r>
      <w:r w:rsidR="001032D4" w:rsidRPr="000B2139">
        <w:rPr>
          <w:rFonts w:ascii="Times New Roman" w:hAnsi="Times New Roman"/>
          <w:b/>
          <w:bCs/>
          <w:color w:val="000000" w:themeColor="text1"/>
        </w:rPr>
        <w:t>Protection</w:t>
      </w:r>
      <w:bookmarkEnd w:id="5"/>
    </w:p>
    <w:p w14:paraId="730B33B4" w14:textId="4788EF9F" w:rsidR="001D5C3D" w:rsidRPr="0080325D" w:rsidRDefault="00455D81" w:rsidP="000B2139">
      <w:pPr>
        <w:rPr>
          <w:color w:val="000000" w:themeColor="text1"/>
        </w:rPr>
      </w:pPr>
      <w:r w:rsidRPr="0080325D">
        <w:rPr>
          <w:color w:val="000000" w:themeColor="text1"/>
        </w:rPr>
        <w:t xml:space="preserve">Information security is essential in the hospitality </w:t>
      </w:r>
      <w:r w:rsidR="00C0645B">
        <w:rPr>
          <w:color w:val="000000" w:themeColor="text1"/>
        </w:rPr>
        <w:t>sector</w:t>
      </w:r>
      <w:r w:rsidRPr="0080325D">
        <w:rPr>
          <w:color w:val="000000" w:themeColor="text1"/>
        </w:rPr>
        <w:t xml:space="preserve"> owing to the </w:t>
      </w:r>
      <w:r w:rsidR="00CF66F3" w:rsidRPr="0080325D">
        <w:rPr>
          <w:color w:val="000000" w:themeColor="text1"/>
        </w:rPr>
        <w:t>nature</w:t>
      </w:r>
      <w:r w:rsidRPr="0080325D">
        <w:rPr>
          <w:color w:val="000000" w:themeColor="text1"/>
        </w:rPr>
        <w:t xml:space="preserve"> of data collected by </w:t>
      </w:r>
      <w:r w:rsidR="00DE6F99" w:rsidRPr="0080325D">
        <w:rPr>
          <w:color w:val="000000" w:themeColor="text1"/>
        </w:rPr>
        <w:t>the entities operating within this industry. Hotels gather and</w:t>
      </w:r>
      <w:r w:rsidR="00BC6811" w:rsidRPr="0080325D">
        <w:rPr>
          <w:color w:val="000000" w:themeColor="text1"/>
        </w:rPr>
        <w:t xml:space="preserve"> store </w:t>
      </w:r>
      <w:r w:rsidR="00CF66F3" w:rsidRPr="0080325D">
        <w:rPr>
          <w:color w:val="000000" w:themeColor="text1"/>
        </w:rPr>
        <w:t>electronic</w:t>
      </w:r>
      <w:r w:rsidR="00BC6811" w:rsidRPr="0080325D">
        <w:rPr>
          <w:color w:val="000000" w:themeColor="text1"/>
        </w:rPr>
        <w:t xml:space="preserve"> data for guests</w:t>
      </w:r>
      <w:r w:rsidR="00CE1A94" w:rsidRPr="0080325D">
        <w:rPr>
          <w:color w:val="000000" w:themeColor="text1"/>
        </w:rPr>
        <w:t>,</w:t>
      </w:r>
      <w:r w:rsidR="00BC6811" w:rsidRPr="0080325D">
        <w:rPr>
          <w:color w:val="000000" w:themeColor="text1"/>
        </w:rPr>
        <w:t xml:space="preserve"> including names, </w:t>
      </w:r>
      <w:r w:rsidR="00CF66F3" w:rsidRPr="0080325D">
        <w:rPr>
          <w:color w:val="000000" w:themeColor="text1"/>
        </w:rPr>
        <w:t>addresses</w:t>
      </w:r>
      <w:r w:rsidR="00BC6811" w:rsidRPr="0080325D">
        <w:rPr>
          <w:color w:val="000000" w:themeColor="text1"/>
        </w:rPr>
        <w:t>, telephone numbers</w:t>
      </w:r>
      <w:r w:rsidR="00CE1A94" w:rsidRPr="0080325D">
        <w:rPr>
          <w:color w:val="000000" w:themeColor="text1"/>
        </w:rPr>
        <w:t>,</w:t>
      </w:r>
      <w:r w:rsidR="00BC6811" w:rsidRPr="0080325D">
        <w:rPr>
          <w:color w:val="000000" w:themeColor="text1"/>
        </w:rPr>
        <w:t xml:space="preserve"> and credit card details</w:t>
      </w:r>
      <w:r w:rsidR="00FF78F8" w:rsidRPr="0080325D">
        <w:rPr>
          <w:color w:val="000000" w:themeColor="text1"/>
        </w:rPr>
        <w:t xml:space="preserve"> </w:t>
      </w:r>
      <w:r w:rsidR="00FF78F8" w:rsidRPr="0080325D">
        <w:rPr>
          <w:noProof/>
          <w:color w:val="000000" w:themeColor="text1"/>
          <w:lang w:val="en-US"/>
        </w:rPr>
        <w:t>(Wainstein, 2019)</w:t>
      </w:r>
      <w:r w:rsidR="00BC6811" w:rsidRPr="0080325D">
        <w:rPr>
          <w:color w:val="000000" w:themeColor="text1"/>
        </w:rPr>
        <w:t xml:space="preserve">. </w:t>
      </w:r>
      <w:r w:rsidR="00E21D10" w:rsidRPr="0080325D">
        <w:rPr>
          <w:color w:val="000000" w:themeColor="text1"/>
        </w:rPr>
        <w:t xml:space="preserve">Managers </w:t>
      </w:r>
      <w:r w:rsidR="00B22823" w:rsidRPr="0080325D">
        <w:rPr>
          <w:color w:val="000000" w:themeColor="text1"/>
        </w:rPr>
        <w:t>s</w:t>
      </w:r>
      <w:r w:rsidR="00E21D10" w:rsidRPr="0080325D">
        <w:rPr>
          <w:color w:val="000000" w:themeColor="text1"/>
        </w:rPr>
        <w:t>hould enforce the</w:t>
      </w:r>
      <w:r w:rsidR="000B2139" w:rsidRPr="0080325D">
        <w:rPr>
          <w:color w:val="000000" w:themeColor="text1"/>
        </w:rPr>
        <w:t xml:space="preserve"> </w:t>
      </w:r>
      <w:r w:rsidR="000B2139">
        <w:rPr>
          <w:color w:val="000000" w:themeColor="text1"/>
        </w:rPr>
        <w:t>General Data Protection Regulation (</w:t>
      </w:r>
      <w:r w:rsidR="00BC6811" w:rsidRPr="0080325D">
        <w:rPr>
          <w:color w:val="000000" w:themeColor="text1"/>
        </w:rPr>
        <w:t>GDPR</w:t>
      </w:r>
      <w:r w:rsidR="000B2139">
        <w:rPr>
          <w:color w:val="000000" w:themeColor="text1"/>
        </w:rPr>
        <w:t>)</w:t>
      </w:r>
      <w:r w:rsidR="00BC6811" w:rsidRPr="0080325D">
        <w:rPr>
          <w:color w:val="000000" w:themeColor="text1"/>
        </w:rPr>
        <w:t xml:space="preserve"> </w:t>
      </w:r>
      <w:r w:rsidR="00E21D10" w:rsidRPr="0080325D">
        <w:rPr>
          <w:color w:val="000000" w:themeColor="text1"/>
        </w:rPr>
        <w:t>introduced by the EU</w:t>
      </w:r>
      <w:r w:rsidR="00BC6811" w:rsidRPr="0080325D">
        <w:rPr>
          <w:color w:val="000000" w:themeColor="text1"/>
        </w:rPr>
        <w:t xml:space="preserve"> </w:t>
      </w:r>
      <w:r w:rsidR="00E21D10" w:rsidRPr="0080325D">
        <w:rPr>
          <w:color w:val="000000" w:themeColor="text1"/>
        </w:rPr>
        <w:t xml:space="preserve">as </w:t>
      </w:r>
      <w:r w:rsidR="00132297" w:rsidRPr="0080325D">
        <w:rPr>
          <w:color w:val="000000" w:themeColor="text1"/>
        </w:rPr>
        <w:t xml:space="preserve">it caters for data protection by </w:t>
      </w:r>
      <w:r w:rsidR="00A87F4A" w:rsidRPr="0080325D">
        <w:rPr>
          <w:color w:val="000000" w:themeColor="text1"/>
        </w:rPr>
        <w:t xml:space="preserve">returning control over personal information to individuals. </w:t>
      </w:r>
      <w:r w:rsidR="000B2139">
        <w:rPr>
          <w:color w:val="000000" w:themeColor="text1"/>
        </w:rPr>
        <w:t xml:space="preserve">The regulation </w:t>
      </w:r>
      <w:r w:rsidR="00A87F4A" w:rsidRPr="0080325D">
        <w:rPr>
          <w:color w:val="000000" w:themeColor="text1"/>
        </w:rPr>
        <w:t>also enforces stricter rules for</w:t>
      </w:r>
      <w:r w:rsidR="00714E11" w:rsidRPr="0080325D">
        <w:rPr>
          <w:color w:val="000000" w:themeColor="text1"/>
        </w:rPr>
        <w:t xml:space="preserve"> </w:t>
      </w:r>
      <w:r w:rsidR="00CF66F3" w:rsidRPr="0080325D">
        <w:rPr>
          <w:color w:val="000000" w:themeColor="text1"/>
        </w:rPr>
        <w:t>organi</w:t>
      </w:r>
      <w:r w:rsidR="00CE1A94" w:rsidRPr="0080325D">
        <w:rPr>
          <w:color w:val="000000" w:themeColor="text1"/>
        </w:rPr>
        <w:t>z</w:t>
      </w:r>
      <w:r w:rsidR="00CF66F3" w:rsidRPr="0080325D">
        <w:rPr>
          <w:color w:val="000000" w:themeColor="text1"/>
        </w:rPr>
        <w:t>ations</w:t>
      </w:r>
      <w:r w:rsidR="00714E11" w:rsidRPr="0080325D">
        <w:rPr>
          <w:color w:val="000000" w:themeColor="text1"/>
        </w:rPr>
        <w:t xml:space="preserve"> in terms of </w:t>
      </w:r>
      <w:r w:rsidR="00CF66F3" w:rsidRPr="0080325D">
        <w:rPr>
          <w:color w:val="000000" w:themeColor="text1"/>
        </w:rPr>
        <w:t>protecting</w:t>
      </w:r>
      <w:r w:rsidR="00B22823" w:rsidRPr="0080325D">
        <w:rPr>
          <w:color w:val="000000" w:themeColor="text1"/>
        </w:rPr>
        <w:t xml:space="preserve"> the </w:t>
      </w:r>
      <w:r w:rsidR="00CF66F3" w:rsidRPr="0080325D">
        <w:rPr>
          <w:color w:val="000000" w:themeColor="text1"/>
        </w:rPr>
        <w:t>information</w:t>
      </w:r>
      <w:r w:rsidR="00197D0D" w:rsidRPr="0080325D">
        <w:rPr>
          <w:color w:val="000000" w:themeColor="text1"/>
        </w:rPr>
        <w:t xml:space="preserve"> during the period in which they </w:t>
      </w:r>
      <w:r w:rsidR="00CF66F3" w:rsidRPr="0080325D">
        <w:rPr>
          <w:color w:val="000000" w:themeColor="text1"/>
        </w:rPr>
        <w:t>possess</w:t>
      </w:r>
      <w:r w:rsidR="00197D0D" w:rsidRPr="0080325D">
        <w:rPr>
          <w:color w:val="000000" w:themeColor="text1"/>
        </w:rPr>
        <w:t xml:space="preserve"> it. </w:t>
      </w:r>
      <w:r w:rsidR="000B2139" w:rsidRPr="0080325D">
        <w:rPr>
          <w:color w:val="000000" w:themeColor="text1"/>
        </w:rPr>
        <w:t>Th</w:t>
      </w:r>
      <w:r w:rsidR="000B2139">
        <w:rPr>
          <w:color w:val="000000" w:themeColor="text1"/>
        </w:rPr>
        <w:t>ese regulations</w:t>
      </w:r>
      <w:r w:rsidR="00321A8D" w:rsidRPr="0080325D">
        <w:rPr>
          <w:color w:val="000000" w:themeColor="text1"/>
        </w:rPr>
        <w:t xml:space="preserve"> help in guarding </w:t>
      </w:r>
      <w:r w:rsidR="00CF66F3" w:rsidRPr="0080325D">
        <w:rPr>
          <w:color w:val="000000" w:themeColor="text1"/>
        </w:rPr>
        <w:t>against</w:t>
      </w:r>
      <w:r w:rsidR="00321A8D" w:rsidRPr="0080325D">
        <w:rPr>
          <w:color w:val="000000" w:themeColor="text1"/>
        </w:rPr>
        <w:t xml:space="preserve"> the data security risks in t</w:t>
      </w:r>
      <w:r w:rsidR="001A1F08" w:rsidRPr="0080325D">
        <w:rPr>
          <w:color w:val="000000" w:themeColor="text1"/>
        </w:rPr>
        <w:t xml:space="preserve">he hospitality industry as the </w:t>
      </w:r>
      <w:r w:rsidR="00CF66F3" w:rsidRPr="0080325D">
        <w:rPr>
          <w:color w:val="000000" w:themeColor="text1"/>
        </w:rPr>
        <w:t>implications</w:t>
      </w:r>
      <w:r w:rsidR="001A1F08" w:rsidRPr="0080325D">
        <w:rPr>
          <w:color w:val="000000" w:themeColor="text1"/>
        </w:rPr>
        <w:t xml:space="preserve"> span </w:t>
      </w:r>
      <w:r w:rsidR="00CF66F3" w:rsidRPr="0080325D">
        <w:rPr>
          <w:color w:val="000000" w:themeColor="text1"/>
        </w:rPr>
        <w:t>beyond</w:t>
      </w:r>
      <w:r w:rsidR="001A1F08" w:rsidRPr="0080325D">
        <w:rPr>
          <w:color w:val="000000" w:themeColor="text1"/>
        </w:rPr>
        <w:t xml:space="preserve"> the reputation in case it is compromised. </w:t>
      </w:r>
    </w:p>
    <w:p w14:paraId="2A492C2F" w14:textId="11162EAD" w:rsidR="00BF4980" w:rsidRPr="00BF4980" w:rsidRDefault="001A1F08" w:rsidP="00BF4980">
      <w:pPr>
        <w:rPr>
          <w:color w:val="000000" w:themeColor="text1"/>
        </w:rPr>
      </w:pPr>
      <w:r w:rsidRPr="0080325D">
        <w:rPr>
          <w:color w:val="000000" w:themeColor="text1"/>
        </w:rPr>
        <w:t xml:space="preserve">Managers </w:t>
      </w:r>
      <w:r w:rsidR="00844603" w:rsidRPr="0080325D">
        <w:rPr>
          <w:color w:val="000000" w:themeColor="text1"/>
        </w:rPr>
        <w:t>and employees must take appropriate precautions to avert insider threats</w:t>
      </w:r>
      <w:r w:rsidR="00FF78F8" w:rsidRPr="0080325D">
        <w:rPr>
          <w:color w:val="000000" w:themeColor="text1"/>
        </w:rPr>
        <w:t xml:space="preserve"> </w:t>
      </w:r>
      <w:r w:rsidR="00FF78F8" w:rsidRPr="0080325D">
        <w:rPr>
          <w:noProof/>
          <w:color w:val="000000" w:themeColor="text1"/>
          <w:lang w:val="en-US"/>
        </w:rPr>
        <w:t>(Wainstein, 2019)</w:t>
      </w:r>
      <w:r w:rsidR="00844603" w:rsidRPr="0080325D">
        <w:rPr>
          <w:color w:val="000000" w:themeColor="text1"/>
        </w:rPr>
        <w:t xml:space="preserve">. </w:t>
      </w:r>
      <w:r w:rsidR="006B5721" w:rsidRPr="0080325D">
        <w:rPr>
          <w:color w:val="000000" w:themeColor="text1"/>
        </w:rPr>
        <w:t xml:space="preserve">These risks are normally subtle and involve </w:t>
      </w:r>
      <w:r w:rsidR="00CF66F3" w:rsidRPr="0080325D">
        <w:rPr>
          <w:color w:val="000000" w:themeColor="text1"/>
        </w:rPr>
        <w:t>selling</w:t>
      </w:r>
      <w:r w:rsidR="006B5721" w:rsidRPr="0080325D">
        <w:rPr>
          <w:color w:val="000000" w:themeColor="text1"/>
        </w:rPr>
        <w:t xml:space="preserve"> personal data to third parties without the knowledge of the organi</w:t>
      </w:r>
      <w:r w:rsidR="00CE1A94" w:rsidRPr="0080325D">
        <w:rPr>
          <w:color w:val="000000" w:themeColor="text1"/>
        </w:rPr>
        <w:t>z</w:t>
      </w:r>
      <w:r w:rsidR="006B5721" w:rsidRPr="0080325D">
        <w:rPr>
          <w:color w:val="000000" w:themeColor="text1"/>
        </w:rPr>
        <w:t xml:space="preserve">ation. The </w:t>
      </w:r>
      <w:r w:rsidR="00A57FCE" w:rsidRPr="0080325D">
        <w:rPr>
          <w:color w:val="000000" w:themeColor="text1"/>
        </w:rPr>
        <w:t xml:space="preserve">hotels should install appropriate </w:t>
      </w:r>
      <w:r w:rsidR="00CF66F3" w:rsidRPr="0080325D">
        <w:rPr>
          <w:color w:val="000000" w:themeColor="text1"/>
        </w:rPr>
        <w:t>security</w:t>
      </w:r>
      <w:r w:rsidR="00A57FCE" w:rsidRPr="0080325D">
        <w:rPr>
          <w:color w:val="000000" w:themeColor="text1"/>
        </w:rPr>
        <w:t xml:space="preserve"> </w:t>
      </w:r>
      <w:r w:rsidR="00CF66F3" w:rsidRPr="0080325D">
        <w:rPr>
          <w:color w:val="000000" w:themeColor="text1"/>
        </w:rPr>
        <w:t>practices</w:t>
      </w:r>
      <w:r w:rsidR="00A57FCE" w:rsidRPr="0080325D">
        <w:rPr>
          <w:color w:val="000000" w:themeColor="text1"/>
        </w:rPr>
        <w:t xml:space="preserve"> to guard against data security</w:t>
      </w:r>
      <w:r w:rsidR="00CE1A94" w:rsidRPr="0080325D">
        <w:rPr>
          <w:color w:val="000000" w:themeColor="text1"/>
        </w:rPr>
        <w:t>,</w:t>
      </w:r>
      <w:r w:rsidR="00A57FCE" w:rsidRPr="0080325D">
        <w:rPr>
          <w:color w:val="000000" w:themeColor="text1"/>
        </w:rPr>
        <w:t xml:space="preserve"> including encrypting credit card information, </w:t>
      </w:r>
      <w:r w:rsidR="00413AA7" w:rsidRPr="0080325D">
        <w:rPr>
          <w:color w:val="000000" w:themeColor="text1"/>
        </w:rPr>
        <w:t xml:space="preserve">training the employees on cybersecurity, </w:t>
      </w:r>
      <w:r w:rsidR="00C0645B">
        <w:rPr>
          <w:color w:val="000000" w:themeColor="text1"/>
        </w:rPr>
        <w:t>implementing</w:t>
      </w:r>
      <w:r w:rsidR="00413AA7" w:rsidRPr="0080325D">
        <w:rPr>
          <w:color w:val="000000" w:themeColor="text1"/>
        </w:rPr>
        <w:t xml:space="preserve"> cybersecurity </w:t>
      </w:r>
      <w:r w:rsidR="00C0645B" w:rsidRPr="0080325D">
        <w:rPr>
          <w:color w:val="000000" w:themeColor="text1"/>
        </w:rPr>
        <w:t>procedures</w:t>
      </w:r>
      <w:r w:rsidR="00413AA7" w:rsidRPr="0080325D">
        <w:rPr>
          <w:color w:val="000000" w:themeColor="text1"/>
        </w:rPr>
        <w:t xml:space="preserve"> such as </w:t>
      </w:r>
      <w:r w:rsidR="00CF66F3" w:rsidRPr="0080325D">
        <w:rPr>
          <w:color w:val="000000" w:themeColor="text1"/>
        </w:rPr>
        <w:t>network</w:t>
      </w:r>
      <w:r w:rsidR="00413AA7" w:rsidRPr="0080325D">
        <w:rPr>
          <w:color w:val="000000" w:themeColor="text1"/>
        </w:rPr>
        <w:t xml:space="preserve"> monitoring, firewalls, and traffic filtering</w:t>
      </w:r>
      <w:r w:rsidR="00C0645B">
        <w:rPr>
          <w:color w:val="000000" w:themeColor="text1"/>
        </w:rPr>
        <w:t xml:space="preserve">. These security practices will </w:t>
      </w:r>
      <w:r w:rsidR="000B2139">
        <w:rPr>
          <w:color w:val="000000" w:themeColor="text1"/>
        </w:rPr>
        <w:t>enable</w:t>
      </w:r>
      <w:r w:rsidR="00C0645B">
        <w:rPr>
          <w:color w:val="000000" w:themeColor="text1"/>
        </w:rPr>
        <w:t xml:space="preserve"> the hotel</w:t>
      </w:r>
      <w:r w:rsidR="00413AA7" w:rsidRPr="0080325D">
        <w:rPr>
          <w:color w:val="000000" w:themeColor="text1"/>
        </w:rPr>
        <w:t xml:space="preserve"> to protect </w:t>
      </w:r>
      <w:r w:rsidR="00DE6FAE">
        <w:rPr>
          <w:color w:val="000000" w:themeColor="text1"/>
        </w:rPr>
        <w:t>customer</w:t>
      </w:r>
      <w:r w:rsidR="00C0645B">
        <w:rPr>
          <w:color w:val="000000" w:themeColor="text1"/>
        </w:rPr>
        <w:t xml:space="preserve"> data </w:t>
      </w:r>
      <w:r w:rsidR="00413AA7" w:rsidRPr="0080325D">
        <w:rPr>
          <w:color w:val="000000" w:themeColor="text1"/>
        </w:rPr>
        <w:t xml:space="preserve">against common threats. </w:t>
      </w:r>
      <w:r w:rsidR="00DD105A" w:rsidRPr="0080325D">
        <w:rPr>
          <w:color w:val="000000" w:themeColor="text1"/>
        </w:rPr>
        <w:t xml:space="preserve">They should also adhere to </w:t>
      </w:r>
      <w:r w:rsidR="00C9453E" w:rsidRPr="0080325D">
        <w:rPr>
          <w:color w:val="000000" w:themeColor="text1"/>
        </w:rPr>
        <w:t>appropriate</w:t>
      </w:r>
      <w:r w:rsidR="00DD105A" w:rsidRPr="0080325D">
        <w:rPr>
          <w:color w:val="000000" w:themeColor="text1"/>
        </w:rPr>
        <w:t xml:space="preserve"> </w:t>
      </w:r>
      <w:r w:rsidR="00CF66F3" w:rsidRPr="0080325D">
        <w:rPr>
          <w:color w:val="000000" w:themeColor="text1"/>
        </w:rPr>
        <w:t>regulations</w:t>
      </w:r>
      <w:r w:rsidR="00CE1A94" w:rsidRPr="0080325D">
        <w:rPr>
          <w:color w:val="000000" w:themeColor="text1"/>
        </w:rPr>
        <w:t>,</w:t>
      </w:r>
      <w:r w:rsidR="00DD105A" w:rsidRPr="0080325D">
        <w:rPr>
          <w:color w:val="000000" w:themeColor="text1"/>
        </w:rPr>
        <w:t xml:space="preserve"> such as </w:t>
      </w:r>
      <w:r w:rsidR="00BF4980" w:rsidRPr="0080325D">
        <w:rPr>
          <w:color w:val="000000" w:themeColor="text1"/>
        </w:rPr>
        <w:t xml:space="preserve">the </w:t>
      </w:r>
      <w:r w:rsidR="00BF4980" w:rsidRPr="00BF4980">
        <w:rPr>
          <w:color w:val="222222"/>
          <w:shd w:val="clear" w:color="auto" w:fill="FFFFFF"/>
        </w:rPr>
        <w:t>Payment Card Industry Data Security Standards (PCI DSS)</w:t>
      </w:r>
      <w:r w:rsidR="00BF4980">
        <w:rPr>
          <w:color w:val="222222"/>
          <w:shd w:val="clear" w:color="auto" w:fill="FFFFFF"/>
        </w:rPr>
        <w:t>.</w:t>
      </w:r>
      <w:r w:rsidR="00BF4980" w:rsidRPr="00BF4980">
        <w:rPr>
          <w:color w:val="222222"/>
          <w:shd w:val="clear" w:color="auto" w:fill="FFFFFF"/>
        </w:rPr>
        <w:t xml:space="preserve"> </w:t>
      </w:r>
    </w:p>
    <w:p w14:paraId="0CA0FDF0" w14:textId="5430C411" w:rsidR="001D5C3D" w:rsidRPr="0080325D" w:rsidRDefault="001D5C3D">
      <w:pPr>
        <w:rPr>
          <w:b/>
          <w:color w:val="000000" w:themeColor="text1"/>
        </w:rPr>
      </w:pPr>
    </w:p>
    <w:p w14:paraId="173A9A7C" w14:textId="77777777" w:rsidR="00407657" w:rsidRPr="00BF4980" w:rsidRDefault="00407657" w:rsidP="00336CA3">
      <w:pPr>
        <w:pStyle w:val="Heading2"/>
        <w:rPr>
          <w:rFonts w:ascii="Times New Roman" w:hAnsi="Times New Roman"/>
          <w:b/>
          <w:bCs/>
          <w:color w:val="000000" w:themeColor="text1"/>
        </w:rPr>
      </w:pPr>
      <w:bookmarkStart w:id="6" w:name="_Toc41894634"/>
      <w:r w:rsidRPr="00BF4980">
        <w:rPr>
          <w:rFonts w:ascii="Times New Roman" w:hAnsi="Times New Roman"/>
          <w:b/>
          <w:bCs/>
          <w:color w:val="000000" w:themeColor="text1"/>
        </w:rPr>
        <w:lastRenderedPageBreak/>
        <w:t xml:space="preserve">Health and </w:t>
      </w:r>
      <w:r w:rsidR="001032D4" w:rsidRPr="00BF4980">
        <w:rPr>
          <w:rFonts w:ascii="Times New Roman" w:hAnsi="Times New Roman"/>
          <w:b/>
          <w:bCs/>
          <w:color w:val="000000" w:themeColor="text1"/>
        </w:rPr>
        <w:t>Safety</w:t>
      </w:r>
      <w:bookmarkEnd w:id="6"/>
    </w:p>
    <w:p w14:paraId="3E4546A9" w14:textId="77777777" w:rsidR="009732A4" w:rsidRPr="0080325D" w:rsidRDefault="00CE1A94" w:rsidP="00BF4980">
      <w:pPr>
        <w:rPr>
          <w:color w:val="000000" w:themeColor="text1"/>
        </w:rPr>
      </w:pPr>
      <w:r w:rsidRPr="0080325D">
        <w:rPr>
          <w:color w:val="000000" w:themeColor="text1"/>
        </w:rPr>
        <w:t>The h</w:t>
      </w:r>
      <w:r w:rsidR="001406E3" w:rsidRPr="0080325D">
        <w:rPr>
          <w:color w:val="000000" w:themeColor="text1"/>
        </w:rPr>
        <w:t xml:space="preserve">ealth and </w:t>
      </w:r>
      <w:r w:rsidR="00CB3E4B" w:rsidRPr="0080325D">
        <w:rPr>
          <w:color w:val="000000" w:themeColor="text1"/>
        </w:rPr>
        <w:t>safety</w:t>
      </w:r>
      <w:r w:rsidR="001406E3" w:rsidRPr="0080325D">
        <w:rPr>
          <w:color w:val="000000" w:themeColor="text1"/>
        </w:rPr>
        <w:t xml:space="preserve"> of the workers in the hotel industry is an important consideration </w:t>
      </w:r>
      <w:r w:rsidR="00CB3E4B" w:rsidRPr="0080325D">
        <w:rPr>
          <w:color w:val="000000" w:themeColor="text1"/>
        </w:rPr>
        <w:t>because</w:t>
      </w:r>
      <w:r w:rsidR="001406E3" w:rsidRPr="0080325D">
        <w:rPr>
          <w:color w:val="000000" w:themeColor="text1"/>
        </w:rPr>
        <w:t xml:space="preserve"> </w:t>
      </w:r>
      <w:r w:rsidR="001D4684" w:rsidRPr="0080325D">
        <w:rPr>
          <w:color w:val="000000" w:themeColor="text1"/>
        </w:rPr>
        <w:t xml:space="preserve">the safety of the workers and guests must be </w:t>
      </w:r>
      <w:r w:rsidR="002D4AA1" w:rsidRPr="0080325D">
        <w:rPr>
          <w:color w:val="000000" w:themeColor="text1"/>
        </w:rPr>
        <w:t xml:space="preserve">safeguarded. </w:t>
      </w:r>
      <w:r w:rsidR="009562EF" w:rsidRPr="0080325D">
        <w:rPr>
          <w:color w:val="000000" w:themeColor="text1"/>
        </w:rPr>
        <w:t xml:space="preserve">The hotel should provide elaborate documentation on the employee and guest safety plan. </w:t>
      </w:r>
      <w:r w:rsidR="00FF05E6" w:rsidRPr="0080325D">
        <w:rPr>
          <w:color w:val="000000" w:themeColor="text1"/>
        </w:rPr>
        <w:t>All consider</w:t>
      </w:r>
      <w:r w:rsidR="009913F8" w:rsidRPr="0080325D">
        <w:rPr>
          <w:color w:val="000000" w:themeColor="text1"/>
        </w:rPr>
        <w:t>ations mus</w:t>
      </w:r>
      <w:r w:rsidR="006F2918" w:rsidRPr="0080325D">
        <w:rPr>
          <w:color w:val="000000" w:themeColor="text1"/>
        </w:rPr>
        <w:t xml:space="preserve">t be documented with </w:t>
      </w:r>
      <w:r w:rsidR="00E51D76" w:rsidRPr="0080325D">
        <w:rPr>
          <w:color w:val="000000" w:themeColor="text1"/>
        </w:rPr>
        <w:t>Designated safety procedur</w:t>
      </w:r>
      <w:r w:rsidR="00D6028A" w:rsidRPr="0080325D">
        <w:rPr>
          <w:color w:val="000000" w:themeColor="text1"/>
        </w:rPr>
        <w:t>e</w:t>
      </w:r>
      <w:r w:rsidR="00E51D76" w:rsidRPr="0080325D">
        <w:rPr>
          <w:color w:val="000000" w:themeColor="text1"/>
        </w:rPr>
        <w:t>s such as inc</w:t>
      </w:r>
      <w:r w:rsidR="00CF542E" w:rsidRPr="0080325D">
        <w:rPr>
          <w:color w:val="000000" w:themeColor="text1"/>
        </w:rPr>
        <w:t>ide</w:t>
      </w:r>
      <w:r w:rsidR="00E51D76" w:rsidRPr="0080325D">
        <w:rPr>
          <w:color w:val="000000" w:themeColor="text1"/>
        </w:rPr>
        <w:t>nt repo</w:t>
      </w:r>
      <w:r w:rsidR="00D32680" w:rsidRPr="0080325D">
        <w:rPr>
          <w:color w:val="000000" w:themeColor="text1"/>
        </w:rPr>
        <w:t>rting and investigation for gue</w:t>
      </w:r>
      <w:r w:rsidR="00E51D76" w:rsidRPr="0080325D">
        <w:rPr>
          <w:color w:val="000000" w:themeColor="text1"/>
        </w:rPr>
        <w:t>sts and employees</w:t>
      </w:r>
      <w:r w:rsidR="00AC45DF" w:rsidRPr="0080325D">
        <w:rPr>
          <w:color w:val="000000" w:themeColor="text1"/>
        </w:rPr>
        <w:t xml:space="preserve"> </w:t>
      </w:r>
      <w:r w:rsidR="00AC45DF" w:rsidRPr="0080325D">
        <w:rPr>
          <w:noProof/>
          <w:color w:val="000000" w:themeColor="text1"/>
          <w:lang w:val="en-US"/>
        </w:rPr>
        <w:t>(SFCE, 2020)</w:t>
      </w:r>
      <w:r w:rsidR="00E51D76" w:rsidRPr="0080325D">
        <w:rPr>
          <w:color w:val="000000" w:themeColor="text1"/>
        </w:rPr>
        <w:t xml:space="preserve">. </w:t>
      </w:r>
      <w:r w:rsidR="00925AE8" w:rsidRPr="0080325D">
        <w:rPr>
          <w:color w:val="000000" w:themeColor="text1"/>
        </w:rPr>
        <w:t xml:space="preserve">Other considerations include confined space entry reports by engineers and emergency action plans for threat, fire and action response. </w:t>
      </w:r>
      <w:r w:rsidR="00D75C7C" w:rsidRPr="0080325D">
        <w:rPr>
          <w:color w:val="000000" w:themeColor="text1"/>
        </w:rPr>
        <w:t xml:space="preserve">The management should document and implement all </w:t>
      </w:r>
      <w:r w:rsidR="00CF66F3" w:rsidRPr="0080325D">
        <w:rPr>
          <w:color w:val="000000" w:themeColor="text1"/>
        </w:rPr>
        <w:t>training</w:t>
      </w:r>
      <w:r w:rsidR="00D75C7C" w:rsidRPr="0080325D">
        <w:rPr>
          <w:color w:val="000000" w:themeColor="text1"/>
        </w:rPr>
        <w:t xml:space="preserve"> </w:t>
      </w:r>
      <w:r w:rsidR="00CF66F3" w:rsidRPr="0080325D">
        <w:rPr>
          <w:color w:val="000000" w:themeColor="text1"/>
        </w:rPr>
        <w:t>procedures</w:t>
      </w:r>
      <w:r w:rsidR="00D75C7C" w:rsidRPr="0080325D">
        <w:rPr>
          <w:color w:val="000000" w:themeColor="text1"/>
        </w:rPr>
        <w:t xml:space="preserve"> for all departments. </w:t>
      </w:r>
    </w:p>
    <w:p w14:paraId="02B4A368" w14:textId="77777777" w:rsidR="00407657" w:rsidRPr="0080325D" w:rsidRDefault="00C9453E" w:rsidP="00BF4980">
      <w:pPr>
        <w:rPr>
          <w:color w:val="000000" w:themeColor="text1"/>
        </w:rPr>
      </w:pPr>
      <w:r>
        <w:rPr>
          <w:color w:val="000000" w:themeColor="text1"/>
        </w:rPr>
        <w:t>The hotel can esta</w:t>
      </w:r>
      <w:r w:rsidR="00C42483">
        <w:rPr>
          <w:color w:val="000000" w:themeColor="text1"/>
        </w:rPr>
        <w:t>blish a</w:t>
      </w:r>
      <w:r w:rsidR="00D75C7C" w:rsidRPr="0080325D">
        <w:rPr>
          <w:color w:val="000000" w:themeColor="text1"/>
        </w:rPr>
        <w:t xml:space="preserve"> guest and </w:t>
      </w:r>
      <w:r w:rsidR="00C42483">
        <w:rPr>
          <w:color w:val="000000" w:themeColor="text1"/>
        </w:rPr>
        <w:t>employee</w:t>
      </w:r>
      <w:r w:rsidR="00D75C7C" w:rsidRPr="0080325D">
        <w:rPr>
          <w:color w:val="000000" w:themeColor="text1"/>
        </w:rPr>
        <w:t xml:space="preserve"> safe</w:t>
      </w:r>
      <w:r w:rsidR="00711E24">
        <w:rPr>
          <w:color w:val="000000" w:themeColor="text1"/>
        </w:rPr>
        <w:t>ty committee</w:t>
      </w:r>
      <w:r w:rsidR="00D75C7C" w:rsidRPr="0080325D">
        <w:rPr>
          <w:color w:val="000000" w:themeColor="text1"/>
        </w:rPr>
        <w:t xml:space="preserve"> to</w:t>
      </w:r>
      <w:r w:rsidR="00DA46B7" w:rsidRPr="0080325D">
        <w:rPr>
          <w:color w:val="000000" w:themeColor="text1"/>
        </w:rPr>
        <w:t xml:space="preserve"> addre</w:t>
      </w:r>
      <w:r w:rsidR="00522673" w:rsidRPr="0080325D">
        <w:rPr>
          <w:color w:val="000000" w:themeColor="text1"/>
        </w:rPr>
        <w:t>s</w:t>
      </w:r>
      <w:r w:rsidR="00DA46B7" w:rsidRPr="0080325D">
        <w:rPr>
          <w:color w:val="000000" w:themeColor="text1"/>
        </w:rPr>
        <w:t>s regular safety concerns</w:t>
      </w:r>
      <w:r w:rsidR="009732A4" w:rsidRPr="0080325D">
        <w:rPr>
          <w:color w:val="000000" w:themeColor="text1"/>
        </w:rPr>
        <w:t xml:space="preserve"> </w:t>
      </w:r>
      <w:r w:rsidR="009732A4" w:rsidRPr="0080325D">
        <w:rPr>
          <w:noProof/>
          <w:color w:val="000000" w:themeColor="text1"/>
          <w:lang w:val="en-US"/>
        </w:rPr>
        <w:t>(SFCE, 2020)</w:t>
      </w:r>
      <w:r w:rsidR="00DA46B7" w:rsidRPr="0080325D">
        <w:rPr>
          <w:color w:val="000000" w:themeColor="text1"/>
        </w:rPr>
        <w:t xml:space="preserve">. </w:t>
      </w:r>
      <w:r w:rsidR="00A4641B" w:rsidRPr="0080325D">
        <w:rPr>
          <w:color w:val="000000" w:themeColor="text1"/>
        </w:rPr>
        <w:t xml:space="preserve">Other </w:t>
      </w:r>
      <w:r w:rsidR="003F5956" w:rsidRPr="0080325D">
        <w:rPr>
          <w:color w:val="000000" w:themeColor="text1"/>
        </w:rPr>
        <w:t xml:space="preserve">interventions for </w:t>
      </w:r>
      <w:r w:rsidR="00467FD5" w:rsidRPr="0080325D">
        <w:rPr>
          <w:color w:val="000000" w:themeColor="text1"/>
        </w:rPr>
        <w:t xml:space="preserve">addressing the </w:t>
      </w:r>
      <w:r w:rsidR="00CF66F3" w:rsidRPr="0080325D">
        <w:rPr>
          <w:color w:val="000000" w:themeColor="text1"/>
        </w:rPr>
        <w:t>health</w:t>
      </w:r>
      <w:r w:rsidR="00467FD5" w:rsidRPr="0080325D">
        <w:rPr>
          <w:color w:val="000000" w:themeColor="text1"/>
        </w:rPr>
        <w:t xml:space="preserve"> and safety concerns in the hotel will be developing an agreed plan for emergencies </w:t>
      </w:r>
      <w:r w:rsidR="00F50C7F" w:rsidRPr="0080325D">
        <w:rPr>
          <w:color w:val="000000" w:themeColor="text1"/>
        </w:rPr>
        <w:t xml:space="preserve">and </w:t>
      </w:r>
      <w:r w:rsidR="00467FD5" w:rsidRPr="0080325D">
        <w:rPr>
          <w:color w:val="000000" w:themeColor="text1"/>
        </w:rPr>
        <w:t>deciding on cleaning and housekeeping operations</w:t>
      </w:r>
      <w:r w:rsidR="00F50C7F" w:rsidRPr="0080325D">
        <w:rPr>
          <w:color w:val="000000" w:themeColor="text1"/>
        </w:rPr>
        <w:t>.</w:t>
      </w:r>
      <w:r w:rsidR="00A12B6E" w:rsidRPr="0080325D">
        <w:rPr>
          <w:color w:val="000000" w:themeColor="text1"/>
        </w:rPr>
        <w:t xml:space="preserve"> The management should also</w:t>
      </w:r>
      <w:r w:rsidR="00467FD5" w:rsidRPr="0080325D">
        <w:rPr>
          <w:color w:val="000000" w:themeColor="text1"/>
        </w:rPr>
        <w:t xml:space="preserve"> </w:t>
      </w:r>
      <w:r w:rsidR="00A12B6E" w:rsidRPr="0080325D">
        <w:rPr>
          <w:color w:val="000000" w:themeColor="text1"/>
        </w:rPr>
        <w:t>assess</w:t>
      </w:r>
      <w:r w:rsidR="00467FD5" w:rsidRPr="0080325D">
        <w:rPr>
          <w:color w:val="000000" w:themeColor="text1"/>
        </w:rPr>
        <w:t xml:space="preserve"> </w:t>
      </w:r>
      <w:r w:rsidR="00A12B6E" w:rsidRPr="0080325D">
        <w:rPr>
          <w:color w:val="000000" w:themeColor="text1"/>
        </w:rPr>
        <w:t>laundry operations</w:t>
      </w:r>
      <w:r w:rsidR="00CE1A94" w:rsidRPr="0080325D">
        <w:rPr>
          <w:color w:val="000000" w:themeColor="text1"/>
        </w:rPr>
        <w:t>,</w:t>
      </w:r>
      <w:r w:rsidR="00A12B6E" w:rsidRPr="0080325D">
        <w:rPr>
          <w:color w:val="000000" w:themeColor="text1"/>
        </w:rPr>
        <w:t xml:space="preserve"> </w:t>
      </w:r>
      <w:r w:rsidR="0044400E" w:rsidRPr="0080325D">
        <w:rPr>
          <w:color w:val="000000" w:themeColor="text1"/>
        </w:rPr>
        <w:t>including adequate ventilation, covering soiled linen</w:t>
      </w:r>
      <w:r w:rsidR="00CE1A94" w:rsidRPr="0080325D">
        <w:rPr>
          <w:color w:val="000000" w:themeColor="text1"/>
        </w:rPr>
        <w:t>,</w:t>
      </w:r>
      <w:r w:rsidR="0044400E" w:rsidRPr="0080325D">
        <w:rPr>
          <w:color w:val="000000" w:themeColor="text1"/>
        </w:rPr>
        <w:t xml:space="preserve"> and regular cleaning of the dry</w:t>
      </w:r>
      <w:r w:rsidR="00F50C7F" w:rsidRPr="0080325D">
        <w:rPr>
          <w:color w:val="000000" w:themeColor="text1"/>
        </w:rPr>
        <w:t>er filter.</w:t>
      </w:r>
    </w:p>
    <w:p w14:paraId="66ED705F" w14:textId="77777777" w:rsidR="00407657" w:rsidRPr="0080325D" w:rsidRDefault="00407657">
      <w:pPr>
        <w:rPr>
          <w:color w:val="000000" w:themeColor="text1"/>
        </w:rPr>
      </w:pPr>
    </w:p>
    <w:p w14:paraId="3DFCD111" w14:textId="77777777" w:rsidR="00407657" w:rsidRPr="00BF4980" w:rsidRDefault="00407657" w:rsidP="00336CA3">
      <w:pPr>
        <w:pStyle w:val="Heading2"/>
        <w:rPr>
          <w:rFonts w:ascii="Times New Roman" w:hAnsi="Times New Roman"/>
          <w:b/>
          <w:bCs/>
          <w:color w:val="000000" w:themeColor="text1"/>
        </w:rPr>
      </w:pPr>
      <w:bookmarkStart w:id="7" w:name="_Toc41894635"/>
      <w:r w:rsidRPr="00BF4980">
        <w:rPr>
          <w:rFonts w:ascii="Times New Roman" w:hAnsi="Times New Roman"/>
          <w:b/>
          <w:bCs/>
          <w:color w:val="000000" w:themeColor="text1"/>
        </w:rPr>
        <w:t xml:space="preserve">Food </w:t>
      </w:r>
      <w:r w:rsidR="001032D4" w:rsidRPr="00BF4980">
        <w:rPr>
          <w:rFonts w:ascii="Times New Roman" w:hAnsi="Times New Roman"/>
          <w:b/>
          <w:bCs/>
          <w:color w:val="000000" w:themeColor="text1"/>
        </w:rPr>
        <w:t>Hygiene</w:t>
      </w:r>
      <w:bookmarkEnd w:id="7"/>
    </w:p>
    <w:p w14:paraId="26ED60E1" w14:textId="77777777" w:rsidR="00FE7150" w:rsidRPr="00E85F05" w:rsidRDefault="00E842E8" w:rsidP="00BF4980">
      <w:r w:rsidRPr="0080325D">
        <w:rPr>
          <w:color w:val="000000" w:themeColor="text1"/>
        </w:rPr>
        <w:t xml:space="preserve">Food safety is an important consideration in the hospitality sector. Hotels focus on </w:t>
      </w:r>
      <w:r w:rsidR="002136AD" w:rsidRPr="0080325D">
        <w:rPr>
          <w:color w:val="000000" w:themeColor="text1"/>
        </w:rPr>
        <w:t>providing</w:t>
      </w:r>
      <w:r w:rsidRPr="0080325D">
        <w:rPr>
          <w:color w:val="000000" w:themeColor="text1"/>
        </w:rPr>
        <w:t xml:space="preserve"> food and drinks to </w:t>
      </w:r>
      <w:r w:rsidR="00CE1A94" w:rsidRPr="0080325D">
        <w:rPr>
          <w:color w:val="000000" w:themeColor="text1"/>
        </w:rPr>
        <w:t>its</w:t>
      </w:r>
      <w:r w:rsidRPr="0080325D">
        <w:rPr>
          <w:color w:val="000000" w:themeColor="text1"/>
        </w:rPr>
        <w:t xml:space="preserve"> customers</w:t>
      </w:r>
      <w:r w:rsidR="00F25620">
        <w:rPr>
          <w:color w:val="000000" w:themeColor="text1"/>
        </w:rPr>
        <w:t xml:space="preserve">. These products </w:t>
      </w:r>
      <w:r w:rsidR="007F0210" w:rsidRPr="0080325D">
        <w:rPr>
          <w:color w:val="000000" w:themeColor="text1"/>
        </w:rPr>
        <w:t xml:space="preserve">may be </w:t>
      </w:r>
      <w:r w:rsidR="00F25620">
        <w:rPr>
          <w:color w:val="000000" w:themeColor="text1"/>
        </w:rPr>
        <w:t>consumed</w:t>
      </w:r>
      <w:r w:rsidR="007F0210" w:rsidRPr="0080325D">
        <w:rPr>
          <w:color w:val="000000" w:themeColor="text1"/>
        </w:rPr>
        <w:t xml:space="preserve"> on the hotel premises </w:t>
      </w:r>
      <w:r w:rsidR="000471AD" w:rsidRPr="0080325D">
        <w:rPr>
          <w:color w:val="000000" w:themeColor="text1"/>
        </w:rPr>
        <w:t xml:space="preserve">or for </w:t>
      </w:r>
      <w:r w:rsidR="00CF66F3" w:rsidRPr="0080325D">
        <w:rPr>
          <w:color w:val="000000" w:themeColor="text1"/>
        </w:rPr>
        <w:t>takeaway</w:t>
      </w:r>
      <w:r w:rsidR="000471AD" w:rsidRPr="0080325D">
        <w:rPr>
          <w:color w:val="000000" w:themeColor="text1"/>
        </w:rPr>
        <w:t xml:space="preserve">. The hotels must adhere to the correct food safety </w:t>
      </w:r>
      <w:r w:rsidR="00F25620" w:rsidRPr="0080325D">
        <w:rPr>
          <w:color w:val="000000" w:themeColor="text1"/>
        </w:rPr>
        <w:t>ethics</w:t>
      </w:r>
      <w:r w:rsidR="000471AD" w:rsidRPr="0080325D">
        <w:rPr>
          <w:color w:val="000000" w:themeColor="text1"/>
        </w:rPr>
        <w:t xml:space="preserve"> and </w:t>
      </w:r>
      <w:r w:rsidR="00F25620" w:rsidRPr="0080325D">
        <w:rPr>
          <w:color w:val="000000" w:themeColor="text1"/>
        </w:rPr>
        <w:t>guidelines</w:t>
      </w:r>
      <w:r w:rsidR="000471AD" w:rsidRPr="0080325D">
        <w:rPr>
          <w:color w:val="000000" w:themeColor="text1"/>
        </w:rPr>
        <w:t xml:space="preserve"> to meet </w:t>
      </w:r>
      <w:r w:rsidR="00F25620" w:rsidRPr="00E85F05">
        <w:t>exceptional</w:t>
      </w:r>
      <w:r w:rsidR="000471AD" w:rsidRPr="00E85F05">
        <w:t xml:space="preserve"> levels of hygiene and ensure</w:t>
      </w:r>
      <w:r w:rsidR="0099581A" w:rsidRPr="00E85F05">
        <w:t xml:space="preserve"> that the food </w:t>
      </w:r>
      <w:r w:rsidR="00C40AD3" w:rsidRPr="00E85F05">
        <w:t>prepared</w:t>
      </w:r>
      <w:r w:rsidR="0099581A" w:rsidRPr="00E85F05">
        <w:t xml:space="preserve"> at the premises</w:t>
      </w:r>
      <w:r w:rsidR="000471AD" w:rsidRPr="00E85F05">
        <w:t xml:space="preserve"> is safe and free from foodborne diseases</w:t>
      </w:r>
      <w:r w:rsidR="000352A4" w:rsidRPr="00E85F05">
        <w:t xml:space="preserve"> </w:t>
      </w:r>
      <w:r w:rsidR="000352A4" w:rsidRPr="00E85F05">
        <w:rPr>
          <w:noProof/>
          <w:lang w:val="en-US"/>
        </w:rPr>
        <w:t>(Wood, 2019)</w:t>
      </w:r>
      <w:r w:rsidR="000471AD" w:rsidRPr="00E85F05">
        <w:t xml:space="preserve">. </w:t>
      </w:r>
      <w:r w:rsidR="005E6C15" w:rsidRPr="00E85F05">
        <w:t xml:space="preserve">General principles on food safety may vary slightly between </w:t>
      </w:r>
      <w:r w:rsidR="00CF66F3" w:rsidRPr="00E85F05">
        <w:t>countries</w:t>
      </w:r>
      <w:r w:rsidR="00CE1A94" w:rsidRPr="00E85F05">
        <w:t>,</w:t>
      </w:r>
      <w:r w:rsidR="005E6C15" w:rsidRPr="00E85F05">
        <w:t xml:space="preserve"> but they are all derived from the </w:t>
      </w:r>
      <w:r w:rsidR="005E6C15" w:rsidRPr="00E85F05">
        <w:rPr>
          <w:i/>
        </w:rPr>
        <w:t>Codex</w:t>
      </w:r>
      <w:r w:rsidR="005E6C15" w:rsidRPr="00E85F05">
        <w:t xml:space="preserve"> </w:t>
      </w:r>
      <w:r w:rsidR="005E6C15" w:rsidRPr="00E85F05">
        <w:rPr>
          <w:i/>
        </w:rPr>
        <w:t>Alimentarius</w:t>
      </w:r>
      <w:r w:rsidR="005E6C15" w:rsidRPr="00E85F05">
        <w:t xml:space="preserve">. </w:t>
      </w:r>
      <w:r w:rsidR="006E3111" w:rsidRPr="00E85F05">
        <w:t xml:space="preserve">Food preparation and storage in hotels should adhere to the principles of Hazard Analysis and Critical Control Points </w:t>
      </w:r>
      <w:r w:rsidR="006E3111" w:rsidRPr="00E85F05">
        <w:lastRenderedPageBreak/>
        <w:t xml:space="preserve">(HACCP). </w:t>
      </w:r>
      <w:r w:rsidR="007561FD" w:rsidRPr="00E85F05">
        <w:t xml:space="preserve">It is </w:t>
      </w:r>
      <w:r w:rsidR="00A4565F" w:rsidRPr="00E85F05">
        <w:t>an</w:t>
      </w:r>
      <w:r w:rsidR="007561FD" w:rsidRPr="00E85F05">
        <w:t xml:space="preserve"> </w:t>
      </w:r>
      <w:r w:rsidR="008A5962" w:rsidRPr="00E85F05">
        <w:t>orderly</w:t>
      </w:r>
      <w:r w:rsidR="007561FD" w:rsidRPr="00E85F05">
        <w:t xml:space="preserve"> approach to </w:t>
      </w:r>
      <w:r w:rsidR="008A5962" w:rsidRPr="00E85F05">
        <w:t>detecting</w:t>
      </w:r>
      <w:r w:rsidR="007561FD" w:rsidRPr="00E85F05">
        <w:t xml:space="preserve">, evaluating, and </w:t>
      </w:r>
      <w:r w:rsidR="00A4565F" w:rsidRPr="00E85F05">
        <w:t>monitoring</w:t>
      </w:r>
      <w:r w:rsidR="007561FD" w:rsidRPr="00E85F05">
        <w:t xml:space="preserve"> the standards of food safety based on seven </w:t>
      </w:r>
      <w:r w:rsidR="00CF66F3" w:rsidRPr="00E85F05">
        <w:t>fundamental</w:t>
      </w:r>
      <w:r w:rsidR="007561FD" w:rsidRPr="00E85F05">
        <w:t xml:space="preserve"> principles. </w:t>
      </w:r>
    </w:p>
    <w:p w14:paraId="7BAA5A32" w14:textId="0811929D" w:rsidR="00407657" w:rsidRPr="0080325D" w:rsidRDefault="00CF66F3" w:rsidP="009732A4">
      <w:pPr>
        <w:ind w:firstLine="720"/>
        <w:rPr>
          <w:color w:val="000000" w:themeColor="text1"/>
        </w:rPr>
      </w:pPr>
      <w:r w:rsidRPr="00E85F05">
        <w:t>According</w:t>
      </w:r>
      <w:r w:rsidR="00687755" w:rsidRPr="00E85F05">
        <w:t xml:space="preserve"> to the FDA, </w:t>
      </w:r>
      <w:r w:rsidR="00A2296D" w:rsidRPr="00E85F05">
        <w:t xml:space="preserve">similar levels of risk control and food safety levels will be attained </w:t>
      </w:r>
      <w:r w:rsidR="00890D0E" w:rsidRPr="00E85F05">
        <w:t xml:space="preserve">through </w:t>
      </w:r>
      <w:r w:rsidR="00687755" w:rsidRPr="00E85F05">
        <w:t xml:space="preserve">identifying and monitoring hazards in every </w:t>
      </w:r>
      <w:r w:rsidRPr="00E85F05">
        <w:t>process</w:t>
      </w:r>
      <w:r w:rsidR="00687755" w:rsidRPr="00E85F05">
        <w:t xml:space="preserve"> </w:t>
      </w:r>
      <w:r w:rsidR="00890D0E" w:rsidRPr="00E85F05">
        <w:t xml:space="preserve">compared to </w:t>
      </w:r>
      <w:r w:rsidR="00D64762" w:rsidRPr="00E85F05">
        <w:t>developing a HACCP plan for each food product</w:t>
      </w:r>
      <w:r w:rsidR="00FE7150" w:rsidRPr="00E85F05">
        <w:t xml:space="preserve"> </w:t>
      </w:r>
      <w:r w:rsidR="00FE7150" w:rsidRPr="00E85F05">
        <w:rPr>
          <w:noProof/>
          <w:lang w:val="en-US"/>
        </w:rPr>
        <w:t>(Wood, 2019)</w:t>
      </w:r>
      <w:r w:rsidR="00D64762" w:rsidRPr="00E85F05">
        <w:t xml:space="preserve">. </w:t>
      </w:r>
      <w:r w:rsidR="005376D7" w:rsidRPr="0080325D">
        <w:rPr>
          <w:color w:val="000000" w:themeColor="text1"/>
        </w:rPr>
        <w:t xml:space="preserve">Premises </w:t>
      </w:r>
      <w:r w:rsidR="00A04EEA">
        <w:rPr>
          <w:color w:val="000000" w:themeColor="text1"/>
        </w:rPr>
        <w:t>include</w:t>
      </w:r>
      <w:r w:rsidR="005376D7" w:rsidRPr="0080325D">
        <w:rPr>
          <w:color w:val="000000" w:themeColor="text1"/>
        </w:rPr>
        <w:t xml:space="preserve"> rooms </w:t>
      </w:r>
      <w:r w:rsidR="002E7F50">
        <w:rPr>
          <w:color w:val="000000" w:themeColor="text1"/>
        </w:rPr>
        <w:t>as well as</w:t>
      </w:r>
      <w:r w:rsidR="005376D7" w:rsidRPr="0080325D">
        <w:rPr>
          <w:color w:val="000000" w:themeColor="text1"/>
        </w:rPr>
        <w:t xml:space="preserve"> buildings involved in the preparation and storage of food. </w:t>
      </w:r>
      <w:r w:rsidR="00AA47A2" w:rsidRPr="0080325D">
        <w:rPr>
          <w:color w:val="000000" w:themeColor="text1"/>
        </w:rPr>
        <w:t xml:space="preserve">They must be kept in a </w:t>
      </w:r>
      <w:r w:rsidR="00773A11" w:rsidRPr="0080325D">
        <w:rPr>
          <w:color w:val="000000" w:themeColor="text1"/>
        </w:rPr>
        <w:t>hygienic</w:t>
      </w:r>
      <w:r w:rsidR="00AA47A2" w:rsidRPr="0080325D">
        <w:rPr>
          <w:color w:val="000000" w:themeColor="text1"/>
        </w:rPr>
        <w:t xml:space="preserve"> and good </w:t>
      </w:r>
      <w:r w:rsidR="00773A11" w:rsidRPr="0080325D">
        <w:rPr>
          <w:color w:val="000000" w:themeColor="text1"/>
        </w:rPr>
        <w:t>state</w:t>
      </w:r>
      <w:r w:rsidR="00CE1A94" w:rsidRPr="0080325D">
        <w:rPr>
          <w:color w:val="000000" w:themeColor="text1"/>
        </w:rPr>
        <w:t>. T</w:t>
      </w:r>
      <w:r w:rsidR="00AA47A2" w:rsidRPr="0080325D">
        <w:rPr>
          <w:color w:val="000000" w:themeColor="text1"/>
        </w:rPr>
        <w:t xml:space="preserve">heir design must avail </w:t>
      </w:r>
      <w:r w:rsidR="00773A11" w:rsidRPr="0080325D">
        <w:rPr>
          <w:color w:val="000000" w:themeColor="text1"/>
        </w:rPr>
        <w:t>appropriate</w:t>
      </w:r>
      <w:r w:rsidR="00AA47A2" w:rsidRPr="0080325D">
        <w:rPr>
          <w:color w:val="000000" w:themeColor="text1"/>
        </w:rPr>
        <w:t xml:space="preserve"> spaces for </w:t>
      </w:r>
      <w:r w:rsidRPr="0080325D">
        <w:rPr>
          <w:color w:val="000000" w:themeColor="text1"/>
        </w:rPr>
        <w:t>working</w:t>
      </w:r>
      <w:r w:rsidR="00AA47A2" w:rsidRPr="0080325D">
        <w:rPr>
          <w:color w:val="000000" w:themeColor="text1"/>
        </w:rPr>
        <w:t xml:space="preserve"> and maint</w:t>
      </w:r>
      <w:r w:rsidRPr="0080325D">
        <w:rPr>
          <w:color w:val="000000" w:themeColor="text1"/>
        </w:rPr>
        <w:t>en</w:t>
      </w:r>
      <w:r w:rsidR="00AA47A2" w:rsidRPr="0080325D">
        <w:rPr>
          <w:color w:val="000000" w:themeColor="text1"/>
        </w:rPr>
        <w:t xml:space="preserve">ance of hygiene to prevent </w:t>
      </w:r>
      <w:r w:rsidR="00CE1A94" w:rsidRPr="0080325D">
        <w:rPr>
          <w:color w:val="000000" w:themeColor="text1"/>
        </w:rPr>
        <w:t xml:space="preserve">the </w:t>
      </w:r>
      <w:r w:rsidR="0096173F" w:rsidRPr="0080325D">
        <w:rPr>
          <w:color w:val="000000" w:themeColor="text1"/>
        </w:rPr>
        <w:t>build-up</w:t>
      </w:r>
      <w:r w:rsidR="00AA47A2" w:rsidRPr="0080325D">
        <w:rPr>
          <w:color w:val="000000" w:themeColor="text1"/>
        </w:rPr>
        <w:t xml:space="preserve"> of mo</w:t>
      </w:r>
      <w:r w:rsidR="00E672A3">
        <w:rPr>
          <w:color w:val="000000" w:themeColor="text1"/>
        </w:rPr>
        <w:t>u</w:t>
      </w:r>
      <w:r w:rsidR="00AA47A2" w:rsidRPr="0080325D">
        <w:rPr>
          <w:color w:val="000000" w:themeColor="text1"/>
        </w:rPr>
        <w:t xml:space="preserve">ld and dirt as well as provide the best conditions for food handling and storage. </w:t>
      </w:r>
    </w:p>
    <w:p w14:paraId="515334C9" w14:textId="77777777" w:rsidR="00407657" w:rsidRPr="0080325D" w:rsidRDefault="00407657">
      <w:pPr>
        <w:rPr>
          <w:color w:val="000000" w:themeColor="text1"/>
        </w:rPr>
      </w:pPr>
    </w:p>
    <w:p w14:paraId="001CF058" w14:textId="77777777" w:rsidR="00407657" w:rsidRPr="00584209" w:rsidRDefault="00407657" w:rsidP="00336CA3">
      <w:pPr>
        <w:pStyle w:val="Heading2"/>
        <w:rPr>
          <w:rFonts w:ascii="Times New Roman" w:hAnsi="Times New Roman"/>
          <w:b/>
          <w:bCs/>
          <w:color w:val="000000" w:themeColor="text1"/>
        </w:rPr>
      </w:pPr>
      <w:bookmarkStart w:id="8" w:name="_Toc41894636"/>
      <w:r w:rsidRPr="00584209">
        <w:rPr>
          <w:rFonts w:ascii="Times New Roman" w:hAnsi="Times New Roman"/>
          <w:b/>
          <w:bCs/>
          <w:color w:val="000000" w:themeColor="text1"/>
        </w:rPr>
        <w:t>Licensing</w:t>
      </w:r>
      <w:bookmarkEnd w:id="8"/>
    </w:p>
    <w:p w14:paraId="713D13F7" w14:textId="77777777" w:rsidR="00FE7150" w:rsidRPr="0080325D" w:rsidRDefault="00D6270A" w:rsidP="00584209">
      <w:pPr>
        <w:rPr>
          <w:color w:val="000000" w:themeColor="text1"/>
        </w:rPr>
      </w:pPr>
      <w:r w:rsidRPr="0080325D">
        <w:rPr>
          <w:color w:val="000000" w:themeColor="text1"/>
        </w:rPr>
        <w:t xml:space="preserve">The hospitality industry is characterised by strict regulations by </w:t>
      </w:r>
      <w:r w:rsidR="00773A11" w:rsidRPr="0080325D">
        <w:rPr>
          <w:color w:val="000000" w:themeColor="text1"/>
        </w:rPr>
        <w:t>several</w:t>
      </w:r>
      <w:r w:rsidRPr="0080325D">
        <w:rPr>
          <w:color w:val="000000" w:themeColor="text1"/>
        </w:rPr>
        <w:t xml:space="preserve"> state and local authorities. Hotels </w:t>
      </w:r>
      <w:r w:rsidR="00773A11" w:rsidRPr="0080325D">
        <w:rPr>
          <w:color w:val="000000" w:themeColor="text1"/>
        </w:rPr>
        <w:t>need</w:t>
      </w:r>
      <w:r w:rsidRPr="0080325D">
        <w:rPr>
          <w:color w:val="000000" w:themeColor="text1"/>
        </w:rPr>
        <w:t xml:space="preserve"> complex and </w:t>
      </w:r>
      <w:r w:rsidR="00773A11">
        <w:rPr>
          <w:color w:val="000000" w:themeColor="text1"/>
        </w:rPr>
        <w:t>elaborate</w:t>
      </w:r>
      <w:r w:rsidRPr="0080325D">
        <w:rPr>
          <w:color w:val="000000" w:themeColor="text1"/>
        </w:rPr>
        <w:t xml:space="preserve"> </w:t>
      </w:r>
      <w:r w:rsidR="00A47F81" w:rsidRPr="0080325D">
        <w:rPr>
          <w:color w:val="000000" w:themeColor="text1"/>
        </w:rPr>
        <w:t>licensing</w:t>
      </w:r>
      <w:r w:rsidR="00CE1A94" w:rsidRPr="0080325D">
        <w:rPr>
          <w:color w:val="000000" w:themeColor="text1"/>
        </w:rPr>
        <w:t>,</w:t>
      </w:r>
      <w:r w:rsidR="00A47F81" w:rsidRPr="0080325D">
        <w:rPr>
          <w:color w:val="000000" w:themeColor="text1"/>
        </w:rPr>
        <w:t xml:space="preserve"> as </w:t>
      </w:r>
      <w:r w:rsidR="00CF66F3" w:rsidRPr="0080325D">
        <w:rPr>
          <w:color w:val="000000" w:themeColor="text1"/>
        </w:rPr>
        <w:t>stipulated</w:t>
      </w:r>
      <w:r w:rsidR="00A47F81" w:rsidRPr="0080325D">
        <w:rPr>
          <w:color w:val="000000" w:themeColor="text1"/>
        </w:rPr>
        <w:t xml:space="preserve"> by the government regulations on the food </w:t>
      </w:r>
      <w:r w:rsidR="00CF66F3" w:rsidRPr="0080325D">
        <w:rPr>
          <w:color w:val="000000" w:themeColor="text1"/>
        </w:rPr>
        <w:t>industry</w:t>
      </w:r>
      <w:r w:rsidR="0041052F" w:rsidRPr="0080325D">
        <w:rPr>
          <w:color w:val="000000" w:themeColor="text1"/>
        </w:rPr>
        <w:t xml:space="preserve"> </w:t>
      </w:r>
      <w:r w:rsidR="0041052F" w:rsidRPr="0080325D">
        <w:rPr>
          <w:noProof/>
          <w:color w:val="000000" w:themeColor="text1"/>
          <w:lang w:val="en-US"/>
        </w:rPr>
        <w:t>(LicenseLogix, n.d.)</w:t>
      </w:r>
      <w:r w:rsidR="00A47F81" w:rsidRPr="0080325D">
        <w:rPr>
          <w:color w:val="000000" w:themeColor="text1"/>
        </w:rPr>
        <w:t xml:space="preserve">. They must be subjected to rigorous </w:t>
      </w:r>
      <w:r w:rsidR="00CF66F3" w:rsidRPr="0080325D">
        <w:rPr>
          <w:color w:val="000000" w:themeColor="text1"/>
        </w:rPr>
        <w:t>inspections</w:t>
      </w:r>
      <w:r w:rsidR="00A47F81" w:rsidRPr="0080325D">
        <w:rPr>
          <w:color w:val="000000" w:themeColor="text1"/>
        </w:rPr>
        <w:t xml:space="preserve"> and law enforcement procedures due </w:t>
      </w:r>
      <w:r w:rsidR="00CE1A94" w:rsidRPr="0080325D">
        <w:rPr>
          <w:color w:val="000000" w:themeColor="text1"/>
        </w:rPr>
        <w:t xml:space="preserve">to </w:t>
      </w:r>
      <w:r w:rsidR="00A47F81" w:rsidRPr="0080325D">
        <w:rPr>
          <w:color w:val="000000" w:themeColor="text1"/>
        </w:rPr>
        <w:t xml:space="preserve">safety and public health concerns. </w:t>
      </w:r>
      <w:r w:rsidR="0070295C" w:rsidRPr="0080325D">
        <w:rPr>
          <w:color w:val="000000" w:themeColor="text1"/>
        </w:rPr>
        <w:t xml:space="preserve">In most cases, the hotel must obtain a permit from the state health department. It </w:t>
      </w:r>
      <w:r w:rsidR="00CF66F3" w:rsidRPr="0080325D">
        <w:rPr>
          <w:color w:val="000000" w:themeColor="text1"/>
        </w:rPr>
        <w:t>enables</w:t>
      </w:r>
      <w:r w:rsidR="0070295C" w:rsidRPr="0080325D">
        <w:rPr>
          <w:color w:val="000000" w:themeColor="text1"/>
        </w:rPr>
        <w:t xml:space="preserve"> the state to ensure that food is properly </w:t>
      </w:r>
      <w:r w:rsidR="00CF66F3" w:rsidRPr="0080325D">
        <w:rPr>
          <w:color w:val="000000" w:themeColor="text1"/>
        </w:rPr>
        <w:t>prepared</w:t>
      </w:r>
      <w:r w:rsidR="0070295C" w:rsidRPr="0080325D">
        <w:rPr>
          <w:color w:val="000000" w:themeColor="text1"/>
        </w:rPr>
        <w:t xml:space="preserve">, stored and serviced. </w:t>
      </w:r>
      <w:r w:rsidR="008B7D03" w:rsidRPr="0080325D">
        <w:rPr>
          <w:color w:val="000000" w:themeColor="text1"/>
        </w:rPr>
        <w:t xml:space="preserve">The main risk in this section arises in the form of </w:t>
      </w:r>
      <w:r w:rsidR="00CF66F3" w:rsidRPr="0080325D">
        <w:rPr>
          <w:color w:val="000000" w:themeColor="text1"/>
        </w:rPr>
        <w:t>penalties</w:t>
      </w:r>
      <w:r w:rsidR="008B7D03" w:rsidRPr="0080325D">
        <w:rPr>
          <w:color w:val="000000" w:themeColor="text1"/>
        </w:rPr>
        <w:t xml:space="preserve"> for operating without </w:t>
      </w:r>
      <w:r w:rsidR="00CF66F3" w:rsidRPr="0080325D">
        <w:rPr>
          <w:color w:val="000000" w:themeColor="text1"/>
        </w:rPr>
        <w:t>licenses</w:t>
      </w:r>
      <w:r w:rsidR="008B7D03" w:rsidRPr="0080325D">
        <w:rPr>
          <w:color w:val="000000" w:themeColor="text1"/>
        </w:rPr>
        <w:t xml:space="preserve"> or expired permits. Penalties may include cease or </w:t>
      </w:r>
      <w:r w:rsidR="00CF66F3" w:rsidRPr="0080325D">
        <w:rPr>
          <w:color w:val="000000" w:themeColor="text1"/>
        </w:rPr>
        <w:t>desist</w:t>
      </w:r>
      <w:r w:rsidR="008B7D03" w:rsidRPr="0080325D">
        <w:rPr>
          <w:color w:val="000000" w:themeColor="text1"/>
        </w:rPr>
        <w:t xml:space="preserve"> orders, fines</w:t>
      </w:r>
      <w:r w:rsidR="00CE1A94" w:rsidRPr="0080325D">
        <w:rPr>
          <w:color w:val="000000" w:themeColor="text1"/>
        </w:rPr>
        <w:t>,</w:t>
      </w:r>
      <w:r w:rsidR="008B7D03" w:rsidRPr="0080325D">
        <w:rPr>
          <w:color w:val="000000" w:themeColor="text1"/>
        </w:rPr>
        <w:t xml:space="preserve"> and criminal penalties such as probation or jail term. </w:t>
      </w:r>
    </w:p>
    <w:p w14:paraId="4F33ED2E" w14:textId="77777777" w:rsidR="00CD568C" w:rsidRPr="0080325D" w:rsidRDefault="00CA08DB" w:rsidP="000E0232">
      <w:pPr>
        <w:rPr>
          <w:color w:val="000000" w:themeColor="text1"/>
        </w:rPr>
      </w:pPr>
      <w:r w:rsidRPr="0080325D">
        <w:rPr>
          <w:color w:val="000000" w:themeColor="text1"/>
        </w:rPr>
        <w:t xml:space="preserve">In most cases, the hotel must meet certain criteria for certification. </w:t>
      </w:r>
      <w:r w:rsidR="005A39F5" w:rsidRPr="0080325D">
        <w:rPr>
          <w:color w:val="000000" w:themeColor="text1"/>
        </w:rPr>
        <w:t>Hotel management must seek the</w:t>
      </w:r>
      <w:r w:rsidR="003A3A9B" w:rsidRPr="0080325D">
        <w:rPr>
          <w:color w:val="000000" w:themeColor="text1"/>
        </w:rPr>
        <w:t xml:space="preserve">se </w:t>
      </w:r>
      <w:r w:rsidR="00CF66F3" w:rsidRPr="0080325D">
        <w:rPr>
          <w:color w:val="000000" w:themeColor="text1"/>
        </w:rPr>
        <w:t>licenses</w:t>
      </w:r>
      <w:r w:rsidR="003A3A9B" w:rsidRPr="0080325D">
        <w:rPr>
          <w:color w:val="000000" w:themeColor="text1"/>
        </w:rPr>
        <w:t xml:space="preserve"> for smooth</w:t>
      </w:r>
      <w:r w:rsidR="007F41CD" w:rsidRPr="0080325D">
        <w:rPr>
          <w:color w:val="000000" w:themeColor="text1"/>
        </w:rPr>
        <w:t xml:space="preserve"> operation. </w:t>
      </w:r>
      <w:r w:rsidR="003B5155" w:rsidRPr="0080325D">
        <w:rPr>
          <w:color w:val="000000" w:themeColor="text1"/>
        </w:rPr>
        <w:t xml:space="preserve">The </w:t>
      </w:r>
      <w:r w:rsidR="00CF66F3" w:rsidRPr="0080325D">
        <w:rPr>
          <w:color w:val="000000" w:themeColor="text1"/>
        </w:rPr>
        <w:t>category</w:t>
      </w:r>
      <w:r w:rsidR="003B5155" w:rsidRPr="0080325D">
        <w:rPr>
          <w:color w:val="000000" w:themeColor="text1"/>
        </w:rPr>
        <w:t>, rating</w:t>
      </w:r>
      <w:r w:rsidR="00CE1A94" w:rsidRPr="0080325D">
        <w:rPr>
          <w:color w:val="000000" w:themeColor="text1"/>
        </w:rPr>
        <w:t>,</w:t>
      </w:r>
      <w:r w:rsidR="003B5155" w:rsidRPr="0080325D">
        <w:rPr>
          <w:color w:val="000000" w:themeColor="text1"/>
        </w:rPr>
        <w:t xml:space="preserve"> and </w:t>
      </w:r>
      <w:r w:rsidR="00CF66F3" w:rsidRPr="0080325D">
        <w:rPr>
          <w:color w:val="000000" w:themeColor="text1"/>
        </w:rPr>
        <w:t>location</w:t>
      </w:r>
      <w:r w:rsidR="003B5155" w:rsidRPr="0080325D">
        <w:rPr>
          <w:color w:val="000000" w:themeColor="text1"/>
        </w:rPr>
        <w:t xml:space="preserve"> of the hotel will also guide the licensing </w:t>
      </w:r>
      <w:r w:rsidR="00C64EBD" w:rsidRPr="0080325D">
        <w:rPr>
          <w:color w:val="000000" w:themeColor="text1"/>
        </w:rPr>
        <w:t>needs for each permit</w:t>
      </w:r>
      <w:r w:rsidR="00580C92" w:rsidRPr="0080325D">
        <w:rPr>
          <w:color w:val="000000" w:themeColor="text1"/>
        </w:rPr>
        <w:t xml:space="preserve"> </w:t>
      </w:r>
      <w:r w:rsidR="00580C92" w:rsidRPr="0080325D">
        <w:rPr>
          <w:noProof/>
          <w:color w:val="000000" w:themeColor="text1"/>
          <w:lang w:val="en-US"/>
        </w:rPr>
        <w:t>(LicenseLogix, n.d.)</w:t>
      </w:r>
      <w:r w:rsidR="00C64EBD" w:rsidRPr="0080325D">
        <w:rPr>
          <w:color w:val="000000" w:themeColor="text1"/>
        </w:rPr>
        <w:t xml:space="preserve">. </w:t>
      </w:r>
      <w:r w:rsidR="00476EF5" w:rsidRPr="0080325D">
        <w:rPr>
          <w:color w:val="000000" w:themeColor="text1"/>
        </w:rPr>
        <w:t xml:space="preserve">These </w:t>
      </w:r>
      <w:r w:rsidR="00CF66F3" w:rsidRPr="0080325D">
        <w:rPr>
          <w:color w:val="000000" w:themeColor="text1"/>
        </w:rPr>
        <w:t>licenses</w:t>
      </w:r>
      <w:r w:rsidR="00476EF5" w:rsidRPr="0080325D">
        <w:rPr>
          <w:color w:val="000000" w:themeColor="text1"/>
        </w:rPr>
        <w:t xml:space="preserve"> </w:t>
      </w:r>
      <w:r w:rsidR="00CF66F3" w:rsidRPr="0080325D">
        <w:rPr>
          <w:color w:val="000000" w:themeColor="text1"/>
        </w:rPr>
        <w:t>include</w:t>
      </w:r>
      <w:r w:rsidR="00476EF5" w:rsidRPr="0080325D">
        <w:rPr>
          <w:color w:val="000000" w:themeColor="text1"/>
        </w:rPr>
        <w:t xml:space="preserve"> building permits, fire safety permit</w:t>
      </w:r>
      <w:r w:rsidR="00CE1A94" w:rsidRPr="0080325D">
        <w:rPr>
          <w:color w:val="000000" w:themeColor="text1"/>
        </w:rPr>
        <w:t>s</w:t>
      </w:r>
      <w:r w:rsidR="00476EF5" w:rsidRPr="0080325D">
        <w:rPr>
          <w:color w:val="000000" w:themeColor="text1"/>
        </w:rPr>
        <w:t>, trade licenses</w:t>
      </w:r>
      <w:r w:rsidR="00CE1A94" w:rsidRPr="0080325D">
        <w:rPr>
          <w:color w:val="000000" w:themeColor="text1"/>
        </w:rPr>
        <w:t>,</w:t>
      </w:r>
      <w:r w:rsidR="00476EF5" w:rsidRPr="0080325D">
        <w:rPr>
          <w:color w:val="000000" w:themeColor="text1"/>
        </w:rPr>
        <w:t xml:space="preserve"> and business registration. </w:t>
      </w:r>
      <w:r w:rsidR="00931C63" w:rsidRPr="0080325D">
        <w:rPr>
          <w:color w:val="000000" w:themeColor="text1"/>
        </w:rPr>
        <w:t xml:space="preserve">The hotel management </w:t>
      </w:r>
      <w:r w:rsidR="00C52B79" w:rsidRPr="0080325D">
        <w:rPr>
          <w:color w:val="000000" w:themeColor="text1"/>
        </w:rPr>
        <w:t xml:space="preserve">must seek </w:t>
      </w:r>
      <w:r w:rsidR="00CF66F3" w:rsidRPr="0080325D">
        <w:rPr>
          <w:color w:val="000000" w:themeColor="text1"/>
        </w:rPr>
        <w:lastRenderedPageBreak/>
        <w:t>proper</w:t>
      </w:r>
      <w:r w:rsidR="00BB3144" w:rsidRPr="0080325D">
        <w:rPr>
          <w:color w:val="000000" w:themeColor="text1"/>
        </w:rPr>
        <w:t xml:space="preserve"> </w:t>
      </w:r>
      <w:r w:rsidR="00CF66F3" w:rsidRPr="0080325D">
        <w:rPr>
          <w:color w:val="000000" w:themeColor="text1"/>
        </w:rPr>
        <w:t>licenses</w:t>
      </w:r>
      <w:r w:rsidR="00BB3144" w:rsidRPr="0080325D">
        <w:rPr>
          <w:color w:val="000000" w:themeColor="text1"/>
        </w:rPr>
        <w:t xml:space="preserve"> and adhere to the various prerequisites </w:t>
      </w:r>
      <w:r w:rsidR="004A6CFE" w:rsidRPr="0080325D">
        <w:rPr>
          <w:color w:val="000000" w:themeColor="text1"/>
        </w:rPr>
        <w:t xml:space="preserve">for obtaining </w:t>
      </w:r>
      <w:r w:rsidR="00CF66F3" w:rsidRPr="0080325D">
        <w:rPr>
          <w:color w:val="000000" w:themeColor="text1"/>
        </w:rPr>
        <w:t>various</w:t>
      </w:r>
      <w:r w:rsidR="004A6CFE" w:rsidRPr="0080325D">
        <w:rPr>
          <w:color w:val="000000" w:themeColor="text1"/>
        </w:rPr>
        <w:t xml:space="preserve"> lice</w:t>
      </w:r>
      <w:r w:rsidR="00FB2829" w:rsidRPr="0080325D">
        <w:rPr>
          <w:color w:val="000000" w:themeColor="text1"/>
        </w:rPr>
        <w:t xml:space="preserve">nses for effective </w:t>
      </w:r>
      <w:r w:rsidR="00CF66F3" w:rsidRPr="0080325D">
        <w:rPr>
          <w:color w:val="000000" w:themeColor="text1"/>
        </w:rPr>
        <w:t>operations</w:t>
      </w:r>
      <w:r w:rsidR="00FB2829" w:rsidRPr="0080325D">
        <w:rPr>
          <w:color w:val="000000" w:themeColor="text1"/>
        </w:rPr>
        <w:t xml:space="preserve">. </w:t>
      </w:r>
    </w:p>
    <w:p w14:paraId="161EEF15" w14:textId="77777777" w:rsidR="009C29ED" w:rsidRPr="0080325D" w:rsidRDefault="009C29ED">
      <w:pPr>
        <w:rPr>
          <w:color w:val="000000" w:themeColor="text1"/>
        </w:rPr>
      </w:pPr>
    </w:p>
    <w:p w14:paraId="3BC6A549" w14:textId="77777777" w:rsidR="009C29ED" w:rsidRPr="000E0232" w:rsidRDefault="009C29ED" w:rsidP="00336CA3">
      <w:pPr>
        <w:pStyle w:val="Heading2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9" w:name="_Toc41894637"/>
      <w:r w:rsidRPr="000E0232">
        <w:rPr>
          <w:rFonts w:ascii="Times New Roman" w:hAnsi="Times New Roman"/>
          <w:b/>
          <w:bCs/>
          <w:color w:val="000000" w:themeColor="text1"/>
          <w:sz w:val="24"/>
          <w:szCs w:val="24"/>
        </w:rPr>
        <w:t>Risk management</w:t>
      </w:r>
      <w:bookmarkEnd w:id="9"/>
      <w:r w:rsidRPr="000E023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14:paraId="4EBFC540" w14:textId="77777777" w:rsidR="004064D4" w:rsidRPr="0080325D" w:rsidRDefault="00773A11" w:rsidP="000E0232">
      <w:pPr>
        <w:rPr>
          <w:color w:val="000000" w:themeColor="text1"/>
        </w:rPr>
      </w:pPr>
      <w:r>
        <w:rPr>
          <w:color w:val="000000" w:themeColor="text1"/>
        </w:rPr>
        <w:t>Management</w:t>
      </w:r>
      <w:r w:rsidR="00942915" w:rsidRPr="0080325D">
        <w:rPr>
          <w:color w:val="000000" w:themeColor="text1"/>
        </w:rPr>
        <w:t xml:space="preserve"> in the hospitality </w:t>
      </w:r>
      <w:r>
        <w:rPr>
          <w:color w:val="000000" w:themeColor="text1"/>
        </w:rPr>
        <w:t>sector</w:t>
      </w:r>
      <w:r w:rsidR="00942915" w:rsidRPr="0080325D">
        <w:rPr>
          <w:color w:val="000000" w:themeColor="text1"/>
        </w:rPr>
        <w:t xml:space="preserve"> </w:t>
      </w:r>
      <w:r w:rsidR="00CF66F3" w:rsidRPr="0080325D">
        <w:rPr>
          <w:color w:val="000000" w:themeColor="text1"/>
        </w:rPr>
        <w:t>need</w:t>
      </w:r>
      <w:r w:rsidR="004117FC" w:rsidRPr="0080325D">
        <w:rPr>
          <w:color w:val="000000" w:themeColor="text1"/>
        </w:rPr>
        <w:t xml:space="preserve"> to develop effective risk management strategies. They will help in </w:t>
      </w:r>
      <w:r w:rsidR="00252620" w:rsidRPr="0080325D">
        <w:rPr>
          <w:color w:val="000000" w:themeColor="text1"/>
        </w:rPr>
        <w:t>recognising</w:t>
      </w:r>
      <w:r w:rsidR="004117FC" w:rsidRPr="0080325D">
        <w:rPr>
          <w:color w:val="000000" w:themeColor="text1"/>
        </w:rPr>
        <w:t xml:space="preserve">, </w:t>
      </w:r>
      <w:r w:rsidR="00252620" w:rsidRPr="0080325D">
        <w:rPr>
          <w:color w:val="000000" w:themeColor="text1"/>
        </w:rPr>
        <w:t>analysing</w:t>
      </w:r>
      <w:r w:rsidR="004117FC" w:rsidRPr="0080325D">
        <w:rPr>
          <w:color w:val="000000" w:themeColor="text1"/>
        </w:rPr>
        <w:t xml:space="preserve">, </w:t>
      </w:r>
      <w:r w:rsidR="002B6AF7" w:rsidRPr="0080325D">
        <w:rPr>
          <w:color w:val="000000" w:themeColor="text1"/>
        </w:rPr>
        <w:t>evaluating</w:t>
      </w:r>
      <w:r w:rsidR="00CE1A94" w:rsidRPr="0080325D">
        <w:rPr>
          <w:color w:val="000000" w:themeColor="text1"/>
        </w:rPr>
        <w:t>,</w:t>
      </w:r>
      <w:r w:rsidR="004117FC" w:rsidRPr="0080325D">
        <w:rPr>
          <w:color w:val="000000" w:themeColor="text1"/>
        </w:rPr>
        <w:t xml:space="preserve"> and mitigating risks</w:t>
      </w:r>
      <w:r w:rsidR="00CE7247" w:rsidRPr="0080325D">
        <w:rPr>
          <w:color w:val="000000" w:themeColor="text1"/>
        </w:rPr>
        <w:t xml:space="preserve"> while </w:t>
      </w:r>
      <w:r w:rsidR="002B6AF7">
        <w:rPr>
          <w:color w:val="000000" w:themeColor="text1"/>
        </w:rPr>
        <w:t>developing</w:t>
      </w:r>
      <w:r w:rsidR="00CE7247" w:rsidRPr="0080325D">
        <w:rPr>
          <w:color w:val="000000" w:themeColor="text1"/>
        </w:rPr>
        <w:t xml:space="preserve"> business strategies as the only way to develop business resilience and maintain a competitive advantage</w:t>
      </w:r>
      <w:r w:rsidR="004117FC" w:rsidRPr="0080325D">
        <w:rPr>
          <w:color w:val="000000" w:themeColor="text1"/>
        </w:rPr>
        <w:t>. These risks arise from various sources</w:t>
      </w:r>
      <w:r w:rsidR="00CE1A94" w:rsidRPr="0080325D">
        <w:rPr>
          <w:color w:val="000000" w:themeColor="text1"/>
        </w:rPr>
        <w:t>,</w:t>
      </w:r>
      <w:r w:rsidR="004117FC" w:rsidRPr="0080325D">
        <w:rPr>
          <w:color w:val="000000" w:themeColor="text1"/>
        </w:rPr>
        <w:t xml:space="preserve"> including financial upset, accidents, legal </w:t>
      </w:r>
      <w:r w:rsidR="00CF66F3" w:rsidRPr="0080325D">
        <w:rPr>
          <w:color w:val="000000" w:themeColor="text1"/>
        </w:rPr>
        <w:t>ramifications, accidents, and cy</w:t>
      </w:r>
      <w:r w:rsidR="004117FC" w:rsidRPr="0080325D">
        <w:rPr>
          <w:color w:val="000000" w:themeColor="text1"/>
        </w:rPr>
        <w:t>ber</w:t>
      </w:r>
      <w:r w:rsidR="00CF66F3" w:rsidRPr="0080325D">
        <w:rPr>
          <w:color w:val="000000" w:themeColor="text1"/>
        </w:rPr>
        <w:t>security</w:t>
      </w:r>
      <w:r w:rsidR="004117FC" w:rsidRPr="0080325D">
        <w:rPr>
          <w:color w:val="000000" w:themeColor="text1"/>
        </w:rPr>
        <w:t xml:space="preserve"> breaches</w:t>
      </w:r>
      <w:r w:rsidR="00CC4228" w:rsidRPr="0080325D">
        <w:rPr>
          <w:color w:val="000000" w:themeColor="text1"/>
        </w:rPr>
        <w:t xml:space="preserve"> </w:t>
      </w:r>
      <w:r w:rsidR="00CC4228" w:rsidRPr="0080325D">
        <w:rPr>
          <w:noProof/>
          <w:color w:val="000000" w:themeColor="text1"/>
          <w:lang w:val="en-US"/>
        </w:rPr>
        <w:t>(Sonia &amp; David, 2012)</w:t>
      </w:r>
      <w:r w:rsidR="004117FC" w:rsidRPr="0080325D">
        <w:rPr>
          <w:color w:val="000000" w:themeColor="text1"/>
        </w:rPr>
        <w:t xml:space="preserve">. </w:t>
      </w:r>
      <w:r w:rsidR="003C5430" w:rsidRPr="0080325D">
        <w:rPr>
          <w:color w:val="000000" w:themeColor="text1"/>
        </w:rPr>
        <w:t xml:space="preserve">The big threats in the hospitality industry </w:t>
      </w:r>
      <w:r w:rsidR="004064D4" w:rsidRPr="0080325D">
        <w:rPr>
          <w:color w:val="000000" w:themeColor="text1"/>
        </w:rPr>
        <w:t xml:space="preserve">guests </w:t>
      </w:r>
      <w:r w:rsidR="00CF66F3" w:rsidRPr="0080325D">
        <w:rPr>
          <w:color w:val="000000" w:themeColor="text1"/>
        </w:rPr>
        <w:t>falling</w:t>
      </w:r>
      <w:r w:rsidR="004064D4" w:rsidRPr="0080325D">
        <w:rPr>
          <w:color w:val="000000" w:themeColor="text1"/>
        </w:rPr>
        <w:t xml:space="preserve"> sick from foodborne bacteria and cyber threats. Foodborne illnesses can be spread through contaminated surfaces and often </w:t>
      </w:r>
      <w:r w:rsidR="005D75BA" w:rsidRPr="0080325D">
        <w:rPr>
          <w:color w:val="000000" w:themeColor="text1"/>
        </w:rPr>
        <w:t>results</w:t>
      </w:r>
      <w:r w:rsidR="004064D4" w:rsidRPr="0080325D">
        <w:rPr>
          <w:color w:val="000000" w:themeColor="text1"/>
        </w:rPr>
        <w:t xml:space="preserve"> in loss of reputation, lawsuits</w:t>
      </w:r>
      <w:r w:rsidR="00CE1A94" w:rsidRPr="0080325D">
        <w:rPr>
          <w:color w:val="000000" w:themeColor="text1"/>
        </w:rPr>
        <w:t>,</w:t>
      </w:r>
      <w:r w:rsidR="004064D4" w:rsidRPr="0080325D">
        <w:rPr>
          <w:color w:val="000000" w:themeColor="text1"/>
        </w:rPr>
        <w:t xml:space="preserve"> and worker compensation claims. </w:t>
      </w:r>
    </w:p>
    <w:p w14:paraId="2DFEF906" w14:textId="77777777" w:rsidR="007B54D2" w:rsidRPr="0080325D" w:rsidRDefault="007B54D2">
      <w:pPr>
        <w:rPr>
          <w:color w:val="000000" w:themeColor="text1"/>
        </w:rPr>
      </w:pPr>
    </w:p>
    <w:p w14:paraId="29A42DAD" w14:textId="52A8008B" w:rsidR="00597629" w:rsidRPr="000E0232" w:rsidRDefault="000E0232" w:rsidP="00336CA3">
      <w:pPr>
        <w:pStyle w:val="Heading2"/>
        <w:rPr>
          <w:rFonts w:ascii="Times New Roman" w:hAnsi="Times New Roman"/>
          <w:b/>
          <w:bCs/>
          <w:color w:val="000000" w:themeColor="text1"/>
        </w:rPr>
      </w:pPr>
      <w:bookmarkStart w:id="10" w:name="_Toc41894638"/>
      <w:r>
        <w:rPr>
          <w:rFonts w:ascii="Times New Roman" w:hAnsi="Times New Roman"/>
          <w:b/>
          <w:bCs/>
          <w:color w:val="000000" w:themeColor="text1"/>
        </w:rPr>
        <w:t xml:space="preserve">Conclusions and </w:t>
      </w:r>
      <w:r w:rsidR="00597629" w:rsidRPr="000E0232">
        <w:rPr>
          <w:rFonts w:ascii="Times New Roman" w:hAnsi="Times New Roman"/>
          <w:b/>
          <w:bCs/>
          <w:color w:val="000000" w:themeColor="text1"/>
        </w:rPr>
        <w:t>Recommendations</w:t>
      </w:r>
      <w:bookmarkEnd w:id="10"/>
      <w:r w:rsidR="00597629" w:rsidRPr="000E0232">
        <w:rPr>
          <w:rFonts w:ascii="Times New Roman" w:hAnsi="Times New Roman"/>
          <w:b/>
          <w:bCs/>
          <w:color w:val="000000" w:themeColor="text1"/>
        </w:rPr>
        <w:t xml:space="preserve"> </w:t>
      </w:r>
    </w:p>
    <w:p w14:paraId="1A791F2A" w14:textId="2EC01CFF" w:rsidR="00E042D4" w:rsidRPr="0080325D" w:rsidRDefault="00CE1A94" w:rsidP="000E0232">
      <w:pPr>
        <w:rPr>
          <w:color w:val="000000" w:themeColor="text1"/>
        </w:rPr>
      </w:pPr>
      <w:r w:rsidRPr="0080325D">
        <w:rPr>
          <w:color w:val="000000" w:themeColor="text1"/>
        </w:rPr>
        <w:t xml:space="preserve">Risks </w:t>
      </w:r>
      <w:r w:rsidR="00770FE1" w:rsidRPr="0080325D">
        <w:rPr>
          <w:color w:val="000000" w:themeColor="text1"/>
        </w:rPr>
        <w:t xml:space="preserve">in the hotel industry </w:t>
      </w:r>
      <w:r w:rsidR="004645C3" w:rsidRPr="0080325D">
        <w:rPr>
          <w:color w:val="000000" w:themeColor="text1"/>
        </w:rPr>
        <w:t>includ</w:t>
      </w:r>
      <w:r w:rsidR="000E0232">
        <w:rPr>
          <w:color w:val="000000" w:themeColor="text1"/>
        </w:rPr>
        <w:t>es,</w:t>
      </w:r>
      <w:r w:rsidR="004645C3" w:rsidRPr="0080325D">
        <w:rPr>
          <w:color w:val="000000" w:themeColor="text1"/>
        </w:rPr>
        <w:t xml:space="preserve"> liabilities, data protection, food</w:t>
      </w:r>
      <w:r w:rsidR="002B6AF7">
        <w:rPr>
          <w:color w:val="000000" w:themeColor="text1"/>
        </w:rPr>
        <w:t xml:space="preserve">, </w:t>
      </w:r>
      <w:r w:rsidR="002B6AF7" w:rsidRPr="0080325D">
        <w:rPr>
          <w:color w:val="000000" w:themeColor="text1"/>
        </w:rPr>
        <w:t>licensing</w:t>
      </w:r>
      <w:r w:rsidR="002B6AF7">
        <w:rPr>
          <w:color w:val="000000" w:themeColor="text1"/>
        </w:rPr>
        <w:t xml:space="preserve">, </w:t>
      </w:r>
      <w:r w:rsidR="004645C3" w:rsidRPr="0080325D">
        <w:rPr>
          <w:color w:val="000000" w:themeColor="text1"/>
        </w:rPr>
        <w:t>hygien</w:t>
      </w:r>
      <w:r w:rsidR="009902F9" w:rsidRPr="0080325D">
        <w:rPr>
          <w:color w:val="000000" w:themeColor="text1"/>
        </w:rPr>
        <w:t xml:space="preserve">e, </w:t>
      </w:r>
      <w:r w:rsidR="002B6AF7">
        <w:rPr>
          <w:color w:val="000000" w:themeColor="text1"/>
        </w:rPr>
        <w:t xml:space="preserve">and </w:t>
      </w:r>
      <w:r w:rsidR="009902F9" w:rsidRPr="0080325D">
        <w:rPr>
          <w:color w:val="000000" w:themeColor="text1"/>
        </w:rPr>
        <w:t xml:space="preserve">data protection. These risks </w:t>
      </w:r>
      <w:r w:rsidR="007C5579" w:rsidRPr="0080325D">
        <w:rPr>
          <w:color w:val="000000" w:themeColor="text1"/>
        </w:rPr>
        <w:t xml:space="preserve">require elaborate </w:t>
      </w:r>
      <w:r w:rsidR="00CC1A2A" w:rsidRPr="0080325D">
        <w:rPr>
          <w:color w:val="000000" w:themeColor="text1"/>
        </w:rPr>
        <w:t xml:space="preserve">mechanisms </w:t>
      </w:r>
      <w:r w:rsidR="00034508" w:rsidRPr="0080325D">
        <w:rPr>
          <w:color w:val="000000" w:themeColor="text1"/>
        </w:rPr>
        <w:t xml:space="preserve">to </w:t>
      </w:r>
      <w:r w:rsidR="00CF66F3" w:rsidRPr="0080325D">
        <w:rPr>
          <w:color w:val="000000" w:themeColor="text1"/>
        </w:rPr>
        <w:t>combat</w:t>
      </w:r>
      <w:r w:rsidR="00034508" w:rsidRPr="0080325D">
        <w:rPr>
          <w:color w:val="000000" w:themeColor="text1"/>
        </w:rPr>
        <w:t xml:space="preserve"> them because they can hinder normal hotel operations. </w:t>
      </w:r>
      <w:r w:rsidR="00532165" w:rsidRPr="0080325D">
        <w:rPr>
          <w:color w:val="000000" w:themeColor="text1"/>
        </w:rPr>
        <w:t>The hotel manage</w:t>
      </w:r>
      <w:r w:rsidR="006E7DBA" w:rsidRPr="0080325D">
        <w:rPr>
          <w:color w:val="000000" w:themeColor="text1"/>
        </w:rPr>
        <w:t>ment should adopt a risk managem</w:t>
      </w:r>
      <w:r w:rsidR="00142998" w:rsidRPr="0080325D">
        <w:rPr>
          <w:color w:val="000000" w:themeColor="text1"/>
        </w:rPr>
        <w:t>en</w:t>
      </w:r>
      <w:r w:rsidR="009A3734" w:rsidRPr="0080325D">
        <w:rPr>
          <w:color w:val="000000" w:themeColor="text1"/>
        </w:rPr>
        <w:t>t approach in their daily operations. Risk management specialists can be appointed to identify and</w:t>
      </w:r>
      <w:r w:rsidR="00B71D2A" w:rsidRPr="0080325D">
        <w:rPr>
          <w:color w:val="000000" w:themeColor="text1"/>
        </w:rPr>
        <w:t xml:space="preserve"> contro</w:t>
      </w:r>
      <w:r w:rsidR="009A3734" w:rsidRPr="0080325D">
        <w:rPr>
          <w:color w:val="000000" w:themeColor="text1"/>
        </w:rPr>
        <w:t xml:space="preserve">l risks. </w:t>
      </w:r>
      <w:r w:rsidR="00452326" w:rsidRPr="0080325D">
        <w:rPr>
          <w:color w:val="000000" w:themeColor="text1"/>
        </w:rPr>
        <w:t>The representation should start from the planning process as well as the utili</w:t>
      </w:r>
      <w:r w:rsidRPr="0080325D">
        <w:rPr>
          <w:color w:val="000000" w:themeColor="text1"/>
        </w:rPr>
        <w:t>z</w:t>
      </w:r>
      <w:r w:rsidR="00452326" w:rsidRPr="0080325D">
        <w:rPr>
          <w:color w:val="000000" w:themeColor="text1"/>
        </w:rPr>
        <w:t>ation of the risk management strategies.</w:t>
      </w:r>
      <w:r w:rsidR="001E48FC" w:rsidRPr="0080325D">
        <w:rPr>
          <w:color w:val="000000" w:themeColor="text1"/>
        </w:rPr>
        <w:t xml:space="preserve"> This will compel them to perceive risk management as a personal duty for their</w:t>
      </w:r>
      <w:r w:rsidRPr="0080325D">
        <w:rPr>
          <w:color w:val="000000" w:themeColor="text1"/>
        </w:rPr>
        <w:t xml:space="preserve"> own</w:t>
      </w:r>
      <w:r w:rsidR="001E48FC" w:rsidRPr="0080325D">
        <w:rPr>
          <w:color w:val="000000" w:themeColor="text1"/>
        </w:rPr>
        <w:t xml:space="preserve"> good as </w:t>
      </w:r>
      <w:r w:rsidR="00CF66F3" w:rsidRPr="0080325D">
        <w:rPr>
          <w:color w:val="000000" w:themeColor="text1"/>
        </w:rPr>
        <w:t>well</w:t>
      </w:r>
      <w:r w:rsidR="001E48FC" w:rsidRPr="0080325D">
        <w:rPr>
          <w:color w:val="000000" w:themeColor="text1"/>
        </w:rPr>
        <w:t xml:space="preserve"> as that of the hotel. Hotels should adopt risk management procedures that are </w:t>
      </w:r>
      <w:r w:rsidR="00CF66F3" w:rsidRPr="0080325D">
        <w:rPr>
          <w:color w:val="000000" w:themeColor="text1"/>
        </w:rPr>
        <w:t>in line</w:t>
      </w:r>
      <w:r w:rsidR="001E48FC" w:rsidRPr="0080325D">
        <w:rPr>
          <w:color w:val="000000" w:themeColor="text1"/>
        </w:rPr>
        <w:t xml:space="preserve"> with the dangers in their industry. The administration needs to uphold various statutory </w:t>
      </w:r>
      <w:r w:rsidR="001E48FC" w:rsidRPr="0080325D">
        <w:rPr>
          <w:color w:val="000000" w:themeColor="text1"/>
        </w:rPr>
        <w:lastRenderedPageBreak/>
        <w:t xml:space="preserve">necessities for managing risks that will enable them to be </w:t>
      </w:r>
      <w:r w:rsidR="00CF66F3" w:rsidRPr="0080325D">
        <w:rPr>
          <w:color w:val="000000" w:themeColor="text1"/>
        </w:rPr>
        <w:t>consistent</w:t>
      </w:r>
      <w:r w:rsidR="001E48FC" w:rsidRPr="0080325D">
        <w:rPr>
          <w:color w:val="000000" w:themeColor="text1"/>
        </w:rPr>
        <w:t xml:space="preserve"> in their risk management operations. </w:t>
      </w:r>
      <w:r w:rsidR="00452326" w:rsidRPr="0080325D">
        <w:rPr>
          <w:color w:val="000000" w:themeColor="text1"/>
        </w:rPr>
        <w:t xml:space="preserve"> </w:t>
      </w:r>
    </w:p>
    <w:p w14:paraId="33AD5584" w14:textId="77777777" w:rsidR="00583FA1" w:rsidRPr="0080325D" w:rsidRDefault="00583FA1" w:rsidP="00336CA3">
      <w:pPr>
        <w:pStyle w:val="Heading1"/>
        <w:rPr>
          <w:rFonts w:ascii="Times New Roman" w:hAnsi="Times New Roman"/>
          <w:color w:val="000000" w:themeColor="text1"/>
        </w:rPr>
      </w:pPr>
      <w:r w:rsidRPr="0080325D">
        <w:rPr>
          <w:rFonts w:ascii="Times New Roman" w:hAnsi="Times New Roman"/>
          <w:color w:val="000000" w:themeColor="text1"/>
        </w:rPr>
        <w:br w:type="page"/>
      </w:r>
      <w:bookmarkStart w:id="11" w:name="_Toc41894639"/>
      <w:r w:rsidRPr="0080325D">
        <w:rPr>
          <w:rFonts w:ascii="Times New Roman" w:hAnsi="Times New Roman"/>
          <w:color w:val="000000" w:themeColor="text1"/>
        </w:rPr>
        <w:lastRenderedPageBreak/>
        <w:t>References</w:t>
      </w:r>
      <w:bookmarkEnd w:id="11"/>
    </w:p>
    <w:p w14:paraId="1BB678D4" w14:textId="77777777" w:rsidR="00583FA1" w:rsidRPr="0080325D" w:rsidRDefault="00583FA1" w:rsidP="00EA553E">
      <w:pPr>
        <w:pStyle w:val="Bibliography"/>
        <w:ind w:left="720" w:hanging="720"/>
        <w:jc w:val="left"/>
        <w:rPr>
          <w:noProof/>
          <w:color w:val="000000" w:themeColor="text1"/>
          <w:szCs w:val="24"/>
        </w:rPr>
      </w:pPr>
      <w:r w:rsidRPr="0080325D">
        <w:rPr>
          <w:noProof/>
          <w:color w:val="000000" w:themeColor="text1"/>
        </w:rPr>
        <w:t xml:space="preserve">Blom-Cooper, L. J., 1957. Hotel Proprietors Act, 1956. </w:t>
      </w:r>
      <w:r w:rsidRPr="0080325D">
        <w:rPr>
          <w:i/>
          <w:iCs/>
          <w:noProof/>
          <w:color w:val="000000" w:themeColor="text1"/>
        </w:rPr>
        <w:t xml:space="preserve">Modern Law Review, </w:t>
      </w:r>
      <w:r w:rsidRPr="0080325D">
        <w:rPr>
          <w:noProof/>
          <w:color w:val="000000" w:themeColor="text1"/>
        </w:rPr>
        <w:t>20(2), pp. 153-157.</w:t>
      </w:r>
    </w:p>
    <w:p w14:paraId="4246289E" w14:textId="11A3792D" w:rsidR="00583FA1" w:rsidRPr="0080325D" w:rsidRDefault="00583FA1" w:rsidP="00EA553E">
      <w:pPr>
        <w:pStyle w:val="Bibliography"/>
        <w:ind w:left="720" w:hanging="720"/>
        <w:jc w:val="left"/>
        <w:rPr>
          <w:noProof/>
          <w:color w:val="000000" w:themeColor="text1"/>
        </w:rPr>
      </w:pPr>
      <w:r w:rsidRPr="0080325D">
        <w:rPr>
          <w:noProof/>
          <w:color w:val="000000" w:themeColor="text1"/>
        </w:rPr>
        <w:t xml:space="preserve">LicenseLogix, n.d. </w:t>
      </w:r>
      <w:r w:rsidRPr="0080325D">
        <w:rPr>
          <w:i/>
          <w:iCs/>
          <w:noProof/>
          <w:color w:val="000000" w:themeColor="text1"/>
        </w:rPr>
        <w:t>Food Industry Licensing.</w:t>
      </w:r>
      <w:r w:rsidRPr="0080325D">
        <w:rPr>
          <w:noProof/>
          <w:color w:val="000000" w:themeColor="text1"/>
        </w:rPr>
        <w:br/>
        <w:t>Available at: https://www.licenselogix.com/food-industry-licensing</w:t>
      </w:r>
      <w:r w:rsidRPr="0080325D">
        <w:rPr>
          <w:noProof/>
          <w:color w:val="000000" w:themeColor="text1"/>
        </w:rPr>
        <w:br/>
      </w:r>
      <w:r w:rsidR="00E672A3">
        <w:rPr>
          <w:noProof/>
          <w:color w:val="000000" w:themeColor="text1"/>
        </w:rPr>
        <w:t>(</w:t>
      </w:r>
      <w:r w:rsidRPr="0080325D">
        <w:rPr>
          <w:noProof/>
          <w:color w:val="000000" w:themeColor="text1"/>
        </w:rPr>
        <w:t>Accessed 1 June</w:t>
      </w:r>
      <w:r w:rsidR="00CE1A94" w:rsidRPr="0080325D">
        <w:rPr>
          <w:noProof/>
          <w:color w:val="000000" w:themeColor="text1"/>
        </w:rPr>
        <w:t>,</w:t>
      </w:r>
      <w:r w:rsidRPr="0080325D">
        <w:rPr>
          <w:noProof/>
          <w:color w:val="000000" w:themeColor="text1"/>
        </w:rPr>
        <w:t xml:space="preserve"> 2020</w:t>
      </w:r>
      <w:r w:rsidR="00E672A3">
        <w:rPr>
          <w:noProof/>
          <w:color w:val="000000" w:themeColor="text1"/>
        </w:rPr>
        <w:t>)</w:t>
      </w:r>
      <w:r w:rsidRPr="0080325D">
        <w:rPr>
          <w:noProof/>
          <w:color w:val="000000" w:themeColor="text1"/>
        </w:rPr>
        <w:t>.</w:t>
      </w:r>
    </w:p>
    <w:p w14:paraId="189119CE" w14:textId="382756D1" w:rsidR="00583FA1" w:rsidRPr="0080325D" w:rsidRDefault="00583FA1" w:rsidP="00EA553E">
      <w:pPr>
        <w:pStyle w:val="Bibliography"/>
        <w:ind w:left="720" w:hanging="720"/>
        <w:jc w:val="left"/>
        <w:rPr>
          <w:noProof/>
          <w:color w:val="000000" w:themeColor="text1"/>
        </w:rPr>
      </w:pPr>
      <w:r w:rsidRPr="0080325D">
        <w:rPr>
          <w:noProof/>
          <w:color w:val="000000" w:themeColor="text1"/>
        </w:rPr>
        <w:t xml:space="preserve">Mest, E., 2015. </w:t>
      </w:r>
      <w:r w:rsidRPr="0080325D">
        <w:rPr>
          <w:i/>
          <w:iCs/>
          <w:noProof/>
          <w:color w:val="000000" w:themeColor="text1"/>
        </w:rPr>
        <w:t xml:space="preserve">Liability concerns facing the hospitality industry today. </w:t>
      </w:r>
      <w:r w:rsidRPr="0080325D">
        <w:rPr>
          <w:noProof/>
          <w:color w:val="000000" w:themeColor="text1"/>
        </w:rPr>
        <w:br/>
        <w:t>Available at: https://www.hotelmanagement.net/legal/liability-concerns-facing-hospitality-industry-today</w:t>
      </w:r>
      <w:r w:rsidRPr="0080325D">
        <w:rPr>
          <w:noProof/>
          <w:color w:val="000000" w:themeColor="text1"/>
        </w:rPr>
        <w:br/>
      </w:r>
      <w:r w:rsidR="00E672A3">
        <w:rPr>
          <w:noProof/>
          <w:color w:val="000000" w:themeColor="text1"/>
        </w:rPr>
        <w:t>(</w:t>
      </w:r>
      <w:r w:rsidRPr="0080325D">
        <w:rPr>
          <w:noProof/>
          <w:color w:val="000000" w:themeColor="text1"/>
        </w:rPr>
        <w:t>Accessed 1 June</w:t>
      </w:r>
      <w:r w:rsidR="00CE1A94" w:rsidRPr="0080325D">
        <w:rPr>
          <w:noProof/>
          <w:color w:val="000000" w:themeColor="text1"/>
        </w:rPr>
        <w:t>,</w:t>
      </w:r>
      <w:r w:rsidRPr="0080325D">
        <w:rPr>
          <w:noProof/>
          <w:color w:val="000000" w:themeColor="text1"/>
        </w:rPr>
        <w:t xml:space="preserve"> 2020</w:t>
      </w:r>
      <w:r w:rsidR="00E672A3">
        <w:rPr>
          <w:noProof/>
          <w:color w:val="000000" w:themeColor="text1"/>
        </w:rPr>
        <w:t>)</w:t>
      </w:r>
      <w:r w:rsidRPr="0080325D">
        <w:rPr>
          <w:noProof/>
          <w:color w:val="000000" w:themeColor="text1"/>
        </w:rPr>
        <w:t>.</w:t>
      </w:r>
    </w:p>
    <w:p w14:paraId="1197B69A" w14:textId="4C05FD1D" w:rsidR="00583FA1" w:rsidRPr="0080325D" w:rsidRDefault="00583FA1" w:rsidP="00EA553E">
      <w:pPr>
        <w:pStyle w:val="Bibliography"/>
        <w:ind w:left="720" w:hanging="720"/>
        <w:jc w:val="left"/>
        <w:rPr>
          <w:noProof/>
          <w:color w:val="000000" w:themeColor="text1"/>
        </w:rPr>
      </w:pPr>
      <w:r w:rsidRPr="0080325D">
        <w:rPr>
          <w:noProof/>
          <w:color w:val="000000" w:themeColor="text1"/>
        </w:rPr>
        <w:t xml:space="preserve">SFCE, 2020. </w:t>
      </w:r>
      <w:r w:rsidRPr="0080325D">
        <w:rPr>
          <w:i/>
          <w:iCs/>
          <w:noProof/>
          <w:color w:val="000000" w:themeColor="text1"/>
        </w:rPr>
        <w:t xml:space="preserve">Hotel Health and Safety Checklist: What You Need to Know. </w:t>
      </w:r>
      <w:r w:rsidRPr="0080325D">
        <w:rPr>
          <w:noProof/>
          <w:color w:val="000000" w:themeColor="text1"/>
        </w:rPr>
        <w:br/>
        <w:t>Available at: https://blog.sfceurope.com/hotel-health-and-safety-checklist-what-you-need-to-know</w:t>
      </w:r>
      <w:r w:rsidRPr="0080325D">
        <w:rPr>
          <w:noProof/>
          <w:color w:val="000000" w:themeColor="text1"/>
        </w:rPr>
        <w:br/>
      </w:r>
      <w:r w:rsidR="00E672A3">
        <w:rPr>
          <w:noProof/>
          <w:color w:val="000000" w:themeColor="text1"/>
        </w:rPr>
        <w:t>(</w:t>
      </w:r>
      <w:r w:rsidRPr="0080325D">
        <w:rPr>
          <w:noProof/>
          <w:color w:val="000000" w:themeColor="text1"/>
        </w:rPr>
        <w:t>Accessed 1 June</w:t>
      </w:r>
      <w:r w:rsidR="00CE1A94" w:rsidRPr="0080325D">
        <w:rPr>
          <w:noProof/>
          <w:color w:val="000000" w:themeColor="text1"/>
        </w:rPr>
        <w:t>,</w:t>
      </w:r>
      <w:r w:rsidRPr="0080325D">
        <w:rPr>
          <w:noProof/>
          <w:color w:val="000000" w:themeColor="text1"/>
        </w:rPr>
        <w:t xml:space="preserve"> 2020</w:t>
      </w:r>
      <w:r w:rsidR="00E672A3">
        <w:rPr>
          <w:noProof/>
          <w:color w:val="000000" w:themeColor="text1"/>
        </w:rPr>
        <w:t>)</w:t>
      </w:r>
      <w:r w:rsidRPr="0080325D">
        <w:rPr>
          <w:noProof/>
          <w:color w:val="000000" w:themeColor="text1"/>
        </w:rPr>
        <w:t>.</w:t>
      </w:r>
    </w:p>
    <w:p w14:paraId="0444DF5B" w14:textId="77777777" w:rsidR="00583FA1" w:rsidRPr="0080325D" w:rsidRDefault="00583FA1" w:rsidP="00EA553E">
      <w:pPr>
        <w:pStyle w:val="Bibliography"/>
        <w:ind w:left="720" w:hanging="720"/>
        <w:jc w:val="left"/>
        <w:rPr>
          <w:noProof/>
          <w:color w:val="000000" w:themeColor="text1"/>
        </w:rPr>
      </w:pPr>
      <w:r w:rsidRPr="0080325D">
        <w:rPr>
          <w:noProof/>
          <w:color w:val="000000" w:themeColor="text1"/>
        </w:rPr>
        <w:t xml:space="preserve">Sonia, B. &amp; David, M., 2012. Risk identification and analysis in the hospitality industry: Practitioners' perspectives from India. </w:t>
      </w:r>
      <w:r w:rsidRPr="0080325D">
        <w:rPr>
          <w:i/>
          <w:iCs/>
          <w:noProof/>
          <w:color w:val="000000" w:themeColor="text1"/>
        </w:rPr>
        <w:t xml:space="preserve">Worldwide Hospitality and Tourism Themes, </w:t>
      </w:r>
      <w:r w:rsidRPr="0080325D">
        <w:rPr>
          <w:noProof/>
          <w:color w:val="000000" w:themeColor="text1"/>
        </w:rPr>
        <w:t>4(5), pp. 410-427.</w:t>
      </w:r>
    </w:p>
    <w:p w14:paraId="61395C61" w14:textId="621A500D" w:rsidR="00583FA1" w:rsidRPr="0080325D" w:rsidRDefault="00583FA1" w:rsidP="00EA553E">
      <w:pPr>
        <w:pStyle w:val="Bibliography"/>
        <w:ind w:left="720" w:hanging="720"/>
        <w:jc w:val="left"/>
        <w:rPr>
          <w:noProof/>
          <w:color w:val="000000" w:themeColor="text1"/>
        </w:rPr>
      </w:pPr>
      <w:r w:rsidRPr="0080325D">
        <w:rPr>
          <w:noProof/>
          <w:color w:val="000000" w:themeColor="text1"/>
        </w:rPr>
        <w:t xml:space="preserve">Wainstein, L., 2019. </w:t>
      </w:r>
      <w:r w:rsidRPr="0080325D">
        <w:rPr>
          <w:i/>
          <w:iCs/>
          <w:noProof/>
          <w:color w:val="000000" w:themeColor="text1"/>
        </w:rPr>
        <w:t xml:space="preserve">Data Security in Hospitality: Risks and Best Practices. </w:t>
      </w:r>
      <w:r w:rsidRPr="0080325D">
        <w:rPr>
          <w:noProof/>
          <w:color w:val="000000" w:themeColor="text1"/>
        </w:rPr>
        <w:br/>
        <w:t>Available at: https://hospitalityinsights.ehl.edu/data-security-in-hospitality-best-practices</w:t>
      </w:r>
      <w:r w:rsidRPr="0080325D">
        <w:rPr>
          <w:noProof/>
          <w:color w:val="000000" w:themeColor="text1"/>
        </w:rPr>
        <w:br/>
      </w:r>
      <w:r w:rsidR="00E672A3">
        <w:rPr>
          <w:noProof/>
          <w:color w:val="000000" w:themeColor="text1"/>
        </w:rPr>
        <w:t>(</w:t>
      </w:r>
      <w:r w:rsidRPr="0080325D">
        <w:rPr>
          <w:noProof/>
          <w:color w:val="000000" w:themeColor="text1"/>
        </w:rPr>
        <w:t>Accessed 1 June</w:t>
      </w:r>
      <w:r w:rsidR="00CE1A94" w:rsidRPr="0080325D">
        <w:rPr>
          <w:noProof/>
          <w:color w:val="000000" w:themeColor="text1"/>
        </w:rPr>
        <w:t>,</w:t>
      </w:r>
      <w:r w:rsidRPr="0080325D">
        <w:rPr>
          <w:noProof/>
          <w:color w:val="000000" w:themeColor="text1"/>
        </w:rPr>
        <w:t xml:space="preserve"> 2020</w:t>
      </w:r>
      <w:r w:rsidR="00E672A3">
        <w:rPr>
          <w:noProof/>
          <w:color w:val="000000" w:themeColor="text1"/>
        </w:rPr>
        <w:t>)</w:t>
      </w:r>
      <w:r w:rsidRPr="0080325D">
        <w:rPr>
          <w:noProof/>
          <w:color w:val="000000" w:themeColor="text1"/>
        </w:rPr>
        <w:t>.</w:t>
      </w:r>
    </w:p>
    <w:p w14:paraId="7099E986" w14:textId="37292FDB" w:rsidR="00583FA1" w:rsidRPr="0080325D" w:rsidRDefault="00583FA1" w:rsidP="00CE1A94">
      <w:pPr>
        <w:pStyle w:val="Bibliography"/>
        <w:ind w:left="720" w:hanging="720"/>
        <w:jc w:val="left"/>
        <w:rPr>
          <w:noProof/>
          <w:color w:val="000000" w:themeColor="text1"/>
        </w:rPr>
      </w:pPr>
      <w:r w:rsidRPr="0080325D">
        <w:rPr>
          <w:noProof/>
          <w:color w:val="000000" w:themeColor="text1"/>
        </w:rPr>
        <w:t xml:space="preserve">Wood, H., 2019. </w:t>
      </w:r>
      <w:r w:rsidRPr="0080325D">
        <w:rPr>
          <w:i/>
          <w:iCs/>
          <w:noProof/>
          <w:color w:val="000000" w:themeColor="text1"/>
        </w:rPr>
        <w:t xml:space="preserve">Food safety standards for hotels and restaurants. </w:t>
      </w:r>
      <w:r w:rsidRPr="0080325D">
        <w:rPr>
          <w:noProof/>
          <w:color w:val="000000" w:themeColor="text1"/>
        </w:rPr>
        <w:br/>
        <w:t>Available at: https://www.rentokil.com/blog/food-safety-hotels-restaurants/#.XtQgTVUzZdg</w:t>
      </w:r>
      <w:r w:rsidRPr="0080325D">
        <w:rPr>
          <w:noProof/>
          <w:color w:val="000000" w:themeColor="text1"/>
        </w:rPr>
        <w:br/>
      </w:r>
      <w:r w:rsidR="00E672A3">
        <w:rPr>
          <w:noProof/>
          <w:color w:val="000000" w:themeColor="text1"/>
        </w:rPr>
        <w:t>(</w:t>
      </w:r>
      <w:r w:rsidRPr="0080325D">
        <w:rPr>
          <w:noProof/>
          <w:color w:val="000000" w:themeColor="text1"/>
        </w:rPr>
        <w:t>Accessed 1 June</w:t>
      </w:r>
      <w:r w:rsidR="00CE1A94" w:rsidRPr="0080325D">
        <w:rPr>
          <w:noProof/>
          <w:color w:val="000000" w:themeColor="text1"/>
        </w:rPr>
        <w:t>,</w:t>
      </w:r>
      <w:r w:rsidRPr="0080325D">
        <w:rPr>
          <w:noProof/>
          <w:color w:val="000000" w:themeColor="text1"/>
        </w:rPr>
        <w:t xml:space="preserve"> 2020</w:t>
      </w:r>
      <w:r w:rsidR="00E672A3">
        <w:rPr>
          <w:noProof/>
          <w:color w:val="000000" w:themeColor="text1"/>
        </w:rPr>
        <w:t>)</w:t>
      </w:r>
      <w:r w:rsidRPr="0080325D">
        <w:rPr>
          <w:noProof/>
          <w:color w:val="000000" w:themeColor="text1"/>
        </w:rPr>
        <w:t>.</w:t>
      </w:r>
    </w:p>
    <w:sectPr w:rsidR="00583FA1" w:rsidRPr="0080325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166B1" w14:textId="77777777" w:rsidR="004870D1" w:rsidRDefault="004870D1" w:rsidP="004A438A">
      <w:pPr>
        <w:spacing w:line="240" w:lineRule="auto"/>
      </w:pPr>
      <w:r>
        <w:separator/>
      </w:r>
    </w:p>
  </w:endnote>
  <w:endnote w:type="continuationSeparator" w:id="0">
    <w:p w14:paraId="690C7A83" w14:textId="77777777" w:rsidR="004870D1" w:rsidRDefault="004870D1" w:rsidP="004A43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9F16E" w14:textId="77777777" w:rsidR="004870D1" w:rsidRDefault="004870D1" w:rsidP="004A438A">
      <w:pPr>
        <w:spacing w:line="240" w:lineRule="auto"/>
      </w:pPr>
      <w:r>
        <w:separator/>
      </w:r>
    </w:p>
  </w:footnote>
  <w:footnote w:type="continuationSeparator" w:id="0">
    <w:p w14:paraId="769B3F8F" w14:textId="77777777" w:rsidR="004870D1" w:rsidRDefault="004870D1" w:rsidP="004A43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CF22F" w14:textId="77777777" w:rsidR="004A438A" w:rsidRDefault="004A438A" w:rsidP="00CF66F3">
    <w:pPr>
      <w:ind w:firstLine="720"/>
      <w:jc w:val="center"/>
    </w:pPr>
    <w:r>
      <w:t xml:space="preserve">Analysis of </w:t>
    </w:r>
    <w:r w:rsidRPr="00A738EC">
      <w:t>Legal and Legislative Risks in The Hotel Industry</w:t>
    </w:r>
    <w:r w:rsidR="00CF66F3">
      <w:tab/>
    </w:r>
    <w:r w:rsidR="00CF66F3">
      <w:fldChar w:fldCharType="begin"/>
    </w:r>
    <w:r w:rsidR="00CF66F3">
      <w:instrText xml:space="preserve"> PAGE   \* MERGEFORMAT </w:instrText>
    </w:r>
    <w:r w:rsidR="00CF66F3">
      <w:fldChar w:fldCharType="separate"/>
    </w:r>
    <w:r w:rsidR="002B6AF7">
      <w:rPr>
        <w:noProof/>
      </w:rPr>
      <w:t>8</w:t>
    </w:r>
    <w:r w:rsidR="00CF66F3"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xMrcwNjS3MDE3trBQ0lEKTi0uzszPAykwrgUAv1bfLiwAAAA="/>
  </w:docVars>
  <w:rsids>
    <w:rsidRoot w:val="00EB2A22"/>
    <w:rsid w:val="0000790A"/>
    <w:rsid w:val="00015086"/>
    <w:rsid w:val="0002635B"/>
    <w:rsid w:val="00034508"/>
    <w:rsid w:val="000352A4"/>
    <w:rsid w:val="00036FD9"/>
    <w:rsid w:val="00042DE2"/>
    <w:rsid w:val="000471AD"/>
    <w:rsid w:val="00067E36"/>
    <w:rsid w:val="00081D47"/>
    <w:rsid w:val="000824F3"/>
    <w:rsid w:val="000866C7"/>
    <w:rsid w:val="00095C02"/>
    <w:rsid w:val="000B2139"/>
    <w:rsid w:val="000E0232"/>
    <w:rsid w:val="000F300F"/>
    <w:rsid w:val="00100D81"/>
    <w:rsid w:val="001032D4"/>
    <w:rsid w:val="00115117"/>
    <w:rsid w:val="00132297"/>
    <w:rsid w:val="00136937"/>
    <w:rsid w:val="001406E3"/>
    <w:rsid w:val="00142998"/>
    <w:rsid w:val="00143113"/>
    <w:rsid w:val="0019300E"/>
    <w:rsid w:val="00197227"/>
    <w:rsid w:val="00197D0D"/>
    <w:rsid w:val="001A1F08"/>
    <w:rsid w:val="001A5CB8"/>
    <w:rsid w:val="001A6082"/>
    <w:rsid w:val="001D4684"/>
    <w:rsid w:val="001D5C3D"/>
    <w:rsid w:val="001E2C30"/>
    <w:rsid w:val="001E48FC"/>
    <w:rsid w:val="001E7CDF"/>
    <w:rsid w:val="001F63C0"/>
    <w:rsid w:val="002136AD"/>
    <w:rsid w:val="00241BA7"/>
    <w:rsid w:val="00252620"/>
    <w:rsid w:val="0027321E"/>
    <w:rsid w:val="0027633A"/>
    <w:rsid w:val="002839C6"/>
    <w:rsid w:val="0029526B"/>
    <w:rsid w:val="002B6AF7"/>
    <w:rsid w:val="002D34B0"/>
    <w:rsid w:val="002D4AA1"/>
    <w:rsid w:val="002E7F50"/>
    <w:rsid w:val="003007A8"/>
    <w:rsid w:val="00321A8D"/>
    <w:rsid w:val="00332F45"/>
    <w:rsid w:val="00336CA3"/>
    <w:rsid w:val="00343FE8"/>
    <w:rsid w:val="00352B1E"/>
    <w:rsid w:val="00364801"/>
    <w:rsid w:val="0037380C"/>
    <w:rsid w:val="003A3A9B"/>
    <w:rsid w:val="003A6A11"/>
    <w:rsid w:val="003B5155"/>
    <w:rsid w:val="003C187B"/>
    <w:rsid w:val="003C5430"/>
    <w:rsid w:val="003D65CA"/>
    <w:rsid w:val="003F5956"/>
    <w:rsid w:val="00400108"/>
    <w:rsid w:val="004064D4"/>
    <w:rsid w:val="00407657"/>
    <w:rsid w:val="00407CD8"/>
    <w:rsid w:val="0041052F"/>
    <w:rsid w:val="004117FC"/>
    <w:rsid w:val="00413AA7"/>
    <w:rsid w:val="00424045"/>
    <w:rsid w:val="00426299"/>
    <w:rsid w:val="0044400E"/>
    <w:rsid w:val="00452326"/>
    <w:rsid w:val="00455D81"/>
    <w:rsid w:val="00463ECB"/>
    <w:rsid w:val="004645C3"/>
    <w:rsid w:val="00467FD5"/>
    <w:rsid w:val="00476EF5"/>
    <w:rsid w:val="0048576B"/>
    <w:rsid w:val="004870D1"/>
    <w:rsid w:val="004927C0"/>
    <w:rsid w:val="004A438A"/>
    <w:rsid w:val="004A6CFE"/>
    <w:rsid w:val="004B4DD9"/>
    <w:rsid w:val="004E09A4"/>
    <w:rsid w:val="004E3E3C"/>
    <w:rsid w:val="004E7AD3"/>
    <w:rsid w:val="005054CC"/>
    <w:rsid w:val="00522673"/>
    <w:rsid w:val="00532165"/>
    <w:rsid w:val="005376D7"/>
    <w:rsid w:val="00580C92"/>
    <w:rsid w:val="00583FA1"/>
    <w:rsid w:val="00584209"/>
    <w:rsid w:val="00594589"/>
    <w:rsid w:val="00597629"/>
    <w:rsid w:val="005A39F5"/>
    <w:rsid w:val="005A4522"/>
    <w:rsid w:val="005A4C2A"/>
    <w:rsid w:val="005D2A8B"/>
    <w:rsid w:val="005D75BA"/>
    <w:rsid w:val="005E6C15"/>
    <w:rsid w:val="005F116B"/>
    <w:rsid w:val="00614160"/>
    <w:rsid w:val="006202D5"/>
    <w:rsid w:val="006309F6"/>
    <w:rsid w:val="00631F13"/>
    <w:rsid w:val="00671B44"/>
    <w:rsid w:val="006764DD"/>
    <w:rsid w:val="00680D9F"/>
    <w:rsid w:val="00685081"/>
    <w:rsid w:val="00687755"/>
    <w:rsid w:val="00696D4B"/>
    <w:rsid w:val="006B5721"/>
    <w:rsid w:val="006E3111"/>
    <w:rsid w:val="006E6378"/>
    <w:rsid w:val="006E7DBA"/>
    <w:rsid w:val="006F2918"/>
    <w:rsid w:val="006F337D"/>
    <w:rsid w:val="006F4710"/>
    <w:rsid w:val="0070295C"/>
    <w:rsid w:val="00711E24"/>
    <w:rsid w:val="00714E11"/>
    <w:rsid w:val="007561FD"/>
    <w:rsid w:val="00770FE1"/>
    <w:rsid w:val="00773A11"/>
    <w:rsid w:val="007B096E"/>
    <w:rsid w:val="007B54D2"/>
    <w:rsid w:val="007C5579"/>
    <w:rsid w:val="007D4FEC"/>
    <w:rsid w:val="007F0210"/>
    <w:rsid w:val="007F3202"/>
    <w:rsid w:val="007F41CD"/>
    <w:rsid w:val="0080325D"/>
    <w:rsid w:val="0080521F"/>
    <w:rsid w:val="00844603"/>
    <w:rsid w:val="008654E9"/>
    <w:rsid w:val="00872036"/>
    <w:rsid w:val="00881B1E"/>
    <w:rsid w:val="00881B8A"/>
    <w:rsid w:val="00890D0E"/>
    <w:rsid w:val="008A5962"/>
    <w:rsid w:val="008A5C38"/>
    <w:rsid w:val="008B7D03"/>
    <w:rsid w:val="008D1422"/>
    <w:rsid w:val="00901DA8"/>
    <w:rsid w:val="00911743"/>
    <w:rsid w:val="00916293"/>
    <w:rsid w:val="00920C7E"/>
    <w:rsid w:val="00924B2C"/>
    <w:rsid w:val="00925AE8"/>
    <w:rsid w:val="0092711B"/>
    <w:rsid w:val="00931C63"/>
    <w:rsid w:val="00941AA6"/>
    <w:rsid w:val="00942915"/>
    <w:rsid w:val="009562EF"/>
    <w:rsid w:val="0096173F"/>
    <w:rsid w:val="009732A4"/>
    <w:rsid w:val="009902F9"/>
    <w:rsid w:val="009913F8"/>
    <w:rsid w:val="009922A5"/>
    <w:rsid w:val="00994A07"/>
    <w:rsid w:val="0099581A"/>
    <w:rsid w:val="009A3734"/>
    <w:rsid w:val="009C29ED"/>
    <w:rsid w:val="009D50E8"/>
    <w:rsid w:val="00A04EEA"/>
    <w:rsid w:val="00A12B6E"/>
    <w:rsid w:val="00A2296D"/>
    <w:rsid w:val="00A22F0D"/>
    <w:rsid w:val="00A4565F"/>
    <w:rsid w:val="00A4641B"/>
    <w:rsid w:val="00A47F81"/>
    <w:rsid w:val="00A57FCE"/>
    <w:rsid w:val="00A62B49"/>
    <w:rsid w:val="00A62E6E"/>
    <w:rsid w:val="00A63A18"/>
    <w:rsid w:val="00A738EC"/>
    <w:rsid w:val="00A80284"/>
    <w:rsid w:val="00A87F4A"/>
    <w:rsid w:val="00AA47A2"/>
    <w:rsid w:val="00AB13E3"/>
    <w:rsid w:val="00AC45DF"/>
    <w:rsid w:val="00B217D1"/>
    <w:rsid w:val="00B22823"/>
    <w:rsid w:val="00B22C9C"/>
    <w:rsid w:val="00B272DB"/>
    <w:rsid w:val="00B33FE3"/>
    <w:rsid w:val="00B3594A"/>
    <w:rsid w:val="00B36825"/>
    <w:rsid w:val="00B43F98"/>
    <w:rsid w:val="00B47C61"/>
    <w:rsid w:val="00B56FD0"/>
    <w:rsid w:val="00B71D2A"/>
    <w:rsid w:val="00BA1CB2"/>
    <w:rsid w:val="00BA4048"/>
    <w:rsid w:val="00BB3144"/>
    <w:rsid w:val="00BC5986"/>
    <w:rsid w:val="00BC6811"/>
    <w:rsid w:val="00BD3107"/>
    <w:rsid w:val="00BD38F7"/>
    <w:rsid w:val="00BF010F"/>
    <w:rsid w:val="00BF4980"/>
    <w:rsid w:val="00BF6D12"/>
    <w:rsid w:val="00BF6DA5"/>
    <w:rsid w:val="00C0645B"/>
    <w:rsid w:val="00C2021C"/>
    <w:rsid w:val="00C40AD3"/>
    <w:rsid w:val="00C42483"/>
    <w:rsid w:val="00C52B79"/>
    <w:rsid w:val="00C55CFE"/>
    <w:rsid w:val="00C64EBD"/>
    <w:rsid w:val="00C849D6"/>
    <w:rsid w:val="00C94097"/>
    <w:rsid w:val="00C9453E"/>
    <w:rsid w:val="00CA08DB"/>
    <w:rsid w:val="00CB3E4B"/>
    <w:rsid w:val="00CC1A2A"/>
    <w:rsid w:val="00CC4228"/>
    <w:rsid w:val="00CD568C"/>
    <w:rsid w:val="00CE1A94"/>
    <w:rsid w:val="00CE33A4"/>
    <w:rsid w:val="00CE7247"/>
    <w:rsid w:val="00CF542E"/>
    <w:rsid w:val="00CF66F3"/>
    <w:rsid w:val="00D048DD"/>
    <w:rsid w:val="00D2043D"/>
    <w:rsid w:val="00D32680"/>
    <w:rsid w:val="00D6028A"/>
    <w:rsid w:val="00D6270A"/>
    <w:rsid w:val="00D64762"/>
    <w:rsid w:val="00D67303"/>
    <w:rsid w:val="00D718FA"/>
    <w:rsid w:val="00D75C7C"/>
    <w:rsid w:val="00D85260"/>
    <w:rsid w:val="00DA46B7"/>
    <w:rsid w:val="00DD105A"/>
    <w:rsid w:val="00DE6F99"/>
    <w:rsid w:val="00DE6FAE"/>
    <w:rsid w:val="00DF31CF"/>
    <w:rsid w:val="00DF5AEE"/>
    <w:rsid w:val="00E042D4"/>
    <w:rsid w:val="00E21D10"/>
    <w:rsid w:val="00E25533"/>
    <w:rsid w:val="00E51D76"/>
    <w:rsid w:val="00E672A3"/>
    <w:rsid w:val="00E842E8"/>
    <w:rsid w:val="00E85F05"/>
    <w:rsid w:val="00EA553E"/>
    <w:rsid w:val="00EB2A22"/>
    <w:rsid w:val="00EC6977"/>
    <w:rsid w:val="00F0300D"/>
    <w:rsid w:val="00F139FE"/>
    <w:rsid w:val="00F16894"/>
    <w:rsid w:val="00F25620"/>
    <w:rsid w:val="00F41148"/>
    <w:rsid w:val="00F46C01"/>
    <w:rsid w:val="00F50C7F"/>
    <w:rsid w:val="00F769ED"/>
    <w:rsid w:val="00F86146"/>
    <w:rsid w:val="00FA34E0"/>
    <w:rsid w:val="00FB2829"/>
    <w:rsid w:val="00FC4769"/>
    <w:rsid w:val="00FD0A13"/>
    <w:rsid w:val="00FD0C89"/>
    <w:rsid w:val="00FD6C83"/>
    <w:rsid w:val="00FE5EA4"/>
    <w:rsid w:val="00FE7150"/>
    <w:rsid w:val="00FF05E6"/>
    <w:rsid w:val="00F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AC860"/>
  <w15:chartTrackingRefBased/>
  <w15:docId w15:val="{A76FA9C8-79C3-4DAF-86A8-883872A4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line="480" w:lineRule="auto"/>
      <w:jc w:val="both"/>
    </w:pPr>
    <w:rPr>
      <w:sz w:val="24"/>
      <w:szCs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3FA1"/>
    <w:pPr>
      <w:keepNext/>
      <w:keepLines/>
      <w:spacing w:before="240" w:line="259" w:lineRule="auto"/>
      <w:jc w:val="left"/>
      <w:outlineLvl w:val="0"/>
    </w:pPr>
    <w:rPr>
      <w:rFonts w:ascii="Calibri Light" w:eastAsia="Times New Roman" w:hAnsi="Calibri Light"/>
      <w:color w:val="2E74B5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6CA3"/>
    <w:pPr>
      <w:keepNext/>
      <w:keepLines/>
      <w:spacing w:before="4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83FA1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583FA1"/>
  </w:style>
  <w:style w:type="paragraph" w:styleId="Header">
    <w:name w:val="header"/>
    <w:basedOn w:val="Normal"/>
    <w:link w:val="HeaderChar"/>
    <w:uiPriority w:val="99"/>
    <w:unhideWhenUsed/>
    <w:rsid w:val="004A438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link w:val="Header"/>
    <w:uiPriority w:val="99"/>
    <w:rsid w:val="004A438A"/>
    <w:rPr>
      <w:sz w:val="24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A438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link w:val="Footer"/>
    <w:uiPriority w:val="99"/>
    <w:rsid w:val="004A438A"/>
    <w:rPr>
      <w:sz w:val="24"/>
      <w:szCs w:val="22"/>
      <w:lang w:val="en-GB"/>
    </w:rPr>
  </w:style>
  <w:style w:type="character" w:customStyle="1" w:styleId="Heading2Char">
    <w:name w:val="Heading 2 Char"/>
    <w:link w:val="Heading2"/>
    <w:uiPriority w:val="9"/>
    <w:rsid w:val="00336CA3"/>
    <w:rPr>
      <w:rFonts w:ascii="Calibri Light" w:eastAsia="Times New Roman" w:hAnsi="Calibri Light" w:cs="Times New Roman"/>
      <w:color w:val="2E74B5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36CA3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36CA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36CA3"/>
    <w:pPr>
      <w:spacing w:after="100"/>
      <w:ind w:left="240"/>
    </w:pPr>
  </w:style>
  <w:style w:type="character" w:styleId="Hyperlink">
    <w:name w:val="Hyperlink"/>
    <w:uiPriority w:val="99"/>
    <w:unhideWhenUsed/>
    <w:rsid w:val="00336CA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Blo57</b:Tag>
    <b:SourceType>JournalArticle</b:SourceType>
    <b:Guid>{14289F0C-B02B-4396-A329-103A99495E71}</b:Guid>
    <b:Title>Hotel Proprietors Act, 1956</b:Title>
    <b:Year>1957</b:Year>
    <b:Pages>153-157</b:Pages>
    <b:URL>www.jstor.org/stable/1091183</b:URL>
    <b:Author>
      <b:Author>
        <b:NameList>
          <b:Person>
            <b:Last>Blom-Cooper</b:Last>
            <b:First>L.</b:First>
            <b:Middle>J.</b:Middle>
          </b:Person>
        </b:NameList>
      </b:Author>
    </b:Author>
    <b:JournalName>Modern Law Review</b:JournalName>
    <b:Volume>20</b:Volume>
    <b:Issue>2</b:Issue>
    <b:RefOrder>1</b:RefOrder>
  </b:Source>
  <b:Source>
    <b:Tag>Woo19</b:Tag>
    <b:SourceType>InternetSite</b:SourceType>
    <b:Guid>{BD3F602B-8476-4D0F-980C-292BE24CEB22}</b:Guid>
    <b:Title>Food safety standards for hotels and restaurants</b:Title>
    <b:Year>2019</b:Year>
    <b:Author>
      <b:Author>
        <b:NameList>
          <b:Person>
            <b:Last>Wood</b:Last>
            <b:First>Harry</b:First>
          </b:Person>
        </b:NameList>
      </b:Author>
    </b:Author>
    <b:YearAccessed>2020</b:YearAccessed>
    <b:MonthAccessed>June</b:MonthAccessed>
    <b:DayAccessed>1</b:DayAccessed>
    <b:URL>https://www.rentokil.com/blog/food-safety-hotels-restaurants/#.XtQgTVUzZdg</b:URL>
    <b:InternetSiteTitle>Rentokill</b:InternetSiteTitle>
    <b:RefOrder>5</b:RefOrder>
  </b:Source>
  <b:Source>
    <b:Tag>Lim19</b:Tag>
    <b:SourceType>InternetSite</b:SourceType>
    <b:Guid>{FCF7AE0B-60A3-4929-B331-B302818D9F28}</b:Guid>
    <b:Title>Data Security in Hospitality: Risks and Best Practices</b:Title>
    <b:Year>2019</b:Year>
    <b:YearAccessed>2020</b:YearAccessed>
    <b:MonthAccessed>June</b:MonthAccessed>
    <b:DayAccessed>1</b:DayAccessed>
    <b:URL>https://hospitalityinsights.ehl.edu/data-security-in-hospitality-best-practices</b:URL>
    <b:Author>
      <b:Author>
        <b:NameList>
          <b:Person>
            <b:Last>Wainstein</b:Last>
            <b:First>Limor</b:First>
          </b:Person>
        </b:NameList>
      </b:Author>
    </b:Author>
    <b:InternetSiteTitle>EHL</b:InternetSiteTitle>
    <b:RefOrder>3</b:RefOrder>
  </b:Source>
  <b:Source>
    <b:Tag>SFC20</b:Tag>
    <b:SourceType>InternetSite</b:SourceType>
    <b:Guid>{C0E182E7-58DB-48A4-8179-C9CE4FD0908D}</b:Guid>
    <b:Title>Hotel Health and Safety Checklist: What You Need to Know</b:Title>
    <b:Year>2020</b:Year>
    <b:YearAccessed>2020</b:YearAccessed>
    <b:MonthAccessed>June</b:MonthAccessed>
    <b:DayAccessed>1</b:DayAccessed>
    <b:URL>https://blog.sfceurope.com/hotel-health-and-safety-checklist-what-you-need-to-know</b:URL>
    <b:Author>
      <b:Author>
        <b:NameList>
          <b:Person>
            <b:Last>SFCE</b:Last>
          </b:Person>
        </b:NameList>
      </b:Author>
    </b:Author>
    <b:InternetSiteTitle>Shoes For Crews Europe</b:InternetSiteTitle>
    <b:RefOrder>4</b:RefOrder>
  </b:Source>
  <b:Source>
    <b:Tag>Ell151</b:Tag>
    <b:SourceType>InternetSite</b:SourceType>
    <b:Guid>{1A2D3272-68C5-4CBC-8332-AAA230B9D366}</b:Guid>
    <b:Title>Liability concerns facing the hospitality industry today</b:Title>
    <b:Year>2015</b:Year>
    <b:YearAccessed>2020</b:YearAccessed>
    <b:MonthAccessed>June</b:MonthAccessed>
    <b:DayAccessed>1</b:DayAccessed>
    <b:URL>https://www.hotelmanagement.net/legal/liability-concerns-facing-hospitality-industry-today</b:URL>
    <b:Author>
      <b:Author>
        <b:NameList>
          <b:Person>
            <b:Last>Mest</b:Last>
            <b:First>Elliott</b:First>
          </b:Person>
        </b:NameList>
      </b:Author>
    </b:Author>
    <b:InternetSiteTitle>Hotel Management</b:InternetSiteTitle>
    <b:RefOrder>2</b:RefOrder>
  </b:Source>
  <b:Source>
    <b:Tag>Lic20</b:Tag>
    <b:SourceType>InternetSite</b:SourceType>
    <b:Guid>{D1729C3E-7861-434D-B361-C45EF0EC72F7}</b:Guid>
    <b:Title>Food Industry Licensing</b:Title>
    <b:YearAccessed>2020</b:YearAccessed>
    <b:MonthAccessed>June</b:MonthAccessed>
    <b:DayAccessed>1</b:DayAccessed>
    <b:URL>https://www.licenselogix.com/food-industry-licensing</b:URL>
    <b:Author>
      <b:Author>
        <b:NameList>
          <b:Person>
            <b:Last>LicenseLogix</b:Last>
          </b:Person>
        </b:NameList>
      </b:Author>
    </b:Author>
    <b:InternetSiteTitle>LicenseLogix</b:InternetSiteTitle>
    <b:RefOrder>6</b:RefOrder>
  </b:Source>
  <b:Source>
    <b:Tag>Bha12</b:Tag>
    <b:SourceType>JournalArticle</b:SourceType>
    <b:Guid>{AE62DB3C-021F-417B-8802-716843FEC627}</b:Guid>
    <b:Title>Risk identification and analysis in the hospitality industry: Practitioners' perspectives from India</b:Title>
    <b:Year>2012</b:Year>
    <b:URL>https://doi.org/10.1108/17554211211277851</b:URL>
    <b:Author>
      <b:Author>
        <b:NameList>
          <b:Person>
            <b:Last>Sonia</b:Last>
            <b:First>Bharwani</b:First>
          </b:Person>
          <b:Person>
            <b:Last>David</b:Last>
            <b:First>Mathews</b:First>
          </b:Person>
        </b:NameList>
      </b:Author>
    </b:Author>
    <b:JournalName>Worldwide Hospitality and Tourism Themes</b:JournalName>
    <b:Pages>410-427</b:Pages>
    <b:Volume>4</b:Volume>
    <b:Issue>5</b:Issue>
    <b:RefOrder>7</b:RefOrder>
  </b:Source>
</b:Sources>
</file>

<file path=customXml/itemProps1.xml><?xml version="1.0" encoding="utf-8"?>
<ds:datastoreItem xmlns:ds="http://schemas.openxmlformats.org/officeDocument/2006/customXml" ds:itemID="{E4F579C1-34D5-41B5-8984-980C0FA57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1836</Words>
  <Characters>10468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uer</dc:creator>
  <cp:keywords/>
  <dc:description/>
  <cp:lastModifiedBy>andreea lica</cp:lastModifiedBy>
  <cp:revision>2</cp:revision>
  <cp:lastPrinted>2020-06-01T05:01:00Z</cp:lastPrinted>
  <dcterms:created xsi:type="dcterms:W3CDTF">2020-06-16T18:43:00Z</dcterms:created>
  <dcterms:modified xsi:type="dcterms:W3CDTF">2020-06-16T18:43:00Z</dcterms:modified>
</cp:coreProperties>
</file>