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7DF98" w14:textId="77777777" w:rsidR="008340C0" w:rsidRDefault="008340C0" w:rsidP="00B364E6">
      <w:pPr>
        <w:jc w:val="center"/>
        <w:rPr>
          <w:rFonts w:ascii="Arial" w:hAnsi="Arial" w:cs="Arial"/>
          <w:sz w:val="36"/>
          <w:szCs w:val="36"/>
        </w:rPr>
      </w:pPr>
    </w:p>
    <w:p w14:paraId="0B37E686" w14:textId="731B0F54" w:rsidR="00B364E6" w:rsidRPr="00317368" w:rsidRDefault="00B364E6" w:rsidP="00B364E6">
      <w:pPr>
        <w:jc w:val="center"/>
        <w:rPr>
          <w:rFonts w:ascii="Arial" w:hAnsi="Arial" w:cs="Arial"/>
          <w:b/>
          <w:bCs/>
          <w:sz w:val="36"/>
          <w:szCs w:val="36"/>
        </w:rPr>
      </w:pPr>
      <w:r w:rsidRPr="00317368">
        <w:rPr>
          <w:rFonts w:ascii="Arial" w:hAnsi="Arial" w:cs="Arial"/>
          <w:b/>
          <w:bCs/>
          <w:sz w:val="36"/>
          <w:szCs w:val="36"/>
        </w:rPr>
        <w:t>Module: Complementary Therapies</w:t>
      </w:r>
    </w:p>
    <w:p w14:paraId="653E3249" w14:textId="29B38AD4" w:rsidR="00B364E6" w:rsidRPr="00317368" w:rsidRDefault="00B364E6" w:rsidP="00B364E6">
      <w:pPr>
        <w:jc w:val="center"/>
        <w:rPr>
          <w:rFonts w:ascii="Arial" w:hAnsi="Arial" w:cs="Arial"/>
          <w:b/>
          <w:bCs/>
          <w:sz w:val="36"/>
          <w:szCs w:val="36"/>
        </w:rPr>
      </w:pPr>
      <w:r w:rsidRPr="00317368">
        <w:rPr>
          <w:rFonts w:ascii="Arial" w:hAnsi="Arial" w:cs="Arial"/>
          <w:b/>
          <w:bCs/>
          <w:sz w:val="36"/>
          <w:szCs w:val="36"/>
        </w:rPr>
        <w:t>BMHP5001</w:t>
      </w:r>
    </w:p>
    <w:p w14:paraId="49192341" w14:textId="77777777" w:rsidR="00B364E6" w:rsidRDefault="00B364E6" w:rsidP="00B364E6">
      <w:pPr>
        <w:jc w:val="center"/>
        <w:rPr>
          <w:rFonts w:ascii="Arial" w:hAnsi="Arial" w:cs="Arial"/>
          <w:sz w:val="36"/>
          <w:szCs w:val="36"/>
        </w:rPr>
      </w:pPr>
    </w:p>
    <w:p w14:paraId="5F337416" w14:textId="107736A2" w:rsidR="00B364E6" w:rsidRDefault="00B364E6" w:rsidP="00B364E6">
      <w:pPr>
        <w:rPr>
          <w:rFonts w:ascii="Arial" w:hAnsi="Arial" w:cs="Arial"/>
          <w:sz w:val="36"/>
          <w:szCs w:val="36"/>
        </w:rPr>
      </w:pPr>
      <w:r>
        <w:rPr>
          <w:rFonts w:ascii="Arial" w:hAnsi="Arial" w:cs="Arial"/>
          <w:sz w:val="36"/>
          <w:szCs w:val="36"/>
        </w:rPr>
        <w:t>Student: Luthfa Khanam</w:t>
      </w:r>
    </w:p>
    <w:p w14:paraId="48778E70" w14:textId="73D560CC" w:rsidR="00B364E6" w:rsidRDefault="00B364E6" w:rsidP="00B364E6">
      <w:pPr>
        <w:rPr>
          <w:rFonts w:ascii="Arial" w:hAnsi="Arial" w:cs="Arial"/>
          <w:sz w:val="36"/>
          <w:szCs w:val="36"/>
        </w:rPr>
      </w:pPr>
      <w:r>
        <w:rPr>
          <w:rFonts w:ascii="Arial" w:hAnsi="Arial" w:cs="Arial"/>
          <w:sz w:val="36"/>
          <w:szCs w:val="36"/>
        </w:rPr>
        <w:t>Number ID: 1714391</w:t>
      </w:r>
    </w:p>
    <w:p w14:paraId="5BEF63ED" w14:textId="108FAE36" w:rsidR="00B364E6" w:rsidRDefault="00B364E6" w:rsidP="00B364E6">
      <w:pPr>
        <w:rPr>
          <w:rFonts w:ascii="Arial" w:hAnsi="Arial" w:cs="Arial"/>
          <w:sz w:val="36"/>
          <w:szCs w:val="36"/>
        </w:rPr>
      </w:pPr>
      <w:r>
        <w:rPr>
          <w:rFonts w:ascii="Arial" w:hAnsi="Arial" w:cs="Arial"/>
          <w:sz w:val="36"/>
          <w:szCs w:val="36"/>
        </w:rPr>
        <w:t>Assignment Deadline: 03/07/2020</w:t>
      </w:r>
    </w:p>
    <w:p w14:paraId="67E1AE32" w14:textId="27FA87AC" w:rsidR="00B364E6" w:rsidRDefault="00B364E6" w:rsidP="00B364E6">
      <w:pPr>
        <w:rPr>
          <w:rFonts w:ascii="Arial" w:hAnsi="Arial" w:cs="Arial"/>
          <w:sz w:val="36"/>
          <w:szCs w:val="36"/>
        </w:rPr>
      </w:pPr>
      <w:r>
        <w:rPr>
          <w:rFonts w:ascii="Arial" w:hAnsi="Arial" w:cs="Arial"/>
          <w:sz w:val="36"/>
          <w:szCs w:val="36"/>
        </w:rPr>
        <w:t>Lecturer: Dr Mark Gallagher-Read</w:t>
      </w:r>
    </w:p>
    <w:p w14:paraId="2881FC08" w14:textId="1D59BDE9" w:rsidR="00B364E6" w:rsidRDefault="00B364E6" w:rsidP="00B364E6">
      <w:pPr>
        <w:jc w:val="center"/>
        <w:rPr>
          <w:rFonts w:ascii="Arial" w:hAnsi="Arial" w:cs="Arial"/>
          <w:sz w:val="36"/>
          <w:szCs w:val="36"/>
        </w:rPr>
      </w:pPr>
    </w:p>
    <w:p w14:paraId="16D75882" w14:textId="5E6B23EE" w:rsidR="008340C0" w:rsidRDefault="008340C0" w:rsidP="00B364E6">
      <w:pPr>
        <w:jc w:val="center"/>
        <w:rPr>
          <w:rFonts w:ascii="Arial" w:hAnsi="Arial" w:cs="Arial"/>
          <w:sz w:val="36"/>
          <w:szCs w:val="36"/>
        </w:rPr>
      </w:pPr>
    </w:p>
    <w:p w14:paraId="4F4E3DD9" w14:textId="07A78640" w:rsidR="008340C0" w:rsidRDefault="008340C0" w:rsidP="00B364E6">
      <w:pPr>
        <w:jc w:val="center"/>
        <w:rPr>
          <w:rFonts w:ascii="Arial" w:hAnsi="Arial" w:cs="Arial"/>
          <w:sz w:val="36"/>
          <w:szCs w:val="36"/>
        </w:rPr>
      </w:pPr>
    </w:p>
    <w:p w14:paraId="40D6059D" w14:textId="6DA232FF" w:rsidR="008340C0" w:rsidRDefault="008340C0" w:rsidP="00B364E6">
      <w:pPr>
        <w:jc w:val="center"/>
        <w:rPr>
          <w:rFonts w:ascii="Arial" w:hAnsi="Arial" w:cs="Arial"/>
          <w:sz w:val="36"/>
          <w:szCs w:val="36"/>
        </w:rPr>
      </w:pPr>
    </w:p>
    <w:p w14:paraId="028B4E1C" w14:textId="35404A2F" w:rsidR="008340C0" w:rsidRDefault="008340C0" w:rsidP="00B364E6">
      <w:pPr>
        <w:jc w:val="center"/>
        <w:rPr>
          <w:rFonts w:ascii="Arial" w:hAnsi="Arial" w:cs="Arial"/>
          <w:sz w:val="36"/>
          <w:szCs w:val="36"/>
        </w:rPr>
      </w:pPr>
    </w:p>
    <w:p w14:paraId="7E6AC7E3" w14:textId="61834600" w:rsidR="008340C0" w:rsidRDefault="008340C0" w:rsidP="00B364E6">
      <w:pPr>
        <w:jc w:val="center"/>
        <w:rPr>
          <w:rFonts w:ascii="Arial" w:hAnsi="Arial" w:cs="Arial"/>
          <w:sz w:val="36"/>
          <w:szCs w:val="36"/>
        </w:rPr>
      </w:pPr>
    </w:p>
    <w:p w14:paraId="31600C55" w14:textId="0AC2C873" w:rsidR="008340C0" w:rsidRDefault="008340C0" w:rsidP="008340C0">
      <w:pPr>
        <w:rPr>
          <w:rFonts w:ascii="Arial" w:hAnsi="Arial" w:cs="Arial"/>
          <w:sz w:val="36"/>
          <w:szCs w:val="36"/>
        </w:rPr>
      </w:pPr>
    </w:p>
    <w:p w14:paraId="6D9099CC" w14:textId="5F6925E3" w:rsidR="008340C0" w:rsidRDefault="008340C0" w:rsidP="008340C0">
      <w:pPr>
        <w:rPr>
          <w:rFonts w:ascii="Arial" w:hAnsi="Arial" w:cs="Arial"/>
          <w:sz w:val="36"/>
          <w:szCs w:val="36"/>
        </w:rPr>
      </w:pPr>
    </w:p>
    <w:p w14:paraId="5FDF5C31" w14:textId="16E09EC4" w:rsidR="008340C0" w:rsidRDefault="008340C0" w:rsidP="008340C0">
      <w:pPr>
        <w:rPr>
          <w:rFonts w:ascii="Arial" w:hAnsi="Arial" w:cs="Arial"/>
          <w:sz w:val="36"/>
          <w:szCs w:val="36"/>
        </w:rPr>
      </w:pPr>
    </w:p>
    <w:p w14:paraId="42378C4F" w14:textId="680E9AFF" w:rsidR="008340C0" w:rsidRDefault="008340C0" w:rsidP="008340C0">
      <w:pPr>
        <w:rPr>
          <w:rFonts w:ascii="Arial" w:hAnsi="Arial" w:cs="Arial"/>
          <w:sz w:val="36"/>
          <w:szCs w:val="36"/>
        </w:rPr>
      </w:pPr>
    </w:p>
    <w:p w14:paraId="135D22D9" w14:textId="770E9C1F" w:rsidR="008340C0" w:rsidRDefault="008340C0" w:rsidP="008340C0">
      <w:pPr>
        <w:rPr>
          <w:rFonts w:ascii="Arial" w:hAnsi="Arial" w:cs="Arial"/>
          <w:sz w:val="36"/>
          <w:szCs w:val="36"/>
        </w:rPr>
      </w:pPr>
    </w:p>
    <w:p w14:paraId="0688416F" w14:textId="3442EFA7" w:rsidR="008340C0" w:rsidRDefault="008340C0" w:rsidP="008340C0">
      <w:pPr>
        <w:rPr>
          <w:rFonts w:ascii="Arial" w:hAnsi="Arial" w:cs="Arial"/>
          <w:sz w:val="36"/>
          <w:szCs w:val="36"/>
        </w:rPr>
      </w:pPr>
    </w:p>
    <w:p w14:paraId="06F0B994" w14:textId="5C0C296C" w:rsidR="008340C0" w:rsidRDefault="008340C0" w:rsidP="008340C0">
      <w:pPr>
        <w:rPr>
          <w:rFonts w:ascii="Arial" w:hAnsi="Arial" w:cs="Arial"/>
          <w:sz w:val="36"/>
          <w:szCs w:val="36"/>
        </w:rPr>
      </w:pPr>
    </w:p>
    <w:p w14:paraId="599DF916" w14:textId="1C69AD91" w:rsidR="008340C0" w:rsidRDefault="008340C0" w:rsidP="008340C0">
      <w:pPr>
        <w:rPr>
          <w:rFonts w:ascii="Arial" w:hAnsi="Arial" w:cs="Arial"/>
          <w:sz w:val="36"/>
          <w:szCs w:val="36"/>
        </w:rPr>
      </w:pPr>
    </w:p>
    <w:p w14:paraId="19326374" w14:textId="77777777" w:rsidR="00324F72" w:rsidRDefault="00324F72" w:rsidP="008340C0">
      <w:pPr>
        <w:rPr>
          <w:rFonts w:ascii="Arial" w:hAnsi="Arial" w:cs="Arial"/>
          <w:sz w:val="36"/>
          <w:szCs w:val="36"/>
        </w:rPr>
      </w:pPr>
    </w:p>
    <w:p w14:paraId="3E7DCE8C" w14:textId="39D0C56B" w:rsidR="008340C0" w:rsidRPr="00270719" w:rsidRDefault="008340C0" w:rsidP="008340C0">
      <w:pPr>
        <w:rPr>
          <w:rFonts w:ascii="Arial" w:hAnsi="Arial" w:cs="Arial"/>
          <w:b/>
          <w:bCs/>
          <w:sz w:val="24"/>
          <w:szCs w:val="24"/>
        </w:rPr>
      </w:pPr>
      <w:r w:rsidRPr="00270719">
        <w:rPr>
          <w:rFonts w:ascii="Arial" w:hAnsi="Arial" w:cs="Arial"/>
          <w:b/>
          <w:bCs/>
          <w:sz w:val="24"/>
          <w:szCs w:val="24"/>
        </w:rPr>
        <w:lastRenderedPageBreak/>
        <w:t>Introduction</w:t>
      </w:r>
    </w:p>
    <w:p w14:paraId="50D4105A" w14:textId="7391159A" w:rsidR="00FB2AD5" w:rsidRDefault="00886621" w:rsidP="00F96625">
      <w:pPr>
        <w:jc w:val="both"/>
        <w:rPr>
          <w:rFonts w:ascii="Arial" w:hAnsi="Arial" w:cs="Arial"/>
          <w:sz w:val="24"/>
          <w:szCs w:val="24"/>
        </w:rPr>
      </w:pPr>
      <w:r>
        <w:rPr>
          <w:rFonts w:ascii="Arial" w:hAnsi="Arial" w:cs="Arial"/>
          <w:sz w:val="24"/>
          <w:szCs w:val="24"/>
        </w:rPr>
        <w:t>For this assignment the aim is to study a complementary therapy</w:t>
      </w:r>
      <w:r w:rsidR="00CC1D2A">
        <w:rPr>
          <w:rFonts w:ascii="Arial" w:hAnsi="Arial" w:cs="Arial"/>
          <w:sz w:val="24"/>
          <w:szCs w:val="24"/>
        </w:rPr>
        <w:t xml:space="preserve"> by looking into the</w:t>
      </w:r>
      <w:r w:rsidR="00377FBF">
        <w:rPr>
          <w:rFonts w:ascii="Arial" w:hAnsi="Arial" w:cs="Arial"/>
          <w:sz w:val="24"/>
          <w:szCs w:val="24"/>
        </w:rPr>
        <w:t xml:space="preserve"> history of how it started and how it is used at present.</w:t>
      </w:r>
      <w:r w:rsidR="0050293D">
        <w:rPr>
          <w:rFonts w:ascii="Arial" w:hAnsi="Arial" w:cs="Arial"/>
          <w:sz w:val="24"/>
          <w:szCs w:val="24"/>
        </w:rPr>
        <w:t xml:space="preserve">  The chosen therapy for this study will be Music Therapy</w:t>
      </w:r>
      <w:r w:rsidR="00F96625">
        <w:rPr>
          <w:rFonts w:ascii="Arial" w:hAnsi="Arial" w:cs="Arial"/>
          <w:sz w:val="24"/>
          <w:szCs w:val="24"/>
        </w:rPr>
        <w:t xml:space="preserve">, research will include analysis on the therapy using current literature and various trusted sources so that we can evaluate </w:t>
      </w:r>
      <w:r w:rsidR="008020E9">
        <w:rPr>
          <w:rFonts w:ascii="Arial" w:hAnsi="Arial" w:cs="Arial"/>
          <w:sz w:val="24"/>
          <w:szCs w:val="24"/>
        </w:rPr>
        <w:t>the effectiveness and outline how it is compared to traditional treatment.</w:t>
      </w:r>
      <w:r w:rsidR="00FB2AD5">
        <w:rPr>
          <w:rFonts w:ascii="Arial" w:hAnsi="Arial" w:cs="Arial"/>
          <w:sz w:val="24"/>
          <w:szCs w:val="24"/>
        </w:rPr>
        <w:t xml:space="preserve">  Music therapy is more commonly used now in </w:t>
      </w:r>
      <w:r w:rsidR="003616B9">
        <w:rPr>
          <w:rFonts w:ascii="Arial" w:hAnsi="Arial" w:cs="Arial"/>
          <w:sz w:val="24"/>
          <w:szCs w:val="24"/>
        </w:rPr>
        <w:t xml:space="preserve">special need </w:t>
      </w:r>
      <w:r w:rsidR="00FB2AD5">
        <w:rPr>
          <w:rFonts w:ascii="Arial" w:hAnsi="Arial" w:cs="Arial"/>
          <w:sz w:val="24"/>
          <w:szCs w:val="24"/>
        </w:rPr>
        <w:t>schools, psychiatric hospitals, cancer centres, hospitals</w:t>
      </w:r>
      <w:r w:rsidR="003616B9">
        <w:rPr>
          <w:rFonts w:ascii="Arial" w:hAnsi="Arial" w:cs="Arial"/>
          <w:sz w:val="24"/>
          <w:szCs w:val="24"/>
        </w:rPr>
        <w:t>, palliative care</w:t>
      </w:r>
      <w:r w:rsidR="00FB2AD5">
        <w:rPr>
          <w:rFonts w:ascii="Arial" w:hAnsi="Arial" w:cs="Arial"/>
          <w:sz w:val="24"/>
          <w:szCs w:val="24"/>
        </w:rPr>
        <w:t xml:space="preserve"> and in other clinical centres</w:t>
      </w:r>
      <w:r w:rsidR="007E7288">
        <w:rPr>
          <w:rFonts w:ascii="Arial" w:hAnsi="Arial" w:cs="Arial"/>
          <w:sz w:val="24"/>
          <w:szCs w:val="24"/>
        </w:rPr>
        <w:t xml:space="preserve">. Various studies have stated that music therapy </w:t>
      </w:r>
      <w:r w:rsidR="003616B9">
        <w:rPr>
          <w:rFonts w:ascii="Arial" w:hAnsi="Arial" w:cs="Arial"/>
          <w:sz w:val="24"/>
          <w:szCs w:val="24"/>
        </w:rPr>
        <w:t>is a natural intervention that improves quality of life (</w:t>
      </w:r>
      <w:r w:rsidR="00F50B9E">
        <w:rPr>
          <w:rFonts w:ascii="Arial" w:hAnsi="Arial" w:cs="Arial"/>
          <w:sz w:val="24"/>
          <w:szCs w:val="24"/>
        </w:rPr>
        <w:t>Brown and Jellison, 2012</w:t>
      </w:r>
      <w:r w:rsidR="003616B9">
        <w:rPr>
          <w:rFonts w:ascii="Arial" w:hAnsi="Arial" w:cs="Arial"/>
          <w:sz w:val="24"/>
          <w:szCs w:val="24"/>
        </w:rPr>
        <w:t>; Hernandez, 2011; Cheever et al., 2018</w:t>
      </w:r>
      <w:r w:rsidR="00F50B9E">
        <w:rPr>
          <w:rFonts w:ascii="Arial" w:hAnsi="Arial" w:cs="Arial"/>
          <w:sz w:val="24"/>
          <w:szCs w:val="24"/>
        </w:rPr>
        <w:t>).</w:t>
      </w:r>
    </w:p>
    <w:p w14:paraId="49CDB33B" w14:textId="0B521110" w:rsidR="00A55818" w:rsidRDefault="000B630D" w:rsidP="00886621">
      <w:pPr>
        <w:jc w:val="both"/>
        <w:rPr>
          <w:rFonts w:ascii="Arial" w:hAnsi="Arial" w:cs="Arial"/>
          <w:sz w:val="24"/>
          <w:szCs w:val="24"/>
        </w:rPr>
      </w:pPr>
      <w:r>
        <w:rPr>
          <w:rFonts w:ascii="Arial" w:hAnsi="Arial" w:cs="Arial"/>
          <w:sz w:val="24"/>
          <w:szCs w:val="24"/>
        </w:rPr>
        <w:t>Music therapy is used as a healing mechanism and is used by many therapists around the world</w:t>
      </w:r>
      <w:r w:rsidR="00BE15D3">
        <w:rPr>
          <w:rFonts w:ascii="Arial" w:hAnsi="Arial" w:cs="Arial"/>
          <w:sz w:val="24"/>
          <w:szCs w:val="24"/>
        </w:rPr>
        <w:t xml:space="preserve"> (Thaut, 2015).</w:t>
      </w:r>
      <w:r>
        <w:rPr>
          <w:rFonts w:ascii="Arial" w:hAnsi="Arial" w:cs="Arial"/>
          <w:sz w:val="24"/>
          <w:szCs w:val="24"/>
        </w:rPr>
        <w:t xml:space="preserve">  As there is no side effect to this therapy, it can be skilfully used to restore and maintain individual health</w:t>
      </w:r>
      <w:r w:rsidR="00960898">
        <w:rPr>
          <w:rFonts w:ascii="Arial" w:hAnsi="Arial" w:cs="Arial"/>
          <w:sz w:val="24"/>
          <w:szCs w:val="24"/>
        </w:rPr>
        <w:t xml:space="preserve">.  </w:t>
      </w:r>
      <w:r>
        <w:rPr>
          <w:rFonts w:ascii="Arial" w:hAnsi="Arial" w:cs="Arial"/>
          <w:sz w:val="24"/>
          <w:szCs w:val="24"/>
        </w:rPr>
        <w:t>This can be done by using certain quality of music that help</w:t>
      </w:r>
      <w:r w:rsidR="00CD4FC8">
        <w:rPr>
          <w:rFonts w:ascii="Arial" w:hAnsi="Arial" w:cs="Arial"/>
          <w:sz w:val="24"/>
          <w:szCs w:val="24"/>
        </w:rPr>
        <w:t xml:space="preserve"> us to improve our emotional, physical, spiritual and psychological state of health</w:t>
      </w:r>
      <w:r w:rsidR="00BE15D3">
        <w:rPr>
          <w:rFonts w:ascii="Arial" w:hAnsi="Arial" w:cs="Arial"/>
          <w:sz w:val="24"/>
          <w:szCs w:val="24"/>
        </w:rPr>
        <w:t xml:space="preserve"> (Cheever et at.,</w:t>
      </w:r>
      <w:r w:rsidR="003616B9">
        <w:rPr>
          <w:rFonts w:ascii="Arial" w:hAnsi="Arial" w:cs="Arial"/>
          <w:sz w:val="24"/>
          <w:szCs w:val="24"/>
        </w:rPr>
        <w:t xml:space="preserve"> 2018</w:t>
      </w:r>
      <w:r w:rsidR="00BE15D3">
        <w:rPr>
          <w:rFonts w:ascii="Arial" w:hAnsi="Arial" w:cs="Arial"/>
          <w:sz w:val="24"/>
          <w:szCs w:val="24"/>
        </w:rPr>
        <w:t>)</w:t>
      </w:r>
      <w:r w:rsidR="00CD4FC8">
        <w:rPr>
          <w:rFonts w:ascii="Arial" w:hAnsi="Arial" w:cs="Arial"/>
          <w:sz w:val="24"/>
          <w:szCs w:val="24"/>
        </w:rPr>
        <w:t>.</w:t>
      </w:r>
      <w:r w:rsidR="00886621">
        <w:rPr>
          <w:rFonts w:ascii="Arial" w:hAnsi="Arial" w:cs="Arial"/>
          <w:sz w:val="24"/>
          <w:szCs w:val="24"/>
        </w:rPr>
        <w:t xml:space="preserve">  Since this therapy is not harmful but it is often very </w:t>
      </w:r>
      <w:r w:rsidR="00CC1D2A">
        <w:rPr>
          <w:rFonts w:ascii="Arial" w:hAnsi="Arial" w:cs="Arial"/>
          <w:sz w:val="24"/>
          <w:szCs w:val="24"/>
        </w:rPr>
        <w:t>effective,</w:t>
      </w:r>
      <w:r w:rsidR="00886621">
        <w:rPr>
          <w:rFonts w:ascii="Arial" w:hAnsi="Arial" w:cs="Arial"/>
          <w:sz w:val="24"/>
          <w:szCs w:val="24"/>
        </w:rPr>
        <w:t xml:space="preserve"> and results</w:t>
      </w:r>
      <w:r w:rsidR="00CC1D2A">
        <w:rPr>
          <w:rFonts w:ascii="Arial" w:hAnsi="Arial" w:cs="Arial"/>
          <w:sz w:val="24"/>
          <w:szCs w:val="24"/>
        </w:rPr>
        <w:t xml:space="preserve"> can surprisingly be rewarding.</w:t>
      </w:r>
      <w:r w:rsidR="00960898">
        <w:rPr>
          <w:rFonts w:ascii="Arial" w:hAnsi="Arial" w:cs="Arial"/>
          <w:sz w:val="24"/>
          <w:szCs w:val="24"/>
        </w:rPr>
        <w:t xml:space="preserve">  </w:t>
      </w:r>
      <w:r w:rsidR="00886621">
        <w:rPr>
          <w:rFonts w:ascii="Arial" w:hAnsi="Arial" w:cs="Arial"/>
          <w:sz w:val="24"/>
          <w:szCs w:val="24"/>
        </w:rPr>
        <w:t xml:space="preserve">Most of the time we are not </w:t>
      </w:r>
      <w:r w:rsidR="00CC1D2A">
        <w:rPr>
          <w:rFonts w:ascii="Arial" w:hAnsi="Arial" w:cs="Arial"/>
          <w:sz w:val="24"/>
          <w:szCs w:val="24"/>
        </w:rPr>
        <w:t>aware,</w:t>
      </w:r>
      <w:r w:rsidR="00886621">
        <w:rPr>
          <w:rFonts w:ascii="Arial" w:hAnsi="Arial" w:cs="Arial"/>
          <w:sz w:val="24"/>
          <w:szCs w:val="24"/>
        </w:rPr>
        <w:t xml:space="preserve"> but music is in every part of our daily life.  We hear music to work out, sleep and relax in most cases it can increase our motivation and enjoyment.</w:t>
      </w:r>
      <w:r w:rsidR="00A9523A">
        <w:rPr>
          <w:rFonts w:ascii="Arial" w:hAnsi="Arial" w:cs="Arial"/>
          <w:sz w:val="24"/>
          <w:szCs w:val="24"/>
        </w:rPr>
        <w:t xml:space="preserve"> </w:t>
      </w:r>
    </w:p>
    <w:p w14:paraId="07B61DCB" w14:textId="77777777" w:rsidR="00A55818" w:rsidRDefault="00A55818" w:rsidP="00886621">
      <w:pPr>
        <w:jc w:val="both"/>
        <w:rPr>
          <w:rFonts w:ascii="Arial" w:hAnsi="Arial" w:cs="Arial"/>
          <w:sz w:val="24"/>
          <w:szCs w:val="24"/>
        </w:rPr>
      </w:pPr>
    </w:p>
    <w:p w14:paraId="063AD350" w14:textId="175288B4" w:rsidR="00A55818" w:rsidRDefault="00960898" w:rsidP="00960898">
      <w:pPr>
        <w:tabs>
          <w:tab w:val="left" w:pos="7272"/>
        </w:tabs>
        <w:jc w:val="both"/>
        <w:rPr>
          <w:rFonts w:ascii="Arial" w:hAnsi="Arial" w:cs="Arial"/>
          <w:sz w:val="24"/>
          <w:szCs w:val="24"/>
        </w:rPr>
      </w:pPr>
      <w:r>
        <w:rPr>
          <w:rFonts w:ascii="Arial" w:hAnsi="Arial" w:cs="Arial"/>
          <w:sz w:val="24"/>
          <w:szCs w:val="24"/>
        </w:rPr>
        <w:tab/>
      </w:r>
    </w:p>
    <w:p w14:paraId="5B1C2738" w14:textId="77777777" w:rsidR="00A55818" w:rsidRDefault="00A55818" w:rsidP="00886621">
      <w:pPr>
        <w:jc w:val="both"/>
        <w:rPr>
          <w:rFonts w:ascii="Arial" w:hAnsi="Arial" w:cs="Arial"/>
          <w:sz w:val="24"/>
          <w:szCs w:val="24"/>
        </w:rPr>
      </w:pPr>
    </w:p>
    <w:p w14:paraId="059FADD5" w14:textId="77777777" w:rsidR="00A55818" w:rsidRDefault="00A55818" w:rsidP="00886621">
      <w:pPr>
        <w:jc w:val="both"/>
        <w:rPr>
          <w:rFonts w:ascii="Arial" w:hAnsi="Arial" w:cs="Arial"/>
          <w:sz w:val="24"/>
          <w:szCs w:val="24"/>
        </w:rPr>
      </w:pPr>
    </w:p>
    <w:p w14:paraId="7C7E40BE" w14:textId="77777777" w:rsidR="00A55818" w:rsidRDefault="00A55818" w:rsidP="00886621">
      <w:pPr>
        <w:jc w:val="both"/>
        <w:rPr>
          <w:rFonts w:ascii="Arial" w:hAnsi="Arial" w:cs="Arial"/>
          <w:sz w:val="24"/>
          <w:szCs w:val="24"/>
        </w:rPr>
      </w:pPr>
    </w:p>
    <w:p w14:paraId="5297192F" w14:textId="77777777" w:rsidR="00A55818" w:rsidRDefault="00A55818" w:rsidP="00886621">
      <w:pPr>
        <w:jc w:val="both"/>
        <w:rPr>
          <w:rFonts w:ascii="Arial" w:hAnsi="Arial" w:cs="Arial"/>
          <w:sz w:val="24"/>
          <w:szCs w:val="24"/>
        </w:rPr>
      </w:pPr>
    </w:p>
    <w:p w14:paraId="71AFBF4F" w14:textId="77777777" w:rsidR="00A55818" w:rsidRDefault="00A55818" w:rsidP="00886621">
      <w:pPr>
        <w:jc w:val="both"/>
        <w:rPr>
          <w:rFonts w:ascii="Arial" w:hAnsi="Arial" w:cs="Arial"/>
          <w:sz w:val="24"/>
          <w:szCs w:val="24"/>
        </w:rPr>
      </w:pPr>
    </w:p>
    <w:p w14:paraId="2319715C" w14:textId="77777777" w:rsidR="00A55818" w:rsidRDefault="00A55818" w:rsidP="00886621">
      <w:pPr>
        <w:jc w:val="both"/>
        <w:rPr>
          <w:rFonts w:ascii="Arial" w:hAnsi="Arial" w:cs="Arial"/>
          <w:sz w:val="24"/>
          <w:szCs w:val="24"/>
        </w:rPr>
      </w:pPr>
    </w:p>
    <w:p w14:paraId="0AFE72D0" w14:textId="77777777" w:rsidR="00A55818" w:rsidRDefault="00A55818" w:rsidP="00886621">
      <w:pPr>
        <w:jc w:val="both"/>
        <w:rPr>
          <w:rFonts w:ascii="Arial" w:hAnsi="Arial" w:cs="Arial"/>
          <w:sz w:val="24"/>
          <w:szCs w:val="24"/>
        </w:rPr>
      </w:pPr>
    </w:p>
    <w:p w14:paraId="08460815" w14:textId="77777777" w:rsidR="00A55818" w:rsidRDefault="00A55818" w:rsidP="00886621">
      <w:pPr>
        <w:jc w:val="both"/>
        <w:rPr>
          <w:rFonts w:ascii="Arial" w:hAnsi="Arial" w:cs="Arial"/>
          <w:sz w:val="24"/>
          <w:szCs w:val="24"/>
        </w:rPr>
      </w:pPr>
    </w:p>
    <w:p w14:paraId="75E9EF19" w14:textId="77777777" w:rsidR="00A55818" w:rsidRDefault="00A55818" w:rsidP="00886621">
      <w:pPr>
        <w:jc w:val="both"/>
        <w:rPr>
          <w:rFonts w:ascii="Arial" w:hAnsi="Arial" w:cs="Arial"/>
          <w:sz w:val="24"/>
          <w:szCs w:val="24"/>
        </w:rPr>
      </w:pPr>
    </w:p>
    <w:p w14:paraId="04FAC1FA" w14:textId="77777777" w:rsidR="00A55818" w:rsidRDefault="00A55818" w:rsidP="00886621">
      <w:pPr>
        <w:jc w:val="both"/>
        <w:rPr>
          <w:rFonts w:ascii="Arial" w:hAnsi="Arial" w:cs="Arial"/>
          <w:sz w:val="24"/>
          <w:szCs w:val="24"/>
        </w:rPr>
      </w:pPr>
    </w:p>
    <w:p w14:paraId="78C08B33" w14:textId="77777777" w:rsidR="00A55818" w:rsidRDefault="00A55818" w:rsidP="00886621">
      <w:pPr>
        <w:jc w:val="both"/>
        <w:rPr>
          <w:rFonts w:ascii="Arial" w:hAnsi="Arial" w:cs="Arial"/>
          <w:sz w:val="24"/>
          <w:szCs w:val="24"/>
        </w:rPr>
      </w:pPr>
    </w:p>
    <w:p w14:paraId="29CD1123" w14:textId="77777777" w:rsidR="00A55818" w:rsidRDefault="00A55818" w:rsidP="00886621">
      <w:pPr>
        <w:jc w:val="both"/>
        <w:rPr>
          <w:rFonts w:ascii="Arial" w:hAnsi="Arial" w:cs="Arial"/>
          <w:sz w:val="24"/>
          <w:szCs w:val="24"/>
        </w:rPr>
      </w:pPr>
    </w:p>
    <w:p w14:paraId="04EE601E" w14:textId="77777777" w:rsidR="00A55818" w:rsidRDefault="00A55818" w:rsidP="00886621">
      <w:pPr>
        <w:jc w:val="both"/>
        <w:rPr>
          <w:rFonts w:ascii="Arial" w:hAnsi="Arial" w:cs="Arial"/>
          <w:sz w:val="24"/>
          <w:szCs w:val="24"/>
        </w:rPr>
      </w:pPr>
    </w:p>
    <w:p w14:paraId="7AA1951A" w14:textId="77777777" w:rsidR="00A55818" w:rsidRDefault="00A55818" w:rsidP="00886621">
      <w:pPr>
        <w:jc w:val="both"/>
        <w:rPr>
          <w:rFonts w:ascii="Arial" w:hAnsi="Arial" w:cs="Arial"/>
          <w:sz w:val="24"/>
          <w:szCs w:val="24"/>
        </w:rPr>
      </w:pPr>
    </w:p>
    <w:p w14:paraId="31FD766E" w14:textId="77777777" w:rsidR="00A55818" w:rsidRDefault="00A55818" w:rsidP="00886621">
      <w:pPr>
        <w:jc w:val="both"/>
        <w:rPr>
          <w:rFonts w:ascii="Arial" w:hAnsi="Arial" w:cs="Arial"/>
          <w:sz w:val="24"/>
          <w:szCs w:val="24"/>
        </w:rPr>
      </w:pPr>
    </w:p>
    <w:p w14:paraId="58711D98" w14:textId="77777777" w:rsidR="003616B9" w:rsidRDefault="003616B9" w:rsidP="00886621">
      <w:pPr>
        <w:jc w:val="both"/>
        <w:rPr>
          <w:rFonts w:ascii="Arial" w:hAnsi="Arial" w:cs="Arial"/>
          <w:sz w:val="24"/>
          <w:szCs w:val="24"/>
        </w:rPr>
      </w:pPr>
    </w:p>
    <w:p w14:paraId="2031519E" w14:textId="666554BF" w:rsidR="00A55818" w:rsidRPr="00270719" w:rsidRDefault="00A55818" w:rsidP="00886621">
      <w:pPr>
        <w:jc w:val="both"/>
        <w:rPr>
          <w:rFonts w:ascii="Arial" w:hAnsi="Arial" w:cs="Arial"/>
          <w:b/>
          <w:bCs/>
          <w:sz w:val="24"/>
          <w:szCs w:val="24"/>
        </w:rPr>
      </w:pPr>
      <w:r w:rsidRPr="00270719">
        <w:rPr>
          <w:rFonts w:ascii="Arial" w:hAnsi="Arial" w:cs="Arial"/>
          <w:b/>
          <w:bCs/>
          <w:sz w:val="24"/>
          <w:szCs w:val="24"/>
        </w:rPr>
        <w:lastRenderedPageBreak/>
        <w:t>Music Therapy</w:t>
      </w:r>
    </w:p>
    <w:p w14:paraId="610B61B1" w14:textId="56E81318" w:rsidR="005C466F" w:rsidRDefault="00A9523A" w:rsidP="00886621">
      <w:pPr>
        <w:jc w:val="both"/>
        <w:rPr>
          <w:rFonts w:ascii="Arial" w:hAnsi="Arial" w:cs="Arial"/>
          <w:sz w:val="24"/>
          <w:szCs w:val="24"/>
        </w:rPr>
      </w:pPr>
      <w:r>
        <w:rPr>
          <w:rFonts w:ascii="Arial" w:hAnsi="Arial" w:cs="Arial"/>
          <w:sz w:val="24"/>
          <w:szCs w:val="24"/>
        </w:rPr>
        <w:t>Music therapy can help to reduce stress and anxiety it has shown to be more affective than medication prescribed by doctors to reduc</w:t>
      </w:r>
      <w:r w:rsidR="00FF5139">
        <w:rPr>
          <w:rFonts w:ascii="Arial" w:hAnsi="Arial" w:cs="Arial"/>
          <w:sz w:val="24"/>
          <w:szCs w:val="24"/>
        </w:rPr>
        <w:t>e anxiety level.  A research conducted by Healthline (2017) found that a 30-minute music therapy session can reduce pain after a spinal surgery along with traditional care.</w:t>
      </w:r>
      <w:r w:rsidR="00A55818">
        <w:rPr>
          <w:rFonts w:ascii="Arial" w:hAnsi="Arial" w:cs="Arial"/>
          <w:sz w:val="24"/>
          <w:szCs w:val="24"/>
        </w:rPr>
        <w:t xml:space="preserve">  </w:t>
      </w:r>
      <w:r w:rsidR="005C466F">
        <w:rPr>
          <w:rFonts w:ascii="Arial" w:hAnsi="Arial" w:cs="Arial"/>
          <w:sz w:val="24"/>
          <w:szCs w:val="24"/>
        </w:rPr>
        <w:t xml:space="preserve">Over the years many methods have been used to see if music therapy </w:t>
      </w:r>
      <w:r w:rsidR="00282F9B">
        <w:rPr>
          <w:rFonts w:ascii="Arial" w:hAnsi="Arial" w:cs="Arial"/>
          <w:sz w:val="24"/>
          <w:szCs w:val="24"/>
        </w:rPr>
        <w:t>works</w:t>
      </w:r>
      <w:r w:rsidR="005C466F">
        <w:rPr>
          <w:rFonts w:ascii="Arial" w:hAnsi="Arial" w:cs="Arial"/>
          <w:sz w:val="24"/>
          <w:szCs w:val="24"/>
        </w:rPr>
        <w:t xml:space="preserve">, one of which is </w:t>
      </w:r>
      <w:r w:rsidR="00282F9B">
        <w:rPr>
          <w:rFonts w:ascii="Arial" w:hAnsi="Arial" w:cs="Arial"/>
          <w:sz w:val="24"/>
          <w:szCs w:val="24"/>
        </w:rPr>
        <w:t xml:space="preserve">“The Bonny Method” named after Helen L. Bonny, PhD.  This is a method that uses music along with imagery known as the Guided Imagery and Music (GIM).  Imagery and classical music are used to help personal growth, transformation and consciousness. A study </w:t>
      </w:r>
      <w:r w:rsidR="00334E2B">
        <w:rPr>
          <w:rFonts w:ascii="Arial" w:hAnsi="Arial" w:cs="Arial"/>
          <w:sz w:val="24"/>
          <w:szCs w:val="24"/>
        </w:rPr>
        <w:t>conducted in 2017 found evidence that Guided Imagery and Music session has helped adults with mental health issues by improving</w:t>
      </w:r>
      <w:r w:rsidR="00CF7EF3">
        <w:rPr>
          <w:rFonts w:ascii="Arial" w:hAnsi="Arial" w:cs="Arial"/>
          <w:sz w:val="24"/>
          <w:szCs w:val="24"/>
        </w:rPr>
        <w:t xml:space="preserve"> their physiological and psychological state of health (Healthline, 2017).</w:t>
      </w:r>
      <w:r w:rsidR="00334E2B">
        <w:rPr>
          <w:rFonts w:ascii="Arial" w:hAnsi="Arial" w:cs="Arial"/>
          <w:sz w:val="24"/>
          <w:szCs w:val="24"/>
        </w:rPr>
        <w:t xml:space="preserve"> </w:t>
      </w:r>
    </w:p>
    <w:p w14:paraId="3D7A070C" w14:textId="181BBE57" w:rsidR="00163A14" w:rsidRPr="00270719" w:rsidRDefault="00657CAB" w:rsidP="00886621">
      <w:pPr>
        <w:jc w:val="both"/>
        <w:rPr>
          <w:rFonts w:ascii="Arial" w:hAnsi="Arial" w:cs="Arial"/>
          <w:b/>
          <w:bCs/>
          <w:sz w:val="24"/>
          <w:szCs w:val="24"/>
        </w:rPr>
      </w:pPr>
      <w:r w:rsidRPr="00270719">
        <w:rPr>
          <w:rFonts w:ascii="Arial" w:hAnsi="Arial" w:cs="Arial"/>
          <w:b/>
          <w:bCs/>
          <w:sz w:val="24"/>
          <w:szCs w:val="24"/>
        </w:rPr>
        <w:t>The History of Music Therapy</w:t>
      </w:r>
    </w:p>
    <w:p w14:paraId="6E0CB2BF" w14:textId="7ADB53B0" w:rsidR="00721526" w:rsidRDefault="004350ED" w:rsidP="00886621">
      <w:pPr>
        <w:jc w:val="both"/>
        <w:rPr>
          <w:rFonts w:ascii="Arial" w:hAnsi="Arial" w:cs="Arial"/>
          <w:sz w:val="24"/>
          <w:szCs w:val="24"/>
        </w:rPr>
      </w:pPr>
      <w:r>
        <w:rPr>
          <w:rFonts w:ascii="Arial" w:hAnsi="Arial" w:cs="Arial"/>
          <w:sz w:val="24"/>
          <w:szCs w:val="24"/>
        </w:rPr>
        <w:t>Music has been medicine in various cultures over the historical period</w:t>
      </w:r>
      <w:r w:rsidR="002E51A1">
        <w:rPr>
          <w:rFonts w:ascii="Arial" w:hAnsi="Arial" w:cs="Arial"/>
          <w:sz w:val="24"/>
          <w:szCs w:val="24"/>
        </w:rPr>
        <w:t xml:space="preserve"> and used to improve individual physical and emotional disorder </w:t>
      </w:r>
      <w:r>
        <w:rPr>
          <w:rFonts w:ascii="Arial" w:hAnsi="Arial" w:cs="Arial"/>
          <w:sz w:val="24"/>
          <w:szCs w:val="24"/>
        </w:rPr>
        <w:t>(Horden, 2016)</w:t>
      </w:r>
      <w:r w:rsidR="002E51A1">
        <w:rPr>
          <w:rFonts w:ascii="Arial" w:hAnsi="Arial" w:cs="Arial"/>
          <w:sz w:val="24"/>
          <w:szCs w:val="24"/>
        </w:rPr>
        <w:t>.  Philosophers Aristotle and Plato were</w:t>
      </w:r>
      <w:r w:rsidR="00132A85">
        <w:rPr>
          <w:rFonts w:ascii="Arial" w:hAnsi="Arial" w:cs="Arial"/>
          <w:sz w:val="24"/>
          <w:szCs w:val="24"/>
        </w:rPr>
        <w:t xml:space="preserve"> the first to write on how music </w:t>
      </w:r>
      <w:r w:rsidR="00031F6E">
        <w:rPr>
          <w:rFonts w:ascii="Arial" w:hAnsi="Arial" w:cs="Arial"/>
          <w:sz w:val="24"/>
          <w:szCs w:val="24"/>
        </w:rPr>
        <w:t>can</w:t>
      </w:r>
      <w:r w:rsidR="00132A85">
        <w:rPr>
          <w:rFonts w:ascii="Arial" w:hAnsi="Arial" w:cs="Arial"/>
          <w:sz w:val="24"/>
          <w:szCs w:val="24"/>
        </w:rPr>
        <w:t xml:space="preserve"> heal the body and mind</w:t>
      </w:r>
      <w:r w:rsidR="00031F6E">
        <w:rPr>
          <w:rFonts w:ascii="Arial" w:hAnsi="Arial" w:cs="Arial"/>
          <w:sz w:val="24"/>
          <w:szCs w:val="24"/>
        </w:rPr>
        <w:t xml:space="preserve"> </w:t>
      </w:r>
      <w:r w:rsidR="00132A85">
        <w:rPr>
          <w:rFonts w:ascii="Arial" w:hAnsi="Arial" w:cs="Arial"/>
          <w:sz w:val="24"/>
          <w:szCs w:val="24"/>
        </w:rPr>
        <w:t>however</w:t>
      </w:r>
      <w:r w:rsidR="00031F6E">
        <w:rPr>
          <w:rFonts w:ascii="Arial" w:hAnsi="Arial" w:cs="Arial"/>
          <w:sz w:val="24"/>
          <w:szCs w:val="24"/>
        </w:rPr>
        <w:t>,</w:t>
      </w:r>
      <w:r w:rsidR="00132A85">
        <w:rPr>
          <w:rFonts w:ascii="Arial" w:hAnsi="Arial" w:cs="Arial"/>
          <w:sz w:val="24"/>
          <w:szCs w:val="24"/>
        </w:rPr>
        <w:t xml:space="preserve"> m</w:t>
      </w:r>
      <w:r w:rsidR="002E51A1">
        <w:rPr>
          <w:rFonts w:ascii="Arial" w:hAnsi="Arial" w:cs="Arial"/>
          <w:sz w:val="24"/>
          <w:szCs w:val="24"/>
        </w:rPr>
        <w:t xml:space="preserve">usic </w:t>
      </w:r>
      <w:r w:rsidR="00132A85">
        <w:rPr>
          <w:rFonts w:ascii="Arial" w:hAnsi="Arial" w:cs="Arial"/>
          <w:sz w:val="24"/>
          <w:szCs w:val="24"/>
        </w:rPr>
        <w:t xml:space="preserve">was noticed as a </w:t>
      </w:r>
      <w:r w:rsidR="002E51A1">
        <w:rPr>
          <w:rFonts w:ascii="Arial" w:hAnsi="Arial" w:cs="Arial"/>
          <w:sz w:val="24"/>
          <w:szCs w:val="24"/>
        </w:rPr>
        <w:t>thera</w:t>
      </w:r>
      <w:r w:rsidR="00031F6E">
        <w:rPr>
          <w:rFonts w:ascii="Arial" w:hAnsi="Arial" w:cs="Arial"/>
          <w:sz w:val="24"/>
          <w:szCs w:val="24"/>
        </w:rPr>
        <w:t>peutic treatment</w:t>
      </w:r>
      <w:r w:rsidR="002E51A1">
        <w:rPr>
          <w:rFonts w:ascii="Arial" w:hAnsi="Arial" w:cs="Arial"/>
          <w:sz w:val="24"/>
          <w:szCs w:val="24"/>
        </w:rPr>
        <w:t xml:space="preserve"> </w:t>
      </w:r>
      <w:r w:rsidR="00132A85">
        <w:rPr>
          <w:rFonts w:ascii="Arial" w:hAnsi="Arial" w:cs="Arial"/>
          <w:sz w:val="24"/>
          <w:szCs w:val="24"/>
        </w:rPr>
        <w:t>from the 1700</w:t>
      </w:r>
      <w:r w:rsidR="00031F6E">
        <w:rPr>
          <w:rFonts w:ascii="Arial" w:hAnsi="Arial" w:cs="Arial"/>
          <w:sz w:val="24"/>
          <w:szCs w:val="24"/>
        </w:rPr>
        <w:t xml:space="preserve">s to the 1800s (Encyclopaedia Britannica, 2020).  The influence of music formally began after </w:t>
      </w:r>
      <w:r w:rsidR="00912AF6">
        <w:rPr>
          <w:rFonts w:ascii="Arial" w:hAnsi="Arial" w:cs="Arial"/>
          <w:sz w:val="24"/>
          <w:szCs w:val="24"/>
        </w:rPr>
        <w:t>World War I, where it was played for veterans who suffered emotional and physical trauma.</w:t>
      </w:r>
      <w:r w:rsidR="00606BC1">
        <w:rPr>
          <w:rFonts w:ascii="Arial" w:hAnsi="Arial" w:cs="Arial"/>
          <w:sz w:val="24"/>
          <w:szCs w:val="24"/>
        </w:rPr>
        <w:t xml:space="preserve">  </w:t>
      </w:r>
    </w:p>
    <w:p w14:paraId="4B266FE9" w14:textId="692DC937" w:rsidR="006F1A77" w:rsidRDefault="006F1A77" w:rsidP="00886621">
      <w:pPr>
        <w:jc w:val="both"/>
        <w:rPr>
          <w:rFonts w:ascii="Arial" w:hAnsi="Arial" w:cs="Arial"/>
          <w:sz w:val="24"/>
          <w:szCs w:val="24"/>
        </w:rPr>
      </w:pPr>
      <w:r>
        <w:rPr>
          <w:rFonts w:ascii="Arial" w:hAnsi="Arial" w:cs="Arial"/>
          <w:sz w:val="24"/>
          <w:szCs w:val="24"/>
        </w:rPr>
        <w:t>There are many reasons why music therapy works some of them are:</w:t>
      </w:r>
    </w:p>
    <w:p w14:paraId="1C8D1FE5" w14:textId="1E59F91B" w:rsidR="006F1A77" w:rsidRDefault="006F1A77" w:rsidP="006F1A77">
      <w:pPr>
        <w:pStyle w:val="ListParagraph"/>
        <w:numPr>
          <w:ilvl w:val="0"/>
          <w:numId w:val="1"/>
        </w:numPr>
        <w:jc w:val="both"/>
        <w:rPr>
          <w:rFonts w:ascii="Arial" w:hAnsi="Arial" w:cs="Arial"/>
          <w:sz w:val="24"/>
          <w:szCs w:val="24"/>
        </w:rPr>
      </w:pPr>
      <w:r>
        <w:rPr>
          <w:rFonts w:ascii="Arial" w:hAnsi="Arial" w:cs="Arial"/>
          <w:sz w:val="24"/>
          <w:szCs w:val="24"/>
        </w:rPr>
        <w:t xml:space="preserve">Music improves learning </w:t>
      </w:r>
    </w:p>
    <w:p w14:paraId="7CB64630" w14:textId="40072A2E" w:rsidR="006F1A77" w:rsidRDefault="006F1A77" w:rsidP="006F1A77">
      <w:pPr>
        <w:pStyle w:val="ListParagraph"/>
        <w:numPr>
          <w:ilvl w:val="0"/>
          <w:numId w:val="1"/>
        </w:numPr>
        <w:jc w:val="both"/>
        <w:rPr>
          <w:rFonts w:ascii="Arial" w:hAnsi="Arial" w:cs="Arial"/>
          <w:sz w:val="24"/>
          <w:szCs w:val="24"/>
        </w:rPr>
      </w:pPr>
      <w:r>
        <w:rPr>
          <w:rFonts w:ascii="Arial" w:hAnsi="Arial" w:cs="Arial"/>
          <w:sz w:val="24"/>
          <w:szCs w:val="24"/>
        </w:rPr>
        <w:t>Our bodies naturally responses to music</w:t>
      </w:r>
    </w:p>
    <w:p w14:paraId="6DE9EDBE" w14:textId="69B3BAF7" w:rsidR="006F1A77" w:rsidRDefault="006F1A77" w:rsidP="006F1A77">
      <w:pPr>
        <w:pStyle w:val="ListParagraph"/>
        <w:numPr>
          <w:ilvl w:val="0"/>
          <w:numId w:val="1"/>
        </w:numPr>
        <w:jc w:val="both"/>
        <w:rPr>
          <w:rFonts w:ascii="Arial" w:hAnsi="Arial" w:cs="Arial"/>
          <w:sz w:val="24"/>
          <w:szCs w:val="24"/>
        </w:rPr>
      </w:pPr>
      <w:r>
        <w:rPr>
          <w:rFonts w:ascii="Arial" w:hAnsi="Arial" w:cs="Arial"/>
          <w:sz w:val="24"/>
          <w:szCs w:val="24"/>
        </w:rPr>
        <w:t>Music connects with our emotion</w:t>
      </w:r>
    </w:p>
    <w:p w14:paraId="2F189543" w14:textId="0429445A" w:rsidR="006F1A77" w:rsidRDefault="006F1A77" w:rsidP="006F1A77">
      <w:pPr>
        <w:pStyle w:val="ListParagraph"/>
        <w:numPr>
          <w:ilvl w:val="0"/>
          <w:numId w:val="1"/>
        </w:numPr>
        <w:jc w:val="both"/>
        <w:rPr>
          <w:rFonts w:ascii="Arial" w:hAnsi="Arial" w:cs="Arial"/>
          <w:sz w:val="24"/>
          <w:szCs w:val="24"/>
        </w:rPr>
      </w:pPr>
      <w:r>
        <w:rPr>
          <w:rFonts w:ascii="Arial" w:hAnsi="Arial" w:cs="Arial"/>
          <w:sz w:val="24"/>
          <w:szCs w:val="24"/>
        </w:rPr>
        <w:t>Infants and children learn through music</w:t>
      </w:r>
    </w:p>
    <w:p w14:paraId="3E2FE67F" w14:textId="04368FB8" w:rsidR="006F1A77" w:rsidRDefault="006F1A77" w:rsidP="006F1A77">
      <w:pPr>
        <w:pStyle w:val="ListParagraph"/>
        <w:numPr>
          <w:ilvl w:val="0"/>
          <w:numId w:val="1"/>
        </w:numPr>
        <w:jc w:val="both"/>
        <w:rPr>
          <w:rFonts w:ascii="Arial" w:hAnsi="Arial" w:cs="Arial"/>
          <w:sz w:val="24"/>
          <w:szCs w:val="24"/>
        </w:rPr>
      </w:pPr>
      <w:r>
        <w:rPr>
          <w:rFonts w:ascii="Arial" w:hAnsi="Arial" w:cs="Arial"/>
          <w:sz w:val="24"/>
          <w:szCs w:val="24"/>
        </w:rPr>
        <w:t>Can trigger memories (</w:t>
      </w:r>
      <w:r w:rsidR="005F4055">
        <w:rPr>
          <w:rFonts w:ascii="Arial" w:hAnsi="Arial" w:cs="Arial"/>
          <w:sz w:val="24"/>
          <w:szCs w:val="24"/>
        </w:rPr>
        <w:t xml:space="preserve">music therapy </w:t>
      </w:r>
      <w:r>
        <w:rPr>
          <w:rFonts w:ascii="Arial" w:hAnsi="Arial" w:cs="Arial"/>
          <w:sz w:val="24"/>
          <w:szCs w:val="24"/>
        </w:rPr>
        <w:t xml:space="preserve">helps people who suffer from dementia) </w:t>
      </w:r>
    </w:p>
    <w:p w14:paraId="0F2B5C12" w14:textId="3B6A03BB" w:rsidR="006F1A77" w:rsidRDefault="00215049" w:rsidP="006F1A77">
      <w:pPr>
        <w:pStyle w:val="ListParagraph"/>
        <w:numPr>
          <w:ilvl w:val="0"/>
          <w:numId w:val="1"/>
        </w:numPr>
        <w:jc w:val="both"/>
        <w:rPr>
          <w:rFonts w:ascii="Arial" w:hAnsi="Arial" w:cs="Arial"/>
          <w:sz w:val="24"/>
          <w:szCs w:val="24"/>
        </w:rPr>
      </w:pPr>
      <w:r>
        <w:rPr>
          <w:rFonts w:ascii="Arial" w:hAnsi="Arial" w:cs="Arial"/>
          <w:sz w:val="24"/>
          <w:szCs w:val="24"/>
        </w:rPr>
        <w:t xml:space="preserve">Improves </w:t>
      </w:r>
      <w:r w:rsidR="005F4055">
        <w:rPr>
          <w:rFonts w:ascii="Arial" w:hAnsi="Arial" w:cs="Arial"/>
          <w:sz w:val="24"/>
          <w:szCs w:val="24"/>
        </w:rPr>
        <w:t>the function of the brain</w:t>
      </w:r>
    </w:p>
    <w:p w14:paraId="6D1DEB89" w14:textId="311EBE25" w:rsidR="00215049" w:rsidRPr="00215049" w:rsidRDefault="00215049" w:rsidP="00215049">
      <w:pPr>
        <w:jc w:val="both"/>
        <w:rPr>
          <w:rFonts w:ascii="Arial" w:hAnsi="Arial" w:cs="Arial"/>
          <w:sz w:val="24"/>
          <w:szCs w:val="24"/>
        </w:rPr>
      </w:pPr>
      <w:r>
        <w:rPr>
          <w:rFonts w:ascii="Arial" w:hAnsi="Arial" w:cs="Arial"/>
          <w:sz w:val="24"/>
          <w:szCs w:val="24"/>
        </w:rPr>
        <w:t>A study conducted in 2014, for a time period of 10 weeks on 89 patients with dementia found that singing and listening to music has improved their moods and has helped regain partial memory loss.  Music therapy can trigger parts of the brain of dementia patients</w:t>
      </w:r>
      <w:r w:rsidR="00270719">
        <w:rPr>
          <w:rFonts w:ascii="Arial" w:hAnsi="Arial" w:cs="Arial"/>
          <w:sz w:val="24"/>
          <w:szCs w:val="24"/>
        </w:rPr>
        <w:t xml:space="preserve"> (Grady and Beach, 2020).</w:t>
      </w:r>
    </w:p>
    <w:p w14:paraId="03084B68" w14:textId="77777777" w:rsidR="006F1A77" w:rsidRDefault="006F1A77" w:rsidP="00886621">
      <w:pPr>
        <w:jc w:val="both"/>
        <w:rPr>
          <w:rFonts w:ascii="Arial" w:hAnsi="Arial" w:cs="Arial"/>
          <w:sz w:val="24"/>
          <w:szCs w:val="24"/>
        </w:rPr>
      </w:pPr>
    </w:p>
    <w:p w14:paraId="2FB7CBA4" w14:textId="77777777" w:rsidR="00270719" w:rsidRDefault="00270719" w:rsidP="00886621">
      <w:pPr>
        <w:jc w:val="both"/>
        <w:rPr>
          <w:rFonts w:ascii="Arial" w:hAnsi="Arial" w:cs="Arial"/>
          <w:sz w:val="24"/>
          <w:szCs w:val="24"/>
        </w:rPr>
      </w:pPr>
    </w:p>
    <w:p w14:paraId="22CBD9A6" w14:textId="77777777" w:rsidR="00270719" w:rsidRDefault="00270719" w:rsidP="00886621">
      <w:pPr>
        <w:jc w:val="both"/>
        <w:rPr>
          <w:rFonts w:ascii="Arial" w:hAnsi="Arial" w:cs="Arial"/>
          <w:sz w:val="24"/>
          <w:szCs w:val="24"/>
        </w:rPr>
      </w:pPr>
    </w:p>
    <w:p w14:paraId="47272CD3" w14:textId="77777777" w:rsidR="00270719" w:rsidRDefault="00270719" w:rsidP="00886621">
      <w:pPr>
        <w:jc w:val="both"/>
        <w:rPr>
          <w:rFonts w:ascii="Arial" w:hAnsi="Arial" w:cs="Arial"/>
          <w:sz w:val="24"/>
          <w:szCs w:val="24"/>
        </w:rPr>
      </w:pPr>
    </w:p>
    <w:p w14:paraId="30636DC6" w14:textId="77777777" w:rsidR="00270719" w:rsidRDefault="00270719" w:rsidP="00886621">
      <w:pPr>
        <w:jc w:val="both"/>
        <w:rPr>
          <w:rFonts w:ascii="Arial" w:hAnsi="Arial" w:cs="Arial"/>
          <w:sz w:val="24"/>
          <w:szCs w:val="24"/>
        </w:rPr>
      </w:pPr>
    </w:p>
    <w:p w14:paraId="00C1EA4E" w14:textId="77777777" w:rsidR="00270719" w:rsidRDefault="00270719" w:rsidP="00886621">
      <w:pPr>
        <w:jc w:val="both"/>
        <w:rPr>
          <w:rFonts w:ascii="Arial" w:hAnsi="Arial" w:cs="Arial"/>
          <w:sz w:val="24"/>
          <w:szCs w:val="24"/>
        </w:rPr>
      </w:pPr>
    </w:p>
    <w:p w14:paraId="68D0F8D7" w14:textId="77777777" w:rsidR="00270719" w:rsidRDefault="00270719" w:rsidP="00886621">
      <w:pPr>
        <w:jc w:val="both"/>
        <w:rPr>
          <w:rFonts w:ascii="Arial" w:hAnsi="Arial" w:cs="Arial"/>
          <w:sz w:val="24"/>
          <w:szCs w:val="24"/>
        </w:rPr>
      </w:pPr>
    </w:p>
    <w:p w14:paraId="46CF4439" w14:textId="77777777" w:rsidR="00270719" w:rsidRDefault="00270719" w:rsidP="00886621">
      <w:pPr>
        <w:jc w:val="both"/>
        <w:rPr>
          <w:rFonts w:ascii="Arial" w:hAnsi="Arial" w:cs="Arial"/>
          <w:sz w:val="24"/>
          <w:szCs w:val="24"/>
        </w:rPr>
      </w:pPr>
    </w:p>
    <w:p w14:paraId="398C16A4" w14:textId="0FD793F8" w:rsidR="00721526" w:rsidRPr="00270719" w:rsidRDefault="00270719" w:rsidP="00886621">
      <w:pPr>
        <w:jc w:val="both"/>
        <w:rPr>
          <w:rFonts w:ascii="Arial" w:hAnsi="Arial" w:cs="Arial"/>
          <w:b/>
          <w:bCs/>
          <w:sz w:val="24"/>
          <w:szCs w:val="24"/>
        </w:rPr>
      </w:pPr>
      <w:r>
        <w:rPr>
          <w:rFonts w:ascii="Arial" w:hAnsi="Arial" w:cs="Arial"/>
          <w:b/>
          <w:bCs/>
          <w:sz w:val="24"/>
          <w:szCs w:val="24"/>
        </w:rPr>
        <w:lastRenderedPageBreak/>
        <w:t>Efficacy and the u</w:t>
      </w:r>
      <w:r w:rsidR="00721526" w:rsidRPr="00270719">
        <w:rPr>
          <w:rFonts w:ascii="Arial" w:hAnsi="Arial" w:cs="Arial"/>
          <w:b/>
          <w:bCs/>
          <w:sz w:val="24"/>
          <w:szCs w:val="24"/>
        </w:rPr>
        <w:t>s</w:t>
      </w:r>
      <w:r>
        <w:rPr>
          <w:rFonts w:ascii="Arial" w:hAnsi="Arial" w:cs="Arial"/>
          <w:b/>
          <w:bCs/>
          <w:sz w:val="24"/>
          <w:szCs w:val="24"/>
        </w:rPr>
        <w:t>e of</w:t>
      </w:r>
      <w:r w:rsidR="00721526" w:rsidRPr="00270719">
        <w:rPr>
          <w:rFonts w:ascii="Arial" w:hAnsi="Arial" w:cs="Arial"/>
          <w:b/>
          <w:bCs/>
          <w:sz w:val="24"/>
          <w:szCs w:val="24"/>
        </w:rPr>
        <w:t xml:space="preserve"> Music Therapy</w:t>
      </w:r>
    </w:p>
    <w:p w14:paraId="16A1191B" w14:textId="251BFF80" w:rsidR="008674DC" w:rsidRDefault="00721526" w:rsidP="00886621">
      <w:pPr>
        <w:jc w:val="both"/>
        <w:rPr>
          <w:rFonts w:ascii="Arial" w:hAnsi="Arial" w:cs="Arial"/>
          <w:sz w:val="24"/>
          <w:szCs w:val="24"/>
        </w:rPr>
      </w:pPr>
      <w:r>
        <w:rPr>
          <w:rFonts w:ascii="Arial" w:hAnsi="Arial" w:cs="Arial"/>
          <w:sz w:val="24"/>
          <w:szCs w:val="24"/>
        </w:rPr>
        <w:t>Ther</w:t>
      </w:r>
      <w:r w:rsidR="004F6E04">
        <w:rPr>
          <w:rFonts w:ascii="Arial" w:hAnsi="Arial" w:cs="Arial"/>
          <w:sz w:val="24"/>
          <w:szCs w:val="24"/>
        </w:rPr>
        <w:t>e</w:t>
      </w:r>
      <w:r>
        <w:rPr>
          <w:rFonts w:ascii="Arial" w:hAnsi="Arial" w:cs="Arial"/>
          <w:sz w:val="24"/>
          <w:szCs w:val="24"/>
        </w:rPr>
        <w:t xml:space="preserve"> are many reasons why people are using complementary therapy one of which is, n</w:t>
      </w:r>
      <w:r w:rsidR="00E44800">
        <w:rPr>
          <w:rFonts w:ascii="Arial" w:hAnsi="Arial" w:cs="Arial"/>
          <w:sz w:val="24"/>
          <w:szCs w:val="24"/>
        </w:rPr>
        <w:t>on</w:t>
      </w:r>
      <w:r w:rsidR="00606BC1">
        <w:rPr>
          <w:rFonts w:ascii="Arial" w:hAnsi="Arial" w:cs="Arial"/>
          <w:sz w:val="24"/>
          <w:szCs w:val="24"/>
        </w:rPr>
        <w:t>pharmacological treatment helps to reduce pain without the need of medicine.</w:t>
      </w:r>
      <w:r>
        <w:rPr>
          <w:rFonts w:ascii="Arial" w:hAnsi="Arial" w:cs="Arial"/>
          <w:sz w:val="24"/>
          <w:szCs w:val="24"/>
        </w:rPr>
        <w:t xml:space="preserve">  A study published in 2012 found that over half of people with cancer use complementary therapies at some point during their illness.  However, there is no strong evidence suggesting that music therapy can cure or prevent </w:t>
      </w:r>
      <w:r w:rsidR="004F6E04">
        <w:rPr>
          <w:rFonts w:ascii="Arial" w:hAnsi="Arial" w:cs="Arial"/>
          <w:sz w:val="24"/>
          <w:szCs w:val="24"/>
        </w:rPr>
        <w:t>cancer, but it can help you to relax and feel better</w:t>
      </w:r>
      <w:r>
        <w:rPr>
          <w:rFonts w:ascii="Arial" w:hAnsi="Arial" w:cs="Arial"/>
          <w:sz w:val="24"/>
          <w:szCs w:val="24"/>
        </w:rPr>
        <w:t xml:space="preserve"> (Cancer Research UK, 2018)</w:t>
      </w:r>
      <w:r w:rsidR="004F6E04">
        <w:rPr>
          <w:rFonts w:ascii="Arial" w:hAnsi="Arial" w:cs="Arial"/>
          <w:sz w:val="24"/>
          <w:szCs w:val="24"/>
        </w:rPr>
        <w:t>.</w:t>
      </w:r>
      <w:r w:rsidR="00E43101">
        <w:rPr>
          <w:rFonts w:ascii="Arial" w:hAnsi="Arial" w:cs="Arial"/>
          <w:sz w:val="24"/>
          <w:szCs w:val="24"/>
        </w:rPr>
        <w:t xml:space="preserve">  Many patients are avoiding modern medicine for their treatment and some</w:t>
      </w:r>
      <w:r w:rsidR="008145BF">
        <w:rPr>
          <w:rFonts w:ascii="Arial" w:hAnsi="Arial" w:cs="Arial"/>
          <w:sz w:val="24"/>
          <w:szCs w:val="24"/>
        </w:rPr>
        <w:t xml:space="preserve"> patient who have cancer at an advance stage</w:t>
      </w:r>
      <w:r w:rsidR="00E43101">
        <w:rPr>
          <w:rFonts w:ascii="Arial" w:hAnsi="Arial" w:cs="Arial"/>
          <w:sz w:val="24"/>
          <w:szCs w:val="24"/>
        </w:rPr>
        <w:t xml:space="preserve"> have no choice but to try </w:t>
      </w:r>
      <w:r w:rsidR="008145BF">
        <w:rPr>
          <w:rFonts w:ascii="Arial" w:hAnsi="Arial" w:cs="Arial"/>
          <w:sz w:val="24"/>
          <w:szCs w:val="24"/>
        </w:rPr>
        <w:t>therapeutic treatment, as it seems natural and nontoxic</w:t>
      </w:r>
      <w:r w:rsidR="0059062E">
        <w:rPr>
          <w:rFonts w:ascii="Arial" w:hAnsi="Arial" w:cs="Arial"/>
          <w:sz w:val="24"/>
          <w:szCs w:val="24"/>
        </w:rPr>
        <w:t xml:space="preserve">.  Skilled therapist can also play an important role in supporting their client during the treatment and recovery process. This can help </w:t>
      </w:r>
      <w:r w:rsidR="009F37E2">
        <w:rPr>
          <w:rFonts w:ascii="Arial" w:hAnsi="Arial" w:cs="Arial"/>
          <w:sz w:val="24"/>
          <w:szCs w:val="24"/>
        </w:rPr>
        <w:t>improve the patients quality of life</w:t>
      </w:r>
      <w:r w:rsidR="005A1C69">
        <w:rPr>
          <w:rFonts w:ascii="Arial" w:hAnsi="Arial" w:cs="Arial"/>
          <w:sz w:val="24"/>
          <w:szCs w:val="24"/>
        </w:rPr>
        <w:t>.</w:t>
      </w:r>
      <w:r w:rsidR="008674DC">
        <w:rPr>
          <w:rFonts w:ascii="Arial" w:hAnsi="Arial" w:cs="Arial"/>
          <w:sz w:val="24"/>
          <w:szCs w:val="24"/>
        </w:rPr>
        <w:t xml:space="preserve">  Therapist </w:t>
      </w:r>
      <w:r w:rsidR="00DD17A8">
        <w:rPr>
          <w:rFonts w:ascii="Arial" w:hAnsi="Arial" w:cs="Arial"/>
          <w:sz w:val="24"/>
          <w:szCs w:val="24"/>
        </w:rPr>
        <w:t>create</w:t>
      </w:r>
      <w:r w:rsidR="008674DC">
        <w:rPr>
          <w:rFonts w:ascii="Arial" w:hAnsi="Arial" w:cs="Arial"/>
          <w:sz w:val="24"/>
          <w:szCs w:val="24"/>
        </w:rPr>
        <w:t xml:space="preserve"> music</w:t>
      </w:r>
      <w:r w:rsidR="00DD17A8">
        <w:rPr>
          <w:rFonts w:ascii="Arial" w:hAnsi="Arial" w:cs="Arial"/>
          <w:sz w:val="24"/>
          <w:szCs w:val="24"/>
        </w:rPr>
        <w:t xml:space="preserve"> experience</w:t>
      </w:r>
      <w:r w:rsidR="008674DC">
        <w:rPr>
          <w:rFonts w:ascii="Arial" w:hAnsi="Arial" w:cs="Arial"/>
          <w:sz w:val="24"/>
          <w:szCs w:val="24"/>
        </w:rPr>
        <w:t xml:space="preserve"> in</w:t>
      </w:r>
      <w:r w:rsidR="00DD17A8">
        <w:rPr>
          <w:rFonts w:ascii="Arial" w:hAnsi="Arial" w:cs="Arial"/>
          <w:sz w:val="24"/>
          <w:szCs w:val="24"/>
        </w:rPr>
        <w:t xml:space="preserve"> active and receptive</w:t>
      </w:r>
      <w:r w:rsidR="008674DC">
        <w:rPr>
          <w:rFonts w:ascii="Arial" w:hAnsi="Arial" w:cs="Arial"/>
          <w:sz w:val="24"/>
          <w:szCs w:val="24"/>
        </w:rPr>
        <w:t xml:space="preserve"> ways to improve their patients health </w:t>
      </w:r>
      <w:r w:rsidR="00DD17A8">
        <w:rPr>
          <w:rFonts w:ascii="Arial" w:hAnsi="Arial" w:cs="Arial"/>
          <w:sz w:val="24"/>
          <w:szCs w:val="24"/>
        </w:rPr>
        <w:t>emotionally, mentally, spiritually and physically. Therapeutic therapy when used in the correct way can have a positive effect on individuals</w:t>
      </w:r>
      <w:r w:rsidR="00F14723">
        <w:rPr>
          <w:rFonts w:ascii="Arial" w:hAnsi="Arial" w:cs="Arial"/>
          <w:sz w:val="24"/>
          <w:szCs w:val="24"/>
        </w:rPr>
        <w:t xml:space="preserve"> (National Institute of Health, 2020). </w:t>
      </w:r>
      <w:r w:rsidR="00DD17A8">
        <w:rPr>
          <w:rFonts w:ascii="Arial" w:hAnsi="Arial" w:cs="Arial"/>
          <w:sz w:val="24"/>
          <w:szCs w:val="24"/>
        </w:rPr>
        <w:t xml:space="preserve"> </w:t>
      </w:r>
      <w:r w:rsidR="008674DC">
        <w:rPr>
          <w:rFonts w:ascii="Arial" w:hAnsi="Arial" w:cs="Arial"/>
          <w:sz w:val="24"/>
          <w:szCs w:val="24"/>
        </w:rPr>
        <w:t xml:space="preserve"> </w:t>
      </w:r>
    </w:p>
    <w:p w14:paraId="0DFE0896" w14:textId="068933E1" w:rsidR="005A1C69" w:rsidRDefault="00DD4F32" w:rsidP="00886621">
      <w:pPr>
        <w:jc w:val="both"/>
        <w:rPr>
          <w:rFonts w:ascii="Arial" w:hAnsi="Arial" w:cs="Arial"/>
          <w:sz w:val="24"/>
          <w:szCs w:val="24"/>
        </w:rPr>
      </w:pPr>
      <w:r>
        <w:rPr>
          <w:rFonts w:ascii="Arial" w:hAnsi="Arial" w:cs="Arial"/>
          <w:sz w:val="24"/>
          <w:szCs w:val="24"/>
        </w:rPr>
        <w:t>To become a music therapist in UK you need to be accredited by the British</w:t>
      </w:r>
      <w:r w:rsidR="00DD17A8">
        <w:rPr>
          <w:rFonts w:ascii="Arial" w:hAnsi="Arial" w:cs="Arial"/>
          <w:sz w:val="24"/>
          <w:szCs w:val="24"/>
        </w:rPr>
        <w:t xml:space="preserve"> Association of Music Therapy for this you need to do postgraduate course in music therapy.  </w:t>
      </w:r>
    </w:p>
    <w:p w14:paraId="093537F9" w14:textId="3002B6F5" w:rsidR="00911FCC" w:rsidRPr="00D17D0E" w:rsidRDefault="00365525" w:rsidP="00886621">
      <w:pPr>
        <w:jc w:val="both"/>
        <w:rPr>
          <w:rFonts w:ascii="Arial" w:hAnsi="Arial" w:cs="Arial"/>
          <w:b/>
          <w:bCs/>
          <w:sz w:val="24"/>
          <w:szCs w:val="24"/>
        </w:rPr>
      </w:pPr>
      <w:r w:rsidRPr="00D17D0E">
        <w:rPr>
          <w:rFonts w:ascii="Arial" w:hAnsi="Arial" w:cs="Arial"/>
          <w:b/>
          <w:bCs/>
          <w:sz w:val="24"/>
          <w:szCs w:val="24"/>
        </w:rPr>
        <w:t xml:space="preserve">Conclusion and </w:t>
      </w:r>
      <w:r w:rsidR="00911FCC" w:rsidRPr="00D17D0E">
        <w:rPr>
          <w:rFonts w:ascii="Arial" w:hAnsi="Arial" w:cs="Arial"/>
          <w:b/>
          <w:bCs/>
          <w:sz w:val="24"/>
          <w:szCs w:val="24"/>
        </w:rPr>
        <w:t>Evaluation</w:t>
      </w:r>
    </w:p>
    <w:p w14:paraId="7B7886EC" w14:textId="1CC52AC1" w:rsidR="00541A81" w:rsidRDefault="00541A81" w:rsidP="00886621">
      <w:pPr>
        <w:jc w:val="both"/>
        <w:rPr>
          <w:rFonts w:ascii="Arial" w:hAnsi="Arial" w:cs="Arial"/>
          <w:sz w:val="24"/>
          <w:szCs w:val="24"/>
        </w:rPr>
      </w:pPr>
      <w:r>
        <w:rPr>
          <w:rFonts w:ascii="Arial" w:hAnsi="Arial" w:cs="Arial"/>
          <w:sz w:val="24"/>
          <w:szCs w:val="24"/>
        </w:rPr>
        <w:t xml:space="preserve">A group study session on music therapy was completed for this research assignment, where a presentation was conducted on the topic.  It was </w:t>
      </w:r>
      <w:r w:rsidR="000529D6">
        <w:rPr>
          <w:rFonts w:ascii="Arial" w:hAnsi="Arial" w:cs="Arial"/>
          <w:sz w:val="24"/>
          <w:szCs w:val="24"/>
        </w:rPr>
        <w:t>a challenge to work in a group</w:t>
      </w:r>
      <w:r w:rsidR="00523BA4">
        <w:rPr>
          <w:rFonts w:ascii="Arial" w:hAnsi="Arial" w:cs="Arial"/>
          <w:sz w:val="24"/>
          <w:szCs w:val="24"/>
        </w:rPr>
        <w:t xml:space="preserve"> with three other members, our task was to research on music therapy by looking into the history of the therapy and how it was used then and now at present.  We also had to </w:t>
      </w:r>
      <w:r w:rsidR="005A1C69">
        <w:rPr>
          <w:rFonts w:ascii="Arial" w:hAnsi="Arial" w:cs="Arial"/>
          <w:sz w:val="24"/>
          <w:szCs w:val="24"/>
        </w:rPr>
        <w:t>outline how it effects traditional treatment. Working in a group has improved our knowledge in how to research music therapy through published literature reviews and various trusted sources</w:t>
      </w:r>
      <w:r w:rsidR="006E680F">
        <w:rPr>
          <w:rFonts w:ascii="Arial" w:hAnsi="Arial" w:cs="Arial"/>
          <w:sz w:val="24"/>
          <w:szCs w:val="24"/>
        </w:rPr>
        <w:t>.</w:t>
      </w:r>
      <w:r w:rsidR="00523BA4">
        <w:rPr>
          <w:rFonts w:ascii="Arial" w:hAnsi="Arial" w:cs="Arial"/>
          <w:sz w:val="24"/>
          <w:szCs w:val="24"/>
        </w:rPr>
        <w:t xml:space="preserve"> </w:t>
      </w:r>
    </w:p>
    <w:p w14:paraId="017CF4E6" w14:textId="7A4D772B" w:rsidR="00911FCC" w:rsidRDefault="00911FCC" w:rsidP="006E680F">
      <w:pPr>
        <w:jc w:val="both"/>
        <w:rPr>
          <w:rFonts w:ascii="Arial" w:hAnsi="Arial" w:cs="Arial"/>
          <w:sz w:val="24"/>
          <w:szCs w:val="24"/>
        </w:rPr>
      </w:pPr>
      <w:r>
        <w:rPr>
          <w:rFonts w:ascii="Arial" w:hAnsi="Arial" w:cs="Arial"/>
          <w:sz w:val="24"/>
          <w:szCs w:val="24"/>
        </w:rPr>
        <w:t xml:space="preserve">According to all literature that has been reviewed for this research it is evident that music therapy is beneficial to the patients and individual </w:t>
      </w:r>
      <w:r w:rsidR="00814CE6">
        <w:rPr>
          <w:rFonts w:ascii="Arial" w:hAnsi="Arial" w:cs="Arial"/>
          <w:sz w:val="24"/>
          <w:szCs w:val="24"/>
        </w:rPr>
        <w:t>who are suffering emotionally</w:t>
      </w:r>
      <w:r w:rsidR="00365525">
        <w:rPr>
          <w:rFonts w:ascii="Arial" w:hAnsi="Arial" w:cs="Arial"/>
          <w:sz w:val="24"/>
          <w:szCs w:val="24"/>
        </w:rPr>
        <w:t xml:space="preserve"> and </w:t>
      </w:r>
      <w:r w:rsidR="00814CE6">
        <w:rPr>
          <w:rFonts w:ascii="Arial" w:hAnsi="Arial" w:cs="Arial"/>
          <w:sz w:val="24"/>
          <w:szCs w:val="24"/>
        </w:rPr>
        <w:t xml:space="preserve">physically </w:t>
      </w:r>
      <w:r w:rsidR="00D06CE9">
        <w:rPr>
          <w:rFonts w:ascii="Arial" w:hAnsi="Arial" w:cs="Arial"/>
          <w:sz w:val="24"/>
          <w:szCs w:val="24"/>
        </w:rPr>
        <w:t>however</w:t>
      </w:r>
      <w:r w:rsidR="00814CE6">
        <w:rPr>
          <w:rFonts w:ascii="Arial" w:hAnsi="Arial" w:cs="Arial"/>
          <w:sz w:val="24"/>
          <w:szCs w:val="24"/>
        </w:rPr>
        <w:t>,</w:t>
      </w:r>
      <w:r w:rsidR="00D06CE9">
        <w:rPr>
          <w:rFonts w:ascii="Arial" w:hAnsi="Arial" w:cs="Arial"/>
          <w:sz w:val="24"/>
          <w:szCs w:val="24"/>
        </w:rPr>
        <w:t xml:space="preserve"> researchers </w:t>
      </w:r>
      <w:r w:rsidR="00EE51E9">
        <w:rPr>
          <w:rFonts w:ascii="Arial" w:hAnsi="Arial" w:cs="Arial"/>
          <w:sz w:val="24"/>
          <w:szCs w:val="24"/>
        </w:rPr>
        <w:t xml:space="preserve">have found through studies conducted throughout history that music therapy improves </w:t>
      </w:r>
      <w:r w:rsidR="009B4274">
        <w:rPr>
          <w:rFonts w:ascii="Arial" w:hAnsi="Arial" w:cs="Arial"/>
          <w:sz w:val="24"/>
          <w:szCs w:val="24"/>
        </w:rPr>
        <w:t xml:space="preserve">the quality </w:t>
      </w:r>
      <w:r w:rsidR="00EE51E9">
        <w:rPr>
          <w:rFonts w:ascii="Arial" w:hAnsi="Arial" w:cs="Arial"/>
          <w:sz w:val="24"/>
          <w:szCs w:val="24"/>
        </w:rPr>
        <w:t>of life for people with physical and mental health problem</w:t>
      </w:r>
      <w:r w:rsidR="00E44800">
        <w:rPr>
          <w:rFonts w:ascii="Arial" w:hAnsi="Arial" w:cs="Arial"/>
          <w:sz w:val="24"/>
          <w:szCs w:val="24"/>
        </w:rPr>
        <w:t>.</w:t>
      </w:r>
      <w:r w:rsidR="00F14723">
        <w:rPr>
          <w:rFonts w:ascii="Arial" w:hAnsi="Arial" w:cs="Arial"/>
          <w:sz w:val="24"/>
          <w:szCs w:val="24"/>
        </w:rPr>
        <w:t xml:space="preserve">  </w:t>
      </w:r>
      <w:r w:rsidR="00F14723">
        <w:rPr>
          <w:rFonts w:ascii="Arial" w:hAnsi="Arial" w:cs="Arial"/>
          <w:sz w:val="24"/>
          <w:szCs w:val="24"/>
        </w:rPr>
        <w:t>Numerous literature review has</w:t>
      </w:r>
      <w:r w:rsidR="00F14723">
        <w:rPr>
          <w:rFonts w:ascii="Arial" w:hAnsi="Arial" w:cs="Arial"/>
          <w:sz w:val="24"/>
          <w:szCs w:val="24"/>
        </w:rPr>
        <w:t xml:space="preserve"> also</w:t>
      </w:r>
      <w:r w:rsidR="00F14723">
        <w:rPr>
          <w:rFonts w:ascii="Arial" w:hAnsi="Arial" w:cs="Arial"/>
          <w:sz w:val="24"/>
          <w:szCs w:val="24"/>
        </w:rPr>
        <w:t xml:space="preserve"> stated that music therapy improves symptoms of autism, depression, anxiety and helps to improve pain management.</w:t>
      </w:r>
      <w:r w:rsidR="00F14723">
        <w:rPr>
          <w:rFonts w:ascii="Arial" w:hAnsi="Arial" w:cs="Arial"/>
          <w:sz w:val="24"/>
          <w:szCs w:val="24"/>
        </w:rPr>
        <w:t xml:space="preserve"> </w:t>
      </w:r>
      <w:r w:rsidR="00E44800">
        <w:rPr>
          <w:rFonts w:ascii="Arial" w:hAnsi="Arial" w:cs="Arial"/>
          <w:sz w:val="24"/>
          <w:szCs w:val="24"/>
        </w:rPr>
        <w:t xml:space="preserve"> Understanding how music therapy developed over history can provide important information to improve</w:t>
      </w:r>
      <w:r w:rsidR="009B4274">
        <w:rPr>
          <w:rFonts w:ascii="Arial" w:hAnsi="Arial" w:cs="Arial"/>
          <w:sz w:val="24"/>
          <w:szCs w:val="24"/>
        </w:rPr>
        <w:t xml:space="preserve"> </w:t>
      </w:r>
      <w:r w:rsidR="00E44800">
        <w:rPr>
          <w:rFonts w:ascii="Arial" w:hAnsi="Arial" w:cs="Arial"/>
          <w:sz w:val="24"/>
          <w:szCs w:val="24"/>
        </w:rPr>
        <w:t>research for future use</w:t>
      </w:r>
      <w:r w:rsidR="00F14723">
        <w:rPr>
          <w:rFonts w:ascii="Arial" w:hAnsi="Arial" w:cs="Arial"/>
          <w:sz w:val="24"/>
          <w:szCs w:val="24"/>
        </w:rPr>
        <w:t>.</w:t>
      </w:r>
    </w:p>
    <w:p w14:paraId="52CBFC95" w14:textId="77777777" w:rsidR="006B0F84" w:rsidRDefault="006B0F84" w:rsidP="00886621">
      <w:pPr>
        <w:jc w:val="both"/>
        <w:rPr>
          <w:rFonts w:ascii="Arial" w:hAnsi="Arial" w:cs="Arial"/>
          <w:sz w:val="24"/>
          <w:szCs w:val="24"/>
        </w:rPr>
      </w:pPr>
    </w:p>
    <w:p w14:paraId="4FB3C711" w14:textId="77777777" w:rsidR="006B0F84" w:rsidRDefault="006B0F84" w:rsidP="00886621">
      <w:pPr>
        <w:jc w:val="both"/>
        <w:rPr>
          <w:rFonts w:ascii="Arial" w:hAnsi="Arial" w:cs="Arial"/>
          <w:sz w:val="24"/>
          <w:szCs w:val="24"/>
        </w:rPr>
      </w:pPr>
    </w:p>
    <w:p w14:paraId="7F79FC85" w14:textId="77777777" w:rsidR="006B0F84" w:rsidRDefault="006B0F84" w:rsidP="00886621">
      <w:pPr>
        <w:jc w:val="both"/>
        <w:rPr>
          <w:rFonts w:ascii="Arial" w:hAnsi="Arial" w:cs="Arial"/>
          <w:sz w:val="24"/>
          <w:szCs w:val="24"/>
        </w:rPr>
      </w:pPr>
    </w:p>
    <w:p w14:paraId="012D29DD" w14:textId="77777777" w:rsidR="006B0F84" w:rsidRDefault="006B0F84" w:rsidP="00886621">
      <w:pPr>
        <w:jc w:val="both"/>
        <w:rPr>
          <w:rFonts w:ascii="Arial" w:hAnsi="Arial" w:cs="Arial"/>
          <w:sz w:val="24"/>
          <w:szCs w:val="24"/>
        </w:rPr>
      </w:pPr>
    </w:p>
    <w:p w14:paraId="22304CC8" w14:textId="77777777" w:rsidR="006B0F84" w:rsidRDefault="006B0F84" w:rsidP="00886621">
      <w:pPr>
        <w:jc w:val="both"/>
        <w:rPr>
          <w:rFonts w:ascii="Arial" w:hAnsi="Arial" w:cs="Arial"/>
          <w:sz w:val="24"/>
          <w:szCs w:val="24"/>
        </w:rPr>
      </w:pPr>
    </w:p>
    <w:p w14:paraId="07EA9AEF" w14:textId="77777777" w:rsidR="006B0F84" w:rsidRDefault="006B0F84" w:rsidP="00886621">
      <w:pPr>
        <w:jc w:val="both"/>
        <w:rPr>
          <w:rFonts w:ascii="Arial" w:hAnsi="Arial" w:cs="Arial"/>
          <w:sz w:val="24"/>
          <w:szCs w:val="24"/>
        </w:rPr>
      </w:pPr>
    </w:p>
    <w:p w14:paraId="207FFC9A" w14:textId="758D0992" w:rsidR="00820B96" w:rsidRPr="00D17D0E" w:rsidRDefault="00BE49AA" w:rsidP="00886621">
      <w:pPr>
        <w:jc w:val="both"/>
        <w:rPr>
          <w:rFonts w:ascii="Arial" w:hAnsi="Arial" w:cs="Arial"/>
          <w:b/>
          <w:bCs/>
          <w:sz w:val="24"/>
          <w:szCs w:val="24"/>
        </w:rPr>
      </w:pPr>
      <w:r w:rsidRPr="00D17D0E">
        <w:rPr>
          <w:rFonts w:ascii="Arial" w:hAnsi="Arial" w:cs="Arial"/>
          <w:b/>
          <w:bCs/>
          <w:sz w:val="24"/>
          <w:szCs w:val="24"/>
        </w:rPr>
        <w:lastRenderedPageBreak/>
        <w:t>References</w:t>
      </w:r>
    </w:p>
    <w:p w14:paraId="2D98717C" w14:textId="1816A780" w:rsidR="00BE15D3" w:rsidRDefault="00BE15D3" w:rsidP="00BE15D3">
      <w:pPr>
        <w:rPr>
          <w:rFonts w:ascii="Arial" w:hAnsi="Arial" w:cs="Arial"/>
          <w:sz w:val="24"/>
          <w:szCs w:val="24"/>
        </w:rPr>
      </w:pPr>
      <w:r w:rsidRPr="00F50B9E">
        <w:rPr>
          <w:rFonts w:ascii="Arial" w:hAnsi="Arial" w:cs="Arial"/>
          <w:sz w:val="24"/>
          <w:szCs w:val="24"/>
          <w:shd w:val="clear" w:color="auto" w:fill="FFFFFF"/>
        </w:rPr>
        <w:t>Brown, L. S. and Jellison, J. A.</w:t>
      </w:r>
      <w:r w:rsidRPr="008851C6">
        <w:rPr>
          <w:rFonts w:ascii="Arial" w:hAnsi="Arial" w:cs="Arial"/>
          <w:i/>
          <w:iCs/>
          <w:sz w:val="24"/>
          <w:szCs w:val="24"/>
          <w:shd w:val="clear" w:color="auto" w:fill="FFFFFF"/>
        </w:rPr>
        <w:t xml:space="preserve"> </w:t>
      </w:r>
      <w:r w:rsidRPr="00D17D0E">
        <w:rPr>
          <w:rFonts w:ascii="Arial" w:hAnsi="Arial" w:cs="Arial"/>
          <w:sz w:val="24"/>
          <w:szCs w:val="24"/>
          <w:shd w:val="clear" w:color="auto" w:fill="FFFFFF"/>
        </w:rPr>
        <w:t>(2012)</w:t>
      </w:r>
      <w:r w:rsidRPr="008851C6">
        <w:rPr>
          <w:rFonts w:ascii="Arial" w:hAnsi="Arial" w:cs="Arial"/>
          <w:sz w:val="24"/>
          <w:szCs w:val="24"/>
          <w:shd w:val="clear" w:color="auto" w:fill="FFFFFF"/>
        </w:rPr>
        <w:t xml:space="preserve"> Mus</w:t>
      </w:r>
      <w:bookmarkStart w:id="0" w:name="_GoBack"/>
      <w:bookmarkEnd w:id="0"/>
      <w:r w:rsidRPr="008851C6">
        <w:rPr>
          <w:rFonts w:ascii="Arial" w:hAnsi="Arial" w:cs="Arial"/>
          <w:sz w:val="24"/>
          <w:szCs w:val="24"/>
          <w:shd w:val="clear" w:color="auto" w:fill="FFFFFF"/>
        </w:rPr>
        <w:t xml:space="preserve">ic </w:t>
      </w:r>
      <w:r>
        <w:rPr>
          <w:rFonts w:ascii="Arial" w:hAnsi="Arial" w:cs="Arial"/>
          <w:sz w:val="24"/>
          <w:szCs w:val="24"/>
          <w:shd w:val="clear" w:color="auto" w:fill="FFFFFF"/>
        </w:rPr>
        <w:t>R</w:t>
      </w:r>
      <w:r w:rsidRPr="008851C6">
        <w:rPr>
          <w:rFonts w:ascii="Arial" w:hAnsi="Arial" w:cs="Arial"/>
          <w:sz w:val="24"/>
          <w:szCs w:val="24"/>
          <w:shd w:val="clear" w:color="auto" w:fill="FFFFFF"/>
        </w:rPr>
        <w:t xml:space="preserve">esearch with </w:t>
      </w:r>
      <w:r>
        <w:rPr>
          <w:rFonts w:ascii="Arial" w:hAnsi="Arial" w:cs="Arial"/>
          <w:sz w:val="24"/>
          <w:szCs w:val="24"/>
          <w:shd w:val="clear" w:color="auto" w:fill="FFFFFF"/>
        </w:rPr>
        <w:t>C</w:t>
      </w:r>
      <w:r w:rsidRPr="008851C6">
        <w:rPr>
          <w:rFonts w:ascii="Arial" w:hAnsi="Arial" w:cs="Arial"/>
          <w:sz w:val="24"/>
          <w:szCs w:val="24"/>
          <w:shd w:val="clear" w:color="auto" w:fill="FFFFFF"/>
        </w:rPr>
        <w:t xml:space="preserve">hildren and </w:t>
      </w:r>
      <w:r>
        <w:rPr>
          <w:rFonts w:ascii="Arial" w:hAnsi="Arial" w:cs="Arial"/>
          <w:sz w:val="24"/>
          <w:szCs w:val="24"/>
          <w:shd w:val="clear" w:color="auto" w:fill="FFFFFF"/>
        </w:rPr>
        <w:t>Y</w:t>
      </w:r>
      <w:r w:rsidRPr="008851C6">
        <w:rPr>
          <w:rFonts w:ascii="Arial" w:hAnsi="Arial" w:cs="Arial"/>
          <w:sz w:val="24"/>
          <w:szCs w:val="24"/>
          <w:shd w:val="clear" w:color="auto" w:fill="FFFFFF"/>
        </w:rPr>
        <w:t xml:space="preserve">outh with </w:t>
      </w:r>
      <w:r>
        <w:rPr>
          <w:rFonts w:ascii="Arial" w:hAnsi="Arial" w:cs="Arial"/>
          <w:sz w:val="24"/>
          <w:szCs w:val="24"/>
          <w:shd w:val="clear" w:color="auto" w:fill="FFFFFF"/>
        </w:rPr>
        <w:t>D</w:t>
      </w:r>
      <w:r w:rsidRPr="008851C6">
        <w:rPr>
          <w:rFonts w:ascii="Arial" w:hAnsi="Arial" w:cs="Arial"/>
          <w:sz w:val="24"/>
          <w:szCs w:val="24"/>
          <w:shd w:val="clear" w:color="auto" w:fill="FFFFFF"/>
        </w:rPr>
        <w:t xml:space="preserve">isabilities and </w:t>
      </w:r>
      <w:r>
        <w:rPr>
          <w:rFonts w:ascii="Arial" w:hAnsi="Arial" w:cs="Arial"/>
          <w:sz w:val="24"/>
          <w:szCs w:val="24"/>
          <w:shd w:val="clear" w:color="auto" w:fill="FFFFFF"/>
        </w:rPr>
        <w:t>T</w:t>
      </w:r>
      <w:r w:rsidRPr="008851C6">
        <w:rPr>
          <w:rFonts w:ascii="Arial" w:hAnsi="Arial" w:cs="Arial"/>
          <w:sz w:val="24"/>
          <w:szCs w:val="24"/>
          <w:shd w:val="clear" w:color="auto" w:fill="FFFFFF"/>
        </w:rPr>
        <w:t xml:space="preserve">ypically </w:t>
      </w:r>
      <w:r>
        <w:rPr>
          <w:rFonts w:ascii="Arial" w:hAnsi="Arial" w:cs="Arial"/>
          <w:sz w:val="24"/>
          <w:szCs w:val="24"/>
          <w:shd w:val="clear" w:color="auto" w:fill="FFFFFF"/>
        </w:rPr>
        <w:t>D</w:t>
      </w:r>
      <w:r w:rsidRPr="008851C6">
        <w:rPr>
          <w:rFonts w:ascii="Arial" w:hAnsi="Arial" w:cs="Arial"/>
          <w:sz w:val="24"/>
          <w:szCs w:val="24"/>
          <w:shd w:val="clear" w:color="auto" w:fill="FFFFFF"/>
        </w:rPr>
        <w:t xml:space="preserve">eveloping </w:t>
      </w:r>
      <w:r>
        <w:rPr>
          <w:rFonts w:ascii="Arial" w:hAnsi="Arial" w:cs="Arial"/>
          <w:sz w:val="24"/>
          <w:szCs w:val="24"/>
          <w:shd w:val="clear" w:color="auto" w:fill="FFFFFF"/>
        </w:rPr>
        <w:t>P</w:t>
      </w:r>
      <w:r w:rsidRPr="008851C6">
        <w:rPr>
          <w:rFonts w:ascii="Arial" w:hAnsi="Arial" w:cs="Arial"/>
          <w:sz w:val="24"/>
          <w:szCs w:val="24"/>
          <w:shd w:val="clear" w:color="auto" w:fill="FFFFFF"/>
        </w:rPr>
        <w:t>eers</w:t>
      </w:r>
      <w:r w:rsidRPr="00F50B9E">
        <w:rPr>
          <w:rFonts w:ascii="Arial" w:hAnsi="Arial" w:cs="Arial"/>
          <w:i/>
          <w:iCs/>
          <w:sz w:val="24"/>
          <w:szCs w:val="24"/>
          <w:shd w:val="clear" w:color="auto" w:fill="FFFFFF"/>
        </w:rPr>
        <w:t>: A Systematic Review</w:t>
      </w:r>
      <w:r w:rsidRPr="008851C6">
        <w:rPr>
          <w:rFonts w:ascii="Arial" w:hAnsi="Arial" w:cs="Arial"/>
          <w:sz w:val="24"/>
          <w:szCs w:val="24"/>
          <w:shd w:val="clear" w:color="auto" w:fill="FFFFFF"/>
        </w:rPr>
        <w:t>.</w:t>
      </w:r>
      <w:r>
        <w:rPr>
          <w:rFonts w:ascii="Arial" w:hAnsi="Arial" w:cs="Arial"/>
          <w:sz w:val="24"/>
          <w:szCs w:val="24"/>
          <w:shd w:val="clear" w:color="auto" w:fill="FFFFFF"/>
        </w:rPr>
        <w:t xml:space="preserve"> </w:t>
      </w:r>
      <w:r w:rsidRPr="008851C6">
        <w:rPr>
          <w:rFonts w:ascii="Arial" w:hAnsi="Arial" w:cs="Arial"/>
          <w:sz w:val="24"/>
          <w:szCs w:val="24"/>
          <w:shd w:val="clear" w:color="auto" w:fill="FFFFFF"/>
        </w:rPr>
        <w:t>49</w:t>
      </w:r>
      <w:r>
        <w:rPr>
          <w:rFonts w:ascii="Arial" w:hAnsi="Arial" w:cs="Arial"/>
          <w:sz w:val="24"/>
          <w:szCs w:val="24"/>
          <w:shd w:val="clear" w:color="auto" w:fill="FFFFFF"/>
        </w:rPr>
        <w:t xml:space="preserve"> (7), pp. </w:t>
      </w:r>
      <w:r w:rsidRPr="008851C6">
        <w:rPr>
          <w:rFonts w:ascii="Arial" w:hAnsi="Arial" w:cs="Arial"/>
          <w:sz w:val="24"/>
          <w:szCs w:val="24"/>
          <w:shd w:val="clear" w:color="auto" w:fill="FFFFFF"/>
        </w:rPr>
        <w:t>335-</w:t>
      </w:r>
      <w:r>
        <w:rPr>
          <w:rFonts w:ascii="Arial" w:hAnsi="Arial" w:cs="Arial"/>
          <w:sz w:val="24"/>
          <w:szCs w:val="24"/>
          <w:shd w:val="clear" w:color="auto" w:fill="FFFFFF"/>
        </w:rPr>
        <w:t>3</w:t>
      </w:r>
      <w:r w:rsidRPr="008851C6">
        <w:rPr>
          <w:rFonts w:ascii="Arial" w:hAnsi="Arial" w:cs="Arial"/>
          <w:sz w:val="24"/>
          <w:szCs w:val="24"/>
          <w:shd w:val="clear" w:color="auto" w:fill="FFFFFF"/>
        </w:rPr>
        <w:t>64.</w:t>
      </w:r>
      <w:r w:rsidRPr="008851C6">
        <w:rPr>
          <w:rFonts w:ascii="Arial" w:hAnsi="Arial" w:cs="Arial"/>
          <w:sz w:val="24"/>
          <w:szCs w:val="24"/>
        </w:rPr>
        <w:t xml:space="preserve"> </w:t>
      </w:r>
    </w:p>
    <w:p w14:paraId="24D4D939" w14:textId="4826DB25" w:rsidR="00D6350F" w:rsidRPr="00D6350F" w:rsidRDefault="00D6350F" w:rsidP="00D6350F">
      <w:pPr>
        <w:spacing w:after="0"/>
        <w:rPr>
          <w:rFonts w:ascii="Arial" w:hAnsi="Arial" w:cs="Arial"/>
          <w:sz w:val="24"/>
          <w:szCs w:val="24"/>
        </w:rPr>
      </w:pPr>
      <w:r w:rsidRPr="00D6350F">
        <w:rPr>
          <w:rFonts w:ascii="Arial" w:hAnsi="Arial" w:cs="Arial"/>
          <w:sz w:val="24"/>
          <w:szCs w:val="24"/>
        </w:rPr>
        <w:t>Cancer research UK (2018)</w:t>
      </w:r>
      <w:r w:rsidRPr="00D6350F">
        <w:rPr>
          <w:rFonts w:ascii="Arial" w:hAnsi="Arial" w:cs="Arial"/>
          <w:sz w:val="39"/>
          <w:szCs w:val="39"/>
          <w:shd w:val="clear" w:color="auto" w:fill="FFFFFF"/>
        </w:rPr>
        <w:t xml:space="preserve"> </w:t>
      </w:r>
      <w:r w:rsidRPr="00776424">
        <w:rPr>
          <w:rFonts w:ascii="Arial" w:hAnsi="Arial" w:cs="Arial"/>
          <w:i/>
          <w:iCs/>
          <w:sz w:val="24"/>
          <w:szCs w:val="24"/>
          <w:shd w:val="clear" w:color="auto" w:fill="FFFFFF"/>
        </w:rPr>
        <w:t xml:space="preserve">Why </w:t>
      </w:r>
      <w:r w:rsidR="00776424">
        <w:rPr>
          <w:rFonts w:ascii="Arial" w:hAnsi="Arial" w:cs="Arial"/>
          <w:i/>
          <w:iCs/>
          <w:sz w:val="24"/>
          <w:szCs w:val="24"/>
          <w:shd w:val="clear" w:color="auto" w:fill="FFFFFF"/>
        </w:rPr>
        <w:t>P</w:t>
      </w:r>
      <w:r w:rsidRPr="00776424">
        <w:rPr>
          <w:rFonts w:ascii="Arial" w:hAnsi="Arial" w:cs="Arial"/>
          <w:i/>
          <w:iCs/>
          <w:sz w:val="24"/>
          <w:szCs w:val="24"/>
          <w:shd w:val="clear" w:color="auto" w:fill="FFFFFF"/>
        </w:rPr>
        <w:t xml:space="preserve">eople use </w:t>
      </w:r>
      <w:r w:rsidR="00776424">
        <w:rPr>
          <w:rFonts w:ascii="Arial" w:hAnsi="Arial" w:cs="Arial"/>
          <w:i/>
          <w:iCs/>
          <w:sz w:val="24"/>
          <w:szCs w:val="24"/>
          <w:shd w:val="clear" w:color="auto" w:fill="FFFFFF"/>
        </w:rPr>
        <w:t>C</w:t>
      </w:r>
      <w:r w:rsidRPr="00776424">
        <w:rPr>
          <w:rFonts w:ascii="Arial" w:hAnsi="Arial" w:cs="Arial"/>
          <w:i/>
          <w:iCs/>
          <w:sz w:val="24"/>
          <w:szCs w:val="24"/>
          <w:shd w:val="clear" w:color="auto" w:fill="FFFFFF"/>
        </w:rPr>
        <w:t xml:space="preserve">omplementary or </w:t>
      </w:r>
      <w:r w:rsidR="00776424">
        <w:rPr>
          <w:rFonts w:ascii="Arial" w:hAnsi="Arial" w:cs="Arial"/>
          <w:i/>
          <w:iCs/>
          <w:sz w:val="24"/>
          <w:szCs w:val="24"/>
          <w:shd w:val="clear" w:color="auto" w:fill="FFFFFF"/>
        </w:rPr>
        <w:t>A</w:t>
      </w:r>
      <w:r w:rsidRPr="00776424">
        <w:rPr>
          <w:rFonts w:ascii="Arial" w:hAnsi="Arial" w:cs="Arial"/>
          <w:i/>
          <w:iCs/>
          <w:sz w:val="24"/>
          <w:szCs w:val="24"/>
          <w:shd w:val="clear" w:color="auto" w:fill="FFFFFF"/>
        </w:rPr>
        <w:t xml:space="preserve">lternative </w:t>
      </w:r>
      <w:r w:rsidR="00776424">
        <w:rPr>
          <w:rFonts w:ascii="Arial" w:hAnsi="Arial" w:cs="Arial"/>
          <w:i/>
          <w:iCs/>
          <w:sz w:val="24"/>
          <w:szCs w:val="24"/>
          <w:shd w:val="clear" w:color="auto" w:fill="FFFFFF"/>
        </w:rPr>
        <w:t>T</w:t>
      </w:r>
      <w:r w:rsidRPr="00776424">
        <w:rPr>
          <w:rFonts w:ascii="Arial" w:hAnsi="Arial" w:cs="Arial"/>
          <w:i/>
          <w:iCs/>
          <w:sz w:val="24"/>
          <w:szCs w:val="24"/>
          <w:shd w:val="clear" w:color="auto" w:fill="FFFFFF"/>
        </w:rPr>
        <w:t>herapies.</w:t>
      </w:r>
      <w:r w:rsidRPr="00D6350F">
        <w:rPr>
          <w:rFonts w:ascii="Arial" w:hAnsi="Arial" w:cs="Arial"/>
          <w:sz w:val="24"/>
          <w:szCs w:val="24"/>
          <w:shd w:val="clear" w:color="auto" w:fill="FFFFFF"/>
        </w:rPr>
        <w:t xml:space="preserve">  Available at:</w:t>
      </w:r>
    </w:p>
    <w:p w14:paraId="6CC5B8CB" w14:textId="7F0ABDEE" w:rsidR="00D6350F" w:rsidRDefault="00D6350F" w:rsidP="00BE15D3">
      <w:pPr>
        <w:rPr>
          <w:rStyle w:val="HTMLCite"/>
          <w:rFonts w:ascii="Arial" w:hAnsi="Arial" w:cs="Arial"/>
          <w:i w:val="0"/>
          <w:iCs w:val="0"/>
          <w:sz w:val="24"/>
          <w:szCs w:val="24"/>
        </w:rPr>
      </w:pPr>
      <w:r w:rsidRPr="00D6350F">
        <w:rPr>
          <w:rStyle w:val="HTMLCite"/>
          <w:rFonts w:ascii="Arial" w:hAnsi="Arial" w:cs="Arial"/>
          <w:i w:val="0"/>
          <w:iCs w:val="0"/>
          <w:sz w:val="24"/>
          <w:szCs w:val="24"/>
        </w:rPr>
        <w:t>https://www.cancerresearchuk.org/.../about/why- used (Accessed 19 June 2020)</w:t>
      </w:r>
    </w:p>
    <w:p w14:paraId="646C397C" w14:textId="77777777" w:rsidR="00D6350F" w:rsidRDefault="00D6350F" w:rsidP="00D6350F">
      <w:pPr>
        <w:spacing w:before="240"/>
        <w:rPr>
          <w:rFonts w:ascii="Arial" w:hAnsi="Arial" w:cs="Arial"/>
          <w:sz w:val="24"/>
          <w:szCs w:val="24"/>
          <w:shd w:val="clear" w:color="auto" w:fill="FFFFFF"/>
        </w:rPr>
      </w:pPr>
      <w:r w:rsidRPr="00753AAA">
        <w:rPr>
          <w:rFonts w:ascii="Arial" w:hAnsi="Arial" w:cs="Arial"/>
          <w:sz w:val="24"/>
          <w:szCs w:val="24"/>
          <w:shd w:val="clear" w:color="auto" w:fill="FFFFFF"/>
        </w:rPr>
        <w:t xml:space="preserve">Cheever, T. Taylor, A. Finkelstein, R and Edwards, E. (2018) </w:t>
      </w:r>
      <w:r w:rsidRPr="00753AAA">
        <w:rPr>
          <w:rFonts w:ascii="Arial" w:hAnsi="Arial" w:cs="Arial"/>
          <w:sz w:val="24"/>
          <w:szCs w:val="24"/>
        </w:rPr>
        <w:t>NIH Kennedy Centre Workshop on Music and the Brain</w:t>
      </w:r>
      <w:r>
        <w:rPr>
          <w:rFonts w:ascii="Arial" w:hAnsi="Arial" w:cs="Arial"/>
          <w:sz w:val="24"/>
          <w:szCs w:val="24"/>
        </w:rPr>
        <w:t>,</w:t>
      </w:r>
      <w:r w:rsidRPr="00753AAA">
        <w:rPr>
          <w:rFonts w:ascii="Arial" w:hAnsi="Arial" w:cs="Arial"/>
          <w:sz w:val="24"/>
          <w:szCs w:val="24"/>
        </w:rPr>
        <w:t xml:space="preserve"> </w:t>
      </w:r>
      <w:r w:rsidRPr="00753AAA">
        <w:rPr>
          <w:rFonts w:ascii="Arial" w:hAnsi="Arial" w:cs="Arial"/>
          <w:i/>
          <w:iCs/>
          <w:sz w:val="24"/>
          <w:szCs w:val="24"/>
        </w:rPr>
        <w:t>Finding Harmony</w:t>
      </w:r>
      <w:r>
        <w:rPr>
          <w:rFonts w:ascii="Arial" w:hAnsi="Arial" w:cs="Arial"/>
          <w:i/>
          <w:iCs/>
          <w:sz w:val="24"/>
          <w:szCs w:val="24"/>
        </w:rPr>
        <w:t>.</w:t>
      </w:r>
      <w:r w:rsidRPr="00753AAA">
        <w:rPr>
          <w:rFonts w:ascii="Arial" w:hAnsi="Arial" w:cs="Arial"/>
          <w:sz w:val="24"/>
          <w:szCs w:val="24"/>
          <w:shd w:val="clear" w:color="auto" w:fill="FFFFFF"/>
        </w:rPr>
        <w:t xml:space="preserve"> 97(6), pp.1214-1218</w:t>
      </w:r>
    </w:p>
    <w:p w14:paraId="4F99DAAD" w14:textId="0B050C78" w:rsidR="00031F6E" w:rsidRDefault="00031F6E" w:rsidP="00031F6E">
      <w:pPr>
        <w:spacing w:after="0"/>
        <w:rPr>
          <w:rFonts w:ascii="Arial" w:hAnsi="Arial" w:cs="Arial"/>
          <w:sz w:val="24"/>
          <w:szCs w:val="24"/>
        </w:rPr>
      </w:pPr>
      <w:r w:rsidRPr="00031F6E">
        <w:rPr>
          <w:rFonts w:ascii="Arial" w:hAnsi="Arial" w:cs="Arial"/>
          <w:sz w:val="24"/>
          <w:szCs w:val="24"/>
        </w:rPr>
        <w:t xml:space="preserve">Encyclopaedia Britannica (2020) </w:t>
      </w:r>
      <w:r w:rsidRPr="00776424">
        <w:rPr>
          <w:rFonts w:ascii="Arial" w:hAnsi="Arial" w:cs="Arial"/>
          <w:i/>
          <w:iCs/>
          <w:sz w:val="24"/>
          <w:szCs w:val="24"/>
        </w:rPr>
        <w:t>Music Therapy: Historical development</w:t>
      </w:r>
      <w:r w:rsidRPr="00031F6E">
        <w:rPr>
          <w:rFonts w:ascii="Arial" w:hAnsi="Arial" w:cs="Arial"/>
          <w:sz w:val="24"/>
          <w:szCs w:val="24"/>
        </w:rPr>
        <w:t>. Available a</w:t>
      </w:r>
      <w:r>
        <w:rPr>
          <w:rFonts w:ascii="Arial" w:hAnsi="Arial" w:cs="Arial"/>
          <w:sz w:val="24"/>
          <w:szCs w:val="24"/>
        </w:rPr>
        <w:t xml:space="preserve">t: </w:t>
      </w:r>
      <w:r w:rsidRPr="00031F6E">
        <w:rPr>
          <w:rFonts w:ascii="Arial" w:hAnsi="Arial" w:cs="Arial"/>
          <w:sz w:val="24"/>
          <w:szCs w:val="24"/>
        </w:rPr>
        <w:t>https://www.britannica.com/topic/music-therapy (Accessed 13 June 2020).</w:t>
      </w:r>
    </w:p>
    <w:p w14:paraId="57DF04C3" w14:textId="7C367457" w:rsidR="00F06835" w:rsidRDefault="00F06835" w:rsidP="00F06835">
      <w:pPr>
        <w:spacing w:before="240"/>
        <w:rPr>
          <w:rStyle w:val="issue"/>
          <w:rFonts w:ascii="Arial" w:hAnsi="Arial" w:cs="Arial"/>
          <w:color w:val="1C1D1E"/>
          <w:sz w:val="24"/>
          <w:szCs w:val="24"/>
        </w:rPr>
      </w:pPr>
      <w:r w:rsidRPr="00517BC8">
        <w:rPr>
          <w:rStyle w:val="hlfld-contribauthor"/>
          <w:rFonts w:ascii="Arial" w:hAnsi="Arial" w:cs="Arial"/>
          <w:color w:val="1C1D1E"/>
          <w:sz w:val="24"/>
          <w:szCs w:val="24"/>
        </w:rPr>
        <w:t xml:space="preserve">Grady, M. and Beach, K. H. (2020) </w:t>
      </w:r>
      <w:r w:rsidRPr="00517BC8">
        <w:rPr>
          <w:rFonts w:ascii="Arial" w:hAnsi="Arial" w:cs="Arial"/>
          <w:color w:val="1C1D1E"/>
          <w:sz w:val="24"/>
          <w:szCs w:val="24"/>
        </w:rPr>
        <w:t xml:space="preserve">The </w:t>
      </w:r>
      <w:r>
        <w:rPr>
          <w:rFonts w:ascii="Arial" w:hAnsi="Arial" w:cs="Arial"/>
          <w:color w:val="1C1D1E"/>
          <w:sz w:val="24"/>
          <w:szCs w:val="24"/>
        </w:rPr>
        <w:t>P</w:t>
      </w:r>
      <w:r w:rsidRPr="00517BC8">
        <w:rPr>
          <w:rFonts w:ascii="Arial" w:hAnsi="Arial" w:cs="Arial"/>
          <w:color w:val="1C1D1E"/>
          <w:sz w:val="24"/>
          <w:szCs w:val="24"/>
        </w:rPr>
        <w:t xml:space="preserve">ower of </w:t>
      </w:r>
      <w:r>
        <w:rPr>
          <w:rFonts w:ascii="Arial" w:hAnsi="Arial" w:cs="Arial"/>
          <w:color w:val="1C1D1E"/>
          <w:sz w:val="24"/>
          <w:szCs w:val="24"/>
        </w:rPr>
        <w:t>S</w:t>
      </w:r>
      <w:r w:rsidRPr="00517BC8">
        <w:rPr>
          <w:rFonts w:ascii="Arial" w:hAnsi="Arial" w:cs="Arial"/>
          <w:color w:val="1C1D1E"/>
          <w:sz w:val="24"/>
          <w:szCs w:val="24"/>
        </w:rPr>
        <w:t xml:space="preserve">ong: </w:t>
      </w:r>
      <w:r>
        <w:rPr>
          <w:rFonts w:ascii="Arial" w:hAnsi="Arial" w:cs="Arial"/>
          <w:color w:val="1C1D1E"/>
          <w:sz w:val="24"/>
          <w:szCs w:val="24"/>
        </w:rPr>
        <w:t>M</w:t>
      </w:r>
      <w:r w:rsidRPr="00517BC8">
        <w:rPr>
          <w:rFonts w:ascii="Arial" w:hAnsi="Arial" w:cs="Arial"/>
          <w:color w:val="1C1D1E"/>
          <w:sz w:val="24"/>
          <w:szCs w:val="24"/>
        </w:rPr>
        <w:t xml:space="preserve">usic </w:t>
      </w:r>
      <w:r>
        <w:rPr>
          <w:rFonts w:ascii="Arial" w:hAnsi="Arial" w:cs="Arial"/>
          <w:color w:val="1C1D1E"/>
          <w:sz w:val="24"/>
          <w:szCs w:val="24"/>
        </w:rPr>
        <w:t>T</w:t>
      </w:r>
      <w:r w:rsidRPr="00517BC8">
        <w:rPr>
          <w:rFonts w:ascii="Arial" w:hAnsi="Arial" w:cs="Arial"/>
          <w:color w:val="1C1D1E"/>
          <w:sz w:val="24"/>
          <w:szCs w:val="24"/>
        </w:rPr>
        <w:t xml:space="preserve">herapy and </w:t>
      </w:r>
      <w:r>
        <w:rPr>
          <w:rFonts w:ascii="Arial" w:hAnsi="Arial" w:cs="Arial"/>
          <w:color w:val="1C1D1E"/>
          <w:sz w:val="24"/>
          <w:szCs w:val="24"/>
        </w:rPr>
        <w:t>D</w:t>
      </w:r>
      <w:r w:rsidRPr="00517BC8">
        <w:rPr>
          <w:rFonts w:ascii="Arial" w:hAnsi="Arial" w:cs="Arial"/>
          <w:color w:val="1C1D1E"/>
          <w:sz w:val="24"/>
          <w:szCs w:val="24"/>
        </w:rPr>
        <w:t xml:space="preserve">ementia, </w:t>
      </w:r>
      <w:r w:rsidRPr="00517BC8">
        <w:rPr>
          <w:rStyle w:val="seriestitle"/>
          <w:rFonts w:ascii="Arial" w:hAnsi="Arial" w:cs="Arial"/>
          <w:i/>
          <w:iCs/>
          <w:color w:val="1C1D1E"/>
          <w:sz w:val="24"/>
          <w:szCs w:val="24"/>
        </w:rPr>
        <w:t>Nursing and Residential Care,</w:t>
      </w:r>
      <w:r w:rsidRPr="00517BC8">
        <w:rPr>
          <w:rStyle w:val="doi"/>
          <w:rFonts w:ascii="Arial" w:hAnsi="Arial" w:cs="Arial"/>
          <w:color w:val="1C1D1E"/>
          <w:sz w:val="24"/>
          <w:szCs w:val="24"/>
        </w:rPr>
        <w:t xml:space="preserve"> </w:t>
      </w:r>
      <w:r w:rsidRPr="00517BC8">
        <w:rPr>
          <w:rStyle w:val="volume"/>
          <w:rFonts w:ascii="Arial" w:hAnsi="Arial" w:cs="Arial"/>
          <w:color w:val="1C1D1E"/>
          <w:sz w:val="24"/>
          <w:szCs w:val="24"/>
        </w:rPr>
        <w:t>22</w:t>
      </w:r>
      <w:r>
        <w:rPr>
          <w:rStyle w:val="volume"/>
          <w:rFonts w:ascii="Arial" w:hAnsi="Arial" w:cs="Arial"/>
          <w:color w:val="1C1D1E"/>
          <w:sz w:val="24"/>
          <w:szCs w:val="24"/>
        </w:rPr>
        <w:t xml:space="preserve"> </w:t>
      </w:r>
      <w:r w:rsidRPr="00517BC8">
        <w:rPr>
          <w:rStyle w:val="volume"/>
          <w:rFonts w:ascii="Arial" w:hAnsi="Arial" w:cs="Arial"/>
          <w:color w:val="1C1D1E"/>
          <w:sz w:val="24"/>
          <w:szCs w:val="24"/>
        </w:rPr>
        <w:t>(</w:t>
      </w:r>
      <w:r w:rsidRPr="00517BC8">
        <w:rPr>
          <w:rStyle w:val="issue"/>
          <w:rFonts w:ascii="Arial" w:hAnsi="Arial" w:cs="Arial"/>
          <w:color w:val="1C1D1E"/>
          <w:sz w:val="24"/>
          <w:szCs w:val="24"/>
        </w:rPr>
        <w:t>5)</w:t>
      </w:r>
      <w:r>
        <w:rPr>
          <w:rStyle w:val="issue"/>
          <w:rFonts w:ascii="Arial" w:hAnsi="Arial" w:cs="Arial"/>
          <w:color w:val="1C1D1E"/>
          <w:sz w:val="24"/>
          <w:szCs w:val="24"/>
        </w:rPr>
        <w:t>, pp.1-4</w:t>
      </w:r>
    </w:p>
    <w:p w14:paraId="13CFD8D1" w14:textId="77777777" w:rsidR="00F06835" w:rsidRDefault="00F06835" w:rsidP="00F06835">
      <w:pPr>
        <w:rPr>
          <w:rFonts w:ascii="Arial" w:hAnsi="Arial" w:cs="Arial"/>
          <w:sz w:val="24"/>
          <w:szCs w:val="24"/>
          <w:shd w:val="clear" w:color="auto" w:fill="FFFFFF"/>
        </w:rPr>
      </w:pPr>
      <w:r w:rsidRPr="000E25D0">
        <w:rPr>
          <w:rFonts w:ascii="Arial" w:hAnsi="Arial" w:cs="Arial"/>
          <w:sz w:val="24"/>
          <w:szCs w:val="24"/>
          <w:shd w:val="clear" w:color="auto" w:fill="FFFFFF"/>
        </w:rPr>
        <w:t xml:space="preserve">Hernandez, A. E. (2011) History of Music Therapy Treatment Interventions for Children with Autism, </w:t>
      </w:r>
      <w:r w:rsidRPr="000E25D0">
        <w:rPr>
          <w:rStyle w:val="Emphasis"/>
          <w:rFonts w:ascii="Arial" w:hAnsi="Arial" w:cs="Arial"/>
          <w:sz w:val="24"/>
          <w:szCs w:val="24"/>
          <w:bdr w:val="none" w:sz="0" w:space="0" w:color="auto" w:frame="1"/>
        </w:rPr>
        <w:t>Journal of Music Therapy</w:t>
      </w:r>
      <w:r w:rsidRPr="000E25D0">
        <w:rPr>
          <w:rFonts w:ascii="Arial" w:hAnsi="Arial" w:cs="Arial"/>
          <w:sz w:val="24"/>
          <w:szCs w:val="24"/>
          <w:shd w:val="clear" w:color="auto" w:fill="FFFFFF"/>
        </w:rPr>
        <w:t>. 48 (2), pp.169-207</w:t>
      </w:r>
    </w:p>
    <w:p w14:paraId="7EAD881E" w14:textId="26E64921" w:rsidR="004350ED" w:rsidRDefault="004350ED" w:rsidP="00D6350F">
      <w:pPr>
        <w:spacing w:before="240"/>
        <w:rPr>
          <w:rFonts w:ascii="Arial" w:hAnsi="Arial" w:cs="Arial"/>
          <w:sz w:val="24"/>
          <w:szCs w:val="24"/>
          <w:shd w:val="clear" w:color="auto" w:fill="FFFFFF"/>
        </w:rPr>
      </w:pPr>
      <w:r>
        <w:rPr>
          <w:rFonts w:ascii="Arial" w:hAnsi="Arial" w:cs="Arial"/>
          <w:sz w:val="24"/>
          <w:szCs w:val="24"/>
          <w:shd w:val="clear" w:color="auto" w:fill="FFFFFF"/>
        </w:rPr>
        <w:t xml:space="preserve">Hordern, P (2016) </w:t>
      </w:r>
      <w:r w:rsidRPr="00776424">
        <w:rPr>
          <w:rFonts w:ascii="Arial" w:hAnsi="Arial" w:cs="Arial"/>
          <w:i/>
          <w:iCs/>
          <w:sz w:val="24"/>
          <w:szCs w:val="24"/>
          <w:shd w:val="clear" w:color="auto" w:fill="FFFFFF"/>
        </w:rPr>
        <w:t>Music as Medicine</w:t>
      </w:r>
      <w:r>
        <w:rPr>
          <w:rFonts w:ascii="Arial" w:hAnsi="Arial" w:cs="Arial"/>
          <w:sz w:val="24"/>
          <w:szCs w:val="24"/>
          <w:shd w:val="clear" w:color="auto" w:fill="FFFFFF"/>
        </w:rPr>
        <w:t>. London: Routledge</w:t>
      </w:r>
    </w:p>
    <w:p w14:paraId="686138D3" w14:textId="702B144D" w:rsidR="0031715A" w:rsidRPr="00347A75" w:rsidRDefault="0031715A" w:rsidP="00347A75">
      <w:pPr>
        <w:spacing w:after="0"/>
        <w:rPr>
          <w:rFonts w:ascii="Arial" w:hAnsi="Arial" w:cs="Arial"/>
          <w:sz w:val="24"/>
          <w:szCs w:val="24"/>
          <w:shd w:val="clear" w:color="auto" w:fill="FFFFFF"/>
        </w:rPr>
      </w:pPr>
      <w:r w:rsidRPr="00347A75">
        <w:rPr>
          <w:rFonts w:ascii="Arial" w:hAnsi="Arial" w:cs="Arial"/>
          <w:sz w:val="24"/>
          <w:szCs w:val="24"/>
          <w:shd w:val="clear" w:color="auto" w:fill="FFFFFF"/>
        </w:rPr>
        <w:t>National Institute of Health</w:t>
      </w:r>
      <w:r w:rsidR="00347A75">
        <w:rPr>
          <w:rFonts w:ascii="Arial" w:hAnsi="Arial" w:cs="Arial"/>
          <w:sz w:val="24"/>
          <w:szCs w:val="24"/>
          <w:shd w:val="clear" w:color="auto" w:fill="FFFFFF"/>
        </w:rPr>
        <w:t xml:space="preserve"> (2020) </w:t>
      </w:r>
      <w:r w:rsidR="00347A75" w:rsidRPr="00607DB4">
        <w:rPr>
          <w:rFonts w:ascii="Arial" w:hAnsi="Arial" w:cs="Arial"/>
          <w:i/>
          <w:iCs/>
          <w:sz w:val="24"/>
          <w:szCs w:val="24"/>
          <w:shd w:val="clear" w:color="auto" w:fill="FFFFFF"/>
        </w:rPr>
        <w:t>Music and the Brain</w:t>
      </w:r>
      <w:r w:rsidR="00347A75">
        <w:rPr>
          <w:rFonts w:ascii="Arial" w:hAnsi="Arial" w:cs="Arial"/>
          <w:sz w:val="24"/>
          <w:szCs w:val="24"/>
          <w:shd w:val="clear" w:color="auto" w:fill="FFFFFF"/>
        </w:rPr>
        <w:t>. Available at:</w:t>
      </w:r>
    </w:p>
    <w:p w14:paraId="2F3BD7A7" w14:textId="7AE8BBF6" w:rsidR="0031715A" w:rsidRPr="00347A75" w:rsidRDefault="0031715A" w:rsidP="002B49BC">
      <w:pPr>
        <w:rPr>
          <w:rStyle w:val="Strong"/>
          <w:rFonts w:ascii="Arial" w:hAnsi="Arial" w:cs="Arial"/>
          <w:b w:val="0"/>
          <w:bCs w:val="0"/>
          <w:sz w:val="24"/>
          <w:szCs w:val="24"/>
        </w:rPr>
      </w:pPr>
      <w:r w:rsidRPr="00347A75">
        <w:rPr>
          <w:rStyle w:val="HTMLCite"/>
          <w:rFonts w:ascii="Arial" w:hAnsi="Arial" w:cs="Arial"/>
          <w:i w:val="0"/>
          <w:iCs w:val="0"/>
          <w:sz w:val="24"/>
          <w:szCs w:val="24"/>
        </w:rPr>
        <w:t>https://www.nih.gov</w:t>
      </w:r>
      <w:r w:rsidR="00347A75" w:rsidRPr="00347A75">
        <w:rPr>
          <w:rStyle w:val="HTMLCite"/>
          <w:rFonts w:ascii="Arial" w:hAnsi="Arial" w:cs="Arial"/>
          <w:i w:val="0"/>
          <w:iCs w:val="0"/>
          <w:sz w:val="24"/>
          <w:szCs w:val="24"/>
        </w:rPr>
        <w:t xml:space="preserve"> (Accessed 13 June 2020)</w:t>
      </w:r>
    </w:p>
    <w:p w14:paraId="36D7CBA6" w14:textId="69F98039" w:rsidR="00CD4FC8" w:rsidRPr="00CD4FC8" w:rsidRDefault="00753AAA" w:rsidP="002B49B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Nordoff Robbins Charity (2020) </w:t>
      </w:r>
      <w:r w:rsidRPr="00776424">
        <w:rPr>
          <w:rFonts w:ascii="Arial" w:eastAsia="Times New Roman" w:hAnsi="Arial" w:cs="Arial"/>
          <w:i/>
          <w:iCs/>
          <w:sz w:val="24"/>
          <w:szCs w:val="24"/>
          <w:lang w:eastAsia="en-GB"/>
        </w:rPr>
        <w:t>Music therapy</w:t>
      </w:r>
      <w:r>
        <w:rPr>
          <w:rFonts w:ascii="Arial" w:eastAsia="Times New Roman" w:hAnsi="Arial" w:cs="Arial"/>
          <w:sz w:val="24"/>
          <w:szCs w:val="24"/>
          <w:lang w:eastAsia="en-GB"/>
        </w:rPr>
        <w:t>. Available at:</w:t>
      </w:r>
    </w:p>
    <w:p w14:paraId="636DAB4F" w14:textId="78E534BA" w:rsidR="00CD4FC8" w:rsidRDefault="00753AAA" w:rsidP="002B49BC">
      <w:pPr>
        <w:rPr>
          <w:rFonts w:ascii="Arial" w:hAnsi="Arial" w:cs="Arial"/>
          <w:sz w:val="24"/>
          <w:szCs w:val="24"/>
        </w:rPr>
      </w:pPr>
      <w:r w:rsidRPr="00753AAA">
        <w:rPr>
          <w:rFonts w:ascii="Arial" w:hAnsi="Arial" w:cs="Arial"/>
          <w:sz w:val="24"/>
          <w:szCs w:val="24"/>
        </w:rPr>
        <w:t>https://www.nordoff-robbins.org.uk/music-therapy-and-mental-health-challenges</w:t>
      </w:r>
      <w:r>
        <w:rPr>
          <w:rFonts w:ascii="Arial" w:hAnsi="Arial" w:cs="Arial"/>
          <w:sz w:val="24"/>
          <w:szCs w:val="24"/>
        </w:rPr>
        <w:t xml:space="preserve"> (Accessed 13 June 2020)</w:t>
      </w:r>
    </w:p>
    <w:p w14:paraId="7A51CAD8" w14:textId="00DE2749" w:rsidR="00753AAA" w:rsidRDefault="00753AAA" w:rsidP="00753AAA">
      <w:pPr>
        <w:rPr>
          <w:rFonts w:ascii="Arial" w:hAnsi="Arial" w:cs="Arial"/>
          <w:sz w:val="24"/>
          <w:szCs w:val="24"/>
          <w:shd w:val="clear" w:color="auto" w:fill="FFFFFF"/>
        </w:rPr>
      </w:pPr>
      <w:r w:rsidRPr="00753AAA">
        <w:rPr>
          <w:rFonts w:ascii="Arial" w:hAnsi="Arial" w:cs="Arial"/>
          <w:sz w:val="24"/>
          <w:szCs w:val="24"/>
          <w:shd w:val="clear" w:color="auto" w:fill="FFFFFF"/>
        </w:rPr>
        <w:t>Thaut, M. H. (2015) Music as Therapy in Early History</w:t>
      </w:r>
      <w:r w:rsidR="006622A1">
        <w:rPr>
          <w:rFonts w:ascii="Arial" w:hAnsi="Arial" w:cs="Arial"/>
          <w:sz w:val="24"/>
          <w:szCs w:val="24"/>
          <w:shd w:val="clear" w:color="auto" w:fill="FFFFFF"/>
        </w:rPr>
        <w:t>,</w:t>
      </w:r>
      <w:r w:rsidRPr="00753AAA">
        <w:rPr>
          <w:rFonts w:ascii="Arial" w:hAnsi="Arial" w:cs="Arial"/>
          <w:sz w:val="24"/>
          <w:szCs w:val="24"/>
          <w:shd w:val="clear" w:color="auto" w:fill="FFFFFF"/>
        </w:rPr>
        <w:t xml:space="preserve"> </w:t>
      </w:r>
      <w:r w:rsidRPr="00753AAA">
        <w:rPr>
          <w:rFonts w:ascii="Arial" w:hAnsi="Arial" w:cs="Arial"/>
          <w:i/>
          <w:iCs/>
          <w:sz w:val="24"/>
          <w:szCs w:val="24"/>
        </w:rPr>
        <w:t>Progress in Brain Research</w:t>
      </w:r>
      <w:r w:rsidRPr="00753AAA">
        <w:rPr>
          <w:rFonts w:ascii="Arial" w:hAnsi="Arial" w:cs="Arial"/>
          <w:sz w:val="24"/>
          <w:szCs w:val="24"/>
          <w:shd w:val="clear" w:color="auto" w:fill="FFFFFF"/>
        </w:rPr>
        <w:t>. 58 (10) pp. 143-158</w:t>
      </w:r>
    </w:p>
    <w:p w14:paraId="6EF98145" w14:textId="0F6152BD" w:rsidR="006622A1" w:rsidRDefault="006622A1" w:rsidP="00753AAA">
      <w:pPr>
        <w:rPr>
          <w:rFonts w:ascii="Arial" w:hAnsi="Arial" w:cs="Arial"/>
          <w:sz w:val="24"/>
          <w:szCs w:val="24"/>
          <w:shd w:val="clear" w:color="auto" w:fill="FFFFFF"/>
        </w:rPr>
      </w:pPr>
      <w:r>
        <w:rPr>
          <w:rFonts w:ascii="Arial" w:hAnsi="Arial" w:cs="Arial"/>
          <w:sz w:val="24"/>
          <w:szCs w:val="24"/>
          <w:shd w:val="clear" w:color="auto" w:fill="FFFFFF"/>
        </w:rPr>
        <w:t>Wakim, J. H. Smith, S and Guinn, C. (2010)</w:t>
      </w:r>
      <w:r w:rsidR="00CE1DC5">
        <w:rPr>
          <w:rFonts w:ascii="Arial" w:hAnsi="Arial" w:cs="Arial"/>
          <w:sz w:val="24"/>
          <w:szCs w:val="24"/>
          <w:shd w:val="clear" w:color="auto" w:fill="FFFFFF"/>
        </w:rPr>
        <w:t xml:space="preserve"> Journal of Peri Anaesthesia Nursing, </w:t>
      </w:r>
      <w:r w:rsidRPr="00CE1DC5">
        <w:rPr>
          <w:rFonts w:ascii="Arial" w:hAnsi="Arial" w:cs="Arial"/>
          <w:i/>
          <w:iCs/>
          <w:sz w:val="24"/>
          <w:szCs w:val="24"/>
          <w:shd w:val="clear" w:color="auto" w:fill="FFFFFF"/>
        </w:rPr>
        <w:t>The Efficacy of Music Therapy</w:t>
      </w:r>
      <w:r w:rsidRPr="00680B47">
        <w:rPr>
          <w:rFonts w:ascii="Arial" w:hAnsi="Arial" w:cs="Arial"/>
          <w:sz w:val="24"/>
          <w:szCs w:val="24"/>
          <w:shd w:val="clear" w:color="auto" w:fill="FFFFFF"/>
        </w:rPr>
        <w:t>, 25 (4) pp. 226-232</w:t>
      </w:r>
    </w:p>
    <w:p w14:paraId="4317B94D" w14:textId="22CF6DE3" w:rsidR="000E415F" w:rsidRPr="00517BC8" w:rsidRDefault="000E415F" w:rsidP="00753AAA">
      <w:pPr>
        <w:rPr>
          <w:rFonts w:ascii="Arial" w:hAnsi="Arial" w:cs="Arial"/>
          <w:sz w:val="24"/>
          <w:szCs w:val="24"/>
          <w:shd w:val="clear" w:color="auto" w:fill="FFFFFF"/>
        </w:rPr>
      </w:pPr>
    </w:p>
    <w:sectPr w:rsidR="000E415F" w:rsidRPr="00517BC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A130C" w14:textId="77777777" w:rsidR="008F41BE" w:rsidRDefault="008F41BE" w:rsidP="006B0F84">
      <w:pPr>
        <w:spacing w:after="0" w:line="240" w:lineRule="auto"/>
      </w:pPr>
      <w:r>
        <w:separator/>
      </w:r>
    </w:p>
  </w:endnote>
  <w:endnote w:type="continuationSeparator" w:id="0">
    <w:p w14:paraId="2D207332" w14:textId="77777777" w:rsidR="008F41BE" w:rsidRDefault="008F41BE" w:rsidP="006B0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8223698"/>
      <w:docPartObj>
        <w:docPartGallery w:val="Page Numbers (Bottom of Page)"/>
        <w:docPartUnique/>
      </w:docPartObj>
    </w:sdtPr>
    <w:sdtEndPr>
      <w:rPr>
        <w:noProof/>
      </w:rPr>
    </w:sdtEndPr>
    <w:sdtContent>
      <w:p w14:paraId="613FAB3D" w14:textId="2728589B" w:rsidR="006B0F84" w:rsidRDefault="006B0F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EC8A9D" w14:textId="77777777" w:rsidR="006B0F84" w:rsidRDefault="006B0F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ADF0CA" w14:textId="77777777" w:rsidR="008F41BE" w:rsidRDefault="008F41BE" w:rsidP="006B0F84">
      <w:pPr>
        <w:spacing w:after="0" w:line="240" w:lineRule="auto"/>
      </w:pPr>
      <w:r>
        <w:separator/>
      </w:r>
    </w:p>
  </w:footnote>
  <w:footnote w:type="continuationSeparator" w:id="0">
    <w:p w14:paraId="23B87A3A" w14:textId="77777777" w:rsidR="008F41BE" w:rsidRDefault="008F41BE" w:rsidP="006B0F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2E4C10"/>
    <w:multiLevelType w:val="hybridMultilevel"/>
    <w:tmpl w:val="78A24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E6"/>
    <w:rsid w:val="00031F6E"/>
    <w:rsid w:val="000529D6"/>
    <w:rsid w:val="000B630D"/>
    <w:rsid w:val="000B64BF"/>
    <w:rsid w:val="000E25D0"/>
    <w:rsid w:val="000E415F"/>
    <w:rsid w:val="001135DF"/>
    <w:rsid w:val="001207B9"/>
    <w:rsid w:val="00132A85"/>
    <w:rsid w:val="00163A14"/>
    <w:rsid w:val="00215049"/>
    <w:rsid w:val="00240F8D"/>
    <w:rsid w:val="00270719"/>
    <w:rsid w:val="00282F9B"/>
    <w:rsid w:val="002B49BC"/>
    <w:rsid w:val="002D3873"/>
    <w:rsid w:val="002E51A1"/>
    <w:rsid w:val="0031715A"/>
    <w:rsid w:val="00317368"/>
    <w:rsid w:val="00324F72"/>
    <w:rsid w:val="0032618C"/>
    <w:rsid w:val="00334E2B"/>
    <w:rsid w:val="00342324"/>
    <w:rsid w:val="00347A75"/>
    <w:rsid w:val="003616B9"/>
    <w:rsid w:val="00365525"/>
    <w:rsid w:val="00370C11"/>
    <w:rsid w:val="00377FBF"/>
    <w:rsid w:val="004350ED"/>
    <w:rsid w:val="004F6E04"/>
    <w:rsid w:val="0050293D"/>
    <w:rsid w:val="00517BC8"/>
    <w:rsid w:val="00523BA4"/>
    <w:rsid w:val="0053165A"/>
    <w:rsid w:val="00541A81"/>
    <w:rsid w:val="00574714"/>
    <w:rsid w:val="0059062E"/>
    <w:rsid w:val="005A1C69"/>
    <w:rsid w:val="005C466F"/>
    <w:rsid w:val="005F4055"/>
    <w:rsid w:val="00606BC1"/>
    <w:rsid w:val="00607DB4"/>
    <w:rsid w:val="00657CAB"/>
    <w:rsid w:val="006622A1"/>
    <w:rsid w:val="00680B47"/>
    <w:rsid w:val="006B0F84"/>
    <w:rsid w:val="006E680F"/>
    <w:rsid w:val="006F19F9"/>
    <w:rsid w:val="006F1A77"/>
    <w:rsid w:val="00721526"/>
    <w:rsid w:val="00753AAA"/>
    <w:rsid w:val="00776424"/>
    <w:rsid w:val="007D6860"/>
    <w:rsid w:val="007E7288"/>
    <w:rsid w:val="008020E9"/>
    <w:rsid w:val="008145BF"/>
    <w:rsid w:val="00814CE6"/>
    <w:rsid w:val="00820B96"/>
    <w:rsid w:val="008340C0"/>
    <w:rsid w:val="008674DC"/>
    <w:rsid w:val="008851C6"/>
    <w:rsid w:val="00886621"/>
    <w:rsid w:val="008F41BE"/>
    <w:rsid w:val="00911FCC"/>
    <w:rsid w:val="00912AF6"/>
    <w:rsid w:val="00960898"/>
    <w:rsid w:val="009A5B2F"/>
    <w:rsid w:val="009B4274"/>
    <w:rsid w:val="009F37E2"/>
    <w:rsid w:val="00A55818"/>
    <w:rsid w:val="00A9523A"/>
    <w:rsid w:val="00B2792F"/>
    <w:rsid w:val="00B364E6"/>
    <w:rsid w:val="00B86B2F"/>
    <w:rsid w:val="00BE15D3"/>
    <w:rsid w:val="00BE49AA"/>
    <w:rsid w:val="00C134CE"/>
    <w:rsid w:val="00CA1628"/>
    <w:rsid w:val="00CC1D2A"/>
    <w:rsid w:val="00CC44D1"/>
    <w:rsid w:val="00CD4FC8"/>
    <w:rsid w:val="00CE1DC5"/>
    <w:rsid w:val="00CF7EF3"/>
    <w:rsid w:val="00D06CE9"/>
    <w:rsid w:val="00D17D0E"/>
    <w:rsid w:val="00D510A6"/>
    <w:rsid w:val="00D6350F"/>
    <w:rsid w:val="00DD17A8"/>
    <w:rsid w:val="00DD4F32"/>
    <w:rsid w:val="00E43101"/>
    <w:rsid w:val="00E44800"/>
    <w:rsid w:val="00EE51E9"/>
    <w:rsid w:val="00EE523E"/>
    <w:rsid w:val="00F06835"/>
    <w:rsid w:val="00F14723"/>
    <w:rsid w:val="00F50B9E"/>
    <w:rsid w:val="00F5352C"/>
    <w:rsid w:val="00F96625"/>
    <w:rsid w:val="00FB2AD5"/>
    <w:rsid w:val="00FF5139"/>
    <w:rsid w:val="00FF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55CF3"/>
  <w15:chartTrackingRefBased/>
  <w15:docId w15:val="{74E9C450-DBD1-4DDF-86E0-642E87A5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B96"/>
    <w:rPr>
      <w:color w:val="0000FF"/>
      <w:u w:val="single"/>
    </w:rPr>
  </w:style>
  <w:style w:type="character" w:styleId="Emphasis">
    <w:name w:val="Emphasis"/>
    <w:basedOn w:val="DefaultParagraphFont"/>
    <w:uiPriority w:val="20"/>
    <w:qFormat/>
    <w:rsid w:val="00820B96"/>
    <w:rPr>
      <w:i/>
      <w:iCs/>
    </w:rPr>
  </w:style>
  <w:style w:type="character" w:styleId="UnresolvedMention">
    <w:name w:val="Unresolved Mention"/>
    <w:basedOn w:val="DefaultParagraphFont"/>
    <w:uiPriority w:val="99"/>
    <w:semiHidden/>
    <w:unhideWhenUsed/>
    <w:rsid w:val="00753AAA"/>
    <w:rPr>
      <w:color w:val="605E5C"/>
      <w:shd w:val="clear" w:color="auto" w:fill="E1DFDD"/>
    </w:rPr>
  </w:style>
  <w:style w:type="character" w:styleId="HTMLCite">
    <w:name w:val="HTML Cite"/>
    <w:basedOn w:val="DefaultParagraphFont"/>
    <w:uiPriority w:val="99"/>
    <w:semiHidden/>
    <w:unhideWhenUsed/>
    <w:rsid w:val="0031715A"/>
    <w:rPr>
      <w:i/>
      <w:iCs/>
    </w:rPr>
  </w:style>
  <w:style w:type="character" w:styleId="Strong">
    <w:name w:val="Strong"/>
    <w:basedOn w:val="DefaultParagraphFont"/>
    <w:uiPriority w:val="22"/>
    <w:qFormat/>
    <w:rsid w:val="0031715A"/>
    <w:rPr>
      <w:b/>
      <w:bCs/>
    </w:rPr>
  </w:style>
  <w:style w:type="paragraph" w:styleId="Header">
    <w:name w:val="header"/>
    <w:basedOn w:val="Normal"/>
    <w:link w:val="HeaderChar"/>
    <w:uiPriority w:val="99"/>
    <w:unhideWhenUsed/>
    <w:rsid w:val="006B0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F84"/>
  </w:style>
  <w:style w:type="paragraph" w:styleId="Footer">
    <w:name w:val="footer"/>
    <w:basedOn w:val="Normal"/>
    <w:link w:val="FooterChar"/>
    <w:uiPriority w:val="99"/>
    <w:unhideWhenUsed/>
    <w:rsid w:val="006B0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F84"/>
  </w:style>
  <w:style w:type="paragraph" w:styleId="ListParagraph">
    <w:name w:val="List Paragraph"/>
    <w:basedOn w:val="Normal"/>
    <w:uiPriority w:val="34"/>
    <w:qFormat/>
    <w:rsid w:val="006F1A77"/>
    <w:pPr>
      <w:ind w:left="720"/>
      <w:contextualSpacing/>
    </w:pPr>
  </w:style>
  <w:style w:type="character" w:customStyle="1" w:styleId="hlfld-contribauthor">
    <w:name w:val="hlfld-contribauthor"/>
    <w:basedOn w:val="DefaultParagraphFont"/>
    <w:rsid w:val="00215049"/>
  </w:style>
  <w:style w:type="character" w:customStyle="1" w:styleId="seriestitle">
    <w:name w:val="seriestitle"/>
    <w:basedOn w:val="DefaultParagraphFont"/>
    <w:rsid w:val="00215049"/>
  </w:style>
  <w:style w:type="character" w:customStyle="1" w:styleId="doi">
    <w:name w:val="doi"/>
    <w:basedOn w:val="DefaultParagraphFont"/>
    <w:rsid w:val="00215049"/>
  </w:style>
  <w:style w:type="character" w:customStyle="1" w:styleId="volume">
    <w:name w:val="volume"/>
    <w:basedOn w:val="DefaultParagraphFont"/>
    <w:rsid w:val="00215049"/>
  </w:style>
  <w:style w:type="character" w:customStyle="1" w:styleId="issue">
    <w:name w:val="issue"/>
    <w:basedOn w:val="DefaultParagraphFont"/>
    <w:rsid w:val="00215049"/>
  </w:style>
  <w:style w:type="character" w:customStyle="1" w:styleId="page-range">
    <w:name w:val="page-range"/>
    <w:basedOn w:val="DefaultParagraphFont"/>
    <w:rsid w:val="00215049"/>
  </w:style>
  <w:style w:type="character" w:customStyle="1" w:styleId="pub-date">
    <w:name w:val="pub-date"/>
    <w:basedOn w:val="DefaultParagraphFont"/>
    <w:rsid w:val="002150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022483">
      <w:bodyDiv w:val="1"/>
      <w:marLeft w:val="0"/>
      <w:marRight w:val="0"/>
      <w:marTop w:val="0"/>
      <w:marBottom w:val="0"/>
      <w:divBdr>
        <w:top w:val="none" w:sz="0" w:space="0" w:color="auto"/>
        <w:left w:val="none" w:sz="0" w:space="0" w:color="auto"/>
        <w:bottom w:val="none" w:sz="0" w:space="0" w:color="auto"/>
        <w:right w:val="none" w:sz="0" w:space="0" w:color="auto"/>
      </w:divBdr>
    </w:div>
    <w:div w:id="1341734493">
      <w:bodyDiv w:val="1"/>
      <w:marLeft w:val="0"/>
      <w:marRight w:val="0"/>
      <w:marTop w:val="0"/>
      <w:marBottom w:val="0"/>
      <w:divBdr>
        <w:top w:val="none" w:sz="0" w:space="0" w:color="auto"/>
        <w:left w:val="none" w:sz="0" w:space="0" w:color="auto"/>
        <w:bottom w:val="none" w:sz="0" w:space="0" w:color="auto"/>
        <w:right w:val="none" w:sz="0" w:space="0" w:color="auto"/>
      </w:divBdr>
    </w:div>
    <w:div w:id="1426726750">
      <w:bodyDiv w:val="1"/>
      <w:marLeft w:val="0"/>
      <w:marRight w:val="0"/>
      <w:marTop w:val="0"/>
      <w:marBottom w:val="0"/>
      <w:divBdr>
        <w:top w:val="none" w:sz="0" w:space="0" w:color="auto"/>
        <w:left w:val="none" w:sz="0" w:space="0" w:color="auto"/>
        <w:bottom w:val="none" w:sz="0" w:space="0" w:color="auto"/>
        <w:right w:val="none" w:sz="0" w:space="0" w:color="auto"/>
      </w:divBdr>
    </w:div>
    <w:div w:id="157150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10401</TotalTime>
  <Pages>5</Pages>
  <Words>1142</Words>
  <Characters>6516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52</cp:revision>
  <dcterms:created xsi:type="dcterms:W3CDTF">2020-06-12T18:26:00Z</dcterms:created>
  <dcterms:modified xsi:type="dcterms:W3CDTF">2020-06-21T03:03:00Z</dcterms:modified>
</cp:coreProperties>
</file>