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C98E3CF" w:rsidP="7C616465" w:rsidRDefault="1C98E3CF" w14:paraId="34FDBDF8" w14:textId="3AB499B8">
      <w:pPr>
        <w:spacing w:after="160" w:line="259" w:lineRule="auto"/>
        <w:jc w:val="left"/>
        <w:rPr>
          <w:rFonts w:ascii="Calibri" w:hAnsi="Calibri" w:eastAsia="Calibri" w:cs="Calibri"/>
          <w:b w:val="1"/>
          <w:bCs w:val="1"/>
          <w:i w:val="1"/>
          <w:iCs w:val="1"/>
          <w:noProof w:val="0"/>
          <w:color w:val="212529"/>
          <w:sz w:val="28"/>
          <w:szCs w:val="28"/>
          <w:lang w:val="en-US"/>
        </w:rPr>
      </w:pPr>
    </w:p>
    <w:p w:rsidR="1C98E3CF" w:rsidP="7C616465" w:rsidRDefault="1C98E3CF" w14:paraId="51B6801E" w14:textId="6F2F93F5">
      <w:pPr>
        <w:spacing w:after="160" w:line="360" w:lineRule="auto"/>
        <w:jc w:val="center"/>
      </w:pPr>
      <w:r w:rsidRPr="7C616465" w:rsidR="7F6473C8">
        <w:rPr>
          <w:rFonts w:ascii="Calibri" w:hAnsi="Calibri" w:eastAsia="Calibri" w:cs="Calibri"/>
          <w:b w:val="1"/>
          <w:bCs w:val="1"/>
          <w:noProof w:val="0"/>
          <w:sz w:val="32"/>
          <w:szCs w:val="32"/>
          <w:lang w:val="en-US"/>
        </w:rPr>
        <w:t>Programme: BA Business Management</w:t>
      </w:r>
    </w:p>
    <w:p w:rsidR="1C98E3CF" w:rsidP="7C616465" w:rsidRDefault="1C98E3CF" w14:paraId="33DB776C" w14:textId="0E688B9D">
      <w:pPr>
        <w:spacing w:after="160" w:line="360" w:lineRule="auto"/>
        <w:jc w:val="center"/>
      </w:pPr>
      <w:r w:rsidRPr="7C616465" w:rsidR="7F6473C8">
        <w:rPr>
          <w:rFonts w:ascii="Calibri" w:hAnsi="Calibri" w:eastAsia="Calibri" w:cs="Calibri"/>
          <w:b w:val="1"/>
          <w:bCs w:val="1"/>
          <w:noProof w:val="0"/>
          <w:sz w:val="32"/>
          <w:szCs w:val="32"/>
          <w:lang w:val="en-US"/>
        </w:rPr>
        <w:t>Module: Marketing Fundamentals</w:t>
      </w:r>
    </w:p>
    <w:p w:rsidR="1C98E3CF" w:rsidP="7C616465" w:rsidRDefault="1C98E3CF" w14:paraId="79F023D1" w14:textId="45EB3D41">
      <w:pPr>
        <w:pStyle w:val="Normal"/>
        <w:spacing w:after="160" w:line="360" w:lineRule="auto"/>
        <w:jc w:val="center"/>
        <w:rPr>
          <w:rFonts w:ascii="Calibri" w:hAnsi="Calibri" w:eastAsia="Calibri" w:cs="Calibri"/>
          <w:b w:val="1"/>
          <w:bCs w:val="1"/>
          <w:noProof w:val="0"/>
          <w:sz w:val="32"/>
          <w:szCs w:val="32"/>
          <w:lang w:val="en-US"/>
        </w:rPr>
      </w:pPr>
      <w:r w:rsidRPr="7C616465" w:rsidR="7F6473C8">
        <w:rPr>
          <w:rFonts w:ascii="Calibri" w:hAnsi="Calibri" w:eastAsia="Calibri" w:cs="Calibri"/>
          <w:b w:val="1"/>
          <w:bCs w:val="1"/>
          <w:noProof w:val="0"/>
          <w:sz w:val="32"/>
          <w:szCs w:val="32"/>
          <w:lang w:val="en-US"/>
        </w:rPr>
        <w:t xml:space="preserve">Module </w:t>
      </w:r>
      <w:proofErr w:type="gramStart"/>
      <w:r w:rsidRPr="7C616465" w:rsidR="7F6473C8">
        <w:rPr>
          <w:rFonts w:ascii="Calibri" w:hAnsi="Calibri" w:eastAsia="Calibri" w:cs="Calibri"/>
          <w:b w:val="1"/>
          <w:bCs w:val="1"/>
          <w:noProof w:val="0"/>
          <w:sz w:val="32"/>
          <w:szCs w:val="32"/>
          <w:lang w:val="en-US"/>
        </w:rPr>
        <w:t>code:LCBB</w:t>
      </w:r>
      <w:proofErr w:type="gramEnd"/>
      <w:r w:rsidRPr="7C616465" w:rsidR="7F6473C8">
        <w:rPr>
          <w:rFonts w:ascii="Calibri" w:hAnsi="Calibri" w:eastAsia="Calibri" w:cs="Calibri"/>
          <w:b w:val="1"/>
          <w:bCs w:val="1"/>
          <w:noProof w:val="0"/>
          <w:sz w:val="32"/>
          <w:szCs w:val="32"/>
          <w:lang w:val="en-US"/>
        </w:rPr>
        <w:t>4004</w:t>
      </w:r>
    </w:p>
    <w:p w:rsidR="1C98E3CF" w:rsidP="7C616465" w:rsidRDefault="1C98E3CF" w14:paraId="4F11E5B1" w14:textId="05F725F4">
      <w:pPr>
        <w:pStyle w:val="Normal"/>
        <w:spacing w:after="160" w:line="360" w:lineRule="auto"/>
        <w:jc w:val="center"/>
        <w:rPr>
          <w:rFonts w:ascii="Calibri" w:hAnsi="Calibri" w:eastAsia="Calibri" w:cs="Calibri"/>
          <w:b w:val="1"/>
          <w:bCs w:val="1"/>
          <w:noProof w:val="0"/>
          <w:sz w:val="32"/>
          <w:szCs w:val="32"/>
          <w:lang w:val="en-US"/>
        </w:rPr>
      </w:pPr>
      <w:r w:rsidRPr="7C616465" w:rsidR="7F6473C8">
        <w:rPr>
          <w:rFonts w:ascii="Calibri" w:hAnsi="Calibri" w:eastAsia="Calibri" w:cs="Calibri"/>
          <w:b w:val="1"/>
          <w:bCs w:val="1"/>
          <w:noProof w:val="0"/>
          <w:sz w:val="32"/>
          <w:szCs w:val="32"/>
          <w:lang w:val="en-US"/>
        </w:rPr>
        <w:t xml:space="preserve">Module Lecturer: </w:t>
      </w:r>
      <w:proofErr w:type="spellStart"/>
      <w:r w:rsidRPr="7C616465" w:rsidR="7F6473C8">
        <w:rPr>
          <w:rFonts w:ascii="Calibri" w:hAnsi="Calibri" w:eastAsia="Calibri" w:cs="Calibri"/>
          <w:b w:val="1"/>
          <w:bCs w:val="1"/>
          <w:noProof w:val="0"/>
          <w:sz w:val="32"/>
          <w:szCs w:val="32"/>
          <w:lang w:val="en-US"/>
        </w:rPr>
        <w:t>Mr.Ze</w:t>
      </w:r>
      <w:proofErr w:type="spellEnd"/>
      <w:r w:rsidRPr="7C616465" w:rsidR="7F6473C8">
        <w:rPr>
          <w:rFonts w:ascii="Calibri" w:hAnsi="Calibri" w:eastAsia="Calibri" w:cs="Calibri"/>
          <w:b w:val="1"/>
          <w:bCs w:val="1"/>
          <w:noProof w:val="0"/>
          <w:sz w:val="32"/>
          <w:szCs w:val="32"/>
          <w:lang w:val="en-US"/>
        </w:rPr>
        <w:t xml:space="preserve"> Zook</w:t>
      </w:r>
    </w:p>
    <w:p w:rsidR="1C98E3CF" w:rsidP="7C616465" w:rsidRDefault="1C98E3CF" w14:paraId="19F55DF7" w14:textId="64AF5CF6">
      <w:pPr>
        <w:spacing w:after="160" w:line="360" w:lineRule="auto"/>
        <w:jc w:val="center"/>
      </w:pPr>
      <w:r w:rsidRPr="7C616465" w:rsidR="7F6473C8">
        <w:rPr>
          <w:rFonts w:ascii="Calibri" w:hAnsi="Calibri" w:eastAsia="Calibri" w:cs="Calibri"/>
          <w:b w:val="1"/>
          <w:bCs w:val="1"/>
          <w:noProof w:val="0"/>
          <w:sz w:val="32"/>
          <w:szCs w:val="32"/>
          <w:lang w:val="en-US"/>
        </w:rPr>
        <w:t xml:space="preserve"> </w:t>
      </w:r>
    </w:p>
    <w:p w:rsidR="1C98E3CF" w:rsidP="7C616465" w:rsidRDefault="1C98E3CF" w14:paraId="2718FBAD" w14:textId="6435B89A">
      <w:pPr>
        <w:spacing w:after="160" w:line="360" w:lineRule="auto"/>
        <w:jc w:val="center"/>
      </w:pPr>
      <w:r w:rsidRPr="7C616465" w:rsidR="7F6473C8">
        <w:rPr>
          <w:rFonts w:ascii="Times New Roman" w:hAnsi="Times New Roman" w:eastAsia="Times New Roman" w:cs="Times New Roman"/>
          <w:b w:val="1"/>
          <w:bCs w:val="1"/>
          <w:noProof w:val="0"/>
          <w:sz w:val="32"/>
          <w:szCs w:val="32"/>
          <w:lang w:val="en-US"/>
        </w:rPr>
        <w:t>Name : Viktoria Ivanova</w:t>
      </w:r>
    </w:p>
    <w:p w:rsidR="1C98E3CF" w:rsidP="7C616465" w:rsidRDefault="1C98E3CF" w14:paraId="3079ABE4" w14:textId="466191CA">
      <w:pPr>
        <w:spacing w:after="160" w:line="360" w:lineRule="auto"/>
        <w:jc w:val="center"/>
      </w:pPr>
      <w:r w:rsidRPr="7C616465" w:rsidR="7F6473C8">
        <w:rPr>
          <w:rFonts w:ascii="Times New Roman" w:hAnsi="Times New Roman" w:eastAsia="Times New Roman" w:cs="Times New Roman"/>
          <w:b w:val="1"/>
          <w:bCs w:val="1"/>
          <w:noProof w:val="0"/>
          <w:sz w:val="32"/>
          <w:szCs w:val="32"/>
          <w:lang w:val="en-US"/>
        </w:rPr>
        <w:t>Student number : 2021820</w:t>
      </w:r>
    </w:p>
    <w:p w:rsidR="1C98E3CF" w:rsidP="7C616465" w:rsidRDefault="1C98E3CF" w14:paraId="602B440E" w14:textId="1E6403FE">
      <w:pPr>
        <w:spacing w:after="160" w:line="360" w:lineRule="auto"/>
        <w:jc w:val="center"/>
      </w:pPr>
      <w:r w:rsidRPr="7C616465" w:rsidR="7F6473C8">
        <w:rPr>
          <w:rFonts w:ascii="Times New Roman" w:hAnsi="Times New Roman" w:eastAsia="Times New Roman" w:cs="Times New Roman"/>
          <w:b w:val="1"/>
          <w:bCs w:val="1"/>
          <w:noProof w:val="0"/>
          <w:sz w:val="32"/>
          <w:szCs w:val="32"/>
          <w:lang w:val="en-US"/>
        </w:rPr>
        <w:t xml:space="preserve"> </w:t>
      </w:r>
    </w:p>
    <w:p w:rsidR="1C98E3CF" w:rsidP="7C616465" w:rsidRDefault="1C98E3CF" w14:paraId="4F2C32A7" w14:textId="2E2D97D6">
      <w:pPr>
        <w:spacing w:after="160" w:line="360" w:lineRule="auto"/>
        <w:jc w:val="center"/>
      </w:pPr>
      <w:r w:rsidRPr="7C616465" w:rsidR="7F6473C8">
        <w:rPr>
          <w:rFonts w:ascii="Times New Roman" w:hAnsi="Times New Roman" w:eastAsia="Times New Roman" w:cs="Times New Roman"/>
          <w:b w:val="1"/>
          <w:bCs w:val="1"/>
          <w:noProof w:val="0"/>
          <w:sz w:val="32"/>
          <w:szCs w:val="32"/>
          <w:lang w:val="en-US"/>
        </w:rPr>
        <w:t xml:space="preserve"> </w:t>
      </w:r>
    </w:p>
    <w:p w:rsidR="1C98E3CF" w:rsidP="7C616465" w:rsidRDefault="1C98E3CF" w14:paraId="4C10003B" w14:textId="7BAF91D7">
      <w:pPr>
        <w:spacing w:after="160" w:line="360" w:lineRule="auto"/>
        <w:jc w:val="center"/>
      </w:pPr>
      <w:r w:rsidRPr="7C616465" w:rsidR="7F6473C8">
        <w:rPr>
          <w:rFonts w:ascii="Calibri" w:hAnsi="Calibri" w:eastAsia="Calibri" w:cs="Calibri"/>
          <w:b w:val="1"/>
          <w:bCs w:val="1"/>
          <w:noProof w:val="0"/>
          <w:sz w:val="32"/>
          <w:szCs w:val="32"/>
          <w:lang w:val="en-US"/>
        </w:rPr>
        <w:t>Assessment 1</w:t>
      </w:r>
    </w:p>
    <w:p w:rsidR="1C98E3CF" w:rsidP="7C616465" w:rsidRDefault="1C98E3CF" w14:paraId="1D704DCB" w14:textId="0C5EE654">
      <w:pPr>
        <w:pStyle w:val="Normal"/>
        <w:spacing w:after="160" w:line="360" w:lineRule="auto"/>
        <w:jc w:val="left"/>
        <w:rPr>
          <w:rFonts w:ascii="Times New Roman" w:hAnsi="Times New Roman" w:eastAsia="Times New Roman" w:cs="Times New Roman"/>
          <w:b w:val="1"/>
          <w:bCs w:val="1"/>
          <w:noProof w:val="0"/>
          <w:sz w:val="28"/>
          <w:szCs w:val="28"/>
          <w:lang w:val="en-US"/>
        </w:rPr>
      </w:pPr>
    </w:p>
    <w:p w:rsidR="1C98E3CF" w:rsidP="7C616465" w:rsidRDefault="1C98E3CF" w14:paraId="23C5B153" w14:textId="54FC93FF">
      <w:pPr>
        <w:pStyle w:val="Normal"/>
        <w:spacing w:after="160" w:line="360" w:lineRule="auto"/>
        <w:jc w:val="left"/>
        <w:rPr>
          <w:rFonts w:ascii="Times New Roman" w:hAnsi="Times New Roman" w:eastAsia="Times New Roman" w:cs="Times New Roman"/>
          <w:b w:val="1"/>
          <w:bCs w:val="1"/>
          <w:noProof w:val="0"/>
          <w:sz w:val="28"/>
          <w:szCs w:val="28"/>
          <w:lang w:val="en-US"/>
        </w:rPr>
      </w:pPr>
    </w:p>
    <w:p w:rsidR="1C98E3CF" w:rsidP="7C616465" w:rsidRDefault="1C98E3CF" w14:paraId="6333E644" w14:textId="5CAAA00B">
      <w:pPr>
        <w:pStyle w:val="Normal"/>
        <w:spacing w:after="160" w:line="360" w:lineRule="auto"/>
        <w:jc w:val="left"/>
        <w:rPr>
          <w:rFonts w:ascii="Times New Roman" w:hAnsi="Times New Roman" w:eastAsia="Times New Roman" w:cs="Times New Roman"/>
          <w:b w:val="1"/>
          <w:bCs w:val="1"/>
          <w:noProof w:val="0"/>
          <w:sz w:val="28"/>
          <w:szCs w:val="28"/>
          <w:lang w:val="en-US"/>
        </w:rPr>
      </w:pPr>
    </w:p>
    <w:p w:rsidR="1C98E3CF" w:rsidP="7C616465" w:rsidRDefault="1C98E3CF" w14:paraId="316C0232" w14:textId="572AB645">
      <w:pPr>
        <w:pStyle w:val="Normal"/>
        <w:spacing w:after="160" w:line="360" w:lineRule="auto"/>
        <w:jc w:val="left"/>
        <w:rPr>
          <w:rFonts w:ascii="Times New Roman" w:hAnsi="Times New Roman" w:eastAsia="Times New Roman" w:cs="Times New Roman"/>
          <w:b w:val="1"/>
          <w:bCs w:val="1"/>
          <w:noProof w:val="0"/>
          <w:sz w:val="28"/>
          <w:szCs w:val="28"/>
          <w:lang w:val="en-US"/>
        </w:rPr>
      </w:pPr>
    </w:p>
    <w:p w:rsidR="1C98E3CF" w:rsidP="7C616465" w:rsidRDefault="1C98E3CF" w14:paraId="6E280FA4" w14:textId="3EDDC6BA">
      <w:pPr>
        <w:pStyle w:val="Normal"/>
        <w:spacing w:after="160" w:line="360" w:lineRule="auto"/>
        <w:jc w:val="left"/>
        <w:rPr>
          <w:rFonts w:ascii="Times New Roman" w:hAnsi="Times New Roman" w:eastAsia="Times New Roman" w:cs="Times New Roman"/>
          <w:b w:val="1"/>
          <w:bCs w:val="1"/>
          <w:noProof w:val="0"/>
          <w:sz w:val="28"/>
          <w:szCs w:val="28"/>
          <w:lang w:val="en-US"/>
        </w:rPr>
      </w:pPr>
    </w:p>
    <w:p w:rsidR="1C98E3CF" w:rsidP="7C616465" w:rsidRDefault="1C98E3CF" w14:paraId="421567FA" w14:textId="661C9B0C">
      <w:pPr>
        <w:pStyle w:val="Normal"/>
        <w:spacing w:after="160" w:line="360" w:lineRule="auto"/>
        <w:jc w:val="left"/>
        <w:rPr>
          <w:rFonts w:ascii="Times New Roman" w:hAnsi="Times New Roman" w:eastAsia="Times New Roman" w:cs="Times New Roman"/>
          <w:b w:val="1"/>
          <w:bCs w:val="1"/>
          <w:noProof w:val="0"/>
          <w:sz w:val="28"/>
          <w:szCs w:val="28"/>
          <w:lang w:val="en-US"/>
        </w:rPr>
      </w:pPr>
    </w:p>
    <w:p w:rsidR="1C98E3CF" w:rsidP="7C616465" w:rsidRDefault="1C98E3CF" w14:paraId="464EECA6" w14:textId="527BF76B">
      <w:pPr>
        <w:pStyle w:val="Normal"/>
        <w:spacing w:after="160" w:line="360" w:lineRule="auto"/>
        <w:jc w:val="left"/>
        <w:rPr>
          <w:rFonts w:ascii="Times New Roman" w:hAnsi="Times New Roman" w:eastAsia="Times New Roman" w:cs="Times New Roman"/>
          <w:b w:val="1"/>
          <w:bCs w:val="1"/>
          <w:noProof w:val="0"/>
          <w:sz w:val="28"/>
          <w:szCs w:val="28"/>
          <w:lang w:val="en-US"/>
        </w:rPr>
      </w:pPr>
    </w:p>
    <w:p w:rsidR="1C98E3CF" w:rsidP="7C616465" w:rsidRDefault="1C98E3CF" w14:paraId="6646FAA7" w14:textId="1FF1B489">
      <w:pPr>
        <w:pStyle w:val="Normal"/>
        <w:spacing w:after="160" w:line="360" w:lineRule="auto"/>
        <w:jc w:val="left"/>
        <w:rPr>
          <w:rFonts w:ascii="Times New Roman" w:hAnsi="Times New Roman" w:eastAsia="Times New Roman" w:cs="Times New Roman"/>
          <w:b w:val="1"/>
          <w:bCs w:val="1"/>
          <w:noProof w:val="0"/>
          <w:sz w:val="28"/>
          <w:szCs w:val="28"/>
          <w:lang w:val="en-US"/>
        </w:rPr>
      </w:pPr>
    </w:p>
    <w:p w:rsidR="1C98E3CF" w:rsidP="7C616465" w:rsidRDefault="1C98E3CF" w14:paraId="4629F294" w14:textId="1703BF7D">
      <w:pPr>
        <w:pStyle w:val="Normal"/>
        <w:spacing w:after="160" w:line="360" w:lineRule="auto"/>
        <w:jc w:val="left"/>
        <w:rPr>
          <w:rFonts w:ascii="Times New Roman" w:hAnsi="Times New Roman" w:eastAsia="Times New Roman" w:cs="Times New Roman"/>
          <w:b w:val="1"/>
          <w:bCs w:val="1"/>
          <w:noProof w:val="0"/>
          <w:sz w:val="28"/>
          <w:szCs w:val="28"/>
          <w:lang w:val="en-US"/>
        </w:rPr>
      </w:pPr>
    </w:p>
    <w:p w:rsidR="1C98E3CF" w:rsidP="7C616465" w:rsidRDefault="1C98E3CF" w14:paraId="5ED39EFC" w14:textId="15499B05">
      <w:pPr>
        <w:spacing w:after="160" w:line="259" w:lineRule="auto"/>
        <w:jc w:val="left"/>
        <w:rPr>
          <w:rFonts w:ascii="Calibri" w:hAnsi="Calibri" w:eastAsia="Calibri" w:cs="Calibri"/>
          <w:b w:val="1"/>
          <w:bCs w:val="1"/>
          <w:i w:val="1"/>
          <w:iCs w:val="1"/>
          <w:noProof w:val="0"/>
          <w:color w:val="212529"/>
          <w:sz w:val="40"/>
          <w:szCs w:val="40"/>
          <w:lang w:val="en-US"/>
        </w:rPr>
      </w:pPr>
      <w:r w:rsidRPr="7C616465" w:rsidR="6920C5B6">
        <w:rPr>
          <w:rFonts w:ascii="Calibri" w:hAnsi="Calibri" w:eastAsia="Calibri" w:cs="Calibri"/>
          <w:b w:val="1"/>
          <w:bCs w:val="1"/>
          <w:i w:val="1"/>
          <w:iCs w:val="1"/>
          <w:noProof w:val="0"/>
          <w:color w:val="212529"/>
          <w:sz w:val="40"/>
          <w:szCs w:val="40"/>
          <w:lang w:val="en-US"/>
        </w:rPr>
        <w:t xml:space="preserve">                         </w:t>
      </w:r>
      <w:r w:rsidRPr="7C616465" w:rsidR="6E2C0FAC">
        <w:rPr>
          <w:rFonts w:ascii="Calibri" w:hAnsi="Calibri" w:eastAsia="Calibri" w:cs="Calibri"/>
          <w:b w:val="1"/>
          <w:bCs w:val="1"/>
          <w:i w:val="1"/>
          <w:iCs w:val="1"/>
          <w:noProof w:val="0"/>
          <w:color w:val="212529"/>
          <w:sz w:val="40"/>
          <w:szCs w:val="40"/>
          <w:lang w:val="en-US"/>
        </w:rPr>
        <w:t>Analysis and Evaluation-Nike</w:t>
      </w:r>
    </w:p>
    <w:p w:rsidR="1C98E3CF" w:rsidP="7C616465" w:rsidRDefault="1C98E3CF" w14:paraId="14C8829B" w14:textId="5D1CF18D">
      <w:pPr>
        <w:spacing w:after="160" w:line="259" w:lineRule="auto"/>
        <w:jc w:val="left"/>
        <w:rPr>
          <w:rFonts w:ascii="Calibri" w:hAnsi="Calibri" w:eastAsia="Calibri" w:cs="Calibri"/>
          <w:b w:val="1"/>
          <w:bCs w:val="1"/>
          <w:i w:val="1"/>
          <w:iCs w:val="1"/>
          <w:noProof w:val="0"/>
          <w:color w:val="212529"/>
          <w:sz w:val="28"/>
          <w:szCs w:val="28"/>
          <w:lang w:val="en-US"/>
        </w:rPr>
      </w:pPr>
    </w:p>
    <w:p w:rsidR="1C98E3CF" w:rsidP="7C616465" w:rsidRDefault="1C98E3CF" w14:paraId="167641CA" w14:textId="5DB872DC">
      <w:pPr>
        <w:pStyle w:val="Normal"/>
        <w:spacing w:after="160" w:line="259" w:lineRule="auto"/>
        <w:jc w:val="left"/>
        <w:rPr>
          <w:rFonts w:ascii="Calibri" w:hAnsi="Calibri" w:eastAsia="Calibri" w:cs="Calibri"/>
          <w:b w:val="1"/>
          <w:bCs w:val="1"/>
          <w:i w:val="1"/>
          <w:iCs w:val="1"/>
          <w:noProof w:val="0"/>
          <w:color w:val="212529"/>
          <w:sz w:val="28"/>
          <w:szCs w:val="28"/>
          <w:lang w:val="en-US"/>
        </w:rPr>
      </w:pPr>
    </w:p>
    <w:p w:rsidR="1C98E3CF" w:rsidP="7C616465" w:rsidRDefault="1C98E3CF" w14:paraId="6EB64B1E" w14:textId="3F80AD31">
      <w:pPr>
        <w:pStyle w:val="Normal"/>
        <w:spacing w:after="160" w:line="259" w:lineRule="auto"/>
        <w:jc w:val="left"/>
        <w:rPr>
          <w:rFonts w:ascii="Calibri" w:hAnsi="Calibri" w:eastAsia="Calibri" w:cs="Calibri"/>
          <w:b w:val="1"/>
          <w:bCs w:val="1"/>
          <w:i w:val="1"/>
          <w:iCs w:val="1"/>
          <w:noProof w:val="0"/>
          <w:color w:val="212529"/>
          <w:sz w:val="28"/>
          <w:szCs w:val="28"/>
          <w:lang w:val="en-US"/>
        </w:rPr>
      </w:pPr>
      <w:r w:rsidRPr="7C616465" w:rsidR="1C98E3CF">
        <w:rPr>
          <w:rFonts w:ascii="Calibri" w:hAnsi="Calibri" w:eastAsia="Calibri" w:cs="Calibri"/>
          <w:b w:val="1"/>
          <w:bCs w:val="1"/>
          <w:i w:val="1"/>
          <w:iCs w:val="1"/>
          <w:noProof w:val="0"/>
          <w:color w:val="212529"/>
          <w:sz w:val="28"/>
          <w:szCs w:val="28"/>
          <w:lang w:val="en-US"/>
        </w:rPr>
        <w:t>1 Introduction</w:t>
      </w:r>
    </w:p>
    <w:p w:rsidR="148DD1EA" w:rsidP="7C616465" w:rsidRDefault="148DD1EA" w14:paraId="36D9053D" w14:textId="5AD6027C">
      <w:pPr>
        <w:pStyle w:val="Normal"/>
        <w:rPr>
          <w:b w:val="1"/>
          <w:bCs w:val="1"/>
          <w:i w:val="1"/>
          <w:iCs w:val="1"/>
          <w:sz w:val="28"/>
          <w:szCs w:val="28"/>
        </w:rPr>
      </w:pPr>
      <w:r w:rsidRPr="7C616465" w:rsidR="148DD1EA">
        <w:rPr>
          <w:b w:val="1"/>
          <w:bCs w:val="1"/>
          <w:i w:val="1"/>
          <w:iCs w:val="1"/>
          <w:sz w:val="28"/>
          <w:szCs w:val="28"/>
        </w:rPr>
        <w:t xml:space="preserve">Nike is </w:t>
      </w:r>
      <w:r w:rsidRPr="7C616465" w:rsidR="148DD1EA">
        <w:rPr>
          <w:b w:val="1"/>
          <w:bCs w:val="1"/>
          <w:i w:val="1"/>
          <w:iCs w:val="1"/>
          <w:sz w:val="28"/>
          <w:szCs w:val="28"/>
        </w:rPr>
        <w:t>an</w:t>
      </w:r>
      <w:r w:rsidRPr="7C616465" w:rsidR="148DD1EA">
        <w:rPr>
          <w:b w:val="1"/>
          <w:bCs w:val="1"/>
          <w:i w:val="1"/>
          <w:iCs w:val="1"/>
          <w:sz w:val="28"/>
          <w:szCs w:val="28"/>
        </w:rPr>
        <w:t xml:space="preserve"> worldwide company creating </w:t>
      </w:r>
      <w:proofErr w:type="gramStart"/>
      <w:r w:rsidRPr="7C616465" w:rsidR="148DD1EA">
        <w:rPr>
          <w:b w:val="1"/>
          <w:bCs w:val="1"/>
          <w:i w:val="1"/>
          <w:iCs w:val="1"/>
          <w:sz w:val="28"/>
          <w:szCs w:val="28"/>
        </w:rPr>
        <w:t>sports based</w:t>
      </w:r>
      <w:proofErr w:type="gramEnd"/>
      <w:r w:rsidRPr="7C616465" w:rsidR="148DD1EA">
        <w:rPr>
          <w:b w:val="1"/>
          <w:bCs w:val="1"/>
          <w:i w:val="1"/>
          <w:iCs w:val="1"/>
          <w:sz w:val="28"/>
          <w:szCs w:val="28"/>
        </w:rPr>
        <w:t xml:space="preserve"> attire. Its beginnings date back to 1964 when it was at first a wholesaler for a Japanese sports shoe producer but before long got to be productive in its claim right, opening its claim store in 1966, in California. By 1971, Nike had separated company with the initial wholesaler and started to create its own run of footwear. The primary run of shoes was propelled in 1972 and Nike, named after the Greek goddess for </w:t>
      </w:r>
      <w:proofErr w:type="gramStart"/>
      <w:r w:rsidRPr="7C616465" w:rsidR="148DD1EA">
        <w:rPr>
          <w:b w:val="1"/>
          <w:bCs w:val="1"/>
          <w:i w:val="1"/>
          <w:iCs w:val="1"/>
          <w:sz w:val="28"/>
          <w:szCs w:val="28"/>
        </w:rPr>
        <w:t>triumph</w:t>
      </w:r>
      <w:proofErr w:type="gramEnd"/>
      <w:r w:rsidRPr="7C616465" w:rsidR="148DD1EA">
        <w:rPr>
          <w:b w:val="1"/>
          <w:bCs w:val="1"/>
          <w:i w:val="1"/>
          <w:iCs w:val="1"/>
          <w:sz w:val="28"/>
          <w:szCs w:val="28"/>
        </w:rPr>
        <w:t xml:space="preserve"> was built up.</w:t>
      </w:r>
      <w:proofErr w:type="gramStart"/>
      <w:proofErr w:type="gramEnd"/>
      <w:proofErr w:type="gramStart"/>
      <w:proofErr w:type="gramEnd"/>
      <w:proofErr w:type="gramStart"/>
      <w:proofErr w:type="gramEnd"/>
    </w:p>
    <w:p w:rsidR="1CF13129" w:rsidP="7C616465" w:rsidRDefault="1CF13129" w14:paraId="684229F4" w14:textId="06908330">
      <w:pPr>
        <w:pStyle w:val="Normal"/>
        <w:rPr>
          <w:b w:val="1"/>
          <w:bCs w:val="1"/>
          <w:i w:val="1"/>
          <w:iCs w:val="1"/>
          <w:sz w:val="28"/>
          <w:szCs w:val="28"/>
        </w:rPr>
      </w:pPr>
      <w:r w:rsidRPr="7C616465" w:rsidR="1CF13129">
        <w:rPr>
          <w:b w:val="1"/>
          <w:bCs w:val="1"/>
          <w:i w:val="1"/>
          <w:iCs w:val="1"/>
          <w:sz w:val="28"/>
          <w:szCs w:val="28"/>
        </w:rPr>
        <w:t xml:space="preserve">The company developed rapidly and by 1980 it had 50% of the US </w:t>
      </w:r>
      <w:r w:rsidRPr="7C616465" w:rsidR="1CF13129">
        <w:rPr>
          <w:b w:val="1"/>
          <w:bCs w:val="1"/>
          <w:i w:val="1"/>
          <w:iCs w:val="1"/>
          <w:sz w:val="28"/>
          <w:szCs w:val="28"/>
        </w:rPr>
        <w:t>advertise</w:t>
      </w:r>
      <w:r w:rsidRPr="7C616465" w:rsidR="1CF13129">
        <w:rPr>
          <w:b w:val="1"/>
          <w:bCs w:val="1"/>
          <w:i w:val="1"/>
          <w:iCs w:val="1"/>
          <w:sz w:val="28"/>
          <w:szCs w:val="28"/>
        </w:rPr>
        <w:t xml:space="preserve"> in sports shoes. Interests, the company did exceptionally small within the way of media publicizing, with the primary ever tv publicizing running in 1982. In 1988, Nike started to secure extra backups with Cole Haan and by 2008 </w:t>
      </w:r>
      <w:proofErr w:type="gramStart"/>
      <w:r w:rsidRPr="7C616465" w:rsidR="1CF13129">
        <w:rPr>
          <w:b w:val="1"/>
          <w:bCs w:val="1"/>
          <w:i w:val="1"/>
          <w:iCs w:val="1"/>
          <w:sz w:val="28"/>
          <w:szCs w:val="28"/>
        </w:rPr>
        <w:t>a</w:t>
      </w:r>
      <w:proofErr w:type="gramEnd"/>
      <w:r w:rsidRPr="7C616465" w:rsidR="1CF13129">
        <w:rPr>
          <w:b w:val="1"/>
          <w:bCs w:val="1"/>
          <w:i w:val="1"/>
          <w:iCs w:val="1"/>
          <w:sz w:val="28"/>
          <w:szCs w:val="28"/>
        </w:rPr>
        <w:t xml:space="preserve"> assist three brands have been obtained making Nike one of the quickest developing companies of the late 20th century (Ramaswamy, </w:t>
      </w:r>
      <w:proofErr w:type="gramStart"/>
      <w:r w:rsidRPr="7C616465" w:rsidR="1CF13129">
        <w:rPr>
          <w:b w:val="1"/>
          <w:bCs w:val="1"/>
          <w:i w:val="1"/>
          <w:iCs w:val="1"/>
          <w:sz w:val="28"/>
          <w:szCs w:val="28"/>
        </w:rPr>
        <w:t>2008)[</w:t>
      </w:r>
      <w:proofErr w:type="gramEnd"/>
      <w:r w:rsidRPr="7C616465" w:rsidR="1CF13129">
        <w:rPr>
          <w:b w:val="1"/>
          <w:bCs w:val="1"/>
          <w:i w:val="1"/>
          <w:iCs w:val="1"/>
          <w:sz w:val="28"/>
          <w:szCs w:val="28"/>
        </w:rPr>
        <w:t>1].</w:t>
      </w:r>
    </w:p>
    <w:p w:rsidR="1CF13129" w:rsidP="7C616465" w:rsidRDefault="1CF13129" w14:paraId="39CD0701" w14:textId="144BBE4F">
      <w:pPr>
        <w:pStyle w:val="Normal"/>
        <w:rPr>
          <w:b w:val="1"/>
          <w:bCs w:val="1"/>
          <w:i w:val="1"/>
          <w:iCs w:val="1"/>
          <w:sz w:val="28"/>
          <w:szCs w:val="28"/>
        </w:rPr>
      </w:pPr>
      <w:r w:rsidRPr="7C616465" w:rsidR="1CF13129">
        <w:rPr>
          <w:b w:val="1"/>
          <w:bCs w:val="1"/>
          <w:i w:val="1"/>
          <w:iCs w:val="1"/>
          <w:sz w:val="28"/>
          <w:szCs w:val="28"/>
        </w:rPr>
        <w:t xml:space="preserve">One of the foremost eminent and later acquisitions was that of Umbro, amplifying Nike’s reach of the sports attire showcase counting shirts, T-shirts and sports </w:t>
      </w:r>
      <w:proofErr w:type="gramStart"/>
      <w:r w:rsidRPr="7C616465" w:rsidR="1CF13129">
        <w:rPr>
          <w:b w:val="1"/>
          <w:bCs w:val="1"/>
          <w:i w:val="1"/>
          <w:iCs w:val="1"/>
          <w:sz w:val="28"/>
          <w:szCs w:val="28"/>
        </w:rPr>
        <w:t>unit</w:t>
      </w:r>
      <w:proofErr w:type="gramEnd"/>
      <w:r w:rsidRPr="7C616465" w:rsidR="1CF13129">
        <w:rPr>
          <w:b w:val="1"/>
          <w:bCs w:val="1"/>
          <w:i w:val="1"/>
          <w:iCs w:val="1"/>
          <w:sz w:val="28"/>
          <w:szCs w:val="28"/>
        </w:rPr>
        <w:t xml:space="preserve"> such as tennis rackets. As well as keeping up a wide run of items, the company has moreover been at the forefront of </w:t>
      </w:r>
      <w:proofErr w:type="gramStart"/>
      <w:r w:rsidRPr="7C616465" w:rsidR="1CF13129">
        <w:rPr>
          <w:b w:val="1"/>
          <w:bCs w:val="1"/>
          <w:i w:val="1"/>
          <w:iCs w:val="1"/>
          <w:sz w:val="28"/>
          <w:szCs w:val="28"/>
        </w:rPr>
        <w:t>plan</w:t>
      </w:r>
      <w:proofErr w:type="gramEnd"/>
      <w:r w:rsidRPr="7C616465" w:rsidR="1CF13129">
        <w:rPr>
          <w:b w:val="1"/>
          <w:bCs w:val="1"/>
          <w:i w:val="1"/>
          <w:iCs w:val="1"/>
          <w:sz w:val="28"/>
          <w:szCs w:val="28"/>
        </w:rPr>
        <w:t>, bringing within the most recent in footwear technology, namely the Discuss Zoom Yorker, which may be a shoe weighing 30% less than competitors’ shoes.</w:t>
      </w:r>
    </w:p>
    <w:p w:rsidR="1CF13129" w:rsidP="7C616465" w:rsidRDefault="1CF13129" w14:paraId="34D4E13E" w14:textId="00632BFC">
      <w:pPr>
        <w:spacing w:after="160" w:line="259" w:lineRule="auto"/>
        <w:jc w:val="left"/>
        <w:rPr>
          <w:rFonts w:ascii="Calibri" w:hAnsi="Calibri" w:eastAsia="Calibri" w:cs="Calibri"/>
          <w:b w:val="0"/>
          <w:bCs w:val="0"/>
          <w:i w:val="1"/>
          <w:iCs w:val="1"/>
          <w:noProof w:val="0"/>
          <w:color w:val="212529"/>
          <w:sz w:val="28"/>
          <w:szCs w:val="28"/>
          <w:lang w:val="en-US"/>
        </w:rPr>
      </w:pPr>
      <w:r w:rsidRPr="7C616465" w:rsidR="1CF13129">
        <w:rPr>
          <w:rFonts w:ascii="Calibri" w:hAnsi="Calibri" w:eastAsia="Calibri" w:cs="Calibri"/>
          <w:b w:val="1"/>
          <w:bCs w:val="1"/>
          <w:i w:val="1"/>
          <w:iCs w:val="1"/>
          <w:noProof w:val="0"/>
          <w:color w:val="212529"/>
          <w:sz w:val="28"/>
          <w:szCs w:val="28"/>
          <w:lang w:val="en-US"/>
        </w:rPr>
        <w:t>2 Basic Strategy of Nike</w:t>
      </w:r>
    </w:p>
    <w:p w:rsidR="57ECE5F1" w:rsidP="7C616465" w:rsidRDefault="57ECE5F1" w14:paraId="391CFDC4" w14:textId="7E1B1A05">
      <w:pPr>
        <w:pStyle w:val="Normal"/>
        <w:spacing w:after="160" w:line="259" w:lineRule="auto"/>
        <w:jc w:val="left"/>
        <w:rPr>
          <w:rFonts w:ascii="Calibri" w:hAnsi="Calibri" w:eastAsia="Calibri" w:cs="Calibri"/>
          <w:b w:val="1"/>
          <w:bCs w:val="1"/>
          <w:i w:val="1"/>
          <w:iCs w:val="1"/>
          <w:noProof w:val="0"/>
          <w:color w:val="212529"/>
          <w:sz w:val="28"/>
          <w:szCs w:val="28"/>
          <w:lang w:val="en-US"/>
        </w:rPr>
      </w:pPr>
      <w:r w:rsidRPr="7C616465" w:rsidR="57ECE5F1">
        <w:rPr>
          <w:rFonts w:ascii="Calibri" w:hAnsi="Calibri" w:eastAsia="Calibri" w:cs="Calibri"/>
          <w:b w:val="1"/>
          <w:bCs w:val="1"/>
          <w:i w:val="1"/>
          <w:iCs w:val="1"/>
          <w:noProof w:val="0"/>
          <w:color w:val="212529"/>
          <w:sz w:val="28"/>
          <w:szCs w:val="28"/>
          <w:lang w:val="en-US"/>
        </w:rPr>
        <w:t xml:space="preserve">The fundamental technique utilized by Nike is one of branding and premium situating in terms of quality and plan. Early promoting was exceptionally master depending nearly totally on the track and field distribution, with the center being on the benefits of quality running shoes. Branding was premium from the starting with the relationship that it created with the Wieden and Kennedy advertising company. In 1982, the primary tv advert was disclosed amid the Modern York Marathon. Tag lines such as ‘there is no wrap up line’ were utilized and Nike won sponsor of the year at the Cannes celebration. This improvement of a premium brand has been the central technique for Nike and </w:t>
      </w:r>
      <w:proofErr w:type="gramStart"/>
      <w:r w:rsidRPr="7C616465" w:rsidR="57ECE5F1">
        <w:rPr>
          <w:rFonts w:ascii="Calibri" w:hAnsi="Calibri" w:eastAsia="Calibri" w:cs="Calibri"/>
          <w:b w:val="1"/>
          <w:bCs w:val="1"/>
          <w:i w:val="1"/>
          <w:iCs w:val="1"/>
          <w:noProof w:val="0"/>
          <w:color w:val="212529"/>
          <w:sz w:val="28"/>
          <w:szCs w:val="28"/>
          <w:lang w:val="en-US"/>
        </w:rPr>
        <w:t>all of</w:t>
      </w:r>
      <w:proofErr w:type="gramEnd"/>
      <w:r w:rsidRPr="7C616465" w:rsidR="57ECE5F1">
        <w:rPr>
          <w:rFonts w:ascii="Calibri" w:hAnsi="Calibri" w:eastAsia="Calibri" w:cs="Calibri"/>
          <w:b w:val="1"/>
          <w:bCs w:val="1"/>
          <w:i w:val="1"/>
          <w:iCs w:val="1"/>
          <w:noProof w:val="0"/>
          <w:color w:val="212529"/>
          <w:sz w:val="28"/>
          <w:szCs w:val="28"/>
          <w:lang w:val="en-US"/>
        </w:rPr>
        <w:t xml:space="preserve"> its acquisitions have been done with improving the brand picture of Nike in intellect.</w:t>
      </w:r>
    </w:p>
    <w:p w:rsidR="57ECE5F1" w:rsidP="7C616465" w:rsidRDefault="57ECE5F1" w14:paraId="67D9A85F" w14:textId="22CEEE7E">
      <w:pPr>
        <w:pStyle w:val="Normal"/>
        <w:spacing w:after="160" w:line="259" w:lineRule="auto"/>
        <w:jc w:val="left"/>
        <w:rPr>
          <w:rFonts w:ascii="Calibri" w:hAnsi="Calibri" w:eastAsia="Calibri" w:cs="Calibri"/>
          <w:b w:val="1"/>
          <w:bCs w:val="1"/>
          <w:i w:val="1"/>
          <w:iCs w:val="1"/>
          <w:noProof w:val="0"/>
          <w:color w:val="212529"/>
          <w:sz w:val="28"/>
          <w:szCs w:val="28"/>
          <w:lang w:val="en-US"/>
        </w:rPr>
      </w:pPr>
      <w:r w:rsidRPr="7C616465" w:rsidR="57ECE5F1">
        <w:rPr>
          <w:rFonts w:ascii="Calibri" w:hAnsi="Calibri" w:eastAsia="Calibri" w:cs="Calibri"/>
          <w:b w:val="1"/>
          <w:bCs w:val="1"/>
          <w:i w:val="1"/>
          <w:iCs w:val="1"/>
          <w:noProof w:val="0"/>
          <w:color w:val="212529"/>
          <w:sz w:val="28"/>
          <w:szCs w:val="28"/>
          <w:lang w:val="en-US"/>
        </w:rPr>
        <w:t xml:space="preserve">As well as a solid publicizing approach, Nike has utilized premium sponsorship carefully to upgrade the branding of Nike. Well perceived sports people such as Serena Williams and Tiger Woods advance improved their brand picture, freely. Being perceived as a world master of plan and sports attire has been the central essential technique for Nike and has demonstrated to be exceptionally effective both in plan and retail, growing its scope both in terms of geographic area and sort of item (Brown &amp; Eisenhardt, </w:t>
      </w:r>
      <w:proofErr w:type="gramStart"/>
      <w:r w:rsidRPr="7C616465" w:rsidR="57ECE5F1">
        <w:rPr>
          <w:rFonts w:ascii="Calibri" w:hAnsi="Calibri" w:eastAsia="Calibri" w:cs="Calibri"/>
          <w:b w:val="1"/>
          <w:bCs w:val="1"/>
          <w:i w:val="1"/>
          <w:iCs w:val="1"/>
          <w:noProof w:val="0"/>
          <w:color w:val="212529"/>
          <w:sz w:val="28"/>
          <w:szCs w:val="28"/>
          <w:lang w:val="en-US"/>
        </w:rPr>
        <w:t>1998)[</w:t>
      </w:r>
      <w:proofErr w:type="gramEnd"/>
      <w:r w:rsidRPr="7C616465" w:rsidR="57ECE5F1">
        <w:rPr>
          <w:rFonts w:ascii="Calibri" w:hAnsi="Calibri" w:eastAsia="Calibri" w:cs="Calibri"/>
          <w:b w:val="1"/>
          <w:bCs w:val="1"/>
          <w:i w:val="1"/>
          <w:iCs w:val="1"/>
          <w:noProof w:val="0"/>
          <w:color w:val="212529"/>
          <w:sz w:val="28"/>
          <w:szCs w:val="28"/>
          <w:lang w:val="en-US"/>
        </w:rPr>
        <w:t>2].</w:t>
      </w:r>
      <w:proofErr w:type="gramStart"/>
      <w:proofErr w:type="gramEnd"/>
    </w:p>
    <w:p w:rsidR="7C616465" w:rsidP="7C616465" w:rsidRDefault="7C616465" w14:paraId="4BC02DB9" w14:textId="3A633C32">
      <w:pPr>
        <w:pStyle w:val="Normal"/>
        <w:spacing w:after="160" w:line="259" w:lineRule="auto"/>
        <w:jc w:val="left"/>
        <w:rPr>
          <w:rFonts w:ascii="Calibri" w:hAnsi="Calibri" w:eastAsia="Calibri" w:cs="Calibri"/>
          <w:b w:val="1"/>
          <w:bCs w:val="1"/>
          <w:i w:val="1"/>
          <w:iCs w:val="1"/>
          <w:noProof w:val="0"/>
          <w:color w:val="212529"/>
          <w:sz w:val="28"/>
          <w:szCs w:val="28"/>
          <w:lang w:val="en-US"/>
        </w:rPr>
      </w:pPr>
    </w:p>
    <w:p w:rsidR="01E6B9BC" w:rsidP="7C616465" w:rsidRDefault="01E6B9BC" w14:paraId="309C09F9" w14:textId="4A3E4F75">
      <w:pPr>
        <w:pStyle w:val="Normal"/>
        <w:spacing w:after="160" w:line="259" w:lineRule="auto"/>
        <w:jc w:val="left"/>
        <w:rPr>
          <w:rFonts w:ascii="Calibri" w:hAnsi="Calibri" w:eastAsia="Calibri" w:cs="Calibri"/>
          <w:b w:val="1"/>
          <w:bCs w:val="1"/>
          <w:i w:val="1"/>
          <w:iCs w:val="1"/>
          <w:noProof w:val="0"/>
          <w:color w:val="212529"/>
          <w:sz w:val="28"/>
          <w:szCs w:val="28"/>
          <w:lang w:val="en-US"/>
        </w:rPr>
      </w:pPr>
      <w:r w:rsidRPr="7C616465" w:rsidR="62E20031">
        <w:rPr>
          <w:rFonts w:ascii="Calibri" w:hAnsi="Calibri" w:eastAsia="Calibri" w:cs="Calibri"/>
          <w:b w:val="1"/>
          <w:bCs w:val="1"/>
          <w:i w:val="1"/>
          <w:iCs w:val="1"/>
          <w:noProof w:val="0"/>
          <w:color w:val="212529"/>
          <w:sz w:val="28"/>
          <w:szCs w:val="28"/>
          <w:lang w:val="en-US"/>
        </w:rPr>
        <w:t xml:space="preserve">3 </w:t>
      </w:r>
      <w:r w:rsidRPr="7C616465" w:rsidR="01E6B9BC">
        <w:rPr>
          <w:rFonts w:ascii="Calibri" w:hAnsi="Calibri" w:eastAsia="Calibri" w:cs="Calibri"/>
          <w:b w:val="1"/>
          <w:bCs w:val="1"/>
          <w:i w:val="1"/>
          <w:iCs w:val="1"/>
          <w:noProof w:val="0"/>
          <w:color w:val="212529"/>
          <w:sz w:val="28"/>
          <w:szCs w:val="28"/>
          <w:lang w:val="en-US"/>
        </w:rPr>
        <w:t>Marketing mix</w:t>
      </w:r>
      <w:proofErr w:type="gramStart"/>
      <w:proofErr w:type="gramEnd"/>
      <w:proofErr w:type="gramStart"/>
      <w:proofErr w:type="gramEnd"/>
      <w:proofErr w:type="gramStart"/>
      <w:proofErr w:type="gramEnd"/>
      <w:proofErr w:type="gramStart"/>
      <w:proofErr w:type="gramEnd"/>
    </w:p>
    <w:p w:rsidR="01E6B9BC" w:rsidP="7C616465" w:rsidRDefault="01E6B9BC" w14:paraId="6DBB8316" w14:textId="4007F219">
      <w:pPr>
        <w:pStyle w:val="Normal"/>
        <w:spacing w:after="160" w:line="259" w:lineRule="auto"/>
        <w:jc w:val="left"/>
        <w:rPr>
          <w:rFonts w:ascii="Calibri" w:hAnsi="Calibri" w:eastAsia="Calibri" w:cs="Calibri"/>
          <w:b w:val="1"/>
          <w:bCs w:val="1"/>
          <w:i w:val="1"/>
          <w:iCs w:val="1"/>
          <w:noProof w:val="0"/>
          <w:color w:val="212529"/>
          <w:sz w:val="28"/>
          <w:szCs w:val="28"/>
          <w:lang w:val="en-US"/>
        </w:rPr>
      </w:pPr>
      <w:r w:rsidRPr="7C616465" w:rsidR="01E6B9BC">
        <w:rPr>
          <w:rFonts w:ascii="Calibri" w:hAnsi="Calibri" w:eastAsia="Calibri" w:cs="Calibri"/>
          <w:b w:val="1"/>
          <w:bCs w:val="1"/>
          <w:i w:val="1"/>
          <w:iCs w:val="1"/>
          <w:noProof w:val="0"/>
          <w:color w:val="212529"/>
          <w:sz w:val="28"/>
          <w:szCs w:val="28"/>
          <w:lang w:val="en-US"/>
        </w:rPr>
        <w:t xml:space="preserve">Nike Inc.’s promoting blend decides the productivity and development of the athletic footwear, attire, and hardware commerce. A company’s showcasing blend alludes to the methodologies and strategies connected to execute the showcasing </w:t>
      </w:r>
      <w:proofErr w:type="gramStart"/>
      <w:r w:rsidRPr="7C616465" w:rsidR="01E6B9BC">
        <w:rPr>
          <w:rFonts w:ascii="Calibri" w:hAnsi="Calibri" w:eastAsia="Calibri" w:cs="Calibri"/>
          <w:b w:val="1"/>
          <w:bCs w:val="1"/>
          <w:i w:val="1"/>
          <w:iCs w:val="1"/>
          <w:noProof w:val="0"/>
          <w:color w:val="212529"/>
          <w:sz w:val="28"/>
          <w:szCs w:val="28"/>
          <w:lang w:val="en-US"/>
        </w:rPr>
        <w:t>arrange</w:t>
      </w:r>
      <w:proofErr w:type="gramEnd"/>
      <w:r w:rsidRPr="7C616465" w:rsidR="01E6B9BC">
        <w:rPr>
          <w:rFonts w:ascii="Calibri" w:hAnsi="Calibri" w:eastAsia="Calibri" w:cs="Calibri"/>
          <w:b w:val="1"/>
          <w:bCs w:val="1"/>
          <w:i w:val="1"/>
          <w:iCs w:val="1"/>
          <w:noProof w:val="0"/>
          <w:color w:val="212529"/>
          <w:sz w:val="28"/>
          <w:szCs w:val="28"/>
          <w:lang w:val="en-US"/>
        </w:rPr>
        <w:t xml:space="preserve">, with center on items, put, advancement, and </w:t>
      </w:r>
      <w:proofErr w:type="gramStart"/>
      <w:r w:rsidRPr="7C616465" w:rsidR="01E6B9BC">
        <w:rPr>
          <w:rFonts w:ascii="Calibri" w:hAnsi="Calibri" w:eastAsia="Calibri" w:cs="Calibri"/>
          <w:b w:val="1"/>
          <w:bCs w:val="1"/>
          <w:i w:val="1"/>
          <w:iCs w:val="1"/>
          <w:noProof w:val="0"/>
          <w:color w:val="212529"/>
          <w:sz w:val="28"/>
          <w:szCs w:val="28"/>
          <w:lang w:val="en-US"/>
        </w:rPr>
        <w:t>cost .</w:t>
      </w:r>
      <w:proofErr w:type="gramEnd"/>
      <w:r w:rsidRPr="7C616465" w:rsidR="01E6B9BC">
        <w:rPr>
          <w:rFonts w:ascii="Calibri" w:hAnsi="Calibri" w:eastAsia="Calibri" w:cs="Calibri"/>
          <w:b w:val="1"/>
          <w:bCs w:val="1"/>
          <w:i w:val="1"/>
          <w:iCs w:val="1"/>
          <w:noProof w:val="0"/>
          <w:color w:val="212529"/>
          <w:sz w:val="28"/>
          <w:szCs w:val="28"/>
          <w:lang w:val="en-US"/>
        </w:rPr>
        <w:t xml:space="preserve"> In this trade case, Nike features a showcasing blend that includes athletic items. For illustration, the company specializes in shoes that are planned to </w:t>
      </w:r>
      <w:proofErr w:type="gramStart"/>
      <w:r w:rsidRPr="7C616465" w:rsidR="01E6B9BC">
        <w:rPr>
          <w:rFonts w:ascii="Calibri" w:hAnsi="Calibri" w:eastAsia="Calibri" w:cs="Calibri"/>
          <w:b w:val="1"/>
          <w:bCs w:val="1"/>
          <w:i w:val="1"/>
          <w:iCs w:val="1"/>
          <w:noProof w:val="0"/>
          <w:color w:val="212529"/>
          <w:sz w:val="28"/>
          <w:szCs w:val="28"/>
          <w:lang w:val="en-US"/>
        </w:rPr>
        <w:t>fulfill</w:t>
      </w:r>
      <w:proofErr w:type="gramEnd"/>
      <w:r w:rsidRPr="7C616465" w:rsidR="01E6B9BC">
        <w:rPr>
          <w:rFonts w:ascii="Calibri" w:hAnsi="Calibri" w:eastAsia="Calibri" w:cs="Calibri"/>
          <w:b w:val="1"/>
          <w:bCs w:val="1"/>
          <w:i w:val="1"/>
          <w:iCs w:val="1"/>
          <w:noProof w:val="0"/>
          <w:color w:val="212529"/>
          <w:sz w:val="28"/>
          <w:szCs w:val="28"/>
          <w:lang w:val="en-US"/>
        </w:rPr>
        <w:t xml:space="preserve"> the requirements of proficient ball and football competitors. In any case, these items are showcased to all shoppers around the world, for athletic and relaxation exercises, based on the specifics of Nike’s corporate mission and vision articulations. The </w:t>
      </w:r>
      <w:proofErr w:type="gramStart"/>
      <w:r w:rsidRPr="7C616465" w:rsidR="01E6B9BC">
        <w:rPr>
          <w:rFonts w:ascii="Calibri" w:hAnsi="Calibri" w:eastAsia="Calibri" w:cs="Calibri"/>
          <w:b w:val="1"/>
          <w:bCs w:val="1"/>
          <w:i w:val="1"/>
          <w:iCs w:val="1"/>
          <w:noProof w:val="0"/>
          <w:color w:val="212529"/>
          <w:sz w:val="28"/>
          <w:szCs w:val="28"/>
          <w:lang w:val="en-US"/>
        </w:rPr>
        <w:t>company’s</w:t>
      </w:r>
      <w:proofErr w:type="gramEnd"/>
      <w:r w:rsidRPr="7C616465" w:rsidR="01E6B9BC">
        <w:rPr>
          <w:rFonts w:ascii="Calibri" w:hAnsi="Calibri" w:eastAsia="Calibri" w:cs="Calibri"/>
          <w:b w:val="1"/>
          <w:bCs w:val="1"/>
          <w:i w:val="1"/>
          <w:iCs w:val="1"/>
          <w:noProof w:val="0"/>
          <w:color w:val="212529"/>
          <w:sz w:val="28"/>
          <w:szCs w:val="28"/>
          <w:lang w:val="en-US"/>
        </w:rPr>
        <w:t xml:space="preserve"> evolve according to the elements of the worldwide wearing products industry. Such advancement could be a basic victory figure that empowers the commerce to utilize its showcasing blend to reply to advertise patterns and changes that impact neighborhood, territorial, and universal showcase request for its items.</w:t>
      </w:r>
    </w:p>
    <w:p w:rsidR="32FA4C60" w:rsidP="7C616465" w:rsidRDefault="32FA4C60" w14:paraId="6AE1E4C1" w14:textId="16DCA65C">
      <w:pPr>
        <w:pStyle w:val="Normal"/>
        <w:spacing w:after="160" w:line="259" w:lineRule="auto"/>
        <w:jc w:val="left"/>
        <w:rPr>
          <w:rFonts w:ascii="Calibri" w:hAnsi="Calibri" w:eastAsia="Calibri" w:cs="Calibri"/>
          <w:b w:val="1"/>
          <w:bCs w:val="1"/>
          <w:i w:val="1"/>
          <w:iCs w:val="1"/>
          <w:noProof w:val="0"/>
          <w:color w:val="212529"/>
          <w:sz w:val="28"/>
          <w:szCs w:val="28"/>
          <w:lang w:val="en-US"/>
        </w:rPr>
      </w:pPr>
      <w:r w:rsidRPr="7C616465" w:rsidR="32FA4C60">
        <w:rPr>
          <w:rFonts w:ascii="Calibri" w:hAnsi="Calibri" w:eastAsia="Calibri" w:cs="Calibri"/>
          <w:b w:val="1"/>
          <w:bCs w:val="1"/>
          <w:i w:val="1"/>
          <w:iCs w:val="1"/>
          <w:noProof w:val="0"/>
          <w:color w:val="212529"/>
          <w:sz w:val="28"/>
          <w:szCs w:val="28"/>
          <w:lang w:val="en-US"/>
        </w:rPr>
        <w:t xml:space="preserve">Place/Distribution in Nike’s Marketing </w:t>
      </w:r>
      <w:r w:rsidRPr="7C616465" w:rsidR="32FA4C60">
        <w:rPr>
          <w:rFonts w:ascii="Calibri" w:hAnsi="Calibri" w:eastAsia="Calibri" w:cs="Calibri"/>
          <w:b w:val="1"/>
          <w:bCs w:val="1"/>
          <w:i w:val="1"/>
          <w:iCs w:val="1"/>
          <w:noProof w:val="0"/>
          <w:color w:val="212529"/>
          <w:sz w:val="28"/>
          <w:szCs w:val="28"/>
          <w:lang w:val="en-US"/>
        </w:rPr>
        <w:t xml:space="preserve">Mix </w:t>
      </w:r>
      <w:proofErr w:type="gramStart"/>
      <w:proofErr w:type="gramEnd"/>
    </w:p>
    <w:p w:rsidR="32FA4C60" w:rsidP="7C616465" w:rsidRDefault="32FA4C60" w14:paraId="52A285A1" w14:textId="21A7D78D">
      <w:pPr>
        <w:pStyle w:val="Normal"/>
        <w:spacing w:after="160" w:line="259" w:lineRule="auto"/>
        <w:jc w:val="left"/>
        <w:rPr>
          <w:rFonts w:ascii="Calibri" w:hAnsi="Calibri" w:eastAsia="Calibri" w:cs="Calibri"/>
          <w:b w:val="1"/>
          <w:bCs w:val="1"/>
          <w:i w:val="1"/>
          <w:iCs w:val="1"/>
          <w:noProof w:val="0"/>
          <w:color w:val="212529"/>
          <w:sz w:val="28"/>
          <w:szCs w:val="28"/>
          <w:lang w:val="en-US"/>
        </w:rPr>
      </w:pPr>
      <w:r w:rsidRPr="7C616465" w:rsidR="32FA4C60">
        <w:rPr>
          <w:rFonts w:ascii="Calibri" w:hAnsi="Calibri" w:eastAsia="Calibri" w:cs="Calibri"/>
          <w:b w:val="1"/>
          <w:bCs w:val="1"/>
          <w:i w:val="1"/>
          <w:iCs w:val="1"/>
          <w:noProof w:val="0"/>
          <w:color w:val="212529"/>
          <w:sz w:val="28"/>
          <w:szCs w:val="28"/>
          <w:lang w:val="en-US"/>
        </w:rPr>
        <w:t xml:space="preserve">This component of the promoting blend traces the settings where the company’s items are sold, gotten to or conveyed. Nike Inc. offers its sports shoes, attire, and hardware through </w:t>
      </w:r>
      <w:proofErr w:type="gramStart"/>
      <w:r w:rsidRPr="7C616465" w:rsidR="32FA4C60">
        <w:rPr>
          <w:rFonts w:ascii="Calibri" w:hAnsi="Calibri" w:eastAsia="Calibri" w:cs="Calibri"/>
          <w:b w:val="1"/>
          <w:bCs w:val="1"/>
          <w:i w:val="1"/>
          <w:iCs w:val="1"/>
          <w:noProof w:val="0"/>
          <w:color w:val="212529"/>
          <w:sz w:val="28"/>
          <w:szCs w:val="28"/>
          <w:lang w:val="en-US"/>
        </w:rPr>
        <w:t>a</w:t>
      </w:r>
      <w:proofErr w:type="gramEnd"/>
      <w:r w:rsidRPr="7C616465" w:rsidR="32FA4C60">
        <w:rPr>
          <w:rFonts w:ascii="Calibri" w:hAnsi="Calibri" w:eastAsia="Calibri" w:cs="Calibri"/>
          <w:b w:val="1"/>
          <w:bCs w:val="1"/>
          <w:i w:val="1"/>
          <w:iCs w:val="1"/>
          <w:noProof w:val="0"/>
          <w:color w:val="212529"/>
          <w:sz w:val="28"/>
          <w:szCs w:val="28"/>
          <w:lang w:val="en-US"/>
        </w:rPr>
        <w:t xml:space="preserve"> expansive number of outlets around the world. For illustration, these items are accessible at major retail stores. The taking after places/venues shape Nike’s dissemination procedure, organized agreeing to significance: Retail stores Nike Online Store Niketown retail outlets (company-owned)</w:t>
      </w:r>
    </w:p>
    <w:p w:rsidR="020CEE5A" w:rsidP="7C616465" w:rsidRDefault="020CEE5A" w14:paraId="2B9421FE" w14:textId="6689ED1D">
      <w:pPr>
        <w:pStyle w:val="Normal"/>
        <w:spacing w:after="160" w:line="259" w:lineRule="auto"/>
        <w:jc w:val="left"/>
        <w:rPr>
          <w:rFonts w:ascii="Calibri" w:hAnsi="Calibri" w:eastAsia="Calibri" w:cs="Calibri"/>
          <w:b w:val="1"/>
          <w:bCs w:val="1"/>
          <w:i w:val="1"/>
          <w:iCs w:val="1"/>
          <w:noProof w:val="0"/>
          <w:color w:val="212529"/>
          <w:sz w:val="28"/>
          <w:szCs w:val="28"/>
          <w:lang w:val="en-US"/>
        </w:rPr>
      </w:pPr>
    </w:p>
    <w:p w:rsidR="57ECE5F1" w:rsidP="7C616465" w:rsidRDefault="57ECE5F1" w14:paraId="41B741B0" w14:textId="2D72B877">
      <w:pPr>
        <w:spacing w:after="160" w:line="259" w:lineRule="auto"/>
        <w:jc w:val="left"/>
        <w:rPr>
          <w:rFonts w:ascii="Calibri" w:hAnsi="Calibri" w:eastAsia="Calibri" w:cs="Calibri"/>
          <w:b w:val="1"/>
          <w:bCs w:val="1"/>
          <w:i w:val="1"/>
          <w:iCs w:val="1"/>
          <w:noProof w:val="0"/>
          <w:color w:val="212529"/>
          <w:sz w:val="28"/>
          <w:szCs w:val="28"/>
          <w:lang w:val="en-US"/>
        </w:rPr>
      </w:pPr>
      <w:r w:rsidRPr="7C616465" w:rsidR="0E294679">
        <w:rPr>
          <w:rFonts w:ascii="Calibri" w:hAnsi="Calibri" w:eastAsia="Calibri" w:cs="Calibri"/>
          <w:b w:val="1"/>
          <w:bCs w:val="1"/>
          <w:i w:val="1"/>
          <w:iCs w:val="1"/>
          <w:noProof w:val="0"/>
          <w:color w:val="212529"/>
          <w:sz w:val="28"/>
          <w:szCs w:val="28"/>
          <w:lang w:val="en-US"/>
        </w:rPr>
        <w:t xml:space="preserve">4 </w:t>
      </w:r>
      <w:r w:rsidRPr="7C616465" w:rsidR="57ECE5F1">
        <w:rPr>
          <w:rFonts w:ascii="Calibri" w:hAnsi="Calibri" w:eastAsia="Calibri" w:cs="Calibri"/>
          <w:b w:val="1"/>
          <w:bCs w:val="1"/>
          <w:i w:val="1"/>
          <w:iCs w:val="1"/>
          <w:noProof w:val="0"/>
          <w:color w:val="212529"/>
          <w:sz w:val="28"/>
          <w:szCs w:val="28"/>
          <w:lang w:val="en-US"/>
        </w:rPr>
        <w:t>Organic Growth Strategy</w:t>
      </w:r>
    </w:p>
    <w:p w:rsidR="57ECE5F1" w:rsidP="7C616465" w:rsidRDefault="57ECE5F1" w14:paraId="29B37504" w14:textId="12CF3203">
      <w:pPr>
        <w:pStyle w:val="Normal"/>
        <w:spacing w:after="160" w:line="259" w:lineRule="auto"/>
        <w:jc w:val="left"/>
        <w:rPr>
          <w:rFonts w:ascii="Calibri" w:hAnsi="Calibri" w:eastAsia="Calibri" w:cs="Calibri"/>
          <w:b w:val="1"/>
          <w:bCs w:val="1"/>
          <w:i w:val="1"/>
          <w:iCs w:val="1"/>
          <w:noProof w:val="0"/>
          <w:color w:val="212529"/>
          <w:sz w:val="28"/>
          <w:szCs w:val="28"/>
          <w:lang w:val="en-US"/>
        </w:rPr>
      </w:pPr>
      <w:r w:rsidRPr="7C616465" w:rsidR="57ECE5F1">
        <w:rPr>
          <w:rFonts w:ascii="Calibri" w:hAnsi="Calibri" w:eastAsia="Calibri" w:cs="Calibri"/>
          <w:b w:val="1"/>
          <w:bCs w:val="1"/>
          <w:i w:val="1"/>
          <w:iCs w:val="1"/>
          <w:noProof w:val="0"/>
          <w:color w:val="212529"/>
          <w:sz w:val="28"/>
          <w:szCs w:val="28"/>
          <w:lang w:val="en-US"/>
        </w:rPr>
        <w:t xml:space="preserve">In line with this essential technique, Nike has developed </w:t>
      </w:r>
      <w:proofErr w:type="gramStart"/>
      <w:r w:rsidRPr="7C616465" w:rsidR="57ECE5F1">
        <w:rPr>
          <w:rFonts w:ascii="Calibri" w:hAnsi="Calibri" w:eastAsia="Calibri" w:cs="Calibri"/>
          <w:b w:val="1"/>
          <w:bCs w:val="1"/>
          <w:i w:val="1"/>
          <w:iCs w:val="1"/>
          <w:noProof w:val="0"/>
          <w:color w:val="212529"/>
          <w:sz w:val="28"/>
          <w:szCs w:val="28"/>
          <w:lang w:val="en-US"/>
        </w:rPr>
        <w:t>rapidly</w:t>
      </w:r>
      <w:proofErr w:type="gramEnd"/>
      <w:r w:rsidRPr="7C616465" w:rsidR="57ECE5F1">
        <w:rPr>
          <w:rFonts w:ascii="Calibri" w:hAnsi="Calibri" w:eastAsia="Calibri" w:cs="Calibri"/>
          <w:b w:val="1"/>
          <w:bCs w:val="1"/>
          <w:i w:val="1"/>
          <w:iCs w:val="1"/>
          <w:noProof w:val="0"/>
          <w:color w:val="212529"/>
          <w:sz w:val="28"/>
          <w:szCs w:val="28"/>
          <w:lang w:val="en-US"/>
        </w:rPr>
        <w:t xml:space="preserve"> however </w:t>
      </w:r>
      <w:proofErr w:type="gramStart"/>
      <w:r w:rsidRPr="7C616465" w:rsidR="57ECE5F1">
        <w:rPr>
          <w:rFonts w:ascii="Calibri" w:hAnsi="Calibri" w:eastAsia="Calibri" w:cs="Calibri"/>
          <w:b w:val="1"/>
          <w:bCs w:val="1"/>
          <w:i w:val="1"/>
          <w:iCs w:val="1"/>
          <w:noProof w:val="0"/>
          <w:color w:val="212529"/>
          <w:sz w:val="28"/>
          <w:szCs w:val="28"/>
          <w:lang w:val="en-US"/>
        </w:rPr>
        <w:t>naturally</w:t>
      </w:r>
      <w:proofErr w:type="gramEnd"/>
      <w:r w:rsidRPr="7C616465" w:rsidR="57ECE5F1">
        <w:rPr>
          <w:rFonts w:ascii="Calibri" w:hAnsi="Calibri" w:eastAsia="Calibri" w:cs="Calibri"/>
          <w:b w:val="1"/>
          <w:bCs w:val="1"/>
          <w:i w:val="1"/>
          <w:iCs w:val="1"/>
          <w:noProof w:val="0"/>
          <w:color w:val="212529"/>
          <w:sz w:val="28"/>
          <w:szCs w:val="28"/>
          <w:lang w:val="en-US"/>
        </w:rPr>
        <w:t xml:space="preserve"> since the 1960s. Acquisitions and developments have been well thought out however have too been permitted to create at their claim speed and in line with the premium branding approach. Any harm to the branding would be lamentable for the company; in this manner, extensions have been embraced with dynamism and caution in break even with extents.</w:t>
      </w:r>
      <w:proofErr w:type="gramStart"/>
      <w:proofErr w:type="gramEnd"/>
      <w:proofErr w:type="gramStart"/>
      <w:proofErr w:type="gramEnd"/>
    </w:p>
    <w:p w:rsidR="5D2D7BF6" w:rsidP="7C616465" w:rsidRDefault="5D2D7BF6" w14:paraId="6567AB20" w14:textId="159DB679">
      <w:pPr>
        <w:pStyle w:val="Normal"/>
        <w:spacing w:after="160" w:line="259" w:lineRule="auto"/>
        <w:jc w:val="left"/>
        <w:rPr>
          <w:rFonts w:ascii="Calibri" w:hAnsi="Calibri" w:eastAsia="Calibri" w:cs="Calibri"/>
          <w:b w:val="1"/>
          <w:bCs w:val="1"/>
          <w:i w:val="1"/>
          <w:iCs w:val="1"/>
          <w:noProof w:val="0"/>
          <w:color w:val="212529"/>
          <w:sz w:val="28"/>
          <w:szCs w:val="28"/>
          <w:lang w:val="en-US"/>
        </w:rPr>
      </w:pPr>
      <w:r w:rsidRPr="7C616465" w:rsidR="5D2D7BF6">
        <w:rPr>
          <w:rFonts w:ascii="Calibri" w:hAnsi="Calibri" w:eastAsia="Calibri" w:cs="Calibri"/>
          <w:b w:val="1"/>
          <w:bCs w:val="1"/>
          <w:i w:val="1"/>
          <w:iCs w:val="1"/>
          <w:noProof w:val="0"/>
          <w:color w:val="212529"/>
          <w:sz w:val="28"/>
          <w:szCs w:val="28"/>
          <w:lang w:val="en-US"/>
        </w:rPr>
        <w:t xml:space="preserve">One of the ways that this has been accomplished is to have key people in basic parts inside Nike and the auxiliaries. For illustration, Lee Fowl was contracted as president of the auxiliaries who had the express part of overseeing the auxiliaries in a way that empowered long term development. Nike features a methodology of developing in a way that's dependable and guarantees long term monetary development. Doing trade dependably has been at the foundation of Nike’s development technique. In </w:t>
      </w:r>
      <w:proofErr w:type="gramStart"/>
      <w:r w:rsidRPr="7C616465" w:rsidR="5D2D7BF6">
        <w:rPr>
          <w:rFonts w:ascii="Calibri" w:hAnsi="Calibri" w:eastAsia="Calibri" w:cs="Calibri"/>
          <w:b w:val="1"/>
          <w:bCs w:val="1"/>
          <w:i w:val="1"/>
          <w:iCs w:val="1"/>
          <w:noProof w:val="0"/>
          <w:color w:val="212529"/>
          <w:sz w:val="28"/>
          <w:szCs w:val="28"/>
          <w:lang w:val="en-US"/>
        </w:rPr>
        <w:t>arrange</w:t>
      </w:r>
      <w:proofErr w:type="gramEnd"/>
      <w:r w:rsidRPr="7C616465" w:rsidR="5D2D7BF6">
        <w:rPr>
          <w:rFonts w:ascii="Calibri" w:hAnsi="Calibri" w:eastAsia="Calibri" w:cs="Calibri"/>
          <w:b w:val="1"/>
          <w:bCs w:val="1"/>
          <w:i w:val="1"/>
          <w:iCs w:val="1"/>
          <w:noProof w:val="0"/>
          <w:color w:val="212529"/>
          <w:sz w:val="28"/>
          <w:szCs w:val="28"/>
          <w:lang w:val="en-US"/>
        </w:rPr>
        <w:t xml:space="preserve"> to preserve this mission explanation, Nike has guaranteed that it has kept up socially capable arrangements all through its development. Earlier to any procurement or development, Nike had guaranteed that the securing was in line with its socially mindful approach, once </w:t>
      </w:r>
      <w:proofErr w:type="spellStart"/>
      <w:r w:rsidRPr="7C616465" w:rsidR="5D2D7BF6">
        <w:rPr>
          <w:rFonts w:ascii="Calibri" w:hAnsi="Calibri" w:eastAsia="Calibri" w:cs="Calibri"/>
          <w:b w:val="1"/>
          <w:bCs w:val="1"/>
          <w:i w:val="1"/>
          <w:iCs w:val="1"/>
          <w:noProof w:val="0"/>
          <w:color w:val="212529"/>
          <w:sz w:val="28"/>
          <w:szCs w:val="28"/>
          <w:lang w:val="en-US"/>
        </w:rPr>
        <w:t>once</w:t>
      </w:r>
      <w:proofErr w:type="spellEnd"/>
      <w:r w:rsidRPr="7C616465" w:rsidR="5D2D7BF6">
        <w:rPr>
          <w:rFonts w:ascii="Calibri" w:hAnsi="Calibri" w:eastAsia="Calibri" w:cs="Calibri"/>
          <w:b w:val="1"/>
          <w:bCs w:val="1"/>
          <w:i w:val="1"/>
          <w:iCs w:val="1"/>
          <w:noProof w:val="0"/>
          <w:color w:val="212529"/>
          <w:sz w:val="28"/>
          <w:szCs w:val="28"/>
          <w:lang w:val="en-US"/>
        </w:rPr>
        <w:t xml:space="preserve"> more perceiving that any harm to the brand title might be truly negative. Later troubles have been experienced by Nike in connection to the working hones of its providers and, as </w:t>
      </w:r>
      <w:proofErr w:type="spellStart"/>
      <w:r w:rsidRPr="7C616465" w:rsidR="5D2D7BF6">
        <w:rPr>
          <w:rFonts w:ascii="Calibri" w:hAnsi="Calibri" w:eastAsia="Calibri" w:cs="Calibri"/>
          <w:b w:val="1"/>
          <w:bCs w:val="1"/>
          <w:i w:val="1"/>
          <w:iCs w:val="1"/>
          <w:noProof w:val="0"/>
          <w:color w:val="212529"/>
          <w:sz w:val="28"/>
          <w:szCs w:val="28"/>
          <w:lang w:val="en-US"/>
        </w:rPr>
        <w:t>such,a</w:t>
      </w:r>
      <w:proofErr w:type="spellEnd"/>
      <w:r w:rsidRPr="7C616465" w:rsidR="5D2D7BF6">
        <w:rPr>
          <w:rFonts w:ascii="Calibri" w:hAnsi="Calibri" w:eastAsia="Calibri" w:cs="Calibri"/>
          <w:b w:val="1"/>
          <w:bCs w:val="1"/>
          <w:i w:val="1"/>
          <w:iCs w:val="1"/>
          <w:noProof w:val="0"/>
          <w:color w:val="212529"/>
          <w:sz w:val="28"/>
          <w:szCs w:val="28"/>
          <w:lang w:val="en-US"/>
        </w:rPr>
        <w:t xml:space="preserve"> much more noteworthy degree of control has been taken by Nike central station within the US to guarantee that all working hones are ethical and maintainable within the long term.</w:t>
      </w:r>
    </w:p>
    <w:p w:rsidR="020CEE5A" w:rsidP="7C616465" w:rsidRDefault="020CEE5A" w14:paraId="71BA63DB" w14:textId="7EB5C5BB">
      <w:pPr>
        <w:pStyle w:val="Normal"/>
        <w:spacing w:after="160" w:line="259" w:lineRule="auto"/>
        <w:jc w:val="left"/>
        <w:rPr>
          <w:rFonts w:ascii="Calibri" w:hAnsi="Calibri" w:eastAsia="Calibri" w:cs="Calibri"/>
          <w:b w:val="1"/>
          <w:bCs w:val="1"/>
          <w:i w:val="1"/>
          <w:iCs w:val="1"/>
          <w:noProof w:val="0"/>
          <w:color w:val="212529"/>
          <w:sz w:val="28"/>
          <w:szCs w:val="28"/>
          <w:lang w:val="en-US"/>
        </w:rPr>
      </w:pPr>
    </w:p>
    <w:p w:rsidR="5D2D7BF6" w:rsidP="7C616465" w:rsidRDefault="5D2D7BF6" w14:paraId="12AB194C" w14:textId="0C8A8698">
      <w:pPr>
        <w:spacing w:after="160" w:line="259" w:lineRule="auto"/>
        <w:jc w:val="left"/>
        <w:rPr>
          <w:rFonts w:ascii="Calibri" w:hAnsi="Calibri" w:eastAsia="Calibri" w:cs="Calibri"/>
          <w:b w:val="1"/>
          <w:bCs w:val="1"/>
          <w:i w:val="1"/>
          <w:iCs w:val="1"/>
          <w:noProof w:val="0"/>
          <w:color w:val="212529"/>
          <w:sz w:val="28"/>
          <w:szCs w:val="28"/>
          <w:lang w:val="en-US"/>
        </w:rPr>
      </w:pPr>
      <w:r w:rsidRPr="7C616465" w:rsidR="11324F38">
        <w:rPr>
          <w:rFonts w:ascii="Calibri" w:hAnsi="Calibri" w:eastAsia="Calibri" w:cs="Calibri"/>
          <w:b w:val="1"/>
          <w:bCs w:val="1"/>
          <w:i w:val="1"/>
          <w:iCs w:val="1"/>
          <w:noProof w:val="0"/>
          <w:color w:val="212529"/>
          <w:sz w:val="28"/>
          <w:szCs w:val="28"/>
          <w:lang w:val="en-US"/>
        </w:rPr>
        <w:t xml:space="preserve">5 </w:t>
      </w:r>
      <w:r w:rsidRPr="7C616465" w:rsidR="5D2D7BF6">
        <w:rPr>
          <w:rFonts w:ascii="Calibri" w:hAnsi="Calibri" w:eastAsia="Calibri" w:cs="Calibri"/>
          <w:b w:val="1"/>
          <w:bCs w:val="1"/>
          <w:i w:val="1"/>
          <w:iCs w:val="1"/>
          <w:noProof w:val="0"/>
          <w:color w:val="212529"/>
          <w:sz w:val="28"/>
          <w:szCs w:val="28"/>
          <w:lang w:val="en-US"/>
        </w:rPr>
        <w:t>SWOT Analysis of Nike</w:t>
      </w:r>
    </w:p>
    <w:p w:rsidR="5D2D7BF6" w:rsidP="7C616465" w:rsidRDefault="5D2D7BF6" w14:paraId="17DBCF17" w14:textId="588075BB">
      <w:pPr>
        <w:pStyle w:val="Normal"/>
        <w:spacing w:after="160" w:line="259" w:lineRule="auto"/>
        <w:jc w:val="left"/>
        <w:rPr>
          <w:rFonts w:ascii="Calibri" w:hAnsi="Calibri" w:eastAsia="Calibri" w:cs="Calibri"/>
          <w:b w:val="1"/>
          <w:bCs w:val="1"/>
          <w:i w:val="1"/>
          <w:iCs w:val="1"/>
          <w:noProof w:val="0"/>
          <w:color w:val="212529"/>
          <w:sz w:val="28"/>
          <w:szCs w:val="28"/>
          <w:lang w:val="en-US"/>
        </w:rPr>
      </w:pPr>
      <w:r w:rsidRPr="7C616465" w:rsidR="5D2D7BF6">
        <w:rPr>
          <w:rFonts w:ascii="Calibri" w:hAnsi="Calibri" w:eastAsia="Calibri" w:cs="Calibri"/>
          <w:b w:val="1"/>
          <w:bCs w:val="1"/>
          <w:i w:val="1"/>
          <w:iCs w:val="1"/>
          <w:noProof w:val="0"/>
          <w:color w:val="212529"/>
          <w:sz w:val="28"/>
          <w:szCs w:val="28"/>
          <w:lang w:val="en-US"/>
        </w:rPr>
        <w:t xml:space="preserve">The chosen corporate technique for Nike is likely to be based on its claim inside qualities and shortcomings in connection to its outside openings and dangers confronting the association. In terms of inside qualities, </w:t>
      </w:r>
      <w:proofErr w:type="gramStart"/>
      <w:r w:rsidRPr="7C616465" w:rsidR="5D2D7BF6">
        <w:rPr>
          <w:rFonts w:ascii="Calibri" w:hAnsi="Calibri" w:eastAsia="Calibri" w:cs="Calibri"/>
          <w:b w:val="1"/>
          <w:bCs w:val="1"/>
          <w:i w:val="1"/>
          <w:iCs w:val="1"/>
          <w:noProof w:val="0"/>
          <w:color w:val="212529"/>
          <w:sz w:val="28"/>
          <w:szCs w:val="28"/>
          <w:lang w:val="en-US"/>
        </w:rPr>
        <w:t>the most</w:t>
      </w:r>
      <w:proofErr w:type="gramEnd"/>
      <w:r w:rsidRPr="7C616465" w:rsidR="5D2D7BF6">
        <w:rPr>
          <w:rFonts w:ascii="Calibri" w:hAnsi="Calibri" w:eastAsia="Calibri" w:cs="Calibri"/>
          <w:b w:val="1"/>
          <w:bCs w:val="1"/>
          <w:i w:val="1"/>
          <w:iCs w:val="1"/>
          <w:noProof w:val="0"/>
          <w:color w:val="212529"/>
          <w:sz w:val="28"/>
          <w:szCs w:val="28"/>
          <w:lang w:val="en-US"/>
        </w:rPr>
        <w:t xml:space="preserve"> thing that Nike has in its support is its solitary and well perceived brand. When it obtains </w:t>
      </w:r>
      <w:proofErr w:type="gramStart"/>
      <w:r w:rsidRPr="7C616465" w:rsidR="5D2D7BF6">
        <w:rPr>
          <w:rFonts w:ascii="Calibri" w:hAnsi="Calibri" w:eastAsia="Calibri" w:cs="Calibri"/>
          <w:b w:val="1"/>
          <w:bCs w:val="1"/>
          <w:i w:val="1"/>
          <w:iCs w:val="1"/>
          <w:noProof w:val="0"/>
          <w:color w:val="212529"/>
          <w:sz w:val="28"/>
          <w:szCs w:val="28"/>
          <w:lang w:val="en-US"/>
        </w:rPr>
        <w:t>a</w:t>
      </w:r>
      <w:proofErr w:type="gramEnd"/>
      <w:r w:rsidRPr="7C616465" w:rsidR="5D2D7BF6">
        <w:rPr>
          <w:rFonts w:ascii="Calibri" w:hAnsi="Calibri" w:eastAsia="Calibri" w:cs="Calibri"/>
          <w:b w:val="1"/>
          <w:bCs w:val="1"/>
          <w:i w:val="1"/>
          <w:iCs w:val="1"/>
          <w:noProof w:val="0"/>
          <w:color w:val="212529"/>
          <w:sz w:val="28"/>
          <w:szCs w:val="28"/>
          <w:lang w:val="en-US"/>
        </w:rPr>
        <w:t xml:space="preserve"> unused auxiliary, it demands on its claim brand being utilized. Its item </w:t>
      </w:r>
      <w:proofErr w:type="gramStart"/>
      <w:r w:rsidRPr="7C616465" w:rsidR="5D2D7BF6">
        <w:rPr>
          <w:rFonts w:ascii="Calibri" w:hAnsi="Calibri" w:eastAsia="Calibri" w:cs="Calibri"/>
          <w:b w:val="1"/>
          <w:bCs w:val="1"/>
          <w:i w:val="1"/>
          <w:iCs w:val="1"/>
          <w:noProof w:val="0"/>
          <w:color w:val="212529"/>
          <w:sz w:val="28"/>
          <w:szCs w:val="28"/>
          <w:lang w:val="en-US"/>
        </w:rPr>
        <w:t>extend</w:t>
      </w:r>
      <w:proofErr w:type="gramEnd"/>
      <w:r w:rsidRPr="7C616465" w:rsidR="5D2D7BF6">
        <w:rPr>
          <w:rFonts w:ascii="Calibri" w:hAnsi="Calibri" w:eastAsia="Calibri" w:cs="Calibri"/>
          <w:b w:val="1"/>
          <w:bCs w:val="1"/>
          <w:i w:val="1"/>
          <w:iCs w:val="1"/>
          <w:noProof w:val="0"/>
          <w:color w:val="212529"/>
          <w:sz w:val="28"/>
          <w:szCs w:val="28"/>
          <w:lang w:val="en-US"/>
        </w:rPr>
        <w:t xml:space="preserve"> is broad and inventive and different celebrity support has demonstrated to be a significant inside quality for Nike and one that has been abused to the most extreme in gathering extra showcase share.</w:t>
      </w:r>
    </w:p>
    <w:p w:rsidR="5D2D7BF6" w:rsidP="7C616465" w:rsidRDefault="5D2D7BF6" w14:paraId="3002FE68" w14:textId="21478FE0">
      <w:pPr>
        <w:pStyle w:val="Normal"/>
        <w:spacing w:after="160" w:line="259" w:lineRule="auto"/>
        <w:jc w:val="left"/>
        <w:rPr>
          <w:rFonts w:ascii="Calibri" w:hAnsi="Calibri" w:eastAsia="Calibri" w:cs="Calibri"/>
          <w:b w:val="1"/>
          <w:bCs w:val="1"/>
          <w:i w:val="1"/>
          <w:iCs w:val="1"/>
          <w:noProof w:val="0"/>
          <w:color w:val="212529"/>
          <w:sz w:val="28"/>
          <w:szCs w:val="28"/>
          <w:lang w:val="en-US"/>
        </w:rPr>
      </w:pPr>
      <w:r w:rsidRPr="7C616465" w:rsidR="5D2D7BF6">
        <w:rPr>
          <w:rFonts w:ascii="Calibri" w:hAnsi="Calibri" w:eastAsia="Calibri" w:cs="Calibri"/>
          <w:b w:val="1"/>
          <w:bCs w:val="1"/>
          <w:i w:val="1"/>
          <w:iCs w:val="1"/>
          <w:noProof w:val="0"/>
          <w:color w:val="212529"/>
          <w:sz w:val="28"/>
          <w:szCs w:val="28"/>
          <w:lang w:val="en-US"/>
        </w:rPr>
        <w:t xml:space="preserve">Its shortcomings are, be that as it may, connected to its qualities. Having a single, solid brand could be </w:t>
      </w:r>
      <w:proofErr w:type="gramStart"/>
      <w:r w:rsidRPr="7C616465" w:rsidR="5D2D7BF6">
        <w:rPr>
          <w:rFonts w:ascii="Calibri" w:hAnsi="Calibri" w:eastAsia="Calibri" w:cs="Calibri"/>
          <w:b w:val="1"/>
          <w:bCs w:val="1"/>
          <w:i w:val="1"/>
          <w:iCs w:val="1"/>
          <w:noProof w:val="0"/>
          <w:color w:val="212529"/>
          <w:sz w:val="28"/>
          <w:szCs w:val="28"/>
          <w:lang w:val="en-US"/>
        </w:rPr>
        <w:t>a</w:t>
      </w:r>
      <w:proofErr w:type="gramEnd"/>
      <w:r w:rsidRPr="7C616465" w:rsidR="5D2D7BF6">
        <w:rPr>
          <w:rFonts w:ascii="Calibri" w:hAnsi="Calibri" w:eastAsia="Calibri" w:cs="Calibri"/>
          <w:b w:val="1"/>
          <w:bCs w:val="1"/>
          <w:i w:val="1"/>
          <w:iCs w:val="1"/>
          <w:noProof w:val="0"/>
          <w:color w:val="212529"/>
          <w:sz w:val="28"/>
          <w:szCs w:val="28"/>
          <w:lang w:val="en-US"/>
        </w:rPr>
        <w:t xml:space="preserve"> outstanding quality but it is additionally conceivably a shortcoming. Nike’s whole victory depends on the victory of the one brand and any harm to the brand is something that </w:t>
      </w:r>
      <w:proofErr w:type="gramStart"/>
      <w:r w:rsidRPr="7C616465" w:rsidR="5D2D7BF6">
        <w:rPr>
          <w:rFonts w:ascii="Calibri" w:hAnsi="Calibri" w:eastAsia="Calibri" w:cs="Calibri"/>
          <w:b w:val="1"/>
          <w:bCs w:val="1"/>
          <w:i w:val="1"/>
          <w:iCs w:val="1"/>
          <w:noProof w:val="0"/>
          <w:color w:val="212529"/>
          <w:sz w:val="28"/>
          <w:szCs w:val="28"/>
          <w:lang w:val="en-US"/>
        </w:rPr>
        <w:t>seem</w:t>
      </w:r>
      <w:proofErr w:type="gramEnd"/>
      <w:r w:rsidRPr="7C616465" w:rsidR="5D2D7BF6">
        <w:rPr>
          <w:rFonts w:ascii="Calibri" w:hAnsi="Calibri" w:eastAsia="Calibri" w:cs="Calibri"/>
          <w:b w:val="1"/>
          <w:bCs w:val="1"/>
          <w:i w:val="1"/>
          <w:iCs w:val="1"/>
          <w:noProof w:val="0"/>
          <w:color w:val="212529"/>
          <w:sz w:val="28"/>
          <w:szCs w:val="28"/>
          <w:lang w:val="en-US"/>
        </w:rPr>
        <w:t xml:space="preserve"> </w:t>
      </w:r>
      <w:proofErr w:type="gramStart"/>
      <w:r w:rsidRPr="7C616465" w:rsidR="5D2D7BF6">
        <w:rPr>
          <w:rFonts w:ascii="Calibri" w:hAnsi="Calibri" w:eastAsia="Calibri" w:cs="Calibri"/>
          <w:b w:val="1"/>
          <w:bCs w:val="1"/>
          <w:i w:val="1"/>
          <w:iCs w:val="1"/>
          <w:noProof w:val="0"/>
          <w:color w:val="212529"/>
          <w:sz w:val="28"/>
          <w:szCs w:val="28"/>
          <w:lang w:val="en-US"/>
        </w:rPr>
        <w:t>have</w:t>
      </w:r>
      <w:proofErr w:type="gramEnd"/>
      <w:r w:rsidRPr="7C616465" w:rsidR="5D2D7BF6">
        <w:rPr>
          <w:rFonts w:ascii="Calibri" w:hAnsi="Calibri" w:eastAsia="Calibri" w:cs="Calibri"/>
          <w:b w:val="1"/>
          <w:bCs w:val="1"/>
          <w:i w:val="1"/>
          <w:iCs w:val="1"/>
          <w:noProof w:val="0"/>
          <w:color w:val="212529"/>
          <w:sz w:val="28"/>
          <w:szCs w:val="28"/>
          <w:lang w:val="en-US"/>
        </w:rPr>
        <w:t xml:space="preserve"> a truly hindering impact on the company. Nike has exceptionally few shops of </w:t>
      </w:r>
      <w:proofErr w:type="gramStart"/>
      <w:r w:rsidRPr="7C616465" w:rsidR="5D2D7BF6">
        <w:rPr>
          <w:rFonts w:ascii="Calibri" w:hAnsi="Calibri" w:eastAsia="Calibri" w:cs="Calibri"/>
          <w:b w:val="1"/>
          <w:bCs w:val="1"/>
          <w:i w:val="1"/>
          <w:iCs w:val="1"/>
          <w:noProof w:val="0"/>
          <w:color w:val="212529"/>
          <w:sz w:val="28"/>
          <w:szCs w:val="28"/>
          <w:lang w:val="en-US"/>
        </w:rPr>
        <w:t>its</w:t>
      </w:r>
      <w:proofErr w:type="gramEnd"/>
      <w:r w:rsidRPr="7C616465" w:rsidR="5D2D7BF6">
        <w:rPr>
          <w:rFonts w:ascii="Calibri" w:hAnsi="Calibri" w:eastAsia="Calibri" w:cs="Calibri"/>
          <w:b w:val="1"/>
          <w:bCs w:val="1"/>
          <w:i w:val="1"/>
          <w:iCs w:val="1"/>
          <w:noProof w:val="0"/>
          <w:color w:val="212529"/>
          <w:sz w:val="28"/>
          <w:szCs w:val="28"/>
          <w:lang w:val="en-US"/>
        </w:rPr>
        <w:t xml:space="preserve"> possess and, so, depends on retailers more intensely than would be considered </w:t>
      </w:r>
      <w:proofErr w:type="gramStart"/>
      <w:r w:rsidRPr="7C616465" w:rsidR="5D2D7BF6">
        <w:rPr>
          <w:rFonts w:ascii="Calibri" w:hAnsi="Calibri" w:eastAsia="Calibri" w:cs="Calibri"/>
          <w:b w:val="1"/>
          <w:bCs w:val="1"/>
          <w:i w:val="1"/>
          <w:iCs w:val="1"/>
          <w:noProof w:val="0"/>
          <w:color w:val="212529"/>
          <w:sz w:val="28"/>
          <w:szCs w:val="28"/>
          <w:lang w:val="en-US"/>
        </w:rPr>
        <w:t>ideal[</w:t>
      </w:r>
      <w:proofErr w:type="gramEnd"/>
      <w:r w:rsidRPr="7C616465" w:rsidR="5D2D7BF6">
        <w:rPr>
          <w:rFonts w:ascii="Calibri" w:hAnsi="Calibri" w:eastAsia="Calibri" w:cs="Calibri"/>
          <w:b w:val="1"/>
          <w:bCs w:val="1"/>
          <w:i w:val="1"/>
          <w:iCs w:val="1"/>
          <w:noProof w:val="0"/>
          <w:color w:val="212529"/>
          <w:sz w:val="28"/>
          <w:szCs w:val="28"/>
          <w:lang w:val="en-US"/>
        </w:rPr>
        <w:t>3].</w:t>
      </w:r>
      <w:proofErr w:type="gramStart"/>
      <w:proofErr w:type="gramEnd"/>
      <w:proofErr w:type="gramStart"/>
      <w:proofErr w:type="gramEnd"/>
      <w:proofErr w:type="gramStart"/>
      <w:proofErr w:type="gramEnd"/>
      <w:proofErr w:type="gramStart"/>
      <w:proofErr w:type="gramEnd"/>
      <w:proofErr w:type="gramStart"/>
      <w:proofErr w:type="gramEnd"/>
    </w:p>
    <w:p w:rsidR="5D2D7BF6" w:rsidP="7C616465" w:rsidRDefault="5D2D7BF6" w14:paraId="7DEC5B42" w14:textId="42731334">
      <w:pPr>
        <w:pStyle w:val="Normal"/>
        <w:spacing w:after="160" w:line="259" w:lineRule="auto"/>
        <w:jc w:val="left"/>
        <w:rPr>
          <w:rFonts w:ascii="Calibri" w:hAnsi="Calibri" w:eastAsia="Calibri" w:cs="Calibri"/>
          <w:b w:val="1"/>
          <w:bCs w:val="1"/>
          <w:i w:val="1"/>
          <w:iCs w:val="1"/>
          <w:noProof w:val="0"/>
          <w:color w:val="212529"/>
          <w:sz w:val="28"/>
          <w:szCs w:val="28"/>
          <w:lang w:val="en-US"/>
        </w:rPr>
      </w:pPr>
      <w:r w:rsidRPr="7C616465" w:rsidR="5D2D7BF6">
        <w:rPr>
          <w:rFonts w:ascii="Calibri" w:hAnsi="Calibri" w:eastAsia="Calibri" w:cs="Calibri"/>
          <w:b w:val="1"/>
          <w:bCs w:val="1"/>
          <w:i w:val="1"/>
          <w:iCs w:val="1"/>
          <w:noProof w:val="0"/>
          <w:color w:val="212529"/>
          <w:sz w:val="28"/>
          <w:szCs w:val="28"/>
          <w:lang w:val="en-US"/>
        </w:rPr>
        <w:t xml:space="preserve">Opportunities-wise, Nike has the potential to misuse innovation through the medium of e-commerce. Modern item </w:t>
      </w:r>
      <w:proofErr w:type="gramStart"/>
      <w:r w:rsidRPr="7C616465" w:rsidR="5D2D7BF6">
        <w:rPr>
          <w:rFonts w:ascii="Calibri" w:hAnsi="Calibri" w:eastAsia="Calibri" w:cs="Calibri"/>
          <w:b w:val="1"/>
          <w:bCs w:val="1"/>
          <w:i w:val="1"/>
          <w:iCs w:val="1"/>
          <w:noProof w:val="0"/>
          <w:color w:val="212529"/>
          <w:sz w:val="28"/>
          <w:szCs w:val="28"/>
          <w:lang w:val="en-US"/>
        </w:rPr>
        <w:t>lines</w:t>
      </w:r>
      <w:proofErr w:type="gramEnd"/>
      <w:r w:rsidRPr="7C616465" w:rsidR="5D2D7BF6">
        <w:rPr>
          <w:rFonts w:ascii="Calibri" w:hAnsi="Calibri" w:eastAsia="Calibri" w:cs="Calibri"/>
          <w:b w:val="1"/>
          <w:bCs w:val="1"/>
          <w:i w:val="1"/>
          <w:iCs w:val="1"/>
          <w:noProof w:val="0"/>
          <w:color w:val="212529"/>
          <w:sz w:val="28"/>
          <w:szCs w:val="28"/>
          <w:lang w:val="en-US"/>
        </w:rPr>
        <w:t xml:space="preserve"> especially ones with a tall level of </w:t>
      </w:r>
      <w:proofErr w:type="gramStart"/>
      <w:r w:rsidRPr="7C616465" w:rsidR="5D2D7BF6">
        <w:rPr>
          <w:rFonts w:ascii="Calibri" w:hAnsi="Calibri" w:eastAsia="Calibri" w:cs="Calibri"/>
          <w:b w:val="1"/>
          <w:bCs w:val="1"/>
          <w:i w:val="1"/>
          <w:iCs w:val="1"/>
          <w:noProof w:val="0"/>
          <w:color w:val="212529"/>
          <w:sz w:val="28"/>
          <w:szCs w:val="28"/>
          <w:lang w:val="en-US"/>
        </w:rPr>
        <w:t>development</w:t>
      </w:r>
      <w:proofErr w:type="gramEnd"/>
      <w:r w:rsidRPr="7C616465" w:rsidR="5D2D7BF6">
        <w:rPr>
          <w:rFonts w:ascii="Calibri" w:hAnsi="Calibri" w:eastAsia="Calibri" w:cs="Calibri"/>
          <w:b w:val="1"/>
          <w:bCs w:val="1"/>
          <w:i w:val="1"/>
          <w:iCs w:val="1"/>
          <w:noProof w:val="0"/>
          <w:color w:val="212529"/>
          <w:sz w:val="28"/>
          <w:szCs w:val="28"/>
          <w:lang w:val="en-US"/>
        </w:rPr>
        <w:t xml:space="preserve"> have gotten to be central to Nike’s methodology and display impressive opportunity for development. There are moreover undiscovered markets for Nike to consider entering, in creating nations that </w:t>
      </w:r>
      <w:proofErr w:type="gramStart"/>
      <w:r w:rsidRPr="7C616465" w:rsidR="5D2D7BF6">
        <w:rPr>
          <w:rFonts w:ascii="Calibri" w:hAnsi="Calibri" w:eastAsia="Calibri" w:cs="Calibri"/>
          <w:b w:val="1"/>
          <w:bCs w:val="1"/>
          <w:i w:val="1"/>
          <w:iCs w:val="1"/>
          <w:noProof w:val="0"/>
          <w:color w:val="212529"/>
          <w:sz w:val="28"/>
          <w:szCs w:val="28"/>
          <w:lang w:val="en-US"/>
        </w:rPr>
        <w:t>are able to</w:t>
      </w:r>
      <w:proofErr w:type="gramEnd"/>
      <w:r w:rsidRPr="7C616465" w:rsidR="5D2D7BF6">
        <w:rPr>
          <w:rFonts w:ascii="Calibri" w:hAnsi="Calibri" w:eastAsia="Calibri" w:cs="Calibri"/>
          <w:b w:val="1"/>
          <w:bCs w:val="1"/>
          <w:i w:val="1"/>
          <w:iCs w:val="1"/>
          <w:noProof w:val="0"/>
          <w:color w:val="212529"/>
          <w:sz w:val="28"/>
          <w:szCs w:val="28"/>
          <w:lang w:val="en-US"/>
        </w:rPr>
        <w:t xml:space="preserve"> spend more cash than was already conceivable.</w:t>
      </w:r>
      <w:proofErr w:type="gramStart"/>
      <w:proofErr w:type="gramEnd"/>
      <w:proofErr w:type="gramStart"/>
      <w:proofErr w:type="gramEnd"/>
      <w:proofErr w:type="gramStart"/>
      <w:proofErr w:type="gramEnd"/>
    </w:p>
    <w:p w:rsidR="5D2D7BF6" w:rsidP="7C616465" w:rsidRDefault="5D2D7BF6" w14:paraId="04C7A6C7" w14:textId="2E9431DE">
      <w:pPr>
        <w:pStyle w:val="Normal"/>
        <w:spacing w:after="160" w:line="259" w:lineRule="auto"/>
        <w:jc w:val="left"/>
        <w:rPr>
          <w:rFonts w:ascii="Calibri" w:hAnsi="Calibri" w:eastAsia="Calibri" w:cs="Calibri"/>
          <w:b w:val="1"/>
          <w:bCs w:val="1"/>
          <w:i w:val="1"/>
          <w:iCs w:val="1"/>
          <w:noProof w:val="0"/>
          <w:color w:val="212529"/>
          <w:sz w:val="28"/>
          <w:szCs w:val="28"/>
          <w:lang w:val="en-US"/>
        </w:rPr>
      </w:pPr>
      <w:r w:rsidRPr="7C616465" w:rsidR="5D2D7BF6">
        <w:rPr>
          <w:rFonts w:ascii="Calibri" w:hAnsi="Calibri" w:eastAsia="Calibri" w:cs="Calibri"/>
          <w:b w:val="1"/>
          <w:bCs w:val="1"/>
          <w:i w:val="1"/>
          <w:iCs w:val="1"/>
          <w:noProof w:val="0"/>
          <w:color w:val="212529"/>
          <w:sz w:val="28"/>
          <w:szCs w:val="28"/>
          <w:lang w:val="en-US"/>
        </w:rPr>
        <w:t xml:space="preserve">Dangers are always </w:t>
      </w:r>
      <w:proofErr w:type="gramStart"/>
      <w:r w:rsidRPr="7C616465" w:rsidR="5D2D7BF6">
        <w:rPr>
          <w:rFonts w:ascii="Calibri" w:hAnsi="Calibri" w:eastAsia="Calibri" w:cs="Calibri"/>
          <w:b w:val="1"/>
          <w:bCs w:val="1"/>
          <w:i w:val="1"/>
          <w:iCs w:val="1"/>
          <w:noProof w:val="0"/>
          <w:color w:val="212529"/>
          <w:sz w:val="28"/>
          <w:szCs w:val="28"/>
          <w:lang w:val="en-US"/>
        </w:rPr>
        <w:t>show</w:t>
      </w:r>
      <w:proofErr w:type="gramEnd"/>
      <w:r w:rsidRPr="7C616465" w:rsidR="5D2D7BF6">
        <w:rPr>
          <w:rFonts w:ascii="Calibri" w:hAnsi="Calibri" w:eastAsia="Calibri" w:cs="Calibri"/>
          <w:b w:val="1"/>
          <w:bCs w:val="1"/>
          <w:i w:val="1"/>
          <w:iCs w:val="1"/>
          <w:noProof w:val="0"/>
          <w:color w:val="212529"/>
          <w:sz w:val="28"/>
          <w:szCs w:val="28"/>
          <w:lang w:val="en-US"/>
        </w:rPr>
        <w:t xml:space="preserve"> within the sports showcase. Competitors such as Adidas are routinely entering the </w:t>
      </w:r>
      <w:proofErr w:type="gramStart"/>
      <w:r w:rsidRPr="7C616465" w:rsidR="5D2D7BF6">
        <w:rPr>
          <w:rFonts w:ascii="Calibri" w:hAnsi="Calibri" w:eastAsia="Calibri" w:cs="Calibri"/>
          <w:b w:val="1"/>
          <w:bCs w:val="1"/>
          <w:i w:val="1"/>
          <w:iCs w:val="1"/>
          <w:noProof w:val="0"/>
          <w:color w:val="212529"/>
          <w:sz w:val="28"/>
          <w:szCs w:val="28"/>
          <w:lang w:val="en-US"/>
        </w:rPr>
        <w:t>advertise</w:t>
      </w:r>
      <w:proofErr w:type="gramEnd"/>
      <w:r w:rsidRPr="7C616465" w:rsidR="5D2D7BF6">
        <w:rPr>
          <w:rFonts w:ascii="Calibri" w:hAnsi="Calibri" w:eastAsia="Calibri" w:cs="Calibri"/>
          <w:b w:val="1"/>
          <w:bCs w:val="1"/>
          <w:i w:val="1"/>
          <w:iCs w:val="1"/>
          <w:noProof w:val="0"/>
          <w:color w:val="212529"/>
          <w:sz w:val="28"/>
          <w:szCs w:val="28"/>
          <w:lang w:val="en-US"/>
        </w:rPr>
        <w:t xml:space="preserve"> or picking up modern </w:t>
      </w:r>
      <w:proofErr w:type="gramStart"/>
      <w:r w:rsidRPr="7C616465" w:rsidR="5D2D7BF6">
        <w:rPr>
          <w:rFonts w:ascii="Calibri" w:hAnsi="Calibri" w:eastAsia="Calibri" w:cs="Calibri"/>
          <w:b w:val="1"/>
          <w:bCs w:val="1"/>
          <w:i w:val="1"/>
          <w:iCs w:val="1"/>
          <w:noProof w:val="0"/>
          <w:color w:val="212529"/>
          <w:sz w:val="28"/>
          <w:szCs w:val="28"/>
          <w:lang w:val="en-US"/>
        </w:rPr>
        <w:t>advertise</w:t>
      </w:r>
      <w:proofErr w:type="gramEnd"/>
      <w:r w:rsidRPr="7C616465" w:rsidR="5D2D7BF6">
        <w:rPr>
          <w:rFonts w:ascii="Calibri" w:hAnsi="Calibri" w:eastAsia="Calibri" w:cs="Calibri"/>
          <w:b w:val="1"/>
          <w:bCs w:val="1"/>
          <w:i w:val="1"/>
          <w:iCs w:val="1"/>
          <w:noProof w:val="0"/>
          <w:color w:val="212529"/>
          <w:sz w:val="28"/>
          <w:szCs w:val="28"/>
          <w:lang w:val="en-US"/>
        </w:rPr>
        <w:t xml:space="preserve"> offers. Nike places </w:t>
      </w:r>
      <w:proofErr w:type="gramStart"/>
      <w:r w:rsidRPr="7C616465" w:rsidR="5D2D7BF6">
        <w:rPr>
          <w:rFonts w:ascii="Calibri" w:hAnsi="Calibri" w:eastAsia="Calibri" w:cs="Calibri"/>
          <w:b w:val="1"/>
          <w:bCs w:val="1"/>
          <w:i w:val="1"/>
          <w:iCs w:val="1"/>
          <w:noProof w:val="0"/>
          <w:color w:val="212529"/>
          <w:sz w:val="28"/>
          <w:szCs w:val="28"/>
          <w:lang w:val="en-US"/>
        </w:rPr>
        <w:t>a</w:t>
      </w:r>
      <w:proofErr w:type="gramEnd"/>
      <w:r w:rsidRPr="7C616465" w:rsidR="5D2D7BF6">
        <w:rPr>
          <w:rFonts w:ascii="Calibri" w:hAnsi="Calibri" w:eastAsia="Calibri" w:cs="Calibri"/>
          <w:b w:val="1"/>
          <w:bCs w:val="1"/>
          <w:i w:val="1"/>
          <w:iCs w:val="1"/>
          <w:noProof w:val="0"/>
          <w:color w:val="212529"/>
          <w:sz w:val="28"/>
          <w:szCs w:val="28"/>
          <w:lang w:val="en-US"/>
        </w:rPr>
        <w:t xml:space="preserve"> incredible bargain of accentuation on its one brand and any harm to this brand is basic. As of late, that has come beneath fire with the disclosure that a few providers were utilizing less than appropriate providers. It was uncovered </w:t>
      </w:r>
      <w:proofErr w:type="gramStart"/>
      <w:r w:rsidRPr="7C616465" w:rsidR="5D2D7BF6">
        <w:rPr>
          <w:rFonts w:ascii="Calibri" w:hAnsi="Calibri" w:eastAsia="Calibri" w:cs="Calibri"/>
          <w:b w:val="1"/>
          <w:bCs w:val="1"/>
          <w:i w:val="1"/>
          <w:iCs w:val="1"/>
          <w:noProof w:val="0"/>
          <w:color w:val="212529"/>
          <w:sz w:val="28"/>
          <w:szCs w:val="28"/>
          <w:lang w:val="en-US"/>
        </w:rPr>
        <w:t>that certain providers</w:t>
      </w:r>
      <w:proofErr w:type="gramEnd"/>
      <w:r w:rsidRPr="7C616465" w:rsidR="5D2D7BF6">
        <w:rPr>
          <w:rFonts w:ascii="Calibri" w:hAnsi="Calibri" w:eastAsia="Calibri" w:cs="Calibri"/>
          <w:b w:val="1"/>
          <w:bCs w:val="1"/>
          <w:i w:val="1"/>
          <w:iCs w:val="1"/>
          <w:noProof w:val="0"/>
          <w:color w:val="212529"/>
          <w:sz w:val="28"/>
          <w:szCs w:val="28"/>
          <w:lang w:val="en-US"/>
        </w:rPr>
        <w:t xml:space="preserve"> were utilizing child work as a way of keeping costs down. While Nike overseen to recoup from this by acting quickly to expel such providers, this advertised </w:t>
      </w:r>
      <w:proofErr w:type="gramStart"/>
      <w:r w:rsidRPr="7C616465" w:rsidR="5D2D7BF6">
        <w:rPr>
          <w:rFonts w:ascii="Calibri" w:hAnsi="Calibri" w:eastAsia="Calibri" w:cs="Calibri"/>
          <w:b w:val="1"/>
          <w:bCs w:val="1"/>
          <w:i w:val="1"/>
          <w:iCs w:val="1"/>
          <w:noProof w:val="0"/>
          <w:color w:val="212529"/>
          <w:sz w:val="28"/>
          <w:szCs w:val="28"/>
          <w:lang w:val="en-US"/>
        </w:rPr>
        <w:t>competitors</w:t>
      </w:r>
      <w:proofErr w:type="gramEnd"/>
      <w:r w:rsidRPr="7C616465" w:rsidR="5D2D7BF6">
        <w:rPr>
          <w:rFonts w:ascii="Calibri" w:hAnsi="Calibri" w:eastAsia="Calibri" w:cs="Calibri"/>
          <w:b w:val="1"/>
          <w:bCs w:val="1"/>
          <w:i w:val="1"/>
          <w:iCs w:val="1"/>
          <w:noProof w:val="0"/>
          <w:color w:val="212529"/>
          <w:sz w:val="28"/>
          <w:szCs w:val="28"/>
          <w:lang w:val="en-US"/>
        </w:rPr>
        <w:t xml:space="preserve"> openings to pick up showcase share from the company, amid this time of emergency.</w:t>
      </w:r>
      <w:proofErr w:type="gramStart"/>
      <w:proofErr w:type="gramEnd"/>
      <w:proofErr w:type="gramStart"/>
      <w:proofErr w:type="gramEnd"/>
      <w:proofErr w:type="gramStart"/>
      <w:proofErr w:type="gramEnd"/>
      <w:proofErr w:type="gramStart"/>
      <w:proofErr w:type="gramEnd"/>
      <w:proofErr w:type="gramStart"/>
      <w:proofErr w:type="gramEnd"/>
      <w:proofErr w:type="gramStart"/>
      <w:proofErr w:type="gramEnd"/>
    </w:p>
    <w:p w:rsidR="5D2D7BF6" w:rsidP="7C616465" w:rsidRDefault="5D2D7BF6" w14:paraId="1798C8D7" w14:textId="37EB0A1B">
      <w:pPr>
        <w:pStyle w:val="Normal"/>
        <w:spacing w:after="160" w:line="259" w:lineRule="auto"/>
        <w:jc w:val="left"/>
        <w:rPr>
          <w:rFonts w:ascii="Calibri" w:hAnsi="Calibri" w:eastAsia="Calibri" w:cs="Calibri"/>
          <w:b w:val="0"/>
          <w:bCs w:val="0"/>
          <w:i w:val="1"/>
          <w:iCs w:val="1"/>
          <w:noProof w:val="0"/>
          <w:color w:val="212529"/>
          <w:sz w:val="28"/>
          <w:szCs w:val="28"/>
          <w:lang w:val="en-US"/>
        </w:rPr>
      </w:pPr>
      <w:r w:rsidRPr="7C616465" w:rsidR="3A1E9AA0">
        <w:rPr>
          <w:rFonts w:ascii="Calibri" w:hAnsi="Calibri" w:eastAsia="Calibri" w:cs="Calibri"/>
          <w:b w:val="1"/>
          <w:bCs w:val="1"/>
          <w:i w:val="1"/>
          <w:iCs w:val="1"/>
          <w:noProof w:val="0"/>
          <w:color w:val="212529"/>
          <w:sz w:val="28"/>
          <w:szCs w:val="28"/>
          <w:lang w:val="en-US"/>
        </w:rPr>
        <w:t xml:space="preserve">6 </w:t>
      </w:r>
      <w:r w:rsidRPr="7C616465" w:rsidR="5D2D7BF6">
        <w:rPr>
          <w:rFonts w:ascii="Calibri" w:hAnsi="Calibri" w:eastAsia="Calibri" w:cs="Calibri"/>
          <w:b w:val="1"/>
          <w:bCs w:val="1"/>
          <w:i w:val="1"/>
          <w:iCs w:val="1"/>
          <w:noProof w:val="0"/>
          <w:color w:val="212529"/>
          <w:sz w:val="28"/>
          <w:szCs w:val="28"/>
          <w:lang w:val="en-US"/>
        </w:rPr>
        <w:t>PESTLE Analysis of Nike</w:t>
      </w:r>
    </w:p>
    <w:p w:rsidR="5D2D7BF6" w:rsidP="7C616465" w:rsidRDefault="5D2D7BF6" w14:paraId="1514E335" w14:textId="297D6506">
      <w:pPr>
        <w:pStyle w:val="Normal"/>
        <w:spacing w:after="160" w:line="259" w:lineRule="auto"/>
        <w:jc w:val="left"/>
        <w:rPr>
          <w:rFonts w:ascii="Calibri" w:hAnsi="Calibri" w:eastAsia="Calibri" w:cs="Calibri"/>
          <w:b w:val="1"/>
          <w:bCs w:val="1"/>
          <w:i w:val="1"/>
          <w:iCs w:val="1"/>
          <w:noProof w:val="0"/>
          <w:color w:val="212529"/>
          <w:sz w:val="28"/>
          <w:szCs w:val="28"/>
          <w:lang w:val="en-US"/>
        </w:rPr>
      </w:pPr>
      <w:r w:rsidRPr="7C616465" w:rsidR="5D2D7BF6">
        <w:rPr>
          <w:rFonts w:ascii="Calibri" w:hAnsi="Calibri" w:eastAsia="Calibri" w:cs="Calibri"/>
          <w:b w:val="1"/>
          <w:bCs w:val="1"/>
          <w:i w:val="1"/>
          <w:iCs w:val="1"/>
          <w:noProof w:val="0"/>
          <w:color w:val="212529"/>
          <w:sz w:val="28"/>
          <w:szCs w:val="28"/>
          <w:lang w:val="en-US"/>
        </w:rPr>
        <w:t xml:space="preserve">Looking at the political, financial, social, mechanical, legitimate and natural variables encompassing Nike will permit the choice of commerce </w:t>
      </w:r>
      <w:proofErr w:type="gramStart"/>
      <w:r w:rsidRPr="7C616465" w:rsidR="5D2D7BF6">
        <w:rPr>
          <w:rFonts w:ascii="Calibri" w:hAnsi="Calibri" w:eastAsia="Calibri" w:cs="Calibri"/>
          <w:b w:val="1"/>
          <w:bCs w:val="1"/>
          <w:i w:val="1"/>
          <w:iCs w:val="1"/>
          <w:noProof w:val="0"/>
          <w:color w:val="212529"/>
          <w:sz w:val="28"/>
          <w:szCs w:val="28"/>
          <w:lang w:val="en-US"/>
        </w:rPr>
        <w:t>technique</w:t>
      </w:r>
      <w:proofErr w:type="gramEnd"/>
      <w:r w:rsidRPr="7C616465" w:rsidR="5D2D7BF6">
        <w:rPr>
          <w:rFonts w:ascii="Calibri" w:hAnsi="Calibri" w:eastAsia="Calibri" w:cs="Calibri"/>
          <w:b w:val="1"/>
          <w:bCs w:val="1"/>
          <w:i w:val="1"/>
          <w:iCs w:val="1"/>
          <w:noProof w:val="0"/>
          <w:color w:val="212529"/>
          <w:sz w:val="28"/>
          <w:szCs w:val="28"/>
          <w:lang w:val="en-US"/>
        </w:rPr>
        <w:t xml:space="preserve"> to be seen much more clearly. Politically, Nike has a few </w:t>
      </w:r>
      <w:proofErr w:type="gramStart"/>
      <w:r w:rsidRPr="7C616465" w:rsidR="5D2D7BF6">
        <w:rPr>
          <w:rFonts w:ascii="Calibri" w:hAnsi="Calibri" w:eastAsia="Calibri" w:cs="Calibri"/>
          <w:b w:val="1"/>
          <w:bCs w:val="1"/>
          <w:i w:val="1"/>
          <w:iCs w:val="1"/>
          <w:noProof w:val="0"/>
          <w:color w:val="212529"/>
          <w:sz w:val="28"/>
          <w:szCs w:val="28"/>
          <w:lang w:val="en-US"/>
        </w:rPr>
        <w:t>curiously</w:t>
      </w:r>
      <w:proofErr w:type="gramEnd"/>
      <w:r w:rsidRPr="7C616465" w:rsidR="5D2D7BF6">
        <w:rPr>
          <w:rFonts w:ascii="Calibri" w:hAnsi="Calibri" w:eastAsia="Calibri" w:cs="Calibri"/>
          <w:b w:val="1"/>
          <w:bCs w:val="1"/>
          <w:i w:val="1"/>
          <w:iCs w:val="1"/>
          <w:noProof w:val="0"/>
          <w:color w:val="212529"/>
          <w:sz w:val="28"/>
          <w:szCs w:val="28"/>
          <w:lang w:val="en-US"/>
        </w:rPr>
        <w:t xml:space="preserve"> issues to fight with. Supply chains and the proficiency of these chains has been basic to Nike’s capacity to serve customers’ needs. Political issues such as strikes on a national or neighborhood scale can cause destruction to Nike’s supply chain. Any shape of political distress, especially within the nation of </w:t>
      </w:r>
      <w:proofErr w:type="gramStart"/>
      <w:r w:rsidRPr="7C616465" w:rsidR="5D2D7BF6">
        <w:rPr>
          <w:rFonts w:ascii="Calibri" w:hAnsi="Calibri" w:eastAsia="Calibri" w:cs="Calibri"/>
          <w:b w:val="1"/>
          <w:bCs w:val="1"/>
          <w:i w:val="1"/>
          <w:iCs w:val="1"/>
          <w:noProof w:val="0"/>
          <w:color w:val="212529"/>
          <w:sz w:val="28"/>
          <w:szCs w:val="28"/>
          <w:lang w:val="en-US"/>
        </w:rPr>
        <w:t>generation</w:t>
      </w:r>
      <w:proofErr w:type="gramEnd"/>
      <w:r w:rsidRPr="7C616465" w:rsidR="5D2D7BF6">
        <w:rPr>
          <w:rFonts w:ascii="Calibri" w:hAnsi="Calibri" w:eastAsia="Calibri" w:cs="Calibri"/>
          <w:b w:val="1"/>
          <w:bCs w:val="1"/>
          <w:i w:val="1"/>
          <w:iCs w:val="1"/>
          <w:noProof w:val="0"/>
          <w:color w:val="212529"/>
          <w:sz w:val="28"/>
          <w:szCs w:val="28"/>
          <w:lang w:val="en-US"/>
        </w:rPr>
        <w:t xml:space="preserve"> can be a gigantic potential danger (Collis &amp; Montgomery, </w:t>
      </w:r>
      <w:proofErr w:type="gramStart"/>
      <w:r w:rsidRPr="7C616465" w:rsidR="5D2D7BF6">
        <w:rPr>
          <w:rFonts w:ascii="Calibri" w:hAnsi="Calibri" w:eastAsia="Calibri" w:cs="Calibri"/>
          <w:b w:val="1"/>
          <w:bCs w:val="1"/>
          <w:i w:val="1"/>
          <w:iCs w:val="1"/>
          <w:noProof w:val="0"/>
          <w:color w:val="212529"/>
          <w:sz w:val="28"/>
          <w:szCs w:val="28"/>
          <w:lang w:val="en-US"/>
        </w:rPr>
        <w:t>2005)[</w:t>
      </w:r>
      <w:proofErr w:type="gramEnd"/>
      <w:r w:rsidRPr="7C616465" w:rsidR="5D2D7BF6">
        <w:rPr>
          <w:rFonts w:ascii="Calibri" w:hAnsi="Calibri" w:eastAsia="Calibri" w:cs="Calibri"/>
          <w:b w:val="1"/>
          <w:bCs w:val="1"/>
          <w:i w:val="1"/>
          <w:iCs w:val="1"/>
          <w:noProof w:val="0"/>
          <w:color w:val="212529"/>
          <w:sz w:val="28"/>
          <w:szCs w:val="28"/>
          <w:lang w:val="en-US"/>
        </w:rPr>
        <w:t>4].</w:t>
      </w:r>
    </w:p>
    <w:p w:rsidR="5D2D7BF6" w:rsidP="7C616465" w:rsidRDefault="5D2D7BF6" w14:paraId="37A0A3F0" w14:textId="569D19A7">
      <w:pPr>
        <w:pStyle w:val="Normal"/>
        <w:spacing w:after="160" w:line="259" w:lineRule="auto"/>
        <w:jc w:val="left"/>
        <w:rPr>
          <w:rFonts w:ascii="Calibri" w:hAnsi="Calibri" w:eastAsia="Calibri" w:cs="Calibri"/>
          <w:b w:val="1"/>
          <w:bCs w:val="1"/>
          <w:i w:val="1"/>
          <w:iCs w:val="1"/>
          <w:noProof w:val="0"/>
          <w:color w:val="212529"/>
          <w:sz w:val="28"/>
          <w:szCs w:val="28"/>
          <w:lang w:val="en-US"/>
        </w:rPr>
      </w:pPr>
      <w:r w:rsidRPr="7C616465" w:rsidR="5D2D7BF6">
        <w:rPr>
          <w:rFonts w:ascii="Calibri" w:hAnsi="Calibri" w:eastAsia="Calibri" w:cs="Calibri"/>
          <w:b w:val="1"/>
          <w:bCs w:val="1"/>
          <w:i w:val="1"/>
          <w:iCs w:val="1"/>
          <w:noProof w:val="0"/>
          <w:color w:val="212529"/>
          <w:sz w:val="28"/>
          <w:szCs w:val="28"/>
          <w:lang w:val="en-US"/>
        </w:rPr>
        <w:t xml:space="preserve">Financially, Nike faces significant challenges. Advertise infiltration is tall in certain nations and Nike ought to see to expand into new markets, </w:t>
      </w:r>
      <w:proofErr w:type="gramStart"/>
      <w:r w:rsidRPr="7C616465" w:rsidR="5D2D7BF6">
        <w:rPr>
          <w:rFonts w:ascii="Calibri" w:hAnsi="Calibri" w:eastAsia="Calibri" w:cs="Calibri"/>
          <w:b w:val="1"/>
          <w:bCs w:val="1"/>
          <w:i w:val="1"/>
          <w:iCs w:val="1"/>
          <w:noProof w:val="0"/>
          <w:color w:val="212529"/>
          <w:sz w:val="28"/>
          <w:szCs w:val="28"/>
          <w:lang w:val="en-US"/>
        </w:rPr>
        <w:t>in spite of the fact that</w:t>
      </w:r>
      <w:proofErr w:type="gramEnd"/>
      <w:r w:rsidRPr="7C616465" w:rsidR="5D2D7BF6">
        <w:rPr>
          <w:rFonts w:ascii="Calibri" w:hAnsi="Calibri" w:eastAsia="Calibri" w:cs="Calibri"/>
          <w:b w:val="1"/>
          <w:bCs w:val="1"/>
          <w:i w:val="1"/>
          <w:iCs w:val="1"/>
          <w:noProof w:val="0"/>
          <w:color w:val="212529"/>
          <w:sz w:val="28"/>
          <w:szCs w:val="28"/>
          <w:lang w:val="en-US"/>
        </w:rPr>
        <w:t xml:space="preserve"> this can be demonstrating troublesome in Europe due to passage obstructions. Any drop in common customer certainty has diminished investing over all segments and premium sports brands have endured as a result.</w:t>
      </w:r>
      <w:proofErr w:type="gramStart"/>
      <w:proofErr w:type="gramEnd"/>
    </w:p>
    <w:p w:rsidR="5D2D7BF6" w:rsidP="7C616465" w:rsidRDefault="5D2D7BF6" w14:paraId="2D9CFCE7" w14:textId="6AA312DE">
      <w:pPr>
        <w:pStyle w:val="Normal"/>
        <w:spacing w:after="160" w:line="259" w:lineRule="auto"/>
        <w:jc w:val="left"/>
        <w:rPr>
          <w:rFonts w:ascii="Calibri" w:hAnsi="Calibri" w:eastAsia="Calibri" w:cs="Calibri"/>
          <w:b w:val="1"/>
          <w:bCs w:val="1"/>
          <w:i w:val="1"/>
          <w:iCs w:val="1"/>
          <w:noProof w:val="0"/>
          <w:color w:val="212529"/>
          <w:sz w:val="28"/>
          <w:szCs w:val="28"/>
          <w:lang w:val="en-US"/>
        </w:rPr>
      </w:pPr>
      <w:r w:rsidRPr="7C616465" w:rsidR="5D2D7BF6">
        <w:rPr>
          <w:rFonts w:ascii="Calibri" w:hAnsi="Calibri" w:eastAsia="Calibri" w:cs="Calibri"/>
          <w:b w:val="1"/>
          <w:bCs w:val="1"/>
          <w:i w:val="1"/>
          <w:iCs w:val="1"/>
          <w:noProof w:val="0"/>
          <w:color w:val="212529"/>
          <w:sz w:val="28"/>
          <w:szCs w:val="28"/>
          <w:lang w:val="en-US"/>
        </w:rPr>
        <w:t xml:space="preserve">Socially, Nike incorporates a solid </w:t>
      </w:r>
      <w:proofErr w:type="gramStart"/>
      <w:r w:rsidRPr="7C616465" w:rsidR="5D2D7BF6">
        <w:rPr>
          <w:rFonts w:ascii="Calibri" w:hAnsi="Calibri" w:eastAsia="Calibri" w:cs="Calibri"/>
          <w:b w:val="1"/>
          <w:bCs w:val="1"/>
          <w:i w:val="1"/>
          <w:iCs w:val="1"/>
          <w:noProof w:val="0"/>
          <w:color w:val="212529"/>
          <w:sz w:val="28"/>
          <w:szCs w:val="28"/>
          <w:lang w:val="en-US"/>
        </w:rPr>
        <w:t>advertise</w:t>
      </w:r>
      <w:proofErr w:type="gramEnd"/>
      <w:r w:rsidRPr="7C616465" w:rsidR="5D2D7BF6">
        <w:rPr>
          <w:rFonts w:ascii="Calibri" w:hAnsi="Calibri" w:eastAsia="Calibri" w:cs="Calibri"/>
          <w:b w:val="1"/>
          <w:bCs w:val="1"/>
          <w:i w:val="1"/>
          <w:iCs w:val="1"/>
          <w:noProof w:val="0"/>
          <w:color w:val="212529"/>
          <w:sz w:val="28"/>
          <w:szCs w:val="28"/>
          <w:lang w:val="en-US"/>
        </w:rPr>
        <w:t xml:space="preserve"> position with a tall level of brand awareness. The showcase is </w:t>
      </w:r>
      <w:proofErr w:type="gramStart"/>
      <w:r w:rsidRPr="7C616465" w:rsidR="5D2D7BF6">
        <w:rPr>
          <w:rFonts w:ascii="Calibri" w:hAnsi="Calibri" w:eastAsia="Calibri" w:cs="Calibri"/>
          <w:b w:val="1"/>
          <w:bCs w:val="1"/>
          <w:i w:val="1"/>
          <w:iCs w:val="1"/>
          <w:noProof w:val="0"/>
          <w:color w:val="212529"/>
          <w:sz w:val="28"/>
          <w:szCs w:val="28"/>
          <w:lang w:val="en-US"/>
        </w:rPr>
        <w:t>getting to be</w:t>
      </w:r>
      <w:proofErr w:type="gramEnd"/>
      <w:r w:rsidRPr="7C616465" w:rsidR="5D2D7BF6">
        <w:rPr>
          <w:rFonts w:ascii="Calibri" w:hAnsi="Calibri" w:eastAsia="Calibri" w:cs="Calibri"/>
          <w:b w:val="1"/>
          <w:bCs w:val="1"/>
          <w:i w:val="1"/>
          <w:iCs w:val="1"/>
          <w:noProof w:val="0"/>
          <w:color w:val="212529"/>
          <w:sz w:val="28"/>
          <w:szCs w:val="28"/>
          <w:lang w:val="en-US"/>
        </w:rPr>
        <w:t xml:space="preserve"> progressively </w:t>
      </w:r>
      <w:proofErr w:type="gramStart"/>
      <w:r w:rsidRPr="7C616465" w:rsidR="5D2D7BF6">
        <w:rPr>
          <w:rFonts w:ascii="Calibri" w:hAnsi="Calibri" w:eastAsia="Calibri" w:cs="Calibri"/>
          <w:b w:val="1"/>
          <w:bCs w:val="1"/>
          <w:i w:val="1"/>
          <w:iCs w:val="1"/>
          <w:noProof w:val="0"/>
          <w:color w:val="212529"/>
          <w:sz w:val="28"/>
          <w:szCs w:val="28"/>
          <w:lang w:val="en-US"/>
        </w:rPr>
        <w:t>female</w:t>
      </w:r>
      <w:proofErr w:type="gramEnd"/>
      <w:r w:rsidRPr="7C616465" w:rsidR="5D2D7BF6">
        <w:rPr>
          <w:rFonts w:ascii="Calibri" w:hAnsi="Calibri" w:eastAsia="Calibri" w:cs="Calibri"/>
          <w:b w:val="1"/>
          <w:bCs w:val="1"/>
          <w:i w:val="1"/>
          <w:iCs w:val="1"/>
          <w:noProof w:val="0"/>
          <w:color w:val="212529"/>
          <w:sz w:val="28"/>
          <w:szCs w:val="28"/>
          <w:lang w:val="en-US"/>
        </w:rPr>
        <w:t xml:space="preserve"> and this has been famous by Nike by expanding its item line to reflect this. Customers are getting to be more brand </w:t>
      </w:r>
      <w:proofErr w:type="gramStart"/>
      <w:r w:rsidRPr="7C616465" w:rsidR="5D2D7BF6">
        <w:rPr>
          <w:rFonts w:ascii="Calibri" w:hAnsi="Calibri" w:eastAsia="Calibri" w:cs="Calibri"/>
          <w:b w:val="1"/>
          <w:bCs w:val="1"/>
          <w:i w:val="1"/>
          <w:iCs w:val="1"/>
          <w:noProof w:val="0"/>
          <w:color w:val="212529"/>
          <w:sz w:val="28"/>
          <w:szCs w:val="28"/>
          <w:lang w:val="en-US"/>
        </w:rPr>
        <w:t>cognizant</w:t>
      </w:r>
      <w:proofErr w:type="gramEnd"/>
      <w:r w:rsidRPr="7C616465" w:rsidR="5D2D7BF6">
        <w:rPr>
          <w:rFonts w:ascii="Calibri" w:hAnsi="Calibri" w:eastAsia="Calibri" w:cs="Calibri"/>
          <w:b w:val="1"/>
          <w:bCs w:val="1"/>
          <w:i w:val="1"/>
          <w:iCs w:val="1"/>
          <w:noProof w:val="0"/>
          <w:color w:val="212529"/>
          <w:sz w:val="28"/>
          <w:szCs w:val="28"/>
          <w:lang w:val="en-US"/>
        </w:rPr>
        <w:t xml:space="preserve"> and this has been the central methodology for Nike for a few a long time; it is presently cashing in on this brand </w:t>
      </w:r>
      <w:proofErr w:type="gramStart"/>
      <w:r w:rsidRPr="7C616465" w:rsidR="5D2D7BF6">
        <w:rPr>
          <w:rFonts w:ascii="Calibri" w:hAnsi="Calibri" w:eastAsia="Calibri" w:cs="Calibri"/>
          <w:b w:val="1"/>
          <w:bCs w:val="1"/>
          <w:i w:val="1"/>
          <w:iCs w:val="1"/>
          <w:noProof w:val="0"/>
          <w:color w:val="212529"/>
          <w:sz w:val="28"/>
          <w:szCs w:val="28"/>
          <w:lang w:val="en-US"/>
        </w:rPr>
        <w:t>situating</w:t>
      </w:r>
      <w:proofErr w:type="gramEnd"/>
      <w:r w:rsidRPr="7C616465" w:rsidR="5D2D7BF6">
        <w:rPr>
          <w:rFonts w:ascii="Calibri" w:hAnsi="Calibri" w:eastAsia="Calibri" w:cs="Calibri"/>
          <w:b w:val="1"/>
          <w:bCs w:val="1"/>
          <w:i w:val="1"/>
          <w:iCs w:val="1"/>
          <w:noProof w:val="0"/>
          <w:color w:val="212529"/>
          <w:sz w:val="28"/>
          <w:szCs w:val="28"/>
          <w:lang w:val="en-US"/>
        </w:rPr>
        <w:t xml:space="preserve"> with solid corporate social obligation arrangements (Werther &amp; Chandler, </w:t>
      </w:r>
      <w:proofErr w:type="gramStart"/>
      <w:r w:rsidRPr="7C616465" w:rsidR="5D2D7BF6">
        <w:rPr>
          <w:rFonts w:ascii="Calibri" w:hAnsi="Calibri" w:eastAsia="Calibri" w:cs="Calibri"/>
          <w:b w:val="1"/>
          <w:bCs w:val="1"/>
          <w:i w:val="1"/>
          <w:iCs w:val="1"/>
          <w:noProof w:val="0"/>
          <w:color w:val="212529"/>
          <w:sz w:val="28"/>
          <w:szCs w:val="28"/>
          <w:lang w:val="en-US"/>
        </w:rPr>
        <w:t>2006)[</w:t>
      </w:r>
      <w:proofErr w:type="gramEnd"/>
      <w:r w:rsidRPr="7C616465" w:rsidR="5D2D7BF6">
        <w:rPr>
          <w:rFonts w:ascii="Calibri" w:hAnsi="Calibri" w:eastAsia="Calibri" w:cs="Calibri"/>
          <w:b w:val="1"/>
          <w:bCs w:val="1"/>
          <w:i w:val="1"/>
          <w:iCs w:val="1"/>
          <w:noProof w:val="0"/>
          <w:color w:val="212529"/>
          <w:sz w:val="28"/>
          <w:szCs w:val="28"/>
          <w:lang w:val="en-US"/>
        </w:rPr>
        <w:t>5].</w:t>
      </w:r>
    </w:p>
    <w:p w:rsidR="5D2D7BF6" w:rsidP="7C616465" w:rsidRDefault="5D2D7BF6" w14:paraId="081D721A" w14:textId="7D65863D">
      <w:pPr>
        <w:pStyle w:val="Normal"/>
        <w:spacing w:after="160" w:line="259" w:lineRule="auto"/>
        <w:jc w:val="left"/>
        <w:rPr>
          <w:rFonts w:ascii="Calibri" w:hAnsi="Calibri" w:eastAsia="Calibri" w:cs="Calibri"/>
          <w:b w:val="1"/>
          <w:bCs w:val="1"/>
          <w:i w:val="1"/>
          <w:iCs w:val="1"/>
          <w:noProof w:val="0"/>
          <w:color w:val="212529"/>
          <w:sz w:val="28"/>
          <w:szCs w:val="28"/>
          <w:lang w:val="en-US"/>
        </w:rPr>
      </w:pPr>
      <w:r w:rsidRPr="7C616465" w:rsidR="5D2D7BF6">
        <w:rPr>
          <w:rFonts w:ascii="Calibri" w:hAnsi="Calibri" w:eastAsia="Calibri" w:cs="Calibri"/>
          <w:b w:val="1"/>
          <w:bCs w:val="1"/>
          <w:i w:val="1"/>
          <w:iCs w:val="1"/>
          <w:noProof w:val="0"/>
          <w:color w:val="212529"/>
          <w:sz w:val="28"/>
          <w:szCs w:val="28"/>
          <w:lang w:val="en-US"/>
        </w:rPr>
        <w:t xml:space="preserve">Nike has </w:t>
      </w:r>
      <w:r w:rsidRPr="7C616465" w:rsidR="5D2D7BF6">
        <w:rPr>
          <w:rFonts w:ascii="Calibri" w:hAnsi="Calibri" w:eastAsia="Calibri" w:cs="Calibri"/>
          <w:b w:val="1"/>
          <w:bCs w:val="1"/>
          <w:i w:val="1"/>
          <w:iCs w:val="1"/>
          <w:noProof w:val="0"/>
          <w:color w:val="212529"/>
          <w:sz w:val="28"/>
          <w:szCs w:val="28"/>
          <w:lang w:val="en-US"/>
        </w:rPr>
        <w:t>innovative</w:t>
      </w:r>
      <w:r w:rsidRPr="7C616465" w:rsidR="5D2D7BF6">
        <w:rPr>
          <w:rFonts w:ascii="Calibri" w:hAnsi="Calibri" w:eastAsia="Calibri" w:cs="Calibri"/>
          <w:b w:val="1"/>
          <w:bCs w:val="1"/>
          <w:i w:val="1"/>
          <w:iCs w:val="1"/>
          <w:noProof w:val="0"/>
          <w:color w:val="212529"/>
          <w:sz w:val="28"/>
          <w:szCs w:val="28"/>
          <w:lang w:val="en-US"/>
        </w:rPr>
        <w:t xml:space="preserve"> brilliance which has permitted it to be at the cutting edge of plan innovation. Bringing in modern imaginative items ahead of the competition has secured Nike’s showcase position, indeed through troublesome financial times.</w:t>
      </w:r>
      <w:proofErr w:type="gramStart"/>
      <w:proofErr w:type="gramEnd"/>
    </w:p>
    <w:p w:rsidR="5D2D7BF6" w:rsidP="7C616465" w:rsidRDefault="5D2D7BF6" w14:paraId="1AE55B4C" w14:textId="0CFB8766">
      <w:pPr>
        <w:pStyle w:val="Normal"/>
        <w:spacing w:after="160" w:line="259" w:lineRule="auto"/>
        <w:jc w:val="left"/>
        <w:rPr>
          <w:rFonts w:ascii="Calibri" w:hAnsi="Calibri" w:eastAsia="Calibri" w:cs="Calibri"/>
          <w:b w:val="1"/>
          <w:bCs w:val="1"/>
          <w:i w:val="1"/>
          <w:iCs w:val="1"/>
          <w:noProof w:val="0"/>
          <w:color w:val="212529"/>
          <w:sz w:val="28"/>
          <w:szCs w:val="28"/>
          <w:lang w:val="en-US"/>
        </w:rPr>
      </w:pPr>
      <w:r w:rsidRPr="7C616465" w:rsidR="5D2D7BF6">
        <w:rPr>
          <w:rFonts w:ascii="Calibri" w:hAnsi="Calibri" w:eastAsia="Calibri" w:cs="Calibri"/>
          <w:b w:val="1"/>
          <w:bCs w:val="1"/>
          <w:i w:val="1"/>
          <w:iCs w:val="1"/>
          <w:noProof w:val="0"/>
          <w:color w:val="212529"/>
          <w:sz w:val="28"/>
          <w:szCs w:val="28"/>
          <w:lang w:val="en-US"/>
        </w:rPr>
        <w:t xml:space="preserve">Legitimately, Nike has endured a few </w:t>
      </w:r>
      <w:proofErr w:type="gramStart"/>
      <w:r w:rsidRPr="7C616465" w:rsidR="5D2D7BF6">
        <w:rPr>
          <w:rFonts w:ascii="Calibri" w:hAnsi="Calibri" w:eastAsia="Calibri" w:cs="Calibri"/>
          <w:b w:val="1"/>
          <w:bCs w:val="1"/>
          <w:i w:val="1"/>
          <w:iCs w:val="1"/>
          <w:noProof w:val="0"/>
          <w:color w:val="212529"/>
          <w:sz w:val="28"/>
          <w:szCs w:val="28"/>
          <w:lang w:val="en-US"/>
        </w:rPr>
        <w:t>troubles</w:t>
      </w:r>
      <w:proofErr w:type="gramEnd"/>
      <w:r w:rsidRPr="7C616465" w:rsidR="5D2D7BF6">
        <w:rPr>
          <w:rFonts w:ascii="Calibri" w:hAnsi="Calibri" w:eastAsia="Calibri" w:cs="Calibri"/>
          <w:b w:val="1"/>
          <w:bCs w:val="1"/>
          <w:i w:val="1"/>
          <w:iCs w:val="1"/>
          <w:noProof w:val="0"/>
          <w:color w:val="212529"/>
          <w:sz w:val="28"/>
          <w:szCs w:val="28"/>
          <w:lang w:val="en-US"/>
        </w:rPr>
        <w:t xml:space="preserve"> especially in connection </w:t>
      </w:r>
      <w:proofErr w:type="gramStart"/>
      <w:r w:rsidRPr="7C616465" w:rsidR="5D2D7BF6">
        <w:rPr>
          <w:rFonts w:ascii="Calibri" w:hAnsi="Calibri" w:eastAsia="Calibri" w:cs="Calibri"/>
          <w:b w:val="1"/>
          <w:bCs w:val="1"/>
          <w:i w:val="1"/>
          <w:iCs w:val="1"/>
          <w:noProof w:val="0"/>
          <w:color w:val="212529"/>
          <w:sz w:val="28"/>
          <w:szCs w:val="28"/>
          <w:lang w:val="en-US"/>
        </w:rPr>
        <w:t>to</w:t>
      </w:r>
      <w:proofErr w:type="gramEnd"/>
      <w:r w:rsidRPr="7C616465" w:rsidR="5D2D7BF6">
        <w:rPr>
          <w:rFonts w:ascii="Calibri" w:hAnsi="Calibri" w:eastAsia="Calibri" w:cs="Calibri"/>
          <w:b w:val="1"/>
          <w:bCs w:val="1"/>
          <w:i w:val="1"/>
          <w:iCs w:val="1"/>
          <w:noProof w:val="0"/>
          <w:color w:val="212529"/>
          <w:sz w:val="28"/>
          <w:szCs w:val="28"/>
          <w:lang w:val="en-US"/>
        </w:rPr>
        <w:t xml:space="preserve"> workers and their relationship with the company. In specific, the under-age workforce has been dynamic in seeking after legitimate activities against the companies. Exchange understandings on </w:t>
      </w:r>
      <w:proofErr w:type="gramStart"/>
      <w:r w:rsidRPr="7C616465" w:rsidR="5D2D7BF6">
        <w:rPr>
          <w:rFonts w:ascii="Calibri" w:hAnsi="Calibri" w:eastAsia="Calibri" w:cs="Calibri"/>
          <w:b w:val="1"/>
          <w:bCs w:val="1"/>
          <w:i w:val="1"/>
          <w:iCs w:val="1"/>
          <w:noProof w:val="0"/>
          <w:color w:val="212529"/>
          <w:sz w:val="28"/>
          <w:szCs w:val="28"/>
          <w:lang w:val="en-US"/>
        </w:rPr>
        <w:t>an</w:t>
      </w:r>
      <w:proofErr w:type="gramEnd"/>
      <w:r w:rsidRPr="7C616465" w:rsidR="5D2D7BF6">
        <w:rPr>
          <w:rFonts w:ascii="Calibri" w:hAnsi="Calibri" w:eastAsia="Calibri" w:cs="Calibri"/>
          <w:b w:val="1"/>
          <w:bCs w:val="1"/>
          <w:i w:val="1"/>
          <w:iCs w:val="1"/>
          <w:noProof w:val="0"/>
          <w:color w:val="212529"/>
          <w:sz w:val="28"/>
          <w:szCs w:val="28"/>
          <w:lang w:val="en-US"/>
        </w:rPr>
        <w:t xml:space="preserve"> worldwide level </w:t>
      </w:r>
      <w:proofErr w:type="gramStart"/>
      <w:r w:rsidRPr="7C616465" w:rsidR="5D2D7BF6">
        <w:rPr>
          <w:rFonts w:ascii="Calibri" w:hAnsi="Calibri" w:eastAsia="Calibri" w:cs="Calibri"/>
          <w:b w:val="1"/>
          <w:bCs w:val="1"/>
          <w:i w:val="1"/>
          <w:iCs w:val="1"/>
          <w:noProof w:val="0"/>
          <w:color w:val="212529"/>
          <w:sz w:val="28"/>
          <w:szCs w:val="28"/>
          <w:lang w:val="en-US"/>
        </w:rPr>
        <w:t>are</w:t>
      </w:r>
      <w:proofErr w:type="gramEnd"/>
      <w:r w:rsidRPr="7C616465" w:rsidR="5D2D7BF6">
        <w:rPr>
          <w:rFonts w:ascii="Calibri" w:hAnsi="Calibri" w:eastAsia="Calibri" w:cs="Calibri"/>
          <w:b w:val="1"/>
          <w:bCs w:val="1"/>
          <w:i w:val="1"/>
          <w:iCs w:val="1"/>
          <w:noProof w:val="0"/>
          <w:color w:val="212529"/>
          <w:sz w:val="28"/>
          <w:szCs w:val="28"/>
          <w:lang w:val="en-US"/>
        </w:rPr>
        <w:t xml:space="preserve"> crucially vital to Nike and their administration will be central to the </w:t>
      </w:r>
      <w:proofErr w:type="gramStart"/>
      <w:r w:rsidRPr="7C616465" w:rsidR="5D2D7BF6">
        <w:rPr>
          <w:rFonts w:ascii="Calibri" w:hAnsi="Calibri" w:eastAsia="Calibri" w:cs="Calibri"/>
          <w:b w:val="1"/>
          <w:bCs w:val="1"/>
          <w:i w:val="1"/>
          <w:iCs w:val="1"/>
          <w:noProof w:val="0"/>
          <w:color w:val="212529"/>
          <w:sz w:val="28"/>
          <w:szCs w:val="28"/>
          <w:lang w:val="en-US"/>
        </w:rPr>
        <w:t>generally</w:t>
      </w:r>
      <w:proofErr w:type="gramEnd"/>
      <w:r w:rsidRPr="7C616465" w:rsidR="5D2D7BF6">
        <w:rPr>
          <w:rFonts w:ascii="Calibri" w:hAnsi="Calibri" w:eastAsia="Calibri" w:cs="Calibri"/>
          <w:b w:val="1"/>
          <w:bCs w:val="1"/>
          <w:i w:val="1"/>
          <w:iCs w:val="1"/>
          <w:noProof w:val="0"/>
          <w:color w:val="212529"/>
          <w:sz w:val="28"/>
          <w:szCs w:val="28"/>
          <w:lang w:val="en-US"/>
        </w:rPr>
        <w:t xml:space="preserve"> victory of Nike. Any </w:t>
      </w:r>
      <w:proofErr w:type="gramStart"/>
      <w:r w:rsidRPr="7C616465" w:rsidR="5D2D7BF6">
        <w:rPr>
          <w:rFonts w:ascii="Calibri" w:hAnsi="Calibri" w:eastAsia="Calibri" w:cs="Calibri"/>
          <w:b w:val="1"/>
          <w:bCs w:val="1"/>
          <w:i w:val="1"/>
          <w:iCs w:val="1"/>
          <w:noProof w:val="0"/>
          <w:color w:val="212529"/>
          <w:sz w:val="28"/>
          <w:szCs w:val="28"/>
          <w:lang w:val="en-US"/>
        </w:rPr>
        <w:t>break down</w:t>
      </w:r>
      <w:proofErr w:type="gramEnd"/>
      <w:r w:rsidRPr="7C616465" w:rsidR="5D2D7BF6">
        <w:rPr>
          <w:rFonts w:ascii="Calibri" w:hAnsi="Calibri" w:eastAsia="Calibri" w:cs="Calibri"/>
          <w:b w:val="1"/>
          <w:bCs w:val="1"/>
          <w:i w:val="1"/>
          <w:iCs w:val="1"/>
          <w:noProof w:val="0"/>
          <w:color w:val="212529"/>
          <w:sz w:val="28"/>
          <w:szCs w:val="28"/>
          <w:lang w:val="en-US"/>
        </w:rPr>
        <w:t xml:space="preserve"> within the lawful enforceability of this </w:t>
      </w:r>
      <w:proofErr w:type="spellStart"/>
      <w:r w:rsidRPr="7C616465" w:rsidR="5D2D7BF6">
        <w:rPr>
          <w:rFonts w:ascii="Calibri" w:hAnsi="Calibri" w:eastAsia="Calibri" w:cs="Calibri"/>
          <w:b w:val="1"/>
          <w:bCs w:val="1"/>
          <w:i w:val="1"/>
          <w:iCs w:val="1"/>
          <w:noProof w:val="0"/>
          <w:color w:val="212529"/>
          <w:sz w:val="28"/>
          <w:szCs w:val="28"/>
          <w:lang w:val="en-US"/>
        </w:rPr>
        <w:t>assention</w:t>
      </w:r>
      <w:proofErr w:type="spellEnd"/>
      <w:r w:rsidRPr="7C616465" w:rsidR="5D2D7BF6">
        <w:rPr>
          <w:rFonts w:ascii="Calibri" w:hAnsi="Calibri" w:eastAsia="Calibri" w:cs="Calibri"/>
          <w:b w:val="1"/>
          <w:bCs w:val="1"/>
          <w:i w:val="1"/>
          <w:iCs w:val="1"/>
          <w:noProof w:val="0"/>
          <w:color w:val="212529"/>
          <w:sz w:val="28"/>
          <w:szCs w:val="28"/>
          <w:lang w:val="en-US"/>
        </w:rPr>
        <w:t xml:space="preserve"> may well be unimaginably harming and ought to be observed carefully.</w:t>
      </w:r>
      <w:proofErr w:type="gramStart"/>
      <w:proofErr w:type="gramEnd"/>
      <w:proofErr w:type="gramStart"/>
      <w:proofErr w:type="gramEnd"/>
      <w:proofErr w:type="gramStart"/>
      <w:proofErr w:type="gramEnd"/>
      <w:proofErr w:type="gramStart"/>
      <w:proofErr w:type="gramEnd"/>
      <w:proofErr w:type="gramStart"/>
      <w:proofErr w:type="gramEnd"/>
      <w:proofErr w:type="gramStart"/>
      <w:proofErr w:type="gramEnd"/>
      <w:proofErr w:type="spellStart"/>
      <w:proofErr w:type="spellEnd"/>
    </w:p>
    <w:p w:rsidR="5D2D7BF6" w:rsidP="7C616465" w:rsidRDefault="5D2D7BF6" w14:paraId="7CB3C5E7" w14:textId="28B1BF80">
      <w:pPr>
        <w:pStyle w:val="Normal"/>
        <w:spacing w:after="160" w:line="259" w:lineRule="auto"/>
        <w:jc w:val="left"/>
        <w:rPr>
          <w:rFonts w:ascii="Calibri" w:hAnsi="Calibri" w:eastAsia="Calibri" w:cs="Calibri"/>
          <w:b w:val="1"/>
          <w:bCs w:val="1"/>
          <w:i w:val="1"/>
          <w:iCs w:val="1"/>
          <w:noProof w:val="0"/>
          <w:color w:val="212529"/>
          <w:sz w:val="28"/>
          <w:szCs w:val="28"/>
          <w:lang w:val="en-US"/>
        </w:rPr>
      </w:pPr>
      <w:r w:rsidRPr="7C616465" w:rsidR="5D2D7BF6">
        <w:rPr>
          <w:rFonts w:ascii="Calibri" w:hAnsi="Calibri" w:eastAsia="Calibri" w:cs="Calibri"/>
          <w:b w:val="1"/>
          <w:bCs w:val="1"/>
          <w:i w:val="1"/>
          <w:iCs w:val="1"/>
          <w:noProof w:val="0"/>
          <w:color w:val="212529"/>
          <w:sz w:val="28"/>
          <w:szCs w:val="28"/>
          <w:lang w:val="en-US"/>
        </w:rPr>
        <w:t xml:space="preserve">Naturally, Nike has had </w:t>
      </w:r>
      <w:proofErr w:type="gramStart"/>
      <w:r w:rsidRPr="7C616465" w:rsidR="5D2D7BF6">
        <w:rPr>
          <w:rFonts w:ascii="Calibri" w:hAnsi="Calibri" w:eastAsia="Calibri" w:cs="Calibri"/>
          <w:b w:val="1"/>
          <w:bCs w:val="1"/>
          <w:i w:val="1"/>
          <w:iCs w:val="1"/>
          <w:noProof w:val="0"/>
          <w:color w:val="212529"/>
          <w:sz w:val="28"/>
          <w:szCs w:val="28"/>
          <w:lang w:val="en-US"/>
        </w:rPr>
        <w:t>an</w:t>
      </w:r>
      <w:proofErr w:type="gramEnd"/>
      <w:r w:rsidRPr="7C616465" w:rsidR="5D2D7BF6">
        <w:rPr>
          <w:rFonts w:ascii="Calibri" w:hAnsi="Calibri" w:eastAsia="Calibri" w:cs="Calibri"/>
          <w:b w:val="1"/>
          <w:bCs w:val="1"/>
          <w:i w:val="1"/>
          <w:iCs w:val="1"/>
          <w:noProof w:val="0"/>
          <w:color w:val="212529"/>
          <w:sz w:val="28"/>
          <w:szCs w:val="28"/>
          <w:lang w:val="en-US"/>
        </w:rPr>
        <w:t xml:space="preserve"> </w:t>
      </w:r>
      <w:proofErr w:type="gramStart"/>
      <w:r w:rsidRPr="7C616465" w:rsidR="5D2D7BF6">
        <w:rPr>
          <w:rFonts w:ascii="Calibri" w:hAnsi="Calibri" w:eastAsia="Calibri" w:cs="Calibri"/>
          <w:b w:val="1"/>
          <w:bCs w:val="1"/>
          <w:i w:val="1"/>
          <w:iCs w:val="1"/>
          <w:noProof w:val="0"/>
          <w:color w:val="212529"/>
          <w:sz w:val="28"/>
          <w:szCs w:val="28"/>
          <w:lang w:val="en-US"/>
        </w:rPr>
        <w:t>curiously</w:t>
      </w:r>
      <w:proofErr w:type="gramEnd"/>
      <w:r w:rsidRPr="7C616465" w:rsidR="5D2D7BF6">
        <w:rPr>
          <w:rFonts w:ascii="Calibri" w:hAnsi="Calibri" w:eastAsia="Calibri" w:cs="Calibri"/>
          <w:b w:val="1"/>
          <w:bCs w:val="1"/>
          <w:i w:val="1"/>
          <w:iCs w:val="1"/>
          <w:noProof w:val="0"/>
          <w:color w:val="212529"/>
          <w:sz w:val="28"/>
          <w:szCs w:val="28"/>
          <w:lang w:val="en-US"/>
        </w:rPr>
        <w:t xml:space="preserve"> foundation. Climate issues and supportability have been central to the </w:t>
      </w:r>
      <w:proofErr w:type="spellStart"/>
      <w:r w:rsidRPr="7C616465" w:rsidR="5D2D7BF6">
        <w:rPr>
          <w:rFonts w:ascii="Calibri" w:hAnsi="Calibri" w:eastAsia="Calibri" w:cs="Calibri"/>
          <w:b w:val="1"/>
          <w:bCs w:val="1"/>
          <w:i w:val="1"/>
          <w:iCs w:val="1"/>
          <w:noProof w:val="0"/>
          <w:color w:val="212529"/>
          <w:sz w:val="28"/>
          <w:szCs w:val="28"/>
          <w:lang w:val="en-US"/>
        </w:rPr>
        <w:t>organisation’s</w:t>
      </w:r>
      <w:proofErr w:type="spellEnd"/>
      <w:r w:rsidRPr="7C616465" w:rsidR="5D2D7BF6">
        <w:rPr>
          <w:rFonts w:ascii="Calibri" w:hAnsi="Calibri" w:eastAsia="Calibri" w:cs="Calibri"/>
          <w:b w:val="1"/>
          <w:bCs w:val="1"/>
          <w:i w:val="1"/>
          <w:iCs w:val="1"/>
          <w:noProof w:val="0"/>
          <w:color w:val="212529"/>
          <w:sz w:val="28"/>
          <w:szCs w:val="28"/>
          <w:lang w:val="en-US"/>
        </w:rPr>
        <w:t xml:space="preserve"> technique. Nike places </w:t>
      </w:r>
      <w:proofErr w:type="gramStart"/>
      <w:r w:rsidRPr="7C616465" w:rsidR="5D2D7BF6">
        <w:rPr>
          <w:rFonts w:ascii="Calibri" w:hAnsi="Calibri" w:eastAsia="Calibri" w:cs="Calibri"/>
          <w:b w:val="1"/>
          <w:bCs w:val="1"/>
          <w:i w:val="1"/>
          <w:iCs w:val="1"/>
          <w:noProof w:val="0"/>
          <w:color w:val="212529"/>
          <w:sz w:val="28"/>
          <w:szCs w:val="28"/>
          <w:lang w:val="en-US"/>
        </w:rPr>
        <w:t>a</w:t>
      </w:r>
      <w:proofErr w:type="gramEnd"/>
      <w:r w:rsidRPr="7C616465" w:rsidR="5D2D7BF6">
        <w:rPr>
          <w:rFonts w:ascii="Calibri" w:hAnsi="Calibri" w:eastAsia="Calibri" w:cs="Calibri"/>
          <w:b w:val="1"/>
          <w:bCs w:val="1"/>
          <w:i w:val="1"/>
          <w:iCs w:val="1"/>
          <w:noProof w:val="0"/>
          <w:color w:val="212529"/>
          <w:sz w:val="28"/>
          <w:szCs w:val="28"/>
          <w:lang w:val="en-US"/>
        </w:rPr>
        <w:t xml:space="preserve"> incredible accentuation on corporate duty and this has appeared in its green approach to the procedure (Human Asset Administration Universal Process, </w:t>
      </w:r>
      <w:proofErr w:type="gramStart"/>
      <w:r w:rsidRPr="7C616465" w:rsidR="5D2D7BF6">
        <w:rPr>
          <w:rFonts w:ascii="Calibri" w:hAnsi="Calibri" w:eastAsia="Calibri" w:cs="Calibri"/>
          <w:b w:val="1"/>
          <w:bCs w:val="1"/>
          <w:i w:val="1"/>
          <w:iCs w:val="1"/>
          <w:noProof w:val="0"/>
          <w:color w:val="212529"/>
          <w:sz w:val="28"/>
          <w:szCs w:val="28"/>
          <w:lang w:val="en-US"/>
        </w:rPr>
        <w:t>2005)[</w:t>
      </w:r>
      <w:proofErr w:type="gramEnd"/>
      <w:r w:rsidRPr="7C616465" w:rsidR="5D2D7BF6">
        <w:rPr>
          <w:rFonts w:ascii="Calibri" w:hAnsi="Calibri" w:eastAsia="Calibri" w:cs="Calibri"/>
          <w:b w:val="1"/>
          <w:bCs w:val="1"/>
          <w:i w:val="1"/>
          <w:iCs w:val="1"/>
          <w:noProof w:val="0"/>
          <w:color w:val="212529"/>
          <w:sz w:val="28"/>
          <w:szCs w:val="28"/>
          <w:lang w:val="en-US"/>
        </w:rPr>
        <w:t>6].</w:t>
      </w:r>
      <w:proofErr w:type="gramStart"/>
      <w:proofErr w:type="gramEnd"/>
      <w:proofErr w:type="gramStart"/>
      <w:proofErr w:type="gramEnd"/>
      <w:proofErr w:type="spellStart"/>
      <w:proofErr w:type="spellEnd"/>
      <w:proofErr w:type="gramStart"/>
      <w:proofErr w:type="gramEnd"/>
      <w:proofErr w:type="gramStart"/>
      <w:proofErr w:type="gramEnd"/>
    </w:p>
    <w:p w:rsidR="5D2D7BF6" w:rsidP="7C616465" w:rsidRDefault="5D2D7BF6" w14:paraId="25E43D3D" w14:textId="4E7CBD70">
      <w:pPr>
        <w:pStyle w:val="Normal"/>
        <w:spacing w:after="160" w:line="259" w:lineRule="auto"/>
        <w:jc w:val="left"/>
        <w:rPr>
          <w:rFonts w:ascii="Calibri" w:hAnsi="Calibri" w:eastAsia="Calibri" w:cs="Calibri"/>
          <w:b w:val="1"/>
          <w:bCs w:val="1"/>
          <w:i w:val="1"/>
          <w:iCs w:val="1"/>
          <w:noProof w:val="0"/>
          <w:color w:val="212529"/>
          <w:sz w:val="28"/>
          <w:szCs w:val="28"/>
          <w:lang w:val="en-US"/>
        </w:rPr>
      </w:pPr>
      <w:r w:rsidRPr="7C616465" w:rsidR="15A69C74">
        <w:rPr>
          <w:rFonts w:ascii="Calibri" w:hAnsi="Calibri" w:eastAsia="Calibri" w:cs="Calibri"/>
          <w:b w:val="1"/>
          <w:bCs w:val="1"/>
          <w:i w:val="1"/>
          <w:iCs w:val="1"/>
          <w:noProof w:val="0"/>
          <w:color w:val="212529"/>
          <w:sz w:val="28"/>
          <w:szCs w:val="28"/>
          <w:lang w:val="en-US"/>
        </w:rPr>
        <w:t xml:space="preserve">7 </w:t>
      </w:r>
      <w:r w:rsidRPr="7C616465" w:rsidR="5D2D7BF6">
        <w:rPr>
          <w:rFonts w:ascii="Calibri" w:hAnsi="Calibri" w:eastAsia="Calibri" w:cs="Calibri"/>
          <w:b w:val="1"/>
          <w:bCs w:val="1"/>
          <w:i w:val="1"/>
          <w:iCs w:val="1"/>
          <w:noProof w:val="0"/>
          <w:color w:val="212529"/>
          <w:sz w:val="28"/>
          <w:szCs w:val="28"/>
          <w:lang w:val="en-US"/>
        </w:rPr>
        <w:t>Five Forces in the Sportswear Market</w:t>
      </w:r>
    </w:p>
    <w:p w:rsidR="5D2D7BF6" w:rsidP="7C616465" w:rsidRDefault="5D2D7BF6" w14:paraId="576964D8" w14:textId="22D9BB02">
      <w:pPr>
        <w:pStyle w:val="Normal"/>
        <w:spacing w:after="160" w:line="259" w:lineRule="auto"/>
        <w:jc w:val="left"/>
        <w:rPr>
          <w:rFonts w:ascii="Calibri" w:hAnsi="Calibri" w:eastAsia="Calibri" w:cs="Calibri"/>
          <w:b w:val="1"/>
          <w:bCs w:val="1"/>
          <w:i w:val="1"/>
          <w:iCs w:val="1"/>
          <w:noProof w:val="0"/>
          <w:color w:val="212529"/>
          <w:sz w:val="28"/>
          <w:szCs w:val="28"/>
          <w:lang w:val="en-US"/>
        </w:rPr>
      </w:pPr>
      <w:r w:rsidRPr="7C616465" w:rsidR="5D2D7BF6">
        <w:rPr>
          <w:rFonts w:ascii="Calibri" w:hAnsi="Calibri" w:eastAsia="Calibri" w:cs="Calibri"/>
          <w:b w:val="1"/>
          <w:bCs w:val="1"/>
          <w:i w:val="1"/>
          <w:iCs w:val="1"/>
          <w:noProof w:val="0"/>
          <w:color w:val="212529"/>
          <w:sz w:val="28"/>
          <w:szCs w:val="28"/>
          <w:lang w:val="en-US"/>
        </w:rPr>
        <w:t xml:space="preserve">Porter’s Five Strengths have been basic when it comes to the commerce technique taken after by Nike. The five powers see at the obstructions to passage within the showcase, the degree of rivalry that exists within the </w:t>
      </w:r>
      <w:proofErr w:type="gramStart"/>
      <w:r w:rsidRPr="7C616465" w:rsidR="5D2D7BF6">
        <w:rPr>
          <w:rFonts w:ascii="Calibri" w:hAnsi="Calibri" w:eastAsia="Calibri" w:cs="Calibri"/>
          <w:b w:val="1"/>
          <w:bCs w:val="1"/>
          <w:i w:val="1"/>
          <w:iCs w:val="1"/>
          <w:noProof w:val="0"/>
          <w:color w:val="212529"/>
          <w:sz w:val="28"/>
          <w:szCs w:val="28"/>
          <w:lang w:val="en-US"/>
        </w:rPr>
        <w:t>advertise</w:t>
      </w:r>
      <w:proofErr w:type="gramEnd"/>
      <w:r w:rsidRPr="7C616465" w:rsidR="5D2D7BF6">
        <w:rPr>
          <w:rFonts w:ascii="Calibri" w:hAnsi="Calibri" w:eastAsia="Calibri" w:cs="Calibri"/>
          <w:b w:val="1"/>
          <w:bCs w:val="1"/>
          <w:i w:val="1"/>
          <w:iCs w:val="1"/>
          <w:noProof w:val="0"/>
          <w:color w:val="212529"/>
          <w:sz w:val="28"/>
          <w:szCs w:val="28"/>
          <w:lang w:val="en-US"/>
        </w:rPr>
        <w:t xml:space="preserve">, the relative control of providers and the relative power that buyers have. The danger of substitutes is additionally imperative to deciding where the company is situated within the </w:t>
      </w:r>
      <w:proofErr w:type="gramStart"/>
      <w:r w:rsidRPr="7C616465" w:rsidR="5D2D7BF6">
        <w:rPr>
          <w:rFonts w:ascii="Calibri" w:hAnsi="Calibri" w:eastAsia="Calibri" w:cs="Calibri"/>
          <w:b w:val="1"/>
          <w:bCs w:val="1"/>
          <w:i w:val="1"/>
          <w:iCs w:val="1"/>
          <w:noProof w:val="0"/>
          <w:color w:val="212529"/>
          <w:sz w:val="28"/>
          <w:szCs w:val="28"/>
          <w:lang w:val="en-US"/>
        </w:rPr>
        <w:t>advertise</w:t>
      </w:r>
      <w:proofErr w:type="gramEnd"/>
      <w:r w:rsidRPr="7C616465" w:rsidR="5D2D7BF6">
        <w:rPr>
          <w:rFonts w:ascii="Calibri" w:hAnsi="Calibri" w:eastAsia="Calibri" w:cs="Calibri"/>
          <w:b w:val="1"/>
          <w:bCs w:val="1"/>
          <w:i w:val="1"/>
          <w:iCs w:val="1"/>
          <w:noProof w:val="0"/>
          <w:color w:val="212529"/>
          <w:sz w:val="28"/>
          <w:szCs w:val="28"/>
          <w:lang w:val="en-US"/>
        </w:rPr>
        <w:t xml:space="preserve"> and what technique is most appropriate (Crain &amp; Abraham, </w:t>
      </w:r>
      <w:proofErr w:type="gramStart"/>
      <w:r w:rsidRPr="7C616465" w:rsidR="5D2D7BF6">
        <w:rPr>
          <w:rFonts w:ascii="Calibri" w:hAnsi="Calibri" w:eastAsia="Calibri" w:cs="Calibri"/>
          <w:b w:val="1"/>
          <w:bCs w:val="1"/>
          <w:i w:val="1"/>
          <w:iCs w:val="1"/>
          <w:noProof w:val="0"/>
          <w:color w:val="212529"/>
          <w:sz w:val="28"/>
          <w:szCs w:val="28"/>
          <w:lang w:val="en-US"/>
        </w:rPr>
        <w:t>2008)[</w:t>
      </w:r>
      <w:proofErr w:type="gramEnd"/>
      <w:r w:rsidRPr="7C616465" w:rsidR="5D2D7BF6">
        <w:rPr>
          <w:rFonts w:ascii="Calibri" w:hAnsi="Calibri" w:eastAsia="Calibri" w:cs="Calibri"/>
          <w:b w:val="1"/>
          <w:bCs w:val="1"/>
          <w:i w:val="1"/>
          <w:iCs w:val="1"/>
          <w:noProof w:val="0"/>
          <w:color w:val="212529"/>
          <w:sz w:val="28"/>
          <w:szCs w:val="28"/>
          <w:lang w:val="en-US"/>
        </w:rPr>
        <w:t>7].</w:t>
      </w:r>
    </w:p>
    <w:p w:rsidR="5D2D7BF6" w:rsidP="7C616465" w:rsidRDefault="5D2D7BF6" w14:paraId="2CF50ECA" w14:textId="3F959883">
      <w:pPr>
        <w:pStyle w:val="Normal"/>
        <w:spacing w:after="160" w:line="259" w:lineRule="auto"/>
        <w:jc w:val="left"/>
        <w:rPr>
          <w:rFonts w:ascii="Calibri" w:hAnsi="Calibri" w:eastAsia="Calibri" w:cs="Calibri"/>
          <w:b w:val="1"/>
          <w:bCs w:val="1"/>
          <w:i w:val="1"/>
          <w:iCs w:val="1"/>
          <w:noProof w:val="0"/>
          <w:color w:val="212529"/>
          <w:sz w:val="28"/>
          <w:szCs w:val="28"/>
          <w:lang w:val="en-US"/>
        </w:rPr>
      </w:pPr>
      <w:r w:rsidRPr="7C616465" w:rsidR="5D2D7BF6">
        <w:rPr>
          <w:rFonts w:ascii="Calibri" w:hAnsi="Calibri" w:eastAsia="Calibri" w:cs="Calibri"/>
          <w:b w:val="1"/>
          <w:bCs w:val="1"/>
          <w:i w:val="1"/>
          <w:iCs w:val="1"/>
          <w:noProof w:val="0"/>
          <w:color w:val="212529"/>
          <w:sz w:val="28"/>
          <w:szCs w:val="28"/>
          <w:lang w:val="en-US"/>
        </w:rPr>
        <w:t xml:space="preserve">The sports attire showcase is picking up impressive consideration from modern participants to the </w:t>
      </w:r>
      <w:proofErr w:type="gramStart"/>
      <w:r w:rsidRPr="7C616465" w:rsidR="5D2D7BF6">
        <w:rPr>
          <w:rFonts w:ascii="Calibri" w:hAnsi="Calibri" w:eastAsia="Calibri" w:cs="Calibri"/>
          <w:b w:val="1"/>
          <w:bCs w:val="1"/>
          <w:i w:val="1"/>
          <w:iCs w:val="1"/>
          <w:noProof w:val="0"/>
          <w:color w:val="212529"/>
          <w:sz w:val="28"/>
          <w:szCs w:val="28"/>
          <w:lang w:val="en-US"/>
        </w:rPr>
        <w:t>advertise</w:t>
      </w:r>
      <w:proofErr w:type="gramEnd"/>
      <w:r w:rsidRPr="7C616465" w:rsidR="5D2D7BF6">
        <w:rPr>
          <w:rFonts w:ascii="Calibri" w:hAnsi="Calibri" w:eastAsia="Calibri" w:cs="Calibri"/>
          <w:b w:val="1"/>
          <w:bCs w:val="1"/>
          <w:i w:val="1"/>
          <w:iCs w:val="1"/>
          <w:noProof w:val="0"/>
          <w:color w:val="212529"/>
          <w:sz w:val="28"/>
          <w:szCs w:val="28"/>
          <w:lang w:val="en-US"/>
        </w:rPr>
        <w:t xml:space="preserve">, especially from cheaper duplicates from the Distant East and from other companies growing their item extend. Nike </w:t>
      </w:r>
      <w:proofErr w:type="gramStart"/>
      <w:r w:rsidRPr="7C616465" w:rsidR="5D2D7BF6">
        <w:rPr>
          <w:rFonts w:ascii="Calibri" w:hAnsi="Calibri" w:eastAsia="Calibri" w:cs="Calibri"/>
          <w:b w:val="1"/>
          <w:bCs w:val="1"/>
          <w:i w:val="1"/>
          <w:iCs w:val="1"/>
          <w:noProof w:val="0"/>
          <w:color w:val="212529"/>
          <w:sz w:val="28"/>
          <w:szCs w:val="28"/>
          <w:lang w:val="en-US"/>
        </w:rPr>
        <w:t>has to</w:t>
      </w:r>
      <w:proofErr w:type="gramEnd"/>
      <w:r w:rsidRPr="7C616465" w:rsidR="5D2D7BF6">
        <w:rPr>
          <w:rFonts w:ascii="Calibri" w:hAnsi="Calibri" w:eastAsia="Calibri" w:cs="Calibri"/>
          <w:b w:val="1"/>
          <w:bCs w:val="1"/>
          <w:i w:val="1"/>
          <w:iCs w:val="1"/>
          <w:noProof w:val="0"/>
          <w:color w:val="212529"/>
          <w:sz w:val="28"/>
          <w:szCs w:val="28"/>
          <w:lang w:val="en-US"/>
        </w:rPr>
        <w:t xml:space="preserve"> guarantee that it maintains its premium branding position within the showcase, as this will diminish the chance that it is adversely affected by second rate, however cheaper modern participants.</w:t>
      </w:r>
      <w:proofErr w:type="gramStart"/>
      <w:proofErr w:type="gramEnd"/>
      <w:proofErr w:type="gramStart"/>
      <w:proofErr w:type="gramEnd"/>
    </w:p>
    <w:p w:rsidR="5D2D7BF6" w:rsidP="7C616465" w:rsidRDefault="5D2D7BF6" w14:paraId="0DA4E0F4" w14:textId="58F16578">
      <w:pPr>
        <w:pStyle w:val="Normal"/>
        <w:spacing w:after="160" w:line="259" w:lineRule="auto"/>
        <w:jc w:val="left"/>
        <w:rPr>
          <w:rFonts w:ascii="Calibri" w:hAnsi="Calibri" w:eastAsia="Calibri" w:cs="Calibri"/>
          <w:b w:val="1"/>
          <w:bCs w:val="1"/>
          <w:i w:val="1"/>
          <w:iCs w:val="1"/>
          <w:noProof w:val="0"/>
          <w:color w:val="212529"/>
          <w:sz w:val="28"/>
          <w:szCs w:val="28"/>
          <w:lang w:val="en-US"/>
        </w:rPr>
      </w:pPr>
      <w:r w:rsidRPr="7C616465" w:rsidR="5D2D7BF6">
        <w:rPr>
          <w:rFonts w:ascii="Calibri" w:hAnsi="Calibri" w:eastAsia="Calibri" w:cs="Calibri"/>
          <w:b w:val="1"/>
          <w:bCs w:val="1"/>
          <w:i w:val="1"/>
          <w:iCs w:val="1"/>
          <w:noProof w:val="0"/>
          <w:color w:val="212529"/>
          <w:sz w:val="28"/>
          <w:szCs w:val="28"/>
          <w:lang w:val="en-US"/>
        </w:rPr>
        <w:t xml:space="preserve">The buyers of Nike items are getting to be progressively </w:t>
      </w:r>
      <w:proofErr w:type="gramStart"/>
      <w:r w:rsidRPr="7C616465" w:rsidR="5D2D7BF6">
        <w:rPr>
          <w:rFonts w:ascii="Calibri" w:hAnsi="Calibri" w:eastAsia="Calibri" w:cs="Calibri"/>
          <w:b w:val="1"/>
          <w:bCs w:val="1"/>
          <w:i w:val="1"/>
          <w:iCs w:val="1"/>
          <w:noProof w:val="0"/>
          <w:color w:val="212529"/>
          <w:sz w:val="28"/>
          <w:szCs w:val="28"/>
          <w:lang w:val="en-US"/>
        </w:rPr>
        <w:t>observing</w:t>
      </w:r>
      <w:proofErr w:type="gramEnd"/>
      <w:r w:rsidRPr="7C616465" w:rsidR="5D2D7BF6">
        <w:rPr>
          <w:rFonts w:ascii="Calibri" w:hAnsi="Calibri" w:eastAsia="Calibri" w:cs="Calibri"/>
          <w:b w:val="1"/>
          <w:bCs w:val="1"/>
          <w:i w:val="1"/>
          <w:iCs w:val="1"/>
          <w:noProof w:val="0"/>
          <w:color w:val="212529"/>
          <w:sz w:val="28"/>
          <w:szCs w:val="28"/>
          <w:lang w:val="en-US"/>
        </w:rPr>
        <w:t xml:space="preserve"> in their approach. Acquiring control for buyers is expanding and, as such, Nike needs to guarantee that it has esteem included administrations empowering buyers to stay with the brand and not to be influenced by unused participants. Advancement and plan </w:t>
      </w:r>
      <w:proofErr w:type="gramStart"/>
      <w:r w:rsidRPr="7C616465" w:rsidR="5D2D7BF6">
        <w:rPr>
          <w:rFonts w:ascii="Calibri" w:hAnsi="Calibri" w:eastAsia="Calibri" w:cs="Calibri"/>
          <w:b w:val="1"/>
          <w:bCs w:val="1"/>
          <w:i w:val="1"/>
          <w:iCs w:val="1"/>
          <w:noProof w:val="0"/>
          <w:color w:val="212529"/>
          <w:sz w:val="28"/>
          <w:szCs w:val="28"/>
          <w:lang w:val="en-US"/>
        </w:rPr>
        <w:t>is</w:t>
      </w:r>
      <w:proofErr w:type="gramEnd"/>
      <w:r w:rsidRPr="7C616465" w:rsidR="5D2D7BF6">
        <w:rPr>
          <w:rFonts w:ascii="Calibri" w:hAnsi="Calibri" w:eastAsia="Calibri" w:cs="Calibri"/>
          <w:b w:val="1"/>
          <w:bCs w:val="1"/>
          <w:i w:val="1"/>
          <w:iCs w:val="1"/>
          <w:noProof w:val="0"/>
          <w:color w:val="212529"/>
          <w:sz w:val="28"/>
          <w:szCs w:val="28"/>
          <w:lang w:val="en-US"/>
        </w:rPr>
        <w:t xml:space="preserve">, hence, fundamentally vital (Firestein, </w:t>
      </w:r>
      <w:proofErr w:type="gramStart"/>
      <w:r w:rsidRPr="7C616465" w:rsidR="5D2D7BF6">
        <w:rPr>
          <w:rFonts w:ascii="Calibri" w:hAnsi="Calibri" w:eastAsia="Calibri" w:cs="Calibri"/>
          <w:b w:val="1"/>
          <w:bCs w:val="1"/>
          <w:i w:val="1"/>
          <w:iCs w:val="1"/>
          <w:noProof w:val="0"/>
          <w:color w:val="212529"/>
          <w:sz w:val="28"/>
          <w:szCs w:val="28"/>
          <w:lang w:val="en-US"/>
        </w:rPr>
        <w:t>2006)[</w:t>
      </w:r>
      <w:proofErr w:type="gramEnd"/>
      <w:r w:rsidRPr="7C616465" w:rsidR="5D2D7BF6">
        <w:rPr>
          <w:rFonts w:ascii="Calibri" w:hAnsi="Calibri" w:eastAsia="Calibri" w:cs="Calibri"/>
          <w:b w:val="1"/>
          <w:bCs w:val="1"/>
          <w:i w:val="1"/>
          <w:iCs w:val="1"/>
          <w:noProof w:val="0"/>
          <w:color w:val="212529"/>
          <w:sz w:val="28"/>
          <w:szCs w:val="28"/>
          <w:lang w:val="en-US"/>
        </w:rPr>
        <w:t>8].</w:t>
      </w:r>
      <w:proofErr w:type="gramStart"/>
      <w:proofErr w:type="gramEnd"/>
      <w:proofErr w:type="gramStart"/>
      <w:proofErr w:type="gramEnd"/>
      <w:proofErr w:type="gramStart"/>
      <w:proofErr w:type="gramEnd"/>
    </w:p>
    <w:p w:rsidR="5D2D7BF6" w:rsidP="7C616465" w:rsidRDefault="5D2D7BF6" w14:paraId="159B8AD0" w14:textId="1D481374">
      <w:pPr>
        <w:pStyle w:val="Normal"/>
        <w:spacing w:after="160" w:line="259" w:lineRule="auto"/>
        <w:jc w:val="left"/>
        <w:rPr>
          <w:rFonts w:ascii="Calibri" w:hAnsi="Calibri" w:eastAsia="Calibri" w:cs="Calibri"/>
          <w:b w:val="1"/>
          <w:bCs w:val="1"/>
          <w:i w:val="1"/>
          <w:iCs w:val="1"/>
          <w:noProof w:val="0"/>
          <w:color w:val="212529"/>
          <w:sz w:val="28"/>
          <w:szCs w:val="28"/>
          <w:lang w:val="en-US"/>
        </w:rPr>
      </w:pPr>
      <w:r w:rsidRPr="7C616465" w:rsidR="5D2D7BF6">
        <w:rPr>
          <w:rFonts w:ascii="Calibri" w:hAnsi="Calibri" w:eastAsia="Calibri" w:cs="Calibri"/>
          <w:b w:val="1"/>
          <w:bCs w:val="1"/>
          <w:i w:val="1"/>
          <w:iCs w:val="1"/>
          <w:noProof w:val="0"/>
          <w:color w:val="212529"/>
          <w:sz w:val="28"/>
          <w:szCs w:val="28"/>
          <w:lang w:val="en-US"/>
        </w:rPr>
        <w:t>Substitutes do display a constrained risk to Nike’s position. While proficient hardware and sports shoes are not promptly substituted, mold things are and this region of Nike’s showcase is, in this manner, possibly debilitated by substitutes. For this reason, Nike properly takes a technique of guaranteeing that it remains at the cutting edge of plan innovation when it comes to sports hardware fighting off any potential substitutes.</w:t>
      </w:r>
    </w:p>
    <w:p w:rsidR="5D2D7BF6" w:rsidP="7C616465" w:rsidRDefault="5D2D7BF6" w14:paraId="3CA19EDE" w14:textId="70C2DB46">
      <w:pPr>
        <w:pStyle w:val="Normal"/>
        <w:spacing w:after="160" w:line="259" w:lineRule="auto"/>
        <w:jc w:val="left"/>
        <w:rPr>
          <w:rFonts w:ascii="Calibri" w:hAnsi="Calibri" w:eastAsia="Calibri" w:cs="Calibri"/>
          <w:b w:val="1"/>
          <w:bCs w:val="1"/>
          <w:i w:val="1"/>
          <w:iCs w:val="1"/>
          <w:noProof w:val="0"/>
          <w:color w:val="212529"/>
          <w:sz w:val="28"/>
          <w:szCs w:val="28"/>
          <w:lang w:val="en-US"/>
        </w:rPr>
      </w:pPr>
      <w:r w:rsidRPr="7C616465" w:rsidR="5D2D7BF6">
        <w:rPr>
          <w:rFonts w:ascii="Calibri" w:hAnsi="Calibri" w:eastAsia="Calibri" w:cs="Calibri"/>
          <w:b w:val="1"/>
          <w:bCs w:val="1"/>
          <w:i w:val="1"/>
          <w:iCs w:val="1"/>
          <w:noProof w:val="0"/>
          <w:color w:val="212529"/>
          <w:sz w:val="28"/>
          <w:szCs w:val="28"/>
          <w:lang w:val="en-US"/>
        </w:rPr>
        <w:t xml:space="preserve">Providers for Nike have been generally </w:t>
      </w:r>
      <w:proofErr w:type="spellStart"/>
      <w:r w:rsidRPr="7C616465" w:rsidR="5D2D7BF6">
        <w:rPr>
          <w:rFonts w:ascii="Calibri" w:hAnsi="Calibri" w:eastAsia="Calibri" w:cs="Calibri"/>
          <w:b w:val="1"/>
          <w:bCs w:val="1"/>
          <w:i w:val="1"/>
          <w:iCs w:val="1"/>
          <w:noProof w:val="0"/>
          <w:color w:val="212529"/>
          <w:sz w:val="28"/>
          <w:szCs w:val="28"/>
          <w:lang w:val="en-US"/>
        </w:rPr>
        <w:t>focussed</w:t>
      </w:r>
      <w:proofErr w:type="spellEnd"/>
      <w:r w:rsidRPr="7C616465" w:rsidR="5D2D7BF6">
        <w:rPr>
          <w:rFonts w:ascii="Calibri" w:hAnsi="Calibri" w:eastAsia="Calibri" w:cs="Calibri"/>
          <w:b w:val="1"/>
          <w:bCs w:val="1"/>
          <w:i w:val="1"/>
          <w:iCs w:val="1"/>
          <w:noProof w:val="0"/>
          <w:color w:val="212529"/>
          <w:sz w:val="28"/>
          <w:szCs w:val="28"/>
          <w:lang w:val="en-US"/>
        </w:rPr>
        <w:t xml:space="preserve"> within the Distant East; while this has advertised significant economies of scale and cheaper supplies for Nike, it has moreover been the source of contention, disintegrating a few of the brand’s </w:t>
      </w:r>
      <w:proofErr w:type="gramStart"/>
      <w:r w:rsidRPr="7C616465" w:rsidR="5D2D7BF6">
        <w:rPr>
          <w:rFonts w:ascii="Calibri" w:hAnsi="Calibri" w:eastAsia="Calibri" w:cs="Calibri"/>
          <w:b w:val="1"/>
          <w:bCs w:val="1"/>
          <w:i w:val="1"/>
          <w:iCs w:val="1"/>
          <w:noProof w:val="0"/>
          <w:color w:val="212529"/>
          <w:sz w:val="28"/>
          <w:szCs w:val="28"/>
          <w:lang w:val="en-US"/>
        </w:rPr>
        <w:t>picture</w:t>
      </w:r>
      <w:proofErr w:type="gramEnd"/>
      <w:r w:rsidRPr="7C616465" w:rsidR="5D2D7BF6">
        <w:rPr>
          <w:rFonts w:ascii="Calibri" w:hAnsi="Calibri" w:eastAsia="Calibri" w:cs="Calibri"/>
          <w:b w:val="1"/>
          <w:bCs w:val="1"/>
          <w:i w:val="1"/>
          <w:iCs w:val="1"/>
          <w:noProof w:val="0"/>
          <w:color w:val="212529"/>
          <w:sz w:val="28"/>
          <w:szCs w:val="28"/>
          <w:lang w:val="en-US"/>
        </w:rPr>
        <w:t>.</w:t>
      </w:r>
      <w:proofErr w:type="spellStart"/>
      <w:proofErr w:type="spellEnd"/>
    </w:p>
    <w:p w:rsidR="5D2D7BF6" w:rsidP="7C616465" w:rsidRDefault="5D2D7BF6" w14:paraId="5F8DDFF1" w14:textId="50C402BE">
      <w:pPr>
        <w:pStyle w:val="Normal"/>
        <w:spacing w:after="160" w:line="259" w:lineRule="auto"/>
        <w:jc w:val="left"/>
        <w:rPr>
          <w:rFonts w:ascii="Calibri" w:hAnsi="Calibri" w:eastAsia="Calibri" w:cs="Calibri"/>
          <w:b w:val="1"/>
          <w:bCs w:val="1"/>
          <w:i w:val="1"/>
          <w:iCs w:val="1"/>
          <w:noProof w:val="0"/>
          <w:color w:val="212529"/>
          <w:sz w:val="28"/>
          <w:szCs w:val="28"/>
          <w:lang w:val="en-US"/>
        </w:rPr>
      </w:pPr>
      <w:r w:rsidRPr="7C616465" w:rsidR="5D2D7BF6">
        <w:rPr>
          <w:rFonts w:ascii="Calibri" w:hAnsi="Calibri" w:eastAsia="Calibri" w:cs="Calibri"/>
          <w:b w:val="1"/>
          <w:bCs w:val="1"/>
          <w:i w:val="1"/>
          <w:iCs w:val="1"/>
          <w:noProof w:val="0"/>
          <w:color w:val="212529"/>
          <w:sz w:val="28"/>
          <w:szCs w:val="28"/>
          <w:lang w:val="en-US"/>
        </w:rPr>
        <w:t xml:space="preserve">Competition is additionally furious from Reebok and Adidas, </w:t>
      </w:r>
      <w:proofErr w:type="gramStart"/>
      <w:r w:rsidRPr="7C616465" w:rsidR="5D2D7BF6">
        <w:rPr>
          <w:rFonts w:ascii="Calibri" w:hAnsi="Calibri" w:eastAsia="Calibri" w:cs="Calibri"/>
          <w:b w:val="1"/>
          <w:bCs w:val="1"/>
          <w:i w:val="1"/>
          <w:iCs w:val="1"/>
          <w:noProof w:val="0"/>
          <w:color w:val="212529"/>
          <w:sz w:val="28"/>
          <w:szCs w:val="28"/>
          <w:lang w:val="en-US"/>
        </w:rPr>
        <w:t>in spite of the fact that</w:t>
      </w:r>
      <w:proofErr w:type="gramEnd"/>
      <w:r w:rsidRPr="7C616465" w:rsidR="5D2D7BF6">
        <w:rPr>
          <w:rFonts w:ascii="Calibri" w:hAnsi="Calibri" w:eastAsia="Calibri" w:cs="Calibri"/>
          <w:b w:val="1"/>
          <w:bCs w:val="1"/>
          <w:i w:val="1"/>
          <w:iCs w:val="1"/>
          <w:noProof w:val="0"/>
          <w:color w:val="212529"/>
          <w:sz w:val="28"/>
          <w:szCs w:val="28"/>
          <w:lang w:val="en-US"/>
        </w:rPr>
        <w:t xml:space="preserve"> not one or the other has overseen to corner the brand notoriety that Nike has achieved (Ma, </w:t>
      </w:r>
      <w:proofErr w:type="gramStart"/>
      <w:r w:rsidRPr="7C616465" w:rsidR="5D2D7BF6">
        <w:rPr>
          <w:rFonts w:ascii="Calibri" w:hAnsi="Calibri" w:eastAsia="Calibri" w:cs="Calibri"/>
          <w:b w:val="1"/>
          <w:bCs w:val="1"/>
          <w:i w:val="1"/>
          <w:iCs w:val="1"/>
          <w:noProof w:val="0"/>
          <w:color w:val="212529"/>
          <w:sz w:val="28"/>
          <w:szCs w:val="28"/>
          <w:lang w:val="en-US"/>
        </w:rPr>
        <w:t>1999)[</w:t>
      </w:r>
      <w:proofErr w:type="gramEnd"/>
      <w:r w:rsidRPr="7C616465" w:rsidR="5D2D7BF6">
        <w:rPr>
          <w:rFonts w:ascii="Calibri" w:hAnsi="Calibri" w:eastAsia="Calibri" w:cs="Calibri"/>
          <w:b w:val="1"/>
          <w:bCs w:val="1"/>
          <w:i w:val="1"/>
          <w:iCs w:val="1"/>
          <w:noProof w:val="0"/>
          <w:color w:val="212529"/>
          <w:sz w:val="28"/>
          <w:szCs w:val="28"/>
          <w:lang w:val="en-US"/>
        </w:rPr>
        <w:t xml:space="preserve">9]. It is obvious to see that Nike’s quality depends nearly solely </w:t>
      </w:r>
      <w:proofErr w:type="gramStart"/>
      <w:r w:rsidRPr="7C616465" w:rsidR="5D2D7BF6">
        <w:rPr>
          <w:rFonts w:ascii="Calibri" w:hAnsi="Calibri" w:eastAsia="Calibri" w:cs="Calibri"/>
          <w:b w:val="1"/>
          <w:bCs w:val="1"/>
          <w:i w:val="1"/>
          <w:iCs w:val="1"/>
          <w:noProof w:val="0"/>
          <w:color w:val="212529"/>
          <w:sz w:val="28"/>
          <w:szCs w:val="28"/>
          <w:lang w:val="en-US"/>
        </w:rPr>
        <w:t>within</w:t>
      </w:r>
      <w:proofErr w:type="gramEnd"/>
      <w:r w:rsidRPr="7C616465" w:rsidR="5D2D7BF6">
        <w:rPr>
          <w:rFonts w:ascii="Calibri" w:hAnsi="Calibri" w:eastAsia="Calibri" w:cs="Calibri"/>
          <w:b w:val="1"/>
          <w:bCs w:val="1"/>
          <w:i w:val="1"/>
          <w:iCs w:val="1"/>
          <w:noProof w:val="0"/>
          <w:color w:val="212529"/>
          <w:sz w:val="28"/>
          <w:szCs w:val="28"/>
          <w:lang w:val="en-US"/>
        </w:rPr>
        <w:t xml:space="preserve"> the best brand quality and reputation that it has </w:t>
      </w:r>
      <w:proofErr w:type="gramStart"/>
      <w:r w:rsidRPr="7C616465" w:rsidR="5D2D7BF6">
        <w:rPr>
          <w:rFonts w:ascii="Calibri" w:hAnsi="Calibri" w:eastAsia="Calibri" w:cs="Calibri"/>
          <w:b w:val="1"/>
          <w:bCs w:val="1"/>
          <w:i w:val="1"/>
          <w:iCs w:val="1"/>
          <w:noProof w:val="0"/>
          <w:color w:val="212529"/>
          <w:sz w:val="28"/>
          <w:szCs w:val="28"/>
          <w:lang w:val="en-US"/>
        </w:rPr>
        <w:t>accomplished,</w:t>
      </w:r>
      <w:proofErr w:type="gramEnd"/>
      <w:r w:rsidRPr="7C616465" w:rsidR="5D2D7BF6">
        <w:rPr>
          <w:rFonts w:ascii="Calibri" w:hAnsi="Calibri" w:eastAsia="Calibri" w:cs="Calibri"/>
          <w:b w:val="1"/>
          <w:bCs w:val="1"/>
          <w:i w:val="1"/>
          <w:iCs w:val="1"/>
          <w:noProof w:val="0"/>
          <w:color w:val="212529"/>
          <w:sz w:val="28"/>
          <w:szCs w:val="28"/>
          <w:lang w:val="en-US"/>
        </w:rPr>
        <w:t xml:space="preserve"> over </w:t>
      </w:r>
      <w:proofErr w:type="gramStart"/>
      <w:r w:rsidRPr="7C616465" w:rsidR="5D2D7BF6">
        <w:rPr>
          <w:rFonts w:ascii="Calibri" w:hAnsi="Calibri" w:eastAsia="Calibri" w:cs="Calibri"/>
          <w:b w:val="1"/>
          <w:bCs w:val="1"/>
          <w:i w:val="1"/>
          <w:iCs w:val="1"/>
          <w:noProof w:val="0"/>
          <w:color w:val="212529"/>
          <w:sz w:val="28"/>
          <w:szCs w:val="28"/>
          <w:lang w:val="en-US"/>
        </w:rPr>
        <w:t>the a</w:t>
      </w:r>
      <w:proofErr w:type="gramEnd"/>
      <w:r w:rsidRPr="7C616465" w:rsidR="5D2D7BF6">
        <w:rPr>
          <w:rFonts w:ascii="Calibri" w:hAnsi="Calibri" w:eastAsia="Calibri" w:cs="Calibri"/>
          <w:b w:val="1"/>
          <w:bCs w:val="1"/>
          <w:i w:val="1"/>
          <w:iCs w:val="1"/>
          <w:noProof w:val="0"/>
          <w:color w:val="212529"/>
          <w:sz w:val="28"/>
          <w:szCs w:val="28"/>
          <w:lang w:val="en-US"/>
        </w:rPr>
        <w:t xml:space="preserve"> long time. This has empowered it to preserve a competitive advantage over unused participants and substitutes alike.</w:t>
      </w:r>
      <w:proofErr w:type="gramStart"/>
      <w:proofErr w:type="gramEnd"/>
      <w:proofErr w:type="gramStart"/>
      <w:proofErr w:type="gramEnd"/>
      <w:proofErr w:type="gramStart"/>
      <w:proofErr w:type="gramEnd"/>
      <w:proofErr w:type="gramStart"/>
      <w:proofErr w:type="gramEnd"/>
      <w:proofErr w:type="gramStart"/>
      <w:proofErr w:type="gramEnd"/>
    </w:p>
    <w:p w:rsidR="7C616465" w:rsidP="7C616465" w:rsidRDefault="7C616465" w14:paraId="7A7158A2" w14:textId="2FD6E8E3">
      <w:pPr>
        <w:pStyle w:val="Normal"/>
        <w:spacing w:after="160" w:line="259" w:lineRule="auto"/>
        <w:jc w:val="left"/>
        <w:rPr>
          <w:rFonts w:ascii="Calibri" w:hAnsi="Calibri" w:eastAsia="Calibri" w:cs="Calibri"/>
          <w:b w:val="1"/>
          <w:bCs w:val="1"/>
          <w:i w:val="1"/>
          <w:iCs w:val="1"/>
          <w:noProof w:val="0"/>
          <w:color w:val="212529"/>
          <w:sz w:val="28"/>
          <w:szCs w:val="28"/>
          <w:lang w:val="en-US"/>
        </w:rPr>
      </w:pPr>
    </w:p>
    <w:p w:rsidR="5D2D7BF6" w:rsidP="7C616465" w:rsidRDefault="5D2D7BF6" w14:paraId="6703E5AB" w14:textId="46D9F9E6">
      <w:pPr>
        <w:pStyle w:val="Normal"/>
        <w:spacing w:after="160" w:line="259" w:lineRule="auto"/>
        <w:jc w:val="left"/>
        <w:rPr>
          <w:rFonts w:ascii="Calibri" w:hAnsi="Calibri" w:eastAsia="Calibri" w:cs="Calibri"/>
          <w:b w:val="1"/>
          <w:bCs w:val="1"/>
          <w:i w:val="1"/>
          <w:iCs w:val="1"/>
          <w:noProof w:val="0"/>
          <w:color w:val="212529"/>
          <w:sz w:val="28"/>
          <w:szCs w:val="28"/>
          <w:lang w:val="en-US"/>
        </w:rPr>
      </w:pPr>
      <w:r w:rsidRPr="7C616465" w:rsidR="36756A37">
        <w:rPr>
          <w:rFonts w:ascii="Calibri" w:hAnsi="Calibri" w:eastAsia="Calibri" w:cs="Calibri"/>
          <w:b w:val="1"/>
          <w:bCs w:val="1"/>
          <w:i w:val="1"/>
          <w:iCs w:val="1"/>
          <w:noProof w:val="0"/>
          <w:color w:val="212529"/>
          <w:sz w:val="28"/>
          <w:szCs w:val="28"/>
          <w:lang w:val="en-US"/>
        </w:rPr>
        <w:t xml:space="preserve">8 </w:t>
      </w:r>
      <w:r w:rsidRPr="7C616465" w:rsidR="5D2D7BF6">
        <w:rPr>
          <w:rFonts w:ascii="Calibri" w:hAnsi="Calibri" w:eastAsia="Calibri" w:cs="Calibri"/>
          <w:b w:val="1"/>
          <w:bCs w:val="1"/>
          <w:i w:val="1"/>
          <w:iCs w:val="1"/>
          <w:noProof w:val="0"/>
          <w:color w:val="212529"/>
          <w:sz w:val="28"/>
          <w:szCs w:val="28"/>
          <w:lang w:val="en-US"/>
        </w:rPr>
        <w:t>Conclusions</w:t>
      </w:r>
    </w:p>
    <w:p w:rsidR="5D2D7BF6" w:rsidP="7C616465" w:rsidRDefault="5D2D7BF6" w14:paraId="06017B96" w14:textId="33B81AF7">
      <w:pPr>
        <w:pStyle w:val="Normal"/>
        <w:spacing w:after="160" w:line="259" w:lineRule="auto"/>
        <w:jc w:val="left"/>
        <w:rPr>
          <w:rFonts w:ascii="Calibri" w:hAnsi="Calibri" w:eastAsia="Calibri" w:cs="Calibri"/>
          <w:b w:val="1"/>
          <w:bCs w:val="1"/>
          <w:i w:val="1"/>
          <w:iCs w:val="1"/>
          <w:noProof w:val="0"/>
          <w:color w:val="212529"/>
          <w:sz w:val="28"/>
          <w:szCs w:val="28"/>
          <w:lang w:val="en-US"/>
        </w:rPr>
      </w:pPr>
      <w:r w:rsidRPr="7C616465" w:rsidR="5D2D7BF6">
        <w:rPr>
          <w:rFonts w:ascii="Calibri" w:hAnsi="Calibri" w:eastAsia="Calibri" w:cs="Calibri"/>
          <w:b w:val="1"/>
          <w:bCs w:val="1"/>
          <w:i w:val="1"/>
          <w:iCs w:val="1"/>
          <w:noProof w:val="0"/>
          <w:color w:val="212529"/>
          <w:sz w:val="28"/>
          <w:szCs w:val="28"/>
          <w:lang w:val="en-US"/>
        </w:rPr>
        <w:t xml:space="preserve">Nike contains a solid commerce procedure, </w:t>
      </w:r>
      <w:proofErr w:type="spellStart"/>
      <w:r w:rsidRPr="7C616465" w:rsidR="5D2D7BF6">
        <w:rPr>
          <w:rFonts w:ascii="Calibri" w:hAnsi="Calibri" w:eastAsia="Calibri" w:cs="Calibri"/>
          <w:b w:val="1"/>
          <w:bCs w:val="1"/>
          <w:i w:val="1"/>
          <w:iCs w:val="1"/>
          <w:noProof w:val="0"/>
          <w:color w:val="212529"/>
          <w:sz w:val="28"/>
          <w:szCs w:val="28"/>
          <w:lang w:val="en-US"/>
        </w:rPr>
        <w:t>centred</w:t>
      </w:r>
      <w:proofErr w:type="spellEnd"/>
      <w:r w:rsidRPr="7C616465" w:rsidR="5D2D7BF6">
        <w:rPr>
          <w:rFonts w:ascii="Calibri" w:hAnsi="Calibri" w:eastAsia="Calibri" w:cs="Calibri"/>
          <w:b w:val="1"/>
          <w:bCs w:val="1"/>
          <w:i w:val="1"/>
          <w:iCs w:val="1"/>
          <w:noProof w:val="0"/>
          <w:color w:val="212529"/>
          <w:sz w:val="28"/>
          <w:szCs w:val="28"/>
          <w:lang w:val="en-US"/>
        </w:rPr>
        <w:t xml:space="preserve"> on quality and premium branding. Best plan capacity and tall quality items have been the central calculate to Nike’s victory. Rapid growth through cautious acquisitions has empowered Nike to attain considerable showcase infiltration over created nations. The unused challenge confronting Nike is to preserve this position, </w:t>
      </w:r>
      <w:proofErr w:type="gramStart"/>
      <w:r w:rsidRPr="7C616465" w:rsidR="5D2D7BF6">
        <w:rPr>
          <w:rFonts w:ascii="Calibri" w:hAnsi="Calibri" w:eastAsia="Calibri" w:cs="Calibri"/>
          <w:b w:val="1"/>
          <w:bCs w:val="1"/>
          <w:i w:val="1"/>
          <w:iCs w:val="1"/>
          <w:noProof w:val="0"/>
          <w:color w:val="212529"/>
          <w:sz w:val="28"/>
          <w:szCs w:val="28"/>
          <w:lang w:val="en-US"/>
        </w:rPr>
        <w:t>in spite of</w:t>
      </w:r>
      <w:proofErr w:type="gramEnd"/>
      <w:r w:rsidRPr="7C616465" w:rsidR="5D2D7BF6">
        <w:rPr>
          <w:rFonts w:ascii="Calibri" w:hAnsi="Calibri" w:eastAsia="Calibri" w:cs="Calibri"/>
          <w:b w:val="1"/>
          <w:bCs w:val="1"/>
          <w:i w:val="1"/>
          <w:iCs w:val="1"/>
          <w:noProof w:val="0"/>
          <w:color w:val="212529"/>
          <w:sz w:val="28"/>
          <w:szCs w:val="28"/>
          <w:lang w:val="en-US"/>
        </w:rPr>
        <w:t xml:space="preserve"> later </w:t>
      </w:r>
      <w:proofErr w:type="gramStart"/>
      <w:r w:rsidRPr="7C616465" w:rsidR="5D2D7BF6">
        <w:rPr>
          <w:rFonts w:ascii="Calibri" w:hAnsi="Calibri" w:eastAsia="Calibri" w:cs="Calibri"/>
          <w:b w:val="1"/>
          <w:bCs w:val="1"/>
          <w:i w:val="1"/>
          <w:iCs w:val="1"/>
          <w:noProof w:val="0"/>
          <w:color w:val="212529"/>
          <w:sz w:val="28"/>
          <w:szCs w:val="28"/>
          <w:lang w:val="en-US"/>
        </w:rPr>
        <w:t>awful</w:t>
      </w:r>
      <w:proofErr w:type="gramEnd"/>
      <w:r w:rsidRPr="7C616465" w:rsidR="5D2D7BF6">
        <w:rPr>
          <w:rFonts w:ascii="Calibri" w:hAnsi="Calibri" w:eastAsia="Calibri" w:cs="Calibri"/>
          <w:b w:val="1"/>
          <w:bCs w:val="1"/>
          <w:i w:val="1"/>
          <w:iCs w:val="1"/>
          <w:noProof w:val="0"/>
          <w:color w:val="212529"/>
          <w:sz w:val="28"/>
          <w:szCs w:val="28"/>
          <w:lang w:val="en-US"/>
        </w:rPr>
        <w:t xml:space="preserve"> reputation relating to its providers. It has managed with this by guaranteeing that the provider connections are more closely overseen. Nike is still the premium brand in sports attire and has kept up this by being at the cutting edge of plan innovation, especially in connection </w:t>
      </w:r>
      <w:proofErr w:type="gramStart"/>
      <w:r w:rsidRPr="7C616465" w:rsidR="5D2D7BF6">
        <w:rPr>
          <w:rFonts w:ascii="Calibri" w:hAnsi="Calibri" w:eastAsia="Calibri" w:cs="Calibri"/>
          <w:b w:val="1"/>
          <w:bCs w:val="1"/>
          <w:i w:val="1"/>
          <w:iCs w:val="1"/>
          <w:noProof w:val="0"/>
          <w:color w:val="212529"/>
          <w:sz w:val="28"/>
          <w:szCs w:val="28"/>
          <w:lang w:val="en-US"/>
        </w:rPr>
        <w:t>to</w:t>
      </w:r>
      <w:proofErr w:type="gramEnd"/>
      <w:r w:rsidRPr="7C616465" w:rsidR="5D2D7BF6">
        <w:rPr>
          <w:rFonts w:ascii="Calibri" w:hAnsi="Calibri" w:eastAsia="Calibri" w:cs="Calibri"/>
          <w:b w:val="1"/>
          <w:bCs w:val="1"/>
          <w:i w:val="1"/>
          <w:iCs w:val="1"/>
          <w:noProof w:val="0"/>
          <w:color w:val="212529"/>
          <w:sz w:val="28"/>
          <w:szCs w:val="28"/>
          <w:lang w:val="en-US"/>
        </w:rPr>
        <w:t xml:space="preserve"> sports shoes.</w:t>
      </w:r>
    </w:p>
    <w:p w:rsidR="5D2D7BF6" w:rsidP="7C616465" w:rsidRDefault="5D2D7BF6" w14:paraId="2694F18D" w14:textId="40CE8415">
      <w:pPr>
        <w:pStyle w:val="Normal"/>
        <w:spacing w:after="160" w:line="259" w:lineRule="auto"/>
        <w:jc w:val="left"/>
        <w:rPr>
          <w:rFonts w:ascii="Calibri" w:hAnsi="Calibri" w:eastAsia="Calibri" w:cs="Calibri"/>
          <w:b w:val="1"/>
          <w:bCs w:val="1"/>
          <w:i w:val="1"/>
          <w:iCs w:val="1"/>
          <w:noProof w:val="0"/>
          <w:color w:val="212529"/>
          <w:sz w:val="28"/>
          <w:szCs w:val="28"/>
          <w:lang w:val="en-US"/>
        </w:rPr>
      </w:pPr>
      <w:r w:rsidRPr="7C616465" w:rsidR="5D2D7BF6">
        <w:rPr>
          <w:rFonts w:ascii="Calibri" w:hAnsi="Calibri" w:eastAsia="Calibri" w:cs="Calibri"/>
          <w:b w:val="1"/>
          <w:bCs w:val="1"/>
          <w:i w:val="1"/>
          <w:iCs w:val="1"/>
          <w:noProof w:val="0"/>
          <w:color w:val="212529"/>
          <w:sz w:val="28"/>
          <w:szCs w:val="28"/>
          <w:lang w:val="en-US"/>
        </w:rPr>
        <w:t xml:space="preserve">Cautious administration and a decided procedure </w:t>
      </w:r>
      <w:proofErr w:type="gramStart"/>
      <w:r w:rsidRPr="7C616465" w:rsidR="5D2D7BF6">
        <w:rPr>
          <w:rFonts w:ascii="Calibri" w:hAnsi="Calibri" w:eastAsia="Calibri" w:cs="Calibri"/>
          <w:b w:val="1"/>
          <w:bCs w:val="1"/>
          <w:i w:val="1"/>
          <w:iCs w:val="1"/>
          <w:noProof w:val="0"/>
          <w:color w:val="212529"/>
          <w:sz w:val="28"/>
          <w:szCs w:val="28"/>
          <w:lang w:val="en-US"/>
        </w:rPr>
        <w:t>has</w:t>
      </w:r>
      <w:proofErr w:type="gramEnd"/>
      <w:r w:rsidRPr="7C616465" w:rsidR="5D2D7BF6">
        <w:rPr>
          <w:rFonts w:ascii="Calibri" w:hAnsi="Calibri" w:eastAsia="Calibri" w:cs="Calibri"/>
          <w:b w:val="1"/>
          <w:bCs w:val="1"/>
          <w:i w:val="1"/>
          <w:iCs w:val="1"/>
          <w:noProof w:val="0"/>
          <w:color w:val="212529"/>
          <w:sz w:val="28"/>
          <w:szCs w:val="28"/>
          <w:lang w:val="en-US"/>
        </w:rPr>
        <w:t xml:space="preserve"> guaranteed Nike’s proceeded victory inside the sports attire advertise, something that </w:t>
      </w:r>
      <w:proofErr w:type="gramStart"/>
      <w:r w:rsidRPr="7C616465" w:rsidR="5D2D7BF6">
        <w:rPr>
          <w:rFonts w:ascii="Calibri" w:hAnsi="Calibri" w:eastAsia="Calibri" w:cs="Calibri"/>
          <w:b w:val="1"/>
          <w:bCs w:val="1"/>
          <w:i w:val="1"/>
          <w:iCs w:val="1"/>
          <w:noProof w:val="0"/>
          <w:color w:val="212529"/>
          <w:sz w:val="28"/>
          <w:szCs w:val="28"/>
          <w:lang w:val="en-US"/>
        </w:rPr>
        <w:t>substitutes</w:t>
      </w:r>
      <w:proofErr w:type="gramEnd"/>
      <w:r w:rsidRPr="7C616465" w:rsidR="5D2D7BF6">
        <w:rPr>
          <w:rFonts w:ascii="Calibri" w:hAnsi="Calibri" w:eastAsia="Calibri" w:cs="Calibri"/>
          <w:b w:val="1"/>
          <w:bCs w:val="1"/>
          <w:i w:val="1"/>
          <w:iCs w:val="1"/>
          <w:noProof w:val="0"/>
          <w:color w:val="212529"/>
          <w:sz w:val="28"/>
          <w:szCs w:val="28"/>
          <w:lang w:val="en-US"/>
        </w:rPr>
        <w:t xml:space="preserve"> and rivals have, so distant, fizzled to realize.</w:t>
      </w:r>
    </w:p>
    <w:p w:rsidR="7C616465" w:rsidP="7C616465" w:rsidRDefault="7C616465" w14:paraId="725CC33E" w14:textId="2C1B344A">
      <w:pPr>
        <w:pStyle w:val="Normal"/>
        <w:spacing w:after="160" w:line="259" w:lineRule="auto"/>
        <w:jc w:val="left"/>
        <w:rPr>
          <w:rFonts w:ascii="Calibri" w:hAnsi="Calibri" w:eastAsia="Calibri" w:cs="Calibri"/>
          <w:b w:val="1"/>
          <w:bCs w:val="1"/>
          <w:i w:val="1"/>
          <w:iCs w:val="1"/>
          <w:noProof w:val="0"/>
          <w:color w:val="212529"/>
          <w:sz w:val="28"/>
          <w:szCs w:val="28"/>
          <w:lang w:val="en-US"/>
        </w:rPr>
      </w:pPr>
    </w:p>
    <w:p w:rsidR="7C616465" w:rsidP="7C616465" w:rsidRDefault="7C616465" w14:paraId="29A4F156" w14:textId="137EF3B3">
      <w:pPr>
        <w:pStyle w:val="Normal"/>
        <w:spacing w:after="160" w:line="259" w:lineRule="auto"/>
        <w:jc w:val="left"/>
        <w:rPr>
          <w:rFonts w:ascii="Calibri" w:hAnsi="Calibri" w:eastAsia="Calibri" w:cs="Calibri"/>
          <w:b w:val="1"/>
          <w:bCs w:val="1"/>
          <w:i w:val="1"/>
          <w:iCs w:val="1"/>
          <w:noProof w:val="0"/>
          <w:color w:val="212529"/>
          <w:sz w:val="28"/>
          <w:szCs w:val="28"/>
          <w:lang w:val="en-US"/>
        </w:rPr>
      </w:pPr>
    </w:p>
    <w:p w:rsidR="7C616465" w:rsidP="7C616465" w:rsidRDefault="7C616465" w14:paraId="0B0B471B" w14:textId="0C17D6BD">
      <w:pPr>
        <w:pStyle w:val="Normal"/>
        <w:spacing w:after="160" w:line="259" w:lineRule="auto"/>
        <w:jc w:val="left"/>
        <w:rPr>
          <w:rFonts w:ascii="Calibri" w:hAnsi="Calibri" w:eastAsia="Calibri" w:cs="Calibri"/>
          <w:b w:val="1"/>
          <w:bCs w:val="1"/>
          <w:i w:val="1"/>
          <w:iCs w:val="1"/>
          <w:noProof w:val="0"/>
          <w:color w:val="212529"/>
          <w:sz w:val="28"/>
          <w:szCs w:val="28"/>
          <w:lang w:val="en-US"/>
        </w:rPr>
      </w:pPr>
    </w:p>
    <w:p w:rsidR="7C616465" w:rsidP="7C616465" w:rsidRDefault="7C616465" w14:paraId="16995897" w14:textId="0BCCE947">
      <w:pPr>
        <w:pStyle w:val="Normal"/>
        <w:spacing w:after="160" w:line="259" w:lineRule="auto"/>
        <w:jc w:val="left"/>
        <w:rPr>
          <w:rFonts w:ascii="Calibri" w:hAnsi="Calibri" w:eastAsia="Calibri" w:cs="Calibri"/>
          <w:b w:val="1"/>
          <w:bCs w:val="1"/>
          <w:i w:val="1"/>
          <w:iCs w:val="1"/>
          <w:noProof w:val="0"/>
          <w:color w:val="212529"/>
          <w:sz w:val="28"/>
          <w:szCs w:val="28"/>
          <w:lang w:val="en-US"/>
        </w:rPr>
      </w:pPr>
    </w:p>
    <w:p w:rsidR="7C616465" w:rsidP="7C616465" w:rsidRDefault="7C616465" w14:paraId="4C282012" w14:textId="68A8DFAE">
      <w:pPr>
        <w:pStyle w:val="Normal"/>
        <w:spacing w:after="160" w:line="259" w:lineRule="auto"/>
        <w:jc w:val="left"/>
        <w:rPr>
          <w:rFonts w:ascii="Calibri" w:hAnsi="Calibri" w:eastAsia="Calibri" w:cs="Calibri"/>
          <w:b w:val="1"/>
          <w:bCs w:val="1"/>
          <w:i w:val="1"/>
          <w:iCs w:val="1"/>
          <w:noProof w:val="0"/>
          <w:color w:val="212529"/>
          <w:sz w:val="28"/>
          <w:szCs w:val="28"/>
          <w:lang w:val="en-US"/>
        </w:rPr>
      </w:pPr>
    </w:p>
    <w:p w:rsidR="7C616465" w:rsidP="7C616465" w:rsidRDefault="7C616465" w14:paraId="171CCEF2" w14:textId="0BB3D417">
      <w:pPr>
        <w:pStyle w:val="Normal"/>
        <w:spacing w:after="160" w:line="259" w:lineRule="auto"/>
        <w:jc w:val="left"/>
        <w:rPr>
          <w:rFonts w:ascii="Calibri" w:hAnsi="Calibri" w:eastAsia="Calibri" w:cs="Calibri"/>
          <w:b w:val="1"/>
          <w:bCs w:val="1"/>
          <w:i w:val="1"/>
          <w:iCs w:val="1"/>
          <w:noProof w:val="0"/>
          <w:color w:val="212529"/>
          <w:sz w:val="28"/>
          <w:szCs w:val="28"/>
          <w:lang w:val="en-US"/>
        </w:rPr>
      </w:pPr>
    </w:p>
    <w:p w:rsidR="7B639FC8" w:rsidP="7C616465" w:rsidRDefault="7B639FC8" w14:paraId="66FE2F4A" w14:textId="6C05B4A4">
      <w:pPr>
        <w:pStyle w:val="Normal"/>
        <w:spacing w:after="160" w:line="259" w:lineRule="auto"/>
        <w:jc w:val="left"/>
        <w:rPr>
          <w:rFonts w:ascii="Calibri" w:hAnsi="Calibri" w:eastAsia="Calibri" w:cs="Calibri"/>
          <w:b w:val="1"/>
          <w:bCs w:val="1"/>
          <w:i w:val="0"/>
          <w:iCs w:val="0"/>
          <w:noProof w:val="0"/>
          <w:color w:val="212529"/>
          <w:sz w:val="28"/>
          <w:szCs w:val="28"/>
          <w:lang w:val="en-US"/>
        </w:rPr>
      </w:pPr>
      <w:r w:rsidRPr="7C616465" w:rsidR="7B639FC8">
        <w:rPr>
          <w:rFonts w:ascii="Calibri" w:hAnsi="Calibri" w:eastAsia="Calibri" w:cs="Calibri"/>
          <w:b w:val="1"/>
          <w:bCs w:val="1"/>
          <w:i w:val="0"/>
          <w:iCs w:val="0"/>
          <w:noProof w:val="0"/>
          <w:color w:val="212529"/>
          <w:sz w:val="28"/>
          <w:szCs w:val="28"/>
          <w:lang w:val="en-US"/>
        </w:rPr>
        <w:t>REFERENCES</w:t>
      </w:r>
    </w:p>
    <w:p w:rsidR="7B639FC8" w:rsidP="7C616465" w:rsidRDefault="7B639FC8" w14:paraId="61863247" w14:textId="136A6344">
      <w:pPr>
        <w:jc w:val="left"/>
        <w:rPr>
          <w:rFonts w:ascii="Calibri" w:hAnsi="Calibri" w:eastAsia="Calibri" w:cs="Calibri"/>
          <w:b w:val="0"/>
          <w:bCs w:val="0"/>
          <w:i w:val="0"/>
          <w:iCs w:val="0"/>
          <w:noProof w:val="0"/>
          <w:color w:val="212529"/>
          <w:sz w:val="28"/>
          <w:szCs w:val="28"/>
          <w:lang w:val="en-US"/>
        </w:rPr>
      </w:pPr>
      <w:r w:rsidRPr="7C616465" w:rsidR="7B639FC8">
        <w:rPr>
          <w:rFonts w:ascii="Calibri" w:hAnsi="Calibri" w:eastAsia="Calibri" w:cs="Calibri"/>
          <w:b w:val="0"/>
          <w:bCs w:val="0"/>
          <w:i w:val="0"/>
          <w:iCs w:val="0"/>
          <w:noProof w:val="0"/>
          <w:color w:val="212529"/>
          <w:sz w:val="28"/>
          <w:szCs w:val="28"/>
          <w:lang w:val="en-US"/>
        </w:rPr>
        <w:t xml:space="preserve">Brown, S.L. &amp; Eisenhardt, K.M., 1998. </w:t>
      </w:r>
      <w:r w:rsidRPr="7C616465" w:rsidR="7B639FC8">
        <w:rPr>
          <w:rFonts w:ascii="Calibri" w:hAnsi="Calibri" w:eastAsia="Calibri" w:cs="Calibri"/>
          <w:b w:val="0"/>
          <w:bCs w:val="0"/>
          <w:i w:val="1"/>
          <w:iCs w:val="1"/>
          <w:noProof w:val="0"/>
          <w:color w:val="212529"/>
          <w:sz w:val="28"/>
          <w:szCs w:val="28"/>
          <w:lang w:val="en-US"/>
        </w:rPr>
        <w:t>Competing on the Edge: Strategy as Structured Chaos</w:t>
      </w:r>
      <w:r w:rsidRPr="7C616465" w:rsidR="7B639FC8">
        <w:rPr>
          <w:rFonts w:ascii="Calibri" w:hAnsi="Calibri" w:eastAsia="Calibri" w:cs="Calibri"/>
          <w:b w:val="0"/>
          <w:bCs w:val="0"/>
          <w:i w:val="0"/>
          <w:iCs w:val="0"/>
          <w:noProof w:val="0"/>
          <w:color w:val="212529"/>
          <w:sz w:val="28"/>
          <w:szCs w:val="28"/>
          <w:lang w:val="en-US"/>
        </w:rPr>
        <w:t>. Harvard Business Press.</w:t>
      </w:r>
    </w:p>
    <w:p w:rsidR="7B639FC8" w:rsidP="7C616465" w:rsidRDefault="7B639FC8" w14:paraId="7ADB6385" w14:textId="2957A29A">
      <w:pPr>
        <w:jc w:val="left"/>
        <w:rPr>
          <w:rFonts w:ascii="Calibri" w:hAnsi="Calibri" w:eastAsia="Calibri" w:cs="Calibri"/>
          <w:b w:val="0"/>
          <w:bCs w:val="0"/>
          <w:i w:val="0"/>
          <w:iCs w:val="0"/>
          <w:noProof w:val="0"/>
          <w:color w:val="212529"/>
          <w:sz w:val="28"/>
          <w:szCs w:val="28"/>
          <w:lang w:val="en-US"/>
        </w:rPr>
      </w:pPr>
      <w:r w:rsidRPr="7C616465" w:rsidR="7B639FC8">
        <w:rPr>
          <w:rFonts w:ascii="Calibri" w:hAnsi="Calibri" w:eastAsia="Calibri" w:cs="Calibri"/>
          <w:b w:val="0"/>
          <w:bCs w:val="0"/>
          <w:i w:val="0"/>
          <w:iCs w:val="0"/>
          <w:noProof w:val="0"/>
          <w:color w:val="212529"/>
          <w:sz w:val="28"/>
          <w:szCs w:val="28"/>
          <w:lang w:val="en-US"/>
        </w:rPr>
        <w:t xml:space="preserve">Collis, D.J. &amp; Montgomery, C.A., 2005. </w:t>
      </w:r>
      <w:r w:rsidRPr="7C616465" w:rsidR="7B639FC8">
        <w:rPr>
          <w:rFonts w:ascii="Calibri" w:hAnsi="Calibri" w:eastAsia="Calibri" w:cs="Calibri"/>
          <w:b w:val="0"/>
          <w:bCs w:val="0"/>
          <w:i w:val="1"/>
          <w:iCs w:val="1"/>
          <w:noProof w:val="0"/>
          <w:color w:val="212529"/>
          <w:sz w:val="28"/>
          <w:szCs w:val="28"/>
          <w:lang w:val="en-US"/>
        </w:rPr>
        <w:t>Corporate Strategy: A Resource-based Approach</w:t>
      </w:r>
      <w:r w:rsidRPr="7C616465" w:rsidR="7B639FC8">
        <w:rPr>
          <w:rFonts w:ascii="Calibri" w:hAnsi="Calibri" w:eastAsia="Calibri" w:cs="Calibri"/>
          <w:b w:val="0"/>
          <w:bCs w:val="0"/>
          <w:i w:val="0"/>
          <w:iCs w:val="0"/>
          <w:noProof w:val="0"/>
          <w:color w:val="212529"/>
          <w:sz w:val="28"/>
          <w:szCs w:val="28"/>
          <w:lang w:val="en-US"/>
        </w:rPr>
        <w:t>. McGraw Hill Professional.</w:t>
      </w:r>
    </w:p>
    <w:p w:rsidR="7B639FC8" w:rsidP="7C616465" w:rsidRDefault="7B639FC8" w14:paraId="5DFE5A6E" w14:textId="238B5F84">
      <w:pPr>
        <w:jc w:val="left"/>
        <w:rPr>
          <w:rFonts w:ascii="Calibri" w:hAnsi="Calibri" w:eastAsia="Calibri" w:cs="Calibri"/>
          <w:b w:val="0"/>
          <w:bCs w:val="0"/>
          <w:i w:val="0"/>
          <w:iCs w:val="0"/>
          <w:noProof w:val="0"/>
          <w:color w:val="212529"/>
          <w:sz w:val="28"/>
          <w:szCs w:val="28"/>
          <w:lang w:val="en-US"/>
        </w:rPr>
      </w:pPr>
      <w:r w:rsidRPr="7C616465" w:rsidR="7B639FC8">
        <w:rPr>
          <w:rFonts w:ascii="Calibri" w:hAnsi="Calibri" w:eastAsia="Calibri" w:cs="Calibri"/>
          <w:b w:val="0"/>
          <w:bCs w:val="0"/>
          <w:i w:val="0"/>
          <w:iCs w:val="0"/>
          <w:noProof w:val="0"/>
          <w:color w:val="212529"/>
          <w:sz w:val="28"/>
          <w:szCs w:val="28"/>
          <w:lang w:val="en-US"/>
        </w:rPr>
        <w:t xml:space="preserve">Crain, D.W. &amp; Abraham, S., 2008. Using value-chain analysis to discover customers’ strategic needs. </w:t>
      </w:r>
      <w:r w:rsidRPr="7C616465" w:rsidR="7B639FC8">
        <w:rPr>
          <w:rFonts w:ascii="Calibri" w:hAnsi="Calibri" w:eastAsia="Calibri" w:cs="Calibri"/>
          <w:b w:val="0"/>
          <w:bCs w:val="0"/>
          <w:i w:val="1"/>
          <w:iCs w:val="1"/>
          <w:noProof w:val="0"/>
          <w:color w:val="212529"/>
          <w:sz w:val="28"/>
          <w:szCs w:val="28"/>
          <w:lang w:val="en-US"/>
        </w:rPr>
        <w:t>Strategy &amp; Leadership</w:t>
      </w:r>
      <w:r w:rsidRPr="7C616465" w:rsidR="7B639FC8">
        <w:rPr>
          <w:rFonts w:ascii="Calibri" w:hAnsi="Calibri" w:eastAsia="Calibri" w:cs="Calibri"/>
          <w:b w:val="0"/>
          <w:bCs w:val="0"/>
          <w:i w:val="0"/>
          <w:iCs w:val="0"/>
          <w:noProof w:val="0"/>
          <w:color w:val="212529"/>
          <w:sz w:val="28"/>
          <w:szCs w:val="28"/>
          <w:lang w:val="en-US"/>
        </w:rPr>
        <w:t>, 36 (4).</w:t>
      </w:r>
    </w:p>
    <w:p w:rsidR="7B639FC8" w:rsidP="7C616465" w:rsidRDefault="7B639FC8" w14:paraId="2AEE4841" w14:textId="0DAE63BA">
      <w:pPr>
        <w:jc w:val="left"/>
        <w:rPr>
          <w:rFonts w:ascii="Calibri" w:hAnsi="Calibri" w:eastAsia="Calibri" w:cs="Calibri"/>
          <w:b w:val="0"/>
          <w:bCs w:val="0"/>
          <w:i w:val="0"/>
          <w:iCs w:val="0"/>
          <w:noProof w:val="0"/>
          <w:color w:val="212529"/>
          <w:sz w:val="28"/>
          <w:szCs w:val="28"/>
          <w:lang w:val="en-US"/>
        </w:rPr>
      </w:pPr>
      <w:r w:rsidRPr="7C616465" w:rsidR="7B639FC8">
        <w:rPr>
          <w:rFonts w:ascii="Calibri" w:hAnsi="Calibri" w:eastAsia="Calibri" w:cs="Calibri"/>
          <w:b w:val="0"/>
          <w:bCs w:val="0"/>
          <w:i w:val="0"/>
          <w:iCs w:val="0"/>
          <w:noProof w:val="0"/>
          <w:color w:val="212529"/>
          <w:sz w:val="28"/>
          <w:szCs w:val="28"/>
          <w:lang w:val="en-US"/>
        </w:rPr>
        <w:t xml:space="preserve">Firestein, P.J., 2006. Building and protecting corporate reputation. </w:t>
      </w:r>
      <w:r w:rsidRPr="7C616465" w:rsidR="7B639FC8">
        <w:rPr>
          <w:rFonts w:ascii="Calibri" w:hAnsi="Calibri" w:eastAsia="Calibri" w:cs="Calibri"/>
          <w:b w:val="0"/>
          <w:bCs w:val="0"/>
          <w:i w:val="1"/>
          <w:iCs w:val="1"/>
          <w:noProof w:val="0"/>
          <w:color w:val="212529"/>
          <w:sz w:val="28"/>
          <w:szCs w:val="28"/>
          <w:lang w:val="en-US"/>
        </w:rPr>
        <w:t>Strategy &amp; Leadership</w:t>
      </w:r>
      <w:r w:rsidRPr="7C616465" w:rsidR="7B639FC8">
        <w:rPr>
          <w:rFonts w:ascii="Calibri" w:hAnsi="Calibri" w:eastAsia="Calibri" w:cs="Calibri"/>
          <w:b w:val="0"/>
          <w:bCs w:val="0"/>
          <w:i w:val="0"/>
          <w:iCs w:val="0"/>
          <w:noProof w:val="0"/>
          <w:color w:val="212529"/>
          <w:sz w:val="28"/>
          <w:szCs w:val="28"/>
          <w:lang w:val="en-US"/>
        </w:rPr>
        <w:t>, 34 (4).</w:t>
      </w:r>
    </w:p>
    <w:p w:rsidR="7B639FC8" w:rsidP="7C616465" w:rsidRDefault="7B639FC8" w14:paraId="4A49B4AD" w14:textId="29700CB4">
      <w:pPr>
        <w:jc w:val="left"/>
        <w:rPr>
          <w:rFonts w:ascii="Calibri" w:hAnsi="Calibri" w:eastAsia="Calibri" w:cs="Calibri"/>
          <w:b w:val="0"/>
          <w:bCs w:val="0"/>
          <w:i w:val="0"/>
          <w:iCs w:val="0"/>
          <w:noProof w:val="0"/>
          <w:color w:val="212529"/>
          <w:sz w:val="28"/>
          <w:szCs w:val="28"/>
          <w:lang w:val="en-US"/>
        </w:rPr>
      </w:pPr>
      <w:r w:rsidRPr="7C616465" w:rsidR="7B639FC8">
        <w:rPr>
          <w:rFonts w:ascii="Calibri" w:hAnsi="Calibri" w:eastAsia="Calibri" w:cs="Calibri"/>
          <w:b w:val="0"/>
          <w:bCs w:val="0"/>
          <w:i w:val="0"/>
          <w:iCs w:val="0"/>
          <w:noProof w:val="0"/>
          <w:color w:val="212529"/>
          <w:sz w:val="28"/>
          <w:szCs w:val="28"/>
          <w:lang w:val="en-US"/>
        </w:rPr>
        <w:t xml:space="preserve">Hoffman, A.J., 2000. </w:t>
      </w:r>
      <w:r w:rsidRPr="7C616465" w:rsidR="7B639FC8">
        <w:rPr>
          <w:rFonts w:ascii="Calibri" w:hAnsi="Calibri" w:eastAsia="Calibri" w:cs="Calibri"/>
          <w:b w:val="0"/>
          <w:bCs w:val="0"/>
          <w:i w:val="1"/>
          <w:iCs w:val="1"/>
          <w:noProof w:val="0"/>
          <w:color w:val="212529"/>
          <w:sz w:val="28"/>
          <w:szCs w:val="28"/>
          <w:lang w:val="en-US"/>
        </w:rPr>
        <w:t>Competitive Environmental Strategy: A Guide to the Changing Business Landscape</w:t>
      </w:r>
      <w:r w:rsidRPr="7C616465" w:rsidR="7B639FC8">
        <w:rPr>
          <w:rFonts w:ascii="Calibri" w:hAnsi="Calibri" w:eastAsia="Calibri" w:cs="Calibri"/>
          <w:b w:val="0"/>
          <w:bCs w:val="0"/>
          <w:i w:val="0"/>
          <w:iCs w:val="0"/>
          <w:noProof w:val="0"/>
          <w:color w:val="212529"/>
          <w:sz w:val="28"/>
          <w:szCs w:val="28"/>
          <w:lang w:val="en-US"/>
        </w:rPr>
        <w:t>. Island Press.</w:t>
      </w:r>
    </w:p>
    <w:p w:rsidR="7B639FC8" w:rsidP="7C616465" w:rsidRDefault="7B639FC8" w14:paraId="779BA671" w14:textId="6C7F032A">
      <w:pPr>
        <w:jc w:val="left"/>
        <w:rPr>
          <w:rFonts w:ascii="Calibri" w:hAnsi="Calibri" w:eastAsia="Calibri" w:cs="Calibri"/>
          <w:b w:val="0"/>
          <w:bCs w:val="0"/>
          <w:i w:val="0"/>
          <w:iCs w:val="0"/>
          <w:noProof w:val="0"/>
          <w:color w:val="212529"/>
          <w:sz w:val="28"/>
          <w:szCs w:val="28"/>
          <w:lang w:val="en-US"/>
        </w:rPr>
      </w:pPr>
      <w:r w:rsidRPr="7C616465" w:rsidR="7B639FC8">
        <w:rPr>
          <w:rFonts w:ascii="Calibri" w:hAnsi="Calibri" w:eastAsia="Calibri" w:cs="Calibri"/>
          <w:b w:val="0"/>
          <w:bCs w:val="0"/>
          <w:i w:val="0"/>
          <w:iCs w:val="0"/>
          <w:noProof w:val="0"/>
          <w:color w:val="212529"/>
          <w:sz w:val="28"/>
          <w:szCs w:val="28"/>
          <w:lang w:val="en-US"/>
        </w:rPr>
        <w:t xml:space="preserve">Human Resource Management International Digest, 2005. Nike, IKEA and IBM’s outsourcing and business strategies: Profits and perils. </w:t>
      </w:r>
      <w:r w:rsidRPr="7C616465" w:rsidR="7B639FC8">
        <w:rPr>
          <w:rFonts w:ascii="Calibri" w:hAnsi="Calibri" w:eastAsia="Calibri" w:cs="Calibri"/>
          <w:b w:val="0"/>
          <w:bCs w:val="0"/>
          <w:i w:val="1"/>
          <w:iCs w:val="1"/>
          <w:noProof w:val="0"/>
          <w:color w:val="212529"/>
          <w:sz w:val="28"/>
          <w:szCs w:val="28"/>
          <w:lang w:val="en-US"/>
        </w:rPr>
        <w:t>Human Resource Management International Digest</w:t>
      </w:r>
      <w:r w:rsidRPr="7C616465" w:rsidR="7B639FC8">
        <w:rPr>
          <w:rFonts w:ascii="Calibri" w:hAnsi="Calibri" w:eastAsia="Calibri" w:cs="Calibri"/>
          <w:b w:val="0"/>
          <w:bCs w:val="0"/>
          <w:i w:val="0"/>
          <w:iCs w:val="0"/>
          <w:noProof w:val="0"/>
          <w:color w:val="212529"/>
          <w:sz w:val="28"/>
          <w:szCs w:val="28"/>
          <w:lang w:val="en-US"/>
        </w:rPr>
        <w:t>, 13 (3).</w:t>
      </w:r>
    </w:p>
    <w:p w:rsidR="7B639FC8" w:rsidP="7C616465" w:rsidRDefault="7B639FC8" w14:paraId="5788B1CE" w14:textId="642ACD3C">
      <w:pPr>
        <w:jc w:val="left"/>
        <w:rPr>
          <w:rFonts w:ascii="Calibri" w:hAnsi="Calibri" w:eastAsia="Calibri" w:cs="Calibri"/>
          <w:b w:val="0"/>
          <w:bCs w:val="0"/>
          <w:i w:val="0"/>
          <w:iCs w:val="0"/>
          <w:noProof w:val="0"/>
          <w:color w:val="212529"/>
          <w:sz w:val="28"/>
          <w:szCs w:val="28"/>
          <w:lang w:val="en-US"/>
        </w:rPr>
      </w:pPr>
      <w:r w:rsidRPr="7C616465" w:rsidR="7B639FC8">
        <w:rPr>
          <w:rFonts w:ascii="Calibri" w:hAnsi="Calibri" w:eastAsia="Calibri" w:cs="Calibri"/>
          <w:b w:val="0"/>
          <w:bCs w:val="0"/>
          <w:i w:val="0"/>
          <w:iCs w:val="0"/>
          <w:noProof w:val="0"/>
          <w:color w:val="212529"/>
          <w:sz w:val="28"/>
          <w:szCs w:val="28"/>
          <w:lang w:val="en-US"/>
        </w:rPr>
        <w:t xml:space="preserve">Ma, H., 1999. Creation and preemption for competitive </w:t>
      </w:r>
      <w:proofErr w:type="gramStart"/>
      <w:r w:rsidRPr="7C616465" w:rsidR="7B639FC8">
        <w:rPr>
          <w:rFonts w:ascii="Calibri" w:hAnsi="Calibri" w:eastAsia="Calibri" w:cs="Calibri"/>
          <w:b w:val="0"/>
          <w:bCs w:val="0"/>
          <w:i w:val="0"/>
          <w:iCs w:val="0"/>
          <w:noProof w:val="0"/>
          <w:color w:val="212529"/>
          <w:sz w:val="28"/>
          <w:szCs w:val="28"/>
          <w:lang w:val="en-US"/>
        </w:rPr>
        <w:t>advantage</w:t>
      </w:r>
      <w:proofErr w:type="gramEnd"/>
      <w:r w:rsidRPr="7C616465" w:rsidR="7B639FC8">
        <w:rPr>
          <w:rFonts w:ascii="Calibri" w:hAnsi="Calibri" w:eastAsia="Calibri" w:cs="Calibri"/>
          <w:b w:val="0"/>
          <w:bCs w:val="0"/>
          <w:i w:val="0"/>
          <w:iCs w:val="0"/>
          <w:noProof w:val="0"/>
          <w:color w:val="212529"/>
          <w:sz w:val="28"/>
          <w:szCs w:val="28"/>
          <w:lang w:val="en-US"/>
        </w:rPr>
        <w:t xml:space="preserve">. </w:t>
      </w:r>
      <w:r w:rsidRPr="7C616465" w:rsidR="7B639FC8">
        <w:rPr>
          <w:rFonts w:ascii="Calibri" w:hAnsi="Calibri" w:eastAsia="Calibri" w:cs="Calibri"/>
          <w:b w:val="0"/>
          <w:bCs w:val="0"/>
          <w:i w:val="1"/>
          <w:iCs w:val="1"/>
          <w:noProof w:val="0"/>
          <w:color w:val="212529"/>
          <w:sz w:val="28"/>
          <w:szCs w:val="28"/>
          <w:lang w:val="en-US"/>
        </w:rPr>
        <w:t>Management Decision</w:t>
      </w:r>
      <w:r w:rsidRPr="7C616465" w:rsidR="7B639FC8">
        <w:rPr>
          <w:rFonts w:ascii="Calibri" w:hAnsi="Calibri" w:eastAsia="Calibri" w:cs="Calibri"/>
          <w:b w:val="0"/>
          <w:bCs w:val="0"/>
          <w:i w:val="0"/>
          <w:iCs w:val="0"/>
          <w:noProof w:val="0"/>
          <w:color w:val="212529"/>
          <w:sz w:val="28"/>
          <w:szCs w:val="28"/>
          <w:lang w:val="en-US"/>
        </w:rPr>
        <w:t>, 37 (30).</w:t>
      </w:r>
    </w:p>
    <w:p w:rsidR="7B639FC8" w:rsidP="7C616465" w:rsidRDefault="7B639FC8" w14:paraId="59564B56" w14:textId="064C4F34">
      <w:pPr>
        <w:jc w:val="left"/>
        <w:rPr>
          <w:rFonts w:ascii="Calibri" w:hAnsi="Calibri" w:eastAsia="Calibri" w:cs="Calibri"/>
          <w:b w:val="0"/>
          <w:bCs w:val="0"/>
          <w:i w:val="0"/>
          <w:iCs w:val="0"/>
          <w:noProof w:val="0"/>
          <w:color w:val="212529"/>
          <w:sz w:val="28"/>
          <w:szCs w:val="28"/>
          <w:lang w:val="en-US"/>
        </w:rPr>
      </w:pPr>
      <w:r w:rsidRPr="7C616465" w:rsidR="7B639FC8">
        <w:rPr>
          <w:rFonts w:ascii="Calibri" w:hAnsi="Calibri" w:eastAsia="Calibri" w:cs="Calibri"/>
          <w:b w:val="0"/>
          <w:bCs w:val="0"/>
          <w:i w:val="0"/>
          <w:iCs w:val="0"/>
          <w:noProof w:val="0"/>
          <w:color w:val="212529"/>
          <w:sz w:val="28"/>
          <w:szCs w:val="28"/>
          <w:lang w:val="en-US"/>
        </w:rPr>
        <w:t xml:space="preserve">Ramaswamy, V., 2008. Co-creating value through customers’ experiences: the Nike case </w:t>
      </w:r>
      <w:r w:rsidRPr="7C616465" w:rsidR="7B639FC8">
        <w:rPr>
          <w:rFonts w:ascii="Calibri" w:hAnsi="Calibri" w:eastAsia="Calibri" w:cs="Calibri"/>
          <w:b w:val="0"/>
          <w:bCs w:val="0"/>
          <w:i w:val="1"/>
          <w:iCs w:val="1"/>
          <w:noProof w:val="0"/>
          <w:color w:val="212529"/>
          <w:sz w:val="28"/>
          <w:szCs w:val="28"/>
          <w:lang w:val="en-US"/>
        </w:rPr>
        <w:t>Strategy &amp; Leadership</w:t>
      </w:r>
      <w:r w:rsidRPr="7C616465" w:rsidR="7B639FC8">
        <w:rPr>
          <w:rFonts w:ascii="Calibri" w:hAnsi="Calibri" w:eastAsia="Calibri" w:cs="Calibri"/>
          <w:b w:val="0"/>
          <w:bCs w:val="0"/>
          <w:i w:val="0"/>
          <w:iCs w:val="0"/>
          <w:noProof w:val="0"/>
          <w:color w:val="212529"/>
          <w:sz w:val="28"/>
          <w:szCs w:val="28"/>
          <w:lang w:val="en-US"/>
        </w:rPr>
        <w:t>, 36 (5).</w:t>
      </w:r>
    </w:p>
    <w:p w:rsidR="7B639FC8" w:rsidP="7C616465" w:rsidRDefault="7B639FC8" w14:paraId="4BF1EA18" w14:textId="531747B0">
      <w:pPr>
        <w:jc w:val="left"/>
        <w:rPr>
          <w:rFonts w:ascii="Calibri" w:hAnsi="Calibri" w:eastAsia="Calibri" w:cs="Calibri"/>
          <w:b w:val="0"/>
          <w:bCs w:val="0"/>
          <w:i w:val="0"/>
          <w:iCs w:val="0"/>
          <w:noProof w:val="0"/>
          <w:color w:val="212529"/>
          <w:sz w:val="28"/>
          <w:szCs w:val="28"/>
          <w:lang w:val="en-US"/>
        </w:rPr>
      </w:pPr>
      <w:r w:rsidRPr="7C616465" w:rsidR="7B639FC8">
        <w:rPr>
          <w:rFonts w:ascii="Calibri" w:hAnsi="Calibri" w:eastAsia="Calibri" w:cs="Calibri"/>
          <w:b w:val="0"/>
          <w:bCs w:val="0"/>
          <w:i w:val="0"/>
          <w:iCs w:val="0"/>
          <w:noProof w:val="0"/>
          <w:color w:val="212529"/>
          <w:sz w:val="28"/>
          <w:szCs w:val="28"/>
          <w:lang w:val="en-US"/>
        </w:rPr>
        <w:t xml:space="preserve">Werther, W.B. &amp; Chandler, D., 2006. </w:t>
      </w:r>
      <w:r w:rsidRPr="7C616465" w:rsidR="7B639FC8">
        <w:rPr>
          <w:rFonts w:ascii="Calibri" w:hAnsi="Calibri" w:eastAsia="Calibri" w:cs="Calibri"/>
          <w:b w:val="0"/>
          <w:bCs w:val="0"/>
          <w:i w:val="1"/>
          <w:iCs w:val="1"/>
          <w:noProof w:val="0"/>
          <w:color w:val="212529"/>
          <w:sz w:val="28"/>
          <w:szCs w:val="28"/>
          <w:lang w:val="en-US"/>
        </w:rPr>
        <w:t>Strategic Corporate Social Responsibility: Stakeholders in a Global Environment</w:t>
      </w:r>
      <w:r w:rsidRPr="7C616465" w:rsidR="7B639FC8">
        <w:rPr>
          <w:rFonts w:ascii="Calibri" w:hAnsi="Calibri" w:eastAsia="Calibri" w:cs="Calibri"/>
          <w:b w:val="0"/>
          <w:bCs w:val="0"/>
          <w:i w:val="0"/>
          <w:iCs w:val="0"/>
          <w:noProof w:val="0"/>
          <w:color w:val="212529"/>
          <w:sz w:val="28"/>
          <w:szCs w:val="28"/>
          <w:lang w:val="en-US"/>
        </w:rPr>
        <w:t>. SAGE.</w:t>
      </w:r>
    </w:p>
    <w:p w:rsidR="7B639FC8" w:rsidP="7C616465" w:rsidRDefault="7B639FC8" w14:paraId="098E8D27" w14:textId="40C6F646">
      <w:pPr>
        <w:jc w:val="left"/>
        <w:rPr>
          <w:rFonts w:ascii="Calibri" w:hAnsi="Calibri" w:eastAsia="Calibri" w:cs="Calibri"/>
          <w:b w:val="0"/>
          <w:bCs w:val="0"/>
          <w:i w:val="0"/>
          <w:iCs w:val="0"/>
          <w:noProof w:val="0"/>
          <w:color w:val="212529"/>
          <w:sz w:val="28"/>
          <w:szCs w:val="28"/>
          <w:lang w:val="en-US"/>
        </w:rPr>
      </w:pPr>
      <w:r w:rsidRPr="7C616465" w:rsidR="7B639FC8">
        <w:rPr>
          <w:rFonts w:ascii="Calibri" w:hAnsi="Calibri" w:eastAsia="Calibri" w:cs="Calibri"/>
          <w:b w:val="0"/>
          <w:bCs w:val="0"/>
          <w:i w:val="0"/>
          <w:iCs w:val="0"/>
          <w:noProof w:val="0"/>
          <w:color w:val="212529"/>
          <w:sz w:val="28"/>
          <w:szCs w:val="28"/>
          <w:lang w:val="en-US"/>
        </w:rPr>
        <w:t>1</w:t>
      </w:r>
    </w:p>
    <w:p w:rsidR="7B639FC8" w:rsidP="7C616465" w:rsidRDefault="7B639FC8" w14:paraId="5C763845" w14:textId="22FEC96B">
      <w:pPr>
        <w:jc w:val="left"/>
        <w:rPr>
          <w:sz w:val="28"/>
          <w:szCs w:val="28"/>
        </w:rPr>
      </w:pPr>
      <w:r>
        <w:br/>
      </w:r>
    </w:p>
    <w:p w:rsidR="7B639FC8" w:rsidP="7C616465" w:rsidRDefault="7B639FC8" w14:paraId="7CE6B52F" w14:textId="60CA008A">
      <w:pPr>
        <w:pStyle w:val="Heading3"/>
        <w:rPr>
          <w:rFonts w:ascii="Calibri" w:hAnsi="Calibri" w:eastAsia="Calibri" w:cs="Calibri"/>
          <w:b w:val="0"/>
          <w:bCs w:val="0"/>
          <w:i w:val="0"/>
          <w:iCs w:val="0"/>
          <w:noProof w:val="0"/>
          <w:color w:val="212529"/>
          <w:sz w:val="28"/>
          <w:szCs w:val="28"/>
          <w:lang w:val="en-US"/>
        </w:rPr>
      </w:pPr>
      <w:r w:rsidRPr="7C616465" w:rsidR="7B639FC8">
        <w:rPr>
          <w:rFonts w:ascii="Calibri" w:hAnsi="Calibri" w:eastAsia="Calibri" w:cs="Calibri"/>
          <w:b w:val="0"/>
          <w:bCs w:val="0"/>
          <w:i w:val="0"/>
          <w:iCs w:val="0"/>
          <w:noProof w:val="0"/>
          <w:color w:val="212529"/>
          <w:sz w:val="28"/>
          <w:szCs w:val="28"/>
          <w:lang w:val="en-US"/>
        </w:rPr>
        <w:t>Footnotes</w:t>
      </w:r>
    </w:p>
    <w:p w:rsidR="7B639FC8" w:rsidP="7C616465" w:rsidRDefault="7B639FC8" w14:paraId="1A9C02A3" w14:textId="08FF03DE">
      <w:pPr>
        <w:jc w:val="left"/>
        <w:rPr>
          <w:rFonts w:ascii="Calibri" w:hAnsi="Calibri" w:eastAsia="Calibri" w:cs="Calibri"/>
          <w:b w:val="0"/>
          <w:bCs w:val="0"/>
          <w:i w:val="0"/>
          <w:iCs w:val="0"/>
          <w:noProof w:val="0"/>
          <w:color w:val="212529"/>
          <w:sz w:val="28"/>
          <w:szCs w:val="28"/>
          <w:lang w:val="en-US"/>
        </w:rPr>
      </w:pPr>
      <w:r w:rsidRPr="7C616465" w:rsidR="7B639FC8">
        <w:rPr>
          <w:rFonts w:ascii="Calibri" w:hAnsi="Calibri" w:eastAsia="Calibri" w:cs="Calibri"/>
          <w:b w:val="0"/>
          <w:bCs w:val="0"/>
          <w:i w:val="0"/>
          <w:iCs w:val="0"/>
          <w:noProof w:val="0"/>
          <w:color w:val="212529"/>
          <w:sz w:val="28"/>
          <w:szCs w:val="28"/>
          <w:vertAlign w:val="superscript"/>
          <w:lang w:val="en-US"/>
        </w:rPr>
        <w:t>[1]</w:t>
      </w:r>
      <w:r w:rsidRPr="7C616465" w:rsidR="7B639FC8">
        <w:rPr>
          <w:rFonts w:ascii="Calibri" w:hAnsi="Calibri" w:eastAsia="Calibri" w:cs="Calibri"/>
          <w:b w:val="0"/>
          <w:bCs w:val="0"/>
          <w:i w:val="0"/>
          <w:iCs w:val="0"/>
          <w:noProof w:val="0"/>
          <w:color w:val="212529"/>
          <w:sz w:val="28"/>
          <w:szCs w:val="28"/>
          <w:lang w:val="en-US"/>
        </w:rPr>
        <w:t xml:space="preserve"> Ramaswamy, V., 2008. Co-creating value through customers’ experiences: the Nike case </w:t>
      </w:r>
      <w:r w:rsidRPr="7C616465" w:rsidR="7B639FC8">
        <w:rPr>
          <w:rFonts w:ascii="Calibri" w:hAnsi="Calibri" w:eastAsia="Calibri" w:cs="Calibri"/>
          <w:b w:val="0"/>
          <w:bCs w:val="0"/>
          <w:i w:val="1"/>
          <w:iCs w:val="1"/>
          <w:noProof w:val="0"/>
          <w:color w:val="212529"/>
          <w:sz w:val="28"/>
          <w:szCs w:val="28"/>
          <w:lang w:val="en-US"/>
        </w:rPr>
        <w:t>Strategy &amp; Leadership</w:t>
      </w:r>
      <w:r w:rsidRPr="7C616465" w:rsidR="7B639FC8">
        <w:rPr>
          <w:rFonts w:ascii="Calibri" w:hAnsi="Calibri" w:eastAsia="Calibri" w:cs="Calibri"/>
          <w:b w:val="0"/>
          <w:bCs w:val="0"/>
          <w:i w:val="0"/>
          <w:iCs w:val="0"/>
          <w:noProof w:val="0"/>
          <w:color w:val="212529"/>
          <w:sz w:val="28"/>
          <w:szCs w:val="28"/>
          <w:lang w:val="en-US"/>
        </w:rPr>
        <w:t>, 36 (5).</w:t>
      </w:r>
    </w:p>
    <w:p w:rsidR="7B639FC8" w:rsidP="7C616465" w:rsidRDefault="7B639FC8" w14:paraId="0DFC8F9F" w14:textId="21251016">
      <w:pPr>
        <w:jc w:val="left"/>
        <w:rPr>
          <w:rFonts w:ascii="Calibri" w:hAnsi="Calibri" w:eastAsia="Calibri" w:cs="Calibri"/>
          <w:b w:val="0"/>
          <w:bCs w:val="0"/>
          <w:i w:val="0"/>
          <w:iCs w:val="0"/>
          <w:noProof w:val="0"/>
          <w:color w:val="212529"/>
          <w:sz w:val="28"/>
          <w:szCs w:val="28"/>
          <w:lang w:val="en-US"/>
        </w:rPr>
      </w:pPr>
      <w:r w:rsidRPr="7C616465" w:rsidR="7B639FC8">
        <w:rPr>
          <w:rFonts w:ascii="Calibri" w:hAnsi="Calibri" w:eastAsia="Calibri" w:cs="Calibri"/>
          <w:b w:val="0"/>
          <w:bCs w:val="0"/>
          <w:i w:val="0"/>
          <w:iCs w:val="0"/>
          <w:noProof w:val="0"/>
          <w:color w:val="212529"/>
          <w:sz w:val="28"/>
          <w:szCs w:val="28"/>
          <w:vertAlign w:val="superscript"/>
          <w:lang w:val="en-US"/>
        </w:rPr>
        <w:t>[2]</w:t>
      </w:r>
      <w:r w:rsidRPr="7C616465" w:rsidR="7B639FC8">
        <w:rPr>
          <w:rFonts w:ascii="Calibri" w:hAnsi="Calibri" w:eastAsia="Calibri" w:cs="Calibri"/>
          <w:b w:val="0"/>
          <w:bCs w:val="0"/>
          <w:i w:val="0"/>
          <w:iCs w:val="0"/>
          <w:noProof w:val="0"/>
          <w:color w:val="212529"/>
          <w:sz w:val="28"/>
          <w:szCs w:val="28"/>
          <w:lang w:val="en-US"/>
        </w:rPr>
        <w:t xml:space="preserve"> Brown, S.L. &amp; Eisenhardt, K.M., 1998. </w:t>
      </w:r>
      <w:r w:rsidRPr="7C616465" w:rsidR="7B639FC8">
        <w:rPr>
          <w:rFonts w:ascii="Calibri" w:hAnsi="Calibri" w:eastAsia="Calibri" w:cs="Calibri"/>
          <w:b w:val="0"/>
          <w:bCs w:val="0"/>
          <w:i w:val="1"/>
          <w:iCs w:val="1"/>
          <w:noProof w:val="0"/>
          <w:color w:val="212529"/>
          <w:sz w:val="28"/>
          <w:szCs w:val="28"/>
          <w:lang w:val="en-US"/>
        </w:rPr>
        <w:t>Competing on the Edge: Strategy as Structured Chaos</w:t>
      </w:r>
      <w:r w:rsidRPr="7C616465" w:rsidR="7B639FC8">
        <w:rPr>
          <w:rFonts w:ascii="Calibri" w:hAnsi="Calibri" w:eastAsia="Calibri" w:cs="Calibri"/>
          <w:b w:val="0"/>
          <w:bCs w:val="0"/>
          <w:i w:val="0"/>
          <w:iCs w:val="0"/>
          <w:noProof w:val="0"/>
          <w:color w:val="212529"/>
          <w:sz w:val="28"/>
          <w:szCs w:val="28"/>
          <w:lang w:val="en-US"/>
        </w:rPr>
        <w:t>. Harvard Business Press</w:t>
      </w:r>
    </w:p>
    <w:p w:rsidR="7B639FC8" w:rsidP="7C616465" w:rsidRDefault="7B639FC8" w14:paraId="5742F6A6" w14:textId="5BC1F49F">
      <w:pPr>
        <w:jc w:val="left"/>
        <w:rPr>
          <w:rFonts w:ascii="Calibri" w:hAnsi="Calibri" w:eastAsia="Calibri" w:cs="Calibri"/>
          <w:b w:val="0"/>
          <w:bCs w:val="0"/>
          <w:i w:val="0"/>
          <w:iCs w:val="0"/>
          <w:noProof w:val="0"/>
          <w:color w:val="212529"/>
          <w:sz w:val="28"/>
          <w:szCs w:val="28"/>
          <w:lang w:val="en-US"/>
        </w:rPr>
      </w:pPr>
      <w:r w:rsidRPr="7C616465" w:rsidR="7B639FC8">
        <w:rPr>
          <w:rFonts w:ascii="Calibri" w:hAnsi="Calibri" w:eastAsia="Calibri" w:cs="Calibri"/>
          <w:b w:val="0"/>
          <w:bCs w:val="0"/>
          <w:i w:val="0"/>
          <w:iCs w:val="0"/>
          <w:noProof w:val="0"/>
          <w:color w:val="212529"/>
          <w:sz w:val="28"/>
          <w:szCs w:val="28"/>
          <w:vertAlign w:val="superscript"/>
          <w:lang w:val="en-US"/>
        </w:rPr>
        <w:t>[3]</w:t>
      </w:r>
      <w:r w:rsidRPr="7C616465" w:rsidR="7B639FC8">
        <w:rPr>
          <w:rFonts w:ascii="Calibri" w:hAnsi="Calibri" w:eastAsia="Calibri" w:cs="Calibri"/>
          <w:b w:val="0"/>
          <w:bCs w:val="0"/>
          <w:i w:val="0"/>
          <w:iCs w:val="0"/>
          <w:noProof w:val="0"/>
          <w:color w:val="212529"/>
          <w:sz w:val="28"/>
          <w:szCs w:val="28"/>
          <w:lang w:val="en-US"/>
        </w:rPr>
        <w:t xml:space="preserve"> Hoffman, A.J., 2000. </w:t>
      </w:r>
      <w:r w:rsidRPr="7C616465" w:rsidR="7B639FC8">
        <w:rPr>
          <w:rFonts w:ascii="Calibri" w:hAnsi="Calibri" w:eastAsia="Calibri" w:cs="Calibri"/>
          <w:b w:val="0"/>
          <w:bCs w:val="0"/>
          <w:i w:val="1"/>
          <w:iCs w:val="1"/>
          <w:noProof w:val="0"/>
          <w:color w:val="212529"/>
          <w:sz w:val="28"/>
          <w:szCs w:val="28"/>
          <w:lang w:val="en-US"/>
        </w:rPr>
        <w:t>Competitive Environmental Strategy: A Guide to the Changing Business Landscape</w:t>
      </w:r>
      <w:r w:rsidRPr="7C616465" w:rsidR="7B639FC8">
        <w:rPr>
          <w:rFonts w:ascii="Calibri" w:hAnsi="Calibri" w:eastAsia="Calibri" w:cs="Calibri"/>
          <w:b w:val="0"/>
          <w:bCs w:val="0"/>
          <w:i w:val="0"/>
          <w:iCs w:val="0"/>
          <w:noProof w:val="0"/>
          <w:color w:val="212529"/>
          <w:sz w:val="28"/>
          <w:szCs w:val="28"/>
          <w:lang w:val="en-US"/>
        </w:rPr>
        <w:t>. Island Press</w:t>
      </w:r>
    </w:p>
    <w:p w:rsidR="7B639FC8" w:rsidP="7C616465" w:rsidRDefault="7B639FC8" w14:paraId="226244F3" w14:textId="406CEBB4">
      <w:pPr>
        <w:jc w:val="left"/>
        <w:rPr>
          <w:rFonts w:ascii="Calibri" w:hAnsi="Calibri" w:eastAsia="Calibri" w:cs="Calibri"/>
          <w:b w:val="0"/>
          <w:bCs w:val="0"/>
          <w:i w:val="0"/>
          <w:iCs w:val="0"/>
          <w:noProof w:val="0"/>
          <w:color w:val="212529"/>
          <w:sz w:val="28"/>
          <w:szCs w:val="28"/>
          <w:lang w:val="en-US"/>
        </w:rPr>
      </w:pPr>
      <w:r w:rsidRPr="7C616465" w:rsidR="7B639FC8">
        <w:rPr>
          <w:rFonts w:ascii="Calibri" w:hAnsi="Calibri" w:eastAsia="Calibri" w:cs="Calibri"/>
          <w:b w:val="0"/>
          <w:bCs w:val="0"/>
          <w:i w:val="0"/>
          <w:iCs w:val="0"/>
          <w:noProof w:val="0"/>
          <w:color w:val="212529"/>
          <w:sz w:val="28"/>
          <w:szCs w:val="28"/>
          <w:vertAlign w:val="superscript"/>
          <w:lang w:val="en-US"/>
        </w:rPr>
        <w:t>[4]</w:t>
      </w:r>
      <w:r w:rsidRPr="7C616465" w:rsidR="7B639FC8">
        <w:rPr>
          <w:rFonts w:ascii="Calibri" w:hAnsi="Calibri" w:eastAsia="Calibri" w:cs="Calibri"/>
          <w:b w:val="0"/>
          <w:bCs w:val="0"/>
          <w:i w:val="0"/>
          <w:iCs w:val="0"/>
          <w:noProof w:val="0"/>
          <w:color w:val="212529"/>
          <w:sz w:val="28"/>
          <w:szCs w:val="28"/>
          <w:lang w:val="en-US"/>
        </w:rPr>
        <w:t xml:space="preserve"> Collis, D.J. &amp; Montgomery, C.A., 2005. </w:t>
      </w:r>
      <w:r w:rsidRPr="7C616465" w:rsidR="7B639FC8">
        <w:rPr>
          <w:rFonts w:ascii="Calibri" w:hAnsi="Calibri" w:eastAsia="Calibri" w:cs="Calibri"/>
          <w:b w:val="0"/>
          <w:bCs w:val="0"/>
          <w:i w:val="1"/>
          <w:iCs w:val="1"/>
          <w:noProof w:val="0"/>
          <w:color w:val="212529"/>
          <w:sz w:val="28"/>
          <w:szCs w:val="28"/>
          <w:lang w:val="en-US"/>
        </w:rPr>
        <w:t>Corporate Strategy: A Resource-based Approach</w:t>
      </w:r>
      <w:r w:rsidRPr="7C616465" w:rsidR="7B639FC8">
        <w:rPr>
          <w:rFonts w:ascii="Calibri" w:hAnsi="Calibri" w:eastAsia="Calibri" w:cs="Calibri"/>
          <w:b w:val="0"/>
          <w:bCs w:val="0"/>
          <w:i w:val="0"/>
          <w:iCs w:val="0"/>
          <w:noProof w:val="0"/>
          <w:color w:val="212529"/>
          <w:sz w:val="28"/>
          <w:szCs w:val="28"/>
          <w:lang w:val="en-US"/>
        </w:rPr>
        <w:t>. McGraw Hill Professional</w:t>
      </w:r>
    </w:p>
    <w:p w:rsidR="7B639FC8" w:rsidP="7C616465" w:rsidRDefault="7B639FC8" w14:paraId="47D765E7" w14:textId="116A9AD6">
      <w:pPr>
        <w:jc w:val="left"/>
        <w:rPr>
          <w:rFonts w:ascii="Calibri" w:hAnsi="Calibri" w:eastAsia="Calibri" w:cs="Calibri"/>
          <w:b w:val="0"/>
          <w:bCs w:val="0"/>
          <w:i w:val="0"/>
          <w:iCs w:val="0"/>
          <w:noProof w:val="0"/>
          <w:color w:val="212529"/>
          <w:sz w:val="28"/>
          <w:szCs w:val="28"/>
          <w:lang w:val="en-US"/>
        </w:rPr>
      </w:pPr>
      <w:r w:rsidRPr="7C616465" w:rsidR="7B639FC8">
        <w:rPr>
          <w:rFonts w:ascii="Calibri" w:hAnsi="Calibri" w:eastAsia="Calibri" w:cs="Calibri"/>
          <w:b w:val="0"/>
          <w:bCs w:val="0"/>
          <w:i w:val="0"/>
          <w:iCs w:val="0"/>
          <w:noProof w:val="0"/>
          <w:color w:val="212529"/>
          <w:sz w:val="28"/>
          <w:szCs w:val="28"/>
          <w:vertAlign w:val="superscript"/>
          <w:lang w:val="en-US"/>
        </w:rPr>
        <w:t>[5]</w:t>
      </w:r>
      <w:r w:rsidRPr="7C616465" w:rsidR="7B639FC8">
        <w:rPr>
          <w:rFonts w:ascii="Calibri" w:hAnsi="Calibri" w:eastAsia="Calibri" w:cs="Calibri"/>
          <w:b w:val="0"/>
          <w:bCs w:val="0"/>
          <w:i w:val="0"/>
          <w:iCs w:val="0"/>
          <w:noProof w:val="0"/>
          <w:color w:val="212529"/>
          <w:sz w:val="28"/>
          <w:szCs w:val="28"/>
          <w:lang w:val="en-US"/>
        </w:rPr>
        <w:t xml:space="preserve"> Werther, W.B. &amp; Chandler, D., 2006. </w:t>
      </w:r>
      <w:r w:rsidRPr="7C616465" w:rsidR="7B639FC8">
        <w:rPr>
          <w:rFonts w:ascii="Calibri" w:hAnsi="Calibri" w:eastAsia="Calibri" w:cs="Calibri"/>
          <w:b w:val="0"/>
          <w:bCs w:val="0"/>
          <w:i w:val="1"/>
          <w:iCs w:val="1"/>
          <w:noProof w:val="0"/>
          <w:color w:val="212529"/>
          <w:sz w:val="28"/>
          <w:szCs w:val="28"/>
          <w:lang w:val="en-US"/>
        </w:rPr>
        <w:t>Strategic Corporate Social Responsibility: Stakeholders in a Global Environment.</w:t>
      </w:r>
      <w:r w:rsidRPr="7C616465" w:rsidR="7B639FC8">
        <w:rPr>
          <w:rFonts w:ascii="Calibri" w:hAnsi="Calibri" w:eastAsia="Calibri" w:cs="Calibri"/>
          <w:b w:val="0"/>
          <w:bCs w:val="0"/>
          <w:i w:val="0"/>
          <w:iCs w:val="0"/>
          <w:noProof w:val="0"/>
          <w:color w:val="212529"/>
          <w:sz w:val="28"/>
          <w:szCs w:val="28"/>
          <w:lang w:val="en-US"/>
        </w:rPr>
        <w:t xml:space="preserve"> SAGE.</w:t>
      </w:r>
    </w:p>
    <w:p w:rsidR="7B639FC8" w:rsidP="7C616465" w:rsidRDefault="7B639FC8" w14:paraId="7FBB1C98" w14:textId="7D8632F1">
      <w:pPr>
        <w:jc w:val="left"/>
        <w:rPr>
          <w:rFonts w:ascii="Calibri" w:hAnsi="Calibri" w:eastAsia="Calibri" w:cs="Calibri"/>
          <w:b w:val="0"/>
          <w:bCs w:val="0"/>
          <w:i w:val="0"/>
          <w:iCs w:val="0"/>
          <w:noProof w:val="0"/>
          <w:color w:val="212529"/>
          <w:sz w:val="28"/>
          <w:szCs w:val="28"/>
          <w:lang w:val="en-US"/>
        </w:rPr>
      </w:pPr>
      <w:r w:rsidRPr="7C616465" w:rsidR="7B639FC8">
        <w:rPr>
          <w:rFonts w:ascii="Calibri" w:hAnsi="Calibri" w:eastAsia="Calibri" w:cs="Calibri"/>
          <w:b w:val="0"/>
          <w:bCs w:val="0"/>
          <w:i w:val="0"/>
          <w:iCs w:val="0"/>
          <w:noProof w:val="0"/>
          <w:color w:val="212529"/>
          <w:sz w:val="28"/>
          <w:szCs w:val="28"/>
          <w:vertAlign w:val="superscript"/>
          <w:lang w:val="en-US"/>
        </w:rPr>
        <w:t>[6]</w:t>
      </w:r>
      <w:r w:rsidRPr="7C616465" w:rsidR="7B639FC8">
        <w:rPr>
          <w:rFonts w:ascii="Calibri" w:hAnsi="Calibri" w:eastAsia="Calibri" w:cs="Calibri"/>
          <w:b w:val="0"/>
          <w:bCs w:val="0"/>
          <w:i w:val="0"/>
          <w:iCs w:val="0"/>
          <w:noProof w:val="0"/>
          <w:color w:val="212529"/>
          <w:sz w:val="28"/>
          <w:szCs w:val="28"/>
          <w:lang w:val="en-US"/>
        </w:rPr>
        <w:t xml:space="preserve"> Human Resource Management International Digest, 2005. Nike, IKEA and IBM’s outsourcing and business strategies: Profits and perils. </w:t>
      </w:r>
      <w:r w:rsidRPr="7C616465" w:rsidR="7B639FC8">
        <w:rPr>
          <w:rFonts w:ascii="Calibri" w:hAnsi="Calibri" w:eastAsia="Calibri" w:cs="Calibri"/>
          <w:b w:val="0"/>
          <w:bCs w:val="0"/>
          <w:i w:val="1"/>
          <w:iCs w:val="1"/>
          <w:noProof w:val="0"/>
          <w:color w:val="212529"/>
          <w:sz w:val="28"/>
          <w:szCs w:val="28"/>
          <w:lang w:val="en-US"/>
        </w:rPr>
        <w:t>Human Resource Management International Digest</w:t>
      </w:r>
      <w:r w:rsidRPr="7C616465" w:rsidR="7B639FC8">
        <w:rPr>
          <w:rFonts w:ascii="Calibri" w:hAnsi="Calibri" w:eastAsia="Calibri" w:cs="Calibri"/>
          <w:b w:val="0"/>
          <w:bCs w:val="0"/>
          <w:i w:val="0"/>
          <w:iCs w:val="0"/>
          <w:noProof w:val="0"/>
          <w:color w:val="212529"/>
          <w:sz w:val="28"/>
          <w:szCs w:val="28"/>
          <w:lang w:val="en-US"/>
        </w:rPr>
        <w:t>, 13 (3).</w:t>
      </w:r>
    </w:p>
    <w:p w:rsidR="7B639FC8" w:rsidP="7C616465" w:rsidRDefault="7B639FC8" w14:paraId="2B8FE44B" w14:textId="0FD80683">
      <w:pPr>
        <w:jc w:val="left"/>
        <w:rPr>
          <w:rFonts w:ascii="Calibri" w:hAnsi="Calibri" w:eastAsia="Calibri" w:cs="Calibri"/>
          <w:b w:val="0"/>
          <w:bCs w:val="0"/>
          <w:i w:val="0"/>
          <w:iCs w:val="0"/>
          <w:noProof w:val="0"/>
          <w:color w:val="212529"/>
          <w:sz w:val="28"/>
          <w:szCs w:val="28"/>
          <w:lang w:val="en-US"/>
        </w:rPr>
      </w:pPr>
      <w:r w:rsidRPr="7C616465" w:rsidR="7B639FC8">
        <w:rPr>
          <w:rFonts w:ascii="Calibri" w:hAnsi="Calibri" w:eastAsia="Calibri" w:cs="Calibri"/>
          <w:b w:val="0"/>
          <w:bCs w:val="0"/>
          <w:i w:val="0"/>
          <w:iCs w:val="0"/>
          <w:noProof w:val="0"/>
          <w:color w:val="212529"/>
          <w:sz w:val="28"/>
          <w:szCs w:val="28"/>
          <w:vertAlign w:val="superscript"/>
          <w:lang w:val="en-US"/>
        </w:rPr>
        <w:t>[7]</w:t>
      </w:r>
      <w:r w:rsidRPr="7C616465" w:rsidR="7B639FC8">
        <w:rPr>
          <w:rFonts w:ascii="Calibri" w:hAnsi="Calibri" w:eastAsia="Calibri" w:cs="Calibri"/>
          <w:b w:val="0"/>
          <w:bCs w:val="0"/>
          <w:i w:val="0"/>
          <w:iCs w:val="0"/>
          <w:noProof w:val="0"/>
          <w:color w:val="212529"/>
          <w:sz w:val="28"/>
          <w:szCs w:val="28"/>
          <w:lang w:val="en-US"/>
        </w:rPr>
        <w:t xml:space="preserve"> Crain, D.W. &amp; Abraham, S., 2008. Using value-chain analysis to discover customers’ strategic needs. </w:t>
      </w:r>
      <w:r w:rsidRPr="7C616465" w:rsidR="7B639FC8">
        <w:rPr>
          <w:rFonts w:ascii="Calibri" w:hAnsi="Calibri" w:eastAsia="Calibri" w:cs="Calibri"/>
          <w:b w:val="0"/>
          <w:bCs w:val="0"/>
          <w:i w:val="1"/>
          <w:iCs w:val="1"/>
          <w:noProof w:val="0"/>
          <w:color w:val="212529"/>
          <w:sz w:val="28"/>
          <w:szCs w:val="28"/>
          <w:lang w:val="en-US"/>
        </w:rPr>
        <w:t>Strategy &amp; Leadership</w:t>
      </w:r>
      <w:r w:rsidRPr="7C616465" w:rsidR="7B639FC8">
        <w:rPr>
          <w:rFonts w:ascii="Calibri" w:hAnsi="Calibri" w:eastAsia="Calibri" w:cs="Calibri"/>
          <w:b w:val="0"/>
          <w:bCs w:val="0"/>
          <w:i w:val="0"/>
          <w:iCs w:val="0"/>
          <w:noProof w:val="0"/>
          <w:color w:val="212529"/>
          <w:sz w:val="28"/>
          <w:szCs w:val="28"/>
          <w:lang w:val="en-US"/>
        </w:rPr>
        <w:t>, 36 (4).</w:t>
      </w:r>
    </w:p>
    <w:p w:rsidR="7B639FC8" w:rsidP="7C616465" w:rsidRDefault="7B639FC8" w14:paraId="2ED29382" w14:textId="33287139">
      <w:pPr>
        <w:jc w:val="left"/>
        <w:rPr>
          <w:rFonts w:ascii="Calibri" w:hAnsi="Calibri" w:eastAsia="Calibri" w:cs="Calibri"/>
          <w:b w:val="0"/>
          <w:bCs w:val="0"/>
          <w:i w:val="0"/>
          <w:iCs w:val="0"/>
          <w:noProof w:val="0"/>
          <w:color w:val="212529"/>
          <w:sz w:val="28"/>
          <w:szCs w:val="28"/>
          <w:lang w:val="en-US"/>
        </w:rPr>
      </w:pPr>
      <w:r w:rsidRPr="7C616465" w:rsidR="7B639FC8">
        <w:rPr>
          <w:rFonts w:ascii="Calibri" w:hAnsi="Calibri" w:eastAsia="Calibri" w:cs="Calibri"/>
          <w:b w:val="0"/>
          <w:bCs w:val="0"/>
          <w:i w:val="0"/>
          <w:iCs w:val="0"/>
          <w:noProof w:val="0"/>
          <w:color w:val="212529"/>
          <w:sz w:val="28"/>
          <w:szCs w:val="28"/>
          <w:vertAlign w:val="superscript"/>
          <w:lang w:val="en-US"/>
        </w:rPr>
        <w:t>[8]</w:t>
      </w:r>
      <w:r w:rsidRPr="7C616465" w:rsidR="7B639FC8">
        <w:rPr>
          <w:rFonts w:ascii="Calibri" w:hAnsi="Calibri" w:eastAsia="Calibri" w:cs="Calibri"/>
          <w:b w:val="0"/>
          <w:bCs w:val="0"/>
          <w:i w:val="0"/>
          <w:iCs w:val="0"/>
          <w:noProof w:val="0"/>
          <w:color w:val="212529"/>
          <w:sz w:val="28"/>
          <w:szCs w:val="28"/>
          <w:lang w:val="en-US"/>
        </w:rPr>
        <w:t xml:space="preserve"> Firestein, P.J., 2006. Building and protecting corporate reputation. </w:t>
      </w:r>
      <w:r w:rsidRPr="7C616465" w:rsidR="7B639FC8">
        <w:rPr>
          <w:rFonts w:ascii="Calibri" w:hAnsi="Calibri" w:eastAsia="Calibri" w:cs="Calibri"/>
          <w:b w:val="0"/>
          <w:bCs w:val="0"/>
          <w:i w:val="1"/>
          <w:iCs w:val="1"/>
          <w:noProof w:val="0"/>
          <w:color w:val="212529"/>
          <w:sz w:val="28"/>
          <w:szCs w:val="28"/>
          <w:lang w:val="en-US"/>
        </w:rPr>
        <w:t>Strategy &amp; Leadership</w:t>
      </w:r>
      <w:r w:rsidRPr="7C616465" w:rsidR="7B639FC8">
        <w:rPr>
          <w:rFonts w:ascii="Calibri" w:hAnsi="Calibri" w:eastAsia="Calibri" w:cs="Calibri"/>
          <w:b w:val="0"/>
          <w:bCs w:val="0"/>
          <w:i w:val="0"/>
          <w:iCs w:val="0"/>
          <w:noProof w:val="0"/>
          <w:color w:val="212529"/>
          <w:sz w:val="28"/>
          <w:szCs w:val="28"/>
          <w:lang w:val="en-US"/>
        </w:rPr>
        <w:t>, 34 (4)</w:t>
      </w:r>
    </w:p>
    <w:p w:rsidR="7B639FC8" w:rsidP="7C616465" w:rsidRDefault="7B639FC8" w14:paraId="1EEC970F" w14:textId="5B8DA56B">
      <w:pPr>
        <w:jc w:val="left"/>
        <w:rPr>
          <w:rFonts w:ascii="Calibri" w:hAnsi="Calibri" w:eastAsia="Calibri" w:cs="Calibri"/>
          <w:b w:val="0"/>
          <w:bCs w:val="0"/>
          <w:i w:val="0"/>
          <w:iCs w:val="0"/>
          <w:noProof w:val="0"/>
          <w:color w:val="212529"/>
          <w:sz w:val="28"/>
          <w:szCs w:val="28"/>
          <w:lang w:val="en-US"/>
        </w:rPr>
      </w:pPr>
      <w:r w:rsidRPr="7C616465" w:rsidR="7B639FC8">
        <w:rPr>
          <w:rFonts w:ascii="Calibri" w:hAnsi="Calibri" w:eastAsia="Calibri" w:cs="Calibri"/>
          <w:b w:val="0"/>
          <w:bCs w:val="0"/>
          <w:i w:val="0"/>
          <w:iCs w:val="0"/>
          <w:noProof w:val="0"/>
          <w:color w:val="212529"/>
          <w:sz w:val="28"/>
          <w:szCs w:val="28"/>
          <w:vertAlign w:val="superscript"/>
          <w:lang w:val="en-US"/>
        </w:rPr>
        <w:t>[9]</w:t>
      </w:r>
      <w:r w:rsidRPr="7C616465" w:rsidR="7B639FC8">
        <w:rPr>
          <w:rFonts w:ascii="Calibri" w:hAnsi="Calibri" w:eastAsia="Calibri" w:cs="Calibri"/>
          <w:b w:val="0"/>
          <w:bCs w:val="0"/>
          <w:i w:val="0"/>
          <w:iCs w:val="0"/>
          <w:noProof w:val="0"/>
          <w:color w:val="212529"/>
          <w:sz w:val="28"/>
          <w:szCs w:val="28"/>
          <w:lang w:val="en-US"/>
        </w:rPr>
        <w:t xml:space="preserve"> Ma, H., 1999. Creation and preemption for competitive </w:t>
      </w:r>
      <w:proofErr w:type="gramStart"/>
      <w:r w:rsidRPr="7C616465" w:rsidR="7B639FC8">
        <w:rPr>
          <w:rFonts w:ascii="Calibri" w:hAnsi="Calibri" w:eastAsia="Calibri" w:cs="Calibri"/>
          <w:b w:val="0"/>
          <w:bCs w:val="0"/>
          <w:i w:val="0"/>
          <w:iCs w:val="0"/>
          <w:noProof w:val="0"/>
          <w:color w:val="212529"/>
          <w:sz w:val="28"/>
          <w:szCs w:val="28"/>
          <w:lang w:val="en-US"/>
        </w:rPr>
        <w:t>advantage</w:t>
      </w:r>
      <w:proofErr w:type="gramEnd"/>
      <w:r w:rsidRPr="7C616465" w:rsidR="7B639FC8">
        <w:rPr>
          <w:rFonts w:ascii="Calibri" w:hAnsi="Calibri" w:eastAsia="Calibri" w:cs="Calibri"/>
          <w:b w:val="0"/>
          <w:bCs w:val="0"/>
          <w:i w:val="0"/>
          <w:iCs w:val="0"/>
          <w:noProof w:val="0"/>
          <w:color w:val="212529"/>
          <w:sz w:val="28"/>
          <w:szCs w:val="28"/>
          <w:lang w:val="en-US"/>
        </w:rPr>
        <w:t xml:space="preserve">. </w:t>
      </w:r>
      <w:r w:rsidRPr="7C616465" w:rsidR="7B639FC8">
        <w:rPr>
          <w:rFonts w:ascii="Calibri" w:hAnsi="Calibri" w:eastAsia="Calibri" w:cs="Calibri"/>
          <w:b w:val="0"/>
          <w:bCs w:val="0"/>
          <w:i w:val="1"/>
          <w:iCs w:val="1"/>
          <w:noProof w:val="0"/>
          <w:color w:val="212529"/>
          <w:sz w:val="28"/>
          <w:szCs w:val="28"/>
          <w:lang w:val="en-US"/>
        </w:rPr>
        <w:t>Management Decision</w:t>
      </w:r>
      <w:r w:rsidRPr="7C616465" w:rsidR="7B639FC8">
        <w:rPr>
          <w:rFonts w:ascii="Calibri" w:hAnsi="Calibri" w:eastAsia="Calibri" w:cs="Calibri"/>
          <w:b w:val="0"/>
          <w:bCs w:val="0"/>
          <w:i w:val="0"/>
          <w:iCs w:val="0"/>
          <w:noProof w:val="0"/>
          <w:color w:val="212529"/>
          <w:sz w:val="28"/>
          <w:szCs w:val="28"/>
          <w:lang w:val="en-US"/>
        </w:rPr>
        <w:t>, 37 (30).</w:t>
      </w:r>
    </w:p>
    <w:p w:rsidR="7C616465" w:rsidP="7C616465" w:rsidRDefault="7C616465" w14:paraId="6CE0AE75" w14:textId="52BD9BA0">
      <w:pPr>
        <w:pStyle w:val="Normal"/>
        <w:spacing w:after="160" w:line="259" w:lineRule="auto"/>
        <w:jc w:val="left"/>
        <w:rPr>
          <w:rFonts w:ascii="Calibri" w:hAnsi="Calibri" w:eastAsia="Calibri" w:cs="Calibri"/>
          <w:b w:val="1"/>
          <w:bCs w:val="1"/>
          <w:i w:val="0"/>
          <w:iCs w:val="0"/>
          <w:noProof w:val="0"/>
          <w:color w:val="212529"/>
          <w:sz w:val="24"/>
          <w:szCs w:val="24"/>
          <w:lang w:val="en-US"/>
        </w:rPr>
      </w:pPr>
    </w:p>
    <w:p w:rsidR="020CEE5A" w:rsidP="020CEE5A" w:rsidRDefault="020CEE5A" w14:paraId="1FBBCC7B" w14:textId="031F3149">
      <w:pPr>
        <w:pStyle w:val="Normal"/>
        <w:spacing w:after="160" w:line="259" w:lineRule="auto"/>
        <w:jc w:val="left"/>
        <w:rPr>
          <w:rFonts w:ascii="Calibri" w:hAnsi="Calibri" w:eastAsia="Calibri" w:cs="Calibri"/>
          <w:b w:val="1"/>
          <w:bCs w:val="1"/>
          <w:i w:val="0"/>
          <w:iCs w:val="0"/>
          <w:noProof w:val="0"/>
          <w:color w:val="212529"/>
          <w:sz w:val="24"/>
          <w:szCs w:val="24"/>
          <w:lang w:val="en-US"/>
        </w:rPr>
      </w:pPr>
    </w:p>
    <w:p w:rsidR="020CEE5A" w:rsidP="020CEE5A" w:rsidRDefault="020CEE5A" w14:paraId="7DE823EA" w14:textId="04CB8AEA">
      <w:pPr>
        <w:pStyle w:val="Normal"/>
        <w:spacing w:after="160" w:line="259" w:lineRule="auto"/>
        <w:jc w:val="left"/>
        <w:rPr>
          <w:rFonts w:ascii="Calibri" w:hAnsi="Calibri" w:eastAsia="Calibri" w:cs="Calibri"/>
          <w:b w:val="1"/>
          <w:bCs w:val="1"/>
          <w:i w:val="0"/>
          <w:iCs w:val="0"/>
          <w:noProof w:val="0"/>
          <w:color w:val="212529"/>
          <w:sz w:val="24"/>
          <w:szCs w:val="24"/>
          <w:lang w:val="en-US"/>
        </w:rPr>
      </w:pPr>
    </w:p>
    <w:p w:rsidR="020CEE5A" w:rsidP="020CEE5A" w:rsidRDefault="020CEE5A" w14:paraId="25098A8C" w14:textId="231288AA">
      <w:pPr>
        <w:pStyle w:val="Normal"/>
      </w:pPr>
    </w:p>
    <w:p w:rsidR="020CEE5A" w:rsidP="020CEE5A" w:rsidRDefault="020CEE5A" w14:paraId="33FB6538" w14:textId="5B1DF7B5">
      <w:pPr>
        <w:pStyle w:val="Normal"/>
        <w:rPr>
          <w:rFonts w:ascii="Calibri" w:hAnsi="Calibri" w:eastAsia="Calibri" w:cs="Calibri"/>
          <w:b w:val="1"/>
          <w:bCs w:val="1"/>
          <w:i w:val="0"/>
          <w:iCs w:val="0"/>
          <w:noProof w:val="0"/>
          <w:color w:val="FFFFFF" w:themeColor="background1" w:themeTint="FF" w:themeShade="FF"/>
          <w:sz w:val="22"/>
          <w:szCs w:val="2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AFEDFA9"/>
    <w:rsid w:val="004F0CF2"/>
    <w:rsid w:val="00711DF9"/>
    <w:rsid w:val="01330D38"/>
    <w:rsid w:val="019D2F90"/>
    <w:rsid w:val="01E6B9BC"/>
    <w:rsid w:val="020CEE5A"/>
    <w:rsid w:val="0221A810"/>
    <w:rsid w:val="0E294679"/>
    <w:rsid w:val="0E41D05D"/>
    <w:rsid w:val="10084060"/>
    <w:rsid w:val="11324F38"/>
    <w:rsid w:val="12420695"/>
    <w:rsid w:val="148DD1EA"/>
    <w:rsid w:val="158BAC77"/>
    <w:rsid w:val="15A69C74"/>
    <w:rsid w:val="19C7692C"/>
    <w:rsid w:val="1A45F53D"/>
    <w:rsid w:val="1A5F1D9A"/>
    <w:rsid w:val="1C55CD90"/>
    <w:rsid w:val="1C98E3CF"/>
    <w:rsid w:val="1CF13129"/>
    <w:rsid w:val="210957C0"/>
    <w:rsid w:val="2288CEF9"/>
    <w:rsid w:val="2574558F"/>
    <w:rsid w:val="26269DB8"/>
    <w:rsid w:val="2B4FDBFA"/>
    <w:rsid w:val="2F257290"/>
    <w:rsid w:val="31D845DB"/>
    <w:rsid w:val="32FA4C60"/>
    <w:rsid w:val="36214BF0"/>
    <w:rsid w:val="36756A37"/>
    <w:rsid w:val="382E5F02"/>
    <w:rsid w:val="3A1E9AA0"/>
    <w:rsid w:val="3E9DA086"/>
    <w:rsid w:val="3EA3F97A"/>
    <w:rsid w:val="3EE4F79D"/>
    <w:rsid w:val="40E96BDB"/>
    <w:rsid w:val="435FD6D2"/>
    <w:rsid w:val="43F690E0"/>
    <w:rsid w:val="454FC832"/>
    <w:rsid w:val="46977794"/>
    <w:rsid w:val="48CA0203"/>
    <w:rsid w:val="48DB5563"/>
    <w:rsid w:val="4FA78743"/>
    <w:rsid w:val="50314250"/>
    <w:rsid w:val="5254BCF7"/>
    <w:rsid w:val="53281B03"/>
    <w:rsid w:val="574B9132"/>
    <w:rsid w:val="57ECE5F1"/>
    <w:rsid w:val="5A83E3B4"/>
    <w:rsid w:val="5D2D7BF6"/>
    <w:rsid w:val="5DCF4A33"/>
    <w:rsid w:val="61833939"/>
    <w:rsid w:val="62CAE89B"/>
    <w:rsid w:val="62E20031"/>
    <w:rsid w:val="6706A550"/>
    <w:rsid w:val="6760EAB3"/>
    <w:rsid w:val="6920C5B6"/>
    <w:rsid w:val="69D81FF3"/>
    <w:rsid w:val="6A3D2FAB"/>
    <w:rsid w:val="6AC8E2F6"/>
    <w:rsid w:val="6AFEDFA9"/>
    <w:rsid w:val="6C008830"/>
    <w:rsid w:val="6CCE7A76"/>
    <w:rsid w:val="6D75E6D4"/>
    <w:rsid w:val="6E0D9B42"/>
    <w:rsid w:val="6E2C0FAC"/>
    <w:rsid w:val="7761BC5B"/>
    <w:rsid w:val="7AF40BD0"/>
    <w:rsid w:val="7B639FC8"/>
    <w:rsid w:val="7C616465"/>
    <w:rsid w:val="7F6473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FEDFA9"/>
  <w15:chartTrackingRefBased/>
  <w15:docId w15:val="{b01bbbf0-a940-4a94-81a4-32a6b21ac26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87c68129f39e481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2021-04-25T16:29:55.1357374Z</dcterms:created>
  <dcterms:modified xsi:type="dcterms:W3CDTF">2021-04-25T17:19:39.0912525Z</dcterms:modified>
  <dc:creator>Viktoria Ivanova (2021820)</dc:creator>
  <lastModifiedBy>Viktoria Ivanova (2021820)</lastModifiedBy>
</coreProperties>
</file>