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560EB" w14:textId="77777777" w:rsidR="00B21F2E" w:rsidRPr="00294DD1" w:rsidRDefault="00B21F2E" w:rsidP="00294DD1">
      <w:pPr>
        <w:jc w:val="both"/>
        <w:rPr>
          <w:rFonts w:ascii="Arial" w:hAnsi="Arial" w:cs="Arial"/>
          <w:b/>
        </w:rPr>
      </w:pPr>
      <w:bookmarkStart w:id="0" w:name="_GoBack"/>
      <w:bookmarkEnd w:id="0"/>
    </w:p>
    <w:p w14:paraId="618BF57D" w14:textId="77777777" w:rsidR="001B69C8" w:rsidRPr="00294DD1" w:rsidRDefault="001B69C8" w:rsidP="00294DD1">
      <w:pPr>
        <w:jc w:val="both"/>
        <w:rPr>
          <w:rFonts w:ascii="Arial" w:hAnsi="Arial" w:cs="Arial"/>
          <w:b/>
        </w:rPr>
      </w:pPr>
    </w:p>
    <w:p w14:paraId="5E1B2845" w14:textId="77777777" w:rsidR="001B69C8" w:rsidRPr="00294DD1" w:rsidRDefault="001B69C8" w:rsidP="00294DD1">
      <w:pPr>
        <w:jc w:val="both"/>
        <w:rPr>
          <w:rFonts w:ascii="Arial" w:hAnsi="Arial" w:cs="Arial"/>
          <w:b/>
        </w:rPr>
      </w:pPr>
    </w:p>
    <w:p w14:paraId="3FBC8958" w14:textId="5155A802" w:rsidR="00301AD0" w:rsidRPr="00294DD1" w:rsidRDefault="001B6DB4" w:rsidP="00294DD1">
      <w:pPr>
        <w:jc w:val="both"/>
        <w:rPr>
          <w:rFonts w:ascii="Arial" w:hAnsi="Arial" w:cs="Arial"/>
          <w:b/>
        </w:rPr>
      </w:pPr>
      <w:r w:rsidRPr="00294DD1">
        <w:rPr>
          <w:rFonts w:ascii="Arial" w:hAnsi="Arial" w:cs="Arial"/>
          <w:b/>
        </w:rPr>
        <w:t>L</w:t>
      </w:r>
      <w:r w:rsidR="001B69C8" w:rsidRPr="00294DD1">
        <w:rPr>
          <w:rFonts w:ascii="Arial" w:hAnsi="Arial" w:cs="Arial"/>
          <w:b/>
        </w:rPr>
        <w:t>E</w:t>
      </w:r>
      <w:r w:rsidRPr="00294DD1">
        <w:rPr>
          <w:rFonts w:ascii="Arial" w:hAnsi="Arial" w:cs="Arial"/>
          <w:b/>
        </w:rPr>
        <w:t>V</w:t>
      </w:r>
      <w:r w:rsidR="001B69C8" w:rsidRPr="00294DD1">
        <w:rPr>
          <w:rFonts w:ascii="Arial" w:hAnsi="Arial" w:cs="Arial"/>
          <w:b/>
        </w:rPr>
        <w:t>EL 4</w:t>
      </w:r>
      <w:r w:rsidRPr="00294DD1">
        <w:rPr>
          <w:rFonts w:ascii="Arial" w:hAnsi="Arial" w:cs="Arial"/>
          <w:b/>
        </w:rPr>
        <w:t xml:space="preserve"> </w:t>
      </w:r>
      <w:r w:rsidR="00643CB9" w:rsidRPr="00294DD1">
        <w:rPr>
          <w:rFonts w:ascii="Arial" w:hAnsi="Arial" w:cs="Arial"/>
          <w:b/>
        </w:rPr>
        <w:t>–</w:t>
      </w:r>
      <w:r w:rsidRPr="00294DD1">
        <w:rPr>
          <w:rFonts w:ascii="Arial" w:hAnsi="Arial" w:cs="Arial"/>
          <w:b/>
        </w:rPr>
        <w:t xml:space="preserve"> </w:t>
      </w:r>
      <w:r w:rsidR="00B21F2E" w:rsidRPr="00294DD1">
        <w:rPr>
          <w:rFonts w:ascii="Arial" w:hAnsi="Arial" w:cs="Arial"/>
          <w:b/>
        </w:rPr>
        <w:t xml:space="preserve">Student Journal </w:t>
      </w:r>
    </w:p>
    <w:p w14:paraId="3EEDD075" w14:textId="77777777" w:rsidR="00C50AE7" w:rsidRPr="00294DD1" w:rsidRDefault="00C50AE7" w:rsidP="00294DD1">
      <w:pPr>
        <w:jc w:val="both"/>
        <w:rPr>
          <w:rFonts w:ascii="Arial" w:hAnsi="Arial" w:cs="Arial"/>
          <w:b/>
        </w:rPr>
      </w:pPr>
    </w:p>
    <w:p w14:paraId="4462EA07" w14:textId="524C674A" w:rsidR="00301AD0" w:rsidRPr="00294DD1" w:rsidRDefault="00B21F2E" w:rsidP="00294DD1">
      <w:pPr>
        <w:jc w:val="both"/>
        <w:rPr>
          <w:rFonts w:ascii="Arial" w:hAnsi="Arial" w:cs="Arial"/>
        </w:rPr>
      </w:pPr>
      <w:r w:rsidRPr="00294DD1">
        <w:rPr>
          <w:rFonts w:ascii="Arial" w:hAnsi="Arial" w:cs="Arial"/>
        </w:rPr>
        <w:t xml:space="preserve">You are required to complete a </w:t>
      </w:r>
      <w:r w:rsidR="00AE799D" w:rsidRPr="00294DD1">
        <w:rPr>
          <w:rFonts w:ascii="Arial" w:hAnsi="Arial" w:cs="Arial"/>
        </w:rPr>
        <w:t>j</w:t>
      </w:r>
      <w:r w:rsidRPr="00294DD1">
        <w:rPr>
          <w:rFonts w:ascii="Arial" w:hAnsi="Arial" w:cs="Arial"/>
        </w:rPr>
        <w:t>ournal</w:t>
      </w:r>
      <w:r w:rsidR="00AE799D" w:rsidRPr="00294DD1">
        <w:rPr>
          <w:rFonts w:ascii="Arial" w:hAnsi="Arial" w:cs="Arial"/>
        </w:rPr>
        <w:t xml:space="preserve"> entry</w:t>
      </w:r>
      <w:r w:rsidRPr="00294DD1">
        <w:rPr>
          <w:rFonts w:ascii="Arial" w:hAnsi="Arial" w:cs="Arial"/>
        </w:rPr>
        <w:t xml:space="preserve"> to capture the learning experience and knowledge you </w:t>
      </w:r>
      <w:r w:rsidR="003617CF" w:rsidRPr="00294DD1">
        <w:rPr>
          <w:rFonts w:ascii="Arial" w:hAnsi="Arial" w:cs="Arial"/>
        </w:rPr>
        <w:t>have</w:t>
      </w:r>
      <w:r w:rsidRPr="00294DD1">
        <w:rPr>
          <w:rFonts w:ascii="Arial" w:hAnsi="Arial" w:cs="Arial"/>
        </w:rPr>
        <w:t xml:space="preserve"> acquiring during </w:t>
      </w:r>
      <w:r w:rsidR="003617CF" w:rsidRPr="00294DD1">
        <w:rPr>
          <w:rFonts w:ascii="Arial" w:hAnsi="Arial" w:cs="Arial"/>
        </w:rPr>
        <w:t xml:space="preserve">a </w:t>
      </w:r>
      <w:proofErr w:type="gramStart"/>
      <w:r w:rsidR="003617CF" w:rsidRPr="00294DD1">
        <w:rPr>
          <w:rFonts w:ascii="Arial" w:hAnsi="Arial" w:cs="Arial"/>
        </w:rPr>
        <w:t>particular lecture</w:t>
      </w:r>
      <w:proofErr w:type="gramEnd"/>
      <w:r w:rsidRPr="00294DD1">
        <w:rPr>
          <w:rFonts w:ascii="Arial" w:hAnsi="Arial" w:cs="Arial"/>
        </w:rPr>
        <w:t xml:space="preserve">. </w:t>
      </w:r>
      <w:r w:rsidR="00301AD0" w:rsidRPr="00294DD1">
        <w:rPr>
          <w:rFonts w:ascii="Arial" w:hAnsi="Arial" w:cs="Arial"/>
        </w:rPr>
        <w:t xml:space="preserve"> </w:t>
      </w:r>
      <w:r w:rsidR="003617CF" w:rsidRPr="00294DD1">
        <w:rPr>
          <w:rFonts w:ascii="Arial" w:hAnsi="Arial" w:cs="Arial"/>
        </w:rPr>
        <w:t>You may choose from the following topics:</w:t>
      </w:r>
    </w:p>
    <w:p w14:paraId="4E236024" w14:textId="77777777" w:rsidR="0079230B" w:rsidRPr="00294DD1" w:rsidRDefault="0079230B" w:rsidP="00294DD1">
      <w:pPr>
        <w:pStyle w:val="NormalWeb"/>
        <w:numPr>
          <w:ilvl w:val="0"/>
          <w:numId w:val="28"/>
        </w:numPr>
        <w:jc w:val="both"/>
        <w:rPr>
          <w:rFonts w:ascii="Arial" w:hAnsi="Arial" w:cs="Arial"/>
        </w:rPr>
      </w:pPr>
      <w:r w:rsidRPr="00294DD1">
        <w:rPr>
          <w:rFonts w:ascii="Arial" w:hAnsi="Arial" w:cs="Arial"/>
        </w:rPr>
        <w:t xml:space="preserve">Allergies and Intolerances and the importance within the industry </w:t>
      </w:r>
    </w:p>
    <w:p w14:paraId="3E2C1866" w14:textId="77777777" w:rsidR="0079230B" w:rsidRPr="00A576EC" w:rsidRDefault="0079230B" w:rsidP="00294DD1">
      <w:pPr>
        <w:pStyle w:val="NormalWeb"/>
        <w:numPr>
          <w:ilvl w:val="0"/>
          <w:numId w:val="28"/>
        </w:numPr>
        <w:jc w:val="both"/>
        <w:rPr>
          <w:rFonts w:ascii="Arial" w:hAnsi="Arial" w:cs="Arial"/>
          <w:b/>
          <w:bCs/>
        </w:rPr>
      </w:pPr>
      <w:r w:rsidRPr="00A576EC">
        <w:rPr>
          <w:rFonts w:ascii="Arial" w:hAnsi="Arial" w:cs="Arial"/>
          <w:b/>
          <w:bCs/>
        </w:rPr>
        <w:t xml:space="preserve">Food Safety Fundamentals (The 4 C’s) </w:t>
      </w:r>
    </w:p>
    <w:p w14:paraId="3CB0DA4B" w14:textId="77777777" w:rsidR="0079230B" w:rsidRPr="00294DD1" w:rsidRDefault="0079230B" w:rsidP="00294DD1">
      <w:pPr>
        <w:pStyle w:val="NormalWeb"/>
        <w:numPr>
          <w:ilvl w:val="0"/>
          <w:numId w:val="28"/>
        </w:numPr>
        <w:jc w:val="both"/>
        <w:rPr>
          <w:rFonts w:ascii="Arial" w:hAnsi="Arial" w:cs="Arial"/>
        </w:rPr>
      </w:pPr>
      <w:r w:rsidRPr="00294DD1">
        <w:rPr>
          <w:rFonts w:ascii="Arial" w:hAnsi="Arial" w:cs="Arial"/>
        </w:rPr>
        <w:t xml:space="preserve">Ratings, Inspections and Reporting Procedures </w:t>
      </w:r>
    </w:p>
    <w:p w14:paraId="1EB2ED0E" w14:textId="77777777" w:rsidR="00B945EA" w:rsidRPr="00294DD1" w:rsidRDefault="00B945EA" w:rsidP="00294DD1">
      <w:pPr>
        <w:jc w:val="both"/>
        <w:rPr>
          <w:rFonts w:ascii="Arial" w:hAnsi="Arial" w:cs="Arial"/>
        </w:rPr>
      </w:pPr>
    </w:p>
    <w:p w14:paraId="7011E673" w14:textId="6E901B6D" w:rsidR="00B21F2E" w:rsidRPr="00294DD1" w:rsidRDefault="00B21F2E" w:rsidP="00294DD1">
      <w:pPr>
        <w:jc w:val="both"/>
        <w:rPr>
          <w:rFonts w:ascii="Arial" w:hAnsi="Arial" w:cs="Arial"/>
        </w:rPr>
      </w:pPr>
      <w:r w:rsidRPr="00294DD1">
        <w:rPr>
          <w:rFonts w:ascii="Arial" w:hAnsi="Arial" w:cs="Arial"/>
        </w:rPr>
        <w:t xml:space="preserve">Consider the </w:t>
      </w:r>
      <w:r w:rsidR="00C414B0" w:rsidRPr="00294DD1">
        <w:rPr>
          <w:rFonts w:ascii="Arial" w:hAnsi="Arial" w:cs="Arial"/>
        </w:rPr>
        <w:t xml:space="preserve">appropriate </w:t>
      </w:r>
      <w:r w:rsidRPr="00294DD1">
        <w:rPr>
          <w:rFonts w:ascii="Arial" w:hAnsi="Arial" w:cs="Arial"/>
        </w:rPr>
        <w:t>lecture</w:t>
      </w:r>
      <w:r w:rsidR="00C414B0" w:rsidRPr="00294DD1">
        <w:rPr>
          <w:rFonts w:ascii="Arial" w:hAnsi="Arial" w:cs="Arial"/>
        </w:rPr>
        <w:t>s</w:t>
      </w:r>
      <w:r w:rsidRPr="00294DD1">
        <w:rPr>
          <w:rFonts w:ascii="Arial" w:hAnsi="Arial" w:cs="Arial"/>
        </w:rPr>
        <w:t xml:space="preserve">. What was the </w:t>
      </w:r>
      <w:r w:rsidR="00B945EA" w:rsidRPr="00294DD1">
        <w:rPr>
          <w:rFonts w:ascii="Arial" w:hAnsi="Arial" w:cs="Arial"/>
        </w:rPr>
        <w:t>topic and w</w:t>
      </w:r>
      <w:r w:rsidRPr="00294DD1">
        <w:rPr>
          <w:rFonts w:ascii="Arial" w:hAnsi="Arial" w:cs="Arial"/>
        </w:rPr>
        <w:t>hat have you learn</w:t>
      </w:r>
      <w:r w:rsidR="0066732A" w:rsidRPr="00294DD1">
        <w:rPr>
          <w:rFonts w:ascii="Arial" w:hAnsi="Arial" w:cs="Arial"/>
        </w:rPr>
        <w:t>t</w:t>
      </w:r>
      <w:r w:rsidRPr="00294DD1">
        <w:rPr>
          <w:rFonts w:ascii="Arial" w:hAnsi="Arial" w:cs="Arial"/>
        </w:rPr>
        <w:t xml:space="preserve">? </w:t>
      </w:r>
      <w:r w:rsidR="001B69C8" w:rsidRPr="00294DD1">
        <w:rPr>
          <w:rFonts w:ascii="Arial" w:hAnsi="Arial" w:cs="Arial"/>
        </w:rPr>
        <w:t xml:space="preserve">Provide a brief summary. </w:t>
      </w:r>
      <w:r w:rsidRPr="00294DD1">
        <w:rPr>
          <w:rFonts w:ascii="Arial" w:hAnsi="Arial" w:cs="Arial"/>
        </w:rPr>
        <w:t xml:space="preserve">What </w:t>
      </w:r>
      <w:r w:rsidR="00B945EA" w:rsidRPr="00294DD1">
        <w:rPr>
          <w:rFonts w:ascii="Arial" w:hAnsi="Arial" w:cs="Arial"/>
        </w:rPr>
        <w:t>new skills</w:t>
      </w:r>
      <w:r w:rsidR="00C414B0" w:rsidRPr="00294DD1">
        <w:rPr>
          <w:rFonts w:ascii="Arial" w:hAnsi="Arial" w:cs="Arial"/>
        </w:rPr>
        <w:t xml:space="preserve"> / knowledge</w:t>
      </w:r>
      <w:r w:rsidR="00B945EA" w:rsidRPr="00294DD1">
        <w:rPr>
          <w:rFonts w:ascii="Arial" w:hAnsi="Arial" w:cs="Arial"/>
        </w:rPr>
        <w:t xml:space="preserve"> have you acquired? How will you apply your knowledge</w:t>
      </w:r>
      <w:r w:rsidR="00C414B0" w:rsidRPr="00294DD1">
        <w:rPr>
          <w:rFonts w:ascii="Arial" w:hAnsi="Arial" w:cs="Arial"/>
        </w:rPr>
        <w:t xml:space="preserve"> in the future</w:t>
      </w:r>
      <w:r w:rsidR="00B945EA" w:rsidRPr="00294DD1">
        <w:rPr>
          <w:rFonts w:ascii="Arial" w:hAnsi="Arial" w:cs="Arial"/>
        </w:rPr>
        <w:t xml:space="preserve">? </w:t>
      </w:r>
      <w:r w:rsidR="0066732A" w:rsidRPr="00294DD1">
        <w:rPr>
          <w:rFonts w:ascii="Arial" w:hAnsi="Arial" w:cs="Arial"/>
        </w:rPr>
        <w:t>What are your personal reflections?</w:t>
      </w:r>
      <w:r w:rsidR="00B945EA" w:rsidRPr="00294DD1">
        <w:rPr>
          <w:rFonts w:ascii="Arial" w:hAnsi="Arial" w:cs="Arial"/>
        </w:rPr>
        <w:t xml:space="preserve"> </w:t>
      </w:r>
    </w:p>
    <w:p w14:paraId="21B8D9FF" w14:textId="77777777" w:rsidR="00301AD0" w:rsidRPr="00294DD1" w:rsidRDefault="00301AD0" w:rsidP="00294DD1">
      <w:pPr>
        <w:jc w:val="both"/>
        <w:rPr>
          <w:rFonts w:ascii="Arial" w:hAnsi="Arial" w:cs="Arial"/>
        </w:rPr>
      </w:pPr>
    </w:p>
    <w:tbl>
      <w:tblPr>
        <w:tblStyle w:val="TableGrid"/>
        <w:tblW w:w="0" w:type="auto"/>
        <w:tblLook w:val="01E0" w:firstRow="1" w:lastRow="1" w:firstColumn="1" w:lastColumn="1" w:noHBand="0" w:noVBand="0"/>
      </w:tblPr>
      <w:tblGrid>
        <w:gridCol w:w="3987"/>
        <w:gridCol w:w="7195"/>
      </w:tblGrid>
      <w:tr w:rsidR="00294DD1" w:rsidRPr="00294DD1" w14:paraId="0D3FB92D" w14:textId="77777777" w:rsidTr="00B21F2E">
        <w:tc>
          <w:tcPr>
            <w:tcW w:w="3987" w:type="dxa"/>
            <w:shd w:val="clear" w:color="auto" w:fill="8DB3E2" w:themeFill="text2" w:themeFillTint="66"/>
          </w:tcPr>
          <w:p w14:paraId="4B8FE21B" w14:textId="7BB69477" w:rsidR="00B21F2E" w:rsidRPr="00294DD1" w:rsidRDefault="00B21F2E" w:rsidP="00294DD1">
            <w:pPr>
              <w:jc w:val="both"/>
              <w:rPr>
                <w:rFonts w:ascii="Arial" w:hAnsi="Arial" w:cs="Arial"/>
                <w:b/>
              </w:rPr>
            </w:pPr>
            <w:r w:rsidRPr="00294DD1">
              <w:rPr>
                <w:rFonts w:ascii="Arial" w:hAnsi="Arial" w:cs="Arial"/>
                <w:b/>
              </w:rPr>
              <w:t>Student Name:</w:t>
            </w:r>
            <w:r w:rsidR="003478CE" w:rsidRPr="00294DD1">
              <w:rPr>
                <w:rFonts w:ascii="Arial" w:hAnsi="Arial" w:cs="Arial"/>
                <w:b/>
              </w:rPr>
              <w:t xml:space="preserve"> </w:t>
            </w:r>
            <w:r w:rsidR="00CB6841" w:rsidRPr="00294DD1">
              <w:rPr>
                <w:rFonts w:ascii="Arial" w:hAnsi="Arial" w:cs="Arial"/>
                <w:b/>
              </w:rPr>
              <w:t>Monjur Hussain</w:t>
            </w:r>
          </w:p>
          <w:p w14:paraId="498F0B10" w14:textId="77777777" w:rsidR="001B69C8" w:rsidRPr="00294DD1" w:rsidRDefault="001B69C8" w:rsidP="00294DD1">
            <w:pPr>
              <w:jc w:val="both"/>
              <w:rPr>
                <w:rFonts w:ascii="Arial" w:hAnsi="Arial" w:cs="Arial"/>
                <w:b/>
              </w:rPr>
            </w:pPr>
          </w:p>
          <w:p w14:paraId="69E1F0CF" w14:textId="1F2AF604" w:rsidR="00B21F2E" w:rsidRPr="00294DD1" w:rsidRDefault="001B69C8" w:rsidP="00294DD1">
            <w:pPr>
              <w:jc w:val="both"/>
              <w:rPr>
                <w:rFonts w:ascii="Arial" w:hAnsi="Arial" w:cs="Arial"/>
                <w:b/>
              </w:rPr>
            </w:pPr>
            <w:r w:rsidRPr="00294DD1">
              <w:rPr>
                <w:rFonts w:ascii="Arial" w:hAnsi="Arial" w:cs="Arial"/>
                <w:b/>
              </w:rPr>
              <w:t>Student Number:</w:t>
            </w:r>
            <w:r w:rsidR="003478CE" w:rsidRPr="00294DD1">
              <w:rPr>
                <w:rFonts w:ascii="Arial" w:hAnsi="Arial" w:cs="Arial"/>
                <w:b/>
              </w:rPr>
              <w:t xml:space="preserve"> </w:t>
            </w:r>
            <w:r w:rsidR="001632AA" w:rsidRPr="00294DD1">
              <w:rPr>
                <w:rFonts w:ascii="Arial" w:hAnsi="Arial" w:cs="Arial"/>
                <w:b/>
              </w:rPr>
              <w:t>2021836</w:t>
            </w:r>
          </w:p>
          <w:p w14:paraId="1BE02E96" w14:textId="77777777" w:rsidR="00B21F2E" w:rsidRPr="00294DD1" w:rsidRDefault="00B21F2E" w:rsidP="00294DD1">
            <w:pPr>
              <w:jc w:val="both"/>
              <w:rPr>
                <w:rFonts w:ascii="Arial" w:hAnsi="Arial" w:cs="Arial"/>
                <w:b/>
              </w:rPr>
            </w:pPr>
          </w:p>
        </w:tc>
        <w:tc>
          <w:tcPr>
            <w:tcW w:w="7195" w:type="dxa"/>
            <w:shd w:val="clear" w:color="auto" w:fill="8DB3E2" w:themeFill="text2" w:themeFillTint="66"/>
          </w:tcPr>
          <w:p w14:paraId="488BCD26" w14:textId="0A2204CF" w:rsidR="00B21F2E" w:rsidRPr="00294DD1" w:rsidRDefault="001B69C8" w:rsidP="00294DD1">
            <w:pPr>
              <w:jc w:val="both"/>
              <w:rPr>
                <w:rFonts w:ascii="Arial" w:hAnsi="Arial" w:cs="Arial"/>
                <w:b/>
              </w:rPr>
            </w:pPr>
            <w:r w:rsidRPr="00294DD1">
              <w:rPr>
                <w:rFonts w:ascii="Arial" w:hAnsi="Arial" w:cs="Arial"/>
                <w:b/>
              </w:rPr>
              <w:t>Module:</w:t>
            </w:r>
            <w:r w:rsidR="003478CE" w:rsidRPr="00294DD1">
              <w:rPr>
                <w:rFonts w:ascii="Arial" w:hAnsi="Arial" w:cs="Arial"/>
                <w:b/>
              </w:rPr>
              <w:t xml:space="preserve"> </w:t>
            </w:r>
            <w:r w:rsidR="001632AA" w:rsidRPr="00294DD1">
              <w:rPr>
                <w:rFonts w:ascii="Arial" w:hAnsi="Arial" w:cs="Arial"/>
                <w:b/>
              </w:rPr>
              <w:t>Food and Beverages</w:t>
            </w:r>
          </w:p>
          <w:p w14:paraId="2019D1B6" w14:textId="77777777" w:rsidR="00B21F2E" w:rsidRPr="00294DD1" w:rsidRDefault="00B21F2E" w:rsidP="00294DD1">
            <w:pPr>
              <w:jc w:val="both"/>
              <w:rPr>
                <w:rFonts w:ascii="Arial" w:hAnsi="Arial" w:cs="Arial"/>
                <w:b/>
              </w:rPr>
            </w:pPr>
          </w:p>
          <w:p w14:paraId="450FE136" w14:textId="6D4A14DD" w:rsidR="001B69C8" w:rsidRPr="00294DD1" w:rsidRDefault="001B69C8" w:rsidP="00294DD1">
            <w:pPr>
              <w:jc w:val="both"/>
              <w:rPr>
                <w:rFonts w:ascii="Arial" w:hAnsi="Arial" w:cs="Arial"/>
                <w:b/>
              </w:rPr>
            </w:pPr>
            <w:r w:rsidRPr="00294DD1">
              <w:rPr>
                <w:rFonts w:ascii="Arial" w:hAnsi="Arial" w:cs="Arial"/>
                <w:b/>
              </w:rPr>
              <w:t>Lecturer:</w:t>
            </w:r>
            <w:r w:rsidR="003478CE" w:rsidRPr="00294DD1">
              <w:rPr>
                <w:rFonts w:ascii="Arial" w:hAnsi="Arial" w:cs="Arial"/>
                <w:b/>
              </w:rPr>
              <w:t xml:space="preserve"> </w:t>
            </w:r>
            <w:r w:rsidR="001632AA" w:rsidRPr="00294DD1">
              <w:rPr>
                <w:rFonts w:ascii="Arial" w:hAnsi="Arial" w:cs="Arial"/>
                <w:b/>
              </w:rPr>
              <w:t>Katheryn Roberts</w:t>
            </w:r>
          </w:p>
        </w:tc>
      </w:tr>
    </w:tbl>
    <w:p w14:paraId="1F13C318" w14:textId="4D5FFF34" w:rsidR="0062012D" w:rsidRPr="00294DD1" w:rsidRDefault="0062012D" w:rsidP="00294DD1">
      <w:pPr>
        <w:jc w:val="both"/>
        <w:rPr>
          <w:rFonts w:ascii="Arial" w:hAnsi="Arial" w:cs="Arial"/>
        </w:rPr>
      </w:pPr>
    </w:p>
    <w:tbl>
      <w:tblPr>
        <w:tblStyle w:val="TableGrid"/>
        <w:tblW w:w="0" w:type="auto"/>
        <w:tblLook w:val="01E0" w:firstRow="1" w:lastRow="1" w:firstColumn="1" w:lastColumn="1" w:noHBand="0" w:noVBand="0"/>
      </w:tblPr>
      <w:tblGrid>
        <w:gridCol w:w="3983"/>
        <w:gridCol w:w="7199"/>
      </w:tblGrid>
      <w:tr w:rsidR="00294DD1" w:rsidRPr="00294DD1" w14:paraId="19DFCE05" w14:textId="77777777" w:rsidTr="00563973">
        <w:tc>
          <w:tcPr>
            <w:tcW w:w="3983" w:type="dxa"/>
            <w:shd w:val="clear" w:color="auto" w:fill="FBD4B4" w:themeFill="accent6" w:themeFillTint="66"/>
          </w:tcPr>
          <w:p w14:paraId="618D4B95" w14:textId="77777777" w:rsidR="00B21F2E" w:rsidRPr="00294DD1" w:rsidRDefault="008F0D83" w:rsidP="00294DD1">
            <w:pPr>
              <w:jc w:val="both"/>
              <w:rPr>
                <w:rFonts w:ascii="Arial" w:hAnsi="Arial" w:cs="Arial"/>
                <w:b/>
              </w:rPr>
            </w:pPr>
            <w:r w:rsidRPr="00294DD1">
              <w:rPr>
                <w:rFonts w:ascii="Arial" w:hAnsi="Arial" w:cs="Arial"/>
                <w:b/>
              </w:rPr>
              <w:t>Topic of choice:</w:t>
            </w:r>
            <w:r w:rsidR="00B60FDF" w:rsidRPr="00294DD1">
              <w:rPr>
                <w:rFonts w:ascii="Arial" w:hAnsi="Arial" w:cs="Arial"/>
                <w:b/>
              </w:rPr>
              <w:t xml:space="preserve"> </w:t>
            </w:r>
          </w:p>
          <w:p w14:paraId="169CDE0D" w14:textId="77777777" w:rsidR="00CB6841" w:rsidRPr="00294DD1" w:rsidRDefault="00CB6841" w:rsidP="00294DD1">
            <w:pPr>
              <w:jc w:val="both"/>
              <w:rPr>
                <w:rFonts w:ascii="Arial" w:hAnsi="Arial" w:cs="Arial"/>
                <w:b/>
              </w:rPr>
            </w:pPr>
          </w:p>
          <w:p w14:paraId="15299B24" w14:textId="30E7D9CB" w:rsidR="00CB6841" w:rsidRPr="00294DD1" w:rsidRDefault="001632AA" w:rsidP="00294DD1">
            <w:pPr>
              <w:jc w:val="both"/>
              <w:rPr>
                <w:rFonts w:ascii="Arial" w:hAnsi="Arial" w:cs="Arial"/>
                <w:b/>
              </w:rPr>
            </w:pPr>
            <w:r w:rsidRPr="00294DD1">
              <w:rPr>
                <w:rFonts w:ascii="Arial" w:hAnsi="Arial" w:cs="Arial"/>
                <w:b/>
              </w:rPr>
              <w:t>Food Safety Fundamentals (The 4 C’s)</w:t>
            </w:r>
          </w:p>
        </w:tc>
        <w:tc>
          <w:tcPr>
            <w:tcW w:w="7199" w:type="dxa"/>
            <w:shd w:val="clear" w:color="auto" w:fill="FBD4B4" w:themeFill="accent6" w:themeFillTint="66"/>
          </w:tcPr>
          <w:p w14:paraId="46D7ECC8" w14:textId="4B151587" w:rsidR="00B21F2E" w:rsidRPr="00294DD1" w:rsidRDefault="00B945EA" w:rsidP="00294DD1">
            <w:pPr>
              <w:jc w:val="both"/>
              <w:rPr>
                <w:rFonts w:ascii="Arial" w:hAnsi="Arial" w:cs="Arial"/>
                <w:b/>
              </w:rPr>
            </w:pPr>
            <w:r w:rsidRPr="00294DD1">
              <w:rPr>
                <w:rFonts w:ascii="Arial" w:hAnsi="Arial" w:cs="Arial"/>
                <w:b/>
              </w:rPr>
              <w:t>Date Completed</w:t>
            </w:r>
            <w:r w:rsidR="001B69C8" w:rsidRPr="00294DD1">
              <w:rPr>
                <w:rFonts w:ascii="Arial" w:hAnsi="Arial" w:cs="Arial"/>
                <w:b/>
              </w:rPr>
              <w:t>:</w:t>
            </w:r>
            <w:r w:rsidR="003478CE" w:rsidRPr="00294DD1">
              <w:rPr>
                <w:rFonts w:ascii="Arial" w:hAnsi="Arial" w:cs="Arial"/>
                <w:b/>
              </w:rPr>
              <w:t xml:space="preserve"> </w:t>
            </w:r>
          </w:p>
          <w:p w14:paraId="36F1B310" w14:textId="3D305977" w:rsidR="00B21F2E" w:rsidRDefault="00B21F2E" w:rsidP="00294DD1">
            <w:pPr>
              <w:jc w:val="both"/>
              <w:rPr>
                <w:rFonts w:ascii="Arial" w:hAnsi="Arial" w:cs="Arial"/>
                <w:b/>
              </w:rPr>
            </w:pPr>
          </w:p>
          <w:p w14:paraId="5A58C08D" w14:textId="18568D93" w:rsidR="00B21F2E" w:rsidRPr="00294DD1" w:rsidRDefault="00E50B7C" w:rsidP="00294DD1">
            <w:pPr>
              <w:jc w:val="both"/>
              <w:rPr>
                <w:rFonts w:ascii="Arial" w:hAnsi="Arial" w:cs="Arial"/>
                <w:b/>
              </w:rPr>
            </w:pPr>
            <w:r>
              <w:rPr>
                <w:rFonts w:ascii="Arial" w:hAnsi="Arial" w:cs="Arial"/>
                <w:b/>
              </w:rPr>
              <w:t>1</w:t>
            </w:r>
            <w:r w:rsidR="00A576EC">
              <w:rPr>
                <w:rFonts w:ascii="Arial" w:hAnsi="Arial" w:cs="Arial"/>
                <w:b/>
              </w:rPr>
              <w:t>2</w:t>
            </w:r>
            <w:r w:rsidRPr="00E50B7C">
              <w:rPr>
                <w:rFonts w:ascii="Arial" w:hAnsi="Arial" w:cs="Arial"/>
                <w:b/>
                <w:vertAlign w:val="superscript"/>
              </w:rPr>
              <w:t>th</w:t>
            </w:r>
            <w:r>
              <w:rPr>
                <w:rFonts w:ascii="Arial" w:hAnsi="Arial" w:cs="Arial"/>
                <w:b/>
              </w:rPr>
              <w:t xml:space="preserve"> </w:t>
            </w:r>
            <w:r w:rsidR="0009468C">
              <w:rPr>
                <w:rFonts w:ascii="Arial" w:hAnsi="Arial" w:cs="Arial"/>
                <w:b/>
              </w:rPr>
              <w:t>October 2021</w:t>
            </w:r>
          </w:p>
        </w:tc>
      </w:tr>
      <w:tr w:rsidR="00B945EA" w:rsidRPr="00294DD1" w14:paraId="60CC0225" w14:textId="77777777" w:rsidTr="00A91FD6">
        <w:trPr>
          <w:trHeight w:val="2494"/>
        </w:trPr>
        <w:tc>
          <w:tcPr>
            <w:tcW w:w="11182" w:type="dxa"/>
            <w:gridSpan w:val="2"/>
          </w:tcPr>
          <w:p w14:paraId="0831D54A" w14:textId="77777777" w:rsidR="00B945EA" w:rsidRPr="00294DD1" w:rsidRDefault="00B945EA" w:rsidP="00294DD1">
            <w:pPr>
              <w:jc w:val="both"/>
              <w:rPr>
                <w:rFonts w:ascii="Arial" w:hAnsi="Arial" w:cs="Arial"/>
              </w:rPr>
            </w:pPr>
          </w:p>
          <w:p w14:paraId="6DFA8875" w14:textId="3DCFFAD3" w:rsidR="00C22B31" w:rsidRPr="00294DD1" w:rsidRDefault="001632AA" w:rsidP="00294DD1">
            <w:pPr>
              <w:spacing w:line="360" w:lineRule="auto"/>
              <w:jc w:val="both"/>
              <w:rPr>
                <w:rFonts w:ascii="Arial" w:hAnsi="Arial" w:cs="Arial"/>
              </w:rPr>
            </w:pPr>
            <w:r w:rsidRPr="00294DD1">
              <w:rPr>
                <w:rFonts w:ascii="Arial" w:hAnsi="Arial" w:cs="Arial"/>
              </w:rPr>
              <w:t xml:space="preserve">I will be writing about Food Safety Fundamentals. The four C’s which are </w:t>
            </w:r>
            <w:r w:rsidR="00C22B31" w:rsidRPr="00294DD1">
              <w:rPr>
                <w:rFonts w:ascii="Arial" w:hAnsi="Arial" w:cs="Arial"/>
              </w:rPr>
              <w:t>Cooking, Cleaning, Chilling and Cross Contamination.</w:t>
            </w:r>
          </w:p>
          <w:p w14:paraId="3B87D218" w14:textId="1968138F" w:rsidR="001632AA" w:rsidRPr="00294DD1" w:rsidRDefault="001632AA" w:rsidP="00294DD1">
            <w:pPr>
              <w:spacing w:line="360" w:lineRule="auto"/>
              <w:jc w:val="both"/>
              <w:rPr>
                <w:rFonts w:ascii="Arial" w:hAnsi="Arial" w:cs="Arial"/>
              </w:rPr>
            </w:pPr>
            <w:r w:rsidRPr="00294DD1">
              <w:rPr>
                <w:rFonts w:ascii="Arial" w:hAnsi="Arial" w:cs="Arial"/>
              </w:rPr>
              <w:t>I have chosen to write about this topic as I think it’s the most relevant to everyday use and something anyone who works with food should have a clear understanding about.</w:t>
            </w:r>
          </w:p>
          <w:p w14:paraId="00918E71" w14:textId="4EBEFD28" w:rsidR="00C22B31" w:rsidRDefault="00C22B31" w:rsidP="00294DD1">
            <w:pPr>
              <w:spacing w:line="360" w:lineRule="auto"/>
              <w:jc w:val="both"/>
              <w:rPr>
                <w:rFonts w:ascii="Arial" w:hAnsi="Arial" w:cs="Arial"/>
              </w:rPr>
            </w:pPr>
            <w:r w:rsidRPr="00294DD1">
              <w:rPr>
                <w:rFonts w:ascii="Arial" w:hAnsi="Arial" w:cs="Arial"/>
              </w:rPr>
              <w:t xml:space="preserve">It is very important to use the four C’s in everyday life as well as in work. You and the people you a cooking for </w:t>
            </w:r>
            <w:r w:rsidR="001632AA" w:rsidRPr="00294DD1">
              <w:rPr>
                <w:rFonts w:ascii="Arial" w:hAnsi="Arial" w:cs="Arial"/>
              </w:rPr>
              <w:t>c</w:t>
            </w:r>
            <w:r w:rsidRPr="00294DD1">
              <w:rPr>
                <w:rFonts w:ascii="Arial" w:hAnsi="Arial" w:cs="Arial"/>
              </w:rPr>
              <w:t>an get very unwell if you don’t follow these rules.</w:t>
            </w:r>
            <w:r w:rsidR="00E857C8" w:rsidRPr="00294DD1">
              <w:rPr>
                <w:rFonts w:ascii="Arial" w:hAnsi="Arial" w:cs="Arial"/>
              </w:rPr>
              <w:t xml:space="preserve"> (Virtual College, 2021)</w:t>
            </w:r>
          </w:p>
          <w:p w14:paraId="1002BF47" w14:textId="77777777" w:rsidR="000324B6" w:rsidRDefault="000324B6" w:rsidP="00294DD1">
            <w:pPr>
              <w:spacing w:line="360" w:lineRule="auto"/>
              <w:jc w:val="both"/>
              <w:rPr>
                <w:rFonts w:ascii="Arial" w:hAnsi="Arial" w:cs="Arial"/>
              </w:rPr>
            </w:pPr>
          </w:p>
          <w:p w14:paraId="0D01AFEB" w14:textId="32D45E48" w:rsidR="000324B6" w:rsidRPr="00294DD1" w:rsidRDefault="000324B6" w:rsidP="00294DD1">
            <w:pPr>
              <w:spacing w:line="360" w:lineRule="auto"/>
              <w:jc w:val="both"/>
              <w:rPr>
                <w:rFonts w:ascii="Arial" w:hAnsi="Arial" w:cs="Arial"/>
              </w:rPr>
            </w:pPr>
            <w:r>
              <w:rPr>
                <w:rFonts w:ascii="Arial" w:hAnsi="Arial" w:cs="Arial"/>
              </w:rPr>
              <w:t xml:space="preserve">I found this topic very interesting as it applies to our daily life that we might not have thought so much about. We tend to take extra care while cooking in work than we do at home. However, the threat of food borne illnesses is very real in work and at home. </w:t>
            </w:r>
            <w:r w:rsidR="00A576EC">
              <w:rPr>
                <w:rFonts w:ascii="Arial" w:hAnsi="Arial" w:cs="Arial"/>
              </w:rPr>
              <w:t>If not used properly just using</w:t>
            </w:r>
            <w:r>
              <w:rPr>
                <w:rFonts w:ascii="Arial" w:hAnsi="Arial" w:cs="Arial"/>
              </w:rPr>
              <w:t xml:space="preserve"> </w:t>
            </w:r>
            <w:r w:rsidR="00A576EC">
              <w:rPr>
                <w:rFonts w:ascii="Arial" w:hAnsi="Arial" w:cs="Arial"/>
              </w:rPr>
              <w:t xml:space="preserve">simple </w:t>
            </w:r>
            <w:r>
              <w:rPr>
                <w:rFonts w:ascii="Arial" w:hAnsi="Arial" w:cs="Arial"/>
              </w:rPr>
              <w:t>microwave</w:t>
            </w:r>
            <w:r w:rsidR="00A576EC">
              <w:rPr>
                <w:rFonts w:ascii="Arial" w:hAnsi="Arial" w:cs="Arial"/>
              </w:rPr>
              <w:t>s can cause serious problems that can help bacteria to grow such as if you have hot and cold spots in food, this is something</w:t>
            </w:r>
            <w:r>
              <w:rPr>
                <w:rFonts w:ascii="Arial" w:hAnsi="Arial" w:cs="Arial"/>
              </w:rPr>
              <w:t xml:space="preserve"> that has surprised me during my research.  I know I will be taking more care at home now after learning about this topic.</w:t>
            </w:r>
          </w:p>
          <w:p w14:paraId="5F1124C6" w14:textId="2FBCB665" w:rsidR="00E857C8" w:rsidRPr="00294DD1" w:rsidRDefault="00E857C8" w:rsidP="00294DD1">
            <w:pPr>
              <w:spacing w:line="360" w:lineRule="auto"/>
              <w:jc w:val="both"/>
              <w:rPr>
                <w:rFonts w:ascii="Arial" w:hAnsi="Arial" w:cs="Arial"/>
              </w:rPr>
            </w:pPr>
          </w:p>
          <w:p w14:paraId="75ADFAD5" w14:textId="364D6DF4" w:rsidR="00E857C8" w:rsidRPr="00294DD1" w:rsidRDefault="00E857C8" w:rsidP="00294DD1">
            <w:pPr>
              <w:spacing w:line="360" w:lineRule="auto"/>
              <w:jc w:val="both"/>
              <w:rPr>
                <w:rFonts w:ascii="Arial" w:hAnsi="Arial" w:cs="Arial"/>
                <w:b/>
                <w:bCs/>
              </w:rPr>
            </w:pPr>
            <w:r w:rsidRPr="00294DD1">
              <w:rPr>
                <w:rFonts w:ascii="Arial" w:hAnsi="Arial" w:cs="Arial"/>
                <w:b/>
                <w:bCs/>
              </w:rPr>
              <w:t>Cooking;</w:t>
            </w:r>
          </w:p>
          <w:p w14:paraId="695367EC" w14:textId="2CD80354" w:rsidR="00C22B31" w:rsidRPr="00294DD1" w:rsidRDefault="00C22B31" w:rsidP="00294DD1">
            <w:pPr>
              <w:spacing w:line="360" w:lineRule="auto"/>
              <w:jc w:val="both"/>
              <w:rPr>
                <w:rFonts w:ascii="Arial" w:hAnsi="Arial" w:cs="Arial"/>
              </w:rPr>
            </w:pPr>
            <w:r w:rsidRPr="00294DD1">
              <w:rPr>
                <w:rFonts w:ascii="Arial" w:hAnsi="Arial" w:cs="Arial"/>
              </w:rPr>
              <w:t xml:space="preserve">Cooking kills bacteria. </w:t>
            </w:r>
            <w:r w:rsidR="009039C3" w:rsidRPr="00294DD1">
              <w:rPr>
                <w:rFonts w:ascii="Arial" w:hAnsi="Arial" w:cs="Arial"/>
              </w:rPr>
              <w:t>It’s</w:t>
            </w:r>
            <w:r w:rsidRPr="00294DD1">
              <w:rPr>
                <w:rFonts w:ascii="Arial" w:hAnsi="Arial" w:cs="Arial"/>
              </w:rPr>
              <w:t xml:space="preserve"> not </w:t>
            </w:r>
            <w:r w:rsidR="00E857C8" w:rsidRPr="00294DD1">
              <w:rPr>
                <w:rFonts w:ascii="Arial" w:hAnsi="Arial" w:cs="Arial"/>
              </w:rPr>
              <w:t>just</w:t>
            </w:r>
            <w:r w:rsidRPr="00294DD1">
              <w:rPr>
                <w:rFonts w:ascii="Arial" w:hAnsi="Arial" w:cs="Arial"/>
              </w:rPr>
              <w:t xml:space="preserve"> enough</w:t>
            </w:r>
            <w:r w:rsidR="009039C3" w:rsidRPr="00294DD1">
              <w:rPr>
                <w:rFonts w:ascii="Arial" w:hAnsi="Arial" w:cs="Arial"/>
              </w:rPr>
              <w:t xml:space="preserve"> to cook food, the core temperature need</w:t>
            </w:r>
            <w:r w:rsidR="0009468C">
              <w:rPr>
                <w:rFonts w:ascii="Arial" w:hAnsi="Arial" w:cs="Arial"/>
              </w:rPr>
              <w:t>s</w:t>
            </w:r>
            <w:r w:rsidR="009039C3" w:rsidRPr="00294DD1">
              <w:rPr>
                <w:rFonts w:ascii="Arial" w:hAnsi="Arial" w:cs="Arial"/>
              </w:rPr>
              <w:t xml:space="preserve"> to be correct and the time you cook it for is also very important. </w:t>
            </w:r>
            <w:r w:rsidR="0009468C">
              <w:rPr>
                <w:rFonts w:ascii="Arial" w:hAnsi="Arial" w:cs="Arial"/>
              </w:rPr>
              <w:t xml:space="preserve">(FSA, 2021) </w:t>
            </w:r>
            <w:r w:rsidR="009039C3" w:rsidRPr="00294DD1">
              <w:rPr>
                <w:rFonts w:ascii="Arial" w:hAnsi="Arial" w:cs="Arial"/>
              </w:rPr>
              <w:t>Each food has different core temperature</w:t>
            </w:r>
            <w:r w:rsidR="00E857C8" w:rsidRPr="00294DD1">
              <w:rPr>
                <w:rFonts w:ascii="Arial" w:hAnsi="Arial" w:cs="Arial"/>
              </w:rPr>
              <w:t>s</w:t>
            </w:r>
            <w:r w:rsidR="009039C3" w:rsidRPr="00294DD1">
              <w:rPr>
                <w:rFonts w:ascii="Arial" w:hAnsi="Arial" w:cs="Arial"/>
              </w:rPr>
              <w:t xml:space="preserve"> </w:t>
            </w:r>
            <w:r w:rsidR="009039C3" w:rsidRPr="00294DD1">
              <w:rPr>
                <w:rFonts w:ascii="Arial" w:hAnsi="Arial" w:cs="Arial"/>
              </w:rPr>
              <w:lastRenderedPageBreak/>
              <w:t xml:space="preserve">and cooking time. </w:t>
            </w:r>
            <w:r w:rsidR="0002546D" w:rsidRPr="00294DD1">
              <w:rPr>
                <w:rFonts w:ascii="Arial" w:hAnsi="Arial" w:cs="Arial"/>
              </w:rPr>
              <w:t xml:space="preserve">Foods like Pork and Chicken </w:t>
            </w:r>
            <w:r w:rsidR="00E857C8" w:rsidRPr="00294DD1">
              <w:rPr>
                <w:rFonts w:ascii="Arial" w:hAnsi="Arial" w:cs="Arial"/>
              </w:rPr>
              <w:t>are</w:t>
            </w:r>
            <w:r w:rsidR="0002546D" w:rsidRPr="00294DD1">
              <w:rPr>
                <w:rFonts w:ascii="Arial" w:hAnsi="Arial" w:cs="Arial"/>
              </w:rPr>
              <w:t xml:space="preserve"> more likely to cause food </w:t>
            </w:r>
            <w:r w:rsidR="00E857C8" w:rsidRPr="00294DD1">
              <w:rPr>
                <w:rFonts w:ascii="Arial" w:hAnsi="Arial" w:cs="Arial"/>
              </w:rPr>
              <w:t>poison</w:t>
            </w:r>
            <w:r w:rsidR="0002546D" w:rsidRPr="00294DD1">
              <w:rPr>
                <w:rFonts w:ascii="Arial" w:hAnsi="Arial" w:cs="Arial"/>
              </w:rPr>
              <w:t xml:space="preserve"> if not cooked </w:t>
            </w:r>
            <w:r w:rsidR="00E857C8" w:rsidRPr="00294DD1">
              <w:rPr>
                <w:rFonts w:ascii="Arial" w:hAnsi="Arial" w:cs="Arial"/>
              </w:rPr>
              <w:t>properly. Using a food thermometer is the best way to tell if food had been cooked properly</w:t>
            </w:r>
            <w:r w:rsidR="0009468C">
              <w:rPr>
                <w:rFonts w:ascii="Arial" w:hAnsi="Arial" w:cs="Arial"/>
              </w:rPr>
              <w:t>, rather than the colour</w:t>
            </w:r>
            <w:r w:rsidR="00E857C8" w:rsidRPr="00294DD1">
              <w:rPr>
                <w:rFonts w:ascii="Arial" w:hAnsi="Arial" w:cs="Arial"/>
              </w:rPr>
              <w:t>. (Virtual College, 2021). These days everyone uses microwaves however, they can often heat unevenly, creating hot and cold spots in the food. Bacteria can survive in cold spots, which may then cause</w:t>
            </w:r>
            <w:r w:rsidR="003F66E1" w:rsidRPr="00294DD1">
              <w:rPr>
                <w:rFonts w:ascii="Arial" w:hAnsi="Arial" w:cs="Arial"/>
              </w:rPr>
              <w:t xml:space="preserve"> any one of more than 250</w:t>
            </w:r>
            <w:r w:rsidR="00E857C8" w:rsidRPr="00294DD1">
              <w:rPr>
                <w:rFonts w:ascii="Arial" w:hAnsi="Arial" w:cs="Arial"/>
              </w:rPr>
              <w:t xml:space="preserve"> food-borne illnesses</w:t>
            </w:r>
            <w:r w:rsidR="0009468C">
              <w:rPr>
                <w:rFonts w:ascii="Arial" w:hAnsi="Arial" w:cs="Arial"/>
              </w:rPr>
              <w:t xml:space="preserve"> to occur</w:t>
            </w:r>
            <w:r w:rsidR="003F66E1" w:rsidRPr="00294DD1">
              <w:rPr>
                <w:rFonts w:ascii="Arial" w:hAnsi="Arial" w:cs="Arial"/>
              </w:rPr>
              <w:t>. (</w:t>
            </w:r>
            <w:proofErr w:type="spellStart"/>
            <w:proofErr w:type="gramStart"/>
            <w:r w:rsidR="003F66E1" w:rsidRPr="00294DD1">
              <w:rPr>
                <w:rFonts w:ascii="Arial" w:hAnsi="Arial" w:cs="Arial"/>
              </w:rPr>
              <w:t>C.Marler</w:t>
            </w:r>
            <w:proofErr w:type="spellEnd"/>
            <w:proofErr w:type="gramEnd"/>
            <w:r w:rsidR="003F66E1" w:rsidRPr="00294DD1">
              <w:rPr>
                <w:rFonts w:ascii="Arial" w:hAnsi="Arial" w:cs="Arial"/>
              </w:rPr>
              <w:t>, 2021). Imagine someone getting seriously ill because you didn’t follow the correct procedure!</w:t>
            </w:r>
          </w:p>
          <w:p w14:paraId="09F7DE50" w14:textId="05185CC3" w:rsidR="009039C3" w:rsidRPr="00294DD1" w:rsidRDefault="009039C3" w:rsidP="00294DD1">
            <w:pPr>
              <w:spacing w:line="360" w:lineRule="auto"/>
              <w:jc w:val="both"/>
              <w:rPr>
                <w:rFonts w:ascii="Arial" w:hAnsi="Arial" w:cs="Arial"/>
              </w:rPr>
            </w:pPr>
          </w:p>
          <w:p w14:paraId="46A5376D" w14:textId="77777777" w:rsidR="003F66E1" w:rsidRPr="00294DD1" w:rsidRDefault="003F66E1" w:rsidP="00294DD1">
            <w:pPr>
              <w:spacing w:line="360" w:lineRule="auto"/>
              <w:jc w:val="both"/>
              <w:rPr>
                <w:rFonts w:ascii="Arial" w:hAnsi="Arial" w:cs="Arial"/>
              </w:rPr>
            </w:pPr>
          </w:p>
          <w:p w14:paraId="437242F4" w14:textId="760482EE" w:rsidR="003F66E1" w:rsidRPr="00294DD1" w:rsidRDefault="003F66E1" w:rsidP="00294DD1">
            <w:pPr>
              <w:spacing w:line="360" w:lineRule="auto"/>
              <w:jc w:val="both"/>
              <w:rPr>
                <w:rFonts w:ascii="Arial" w:hAnsi="Arial" w:cs="Arial"/>
                <w:b/>
                <w:bCs/>
              </w:rPr>
            </w:pPr>
            <w:r w:rsidRPr="00294DD1">
              <w:rPr>
                <w:rFonts w:ascii="Arial" w:hAnsi="Arial" w:cs="Arial"/>
                <w:b/>
                <w:bCs/>
              </w:rPr>
              <w:t>Cleaning</w:t>
            </w:r>
            <w:r w:rsidR="0009468C">
              <w:rPr>
                <w:rFonts w:ascii="Arial" w:hAnsi="Arial" w:cs="Arial"/>
                <w:b/>
                <w:bCs/>
              </w:rPr>
              <w:t>;</w:t>
            </w:r>
          </w:p>
          <w:p w14:paraId="439670BC" w14:textId="177A5EAE" w:rsidR="00201FB8" w:rsidRPr="00294DD1" w:rsidRDefault="003F66E1" w:rsidP="00294DD1">
            <w:pPr>
              <w:spacing w:line="360" w:lineRule="auto"/>
              <w:jc w:val="both"/>
              <w:rPr>
                <w:rFonts w:ascii="Arial" w:hAnsi="Arial" w:cs="Arial"/>
              </w:rPr>
            </w:pPr>
            <w:r w:rsidRPr="00294DD1">
              <w:rPr>
                <w:rFonts w:ascii="Arial" w:hAnsi="Arial" w:cs="Arial"/>
              </w:rPr>
              <w:t>Preparing yourself before you start to cook is as important as preparing</w:t>
            </w:r>
            <w:r w:rsidR="0009468C">
              <w:rPr>
                <w:rFonts w:ascii="Arial" w:hAnsi="Arial" w:cs="Arial"/>
              </w:rPr>
              <w:t xml:space="preserve"> the</w:t>
            </w:r>
            <w:r w:rsidRPr="00294DD1">
              <w:rPr>
                <w:rFonts w:ascii="Arial" w:hAnsi="Arial" w:cs="Arial"/>
              </w:rPr>
              <w:t xml:space="preserve"> food. </w:t>
            </w:r>
            <w:r w:rsidR="009039C3" w:rsidRPr="00294DD1">
              <w:rPr>
                <w:rFonts w:ascii="Arial" w:hAnsi="Arial" w:cs="Arial"/>
              </w:rPr>
              <w:t xml:space="preserve">Cleaning kills bacteria, </w:t>
            </w:r>
            <w:r w:rsidRPr="00294DD1">
              <w:rPr>
                <w:rFonts w:ascii="Arial" w:hAnsi="Arial" w:cs="Arial"/>
              </w:rPr>
              <w:t xml:space="preserve">so it is very important to clean your hands, surfaces and have correct clothing </w:t>
            </w:r>
            <w:r w:rsidR="009039C3" w:rsidRPr="00294DD1">
              <w:rPr>
                <w:rFonts w:ascii="Arial" w:hAnsi="Arial" w:cs="Arial"/>
              </w:rPr>
              <w:t xml:space="preserve">to ensure that most of the bacteria </w:t>
            </w:r>
            <w:r w:rsidR="0009468C">
              <w:rPr>
                <w:rFonts w:ascii="Arial" w:hAnsi="Arial" w:cs="Arial"/>
              </w:rPr>
              <w:t>i</w:t>
            </w:r>
            <w:r w:rsidR="009039C3" w:rsidRPr="00294DD1">
              <w:rPr>
                <w:rFonts w:ascii="Arial" w:hAnsi="Arial" w:cs="Arial"/>
              </w:rPr>
              <w:t>s killed off.</w:t>
            </w:r>
            <w:r w:rsidR="00D01D57" w:rsidRPr="00294DD1">
              <w:rPr>
                <w:rFonts w:ascii="Arial" w:hAnsi="Arial" w:cs="Arial"/>
              </w:rPr>
              <w:t xml:space="preserve"> </w:t>
            </w:r>
            <w:r w:rsidRPr="00294DD1">
              <w:rPr>
                <w:rFonts w:ascii="Arial" w:hAnsi="Arial" w:cs="Arial"/>
              </w:rPr>
              <w:t>You may need to clean hands several times during the day.</w:t>
            </w:r>
            <w:r w:rsidR="00D01D57" w:rsidRPr="00294DD1">
              <w:rPr>
                <w:rFonts w:ascii="Arial" w:hAnsi="Arial" w:cs="Arial"/>
              </w:rPr>
              <w:t xml:space="preserve"> </w:t>
            </w:r>
            <w:r w:rsidRPr="00294DD1">
              <w:rPr>
                <w:rFonts w:ascii="Arial" w:hAnsi="Arial" w:cs="Arial"/>
              </w:rPr>
              <w:t xml:space="preserve">A recent study shows that 20% of all staff that handle food do not wash their hands properly (Virtual College, 2021). </w:t>
            </w:r>
            <w:r w:rsidR="00D9074A" w:rsidRPr="00294DD1">
              <w:rPr>
                <w:rFonts w:ascii="Arial" w:hAnsi="Arial" w:cs="Arial"/>
              </w:rPr>
              <w:t>It is important for employers to make sure correct hand and equipment washing facilities are given and staff are correctly trained. (Ni direct, 2021)</w:t>
            </w:r>
            <w:r w:rsidR="00F256F4" w:rsidRPr="00294DD1">
              <w:rPr>
                <w:rFonts w:ascii="Arial" w:hAnsi="Arial" w:cs="Arial"/>
              </w:rPr>
              <w:t xml:space="preserve"> </w:t>
            </w:r>
            <w:r w:rsidR="0009468C">
              <w:rPr>
                <w:rFonts w:ascii="Arial" w:hAnsi="Arial" w:cs="Arial"/>
              </w:rPr>
              <w:t>‘</w:t>
            </w:r>
            <w:r w:rsidR="00F256F4" w:rsidRPr="00294DD1">
              <w:rPr>
                <w:rFonts w:ascii="Arial" w:hAnsi="Arial" w:cs="Arial"/>
              </w:rPr>
              <w:t>Clean as you go’ while cooking is important to keep the counter clean and always read and follow the instructions while using detergent</w:t>
            </w:r>
            <w:r w:rsidR="0009468C">
              <w:rPr>
                <w:rFonts w:ascii="Arial" w:hAnsi="Arial" w:cs="Arial"/>
              </w:rPr>
              <w:t>s</w:t>
            </w:r>
            <w:r w:rsidR="00F256F4" w:rsidRPr="00294DD1">
              <w:rPr>
                <w:rFonts w:ascii="Arial" w:hAnsi="Arial" w:cs="Arial"/>
              </w:rPr>
              <w:t xml:space="preserve"> and dis-infectants. It</w:t>
            </w:r>
            <w:r w:rsidR="0009468C">
              <w:rPr>
                <w:rFonts w:ascii="Arial" w:hAnsi="Arial" w:cs="Arial"/>
              </w:rPr>
              <w:t>’</w:t>
            </w:r>
            <w:r w:rsidR="00F256F4" w:rsidRPr="00294DD1">
              <w:rPr>
                <w:rFonts w:ascii="Arial" w:hAnsi="Arial" w:cs="Arial"/>
              </w:rPr>
              <w:t xml:space="preserve">s important for me to handle other </w:t>
            </w:r>
            <w:r w:rsidR="0009468C" w:rsidRPr="00294DD1">
              <w:rPr>
                <w:rFonts w:ascii="Arial" w:hAnsi="Arial" w:cs="Arial"/>
              </w:rPr>
              <w:t>people’s</w:t>
            </w:r>
            <w:r w:rsidR="00F256F4" w:rsidRPr="00294DD1">
              <w:rPr>
                <w:rFonts w:ascii="Arial" w:hAnsi="Arial" w:cs="Arial"/>
              </w:rPr>
              <w:t xml:space="preserve"> food the way I would like my food to be handled!</w:t>
            </w:r>
          </w:p>
          <w:p w14:paraId="662DB1A7" w14:textId="45D2197E" w:rsidR="00D01D57" w:rsidRPr="00294DD1" w:rsidRDefault="00D01D57" w:rsidP="00294DD1">
            <w:pPr>
              <w:spacing w:line="360" w:lineRule="auto"/>
              <w:jc w:val="both"/>
              <w:rPr>
                <w:rFonts w:ascii="Arial" w:hAnsi="Arial" w:cs="Arial"/>
              </w:rPr>
            </w:pPr>
          </w:p>
          <w:p w14:paraId="2828C60D" w14:textId="20E75B73" w:rsidR="00CB6841" w:rsidRPr="00294DD1" w:rsidRDefault="00D9074A" w:rsidP="00294DD1">
            <w:pPr>
              <w:spacing w:line="360" w:lineRule="auto"/>
              <w:jc w:val="both"/>
              <w:rPr>
                <w:rFonts w:ascii="Arial" w:hAnsi="Arial" w:cs="Arial"/>
                <w:b/>
                <w:bCs/>
              </w:rPr>
            </w:pPr>
            <w:r w:rsidRPr="00294DD1">
              <w:rPr>
                <w:rFonts w:ascii="Arial" w:hAnsi="Arial" w:cs="Arial"/>
                <w:b/>
                <w:bCs/>
              </w:rPr>
              <w:t>Chilling</w:t>
            </w:r>
            <w:r w:rsidR="0009468C">
              <w:rPr>
                <w:rFonts w:ascii="Arial" w:hAnsi="Arial" w:cs="Arial"/>
                <w:b/>
                <w:bCs/>
              </w:rPr>
              <w:t>;</w:t>
            </w:r>
          </w:p>
          <w:p w14:paraId="6C1D9241" w14:textId="319E1AAA" w:rsidR="009039C3" w:rsidRPr="00294DD1" w:rsidRDefault="009039C3" w:rsidP="00294DD1">
            <w:pPr>
              <w:spacing w:line="360" w:lineRule="auto"/>
              <w:jc w:val="both"/>
              <w:rPr>
                <w:rFonts w:ascii="Arial" w:hAnsi="Arial" w:cs="Arial"/>
              </w:rPr>
            </w:pPr>
            <w:r w:rsidRPr="00294DD1">
              <w:rPr>
                <w:rFonts w:ascii="Arial" w:hAnsi="Arial" w:cs="Arial"/>
              </w:rPr>
              <w:t xml:space="preserve">Chilling prevents microbial growth. Food needs to be cooled below 5’C as quickly as possible. </w:t>
            </w:r>
            <w:r w:rsidR="0009468C">
              <w:rPr>
                <w:rFonts w:ascii="Arial" w:hAnsi="Arial" w:cs="Arial"/>
              </w:rPr>
              <w:t xml:space="preserve">(FSA, 2021) </w:t>
            </w:r>
            <w:r w:rsidRPr="00294DD1">
              <w:rPr>
                <w:rFonts w:ascii="Arial" w:hAnsi="Arial" w:cs="Arial"/>
              </w:rPr>
              <w:t xml:space="preserve">If food needs to be defrosted food should be kept in the fridge. The correct temperature of the fridge (1’C </w:t>
            </w:r>
            <w:r w:rsidR="000324B6">
              <w:rPr>
                <w:rFonts w:ascii="Arial" w:hAnsi="Arial" w:cs="Arial"/>
              </w:rPr>
              <w:t>-</w:t>
            </w:r>
            <w:r w:rsidRPr="00294DD1">
              <w:rPr>
                <w:rFonts w:ascii="Arial" w:hAnsi="Arial" w:cs="Arial"/>
              </w:rPr>
              <w:t xml:space="preserve"> 4’C) and freezer (-23’C) is very important. </w:t>
            </w:r>
            <w:r w:rsidR="0009468C">
              <w:rPr>
                <w:rFonts w:ascii="Arial" w:hAnsi="Arial" w:cs="Arial"/>
              </w:rPr>
              <w:t xml:space="preserve">(FSA, 2021) </w:t>
            </w:r>
            <w:r w:rsidR="0002546D" w:rsidRPr="00294DD1">
              <w:rPr>
                <w:rFonts w:ascii="Arial" w:hAnsi="Arial" w:cs="Arial"/>
              </w:rPr>
              <w:t>Never place hot foods in the fridge, wait 90 minutes for food to cool to room temperature. No food should be left more than 3 days including the day of cooking.</w:t>
            </w:r>
            <w:r w:rsidR="00D9074A" w:rsidRPr="00294DD1">
              <w:rPr>
                <w:rFonts w:ascii="Arial" w:hAnsi="Arial" w:cs="Arial"/>
              </w:rPr>
              <w:t xml:space="preserve"> (FSA, 2021)</w:t>
            </w:r>
          </w:p>
          <w:p w14:paraId="43D7A4A0" w14:textId="1F489CA4" w:rsidR="0072786C" w:rsidRPr="00294DD1" w:rsidRDefault="0002546D" w:rsidP="00294DD1">
            <w:pPr>
              <w:spacing w:line="360" w:lineRule="auto"/>
              <w:jc w:val="both"/>
              <w:rPr>
                <w:rFonts w:ascii="Arial" w:hAnsi="Arial" w:cs="Arial"/>
              </w:rPr>
            </w:pPr>
            <w:r w:rsidRPr="00294DD1">
              <w:rPr>
                <w:rFonts w:ascii="Arial" w:hAnsi="Arial" w:cs="Arial"/>
              </w:rPr>
              <w:t>Keeping food cold, keeps harmful bacteria from growing. Warm tempe</w:t>
            </w:r>
            <w:r w:rsidR="00D9074A" w:rsidRPr="00294DD1">
              <w:rPr>
                <w:rFonts w:ascii="Arial" w:hAnsi="Arial" w:cs="Arial"/>
              </w:rPr>
              <w:t>ra</w:t>
            </w:r>
            <w:r w:rsidRPr="00294DD1">
              <w:rPr>
                <w:rFonts w:ascii="Arial" w:hAnsi="Arial" w:cs="Arial"/>
              </w:rPr>
              <w:t xml:space="preserve">tures encourage </w:t>
            </w:r>
            <w:r w:rsidR="0072786C" w:rsidRPr="00294DD1">
              <w:rPr>
                <w:rFonts w:ascii="Arial" w:hAnsi="Arial" w:cs="Arial"/>
              </w:rPr>
              <w:t>b</w:t>
            </w:r>
            <w:r w:rsidRPr="00294DD1">
              <w:rPr>
                <w:rFonts w:ascii="Arial" w:hAnsi="Arial" w:cs="Arial"/>
              </w:rPr>
              <w:t xml:space="preserve">acteria to grown </w:t>
            </w:r>
            <w:r w:rsidR="00D9074A" w:rsidRPr="00294DD1">
              <w:rPr>
                <w:rFonts w:ascii="Arial" w:hAnsi="Arial" w:cs="Arial"/>
              </w:rPr>
              <w:t>s</w:t>
            </w:r>
            <w:r w:rsidRPr="00294DD1">
              <w:rPr>
                <w:rFonts w:ascii="Arial" w:hAnsi="Arial" w:cs="Arial"/>
              </w:rPr>
              <w:t xml:space="preserve">o </w:t>
            </w:r>
            <w:proofErr w:type="spellStart"/>
            <w:r w:rsidRPr="00294DD1">
              <w:rPr>
                <w:rFonts w:ascii="Arial" w:hAnsi="Arial" w:cs="Arial"/>
              </w:rPr>
              <w:t>its</w:t>
            </w:r>
            <w:proofErr w:type="spellEnd"/>
            <w:r w:rsidRPr="00294DD1">
              <w:rPr>
                <w:rFonts w:ascii="Arial" w:hAnsi="Arial" w:cs="Arial"/>
              </w:rPr>
              <w:t xml:space="preserve"> important we chill quickly. </w:t>
            </w:r>
            <w:r w:rsidR="0072786C" w:rsidRPr="00294DD1">
              <w:rPr>
                <w:rFonts w:ascii="Arial" w:hAnsi="Arial" w:cs="Arial"/>
              </w:rPr>
              <w:t>Best ways to chill food quickly is by using a blast chiller</w:t>
            </w:r>
            <w:r w:rsidR="00D9074A" w:rsidRPr="00294DD1">
              <w:rPr>
                <w:rFonts w:ascii="Arial" w:hAnsi="Arial" w:cs="Arial"/>
              </w:rPr>
              <w:t xml:space="preserve"> </w:t>
            </w:r>
            <w:proofErr w:type="gramStart"/>
            <w:r w:rsidR="00D9074A" w:rsidRPr="00294DD1">
              <w:rPr>
                <w:rFonts w:ascii="Arial" w:hAnsi="Arial" w:cs="Arial"/>
              </w:rPr>
              <w:t>and  sharing</w:t>
            </w:r>
            <w:proofErr w:type="gramEnd"/>
            <w:r w:rsidR="00D9074A" w:rsidRPr="00294DD1">
              <w:rPr>
                <w:rFonts w:ascii="Arial" w:hAnsi="Arial" w:cs="Arial"/>
              </w:rPr>
              <w:t xml:space="preserve"> out</w:t>
            </w:r>
            <w:r w:rsidR="0009468C">
              <w:rPr>
                <w:rFonts w:ascii="Arial" w:hAnsi="Arial" w:cs="Arial"/>
              </w:rPr>
              <w:t xml:space="preserve"> food</w:t>
            </w:r>
            <w:r w:rsidR="00D9074A" w:rsidRPr="00294DD1">
              <w:rPr>
                <w:rFonts w:ascii="Arial" w:hAnsi="Arial" w:cs="Arial"/>
              </w:rPr>
              <w:t xml:space="preserve"> in smaller portions</w:t>
            </w:r>
            <w:r w:rsidR="00D01D57" w:rsidRPr="00294DD1">
              <w:rPr>
                <w:rFonts w:ascii="Arial" w:hAnsi="Arial" w:cs="Arial"/>
              </w:rPr>
              <w:t>.</w:t>
            </w:r>
            <w:r w:rsidR="00D9074A" w:rsidRPr="00294DD1">
              <w:rPr>
                <w:rFonts w:ascii="Arial" w:hAnsi="Arial" w:cs="Arial"/>
              </w:rPr>
              <w:t xml:space="preserve"> Bacteria are in-active in cold temperatures but are not killed. Hot temperatures kill bacteria </w:t>
            </w:r>
            <w:r w:rsidR="000324B6">
              <w:rPr>
                <w:rFonts w:ascii="Arial" w:hAnsi="Arial" w:cs="Arial"/>
              </w:rPr>
              <w:t xml:space="preserve">so it’s always best to heat food to 63’c + </w:t>
            </w:r>
            <w:r w:rsidR="00D9074A" w:rsidRPr="00294DD1">
              <w:rPr>
                <w:rFonts w:ascii="Arial" w:hAnsi="Arial" w:cs="Arial"/>
              </w:rPr>
              <w:t>(FSA, 2021)</w:t>
            </w:r>
            <w:r w:rsidR="000324B6">
              <w:rPr>
                <w:rFonts w:ascii="Arial" w:hAnsi="Arial" w:cs="Arial"/>
              </w:rPr>
              <w:t xml:space="preserve"> This was interesting to learn as it shows how unsafe eating some foods straight from the fridge can be!</w:t>
            </w:r>
          </w:p>
          <w:p w14:paraId="216C9F68" w14:textId="46D8A7D5" w:rsidR="0002546D" w:rsidRDefault="0002546D" w:rsidP="00294DD1">
            <w:pPr>
              <w:spacing w:line="360" w:lineRule="auto"/>
              <w:jc w:val="both"/>
              <w:rPr>
                <w:rFonts w:ascii="Arial" w:hAnsi="Arial" w:cs="Arial"/>
              </w:rPr>
            </w:pPr>
          </w:p>
          <w:p w14:paraId="00AB794A" w14:textId="4D58B65E" w:rsidR="00A576EC" w:rsidRDefault="00A576EC" w:rsidP="00294DD1">
            <w:pPr>
              <w:spacing w:line="360" w:lineRule="auto"/>
              <w:jc w:val="both"/>
              <w:rPr>
                <w:rFonts w:ascii="Arial" w:hAnsi="Arial" w:cs="Arial"/>
              </w:rPr>
            </w:pPr>
          </w:p>
          <w:p w14:paraId="5F590D9D" w14:textId="766C20B1" w:rsidR="00A576EC" w:rsidRDefault="00A576EC" w:rsidP="00294DD1">
            <w:pPr>
              <w:spacing w:line="360" w:lineRule="auto"/>
              <w:jc w:val="both"/>
              <w:rPr>
                <w:rFonts w:ascii="Arial" w:hAnsi="Arial" w:cs="Arial"/>
              </w:rPr>
            </w:pPr>
          </w:p>
          <w:p w14:paraId="2D2F0C48" w14:textId="00F6E1E1" w:rsidR="00A576EC" w:rsidRDefault="00A576EC" w:rsidP="00294DD1">
            <w:pPr>
              <w:spacing w:line="360" w:lineRule="auto"/>
              <w:jc w:val="both"/>
              <w:rPr>
                <w:rFonts w:ascii="Arial" w:hAnsi="Arial" w:cs="Arial"/>
              </w:rPr>
            </w:pPr>
          </w:p>
          <w:p w14:paraId="1A441F4D" w14:textId="77777777" w:rsidR="00A576EC" w:rsidRPr="00294DD1" w:rsidRDefault="00A576EC" w:rsidP="00294DD1">
            <w:pPr>
              <w:spacing w:line="360" w:lineRule="auto"/>
              <w:jc w:val="both"/>
              <w:rPr>
                <w:rFonts w:ascii="Arial" w:hAnsi="Arial" w:cs="Arial"/>
              </w:rPr>
            </w:pPr>
          </w:p>
          <w:p w14:paraId="4F668FF5" w14:textId="5114791E" w:rsidR="00D9074A" w:rsidRPr="00294DD1" w:rsidRDefault="009039C3" w:rsidP="00294DD1">
            <w:pPr>
              <w:spacing w:line="360" w:lineRule="auto"/>
              <w:jc w:val="both"/>
              <w:rPr>
                <w:rFonts w:ascii="Arial" w:hAnsi="Arial" w:cs="Arial"/>
              </w:rPr>
            </w:pPr>
            <w:r w:rsidRPr="00294DD1">
              <w:rPr>
                <w:rFonts w:ascii="Arial" w:hAnsi="Arial" w:cs="Arial"/>
                <w:b/>
                <w:bCs/>
              </w:rPr>
              <w:t>Cross Contamination</w:t>
            </w:r>
            <w:r w:rsidR="000324B6">
              <w:rPr>
                <w:rFonts w:ascii="Arial" w:hAnsi="Arial" w:cs="Arial"/>
                <w:b/>
                <w:bCs/>
              </w:rPr>
              <w:t>;</w:t>
            </w:r>
          </w:p>
          <w:p w14:paraId="292EC6B8" w14:textId="19775143" w:rsidR="00F256F4" w:rsidRPr="00294DD1" w:rsidRDefault="00F256F4" w:rsidP="00294DD1">
            <w:pPr>
              <w:spacing w:line="360" w:lineRule="auto"/>
              <w:jc w:val="both"/>
              <w:rPr>
                <w:rFonts w:ascii="Arial" w:hAnsi="Arial" w:cs="Arial"/>
              </w:rPr>
            </w:pPr>
            <w:r w:rsidRPr="00294DD1">
              <w:rPr>
                <w:rFonts w:ascii="Arial" w:hAnsi="Arial" w:cs="Arial"/>
              </w:rPr>
              <w:t>Always use different chopping boards, utensils and clothes while handling raw and cooked foods.</w:t>
            </w:r>
          </w:p>
          <w:p w14:paraId="0AB5185D" w14:textId="2035AD77" w:rsidR="0002546D" w:rsidRPr="00294DD1" w:rsidRDefault="009039C3" w:rsidP="00294DD1">
            <w:pPr>
              <w:spacing w:line="360" w:lineRule="auto"/>
              <w:jc w:val="both"/>
              <w:rPr>
                <w:rFonts w:ascii="Arial" w:hAnsi="Arial" w:cs="Arial"/>
              </w:rPr>
            </w:pPr>
            <w:r w:rsidRPr="00294DD1">
              <w:rPr>
                <w:rFonts w:ascii="Arial" w:hAnsi="Arial" w:cs="Arial"/>
              </w:rPr>
              <w:t>Storing food in the correct way is very important to avoid cross contamination especially if you are storing cooked and uncooked food in the same fridge.</w:t>
            </w:r>
            <w:r w:rsidR="000324B6">
              <w:rPr>
                <w:rFonts w:ascii="Arial" w:hAnsi="Arial" w:cs="Arial"/>
              </w:rPr>
              <w:t xml:space="preserve"> Separate fridges should be used when available.</w:t>
            </w:r>
            <w:r w:rsidRPr="00294DD1">
              <w:rPr>
                <w:rFonts w:ascii="Arial" w:hAnsi="Arial" w:cs="Arial"/>
              </w:rPr>
              <w:t xml:space="preserve"> Raw foods should always be placed under cooked food to avoid droplets. </w:t>
            </w:r>
            <w:r w:rsidR="00F256F4" w:rsidRPr="00294DD1">
              <w:rPr>
                <w:rFonts w:ascii="Arial" w:hAnsi="Arial" w:cs="Arial"/>
              </w:rPr>
              <w:t>(FSA, 2021). Cross contamination can be very serious especially if someone has an allergy or intolerance or simply if someone has a special dietary need, its important we take extra care while dealing with these orders. Being a Muslim I wouldn’t want pork to be mixed up with my meal!</w:t>
            </w:r>
          </w:p>
          <w:p w14:paraId="66B91473" w14:textId="464C703E" w:rsidR="0002546D" w:rsidRDefault="0002546D" w:rsidP="00294DD1">
            <w:pPr>
              <w:spacing w:line="360" w:lineRule="auto"/>
              <w:jc w:val="both"/>
              <w:rPr>
                <w:rFonts w:ascii="Arial" w:hAnsi="Arial" w:cs="Arial"/>
              </w:rPr>
            </w:pPr>
          </w:p>
          <w:p w14:paraId="7D7AD555" w14:textId="420FCF8D" w:rsidR="000324B6" w:rsidRPr="000324B6" w:rsidRDefault="00A576EC" w:rsidP="00294DD1">
            <w:pPr>
              <w:spacing w:line="360" w:lineRule="auto"/>
              <w:jc w:val="both"/>
              <w:rPr>
                <w:rFonts w:ascii="Arial" w:hAnsi="Arial" w:cs="Arial"/>
                <w:b/>
                <w:bCs/>
              </w:rPr>
            </w:pPr>
            <w:r>
              <w:rPr>
                <w:rFonts w:ascii="Arial" w:hAnsi="Arial" w:cs="Arial"/>
                <w:b/>
                <w:bCs/>
              </w:rPr>
              <w:t>745</w:t>
            </w:r>
            <w:r w:rsidR="000324B6">
              <w:rPr>
                <w:rFonts w:ascii="Arial" w:hAnsi="Arial" w:cs="Arial"/>
                <w:b/>
                <w:bCs/>
              </w:rPr>
              <w:t xml:space="preserve"> Words </w:t>
            </w:r>
          </w:p>
          <w:p w14:paraId="1B6800C0" w14:textId="293D4F84" w:rsidR="00C22B31" w:rsidRDefault="00C22B31" w:rsidP="00294DD1">
            <w:pPr>
              <w:spacing w:line="360" w:lineRule="auto"/>
              <w:jc w:val="both"/>
              <w:rPr>
                <w:rFonts w:ascii="Arial" w:hAnsi="Arial" w:cs="Arial"/>
              </w:rPr>
            </w:pPr>
          </w:p>
          <w:p w14:paraId="3B344F1E" w14:textId="4F66D5C5" w:rsidR="00375882" w:rsidRPr="00294DD1" w:rsidRDefault="00375882" w:rsidP="00294DD1">
            <w:pPr>
              <w:jc w:val="both"/>
              <w:rPr>
                <w:rFonts w:ascii="Arial" w:hAnsi="Arial" w:cs="Arial"/>
              </w:rPr>
            </w:pPr>
          </w:p>
        </w:tc>
      </w:tr>
    </w:tbl>
    <w:p w14:paraId="7D9A52CF" w14:textId="77777777" w:rsidR="00B00678" w:rsidRPr="00294DD1" w:rsidRDefault="00B00678" w:rsidP="00294DD1">
      <w:pPr>
        <w:jc w:val="both"/>
        <w:rPr>
          <w:rFonts w:ascii="Arial" w:hAnsi="Arial" w:cs="Arial"/>
          <w:b/>
        </w:rPr>
      </w:pPr>
    </w:p>
    <w:tbl>
      <w:tblPr>
        <w:tblStyle w:val="TableGrid"/>
        <w:tblW w:w="0" w:type="auto"/>
        <w:tblLook w:val="01E0" w:firstRow="1" w:lastRow="1" w:firstColumn="1" w:lastColumn="1" w:noHBand="0" w:noVBand="0"/>
      </w:tblPr>
      <w:tblGrid>
        <w:gridCol w:w="10910"/>
        <w:gridCol w:w="272"/>
      </w:tblGrid>
      <w:tr w:rsidR="00294DD1" w:rsidRPr="00294DD1" w14:paraId="693FCD7B" w14:textId="77777777" w:rsidTr="00375882">
        <w:tc>
          <w:tcPr>
            <w:tcW w:w="10910" w:type="dxa"/>
            <w:shd w:val="clear" w:color="auto" w:fill="FBD4B4" w:themeFill="accent6" w:themeFillTint="66"/>
          </w:tcPr>
          <w:p w14:paraId="0731D9DE" w14:textId="3AF3D5E7" w:rsidR="00375882" w:rsidRPr="00294DD1" w:rsidRDefault="00375882" w:rsidP="00294DD1">
            <w:pPr>
              <w:jc w:val="both"/>
              <w:rPr>
                <w:rFonts w:ascii="Arial" w:hAnsi="Arial" w:cs="Arial"/>
                <w:b/>
              </w:rPr>
            </w:pPr>
            <w:r w:rsidRPr="00294DD1">
              <w:rPr>
                <w:rFonts w:ascii="Arial" w:hAnsi="Arial" w:cs="Arial"/>
                <w:b/>
              </w:rPr>
              <w:t xml:space="preserve">REFERENCE LIST </w:t>
            </w:r>
          </w:p>
        </w:tc>
        <w:tc>
          <w:tcPr>
            <w:tcW w:w="272" w:type="dxa"/>
            <w:shd w:val="clear" w:color="auto" w:fill="FBD4B4" w:themeFill="accent6" w:themeFillTint="66"/>
          </w:tcPr>
          <w:p w14:paraId="2A993785" w14:textId="77777777" w:rsidR="00375882" w:rsidRPr="00294DD1" w:rsidRDefault="00375882" w:rsidP="00294DD1">
            <w:pPr>
              <w:jc w:val="both"/>
              <w:rPr>
                <w:rFonts w:ascii="Arial" w:hAnsi="Arial" w:cs="Arial"/>
                <w:b/>
              </w:rPr>
            </w:pPr>
          </w:p>
          <w:p w14:paraId="52F3ACFA" w14:textId="77777777" w:rsidR="00375882" w:rsidRPr="00294DD1" w:rsidRDefault="00375882" w:rsidP="00294DD1">
            <w:pPr>
              <w:jc w:val="both"/>
              <w:rPr>
                <w:rFonts w:ascii="Arial" w:hAnsi="Arial" w:cs="Arial"/>
                <w:b/>
              </w:rPr>
            </w:pPr>
          </w:p>
        </w:tc>
      </w:tr>
      <w:tr w:rsidR="00375882" w:rsidRPr="00294DD1" w14:paraId="130E5631" w14:textId="77777777" w:rsidTr="007F6692">
        <w:trPr>
          <w:trHeight w:val="2494"/>
        </w:trPr>
        <w:tc>
          <w:tcPr>
            <w:tcW w:w="11182" w:type="dxa"/>
            <w:gridSpan w:val="2"/>
          </w:tcPr>
          <w:p w14:paraId="7951A8ED" w14:textId="77777777" w:rsidR="003F66E1" w:rsidRPr="00A576EC" w:rsidRDefault="003F66E1" w:rsidP="00A576EC">
            <w:pPr>
              <w:pStyle w:val="ListParagraph"/>
              <w:jc w:val="both"/>
              <w:rPr>
                <w:rFonts w:ascii="Arial" w:hAnsi="Arial" w:cs="Arial"/>
                <w:b/>
                <w:bCs/>
              </w:rPr>
            </w:pPr>
          </w:p>
          <w:p w14:paraId="1334D7A2" w14:textId="77777777" w:rsidR="00A576EC" w:rsidRPr="00A576EC" w:rsidRDefault="00A576EC" w:rsidP="00A576EC">
            <w:pPr>
              <w:pStyle w:val="ListParagraph"/>
              <w:numPr>
                <w:ilvl w:val="0"/>
                <w:numId w:val="30"/>
              </w:numPr>
              <w:spacing w:line="360" w:lineRule="auto"/>
              <w:jc w:val="both"/>
              <w:rPr>
                <w:rFonts w:ascii="Arial" w:hAnsi="Arial" w:cs="Arial"/>
              </w:rPr>
            </w:pPr>
            <w:r w:rsidRPr="00A576EC">
              <w:rPr>
                <w:rFonts w:ascii="Arial" w:hAnsi="Arial" w:cs="Arial"/>
              </w:rPr>
              <w:t>Food Standards Agency, (2021), Chilling, Available at: https://www.food.gov.uk/safety-hygiene/chilling, (Accessed 10th October 2021)</w:t>
            </w:r>
          </w:p>
          <w:p w14:paraId="6D412C1A" w14:textId="77777777" w:rsidR="00A576EC" w:rsidRPr="00A576EC" w:rsidRDefault="00A576EC" w:rsidP="00A576EC">
            <w:pPr>
              <w:spacing w:line="360" w:lineRule="auto"/>
              <w:jc w:val="both"/>
              <w:rPr>
                <w:rFonts w:ascii="Arial" w:hAnsi="Arial" w:cs="Arial"/>
              </w:rPr>
            </w:pPr>
          </w:p>
          <w:p w14:paraId="7845E1DF" w14:textId="77777777" w:rsidR="00A576EC" w:rsidRPr="00A576EC" w:rsidRDefault="00A576EC" w:rsidP="00A576EC">
            <w:pPr>
              <w:pStyle w:val="ListParagraph"/>
              <w:numPr>
                <w:ilvl w:val="0"/>
                <w:numId w:val="30"/>
              </w:numPr>
              <w:spacing w:line="360" w:lineRule="auto"/>
              <w:jc w:val="both"/>
              <w:rPr>
                <w:rFonts w:ascii="Arial" w:hAnsi="Arial" w:cs="Arial"/>
              </w:rPr>
            </w:pPr>
            <w:r w:rsidRPr="00A576EC">
              <w:rPr>
                <w:rFonts w:ascii="Arial" w:hAnsi="Arial" w:cs="Arial"/>
              </w:rPr>
              <w:t>Food Standards Agency (2021), Avoid Cross Contamination, Available at: https://www.food.gov.uk/safety-hygiene/avoiding-cross-contamination, (Accessed 10th October 2021)</w:t>
            </w:r>
          </w:p>
          <w:p w14:paraId="2BF70EBD" w14:textId="77777777" w:rsidR="00A576EC" w:rsidRPr="00A576EC" w:rsidRDefault="00A576EC" w:rsidP="00A576EC">
            <w:pPr>
              <w:spacing w:line="360" w:lineRule="auto"/>
              <w:jc w:val="both"/>
              <w:rPr>
                <w:rFonts w:ascii="Arial" w:hAnsi="Arial" w:cs="Arial"/>
              </w:rPr>
            </w:pPr>
          </w:p>
          <w:p w14:paraId="3FFD43B3" w14:textId="77777777" w:rsidR="00A576EC" w:rsidRPr="00A576EC" w:rsidRDefault="00A576EC" w:rsidP="00A576EC">
            <w:pPr>
              <w:pStyle w:val="ListParagraph"/>
              <w:numPr>
                <w:ilvl w:val="0"/>
                <w:numId w:val="30"/>
              </w:numPr>
              <w:spacing w:line="360" w:lineRule="auto"/>
              <w:jc w:val="both"/>
              <w:rPr>
                <w:rFonts w:ascii="Arial" w:hAnsi="Arial" w:cs="Arial"/>
              </w:rPr>
            </w:pPr>
            <w:r w:rsidRPr="00A576EC">
              <w:rPr>
                <w:rFonts w:ascii="Arial" w:hAnsi="Arial" w:cs="Arial"/>
              </w:rPr>
              <w:t>Food Standards Agency, (2021), Cooking your food, Available at https://www.food.gov.uk/safety-hygiene/cooking-your-food, (Accessed: 11th October 2021)</w:t>
            </w:r>
          </w:p>
          <w:p w14:paraId="721AF81A" w14:textId="77777777" w:rsidR="00A576EC" w:rsidRPr="00A576EC" w:rsidRDefault="00A576EC" w:rsidP="00A576EC">
            <w:pPr>
              <w:spacing w:line="360" w:lineRule="auto"/>
              <w:jc w:val="both"/>
              <w:rPr>
                <w:rFonts w:ascii="Arial" w:hAnsi="Arial" w:cs="Arial"/>
              </w:rPr>
            </w:pPr>
          </w:p>
          <w:p w14:paraId="0FACE1A1" w14:textId="77777777" w:rsidR="00A576EC" w:rsidRPr="00A576EC" w:rsidRDefault="00A576EC" w:rsidP="00A576EC">
            <w:pPr>
              <w:pStyle w:val="ListParagraph"/>
              <w:numPr>
                <w:ilvl w:val="0"/>
                <w:numId w:val="30"/>
              </w:numPr>
              <w:spacing w:line="360" w:lineRule="auto"/>
              <w:jc w:val="both"/>
              <w:rPr>
                <w:rFonts w:ascii="Arial" w:hAnsi="Arial" w:cs="Arial"/>
              </w:rPr>
            </w:pPr>
            <w:r w:rsidRPr="00A576EC">
              <w:rPr>
                <w:rFonts w:ascii="Arial" w:hAnsi="Arial" w:cs="Arial"/>
              </w:rPr>
              <w:t>Food Standards Agency, (2021), Cleaning, Available at: https://www.food.gov.uk/safety-hygiene/cleaning, (Accessed: 11th October 2021)</w:t>
            </w:r>
          </w:p>
          <w:p w14:paraId="76588B6B" w14:textId="77777777" w:rsidR="00A576EC" w:rsidRPr="00A576EC" w:rsidRDefault="00A576EC" w:rsidP="00A576EC">
            <w:pPr>
              <w:spacing w:line="360" w:lineRule="auto"/>
              <w:jc w:val="both"/>
              <w:rPr>
                <w:rFonts w:ascii="Arial" w:hAnsi="Arial" w:cs="Arial"/>
              </w:rPr>
            </w:pPr>
          </w:p>
          <w:p w14:paraId="3DE96EF9" w14:textId="77777777" w:rsidR="00A576EC" w:rsidRPr="00A576EC" w:rsidRDefault="00A576EC" w:rsidP="00A576EC">
            <w:pPr>
              <w:pStyle w:val="ListParagraph"/>
              <w:numPr>
                <w:ilvl w:val="0"/>
                <w:numId w:val="30"/>
              </w:numPr>
              <w:spacing w:line="360" w:lineRule="auto"/>
              <w:jc w:val="both"/>
              <w:rPr>
                <w:rFonts w:ascii="Arial" w:hAnsi="Arial" w:cs="Arial"/>
              </w:rPr>
            </w:pPr>
            <w:proofErr w:type="spellStart"/>
            <w:r w:rsidRPr="00A576EC">
              <w:rPr>
                <w:rFonts w:ascii="Arial" w:hAnsi="Arial" w:cs="Arial"/>
              </w:rPr>
              <w:t>Marler</w:t>
            </w:r>
            <w:proofErr w:type="spellEnd"/>
            <w:r w:rsidRPr="00A576EC">
              <w:rPr>
                <w:rFonts w:ascii="Arial" w:hAnsi="Arial" w:cs="Arial"/>
              </w:rPr>
              <w:t>, C (2021) Food Safety News, Available at: https://www.foodsafetynews.com/2018/01/cdc-names-top-five-foodborne-illnesses-in-united-states. (Accessed: 9th October 2021)</w:t>
            </w:r>
          </w:p>
          <w:p w14:paraId="3F531DE6" w14:textId="77777777" w:rsidR="00A576EC" w:rsidRPr="00A576EC" w:rsidRDefault="00A576EC" w:rsidP="00A576EC">
            <w:pPr>
              <w:spacing w:line="360" w:lineRule="auto"/>
              <w:jc w:val="both"/>
              <w:rPr>
                <w:rFonts w:ascii="Arial" w:hAnsi="Arial" w:cs="Arial"/>
              </w:rPr>
            </w:pPr>
          </w:p>
          <w:p w14:paraId="72AED96B" w14:textId="77777777" w:rsidR="00A576EC" w:rsidRPr="00A576EC" w:rsidRDefault="00A576EC" w:rsidP="00A576EC">
            <w:pPr>
              <w:pStyle w:val="ListParagraph"/>
              <w:numPr>
                <w:ilvl w:val="0"/>
                <w:numId w:val="30"/>
              </w:numPr>
              <w:spacing w:line="360" w:lineRule="auto"/>
              <w:jc w:val="both"/>
              <w:rPr>
                <w:rFonts w:ascii="Arial" w:hAnsi="Arial" w:cs="Arial"/>
              </w:rPr>
            </w:pPr>
            <w:r w:rsidRPr="00A576EC">
              <w:rPr>
                <w:rFonts w:ascii="Arial" w:hAnsi="Arial" w:cs="Arial"/>
              </w:rPr>
              <w:lastRenderedPageBreak/>
              <w:t xml:space="preserve">Mayo Foundation (2021), Food allergy vs. food intolerance: What's the </w:t>
            </w:r>
            <w:proofErr w:type="gramStart"/>
            <w:r w:rsidRPr="00A576EC">
              <w:rPr>
                <w:rFonts w:ascii="Arial" w:hAnsi="Arial" w:cs="Arial"/>
              </w:rPr>
              <w:t>difference?,</w:t>
            </w:r>
            <w:proofErr w:type="gramEnd"/>
            <w:r w:rsidRPr="00A576EC">
              <w:rPr>
                <w:rFonts w:ascii="Arial" w:hAnsi="Arial" w:cs="Arial"/>
              </w:rPr>
              <w:t xml:space="preserve"> Available at: https://www.mayoclinic.org/diseases-conditions/food-allergy/expert-answers/food-allergy/faq-20058538, (Accessed: 11th October 2021)</w:t>
            </w:r>
          </w:p>
          <w:p w14:paraId="38D7C80C" w14:textId="77777777" w:rsidR="00A576EC" w:rsidRPr="00A576EC" w:rsidRDefault="00A576EC" w:rsidP="00A576EC">
            <w:pPr>
              <w:spacing w:line="360" w:lineRule="auto"/>
              <w:jc w:val="both"/>
              <w:rPr>
                <w:rFonts w:ascii="Arial" w:hAnsi="Arial" w:cs="Arial"/>
              </w:rPr>
            </w:pPr>
          </w:p>
          <w:p w14:paraId="492236AC" w14:textId="77777777" w:rsidR="00A576EC" w:rsidRPr="00A576EC" w:rsidRDefault="00A576EC" w:rsidP="00A576EC">
            <w:pPr>
              <w:pStyle w:val="ListParagraph"/>
              <w:numPr>
                <w:ilvl w:val="0"/>
                <w:numId w:val="30"/>
              </w:numPr>
              <w:spacing w:line="360" w:lineRule="auto"/>
              <w:jc w:val="both"/>
              <w:rPr>
                <w:rFonts w:ascii="Arial" w:hAnsi="Arial" w:cs="Arial"/>
              </w:rPr>
            </w:pPr>
            <w:proofErr w:type="spellStart"/>
            <w:r w:rsidRPr="00A576EC">
              <w:rPr>
                <w:rFonts w:ascii="Arial" w:hAnsi="Arial" w:cs="Arial"/>
              </w:rPr>
              <w:t>NiDirect</w:t>
            </w:r>
            <w:proofErr w:type="spellEnd"/>
            <w:r w:rsidRPr="00A576EC">
              <w:rPr>
                <w:rFonts w:ascii="Arial" w:hAnsi="Arial" w:cs="Arial"/>
              </w:rPr>
              <w:t>. (2021) Employers' health and safety responsibilities, Available at: https://www.nidirect.gov.uk/articles/employers-health-and-safety-responsibilities</w:t>
            </w:r>
          </w:p>
          <w:p w14:paraId="409834CF" w14:textId="77777777" w:rsidR="00A576EC" w:rsidRPr="00A576EC" w:rsidRDefault="00A576EC" w:rsidP="00A576EC">
            <w:pPr>
              <w:pStyle w:val="ListParagraph"/>
              <w:spacing w:line="360" w:lineRule="auto"/>
              <w:jc w:val="both"/>
              <w:rPr>
                <w:rFonts w:ascii="Arial" w:hAnsi="Arial" w:cs="Arial"/>
              </w:rPr>
            </w:pPr>
            <w:r w:rsidRPr="00A576EC">
              <w:rPr>
                <w:rFonts w:ascii="Arial" w:hAnsi="Arial" w:cs="Arial"/>
              </w:rPr>
              <w:t>(Accessed: 10th October 2021)</w:t>
            </w:r>
          </w:p>
          <w:p w14:paraId="2A2EB840" w14:textId="77777777" w:rsidR="00A576EC" w:rsidRPr="00A576EC" w:rsidRDefault="00A576EC" w:rsidP="00A576EC">
            <w:pPr>
              <w:spacing w:line="360" w:lineRule="auto"/>
              <w:jc w:val="both"/>
              <w:rPr>
                <w:rFonts w:ascii="Arial" w:hAnsi="Arial" w:cs="Arial"/>
              </w:rPr>
            </w:pPr>
          </w:p>
          <w:p w14:paraId="56FCD27E" w14:textId="5D5F3AED" w:rsidR="00375882" w:rsidRPr="00A576EC" w:rsidRDefault="00A576EC" w:rsidP="00A576EC">
            <w:pPr>
              <w:pStyle w:val="ListParagraph"/>
              <w:numPr>
                <w:ilvl w:val="0"/>
                <w:numId w:val="30"/>
              </w:numPr>
              <w:spacing w:line="360" w:lineRule="auto"/>
              <w:jc w:val="both"/>
              <w:rPr>
                <w:rFonts w:ascii="Arial" w:hAnsi="Arial" w:cs="Arial"/>
              </w:rPr>
            </w:pPr>
            <w:r w:rsidRPr="00A576EC">
              <w:rPr>
                <w:rFonts w:ascii="Arial" w:hAnsi="Arial" w:cs="Arial"/>
              </w:rPr>
              <w:t>Virtual Collage, (2021) Why you should know the four C’s, Available at: (https://www.virtual-college.co.uk/resources/food-hygiene-why-you-should-know-the-4-cs, (Accessed: 9th October 2021)</w:t>
            </w:r>
          </w:p>
          <w:p w14:paraId="50E4CC8B" w14:textId="7487DEDD" w:rsidR="00375882" w:rsidRPr="0009468C" w:rsidRDefault="00375882" w:rsidP="00294DD1">
            <w:pPr>
              <w:spacing w:line="360" w:lineRule="auto"/>
              <w:jc w:val="both"/>
              <w:rPr>
                <w:rFonts w:ascii="Arial" w:hAnsi="Arial" w:cs="Arial"/>
              </w:rPr>
            </w:pPr>
          </w:p>
          <w:p w14:paraId="2E020AEF" w14:textId="77777777" w:rsidR="00375882" w:rsidRPr="0009468C" w:rsidRDefault="00375882" w:rsidP="00294DD1">
            <w:pPr>
              <w:spacing w:line="360" w:lineRule="auto"/>
              <w:jc w:val="both"/>
              <w:rPr>
                <w:rFonts w:ascii="Arial" w:hAnsi="Arial" w:cs="Arial"/>
              </w:rPr>
            </w:pPr>
          </w:p>
          <w:p w14:paraId="47FB6995" w14:textId="77777777" w:rsidR="00375882" w:rsidRPr="0009468C" w:rsidRDefault="00375882" w:rsidP="00294DD1">
            <w:pPr>
              <w:jc w:val="both"/>
              <w:rPr>
                <w:rFonts w:ascii="Arial" w:hAnsi="Arial" w:cs="Arial"/>
              </w:rPr>
            </w:pPr>
          </w:p>
        </w:tc>
      </w:tr>
    </w:tbl>
    <w:p w14:paraId="3A480543" w14:textId="77777777" w:rsidR="00B00678" w:rsidRPr="00294DD1" w:rsidRDefault="00B00678" w:rsidP="00294DD1">
      <w:pPr>
        <w:jc w:val="both"/>
        <w:rPr>
          <w:rFonts w:ascii="Arial" w:hAnsi="Arial" w:cs="Arial"/>
          <w:b/>
        </w:rPr>
      </w:pPr>
    </w:p>
    <w:p w14:paraId="02BE48C6" w14:textId="77777777" w:rsidR="00B00678" w:rsidRPr="00294DD1" w:rsidRDefault="00B00678" w:rsidP="00294DD1">
      <w:pPr>
        <w:jc w:val="both"/>
        <w:rPr>
          <w:rFonts w:ascii="Arial" w:hAnsi="Arial" w:cs="Arial"/>
          <w:b/>
        </w:rPr>
      </w:pPr>
    </w:p>
    <w:p w14:paraId="1D4EFC49" w14:textId="77777777" w:rsidR="00B00678" w:rsidRPr="00294DD1" w:rsidRDefault="00B00678" w:rsidP="00294DD1">
      <w:pPr>
        <w:jc w:val="both"/>
        <w:rPr>
          <w:rFonts w:ascii="Arial" w:hAnsi="Arial" w:cs="Arial"/>
          <w:b/>
        </w:rPr>
      </w:pPr>
    </w:p>
    <w:p w14:paraId="505DC984" w14:textId="77777777" w:rsidR="00B00678" w:rsidRPr="00294DD1" w:rsidRDefault="00B00678" w:rsidP="00294DD1">
      <w:pPr>
        <w:jc w:val="both"/>
        <w:rPr>
          <w:rFonts w:ascii="Arial" w:hAnsi="Arial" w:cs="Arial"/>
          <w:b/>
        </w:rPr>
      </w:pPr>
    </w:p>
    <w:p w14:paraId="1F96E185" w14:textId="77777777" w:rsidR="00B00678" w:rsidRPr="00294DD1" w:rsidRDefault="00B00678" w:rsidP="00294DD1">
      <w:pPr>
        <w:jc w:val="both"/>
        <w:rPr>
          <w:rFonts w:ascii="Arial" w:hAnsi="Arial" w:cs="Arial"/>
          <w:b/>
        </w:rPr>
      </w:pPr>
    </w:p>
    <w:p w14:paraId="5F8D9742" w14:textId="77777777" w:rsidR="00B00678" w:rsidRPr="00294DD1" w:rsidRDefault="00B00678" w:rsidP="00294DD1">
      <w:pPr>
        <w:jc w:val="both"/>
        <w:rPr>
          <w:rFonts w:ascii="Arial" w:hAnsi="Arial" w:cs="Arial"/>
          <w:b/>
        </w:rPr>
      </w:pPr>
    </w:p>
    <w:p w14:paraId="25B9E4A6" w14:textId="77777777" w:rsidR="00A45D42" w:rsidRPr="00294DD1" w:rsidRDefault="00A45D42" w:rsidP="00294DD1">
      <w:pPr>
        <w:jc w:val="both"/>
        <w:rPr>
          <w:rFonts w:ascii="Arial" w:hAnsi="Arial" w:cs="Arial"/>
          <w:b/>
        </w:rPr>
      </w:pPr>
    </w:p>
    <w:sectPr w:rsidR="00A45D42" w:rsidRPr="00294DD1"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26D2A" w14:textId="77777777" w:rsidR="00431102" w:rsidRDefault="00431102">
      <w:r>
        <w:separator/>
      </w:r>
    </w:p>
  </w:endnote>
  <w:endnote w:type="continuationSeparator" w:id="0">
    <w:p w14:paraId="4FEDC235" w14:textId="77777777" w:rsidR="00431102" w:rsidRDefault="00431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00155" w14:textId="77777777" w:rsidR="00431102" w:rsidRDefault="00431102">
      <w:r>
        <w:separator/>
      </w:r>
    </w:p>
  </w:footnote>
  <w:footnote w:type="continuationSeparator" w:id="0">
    <w:p w14:paraId="3C643661" w14:textId="77777777" w:rsidR="00431102" w:rsidRDefault="00431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640FC7"/>
    <w:multiLevelType w:val="hybridMultilevel"/>
    <w:tmpl w:val="F9804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635E0B"/>
    <w:multiLevelType w:val="hybridMultilevel"/>
    <w:tmpl w:val="0B4CD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29"/>
  </w:num>
  <w:num w:numId="4">
    <w:abstractNumId w:val="5"/>
  </w:num>
  <w:num w:numId="5">
    <w:abstractNumId w:val="25"/>
  </w:num>
  <w:num w:numId="6">
    <w:abstractNumId w:val="6"/>
  </w:num>
  <w:num w:numId="7">
    <w:abstractNumId w:val="0"/>
  </w:num>
  <w:num w:numId="8">
    <w:abstractNumId w:val="28"/>
  </w:num>
  <w:num w:numId="9">
    <w:abstractNumId w:val="16"/>
  </w:num>
  <w:num w:numId="10">
    <w:abstractNumId w:val="19"/>
  </w:num>
  <w:num w:numId="11">
    <w:abstractNumId w:val="3"/>
  </w:num>
  <w:num w:numId="12">
    <w:abstractNumId w:val="14"/>
  </w:num>
  <w:num w:numId="13">
    <w:abstractNumId w:val="2"/>
  </w:num>
  <w:num w:numId="14">
    <w:abstractNumId w:val="10"/>
  </w:num>
  <w:num w:numId="15">
    <w:abstractNumId w:val="18"/>
  </w:num>
  <w:num w:numId="16">
    <w:abstractNumId w:val="20"/>
  </w:num>
  <w:num w:numId="17">
    <w:abstractNumId w:val="1"/>
  </w:num>
  <w:num w:numId="18">
    <w:abstractNumId w:val="27"/>
  </w:num>
  <w:num w:numId="19">
    <w:abstractNumId w:val="9"/>
  </w:num>
  <w:num w:numId="20">
    <w:abstractNumId w:val="22"/>
  </w:num>
  <w:num w:numId="21">
    <w:abstractNumId w:val="12"/>
  </w:num>
  <w:num w:numId="22">
    <w:abstractNumId w:val="17"/>
  </w:num>
  <w:num w:numId="23">
    <w:abstractNumId w:val="26"/>
  </w:num>
  <w:num w:numId="24">
    <w:abstractNumId w:val="11"/>
  </w:num>
  <w:num w:numId="25">
    <w:abstractNumId w:val="24"/>
  </w:num>
  <w:num w:numId="26">
    <w:abstractNumId w:val="7"/>
  </w:num>
  <w:num w:numId="27">
    <w:abstractNumId w:val="23"/>
  </w:num>
  <w:num w:numId="28">
    <w:abstractNumId w:val="15"/>
  </w:num>
  <w:num w:numId="29">
    <w:abstractNumId w:val="8"/>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546D"/>
    <w:rsid w:val="000304DF"/>
    <w:rsid w:val="000324B6"/>
    <w:rsid w:val="00040CE8"/>
    <w:rsid w:val="0004729E"/>
    <w:rsid w:val="00076F40"/>
    <w:rsid w:val="00077E55"/>
    <w:rsid w:val="00085CFD"/>
    <w:rsid w:val="0009468C"/>
    <w:rsid w:val="000A0C53"/>
    <w:rsid w:val="000B2F4F"/>
    <w:rsid w:val="000F2E7C"/>
    <w:rsid w:val="00112CE0"/>
    <w:rsid w:val="00162FE2"/>
    <w:rsid w:val="001632AA"/>
    <w:rsid w:val="001703BD"/>
    <w:rsid w:val="00170A87"/>
    <w:rsid w:val="0018449A"/>
    <w:rsid w:val="001A59E7"/>
    <w:rsid w:val="001B69C8"/>
    <w:rsid w:val="001B6DB4"/>
    <w:rsid w:val="001C5C4E"/>
    <w:rsid w:val="001D4719"/>
    <w:rsid w:val="001E720E"/>
    <w:rsid w:val="00201FB8"/>
    <w:rsid w:val="00202878"/>
    <w:rsid w:val="002314D4"/>
    <w:rsid w:val="002430D4"/>
    <w:rsid w:val="00244B89"/>
    <w:rsid w:val="00244F84"/>
    <w:rsid w:val="002659F5"/>
    <w:rsid w:val="00266E83"/>
    <w:rsid w:val="00283BE2"/>
    <w:rsid w:val="00294842"/>
    <w:rsid w:val="00294DD1"/>
    <w:rsid w:val="002C6A5E"/>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66E1"/>
    <w:rsid w:val="00414F02"/>
    <w:rsid w:val="00431102"/>
    <w:rsid w:val="004325B5"/>
    <w:rsid w:val="00433DBF"/>
    <w:rsid w:val="004341F2"/>
    <w:rsid w:val="00442F02"/>
    <w:rsid w:val="0044343A"/>
    <w:rsid w:val="00444EC9"/>
    <w:rsid w:val="00445A58"/>
    <w:rsid w:val="00447AEC"/>
    <w:rsid w:val="00451947"/>
    <w:rsid w:val="00456590"/>
    <w:rsid w:val="004639B7"/>
    <w:rsid w:val="004730A6"/>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2786C"/>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D0337"/>
    <w:rsid w:val="008E2A5A"/>
    <w:rsid w:val="008F0B0D"/>
    <w:rsid w:val="008F0D83"/>
    <w:rsid w:val="009039C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576E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22B31"/>
    <w:rsid w:val="00C414B0"/>
    <w:rsid w:val="00C421F0"/>
    <w:rsid w:val="00C44B74"/>
    <w:rsid w:val="00C50AE7"/>
    <w:rsid w:val="00C6009E"/>
    <w:rsid w:val="00C72708"/>
    <w:rsid w:val="00C76757"/>
    <w:rsid w:val="00C85B9B"/>
    <w:rsid w:val="00CA1BF5"/>
    <w:rsid w:val="00CB67B6"/>
    <w:rsid w:val="00CB6841"/>
    <w:rsid w:val="00CC557E"/>
    <w:rsid w:val="00CC63E6"/>
    <w:rsid w:val="00CC6DCB"/>
    <w:rsid w:val="00CD008D"/>
    <w:rsid w:val="00CD461B"/>
    <w:rsid w:val="00D01D57"/>
    <w:rsid w:val="00D1657F"/>
    <w:rsid w:val="00D80D6E"/>
    <w:rsid w:val="00D833FD"/>
    <w:rsid w:val="00D9074A"/>
    <w:rsid w:val="00D95816"/>
    <w:rsid w:val="00DA09FA"/>
    <w:rsid w:val="00DD00CB"/>
    <w:rsid w:val="00DE6434"/>
    <w:rsid w:val="00E00580"/>
    <w:rsid w:val="00E26639"/>
    <w:rsid w:val="00E30C3C"/>
    <w:rsid w:val="00E42568"/>
    <w:rsid w:val="00E50B7C"/>
    <w:rsid w:val="00E672A4"/>
    <w:rsid w:val="00E857C8"/>
    <w:rsid w:val="00EB1AD3"/>
    <w:rsid w:val="00EB4BAF"/>
    <w:rsid w:val="00EC294D"/>
    <w:rsid w:val="00ED52B6"/>
    <w:rsid w:val="00EF13FB"/>
    <w:rsid w:val="00EF41E3"/>
    <w:rsid w:val="00F007E2"/>
    <w:rsid w:val="00F118EC"/>
    <w:rsid w:val="00F256F4"/>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E857C8"/>
    <w:rPr>
      <w:color w:val="0000FF"/>
      <w:u w:val="single"/>
    </w:rPr>
  </w:style>
  <w:style w:type="character" w:styleId="UnresolvedMention">
    <w:name w:val="Unresolved Mention"/>
    <w:basedOn w:val="DefaultParagraphFont"/>
    <w:uiPriority w:val="99"/>
    <w:semiHidden/>
    <w:unhideWhenUsed/>
    <w:rsid w:val="00294DD1"/>
    <w:rPr>
      <w:color w:val="605E5C"/>
      <w:shd w:val="clear" w:color="auto" w:fill="E1DFDD"/>
    </w:rPr>
  </w:style>
  <w:style w:type="character" w:styleId="FollowedHyperlink">
    <w:name w:val="FollowedHyperlink"/>
    <w:basedOn w:val="DefaultParagraphFont"/>
    <w:semiHidden/>
    <w:unhideWhenUsed/>
    <w:rsid w:val="00294D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36054839">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Kuddus-Hussain, Shamima</cp:lastModifiedBy>
  <cp:revision>2</cp:revision>
  <cp:lastPrinted>2020-09-28T20:53:00Z</cp:lastPrinted>
  <dcterms:created xsi:type="dcterms:W3CDTF">2021-10-12T10:58:00Z</dcterms:created>
  <dcterms:modified xsi:type="dcterms:W3CDTF">2021-10-12T10:58:00Z</dcterms:modified>
</cp:coreProperties>
</file>