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ED6222" w14:textId="77777777" w:rsidR="008B4481" w:rsidRDefault="008B4481" w:rsidP="008B4481">
      <w:pPr>
        <w:jc w:val="center"/>
      </w:pPr>
    </w:p>
    <w:p w14:paraId="1C389160" w14:textId="1E6E7316" w:rsidR="008B4481" w:rsidRDefault="008B4481"/>
    <w:p w14:paraId="3F947DA0" w14:textId="39D58956" w:rsidR="00920A28" w:rsidRPr="008B4481" w:rsidRDefault="008B4481" w:rsidP="008B4481">
      <w:pPr>
        <w:jc w:val="center"/>
        <w:rPr>
          <w:rFonts w:ascii="Times New Roman" w:hAnsi="Times New Roman" w:cs="Times New Roman"/>
          <w:sz w:val="28"/>
          <w:szCs w:val="28"/>
        </w:rPr>
      </w:pPr>
      <w:r w:rsidRPr="008B4481">
        <w:rPr>
          <w:rFonts w:ascii="Times New Roman" w:hAnsi="Times New Roman" w:cs="Times New Roman"/>
          <w:noProof/>
          <w:sz w:val="28"/>
          <w:szCs w:val="28"/>
          <w:lang w:eastAsia="en-GB"/>
        </w:rPr>
        <w:drawing>
          <wp:anchor distT="0" distB="0" distL="114300" distR="114300" simplePos="0" relativeHeight="251658240" behindDoc="0" locked="0" layoutInCell="1" allowOverlap="1" wp14:anchorId="3843298A" wp14:editId="28334FCF">
            <wp:simplePos x="0" y="0"/>
            <wp:positionH relativeFrom="column">
              <wp:posOffset>-876300</wp:posOffset>
            </wp:positionH>
            <wp:positionV relativeFrom="page">
              <wp:posOffset>28575</wp:posOffset>
            </wp:positionV>
            <wp:extent cx="3419475" cy="1905000"/>
            <wp:effectExtent l="0" t="0" r="0" b="0"/>
            <wp:wrapTopAndBottom/>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International.png"/>
                    <pic:cNvPicPr/>
                  </pic:nvPicPr>
                  <pic:blipFill>
                    <a:blip r:embed="rId8">
                      <a:extLst>
                        <a:ext uri="{28A0092B-C50C-407E-A947-70E740481C1C}">
                          <a14:useLocalDpi xmlns:a14="http://schemas.microsoft.com/office/drawing/2010/main" val="0"/>
                        </a:ext>
                      </a:extLst>
                    </a:blip>
                    <a:stretch>
                      <a:fillRect/>
                    </a:stretch>
                  </pic:blipFill>
                  <pic:spPr>
                    <a:xfrm>
                      <a:off x="0" y="0"/>
                      <a:ext cx="3419475" cy="1905000"/>
                    </a:xfrm>
                    <a:prstGeom prst="rect">
                      <a:avLst/>
                    </a:prstGeom>
                  </pic:spPr>
                </pic:pic>
              </a:graphicData>
            </a:graphic>
          </wp:anchor>
        </w:drawing>
      </w:r>
      <w:r>
        <w:rPr>
          <w:rFonts w:ascii="Times New Roman" w:hAnsi="Times New Roman" w:cs="Times New Roman"/>
          <w:sz w:val="28"/>
          <w:szCs w:val="28"/>
        </w:rPr>
        <w:t>T</w:t>
      </w:r>
      <w:r w:rsidRPr="008B4481">
        <w:rPr>
          <w:rFonts w:ascii="Times New Roman" w:hAnsi="Times New Roman" w:cs="Times New Roman"/>
          <w:sz w:val="28"/>
          <w:szCs w:val="28"/>
        </w:rPr>
        <w:t>svetomila Metodieva</w:t>
      </w:r>
    </w:p>
    <w:p w14:paraId="49C5D803" w14:textId="3E0E6EEE" w:rsidR="008B4481" w:rsidRPr="008B4481" w:rsidRDefault="008B4481" w:rsidP="008B4481">
      <w:pPr>
        <w:jc w:val="center"/>
        <w:rPr>
          <w:rFonts w:ascii="Times New Roman" w:hAnsi="Times New Roman" w:cs="Times New Roman"/>
          <w:sz w:val="28"/>
          <w:szCs w:val="28"/>
        </w:rPr>
      </w:pPr>
      <w:r w:rsidRPr="008B4481">
        <w:rPr>
          <w:rFonts w:ascii="Times New Roman" w:hAnsi="Times New Roman" w:cs="Times New Roman"/>
          <w:sz w:val="28"/>
          <w:szCs w:val="28"/>
        </w:rPr>
        <w:t>1808619</w:t>
      </w:r>
    </w:p>
    <w:p w14:paraId="4AC26BFD" w14:textId="0E41CF2A" w:rsidR="008B4481" w:rsidRPr="008B4481" w:rsidRDefault="008B4481" w:rsidP="008B4481">
      <w:pPr>
        <w:jc w:val="center"/>
        <w:rPr>
          <w:rFonts w:ascii="Times New Roman" w:hAnsi="Times New Roman" w:cs="Times New Roman"/>
          <w:sz w:val="28"/>
          <w:szCs w:val="28"/>
        </w:rPr>
      </w:pPr>
    </w:p>
    <w:p w14:paraId="0DB52C44" w14:textId="6686CE6B" w:rsidR="008B4481" w:rsidRPr="008B4481" w:rsidRDefault="008B4481" w:rsidP="008B4481">
      <w:pPr>
        <w:jc w:val="center"/>
        <w:rPr>
          <w:rFonts w:ascii="Times New Roman" w:hAnsi="Times New Roman" w:cs="Times New Roman"/>
          <w:sz w:val="28"/>
          <w:szCs w:val="28"/>
        </w:rPr>
      </w:pPr>
      <w:r w:rsidRPr="008B4481">
        <w:rPr>
          <w:rFonts w:ascii="Times New Roman" w:hAnsi="Times New Roman" w:cs="Times New Roman"/>
          <w:sz w:val="28"/>
          <w:szCs w:val="28"/>
        </w:rPr>
        <w:t>Understanding and Engaging in the Customer Experience</w:t>
      </w:r>
    </w:p>
    <w:p w14:paraId="5CA9BAA8" w14:textId="7F94F137" w:rsidR="008B4481" w:rsidRPr="008B4481" w:rsidRDefault="008B4481" w:rsidP="008B4481">
      <w:pPr>
        <w:jc w:val="center"/>
        <w:rPr>
          <w:rFonts w:ascii="Times New Roman" w:hAnsi="Times New Roman" w:cs="Times New Roman"/>
          <w:sz w:val="28"/>
          <w:szCs w:val="28"/>
        </w:rPr>
      </w:pPr>
      <w:r w:rsidRPr="008B4481">
        <w:rPr>
          <w:rFonts w:ascii="Times New Roman" w:hAnsi="Times New Roman" w:cs="Times New Roman"/>
          <w:sz w:val="28"/>
          <w:szCs w:val="28"/>
        </w:rPr>
        <w:t>(BMSW5103_LON)</w:t>
      </w:r>
    </w:p>
    <w:p w14:paraId="0FF6D381" w14:textId="50026A54" w:rsidR="008B4481" w:rsidRDefault="008B4481" w:rsidP="008B4481">
      <w:pPr>
        <w:jc w:val="center"/>
        <w:rPr>
          <w:rFonts w:ascii="Times New Roman" w:hAnsi="Times New Roman" w:cs="Times New Roman"/>
          <w:sz w:val="28"/>
          <w:szCs w:val="28"/>
        </w:rPr>
      </w:pPr>
      <w:r w:rsidRPr="008B4481">
        <w:rPr>
          <w:rFonts w:ascii="Times New Roman" w:hAnsi="Times New Roman" w:cs="Times New Roman"/>
          <w:sz w:val="28"/>
          <w:szCs w:val="28"/>
        </w:rPr>
        <w:t>Dr Kenny Tang</w:t>
      </w:r>
    </w:p>
    <w:p w14:paraId="07B5FA4D" w14:textId="6B501105" w:rsidR="008B4481" w:rsidRDefault="008B4481" w:rsidP="008B4481">
      <w:pPr>
        <w:jc w:val="center"/>
        <w:rPr>
          <w:rFonts w:ascii="Times New Roman" w:hAnsi="Times New Roman" w:cs="Times New Roman"/>
          <w:sz w:val="28"/>
          <w:szCs w:val="28"/>
        </w:rPr>
      </w:pPr>
    </w:p>
    <w:p w14:paraId="79A9DDBB" w14:textId="77777777" w:rsidR="008B4481" w:rsidRPr="008B4481" w:rsidRDefault="008B4481" w:rsidP="008B4481">
      <w:pPr>
        <w:jc w:val="center"/>
        <w:rPr>
          <w:rFonts w:ascii="Times New Roman" w:hAnsi="Times New Roman" w:cs="Times New Roman"/>
          <w:sz w:val="28"/>
          <w:szCs w:val="28"/>
        </w:rPr>
      </w:pPr>
    </w:p>
    <w:p w14:paraId="16BB6B38" w14:textId="04AC44F3" w:rsidR="008B4481" w:rsidRDefault="008B4481"/>
    <w:p w14:paraId="5FDDD50C" w14:textId="5C432518" w:rsidR="008B4481" w:rsidRDefault="008B4481"/>
    <w:p w14:paraId="16F2ED9A" w14:textId="0091E54C" w:rsidR="008B4481" w:rsidRPr="008B4481" w:rsidRDefault="008B4481" w:rsidP="008B4481">
      <w:pPr>
        <w:jc w:val="center"/>
        <w:rPr>
          <w:rFonts w:ascii="Times New Roman" w:hAnsi="Times New Roman" w:cs="Times New Roman"/>
          <w:sz w:val="28"/>
          <w:szCs w:val="28"/>
        </w:rPr>
      </w:pPr>
    </w:p>
    <w:p w14:paraId="7816387F" w14:textId="74E18786" w:rsidR="008B4481" w:rsidRPr="008B4481" w:rsidRDefault="008B4481" w:rsidP="008B4481">
      <w:pPr>
        <w:jc w:val="center"/>
        <w:rPr>
          <w:rFonts w:ascii="Times New Roman" w:hAnsi="Times New Roman" w:cs="Times New Roman"/>
          <w:sz w:val="28"/>
          <w:szCs w:val="28"/>
        </w:rPr>
      </w:pPr>
      <w:r w:rsidRPr="008B4481">
        <w:rPr>
          <w:rFonts w:ascii="Times New Roman" w:hAnsi="Times New Roman" w:cs="Times New Roman"/>
          <w:sz w:val="28"/>
          <w:szCs w:val="28"/>
        </w:rPr>
        <w:t xml:space="preserve">Mc </w:t>
      </w:r>
      <w:r w:rsidR="00140CDC" w:rsidRPr="008B4481">
        <w:rPr>
          <w:rFonts w:ascii="Times New Roman" w:hAnsi="Times New Roman" w:cs="Times New Roman"/>
          <w:sz w:val="28"/>
          <w:szCs w:val="28"/>
        </w:rPr>
        <w:t>Donald’s</w:t>
      </w:r>
    </w:p>
    <w:p w14:paraId="2FBF666E" w14:textId="5CC955F0" w:rsidR="008B4481" w:rsidRDefault="008B4481" w:rsidP="00140CDC">
      <w:pPr>
        <w:spacing w:before="240"/>
      </w:pPr>
    </w:p>
    <w:p w14:paraId="32F2B912" w14:textId="53CEFAA2" w:rsidR="008B4481" w:rsidRDefault="00140CDC" w:rsidP="008B4481">
      <w:pPr>
        <w:spacing w:before="240"/>
      </w:pPr>
      <w:r>
        <w:rPr>
          <w:noProof/>
          <w:lang w:eastAsia="en-GB"/>
        </w:rPr>
        <w:drawing>
          <wp:anchor distT="0" distB="0" distL="114300" distR="114300" simplePos="0" relativeHeight="251659264" behindDoc="1" locked="0" layoutInCell="1" allowOverlap="1" wp14:anchorId="05907340" wp14:editId="4671EF2B">
            <wp:simplePos x="0" y="0"/>
            <wp:positionH relativeFrom="margin">
              <wp:align>center</wp:align>
            </wp:positionH>
            <wp:positionV relativeFrom="page">
              <wp:posOffset>6686605</wp:posOffset>
            </wp:positionV>
            <wp:extent cx="2857500" cy="1438275"/>
            <wp:effectExtent l="0" t="0" r="0" b="9525"/>
            <wp:wrapTight wrapText="bothSides">
              <wp:wrapPolygon edited="0">
                <wp:start x="0" y="0"/>
                <wp:lineTo x="0" y="21457"/>
                <wp:lineTo x="21456" y="21457"/>
                <wp:lineTo x="214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Q9P3UXW0.jpg"/>
                    <pic:cNvPicPr/>
                  </pic:nvPicPr>
                  <pic:blipFill>
                    <a:blip r:embed="rId9">
                      <a:extLst>
                        <a:ext uri="{28A0092B-C50C-407E-A947-70E740481C1C}">
                          <a14:useLocalDpi xmlns:a14="http://schemas.microsoft.com/office/drawing/2010/main" val="0"/>
                        </a:ext>
                      </a:extLst>
                    </a:blip>
                    <a:stretch>
                      <a:fillRect/>
                    </a:stretch>
                  </pic:blipFill>
                  <pic:spPr>
                    <a:xfrm>
                      <a:off x="0" y="0"/>
                      <a:ext cx="2857500" cy="1438275"/>
                    </a:xfrm>
                    <a:prstGeom prst="rect">
                      <a:avLst/>
                    </a:prstGeom>
                  </pic:spPr>
                </pic:pic>
              </a:graphicData>
            </a:graphic>
          </wp:anchor>
        </w:drawing>
      </w:r>
    </w:p>
    <w:p w14:paraId="77E56117" w14:textId="0FABFB29" w:rsidR="008B4481" w:rsidRDefault="008B4481" w:rsidP="008B4481">
      <w:pPr>
        <w:spacing w:before="240"/>
      </w:pPr>
    </w:p>
    <w:p w14:paraId="39878C40" w14:textId="201C3A6F" w:rsidR="008B4481" w:rsidRDefault="008B4481"/>
    <w:p w14:paraId="75FA7D3A" w14:textId="25A31029" w:rsidR="008B4481" w:rsidRDefault="008B4481"/>
    <w:p w14:paraId="7BAFB28F" w14:textId="1E620499" w:rsidR="008B4481" w:rsidRDefault="008B4481"/>
    <w:p w14:paraId="315723BF" w14:textId="770318C5" w:rsidR="008B4481" w:rsidRDefault="008B4481"/>
    <w:p w14:paraId="4CDA3B38" w14:textId="6B1EC4B5" w:rsidR="008B4481" w:rsidRDefault="008B4481"/>
    <w:p w14:paraId="166D4D24" w14:textId="7A351B71" w:rsidR="008B4481" w:rsidRDefault="008B4481"/>
    <w:p w14:paraId="626AB52F" w14:textId="32B5C516" w:rsidR="008B4481" w:rsidRDefault="008B4481"/>
    <w:p w14:paraId="02569DE2" w14:textId="4FF3A61E" w:rsidR="008B4481" w:rsidRDefault="008B4481"/>
    <w:p w14:paraId="51389D86" w14:textId="03FFF93F" w:rsidR="008B4481" w:rsidRDefault="008B4481"/>
    <w:sdt>
      <w:sdtPr>
        <w:rPr>
          <w:rFonts w:asciiTheme="minorHAnsi" w:eastAsiaTheme="minorHAnsi" w:hAnsiTheme="minorHAnsi" w:cstheme="minorBidi"/>
          <w:color w:val="auto"/>
          <w:sz w:val="22"/>
          <w:szCs w:val="22"/>
          <w:lang w:val="en-GB"/>
        </w:rPr>
        <w:id w:val="-2134323393"/>
        <w:docPartObj>
          <w:docPartGallery w:val="Table of Contents"/>
          <w:docPartUnique/>
        </w:docPartObj>
      </w:sdtPr>
      <w:sdtEndPr>
        <w:rPr>
          <w:b/>
          <w:bCs/>
          <w:noProof/>
        </w:rPr>
      </w:sdtEndPr>
      <w:sdtContent>
        <w:p w14:paraId="69E5163F" w14:textId="7272FD18" w:rsidR="00D36025" w:rsidRDefault="00D36025" w:rsidP="00D36025">
          <w:pPr>
            <w:pStyle w:val="TOCHeading"/>
            <w:jc w:val="center"/>
            <w:rPr>
              <w:rFonts w:ascii="Times New Roman" w:hAnsi="Times New Roman" w:cs="Times New Roman"/>
              <w:b/>
              <w:color w:val="auto"/>
              <w:sz w:val="36"/>
              <w:szCs w:val="36"/>
            </w:rPr>
          </w:pPr>
          <w:r w:rsidRPr="00D36025">
            <w:rPr>
              <w:rFonts w:ascii="Times New Roman" w:hAnsi="Times New Roman" w:cs="Times New Roman"/>
              <w:b/>
              <w:color w:val="auto"/>
              <w:sz w:val="36"/>
              <w:szCs w:val="36"/>
            </w:rPr>
            <w:t>Contents</w:t>
          </w:r>
        </w:p>
        <w:p w14:paraId="02CD148E" w14:textId="77777777" w:rsidR="00D36025" w:rsidRPr="00D36025" w:rsidRDefault="00D36025" w:rsidP="00D36025">
          <w:pPr>
            <w:rPr>
              <w:lang w:val="en-US"/>
            </w:rPr>
          </w:pPr>
        </w:p>
        <w:p w14:paraId="32E03453" w14:textId="77777777" w:rsidR="00D251AF" w:rsidRPr="00D251AF" w:rsidRDefault="00D36025" w:rsidP="00D251AF">
          <w:pPr>
            <w:pStyle w:val="TOC1"/>
            <w:tabs>
              <w:tab w:val="right" w:leader="dot" w:pos="9016"/>
            </w:tabs>
            <w:spacing w:line="360" w:lineRule="auto"/>
            <w:rPr>
              <w:rFonts w:ascii="Times New Roman" w:eastAsiaTheme="minorEastAsia" w:hAnsi="Times New Roman" w:cs="Times New Roman"/>
              <w:b/>
              <w:noProof/>
              <w:sz w:val="32"/>
              <w:szCs w:val="32"/>
              <w:lang w:eastAsia="en-GB"/>
            </w:rPr>
          </w:pPr>
          <w:r w:rsidRPr="00D36025">
            <w:rPr>
              <w:rFonts w:ascii="Times New Roman" w:hAnsi="Times New Roman" w:cs="Times New Roman"/>
              <w:bCs/>
              <w:noProof/>
              <w:sz w:val="28"/>
              <w:szCs w:val="28"/>
            </w:rPr>
            <w:fldChar w:fldCharType="begin"/>
          </w:r>
          <w:r w:rsidRPr="00D36025">
            <w:rPr>
              <w:rFonts w:ascii="Times New Roman" w:hAnsi="Times New Roman" w:cs="Times New Roman"/>
              <w:bCs/>
              <w:noProof/>
              <w:sz w:val="28"/>
              <w:szCs w:val="28"/>
            </w:rPr>
            <w:instrText xml:space="preserve"> TOC \o "1-3" \h \z \u </w:instrText>
          </w:r>
          <w:r w:rsidRPr="00D36025">
            <w:rPr>
              <w:rFonts w:ascii="Times New Roman" w:hAnsi="Times New Roman" w:cs="Times New Roman"/>
              <w:bCs/>
              <w:noProof/>
              <w:sz w:val="28"/>
              <w:szCs w:val="28"/>
            </w:rPr>
            <w:fldChar w:fldCharType="separate"/>
          </w:r>
          <w:hyperlink w:anchor="_Toc29198640" w:history="1">
            <w:r w:rsidR="00D251AF" w:rsidRPr="00D251AF">
              <w:rPr>
                <w:rStyle w:val="Hyperlink"/>
                <w:rFonts w:ascii="Times New Roman" w:hAnsi="Times New Roman" w:cs="Times New Roman"/>
                <w:b/>
                <w:noProof/>
                <w:sz w:val="32"/>
                <w:szCs w:val="32"/>
              </w:rPr>
              <w:t>Introduction</w:t>
            </w:r>
            <w:r w:rsidR="00D251AF" w:rsidRPr="00D251AF">
              <w:rPr>
                <w:rFonts w:ascii="Times New Roman" w:hAnsi="Times New Roman" w:cs="Times New Roman"/>
                <w:b/>
                <w:noProof/>
                <w:webHidden/>
                <w:sz w:val="32"/>
                <w:szCs w:val="32"/>
              </w:rPr>
              <w:tab/>
            </w:r>
            <w:r w:rsidR="00D251AF" w:rsidRPr="00D251AF">
              <w:rPr>
                <w:rFonts w:ascii="Times New Roman" w:hAnsi="Times New Roman" w:cs="Times New Roman"/>
                <w:b/>
                <w:noProof/>
                <w:webHidden/>
                <w:sz w:val="32"/>
                <w:szCs w:val="32"/>
              </w:rPr>
              <w:fldChar w:fldCharType="begin"/>
            </w:r>
            <w:r w:rsidR="00D251AF" w:rsidRPr="00D251AF">
              <w:rPr>
                <w:rFonts w:ascii="Times New Roman" w:hAnsi="Times New Roman" w:cs="Times New Roman"/>
                <w:b/>
                <w:noProof/>
                <w:webHidden/>
                <w:sz w:val="32"/>
                <w:szCs w:val="32"/>
              </w:rPr>
              <w:instrText xml:space="preserve"> PAGEREF _Toc29198640 \h </w:instrText>
            </w:r>
            <w:r w:rsidR="00D251AF" w:rsidRPr="00D251AF">
              <w:rPr>
                <w:rFonts w:ascii="Times New Roman" w:hAnsi="Times New Roman" w:cs="Times New Roman"/>
                <w:b/>
                <w:noProof/>
                <w:webHidden/>
                <w:sz w:val="32"/>
                <w:szCs w:val="32"/>
              </w:rPr>
            </w:r>
            <w:r w:rsidR="00D251AF" w:rsidRPr="00D251AF">
              <w:rPr>
                <w:rFonts w:ascii="Times New Roman" w:hAnsi="Times New Roman" w:cs="Times New Roman"/>
                <w:b/>
                <w:noProof/>
                <w:webHidden/>
                <w:sz w:val="32"/>
                <w:szCs w:val="32"/>
              </w:rPr>
              <w:fldChar w:fldCharType="separate"/>
            </w:r>
            <w:r w:rsidR="00D251AF" w:rsidRPr="00D251AF">
              <w:rPr>
                <w:rFonts w:ascii="Times New Roman" w:hAnsi="Times New Roman" w:cs="Times New Roman"/>
                <w:b/>
                <w:noProof/>
                <w:webHidden/>
                <w:sz w:val="32"/>
                <w:szCs w:val="32"/>
              </w:rPr>
              <w:t>1</w:t>
            </w:r>
            <w:r w:rsidR="00D251AF" w:rsidRPr="00D251AF">
              <w:rPr>
                <w:rFonts w:ascii="Times New Roman" w:hAnsi="Times New Roman" w:cs="Times New Roman"/>
                <w:b/>
                <w:noProof/>
                <w:webHidden/>
                <w:sz w:val="32"/>
                <w:szCs w:val="32"/>
              </w:rPr>
              <w:fldChar w:fldCharType="end"/>
            </w:r>
          </w:hyperlink>
        </w:p>
        <w:p w14:paraId="5E44339C" w14:textId="3886815B" w:rsidR="00D251AF" w:rsidRPr="00D251AF" w:rsidRDefault="000852C6" w:rsidP="00D251AF">
          <w:pPr>
            <w:pStyle w:val="TOC1"/>
            <w:tabs>
              <w:tab w:val="right" w:leader="dot" w:pos="9016"/>
            </w:tabs>
            <w:spacing w:line="360" w:lineRule="auto"/>
            <w:rPr>
              <w:rFonts w:ascii="Times New Roman" w:eastAsiaTheme="minorEastAsia" w:hAnsi="Times New Roman" w:cs="Times New Roman"/>
              <w:b/>
              <w:noProof/>
              <w:sz w:val="32"/>
              <w:szCs w:val="32"/>
              <w:lang w:eastAsia="en-GB"/>
            </w:rPr>
          </w:pPr>
          <w:hyperlink w:anchor="_Toc29198641" w:history="1">
            <w:r w:rsidR="00D251AF">
              <w:rPr>
                <w:rStyle w:val="Hyperlink"/>
                <w:rFonts w:ascii="Times New Roman" w:eastAsia="Times New Roman" w:hAnsi="Times New Roman" w:cs="Times New Roman"/>
                <w:b/>
                <w:bCs/>
                <w:noProof/>
                <w:sz w:val="32"/>
                <w:szCs w:val="32"/>
                <w:lang w:val="en-US"/>
              </w:rPr>
              <w:t xml:space="preserve">Part 1 </w:t>
            </w:r>
            <w:r w:rsidR="00D251AF" w:rsidRPr="00D251AF">
              <w:rPr>
                <w:rStyle w:val="Hyperlink"/>
                <w:rFonts w:ascii="Times New Roman" w:eastAsia="Times New Roman" w:hAnsi="Times New Roman" w:cs="Times New Roman"/>
                <w:b/>
                <w:bCs/>
                <w:noProof/>
                <w:sz w:val="32"/>
                <w:szCs w:val="32"/>
                <w:lang w:val="en-US"/>
              </w:rPr>
              <w:t>Customer Value</w:t>
            </w:r>
            <w:r w:rsidR="00D251AF" w:rsidRPr="00D251AF">
              <w:rPr>
                <w:rFonts w:ascii="Times New Roman" w:hAnsi="Times New Roman" w:cs="Times New Roman"/>
                <w:b/>
                <w:noProof/>
                <w:webHidden/>
                <w:sz w:val="32"/>
                <w:szCs w:val="32"/>
              </w:rPr>
              <w:tab/>
            </w:r>
            <w:r w:rsidR="00D251AF" w:rsidRPr="00D251AF">
              <w:rPr>
                <w:rFonts w:ascii="Times New Roman" w:hAnsi="Times New Roman" w:cs="Times New Roman"/>
                <w:b/>
                <w:noProof/>
                <w:webHidden/>
                <w:sz w:val="32"/>
                <w:szCs w:val="32"/>
              </w:rPr>
              <w:fldChar w:fldCharType="begin"/>
            </w:r>
            <w:r w:rsidR="00D251AF" w:rsidRPr="00D251AF">
              <w:rPr>
                <w:rFonts w:ascii="Times New Roman" w:hAnsi="Times New Roman" w:cs="Times New Roman"/>
                <w:b/>
                <w:noProof/>
                <w:webHidden/>
                <w:sz w:val="32"/>
                <w:szCs w:val="32"/>
              </w:rPr>
              <w:instrText xml:space="preserve"> PAGEREF _Toc29198641 \h </w:instrText>
            </w:r>
            <w:r w:rsidR="00D251AF" w:rsidRPr="00D251AF">
              <w:rPr>
                <w:rFonts w:ascii="Times New Roman" w:hAnsi="Times New Roman" w:cs="Times New Roman"/>
                <w:b/>
                <w:noProof/>
                <w:webHidden/>
                <w:sz w:val="32"/>
                <w:szCs w:val="32"/>
              </w:rPr>
            </w:r>
            <w:r w:rsidR="00D251AF" w:rsidRPr="00D251AF">
              <w:rPr>
                <w:rFonts w:ascii="Times New Roman" w:hAnsi="Times New Roman" w:cs="Times New Roman"/>
                <w:b/>
                <w:noProof/>
                <w:webHidden/>
                <w:sz w:val="32"/>
                <w:szCs w:val="32"/>
              </w:rPr>
              <w:fldChar w:fldCharType="separate"/>
            </w:r>
            <w:r w:rsidR="00D251AF" w:rsidRPr="00D251AF">
              <w:rPr>
                <w:rFonts w:ascii="Times New Roman" w:hAnsi="Times New Roman" w:cs="Times New Roman"/>
                <w:b/>
                <w:noProof/>
                <w:webHidden/>
                <w:sz w:val="32"/>
                <w:szCs w:val="32"/>
              </w:rPr>
              <w:t>1</w:t>
            </w:r>
            <w:r w:rsidR="00D251AF" w:rsidRPr="00D251AF">
              <w:rPr>
                <w:rFonts w:ascii="Times New Roman" w:hAnsi="Times New Roman" w:cs="Times New Roman"/>
                <w:b/>
                <w:noProof/>
                <w:webHidden/>
                <w:sz w:val="32"/>
                <w:szCs w:val="32"/>
              </w:rPr>
              <w:fldChar w:fldCharType="end"/>
            </w:r>
          </w:hyperlink>
        </w:p>
        <w:p w14:paraId="797CD13E" w14:textId="4A50FE79" w:rsidR="00D251AF" w:rsidRPr="00D251AF" w:rsidRDefault="000852C6" w:rsidP="00D251AF">
          <w:pPr>
            <w:pStyle w:val="TOC1"/>
            <w:tabs>
              <w:tab w:val="right" w:leader="dot" w:pos="9016"/>
            </w:tabs>
            <w:spacing w:line="360" w:lineRule="auto"/>
            <w:rPr>
              <w:rFonts w:ascii="Times New Roman" w:eastAsiaTheme="minorEastAsia" w:hAnsi="Times New Roman" w:cs="Times New Roman"/>
              <w:b/>
              <w:noProof/>
              <w:sz w:val="32"/>
              <w:szCs w:val="32"/>
              <w:lang w:eastAsia="en-GB"/>
            </w:rPr>
          </w:pPr>
          <w:hyperlink w:anchor="_Toc29198642" w:history="1">
            <w:r w:rsidR="00D251AF">
              <w:rPr>
                <w:rStyle w:val="Hyperlink"/>
                <w:rFonts w:ascii="Times New Roman" w:hAnsi="Times New Roman" w:cs="Times New Roman"/>
                <w:b/>
                <w:noProof/>
                <w:sz w:val="32"/>
                <w:szCs w:val="32"/>
              </w:rPr>
              <w:t>Part 2</w:t>
            </w:r>
            <w:r w:rsidR="00D251AF" w:rsidRPr="00D251AF">
              <w:rPr>
                <w:rStyle w:val="Hyperlink"/>
                <w:rFonts w:ascii="Times New Roman" w:hAnsi="Times New Roman" w:cs="Times New Roman"/>
                <w:b/>
                <w:noProof/>
                <w:sz w:val="32"/>
                <w:szCs w:val="32"/>
              </w:rPr>
              <w:t xml:space="preserve"> (A) Service Quality</w:t>
            </w:r>
            <w:r w:rsidR="00D251AF" w:rsidRPr="00D251AF">
              <w:rPr>
                <w:rFonts w:ascii="Times New Roman" w:hAnsi="Times New Roman" w:cs="Times New Roman"/>
                <w:b/>
                <w:noProof/>
                <w:webHidden/>
                <w:sz w:val="32"/>
                <w:szCs w:val="32"/>
              </w:rPr>
              <w:tab/>
            </w:r>
            <w:r w:rsidR="00D251AF" w:rsidRPr="00D251AF">
              <w:rPr>
                <w:rFonts w:ascii="Times New Roman" w:hAnsi="Times New Roman" w:cs="Times New Roman"/>
                <w:b/>
                <w:noProof/>
                <w:webHidden/>
                <w:sz w:val="32"/>
                <w:szCs w:val="32"/>
              </w:rPr>
              <w:fldChar w:fldCharType="begin"/>
            </w:r>
            <w:r w:rsidR="00D251AF" w:rsidRPr="00D251AF">
              <w:rPr>
                <w:rFonts w:ascii="Times New Roman" w:hAnsi="Times New Roman" w:cs="Times New Roman"/>
                <w:b/>
                <w:noProof/>
                <w:webHidden/>
                <w:sz w:val="32"/>
                <w:szCs w:val="32"/>
              </w:rPr>
              <w:instrText xml:space="preserve"> PAGEREF _Toc29198642 \h </w:instrText>
            </w:r>
            <w:r w:rsidR="00D251AF" w:rsidRPr="00D251AF">
              <w:rPr>
                <w:rFonts w:ascii="Times New Roman" w:hAnsi="Times New Roman" w:cs="Times New Roman"/>
                <w:b/>
                <w:noProof/>
                <w:webHidden/>
                <w:sz w:val="32"/>
                <w:szCs w:val="32"/>
              </w:rPr>
            </w:r>
            <w:r w:rsidR="00D251AF" w:rsidRPr="00D251AF">
              <w:rPr>
                <w:rFonts w:ascii="Times New Roman" w:hAnsi="Times New Roman" w:cs="Times New Roman"/>
                <w:b/>
                <w:noProof/>
                <w:webHidden/>
                <w:sz w:val="32"/>
                <w:szCs w:val="32"/>
              </w:rPr>
              <w:fldChar w:fldCharType="separate"/>
            </w:r>
            <w:r w:rsidR="00D251AF" w:rsidRPr="00D251AF">
              <w:rPr>
                <w:rFonts w:ascii="Times New Roman" w:hAnsi="Times New Roman" w:cs="Times New Roman"/>
                <w:b/>
                <w:noProof/>
                <w:webHidden/>
                <w:sz w:val="32"/>
                <w:szCs w:val="32"/>
              </w:rPr>
              <w:t>13</w:t>
            </w:r>
            <w:r w:rsidR="00D251AF" w:rsidRPr="00D251AF">
              <w:rPr>
                <w:rFonts w:ascii="Times New Roman" w:hAnsi="Times New Roman" w:cs="Times New Roman"/>
                <w:b/>
                <w:noProof/>
                <w:webHidden/>
                <w:sz w:val="32"/>
                <w:szCs w:val="32"/>
              </w:rPr>
              <w:fldChar w:fldCharType="end"/>
            </w:r>
          </w:hyperlink>
        </w:p>
        <w:p w14:paraId="4474351A" w14:textId="216241C6" w:rsidR="00D251AF" w:rsidRPr="00D251AF" w:rsidRDefault="000852C6" w:rsidP="00D251AF">
          <w:pPr>
            <w:pStyle w:val="TOC1"/>
            <w:tabs>
              <w:tab w:val="right" w:leader="dot" w:pos="9016"/>
            </w:tabs>
            <w:spacing w:line="360" w:lineRule="auto"/>
            <w:rPr>
              <w:rFonts w:ascii="Times New Roman" w:eastAsiaTheme="minorEastAsia" w:hAnsi="Times New Roman" w:cs="Times New Roman"/>
              <w:b/>
              <w:noProof/>
              <w:sz w:val="32"/>
              <w:szCs w:val="32"/>
              <w:lang w:eastAsia="en-GB"/>
            </w:rPr>
          </w:pPr>
          <w:hyperlink w:anchor="_Toc29198643" w:history="1">
            <w:r w:rsidR="00D251AF" w:rsidRPr="00D251AF">
              <w:rPr>
                <w:rStyle w:val="Hyperlink"/>
                <w:rFonts w:ascii="Times New Roman" w:hAnsi="Times New Roman" w:cs="Times New Roman"/>
                <w:b/>
                <w:noProof/>
                <w:sz w:val="32"/>
                <w:szCs w:val="32"/>
              </w:rPr>
              <w:t>Part 2 (B) Service Gap</w:t>
            </w:r>
            <w:r w:rsidR="007D4632">
              <w:rPr>
                <w:rStyle w:val="Hyperlink"/>
                <w:rFonts w:ascii="Times New Roman" w:hAnsi="Times New Roman" w:cs="Times New Roman"/>
                <w:b/>
                <w:noProof/>
                <w:sz w:val="32"/>
                <w:szCs w:val="32"/>
              </w:rPr>
              <w:t>s</w:t>
            </w:r>
            <w:r w:rsidR="00D251AF" w:rsidRPr="00D251AF">
              <w:rPr>
                <w:rFonts w:ascii="Times New Roman" w:hAnsi="Times New Roman" w:cs="Times New Roman"/>
                <w:b/>
                <w:noProof/>
                <w:webHidden/>
                <w:sz w:val="32"/>
                <w:szCs w:val="32"/>
              </w:rPr>
              <w:tab/>
            </w:r>
            <w:r w:rsidR="00D251AF" w:rsidRPr="00D251AF">
              <w:rPr>
                <w:rFonts w:ascii="Times New Roman" w:hAnsi="Times New Roman" w:cs="Times New Roman"/>
                <w:b/>
                <w:noProof/>
                <w:webHidden/>
                <w:sz w:val="32"/>
                <w:szCs w:val="32"/>
              </w:rPr>
              <w:fldChar w:fldCharType="begin"/>
            </w:r>
            <w:r w:rsidR="00D251AF" w:rsidRPr="00D251AF">
              <w:rPr>
                <w:rFonts w:ascii="Times New Roman" w:hAnsi="Times New Roman" w:cs="Times New Roman"/>
                <w:b/>
                <w:noProof/>
                <w:webHidden/>
                <w:sz w:val="32"/>
                <w:szCs w:val="32"/>
              </w:rPr>
              <w:instrText xml:space="preserve"> PAGEREF _Toc29198643 \h </w:instrText>
            </w:r>
            <w:r w:rsidR="00D251AF" w:rsidRPr="00D251AF">
              <w:rPr>
                <w:rFonts w:ascii="Times New Roman" w:hAnsi="Times New Roman" w:cs="Times New Roman"/>
                <w:b/>
                <w:noProof/>
                <w:webHidden/>
                <w:sz w:val="32"/>
                <w:szCs w:val="32"/>
              </w:rPr>
            </w:r>
            <w:r w:rsidR="00D251AF" w:rsidRPr="00D251AF">
              <w:rPr>
                <w:rFonts w:ascii="Times New Roman" w:hAnsi="Times New Roman" w:cs="Times New Roman"/>
                <w:b/>
                <w:noProof/>
                <w:webHidden/>
                <w:sz w:val="32"/>
                <w:szCs w:val="32"/>
              </w:rPr>
              <w:fldChar w:fldCharType="separate"/>
            </w:r>
            <w:r w:rsidR="00D251AF" w:rsidRPr="00D251AF">
              <w:rPr>
                <w:rFonts w:ascii="Times New Roman" w:hAnsi="Times New Roman" w:cs="Times New Roman"/>
                <w:b/>
                <w:noProof/>
                <w:webHidden/>
                <w:sz w:val="32"/>
                <w:szCs w:val="32"/>
              </w:rPr>
              <w:t>18</w:t>
            </w:r>
            <w:r w:rsidR="00D251AF" w:rsidRPr="00D251AF">
              <w:rPr>
                <w:rFonts w:ascii="Times New Roman" w:hAnsi="Times New Roman" w:cs="Times New Roman"/>
                <w:b/>
                <w:noProof/>
                <w:webHidden/>
                <w:sz w:val="32"/>
                <w:szCs w:val="32"/>
              </w:rPr>
              <w:fldChar w:fldCharType="end"/>
            </w:r>
          </w:hyperlink>
        </w:p>
        <w:p w14:paraId="392610C5" w14:textId="77777777" w:rsidR="00D251AF" w:rsidRPr="00D251AF" w:rsidRDefault="000852C6" w:rsidP="00D251AF">
          <w:pPr>
            <w:pStyle w:val="TOC1"/>
            <w:tabs>
              <w:tab w:val="right" w:leader="dot" w:pos="9016"/>
            </w:tabs>
            <w:spacing w:line="360" w:lineRule="auto"/>
            <w:rPr>
              <w:rFonts w:ascii="Times New Roman" w:eastAsiaTheme="minorEastAsia" w:hAnsi="Times New Roman" w:cs="Times New Roman"/>
              <w:b/>
              <w:noProof/>
              <w:sz w:val="32"/>
              <w:szCs w:val="32"/>
              <w:lang w:eastAsia="en-GB"/>
            </w:rPr>
          </w:pPr>
          <w:hyperlink w:anchor="_Toc29198644" w:history="1">
            <w:r w:rsidR="00D251AF" w:rsidRPr="00D251AF">
              <w:rPr>
                <w:rStyle w:val="Hyperlink"/>
                <w:rFonts w:ascii="Times New Roman" w:hAnsi="Times New Roman" w:cs="Times New Roman"/>
                <w:b/>
                <w:noProof/>
                <w:sz w:val="32"/>
                <w:szCs w:val="32"/>
              </w:rPr>
              <w:t>Part 3 Conclusion</w:t>
            </w:r>
            <w:r w:rsidR="00D251AF" w:rsidRPr="00D251AF">
              <w:rPr>
                <w:rFonts w:ascii="Times New Roman" w:hAnsi="Times New Roman" w:cs="Times New Roman"/>
                <w:b/>
                <w:noProof/>
                <w:webHidden/>
                <w:sz w:val="32"/>
                <w:szCs w:val="32"/>
              </w:rPr>
              <w:tab/>
            </w:r>
            <w:r w:rsidR="00D251AF" w:rsidRPr="00D251AF">
              <w:rPr>
                <w:rFonts w:ascii="Times New Roman" w:hAnsi="Times New Roman" w:cs="Times New Roman"/>
                <w:b/>
                <w:noProof/>
                <w:webHidden/>
                <w:sz w:val="32"/>
                <w:szCs w:val="32"/>
              </w:rPr>
              <w:fldChar w:fldCharType="begin"/>
            </w:r>
            <w:r w:rsidR="00D251AF" w:rsidRPr="00D251AF">
              <w:rPr>
                <w:rFonts w:ascii="Times New Roman" w:hAnsi="Times New Roman" w:cs="Times New Roman"/>
                <w:b/>
                <w:noProof/>
                <w:webHidden/>
                <w:sz w:val="32"/>
                <w:szCs w:val="32"/>
              </w:rPr>
              <w:instrText xml:space="preserve"> PAGEREF _Toc29198644 \h </w:instrText>
            </w:r>
            <w:r w:rsidR="00D251AF" w:rsidRPr="00D251AF">
              <w:rPr>
                <w:rFonts w:ascii="Times New Roman" w:hAnsi="Times New Roman" w:cs="Times New Roman"/>
                <w:b/>
                <w:noProof/>
                <w:webHidden/>
                <w:sz w:val="32"/>
                <w:szCs w:val="32"/>
              </w:rPr>
            </w:r>
            <w:r w:rsidR="00D251AF" w:rsidRPr="00D251AF">
              <w:rPr>
                <w:rFonts w:ascii="Times New Roman" w:hAnsi="Times New Roman" w:cs="Times New Roman"/>
                <w:b/>
                <w:noProof/>
                <w:webHidden/>
                <w:sz w:val="32"/>
                <w:szCs w:val="32"/>
              </w:rPr>
              <w:fldChar w:fldCharType="separate"/>
            </w:r>
            <w:r w:rsidR="00D251AF" w:rsidRPr="00D251AF">
              <w:rPr>
                <w:rFonts w:ascii="Times New Roman" w:hAnsi="Times New Roman" w:cs="Times New Roman"/>
                <w:b/>
                <w:noProof/>
                <w:webHidden/>
                <w:sz w:val="32"/>
                <w:szCs w:val="32"/>
              </w:rPr>
              <w:t>23</w:t>
            </w:r>
            <w:r w:rsidR="00D251AF" w:rsidRPr="00D251AF">
              <w:rPr>
                <w:rFonts w:ascii="Times New Roman" w:hAnsi="Times New Roman" w:cs="Times New Roman"/>
                <w:b/>
                <w:noProof/>
                <w:webHidden/>
                <w:sz w:val="32"/>
                <w:szCs w:val="32"/>
              </w:rPr>
              <w:fldChar w:fldCharType="end"/>
            </w:r>
          </w:hyperlink>
        </w:p>
        <w:p w14:paraId="045E25BE" w14:textId="77777777" w:rsidR="00D251AF" w:rsidRPr="00D251AF" w:rsidRDefault="000852C6" w:rsidP="00D251AF">
          <w:pPr>
            <w:pStyle w:val="TOC1"/>
            <w:tabs>
              <w:tab w:val="right" w:leader="dot" w:pos="9016"/>
            </w:tabs>
            <w:spacing w:line="360" w:lineRule="auto"/>
            <w:rPr>
              <w:rFonts w:ascii="Times New Roman" w:eastAsiaTheme="minorEastAsia" w:hAnsi="Times New Roman" w:cs="Times New Roman"/>
              <w:b/>
              <w:noProof/>
              <w:sz w:val="32"/>
              <w:szCs w:val="32"/>
              <w:lang w:eastAsia="en-GB"/>
            </w:rPr>
          </w:pPr>
          <w:hyperlink w:anchor="_Toc29198645" w:history="1">
            <w:r w:rsidR="00D251AF" w:rsidRPr="00D251AF">
              <w:rPr>
                <w:rStyle w:val="Hyperlink"/>
                <w:rFonts w:ascii="Times New Roman" w:hAnsi="Times New Roman" w:cs="Times New Roman"/>
                <w:b/>
                <w:noProof/>
                <w:sz w:val="32"/>
                <w:szCs w:val="32"/>
              </w:rPr>
              <w:t>References</w:t>
            </w:r>
            <w:r w:rsidR="00D251AF" w:rsidRPr="00D251AF">
              <w:rPr>
                <w:rFonts w:ascii="Times New Roman" w:hAnsi="Times New Roman" w:cs="Times New Roman"/>
                <w:b/>
                <w:noProof/>
                <w:webHidden/>
                <w:sz w:val="32"/>
                <w:szCs w:val="32"/>
              </w:rPr>
              <w:tab/>
            </w:r>
            <w:r w:rsidR="00D251AF" w:rsidRPr="00D251AF">
              <w:rPr>
                <w:rFonts w:ascii="Times New Roman" w:hAnsi="Times New Roman" w:cs="Times New Roman"/>
                <w:b/>
                <w:noProof/>
                <w:webHidden/>
                <w:sz w:val="32"/>
                <w:szCs w:val="32"/>
              </w:rPr>
              <w:fldChar w:fldCharType="begin"/>
            </w:r>
            <w:r w:rsidR="00D251AF" w:rsidRPr="00D251AF">
              <w:rPr>
                <w:rFonts w:ascii="Times New Roman" w:hAnsi="Times New Roman" w:cs="Times New Roman"/>
                <w:b/>
                <w:noProof/>
                <w:webHidden/>
                <w:sz w:val="32"/>
                <w:szCs w:val="32"/>
              </w:rPr>
              <w:instrText xml:space="preserve"> PAGEREF _Toc29198645 \h </w:instrText>
            </w:r>
            <w:r w:rsidR="00D251AF" w:rsidRPr="00D251AF">
              <w:rPr>
                <w:rFonts w:ascii="Times New Roman" w:hAnsi="Times New Roman" w:cs="Times New Roman"/>
                <w:b/>
                <w:noProof/>
                <w:webHidden/>
                <w:sz w:val="32"/>
                <w:szCs w:val="32"/>
              </w:rPr>
            </w:r>
            <w:r w:rsidR="00D251AF" w:rsidRPr="00D251AF">
              <w:rPr>
                <w:rFonts w:ascii="Times New Roman" w:hAnsi="Times New Roman" w:cs="Times New Roman"/>
                <w:b/>
                <w:noProof/>
                <w:webHidden/>
                <w:sz w:val="32"/>
                <w:szCs w:val="32"/>
              </w:rPr>
              <w:fldChar w:fldCharType="separate"/>
            </w:r>
            <w:r w:rsidR="00D251AF" w:rsidRPr="00D251AF">
              <w:rPr>
                <w:rFonts w:ascii="Times New Roman" w:hAnsi="Times New Roman" w:cs="Times New Roman"/>
                <w:b/>
                <w:noProof/>
                <w:webHidden/>
                <w:sz w:val="32"/>
                <w:szCs w:val="32"/>
              </w:rPr>
              <w:t>24</w:t>
            </w:r>
            <w:r w:rsidR="00D251AF" w:rsidRPr="00D251AF">
              <w:rPr>
                <w:rFonts w:ascii="Times New Roman" w:hAnsi="Times New Roman" w:cs="Times New Roman"/>
                <w:b/>
                <w:noProof/>
                <w:webHidden/>
                <w:sz w:val="32"/>
                <w:szCs w:val="32"/>
              </w:rPr>
              <w:fldChar w:fldCharType="end"/>
            </w:r>
          </w:hyperlink>
        </w:p>
        <w:p w14:paraId="2ADAAB23" w14:textId="77777777" w:rsidR="00D251AF" w:rsidRPr="00D251AF" w:rsidRDefault="000852C6" w:rsidP="00D251AF">
          <w:pPr>
            <w:pStyle w:val="TOC1"/>
            <w:tabs>
              <w:tab w:val="right" w:leader="dot" w:pos="9016"/>
            </w:tabs>
            <w:spacing w:line="360" w:lineRule="auto"/>
            <w:rPr>
              <w:rFonts w:ascii="Times New Roman" w:eastAsiaTheme="minorEastAsia" w:hAnsi="Times New Roman" w:cs="Times New Roman"/>
              <w:b/>
              <w:noProof/>
              <w:sz w:val="32"/>
              <w:szCs w:val="32"/>
              <w:lang w:eastAsia="en-GB"/>
            </w:rPr>
          </w:pPr>
          <w:hyperlink w:anchor="_Toc29198646" w:history="1">
            <w:r w:rsidR="00D251AF" w:rsidRPr="00D251AF">
              <w:rPr>
                <w:rStyle w:val="Hyperlink"/>
                <w:rFonts w:ascii="Times New Roman" w:hAnsi="Times New Roman" w:cs="Times New Roman"/>
                <w:b/>
                <w:noProof/>
                <w:sz w:val="32"/>
                <w:szCs w:val="32"/>
              </w:rPr>
              <w:t>Appendix</w:t>
            </w:r>
            <w:r w:rsidR="00D251AF" w:rsidRPr="00D251AF">
              <w:rPr>
                <w:rFonts w:ascii="Times New Roman" w:hAnsi="Times New Roman" w:cs="Times New Roman"/>
                <w:b/>
                <w:noProof/>
                <w:webHidden/>
                <w:sz w:val="32"/>
                <w:szCs w:val="32"/>
              </w:rPr>
              <w:tab/>
            </w:r>
            <w:r w:rsidR="00D251AF" w:rsidRPr="00D251AF">
              <w:rPr>
                <w:rFonts w:ascii="Times New Roman" w:hAnsi="Times New Roman" w:cs="Times New Roman"/>
                <w:b/>
                <w:noProof/>
                <w:webHidden/>
                <w:sz w:val="32"/>
                <w:szCs w:val="32"/>
              </w:rPr>
              <w:fldChar w:fldCharType="begin"/>
            </w:r>
            <w:r w:rsidR="00D251AF" w:rsidRPr="00D251AF">
              <w:rPr>
                <w:rFonts w:ascii="Times New Roman" w:hAnsi="Times New Roman" w:cs="Times New Roman"/>
                <w:b/>
                <w:noProof/>
                <w:webHidden/>
                <w:sz w:val="32"/>
                <w:szCs w:val="32"/>
              </w:rPr>
              <w:instrText xml:space="preserve"> PAGEREF _Toc29198646 \h </w:instrText>
            </w:r>
            <w:r w:rsidR="00D251AF" w:rsidRPr="00D251AF">
              <w:rPr>
                <w:rFonts w:ascii="Times New Roman" w:hAnsi="Times New Roman" w:cs="Times New Roman"/>
                <w:b/>
                <w:noProof/>
                <w:webHidden/>
                <w:sz w:val="32"/>
                <w:szCs w:val="32"/>
              </w:rPr>
            </w:r>
            <w:r w:rsidR="00D251AF" w:rsidRPr="00D251AF">
              <w:rPr>
                <w:rFonts w:ascii="Times New Roman" w:hAnsi="Times New Roman" w:cs="Times New Roman"/>
                <w:b/>
                <w:noProof/>
                <w:webHidden/>
                <w:sz w:val="32"/>
                <w:szCs w:val="32"/>
              </w:rPr>
              <w:fldChar w:fldCharType="separate"/>
            </w:r>
            <w:r w:rsidR="00D251AF" w:rsidRPr="00D251AF">
              <w:rPr>
                <w:rFonts w:ascii="Times New Roman" w:hAnsi="Times New Roman" w:cs="Times New Roman"/>
                <w:b/>
                <w:noProof/>
                <w:webHidden/>
                <w:sz w:val="32"/>
                <w:szCs w:val="32"/>
              </w:rPr>
              <w:t>27</w:t>
            </w:r>
            <w:r w:rsidR="00D251AF" w:rsidRPr="00D251AF">
              <w:rPr>
                <w:rFonts w:ascii="Times New Roman" w:hAnsi="Times New Roman" w:cs="Times New Roman"/>
                <w:b/>
                <w:noProof/>
                <w:webHidden/>
                <w:sz w:val="32"/>
                <w:szCs w:val="32"/>
              </w:rPr>
              <w:fldChar w:fldCharType="end"/>
            </w:r>
          </w:hyperlink>
        </w:p>
        <w:p w14:paraId="149362E1" w14:textId="41083200" w:rsidR="00D36025" w:rsidRDefault="00D36025" w:rsidP="00D36025">
          <w:pPr>
            <w:spacing w:line="360" w:lineRule="auto"/>
          </w:pPr>
          <w:r w:rsidRPr="00D36025">
            <w:rPr>
              <w:rFonts w:ascii="Times New Roman" w:hAnsi="Times New Roman" w:cs="Times New Roman"/>
              <w:bCs/>
              <w:noProof/>
              <w:sz w:val="28"/>
              <w:szCs w:val="28"/>
            </w:rPr>
            <w:fldChar w:fldCharType="end"/>
          </w:r>
        </w:p>
      </w:sdtContent>
    </w:sdt>
    <w:p w14:paraId="0E099804" w14:textId="3AE88578" w:rsidR="008B4481" w:rsidRDefault="008B4481" w:rsidP="008B4481">
      <w:pPr>
        <w:jc w:val="center"/>
        <w:rPr>
          <w:rFonts w:ascii="Times New Roman" w:hAnsi="Times New Roman" w:cs="Times New Roman"/>
          <w:sz w:val="28"/>
          <w:szCs w:val="28"/>
        </w:rPr>
      </w:pPr>
    </w:p>
    <w:p w14:paraId="0863A1AB" w14:textId="17DEB08B" w:rsidR="00140CDC" w:rsidRDefault="00140CDC" w:rsidP="00783333">
      <w:pPr>
        <w:ind w:left="720"/>
        <w:rPr>
          <w:rFonts w:ascii="Times New Roman" w:hAnsi="Times New Roman" w:cs="Times New Roman"/>
          <w:sz w:val="28"/>
          <w:szCs w:val="28"/>
        </w:rPr>
      </w:pPr>
    </w:p>
    <w:p w14:paraId="7F21AFC7" w14:textId="77777777" w:rsidR="00BF2E8D" w:rsidRDefault="00BF2E8D" w:rsidP="00783333">
      <w:pPr>
        <w:ind w:left="720"/>
        <w:rPr>
          <w:rFonts w:ascii="Times New Roman" w:hAnsi="Times New Roman" w:cs="Times New Roman"/>
          <w:sz w:val="28"/>
          <w:szCs w:val="28"/>
        </w:rPr>
      </w:pPr>
    </w:p>
    <w:p w14:paraId="4A61584F" w14:textId="77777777" w:rsidR="00BF2E8D" w:rsidRDefault="00BF2E8D" w:rsidP="00783333">
      <w:pPr>
        <w:ind w:left="720"/>
        <w:rPr>
          <w:rFonts w:ascii="Times New Roman" w:hAnsi="Times New Roman" w:cs="Times New Roman"/>
          <w:sz w:val="28"/>
          <w:szCs w:val="28"/>
        </w:rPr>
      </w:pPr>
    </w:p>
    <w:p w14:paraId="1385A1A6" w14:textId="77777777" w:rsidR="00BF2E8D" w:rsidRDefault="00BF2E8D" w:rsidP="00783333">
      <w:pPr>
        <w:ind w:left="720"/>
        <w:rPr>
          <w:rFonts w:ascii="Times New Roman" w:hAnsi="Times New Roman" w:cs="Times New Roman"/>
          <w:sz w:val="28"/>
          <w:szCs w:val="28"/>
        </w:rPr>
      </w:pPr>
    </w:p>
    <w:p w14:paraId="089713B5" w14:textId="77777777" w:rsidR="00BF2E8D" w:rsidRDefault="00BF2E8D" w:rsidP="00783333">
      <w:pPr>
        <w:ind w:left="720"/>
        <w:rPr>
          <w:rFonts w:ascii="Times New Roman" w:hAnsi="Times New Roman" w:cs="Times New Roman"/>
          <w:sz w:val="28"/>
          <w:szCs w:val="28"/>
        </w:rPr>
      </w:pPr>
    </w:p>
    <w:p w14:paraId="26DBB549" w14:textId="77777777" w:rsidR="00BF2E8D" w:rsidRDefault="00BF2E8D" w:rsidP="00783333">
      <w:pPr>
        <w:ind w:left="720"/>
        <w:rPr>
          <w:rFonts w:ascii="Times New Roman" w:hAnsi="Times New Roman" w:cs="Times New Roman"/>
          <w:sz w:val="28"/>
          <w:szCs w:val="28"/>
        </w:rPr>
      </w:pPr>
    </w:p>
    <w:p w14:paraId="55C683A4" w14:textId="77777777" w:rsidR="00BF2E8D" w:rsidRDefault="00BF2E8D" w:rsidP="00783333">
      <w:pPr>
        <w:ind w:left="720"/>
        <w:rPr>
          <w:rFonts w:ascii="Times New Roman" w:hAnsi="Times New Roman" w:cs="Times New Roman"/>
          <w:sz w:val="28"/>
          <w:szCs w:val="28"/>
        </w:rPr>
      </w:pPr>
    </w:p>
    <w:p w14:paraId="3BB5076A" w14:textId="77777777" w:rsidR="00BF2E8D" w:rsidRDefault="00BF2E8D" w:rsidP="00783333">
      <w:pPr>
        <w:ind w:left="720"/>
        <w:rPr>
          <w:rFonts w:ascii="Times New Roman" w:hAnsi="Times New Roman" w:cs="Times New Roman"/>
          <w:sz w:val="28"/>
          <w:szCs w:val="28"/>
        </w:rPr>
      </w:pPr>
    </w:p>
    <w:p w14:paraId="2AEA495F" w14:textId="77777777" w:rsidR="00BF2E8D" w:rsidRDefault="00BF2E8D" w:rsidP="00783333">
      <w:pPr>
        <w:ind w:left="720"/>
        <w:rPr>
          <w:rFonts w:ascii="Times New Roman" w:hAnsi="Times New Roman" w:cs="Times New Roman"/>
          <w:sz w:val="28"/>
          <w:szCs w:val="28"/>
        </w:rPr>
      </w:pPr>
    </w:p>
    <w:p w14:paraId="790D8F82" w14:textId="77777777" w:rsidR="00BF2E8D" w:rsidRDefault="00BF2E8D" w:rsidP="00783333">
      <w:pPr>
        <w:ind w:left="720"/>
        <w:rPr>
          <w:rFonts w:ascii="Times New Roman" w:hAnsi="Times New Roman" w:cs="Times New Roman"/>
          <w:sz w:val="28"/>
          <w:szCs w:val="28"/>
        </w:rPr>
      </w:pPr>
    </w:p>
    <w:p w14:paraId="184771CE" w14:textId="77777777" w:rsidR="00BF2E8D" w:rsidRDefault="00BF2E8D" w:rsidP="00783333">
      <w:pPr>
        <w:ind w:left="720"/>
        <w:rPr>
          <w:rFonts w:ascii="Times New Roman" w:hAnsi="Times New Roman" w:cs="Times New Roman"/>
          <w:sz w:val="28"/>
          <w:szCs w:val="28"/>
        </w:rPr>
      </w:pPr>
    </w:p>
    <w:p w14:paraId="5AD833F5" w14:textId="77777777" w:rsidR="009C0331" w:rsidRDefault="009C0331" w:rsidP="00FE44EC">
      <w:pPr>
        <w:pStyle w:val="Heading1"/>
        <w:spacing w:line="360" w:lineRule="auto"/>
        <w:jc w:val="both"/>
        <w:rPr>
          <w:rFonts w:ascii="Times New Roman" w:hAnsi="Times New Roman" w:cs="Times New Roman"/>
          <w:color w:val="auto"/>
        </w:rPr>
        <w:sectPr w:rsidR="009C0331">
          <w:footerReference w:type="default" r:id="rId10"/>
          <w:pgSz w:w="11906" w:h="16838"/>
          <w:pgMar w:top="1440" w:right="1440" w:bottom="1440" w:left="1440" w:header="708" w:footer="708" w:gutter="0"/>
          <w:cols w:space="708"/>
          <w:docGrid w:linePitch="360"/>
        </w:sectPr>
      </w:pPr>
      <w:bookmarkStart w:id="0" w:name="_Toc26455277"/>
    </w:p>
    <w:p w14:paraId="6C09D741" w14:textId="00305FCF" w:rsidR="00FE44EC" w:rsidRPr="00FE44EC" w:rsidRDefault="00FE44EC" w:rsidP="00FE44EC">
      <w:pPr>
        <w:pStyle w:val="Heading1"/>
        <w:spacing w:line="360" w:lineRule="auto"/>
        <w:jc w:val="both"/>
        <w:rPr>
          <w:rFonts w:ascii="Times New Roman" w:hAnsi="Times New Roman" w:cs="Times New Roman"/>
          <w:color w:val="auto"/>
        </w:rPr>
      </w:pPr>
      <w:bookmarkStart w:id="1" w:name="_Toc29198640"/>
      <w:r w:rsidRPr="00FE44EC">
        <w:rPr>
          <w:rFonts w:ascii="Times New Roman" w:hAnsi="Times New Roman" w:cs="Times New Roman"/>
          <w:color w:val="auto"/>
        </w:rPr>
        <w:lastRenderedPageBreak/>
        <w:t>Introduction</w:t>
      </w:r>
      <w:bookmarkEnd w:id="0"/>
      <w:bookmarkEnd w:id="1"/>
    </w:p>
    <w:p w14:paraId="784FAF33" w14:textId="77777777" w:rsidR="00FE44EC" w:rsidRPr="00FE44EC" w:rsidRDefault="00FE44EC" w:rsidP="00FE44EC">
      <w:pPr>
        <w:rPr>
          <w:lang w:val="en-US"/>
        </w:rPr>
      </w:pPr>
    </w:p>
    <w:p w14:paraId="335636E3" w14:textId="40052B7D" w:rsidR="00194E7A" w:rsidRPr="00FE44EC"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This study is going to analyse the customer value in the context of the McDonald and will compare the customer value of McDonald with KFC. It will analyse the dimensions and element</w:t>
      </w:r>
      <w:r>
        <w:rPr>
          <w:rFonts w:ascii="Times New Roman" w:hAnsi="Times New Roman" w:cs="Times New Roman"/>
          <w:sz w:val="24"/>
          <w:szCs w:val="24"/>
        </w:rPr>
        <w:t>s</w:t>
      </w:r>
      <w:r w:rsidRPr="00223091">
        <w:rPr>
          <w:rFonts w:ascii="Times New Roman" w:hAnsi="Times New Roman" w:cs="Times New Roman"/>
          <w:sz w:val="24"/>
          <w:szCs w:val="24"/>
        </w:rPr>
        <w:t xml:space="preserve"> of the customer value in detail and with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comparison of two organizations. Apart from this, this report will include the analysis of the service quality by investigating five dimensions of the service such as </w:t>
      </w:r>
      <w:r w:rsidR="007D4632">
        <w:rPr>
          <w:rFonts w:ascii="Times New Roman" w:hAnsi="Times New Roman" w:cs="Times New Roman"/>
          <w:sz w:val="24"/>
          <w:szCs w:val="24"/>
        </w:rPr>
        <w:t>reliability, assurance, tangibility</w:t>
      </w:r>
      <w:r w:rsidRPr="00223091">
        <w:rPr>
          <w:rFonts w:ascii="Times New Roman" w:hAnsi="Times New Roman" w:cs="Times New Roman"/>
          <w:sz w:val="24"/>
          <w:szCs w:val="24"/>
        </w:rPr>
        <w:t xml:space="preserve">, empathy, and responsiveness. In addition to this, the service gap will be assessed in this report by considering the SEQUAL model. The gap in services of McDonald and KFC will be analysed in this study. </w:t>
      </w:r>
    </w:p>
    <w:p w14:paraId="33F8C891" w14:textId="5B4705F9" w:rsidR="00FE44EC" w:rsidRPr="00FE44EC" w:rsidRDefault="00194E7A" w:rsidP="00FE44EC">
      <w:pPr>
        <w:keepNext/>
        <w:keepLines/>
        <w:spacing w:before="480" w:after="0" w:line="276" w:lineRule="auto"/>
        <w:jc w:val="both"/>
        <w:outlineLvl w:val="0"/>
        <w:rPr>
          <w:rFonts w:ascii="Times New Roman" w:eastAsia="Times New Roman" w:hAnsi="Times New Roman" w:cs="Times New Roman"/>
          <w:b/>
          <w:bCs/>
          <w:sz w:val="28"/>
          <w:szCs w:val="28"/>
          <w:lang w:val="en-US"/>
        </w:rPr>
      </w:pPr>
      <w:bookmarkStart w:id="2" w:name="_Toc26455278"/>
      <w:bookmarkStart w:id="3" w:name="_Toc29198641"/>
      <w:r w:rsidRPr="00FE44EC">
        <w:rPr>
          <w:rFonts w:ascii="Times New Roman" w:eastAsia="Times New Roman" w:hAnsi="Times New Roman" w:cs="Times New Roman"/>
          <w:b/>
          <w:bCs/>
          <w:sz w:val="28"/>
          <w:szCs w:val="28"/>
          <w:lang w:val="en-US"/>
        </w:rPr>
        <w:t>Part 1: Customer Value</w:t>
      </w:r>
      <w:bookmarkEnd w:id="2"/>
      <w:bookmarkEnd w:id="3"/>
    </w:p>
    <w:p w14:paraId="4EBD18F8" w14:textId="77777777" w:rsidR="00FE44EC" w:rsidRPr="005127D2" w:rsidRDefault="00FE44EC" w:rsidP="00FE44EC">
      <w:pPr>
        <w:keepNext/>
        <w:keepLines/>
        <w:spacing w:after="0" w:line="276" w:lineRule="auto"/>
        <w:jc w:val="both"/>
        <w:outlineLvl w:val="0"/>
        <w:rPr>
          <w:rFonts w:ascii="Times New Roman" w:eastAsia="Times New Roman" w:hAnsi="Times New Roman" w:cs="Times New Roman"/>
          <w:b/>
          <w:bCs/>
          <w:sz w:val="24"/>
          <w:szCs w:val="24"/>
          <w:lang w:val="en-US"/>
        </w:rPr>
      </w:pPr>
    </w:p>
    <w:p w14:paraId="68CC1EB5" w14:textId="77777777" w:rsidR="00194E7A" w:rsidRPr="005127D2"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Customer value can be described as the satisfaction of consumers with goods or services. The marketing by the companies to communicate creates and delivers the values to the consumers in the market. This is the habit of the consumers to compare the perceived values of similar kinds of products while making important decisions. The perceived value can be computed and measured by dividing the perceived benefits to the consumers by the cost spent on the product or services (Yi and Gong, 2013). The value to consumers can be the factor and important element in the marketing because consumers want more benefit in return of lesser investment in the product or services. Hence, the degree of satisfaction and consumer value may affect the decision of the consumers in the future regarding the purchase of the products or services (</w:t>
      </w:r>
      <w:r w:rsidRPr="005127D2">
        <w:rPr>
          <w:rFonts w:ascii="Times New Roman" w:eastAsia="Times New Roman" w:hAnsi="Times New Roman" w:cs="Times New Roman"/>
          <w:color w:val="222222"/>
          <w:sz w:val="24"/>
          <w:szCs w:val="24"/>
          <w:shd w:val="clear" w:color="auto" w:fill="FFFFFF"/>
          <w:lang w:val="en-US"/>
        </w:rPr>
        <w:t>Schmitt et al., 2011)</w:t>
      </w:r>
      <w:r w:rsidRPr="005127D2">
        <w:rPr>
          <w:rFonts w:ascii="Times New Roman" w:eastAsia="Times New Roman" w:hAnsi="Times New Roman" w:cs="Times New Roman"/>
          <w:sz w:val="24"/>
          <w:szCs w:val="24"/>
          <w:lang w:val="en-US"/>
        </w:rPr>
        <w:t>. The consumer value can be driven by the marketer by improving the function of products, by setting up a good point of difference between same kinds of products, by assuring good quality in products, by focusing the branding and marketing of the goods or services, by setting up a good price for products, and others.</w:t>
      </w:r>
    </w:p>
    <w:p w14:paraId="79C2E50F" w14:textId="525CC6F4"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According to Simchi-Levi </w:t>
      </w:r>
      <w:r w:rsidRPr="005127D2">
        <w:rPr>
          <w:rFonts w:ascii="Times New Roman" w:eastAsia="Times New Roman" w:hAnsi="Times New Roman" w:cs="Times New Roman"/>
          <w:sz w:val="24"/>
          <w:szCs w:val="24"/>
          <w:lang w:val="en-US"/>
        </w:rPr>
        <w:t xml:space="preserve">Customer </w:t>
      </w:r>
      <w:r>
        <w:rPr>
          <w:rFonts w:ascii="Times New Roman" w:eastAsia="Times New Roman" w:hAnsi="Times New Roman" w:cs="Times New Roman"/>
          <w:sz w:val="24"/>
          <w:szCs w:val="24"/>
          <w:lang w:val="en-US"/>
        </w:rPr>
        <w:t>V</w:t>
      </w:r>
      <w:r w:rsidRPr="005127D2">
        <w:rPr>
          <w:rFonts w:ascii="Times New Roman" w:eastAsia="Times New Roman" w:hAnsi="Times New Roman" w:cs="Times New Roman"/>
          <w:sz w:val="24"/>
          <w:szCs w:val="24"/>
          <w:lang w:val="en-US"/>
        </w:rPr>
        <w:t xml:space="preserve">alue can be measured in five dimensions such as </w:t>
      </w:r>
      <w:r>
        <w:rPr>
          <w:rFonts w:ascii="Times New Roman" w:eastAsia="Times New Roman" w:hAnsi="Times New Roman" w:cs="Times New Roman"/>
          <w:sz w:val="24"/>
          <w:szCs w:val="24"/>
          <w:lang w:val="en-US"/>
        </w:rPr>
        <w:t>Conformance to requirement, product selection, Price and brand, value-added service, relationship and experience</w:t>
      </w:r>
      <w:sdt>
        <w:sdtPr>
          <w:rPr>
            <w:rFonts w:ascii="Times New Roman" w:eastAsia="Times New Roman" w:hAnsi="Times New Roman" w:cs="Times New Roman"/>
            <w:sz w:val="24"/>
            <w:szCs w:val="24"/>
            <w:lang w:val="en-US"/>
          </w:rPr>
          <w:id w:val="1117875878"/>
          <w:citation/>
        </w:sdtPr>
        <w:sdtEnd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rPr>
            <w:instrText xml:space="preserve">CITATION Sim03 \l 2057 </w:instrText>
          </w:r>
          <w:r>
            <w:rPr>
              <w:rFonts w:ascii="Times New Roman" w:eastAsia="Times New Roman" w:hAnsi="Times New Roman" w:cs="Times New Roman"/>
              <w:sz w:val="24"/>
              <w:szCs w:val="24"/>
              <w:lang w:val="en-US"/>
            </w:rPr>
            <w:fldChar w:fldCharType="separate"/>
          </w:r>
          <w:r>
            <w:rPr>
              <w:rFonts w:ascii="Times New Roman" w:eastAsia="Times New Roman" w:hAnsi="Times New Roman" w:cs="Times New Roman"/>
              <w:noProof/>
              <w:sz w:val="24"/>
              <w:szCs w:val="24"/>
            </w:rPr>
            <w:t xml:space="preserve"> </w:t>
          </w:r>
          <w:r w:rsidRPr="00081B29">
            <w:rPr>
              <w:rFonts w:ascii="Times New Roman" w:eastAsia="Times New Roman" w:hAnsi="Times New Roman" w:cs="Times New Roman"/>
              <w:noProof/>
              <w:sz w:val="24"/>
              <w:szCs w:val="24"/>
            </w:rPr>
            <w:t>(Simchi-Levi, et al., 2003)</w:t>
          </w:r>
          <w:r>
            <w:rPr>
              <w:rFonts w:ascii="Times New Roman" w:eastAsia="Times New Roman" w:hAnsi="Times New Roman" w:cs="Times New Roman"/>
              <w:sz w:val="24"/>
              <w:szCs w:val="24"/>
              <w:lang w:val="en-US"/>
            </w:rPr>
            <w:fldChar w:fldCharType="end"/>
          </w:r>
        </w:sdtContent>
      </w:sdt>
      <w:r w:rsidR="008364F4">
        <w:rPr>
          <w:rFonts w:ascii="Times New Roman" w:eastAsia="Times New Roman" w:hAnsi="Times New Roman" w:cs="Times New Roman"/>
          <w:sz w:val="24"/>
          <w:szCs w:val="24"/>
          <w:lang w:val="en-US"/>
        </w:rPr>
        <w:t>.</w:t>
      </w:r>
    </w:p>
    <w:p w14:paraId="32E0B1AD" w14:textId="77777777" w:rsidR="00C256AB" w:rsidRDefault="00C256AB" w:rsidP="00194E7A">
      <w:pPr>
        <w:spacing w:after="200" w:line="360" w:lineRule="auto"/>
        <w:jc w:val="both"/>
        <w:rPr>
          <w:rFonts w:ascii="Times New Roman" w:eastAsia="Times New Roman" w:hAnsi="Times New Roman" w:cs="Times New Roman"/>
          <w:sz w:val="24"/>
          <w:szCs w:val="24"/>
          <w:lang w:val="en-US"/>
        </w:rPr>
      </w:pPr>
    </w:p>
    <w:p w14:paraId="710D02AD" w14:textId="5A282C8F" w:rsidR="00C256AB" w:rsidRPr="005127D2" w:rsidRDefault="00C256AB"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noProof/>
          <w:sz w:val="24"/>
          <w:szCs w:val="24"/>
          <w:lang w:eastAsia="en-GB"/>
        </w:rPr>
        <w:lastRenderedPageBreak/>
        <w:drawing>
          <wp:inline distT="0" distB="0" distL="0" distR="0" wp14:anchorId="18820CF5" wp14:editId="0F23595E">
            <wp:extent cx="5553710" cy="3328670"/>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3710" cy="3328670"/>
                    </a:xfrm>
                    <a:prstGeom prst="rect">
                      <a:avLst/>
                    </a:prstGeom>
                    <a:noFill/>
                  </pic:spPr>
                </pic:pic>
              </a:graphicData>
            </a:graphic>
          </wp:inline>
        </w:drawing>
      </w:r>
    </w:p>
    <w:p w14:paraId="44DA7273" w14:textId="39460EBB" w:rsidR="00194E7A" w:rsidRPr="005127D2" w:rsidRDefault="00194E7A" w:rsidP="00194E7A">
      <w:pPr>
        <w:spacing w:after="200" w:line="360" w:lineRule="auto"/>
        <w:jc w:val="both"/>
        <w:rPr>
          <w:rFonts w:ascii="Times New Roman" w:eastAsia="Times New Roman" w:hAnsi="Times New Roman" w:cs="Times New Roman"/>
          <w:sz w:val="24"/>
          <w:szCs w:val="24"/>
          <w:lang w:val="en-US"/>
        </w:rPr>
      </w:pPr>
    </w:p>
    <w:p w14:paraId="0B658550" w14:textId="6CCEC4E0" w:rsidR="00194E7A" w:rsidRDefault="00194E7A" w:rsidP="00194E7A">
      <w:pPr>
        <w:spacing w:after="200" w:line="360" w:lineRule="auto"/>
        <w:jc w:val="center"/>
        <w:rPr>
          <w:rFonts w:ascii="Times New Roman" w:eastAsia="Times New Roman" w:hAnsi="Times New Roman" w:cs="Times New Roman"/>
          <w:sz w:val="24"/>
          <w:szCs w:val="24"/>
          <w:lang w:val="en-US"/>
        </w:rPr>
      </w:pPr>
      <w:r w:rsidRPr="00D017DD">
        <w:rPr>
          <w:rFonts w:ascii="Times New Roman" w:eastAsia="Times New Roman" w:hAnsi="Times New Roman" w:cs="Times New Roman"/>
          <w:sz w:val="24"/>
          <w:szCs w:val="24"/>
          <w:lang w:val="en-US"/>
        </w:rPr>
        <w:t>Figure 1. Five Dimension of Customer Value</w:t>
      </w:r>
      <w:r w:rsidR="007B3332">
        <w:rPr>
          <w:rFonts w:ascii="Times New Roman" w:eastAsia="Times New Roman" w:hAnsi="Times New Roman" w:cs="Times New Roman"/>
          <w:sz w:val="24"/>
          <w:szCs w:val="24"/>
          <w:lang w:val="en-US"/>
        </w:rPr>
        <w:t xml:space="preserve"> by Tsvetomila Metodieva</w:t>
      </w:r>
    </w:p>
    <w:p w14:paraId="180703E6" w14:textId="583A4C29" w:rsidR="00A32571" w:rsidRPr="00D017DD" w:rsidRDefault="00A32571" w:rsidP="00194E7A">
      <w:pPr>
        <w:spacing w:after="200" w:line="36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Source: </w:t>
      </w:r>
      <w:r w:rsidR="007B3332">
        <w:rPr>
          <w:rFonts w:ascii="Times New Roman" w:eastAsia="Times New Roman" w:hAnsi="Times New Roman" w:cs="Times New Roman"/>
          <w:sz w:val="24"/>
          <w:szCs w:val="24"/>
          <w:lang w:val="en-US"/>
        </w:rPr>
        <w:t>Simchi-Levi 2003</w:t>
      </w:r>
    </w:p>
    <w:p w14:paraId="50B8183E"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1</w:t>
      </w:r>
      <w:r w:rsidRPr="00960585">
        <w:rPr>
          <w:rFonts w:ascii="Times New Roman" w:eastAsia="Times New Roman" w:hAnsi="Times New Roman" w:cs="Times New Roman"/>
          <w:b/>
          <w:sz w:val="24"/>
          <w:szCs w:val="24"/>
          <w:vertAlign w:val="superscript"/>
          <w:lang w:val="en-US"/>
        </w:rPr>
        <w:t>st</w:t>
      </w:r>
      <w:r>
        <w:rPr>
          <w:rFonts w:ascii="Times New Roman" w:eastAsia="Times New Roman" w:hAnsi="Times New Roman" w:cs="Times New Roman"/>
          <w:b/>
          <w:sz w:val="24"/>
          <w:szCs w:val="24"/>
          <w:lang w:val="en-US"/>
        </w:rPr>
        <w:t xml:space="preserve"> Dimension of Customer Value is Conformance</w:t>
      </w:r>
      <w:r w:rsidRPr="005127D2">
        <w:rPr>
          <w:rFonts w:ascii="Times New Roman" w:eastAsia="Times New Roman" w:hAnsi="Times New Roman" w:cs="Times New Roman"/>
          <w:b/>
          <w:sz w:val="24"/>
          <w:szCs w:val="24"/>
          <w:lang w:val="en-US"/>
        </w:rPr>
        <w:t xml:space="preserve"> to Requirement</w:t>
      </w:r>
    </w:p>
    <w:p w14:paraId="4186D59F"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 This is an important dimension for creating value for consumers. How good the companies are conforming to the needs and requirements of the consumers can have an effect on the perceived value and improving the satisfaction of consumers. The lack of confirmation to the consumer requirement and demand in the market may cause the cost to the company in terms of inventory cost or loss of sales. If the supply is higher than the demand, it causes inventory cost to the company and lesser supply than demand cause lesser sales of products or services of the company. The responsiveness of the supply chain can have an influence on customer value and demand (</w:t>
      </w:r>
      <w:r w:rsidRPr="005127D2">
        <w:rPr>
          <w:rFonts w:ascii="Times New Roman" w:eastAsia="Times New Roman" w:hAnsi="Times New Roman" w:cs="Times New Roman"/>
          <w:color w:val="222222"/>
          <w:sz w:val="24"/>
          <w:szCs w:val="24"/>
          <w:shd w:val="clear" w:color="auto" w:fill="FFFFFF"/>
          <w:lang w:val="en-US"/>
        </w:rPr>
        <w:t>Gallarza et al., 2013)</w:t>
      </w:r>
      <w:r w:rsidRPr="005127D2">
        <w:rPr>
          <w:rFonts w:ascii="Times New Roman" w:eastAsia="Times New Roman" w:hAnsi="Times New Roman" w:cs="Times New Roman"/>
          <w:sz w:val="24"/>
          <w:szCs w:val="24"/>
          <w:lang w:val="en-US"/>
        </w:rPr>
        <w:t>.</w:t>
      </w:r>
    </w:p>
    <w:p w14:paraId="6CBDF918"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 McDonald's is quite good to conform to the requirement of the consumers in the market. The company ensures a match between the requirement of consumers in terms of taste and preference of the customers. This is leading McDonald at a higher rate in the competition against KFC, Subway, and others. McDonald identifies the requirement of the consumers in the different markets on the basis of taste and preference and to determine the design and taste </w:t>
      </w:r>
      <w:r w:rsidRPr="005127D2">
        <w:rPr>
          <w:rFonts w:ascii="Times New Roman" w:eastAsia="Times New Roman" w:hAnsi="Times New Roman" w:cs="Times New Roman"/>
          <w:sz w:val="24"/>
          <w:szCs w:val="24"/>
          <w:lang w:val="en-US"/>
        </w:rPr>
        <w:lastRenderedPageBreak/>
        <w:t>in Burger, chicken, breakfast, and others. This improves the satisfaction of consumers with the products and services of McDonald's.</w:t>
      </w:r>
    </w:p>
    <w:p w14:paraId="4F0A00BC"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 Both the KFC and McDonald focus on taste and preference and keep the taste and preference standardized across the market (</w:t>
      </w:r>
      <w:r w:rsidRPr="005127D2">
        <w:rPr>
          <w:rFonts w:ascii="Times New Roman" w:eastAsia="Times New Roman" w:hAnsi="Times New Roman" w:cs="Times New Roman"/>
          <w:color w:val="222222"/>
          <w:sz w:val="24"/>
          <w:szCs w:val="24"/>
          <w:shd w:val="clear" w:color="auto" w:fill="FFFFFF"/>
          <w:lang w:val="en-US"/>
        </w:rPr>
        <w:t>Mondurailingam, Jeyaseelan, and Subramani, 2015)</w:t>
      </w:r>
      <w:r w:rsidRPr="005127D2">
        <w:rPr>
          <w:rFonts w:ascii="Times New Roman" w:eastAsia="Times New Roman" w:hAnsi="Times New Roman" w:cs="Times New Roman"/>
          <w:sz w:val="24"/>
          <w:szCs w:val="24"/>
          <w:lang w:val="en-US"/>
        </w:rPr>
        <w:t>. Any mismatch between the requirement of the consumers and products may lead to dissatisfaction that can lead the consumer value down. Hence, the matching concept is followed in McDonalds and KFC stores across the world which is raising the preference of these two bands in the market (</w:t>
      </w:r>
      <w:r w:rsidRPr="005127D2">
        <w:rPr>
          <w:rFonts w:ascii="Times New Roman" w:eastAsia="Times New Roman" w:hAnsi="Times New Roman" w:cs="Times New Roman"/>
          <w:color w:val="222222"/>
          <w:sz w:val="24"/>
          <w:szCs w:val="24"/>
          <w:shd w:val="clear" w:color="auto" w:fill="FFFFFF"/>
          <w:lang w:val="en-US"/>
        </w:rPr>
        <w:t>Liu and Sun, 2015)</w:t>
      </w:r>
      <w:r w:rsidRPr="005127D2">
        <w:rPr>
          <w:rFonts w:ascii="Times New Roman" w:eastAsia="Times New Roman" w:hAnsi="Times New Roman" w:cs="Times New Roman"/>
          <w:sz w:val="24"/>
          <w:szCs w:val="24"/>
          <w:lang w:val="en-US"/>
        </w:rPr>
        <w:t>. The spices in the products are determined by the company and proper requirement of the consumers regarding</w:t>
      </w:r>
      <w:r>
        <w:rPr>
          <w:rFonts w:ascii="Times New Roman" w:eastAsia="Times New Roman" w:hAnsi="Times New Roman" w:cs="Times New Roman"/>
          <w:sz w:val="24"/>
          <w:szCs w:val="24"/>
          <w:lang w:val="en-US"/>
        </w:rPr>
        <w:t xml:space="preserve"> spices, requirements such as ve</w:t>
      </w:r>
      <w:r w:rsidRPr="005127D2">
        <w:rPr>
          <w:rFonts w:ascii="Times New Roman" w:eastAsia="Times New Roman" w:hAnsi="Times New Roman" w:cs="Times New Roman"/>
          <w:sz w:val="24"/>
          <w:szCs w:val="24"/>
          <w:lang w:val="en-US"/>
        </w:rPr>
        <w:t>g burger, cheeseburger, chicken burger and other are produced by McDonalds which is offered to the consumer and delivered as per their order.</w:t>
      </w:r>
    </w:p>
    <w:p w14:paraId="4DCAFF3E" w14:textId="77777777" w:rsidR="00194E7A" w:rsidRPr="005127D2"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1st</w:t>
      </w:r>
      <w:r w:rsidRPr="000425AC">
        <w:rPr>
          <w:rFonts w:ascii="Times New Roman" w:eastAsia="Times New Roman" w:hAnsi="Times New Roman" w:cs="Times New Roman"/>
          <w:sz w:val="24"/>
          <w:szCs w:val="24"/>
          <w:lang w:val="en-US"/>
        </w:rPr>
        <w:t xml:space="preserve"> dimension of Customer Value </w:t>
      </w:r>
      <w:r>
        <w:rPr>
          <w:rFonts w:ascii="Times New Roman" w:eastAsia="Times New Roman" w:hAnsi="Times New Roman" w:cs="Times New Roman"/>
          <w:sz w:val="24"/>
          <w:szCs w:val="24"/>
          <w:lang w:val="en-US"/>
        </w:rPr>
        <w:t>–Conformance to requirements the</w:t>
      </w:r>
      <w:r w:rsidRPr="000425A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Ranking out of 10 for McDonalds is 9/10, with 7/10 for competitor KFC.</w:t>
      </w:r>
    </w:p>
    <w:p w14:paraId="7FAECA48" w14:textId="77777777" w:rsidR="00194E7A" w:rsidRDefault="00194E7A" w:rsidP="00194E7A">
      <w:pPr>
        <w:spacing w:after="200" w:line="36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2</w:t>
      </w:r>
      <w:r w:rsidRPr="00960585">
        <w:rPr>
          <w:rFonts w:ascii="Times New Roman" w:eastAsia="Times New Roman" w:hAnsi="Times New Roman" w:cs="Times New Roman"/>
          <w:b/>
          <w:sz w:val="24"/>
          <w:szCs w:val="24"/>
          <w:vertAlign w:val="superscript"/>
          <w:lang w:val="en-US"/>
        </w:rPr>
        <w:t>nd</w:t>
      </w:r>
      <w:r>
        <w:rPr>
          <w:rFonts w:ascii="Times New Roman" w:eastAsia="Times New Roman" w:hAnsi="Times New Roman" w:cs="Times New Roman"/>
          <w:b/>
          <w:sz w:val="24"/>
          <w:szCs w:val="24"/>
          <w:lang w:val="en-US"/>
        </w:rPr>
        <w:t xml:space="preserve"> Dimension of Customer Value is Product Selection</w:t>
      </w:r>
    </w:p>
    <w:p w14:paraId="6F932769"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 The products of the company are very important for delivering consumer value. The product selection may have an implication on the decision of the consumers (</w:t>
      </w:r>
      <w:r w:rsidRPr="005127D2">
        <w:rPr>
          <w:rFonts w:ascii="Times New Roman" w:eastAsia="Times New Roman" w:hAnsi="Times New Roman" w:cs="Times New Roman"/>
          <w:color w:val="222222"/>
          <w:sz w:val="24"/>
          <w:szCs w:val="24"/>
          <w:shd w:val="clear" w:color="auto" w:fill="FFFFFF"/>
          <w:lang w:val="en-US"/>
        </w:rPr>
        <w:t>Chen &amp; Hu, 2010)</w:t>
      </w:r>
      <w:r w:rsidRPr="005127D2">
        <w:rPr>
          <w:rFonts w:ascii="Times New Roman" w:eastAsia="Times New Roman" w:hAnsi="Times New Roman" w:cs="Times New Roman"/>
          <w:sz w:val="24"/>
          <w:szCs w:val="24"/>
          <w:lang w:val="en-US"/>
        </w:rPr>
        <w:t>. The proliferation of the product options can generate a number of choices before the consumers where they can choose a suitable product that best matches their requirements. However, a larger variety of product options can cause it very hard for managing the suppliers of the products and predicting the demand for the products. Specialization in offering a product and specialization in particular kinds of product lines may have an implication on the consumer value (</w:t>
      </w:r>
      <w:r w:rsidRPr="005127D2">
        <w:rPr>
          <w:rFonts w:ascii="Times New Roman" w:eastAsia="Times New Roman" w:hAnsi="Times New Roman" w:cs="Times New Roman"/>
          <w:color w:val="222222"/>
          <w:sz w:val="24"/>
          <w:szCs w:val="24"/>
          <w:shd w:val="clear" w:color="auto" w:fill="FFFFFF"/>
          <w:lang w:val="en-US"/>
        </w:rPr>
        <w:t>Chen, 2015)</w:t>
      </w:r>
      <w:r w:rsidRPr="005127D2">
        <w:rPr>
          <w:rFonts w:ascii="Times New Roman" w:eastAsia="Times New Roman" w:hAnsi="Times New Roman" w:cs="Times New Roman"/>
          <w:sz w:val="24"/>
          <w:szCs w:val="24"/>
          <w:lang w:val="en-US"/>
        </w:rPr>
        <w:t xml:space="preserve">. </w:t>
      </w:r>
    </w:p>
    <w:p w14:paraId="7B5BDFB3"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McDonald is one of the favorite destinations for people around the world for food. KFC is also the brand that is mostly preferred by consumers and KFC is the biggest competitor of McDonald's in the market. They have a variety of products and food options. However, Hamburger is a specialized product in McDonald’s that attracts people in the store of the company. KFC comes in the mind of the people when they want and like to eat fried chicken. This is because both the companies claim for a specific kind and particular product which has become their trademarks and identification in the market (</w:t>
      </w:r>
      <w:r w:rsidRPr="005127D2">
        <w:rPr>
          <w:rFonts w:ascii="Times New Roman" w:eastAsia="Times New Roman" w:hAnsi="Times New Roman" w:cs="Times New Roman"/>
          <w:color w:val="222222"/>
          <w:sz w:val="24"/>
          <w:szCs w:val="24"/>
          <w:shd w:val="clear" w:color="auto" w:fill="FFFFFF"/>
          <w:lang w:val="en-US"/>
        </w:rPr>
        <w:t>Hu, W., &amp; Xie, 2013)</w:t>
      </w:r>
      <w:r w:rsidRPr="005127D2">
        <w:rPr>
          <w:rFonts w:ascii="Times New Roman" w:eastAsia="Times New Roman" w:hAnsi="Times New Roman" w:cs="Times New Roman"/>
          <w:sz w:val="24"/>
          <w:szCs w:val="24"/>
          <w:lang w:val="en-US"/>
        </w:rPr>
        <w:t xml:space="preserve">. </w:t>
      </w:r>
    </w:p>
    <w:p w14:paraId="0EA1E046"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The varieties of the burger in McDonald's create good unique selling proposition </w:t>
      </w:r>
      <w:r>
        <w:rPr>
          <w:rFonts w:ascii="Times New Roman" w:eastAsia="Times New Roman" w:hAnsi="Times New Roman" w:cs="Times New Roman"/>
          <w:sz w:val="24"/>
          <w:szCs w:val="24"/>
          <w:lang w:val="en-US"/>
        </w:rPr>
        <w:t>(</w:t>
      </w:r>
      <w:r w:rsidRPr="005127D2">
        <w:rPr>
          <w:rFonts w:ascii="Times New Roman" w:eastAsia="Times New Roman" w:hAnsi="Times New Roman" w:cs="Times New Roman"/>
          <w:sz w:val="24"/>
          <w:szCs w:val="24"/>
          <w:lang w:val="en-US"/>
        </w:rPr>
        <w:t>USP</w:t>
      </w:r>
      <w:r>
        <w:rPr>
          <w:rFonts w:ascii="Times New Roman" w:eastAsia="Times New Roman" w:hAnsi="Times New Roman" w:cs="Times New Roman"/>
          <w:sz w:val="24"/>
          <w:szCs w:val="24"/>
          <w:lang w:val="en-US"/>
        </w:rPr>
        <w:t>)</w:t>
      </w:r>
      <w:r w:rsidRPr="005127D2">
        <w:rPr>
          <w:rFonts w:ascii="Times New Roman" w:eastAsia="Times New Roman" w:hAnsi="Times New Roman" w:cs="Times New Roman"/>
          <w:sz w:val="24"/>
          <w:szCs w:val="24"/>
          <w:lang w:val="en-US"/>
        </w:rPr>
        <w:t xml:space="preserve"> in the products of the company and it creates good value for the consumers (McDonald, 2019). The </w:t>
      </w:r>
      <w:r w:rsidRPr="005127D2">
        <w:rPr>
          <w:rFonts w:ascii="Times New Roman" w:eastAsia="Times New Roman" w:hAnsi="Times New Roman" w:cs="Times New Roman"/>
          <w:sz w:val="24"/>
          <w:szCs w:val="24"/>
          <w:lang w:val="en-US"/>
        </w:rPr>
        <w:lastRenderedPageBreak/>
        <w:t xml:space="preserve">variety of chicken meals determines good USP in the marketing of KFC that has a good influence on consumers creating good value to them and ensuring their satisfaction. The Aloo Tikki to be produced in McDonald's is mostly sold product of the company and this has a good influence on the decision of the buyers in the market (McDonald, 2019). The options of the product in the company are much specified and they are mostly preferred by the consumers. More options for the consumers may cause confusion and dissonance behavior that may affect the buying behavior and can have an influence on the value of the consumer because the company can lose the control and expertise in the product. </w:t>
      </w:r>
    </w:p>
    <w:p w14:paraId="732595D9" w14:textId="48E596BC"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Both KFC and McDonald's are operating in the same </w:t>
      </w:r>
      <w:r w:rsidR="00CA024C" w:rsidRPr="005127D2">
        <w:rPr>
          <w:rFonts w:ascii="Times New Roman" w:eastAsia="Times New Roman" w:hAnsi="Times New Roman" w:cs="Times New Roman"/>
          <w:sz w:val="24"/>
          <w:szCs w:val="24"/>
          <w:lang w:val="en-US"/>
        </w:rPr>
        <w:t>market,</w:t>
      </w:r>
      <w:r w:rsidRPr="005127D2">
        <w:rPr>
          <w:rFonts w:ascii="Times New Roman" w:eastAsia="Times New Roman" w:hAnsi="Times New Roman" w:cs="Times New Roman"/>
          <w:sz w:val="24"/>
          <w:szCs w:val="24"/>
          <w:lang w:val="en-US"/>
        </w:rPr>
        <w:t xml:space="preserve"> but they are being known and identified for the different products that indicate they are creating good consumer value by different products. McDonald's creates value by the products by improving the product functions and meeting the needs (Research Gate, 2015). The functions and attributes of products cause functional value while the satisfaction and meeting the needs for pleasure may cause experience and convenience value. McDonald's meets the needs of consumers for a taste of burger while the KFC meets the needs of the taste of the Chicken. The taste of the foods and satisfaction of consumers with products indicates they are getting good value against the money they are paying for the foods. </w:t>
      </w:r>
    </w:p>
    <w:p w14:paraId="03F29D6C" w14:textId="77777777" w:rsidR="00194E7A" w:rsidRDefault="00194E7A" w:rsidP="00194E7A">
      <w:pPr>
        <w:spacing w:after="200" w:line="360" w:lineRule="auto"/>
        <w:rPr>
          <w:rFonts w:ascii="Times New Roman" w:eastAsia="Times New Roman" w:hAnsi="Times New Roman" w:cs="Times New Roman"/>
          <w:sz w:val="24"/>
          <w:szCs w:val="24"/>
          <w:lang w:val="en-US"/>
        </w:rPr>
      </w:pPr>
    </w:p>
    <w:p w14:paraId="0D8DE7D1" w14:textId="1EA9D33B" w:rsidR="00194E7A" w:rsidRPr="009A06F5" w:rsidRDefault="00194E7A" w:rsidP="00194E7A">
      <w:pPr>
        <w:spacing w:after="200" w:line="360" w:lineRule="auto"/>
        <w:jc w:val="center"/>
        <w:rPr>
          <w:rFonts w:ascii="Times New Roman" w:eastAsia="Times New Roman" w:hAnsi="Times New Roman" w:cs="Times New Roman"/>
          <w:b/>
          <w:sz w:val="28"/>
          <w:szCs w:val="28"/>
          <w:lang w:val="en-US"/>
        </w:rPr>
      </w:pPr>
      <w:r w:rsidRPr="009A06F5">
        <w:rPr>
          <w:rFonts w:ascii="Times New Roman" w:eastAsia="Times New Roman" w:hAnsi="Times New Roman" w:cs="Times New Roman"/>
          <w:b/>
          <w:sz w:val="28"/>
          <w:szCs w:val="28"/>
          <w:lang w:val="en-US"/>
        </w:rPr>
        <w:t xml:space="preserve">Ranking </w:t>
      </w:r>
      <w:r w:rsidR="00CA024C" w:rsidRPr="009A06F5">
        <w:rPr>
          <w:rFonts w:ascii="Times New Roman" w:eastAsia="Times New Roman" w:hAnsi="Times New Roman" w:cs="Times New Roman"/>
          <w:b/>
          <w:sz w:val="28"/>
          <w:szCs w:val="28"/>
          <w:lang w:val="en-US"/>
        </w:rPr>
        <w:t>the</w:t>
      </w:r>
      <w:r w:rsidRPr="009A06F5">
        <w:rPr>
          <w:rFonts w:ascii="Times New Roman" w:eastAsia="Times New Roman" w:hAnsi="Times New Roman" w:cs="Times New Roman"/>
          <w:b/>
          <w:sz w:val="28"/>
          <w:szCs w:val="28"/>
          <w:lang w:val="en-US"/>
        </w:rPr>
        <w:t xml:space="preserve"> Top 50 Fast-Food</w:t>
      </w:r>
    </w:p>
    <w:tbl>
      <w:tblPr>
        <w:tblpPr w:leftFromText="180" w:rightFromText="180" w:bottomFromText="160" w:vertAnchor="page" w:horzAnchor="margin" w:tblpXSpec="center" w:tblpY="1771"/>
        <w:tblW w:w="11624" w:type="dxa"/>
        <w:tblCellSpacing w:w="15" w:type="dxa"/>
        <w:shd w:val="clear" w:color="auto" w:fill="FFFFFF"/>
        <w:tblLayout w:type="fixed"/>
        <w:tblCellMar>
          <w:left w:w="0" w:type="dxa"/>
          <w:right w:w="0" w:type="dxa"/>
        </w:tblCellMar>
        <w:tblLook w:val="04A0" w:firstRow="1" w:lastRow="0" w:firstColumn="1" w:lastColumn="0" w:noHBand="0" w:noVBand="1"/>
      </w:tblPr>
      <w:tblGrid>
        <w:gridCol w:w="865"/>
        <w:gridCol w:w="1501"/>
        <w:gridCol w:w="1320"/>
        <w:gridCol w:w="142"/>
        <w:gridCol w:w="1275"/>
        <w:gridCol w:w="1560"/>
        <w:gridCol w:w="1417"/>
        <w:gridCol w:w="1134"/>
        <w:gridCol w:w="1276"/>
        <w:gridCol w:w="1134"/>
      </w:tblGrid>
      <w:tr w:rsidR="00194E7A" w:rsidRPr="009A06F5" w14:paraId="3A38A62B" w14:textId="77777777" w:rsidTr="00FD4BD1">
        <w:trPr>
          <w:tblCellSpacing w:w="15" w:type="dxa"/>
        </w:trPr>
        <w:tc>
          <w:tcPr>
            <w:tcW w:w="820" w:type="dxa"/>
            <w:shd w:val="clear" w:color="auto" w:fill="666666"/>
            <w:tcMar>
              <w:top w:w="120" w:type="dxa"/>
              <w:left w:w="150" w:type="dxa"/>
              <w:bottom w:w="105" w:type="dxa"/>
              <w:right w:w="150" w:type="dxa"/>
            </w:tcMar>
            <w:vAlign w:val="bottom"/>
            <w:hideMark/>
          </w:tcPr>
          <w:p w14:paraId="1802FD84" w14:textId="77777777" w:rsidR="00194E7A" w:rsidRPr="009A06F5" w:rsidRDefault="000852C6" w:rsidP="00FD4BD1">
            <w:pPr>
              <w:spacing w:after="0" w:line="231" w:lineRule="atLeast"/>
              <w:jc w:val="center"/>
              <w:rPr>
                <w:rFonts w:ascii="Arial" w:eastAsia="Times New Roman" w:hAnsi="Arial" w:cs="Arial"/>
                <w:b/>
                <w:bCs/>
                <w:caps/>
                <w:color w:val="CC0000"/>
                <w:sz w:val="21"/>
                <w:szCs w:val="21"/>
                <w:lang w:eastAsia="en-GB"/>
              </w:rPr>
            </w:pPr>
            <w:hyperlink r:id="rId12" w:history="1">
              <w:r w:rsidR="00194E7A" w:rsidRPr="009A06F5">
                <w:rPr>
                  <w:rFonts w:ascii="Arial" w:eastAsia="Times New Roman" w:hAnsi="Arial" w:cs="Arial"/>
                  <w:b/>
                  <w:bCs/>
                  <w:caps/>
                  <w:color w:val="FFFFFF"/>
                  <w:sz w:val="18"/>
                  <w:szCs w:val="18"/>
                  <w:bdr w:val="none" w:sz="0" w:space="0" w:color="auto" w:frame="1"/>
                  <w:lang w:eastAsia="en-GB"/>
                </w:rPr>
                <w:t>RANK</w:t>
              </w:r>
            </w:hyperlink>
            <w:r w:rsidR="00194E7A" w:rsidRPr="009A06F5">
              <w:rPr>
                <w:rFonts w:ascii="Calibri" w:eastAsia="Calibri" w:hAnsi="Calibri" w:cs="Times New Roman"/>
                <w:noProof/>
                <w:lang w:eastAsia="en-GB"/>
              </w:rPr>
              <mc:AlternateContent>
                <mc:Choice Requires="wps">
                  <w:drawing>
                    <wp:inline distT="0" distB="0" distL="0" distR="0" wp14:anchorId="6303D8D6" wp14:editId="25A27DF5">
                      <wp:extent cx="123825" cy="123825"/>
                      <wp:effectExtent l="0" t="0" r="0" b="0"/>
                      <wp:docPr id="4" name="AutoShape 1" descr="sort descend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F31BEC" id="AutoShape 1" o:spid="_x0000_s1026" alt="sort descending" style="width:9.7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0PB9QEAANwDAAAOAAAAZHJzL2Uyb0RvYy54bWysU9tu2zAMfR+wfxD0vjj20q0z4hRFiw4D&#10;urVAtw9gZNkWZosapcTJvn6UnGTp+lbsReBFOjw8pJZXu6EXW03eoK1kPptLoa3C2ti2kj++3727&#10;lMIHsDX0aHUl99rLq9XbN8vRlbrADvtak2AQ68vRVbILwZVZ5lWnB/AzdNpyskEaILBLbVYTjIw+&#10;9Fkxn3/IRqTaESrtPUdvp6RcJfym0So8NI3XQfSVZG4hnZTOdTyz1RLKlsB1Rh1owCtYDGAsFz1B&#10;3UIAsSHzAmowitBjE2YKhwybxiideuBu8vk/3Tx14HTqhcXx7iST/3+w6tv2kYSpK7mQwsLAI7re&#10;BEyVRS5Frb1iuTxSSLa2cbRRttH5kl8/uUeKjXt3j+qnFxZvOrCtvvaOxeeVYNhjiAjHTkPN/PMI&#10;kT3DiI5nNLEev2LNRICJJFF3DQ2xBssldml2+9Ps9C4IxcG8eH9ZXEihOHWwYwUoj48d+fBZ4yCi&#10;UUlidgkctvc+TFePV2Iti3em7zkOZW+fBRgzRhL5yHeSYo31nrkTTivGX4KNDum3FCOvF0v4awOk&#10;pei/WO7/U75YxH1MzuLiY8EOnWfW5xmwiqEqGaSYzJsw7fDGkWm7JPPEMQ6vMamfqOfE6kCWVygp&#10;clj3uKPnfrr191Ou/gAAAP//AwBQSwMEFAAGAAgAAAAhAHmnNsDaAAAAAwEAAA8AAABkcnMvZG93&#10;bnJldi54bWxMj0FLw0AQhe+C/2EZwYu0GwWLjdkUKYhFCqWp9jzNjkkwO5tmt0n677ttD3qZx/CG&#10;975JZoOpRUetqywreBxHIIhzqysuFHxt3kcvIJxH1lhbJgVHcjBLb28SjLXteU1d5gsRQtjFqKD0&#10;vomldHlJBt3YNsTB+7GtQR/WtpC6xT6Em1o+RdFEGqw4NJTY0Lyk/Dc7GAV9vuq2m+WHXD1sF5b3&#10;i/08+/5U6v5ueHsF4Wnwf8dwxg/okAamnT2wdqJWEB7xl3n2ps8gdleVaSL/s6cnAAAA//8DAFBL&#10;AQItABQABgAIAAAAIQC2gziS/gAAAOEBAAATAAAAAAAAAAAAAAAAAAAAAABbQ29udGVudF9UeXBl&#10;c10ueG1sUEsBAi0AFAAGAAgAAAAhADj9If/WAAAAlAEAAAsAAAAAAAAAAAAAAAAALwEAAF9yZWxz&#10;Ly5yZWxzUEsBAi0AFAAGAAgAAAAhAB4zQ8H1AQAA3AMAAA4AAAAAAAAAAAAAAAAALgIAAGRycy9l&#10;Mm9Eb2MueG1sUEsBAi0AFAAGAAgAAAAhAHmnNsDaAAAAAwEAAA8AAAAAAAAAAAAAAAAATwQAAGRy&#10;cy9kb3ducmV2LnhtbFBLBQYAAAAABAAEAPMAAABWBQAAAAA=&#10;" filled="f" stroked="f">
                      <o:lock v:ext="edit" aspectratio="t"/>
                      <w10:anchorlock/>
                    </v:rect>
                  </w:pict>
                </mc:Fallback>
              </mc:AlternateContent>
            </w:r>
          </w:p>
        </w:tc>
        <w:tc>
          <w:tcPr>
            <w:tcW w:w="1471" w:type="dxa"/>
            <w:shd w:val="clear" w:color="auto" w:fill="666666"/>
            <w:tcMar>
              <w:top w:w="120" w:type="dxa"/>
              <w:left w:w="150" w:type="dxa"/>
              <w:bottom w:w="105" w:type="dxa"/>
              <w:right w:w="150" w:type="dxa"/>
            </w:tcMar>
            <w:vAlign w:val="bottom"/>
            <w:hideMark/>
          </w:tcPr>
          <w:p w14:paraId="45C47A75" w14:textId="77777777" w:rsidR="00194E7A" w:rsidRPr="009A06F5" w:rsidRDefault="000852C6" w:rsidP="00FD4BD1">
            <w:pPr>
              <w:spacing w:after="0" w:line="231" w:lineRule="atLeast"/>
              <w:jc w:val="center"/>
              <w:rPr>
                <w:rFonts w:ascii="Arial" w:eastAsia="Times New Roman" w:hAnsi="Arial" w:cs="Arial"/>
                <w:b/>
                <w:bCs/>
                <w:caps/>
                <w:color w:val="CC0000"/>
                <w:sz w:val="21"/>
                <w:szCs w:val="21"/>
                <w:lang w:eastAsia="en-GB"/>
              </w:rPr>
            </w:pPr>
            <w:hyperlink r:id="rId13" w:history="1">
              <w:r w:rsidR="00194E7A" w:rsidRPr="009A06F5">
                <w:rPr>
                  <w:rFonts w:ascii="Arial" w:eastAsia="Times New Roman" w:hAnsi="Arial" w:cs="Arial"/>
                  <w:b/>
                  <w:bCs/>
                  <w:caps/>
                  <w:color w:val="FFFFFF"/>
                  <w:sz w:val="18"/>
                  <w:szCs w:val="18"/>
                  <w:bdr w:val="none" w:sz="0" w:space="0" w:color="auto" w:frame="1"/>
                  <w:lang w:eastAsia="en-GB"/>
                </w:rPr>
                <w:t>COMPANY</w:t>
              </w:r>
            </w:hyperlink>
          </w:p>
        </w:tc>
        <w:tc>
          <w:tcPr>
            <w:tcW w:w="1432" w:type="dxa"/>
            <w:gridSpan w:val="2"/>
            <w:shd w:val="clear" w:color="auto" w:fill="666666"/>
            <w:tcMar>
              <w:top w:w="120" w:type="dxa"/>
              <w:left w:w="150" w:type="dxa"/>
              <w:bottom w:w="105" w:type="dxa"/>
              <w:right w:w="150" w:type="dxa"/>
            </w:tcMar>
            <w:vAlign w:val="bottom"/>
            <w:hideMark/>
          </w:tcPr>
          <w:p w14:paraId="1D9ABB9D" w14:textId="77777777" w:rsidR="00194E7A" w:rsidRPr="009A06F5" w:rsidRDefault="000852C6" w:rsidP="00FD4BD1">
            <w:pPr>
              <w:spacing w:after="0" w:line="231" w:lineRule="atLeast"/>
              <w:jc w:val="center"/>
              <w:rPr>
                <w:rFonts w:ascii="Arial" w:eastAsia="Times New Roman" w:hAnsi="Arial" w:cs="Arial"/>
                <w:b/>
                <w:bCs/>
                <w:caps/>
                <w:color w:val="CC0000"/>
                <w:sz w:val="21"/>
                <w:szCs w:val="21"/>
                <w:lang w:eastAsia="en-GB"/>
              </w:rPr>
            </w:pPr>
            <w:hyperlink r:id="rId14" w:history="1">
              <w:r w:rsidR="00194E7A" w:rsidRPr="009A06F5">
                <w:rPr>
                  <w:rFonts w:ascii="Arial" w:eastAsia="Times New Roman" w:hAnsi="Arial" w:cs="Arial"/>
                  <w:b/>
                  <w:bCs/>
                  <w:caps/>
                  <w:color w:val="FFFFFF"/>
                  <w:sz w:val="18"/>
                  <w:szCs w:val="18"/>
                  <w:bdr w:val="none" w:sz="0" w:space="0" w:color="auto" w:frame="1"/>
                  <w:lang w:eastAsia="en-GB"/>
                </w:rPr>
                <w:t>CATEGORY</w:t>
              </w:r>
            </w:hyperlink>
          </w:p>
        </w:tc>
        <w:tc>
          <w:tcPr>
            <w:tcW w:w="1245" w:type="dxa"/>
            <w:shd w:val="clear" w:color="auto" w:fill="666666"/>
            <w:tcMar>
              <w:top w:w="120" w:type="dxa"/>
              <w:left w:w="150" w:type="dxa"/>
              <w:bottom w:w="105" w:type="dxa"/>
              <w:right w:w="150" w:type="dxa"/>
            </w:tcMar>
            <w:vAlign w:val="bottom"/>
            <w:hideMark/>
          </w:tcPr>
          <w:p w14:paraId="541C3918" w14:textId="77777777" w:rsidR="00194E7A" w:rsidRPr="009A06F5" w:rsidRDefault="000852C6" w:rsidP="00FD4BD1">
            <w:pPr>
              <w:spacing w:after="0" w:line="231" w:lineRule="atLeast"/>
              <w:jc w:val="center"/>
              <w:rPr>
                <w:rFonts w:ascii="Arial" w:eastAsia="Times New Roman" w:hAnsi="Arial" w:cs="Arial"/>
                <w:b/>
                <w:bCs/>
                <w:caps/>
                <w:color w:val="CC0000"/>
                <w:sz w:val="21"/>
                <w:szCs w:val="21"/>
                <w:lang w:eastAsia="en-GB"/>
              </w:rPr>
            </w:pPr>
            <w:hyperlink r:id="rId15" w:history="1">
              <w:r w:rsidR="00194E7A" w:rsidRPr="009A06F5">
                <w:rPr>
                  <w:rFonts w:ascii="Arial" w:eastAsia="Times New Roman" w:hAnsi="Arial" w:cs="Arial"/>
                  <w:b/>
                  <w:bCs/>
                  <w:caps/>
                  <w:color w:val="FFFFFF"/>
                  <w:sz w:val="18"/>
                  <w:szCs w:val="18"/>
                  <w:bdr w:val="none" w:sz="0" w:space="0" w:color="auto" w:frame="1"/>
                  <w:lang w:eastAsia="en-GB"/>
                </w:rPr>
                <w:t>2018 US SYSTEMWIDE SALES MILLIONS</w:t>
              </w:r>
            </w:hyperlink>
          </w:p>
        </w:tc>
        <w:tc>
          <w:tcPr>
            <w:tcW w:w="1530" w:type="dxa"/>
            <w:shd w:val="clear" w:color="auto" w:fill="666666"/>
            <w:tcMar>
              <w:top w:w="120" w:type="dxa"/>
              <w:left w:w="150" w:type="dxa"/>
              <w:bottom w:w="105" w:type="dxa"/>
              <w:right w:w="150" w:type="dxa"/>
            </w:tcMar>
            <w:vAlign w:val="bottom"/>
            <w:hideMark/>
          </w:tcPr>
          <w:p w14:paraId="59C73D5C" w14:textId="77777777" w:rsidR="00194E7A" w:rsidRPr="009A06F5" w:rsidRDefault="000852C6" w:rsidP="00FD4BD1">
            <w:pPr>
              <w:spacing w:after="0" w:line="231" w:lineRule="atLeast"/>
              <w:jc w:val="center"/>
              <w:rPr>
                <w:rFonts w:ascii="Arial" w:eastAsia="Times New Roman" w:hAnsi="Arial" w:cs="Arial"/>
                <w:b/>
                <w:bCs/>
                <w:caps/>
                <w:color w:val="CC0000"/>
                <w:sz w:val="21"/>
                <w:szCs w:val="21"/>
                <w:lang w:eastAsia="en-GB"/>
              </w:rPr>
            </w:pPr>
            <w:hyperlink r:id="rId16" w:history="1">
              <w:r w:rsidR="00194E7A" w:rsidRPr="009A06F5">
                <w:rPr>
                  <w:rFonts w:ascii="Arial" w:eastAsia="Times New Roman" w:hAnsi="Arial" w:cs="Arial"/>
                  <w:b/>
                  <w:bCs/>
                  <w:caps/>
                  <w:color w:val="FFFFFF"/>
                  <w:sz w:val="18"/>
                  <w:szCs w:val="18"/>
                  <w:bdr w:val="none" w:sz="0" w:space="0" w:color="auto" w:frame="1"/>
                  <w:lang w:eastAsia="en-GB"/>
                </w:rPr>
                <w:t>2018 AVERAGE SALES PER UNIT THOUSANDS</w:t>
              </w:r>
            </w:hyperlink>
          </w:p>
        </w:tc>
        <w:tc>
          <w:tcPr>
            <w:tcW w:w="1387" w:type="dxa"/>
            <w:shd w:val="clear" w:color="auto" w:fill="666666"/>
            <w:tcMar>
              <w:top w:w="120" w:type="dxa"/>
              <w:left w:w="150" w:type="dxa"/>
              <w:bottom w:w="105" w:type="dxa"/>
              <w:right w:w="150" w:type="dxa"/>
            </w:tcMar>
            <w:vAlign w:val="bottom"/>
            <w:hideMark/>
          </w:tcPr>
          <w:p w14:paraId="4B89E4FD" w14:textId="77777777" w:rsidR="00194E7A" w:rsidRPr="009A06F5" w:rsidRDefault="000852C6" w:rsidP="00FD4BD1">
            <w:pPr>
              <w:spacing w:after="0" w:line="231" w:lineRule="atLeast"/>
              <w:jc w:val="center"/>
              <w:rPr>
                <w:rFonts w:ascii="Arial" w:eastAsia="Times New Roman" w:hAnsi="Arial" w:cs="Arial"/>
                <w:b/>
                <w:bCs/>
                <w:caps/>
                <w:color w:val="CC0000"/>
                <w:sz w:val="21"/>
                <w:szCs w:val="21"/>
                <w:lang w:eastAsia="en-GB"/>
              </w:rPr>
            </w:pPr>
            <w:hyperlink r:id="rId17" w:history="1">
              <w:r w:rsidR="00194E7A" w:rsidRPr="009A06F5">
                <w:rPr>
                  <w:rFonts w:ascii="Arial" w:eastAsia="Times New Roman" w:hAnsi="Arial" w:cs="Arial"/>
                  <w:b/>
                  <w:bCs/>
                  <w:caps/>
                  <w:color w:val="FFFFFF"/>
                  <w:sz w:val="18"/>
                  <w:szCs w:val="18"/>
                  <w:bdr w:val="none" w:sz="0" w:space="0" w:color="auto" w:frame="1"/>
                  <w:lang w:eastAsia="en-GB"/>
                </w:rPr>
                <w:t>2018 FRANCHISELICENSE UNITS</w:t>
              </w:r>
            </w:hyperlink>
          </w:p>
        </w:tc>
        <w:tc>
          <w:tcPr>
            <w:tcW w:w="1104" w:type="dxa"/>
            <w:shd w:val="clear" w:color="auto" w:fill="666666"/>
            <w:tcMar>
              <w:top w:w="120" w:type="dxa"/>
              <w:left w:w="150" w:type="dxa"/>
              <w:bottom w:w="105" w:type="dxa"/>
              <w:right w:w="150" w:type="dxa"/>
            </w:tcMar>
            <w:vAlign w:val="bottom"/>
            <w:hideMark/>
          </w:tcPr>
          <w:p w14:paraId="04228D57" w14:textId="77777777" w:rsidR="00194E7A" w:rsidRPr="009A06F5" w:rsidRDefault="000852C6" w:rsidP="00FD4BD1">
            <w:pPr>
              <w:spacing w:after="0" w:line="231" w:lineRule="atLeast"/>
              <w:jc w:val="center"/>
              <w:rPr>
                <w:rFonts w:ascii="Arial" w:eastAsia="Times New Roman" w:hAnsi="Arial" w:cs="Arial"/>
                <w:b/>
                <w:bCs/>
                <w:caps/>
                <w:color w:val="CC0000"/>
                <w:sz w:val="21"/>
                <w:szCs w:val="21"/>
                <w:lang w:eastAsia="en-GB"/>
              </w:rPr>
            </w:pPr>
            <w:hyperlink r:id="rId18" w:history="1">
              <w:r w:rsidR="00194E7A" w:rsidRPr="009A06F5">
                <w:rPr>
                  <w:rFonts w:ascii="Arial" w:eastAsia="Times New Roman" w:hAnsi="Arial" w:cs="Arial"/>
                  <w:b/>
                  <w:bCs/>
                  <w:caps/>
                  <w:color w:val="FFFFFF"/>
                  <w:sz w:val="18"/>
                  <w:szCs w:val="18"/>
                  <w:bdr w:val="none" w:sz="0" w:space="0" w:color="auto" w:frame="1"/>
                  <w:lang w:eastAsia="en-GB"/>
                </w:rPr>
                <w:t>2018 COMPANY UNITS</w:t>
              </w:r>
            </w:hyperlink>
          </w:p>
        </w:tc>
        <w:tc>
          <w:tcPr>
            <w:tcW w:w="1246" w:type="dxa"/>
            <w:shd w:val="clear" w:color="auto" w:fill="666666"/>
            <w:tcMar>
              <w:top w:w="120" w:type="dxa"/>
              <w:left w:w="150" w:type="dxa"/>
              <w:bottom w:w="105" w:type="dxa"/>
              <w:right w:w="150" w:type="dxa"/>
            </w:tcMar>
            <w:vAlign w:val="bottom"/>
            <w:hideMark/>
          </w:tcPr>
          <w:p w14:paraId="3C94E466" w14:textId="77777777" w:rsidR="00194E7A" w:rsidRPr="009A06F5" w:rsidRDefault="000852C6" w:rsidP="00FD4BD1">
            <w:pPr>
              <w:spacing w:after="0" w:line="231" w:lineRule="atLeast"/>
              <w:jc w:val="center"/>
              <w:rPr>
                <w:rFonts w:ascii="Arial" w:eastAsia="Times New Roman" w:hAnsi="Arial" w:cs="Arial"/>
                <w:b/>
                <w:bCs/>
                <w:caps/>
                <w:color w:val="CC0000"/>
                <w:sz w:val="21"/>
                <w:szCs w:val="21"/>
                <w:lang w:eastAsia="en-GB"/>
              </w:rPr>
            </w:pPr>
            <w:hyperlink r:id="rId19" w:history="1">
              <w:r w:rsidR="00194E7A" w:rsidRPr="009A06F5">
                <w:rPr>
                  <w:rFonts w:ascii="Arial" w:eastAsia="Times New Roman" w:hAnsi="Arial" w:cs="Arial"/>
                  <w:b/>
                  <w:bCs/>
                  <w:caps/>
                  <w:color w:val="FFFFFF"/>
                  <w:sz w:val="18"/>
                  <w:szCs w:val="18"/>
                  <w:bdr w:val="none" w:sz="0" w:space="0" w:color="auto" w:frame="1"/>
                  <w:lang w:eastAsia="en-GB"/>
                </w:rPr>
                <w:t>2018 TOTAL UNITS</w:t>
              </w:r>
            </w:hyperlink>
          </w:p>
        </w:tc>
        <w:tc>
          <w:tcPr>
            <w:tcW w:w="1089" w:type="dxa"/>
            <w:shd w:val="clear" w:color="auto" w:fill="666666"/>
            <w:tcMar>
              <w:top w:w="120" w:type="dxa"/>
              <w:left w:w="150" w:type="dxa"/>
              <w:bottom w:w="105" w:type="dxa"/>
              <w:right w:w="150" w:type="dxa"/>
            </w:tcMar>
            <w:vAlign w:val="bottom"/>
            <w:hideMark/>
          </w:tcPr>
          <w:p w14:paraId="370AF3D3" w14:textId="77777777" w:rsidR="00194E7A" w:rsidRPr="009A06F5" w:rsidRDefault="000852C6" w:rsidP="00FD4BD1">
            <w:pPr>
              <w:spacing w:after="0" w:line="231" w:lineRule="atLeast"/>
              <w:jc w:val="center"/>
              <w:rPr>
                <w:rFonts w:ascii="Arial" w:eastAsia="Times New Roman" w:hAnsi="Arial" w:cs="Arial"/>
                <w:b/>
                <w:bCs/>
                <w:caps/>
                <w:color w:val="CC0000"/>
                <w:sz w:val="21"/>
                <w:szCs w:val="21"/>
                <w:lang w:eastAsia="en-GB"/>
              </w:rPr>
            </w:pPr>
            <w:hyperlink r:id="rId20" w:history="1">
              <w:r w:rsidR="00194E7A" w:rsidRPr="009A06F5">
                <w:rPr>
                  <w:rFonts w:ascii="Arial" w:eastAsia="Times New Roman" w:hAnsi="Arial" w:cs="Arial"/>
                  <w:b/>
                  <w:bCs/>
                  <w:caps/>
                  <w:color w:val="FFFFFF"/>
                  <w:sz w:val="18"/>
                  <w:szCs w:val="18"/>
                  <w:bdr w:val="none" w:sz="0" w:space="0" w:color="auto" w:frame="1"/>
                  <w:lang w:eastAsia="en-GB"/>
                </w:rPr>
                <w:t>TOTAL CHANGE IN UNITS FROM 2017</w:t>
              </w:r>
            </w:hyperlink>
          </w:p>
        </w:tc>
      </w:tr>
      <w:tr w:rsidR="00194E7A" w:rsidRPr="009A06F5" w14:paraId="2204FB63" w14:textId="77777777" w:rsidTr="00FD4BD1">
        <w:trPr>
          <w:tblCellSpacing w:w="15" w:type="dxa"/>
        </w:trPr>
        <w:tc>
          <w:tcPr>
            <w:tcW w:w="820" w:type="dxa"/>
            <w:shd w:val="clear" w:color="auto" w:fill="FFFF66"/>
            <w:tcMar>
              <w:top w:w="120" w:type="dxa"/>
              <w:left w:w="150" w:type="dxa"/>
              <w:bottom w:w="105" w:type="dxa"/>
              <w:right w:w="150" w:type="dxa"/>
            </w:tcMar>
            <w:hideMark/>
          </w:tcPr>
          <w:p w14:paraId="2A4B8229"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w:t>
            </w:r>
          </w:p>
        </w:tc>
        <w:tc>
          <w:tcPr>
            <w:tcW w:w="1471" w:type="dxa"/>
            <w:shd w:val="clear" w:color="auto" w:fill="FFFFFF"/>
            <w:tcMar>
              <w:top w:w="120" w:type="dxa"/>
              <w:left w:w="150" w:type="dxa"/>
              <w:bottom w:w="105" w:type="dxa"/>
              <w:right w:w="150" w:type="dxa"/>
            </w:tcMar>
            <w:hideMark/>
          </w:tcPr>
          <w:p w14:paraId="2DCD1DC3"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McDonald's</w:t>
            </w:r>
          </w:p>
        </w:tc>
        <w:tc>
          <w:tcPr>
            <w:tcW w:w="1290" w:type="dxa"/>
            <w:shd w:val="clear" w:color="auto" w:fill="FFFFFF"/>
            <w:tcMar>
              <w:top w:w="120" w:type="dxa"/>
              <w:left w:w="150" w:type="dxa"/>
              <w:bottom w:w="105" w:type="dxa"/>
              <w:right w:w="150" w:type="dxa"/>
            </w:tcMar>
            <w:hideMark/>
          </w:tcPr>
          <w:p w14:paraId="30FB8487"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Burger</w:t>
            </w:r>
          </w:p>
        </w:tc>
        <w:tc>
          <w:tcPr>
            <w:tcW w:w="1387" w:type="dxa"/>
            <w:gridSpan w:val="2"/>
            <w:shd w:val="clear" w:color="auto" w:fill="FFFFFF"/>
            <w:tcMar>
              <w:top w:w="120" w:type="dxa"/>
              <w:left w:w="150" w:type="dxa"/>
              <w:bottom w:w="105" w:type="dxa"/>
              <w:right w:w="150" w:type="dxa"/>
            </w:tcMar>
            <w:hideMark/>
          </w:tcPr>
          <w:p w14:paraId="3C17FBD8"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38,524.05</w:t>
            </w:r>
          </w:p>
        </w:tc>
        <w:tc>
          <w:tcPr>
            <w:tcW w:w="1530" w:type="dxa"/>
            <w:shd w:val="clear" w:color="auto" w:fill="FFFFFF"/>
            <w:tcMar>
              <w:top w:w="120" w:type="dxa"/>
              <w:left w:w="150" w:type="dxa"/>
              <w:bottom w:w="105" w:type="dxa"/>
              <w:right w:w="150" w:type="dxa"/>
            </w:tcMar>
            <w:hideMark/>
          </w:tcPr>
          <w:p w14:paraId="7F256E46"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2,768.73</w:t>
            </w:r>
          </w:p>
        </w:tc>
        <w:tc>
          <w:tcPr>
            <w:tcW w:w="1387" w:type="dxa"/>
            <w:shd w:val="clear" w:color="auto" w:fill="FFFFFF"/>
            <w:tcMar>
              <w:top w:w="120" w:type="dxa"/>
              <w:left w:w="150" w:type="dxa"/>
              <w:bottom w:w="105" w:type="dxa"/>
              <w:right w:w="150" w:type="dxa"/>
            </w:tcMar>
            <w:hideMark/>
          </w:tcPr>
          <w:p w14:paraId="5A046758"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13,229</w:t>
            </w:r>
          </w:p>
        </w:tc>
        <w:tc>
          <w:tcPr>
            <w:tcW w:w="1104" w:type="dxa"/>
            <w:shd w:val="clear" w:color="auto" w:fill="FFFFFF"/>
            <w:tcMar>
              <w:top w:w="120" w:type="dxa"/>
              <w:left w:w="150" w:type="dxa"/>
              <w:bottom w:w="105" w:type="dxa"/>
              <w:right w:w="150" w:type="dxa"/>
            </w:tcMar>
            <w:hideMark/>
          </w:tcPr>
          <w:p w14:paraId="75FD74CE"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685</w:t>
            </w:r>
          </w:p>
        </w:tc>
        <w:tc>
          <w:tcPr>
            <w:tcW w:w="1246" w:type="dxa"/>
            <w:shd w:val="clear" w:color="auto" w:fill="FFFFFF"/>
            <w:tcMar>
              <w:top w:w="120" w:type="dxa"/>
              <w:left w:w="150" w:type="dxa"/>
              <w:bottom w:w="105" w:type="dxa"/>
              <w:right w:w="150" w:type="dxa"/>
            </w:tcMar>
            <w:hideMark/>
          </w:tcPr>
          <w:p w14:paraId="1776FAE0"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13,914</w:t>
            </w:r>
          </w:p>
        </w:tc>
        <w:tc>
          <w:tcPr>
            <w:tcW w:w="1089" w:type="dxa"/>
            <w:shd w:val="clear" w:color="auto" w:fill="FFFFFF"/>
            <w:tcMar>
              <w:top w:w="120" w:type="dxa"/>
              <w:left w:w="150" w:type="dxa"/>
              <w:bottom w:w="105" w:type="dxa"/>
              <w:right w:w="150" w:type="dxa"/>
            </w:tcMar>
            <w:hideMark/>
          </w:tcPr>
          <w:p w14:paraId="4A83168D"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-122</w:t>
            </w:r>
          </w:p>
        </w:tc>
      </w:tr>
      <w:tr w:rsidR="00194E7A" w:rsidRPr="009A06F5" w14:paraId="19CF69AB" w14:textId="77777777" w:rsidTr="00FD4BD1">
        <w:trPr>
          <w:tblCellSpacing w:w="15" w:type="dxa"/>
        </w:trPr>
        <w:tc>
          <w:tcPr>
            <w:tcW w:w="820" w:type="dxa"/>
            <w:shd w:val="clear" w:color="auto" w:fill="F2EC5B"/>
            <w:tcMar>
              <w:top w:w="120" w:type="dxa"/>
              <w:left w:w="150" w:type="dxa"/>
              <w:bottom w:w="105" w:type="dxa"/>
              <w:right w:w="150" w:type="dxa"/>
            </w:tcMar>
            <w:hideMark/>
          </w:tcPr>
          <w:p w14:paraId="342CC87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w:t>
            </w:r>
          </w:p>
        </w:tc>
        <w:tc>
          <w:tcPr>
            <w:tcW w:w="1471" w:type="dxa"/>
            <w:shd w:val="clear" w:color="auto" w:fill="F3F3F3"/>
            <w:tcMar>
              <w:top w:w="120" w:type="dxa"/>
              <w:left w:w="150" w:type="dxa"/>
              <w:bottom w:w="105" w:type="dxa"/>
              <w:right w:w="150" w:type="dxa"/>
            </w:tcMar>
            <w:hideMark/>
          </w:tcPr>
          <w:p w14:paraId="3513BD0C"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Starbucks*</w:t>
            </w:r>
          </w:p>
        </w:tc>
        <w:tc>
          <w:tcPr>
            <w:tcW w:w="1290" w:type="dxa"/>
            <w:shd w:val="clear" w:color="auto" w:fill="F3F3F3"/>
            <w:tcMar>
              <w:top w:w="120" w:type="dxa"/>
              <w:left w:w="150" w:type="dxa"/>
              <w:bottom w:w="105" w:type="dxa"/>
              <w:right w:w="150" w:type="dxa"/>
            </w:tcMar>
            <w:hideMark/>
          </w:tcPr>
          <w:p w14:paraId="51484F33"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Snack</w:t>
            </w:r>
          </w:p>
        </w:tc>
        <w:tc>
          <w:tcPr>
            <w:tcW w:w="1387" w:type="dxa"/>
            <w:gridSpan w:val="2"/>
            <w:shd w:val="clear" w:color="auto" w:fill="F3F3F3"/>
            <w:tcMar>
              <w:top w:w="120" w:type="dxa"/>
              <w:left w:w="150" w:type="dxa"/>
              <w:bottom w:w="105" w:type="dxa"/>
              <w:right w:w="150" w:type="dxa"/>
            </w:tcMar>
            <w:hideMark/>
          </w:tcPr>
          <w:p w14:paraId="5E132933"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19,700.00</w:t>
            </w:r>
          </w:p>
        </w:tc>
        <w:tc>
          <w:tcPr>
            <w:tcW w:w="1530" w:type="dxa"/>
            <w:shd w:val="clear" w:color="auto" w:fill="F3F3F3"/>
            <w:tcMar>
              <w:top w:w="120" w:type="dxa"/>
              <w:left w:w="150" w:type="dxa"/>
              <w:bottom w:w="105" w:type="dxa"/>
              <w:right w:w="150" w:type="dxa"/>
            </w:tcMar>
            <w:hideMark/>
          </w:tcPr>
          <w:p w14:paraId="202062EB"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1,349.32</w:t>
            </w:r>
          </w:p>
        </w:tc>
        <w:tc>
          <w:tcPr>
            <w:tcW w:w="1387" w:type="dxa"/>
            <w:shd w:val="clear" w:color="auto" w:fill="F3F3F3"/>
            <w:tcMar>
              <w:top w:w="120" w:type="dxa"/>
              <w:left w:w="150" w:type="dxa"/>
              <w:bottom w:w="105" w:type="dxa"/>
              <w:right w:w="150" w:type="dxa"/>
            </w:tcMar>
            <w:hideMark/>
          </w:tcPr>
          <w:p w14:paraId="157F9F99"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6,332</w:t>
            </w:r>
          </w:p>
        </w:tc>
        <w:tc>
          <w:tcPr>
            <w:tcW w:w="1104" w:type="dxa"/>
            <w:shd w:val="clear" w:color="auto" w:fill="F3F3F3"/>
            <w:tcMar>
              <w:top w:w="120" w:type="dxa"/>
              <w:left w:w="150" w:type="dxa"/>
              <w:bottom w:w="105" w:type="dxa"/>
              <w:right w:w="150" w:type="dxa"/>
            </w:tcMar>
            <w:hideMark/>
          </w:tcPr>
          <w:p w14:paraId="5C1A7C55"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8,493</w:t>
            </w:r>
          </w:p>
        </w:tc>
        <w:tc>
          <w:tcPr>
            <w:tcW w:w="1246" w:type="dxa"/>
            <w:shd w:val="clear" w:color="auto" w:fill="F3F3F3"/>
            <w:tcMar>
              <w:top w:w="120" w:type="dxa"/>
              <w:left w:w="150" w:type="dxa"/>
              <w:bottom w:w="105" w:type="dxa"/>
              <w:right w:w="150" w:type="dxa"/>
            </w:tcMar>
            <w:hideMark/>
          </w:tcPr>
          <w:p w14:paraId="7F20BB37"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14,825</w:t>
            </w:r>
          </w:p>
        </w:tc>
        <w:tc>
          <w:tcPr>
            <w:tcW w:w="1089" w:type="dxa"/>
            <w:shd w:val="clear" w:color="auto" w:fill="F3F3F3"/>
            <w:tcMar>
              <w:top w:w="120" w:type="dxa"/>
              <w:left w:w="150" w:type="dxa"/>
              <w:bottom w:w="105" w:type="dxa"/>
              <w:right w:w="150" w:type="dxa"/>
            </w:tcMar>
            <w:hideMark/>
          </w:tcPr>
          <w:p w14:paraId="25BB343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895</w:t>
            </w:r>
          </w:p>
        </w:tc>
      </w:tr>
      <w:tr w:rsidR="00194E7A" w:rsidRPr="009A06F5" w14:paraId="7ED0CB38" w14:textId="77777777" w:rsidTr="00FD4BD1">
        <w:trPr>
          <w:tblCellSpacing w:w="15" w:type="dxa"/>
        </w:trPr>
        <w:tc>
          <w:tcPr>
            <w:tcW w:w="820" w:type="dxa"/>
            <w:shd w:val="clear" w:color="auto" w:fill="FFFF66"/>
            <w:tcMar>
              <w:top w:w="120" w:type="dxa"/>
              <w:left w:w="150" w:type="dxa"/>
              <w:bottom w:w="105" w:type="dxa"/>
              <w:right w:w="150" w:type="dxa"/>
            </w:tcMar>
            <w:hideMark/>
          </w:tcPr>
          <w:p w14:paraId="45157B5F"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3</w:t>
            </w:r>
          </w:p>
        </w:tc>
        <w:tc>
          <w:tcPr>
            <w:tcW w:w="1471" w:type="dxa"/>
            <w:shd w:val="clear" w:color="auto" w:fill="FFFFFF"/>
            <w:tcMar>
              <w:top w:w="120" w:type="dxa"/>
              <w:left w:w="150" w:type="dxa"/>
              <w:bottom w:w="105" w:type="dxa"/>
              <w:right w:w="150" w:type="dxa"/>
            </w:tcMar>
            <w:hideMark/>
          </w:tcPr>
          <w:p w14:paraId="642AB278"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Subway*</w:t>
            </w:r>
          </w:p>
        </w:tc>
        <w:tc>
          <w:tcPr>
            <w:tcW w:w="1290" w:type="dxa"/>
            <w:shd w:val="clear" w:color="auto" w:fill="FFFFFF"/>
            <w:tcMar>
              <w:top w:w="120" w:type="dxa"/>
              <w:left w:w="150" w:type="dxa"/>
              <w:bottom w:w="105" w:type="dxa"/>
              <w:right w:w="150" w:type="dxa"/>
            </w:tcMar>
            <w:hideMark/>
          </w:tcPr>
          <w:p w14:paraId="550D7FF5"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Sandwich</w:t>
            </w:r>
          </w:p>
        </w:tc>
        <w:tc>
          <w:tcPr>
            <w:tcW w:w="1387" w:type="dxa"/>
            <w:gridSpan w:val="2"/>
            <w:shd w:val="clear" w:color="auto" w:fill="FFFFFF"/>
            <w:tcMar>
              <w:top w:w="120" w:type="dxa"/>
              <w:left w:w="150" w:type="dxa"/>
              <w:bottom w:w="105" w:type="dxa"/>
              <w:right w:w="150" w:type="dxa"/>
            </w:tcMar>
            <w:hideMark/>
          </w:tcPr>
          <w:p w14:paraId="01F2B618"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10,410.34</w:t>
            </w:r>
          </w:p>
        </w:tc>
        <w:tc>
          <w:tcPr>
            <w:tcW w:w="1530" w:type="dxa"/>
            <w:shd w:val="clear" w:color="auto" w:fill="FFFFFF"/>
            <w:tcMar>
              <w:top w:w="120" w:type="dxa"/>
              <w:left w:w="150" w:type="dxa"/>
              <w:bottom w:w="105" w:type="dxa"/>
              <w:right w:w="150" w:type="dxa"/>
            </w:tcMar>
            <w:hideMark/>
          </w:tcPr>
          <w:p w14:paraId="57407342"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420.00</w:t>
            </w:r>
          </w:p>
        </w:tc>
        <w:tc>
          <w:tcPr>
            <w:tcW w:w="1387" w:type="dxa"/>
            <w:shd w:val="clear" w:color="auto" w:fill="FFFFFF"/>
            <w:tcMar>
              <w:top w:w="120" w:type="dxa"/>
              <w:left w:w="150" w:type="dxa"/>
              <w:bottom w:w="105" w:type="dxa"/>
              <w:right w:w="150" w:type="dxa"/>
            </w:tcMar>
            <w:hideMark/>
          </w:tcPr>
          <w:p w14:paraId="5E92A230"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24,798</w:t>
            </w:r>
          </w:p>
        </w:tc>
        <w:tc>
          <w:tcPr>
            <w:tcW w:w="1104" w:type="dxa"/>
            <w:shd w:val="clear" w:color="auto" w:fill="FFFFFF"/>
            <w:tcMar>
              <w:top w:w="120" w:type="dxa"/>
              <w:left w:w="150" w:type="dxa"/>
              <w:bottom w:w="105" w:type="dxa"/>
              <w:right w:w="150" w:type="dxa"/>
            </w:tcMar>
            <w:hideMark/>
          </w:tcPr>
          <w:p w14:paraId="3A64FBE8"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0</w:t>
            </w:r>
          </w:p>
        </w:tc>
        <w:tc>
          <w:tcPr>
            <w:tcW w:w="1246" w:type="dxa"/>
            <w:shd w:val="clear" w:color="auto" w:fill="FFFFFF"/>
            <w:tcMar>
              <w:top w:w="120" w:type="dxa"/>
              <w:left w:w="150" w:type="dxa"/>
              <w:bottom w:w="105" w:type="dxa"/>
              <w:right w:w="150" w:type="dxa"/>
            </w:tcMar>
            <w:hideMark/>
          </w:tcPr>
          <w:p w14:paraId="4F20BF68"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24,798</w:t>
            </w:r>
          </w:p>
        </w:tc>
        <w:tc>
          <w:tcPr>
            <w:tcW w:w="1089" w:type="dxa"/>
            <w:shd w:val="clear" w:color="auto" w:fill="FFFFFF"/>
            <w:tcMar>
              <w:top w:w="120" w:type="dxa"/>
              <w:left w:w="150" w:type="dxa"/>
              <w:bottom w:w="105" w:type="dxa"/>
              <w:right w:w="150" w:type="dxa"/>
            </w:tcMar>
            <w:hideMark/>
          </w:tcPr>
          <w:p w14:paraId="365BE79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-1,110</w:t>
            </w:r>
          </w:p>
        </w:tc>
      </w:tr>
      <w:tr w:rsidR="00194E7A" w:rsidRPr="009A06F5" w14:paraId="657CD7D5" w14:textId="77777777" w:rsidTr="00FD4BD1">
        <w:trPr>
          <w:tblCellSpacing w:w="15" w:type="dxa"/>
        </w:trPr>
        <w:tc>
          <w:tcPr>
            <w:tcW w:w="820" w:type="dxa"/>
            <w:shd w:val="clear" w:color="auto" w:fill="F2EC5B"/>
            <w:tcMar>
              <w:top w:w="120" w:type="dxa"/>
              <w:left w:w="150" w:type="dxa"/>
              <w:bottom w:w="105" w:type="dxa"/>
              <w:right w:w="150" w:type="dxa"/>
            </w:tcMar>
            <w:hideMark/>
          </w:tcPr>
          <w:p w14:paraId="2B11201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w:t>
            </w:r>
          </w:p>
        </w:tc>
        <w:tc>
          <w:tcPr>
            <w:tcW w:w="1471" w:type="dxa"/>
            <w:shd w:val="clear" w:color="auto" w:fill="F3F3F3"/>
            <w:tcMar>
              <w:top w:w="120" w:type="dxa"/>
              <w:left w:w="150" w:type="dxa"/>
              <w:bottom w:w="105" w:type="dxa"/>
              <w:right w:w="150" w:type="dxa"/>
            </w:tcMar>
            <w:hideMark/>
          </w:tcPr>
          <w:p w14:paraId="4B09498E"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Taco Bell</w:t>
            </w:r>
          </w:p>
        </w:tc>
        <w:tc>
          <w:tcPr>
            <w:tcW w:w="1290" w:type="dxa"/>
            <w:shd w:val="clear" w:color="auto" w:fill="F3F3F3"/>
            <w:tcMar>
              <w:top w:w="120" w:type="dxa"/>
              <w:left w:w="150" w:type="dxa"/>
              <w:bottom w:w="105" w:type="dxa"/>
              <w:right w:w="150" w:type="dxa"/>
            </w:tcMar>
            <w:hideMark/>
          </w:tcPr>
          <w:p w14:paraId="3E57AAB2"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Global</w:t>
            </w:r>
          </w:p>
        </w:tc>
        <w:tc>
          <w:tcPr>
            <w:tcW w:w="1387" w:type="dxa"/>
            <w:gridSpan w:val="2"/>
            <w:shd w:val="clear" w:color="auto" w:fill="F3F3F3"/>
            <w:tcMar>
              <w:top w:w="120" w:type="dxa"/>
              <w:left w:w="150" w:type="dxa"/>
              <w:bottom w:w="105" w:type="dxa"/>
              <w:right w:w="150" w:type="dxa"/>
            </w:tcMar>
            <w:hideMark/>
          </w:tcPr>
          <w:p w14:paraId="443C4DE6"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10,300.00</w:t>
            </w:r>
          </w:p>
        </w:tc>
        <w:tc>
          <w:tcPr>
            <w:tcW w:w="1530" w:type="dxa"/>
            <w:shd w:val="clear" w:color="auto" w:fill="F3F3F3"/>
            <w:tcMar>
              <w:top w:w="120" w:type="dxa"/>
              <w:left w:w="150" w:type="dxa"/>
              <w:bottom w:w="105" w:type="dxa"/>
              <w:right w:w="150" w:type="dxa"/>
            </w:tcMar>
            <w:hideMark/>
          </w:tcPr>
          <w:p w14:paraId="58854539"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1,600.00</w:t>
            </w:r>
          </w:p>
        </w:tc>
        <w:tc>
          <w:tcPr>
            <w:tcW w:w="1387" w:type="dxa"/>
            <w:shd w:val="clear" w:color="auto" w:fill="F3F3F3"/>
            <w:tcMar>
              <w:top w:w="120" w:type="dxa"/>
              <w:left w:w="150" w:type="dxa"/>
              <w:bottom w:w="105" w:type="dxa"/>
              <w:right w:w="150" w:type="dxa"/>
            </w:tcMar>
            <w:hideMark/>
          </w:tcPr>
          <w:p w14:paraId="0BBD7F4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6,126</w:t>
            </w:r>
          </w:p>
        </w:tc>
        <w:tc>
          <w:tcPr>
            <w:tcW w:w="1104" w:type="dxa"/>
            <w:shd w:val="clear" w:color="auto" w:fill="F3F3F3"/>
            <w:tcMar>
              <w:top w:w="120" w:type="dxa"/>
              <w:left w:w="150" w:type="dxa"/>
              <w:bottom w:w="105" w:type="dxa"/>
              <w:right w:w="150" w:type="dxa"/>
            </w:tcMar>
            <w:hideMark/>
          </w:tcPr>
          <w:p w14:paraId="7FC8FCB7"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462</w:t>
            </w:r>
          </w:p>
        </w:tc>
        <w:tc>
          <w:tcPr>
            <w:tcW w:w="1246" w:type="dxa"/>
            <w:shd w:val="clear" w:color="auto" w:fill="F3F3F3"/>
            <w:tcMar>
              <w:top w:w="120" w:type="dxa"/>
              <w:left w:w="150" w:type="dxa"/>
              <w:bottom w:w="105" w:type="dxa"/>
              <w:right w:w="150" w:type="dxa"/>
            </w:tcMar>
            <w:hideMark/>
          </w:tcPr>
          <w:p w14:paraId="5C93F995"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6,588</w:t>
            </w:r>
          </w:p>
        </w:tc>
        <w:tc>
          <w:tcPr>
            <w:tcW w:w="1089" w:type="dxa"/>
            <w:shd w:val="clear" w:color="auto" w:fill="F3F3F3"/>
            <w:tcMar>
              <w:top w:w="120" w:type="dxa"/>
              <w:left w:w="150" w:type="dxa"/>
              <w:bottom w:w="105" w:type="dxa"/>
              <w:right w:w="150" w:type="dxa"/>
            </w:tcMar>
            <w:hideMark/>
          </w:tcPr>
          <w:p w14:paraId="33DAA1C5"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142</w:t>
            </w:r>
          </w:p>
        </w:tc>
      </w:tr>
      <w:tr w:rsidR="00194E7A" w:rsidRPr="009A06F5" w14:paraId="618DC5D7" w14:textId="77777777" w:rsidTr="00FD4BD1">
        <w:trPr>
          <w:tblCellSpacing w:w="15" w:type="dxa"/>
        </w:trPr>
        <w:tc>
          <w:tcPr>
            <w:tcW w:w="820" w:type="dxa"/>
            <w:shd w:val="clear" w:color="auto" w:fill="FFFF66"/>
            <w:tcMar>
              <w:top w:w="120" w:type="dxa"/>
              <w:left w:w="150" w:type="dxa"/>
              <w:bottom w:w="105" w:type="dxa"/>
              <w:right w:w="150" w:type="dxa"/>
            </w:tcMar>
            <w:hideMark/>
          </w:tcPr>
          <w:p w14:paraId="0170FB59"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5</w:t>
            </w:r>
          </w:p>
        </w:tc>
        <w:tc>
          <w:tcPr>
            <w:tcW w:w="1471" w:type="dxa"/>
            <w:shd w:val="clear" w:color="auto" w:fill="FFFFFF"/>
            <w:tcMar>
              <w:top w:w="120" w:type="dxa"/>
              <w:left w:w="150" w:type="dxa"/>
              <w:bottom w:w="105" w:type="dxa"/>
              <w:right w:w="150" w:type="dxa"/>
            </w:tcMar>
            <w:hideMark/>
          </w:tcPr>
          <w:p w14:paraId="66672733"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Chick-fil-A*</w:t>
            </w:r>
          </w:p>
        </w:tc>
        <w:tc>
          <w:tcPr>
            <w:tcW w:w="1290" w:type="dxa"/>
            <w:shd w:val="clear" w:color="auto" w:fill="FFFFFF"/>
            <w:tcMar>
              <w:top w:w="120" w:type="dxa"/>
              <w:left w:w="150" w:type="dxa"/>
              <w:bottom w:w="105" w:type="dxa"/>
              <w:right w:w="150" w:type="dxa"/>
            </w:tcMar>
            <w:hideMark/>
          </w:tcPr>
          <w:p w14:paraId="1E57AD44"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Chicken</w:t>
            </w:r>
          </w:p>
        </w:tc>
        <w:tc>
          <w:tcPr>
            <w:tcW w:w="1387" w:type="dxa"/>
            <w:gridSpan w:val="2"/>
            <w:shd w:val="clear" w:color="auto" w:fill="FFFFFF"/>
            <w:tcMar>
              <w:top w:w="120" w:type="dxa"/>
              <w:left w:w="150" w:type="dxa"/>
              <w:bottom w:w="105" w:type="dxa"/>
              <w:right w:w="150" w:type="dxa"/>
            </w:tcMar>
            <w:hideMark/>
          </w:tcPr>
          <w:p w14:paraId="249ED190"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10,000.00</w:t>
            </w:r>
          </w:p>
        </w:tc>
        <w:tc>
          <w:tcPr>
            <w:tcW w:w="1530" w:type="dxa"/>
            <w:shd w:val="clear" w:color="auto" w:fill="FFFFFF"/>
            <w:tcMar>
              <w:top w:w="120" w:type="dxa"/>
              <w:left w:w="150" w:type="dxa"/>
              <w:bottom w:w="105" w:type="dxa"/>
              <w:right w:w="150" w:type="dxa"/>
            </w:tcMar>
            <w:hideMark/>
          </w:tcPr>
          <w:p w14:paraId="7BDA3C34"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4,166.67</w:t>
            </w:r>
          </w:p>
        </w:tc>
        <w:tc>
          <w:tcPr>
            <w:tcW w:w="1387" w:type="dxa"/>
            <w:shd w:val="clear" w:color="auto" w:fill="FFFFFF"/>
            <w:tcMar>
              <w:top w:w="120" w:type="dxa"/>
              <w:left w:w="150" w:type="dxa"/>
              <w:bottom w:w="105" w:type="dxa"/>
              <w:right w:w="150" w:type="dxa"/>
            </w:tcMar>
            <w:hideMark/>
          </w:tcPr>
          <w:p w14:paraId="7E448E3F"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2,400</w:t>
            </w:r>
          </w:p>
        </w:tc>
        <w:tc>
          <w:tcPr>
            <w:tcW w:w="1104" w:type="dxa"/>
            <w:shd w:val="clear" w:color="auto" w:fill="FFFFFF"/>
            <w:tcMar>
              <w:top w:w="120" w:type="dxa"/>
              <w:left w:w="150" w:type="dxa"/>
              <w:bottom w:w="105" w:type="dxa"/>
              <w:right w:w="150" w:type="dxa"/>
            </w:tcMar>
            <w:hideMark/>
          </w:tcPr>
          <w:p w14:paraId="271214B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0</w:t>
            </w:r>
          </w:p>
        </w:tc>
        <w:tc>
          <w:tcPr>
            <w:tcW w:w="1246" w:type="dxa"/>
            <w:shd w:val="clear" w:color="auto" w:fill="FFFFFF"/>
            <w:tcMar>
              <w:top w:w="120" w:type="dxa"/>
              <w:left w:w="150" w:type="dxa"/>
              <w:bottom w:w="105" w:type="dxa"/>
              <w:right w:w="150" w:type="dxa"/>
            </w:tcMar>
            <w:hideMark/>
          </w:tcPr>
          <w:p w14:paraId="7BB1F790"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2,400</w:t>
            </w:r>
          </w:p>
        </w:tc>
        <w:tc>
          <w:tcPr>
            <w:tcW w:w="1089" w:type="dxa"/>
            <w:shd w:val="clear" w:color="auto" w:fill="FFFFFF"/>
            <w:tcMar>
              <w:top w:w="120" w:type="dxa"/>
              <w:left w:w="150" w:type="dxa"/>
              <w:bottom w:w="105" w:type="dxa"/>
              <w:right w:w="150" w:type="dxa"/>
            </w:tcMar>
            <w:hideMark/>
          </w:tcPr>
          <w:p w14:paraId="757340E7"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175</w:t>
            </w:r>
          </w:p>
        </w:tc>
      </w:tr>
      <w:tr w:rsidR="00194E7A" w:rsidRPr="009A06F5" w14:paraId="1A793191" w14:textId="77777777" w:rsidTr="00FD4BD1">
        <w:trPr>
          <w:tblCellSpacing w:w="15" w:type="dxa"/>
        </w:trPr>
        <w:tc>
          <w:tcPr>
            <w:tcW w:w="820" w:type="dxa"/>
            <w:shd w:val="clear" w:color="auto" w:fill="F2EC5B"/>
            <w:tcMar>
              <w:top w:w="120" w:type="dxa"/>
              <w:left w:w="150" w:type="dxa"/>
              <w:bottom w:w="105" w:type="dxa"/>
              <w:right w:w="150" w:type="dxa"/>
            </w:tcMar>
            <w:hideMark/>
          </w:tcPr>
          <w:p w14:paraId="16EBC6E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6</w:t>
            </w:r>
          </w:p>
        </w:tc>
        <w:tc>
          <w:tcPr>
            <w:tcW w:w="1471" w:type="dxa"/>
            <w:shd w:val="clear" w:color="auto" w:fill="F3F3F3"/>
            <w:tcMar>
              <w:top w:w="120" w:type="dxa"/>
              <w:left w:w="150" w:type="dxa"/>
              <w:bottom w:w="105" w:type="dxa"/>
              <w:right w:w="150" w:type="dxa"/>
            </w:tcMar>
            <w:hideMark/>
          </w:tcPr>
          <w:p w14:paraId="6E3AB182"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Wendy's</w:t>
            </w:r>
          </w:p>
        </w:tc>
        <w:tc>
          <w:tcPr>
            <w:tcW w:w="1290" w:type="dxa"/>
            <w:shd w:val="clear" w:color="auto" w:fill="F3F3F3"/>
            <w:tcMar>
              <w:top w:w="120" w:type="dxa"/>
              <w:left w:w="150" w:type="dxa"/>
              <w:bottom w:w="105" w:type="dxa"/>
              <w:right w:w="150" w:type="dxa"/>
            </w:tcMar>
            <w:hideMark/>
          </w:tcPr>
          <w:p w14:paraId="5CB8B266"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Burger</w:t>
            </w:r>
          </w:p>
        </w:tc>
        <w:tc>
          <w:tcPr>
            <w:tcW w:w="1387" w:type="dxa"/>
            <w:gridSpan w:val="2"/>
            <w:shd w:val="clear" w:color="auto" w:fill="F3F3F3"/>
            <w:tcMar>
              <w:top w:w="120" w:type="dxa"/>
              <w:left w:w="150" w:type="dxa"/>
              <w:bottom w:w="105" w:type="dxa"/>
              <w:right w:w="150" w:type="dxa"/>
            </w:tcMar>
            <w:hideMark/>
          </w:tcPr>
          <w:p w14:paraId="34A0DBBB"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9,993.70</w:t>
            </w:r>
          </w:p>
        </w:tc>
        <w:tc>
          <w:tcPr>
            <w:tcW w:w="1530" w:type="dxa"/>
            <w:shd w:val="clear" w:color="auto" w:fill="F3F3F3"/>
            <w:tcMar>
              <w:top w:w="120" w:type="dxa"/>
              <w:left w:w="150" w:type="dxa"/>
              <w:bottom w:w="105" w:type="dxa"/>
              <w:right w:w="150" w:type="dxa"/>
            </w:tcMar>
            <w:hideMark/>
          </w:tcPr>
          <w:p w14:paraId="1A1A6542"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1,636.40</w:t>
            </w:r>
          </w:p>
        </w:tc>
        <w:tc>
          <w:tcPr>
            <w:tcW w:w="1387" w:type="dxa"/>
            <w:shd w:val="clear" w:color="auto" w:fill="F3F3F3"/>
            <w:tcMar>
              <w:top w:w="120" w:type="dxa"/>
              <w:left w:w="150" w:type="dxa"/>
              <w:bottom w:w="105" w:type="dxa"/>
              <w:right w:w="150" w:type="dxa"/>
            </w:tcMar>
            <w:hideMark/>
          </w:tcPr>
          <w:p w14:paraId="01AB6408"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5,825</w:t>
            </w:r>
          </w:p>
        </w:tc>
        <w:tc>
          <w:tcPr>
            <w:tcW w:w="1104" w:type="dxa"/>
            <w:shd w:val="clear" w:color="auto" w:fill="F3F3F3"/>
            <w:tcMar>
              <w:top w:w="120" w:type="dxa"/>
              <w:left w:w="150" w:type="dxa"/>
              <w:bottom w:w="105" w:type="dxa"/>
              <w:right w:w="150" w:type="dxa"/>
            </w:tcMar>
            <w:hideMark/>
          </w:tcPr>
          <w:p w14:paraId="27292C39"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353</w:t>
            </w:r>
          </w:p>
        </w:tc>
        <w:tc>
          <w:tcPr>
            <w:tcW w:w="1246" w:type="dxa"/>
            <w:shd w:val="clear" w:color="auto" w:fill="F3F3F3"/>
            <w:tcMar>
              <w:top w:w="120" w:type="dxa"/>
              <w:left w:w="150" w:type="dxa"/>
              <w:bottom w:w="105" w:type="dxa"/>
              <w:right w:w="150" w:type="dxa"/>
            </w:tcMar>
            <w:hideMark/>
          </w:tcPr>
          <w:p w14:paraId="71924BB7"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6,711</w:t>
            </w:r>
          </w:p>
        </w:tc>
        <w:tc>
          <w:tcPr>
            <w:tcW w:w="1089" w:type="dxa"/>
            <w:shd w:val="clear" w:color="auto" w:fill="F3F3F3"/>
            <w:tcMar>
              <w:top w:w="120" w:type="dxa"/>
              <w:left w:w="150" w:type="dxa"/>
              <w:bottom w:w="105" w:type="dxa"/>
              <w:right w:w="150" w:type="dxa"/>
            </w:tcMar>
            <w:hideMark/>
          </w:tcPr>
          <w:p w14:paraId="146FA77D"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77</w:t>
            </w:r>
          </w:p>
        </w:tc>
      </w:tr>
      <w:tr w:rsidR="00194E7A" w:rsidRPr="009A06F5" w14:paraId="1433F00F" w14:textId="77777777" w:rsidTr="00FD4BD1">
        <w:trPr>
          <w:tblCellSpacing w:w="15" w:type="dxa"/>
        </w:trPr>
        <w:tc>
          <w:tcPr>
            <w:tcW w:w="820" w:type="dxa"/>
            <w:shd w:val="clear" w:color="auto" w:fill="FFFF66"/>
            <w:tcMar>
              <w:top w:w="120" w:type="dxa"/>
              <w:left w:w="150" w:type="dxa"/>
              <w:bottom w:w="105" w:type="dxa"/>
              <w:right w:w="150" w:type="dxa"/>
            </w:tcMar>
            <w:hideMark/>
          </w:tcPr>
          <w:p w14:paraId="366F4245"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7</w:t>
            </w:r>
          </w:p>
        </w:tc>
        <w:tc>
          <w:tcPr>
            <w:tcW w:w="1471" w:type="dxa"/>
            <w:shd w:val="clear" w:color="auto" w:fill="FFFFFF"/>
            <w:tcMar>
              <w:top w:w="120" w:type="dxa"/>
              <w:left w:w="150" w:type="dxa"/>
              <w:bottom w:w="105" w:type="dxa"/>
              <w:right w:w="150" w:type="dxa"/>
            </w:tcMar>
            <w:hideMark/>
          </w:tcPr>
          <w:p w14:paraId="654E2C8D"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Burger King*</w:t>
            </w:r>
          </w:p>
        </w:tc>
        <w:tc>
          <w:tcPr>
            <w:tcW w:w="1290" w:type="dxa"/>
            <w:shd w:val="clear" w:color="auto" w:fill="FFFFFF"/>
            <w:tcMar>
              <w:top w:w="120" w:type="dxa"/>
              <w:left w:w="150" w:type="dxa"/>
              <w:bottom w:w="105" w:type="dxa"/>
              <w:right w:w="150" w:type="dxa"/>
            </w:tcMar>
            <w:hideMark/>
          </w:tcPr>
          <w:p w14:paraId="0310151D"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Burger</w:t>
            </w:r>
          </w:p>
        </w:tc>
        <w:tc>
          <w:tcPr>
            <w:tcW w:w="1387" w:type="dxa"/>
            <w:gridSpan w:val="2"/>
            <w:shd w:val="clear" w:color="auto" w:fill="FFFFFF"/>
            <w:tcMar>
              <w:top w:w="120" w:type="dxa"/>
              <w:left w:w="150" w:type="dxa"/>
              <w:bottom w:w="105" w:type="dxa"/>
              <w:right w:w="150" w:type="dxa"/>
            </w:tcMar>
            <w:hideMark/>
          </w:tcPr>
          <w:p w14:paraId="1B069EA1"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9,950.00</w:t>
            </w:r>
          </w:p>
        </w:tc>
        <w:tc>
          <w:tcPr>
            <w:tcW w:w="1530" w:type="dxa"/>
            <w:shd w:val="clear" w:color="auto" w:fill="FFFFFF"/>
            <w:tcMar>
              <w:top w:w="120" w:type="dxa"/>
              <w:left w:w="150" w:type="dxa"/>
              <w:bottom w:w="105" w:type="dxa"/>
              <w:right w:w="150" w:type="dxa"/>
            </w:tcMar>
            <w:hideMark/>
          </w:tcPr>
          <w:p w14:paraId="68003698"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1,357.00</w:t>
            </w:r>
          </w:p>
        </w:tc>
        <w:tc>
          <w:tcPr>
            <w:tcW w:w="1387" w:type="dxa"/>
            <w:shd w:val="clear" w:color="auto" w:fill="FFFFFF"/>
            <w:tcMar>
              <w:top w:w="120" w:type="dxa"/>
              <w:left w:w="150" w:type="dxa"/>
              <w:bottom w:w="105" w:type="dxa"/>
              <w:right w:w="150" w:type="dxa"/>
            </w:tcMar>
            <w:hideMark/>
          </w:tcPr>
          <w:p w14:paraId="6B3B4739"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7,278</w:t>
            </w:r>
          </w:p>
        </w:tc>
        <w:tc>
          <w:tcPr>
            <w:tcW w:w="1104" w:type="dxa"/>
            <w:shd w:val="clear" w:color="auto" w:fill="FFFFFF"/>
            <w:tcMar>
              <w:top w:w="120" w:type="dxa"/>
              <w:left w:w="150" w:type="dxa"/>
              <w:bottom w:w="105" w:type="dxa"/>
              <w:right w:w="150" w:type="dxa"/>
            </w:tcMar>
            <w:hideMark/>
          </w:tcPr>
          <w:p w14:paraId="5C284606"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49</w:t>
            </w:r>
          </w:p>
        </w:tc>
        <w:tc>
          <w:tcPr>
            <w:tcW w:w="1246" w:type="dxa"/>
            <w:shd w:val="clear" w:color="auto" w:fill="FFFFFF"/>
            <w:tcMar>
              <w:top w:w="120" w:type="dxa"/>
              <w:left w:w="150" w:type="dxa"/>
              <w:bottom w:w="105" w:type="dxa"/>
              <w:right w:w="150" w:type="dxa"/>
            </w:tcMar>
            <w:hideMark/>
          </w:tcPr>
          <w:p w14:paraId="101338D0"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7,327</w:t>
            </w:r>
          </w:p>
        </w:tc>
        <w:tc>
          <w:tcPr>
            <w:tcW w:w="1089" w:type="dxa"/>
            <w:shd w:val="clear" w:color="auto" w:fill="FFFFFF"/>
            <w:tcMar>
              <w:top w:w="120" w:type="dxa"/>
              <w:left w:w="150" w:type="dxa"/>
              <w:bottom w:w="105" w:type="dxa"/>
              <w:right w:w="150" w:type="dxa"/>
            </w:tcMar>
            <w:hideMark/>
          </w:tcPr>
          <w:p w14:paraId="4C7734DD"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101</w:t>
            </w:r>
          </w:p>
        </w:tc>
      </w:tr>
      <w:tr w:rsidR="00194E7A" w:rsidRPr="009A06F5" w14:paraId="31A09EA5" w14:textId="77777777" w:rsidTr="00FD4BD1">
        <w:trPr>
          <w:tblCellSpacing w:w="15" w:type="dxa"/>
        </w:trPr>
        <w:tc>
          <w:tcPr>
            <w:tcW w:w="820" w:type="dxa"/>
            <w:shd w:val="clear" w:color="auto" w:fill="F2EC5B"/>
            <w:tcMar>
              <w:top w:w="120" w:type="dxa"/>
              <w:left w:w="150" w:type="dxa"/>
              <w:bottom w:w="105" w:type="dxa"/>
              <w:right w:w="150" w:type="dxa"/>
            </w:tcMar>
            <w:hideMark/>
          </w:tcPr>
          <w:p w14:paraId="278D26E6"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8</w:t>
            </w:r>
          </w:p>
        </w:tc>
        <w:tc>
          <w:tcPr>
            <w:tcW w:w="1471" w:type="dxa"/>
            <w:shd w:val="clear" w:color="auto" w:fill="F3F3F3"/>
            <w:tcMar>
              <w:top w:w="120" w:type="dxa"/>
              <w:left w:w="150" w:type="dxa"/>
              <w:bottom w:w="105" w:type="dxa"/>
              <w:right w:w="150" w:type="dxa"/>
            </w:tcMar>
            <w:hideMark/>
          </w:tcPr>
          <w:p w14:paraId="6D1A08EA"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Dunkin'</w:t>
            </w:r>
          </w:p>
        </w:tc>
        <w:tc>
          <w:tcPr>
            <w:tcW w:w="1290" w:type="dxa"/>
            <w:shd w:val="clear" w:color="auto" w:fill="F3F3F3"/>
            <w:tcMar>
              <w:top w:w="120" w:type="dxa"/>
              <w:left w:w="150" w:type="dxa"/>
              <w:bottom w:w="105" w:type="dxa"/>
              <w:right w:w="150" w:type="dxa"/>
            </w:tcMar>
            <w:hideMark/>
          </w:tcPr>
          <w:p w14:paraId="1AD4DE2A"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Snack</w:t>
            </w:r>
          </w:p>
        </w:tc>
        <w:tc>
          <w:tcPr>
            <w:tcW w:w="1387" w:type="dxa"/>
            <w:gridSpan w:val="2"/>
            <w:shd w:val="clear" w:color="auto" w:fill="F3F3F3"/>
            <w:tcMar>
              <w:top w:w="120" w:type="dxa"/>
              <w:left w:w="150" w:type="dxa"/>
              <w:bottom w:w="105" w:type="dxa"/>
              <w:right w:w="150" w:type="dxa"/>
            </w:tcMar>
            <w:hideMark/>
          </w:tcPr>
          <w:p w14:paraId="735BAD1F"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8,787.00</w:t>
            </w:r>
          </w:p>
        </w:tc>
        <w:tc>
          <w:tcPr>
            <w:tcW w:w="1530" w:type="dxa"/>
            <w:shd w:val="clear" w:color="auto" w:fill="F3F3F3"/>
            <w:tcMar>
              <w:top w:w="120" w:type="dxa"/>
              <w:left w:w="150" w:type="dxa"/>
              <w:bottom w:w="105" w:type="dxa"/>
              <w:right w:w="150" w:type="dxa"/>
            </w:tcMar>
            <w:hideMark/>
          </w:tcPr>
          <w:p w14:paraId="1F0D837D"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933.00</w:t>
            </w:r>
          </w:p>
        </w:tc>
        <w:tc>
          <w:tcPr>
            <w:tcW w:w="1387" w:type="dxa"/>
            <w:shd w:val="clear" w:color="auto" w:fill="F3F3F3"/>
            <w:tcMar>
              <w:top w:w="120" w:type="dxa"/>
              <w:left w:w="150" w:type="dxa"/>
              <w:bottom w:w="105" w:type="dxa"/>
              <w:right w:w="150" w:type="dxa"/>
            </w:tcMar>
            <w:hideMark/>
          </w:tcPr>
          <w:p w14:paraId="647A0463"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9,419</w:t>
            </w:r>
          </w:p>
        </w:tc>
        <w:tc>
          <w:tcPr>
            <w:tcW w:w="1104" w:type="dxa"/>
            <w:shd w:val="clear" w:color="auto" w:fill="F3F3F3"/>
            <w:tcMar>
              <w:top w:w="120" w:type="dxa"/>
              <w:left w:w="150" w:type="dxa"/>
              <w:bottom w:w="105" w:type="dxa"/>
              <w:right w:w="150" w:type="dxa"/>
            </w:tcMar>
            <w:hideMark/>
          </w:tcPr>
          <w:p w14:paraId="380729B9"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0</w:t>
            </w:r>
          </w:p>
        </w:tc>
        <w:tc>
          <w:tcPr>
            <w:tcW w:w="1246" w:type="dxa"/>
            <w:shd w:val="clear" w:color="auto" w:fill="F3F3F3"/>
            <w:tcMar>
              <w:top w:w="120" w:type="dxa"/>
              <w:left w:w="150" w:type="dxa"/>
              <w:bottom w:w="105" w:type="dxa"/>
              <w:right w:w="150" w:type="dxa"/>
            </w:tcMar>
            <w:hideMark/>
          </w:tcPr>
          <w:p w14:paraId="05D87D4B"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9,419</w:t>
            </w:r>
          </w:p>
        </w:tc>
        <w:tc>
          <w:tcPr>
            <w:tcW w:w="1089" w:type="dxa"/>
            <w:shd w:val="clear" w:color="auto" w:fill="F3F3F3"/>
            <w:tcMar>
              <w:top w:w="120" w:type="dxa"/>
              <w:left w:w="150" w:type="dxa"/>
              <w:bottom w:w="105" w:type="dxa"/>
              <w:right w:w="150" w:type="dxa"/>
            </w:tcMar>
            <w:hideMark/>
          </w:tcPr>
          <w:p w14:paraId="5D4B6CF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278</w:t>
            </w:r>
          </w:p>
        </w:tc>
      </w:tr>
      <w:tr w:rsidR="00194E7A" w:rsidRPr="009A06F5" w14:paraId="76A145B4" w14:textId="77777777" w:rsidTr="00FD4BD1">
        <w:trPr>
          <w:tblCellSpacing w:w="15" w:type="dxa"/>
        </w:trPr>
        <w:tc>
          <w:tcPr>
            <w:tcW w:w="820" w:type="dxa"/>
            <w:shd w:val="clear" w:color="auto" w:fill="FFFF66"/>
            <w:tcMar>
              <w:top w:w="120" w:type="dxa"/>
              <w:left w:w="150" w:type="dxa"/>
              <w:bottom w:w="105" w:type="dxa"/>
              <w:right w:w="150" w:type="dxa"/>
            </w:tcMar>
            <w:hideMark/>
          </w:tcPr>
          <w:p w14:paraId="79F2E206"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9</w:t>
            </w:r>
          </w:p>
        </w:tc>
        <w:tc>
          <w:tcPr>
            <w:tcW w:w="1471" w:type="dxa"/>
            <w:shd w:val="clear" w:color="auto" w:fill="FFFFFF"/>
            <w:tcMar>
              <w:top w:w="120" w:type="dxa"/>
              <w:left w:w="150" w:type="dxa"/>
              <w:bottom w:w="105" w:type="dxa"/>
              <w:right w:w="150" w:type="dxa"/>
            </w:tcMar>
            <w:hideMark/>
          </w:tcPr>
          <w:p w14:paraId="75D60852"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Domino's*</w:t>
            </w:r>
          </w:p>
        </w:tc>
        <w:tc>
          <w:tcPr>
            <w:tcW w:w="1290" w:type="dxa"/>
            <w:shd w:val="clear" w:color="auto" w:fill="FFFFFF"/>
            <w:tcMar>
              <w:top w:w="120" w:type="dxa"/>
              <w:left w:w="150" w:type="dxa"/>
              <w:bottom w:w="105" w:type="dxa"/>
              <w:right w:w="150" w:type="dxa"/>
            </w:tcMar>
            <w:hideMark/>
          </w:tcPr>
          <w:p w14:paraId="2F0A33A4"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Pizza</w:t>
            </w:r>
          </w:p>
        </w:tc>
        <w:tc>
          <w:tcPr>
            <w:tcW w:w="1387" w:type="dxa"/>
            <w:gridSpan w:val="2"/>
            <w:shd w:val="clear" w:color="auto" w:fill="FFFFFF"/>
            <w:tcMar>
              <w:top w:w="120" w:type="dxa"/>
              <w:left w:w="150" w:type="dxa"/>
              <w:bottom w:w="105" w:type="dxa"/>
              <w:right w:w="150" w:type="dxa"/>
            </w:tcMar>
            <w:hideMark/>
          </w:tcPr>
          <w:p w14:paraId="356BEC2D"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6,600.00</w:t>
            </w:r>
          </w:p>
        </w:tc>
        <w:tc>
          <w:tcPr>
            <w:tcW w:w="1530" w:type="dxa"/>
            <w:shd w:val="clear" w:color="auto" w:fill="FFFFFF"/>
            <w:tcMar>
              <w:top w:w="120" w:type="dxa"/>
              <w:left w:w="150" w:type="dxa"/>
              <w:bottom w:w="105" w:type="dxa"/>
              <w:right w:w="150" w:type="dxa"/>
            </w:tcMar>
            <w:hideMark/>
          </w:tcPr>
          <w:p w14:paraId="08504CC6"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1,123.00</w:t>
            </w:r>
          </w:p>
        </w:tc>
        <w:tc>
          <w:tcPr>
            <w:tcW w:w="1387" w:type="dxa"/>
            <w:shd w:val="clear" w:color="auto" w:fill="FFFFFF"/>
            <w:tcMar>
              <w:top w:w="120" w:type="dxa"/>
              <w:left w:w="150" w:type="dxa"/>
              <w:bottom w:w="105" w:type="dxa"/>
              <w:right w:w="150" w:type="dxa"/>
            </w:tcMar>
            <w:hideMark/>
          </w:tcPr>
          <w:p w14:paraId="0B9DF3EB"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5,486</w:t>
            </w:r>
          </w:p>
        </w:tc>
        <w:tc>
          <w:tcPr>
            <w:tcW w:w="1104" w:type="dxa"/>
            <w:shd w:val="clear" w:color="auto" w:fill="FFFFFF"/>
            <w:tcMar>
              <w:top w:w="120" w:type="dxa"/>
              <w:left w:w="150" w:type="dxa"/>
              <w:bottom w:w="105" w:type="dxa"/>
              <w:right w:w="150" w:type="dxa"/>
            </w:tcMar>
            <w:hideMark/>
          </w:tcPr>
          <w:p w14:paraId="45A32363"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390</w:t>
            </w:r>
          </w:p>
        </w:tc>
        <w:tc>
          <w:tcPr>
            <w:tcW w:w="1246" w:type="dxa"/>
            <w:shd w:val="clear" w:color="auto" w:fill="FFFFFF"/>
            <w:tcMar>
              <w:top w:w="120" w:type="dxa"/>
              <w:left w:w="150" w:type="dxa"/>
              <w:bottom w:w="105" w:type="dxa"/>
              <w:right w:w="150" w:type="dxa"/>
            </w:tcMar>
            <w:hideMark/>
          </w:tcPr>
          <w:p w14:paraId="1E915C77"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5,876</w:t>
            </w:r>
          </w:p>
        </w:tc>
        <w:tc>
          <w:tcPr>
            <w:tcW w:w="1089" w:type="dxa"/>
            <w:shd w:val="clear" w:color="auto" w:fill="FFFFFF"/>
            <w:tcMar>
              <w:top w:w="120" w:type="dxa"/>
              <w:left w:w="150" w:type="dxa"/>
              <w:bottom w:w="105" w:type="dxa"/>
              <w:right w:w="150" w:type="dxa"/>
            </w:tcMar>
            <w:hideMark/>
          </w:tcPr>
          <w:p w14:paraId="4995105B"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258</w:t>
            </w:r>
          </w:p>
        </w:tc>
      </w:tr>
      <w:tr w:rsidR="00194E7A" w:rsidRPr="009A06F5" w14:paraId="0D5F65F7" w14:textId="77777777" w:rsidTr="00FD4BD1">
        <w:trPr>
          <w:tblCellSpacing w:w="15" w:type="dxa"/>
        </w:trPr>
        <w:tc>
          <w:tcPr>
            <w:tcW w:w="820" w:type="dxa"/>
            <w:shd w:val="clear" w:color="auto" w:fill="F2EC5B"/>
            <w:tcMar>
              <w:top w:w="120" w:type="dxa"/>
              <w:left w:w="150" w:type="dxa"/>
              <w:bottom w:w="105" w:type="dxa"/>
              <w:right w:w="150" w:type="dxa"/>
            </w:tcMar>
            <w:hideMark/>
          </w:tcPr>
          <w:p w14:paraId="23FBF1A5"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10</w:t>
            </w:r>
          </w:p>
        </w:tc>
        <w:tc>
          <w:tcPr>
            <w:tcW w:w="1471" w:type="dxa"/>
            <w:shd w:val="clear" w:color="auto" w:fill="F3F3F3"/>
            <w:tcMar>
              <w:top w:w="120" w:type="dxa"/>
              <w:left w:w="150" w:type="dxa"/>
              <w:bottom w:w="105" w:type="dxa"/>
              <w:right w:w="150" w:type="dxa"/>
            </w:tcMar>
            <w:hideMark/>
          </w:tcPr>
          <w:p w14:paraId="1372061C"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Panera Bread*</w:t>
            </w:r>
          </w:p>
        </w:tc>
        <w:tc>
          <w:tcPr>
            <w:tcW w:w="1290" w:type="dxa"/>
            <w:shd w:val="clear" w:color="auto" w:fill="F3F3F3"/>
            <w:tcMar>
              <w:top w:w="120" w:type="dxa"/>
              <w:left w:w="150" w:type="dxa"/>
              <w:bottom w:w="105" w:type="dxa"/>
              <w:right w:w="150" w:type="dxa"/>
            </w:tcMar>
            <w:hideMark/>
          </w:tcPr>
          <w:p w14:paraId="1861185F"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Sandwich</w:t>
            </w:r>
          </w:p>
        </w:tc>
        <w:tc>
          <w:tcPr>
            <w:tcW w:w="1387" w:type="dxa"/>
            <w:gridSpan w:val="2"/>
            <w:shd w:val="clear" w:color="auto" w:fill="F3F3F3"/>
            <w:tcMar>
              <w:top w:w="120" w:type="dxa"/>
              <w:left w:w="150" w:type="dxa"/>
              <w:bottom w:w="105" w:type="dxa"/>
              <w:right w:w="150" w:type="dxa"/>
            </w:tcMar>
            <w:hideMark/>
          </w:tcPr>
          <w:p w14:paraId="5FF0B0D4"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5,734.63</w:t>
            </w:r>
          </w:p>
        </w:tc>
        <w:tc>
          <w:tcPr>
            <w:tcW w:w="1530" w:type="dxa"/>
            <w:shd w:val="clear" w:color="auto" w:fill="F3F3F3"/>
            <w:tcMar>
              <w:top w:w="120" w:type="dxa"/>
              <w:left w:w="150" w:type="dxa"/>
              <w:bottom w:w="105" w:type="dxa"/>
              <w:right w:w="150" w:type="dxa"/>
            </w:tcMar>
            <w:hideMark/>
          </w:tcPr>
          <w:p w14:paraId="2FBC9753"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2,739.91</w:t>
            </w:r>
          </w:p>
        </w:tc>
        <w:tc>
          <w:tcPr>
            <w:tcW w:w="1387" w:type="dxa"/>
            <w:shd w:val="clear" w:color="auto" w:fill="F3F3F3"/>
            <w:tcMar>
              <w:top w:w="120" w:type="dxa"/>
              <w:left w:w="150" w:type="dxa"/>
              <w:bottom w:w="105" w:type="dxa"/>
              <w:right w:w="150" w:type="dxa"/>
            </w:tcMar>
            <w:hideMark/>
          </w:tcPr>
          <w:p w14:paraId="71060A9D"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1,131</w:t>
            </w:r>
          </w:p>
        </w:tc>
        <w:tc>
          <w:tcPr>
            <w:tcW w:w="1104" w:type="dxa"/>
            <w:shd w:val="clear" w:color="auto" w:fill="F3F3F3"/>
            <w:tcMar>
              <w:top w:w="120" w:type="dxa"/>
              <w:left w:w="150" w:type="dxa"/>
              <w:bottom w:w="105" w:type="dxa"/>
              <w:right w:w="150" w:type="dxa"/>
            </w:tcMar>
            <w:hideMark/>
          </w:tcPr>
          <w:p w14:paraId="0FD22379"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963</w:t>
            </w:r>
          </w:p>
        </w:tc>
        <w:tc>
          <w:tcPr>
            <w:tcW w:w="1246" w:type="dxa"/>
            <w:shd w:val="clear" w:color="auto" w:fill="F3F3F3"/>
            <w:tcMar>
              <w:top w:w="120" w:type="dxa"/>
              <w:left w:w="150" w:type="dxa"/>
              <w:bottom w:w="105" w:type="dxa"/>
              <w:right w:w="150" w:type="dxa"/>
            </w:tcMar>
            <w:hideMark/>
          </w:tcPr>
          <w:p w14:paraId="0BA784F2"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2,093</w:t>
            </w:r>
          </w:p>
        </w:tc>
        <w:tc>
          <w:tcPr>
            <w:tcW w:w="1089" w:type="dxa"/>
            <w:shd w:val="clear" w:color="auto" w:fill="F3F3F3"/>
            <w:tcMar>
              <w:top w:w="120" w:type="dxa"/>
              <w:left w:w="150" w:type="dxa"/>
              <w:bottom w:w="105" w:type="dxa"/>
              <w:right w:w="150" w:type="dxa"/>
            </w:tcMar>
            <w:hideMark/>
          </w:tcPr>
          <w:p w14:paraId="34A3DCEE"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50</w:t>
            </w:r>
          </w:p>
        </w:tc>
      </w:tr>
      <w:tr w:rsidR="00194E7A" w:rsidRPr="009A06F5" w14:paraId="076E5672" w14:textId="77777777" w:rsidTr="00FD4BD1">
        <w:trPr>
          <w:tblCellSpacing w:w="15" w:type="dxa"/>
        </w:trPr>
        <w:tc>
          <w:tcPr>
            <w:tcW w:w="820" w:type="dxa"/>
            <w:shd w:val="clear" w:color="auto" w:fill="FFFF66"/>
            <w:tcMar>
              <w:top w:w="120" w:type="dxa"/>
              <w:left w:w="150" w:type="dxa"/>
              <w:bottom w:w="105" w:type="dxa"/>
              <w:right w:w="150" w:type="dxa"/>
            </w:tcMar>
            <w:hideMark/>
          </w:tcPr>
          <w:p w14:paraId="1FD75D7E"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11</w:t>
            </w:r>
          </w:p>
        </w:tc>
        <w:tc>
          <w:tcPr>
            <w:tcW w:w="1471" w:type="dxa"/>
            <w:shd w:val="clear" w:color="auto" w:fill="FFFFFF"/>
            <w:tcMar>
              <w:top w:w="120" w:type="dxa"/>
              <w:left w:w="150" w:type="dxa"/>
              <w:bottom w:w="105" w:type="dxa"/>
              <w:right w:w="150" w:type="dxa"/>
            </w:tcMar>
            <w:hideMark/>
          </w:tcPr>
          <w:p w14:paraId="242A7D6C"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Pizza Hut</w:t>
            </w:r>
          </w:p>
        </w:tc>
        <w:tc>
          <w:tcPr>
            <w:tcW w:w="1290" w:type="dxa"/>
            <w:shd w:val="clear" w:color="auto" w:fill="FFFFFF"/>
            <w:tcMar>
              <w:top w:w="120" w:type="dxa"/>
              <w:left w:w="150" w:type="dxa"/>
              <w:bottom w:w="105" w:type="dxa"/>
              <w:right w:w="150" w:type="dxa"/>
            </w:tcMar>
            <w:hideMark/>
          </w:tcPr>
          <w:p w14:paraId="0D1A5920"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Pizza</w:t>
            </w:r>
          </w:p>
        </w:tc>
        <w:tc>
          <w:tcPr>
            <w:tcW w:w="1387" w:type="dxa"/>
            <w:gridSpan w:val="2"/>
            <w:shd w:val="clear" w:color="auto" w:fill="FFFFFF"/>
            <w:tcMar>
              <w:top w:w="120" w:type="dxa"/>
              <w:left w:w="150" w:type="dxa"/>
              <w:bottom w:w="105" w:type="dxa"/>
              <w:right w:w="150" w:type="dxa"/>
            </w:tcMar>
            <w:hideMark/>
          </w:tcPr>
          <w:p w14:paraId="46D9DFA4"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5,500.00</w:t>
            </w:r>
          </w:p>
        </w:tc>
        <w:tc>
          <w:tcPr>
            <w:tcW w:w="1530" w:type="dxa"/>
            <w:shd w:val="clear" w:color="auto" w:fill="FFFFFF"/>
            <w:tcMar>
              <w:top w:w="120" w:type="dxa"/>
              <w:left w:w="150" w:type="dxa"/>
              <w:bottom w:w="105" w:type="dxa"/>
              <w:right w:w="150" w:type="dxa"/>
            </w:tcMar>
            <w:hideMark/>
          </w:tcPr>
          <w:p w14:paraId="2F656734"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878.00</w:t>
            </w:r>
          </w:p>
        </w:tc>
        <w:tc>
          <w:tcPr>
            <w:tcW w:w="1387" w:type="dxa"/>
            <w:shd w:val="clear" w:color="auto" w:fill="FFFFFF"/>
            <w:tcMar>
              <w:top w:w="120" w:type="dxa"/>
              <w:left w:w="150" w:type="dxa"/>
              <w:bottom w:w="105" w:type="dxa"/>
              <w:right w:w="150" w:type="dxa"/>
            </w:tcMar>
            <w:hideMark/>
          </w:tcPr>
          <w:p w14:paraId="6034FA73"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7,432</w:t>
            </w:r>
          </w:p>
        </w:tc>
        <w:tc>
          <w:tcPr>
            <w:tcW w:w="1104" w:type="dxa"/>
            <w:shd w:val="clear" w:color="auto" w:fill="FFFFFF"/>
            <w:tcMar>
              <w:top w:w="120" w:type="dxa"/>
              <w:left w:w="150" w:type="dxa"/>
              <w:bottom w:w="105" w:type="dxa"/>
              <w:right w:w="150" w:type="dxa"/>
            </w:tcMar>
            <w:hideMark/>
          </w:tcPr>
          <w:p w14:paraId="6B78EF55"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24</w:t>
            </w:r>
          </w:p>
        </w:tc>
        <w:tc>
          <w:tcPr>
            <w:tcW w:w="1246" w:type="dxa"/>
            <w:shd w:val="clear" w:color="auto" w:fill="FFFFFF"/>
            <w:tcMar>
              <w:top w:w="120" w:type="dxa"/>
              <w:left w:w="150" w:type="dxa"/>
              <w:bottom w:w="105" w:type="dxa"/>
              <w:right w:w="150" w:type="dxa"/>
            </w:tcMar>
            <w:hideMark/>
          </w:tcPr>
          <w:p w14:paraId="19827CC1"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7,456</w:t>
            </w:r>
          </w:p>
        </w:tc>
        <w:tc>
          <w:tcPr>
            <w:tcW w:w="1089" w:type="dxa"/>
            <w:shd w:val="clear" w:color="auto" w:fill="FFFFFF"/>
            <w:tcMar>
              <w:top w:w="120" w:type="dxa"/>
              <w:left w:w="150" w:type="dxa"/>
              <w:bottom w:w="105" w:type="dxa"/>
              <w:right w:w="150" w:type="dxa"/>
            </w:tcMar>
            <w:hideMark/>
          </w:tcPr>
          <w:p w14:paraId="3DF8A8BE"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-41</w:t>
            </w:r>
          </w:p>
        </w:tc>
      </w:tr>
      <w:tr w:rsidR="00194E7A" w:rsidRPr="009A06F5" w14:paraId="18938FF6" w14:textId="77777777" w:rsidTr="00FD4BD1">
        <w:trPr>
          <w:tblCellSpacing w:w="15" w:type="dxa"/>
        </w:trPr>
        <w:tc>
          <w:tcPr>
            <w:tcW w:w="820" w:type="dxa"/>
            <w:shd w:val="clear" w:color="auto" w:fill="F2EC5B"/>
            <w:tcMar>
              <w:top w:w="120" w:type="dxa"/>
              <w:left w:w="150" w:type="dxa"/>
              <w:bottom w:w="105" w:type="dxa"/>
              <w:right w:w="150" w:type="dxa"/>
            </w:tcMar>
            <w:hideMark/>
          </w:tcPr>
          <w:p w14:paraId="2EF70997"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12</w:t>
            </w:r>
          </w:p>
        </w:tc>
        <w:tc>
          <w:tcPr>
            <w:tcW w:w="1471" w:type="dxa"/>
            <w:shd w:val="clear" w:color="auto" w:fill="F3F3F3"/>
            <w:tcMar>
              <w:top w:w="120" w:type="dxa"/>
              <w:left w:w="150" w:type="dxa"/>
              <w:bottom w:w="105" w:type="dxa"/>
              <w:right w:w="150" w:type="dxa"/>
            </w:tcMar>
            <w:hideMark/>
          </w:tcPr>
          <w:p w14:paraId="5637A5D8"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Chipotle</w:t>
            </w:r>
          </w:p>
        </w:tc>
        <w:tc>
          <w:tcPr>
            <w:tcW w:w="1290" w:type="dxa"/>
            <w:shd w:val="clear" w:color="auto" w:fill="F3F3F3"/>
            <w:tcMar>
              <w:top w:w="120" w:type="dxa"/>
              <w:left w:w="150" w:type="dxa"/>
              <w:bottom w:w="105" w:type="dxa"/>
              <w:right w:w="150" w:type="dxa"/>
            </w:tcMar>
            <w:hideMark/>
          </w:tcPr>
          <w:p w14:paraId="2FE22DF4"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Global</w:t>
            </w:r>
          </w:p>
        </w:tc>
        <w:tc>
          <w:tcPr>
            <w:tcW w:w="1387" w:type="dxa"/>
            <w:gridSpan w:val="2"/>
            <w:shd w:val="clear" w:color="auto" w:fill="F3F3F3"/>
            <w:tcMar>
              <w:top w:w="120" w:type="dxa"/>
              <w:left w:w="150" w:type="dxa"/>
              <w:bottom w:w="105" w:type="dxa"/>
              <w:right w:w="150" w:type="dxa"/>
            </w:tcMar>
            <w:hideMark/>
          </w:tcPr>
          <w:p w14:paraId="1309C55B"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4,800.00</w:t>
            </w:r>
          </w:p>
        </w:tc>
        <w:tc>
          <w:tcPr>
            <w:tcW w:w="1530" w:type="dxa"/>
            <w:shd w:val="clear" w:color="auto" w:fill="F3F3F3"/>
            <w:tcMar>
              <w:top w:w="120" w:type="dxa"/>
              <w:left w:w="150" w:type="dxa"/>
              <w:bottom w:w="105" w:type="dxa"/>
              <w:right w:w="150" w:type="dxa"/>
            </w:tcMar>
            <w:hideMark/>
          </w:tcPr>
          <w:p w14:paraId="78E4F41E"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2,000.00</w:t>
            </w:r>
          </w:p>
        </w:tc>
        <w:tc>
          <w:tcPr>
            <w:tcW w:w="1387" w:type="dxa"/>
            <w:shd w:val="clear" w:color="auto" w:fill="F3F3F3"/>
            <w:tcMar>
              <w:top w:w="120" w:type="dxa"/>
              <w:left w:w="150" w:type="dxa"/>
              <w:bottom w:w="105" w:type="dxa"/>
              <w:right w:w="150" w:type="dxa"/>
            </w:tcMar>
            <w:hideMark/>
          </w:tcPr>
          <w:p w14:paraId="02762EB8"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0</w:t>
            </w:r>
          </w:p>
        </w:tc>
        <w:tc>
          <w:tcPr>
            <w:tcW w:w="1104" w:type="dxa"/>
            <w:shd w:val="clear" w:color="auto" w:fill="F3F3F3"/>
            <w:tcMar>
              <w:top w:w="120" w:type="dxa"/>
              <w:left w:w="150" w:type="dxa"/>
              <w:bottom w:w="105" w:type="dxa"/>
              <w:right w:w="150" w:type="dxa"/>
            </w:tcMar>
            <w:hideMark/>
          </w:tcPr>
          <w:p w14:paraId="0AEAFA3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2,491</w:t>
            </w:r>
          </w:p>
        </w:tc>
        <w:tc>
          <w:tcPr>
            <w:tcW w:w="1246" w:type="dxa"/>
            <w:shd w:val="clear" w:color="auto" w:fill="F3F3F3"/>
            <w:tcMar>
              <w:top w:w="120" w:type="dxa"/>
              <w:left w:w="150" w:type="dxa"/>
              <w:bottom w:w="105" w:type="dxa"/>
              <w:right w:w="150" w:type="dxa"/>
            </w:tcMar>
            <w:hideMark/>
          </w:tcPr>
          <w:p w14:paraId="738E2B15"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2,491</w:t>
            </w:r>
          </w:p>
        </w:tc>
        <w:tc>
          <w:tcPr>
            <w:tcW w:w="1089" w:type="dxa"/>
            <w:shd w:val="clear" w:color="auto" w:fill="F3F3F3"/>
            <w:tcMar>
              <w:top w:w="120" w:type="dxa"/>
              <w:left w:w="150" w:type="dxa"/>
              <w:bottom w:w="105" w:type="dxa"/>
              <w:right w:w="150" w:type="dxa"/>
            </w:tcMar>
            <w:hideMark/>
          </w:tcPr>
          <w:p w14:paraId="3017B550"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83</w:t>
            </w:r>
          </w:p>
        </w:tc>
      </w:tr>
      <w:tr w:rsidR="00194E7A" w:rsidRPr="009A06F5" w14:paraId="72F28739" w14:textId="77777777" w:rsidTr="00FD4BD1">
        <w:trPr>
          <w:tblCellSpacing w:w="15" w:type="dxa"/>
        </w:trPr>
        <w:tc>
          <w:tcPr>
            <w:tcW w:w="820" w:type="dxa"/>
            <w:shd w:val="clear" w:color="auto" w:fill="FFFF66"/>
            <w:tcMar>
              <w:top w:w="120" w:type="dxa"/>
              <w:left w:w="150" w:type="dxa"/>
              <w:bottom w:w="105" w:type="dxa"/>
              <w:right w:w="150" w:type="dxa"/>
            </w:tcMar>
            <w:hideMark/>
          </w:tcPr>
          <w:p w14:paraId="7006984C"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13</w:t>
            </w:r>
          </w:p>
        </w:tc>
        <w:tc>
          <w:tcPr>
            <w:tcW w:w="1471" w:type="dxa"/>
            <w:shd w:val="clear" w:color="auto" w:fill="FFFFFF"/>
            <w:tcMar>
              <w:top w:w="120" w:type="dxa"/>
              <w:left w:w="150" w:type="dxa"/>
              <w:bottom w:w="105" w:type="dxa"/>
              <w:right w:w="150" w:type="dxa"/>
            </w:tcMar>
            <w:hideMark/>
          </w:tcPr>
          <w:p w14:paraId="480D83D6"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Sonic Drive-In</w:t>
            </w:r>
          </w:p>
        </w:tc>
        <w:tc>
          <w:tcPr>
            <w:tcW w:w="1290" w:type="dxa"/>
            <w:shd w:val="clear" w:color="auto" w:fill="FFFFFF"/>
            <w:tcMar>
              <w:top w:w="120" w:type="dxa"/>
              <w:left w:w="150" w:type="dxa"/>
              <w:bottom w:w="105" w:type="dxa"/>
              <w:right w:w="150" w:type="dxa"/>
            </w:tcMar>
            <w:hideMark/>
          </w:tcPr>
          <w:p w14:paraId="498775B1"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Burger</w:t>
            </w:r>
          </w:p>
        </w:tc>
        <w:tc>
          <w:tcPr>
            <w:tcW w:w="1387" w:type="dxa"/>
            <w:gridSpan w:val="2"/>
            <w:shd w:val="clear" w:color="auto" w:fill="FFFFFF"/>
            <w:tcMar>
              <w:top w:w="120" w:type="dxa"/>
              <w:left w:w="150" w:type="dxa"/>
              <w:bottom w:w="105" w:type="dxa"/>
              <w:right w:w="150" w:type="dxa"/>
            </w:tcMar>
            <w:hideMark/>
          </w:tcPr>
          <w:p w14:paraId="6CBAF60B"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4,447.10</w:t>
            </w:r>
          </w:p>
        </w:tc>
        <w:tc>
          <w:tcPr>
            <w:tcW w:w="1530" w:type="dxa"/>
            <w:shd w:val="clear" w:color="auto" w:fill="FFFFFF"/>
            <w:tcMar>
              <w:top w:w="120" w:type="dxa"/>
              <w:left w:w="150" w:type="dxa"/>
              <w:bottom w:w="105" w:type="dxa"/>
              <w:right w:w="150" w:type="dxa"/>
            </w:tcMar>
            <w:hideMark/>
          </w:tcPr>
          <w:p w14:paraId="5B7DEFAB"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1,250.00</w:t>
            </w:r>
          </w:p>
        </w:tc>
        <w:tc>
          <w:tcPr>
            <w:tcW w:w="1387" w:type="dxa"/>
            <w:shd w:val="clear" w:color="auto" w:fill="FFFFFF"/>
            <w:tcMar>
              <w:top w:w="120" w:type="dxa"/>
              <w:left w:w="150" w:type="dxa"/>
              <w:bottom w:w="105" w:type="dxa"/>
              <w:right w:w="150" w:type="dxa"/>
            </w:tcMar>
            <w:hideMark/>
          </w:tcPr>
          <w:p w14:paraId="09604DB7"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3,427</w:t>
            </w:r>
          </w:p>
        </w:tc>
        <w:tc>
          <w:tcPr>
            <w:tcW w:w="1104" w:type="dxa"/>
            <w:shd w:val="clear" w:color="auto" w:fill="FFFFFF"/>
            <w:tcMar>
              <w:top w:w="120" w:type="dxa"/>
              <w:left w:w="150" w:type="dxa"/>
              <w:bottom w:w="105" w:type="dxa"/>
              <w:right w:w="150" w:type="dxa"/>
            </w:tcMar>
            <w:hideMark/>
          </w:tcPr>
          <w:p w14:paraId="4E9209BF"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179</w:t>
            </w:r>
          </w:p>
        </w:tc>
        <w:tc>
          <w:tcPr>
            <w:tcW w:w="1246" w:type="dxa"/>
            <w:shd w:val="clear" w:color="auto" w:fill="FFFFFF"/>
            <w:tcMar>
              <w:top w:w="120" w:type="dxa"/>
              <w:left w:w="150" w:type="dxa"/>
              <w:bottom w:w="105" w:type="dxa"/>
              <w:right w:w="150" w:type="dxa"/>
            </w:tcMar>
            <w:hideMark/>
          </w:tcPr>
          <w:p w14:paraId="538CBAEE"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3,606</w:t>
            </w:r>
          </w:p>
        </w:tc>
        <w:tc>
          <w:tcPr>
            <w:tcW w:w="1089" w:type="dxa"/>
            <w:shd w:val="clear" w:color="auto" w:fill="FFFFFF"/>
            <w:tcMar>
              <w:top w:w="120" w:type="dxa"/>
              <w:left w:w="150" w:type="dxa"/>
              <w:bottom w:w="105" w:type="dxa"/>
              <w:right w:w="150" w:type="dxa"/>
            </w:tcMar>
            <w:hideMark/>
          </w:tcPr>
          <w:p w14:paraId="58EC0E6E"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13</w:t>
            </w:r>
          </w:p>
        </w:tc>
      </w:tr>
      <w:tr w:rsidR="00194E7A" w:rsidRPr="009A06F5" w14:paraId="3686592B" w14:textId="77777777" w:rsidTr="00FE44EC">
        <w:trPr>
          <w:trHeight w:val="20"/>
          <w:tblCellSpacing w:w="15" w:type="dxa"/>
        </w:trPr>
        <w:tc>
          <w:tcPr>
            <w:tcW w:w="820" w:type="dxa"/>
            <w:shd w:val="clear" w:color="auto" w:fill="F2EC5B"/>
            <w:tcMar>
              <w:top w:w="120" w:type="dxa"/>
              <w:left w:w="150" w:type="dxa"/>
              <w:bottom w:w="105" w:type="dxa"/>
              <w:right w:w="150" w:type="dxa"/>
            </w:tcMar>
            <w:hideMark/>
          </w:tcPr>
          <w:p w14:paraId="5D3A79CF"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14</w:t>
            </w:r>
          </w:p>
        </w:tc>
        <w:tc>
          <w:tcPr>
            <w:tcW w:w="1471" w:type="dxa"/>
            <w:shd w:val="clear" w:color="auto" w:fill="F3F3F3"/>
            <w:tcMar>
              <w:top w:w="120" w:type="dxa"/>
              <w:left w:w="150" w:type="dxa"/>
              <w:bottom w:w="105" w:type="dxa"/>
              <w:right w:w="150" w:type="dxa"/>
            </w:tcMar>
            <w:hideMark/>
          </w:tcPr>
          <w:p w14:paraId="275FEDD1" w14:textId="77777777" w:rsidR="00194E7A" w:rsidRPr="009A06F5" w:rsidRDefault="00194E7A" w:rsidP="00FD4BD1">
            <w:pPr>
              <w:spacing w:after="0" w:line="231" w:lineRule="atLeast"/>
              <w:rPr>
                <w:rFonts w:ascii="Arial" w:eastAsia="Times New Roman" w:hAnsi="Arial" w:cs="Arial"/>
                <w:b/>
                <w:bCs/>
                <w:color w:val="333333"/>
                <w:sz w:val="21"/>
                <w:szCs w:val="21"/>
                <w:lang w:eastAsia="en-GB"/>
              </w:rPr>
            </w:pPr>
            <w:r w:rsidRPr="009A06F5">
              <w:rPr>
                <w:rFonts w:ascii="Arial" w:eastAsia="Times New Roman" w:hAnsi="Arial" w:cs="Arial"/>
                <w:b/>
                <w:bCs/>
                <w:color w:val="333333"/>
                <w:sz w:val="21"/>
                <w:szCs w:val="21"/>
                <w:lang w:eastAsia="en-GB"/>
              </w:rPr>
              <w:t>KFC</w:t>
            </w:r>
          </w:p>
        </w:tc>
        <w:tc>
          <w:tcPr>
            <w:tcW w:w="1290" w:type="dxa"/>
            <w:shd w:val="clear" w:color="auto" w:fill="F3F3F3"/>
            <w:tcMar>
              <w:top w:w="120" w:type="dxa"/>
              <w:left w:w="150" w:type="dxa"/>
              <w:bottom w:w="105" w:type="dxa"/>
              <w:right w:w="150" w:type="dxa"/>
            </w:tcMar>
            <w:hideMark/>
          </w:tcPr>
          <w:p w14:paraId="263328D2" w14:textId="77777777" w:rsidR="00194E7A" w:rsidRPr="009A06F5" w:rsidRDefault="00194E7A" w:rsidP="00FD4BD1">
            <w:pPr>
              <w:spacing w:after="0" w:line="231" w:lineRule="atLeas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Chicken</w:t>
            </w:r>
          </w:p>
        </w:tc>
        <w:tc>
          <w:tcPr>
            <w:tcW w:w="1387" w:type="dxa"/>
            <w:gridSpan w:val="2"/>
            <w:shd w:val="clear" w:color="auto" w:fill="F3F3F3"/>
            <w:tcMar>
              <w:top w:w="120" w:type="dxa"/>
              <w:left w:w="150" w:type="dxa"/>
              <w:bottom w:w="105" w:type="dxa"/>
              <w:right w:w="150" w:type="dxa"/>
            </w:tcMar>
            <w:hideMark/>
          </w:tcPr>
          <w:p w14:paraId="13B1B51E"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4,400.00</w:t>
            </w:r>
          </w:p>
        </w:tc>
        <w:tc>
          <w:tcPr>
            <w:tcW w:w="1530" w:type="dxa"/>
            <w:shd w:val="clear" w:color="auto" w:fill="F3F3F3"/>
            <w:tcMar>
              <w:top w:w="120" w:type="dxa"/>
              <w:left w:w="150" w:type="dxa"/>
              <w:bottom w:w="105" w:type="dxa"/>
              <w:right w:w="150" w:type="dxa"/>
            </w:tcMar>
            <w:hideMark/>
          </w:tcPr>
          <w:p w14:paraId="237DF58D"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1,210.00</w:t>
            </w:r>
          </w:p>
        </w:tc>
        <w:tc>
          <w:tcPr>
            <w:tcW w:w="1387" w:type="dxa"/>
            <w:shd w:val="clear" w:color="auto" w:fill="F3F3F3"/>
            <w:tcMar>
              <w:top w:w="120" w:type="dxa"/>
              <w:left w:w="150" w:type="dxa"/>
              <w:bottom w:w="105" w:type="dxa"/>
              <w:right w:w="150" w:type="dxa"/>
            </w:tcMar>
            <w:hideMark/>
          </w:tcPr>
          <w:p w14:paraId="3241D7CC"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4,019</w:t>
            </w:r>
          </w:p>
        </w:tc>
        <w:tc>
          <w:tcPr>
            <w:tcW w:w="1104" w:type="dxa"/>
            <w:shd w:val="clear" w:color="auto" w:fill="F3F3F3"/>
            <w:tcMar>
              <w:top w:w="120" w:type="dxa"/>
              <w:left w:w="150" w:type="dxa"/>
              <w:bottom w:w="105" w:type="dxa"/>
              <w:right w:w="150" w:type="dxa"/>
            </w:tcMar>
            <w:hideMark/>
          </w:tcPr>
          <w:p w14:paraId="23008215"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55</w:t>
            </w:r>
          </w:p>
        </w:tc>
        <w:tc>
          <w:tcPr>
            <w:tcW w:w="1246" w:type="dxa"/>
            <w:shd w:val="clear" w:color="auto" w:fill="F3F3F3"/>
            <w:tcMar>
              <w:top w:w="120" w:type="dxa"/>
              <w:left w:w="150" w:type="dxa"/>
              <w:bottom w:w="105" w:type="dxa"/>
              <w:right w:w="150" w:type="dxa"/>
            </w:tcMar>
            <w:hideMark/>
          </w:tcPr>
          <w:p w14:paraId="658B125A"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4,074</w:t>
            </w:r>
          </w:p>
        </w:tc>
        <w:tc>
          <w:tcPr>
            <w:tcW w:w="1089" w:type="dxa"/>
            <w:shd w:val="clear" w:color="auto" w:fill="F3F3F3"/>
            <w:tcMar>
              <w:top w:w="120" w:type="dxa"/>
              <w:left w:w="150" w:type="dxa"/>
              <w:bottom w:w="105" w:type="dxa"/>
              <w:right w:w="150" w:type="dxa"/>
            </w:tcMar>
            <w:hideMark/>
          </w:tcPr>
          <w:p w14:paraId="234C05C7" w14:textId="77777777" w:rsidR="00194E7A" w:rsidRPr="009A06F5" w:rsidRDefault="00194E7A" w:rsidP="00FD4BD1">
            <w:pPr>
              <w:spacing w:after="0" w:line="231" w:lineRule="atLeast"/>
              <w:jc w:val="right"/>
              <w:rPr>
                <w:rFonts w:ascii="Arial" w:eastAsia="Times New Roman" w:hAnsi="Arial" w:cs="Arial"/>
                <w:color w:val="333333"/>
                <w:sz w:val="21"/>
                <w:szCs w:val="21"/>
                <w:lang w:eastAsia="en-GB"/>
              </w:rPr>
            </w:pPr>
            <w:r w:rsidRPr="009A06F5">
              <w:rPr>
                <w:rFonts w:ascii="Arial" w:eastAsia="Times New Roman" w:hAnsi="Arial" w:cs="Arial"/>
                <w:color w:val="333333"/>
                <w:sz w:val="21"/>
                <w:szCs w:val="21"/>
                <w:lang w:eastAsia="en-GB"/>
              </w:rPr>
              <w:t>-35</w:t>
            </w:r>
          </w:p>
        </w:tc>
      </w:tr>
    </w:tbl>
    <w:p w14:paraId="65350869" w14:textId="77777777" w:rsidR="00E37A8D" w:rsidRDefault="00E37A8D" w:rsidP="00194E7A">
      <w:pPr>
        <w:spacing w:after="200" w:line="360" w:lineRule="auto"/>
        <w:jc w:val="center"/>
        <w:rPr>
          <w:rFonts w:ascii="Times New Roman" w:eastAsia="Times New Roman" w:hAnsi="Times New Roman" w:cs="Times New Roman"/>
          <w:sz w:val="24"/>
          <w:szCs w:val="24"/>
          <w:lang w:val="en-US"/>
        </w:rPr>
      </w:pPr>
    </w:p>
    <w:p w14:paraId="5B179119" w14:textId="34636C0D" w:rsidR="00194E7A" w:rsidRDefault="00194E7A" w:rsidP="00194E7A">
      <w:pPr>
        <w:spacing w:after="200" w:line="360" w:lineRule="auto"/>
        <w:jc w:val="center"/>
        <w:rPr>
          <w:rFonts w:ascii="Times New Roman" w:eastAsia="Times New Roman" w:hAnsi="Times New Roman" w:cs="Times New Roman"/>
          <w:i/>
          <w:sz w:val="24"/>
          <w:szCs w:val="24"/>
          <w:lang w:val="en-US"/>
        </w:rPr>
      </w:pPr>
      <w:r>
        <w:rPr>
          <w:rFonts w:ascii="Times New Roman" w:eastAsia="Times New Roman" w:hAnsi="Times New Roman" w:cs="Times New Roman"/>
          <w:sz w:val="24"/>
          <w:szCs w:val="24"/>
          <w:lang w:val="en-US"/>
        </w:rPr>
        <w:t>Source:</w:t>
      </w:r>
      <w:r w:rsidRPr="00D036C8">
        <w:t xml:space="preserve"> </w:t>
      </w:r>
      <w:hyperlink r:id="rId21" w:history="1">
        <w:r w:rsidRPr="00000335">
          <w:rPr>
            <w:rStyle w:val="Hyperlink"/>
            <w:rFonts w:ascii="Times New Roman" w:eastAsia="Times New Roman" w:hAnsi="Times New Roman" w:cs="Times New Roman"/>
            <w:i/>
            <w:sz w:val="24"/>
            <w:szCs w:val="24"/>
            <w:lang w:val="en-US"/>
          </w:rPr>
          <w:t>https://www.qsrmagazine.com/content/qsr50-2019-top-50-chart</w:t>
        </w:r>
      </w:hyperlink>
    </w:p>
    <w:p w14:paraId="32265B0D" w14:textId="77777777" w:rsidR="00194E7A" w:rsidRPr="000425AC"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2nd</w:t>
      </w:r>
      <w:r w:rsidRPr="000425AC">
        <w:rPr>
          <w:rFonts w:ascii="Times New Roman" w:eastAsia="Times New Roman" w:hAnsi="Times New Roman" w:cs="Times New Roman"/>
          <w:sz w:val="24"/>
          <w:szCs w:val="24"/>
          <w:lang w:val="en-US"/>
        </w:rPr>
        <w:t xml:space="preserve"> dimension of Customer Value - </w:t>
      </w:r>
      <w:r>
        <w:rPr>
          <w:rFonts w:ascii="Times New Roman" w:eastAsia="Times New Roman" w:hAnsi="Times New Roman" w:cs="Times New Roman"/>
          <w:sz w:val="24"/>
          <w:szCs w:val="24"/>
          <w:lang w:val="en-US"/>
        </w:rPr>
        <w:t xml:space="preserve">Product Selection the </w:t>
      </w:r>
      <w:r w:rsidRPr="006F0F38">
        <w:rPr>
          <w:rFonts w:ascii="Times New Roman" w:eastAsia="Times New Roman" w:hAnsi="Times New Roman" w:cs="Times New Roman"/>
          <w:sz w:val="24"/>
          <w:szCs w:val="24"/>
          <w:lang w:val="en-US"/>
        </w:rPr>
        <w:t xml:space="preserve">Ranking out of </w:t>
      </w:r>
      <w:r>
        <w:rPr>
          <w:rFonts w:ascii="Times New Roman" w:eastAsia="Times New Roman" w:hAnsi="Times New Roman" w:cs="Times New Roman"/>
          <w:sz w:val="24"/>
          <w:szCs w:val="24"/>
          <w:lang w:val="en-US"/>
        </w:rPr>
        <w:t>10 for McDonalds is 9/10, with 8</w:t>
      </w:r>
      <w:r w:rsidRPr="006F0F38">
        <w:rPr>
          <w:rFonts w:ascii="Times New Roman" w:eastAsia="Times New Roman" w:hAnsi="Times New Roman" w:cs="Times New Roman"/>
          <w:sz w:val="24"/>
          <w:szCs w:val="24"/>
          <w:lang w:val="en-US"/>
        </w:rPr>
        <w:t>/10 for competitor KFC</w:t>
      </w:r>
      <w:r>
        <w:rPr>
          <w:rFonts w:ascii="Times New Roman" w:eastAsia="Times New Roman" w:hAnsi="Times New Roman" w:cs="Times New Roman"/>
          <w:sz w:val="24"/>
          <w:szCs w:val="24"/>
          <w:lang w:val="en-US"/>
        </w:rPr>
        <w:t>.</w:t>
      </w:r>
    </w:p>
    <w:p w14:paraId="047FDBF1"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3</w:t>
      </w:r>
      <w:r w:rsidRPr="00960585">
        <w:rPr>
          <w:rFonts w:ascii="Times New Roman" w:eastAsia="Times New Roman" w:hAnsi="Times New Roman" w:cs="Times New Roman"/>
          <w:b/>
          <w:sz w:val="24"/>
          <w:szCs w:val="24"/>
          <w:vertAlign w:val="superscript"/>
          <w:lang w:val="en-US"/>
        </w:rPr>
        <w:t>rd</w:t>
      </w:r>
      <w:r>
        <w:rPr>
          <w:rFonts w:ascii="Times New Roman" w:eastAsia="Times New Roman" w:hAnsi="Times New Roman" w:cs="Times New Roman"/>
          <w:b/>
          <w:sz w:val="24"/>
          <w:szCs w:val="24"/>
          <w:lang w:val="en-US"/>
        </w:rPr>
        <w:t xml:space="preserve"> Dimension of Customer Value is </w:t>
      </w:r>
      <w:r w:rsidRPr="005127D2">
        <w:rPr>
          <w:rFonts w:ascii="Times New Roman" w:eastAsia="Times New Roman" w:hAnsi="Times New Roman" w:cs="Times New Roman"/>
          <w:b/>
          <w:sz w:val="24"/>
          <w:szCs w:val="24"/>
          <w:lang w:val="en-US"/>
        </w:rPr>
        <w:t>Price and Brand</w:t>
      </w:r>
      <w:r w:rsidRPr="005127D2">
        <w:rPr>
          <w:rFonts w:ascii="Times New Roman" w:eastAsia="Times New Roman" w:hAnsi="Times New Roman" w:cs="Times New Roman"/>
          <w:sz w:val="24"/>
          <w:szCs w:val="24"/>
          <w:lang w:val="en-US"/>
        </w:rPr>
        <w:t xml:space="preserve"> </w:t>
      </w:r>
    </w:p>
    <w:p w14:paraId="38255457" w14:textId="77777777" w:rsidR="00194E7A" w:rsidRPr="00960585" w:rsidRDefault="00194E7A" w:rsidP="00194E7A">
      <w:pPr>
        <w:spacing w:after="200" w:line="360" w:lineRule="auto"/>
        <w:jc w:val="both"/>
        <w:rPr>
          <w:rFonts w:ascii="Times New Roman" w:eastAsia="Times New Roman" w:hAnsi="Times New Roman" w:cs="Times New Roman"/>
          <w:b/>
          <w:bCs/>
          <w:sz w:val="24"/>
          <w:szCs w:val="24"/>
          <w:lang w:val="en-US"/>
        </w:rPr>
      </w:pPr>
      <w:r w:rsidRPr="00960585">
        <w:rPr>
          <w:rFonts w:ascii="Times New Roman" w:eastAsia="Times New Roman" w:hAnsi="Times New Roman" w:cs="Times New Roman"/>
          <w:b/>
          <w:bCs/>
          <w:sz w:val="24"/>
          <w:szCs w:val="24"/>
          <w:lang w:val="en-US"/>
        </w:rPr>
        <w:t>Price</w:t>
      </w:r>
    </w:p>
    <w:p w14:paraId="0B215265"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The name of the brand and brand recognition in the market may have an influence on the decision of the consumers. There is a good connection between the name and recognition of the brand in the market which has an implication on the decision of buyers. Hence, consumers </w:t>
      </w:r>
      <w:r w:rsidRPr="005127D2">
        <w:rPr>
          <w:rFonts w:ascii="Times New Roman" w:eastAsia="Times New Roman" w:hAnsi="Times New Roman" w:cs="Times New Roman"/>
          <w:sz w:val="24"/>
          <w:szCs w:val="24"/>
          <w:lang w:val="en-US"/>
        </w:rPr>
        <w:lastRenderedPageBreak/>
        <w:t>can pay a good price for the products which may generate higher perceived value to the consumers. If the prices are higher than the perceived value of the goods or services among the consumer may affect the satisfaction of the customer and it may affect the customer base in the market (</w:t>
      </w:r>
      <w:r w:rsidRPr="005127D2">
        <w:rPr>
          <w:rFonts w:ascii="Times New Roman" w:eastAsia="Times New Roman" w:hAnsi="Times New Roman" w:cs="Times New Roman"/>
          <w:color w:val="222222"/>
          <w:sz w:val="24"/>
          <w:szCs w:val="24"/>
          <w:shd w:val="clear" w:color="auto" w:fill="FFFFFF"/>
          <w:lang w:val="en-US"/>
        </w:rPr>
        <w:t>Von Martens and Hilbert, 2011)</w:t>
      </w:r>
      <w:r w:rsidRPr="005127D2">
        <w:rPr>
          <w:rFonts w:ascii="Times New Roman" w:eastAsia="Times New Roman" w:hAnsi="Times New Roman" w:cs="Times New Roman"/>
          <w:sz w:val="24"/>
          <w:szCs w:val="24"/>
          <w:lang w:val="en-US"/>
        </w:rPr>
        <w:t xml:space="preserve">. </w:t>
      </w:r>
    </w:p>
    <w:p w14:paraId="1862966E"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Price is a very important factor in consumer satisfaction, and this may improve customer value. Price can be determined by using different methods such as cost-plus pricing, premium price, skimming price, odd pricing, market-based pricing, competition-based pricing, and others (</w:t>
      </w:r>
      <w:r w:rsidRPr="005127D2">
        <w:rPr>
          <w:rFonts w:ascii="Times New Roman" w:eastAsia="Times New Roman" w:hAnsi="Times New Roman" w:cs="Times New Roman"/>
          <w:color w:val="222222"/>
          <w:sz w:val="24"/>
          <w:szCs w:val="24"/>
          <w:shd w:val="clear" w:color="auto" w:fill="FFFFFF"/>
          <w:lang w:val="en-US"/>
        </w:rPr>
        <w:t>Chen, 2015)</w:t>
      </w:r>
      <w:r w:rsidRPr="005127D2">
        <w:rPr>
          <w:rFonts w:ascii="Times New Roman" w:eastAsia="Times New Roman" w:hAnsi="Times New Roman" w:cs="Times New Roman"/>
          <w:sz w:val="24"/>
          <w:szCs w:val="24"/>
          <w:lang w:val="en-US"/>
        </w:rPr>
        <w:t>. The prices of the foods to be produced and marketed by McDonald's are determined according to the market affordability, USP in the products and others. KFC uses a skimming pricing strategy in the market that aids into charge higher and premium prices for USP in the products. McDonald's determines an affordable pricing strategy which aids the company to find a good price level where the company can reap out good profit along with allowing the consumers to buy the hamburgers and other products of the company. The consumers are satisfied with McDonald's as they perceive that they are paying equal to the value and utility they are getting from the foods of McDonald's (</w:t>
      </w:r>
      <w:r w:rsidRPr="005127D2">
        <w:rPr>
          <w:rFonts w:ascii="Times New Roman" w:eastAsia="Times New Roman" w:hAnsi="Times New Roman" w:cs="Times New Roman"/>
          <w:color w:val="222222"/>
          <w:sz w:val="24"/>
          <w:szCs w:val="24"/>
          <w:shd w:val="clear" w:color="auto" w:fill="FFFFFF"/>
          <w:lang w:val="en-US"/>
        </w:rPr>
        <w:t>Liu and Sun, 2015)</w:t>
      </w:r>
      <w:r w:rsidRPr="005127D2">
        <w:rPr>
          <w:rFonts w:ascii="Times New Roman" w:eastAsia="Times New Roman" w:hAnsi="Times New Roman" w:cs="Times New Roman"/>
          <w:sz w:val="24"/>
          <w:szCs w:val="24"/>
          <w:lang w:val="en-US"/>
        </w:rPr>
        <w:t xml:space="preserve">. They are ready to pay for their products which indicate consumers prefer the hamburger of McDonald's by paying a high price as well. </w:t>
      </w:r>
    </w:p>
    <w:p w14:paraId="1931B41C" w14:textId="77777777" w:rsidR="00194E7A" w:rsidRPr="00370951" w:rsidRDefault="00194E7A" w:rsidP="00194E7A">
      <w:pPr>
        <w:spacing w:after="200" w:line="360" w:lineRule="auto"/>
        <w:jc w:val="center"/>
        <w:rPr>
          <w:rFonts w:ascii="Times New Roman" w:eastAsia="Times New Roman" w:hAnsi="Times New Roman" w:cs="Times New Roman"/>
          <w:b/>
          <w:sz w:val="24"/>
          <w:szCs w:val="24"/>
          <w:lang w:val="en-US"/>
        </w:rPr>
      </w:pPr>
      <w:r w:rsidRPr="00370951">
        <w:rPr>
          <w:rFonts w:ascii="Times New Roman" w:eastAsia="Times New Roman" w:hAnsi="Times New Roman" w:cs="Times New Roman"/>
          <w:b/>
          <w:noProof/>
          <w:sz w:val="24"/>
          <w:szCs w:val="24"/>
          <w:lang w:eastAsia="en-GB"/>
        </w:rPr>
        <w:drawing>
          <wp:anchor distT="0" distB="0" distL="114300" distR="114300" simplePos="0" relativeHeight="251661312" behindDoc="0" locked="0" layoutInCell="1" allowOverlap="1" wp14:anchorId="65C6EF47" wp14:editId="1BD65761">
            <wp:simplePos x="0" y="0"/>
            <wp:positionH relativeFrom="margin">
              <wp:align>right</wp:align>
            </wp:positionH>
            <wp:positionV relativeFrom="margin">
              <wp:posOffset>5076825</wp:posOffset>
            </wp:positionV>
            <wp:extent cx="2695575" cy="3362325"/>
            <wp:effectExtent l="0" t="0" r="9525" b="9525"/>
            <wp:wrapThrough wrapText="bothSides">
              <wp:wrapPolygon edited="0">
                <wp:start x="0" y="0"/>
                <wp:lineTo x="0" y="21539"/>
                <wp:lineTo x="21524" y="21539"/>
                <wp:lineTo x="2152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95575" cy="3362325"/>
                    </a:xfrm>
                    <a:prstGeom prst="rect">
                      <a:avLst/>
                    </a:prstGeom>
                    <a:noFill/>
                  </pic:spPr>
                </pic:pic>
              </a:graphicData>
            </a:graphic>
            <wp14:sizeRelH relativeFrom="margin">
              <wp14:pctWidth>0</wp14:pctWidth>
            </wp14:sizeRelH>
            <wp14:sizeRelV relativeFrom="margin">
              <wp14:pctHeight>0</wp14:pctHeight>
            </wp14:sizeRelV>
          </wp:anchor>
        </w:drawing>
      </w:r>
      <w:r w:rsidRPr="00370951">
        <w:rPr>
          <w:rFonts w:ascii="Times New Roman" w:eastAsia="Times New Roman" w:hAnsi="Times New Roman" w:cs="Times New Roman"/>
          <w:b/>
          <w:sz w:val="24"/>
          <w:szCs w:val="24"/>
          <w:lang w:val="en-US"/>
        </w:rPr>
        <w:t>Price comparison McDonalds &amp; KFC</w:t>
      </w:r>
    </w:p>
    <w:p w14:paraId="22D747DA"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noProof/>
          <w:sz w:val="24"/>
          <w:szCs w:val="24"/>
          <w:lang w:eastAsia="en-GB"/>
        </w:rPr>
        <w:drawing>
          <wp:inline distT="0" distB="0" distL="0" distR="0" wp14:anchorId="08E2DCE3" wp14:editId="0240B03C">
            <wp:extent cx="2904490" cy="3400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09581" cy="3406385"/>
                    </a:xfrm>
                    <a:prstGeom prst="rect">
                      <a:avLst/>
                    </a:prstGeom>
                    <a:noFill/>
                  </pic:spPr>
                </pic:pic>
              </a:graphicData>
            </a:graphic>
          </wp:inline>
        </w:drawing>
      </w:r>
    </w:p>
    <w:p w14:paraId="58F6844E" w14:textId="4689B7C7" w:rsidR="00FE7253" w:rsidRPr="00D762C0" w:rsidRDefault="00194E7A" w:rsidP="00194E7A">
      <w:pPr>
        <w:spacing w:after="200" w:line="360" w:lineRule="auto"/>
        <w:jc w:val="both"/>
        <w:rPr>
          <w:rStyle w:val="word"/>
          <w:rFonts w:ascii="Times New Roman" w:eastAsia="Times New Roman" w:hAnsi="Times New Roman" w:cs="Times New Roman"/>
          <w:color w:val="5B9BD5" w:themeColor="accent5"/>
          <w:lang w:val="en-US"/>
        </w:rPr>
      </w:pPr>
      <w:r>
        <w:rPr>
          <w:rFonts w:ascii="Times New Roman" w:eastAsia="Times New Roman" w:hAnsi="Times New Roman" w:cs="Times New Roman"/>
          <w:sz w:val="24"/>
          <w:szCs w:val="24"/>
          <w:lang w:val="en-US"/>
        </w:rPr>
        <w:lastRenderedPageBreak/>
        <w:t>Source:</w:t>
      </w:r>
      <w:r w:rsidRPr="00197F04">
        <w:rPr>
          <w:rFonts w:ascii="Times New Roman" w:eastAsia="Times New Roman" w:hAnsi="Times New Roman" w:cs="Times New Roman"/>
          <w:i/>
          <w:color w:val="5B9BD5" w:themeColor="accent5"/>
          <w:sz w:val="18"/>
          <w:szCs w:val="18"/>
          <w:lang w:val="en-US"/>
        </w:rPr>
        <w:t>https://www.google.com/search?q=price+comparing+mcdonalds+kfc&amp;rlz=1C1GCEV_enGB879GB879&amp;tbm=isch&amp;source=iu&amp;ictx=1&amp;fir=wF32aez5TFyXkM%253A%252CMDoavd71IdDUoM%252C_&amp;vet=1&amp;usg=AI4_-kTDV6-Lnwo8ibefYsG4G4T6ewC8vA&amp;sa=X&amp;ved=2ahUKEwipot3VjbDmAhUFSBUIHfHGBUwQ9QEwDHoECAoQFw#imgdii=hIGa_uYnQV24BM:&amp;imgrc=COrAsdY_5QX6YM:&amp;vet=1</w:t>
      </w:r>
    </w:p>
    <w:tbl>
      <w:tblPr>
        <w:tblStyle w:val="TableGrid"/>
        <w:tblW w:w="9776" w:type="dxa"/>
        <w:tblLook w:val="04A0" w:firstRow="1" w:lastRow="0" w:firstColumn="1" w:lastColumn="0" w:noHBand="0" w:noVBand="1"/>
      </w:tblPr>
      <w:tblGrid>
        <w:gridCol w:w="4957"/>
        <w:gridCol w:w="4819"/>
      </w:tblGrid>
      <w:tr w:rsidR="00D762C0" w14:paraId="06B3E3E0" w14:textId="77777777" w:rsidTr="008B760B">
        <w:trPr>
          <w:trHeight w:val="848"/>
        </w:trPr>
        <w:tc>
          <w:tcPr>
            <w:tcW w:w="4957" w:type="dxa"/>
          </w:tcPr>
          <w:p w14:paraId="69B339FD" w14:textId="78B1FC83" w:rsidR="00B81357" w:rsidRDefault="00B81357" w:rsidP="008B760B">
            <w:pPr>
              <w:jc w:val="center"/>
              <w:rPr>
                <w:rStyle w:val="word"/>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lang w:eastAsia="en-GB"/>
              </w:rPr>
              <w:drawing>
                <wp:anchor distT="0" distB="0" distL="114300" distR="114300" simplePos="0" relativeHeight="251667456" behindDoc="0" locked="0" layoutInCell="1" allowOverlap="1" wp14:anchorId="7DD3C7B7" wp14:editId="7A149106">
                  <wp:simplePos x="0" y="0"/>
                  <wp:positionH relativeFrom="column">
                    <wp:posOffset>-43180</wp:posOffset>
                  </wp:positionH>
                  <wp:positionV relativeFrom="paragraph">
                    <wp:posOffset>41275</wp:posOffset>
                  </wp:positionV>
                  <wp:extent cx="476250" cy="4762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wnload.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anchor>
              </w:drawing>
            </w:r>
            <w:r w:rsidR="00D762C0" w:rsidRPr="00D762C0">
              <w:rPr>
                <w:rStyle w:val="word"/>
                <w:rFonts w:ascii="Times New Roman" w:hAnsi="Times New Roman" w:cs="Times New Roman"/>
                <w:b/>
                <w:sz w:val="24"/>
                <w:szCs w:val="24"/>
                <w:shd w:val="clear" w:color="auto" w:fill="FFFFFF"/>
              </w:rPr>
              <w:t>McDonald's</w:t>
            </w:r>
          </w:p>
          <w:p w14:paraId="4A3731A1" w14:textId="5F312C11" w:rsidR="00D762C0" w:rsidRPr="00D762C0" w:rsidRDefault="00D762C0" w:rsidP="008B760B">
            <w:pPr>
              <w:jc w:val="center"/>
              <w:rPr>
                <w:rStyle w:val="word"/>
                <w:rFonts w:ascii="Times New Roman" w:hAnsi="Times New Roman" w:cs="Times New Roman"/>
                <w:b/>
                <w:sz w:val="24"/>
                <w:szCs w:val="24"/>
                <w:shd w:val="clear" w:color="auto" w:fill="FFFFFF"/>
              </w:rPr>
            </w:pPr>
            <w:r w:rsidRPr="00D762C0">
              <w:rPr>
                <w:rStyle w:val="word"/>
                <w:rFonts w:ascii="Times New Roman" w:hAnsi="Times New Roman" w:cs="Times New Roman"/>
                <w:b/>
                <w:sz w:val="24"/>
                <w:szCs w:val="24"/>
                <w:shd w:val="clear" w:color="auto" w:fill="FFFFFF"/>
              </w:rPr>
              <w:t>(prices in British Pounds)</w:t>
            </w:r>
          </w:p>
        </w:tc>
        <w:tc>
          <w:tcPr>
            <w:tcW w:w="4819" w:type="dxa"/>
          </w:tcPr>
          <w:p w14:paraId="4277BDA9" w14:textId="378D47A1" w:rsidR="00D762C0" w:rsidRPr="00D762C0" w:rsidRDefault="008B760B" w:rsidP="008B760B">
            <w:pPr>
              <w:spacing w:after="200" w:line="360" w:lineRule="auto"/>
              <w:jc w:val="right"/>
              <w:rPr>
                <w:rStyle w:val="word"/>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lang w:eastAsia="en-GB"/>
              </w:rPr>
              <w:drawing>
                <wp:anchor distT="0" distB="0" distL="114300" distR="114300" simplePos="0" relativeHeight="251668480" behindDoc="0" locked="0" layoutInCell="1" allowOverlap="1" wp14:anchorId="0D8C34CB" wp14:editId="7D25EFBB">
                  <wp:simplePos x="0" y="0"/>
                  <wp:positionH relativeFrom="column">
                    <wp:posOffset>-19050</wp:posOffset>
                  </wp:positionH>
                  <wp:positionV relativeFrom="paragraph">
                    <wp:posOffset>-6350</wp:posOffset>
                  </wp:positionV>
                  <wp:extent cx="542925" cy="542925"/>
                  <wp:effectExtent l="0" t="0" r="952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200px-KFC_logo.svg (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2925" cy="542925"/>
                          </a:xfrm>
                          <a:prstGeom prst="rect">
                            <a:avLst/>
                          </a:prstGeom>
                        </pic:spPr>
                      </pic:pic>
                    </a:graphicData>
                  </a:graphic>
                </wp:anchor>
              </w:drawing>
            </w:r>
            <w:r w:rsidR="00D762C0" w:rsidRPr="00D762C0">
              <w:rPr>
                <w:rStyle w:val="word"/>
                <w:rFonts w:ascii="Times New Roman" w:hAnsi="Times New Roman" w:cs="Times New Roman"/>
                <w:b/>
                <w:sz w:val="24"/>
                <w:szCs w:val="24"/>
                <w:shd w:val="clear" w:color="auto" w:fill="FFFFFF"/>
              </w:rPr>
              <w:t>KFC  (prices in British Pounds)</w:t>
            </w:r>
          </w:p>
        </w:tc>
      </w:tr>
      <w:tr w:rsidR="00D762C0" w14:paraId="32C44FAD" w14:textId="77777777" w:rsidTr="00D762C0">
        <w:tc>
          <w:tcPr>
            <w:tcW w:w="4957" w:type="dxa"/>
          </w:tcPr>
          <w:p w14:paraId="382C1DE2" w14:textId="77777777" w:rsidR="00B81357" w:rsidRDefault="00D762C0" w:rsidP="00D762C0">
            <w:pPr>
              <w:spacing w:after="200"/>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Sandwiches (Individual, Medium Meal Deal, Large Meal Deal)</w:t>
            </w:r>
          </w:p>
          <w:p w14:paraId="4A0EDD97" w14:textId="0F832CDD" w:rsidR="00D762C0" w:rsidRDefault="00D762C0" w:rsidP="00D762C0">
            <w:pPr>
              <w:spacing w:after="200"/>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Big Mac 2.99 / 4.49 / 4.89</w:t>
            </w:r>
          </w:p>
          <w:p w14:paraId="319B56C1" w14:textId="750E1BF8" w:rsidR="00B81357" w:rsidRPr="00D762C0" w:rsidRDefault="00B81357" w:rsidP="00D762C0">
            <w:pPr>
              <w:spacing w:after="200"/>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French Fries 0.99 / 1.09 / 1.39</w:t>
            </w:r>
          </w:p>
          <w:p w14:paraId="0BDE7587" w14:textId="49405463" w:rsidR="00D762C0" w:rsidRPr="00D762C0" w:rsidRDefault="00D762C0" w:rsidP="00D762C0">
            <w:pPr>
              <w:spacing w:after="200"/>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F</w:t>
            </w:r>
            <w:r>
              <w:rPr>
                <w:rStyle w:val="word"/>
                <w:rFonts w:ascii="Times New Roman" w:hAnsi="Times New Roman" w:cs="Times New Roman"/>
                <w:sz w:val="24"/>
                <w:szCs w:val="24"/>
                <w:shd w:val="clear" w:color="auto" w:fill="FFFFFF"/>
              </w:rPr>
              <w:t>illet O Fish 2.89 / 4.49 / 4.89</w:t>
            </w:r>
          </w:p>
          <w:p w14:paraId="326A9382" w14:textId="40B6D51B" w:rsidR="00D762C0" w:rsidRPr="00D762C0" w:rsidRDefault="00D762C0" w:rsidP="00D762C0">
            <w:pPr>
              <w:spacing w:after="200"/>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Chicken M</w:t>
            </w:r>
            <w:r>
              <w:rPr>
                <w:rStyle w:val="word"/>
                <w:rFonts w:ascii="Times New Roman" w:hAnsi="Times New Roman" w:cs="Times New Roman"/>
                <w:sz w:val="24"/>
                <w:szCs w:val="24"/>
                <w:shd w:val="clear" w:color="auto" w:fill="FFFFFF"/>
              </w:rPr>
              <w:t>cNuggets (6) 2.99 / 4.49 / 4.89</w:t>
            </w:r>
          </w:p>
          <w:p w14:paraId="304DD021" w14:textId="411A5688" w:rsidR="00D762C0" w:rsidRPr="00D762C0" w:rsidRDefault="00D762C0" w:rsidP="00D762C0">
            <w:pPr>
              <w:spacing w:after="200"/>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Cheeseburger 0.99</w:t>
            </w:r>
          </w:p>
          <w:p w14:paraId="233173EA" w14:textId="2A768490" w:rsidR="00D762C0" w:rsidRPr="00D762C0" w:rsidRDefault="00D762C0" w:rsidP="00D762C0">
            <w:pPr>
              <w:spacing w:after="200"/>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Double Cheeseburger 1.49</w:t>
            </w:r>
          </w:p>
          <w:p w14:paraId="31F7AEF6" w14:textId="0D38D1F8" w:rsidR="00D762C0" w:rsidRPr="00D762C0" w:rsidRDefault="00D762C0" w:rsidP="00D762C0">
            <w:pPr>
              <w:spacing w:after="200"/>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Hamburger 0.89</w:t>
            </w:r>
          </w:p>
          <w:p w14:paraId="427EA6FE" w14:textId="0E14ACDA" w:rsidR="00D762C0" w:rsidRPr="00D762C0" w:rsidRDefault="00D762C0" w:rsidP="00D762C0">
            <w:pPr>
              <w:spacing w:after="200"/>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Coca-Cola,</w:t>
            </w:r>
            <w:r>
              <w:rPr>
                <w:rStyle w:val="word"/>
                <w:rFonts w:ascii="Times New Roman" w:hAnsi="Times New Roman" w:cs="Times New Roman"/>
                <w:sz w:val="24"/>
                <w:szCs w:val="24"/>
                <w:shd w:val="clear" w:color="auto" w:fill="FFFFFF"/>
              </w:rPr>
              <w:t xml:space="preserve"> Sprite, Fanta 0.89/0.99 / 1.39</w:t>
            </w:r>
          </w:p>
          <w:p w14:paraId="19E8F21E" w14:textId="4A37EF33" w:rsidR="00D762C0" w:rsidRPr="00D762C0" w:rsidRDefault="00D762C0" w:rsidP="00D762C0">
            <w:pPr>
              <w:spacing w:after="200"/>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Milk Shake 1.59 / 1.89</w:t>
            </w:r>
          </w:p>
          <w:p w14:paraId="5F7E733A" w14:textId="57DBD38F" w:rsidR="00D762C0" w:rsidRPr="00D762C0" w:rsidRDefault="00B81357" w:rsidP="00D762C0">
            <w:pPr>
              <w:spacing w:after="200"/>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Latte/Cappuccino 1.99 / 2.29</w:t>
            </w:r>
          </w:p>
          <w:p w14:paraId="463E0E5C" w14:textId="27500532" w:rsidR="00D762C0" w:rsidRPr="00D762C0" w:rsidRDefault="00B81357" w:rsidP="00D762C0">
            <w:pPr>
              <w:spacing w:after="200"/>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Chocolate 1.49 / 1.79</w:t>
            </w:r>
          </w:p>
          <w:p w14:paraId="3E39B5EF" w14:textId="55B9C014" w:rsidR="00D762C0" w:rsidRDefault="00D762C0" w:rsidP="00D762C0">
            <w:pPr>
              <w:spacing w:after="200"/>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Tea 0.99 / 1.09</w:t>
            </w:r>
          </w:p>
        </w:tc>
        <w:tc>
          <w:tcPr>
            <w:tcW w:w="4819" w:type="dxa"/>
          </w:tcPr>
          <w:p w14:paraId="1E12571E" w14:textId="77777777" w:rsidR="00B81357" w:rsidRDefault="00B81357" w:rsidP="00D762C0">
            <w:pPr>
              <w:spacing w:after="200"/>
              <w:jc w:val="both"/>
              <w:rPr>
                <w:rStyle w:val="word"/>
                <w:rFonts w:ascii="Times New Roman" w:hAnsi="Times New Roman" w:cs="Times New Roman"/>
                <w:sz w:val="24"/>
                <w:szCs w:val="24"/>
                <w:shd w:val="clear" w:color="auto" w:fill="FFFFFF"/>
              </w:rPr>
            </w:pPr>
          </w:p>
          <w:p w14:paraId="7512A255" w14:textId="77777777" w:rsidR="00D762C0" w:rsidRPr="00D762C0" w:rsidRDefault="00D762C0" w:rsidP="00D762C0">
            <w:pPr>
              <w:spacing w:after="200"/>
              <w:jc w:val="both"/>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Chicken Pieces 1/2/3 1.99 / 2.99 / 3.99</w:t>
            </w:r>
          </w:p>
          <w:p w14:paraId="61F74914" w14:textId="52B02005" w:rsidR="00D762C0" w:rsidRPr="00D762C0" w:rsidRDefault="00D762C0" w:rsidP="00D762C0">
            <w:pPr>
              <w:spacing w:after="200"/>
              <w:jc w:val="both"/>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Fries (Reg/Large) 0.99 / 1.59</w:t>
            </w:r>
          </w:p>
          <w:p w14:paraId="4012A114" w14:textId="48A2D8FF" w:rsidR="00D762C0" w:rsidRPr="00D762C0" w:rsidRDefault="00D762C0" w:rsidP="00D762C0">
            <w:pPr>
              <w:spacing w:after="200"/>
              <w:jc w:val="both"/>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 xml:space="preserve">2 Piece Meal </w:t>
            </w:r>
            <w:r>
              <w:rPr>
                <w:rStyle w:val="word"/>
                <w:rFonts w:ascii="Times New Roman" w:hAnsi="Times New Roman" w:cs="Times New Roman"/>
                <w:sz w:val="24"/>
                <w:szCs w:val="24"/>
                <w:shd w:val="clear" w:color="auto" w:fill="FFFFFF"/>
              </w:rPr>
              <w:t>(2 pieces + drink + fries) 4.29</w:t>
            </w:r>
          </w:p>
          <w:p w14:paraId="7AE7800F" w14:textId="7A933FA9" w:rsidR="00D762C0" w:rsidRPr="00D762C0" w:rsidRDefault="00D762C0" w:rsidP="00D762C0">
            <w:pPr>
              <w:spacing w:after="200"/>
              <w:jc w:val="both"/>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3 Piece Meal (2 pie</w:t>
            </w:r>
            <w:r>
              <w:rPr>
                <w:rStyle w:val="word"/>
                <w:rFonts w:ascii="Times New Roman" w:hAnsi="Times New Roman" w:cs="Times New Roman"/>
                <w:sz w:val="24"/>
                <w:szCs w:val="24"/>
                <w:shd w:val="clear" w:color="auto" w:fill="FFFFFF"/>
              </w:rPr>
              <w:t>ces + drink + fries) 5.29</w:t>
            </w:r>
          </w:p>
          <w:p w14:paraId="3C2EB1D7" w14:textId="1272537C" w:rsidR="00D762C0" w:rsidRPr="00D762C0" w:rsidRDefault="00D762C0" w:rsidP="00D762C0">
            <w:pPr>
              <w:spacing w:after="200"/>
              <w:jc w:val="both"/>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Bargain Bucket 6/10/14 Piece</w:t>
            </w:r>
            <w:r>
              <w:rPr>
                <w:rStyle w:val="word"/>
                <w:rFonts w:ascii="Times New Roman" w:hAnsi="Times New Roman" w:cs="Times New Roman"/>
                <w:sz w:val="24"/>
                <w:szCs w:val="24"/>
                <w:shd w:val="clear" w:color="auto" w:fill="FFFFFF"/>
              </w:rPr>
              <w:t>s (+ 4 Fries) 10.49/13.49/16.99</w:t>
            </w:r>
          </w:p>
          <w:p w14:paraId="717DD1D4" w14:textId="3999D4E3" w:rsidR="00D762C0" w:rsidRPr="00D762C0" w:rsidRDefault="00D762C0" w:rsidP="00D762C0">
            <w:pPr>
              <w:spacing w:after="200"/>
              <w:jc w:val="both"/>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Cappuccino 1.69</w:t>
            </w:r>
          </w:p>
          <w:p w14:paraId="0A994388" w14:textId="5D88E407" w:rsidR="00D762C0" w:rsidRPr="00D762C0" w:rsidRDefault="00D762C0" w:rsidP="00D762C0">
            <w:pPr>
              <w:spacing w:after="200"/>
              <w:jc w:val="both"/>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Chocolate 1.69</w:t>
            </w:r>
          </w:p>
          <w:p w14:paraId="47055615" w14:textId="34C05CAD" w:rsidR="00D762C0" w:rsidRDefault="00D762C0" w:rsidP="00D762C0">
            <w:pPr>
              <w:spacing w:after="200"/>
              <w:jc w:val="both"/>
              <w:rPr>
                <w:rStyle w:val="word"/>
                <w:rFonts w:ascii="Times New Roman" w:hAnsi="Times New Roman" w:cs="Times New Roman"/>
                <w:sz w:val="24"/>
                <w:szCs w:val="24"/>
                <w:shd w:val="clear" w:color="auto" w:fill="FFFFFF"/>
              </w:rPr>
            </w:pPr>
            <w:r w:rsidRPr="00D762C0">
              <w:rPr>
                <w:rStyle w:val="word"/>
                <w:rFonts w:ascii="Times New Roman" w:hAnsi="Times New Roman" w:cs="Times New Roman"/>
                <w:sz w:val="24"/>
                <w:szCs w:val="24"/>
                <w:shd w:val="clear" w:color="auto" w:fill="FFFFFF"/>
              </w:rPr>
              <w:t>Tea 0.99</w:t>
            </w:r>
          </w:p>
        </w:tc>
      </w:tr>
    </w:tbl>
    <w:p w14:paraId="2FE4C152" w14:textId="5E88A67A" w:rsidR="00D762C0" w:rsidRDefault="00D762C0" w:rsidP="00194E7A">
      <w:pPr>
        <w:spacing w:after="200" w:line="360" w:lineRule="auto"/>
        <w:jc w:val="both"/>
        <w:rPr>
          <w:rStyle w:val="word"/>
          <w:rFonts w:ascii="Times New Roman" w:hAnsi="Times New Roman" w:cs="Times New Roman"/>
          <w:sz w:val="24"/>
          <w:szCs w:val="24"/>
          <w:shd w:val="clear" w:color="auto" w:fill="FFFFFF"/>
        </w:rPr>
      </w:pPr>
      <w:r>
        <w:rPr>
          <w:rStyle w:val="word"/>
          <w:rFonts w:ascii="Times New Roman" w:hAnsi="Times New Roman" w:cs="Times New Roman"/>
          <w:sz w:val="24"/>
          <w:szCs w:val="24"/>
          <w:shd w:val="clear" w:color="auto" w:fill="FFFFFF"/>
        </w:rPr>
        <w:t>Source:</w:t>
      </w:r>
      <w:r w:rsidRPr="00D762C0">
        <w:t xml:space="preserve"> </w:t>
      </w:r>
      <w:r w:rsidRPr="00D762C0">
        <w:rPr>
          <w:rStyle w:val="word"/>
          <w:rFonts w:ascii="Times New Roman" w:hAnsi="Times New Roman" w:cs="Times New Roman"/>
          <w:sz w:val="24"/>
          <w:szCs w:val="24"/>
          <w:shd w:val="clear" w:color="auto" w:fill="FFFFFF"/>
        </w:rPr>
        <w:t>https://www.londontoolkit.com/briefing/prices_fast_food.html</w:t>
      </w:r>
    </w:p>
    <w:p w14:paraId="7C7D00D5" w14:textId="2969BFF9" w:rsidR="00194E7A" w:rsidRDefault="00194E7A" w:rsidP="00194E7A">
      <w:pPr>
        <w:spacing w:after="200" w:line="360" w:lineRule="auto"/>
        <w:jc w:val="both"/>
        <w:rPr>
          <w:rFonts w:ascii="Times New Roman" w:eastAsia="Times New Roman" w:hAnsi="Times New Roman" w:cs="Times New Roman"/>
          <w:sz w:val="24"/>
          <w:szCs w:val="24"/>
          <w:lang w:val="en-US"/>
        </w:rPr>
      </w:pPr>
      <w:r w:rsidRPr="00197F04">
        <w:rPr>
          <w:rStyle w:val="word"/>
          <w:rFonts w:ascii="Times New Roman" w:hAnsi="Times New Roman" w:cs="Times New Roman"/>
          <w:sz w:val="24"/>
          <w:szCs w:val="24"/>
          <w:shd w:val="clear" w:color="auto" w:fill="FFFFFF"/>
        </w:rPr>
        <w:t>McDonald's have very efficient operations and comparatively low costs on their goods. KFC has quick service and comparatively high rates for their goods</w:t>
      </w:r>
      <w:r>
        <w:rPr>
          <w:rStyle w:val="word"/>
          <w:rFonts w:ascii="Arial" w:hAnsi="Arial" w:cs="Arial"/>
          <w:color w:val="EA7D13"/>
          <w:shd w:val="clear" w:color="auto" w:fill="FFFFFF"/>
        </w:rPr>
        <w:t>.</w:t>
      </w:r>
      <w:r w:rsidR="00FA2BFD">
        <w:rPr>
          <w:rStyle w:val="word"/>
          <w:rFonts w:ascii="Arial" w:hAnsi="Arial" w:cs="Arial"/>
          <w:color w:val="EA7D13"/>
          <w:shd w:val="clear" w:color="auto" w:fill="FFFFFF"/>
        </w:rPr>
        <w:t xml:space="preserve"> </w:t>
      </w:r>
      <w:r w:rsidRPr="005127D2">
        <w:rPr>
          <w:rFonts w:ascii="Times New Roman" w:eastAsia="Times New Roman" w:hAnsi="Times New Roman" w:cs="Times New Roman"/>
          <w:sz w:val="24"/>
          <w:szCs w:val="24"/>
          <w:lang w:val="en-US"/>
        </w:rPr>
        <w:t>The skimming pricing strategy aids KFC to exploit the market opportunity by deciding the higher price for its new products and when it enters a new market. Hence, the brand name and prices are related because a good brand name in the market can charge higher prices and consumers can pay but low recognized brands can consider it very hard to take higher prices for products (</w:t>
      </w:r>
      <w:r w:rsidRPr="005127D2">
        <w:rPr>
          <w:rFonts w:ascii="Times New Roman" w:eastAsia="Times New Roman" w:hAnsi="Times New Roman" w:cs="Times New Roman"/>
          <w:color w:val="222222"/>
          <w:sz w:val="24"/>
          <w:szCs w:val="24"/>
          <w:shd w:val="clear" w:color="auto" w:fill="FFFFFF"/>
          <w:lang w:val="en-US"/>
        </w:rPr>
        <w:t>Liu and Sun, 2015)</w:t>
      </w:r>
      <w:r w:rsidRPr="005127D2">
        <w:rPr>
          <w:rFonts w:ascii="Times New Roman" w:eastAsia="Times New Roman" w:hAnsi="Times New Roman" w:cs="Times New Roman"/>
          <w:sz w:val="24"/>
          <w:szCs w:val="24"/>
          <w:lang w:val="en-US"/>
        </w:rPr>
        <w:t>. Hence, McDonald's should focus on making good price decisions so that it can deliver good value to consumers.</w:t>
      </w:r>
    </w:p>
    <w:p w14:paraId="6295D6F9" w14:textId="08033CCE" w:rsidR="00194E7A" w:rsidRDefault="00194E7A" w:rsidP="00194E7A">
      <w:pPr>
        <w:spacing w:after="200" w:line="360" w:lineRule="auto"/>
        <w:jc w:val="both"/>
        <w:rPr>
          <w:rFonts w:ascii="Times New Roman" w:eastAsia="Times New Roman" w:hAnsi="Times New Roman" w:cs="Times New Roman"/>
          <w:sz w:val="24"/>
          <w:szCs w:val="24"/>
          <w:lang w:val="en-US"/>
        </w:rPr>
      </w:pPr>
      <w:r w:rsidRPr="00CD291D">
        <w:rPr>
          <w:rFonts w:ascii="Times New Roman" w:eastAsia="Times New Roman" w:hAnsi="Times New Roman" w:cs="Times New Roman"/>
          <w:sz w:val="24"/>
          <w:szCs w:val="24"/>
          <w:lang w:val="en-US"/>
        </w:rPr>
        <w:t xml:space="preserve">According to the </w:t>
      </w:r>
      <w:r w:rsidR="00574497" w:rsidRPr="00CD291D">
        <w:rPr>
          <w:rFonts w:ascii="Times New Roman" w:eastAsia="Times New Roman" w:hAnsi="Times New Roman" w:cs="Times New Roman"/>
          <w:sz w:val="24"/>
          <w:szCs w:val="24"/>
          <w:lang w:val="en-US"/>
        </w:rPr>
        <w:t>3rd</w:t>
      </w:r>
      <w:r w:rsidRPr="00CD291D">
        <w:rPr>
          <w:rFonts w:ascii="Times New Roman" w:eastAsia="Times New Roman" w:hAnsi="Times New Roman" w:cs="Times New Roman"/>
          <w:sz w:val="24"/>
          <w:szCs w:val="24"/>
          <w:lang w:val="en-US"/>
        </w:rPr>
        <w:t xml:space="preserve"> dimension of Customer Value - Price </w:t>
      </w:r>
      <w:r>
        <w:rPr>
          <w:rFonts w:ascii="Times New Roman" w:eastAsia="Times New Roman" w:hAnsi="Times New Roman" w:cs="Times New Roman"/>
          <w:sz w:val="24"/>
          <w:szCs w:val="24"/>
          <w:lang w:val="en-US"/>
        </w:rPr>
        <w:t>R</w:t>
      </w:r>
      <w:r w:rsidRPr="00CD291D">
        <w:rPr>
          <w:rFonts w:ascii="Times New Roman" w:eastAsia="Times New Roman" w:hAnsi="Times New Roman" w:cs="Times New Roman"/>
          <w:sz w:val="24"/>
          <w:szCs w:val="24"/>
          <w:lang w:val="en-US"/>
        </w:rPr>
        <w:t>anking out of 10 for McDonalds is 10/10, with 7/10 for competitor KFC</w:t>
      </w:r>
      <w:r>
        <w:rPr>
          <w:rFonts w:ascii="Times New Roman" w:eastAsia="Times New Roman" w:hAnsi="Times New Roman" w:cs="Times New Roman"/>
          <w:sz w:val="24"/>
          <w:szCs w:val="24"/>
          <w:lang w:val="en-US"/>
        </w:rPr>
        <w:t>.</w:t>
      </w:r>
    </w:p>
    <w:p w14:paraId="2965085E" w14:textId="77777777" w:rsidR="00194E7A" w:rsidRDefault="00194E7A" w:rsidP="00194E7A">
      <w:pPr>
        <w:spacing w:after="200" w:line="360" w:lineRule="auto"/>
        <w:jc w:val="both"/>
        <w:rPr>
          <w:rFonts w:ascii="Times New Roman" w:eastAsia="Times New Roman" w:hAnsi="Times New Roman" w:cs="Times New Roman"/>
          <w:b/>
          <w:bCs/>
          <w:sz w:val="24"/>
          <w:szCs w:val="24"/>
          <w:lang w:val="en-US"/>
        </w:rPr>
      </w:pPr>
      <w:r w:rsidRPr="007B54BD">
        <w:rPr>
          <w:rFonts w:ascii="Times New Roman" w:eastAsia="Times New Roman" w:hAnsi="Times New Roman" w:cs="Times New Roman"/>
          <w:b/>
          <w:bCs/>
          <w:sz w:val="24"/>
          <w:szCs w:val="24"/>
          <w:lang w:val="en-US"/>
        </w:rPr>
        <w:lastRenderedPageBreak/>
        <w:t>Brand</w:t>
      </w:r>
    </w:p>
    <w:p w14:paraId="23FEC5EF" w14:textId="77777777" w:rsidR="00194E7A" w:rsidRPr="003853D2" w:rsidRDefault="00194E7A" w:rsidP="00194E7A">
      <w:pPr>
        <w:spacing w:after="200" w:line="360" w:lineRule="auto"/>
        <w:jc w:val="both"/>
        <w:rPr>
          <w:rFonts w:ascii="Times New Roman" w:eastAsia="Times New Roman" w:hAnsi="Times New Roman" w:cs="Times New Roman"/>
          <w:bCs/>
          <w:sz w:val="24"/>
          <w:szCs w:val="24"/>
          <w:lang w:val="en-US"/>
        </w:rPr>
      </w:pPr>
      <w:r w:rsidRPr="003853D2">
        <w:rPr>
          <w:rFonts w:ascii="Times New Roman" w:eastAsia="Times New Roman" w:hAnsi="Times New Roman" w:cs="Times New Roman"/>
          <w:bCs/>
          <w:sz w:val="24"/>
          <w:szCs w:val="24"/>
          <w:lang w:val="en-US"/>
        </w:rPr>
        <w:t>Brands are strong signs that represent not only the identity which producers and advertising agencies are seeking to imbue them with, but also the cultural environment in whi</w:t>
      </w:r>
      <w:r>
        <w:rPr>
          <w:rFonts w:ascii="Times New Roman" w:eastAsia="Times New Roman" w:hAnsi="Times New Roman" w:cs="Times New Roman"/>
          <w:bCs/>
          <w:sz w:val="24"/>
          <w:szCs w:val="24"/>
          <w:lang w:val="en-US"/>
        </w:rPr>
        <w:t xml:space="preserve">ch they are embedded </w:t>
      </w:r>
      <w:sdt>
        <w:sdtPr>
          <w:rPr>
            <w:rFonts w:ascii="Times New Roman" w:eastAsia="Times New Roman" w:hAnsi="Times New Roman" w:cs="Times New Roman"/>
            <w:bCs/>
            <w:sz w:val="24"/>
            <w:szCs w:val="24"/>
            <w:lang w:val="en-US"/>
          </w:rPr>
          <w:id w:val="1965997151"/>
          <w:citation/>
        </w:sdtPr>
        <w:sdtEndPr/>
        <w:sdtContent>
          <w:r>
            <w:rPr>
              <w:rFonts w:ascii="Times New Roman" w:eastAsia="Times New Roman" w:hAnsi="Times New Roman" w:cs="Times New Roman"/>
              <w:bCs/>
              <w:sz w:val="24"/>
              <w:szCs w:val="24"/>
              <w:lang w:val="en-US"/>
            </w:rPr>
            <w:fldChar w:fldCharType="begin"/>
          </w:r>
          <w:r>
            <w:rPr>
              <w:rFonts w:ascii="Times New Roman" w:eastAsia="Times New Roman" w:hAnsi="Times New Roman" w:cs="Times New Roman"/>
              <w:bCs/>
              <w:sz w:val="24"/>
              <w:szCs w:val="24"/>
            </w:rPr>
            <w:instrText xml:space="preserve"> CITATION Sid59 \l 2057 </w:instrText>
          </w:r>
          <w:r>
            <w:rPr>
              <w:rFonts w:ascii="Times New Roman" w:eastAsia="Times New Roman" w:hAnsi="Times New Roman" w:cs="Times New Roman"/>
              <w:bCs/>
              <w:sz w:val="24"/>
              <w:szCs w:val="24"/>
              <w:lang w:val="en-US"/>
            </w:rPr>
            <w:fldChar w:fldCharType="separate"/>
          </w:r>
          <w:r w:rsidRPr="003853D2">
            <w:rPr>
              <w:rFonts w:ascii="Times New Roman" w:eastAsia="Times New Roman" w:hAnsi="Times New Roman" w:cs="Times New Roman"/>
              <w:noProof/>
              <w:sz w:val="24"/>
              <w:szCs w:val="24"/>
            </w:rPr>
            <w:t>(Levi, 1959)</w:t>
          </w:r>
          <w:r>
            <w:rPr>
              <w:rFonts w:ascii="Times New Roman" w:eastAsia="Times New Roman" w:hAnsi="Times New Roman" w:cs="Times New Roman"/>
              <w:bCs/>
              <w:sz w:val="24"/>
              <w:szCs w:val="24"/>
              <w:lang w:val="en-US"/>
            </w:rPr>
            <w:fldChar w:fldCharType="end"/>
          </w:r>
        </w:sdtContent>
      </w:sdt>
      <w:r>
        <w:rPr>
          <w:rFonts w:ascii="Times New Roman" w:eastAsia="Times New Roman" w:hAnsi="Times New Roman" w:cs="Times New Roman"/>
          <w:bCs/>
          <w:sz w:val="24"/>
          <w:szCs w:val="24"/>
          <w:lang w:val="en-US"/>
        </w:rPr>
        <w:t>.</w:t>
      </w:r>
    </w:p>
    <w:p w14:paraId="7FFC15BF" w14:textId="4F001B2C" w:rsidR="00194E7A" w:rsidRDefault="00194E7A" w:rsidP="00194E7A">
      <w:pPr>
        <w:spacing w:after="200" w:line="360" w:lineRule="auto"/>
        <w:jc w:val="both"/>
        <w:rPr>
          <w:rFonts w:ascii="Times New Roman" w:eastAsia="Times New Roman" w:hAnsi="Times New Roman" w:cs="Times New Roman"/>
          <w:sz w:val="24"/>
          <w:szCs w:val="24"/>
          <w:lang w:val="en-US"/>
        </w:rPr>
      </w:pPr>
      <w:r w:rsidRPr="007755D0">
        <w:rPr>
          <w:rFonts w:ascii="Times New Roman" w:eastAsia="Times New Roman" w:hAnsi="Times New Roman" w:cs="Times New Roman"/>
          <w:sz w:val="24"/>
          <w:szCs w:val="24"/>
          <w:lang w:val="en-US"/>
        </w:rPr>
        <w:t>McDonald's is the world's leading food service provider with more than 37,000 stores in more than 120 countries. Over 90% of McDonald's restaurants in the world are owned and managed by independent local entrepreneurs.</w:t>
      </w:r>
      <w:r>
        <w:rPr>
          <w:rFonts w:ascii="Times New Roman" w:eastAsia="Times New Roman" w:hAnsi="Times New Roman" w:cs="Times New Roman"/>
          <w:sz w:val="24"/>
          <w:szCs w:val="24"/>
          <w:lang w:val="en-US"/>
        </w:rPr>
        <w:t xml:space="preserve"> </w:t>
      </w:r>
      <w:r w:rsidRPr="007755D0">
        <w:rPr>
          <w:rFonts w:ascii="Times New Roman" w:eastAsia="Times New Roman" w:hAnsi="Times New Roman" w:cs="Times New Roman"/>
          <w:sz w:val="24"/>
          <w:szCs w:val="24"/>
          <w:lang w:val="en-US"/>
        </w:rPr>
        <w:t>McD</w:t>
      </w:r>
      <w:r>
        <w:rPr>
          <w:rFonts w:ascii="Times New Roman" w:eastAsia="Times New Roman" w:hAnsi="Times New Roman" w:cs="Times New Roman"/>
          <w:sz w:val="24"/>
          <w:szCs w:val="24"/>
          <w:lang w:val="en-US"/>
        </w:rPr>
        <w:t>onald's is actually ranked the 9</w:t>
      </w:r>
      <w:r w:rsidRPr="007755D0">
        <w:rPr>
          <w:rFonts w:ascii="Times New Roman" w:eastAsia="Times New Roman" w:hAnsi="Times New Roman" w:cs="Times New Roman"/>
          <w:sz w:val="24"/>
          <w:szCs w:val="24"/>
          <w:lang w:val="en-US"/>
        </w:rPr>
        <w:t>th</w:t>
      </w:r>
      <w:r>
        <w:rPr>
          <w:rFonts w:ascii="Times New Roman" w:eastAsia="Times New Roman" w:hAnsi="Times New Roman" w:cs="Times New Roman"/>
          <w:sz w:val="24"/>
          <w:szCs w:val="24"/>
          <w:lang w:val="en-US"/>
        </w:rPr>
        <w:t xml:space="preserve"> best global</w:t>
      </w:r>
      <w:r w:rsidRPr="007755D0">
        <w:rPr>
          <w:rFonts w:ascii="Times New Roman" w:eastAsia="Times New Roman" w:hAnsi="Times New Roman" w:cs="Times New Roman"/>
          <w:sz w:val="24"/>
          <w:szCs w:val="24"/>
          <w:lang w:val="en-US"/>
        </w:rPr>
        <w:t xml:space="preserve"> brand in the world as one of the most successful restaurants in the world. With a brand sold in more than 1</w:t>
      </w:r>
      <w:r>
        <w:rPr>
          <w:rFonts w:ascii="Times New Roman" w:eastAsia="Times New Roman" w:hAnsi="Times New Roman" w:cs="Times New Roman"/>
          <w:sz w:val="24"/>
          <w:szCs w:val="24"/>
          <w:lang w:val="en-US"/>
        </w:rPr>
        <w:t>20</w:t>
      </w:r>
      <w:r w:rsidRPr="007755D0">
        <w:rPr>
          <w:rFonts w:ascii="Times New Roman" w:eastAsia="Times New Roman" w:hAnsi="Times New Roman" w:cs="Times New Roman"/>
          <w:sz w:val="24"/>
          <w:szCs w:val="24"/>
          <w:lang w:val="en-US"/>
        </w:rPr>
        <w:t xml:space="preserve"> countries that serves millions of consumers every day, McDonald's marketing impact is clear</w:t>
      </w:r>
      <w:sdt>
        <w:sdtPr>
          <w:rPr>
            <w:rFonts w:ascii="Times New Roman" w:eastAsia="Times New Roman" w:hAnsi="Times New Roman" w:cs="Times New Roman"/>
            <w:sz w:val="24"/>
            <w:szCs w:val="24"/>
            <w:lang w:val="en-US"/>
          </w:rPr>
          <w:id w:val="-636484984"/>
          <w:citation/>
        </w:sdtPr>
        <w:sdtEnd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rPr>
            <w:instrText xml:space="preserve"> CITATION Int19 \l 2057 </w:instrText>
          </w:r>
          <w:r>
            <w:rPr>
              <w:rFonts w:ascii="Times New Roman" w:eastAsia="Times New Roman" w:hAnsi="Times New Roman" w:cs="Times New Roman"/>
              <w:sz w:val="24"/>
              <w:szCs w:val="24"/>
              <w:lang w:val="en-US"/>
            </w:rPr>
            <w:fldChar w:fldCharType="separate"/>
          </w:r>
          <w:r>
            <w:rPr>
              <w:rFonts w:ascii="Times New Roman" w:eastAsia="Times New Roman" w:hAnsi="Times New Roman" w:cs="Times New Roman"/>
              <w:noProof/>
              <w:sz w:val="24"/>
              <w:szCs w:val="24"/>
            </w:rPr>
            <w:t xml:space="preserve"> </w:t>
          </w:r>
          <w:r w:rsidRPr="00BD1DB0">
            <w:rPr>
              <w:rFonts w:ascii="Times New Roman" w:eastAsia="Times New Roman" w:hAnsi="Times New Roman" w:cs="Times New Roman"/>
              <w:noProof/>
              <w:sz w:val="24"/>
              <w:szCs w:val="24"/>
            </w:rPr>
            <w:t>(Interband, 2019)</w:t>
          </w:r>
          <w:r>
            <w:rPr>
              <w:rFonts w:ascii="Times New Roman" w:eastAsia="Times New Roman" w:hAnsi="Times New Roman" w:cs="Times New Roman"/>
              <w:sz w:val="24"/>
              <w:szCs w:val="24"/>
              <w:lang w:val="en-US"/>
            </w:rPr>
            <w:fldChar w:fldCharType="end"/>
          </w:r>
        </w:sdtContent>
      </w:sdt>
      <w:r w:rsidR="0017008F">
        <w:rPr>
          <w:rFonts w:ascii="Times New Roman" w:eastAsia="Times New Roman" w:hAnsi="Times New Roman" w:cs="Times New Roman"/>
          <w:sz w:val="24"/>
          <w:szCs w:val="24"/>
          <w:lang w:val="en-US"/>
        </w:rPr>
        <w:t xml:space="preserve">. </w:t>
      </w:r>
      <w:bookmarkStart w:id="4" w:name="_GoBack"/>
      <w:bookmarkEnd w:id="4"/>
      <w:r w:rsidRPr="007755D0">
        <w:rPr>
          <w:rFonts w:ascii="Times New Roman" w:eastAsia="Times New Roman" w:hAnsi="Times New Roman" w:cs="Times New Roman"/>
          <w:sz w:val="24"/>
          <w:szCs w:val="24"/>
          <w:lang w:val="en-US"/>
        </w:rPr>
        <w:t>Segmentation and innovation were essential to McDonald's branding and advertising growth.</w:t>
      </w:r>
      <w:r w:rsidRPr="007755D0">
        <w:t xml:space="preserve"> </w:t>
      </w:r>
      <w:r w:rsidRPr="007755D0">
        <w:rPr>
          <w:rFonts w:ascii="Times New Roman" w:eastAsia="Times New Roman" w:hAnsi="Times New Roman" w:cs="Times New Roman"/>
          <w:sz w:val="24"/>
          <w:szCs w:val="24"/>
          <w:lang w:val="en-US"/>
        </w:rPr>
        <w:t xml:space="preserve">In reality, given its regional diversity, the brand is very focused, with a great deal of attention to detail to guarantee that the principles are implemented internationally. </w:t>
      </w:r>
      <w:r w:rsidRPr="00A05C18">
        <w:rPr>
          <w:rFonts w:ascii="Times New Roman" w:eastAsia="Times New Roman" w:hAnsi="Times New Roman" w:cs="Times New Roman"/>
          <w:sz w:val="24"/>
          <w:szCs w:val="24"/>
          <w:lang w:val="en-US"/>
        </w:rPr>
        <w:t xml:space="preserve">Although </w:t>
      </w:r>
      <w:r>
        <w:rPr>
          <w:rFonts w:ascii="Times New Roman" w:eastAsia="Times New Roman" w:hAnsi="Times New Roman" w:cs="Times New Roman"/>
          <w:sz w:val="24"/>
          <w:szCs w:val="24"/>
          <w:lang w:val="en-US"/>
        </w:rPr>
        <w:t xml:space="preserve">as </w:t>
      </w:r>
      <w:r w:rsidRPr="00A05C18">
        <w:rPr>
          <w:rFonts w:ascii="Times New Roman" w:eastAsia="Times New Roman" w:hAnsi="Times New Roman" w:cs="Times New Roman"/>
          <w:sz w:val="24"/>
          <w:szCs w:val="24"/>
          <w:lang w:val="en-US"/>
        </w:rPr>
        <w:t>a global company, McDonald's adapts its market and menu to the different c</w:t>
      </w:r>
      <w:r>
        <w:rPr>
          <w:rFonts w:ascii="Times New Roman" w:eastAsia="Times New Roman" w:hAnsi="Times New Roman" w:cs="Times New Roman"/>
          <w:sz w:val="24"/>
          <w:szCs w:val="24"/>
          <w:lang w:val="en-US"/>
        </w:rPr>
        <w:t>ountries in which it resides. They</w:t>
      </w:r>
      <w:r w:rsidRPr="00A05C18">
        <w:rPr>
          <w:rFonts w:ascii="Times New Roman" w:eastAsia="Times New Roman" w:hAnsi="Times New Roman" w:cs="Times New Roman"/>
          <w:sz w:val="24"/>
          <w:szCs w:val="24"/>
          <w:lang w:val="en-US"/>
        </w:rPr>
        <w:t xml:space="preserve"> value cultural differences and each nation has its own method for designing menu items. In reality, given its regional diversity, the product is very cohesive, with a great deal of attention to detail to ensuring that the principles are implemented internationally</w:t>
      </w:r>
      <w:sdt>
        <w:sdtPr>
          <w:rPr>
            <w:rFonts w:ascii="Times New Roman" w:eastAsia="Times New Roman" w:hAnsi="Times New Roman" w:cs="Times New Roman"/>
            <w:sz w:val="24"/>
            <w:szCs w:val="24"/>
            <w:lang w:val="en-US"/>
          </w:rPr>
          <w:id w:val="435186010"/>
          <w:citation/>
        </w:sdtPr>
        <w:sdtEnd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rPr>
            <w:instrText xml:space="preserve"> CITATION Dav14 \l 2057 </w:instrText>
          </w:r>
          <w:r>
            <w:rPr>
              <w:rFonts w:ascii="Times New Roman" w:eastAsia="Times New Roman" w:hAnsi="Times New Roman" w:cs="Times New Roman"/>
              <w:sz w:val="24"/>
              <w:szCs w:val="24"/>
              <w:lang w:val="en-US"/>
            </w:rPr>
            <w:fldChar w:fldCharType="separate"/>
          </w:r>
          <w:r>
            <w:rPr>
              <w:rFonts w:ascii="Times New Roman" w:eastAsia="Times New Roman" w:hAnsi="Times New Roman" w:cs="Times New Roman"/>
              <w:noProof/>
              <w:sz w:val="24"/>
              <w:szCs w:val="24"/>
            </w:rPr>
            <w:t xml:space="preserve"> </w:t>
          </w:r>
          <w:r w:rsidRPr="00372271">
            <w:rPr>
              <w:rFonts w:ascii="Times New Roman" w:eastAsia="Times New Roman" w:hAnsi="Times New Roman" w:cs="Times New Roman"/>
              <w:noProof/>
              <w:sz w:val="24"/>
              <w:szCs w:val="24"/>
            </w:rPr>
            <w:t>(Gadsden, 2014)</w:t>
          </w:r>
          <w:r>
            <w:rPr>
              <w:rFonts w:ascii="Times New Roman" w:eastAsia="Times New Roman" w:hAnsi="Times New Roman" w:cs="Times New Roman"/>
              <w:sz w:val="24"/>
              <w:szCs w:val="24"/>
              <w:lang w:val="en-US"/>
            </w:rPr>
            <w:fldChar w:fldCharType="end"/>
          </w:r>
        </w:sdtContent>
      </w:sdt>
      <w:r w:rsidR="004034EB">
        <w:rPr>
          <w:rFonts w:ascii="Times New Roman" w:eastAsia="Times New Roman" w:hAnsi="Times New Roman" w:cs="Times New Roman"/>
          <w:sz w:val="24"/>
          <w:szCs w:val="24"/>
          <w:lang w:val="en-US"/>
        </w:rPr>
        <w:t>.</w:t>
      </w:r>
    </w:p>
    <w:p w14:paraId="04DB3BDF" w14:textId="640A2DC0"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Comparing to McDonalds, KFC brand is ranked </w:t>
      </w:r>
      <w:r w:rsidR="00574497">
        <w:rPr>
          <w:rFonts w:ascii="Times New Roman" w:eastAsia="Times New Roman" w:hAnsi="Times New Roman" w:cs="Times New Roman"/>
          <w:sz w:val="24"/>
          <w:szCs w:val="24"/>
          <w:lang w:val="en-US"/>
        </w:rPr>
        <w:t>93rd</w:t>
      </w:r>
      <w:r w:rsidRPr="00AE67FC">
        <w:t xml:space="preserve"> </w:t>
      </w:r>
      <w:r w:rsidRPr="00AE67FC">
        <w:rPr>
          <w:rFonts w:ascii="Times New Roman" w:eastAsia="Times New Roman" w:hAnsi="Times New Roman" w:cs="Times New Roman"/>
          <w:sz w:val="24"/>
          <w:szCs w:val="24"/>
          <w:lang w:val="en-US"/>
        </w:rPr>
        <w:t>best global brand in the world</w:t>
      </w:r>
      <w:r>
        <w:rPr>
          <w:rFonts w:ascii="Times New Roman" w:eastAsia="Times New Roman" w:hAnsi="Times New Roman" w:cs="Times New Roman"/>
          <w:sz w:val="24"/>
          <w:szCs w:val="24"/>
          <w:lang w:val="en-US"/>
        </w:rPr>
        <w:t xml:space="preserve"> in 2019</w:t>
      </w:r>
      <w:sdt>
        <w:sdtPr>
          <w:rPr>
            <w:rFonts w:ascii="Times New Roman" w:eastAsia="Times New Roman" w:hAnsi="Times New Roman" w:cs="Times New Roman"/>
            <w:sz w:val="24"/>
            <w:szCs w:val="24"/>
            <w:lang w:val="en-US"/>
          </w:rPr>
          <w:id w:val="1075630779"/>
          <w:citation/>
        </w:sdtPr>
        <w:sdtEnd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rPr>
            <w:instrText xml:space="preserve"> CITATION Int19 \l 2057 </w:instrText>
          </w:r>
          <w:r>
            <w:rPr>
              <w:rFonts w:ascii="Times New Roman" w:eastAsia="Times New Roman" w:hAnsi="Times New Roman" w:cs="Times New Roman"/>
              <w:sz w:val="24"/>
              <w:szCs w:val="24"/>
              <w:lang w:val="en-US"/>
            </w:rPr>
            <w:fldChar w:fldCharType="separate"/>
          </w:r>
          <w:r>
            <w:rPr>
              <w:rFonts w:ascii="Times New Roman" w:eastAsia="Times New Roman" w:hAnsi="Times New Roman" w:cs="Times New Roman"/>
              <w:noProof/>
              <w:sz w:val="24"/>
              <w:szCs w:val="24"/>
            </w:rPr>
            <w:t xml:space="preserve"> </w:t>
          </w:r>
          <w:r w:rsidRPr="00AE67FC">
            <w:rPr>
              <w:rFonts w:ascii="Times New Roman" w:eastAsia="Times New Roman" w:hAnsi="Times New Roman" w:cs="Times New Roman"/>
              <w:noProof/>
              <w:sz w:val="24"/>
              <w:szCs w:val="24"/>
            </w:rPr>
            <w:t>(Interband, 2019)</w:t>
          </w:r>
          <w:r>
            <w:rPr>
              <w:rFonts w:ascii="Times New Roman" w:eastAsia="Times New Roman" w:hAnsi="Times New Roman" w:cs="Times New Roman"/>
              <w:sz w:val="24"/>
              <w:szCs w:val="24"/>
              <w:lang w:val="en-US"/>
            </w:rPr>
            <w:fldChar w:fldCharType="end"/>
          </w:r>
        </w:sdtContent>
      </w:sdt>
      <w:r>
        <w:rPr>
          <w:rFonts w:ascii="Times New Roman" w:eastAsia="Times New Roman" w:hAnsi="Times New Roman" w:cs="Times New Roman"/>
          <w:sz w:val="24"/>
          <w:szCs w:val="24"/>
          <w:lang w:val="en-US"/>
        </w:rPr>
        <w:t>. There is clearly visible comparing brand value growing for the period of 18 years’ time between McDonalds and Competitor KFC in the Figure2 below.</w:t>
      </w:r>
    </w:p>
    <w:p w14:paraId="69949AAC" w14:textId="77777777" w:rsidR="00194E7A" w:rsidRPr="007755D0" w:rsidRDefault="00194E7A" w:rsidP="00194E7A">
      <w:pPr>
        <w:spacing w:after="200" w:line="360" w:lineRule="auto"/>
        <w:jc w:val="both"/>
        <w:rPr>
          <w:rFonts w:ascii="Times New Roman" w:eastAsia="Times New Roman" w:hAnsi="Times New Roman" w:cs="Times New Roman"/>
          <w:sz w:val="24"/>
          <w:szCs w:val="24"/>
          <w:lang w:val="en-US"/>
        </w:rPr>
      </w:pPr>
      <w:r>
        <w:rPr>
          <w:noProof/>
          <w:lang w:eastAsia="en-GB"/>
        </w:rPr>
        <w:lastRenderedPageBreak/>
        <w:drawing>
          <wp:inline distT="0" distB="0" distL="0" distR="0" wp14:anchorId="06B59104" wp14:editId="7E89082A">
            <wp:extent cx="4277938" cy="492252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7346" cy="4933346"/>
                    </a:xfrm>
                    <a:prstGeom prst="rect">
                      <a:avLst/>
                    </a:prstGeom>
                    <a:noFill/>
                    <a:ln>
                      <a:noFill/>
                    </a:ln>
                  </pic:spPr>
                </pic:pic>
              </a:graphicData>
            </a:graphic>
          </wp:inline>
        </w:drawing>
      </w:r>
    </w:p>
    <w:p w14:paraId="04FEAF53" w14:textId="77777777" w:rsidR="00194E7A" w:rsidRDefault="00194E7A" w:rsidP="00194E7A">
      <w:pPr>
        <w:spacing w:after="200" w:line="360" w:lineRule="auto"/>
        <w:jc w:val="center"/>
        <w:rPr>
          <w:rFonts w:ascii="Times New Roman" w:eastAsia="Times New Roman" w:hAnsi="Times New Roman" w:cs="Times New Roman"/>
          <w:i/>
          <w:iCs/>
          <w:sz w:val="24"/>
          <w:szCs w:val="24"/>
          <w:lang w:val="en-US"/>
        </w:rPr>
      </w:pPr>
      <w:r w:rsidRPr="00A05C18">
        <w:rPr>
          <w:rFonts w:ascii="Times New Roman" w:eastAsia="Times New Roman" w:hAnsi="Times New Roman" w:cs="Times New Roman"/>
          <w:i/>
          <w:iCs/>
          <w:sz w:val="24"/>
          <w:szCs w:val="24"/>
          <w:lang w:val="en-US"/>
        </w:rPr>
        <w:t xml:space="preserve">Source: </w:t>
      </w:r>
      <w:hyperlink r:id="rId27" w:history="1">
        <w:r w:rsidRPr="0052367A">
          <w:rPr>
            <w:rStyle w:val="Hyperlink"/>
            <w:rFonts w:ascii="Times New Roman" w:eastAsia="Times New Roman" w:hAnsi="Times New Roman" w:cs="Times New Roman"/>
            <w:i/>
            <w:iCs/>
            <w:sz w:val="24"/>
            <w:szCs w:val="24"/>
            <w:lang w:val="en-US"/>
          </w:rPr>
          <w:t>www.interband.com</w:t>
        </w:r>
      </w:hyperlink>
    </w:p>
    <w:p w14:paraId="3998B9C7" w14:textId="77777777" w:rsidR="00194E7A" w:rsidRPr="00D550D8" w:rsidRDefault="00194E7A" w:rsidP="00194E7A">
      <w:pPr>
        <w:spacing w:after="200" w:line="360" w:lineRule="auto"/>
        <w:jc w:val="center"/>
        <w:rPr>
          <w:rFonts w:ascii="Times New Roman" w:eastAsia="Times New Roman" w:hAnsi="Times New Roman" w:cs="Times New Roman"/>
          <w:iCs/>
          <w:sz w:val="24"/>
          <w:szCs w:val="24"/>
          <w:lang w:val="en-US"/>
        </w:rPr>
      </w:pPr>
      <w:r w:rsidRPr="00D550D8">
        <w:rPr>
          <w:rFonts w:ascii="Times New Roman" w:eastAsia="Times New Roman" w:hAnsi="Times New Roman" w:cs="Times New Roman"/>
          <w:iCs/>
          <w:sz w:val="24"/>
          <w:szCs w:val="24"/>
          <w:lang w:val="en-US"/>
        </w:rPr>
        <w:t>Figure 2.  Brand Value growing for McDonalds and KFC</w:t>
      </w:r>
    </w:p>
    <w:p w14:paraId="331BCABB" w14:textId="69677C0C" w:rsidR="00194E7A" w:rsidRPr="005127D2"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According to the </w:t>
      </w:r>
      <w:r w:rsidR="00574497">
        <w:rPr>
          <w:rFonts w:ascii="Times New Roman" w:eastAsia="Times New Roman" w:hAnsi="Times New Roman" w:cs="Times New Roman"/>
          <w:sz w:val="24"/>
          <w:szCs w:val="24"/>
          <w:lang w:val="en-US"/>
        </w:rPr>
        <w:t>3</w:t>
      </w:r>
      <w:r w:rsidR="00574497" w:rsidRPr="000425AC">
        <w:rPr>
          <w:rFonts w:ascii="Times New Roman" w:eastAsia="Times New Roman" w:hAnsi="Times New Roman" w:cs="Times New Roman"/>
          <w:sz w:val="24"/>
          <w:szCs w:val="24"/>
          <w:lang w:val="en-US"/>
        </w:rPr>
        <w:t>rd</w:t>
      </w:r>
      <w:r>
        <w:rPr>
          <w:rFonts w:ascii="Times New Roman" w:eastAsia="Times New Roman" w:hAnsi="Times New Roman" w:cs="Times New Roman"/>
          <w:sz w:val="24"/>
          <w:szCs w:val="24"/>
          <w:lang w:val="en-US"/>
        </w:rPr>
        <w:t xml:space="preserve"> dimension of Customer Value - </w:t>
      </w:r>
      <w:r w:rsidR="00574497">
        <w:rPr>
          <w:rFonts w:ascii="Times New Roman" w:eastAsia="Times New Roman" w:hAnsi="Times New Roman" w:cs="Times New Roman"/>
          <w:sz w:val="24"/>
          <w:szCs w:val="24"/>
          <w:lang w:val="en-US"/>
        </w:rPr>
        <w:t xml:space="preserve">Brand </w:t>
      </w:r>
      <w:r w:rsidR="00574497" w:rsidRPr="006F0F38">
        <w:rPr>
          <w:rFonts w:ascii="Times New Roman" w:eastAsia="Times New Roman" w:hAnsi="Times New Roman" w:cs="Times New Roman"/>
          <w:sz w:val="24"/>
          <w:szCs w:val="24"/>
          <w:lang w:val="en-US"/>
        </w:rPr>
        <w:t>Ranking</w:t>
      </w:r>
      <w:r>
        <w:rPr>
          <w:rFonts w:ascii="Times New Roman" w:eastAsia="Times New Roman" w:hAnsi="Times New Roman" w:cs="Times New Roman"/>
          <w:sz w:val="24"/>
          <w:szCs w:val="24"/>
          <w:lang w:val="en-US"/>
        </w:rPr>
        <w:t xml:space="preserve"> out of 10 for McDonalds is 10/10, with 7</w:t>
      </w:r>
      <w:r w:rsidRPr="006F0F38">
        <w:rPr>
          <w:rFonts w:ascii="Times New Roman" w:eastAsia="Times New Roman" w:hAnsi="Times New Roman" w:cs="Times New Roman"/>
          <w:sz w:val="24"/>
          <w:szCs w:val="24"/>
          <w:lang w:val="en-US"/>
        </w:rPr>
        <w:t>/10 for competitor KFC</w:t>
      </w:r>
      <w:r>
        <w:rPr>
          <w:rFonts w:ascii="Times New Roman" w:eastAsia="Times New Roman" w:hAnsi="Times New Roman" w:cs="Times New Roman"/>
          <w:sz w:val="24"/>
          <w:szCs w:val="24"/>
          <w:lang w:val="en-US"/>
        </w:rPr>
        <w:t>.</w:t>
      </w:r>
    </w:p>
    <w:p w14:paraId="4C3D2DB1"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4</w:t>
      </w:r>
      <w:r w:rsidRPr="00484DB1">
        <w:rPr>
          <w:rFonts w:ascii="Times New Roman" w:eastAsia="Times New Roman" w:hAnsi="Times New Roman" w:cs="Times New Roman"/>
          <w:b/>
          <w:sz w:val="24"/>
          <w:szCs w:val="24"/>
          <w:vertAlign w:val="superscript"/>
          <w:lang w:val="en-US"/>
        </w:rPr>
        <w:t>th</w:t>
      </w:r>
      <w:r>
        <w:rPr>
          <w:rFonts w:ascii="Times New Roman" w:eastAsia="Times New Roman" w:hAnsi="Times New Roman" w:cs="Times New Roman"/>
          <w:b/>
          <w:sz w:val="24"/>
          <w:szCs w:val="24"/>
          <w:lang w:val="en-US"/>
        </w:rPr>
        <w:t xml:space="preserve"> </w:t>
      </w:r>
      <w:r w:rsidRPr="00484DB1">
        <w:rPr>
          <w:rFonts w:ascii="Times New Roman" w:eastAsia="Times New Roman" w:hAnsi="Times New Roman" w:cs="Times New Roman"/>
          <w:b/>
          <w:sz w:val="24"/>
          <w:szCs w:val="24"/>
          <w:lang w:val="en-US"/>
        </w:rPr>
        <w:t xml:space="preserve">Dimension of Customer Value </w:t>
      </w:r>
      <w:r>
        <w:rPr>
          <w:rFonts w:ascii="Times New Roman" w:eastAsia="Times New Roman" w:hAnsi="Times New Roman" w:cs="Times New Roman"/>
          <w:b/>
          <w:sz w:val="24"/>
          <w:szCs w:val="24"/>
          <w:lang w:val="en-US"/>
        </w:rPr>
        <w:t xml:space="preserve">is </w:t>
      </w:r>
      <w:r w:rsidRPr="005127D2">
        <w:rPr>
          <w:rFonts w:ascii="Times New Roman" w:eastAsia="Times New Roman" w:hAnsi="Times New Roman" w:cs="Times New Roman"/>
          <w:b/>
          <w:sz w:val="24"/>
          <w:szCs w:val="24"/>
          <w:lang w:val="en-US"/>
        </w:rPr>
        <w:t>Value-added Service</w:t>
      </w:r>
    </w:p>
    <w:p w14:paraId="620EBD42" w14:textId="6FC3BC8E"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 The services to be offered by the entities and to be associated with the products can also have a good impact on the consumer value and this may affect the consumer decision and behavior. The value to consumers may do affect the purchase behavior of the customers. Consumer seeks for the good services and this may aid the organizations to attract the consumers and influence their decision of purchase of the products. Differentiation in the products, uniqueness in the products, building a good relationship with the consumers and others may improve the customer value (</w:t>
      </w:r>
      <w:r w:rsidRPr="005127D2">
        <w:rPr>
          <w:rFonts w:ascii="Times New Roman" w:eastAsia="Times New Roman" w:hAnsi="Times New Roman" w:cs="Times New Roman"/>
          <w:color w:val="222222"/>
          <w:sz w:val="24"/>
          <w:szCs w:val="24"/>
          <w:shd w:val="clear" w:color="auto" w:fill="FFFFFF"/>
          <w:lang w:val="en-US"/>
        </w:rPr>
        <w:t>Chen, 2015)</w:t>
      </w:r>
      <w:r w:rsidRPr="005127D2">
        <w:rPr>
          <w:rFonts w:ascii="Times New Roman" w:eastAsia="Times New Roman" w:hAnsi="Times New Roman" w:cs="Times New Roman"/>
          <w:sz w:val="24"/>
          <w:szCs w:val="24"/>
          <w:lang w:val="en-US"/>
        </w:rPr>
        <w:t xml:space="preserve">. The value-added services are considered in the non-core products </w:t>
      </w:r>
      <w:r w:rsidRPr="005127D2">
        <w:rPr>
          <w:rFonts w:ascii="Times New Roman" w:eastAsia="Times New Roman" w:hAnsi="Times New Roman" w:cs="Times New Roman"/>
          <w:sz w:val="24"/>
          <w:szCs w:val="24"/>
          <w:lang w:val="en-US"/>
        </w:rPr>
        <w:lastRenderedPageBreak/>
        <w:t xml:space="preserve">or services which are offered by the firms along with the products so as to improve the consumer experience and delight the consumers. The guarantee, customer service, customer feedback, and others are good value-added services to the customers in the restaurants and to improve customer satisfaction. The value-added services cannot be </w:t>
      </w:r>
      <w:r w:rsidR="00574497" w:rsidRPr="005127D2">
        <w:rPr>
          <w:rFonts w:ascii="Times New Roman" w:eastAsia="Times New Roman" w:hAnsi="Times New Roman" w:cs="Times New Roman"/>
          <w:sz w:val="24"/>
          <w:szCs w:val="24"/>
          <w:lang w:val="en-US"/>
        </w:rPr>
        <w:t>copied,</w:t>
      </w:r>
      <w:r w:rsidRPr="005127D2">
        <w:rPr>
          <w:rFonts w:ascii="Times New Roman" w:eastAsia="Times New Roman" w:hAnsi="Times New Roman" w:cs="Times New Roman"/>
          <w:sz w:val="24"/>
          <w:szCs w:val="24"/>
          <w:lang w:val="en-US"/>
        </w:rPr>
        <w:t xml:space="preserve"> and this can be different in different companies and can be different at different points of time in the same organization (</w:t>
      </w:r>
      <w:r w:rsidRPr="005127D2">
        <w:rPr>
          <w:rFonts w:ascii="Times New Roman" w:eastAsia="Times New Roman" w:hAnsi="Times New Roman" w:cs="Times New Roman"/>
          <w:color w:val="222222"/>
          <w:sz w:val="24"/>
          <w:szCs w:val="24"/>
          <w:shd w:val="clear" w:color="auto" w:fill="FFFFFF"/>
          <w:lang w:val="en-US"/>
        </w:rPr>
        <w:t>Chen, 2015)</w:t>
      </w:r>
      <w:r w:rsidRPr="005127D2">
        <w:rPr>
          <w:rFonts w:ascii="Times New Roman" w:eastAsia="Times New Roman" w:hAnsi="Times New Roman" w:cs="Times New Roman"/>
          <w:sz w:val="24"/>
          <w:szCs w:val="24"/>
          <w:lang w:val="en-US"/>
        </w:rPr>
        <w:t>. This is very critical to raise the value to consumers delighting the consumers. Ignorance of consumers and ineffective customer services in the stores may affect the satisfaction of the consumers.</w:t>
      </w:r>
    </w:p>
    <w:p w14:paraId="6A7F84A3"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 McDonald provides very speedy services and the staff in the restaurant of the company respond to consumers in a warm manner with good speed (Research Gate, 2015). The location of the company may also affect the values because the location near the market may be more convenient for consumers. McDonald's offers after-sales service, information service, free calling, online booking, good music system in-store, and others cause the good value to consumers. </w:t>
      </w:r>
    </w:p>
    <w:p w14:paraId="39103E20" w14:textId="59CB3538"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McDonalds provide free wireless service,</w:t>
      </w:r>
      <w:r w:rsidRPr="00D017DD">
        <w:t xml:space="preserve"> </w:t>
      </w:r>
      <w:r>
        <w:rPr>
          <w:rFonts w:ascii="Times New Roman" w:eastAsia="Times New Roman" w:hAnsi="Times New Roman" w:cs="Times New Roman"/>
          <w:sz w:val="24"/>
          <w:szCs w:val="24"/>
          <w:lang w:val="en-US"/>
        </w:rPr>
        <w:t xml:space="preserve">so customer can get some stuff done, read their </w:t>
      </w:r>
      <w:r w:rsidRPr="00D017DD">
        <w:rPr>
          <w:rFonts w:ascii="Times New Roman" w:eastAsia="Times New Roman" w:hAnsi="Times New Roman" w:cs="Times New Roman"/>
          <w:sz w:val="24"/>
          <w:szCs w:val="24"/>
          <w:lang w:val="en-US"/>
        </w:rPr>
        <w:t xml:space="preserve">emails, or get in touch with friends. </w:t>
      </w:r>
      <w:r>
        <w:rPr>
          <w:rFonts w:ascii="Times New Roman" w:eastAsia="Times New Roman" w:hAnsi="Times New Roman" w:cs="Times New Roman"/>
          <w:sz w:val="24"/>
          <w:szCs w:val="24"/>
          <w:lang w:val="en-US"/>
        </w:rPr>
        <w:t>Every customer has a</w:t>
      </w:r>
      <w:r w:rsidRPr="00D017DD">
        <w:rPr>
          <w:rFonts w:ascii="Times New Roman" w:eastAsia="Times New Roman" w:hAnsi="Times New Roman" w:cs="Times New Roman"/>
          <w:sz w:val="24"/>
          <w:szCs w:val="24"/>
          <w:lang w:val="en-US"/>
        </w:rPr>
        <w:t>ccess to the Internet on laptops or mobile devices at more than 11,500 participating restaurants with Wi-Fi, always free of charge.</w:t>
      </w:r>
      <w:r>
        <w:rPr>
          <w:rFonts w:ascii="Times New Roman" w:eastAsia="Times New Roman" w:hAnsi="Times New Roman" w:cs="Times New Roman"/>
          <w:sz w:val="24"/>
          <w:szCs w:val="24"/>
          <w:lang w:val="en-US"/>
        </w:rPr>
        <w:t xml:space="preserve">   They also </w:t>
      </w:r>
      <w:r w:rsidR="000B795C">
        <w:rPr>
          <w:rFonts w:ascii="Times New Roman" w:eastAsia="Times New Roman" w:hAnsi="Times New Roman" w:cs="Times New Roman"/>
          <w:sz w:val="24"/>
          <w:szCs w:val="24"/>
          <w:lang w:val="en-US"/>
        </w:rPr>
        <w:t>offer</w:t>
      </w:r>
      <w:r>
        <w:rPr>
          <w:rFonts w:ascii="Times New Roman" w:eastAsia="Times New Roman" w:hAnsi="Times New Roman" w:cs="Times New Roman"/>
          <w:sz w:val="24"/>
          <w:szCs w:val="24"/>
          <w:lang w:val="en-US"/>
        </w:rPr>
        <w:t xml:space="preserve"> a free coffee if customer buys 5 coffee. McDonalds offers Arch cards, gift card perfect for any special occasion. Moreover, free information is introduced to the customer in the website and in the restaurants.</w:t>
      </w:r>
      <w:r w:rsidRPr="0068620E">
        <w:rPr>
          <w:rFonts w:ascii="Times New Roman" w:eastAsia="Times New Roman" w:hAnsi="Times New Roman" w:cs="Times New Roman"/>
          <w:sz w:val="24"/>
          <w:szCs w:val="24"/>
          <w:lang w:val="en-US"/>
        </w:rPr>
        <w:t xml:space="preserve"> McDonald's is giving away 500,000 FREE children's books-The Holiday Tales of Archie (the reindeer). To save cash on dining out at McDonald's, shoppers may use discounts </w:t>
      </w:r>
      <w:r>
        <w:rPr>
          <w:rFonts w:ascii="Times New Roman" w:eastAsia="Times New Roman" w:hAnsi="Times New Roman" w:cs="Times New Roman"/>
          <w:sz w:val="24"/>
          <w:szCs w:val="24"/>
          <w:lang w:val="en-US"/>
        </w:rPr>
        <w:t xml:space="preserve">with vouchers </w:t>
      </w:r>
      <w:r w:rsidRPr="0068620E">
        <w:rPr>
          <w:rFonts w:ascii="Times New Roman" w:eastAsia="Times New Roman" w:hAnsi="Times New Roman" w:cs="Times New Roman"/>
          <w:sz w:val="24"/>
          <w:szCs w:val="24"/>
          <w:lang w:val="en-US"/>
        </w:rPr>
        <w:t>or earn stickers during their monopoly event</w:t>
      </w:r>
      <w:sdt>
        <w:sdtPr>
          <w:rPr>
            <w:rFonts w:ascii="Times New Roman" w:eastAsia="Times New Roman" w:hAnsi="Times New Roman" w:cs="Times New Roman"/>
            <w:sz w:val="24"/>
            <w:szCs w:val="24"/>
            <w:lang w:val="en-US"/>
          </w:rPr>
          <w:id w:val="-232548607"/>
          <w:citation/>
        </w:sdtPr>
        <w:sdtEnd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rPr>
            <w:instrText xml:space="preserve"> CITATION McD19 \l 2057 </w:instrText>
          </w:r>
          <w:r>
            <w:rPr>
              <w:rFonts w:ascii="Times New Roman" w:eastAsia="Times New Roman" w:hAnsi="Times New Roman" w:cs="Times New Roman"/>
              <w:sz w:val="24"/>
              <w:szCs w:val="24"/>
              <w:lang w:val="en-US"/>
            </w:rPr>
            <w:fldChar w:fldCharType="separate"/>
          </w:r>
          <w:r>
            <w:rPr>
              <w:rFonts w:ascii="Times New Roman" w:eastAsia="Times New Roman" w:hAnsi="Times New Roman" w:cs="Times New Roman"/>
              <w:noProof/>
              <w:sz w:val="24"/>
              <w:szCs w:val="24"/>
            </w:rPr>
            <w:t xml:space="preserve"> </w:t>
          </w:r>
          <w:r w:rsidRPr="00D017DD">
            <w:rPr>
              <w:rFonts w:ascii="Times New Roman" w:eastAsia="Times New Roman" w:hAnsi="Times New Roman" w:cs="Times New Roman"/>
              <w:noProof/>
              <w:sz w:val="24"/>
              <w:szCs w:val="24"/>
            </w:rPr>
            <w:t>(McDonalds, 2019)</w:t>
          </w:r>
          <w:r>
            <w:rPr>
              <w:rFonts w:ascii="Times New Roman" w:eastAsia="Times New Roman" w:hAnsi="Times New Roman" w:cs="Times New Roman"/>
              <w:sz w:val="24"/>
              <w:szCs w:val="24"/>
              <w:lang w:val="en-US"/>
            </w:rPr>
            <w:fldChar w:fldCharType="end"/>
          </w:r>
        </w:sdtContent>
      </w:sdt>
      <w:r w:rsidR="000B795C">
        <w:rPr>
          <w:rFonts w:ascii="Times New Roman" w:eastAsia="Times New Roman" w:hAnsi="Times New Roman" w:cs="Times New Roman"/>
          <w:sz w:val="24"/>
          <w:szCs w:val="24"/>
          <w:lang w:val="en-US"/>
        </w:rPr>
        <w:t>.</w:t>
      </w:r>
    </w:p>
    <w:p w14:paraId="3F2C3475"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KFC also stresses on raising the value-added services because the satisfaction level of consumers can be affected the customers (</w:t>
      </w:r>
      <w:r w:rsidRPr="005127D2">
        <w:rPr>
          <w:rFonts w:ascii="Times New Roman" w:eastAsia="Times New Roman" w:hAnsi="Times New Roman" w:cs="Times New Roman"/>
          <w:color w:val="222222"/>
          <w:sz w:val="24"/>
          <w:szCs w:val="24"/>
          <w:shd w:val="clear" w:color="auto" w:fill="FFFFFF"/>
          <w:lang w:val="en-US"/>
        </w:rPr>
        <w:t>Hu &amp; Xie, 2013)</w:t>
      </w:r>
      <w:r w:rsidRPr="005127D2">
        <w:rPr>
          <w:rFonts w:ascii="Times New Roman" w:eastAsia="Times New Roman" w:hAnsi="Times New Roman" w:cs="Times New Roman"/>
          <w:sz w:val="24"/>
          <w:szCs w:val="24"/>
          <w:lang w:val="en-US"/>
        </w:rPr>
        <w:t xml:space="preserve">. McDonald's provides good service, the staff in the stores of the company welcome the consumer in a warm manner, and the waiter in the store are too fast that delight the consumers. </w:t>
      </w:r>
    </w:p>
    <w:p w14:paraId="1DE53663"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As well as McDonalds, KFC offer home delivery. </w:t>
      </w:r>
      <w:r w:rsidRPr="006E38E8">
        <w:rPr>
          <w:rFonts w:ascii="Times New Roman" w:eastAsia="Times New Roman" w:hAnsi="Times New Roman" w:cs="Times New Roman"/>
          <w:sz w:val="24"/>
          <w:szCs w:val="24"/>
          <w:lang w:val="en-US"/>
        </w:rPr>
        <w:t>The fast food market is highly competitive, KFC's main competitors are fast food chains such as McDonald's and Domino's, which are well known.</w:t>
      </w:r>
    </w:p>
    <w:p w14:paraId="7D642B2F" w14:textId="77777777" w:rsidR="00194E7A" w:rsidRPr="005127D2"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According to the 4</w:t>
      </w:r>
      <w:r w:rsidRPr="006E38E8">
        <w:rPr>
          <w:rFonts w:ascii="Times New Roman" w:eastAsia="Times New Roman" w:hAnsi="Times New Roman" w:cs="Times New Roman"/>
          <w:sz w:val="24"/>
          <w:szCs w:val="24"/>
          <w:vertAlign w:val="superscript"/>
          <w:lang w:val="en-US"/>
        </w:rPr>
        <w:t>th</w:t>
      </w:r>
      <w:r>
        <w:rPr>
          <w:rFonts w:ascii="Times New Roman" w:eastAsia="Times New Roman" w:hAnsi="Times New Roman" w:cs="Times New Roman"/>
          <w:sz w:val="24"/>
          <w:szCs w:val="24"/>
          <w:lang w:val="en-US"/>
        </w:rPr>
        <w:t xml:space="preserve"> dimension of Customer Value - Value-added service, and additional with my experience as their customer I </w:t>
      </w:r>
      <w:r w:rsidRPr="006F0F38">
        <w:rPr>
          <w:rFonts w:ascii="Times New Roman" w:eastAsia="Times New Roman" w:hAnsi="Times New Roman" w:cs="Times New Roman"/>
          <w:sz w:val="24"/>
          <w:szCs w:val="24"/>
          <w:lang w:val="en-US"/>
        </w:rPr>
        <w:t>Rank</w:t>
      </w:r>
      <w:r>
        <w:rPr>
          <w:rFonts w:ascii="Times New Roman" w:eastAsia="Times New Roman" w:hAnsi="Times New Roman" w:cs="Times New Roman"/>
          <w:sz w:val="24"/>
          <w:szCs w:val="24"/>
          <w:lang w:val="en-US"/>
        </w:rPr>
        <w:t xml:space="preserve"> out of 10 for McDonalds is 9/10, with 7</w:t>
      </w:r>
      <w:r w:rsidRPr="006F0F38">
        <w:rPr>
          <w:rFonts w:ascii="Times New Roman" w:eastAsia="Times New Roman" w:hAnsi="Times New Roman" w:cs="Times New Roman"/>
          <w:sz w:val="24"/>
          <w:szCs w:val="24"/>
          <w:lang w:val="en-US"/>
        </w:rPr>
        <w:t>/10 for competitor KFC</w:t>
      </w:r>
      <w:r>
        <w:rPr>
          <w:rFonts w:ascii="Times New Roman" w:eastAsia="Times New Roman" w:hAnsi="Times New Roman" w:cs="Times New Roman"/>
          <w:sz w:val="24"/>
          <w:szCs w:val="24"/>
          <w:lang w:val="en-US"/>
        </w:rPr>
        <w:t>.</w:t>
      </w:r>
    </w:p>
    <w:p w14:paraId="06D9A543"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5</w:t>
      </w:r>
      <w:r w:rsidRPr="00484DB1">
        <w:rPr>
          <w:rFonts w:ascii="Times New Roman" w:eastAsia="Times New Roman" w:hAnsi="Times New Roman" w:cs="Times New Roman"/>
          <w:b/>
          <w:sz w:val="24"/>
          <w:szCs w:val="24"/>
          <w:vertAlign w:val="superscript"/>
          <w:lang w:val="en-US"/>
        </w:rPr>
        <w:t>th</w:t>
      </w:r>
      <w:r>
        <w:rPr>
          <w:rFonts w:ascii="Times New Roman" w:eastAsia="Times New Roman" w:hAnsi="Times New Roman" w:cs="Times New Roman"/>
          <w:b/>
          <w:sz w:val="24"/>
          <w:szCs w:val="24"/>
          <w:lang w:val="en-US"/>
        </w:rPr>
        <w:t xml:space="preserve"> Dimension of Customer Value is </w:t>
      </w:r>
      <w:r w:rsidRPr="005127D2">
        <w:rPr>
          <w:rFonts w:ascii="Times New Roman" w:eastAsia="Times New Roman" w:hAnsi="Times New Roman" w:cs="Times New Roman"/>
          <w:b/>
          <w:sz w:val="24"/>
          <w:szCs w:val="24"/>
          <w:lang w:val="en-US"/>
        </w:rPr>
        <w:t xml:space="preserve">Relationship and </w:t>
      </w:r>
      <w:r>
        <w:rPr>
          <w:rFonts w:ascii="Times New Roman" w:eastAsia="Times New Roman" w:hAnsi="Times New Roman" w:cs="Times New Roman"/>
          <w:b/>
          <w:sz w:val="24"/>
          <w:szCs w:val="24"/>
          <w:lang w:val="en-US"/>
        </w:rPr>
        <w:t>E</w:t>
      </w:r>
      <w:r w:rsidRPr="005127D2">
        <w:rPr>
          <w:rFonts w:ascii="Times New Roman" w:eastAsia="Times New Roman" w:hAnsi="Times New Roman" w:cs="Times New Roman"/>
          <w:b/>
          <w:sz w:val="24"/>
          <w:szCs w:val="24"/>
          <w:lang w:val="en-US"/>
        </w:rPr>
        <w:t>xperience</w:t>
      </w:r>
    </w:p>
    <w:p w14:paraId="66A5A021"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 xml:space="preserve"> Many of the organizations focus on building a strong relationship with the consumer to achieve the goals for raising consumer loyalty to the brand. The relationship may make it harder for the consumer to switch the brand. It means the relationship has a direct influence on the decision by creating good value for respective buyers and consumers (</w:t>
      </w:r>
      <w:r w:rsidRPr="005127D2">
        <w:rPr>
          <w:rFonts w:ascii="Times New Roman" w:eastAsia="Times New Roman" w:hAnsi="Times New Roman" w:cs="Times New Roman"/>
          <w:color w:val="222222"/>
          <w:sz w:val="24"/>
          <w:szCs w:val="24"/>
          <w:shd w:val="clear" w:color="auto" w:fill="FFFFFF"/>
          <w:lang w:val="en-US"/>
        </w:rPr>
        <w:t>Chen, 2015)</w:t>
      </w:r>
      <w:r w:rsidRPr="005127D2">
        <w:rPr>
          <w:rFonts w:ascii="Times New Roman" w:eastAsia="Times New Roman" w:hAnsi="Times New Roman" w:cs="Times New Roman"/>
          <w:sz w:val="24"/>
          <w:szCs w:val="24"/>
          <w:lang w:val="en-US"/>
        </w:rPr>
        <w:t>. Apart from the relationship, the experience may be a good factor and dimension for improving the value. What experience the consumer had with the product or services of the company may affect their decision regarding the purchase of the same product of the same brand in the future. The uniqueness in the product or services and fulfillment of the desires with the products may improve the experience of the customers (</w:t>
      </w:r>
      <w:r w:rsidRPr="005127D2">
        <w:rPr>
          <w:rFonts w:ascii="Times New Roman" w:eastAsia="Times New Roman" w:hAnsi="Times New Roman" w:cs="Times New Roman"/>
          <w:color w:val="222222"/>
          <w:sz w:val="24"/>
          <w:szCs w:val="24"/>
          <w:shd w:val="clear" w:color="auto" w:fill="FFFFFF"/>
          <w:lang w:val="en-US"/>
        </w:rPr>
        <w:t>Von Martens and Hilbert, 2011)</w:t>
      </w:r>
      <w:r w:rsidRPr="005127D2">
        <w:rPr>
          <w:rFonts w:ascii="Times New Roman" w:eastAsia="Times New Roman" w:hAnsi="Times New Roman" w:cs="Times New Roman"/>
          <w:sz w:val="24"/>
          <w:szCs w:val="24"/>
          <w:lang w:val="en-US"/>
        </w:rPr>
        <w:t xml:space="preserve">. This is very necessary for the firms in the modern era to build up good relationships and links of the consumer with the brand. </w:t>
      </w:r>
    </w:p>
    <w:p w14:paraId="7AFCF2F1"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sidRPr="005127D2">
        <w:rPr>
          <w:rFonts w:ascii="Times New Roman" w:eastAsia="Times New Roman" w:hAnsi="Times New Roman" w:cs="Times New Roman"/>
          <w:sz w:val="24"/>
          <w:szCs w:val="24"/>
          <w:lang w:val="en-US"/>
        </w:rPr>
        <w:t>The services in the stores of McDonald's are the same and consistent that is making a good relationship with the customers. The company is retaining and maintaining a good relationship by creating a good value of money for customers (</w:t>
      </w:r>
      <w:r w:rsidRPr="005127D2">
        <w:rPr>
          <w:rFonts w:ascii="Times New Roman" w:eastAsia="Times New Roman" w:hAnsi="Times New Roman" w:cs="Times New Roman"/>
          <w:color w:val="212529"/>
          <w:sz w:val="24"/>
          <w:szCs w:val="24"/>
          <w:shd w:val="clear" w:color="auto" w:fill="FFFFFF"/>
          <w:lang w:val="en-US"/>
        </w:rPr>
        <w:t>Write work, 2011)</w:t>
      </w:r>
      <w:r w:rsidRPr="005127D2">
        <w:rPr>
          <w:rFonts w:ascii="Times New Roman" w:eastAsia="Times New Roman" w:hAnsi="Times New Roman" w:cs="Times New Roman"/>
          <w:sz w:val="24"/>
          <w:szCs w:val="24"/>
          <w:lang w:val="en-US"/>
        </w:rPr>
        <w:t>. KFC is focusing on making customers happy that is generating a good relationship with the targeted customer with the firm. McDonald's ensures the loyalty of customers that raises the number of consumers and improves sales. KFC as well as McDonald is providing coupons and discounts on the prices by combining different products that may lead base of delighted consumers. The bad experience of the consumers in the stores of the company may have effects on the decision of buyers. McDonald's and KFC are also focusing on raising the experience of consumers by offering good services and making consumers happy with their products (</w:t>
      </w:r>
      <w:r w:rsidRPr="005127D2">
        <w:rPr>
          <w:rFonts w:ascii="Times New Roman" w:eastAsia="Times New Roman" w:hAnsi="Times New Roman" w:cs="Times New Roman"/>
          <w:color w:val="222222"/>
          <w:sz w:val="24"/>
          <w:szCs w:val="24"/>
          <w:shd w:val="clear" w:color="auto" w:fill="FFFFFF"/>
          <w:lang w:val="en-US"/>
        </w:rPr>
        <w:t>Hu and Xie, 2013)</w:t>
      </w:r>
      <w:r w:rsidRPr="005127D2">
        <w:rPr>
          <w:rFonts w:ascii="Times New Roman" w:eastAsia="Times New Roman" w:hAnsi="Times New Roman" w:cs="Times New Roman"/>
          <w:sz w:val="24"/>
          <w:szCs w:val="24"/>
          <w:lang w:val="en-US"/>
        </w:rPr>
        <w:t xml:space="preserve">. It leads to good consumer value and this influences the decision of buyers. </w:t>
      </w:r>
    </w:p>
    <w:p w14:paraId="5E6C19DF" w14:textId="20B6E9AA"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5</w:t>
      </w:r>
      <w:r w:rsidRPr="000425AC">
        <w:rPr>
          <w:rFonts w:ascii="Times New Roman" w:eastAsia="Times New Roman" w:hAnsi="Times New Roman" w:cs="Times New Roman"/>
          <w:sz w:val="24"/>
          <w:szCs w:val="24"/>
          <w:lang w:val="en-US"/>
        </w:rPr>
        <w:t xml:space="preserve">th dimension of Customer Value - </w:t>
      </w:r>
      <w:r>
        <w:rPr>
          <w:rFonts w:ascii="Times New Roman" w:eastAsia="Times New Roman" w:hAnsi="Times New Roman" w:cs="Times New Roman"/>
          <w:sz w:val="24"/>
          <w:szCs w:val="24"/>
          <w:lang w:val="en-US"/>
        </w:rPr>
        <w:t>Relationship and Experience</w:t>
      </w:r>
      <w:r w:rsidRPr="00FB4361">
        <w:rPr>
          <w:rFonts w:ascii="Times New Roman" w:eastAsia="Times New Roman" w:hAnsi="Times New Roman" w:cs="Times New Roman"/>
          <w:sz w:val="24"/>
          <w:szCs w:val="24"/>
          <w:lang w:val="en-US"/>
        </w:rPr>
        <w:t xml:space="preserve"> </w:t>
      </w:r>
      <w:r w:rsidR="000B795C">
        <w:rPr>
          <w:rFonts w:ascii="Times New Roman" w:eastAsia="Times New Roman" w:hAnsi="Times New Roman" w:cs="Times New Roman"/>
          <w:sz w:val="24"/>
          <w:szCs w:val="24"/>
          <w:lang w:val="en-US"/>
        </w:rPr>
        <w:t>the Ranking</w:t>
      </w:r>
      <w:r>
        <w:rPr>
          <w:rFonts w:ascii="Times New Roman" w:eastAsia="Times New Roman" w:hAnsi="Times New Roman" w:cs="Times New Roman"/>
          <w:sz w:val="24"/>
          <w:szCs w:val="24"/>
          <w:lang w:val="en-US"/>
        </w:rPr>
        <w:t xml:space="preserve"> out of 10 for McDonalds is 8/10, with 7</w:t>
      </w:r>
      <w:r w:rsidRPr="00FB4361">
        <w:rPr>
          <w:rFonts w:ascii="Times New Roman" w:eastAsia="Times New Roman" w:hAnsi="Times New Roman" w:cs="Times New Roman"/>
          <w:sz w:val="24"/>
          <w:szCs w:val="24"/>
          <w:lang w:val="en-US"/>
        </w:rPr>
        <w:t>/10 for competitor KFC</w:t>
      </w:r>
      <w:r>
        <w:rPr>
          <w:rFonts w:ascii="Times New Roman" w:eastAsia="Times New Roman" w:hAnsi="Times New Roman" w:cs="Times New Roman"/>
          <w:sz w:val="24"/>
          <w:szCs w:val="24"/>
          <w:lang w:val="en-US"/>
        </w:rPr>
        <w:t>.</w:t>
      </w:r>
    </w:p>
    <w:p w14:paraId="4390923F" w14:textId="77777777" w:rsidR="00054351" w:rsidRDefault="00054351" w:rsidP="00194E7A">
      <w:pPr>
        <w:spacing w:after="200" w:line="360" w:lineRule="auto"/>
        <w:jc w:val="both"/>
        <w:rPr>
          <w:rFonts w:ascii="Times New Roman" w:eastAsia="Times New Roman" w:hAnsi="Times New Roman" w:cs="Times New Roman"/>
          <w:sz w:val="24"/>
          <w:szCs w:val="24"/>
          <w:lang w:val="en-US"/>
        </w:rPr>
      </w:pPr>
    </w:p>
    <w:p w14:paraId="492FF1B6" w14:textId="77777777" w:rsidR="00054351" w:rsidRPr="005127D2" w:rsidRDefault="00054351" w:rsidP="00194E7A">
      <w:pPr>
        <w:spacing w:after="200" w:line="360" w:lineRule="auto"/>
        <w:jc w:val="both"/>
        <w:rPr>
          <w:rFonts w:ascii="Times New Roman" w:eastAsia="Times New Roman" w:hAnsi="Times New Roman" w:cs="Times New Roman"/>
          <w:sz w:val="24"/>
          <w:szCs w:val="24"/>
          <w:lang w:val="en-US"/>
        </w:rPr>
      </w:pPr>
    </w:p>
    <w:p w14:paraId="742978B8" w14:textId="77777777" w:rsidR="00194E7A" w:rsidRPr="005127D2" w:rsidRDefault="00194E7A" w:rsidP="00194E7A">
      <w:pPr>
        <w:spacing w:after="200" w:line="360" w:lineRule="auto"/>
        <w:jc w:val="both"/>
        <w:rPr>
          <w:rFonts w:ascii="Times New Roman" w:eastAsia="Times New Roman" w:hAnsi="Times New Roman" w:cs="Times New Roman"/>
          <w:b/>
          <w:sz w:val="24"/>
          <w:szCs w:val="24"/>
          <w:lang w:val="en-US"/>
        </w:rPr>
      </w:pPr>
      <w:r w:rsidRPr="005127D2">
        <w:rPr>
          <w:rFonts w:ascii="Times New Roman" w:eastAsia="Times New Roman" w:hAnsi="Times New Roman" w:cs="Times New Roman"/>
          <w:b/>
          <w:sz w:val="24"/>
          <w:szCs w:val="24"/>
          <w:lang w:val="en-US"/>
        </w:rPr>
        <w:lastRenderedPageBreak/>
        <w:t>Summary Table:</w:t>
      </w:r>
    </w:p>
    <w:tbl>
      <w:tblPr>
        <w:tblStyle w:val="TableGrid1"/>
        <w:tblW w:w="0" w:type="auto"/>
        <w:tblLook w:val="04A0" w:firstRow="1" w:lastRow="0" w:firstColumn="1" w:lastColumn="0" w:noHBand="0" w:noVBand="1"/>
      </w:tblPr>
      <w:tblGrid>
        <w:gridCol w:w="3021"/>
        <w:gridCol w:w="2992"/>
        <w:gridCol w:w="3003"/>
      </w:tblGrid>
      <w:tr w:rsidR="00194E7A" w:rsidRPr="005127D2" w14:paraId="2918ECDB" w14:textId="77777777" w:rsidTr="00FD4BD1">
        <w:tc>
          <w:tcPr>
            <w:tcW w:w="3021" w:type="dxa"/>
          </w:tcPr>
          <w:p w14:paraId="76091C95" w14:textId="77777777" w:rsidR="00194E7A" w:rsidRPr="005127D2" w:rsidRDefault="00194E7A" w:rsidP="00FD4BD1">
            <w:pPr>
              <w:spacing w:after="200" w:line="360" w:lineRule="auto"/>
              <w:jc w:val="center"/>
              <w:rPr>
                <w:rFonts w:ascii="Times New Roman" w:hAnsi="Times New Roman" w:cs="Times New Roman"/>
                <w:b/>
                <w:sz w:val="24"/>
                <w:szCs w:val="24"/>
              </w:rPr>
            </w:pPr>
            <w:r>
              <w:rPr>
                <w:rFonts w:ascii="Times New Roman" w:hAnsi="Times New Roman" w:cs="Times New Roman"/>
                <w:b/>
                <w:sz w:val="24"/>
                <w:szCs w:val="24"/>
              </w:rPr>
              <w:t>Five Dimension of customer value</w:t>
            </w:r>
          </w:p>
        </w:tc>
        <w:tc>
          <w:tcPr>
            <w:tcW w:w="2992" w:type="dxa"/>
          </w:tcPr>
          <w:p w14:paraId="569A7624" w14:textId="77777777" w:rsidR="00194E7A" w:rsidRDefault="00194E7A" w:rsidP="00FD4BD1">
            <w:pPr>
              <w:spacing w:after="200" w:line="360" w:lineRule="auto"/>
              <w:jc w:val="center"/>
              <w:rPr>
                <w:rFonts w:ascii="Times New Roman" w:hAnsi="Times New Roman" w:cs="Times New Roman"/>
                <w:b/>
                <w:sz w:val="24"/>
                <w:szCs w:val="24"/>
              </w:rPr>
            </w:pPr>
            <w:r w:rsidRPr="005127D2">
              <w:rPr>
                <w:rFonts w:ascii="Times New Roman" w:hAnsi="Times New Roman" w:cs="Times New Roman"/>
                <w:b/>
                <w:sz w:val="24"/>
                <w:szCs w:val="24"/>
              </w:rPr>
              <w:t>McDonald</w:t>
            </w:r>
          </w:p>
          <w:p w14:paraId="7EB32036" w14:textId="77777777" w:rsidR="00194E7A" w:rsidRPr="003C3783" w:rsidRDefault="00194E7A" w:rsidP="00FD4BD1">
            <w:pPr>
              <w:spacing w:after="200" w:line="360" w:lineRule="auto"/>
              <w:jc w:val="center"/>
              <w:rPr>
                <w:rFonts w:ascii="Times New Roman" w:hAnsi="Times New Roman" w:cs="Times New Roman"/>
                <w:sz w:val="24"/>
                <w:szCs w:val="24"/>
              </w:rPr>
            </w:pPr>
            <w:r w:rsidRPr="003C3783">
              <w:rPr>
                <w:rFonts w:ascii="Times New Roman" w:hAnsi="Times New Roman" w:cs="Times New Roman"/>
                <w:sz w:val="24"/>
                <w:szCs w:val="24"/>
              </w:rPr>
              <w:t>Ranking out of 10</w:t>
            </w:r>
          </w:p>
        </w:tc>
        <w:tc>
          <w:tcPr>
            <w:tcW w:w="3003" w:type="dxa"/>
          </w:tcPr>
          <w:p w14:paraId="38E7AF5A" w14:textId="77777777" w:rsidR="00194E7A" w:rsidRDefault="00194E7A" w:rsidP="00FD4BD1">
            <w:pPr>
              <w:spacing w:after="20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Competitor – </w:t>
            </w:r>
            <w:r w:rsidRPr="005127D2">
              <w:rPr>
                <w:rFonts w:ascii="Times New Roman" w:hAnsi="Times New Roman" w:cs="Times New Roman"/>
                <w:b/>
                <w:sz w:val="24"/>
                <w:szCs w:val="24"/>
              </w:rPr>
              <w:t>KFC</w:t>
            </w:r>
          </w:p>
          <w:p w14:paraId="2B3EF3BA" w14:textId="77777777" w:rsidR="00194E7A" w:rsidRPr="003C3783" w:rsidRDefault="00194E7A" w:rsidP="00FD4BD1">
            <w:pPr>
              <w:spacing w:after="200" w:line="360" w:lineRule="auto"/>
              <w:jc w:val="center"/>
              <w:rPr>
                <w:rFonts w:ascii="Times New Roman" w:hAnsi="Times New Roman" w:cs="Times New Roman"/>
                <w:sz w:val="24"/>
                <w:szCs w:val="24"/>
              </w:rPr>
            </w:pPr>
            <w:r w:rsidRPr="003C3783">
              <w:rPr>
                <w:rFonts w:ascii="Times New Roman" w:hAnsi="Times New Roman" w:cs="Times New Roman"/>
                <w:sz w:val="24"/>
                <w:szCs w:val="24"/>
              </w:rPr>
              <w:t>Ranking out of 10</w:t>
            </w:r>
          </w:p>
        </w:tc>
      </w:tr>
      <w:tr w:rsidR="00194E7A" w:rsidRPr="005127D2" w14:paraId="148C5031" w14:textId="77777777" w:rsidTr="00FD4BD1">
        <w:tc>
          <w:tcPr>
            <w:tcW w:w="3021" w:type="dxa"/>
          </w:tcPr>
          <w:p w14:paraId="3C434F92" w14:textId="77D0838C" w:rsidR="00194E7A" w:rsidRPr="005127D2" w:rsidRDefault="00AA0610" w:rsidP="00FD4BD1">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Conformance</w:t>
            </w:r>
            <w:r w:rsidR="00194E7A" w:rsidRPr="005127D2">
              <w:rPr>
                <w:rFonts w:ascii="Times New Roman" w:hAnsi="Times New Roman" w:cs="Times New Roman"/>
                <w:sz w:val="24"/>
                <w:szCs w:val="24"/>
              </w:rPr>
              <w:t xml:space="preserve"> to requirement </w:t>
            </w:r>
          </w:p>
        </w:tc>
        <w:tc>
          <w:tcPr>
            <w:tcW w:w="2992" w:type="dxa"/>
          </w:tcPr>
          <w:p w14:paraId="7D506ED9"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9/10</w:t>
            </w:r>
          </w:p>
        </w:tc>
        <w:tc>
          <w:tcPr>
            <w:tcW w:w="3003" w:type="dxa"/>
          </w:tcPr>
          <w:p w14:paraId="11B980BB"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7/10</w:t>
            </w:r>
          </w:p>
        </w:tc>
      </w:tr>
      <w:tr w:rsidR="00194E7A" w:rsidRPr="005127D2" w14:paraId="6A882C98" w14:textId="77777777" w:rsidTr="00FD4BD1">
        <w:tc>
          <w:tcPr>
            <w:tcW w:w="3021" w:type="dxa"/>
          </w:tcPr>
          <w:p w14:paraId="65ED1B80" w14:textId="77777777" w:rsidR="00194E7A" w:rsidRPr="005127D2" w:rsidRDefault="00194E7A" w:rsidP="00FD4BD1">
            <w:pPr>
              <w:spacing w:after="200" w:line="360" w:lineRule="auto"/>
              <w:jc w:val="both"/>
              <w:rPr>
                <w:rFonts w:ascii="Times New Roman" w:hAnsi="Times New Roman" w:cs="Times New Roman"/>
                <w:sz w:val="24"/>
                <w:szCs w:val="24"/>
              </w:rPr>
            </w:pPr>
            <w:r w:rsidRPr="005127D2">
              <w:rPr>
                <w:rFonts w:ascii="Times New Roman" w:hAnsi="Times New Roman" w:cs="Times New Roman"/>
                <w:sz w:val="24"/>
                <w:szCs w:val="24"/>
              </w:rPr>
              <w:t xml:space="preserve">Product selection </w:t>
            </w:r>
          </w:p>
        </w:tc>
        <w:tc>
          <w:tcPr>
            <w:tcW w:w="2992" w:type="dxa"/>
          </w:tcPr>
          <w:p w14:paraId="5444E413"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10/10</w:t>
            </w:r>
          </w:p>
        </w:tc>
        <w:tc>
          <w:tcPr>
            <w:tcW w:w="3003" w:type="dxa"/>
          </w:tcPr>
          <w:p w14:paraId="71EEA04A"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8/10</w:t>
            </w:r>
          </w:p>
        </w:tc>
      </w:tr>
      <w:tr w:rsidR="00194E7A" w:rsidRPr="005127D2" w14:paraId="48C9AA34" w14:textId="77777777" w:rsidTr="00FD4BD1">
        <w:tc>
          <w:tcPr>
            <w:tcW w:w="3021" w:type="dxa"/>
          </w:tcPr>
          <w:p w14:paraId="0523AAD9" w14:textId="77777777" w:rsidR="00194E7A" w:rsidRPr="005127D2" w:rsidRDefault="00194E7A" w:rsidP="00FD4BD1">
            <w:pPr>
              <w:spacing w:after="200" w:line="360" w:lineRule="auto"/>
              <w:jc w:val="both"/>
              <w:rPr>
                <w:rFonts w:ascii="Times New Roman" w:hAnsi="Times New Roman" w:cs="Times New Roman"/>
                <w:sz w:val="24"/>
                <w:szCs w:val="24"/>
              </w:rPr>
            </w:pPr>
            <w:r w:rsidRPr="005127D2">
              <w:rPr>
                <w:rFonts w:ascii="Times New Roman" w:hAnsi="Times New Roman" w:cs="Times New Roman"/>
                <w:sz w:val="24"/>
                <w:szCs w:val="24"/>
              </w:rPr>
              <w:t xml:space="preserve">Price and brands </w:t>
            </w:r>
          </w:p>
        </w:tc>
        <w:tc>
          <w:tcPr>
            <w:tcW w:w="2992" w:type="dxa"/>
          </w:tcPr>
          <w:p w14:paraId="445E0253"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10/10</w:t>
            </w:r>
          </w:p>
        </w:tc>
        <w:tc>
          <w:tcPr>
            <w:tcW w:w="3003" w:type="dxa"/>
          </w:tcPr>
          <w:p w14:paraId="658C0C88"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7/10</w:t>
            </w:r>
          </w:p>
        </w:tc>
      </w:tr>
      <w:tr w:rsidR="00194E7A" w:rsidRPr="005127D2" w14:paraId="251DBA3B" w14:textId="77777777" w:rsidTr="00FD4BD1">
        <w:tc>
          <w:tcPr>
            <w:tcW w:w="3021" w:type="dxa"/>
          </w:tcPr>
          <w:p w14:paraId="7B935CD6" w14:textId="77777777" w:rsidR="00194E7A" w:rsidRPr="005127D2" w:rsidRDefault="00194E7A" w:rsidP="00FD4BD1">
            <w:pPr>
              <w:spacing w:after="200" w:line="360" w:lineRule="auto"/>
              <w:jc w:val="both"/>
              <w:rPr>
                <w:rFonts w:ascii="Times New Roman" w:hAnsi="Times New Roman" w:cs="Times New Roman"/>
                <w:sz w:val="24"/>
                <w:szCs w:val="24"/>
              </w:rPr>
            </w:pPr>
            <w:r w:rsidRPr="005127D2">
              <w:rPr>
                <w:rFonts w:ascii="Times New Roman" w:hAnsi="Times New Roman" w:cs="Times New Roman"/>
                <w:sz w:val="24"/>
                <w:szCs w:val="24"/>
              </w:rPr>
              <w:t xml:space="preserve">Value added service </w:t>
            </w:r>
          </w:p>
        </w:tc>
        <w:tc>
          <w:tcPr>
            <w:tcW w:w="2992" w:type="dxa"/>
          </w:tcPr>
          <w:p w14:paraId="5F5D76AD"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9/10</w:t>
            </w:r>
          </w:p>
        </w:tc>
        <w:tc>
          <w:tcPr>
            <w:tcW w:w="3003" w:type="dxa"/>
          </w:tcPr>
          <w:p w14:paraId="1F9EAB48"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7/10</w:t>
            </w:r>
          </w:p>
        </w:tc>
      </w:tr>
      <w:tr w:rsidR="00194E7A" w:rsidRPr="005127D2" w14:paraId="26F2B735" w14:textId="77777777" w:rsidTr="00FD4BD1">
        <w:tc>
          <w:tcPr>
            <w:tcW w:w="3021" w:type="dxa"/>
          </w:tcPr>
          <w:p w14:paraId="007E3172" w14:textId="77777777" w:rsidR="00194E7A" w:rsidRPr="005127D2" w:rsidRDefault="00194E7A" w:rsidP="00FD4BD1">
            <w:pPr>
              <w:spacing w:after="200" w:line="360" w:lineRule="auto"/>
              <w:jc w:val="both"/>
              <w:rPr>
                <w:rFonts w:ascii="Times New Roman" w:hAnsi="Times New Roman" w:cs="Times New Roman"/>
                <w:sz w:val="24"/>
                <w:szCs w:val="24"/>
              </w:rPr>
            </w:pPr>
            <w:r w:rsidRPr="005127D2">
              <w:rPr>
                <w:rFonts w:ascii="Times New Roman" w:hAnsi="Times New Roman" w:cs="Times New Roman"/>
                <w:sz w:val="24"/>
                <w:szCs w:val="24"/>
              </w:rPr>
              <w:t xml:space="preserve">Relationship and experience </w:t>
            </w:r>
          </w:p>
        </w:tc>
        <w:tc>
          <w:tcPr>
            <w:tcW w:w="2992" w:type="dxa"/>
          </w:tcPr>
          <w:p w14:paraId="043B84E3"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8/10</w:t>
            </w:r>
          </w:p>
        </w:tc>
        <w:tc>
          <w:tcPr>
            <w:tcW w:w="3003" w:type="dxa"/>
          </w:tcPr>
          <w:p w14:paraId="7A659ADB" w14:textId="77777777" w:rsidR="00194E7A" w:rsidRPr="005127D2"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7/10</w:t>
            </w:r>
          </w:p>
        </w:tc>
      </w:tr>
      <w:tr w:rsidR="00194E7A" w:rsidRPr="005127D2" w14:paraId="3D8A7732" w14:textId="77777777" w:rsidTr="00FD4BD1">
        <w:tc>
          <w:tcPr>
            <w:tcW w:w="3021" w:type="dxa"/>
          </w:tcPr>
          <w:p w14:paraId="486B3934" w14:textId="77777777" w:rsidR="00194E7A" w:rsidRPr="005127D2" w:rsidRDefault="00194E7A" w:rsidP="00FD4BD1">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Total</w:t>
            </w:r>
          </w:p>
        </w:tc>
        <w:tc>
          <w:tcPr>
            <w:tcW w:w="2992" w:type="dxa"/>
          </w:tcPr>
          <w:p w14:paraId="547E6EA2" w14:textId="77777777" w:rsidR="00194E7A"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3003" w:type="dxa"/>
          </w:tcPr>
          <w:p w14:paraId="11672887" w14:textId="77777777" w:rsidR="00194E7A" w:rsidRDefault="00194E7A"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36</w:t>
            </w:r>
          </w:p>
        </w:tc>
      </w:tr>
    </w:tbl>
    <w:p w14:paraId="040B7CD4" w14:textId="77777777" w:rsidR="00194E7A" w:rsidRPr="005127D2" w:rsidRDefault="00194E7A" w:rsidP="00194E7A">
      <w:pPr>
        <w:spacing w:after="200" w:line="360" w:lineRule="auto"/>
        <w:jc w:val="both"/>
        <w:rPr>
          <w:rFonts w:ascii="Times New Roman" w:eastAsia="Times New Roman" w:hAnsi="Times New Roman" w:cs="Times New Roman"/>
          <w:sz w:val="24"/>
          <w:szCs w:val="24"/>
          <w:lang w:val="en-US"/>
        </w:rPr>
      </w:pPr>
    </w:p>
    <w:p w14:paraId="47C08551"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p>
    <w:p w14:paraId="3FC74606"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Pr>
          <w:noProof/>
          <w:lang w:eastAsia="en-GB"/>
        </w:rPr>
        <w:drawing>
          <wp:inline distT="0" distB="0" distL="0" distR="0" wp14:anchorId="6A0B2F8D" wp14:editId="4A2C3254">
            <wp:extent cx="5514975" cy="325755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AD62699"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p>
    <w:p w14:paraId="6493B44A"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Pr>
          <w:noProof/>
          <w:lang w:eastAsia="en-GB"/>
        </w:rPr>
        <w:lastRenderedPageBreak/>
        <w:drawing>
          <wp:anchor distT="0" distB="0" distL="114300" distR="114300" simplePos="0" relativeHeight="251662336" behindDoc="1" locked="0" layoutInCell="1" allowOverlap="1" wp14:anchorId="1C938EE5" wp14:editId="63DD9A84">
            <wp:simplePos x="0" y="0"/>
            <wp:positionH relativeFrom="margin">
              <wp:posOffset>1162050</wp:posOffset>
            </wp:positionH>
            <wp:positionV relativeFrom="page">
              <wp:posOffset>447040</wp:posOffset>
            </wp:positionV>
            <wp:extent cx="3486150" cy="3171825"/>
            <wp:effectExtent l="0" t="0" r="0" b="9525"/>
            <wp:wrapTight wrapText="bothSides">
              <wp:wrapPolygon edited="0">
                <wp:start x="0" y="0"/>
                <wp:lineTo x="0" y="21535"/>
                <wp:lineTo x="21482" y="21535"/>
                <wp:lineTo x="21482" y="0"/>
                <wp:lineTo x="0" y="0"/>
              </wp:wrapPolygon>
            </wp:wrapTight>
            <wp:docPr id="7" name="Picture 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9">
                      <a:extLst>
                        <a:ext uri="{28A0092B-C50C-407E-A947-70E740481C1C}">
                          <a14:useLocalDpi xmlns:a14="http://schemas.microsoft.com/office/drawing/2010/main" val="0"/>
                        </a:ext>
                      </a:extLst>
                    </a:blip>
                    <a:stretch>
                      <a:fillRect/>
                    </a:stretch>
                  </pic:blipFill>
                  <pic:spPr>
                    <a:xfrm>
                      <a:off x="0" y="0"/>
                      <a:ext cx="3486150" cy="3171825"/>
                    </a:xfrm>
                    <a:prstGeom prst="rect">
                      <a:avLst/>
                    </a:prstGeom>
                  </pic:spPr>
                </pic:pic>
              </a:graphicData>
            </a:graphic>
            <wp14:sizeRelH relativeFrom="margin">
              <wp14:pctWidth>0</wp14:pctWidth>
            </wp14:sizeRelH>
            <wp14:sizeRelV relativeFrom="margin">
              <wp14:pctHeight>0</wp14:pctHeight>
            </wp14:sizeRelV>
          </wp:anchor>
        </w:drawing>
      </w:r>
    </w:p>
    <w:p w14:paraId="11786CA1"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p>
    <w:p w14:paraId="53EC059F"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p>
    <w:p w14:paraId="20A09A40"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p>
    <w:p w14:paraId="4C4A5BE5"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p>
    <w:p w14:paraId="5BB44771"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p>
    <w:p w14:paraId="2E259F6E"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p>
    <w:p w14:paraId="74620F95" w14:textId="77777777" w:rsidR="00194E7A" w:rsidRDefault="00194E7A" w:rsidP="00194E7A">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Source:</w:t>
      </w:r>
      <w:r w:rsidRPr="006F2752">
        <w:t xml:space="preserve"> </w:t>
      </w:r>
      <w:r w:rsidRPr="006F2752">
        <w:rPr>
          <w:rFonts w:ascii="Times New Roman" w:eastAsia="Times New Roman" w:hAnsi="Times New Roman" w:cs="Times New Roman"/>
          <w:i/>
          <w:sz w:val="24"/>
          <w:szCs w:val="24"/>
          <w:lang w:val="en-US"/>
        </w:rPr>
        <w:t>https://researchpedia.info/difference-between-mcdonalds-and-kfc/</w:t>
      </w:r>
    </w:p>
    <w:p w14:paraId="36C7369C" w14:textId="6E631063" w:rsidR="00194E7A" w:rsidRPr="00A07D9D" w:rsidRDefault="00194E7A" w:rsidP="00A07D9D">
      <w:pPr>
        <w:spacing w:after="200" w:line="360" w:lineRule="auto"/>
        <w:jc w:val="both"/>
        <w:rPr>
          <w:rFonts w:ascii="Times New Roman" w:eastAsia="Times New Roman" w:hAnsi="Times New Roman" w:cs="Times New Roman"/>
          <w:sz w:val="24"/>
          <w:szCs w:val="24"/>
          <w:lang w:val="en-US"/>
        </w:rPr>
      </w:pPr>
      <w:r w:rsidRPr="00197F04">
        <w:rPr>
          <w:rFonts w:ascii="Times New Roman" w:eastAsia="Times New Roman" w:hAnsi="Times New Roman" w:cs="Times New Roman"/>
          <w:sz w:val="24"/>
          <w:szCs w:val="24"/>
          <w:lang w:val="en-US"/>
        </w:rPr>
        <w:t>McDonald's have a wide range of sandwiches, whereas KFC has a wider range of solutions to chicken cooking. McDonald's has a share of 19 percent and KFC has a position of 9 percent on the world market. McDonald's is in the first place, but KFC ranks 14th.</w:t>
      </w:r>
      <w:r w:rsidRPr="004F53D6">
        <w:t xml:space="preserve"> </w:t>
      </w:r>
      <w:r w:rsidRPr="004F53D6">
        <w:rPr>
          <w:rFonts w:ascii="Times New Roman" w:eastAsia="Times New Roman" w:hAnsi="Times New Roman" w:cs="Times New Roman"/>
          <w:sz w:val="24"/>
          <w:szCs w:val="24"/>
          <w:lang w:val="en-US"/>
        </w:rPr>
        <w:t>M</w:t>
      </w:r>
      <w:r>
        <w:rPr>
          <w:rFonts w:ascii="Times New Roman" w:eastAsia="Times New Roman" w:hAnsi="Times New Roman" w:cs="Times New Roman"/>
          <w:sz w:val="24"/>
          <w:szCs w:val="24"/>
          <w:lang w:val="en-US"/>
        </w:rPr>
        <w:t>cDonald's also serves breakfast</w:t>
      </w:r>
      <w:r w:rsidRPr="004F53D6">
        <w:rPr>
          <w:rFonts w:ascii="Times New Roman" w:eastAsia="Times New Roman" w:hAnsi="Times New Roman" w:cs="Times New Roman"/>
          <w:sz w:val="24"/>
          <w:szCs w:val="24"/>
          <w:lang w:val="en-US"/>
        </w:rPr>
        <w:t>, which doe</w:t>
      </w:r>
      <w:r>
        <w:rPr>
          <w:rFonts w:ascii="Times New Roman" w:eastAsia="Times New Roman" w:hAnsi="Times New Roman" w:cs="Times New Roman"/>
          <w:sz w:val="24"/>
          <w:szCs w:val="24"/>
          <w:lang w:val="en-US"/>
        </w:rPr>
        <w:t>s not serve KFC</w:t>
      </w:r>
      <w:sdt>
        <w:sdtPr>
          <w:rPr>
            <w:rFonts w:ascii="Times New Roman" w:eastAsia="Times New Roman" w:hAnsi="Times New Roman" w:cs="Times New Roman"/>
            <w:sz w:val="24"/>
            <w:szCs w:val="24"/>
            <w:lang w:val="en-US"/>
          </w:rPr>
          <w:id w:val="1460297165"/>
          <w:citation/>
        </w:sdtPr>
        <w:sdtEnd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rPr>
            <w:instrText xml:space="preserve"> CITATION Res15 \l 2057 </w:instrText>
          </w:r>
          <w:r>
            <w:rPr>
              <w:rFonts w:ascii="Times New Roman" w:eastAsia="Times New Roman" w:hAnsi="Times New Roman" w:cs="Times New Roman"/>
              <w:sz w:val="24"/>
              <w:szCs w:val="24"/>
              <w:lang w:val="en-US"/>
            </w:rPr>
            <w:fldChar w:fldCharType="separate"/>
          </w:r>
          <w:r>
            <w:rPr>
              <w:rFonts w:ascii="Times New Roman" w:eastAsia="Times New Roman" w:hAnsi="Times New Roman" w:cs="Times New Roman"/>
              <w:noProof/>
              <w:sz w:val="24"/>
              <w:szCs w:val="24"/>
            </w:rPr>
            <w:t xml:space="preserve"> </w:t>
          </w:r>
          <w:r w:rsidRPr="004F53D6">
            <w:rPr>
              <w:rFonts w:ascii="Times New Roman" w:eastAsia="Times New Roman" w:hAnsi="Times New Roman" w:cs="Times New Roman"/>
              <w:noProof/>
              <w:sz w:val="24"/>
              <w:szCs w:val="24"/>
            </w:rPr>
            <w:t>(Researchpedia info, 2015)</w:t>
          </w:r>
          <w:r>
            <w:rPr>
              <w:rFonts w:ascii="Times New Roman" w:eastAsia="Times New Roman" w:hAnsi="Times New Roman" w:cs="Times New Roman"/>
              <w:sz w:val="24"/>
              <w:szCs w:val="24"/>
              <w:lang w:val="en-US"/>
            </w:rPr>
            <w:fldChar w:fldCharType="end"/>
          </w:r>
        </w:sdtContent>
      </w:sdt>
      <w:r>
        <w:rPr>
          <w:rFonts w:ascii="Times New Roman" w:eastAsia="Times New Roman" w:hAnsi="Times New Roman" w:cs="Times New Roman"/>
          <w:sz w:val="24"/>
          <w:szCs w:val="24"/>
          <w:lang w:val="en-US"/>
        </w:rPr>
        <w:t xml:space="preserve">. </w:t>
      </w:r>
      <w:r w:rsidRPr="005127D2">
        <w:rPr>
          <w:rFonts w:ascii="Times New Roman" w:eastAsia="Times New Roman" w:hAnsi="Times New Roman" w:cs="Times New Roman"/>
          <w:sz w:val="24"/>
          <w:szCs w:val="24"/>
          <w:lang w:val="en-US"/>
        </w:rPr>
        <w:t xml:space="preserve">From the above analysis, it can be stated that customer value is very important for getting success and for the </w:t>
      </w:r>
      <w:r w:rsidR="00FE63CF" w:rsidRPr="005127D2">
        <w:rPr>
          <w:rFonts w:ascii="Times New Roman" w:eastAsia="Times New Roman" w:hAnsi="Times New Roman" w:cs="Times New Roman"/>
          <w:sz w:val="24"/>
          <w:szCs w:val="24"/>
          <w:lang w:val="en-US"/>
        </w:rPr>
        <w:t>long-term</w:t>
      </w:r>
      <w:r w:rsidRPr="005127D2">
        <w:rPr>
          <w:rFonts w:ascii="Times New Roman" w:eastAsia="Times New Roman" w:hAnsi="Times New Roman" w:cs="Times New Roman"/>
          <w:sz w:val="24"/>
          <w:szCs w:val="24"/>
          <w:lang w:val="en-US"/>
        </w:rPr>
        <w:t xml:space="preserve"> sustainability of businesses. Hence, the customer values and dimensions of customer value in the context of McDonald are ranked higher than KFC</w:t>
      </w:r>
      <w:r w:rsidR="00A07D9D">
        <w:rPr>
          <w:rFonts w:ascii="Times New Roman" w:eastAsia="Times New Roman" w:hAnsi="Times New Roman" w:cs="Times New Roman"/>
          <w:sz w:val="24"/>
          <w:szCs w:val="24"/>
          <w:lang w:val="en-US"/>
        </w:rPr>
        <w:t xml:space="preserve"> </w:t>
      </w:r>
      <w:r w:rsidR="00796077">
        <w:rPr>
          <w:rFonts w:ascii="Times New Roman" w:eastAsia="Times New Roman" w:hAnsi="Times New Roman" w:cs="Times New Roman"/>
          <w:sz w:val="24"/>
          <w:szCs w:val="24"/>
          <w:lang w:val="en-US"/>
        </w:rPr>
        <w:t>for each dimension</w:t>
      </w:r>
      <w:r w:rsidR="00A4271F">
        <w:rPr>
          <w:rFonts w:ascii="Times New Roman" w:eastAsia="Times New Roman" w:hAnsi="Times New Roman" w:cs="Times New Roman"/>
          <w:sz w:val="24"/>
          <w:szCs w:val="24"/>
          <w:lang w:val="en-US"/>
        </w:rPr>
        <w:t xml:space="preserve">. For Product selection and Price and Brand, McDonalds has higher possible ranking, and in total for all customer value ranking has 46 compare to KFC with only 36 total </w:t>
      </w:r>
      <w:r w:rsidR="00C323DC">
        <w:rPr>
          <w:rFonts w:ascii="Times New Roman" w:eastAsia="Times New Roman" w:hAnsi="Times New Roman" w:cs="Times New Roman"/>
          <w:sz w:val="24"/>
          <w:szCs w:val="24"/>
          <w:lang w:val="en-US"/>
        </w:rPr>
        <w:t>ranking.</w:t>
      </w:r>
      <w:r w:rsidR="00C323DC" w:rsidRPr="005127D2">
        <w:rPr>
          <w:rFonts w:ascii="Times New Roman" w:eastAsia="Times New Roman" w:hAnsi="Times New Roman" w:cs="Times New Roman"/>
          <w:sz w:val="24"/>
          <w:szCs w:val="24"/>
          <w:lang w:val="en-US"/>
        </w:rPr>
        <w:t xml:space="preserve"> This</w:t>
      </w:r>
      <w:r w:rsidRPr="005127D2">
        <w:rPr>
          <w:rFonts w:ascii="Times New Roman" w:eastAsia="Times New Roman" w:hAnsi="Times New Roman" w:cs="Times New Roman"/>
          <w:sz w:val="24"/>
          <w:szCs w:val="24"/>
          <w:lang w:val="en-US"/>
        </w:rPr>
        <w:t xml:space="preserve"> indicates McDonald's is more capable to generate cu</w:t>
      </w:r>
      <w:r>
        <w:rPr>
          <w:rFonts w:ascii="Times New Roman" w:eastAsia="Times New Roman" w:hAnsi="Times New Roman" w:cs="Times New Roman"/>
          <w:sz w:val="24"/>
          <w:szCs w:val="24"/>
          <w:lang w:val="en-US"/>
        </w:rPr>
        <w:t>stomer value in comparison to KF</w:t>
      </w:r>
      <w:r w:rsidR="00A07D9D">
        <w:rPr>
          <w:rFonts w:ascii="Times New Roman" w:eastAsia="Times New Roman" w:hAnsi="Times New Roman" w:cs="Times New Roman"/>
          <w:sz w:val="24"/>
          <w:szCs w:val="24"/>
          <w:lang w:val="en-US"/>
        </w:rPr>
        <w:t>C.</w:t>
      </w:r>
    </w:p>
    <w:p w14:paraId="7D9D94FD" w14:textId="591DCDAD" w:rsidR="00AF2860" w:rsidRPr="00054351" w:rsidRDefault="00AF2860" w:rsidP="00AF2860">
      <w:pPr>
        <w:pStyle w:val="Heading1"/>
        <w:spacing w:line="360" w:lineRule="auto"/>
        <w:jc w:val="both"/>
        <w:rPr>
          <w:rFonts w:ascii="Times New Roman" w:hAnsi="Times New Roman" w:cs="Times New Roman"/>
          <w:color w:val="auto"/>
        </w:rPr>
      </w:pPr>
      <w:bookmarkStart w:id="5" w:name="_Toc26455279"/>
      <w:bookmarkStart w:id="6" w:name="_Toc29198642"/>
      <w:r w:rsidRPr="00054351">
        <w:rPr>
          <w:rFonts w:ascii="Times New Roman" w:hAnsi="Times New Roman" w:cs="Times New Roman"/>
          <w:color w:val="auto"/>
        </w:rPr>
        <w:t>Part 2: (A) Service Quality</w:t>
      </w:r>
      <w:bookmarkEnd w:id="5"/>
      <w:bookmarkEnd w:id="6"/>
    </w:p>
    <w:p w14:paraId="3DCD46A3" w14:textId="77777777" w:rsidR="00A07D9D" w:rsidRPr="00A07D9D" w:rsidRDefault="00A07D9D" w:rsidP="00A07D9D">
      <w:pPr>
        <w:rPr>
          <w:lang w:val="en-US"/>
        </w:rPr>
      </w:pPr>
    </w:p>
    <w:p w14:paraId="2169A7AC" w14:textId="2F12BB6D" w:rsidR="00AF2860" w:rsidRPr="00223091" w:rsidRDefault="00AF2860" w:rsidP="00AF2860">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Quality is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very critical factor in the services to have </w:t>
      </w:r>
      <w:r>
        <w:rPr>
          <w:rFonts w:ascii="Times New Roman" w:hAnsi="Times New Roman" w:cs="Times New Roman"/>
          <w:sz w:val="24"/>
          <w:szCs w:val="24"/>
        </w:rPr>
        <w:t xml:space="preserve">an </w:t>
      </w:r>
      <w:r w:rsidRPr="00223091">
        <w:rPr>
          <w:rFonts w:ascii="Times New Roman" w:hAnsi="Times New Roman" w:cs="Times New Roman"/>
          <w:sz w:val="24"/>
          <w:szCs w:val="24"/>
        </w:rPr>
        <w:t xml:space="preserve">implication on the decisions. The lower quality in comparison to the expectations and money paid by the consumers may lead </w:t>
      </w:r>
      <w:r>
        <w:rPr>
          <w:rFonts w:ascii="Times New Roman" w:hAnsi="Times New Roman" w:cs="Times New Roman"/>
          <w:sz w:val="24"/>
          <w:szCs w:val="24"/>
        </w:rPr>
        <w:t xml:space="preserve">to </w:t>
      </w:r>
      <w:r w:rsidRPr="00223091">
        <w:rPr>
          <w:rFonts w:ascii="Times New Roman" w:hAnsi="Times New Roman" w:cs="Times New Roman"/>
          <w:sz w:val="24"/>
          <w:szCs w:val="24"/>
        </w:rPr>
        <w:t>cost in the company. This is because mismatch and lesser qualities may affect the supply chain and consumer satisfaction in the market (</w:t>
      </w:r>
      <w:r w:rsidRPr="00223091">
        <w:rPr>
          <w:rFonts w:ascii="Times New Roman" w:hAnsi="Times New Roman" w:cs="Times New Roman"/>
          <w:color w:val="222222"/>
          <w:sz w:val="24"/>
          <w:szCs w:val="24"/>
          <w:shd w:val="clear" w:color="auto" w:fill="FFFFFF"/>
        </w:rPr>
        <w:t>Al Khattab and Aldehayyat, 2011)</w:t>
      </w:r>
      <w:r w:rsidRPr="00223091">
        <w:rPr>
          <w:rFonts w:ascii="Times New Roman" w:hAnsi="Times New Roman" w:cs="Times New Roman"/>
          <w:sz w:val="24"/>
          <w:szCs w:val="24"/>
        </w:rPr>
        <w:t xml:space="preserve">. Consumers in the market seek out good quality in the products or services and this can raise the satisfaction of consumers. How efficiently and how effectively the company’s services conform to the expectations and desires of consumers may determine the quality </w:t>
      </w:r>
      <w:r>
        <w:rPr>
          <w:rFonts w:ascii="Times New Roman" w:hAnsi="Times New Roman" w:cs="Times New Roman"/>
          <w:sz w:val="24"/>
          <w:szCs w:val="24"/>
        </w:rPr>
        <w:t>of</w:t>
      </w:r>
      <w:r w:rsidRPr="00223091">
        <w:rPr>
          <w:rFonts w:ascii="Times New Roman" w:hAnsi="Times New Roman" w:cs="Times New Roman"/>
          <w:sz w:val="24"/>
          <w:szCs w:val="24"/>
        </w:rPr>
        <w:t xml:space="preserve"> the services. The ineffective qualities in the products or services can be a reason behind consumers switching </w:t>
      </w:r>
      <w:r w:rsidRPr="00223091">
        <w:rPr>
          <w:rFonts w:ascii="Times New Roman" w:hAnsi="Times New Roman" w:cs="Times New Roman"/>
          <w:sz w:val="24"/>
          <w:szCs w:val="24"/>
        </w:rPr>
        <w:lastRenderedPageBreak/>
        <w:t xml:space="preserve">the brands and this can cause </w:t>
      </w:r>
      <w:r>
        <w:rPr>
          <w:rFonts w:ascii="Times New Roman" w:hAnsi="Times New Roman" w:cs="Times New Roman"/>
          <w:sz w:val="24"/>
          <w:szCs w:val="24"/>
        </w:rPr>
        <w:t xml:space="preserve">a </w:t>
      </w:r>
      <w:r w:rsidRPr="00223091">
        <w:rPr>
          <w:rFonts w:ascii="Times New Roman" w:hAnsi="Times New Roman" w:cs="Times New Roman"/>
          <w:sz w:val="24"/>
          <w:szCs w:val="24"/>
        </w:rPr>
        <w:t>huge loss in the companies. This may be bad for companies. Businesses in the marketing carrying higher quality in their products or service can better meet the expectations of consumers or can exceed the expectation so the customers. The service quality can be said as the achievement of the firms that they get in customer service (</w:t>
      </w:r>
      <w:r w:rsidRPr="00223091">
        <w:rPr>
          <w:rFonts w:ascii="Times New Roman" w:hAnsi="Times New Roman" w:cs="Times New Roman"/>
          <w:color w:val="222222"/>
          <w:sz w:val="24"/>
          <w:szCs w:val="24"/>
          <w:shd w:val="clear" w:color="auto" w:fill="FFFFFF"/>
        </w:rPr>
        <w:t>Yarimoglu, 2014)</w:t>
      </w:r>
      <w:r w:rsidRPr="00223091">
        <w:rPr>
          <w:rFonts w:ascii="Times New Roman" w:hAnsi="Times New Roman" w:cs="Times New Roman"/>
          <w:sz w:val="24"/>
          <w:szCs w:val="24"/>
        </w:rPr>
        <w:t>. The experience of the consumers f</w:t>
      </w:r>
      <w:r>
        <w:rPr>
          <w:rFonts w:ascii="Times New Roman" w:hAnsi="Times New Roman" w:cs="Times New Roman"/>
          <w:sz w:val="24"/>
          <w:szCs w:val="24"/>
        </w:rPr>
        <w:t>r</w:t>
      </w:r>
      <w:r w:rsidRPr="00223091">
        <w:rPr>
          <w:rFonts w:ascii="Times New Roman" w:hAnsi="Times New Roman" w:cs="Times New Roman"/>
          <w:sz w:val="24"/>
          <w:szCs w:val="24"/>
        </w:rPr>
        <w:t>om their expectation</w:t>
      </w:r>
      <w:r>
        <w:rPr>
          <w:rFonts w:ascii="Times New Roman" w:hAnsi="Times New Roman" w:cs="Times New Roman"/>
          <w:sz w:val="24"/>
          <w:szCs w:val="24"/>
        </w:rPr>
        <w:t>s</w:t>
      </w:r>
      <w:r w:rsidRPr="00223091">
        <w:rPr>
          <w:rFonts w:ascii="Times New Roman" w:hAnsi="Times New Roman" w:cs="Times New Roman"/>
          <w:sz w:val="24"/>
          <w:szCs w:val="24"/>
        </w:rPr>
        <w:t xml:space="preserve"> regarding services, quality in services and this may affect the decision and marketing of the firms in the market. The services are intangible in nature that causes it very hard for define the concept of quality in the services. Intangible means the things which cannot be seen and touched by hand, but tangible means the things that </w:t>
      </w:r>
      <w:r>
        <w:rPr>
          <w:rFonts w:ascii="Times New Roman" w:hAnsi="Times New Roman" w:cs="Times New Roman"/>
          <w:sz w:val="24"/>
          <w:szCs w:val="24"/>
        </w:rPr>
        <w:t>are</w:t>
      </w:r>
      <w:r w:rsidRPr="00223091">
        <w:rPr>
          <w:rFonts w:ascii="Times New Roman" w:hAnsi="Times New Roman" w:cs="Times New Roman"/>
          <w:sz w:val="24"/>
          <w:szCs w:val="24"/>
        </w:rPr>
        <w:t xml:space="preserve"> </w:t>
      </w:r>
      <w:r w:rsidR="000B795C" w:rsidRPr="00223091">
        <w:rPr>
          <w:rFonts w:ascii="Times New Roman" w:hAnsi="Times New Roman" w:cs="Times New Roman"/>
          <w:sz w:val="24"/>
          <w:szCs w:val="24"/>
        </w:rPr>
        <w:t>touched</w:t>
      </w:r>
      <w:r w:rsidRPr="00223091">
        <w:rPr>
          <w:rFonts w:ascii="Times New Roman" w:hAnsi="Times New Roman" w:cs="Times New Roman"/>
          <w:sz w:val="24"/>
          <w:szCs w:val="24"/>
        </w:rPr>
        <w:t xml:space="preserve"> and seen. Historically, the quality was measured in two dimensions such as technical quality and functional quality. The technical quality is objective which can be measured but the functional quality measurement is very hard. </w:t>
      </w:r>
    </w:p>
    <w:p w14:paraId="6D522B67" w14:textId="308C7558" w:rsidR="00AF2860" w:rsidRDefault="008364F4" w:rsidP="00AF2860">
      <w:pPr>
        <w:spacing w:line="360" w:lineRule="auto"/>
        <w:jc w:val="both"/>
        <w:rPr>
          <w:rFonts w:ascii="Times New Roman" w:hAnsi="Times New Roman" w:cs="Times New Roman"/>
          <w:sz w:val="24"/>
          <w:szCs w:val="24"/>
        </w:rPr>
      </w:pPr>
      <w:r w:rsidRPr="008364F4">
        <w:rPr>
          <w:rFonts w:ascii="Times New Roman" w:hAnsi="Times New Roman" w:cs="Times New Roman"/>
          <w:sz w:val="24"/>
          <w:szCs w:val="24"/>
        </w:rPr>
        <w:t xml:space="preserve">According to </w:t>
      </w:r>
      <w:r>
        <w:rPr>
          <w:rFonts w:ascii="Times New Roman" w:hAnsi="Times New Roman" w:cs="Times New Roman"/>
          <w:sz w:val="24"/>
          <w:szCs w:val="24"/>
        </w:rPr>
        <w:t xml:space="preserve">Parasuraman, Zeithaml and Berry, Service Quality can be measured in five dimension such us </w:t>
      </w:r>
      <w:r w:rsidR="007F033E">
        <w:rPr>
          <w:rFonts w:ascii="Times New Roman" w:hAnsi="Times New Roman" w:cs="Times New Roman"/>
          <w:sz w:val="24"/>
          <w:szCs w:val="24"/>
        </w:rPr>
        <w:t>reliability, a</w:t>
      </w:r>
      <w:r w:rsidR="00AF2860" w:rsidRPr="00223091">
        <w:rPr>
          <w:rFonts w:ascii="Times New Roman" w:hAnsi="Times New Roman" w:cs="Times New Roman"/>
          <w:sz w:val="24"/>
          <w:szCs w:val="24"/>
        </w:rPr>
        <w:t xml:space="preserve">ssurance, tangibility, </w:t>
      </w:r>
      <w:r>
        <w:rPr>
          <w:rFonts w:ascii="Times New Roman" w:hAnsi="Times New Roman" w:cs="Times New Roman"/>
          <w:sz w:val="24"/>
          <w:szCs w:val="24"/>
        </w:rPr>
        <w:t>empathy, and responsiveness</w:t>
      </w:r>
      <w:r w:rsidRPr="008364F4">
        <w:t xml:space="preserve"> </w:t>
      </w:r>
      <w:r>
        <w:t>(</w:t>
      </w:r>
      <w:r w:rsidRPr="008364F4">
        <w:rPr>
          <w:rFonts w:ascii="Times New Roman" w:hAnsi="Times New Roman" w:cs="Times New Roman"/>
          <w:sz w:val="24"/>
          <w:szCs w:val="24"/>
        </w:rPr>
        <w:t>Parasuraman, et al., 1985)</w:t>
      </w:r>
      <w:r>
        <w:rPr>
          <w:rFonts w:ascii="Times New Roman" w:hAnsi="Times New Roman" w:cs="Times New Roman"/>
          <w:sz w:val="24"/>
          <w:szCs w:val="24"/>
        </w:rPr>
        <w:t>.</w:t>
      </w:r>
    </w:p>
    <w:p w14:paraId="3812DE10" w14:textId="2F4CAA60" w:rsidR="00C256AB" w:rsidRDefault="00C256AB" w:rsidP="00AF2860">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8512AF5" wp14:editId="05D09E11">
            <wp:extent cx="5553710" cy="332867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53710" cy="3328670"/>
                    </a:xfrm>
                    <a:prstGeom prst="rect">
                      <a:avLst/>
                    </a:prstGeom>
                    <a:noFill/>
                  </pic:spPr>
                </pic:pic>
              </a:graphicData>
            </a:graphic>
          </wp:inline>
        </w:drawing>
      </w:r>
    </w:p>
    <w:p w14:paraId="13713C53" w14:textId="7747C84B" w:rsidR="00C256AB" w:rsidRPr="00C256AB" w:rsidRDefault="00C256AB" w:rsidP="00C256AB">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2</w:t>
      </w:r>
      <w:r w:rsidRPr="00C256AB">
        <w:rPr>
          <w:rFonts w:ascii="Times New Roman" w:hAnsi="Times New Roman" w:cs="Times New Roman"/>
          <w:sz w:val="24"/>
          <w:szCs w:val="24"/>
        </w:rPr>
        <w:t xml:space="preserve">. </w:t>
      </w:r>
      <w:r>
        <w:rPr>
          <w:rFonts w:ascii="Times New Roman" w:hAnsi="Times New Roman" w:cs="Times New Roman"/>
          <w:sz w:val="24"/>
          <w:szCs w:val="24"/>
        </w:rPr>
        <w:t>Five Dimension of Service Quality</w:t>
      </w:r>
      <w:r w:rsidRPr="00C256AB">
        <w:rPr>
          <w:rFonts w:ascii="Times New Roman" w:hAnsi="Times New Roman" w:cs="Times New Roman"/>
          <w:sz w:val="24"/>
          <w:szCs w:val="24"/>
        </w:rPr>
        <w:t xml:space="preserve"> by Tsvetomila Metodieva</w:t>
      </w:r>
    </w:p>
    <w:p w14:paraId="7B755821" w14:textId="0371C84D" w:rsidR="008364F4" w:rsidRDefault="00C256AB" w:rsidP="00C256AB">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Parasuraman, Zeithaml and Berry 1985</w:t>
      </w:r>
    </w:p>
    <w:p w14:paraId="7B30ECB9" w14:textId="77777777" w:rsidR="00054351" w:rsidRDefault="00054351" w:rsidP="00054351">
      <w:pPr>
        <w:spacing w:after="200" w:line="360" w:lineRule="auto"/>
        <w:jc w:val="both"/>
        <w:rPr>
          <w:rFonts w:ascii="Times New Roman" w:eastAsia="Times New Roman" w:hAnsi="Times New Roman" w:cs="Times New Roman"/>
          <w:b/>
          <w:sz w:val="24"/>
          <w:szCs w:val="24"/>
          <w:lang w:val="en-US"/>
        </w:rPr>
      </w:pPr>
    </w:p>
    <w:p w14:paraId="1EF66C45" w14:textId="77777777" w:rsidR="00054351" w:rsidRDefault="00054351" w:rsidP="00054351">
      <w:pPr>
        <w:spacing w:after="200" w:line="360" w:lineRule="auto"/>
        <w:jc w:val="both"/>
        <w:rPr>
          <w:rFonts w:ascii="Times New Roman" w:eastAsia="Times New Roman" w:hAnsi="Times New Roman" w:cs="Times New Roman"/>
          <w:b/>
          <w:sz w:val="24"/>
          <w:szCs w:val="24"/>
          <w:lang w:val="en-US"/>
        </w:rPr>
      </w:pPr>
    </w:p>
    <w:p w14:paraId="32D0AA87" w14:textId="77777777" w:rsidR="00054351" w:rsidRDefault="000B795C" w:rsidP="00054351">
      <w:pPr>
        <w:spacing w:after="20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lastRenderedPageBreak/>
        <w:t xml:space="preserve">1st Dimension of Service Quality is </w:t>
      </w:r>
      <w:r w:rsidR="00AF2860" w:rsidRPr="00223091">
        <w:rPr>
          <w:rFonts w:ascii="Times New Roman" w:hAnsi="Times New Roman" w:cs="Times New Roman"/>
          <w:b/>
          <w:sz w:val="24"/>
          <w:szCs w:val="24"/>
        </w:rPr>
        <w:t>Reliability</w:t>
      </w:r>
    </w:p>
    <w:p w14:paraId="3DCEC29F" w14:textId="0A2ABFCF" w:rsidR="00AF2860" w:rsidRPr="00054351" w:rsidRDefault="00AF2860" w:rsidP="00054351">
      <w:pPr>
        <w:spacing w:after="200" w:line="360" w:lineRule="auto"/>
        <w:jc w:val="both"/>
        <w:rPr>
          <w:rFonts w:ascii="Times New Roman" w:eastAsia="Times New Roman" w:hAnsi="Times New Roman" w:cs="Times New Roman"/>
          <w:sz w:val="24"/>
          <w:szCs w:val="24"/>
          <w:lang w:val="en-US"/>
        </w:rPr>
      </w:pPr>
      <w:r w:rsidRPr="00223091">
        <w:rPr>
          <w:rFonts w:ascii="Times New Roman" w:hAnsi="Times New Roman" w:cs="Times New Roman"/>
          <w:sz w:val="24"/>
          <w:szCs w:val="24"/>
        </w:rPr>
        <w:t>Reliability indicates the ability of an organization to perform the promised services accurately and dependently. If the firm does not perform and keep the promise that it has made to consumers, it may lead</w:t>
      </w:r>
      <w:r>
        <w:rPr>
          <w:rFonts w:ascii="Times New Roman" w:hAnsi="Times New Roman" w:cs="Times New Roman"/>
          <w:sz w:val="24"/>
          <w:szCs w:val="24"/>
        </w:rPr>
        <w:t xml:space="preserve"> to</w:t>
      </w:r>
      <w:r w:rsidRPr="00223091">
        <w:rPr>
          <w:rFonts w:ascii="Times New Roman" w:hAnsi="Times New Roman" w:cs="Times New Roman"/>
          <w:sz w:val="24"/>
          <w:szCs w:val="24"/>
        </w:rPr>
        <w:t xml:space="preserve"> unreliability and can affect the quality </w:t>
      </w:r>
      <w:r>
        <w:rPr>
          <w:rFonts w:ascii="Times New Roman" w:hAnsi="Times New Roman" w:cs="Times New Roman"/>
          <w:sz w:val="24"/>
          <w:szCs w:val="24"/>
        </w:rPr>
        <w:t>of</w:t>
      </w:r>
      <w:r w:rsidRPr="00223091">
        <w:rPr>
          <w:rFonts w:ascii="Times New Roman" w:hAnsi="Times New Roman" w:cs="Times New Roman"/>
          <w:sz w:val="24"/>
          <w:szCs w:val="24"/>
        </w:rPr>
        <w:t xml:space="preserve"> service. This may lead </w:t>
      </w:r>
      <w:r>
        <w:rPr>
          <w:rFonts w:ascii="Times New Roman" w:hAnsi="Times New Roman" w:cs="Times New Roman"/>
          <w:sz w:val="24"/>
          <w:szCs w:val="24"/>
        </w:rPr>
        <w:t xml:space="preserve">to </w:t>
      </w:r>
      <w:r w:rsidRPr="00223091">
        <w:rPr>
          <w:rFonts w:ascii="Times New Roman" w:hAnsi="Times New Roman" w:cs="Times New Roman"/>
          <w:sz w:val="24"/>
          <w:szCs w:val="24"/>
        </w:rPr>
        <w:t xml:space="preserve">dissatisfaction in consumers which in turn may have </w:t>
      </w:r>
      <w:r>
        <w:rPr>
          <w:rFonts w:ascii="Times New Roman" w:hAnsi="Times New Roman" w:cs="Times New Roman"/>
          <w:sz w:val="24"/>
          <w:szCs w:val="24"/>
        </w:rPr>
        <w:t xml:space="preserve">an </w:t>
      </w:r>
      <w:r w:rsidRPr="00223091">
        <w:rPr>
          <w:rFonts w:ascii="Times New Roman" w:hAnsi="Times New Roman" w:cs="Times New Roman"/>
          <w:sz w:val="24"/>
          <w:szCs w:val="24"/>
        </w:rPr>
        <w:t>implication on the performance of the organization. This is the duty and responsibility of the firm to ensure good reliability regarding the services of the company (</w:t>
      </w:r>
      <w:r w:rsidRPr="004034EB">
        <w:rPr>
          <w:rFonts w:ascii="Times New Roman" w:hAnsi="Times New Roman" w:cs="Times New Roman"/>
          <w:sz w:val="24"/>
          <w:szCs w:val="24"/>
          <w:shd w:val="clear" w:color="auto" w:fill="FFFFFF"/>
        </w:rPr>
        <w:t>Yarimoglu, 2014</w:t>
      </w:r>
      <w:r w:rsidRPr="00223091">
        <w:rPr>
          <w:rFonts w:ascii="Times New Roman" w:hAnsi="Times New Roman" w:cs="Times New Roman"/>
          <w:color w:val="222222"/>
          <w:sz w:val="24"/>
          <w:szCs w:val="24"/>
          <w:shd w:val="clear" w:color="auto" w:fill="FFFFFF"/>
        </w:rPr>
        <w:t>)</w:t>
      </w:r>
      <w:r w:rsidRPr="00223091">
        <w:rPr>
          <w:rFonts w:ascii="Times New Roman" w:hAnsi="Times New Roman" w:cs="Times New Roman"/>
          <w:sz w:val="24"/>
          <w:szCs w:val="24"/>
        </w:rPr>
        <w:t xml:space="preserve">. McDonald maintains the taste in its foods, and it performs its all the services considering them as its promise. It provides </w:t>
      </w:r>
      <w:r w:rsidR="00574497" w:rsidRPr="00223091">
        <w:rPr>
          <w:rFonts w:ascii="Times New Roman" w:hAnsi="Times New Roman" w:cs="Times New Roman"/>
          <w:sz w:val="24"/>
          <w:szCs w:val="24"/>
        </w:rPr>
        <w:t>its</w:t>
      </w:r>
      <w:r w:rsidRPr="00223091">
        <w:rPr>
          <w:rFonts w:ascii="Times New Roman" w:hAnsi="Times New Roman" w:cs="Times New Roman"/>
          <w:sz w:val="24"/>
          <w:szCs w:val="24"/>
        </w:rPr>
        <w:t xml:space="preserve"> services in the same way over time and the consistency of the services ensure</w:t>
      </w:r>
      <w:r>
        <w:rPr>
          <w:rFonts w:ascii="Times New Roman" w:hAnsi="Times New Roman" w:cs="Times New Roman"/>
          <w:sz w:val="24"/>
          <w:szCs w:val="24"/>
        </w:rPr>
        <w:t>s</w:t>
      </w:r>
      <w:r w:rsidRPr="00223091">
        <w:rPr>
          <w:rFonts w:ascii="Times New Roman" w:hAnsi="Times New Roman" w:cs="Times New Roman"/>
          <w:sz w:val="24"/>
          <w:szCs w:val="24"/>
        </w:rPr>
        <w:t xml:space="preserve"> the reliability in the services of the company. However, during peak hours</w:t>
      </w:r>
      <w:r>
        <w:rPr>
          <w:rFonts w:ascii="Times New Roman" w:hAnsi="Times New Roman" w:cs="Times New Roman"/>
          <w:sz w:val="24"/>
          <w:szCs w:val="24"/>
        </w:rPr>
        <w:t>,</w:t>
      </w:r>
      <w:r w:rsidRPr="00223091">
        <w:rPr>
          <w:rFonts w:ascii="Times New Roman" w:hAnsi="Times New Roman" w:cs="Times New Roman"/>
          <w:sz w:val="24"/>
          <w:szCs w:val="24"/>
        </w:rPr>
        <w:t xml:space="preserve"> the services of the company are slower which causes customer complaints (</w:t>
      </w:r>
      <w:r w:rsidRPr="00223091">
        <w:rPr>
          <w:rFonts w:ascii="Times New Roman" w:hAnsi="Times New Roman" w:cs="Times New Roman"/>
          <w:color w:val="222222"/>
          <w:sz w:val="24"/>
          <w:szCs w:val="24"/>
          <w:shd w:val="clear" w:color="auto" w:fill="FFFFFF"/>
        </w:rPr>
        <w:t>Yunus and Zulkeflee, 2013)</w:t>
      </w:r>
      <w:r w:rsidRPr="00223091">
        <w:rPr>
          <w:rFonts w:ascii="Times New Roman" w:hAnsi="Times New Roman" w:cs="Times New Roman"/>
          <w:sz w:val="24"/>
          <w:szCs w:val="24"/>
        </w:rPr>
        <w:t xml:space="preserve">. On the other hand, KFC is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competitive firm of the McDonald that carries out its promise made to customers. However, KFC is not effective in comparison to McDonald in terms of reliability. There is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high level of consistency in the taste, interior and exterior design of the store, dress code of staff and other things across </w:t>
      </w:r>
      <w:r>
        <w:rPr>
          <w:rFonts w:ascii="Times New Roman" w:hAnsi="Times New Roman" w:cs="Times New Roman"/>
          <w:sz w:val="24"/>
          <w:szCs w:val="24"/>
        </w:rPr>
        <w:t xml:space="preserve">a </w:t>
      </w:r>
      <w:r w:rsidRPr="00223091">
        <w:rPr>
          <w:rFonts w:ascii="Times New Roman" w:hAnsi="Times New Roman" w:cs="Times New Roman"/>
          <w:sz w:val="24"/>
          <w:szCs w:val="24"/>
        </w:rPr>
        <w:t>different geographic area that causes more confidence and reliability of the brand of McDonald</w:t>
      </w:r>
      <w:r>
        <w:rPr>
          <w:rFonts w:ascii="Times New Roman" w:hAnsi="Times New Roman" w:cs="Times New Roman"/>
          <w:sz w:val="24"/>
          <w:szCs w:val="24"/>
        </w:rPr>
        <w:t>'s</w:t>
      </w:r>
      <w:r w:rsidRPr="00223091">
        <w:rPr>
          <w:rFonts w:ascii="Times New Roman" w:hAnsi="Times New Roman" w:cs="Times New Roman"/>
          <w:sz w:val="24"/>
          <w:szCs w:val="24"/>
        </w:rPr>
        <w:t xml:space="preserve"> in comparison to KFC. </w:t>
      </w:r>
    </w:p>
    <w:p w14:paraId="7360AF76" w14:textId="7BCD3FA7" w:rsidR="001C551F" w:rsidRPr="005127D2" w:rsidRDefault="001C551F" w:rsidP="001C551F">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1st dimension of Service Quality – Reliability the</w:t>
      </w:r>
      <w:r w:rsidRPr="000425A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Ranking out of 10 for McDonalds is 8/10, with 6/10 for competitor KFC.</w:t>
      </w:r>
    </w:p>
    <w:p w14:paraId="6FD25FCC" w14:textId="336D1FC7" w:rsidR="00FE44EC" w:rsidRPr="00FE44EC" w:rsidRDefault="00FE44EC" w:rsidP="00054351">
      <w:pPr>
        <w:spacing w:after="20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 xml:space="preserve">2nd Dimension of Service Quality is </w:t>
      </w:r>
      <w:r w:rsidRPr="00223091">
        <w:rPr>
          <w:rFonts w:ascii="Times New Roman" w:hAnsi="Times New Roman" w:cs="Times New Roman"/>
          <w:b/>
          <w:sz w:val="24"/>
          <w:szCs w:val="24"/>
        </w:rPr>
        <w:t>Assurance</w:t>
      </w:r>
    </w:p>
    <w:p w14:paraId="74B1FCE2" w14:textId="2CDB27C4" w:rsidR="00FE44EC"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This dimension indicates the understanding of the staff, courtesy of the staff,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capability of staff to inspire and lead confidence and trust in consumers. Lack of assurance may lead gap in the </w:t>
      </w:r>
      <w:r w:rsidR="00574497" w:rsidRPr="00223091">
        <w:rPr>
          <w:rFonts w:ascii="Times New Roman" w:hAnsi="Times New Roman" w:cs="Times New Roman"/>
          <w:sz w:val="24"/>
          <w:szCs w:val="24"/>
        </w:rPr>
        <w:t>service,</w:t>
      </w:r>
      <w:r w:rsidRPr="00223091">
        <w:rPr>
          <w:rFonts w:ascii="Times New Roman" w:hAnsi="Times New Roman" w:cs="Times New Roman"/>
          <w:sz w:val="24"/>
          <w:szCs w:val="24"/>
        </w:rPr>
        <w:t xml:space="preserve"> and this may affect the quality of the services. If there is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lack of courtesy in the staff and they do not have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capability to make the customer assure about the quality, it can influence the customer base and it may lead </w:t>
      </w:r>
      <w:r>
        <w:rPr>
          <w:rFonts w:ascii="Times New Roman" w:hAnsi="Times New Roman" w:cs="Times New Roman"/>
          <w:sz w:val="24"/>
          <w:szCs w:val="24"/>
        </w:rPr>
        <w:t xml:space="preserve">to </w:t>
      </w:r>
      <w:r w:rsidRPr="00223091">
        <w:rPr>
          <w:rFonts w:ascii="Times New Roman" w:hAnsi="Times New Roman" w:cs="Times New Roman"/>
          <w:sz w:val="24"/>
          <w:szCs w:val="24"/>
        </w:rPr>
        <w:t>loss of sales in the company (</w:t>
      </w:r>
      <w:r w:rsidRPr="00223091">
        <w:rPr>
          <w:rFonts w:ascii="Times New Roman" w:hAnsi="Times New Roman" w:cs="Times New Roman"/>
          <w:color w:val="222222"/>
          <w:sz w:val="24"/>
          <w:szCs w:val="24"/>
          <w:shd w:val="clear" w:color="auto" w:fill="FFFFFF"/>
        </w:rPr>
        <w:t>Ryu and Han, 2010)</w:t>
      </w:r>
      <w:r w:rsidRPr="00223091">
        <w:rPr>
          <w:rFonts w:ascii="Times New Roman" w:hAnsi="Times New Roman" w:cs="Times New Roman"/>
          <w:sz w:val="24"/>
          <w:szCs w:val="24"/>
        </w:rPr>
        <w:t xml:space="preserve">. The staff members in McDonald are quite effective </w:t>
      </w:r>
      <w:r>
        <w:rPr>
          <w:rFonts w:ascii="Times New Roman" w:hAnsi="Times New Roman" w:cs="Times New Roman"/>
          <w:sz w:val="24"/>
          <w:szCs w:val="24"/>
        </w:rPr>
        <w:t xml:space="preserve">in </w:t>
      </w:r>
      <w:r w:rsidRPr="00223091">
        <w:rPr>
          <w:rFonts w:ascii="Times New Roman" w:hAnsi="Times New Roman" w:cs="Times New Roman"/>
          <w:sz w:val="24"/>
          <w:szCs w:val="24"/>
        </w:rPr>
        <w:t>assur</w:t>
      </w:r>
      <w:r>
        <w:rPr>
          <w:rFonts w:ascii="Times New Roman" w:hAnsi="Times New Roman" w:cs="Times New Roman"/>
          <w:sz w:val="24"/>
          <w:szCs w:val="24"/>
        </w:rPr>
        <w:t>ing</w:t>
      </w:r>
      <w:r w:rsidRPr="00223091">
        <w:rPr>
          <w:rFonts w:ascii="Times New Roman" w:hAnsi="Times New Roman" w:cs="Times New Roman"/>
          <w:sz w:val="24"/>
          <w:szCs w:val="24"/>
        </w:rPr>
        <w:t xml:space="preserve"> the quality </w:t>
      </w:r>
      <w:r>
        <w:rPr>
          <w:rFonts w:ascii="Times New Roman" w:hAnsi="Times New Roman" w:cs="Times New Roman"/>
          <w:sz w:val="24"/>
          <w:szCs w:val="24"/>
        </w:rPr>
        <w:t>of</w:t>
      </w:r>
      <w:r w:rsidRPr="00223091">
        <w:rPr>
          <w:rFonts w:ascii="Times New Roman" w:hAnsi="Times New Roman" w:cs="Times New Roman"/>
          <w:sz w:val="24"/>
          <w:szCs w:val="24"/>
        </w:rPr>
        <w:t xml:space="preserve"> the services. The processes of the McDonald for service delivery and transactions are too effective which gives good confidence to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customer while making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transaction with </w:t>
      </w:r>
      <w:r>
        <w:rPr>
          <w:rFonts w:ascii="Times New Roman" w:hAnsi="Times New Roman" w:cs="Times New Roman"/>
          <w:sz w:val="24"/>
          <w:szCs w:val="24"/>
        </w:rPr>
        <w:t xml:space="preserve">the </w:t>
      </w:r>
      <w:r w:rsidRPr="00223091">
        <w:rPr>
          <w:rFonts w:ascii="Times New Roman" w:hAnsi="Times New Roman" w:cs="Times New Roman"/>
          <w:sz w:val="24"/>
          <w:szCs w:val="24"/>
        </w:rPr>
        <w:t>company. The staff sometime</w:t>
      </w:r>
      <w:r>
        <w:rPr>
          <w:rFonts w:ascii="Times New Roman" w:hAnsi="Times New Roman" w:cs="Times New Roman"/>
          <w:sz w:val="24"/>
          <w:szCs w:val="24"/>
        </w:rPr>
        <w:t>s</w:t>
      </w:r>
      <w:r w:rsidRPr="00223091">
        <w:rPr>
          <w:rFonts w:ascii="Times New Roman" w:hAnsi="Times New Roman" w:cs="Times New Roman"/>
          <w:sz w:val="24"/>
          <w:szCs w:val="24"/>
        </w:rPr>
        <w:t xml:space="preserve"> gets irritated when consumers ask </w:t>
      </w:r>
      <w:r>
        <w:rPr>
          <w:rFonts w:ascii="Times New Roman" w:hAnsi="Times New Roman" w:cs="Times New Roman"/>
          <w:sz w:val="24"/>
          <w:szCs w:val="24"/>
        </w:rPr>
        <w:t xml:space="preserve">a </w:t>
      </w:r>
      <w:r w:rsidRPr="00223091">
        <w:rPr>
          <w:rFonts w:ascii="Times New Roman" w:hAnsi="Times New Roman" w:cs="Times New Roman"/>
          <w:sz w:val="24"/>
          <w:szCs w:val="24"/>
        </w:rPr>
        <w:t>number of questions that affect the courtesy of the staff to the consumers. This may influence the confidence and trust of the consumers in the services. The understanding of the staff in the KFC is not effective and they are not much capable to assure the quality in services to consumers due to lack of understanding and knowledge (</w:t>
      </w:r>
      <w:r w:rsidRPr="00223091">
        <w:rPr>
          <w:rFonts w:ascii="Times New Roman" w:hAnsi="Times New Roman" w:cs="Times New Roman"/>
          <w:color w:val="222222"/>
          <w:sz w:val="24"/>
          <w:szCs w:val="24"/>
          <w:shd w:val="clear" w:color="auto" w:fill="FFFFFF"/>
        </w:rPr>
        <w:t>Hu and Xie, 2013)</w:t>
      </w:r>
      <w:r w:rsidRPr="00223091">
        <w:rPr>
          <w:rFonts w:ascii="Times New Roman" w:hAnsi="Times New Roman" w:cs="Times New Roman"/>
          <w:sz w:val="24"/>
          <w:szCs w:val="24"/>
        </w:rPr>
        <w:t xml:space="preserve">. It has </w:t>
      </w:r>
      <w:r>
        <w:rPr>
          <w:rFonts w:ascii="Times New Roman" w:hAnsi="Times New Roman" w:cs="Times New Roman"/>
          <w:sz w:val="24"/>
          <w:szCs w:val="24"/>
        </w:rPr>
        <w:t xml:space="preserve">an </w:t>
      </w:r>
      <w:r w:rsidRPr="00223091">
        <w:rPr>
          <w:rFonts w:ascii="Times New Roman" w:hAnsi="Times New Roman" w:cs="Times New Roman"/>
          <w:sz w:val="24"/>
          <w:szCs w:val="24"/>
        </w:rPr>
        <w:t xml:space="preserve">implication on the service quality of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company. </w:t>
      </w:r>
    </w:p>
    <w:p w14:paraId="58556FB9" w14:textId="5A6EDD2B" w:rsidR="001C551F" w:rsidRPr="00054351" w:rsidRDefault="009D69F6" w:rsidP="00054351">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According to the 2</w:t>
      </w:r>
      <w:r w:rsidRPr="009D69F6">
        <w:rPr>
          <w:rFonts w:ascii="Times New Roman" w:eastAsia="Times New Roman" w:hAnsi="Times New Roman" w:cs="Times New Roman"/>
          <w:sz w:val="24"/>
          <w:szCs w:val="24"/>
          <w:vertAlign w:val="superscript"/>
          <w:lang w:val="en-US"/>
        </w:rPr>
        <w:t>nd</w:t>
      </w:r>
      <w:r>
        <w:rPr>
          <w:rFonts w:ascii="Times New Roman" w:eastAsia="Times New Roman" w:hAnsi="Times New Roman" w:cs="Times New Roman"/>
          <w:sz w:val="24"/>
          <w:szCs w:val="24"/>
          <w:lang w:val="en-US"/>
        </w:rPr>
        <w:t xml:space="preserve"> </w:t>
      </w:r>
      <w:r w:rsidR="001C551F">
        <w:rPr>
          <w:rFonts w:ascii="Times New Roman" w:eastAsia="Times New Roman" w:hAnsi="Times New Roman" w:cs="Times New Roman"/>
          <w:sz w:val="24"/>
          <w:szCs w:val="24"/>
          <w:lang w:val="en-US"/>
        </w:rPr>
        <w:t>dimension of Service Quality – Assurance the</w:t>
      </w:r>
      <w:r w:rsidR="001C551F" w:rsidRPr="000425AC">
        <w:rPr>
          <w:rFonts w:ascii="Times New Roman" w:eastAsia="Times New Roman" w:hAnsi="Times New Roman" w:cs="Times New Roman"/>
          <w:sz w:val="24"/>
          <w:szCs w:val="24"/>
          <w:lang w:val="en-US"/>
        </w:rPr>
        <w:t xml:space="preserve"> </w:t>
      </w:r>
      <w:r w:rsidR="001C551F">
        <w:rPr>
          <w:rFonts w:ascii="Times New Roman" w:eastAsia="Times New Roman" w:hAnsi="Times New Roman" w:cs="Times New Roman"/>
          <w:sz w:val="24"/>
          <w:szCs w:val="24"/>
          <w:lang w:val="en-US"/>
        </w:rPr>
        <w:t>Ranking out of 10 for McDonalds is 8/10, with 6/10 for competitor KFC.</w:t>
      </w:r>
    </w:p>
    <w:p w14:paraId="6B3F59F8" w14:textId="79235C82" w:rsidR="00FE44EC" w:rsidRPr="00463620" w:rsidRDefault="00463620" w:rsidP="00054351">
      <w:pPr>
        <w:spacing w:after="20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 xml:space="preserve">3rd Dimension of Service Quality is </w:t>
      </w:r>
      <w:r w:rsidR="00C256AB">
        <w:rPr>
          <w:rFonts w:ascii="Times New Roman" w:hAnsi="Times New Roman" w:cs="Times New Roman"/>
          <w:b/>
          <w:sz w:val="24"/>
          <w:szCs w:val="24"/>
        </w:rPr>
        <w:t>Tangibility</w:t>
      </w:r>
    </w:p>
    <w:p w14:paraId="786B6046" w14:textId="425A851F" w:rsidR="00FE44EC"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This is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very important element that may have </w:t>
      </w:r>
      <w:r>
        <w:rPr>
          <w:rFonts w:ascii="Times New Roman" w:hAnsi="Times New Roman" w:cs="Times New Roman"/>
          <w:sz w:val="24"/>
          <w:szCs w:val="24"/>
        </w:rPr>
        <w:t xml:space="preserve">an </w:t>
      </w:r>
      <w:r w:rsidRPr="00223091">
        <w:rPr>
          <w:rFonts w:ascii="Times New Roman" w:hAnsi="Times New Roman" w:cs="Times New Roman"/>
          <w:sz w:val="24"/>
          <w:szCs w:val="24"/>
        </w:rPr>
        <w:t xml:space="preserve">implication on the perception and decision of the consumers. The appearance of the staff, </w:t>
      </w:r>
      <w:r>
        <w:rPr>
          <w:rFonts w:ascii="Times New Roman" w:hAnsi="Times New Roman" w:cs="Times New Roman"/>
          <w:sz w:val="24"/>
          <w:szCs w:val="24"/>
        </w:rPr>
        <w:t>types of equipment</w:t>
      </w:r>
      <w:r w:rsidRPr="00223091">
        <w:rPr>
          <w:rFonts w:ascii="Times New Roman" w:hAnsi="Times New Roman" w:cs="Times New Roman"/>
          <w:sz w:val="24"/>
          <w:szCs w:val="24"/>
        </w:rPr>
        <w:t xml:space="preserve">, and physical facilities and design may give </w:t>
      </w:r>
      <w:r>
        <w:rPr>
          <w:rFonts w:ascii="Times New Roman" w:hAnsi="Times New Roman" w:cs="Times New Roman"/>
          <w:sz w:val="24"/>
          <w:szCs w:val="24"/>
        </w:rPr>
        <w:t>a</w:t>
      </w:r>
      <w:r w:rsidRPr="00223091">
        <w:rPr>
          <w:rFonts w:ascii="Times New Roman" w:hAnsi="Times New Roman" w:cs="Times New Roman"/>
          <w:sz w:val="24"/>
          <w:szCs w:val="24"/>
        </w:rPr>
        <w:t xml:space="preserve"> sense of tangibility in services. It has to be included and ensured while delivering services to give evidence of service purchase</w:t>
      </w:r>
      <w:r>
        <w:rPr>
          <w:rFonts w:ascii="Times New Roman" w:hAnsi="Times New Roman" w:cs="Times New Roman"/>
          <w:sz w:val="24"/>
          <w:szCs w:val="24"/>
        </w:rPr>
        <w:t>s</w:t>
      </w:r>
      <w:r w:rsidRPr="00223091">
        <w:rPr>
          <w:rFonts w:ascii="Times New Roman" w:hAnsi="Times New Roman" w:cs="Times New Roman"/>
          <w:sz w:val="24"/>
          <w:szCs w:val="24"/>
        </w:rPr>
        <w:t xml:space="preserve"> to customers. The companies in </w:t>
      </w:r>
      <w:r>
        <w:rPr>
          <w:rFonts w:ascii="Times New Roman" w:hAnsi="Times New Roman" w:cs="Times New Roman"/>
          <w:sz w:val="24"/>
          <w:szCs w:val="24"/>
        </w:rPr>
        <w:t xml:space="preserve">the </w:t>
      </w:r>
      <w:r w:rsidR="00C256AB">
        <w:rPr>
          <w:rFonts w:ascii="Times New Roman" w:hAnsi="Times New Roman" w:cs="Times New Roman"/>
          <w:sz w:val="24"/>
          <w:szCs w:val="24"/>
        </w:rPr>
        <w:t>modern e</w:t>
      </w:r>
      <w:r w:rsidRPr="00223091">
        <w:rPr>
          <w:rFonts w:ascii="Times New Roman" w:hAnsi="Times New Roman" w:cs="Times New Roman"/>
          <w:sz w:val="24"/>
          <w:szCs w:val="24"/>
        </w:rPr>
        <w:t>r</w:t>
      </w:r>
      <w:r w:rsidR="00C256AB">
        <w:rPr>
          <w:rFonts w:ascii="Times New Roman" w:hAnsi="Times New Roman" w:cs="Times New Roman"/>
          <w:sz w:val="24"/>
          <w:szCs w:val="24"/>
        </w:rPr>
        <w:t>a</w:t>
      </w:r>
      <w:r w:rsidRPr="00223091">
        <w:rPr>
          <w:rFonts w:ascii="Times New Roman" w:hAnsi="Times New Roman" w:cs="Times New Roman"/>
          <w:sz w:val="24"/>
          <w:szCs w:val="24"/>
        </w:rPr>
        <w:t xml:space="preserve"> are using advanced technology, equipment and methods for performing their services (</w:t>
      </w:r>
      <w:r w:rsidRPr="00223091">
        <w:rPr>
          <w:rFonts w:ascii="Times New Roman" w:hAnsi="Times New Roman" w:cs="Times New Roman"/>
          <w:color w:val="222222"/>
          <w:sz w:val="24"/>
          <w:szCs w:val="24"/>
          <w:shd w:val="clear" w:color="auto" w:fill="FFFFFF"/>
        </w:rPr>
        <w:t>Kritikos et al., 2013)</w:t>
      </w:r>
      <w:r w:rsidRPr="00223091">
        <w:rPr>
          <w:rFonts w:ascii="Times New Roman" w:hAnsi="Times New Roman" w:cs="Times New Roman"/>
          <w:sz w:val="24"/>
          <w:szCs w:val="24"/>
        </w:rPr>
        <w:t>. Modern equipment, the appearance of the staff in the store, physical facilities like sitting arrangement</w:t>
      </w:r>
      <w:r>
        <w:rPr>
          <w:rFonts w:ascii="Times New Roman" w:hAnsi="Times New Roman" w:cs="Times New Roman"/>
          <w:sz w:val="24"/>
          <w:szCs w:val="24"/>
        </w:rPr>
        <w:t>s</w:t>
      </w:r>
      <w:r w:rsidRPr="00223091">
        <w:rPr>
          <w:rFonts w:ascii="Times New Roman" w:hAnsi="Times New Roman" w:cs="Times New Roman"/>
          <w:sz w:val="24"/>
          <w:szCs w:val="24"/>
        </w:rPr>
        <w:t xml:space="preserve">, toiletries, aisles, and </w:t>
      </w:r>
      <w:r>
        <w:rPr>
          <w:rFonts w:ascii="Times New Roman" w:hAnsi="Times New Roman" w:cs="Times New Roman"/>
          <w:sz w:val="24"/>
          <w:szCs w:val="24"/>
        </w:rPr>
        <w:t>other things</w:t>
      </w:r>
      <w:r w:rsidRPr="00223091">
        <w:rPr>
          <w:rFonts w:ascii="Times New Roman" w:hAnsi="Times New Roman" w:cs="Times New Roman"/>
          <w:sz w:val="24"/>
          <w:szCs w:val="24"/>
        </w:rPr>
        <w:t xml:space="preserve"> such as price display are some physical facilities that improve the confidence of customers in McDonald</w:t>
      </w:r>
      <w:r>
        <w:rPr>
          <w:rFonts w:ascii="Times New Roman" w:hAnsi="Times New Roman" w:cs="Times New Roman"/>
          <w:sz w:val="24"/>
          <w:szCs w:val="24"/>
        </w:rPr>
        <w:t>'s</w:t>
      </w:r>
      <w:r w:rsidRPr="00223091">
        <w:rPr>
          <w:rFonts w:ascii="Times New Roman" w:hAnsi="Times New Roman" w:cs="Times New Roman"/>
          <w:sz w:val="24"/>
          <w:szCs w:val="24"/>
        </w:rPr>
        <w:t>. The same design, structure, and format are used across all the stores of the McDonald throughout its market which generate</w:t>
      </w:r>
      <w:r>
        <w:rPr>
          <w:rFonts w:ascii="Times New Roman" w:hAnsi="Times New Roman" w:cs="Times New Roman"/>
          <w:sz w:val="24"/>
          <w:szCs w:val="24"/>
        </w:rPr>
        <w:t>s</w:t>
      </w:r>
      <w:r w:rsidRPr="00223091">
        <w:rPr>
          <w:rFonts w:ascii="Times New Roman" w:hAnsi="Times New Roman" w:cs="Times New Roman"/>
          <w:sz w:val="24"/>
          <w:szCs w:val="24"/>
        </w:rPr>
        <w:t xml:space="preserve"> good confidence in the customers (Write Work, 2013). KFC design and interior, structure, and format </w:t>
      </w:r>
      <w:r>
        <w:rPr>
          <w:rFonts w:ascii="Times New Roman" w:hAnsi="Times New Roman" w:cs="Times New Roman"/>
          <w:sz w:val="24"/>
          <w:szCs w:val="24"/>
        </w:rPr>
        <w:t>are</w:t>
      </w:r>
      <w:r w:rsidRPr="00223091">
        <w:rPr>
          <w:rFonts w:ascii="Times New Roman" w:hAnsi="Times New Roman" w:cs="Times New Roman"/>
          <w:sz w:val="24"/>
          <w:szCs w:val="24"/>
        </w:rPr>
        <w:t xml:space="preserve"> different from McDonald</w:t>
      </w:r>
      <w:r>
        <w:rPr>
          <w:rFonts w:ascii="Times New Roman" w:hAnsi="Times New Roman" w:cs="Times New Roman"/>
          <w:sz w:val="24"/>
          <w:szCs w:val="24"/>
        </w:rPr>
        <w:t>'s</w:t>
      </w:r>
      <w:r w:rsidRPr="00223091">
        <w:rPr>
          <w:rFonts w:ascii="Times New Roman" w:hAnsi="Times New Roman" w:cs="Times New Roman"/>
          <w:sz w:val="24"/>
          <w:szCs w:val="24"/>
        </w:rPr>
        <w:t xml:space="preserve">. The store of McDonald is more than the stores of the KFC in the market. Hence, the physical evidence and physical content in the services can have </w:t>
      </w:r>
      <w:r>
        <w:rPr>
          <w:rFonts w:ascii="Times New Roman" w:hAnsi="Times New Roman" w:cs="Times New Roman"/>
          <w:sz w:val="24"/>
          <w:szCs w:val="24"/>
        </w:rPr>
        <w:t xml:space="preserve">an </w:t>
      </w:r>
      <w:r w:rsidRPr="00223091">
        <w:rPr>
          <w:rFonts w:ascii="Times New Roman" w:hAnsi="Times New Roman" w:cs="Times New Roman"/>
          <w:sz w:val="24"/>
          <w:szCs w:val="24"/>
        </w:rPr>
        <w:t>implication on the decision of the buyers. Both KFC and McDonald</w:t>
      </w:r>
      <w:r>
        <w:rPr>
          <w:rFonts w:ascii="Times New Roman" w:hAnsi="Times New Roman" w:cs="Times New Roman"/>
          <w:sz w:val="24"/>
          <w:szCs w:val="24"/>
        </w:rPr>
        <w:t>'s</w:t>
      </w:r>
      <w:r w:rsidRPr="00223091">
        <w:rPr>
          <w:rFonts w:ascii="Times New Roman" w:hAnsi="Times New Roman" w:cs="Times New Roman"/>
          <w:sz w:val="24"/>
          <w:szCs w:val="24"/>
        </w:rPr>
        <w:t xml:space="preserve"> focus on ensuring </w:t>
      </w:r>
      <w:r>
        <w:rPr>
          <w:rFonts w:ascii="Times New Roman" w:hAnsi="Times New Roman" w:cs="Times New Roman"/>
          <w:sz w:val="24"/>
          <w:szCs w:val="24"/>
        </w:rPr>
        <w:t xml:space="preserve">a </w:t>
      </w:r>
      <w:r w:rsidRPr="00223091">
        <w:rPr>
          <w:rFonts w:ascii="Times New Roman" w:hAnsi="Times New Roman" w:cs="Times New Roman"/>
          <w:sz w:val="24"/>
          <w:szCs w:val="24"/>
        </w:rPr>
        <w:t>clean surface, tables, and stores to improve the experience of the customers (</w:t>
      </w:r>
      <w:r w:rsidRPr="00223091">
        <w:rPr>
          <w:rFonts w:ascii="Times New Roman" w:hAnsi="Times New Roman" w:cs="Times New Roman"/>
          <w:color w:val="222222"/>
          <w:sz w:val="24"/>
          <w:szCs w:val="24"/>
          <w:shd w:val="clear" w:color="auto" w:fill="FFFFFF"/>
        </w:rPr>
        <w:t>Hu and Xie, 2013)</w:t>
      </w:r>
      <w:r w:rsidRPr="00223091">
        <w:rPr>
          <w:rFonts w:ascii="Times New Roman" w:hAnsi="Times New Roman" w:cs="Times New Roman"/>
          <w:sz w:val="24"/>
          <w:szCs w:val="24"/>
        </w:rPr>
        <w:t>.</w:t>
      </w:r>
    </w:p>
    <w:p w14:paraId="47E5D9ED" w14:textId="26DC649D" w:rsidR="001C551F" w:rsidRPr="00A07D9D" w:rsidRDefault="009D69F6" w:rsidP="00A07D9D">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3</w:t>
      </w:r>
      <w:r w:rsidRPr="009D69F6">
        <w:rPr>
          <w:rFonts w:ascii="Times New Roman" w:eastAsia="Times New Roman" w:hAnsi="Times New Roman" w:cs="Times New Roman"/>
          <w:sz w:val="24"/>
          <w:szCs w:val="24"/>
          <w:vertAlign w:val="superscript"/>
          <w:lang w:val="en-US"/>
        </w:rPr>
        <w:t>rd</w:t>
      </w:r>
      <w:r>
        <w:rPr>
          <w:rFonts w:ascii="Times New Roman" w:eastAsia="Times New Roman" w:hAnsi="Times New Roman" w:cs="Times New Roman"/>
          <w:sz w:val="24"/>
          <w:szCs w:val="24"/>
          <w:lang w:val="en-US"/>
        </w:rPr>
        <w:t xml:space="preserve"> </w:t>
      </w:r>
      <w:r w:rsidR="001C551F">
        <w:rPr>
          <w:rFonts w:ascii="Times New Roman" w:eastAsia="Times New Roman" w:hAnsi="Times New Roman" w:cs="Times New Roman"/>
          <w:sz w:val="24"/>
          <w:szCs w:val="24"/>
          <w:lang w:val="en-US"/>
        </w:rPr>
        <w:t>dimension of Service Quality – Tangibility the</w:t>
      </w:r>
      <w:r w:rsidR="001C551F" w:rsidRPr="000425AC">
        <w:rPr>
          <w:rFonts w:ascii="Times New Roman" w:eastAsia="Times New Roman" w:hAnsi="Times New Roman" w:cs="Times New Roman"/>
          <w:sz w:val="24"/>
          <w:szCs w:val="24"/>
          <w:lang w:val="en-US"/>
        </w:rPr>
        <w:t xml:space="preserve"> </w:t>
      </w:r>
      <w:r w:rsidR="001C551F">
        <w:rPr>
          <w:rFonts w:ascii="Times New Roman" w:eastAsia="Times New Roman" w:hAnsi="Times New Roman" w:cs="Times New Roman"/>
          <w:sz w:val="24"/>
          <w:szCs w:val="24"/>
          <w:lang w:val="en-US"/>
        </w:rPr>
        <w:t>Ranking out of 10 for McDonalds is 6/10, with 4/10 for competitor KFC.</w:t>
      </w:r>
    </w:p>
    <w:p w14:paraId="4A594DE6" w14:textId="3B3557EC" w:rsidR="00FE44EC" w:rsidRPr="00463620" w:rsidRDefault="00463620" w:rsidP="00054351">
      <w:pPr>
        <w:spacing w:after="20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 xml:space="preserve">4th Dimension of Service Quality is </w:t>
      </w:r>
      <w:r w:rsidR="00FE44EC" w:rsidRPr="00223091">
        <w:rPr>
          <w:rFonts w:ascii="Times New Roman" w:hAnsi="Times New Roman" w:cs="Times New Roman"/>
          <w:b/>
          <w:sz w:val="24"/>
          <w:szCs w:val="24"/>
        </w:rPr>
        <w:t>Empathy</w:t>
      </w:r>
    </w:p>
    <w:p w14:paraId="6665ED93" w14:textId="77777777" w:rsidR="00A07D9D" w:rsidRDefault="00FE44EC" w:rsidP="00A07D9D">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Personalization of services and caring </w:t>
      </w:r>
      <w:r>
        <w:rPr>
          <w:rFonts w:ascii="Times New Roman" w:hAnsi="Times New Roman" w:cs="Times New Roman"/>
          <w:sz w:val="24"/>
          <w:szCs w:val="24"/>
        </w:rPr>
        <w:t xml:space="preserve">for </w:t>
      </w:r>
      <w:r w:rsidRPr="00223091">
        <w:rPr>
          <w:rFonts w:ascii="Times New Roman" w:hAnsi="Times New Roman" w:cs="Times New Roman"/>
          <w:sz w:val="24"/>
          <w:szCs w:val="24"/>
        </w:rPr>
        <w:t xml:space="preserve">the customers in the store of the company can be stated as empathy. How good the firm care about customer requirement may determine the level of the empathy of the firm to the customers. There is </w:t>
      </w:r>
      <w:r>
        <w:rPr>
          <w:rFonts w:ascii="Times New Roman" w:hAnsi="Times New Roman" w:cs="Times New Roman"/>
          <w:sz w:val="24"/>
          <w:szCs w:val="24"/>
        </w:rPr>
        <w:t xml:space="preserve">a </w:t>
      </w:r>
      <w:r w:rsidRPr="00223091">
        <w:rPr>
          <w:rFonts w:ascii="Times New Roman" w:hAnsi="Times New Roman" w:cs="Times New Roman"/>
          <w:sz w:val="24"/>
          <w:szCs w:val="24"/>
        </w:rPr>
        <w:t>different philosophy of consumers regarding customer services. McDonald</w:t>
      </w:r>
      <w:r>
        <w:rPr>
          <w:rFonts w:ascii="Times New Roman" w:hAnsi="Times New Roman" w:cs="Times New Roman"/>
          <w:sz w:val="24"/>
          <w:szCs w:val="24"/>
        </w:rPr>
        <w:t>'s</w:t>
      </w:r>
      <w:r w:rsidRPr="00223091">
        <w:rPr>
          <w:rFonts w:ascii="Times New Roman" w:hAnsi="Times New Roman" w:cs="Times New Roman"/>
          <w:sz w:val="24"/>
          <w:szCs w:val="24"/>
        </w:rPr>
        <w:t xml:space="preserve"> is </w:t>
      </w:r>
      <w:r>
        <w:rPr>
          <w:rFonts w:ascii="Times New Roman" w:hAnsi="Times New Roman" w:cs="Times New Roman"/>
          <w:sz w:val="24"/>
          <w:szCs w:val="24"/>
        </w:rPr>
        <w:t xml:space="preserve">a </w:t>
      </w:r>
      <w:r w:rsidRPr="00223091">
        <w:rPr>
          <w:rFonts w:ascii="Times New Roman" w:hAnsi="Times New Roman" w:cs="Times New Roman"/>
          <w:sz w:val="24"/>
          <w:szCs w:val="24"/>
        </w:rPr>
        <w:t>Giant organization that focuses on creating value to consumers by understanding their needs and wants. It may aid to personalize the product or services to consumers for leading good satisfaction and attracting the consumers proving good quality in the services. McDonald care</w:t>
      </w:r>
      <w:r>
        <w:rPr>
          <w:rFonts w:ascii="Times New Roman" w:hAnsi="Times New Roman" w:cs="Times New Roman"/>
          <w:sz w:val="24"/>
          <w:szCs w:val="24"/>
        </w:rPr>
        <w:t>s</w:t>
      </w:r>
      <w:r w:rsidRPr="00223091">
        <w:rPr>
          <w:rFonts w:ascii="Times New Roman" w:hAnsi="Times New Roman" w:cs="Times New Roman"/>
          <w:sz w:val="24"/>
          <w:szCs w:val="24"/>
        </w:rPr>
        <w:t xml:space="preserve"> for the taste of the consumer and give</w:t>
      </w:r>
      <w:r>
        <w:rPr>
          <w:rFonts w:ascii="Times New Roman" w:hAnsi="Times New Roman" w:cs="Times New Roman"/>
          <w:sz w:val="24"/>
          <w:szCs w:val="24"/>
        </w:rPr>
        <w:t>s</w:t>
      </w:r>
      <w:r w:rsidRPr="00223091">
        <w:rPr>
          <w:rFonts w:ascii="Times New Roman" w:hAnsi="Times New Roman" w:cs="Times New Roman"/>
          <w:sz w:val="24"/>
          <w:szCs w:val="24"/>
        </w:rPr>
        <w:t xml:space="preserve"> them good taste as they expect. KFC is also a Food Chain that stresses the hospitality service to raise empathy </w:t>
      </w:r>
      <w:r>
        <w:rPr>
          <w:rFonts w:ascii="Times New Roman" w:hAnsi="Times New Roman" w:cs="Times New Roman"/>
          <w:sz w:val="24"/>
          <w:szCs w:val="24"/>
        </w:rPr>
        <w:t>for</w:t>
      </w:r>
      <w:r w:rsidRPr="00223091">
        <w:rPr>
          <w:rFonts w:ascii="Times New Roman" w:hAnsi="Times New Roman" w:cs="Times New Roman"/>
          <w:sz w:val="24"/>
          <w:szCs w:val="24"/>
        </w:rPr>
        <w:t xml:space="preserve"> consumers. It focuses on ensuring good quality in products and offering sincere and friendly services (</w:t>
      </w:r>
      <w:r w:rsidRPr="00223091">
        <w:rPr>
          <w:rFonts w:ascii="Times New Roman" w:hAnsi="Times New Roman" w:cs="Times New Roman"/>
          <w:color w:val="222222"/>
          <w:sz w:val="24"/>
          <w:szCs w:val="24"/>
          <w:shd w:val="clear" w:color="auto" w:fill="FFFFFF"/>
        </w:rPr>
        <w:t>Hu and Xie, 2013)</w:t>
      </w:r>
      <w:r w:rsidRPr="00223091">
        <w:rPr>
          <w:rFonts w:ascii="Times New Roman" w:hAnsi="Times New Roman" w:cs="Times New Roman"/>
          <w:sz w:val="24"/>
          <w:szCs w:val="24"/>
        </w:rPr>
        <w:t xml:space="preserve">. However, there is </w:t>
      </w:r>
      <w:r>
        <w:rPr>
          <w:rFonts w:ascii="Times New Roman" w:hAnsi="Times New Roman" w:cs="Times New Roman"/>
          <w:sz w:val="24"/>
          <w:szCs w:val="24"/>
        </w:rPr>
        <w:t xml:space="preserve">a </w:t>
      </w:r>
      <w:r w:rsidRPr="00223091">
        <w:rPr>
          <w:rFonts w:ascii="Times New Roman" w:hAnsi="Times New Roman" w:cs="Times New Roman"/>
          <w:sz w:val="24"/>
          <w:szCs w:val="24"/>
        </w:rPr>
        <w:t>lesser concern of the company regarding customer wants and needs that may cause it to be below McDonald for customer empathy.</w:t>
      </w:r>
    </w:p>
    <w:p w14:paraId="023C6F69" w14:textId="5BEBA9F2" w:rsidR="001C551F" w:rsidRPr="00A07D9D" w:rsidRDefault="009D69F6" w:rsidP="00A07D9D">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val="en-US"/>
        </w:rPr>
        <w:lastRenderedPageBreak/>
        <w:t>According to the 4</w:t>
      </w:r>
      <w:r w:rsidRPr="009D69F6">
        <w:rPr>
          <w:rFonts w:ascii="Times New Roman" w:eastAsia="Times New Roman" w:hAnsi="Times New Roman" w:cs="Times New Roman"/>
          <w:sz w:val="24"/>
          <w:szCs w:val="24"/>
          <w:vertAlign w:val="superscript"/>
          <w:lang w:val="en-US"/>
        </w:rPr>
        <w:t>th</w:t>
      </w:r>
      <w:r w:rsidR="004034EB">
        <w:rPr>
          <w:rFonts w:ascii="Times New Roman" w:eastAsia="Times New Roman" w:hAnsi="Times New Roman" w:cs="Times New Roman"/>
          <w:sz w:val="24"/>
          <w:szCs w:val="24"/>
          <w:lang w:val="en-US"/>
        </w:rPr>
        <w:t xml:space="preserve"> </w:t>
      </w:r>
      <w:r w:rsidR="001C551F">
        <w:rPr>
          <w:rFonts w:ascii="Times New Roman" w:eastAsia="Times New Roman" w:hAnsi="Times New Roman" w:cs="Times New Roman"/>
          <w:sz w:val="24"/>
          <w:szCs w:val="24"/>
          <w:lang w:val="en-US"/>
        </w:rPr>
        <w:t>dimension of Service Quality – Empathy the</w:t>
      </w:r>
      <w:r w:rsidR="001C551F" w:rsidRPr="000425AC">
        <w:rPr>
          <w:rFonts w:ascii="Times New Roman" w:eastAsia="Times New Roman" w:hAnsi="Times New Roman" w:cs="Times New Roman"/>
          <w:sz w:val="24"/>
          <w:szCs w:val="24"/>
          <w:lang w:val="en-US"/>
        </w:rPr>
        <w:t xml:space="preserve"> </w:t>
      </w:r>
      <w:r w:rsidR="001C551F">
        <w:rPr>
          <w:rFonts w:ascii="Times New Roman" w:eastAsia="Times New Roman" w:hAnsi="Times New Roman" w:cs="Times New Roman"/>
          <w:sz w:val="24"/>
          <w:szCs w:val="24"/>
          <w:lang w:val="en-US"/>
        </w:rPr>
        <w:t>Ranking out of 10 for McDonalds is 9/10, with 8/10 for competitor KFC.</w:t>
      </w:r>
    </w:p>
    <w:p w14:paraId="403DADE7" w14:textId="1B283454" w:rsidR="00FE44EC" w:rsidRPr="00463620" w:rsidRDefault="00463620" w:rsidP="00054351">
      <w:pPr>
        <w:spacing w:after="20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 xml:space="preserve">5th Dimension of Service Quality is </w:t>
      </w:r>
      <w:r w:rsidR="00FE44EC" w:rsidRPr="00223091">
        <w:rPr>
          <w:rFonts w:ascii="Times New Roman" w:hAnsi="Times New Roman" w:cs="Times New Roman"/>
          <w:b/>
          <w:sz w:val="24"/>
          <w:szCs w:val="24"/>
        </w:rPr>
        <w:t>Responsiveness</w:t>
      </w:r>
    </w:p>
    <w:p w14:paraId="19453F14" w14:textId="5D5593FB" w:rsidR="00FE44EC"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This dimension indicates how well the firm responds to queries of consumers, and to resolve their issues and complaints. The less or lack of response to the queries and complaints of the consumers may affect the </w:t>
      </w:r>
      <w:r w:rsidR="004034EB" w:rsidRPr="00223091">
        <w:rPr>
          <w:rFonts w:ascii="Times New Roman" w:hAnsi="Times New Roman" w:cs="Times New Roman"/>
          <w:sz w:val="24"/>
          <w:szCs w:val="24"/>
        </w:rPr>
        <w:t>mind-set</w:t>
      </w:r>
      <w:r w:rsidRPr="00223091">
        <w:rPr>
          <w:rFonts w:ascii="Times New Roman" w:hAnsi="Times New Roman" w:cs="Times New Roman"/>
          <w:sz w:val="24"/>
          <w:szCs w:val="24"/>
        </w:rPr>
        <w:t xml:space="preserve"> of the customer and this may cause </w:t>
      </w:r>
      <w:r>
        <w:rPr>
          <w:rFonts w:ascii="Times New Roman" w:hAnsi="Times New Roman" w:cs="Times New Roman"/>
          <w:sz w:val="24"/>
          <w:szCs w:val="24"/>
        </w:rPr>
        <w:t xml:space="preserve">an </w:t>
      </w:r>
      <w:r w:rsidRPr="00223091">
        <w:rPr>
          <w:rFonts w:ascii="Times New Roman" w:hAnsi="Times New Roman" w:cs="Times New Roman"/>
          <w:sz w:val="24"/>
          <w:szCs w:val="24"/>
        </w:rPr>
        <w:t xml:space="preserve">impact on the purchase </w:t>
      </w:r>
      <w:r w:rsidR="00574497" w:rsidRPr="00223091">
        <w:rPr>
          <w:rFonts w:ascii="Times New Roman" w:hAnsi="Times New Roman" w:cs="Times New Roman"/>
          <w:sz w:val="24"/>
          <w:szCs w:val="24"/>
        </w:rPr>
        <w:t>behaviour</w:t>
      </w:r>
      <w:r w:rsidRPr="00223091">
        <w:rPr>
          <w:rFonts w:ascii="Times New Roman" w:hAnsi="Times New Roman" w:cs="Times New Roman"/>
          <w:sz w:val="24"/>
          <w:szCs w:val="24"/>
        </w:rPr>
        <w:t xml:space="preserve"> in </w:t>
      </w:r>
      <w:r>
        <w:rPr>
          <w:rFonts w:ascii="Times New Roman" w:hAnsi="Times New Roman" w:cs="Times New Roman"/>
          <w:sz w:val="24"/>
          <w:szCs w:val="24"/>
        </w:rPr>
        <w:t xml:space="preserve">the </w:t>
      </w:r>
      <w:r w:rsidRPr="00223091">
        <w:rPr>
          <w:rFonts w:ascii="Times New Roman" w:hAnsi="Times New Roman" w:cs="Times New Roman"/>
          <w:sz w:val="24"/>
          <w:szCs w:val="24"/>
        </w:rPr>
        <w:t>future (</w:t>
      </w:r>
      <w:r w:rsidRPr="00223091">
        <w:rPr>
          <w:rFonts w:ascii="Times New Roman" w:hAnsi="Times New Roman" w:cs="Times New Roman"/>
          <w:color w:val="222222"/>
          <w:sz w:val="24"/>
          <w:szCs w:val="24"/>
          <w:shd w:val="clear" w:color="auto" w:fill="FFFFFF"/>
        </w:rPr>
        <w:t>Kritikos et al., 2013)</w:t>
      </w:r>
      <w:r w:rsidRPr="00223091">
        <w:rPr>
          <w:rFonts w:ascii="Times New Roman" w:hAnsi="Times New Roman" w:cs="Times New Roman"/>
          <w:sz w:val="24"/>
          <w:szCs w:val="24"/>
        </w:rPr>
        <w:t>. The service of McDonald is fast but during the peak season</w:t>
      </w:r>
      <w:r>
        <w:rPr>
          <w:rFonts w:ascii="Times New Roman" w:hAnsi="Times New Roman" w:cs="Times New Roman"/>
          <w:sz w:val="24"/>
          <w:szCs w:val="24"/>
        </w:rPr>
        <w:t>,</w:t>
      </w:r>
      <w:r w:rsidRPr="00223091">
        <w:rPr>
          <w:rFonts w:ascii="Times New Roman" w:hAnsi="Times New Roman" w:cs="Times New Roman"/>
          <w:sz w:val="24"/>
          <w:szCs w:val="24"/>
        </w:rPr>
        <w:t xml:space="preserve"> the services become lesser speedy. On the other hand, the services of KFC are too speedy </w:t>
      </w:r>
      <w:r>
        <w:rPr>
          <w:rFonts w:ascii="Times New Roman" w:hAnsi="Times New Roman" w:cs="Times New Roman"/>
          <w:sz w:val="24"/>
          <w:szCs w:val="24"/>
        </w:rPr>
        <w:t>which</w:t>
      </w:r>
      <w:r w:rsidRPr="00223091">
        <w:rPr>
          <w:rFonts w:ascii="Times New Roman" w:hAnsi="Times New Roman" w:cs="Times New Roman"/>
          <w:sz w:val="24"/>
          <w:szCs w:val="24"/>
        </w:rPr>
        <w:t xml:space="preserve"> lead</w:t>
      </w:r>
      <w:r>
        <w:rPr>
          <w:rFonts w:ascii="Times New Roman" w:hAnsi="Times New Roman" w:cs="Times New Roman"/>
          <w:sz w:val="24"/>
          <w:szCs w:val="24"/>
        </w:rPr>
        <w:t>s to</w:t>
      </w:r>
      <w:r w:rsidRPr="00223091">
        <w:rPr>
          <w:rFonts w:ascii="Times New Roman" w:hAnsi="Times New Roman" w:cs="Times New Roman"/>
          <w:sz w:val="24"/>
          <w:szCs w:val="24"/>
        </w:rPr>
        <w:t xml:space="preserve"> good customer satisfaction. The employees in KFC are not quite able to offer prompt services as the employees in McDonald. There is high staff turnover in the McDonald that affect</w:t>
      </w:r>
      <w:r>
        <w:rPr>
          <w:rFonts w:ascii="Times New Roman" w:hAnsi="Times New Roman" w:cs="Times New Roman"/>
          <w:sz w:val="24"/>
          <w:szCs w:val="24"/>
        </w:rPr>
        <w:t>s</w:t>
      </w:r>
      <w:r w:rsidRPr="00223091">
        <w:rPr>
          <w:rFonts w:ascii="Times New Roman" w:hAnsi="Times New Roman" w:cs="Times New Roman"/>
          <w:sz w:val="24"/>
          <w:szCs w:val="24"/>
        </w:rPr>
        <w:t xml:space="preserve"> the quality in customer service as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lack of understanding of staff and lack of their response to the consumers may affect the quality </w:t>
      </w:r>
      <w:r>
        <w:rPr>
          <w:rFonts w:ascii="Times New Roman" w:hAnsi="Times New Roman" w:cs="Times New Roman"/>
          <w:sz w:val="24"/>
          <w:szCs w:val="24"/>
        </w:rPr>
        <w:t>of</w:t>
      </w:r>
      <w:r w:rsidRPr="00223091">
        <w:rPr>
          <w:rFonts w:ascii="Times New Roman" w:hAnsi="Times New Roman" w:cs="Times New Roman"/>
          <w:sz w:val="24"/>
          <w:szCs w:val="24"/>
        </w:rPr>
        <w:t xml:space="preserve"> services. It may have </w:t>
      </w:r>
      <w:r>
        <w:rPr>
          <w:rFonts w:ascii="Times New Roman" w:hAnsi="Times New Roman" w:cs="Times New Roman"/>
          <w:sz w:val="24"/>
          <w:szCs w:val="24"/>
        </w:rPr>
        <w:t xml:space="preserve">an </w:t>
      </w:r>
      <w:r w:rsidRPr="00223091">
        <w:rPr>
          <w:rFonts w:ascii="Times New Roman" w:hAnsi="Times New Roman" w:cs="Times New Roman"/>
          <w:sz w:val="24"/>
          <w:szCs w:val="24"/>
        </w:rPr>
        <w:t>influence on consumer satisfaction (Lu, 2010). On the other hand, employees in McDonald</w:t>
      </w:r>
      <w:r>
        <w:rPr>
          <w:rFonts w:ascii="Times New Roman" w:hAnsi="Times New Roman" w:cs="Times New Roman"/>
          <w:sz w:val="24"/>
          <w:szCs w:val="24"/>
        </w:rPr>
        <w:t>'s</w:t>
      </w:r>
      <w:r w:rsidRPr="00223091">
        <w:rPr>
          <w:rFonts w:ascii="Times New Roman" w:hAnsi="Times New Roman" w:cs="Times New Roman"/>
          <w:sz w:val="24"/>
          <w:szCs w:val="24"/>
        </w:rPr>
        <w:t xml:space="preserve"> are more responsive and willing to respond to the request and complaints of consumers in comparison to KFC. </w:t>
      </w:r>
    </w:p>
    <w:p w14:paraId="109192AC" w14:textId="63AC99A1" w:rsidR="00FE44EC" w:rsidRPr="00B800E1" w:rsidRDefault="009D69F6" w:rsidP="00B800E1">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5</w:t>
      </w:r>
      <w:r w:rsidRPr="009D69F6">
        <w:rPr>
          <w:rFonts w:ascii="Times New Roman" w:eastAsia="Times New Roman" w:hAnsi="Times New Roman" w:cs="Times New Roman"/>
          <w:sz w:val="24"/>
          <w:szCs w:val="24"/>
          <w:vertAlign w:val="superscript"/>
          <w:lang w:val="en-US"/>
        </w:rPr>
        <w:t>th</w:t>
      </w:r>
      <w:r>
        <w:rPr>
          <w:rFonts w:ascii="Times New Roman" w:eastAsia="Times New Roman" w:hAnsi="Times New Roman" w:cs="Times New Roman"/>
          <w:sz w:val="24"/>
          <w:szCs w:val="24"/>
          <w:lang w:val="en-US"/>
        </w:rPr>
        <w:t xml:space="preserve"> dimension</w:t>
      </w:r>
      <w:r w:rsidR="00B800E1">
        <w:rPr>
          <w:rFonts w:ascii="Times New Roman" w:eastAsia="Times New Roman" w:hAnsi="Times New Roman" w:cs="Times New Roman"/>
          <w:sz w:val="24"/>
          <w:szCs w:val="24"/>
          <w:lang w:val="en-US"/>
        </w:rPr>
        <w:t xml:space="preserve"> of Service Quality – Responsiveness the</w:t>
      </w:r>
      <w:r w:rsidR="00B800E1" w:rsidRPr="000425AC">
        <w:rPr>
          <w:rFonts w:ascii="Times New Roman" w:eastAsia="Times New Roman" w:hAnsi="Times New Roman" w:cs="Times New Roman"/>
          <w:sz w:val="24"/>
          <w:szCs w:val="24"/>
          <w:lang w:val="en-US"/>
        </w:rPr>
        <w:t xml:space="preserve"> </w:t>
      </w:r>
      <w:r w:rsidR="00B800E1">
        <w:rPr>
          <w:rFonts w:ascii="Times New Roman" w:eastAsia="Times New Roman" w:hAnsi="Times New Roman" w:cs="Times New Roman"/>
          <w:sz w:val="24"/>
          <w:szCs w:val="24"/>
          <w:lang w:val="en-US"/>
        </w:rPr>
        <w:t>Ranking out of 10 for McDonalds is 7/10, with 5/10 for competitor KFC.</w:t>
      </w:r>
    </w:p>
    <w:p w14:paraId="3BB49100" w14:textId="17A8EF11" w:rsidR="00FE44EC" w:rsidRPr="00B800E1" w:rsidRDefault="00B800E1" w:rsidP="00FE44EC">
      <w:pPr>
        <w:spacing w:line="360" w:lineRule="auto"/>
        <w:jc w:val="both"/>
        <w:rPr>
          <w:rFonts w:ascii="Times New Roman" w:hAnsi="Times New Roman" w:cs="Times New Roman"/>
          <w:b/>
          <w:sz w:val="24"/>
          <w:szCs w:val="24"/>
        </w:rPr>
      </w:pPr>
      <w:r w:rsidRPr="00B800E1">
        <w:rPr>
          <w:rFonts w:ascii="Times New Roman" w:hAnsi="Times New Roman" w:cs="Times New Roman"/>
          <w:b/>
          <w:sz w:val="24"/>
          <w:szCs w:val="24"/>
        </w:rPr>
        <w:t>Summary Table</w:t>
      </w:r>
    </w:p>
    <w:tbl>
      <w:tblPr>
        <w:tblStyle w:val="TableGrid1"/>
        <w:tblW w:w="0" w:type="auto"/>
        <w:tblLook w:val="04A0" w:firstRow="1" w:lastRow="0" w:firstColumn="1" w:lastColumn="0" w:noHBand="0" w:noVBand="1"/>
      </w:tblPr>
      <w:tblGrid>
        <w:gridCol w:w="3021"/>
        <w:gridCol w:w="2992"/>
        <w:gridCol w:w="3003"/>
      </w:tblGrid>
      <w:tr w:rsidR="00B800E1" w:rsidRPr="005127D2" w14:paraId="190E2E5E" w14:textId="77777777" w:rsidTr="00FD4BD1">
        <w:tc>
          <w:tcPr>
            <w:tcW w:w="3021" w:type="dxa"/>
          </w:tcPr>
          <w:p w14:paraId="46E82888" w14:textId="47CE8D3D" w:rsidR="00B800E1" w:rsidRPr="005127D2" w:rsidRDefault="00B800E1" w:rsidP="00FD4BD1">
            <w:pPr>
              <w:spacing w:after="200" w:line="360" w:lineRule="auto"/>
              <w:jc w:val="center"/>
              <w:rPr>
                <w:rFonts w:ascii="Times New Roman" w:hAnsi="Times New Roman" w:cs="Times New Roman"/>
                <w:b/>
                <w:sz w:val="24"/>
                <w:szCs w:val="24"/>
              </w:rPr>
            </w:pPr>
            <w:r>
              <w:rPr>
                <w:rFonts w:ascii="Times New Roman" w:hAnsi="Times New Roman" w:cs="Times New Roman"/>
                <w:b/>
                <w:sz w:val="24"/>
                <w:szCs w:val="24"/>
              </w:rPr>
              <w:t>Five Dimension of service quality</w:t>
            </w:r>
          </w:p>
        </w:tc>
        <w:tc>
          <w:tcPr>
            <w:tcW w:w="2992" w:type="dxa"/>
          </w:tcPr>
          <w:p w14:paraId="5367BC93" w14:textId="77777777" w:rsidR="00B800E1" w:rsidRDefault="00B800E1" w:rsidP="00FD4BD1">
            <w:pPr>
              <w:spacing w:after="200" w:line="360" w:lineRule="auto"/>
              <w:jc w:val="center"/>
              <w:rPr>
                <w:rFonts w:ascii="Times New Roman" w:hAnsi="Times New Roman" w:cs="Times New Roman"/>
                <w:b/>
                <w:sz w:val="24"/>
                <w:szCs w:val="24"/>
              </w:rPr>
            </w:pPr>
            <w:r w:rsidRPr="005127D2">
              <w:rPr>
                <w:rFonts w:ascii="Times New Roman" w:hAnsi="Times New Roman" w:cs="Times New Roman"/>
                <w:b/>
                <w:sz w:val="24"/>
                <w:szCs w:val="24"/>
              </w:rPr>
              <w:t>McDonald</w:t>
            </w:r>
          </w:p>
          <w:p w14:paraId="4DBA4511" w14:textId="77777777" w:rsidR="00B800E1" w:rsidRPr="003C3783" w:rsidRDefault="00B800E1" w:rsidP="00FD4BD1">
            <w:pPr>
              <w:spacing w:after="200" w:line="360" w:lineRule="auto"/>
              <w:jc w:val="center"/>
              <w:rPr>
                <w:rFonts w:ascii="Times New Roman" w:hAnsi="Times New Roman" w:cs="Times New Roman"/>
                <w:sz w:val="24"/>
                <w:szCs w:val="24"/>
              </w:rPr>
            </w:pPr>
            <w:r w:rsidRPr="003C3783">
              <w:rPr>
                <w:rFonts w:ascii="Times New Roman" w:hAnsi="Times New Roman" w:cs="Times New Roman"/>
                <w:sz w:val="24"/>
                <w:szCs w:val="24"/>
              </w:rPr>
              <w:t>Ranking out of 10</w:t>
            </w:r>
          </w:p>
        </w:tc>
        <w:tc>
          <w:tcPr>
            <w:tcW w:w="3003" w:type="dxa"/>
          </w:tcPr>
          <w:p w14:paraId="7DF88C11" w14:textId="77777777" w:rsidR="00B800E1" w:rsidRDefault="00B800E1" w:rsidP="00FD4BD1">
            <w:pPr>
              <w:spacing w:after="20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Competitor – </w:t>
            </w:r>
            <w:r w:rsidRPr="005127D2">
              <w:rPr>
                <w:rFonts w:ascii="Times New Roman" w:hAnsi="Times New Roman" w:cs="Times New Roman"/>
                <w:b/>
                <w:sz w:val="24"/>
                <w:szCs w:val="24"/>
              </w:rPr>
              <w:t>KFC</w:t>
            </w:r>
          </w:p>
          <w:p w14:paraId="432261C9" w14:textId="77777777" w:rsidR="00B800E1" w:rsidRPr="003C3783" w:rsidRDefault="00B800E1" w:rsidP="00FD4BD1">
            <w:pPr>
              <w:spacing w:after="200" w:line="360" w:lineRule="auto"/>
              <w:jc w:val="center"/>
              <w:rPr>
                <w:rFonts w:ascii="Times New Roman" w:hAnsi="Times New Roman" w:cs="Times New Roman"/>
                <w:sz w:val="24"/>
                <w:szCs w:val="24"/>
              </w:rPr>
            </w:pPr>
            <w:r w:rsidRPr="003C3783">
              <w:rPr>
                <w:rFonts w:ascii="Times New Roman" w:hAnsi="Times New Roman" w:cs="Times New Roman"/>
                <w:sz w:val="24"/>
                <w:szCs w:val="24"/>
              </w:rPr>
              <w:t>Ranking out of 10</w:t>
            </w:r>
          </w:p>
        </w:tc>
      </w:tr>
      <w:tr w:rsidR="00B800E1" w:rsidRPr="005127D2" w14:paraId="7F45AA67" w14:textId="77777777" w:rsidTr="00FD4BD1">
        <w:tc>
          <w:tcPr>
            <w:tcW w:w="3021" w:type="dxa"/>
          </w:tcPr>
          <w:p w14:paraId="50159787" w14:textId="3D9D1118" w:rsidR="00B800E1" w:rsidRPr="005127D2" w:rsidRDefault="00B800E1" w:rsidP="00FD4BD1">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Reliability</w:t>
            </w:r>
          </w:p>
        </w:tc>
        <w:tc>
          <w:tcPr>
            <w:tcW w:w="2992" w:type="dxa"/>
          </w:tcPr>
          <w:p w14:paraId="6762E58A" w14:textId="46B09BEF"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8/10</w:t>
            </w:r>
          </w:p>
        </w:tc>
        <w:tc>
          <w:tcPr>
            <w:tcW w:w="3003" w:type="dxa"/>
          </w:tcPr>
          <w:p w14:paraId="580CD49F" w14:textId="72D9176E"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6/10</w:t>
            </w:r>
          </w:p>
        </w:tc>
      </w:tr>
      <w:tr w:rsidR="00B800E1" w:rsidRPr="005127D2" w14:paraId="632B53C8" w14:textId="77777777" w:rsidTr="00FD4BD1">
        <w:tc>
          <w:tcPr>
            <w:tcW w:w="3021" w:type="dxa"/>
          </w:tcPr>
          <w:p w14:paraId="2EA73F09" w14:textId="78CAA29F" w:rsidR="00B800E1" w:rsidRPr="005127D2" w:rsidRDefault="00B800E1" w:rsidP="00FD4BD1">
            <w:pPr>
              <w:spacing w:after="200" w:line="360" w:lineRule="auto"/>
              <w:jc w:val="both"/>
              <w:rPr>
                <w:rFonts w:ascii="Times New Roman" w:hAnsi="Times New Roman" w:cs="Times New Roman"/>
                <w:sz w:val="24"/>
                <w:szCs w:val="24"/>
              </w:rPr>
            </w:pPr>
            <w:r w:rsidRPr="00B800E1">
              <w:rPr>
                <w:rFonts w:ascii="Times New Roman" w:hAnsi="Times New Roman" w:cs="Times New Roman"/>
                <w:sz w:val="24"/>
                <w:szCs w:val="24"/>
              </w:rPr>
              <w:t>Assurance</w:t>
            </w:r>
          </w:p>
        </w:tc>
        <w:tc>
          <w:tcPr>
            <w:tcW w:w="2992" w:type="dxa"/>
          </w:tcPr>
          <w:p w14:paraId="6129FB6F" w14:textId="3B3A56AD"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8/10</w:t>
            </w:r>
          </w:p>
        </w:tc>
        <w:tc>
          <w:tcPr>
            <w:tcW w:w="3003" w:type="dxa"/>
          </w:tcPr>
          <w:p w14:paraId="229FAFE3" w14:textId="6C94668F"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6/10</w:t>
            </w:r>
          </w:p>
        </w:tc>
      </w:tr>
      <w:tr w:rsidR="00B800E1" w:rsidRPr="005127D2" w14:paraId="7E96B9FD" w14:textId="77777777" w:rsidTr="00FD4BD1">
        <w:tc>
          <w:tcPr>
            <w:tcW w:w="3021" w:type="dxa"/>
          </w:tcPr>
          <w:p w14:paraId="103A01F7" w14:textId="71872A6D" w:rsidR="00B800E1" w:rsidRPr="005127D2" w:rsidRDefault="00B800E1" w:rsidP="00FD4BD1">
            <w:pPr>
              <w:spacing w:after="200" w:line="360" w:lineRule="auto"/>
              <w:jc w:val="both"/>
              <w:rPr>
                <w:rFonts w:ascii="Times New Roman" w:hAnsi="Times New Roman" w:cs="Times New Roman"/>
                <w:sz w:val="24"/>
                <w:szCs w:val="24"/>
              </w:rPr>
            </w:pPr>
            <w:r w:rsidRPr="00B800E1">
              <w:rPr>
                <w:rFonts w:ascii="Times New Roman" w:hAnsi="Times New Roman" w:cs="Times New Roman"/>
                <w:sz w:val="24"/>
                <w:szCs w:val="24"/>
              </w:rPr>
              <w:t>Tangibility</w:t>
            </w:r>
          </w:p>
        </w:tc>
        <w:tc>
          <w:tcPr>
            <w:tcW w:w="2992" w:type="dxa"/>
          </w:tcPr>
          <w:p w14:paraId="1C6A2032" w14:textId="77777777"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10/10</w:t>
            </w:r>
          </w:p>
        </w:tc>
        <w:tc>
          <w:tcPr>
            <w:tcW w:w="3003" w:type="dxa"/>
          </w:tcPr>
          <w:p w14:paraId="2E61F23C" w14:textId="02489BA1"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4/10</w:t>
            </w:r>
          </w:p>
        </w:tc>
      </w:tr>
      <w:tr w:rsidR="00B800E1" w:rsidRPr="005127D2" w14:paraId="4B1E0A01" w14:textId="77777777" w:rsidTr="00FD4BD1">
        <w:tc>
          <w:tcPr>
            <w:tcW w:w="3021" w:type="dxa"/>
          </w:tcPr>
          <w:p w14:paraId="776A2913" w14:textId="5BF15A10" w:rsidR="00B800E1" w:rsidRPr="005127D2" w:rsidRDefault="00B800E1" w:rsidP="00FD4BD1">
            <w:pPr>
              <w:spacing w:after="200" w:line="360" w:lineRule="auto"/>
              <w:jc w:val="both"/>
              <w:rPr>
                <w:rFonts w:ascii="Times New Roman" w:hAnsi="Times New Roman" w:cs="Times New Roman"/>
                <w:sz w:val="24"/>
                <w:szCs w:val="24"/>
              </w:rPr>
            </w:pPr>
            <w:r w:rsidRPr="00B800E1">
              <w:rPr>
                <w:rFonts w:ascii="Times New Roman" w:hAnsi="Times New Roman" w:cs="Times New Roman"/>
                <w:sz w:val="24"/>
                <w:szCs w:val="24"/>
              </w:rPr>
              <w:t>Empathy</w:t>
            </w:r>
          </w:p>
        </w:tc>
        <w:tc>
          <w:tcPr>
            <w:tcW w:w="2992" w:type="dxa"/>
          </w:tcPr>
          <w:p w14:paraId="3EB6BC02" w14:textId="77777777"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9/10</w:t>
            </w:r>
          </w:p>
        </w:tc>
        <w:tc>
          <w:tcPr>
            <w:tcW w:w="3003" w:type="dxa"/>
          </w:tcPr>
          <w:p w14:paraId="0357672E" w14:textId="783E5BF2"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8/10</w:t>
            </w:r>
          </w:p>
        </w:tc>
      </w:tr>
      <w:tr w:rsidR="00B800E1" w:rsidRPr="005127D2" w14:paraId="6049C78A" w14:textId="77777777" w:rsidTr="00FD4BD1">
        <w:tc>
          <w:tcPr>
            <w:tcW w:w="3021" w:type="dxa"/>
          </w:tcPr>
          <w:p w14:paraId="5A72AE57" w14:textId="1329BF47" w:rsidR="00B800E1" w:rsidRPr="005127D2" w:rsidRDefault="00B800E1" w:rsidP="00FD4BD1">
            <w:pPr>
              <w:spacing w:after="200" w:line="360" w:lineRule="auto"/>
              <w:jc w:val="both"/>
              <w:rPr>
                <w:rFonts w:ascii="Times New Roman" w:hAnsi="Times New Roman" w:cs="Times New Roman"/>
                <w:sz w:val="24"/>
                <w:szCs w:val="24"/>
              </w:rPr>
            </w:pPr>
            <w:r w:rsidRPr="00B800E1">
              <w:rPr>
                <w:rFonts w:ascii="Times New Roman" w:hAnsi="Times New Roman" w:cs="Times New Roman"/>
                <w:sz w:val="24"/>
                <w:szCs w:val="24"/>
              </w:rPr>
              <w:t>Responsiveness</w:t>
            </w:r>
          </w:p>
        </w:tc>
        <w:tc>
          <w:tcPr>
            <w:tcW w:w="2992" w:type="dxa"/>
          </w:tcPr>
          <w:p w14:paraId="7C97219C" w14:textId="77777777"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8/10</w:t>
            </w:r>
          </w:p>
        </w:tc>
        <w:tc>
          <w:tcPr>
            <w:tcW w:w="3003" w:type="dxa"/>
          </w:tcPr>
          <w:p w14:paraId="4CF14DFD" w14:textId="233EF721" w:rsidR="00B800E1" w:rsidRPr="005127D2"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5/10</w:t>
            </w:r>
          </w:p>
        </w:tc>
      </w:tr>
      <w:tr w:rsidR="00B800E1" w:rsidRPr="005127D2" w14:paraId="19F1CC96" w14:textId="77777777" w:rsidTr="00FD4BD1">
        <w:tc>
          <w:tcPr>
            <w:tcW w:w="3021" w:type="dxa"/>
          </w:tcPr>
          <w:p w14:paraId="0978D0CD" w14:textId="77777777" w:rsidR="00B800E1" w:rsidRPr="005127D2" w:rsidRDefault="00B800E1" w:rsidP="00FD4BD1">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Total</w:t>
            </w:r>
          </w:p>
        </w:tc>
        <w:tc>
          <w:tcPr>
            <w:tcW w:w="2992" w:type="dxa"/>
          </w:tcPr>
          <w:p w14:paraId="7AEF0FE0" w14:textId="4A0EC62D" w:rsidR="00B800E1" w:rsidRDefault="00B800E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43</w:t>
            </w:r>
          </w:p>
        </w:tc>
        <w:tc>
          <w:tcPr>
            <w:tcW w:w="3003" w:type="dxa"/>
          </w:tcPr>
          <w:p w14:paraId="4041088C" w14:textId="0511F5E4" w:rsidR="00B800E1" w:rsidRDefault="00B800E1" w:rsidP="00B800E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29</w:t>
            </w:r>
          </w:p>
        </w:tc>
      </w:tr>
    </w:tbl>
    <w:p w14:paraId="1624C24C" w14:textId="77777777" w:rsidR="00FE44EC" w:rsidRDefault="00FE44EC" w:rsidP="00FE44EC">
      <w:pPr>
        <w:spacing w:line="360" w:lineRule="auto"/>
        <w:jc w:val="both"/>
        <w:rPr>
          <w:rFonts w:ascii="Times New Roman" w:hAnsi="Times New Roman" w:cs="Times New Roman"/>
          <w:sz w:val="24"/>
          <w:szCs w:val="24"/>
        </w:rPr>
      </w:pPr>
    </w:p>
    <w:p w14:paraId="4AE93A32" w14:textId="2D9AD75F" w:rsidR="008C1F61" w:rsidRPr="00223091" w:rsidRDefault="008C1F61" w:rsidP="00FE44EC">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3BC24D6F" wp14:editId="1F48448F">
            <wp:extent cx="6219567" cy="3634065"/>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26400" cy="3638058"/>
                    </a:xfrm>
                    <a:prstGeom prst="rect">
                      <a:avLst/>
                    </a:prstGeom>
                    <a:noFill/>
                  </pic:spPr>
                </pic:pic>
              </a:graphicData>
            </a:graphic>
          </wp:inline>
        </w:drawing>
      </w:r>
    </w:p>
    <w:p w14:paraId="1B3EA4A5" w14:textId="519C589D" w:rsidR="00FE44EC" w:rsidRPr="00223091"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From the analysis of the service quality dimensions, it can be stated that consideration of these dimensions such as reliability, assurance, tangible</w:t>
      </w:r>
      <w:r>
        <w:rPr>
          <w:rFonts w:ascii="Times New Roman" w:hAnsi="Times New Roman" w:cs="Times New Roman"/>
          <w:sz w:val="24"/>
          <w:szCs w:val="24"/>
        </w:rPr>
        <w:t>s</w:t>
      </w:r>
      <w:r w:rsidRPr="00223091">
        <w:rPr>
          <w:rFonts w:ascii="Times New Roman" w:hAnsi="Times New Roman" w:cs="Times New Roman"/>
          <w:sz w:val="24"/>
          <w:szCs w:val="24"/>
        </w:rPr>
        <w:t xml:space="preserve">, empathy, and responsiveness is very necessary for raising the trust and confidence of customers. It is found that service quality is being ensured by both KFC and </w:t>
      </w:r>
      <w:r w:rsidR="00574497" w:rsidRPr="00223091">
        <w:rPr>
          <w:rFonts w:ascii="Times New Roman" w:hAnsi="Times New Roman" w:cs="Times New Roman"/>
          <w:sz w:val="24"/>
          <w:szCs w:val="24"/>
        </w:rPr>
        <w:t>McDonald,</w:t>
      </w:r>
      <w:r w:rsidRPr="00223091">
        <w:rPr>
          <w:rFonts w:ascii="Times New Roman" w:hAnsi="Times New Roman" w:cs="Times New Roman"/>
          <w:sz w:val="24"/>
          <w:szCs w:val="24"/>
        </w:rPr>
        <w:t xml:space="preserve"> but McDonald is ranked higher than </w:t>
      </w:r>
      <w:r>
        <w:rPr>
          <w:rFonts w:ascii="Times New Roman" w:hAnsi="Times New Roman" w:cs="Times New Roman"/>
          <w:sz w:val="24"/>
          <w:szCs w:val="24"/>
        </w:rPr>
        <w:t xml:space="preserve">the </w:t>
      </w:r>
      <w:r w:rsidR="007F033E">
        <w:rPr>
          <w:rFonts w:ascii="Times New Roman" w:hAnsi="Times New Roman" w:cs="Times New Roman"/>
          <w:sz w:val="24"/>
          <w:szCs w:val="24"/>
        </w:rPr>
        <w:t>other in ea</w:t>
      </w:r>
      <w:r w:rsidR="009D69F6">
        <w:rPr>
          <w:rFonts w:ascii="Times New Roman" w:hAnsi="Times New Roman" w:cs="Times New Roman"/>
          <w:sz w:val="24"/>
          <w:szCs w:val="24"/>
        </w:rPr>
        <w:t>ch dimension of service quality with total ranking of 43 comparing to only 29 ranking for KFC.</w:t>
      </w:r>
      <w:r w:rsidRPr="00223091">
        <w:rPr>
          <w:rFonts w:ascii="Times New Roman" w:hAnsi="Times New Roman" w:cs="Times New Roman"/>
          <w:sz w:val="24"/>
          <w:szCs w:val="24"/>
        </w:rPr>
        <w:t xml:space="preserve"> It means McDonald</w:t>
      </w:r>
      <w:r>
        <w:rPr>
          <w:rFonts w:ascii="Times New Roman" w:hAnsi="Times New Roman" w:cs="Times New Roman"/>
          <w:sz w:val="24"/>
          <w:szCs w:val="24"/>
        </w:rPr>
        <w:t>'s</w:t>
      </w:r>
      <w:r w:rsidRPr="00223091">
        <w:rPr>
          <w:rFonts w:ascii="Times New Roman" w:hAnsi="Times New Roman" w:cs="Times New Roman"/>
          <w:sz w:val="24"/>
          <w:szCs w:val="24"/>
        </w:rPr>
        <w:t xml:space="preserve"> is serving good quality in its foods and services to the consumers than KFC. </w:t>
      </w:r>
    </w:p>
    <w:p w14:paraId="4D3F08E9" w14:textId="77777777" w:rsidR="00FE44EC" w:rsidRPr="00B800E1" w:rsidRDefault="00FE44EC" w:rsidP="00FE44EC">
      <w:pPr>
        <w:pStyle w:val="Heading1"/>
        <w:spacing w:line="360" w:lineRule="auto"/>
        <w:jc w:val="both"/>
        <w:rPr>
          <w:rFonts w:ascii="Times New Roman" w:hAnsi="Times New Roman" w:cs="Times New Roman"/>
          <w:color w:val="auto"/>
        </w:rPr>
      </w:pPr>
      <w:bookmarkStart w:id="7" w:name="_Toc26455280"/>
      <w:bookmarkStart w:id="8" w:name="_Toc29198643"/>
      <w:r w:rsidRPr="00B800E1">
        <w:rPr>
          <w:rFonts w:ascii="Times New Roman" w:hAnsi="Times New Roman" w:cs="Times New Roman"/>
          <w:color w:val="auto"/>
        </w:rPr>
        <w:t>Part 2 (B) Service Gap</w:t>
      </w:r>
      <w:bookmarkEnd w:id="7"/>
      <w:bookmarkEnd w:id="8"/>
    </w:p>
    <w:p w14:paraId="18C689A7" w14:textId="371AE6CA" w:rsidR="009950C2"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The SERQUAL model is used for assessing the gap in </w:t>
      </w:r>
      <w:r>
        <w:rPr>
          <w:rFonts w:ascii="Times New Roman" w:hAnsi="Times New Roman" w:cs="Times New Roman"/>
          <w:sz w:val="24"/>
          <w:szCs w:val="24"/>
        </w:rPr>
        <w:t xml:space="preserve">the </w:t>
      </w:r>
      <w:r w:rsidRPr="00223091">
        <w:rPr>
          <w:rFonts w:ascii="Times New Roman" w:hAnsi="Times New Roman" w:cs="Times New Roman"/>
          <w:sz w:val="24"/>
          <w:szCs w:val="24"/>
        </w:rPr>
        <w:t>services of the company. The gap in the services to be offered by the companies may affect the satisfaction and value to the consumer that can have adverse implication</w:t>
      </w:r>
      <w:r>
        <w:rPr>
          <w:rFonts w:ascii="Times New Roman" w:hAnsi="Times New Roman" w:cs="Times New Roman"/>
          <w:sz w:val="24"/>
          <w:szCs w:val="24"/>
        </w:rPr>
        <w:t>s</w:t>
      </w:r>
      <w:r w:rsidRPr="00223091">
        <w:rPr>
          <w:rFonts w:ascii="Times New Roman" w:hAnsi="Times New Roman" w:cs="Times New Roman"/>
          <w:sz w:val="24"/>
          <w:szCs w:val="24"/>
        </w:rPr>
        <w:t xml:space="preserve"> on the performance (</w:t>
      </w:r>
      <w:r w:rsidRPr="00223091">
        <w:rPr>
          <w:rFonts w:ascii="Times New Roman" w:hAnsi="Times New Roman" w:cs="Times New Roman"/>
          <w:color w:val="222222"/>
          <w:sz w:val="24"/>
          <w:szCs w:val="24"/>
          <w:shd w:val="clear" w:color="auto" w:fill="FFFFFF"/>
        </w:rPr>
        <w:t>Tajzadeh-Namin &amp; Pilevary, 2012)</w:t>
      </w:r>
      <w:r w:rsidR="009950C2">
        <w:rPr>
          <w:rFonts w:ascii="Times New Roman" w:hAnsi="Times New Roman" w:cs="Times New Roman"/>
          <w:sz w:val="24"/>
          <w:szCs w:val="24"/>
        </w:rPr>
        <w:t xml:space="preserve">. </w:t>
      </w:r>
      <w:r w:rsidR="009D69F6">
        <w:rPr>
          <w:rFonts w:ascii="Times New Roman" w:hAnsi="Times New Roman" w:cs="Times New Roman"/>
          <w:sz w:val="24"/>
          <w:szCs w:val="24"/>
        </w:rPr>
        <w:t xml:space="preserve">According </w:t>
      </w:r>
      <w:r w:rsidR="009D69F6" w:rsidRPr="008364F4">
        <w:rPr>
          <w:rFonts w:ascii="Times New Roman" w:hAnsi="Times New Roman" w:cs="Times New Roman"/>
          <w:sz w:val="24"/>
          <w:szCs w:val="24"/>
        </w:rPr>
        <w:t>to</w:t>
      </w:r>
      <w:r w:rsidR="009950C2" w:rsidRPr="008364F4">
        <w:rPr>
          <w:rFonts w:ascii="Times New Roman" w:hAnsi="Times New Roman" w:cs="Times New Roman"/>
          <w:sz w:val="24"/>
          <w:szCs w:val="24"/>
        </w:rPr>
        <w:t xml:space="preserve"> </w:t>
      </w:r>
      <w:r w:rsidR="009950C2">
        <w:rPr>
          <w:rFonts w:ascii="Times New Roman" w:hAnsi="Times New Roman" w:cs="Times New Roman"/>
          <w:sz w:val="24"/>
          <w:szCs w:val="24"/>
        </w:rPr>
        <w:t>Parasuraman, Zeithaml and Berry there are 5 Gaps in service quality such as: Gap 1 not knowing what customer expect, Gap 2 wrong service quality standards, the service performance Gap 3, Gap 4</w:t>
      </w:r>
      <w:r w:rsidR="009950C2" w:rsidRPr="009950C2">
        <w:t xml:space="preserve"> </w:t>
      </w:r>
      <w:r w:rsidR="009950C2">
        <w:rPr>
          <w:rFonts w:ascii="Times New Roman" w:hAnsi="Times New Roman" w:cs="Times New Roman"/>
          <w:sz w:val="24"/>
          <w:szCs w:val="24"/>
        </w:rPr>
        <w:t>p</w:t>
      </w:r>
      <w:r w:rsidR="009950C2" w:rsidRPr="009950C2">
        <w:rPr>
          <w:rFonts w:ascii="Times New Roman" w:hAnsi="Times New Roman" w:cs="Times New Roman"/>
          <w:sz w:val="24"/>
          <w:szCs w:val="24"/>
        </w:rPr>
        <w:t>romises do not match actual delivery</w:t>
      </w:r>
      <w:r w:rsidR="009950C2">
        <w:rPr>
          <w:rFonts w:ascii="Times New Roman" w:hAnsi="Times New Roman" w:cs="Times New Roman"/>
          <w:sz w:val="24"/>
          <w:szCs w:val="24"/>
        </w:rPr>
        <w:t xml:space="preserve"> and Gap 5 </w:t>
      </w:r>
      <w:r w:rsidR="009950C2" w:rsidRPr="009950C2">
        <w:rPr>
          <w:rFonts w:ascii="Times New Roman" w:eastAsia="Times New Roman" w:hAnsi="Times New Roman" w:cs="Times New Roman"/>
          <w:sz w:val="24"/>
          <w:szCs w:val="24"/>
        </w:rPr>
        <w:t>the difference between customer perception and expectation</w:t>
      </w:r>
      <w:r w:rsidR="009950C2">
        <w:rPr>
          <w:rFonts w:ascii="Times New Roman" w:eastAsia="Times New Roman" w:hAnsi="Times New Roman" w:cs="Times New Roman"/>
          <w:sz w:val="24"/>
          <w:szCs w:val="24"/>
        </w:rPr>
        <w:t xml:space="preserve"> </w:t>
      </w:r>
      <w:r w:rsidR="009950C2" w:rsidRPr="009950C2">
        <w:rPr>
          <w:rFonts w:ascii="Times New Roman" w:eastAsia="Times New Roman" w:hAnsi="Times New Roman" w:cs="Times New Roman"/>
          <w:sz w:val="24"/>
          <w:szCs w:val="24"/>
        </w:rPr>
        <w:t>(Parasuraman, et al., 1985).</w:t>
      </w:r>
      <w:r w:rsidR="009950C2">
        <w:rPr>
          <w:rFonts w:ascii="Times New Roman" w:hAnsi="Times New Roman" w:cs="Times New Roman"/>
          <w:sz w:val="24"/>
          <w:szCs w:val="24"/>
        </w:rPr>
        <w:t xml:space="preserve"> </w:t>
      </w:r>
      <w:r w:rsidR="009950C2" w:rsidRPr="009950C2">
        <w:rPr>
          <w:rFonts w:ascii="Times New Roman" w:hAnsi="Times New Roman" w:cs="Times New Roman"/>
          <w:sz w:val="24"/>
          <w:szCs w:val="24"/>
        </w:rPr>
        <w:t>Those gaps in</w:t>
      </w:r>
      <w:r w:rsidR="009950C2">
        <w:rPr>
          <w:rFonts w:ascii="Times New Roman" w:hAnsi="Times New Roman" w:cs="Times New Roman"/>
          <w:sz w:val="24"/>
          <w:szCs w:val="24"/>
        </w:rPr>
        <w:t xml:space="preserve"> services will be</w:t>
      </w:r>
      <w:r w:rsidRPr="00223091">
        <w:rPr>
          <w:rFonts w:ascii="Times New Roman" w:hAnsi="Times New Roman" w:cs="Times New Roman"/>
          <w:sz w:val="24"/>
          <w:szCs w:val="24"/>
        </w:rPr>
        <w:t xml:space="preserve"> </w:t>
      </w:r>
      <w:r w:rsidR="00574497" w:rsidRPr="00223091">
        <w:rPr>
          <w:rFonts w:ascii="Times New Roman" w:hAnsi="Times New Roman" w:cs="Times New Roman"/>
          <w:sz w:val="24"/>
          <w:szCs w:val="24"/>
        </w:rPr>
        <w:t>analysed</w:t>
      </w:r>
      <w:r w:rsidRPr="00223091">
        <w:rPr>
          <w:rFonts w:ascii="Times New Roman" w:hAnsi="Times New Roman" w:cs="Times New Roman"/>
          <w:sz w:val="24"/>
          <w:szCs w:val="24"/>
        </w:rPr>
        <w:t xml:space="preserve"> below in </w:t>
      </w:r>
      <w:r w:rsidR="009950C2">
        <w:rPr>
          <w:rFonts w:ascii="Times New Roman" w:hAnsi="Times New Roman" w:cs="Times New Roman"/>
          <w:sz w:val="24"/>
          <w:szCs w:val="24"/>
        </w:rPr>
        <w:t>the context of McDonald and KFC.</w:t>
      </w:r>
    </w:p>
    <w:p w14:paraId="30E25FB3" w14:textId="77777777" w:rsidR="00054351" w:rsidRDefault="00054351" w:rsidP="00FE44EC">
      <w:pPr>
        <w:spacing w:line="360" w:lineRule="auto"/>
        <w:jc w:val="both"/>
        <w:rPr>
          <w:rFonts w:ascii="Times New Roman" w:hAnsi="Times New Roman" w:cs="Times New Roman"/>
          <w:sz w:val="24"/>
          <w:szCs w:val="24"/>
        </w:rPr>
      </w:pPr>
    </w:p>
    <w:p w14:paraId="39AF05F4" w14:textId="177E8321" w:rsidR="00FE44EC" w:rsidRPr="00B800E1" w:rsidRDefault="00FE44EC" w:rsidP="00FE44EC">
      <w:pPr>
        <w:shd w:val="clear" w:color="auto" w:fill="FFFFFF"/>
        <w:spacing w:after="0" w:line="360" w:lineRule="auto"/>
        <w:jc w:val="both"/>
        <w:rPr>
          <w:rFonts w:ascii="Times New Roman" w:eastAsia="Times New Roman" w:hAnsi="Times New Roman" w:cs="Times New Roman"/>
          <w:b/>
          <w:sz w:val="24"/>
          <w:szCs w:val="24"/>
        </w:rPr>
      </w:pPr>
      <w:r w:rsidRPr="00B800E1">
        <w:rPr>
          <w:rFonts w:ascii="Times New Roman" w:eastAsia="Times New Roman" w:hAnsi="Times New Roman" w:cs="Times New Roman"/>
          <w:b/>
          <w:sz w:val="24"/>
          <w:szCs w:val="24"/>
        </w:rPr>
        <w:lastRenderedPageBreak/>
        <w:t>GAP 1 not knowing what customer expect</w:t>
      </w:r>
    </w:p>
    <w:p w14:paraId="0A842EF8" w14:textId="10C12936" w:rsidR="00FE44EC"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This gap occurs in the company’s services when the difference between the provision of the services by the company and the expectations of the consumers. This difference is triggered by </w:t>
      </w:r>
      <w:r>
        <w:rPr>
          <w:rFonts w:ascii="Times New Roman" w:hAnsi="Times New Roman" w:cs="Times New Roman"/>
          <w:sz w:val="24"/>
          <w:szCs w:val="24"/>
        </w:rPr>
        <w:t>a</w:t>
      </w:r>
      <w:r w:rsidRPr="00223091">
        <w:rPr>
          <w:rFonts w:ascii="Times New Roman" w:hAnsi="Times New Roman" w:cs="Times New Roman"/>
          <w:sz w:val="24"/>
          <w:szCs w:val="24"/>
        </w:rPr>
        <w:t xml:space="preserve"> lack of knowledge. If the management of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company does not have a detailed knowledge of what customer wants, it can cause this difference. </w:t>
      </w:r>
      <w:r>
        <w:rPr>
          <w:rFonts w:ascii="Times New Roman" w:hAnsi="Times New Roman" w:cs="Times New Roman"/>
          <w:sz w:val="24"/>
          <w:szCs w:val="24"/>
        </w:rPr>
        <w:t>Insufficient researchers</w:t>
      </w:r>
      <w:r w:rsidRPr="00223091">
        <w:rPr>
          <w:rFonts w:ascii="Times New Roman" w:hAnsi="Times New Roman" w:cs="Times New Roman"/>
          <w:sz w:val="24"/>
          <w:szCs w:val="24"/>
        </w:rPr>
        <w:t xml:space="preserve"> by the company in the market, ineffective interaction between the consumers and management, lack of communication between the management and staff of </w:t>
      </w:r>
      <w:r>
        <w:rPr>
          <w:rFonts w:ascii="Times New Roman" w:hAnsi="Times New Roman" w:cs="Times New Roman"/>
          <w:sz w:val="24"/>
          <w:szCs w:val="24"/>
        </w:rPr>
        <w:t xml:space="preserve">the </w:t>
      </w:r>
      <w:r w:rsidRPr="00223091">
        <w:rPr>
          <w:rFonts w:ascii="Times New Roman" w:hAnsi="Times New Roman" w:cs="Times New Roman"/>
          <w:sz w:val="24"/>
          <w:szCs w:val="24"/>
        </w:rPr>
        <w:t>company and others can be the reason for this gap (</w:t>
      </w:r>
      <w:r w:rsidRPr="00223091">
        <w:rPr>
          <w:rFonts w:ascii="Times New Roman" w:hAnsi="Times New Roman" w:cs="Times New Roman"/>
          <w:color w:val="222222"/>
          <w:sz w:val="24"/>
          <w:szCs w:val="24"/>
          <w:shd w:val="clear" w:color="auto" w:fill="FFFFFF"/>
        </w:rPr>
        <w:t>Naik et al., 2010)</w:t>
      </w:r>
      <w:r w:rsidRPr="00223091">
        <w:rPr>
          <w:rFonts w:ascii="Times New Roman" w:hAnsi="Times New Roman" w:cs="Times New Roman"/>
          <w:sz w:val="24"/>
          <w:szCs w:val="24"/>
        </w:rPr>
        <w:t>. McDonald</w:t>
      </w:r>
      <w:r>
        <w:rPr>
          <w:rFonts w:ascii="Times New Roman" w:hAnsi="Times New Roman" w:cs="Times New Roman"/>
          <w:sz w:val="24"/>
          <w:szCs w:val="24"/>
        </w:rPr>
        <w:t>'s</w:t>
      </w:r>
      <w:r w:rsidRPr="00223091">
        <w:rPr>
          <w:rFonts w:ascii="Times New Roman" w:hAnsi="Times New Roman" w:cs="Times New Roman"/>
          <w:sz w:val="24"/>
          <w:szCs w:val="24"/>
        </w:rPr>
        <w:t xml:space="preserve"> involves hard marketing research to determine the needs and desires of consumers. For instance, McDonald before entering India, it did good research in the market and find different taste and preference of customers. It designed more spicy foods for Indian consumers to meet their expectations. Hence, the management in McDonald</w:t>
      </w:r>
      <w:r>
        <w:rPr>
          <w:rFonts w:ascii="Times New Roman" w:hAnsi="Times New Roman" w:cs="Times New Roman"/>
          <w:sz w:val="24"/>
          <w:szCs w:val="24"/>
        </w:rPr>
        <w:t>'s</w:t>
      </w:r>
      <w:r w:rsidRPr="00223091">
        <w:rPr>
          <w:rFonts w:ascii="Times New Roman" w:hAnsi="Times New Roman" w:cs="Times New Roman"/>
          <w:sz w:val="24"/>
          <w:szCs w:val="24"/>
        </w:rPr>
        <w:t xml:space="preserve"> has good knowledge of </w:t>
      </w:r>
      <w:r>
        <w:rPr>
          <w:rFonts w:ascii="Times New Roman" w:hAnsi="Times New Roman" w:cs="Times New Roman"/>
          <w:sz w:val="24"/>
          <w:szCs w:val="24"/>
        </w:rPr>
        <w:t xml:space="preserve">the </w:t>
      </w:r>
      <w:r w:rsidRPr="00223091">
        <w:rPr>
          <w:rFonts w:ascii="Times New Roman" w:hAnsi="Times New Roman" w:cs="Times New Roman"/>
          <w:sz w:val="24"/>
          <w:szCs w:val="24"/>
        </w:rPr>
        <w:t>market to ensure meeting the needs of customers (</w:t>
      </w:r>
      <w:r w:rsidRPr="00223091">
        <w:rPr>
          <w:rFonts w:ascii="Times New Roman" w:hAnsi="Times New Roman" w:cs="Times New Roman"/>
          <w:color w:val="222222"/>
          <w:sz w:val="24"/>
          <w:szCs w:val="24"/>
          <w:shd w:val="clear" w:color="auto" w:fill="FFFFFF"/>
        </w:rPr>
        <w:t>Raju et al., 2013)</w:t>
      </w:r>
      <w:r w:rsidRPr="00223091">
        <w:rPr>
          <w:rFonts w:ascii="Times New Roman" w:hAnsi="Times New Roman" w:cs="Times New Roman"/>
          <w:sz w:val="24"/>
          <w:szCs w:val="24"/>
        </w:rPr>
        <w:t xml:space="preserve">. There is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high knowledge gap in the services of the KFC as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lack of knowledge of the market affected the service and decision of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company. It is charging higher prices and there is </w:t>
      </w:r>
      <w:r>
        <w:rPr>
          <w:rFonts w:ascii="Times New Roman" w:hAnsi="Times New Roman" w:cs="Times New Roman"/>
          <w:sz w:val="24"/>
          <w:szCs w:val="24"/>
        </w:rPr>
        <w:t xml:space="preserve">a </w:t>
      </w:r>
      <w:r w:rsidRPr="00223091">
        <w:rPr>
          <w:rFonts w:ascii="Times New Roman" w:hAnsi="Times New Roman" w:cs="Times New Roman"/>
          <w:sz w:val="24"/>
          <w:szCs w:val="24"/>
        </w:rPr>
        <w:t>limited area for delivery of services that is reflecting this gap.</w:t>
      </w:r>
      <w:r>
        <w:rPr>
          <w:rFonts w:ascii="Times New Roman" w:hAnsi="Times New Roman" w:cs="Times New Roman"/>
          <w:sz w:val="24"/>
          <w:szCs w:val="24"/>
        </w:rPr>
        <w:t xml:space="preserve"> </w:t>
      </w:r>
      <w:r w:rsidRPr="00B800E1">
        <w:rPr>
          <w:rFonts w:ascii="Times New Roman" w:hAnsi="Times New Roman" w:cs="Times New Roman"/>
          <w:sz w:val="24"/>
          <w:szCs w:val="24"/>
        </w:rPr>
        <w:t xml:space="preserve">McDonald and KFC are facing challenges in knowing the customer expectations because the desires and expectations of the consumers change frequently. McDonald and KFC should do more research in the market to understand the </w:t>
      </w:r>
      <w:r w:rsidR="00574497" w:rsidRPr="00B800E1">
        <w:rPr>
          <w:rFonts w:ascii="Times New Roman" w:hAnsi="Times New Roman" w:cs="Times New Roman"/>
          <w:sz w:val="24"/>
          <w:szCs w:val="24"/>
        </w:rPr>
        <w:t>behaviour</w:t>
      </w:r>
      <w:r w:rsidRPr="00B800E1">
        <w:rPr>
          <w:rFonts w:ascii="Times New Roman" w:hAnsi="Times New Roman" w:cs="Times New Roman"/>
          <w:sz w:val="24"/>
          <w:szCs w:val="24"/>
        </w:rPr>
        <w:t xml:space="preserve"> of the consumers so that they can meet the expectations of consumers and can reduce this gap.</w:t>
      </w:r>
    </w:p>
    <w:p w14:paraId="5C5ED5C7" w14:textId="1E14AEB9" w:rsidR="007C70E8" w:rsidRPr="004034EB" w:rsidRDefault="007C70E8" w:rsidP="004034EB">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1</w:t>
      </w:r>
      <w:r>
        <w:rPr>
          <w:rFonts w:ascii="Times New Roman" w:eastAsia="Times New Roman" w:hAnsi="Times New Roman" w:cs="Times New Roman"/>
          <w:sz w:val="24"/>
          <w:szCs w:val="24"/>
          <w:vertAlign w:val="superscript"/>
          <w:lang w:val="en-US"/>
        </w:rPr>
        <w:t xml:space="preserve">st </w:t>
      </w:r>
      <w:r>
        <w:rPr>
          <w:rFonts w:ascii="Times New Roman" w:eastAsia="Times New Roman" w:hAnsi="Times New Roman" w:cs="Times New Roman"/>
          <w:sz w:val="24"/>
          <w:szCs w:val="24"/>
          <w:lang w:val="en-US"/>
        </w:rPr>
        <w:t>Gap of Service Quality – not knowing what customer expect the</w:t>
      </w:r>
      <w:r w:rsidRPr="000425A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Ranking out of 10 for McDonalds is 1/10, with 3/10 for competitor KFC.</w:t>
      </w:r>
    </w:p>
    <w:p w14:paraId="0C0AA4F5" w14:textId="56699A1A" w:rsidR="00FE44EC" w:rsidRPr="00B800E1" w:rsidRDefault="00FE44EC" w:rsidP="00FE44EC">
      <w:pPr>
        <w:shd w:val="clear" w:color="auto" w:fill="FFFFFF"/>
        <w:spacing w:after="0" w:line="360" w:lineRule="auto"/>
        <w:jc w:val="both"/>
        <w:rPr>
          <w:rFonts w:ascii="Times New Roman" w:eastAsia="Times New Roman" w:hAnsi="Times New Roman" w:cs="Times New Roman"/>
          <w:b/>
          <w:sz w:val="24"/>
          <w:szCs w:val="24"/>
        </w:rPr>
      </w:pPr>
      <w:r w:rsidRPr="00B800E1">
        <w:rPr>
          <w:rFonts w:ascii="Times New Roman" w:eastAsia="Times New Roman" w:hAnsi="Times New Roman" w:cs="Times New Roman"/>
          <w:b/>
          <w:sz w:val="24"/>
          <w:szCs w:val="24"/>
        </w:rPr>
        <w:t>GAP 2 Wrong service quality standards</w:t>
      </w:r>
    </w:p>
    <w:p w14:paraId="0F66FBB6" w14:textId="77777777" w:rsidR="00FE44EC" w:rsidRDefault="00FE44EC" w:rsidP="00FE44EC">
      <w:pPr>
        <w:spacing w:line="360" w:lineRule="auto"/>
        <w:jc w:val="both"/>
        <w:rPr>
          <w:rFonts w:ascii="Times New Roman" w:hAnsi="Times New Roman" w:cs="Times New Roman"/>
          <w:sz w:val="24"/>
          <w:szCs w:val="24"/>
        </w:rPr>
      </w:pPr>
      <w:r w:rsidRPr="00B800E1">
        <w:rPr>
          <w:rFonts w:ascii="Times New Roman" w:hAnsi="Times New Roman" w:cs="Times New Roman"/>
          <w:sz w:val="24"/>
          <w:szCs w:val="24"/>
        </w:rPr>
        <w:t>This gap may occur to due to lack of adequate commitment of the organization to ensure good quality in the services. The failure of the company to match the supply of the services with the demand as per the quality mentioned may cause this gap. Poorly</w:t>
      </w:r>
      <w:r w:rsidRPr="00223091">
        <w:rPr>
          <w:rFonts w:ascii="Times New Roman" w:hAnsi="Times New Roman" w:cs="Times New Roman"/>
          <w:sz w:val="24"/>
          <w:szCs w:val="24"/>
        </w:rPr>
        <w:t xml:space="preserve"> defined services and </w:t>
      </w:r>
      <w:r>
        <w:rPr>
          <w:rFonts w:ascii="Times New Roman" w:hAnsi="Times New Roman" w:cs="Times New Roman"/>
          <w:sz w:val="24"/>
          <w:szCs w:val="24"/>
        </w:rPr>
        <w:t xml:space="preserve">a </w:t>
      </w:r>
      <w:r w:rsidRPr="00223091">
        <w:rPr>
          <w:rFonts w:ascii="Times New Roman" w:hAnsi="Times New Roman" w:cs="Times New Roman"/>
          <w:sz w:val="24"/>
          <w:szCs w:val="24"/>
        </w:rPr>
        <w:t>lack of effective service standards may affect the policies to be framed in the company (</w:t>
      </w:r>
      <w:r w:rsidRPr="00223091">
        <w:rPr>
          <w:rFonts w:ascii="Times New Roman" w:hAnsi="Times New Roman" w:cs="Times New Roman"/>
          <w:color w:val="222222"/>
          <w:sz w:val="24"/>
          <w:szCs w:val="24"/>
          <w:shd w:val="clear" w:color="auto" w:fill="FFFFFF"/>
        </w:rPr>
        <w:t>Ravichandran et al., 2010)</w:t>
      </w:r>
      <w:r w:rsidRPr="00223091">
        <w:rPr>
          <w:rFonts w:ascii="Times New Roman" w:hAnsi="Times New Roman" w:cs="Times New Roman"/>
          <w:sz w:val="24"/>
          <w:szCs w:val="24"/>
        </w:rPr>
        <w:t xml:space="preserve">. Lack of commitment </w:t>
      </w:r>
      <w:r>
        <w:rPr>
          <w:rFonts w:ascii="Times New Roman" w:hAnsi="Times New Roman" w:cs="Times New Roman"/>
          <w:sz w:val="24"/>
          <w:szCs w:val="24"/>
        </w:rPr>
        <w:t>to</w:t>
      </w:r>
      <w:r w:rsidRPr="00223091">
        <w:rPr>
          <w:rFonts w:ascii="Times New Roman" w:hAnsi="Times New Roman" w:cs="Times New Roman"/>
          <w:sz w:val="24"/>
          <w:szCs w:val="24"/>
        </w:rPr>
        <w:t xml:space="preserve"> the management and unclear design of services in McDonald</w:t>
      </w:r>
      <w:r>
        <w:rPr>
          <w:rFonts w:ascii="Times New Roman" w:hAnsi="Times New Roman" w:cs="Times New Roman"/>
          <w:sz w:val="24"/>
          <w:szCs w:val="24"/>
        </w:rPr>
        <w:t>'s</w:t>
      </w:r>
      <w:r w:rsidRPr="00223091">
        <w:rPr>
          <w:rFonts w:ascii="Times New Roman" w:hAnsi="Times New Roman" w:cs="Times New Roman"/>
          <w:sz w:val="24"/>
          <w:szCs w:val="24"/>
        </w:rPr>
        <w:t xml:space="preserve"> causes this gap because </w:t>
      </w:r>
      <w:r>
        <w:rPr>
          <w:rFonts w:ascii="Times New Roman" w:hAnsi="Times New Roman" w:cs="Times New Roman"/>
          <w:sz w:val="24"/>
          <w:szCs w:val="24"/>
        </w:rPr>
        <w:t xml:space="preserve">the </w:t>
      </w:r>
      <w:r w:rsidRPr="00223091">
        <w:rPr>
          <w:rFonts w:ascii="Times New Roman" w:hAnsi="Times New Roman" w:cs="Times New Roman"/>
          <w:sz w:val="24"/>
          <w:szCs w:val="24"/>
        </w:rPr>
        <w:t>commitment and design of the services may affect the determination of standards for services and policies for service delivery. The consumers are complaining regarding the service quality during the peak hours as the company is not considering the standards and regulations during the peak hours to ensure quick delivery to the consumers. The management in McDonald thinks of quick delivery of foods and services to customers in the store and for this</w:t>
      </w:r>
      <w:r>
        <w:rPr>
          <w:rFonts w:ascii="Times New Roman" w:hAnsi="Times New Roman" w:cs="Times New Roman"/>
          <w:sz w:val="24"/>
          <w:szCs w:val="24"/>
        </w:rPr>
        <w:t>,</w:t>
      </w:r>
      <w:r w:rsidRPr="00223091">
        <w:rPr>
          <w:rFonts w:ascii="Times New Roman" w:hAnsi="Times New Roman" w:cs="Times New Roman"/>
          <w:sz w:val="24"/>
          <w:szCs w:val="24"/>
        </w:rPr>
        <w:t xml:space="preserve"> the staff ignores the standards and policies in making and </w:t>
      </w:r>
      <w:r w:rsidRPr="00223091">
        <w:rPr>
          <w:rFonts w:ascii="Times New Roman" w:hAnsi="Times New Roman" w:cs="Times New Roman"/>
          <w:sz w:val="24"/>
          <w:szCs w:val="24"/>
        </w:rPr>
        <w:lastRenderedPageBreak/>
        <w:t xml:space="preserve">delivering the foods which have </w:t>
      </w:r>
      <w:r>
        <w:rPr>
          <w:rFonts w:ascii="Times New Roman" w:hAnsi="Times New Roman" w:cs="Times New Roman"/>
          <w:sz w:val="24"/>
          <w:szCs w:val="24"/>
        </w:rPr>
        <w:t xml:space="preserve">an </w:t>
      </w:r>
      <w:r w:rsidRPr="00223091">
        <w:rPr>
          <w:rFonts w:ascii="Times New Roman" w:hAnsi="Times New Roman" w:cs="Times New Roman"/>
          <w:sz w:val="24"/>
          <w:szCs w:val="24"/>
        </w:rPr>
        <w:t>implication on the quality of services (</w:t>
      </w:r>
      <w:r w:rsidRPr="00223091">
        <w:rPr>
          <w:rFonts w:ascii="Times New Roman" w:hAnsi="Times New Roman" w:cs="Times New Roman"/>
          <w:color w:val="222222"/>
          <w:sz w:val="24"/>
          <w:szCs w:val="24"/>
          <w:shd w:val="clear" w:color="auto" w:fill="FFFFFF"/>
        </w:rPr>
        <w:t>Raju et al., 2013)</w:t>
      </w:r>
      <w:r w:rsidRPr="00223091">
        <w:rPr>
          <w:rFonts w:ascii="Times New Roman" w:hAnsi="Times New Roman" w:cs="Times New Roman"/>
          <w:sz w:val="24"/>
          <w:szCs w:val="24"/>
        </w:rPr>
        <w:t>. This is causing the mismatch between the process of translation of needs into products and policies. The policies and standards are in KFC are being considered by the firm while preparing and delivering services. It also posts the sign to make customer inform regarding the elements used in the foods and that can influence their health</w:t>
      </w:r>
      <w:r w:rsidRPr="00B800E1">
        <w:rPr>
          <w:rFonts w:ascii="Times New Roman" w:hAnsi="Times New Roman" w:cs="Times New Roman"/>
          <w:sz w:val="24"/>
          <w:szCs w:val="24"/>
        </w:rPr>
        <w:t>. McDonald is surfing inadequate commitment to the qualities in services to customers by ignoring the hygienic process in making foods. This is leading this gap in the performance of the company and this needs to be removed for improving the customer satisfaction.</w:t>
      </w:r>
    </w:p>
    <w:p w14:paraId="74AE5A93" w14:textId="1A7FB2CC" w:rsidR="007C70E8" w:rsidRPr="004034EB" w:rsidRDefault="007C70E8" w:rsidP="004034EB">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2</w:t>
      </w:r>
      <w:r w:rsidRPr="007C70E8">
        <w:rPr>
          <w:rFonts w:ascii="Times New Roman" w:eastAsia="Times New Roman" w:hAnsi="Times New Roman" w:cs="Times New Roman"/>
          <w:sz w:val="24"/>
          <w:szCs w:val="24"/>
          <w:vertAlign w:val="superscript"/>
          <w:lang w:val="en-US"/>
        </w:rPr>
        <w:t>nd</w:t>
      </w:r>
      <w:r>
        <w:rPr>
          <w:rFonts w:ascii="Times New Roman" w:eastAsia="Times New Roman" w:hAnsi="Times New Roman" w:cs="Times New Roman"/>
          <w:sz w:val="24"/>
          <w:szCs w:val="24"/>
          <w:lang w:val="en-US"/>
        </w:rPr>
        <w:t xml:space="preserve"> Gap of Service Quality – wrong service quality standards, the</w:t>
      </w:r>
      <w:r w:rsidRPr="000425A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Ranking out of 10 for McDonalds is 4/10, with 5/10 for competitor KFC.</w:t>
      </w:r>
    </w:p>
    <w:p w14:paraId="7CD32B23" w14:textId="77777777" w:rsidR="00FE44EC" w:rsidRPr="00B800E1" w:rsidRDefault="00FE44EC" w:rsidP="00FE44EC">
      <w:pPr>
        <w:shd w:val="clear" w:color="auto" w:fill="FFFFFF"/>
        <w:spacing w:after="0" w:line="360" w:lineRule="auto"/>
        <w:jc w:val="both"/>
        <w:rPr>
          <w:rFonts w:ascii="Times New Roman" w:eastAsia="Times New Roman" w:hAnsi="Times New Roman" w:cs="Times New Roman"/>
          <w:b/>
          <w:sz w:val="24"/>
          <w:szCs w:val="24"/>
        </w:rPr>
      </w:pPr>
      <w:r w:rsidRPr="00B800E1">
        <w:rPr>
          <w:rFonts w:ascii="Times New Roman" w:eastAsia="Times New Roman" w:hAnsi="Times New Roman" w:cs="Times New Roman"/>
          <w:b/>
          <w:sz w:val="24"/>
          <w:szCs w:val="24"/>
        </w:rPr>
        <w:t>GAP 3 The service performance gap</w:t>
      </w:r>
    </w:p>
    <w:p w14:paraId="4C2ADC7E" w14:textId="177E65E9" w:rsidR="00FE44EC"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This gap may occur in the services due to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difference between service quality specification and service desires of the customer and the serviced actually delivered by the firms to the consumers. This gap may present the weaknesses in the performance of the employees. The employee lacking product and service knowledge, poor resources, and lack of cohesion in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team may have </w:t>
      </w:r>
      <w:r>
        <w:rPr>
          <w:rFonts w:ascii="Times New Roman" w:hAnsi="Times New Roman" w:cs="Times New Roman"/>
          <w:sz w:val="24"/>
          <w:szCs w:val="24"/>
        </w:rPr>
        <w:t xml:space="preserve">an </w:t>
      </w:r>
      <w:r w:rsidRPr="00223091">
        <w:rPr>
          <w:rFonts w:ascii="Times New Roman" w:hAnsi="Times New Roman" w:cs="Times New Roman"/>
          <w:sz w:val="24"/>
          <w:szCs w:val="24"/>
        </w:rPr>
        <w:t xml:space="preserve">influence on the service quality and can cause </w:t>
      </w:r>
      <w:r>
        <w:rPr>
          <w:rFonts w:ascii="Times New Roman" w:hAnsi="Times New Roman" w:cs="Times New Roman"/>
          <w:sz w:val="24"/>
          <w:szCs w:val="24"/>
        </w:rPr>
        <w:t xml:space="preserve">a </w:t>
      </w:r>
      <w:r w:rsidRPr="00223091">
        <w:rPr>
          <w:rFonts w:ascii="Times New Roman" w:hAnsi="Times New Roman" w:cs="Times New Roman"/>
          <w:sz w:val="24"/>
          <w:szCs w:val="24"/>
        </w:rPr>
        <w:t>huge service gap (</w:t>
      </w:r>
      <w:r w:rsidRPr="00223091">
        <w:rPr>
          <w:rFonts w:ascii="Times New Roman" w:hAnsi="Times New Roman" w:cs="Times New Roman"/>
          <w:color w:val="222222"/>
          <w:sz w:val="24"/>
          <w:szCs w:val="24"/>
          <w:shd w:val="clear" w:color="auto" w:fill="FFFFFF"/>
        </w:rPr>
        <w:t>Yousapronpaiboon, 2014</w:t>
      </w:r>
      <w:r w:rsidRPr="00B800E1">
        <w:rPr>
          <w:rFonts w:ascii="Times New Roman" w:hAnsi="Times New Roman" w:cs="Times New Roman"/>
          <w:color w:val="222222"/>
          <w:sz w:val="24"/>
          <w:szCs w:val="24"/>
          <w:shd w:val="clear" w:color="auto" w:fill="FFFFFF"/>
        </w:rPr>
        <w:t>)</w:t>
      </w:r>
      <w:r w:rsidRPr="00B800E1">
        <w:rPr>
          <w:rFonts w:ascii="Times New Roman" w:hAnsi="Times New Roman" w:cs="Times New Roman"/>
          <w:sz w:val="24"/>
          <w:szCs w:val="24"/>
        </w:rPr>
        <w:t xml:space="preserve">.  This may occur due to poor employee management and ineffective technology fit in the process of company. Ineffective </w:t>
      </w:r>
      <w:r w:rsidR="00574497" w:rsidRPr="00B800E1">
        <w:rPr>
          <w:rFonts w:ascii="Times New Roman" w:hAnsi="Times New Roman" w:cs="Times New Roman"/>
          <w:sz w:val="24"/>
          <w:szCs w:val="24"/>
        </w:rPr>
        <w:t>teamwork</w:t>
      </w:r>
      <w:r w:rsidRPr="00B800E1">
        <w:rPr>
          <w:rFonts w:ascii="Times New Roman" w:hAnsi="Times New Roman" w:cs="Times New Roman"/>
          <w:sz w:val="24"/>
          <w:szCs w:val="24"/>
        </w:rPr>
        <w:t xml:space="preserve"> and supervisory control can also be reason for this gap.</w:t>
      </w:r>
      <w:r>
        <w:rPr>
          <w:rFonts w:ascii="Times New Roman" w:hAnsi="Times New Roman" w:cs="Times New Roman"/>
          <w:sz w:val="24"/>
          <w:szCs w:val="24"/>
        </w:rPr>
        <w:t xml:space="preserve"> </w:t>
      </w:r>
      <w:r w:rsidRPr="00223091">
        <w:rPr>
          <w:rFonts w:ascii="Times New Roman" w:hAnsi="Times New Roman" w:cs="Times New Roman"/>
          <w:sz w:val="24"/>
          <w:szCs w:val="24"/>
        </w:rPr>
        <w:t xml:space="preserve">The staffs in McDonald lack </w:t>
      </w:r>
      <w:r>
        <w:rPr>
          <w:rFonts w:ascii="Times New Roman" w:hAnsi="Times New Roman" w:cs="Times New Roman"/>
          <w:sz w:val="24"/>
          <w:szCs w:val="24"/>
        </w:rPr>
        <w:t xml:space="preserve">the </w:t>
      </w:r>
      <w:r w:rsidRPr="00223091">
        <w:rPr>
          <w:rFonts w:ascii="Times New Roman" w:hAnsi="Times New Roman" w:cs="Times New Roman"/>
          <w:sz w:val="24"/>
          <w:szCs w:val="24"/>
        </w:rPr>
        <w:t>knowledge and are not fluent or fast in delivering services to the consumers. The staff in the welcome to the consumers in</w:t>
      </w:r>
      <w:r>
        <w:rPr>
          <w:rFonts w:ascii="Times New Roman" w:hAnsi="Times New Roman" w:cs="Times New Roman"/>
          <w:sz w:val="24"/>
          <w:szCs w:val="24"/>
        </w:rPr>
        <w:t>-</w:t>
      </w:r>
      <w:r w:rsidRPr="00223091">
        <w:rPr>
          <w:rFonts w:ascii="Times New Roman" w:hAnsi="Times New Roman" w:cs="Times New Roman"/>
          <w:sz w:val="24"/>
          <w:szCs w:val="24"/>
        </w:rPr>
        <w:t>store with warmness and greet with a pleasing smile. However, they get irritated when the consumers ask something to the employees. There is good consistency in the service delivery of McDonald</w:t>
      </w:r>
      <w:r>
        <w:rPr>
          <w:rFonts w:ascii="Times New Roman" w:hAnsi="Times New Roman" w:cs="Times New Roman"/>
          <w:sz w:val="24"/>
          <w:szCs w:val="24"/>
        </w:rPr>
        <w:t>'s</w:t>
      </w:r>
      <w:r w:rsidRPr="00223091">
        <w:rPr>
          <w:rFonts w:ascii="Times New Roman" w:hAnsi="Times New Roman" w:cs="Times New Roman"/>
          <w:sz w:val="24"/>
          <w:szCs w:val="24"/>
        </w:rPr>
        <w:t xml:space="preserve"> that has </w:t>
      </w:r>
      <w:r>
        <w:rPr>
          <w:rFonts w:ascii="Times New Roman" w:hAnsi="Times New Roman" w:cs="Times New Roman"/>
          <w:sz w:val="24"/>
          <w:szCs w:val="24"/>
        </w:rPr>
        <w:t xml:space="preserve">a </w:t>
      </w:r>
      <w:r w:rsidRPr="00223091">
        <w:rPr>
          <w:rFonts w:ascii="Times New Roman" w:hAnsi="Times New Roman" w:cs="Times New Roman"/>
          <w:sz w:val="24"/>
          <w:szCs w:val="24"/>
        </w:rPr>
        <w:t>positive influence. High pressure on staff during peak hours can affect the staff’s interaction with consumers (</w:t>
      </w:r>
      <w:r w:rsidRPr="00223091">
        <w:rPr>
          <w:rFonts w:ascii="Times New Roman" w:hAnsi="Times New Roman" w:cs="Times New Roman"/>
          <w:color w:val="222222"/>
          <w:sz w:val="24"/>
          <w:szCs w:val="24"/>
          <w:shd w:val="clear" w:color="auto" w:fill="FFFFFF"/>
        </w:rPr>
        <w:t>Mondurailingam et al., 2015)</w:t>
      </w:r>
      <w:r w:rsidRPr="00223091">
        <w:rPr>
          <w:rFonts w:ascii="Times New Roman" w:hAnsi="Times New Roman" w:cs="Times New Roman"/>
          <w:sz w:val="24"/>
          <w:szCs w:val="24"/>
        </w:rPr>
        <w:t>. KFC is not providing self</w:t>
      </w:r>
      <w:r>
        <w:rPr>
          <w:rFonts w:ascii="Times New Roman" w:hAnsi="Times New Roman" w:cs="Times New Roman"/>
          <w:sz w:val="24"/>
          <w:szCs w:val="24"/>
        </w:rPr>
        <w:t>-</w:t>
      </w:r>
      <w:r w:rsidRPr="00223091">
        <w:rPr>
          <w:rFonts w:ascii="Times New Roman" w:hAnsi="Times New Roman" w:cs="Times New Roman"/>
          <w:sz w:val="24"/>
          <w:szCs w:val="24"/>
        </w:rPr>
        <w:t xml:space="preserve">service information to the consumer that is causing this gap in its services. The specification of the quality of the service and </w:t>
      </w:r>
      <w:r>
        <w:rPr>
          <w:rFonts w:ascii="Times New Roman" w:hAnsi="Times New Roman" w:cs="Times New Roman"/>
          <w:sz w:val="24"/>
          <w:szCs w:val="24"/>
        </w:rPr>
        <w:t xml:space="preserve">the </w:t>
      </w:r>
      <w:r w:rsidRPr="00223091">
        <w:rPr>
          <w:rFonts w:ascii="Times New Roman" w:hAnsi="Times New Roman" w:cs="Times New Roman"/>
          <w:sz w:val="24"/>
          <w:szCs w:val="24"/>
        </w:rPr>
        <w:t>actual delivery of the service are carrying difference that is affecting the quality of services by KFC (</w:t>
      </w:r>
      <w:r w:rsidRPr="00223091">
        <w:rPr>
          <w:rFonts w:ascii="Times New Roman" w:hAnsi="Times New Roman" w:cs="Times New Roman"/>
          <w:color w:val="222222"/>
          <w:sz w:val="24"/>
          <w:szCs w:val="24"/>
          <w:shd w:val="clear" w:color="auto" w:fill="FFFFFF"/>
        </w:rPr>
        <w:t>Sin et al., 2019)</w:t>
      </w:r>
      <w:r w:rsidRPr="00223091">
        <w:rPr>
          <w:rFonts w:ascii="Times New Roman" w:hAnsi="Times New Roman" w:cs="Times New Roman"/>
          <w:sz w:val="24"/>
          <w:szCs w:val="24"/>
        </w:rPr>
        <w:t xml:space="preserve">. </w:t>
      </w:r>
      <w:r w:rsidRPr="00B800E1">
        <w:rPr>
          <w:rFonts w:ascii="Times New Roman" w:hAnsi="Times New Roman" w:cs="Times New Roman"/>
          <w:sz w:val="24"/>
          <w:szCs w:val="24"/>
        </w:rPr>
        <w:t>There is a role conflict in the teams within the stores of the McDonald that is causing influence on the performance of the company.</w:t>
      </w:r>
      <w:r>
        <w:rPr>
          <w:rFonts w:ascii="Times New Roman" w:hAnsi="Times New Roman" w:cs="Times New Roman"/>
          <w:sz w:val="24"/>
          <w:szCs w:val="24"/>
        </w:rPr>
        <w:t xml:space="preserve"> </w:t>
      </w:r>
    </w:p>
    <w:p w14:paraId="14F3CD11" w14:textId="777E12A4" w:rsidR="007C70E8" w:rsidRDefault="007C70E8" w:rsidP="004034EB">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3</w:t>
      </w:r>
      <w:r w:rsidRPr="007C70E8">
        <w:rPr>
          <w:rFonts w:ascii="Times New Roman" w:eastAsia="Times New Roman" w:hAnsi="Times New Roman" w:cs="Times New Roman"/>
          <w:sz w:val="24"/>
          <w:szCs w:val="24"/>
          <w:vertAlign w:val="superscript"/>
          <w:lang w:val="en-US"/>
        </w:rPr>
        <w:t>rd</w:t>
      </w:r>
      <w:r>
        <w:rPr>
          <w:rFonts w:ascii="Times New Roman" w:eastAsia="Times New Roman" w:hAnsi="Times New Roman" w:cs="Times New Roman"/>
          <w:sz w:val="24"/>
          <w:szCs w:val="24"/>
          <w:lang w:val="en-US"/>
        </w:rPr>
        <w:t xml:space="preserve"> Gap of Service Quality – service performance, the</w:t>
      </w:r>
      <w:r w:rsidRPr="000425A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Ranking out of 10 for McDonalds is 4/10, with 5/10 for competitor KFC.</w:t>
      </w:r>
    </w:p>
    <w:p w14:paraId="3A9E1BC2" w14:textId="77777777" w:rsidR="00054351" w:rsidRPr="004034EB" w:rsidRDefault="00054351" w:rsidP="004034EB">
      <w:pPr>
        <w:spacing w:after="200" w:line="360" w:lineRule="auto"/>
        <w:jc w:val="both"/>
        <w:rPr>
          <w:rFonts w:ascii="Times New Roman" w:eastAsia="Times New Roman" w:hAnsi="Times New Roman" w:cs="Times New Roman"/>
          <w:sz w:val="24"/>
          <w:szCs w:val="24"/>
          <w:lang w:val="en-US"/>
        </w:rPr>
      </w:pPr>
    </w:p>
    <w:p w14:paraId="2359B481" w14:textId="2C49C7C4" w:rsidR="00FE44EC" w:rsidRPr="00B800E1" w:rsidRDefault="00FE44EC" w:rsidP="00FE44EC">
      <w:pPr>
        <w:shd w:val="clear" w:color="auto" w:fill="FFFFFF"/>
        <w:spacing w:after="0" w:line="360" w:lineRule="auto"/>
        <w:jc w:val="both"/>
        <w:rPr>
          <w:rFonts w:ascii="Times New Roman" w:eastAsia="Times New Roman" w:hAnsi="Times New Roman" w:cs="Times New Roman"/>
          <w:b/>
          <w:sz w:val="24"/>
          <w:szCs w:val="24"/>
        </w:rPr>
      </w:pPr>
      <w:r w:rsidRPr="00B800E1">
        <w:rPr>
          <w:rFonts w:ascii="Times New Roman" w:eastAsia="Times New Roman" w:hAnsi="Times New Roman" w:cs="Times New Roman"/>
          <w:b/>
          <w:sz w:val="24"/>
          <w:szCs w:val="24"/>
        </w:rPr>
        <w:lastRenderedPageBreak/>
        <w:t>GAP 4 Promises do not match actual delivery</w:t>
      </w:r>
    </w:p>
    <w:p w14:paraId="436E6D77" w14:textId="2A3E6E55" w:rsidR="00FE44EC"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This is the gap that may occur due to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difference between service delivery and communication with the consumers. The communication by the company to </w:t>
      </w:r>
      <w:r>
        <w:rPr>
          <w:rFonts w:ascii="Times New Roman" w:hAnsi="Times New Roman" w:cs="Times New Roman"/>
          <w:sz w:val="24"/>
          <w:szCs w:val="24"/>
        </w:rPr>
        <w:t xml:space="preserve">the </w:t>
      </w:r>
      <w:r w:rsidRPr="00223091">
        <w:rPr>
          <w:rFonts w:ascii="Times New Roman" w:hAnsi="Times New Roman" w:cs="Times New Roman"/>
          <w:sz w:val="24"/>
          <w:szCs w:val="24"/>
        </w:rPr>
        <w:t>consumer through the advertisement media and promotion may influence the expectations of consumers. Hence, if the promises and information communicated to the consumers do not match to the services delivered to consumers, it can lead dissatisfaction to consumers (</w:t>
      </w:r>
      <w:r w:rsidRPr="00223091">
        <w:rPr>
          <w:rFonts w:ascii="Times New Roman" w:hAnsi="Times New Roman" w:cs="Times New Roman"/>
          <w:color w:val="222222"/>
          <w:sz w:val="24"/>
          <w:szCs w:val="24"/>
          <w:shd w:val="clear" w:color="auto" w:fill="FFFFFF"/>
        </w:rPr>
        <w:t>Yousapronpaiboon, 2014)</w:t>
      </w:r>
      <w:r w:rsidRPr="00223091">
        <w:rPr>
          <w:rFonts w:ascii="Times New Roman" w:hAnsi="Times New Roman" w:cs="Times New Roman"/>
          <w:sz w:val="24"/>
          <w:szCs w:val="24"/>
        </w:rPr>
        <w:t>. McDonald care</w:t>
      </w:r>
      <w:r>
        <w:rPr>
          <w:rFonts w:ascii="Times New Roman" w:hAnsi="Times New Roman" w:cs="Times New Roman"/>
          <w:sz w:val="24"/>
          <w:szCs w:val="24"/>
        </w:rPr>
        <w:t>s</w:t>
      </w:r>
      <w:r w:rsidRPr="00223091">
        <w:rPr>
          <w:rFonts w:ascii="Times New Roman" w:hAnsi="Times New Roman" w:cs="Times New Roman"/>
          <w:sz w:val="24"/>
          <w:szCs w:val="24"/>
        </w:rPr>
        <w:t xml:space="preserve"> for its promise and it ensures that the consumers are getting the quality in the goods </w:t>
      </w:r>
      <w:r>
        <w:rPr>
          <w:rFonts w:ascii="Times New Roman" w:hAnsi="Times New Roman" w:cs="Times New Roman"/>
          <w:sz w:val="24"/>
          <w:szCs w:val="24"/>
        </w:rPr>
        <w:t>t</w:t>
      </w:r>
      <w:r w:rsidRPr="00223091">
        <w:rPr>
          <w:rFonts w:ascii="Times New Roman" w:hAnsi="Times New Roman" w:cs="Times New Roman"/>
          <w:sz w:val="24"/>
          <w:szCs w:val="24"/>
        </w:rPr>
        <w:t>hat it has promised to them. It is found that more than 90% of the consumers say that McDonald</w:t>
      </w:r>
      <w:r>
        <w:rPr>
          <w:rFonts w:ascii="Times New Roman" w:hAnsi="Times New Roman" w:cs="Times New Roman"/>
          <w:sz w:val="24"/>
          <w:szCs w:val="24"/>
        </w:rPr>
        <w:t>'s</w:t>
      </w:r>
      <w:r w:rsidRPr="00223091">
        <w:rPr>
          <w:rFonts w:ascii="Times New Roman" w:hAnsi="Times New Roman" w:cs="Times New Roman"/>
          <w:sz w:val="24"/>
          <w:szCs w:val="24"/>
        </w:rPr>
        <w:t xml:space="preserve"> is able to keep its promises and assurance of match between the product quality, services and the promise that it has made. The care for customers, their desires, needs</w:t>
      </w:r>
      <w:r>
        <w:rPr>
          <w:rFonts w:ascii="Times New Roman" w:hAnsi="Times New Roman" w:cs="Times New Roman"/>
          <w:sz w:val="24"/>
          <w:szCs w:val="24"/>
        </w:rPr>
        <w:t>,</w:t>
      </w:r>
      <w:r w:rsidRPr="00223091">
        <w:rPr>
          <w:rFonts w:ascii="Times New Roman" w:hAnsi="Times New Roman" w:cs="Times New Roman"/>
          <w:sz w:val="24"/>
          <w:szCs w:val="24"/>
        </w:rPr>
        <w:t xml:space="preserve"> and their expectations shows the concern of </w:t>
      </w:r>
      <w:r>
        <w:rPr>
          <w:rFonts w:ascii="Times New Roman" w:hAnsi="Times New Roman" w:cs="Times New Roman"/>
          <w:sz w:val="24"/>
          <w:szCs w:val="24"/>
        </w:rPr>
        <w:t xml:space="preserve">the </w:t>
      </w:r>
      <w:r w:rsidRPr="00223091">
        <w:rPr>
          <w:rFonts w:ascii="Times New Roman" w:hAnsi="Times New Roman" w:cs="Times New Roman"/>
          <w:sz w:val="24"/>
          <w:szCs w:val="24"/>
        </w:rPr>
        <w:t>organization and it do</w:t>
      </w:r>
      <w:r>
        <w:rPr>
          <w:rFonts w:ascii="Times New Roman" w:hAnsi="Times New Roman" w:cs="Times New Roman"/>
          <w:sz w:val="24"/>
          <w:szCs w:val="24"/>
        </w:rPr>
        <w:t>es</w:t>
      </w:r>
      <w:r w:rsidRPr="00223091">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223091">
        <w:rPr>
          <w:rFonts w:ascii="Times New Roman" w:hAnsi="Times New Roman" w:cs="Times New Roman"/>
          <w:sz w:val="24"/>
          <w:szCs w:val="24"/>
        </w:rPr>
        <w:t>thing as per the communication it has made (</w:t>
      </w:r>
      <w:r w:rsidRPr="00223091">
        <w:rPr>
          <w:rFonts w:ascii="Times New Roman" w:hAnsi="Times New Roman" w:cs="Times New Roman"/>
          <w:color w:val="222222"/>
          <w:sz w:val="24"/>
          <w:szCs w:val="24"/>
          <w:shd w:val="clear" w:color="auto" w:fill="FFFFFF"/>
        </w:rPr>
        <w:t>Raju et al., 2013)</w:t>
      </w:r>
      <w:r w:rsidRPr="00223091">
        <w:rPr>
          <w:rFonts w:ascii="Times New Roman" w:hAnsi="Times New Roman" w:cs="Times New Roman"/>
          <w:sz w:val="24"/>
          <w:szCs w:val="24"/>
        </w:rPr>
        <w:t xml:space="preserve">. It is found that there is </w:t>
      </w:r>
      <w:r>
        <w:rPr>
          <w:rFonts w:ascii="Times New Roman" w:hAnsi="Times New Roman" w:cs="Times New Roman"/>
          <w:sz w:val="24"/>
          <w:szCs w:val="24"/>
        </w:rPr>
        <w:t xml:space="preserve">a </w:t>
      </w:r>
      <w:r w:rsidRPr="00223091">
        <w:rPr>
          <w:rFonts w:ascii="Times New Roman" w:hAnsi="Times New Roman" w:cs="Times New Roman"/>
          <w:sz w:val="24"/>
          <w:szCs w:val="24"/>
        </w:rPr>
        <w:t>gap in the communication by the KFC to the customer and the service it provides to the customers. This erodes the confidence of the consumers in its services and it influences the customer perception towards its services (</w:t>
      </w:r>
      <w:r w:rsidRPr="00223091">
        <w:rPr>
          <w:rFonts w:ascii="Times New Roman" w:hAnsi="Times New Roman" w:cs="Times New Roman"/>
          <w:color w:val="222222"/>
          <w:sz w:val="24"/>
          <w:szCs w:val="24"/>
          <w:shd w:val="clear" w:color="auto" w:fill="FFFFFF"/>
        </w:rPr>
        <w:t>Sin et al., 2019)</w:t>
      </w:r>
      <w:r w:rsidRPr="00223091">
        <w:rPr>
          <w:rFonts w:ascii="Times New Roman" w:hAnsi="Times New Roman" w:cs="Times New Roman"/>
          <w:sz w:val="24"/>
          <w:szCs w:val="24"/>
        </w:rPr>
        <w:t xml:space="preserve">. Hence, </w:t>
      </w:r>
      <w:r w:rsidR="00574497" w:rsidRPr="00223091">
        <w:rPr>
          <w:rFonts w:ascii="Times New Roman" w:hAnsi="Times New Roman" w:cs="Times New Roman"/>
          <w:sz w:val="24"/>
          <w:szCs w:val="24"/>
        </w:rPr>
        <w:t>it</w:t>
      </w:r>
      <w:r w:rsidRPr="00223091">
        <w:rPr>
          <w:rFonts w:ascii="Times New Roman" w:hAnsi="Times New Roman" w:cs="Times New Roman"/>
          <w:sz w:val="24"/>
          <w:szCs w:val="24"/>
        </w:rPr>
        <w:t xml:space="preserve"> is having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communication gap that it should minimize to improve customer experience. </w:t>
      </w:r>
    </w:p>
    <w:p w14:paraId="5BAC952D" w14:textId="47DA69C5" w:rsidR="007C70E8" w:rsidRPr="004034EB" w:rsidRDefault="007C70E8" w:rsidP="004034EB">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1</w:t>
      </w:r>
      <w:r>
        <w:rPr>
          <w:rFonts w:ascii="Times New Roman" w:eastAsia="Times New Roman" w:hAnsi="Times New Roman" w:cs="Times New Roman"/>
          <w:sz w:val="24"/>
          <w:szCs w:val="24"/>
          <w:vertAlign w:val="superscript"/>
          <w:lang w:val="en-US"/>
        </w:rPr>
        <w:t xml:space="preserve">st </w:t>
      </w:r>
      <w:r>
        <w:rPr>
          <w:rFonts w:ascii="Times New Roman" w:eastAsia="Times New Roman" w:hAnsi="Times New Roman" w:cs="Times New Roman"/>
          <w:sz w:val="24"/>
          <w:szCs w:val="24"/>
          <w:lang w:val="en-US"/>
        </w:rPr>
        <w:t>Gap of Service Quality – promises do not match actual delivery, the</w:t>
      </w:r>
      <w:r w:rsidRPr="000425A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Ranking out of 10 for McDonalds is 5/10, with 8/10 for competitor KFC.</w:t>
      </w:r>
    </w:p>
    <w:p w14:paraId="7E6A3555" w14:textId="4F3A9AE8" w:rsidR="00FE44EC" w:rsidRPr="00366AD3" w:rsidRDefault="00FE44EC" w:rsidP="00FE44EC">
      <w:pPr>
        <w:shd w:val="clear" w:color="auto" w:fill="FFFFFF"/>
        <w:spacing w:after="0" w:line="360" w:lineRule="auto"/>
        <w:jc w:val="both"/>
        <w:rPr>
          <w:rFonts w:ascii="Times New Roman" w:eastAsia="Times New Roman" w:hAnsi="Times New Roman" w:cs="Times New Roman"/>
          <w:b/>
          <w:sz w:val="24"/>
          <w:szCs w:val="24"/>
        </w:rPr>
      </w:pPr>
      <w:r w:rsidRPr="00366AD3">
        <w:rPr>
          <w:rFonts w:ascii="Times New Roman" w:eastAsia="Times New Roman" w:hAnsi="Times New Roman" w:cs="Times New Roman"/>
          <w:b/>
          <w:sz w:val="24"/>
          <w:szCs w:val="24"/>
        </w:rPr>
        <w:t xml:space="preserve">GAP 5 </w:t>
      </w:r>
      <w:r w:rsidR="00222408" w:rsidRPr="00366AD3">
        <w:rPr>
          <w:rFonts w:ascii="Times New Roman" w:eastAsia="Times New Roman" w:hAnsi="Times New Roman" w:cs="Times New Roman"/>
          <w:b/>
          <w:sz w:val="24"/>
          <w:szCs w:val="24"/>
        </w:rPr>
        <w:t>the</w:t>
      </w:r>
      <w:r w:rsidRPr="00366AD3">
        <w:rPr>
          <w:rFonts w:ascii="Times New Roman" w:eastAsia="Times New Roman" w:hAnsi="Times New Roman" w:cs="Times New Roman"/>
          <w:b/>
          <w:sz w:val="24"/>
          <w:szCs w:val="24"/>
        </w:rPr>
        <w:t xml:space="preserve"> difference between customer perception and expectation</w:t>
      </w:r>
    </w:p>
    <w:p w14:paraId="4B8D0C8B" w14:textId="77777777" w:rsidR="00FE44EC"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This is the gap </w:t>
      </w:r>
      <w:r>
        <w:rPr>
          <w:rFonts w:ascii="Times New Roman" w:hAnsi="Times New Roman" w:cs="Times New Roman"/>
          <w:sz w:val="24"/>
          <w:szCs w:val="24"/>
        </w:rPr>
        <w:t>that</w:t>
      </w:r>
      <w:r w:rsidRPr="00223091">
        <w:rPr>
          <w:rFonts w:ascii="Times New Roman" w:hAnsi="Times New Roman" w:cs="Times New Roman"/>
          <w:sz w:val="24"/>
          <w:szCs w:val="24"/>
        </w:rPr>
        <w:t xml:space="preserve"> is derived and achieved when the difference between expectations of the customer and perception of the customer occur</w:t>
      </w:r>
      <w:r>
        <w:rPr>
          <w:rFonts w:ascii="Times New Roman" w:hAnsi="Times New Roman" w:cs="Times New Roman"/>
          <w:sz w:val="24"/>
          <w:szCs w:val="24"/>
        </w:rPr>
        <w:t>s</w:t>
      </w:r>
      <w:r w:rsidRPr="00223091">
        <w:rPr>
          <w:rFonts w:ascii="Times New Roman" w:hAnsi="Times New Roman" w:cs="Times New Roman"/>
          <w:sz w:val="24"/>
          <w:szCs w:val="24"/>
        </w:rPr>
        <w:t xml:space="preserve"> regarding the services being offered by the company. This gap may occur due to misinterpretation of the services by consumers. This may cause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loss of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large proportion of the customer in the company that can affect the sustainability of </w:t>
      </w:r>
      <w:r>
        <w:rPr>
          <w:rFonts w:ascii="Times New Roman" w:hAnsi="Times New Roman" w:cs="Times New Roman"/>
          <w:sz w:val="24"/>
          <w:szCs w:val="24"/>
        </w:rPr>
        <w:t xml:space="preserve">the </w:t>
      </w:r>
      <w:r w:rsidRPr="00223091">
        <w:rPr>
          <w:rFonts w:ascii="Times New Roman" w:hAnsi="Times New Roman" w:cs="Times New Roman"/>
          <w:sz w:val="24"/>
          <w:szCs w:val="24"/>
        </w:rPr>
        <w:t>company (</w:t>
      </w:r>
      <w:r w:rsidRPr="00223091">
        <w:rPr>
          <w:rFonts w:ascii="Times New Roman" w:hAnsi="Times New Roman" w:cs="Times New Roman"/>
          <w:color w:val="222222"/>
          <w:sz w:val="24"/>
          <w:szCs w:val="24"/>
          <w:shd w:val="clear" w:color="auto" w:fill="FFFFFF"/>
        </w:rPr>
        <w:t>Tajzadeh-Namin &amp; Pilevary, 2012)</w:t>
      </w:r>
      <w:r w:rsidRPr="00223091">
        <w:rPr>
          <w:rFonts w:ascii="Times New Roman" w:hAnsi="Times New Roman" w:cs="Times New Roman"/>
          <w:sz w:val="24"/>
          <w:szCs w:val="24"/>
        </w:rPr>
        <w:t>. The management in McDonald concerns for producing and providing healthy and tasty foods to the consumers as they expect. McDonald</w:t>
      </w:r>
      <w:r>
        <w:rPr>
          <w:rFonts w:ascii="Times New Roman" w:hAnsi="Times New Roman" w:cs="Times New Roman"/>
          <w:sz w:val="24"/>
          <w:szCs w:val="24"/>
        </w:rPr>
        <w:t>'s</w:t>
      </w:r>
      <w:r w:rsidRPr="00223091">
        <w:rPr>
          <w:rFonts w:ascii="Times New Roman" w:hAnsi="Times New Roman" w:cs="Times New Roman"/>
          <w:sz w:val="24"/>
          <w:szCs w:val="24"/>
        </w:rPr>
        <w:t xml:space="preserve"> post</w:t>
      </w:r>
      <w:r>
        <w:rPr>
          <w:rFonts w:ascii="Times New Roman" w:hAnsi="Times New Roman" w:cs="Times New Roman"/>
          <w:sz w:val="24"/>
          <w:szCs w:val="24"/>
        </w:rPr>
        <w:t>s</w:t>
      </w:r>
      <w:r w:rsidRPr="00223091">
        <w:rPr>
          <w:rFonts w:ascii="Times New Roman" w:hAnsi="Times New Roman" w:cs="Times New Roman"/>
          <w:sz w:val="24"/>
          <w:szCs w:val="24"/>
        </w:rPr>
        <w:t xml:space="preserve"> a sign which forced by the law. This sign present</w:t>
      </w:r>
      <w:r>
        <w:rPr>
          <w:rFonts w:ascii="Times New Roman" w:hAnsi="Times New Roman" w:cs="Times New Roman"/>
          <w:sz w:val="24"/>
          <w:szCs w:val="24"/>
        </w:rPr>
        <w:t>s</w:t>
      </w:r>
      <w:r w:rsidRPr="00223091">
        <w:rPr>
          <w:rFonts w:ascii="Times New Roman" w:hAnsi="Times New Roman" w:cs="Times New Roman"/>
          <w:sz w:val="24"/>
          <w:szCs w:val="24"/>
        </w:rPr>
        <w:t xml:space="preserve"> that McDonald use</w:t>
      </w:r>
      <w:r>
        <w:rPr>
          <w:rFonts w:ascii="Times New Roman" w:hAnsi="Times New Roman" w:cs="Times New Roman"/>
          <w:sz w:val="24"/>
          <w:szCs w:val="24"/>
        </w:rPr>
        <w:t>s</w:t>
      </w:r>
      <w:r w:rsidRPr="00223091">
        <w:rPr>
          <w:rFonts w:ascii="Times New Roman" w:hAnsi="Times New Roman" w:cs="Times New Roman"/>
          <w:sz w:val="24"/>
          <w:szCs w:val="24"/>
        </w:rPr>
        <w:t xml:space="preserve"> a Chemical known to cause cancer and this may cause obesity. It means there is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gap in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expectations of consumers and the foods or services to be delivered by the consumers. </w:t>
      </w:r>
      <w:r>
        <w:rPr>
          <w:rFonts w:ascii="Times New Roman" w:hAnsi="Times New Roman" w:cs="Times New Roman"/>
          <w:sz w:val="24"/>
          <w:szCs w:val="24"/>
        </w:rPr>
        <w:t>The c</w:t>
      </w:r>
      <w:r w:rsidRPr="00223091">
        <w:rPr>
          <w:rFonts w:ascii="Times New Roman" w:hAnsi="Times New Roman" w:cs="Times New Roman"/>
          <w:sz w:val="24"/>
          <w:szCs w:val="24"/>
        </w:rPr>
        <w:t xml:space="preserve">ustomer wants health and </w:t>
      </w:r>
      <w:r>
        <w:rPr>
          <w:rFonts w:ascii="Times New Roman" w:hAnsi="Times New Roman" w:cs="Times New Roman"/>
          <w:sz w:val="24"/>
          <w:szCs w:val="24"/>
        </w:rPr>
        <w:t xml:space="preserve">the </w:t>
      </w:r>
      <w:r w:rsidRPr="00223091">
        <w:rPr>
          <w:rFonts w:ascii="Times New Roman" w:hAnsi="Times New Roman" w:cs="Times New Roman"/>
          <w:sz w:val="24"/>
          <w:szCs w:val="24"/>
        </w:rPr>
        <w:t>amusing environment in the store that is being offered by the McDonald through the store design, theme, and auxiliary services.  There is more customer gap in services of KFC to customers (</w:t>
      </w:r>
      <w:r w:rsidRPr="00223091">
        <w:rPr>
          <w:rFonts w:ascii="Times New Roman" w:hAnsi="Times New Roman" w:cs="Times New Roman"/>
          <w:color w:val="222222"/>
          <w:sz w:val="24"/>
          <w:szCs w:val="24"/>
          <w:shd w:val="clear" w:color="auto" w:fill="FFFFFF"/>
        </w:rPr>
        <w:t>Mondurailingam et al., 2015)</w:t>
      </w:r>
      <w:r w:rsidRPr="00223091">
        <w:rPr>
          <w:rFonts w:ascii="Times New Roman" w:hAnsi="Times New Roman" w:cs="Times New Roman"/>
          <w:sz w:val="24"/>
          <w:szCs w:val="24"/>
        </w:rPr>
        <w:t xml:space="preserve">. The customers experienced no good welcome in the store and found </w:t>
      </w:r>
      <w:r>
        <w:rPr>
          <w:rFonts w:ascii="Times New Roman" w:hAnsi="Times New Roman" w:cs="Times New Roman"/>
          <w:sz w:val="24"/>
          <w:szCs w:val="24"/>
        </w:rPr>
        <w:t xml:space="preserve">a </w:t>
      </w:r>
      <w:r w:rsidRPr="00223091">
        <w:rPr>
          <w:rFonts w:ascii="Times New Roman" w:hAnsi="Times New Roman" w:cs="Times New Roman"/>
          <w:sz w:val="24"/>
          <w:szCs w:val="24"/>
        </w:rPr>
        <w:t>limited variety in the store of KFC along with no effective response to their requests</w:t>
      </w:r>
      <w:r w:rsidRPr="00366AD3">
        <w:rPr>
          <w:rFonts w:ascii="Times New Roman" w:hAnsi="Times New Roman" w:cs="Times New Roman"/>
          <w:sz w:val="24"/>
          <w:szCs w:val="24"/>
        </w:rPr>
        <w:t xml:space="preserve">. It states ineffective service and a </w:t>
      </w:r>
      <w:r w:rsidRPr="00366AD3">
        <w:rPr>
          <w:rFonts w:ascii="Times New Roman" w:hAnsi="Times New Roman" w:cs="Times New Roman"/>
          <w:sz w:val="24"/>
          <w:szCs w:val="24"/>
        </w:rPr>
        <w:lastRenderedPageBreak/>
        <w:t>higher customer gap in services of KFC. Insufficient research in the market may result into this gap in the performance of the KFC. This company needs to conduct effective marketing research for identifying the information about the consumer expectations so as to ensure good match between the perception of management and expectations of consumers.</w:t>
      </w:r>
      <w:r>
        <w:rPr>
          <w:rFonts w:ascii="Times New Roman" w:hAnsi="Times New Roman" w:cs="Times New Roman"/>
          <w:sz w:val="24"/>
          <w:szCs w:val="24"/>
        </w:rPr>
        <w:t xml:space="preserve"> </w:t>
      </w:r>
    </w:p>
    <w:p w14:paraId="00427961" w14:textId="21187C9D" w:rsidR="007C70E8" w:rsidRPr="004034EB" w:rsidRDefault="007C70E8" w:rsidP="004034EB">
      <w:pPr>
        <w:spacing w:after="20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the 1</w:t>
      </w:r>
      <w:r>
        <w:rPr>
          <w:rFonts w:ascii="Times New Roman" w:eastAsia="Times New Roman" w:hAnsi="Times New Roman" w:cs="Times New Roman"/>
          <w:sz w:val="24"/>
          <w:szCs w:val="24"/>
          <w:vertAlign w:val="superscript"/>
          <w:lang w:val="en-US"/>
        </w:rPr>
        <w:t xml:space="preserve">st </w:t>
      </w:r>
      <w:r>
        <w:rPr>
          <w:rFonts w:ascii="Times New Roman" w:eastAsia="Times New Roman" w:hAnsi="Times New Roman" w:cs="Times New Roman"/>
          <w:sz w:val="24"/>
          <w:szCs w:val="24"/>
          <w:lang w:val="en-US"/>
        </w:rPr>
        <w:t xml:space="preserve">Gap of Service Quality – </w:t>
      </w:r>
      <w:r w:rsidRPr="007C70E8">
        <w:rPr>
          <w:rFonts w:ascii="Times New Roman" w:eastAsia="Times New Roman" w:hAnsi="Times New Roman" w:cs="Times New Roman"/>
          <w:sz w:val="24"/>
          <w:szCs w:val="24"/>
          <w:lang w:val="en-US"/>
        </w:rPr>
        <w:t>the difference between customer perception and expectation</w:t>
      </w:r>
      <w:r>
        <w:rPr>
          <w:rFonts w:ascii="Times New Roman" w:eastAsia="Times New Roman" w:hAnsi="Times New Roman" w:cs="Times New Roman"/>
          <w:sz w:val="24"/>
          <w:szCs w:val="24"/>
          <w:lang w:val="en-US"/>
        </w:rPr>
        <w:t>, the</w:t>
      </w:r>
      <w:r w:rsidRPr="000425A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Ranking out of 10 for McDonalds is 5/10, with 7/10 for competitor KFC.</w:t>
      </w:r>
    </w:p>
    <w:p w14:paraId="79C35BDC" w14:textId="516468D1" w:rsidR="00FD4BD1" w:rsidRPr="00AD7DBE" w:rsidRDefault="00FE44EC" w:rsidP="00FE44EC">
      <w:pPr>
        <w:spacing w:line="360" w:lineRule="auto"/>
        <w:jc w:val="both"/>
        <w:rPr>
          <w:rFonts w:ascii="Times New Roman" w:hAnsi="Times New Roman" w:cs="Times New Roman"/>
          <w:b/>
          <w:sz w:val="24"/>
          <w:szCs w:val="24"/>
        </w:rPr>
      </w:pPr>
      <w:r w:rsidRPr="00223091">
        <w:rPr>
          <w:rFonts w:ascii="Times New Roman" w:hAnsi="Times New Roman" w:cs="Times New Roman"/>
          <w:b/>
          <w:sz w:val="24"/>
          <w:szCs w:val="24"/>
        </w:rPr>
        <w:t xml:space="preserve">Summary Table: </w:t>
      </w:r>
    </w:p>
    <w:tbl>
      <w:tblPr>
        <w:tblStyle w:val="TableGrid1"/>
        <w:tblW w:w="0" w:type="auto"/>
        <w:tblLook w:val="04A0" w:firstRow="1" w:lastRow="0" w:firstColumn="1" w:lastColumn="0" w:noHBand="0" w:noVBand="1"/>
      </w:tblPr>
      <w:tblGrid>
        <w:gridCol w:w="4390"/>
        <w:gridCol w:w="1984"/>
        <w:gridCol w:w="2268"/>
      </w:tblGrid>
      <w:tr w:rsidR="00FD4BD1" w:rsidRPr="005127D2" w14:paraId="1887E641" w14:textId="77777777" w:rsidTr="00054351">
        <w:trPr>
          <w:trHeight w:val="1385"/>
        </w:trPr>
        <w:tc>
          <w:tcPr>
            <w:tcW w:w="4390" w:type="dxa"/>
          </w:tcPr>
          <w:p w14:paraId="63DC9797" w14:textId="77777777" w:rsidR="00054351" w:rsidRDefault="00054351" w:rsidP="00FD4BD1">
            <w:pPr>
              <w:spacing w:after="200" w:line="360" w:lineRule="auto"/>
              <w:jc w:val="center"/>
              <w:rPr>
                <w:rFonts w:ascii="Times New Roman" w:hAnsi="Times New Roman" w:cs="Times New Roman"/>
                <w:b/>
                <w:sz w:val="24"/>
                <w:szCs w:val="24"/>
              </w:rPr>
            </w:pPr>
          </w:p>
          <w:p w14:paraId="234190B2" w14:textId="165F890F" w:rsidR="00FD4BD1" w:rsidRPr="005127D2" w:rsidRDefault="00FD4BD1" w:rsidP="00054351">
            <w:pPr>
              <w:spacing w:after="200" w:line="360" w:lineRule="auto"/>
              <w:jc w:val="center"/>
              <w:rPr>
                <w:rFonts w:ascii="Times New Roman" w:hAnsi="Times New Roman" w:cs="Times New Roman"/>
                <w:b/>
                <w:sz w:val="24"/>
                <w:szCs w:val="24"/>
              </w:rPr>
            </w:pPr>
            <w:r>
              <w:rPr>
                <w:rFonts w:ascii="Times New Roman" w:hAnsi="Times New Roman" w:cs="Times New Roman"/>
                <w:b/>
                <w:sz w:val="24"/>
                <w:szCs w:val="24"/>
              </w:rPr>
              <w:t>Five Gaps of service quality</w:t>
            </w:r>
          </w:p>
        </w:tc>
        <w:tc>
          <w:tcPr>
            <w:tcW w:w="1984" w:type="dxa"/>
          </w:tcPr>
          <w:p w14:paraId="2558BF94" w14:textId="77777777" w:rsidR="00FD4BD1" w:rsidRDefault="00FD4BD1" w:rsidP="00FD4BD1">
            <w:pPr>
              <w:spacing w:after="200" w:line="360" w:lineRule="auto"/>
              <w:jc w:val="center"/>
              <w:rPr>
                <w:rFonts w:ascii="Times New Roman" w:hAnsi="Times New Roman" w:cs="Times New Roman"/>
                <w:b/>
                <w:sz w:val="24"/>
                <w:szCs w:val="24"/>
              </w:rPr>
            </w:pPr>
            <w:r w:rsidRPr="005127D2">
              <w:rPr>
                <w:rFonts w:ascii="Times New Roman" w:hAnsi="Times New Roman" w:cs="Times New Roman"/>
                <w:b/>
                <w:sz w:val="24"/>
                <w:szCs w:val="24"/>
              </w:rPr>
              <w:t>McDonald</w:t>
            </w:r>
          </w:p>
          <w:p w14:paraId="58BA4C1C" w14:textId="77777777" w:rsidR="00FD4BD1" w:rsidRPr="003C3783" w:rsidRDefault="00FD4BD1" w:rsidP="00FD4BD1">
            <w:pPr>
              <w:spacing w:after="200" w:line="360" w:lineRule="auto"/>
              <w:jc w:val="center"/>
              <w:rPr>
                <w:rFonts w:ascii="Times New Roman" w:hAnsi="Times New Roman" w:cs="Times New Roman"/>
                <w:sz w:val="24"/>
                <w:szCs w:val="24"/>
              </w:rPr>
            </w:pPr>
            <w:r w:rsidRPr="003C3783">
              <w:rPr>
                <w:rFonts w:ascii="Times New Roman" w:hAnsi="Times New Roman" w:cs="Times New Roman"/>
                <w:sz w:val="24"/>
                <w:szCs w:val="24"/>
              </w:rPr>
              <w:t>Ranking out of 10</w:t>
            </w:r>
          </w:p>
        </w:tc>
        <w:tc>
          <w:tcPr>
            <w:tcW w:w="2268" w:type="dxa"/>
          </w:tcPr>
          <w:p w14:paraId="7E06A29D" w14:textId="77777777" w:rsidR="00FD4BD1" w:rsidRDefault="00FD4BD1" w:rsidP="00FD4BD1">
            <w:pPr>
              <w:spacing w:after="20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Competitor – </w:t>
            </w:r>
            <w:r w:rsidRPr="005127D2">
              <w:rPr>
                <w:rFonts w:ascii="Times New Roman" w:hAnsi="Times New Roman" w:cs="Times New Roman"/>
                <w:b/>
                <w:sz w:val="24"/>
                <w:szCs w:val="24"/>
              </w:rPr>
              <w:t>KFC</w:t>
            </w:r>
          </w:p>
          <w:p w14:paraId="5F995612" w14:textId="77777777" w:rsidR="00FD4BD1" w:rsidRPr="003C3783" w:rsidRDefault="00FD4BD1" w:rsidP="00FD4BD1">
            <w:pPr>
              <w:spacing w:after="200" w:line="360" w:lineRule="auto"/>
              <w:jc w:val="center"/>
              <w:rPr>
                <w:rFonts w:ascii="Times New Roman" w:hAnsi="Times New Roman" w:cs="Times New Roman"/>
                <w:sz w:val="24"/>
                <w:szCs w:val="24"/>
              </w:rPr>
            </w:pPr>
            <w:r w:rsidRPr="003C3783">
              <w:rPr>
                <w:rFonts w:ascii="Times New Roman" w:hAnsi="Times New Roman" w:cs="Times New Roman"/>
                <w:sz w:val="24"/>
                <w:szCs w:val="24"/>
              </w:rPr>
              <w:t>Ranking out of 10</w:t>
            </w:r>
          </w:p>
        </w:tc>
      </w:tr>
      <w:tr w:rsidR="00FD4BD1" w:rsidRPr="005127D2" w14:paraId="7FF68427" w14:textId="77777777" w:rsidTr="00054351">
        <w:tc>
          <w:tcPr>
            <w:tcW w:w="4390" w:type="dxa"/>
          </w:tcPr>
          <w:p w14:paraId="30990CCD" w14:textId="292D97BF" w:rsidR="00FD4BD1" w:rsidRPr="005127D2" w:rsidRDefault="00054351" w:rsidP="0005435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GAP</w:t>
            </w:r>
            <w:r w:rsidR="00031131" w:rsidRPr="00031131">
              <w:rPr>
                <w:rFonts w:ascii="Times New Roman" w:hAnsi="Times New Roman" w:cs="Times New Roman"/>
                <w:sz w:val="24"/>
                <w:szCs w:val="24"/>
              </w:rPr>
              <w:t xml:space="preserve"> 1</w:t>
            </w:r>
            <w:r w:rsidR="00DC20B6">
              <w:rPr>
                <w:rFonts w:ascii="Times New Roman" w:hAnsi="Times New Roman" w:cs="Times New Roman"/>
                <w:sz w:val="24"/>
                <w:szCs w:val="24"/>
              </w:rPr>
              <w:t xml:space="preserve"> </w:t>
            </w:r>
            <w:r w:rsidR="00031131" w:rsidRPr="00031131">
              <w:rPr>
                <w:rFonts w:ascii="Times New Roman" w:hAnsi="Times New Roman" w:cs="Times New Roman"/>
                <w:sz w:val="24"/>
                <w:szCs w:val="24"/>
              </w:rPr>
              <w:t>not knowing what customer expect</w:t>
            </w:r>
          </w:p>
        </w:tc>
        <w:tc>
          <w:tcPr>
            <w:tcW w:w="1984" w:type="dxa"/>
          </w:tcPr>
          <w:p w14:paraId="7A8CEF5C" w14:textId="2A3B0C1C"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1</w:t>
            </w:r>
            <w:r w:rsidR="00FD4BD1">
              <w:rPr>
                <w:rFonts w:ascii="Times New Roman" w:hAnsi="Times New Roman" w:cs="Times New Roman"/>
                <w:sz w:val="24"/>
                <w:szCs w:val="24"/>
              </w:rPr>
              <w:t>/10</w:t>
            </w:r>
          </w:p>
        </w:tc>
        <w:tc>
          <w:tcPr>
            <w:tcW w:w="2268" w:type="dxa"/>
          </w:tcPr>
          <w:p w14:paraId="0BC782ED" w14:textId="260D5F51"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3</w:t>
            </w:r>
            <w:r w:rsidR="00FD4BD1">
              <w:rPr>
                <w:rFonts w:ascii="Times New Roman" w:hAnsi="Times New Roman" w:cs="Times New Roman"/>
                <w:sz w:val="24"/>
                <w:szCs w:val="24"/>
              </w:rPr>
              <w:t>/10</w:t>
            </w:r>
          </w:p>
        </w:tc>
      </w:tr>
      <w:tr w:rsidR="00FD4BD1" w:rsidRPr="005127D2" w14:paraId="4C76A400" w14:textId="77777777" w:rsidTr="00054351">
        <w:tc>
          <w:tcPr>
            <w:tcW w:w="4390" w:type="dxa"/>
          </w:tcPr>
          <w:p w14:paraId="2F38C601" w14:textId="120BC235" w:rsidR="00FD4BD1" w:rsidRPr="005127D2" w:rsidRDefault="00031131" w:rsidP="00054351">
            <w:pPr>
              <w:spacing w:after="200" w:line="360" w:lineRule="auto"/>
              <w:jc w:val="center"/>
              <w:rPr>
                <w:rFonts w:ascii="Times New Roman" w:hAnsi="Times New Roman" w:cs="Times New Roman"/>
                <w:sz w:val="24"/>
                <w:szCs w:val="24"/>
              </w:rPr>
            </w:pPr>
            <w:r w:rsidRPr="00031131">
              <w:rPr>
                <w:rFonts w:ascii="Times New Roman" w:hAnsi="Times New Roman" w:cs="Times New Roman"/>
                <w:sz w:val="24"/>
                <w:szCs w:val="24"/>
              </w:rPr>
              <w:t>GAP 2 Wrong service quality standards</w:t>
            </w:r>
          </w:p>
        </w:tc>
        <w:tc>
          <w:tcPr>
            <w:tcW w:w="1984" w:type="dxa"/>
          </w:tcPr>
          <w:p w14:paraId="3010D554" w14:textId="27B8A0E2"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4</w:t>
            </w:r>
            <w:r w:rsidR="00FD4BD1">
              <w:rPr>
                <w:rFonts w:ascii="Times New Roman" w:hAnsi="Times New Roman" w:cs="Times New Roman"/>
                <w:sz w:val="24"/>
                <w:szCs w:val="24"/>
              </w:rPr>
              <w:t>/10</w:t>
            </w:r>
          </w:p>
        </w:tc>
        <w:tc>
          <w:tcPr>
            <w:tcW w:w="2268" w:type="dxa"/>
          </w:tcPr>
          <w:p w14:paraId="10D4BD80" w14:textId="5F2AD1F6"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5</w:t>
            </w:r>
            <w:r w:rsidR="00FD4BD1">
              <w:rPr>
                <w:rFonts w:ascii="Times New Roman" w:hAnsi="Times New Roman" w:cs="Times New Roman"/>
                <w:sz w:val="24"/>
                <w:szCs w:val="24"/>
              </w:rPr>
              <w:t>/10</w:t>
            </w:r>
          </w:p>
        </w:tc>
      </w:tr>
      <w:tr w:rsidR="00FD4BD1" w:rsidRPr="005127D2" w14:paraId="312237EA" w14:textId="77777777" w:rsidTr="00054351">
        <w:tc>
          <w:tcPr>
            <w:tcW w:w="4390" w:type="dxa"/>
          </w:tcPr>
          <w:p w14:paraId="7E7E7F4B" w14:textId="7643E480" w:rsidR="00FD4BD1" w:rsidRPr="005127D2" w:rsidRDefault="00031131" w:rsidP="00054351">
            <w:pPr>
              <w:spacing w:after="200" w:line="360" w:lineRule="auto"/>
              <w:jc w:val="center"/>
              <w:rPr>
                <w:rFonts w:ascii="Times New Roman" w:hAnsi="Times New Roman" w:cs="Times New Roman"/>
                <w:sz w:val="24"/>
                <w:szCs w:val="24"/>
              </w:rPr>
            </w:pPr>
            <w:r w:rsidRPr="00031131">
              <w:rPr>
                <w:rFonts w:ascii="Times New Roman" w:hAnsi="Times New Roman" w:cs="Times New Roman"/>
                <w:sz w:val="24"/>
                <w:szCs w:val="24"/>
              </w:rPr>
              <w:t>GAP 3 The service performance gap</w:t>
            </w:r>
          </w:p>
        </w:tc>
        <w:tc>
          <w:tcPr>
            <w:tcW w:w="1984" w:type="dxa"/>
          </w:tcPr>
          <w:p w14:paraId="55E664A5" w14:textId="444459F2"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4</w:t>
            </w:r>
            <w:r w:rsidR="00FD4BD1">
              <w:rPr>
                <w:rFonts w:ascii="Times New Roman" w:hAnsi="Times New Roman" w:cs="Times New Roman"/>
                <w:sz w:val="24"/>
                <w:szCs w:val="24"/>
              </w:rPr>
              <w:t>/10</w:t>
            </w:r>
          </w:p>
        </w:tc>
        <w:tc>
          <w:tcPr>
            <w:tcW w:w="2268" w:type="dxa"/>
          </w:tcPr>
          <w:p w14:paraId="02AFE649" w14:textId="4B313296"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5</w:t>
            </w:r>
            <w:r w:rsidR="00FD4BD1">
              <w:rPr>
                <w:rFonts w:ascii="Times New Roman" w:hAnsi="Times New Roman" w:cs="Times New Roman"/>
                <w:sz w:val="24"/>
                <w:szCs w:val="24"/>
              </w:rPr>
              <w:t>/10</w:t>
            </w:r>
          </w:p>
        </w:tc>
      </w:tr>
      <w:tr w:rsidR="00FD4BD1" w:rsidRPr="005127D2" w14:paraId="70D02B9D" w14:textId="77777777" w:rsidTr="00054351">
        <w:tc>
          <w:tcPr>
            <w:tcW w:w="4390" w:type="dxa"/>
          </w:tcPr>
          <w:p w14:paraId="08C7EB19" w14:textId="3E6CEDC6" w:rsidR="00FD4BD1" w:rsidRPr="005127D2" w:rsidRDefault="00031131" w:rsidP="00054351">
            <w:pPr>
              <w:spacing w:after="200" w:line="360" w:lineRule="auto"/>
              <w:jc w:val="center"/>
              <w:rPr>
                <w:rFonts w:ascii="Times New Roman" w:hAnsi="Times New Roman" w:cs="Times New Roman"/>
                <w:sz w:val="24"/>
                <w:szCs w:val="24"/>
              </w:rPr>
            </w:pPr>
            <w:r w:rsidRPr="00031131">
              <w:rPr>
                <w:rFonts w:ascii="Times New Roman" w:hAnsi="Times New Roman" w:cs="Times New Roman"/>
                <w:sz w:val="24"/>
                <w:szCs w:val="24"/>
              </w:rPr>
              <w:t>GAP 4 Promises do not match actual delivery</w:t>
            </w:r>
          </w:p>
        </w:tc>
        <w:tc>
          <w:tcPr>
            <w:tcW w:w="1984" w:type="dxa"/>
          </w:tcPr>
          <w:p w14:paraId="7892D573" w14:textId="3A8C005C"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5</w:t>
            </w:r>
            <w:r w:rsidR="00FD4BD1">
              <w:rPr>
                <w:rFonts w:ascii="Times New Roman" w:hAnsi="Times New Roman" w:cs="Times New Roman"/>
                <w:sz w:val="24"/>
                <w:szCs w:val="24"/>
              </w:rPr>
              <w:t>/10</w:t>
            </w:r>
          </w:p>
        </w:tc>
        <w:tc>
          <w:tcPr>
            <w:tcW w:w="2268" w:type="dxa"/>
          </w:tcPr>
          <w:p w14:paraId="3413A5E6" w14:textId="5C17CED9"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8</w:t>
            </w:r>
            <w:r w:rsidR="00FD4BD1">
              <w:rPr>
                <w:rFonts w:ascii="Times New Roman" w:hAnsi="Times New Roman" w:cs="Times New Roman"/>
                <w:sz w:val="24"/>
                <w:szCs w:val="24"/>
              </w:rPr>
              <w:t>/10</w:t>
            </w:r>
          </w:p>
        </w:tc>
      </w:tr>
      <w:tr w:rsidR="00FD4BD1" w:rsidRPr="005127D2" w14:paraId="79C119A1" w14:textId="77777777" w:rsidTr="00054351">
        <w:tc>
          <w:tcPr>
            <w:tcW w:w="4390" w:type="dxa"/>
          </w:tcPr>
          <w:p w14:paraId="7D2615AD" w14:textId="716ACB0A" w:rsidR="00FD4BD1" w:rsidRPr="005127D2" w:rsidRDefault="00031131" w:rsidP="00054351">
            <w:pPr>
              <w:spacing w:after="200" w:line="360" w:lineRule="auto"/>
              <w:jc w:val="center"/>
              <w:rPr>
                <w:rFonts w:ascii="Times New Roman" w:hAnsi="Times New Roman" w:cs="Times New Roman"/>
                <w:sz w:val="24"/>
                <w:szCs w:val="24"/>
              </w:rPr>
            </w:pPr>
            <w:r w:rsidRPr="00031131">
              <w:rPr>
                <w:rFonts w:ascii="Times New Roman" w:hAnsi="Times New Roman" w:cs="Times New Roman"/>
                <w:sz w:val="24"/>
                <w:szCs w:val="24"/>
              </w:rPr>
              <w:t>GAP 5 The difference between customer perception and expectation</w:t>
            </w:r>
          </w:p>
        </w:tc>
        <w:tc>
          <w:tcPr>
            <w:tcW w:w="1984" w:type="dxa"/>
          </w:tcPr>
          <w:p w14:paraId="391A8090" w14:textId="4D3C69A8"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5</w:t>
            </w:r>
            <w:r w:rsidR="00FD4BD1">
              <w:rPr>
                <w:rFonts w:ascii="Times New Roman" w:hAnsi="Times New Roman" w:cs="Times New Roman"/>
                <w:sz w:val="24"/>
                <w:szCs w:val="24"/>
              </w:rPr>
              <w:t>/10</w:t>
            </w:r>
          </w:p>
        </w:tc>
        <w:tc>
          <w:tcPr>
            <w:tcW w:w="2268" w:type="dxa"/>
          </w:tcPr>
          <w:p w14:paraId="48C2F1BF" w14:textId="09F34576" w:rsidR="00FD4BD1" w:rsidRPr="005127D2" w:rsidRDefault="00AD7DB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7</w:t>
            </w:r>
            <w:r w:rsidR="00FD4BD1">
              <w:rPr>
                <w:rFonts w:ascii="Times New Roman" w:hAnsi="Times New Roman" w:cs="Times New Roman"/>
                <w:sz w:val="24"/>
                <w:szCs w:val="24"/>
              </w:rPr>
              <w:t>/10</w:t>
            </w:r>
          </w:p>
        </w:tc>
      </w:tr>
      <w:tr w:rsidR="00FD4BD1" w:rsidRPr="005127D2" w14:paraId="27AC1660" w14:textId="77777777" w:rsidTr="00054351">
        <w:tc>
          <w:tcPr>
            <w:tcW w:w="4390" w:type="dxa"/>
          </w:tcPr>
          <w:p w14:paraId="00012F40" w14:textId="77777777" w:rsidR="00FD4BD1" w:rsidRPr="005127D2" w:rsidRDefault="00FD4BD1" w:rsidP="0005435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Total</w:t>
            </w:r>
          </w:p>
        </w:tc>
        <w:tc>
          <w:tcPr>
            <w:tcW w:w="1984" w:type="dxa"/>
          </w:tcPr>
          <w:p w14:paraId="487E642B" w14:textId="4BF11818" w:rsidR="00FD4BD1" w:rsidRDefault="004F381E"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2268" w:type="dxa"/>
          </w:tcPr>
          <w:p w14:paraId="33D5AF1F" w14:textId="77777777" w:rsidR="00FD4BD1" w:rsidRDefault="00FD4BD1" w:rsidP="00FD4BD1">
            <w:pPr>
              <w:spacing w:after="200" w:line="360" w:lineRule="auto"/>
              <w:jc w:val="center"/>
              <w:rPr>
                <w:rFonts w:ascii="Times New Roman" w:hAnsi="Times New Roman" w:cs="Times New Roman"/>
                <w:sz w:val="24"/>
                <w:szCs w:val="24"/>
              </w:rPr>
            </w:pPr>
            <w:r>
              <w:rPr>
                <w:rFonts w:ascii="Times New Roman" w:hAnsi="Times New Roman" w:cs="Times New Roman"/>
                <w:sz w:val="24"/>
                <w:szCs w:val="24"/>
              </w:rPr>
              <w:t>29</w:t>
            </w:r>
          </w:p>
        </w:tc>
      </w:tr>
    </w:tbl>
    <w:p w14:paraId="56A7F584" w14:textId="688F4568" w:rsidR="00FD4BD1" w:rsidRDefault="00FD4BD1" w:rsidP="00FE44EC">
      <w:pPr>
        <w:spacing w:line="360" w:lineRule="auto"/>
        <w:jc w:val="both"/>
        <w:rPr>
          <w:rFonts w:ascii="Times New Roman" w:hAnsi="Times New Roman" w:cs="Times New Roman"/>
          <w:sz w:val="24"/>
          <w:szCs w:val="24"/>
        </w:rPr>
      </w:pPr>
    </w:p>
    <w:p w14:paraId="0482A6B1" w14:textId="41066FF5" w:rsidR="00FD4BD1" w:rsidRPr="00223091" w:rsidRDefault="00FD4BD1" w:rsidP="00FE44EC">
      <w:pPr>
        <w:spacing w:line="360" w:lineRule="auto"/>
        <w:jc w:val="both"/>
        <w:rPr>
          <w:rFonts w:ascii="Times New Roman" w:hAnsi="Times New Roman" w:cs="Times New Roman"/>
          <w:sz w:val="24"/>
          <w:szCs w:val="24"/>
        </w:rPr>
      </w:pPr>
    </w:p>
    <w:p w14:paraId="03D7B96A" w14:textId="4BD68D69" w:rsidR="00AD7DBE" w:rsidRDefault="00B513BE" w:rsidP="00FE44EC">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anchor distT="0" distB="0" distL="114300" distR="114300" simplePos="0" relativeHeight="251665408" behindDoc="0" locked="0" layoutInCell="1" allowOverlap="1" wp14:anchorId="61C4326F" wp14:editId="5616B7BD">
            <wp:simplePos x="0" y="0"/>
            <wp:positionH relativeFrom="column">
              <wp:posOffset>-9525</wp:posOffset>
            </wp:positionH>
            <wp:positionV relativeFrom="paragraph">
              <wp:posOffset>9525</wp:posOffset>
            </wp:positionV>
            <wp:extent cx="2647950" cy="2867025"/>
            <wp:effectExtent l="0" t="0" r="0" b="9525"/>
            <wp:wrapThrough wrapText="bothSides">
              <wp:wrapPolygon edited="0">
                <wp:start x="0" y="0"/>
                <wp:lineTo x="0" y="21528"/>
                <wp:lineTo x="21445" y="21528"/>
                <wp:lineTo x="21445" y="0"/>
                <wp:lineTo x="0" y="0"/>
              </wp:wrapPolygon>
            </wp:wrapThrough>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66432" behindDoc="0" locked="0" layoutInCell="1" allowOverlap="1" wp14:anchorId="3FD2F9A0" wp14:editId="00FBE025">
            <wp:simplePos x="0" y="0"/>
            <wp:positionH relativeFrom="margin">
              <wp:posOffset>2714625</wp:posOffset>
            </wp:positionH>
            <wp:positionV relativeFrom="paragraph">
              <wp:posOffset>0</wp:posOffset>
            </wp:positionV>
            <wp:extent cx="2667000" cy="2867025"/>
            <wp:effectExtent l="0" t="0" r="0" b="9525"/>
            <wp:wrapThrough wrapText="bothSides">
              <wp:wrapPolygon edited="0">
                <wp:start x="0" y="0"/>
                <wp:lineTo x="0" y="21528"/>
                <wp:lineTo x="21446" y="21528"/>
                <wp:lineTo x="21446" y="0"/>
                <wp:lineTo x="0" y="0"/>
              </wp:wrapPolygon>
            </wp:wrapThrough>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p>
    <w:p w14:paraId="789960A7" w14:textId="499F0CF7" w:rsidR="00AD7DBE" w:rsidRDefault="00AD7DBE" w:rsidP="00FE44EC">
      <w:pPr>
        <w:spacing w:line="360" w:lineRule="auto"/>
        <w:jc w:val="both"/>
        <w:rPr>
          <w:rFonts w:ascii="Times New Roman" w:hAnsi="Times New Roman" w:cs="Times New Roman"/>
          <w:sz w:val="24"/>
          <w:szCs w:val="24"/>
        </w:rPr>
      </w:pPr>
    </w:p>
    <w:p w14:paraId="76A81D9A" w14:textId="670F34F6" w:rsidR="00DC20B6" w:rsidRDefault="00DC20B6" w:rsidP="00FE44EC">
      <w:pPr>
        <w:spacing w:line="360" w:lineRule="auto"/>
        <w:jc w:val="both"/>
        <w:rPr>
          <w:rFonts w:ascii="Times New Roman" w:hAnsi="Times New Roman" w:cs="Times New Roman"/>
          <w:sz w:val="24"/>
          <w:szCs w:val="24"/>
        </w:rPr>
      </w:pPr>
    </w:p>
    <w:p w14:paraId="2A84828D" w14:textId="5D661464" w:rsidR="00DC20B6" w:rsidRDefault="00DC20B6" w:rsidP="00FE44EC">
      <w:pPr>
        <w:spacing w:line="360" w:lineRule="auto"/>
        <w:jc w:val="both"/>
        <w:rPr>
          <w:rFonts w:ascii="Times New Roman" w:hAnsi="Times New Roman" w:cs="Times New Roman"/>
          <w:sz w:val="24"/>
          <w:szCs w:val="24"/>
        </w:rPr>
      </w:pPr>
    </w:p>
    <w:p w14:paraId="38911A63" w14:textId="77777777" w:rsidR="00DC20B6" w:rsidRDefault="00DC20B6" w:rsidP="00FE44EC">
      <w:pPr>
        <w:spacing w:line="360" w:lineRule="auto"/>
        <w:jc w:val="both"/>
        <w:rPr>
          <w:rFonts w:ascii="Times New Roman" w:hAnsi="Times New Roman" w:cs="Times New Roman"/>
          <w:sz w:val="24"/>
          <w:szCs w:val="24"/>
        </w:rPr>
      </w:pPr>
    </w:p>
    <w:p w14:paraId="31AE2687" w14:textId="2BEDA638" w:rsidR="00DC20B6" w:rsidRDefault="00DC20B6" w:rsidP="00FE44EC">
      <w:pPr>
        <w:spacing w:line="360" w:lineRule="auto"/>
        <w:jc w:val="both"/>
        <w:rPr>
          <w:rFonts w:ascii="Times New Roman" w:hAnsi="Times New Roman" w:cs="Times New Roman"/>
          <w:sz w:val="24"/>
          <w:szCs w:val="24"/>
        </w:rPr>
      </w:pPr>
    </w:p>
    <w:p w14:paraId="0108C55D" w14:textId="758E4FF5" w:rsidR="00DC20B6" w:rsidRDefault="00DC20B6" w:rsidP="00FE44EC">
      <w:pPr>
        <w:spacing w:line="360" w:lineRule="auto"/>
        <w:jc w:val="both"/>
        <w:rPr>
          <w:rFonts w:ascii="Times New Roman" w:hAnsi="Times New Roman" w:cs="Times New Roman"/>
          <w:sz w:val="24"/>
          <w:szCs w:val="24"/>
        </w:rPr>
      </w:pPr>
    </w:p>
    <w:p w14:paraId="48883CBA" w14:textId="2B3F25CE" w:rsidR="00DC20B6" w:rsidRDefault="00DC20B6" w:rsidP="00FE44EC">
      <w:pPr>
        <w:spacing w:line="360" w:lineRule="auto"/>
        <w:jc w:val="both"/>
        <w:rPr>
          <w:rFonts w:ascii="Times New Roman" w:hAnsi="Times New Roman" w:cs="Times New Roman"/>
          <w:sz w:val="24"/>
          <w:szCs w:val="24"/>
        </w:rPr>
      </w:pPr>
    </w:p>
    <w:p w14:paraId="2D8E9167" w14:textId="77777777" w:rsidR="00DC20B6" w:rsidRDefault="00DC20B6" w:rsidP="00FE44EC">
      <w:pPr>
        <w:spacing w:line="360" w:lineRule="auto"/>
        <w:jc w:val="both"/>
        <w:rPr>
          <w:rFonts w:ascii="Times New Roman" w:hAnsi="Times New Roman" w:cs="Times New Roman"/>
          <w:sz w:val="24"/>
          <w:szCs w:val="24"/>
        </w:rPr>
      </w:pPr>
    </w:p>
    <w:p w14:paraId="6467B57B" w14:textId="6DF96ABD" w:rsidR="00FE44EC" w:rsidRPr="00223091"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From the analysis, it is found that the gap in the service may bring and nourish negative results for the company in terms of sales and profit. Hence, the gap in services may occur in different form</w:t>
      </w:r>
      <w:r>
        <w:rPr>
          <w:rFonts w:ascii="Times New Roman" w:hAnsi="Times New Roman" w:cs="Times New Roman"/>
          <w:sz w:val="24"/>
          <w:szCs w:val="24"/>
        </w:rPr>
        <w:t>s</w:t>
      </w:r>
      <w:r w:rsidRPr="00223091">
        <w:rPr>
          <w:rFonts w:ascii="Times New Roman" w:hAnsi="Times New Roman" w:cs="Times New Roman"/>
          <w:sz w:val="24"/>
          <w:szCs w:val="24"/>
        </w:rPr>
        <w:t xml:space="preserve"> such as </w:t>
      </w:r>
      <w:r w:rsidR="00DC20B6" w:rsidRPr="00DC20B6">
        <w:rPr>
          <w:rFonts w:ascii="Times New Roman" w:hAnsi="Times New Roman" w:cs="Times New Roman"/>
          <w:sz w:val="24"/>
          <w:szCs w:val="24"/>
        </w:rPr>
        <w:t>not knowing what customer expect</w:t>
      </w:r>
      <w:r w:rsidR="00DC20B6">
        <w:rPr>
          <w:rFonts w:ascii="Times New Roman" w:hAnsi="Times New Roman" w:cs="Times New Roman"/>
          <w:sz w:val="24"/>
          <w:szCs w:val="24"/>
        </w:rPr>
        <w:t>, w</w:t>
      </w:r>
      <w:r w:rsidR="00DC20B6" w:rsidRPr="00031131">
        <w:rPr>
          <w:rFonts w:ascii="Times New Roman" w:hAnsi="Times New Roman" w:cs="Times New Roman"/>
          <w:sz w:val="24"/>
          <w:szCs w:val="24"/>
        </w:rPr>
        <w:t>rong service quality standards</w:t>
      </w:r>
      <w:r w:rsidR="00DC20B6">
        <w:rPr>
          <w:rFonts w:ascii="Times New Roman" w:hAnsi="Times New Roman" w:cs="Times New Roman"/>
          <w:sz w:val="24"/>
          <w:szCs w:val="24"/>
        </w:rPr>
        <w:t>, t</w:t>
      </w:r>
      <w:r w:rsidR="00DC20B6" w:rsidRPr="00031131">
        <w:rPr>
          <w:rFonts w:ascii="Times New Roman" w:hAnsi="Times New Roman" w:cs="Times New Roman"/>
          <w:sz w:val="24"/>
          <w:szCs w:val="24"/>
        </w:rPr>
        <w:t>he service performance gap</w:t>
      </w:r>
      <w:r w:rsidR="00DC20B6">
        <w:rPr>
          <w:rFonts w:ascii="Times New Roman" w:hAnsi="Times New Roman" w:cs="Times New Roman"/>
          <w:sz w:val="24"/>
          <w:szCs w:val="24"/>
        </w:rPr>
        <w:t>, p</w:t>
      </w:r>
      <w:r w:rsidR="00DC20B6" w:rsidRPr="00031131">
        <w:rPr>
          <w:rFonts w:ascii="Times New Roman" w:hAnsi="Times New Roman" w:cs="Times New Roman"/>
          <w:sz w:val="24"/>
          <w:szCs w:val="24"/>
        </w:rPr>
        <w:t>romises do not match actual delivery</w:t>
      </w:r>
      <w:r w:rsidR="00DC20B6">
        <w:rPr>
          <w:rFonts w:ascii="Times New Roman" w:hAnsi="Times New Roman" w:cs="Times New Roman"/>
          <w:sz w:val="24"/>
          <w:szCs w:val="24"/>
        </w:rPr>
        <w:t xml:space="preserve"> and t</w:t>
      </w:r>
      <w:r w:rsidR="00DC20B6" w:rsidRPr="00031131">
        <w:rPr>
          <w:rFonts w:ascii="Times New Roman" w:hAnsi="Times New Roman" w:cs="Times New Roman"/>
          <w:sz w:val="24"/>
          <w:szCs w:val="24"/>
        </w:rPr>
        <w:t>he difference between customer perception and expectation</w:t>
      </w:r>
      <w:r w:rsidR="00DC20B6">
        <w:rPr>
          <w:rFonts w:ascii="Times New Roman" w:hAnsi="Times New Roman" w:cs="Times New Roman"/>
          <w:sz w:val="24"/>
          <w:szCs w:val="24"/>
        </w:rPr>
        <w:t>.</w:t>
      </w:r>
      <w:r w:rsidRPr="00223091">
        <w:rPr>
          <w:rFonts w:ascii="Times New Roman" w:hAnsi="Times New Roman" w:cs="Times New Roman"/>
          <w:sz w:val="24"/>
          <w:szCs w:val="24"/>
        </w:rPr>
        <w:t xml:space="preserve"> It is found that the gap in the services of KFC is higher than McDonald</w:t>
      </w:r>
      <w:r>
        <w:rPr>
          <w:rFonts w:ascii="Times New Roman" w:hAnsi="Times New Roman" w:cs="Times New Roman"/>
          <w:sz w:val="24"/>
          <w:szCs w:val="24"/>
        </w:rPr>
        <w:t>'s</w:t>
      </w:r>
      <w:r w:rsidRPr="00223091">
        <w:rPr>
          <w:rFonts w:ascii="Times New Roman" w:hAnsi="Times New Roman" w:cs="Times New Roman"/>
          <w:sz w:val="24"/>
          <w:szCs w:val="24"/>
        </w:rPr>
        <w:t xml:space="preserve">. </w:t>
      </w:r>
      <w:r w:rsidR="00DC20B6">
        <w:rPr>
          <w:rFonts w:ascii="Times New Roman" w:hAnsi="Times New Roman" w:cs="Times New Roman"/>
          <w:sz w:val="24"/>
          <w:szCs w:val="24"/>
        </w:rPr>
        <w:t>In all 5 Gaps KFC has higher rating which indicate of more issue in their service than McDonalds. McDonalds has total ranking 1</w:t>
      </w:r>
      <w:r w:rsidR="00222408">
        <w:rPr>
          <w:rFonts w:ascii="Times New Roman" w:hAnsi="Times New Roman" w:cs="Times New Roman"/>
          <w:sz w:val="24"/>
          <w:szCs w:val="24"/>
        </w:rPr>
        <w:t>9</w:t>
      </w:r>
      <w:r w:rsidR="00DC20B6">
        <w:rPr>
          <w:rFonts w:ascii="Times New Roman" w:hAnsi="Times New Roman" w:cs="Times New Roman"/>
          <w:sz w:val="24"/>
          <w:szCs w:val="24"/>
        </w:rPr>
        <w:t xml:space="preserve"> comparing to Competitor KFC, which has higher total ranking of 29 in all gaps. </w:t>
      </w:r>
      <w:r w:rsidRPr="00223091">
        <w:rPr>
          <w:rFonts w:ascii="Times New Roman" w:hAnsi="Times New Roman" w:cs="Times New Roman"/>
          <w:sz w:val="24"/>
          <w:szCs w:val="24"/>
        </w:rPr>
        <w:t>However, both McDonald and KFC should focus on the improvement of the services to remove the gap in services.</w:t>
      </w:r>
    </w:p>
    <w:p w14:paraId="79AA2159" w14:textId="0D2E3BFE" w:rsidR="00FE44EC" w:rsidRPr="00366AD3" w:rsidRDefault="00D251AF" w:rsidP="00FE44EC">
      <w:pPr>
        <w:pStyle w:val="Heading1"/>
        <w:spacing w:line="360" w:lineRule="auto"/>
        <w:jc w:val="both"/>
        <w:rPr>
          <w:rFonts w:ascii="Times New Roman" w:hAnsi="Times New Roman" w:cs="Times New Roman"/>
          <w:color w:val="auto"/>
        </w:rPr>
      </w:pPr>
      <w:bookmarkStart w:id="9" w:name="_Toc26455281"/>
      <w:bookmarkStart w:id="10" w:name="_Toc29198644"/>
      <w:r>
        <w:rPr>
          <w:rFonts w:ascii="Times New Roman" w:hAnsi="Times New Roman" w:cs="Times New Roman"/>
          <w:color w:val="auto"/>
        </w:rPr>
        <w:t xml:space="preserve">Part 3 </w:t>
      </w:r>
      <w:r w:rsidR="00FE44EC" w:rsidRPr="00366AD3">
        <w:rPr>
          <w:rFonts w:ascii="Times New Roman" w:hAnsi="Times New Roman" w:cs="Times New Roman"/>
          <w:color w:val="auto"/>
        </w:rPr>
        <w:t>Conclusion</w:t>
      </w:r>
      <w:bookmarkEnd w:id="9"/>
      <w:bookmarkEnd w:id="10"/>
    </w:p>
    <w:p w14:paraId="0ECE4DB1" w14:textId="196F64BA" w:rsidR="00FE44EC" w:rsidRPr="00223091"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t xml:space="preserve">From the analysis, it is found that this report has </w:t>
      </w:r>
      <w:r w:rsidR="00574497" w:rsidRPr="00223091">
        <w:rPr>
          <w:rFonts w:ascii="Times New Roman" w:hAnsi="Times New Roman" w:cs="Times New Roman"/>
          <w:sz w:val="24"/>
          <w:szCs w:val="24"/>
        </w:rPr>
        <w:t>analysed</w:t>
      </w:r>
      <w:r w:rsidRPr="00223091">
        <w:rPr>
          <w:rFonts w:ascii="Times New Roman" w:hAnsi="Times New Roman" w:cs="Times New Roman"/>
          <w:sz w:val="24"/>
          <w:szCs w:val="24"/>
        </w:rPr>
        <w:t xml:space="preserve"> learning outcomes. It is found that customer value is very </w:t>
      </w:r>
      <w:r w:rsidR="00574497" w:rsidRPr="00223091">
        <w:rPr>
          <w:rFonts w:ascii="Times New Roman" w:hAnsi="Times New Roman" w:cs="Times New Roman"/>
          <w:sz w:val="24"/>
          <w:szCs w:val="24"/>
        </w:rPr>
        <w:t>important,</w:t>
      </w:r>
      <w:r w:rsidRPr="00223091">
        <w:rPr>
          <w:rFonts w:ascii="Times New Roman" w:hAnsi="Times New Roman" w:cs="Times New Roman"/>
          <w:sz w:val="24"/>
          <w:szCs w:val="24"/>
        </w:rPr>
        <w:t xml:space="preserve"> and it should be improved for attaining satisfied customer</w:t>
      </w:r>
      <w:r>
        <w:rPr>
          <w:rFonts w:ascii="Times New Roman" w:hAnsi="Times New Roman" w:cs="Times New Roman"/>
          <w:sz w:val="24"/>
          <w:szCs w:val="24"/>
        </w:rPr>
        <w:t>s</w:t>
      </w:r>
      <w:r w:rsidRPr="00223091">
        <w:rPr>
          <w:rFonts w:ascii="Times New Roman" w:hAnsi="Times New Roman" w:cs="Times New Roman"/>
          <w:sz w:val="24"/>
          <w:szCs w:val="24"/>
        </w:rPr>
        <w:t xml:space="preserve"> and improving the loyalty of the consumers. McDonald and KFC strive to ensure good custom</w:t>
      </w:r>
      <w:r>
        <w:rPr>
          <w:rFonts w:ascii="Times New Roman" w:hAnsi="Times New Roman" w:cs="Times New Roman"/>
          <w:sz w:val="24"/>
          <w:szCs w:val="24"/>
        </w:rPr>
        <w:t>er</w:t>
      </w:r>
      <w:r w:rsidRPr="00223091">
        <w:rPr>
          <w:rFonts w:ascii="Times New Roman" w:hAnsi="Times New Roman" w:cs="Times New Roman"/>
          <w:sz w:val="24"/>
          <w:szCs w:val="24"/>
        </w:rPr>
        <w:t xml:space="preserve"> value through product selection, branding</w:t>
      </w:r>
      <w:r>
        <w:rPr>
          <w:rFonts w:ascii="Times New Roman" w:hAnsi="Times New Roman" w:cs="Times New Roman"/>
          <w:sz w:val="24"/>
          <w:szCs w:val="24"/>
        </w:rPr>
        <w:t>,</w:t>
      </w:r>
      <w:r w:rsidRPr="00223091">
        <w:rPr>
          <w:rFonts w:ascii="Times New Roman" w:hAnsi="Times New Roman" w:cs="Times New Roman"/>
          <w:sz w:val="24"/>
          <w:szCs w:val="24"/>
        </w:rPr>
        <w:t xml:space="preserve"> and price, customer relationship</w:t>
      </w:r>
      <w:r>
        <w:rPr>
          <w:rFonts w:ascii="Times New Roman" w:hAnsi="Times New Roman" w:cs="Times New Roman"/>
          <w:sz w:val="24"/>
          <w:szCs w:val="24"/>
        </w:rPr>
        <w:t>,</w:t>
      </w:r>
      <w:r w:rsidRPr="00223091">
        <w:rPr>
          <w:rFonts w:ascii="Times New Roman" w:hAnsi="Times New Roman" w:cs="Times New Roman"/>
          <w:sz w:val="24"/>
          <w:szCs w:val="24"/>
        </w:rPr>
        <w:t xml:space="preserve"> and experience, conformance to requirement and value</w:t>
      </w:r>
      <w:r>
        <w:rPr>
          <w:rFonts w:ascii="Times New Roman" w:hAnsi="Times New Roman" w:cs="Times New Roman"/>
          <w:sz w:val="24"/>
          <w:szCs w:val="24"/>
        </w:rPr>
        <w:t>-</w:t>
      </w:r>
      <w:r w:rsidRPr="00223091">
        <w:rPr>
          <w:rFonts w:ascii="Times New Roman" w:hAnsi="Times New Roman" w:cs="Times New Roman"/>
          <w:sz w:val="24"/>
          <w:szCs w:val="24"/>
        </w:rPr>
        <w:t>added service.</w:t>
      </w:r>
      <w:r w:rsidR="00366AD3">
        <w:rPr>
          <w:rFonts w:ascii="Times New Roman" w:hAnsi="Times New Roman" w:cs="Times New Roman"/>
          <w:sz w:val="24"/>
          <w:szCs w:val="24"/>
        </w:rPr>
        <w:t xml:space="preserve"> Moreover McDonalds has a leading position and better ranking for each dimension of customer value. </w:t>
      </w:r>
      <w:r w:rsidRPr="00223091">
        <w:rPr>
          <w:rFonts w:ascii="Times New Roman" w:hAnsi="Times New Roman" w:cs="Times New Roman"/>
          <w:sz w:val="24"/>
          <w:szCs w:val="24"/>
        </w:rPr>
        <w:t xml:space="preserve"> Furthermore, it is found that McDonald ensure</w:t>
      </w:r>
      <w:r>
        <w:rPr>
          <w:rFonts w:ascii="Times New Roman" w:hAnsi="Times New Roman" w:cs="Times New Roman"/>
          <w:sz w:val="24"/>
          <w:szCs w:val="24"/>
        </w:rPr>
        <w:t>s</w:t>
      </w:r>
      <w:r w:rsidRPr="00223091">
        <w:rPr>
          <w:rFonts w:ascii="Times New Roman" w:hAnsi="Times New Roman" w:cs="Times New Roman"/>
          <w:sz w:val="24"/>
          <w:szCs w:val="24"/>
        </w:rPr>
        <w:t xml:space="preserve"> good service quality and focu</w:t>
      </w:r>
      <w:r>
        <w:rPr>
          <w:rFonts w:ascii="Times New Roman" w:hAnsi="Times New Roman" w:cs="Times New Roman"/>
          <w:sz w:val="24"/>
          <w:szCs w:val="24"/>
        </w:rPr>
        <w:t>se</w:t>
      </w:r>
      <w:r w:rsidRPr="00223091">
        <w:rPr>
          <w:rFonts w:ascii="Times New Roman" w:hAnsi="Times New Roman" w:cs="Times New Roman"/>
          <w:sz w:val="24"/>
          <w:szCs w:val="24"/>
        </w:rPr>
        <w:t>s on raising the quality in the services by improving the reliability, assurance, tangibility, empathy</w:t>
      </w:r>
      <w:r>
        <w:rPr>
          <w:rFonts w:ascii="Times New Roman" w:hAnsi="Times New Roman" w:cs="Times New Roman"/>
          <w:sz w:val="24"/>
          <w:szCs w:val="24"/>
        </w:rPr>
        <w:t>,</w:t>
      </w:r>
      <w:r w:rsidRPr="00223091">
        <w:rPr>
          <w:rFonts w:ascii="Times New Roman" w:hAnsi="Times New Roman" w:cs="Times New Roman"/>
          <w:sz w:val="24"/>
          <w:szCs w:val="24"/>
        </w:rPr>
        <w:t xml:space="preserve"> and responsiveness to the consumers. McDonald</w:t>
      </w:r>
      <w:r>
        <w:rPr>
          <w:rFonts w:ascii="Times New Roman" w:hAnsi="Times New Roman" w:cs="Times New Roman"/>
          <w:sz w:val="24"/>
          <w:szCs w:val="24"/>
        </w:rPr>
        <w:t>'s</w:t>
      </w:r>
      <w:r w:rsidRPr="00223091">
        <w:rPr>
          <w:rFonts w:ascii="Times New Roman" w:hAnsi="Times New Roman" w:cs="Times New Roman"/>
          <w:sz w:val="24"/>
          <w:szCs w:val="24"/>
        </w:rPr>
        <w:t xml:space="preserve"> is ranked higher than KFC in all service quality dimensions. In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case of </w:t>
      </w:r>
      <w:r>
        <w:rPr>
          <w:rFonts w:ascii="Times New Roman" w:hAnsi="Times New Roman" w:cs="Times New Roman"/>
          <w:sz w:val="24"/>
          <w:szCs w:val="24"/>
        </w:rPr>
        <w:t xml:space="preserve">the </w:t>
      </w:r>
      <w:r w:rsidRPr="00223091">
        <w:rPr>
          <w:rFonts w:ascii="Times New Roman" w:hAnsi="Times New Roman" w:cs="Times New Roman"/>
          <w:sz w:val="24"/>
          <w:szCs w:val="24"/>
        </w:rPr>
        <w:t xml:space="preserve">service gap, it is found that KFC carries </w:t>
      </w:r>
      <w:r>
        <w:rPr>
          <w:rFonts w:ascii="Times New Roman" w:hAnsi="Times New Roman" w:cs="Times New Roman"/>
          <w:sz w:val="24"/>
          <w:szCs w:val="24"/>
        </w:rPr>
        <w:t xml:space="preserve">a </w:t>
      </w:r>
      <w:r w:rsidRPr="00223091">
        <w:rPr>
          <w:rFonts w:ascii="Times New Roman" w:hAnsi="Times New Roman" w:cs="Times New Roman"/>
          <w:sz w:val="24"/>
          <w:szCs w:val="24"/>
        </w:rPr>
        <w:t xml:space="preserve">higher gap in its services in comparison </w:t>
      </w:r>
      <w:r w:rsidRPr="00223091">
        <w:rPr>
          <w:rFonts w:ascii="Times New Roman" w:hAnsi="Times New Roman" w:cs="Times New Roman"/>
          <w:sz w:val="24"/>
          <w:szCs w:val="24"/>
        </w:rPr>
        <w:lastRenderedPageBreak/>
        <w:t>to McDonald</w:t>
      </w:r>
      <w:r>
        <w:rPr>
          <w:rFonts w:ascii="Times New Roman" w:hAnsi="Times New Roman" w:cs="Times New Roman"/>
          <w:sz w:val="24"/>
          <w:szCs w:val="24"/>
        </w:rPr>
        <w:t>'s</w:t>
      </w:r>
      <w:r w:rsidRPr="00223091">
        <w:rPr>
          <w:rFonts w:ascii="Times New Roman" w:hAnsi="Times New Roman" w:cs="Times New Roman"/>
          <w:sz w:val="24"/>
          <w:szCs w:val="24"/>
        </w:rPr>
        <w:t xml:space="preserve">. </w:t>
      </w:r>
      <w:r w:rsidR="007C70E8">
        <w:rPr>
          <w:rFonts w:ascii="Times New Roman" w:hAnsi="Times New Roman" w:cs="Times New Roman"/>
          <w:sz w:val="24"/>
          <w:szCs w:val="24"/>
        </w:rPr>
        <w:t>After analyse customer value, service quality and gaps for McDonald and KFC it can be conclude that McDonald has leading position than KFC in all aspects, even McDonalds has been one of the biggest preferred fast food company for long period of time (See Appendix1,2).</w:t>
      </w:r>
    </w:p>
    <w:p w14:paraId="1B874A9B" w14:textId="77777777" w:rsidR="00FE44EC" w:rsidRPr="00223091" w:rsidRDefault="00FE44EC" w:rsidP="00FE44EC">
      <w:pPr>
        <w:spacing w:line="360" w:lineRule="auto"/>
        <w:jc w:val="both"/>
        <w:rPr>
          <w:rFonts w:ascii="Times New Roman" w:hAnsi="Times New Roman" w:cs="Times New Roman"/>
          <w:sz w:val="24"/>
          <w:szCs w:val="24"/>
        </w:rPr>
      </w:pPr>
      <w:r w:rsidRPr="00223091">
        <w:rPr>
          <w:rFonts w:ascii="Times New Roman" w:hAnsi="Times New Roman" w:cs="Times New Roman"/>
          <w:sz w:val="24"/>
          <w:szCs w:val="24"/>
        </w:rPr>
        <w:br w:type="page"/>
      </w:r>
    </w:p>
    <w:p w14:paraId="3045E4D7" w14:textId="1F4DA9AA" w:rsidR="00FE44EC" w:rsidRPr="00366AD3" w:rsidRDefault="00FE44EC" w:rsidP="00FE44EC">
      <w:pPr>
        <w:pStyle w:val="Heading1"/>
        <w:spacing w:line="360" w:lineRule="auto"/>
        <w:jc w:val="both"/>
        <w:rPr>
          <w:rFonts w:ascii="Times New Roman" w:hAnsi="Times New Roman" w:cs="Times New Roman"/>
          <w:color w:val="auto"/>
        </w:rPr>
      </w:pPr>
      <w:bookmarkStart w:id="11" w:name="_Toc26455282"/>
      <w:bookmarkStart w:id="12" w:name="_Toc29198645"/>
      <w:r w:rsidRPr="00366AD3">
        <w:rPr>
          <w:rFonts w:ascii="Times New Roman" w:hAnsi="Times New Roman" w:cs="Times New Roman"/>
          <w:color w:val="auto"/>
        </w:rPr>
        <w:lastRenderedPageBreak/>
        <w:t>References</w:t>
      </w:r>
      <w:bookmarkEnd w:id="11"/>
      <w:bookmarkEnd w:id="12"/>
    </w:p>
    <w:p w14:paraId="0468DF5B"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Al Khattab, S. A., and Aldehayyat, J. S. (2011) Perceptions of service quality in Jordanian hotels. </w:t>
      </w:r>
      <w:r w:rsidRPr="00366AD3">
        <w:rPr>
          <w:rFonts w:ascii="Times New Roman" w:hAnsi="Times New Roman" w:cs="Times New Roman"/>
          <w:i/>
          <w:iCs/>
          <w:sz w:val="24"/>
          <w:szCs w:val="24"/>
          <w:shd w:val="clear" w:color="auto" w:fill="FFFFFF"/>
        </w:rPr>
        <w:t>International Journal of Business and Management</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6</w:t>
      </w:r>
      <w:r w:rsidRPr="00366AD3">
        <w:rPr>
          <w:rFonts w:ascii="Times New Roman" w:hAnsi="Times New Roman" w:cs="Times New Roman"/>
          <w:sz w:val="24"/>
          <w:szCs w:val="24"/>
          <w:shd w:val="clear" w:color="auto" w:fill="FFFFFF"/>
        </w:rPr>
        <w:t>(7), 226.</w:t>
      </w:r>
    </w:p>
    <w:p w14:paraId="464D51F7" w14:textId="77777777" w:rsidR="00FE44EC" w:rsidRPr="00366AD3" w:rsidRDefault="00FE44EC"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Chen, P. T., and Hu, H. H. (2010) How determinant attributes of service quality influence customer-perceived value: an empirical investigation of the Australian coffee outlet industry. </w:t>
      </w:r>
      <w:r w:rsidRPr="00366AD3">
        <w:rPr>
          <w:rFonts w:ascii="Times New Roman" w:hAnsi="Times New Roman" w:cs="Times New Roman"/>
          <w:i/>
          <w:iCs/>
          <w:sz w:val="24"/>
          <w:szCs w:val="24"/>
          <w:shd w:val="clear" w:color="auto" w:fill="FFFFFF"/>
        </w:rPr>
        <w:t>International Journal of Contemporary Hospitality Management</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22</w:t>
      </w:r>
      <w:r w:rsidRPr="00366AD3">
        <w:rPr>
          <w:rFonts w:ascii="Times New Roman" w:hAnsi="Times New Roman" w:cs="Times New Roman"/>
          <w:sz w:val="24"/>
          <w:szCs w:val="24"/>
          <w:shd w:val="clear" w:color="auto" w:fill="FFFFFF"/>
        </w:rPr>
        <w:t>(4), 535-551.</w:t>
      </w:r>
    </w:p>
    <w:p w14:paraId="1F4E5B81"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Chen, S. C. (2015) Customer value and customer loyalty: Is competition a missing link?. </w:t>
      </w:r>
      <w:r w:rsidRPr="00366AD3">
        <w:rPr>
          <w:rFonts w:ascii="Times New Roman" w:hAnsi="Times New Roman" w:cs="Times New Roman"/>
          <w:i/>
          <w:iCs/>
          <w:sz w:val="24"/>
          <w:szCs w:val="24"/>
          <w:shd w:val="clear" w:color="auto" w:fill="FFFFFF"/>
        </w:rPr>
        <w:t>Journal of Retailing and Consumer Services</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22</w:t>
      </w:r>
      <w:r w:rsidRPr="00366AD3">
        <w:rPr>
          <w:rFonts w:ascii="Times New Roman" w:hAnsi="Times New Roman" w:cs="Times New Roman"/>
          <w:sz w:val="24"/>
          <w:szCs w:val="24"/>
          <w:shd w:val="clear" w:color="auto" w:fill="FFFFFF"/>
        </w:rPr>
        <w:t>, 107-116.</w:t>
      </w:r>
    </w:p>
    <w:p w14:paraId="2253ECD9" w14:textId="2BE4E51D" w:rsidR="00045DFC" w:rsidRPr="00366AD3" w:rsidRDefault="00045DFC" w:rsidP="00045DF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Crosby, Philip B. (1979), Quality Is Free: The Art of Making Quality Certain, New York: New American Library.</w:t>
      </w:r>
    </w:p>
    <w:p w14:paraId="1C19377C"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Gallarza, M. G., Gil</w:t>
      </w:r>
      <w:r w:rsidRPr="00366AD3">
        <w:rPr>
          <w:rFonts w:ascii="Cambria Math" w:hAnsi="Cambria Math" w:cs="Times New Roman"/>
          <w:sz w:val="24"/>
          <w:szCs w:val="24"/>
          <w:shd w:val="clear" w:color="auto" w:fill="FFFFFF"/>
        </w:rPr>
        <w:t>‐</w:t>
      </w:r>
      <w:r w:rsidRPr="00366AD3">
        <w:rPr>
          <w:rFonts w:ascii="Times New Roman" w:hAnsi="Times New Roman" w:cs="Times New Roman"/>
          <w:sz w:val="24"/>
          <w:szCs w:val="24"/>
          <w:shd w:val="clear" w:color="auto" w:fill="FFFFFF"/>
        </w:rPr>
        <w:t>Saura, I., and Holbrook, M. B. (2011) The value of value: Further excursions on the meaning and role of customer value. </w:t>
      </w:r>
      <w:r w:rsidRPr="00366AD3">
        <w:rPr>
          <w:rFonts w:ascii="Times New Roman" w:hAnsi="Times New Roman" w:cs="Times New Roman"/>
          <w:i/>
          <w:iCs/>
          <w:sz w:val="24"/>
          <w:szCs w:val="24"/>
          <w:shd w:val="clear" w:color="auto" w:fill="FFFFFF"/>
        </w:rPr>
        <w:t>Journal of consumer behaviour</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10</w:t>
      </w:r>
      <w:r w:rsidRPr="00366AD3">
        <w:rPr>
          <w:rFonts w:ascii="Times New Roman" w:hAnsi="Times New Roman" w:cs="Times New Roman"/>
          <w:sz w:val="24"/>
          <w:szCs w:val="24"/>
          <w:shd w:val="clear" w:color="auto" w:fill="FFFFFF"/>
        </w:rPr>
        <w:t>(4), 179-191.</w:t>
      </w:r>
    </w:p>
    <w:p w14:paraId="12AC24BA" w14:textId="77777777" w:rsidR="00045DFC" w:rsidRPr="00366AD3" w:rsidRDefault="00045DFC" w:rsidP="00045DF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 xml:space="preserve">Gadsden, D., 2014. What is the Secret to McDonald’s Global Branding Success. [Online] </w:t>
      </w:r>
    </w:p>
    <w:p w14:paraId="7109B163" w14:textId="77777777" w:rsidR="00045DFC" w:rsidRPr="00366AD3" w:rsidRDefault="00045DFC" w:rsidP="00045DF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Available at: https://www.maistro.com/blogs/secret-mcdonalds-global-branding-success/</w:t>
      </w:r>
    </w:p>
    <w:p w14:paraId="35D6FF53" w14:textId="289B4ECE" w:rsidR="00045DFC" w:rsidRPr="00366AD3" w:rsidRDefault="004034EB" w:rsidP="00045DFC">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[Accessed 9 Dec</w:t>
      </w:r>
      <w:r w:rsidR="00045DFC" w:rsidRPr="00366AD3">
        <w:rPr>
          <w:rFonts w:ascii="Times New Roman" w:hAnsi="Times New Roman" w:cs="Times New Roman"/>
          <w:sz w:val="24"/>
          <w:szCs w:val="24"/>
          <w:shd w:val="clear" w:color="auto" w:fill="FFFFFF"/>
        </w:rPr>
        <w:t xml:space="preserve"> 2019].</w:t>
      </w:r>
    </w:p>
    <w:p w14:paraId="0E725ECD"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Hu, W., and Xie, Y. (2013) Comparative Study of McDonald's and Kentucky Fried Chicken (KFC) Development in China. </w:t>
      </w:r>
      <w:r w:rsidRPr="00366AD3">
        <w:rPr>
          <w:rFonts w:ascii="Times New Roman" w:hAnsi="Times New Roman" w:cs="Times New Roman"/>
          <w:i/>
          <w:iCs/>
          <w:sz w:val="24"/>
          <w:szCs w:val="24"/>
          <w:shd w:val="clear" w:color="auto" w:fill="FFFFFF"/>
        </w:rPr>
        <w:t>Sanovia: Internal Business Administration</w:t>
      </w:r>
      <w:r w:rsidRPr="00366AD3">
        <w:rPr>
          <w:rFonts w:ascii="Times New Roman" w:hAnsi="Times New Roman" w:cs="Times New Roman"/>
          <w:sz w:val="24"/>
          <w:szCs w:val="24"/>
          <w:shd w:val="clear" w:color="auto" w:fill="FFFFFF"/>
        </w:rPr>
        <w:t>. 2-53</w:t>
      </w:r>
    </w:p>
    <w:p w14:paraId="77EA49F5" w14:textId="68939B9D" w:rsidR="00045DFC" w:rsidRPr="00366AD3" w:rsidRDefault="00045DFC" w:rsidP="00045DF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Interband, 2019. Best Global Brands 2019. [Online] Available at: https://www.interbrand.com/best-brands/best-global-brands/2019/ranking/</w:t>
      </w:r>
    </w:p>
    <w:p w14:paraId="5A59F71F" w14:textId="7224311D" w:rsidR="00045DFC" w:rsidRPr="00366AD3" w:rsidRDefault="00045DFC" w:rsidP="00045DF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[Accessed 9 12 2019].</w:t>
      </w:r>
    </w:p>
    <w:p w14:paraId="54AB8E47"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Kritikos, K., Pernici, B., Plebani, P., Cappiello, C., Comuzzi, M., Benrernou, S., ... and Carro, M. (2013) A survey on service quality description. </w:t>
      </w:r>
      <w:r w:rsidRPr="00366AD3">
        <w:rPr>
          <w:rFonts w:ascii="Times New Roman" w:hAnsi="Times New Roman" w:cs="Times New Roman"/>
          <w:i/>
          <w:iCs/>
          <w:sz w:val="24"/>
          <w:szCs w:val="24"/>
          <w:shd w:val="clear" w:color="auto" w:fill="FFFFFF"/>
        </w:rPr>
        <w:t>ACM Computing Surveys (CSUR)</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46</w:t>
      </w:r>
      <w:r w:rsidRPr="00366AD3">
        <w:rPr>
          <w:rFonts w:ascii="Times New Roman" w:hAnsi="Times New Roman" w:cs="Times New Roman"/>
          <w:sz w:val="24"/>
          <w:szCs w:val="24"/>
          <w:shd w:val="clear" w:color="auto" w:fill="FFFFFF"/>
        </w:rPr>
        <w:t>(1), 1.</w:t>
      </w:r>
    </w:p>
    <w:p w14:paraId="23398162" w14:textId="12BE8640" w:rsidR="00045DFC" w:rsidRPr="00366AD3" w:rsidRDefault="00045DFC" w:rsidP="00045DF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Levi, S., 1959. Symbols for Sale. Cultural Paradoxes Reflected in Brand, 4(Harvard Business Review), pp. 117-24.</w:t>
      </w:r>
    </w:p>
    <w:p w14:paraId="547E0F49" w14:textId="77777777" w:rsidR="00FE44EC" w:rsidRPr="00366AD3" w:rsidRDefault="00FE44EC"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Liu, Y., and Sun, Q. (2015) A Comparative Study of Competitive Brand Based on Customer-Perceived Value—Evidences from IAT. </w:t>
      </w:r>
      <w:r w:rsidRPr="00366AD3">
        <w:rPr>
          <w:rFonts w:ascii="Times New Roman" w:hAnsi="Times New Roman" w:cs="Times New Roman"/>
          <w:i/>
          <w:iCs/>
          <w:sz w:val="24"/>
          <w:szCs w:val="24"/>
          <w:shd w:val="clear" w:color="auto" w:fill="FFFFFF"/>
        </w:rPr>
        <w:t>Open Journal of Social Sciences</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3</w:t>
      </w:r>
      <w:r w:rsidRPr="00366AD3">
        <w:rPr>
          <w:rFonts w:ascii="Times New Roman" w:hAnsi="Times New Roman" w:cs="Times New Roman"/>
          <w:sz w:val="24"/>
          <w:szCs w:val="24"/>
          <w:shd w:val="clear" w:color="auto" w:fill="FFFFFF"/>
        </w:rPr>
        <w:t>(07), 275.</w:t>
      </w:r>
    </w:p>
    <w:p w14:paraId="031D4707" w14:textId="009406AA" w:rsidR="00FE44EC" w:rsidRPr="00366AD3" w:rsidRDefault="00FE44EC" w:rsidP="00FE44EC">
      <w:pPr>
        <w:spacing w:before="240" w:line="360" w:lineRule="auto"/>
        <w:jc w:val="both"/>
        <w:rPr>
          <w:rFonts w:ascii="Times New Roman" w:hAnsi="Times New Roman" w:cs="Times New Roman"/>
          <w:sz w:val="24"/>
          <w:szCs w:val="24"/>
        </w:rPr>
      </w:pPr>
      <w:r w:rsidRPr="00366AD3">
        <w:rPr>
          <w:rFonts w:ascii="Times New Roman" w:hAnsi="Times New Roman" w:cs="Times New Roman"/>
          <w:sz w:val="24"/>
          <w:szCs w:val="24"/>
        </w:rPr>
        <w:lastRenderedPageBreak/>
        <w:t xml:space="preserve">McDonald (2019) </w:t>
      </w:r>
      <w:r w:rsidRPr="00366AD3">
        <w:rPr>
          <w:rFonts w:ascii="Times New Roman" w:hAnsi="Times New Roman" w:cs="Times New Roman"/>
          <w:i/>
          <w:sz w:val="24"/>
          <w:szCs w:val="24"/>
        </w:rPr>
        <w:t>Home</w:t>
      </w:r>
      <w:r w:rsidRPr="00366AD3">
        <w:rPr>
          <w:rFonts w:ascii="Times New Roman" w:hAnsi="Times New Roman" w:cs="Times New Roman"/>
          <w:sz w:val="24"/>
          <w:szCs w:val="24"/>
        </w:rPr>
        <w:t xml:space="preserve">. </w:t>
      </w:r>
      <w:r w:rsidRPr="00366AD3">
        <w:rPr>
          <w:rFonts w:ascii="Times New Roman" w:hAnsi="Times New Roman" w:cs="Times New Roman"/>
          <w:sz w:val="24"/>
          <w:szCs w:val="24"/>
          <w:shd w:val="clear" w:color="auto" w:fill="FFFFFF"/>
        </w:rPr>
        <w:t xml:space="preserve">[Online] available at: </w:t>
      </w:r>
      <w:hyperlink r:id="rId34" w:history="1">
        <w:r w:rsidRPr="00366AD3">
          <w:rPr>
            <w:rStyle w:val="Hyperlink"/>
            <w:rFonts w:ascii="Times New Roman" w:hAnsi="Times New Roman" w:cs="Times New Roman"/>
            <w:color w:val="auto"/>
            <w:sz w:val="24"/>
            <w:szCs w:val="24"/>
          </w:rPr>
          <w:t>https://www.mcdonalds.com/gb/en-gb.html#</w:t>
        </w:r>
      </w:hyperlink>
      <w:r w:rsidR="004034EB">
        <w:rPr>
          <w:rFonts w:ascii="Times New Roman" w:hAnsi="Times New Roman" w:cs="Times New Roman"/>
          <w:sz w:val="24"/>
          <w:szCs w:val="24"/>
        </w:rPr>
        <w:t xml:space="preserve"> [Accessed: 05 Dec 2019]</w:t>
      </w:r>
      <w:r w:rsidRPr="00366AD3">
        <w:rPr>
          <w:rFonts w:ascii="Times New Roman" w:hAnsi="Times New Roman" w:cs="Times New Roman"/>
          <w:sz w:val="24"/>
          <w:szCs w:val="24"/>
        </w:rPr>
        <w:t>.</w:t>
      </w:r>
    </w:p>
    <w:p w14:paraId="4365A0D3" w14:textId="2FD9C2D2" w:rsidR="003120DA" w:rsidRPr="00366AD3" w:rsidRDefault="003120DA" w:rsidP="003120DA">
      <w:pPr>
        <w:spacing w:before="240" w:line="360" w:lineRule="auto"/>
        <w:jc w:val="both"/>
        <w:rPr>
          <w:rFonts w:ascii="Times New Roman" w:hAnsi="Times New Roman" w:cs="Times New Roman"/>
          <w:sz w:val="24"/>
          <w:szCs w:val="24"/>
        </w:rPr>
      </w:pPr>
      <w:r w:rsidRPr="00366AD3">
        <w:rPr>
          <w:rFonts w:ascii="Times New Roman" w:hAnsi="Times New Roman" w:cs="Times New Roman"/>
          <w:sz w:val="24"/>
          <w:szCs w:val="24"/>
        </w:rPr>
        <w:t>McDonalds, 2019. Free Wi-Fi. [Online] Available at: https://www.mcdonalds.com/us/en-us/service</w:t>
      </w:r>
      <w:r w:rsidR="004034EB">
        <w:rPr>
          <w:rFonts w:ascii="Times New Roman" w:hAnsi="Times New Roman" w:cs="Times New Roman"/>
          <w:sz w:val="24"/>
          <w:szCs w:val="24"/>
        </w:rPr>
        <w:t>s/free-wi-fi.html[Accessed 10 Dec</w:t>
      </w:r>
      <w:r w:rsidRPr="00366AD3">
        <w:rPr>
          <w:rFonts w:ascii="Times New Roman" w:hAnsi="Times New Roman" w:cs="Times New Roman"/>
          <w:sz w:val="24"/>
          <w:szCs w:val="24"/>
        </w:rPr>
        <w:t xml:space="preserve"> 2019].</w:t>
      </w:r>
    </w:p>
    <w:p w14:paraId="153A936A" w14:textId="77777777" w:rsidR="00FE44EC" w:rsidRPr="00366AD3" w:rsidRDefault="00FE44EC"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Mondurailingam, M., Jeyaseelan, V., and Subramani, A. K. (2015) Comparative study on customer satisfaction towards KFC and McDonalds, Chennai. </w:t>
      </w:r>
      <w:r w:rsidRPr="00366AD3">
        <w:rPr>
          <w:rFonts w:ascii="Times New Roman" w:hAnsi="Times New Roman" w:cs="Times New Roman"/>
          <w:i/>
          <w:iCs/>
          <w:sz w:val="24"/>
          <w:szCs w:val="24"/>
          <w:shd w:val="clear" w:color="auto" w:fill="FFFFFF"/>
        </w:rPr>
        <w:t>ZENITH International Journal of Multidisciplinary Research</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5</w:t>
      </w:r>
      <w:r w:rsidRPr="00366AD3">
        <w:rPr>
          <w:rFonts w:ascii="Times New Roman" w:hAnsi="Times New Roman" w:cs="Times New Roman"/>
          <w:sz w:val="24"/>
          <w:szCs w:val="24"/>
          <w:shd w:val="clear" w:color="auto" w:fill="FFFFFF"/>
        </w:rPr>
        <w:t>(6), 50-62.</w:t>
      </w:r>
    </w:p>
    <w:p w14:paraId="03360203"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Naik, C. K., Gantasala, S. B., and Prabhakar, G. V. (2010) Service quality (SERVQUAL) and its effect on customer satisfaction in retailing. </w:t>
      </w:r>
      <w:r w:rsidRPr="00366AD3">
        <w:rPr>
          <w:rFonts w:ascii="Times New Roman" w:hAnsi="Times New Roman" w:cs="Times New Roman"/>
          <w:i/>
          <w:iCs/>
          <w:sz w:val="24"/>
          <w:szCs w:val="24"/>
          <w:shd w:val="clear" w:color="auto" w:fill="FFFFFF"/>
        </w:rPr>
        <w:t>European journal of social sciences</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16</w:t>
      </w:r>
      <w:r w:rsidRPr="00366AD3">
        <w:rPr>
          <w:rFonts w:ascii="Times New Roman" w:hAnsi="Times New Roman" w:cs="Times New Roman"/>
          <w:sz w:val="24"/>
          <w:szCs w:val="24"/>
          <w:shd w:val="clear" w:color="auto" w:fill="FFFFFF"/>
        </w:rPr>
        <w:t>(2), 231-243.</w:t>
      </w:r>
    </w:p>
    <w:p w14:paraId="35F517E9" w14:textId="0D98DECE" w:rsidR="00045DFC" w:rsidRPr="00366AD3" w:rsidRDefault="00045DFC" w:rsidP="00045DFC">
      <w:pPr>
        <w:spacing w:line="360" w:lineRule="auto"/>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Parasuraman, A., Zeithaml, V. &amp; Berry, L., 1985. A Conceptual Model of Service Quality and Its Implications for Future Research. Journal of Marketing, 49(4), pp. 41-50.</w:t>
      </w:r>
    </w:p>
    <w:p w14:paraId="49F7CF8E" w14:textId="77777777" w:rsidR="00FE44EC" w:rsidRPr="00366AD3" w:rsidRDefault="00FE44EC"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Raju, N., Singh, S., and Tariyal, M. (2015) Service Quality of McDonald's. </w:t>
      </w:r>
      <w:r w:rsidRPr="00366AD3">
        <w:rPr>
          <w:rFonts w:ascii="Times New Roman" w:hAnsi="Times New Roman" w:cs="Times New Roman"/>
          <w:i/>
          <w:iCs/>
          <w:sz w:val="24"/>
          <w:szCs w:val="24"/>
          <w:shd w:val="clear" w:color="auto" w:fill="FFFFFF"/>
        </w:rPr>
        <w:t>Global Journal of Enterprise Information System</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7</w:t>
      </w:r>
      <w:r w:rsidRPr="00366AD3">
        <w:rPr>
          <w:rFonts w:ascii="Times New Roman" w:hAnsi="Times New Roman" w:cs="Times New Roman"/>
          <w:sz w:val="24"/>
          <w:szCs w:val="24"/>
          <w:shd w:val="clear" w:color="auto" w:fill="FFFFFF"/>
        </w:rPr>
        <w:t>(3).</w:t>
      </w:r>
    </w:p>
    <w:p w14:paraId="42E269B5" w14:textId="77777777" w:rsidR="00FE44EC" w:rsidRPr="00366AD3" w:rsidRDefault="00FE44EC"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Ravichandran, K., Mani, B. T., Kumar, S. A., and Prabhakaran, S. (2010) Influence of service quality on customer satisfaction application of servqual model. </w:t>
      </w:r>
      <w:r w:rsidRPr="00366AD3">
        <w:rPr>
          <w:rFonts w:ascii="Times New Roman" w:hAnsi="Times New Roman" w:cs="Times New Roman"/>
          <w:i/>
          <w:iCs/>
          <w:sz w:val="24"/>
          <w:szCs w:val="24"/>
          <w:shd w:val="clear" w:color="auto" w:fill="FFFFFF"/>
        </w:rPr>
        <w:t>International Journal of Business and Management</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5</w:t>
      </w:r>
      <w:r w:rsidRPr="00366AD3">
        <w:rPr>
          <w:rFonts w:ascii="Times New Roman" w:hAnsi="Times New Roman" w:cs="Times New Roman"/>
          <w:sz w:val="24"/>
          <w:szCs w:val="24"/>
          <w:shd w:val="clear" w:color="auto" w:fill="FFFFFF"/>
        </w:rPr>
        <w:t>(4), 117</w:t>
      </w:r>
    </w:p>
    <w:p w14:paraId="02FE1D8C" w14:textId="1D62112B" w:rsidR="00FE44EC" w:rsidRPr="00366AD3" w:rsidRDefault="00FE44EC" w:rsidP="00FE44EC">
      <w:pPr>
        <w:spacing w:before="240" w:line="360" w:lineRule="auto"/>
        <w:jc w:val="both"/>
        <w:rPr>
          <w:rFonts w:ascii="Times New Roman" w:hAnsi="Times New Roman" w:cs="Times New Roman"/>
          <w:sz w:val="24"/>
          <w:szCs w:val="24"/>
        </w:rPr>
      </w:pPr>
      <w:r w:rsidRPr="00366AD3">
        <w:rPr>
          <w:rFonts w:ascii="Times New Roman" w:hAnsi="Times New Roman" w:cs="Times New Roman"/>
          <w:sz w:val="24"/>
          <w:szCs w:val="24"/>
        </w:rPr>
        <w:t xml:space="preserve">Research gate (2015) </w:t>
      </w:r>
      <w:r w:rsidRPr="00366AD3">
        <w:rPr>
          <w:rFonts w:ascii="Times New Roman" w:hAnsi="Times New Roman" w:cs="Times New Roman"/>
          <w:i/>
          <w:sz w:val="24"/>
          <w:szCs w:val="24"/>
        </w:rPr>
        <w:t>Report on: Marketing Strategies at McDonald's</w:t>
      </w:r>
      <w:r w:rsidRPr="00366AD3">
        <w:rPr>
          <w:rFonts w:ascii="Times New Roman" w:hAnsi="Times New Roman" w:cs="Times New Roman"/>
          <w:sz w:val="24"/>
          <w:szCs w:val="24"/>
        </w:rPr>
        <w:t xml:space="preserve">. </w:t>
      </w:r>
      <w:r w:rsidRPr="00366AD3">
        <w:rPr>
          <w:rFonts w:ascii="Times New Roman" w:hAnsi="Times New Roman" w:cs="Times New Roman"/>
          <w:sz w:val="24"/>
          <w:szCs w:val="24"/>
          <w:shd w:val="clear" w:color="auto" w:fill="FFFFFF"/>
        </w:rPr>
        <w:t xml:space="preserve">[Online] available at: </w:t>
      </w:r>
      <w:hyperlink r:id="rId35" w:history="1">
        <w:r w:rsidRPr="00366AD3">
          <w:rPr>
            <w:rStyle w:val="Hyperlink"/>
            <w:rFonts w:ascii="Times New Roman" w:hAnsi="Times New Roman" w:cs="Times New Roman"/>
            <w:color w:val="auto"/>
            <w:sz w:val="24"/>
            <w:szCs w:val="24"/>
          </w:rPr>
          <w:t>https://www.researchgate.net/publication/301621368_Report_on_Marketing_Strategies_at_McDonald's</w:t>
        </w:r>
      </w:hyperlink>
      <w:r w:rsidR="004034EB">
        <w:rPr>
          <w:rFonts w:ascii="Times New Roman" w:hAnsi="Times New Roman" w:cs="Times New Roman"/>
          <w:sz w:val="24"/>
          <w:szCs w:val="24"/>
        </w:rPr>
        <w:t xml:space="preserve"> [Accessed: 05 Dec 2019]</w:t>
      </w:r>
      <w:r w:rsidRPr="00366AD3">
        <w:rPr>
          <w:rFonts w:ascii="Times New Roman" w:hAnsi="Times New Roman" w:cs="Times New Roman"/>
          <w:sz w:val="24"/>
          <w:szCs w:val="24"/>
        </w:rPr>
        <w:t xml:space="preserve">. </w:t>
      </w:r>
    </w:p>
    <w:p w14:paraId="02879D32" w14:textId="5246C13A" w:rsidR="003120DA" w:rsidRPr="00366AD3" w:rsidRDefault="003120DA" w:rsidP="003120DA">
      <w:pPr>
        <w:spacing w:after="0" w:line="360" w:lineRule="auto"/>
        <w:jc w:val="both"/>
        <w:rPr>
          <w:rFonts w:ascii="Times New Roman" w:hAnsi="Times New Roman" w:cs="Times New Roman"/>
          <w:sz w:val="24"/>
          <w:szCs w:val="24"/>
        </w:rPr>
      </w:pPr>
      <w:r w:rsidRPr="00366AD3">
        <w:rPr>
          <w:rFonts w:ascii="Times New Roman" w:hAnsi="Times New Roman" w:cs="Times New Roman"/>
          <w:sz w:val="24"/>
          <w:szCs w:val="24"/>
        </w:rPr>
        <w:t>Researchpedia info, 2015. Difference between McDonald’s and KFC. [Online] Available at: https://researchpedia.info/difference-between-m</w:t>
      </w:r>
      <w:r w:rsidR="004034EB">
        <w:rPr>
          <w:rFonts w:ascii="Times New Roman" w:hAnsi="Times New Roman" w:cs="Times New Roman"/>
          <w:sz w:val="24"/>
          <w:szCs w:val="24"/>
        </w:rPr>
        <w:t>cdonalds-and-kfc/[Accessed 10 Dec</w:t>
      </w:r>
      <w:r w:rsidRPr="00366AD3">
        <w:rPr>
          <w:rFonts w:ascii="Times New Roman" w:hAnsi="Times New Roman" w:cs="Times New Roman"/>
          <w:sz w:val="24"/>
          <w:szCs w:val="24"/>
        </w:rPr>
        <w:t xml:space="preserve"> 2019].</w:t>
      </w:r>
    </w:p>
    <w:p w14:paraId="26D6A83A" w14:textId="77777777" w:rsidR="003120DA" w:rsidRPr="00366AD3" w:rsidRDefault="003120DA" w:rsidP="003120DA">
      <w:pPr>
        <w:spacing w:after="0" w:line="360" w:lineRule="auto"/>
        <w:jc w:val="both"/>
        <w:rPr>
          <w:rFonts w:ascii="Times New Roman" w:hAnsi="Times New Roman" w:cs="Times New Roman"/>
          <w:sz w:val="24"/>
          <w:szCs w:val="24"/>
        </w:rPr>
      </w:pPr>
    </w:p>
    <w:p w14:paraId="69C040B3" w14:textId="77777777" w:rsidR="00FE44EC" w:rsidRPr="00366AD3" w:rsidRDefault="00FE44EC"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Ryu, K., and Han, H. (2010) Influence of the quality of food, service, and physical environment on customer satisfaction and behavioral intention in quick-casual restaurants: Moderating role of perceived price. </w:t>
      </w:r>
      <w:r w:rsidRPr="00366AD3">
        <w:rPr>
          <w:rFonts w:ascii="Times New Roman" w:hAnsi="Times New Roman" w:cs="Times New Roman"/>
          <w:i/>
          <w:iCs/>
          <w:sz w:val="24"/>
          <w:szCs w:val="24"/>
          <w:shd w:val="clear" w:color="auto" w:fill="FFFFFF"/>
        </w:rPr>
        <w:t>Journal of Hospitality &amp; Tourism Research</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34</w:t>
      </w:r>
      <w:r w:rsidRPr="00366AD3">
        <w:rPr>
          <w:rFonts w:ascii="Times New Roman" w:hAnsi="Times New Roman" w:cs="Times New Roman"/>
          <w:sz w:val="24"/>
          <w:szCs w:val="24"/>
          <w:shd w:val="clear" w:color="auto" w:fill="FFFFFF"/>
        </w:rPr>
        <w:t>(3), 310-329.</w:t>
      </w:r>
    </w:p>
    <w:p w14:paraId="0F7EFFC1"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Schmitt, P., Skiera, B., and Van den Bulte, C. (2011) Referral programs and customer value. </w:t>
      </w:r>
      <w:r w:rsidRPr="00366AD3">
        <w:rPr>
          <w:rFonts w:ascii="Times New Roman" w:hAnsi="Times New Roman" w:cs="Times New Roman"/>
          <w:i/>
          <w:iCs/>
          <w:sz w:val="24"/>
          <w:szCs w:val="24"/>
          <w:shd w:val="clear" w:color="auto" w:fill="FFFFFF"/>
        </w:rPr>
        <w:t>Journal of marketing</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75</w:t>
      </w:r>
      <w:r w:rsidRPr="00366AD3">
        <w:rPr>
          <w:rFonts w:ascii="Times New Roman" w:hAnsi="Times New Roman" w:cs="Times New Roman"/>
          <w:sz w:val="24"/>
          <w:szCs w:val="24"/>
          <w:shd w:val="clear" w:color="auto" w:fill="FFFFFF"/>
        </w:rPr>
        <w:t>(1), 46-59.</w:t>
      </w:r>
    </w:p>
    <w:p w14:paraId="7AB5C4DF" w14:textId="1E32B564" w:rsidR="003120DA" w:rsidRPr="00366AD3" w:rsidRDefault="003120DA"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rPr>
        <w:lastRenderedPageBreak/>
        <w:t>Simchi-Levi, D., Kaminsky, P. &amp; Simchi-Levi, E., 2003. Designing and managing the supply chain: concepts,. Boston.: McGraw-Hill/Irwin.</w:t>
      </w:r>
    </w:p>
    <w:p w14:paraId="162648BC" w14:textId="77777777" w:rsidR="00FE44EC" w:rsidRPr="00366AD3" w:rsidRDefault="00FE44EC"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Sin, L. K., Kee, D. M. H., Shin, S. T. K., Qing, L. T., and Ying, O. J. (2019) High Competence Faced by KFC Malaysia. </w:t>
      </w:r>
      <w:r w:rsidRPr="00366AD3">
        <w:rPr>
          <w:rFonts w:ascii="Times New Roman" w:hAnsi="Times New Roman" w:cs="Times New Roman"/>
          <w:i/>
          <w:iCs/>
          <w:sz w:val="24"/>
          <w:szCs w:val="24"/>
          <w:shd w:val="clear" w:color="auto" w:fill="FFFFFF"/>
        </w:rPr>
        <w:t>International journal of Tourism and hospitality in Asia Pasific</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2</w:t>
      </w:r>
      <w:r w:rsidRPr="00366AD3">
        <w:rPr>
          <w:rFonts w:ascii="Times New Roman" w:hAnsi="Times New Roman" w:cs="Times New Roman"/>
          <w:sz w:val="24"/>
          <w:szCs w:val="24"/>
          <w:shd w:val="clear" w:color="auto" w:fill="FFFFFF"/>
        </w:rPr>
        <w:t>(2).</w:t>
      </w:r>
    </w:p>
    <w:p w14:paraId="55C121EC" w14:textId="77777777" w:rsidR="00FE44EC" w:rsidRPr="00366AD3" w:rsidRDefault="00FE44EC"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Tajzadeh-Namin, A., and Pilevary, N. (2012) Measuring customer satisfaction using SERQUAL survey. </w:t>
      </w:r>
      <w:r w:rsidRPr="00366AD3">
        <w:rPr>
          <w:rFonts w:ascii="Times New Roman" w:hAnsi="Times New Roman" w:cs="Times New Roman"/>
          <w:i/>
          <w:iCs/>
          <w:sz w:val="24"/>
          <w:szCs w:val="24"/>
          <w:shd w:val="clear" w:color="auto" w:fill="FFFFFF"/>
        </w:rPr>
        <w:t>Management Science Letters</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2</w:t>
      </w:r>
      <w:r w:rsidRPr="00366AD3">
        <w:rPr>
          <w:rFonts w:ascii="Times New Roman" w:hAnsi="Times New Roman" w:cs="Times New Roman"/>
          <w:sz w:val="24"/>
          <w:szCs w:val="24"/>
          <w:shd w:val="clear" w:color="auto" w:fill="FFFFFF"/>
        </w:rPr>
        <w:t>(3), 933-938.</w:t>
      </w:r>
    </w:p>
    <w:p w14:paraId="6D3F3B77"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Von Martens, T., and Hilbert, A. (2011) Customer-value-based revenue management. </w:t>
      </w:r>
      <w:r w:rsidRPr="00366AD3">
        <w:rPr>
          <w:rFonts w:ascii="Times New Roman" w:hAnsi="Times New Roman" w:cs="Times New Roman"/>
          <w:i/>
          <w:iCs/>
          <w:sz w:val="24"/>
          <w:szCs w:val="24"/>
          <w:shd w:val="clear" w:color="auto" w:fill="FFFFFF"/>
        </w:rPr>
        <w:t>Journal of Revenue and Pricing Management</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10</w:t>
      </w:r>
      <w:r w:rsidRPr="00366AD3">
        <w:rPr>
          <w:rFonts w:ascii="Times New Roman" w:hAnsi="Times New Roman" w:cs="Times New Roman"/>
          <w:sz w:val="24"/>
          <w:szCs w:val="24"/>
          <w:shd w:val="clear" w:color="auto" w:fill="FFFFFF"/>
        </w:rPr>
        <w:t>(1), 87-98.</w:t>
      </w:r>
    </w:p>
    <w:p w14:paraId="2DD9312D" w14:textId="21FE7DDA" w:rsidR="00FE44EC" w:rsidRPr="00366AD3" w:rsidRDefault="00FE44EC" w:rsidP="00FE44EC">
      <w:pPr>
        <w:spacing w:before="240"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 xml:space="preserve">Write work (2011) </w:t>
      </w:r>
      <w:r w:rsidRPr="00366AD3">
        <w:rPr>
          <w:rFonts w:ascii="Times New Roman" w:hAnsi="Times New Roman" w:cs="Times New Roman"/>
          <w:i/>
          <w:sz w:val="24"/>
          <w:szCs w:val="24"/>
          <w:shd w:val="clear" w:color="auto" w:fill="FFFFFF"/>
        </w:rPr>
        <w:t>Ray Kroc and Mc Donald’s Marketing Strategy</w:t>
      </w:r>
      <w:r w:rsidRPr="00366AD3">
        <w:rPr>
          <w:rFonts w:ascii="Times New Roman" w:hAnsi="Times New Roman" w:cs="Times New Roman"/>
          <w:sz w:val="24"/>
          <w:szCs w:val="24"/>
          <w:shd w:val="clear" w:color="auto" w:fill="FFFFFF"/>
        </w:rPr>
        <w:t xml:space="preserve">, [Online] available at: </w:t>
      </w:r>
      <w:hyperlink r:id="rId36" w:history="1">
        <w:r w:rsidRPr="00366AD3">
          <w:rPr>
            <w:rStyle w:val="Hyperlink"/>
            <w:rFonts w:ascii="Times New Roman" w:hAnsi="Times New Roman" w:cs="Times New Roman"/>
            <w:color w:val="auto"/>
            <w:sz w:val="24"/>
            <w:szCs w:val="24"/>
            <w:shd w:val="clear" w:color="auto" w:fill="FFFFFF"/>
          </w:rPr>
          <w:t>http://www.writework.com/essay/ray-kroc-and-mcdonald-s-marketing-strategy</w:t>
        </w:r>
      </w:hyperlink>
      <w:r w:rsidR="004034EB">
        <w:rPr>
          <w:rStyle w:val="Hyperlink"/>
          <w:rFonts w:ascii="Times New Roman" w:hAnsi="Times New Roman" w:cs="Times New Roman"/>
          <w:color w:val="auto"/>
          <w:sz w:val="24"/>
          <w:szCs w:val="24"/>
          <w:shd w:val="clear" w:color="auto" w:fill="FFFFFF"/>
        </w:rPr>
        <w:t>[</w:t>
      </w:r>
      <w:r w:rsidR="004034EB">
        <w:rPr>
          <w:rFonts w:ascii="Times New Roman" w:hAnsi="Times New Roman" w:cs="Times New Roman"/>
          <w:sz w:val="24"/>
          <w:szCs w:val="24"/>
        </w:rPr>
        <w:t>Accessed: 05 Dec 2019]</w:t>
      </w:r>
      <w:r w:rsidRPr="00366AD3">
        <w:rPr>
          <w:rFonts w:ascii="Times New Roman" w:hAnsi="Times New Roman" w:cs="Times New Roman"/>
          <w:sz w:val="24"/>
          <w:szCs w:val="24"/>
        </w:rPr>
        <w:t>.</w:t>
      </w:r>
    </w:p>
    <w:p w14:paraId="00406963"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Yarimoglu, E. K. (2014) A review on dimensions of service quality models. </w:t>
      </w:r>
      <w:r w:rsidRPr="00366AD3">
        <w:rPr>
          <w:rFonts w:ascii="Times New Roman" w:hAnsi="Times New Roman" w:cs="Times New Roman"/>
          <w:i/>
          <w:iCs/>
          <w:sz w:val="24"/>
          <w:szCs w:val="24"/>
          <w:shd w:val="clear" w:color="auto" w:fill="FFFFFF"/>
        </w:rPr>
        <w:t>Journal of Marketing Management</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2</w:t>
      </w:r>
      <w:r w:rsidRPr="00366AD3">
        <w:rPr>
          <w:rFonts w:ascii="Times New Roman" w:hAnsi="Times New Roman" w:cs="Times New Roman"/>
          <w:sz w:val="24"/>
          <w:szCs w:val="24"/>
          <w:shd w:val="clear" w:color="auto" w:fill="FFFFFF"/>
        </w:rPr>
        <w:t>(2), 79-93.</w:t>
      </w:r>
    </w:p>
    <w:p w14:paraId="4217ACDE"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Yi, Y., and Gong, T. (2013) Customer value co-creation behavior: Scale development and validation. </w:t>
      </w:r>
      <w:r w:rsidRPr="00366AD3">
        <w:rPr>
          <w:rFonts w:ascii="Times New Roman" w:hAnsi="Times New Roman" w:cs="Times New Roman"/>
          <w:i/>
          <w:iCs/>
          <w:sz w:val="24"/>
          <w:szCs w:val="24"/>
          <w:shd w:val="clear" w:color="auto" w:fill="FFFFFF"/>
        </w:rPr>
        <w:t>Journal of Business research</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66</w:t>
      </w:r>
      <w:r w:rsidRPr="00366AD3">
        <w:rPr>
          <w:rFonts w:ascii="Times New Roman" w:hAnsi="Times New Roman" w:cs="Times New Roman"/>
          <w:sz w:val="24"/>
          <w:szCs w:val="24"/>
          <w:shd w:val="clear" w:color="auto" w:fill="FFFFFF"/>
        </w:rPr>
        <w:t>(9), 1279-1284.</w:t>
      </w:r>
    </w:p>
    <w:p w14:paraId="214F9971" w14:textId="77777777" w:rsidR="00FE44EC" w:rsidRPr="00366AD3" w:rsidRDefault="00FE44EC" w:rsidP="00FE44EC">
      <w:pPr>
        <w:spacing w:line="360" w:lineRule="auto"/>
        <w:jc w:val="both"/>
        <w:rPr>
          <w:rFonts w:ascii="Times New Roman" w:hAnsi="Times New Roman" w:cs="Times New Roman"/>
          <w:sz w:val="24"/>
          <w:szCs w:val="24"/>
          <w:shd w:val="clear" w:color="auto" w:fill="FFFFFF"/>
        </w:rPr>
      </w:pPr>
      <w:r w:rsidRPr="00366AD3">
        <w:rPr>
          <w:rFonts w:ascii="Times New Roman" w:hAnsi="Times New Roman" w:cs="Times New Roman"/>
          <w:sz w:val="24"/>
          <w:szCs w:val="24"/>
          <w:shd w:val="clear" w:color="auto" w:fill="FFFFFF"/>
        </w:rPr>
        <w:t>Yousapronpaiboon, K. (2014) SERVQUAL: Measuring higher education service quality in Thailand. </w:t>
      </w:r>
      <w:r w:rsidRPr="00366AD3">
        <w:rPr>
          <w:rFonts w:ascii="Times New Roman" w:hAnsi="Times New Roman" w:cs="Times New Roman"/>
          <w:i/>
          <w:iCs/>
          <w:sz w:val="24"/>
          <w:szCs w:val="24"/>
          <w:shd w:val="clear" w:color="auto" w:fill="FFFFFF"/>
        </w:rPr>
        <w:t>Procedia-Social and Behavioral Sciences</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116</w:t>
      </w:r>
      <w:r w:rsidRPr="00366AD3">
        <w:rPr>
          <w:rFonts w:ascii="Times New Roman" w:hAnsi="Times New Roman" w:cs="Times New Roman"/>
          <w:sz w:val="24"/>
          <w:szCs w:val="24"/>
          <w:shd w:val="clear" w:color="auto" w:fill="FFFFFF"/>
        </w:rPr>
        <w:t>, 1088-1095.</w:t>
      </w:r>
    </w:p>
    <w:p w14:paraId="05BE4F48" w14:textId="77777777" w:rsidR="00FE44EC" w:rsidRPr="00366AD3" w:rsidRDefault="00FE44EC" w:rsidP="00FE44EC">
      <w:pPr>
        <w:spacing w:line="360" w:lineRule="auto"/>
        <w:jc w:val="both"/>
        <w:rPr>
          <w:rFonts w:ascii="Times New Roman" w:hAnsi="Times New Roman" w:cs="Times New Roman"/>
          <w:sz w:val="24"/>
          <w:szCs w:val="24"/>
        </w:rPr>
      </w:pPr>
      <w:r w:rsidRPr="00366AD3">
        <w:rPr>
          <w:rFonts w:ascii="Times New Roman" w:hAnsi="Times New Roman" w:cs="Times New Roman"/>
          <w:sz w:val="24"/>
          <w:szCs w:val="24"/>
          <w:shd w:val="clear" w:color="auto" w:fill="FFFFFF"/>
        </w:rPr>
        <w:t>Yunus, N. K. Y., Zulkeflee, M., Razak, A., and Ilias, A. (2013) Expectation towards McDonald's Malaysia: A Study on Service Quality. </w:t>
      </w:r>
      <w:r w:rsidRPr="00366AD3">
        <w:rPr>
          <w:rFonts w:ascii="Times New Roman" w:hAnsi="Times New Roman" w:cs="Times New Roman"/>
          <w:i/>
          <w:iCs/>
          <w:sz w:val="24"/>
          <w:szCs w:val="24"/>
          <w:shd w:val="clear" w:color="auto" w:fill="FFFFFF"/>
        </w:rPr>
        <w:t>International Journal of Independent Research and Studies</w:t>
      </w:r>
      <w:r w:rsidRPr="00366AD3">
        <w:rPr>
          <w:rFonts w:ascii="Times New Roman" w:hAnsi="Times New Roman" w:cs="Times New Roman"/>
          <w:sz w:val="24"/>
          <w:szCs w:val="24"/>
          <w:shd w:val="clear" w:color="auto" w:fill="FFFFFF"/>
        </w:rPr>
        <w:t>, </w:t>
      </w:r>
      <w:r w:rsidRPr="00366AD3">
        <w:rPr>
          <w:rFonts w:ascii="Times New Roman" w:hAnsi="Times New Roman" w:cs="Times New Roman"/>
          <w:i/>
          <w:iCs/>
          <w:sz w:val="24"/>
          <w:szCs w:val="24"/>
          <w:shd w:val="clear" w:color="auto" w:fill="FFFFFF"/>
        </w:rPr>
        <w:t>2</w:t>
      </w:r>
      <w:r w:rsidRPr="00366AD3">
        <w:rPr>
          <w:rFonts w:ascii="Times New Roman" w:hAnsi="Times New Roman" w:cs="Times New Roman"/>
          <w:sz w:val="24"/>
          <w:szCs w:val="24"/>
          <w:shd w:val="clear" w:color="auto" w:fill="FFFFFF"/>
        </w:rPr>
        <w:t>(3), 119-129.</w:t>
      </w:r>
    </w:p>
    <w:p w14:paraId="70F43EB7" w14:textId="77777777" w:rsidR="00FE44EC" w:rsidRPr="00366AD3" w:rsidRDefault="00FE44EC" w:rsidP="00FE44EC">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rPr>
        <w:id w:val="-1323737824"/>
        <w:docPartObj>
          <w:docPartGallery w:val="Bibliographies"/>
          <w:docPartUnique/>
        </w:docPartObj>
      </w:sdtPr>
      <w:sdtEndPr/>
      <w:sdtContent>
        <w:p w14:paraId="2A1839D3" w14:textId="7A4CA29E" w:rsidR="004034EB" w:rsidRDefault="004034EB" w:rsidP="004034EB">
          <w:pPr>
            <w:pStyle w:val="Heading1"/>
          </w:pPr>
        </w:p>
        <w:p w14:paraId="7E6F2971" w14:textId="2188D111" w:rsidR="00045DFC" w:rsidRPr="00366AD3" w:rsidRDefault="000852C6" w:rsidP="00045DFC"/>
      </w:sdtContent>
    </w:sdt>
    <w:p w14:paraId="120445BB" w14:textId="77777777" w:rsidR="004034EB" w:rsidRDefault="004034EB" w:rsidP="00D251AF">
      <w:pPr>
        <w:pStyle w:val="Heading1"/>
        <w:rPr>
          <w:rFonts w:ascii="Times New Roman" w:hAnsi="Times New Roman" w:cs="Times New Roman"/>
          <w:color w:val="auto"/>
          <w:sz w:val="32"/>
          <w:szCs w:val="32"/>
        </w:rPr>
      </w:pPr>
      <w:bookmarkStart w:id="13" w:name="_Toc29198646"/>
    </w:p>
    <w:p w14:paraId="097D9B7F" w14:textId="77777777" w:rsidR="00337AFD" w:rsidRDefault="00337AFD" w:rsidP="00337AFD">
      <w:pPr>
        <w:rPr>
          <w:lang w:val="en-US"/>
        </w:rPr>
      </w:pPr>
    </w:p>
    <w:p w14:paraId="32C310C2" w14:textId="77777777" w:rsidR="00337AFD" w:rsidRPr="00337AFD" w:rsidRDefault="00337AFD" w:rsidP="00337AFD">
      <w:pPr>
        <w:rPr>
          <w:lang w:val="en-US"/>
        </w:rPr>
      </w:pPr>
    </w:p>
    <w:p w14:paraId="2A46A34F" w14:textId="41C031DA" w:rsidR="006505FA" w:rsidRDefault="00D251AF" w:rsidP="00D251AF">
      <w:pPr>
        <w:pStyle w:val="Heading1"/>
        <w:rPr>
          <w:rFonts w:ascii="Times New Roman" w:hAnsi="Times New Roman" w:cs="Times New Roman"/>
          <w:color w:val="auto"/>
          <w:sz w:val="32"/>
          <w:szCs w:val="32"/>
        </w:rPr>
      </w:pPr>
      <w:r w:rsidRPr="00D251AF">
        <w:rPr>
          <w:rFonts w:ascii="Times New Roman" w:hAnsi="Times New Roman" w:cs="Times New Roman"/>
          <w:color w:val="auto"/>
          <w:sz w:val="32"/>
          <w:szCs w:val="32"/>
        </w:rPr>
        <w:lastRenderedPageBreak/>
        <w:t>Appendix</w:t>
      </w:r>
      <w:bookmarkEnd w:id="13"/>
    </w:p>
    <w:p w14:paraId="054542FA" w14:textId="77777777" w:rsidR="00D251AF" w:rsidRDefault="00D251AF" w:rsidP="00D251AF">
      <w:pPr>
        <w:rPr>
          <w:lang w:val="en-US"/>
        </w:rPr>
      </w:pPr>
    </w:p>
    <w:p w14:paraId="3C082DA0" w14:textId="696F2BFF" w:rsidR="00D251AF" w:rsidRPr="00D251AF" w:rsidRDefault="00D251AF" w:rsidP="00D251AF">
      <w:pPr>
        <w:rPr>
          <w:rFonts w:ascii="Times New Roman" w:hAnsi="Times New Roman" w:cs="Times New Roman"/>
          <w:sz w:val="24"/>
          <w:szCs w:val="24"/>
          <w:lang w:val="en-US"/>
        </w:rPr>
      </w:pPr>
      <w:r w:rsidRPr="00D251AF">
        <w:rPr>
          <w:rFonts w:ascii="Times New Roman" w:hAnsi="Times New Roman" w:cs="Times New Roman"/>
          <w:sz w:val="24"/>
          <w:szCs w:val="24"/>
          <w:lang w:val="en-US"/>
        </w:rPr>
        <w:t>Appendix 1 Biggest Fast Food Chain in the World</w:t>
      </w:r>
      <w:r>
        <w:rPr>
          <w:rFonts w:ascii="Times New Roman" w:hAnsi="Times New Roman" w:cs="Times New Roman"/>
          <w:sz w:val="24"/>
          <w:szCs w:val="24"/>
          <w:lang w:val="en-US"/>
        </w:rPr>
        <w:t xml:space="preserve"> (1970-2019)</w:t>
      </w:r>
    </w:p>
    <w:p w14:paraId="734076EA" w14:textId="13D05DCF" w:rsidR="00D251AF" w:rsidRDefault="000852C6" w:rsidP="00D251AF">
      <w:hyperlink r:id="rId37" w:tgtFrame="_blank" w:history="1">
        <w:r w:rsidR="00D251AF">
          <w:rPr>
            <w:rStyle w:val="Hyperlink"/>
            <w:rFonts w:ascii="Tahoma" w:hAnsi="Tahoma" w:cs="Tahoma"/>
            <w:sz w:val="21"/>
            <w:szCs w:val="21"/>
            <w:shd w:val="clear" w:color="auto" w:fill="FFFFFF"/>
          </w:rPr>
          <w:t>https://youtu.be/sTPCU9I0CKA</w:t>
        </w:r>
      </w:hyperlink>
    </w:p>
    <w:p w14:paraId="07077744" w14:textId="44772CAA" w:rsidR="00D251AF" w:rsidRDefault="00D251AF" w:rsidP="00D251AF">
      <w:pPr>
        <w:rPr>
          <w:rFonts w:ascii="Times New Roman" w:hAnsi="Times New Roman" w:cs="Times New Roman"/>
          <w:sz w:val="24"/>
          <w:szCs w:val="24"/>
        </w:rPr>
      </w:pPr>
      <w:r w:rsidRPr="00D251AF">
        <w:rPr>
          <w:rFonts w:ascii="Times New Roman" w:hAnsi="Times New Roman" w:cs="Times New Roman"/>
          <w:sz w:val="24"/>
          <w:szCs w:val="24"/>
        </w:rPr>
        <w:t>Appendix 2 Top 7 Biggest Fast Food Chains in the World (1970-2019)</w:t>
      </w:r>
    </w:p>
    <w:p w14:paraId="4DF6D312" w14:textId="77777777" w:rsidR="00D251AF" w:rsidRDefault="000852C6" w:rsidP="00D251AF">
      <w:pPr>
        <w:rPr>
          <w:rFonts w:eastAsia="Times New Roman"/>
        </w:rPr>
      </w:pPr>
      <w:hyperlink r:id="rId38" w:history="1">
        <w:r w:rsidR="00D251AF">
          <w:rPr>
            <w:rStyle w:val="Hyperlink"/>
            <w:rFonts w:eastAsia="Times New Roman"/>
          </w:rPr>
          <w:t>https://youtu.be/wiqvfY3jAhg</w:t>
        </w:r>
      </w:hyperlink>
      <w:r w:rsidR="00D251AF">
        <w:rPr>
          <w:rFonts w:eastAsia="Times New Roman"/>
        </w:rPr>
        <w:t xml:space="preserve"> </w:t>
      </w:r>
    </w:p>
    <w:p w14:paraId="68F7B3AB" w14:textId="77777777" w:rsidR="00D251AF" w:rsidRPr="00D251AF" w:rsidRDefault="00D251AF" w:rsidP="00D251AF">
      <w:pPr>
        <w:rPr>
          <w:rFonts w:ascii="Times New Roman" w:hAnsi="Times New Roman" w:cs="Times New Roman"/>
          <w:sz w:val="24"/>
          <w:szCs w:val="24"/>
          <w:lang w:val="en-US"/>
        </w:rPr>
      </w:pPr>
    </w:p>
    <w:sectPr w:rsidR="00D251AF" w:rsidRPr="00D251AF" w:rsidSect="009C0331">
      <w:footerReference w:type="default" r:id="rId3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AF705F" w14:textId="77777777" w:rsidR="00565A83" w:rsidRDefault="00565A83" w:rsidP="00FD4BD1">
      <w:pPr>
        <w:spacing w:after="0" w:line="240" w:lineRule="auto"/>
      </w:pPr>
      <w:r>
        <w:separator/>
      </w:r>
    </w:p>
  </w:endnote>
  <w:endnote w:type="continuationSeparator" w:id="0">
    <w:p w14:paraId="6D5A0242" w14:textId="77777777" w:rsidR="00565A83" w:rsidRDefault="00565A83" w:rsidP="00FD4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18ED5" w14:textId="72E8C938" w:rsidR="009D69F6" w:rsidRDefault="009D69F6">
    <w:pPr>
      <w:pStyle w:val="Footer"/>
      <w:jc w:val="center"/>
    </w:pPr>
  </w:p>
  <w:p w14:paraId="61A430B2" w14:textId="77777777" w:rsidR="009D69F6" w:rsidRDefault="009D69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8915861"/>
      <w:docPartObj>
        <w:docPartGallery w:val="Page Numbers (Bottom of Page)"/>
        <w:docPartUnique/>
      </w:docPartObj>
    </w:sdtPr>
    <w:sdtEndPr>
      <w:rPr>
        <w:noProof/>
      </w:rPr>
    </w:sdtEndPr>
    <w:sdtContent>
      <w:p w14:paraId="0DF43D6C" w14:textId="77777777" w:rsidR="009D69F6" w:rsidRDefault="009D69F6">
        <w:pPr>
          <w:pStyle w:val="Footer"/>
          <w:jc w:val="center"/>
        </w:pPr>
        <w:r>
          <w:fldChar w:fldCharType="begin"/>
        </w:r>
        <w:r>
          <w:instrText xml:space="preserve"> PAGE   \* MERGEFORMAT </w:instrText>
        </w:r>
        <w:r>
          <w:fldChar w:fldCharType="separate"/>
        </w:r>
        <w:r w:rsidR="000852C6">
          <w:rPr>
            <w:noProof/>
          </w:rPr>
          <w:t>8</w:t>
        </w:r>
        <w:r>
          <w:rPr>
            <w:noProof/>
          </w:rPr>
          <w:fldChar w:fldCharType="end"/>
        </w:r>
      </w:p>
    </w:sdtContent>
  </w:sdt>
  <w:p w14:paraId="6DE508B6" w14:textId="77777777" w:rsidR="009D69F6" w:rsidRDefault="009D69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F809E9" w14:textId="77777777" w:rsidR="00565A83" w:rsidRDefault="00565A83" w:rsidP="00FD4BD1">
      <w:pPr>
        <w:spacing w:after="0" w:line="240" w:lineRule="auto"/>
      </w:pPr>
      <w:r>
        <w:separator/>
      </w:r>
    </w:p>
  </w:footnote>
  <w:footnote w:type="continuationSeparator" w:id="0">
    <w:p w14:paraId="6E40685B" w14:textId="77777777" w:rsidR="00565A83" w:rsidRDefault="00565A83" w:rsidP="00FD4B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D3609"/>
    <w:multiLevelType w:val="hybridMultilevel"/>
    <w:tmpl w:val="296A419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C7C14"/>
    <w:multiLevelType w:val="hybridMultilevel"/>
    <w:tmpl w:val="A0B27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706B0C"/>
    <w:multiLevelType w:val="hybridMultilevel"/>
    <w:tmpl w:val="4522B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C84"/>
    <w:rsid w:val="00031131"/>
    <w:rsid w:val="00045DFC"/>
    <w:rsid w:val="00054351"/>
    <w:rsid w:val="000852C6"/>
    <w:rsid w:val="000B795C"/>
    <w:rsid w:val="000D145D"/>
    <w:rsid w:val="00140CDC"/>
    <w:rsid w:val="0017008F"/>
    <w:rsid w:val="00194E7A"/>
    <w:rsid w:val="001C551F"/>
    <w:rsid w:val="00222408"/>
    <w:rsid w:val="003120DA"/>
    <w:rsid w:val="00337AFD"/>
    <w:rsid w:val="00366AD3"/>
    <w:rsid w:val="004034EB"/>
    <w:rsid w:val="00446C0B"/>
    <w:rsid w:val="00463620"/>
    <w:rsid w:val="004F381E"/>
    <w:rsid w:val="00565A83"/>
    <w:rsid w:val="00574497"/>
    <w:rsid w:val="006317A1"/>
    <w:rsid w:val="006505FA"/>
    <w:rsid w:val="00783333"/>
    <w:rsid w:val="00796077"/>
    <w:rsid w:val="007B3332"/>
    <w:rsid w:val="007C70E8"/>
    <w:rsid w:val="007D4632"/>
    <w:rsid w:val="007F033E"/>
    <w:rsid w:val="008364F4"/>
    <w:rsid w:val="008969BB"/>
    <w:rsid w:val="008B4481"/>
    <w:rsid w:val="008B760B"/>
    <w:rsid w:val="008C1F61"/>
    <w:rsid w:val="00920A28"/>
    <w:rsid w:val="00936D03"/>
    <w:rsid w:val="009950C2"/>
    <w:rsid w:val="009C0331"/>
    <w:rsid w:val="009D69F6"/>
    <w:rsid w:val="00A07D9D"/>
    <w:rsid w:val="00A32571"/>
    <w:rsid w:val="00A33C84"/>
    <w:rsid w:val="00A4271F"/>
    <w:rsid w:val="00A63832"/>
    <w:rsid w:val="00AA0610"/>
    <w:rsid w:val="00AD7DBE"/>
    <w:rsid w:val="00AF2860"/>
    <w:rsid w:val="00B513BE"/>
    <w:rsid w:val="00B800E1"/>
    <w:rsid w:val="00B81357"/>
    <w:rsid w:val="00BF2E8D"/>
    <w:rsid w:val="00C256AB"/>
    <w:rsid w:val="00C323DC"/>
    <w:rsid w:val="00CA024C"/>
    <w:rsid w:val="00D14C6F"/>
    <w:rsid w:val="00D251AF"/>
    <w:rsid w:val="00D36025"/>
    <w:rsid w:val="00D762C0"/>
    <w:rsid w:val="00DC20B6"/>
    <w:rsid w:val="00E074B6"/>
    <w:rsid w:val="00E37A8D"/>
    <w:rsid w:val="00EB24DD"/>
    <w:rsid w:val="00FA2BFD"/>
    <w:rsid w:val="00FD4BD1"/>
    <w:rsid w:val="00FE44EC"/>
    <w:rsid w:val="00FE63CF"/>
    <w:rsid w:val="00FE7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9744A"/>
  <w15:chartTrackingRefBased/>
  <w15:docId w15:val="{22B4DBA8-E3B8-4957-92D1-76617F9B8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286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481"/>
    <w:pPr>
      <w:ind w:left="720"/>
      <w:contextualSpacing/>
    </w:pPr>
  </w:style>
  <w:style w:type="table" w:customStyle="1" w:styleId="TableGrid1">
    <w:name w:val="Table Grid1"/>
    <w:basedOn w:val="TableNormal"/>
    <w:next w:val="TableGrid"/>
    <w:uiPriority w:val="59"/>
    <w:rsid w:val="00194E7A"/>
    <w:pPr>
      <w:spacing w:after="0" w:line="240" w:lineRule="auto"/>
    </w:pPr>
    <w:rPr>
      <w:rFonts w:eastAsia="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194E7A"/>
    <w:rPr>
      <w:color w:val="0563C1" w:themeColor="hyperlink"/>
      <w:u w:val="single"/>
    </w:rPr>
  </w:style>
  <w:style w:type="character" w:customStyle="1" w:styleId="word">
    <w:name w:val="word"/>
    <w:basedOn w:val="DefaultParagraphFont"/>
    <w:rsid w:val="00194E7A"/>
  </w:style>
  <w:style w:type="table" w:styleId="TableGrid">
    <w:name w:val="Table Grid"/>
    <w:basedOn w:val="TableNormal"/>
    <w:uiPriority w:val="59"/>
    <w:rsid w:val="00194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F2860"/>
    <w:rPr>
      <w:rFonts w:asciiTheme="majorHAnsi" w:eastAsiaTheme="majorEastAsia" w:hAnsiTheme="majorHAnsi" w:cstheme="majorBidi"/>
      <w:b/>
      <w:bCs/>
      <w:color w:val="2F5496" w:themeColor="accent1" w:themeShade="BF"/>
      <w:sz w:val="28"/>
      <w:szCs w:val="28"/>
      <w:lang w:val="en-US"/>
    </w:rPr>
  </w:style>
  <w:style w:type="paragraph" w:styleId="Bibliography">
    <w:name w:val="Bibliography"/>
    <w:basedOn w:val="Normal"/>
    <w:next w:val="Normal"/>
    <w:uiPriority w:val="37"/>
    <w:unhideWhenUsed/>
    <w:rsid w:val="00045DFC"/>
  </w:style>
  <w:style w:type="paragraph" w:styleId="Header">
    <w:name w:val="header"/>
    <w:basedOn w:val="Normal"/>
    <w:link w:val="HeaderChar"/>
    <w:uiPriority w:val="99"/>
    <w:unhideWhenUsed/>
    <w:rsid w:val="00FD4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BD1"/>
  </w:style>
  <w:style w:type="paragraph" w:styleId="Footer">
    <w:name w:val="footer"/>
    <w:basedOn w:val="Normal"/>
    <w:link w:val="FooterChar"/>
    <w:uiPriority w:val="99"/>
    <w:unhideWhenUsed/>
    <w:rsid w:val="00FD4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BD1"/>
  </w:style>
  <w:style w:type="paragraph" w:styleId="TOCHeading">
    <w:name w:val="TOC Heading"/>
    <w:basedOn w:val="Heading1"/>
    <w:next w:val="Normal"/>
    <w:uiPriority w:val="39"/>
    <w:unhideWhenUsed/>
    <w:qFormat/>
    <w:rsid w:val="00D36025"/>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D3602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8217">
      <w:bodyDiv w:val="1"/>
      <w:marLeft w:val="0"/>
      <w:marRight w:val="0"/>
      <w:marTop w:val="0"/>
      <w:marBottom w:val="0"/>
      <w:divBdr>
        <w:top w:val="none" w:sz="0" w:space="0" w:color="auto"/>
        <w:left w:val="none" w:sz="0" w:space="0" w:color="auto"/>
        <w:bottom w:val="none" w:sz="0" w:space="0" w:color="auto"/>
        <w:right w:val="none" w:sz="0" w:space="0" w:color="auto"/>
      </w:divBdr>
    </w:div>
    <w:div w:id="16078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qsrmagazine.com/content/qsr50-2019-top-50-chart?sort=company&amp;dir=asc" TargetMode="External"/><Relationship Id="rId18" Type="http://schemas.openxmlformats.org/officeDocument/2006/relationships/hyperlink" Target="https://www.qsrmagazine.com/content/qsr50-2019-top-50-chart?sort=2018_company_units_index&amp;dir=asc" TargetMode="External"/><Relationship Id="rId26" Type="http://schemas.openxmlformats.org/officeDocument/2006/relationships/image" Target="media/image8.jpeg"/><Relationship Id="rId39" Type="http://schemas.openxmlformats.org/officeDocument/2006/relationships/footer" Target="footer2.xml"/><Relationship Id="rId21" Type="http://schemas.openxmlformats.org/officeDocument/2006/relationships/hyperlink" Target="https://www.qsrmagazine.com/content/qsr50-2019-top-50-chart" TargetMode="External"/><Relationship Id="rId34" Type="http://schemas.openxmlformats.org/officeDocument/2006/relationships/hyperlink" Target="https://www.mcdonalds.com/gb/en-gb.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qsrmagazine.com/content/qsr50-2019-top-50-chart?sort=2018_average_sales_per_unit_thousands_index&amp;dir=asc" TargetMode="External"/><Relationship Id="rId20" Type="http://schemas.openxmlformats.org/officeDocument/2006/relationships/hyperlink" Target="https://www.qsrmagazine.com/content/qsr50-2019-top-50-chart?sort=total_change_in_units_from_2017&amp;dir=asc" TargetMode="External"/><Relationship Id="rId29" Type="http://schemas.openxmlformats.org/officeDocument/2006/relationships/image" Target="media/image9.jp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6.jpeg"/><Relationship Id="rId32" Type="http://schemas.openxmlformats.org/officeDocument/2006/relationships/chart" Target="charts/chart2.xml"/><Relationship Id="rId37" Type="http://schemas.openxmlformats.org/officeDocument/2006/relationships/hyperlink" Target="https://youtu.be/sTPCU9I0CKA"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qsrmagazine.com/content/qsr50-2019-top-50-chart?sort=2018_us_systemwide_sales_millions_index&amp;dir=asc" TargetMode="External"/><Relationship Id="rId23" Type="http://schemas.openxmlformats.org/officeDocument/2006/relationships/image" Target="media/image5.png"/><Relationship Id="rId28" Type="http://schemas.openxmlformats.org/officeDocument/2006/relationships/chart" Target="charts/chart1.xml"/><Relationship Id="rId36" Type="http://schemas.openxmlformats.org/officeDocument/2006/relationships/hyperlink" Target="http://www.writework.com/essay/ray-kroc-and-mcdonald-s-marketing-strategy" TargetMode="External"/><Relationship Id="rId10" Type="http://schemas.openxmlformats.org/officeDocument/2006/relationships/footer" Target="footer1.xml"/><Relationship Id="rId19" Type="http://schemas.openxmlformats.org/officeDocument/2006/relationships/hyperlink" Target="https://www.qsrmagazine.com/content/qsr50-2019-top-50-chart?sort=2018_total_units_index&amp;dir=asc" TargetMode="External"/><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qsrmagazine.com/content/qsr50-2019-top-50-chart?sort=category&amp;dir=asc" TargetMode="External"/><Relationship Id="rId22" Type="http://schemas.openxmlformats.org/officeDocument/2006/relationships/image" Target="media/image4.png"/><Relationship Id="rId27" Type="http://schemas.openxmlformats.org/officeDocument/2006/relationships/hyperlink" Target="http://www.interband.com" TargetMode="External"/><Relationship Id="rId30" Type="http://schemas.openxmlformats.org/officeDocument/2006/relationships/image" Target="media/image10.png"/><Relationship Id="rId35" Type="http://schemas.openxmlformats.org/officeDocument/2006/relationships/hyperlink" Target="https://www.researchgate.net/publication/301621368_Report_on_Marketing_Strategies_at_McDonald'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qsrmagazine.com/content/qsr50-2019-top-50-chart?sort=rank&amp;dir=desc" TargetMode="External"/><Relationship Id="rId17" Type="http://schemas.openxmlformats.org/officeDocument/2006/relationships/hyperlink" Target="https://www.qsrmagazine.com/content/qsr50-2019-top-50-chart?sort=2018_franchiselicense_units_index&amp;dir=asc" TargetMode="External"/><Relationship Id="rId25" Type="http://schemas.openxmlformats.org/officeDocument/2006/relationships/image" Target="media/image7.png"/><Relationship Id="rId33" Type="http://schemas.openxmlformats.org/officeDocument/2006/relationships/chart" Target="charts/chart3.xml"/><Relationship Id="rId38" Type="http://schemas.openxmlformats.org/officeDocument/2006/relationships/hyperlink" Target="https://youtu.be/wiqvfY3jAhg"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200">
                <a:solidFill>
                  <a:sysClr val="windowText" lastClr="000000"/>
                </a:solidFill>
                <a:latin typeface="Times New Roman" panose="02020603050405020304" pitchFamily="18" charset="0"/>
                <a:cs typeface="Times New Roman" panose="02020603050405020304" pitchFamily="18" charset="0"/>
              </a:rPr>
              <a:t>Five Dimension of customer value ranking for McDonalds and competitor KFC</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Sheet1!$F$5:$F$6</c:f>
              <c:strCache>
                <c:ptCount val="2"/>
                <c:pt idx="0">
                  <c:v>McDonald</c:v>
                </c:pt>
                <c:pt idx="1">
                  <c:v>Ranking out of 10</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Sheet1!$E$7:$E$11</c:f>
              <c:strCache>
                <c:ptCount val="5"/>
                <c:pt idx="0">
                  <c:v>Conformation to requirement </c:v>
                </c:pt>
                <c:pt idx="1">
                  <c:v>Product selection </c:v>
                </c:pt>
                <c:pt idx="2">
                  <c:v>Price and brands </c:v>
                </c:pt>
                <c:pt idx="3">
                  <c:v>Value added service </c:v>
                </c:pt>
                <c:pt idx="4">
                  <c:v>Relationship and experience </c:v>
                </c:pt>
              </c:strCache>
            </c:strRef>
          </c:cat>
          <c:val>
            <c:numRef>
              <c:f>Sheet1!$F$7:$F$11</c:f>
              <c:numCache>
                <c:formatCode>General</c:formatCode>
                <c:ptCount val="5"/>
                <c:pt idx="0">
                  <c:v>9</c:v>
                </c:pt>
                <c:pt idx="1">
                  <c:v>10</c:v>
                </c:pt>
                <c:pt idx="2">
                  <c:v>10</c:v>
                </c:pt>
                <c:pt idx="3">
                  <c:v>9</c:v>
                </c:pt>
                <c:pt idx="4">
                  <c:v>8</c:v>
                </c:pt>
              </c:numCache>
            </c:numRef>
          </c:val>
          <c:extLst xmlns:c16r2="http://schemas.microsoft.com/office/drawing/2015/06/chart">
            <c:ext xmlns:c16="http://schemas.microsoft.com/office/drawing/2014/chart" uri="{C3380CC4-5D6E-409C-BE32-E72D297353CC}">
              <c16:uniqueId val="{00000000-0F33-4558-A795-9A6E1B9F276A}"/>
            </c:ext>
          </c:extLst>
        </c:ser>
        <c:ser>
          <c:idx val="1"/>
          <c:order val="1"/>
          <c:tx>
            <c:strRef>
              <c:f>Sheet1!$G$5:$G$6</c:f>
              <c:strCache>
                <c:ptCount val="2"/>
                <c:pt idx="0">
                  <c:v>Competitor – KFC</c:v>
                </c:pt>
                <c:pt idx="1">
                  <c:v>Ranking out of 10</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Sheet1!$E$7:$E$11</c:f>
              <c:strCache>
                <c:ptCount val="5"/>
                <c:pt idx="0">
                  <c:v>Conformation to requirement </c:v>
                </c:pt>
                <c:pt idx="1">
                  <c:v>Product selection </c:v>
                </c:pt>
                <c:pt idx="2">
                  <c:v>Price and brands </c:v>
                </c:pt>
                <c:pt idx="3">
                  <c:v>Value added service </c:v>
                </c:pt>
                <c:pt idx="4">
                  <c:v>Relationship and experience </c:v>
                </c:pt>
              </c:strCache>
            </c:strRef>
          </c:cat>
          <c:val>
            <c:numRef>
              <c:f>Sheet1!$G$7:$G$11</c:f>
              <c:numCache>
                <c:formatCode>General</c:formatCode>
                <c:ptCount val="5"/>
                <c:pt idx="0">
                  <c:v>7</c:v>
                </c:pt>
                <c:pt idx="1">
                  <c:v>8</c:v>
                </c:pt>
                <c:pt idx="2">
                  <c:v>7</c:v>
                </c:pt>
                <c:pt idx="3">
                  <c:v>7</c:v>
                </c:pt>
                <c:pt idx="4">
                  <c:v>7</c:v>
                </c:pt>
              </c:numCache>
            </c:numRef>
          </c:val>
          <c:extLst xmlns:c16r2="http://schemas.microsoft.com/office/drawing/2015/06/chart">
            <c:ext xmlns:c16="http://schemas.microsoft.com/office/drawing/2014/chart" uri="{C3380CC4-5D6E-409C-BE32-E72D297353CC}">
              <c16:uniqueId val="{00000001-0F33-4558-A795-9A6E1B9F276A}"/>
            </c:ext>
          </c:extLst>
        </c:ser>
        <c:dLbls>
          <c:showLegendKey val="0"/>
          <c:showVal val="0"/>
          <c:showCatName val="0"/>
          <c:showSerName val="0"/>
          <c:showPercent val="0"/>
          <c:showBubbleSize val="0"/>
        </c:dLbls>
        <c:gapWidth val="150"/>
        <c:shape val="box"/>
        <c:axId val="102592944"/>
        <c:axId val="102593504"/>
        <c:axId val="0"/>
      </c:bar3DChart>
      <c:catAx>
        <c:axId val="10259294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593504"/>
        <c:crosses val="autoZero"/>
        <c:auto val="1"/>
        <c:lblAlgn val="ctr"/>
        <c:lblOffset val="100"/>
        <c:noMultiLvlLbl val="0"/>
      </c:catAx>
      <c:valAx>
        <c:axId val="102593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5929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solidFill>
                  <a:sysClr val="windowText" lastClr="000000"/>
                </a:solidFill>
                <a:latin typeface="Times New Roman" panose="02020603050405020304" pitchFamily="18" charset="0"/>
                <a:cs typeface="Times New Roman" panose="02020603050405020304" pitchFamily="18" charset="0"/>
              </a:rPr>
              <a:t>McDonalds Gaps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McDonalds </c:v>
                </c:pt>
              </c:strCache>
            </c:strRef>
          </c:tx>
          <c:spPr>
            <a:solidFill>
              <a:srgbClr val="FF0000"/>
            </a:solidFill>
          </c:spPr>
          <c:dPt>
            <c:idx val="0"/>
            <c:bubble3D val="0"/>
            <c:spPr>
              <a:solidFill>
                <a:schemeClr val="accent4"/>
              </a:solidFill>
              <a:ln w="25400">
                <a:solidFill>
                  <a:schemeClr val="lt1"/>
                </a:solidFill>
              </a:ln>
              <a:effectLst/>
              <a:sp3d contourW="25400">
                <a:contourClr>
                  <a:schemeClr val="lt1"/>
                </a:contourClr>
              </a:sp3d>
            </c:spPr>
          </c:dPt>
          <c:dPt>
            <c:idx val="1"/>
            <c:bubble3D val="0"/>
            <c:spPr>
              <a:solidFill>
                <a:schemeClr val="accent5"/>
              </a:solidFill>
              <a:ln w="25400">
                <a:solidFill>
                  <a:schemeClr val="lt1"/>
                </a:solidFill>
              </a:ln>
              <a:effectLst/>
              <a:sp3d contourW="25400">
                <a:contourClr>
                  <a:schemeClr val="lt1"/>
                </a:contourClr>
              </a:sp3d>
            </c:spPr>
          </c:dPt>
          <c:dPt>
            <c:idx val="2"/>
            <c:bubble3D val="0"/>
            <c:spPr>
              <a:solidFill>
                <a:schemeClr val="accent6"/>
              </a:solidFill>
              <a:ln w="25400">
                <a:solidFill>
                  <a:schemeClr val="lt1"/>
                </a:solidFill>
              </a:ln>
              <a:effectLst/>
              <a:sp3d contourW="25400">
                <a:contourClr>
                  <a:schemeClr val="lt1"/>
                </a:contourClr>
              </a:sp3d>
            </c:spPr>
          </c:dPt>
          <c:dPt>
            <c:idx val="3"/>
            <c:bubble3D val="0"/>
            <c:spPr>
              <a:solidFill>
                <a:schemeClr val="bg2">
                  <a:lumMod val="75000"/>
                </a:schemeClr>
              </a:solidFill>
              <a:ln w="25400">
                <a:solidFill>
                  <a:schemeClr val="lt1"/>
                </a:solidFill>
              </a:ln>
              <a:effectLst/>
              <a:sp3d contourW="25400">
                <a:contourClr>
                  <a:schemeClr val="lt1"/>
                </a:contourClr>
              </a:sp3d>
            </c:spPr>
          </c:dPt>
          <c:dPt>
            <c:idx val="4"/>
            <c:bubble3D val="0"/>
            <c:spPr>
              <a:solidFill>
                <a:srgbClr val="FF0000"/>
              </a:solidFill>
              <a:ln w="25400">
                <a:solidFill>
                  <a:schemeClr val="lt1"/>
                </a:solidFill>
              </a:ln>
              <a:effectLst/>
              <a:sp3d contourW="25400">
                <a:contourClr>
                  <a:schemeClr val="lt1"/>
                </a:contourClr>
              </a:sp3d>
            </c:spPr>
          </c:dPt>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2"/>
              <c:showLegendKey val="0"/>
              <c:showVal val="1"/>
              <c:showCatName val="0"/>
              <c:showSerName val="0"/>
              <c:showPercent val="0"/>
              <c:showBubbleSize val="0"/>
              <c:extLst>
                <c:ext xmlns:c15="http://schemas.microsoft.com/office/drawing/2012/chart" uri="{CE6537A1-D6FC-4f65-9D91-7224C49458BB}"/>
              </c:extLst>
            </c:dLbl>
            <c:dLbl>
              <c:idx val="3"/>
              <c:showLegendKey val="0"/>
              <c:showVal val="1"/>
              <c:showCatName val="0"/>
              <c:showSerName val="0"/>
              <c:showPercent val="0"/>
              <c:showBubbleSize val="0"/>
              <c:extLst>
                <c:ext xmlns:c15="http://schemas.microsoft.com/office/drawing/2012/chart" uri="{CE6537A1-D6FC-4f65-9D91-7224C49458BB}"/>
              </c:extLst>
            </c:dLbl>
            <c:dLbl>
              <c:idx val="4"/>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Sheet1!$A$2:$A$6</c:f>
              <c:strCache>
                <c:ptCount val="5"/>
                <c:pt idx="0">
                  <c:v>Gap 1</c:v>
                </c:pt>
                <c:pt idx="1">
                  <c:v>Gap 2</c:v>
                </c:pt>
                <c:pt idx="2">
                  <c:v>Gap 3</c:v>
                </c:pt>
                <c:pt idx="3">
                  <c:v>Gap 4</c:v>
                </c:pt>
                <c:pt idx="4">
                  <c:v>Gap 5</c:v>
                </c:pt>
              </c:strCache>
            </c:strRef>
          </c:cat>
          <c:val>
            <c:numRef>
              <c:f>Sheet1!$B$2:$B$6</c:f>
              <c:numCache>
                <c:formatCode>General</c:formatCode>
                <c:ptCount val="5"/>
                <c:pt idx="0">
                  <c:v>1</c:v>
                </c:pt>
                <c:pt idx="1">
                  <c:v>4</c:v>
                </c:pt>
                <c:pt idx="2">
                  <c:v>4</c:v>
                </c:pt>
                <c:pt idx="3">
                  <c:v>5</c:v>
                </c:pt>
                <c:pt idx="4">
                  <c:v>5</c:v>
                </c:pt>
              </c:numCache>
            </c:numRef>
          </c:val>
        </c:ser>
        <c:dLbls>
          <c:showLegendKey val="0"/>
          <c:showVal val="0"/>
          <c:showCatName val="0"/>
          <c:showSerName val="0"/>
          <c:showPercent val="0"/>
          <c:showBubbleSize val="0"/>
          <c:showLeaderLines val="1"/>
        </c:dLbls>
      </c:pie3DChart>
      <c:spPr>
        <a:noFill/>
        <a:ln>
          <a:noFill/>
        </a:ln>
        <a:effectLst/>
      </c:spPr>
    </c:plotArea>
    <c:legend>
      <c:legendPos val="b"/>
      <c:legendEntry>
        <c:idx val="0"/>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egendEntry>
        <c:idx val="1"/>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egendEntry>
        <c:idx val="2"/>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egendEntry>
        <c:idx val="3"/>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egendEntry>
        <c:idx val="4"/>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ayout>
        <c:manualLayout>
          <c:xMode val="edge"/>
          <c:yMode val="edge"/>
          <c:x val="2.9093989833549282E-2"/>
          <c:y val="0.78070120182345626"/>
          <c:w val="0.95447024818100268"/>
          <c:h val="0.191228622737947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solidFill>
                  <a:sysClr val="windowText" lastClr="000000"/>
                </a:solidFill>
                <a:latin typeface="Times New Roman" panose="02020603050405020304" pitchFamily="18" charset="0"/>
                <a:cs typeface="Times New Roman" panose="02020603050405020304" pitchFamily="18" charset="0"/>
              </a:rPr>
              <a:t>KFC Gaps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488076490438695"/>
          <c:y val="0.19841019872515936"/>
          <c:w val="0.77023847019122604"/>
          <c:h val="0.52215484692320435"/>
        </c:manualLayout>
      </c:layout>
      <c:pie3DChart>
        <c:varyColors val="1"/>
        <c:ser>
          <c:idx val="0"/>
          <c:order val="0"/>
          <c:tx>
            <c:strRef>
              <c:f>Sheet1!$B$1</c:f>
              <c:strCache>
                <c:ptCount val="1"/>
                <c:pt idx="0">
                  <c:v>KFC</c:v>
                </c:pt>
              </c:strCache>
            </c:strRef>
          </c:tx>
          <c:dPt>
            <c:idx val="0"/>
            <c:bubble3D val="0"/>
            <c:spPr>
              <a:solidFill>
                <a:schemeClr val="accent4"/>
              </a:solidFill>
              <a:ln w="25400">
                <a:solidFill>
                  <a:schemeClr val="lt1"/>
                </a:solidFill>
              </a:ln>
              <a:effectLst/>
              <a:sp3d contourW="25400">
                <a:contourClr>
                  <a:schemeClr val="lt1"/>
                </a:contourClr>
              </a:sp3d>
            </c:spPr>
          </c:dPt>
          <c:dPt>
            <c:idx val="1"/>
            <c:bubble3D val="0"/>
            <c:spPr>
              <a:solidFill>
                <a:schemeClr val="accent1"/>
              </a:solidFill>
              <a:ln w="25400">
                <a:solidFill>
                  <a:schemeClr val="lt1"/>
                </a:solidFill>
              </a:ln>
              <a:effectLst/>
              <a:sp3d contourW="25400">
                <a:contourClr>
                  <a:schemeClr val="lt1"/>
                </a:contourClr>
              </a:sp3d>
            </c:spPr>
          </c:dPt>
          <c:dPt>
            <c:idx val="2"/>
            <c:bubble3D val="0"/>
            <c:spPr>
              <a:solidFill>
                <a:schemeClr val="accent6"/>
              </a:solidFill>
              <a:ln w="25400">
                <a:solidFill>
                  <a:schemeClr val="lt1"/>
                </a:solidFill>
              </a:ln>
              <a:effectLst/>
              <a:sp3d contourW="25400">
                <a:contourClr>
                  <a:schemeClr val="lt1"/>
                </a:contourClr>
              </a:sp3d>
            </c:spPr>
          </c:dPt>
          <c:dPt>
            <c:idx val="3"/>
            <c:bubble3D val="0"/>
            <c:spPr>
              <a:solidFill>
                <a:schemeClr val="accent3"/>
              </a:solidFill>
              <a:ln w="25400">
                <a:solidFill>
                  <a:schemeClr val="lt1"/>
                </a:solidFill>
              </a:ln>
              <a:effectLst/>
              <a:sp3d contourW="25400">
                <a:contourClr>
                  <a:schemeClr val="lt1"/>
                </a:contourClr>
              </a:sp3d>
            </c:spPr>
          </c:dPt>
          <c:dPt>
            <c:idx val="4"/>
            <c:bubble3D val="0"/>
            <c:spPr>
              <a:solidFill>
                <a:srgbClr val="FF0000"/>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Gap 1</c:v>
                </c:pt>
                <c:pt idx="1">
                  <c:v>Gap 2</c:v>
                </c:pt>
                <c:pt idx="2">
                  <c:v>Gap 3</c:v>
                </c:pt>
                <c:pt idx="3">
                  <c:v>Gap 4</c:v>
                </c:pt>
                <c:pt idx="4">
                  <c:v>Gap 5</c:v>
                </c:pt>
              </c:strCache>
            </c:strRef>
          </c:cat>
          <c:val>
            <c:numRef>
              <c:f>Sheet1!$B$2:$B$6</c:f>
              <c:numCache>
                <c:formatCode>General</c:formatCode>
                <c:ptCount val="5"/>
                <c:pt idx="0">
                  <c:v>3</c:v>
                </c:pt>
                <c:pt idx="1">
                  <c:v>5</c:v>
                </c:pt>
                <c:pt idx="2">
                  <c:v>5</c:v>
                </c:pt>
                <c:pt idx="3">
                  <c:v>8</c:v>
                </c:pt>
                <c:pt idx="4">
                  <c:v>7</c:v>
                </c:pt>
              </c:numCache>
            </c:numRef>
          </c:val>
        </c:ser>
        <c:dLbls>
          <c:showLegendKey val="0"/>
          <c:showVal val="0"/>
          <c:showCatName val="0"/>
          <c:showSerName val="0"/>
          <c:showPercent val="0"/>
          <c:showBubbleSize val="0"/>
          <c:showLeaderLines val="1"/>
        </c:dLbls>
      </c:pie3DChart>
      <c:spPr>
        <a:noFill/>
        <a:ln>
          <a:noFill/>
        </a:ln>
        <a:effectLst/>
      </c:spPr>
    </c:plotArea>
    <c:legend>
      <c:legendPos val="b"/>
      <c:legendEntry>
        <c:idx val="0"/>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egendEntry>
        <c:idx val="1"/>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egendEntry>
        <c:idx val="2"/>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egendEntry>
        <c:idx val="3"/>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egendEntry>
        <c:idx val="4"/>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n-US"/>
          </a:p>
        </c:txPr>
      </c:legendEntry>
      <c:layout>
        <c:manualLayout>
          <c:xMode val="edge"/>
          <c:yMode val="edge"/>
          <c:x val="6.7227625958519915E-2"/>
          <c:y val="0.80605111861017376"/>
          <c:w val="0.92940636096958484"/>
          <c:h val="0.1305747019011347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Dav14</b:Tag>
    <b:SourceType>InternetSite</b:SourceType>
    <b:Guid>{A38CFCFC-3827-4F71-ACD2-5DA9EF04F7F4}</b:Guid>
    <b:Title>What is the Secret to McDonald’s Global Branding Success</b:Title>
    <b:Year>2014</b:Year>
    <b:YearAccessed>2019</b:YearAccessed>
    <b:MonthAccessed>12</b:MonthAccessed>
    <b:DayAccessed>9</b:DayAccessed>
    <b:URL>https://www.maistro.com/blogs/secret-mcdonalds-global-branding-success/</b:URL>
    <b:Author>
      <b:Author>
        <b:NameList>
          <b:Person>
            <b:Last>Gadsden</b:Last>
            <b:First>David</b:First>
          </b:Person>
        </b:NameList>
      </b:Author>
    </b:Author>
    <b:RefOrder>4</b:RefOrder>
  </b:Source>
  <b:Source>
    <b:Tag>Sim03</b:Tag>
    <b:SourceType>Book</b:SourceType>
    <b:Guid>{B4EF12F9-49B0-4FD1-9B15-BCBC9FD94DFC}</b:Guid>
    <b:Author>
      <b:Author>
        <b:NameList>
          <b:Person>
            <b:Last>Simchi-Levi</b:Last>
            <b:First>D.</b:First>
          </b:Person>
          <b:Person>
            <b:Last>Kaminsky</b:Last>
            <b:First>P.</b:First>
          </b:Person>
          <b:Person>
            <b:Last>Simchi-Levi</b:Last>
            <b:First>E.</b:First>
          </b:Person>
        </b:NameList>
      </b:Author>
    </b:Author>
    <b:Title>Designing and managing the supply chain: concepts,</b:Title>
    <b:Year>2003</b:Year>
    <b:City>Boston.</b:City>
    <b:Publisher> McGraw-Hill/Irwin</b:Publisher>
    <b:RefOrder>1</b:RefOrder>
  </b:Source>
  <b:Source>
    <b:Tag>Sid59</b:Tag>
    <b:SourceType>JournalArticle</b:SourceType>
    <b:Guid>{E77630E9-B05B-4460-ACDE-7ECDB46B0D88}</b:Guid>
    <b:Author>
      <b:Author>
        <b:NameList>
          <b:Person>
            <b:Last>Levi</b:Last>
            <b:First>Sidney</b:First>
          </b:Person>
        </b:NameList>
      </b:Author>
    </b:Author>
    <b:Title>Symbols for Sale</b:Title>
    <b:JournalName>Cultural Paradoxes Reflected in Brand</b:JournalName>
    <b:Year>1959</b:Year>
    <b:Pages>117-24</b:Pages>
    <b:Volume>4</b:Volume>
    <b:Issue>Harvard Business Review</b:Issue>
    <b:RefOrder>2</b:RefOrder>
  </b:Source>
  <b:Source>
    <b:Tag>Int19</b:Tag>
    <b:SourceType>InternetSite</b:SourceType>
    <b:Guid>{0172C446-C300-453C-B559-5B48AA5C6A17}</b:Guid>
    <b:Title>Best Global Brands 2019</b:Title>
    <b:Year>2019</b:Year>
    <b:Author>
      <b:Author>
        <b:NameList>
          <b:Person>
            <b:Last>Interband</b:Last>
          </b:Person>
        </b:NameList>
      </b:Author>
    </b:Author>
    <b:YearAccessed>2019</b:YearAccessed>
    <b:MonthAccessed>12</b:MonthAccessed>
    <b:DayAccessed>9</b:DayAccessed>
    <b:URL>https://www.interbrand.com/best-brands/best-global-brands/2019/ranking/</b:URL>
    <b:RefOrder>3</b:RefOrder>
  </b:Source>
  <b:Source>
    <b:Tag>McD19</b:Tag>
    <b:SourceType>InternetSite</b:SourceType>
    <b:Guid>{8E703471-E367-4F2C-8C28-C6CC97924D0B}</b:Guid>
    <b:Author>
      <b:Author>
        <b:NameList>
          <b:Person>
            <b:Last>McDonalds</b:Last>
          </b:Person>
        </b:NameList>
      </b:Author>
    </b:Author>
    <b:Title>Free Wi-Fi</b:Title>
    <b:Year>2019</b:Year>
    <b:YearAccessed>2019</b:YearAccessed>
    <b:MonthAccessed>12</b:MonthAccessed>
    <b:DayAccessed>10</b:DayAccessed>
    <b:URL>https://www.mcdonalds.com/us/en-us/services/free-wi-fi.html</b:URL>
    <b:RefOrder>5</b:RefOrder>
  </b:Source>
  <b:Source>
    <b:Tag>Res15</b:Tag>
    <b:SourceType>InternetSite</b:SourceType>
    <b:Guid>{39F8CEB1-D4D5-401B-AFE5-751DFDE5235B}</b:Guid>
    <b:Author>
      <b:Author>
        <b:Corporate>Researchpedia info</b:Corporate>
      </b:Author>
    </b:Author>
    <b:Title>Difference between McDonald’s and KFC</b:Title>
    <b:Year>2015</b:Year>
    <b:YearAccessed>2019</b:YearAccessed>
    <b:MonthAccessed>12</b:MonthAccessed>
    <b:DayAccessed>10</b:DayAccessed>
    <b:URL>https://researchpedia.info/difference-between-mcdonalds-and-kfc/</b:URL>
    <b:RefOrder>6</b:RefOrder>
  </b:Source>
</b:Sources>
</file>

<file path=customXml/itemProps1.xml><?xml version="1.0" encoding="utf-8"?>
<ds:datastoreItem xmlns:ds="http://schemas.openxmlformats.org/officeDocument/2006/customXml" ds:itemID="{597A25CB-17A2-422D-94C3-C194BDFB3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7550</Words>
  <Characters>43038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Tsvetomila Metodieva (1808619)</dc:creator>
  <cp:keywords/>
  <dc:description/>
  <cp:lastModifiedBy>Housekeeping Manager HDV Tunbridge Wells</cp:lastModifiedBy>
  <cp:revision>2</cp:revision>
  <dcterms:created xsi:type="dcterms:W3CDTF">2020-01-06T15:36:00Z</dcterms:created>
  <dcterms:modified xsi:type="dcterms:W3CDTF">2020-01-06T15:36:00Z</dcterms:modified>
</cp:coreProperties>
</file>