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F93E0" w14:textId="77777777"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bookmarkStart w:id="0" w:name="_Hlk82767822"/>
      <w:r w:rsidRPr="00117C97">
        <w:rPr>
          <w:rFonts w:ascii="Calibri" w:eastAsia="MS Mincho" w:hAnsi="Calibri" w:cs="Times New Roman"/>
          <w:b/>
          <w:sz w:val="56"/>
          <w:szCs w:val="56"/>
        </w:rPr>
        <w:t>RISK BENEFIT ASSESSMENT</w:t>
      </w:r>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375"/>
      </w:tblGrid>
      <w:tr w:rsidR="00117C97" w:rsidRPr="00117C97" w14:paraId="5278A70B" w14:textId="77777777" w:rsidTr="000C5787">
        <w:tc>
          <w:tcPr>
            <w:tcW w:w="2267" w:type="dxa"/>
            <w:shd w:val="clear" w:color="auto" w:fill="D9D9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30586876" w:rsidR="00117C97" w:rsidRPr="00117C97" w:rsidRDefault="00DF5E9B" w:rsidP="00117C97">
            <w:pPr>
              <w:rPr>
                <w:rFonts w:ascii="Calibri" w:hAnsi="Calibri"/>
                <w:sz w:val="24"/>
                <w:szCs w:val="24"/>
              </w:rPr>
            </w:pPr>
            <w:r>
              <w:rPr>
                <w:rFonts w:ascii="Calibri" w:hAnsi="Calibri"/>
                <w:sz w:val="24"/>
                <w:szCs w:val="24"/>
              </w:rPr>
              <w:t xml:space="preserve">Dare Valley Country Park / Pond Dipping and Mini Beast Hunt </w:t>
            </w:r>
          </w:p>
        </w:tc>
        <w:tc>
          <w:tcPr>
            <w:tcW w:w="1701" w:type="dxa"/>
            <w:shd w:val="clear" w:color="auto" w:fill="D9D9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884" w:type="dxa"/>
          </w:tcPr>
          <w:p w14:paraId="104C1970" w14:textId="7D7CDB43" w:rsidR="00117C97" w:rsidRPr="00117C97" w:rsidRDefault="00DF5E9B" w:rsidP="00117C97">
            <w:pPr>
              <w:rPr>
                <w:rFonts w:ascii="Calibri" w:hAnsi="Calibri"/>
                <w:sz w:val="24"/>
                <w:szCs w:val="24"/>
              </w:rPr>
            </w:pPr>
            <w:r>
              <w:rPr>
                <w:rFonts w:ascii="Calibri" w:hAnsi="Calibri"/>
                <w:sz w:val="24"/>
                <w:szCs w:val="24"/>
              </w:rPr>
              <w:t>30/09/2022</w:t>
            </w:r>
          </w:p>
        </w:tc>
      </w:tr>
      <w:tr w:rsidR="00117C97" w:rsidRPr="00117C97" w14:paraId="190C0275" w14:textId="77777777" w:rsidTr="000C5787">
        <w:tc>
          <w:tcPr>
            <w:tcW w:w="2267" w:type="dxa"/>
            <w:shd w:val="clear" w:color="auto" w:fill="D9D9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25150EE" w14:textId="53B96E18" w:rsidR="00117C97" w:rsidRPr="00117C97" w:rsidRDefault="00290EA5" w:rsidP="00117C97">
            <w:pPr>
              <w:rPr>
                <w:rFonts w:ascii="Calibri" w:hAnsi="Calibri"/>
                <w:sz w:val="24"/>
                <w:szCs w:val="24"/>
              </w:rPr>
            </w:pPr>
            <w:r>
              <w:rPr>
                <w:rFonts w:ascii="Calibri" w:hAnsi="Calibri"/>
                <w:sz w:val="24"/>
                <w:szCs w:val="24"/>
              </w:rPr>
              <w:t xml:space="preserve">Hayley Griffiths </w:t>
            </w:r>
          </w:p>
        </w:tc>
        <w:tc>
          <w:tcPr>
            <w:tcW w:w="1701" w:type="dxa"/>
            <w:shd w:val="clear" w:color="auto" w:fill="D9D9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0E33F9C" w14:textId="2B861D9D" w:rsidR="00117C97" w:rsidRPr="00117C97" w:rsidRDefault="00DF5E9B" w:rsidP="00117C97">
            <w:pPr>
              <w:rPr>
                <w:rFonts w:ascii="Calibri" w:hAnsi="Calibri"/>
                <w:sz w:val="24"/>
                <w:szCs w:val="24"/>
              </w:rPr>
            </w:pPr>
            <w:r>
              <w:rPr>
                <w:rFonts w:ascii="Calibri" w:hAnsi="Calibri"/>
                <w:sz w:val="24"/>
                <w:szCs w:val="24"/>
              </w:rPr>
              <w:t>30/12/2022</w:t>
            </w:r>
          </w:p>
        </w:tc>
      </w:tr>
    </w:tbl>
    <w:p w14:paraId="7CC6EEF8" w14:textId="77777777" w:rsidR="00117C97" w:rsidRPr="00117C97" w:rsidRDefault="00117C97" w:rsidP="00117C97">
      <w:pPr>
        <w:spacing w:after="0" w:line="240" w:lineRule="auto"/>
        <w:rPr>
          <w:rFonts w:ascii="Calibri" w:eastAsia="MS Mincho" w:hAnsi="Calibri" w:cs="Times New Roman"/>
          <w:sz w:val="16"/>
          <w:szCs w:val="16"/>
        </w:rPr>
      </w:pPr>
    </w:p>
    <w:p w14:paraId="76CAABF2" w14:textId="77777777" w:rsidR="00117C97" w:rsidRPr="00117C97" w:rsidRDefault="00117C97" w:rsidP="00117C97">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58335148" w14:textId="77777777" w:rsidR="00117C97" w:rsidRPr="00117C97" w:rsidRDefault="00117C97" w:rsidP="00117C97">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43C2266D"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962"/>
        <w:gridCol w:w="5253"/>
        <w:gridCol w:w="1133"/>
      </w:tblGrid>
      <w:tr w:rsidR="00117C97" w:rsidRPr="00117C97" w14:paraId="6C66BD17" w14:textId="77777777" w:rsidTr="00AE2A1C">
        <w:trPr>
          <w:cantSplit/>
          <w:tblHeader/>
        </w:trPr>
        <w:tc>
          <w:tcPr>
            <w:tcW w:w="1417" w:type="dxa"/>
            <w:shd w:val="clear" w:color="auto" w:fill="D9D9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r>
              <w:rPr>
                <w:rFonts w:ascii="Calibri" w:hAnsi="Calibri" w:cs="Helvetica"/>
                <w:b/>
                <w:bCs/>
                <w:sz w:val="24"/>
                <w:szCs w:val="24"/>
              </w:rPr>
              <w:lastRenderedPageBreak/>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6BAD6292" w14:textId="2A9D4802"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 risks</w:t>
            </w:r>
          </w:p>
        </w:tc>
        <w:tc>
          <w:tcPr>
            <w:tcW w:w="962"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253"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01426D46"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117C97" w:rsidRPr="00117C97" w14:paraId="08006C56" w14:textId="77777777" w:rsidTr="00AE2A1C">
        <w:trPr>
          <w:cantSplit/>
          <w:trHeight w:val="1361"/>
        </w:trPr>
        <w:tc>
          <w:tcPr>
            <w:tcW w:w="1417" w:type="dxa"/>
            <w:vAlign w:val="center"/>
          </w:tcPr>
          <w:p w14:paraId="3C711112" w14:textId="5DA521FB" w:rsidR="00117C97" w:rsidRPr="009331BF" w:rsidRDefault="00DF5E9B" w:rsidP="00117C97">
            <w:pPr>
              <w:autoSpaceDE w:val="0"/>
              <w:autoSpaceDN w:val="0"/>
              <w:adjustRightInd w:val="0"/>
              <w:rPr>
                <w:rFonts w:ascii="Arial" w:hAnsi="Arial" w:cs="Arial"/>
                <w:sz w:val="16"/>
                <w:szCs w:val="16"/>
              </w:rPr>
            </w:pPr>
            <w:r w:rsidRPr="009331BF">
              <w:rPr>
                <w:rFonts w:ascii="Arial" w:hAnsi="Arial" w:cs="Arial"/>
                <w:sz w:val="16"/>
                <w:szCs w:val="16"/>
              </w:rPr>
              <w:t xml:space="preserve">Bridge over stream leading from pond </w:t>
            </w:r>
          </w:p>
        </w:tc>
        <w:tc>
          <w:tcPr>
            <w:tcW w:w="2561" w:type="dxa"/>
            <w:vAlign w:val="center"/>
          </w:tcPr>
          <w:p w14:paraId="3FB5121F" w14:textId="00126364" w:rsidR="00117C97" w:rsidRPr="009331BF" w:rsidRDefault="00DF5E9B" w:rsidP="00DF5E9B">
            <w:pPr>
              <w:pStyle w:val="ListParagraph"/>
              <w:numPr>
                <w:ilvl w:val="0"/>
                <w:numId w:val="3"/>
              </w:numPr>
              <w:autoSpaceDE w:val="0"/>
              <w:autoSpaceDN w:val="0"/>
              <w:adjustRightInd w:val="0"/>
              <w:rPr>
                <w:rFonts w:ascii="Arial" w:hAnsi="Arial" w:cs="Arial"/>
                <w:sz w:val="16"/>
                <w:szCs w:val="16"/>
              </w:rPr>
            </w:pPr>
            <w:r w:rsidRPr="009331BF">
              <w:rPr>
                <w:rFonts w:ascii="Arial" w:hAnsi="Arial" w:cs="Arial"/>
                <w:sz w:val="16"/>
                <w:szCs w:val="16"/>
              </w:rPr>
              <w:t>Children can drop things from the bridge to explore the float or sink concept</w:t>
            </w:r>
          </w:p>
          <w:p w14:paraId="332A9790" w14:textId="77777777" w:rsidR="00DF5E9B" w:rsidRPr="009331BF" w:rsidRDefault="00DF5E9B" w:rsidP="00DF5E9B">
            <w:pPr>
              <w:pStyle w:val="ListParagraph"/>
              <w:numPr>
                <w:ilvl w:val="0"/>
                <w:numId w:val="3"/>
              </w:numPr>
              <w:autoSpaceDE w:val="0"/>
              <w:autoSpaceDN w:val="0"/>
              <w:adjustRightInd w:val="0"/>
              <w:rPr>
                <w:rFonts w:ascii="Arial" w:hAnsi="Arial" w:cs="Arial"/>
                <w:sz w:val="16"/>
                <w:szCs w:val="16"/>
              </w:rPr>
            </w:pPr>
            <w:r w:rsidRPr="009331BF">
              <w:rPr>
                <w:rFonts w:ascii="Arial" w:hAnsi="Arial" w:cs="Arial"/>
                <w:sz w:val="16"/>
                <w:szCs w:val="16"/>
              </w:rPr>
              <w:t xml:space="preserve">Children could drop objects into the water to see which one lands first to investigate heavy and light. </w:t>
            </w:r>
          </w:p>
          <w:p w14:paraId="1DC1C4E7" w14:textId="77777777" w:rsidR="00DF5E9B" w:rsidRPr="009331BF" w:rsidRDefault="00DF5E9B" w:rsidP="00DF5E9B">
            <w:pPr>
              <w:pStyle w:val="ListParagraph"/>
              <w:numPr>
                <w:ilvl w:val="0"/>
                <w:numId w:val="3"/>
              </w:numPr>
              <w:autoSpaceDE w:val="0"/>
              <w:autoSpaceDN w:val="0"/>
              <w:adjustRightInd w:val="0"/>
              <w:rPr>
                <w:rFonts w:ascii="Arial" w:hAnsi="Arial" w:cs="Arial"/>
                <w:sz w:val="16"/>
                <w:szCs w:val="16"/>
              </w:rPr>
            </w:pPr>
            <w:r w:rsidRPr="009331BF">
              <w:rPr>
                <w:rFonts w:ascii="Arial" w:hAnsi="Arial" w:cs="Arial"/>
                <w:sz w:val="16"/>
                <w:szCs w:val="16"/>
              </w:rPr>
              <w:t xml:space="preserve">Pupils can view and discuss the flow of water, the speed in which it is flowing, finding out where it came from first, where it is going. </w:t>
            </w:r>
          </w:p>
          <w:p w14:paraId="58A8AC57" w14:textId="3B652B33" w:rsidR="00DF5E9B" w:rsidRPr="009331BF" w:rsidRDefault="00DF5E9B" w:rsidP="00DF5E9B">
            <w:pPr>
              <w:pStyle w:val="ListParagraph"/>
              <w:numPr>
                <w:ilvl w:val="0"/>
                <w:numId w:val="3"/>
              </w:numPr>
              <w:autoSpaceDE w:val="0"/>
              <w:autoSpaceDN w:val="0"/>
              <w:adjustRightInd w:val="0"/>
              <w:rPr>
                <w:rFonts w:ascii="Arial" w:hAnsi="Arial" w:cs="Arial"/>
                <w:sz w:val="16"/>
                <w:szCs w:val="16"/>
              </w:rPr>
            </w:pPr>
            <w:r w:rsidRPr="009331BF">
              <w:rPr>
                <w:rFonts w:ascii="Arial" w:hAnsi="Arial" w:cs="Arial"/>
                <w:sz w:val="16"/>
                <w:szCs w:val="16"/>
              </w:rPr>
              <w:t xml:space="preserve">Pupils learn to discuss man made and natural features or natural and </w:t>
            </w:r>
            <w:r w:rsidR="001A5B40" w:rsidRPr="009331BF">
              <w:rPr>
                <w:rFonts w:ascii="Arial" w:hAnsi="Arial" w:cs="Arial"/>
                <w:sz w:val="16"/>
                <w:szCs w:val="16"/>
              </w:rPr>
              <w:t>manufactured</w:t>
            </w:r>
            <w:r w:rsidRPr="009331BF">
              <w:rPr>
                <w:rFonts w:ascii="Arial" w:hAnsi="Arial" w:cs="Arial"/>
                <w:sz w:val="16"/>
                <w:szCs w:val="16"/>
              </w:rPr>
              <w:t xml:space="preserve"> materials as the bridge is made from both</w:t>
            </w:r>
          </w:p>
        </w:tc>
        <w:tc>
          <w:tcPr>
            <w:tcW w:w="2140" w:type="dxa"/>
            <w:vAlign w:val="center"/>
          </w:tcPr>
          <w:p w14:paraId="19AF17A9" w14:textId="741E8747" w:rsidR="009331BF" w:rsidRPr="009331BF" w:rsidRDefault="00DF5E9B" w:rsidP="009331BF">
            <w:pPr>
              <w:pStyle w:val="ListParagraph"/>
              <w:numPr>
                <w:ilvl w:val="0"/>
                <w:numId w:val="3"/>
              </w:numPr>
              <w:rPr>
                <w:rFonts w:ascii="Arial" w:hAnsi="Arial" w:cs="Arial"/>
                <w:sz w:val="16"/>
                <w:szCs w:val="16"/>
              </w:rPr>
            </w:pPr>
            <w:r w:rsidRPr="009331BF">
              <w:rPr>
                <w:rFonts w:ascii="Arial" w:hAnsi="Arial" w:cs="Arial"/>
                <w:sz w:val="16"/>
                <w:szCs w:val="16"/>
              </w:rPr>
              <w:t xml:space="preserve">Whilst the bridge floor has </w:t>
            </w:r>
            <w:r w:rsidR="001A5B40" w:rsidRPr="009331BF">
              <w:rPr>
                <w:rFonts w:ascii="Arial" w:hAnsi="Arial" w:cs="Arial"/>
                <w:sz w:val="16"/>
                <w:szCs w:val="16"/>
              </w:rPr>
              <w:t>a manufactured</w:t>
            </w:r>
            <w:r w:rsidRPr="009331BF">
              <w:rPr>
                <w:rFonts w:ascii="Arial" w:hAnsi="Arial" w:cs="Arial"/>
                <w:sz w:val="16"/>
                <w:szCs w:val="16"/>
              </w:rPr>
              <w:t xml:space="preserve"> </w:t>
            </w:r>
            <w:r w:rsidR="009331BF" w:rsidRPr="009331BF">
              <w:rPr>
                <w:rFonts w:ascii="Arial" w:hAnsi="Arial" w:cs="Arial"/>
                <w:sz w:val="16"/>
                <w:szCs w:val="16"/>
              </w:rPr>
              <w:t>nonslip</w:t>
            </w:r>
            <w:r w:rsidRPr="009331BF">
              <w:rPr>
                <w:rFonts w:ascii="Arial" w:hAnsi="Arial" w:cs="Arial"/>
                <w:sz w:val="16"/>
                <w:szCs w:val="16"/>
              </w:rPr>
              <w:t xml:space="preserve"> coating some of this has worn away leaving the surface slippery in the wet weather</w:t>
            </w:r>
            <w:r w:rsidR="00C84A1A" w:rsidRPr="009331BF">
              <w:rPr>
                <w:rFonts w:ascii="Arial" w:hAnsi="Arial" w:cs="Arial"/>
                <w:sz w:val="16"/>
                <w:szCs w:val="16"/>
              </w:rPr>
              <w:t xml:space="preserve"> and leaving some ground uneven which is a trip hazard</w:t>
            </w:r>
            <w:r w:rsidRPr="009331BF">
              <w:rPr>
                <w:rFonts w:ascii="Arial" w:hAnsi="Arial" w:cs="Arial"/>
                <w:sz w:val="16"/>
                <w:szCs w:val="16"/>
              </w:rPr>
              <w:t xml:space="preserve">. </w:t>
            </w:r>
          </w:p>
          <w:p w14:paraId="7B611F36" w14:textId="64372B89" w:rsidR="00DF5E9B" w:rsidRPr="009331BF" w:rsidRDefault="00290EA5" w:rsidP="00DF5E9B">
            <w:pPr>
              <w:pStyle w:val="ListParagraph"/>
              <w:numPr>
                <w:ilvl w:val="0"/>
                <w:numId w:val="3"/>
              </w:numPr>
              <w:rPr>
                <w:rFonts w:ascii="Arial" w:hAnsi="Arial" w:cs="Arial"/>
                <w:sz w:val="16"/>
                <w:szCs w:val="16"/>
              </w:rPr>
            </w:pPr>
            <w:r>
              <w:rPr>
                <w:rFonts w:ascii="Arial" w:hAnsi="Arial" w:cs="Arial"/>
                <w:sz w:val="16"/>
                <w:szCs w:val="16"/>
              </w:rPr>
              <w:t>Despite the drop being low, t</w:t>
            </w:r>
            <w:r w:rsidR="00DF5E9B" w:rsidRPr="009331BF">
              <w:rPr>
                <w:rFonts w:ascii="Arial" w:hAnsi="Arial" w:cs="Arial"/>
                <w:sz w:val="16"/>
                <w:szCs w:val="16"/>
              </w:rPr>
              <w:t>he bridge could pose a serious risk if children were to climb on the rungs on the side of the bridge and fall onto the rocks or into the water below</w:t>
            </w:r>
            <w:r>
              <w:rPr>
                <w:rFonts w:ascii="Arial" w:hAnsi="Arial" w:cs="Arial"/>
                <w:sz w:val="16"/>
                <w:szCs w:val="16"/>
              </w:rPr>
              <w:t xml:space="preserve">. The bridge is safe if children are standing on ground as the rung barrier is quite high. </w:t>
            </w:r>
          </w:p>
        </w:tc>
        <w:tc>
          <w:tcPr>
            <w:tcW w:w="962" w:type="dxa"/>
            <w:vAlign w:val="center"/>
          </w:tcPr>
          <w:p w14:paraId="57F74BAF" w14:textId="6FD0A81B" w:rsidR="00117C97" w:rsidRPr="009331BF" w:rsidRDefault="00DF5E9B" w:rsidP="00117C97">
            <w:pPr>
              <w:rPr>
                <w:rFonts w:ascii="Arial" w:hAnsi="Arial" w:cs="Arial"/>
                <w:sz w:val="16"/>
                <w:szCs w:val="16"/>
              </w:rPr>
            </w:pPr>
            <w:r w:rsidRPr="009331BF">
              <w:rPr>
                <w:rFonts w:ascii="Arial" w:hAnsi="Arial" w:cs="Arial"/>
                <w:sz w:val="16"/>
                <w:szCs w:val="16"/>
              </w:rPr>
              <w:t>Pupils and</w:t>
            </w:r>
            <w:r w:rsidR="009331BF" w:rsidRPr="009331BF">
              <w:rPr>
                <w:rFonts w:ascii="Arial" w:hAnsi="Arial" w:cs="Arial"/>
                <w:sz w:val="16"/>
                <w:szCs w:val="16"/>
              </w:rPr>
              <w:t xml:space="preserve"> </w:t>
            </w:r>
            <w:r w:rsidRPr="009331BF">
              <w:rPr>
                <w:rFonts w:ascii="Arial" w:hAnsi="Arial" w:cs="Arial"/>
                <w:sz w:val="16"/>
                <w:szCs w:val="16"/>
              </w:rPr>
              <w:t>Educators</w:t>
            </w:r>
          </w:p>
        </w:tc>
        <w:tc>
          <w:tcPr>
            <w:tcW w:w="5253" w:type="dxa"/>
            <w:vAlign w:val="center"/>
          </w:tcPr>
          <w:p w14:paraId="02096DCB" w14:textId="4D3A0B04" w:rsidR="00117C97" w:rsidRPr="009331BF" w:rsidRDefault="00DF5E9B" w:rsidP="00DF5E9B">
            <w:pPr>
              <w:pStyle w:val="ListParagraph"/>
              <w:numPr>
                <w:ilvl w:val="0"/>
                <w:numId w:val="4"/>
              </w:numPr>
              <w:rPr>
                <w:rFonts w:ascii="Arial" w:hAnsi="Arial" w:cs="Arial"/>
                <w:sz w:val="16"/>
                <w:szCs w:val="16"/>
              </w:rPr>
            </w:pPr>
            <w:r w:rsidRPr="009331BF">
              <w:rPr>
                <w:rFonts w:ascii="Arial" w:hAnsi="Arial" w:cs="Arial"/>
                <w:sz w:val="16"/>
                <w:szCs w:val="16"/>
              </w:rPr>
              <w:t>Pupils and Educators will be asked to wear suitable footwear for the lesson</w:t>
            </w:r>
          </w:p>
          <w:p w14:paraId="46C57836" w14:textId="36B1233A" w:rsidR="00DF5E9B" w:rsidRPr="009331BF" w:rsidRDefault="00DF5E9B" w:rsidP="00DF5E9B">
            <w:pPr>
              <w:pStyle w:val="ListParagraph"/>
              <w:numPr>
                <w:ilvl w:val="0"/>
                <w:numId w:val="4"/>
              </w:numPr>
              <w:rPr>
                <w:rFonts w:ascii="Arial" w:hAnsi="Arial" w:cs="Arial"/>
                <w:sz w:val="16"/>
                <w:szCs w:val="16"/>
              </w:rPr>
            </w:pPr>
            <w:r w:rsidRPr="009331BF">
              <w:rPr>
                <w:rFonts w:ascii="Arial" w:hAnsi="Arial" w:cs="Arial"/>
                <w:sz w:val="16"/>
                <w:szCs w:val="16"/>
              </w:rPr>
              <w:t xml:space="preserve">Pupils will be reminded to walk slowly and carefully on the bridge </w:t>
            </w:r>
          </w:p>
          <w:p w14:paraId="44A13D44" w14:textId="03728EB4" w:rsidR="00C84A1A" w:rsidRPr="009331BF" w:rsidRDefault="00C84A1A" w:rsidP="00C84A1A">
            <w:pPr>
              <w:rPr>
                <w:rFonts w:ascii="Arial" w:hAnsi="Arial" w:cs="Arial"/>
                <w:sz w:val="16"/>
                <w:szCs w:val="16"/>
              </w:rPr>
            </w:pPr>
          </w:p>
          <w:p w14:paraId="5CD95286" w14:textId="183FD54B" w:rsidR="00C84A1A" w:rsidRPr="009331BF" w:rsidRDefault="00C84A1A" w:rsidP="00C84A1A">
            <w:pPr>
              <w:rPr>
                <w:rFonts w:ascii="Arial" w:hAnsi="Arial" w:cs="Arial"/>
                <w:sz w:val="16"/>
                <w:szCs w:val="16"/>
              </w:rPr>
            </w:pPr>
          </w:p>
          <w:p w14:paraId="63E66653" w14:textId="18F07451" w:rsidR="00C84A1A" w:rsidRPr="009331BF" w:rsidRDefault="00C84A1A" w:rsidP="00C84A1A">
            <w:pPr>
              <w:rPr>
                <w:rFonts w:ascii="Arial" w:hAnsi="Arial" w:cs="Arial"/>
                <w:sz w:val="16"/>
                <w:szCs w:val="16"/>
              </w:rPr>
            </w:pPr>
          </w:p>
          <w:p w14:paraId="5BAB0C0F" w14:textId="4BFA83F9" w:rsidR="00C84A1A" w:rsidRPr="009331BF" w:rsidRDefault="00C84A1A" w:rsidP="00C84A1A">
            <w:pPr>
              <w:rPr>
                <w:rFonts w:ascii="Arial" w:hAnsi="Arial" w:cs="Arial"/>
                <w:sz w:val="16"/>
                <w:szCs w:val="16"/>
              </w:rPr>
            </w:pPr>
          </w:p>
          <w:p w14:paraId="64A5D034" w14:textId="4831588C" w:rsidR="00C84A1A" w:rsidRPr="009331BF" w:rsidRDefault="00C84A1A" w:rsidP="00C84A1A">
            <w:pPr>
              <w:rPr>
                <w:rFonts w:ascii="Arial" w:hAnsi="Arial" w:cs="Arial"/>
                <w:sz w:val="16"/>
                <w:szCs w:val="16"/>
              </w:rPr>
            </w:pPr>
          </w:p>
          <w:p w14:paraId="281EBDCA" w14:textId="3E63BA6F" w:rsidR="00C84A1A" w:rsidRPr="009331BF" w:rsidRDefault="00C84A1A" w:rsidP="00C84A1A">
            <w:pPr>
              <w:rPr>
                <w:rFonts w:ascii="Arial" w:hAnsi="Arial" w:cs="Arial"/>
                <w:sz w:val="16"/>
                <w:szCs w:val="16"/>
              </w:rPr>
            </w:pPr>
          </w:p>
          <w:p w14:paraId="12F41C2E" w14:textId="39E9BABF" w:rsidR="00C84A1A" w:rsidRPr="009331BF" w:rsidRDefault="00C84A1A" w:rsidP="00C84A1A">
            <w:pPr>
              <w:rPr>
                <w:rFonts w:ascii="Arial" w:hAnsi="Arial" w:cs="Arial"/>
                <w:sz w:val="16"/>
                <w:szCs w:val="16"/>
              </w:rPr>
            </w:pPr>
          </w:p>
          <w:p w14:paraId="56AE0767" w14:textId="6D5EE856" w:rsidR="00C84A1A" w:rsidRPr="009331BF" w:rsidRDefault="00C84A1A" w:rsidP="00C84A1A">
            <w:pPr>
              <w:rPr>
                <w:rFonts w:ascii="Arial" w:hAnsi="Arial" w:cs="Arial"/>
                <w:sz w:val="16"/>
                <w:szCs w:val="16"/>
              </w:rPr>
            </w:pPr>
          </w:p>
          <w:p w14:paraId="6D0416FD" w14:textId="50F2C98B" w:rsidR="00C84A1A" w:rsidRPr="009331BF" w:rsidRDefault="00C84A1A" w:rsidP="00C84A1A">
            <w:pPr>
              <w:rPr>
                <w:rFonts w:ascii="Arial" w:hAnsi="Arial" w:cs="Arial"/>
                <w:sz w:val="16"/>
                <w:szCs w:val="16"/>
              </w:rPr>
            </w:pPr>
          </w:p>
          <w:p w14:paraId="0D2AA70D" w14:textId="38575120" w:rsidR="00C84A1A" w:rsidRPr="009331BF" w:rsidRDefault="00C84A1A" w:rsidP="00C84A1A">
            <w:pPr>
              <w:rPr>
                <w:rFonts w:ascii="Arial" w:hAnsi="Arial" w:cs="Arial"/>
                <w:sz w:val="16"/>
                <w:szCs w:val="16"/>
              </w:rPr>
            </w:pPr>
          </w:p>
          <w:p w14:paraId="6DE62A75" w14:textId="00C3BF13" w:rsidR="00DF5E9B" w:rsidRPr="009331BF" w:rsidRDefault="00DF5E9B" w:rsidP="00C84A1A">
            <w:pPr>
              <w:pStyle w:val="ListParagraph"/>
              <w:numPr>
                <w:ilvl w:val="0"/>
                <w:numId w:val="4"/>
              </w:numPr>
              <w:rPr>
                <w:rFonts w:ascii="Arial" w:hAnsi="Arial" w:cs="Arial"/>
                <w:sz w:val="16"/>
                <w:szCs w:val="16"/>
              </w:rPr>
            </w:pPr>
            <w:r w:rsidRPr="009331BF">
              <w:rPr>
                <w:rFonts w:ascii="Arial" w:hAnsi="Arial" w:cs="Arial"/>
                <w:sz w:val="16"/>
                <w:szCs w:val="16"/>
              </w:rPr>
              <w:t xml:space="preserve">Dangers of climbing up on the sides bridge will be discussed beforehand. Rules will be given to the pupils not to climb on the bridge and an educator will supervise to make sure these rules are adhered to. </w:t>
            </w:r>
          </w:p>
        </w:tc>
        <w:tc>
          <w:tcPr>
            <w:tcW w:w="1133" w:type="dxa"/>
            <w:vAlign w:val="center"/>
          </w:tcPr>
          <w:p w14:paraId="14EF699D" w14:textId="532F6B42" w:rsidR="00C84A1A" w:rsidRPr="009331BF" w:rsidRDefault="0015294C" w:rsidP="009331BF">
            <w:pPr>
              <w:jc w:val="center"/>
              <w:rPr>
                <w:rFonts w:ascii="Arial" w:hAnsi="Arial" w:cs="Arial"/>
                <w:sz w:val="16"/>
                <w:szCs w:val="16"/>
              </w:rPr>
            </w:pPr>
            <w:r>
              <w:rPr>
                <w:rFonts w:ascii="Arial" w:hAnsi="Arial" w:cs="Arial"/>
                <w:sz w:val="16"/>
                <w:szCs w:val="16"/>
              </w:rPr>
              <w:t xml:space="preserve"> Low Risk</w:t>
            </w:r>
          </w:p>
          <w:p w14:paraId="604EF94D" w14:textId="77777777" w:rsidR="00C84A1A" w:rsidRPr="009331BF" w:rsidRDefault="00C84A1A" w:rsidP="00117C97">
            <w:pPr>
              <w:rPr>
                <w:rFonts w:ascii="Arial" w:hAnsi="Arial" w:cs="Arial"/>
                <w:sz w:val="16"/>
                <w:szCs w:val="16"/>
              </w:rPr>
            </w:pPr>
          </w:p>
          <w:p w14:paraId="4490753C" w14:textId="77777777" w:rsidR="00C84A1A" w:rsidRPr="009331BF" w:rsidRDefault="00C84A1A" w:rsidP="00117C97">
            <w:pPr>
              <w:rPr>
                <w:rFonts w:ascii="Arial" w:hAnsi="Arial" w:cs="Arial"/>
                <w:sz w:val="16"/>
                <w:szCs w:val="16"/>
              </w:rPr>
            </w:pPr>
          </w:p>
          <w:p w14:paraId="76B9F7A9" w14:textId="77777777" w:rsidR="00C84A1A" w:rsidRPr="009331BF" w:rsidRDefault="00C84A1A" w:rsidP="00117C97">
            <w:pPr>
              <w:rPr>
                <w:rFonts w:ascii="Arial" w:hAnsi="Arial" w:cs="Arial"/>
                <w:sz w:val="16"/>
                <w:szCs w:val="16"/>
              </w:rPr>
            </w:pPr>
          </w:p>
          <w:p w14:paraId="72A36DA4" w14:textId="77777777" w:rsidR="00C84A1A" w:rsidRPr="009331BF" w:rsidRDefault="00C84A1A" w:rsidP="00117C97">
            <w:pPr>
              <w:rPr>
                <w:rFonts w:ascii="Arial" w:hAnsi="Arial" w:cs="Arial"/>
                <w:sz w:val="16"/>
                <w:szCs w:val="16"/>
              </w:rPr>
            </w:pPr>
          </w:p>
          <w:p w14:paraId="04C69083" w14:textId="77777777" w:rsidR="00C84A1A" w:rsidRPr="009331BF" w:rsidRDefault="00C84A1A" w:rsidP="00117C97">
            <w:pPr>
              <w:rPr>
                <w:rFonts w:ascii="Arial" w:hAnsi="Arial" w:cs="Arial"/>
                <w:sz w:val="16"/>
                <w:szCs w:val="16"/>
              </w:rPr>
            </w:pPr>
          </w:p>
          <w:p w14:paraId="0C277463" w14:textId="77777777" w:rsidR="00C84A1A" w:rsidRPr="009331BF" w:rsidRDefault="00C84A1A" w:rsidP="00117C97">
            <w:pPr>
              <w:rPr>
                <w:rFonts w:ascii="Arial" w:hAnsi="Arial" w:cs="Arial"/>
                <w:sz w:val="16"/>
                <w:szCs w:val="16"/>
              </w:rPr>
            </w:pPr>
          </w:p>
          <w:p w14:paraId="4138238D" w14:textId="77777777" w:rsidR="00C84A1A" w:rsidRPr="009331BF" w:rsidRDefault="00C84A1A" w:rsidP="00117C97">
            <w:pPr>
              <w:rPr>
                <w:rFonts w:ascii="Arial" w:hAnsi="Arial" w:cs="Arial"/>
                <w:sz w:val="16"/>
                <w:szCs w:val="16"/>
              </w:rPr>
            </w:pPr>
          </w:p>
          <w:p w14:paraId="46741766" w14:textId="77777777" w:rsidR="00C84A1A" w:rsidRPr="009331BF" w:rsidRDefault="00C84A1A" w:rsidP="00117C97">
            <w:pPr>
              <w:rPr>
                <w:rFonts w:ascii="Arial" w:hAnsi="Arial" w:cs="Arial"/>
                <w:sz w:val="16"/>
                <w:szCs w:val="16"/>
              </w:rPr>
            </w:pPr>
          </w:p>
          <w:p w14:paraId="4E55A5BA" w14:textId="77777777" w:rsidR="00C84A1A" w:rsidRPr="009331BF" w:rsidRDefault="00C84A1A" w:rsidP="00117C97">
            <w:pPr>
              <w:rPr>
                <w:rFonts w:ascii="Arial" w:hAnsi="Arial" w:cs="Arial"/>
                <w:sz w:val="16"/>
                <w:szCs w:val="16"/>
              </w:rPr>
            </w:pPr>
          </w:p>
          <w:p w14:paraId="5E2AB042" w14:textId="77777777" w:rsidR="00C84A1A" w:rsidRPr="009331BF" w:rsidRDefault="00C84A1A" w:rsidP="00117C97">
            <w:pPr>
              <w:rPr>
                <w:rFonts w:ascii="Arial" w:hAnsi="Arial" w:cs="Arial"/>
                <w:sz w:val="16"/>
                <w:szCs w:val="16"/>
              </w:rPr>
            </w:pPr>
          </w:p>
          <w:p w14:paraId="1A690921" w14:textId="77777777" w:rsidR="00C84A1A" w:rsidRPr="009331BF" w:rsidRDefault="00C84A1A" w:rsidP="00117C97">
            <w:pPr>
              <w:rPr>
                <w:rFonts w:ascii="Arial" w:hAnsi="Arial" w:cs="Arial"/>
                <w:sz w:val="16"/>
                <w:szCs w:val="16"/>
              </w:rPr>
            </w:pPr>
          </w:p>
          <w:p w14:paraId="0F7B9963" w14:textId="296015E7" w:rsidR="00C84A1A" w:rsidRPr="009331BF" w:rsidRDefault="00C84A1A" w:rsidP="00117C97">
            <w:pPr>
              <w:rPr>
                <w:rFonts w:ascii="Arial" w:hAnsi="Arial" w:cs="Arial"/>
                <w:sz w:val="16"/>
                <w:szCs w:val="16"/>
              </w:rPr>
            </w:pPr>
          </w:p>
          <w:p w14:paraId="31F7BC52" w14:textId="6A534C87" w:rsidR="00C84A1A" w:rsidRPr="009331BF" w:rsidRDefault="00290EA5" w:rsidP="009331BF">
            <w:pPr>
              <w:jc w:val="center"/>
              <w:rPr>
                <w:rFonts w:ascii="Arial" w:hAnsi="Arial" w:cs="Arial"/>
                <w:sz w:val="16"/>
                <w:szCs w:val="16"/>
              </w:rPr>
            </w:pPr>
            <w:r>
              <w:rPr>
                <w:rFonts w:ascii="Arial" w:hAnsi="Arial" w:cs="Arial"/>
                <w:sz w:val="16"/>
                <w:szCs w:val="16"/>
              </w:rPr>
              <w:t>Medium</w:t>
            </w:r>
            <w:r w:rsidR="009331BF">
              <w:rPr>
                <w:rFonts w:ascii="Arial" w:hAnsi="Arial" w:cs="Arial"/>
                <w:sz w:val="16"/>
                <w:szCs w:val="16"/>
              </w:rPr>
              <w:t xml:space="preserve"> Risk</w:t>
            </w:r>
          </w:p>
        </w:tc>
      </w:tr>
      <w:tr w:rsidR="00117C97" w:rsidRPr="00117C97" w14:paraId="573A4BFF" w14:textId="77777777" w:rsidTr="00AE2A1C">
        <w:trPr>
          <w:cantSplit/>
          <w:trHeight w:val="1284"/>
        </w:trPr>
        <w:tc>
          <w:tcPr>
            <w:tcW w:w="1417" w:type="dxa"/>
            <w:vAlign w:val="center"/>
          </w:tcPr>
          <w:p w14:paraId="1348CADA" w14:textId="0181D9ED" w:rsidR="00117C97" w:rsidRPr="009331BF" w:rsidRDefault="00C84A1A" w:rsidP="00117C97">
            <w:pPr>
              <w:autoSpaceDE w:val="0"/>
              <w:autoSpaceDN w:val="0"/>
              <w:adjustRightInd w:val="0"/>
              <w:rPr>
                <w:rFonts w:ascii="Arial" w:hAnsi="Arial" w:cs="Arial"/>
                <w:sz w:val="16"/>
                <w:szCs w:val="16"/>
              </w:rPr>
            </w:pPr>
            <w:r w:rsidRPr="009331BF">
              <w:rPr>
                <w:rFonts w:ascii="Arial" w:hAnsi="Arial" w:cs="Arial"/>
                <w:sz w:val="16"/>
                <w:szCs w:val="16"/>
              </w:rPr>
              <w:lastRenderedPageBreak/>
              <w:t xml:space="preserve">Mud area next to the pond </w:t>
            </w:r>
          </w:p>
        </w:tc>
        <w:tc>
          <w:tcPr>
            <w:tcW w:w="2561" w:type="dxa"/>
            <w:vAlign w:val="center"/>
          </w:tcPr>
          <w:p w14:paraId="5392F4CA" w14:textId="5E4F51C6" w:rsidR="00117C97" w:rsidRPr="009331BF" w:rsidRDefault="00C84A1A" w:rsidP="00C84A1A">
            <w:pPr>
              <w:pStyle w:val="ListParagraph"/>
              <w:numPr>
                <w:ilvl w:val="0"/>
                <w:numId w:val="5"/>
              </w:numPr>
              <w:autoSpaceDE w:val="0"/>
              <w:autoSpaceDN w:val="0"/>
              <w:adjustRightInd w:val="0"/>
              <w:rPr>
                <w:rFonts w:ascii="Arial" w:hAnsi="Arial" w:cs="Arial"/>
                <w:sz w:val="16"/>
                <w:szCs w:val="16"/>
              </w:rPr>
            </w:pPr>
            <w:r w:rsidRPr="009331BF">
              <w:rPr>
                <w:rFonts w:ascii="Arial" w:hAnsi="Arial" w:cs="Arial"/>
                <w:sz w:val="16"/>
                <w:szCs w:val="16"/>
              </w:rPr>
              <w:t xml:space="preserve">Children will be able to explore texture and consistency as some of the mud in the area is dry and some is wet and boggy. </w:t>
            </w:r>
          </w:p>
          <w:p w14:paraId="2AC408F3" w14:textId="35352283" w:rsidR="009331BF" w:rsidRDefault="00C84A1A" w:rsidP="009331BF">
            <w:pPr>
              <w:pStyle w:val="ListParagraph"/>
              <w:numPr>
                <w:ilvl w:val="0"/>
                <w:numId w:val="5"/>
              </w:numPr>
              <w:autoSpaceDE w:val="0"/>
              <w:autoSpaceDN w:val="0"/>
              <w:adjustRightInd w:val="0"/>
              <w:rPr>
                <w:rFonts w:ascii="Arial" w:hAnsi="Arial" w:cs="Arial"/>
                <w:sz w:val="16"/>
                <w:szCs w:val="16"/>
              </w:rPr>
            </w:pPr>
            <w:r w:rsidRPr="009331BF">
              <w:rPr>
                <w:rFonts w:ascii="Arial" w:hAnsi="Arial" w:cs="Arial"/>
                <w:sz w:val="16"/>
                <w:szCs w:val="16"/>
              </w:rPr>
              <w:t xml:space="preserve">Children will be able to use this area to pond dip and explore wildlife living in the area </w:t>
            </w:r>
            <w:r w:rsidR="009331BF">
              <w:rPr>
                <w:rFonts w:ascii="Arial" w:hAnsi="Arial" w:cs="Arial"/>
                <w:sz w:val="16"/>
                <w:szCs w:val="16"/>
              </w:rPr>
              <w:t xml:space="preserve">such as the ducks, plants, pondlife and minibeasts. </w:t>
            </w:r>
          </w:p>
          <w:p w14:paraId="3D961084" w14:textId="77777777" w:rsidR="009331BF" w:rsidRDefault="009331BF" w:rsidP="009331BF">
            <w:pPr>
              <w:pStyle w:val="ListParagraph"/>
              <w:numPr>
                <w:ilvl w:val="0"/>
                <w:numId w:val="5"/>
              </w:numPr>
              <w:autoSpaceDE w:val="0"/>
              <w:autoSpaceDN w:val="0"/>
              <w:adjustRightInd w:val="0"/>
              <w:rPr>
                <w:rFonts w:ascii="Arial" w:hAnsi="Arial" w:cs="Arial"/>
                <w:sz w:val="16"/>
                <w:szCs w:val="16"/>
              </w:rPr>
            </w:pPr>
            <w:r>
              <w:rPr>
                <w:rFonts w:ascii="Arial" w:hAnsi="Arial" w:cs="Arial"/>
                <w:sz w:val="16"/>
                <w:szCs w:val="16"/>
              </w:rPr>
              <w:t xml:space="preserve">Children will be able to view the lifecycle of a frog. </w:t>
            </w:r>
          </w:p>
          <w:p w14:paraId="6A9ADC18" w14:textId="67EAA23B" w:rsidR="009331BF" w:rsidRPr="009331BF" w:rsidRDefault="009331BF" w:rsidP="009331BF">
            <w:pPr>
              <w:pStyle w:val="ListParagraph"/>
              <w:numPr>
                <w:ilvl w:val="0"/>
                <w:numId w:val="5"/>
              </w:numPr>
              <w:autoSpaceDE w:val="0"/>
              <w:autoSpaceDN w:val="0"/>
              <w:adjustRightInd w:val="0"/>
              <w:rPr>
                <w:rFonts w:ascii="Arial" w:hAnsi="Arial" w:cs="Arial"/>
                <w:sz w:val="16"/>
                <w:szCs w:val="16"/>
              </w:rPr>
            </w:pPr>
            <w:r>
              <w:rPr>
                <w:rFonts w:ascii="Arial" w:hAnsi="Arial" w:cs="Arial"/>
                <w:sz w:val="16"/>
                <w:szCs w:val="16"/>
              </w:rPr>
              <w:t>Clothes and shoes could become wet</w:t>
            </w:r>
          </w:p>
        </w:tc>
        <w:tc>
          <w:tcPr>
            <w:tcW w:w="2140" w:type="dxa"/>
            <w:vAlign w:val="center"/>
          </w:tcPr>
          <w:p w14:paraId="2E28C693" w14:textId="77777777" w:rsidR="00117C97" w:rsidRPr="009331BF" w:rsidRDefault="00C84A1A" w:rsidP="00C84A1A">
            <w:pPr>
              <w:pStyle w:val="ListParagraph"/>
              <w:numPr>
                <w:ilvl w:val="0"/>
                <w:numId w:val="5"/>
              </w:numPr>
              <w:rPr>
                <w:rFonts w:ascii="Arial" w:hAnsi="Arial" w:cs="Arial"/>
                <w:sz w:val="16"/>
                <w:szCs w:val="16"/>
              </w:rPr>
            </w:pPr>
            <w:r w:rsidRPr="009331BF">
              <w:rPr>
                <w:rFonts w:ascii="Arial" w:hAnsi="Arial" w:cs="Arial"/>
                <w:sz w:val="16"/>
                <w:szCs w:val="16"/>
              </w:rPr>
              <w:t xml:space="preserve">Some of the mud is slippery and there is a risk shoes could become stuck in the mud </w:t>
            </w:r>
          </w:p>
          <w:p w14:paraId="0E9D66B5" w14:textId="67591B21" w:rsidR="00C84A1A" w:rsidRPr="009331BF" w:rsidRDefault="00C84A1A" w:rsidP="00C84A1A">
            <w:pPr>
              <w:pStyle w:val="ListParagraph"/>
              <w:numPr>
                <w:ilvl w:val="0"/>
                <w:numId w:val="5"/>
              </w:numPr>
              <w:rPr>
                <w:rFonts w:ascii="Arial" w:hAnsi="Arial" w:cs="Arial"/>
                <w:sz w:val="16"/>
                <w:szCs w:val="16"/>
              </w:rPr>
            </w:pPr>
            <w:r w:rsidRPr="009331BF">
              <w:rPr>
                <w:rFonts w:ascii="Arial" w:hAnsi="Arial" w:cs="Arial"/>
                <w:sz w:val="16"/>
                <w:szCs w:val="16"/>
              </w:rPr>
              <w:t>There is a risk of drowning if a child falls into the pond</w:t>
            </w:r>
            <w:r w:rsidR="00290EA5">
              <w:rPr>
                <w:rFonts w:ascii="Arial" w:hAnsi="Arial" w:cs="Arial"/>
                <w:sz w:val="16"/>
                <w:szCs w:val="16"/>
              </w:rPr>
              <w:t xml:space="preserve">, the pond is very shallow in the area which is why the area has been chosen. </w:t>
            </w:r>
          </w:p>
          <w:p w14:paraId="71EAB8BB" w14:textId="77777777" w:rsidR="00C84A1A" w:rsidRPr="009331BF" w:rsidRDefault="00C84A1A" w:rsidP="00C84A1A">
            <w:pPr>
              <w:pStyle w:val="ListParagraph"/>
              <w:numPr>
                <w:ilvl w:val="0"/>
                <w:numId w:val="5"/>
              </w:numPr>
              <w:rPr>
                <w:rFonts w:ascii="Arial" w:hAnsi="Arial" w:cs="Arial"/>
                <w:sz w:val="16"/>
                <w:szCs w:val="16"/>
              </w:rPr>
            </w:pPr>
            <w:r w:rsidRPr="009331BF">
              <w:rPr>
                <w:rFonts w:ascii="Arial" w:hAnsi="Arial" w:cs="Arial"/>
                <w:sz w:val="16"/>
                <w:szCs w:val="16"/>
              </w:rPr>
              <w:t>The are risks to the ducks living in the pond that they may become distressed during the visit</w:t>
            </w:r>
          </w:p>
          <w:p w14:paraId="51FA68D2" w14:textId="19643FE9" w:rsidR="00C84A1A" w:rsidRPr="009331BF" w:rsidRDefault="00C84A1A" w:rsidP="00C84A1A">
            <w:pPr>
              <w:pStyle w:val="ListParagraph"/>
              <w:numPr>
                <w:ilvl w:val="0"/>
                <w:numId w:val="5"/>
              </w:numPr>
              <w:rPr>
                <w:rFonts w:ascii="Arial" w:hAnsi="Arial" w:cs="Arial"/>
                <w:sz w:val="16"/>
                <w:szCs w:val="16"/>
              </w:rPr>
            </w:pPr>
            <w:r w:rsidRPr="009331BF">
              <w:rPr>
                <w:rFonts w:ascii="Arial" w:hAnsi="Arial" w:cs="Arial"/>
                <w:sz w:val="16"/>
                <w:szCs w:val="16"/>
              </w:rPr>
              <w:t>Children could ingest or absorb contaminated soil</w:t>
            </w:r>
          </w:p>
        </w:tc>
        <w:tc>
          <w:tcPr>
            <w:tcW w:w="962" w:type="dxa"/>
            <w:vAlign w:val="center"/>
          </w:tcPr>
          <w:p w14:paraId="7F454004" w14:textId="33EC4DE3" w:rsidR="00117C97" w:rsidRPr="009331BF" w:rsidRDefault="00C84A1A" w:rsidP="00117C97">
            <w:pPr>
              <w:autoSpaceDE w:val="0"/>
              <w:autoSpaceDN w:val="0"/>
              <w:adjustRightInd w:val="0"/>
              <w:rPr>
                <w:rFonts w:ascii="Arial" w:hAnsi="Arial" w:cs="Arial"/>
                <w:sz w:val="16"/>
                <w:szCs w:val="16"/>
              </w:rPr>
            </w:pPr>
            <w:r w:rsidRPr="009331BF">
              <w:rPr>
                <w:rFonts w:ascii="Arial" w:hAnsi="Arial" w:cs="Arial"/>
                <w:sz w:val="16"/>
                <w:szCs w:val="16"/>
              </w:rPr>
              <w:t>Pupils, Educators and Wildlife</w:t>
            </w:r>
          </w:p>
          <w:p w14:paraId="0E9433E8" w14:textId="7CBD251A" w:rsidR="00C84A1A" w:rsidRPr="009331BF" w:rsidRDefault="00C84A1A" w:rsidP="00117C97">
            <w:pPr>
              <w:autoSpaceDE w:val="0"/>
              <w:autoSpaceDN w:val="0"/>
              <w:adjustRightInd w:val="0"/>
              <w:rPr>
                <w:rFonts w:ascii="Arial" w:hAnsi="Arial" w:cs="Arial"/>
                <w:sz w:val="16"/>
                <w:szCs w:val="16"/>
              </w:rPr>
            </w:pPr>
          </w:p>
        </w:tc>
        <w:tc>
          <w:tcPr>
            <w:tcW w:w="5253" w:type="dxa"/>
            <w:vAlign w:val="center"/>
          </w:tcPr>
          <w:p w14:paraId="62CB3FEB" w14:textId="77777777" w:rsidR="00117C97" w:rsidRDefault="009331BF" w:rsidP="009331BF">
            <w:pPr>
              <w:pStyle w:val="ListParagraph"/>
              <w:numPr>
                <w:ilvl w:val="0"/>
                <w:numId w:val="6"/>
              </w:numPr>
              <w:autoSpaceDE w:val="0"/>
              <w:autoSpaceDN w:val="0"/>
              <w:adjustRightInd w:val="0"/>
              <w:rPr>
                <w:rFonts w:ascii="Arial" w:hAnsi="Arial" w:cs="Arial"/>
                <w:sz w:val="16"/>
                <w:szCs w:val="16"/>
              </w:rPr>
            </w:pPr>
            <w:r>
              <w:rPr>
                <w:rFonts w:ascii="Arial" w:hAnsi="Arial" w:cs="Arial"/>
                <w:sz w:val="16"/>
                <w:szCs w:val="16"/>
              </w:rPr>
              <w:t>Suitable footwear should be worn for this activity</w:t>
            </w:r>
          </w:p>
          <w:p w14:paraId="3F473B23" w14:textId="77777777" w:rsidR="009331BF" w:rsidRDefault="009331BF" w:rsidP="009331BF">
            <w:pPr>
              <w:pStyle w:val="ListParagraph"/>
              <w:numPr>
                <w:ilvl w:val="0"/>
                <w:numId w:val="6"/>
              </w:numPr>
              <w:autoSpaceDE w:val="0"/>
              <w:autoSpaceDN w:val="0"/>
              <w:adjustRightInd w:val="0"/>
              <w:rPr>
                <w:rFonts w:ascii="Arial" w:hAnsi="Arial" w:cs="Arial"/>
                <w:sz w:val="16"/>
                <w:szCs w:val="16"/>
              </w:rPr>
            </w:pPr>
            <w:r>
              <w:rPr>
                <w:rFonts w:ascii="Arial" w:hAnsi="Arial" w:cs="Arial"/>
                <w:sz w:val="16"/>
                <w:szCs w:val="16"/>
              </w:rPr>
              <w:t xml:space="preserve">Pupils will be provided with suitable waterproof clothing </w:t>
            </w:r>
          </w:p>
          <w:p w14:paraId="53BD7950" w14:textId="77777777" w:rsidR="009331BF" w:rsidRDefault="009331BF" w:rsidP="009331BF">
            <w:pPr>
              <w:pStyle w:val="ListParagraph"/>
              <w:numPr>
                <w:ilvl w:val="0"/>
                <w:numId w:val="6"/>
              </w:numPr>
              <w:autoSpaceDE w:val="0"/>
              <w:autoSpaceDN w:val="0"/>
              <w:adjustRightInd w:val="0"/>
              <w:rPr>
                <w:rFonts w:ascii="Arial" w:hAnsi="Arial" w:cs="Arial"/>
                <w:sz w:val="16"/>
                <w:szCs w:val="16"/>
              </w:rPr>
            </w:pPr>
            <w:r>
              <w:rPr>
                <w:rFonts w:ascii="Arial" w:hAnsi="Arial" w:cs="Arial"/>
                <w:sz w:val="16"/>
                <w:szCs w:val="16"/>
              </w:rPr>
              <w:t xml:space="preserve">The dangers and risk of falling in the pond will be discussed </w:t>
            </w:r>
          </w:p>
          <w:p w14:paraId="134279FB" w14:textId="77777777" w:rsidR="009331BF" w:rsidRDefault="009331BF" w:rsidP="009331BF">
            <w:pPr>
              <w:pStyle w:val="ListParagraph"/>
              <w:numPr>
                <w:ilvl w:val="0"/>
                <w:numId w:val="6"/>
              </w:numPr>
              <w:autoSpaceDE w:val="0"/>
              <w:autoSpaceDN w:val="0"/>
              <w:adjustRightInd w:val="0"/>
              <w:rPr>
                <w:rFonts w:ascii="Arial" w:hAnsi="Arial" w:cs="Arial"/>
                <w:sz w:val="16"/>
                <w:szCs w:val="16"/>
              </w:rPr>
            </w:pPr>
            <w:r>
              <w:rPr>
                <w:rFonts w:ascii="Arial" w:hAnsi="Arial" w:cs="Arial"/>
                <w:sz w:val="16"/>
                <w:szCs w:val="16"/>
              </w:rPr>
              <w:t xml:space="preserve">Group numbers participating in this area at one time will be limited to allow maximum supervision from an adult. </w:t>
            </w:r>
          </w:p>
          <w:p w14:paraId="2A456AAF" w14:textId="28B9545D" w:rsidR="009331BF" w:rsidRDefault="009331BF" w:rsidP="00290EA5">
            <w:pPr>
              <w:pStyle w:val="ListParagraph"/>
              <w:numPr>
                <w:ilvl w:val="0"/>
                <w:numId w:val="6"/>
              </w:numPr>
              <w:autoSpaceDE w:val="0"/>
              <w:autoSpaceDN w:val="0"/>
              <w:adjustRightInd w:val="0"/>
              <w:rPr>
                <w:rFonts w:ascii="Arial" w:hAnsi="Arial" w:cs="Arial"/>
                <w:sz w:val="16"/>
                <w:szCs w:val="16"/>
              </w:rPr>
            </w:pPr>
            <w:r w:rsidRPr="00290EA5">
              <w:rPr>
                <w:rFonts w:ascii="Arial" w:hAnsi="Arial" w:cs="Arial"/>
                <w:sz w:val="16"/>
                <w:szCs w:val="16"/>
              </w:rPr>
              <w:t>Children will be asked to put their hands in their mouths and to wash hands immediately after the activity</w:t>
            </w:r>
          </w:p>
          <w:p w14:paraId="3C8A7620" w14:textId="7A2BA668" w:rsidR="00290EA5" w:rsidRPr="00290EA5" w:rsidRDefault="00290EA5" w:rsidP="00290EA5">
            <w:pPr>
              <w:pStyle w:val="ListParagraph"/>
              <w:numPr>
                <w:ilvl w:val="0"/>
                <w:numId w:val="6"/>
              </w:numPr>
              <w:autoSpaceDE w:val="0"/>
              <w:autoSpaceDN w:val="0"/>
              <w:adjustRightInd w:val="0"/>
              <w:rPr>
                <w:rFonts w:ascii="Arial" w:hAnsi="Arial" w:cs="Arial"/>
                <w:sz w:val="16"/>
                <w:szCs w:val="16"/>
              </w:rPr>
            </w:pPr>
            <w:r>
              <w:rPr>
                <w:rFonts w:ascii="Arial" w:hAnsi="Arial" w:cs="Arial"/>
                <w:sz w:val="16"/>
                <w:szCs w:val="16"/>
              </w:rPr>
              <w:t>Children wil</w:t>
            </w:r>
            <w:r w:rsidR="001E07B9">
              <w:rPr>
                <w:rFonts w:ascii="Arial" w:hAnsi="Arial" w:cs="Arial"/>
                <w:sz w:val="16"/>
                <w:szCs w:val="16"/>
              </w:rPr>
              <w:t>l</w:t>
            </w:r>
            <w:r>
              <w:rPr>
                <w:rFonts w:ascii="Arial" w:hAnsi="Arial" w:cs="Arial"/>
                <w:sz w:val="16"/>
                <w:szCs w:val="16"/>
              </w:rPr>
              <w:t xml:space="preserve"> be asked to be respectful to the wildlife that we are observing</w:t>
            </w:r>
          </w:p>
          <w:p w14:paraId="6698092C" w14:textId="11AF68D0" w:rsidR="00290EA5" w:rsidRPr="009331BF" w:rsidRDefault="00290EA5" w:rsidP="00290EA5">
            <w:pPr>
              <w:pStyle w:val="ListParagraph"/>
              <w:autoSpaceDE w:val="0"/>
              <w:autoSpaceDN w:val="0"/>
              <w:adjustRightInd w:val="0"/>
              <w:ind w:left="1080"/>
              <w:rPr>
                <w:rFonts w:ascii="Arial" w:hAnsi="Arial" w:cs="Arial"/>
                <w:sz w:val="16"/>
                <w:szCs w:val="16"/>
              </w:rPr>
            </w:pPr>
          </w:p>
        </w:tc>
        <w:tc>
          <w:tcPr>
            <w:tcW w:w="1133" w:type="dxa"/>
            <w:vAlign w:val="center"/>
          </w:tcPr>
          <w:p w14:paraId="71A4B82B" w14:textId="5A2992B2" w:rsidR="00117C97" w:rsidRPr="009331BF" w:rsidRDefault="001E07B9" w:rsidP="0015294C">
            <w:pPr>
              <w:jc w:val="center"/>
              <w:rPr>
                <w:rFonts w:ascii="Arial" w:hAnsi="Arial" w:cs="Arial"/>
                <w:sz w:val="16"/>
                <w:szCs w:val="16"/>
              </w:rPr>
            </w:pPr>
            <w:r>
              <w:rPr>
                <w:rFonts w:ascii="Arial" w:hAnsi="Arial" w:cs="Arial"/>
                <w:sz w:val="16"/>
                <w:szCs w:val="16"/>
              </w:rPr>
              <w:t xml:space="preserve">Medium </w:t>
            </w:r>
          </w:p>
        </w:tc>
      </w:tr>
      <w:tr w:rsidR="00117C97" w:rsidRPr="00117C97" w14:paraId="410B7E18" w14:textId="77777777" w:rsidTr="00AE2A1C">
        <w:trPr>
          <w:cantSplit/>
          <w:trHeight w:val="1274"/>
        </w:trPr>
        <w:tc>
          <w:tcPr>
            <w:tcW w:w="1417" w:type="dxa"/>
            <w:vAlign w:val="center"/>
          </w:tcPr>
          <w:p w14:paraId="72825192" w14:textId="30E52DC0" w:rsidR="00117C97" w:rsidRPr="0015294C" w:rsidRDefault="0015294C" w:rsidP="00117C97">
            <w:pPr>
              <w:rPr>
                <w:rFonts w:ascii="Arial" w:hAnsi="Arial" w:cs="Arial"/>
                <w:sz w:val="16"/>
                <w:szCs w:val="16"/>
              </w:rPr>
            </w:pPr>
            <w:r w:rsidRPr="0015294C">
              <w:rPr>
                <w:rFonts w:ascii="Arial" w:hAnsi="Arial" w:cs="Arial"/>
                <w:sz w:val="16"/>
                <w:szCs w:val="16"/>
              </w:rPr>
              <w:t>Log on floor</w:t>
            </w:r>
          </w:p>
        </w:tc>
        <w:tc>
          <w:tcPr>
            <w:tcW w:w="2561" w:type="dxa"/>
            <w:vAlign w:val="center"/>
          </w:tcPr>
          <w:p w14:paraId="431B9CC2" w14:textId="77777777" w:rsidR="00117C97" w:rsidRPr="00290EA5" w:rsidRDefault="0015294C" w:rsidP="0015294C">
            <w:pPr>
              <w:pStyle w:val="ListParagraph"/>
              <w:numPr>
                <w:ilvl w:val="0"/>
                <w:numId w:val="7"/>
              </w:numPr>
              <w:autoSpaceDE w:val="0"/>
              <w:autoSpaceDN w:val="0"/>
              <w:adjustRightInd w:val="0"/>
              <w:rPr>
                <w:rFonts w:ascii="Arial" w:hAnsi="Arial" w:cs="Arial"/>
                <w:sz w:val="16"/>
                <w:szCs w:val="16"/>
              </w:rPr>
            </w:pPr>
            <w:r w:rsidRPr="00290EA5">
              <w:rPr>
                <w:rFonts w:ascii="Arial" w:hAnsi="Arial" w:cs="Arial"/>
                <w:sz w:val="16"/>
                <w:szCs w:val="16"/>
              </w:rPr>
              <w:t>Walk on top using it to balance</w:t>
            </w:r>
          </w:p>
          <w:p w14:paraId="477F702E" w14:textId="77777777" w:rsidR="0015294C" w:rsidRPr="00290EA5" w:rsidRDefault="0015294C" w:rsidP="0015294C">
            <w:pPr>
              <w:pStyle w:val="ListParagraph"/>
              <w:numPr>
                <w:ilvl w:val="0"/>
                <w:numId w:val="7"/>
              </w:numPr>
              <w:autoSpaceDE w:val="0"/>
              <w:autoSpaceDN w:val="0"/>
              <w:adjustRightInd w:val="0"/>
              <w:rPr>
                <w:rFonts w:ascii="Arial" w:hAnsi="Arial" w:cs="Arial"/>
                <w:sz w:val="16"/>
                <w:szCs w:val="16"/>
              </w:rPr>
            </w:pPr>
            <w:r w:rsidRPr="00290EA5">
              <w:rPr>
                <w:rFonts w:ascii="Arial" w:hAnsi="Arial" w:cs="Arial"/>
                <w:sz w:val="16"/>
                <w:szCs w:val="16"/>
              </w:rPr>
              <w:t>Use the magnifying glass to view minibeasts living in the log</w:t>
            </w:r>
          </w:p>
          <w:p w14:paraId="0C804960" w14:textId="25D461CB" w:rsidR="0015294C" w:rsidRPr="00290EA5" w:rsidRDefault="0015294C" w:rsidP="0015294C">
            <w:pPr>
              <w:pStyle w:val="ListParagraph"/>
              <w:numPr>
                <w:ilvl w:val="0"/>
                <w:numId w:val="7"/>
              </w:numPr>
              <w:autoSpaceDE w:val="0"/>
              <w:autoSpaceDN w:val="0"/>
              <w:adjustRightInd w:val="0"/>
              <w:rPr>
                <w:rFonts w:ascii="Arial" w:hAnsi="Arial" w:cs="Arial"/>
                <w:sz w:val="16"/>
                <w:szCs w:val="16"/>
              </w:rPr>
            </w:pPr>
            <w:r w:rsidRPr="00290EA5">
              <w:rPr>
                <w:rFonts w:ascii="Arial" w:hAnsi="Arial" w:cs="Arial"/>
                <w:sz w:val="16"/>
                <w:szCs w:val="16"/>
              </w:rPr>
              <w:t>Discuss the shape of the log and look at how different the texture of the wood is from the log seat to the picnic bench and why they are different</w:t>
            </w:r>
          </w:p>
        </w:tc>
        <w:tc>
          <w:tcPr>
            <w:tcW w:w="2140" w:type="dxa"/>
            <w:vAlign w:val="center"/>
          </w:tcPr>
          <w:p w14:paraId="0821039D" w14:textId="77777777" w:rsidR="00117C97" w:rsidRPr="00290EA5" w:rsidRDefault="0015294C" w:rsidP="0015294C">
            <w:pPr>
              <w:pStyle w:val="ListParagraph"/>
              <w:numPr>
                <w:ilvl w:val="0"/>
                <w:numId w:val="7"/>
              </w:numPr>
              <w:rPr>
                <w:rFonts w:ascii="Arial" w:hAnsi="Arial" w:cs="Arial"/>
                <w:sz w:val="16"/>
                <w:szCs w:val="16"/>
              </w:rPr>
            </w:pPr>
            <w:r w:rsidRPr="00290EA5">
              <w:rPr>
                <w:rFonts w:ascii="Arial" w:hAnsi="Arial" w:cs="Arial"/>
                <w:sz w:val="16"/>
                <w:szCs w:val="16"/>
              </w:rPr>
              <w:t>Potential trip hazard</w:t>
            </w:r>
          </w:p>
          <w:p w14:paraId="42EFA645" w14:textId="77777777" w:rsidR="0015294C" w:rsidRPr="00290EA5" w:rsidRDefault="0015294C" w:rsidP="0015294C">
            <w:pPr>
              <w:pStyle w:val="ListParagraph"/>
              <w:numPr>
                <w:ilvl w:val="0"/>
                <w:numId w:val="7"/>
              </w:numPr>
              <w:rPr>
                <w:rFonts w:ascii="Arial" w:hAnsi="Arial" w:cs="Arial"/>
                <w:sz w:val="16"/>
                <w:szCs w:val="16"/>
              </w:rPr>
            </w:pPr>
            <w:r w:rsidRPr="00290EA5">
              <w:rPr>
                <w:rFonts w:ascii="Arial" w:hAnsi="Arial" w:cs="Arial"/>
                <w:sz w:val="16"/>
                <w:szCs w:val="16"/>
              </w:rPr>
              <w:t>Pupils could fall off whilst balancing</w:t>
            </w:r>
          </w:p>
          <w:p w14:paraId="308B9AC1" w14:textId="7749500D" w:rsidR="0015294C" w:rsidRPr="00290EA5" w:rsidRDefault="0015294C" w:rsidP="0015294C">
            <w:pPr>
              <w:pStyle w:val="ListParagraph"/>
              <w:numPr>
                <w:ilvl w:val="0"/>
                <w:numId w:val="7"/>
              </w:numPr>
              <w:rPr>
                <w:rFonts w:ascii="Arial" w:hAnsi="Arial" w:cs="Arial"/>
                <w:sz w:val="16"/>
                <w:szCs w:val="16"/>
              </w:rPr>
            </w:pPr>
            <w:r w:rsidRPr="00290EA5">
              <w:rPr>
                <w:rFonts w:ascii="Arial" w:hAnsi="Arial" w:cs="Arial"/>
                <w:sz w:val="16"/>
                <w:szCs w:val="16"/>
              </w:rPr>
              <w:t>Splinters from uneven wood</w:t>
            </w:r>
          </w:p>
        </w:tc>
        <w:tc>
          <w:tcPr>
            <w:tcW w:w="962" w:type="dxa"/>
            <w:vAlign w:val="center"/>
          </w:tcPr>
          <w:p w14:paraId="76BC9E66" w14:textId="18CD2320" w:rsidR="00117C97" w:rsidRPr="00290EA5" w:rsidRDefault="0015294C" w:rsidP="00117C97">
            <w:pPr>
              <w:autoSpaceDE w:val="0"/>
              <w:autoSpaceDN w:val="0"/>
              <w:adjustRightInd w:val="0"/>
              <w:rPr>
                <w:rFonts w:ascii="Arial" w:hAnsi="Arial" w:cs="Arial"/>
                <w:sz w:val="16"/>
                <w:szCs w:val="16"/>
              </w:rPr>
            </w:pPr>
            <w:r w:rsidRPr="00290EA5">
              <w:rPr>
                <w:rFonts w:ascii="Arial" w:hAnsi="Arial" w:cs="Arial"/>
                <w:sz w:val="16"/>
                <w:szCs w:val="16"/>
              </w:rPr>
              <w:t>Pupils</w:t>
            </w:r>
          </w:p>
        </w:tc>
        <w:tc>
          <w:tcPr>
            <w:tcW w:w="5253" w:type="dxa"/>
            <w:vAlign w:val="center"/>
          </w:tcPr>
          <w:p w14:paraId="71ACC4AE" w14:textId="77777777" w:rsidR="00117C97" w:rsidRPr="00290EA5" w:rsidRDefault="0015294C" w:rsidP="0015294C">
            <w:pPr>
              <w:pStyle w:val="ListParagraph"/>
              <w:numPr>
                <w:ilvl w:val="0"/>
                <w:numId w:val="8"/>
              </w:numPr>
              <w:autoSpaceDE w:val="0"/>
              <w:autoSpaceDN w:val="0"/>
              <w:adjustRightInd w:val="0"/>
              <w:rPr>
                <w:rFonts w:ascii="Arial" w:hAnsi="Arial" w:cs="Arial"/>
                <w:sz w:val="16"/>
                <w:szCs w:val="16"/>
              </w:rPr>
            </w:pPr>
            <w:r w:rsidRPr="00290EA5">
              <w:rPr>
                <w:rFonts w:ascii="Arial" w:hAnsi="Arial" w:cs="Arial"/>
                <w:sz w:val="16"/>
                <w:szCs w:val="16"/>
              </w:rPr>
              <w:t>Children could be made aware of the risks</w:t>
            </w:r>
          </w:p>
          <w:p w14:paraId="3D15A96A" w14:textId="32481486" w:rsidR="0015294C" w:rsidRPr="00290EA5" w:rsidRDefault="0015294C" w:rsidP="0015294C">
            <w:pPr>
              <w:pStyle w:val="ListParagraph"/>
              <w:numPr>
                <w:ilvl w:val="0"/>
                <w:numId w:val="8"/>
              </w:numPr>
              <w:autoSpaceDE w:val="0"/>
              <w:autoSpaceDN w:val="0"/>
              <w:adjustRightInd w:val="0"/>
              <w:rPr>
                <w:rFonts w:ascii="Arial" w:hAnsi="Arial" w:cs="Arial"/>
                <w:sz w:val="16"/>
                <w:szCs w:val="16"/>
              </w:rPr>
            </w:pPr>
            <w:r w:rsidRPr="00290EA5">
              <w:rPr>
                <w:rFonts w:ascii="Arial" w:hAnsi="Arial" w:cs="Arial"/>
                <w:sz w:val="16"/>
                <w:szCs w:val="16"/>
              </w:rPr>
              <w:t xml:space="preserve">Educators could be on hand to provide support to children if required and requested to balance on the log </w:t>
            </w:r>
          </w:p>
        </w:tc>
        <w:tc>
          <w:tcPr>
            <w:tcW w:w="1133" w:type="dxa"/>
            <w:vAlign w:val="center"/>
          </w:tcPr>
          <w:p w14:paraId="031112D1" w14:textId="08A37A3E" w:rsidR="00117C97" w:rsidRPr="00290EA5" w:rsidRDefault="00290EA5" w:rsidP="00117C97">
            <w:pPr>
              <w:rPr>
                <w:rFonts w:ascii="Arial" w:hAnsi="Arial" w:cs="Arial"/>
                <w:sz w:val="16"/>
                <w:szCs w:val="16"/>
              </w:rPr>
            </w:pPr>
            <w:r w:rsidRPr="00290EA5">
              <w:rPr>
                <w:rFonts w:ascii="Arial" w:hAnsi="Arial" w:cs="Arial"/>
                <w:sz w:val="16"/>
                <w:szCs w:val="16"/>
              </w:rPr>
              <w:t>Low Risk</w:t>
            </w:r>
          </w:p>
        </w:tc>
      </w:tr>
      <w:tr w:rsidR="00117C97" w:rsidRPr="00117C97" w14:paraId="150E1478" w14:textId="77777777" w:rsidTr="00AE2A1C">
        <w:trPr>
          <w:cantSplit/>
          <w:trHeight w:val="1277"/>
        </w:trPr>
        <w:tc>
          <w:tcPr>
            <w:tcW w:w="1417" w:type="dxa"/>
            <w:vAlign w:val="center"/>
          </w:tcPr>
          <w:p w14:paraId="70F131F7" w14:textId="5AE24024" w:rsidR="00117C97" w:rsidRPr="00290EA5" w:rsidRDefault="00290EA5" w:rsidP="00117C97">
            <w:pPr>
              <w:rPr>
                <w:rFonts w:ascii="Arial" w:hAnsi="Arial" w:cs="Arial"/>
                <w:sz w:val="16"/>
                <w:szCs w:val="16"/>
              </w:rPr>
            </w:pPr>
            <w:r w:rsidRPr="00290EA5">
              <w:rPr>
                <w:rFonts w:ascii="Arial" w:hAnsi="Arial" w:cs="Arial"/>
                <w:sz w:val="16"/>
                <w:szCs w:val="16"/>
              </w:rPr>
              <w:lastRenderedPageBreak/>
              <w:t>Geese on the pond</w:t>
            </w:r>
          </w:p>
        </w:tc>
        <w:tc>
          <w:tcPr>
            <w:tcW w:w="2561" w:type="dxa"/>
            <w:vAlign w:val="center"/>
          </w:tcPr>
          <w:p w14:paraId="7016BA01" w14:textId="19B2E47D" w:rsidR="00117C97" w:rsidRPr="00290EA5" w:rsidRDefault="001E07B9" w:rsidP="00290EA5">
            <w:pPr>
              <w:pStyle w:val="ListParagraph"/>
              <w:numPr>
                <w:ilvl w:val="0"/>
                <w:numId w:val="9"/>
              </w:numPr>
              <w:autoSpaceDE w:val="0"/>
              <w:autoSpaceDN w:val="0"/>
              <w:adjustRightInd w:val="0"/>
              <w:rPr>
                <w:rFonts w:ascii="Arial" w:hAnsi="Arial" w:cs="Arial"/>
                <w:sz w:val="16"/>
                <w:szCs w:val="16"/>
              </w:rPr>
            </w:pPr>
            <w:r>
              <w:rPr>
                <w:rFonts w:ascii="Arial" w:hAnsi="Arial" w:cs="Arial"/>
                <w:sz w:val="16"/>
                <w:szCs w:val="16"/>
              </w:rPr>
              <w:t>Pupils</w:t>
            </w:r>
            <w:r w:rsidR="00290EA5" w:rsidRPr="00290EA5">
              <w:rPr>
                <w:rFonts w:ascii="Arial" w:hAnsi="Arial" w:cs="Arial"/>
                <w:sz w:val="16"/>
                <w:szCs w:val="16"/>
              </w:rPr>
              <w:t xml:space="preserve"> can observe the geese and their features. Looking at wingspan in comparison to their body. Their features that allow them to float on the pond</w:t>
            </w:r>
          </w:p>
        </w:tc>
        <w:tc>
          <w:tcPr>
            <w:tcW w:w="2140" w:type="dxa"/>
            <w:vAlign w:val="center"/>
          </w:tcPr>
          <w:p w14:paraId="32EA9A25" w14:textId="40DD4447" w:rsidR="00117C97" w:rsidRPr="00290EA5" w:rsidRDefault="00290EA5" w:rsidP="00290EA5">
            <w:pPr>
              <w:pStyle w:val="ListParagraph"/>
              <w:numPr>
                <w:ilvl w:val="0"/>
                <w:numId w:val="9"/>
              </w:numPr>
              <w:rPr>
                <w:rFonts w:ascii="Arial" w:hAnsi="Arial" w:cs="Arial"/>
                <w:sz w:val="16"/>
                <w:szCs w:val="16"/>
              </w:rPr>
            </w:pPr>
            <w:r w:rsidRPr="00290EA5">
              <w:rPr>
                <w:rFonts w:ascii="Arial" w:hAnsi="Arial" w:cs="Arial"/>
                <w:sz w:val="16"/>
                <w:szCs w:val="16"/>
              </w:rPr>
              <w:t>Geese Bites</w:t>
            </w:r>
          </w:p>
        </w:tc>
        <w:tc>
          <w:tcPr>
            <w:tcW w:w="962" w:type="dxa"/>
            <w:vAlign w:val="center"/>
          </w:tcPr>
          <w:p w14:paraId="6D2858ED" w14:textId="45BC83CD" w:rsidR="00117C97" w:rsidRPr="00290EA5" w:rsidRDefault="001E07B9" w:rsidP="00117C97">
            <w:pPr>
              <w:autoSpaceDE w:val="0"/>
              <w:autoSpaceDN w:val="0"/>
              <w:adjustRightInd w:val="0"/>
              <w:rPr>
                <w:rFonts w:ascii="Arial" w:hAnsi="Arial" w:cs="Arial"/>
                <w:sz w:val="16"/>
                <w:szCs w:val="16"/>
              </w:rPr>
            </w:pPr>
            <w:r>
              <w:rPr>
                <w:rFonts w:ascii="Arial" w:hAnsi="Arial" w:cs="Arial"/>
                <w:sz w:val="16"/>
                <w:szCs w:val="16"/>
              </w:rPr>
              <w:t>Pupils</w:t>
            </w:r>
            <w:r w:rsidR="00290EA5" w:rsidRPr="00290EA5">
              <w:rPr>
                <w:rFonts w:ascii="Arial" w:hAnsi="Arial" w:cs="Arial"/>
                <w:sz w:val="16"/>
                <w:szCs w:val="16"/>
              </w:rPr>
              <w:t xml:space="preserve"> and Educators</w:t>
            </w:r>
          </w:p>
        </w:tc>
        <w:tc>
          <w:tcPr>
            <w:tcW w:w="5253" w:type="dxa"/>
            <w:vAlign w:val="center"/>
          </w:tcPr>
          <w:p w14:paraId="36292327" w14:textId="77777777" w:rsidR="00117C97" w:rsidRPr="00290EA5" w:rsidRDefault="00290EA5" w:rsidP="00290EA5">
            <w:pPr>
              <w:pStyle w:val="ListParagraph"/>
              <w:numPr>
                <w:ilvl w:val="0"/>
                <w:numId w:val="10"/>
              </w:numPr>
              <w:autoSpaceDE w:val="0"/>
              <w:autoSpaceDN w:val="0"/>
              <w:adjustRightInd w:val="0"/>
              <w:rPr>
                <w:rFonts w:ascii="Arial" w:hAnsi="Arial" w:cs="Arial"/>
                <w:sz w:val="16"/>
                <w:szCs w:val="16"/>
              </w:rPr>
            </w:pPr>
            <w:r w:rsidRPr="00290EA5">
              <w:rPr>
                <w:rFonts w:ascii="Arial" w:hAnsi="Arial" w:cs="Arial"/>
                <w:sz w:val="16"/>
                <w:szCs w:val="16"/>
              </w:rPr>
              <w:t>The geese will be observed from a distance</w:t>
            </w:r>
          </w:p>
          <w:p w14:paraId="3FE873FC" w14:textId="1E1FD8A3" w:rsidR="00290EA5" w:rsidRPr="00290EA5" w:rsidRDefault="00290EA5" w:rsidP="00290EA5">
            <w:pPr>
              <w:pStyle w:val="ListParagraph"/>
              <w:numPr>
                <w:ilvl w:val="0"/>
                <w:numId w:val="10"/>
              </w:numPr>
              <w:autoSpaceDE w:val="0"/>
              <w:autoSpaceDN w:val="0"/>
              <w:adjustRightInd w:val="0"/>
              <w:rPr>
                <w:rFonts w:ascii="Arial" w:hAnsi="Arial" w:cs="Arial"/>
                <w:sz w:val="16"/>
                <w:szCs w:val="16"/>
              </w:rPr>
            </w:pPr>
            <w:r w:rsidRPr="00290EA5">
              <w:rPr>
                <w:rFonts w:ascii="Arial" w:hAnsi="Arial" w:cs="Arial"/>
                <w:sz w:val="16"/>
                <w:szCs w:val="16"/>
              </w:rPr>
              <w:t xml:space="preserve">Pupils will be reminded to respect the Geese space if they walk on land and not to offer food or try to touch them at all. </w:t>
            </w:r>
          </w:p>
        </w:tc>
        <w:tc>
          <w:tcPr>
            <w:tcW w:w="1133" w:type="dxa"/>
            <w:vAlign w:val="center"/>
          </w:tcPr>
          <w:p w14:paraId="53B65600" w14:textId="37F9E216" w:rsidR="00117C97" w:rsidRPr="00290EA5" w:rsidRDefault="00290EA5" w:rsidP="00117C97">
            <w:pPr>
              <w:rPr>
                <w:rFonts w:ascii="Arial" w:hAnsi="Arial" w:cs="Arial"/>
                <w:sz w:val="16"/>
                <w:szCs w:val="16"/>
              </w:rPr>
            </w:pPr>
            <w:r w:rsidRPr="00290EA5">
              <w:rPr>
                <w:rFonts w:ascii="Arial" w:hAnsi="Arial" w:cs="Arial"/>
                <w:sz w:val="16"/>
                <w:szCs w:val="16"/>
              </w:rPr>
              <w:t>Medium</w:t>
            </w:r>
          </w:p>
        </w:tc>
      </w:tr>
      <w:tr w:rsidR="00290EA5" w:rsidRPr="00117C97" w14:paraId="6D897A79" w14:textId="77777777" w:rsidTr="00AE2A1C">
        <w:trPr>
          <w:cantSplit/>
          <w:trHeight w:val="1277"/>
        </w:trPr>
        <w:tc>
          <w:tcPr>
            <w:tcW w:w="1417" w:type="dxa"/>
            <w:vAlign w:val="center"/>
          </w:tcPr>
          <w:p w14:paraId="153866C6" w14:textId="51D31911" w:rsidR="00290EA5" w:rsidRPr="00290EA5" w:rsidRDefault="001E07B9" w:rsidP="00117C97">
            <w:pPr>
              <w:rPr>
                <w:rFonts w:ascii="Arial" w:hAnsi="Arial" w:cs="Arial"/>
                <w:sz w:val="16"/>
                <w:szCs w:val="16"/>
              </w:rPr>
            </w:pPr>
            <w:r>
              <w:rPr>
                <w:rFonts w:ascii="Arial" w:hAnsi="Arial" w:cs="Arial"/>
                <w:sz w:val="16"/>
                <w:szCs w:val="16"/>
              </w:rPr>
              <w:t xml:space="preserve">Grassed verge area around the rest of the pond away from the mud area. </w:t>
            </w:r>
          </w:p>
        </w:tc>
        <w:tc>
          <w:tcPr>
            <w:tcW w:w="2561" w:type="dxa"/>
            <w:vAlign w:val="center"/>
          </w:tcPr>
          <w:p w14:paraId="2FCB86E2" w14:textId="3779F0DE" w:rsidR="00290EA5" w:rsidRPr="00290EA5" w:rsidRDefault="001E07B9" w:rsidP="00290EA5">
            <w:pPr>
              <w:pStyle w:val="ListParagraph"/>
              <w:numPr>
                <w:ilvl w:val="0"/>
                <w:numId w:val="9"/>
              </w:numPr>
              <w:autoSpaceDE w:val="0"/>
              <w:autoSpaceDN w:val="0"/>
              <w:adjustRightInd w:val="0"/>
              <w:rPr>
                <w:rFonts w:ascii="Arial" w:hAnsi="Arial" w:cs="Arial"/>
                <w:sz w:val="16"/>
                <w:szCs w:val="16"/>
              </w:rPr>
            </w:pPr>
            <w:r>
              <w:rPr>
                <w:rFonts w:ascii="Arial" w:hAnsi="Arial" w:cs="Arial"/>
                <w:sz w:val="16"/>
                <w:szCs w:val="16"/>
              </w:rPr>
              <w:t>Children can view the pond and pond dip looking for pondlife</w:t>
            </w:r>
          </w:p>
        </w:tc>
        <w:tc>
          <w:tcPr>
            <w:tcW w:w="2140" w:type="dxa"/>
            <w:vAlign w:val="center"/>
          </w:tcPr>
          <w:p w14:paraId="2E02547C" w14:textId="0C4B87E4" w:rsidR="00290EA5" w:rsidRPr="00290EA5" w:rsidRDefault="001E07B9" w:rsidP="00290EA5">
            <w:pPr>
              <w:pStyle w:val="ListParagraph"/>
              <w:numPr>
                <w:ilvl w:val="0"/>
                <w:numId w:val="9"/>
              </w:numPr>
              <w:rPr>
                <w:rFonts w:ascii="Arial" w:hAnsi="Arial" w:cs="Arial"/>
                <w:sz w:val="16"/>
                <w:szCs w:val="16"/>
              </w:rPr>
            </w:pPr>
            <w:r>
              <w:rPr>
                <w:rFonts w:ascii="Arial" w:hAnsi="Arial" w:cs="Arial"/>
                <w:sz w:val="16"/>
                <w:szCs w:val="16"/>
              </w:rPr>
              <w:t>The pond is much deeper in these areas</w:t>
            </w:r>
            <w:r w:rsidR="00D81168">
              <w:rPr>
                <w:rFonts w:ascii="Arial" w:hAnsi="Arial" w:cs="Arial"/>
                <w:sz w:val="16"/>
                <w:szCs w:val="16"/>
              </w:rPr>
              <w:t xml:space="preserve"> increased drowning risk</w:t>
            </w:r>
          </w:p>
        </w:tc>
        <w:tc>
          <w:tcPr>
            <w:tcW w:w="962" w:type="dxa"/>
            <w:vAlign w:val="center"/>
          </w:tcPr>
          <w:p w14:paraId="2A6FDE5B" w14:textId="75FC900D" w:rsidR="00290EA5" w:rsidRPr="00290EA5" w:rsidRDefault="001E07B9" w:rsidP="00117C97">
            <w:pPr>
              <w:autoSpaceDE w:val="0"/>
              <w:autoSpaceDN w:val="0"/>
              <w:adjustRightInd w:val="0"/>
              <w:rPr>
                <w:rFonts w:ascii="Arial" w:hAnsi="Arial" w:cs="Arial"/>
                <w:sz w:val="16"/>
                <w:szCs w:val="16"/>
              </w:rPr>
            </w:pPr>
            <w:r>
              <w:rPr>
                <w:rFonts w:ascii="Arial" w:hAnsi="Arial" w:cs="Arial"/>
                <w:sz w:val="16"/>
                <w:szCs w:val="16"/>
              </w:rPr>
              <w:t>Pupils and Educators</w:t>
            </w:r>
          </w:p>
        </w:tc>
        <w:tc>
          <w:tcPr>
            <w:tcW w:w="5253" w:type="dxa"/>
            <w:vAlign w:val="center"/>
          </w:tcPr>
          <w:p w14:paraId="26EE5DDC" w14:textId="499DAEF1" w:rsidR="00290EA5" w:rsidRDefault="001E07B9"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 xml:space="preserve">Children will be asked not to walk to the waters edge in these areas and only to pond dip from the supervised mudded area. </w:t>
            </w:r>
          </w:p>
          <w:p w14:paraId="20B22393" w14:textId="6A4C4150" w:rsidR="001E07B9" w:rsidRPr="00290EA5" w:rsidRDefault="001E07B9"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 xml:space="preserve">Educators will supervise to ensure that children are not going too close to the </w:t>
            </w:r>
            <w:r w:rsidR="001A5B40">
              <w:rPr>
                <w:rFonts w:ascii="Arial" w:hAnsi="Arial" w:cs="Arial"/>
                <w:sz w:val="16"/>
                <w:szCs w:val="16"/>
              </w:rPr>
              <w:t>water’s</w:t>
            </w:r>
            <w:r>
              <w:rPr>
                <w:rFonts w:ascii="Arial" w:hAnsi="Arial" w:cs="Arial"/>
                <w:sz w:val="16"/>
                <w:szCs w:val="16"/>
              </w:rPr>
              <w:t xml:space="preserve"> edge</w:t>
            </w:r>
          </w:p>
        </w:tc>
        <w:tc>
          <w:tcPr>
            <w:tcW w:w="1133" w:type="dxa"/>
            <w:vAlign w:val="center"/>
          </w:tcPr>
          <w:p w14:paraId="6D0B820F" w14:textId="35E4C1D0" w:rsidR="00290EA5" w:rsidRPr="00290EA5" w:rsidRDefault="001E07B9" w:rsidP="00117C97">
            <w:pPr>
              <w:rPr>
                <w:rFonts w:ascii="Arial" w:hAnsi="Arial" w:cs="Arial"/>
                <w:sz w:val="16"/>
                <w:szCs w:val="16"/>
              </w:rPr>
            </w:pPr>
            <w:r>
              <w:rPr>
                <w:rFonts w:ascii="Arial" w:hAnsi="Arial" w:cs="Arial"/>
                <w:sz w:val="16"/>
                <w:szCs w:val="16"/>
              </w:rPr>
              <w:t>High</w:t>
            </w:r>
          </w:p>
        </w:tc>
      </w:tr>
      <w:tr w:rsidR="00290EA5" w:rsidRPr="00117C97" w14:paraId="09BBDDBE" w14:textId="77777777" w:rsidTr="00AE2A1C">
        <w:trPr>
          <w:cantSplit/>
          <w:trHeight w:val="1277"/>
        </w:trPr>
        <w:tc>
          <w:tcPr>
            <w:tcW w:w="1417" w:type="dxa"/>
            <w:vAlign w:val="center"/>
          </w:tcPr>
          <w:p w14:paraId="3BC44C5E" w14:textId="48FAF725" w:rsidR="00290EA5" w:rsidRPr="00290EA5" w:rsidRDefault="001E07B9" w:rsidP="00117C97">
            <w:pPr>
              <w:rPr>
                <w:rFonts w:ascii="Arial" w:hAnsi="Arial" w:cs="Arial"/>
                <w:sz w:val="16"/>
                <w:szCs w:val="16"/>
              </w:rPr>
            </w:pPr>
            <w:r>
              <w:rPr>
                <w:rFonts w:ascii="Arial" w:hAnsi="Arial" w:cs="Arial"/>
                <w:sz w:val="16"/>
                <w:szCs w:val="16"/>
              </w:rPr>
              <w:t>Surrounding Trees</w:t>
            </w:r>
          </w:p>
        </w:tc>
        <w:tc>
          <w:tcPr>
            <w:tcW w:w="2561" w:type="dxa"/>
            <w:vAlign w:val="center"/>
          </w:tcPr>
          <w:p w14:paraId="7F1CEA91" w14:textId="27BC423C" w:rsidR="00290EA5" w:rsidRDefault="001E07B9" w:rsidP="00290EA5">
            <w:pPr>
              <w:pStyle w:val="ListParagraph"/>
              <w:numPr>
                <w:ilvl w:val="0"/>
                <w:numId w:val="9"/>
              </w:numPr>
              <w:autoSpaceDE w:val="0"/>
              <w:autoSpaceDN w:val="0"/>
              <w:adjustRightInd w:val="0"/>
              <w:rPr>
                <w:rFonts w:ascii="Arial" w:hAnsi="Arial" w:cs="Arial"/>
                <w:sz w:val="16"/>
                <w:szCs w:val="16"/>
              </w:rPr>
            </w:pPr>
            <w:r>
              <w:rPr>
                <w:rFonts w:ascii="Arial" w:hAnsi="Arial" w:cs="Arial"/>
                <w:sz w:val="16"/>
                <w:szCs w:val="16"/>
              </w:rPr>
              <w:t xml:space="preserve">Pupils can view the leaves and bark on the trees exploring shape, colour, </w:t>
            </w:r>
            <w:r w:rsidR="001A5B40">
              <w:rPr>
                <w:rFonts w:ascii="Arial" w:hAnsi="Arial" w:cs="Arial"/>
                <w:sz w:val="16"/>
                <w:szCs w:val="16"/>
              </w:rPr>
              <w:t>pattern,</w:t>
            </w:r>
            <w:r>
              <w:rPr>
                <w:rFonts w:ascii="Arial" w:hAnsi="Arial" w:cs="Arial"/>
                <w:sz w:val="16"/>
                <w:szCs w:val="16"/>
              </w:rPr>
              <w:t xml:space="preserve"> and texture</w:t>
            </w:r>
          </w:p>
          <w:p w14:paraId="54B927BD" w14:textId="184FF63B" w:rsidR="001E07B9" w:rsidRDefault="001E07B9" w:rsidP="00290EA5">
            <w:pPr>
              <w:pStyle w:val="ListParagraph"/>
              <w:numPr>
                <w:ilvl w:val="0"/>
                <w:numId w:val="9"/>
              </w:numPr>
              <w:autoSpaceDE w:val="0"/>
              <w:autoSpaceDN w:val="0"/>
              <w:adjustRightInd w:val="0"/>
              <w:rPr>
                <w:rFonts w:ascii="Arial" w:hAnsi="Arial" w:cs="Arial"/>
                <w:sz w:val="16"/>
                <w:szCs w:val="16"/>
              </w:rPr>
            </w:pPr>
            <w:r>
              <w:rPr>
                <w:rFonts w:ascii="Arial" w:hAnsi="Arial" w:cs="Arial"/>
                <w:sz w:val="16"/>
                <w:szCs w:val="16"/>
              </w:rPr>
              <w:t xml:space="preserve">Pupils can climb some of the branches on the trees, which helps develop confidence, </w:t>
            </w:r>
            <w:r w:rsidR="001A5B40">
              <w:rPr>
                <w:rFonts w:ascii="Arial" w:hAnsi="Arial" w:cs="Arial"/>
                <w:sz w:val="16"/>
                <w:szCs w:val="16"/>
              </w:rPr>
              <w:t xml:space="preserve">develop </w:t>
            </w:r>
            <w:r>
              <w:rPr>
                <w:rFonts w:ascii="Arial" w:hAnsi="Arial" w:cs="Arial"/>
                <w:sz w:val="16"/>
                <w:szCs w:val="16"/>
              </w:rPr>
              <w:t>spatial</w:t>
            </w:r>
            <w:r w:rsidR="001A5B40">
              <w:rPr>
                <w:rFonts w:ascii="Arial" w:hAnsi="Arial" w:cs="Arial"/>
                <w:sz w:val="16"/>
                <w:szCs w:val="16"/>
              </w:rPr>
              <w:t xml:space="preserve"> awareness, concentration, working memory and knowledge of nature. </w:t>
            </w:r>
          </w:p>
          <w:p w14:paraId="74B2786E" w14:textId="0C9295D4" w:rsidR="001E07B9" w:rsidRPr="00290EA5" w:rsidRDefault="001E07B9" w:rsidP="00290EA5">
            <w:pPr>
              <w:pStyle w:val="ListParagraph"/>
              <w:numPr>
                <w:ilvl w:val="0"/>
                <w:numId w:val="9"/>
              </w:numPr>
              <w:autoSpaceDE w:val="0"/>
              <w:autoSpaceDN w:val="0"/>
              <w:adjustRightInd w:val="0"/>
              <w:rPr>
                <w:rFonts w:ascii="Arial" w:hAnsi="Arial" w:cs="Arial"/>
                <w:sz w:val="16"/>
                <w:szCs w:val="16"/>
              </w:rPr>
            </w:pPr>
            <w:r>
              <w:rPr>
                <w:rFonts w:ascii="Arial" w:hAnsi="Arial" w:cs="Arial"/>
                <w:sz w:val="16"/>
                <w:szCs w:val="16"/>
              </w:rPr>
              <w:t>Pupils can observe and find wildlife that live in the trees</w:t>
            </w:r>
          </w:p>
        </w:tc>
        <w:tc>
          <w:tcPr>
            <w:tcW w:w="2140" w:type="dxa"/>
            <w:vAlign w:val="center"/>
          </w:tcPr>
          <w:p w14:paraId="7DC2FC55" w14:textId="68C03DF1" w:rsidR="00290EA5" w:rsidRPr="00290EA5" w:rsidRDefault="001E07B9" w:rsidP="00290EA5">
            <w:pPr>
              <w:pStyle w:val="ListParagraph"/>
              <w:numPr>
                <w:ilvl w:val="0"/>
                <w:numId w:val="9"/>
              </w:numPr>
              <w:rPr>
                <w:rFonts w:ascii="Arial" w:hAnsi="Arial" w:cs="Arial"/>
                <w:sz w:val="16"/>
                <w:szCs w:val="16"/>
              </w:rPr>
            </w:pPr>
            <w:r>
              <w:rPr>
                <w:rFonts w:ascii="Arial" w:hAnsi="Arial" w:cs="Arial"/>
                <w:sz w:val="16"/>
                <w:szCs w:val="16"/>
              </w:rPr>
              <w:t xml:space="preserve">Children could fall and injure </w:t>
            </w:r>
            <w:r w:rsidR="001A5B40">
              <w:rPr>
                <w:rFonts w:ascii="Arial" w:hAnsi="Arial" w:cs="Arial"/>
                <w:sz w:val="16"/>
                <w:szCs w:val="16"/>
              </w:rPr>
              <w:t>themselves</w:t>
            </w:r>
          </w:p>
        </w:tc>
        <w:tc>
          <w:tcPr>
            <w:tcW w:w="962" w:type="dxa"/>
            <w:vAlign w:val="center"/>
          </w:tcPr>
          <w:p w14:paraId="3C574A21" w14:textId="2E01270A" w:rsidR="00290EA5" w:rsidRPr="00290EA5" w:rsidRDefault="001A5B40" w:rsidP="00117C97">
            <w:pPr>
              <w:autoSpaceDE w:val="0"/>
              <w:autoSpaceDN w:val="0"/>
              <w:adjustRightInd w:val="0"/>
              <w:rPr>
                <w:rFonts w:ascii="Arial" w:hAnsi="Arial" w:cs="Arial"/>
                <w:sz w:val="16"/>
                <w:szCs w:val="16"/>
              </w:rPr>
            </w:pPr>
            <w:r>
              <w:rPr>
                <w:rFonts w:ascii="Arial" w:hAnsi="Arial" w:cs="Arial"/>
                <w:sz w:val="16"/>
                <w:szCs w:val="16"/>
              </w:rPr>
              <w:t>Pupils and Educators</w:t>
            </w:r>
          </w:p>
        </w:tc>
        <w:tc>
          <w:tcPr>
            <w:tcW w:w="5253" w:type="dxa"/>
            <w:vAlign w:val="center"/>
          </w:tcPr>
          <w:p w14:paraId="048E1AC8" w14:textId="3AB80205" w:rsidR="00290EA5" w:rsidRDefault="001A5B40"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During wet weather explain to children that branches will be slippery, and the tree may be more difficult to climb</w:t>
            </w:r>
          </w:p>
          <w:p w14:paraId="1E54305A" w14:textId="77777777" w:rsidR="001A5B40" w:rsidRDefault="001A5B40"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 xml:space="preserve">Number of children climbing tree at any one time will be limited </w:t>
            </w:r>
          </w:p>
          <w:p w14:paraId="734366E0" w14:textId="0A9E0D5F" w:rsidR="001A5B40" w:rsidRDefault="001A5B40"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 xml:space="preserve">Ground underneath tree will be checked first for any sharp rocks, roots, or branches. </w:t>
            </w:r>
          </w:p>
          <w:p w14:paraId="3850C488" w14:textId="5B16982F" w:rsidR="001A5B40" w:rsidRDefault="001A5B40"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 xml:space="preserve">Children will not be supported to climb up and will only climb to where they feel confident to climb no more than 3 x their height as suggested by Forestschool.org (No Date). </w:t>
            </w:r>
          </w:p>
          <w:p w14:paraId="7D2C2E67" w14:textId="085D0C5B" w:rsidR="001A5B40" w:rsidRDefault="001A5B40"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 xml:space="preserve">Teach children how to recognise a dead branch such as having lack of foliage or change in colour to limit any chances of a branch falling. </w:t>
            </w:r>
          </w:p>
          <w:p w14:paraId="7BC3BA90" w14:textId="582AA9DB" w:rsidR="001A5B40" w:rsidRPr="00290EA5" w:rsidRDefault="001A5B40" w:rsidP="00290EA5">
            <w:pPr>
              <w:pStyle w:val="ListParagraph"/>
              <w:numPr>
                <w:ilvl w:val="0"/>
                <w:numId w:val="10"/>
              </w:numPr>
              <w:autoSpaceDE w:val="0"/>
              <w:autoSpaceDN w:val="0"/>
              <w:adjustRightInd w:val="0"/>
              <w:rPr>
                <w:rFonts w:ascii="Arial" w:hAnsi="Arial" w:cs="Arial"/>
                <w:sz w:val="16"/>
                <w:szCs w:val="16"/>
              </w:rPr>
            </w:pPr>
            <w:r>
              <w:rPr>
                <w:rFonts w:ascii="Arial" w:hAnsi="Arial" w:cs="Arial"/>
                <w:sz w:val="16"/>
                <w:szCs w:val="16"/>
              </w:rPr>
              <w:t>Educator to climb the tree first to assess any dead branches and asses if the tree is safe to climb</w:t>
            </w:r>
          </w:p>
        </w:tc>
        <w:tc>
          <w:tcPr>
            <w:tcW w:w="1133" w:type="dxa"/>
            <w:vAlign w:val="center"/>
          </w:tcPr>
          <w:p w14:paraId="1ED919B4" w14:textId="13C5F6BE" w:rsidR="00290EA5" w:rsidRPr="00290EA5" w:rsidRDefault="001E07B9" w:rsidP="00117C97">
            <w:pPr>
              <w:rPr>
                <w:rFonts w:ascii="Arial" w:hAnsi="Arial" w:cs="Arial"/>
                <w:sz w:val="16"/>
                <w:szCs w:val="16"/>
              </w:rPr>
            </w:pPr>
            <w:r>
              <w:rPr>
                <w:rFonts w:ascii="Arial" w:hAnsi="Arial" w:cs="Arial"/>
                <w:sz w:val="16"/>
                <w:szCs w:val="16"/>
              </w:rPr>
              <w:t>Medium</w:t>
            </w:r>
          </w:p>
        </w:tc>
      </w:tr>
    </w:tbl>
    <w:p w14:paraId="58340A99"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bookmarkEnd w:id="0"/>
    <w:p w14:paraId="5F87629A" w14:textId="77777777" w:rsidR="009F47CC" w:rsidRDefault="009F47CC"/>
    <w:sectPr w:rsidR="009F47CC" w:rsidSect="006A7CAB">
      <w:footerReference w:type="default" r:id="rId7"/>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1D57D" w14:textId="77777777" w:rsidR="004E3A77" w:rsidRDefault="004E3A77">
      <w:pPr>
        <w:spacing w:after="0" w:line="240" w:lineRule="auto"/>
      </w:pPr>
      <w:r>
        <w:separator/>
      </w:r>
    </w:p>
  </w:endnote>
  <w:endnote w:type="continuationSeparator" w:id="0">
    <w:p w14:paraId="6F35EB52" w14:textId="77777777" w:rsidR="004E3A77" w:rsidRDefault="004E3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73F26" w14:textId="77777777" w:rsidR="00FB7D81" w:rsidRPr="00117C97" w:rsidRDefault="00117C97" w:rsidP="00FB7D81">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711E6892" w14:textId="77777777" w:rsidR="00FA73F2"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44AC8" w14:textId="77777777" w:rsidR="004E3A77" w:rsidRDefault="004E3A77">
      <w:pPr>
        <w:spacing w:after="0" w:line="240" w:lineRule="auto"/>
      </w:pPr>
      <w:r>
        <w:separator/>
      </w:r>
    </w:p>
  </w:footnote>
  <w:footnote w:type="continuationSeparator" w:id="0">
    <w:p w14:paraId="2DD5682C" w14:textId="77777777" w:rsidR="004E3A77" w:rsidRDefault="004E3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3ACD"/>
    <w:multiLevelType w:val="hybridMultilevel"/>
    <w:tmpl w:val="799C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A4300"/>
    <w:multiLevelType w:val="hybridMultilevel"/>
    <w:tmpl w:val="BDCA6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D4255"/>
    <w:multiLevelType w:val="hybridMultilevel"/>
    <w:tmpl w:val="5884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52932"/>
    <w:multiLevelType w:val="hybridMultilevel"/>
    <w:tmpl w:val="4D74E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4126B60"/>
    <w:multiLevelType w:val="hybridMultilevel"/>
    <w:tmpl w:val="29863D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5572EDB"/>
    <w:multiLevelType w:val="hybridMultilevel"/>
    <w:tmpl w:val="A88EE0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8284DDC"/>
    <w:multiLevelType w:val="hybridMultilevel"/>
    <w:tmpl w:val="C0A2C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3C64B0"/>
    <w:multiLevelType w:val="hybridMultilevel"/>
    <w:tmpl w:val="67187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2C1609"/>
    <w:multiLevelType w:val="hybridMultilevel"/>
    <w:tmpl w:val="127EB5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19970055">
    <w:abstractNumId w:val="4"/>
  </w:num>
  <w:num w:numId="2" w16cid:durableId="1144277418">
    <w:abstractNumId w:val="3"/>
  </w:num>
  <w:num w:numId="3" w16cid:durableId="1048335352">
    <w:abstractNumId w:val="2"/>
  </w:num>
  <w:num w:numId="4" w16cid:durableId="975260493">
    <w:abstractNumId w:val="0"/>
  </w:num>
  <w:num w:numId="5" w16cid:durableId="1740862488">
    <w:abstractNumId w:val="1"/>
  </w:num>
  <w:num w:numId="6" w16cid:durableId="1801799129">
    <w:abstractNumId w:val="6"/>
  </w:num>
  <w:num w:numId="7" w16cid:durableId="737634133">
    <w:abstractNumId w:val="8"/>
  </w:num>
  <w:num w:numId="8" w16cid:durableId="1872381355">
    <w:abstractNumId w:val="9"/>
  </w:num>
  <w:num w:numId="9" w16cid:durableId="1906333817">
    <w:abstractNumId w:val="7"/>
  </w:num>
  <w:num w:numId="10" w16cid:durableId="14730639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15294C"/>
    <w:rsid w:val="001A5B40"/>
    <w:rsid w:val="001E07B9"/>
    <w:rsid w:val="002142CC"/>
    <w:rsid w:val="00290EA5"/>
    <w:rsid w:val="0038422A"/>
    <w:rsid w:val="004E3A77"/>
    <w:rsid w:val="005C151B"/>
    <w:rsid w:val="009331BF"/>
    <w:rsid w:val="009F47CC"/>
    <w:rsid w:val="00AE2A1C"/>
    <w:rsid w:val="00C84A1A"/>
    <w:rsid w:val="00D81168"/>
    <w:rsid w:val="00DF5E9B"/>
    <w:rsid w:val="00F663A9"/>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F5E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864</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Hayley</cp:lastModifiedBy>
  <cp:revision>3</cp:revision>
  <dcterms:created xsi:type="dcterms:W3CDTF">2022-10-02T08:19:00Z</dcterms:created>
  <dcterms:modified xsi:type="dcterms:W3CDTF">2022-10-02T08:20:00Z</dcterms:modified>
</cp:coreProperties>
</file>