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650F785" w14:textId="03ECDC82" w:rsidR="00161572" w:rsidRPr="00154DEE" w:rsidRDefault="00FB4FE0" w:rsidP="00AE774D">
      <w:pPr>
        <w:spacing w:line="240" w:lineRule="auto"/>
      </w:pPr>
      <w:r w:rsidRPr="00154DEE">
        <w:rPr>
          <w:noProof/>
          <w:lang w:eastAsia="en-GB"/>
        </w:rPr>
        <mc:AlternateContent>
          <mc:Choice Requires="wpg">
            <w:drawing>
              <wp:anchor distT="0" distB="0" distL="114300" distR="114300" simplePos="0" relativeHeight="251658240" behindDoc="0" locked="0" layoutInCell="0" allowOverlap="1" wp14:anchorId="40F9CA8E" wp14:editId="49DC8479">
                <wp:simplePos x="0" y="0"/>
                <wp:positionH relativeFrom="page">
                  <wp:align>center</wp:align>
                </wp:positionH>
                <wp:positionV relativeFrom="page">
                  <wp:align>center</wp:align>
                </wp:positionV>
                <wp:extent cx="7369810" cy="9542780"/>
                <wp:effectExtent l="8255" t="10160" r="13335" b="10160"/>
                <wp:wrapNone/>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69810" cy="9542780"/>
                          <a:chOff x="316" y="406"/>
                          <a:chExt cx="11608" cy="15028"/>
                        </a:xfrm>
                      </wpg:grpSpPr>
                      <wpg:grpSp>
                        <wpg:cNvPr id="20" name="Group 21"/>
                        <wpg:cNvGrpSpPr>
                          <a:grpSpLocks/>
                        </wpg:cNvGrpSpPr>
                        <wpg:grpSpPr bwMode="auto">
                          <a:xfrm>
                            <a:off x="316" y="406"/>
                            <a:ext cx="11608" cy="15028"/>
                            <a:chOff x="321" y="406"/>
                            <a:chExt cx="11600" cy="15025"/>
                          </a:xfrm>
                        </wpg:grpSpPr>
                        <wps:wsp>
                          <wps:cNvPr id="21" name="Rectangle 22" descr="Zig zag"/>
                          <wps:cNvSpPr>
                            <a:spLocks noChangeArrowheads="1"/>
                          </wps:cNvSpPr>
                          <wps:spPr bwMode="auto">
                            <a:xfrm>
                              <a:off x="339" y="406"/>
                              <a:ext cx="11582" cy="15025"/>
                            </a:xfrm>
                            <a:prstGeom prst="rect">
                              <a:avLst/>
                            </a:prstGeom>
                            <a:pattFill prst="zigZag">
                              <a:fgClr>
                                <a:schemeClr val="bg1">
                                  <a:lumMod val="55000"/>
                                  <a:lumOff val="0"/>
                                </a:schemeClr>
                              </a:fgClr>
                              <a:bgClr>
                                <a:schemeClr val="bg1">
                                  <a:lumMod val="75000"/>
                                  <a:lumOff val="0"/>
                                </a:schemeClr>
                              </a:bgClr>
                            </a:patt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2" name="Rectangle 23"/>
                          <wps:cNvSpPr>
                            <a:spLocks noChangeArrowheads="1"/>
                          </wps:cNvSpPr>
                          <wps:spPr bwMode="auto">
                            <a:xfrm>
                              <a:off x="3446" y="406"/>
                              <a:ext cx="8475" cy="15025"/>
                            </a:xfrm>
                            <a:prstGeom prst="rect">
                              <a:avLst/>
                            </a:prstGeom>
                            <a:solidFill>
                              <a:schemeClr val="tx1">
                                <a:lumMod val="55000"/>
                                <a:lumOff val="45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p w14:paraId="4E1FB701" w14:textId="05BCA037" w:rsidR="00071791" w:rsidRPr="00C2247A" w:rsidRDefault="00071791" w:rsidP="00FB4FE0">
                                <w:pPr>
                                  <w:pStyle w:val="NoSpacing"/>
                                  <w:rPr>
                                    <w:rFonts w:ascii="Calibri" w:hAnsi="Calibri" w:cs="Calibri"/>
                                    <w:color w:val="FFFFFF" w:themeColor="background1"/>
                                    <w:sz w:val="72"/>
                                    <w:szCs w:val="72"/>
                                  </w:rPr>
                                </w:pPr>
                                <w:r>
                                  <w:rPr>
                                    <w:rFonts w:ascii="Calibri" w:hAnsi="Calibri" w:cs="Calibri"/>
                                    <w:color w:val="FFFFFF" w:themeColor="background1"/>
                                    <w:sz w:val="72"/>
                                    <w:szCs w:val="72"/>
                                    <w:lang w:val="en-GB"/>
                                  </w:rPr>
                                  <w:t>Automation</w:t>
                                </w:r>
                                <w:r>
                                  <w:rPr>
                                    <w:rFonts w:ascii="Calibri" w:hAnsi="Calibri" w:cs="Calibri"/>
                                    <w:color w:val="FFFFFF" w:themeColor="background1"/>
                                    <w:sz w:val="72"/>
                                    <w:szCs w:val="72"/>
                                    <w:lang w:val="en-GB"/>
                                  </w:rPr>
                                  <w:tab/>
                                </w:r>
                                <w:r>
                                  <w:rPr>
                                    <w:rFonts w:ascii="Calibri" w:hAnsi="Calibri" w:cs="Calibri"/>
                                    <w:color w:val="FFFFFF" w:themeColor="background1"/>
                                    <w:sz w:val="72"/>
                                    <w:szCs w:val="72"/>
                                    <w:lang w:val="en-GB"/>
                                  </w:rPr>
                                  <w:tab/>
                                </w:r>
                              </w:p>
                              <w:p w14:paraId="31BC7F66" w14:textId="7ACF754E" w:rsidR="00071791" w:rsidRPr="00154DEE" w:rsidRDefault="00071791" w:rsidP="00FB4FE0">
                                <w:pPr>
                                  <w:pStyle w:val="NoSpacing"/>
                                  <w:rPr>
                                    <w:rFonts w:ascii="Calibri" w:hAnsi="Calibri" w:cs="Calibri"/>
                                    <w:color w:val="FFFFFF" w:themeColor="background1"/>
                                    <w:sz w:val="40"/>
                                    <w:szCs w:val="40"/>
                                  </w:rPr>
                                </w:pPr>
                              </w:p>
                              <w:p w14:paraId="27704452" w14:textId="64CA335D" w:rsidR="00071791" w:rsidRPr="00C2247A" w:rsidRDefault="00071791" w:rsidP="00FB4FE0">
                                <w:pPr>
                                  <w:pStyle w:val="NoSpacing"/>
                                  <w:rPr>
                                    <w:rFonts w:ascii="Calibri" w:hAnsi="Calibri" w:cs="Calibri"/>
                                    <w:color w:val="FFFFFF" w:themeColor="background1"/>
                                    <w:sz w:val="44"/>
                                    <w:szCs w:val="40"/>
                                  </w:rPr>
                                </w:pPr>
                                <w:r>
                                  <w:rPr>
                                    <w:rFonts w:ascii="Calibri" w:hAnsi="Calibri" w:cs="Calibri"/>
                                    <w:color w:val="FFFFFF" w:themeColor="background1"/>
                                    <w:sz w:val="44"/>
                                    <w:szCs w:val="40"/>
                                  </w:rPr>
                                  <w:t>Automated Software Installation Project Proposal</w:t>
                                </w:r>
                              </w:p>
                              <w:p w14:paraId="167DE1C9" w14:textId="77777777" w:rsidR="00071791" w:rsidRPr="00154DEE" w:rsidRDefault="00071791" w:rsidP="00FB4FE0">
                                <w:pPr>
                                  <w:pStyle w:val="NoSpacing"/>
                                  <w:rPr>
                                    <w:rFonts w:ascii="Calibri" w:hAnsi="Calibri" w:cs="Calibri"/>
                                    <w:color w:val="FFFFFF" w:themeColor="background1"/>
                                    <w:sz w:val="40"/>
                                    <w:szCs w:val="40"/>
                                  </w:rPr>
                                </w:pPr>
                              </w:p>
                              <w:p w14:paraId="43A9CEF9" w14:textId="1C6D0CF6" w:rsidR="00071791" w:rsidRDefault="00071791" w:rsidP="00FB4FE0">
                                <w:pPr>
                                  <w:pStyle w:val="NoSpacing"/>
                                  <w:rPr>
                                    <w:rFonts w:ascii="Calibri" w:hAnsi="Calibri" w:cs="Calibri"/>
                                    <w:color w:val="FFFFFF" w:themeColor="background1"/>
                                    <w:sz w:val="28"/>
                                    <w:szCs w:val="28"/>
                                  </w:rPr>
                                </w:pPr>
                                <w:r>
                                  <w:rPr>
                                    <w:rFonts w:ascii="Calibri" w:hAnsi="Calibri" w:cs="Calibri"/>
                                    <w:color w:val="FFFFFF" w:themeColor="background1"/>
                                    <w:sz w:val="28"/>
                                    <w:szCs w:val="28"/>
                                  </w:rPr>
                                  <w:t>Project Supervisor</w:t>
                                </w:r>
                              </w:p>
                              <w:p w14:paraId="1E96F29D" w14:textId="538CF0B4" w:rsidR="00071791" w:rsidRPr="00154DEE" w:rsidRDefault="00071791" w:rsidP="00FB4FE0">
                                <w:pPr>
                                  <w:pStyle w:val="NoSpacing"/>
                                  <w:rPr>
                                    <w:rFonts w:ascii="Calibri" w:hAnsi="Calibri" w:cs="Calibri"/>
                                    <w:color w:val="FFFFFF" w:themeColor="background1"/>
                                    <w:sz w:val="28"/>
                                    <w:szCs w:val="28"/>
                                  </w:rPr>
                                </w:pPr>
                                <w:r>
                                  <w:rPr>
                                    <w:rFonts w:ascii="Calibri" w:hAnsi="Calibri" w:cs="Calibri"/>
                                    <w:color w:val="FFFFFF" w:themeColor="background1"/>
                                    <w:sz w:val="28"/>
                                    <w:szCs w:val="28"/>
                                  </w:rPr>
                                  <w:t>DR Tim Bashford</w:t>
                                </w:r>
                              </w:p>
                              <w:p w14:paraId="6475ECD0" w14:textId="77777777" w:rsidR="00071791" w:rsidRPr="00154DEE" w:rsidRDefault="00071791" w:rsidP="00FB4FE0">
                                <w:pPr>
                                  <w:pStyle w:val="NoSpacing"/>
                                  <w:rPr>
                                    <w:rFonts w:ascii="Calibri" w:hAnsi="Calibri" w:cs="Calibri"/>
                                    <w:color w:val="FFFFFF" w:themeColor="background1"/>
                                    <w:sz w:val="40"/>
                                    <w:szCs w:val="40"/>
                                  </w:rPr>
                                </w:pPr>
                              </w:p>
                              <w:p w14:paraId="1B0AD6E9" w14:textId="77777777" w:rsidR="00071791" w:rsidRPr="00154DEE" w:rsidRDefault="00071791" w:rsidP="00FB4FE0">
                                <w:pPr>
                                  <w:pStyle w:val="NoSpacing"/>
                                  <w:rPr>
                                    <w:rFonts w:ascii="Calibri" w:hAnsi="Calibri" w:cs="Calibri"/>
                                    <w:color w:val="FFFFFF" w:themeColor="background1"/>
                                  </w:rPr>
                                </w:pPr>
                              </w:p>
                            </w:txbxContent>
                          </wps:txbx>
                          <wps:bodyPr rot="0" vert="horz" wrap="square" lIns="228600" tIns="1371600" rIns="457200" bIns="45720" anchor="t" anchorCtr="0" upright="1">
                            <a:noAutofit/>
                          </wps:bodyPr>
                        </wps:wsp>
                        <wpg:grpSp>
                          <wpg:cNvPr id="23" name="Group 24"/>
                          <wpg:cNvGrpSpPr>
                            <a:grpSpLocks/>
                          </wpg:cNvGrpSpPr>
                          <wpg:grpSpPr bwMode="auto">
                            <a:xfrm>
                              <a:off x="321" y="3424"/>
                              <a:ext cx="3125" cy="6069"/>
                              <a:chOff x="654" y="3599"/>
                              <a:chExt cx="2880" cy="5760"/>
                            </a:xfrm>
                          </wpg:grpSpPr>
                          <wps:wsp>
                            <wps:cNvPr id="24" name="Rectangle 25"/>
                            <wps:cNvSpPr>
                              <a:spLocks noChangeArrowheads="1"/>
                            </wps:cNvSpPr>
                            <wps:spPr bwMode="auto">
                              <a:xfrm flipH="1">
                                <a:off x="2094" y="6479"/>
                                <a:ext cx="1440" cy="1440"/>
                              </a:xfrm>
                              <a:prstGeom prst="rect">
                                <a:avLst/>
                              </a:prstGeom>
                              <a:solidFill>
                                <a:schemeClr val="accent1">
                                  <a:lumMod val="50000"/>
                                  <a:lumOff val="50000"/>
                                  <a:alpha val="8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5" name="Rectangle 26"/>
                            <wps:cNvSpPr>
                              <a:spLocks noChangeArrowheads="1"/>
                            </wps:cNvSpPr>
                            <wps:spPr bwMode="auto">
                              <a:xfrm flipH="1">
                                <a:off x="2094" y="503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6" name="Rectangle 27"/>
                            <wps:cNvSpPr>
                              <a:spLocks noChangeArrowheads="1"/>
                            </wps:cNvSpPr>
                            <wps:spPr bwMode="auto">
                              <a:xfrm flipH="1">
                                <a:off x="654" y="5039"/>
                                <a:ext cx="1440" cy="1440"/>
                              </a:xfrm>
                              <a:prstGeom prst="rect">
                                <a:avLst/>
                              </a:prstGeom>
                              <a:solidFill>
                                <a:schemeClr val="accent1">
                                  <a:lumMod val="50000"/>
                                  <a:lumOff val="50000"/>
                                  <a:alpha val="8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7" name="Rectangle 28"/>
                            <wps:cNvSpPr>
                              <a:spLocks noChangeArrowheads="1"/>
                            </wps:cNvSpPr>
                            <wps:spPr bwMode="auto">
                              <a:xfrm flipH="1">
                                <a:off x="654" y="359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8" name="Rectangle 29"/>
                            <wps:cNvSpPr>
                              <a:spLocks noChangeArrowheads="1"/>
                            </wps:cNvSpPr>
                            <wps:spPr bwMode="auto">
                              <a:xfrm flipH="1">
                                <a:off x="654" y="647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9" name="Rectangle 30"/>
                            <wps:cNvSpPr>
                              <a:spLocks noChangeArrowheads="1"/>
                            </wps:cNvSpPr>
                            <wps:spPr bwMode="auto">
                              <a:xfrm flipH="1">
                                <a:off x="2094" y="791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30" name="Rectangle 31"/>
                          <wps:cNvSpPr>
                            <a:spLocks noChangeArrowheads="1"/>
                          </wps:cNvSpPr>
                          <wps:spPr bwMode="auto">
                            <a:xfrm flipH="1">
                              <a:off x="2690" y="406"/>
                              <a:ext cx="1563" cy="1518"/>
                            </a:xfrm>
                            <a:prstGeom prst="rect">
                              <a:avLst/>
                            </a:prstGeom>
                            <a:solidFill>
                              <a:schemeClr val="accent2">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p w14:paraId="2EC4EE0D" w14:textId="171C7D3C" w:rsidR="00071791" w:rsidRDefault="00071791" w:rsidP="00FB4FE0">
                                <w:pPr>
                                  <w:jc w:val="center"/>
                                  <w:rPr>
                                    <w:color w:val="FFFFFF" w:themeColor="background1"/>
                                    <w:sz w:val="48"/>
                                    <w:szCs w:val="52"/>
                                  </w:rPr>
                                </w:pPr>
                                <w:r>
                                  <w:rPr>
                                    <w:color w:val="FFFFFF" w:themeColor="background1"/>
                                    <w:sz w:val="52"/>
                                    <w:szCs w:val="52"/>
                                    <w:lang w:val="en-US"/>
                                  </w:rPr>
                                  <w:t>2019</w:t>
                                </w:r>
                              </w:p>
                            </w:txbxContent>
                          </wps:txbx>
                          <wps:bodyPr rot="0" vert="horz" wrap="square" lIns="91440" tIns="45720" rIns="91440" bIns="45720" anchor="b" anchorCtr="0" upright="1">
                            <a:noAutofit/>
                          </wps:bodyPr>
                        </wps:wsp>
                      </wpg:grpSp>
                      <wpg:grpSp>
                        <wpg:cNvPr id="31" name="Group 32"/>
                        <wpg:cNvGrpSpPr>
                          <a:grpSpLocks/>
                        </wpg:cNvGrpSpPr>
                        <wpg:grpSpPr bwMode="auto">
                          <a:xfrm>
                            <a:off x="3446" y="13758"/>
                            <a:ext cx="8169" cy="1382"/>
                            <a:chOff x="3446" y="13758"/>
                            <a:chExt cx="8169" cy="1382"/>
                          </a:xfrm>
                        </wpg:grpSpPr>
                        <wpg:grpSp>
                          <wpg:cNvPr id="32" name="Group 33"/>
                          <wpg:cNvGrpSpPr>
                            <a:grpSpLocks/>
                          </wpg:cNvGrpSpPr>
                          <wpg:grpSpPr bwMode="auto">
                            <a:xfrm flipH="1" flipV="1">
                              <a:off x="10833" y="14380"/>
                              <a:ext cx="782" cy="760"/>
                              <a:chOff x="8754" y="11945"/>
                              <a:chExt cx="2880" cy="2859"/>
                            </a:xfrm>
                          </wpg:grpSpPr>
                          <wps:wsp>
                            <wps:cNvPr id="33" name="Rectangle 34"/>
                            <wps:cNvSpPr>
                              <a:spLocks noChangeArrowheads="1"/>
                            </wps:cNvSpPr>
                            <wps:spPr bwMode="auto">
                              <a:xfrm flipH="1">
                                <a:off x="10194" y="11945"/>
                                <a:ext cx="1440" cy="1440"/>
                              </a:xfrm>
                              <a:prstGeom prst="rect">
                                <a:avLst/>
                              </a:prstGeom>
                              <a:solidFill>
                                <a:schemeClr val="bg1">
                                  <a:lumMod val="75000"/>
                                  <a:lumOff val="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34" name="Rectangle 35"/>
                            <wps:cNvSpPr>
                              <a:spLocks noChangeArrowheads="1"/>
                            </wps:cNvSpPr>
                            <wps:spPr bwMode="auto">
                              <a:xfrm flipH="1">
                                <a:off x="10194" y="13364"/>
                                <a:ext cx="1440" cy="1440"/>
                              </a:xfrm>
                              <a:prstGeom prst="rect">
                                <a:avLst/>
                              </a:prstGeom>
                              <a:solidFill>
                                <a:schemeClr val="accent2">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35" name="Rectangle 36"/>
                            <wps:cNvSpPr>
                              <a:spLocks noChangeArrowheads="1"/>
                            </wps:cNvSpPr>
                            <wps:spPr bwMode="auto">
                              <a:xfrm flipH="1">
                                <a:off x="8754" y="13364"/>
                                <a:ext cx="1440" cy="1440"/>
                              </a:xfrm>
                              <a:prstGeom prst="rect">
                                <a:avLst/>
                              </a:prstGeom>
                              <a:solidFill>
                                <a:schemeClr val="bg1">
                                  <a:lumMod val="75000"/>
                                  <a:lumOff val="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36" name="Rectangle 37"/>
                          <wps:cNvSpPr>
                            <a:spLocks noChangeArrowheads="1"/>
                          </wps:cNvSpPr>
                          <wps:spPr bwMode="auto">
                            <a:xfrm>
                              <a:off x="3446" y="13758"/>
                              <a:ext cx="7105" cy="1382"/>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0B042E" w14:textId="57E4AD0B" w:rsidR="00071791" w:rsidRDefault="00071791" w:rsidP="00FB4FE0">
                                <w:pPr>
                                  <w:pStyle w:val="NoSpacing"/>
                                  <w:jc w:val="right"/>
                                  <w:rPr>
                                    <w:color w:val="FFFFFF" w:themeColor="background1"/>
                                  </w:rPr>
                                </w:pPr>
                                <w:r>
                                  <w:rPr>
                                    <w:color w:val="FFFFFF" w:themeColor="background1"/>
                                    <w:lang w:val="en-GB"/>
                                  </w:rPr>
                                  <w:t>Lee Joseph (P097298)</w:t>
                                </w:r>
                              </w:p>
                              <w:p w14:paraId="3370272F" w14:textId="5F32D40B" w:rsidR="00071791" w:rsidRDefault="00071791" w:rsidP="00934EA1">
                                <w:pPr>
                                  <w:pStyle w:val="NoSpacing"/>
                                  <w:jc w:val="right"/>
                                  <w:rPr>
                                    <w:color w:val="FFFFFF" w:themeColor="background1"/>
                                  </w:rPr>
                                </w:pPr>
                                <w:r>
                                  <w:rPr>
                                    <w:color w:val="FFFFFF" w:themeColor="background1"/>
                                  </w:rPr>
                                  <w:t>Research Methods &amp; Data Analysis</w:t>
                                </w:r>
                              </w:p>
                            </w:txbxContent>
                          </wps:txbx>
                          <wps:bodyPr rot="0" vert="horz" wrap="square" lIns="91440" tIns="0" rIns="91440" bIns="0" anchor="b" anchorCtr="0" upright="1">
                            <a:noAutofit/>
                          </wps:bodyPr>
                        </wps:wsp>
                      </wpg:grpSp>
                    </wpg:wgp>
                  </a:graphicData>
                </a:graphic>
                <wp14:sizeRelH relativeFrom="page">
                  <wp14:pctWidth>95000</wp14:pctWidth>
                </wp14:sizeRelH>
                <wp14:sizeRelV relativeFrom="page">
                  <wp14:pctHeight>95000</wp14:pctHeight>
                </wp14:sizeRelV>
              </wp:anchor>
            </w:drawing>
          </mc:Choice>
          <mc:Fallback>
            <w:pict>
              <v:group w14:anchorId="40F9CA8E" id="Group 19" o:spid="_x0000_s1026" style="position:absolute;margin-left:0;margin-top:0;width:580.3pt;height:751.4pt;z-index:251658240;mso-width-percent:950;mso-height-percent:950;mso-position-horizontal:center;mso-position-horizontal-relative:page;mso-position-vertical:center;mso-position-vertical-relative:page;mso-width-percent:950;mso-height-percent:950" coordorigin="316,406" coordsize="11608,15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" o:allowincell="f">
                <v:group id="Group 21" o:spid="_x0000_s1027" style="position:absolute;left:316;top:406;width:11608;height:15028" coordorigin="321,406" coordsize="11600,15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rect id="Rectangle 22" o:spid="_x0000_s1028" alt="Zig zag" style="position:absolute;left:339;top:406;width:11582;height:15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" fillcolor="#8c8c8c [1772]" strokecolor="white [3212]" strokeweight="1pt">
                    <v:fill r:id="rId9" o:title="" color2="#bfbfbf [2412]" type="pattern"/>
                    <v:shadow color="#d8d8d8 [2732]" offset="3pt,3pt"/>
                  </v:rect>
                  <v:rect id="Rectangle 23" o:spid="_x0000_s1029" style="position:absolute;left:3446;top:406;width:8475;height:15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" fillcolor="#737373 [1789]" strokecolor="white [3212]" strokeweight="1pt">
                    <v:shadow color="#d8d8d8 [2732]" offset="3pt,3pt"/>
                    <v:textbox inset="18pt,108pt,36pt">
                      <w:txbxContent>
                        <w:p w14:paraId="4E1FB701" w14:textId="05BCA037" w:rsidR="00071791" w:rsidRPr="00C2247A" w:rsidRDefault="00071791" w:rsidP="00FB4FE0">
                          <w:pPr>
                            <w:pStyle w:val="NoSpacing"/>
                            <w:rPr>
                              <w:rFonts w:ascii="Calibri" w:hAnsi="Calibri" w:cs="Calibri"/>
                              <w:color w:val="FFFFFF" w:themeColor="background1"/>
                              <w:sz w:val="72"/>
                              <w:szCs w:val="72"/>
                            </w:rPr>
                          </w:pPr>
                          <w:r>
                            <w:rPr>
                              <w:rFonts w:ascii="Calibri" w:hAnsi="Calibri" w:cs="Calibri"/>
                              <w:color w:val="FFFFFF" w:themeColor="background1"/>
                              <w:sz w:val="72"/>
                              <w:szCs w:val="72"/>
                              <w:lang w:val="en-GB"/>
                            </w:rPr>
                            <w:t>Automation</w:t>
                          </w:r>
                          <w:r>
                            <w:rPr>
                              <w:rFonts w:ascii="Calibri" w:hAnsi="Calibri" w:cs="Calibri"/>
                              <w:color w:val="FFFFFF" w:themeColor="background1"/>
                              <w:sz w:val="72"/>
                              <w:szCs w:val="72"/>
                              <w:lang w:val="en-GB"/>
                            </w:rPr>
                            <w:tab/>
                          </w:r>
                          <w:r>
                            <w:rPr>
                              <w:rFonts w:ascii="Calibri" w:hAnsi="Calibri" w:cs="Calibri"/>
                              <w:color w:val="FFFFFF" w:themeColor="background1"/>
                              <w:sz w:val="72"/>
                              <w:szCs w:val="72"/>
                              <w:lang w:val="en-GB"/>
                            </w:rPr>
                            <w:tab/>
                          </w:r>
                        </w:p>
                        <w:p w14:paraId="31BC7F66" w14:textId="7ACF754E" w:rsidR="00071791" w:rsidRPr="00154DEE" w:rsidRDefault="00071791" w:rsidP="00FB4FE0">
                          <w:pPr>
                            <w:pStyle w:val="NoSpacing"/>
                            <w:rPr>
                              <w:rFonts w:ascii="Calibri" w:hAnsi="Calibri" w:cs="Calibri"/>
                              <w:color w:val="FFFFFF" w:themeColor="background1"/>
                              <w:sz w:val="40"/>
                              <w:szCs w:val="40"/>
                            </w:rPr>
                          </w:pPr>
                        </w:p>
                        <w:p w14:paraId="27704452" w14:textId="64CA335D" w:rsidR="00071791" w:rsidRPr="00C2247A" w:rsidRDefault="00071791" w:rsidP="00FB4FE0">
                          <w:pPr>
                            <w:pStyle w:val="NoSpacing"/>
                            <w:rPr>
                              <w:rFonts w:ascii="Calibri" w:hAnsi="Calibri" w:cs="Calibri"/>
                              <w:color w:val="FFFFFF" w:themeColor="background1"/>
                              <w:sz w:val="44"/>
                              <w:szCs w:val="40"/>
                            </w:rPr>
                          </w:pPr>
                          <w:r>
                            <w:rPr>
                              <w:rFonts w:ascii="Calibri" w:hAnsi="Calibri" w:cs="Calibri"/>
                              <w:color w:val="FFFFFF" w:themeColor="background1"/>
                              <w:sz w:val="44"/>
                              <w:szCs w:val="40"/>
                            </w:rPr>
                            <w:t>Automated Software Installation Project Proposal</w:t>
                          </w:r>
                        </w:p>
                        <w:p w14:paraId="167DE1C9" w14:textId="77777777" w:rsidR="00071791" w:rsidRPr="00154DEE" w:rsidRDefault="00071791" w:rsidP="00FB4FE0">
                          <w:pPr>
                            <w:pStyle w:val="NoSpacing"/>
                            <w:rPr>
                              <w:rFonts w:ascii="Calibri" w:hAnsi="Calibri" w:cs="Calibri"/>
                              <w:color w:val="FFFFFF" w:themeColor="background1"/>
                              <w:sz w:val="40"/>
                              <w:szCs w:val="40"/>
                            </w:rPr>
                          </w:pPr>
                        </w:p>
                        <w:p w14:paraId="43A9CEF9" w14:textId="1C6D0CF6" w:rsidR="00071791" w:rsidRDefault="00071791" w:rsidP="00FB4FE0">
                          <w:pPr>
                            <w:pStyle w:val="NoSpacing"/>
                            <w:rPr>
                              <w:rFonts w:ascii="Calibri" w:hAnsi="Calibri" w:cs="Calibri"/>
                              <w:color w:val="FFFFFF" w:themeColor="background1"/>
                              <w:sz w:val="28"/>
                              <w:szCs w:val="28"/>
                            </w:rPr>
                          </w:pPr>
                          <w:r>
                            <w:rPr>
                              <w:rFonts w:ascii="Calibri" w:hAnsi="Calibri" w:cs="Calibri"/>
                              <w:color w:val="FFFFFF" w:themeColor="background1"/>
                              <w:sz w:val="28"/>
                              <w:szCs w:val="28"/>
                            </w:rPr>
                            <w:t>Project Supervisor</w:t>
                          </w:r>
                        </w:p>
                        <w:p w14:paraId="1E96F29D" w14:textId="538CF0B4" w:rsidR="00071791" w:rsidRPr="00154DEE" w:rsidRDefault="00071791" w:rsidP="00FB4FE0">
                          <w:pPr>
                            <w:pStyle w:val="NoSpacing"/>
                            <w:rPr>
                              <w:rFonts w:ascii="Calibri" w:hAnsi="Calibri" w:cs="Calibri"/>
                              <w:color w:val="FFFFFF" w:themeColor="background1"/>
                              <w:sz w:val="28"/>
                              <w:szCs w:val="28"/>
                            </w:rPr>
                          </w:pPr>
                          <w:r>
                            <w:rPr>
                              <w:rFonts w:ascii="Calibri" w:hAnsi="Calibri" w:cs="Calibri"/>
                              <w:color w:val="FFFFFF" w:themeColor="background1"/>
                              <w:sz w:val="28"/>
                              <w:szCs w:val="28"/>
                            </w:rPr>
                            <w:t>DR Tim Bashford</w:t>
                          </w:r>
                        </w:p>
                        <w:p w14:paraId="6475ECD0" w14:textId="77777777" w:rsidR="00071791" w:rsidRPr="00154DEE" w:rsidRDefault="00071791" w:rsidP="00FB4FE0">
                          <w:pPr>
                            <w:pStyle w:val="NoSpacing"/>
                            <w:rPr>
                              <w:rFonts w:ascii="Calibri" w:hAnsi="Calibri" w:cs="Calibri"/>
                              <w:color w:val="FFFFFF" w:themeColor="background1"/>
                              <w:sz w:val="40"/>
                              <w:szCs w:val="40"/>
                            </w:rPr>
                          </w:pPr>
                        </w:p>
                        <w:p w14:paraId="1B0AD6E9" w14:textId="77777777" w:rsidR="00071791" w:rsidRPr="00154DEE" w:rsidRDefault="00071791" w:rsidP="00FB4FE0">
                          <w:pPr>
                            <w:pStyle w:val="NoSpacing"/>
                            <w:rPr>
                              <w:rFonts w:ascii="Calibri" w:hAnsi="Calibri" w:cs="Calibri"/>
                              <w:color w:val="FFFFFF" w:themeColor="background1"/>
                            </w:rPr>
                          </w:pPr>
                        </w:p>
                      </w:txbxContent>
                    </v:textbox>
                  </v:rect>
                  <v:group id="Group 24" o:spid="_x0000_s1030" style="position:absolute;left:321;top:3424;width:3125;height:6069" coordorigin="654,3599" coordsize="2880,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rect id="Rectangle 25" o:spid="_x0000_s1031" style="position:absolute;left:209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" fillcolor="#a7bfde [1620]" strokecolor="white [3212]" strokeweight="1pt">
                      <v:fill opacity="52428f"/>
                      <v:shadow color="#d8d8d8 [2732]" offset="3pt,3pt"/>
                    </v:rect>
                    <v:rect id="Rectangle 26" o:spid="_x0000_s1032" style="position:absolute;left:209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" fillcolor="#a7bfde [1620]" strokecolor="white [3212]" strokeweight="1pt">
                      <v:fill opacity="32896f"/>
                      <v:shadow color="#d8d8d8 [2732]" offset="3pt,3pt"/>
                    </v:rect>
                    <v:rect id="Rectangle 27" o:spid="_x0000_s1033" style="position:absolute;left:65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" fillcolor="#a7bfde [1620]" strokecolor="white [3212]" strokeweight="1pt">
                      <v:fill opacity="52428f"/>
                      <v:shadow color="#d8d8d8 [2732]" offset="3pt,3pt"/>
                    </v:rect>
                    <v:rect id="Rectangle 28" o:spid="_x0000_s1034" style="position:absolute;left:654;top:359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" fillcolor="#a7bfde [1620]" strokecolor="white [3212]" strokeweight="1pt">
                      <v:fill opacity="32896f"/>
                      <v:shadow color="#d8d8d8 [2732]" offset="3pt,3pt"/>
                    </v:rect>
                    <v:rect id="Rectangle 29" o:spid="_x0000_s1035" style="position:absolute;left:65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" fillcolor="#a7bfde [1620]" strokecolor="white [3212]" strokeweight="1pt">
                      <v:fill opacity="32896f"/>
                      <v:shadow color="#d8d8d8 [2732]" offset="3pt,3pt"/>
                    </v:rect>
                    <v:rect id="Rectangle 30" o:spid="_x0000_s1036" style="position:absolute;left:2094;top:791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" fillcolor="#a7bfde [1620]" strokecolor="white [3212]" strokeweight="1pt">
                      <v:fill opacity="32896f"/>
                      <v:shadow color="#d8d8d8 [2732]" offset="3pt,3pt"/>
                    </v:rect>
                  </v:group>
                  <v:rect id="Rectangle 31" o:spid="_x0000_s1037" style="position:absolute;left:2690;top:406;width:1563;height:1518;flip:x;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" fillcolor="#c0504d [3205]" strokecolor="white [3212]" strokeweight="1pt">
                    <v:shadow color="#d8d8d8 [2732]" offset="3pt,3pt"/>
                    <v:textbox>
                      <w:txbxContent>
                        <w:p w14:paraId="2EC4EE0D" w14:textId="171C7D3C" w:rsidR="00071791" w:rsidRDefault="00071791" w:rsidP="00FB4FE0">
                          <w:pPr>
                            <w:jc w:val="center"/>
                            <w:rPr>
                              <w:color w:val="FFFFFF" w:themeColor="background1"/>
                              <w:sz w:val="48"/>
                              <w:szCs w:val="52"/>
                            </w:rPr>
                          </w:pPr>
                          <w:r>
                            <w:rPr>
                              <w:color w:val="FFFFFF" w:themeColor="background1"/>
                              <w:sz w:val="52"/>
                              <w:szCs w:val="52"/>
                              <w:lang w:val="en-US"/>
                            </w:rPr>
                            <w:t>2019</w:t>
                          </w:r>
                        </w:p>
                      </w:txbxContent>
                    </v:textbox>
                  </v:rect>
                </v:group>
                <v:group id="Group 32" o:spid="_x0000_s1038" style="position:absolute;left:3446;top:13758;width:8169;height:1382" coordorigin="3446,13758" coordsize="8169,1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oup 33" o:spid="_x0000_s1039" style="position:absolute;left:10833;top:14380;width:782;height:760;flip:x y" coordorigin="8754,11945" coordsize="2880,2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">
                    <v:rect id="Rectangle 34" o:spid="_x0000_s1040" style="position:absolute;left:10194;top:11945;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" fillcolor="#bfbfbf [2412]" strokecolor="white [3212]" strokeweight="1pt">
                      <v:fill opacity="32896f"/>
                      <v:shadow color="#d8d8d8 [2732]" offset="3pt,3pt"/>
                    </v:rect>
                    <v:rect id="Rectangle 35" o:spid="_x0000_s1041" style="position:absolute;left:1019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" fillcolor="#c0504d [3205]" strokecolor="white [3212]" strokeweight="1pt">
                      <v:shadow color="#d8d8d8 [2732]" offset="3pt,3pt"/>
                    </v:rect>
                    <v:rect id="Rectangle 36" o:spid="_x0000_s1042" style="position:absolute;left:875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" fillcolor="#bfbfbf [2412]" strokecolor="white [3212]" strokeweight="1pt">
                      <v:fill opacity="32896f"/>
                      <v:shadow color="#d8d8d8 [2732]" offset="3pt,3pt"/>
                    </v:rect>
                  </v:group>
                  <v:rect id="Rectangle 37" o:spid="_x0000_s1043" style="position:absolute;left:3446;top:13758;width:7105;height:138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" filled="f" fillcolor="white [3212]" stroked="f" strokecolor="white [3212]" strokeweight="1pt">
                    <v:fill opacity="52428f"/>
                    <v:textbox inset=",0,,0">
                      <w:txbxContent>
                        <w:p w14:paraId="290B042E" w14:textId="57E4AD0B" w:rsidR="00071791" w:rsidRDefault="00071791" w:rsidP="00FB4FE0">
                          <w:pPr>
                            <w:pStyle w:val="NoSpacing"/>
                            <w:jc w:val="right"/>
                            <w:rPr>
                              <w:color w:val="FFFFFF" w:themeColor="background1"/>
                            </w:rPr>
                          </w:pPr>
                          <w:r>
                            <w:rPr>
                              <w:color w:val="FFFFFF" w:themeColor="background1"/>
                              <w:lang w:val="en-GB"/>
                            </w:rPr>
                            <w:t>Lee Joseph (P097298)</w:t>
                          </w:r>
                        </w:p>
                        <w:p w14:paraId="3370272F" w14:textId="5F32D40B" w:rsidR="00071791" w:rsidRDefault="00071791" w:rsidP="00934EA1">
                          <w:pPr>
                            <w:pStyle w:val="NoSpacing"/>
                            <w:jc w:val="right"/>
                            <w:rPr>
                              <w:color w:val="FFFFFF" w:themeColor="background1"/>
                            </w:rPr>
                          </w:pPr>
                          <w:r>
                            <w:rPr>
                              <w:color w:val="FFFFFF" w:themeColor="background1"/>
                            </w:rPr>
                            <w:t>Research Methods &amp; Data Analysis</w:t>
                          </w:r>
                        </w:p>
                      </w:txbxContent>
                    </v:textbox>
                  </v:rect>
                </v:group>
                <w10:wrap anchorx="page" anchory="page"/>
              </v:group>
            </w:pict>
          </mc:Fallback>
        </mc:AlternateContent>
      </w:r>
      <w:r w:rsidRPr="00154DEE">
        <w:br w:type="page"/>
      </w:r>
    </w:p>
    <w:sdt>
      <w:sdtPr>
        <w:rPr>
          <w:rFonts w:ascii="Calibri" w:eastAsiaTheme="minorHAnsi" w:hAnsi="Calibri" w:cstheme="minorBidi"/>
          <w:b/>
          <w:bCs w:val="0"/>
          <w:color w:val="auto"/>
          <w:sz w:val="22"/>
          <w:szCs w:val="22"/>
          <w:lang w:val="en-GB"/>
        </w:rPr>
        <w:id w:val="-1871986447"/>
        <w:docPartObj>
          <w:docPartGallery w:val="Table of Contents"/>
          <w:docPartUnique/>
        </w:docPartObj>
      </w:sdtPr>
      <w:sdtEndPr>
        <w:rPr>
          <w:b w:val="0"/>
          <w:noProof/>
          <w:sz w:val="24"/>
        </w:rPr>
      </w:sdtEndPr>
      <w:sdtContent>
        <w:p w14:paraId="7A40469E" w14:textId="6E337C58" w:rsidR="006B543C" w:rsidRDefault="006B543C" w:rsidP="00AE774D">
          <w:pPr>
            <w:pStyle w:val="TOCHeading"/>
            <w:spacing w:line="240" w:lineRule="auto"/>
          </w:pPr>
          <w:r>
            <w:t>Table of Contents</w:t>
          </w:r>
        </w:p>
        <w:p w14:paraId="6D2EBC98" w14:textId="306B6307" w:rsidR="008D3999" w:rsidRDefault="006B543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099966" w:history="1">
            <w:r w:rsidR="008D3999" w:rsidRPr="00BA66DD">
              <w:rPr>
                <w:rStyle w:val="Hyperlink"/>
                <w:noProof/>
              </w:rPr>
              <w:t>1.0 Introduction</w:t>
            </w:r>
            <w:r w:rsidR="008D3999">
              <w:rPr>
                <w:noProof/>
                <w:webHidden/>
              </w:rPr>
              <w:tab/>
            </w:r>
            <w:r w:rsidR="008D3999">
              <w:rPr>
                <w:noProof/>
                <w:webHidden/>
              </w:rPr>
              <w:fldChar w:fldCharType="begin"/>
            </w:r>
            <w:r w:rsidR="008D3999">
              <w:rPr>
                <w:noProof/>
                <w:webHidden/>
              </w:rPr>
              <w:instrText xml:space="preserve"> PAGEREF _Toc10099966 \h </w:instrText>
            </w:r>
            <w:r w:rsidR="008D3999">
              <w:rPr>
                <w:noProof/>
                <w:webHidden/>
              </w:rPr>
            </w:r>
            <w:r w:rsidR="008D3999">
              <w:rPr>
                <w:noProof/>
                <w:webHidden/>
              </w:rPr>
              <w:fldChar w:fldCharType="separate"/>
            </w:r>
            <w:r w:rsidR="008D3999">
              <w:rPr>
                <w:noProof/>
                <w:webHidden/>
              </w:rPr>
              <w:t>3</w:t>
            </w:r>
            <w:r w:rsidR="008D3999">
              <w:rPr>
                <w:noProof/>
                <w:webHidden/>
              </w:rPr>
              <w:fldChar w:fldCharType="end"/>
            </w:r>
          </w:hyperlink>
        </w:p>
        <w:p w14:paraId="3505F800" w14:textId="1A6CF61C" w:rsidR="008D3999" w:rsidRDefault="008D3999">
          <w:pPr>
            <w:pStyle w:val="TOC3"/>
            <w:tabs>
              <w:tab w:val="right" w:leader="dot" w:pos="9016"/>
            </w:tabs>
            <w:rPr>
              <w:rFonts w:asciiTheme="minorHAnsi" w:eastAsiaTheme="minorEastAsia" w:hAnsiTheme="minorHAnsi"/>
              <w:noProof/>
              <w:sz w:val="22"/>
              <w:lang w:eastAsia="en-GB"/>
            </w:rPr>
          </w:pPr>
          <w:hyperlink w:anchor="_Toc10099967" w:history="1">
            <w:r w:rsidRPr="00BA66DD">
              <w:rPr>
                <w:rStyle w:val="Hyperlink"/>
                <w:noProof/>
              </w:rPr>
              <w:t>1.1 Background Review</w:t>
            </w:r>
            <w:r>
              <w:rPr>
                <w:noProof/>
                <w:webHidden/>
              </w:rPr>
              <w:tab/>
            </w:r>
            <w:r>
              <w:rPr>
                <w:noProof/>
                <w:webHidden/>
              </w:rPr>
              <w:fldChar w:fldCharType="begin"/>
            </w:r>
            <w:r>
              <w:rPr>
                <w:noProof/>
                <w:webHidden/>
              </w:rPr>
              <w:instrText xml:space="preserve"> PAGEREF _Toc10099967 \h </w:instrText>
            </w:r>
            <w:r>
              <w:rPr>
                <w:noProof/>
                <w:webHidden/>
              </w:rPr>
            </w:r>
            <w:r>
              <w:rPr>
                <w:noProof/>
                <w:webHidden/>
              </w:rPr>
              <w:fldChar w:fldCharType="separate"/>
            </w:r>
            <w:r>
              <w:rPr>
                <w:noProof/>
                <w:webHidden/>
              </w:rPr>
              <w:t>3</w:t>
            </w:r>
            <w:r>
              <w:rPr>
                <w:noProof/>
                <w:webHidden/>
              </w:rPr>
              <w:fldChar w:fldCharType="end"/>
            </w:r>
          </w:hyperlink>
        </w:p>
        <w:p w14:paraId="4107D751" w14:textId="31FD1F70" w:rsidR="008D3999" w:rsidRDefault="008D3999">
          <w:pPr>
            <w:pStyle w:val="TOC2"/>
            <w:tabs>
              <w:tab w:val="right" w:leader="dot" w:pos="9016"/>
            </w:tabs>
            <w:rPr>
              <w:rFonts w:asciiTheme="minorHAnsi" w:eastAsiaTheme="minorEastAsia" w:hAnsiTheme="minorHAnsi"/>
              <w:noProof/>
              <w:sz w:val="22"/>
              <w:lang w:eastAsia="en-GB"/>
            </w:rPr>
          </w:pPr>
          <w:hyperlink w:anchor="_Toc10099968" w:history="1">
            <w:r w:rsidRPr="00BA66DD">
              <w:rPr>
                <w:rStyle w:val="Hyperlink"/>
                <w:noProof/>
              </w:rPr>
              <w:t>1.2 Targeted Organisation</w:t>
            </w:r>
            <w:r>
              <w:rPr>
                <w:noProof/>
                <w:webHidden/>
              </w:rPr>
              <w:tab/>
            </w:r>
            <w:r>
              <w:rPr>
                <w:noProof/>
                <w:webHidden/>
              </w:rPr>
              <w:fldChar w:fldCharType="begin"/>
            </w:r>
            <w:r>
              <w:rPr>
                <w:noProof/>
                <w:webHidden/>
              </w:rPr>
              <w:instrText xml:space="preserve"> PAGEREF _Toc10099968 \h </w:instrText>
            </w:r>
            <w:r>
              <w:rPr>
                <w:noProof/>
                <w:webHidden/>
              </w:rPr>
            </w:r>
            <w:r>
              <w:rPr>
                <w:noProof/>
                <w:webHidden/>
              </w:rPr>
              <w:fldChar w:fldCharType="separate"/>
            </w:r>
            <w:r>
              <w:rPr>
                <w:noProof/>
                <w:webHidden/>
              </w:rPr>
              <w:t>4</w:t>
            </w:r>
            <w:r>
              <w:rPr>
                <w:noProof/>
                <w:webHidden/>
              </w:rPr>
              <w:fldChar w:fldCharType="end"/>
            </w:r>
          </w:hyperlink>
        </w:p>
        <w:p w14:paraId="64DC048F" w14:textId="3AA7506F" w:rsidR="008D3999" w:rsidRDefault="008D3999">
          <w:pPr>
            <w:pStyle w:val="TOC2"/>
            <w:tabs>
              <w:tab w:val="right" w:leader="dot" w:pos="9016"/>
            </w:tabs>
            <w:rPr>
              <w:rFonts w:asciiTheme="minorHAnsi" w:eastAsiaTheme="minorEastAsia" w:hAnsiTheme="minorHAnsi"/>
              <w:noProof/>
              <w:sz w:val="22"/>
              <w:lang w:eastAsia="en-GB"/>
            </w:rPr>
          </w:pPr>
          <w:hyperlink w:anchor="_Toc10099969" w:history="1">
            <w:r w:rsidRPr="00BA66DD">
              <w:rPr>
                <w:rStyle w:val="Hyperlink"/>
                <w:noProof/>
              </w:rPr>
              <w:t>1.3 Aims and Objectives</w:t>
            </w:r>
            <w:r>
              <w:rPr>
                <w:noProof/>
                <w:webHidden/>
              </w:rPr>
              <w:tab/>
            </w:r>
            <w:r>
              <w:rPr>
                <w:noProof/>
                <w:webHidden/>
              </w:rPr>
              <w:fldChar w:fldCharType="begin"/>
            </w:r>
            <w:r>
              <w:rPr>
                <w:noProof/>
                <w:webHidden/>
              </w:rPr>
              <w:instrText xml:space="preserve"> PAGEREF _Toc10099969 \h </w:instrText>
            </w:r>
            <w:r>
              <w:rPr>
                <w:noProof/>
                <w:webHidden/>
              </w:rPr>
            </w:r>
            <w:r>
              <w:rPr>
                <w:noProof/>
                <w:webHidden/>
              </w:rPr>
              <w:fldChar w:fldCharType="separate"/>
            </w:r>
            <w:r>
              <w:rPr>
                <w:noProof/>
                <w:webHidden/>
              </w:rPr>
              <w:t>4</w:t>
            </w:r>
            <w:r>
              <w:rPr>
                <w:noProof/>
                <w:webHidden/>
              </w:rPr>
              <w:fldChar w:fldCharType="end"/>
            </w:r>
          </w:hyperlink>
        </w:p>
        <w:p w14:paraId="67A7BC63" w14:textId="561275A0" w:rsidR="008D3999" w:rsidRDefault="008D3999">
          <w:pPr>
            <w:pStyle w:val="TOC3"/>
            <w:tabs>
              <w:tab w:val="right" w:leader="dot" w:pos="9016"/>
            </w:tabs>
            <w:rPr>
              <w:rFonts w:asciiTheme="minorHAnsi" w:eastAsiaTheme="minorEastAsia" w:hAnsiTheme="minorHAnsi"/>
              <w:noProof/>
              <w:sz w:val="22"/>
              <w:lang w:eastAsia="en-GB"/>
            </w:rPr>
          </w:pPr>
          <w:hyperlink w:anchor="_Toc10099970" w:history="1">
            <w:r w:rsidRPr="00BA66DD">
              <w:rPr>
                <w:rStyle w:val="Hyperlink"/>
                <w:noProof/>
              </w:rPr>
              <w:t>1.3.1 Objectives</w:t>
            </w:r>
            <w:r>
              <w:rPr>
                <w:noProof/>
                <w:webHidden/>
              </w:rPr>
              <w:tab/>
            </w:r>
            <w:r>
              <w:rPr>
                <w:noProof/>
                <w:webHidden/>
              </w:rPr>
              <w:fldChar w:fldCharType="begin"/>
            </w:r>
            <w:r>
              <w:rPr>
                <w:noProof/>
                <w:webHidden/>
              </w:rPr>
              <w:instrText xml:space="preserve"> PAGEREF _Toc10099970 \h </w:instrText>
            </w:r>
            <w:r>
              <w:rPr>
                <w:noProof/>
                <w:webHidden/>
              </w:rPr>
            </w:r>
            <w:r>
              <w:rPr>
                <w:noProof/>
                <w:webHidden/>
              </w:rPr>
              <w:fldChar w:fldCharType="separate"/>
            </w:r>
            <w:r>
              <w:rPr>
                <w:noProof/>
                <w:webHidden/>
              </w:rPr>
              <w:t>4</w:t>
            </w:r>
            <w:r>
              <w:rPr>
                <w:noProof/>
                <w:webHidden/>
              </w:rPr>
              <w:fldChar w:fldCharType="end"/>
            </w:r>
          </w:hyperlink>
        </w:p>
        <w:p w14:paraId="28F30506" w14:textId="700398B5" w:rsidR="008D3999" w:rsidRDefault="008D3999">
          <w:pPr>
            <w:pStyle w:val="TOC3"/>
            <w:tabs>
              <w:tab w:val="right" w:leader="dot" w:pos="9016"/>
            </w:tabs>
            <w:rPr>
              <w:rFonts w:asciiTheme="minorHAnsi" w:eastAsiaTheme="minorEastAsia" w:hAnsiTheme="minorHAnsi"/>
              <w:noProof/>
              <w:sz w:val="22"/>
              <w:lang w:eastAsia="en-GB"/>
            </w:rPr>
          </w:pPr>
          <w:hyperlink w:anchor="_Toc10099971" w:history="1">
            <w:r w:rsidRPr="00BA66DD">
              <w:rPr>
                <w:rStyle w:val="Hyperlink"/>
                <w:noProof/>
              </w:rPr>
              <w:t>1.3.2 Aims</w:t>
            </w:r>
            <w:r>
              <w:rPr>
                <w:noProof/>
                <w:webHidden/>
              </w:rPr>
              <w:tab/>
            </w:r>
            <w:r>
              <w:rPr>
                <w:noProof/>
                <w:webHidden/>
              </w:rPr>
              <w:fldChar w:fldCharType="begin"/>
            </w:r>
            <w:r>
              <w:rPr>
                <w:noProof/>
                <w:webHidden/>
              </w:rPr>
              <w:instrText xml:space="preserve"> PAGEREF _Toc10099971 \h </w:instrText>
            </w:r>
            <w:r>
              <w:rPr>
                <w:noProof/>
                <w:webHidden/>
              </w:rPr>
            </w:r>
            <w:r>
              <w:rPr>
                <w:noProof/>
                <w:webHidden/>
              </w:rPr>
              <w:fldChar w:fldCharType="separate"/>
            </w:r>
            <w:r>
              <w:rPr>
                <w:noProof/>
                <w:webHidden/>
              </w:rPr>
              <w:t>5</w:t>
            </w:r>
            <w:r>
              <w:rPr>
                <w:noProof/>
                <w:webHidden/>
              </w:rPr>
              <w:fldChar w:fldCharType="end"/>
            </w:r>
          </w:hyperlink>
        </w:p>
        <w:p w14:paraId="0E146F9B" w14:textId="2168B3F5" w:rsidR="008D3999" w:rsidRDefault="008D3999">
          <w:pPr>
            <w:pStyle w:val="TOC1"/>
            <w:tabs>
              <w:tab w:val="right" w:leader="dot" w:pos="9016"/>
            </w:tabs>
            <w:rPr>
              <w:rFonts w:asciiTheme="minorHAnsi" w:eastAsiaTheme="minorEastAsia" w:hAnsiTheme="minorHAnsi"/>
              <w:noProof/>
              <w:sz w:val="22"/>
              <w:lang w:eastAsia="en-GB"/>
            </w:rPr>
          </w:pPr>
          <w:hyperlink w:anchor="_Toc10099972" w:history="1">
            <w:r w:rsidRPr="00BA66DD">
              <w:rPr>
                <w:rStyle w:val="Hyperlink"/>
                <w:noProof/>
              </w:rPr>
              <w:t>2.0 Literature Review</w:t>
            </w:r>
            <w:r>
              <w:rPr>
                <w:noProof/>
                <w:webHidden/>
              </w:rPr>
              <w:tab/>
            </w:r>
            <w:r>
              <w:rPr>
                <w:noProof/>
                <w:webHidden/>
              </w:rPr>
              <w:fldChar w:fldCharType="begin"/>
            </w:r>
            <w:r>
              <w:rPr>
                <w:noProof/>
                <w:webHidden/>
              </w:rPr>
              <w:instrText xml:space="preserve"> PAGEREF _Toc10099972 \h </w:instrText>
            </w:r>
            <w:r>
              <w:rPr>
                <w:noProof/>
                <w:webHidden/>
              </w:rPr>
            </w:r>
            <w:r>
              <w:rPr>
                <w:noProof/>
                <w:webHidden/>
              </w:rPr>
              <w:fldChar w:fldCharType="separate"/>
            </w:r>
            <w:r>
              <w:rPr>
                <w:noProof/>
                <w:webHidden/>
              </w:rPr>
              <w:t>6</w:t>
            </w:r>
            <w:r>
              <w:rPr>
                <w:noProof/>
                <w:webHidden/>
              </w:rPr>
              <w:fldChar w:fldCharType="end"/>
            </w:r>
          </w:hyperlink>
        </w:p>
        <w:p w14:paraId="410A382B" w14:textId="53E8B6A8" w:rsidR="008D3999" w:rsidRDefault="008D3999">
          <w:pPr>
            <w:pStyle w:val="TOC3"/>
            <w:tabs>
              <w:tab w:val="right" w:leader="dot" w:pos="9016"/>
            </w:tabs>
            <w:rPr>
              <w:rFonts w:asciiTheme="minorHAnsi" w:eastAsiaTheme="minorEastAsia" w:hAnsiTheme="minorHAnsi"/>
              <w:noProof/>
              <w:sz w:val="22"/>
              <w:lang w:eastAsia="en-GB"/>
            </w:rPr>
          </w:pPr>
          <w:hyperlink w:anchor="_Toc10099973" w:history="1">
            <w:r w:rsidRPr="00BA66DD">
              <w:rPr>
                <w:rStyle w:val="Hyperlink"/>
                <w:noProof/>
              </w:rPr>
              <w:t>2.1 Software / Application Installation</w:t>
            </w:r>
            <w:r>
              <w:rPr>
                <w:noProof/>
                <w:webHidden/>
              </w:rPr>
              <w:tab/>
            </w:r>
            <w:r>
              <w:rPr>
                <w:noProof/>
                <w:webHidden/>
              </w:rPr>
              <w:fldChar w:fldCharType="begin"/>
            </w:r>
            <w:r>
              <w:rPr>
                <w:noProof/>
                <w:webHidden/>
              </w:rPr>
              <w:instrText xml:space="preserve"> PAGEREF _Toc10099973 \h </w:instrText>
            </w:r>
            <w:r>
              <w:rPr>
                <w:noProof/>
                <w:webHidden/>
              </w:rPr>
            </w:r>
            <w:r>
              <w:rPr>
                <w:noProof/>
                <w:webHidden/>
              </w:rPr>
              <w:fldChar w:fldCharType="separate"/>
            </w:r>
            <w:r>
              <w:rPr>
                <w:noProof/>
                <w:webHidden/>
              </w:rPr>
              <w:t>6</w:t>
            </w:r>
            <w:r>
              <w:rPr>
                <w:noProof/>
                <w:webHidden/>
              </w:rPr>
              <w:fldChar w:fldCharType="end"/>
            </w:r>
          </w:hyperlink>
        </w:p>
        <w:p w14:paraId="40199F90" w14:textId="042C05E9" w:rsidR="008D3999" w:rsidRDefault="008D3999">
          <w:pPr>
            <w:pStyle w:val="TOC3"/>
            <w:tabs>
              <w:tab w:val="right" w:leader="dot" w:pos="9016"/>
            </w:tabs>
            <w:rPr>
              <w:rFonts w:asciiTheme="minorHAnsi" w:eastAsiaTheme="minorEastAsia" w:hAnsiTheme="minorHAnsi"/>
              <w:noProof/>
              <w:sz w:val="22"/>
              <w:lang w:eastAsia="en-GB"/>
            </w:rPr>
          </w:pPr>
          <w:hyperlink w:anchor="_Toc10099974" w:history="1">
            <w:r w:rsidRPr="00BA66DD">
              <w:rPr>
                <w:rStyle w:val="Hyperlink"/>
                <w:noProof/>
              </w:rPr>
              <w:t>2.2 Unattended installation</w:t>
            </w:r>
            <w:r>
              <w:rPr>
                <w:noProof/>
                <w:webHidden/>
              </w:rPr>
              <w:tab/>
            </w:r>
            <w:r>
              <w:rPr>
                <w:noProof/>
                <w:webHidden/>
              </w:rPr>
              <w:fldChar w:fldCharType="begin"/>
            </w:r>
            <w:r>
              <w:rPr>
                <w:noProof/>
                <w:webHidden/>
              </w:rPr>
              <w:instrText xml:space="preserve"> PAGEREF _Toc10099974 \h </w:instrText>
            </w:r>
            <w:r>
              <w:rPr>
                <w:noProof/>
                <w:webHidden/>
              </w:rPr>
            </w:r>
            <w:r>
              <w:rPr>
                <w:noProof/>
                <w:webHidden/>
              </w:rPr>
              <w:fldChar w:fldCharType="separate"/>
            </w:r>
            <w:r>
              <w:rPr>
                <w:noProof/>
                <w:webHidden/>
              </w:rPr>
              <w:t>6</w:t>
            </w:r>
            <w:r>
              <w:rPr>
                <w:noProof/>
                <w:webHidden/>
              </w:rPr>
              <w:fldChar w:fldCharType="end"/>
            </w:r>
          </w:hyperlink>
        </w:p>
        <w:p w14:paraId="320B3E44" w14:textId="66653BB2" w:rsidR="008D3999" w:rsidRDefault="008D3999">
          <w:pPr>
            <w:pStyle w:val="TOC3"/>
            <w:tabs>
              <w:tab w:val="right" w:leader="dot" w:pos="9016"/>
            </w:tabs>
            <w:rPr>
              <w:rFonts w:asciiTheme="minorHAnsi" w:eastAsiaTheme="minorEastAsia" w:hAnsiTheme="minorHAnsi"/>
              <w:noProof/>
              <w:sz w:val="22"/>
              <w:lang w:eastAsia="en-GB"/>
            </w:rPr>
          </w:pPr>
          <w:hyperlink w:anchor="_Toc10099975" w:history="1">
            <w:r w:rsidRPr="00BA66DD">
              <w:rPr>
                <w:rStyle w:val="Hyperlink"/>
                <w:noProof/>
              </w:rPr>
              <w:t>2.3 Silent install</w:t>
            </w:r>
            <w:r>
              <w:rPr>
                <w:noProof/>
                <w:webHidden/>
              </w:rPr>
              <w:tab/>
            </w:r>
            <w:r>
              <w:rPr>
                <w:noProof/>
                <w:webHidden/>
              </w:rPr>
              <w:fldChar w:fldCharType="begin"/>
            </w:r>
            <w:r>
              <w:rPr>
                <w:noProof/>
                <w:webHidden/>
              </w:rPr>
              <w:instrText xml:space="preserve"> PAGEREF _Toc10099975 \h </w:instrText>
            </w:r>
            <w:r>
              <w:rPr>
                <w:noProof/>
                <w:webHidden/>
              </w:rPr>
            </w:r>
            <w:r>
              <w:rPr>
                <w:noProof/>
                <w:webHidden/>
              </w:rPr>
              <w:fldChar w:fldCharType="separate"/>
            </w:r>
            <w:r>
              <w:rPr>
                <w:noProof/>
                <w:webHidden/>
              </w:rPr>
              <w:t>6</w:t>
            </w:r>
            <w:r>
              <w:rPr>
                <w:noProof/>
                <w:webHidden/>
              </w:rPr>
              <w:fldChar w:fldCharType="end"/>
            </w:r>
          </w:hyperlink>
        </w:p>
        <w:p w14:paraId="74608034" w14:textId="12C76F79" w:rsidR="008D3999" w:rsidRDefault="008D3999">
          <w:pPr>
            <w:pStyle w:val="TOC3"/>
            <w:tabs>
              <w:tab w:val="right" w:leader="dot" w:pos="9016"/>
            </w:tabs>
            <w:rPr>
              <w:rFonts w:asciiTheme="minorHAnsi" w:eastAsiaTheme="minorEastAsia" w:hAnsiTheme="minorHAnsi"/>
              <w:noProof/>
              <w:sz w:val="22"/>
              <w:lang w:eastAsia="en-GB"/>
            </w:rPr>
          </w:pPr>
          <w:hyperlink w:anchor="_Toc10099976" w:history="1">
            <w:r w:rsidRPr="00BA66DD">
              <w:rPr>
                <w:rStyle w:val="Hyperlink"/>
                <w:noProof/>
              </w:rPr>
              <w:t>2.4 Service Providers</w:t>
            </w:r>
            <w:r>
              <w:rPr>
                <w:noProof/>
                <w:webHidden/>
              </w:rPr>
              <w:tab/>
            </w:r>
            <w:r>
              <w:rPr>
                <w:noProof/>
                <w:webHidden/>
              </w:rPr>
              <w:fldChar w:fldCharType="begin"/>
            </w:r>
            <w:r>
              <w:rPr>
                <w:noProof/>
                <w:webHidden/>
              </w:rPr>
              <w:instrText xml:space="preserve"> PAGEREF _Toc10099976 \h </w:instrText>
            </w:r>
            <w:r>
              <w:rPr>
                <w:noProof/>
                <w:webHidden/>
              </w:rPr>
            </w:r>
            <w:r>
              <w:rPr>
                <w:noProof/>
                <w:webHidden/>
              </w:rPr>
              <w:fldChar w:fldCharType="separate"/>
            </w:r>
            <w:r>
              <w:rPr>
                <w:noProof/>
                <w:webHidden/>
              </w:rPr>
              <w:t>7</w:t>
            </w:r>
            <w:r>
              <w:rPr>
                <w:noProof/>
                <w:webHidden/>
              </w:rPr>
              <w:fldChar w:fldCharType="end"/>
            </w:r>
          </w:hyperlink>
        </w:p>
        <w:p w14:paraId="3523525D" w14:textId="1EC5B285" w:rsidR="008D3999" w:rsidRDefault="008D3999">
          <w:pPr>
            <w:pStyle w:val="TOC1"/>
            <w:tabs>
              <w:tab w:val="right" w:leader="dot" w:pos="9016"/>
            </w:tabs>
            <w:rPr>
              <w:rFonts w:asciiTheme="minorHAnsi" w:eastAsiaTheme="minorEastAsia" w:hAnsiTheme="minorHAnsi"/>
              <w:noProof/>
              <w:sz w:val="22"/>
              <w:lang w:eastAsia="en-GB"/>
            </w:rPr>
          </w:pPr>
          <w:hyperlink w:anchor="_Toc10099977" w:history="1">
            <w:r w:rsidRPr="00BA66DD">
              <w:rPr>
                <w:rStyle w:val="Hyperlink"/>
                <w:noProof/>
              </w:rPr>
              <w:t>2.0 Research Methodology</w:t>
            </w:r>
            <w:r>
              <w:rPr>
                <w:noProof/>
                <w:webHidden/>
              </w:rPr>
              <w:tab/>
            </w:r>
            <w:r>
              <w:rPr>
                <w:noProof/>
                <w:webHidden/>
              </w:rPr>
              <w:fldChar w:fldCharType="begin"/>
            </w:r>
            <w:r>
              <w:rPr>
                <w:noProof/>
                <w:webHidden/>
              </w:rPr>
              <w:instrText xml:space="preserve"> PAGEREF _Toc10099977 \h </w:instrText>
            </w:r>
            <w:r>
              <w:rPr>
                <w:noProof/>
                <w:webHidden/>
              </w:rPr>
            </w:r>
            <w:r>
              <w:rPr>
                <w:noProof/>
                <w:webHidden/>
              </w:rPr>
              <w:fldChar w:fldCharType="separate"/>
            </w:r>
            <w:r>
              <w:rPr>
                <w:noProof/>
                <w:webHidden/>
              </w:rPr>
              <w:t>9</w:t>
            </w:r>
            <w:r>
              <w:rPr>
                <w:noProof/>
                <w:webHidden/>
              </w:rPr>
              <w:fldChar w:fldCharType="end"/>
            </w:r>
          </w:hyperlink>
        </w:p>
        <w:p w14:paraId="271B7CD9" w14:textId="0958FCFD" w:rsidR="008D3999" w:rsidRDefault="008D3999">
          <w:pPr>
            <w:pStyle w:val="TOC1"/>
            <w:tabs>
              <w:tab w:val="right" w:leader="dot" w:pos="9016"/>
            </w:tabs>
            <w:rPr>
              <w:rFonts w:asciiTheme="minorHAnsi" w:eastAsiaTheme="minorEastAsia" w:hAnsiTheme="minorHAnsi"/>
              <w:noProof/>
              <w:sz w:val="22"/>
              <w:lang w:eastAsia="en-GB"/>
            </w:rPr>
          </w:pPr>
          <w:hyperlink w:anchor="_Toc10099978" w:history="1">
            <w:r w:rsidRPr="00BA66DD">
              <w:rPr>
                <w:rStyle w:val="Hyperlink"/>
                <w:noProof/>
              </w:rPr>
              <w:t>3.0 Development Methodology</w:t>
            </w:r>
            <w:r>
              <w:rPr>
                <w:noProof/>
                <w:webHidden/>
              </w:rPr>
              <w:tab/>
            </w:r>
            <w:r>
              <w:rPr>
                <w:noProof/>
                <w:webHidden/>
              </w:rPr>
              <w:fldChar w:fldCharType="begin"/>
            </w:r>
            <w:r>
              <w:rPr>
                <w:noProof/>
                <w:webHidden/>
              </w:rPr>
              <w:instrText xml:space="preserve"> PAGEREF _Toc10099978 \h </w:instrText>
            </w:r>
            <w:r>
              <w:rPr>
                <w:noProof/>
                <w:webHidden/>
              </w:rPr>
            </w:r>
            <w:r>
              <w:rPr>
                <w:noProof/>
                <w:webHidden/>
              </w:rPr>
              <w:fldChar w:fldCharType="separate"/>
            </w:r>
            <w:r>
              <w:rPr>
                <w:noProof/>
                <w:webHidden/>
              </w:rPr>
              <w:t>10</w:t>
            </w:r>
            <w:r>
              <w:rPr>
                <w:noProof/>
                <w:webHidden/>
              </w:rPr>
              <w:fldChar w:fldCharType="end"/>
            </w:r>
          </w:hyperlink>
        </w:p>
        <w:p w14:paraId="64915A1C" w14:textId="2F9CA053" w:rsidR="008D3999" w:rsidRDefault="008D3999">
          <w:pPr>
            <w:pStyle w:val="TOC1"/>
            <w:tabs>
              <w:tab w:val="right" w:leader="dot" w:pos="9016"/>
            </w:tabs>
            <w:rPr>
              <w:rFonts w:asciiTheme="minorHAnsi" w:eastAsiaTheme="minorEastAsia" w:hAnsiTheme="minorHAnsi"/>
              <w:noProof/>
              <w:sz w:val="22"/>
              <w:lang w:eastAsia="en-GB"/>
            </w:rPr>
          </w:pPr>
          <w:hyperlink w:anchor="_Toc10099979" w:history="1">
            <w:r w:rsidRPr="00BA66DD">
              <w:rPr>
                <w:rStyle w:val="Hyperlink"/>
                <w:noProof/>
              </w:rPr>
              <w:t>4.0 Project Planning and Management</w:t>
            </w:r>
            <w:r>
              <w:rPr>
                <w:noProof/>
                <w:webHidden/>
              </w:rPr>
              <w:tab/>
            </w:r>
            <w:r>
              <w:rPr>
                <w:noProof/>
                <w:webHidden/>
              </w:rPr>
              <w:fldChar w:fldCharType="begin"/>
            </w:r>
            <w:r>
              <w:rPr>
                <w:noProof/>
                <w:webHidden/>
              </w:rPr>
              <w:instrText xml:space="preserve"> PAGEREF _Toc10099979 \h </w:instrText>
            </w:r>
            <w:r>
              <w:rPr>
                <w:noProof/>
                <w:webHidden/>
              </w:rPr>
            </w:r>
            <w:r>
              <w:rPr>
                <w:noProof/>
                <w:webHidden/>
              </w:rPr>
              <w:fldChar w:fldCharType="separate"/>
            </w:r>
            <w:r>
              <w:rPr>
                <w:noProof/>
                <w:webHidden/>
              </w:rPr>
              <w:t>11</w:t>
            </w:r>
            <w:r>
              <w:rPr>
                <w:noProof/>
                <w:webHidden/>
              </w:rPr>
              <w:fldChar w:fldCharType="end"/>
            </w:r>
          </w:hyperlink>
        </w:p>
        <w:p w14:paraId="373AD6BD" w14:textId="35EAD836" w:rsidR="008D3999" w:rsidRDefault="008D3999">
          <w:pPr>
            <w:pStyle w:val="TOC3"/>
            <w:tabs>
              <w:tab w:val="right" w:leader="dot" w:pos="9016"/>
            </w:tabs>
            <w:rPr>
              <w:rFonts w:asciiTheme="minorHAnsi" w:eastAsiaTheme="minorEastAsia" w:hAnsiTheme="minorHAnsi"/>
              <w:noProof/>
              <w:sz w:val="22"/>
              <w:lang w:eastAsia="en-GB"/>
            </w:rPr>
          </w:pPr>
          <w:hyperlink w:anchor="_Toc10099980" w:history="1">
            <w:r w:rsidRPr="00BA66DD">
              <w:rPr>
                <w:rStyle w:val="Hyperlink"/>
                <w:noProof/>
              </w:rPr>
              <w:t>4.1 Required Resources</w:t>
            </w:r>
            <w:r>
              <w:rPr>
                <w:noProof/>
                <w:webHidden/>
              </w:rPr>
              <w:tab/>
            </w:r>
            <w:r>
              <w:rPr>
                <w:noProof/>
                <w:webHidden/>
              </w:rPr>
              <w:fldChar w:fldCharType="begin"/>
            </w:r>
            <w:r>
              <w:rPr>
                <w:noProof/>
                <w:webHidden/>
              </w:rPr>
              <w:instrText xml:space="preserve"> PAGEREF _Toc10099980 \h </w:instrText>
            </w:r>
            <w:r>
              <w:rPr>
                <w:noProof/>
                <w:webHidden/>
              </w:rPr>
            </w:r>
            <w:r>
              <w:rPr>
                <w:noProof/>
                <w:webHidden/>
              </w:rPr>
              <w:fldChar w:fldCharType="separate"/>
            </w:r>
            <w:r>
              <w:rPr>
                <w:noProof/>
                <w:webHidden/>
              </w:rPr>
              <w:t>11</w:t>
            </w:r>
            <w:r>
              <w:rPr>
                <w:noProof/>
                <w:webHidden/>
              </w:rPr>
              <w:fldChar w:fldCharType="end"/>
            </w:r>
          </w:hyperlink>
        </w:p>
        <w:p w14:paraId="674CE015" w14:textId="7E52BA49" w:rsidR="008D3999" w:rsidRDefault="008D3999">
          <w:pPr>
            <w:pStyle w:val="TOC3"/>
            <w:tabs>
              <w:tab w:val="right" w:leader="dot" w:pos="9016"/>
            </w:tabs>
            <w:rPr>
              <w:rFonts w:asciiTheme="minorHAnsi" w:eastAsiaTheme="minorEastAsia" w:hAnsiTheme="minorHAnsi"/>
              <w:noProof/>
              <w:sz w:val="22"/>
              <w:lang w:eastAsia="en-GB"/>
            </w:rPr>
          </w:pPr>
          <w:hyperlink w:anchor="_Toc10099981" w:history="1">
            <w:r w:rsidRPr="00BA66DD">
              <w:rPr>
                <w:rStyle w:val="Hyperlink"/>
                <w:noProof/>
              </w:rPr>
              <w:t>4.2 Gantt Chart</w:t>
            </w:r>
            <w:r>
              <w:rPr>
                <w:noProof/>
                <w:webHidden/>
              </w:rPr>
              <w:tab/>
            </w:r>
            <w:r>
              <w:rPr>
                <w:noProof/>
                <w:webHidden/>
              </w:rPr>
              <w:fldChar w:fldCharType="begin"/>
            </w:r>
            <w:r>
              <w:rPr>
                <w:noProof/>
                <w:webHidden/>
              </w:rPr>
              <w:instrText xml:space="preserve"> PAGEREF _Toc10099981 \h </w:instrText>
            </w:r>
            <w:r>
              <w:rPr>
                <w:noProof/>
                <w:webHidden/>
              </w:rPr>
            </w:r>
            <w:r>
              <w:rPr>
                <w:noProof/>
                <w:webHidden/>
              </w:rPr>
              <w:fldChar w:fldCharType="separate"/>
            </w:r>
            <w:r>
              <w:rPr>
                <w:noProof/>
                <w:webHidden/>
              </w:rPr>
              <w:t>12</w:t>
            </w:r>
            <w:r>
              <w:rPr>
                <w:noProof/>
                <w:webHidden/>
              </w:rPr>
              <w:fldChar w:fldCharType="end"/>
            </w:r>
          </w:hyperlink>
        </w:p>
        <w:p w14:paraId="0B3D7427" w14:textId="65381C82" w:rsidR="008D3999" w:rsidRDefault="008D3999">
          <w:pPr>
            <w:pStyle w:val="TOC1"/>
            <w:tabs>
              <w:tab w:val="right" w:leader="dot" w:pos="9016"/>
            </w:tabs>
            <w:rPr>
              <w:rFonts w:asciiTheme="minorHAnsi" w:eastAsiaTheme="minorEastAsia" w:hAnsiTheme="minorHAnsi"/>
              <w:noProof/>
              <w:sz w:val="22"/>
              <w:lang w:eastAsia="en-GB"/>
            </w:rPr>
          </w:pPr>
          <w:hyperlink w:anchor="_Toc10099982" w:history="1">
            <w:r w:rsidRPr="00BA66DD">
              <w:rPr>
                <w:rStyle w:val="Hyperlink"/>
                <w:noProof/>
              </w:rPr>
              <w:t>Reference List</w:t>
            </w:r>
            <w:r>
              <w:rPr>
                <w:noProof/>
                <w:webHidden/>
              </w:rPr>
              <w:tab/>
            </w:r>
            <w:r>
              <w:rPr>
                <w:noProof/>
                <w:webHidden/>
              </w:rPr>
              <w:fldChar w:fldCharType="begin"/>
            </w:r>
            <w:r>
              <w:rPr>
                <w:noProof/>
                <w:webHidden/>
              </w:rPr>
              <w:instrText xml:space="preserve"> PAGEREF _Toc10099982 \h </w:instrText>
            </w:r>
            <w:r>
              <w:rPr>
                <w:noProof/>
                <w:webHidden/>
              </w:rPr>
            </w:r>
            <w:r>
              <w:rPr>
                <w:noProof/>
                <w:webHidden/>
              </w:rPr>
              <w:fldChar w:fldCharType="separate"/>
            </w:r>
            <w:r>
              <w:rPr>
                <w:noProof/>
                <w:webHidden/>
              </w:rPr>
              <w:t>13</w:t>
            </w:r>
            <w:r>
              <w:rPr>
                <w:noProof/>
                <w:webHidden/>
              </w:rPr>
              <w:fldChar w:fldCharType="end"/>
            </w:r>
          </w:hyperlink>
        </w:p>
        <w:p w14:paraId="0EE21469" w14:textId="40969DC1" w:rsidR="006B543C" w:rsidRDefault="006B543C" w:rsidP="00AE774D">
          <w:pPr>
            <w:spacing w:line="240" w:lineRule="auto"/>
            <w:rPr>
              <w:noProof/>
            </w:rPr>
          </w:pPr>
          <w:r>
            <w:rPr>
              <w:b/>
              <w:bCs/>
              <w:noProof/>
            </w:rPr>
            <w:fldChar w:fldCharType="end"/>
          </w:r>
        </w:p>
      </w:sdtContent>
    </w:sdt>
    <w:p w14:paraId="7F669056" w14:textId="11B91B5C" w:rsidR="000C55CE" w:rsidRDefault="000C55CE" w:rsidP="00AE774D">
      <w:pPr>
        <w:pStyle w:val="TOCHeading"/>
        <w:spacing w:line="240" w:lineRule="auto"/>
      </w:pPr>
      <w:r>
        <w:t>Table of Figures</w:t>
      </w:r>
      <w:r w:rsidR="00F55AFC">
        <w:t xml:space="preserve"> </w:t>
      </w:r>
    </w:p>
    <w:p w14:paraId="11525FD9" w14:textId="36077C7D" w:rsidR="008D3999" w:rsidRDefault="009C6194">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10099983" w:history="1">
        <w:r w:rsidR="008D3999" w:rsidRPr="00D63F19">
          <w:rPr>
            <w:rStyle w:val="Hyperlink"/>
            <w:noProof/>
          </w:rPr>
          <w:t>Figure 1: Saunders et al (2007) research onion [14]</w:t>
        </w:r>
        <w:r w:rsidR="008D3999">
          <w:rPr>
            <w:noProof/>
            <w:webHidden/>
          </w:rPr>
          <w:tab/>
        </w:r>
        <w:r w:rsidR="008D3999">
          <w:rPr>
            <w:noProof/>
            <w:webHidden/>
          </w:rPr>
          <w:fldChar w:fldCharType="begin"/>
        </w:r>
        <w:r w:rsidR="008D3999">
          <w:rPr>
            <w:noProof/>
            <w:webHidden/>
          </w:rPr>
          <w:instrText xml:space="preserve"> PAGEREF _Toc10099983 \h </w:instrText>
        </w:r>
        <w:r w:rsidR="008D3999">
          <w:rPr>
            <w:noProof/>
            <w:webHidden/>
          </w:rPr>
        </w:r>
        <w:r w:rsidR="008D3999">
          <w:rPr>
            <w:noProof/>
            <w:webHidden/>
          </w:rPr>
          <w:fldChar w:fldCharType="separate"/>
        </w:r>
        <w:r w:rsidR="008D3999">
          <w:rPr>
            <w:noProof/>
            <w:webHidden/>
          </w:rPr>
          <w:t>9</w:t>
        </w:r>
        <w:r w:rsidR="008D3999">
          <w:rPr>
            <w:noProof/>
            <w:webHidden/>
          </w:rPr>
          <w:fldChar w:fldCharType="end"/>
        </w:r>
      </w:hyperlink>
    </w:p>
    <w:p w14:paraId="2033C14E" w14:textId="1D7966AD" w:rsidR="008D3999" w:rsidRDefault="008D3999">
      <w:pPr>
        <w:pStyle w:val="TableofFigures"/>
        <w:tabs>
          <w:tab w:val="right" w:leader="dot" w:pos="9016"/>
        </w:tabs>
        <w:rPr>
          <w:rFonts w:asciiTheme="minorHAnsi" w:eastAsiaTheme="minorEastAsia" w:hAnsiTheme="minorHAnsi"/>
          <w:noProof/>
          <w:sz w:val="22"/>
          <w:lang w:eastAsia="en-GB"/>
        </w:rPr>
      </w:pPr>
      <w:hyperlink w:anchor="_Toc10099984" w:history="1">
        <w:r w:rsidRPr="00D63F19">
          <w:rPr>
            <w:rStyle w:val="Hyperlink"/>
            <w:noProof/>
          </w:rPr>
          <w:t>Figure 2: Gantt Chart</w:t>
        </w:r>
        <w:r>
          <w:rPr>
            <w:noProof/>
            <w:webHidden/>
          </w:rPr>
          <w:tab/>
        </w:r>
        <w:r>
          <w:rPr>
            <w:noProof/>
            <w:webHidden/>
          </w:rPr>
          <w:fldChar w:fldCharType="begin"/>
        </w:r>
        <w:r>
          <w:rPr>
            <w:noProof/>
            <w:webHidden/>
          </w:rPr>
          <w:instrText xml:space="preserve"> PAGEREF _Toc10099984 \h </w:instrText>
        </w:r>
        <w:r>
          <w:rPr>
            <w:noProof/>
            <w:webHidden/>
          </w:rPr>
        </w:r>
        <w:r>
          <w:rPr>
            <w:noProof/>
            <w:webHidden/>
          </w:rPr>
          <w:fldChar w:fldCharType="separate"/>
        </w:r>
        <w:r>
          <w:rPr>
            <w:noProof/>
            <w:webHidden/>
          </w:rPr>
          <w:t>12</w:t>
        </w:r>
        <w:r>
          <w:rPr>
            <w:noProof/>
            <w:webHidden/>
          </w:rPr>
          <w:fldChar w:fldCharType="end"/>
        </w:r>
      </w:hyperlink>
    </w:p>
    <w:p w14:paraId="7B349A74" w14:textId="450FFC64" w:rsidR="009566E6" w:rsidRDefault="009C6194" w:rsidP="00AE774D">
      <w:pPr>
        <w:spacing w:line="240" w:lineRule="auto"/>
        <w:jc w:val="both"/>
      </w:pPr>
      <w:r>
        <w:rPr>
          <w:b/>
          <w:bCs/>
          <w:noProof/>
          <w:lang w:val="en-US"/>
        </w:rPr>
        <w:fldChar w:fldCharType="end"/>
      </w:r>
      <w:r w:rsidR="009566E6">
        <w:br w:type="page"/>
      </w:r>
    </w:p>
    <w:p w14:paraId="7F70FA40" w14:textId="77777777" w:rsidR="001B733F" w:rsidRDefault="001B733F" w:rsidP="00AE774D">
      <w:pPr>
        <w:spacing w:line="240" w:lineRule="auto"/>
        <w:jc w:val="center"/>
      </w:pPr>
    </w:p>
    <w:p w14:paraId="74EAB405" w14:textId="2338CDC4" w:rsidR="00B63FCF" w:rsidRDefault="009E1793" w:rsidP="00AE774D">
      <w:pPr>
        <w:pStyle w:val="Heading1"/>
        <w:spacing w:line="240" w:lineRule="auto"/>
      </w:pPr>
      <w:bookmarkStart w:id="0" w:name="_Toc10099966"/>
      <w:r>
        <w:t xml:space="preserve">1.0 </w:t>
      </w:r>
      <w:r w:rsidR="003E2C64">
        <w:t>Introduction</w:t>
      </w:r>
      <w:bookmarkEnd w:id="0"/>
    </w:p>
    <w:p w14:paraId="33DF00AC" w14:textId="49495851" w:rsidR="003E2C64" w:rsidRDefault="003E2C64" w:rsidP="00AE774D">
      <w:pPr>
        <w:spacing w:line="240" w:lineRule="auto"/>
      </w:pPr>
    </w:p>
    <w:p w14:paraId="48DFE567" w14:textId="77777777" w:rsidR="001468B2" w:rsidRDefault="00834687" w:rsidP="00AE774D">
      <w:pPr>
        <w:spacing w:line="240" w:lineRule="auto"/>
      </w:pPr>
      <w:r>
        <w:t>The title of this project proposal is automation, which in more depth; the</w:t>
      </w:r>
      <w:r w:rsidR="001A451B">
        <w:t xml:space="preserve"> project</w:t>
      </w:r>
      <w:r>
        <w:t xml:space="preserve"> is to focus upon the automatic installation of</w:t>
      </w:r>
      <w:r w:rsidR="00F1314A">
        <w:t xml:space="preserve"> a collection of</w:t>
      </w:r>
      <w:r>
        <w:t xml:space="preserve"> individual software packages on a </w:t>
      </w:r>
      <w:r w:rsidR="00F1314A">
        <w:t>targeted</w:t>
      </w:r>
      <w:r>
        <w:t xml:space="preserve"> computer or Laptop within the same installation run</w:t>
      </w:r>
      <w:r w:rsidR="00F1314A">
        <w:t>;</w:t>
      </w:r>
      <w:r>
        <w:t xml:space="preserve"> </w:t>
      </w:r>
      <w:r w:rsidR="00382D00">
        <w:t xml:space="preserve">with the outlook to identify if an automated approach will be able </w:t>
      </w:r>
      <w:r>
        <w:t xml:space="preserve">to assist in </w:t>
      </w:r>
      <w:r w:rsidR="00AB21FD">
        <w:t>promoting better</w:t>
      </w:r>
      <w:r>
        <w:t xml:space="preserve"> time management of staff within the organisation</w:t>
      </w:r>
      <w:r w:rsidR="00382D00">
        <w:t xml:space="preserve"> including the implementation of</w:t>
      </w:r>
      <w:r>
        <w:t xml:space="preserve"> a department</w:t>
      </w:r>
      <w:r w:rsidR="00382D00">
        <w:t>al</w:t>
      </w:r>
      <w:r>
        <w:t xml:space="preserve"> global consistency of laptop / computer builds</w:t>
      </w:r>
      <w:r w:rsidR="00382D00">
        <w:t xml:space="preserve"> throughout each targeted / highlighted department throughout the organisation</w:t>
      </w:r>
      <w:r>
        <w:t>.</w:t>
      </w:r>
    </w:p>
    <w:p w14:paraId="1DCE036E" w14:textId="619DACE1" w:rsidR="00834687" w:rsidRDefault="001468B2" w:rsidP="00AE774D">
      <w:pPr>
        <w:spacing w:line="240" w:lineRule="auto"/>
      </w:pPr>
      <w:r>
        <w:t>The following project proposal will take the view on the following statement</w:t>
      </w:r>
    </w:p>
    <w:p w14:paraId="1F441CC6" w14:textId="77777777" w:rsidR="00CC090F" w:rsidRDefault="00CC090F" w:rsidP="00AE774D">
      <w:pPr>
        <w:spacing w:line="240" w:lineRule="auto"/>
      </w:pPr>
    </w:p>
    <w:p w14:paraId="2F975498" w14:textId="3BBA69EA" w:rsidR="00413830" w:rsidRPr="00070717" w:rsidRDefault="00413830" w:rsidP="00AE774D">
      <w:pPr>
        <w:spacing w:line="240" w:lineRule="auto"/>
        <w:rPr>
          <w:i/>
          <w:color w:val="365F91" w:themeColor="accent1" w:themeShade="BF"/>
          <w:shd w:val="clear" w:color="auto" w:fill="FFFFFF"/>
        </w:rPr>
      </w:pPr>
      <w:r w:rsidRPr="00070717">
        <w:rPr>
          <w:i/>
          <w:color w:val="365F91" w:themeColor="accent1" w:themeShade="BF"/>
          <w:shd w:val="clear" w:color="auto" w:fill="FFFFFF"/>
        </w:rPr>
        <w:t>Can the implementation of an unattended, automated software installation system promote b</w:t>
      </w:r>
      <w:r w:rsidR="001468B2" w:rsidRPr="00070717">
        <w:rPr>
          <w:i/>
          <w:color w:val="365F91" w:themeColor="accent1" w:themeShade="BF"/>
          <w:shd w:val="clear" w:color="auto" w:fill="FFFFFF"/>
        </w:rPr>
        <w:t xml:space="preserve">etter time management of staff and </w:t>
      </w:r>
      <w:r w:rsidRPr="00070717">
        <w:rPr>
          <w:i/>
          <w:color w:val="365F91" w:themeColor="accent1" w:themeShade="BF"/>
          <w:shd w:val="clear" w:color="auto" w:fill="FFFFFF"/>
        </w:rPr>
        <w:t>ensure a unified accurate, consistent collection of working machines within an organisation</w:t>
      </w:r>
      <w:r w:rsidR="00B32931" w:rsidRPr="00070717">
        <w:rPr>
          <w:i/>
          <w:color w:val="365F91" w:themeColor="accent1" w:themeShade="BF"/>
          <w:shd w:val="clear" w:color="auto" w:fill="FFFFFF"/>
        </w:rPr>
        <w:t>s targeted department</w:t>
      </w:r>
      <w:r w:rsidRPr="00070717">
        <w:rPr>
          <w:i/>
          <w:color w:val="365F91" w:themeColor="accent1" w:themeShade="BF"/>
          <w:shd w:val="clear" w:color="auto" w:fill="FFFFFF"/>
        </w:rPr>
        <w:t>.</w:t>
      </w:r>
    </w:p>
    <w:p w14:paraId="76896280" w14:textId="77777777" w:rsidR="00413830" w:rsidRPr="00413830" w:rsidRDefault="00413830" w:rsidP="00AE774D">
      <w:pPr>
        <w:spacing w:line="240" w:lineRule="auto"/>
      </w:pPr>
    </w:p>
    <w:p w14:paraId="1C16C130" w14:textId="652B1221" w:rsidR="00834687" w:rsidRDefault="001A451B" w:rsidP="00AE774D">
      <w:pPr>
        <w:spacing w:line="240" w:lineRule="auto"/>
      </w:pPr>
      <w:r>
        <w:t xml:space="preserve">This proposal will </w:t>
      </w:r>
      <w:r w:rsidR="00382D00">
        <w:t>start</w:t>
      </w:r>
      <w:r w:rsidR="00834687">
        <w:t xml:space="preserve"> </w:t>
      </w:r>
      <w:r w:rsidR="00382D00">
        <w:t xml:space="preserve">from </w:t>
      </w:r>
      <w:r w:rsidR="00834687">
        <w:t xml:space="preserve">a background </w:t>
      </w:r>
      <w:r>
        <w:t xml:space="preserve">identification </w:t>
      </w:r>
      <w:r w:rsidR="00834687">
        <w:t>to the proposed research</w:t>
      </w:r>
      <w:r w:rsidR="00382D00">
        <w:t>,</w:t>
      </w:r>
      <w:r w:rsidR="00834687">
        <w:t xml:space="preserve"> </w:t>
      </w:r>
      <w:r>
        <w:t>identifying</w:t>
      </w:r>
      <w:r w:rsidR="00834687">
        <w:t xml:space="preserve"> why this project has been chosen, </w:t>
      </w:r>
      <w:r w:rsidR="00382D00">
        <w:t xml:space="preserve">what </w:t>
      </w:r>
      <w:r w:rsidR="00834687">
        <w:t xml:space="preserve">the current highlighted issues </w:t>
      </w:r>
      <w:r w:rsidR="00382D00">
        <w:t>are</w:t>
      </w:r>
      <w:r w:rsidR="00B32931">
        <w:t>;</w:t>
      </w:r>
      <w:r w:rsidR="00382D00">
        <w:t xml:space="preserve"> which it will</w:t>
      </w:r>
      <w:r w:rsidR="005C554F">
        <w:t xml:space="preserve"> also include</w:t>
      </w:r>
      <w:r>
        <w:t xml:space="preserve"> what products are currently available </w:t>
      </w:r>
      <w:r w:rsidR="005C554F">
        <w:t xml:space="preserve">in the market </w:t>
      </w:r>
      <w:r>
        <w:t xml:space="preserve">that are designed to accomplish the automatic installation of software packages. </w:t>
      </w:r>
    </w:p>
    <w:p w14:paraId="4BFFACFA" w14:textId="3645332A" w:rsidR="00AB21FD" w:rsidRDefault="00AB21FD" w:rsidP="00AE774D">
      <w:pPr>
        <w:spacing w:line="240" w:lineRule="auto"/>
      </w:pPr>
      <w:r>
        <w:t>From the background analysis the aims and objectives of the project will be highlighted and discussed moving further on to which research methods will be followed along with which software deve</w:t>
      </w:r>
      <w:r w:rsidR="00382D00">
        <w:t>lopment methodology will be implemented</w:t>
      </w:r>
      <w:r>
        <w:t xml:space="preserve"> along with th</w:t>
      </w:r>
      <w:r w:rsidR="00382D00">
        <w:t>e identification of what</w:t>
      </w:r>
      <w:r>
        <w:t xml:space="preserve"> resources</w:t>
      </w:r>
      <w:r w:rsidR="00382D00">
        <w:t xml:space="preserve"> will be required</w:t>
      </w:r>
      <w:r>
        <w:t xml:space="preserve"> and how the projected time will be spent on each section of the evolution of the project via the implementation of a Gantt Chart.</w:t>
      </w:r>
    </w:p>
    <w:p w14:paraId="61D26EE0" w14:textId="77777777" w:rsidR="003E2C64" w:rsidRPr="003E2C64" w:rsidRDefault="003E2C64" w:rsidP="00AE774D">
      <w:pPr>
        <w:spacing w:line="240" w:lineRule="auto"/>
      </w:pPr>
    </w:p>
    <w:p w14:paraId="13C11310" w14:textId="1EF2FF40" w:rsidR="00816564" w:rsidRDefault="00D537E1" w:rsidP="00AE774D">
      <w:pPr>
        <w:pStyle w:val="Heading3"/>
        <w:spacing w:line="240" w:lineRule="auto"/>
      </w:pPr>
      <w:bookmarkStart w:id="1" w:name="_Toc10099967"/>
      <w:r>
        <w:t xml:space="preserve">1.1 </w:t>
      </w:r>
      <w:r w:rsidR="001C3CC1" w:rsidRPr="00E70563">
        <w:rPr>
          <w:rStyle w:val="Heading2Char"/>
        </w:rPr>
        <w:t>Background</w:t>
      </w:r>
      <w:r w:rsidR="009E1793" w:rsidRPr="00E70563">
        <w:rPr>
          <w:rStyle w:val="Heading2Char"/>
        </w:rPr>
        <w:t xml:space="preserve"> Review</w:t>
      </w:r>
      <w:bookmarkEnd w:id="1"/>
    </w:p>
    <w:p w14:paraId="788DF628" w14:textId="50AB28C2" w:rsidR="00C52194" w:rsidRDefault="00834687" w:rsidP="00AE774D">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 xml:space="preserve">Throughout many organisations, </w:t>
      </w:r>
      <w:r w:rsidR="006E75C7">
        <w:rPr>
          <w:rFonts w:ascii="Calibri" w:hAnsi="Calibri" w:cs="Calibri"/>
          <w:color w:val="000000"/>
        </w:rPr>
        <w:t>there</w:t>
      </w:r>
      <w:r w:rsidR="00816564">
        <w:rPr>
          <w:rFonts w:ascii="Calibri" w:hAnsi="Calibri" w:cs="Calibri"/>
          <w:color w:val="000000"/>
        </w:rPr>
        <w:t xml:space="preserve"> is the potential that there are various</w:t>
      </w:r>
      <w:r>
        <w:rPr>
          <w:rFonts w:ascii="Calibri" w:hAnsi="Calibri" w:cs="Calibri"/>
          <w:color w:val="000000"/>
        </w:rPr>
        <w:t xml:space="preserve"> </w:t>
      </w:r>
      <w:r w:rsidR="00D75FFA">
        <w:rPr>
          <w:rFonts w:ascii="Calibri" w:hAnsi="Calibri" w:cs="Calibri"/>
          <w:color w:val="000000"/>
        </w:rPr>
        <w:t xml:space="preserve">and different </w:t>
      </w:r>
      <w:r>
        <w:rPr>
          <w:rFonts w:ascii="Calibri" w:hAnsi="Calibri" w:cs="Calibri"/>
          <w:color w:val="000000"/>
        </w:rPr>
        <w:t>software build requirements for individual laptops / desktop</w:t>
      </w:r>
      <w:r w:rsidR="00D75FFA">
        <w:rPr>
          <w:rFonts w:ascii="Calibri" w:hAnsi="Calibri" w:cs="Calibri"/>
          <w:color w:val="000000"/>
        </w:rPr>
        <w:t>s to be implemented</w:t>
      </w:r>
      <w:r w:rsidR="00E50363">
        <w:rPr>
          <w:rFonts w:ascii="Calibri" w:hAnsi="Calibri" w:cs="Calibri"/>
          <w:color w:val="000000"/>
        </w:rPr>
        <w:t xml:space="preserve"> to ensure the successful day to day running’s of the organisation</w:t>
      </w:r>
      <w:r w:rsidR="00D75FFA">
        <w:rPr>
          <w:rFonts w:ascii="Calibri" w:hAnsi="Calibri" w:cs="Calibri"/>
          <w:color w:val="000000"/>
        </w:rPr>
        <w:t>. The difference of each build and requirement</w:t>
      </w:r>
      <w:r>
        <w:rPr>
          <w:rFonts w:ascii="Calibri" w:hAnsi="Calibri" w:cs="Calibri"/>
          <w:color w:val="000000"/>
        </w:rPr>
        <w:t xml:space="preserve"> </w:t>
      </w:r>
      <w:r w:rsidR="00E50363">
        <w:rPr>
          <w:rFonts w:ascii="Calibri" w:hAnsi="Calibri" w:cs="Calibri"/>
          <w:color w:val="000000"/>
        </w:rPr>
        <w:t xml:space="preserve">of this software, </w:t>
      </w:r>
      <w:r>
        <w:rPr>
          <w:rFonts w:ascii="Calibri" w:hAnsi="Calibri" w:cs="Calibri"/>
          <w:color w:val="000000"/>
        </w:rPr>
        <w:t>can</w:t>
      </w:r>
      <w:r w:rsidR="00D75FFA">
        <w:rPr>
          <w:rFonts w:ascii="Calibri" w:hAnsi="Calibri" w:cs="Calibri"/>
          <w:color w:val="000000"/>
        </w:rPr>
        <w:t xml:space="preserve"> also then be</w:t>
      </w:r>
      <w:r>
        <w:rPr>
          <w:rFonts w:ascii="Calibri" w:hAnsi="Calibri" w:cs="Calibri"/>
          <w:color w:val="000000"/>
        </w:rPr>
        <w:t xml:space="preserve"> influenced </w:t>
      </w:r>
      <w:r w:rsidR="00E50363">
        <w:rPr>
          <w:rFonts w:ascii="Calibri" w:hAnsi="Calibri" w:cs="Calibri"/>
          <w:color w:val="000000"/>
        </w:rPr>
        <w:t>further via</w:t>
      </w:r>
      <w:r>
        <w:rPr>
          <w:rFonts w:ascii="Calibri" w:hAnsi="Calibri" w:cs="Calibri"/>
          <w:color w:val="000000"/>
        </w:rPr>
        <w:t xml:space="preserve"> the requirements of a given department within that organisation.</w:t>
      </w:r>
    </w:p>
    <w:p w14:paraId="506E3667" w14:textId="77777777" w:rsidR="007C3ED7" w:rsidRDefault="007C3ED7" w:rsidP="00AE774D">
      <w:pPr>
        <w:pStyle w:val="NormalWeb"/>
        <w:shd w:val="clear" w:color="auto" w:fill="FFFFFF"/>
        <w:spacing w:before="0" w:beforeAutospacing="0" w:after="0" w:afterAutospacing="0"/>
        <w:rPr>
          <w:rFonts w:ascii="Calibri" w:hAnsi="Calibri" w:cs="Calibri"/>
          <w:color w:val="000000"/>
        </w:rPr>
      </w:pPr>
    </w:p>
    <w:p w14:paraId="1523CFB5" w14:textId="7CFF327F" w:rsidR="00834687" w:rsidRDefault="00D75FFA" w:rsidP="00AE774D">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This scenario can then cause concern</w:t>
      </w:r>
      <w:r w:rsidR="00E50363">
        <w:rPr>
          <w:rFonts w:ascii="Calibri" w:hAnsi="Calibri" w:cs="Calibri"/>
          <w:color w:val="000000"/>
        </w:rPr>
        <w:t xml:space="preserve"> and highlight issues </w:t>
      </w:r>
      <w:r w:rsidR="004931C3">
        <w:rPr>
          <w:rFonts w:ascii="Calibri" w:hAnsi="Calibri" w:cs="Calibri"/>
          <w:color w:val="000000"/>
        </w:rPr>
        <w:t>for</w:t>
      </w:r>
      <w:r w:rsidR="00E50363">
        <w:rPr>
          <w:rFonts w:ascii="Calibri" w:hAnsi="Calibri" w:cs="Calibri"/>
          <w:color w:val="000000"/>
        </w:rPr>
        <w:t xml:space="preserve"> the organisation</w:t>
      </w:r>
      <w:r w:rsidR="004931C3">
        <w:rPr>
          <w:rFonts w:ascii="Calibri" w:hAnsi="Calibri" w:cs="Calibri"/>
          <w:color w:val="000000"/>
        </w:rPr>
        <w:t xml:space="preserve"> to consider</w:t>
      </w:r>
      <w:r w:rsidR="00E50363">
        <w:rPr>
          <w:rFonts w:ascii="Calibri" w:hAnsi="Calibri" w:cs="Calibri"/>
          <w:color w:val="000000"/>
        </w:rPr>
        <w:t>, such as iden</w:t>
      </w:r>
      <w:r w:rsidR="00B23379">
        <w:rPr>
          <w:rFonts w:ascii="Calibri" w:hAnsi="Calibri" w:cs="Calibri"/>
          <w:color w:val="000000"/>
        </w:rPr>
        <w:t xml:space="preserve">tifying the potential of </w:t>
      </w:r>
      <w:r w:rsidR="00E50363">
        <w:rPr>
          <w:rFonts w:ascii="Calibri" w:hAnsi="Calibri" w:cs="Calibri"/>
          <w:color w:val="000000"/>
        </w:rPr>
        <w:t>non-consistent</w:t>
      </w:r>
      <w:r>
        <w:rPr>
          <w:rFonts w:ascii="Calibri" w:hAnsi="Calibri" w:cs="Calibri"/>
          <w:color w:val="000000"/>
        </w:rPr>
        <w:t xml:space="preserve"> </w:t>
      </w:r>
      <w:r w:rsidR="004931C3">
        <w:rPr>
          <w:rFonts w:ascii="Calibri" w:hAnsi="Calibri" w:cs="Calibri"/>
          <w:color w:val="000000"/>
        </w:rPr>
        <w:t>builds</w:t>
      </w:r>
      <w:r>
        <w:rPr>
          <w:rFonts w:ascii="Calibri" w:hAnsi="Calibri" w:cs="Calibri"/>
          <w:color w:val="000000"/>
        </w:rPr>
        <w:t xml:space="preserve"> of each computer or laptop throughout an organisation</w:t>
      </w:r>
      <w:r w:rsidR="00F1314A">
        <w:rPr>
          <w:rFonts w:ascii="Calibri" w:hAnsi="Calibri" w:cs="Calibri"/>
          <w:color w:val="000000"/>
        </w:rPr>
        <w:t>’</w:t>
      </w:r>
      <w:r w:rsidR="00E50363">
        <w:rPr>
          <w:rFonts w:ascii="Calibri" w:hAnsi="Calibri" w:cs="Calibri"/>
          <w:color w:val="000000"/>
        </w:rPr>
        <w:t>s department</w:t>
      </w:r>
      <w:r w:rsidR="007C3ED7">
        <w:rPr>
          <w:rFonts w:ascii="Calibri" w:hAnsi="Calibri" w:cs="Calibri"/>
          <w:color w:val="000000"/>
        </w:rPr>
        <w:t>. Further to this identification, d</w:t>
      </w:r>
      <w:r w:rsidR="00C52194">
        <w:rPr>
          <w:rFonts w:ascii="Calibri" w:hAnsi="Calibri" w:cs="Calibri"/>
          <w:color w:val="000000"/>
        </w:rPr>
        <w:t xml:space="preserve">ue to the different software requirements, this </w:t>
      </w:r>
      <w:r w:rsidR="007C3ED7">
        <w:rPr>
          <w:rFonts w:ascii="Calibri" w:hAnsi="Calibri" w:cs="Calibri"/>
          <w:color w:val="000000"/>
        </w:rPr>
        <w:t xml:space="preserve">issue </w:t>
      </w:r>
      <w:r w:rsidR="004A3BB2">
        <w:rPr>
          <w:rFonts w:ascii="Calibri" w:hAnsi="Calibri" w:cs="Calibri"/>
          <w:color w:val="000000"/>
        </w:rPr>
        <w:t>further</w:t>
      </w:r>
      <w:r w:rsidR="00C52194">
        <w:rPr>
          <w:rFonts w:ascii="Calibri" w:hAnsi="Calibri" w:cs="Calibri"/>
          <w:color w:val="000000"/>
        </w:rPr>
        <w:t xml:space="preserve"> causes the potential of the organisation to </w:t>
      </w:r>
      <w:r w:rsidR="00F15FA6">
        <w:rPr>
          <w:rFonts w:ascii="Calibri" w:hAnsi="Calibri" w:cs="Calibri"/>
          <w:color w:val="000000"/>
        </w:rPr>
        <w:t>incur</w:t>
      </w:r>
      <w:r w:rsidR="00C52194">
        <w:rPr>
          <w:rFonts w:ascii="Calibri" w:hAnsi="Calibri" w:cs="Calibri"/>
          <w:color w:val="000000"/>
        </w:rPr>
        <w:t xml:space="preserve"> higher costs to implement and maintain</w:t>
      </w:r>
      <w:r w:rsidR="007C3ED7">
        <w:rPr>
          <w:rFonts w:ascii="Calibri" w:hAnsi="Calibri" w:cs="Calibri"/>
          <w:color w:val="000000"/>
        </w:rPr>
        <w:t xml:space="preserve"> the given </w:t>
      </w:r>
      <w:r w:rsidR="00C6187B">
        <w:rPr>
          <w:rFonts w:ascii="Calibri" w:hAnsi="Calibri" w:cs="Calibri"/>
          <w:color w:val="000000"/>
        </w:rPr>
        <w:t>software</w:t>
      </w:r>
      <w:r>
        <w:rPr>
          <w:rFonts w:ascii="Calibri" w:hAnsi="Calibri" w:cs="Calibri"/>
          <w:color w:val="000000"/>
        </w:rPr>
        <w:t xml:space="preserve"> in areas such as investing on knowledge and expertise of </w:t>
      </w:r>
      <w:r w:rsidR="007C3ED7">
        <w:rPr>
          <w:rFonts w:ascii="Calibri" w:hAnsi="Calibri" w:cs="Calibri"/>
          <w:color w:val="000000"/>
        </w:rPr>
        <w:t>the installation of</w:t>
      </w:r>
      <w:r>
        <w:rPr>
          <w:rFonts w:ascii="Calibri" w:hAnsi="Calibri" w:cs="Calibri"/>
          <w:color w:val="000000"/>
        </w:rPr>
        <w:t xml:space="preserve"> each indi</w:t>
      </w:r>
      <w:r w:rsidR="007C3ED7">
        <w:rPr>
          <w:rFonts w:ascii="Calibri" w:hAnsi="Calibri" w:cs="Calibri"/>
          <w:color w:val="000000"/>
        </w:rPr>
        <w:t xml:space="preserve">vidual </w:t>
      </w:r>
      <w:r w:rsidR="00B23379">
        <w:rPr>
          <w:rFonts w:ascii="Calibri" w:hAnsi="Calibri" w:cs="Calibri"/>
          <w:color w:val="000000"/>
        </w:rPr>
        <w:t xml:space="preserve">specialist </w:t>
      </w:r>
      <w:r w:rsidR="007C3ED7">
        <w:rPr>
          <w:rFonts w:ascii="Calibri" w:hAnsi="Calibri" w:cs="Calibri"/>
          <w:color w:val="000000"/>
        </w:rPr>
        <w:t>piece of software on a given</w:t>
      </w:r>
      <w:r>
        <w:rPr>
          <w:rFonts w:ascii="Calibri" w:hAnsi="Calibri" w:cs="Calibri"/>
          <w:color w:val="000000"/>
        </w:rPr>
        <w:t xml:space="preserve"> computer / laptop</w:t>
      </w:r>
      <w:r w:rsidR="007033ED">
        <w:rPr>
          <w:rFonts w:ascii="Calibri" w:hAnsi="Calibri" w:cs="Calibri"/>
          <w:color w:val="000000"/>
        </w:rPr>
        <w:t xml:space="preserve"> vi</w:t>
      </w:r>
      <w:r w:rsidR="00F1314A">
        <w:rPr>
          <w:rFonts w:ascii="Calibri" w:hAnsi="Calibri" w:cs="Calibri"/>
          <w:color w:val="000000"/>
        </w:rPr>
        <w:t xml:space="preserve">a </w:t>
      </w:r>
      <w:r w:rsidR="007033ED">
        <w:rPr>
          <w:rFonts w:ascii="Calibri" w:hAnsi="Calibri" w:cs="Calibri"/>
          <w:color w:val="000000"/>
        </w:rPr>
        <w:t xml:space="preserve">a </w:t>
      </w:r>
      <w:r w:rsidR="00F1314A">
        <w:rPr>
          <w:rFonts w:ascii="Calibri" w:hAnsi="Calibri" w:cs="Calibri"/>
          <w:color w:val="000000"/>
        </w:rPr>
        <w:t>dedicated staff member</w:t>
      </w:r>
      <w:r w:rsidR="0079617A">
        <w:rPr>
          <w:rFonts w:ascii="Calibri" w:hAnsi="Calibri" w:cs="Calibri"/>
          <w:color w:val="000000"/>
        </w:rPr>
        <w:t xml:space="preserve"> which in turn</w:t>
      </w:r>
      <w:r w:rsidR="00B23379">
        <w:rPr>
          <w:rFonts w:ascii="Calibri" w:hAnsi="Calibri" w:cs="Calibri"/>
          <w:color w:val="000000"/>
        </w:rPr>
        <w:t>;</w:t>
      </w:r>
      <w:r w:rsidR="0079617A">
        <w:rPr>
          <w:rFonts w:ascii="Calibri" w:hAnsi="Calibri" w:cs="Calibri"/>
          <w:color w:val="000000"/>
        </w:rPr>
        <w:t xml:space="preserve"> with each piece of </w:t>
      </w:r>
      <w:r w:rsidR="0079617A">
        <w:rPr>
          <w:rFonts w:ascii="Calibri" w:hAnsi="Calibri" w:cs="Calibri"/>
          <w:color w:val="000000"/>
        </w:rPr>
        <w:lastRenderedPageBreak/>
        <w:t xml:space="preserve">software being installed individually this </w:t>
      </w:r>
      <w:r w:rsidR="004A3BB2">
        <w:rPr>
          <w:rFonts w:ascii="Calibri" w:hAnsi="Calibri" w:cs="Calibri"/>
          <w:color w:val="000000"/>
        </w:rPr>
        <w:t xml:space="preserve">is then </w:t>
      </w:r>
      <w:r w:rsidR="0079617A">
        <w:rPr>
          <w:rFonts w:ascii="Calibri" w:hAnsi="Calibri" w:cs="Calibri"/>
          <w:color w:val="000000"/>
        </w:rPr>
        <w:t xml:space="preserve">seen </w:t>
      </w:r>
      <w:r w:rsidR="004A3BB2">
        <w:rPr>
          <w:rFonts w:ascii="Calibri" w:hAnsi="Calibri" w:cs="Calibri"/>
          <w:color w:val="000000"/>
        </w:rPr>
        <w:t xml:space="preserve">to </w:t>
      </w:r>
      <w:r w:rsidR="00AE1452">
        <w:rPr>
          <w:rFonts w:ascii="Calibri" w:hAnsi="Calibri" w:cs="Calibri"/>
          <w:color w:val="000000"/>
        </w:rPr>
        <w:t>have the potential to</w:t>
      </w:r>
      <w:r w:rsidR="00B23379">
        <w:rPr>
          <w:rFonts w:ascii="Calibri" w:hAnsi="Calibri" w:cs="Calibri"/>
          <w:color w:val="000000"/>
        </w:rPr>
        <w:t xml:space="preserve"> </w:t>
      </w:r>
      <w:r w:rsidR="004A3BB2">
        <w:rPr>
          <w:rFonts w:ascii="Calibri" w:hAnsi="Calibri" w:cs="Calibri"/>
          <w:color w:val="000000"/>
        </w:rPr>
        <w:t>contribute to the poor</w:t>
      </w:r>
      <w:r w:rsidR="0079617A">
        <w:rPr>
          <w:rFonts w:ascii="Calibri" w:hAnsi="Calibri" w:cs="Calibri"/>
          <w:color w:val="000000"/>
        </w:rPr>
        <w:t xml:space="preserve"> time management of that particular member of staff </w:t>
      </w:r>
      <w:r w:rsidR="00231D9E">
        <w:rPr>
          <w:rFonts w:ascii="Calibri" w:hAnsi="Calibri" w:cs="Calibri"/>
          <w:color w:val="000000"/>
        </w:rPr>
        <w:t xml:space="preserve">in </w:t>
      </w:r>
      <w:r w:rsidR="0079617A">
        <w:rPr>
          <w:rFonts w:ascii="Calibri" w:hAnsi="Calibri" w:cs="Calibri"/>
          <w:color w:val="000000"/>
        </w:rPr>
        <w:t>completing the installations</w:t>
      </w:r>
      <w:r w:rsidR="00C52194">
        <w:rPr>
          <w:rFonts w:ascii="Calibri" w:hAnsi="Calibri" w:cs="Calibri"/>
          <w:color w:val="000000"/>
        </w:rPr>
        <w:t xml:space="preserve">.  </w:t>
      </w:r>
    </w:p>
    <w:p w14:paraId="19E4136B" w14:textId="30D31CC5" w:rsidR="00834687" w:rsidRDefault="00834687" w:rsidP="00AE774D">
      <w:pPr>
        <w:pStyle w:val="NormalWeb"/>
        <w:shd w:val="clear" w:color="auto" w:fill="FFFFFF"/>
        <w:spacing w:before="0" w:beforeAutospacing="0" w:after="0" w:afterAutospacing="0"/>
        <w:rPr>
          <w:rFonts w:ascii="Calibri" w:hAnsi="Calibri" w:cs="Calibri"/>
          <w:color w:val="000000"/>
        </w:rPr>
      </w:pPr>
    </w:p>
    <w:p w14:paraId="3052E23B" w14:textId="5B23F643" w:rsidR="009E1793" w:rsidRPr="005B679B" w:rsidRDefault="00E70563" w:rsidP="00E70563">
      <w:pPr>
        <w:pStyle w:val="Heading2"/>
      </w:pPr>
      <w:bookmarkStart w:id="2" w:name="_Toc10099968"/>
      <w:r>
        <w:t xml:space="preserve">1.2 </w:t>
      </w:r>
      <w:r w:rsidR="009E1793">
        <w:t>Targeted Organisation</w:t>
      </w:r>
      <w:bookmarkEnd w:id="2"/>
    </w:p>
    <w:p w14:paraId="58C50BEB" w14:textId="3491CE10" w:rsidR="00F15FA6" w:rsidRDefault="00F15FA6" w:rsidP="00AE774D">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Through normal practise a new laptop is built and configured by a dedicated department. This machine is then provided to the member of staff that it is being assigned to. This machine will come with a base Windows 10 image and certain networking / security configuration requirements</w:t>
      </w:r>
      <w:r w:rsidR="00AE1452">
        <w:rPr>
          <w:rFonts w:ascii="Calibri" w:hAnsi="Calibri" w:cs="Calibri"/>
          <w:color w:val="000000"/>
        </w:rPr>
        <w:t xml:space="preserve"> being implemented on it</w:t>
      </w:r>
      <w:r>
        <w:rPr>
          <w:rFonts w:ascii="Calibri" w:hAnsi="Calibri" w:cs="Calibri"/>
          <w:color w:val="000000"/>
        </w:rPr>
        <w:t>.</w:t>
      </w:r>
      <w:r w:rsidR="00B23379">
        <w:rPr>
          <w:rFonts w:ascii="Calibri" w:hAnsi="Calibri" w:cs="Calibri"/>
          <w:color w:val="000000"/>
        </w:rPr>
        <w:t xml:space="preserve"> No other specialist software will be present on the machine</w:t>
      </w:r>
      <w:r w:rsidR="00AE1452">
        <w:rPr>
          <w:rFonts w:ascii="Calibri" w:hAnsi="Calibri" w:cs="Calibri"/>
          <w:color w:val="000000"/>
        </w:rPr>
        <w:t xml:space="preserve"> which in result of this;</w:t>
      </w:r>
      <w:r w:rsidR="00B23379">
        <w:rPr>
          <w:rFonts w:ascii="Calibri" w:hAnsi="Calibri" w:cs="Calibri"/>
          <w:color w:val="000000"/>
        </w:rPr>
        <w:t xml:space="preserve"> the individual staff</w:t>
      </w:r>
      <w:r w:rsidR="00AE1452">
        <w:rPr>
          <w:rFonts w:ascii="Calibri" w:hAnsi="Calibri" w:cs="Calibri"/>
          <w:color w:val="000000"/>
        </w:rPr>
        <w:t xml:space="preserve"> member which</w:t>
      </w:r>
      <w:r w:rsidR="00B23379">
        <w:rPr>
          <w:rFonts w:ascii="Calibri" w:hAnsi="Calibri" w:cs="Calibri"/>
          <w:color w:val="000000"/>
        </w:rPr>
        <w:t xml:space="preserve"> </w:t>
      </w:r>
      <w:r w:rsidR="00AE1452">
        <w:rPr>
          <w:rFonts w:ascii="Calibri" w:hAnsi="Calibri" w:cs="Calibri"/>
          <w:color w:val="000000"/>
        </w:rPr>
        <w:t xml:space="preserve">the machine has been assigned too </w:t>
      </w:r>
      <w:r w:rsidR="00B23379">
        <w:rPr>
          <w:rFonts w:ascii="Calibri" w:hAnsi="Calibri" w:cs="Calibri"/>
          <w:color w:val="000000"/>
        </w:rPr>
        <w:t>are then required to install</w:t>
      </w:r>
      <w:r w:rsidR="00AE1452">
        <w:rPr>
          <w:rFonts w:ascii="Calibri" w:hAnsi="Calibri" w:cs="Calibri"/>
          <w:color w:val="000000"/>
        </w:rPr>
        <w:t xml:space="preserve"> all of the departmental required specialist software</w:t>
      </w:r>
      <w:r w:rsidR="00B23379">
        <w:rPr>
          <w:rFonts w:ascii="Calibri" w:hAnsi="Calibri" w:cs="Calibri"/>
          <w:color w:val="000000"/>
        </w:rPr>
        <w:t xml:space="preserve"> in order to carry out their designated day to day tasks. </w:t>
      </w:r>
    </w:p>
    <w:p w14:paraId="589B0A30" w14:textId="77777777" w:rsidR="005B679B" w:rsidRDefault="005B679B" w:rsidP="00AE774D">
      <w:pPr>
        <w:pStyle w:val="NormalWeb"/>
        <w:shd w:val="clear" w:color="auto" w:fill="FFFFFF"/>
        <w:spacing w:before="0" w:beforeAutospacing="0" w:after="0" w:afterAutospacing="0"/>
        <w:rPr>
          <w:rFonts w:ascii="Calibri" w:hAnsi="Calibri" w:cs="Calibri"/>
          <w:color w:val="000000"/>
        </w:rPr>
      </w:pPr>
    </w:p>
    <w:p w14:paraId="0FF789E9" w14:textId="5B36291F" w:rsidR="00D846C6" w:rsidRDefault="00D846C6" w:rsidP="00AE774D">
      <w:pPr>
        <w:spacing w:line="240" w:lineRule="auto"/>
      </w:pPr>
      <w:r>
        <w:t>As identified</w:t>
      </w:r>
      <w:r w:rsidR="00F15FA6">
        <w:t xml:space="preserve"> in the previous section of this proposal,</w:t>
      </w:r>
      <w:r>
        <w:t xml:space="preserve"> depending on the particular </w:t>
      </w:r>
      <w:r w:rsidR="00F15FA6">
        <w:t>department the member of staff is working within</w:t>
      </w:r>
      <w:r>
        <w:t>,</w:t>
      </w:r>
      <w:r w:rsidR="00F15FA6">
        <w:t xml:space="preserve"> this then justifies</w:t>
      </w:r>
      <w:r>
        <w:t xml:space="preserve"> a whole range of separate</w:t>
      </w:r>
      <w:r w:rsidR="00BA337D">
        <w:t xml:space="preserve"> specialised</w:t>
      </w:r>
      <w:r>
        <w:t xml:space="preserve"> software packages </w:t>
      </w:r>
      <w:r w:rsidR="00BA337D">
        <w:t xml:space="preserve">which </w:t>
      </w:r>
      <w:r>
        <w:t>are required to be installed</w:t>
      </w:r>
      <w:r w:rsidR="00F15FA6">
        <w:t xml:space="preserve"> onto the new machine. D</w:t>
      </w:r>
      <w:r>
        <w:t xml:space="preserve">ue to this </w:t>
      </w:r>
      <w:r w:rsidR="00F15FA6">
        <w:t xml:space="preserve">requirement </w:t>
      </w:r>
      <w:r>
        <w:t>it can potentially take up to</w:t>
      </w:r>
      <w:r w:rsidR="00F15FA6">
        <w:t xml:space="preserve"> an average of</w:t>
      </w:r>
      <w:r>
        <w:t xml:space="preserve"> 3 days in total for a </w:t>
      </w:r>
      <w:r w:rsidR="00F15FA6">
        <w:t xml:space="preserve">full </w:t>
      </w:r>
      <w:r>
        <w:t>build to be completed</w:t>
      </w:r>
      <w:r w:rsidR="00F15FA6">
        <w:t xml:space="preserve"> by the individual staff member which can also </w:t>
      </w:r>
      <w:r w:rsidR="00BA337D">
        <w:t>(at times) include the assistance from</w:t>
      </w:r>
      <w:r w:rsidR="00F15FA6">
        <w:t xml:space="preserve"> </w:t>
      </w:r>
      <w:r w:rsidR="00344A3D">
        <w:t>additional</w:t>
      </w:r>
      <w:r w:rsidR="00F15FA6">
        <w:t xml:space="preserve"> staff members of that given department</w:t>
      </w:r>
      <w:r>
        <w:t xml:space="preserve">. This </w:t>
      </w:r>
      <w:r w:rsidR="00F15FA6">
        <w:t xml:space="preserve">identified </w:t>
      </w:r>
      <w:r>
        <w:t>time frame is mainly due to each software package being installed once at a time which requires an end user’s interaction at some point of each installation.</w:t>
      </w:r>
      <w:r w:rsidR="00F15FA6">
        <w:t xml:space="preserve"> Although there has been an experience of this process taking longer than the earlier highlighted</w:t>
      </w:r>
      <w:r w:rsidR="00344A3D">
        <w:t xml:space="preserve"> 3 days where </w:t>
      </w:r>
      <w:r w:rsidR="00F15FA6">
        <w:t>it has been observed</w:t>
      </w:r>
      <w:r w:rsidR="0017111C">
        <w:t xml:space="preserve"> (at times) for</w:t>
      </w:r>
      <w:r w:rsidR="00F15FA6">
        <w:t xml:space="preserve"> the process to possibly be completed in around 5 days in total</w:t>
      </w:r>
      <w:r w:rsidR="00FB2962">
        <w:t xml:space="preserve"> due to unforeseen circumstances. It is also highlighted that within the organisation there are particular existing </w:t>
      </w:r>
      <w:r w:rsidR="008D3999">
        <w:t xml:space="preserve">legacy </w:t>
      </w:r>
      <w:r w:rsidR="00FB2962">
        <w:t xml:space="preserve">systems that can only be accessed and worked on by end users by using a particular version of </w:t>
      </w:r>
      <w:r w:rsidR="006D7EDC">
        <w:t>the</w:t>
      </w:r>
      <w:r w:rsidR="008D3999">
        <w:t xml:space="preserve"> given</w:t>
      </w:r>
      <w:r w:rsidR="006D7EDC">
        <w:t xml:space="preserve"> </w:t>
      </w:r>
      <w:r w:rsidR="00FB2962">
        <w:t xml:space="preserve">software. </w:t>
      </w:r>
      <w:r w:rsidR="00F15FA6">
        <w:t xml:space="preserve">  </w:t>
      </w:r>
    </w:p>
    <w:p w14:paraId="3E74682E" w14:textId="57EDD93D" w:rsidR="0017111C" w:rsidRPr="0017111C" w:rsidRDefault="0017111C" w:rsidP="00AE774D">
      <w:pPr>
        <w:spacing w:line="240" w:lineRule="auto"/>
      </w:pPr>
    </w:p>
    <w:p w14:paraId="3B6E6A07" w14:textId="26B2C53D" w:rsidR="001C3CC1" w:rsidRDefault="00E70563" w:rsidP="00AE774D">
      <w:pPr>
        <w:pStyle w:val="Heading2"/>
        <w:spacing w:line="240" w:lineRule="auto"/>
      </w:pPr>
      <w:bookmarkStart w:id="3" w:name="_Toc10099969"/>
      <w:r>
        <w:t>1.3</w:t>
      </w:r>
      <w:r w:rsidR="009E1793">
        <w:t xml:space="preserve"> </w:t>
      </w:r>
      <w:r w:rsidR="001C3CC1">
        <w:t>Aims and Objectives</w:t>
      </w:r>
      <w:bookmarkEnd w:id="3"/>
    </w:p>
    <w:p w14:paraId="4AD84E96" w14:textId="38E6A579" w:rsidR="005B679B" w:rsidRDefault="004B154F" w:rsidP="00AE774D">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From the previous section, particular issues have been identified mainly focusing around the poor time management of staff members</w:t>
      </w:r>
      <w:r w:rsidR="00545723">
        <w:rPr>
          <w:rFonts w:ascii="Calibri" w:hAnsi="Calibri" w:cs="Calibri"/>
          <w:color w:val="000000"/>
        </w:rPr>
        <w:t xml:space="preserve"> through the process of building a machine up to the given </w:t>
      </w:r>
      <w:r w:rsidR="005B679B">
        <w:rPr>
          <w:rFonts w:ascii="Calibri" w:hAnsi="Calibri" w:cs="Calibri"/>
          <w:color w:val="000000"/>
        </w:rPr>
        <w:t xml:space="preserve">departmental </w:t>
      </w:r>
      <w:r w:rsidR="00545723">
        <w:rPr>
          <w:rFonts w:ascii="Calibri" w:hAnsi="Calibri" w:cs="Calibri"/>
          <w:color w:val="000000"/>
        </w:rPr>
        <w:t>software requirements</w:t>
      </w:r>
      <w:r>
        <w:rPr>
          <w:rFonts w:ascii="Calibri" w:hAnsi="Calibri" w:cs="Calibri"/>
          <w:color w:val="000000"/>
        </w:rPr>
        <w:t xml:space="preserve"> along with the potential of </w:t>
      </w:r>
      <w:r w:rsidR="00545723">
        <w:rPr>
          <w:rFonts w:ascii="Calibri" w:hAnsi="Calibri" w:cs="Calibri"/>
          <w:color w:val="000000"/>
        </w:rPr>
        <w:t>the individual machine software</w:t>
      </w:r>
      <w:r>
        <w:rPr>
          <w:rFonts w:ascii="Calibri" w:hAnsi="Calibri" w:cs="Calibri"/>
          <w:color w:val="000000"/>
        </w:rPr>
        <w:t xml:space="preserve"> builds being different to those othe</w:t>
      </w:r>
      <w:r w:rsidR="00F52422">
        <w:rPr>
          <w:rFonts w:ascii="Calibri" w:hAnsi="Calibri" w:cs="Calibri"/>
          <w:color w:val="000000"/>
        </w:rPr>
        <w:t>r machines within the same</w:t>
      </w:r>
      <w:r>
        <w:rPr>
          <w:rFonts w:ascii="Calibri" w:hAnsi="Calibri" w:cs="Calibri"/>
          <w:color w:val="000000"/>
        </w:rPr>
        <w:t xml:space="preserve"> department. </w:t>
      </w:r>
    </w:p>
    <w:p w14:paraId="2E169F16" w14:textId="65EAE3E9" w:rsidR="005B679B" w:rsidRDefault="005B679B" w:rsidP="00AE774D">
      <w:pPr>
        <w:pStyle w:val="NormalWeb"/>
        <w:shd w:val="clear" w:color="auto" w:fill="FFFFFF"/>
        <w:spacing w:before="0" w:beforeAutospacing="0" w:after="0" w:afterAutospacing="0"/>
        <w:rPr>
          <w:rFonts w:ascii="Calibri" w:hAnsi="Calibri" w:cs="Calibri"/>
          <w:color w:val="000000"/>
        </w:rPr>
      </w:pPr>
    </w:p>
    <w:p w14:paraId="7F364F69" w14:textId="7D531F12" w:rsidR="005B679B" w:rsidRPr="005B679B" w:rsidRDefault="00E45086" w:rsidP="00AE774D">
      <w:pPr>
        <w:pStyle w:val="Heading3"/>
        <w:spacing w:line="240" w:lineRule="auto"/>
      </w:pPr>
      <w:bookmarkStart w:id="4" w:name="_Toc10099970"/>
      <w:r>
        <w:t xml:space="preserve">1.3.1 </w:t>
      </w:r>
      <w:r w:rsidR="005B679B">
        <w:t>Objectives</w:t>
      </w:r>
      <w:bookmarkEnd w:id="4"/>
    </w:p>
    <w:p w14:paraId="30DA3054" w14:textId="68066418" w:rsidR="00443252" w:rsidRDefault="008501AF" w:rsidP="00AE774D">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In consideration of the previous highlighted issues</w:t>
      </w:r>
      <w:r w:rsidR="004B154F">
        <w:rPr>
          <w:rFonts w:ascii="Calibri" w:hAnsi="Calibri" w:cs="Calibri"/>
          <w:color w:val="000000"/>
        </w:rPr>
        <w:t xml:space="preserve">, it is observed </w:t>
      </w:r>
      <w:r>
        <w:rPr>
          <w:rFonts w:ascii="Calibri" w:hAnsi="Calibri" w:cs="Calibri"/>
          <w:color w:val="000000"/>
        </w:rPr>
        <w:t>that there is a requirement for a solution to promote better time management of staff along with promoting and contributing to a consistency of machine builds within a given department of the organisation. The objective of this project would be to design and create a</w:t>
      </w:r>
      <w:r w:rsidR="004B154F">
        <w:rPr>
          <w:rFonts w:ascii="Calibri" w:hAnsi="Calibri" w:cs="Calibri"/>
          <w:color w:val="000000"/>
        </w:rPr>
        <w:t xml:space="preserve"> system</w:t>
      </w:r>
      <w:r>
        <w:rPr>
          <w:rFonts w:ascii="Calibri" w:hAnsi="Calibri" w:cs="Calibri"/>
          <w:color w:val="000000"/>
        </w:rPr>
        <w:t xml:space="preserve"> that will </w:t>
      </w:r>
      <w:r w:rsidR="006A6142">
        <w:rPr>
          <w:rFonts w:ascii="Calibri" w:hAnsi="Calibri" w:cs="Calibri"/>
          <w:color w:val="000000"/>
        </w:rPr>
        <w:t xml:space="preserve">promote an efficient process in the installation of a given group of software packages along with creating particular required file </w:t>
      </w:r>
      <w:r w:rsidR="00443252">
        <w:rPr>
          <w:rFonts w:ascii="Calibri" w:hAnsi="Calibri" w:cs="Calibri"/>
          <w:color w:val="000000"/>
        </w:rPr>
        <w:t>directories</w:t>
      </w:r>
      <w:r w:rsidR="006A6142">
        <w:rPr>
          <w:rFonts w:ascii="Calibri" w:hAnsi="Calibri" w:cs="Calibri"/>
          <w:color w:val="000000"/>
        </w:rPr>
        <w:t xml:space="preserve"> </w:t>
      </w:r>
      <w:r w:rsidR="00C63DC7">
        <w:rPr>
          <w:rFonts w:ascii="Calibri" w:hAnsi="Calibri" w:cs="Calibri"/>
          <w:color w:val="000000"/>
        </w:rPr>
        <w:t xml:space="preserve">including the generation of particular configuration files </w:t>
      </w:r>
      <w:r w:rsidR="006A6142">
        <w:rPr>
          <w:rFonts w:ascii="Calibri" w:hAnsi="Calibri" w:cs="Calibri"/>
          <w:color w:val="000000"/>
        </w:rPr>
        <w:t xml:space="preserve">within the system </w:t>
      </w:r>
      <w:r w:rsidR="00443252">
        <w:rPr>
          <w:rFonts w:ascii="Calibri" w:hAnsi="Calibri" w:cs="Calibri"/>
          <w:color w:val="000000"/>
        </w:rPr>
        <w:t xml:space="preserve">to </w:t>
      </w:r>
      <w:r w:rsidR="006A6142">
        <w:rPr>
          <w:rFonts w:ascii="Calibri" w:hAnsi="Calibri" w:cs="Calibri"/>
          <w:color w:val="000000"/>
        </w:rPr>
        <w:t xml:space="preserve">assist in the overall set up of particular networking requirements such as VPN and </w:t>
      </w:r>
      <w:r w:rsidR="00C63DC7">
        <w:rPr>
          <w:rFonts w:ascii="Calibri" w:hAnsi="Calibri" w:cs="Calibri"/>
          <w:color w:val="000000"/>
        </w:rPr>
        <w:t>Secure Shell (</w:t>
      </w:r>
      <w:r w:rsidR="006A6142">
        <w:rPr>
          <w:rFonts w:ascii="Calibri" w:hAnsi="Calibri" w:cs="Calibri"/>
          <w:color w:val="000000"/>
        </w:rPr>
        <w:t>SSH</w:t>
      </w:r>
      <w:r w:rsidR="00C63DC7">
        <w:rPr>
          <w:rFonts w:ascii="Calibri" w:hAnsi="Calibri" w:cs="Calibri"/>
          <w:color w:val="000000"/>
        </w:rPr>
        <w:t>)</w:t>
      </w:r>
      <w:r w:rsidR="006A6142">
        <w:rPr>
          <w:rFonts w:ascii="Calibri" w:hAnsi="Calibri" w:cs="Calibri"/>
          <w:color w:val="000000"/>
        </w:rPr>
        <w:t xml:space="preserve"> facilities. </w:t>
      </w:r>
      <w:r w:rsidR="003118FF">
        <w:rPr>
          <w:rFonts w:ascii="Calibri" w:hAnsi="Calibri" w:cs="Calibri"/>
          <w:color w:val="000000"/>
        </w:rPr>
        <w:t>Particular stored procedures will also be created and implemented into the system to reduce repetitive tasks for end users such as opening a VPN connection once the machine is started each day.</w:t>
      </w:r>
    </w:p>
    <w:p w14:paraId="7FABC57F" w14:textId="5D7D740E" w:rsidR="008501AF" w:rsidRDefault="006A6142" w:rsidP="00AE774D">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lastRenderedPageBreak/>
        <w:t xml:space="preserve">The system would be </w:t>
      </w:r>
    </w:p>
    <w:p w14:paraId="4869A806" w14:textId="31C8E530" w:rsidR="008501AF" w:rsidRDefault="008501AF" w:rsidP="00AE774D">
      <w:pPr>
        <w:pStyle w:val="NormalWeb"/>
        <w:numPr>
          <w:ilvl w:val="0"/>
          <w:numId w:val="14"/>
        </w:numPr>
        <w:shd w:val="clear" w:color="auto" w:fill="FFFFFF"/>
        <w:spacing w:before="0" w:beforeAutospacing="0" w:after="0" w:afterAutospacing="0"/>
        <w:rPr>
          <w:rFonts w:ascii="Calibri" w:hAnsi="Calibri" w:cs="Calibri"/>
          <w:color w:val="000000"/>
        </w:rPr>
      </w:pPr>
      <w:r>
        <w:rPr>
          <w:rFonts w:ascii="Calibri" w:hAnsi="Calibri" w:cs="Calibri"/>
          <w:color w:val="000000"/>
        </w:rPr>
        <w:t>U</w:t>
      </w:r>
      <w:r w:rsidR="004B154F">
        <w:rPr>
          <w:rFonts w:ascii="Calibri" w:hAnsi="Calibri" w:cs="Calibri"/>
          <w:color w:val="000000"/>
        </w:rPr>
        <w:t>nattended in nature</w:t>
      </w:r>
      <w:r w:rsidR="00896514">
        <w:rPr>
          <w:rFonts w:ascii="Calibri" w:hAnsi="Calibri" w:cs="Calibri"/>
          <w:color w:val="000000"/>
        </w:rPr>
        <w:t xml:space="preserve"> </w:t>
      </w:r>
    </w:p>
    <w:p w14:paraId="544BBB1E" w14:textId="29F2005E" w:rsidR="008501AF" w:rsidRDefault="008501AF" w:rsidP="00AE774D">
      <w:pPr>
        <w:pStyle w:val="NormalWeb"/>
        <w:numPr>
          <w:ilvl w:val="0"/>
          <w:numId w:val="14"/>
        </w:numPr>
        <w:shd w:val="clear" w:color="auto" w:fill="FFFFFF"/>
        <w:spacing w:before="0" w:beforeAutospacing="0" w:after="0" w:afterAutospacing="0"/>
        <w:rPr>
          <w:rFonts w:ascii="Calibri" w:hAnsi="Calibri" w:cs="Calibri"/>
          <w:color w:val="000000"/>
        </w:rPr>
      </w:pPr>
      <w:r>
        <w:rPr>
          <w:rFonts w:ascii="Calibri" w:hAnsi="Calibri" w:cs="Calibri"/>
          <w:color w:val="000000"/>
        </w:rPr>
        <w:t>R</w:t>
      </w:r>
      <w:r w:rsidR="00896514">
        <w:rPr>
          <w:rFonts w:ascii="Calibri" w:hAnsi="Calibri" w:cs="Calibri"/>
          <w:color w:val="000000"/>
        </w:rPr>
        <w:t xml:space="preserve">equiring as little interaction as </w:t>
      </w:r>
      <w:r w:rsidR="00875808">
        <w:rPr>
          <w:rFonts w:ascii="Calibri" w:hAnsi="Calibri" w:cs="Calibri"/>
          <w:color w:val="000000"/>
        </w:rPr>
        <w:t>possible</w:t>
      </w:r>
      <w:r w:rsidR="004B154F">
        <w:rPr>
          <w:rFonts w:ascii="Calibri" w:hAnsi="Calibri" w:cs="Calibri"/>
          <w:color w:val="000000"/>
        </w:rPr>
        <w:t xml:space="preserve"> </w:t>
      </w:r>
    </w:p>
    <w:p w14:paraId="066ED974" w14:textId="79E70FF9" w:rsidR="00880340" w:rsidRDefault="008501AF" w:rsidP="00AE774D">
      <w:pPr>
        <w:pStyle w:val="NormalWeb"/>
        <w:numPr>
          <w:ilvl w:val="0"/>
          <w:numId w:val="14"/>
        </w:numPr>
        <w:shd w:val="clear" w:color="auto" w:fill="FFFFFF"/>
        <w:spacing w:before="0" w:beforeAutospacing="0" w:after="0" w:afterAutospacing="0"/>
        <w:rPr>
          <w:rFonts w:ascii="Calibri" w:hAnsi="Calibri" w:cs="Calibri"/>
          <w:color w:val="000000"/>
        </w:rPr>
      </w:pPr>
      <w:r>
        <w:rPr>
          <w:rFonts w:ascii="Calibri" w:hAnsi="Calibri" w:cs="Calibri"/>
          <w:color w:val="000000"/>
        </w:rPr>
        <w:t>I</w:t>
      </w:r>
      <w:r w:rsidR="004B154F">
        <w:rPr>
          <w:rFonts w:ascii="Calibri" w:hAnsi="Calibri" w:cs="Calibri"/>
          <w:color w:val="000000"/>
        </w:rPr>
        <w:t>mplementing an automated process of the installation of a number of given specialist software packages being based on the requirements of a given department within the organisation.</w:t>
      </w:r>
      <w:r w:rsidR="00545723">
        <w:rPr>
          <w:rFonts w:ascii="Calibri" w:hAnsi="Calibri" w:cs="Calibri"/>
          <w:color w:val="000000"/>
        </w:rPr>
        <w:t xml:space="preserve"> </w:t>
      </w:r>
    </w:p>
    <w:p w14:paraId="305CC981" w14:textId="4BECAA47" w:rsidR="00443252" w:rsidRDefault="00443252" w:rsidP="00AE774D">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A minimum viable product (MVP) for this software solution, one main department will be targeted within the given organisation, being the Cloud Infrastructure Department.</w:t>
      </w:r>
    </w:p>
    <w:p w14:paraId="4CAF0350" w14:textId="4503A080" w:rsidR="00F42B79" w:rsidRDefault="00F42B79" w:rsidP="00AE774D">
      <w:pPr>
        <w:pStyle w:val="NormalWeb"/>
        <w:shd w:val="clear" w:color="auto" w:fill="FFFFFF"/>
        <w:spacing w:before="0" w:beforeAutospacing="0" w:after="0" w:afterAutospacing="0"/>
        <w:rPr>
          <w:rFonts w:ascii="Calibri" w:hAnsi="Calibri" w:cs="Calibri"/>
          <w:color w:val="000000"/>
        </w:rPr>
      </w:pPr>
    </w:p>
    <w:p w14:paraId="55DBD24D" w14:textId="7688765F" w:rsidR="00C63DC7" w:rsidRPr="00C63DC7" w:rsidRDefault="00E45086" w:rsidP="00AE774D">
      <w:pPr>
        <w:pStyle w:val="Heading3"/>
        <w:spacing w:line="240" w:lineRule="auto"/>
      </w:pPr>
      <w:bookmarkStart w:id="5" w:name="_Toc10099971"/>
      <w:r>
        <w:t xml:space="preserve">1.3.2 </w:t>
      </w:r>
      <w:r w:rsidR="00C63DC7">
        <w:t>Aims</w:t>
      </w:r>
      <w:bookmarkEnd w:id="5"/>
    </w:p>
    <w:p w14:paraId="79B03107" w14:textId="3AE3DFAC" w:rsidR="00443252" w:rsidRDefault="00F42B79" w:rsidP="00AE774D">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 xml:space="preserve">The main aim of this project is to identify whether the creation of an unattended, automated software installation system can be </w:t>
      </w:r>
      <w:r w:rsidR="00694CAD">
        <w:rPr>
          <w:rFonts w:ascii="Calibri" w:hAnsi="Calibri" w:cs="Calibri"/>
          <w:color w:val="000000"/>
        </w:rPr>
        <w:t>more efficient in the pr</w:t>
      </w:r>
      <w:r w:rsidR="004925A6">
        <w:rPr>
          <w:rFonts w:ascii="Calibri" w:hAnsi="Calibri" w:cs="Calibri"/>
          <w:color w:val="000000"/>
        </w:rPr>
        <w:t xml:space="preserve">ocess of </w:t>
      </w:r>
      <w:r w:rsidR="00AF3691">
        <w:rPr>
          <w:rFonts w:ascii="Calibri" w:hAnsi="Calibri" w:cs="Calibri"/>
          <w:color w:val="000000"/>
        </w:rPr>
        <w:t>installing a complete package of particular software</w:t>
      </w:r>
      <w:r w:rsidR="00E8754F">
        <w:rPr>
          <w:rFonts w:ascii="Calibri" w:hAnsi="Calibri" w:cs="Calibri"/>
          <w:color w:val="000000"/>
        </w:rPr>
        <w:t xml:space="preserve"> solutions</w:t>
      </w:r>
      <w:r w:rsidR="00C63DC7">
        <w:rPr>
          <w:rFonts w:ascii="Calibri" w:hAnsi="Calibri" w:cs="Calibri"/>
          <w:color w:val="000000"/>
        </w:rPr>
        <w:t xml:space="preserve">, including the creation of file directories and </w:t>
      </w:r>
      <w:r w:rsidR="00143CCD">
        <w:rPr>
          <w:rFonts w:ascii="Calibri" w:hAnsi="Calibri" w:cs="Calibri"/>
          <w:color w:val="000000"/>
        </w:rPr>
        <w:t xml:space="preserve">the generation of particular configuration files within the system </w:t>
      </w:r>
      <w:r w:rsidR="00694CAD">
        <w:rPr>
          <w:rFonts w:ascii="Calibri" w:hAnsi="Calibri" w:cs="Calibri"/>
          <w:color w:val="000000"/>
        </w:rPr>
        <w:t xml:space="preserve">in comparison to a member of staff physically </w:t>
      </w:r>
      <w:r w:rsidR="00C63DC7">
        <w:rPr>
          <w:rFonts w:ascii="Calibri" w:hAnsi="Calibri" w:cs="Calibri"/>
          <w:color w:val="000000"/>
        </w:rPr>
        <w:t>completing this task.</w:t>
      </w:r>
    </w:p>
    <w:p w14:paraId="530899CF" w14:textId="77777777" w:rsidR="00FE5A91" w:rsidRPr="00443252" w:rsidRDefault="00FE5A91" w:rsidP="00AE774D">
      <w:pPr>
        <w:pStyle w:val="NormalWeb"/>
        <w:shd w:val="clear" w:color="auto" w:fill="FFFFFF"/>
        <w:spacing w:before="0" w:beforeAutospacing="0" w:after="0" w:afterAutospacing="0"/>
        <w:rPr>
          <w:rFonts w:ascii="Calibri" w:hAnsi="Calibri" w:cs="Calibri"/>
          <w:color w:val="000000"/>
        </w:rPr>
      </w:pPr>
    </w:p>
    <w:p w14:paraId="350EF243" w14:textId="77777777" w:rsidR="00E8754F" w:rsidRDefault="00D2168B" w:rsidP="00AE774D">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 xml:space="preserve">Moving further through this proposal the proposed new system will be referred to as: </w:t>
      </w:r>
    </w:p>
    <w:p w14:paraId="76F76CCB" w14:textId="59DAAC40" w:rsidR="00D2168B" w:rsidRDefault="00D2168B" w:rsidP="00AE774D">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U-ASIS (Unattended - Automated Software Installation System)</w:t>
      </w:r>
    </w:p>
    <w:p w14:paraId="0FAE0282" w14:textId="77777777" w:rsidR="00875808" w:rsidRDefault="00875808" w:rsidP="00AE774D">
      <w:pPr>
        <w:pStyle w:val="NormalWeb"/>
        <w:shd w:val="clear" w:color="auto" w:fill="FFFFFF"/>
        <w:spacing w:before="0" w:beforeAutospacing="0" w:after="0" w:afterAutospacing="0"/>
        <w:rPr>
          <w:rFonts w:ascii="Calibri" w:hAnsi="Calibri" w:cs="Calibri"/>
          <w:color w:val="000000"/>
        </w:rPr>
      </w:pPr>
    </w:p>
    <w:p w14:paraId="722400DE" w14:textId="3C47411E" w:rsidR="00FB2962" w:rsidRDefault="00FB2962" w:rsidP="00AE774D">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A central repository will be required which is envisioned to be hosted under an EC2 Instance within the AWS framework.</w:t>
      </w:r>
    </w:p>
    <w:p w14:paraId="1499EEFF" w14:textId="77777777" w:rsidR="00FE5A91" w:rsidRDefault="00FE5A91" w:rsidP="00AE774D">
      <w:pPr>
        <w:pStyle w:val="NormalWeb"/>
        <w:shd w:val="clear" w:color="auto" w:fill="FFFFFF"/>
        <w:spacing w:before="0" w:beforeAutospacing="0" w:after="0" w:afterAutospacing="0"/>
        <w:rPr>
          <w:rFonts w:ascii="Calibri" w:hAnsi="Calibri" w:cs="Calibri"/>
          <w:color w:val="000000"/>
        </w:rPr>
      </w:pPr>
    </w:p>
    <w:p w14:paraId="7653AF0C" w14:textId="6A6BD344" w:rsidR="00FB2962" w:rsidRDefault="001B7735" w:rsidP="00AE774D">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 xml:space="preserve">It is envisaged that the U-ASIS system </w:t>
      </w:r>
      <w:r w:rsidR="00FB2962">
        <w:rPr>
          <w:rFonts w:ascii="Calibri" w:hAnsi="Calibri" w:cs="Calibri"/>
          <w:color w:val="000000"/>
        </w:rPr>
        <w:t xml:space="preserve">will be hosted within </w:t>
      </w:r>
      <w:r w:rsidR="00FE5A91">
        <w:rPr>
          <w:rFonts w:ascii="Calibri" w:hAnsi="Calibri" w:cs="Calibri"/>
          <w:color w:val="000000"/>
        </w:rPr>
        <w:t>this given</w:t>
      </w:r>
      <w:r>
        <w:rPr>
          <w:rFonts w:ascii="Calibri" w:hAnsi="Calibri" w:cs="Calibri"/>
          <w:color w:val="000000"/>
        </w:rPr>
        <w:t xml:space="preserve"> repository along with </w:t>
      </w:r>
      <w:r w:rsidR="00835AC4">
        <w:rPr>
          <w:rFonts w:ascii="Calibri" w:hAnsi="Calibri" w:cs="Calibri"/>
          <w:color w:val="000000"/>
        </w:rPr>
        <w:t>one</w:t>
      </w:r>
      <w:r w:rsidR="00143CCD">
        <w:rPr>
          <w:rFonts w:ascii="Calibri" w:hAnsi="Calibri" w:cs="Calibri"/>
          <w:color w:val="000000"/>
        </w:rPr>
        <w:t xml:space="preserve"> base</w:t>
      </w:r>
      <w:r w:rsidR="00835AC4">
        <w:rPr>
          <w:rFonts w:ascii="Calibri" w:hAnsi="Calibri" w:cs="Calibri"/>
          <w:color w:val="000000"/>
        </w:rPr>
        <w:t xml:space="preserve"> operating system image. This</w:t>
      </w:r>
      <w:r w:rsidR="00FE5A91">
        <w:rPr>
          <w:rFonts w:ascii="Calibri" w:hAnsi="Calibri" w:cs="Calibri"/>
          <w:color w:val="000000"/>
        </w:rPr>
        <w:t xml:space="preserve"> base ope</w:t>
      </w:r>
      <w:r w:rsidR="00835AC4">
        <w:rPr>
          <w:rFonts w:ascii="Calibri" w:hAnsi="Calibri" w:cs="Calibri"/>
          <w:color w:val="000000"/>
        </w:rPr>
        <w:t>rating system image</w:t>
      </w:r>
      <w:r w:rsidR="00FE5A91">
        <w:rPr>
          <w:rFonts w:ascii="Calibri" w:hAnsi="Calibri" w:cs="Calibri"/>
          <w:color w:val="000000"/>
        </w:rPr>
        <w:t xml:space="preserve"> </w:t>
      </w:r>
      <w:r w:rsidR="00143CCD">
        <w:rPr>
          <w:rFonts w:ascii="Calibri" w:hAnsi="Calibri" w:cs="Calibri"/>
          <w:color w:val="000000"/>
        </w:rPr>
        <w:t>will include a script which</w:t>
      </w:r>
      <w:r w:rsidR="00BC5A8F">
        <w:rPr>
          <w:rFonts w:ascii="Calibri" w:hAnsi="Calibri" w:cs="Calibri"/>
          <w:color w:val="000000"/>
        </w:rPr>
        <w:t xml:space="preserve"> once fired</w:t>
      </w:r>
      <w:r w:rsidR="00835AC4">
        <w:rPr>
          <w:rFonts w:ascii="Calibri" w:hAnsi="Calibri" w:cs="Calibri"/>
          <w:color w:val="000000"/>
        </w:rPr>
        <w:t>,</w:t>
      </w:r>
      <w:r w:rsidR="00143CCD">
        <w:rPr>
          <w:rFonts w:ascii="Calibri" w:hAnsi="Calibri" w:cs="Calibri"/>
          <w:color w:val="000000"/>
        </w:rPr>
        <w:t xml:space="preserve"> will target the software repository scripts</w:t>
      </w:r>
      <w:r w:rsidR="00BC5A8F">
        <w:rPr>
          <w:rFonts w:ascii="Calibri" w:hAnsi="Calibri" w:cs="Calibri"/>
          <w:color w:val="000000"/>
        </w:rPr>
        <w:t xml:space="preserve"> also bein</w:t>
      </w:r>
      <w:r w:rsidR="00FB2962">
        <w:rPr>
          <w:rFonts w:ascii="Calibri" w:hAnsi="Calibri" w:cs="Calibri"/>
          <w:color w:val="000000"/>
        </w:rPr>
        <w:t>g hosted within the repository. There will also be particular software packages being stored within this repository as it is understood that within the organisation, there are particular existing</w:t>
      </w:r>
      <w:r w:rsidR="008D3999">
        <w:rPr>
          <w:rFonts w:ascii="Calibri" w:hAnsi="Calibri" w:cs="Calibri"/>
          <w:color w:val="000000"/>
        </w:rPr>
        <w:t xml:space="preserve"> legacy</w:t>
      </w:r>
      <w:r w:rsidR="00FB2962">
        <w:rPr>
          <w:rFonts w:ascii="Calibri" w:hAnsi="Calibri" w:cs="Calibri"/>
          <w:color w:val="000000"/>
        </w:rPr>
        <w:t xml:space="preserve"> systems that can only be accessed with a particular given version of software</w:t>
      </w:r>
      <w:r w:rsidR="008D3999">
        <w:rPr>
          <w:rFonts w:ascii="Calibri" w:hAnsi="Calibri" w:cs="Calibri"/>
          <w:color w:val="000000"/>
        </w:rPr>
        <w:t>,</w:t>
      </w:r>
      <w:r w:rsidR="00FB2962">
        <w:rPr>
          <w:rFonts w:ascii="Calibri" w:hAnsi="Calibri" w:cs="Calibri"/>
          <w:color w:val="000000"/>
        </w:rPr>
        <w:t xml:space="preserve"> hence</w:t>
      </w:r>
      <w:r w:rsidR="001463DA">
        <w:rPr>
          <w:rFonts w:ascii="Calibri" w:hAnsi="Calibri" w:cs="Calibri"/>
          <w:color w:val="000000"/>
        </w:rPr>
        <w:t xml:space="preserve"> the automation installation scripts will be directed to capture these </w:t>
      </w:r>
      <w:r w:rsidR="002E529E">
        <w:rPr>
          <w:rFonts w:ascii="Calibri" w:hAnsi="Calibri" w:cs="Calibri"/>
          <w:color w:val="000000"/>
        </w:rPr>
        <w:t xml:space="preserve">particular </w:t>
      </w:r>
      <w:r w:rsidR="001463DA">
        <w:rPr>
          <w:rFonts w:ascii="Calibri" w:hAnsi="Calibri" w:cs="Calibri"/>
          <w:color w:val="000000"/>
        </w:rPr>
        <w:t>software packages directly from the repository rather than directly from the manufacturers repository</w:t>
      </w:r>
      <w:r w:rsidR="00FB2962">
        <w:rPr>
          <w:rFonts w:ascii="Calibri" w:hAnsi="Calibri" w:cs="Calibri"/>
          <w:color w:val="000000"/>
        </w:rPr>
        <w:t xml:space="preserve">. </w:t>
      </w:r>
    </w:p>
    <w:p w14:paraId="13B03075" w14:textId="0FFD8AD7" w:rsidR="00143CCD" w:rsidRDefault="002E529E" w:rsidP="00AE774D">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The base image OS being targeted is</w:t>
      </w:r>
      <w:r w:rsidR="00143CCD">
        <w:rPr>
          <w:rFonts w:ascii="Calibri" w:hAnsi="Calibri" w:cs="Calibri"/>
          <w:color w:val="000000"/>
        </w:rPr>
        <w:t>:</w:t>
      </w:r>
    </w:p>
    <w:p w14:paraId="786CFD81" w14:textId="52D5E38B" w:rsidR="00143CCD" w:rsidRDefault="00DF7697" w:rsidP="00AE774D">
      <w:pPr>
        <w:pStyle w:val="NormalWeb"/>
        <w:numPr>
          <w:ilvl w:val="0"/>
          <w:numId w:val="14"/>
        </w:numPr>
        <w:shd w:val="clear" w:color="auto" w:fill="FFFFFF"/>
        <w:spacing w:before="0" w:beforeAutospacing="0" w:after="0" w:afterAutospacing="0"/>
        <w:rPr>
          <w:rFonts w:ascii="Calibri" w:hAnsi="Calibri" w:cs="Calibri"/>
          <w:color w:val="000000"/>
        </w:rPr>
      </w:pPr>
      <w:r>
        <w:rPr>
          <w:rFonts w:ascii="Calibri" w:hAnsi="Calibri" w:cs="Calibri"/>
          <w:color w:val="000000"/>
        </w:rPr>
        <w:t>CentOS</w:t>
      </w:r>
      <w:r w:rsidR="00143CCD">
        <w:rPr>
          <w:rFonts w:ascii="Calibri" w:hAnsi="Calibri" w:cs="Calibri"/>
          <w:color w:val="000000"/>
        </w:rPr>
        <w:t xml:space="preserve"> Virtual Box I</w:t>
      </w:r>
      <w:r w:rsidR="001B7735">
        <w:rPr>
          <w:rFonts w:ascii="Calibri" w:hAnsi="Calibri" w:cs="Calibri"/>
          <w:color w:val="000000"/>
        </w:rPr>
        <w:t>mage</w:t>
      </w:r>
    </w:p>
    <w:p w14:paraId="3D28177D" w14:textId="55305102" w:rsidR="00143CCD" w:rsidRDefault="001B7735" w:rsidP="002E529E">
      <w:pPr>
        <w:pStyle w:val="NormalWeb"/>
        <w:shd w:val="clear" w:color="auto" w:fill="FFFFFF"/>
        <w:spacing w:before="0" w:beforeAutospacing="0" w:after="0" w:afterAutospacing="0"/>
        <w:ind w:left="720"/>
        <w:rPr>
          <w:rFonts w:ascii="Calibri" w:hAnsi="Calibri" w:cs="Calibri"/>
          <w:color w:val="000000"/>
        </w:rPr>
      </w:pPr>
      <w:r>
        <w:rPr>
          <w:rFonts w:ascii="Calibri" w:hAnsi="Calibri" w:cs="Calibri"/>
          <w:color w:val="000000"/>
        </w:rPr>
        <w:t xml:space="preserve"> </w:t>
      </w:r>
    </w:p>
    <w:p w14:paraId="614F6BD0" w14:textId="63573726" w:rsidR="001B7735" w:rsidRPr="00143CCD" w:rsidRDefault="002E529E" w:rsidP="00AE774D">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Once the</w:t>
      </w:r>
      <w:r w:rsidR="00143CCD">
        <w:rPr>
          <w:rFonts w:ascii="Calibri" w:hAnsi="Calibri" w:cs="Calibri"/>
          <w:color w:val="000000"/>
        </w:rPr>
        <w:t xml:space="preserve"> image </w:t>
      </w:r>
      <w:r w:rsidR="001B7735" w:rsidRPr="00143CCD">
        <w:rPr>
          <w:rFonts w:ascii="Calibri" w:hAnsi="Calibri" w:cs="Calibri"/>
          <w:color w:val="000000"/>
        </w:rPr>
        <w:t xml:space="preserve">has been implemented </w:t>
      </w:r>
      <w:r w:rsidR="00DD293D" w:rsidRPr="00143CCD">
        <w:rPr>
          <w:rFonts w:ascii="Calibri" w:hAnsi="Calibri" w:cs="Calibri"/>
          <w:color w:val="000000"/>
        </w:rPr>
        <w:t>with</w:t>
      </w:r>
      <w:r w:rsidR="001B7735" w:rsidRPr="00143CCD">
        <w:rPr>
          <w:rFonts w:ascii="Calibri" w:hAnsi="Calibri" w:cs="Calibri"/>
          <w:color w:val="000000"/>
        </w:rPr>
        <w:t>in Virtua</w:t>
      </w:r>
      <w:r w:rsidR="005E0D54" w:rsidRPr="00143CCD">
        <w:rPr>
          <w:rFonts w:ascii="Calibri" w:hAnsi="Calibri" w:cs="Calibri"/>
          <w:color w:val="000000"/>
        </w:rPr>
        <w:t>l box it is</w:t>
      </w:r>
      <w:r w:rsidR="001B7735" w:rsidRPr="00143CCD">
        <w:rPr>
          <w:rFonts w:ascii="Calibri" w:hAnsi="Calibri" w:cs="Calibri"/>
          <w:color w:val="000000"/>
        </w:rPr>
        <w:t xml:space="preserve"> then desired that the U-ASIS system will be </w:t>
      </w:r>
      <w:r w:rsidR="00BC5A8F">
        <w:rPr>
          <w:rFonts w:ascii="Calibri" w:hAnsi="Calibri" w:cs="Calibri"/>
          <w:color w:val="000000"/>
        </w:rPr>
        <w:t>started and</w:t>
      </w:r>
      <w:r w:rsidR="00DD293D" w:rsidRPr="00143CCD">
        <w:rPr>
          <w:rFonts w:ascii="Calibri" w:hAnsi="Calibri" w:cs="Calibri"/>
          <w:color w:val="000000"/>
        </w:rPr>
        <w:t xml:space="preserve"> </w:t>
      </w:r>
      <w:r w:rsidR="001B7735" w:rsidRPr="00143CCD">
        <w:rPr>
          <w:rFonts w:ascii="Calibri" w:hAnsi="Calibri" w:cs="Calibri"/>
          <w:color w:val="000000"/>
        </w:rPr>
        <w:t>accessed</w:t>
      </w:r>
      <w:r w:rsidR="00C57E6A" w:rsidRPr="00143CCD">
        <w:rPr>
          <w:rFonts w:ascii="Calibri" w:hAnsi="Calibri" w:cs="Calibri"/>
          <w:color w:val="000000"/>
        </w:rPr>
        <w:t xml:space="preserve"> by the end user</w:t>
      </w:r>
      <w:r w:rsidR="001B7735" w:rsidRPr="00143CCD">
        <w:rPr>
          <w:rFonts w:ascii="Calibri" w:hAnsi="Calibri" w:cs="Calibri"/>
          <w:color w:val="000000"/>
        </w:rPr>
        <w:t>. From opening the U-ASIS</w:t>
      </w:r>
      <w:r w:rsidR="00C52194" w:rsidRPr="00143CCD">
        <w:rPr>
          <w:rFonts w:ascii="Calibri" w:hAnsi="Calibri" w:cs="Calibri"/>
          <w:color w:val="000000"/>
        </w:rPr>
        <w:t xml:space="preserve"> system the user will be required to identify which </w:t>
      </w:r>
      <w:r>
        <w:rPr>
          <w:rFonts w:ascii="Calibri" w:hAnsi="Calibri" w:cs="Calibri"/>
          <w:color w:val="000000"/>
        </w:rPr>
        <w:t xml:space="preserve">departmental </w:t>
      </w:r>
      <w:r w:rsidR="00C52194" w:rsidRPr="00143CCD">
        <w:rPr>
          <w:rFonts w:ascii="Calibri" w:hAnsi="Calibri" w:cs="Calibri"/>
          <w:color w:val="000000"/>
        </w:rPr>
        <w:t>build that they require</w:t>
      </w:r>
      <w:r w:rsidR="001B7735" w:rsidRPr="00143CCD">
        <w:rPr>
          <w:rFonts w:ascii="Calibri" w:hAnsi="Calibri" w:cs="Calibri"/>
          <w:color w:val="000000"/>
        </w:rPr>
        <w:t xml:space="preserve"> to be implemented on the machine</w:t>
      </w:r>
      <w:r w:rsidR="00C57E6A" w:rsidRPr="00143CCD">
        <w:rPr>
          <w:rFonts w:ascii="Calibri" w:hAnsi="Calibri" w:cs="Calibri"/>
          <w:color w:val="000000"/>
        </w:rPr>
        <w:t xml:space="preserve"> and to input particular details such as name, LanId and email address</w:t>
      </w:r>
      <w:r w:rsidR="00C52194" w:rsidRPr="00143CCD">
        <w:rPr>
          <w:rFonts w:ascii="Calibri" w:hAnsi="Calibri" w:cs="Calibri"/>
          <w:color w:val="000000"/>
        </w:rPr>
        <w:t xml:space="preserve">. </w:t>
      </w:r>
    </w:p>
    <w:p w14:paraId="75DC8137" w14:textId="74DDEB86" w:rsidR="00187F35" w:rsidRDefault="00BC5A8F" w:rsidP="00AE774D">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From this stage the U-ASIS system will pull down the targeted software package script and start the process of installing all of the software along with creating the required file directory paths and generate the required configuration files</w:t>
      </w:r>
      <w:r w:rsidR="001463DA">
        <w:rPr>
          <w:rFonts w:ascii="Calibri" w:hAnsi="Calibri" w:cs="Calibri"/>
          <w:color w:val="000000"/>
        </w:rPr>
        <w:t xml:space="preserve"> along with if required</w:t>
      </w:r>
      <w:r w:rsidR="002E529E">
        <w:rPr>
          <w:rFonts w:ascii="Calibri" w:hAnsi="Calibri" w:cs="Calibri"/>
          <w:color w:val="000000"/>
        </w:rPr>
        <w:t>,</w:t>
      </w:r>
      <w:r w:rsidR="001463DA">
        <w:rPr>
          <w:rFonts w:ascii="Calibri" w:hAnsi="Calibri" w:cs="Calibri"/>
          <w:color w:val="000000"/>
        </w:rPr>
        <w:t xml:space="preserve"> pulling any</w:t>
      </w:r>
      <w:r w:rsidR="002E529E">
        <w:rPr>
          <w:rFonts w:ascii="Calibri" w:hAnsi="Calibri" w:cs="Calibri"/>
          <w:color w:val="000000"/>
        </w:rPr>
        <w:t xml:space="preserve"> specialist legacy</w:t>
      </w:r>
      <w:r w:rsidR="001463DA">
        <w:rPr>
          <w:rFonts w:ascii="Calibri" w:hAnsi="Calibri" w:cs="Calibri"/>
          <w:color w:val="000000"/>
        </w:rPr>
        <w:t xml:space="preserve"> required software packages from the given repository</w:t>
      </w:r>
      <w:r>
        <w:rPr>
          <w:rFonts w:ascii="Calibri" w:hAnsi="Calibri" w:cs="Calibri"/>
          <w:color w:val="000000"/>
        </w:rPr>
        <w:t xml:space="preserve">. </w:t>
      </w:r>
      <w:r w:rsidR="00B07FA5">
        <w:rPr>
          <w:rFonts w:ascii="Calibri" w:hAnsi="Calibri" w:cs="Calibri"/>
          <w:color w:val="000000"/>
        </w:rPr>
        <w:t>Additionally,</w:t>
      </w:r>
      <w:r w:rsidR="00E46BFC">
        <w:rPr>
          <w:rFonts w:ascii="Calibri" w:hAnsi="Calibri" w:cs="Calibri"/>
          <w:color w:val="000000"/>
        </w:rPr>
        <w:t xml:space="preserve"> the system will also implement the given task schedules and install the required scripts for these within the system’s directories.</w:t>
      </w:r>
    </w:p>
    <w:p w14:paraId="1CCEE0BF" w14:textId="77777777" w:rsidR="0099785B" w:rsidRPr="00E46BFC" w:rsidRDefault="0099785B" w:rsidP="00AE774D">
      <w:pPr>
        <w:pStyle w:val="NormalWeb"/>
        <w:shd w:val="clear" w:color="auto" w:fill="FFFFFF"/>
        <w:spacing w:before="0" w:beforeAutospacing="0" w:after="0" w:afterAutospacing="0"/>
        <w:rPr>
          <w:rFonts w:ascii="Calibri" w:hAnsi="Calibri" w:cs="Calibri"/>
          <w:color w:val="000000"/>
        </w:rPr>
      </w:pPr>
    </w:p>
    <w:p w14:paraId="2ACF5C08" w14:textId="34F9B043" w:rsidR="00C52194" w:rsidRDefault="00E70563" w:rsidP="00C34DDA">
      <w:pPr>
        <w:pStyle w:val="Heading1"/>
      </w:pPr>
      <w:bookmarkStart w:id="6" w:name="_Toc10099972"/>
      <w:r>
        <w:lastRenderedPageBreak/>
        <w:t xml:space="preserve">2.0 </w:t>
      </w:r>
      <w:r w:rsidR="009E1793">
        <w:t>Literature Review</w:t>
      </w:r>
      <w:bookmarkEnd w:id="6"/>
    </w:p>
    <w:p w14:paraId="2F9DD722" w14:textId="26675A7D" w:rsidR="00B076AE" w:rsidRDefault="00E46BFC" w:rsidP="00AE774D">
      <w:pPr>
        <w:spacing w:line="240" w:lineRule="auto"/>
      </w:pPr>
      <w:r>
        <w:t>The following section will</w:t>
      </w:r>
      <w:r w:rsidR="00E45086">
        <w:t xml:space="preserve"> provide information of given aspects to automation installation and will also</w:t>
      </w:r>
      <w:r>
        <w:t xml:space="preserve"> identify existing systems </w:t>
      </w:r>
      <w:r w:rsidR="008D3999">
        <w:t xml:space="preserve">currently available in the market </w:t>
      </w:r>
      <w:r>
        <w:t xml:space="preserve">which focus around the </w:t>
      </w:r>
      <w:r w:rsidR="0045258E">
        <w:t xml:space="preserve">area of the </w:t>
      </w:r>
      <w:r>
        <w:t>automation of software installation</w:t>
      </w:r>
      <w:r w:rsidR="00C70B30">
        <w:t>.</w:t>
      </w:r>
    </w:p>
    <w:p w14:paraId="5F4829F6" w14:textId="2D9F4E0A" w:rsidR="00B076AE" w:rsidRDefault="00E70563" w:rsidP="00E70563">
      <w:pPr>
        <w:pStyle w:val="Heading3"/>
      </w:pPr>
      <w:bookmarkStart w:id="7" w:name="_Toc10099973"/>
      <w:r>
        <w:t xml:space="preserve">2.1 </w:t>
      </w:r>
      <w:r w:rsidR="00B076AE">
        <w:t>Software / Application Installation</w:t>
      </w:r>
      <w:bookmarkEnd w:id="7"/>
    </w:p>
    <w:p w14:paraId="443E9CAD" w14:textId="45CFD9C0" w:rsidR="009E1793" w:rsidRDefault="00C70B30" w:rsidP="00AE774D">
      <w:pPr>
        <w:spacing w:line="240" w:lineRule="auto"/>
      </w:pPr>
      <w:r>
        <w:t>As computing evolves in the terms of capability and speed, the req</w:t>
      </w:r>
      <w:r w:rsidR="00EB19F2">
        <w:t xml:space="preserve">uirements for more powerful, </w:t>
      </w:r>
      <w:r>
        <w:t xml:space="preserve">beneficial </w:t>
      </w:r>
      <w:r w:rsidR="000060EB">
        <w:t>software</w:t>
      </w:r>
      <w:r w:rsidR="00AC1615">
        <w:t xml:space="preserve">/application </w:t>
      </w:r>
      <w:r w:rsidR="00EB19F2">
        <w:t xml:space="preserve">packages </w:t>
      </w:r>
      <w:r>
        <w:t>to take advantages of the evolving technologies</w:t>
      </w:r>
      <w:r w:rsidR="00EB19F2">
        <w:t xml:space="preserve"> increases</w:t>
      </w:r>
      <w:r>
        <w:t xml:space="preserve">. Due to </w:t>
      </w:r>
      <w:r w:rsidR="00B076AE">
        <w:t>this, IT departments</w:t>
      </w:r>
      <w:r>
        <w:t xml:space="preserve"> are continuously facing the given tasks to investigate and install these new software</w:t>
      </w:r>
      <w:r w:rsidR="000060EB">
        <w:t>/</w:t>
      </w:r>
      <w:r w:rsidR="00B076AE">
        <w:t>application</w:t>
      </w:r>
      <w:r>
        <w:t xml:space="preserve"> packages.</w:t>
      </w:r>
      <w:r w:rsidR="00EB19F2">
        <w:t xml:space="preserve"> The facility to install these new </w:t>
      </w:r>
      <w:r w:rsidR="000060EB">
        <w:t>software</w:t>
      </w:r>
      <w:r w:rsidR="00B076AE">
        <w:t>/</w:t>
      </w:r>
      <w:r w:rsidR="00EB19F2">
        <w:t xml:space="preserve">applications is known as the installer, the installer is viewed to be an additional aspect of the </w:t>
      </w:r>
      <w:r w:rsidR="000060EB">
        <w:t>software/</w:t>
      </w:r>
      <w:r w:rsidR="00EB19F2">
        <w:t xml:space="preserve">application which takes control and fully installs the </w:t>
      </w:r>
      <w:r w:rsidR="00B076AE">
        <w:t>s</w:t>
      </w:r>
      <w:r w:rsidR="000060EB">
        <w:t>oftware</w:t>
      </w:r>
      <w:r w:rsidR="00B076AE">
        <w:t>/</w:t>
      </w:r>
      <w:r w:rsidR="00EB19F2">
        <w:t xml:space="preserve">application package onto the given targeted machine </w:t>
      </w:r>
      <w:r w:rsidR="00135AE7">
        <w:fldChar w:fldCharType="begin" w:fldLock="1"/>
      </w:r>
      <w:r w:rsidR="00AD4100">
        <w:instrText>ADDIN CSL_CITATION {"citationItems":[{"id":"ITEM-1","itemData":{"DOI":"10.1109/CIMCA.2008.202","author":[{"dropping-particle":"","family":"Manzoor","given":"Umar","non-dropping-particle":"","parse-names":false,"suffix":""},{"dropping-particle":"","family":"Nefti","given":"Samia","non-dropping-particle":"","parse-names":false,"suffix":""}],"container-title":"International Conference on Computational Intelligence for Modelling Control &amp; Automation","id":"ITEM-1","issued":{"date-parts":[["2008"]]},"page":"55-60","publisher":"IEEE","publisher-place":"Vienna","title":"Silent Unattended Installation Package Manager--SUIPM","type":"paper-conference"},"uris":["http://www.mendeley.com/documents/?uuid=533d7ff6-030a-47ae-a709-c33b1d0b6f0f"]}],"mendeley":{"formattedCitation":"[1]","plainTextFormattedCitation":"[1]","previouslyFormattedCitation":"[1]"},"properties":{"noteIndex":0},"schema":"https://github.com/citation-style-language/schema/raw/master/csl-citation.json"}</w:instrText>
      </w:r>
      <w:r w:rsidR="00135AE7">
        <w:fldChar w:fldCharType="separate"/>
      </w:r>
      <w:r w:rsidR="00135AE7" w:rsidRPr="00135AE7">
        <w:rPr>
          <w:noProof/>
        </w:rPr>
        <w:t>[1]</w:t>
      </w:r>
      <w:r w:rsidR="00135AE7">
        <w:fldChar w:fldCharType="end"/>
      </w:r>
      <w:r w:rsidR="00EB19F2">
        <w:t>.</w:t>
      </w:r>
      <w:r w:rsidR="00C82E91">
        <w:t xml:space="preserve"> Although the majority of installation package</w:t>
      </w:r>
      <w:r w:rsidR="00B076AE">
        <w:t>s</w:t>
      </w:r>
      <w:r w:rsidR="00C82E91">
        <w:t xml:space="preserve"> do require some human interaction at one given point through the life of the installation procedure.</w:t>
      </w:r>
      <w:r w:rsidR="00B076AE">
        <w:t xml:space="preserve"> For the majority of most Installers</w:t>
      </w:r>
      <w:r w:rsidR="00AC1615">
        <w:t>, Installers</w:t>
      </w:r>
      <w:r w:rsidR="00B076AE">
        <w:t xml:space="preserve"> follow a set of tasks through the life of the installation being</w:t>
      </w:r>
      <w:r w:rsidR="00AC1615">
        <w:t xml:space="preserve"> but not exhausted to</w:t>
      </w:r>
      <w:r w:rsidR="00B076AE">
        <w:t>:</w:t>
      </w:r>
    </w:p>
    <w:p w14:paraId="5F09D022" w14:textId="1EA1E00B" w:rsidR="00B076AE" w:rsidRPr="00AD4100" w:rsidRDefault="000060EB" w:rsidP="00B076AE">
      <w:pPr>
        <w:pStyle w:val="ListParagraph"/>
        <w:numPr>
          <w:ilvl w:val="0"/>
          <w:numId w:val="14"/>
        </w:numPr>
        <w:rPr>
          <w:rFonts w:ascii="Calibri" w:hAnsi="Calibri" w:cs="Calibri"/>
          <w:sz w:val="22"/>
          <w:szCs w:val="24"/>
        </w:rPr>
      </w:pPr>
      <w:r>
        <w:rPr>
          <w:rFonts w:ascii="Calibri" w:hAnsi="Calibri" w:cs="Calibri"/>
          <w:sz w:val="22"/>
          <w:szCs w:val="24"/>
        </w:rPr>
        <w:t>The creation and</w:t>
      </w:r>
      <w:r w:rsidR="00B076AE" w:rsidRPr="00AD4100">
        <w:rPr>
          <w:rFonts w:ascii="Calibri" w:hAnsi="Calibri" w:cs="Calibri"/>
          <w:sz w:val="22"/>
          <w:szCs w:val="24"/>
        </w:rPr>
        <w:t>/or</w:t>
      </w:r>
      <w:r w:rsidR="00CB4436" w:rsidRPr="00AD4100">
        <w:rPr>
          <w:rFonts w:ascii="Calibri" w:hAnsi="Calibri" w:cs="Calibri"/>
          <w:sz w:val="22"/>
          <w:szCs w:val="24"/>
        </w:rPr>
        <w:t xml:space="preserve"> modification</w:t>
      </w:r>
      <w:r w:rsidR="00B076AE" w:rsidRPr="00AD4100">
        <w:rPr>
          <w:rFonts w:ascii="Calibri" w:hAnsi="Calibri" w:cs="Calibri"/>
          <w:sz w:val="22"/>
          <w:szCs w:val="24"/>
        </w:rPr>
        <w:t xml:space="preserve"> made to</w:t>
      </w:r>
      <w:r w:rsidR="00CB4436" w:rsidRPr="00AD4100">
        <w:rPr>
          <w:rFonts w:ascii="Calibri" w:hAnsi="Calibri" w:cs="Calibri"/>
          <w:sz w:val="22"/>
          <w:szCs w:val="24"/>
        </w:rPr>
        <w:t xml:space="preserve"> the OS p</w:t>
      </w:r>
      <w:r w:rsidR="00B076AE" w:rsidRPr="00AD4100">
        <w:rPr>
          <w:rFonts w:ascii="Calibri" w:hAnsi="Calibri" w:cs="Calibri"/>
          <w:sz w:val="22"/>
          <w:szCs w:val="24"/>
        </w:rPr>
        <w:t>rogramme files</w:t>
      </w:r>
    </w:p>
    <w:p w14:paraId="21E2B02A" w14:textId="06098D31" w:rsidR="00B076AE" w:rsidRPr="00AD4100" w:rsidRDefault="00B076AE" w:rsidP="00B076AE">
      <w:pPr>
        <w:pStyle w:val="ListParagraph"/>
        <w:numPr>
          <w:ilvl w:val="0"/>
          <w:numId w:val="14"/>
        </w:numPr>
        <w:rPr>
          <w:rFonts w:ascii="Calibri" w:hAnsi="Calibri" w:cs="Calibri"/>
          <w:sz w:val="22"/>
          <w:szCs w:val="24"/>
        </w:rPr>
      </w:pPr>
      <w:r w:rsidRPr="00AD4100">
        <w:rPr>
          <w:rFonts w:ascii="Calibri" w:hAnsi="Calibri" w:cs="Calibri"/>
          <w:sz w:val="22"/>
          <w:szCs w:val="24"/>
        </w:rPr>
        <w:t xml:space="preserve">The creation </w:t>
      </w:r>
      <w:r w:rsidR="000060EB">
        <w:rPr>
          <w:rFonts w:ascii="Calibri" w:hAnsi="Calibri" w:cs="Calibri"/>
          <w:sz w:val="22"/>
          <w:szCs w:val="24"/>
        </w:rPr>
        <w:t>and</w:t>
      </w:r>
      <w:r w:rsidR="000060EB" w:rsidRPr="00AD4100">
        <w:rPr>
          <w:rFonts w:ascii="Calibri" w:hAnsi="Calibri" w:cs="Calibri"/>
          <w:sz w:val="22"/>
          <w:szCs w:val="24"/>
        </w:rPr>
        <w:t>/or</w:t>
      </w:r>
      <w:r w:rsidRPr="00AD4100">
        <w:rPr>
          <w:rFonts w:ascii="Calibri" w:hAnsi="Calibri" w:cs="Calibri"/>
          <w:sz w:val="22"/>
          <w:szCs w:val="24"/>
        </w:rPr>
        <w:t xml:space="preserve"> mo</w:t>
      </w:r>
      <w:r w:rsidR="00CB4436" w:rsidRPr="00AD4100">
        <w:rPr>
          <w:rFonts w:ascii="Calibri" w:hAnsi="Calibri" w:cs="Calibri"/>
          <w:sz w:val="22"/>
          <w:szCs w:val="24"/>
        </w:rPr>
        <w:t>dification</w:t>
      </w:r>
      <w:r w:rsidRPr="00AD4100">
        <w:rPr>
          <w:rFonts w:ascii="Calibri" w:hAnsi="Calibri" w:cs="Calibri"/>
          <w:sz w:val="22"/>
          <w:szCs w:val="24"/>
        </w:rPr>
        <w:t xml:space="preserve"> made to</w:t>
      </w:r>
      <w:r w:rsidR="00CB4436" w:rsidRPr="00AD4100">
        <w:rPr>
          <w:rFonts w:ascii="Calibri" w:hAnsi="Calibri" w:cs="Calibri"/>
          <w:sz w:val="22"/>
          <w:szCs w:val="24"/>
        </w:rPr>
        <w:t xml:space="preserve"> the OS d</w:t>
      </w:r>
      <w:r w:rsidRPr="00AD4100">
        <w:rPr>
          <w:rFonts w:ascii="Calibri" w:hAnsi="Calibri" w:cs="Calibri"/>
          <w:sz w:val="22"/>
          <w:szCs w:val="24"/>
        </w:rPr>
        <w:t>irectory</w:t>
      </w:r>
    </w:p>
    <w:p w14:paraId="04519DC8" w14:textId="6B0AEE1A" w:rsidR="00B076AE" w:rsidRPr="00AD4100" w:rsidRDefault="00B076AE" w:rsidP="00B076AE">
      <w:pPr>
        <w:pStyle w:val="ListParagraph"/>
        <w:numPr>
          <w:ilvl w:val="0"/>
          <w:numId w:val="14"/>
        </w:numPr>
        <w:rPr>
          <w:rFonts w:ascii="Calibri" w:hAnsi="Calibri" w:cs="Calibri"/>
          <w:sz w:val="22"/>
          <w:szCs w:val="24"/>
        </w:rPr>
      </w:pPr>
      <w:r w:rsidRPr="00AD4100">
        <w:rPr>
          <w:rFonts w:ascii="Calibri" w:hAnsi="Calibri" w:cs="Calibri"/>
          <w:sz w:val="22"/>
          <w:szCs w:val="24"/>
        </w:rPr>
        <w:t xml:space="preserve">The creation </w:t>
      </w:r>
      <w:r w:rsidR="000060EB">
        <w:rPr>
          <w:rFonts w:ascii="Calibri" w:hAnsi="Calibri" w:cs="Calibri"/>
          <w:sz w:val="22"/>
          <w:szCs w:val="24"/>
        </w:rPr>
        <w:t>and</w:t>
      </w:r>
      <w:r w:rsidR="000060EB" w:rsidRPr="00AD4100">
        <w:rPr>
          <w:rFonts w:ascii="Calibri" w:hAnsi="Calibri" w:cs="Calibri"/>
          <w:sz w:val="22"/>
          <w:szCs w:val="24"/>
        </w:rPr>
        <w:t>/or</w:t>
      </w:r>
      <w:r w:rsidRPr="00AD4100">
        <w:rPr>
          <w:rFonts w:ascii="Calibri" w:hAnsi="Calibri" w:cs="Calibri"/>
          <w:sz w:val="22"/>
          <w:szCs w:val="24"/>
        </w:rPr>
        <w:t xml:space="preserve"> mo</w:t>
      </w:r>
      <w:r w:rsidR="00CB4436" w:rsidRPr="00AD4100">
        <w:rPr>
          <w:rFonts w:ascii="Calibri" w:hAnsi="Calibri" w:cs="Calibri"/>
          <w:sz w:val="22"/>
          <w:szCs w:val="24"/>
        </w:rPr>
        <w:t>dification</w:t>
      </w:r>
      <w:r w:rsidRPr="00AD4100">
        <w:rPr>
          <w:rFonts w:ascii="Calibri" w:hAnsi="Calibri" w:cs="Calibri"/>
          <w:sz w:val="22"/>
          <w:szCs w:val="24"/>
        </w:rPr>
        <w:t xml:space="preserve"> made to the OS environment variables</w:t>
      </w:r>
    </w:p>
    <w:p w14:paraId="1820D604" w14:textId="5FB539B9" w:rsidR="00B076AE" w:rsidRPr="00AD4100" w:rsidRDefault="00B076AE" w:rsidP="00B076AE">
      <w:pPr>
        <w:pStyle w:val="ListParagraph"/>
        <w:numPr>
          <w:ilvl w:val="0"/>
          <w:numId w:val="14"/>
        </w:numPr>
        <w:rPr>
          <w:rFonts w:ascii="Calibri" w:hAnsi="Calibri" w:cs="Calibri"/>
          <w:sz w:val="22"/>
          <w:szCs w:val="24"/>
        </w:rPr>
      </w:pPr>
      <w:r w:rsidRPr="00AD4100">
        <w:rPr>
          <w:rFonts w:ascii="Calibri" w:hAnsi="Calibri" w:cs="Calibri"/>
          <w:sz w:val="22"/>
          <w:szCs w:val="24"/>
        </w:rPr>
        <w:t xml:space="preserve">The creation </w:t>
      </w:r>
      <w:r w:rsidR="000060EB">
        <w:rPr>
          <w:rFonts w:ascii="Calibri" w:hAnsi="Calibri" w:cs="Calibri"/>
          <w:sz w:val="22"/>
          <w:szCs w:val="24"/>
        </w:rPr>
        <w:t>and</w:t>
      </w:r>
      <w:r w:rsidR="000060EB" w:rsidRPr="00AD4100">
        <w:rPr>
          <w:rFonts w:ascii="Calibri" w:hAnsi="Calibri" w:cs="Calibri"/>
          <w:sz w:val="22"/>
          <w:szCs w:val="24"/>
        </w:rPr>
        <w:t>/or</w:t>
      </w:r>
      <w:r w:rsidRPr="00AD4100">
        <w:rPr>
          <w:rFonts w:ascii="Calibri" w:hAnsi="Calibri" w:cs="Calibri"/>
          <w:sz w:val="22"/>
          <w:szCs w:val="24"/>
        </w:rPr>
        <w:t xml:space="preserve"> mo</w:t>
      </w:r>
      <w:r w:rsidR="00CB4436" w:rsidRPr="00AD4100">
        <w:rPr>
          <w:rFonts w:ascii="Calibri" w:hAnsi="Calibri" w:cs="Calibri"/>
          <w:sz w:val="22"/>
          <w:szCs w:val="24"/>
        </w:rPr>
        <w:t>dification</w:t>
      </w:r>
      <w:r w:rsidRPr="00AD4100">
        <w:rPr>
          <w:rFonts w:ascii="Calibri" w:hAnsi="Calibri" w:cs="Calibri"/>
          <w:sz w:val="22"/>
          <w:szCs w:val="24"/>
        </w:rPr>
        <w:t xml:space="preserve"> made to</w:t>
      </w:r>
      <w:r w:rsidR="00CB4436" w:rsidRPr="00AD4100">
        <w:rPr>
          <w:rFonts w:ascii="Calibri" w:hAnsi="Calibri" w:cs="Calibri"/>
          <w:sz w:val="22"/>
          <w:szCs w:val="24"/>
        </w:rPr>
        <w:t xml:space="preserve"> the OS configuration files</w:t>
      </w:r>
      <w:r w:rsidRPr="00AD4100">
        <w:rPr>
          <w:rFonts w:ascii="Calibri" w:hAnsi="Calibri" w:cs="Calibri"/>
          <w:sz w:val="22"/>
          <w:szCs w:val="24"/>
        </w:rPr>
        <w:t xml:space="preserve">  </w:t>
      </w:r>
    </w:p>
    <w:p w14:paraId="79E3D14C" w14:textId="15A86839" w:rsidR="00CB4436" w:rsidRPr="00AD4100" w:rsidRDefault="00CB4436" w:rsidP="00CB4436">
      <w:pPr>
        <w:pStyle w:val="ListParagraph"/>
        <w:numPr>
          <w:ilvl w:val="0"/>
          <w:numId w:val="14"/>
        </w:numPr>
        <w:rPr>
          <w:rFonts w:ascii="Calibri" w:hAnsi="Calibri" w:cs="Calibri"/>
          <w:sz w:val="22"/>
          <w:szCs w:val="24"/>
        </w:rPr>
      </w:pPr>
      <w:r w:rsidRPr="00AD4100">
        <w:rPr>
          <w:rFonts w:ascii="Calibri" w:hAnsi="Calibri" w:cs="Calibri"/>
          <w:sz w:val="22"/>
          <w:szCs w:val="24"/>
        </w:rPr>
        <w:t xml:space="preserve">The creation </w:t>
      </w:r>
      <w:r w:rsidR="000060EB">
        <w:rPr>
          <w:rFonts w:ascii="Calibri" w:hAnsi="Calibri" w:cs="Calibri"/>
          <w:sz w:val="22"/>
          <w:szCs w:val="24"/>
        </w:rPr>
        <w:t>and</w:t>
      </w:r>
      <w:r w:rsidR="000060EB" w:rsidRPr="00AD4100">
        <w:rPr>
          <w:rFonts w:ascii="Calibri" w:hAnsi="Calibri" w:cs="Calibri"/>
          <w:sz w:val="22"/>
          <w:szCs w:val="24"/>
        </w:rPr>
        <w:t>/or</w:t>
      </w:r>
      <w:r w:rsidRPr="00AD4100">
        <w:rPr>
          <w:rFonts w:ascii="Calibri" w:hAnsi="Calibri" w:cs="Calibri"/>
          <w:sz w:val="22"/>
          <w:szCs w:val="24"/>
        </w:rPr>
        <w:t xml:space="preserve"> modification made to the OS Registry</w:t>
      </w:r>
    </w:p>
    <w:p w14:paraId="2282A28A" w14:textId="5B28DA50" w:rsidR="00CB4436" w:rsidRPr="00AD4100" w:rsidRDefault="00CB4436" w:rsidP="00CB4436">
      <w:pPr>
        <w:pStyle w:val="ListParagraph"/>
        <w:numPr>
          <w:ilvl w:val="0"/>
          <w:numId w:val="14"/>
        </w:numPr>
        <w:rPr>
          <w:rFonts w:ascii="Calibri" w:hAnsi="Calibri" w:cs="Calibri"/>
          <w:sz w:val="22"/>
          <w:szCs w:val="24"/>
        </w:rPr>
      </w:pPr>
      <w:r w:rsidRPr="00AD4100">
        <w:rPr>
          <w:rFonts w:ascii="Calibri" w:hAnsi="Calibri" w:cs="Calibri"/>
          <w:sz w:val="22"/>
          <w:szCs w:val="24"/>
        </w:rPr>
        <w:t xml:space="preserve">The creation </w:t>
      </w:r>
      <w:r w:rsidR="000060EB">
        <w:rPr>
          <w:rFonts w:ascii="Calibri" w:hAnsi="Calibri" w:cs="Calibri"/>
          <w:sz w:val="22"/>
          <w:szCs w:val="24"/>
        </w:rPr>
        <w:t>and</w:t>
      </w:r>
      <w:r w:rsidR="000060EB" w:rsidRPr="00AD4100">
        <w:rPr>
          <w:rFonts w:ascii="Calibri" w:hAnsi="Calibri" w:cs="Calibri"/>
          <w:sz w:val="22"/>
          <w:szCs w:val="24"/>
        </w:rPr>
        <w:t>/or</w:t>
      </w:r>
      <w:r w:rsidRPr="00AD4100">
        <w:rPr>
          <w:rFonts w:ascii="Calibri" w:hAnsi="Calibri" w:cs="Calibri"/>
          <w:sz w:val="22"/>
          <w:szCs w:val="24"/>
        </w:rPr>
        <w:t xml:space="preserve"> modification</w:t>
      </w:r>
      <w:r w:rsidR="00914A2E">
        <w:rPr>
          <w:rFonts w:ascii="Calibri" w:hAnsi="Calibri" w:cs="Calibri"/>
          <w:sz w:val="22"/>
          <w:szCs w:val="24"/>
        </w:rPr>
        <w:t xml:space="preserve"> of the software/</w:t>
      </w:r>
      <w:r w:rsidRPr="00AD4100">
        <w:rPr>
          <w:rFonts w:ascii="Calibri" w:hAnsi="Calibri" w:cs="Calibri"/>
          <w:sz w:val="22"/>
          <w:szCs w:val="24"/>
        </w:rPr>
        <w:t>application Links</w:t>
      </w:r>
    </w:p>
    <w:p w14:paraId="45EAECDF" w14:textId="3239F7FA" w:rsidR="00AD4100" w:rsidRDefault="00AD4100" w:rsidP="00AD4100">
      <w:r>
        <w:fldChar w:fldCharType="begin" w:fldLock="1"/>
      </w:r>
      <w:r w:rsidR="00E04CD5">
        <w:instrText>ADDIN CSL_CITATION {"citationItems":[{"id":"ITEM-1","itemData":{"DOI":"10.1109/CIMCA.2008.202","author":[{"dropping-particle":"","family":"Manzoor","given":"Umar","non-dropping-particle":"","parse-names":false,"suffix":""},{"dropping-particle":"","family":"Nefti","given":"Samia","non-dropping-particle":"","parse-names":false,"suffix":""}],"container-title":"International Conference on Computational Intelligence for Modelling Control &amp; Automation","id":"ITEM-1","issued":{"date-parts":[["2008"]]},"page":"55-60","publisher":"IEEE","publisher-place":"Vienna","title":"Silent Unattended Installation Package Manager--SUIPM","type":"paper-conference"},"uris":["http://www.mendeley.com/documents/?uuid=533d7ff6-030a-47ae-a709-c33b1d0b6f0f"]}],"mendeley":{"formattedCitation":"[1]","plainTextFormattedCitation":"[1]","previouslyFormattedCitation":"[1]"},"properties":{"noteIndex":0},"schema":"https://github.com/citation-style-language/schema/raw/master/csl-citation.json"}</w:instrText>
      </w:r>
      <w:r>
        <w:fldChar w:fldCharType="separate"/>
      </w:r>
      <w:r w:rsidRPr="00AD4100">
        <w:rPr>
          <w:noProof/>
        </w:rPr>
        <w:t>[1]</w:t>
      </w:r>
      <w:r>
        <w:fldChar w:fldCharType="end"/>
      </w:r>
    </w:p>
    <w:p w14:paraId="74EB030A" w14:textId="40ACC8EF" w:rsidR="00A35E41" w:rsidRDefault="00A35E41" w:rsidP="00AD4100">
      <w:r>
        <w:t xml:space="preserve">The majority of installers will also have a log file, of which </w:t>
      </w:r>
      <w:r w:rsidR="00EE7112">
        <w:t xml:space="preserve">the installer package uses to record particular data on throughout the process of the installation. The data written can consist of many different areas of the installation process such as recording if </w:t>
      </w:r>
      <w:r>
        <w:t xml:space="preserve">any errors that may </w:t>
      </w:r>
      <w:r w:rsidR="00EE7112">
        <w:t>have occurred</w:t>
      </w:r>
      <w:r>
        <w:t xml:space="preserve"> through the install</w:t>
      </w:r>
      <w:r w:rsidR="00EE7112">
        <w:t xml:space="preserve">ation </w:t>
      </w:r>
      <w:r w:rsidR="00EE7112">
        <w:fldChar w:fldCharType="begin" w:fldLock="1"/>
      </w:r>
      <w:r w:rsidR="00EE7112">
        <w:instrText>ADDIN CSL_CITATION {"citationItems":[{"id":"ITEM-1","itemData":{"URL":"https://www.ibm.com/support/knowledgecenter/en/SSFUEU_7.0.0/com.ibm.swg.ba.cognos.Installation_Guide.7.0.0.doc/c_shi_openpages_logs.html","accessed":{"date-parts":[["2019","5","21"]]},"author":[{"dropping-particle":"","family":"IBM","given":"","non-dropping-particle":"","parse-names":false,"suffix":""}],"id":"ITEM-1","issued":{"date-parts":[["0"]]},"title":"Installation Log Files","type":"webpage"},"uris":["http://www.mendeley.com/documents/?uuid=a6892003-973b-4b61-a0f6-7c3099b91ced"]}],"mendeley":{"formattedCitation":"[2]","plainTextFormattedCitation":"[2]","previouslyFormattedCitation":"[2]"},"properties":{"noteIndex":0},"schema":"https://github.com/citation-style-language/schema/raw/master/csl-citation.json"}</w:instrText>
      </w:r>
      <w:r w:rsidR="00EE7112">
        <w:fldChar w:fldCharType="separate"/>
      </w:r>
      <w:r w:rsidR="00EE7112" w:rsidRPr="00EE7112">
        <w:rPr>
          <w:noProof/>
        </w:rPr>
        <w:t>[2]</w:t>
      </w:r>
      <w:r w:rsidR="00EE7112">
        <w:fldChar w:fldCharType="end"/>
      </w:r>
      <w:r w:rsidR="00EE7112">
        <w:t xml:space="preserve">, </w:t>
      </w:r>
      <w:r>
        <w:t>what opti</w:t>
      </w:r>
      <w:r w:rsidR="002845A5">
        <w:t>ons an end user has selected fro</w:t>
      </w:r>
      <w:r>
        <w:t xml:space="preserve">m the installation GUI, should one have been provided or is required by the installation package </w:t>
      </w:r>
      <w:r w:rsidR="00114CCC">
        <w:fldChar w:fldCharType="begin" w:fldLock="1"/>
      </w:r>
      <w:r w:rsidR="00EE7112">
        <w:instrText>ADDIN CSL_CITATION {"citationItems":[{"id":"ITEM-1","itemData":{"DOI":"10.1109/CIMCA.2008.202","author":[{"dropping-particle":"","family":"Manzoor","given":"Umar","non-dropping-particle":"","parse-names":false,"suffix":""},{"dropping-particle":"","family":"Nefti","given":"Samia","non-dropping-particle":"","parse-names":false,"suffix":""}],"container-title":"International Conference on Computational Intelligence for Modelling Control &amp; Automation","id":"ITEM-1","issued":{"date-parts":[["2008"]]},"page":"55-60","publisher":"IEEE","publisher-place":"Vienna","title":"Silent Unattended Installation Package Manager--SUIPM","type":"paper-conference"},"uris":["http://www.mendeley.com/documents/?uuid=533d7ff6-030a-47ae-a709-c33b1d0b6f0f"]}],"mendeley":{"formattedCitation":"[1]","plainTextFormattedCitation":"[1]","previouslyFormattedCitation":"[1]"},"properties":{"noteIndex":0},"schema":"https://github.com/citation-style-language/schema/raw/master/csl-citation.json"}</w:instrText>
      </w:r>
      <w:r w:rsidR="00114CCC">
        <w:fldChar w:fldCharType="separate"/>
      </w:r>
      <w:r w:rsidR="00114CCC" w:rsidRPr="00114CCC">
        <w:rPr>
          <w:noProof/>
        </w:rPr>
        <w:t>[1]</w:t>
      </w:r>
      <w:r w:rsidR="00114CCC">
        <w:fldChar w:fldCharType="end"/>
      </w:r>
      <w:r w:rsidR="00EE7112">
        <w:t xml:space="preserve"> along with other data such as installation paths etc. This process of recording the installation procedure can assist in troubleshooting an install should one fail or become corrupt </w:t>
      </w:r>
      <w:r w:rsidR="00EE7112">
        <w:fldChar w:fldCharType="begin" w:fldLock="1"/>
      </w:r>
      <w:r w:rsidR="00FE34B2">
        <w:instrText>ADDIN CSL_CITATION {"citationItems":[{"id":"ITEM-1","itemData":{"DOI":"10.1109/CIMCA.2008.202","author":[{"dropping-particle":"","family":"Manzoor","given":"Umar","non-dropping-particle":"","parse-names":false,"suffix":""},{"dropping-particle":"","family":"Nefti","given":"Samia","non-dropping-particle":"","parse-names":false,"suffix":""}],"container-title":"International Conference on Computational Intelligence for Modelling Control &amp; Automation","id":"ITEM-1","issued":{"date-parts":[["2008"]]},"page":"55-60","publisher":"IEEE","publisher-place":"Vienna","title":"Silent Unattended Installation Package Manager--SUIPM","type":"paper-conference"},"uris":["http://www.mendeley.com/documents/?uuid=533d7ff6-030a-47ae-a709-c33b1d0b6f0f"]}],"mendeley":{"formattedCitation":"[1]","plainTextFormattedCitation":"[1]","previouslyFormattedCitation":"[1]"},"properties":{"noteIndex":0},"schema":"https://github.com/citation-style-language/schema/raw/master/csl-citation.json"}</w:instrText>
      </w:r>
      <w:r w:rsidR="00EE7112">
        <w:fldChar w:fldCharType="separate"/>
      </w:r>
      <w:r w:rsidR="00EE7112" w:rsidRPr="00EE7112">
        <w:rPr>
          <w:noProof/>
        </w:rPr>
        <w:t>[1]</w:t>
      </w:r>
      <w:r w:rsidR="00EE7112">
        <w:fldChar w:fldCharType="end"/>
      </w:r>
      <w:r w:rsidR="00EE7112">
        <w:t>.</w:t>
      </w:r>
    </w:p>
    <w:p w14:paraId="6FCC73FB" w14:textId="17305846" w:rsidR="00FC5247" w:rsidRDefault="00E70563" w:rsidP="00E70563">
      <w:pPr>
        <w:pStyle w:val="Heading3"/>
      </w:pPr>
      <w:bookmarkStart w:id="8" w:name="_Toc10099974"/>
      <w:r>
        <w:t xml:space="preserve">2.2 </w:t>
      </w:r>
      <w:r w:rsidR="00FC5247">
        <w:t>Unattended installation</w:t>
      </w:r>
      <w:bookmarkEnd w:id="8"/>
    </w:p>
    <w:p w14:paraId="2F1B9CBE" w14:textId="45C9F35B" w:rsidR="00C70B30" w:rsidRPr="00C70B30" w:rsidRDefault="006F4AE7" w:rsidP="00C70B30">
      <w:r>
        <w:t xml:space="preserve">Unattended installations are targeted to assist </w:t>
      </w:r>
      <w:r w:rsidR="00017459">
        <w:t>in the installation process</w:t>
      </w:r>
      <w:r w:rsidR="003B4B11">
        <w:t xml:space="preserve"> </w:t>
      </w:r>
      <w:r w:rsidR="000060EB">
        <w:t>of a given software/</w:t>
      </w:r>
      <w:r w:rsidR="003B4B11">
        <w:t>application</w:t>
      </w:r>
      <w:r w:rsidR="00017459">
        <w:t xml:space="preserve">, where </w:t>
      </w:r>
      <w:r>
        <w:t xml:space="preserve">during the life of the installation there is no requirement for any end user interaction. </w:t>
      </w:r>
      <w:r w:rsidR="003B4B11">
        <w:t>Although t</w:t>
      </w:r>
      <w:r w:rsidR="00017459">
        <w:t xml:space="preserve">his process can possibly or will provide graphical representations of the installation </w:t>
      </w:r>
      <w:r w:rsidR="003B4B11">
        <w:t>progress</w:t>
      </w:r>
      <w:r w:rsidR="00017459">
        <w:t xml:space="preserve"> at an</w:t>
      </w:r>
      <w:r w:rsidR="003B4B11">
        <w:t>y</w:t>
      </w:r>
      <w:r w:rsidR="00017459">
        <w:t xml:space="preserve"> given time through</w:t>
      </w:r>
      <w:r w:rsidR="003B4B11">
        <w:t>out</w:t>
      </w:r>
      <w:r w:rsidR="00017459">
        <w:t xml:space="preserve"> the life of the installation</w:t>
      </w:r>
      <w:r w:rsidR="00F61012">
        <w:t xml:space="preserve"> </w:t>
      </w:r>
      <w:r w:rsidR="00E04CD5">
        <w:fldChar w:fldCharType="begin" w:fldLock="1"/>
      </w:r>
      <w:r w:rsidR="00EE7112">
        <w:instrText>ADDIN CSL_CITATION {"citationItems":[{"id":"ITEM-1","itemData":{"URL":"http://unattended.sourceforge.net/installers.php","accessed":{"date-parts":[["2019","5","21"]]},"author":[{"dropping-particle":"","family":"SourceForge","given":"","non-dropping-particle":"","parse-names":false,"suffix":""}],"id":"ITEM-1","issued":{"date-parts":[["0"]]},"title":"Installers","type":"webpage"},"uris":["http://www.mendeley.com/documents/?uuid=9a1ac862-bd2d-4eee-b472-e71f167b638c"]}],"mendeley":{"formattedCitation":"[3]","plainTextFormattedCitation":"[3]","previouslyFormattedCitation":"[3]"},"properties":{"noteIndex":0},"schema":"https://github.com/citation-style-language/schema/raw/master/csl-citation.json"}</w:instrText>
      </w:r>
      <w:r w:rsidR="00E04CD5">
        <w:fldChar w:fldCharType="separate"/>
      </w:r>
      <w:r w:rsidR="00EE7112" w:rsidRPr="00EE7112">
        <w:rPr>
          <w:noProof/>
        </w:rPr>
        <w:t>[3]</w:t>
      </w:r>
      <w:r w:rsidR="00E04CD5">
        <w:fldChar w:fldCharType="end"/>
      </w:r>
      <w:r w:rsidR="00017459">
        <w:t>.</w:t>
      </w:r>
      <w:r w:rsidR="00C63487">
        <w:t xml:space="preserve"> The main implementation of unattended installations is adopted by networking engineers</w:t>
      </w:r>
      <w:r w:rsidR="00FE34B2">
        <w:t>, where via a network, software/applications can be distributed and automatically</w:t>
      </w:r>
      <w:r w:rsidR="00017459">
        <w:t xml:space="preserve"> </w:t>
      </w:r>
      <w:r w:rsidR="00FE34B2">
        <w:t xml:space="preserve">installed onto client machines remotely </w:t>
      </w:r>
      <w:r w:rsidR="00FE34B2">
        <w:fldChar w:fldCharType="begin" w:fldLock="1"/>
      </w:r>
      <w:r w:rsidR="007064CA">
        <w:instrText>ADDIN CSL_CITATION {"citationItems":[{"id":"ITEM-1","itemData":{"URL":"http://www.thenetworkencyclopedia.com/entry/unattended-installation/","accessed":{"date-parts":[["2019","5","22"]]},"author":[{"dropping-particle":"","family":"Encyclopedia","given":"The Network","non-dropping-particle":"","parse-names":false,"suffix":""}],"id":"ITEM-1","issued":{"date-parts":[["0"]]},"title":"Unattended Installation","type":"webpage"},"uris":["http://www.mendeley.com/documents/?uuid=5a209808-7a78-4572-afbc-78cb2f97c666"]}],"mendeley":{"formattedCitation":"[4]","plainTextFormattedCitation":"[4]","previouslyFormattedCitation":"[4]"},"properties":{"noteIndex":0},"schema":"https://github.com/citation-style-language/schema/raw/master/csl-citation.json"}</w:instrText>
      </w:r>
      <w:r w:rsidR="00FE34B2">
        <w:fldChar w:fldCharType="separate"/>
      </w:r>
      <w:r w:rsidR="00FE34B2" w:rsidRPr="00FE34B2">
        <w:rPr>
          <w:noProof/>
        </w:rPr>
        <w:t>[4]</w:t>
      </w:r>
      <w:r w:rsidR="00FE34B2">
        <w:fldChar w:fldCharType="end"/>
      </w:r>
      <w:r w:rsidR="00FE34B2">
        <w:t xml:space="preserve">. </w:t>
      </w:r>
    </w:p>
    <w:p w14:paraId="3AF4D1EF" w14:textId="7291C273" w:rsidR="00FC5247" w:rsidRDefault="00E70563" w:rsidP="00E70563">
      <w:pPr>
        <w:pStyle w:val="Heading3"/>
      </w:pPr>
      <w:bookmarkStart w:id="9" w:name="_Toc10099975"/>
      <w:r>
        <w:t xml:space="preserve">2.3 </w:t>
      </w:r>
      <w:r w:rsidR="00FC5247">
        <w:t>Silent install</w:t>
      </w:r>
      <w:bookmarkEnd w:id="9"/>
    </w:p>
    <w:p w14:paraId="3812E54A" w14:textId="2DCC234A" w:rsidR="007A686F" w:rsidRPr="007A686F" w:rsidRDefault="007A686F" w:rsidP="007A686F">
      <w:r>
        <w:t xml:space="preserve">The silent installation is the process </w:t>
      </w:r>
      <w:r w:rsidR="00D1426D">
        <w:t>of software /application</w:t>
      </w:r>
      <w:r w:rsidR="00FC0EAF">
        <w:t>s</w:t>
      </w:r>
      <w:r w:rsidR="00D1426D">
        <w:t xml:space="preserve"> being installed on a given device which provides no graphical representation of the process and does not require any end user interaction. The majority of silent installs include simplistic software/applications </w:t>
      </w:r>
      <w:r w:rsidR="00D1426D">
        <w:lastRenderedPageBreak/>
        <w:t xml:space="preserve">that do not require any options to be selected by an end user </w:t>
      </w:r>
      <w:r w:rsidR="00B20F19">
        <w:fldChar w:fldCharType="begin" w:fldLock="1"/>
      </w:r>
      <w:r w:rsidR="00B20F19">
        <w:instrText>ADDIN CSL_CITATION {"citationItems":[{"id":"ITEM-1","itemData":{"URL":"https://techterms.com/definition/silent_install","accessed":{"date-parts":[["2019","5","25"]]},"author":[{"dropping-particle":"","family":"TechTerms","given":"","non-dropping-particle":"","parse-names":false,"suffix":""}],"id":"ITEM-1","issued":{"date-parts":[["2014"]]},"title":"Silent Install","type":"webpage"},"uris":["http://www.mendeley.com/documents/?uuid=58de92fe-c979-4214-9ffd-88e03dcdf5ba"]}],"mendeley":{"formattedCitation":"[5]","plainTextFormattedCitation":"[5]","previouslyFormattedCitation":"[5]"},"properties":{"noteIndex":0},"schema":"https://github.com/citation-style-language/schema/raw/master/csl-citation.json"}</w:instrText>
      </w:r>
      <w:r w:rsidR="00B20F19">
        <w:fldChar w:fldCharType="separate"/>
      </w:r>
      <w:r w:rsidR="00B20F19" w:rsidRPr="00B20F19">
        <w:rPr>
          <w:noProof/>
        </w:rPr>
        <w:t>[5]</w:t>
      </w:r>
      <w:r w:rsidR="00B20F19">
        <w:fldChar w:fldCharType="end"/>
      </w:r>
      <w:r w:rsidR="00B20F19">
        <w:t xml:space="preserve"> although larger packages can be installed silently with the correct methods applied such as silently install Microsoft Windows or SPSS Modeler etc. </w:t>
      </w:r>
      <w:r w:rsidR="00B20F19">
        <w:fldChar w:fldCharType="begin" w:fldLock="1"/>
      </w:r>
      <w:r w:rsidR="00935DC5">
        <w:instrText>ADDIN CSL_CITATION {"citationItems":[{"id":"ITEM-1","itemData":{"URL":"https://www.ibm.com/support/knowledgecenter/en/SS3RA7_18.1.0/modeler_install_concurrentlic_enduser_win_ddita/clementine/install/install_client_silent.html","accessed":{"date-parts":[["2019","5","25"]]},"author":[{"dropping-particle":"","family":"IBM","given":"","non-dropping-particle":"","parse-names":false,"suffix":""}],"id":"ITEM-1","issued":{"date-parts":[["0"]]},"title":"Silent Installation","type":"webpage"},"uris":["http://www.mendeley.com/documents/?uuid=c552daf2-f242-4a94-8771-94d866168a06"]}],"mendeley":{"formattedCitation":"[6]","plainTextFormattedCitation":"[6]","previouslyFormattedCitation":"[6]"},"properties":{"noteIndex":0},"schema":"https://github.com/citation-style-language/schema/raw/master/csl-citation.json"}</w:instrText>
      </w:r>
      <w:r w:rsidR="00B20F19">
        <w:fldChar w:fldCharType="separate"/>
      </w:r>
      <w:r w:rsidR="00B20F19" w:rsidRPr="00B20F19">
        <w:rPr>
          <w:noProof/>
        </w:rPr>
        <w:t>[6]</w:t>
      </w:r>
      <w:r w:rsidR="00B20F19">
        <w:fldChar w:fldCharType="end"/>
      </w:r>
      <w:r w:rsidR="00D1426D">
        <w:t>. As with unattended installations these silent installers are mainly applied and implemented across a given network to target a number of machines at the same time.</w:t>
      </w:r>
      <w:r w:rsidR="00B20F19">
        <w:t xml:space="preserve"> Unfortunately silent installations do have their weakness for some but advantages for others, as the method of silent installation is implemented widely by hackers etc.</w:t>
      </w:r>
      <w:r w:rsidR="00935DC5">
        <w:t xml:space="preserve"> to silently install malware, spyware, virus or any other potentially unwanted programs (PUPS) </w:t>
      </w:r>
      <w:r w:rsidR="00935DC5">
        <w:fldChar w:fldCharType="begin" w:fldLock="1"/>
      </w:r>
      <w:r w:rsidR="000E291C">
        <w:instrText>ADDIN CSL_CITATION {"citationItems":[{"id":"ITEM-1","itemData":{"URL":"https://techterms.com/definition/silent_install","accessed":{"date-parts":[["2019","5","25"]]},"author":[{"dropping-particle":"","family":"TechTerms","given":"","non-dropping-particle":"","parse-names":false,"suffix":""}],"id":"ITEM-1","issued":{"date-parts":[["2014"]]},"title":"Silent Install","type":"webpage"},"uris":["http://www.mendeley.com/documents/?uuid=9ee0b2bb-c510-489e-8ad7-1d5f7a273822"]}],"mendeley":{"formattedCitation":"[5]","plainTextFormattedCitation":"[5]","previouslyFormattedCitation":"[5]"},"properties":{"noteIndex":0},"schema":"https://github.com/citation-style-language/schema/raw/master/csl-citation.json"}</w:instrText>
      </w:r>
      <w:r w:rsidR="00935DC5">
        <w:fldChar w:fldCharType="separate"/>
      </w:r>
      <w:r w:rsidR="00F65398" w:rsidRPr="00F65398">
        <w:rPr>
          <w:noProof/>
        </w:rPr>
        <w:t>[5]</w:t>
      </w:r>
      <w:r w:rsidR="00935DC5">
        <w:fldChar w:fldCharType="end"/>
      </w:r>
      <w:r w:rsidR="00935DC5">
        <w:t>.</w:t>
      </w:r>
      <w:r w:rsidR="00B20F19">
        <w:t xml:space="preserve"> </w:t>
      </w:r>
      <w:r w:rsidR="00D1426D">
        <w:t xml:space="preserve"> </w:t>
      </w:r>
    </w:p>
    <w:p w14:paraId="07A461EB" w14:textId="77777777" w:rsidR="007677A2" w:rsidRDefault="007677A2" w:rsidP="00E70563">
      <w:pPr>
        <w:pStyle w:val="Heading3"/>
      </w:pPr>
    </w:p>
    <w:p w14:paraId="6A633393" w14:textId="7D8F906B" w:rsidR="00FC5247" w:rsidRDefault="00E70563" w:rsidP="00E70563">
      <w:pPr>
        <w:pStyle w:val="Heading3"/>
      </w:pPr>
      <w:bookmarkStart w:id="10" w:name="_Toc10099976"/>
      <w:r>
        <w:t xml:space="preserve">2.4 </w:t>
      </w:r>
      <w:r w:rsidR="00667C2A">
        <w:t>Service Providers</w:t>
      </w:r>
      <w:bookmarkEnd w:id="10"/>
    </w:p>
    <w:p w14:paraId="02B94D48" w14:textId="29285372" w:rsidR="00FC5247" w:rsidRDefault="005571C0" w:rsidP="00AE774D">
      <w:pPr>
        <w:pStyle w:val="Heading5"/>
        <w:spacing w:line="240" w:lineRule="auto"/>
      </w:pPr>
      <w:r>
        <w:t>Silent Install Builder</w:t>
      </w:r>
    </w:p>
    <w:p w14:paraId="28EDFC3B" w14:textId="4B8DEA5A" w:rsidR="005571C0" w:rsidRPr="005571C0" w:rsidRDefault="005571C0" w:rsidP="005571C0">
      <w:r>
        <w:t xml:space="preserve">Silent Install Builder enables an administrator of a given system / network to install multiple software products at the same time to a given number of machines. Silent install builder compiles all of the required software products into an installation package. Once ready the single package is run and all contents are installed as required </w:t>
      </w:r>
      <w:r w:rsidR="00A5202B">
        <w:t>within s</w:t>
      </w:r>
      <w:r>
        <w:t>ilent</w:t>
      </w:r>
      <w:r w:rsidR="00A5202B">
        <w:t xml:space="preserve"> / unattended</w:t>
      </w:r>
      <w:r>
        <w:t xml:space="preserve"> method</w:t>
      </w:r>
      <w:r w:rsidR="00A5202B">
        <w:t>s</w:t>
      </w:r>
      <w:r>
        <w:t>.</w:t>
      </w:r>
      <w:r w:rsidR="00A5202B">
        <w:t xml:space="preserve"> To manage unattended installation software packages and MSI files, Silent install builder implements an automatic recognition engine to recognise the most commonly used installers and uses command line instruction to install the given software products. Should a product still require an end user interaction, Silent install builder provides an automation solution which supports software product installation packages that do not support any command line interaction, this is simply achieved by an automation script being created by the administrator such as click left button &amp; next etc.</w:t>
      </w:r>
      <w:r w:rsidR="00A5202B">
        <w:fldChar w:fldCharType="begin" w:fldLock="1"/>
      </w:r>
      <w:r w:rsidR="000E291C">
        <w:instrText>ADDIN CSL_CITATION {"citationItems":[{"id":"ITEM-1","itemData":{"DOI":"10.1016/j.procs.2015.08.455","author":[{"dropping-particle":"","family":"Dayani","given":"M","non-dropping-particle":"","parse-names":false,"suffix":""},{"dropping-particle":"","family":"Gelbard","given":"R","non-dropping-particle":"","parse-names":false,"suffix":""}],"container-title":"Procedia Computer Science2","id":"ITEM-1","issued":{"date-parts":[["15"]]},"page":"73-78","title":"Automatic Conversion of Software Specification into a Gantt-Chart subject to Organization's Constraints","type":"article-journal","volume":"Vol.64"},"uris":["http://www.mendeley.com/documents/?uuid=8962fc66-9600-4238-8b6d-efeefea94c53"]}],"mendeley":{"formattedCitation":"[7]","plainTextFormattedCitation":"[7]","previouslyFormattedCitation":"[7]"},"properties":{"noteIndex":0},"schema":"https://github.com/citation-style-language/schema/raw/master/csl-citation.json"}</w:instrText>
      </w:r>
      <w:r w:rsidR="00A5202B">
        <w:fldChar w:fldCharType="separate"/>
      </w:r>
      <w:r w:rsidR="00F65398" w:rsidRPr="00F65398">
        <w:rPr>
          <w:noProof/>
        </w:rPr>
        <w:t>[7]</w:t>
      </w:r>
      <w:r w:rsidR="00A5202B">
        <w:fldChar w:fldCharType="end"/>
      </w:r>
      <w:r w:rsidR="00A5202B">
        <w:t xml:space="preserve">. </w:t>
      </w:r>
      <w:r>
        <w:t xml:space="preserve"> </w:t>
      </w:r>
    </w:p>
    <w:p w14:paraId="13B24EC9" w14:textId="26AF5C0A" w:rsidR="00FC5247" w:rsidRDefault="00FC5247" w:rsidP="00AE774D">
      <w:pPr>
        <w:pStyle w:val="Heading5"/>
        <w:spacing w:line="240" w:lineRule="auto"/>
      </w:pPr>
      <w:r>
        <w:t>Chocolately</w:t>
      </w:r>
    </w:p>
    <w:p w14:paraId="306AAB66" w14:textId="4693C7F6" w:rsidR="00A5202B" w:rsidRPr="00A5202B" w:rsidRDefault="00A5202B" w:rsidP="00A5202B">
      <w:r>
        <w:t>Chocolately is viewed to be a binary machine package manager</w:t>
      </w:r>
      <w:r w:rsidR="000F0154">
        <w:t xml:space="preserve"> </w:t>
      </w:r>
      <w:r w:rsidR="000F0154">
        <w:fldChar w:fldCharType="begin" w:fldLock="1"/>
      </w:r>
      <w:r w:rsidR="000E291C">
        <w:instrText>ADDIN CSL_CITATION {"citationItems":[{"id":"ITEM-1","itemData":{"URL":"https://chocolatey.org/about","accessed":{"date-parts":[["2019","5","25"]]},"author":[{"dropping-particle":"","family":"Chocolately","given":"","non-dropping-particle":"","parse-names":false,"suffix":""}],"id":"ITEM-1","issued":{"date-parts":[["2019"]]},"title":"About Chocolately","type":"webpage"},"uris":["http://www.mendeley.com/documents/?uuid=de53cfda-c689-4dfd-9cd4-9dd6b9c3da03"]}],"mendeley":{"formattedCitation":"[8]","plainTextFormattedCitation":"[8]","previouslyFormattedCitation":"[8]"},"properties":{"noteIndex":0},"schema":"https://github.com/citation-style-language/schema/raw/master/csl-citation.json"}</w:instrText>
      </w:r>
      <w:r w:rsidR="000F0154">
        <w:fldChar w:fldCharType="separate"/>
      </w:r>
      <w:r w:rsidR="00F65398" w:rsidRPr="00F65398">
        <w:rPr>
          <w:noProof/>
        </w:rPr>
        <w:t>[8]</w:t>
      </w:r>
      <w:r w:rsidR="000F0154">
        <w:fldChar w:fldCharType="end"/>
      </w:r>
      <w:r>
        <w:t>. It is aimed at the windows operating system</w:t>
      </w:r>
      <w:r w:rsidR="008606C2">
        <w:t xml:space="preserve"> which enables unattended installations which is mainly implemented via PowerShell</w:t>
      </w:r>
      <w:r w:rsidR="000F0154">
        <w:t xml:space="preserve"> </w:t>
      </w:r>
      <w:r w:rsidR="000F0154">
        <w:fldChar w:fldCharType="begin" w:fldLock="1"/>
      </w:r>
      <w:r w:rsidR="000E291C">
        <w:instrText>ADDIN CSL_CITATION {"citationItems":[{"id":"ITEM-1","itemData":{"URL":"https://chocolatey.org/","accessed":{"date-parts":[["2019","5","25"]]},"author":[{"dropping-particle":"","family":"Chocolately","given":"","non-dropping-particle":"","parse-names":false,"suffix":""}],"id":"ITEM-1","issued":{"date-parts":[["2019"]]},"title":"The Package Manager For Windows: Chocolately - Software Management Automation","type":"webpage"},"uris":["http://www.mendeley.com/documents/?uuid=f8d53df9-9ace-44da-bc45-9b5461fc766b"]}],"mendeley":{"formattedCitation":"[9]","plainTextFormattedCitation":"[9]","previouslyFormattedCitation":"[9]"},"properties":{"noteIndex":0},"schema":"https://github.com/citation-style-language/schema/raw/master/csl-citation.json"}</w:instrText>
      </w:r>
      <w:r w:rsidR="000F0154">
        <w:fldChar w:fldCharType="separate"/>
      </w:r>
      <w:r w:rsidR="00F65398" w:rsidRPr="00F65398">
        <w:rPr>
          <w:noProof/>
        </w:rPr>
        <w:t>[9]</w:t>
      </w:r>
      <w:r w:rsidR="000F0154">
        <w:fldChar w:fldCharType="end"/>
      </w:r>
      <w:r w:rsidR="008606C2">
        <w:t xml:space="preserve">. </w:t>
      </w:r>
      <w:r w:rsidR="000F0154">
        <w:t xml:space="preserve">Chocolately provides the similar </w:t>
      </w:r>
      <w:r w:rsidR="002F63EF">
        <w:t>functions as that of</w:t>
      </w:r>
      <w:r w:rsidR="000F0154">
        <w:t xml:space="preserve"> apt-get or yum for Linux based systems. It is based or designed to be of a decentralized framework built on NuGet infrastructure, which enables the installation of given software packages. </w:t>
      </w:r>
      <w:r w:rsidR="002F63EF">
        <w:t>This system works from packages, the collection of given software products are all gathered and placed within a single package which can then be installed onto any given machine. It is viewed to be able to handle versioning and dependencies of given software products</w:t>
      </w:r>
      <w:r w:rsidR="006C6CD0">
        <w:t xml:space="preserve"> where it can also be implemented alongside some configuration managers such as SCCM, Chef</w:t>
      </w:r>
      <w:r w:rsidR="0092019C">
        <w:t xml:space="preserve">, Ansible, </w:t>
      </w:r>
      <w:r w:rsidR="006C6CD0">
        <w:t>Puppet</w:t>
      </w:r>
      <w:r w:rsidR="0092019C">
        <w:t xml:space="preserve"> etc.</w:t>
      </w:r>
      <w:r w:rsidR="006C6CD0">
        <w:t xml:space="preserve"> </w:t>
      </w:r>
      <w:r w:rsidR="0092019C">
        <w:fldChar w:fldCharType="begin" w:fldLock="1"/>
      </w:r>
      <w:r w:rsidR="000E291C">
        <w:instrText>ADDIN CSL_CITATION {"citationItems":[{"id":"ITEM-1","itemData":{"URL":"https://chocolatey.org/about","accessed":{"date-parts":[["2019","5","25"]]},"author":[{"dropping-particle":"","family":"Chocolately","given":"","non-dropping-particle":"","parse-names":false,"suffix":""}],"id":"ITEM-1","issued":{"date-parts":[["2019"]]},"title":"About Chocolately","type":"webpage"},"uris":["http://www.mendeley.com/documents/?uuid=de53cfda-c689-4dfd-9cd4-9dd6b9c3da03"]}],"mendeley":{"formattedCitation":"[8]","plainTextFormattedCitation":"[8]","previouslyFormattedCitation":"[8]"},"properties":{"noteIndex":0},"schema":"https://github.com/citation-style-language/schema/raw/master/csl-citation.json"}</w:instrText>
      </w:r>
      <w:r w:rsidR="0092019C">
        <w:fldChar w:fldCharType="separate"/>
      </w:r>
      <w:r w:rsidR="00F65398" w:rsidRPr="00F65398">
        <w:rPr>
          <w:noProof/>
        </w:rPr>
        <w:t>[8]</w:t>
      </w:r>
      <w:r w:rsidR="0092019C">
        <w:fldChar w:fldCharType="end"/>
      </w:r>
      <w:r w:rsidR="006C6CD0">
        <w:t xml:space="preserve">. </w:t>
      </w:r>
      <w:r w:rsidR="00661330">
        <w:t xml:space="preserve">Additionally </w:t>
      </w:r>
      <w:r w:rsidR="003A0BC6">
        <w:t>administrators are able to update all software packages, uninstall and work with existing software packages which were not originally installed via the implementation of Chocolately</w:t>
      </w:r>
      <w:r w:rsidR="00E85845">
        <w:t xml:space="preserve"> </w:t>
      </w:r>
      <w:r w:rsidR="00E85845">
        <w:fldChar w:fldCharType="begin" w:fldLock="1"/>
      </w:r>
      <w:r w:rsidR="000E291C">
        <w:instrText>ADDIN CSL_CITATION {"citationItems":[{"id":"ITEM-1","itemData":{"URL":"https://chocolatey.org/docs/why","accessed":{"date-parts":[["2019","5","25"]]},"author":[{"dropping-particle":"","family":"Chocolately","given":"","non-dropping-particle":"","parse-names":false,"suffix":""}],"id":"ITEM-1","issued":{"date-parts":[["2019"]]},"title":"Why Chocolately","type":"webpage"},"uris":["http://www.mendeley.com/documents/?uuid=55c358c2-103c-42cd-8a49-22d37d612e68"]}],"mendeley":{"formattedCitation":"[10]","plainTextFormattedCitation":"[10]","previouslyFormattedCitation":"[10]"},"properties":{"noteIndex":0},"schema":"https://github.com/citation-style-language/schema/raw/master/csl-citation.json"}</w:instrText>
      </w:r>
      <w:r w:rsidR="00E85845">
        <w:fldChar w:fldCharType="separate"/>
      </w:r>
      <w:r w:rsidR="00F65398" w:rsidRPr="00F65398">
        <w:rPr>
          <w:noProof/>
        </w:rPr>
        <w:t>[10]</w:t>
      </w:r>
      <w:r w:rsidR="00E85845">
        <w:fldChar w:fldCharType="end"/>
      </w:r>
      <w:r w:rsidR="003A0BC6">
        <w:t>.</w:t>
      </w:r>
    </w:p>
    <w:p w14:paraId="7912795F" w14:textId="53F17509" w:rsidR="00FC5247" w:rsidRDefault="00C8695D" w:rsidP="00AE774D">
      <w:pPr>
        <w:pStyle w:val="Heading5"/>
        <w:spacing w:line="240" w:lineRule="auto"/>
      </w:pPr>
      <w:r>
        <w:t>SoftinventiveLab</w:t>
      </w:r>
    </w:p>
    <w:p w14:paraId="48CD9708" w14:textId="3FE3F798" w:rsidR="009B3910" w:rsidRDefault="00C8695D" w:rsidP="00E70563">
      <w:r>
        <w:t>SoftinventiveLab provide</w:t>
      </w:r>
      <w:r w:rsidR="007677A2">
        <w:t>s the solution called</w:t>
      </w:r>
      <w:r>
        <w:t xml:space="preserve"> </w:t>
      </w:r>
      <w:r w:rsidR="007677A2">
        <w:t>‘</w:t>
      </w:r>
      <w:r>
        <w:t>Total Software Deployment</w:t>
      </w:r>
      <w:r w:rsidR="007677A2">
        <w:t>’</w:t>
      </w:r>
      <w:r>
        <w:t>. This packages all required software products and deploys these packages to a given number of machines through a given network. The installation of the software packages is implemented via unattended / silent methods. Uninstallation of given software products i</w:t>
      </w:r>
      <w:r w:rsidR="007677A2">
        <w:t xml:space="preserve">s also supported. Through the process of installation the system implements and manages an inventory of all </w:t>
      </w:r>
      <w:r w:rsidR="007677A2">
        <w:lastRenderedPageBreak/>
        <w:t xml:space="preserve">networked computers in relation to what software packages are installed </w:t>
      </w:r>
      <w:r w:rsidR="007677A2">
        <w:fldChar w:fldCharType="begin" w:fldLock="1"/>
      </w:r>
      <w:r w:rsidR="000E291C">
        <w:instrText>ADDIN CSL_CITATION {"citationItems":[{"id":"ITEM-1","itemData":{"URL":"https://chocolatey.org/docs/why","accessed":{"date-parts":[["2019","5","25"]]},"author":[{"dropping-particle":"","family":"Chocolately","given":"","non-dropping-particle":"","parse-names":false,"suffix":""}],"id":"ITEM-1","issued":{"date-parts":[["2019"]]},"title":"Why Chocolately","type":"webpage"},"uris":["http://www.mendeley.com/documents/?uuid=55c358c2-103c-42cd-8a49-22d37d612e68"]}],"mendeley":{"formattedCitation":"[10]","plainTextFormattedCitation":"[10]","previouslyFormattedCitation":"[10]"},"properties":{"noteIndex":0},"schema":"https://github.com/citation-style-language/schema/raw/master/csl-citation.json"}</w:instrText>
      </w:r>
      <w:r w:rsidR="007677A2">
        <w:fldChar w:fldCharType="separate"/>
      </w:r>
      <w:r w:rsidR="00F65398" w:rsidRPr="00F65398">
        <w:rPr>
          <w:noProof/>
        </w:rPr>
        <w:t>[10]</w:t>
      </w:r>
      <w:r w:rsidR="007677A2">
        <w:fldChar w:fldCharType="end"/>
      </w:r>
      <w:r w:rsidR="007677A2">
        <w:t xml:space="preserve">. </w:t>
      </w:r>
      <w:r w:rsidR="009B3910">
        <w:t>Total Software Deployment provides three options to complete a deployment to a given number of machines:</w:t>
      </w:r>
    </w:p>
    <w:p w14:paraId="21BF613E" w14:textId="77777777" w:rsidR="009B3910" w:rsidRPr="009B3910" w:rsidRDefault="009B3910" w:rsidP="009B3910">
      <w:pPr>
        <w:pStyle w:val="ListParagraph"/>
        <w:numPr>
          <w:ilvl w:val="0"/>
          <w:numId w:val="14"/>
        </w:numPr>
        <w:rPr>
          <w:rFonts w:ascii="Cambria" w:hAnsi="Cambria"/>
          <w:sz w:val="22"/>
        </w:rPr>
      </w:pPr>
      <w:r w:rsidRPr="009B3910">
        <w:rPr>
          <w:rFonts w:ascii="Cambria" w:hAnsi="Cambria"/>
          <w:sz w:val="22"/>
        </w:rPr>
        <w:t>Silent</w:t>
      </w:r>
    </w:p>
    <w:p w14:paraId="2601EF3E" w14:textId="6C50A042" w:rsidR="00E70563" w:rsidRPr="009B3910" w:rsidRDefault="009B3910" w:rsidP="009B3910">
      <w:pPr>
        <w:pStyle w:val="ListParagraph"/>
        <w:numPr>
          <w:ilvl w:val="0"/>
          <w:numId w:val="14"/>
        </w:numPr>
        <w:rPr>
          <w:rFonts w:ascii="Cambria" w:hAnsi="Cambria"/>
          <w:sz w:val="22"/>
        </w:rPr>
      </w:pPr>
      <w:r w:rsidRPr="009B3910">
        <w:rPr>
          <w:rFonts w:ascii="Cambria" w:hAnsi="Cambria"/>
          <w:sz w:val="22"/>
        </w:rPr>
        <w:t>Macro</w:t>
      </w:r>
    </w:p>
    <w:p w14:paraId="1D3514CF" w14:textId="1C7C7343" w:rsidR="00E45086" w:rsidRDefault="009B3910" w:rsidP="00E45086">
      <w:pPr>
        <w:pStyle w:val="ListParagraph"/>
        <w:numPr>
          <w:ilvl w:val="0"/>
          <w:numId w:val="14"/>
        </w:numPr>
        <w:rPr>
          <w:rFonts w:ascii="Cambria" w:hAnsi="Cambria"/>
          <w:sz w:val="22"/>
        </w:rPr>
      </w:pPr>
      <w:r w:rsidRPr="009B3910">
        <w:rPr>
          <w:rFonts w:ascii="Cambria" w:hAnsi="Cambria"/>
          <w:sz w:val="22"/>
        </w:rPr>
        <w:t>System Shot</w:t>
      </w:r>
    </w:p>
    <w:p w14:paraId="6D5E90BA" w14:textId="77777777" w:rsidR="00E45086" w:rsidRPr="00E45086" w:rsidRDefault="00E45086" w:rsidP="00E45086">
      <w:pPr>
        <w:pStyle w:val="ListParagraph"/>
        <w:rPr>
          <w:rFonts w:ascii="Cambria" w:hAnsi="Cambria"/>
          <w:sz w:val="22"/>
        </w:rPr>
      </w:pPr>
    </w:p>
    <w:p w14:paraId="381BB28B" w14:textId="06DCC9A2" w:rsidR="009B3910" w:rsidRDefault="00E45086" w:rsidP="009B3910">
      <w:pPr>
        <w:rPr>
          <w:rFonts w:ascii="Cambria" w:hAnsi="Cambria"/>
          <w:sz w:val="22"/>
        </w:rPr>
      </w:pPr>
      <w:r>
        <w:rPr>
          <w:rFonts w:ascii="Cambria" w:hAnsi="Cambria"/>
          <w:sz w:val="22"/>
        </w:rPr>
        <w:t>Through the silent method, total software development assesses and automatically understands and creates the necessary parameters to implement a silent install of a given software package, the system automatically adds these parameters to a command line where an administrator is also able to add to these parameters. Should the system not recognise a given software package</w:t>
      </w:r>
      <w:r w:rsidR="008E1711">
        <w:rPr>
          <w:rFonts w:ascii="Cambria" w:hAnsi="Cambria"/>
          <w:sz w:val="22"/>
        </w:rPr>
        <w:t xml:space="preserve"> the administrator is required to add the required parameters manually </w:t>
      </w:r>
      <w:r w:rsidR="008E1711">
        <w:rPr>
          <w:rFonts w:ascii="Cambria" w:hAnsi="Cambria"/>
          <w:sz w:val="22"/>
        </w:rPr>
        <w:fldChar w:fldCharType="begin" w:fldLock="1"/>
      </w:r>
      <w:r w:rsidR="000E291C">
        <w:rPr>
          <w:rFonts w:ascii="Cambria" w:hAnsi="Cambria"/>
          <w:sz w:val="22"/>
        </w:rPr>
        <w:instrText>ADDIN CSL_CITATION {"citationItems":[{"id":"ITEM-1","itemData":{"URL":"https://chocolatey.org/docs/why","accessed":{"date-parts":[["2019","5","25"]]},"author":[{"dropping-particle":"","family":"Chocolately","given":"","non-dropping-particle":"","parse-names":false,"suffix":""}],"id":"ITEM-1","issued":{"date-parts":[["2019"]]},"title":"Why Chocolately","type":"webpage"},"uris":["http://www.mendeley.com/documents/?uuid=55c358c2-103c-42cd-8a49-22d37d612e68"]}],"mendeley":{"formattedCitation":"[10]","plainTextFormattedCitation":"[10]","previouslyFormattedCitation":"[10]"},"properties":{"noteIndex":0},"schema":"https://github.com/citation-style-language/schema/raw/master/csl-citation.json"}</w:instrText>
      </w:r>
      <w:r w:rsidR="008E1711">
        <w:rPr>
          <w:rFonts w:ascii="Cambria" w:hAnsi="Cambria"/>
          <w:sz w:val="22"/>
        </w:rPr>
        <w:fldChar w:fldCharType="separate"/>
      </w:r>
      <w:r w:rsidR="00F65398" w:rsidRPr="00F65398">
        <w:rPr>
          <w:rFonts w:ascii="Cambria" w:hAnsi="Cambria"/>
          <w:noProof/>
          <w:sz w:val="22"/>
        </w:rPr>
        <w:t>[10]</w:t>
      </w:r>
      <w:r w:rsidR="008E1711">
        <w:rPr>
          <w:rFonts w:ascii="Cambria" w:hAnsi="Cambria"/>
          <w:sz w:val="22"/>
        </w:rPr>
        <w:fldChar w:fldCharType="end"/>
      </w:r>
      <w:r w:rsidR="008E1711">
        <w:rPr>
          <w:rFonts w:ascii="Cambria" w:hAnsi="Cambria"/>
          <w:sz w:val="22"/>
        </w:rPr>
        <w:t>.</w:t>
      </w:r>
      <w:r w:rsidR="008824A1">
        <w:rPr>
          <w:rFonts w:ascii="Cambria" w:hAnsi="Cambria"/>
          <w:sz w:val="22"/>
        </w:rPr>
        <w:t xml:space="preserve"> </w:t>
      </w:r>
      <w:r w:rsidR="008E1711">
        <w:rPr>
          <w:rFonts w:ascii="Cambria" w:hAnsi="Cambria"/>
          <w:sz w:val="22"/>
        </w:rPr>
        <w:t xml:space="preserve"> </w:t>
      </w:r>
      <w:r>
        <w:rPr>
          <w:rFonts w:ascii="Cambria" w:hAnsi="Cambria"/>
          <w:sz w:val="22"/>
        </w:rPr>
        <w:t xml:space="preserve">  </w:t>
      </w:r>
    </w:p>
    <w:p w14:paraId="5FDD9C6E" w14:textId="4099BD22" w:rsidR="00EB30EF" w:rsidRDefault="00EB30EF" w:rsidP="009B3910">
      <w:pPr>
        <w:rPr>
          <w:rFonts w:ascii="Cambria" w:hAnsi="Cambria"/>
          <w:sz w:val="22"/>
        </w:rPr>
      </w:pPr>
      <w:r>
        <w:rPr>
          <w:rFonts w:ascii="Cambria" w:hAnsi="Cambria"/>
          <w:sz w:val="22"/>
        </w:rPr>
        <w:t xml:space="preserve">The Macro method requires an administrator to first install a given software product onto a base computer. Whilst this process </w:t>
      </w:r>
      <w:r w:rsidR="002845A5">
        <w:rPr>
          <w:rFonts w:ascii="Cambria" w:hAnsi="Cambria"/>
          <w:sz w:val="22"/>
        </w:rPr>
        <w:t>i</w:t>
      </w:r>
      <w:r>
        <w:rPr>
          <w:rFonts w:ascii="Cambria" w:hAnsi="Cambria"/>
          <w:sz w:val="22"/>
        </w:rPr>
        <w:t>s being completed</w:t>
      </w:r>
      <w:r w:rsidR="002845A5">
        <w:rPr>
          <w:rFonts w:ascii="Cambria" w:hAnsi="Cambria"/>
          <w:sz w:val="22"/>
        </w:rPr>
        <w:t>,</w:t>
      </w:r>
      <w:r>
        <w:rPr>
          <w:rFonts w:ascii="Cambria" w:hAnsi="Cambria"/>
          <w:sz w:val="22"/>
        </w:rPr>
        <w:t xml:space="preserve"> the total software development tool records all of the actions that the administrator has taken to install the given software. Once this has been completed the Macro is then saved. Once a deployment has started, the system then uses the actions that were recorded via the Macro and applies the exact same options of which the administrator chose. The system then implements these choices and installs the given software package as required </w:t>
      </w:r>
      <w:r>
        <w:rPr>
          <w:rFonts w:ascii="Cambria" w:hAnsi="Cambria"/>
          <w:sz w:val="22"/>
        </w:rPr>
        <w:fldChar w:fldCharType="begin" w:fldLock="1"/>
      </w:r>
      <w:r w:rsidR="000E291C">
        <w:rPr>
          <w:rFonts w:ascii="Cambria" w:hAnsi="Cambria"/>
          <w:sz w:val="22"/>
        </w:rPr>
        <w:instrText>ADDIN CSL_CITATION {"citationItems":[{"id":"ITEM-1","itemData":{"URL":"https://chocolatey.org/docs/why","accessed":{"date-parts":[["2019","5","25"]]},"author":[{"dropping-particle":"","family":"Chocolately","given":"","non-dropping-particle":"","parse-names":false,"suffix":""}],"id":"ITEM-1","issued":{"date-parts":[["2019"]]},"title":"Why Chocolately","type":"webpage"},"uris":["http://www.mendeley.com/documents/?uuid=55c358c2-103c-42cd-8a49-22d37d612e68"]}],"mendeley":{"formattedCitation":"[10]","plainTextFormattedCitation":"[10]","previouslyFormattedCitation":"[10]"},"properties":{"noteIndex":0},"schema":"https://github.com/citation-style-language/schema/raw/master/csl-citation.json"}</w:instrText>
      </w:r>
      <w:r>
        <w:rPr>
          <w:rFonts w:ascii="Cambria" w:hAnsi="Cambria"/>
          <w:sz w:val="22"/>
        </w:rPr>
        <w:fldChar w:fldCharType="separate"/>
      </w:r>
      <w:r w:rsidR="00F65398" w:rsidRPr="00F65398">
        <w:rPr>
          <w:rFonts w:ascii="Cambria" w:hAnsi="Cambria"/>
          <w:noProof/>
          <w:sz w:val="22"/>
        </w:rPr>
        <w:t>[10]</w:t>
      </w:r>
      <w:r>
        <w:rPr>
          <w:rFonts w:ascii="Cambria" w:hAnsi="Cambria"/>
          <w:sz w:val="22"/>
        </w:rPr>
        <w:fldChar w:fldCharType="end"/>
      </w:r>
      <w:r>
        <w:rPr>
          <w:rFonts w:ascii="Cambria" w:hAnsi="Cambria"/>
          <w:sz w:val="22"/>
        </w:rPr>
        <w:t>.</w:t>
      </w:r>
    </w:p>
    <w:p w14:paraId="7EB0A228" w14:textId="171EAD9E" w:rsidR="00EB30EF" w:rsidRPr="009B3910" w:rsidRDefault="00EB30EF" w:rsidP="009B3910">
      <w:pPr>
        <w:rPr>
          <w:rFonts w:ascii="Cambria" w:hAnsi="Cambria"/>
          <w:sz w:val="22"/>
        </w:rPr>
      </w:pPr>
      <w:r>
        <w:rPr>
          <w:rFonts w:ascii="Cambria" w:hAnsi="Cambria"/>
          <w:sz w:val="22"/>
        </w:rPr>
        <w:t xml:space="preserve">The System Shot method is viewed to only be suitable for small application installations or tools. It implements the same method as the Macro, where an administrator’s choices are recorded through the manual installation of a given software package. Although, before the Macro is started the system takes a snapshot of the computer of which the software is to be installed on. The administrator installs the given software package manually with the Macro being recorded and upon completion the system takes an additional snap shot and analyses the differences between the snapshots </w:t>
      </w:r>
      <w:r>
        <w:rPr>
          <w:rFonts w:ascii="Cambria" w:hAnsi="Cambria"/>
          <w:sz w:val="22"/>
        </w:rPr>
        <w:fldChar w:fldCharType="begin" w:fldLock="1"/>
      </w:r>
      <w:r w:rsidR="000E291C">
        <w:rPr>
          <w:rFonts w:ascii="Cambria" w:hAnsi="Cambria"/>
          <w:sz w:val="22"/>
        </w:rPr>
        <w:instrText>ADDIN CSL_CITATION {"citationItems":[{"id":"ITEM-1","itemData":{"URL":"https://chocolatey.org/docs/why","accessed":{"date-parts":[["2019","5","25"]]},"author":[{"dropping-particle":"","family":"Chocolately","given":"","non-dropping-particle":"","parse-names":false,"suffix":""}],"id":"ITEM-1","issued":{"date-parts":[["2019"]]},"title":"Why Chocolately","type":"webpage"},"uris":["http://www.mendeley.com/documents/?uuid=55c358c2-103c-42cd-8a49-22d37d612e68"]}],"mendeley":{"formattedCitation":"[10]","plainTextFormattedCitation":"[10]","previouslyFormattedCitation":"[10]"},"properties":{"noteIndex":0},"schema":"https://github.com/citation-style-language/schema/raw/master/csl-citation.json"}</w:instrText>
      </w:r>
      <w:r>
        <w:rPr>
          <w:rFonts w:ascii="Cambria" w:hAnsi="Cambria"/>
          <w:sz w:val="22"/>
        </w:rPr>
        <w:fldChar w:fldCharType="separate"/>
      </w:r>
      <w:r w:rsidR="00F65398" w:rsidRPr="00F65398">
        <w:rPr>
          <w:rFonts w:ascii="Cambria" w:hAnsi="Cambria"/>
          <w:noProof/>
          <w:sz w:val="22"/>
        </w:rPr>
        <w:t>[10]</w:t>
      </w:r>
      <w:r>
        <w:rPr>
          <w:rFonts w:ascii="Cambria" w:hAnsi="Cambria"/>
          <w:sz w:val="22"/>
        </w:rPr>
        <w:fldChar w:fldCharType="end"/>
      </w:r>
      <w:r>
        <w:rPr>
          <w:rFonts w:ascii="Cambria" w:hAnsi="Cambria"/>
          <w:sz w:val="22"/>
        </w:rPr>
        <w:t xml:space="preserve">. </w:t>
      </w:r>
    </w:p>
    <w:p w14:paraId="34879B7E" w14:textId="04A1C251" w:rsidR="00FC5247" w:rsidRDefault="00FC5247" w:rsidP="00AE774D">
      <w:pPr>
        <w:pStyle w:val="Heading5"/>
        <w:spacing w:line="240" w:lineRule="auto"/>
      </w:pPr>
      <w:r>
        <w:t>Ninite</w:t>
      </w:r>
    </w:p>
    <w:p w14:paraId="0CA8D93E" w14:textId="358DE00A" w:rsidR="00E46BFC" w:rsidRDefault="0075445A" w:rsidP="00AE774D">
      <w:pPr>
        <w:spacing w:line="240" w:lineRule="auto"/>
      </w:pPr>
      <w:r>
        <w:t xml:space="preserve">Ninite is a more simplistic approach to software installation automation. It is purely hosted from the web and appears to target the more less experienced end users compared to professional system administrators etc. It has a set list of available software packages which the system can install. An end user simply selects the required software and once complete the software is automatically installed onto the end user machine, in addition Ninite implement Bots on the machine which actively search for available updates to the packages the system has installed </w:t>
      </w:r>
      <w:r>
        <w:fldChar w:fldCharType="begin" w:fldLock="1"/>
      </w:r>
      <w:r w:rsidR="008B1B97">
        <w:instrText>ADDIN CSL_CITATION {"citationItems":[{"id":"ITEM-1","itemData":{"URL":"https://ninite.com/","accessed":{"date-parts":[["2019","5","25"]]},"author":[{"dropping-particle":"","family":"Ninite","given":"","non-dropping-particle":"","parse-names":false,"suffix":""}],"id":"ITEM-1","issued":{"date-parts":[["2019"]]},"title":"Install and update All of Your Programs At Once","type":"webpage"},"uris":["http://www.mendeley.com/documents/?uuid=614e84e1-170b-4b02-897d-7ebf8bfc34b1"]}],"mendeley":{"formattedCitation":"[11]","plainTextFormattedCitation":"[11]","previouslyFormattedCitation":"[11]"},"properties":{"noteIndex":0},"schema":"https://github.com/citation-style-language/schema/raw/master/csl-citation.json"}</w:instrText>
      </w:r>
      <w:r>
        <w:fldChar w:fldCharType="separate"/>
      </w:r>
      <w:r w:rsidRPr="008B1B97">
        <w:rPr>
          <w:noProof/>
        </w:rPr>
        <w:t>[11]</w:t>
      </w:r>
      <w:r>
        <w:fldChar w:fldCharType="end"/>
      </w:r>
      <w:r>
        <w:t xml:space="preserve">. Although, Ninite do provide another solution named Ninite Pro. This system requires a client to be installed onto a network of PC’s of which an administrator wishes to manage. Each client is only connected via the web, where the administrator is then able to update, install and uninstall software packages along with </w:t>
      </w:r>
      <w:r w:rsidR="008B1B97">
        <w:t>providing</w:t>
      </w:r>
      <w:r>
        <w:t xml:space="preserve"> the </w:t>
      </w:r>
      <w:r w:rsidR="008B1B97">
        <w:t>ability</w:t>
      </w:r>
      <w:r>
        <w:t xml:space="preserve"> to apply update policies to individual software packages.</w:t>
      </w:r>
      <w:r w:rsidR="008B1B97">
        <w:t xml:space="preserve"> This system also analyses each PC in terms of HDD space etc. and provides a reporting process of which provides information such as how many PC’s are online, how many are fully up to date, how many are implementing policies etc</w:t>
      </w:r>
      <w:r w:rsidR="005919FA">
        <w:t>.</w:t>
      </w:r>
      <w:r w:rsidR="008B1B97">
        <w:t xml:space="preserve"> </w:t>
      </w:r>
      <w:r w:rsidR="008B1B97">
        <w:fldChar w:fldCharType="begin" w:fldLock="1"/>
      </w:r>
      <w:r w:rsidR="008B1B97">
        <w:instrText>ADDIN CSL_CITATION {"citationItems":[{"id":"ITEM-1","itemData":{"URL":"https://ninite.com/pro","accessed":{"date-parts":[["2019","5","25"]]},"author":[{"dropping-particle":"","family":"Ninite","given":"","non-dropping-particle":"","parse-names":false,"suffix":""}],"id":"ITEM-1","issued":{"date-parts":[["2019"]]},"title":"Patch and Deploy Apps Right From Your Browser","type":"webpage"},"uris":["http://www.mendeley.com/documents/?uuid=893db189-9cfd-459b-a1f4-1633134bdeda"]}],"mendeley":{"formattedCitation":"[12]","plainTextFormattedCitation":"[12]"},"properties":{"noteIndex":0},"schema":"https://github.com/citation-style-language/schema/raw/master/csl-citation.json"}</w:instrText>
      </w:r>
      <w:r w:rsidR="008B1B97">
        <w:fldChar w:fldCharType="separate"/>
      </w:r>
      <w:r w:rsidR="008B1B97" w:rsidRPr="008B1B97">
        <w:rPr>
          <w:noProof/>
        </w:rPr>
        <w:t>[12]</w:t>
      </w:r>
      <w:r w:rsidR="008B1B97">
        <w:fldChar w:fldCharType="end"/>
      </w:r>
      <w:r w:rsidR="008B1B97">
        <w:t xml:space="preserve">. </w:t>
      </w:r>
    </w:p>
    <w:p w14:paraId="5F601F84" w14:textId="77777777" w:rsidR="00E46BFC" w:rsidRPr="009E1793" w:rsidRDefault="00E46BFC" w:rsidP="00AE774D">
      <w:pPr>
        <w:spacing w:line="240" w:lineRule="auto"/>
      </w:pPr>
    </w:p>
    <w:p w14:paraId="2EE3E836" w14:textId="6E3E2210" w:rsidR="001C3CC1" w:rsidRDefault="008C1362" w:rsidP="00AE774D">
      <w:pPr>
        <w:pStyle w:val="Heading1"/>
        <w:spacing w:line="240" w:lineRule="auto"/>
      </w:pPr>
      <w:bookmarkStart w:id="11" w:name="_Toc10099977"/>
      <w:r>
        <w:lastRenderedPageBreak/>
        <w:t xml:space="preserve">2.0 </w:t>
      </w:r>
      <w:r w:rsidR="001C3CC1">
        <w:t>Research Method</w:t>
      </w:r>
      <w:r>
        <w:t>ology</w:t>
      </w:r>
      <w:bookmarkEnd w:id="11"/>
    </w:p>
    <w:p w14:paraId="495DE677" w14:textId="24F8F7D3" w:rsidR="003D29C2" w:rsidRDefault="003D29C2" w:rsidP="00AE774D">
      <w:pPr>
        <w:spacing w:line="240" w:lineRule="auto"/>
      </w:pPr>
      <w:r>
        <w:t>The process of the research methodology will consider the S</w:t>
      </w:r>
      <w:r w:rsidRPr="003D29C2">
        <w:t xml:space="preserve">aunders et al </w:t>
      </w:r>
      <w:r>
        <w:t>(</w:t>
      </w:r>
      <w:r w:rsidRPr="003D29C2">
        <w:t>2007</w:t>
      </w:r>
      <w:r>
        <w:t>)</w:t>
      </w:r>
      <w:r w:rsidRPr="003D29C2">
        <w:t xml:space="preserve"> research onion</w:t>
      </w:r>
      <w:r>
        <w:t xml:space="preserve">. The onion contains several layers </w:t>
      </w:r>
      <w:r>
        <w:fldChar w:fldCharType="begin" w:fldLock="1"/>
      </w:r>
      <w:r w:rsidR="008B1B97">
        <w:instrText>ADDIN CSL_CITATION {"citationItems":[{"id":"ITEM-1","itemData":{"DOI":"10.5772/60429","author":[{"dropping-particle":"Al","family":"Zefeiti","given":"Salim Musabah Bakhit","non-dropping-particle":"","parse-names":false,"suffix":""},{"dropping-particle":"","family":"Mohamad","given":"Noor Azmi","non-dropping-particle":"","parse-names":false,"suffix":""}],"container-title":"International Journal of Engineering Business Management","id":"ITEM-1","issued":{"date-parts":[["2014"]]},"title":"Methodological Considerations in Studying Transformational Leadership and its Outcomes","type":"article-journal"},"uris":["http://www.mendeley.com/documents/?uuid=0d46f87d-c7ce-4fd9-a86f-f80826b1b175"]}],"mendeley":{"formattedCitation":"[13]","plainTextFormattedCitation":"[13]","previouslyFormattedCitation":"[12]"},"properties":{"noteIndex":0},"schema":"https://github.com/citation-style-language/schema/raw/master/csl-citation.json"}</w:instrText>
      </w:r>
      <w:r>
        <w:fldChar w:fldCharType="separate"/>
      </w:r>
      <w:r w:rsidR="008B1B97" w:rsidRPr="008B1B97">
        <w:rPr>
          <w:noProof/>
        </w:rPr>
        <w:t>[13]</w:t>
      </w:r>
      <w:r>
        <w:fldChar w:fldCharType="end"/>
      </w:r>
      <w:r>
        <w:t xml:space="preserve"> which represent:</w:t>
      </w:r>
    </w:p>
    <w:p w14:paraId="4251003F" w14:textId="02F3D4E9" w:rsidR="003D29C2" w:rsidRPr="003D29C2" w:rsidRDefault="003D29C2" w:rsidP="00AE774D">
      <w:pPr>
        <w:pStyle w:val="ListParagraph"/>
        <w:numPr>
          <w:ilvl w:val="0"/>
          <w:numId w:val="14"/>
        </w:numPr>
        <w:rPr>
          <w:rFonts w:ascii="Calibri" w:hAnsi="Calibri" w:cs="Calibri"/>
          <w:sz w:val="24"/>
          <w:szCs w:val="24"/>
        </w:rPr>
      </w:pPr>
      <w:r w:rsidRPr="003D29C2">
        <w:rPr>
          <w:rFonts w:ascii="Calibri" w:hAnsi="Calibri" w:cs="Calibri"/>
          <w:sz w:val="24"/>
          <w:szCs w:val="24"/>
        </w:rPr>
        <w:t xml:space="preserve">Philosophies </w:t>
      </w:r>
    </w:p>
    <w:p w14:paraId="5F3BA198" w14:textId="48827F7C" w:rsidR="003D29C2" w:rsidRPr="003D29C2" w:rsidRDefault="003D29C2" w:rsidP="00AE774D">
      <w:pPr>
        <w:pStyle w:val="ListParagraph"/>
        <w:numPr>
          <w:ilvl w:val="0"/>
          <w:numId w:val="14"/>
        </w:numPr>
        <w:rPr>
          <w:rFonts w:ascii="Calibri" w:hAnsi="Calibri" w:cs="Calibri"/>
          <w:sz w:val="24"/>
          <w:szCs w:val="24"/>
        </w:rPr>
      </w:pPr>
      <w:r w:rsidRPr="003D29C2">
        <w:rPr>
          <w:rFonts w:ascii="Calibri" w:hAnsi="Calibri" w:cs="Calibri"/>
          <w:sz w:val="24"/>
          <w:szCs w:val="24"/>
        </w:rPr>
        <w:t>Approaches</w:t>
      </w:r>
    </w:p>
    <w:p w14:paraId="516181DA" w14:textId="19457553" w:rsidR="003D29C2" w:rsidRPr="003D29C2" w:rsidRDefault="003D29C2" w:rsidP="00AE774D">
      <w:pPr>
        <w:pStyle w:val="ListParagraph"/>
        <w:numPr>
          <w:ilvl w:val="0"/>
          <w:numId w:val="14"/>
        </w:numPr>
        <w:rPr>
          <w:rFonts w:ascii="Calibri" w:hAnsi="Calibri" w:cs="Calibri"/>
          <w:sz w:val="24"/>
          <w:szCs w:val="24"/>
        </w:rPr>
      </w:pPr>
      <w:r w:rsidRPr="003D29C2">
        <w:rPr>
          <w:rFonts w:ascii="Calibri" w:hAnsi="Calibri" w:cs="Calibri"/>
          <w:sz w:val="24"/>
          <w:szCs w:val="24"/>
        </w:rPr>
        <w:t>Strategies</w:t>
      </w:r>
    </w:p>
    <w:p w14:paraId="18B2B0EB" w14:textId="0BF35E4B" w:rsidR="003D29C2" w:rsidRPr="003D29C2" w:rsidRDefault="003D29C2" w:rsidP="00AE774D">
      <w:pPr>
        <w:pStyle w:val="ListParagraph"/>
        <w:numPr>
          <w:ilvl w:val="0"/>
          <w:numId w:val="14"/>
        </w:numPr>
        <w:rPr>
          <w:rFonts w:ascii="Calibri" w:hAnsi="Calibri" w:cs="Calibri"/>
          <w:sz w:val="24"/>
          <w:szCs w:val="24"/>
        </w:rPr>
      </w:pPr>
      <w:r w:rsidRPr="003D29C2">
        <w:rPr>
          <w:rFonts w:ascii="Calibri" w:hAnsi="Calibri" w:cs="Calibri"/>
          <w:sz w:val="24"/>
          <w:szCs w:val="24"/>
        </w:rPr>
        <w:t>Choices</w:t>
      </w:r>
    </w:p>
    <w:p w14:paraId="12751AFF" w14:textId="6ACCE3F6" w:rsidR="003D29C2" w:rsidRPr="003D29C2" w:rsidRDefault="003D29C2" w:rsidP="00AE774D">
      <w:pPr>
        <w:pStyle w:val="ListParagraph"/>
        <w:numPr>
          <w:ilvl w:val="0"/>
          <w:numId w:val="14"/>
        </w:numPr>
        <w:rPr>
          <w:rFonts w:ascii="Calibri" w:hAnsi="Calibri" w:cs="Calibri"/>
          <w:sz w:val="24"/>
          <w:szCs w:val="24"/>
        </w:rPr>
      </w:pPr>
      <w:r w:rsidRPr="003D29C2">
        <w:rPr>
          <w:rFonts w:ascii="Calibri" w:hAnsi="Calibri" w:cs="Calibri"/>
          <w:sz w:val="24"/>
          <w:szCs w:val="24"/>
        </w:rPr>
        <w:t>Time Horizons</w:t>
      </w:r>
    </w:p>
    <w:p w14:paraId="51523EEA" w14:textId="3F6F2D90" w:rsidR="003D29C2" w:rsidRDefault="003D29C2" w:rsidP="00AE774D">
      <w:pPr>
        <w:pStyle w:val="ListParagraph"/>
        <w:numPr>
          <w:ilvl w:val="0"/>
          <w:numId w:val="14"/>
        </w:numPr>
        <w:rPr>
          <w:rFonts w:ascii="Calibri" w:hAnsi="Calibri" w:cs="Calibri"/>
          <w:sz w:val="24"/>
          <w:szCs w:val="24"/>
        </w:rPr>
      </w:pPr>
      <w:r w:rsidRPr="003D29C2">
        <w:rPr>
          <w:rFonts w:ascii="Calibri" w:hAnsi="Calibri" w:cs="Calibri"/>
          <w:sz w:val="24"/>
          <w:szCs w:val="24"/>
        </w:rPr>
        <w:t>Techniques and procedures</w:t>
      </w:r>
    </w:p>
    <w:p w14:paraId="2733B77E" w14:textId="77777777" w:rsidR="003D29C2" w:rsidRPr="003D29C2" w:rsidRDefault="003D29C2" w:rsidP="00AE774D">
      <w:pPr>
        <w:spacing w:line="240" w:lineRule="auto"/>
        <w:rPr>
          <w:rFonts w:cs="Calibri"/>
          <w:szCs w:val="24"/>
        </w:rPr>
      </w:pPr>
    </w:p>
    <w:p w14:paraId="0FD76C9F" w14:textId="43625DE0" w:rsidR="003D29C2" w:rsidRDefault="00711BFF" w:rsidP="00AE774D">
      <w:pPr>
        <w:spacing w:line="240" w:lineRule="auto"/>
        <w:jc w:val="center"/>
      </w:pPr>
      <w:r>
        <w:rPr>
          <w:noProof/>
          <w:lang w:eastAsia="en-GB"/>
        </w:rPr>
        <w:drawing>
          <wp:inline distT="0" distB="0" distL="0" distR="0" wp14:anchorId="6DA88ECD" wp14:editId="1DA072F6">
            <wp:extent cx="5731510" cy="2859405"/>
            <wp:effectExtent l="19050" t="19050" r="21590" b="171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59405"/>
                    </a:xfrm>
                    <a:prstGeom prst="rect">
                      <a:avLst/>
                    </a:prstGeom>
                    <a:ln>
                      <a:solidFill>
                        <a:schemeClr val="accent2">
                          <a:lumMod val="60000"/>
                          <a:lumOff val="40000"/>
                        </a:schemeClr>
                      </a:solidFill>
                    </a:ln>
                  </pic:spPr>
                </pic:pic>
              </a:graphicData>
            </a:graphic>
          </wp:inline>
        </w:drawing>
      </w:r>
      <w:r>
        <w:rPr>
          <w:noProof/>
          <w:lang w:eastAsia="en-GB"/>
        </w:rPr>
        <w:t xml:space="preserve"> </w:t>
      </w:r>
    </w:p>
    <w:p w14:paraId="6AFE4E25" w14:textId="6E53C381" w:rsidR="003D29C2" w:rsidRDefault="003D29C2" w:rsidP="00AE774D">
      <w:pPr>
        <w:pStyle w:val="Caption"/>
        <w:jc w:val="center"/>
      </w:pPr>
      <w:bookmarkStart w:id="12" w:name="_Toc10099983"/>
      <w:r>
        <w:t xml:space="preserve">Figure </w:t>
      </w:r>
      <w:fldSimple w:instr=" SEQ Figure \* ARABIC ">
        <w:r w:rsidR="00F65398">
          <w:rPr>
            <w:noProof/>
          </w:rPr>
          <w:t>1</w:t>
        </w:r>
      </w:fldSimple>
      <w:r>
        <w:t xml:space="preserve">: </w:t>
      </w:r>
      <w:r w:rsidRPr="00833D1A">
        <w:t>Saunders et al (2007) research onion</w:t>
      </w:r>
      <w:r>
        <w:t xml:space="preserve"> </w:t>
      </w:r>
      <w:r w:rsidR="007E6664">
        <w:fldChar w:fldCharType="begin" w:fldLock="1"/>
      </w:r>
      <w:r w:rsidR="008B1B97">
        <w:instrText>ADDIN CSL_CITATION {"citationItems":[{"id":"ITEM-1","itemData":{"author":[{"dropping-particle":"","family":"Malalgoda","given":"Chamindi","non-dropping-particle":"","parse-names":false,"suffix":""},{"dropping-particle":"","family":"Amaratunga","given":"Dilanthi","non-dropping-particle":"","parse-names":false,"suffix":""},{"dropping-particle":"","family":"Haigh","given":"Richard Peter","non-dropping-particle":"","parse-names":false,"suffix":""}],"container-title":"International Post Graduate Research Conference","id":"ITEM-1","issued":{"date-parts":[["2013"]]},"publisher-place":"Salford","title":"Empowering Local Governments in Making Cities Resillient to Disasters: Case Study as a Research Strategy","type":"paper-conference"},"uris":["http://www.mendeley.com/documents/?uuid=a841d7a9-ca15-46db-ba41-ab68d1362c12"]}],"mendeley":{"formattedCitation":"[14]","plainTextFormattedCitation":"[14]","previouslyFormattedCitation":"[13]"},"properties":{"noteIndex":0},"schema":"https://github.com/citation-style-language/schema/raw/master/csl-citation.json"}</w:instrText>
      </w:r>
      <w:r w:rsidR="007E6664">
        <w:fldChar w:fldCharType="separate"/>
      </w:r>
      <w:r w:rsidR="008B1B97" w:rsidRPr="008B1B97">
        <w:rPr>
          <w:i w:val="0"/>
          <w:noProof/>
        </w:rPr>
        <w:t>[14]</w:t>
      </w:r>
      <w:bookmarkEnd w:id="12"/>
      <w:r w:rsidR="007E6664">
        <w:fldChar w:fldCharType="end"/>
      </w:r>
    </w:p>
    <w:p w14:paraId="2C73D9EA" w14:textId="77777777" w:rsidR="00934C39" w:rsidRDefault="00711BFF" w:rsidP="00AE774D">
      <w:pPr>
        <w:spacing w:line="240" w:lineRule="auto"/>
      </w:pPr>
      <w:r>
        <w:t xml:space="preserve">Through the consideration of this approach to the research methodology the onion will provide a guidance to assist in the identification of which directional path to follow in relation to the proposed project. </w:t>
      </w:r>
    </w:p>
    <w:p w14:paraId="5414187A" w14:textId="32DDA1E8" w:rsidR="00B023A4" w:rsidRDefault="00711BFF" w:rsidP="00AE774D">
      <w:pPr>
        <w:spacing w:line="240" w:lineRule="auto"/>
      </w:pPr>
      <w:r>
        <w:t>Through the navigation of the onion layers and in relation to this project the ph</w:t>
      </w:r>
      <w:r w:rsidR="00926AC5">
        <w:t>ilosophy will follow a functionalist approach</w:t>
      </w:r>
      <w:r w:rsidR="005A0C2C">
        <w:t xml:space="preserve"> whilst implementing </w:t>
      </w:r>
      <w:r w:rsidR="008A5B20">
        <w:t>a</w:t>
      </w:r>
      <w:r w:rsidR="005A0C2C">
        <w:t xml:space="preserve"> de</w:t>
      </w:r>
      <w:r w:rsidR="00926AC5">
        <w:t>ductive approach</w:t>
      </w:r>
      <w:r w:rsidR="005A0C2C">
        <w:t xml:space="preserve"> based on the approach</w:t>
      </w:r>
      <w:r w:rsidR="00934C39">
        <w:t>,</w:t>
      </w:r>
      <w:r w:rsidR="005A0C2C">
        <w:t xml:space="preserve"> </w:t>
      </w:r>
      <w:r w:rsidR="000F1767">
        <w:t>“</w:t>
      </w:r>
      <w:r w:rsidR="005A0C2C">
        <w:t xml:space="preserve">if it is quicker to implement an automated system to build machines or </w:t>
      </w:r>
      <w:r w:rsidR="00042472">
        <w:t xml:space="preserve">to </w:t>
      </w:r>
      <w:r w:rsidR="005A0C2C">
        <w:t>manually build machines</w:t>
      </w:r>
      <w:r w:rsidR="00042472">
        <w:t xml:space="preserve"> to a required specification</w:t>
      </w:r>
      <w:r w:rsidR="000F1767">
        <w:t>”</w:t>
      </w:r>
      <w:bookmarkStart w:id="13" w:name="_GoBack"/>
      <w:bookmarkEnd w:id="13"/>
      <w:r w:rsidR="005A0C2C">
        <w:t>.</w:t>
      </w:r>
      <w:r w:rsidR="008A5B20">
        <w:t xml:space="preserve"> T</w:t>
      </w:r>
      <w:r w:rsidR="00266BEB">
        <w:t xml:space="preserve">he strategies will include: </w:t>
      </w:r>
    </w:p>
    <w:p w14:paraId="41FF49DB" w14:textId="77777777" w:rsidR="00266BEB" w:rsidRPr="006634A1" w:rsidRDefault="00266BEB" w:rsidP="00AE774D">
      <w:pPr>
        <w:pStyle w:val="ListParagraph"/>
        <w:numPr>
          <w:ilvl w:val="0"/>
          <w:numId w:val="14"/>
        </w:numPr>
        <w:rPr>
          <w:rFonts w:ascii="Calibri" w:hAnsi="Calibri" w:cs="Calibri"/>
          <w:sz w:val="24"/>
          <w:szCs w:val="24"/>
        </w:rPr>
      </w:pPr>
      <w:r w:rsidRPr="006634A1">
        <w:rPr>
          <w:rFonts w:ascii="Calibri" w:hAnsi="Calibri" w:cs="Calibri"/>
          <w:sz w:val="24"/>
          <w:szCs w:val="24"/>
        </w:rPr>
        <w:t xml:space="preserve">Action research, </w:t>
      </w:r>
    </w:p>
    <w:p w14:paraId="79C13258" w14:textId="77777777" w:rsidR="00266BEB" w:rsidRPr="006634A1" w:rsidRDefault="00266BEB" w:rsidP="00AE774D">
      <w:pPr>
        <w:pStyle w:val="ListParagraph"/>
        <w:numPr>
          <w:ilvl w:val="0"/>
          <w:numId w:val="14"/>
        </w:numPr>
        <w:rPr>
          <w:rFonts w:ascii="Calibri" w:hAnsi="Calibri" w:cs="Calibri"/>
          <w:sz w:val="24"/>
          <w:szCs w:val="24"/>
        </w:rPr>
      </w:pPr>
      <w:r w:rsidRPr="006634A1">
        <w:rPr>
          <w:rFonts w:ascii="Calibri" w:hAnsi="Calibri" w:cs="Calibri"/>
          <w:sz w:val="24"/>
          <w:szCs w:val="24"/>
        </w:rPr>
        <w:t>Case study</w:t>
      </w:r>
    </w:p>
    <w:p w14:paraId="03B5475E" w14:textId="77777777" w:rsidR="00266BEB" w:rsidRPr="006634A1" w:rsidRDefault="00266BEB" w:rsidP="00AE774D">
      <w:pPr>
        <w:pStyle w:val="ListParagraph"/>
        <w:numPr>
          <w:ilvl w:val="0"/>
          <w:numId w:val="14"/>
        </w:numPr>
        <w:rPr>
          <w:rFonts w:ascii="Calibri" w:hAnsi="Calibri" w:cs="Calibri"/>
          <w:sz w:val="24"/>
          <w:szCs w:val="24"/>
        </w:rPr>
      </w:pPr>
      <w:r w:rsidRPr="006634A1">
        <w:rPr>
          <w:rFonts w:ascii="Calibri" w:hAnsi="Calibri" w:cs="Calibri"/>
          <w:sz w:val="24"/>
          <w:szCs w:val="24"/>
        </w:rPr>
        <w:t>Unstructured interviews</w:t>
      </w:r>
    </w:p>
    <w:p w14:paraId="65FBF728" w14:textId="77777777" w:rsidR="00266BEB" w:rsidRDefault="00266BEB" w:rsidP="00AE774D">
      <w:pPr>
        <w:pStyle w:val="ListParagraph"/>
      </w:pPr>
    </w:p>
    <w:p w14:paraId="4168A764" w14:textId="451B5288" w:rsidR="00266BEB" w:rsidRDefault="00266BEB" w:rsidP="00AE774D">
      <w:pPr>
        <w:spacing w:line="240" w:lineRule="auto"/>
      </w:pPr>
      <w:r>
        <w:t>Choices will be of mixed methods</w:t>
      </w:r>
      <w:r w:rsidR="008A5B20">
        <w:t xml:space="preserve"> whilst implementing a c</w:t>
      </w:r>
      <w:r>
        <w:t>ross sectional time horizon</w:t>
      </w:r>
    </w:p>
    <w:p w14:paraId="0DC0D0C3" w14:textId="77777777" w:rsidR="00934C39" w:rsidRDefault="00266BEB" w:rsidP="00AE774D">
      <w:pPr>
        <w:spacing w:line="240" w:lineRule="auto"/>
      </w:pPr>
      <w:r>
        <w:t>Techniques will be of data collection</w:t>
      </w:r>
      <w:r w:rsidR="008A5B20">
        <w:t xml:space="preserve"> and data analysis promoting the use of q</w:t>
      </w:r>
      <w:r w:rsidR="00FF7CEB">
        <w:t>ualitative research</w:t>
      </w:r>
      <w:r w:rsidR="006634A1">
        <w:t xml:space="preserve"> via the implementation of gathering information from end users</w:t>
      </w:r>
      <w:r w:rsidR="00A04BE6">
        <w:t xml:space="preserve"> via the implementation of unstructured interviews</w:t>
      </w:r>
      <w:r w:rsidR="00892D4C">
        <w:t xml:space="preserve"> and via a survey through the implementation of questionnaires</w:t>
      </w:r>
      <w:r w:rsidR="008A5B20">
        <w:t>.</w:t>
      </w:r>
      <w:r w:rsidR="00310365">
        <w:t xml:space="preserve"> </w:t>
      </w:r>
    </w:p>
    <w:p w14:paraId="26B2CD5B" w14:textId="77777777" w:rsidR="00934C39" w:rsidRDefault="00310365" w:rsidP="00AE774D">
      <w:pPr>
        <w:spacing w:line="240" w:lineRule="auto"/>
      </w:pPr>
      <w:r>
        <w:lastRenderedPageBreak/>
        <w:t>The existing methods</w:t>
      </w:r>
      <w:r w:rsidR="004B7A7E">
        <w:t xml:space="preserve"> will be analysed for an overall view of the existing mechanism via the implementation of the action research as the researcher will also be involved in the development of the proposed system.</w:t>
      </w:r>
      <w:r w:rsidR="008A5B20">
        <w:t xml:space="preserve"> </w:t>
      </w:r>
    </w:p>
    <w:p w14:paraId="60ADBC0B" w14:textId="6E439DA2" w:rsidR="00FF7CEB" w:rsidRDefault="008A5B20" w:rsidP="00AE774D">
      <w:pPr>
        <w:spacing w:line="240" w:lineRule="auto"/>
      </w:pPr>
      <w:r>
        <w:t xml:space="preserve">It is voiced that whilst implementing a inductive approach the research connected to this approach would be seen as quantitative although it is known to also have roots with deductive research </w:t>
      </w:r>
      <w:r>
        <w:fldChar w:fldCharType="begin" w:fldLock="1"/>
      </w:r>
      <w:r w:rsidR="008B1B97">
        <w:instrText>ADDIN CSL_CITATION {"citationItems":[{"id":"ITEM-1","itemData":{"URL":"http://deborahgabriel.com/2013/03/17/inductive-and-deductive-approaches-to-research/","accessed":{"date-parts":[["2019","4","3"]]},"author":[{"dropping-particle":"","family":"Gabriel","given":"Deborah","non-dropping-particle":"","parse-names":false,"suffix":""}],"id":"ITEM-1","issued":{"date-parts":[["2013"]]},"title":"Inductive and Deductive approaches to research","type":"webpage"},"uris":["http://www.mendeley.com/documents/?uuid=743a43f8-e08d-43fd-9034-0cbbeb9f35e1"]}],"mendeley":{"formattedCitation":"[15]","plainTextFormattedCitation":"[15]","previouslyFormattedCitation":"[14]"},"properties":{"noteIndex":0},"schema":"https://github.com/citation-style-language/schema/raw/master/csl-citation.json"}</w:instrText>
      </w:r>
      <w:r>
        <w:fldChar w:fldCharType="separate"/>
      </w:r>
      <w:r w:rsidR="008B1B97" w:rsidRPr="008B1B97">
        <w:rPr>
          <w:noProof/>
        </w:rPr>
        <w:t>[15]</w:t>
      </w:r>
      <w:r>
        <w:fldChar w:fldCharType="end"/>
      </w:r>
      <w:r>
        <w:t>.</w:t>
      </w:r>
      <w:r w:rsidR="006634A1">
        <w:t xml:space="preserve"> Field research method will be followed to observe and identify the current issues and then moving further to compile a full requirements analysis of the new</w:t>
      </w:r>
      <w:r w:rsidR="004B7A7E">
        <w:t xml:space="preserve"> proposed </w:t>
      </w:r>
      <w:r w:rsidR="006634A1">
        <w:t xml:space="preserve">system. </w:t>
      </w:r>
    </w:p>
    <w:p w14:paraId="39815B13" w14:textId="415850A2" w:rsidR="001C3CC1" w:rsidRDefault="008C1362" w:rsidP="00AE774D">
      <w:pPr>
        <w:pStyle w:val="Heading1"/>
        <w:spacing w:line="240" w:lineRule="auto"/>
      </w:pPr>
      <w:bookmarkStart w:id="14" w:name="_Toc10099978"/>
      <w:r>
        <w:t xml:space="preserve">3.0 </w:t>
      </w:r>
      <w:r w:rsidR="001C3CC1">
        <w:t>Development Methodology</w:t>
      </w:r>
      <w:bookmarkEnd w:id="14"/>
    </w:p>
    <w:p w14:paraId="58FC2861" w14:textId="7A4F4592" w:rsidR="003E03DC" w:rsidRPr="003E03DC" w:rsidRDefault="00F27403" w:rsidP="003E03DC">
      <w:r>
        <w:t xml:space="preserve">For the progression of a successful project, particular processes and tasks must be followed. The development methodology assists in identifying, </w:t>
      </w:r>
      <w:r w:rsidR="00D66365">
        <w:t>implementing and</w:t>
      </w:r>
      <w:r>
        <w:t xml:space="preserve"> compiling various items such as documentation tools, procedures, techniques to be implemented etc</w:t>
      </w:r>
      <w:r w:rsidR="00D66365">
        <w:t>. by following these techniques developers are then able to develop a successful application by having a thorough understanding of the requirements and which tools etc. to use which encourages the successful evaluation, planning and implementation of a given application in development</w:t>
      </w:r>
      <w:r w:rsidR="00982FBC">
        <w:t xml:space="preserve"> </w:t>
      </w:r>
      <w:r w:rsidR="00982FBC">
        <w:fldChar w:fldCharType="begin" w:fldLock="1"/>
      </w:r>
      <w:r w:rsidR="008B1B97">
        <w:instrText>ADDIN CSL_CITATION {"citationItems":[{"id":"ITEM-1","itemData":{"author":[{"dropping-particle":"","family":"Joseph","given":"Lee","non-dropping-particle":"","parse-names":false,"suffix":""}],"id":"ITEM-1","issued":{"date-parts":[["2013"]]},"number-of-pages":"38 - 40","publisher":"Swansea Metropolitan University","title":"A Heraldic Database: Creating and Programming a more user freindly database environment on behalf of the SCA","type":"thesis"},"uris":["http://www.mendeley.com/documents/?uuid=33637321-79e8-4f9d-bff6-5d914d8bafdb"]}],"mendeley":{"formattedCitation":"[16]","plainTextFormattedCitation":"[16]","previouslyFormattedCitation":"[15]"},"properties":{"noteIndex":0},"schema":"https://github.com/citation-style-language/schema/raw/master/csl-citation.json"}</w:instrText>
      </w:r>
      <w:r w:rsidR="00982FBC">
        <w:fldChar w:fldCharType="separate"/>
      </w:r>
      <w:r w:rsidR="008B1B97" w:rsidRPr="008B1B97">
        <w:rPr>
          <w:noProof/>
        </w:rPr>
        <w:t>[16]</w:t>
      </w:r>
      <w:r w:rsidR="00982FBC">
        <w:fldChar w:fldCharType="end"/>
      </w:r>
      <w:r w:rsidR="00D66365">
        <w:t xml:space="preserve">. </w:t>
      </w:r>
    </w:p>
    <w:p w14:paraId="1E62B140" w14:textId="50070B37" w:rsidR="007D3515" w:rsidRDefault="00934C39" w:rsidP="00934C39">
      <w:r>
        <w:t>For the progression of the project, an Agile development methodology will be implemented and followed.</w:t>
      </w:r>
      <w:r w:rsidR="007D3515">
        <w:t xml:space="preserve"> Fro</w:t>
      </w:r>
      <w:r w:rsidR="005F1D0D">
        <w:t>m</w:t>
      </w:r>
      <w:r w:rsidR="007D3515">
        <w:t xml:space="preserve"> following an Agile </w:t>
      </w:r>
      <w:r w:rsidR="007550FE">
        <w:t>approach,</w:t>
      </w:r>
      <w:r w:rsidR="007D3515">
        <w:t xml:space="preserve"> the Feature Driven Development Methodology </w:t>
      </w:r>
      <w:r w:rsidR="005F1D0D">
        <w:t xml:space="preserve">will be implemented for the development of the proposed project. </w:t>
      </w:r>
      <w:r>
        <w:t xml:space="preserve"> From within the </w:t>
      </w:r>
      <w:r w:rsidR="007D3515">
        <w:t xml:space="preserve">FDD </w:t>
      </w:r>
      <w:r>
        <w:t>methodology</w:t>
      </w:r>
      <w:r w:rsidR="007D3515">
        <w:t xml:space="preserve"> there are five process which will be followed being:</w:t>
      </w:r>
    </w:p>
    <w:p w14:paraId="36873725" w14:textId="05002B87" w:rsidR="00934C39" w:rsidRPr="005F1D0D" w:rsidRDefault="005F1D0D" w:rsidP="007D3515">
      <w:pPr>
        <w:pStyle w:val="ListParagraph"/>
        <w:numPr>
          <w:ilvl w:val="0"/>
          <w:numId w:val="14"/>
        </w:numPr>
        <w:rPr>
          <w:rFonts w:ascii="Calibri" w:hAnsi="Calibri" w:cs="Calibri"/>
          <w:sz w:val="22"/>
          <w:szCs w:val="22"/>
        </w:rPr>
      </w:pPr>
      <w:r w:rsidRPr="005F1D0D">
        <w:rPr>
          <w:rFonts w:ascii="Calibri" w:hAnsi="Calibri" w:cs="Calibri"/>
          <w:sz w:val="22"/>
          <w:szCs w:val="22"/>
        </w:rPr>
        <w:t>The development of an overall model</w:t>
      </w:r>
    </w:p>
    <w:p w14:paraId="18289E9C" w14:textId="77777777" w:rsidR="005F1D0D" w:rsidRPr="005F1D0D" w:rsidRDefault="005F1D0D" w:rsidP="007D3515">
      <w:pPr>
        <w:pStyle w:val="ListParagraph"/>
        <w:numPr>
          <w:ilvl w:val="0"/>
          <w:numId w:val="14"/>
        </w:numPr>
        <w:rPr>
          <w:rFonts w:ascii="Calibri" w:hAnsi="Calibri" w:cs="Calibri"/>
          <w:sz w:val="22"/>
          <w:szCs w:val="22"/>
        </w:rPr>
      </w:pPr>
      <w:r w:rsidRPr="005F1D0D">
        <w:rPr>
          <w:rFonts w:ascii="Calibri" w:hAnsi="Calibri" w:cs="Calibri"/>
          <w:sz w:val="22"/>
          <w:szCs w:val="22"/>
        </w:rPr>
        <w:t>The creation of a feature list</w:t>
      </w:r>
    </w:p>
    <w:p w14:paraId="7E0FB43F" w14:textId="77777777" w:rsidR="005F1D0D" w:rsidRPr="005F1D0D" w:rsidRDefault="005F1D0D" w:rsidP="007D3515">
      <w:pPr>
        <w:pStyle w:val="ListParagraph"/>
        <w:numPr>
          <w:ilvl w:val="0"/>
          <w:numId w:val="14"/>
        </w:numPr>
        <w:rPr>
          <w:rFonts w:ascii="Calibri" w:hAnsi="Calibri" w:cs="Calibri"/>
          <w:sz w:val="22"/>
          <w:szCs w:val="22"/>
        </w:rPr>
      </w:pPr>
      <w:r w:rsidRPr="005F1D0D">
        <w:rPr>
          <w:rFonts w:ascii="Calibri" w:hAnsi="Calibri" w:cs="Calibri"/>
          <w:sz w:val="22"/>
          <w:szCs w:val="22"/>
        </w:rPr>
        <w:t>The process of planning by feature</w:t>
      </w:r>
    </w:p>
    <w:p w14:paraId="0EA4C918" w14:textId="77777777" w:rsidR="005F1D0D" w:rsidRPr="005F1D0D" w:rsidRDefault="005F1D0D" w:rsidP="007D3515">
      <w:pPr>
        <w:pStyle w:val="ListParagraph"/>
        <w:numPr>
          <w:ilvl w:val="0"/>
          <w:numId w:val="14"/>
        </w:numPr>
        <w:rPr>
          <w:rFonts w:ascii="Calibri" w:hAnsi="Calibri" w:cs="Calibri"/>
          <w:sz w:val="22"/>
          <w:szCs w:val="22"/>
        </w:rPr>
      </w:pPr>
      <w:r w:rsidRPr="005F1D0D">
        <w:rPr>
          <w:rFonts w:ascii="Calibri" w:hAnsi="Calibri" w:cs="Calibri"/>
          <w:sz w:val="22"/>
          <w:szCs w:val="22"/>
        </w:rPr>
        <w:t>The process of designing by feature</w:t>
      </w:r>
    </w:p>
    <w:p w14:paraId="0BEE39BA" w14:textId="5C01BB83" w:rsidR="005F1D0D" w:rsidRDefault="005F1D0D" w:rsidP="007D3515">
      <w:pPr>
        <w:pStyle w:val="ListParagraph"/>
        <w:numPr>
          <w:ilvl w:val="0"/>
          <w:numId w:val="14"/>
        </w:numPr>
        <w:rPr>
          <w:rFonts w:ascii="Calibri" w:hAnsi="Calibri" w:cs="Calibri"/>
          <w:sz w:val="22"/>
          <w:szCs w:val="22"/>
        </w:rPr>
      </w:pPr>
      <w:r w:rsidRPr="005F1D0D">
        <w:rPr>
          <w:rFonts w:ascii="Calibri" w:hAnsi="Calibri" w:cs="Calibri"/>
          <w:sz w:val="22"/>
          <w:szCs w:val="22"/>
        </w:rPr>
        <w:t xml:space="preserve">The process of building by feature </w:t>
      </w:r>
    </w:p>
    <w:p w14:paraId="498380C2" w14:textId="38B1026A" w:rsidR="005F1D0D" w:rsidRPr="005F1D0D" w:rsidRDefault="007064CA" w:rsidP="005F1D0D">
      <w:pPr>
        <w:rPr>
          <w:rFonts w:cs="Calibri"/>
          <w:sz w:val="22"/>
        </w:rPr>
      </w:pPr>
      <w:r>
        <w:rPr>
          <w:rFonts w:cs="Calibri"/>
          <w:sz w:val="22"/>
        </w:rPr>
        <w:fldChar w:fldCharType="begin" w:fldLock="1"/>
      </w:r>
      <w:r w:rsidR="008B1B97">
        <w:rPr>
          <w:rFonts w:cs="Calibri"/>
          <w:sz w:val="22"/>
        </w:rPr>
        <w:instrText>ADDIN CSL_CITATION {"citationItems":[{"id":"ITEM-1","itemData":{"URL":"https://www.openxcell.com/9-things-must-know-fdd-feature-driven-development","accessed":{"date-parts":[["2019","5","23"]]},"author":[{"dropping-particle":"","family":"Garg","given":"Priyanka","non-dropping-particle":"","parse-names":false,"suffix":""}],"id":"ITEM-1","issued":{"date-parts":[["2017"]]},"title":"9 Things you must know about FDD - Feature Driven Development","type":"webpage"},"uris":["http://www.mendeley.com/documents/?uuid=620a2c75-c0e1-4395-bb2c-6a523066171d"]}],"mendeley":{"formattedCitation":"[17]","plainTextFormattedCitation":"[17]","previouslyFormattedCitation":"[16]"},"properties":{"noteIndex":0},"schema":"https://github.com/citation-style-language/schema/raw/master/csl-citation.json"}</w:instrText>
      </w:r>
      <w:r>
        <w:rPr>
          <w:rFonts w:cs="Calibri"/>
          <w:sz w:val="22"/>
        </w:rPr>
        <w:fldChar w:fldCharType="separate"/>
      </w:r>
      <w:r w:rsidR="008B1B97" w:rsidRPr="008B1B97">
        <w:rPr>
          <w:rFonts w:cs="Calibri"/>
          <w:noProof/>
          <w:sz w:val="22"/>
        </w:rPr>
        <w:t>[17]</w:t>
      </w:r>
      <w:r>
        <w:rPr>
          <w:rFonts w:cs="Calibri"/>
          <w:sz w:val="22"/>
        </w:rPr>
        <w:fldChar w:fldCharType="end"/>
      </w:r>
    </w:p>
    <w:p w14:paraId="0F5D1BA2" w14:textId="54923D4E" w:rsidR="00FE1790" w:rsidRDefault="00BF50A9" w:rsidP="00934C39">
      <w:r>
        <w:t>Feature driven development was</w:t>
      </w:r>
      <w:r w:rsidR="00FE1790">
        <w:t xml:space="preserve"> created, implemented and perfected by Jeff De Luca, Peter Coad et al </w:t>
      </w:r>
      <w:r w:rsidR="00FE1790">
        <w:fldChar w:fldCharType="begin" w:fldLock="1"/>
      </w:r>
      <w:r w:rsidR="008B1B97">
        <w:instrText>ADDIN CSL_CITATION {"citationItems":[{"id":"ITEM-1","itemData":{"URL":"https://www.openxcell.com/9-things-must-know-fdd-feature-driven-development","accessed":{"date-parts":[["2019","5","23"]]},"author":[{"dropping-particle":"","family":"Garg","given":"Priyanka","non-dropping-particle":"","parse-names":false,"suffix":""}],"id":"ITEM-1","issued":{"date-parts":[["2017"]]},"title":"9 Things you must know about FDD - Feature Driven Development","type":"webpage"},"uris":["http://www.mendeley.com/documents/?uuid=620a2c75-c0e1-4395-bb2c-6a523066171d"]}],"mendeley":{"formattedCitation":"[17]","plainTextFormattedCitation":"[17]","previouslyFormattedCitation":"[16]"},"properties":{"noteIndex":0},"schema":"https://github.com/citation-style-language/schema/raw/master/csl-citation.json"}</w:instrText>
      </w:r>
      <w:r w:rsidR="00FE1790">
        <w:fldChar w:fldCharType="separate"/>
      </w:r>
      <w:r w:rsidR="008B1B97" w:rsidRPr="008B1B97">
        <w:rPr>
          <w:noProof/>
        </w:rPr>
        <w:t>[17]</w:t>
      </w:r>
      <w:r w:rsidR="00FE1790">
        <w:fldChar w:fldCharType="end"/>
      </w:r>
      <w:r w:rsidR="00FE1790">
        <w:t xml:space="preserve">. The processes within FDD highlighted previously are based on the ETVX pattern </w:t>
      </w:r>
      <w:r w:rsidR="00FE1790">
        <w:fldChar w:fldCharType="begin" w:fldLock="1"/>
      </w:r>
      <w:r w:rsidR="008B1B97">
        <w:instrText>ADDIN CSL_CITATION {"citationItems":[{"id":"ITEM-1","itemData":{"DOI":"10.5815/ijmecs.2017.09.06","author":[{"dropping-particle":"","family":"Nawaz","given":"Zahid","non-dropping-particle":"","parse-names":false,"suffix":""},{"dropping-particle":"","family":"Aftab","given":"Shabib","non-dropping-particle":"","parse-names":false,"suffix":""},{"dropping-particle":"","family":"Anwer","given":"Faiza","non-dropping-particle":"","parse-names":false,"suffix":""}],"container-title":"Internationa Journal of Modern Education and Computer Science","id":"ITEM-1","issued":{"date-parts":[["2017"]]},"page":"53-59","title":"Simplified FDD Process Model","type":"article-journal","volume":"VOL.9"},"uris":["http://www.mendeley.com/documents/?uuid=be18bf0b-bc5d-47ed-a014-432959156948"]}],"mendeley":{"formattedCitation":"[18]","plainTextFormattedCitation":"[18]","previouslyFormattedCitation":"[17]"},"properties":{"noteIndex":0},"schema":"https://github.com/citation-style-language/schema/raw/master/csl-citation.json"}</w:instrText>
      </w:r>
      <w:r w:rsidR="00FE1790">
        <w:fldChar w:fldCharType="separate"/>
      </w:r>
      <w:r w:rsidR="008B1B97" w:rsidRPr="008B1B97">
        <w:rPr>
          <w:noProof/>
        </w:rPr>
        <w:t>[18]</w:t>
      </w:r>
      <w:r w:rsidR="00FE1790">
        <w:fldChar w:fldCharType="end"/>
      </w:r>
      <w:r w:rsidR="00FE1790">
        <w:t xml:space="preserve"> which consists of:</w:t>
      </w:r>
    </w:p>
    <w:p w14:paraId="3E539AEE" w14:textId="7A6E5BD2" w:rsidR="00FE1790" w:rsidRPr="00FE1790" w:rsidRDefault="00FE1790" w:rsidP="00FE1790">
      <w:pPr>
        <w:pStyle w:val="ListParagraph"/>
        <w:numPr>
          <w:ilvl w:val="0"/>
          <w:numId w:val="17"/>
        </w:numPr>
        <w:spacing w:after="80" w:line="276" w:lineRule="auto"/>
        <w:rPr>
          <w:rFonts w:ascii="Calibri" w:hAnsi="Calibri" w:cs="Calibri"/>
          <w:sz w:val="22"/>
          <w:szCs w:val="22"/>
        </w:rPr>
      </w:pPr>
      <w:r w:rsidRPr="00FE1790">
        <w:rPr>
          <w:rFonts w:ascii="Calibri" w:hAnsi="Calibri" w:cs="Calibri"/>
          <w:sz w:val="22"/>
          <w:szCs w:val="22"/>
        </w:rPr>
        <w:t>Entry</w:t>
      </w:r>
    </w:p>
    <w:p w14:paraId="286B6AEA" w14:textId="77777777" w:rsidR="00FE1790" w:rsidRPr="00FE1790" w:rsidRDefault="00FE1790" w:rsidP="00FE1790">
      <w:pPr>
        <w:pStyle w:val="ListParagraph"/>
        <w:numPr>
          <w:ilvl w:val="0"/>
          <w:numId w:val="17"/>
        </w:numPr>
        <w:spacing w:after="80" w:line="276" w:lineRule="auto"/>
        <w:rPr>
          <w:rFonts w:ascii="Calibri" w:hAnsi="Calibri" w:cs="Calibri"/>
          <w:sz w:val="22"/>
          <w:szCs w:val="22"/>
        </w:rPr>
      </w:pPr>
      <w:r w:rsidRPr="00FE1790">
        <w:rPr>
          <w:rFonts w:ascii="Calibri" w:hAnsi="Calibri" w:cs="Calibri"/>
          <w:sz w:val="22"/>
          <w:szCs w:val="22"/>
        </w:rPr>
        <w:t>Task</w:t>
      </w:r>
    </w:p>
    <w:p w14:paraId="3BF14D4D" w14:textId="77777777" w:rsidR="00FE1790" w:rsidRPr="00FE1790" w:rsidRDefault="00FE1790" w:rsidP="00FE1790">
      <w:pPr>
        <w:pStyle w:val="ListParagraph"/>
        <w:numPr>
          <w:ilvl w:val="0"/>
          <w:numId w:val="17"/>
        </w:numPr>
        <w:spacing w:after="80" w:line="276" w:lineRule="auto"/>
        <w:rPr>
          <w:rFonts w:ascii="Calibri" w:hAnsi="Calibri" w:cs="Calibri"/>
          <w:sz w:val="22"/>
          <w:szCs w:val="22"/>
        </w:rPr>
      </w:pPr>
      <w:r w:rsidRPr="00FE1790">
        <w:rPr>
          <w:rFonts w:ascii="Calibri" w:hAnsi="Calibri" w:cs="Calibri"/>
          <w:sz w:val="22"/>
          <w:szCs w:val="22"/>
        </w:rPr>
        <w:t>Verification</w:t>
      </w:r>
    </w:p>
    <w:p w14:paraId="332F68F3" w14:textId="77777777" w:rsidR="00FE1790" w:rsidRPr="00FE1790" w:rsidRDefault="00FE1790" w:rsidP="00FE1790">
      <w:pPr>
        <w:pStyle w:val="ListParagraph"/>
        <w:numPr>
          <w:ilvl w:val="0"/>
          <w:numId w:val="17"/>
        </w:numPr>
        <w:spacing w:after="80" w:line="276" w:lineRule="auto"/>
        <w:rPr>
          <w:rFonts w:ascii="Calibri" w:hAnsi="Calibri" w:cs="Calibri"/>
          <w:sz w:val="22"/>
          <w:szCs w:val="22"/>
        </w:rPr>
      </w:pPr>
      <w:r w:rsidRPr="00FE1790">
        <w:rPr>
          <w:rFonts w:ascii="Calibri" w:hAnsi="Calibri" w:cs="Calibri"/>
          <w:sz w:val="22"/>
          <w:szCs w:val="22"/>
        </w:rPr>
        <w:t>Exit</w:t>
      </w:r>
    </w:p>
    <w:p w14:paraId="77A2A065" w14:textId="222D3CB4" w:rsidR="003A5A82" w:rsidRDefault="007C0FB1" w:rsidP="00376723">
      <w:r>
        <w:t>The first process will be to hold meetings with the stakeholders to gather and build an appropriate overall model covering areas such as the scope and the full context of the project. Moving on from this process a full list of features will be gathered with the contribution from the stakeholders in the forms of an additional meeting and questionnaires</w:t>
      </w:r>
      <w:r w:rsidR="00947258">
        <w:t xml:space="preserve"> distributed through the end users of a given department</w:t>
      </w:r>
      <w:r>
        <w:t xml:space="preserve">. From this stage the features will then go through a </w:t>
      </w:r>
      <w:r w:rsidR="001A0732">
        <w:t>prioritisation</w:t>
      </w:r>
      <w:r>
        <w:t xml:space="preserve"> phase </w:t>
      </w:r>
      <w:r w:rsidR="000E2A13">
        <w:t xml:space="preserve">with each feature being assigned a level of importance for the development of the application and additionally being checked </w:t>
      </w:r>
      <w:r w:rsidR="000E2A13">
        <w:lastRenderedPageBreak/>
        <w:t>against the stakeholder requirements</w:t>
      </w:r>
      <w:r w:rsidR="00534636">
        <w:t xml:space="preserve"> along with identifying and considering the dependency of each feature with other features</w:t>
      </w:r>
      <w:r w:rsidR="000E2A13">
        <w:t>.</w:t>
      </w:r>
      <w:r w:rsidR="003A5A82">
        <w:t xml:space="preserve"> Once this process has been completed the targeted / ordered features will then undergo the design phase of which sequence and use case diagrams will be implemented </w:t>
      </w:r>
      <w:r w:rsidR="003A5A82">
        <w:fldChar w:fldCharType="begin" w:fldLock="1"/>
      </w:r>
      <w:r w:rsidR="008B1B97">
        <w:instrText>ADDIN CSL_CITATION {"citationItems":[{"id":"ITEM-1","itemData":{"DOI":"10.5815/ijmecs.2017.09.06","author":[{"dropping-particle":"","family":"Nawaz","given":"Zahid","non-dropping-particle":"","parse-names":false,"suffix":""},{"dropping-particle":"","family":"Aftab","given":"Shabib","non-dropping-particle":"","parse-names":false,"suffix":""},{"dropping-particle":"","family":"Anwer","given":"Faiza","non-dropping-particle":"","parse-names":false,"suffix":""}],"container-title":"Internationa Journal of Modern Education and Computer Science","id":"ITEM-1","issued":{"date-parts":[["2017"]]},"page":"53-59","title":"Simplified FDD Process Model","type":"article-journal","volume":"VOL.9"},"uris":["http://www.mendeley.com/documents/?uuid=be18bf0b-bc5d-47ed-a014-432959156948"]}],"mendeley":{"formattedCitation":"[18]","plainTextFormattedCitation":"[18]","previouslyFormattedCitation":"[17]"},"properties":{"noteIndex":0},"schema":"https://github.com/citation-style-language/schema/raw/master/csl-citation.json"}</w:instrText>
      </w:r>
      <w:r w:rsidR="003A5A82">
        <w:fldChar w:fldCharType="separate"/>
      </w:r>
      <w:r w:rsidR="008B1B97" w:rsidRPr="008B1B97">
        <w:rPr>
          <w:noProof/>
        </w:rPr>
        <w:t>[18]</w:t>
      </w:r>
      <w:r w:rsidR="003A5A82">
        <w:fldChar w:fldCharType="end"/>
      </w:r>
      <w:r w:rsidR="003A5A82">
        <w:t>. From this stage each feature will then be developed as per the designs, including the implementation of time-boxing. Each time box will have the feature being targeted</w:t>
      </w:r>
      <w:r w:rsidR="008C23E1">
        <w:t>, the priority of the feature, the duration to complete the feature development</w:t>
      </w:r>
      <w:r w:rsidR="00260AEC">
        <w:t xml:space="preserve"> based </w:t>
      </w:r>
      <w:r w:rsidR="002845A5">
        <w:t>fro</w:t>
      </w:r>
      <w:r w:rsidR="00260AEC">
        <w:t>m the Gantt chart and</w:t>
      </w:r>
      <w:r w:rsidR="008C23E1">
        <w:t xml:space="preserve"> a creation and completion date </w:t>
      </w:r>
      <w:r w:rsidR="008C23E1">
        <w:fldChar w:fldCharType="begin" w:fldLock="1"/>
      </w:r>
      <w:r w:rsidR="008B1B97">
        <w:instrText>ADDIN CSL_CITATION {"citationItems":[{"id":"ITEM-1","itemData":{"author":[{"dropping-particle":"","family":"Joseph","given":"Lee","non-dropping-particle":"","parse-names":false,"suffix":""}],"id":"ITEM-1","issued":{"date-parts":[["2013"]]},"number-of-pages":"38 - 40","publisher":"Swansea Metropolitan University","title":"A Heraldic Database: Creating and Programming a more user freindly database environment on behalf of the SCA","type":"thesis"},"uris":["http://www.mendeley.com/documents/?uuid=33637321-79e8-4f9d-bff6-5d914d8bafdb"]}],"mendeley":{"formattedCitation":"[16]","plainTextFormattedCitation":"[16]","previouslyFormattedCitation":"[15]"},"properties":{"noteIndex":0},"schema":"https://github.com/citation-style-language/schema/raw/master/csl-citation.json"}</w:instrText>
      </w:r>
      <w:r w:rsidR="008C23E1">
        <w:fldChar w:fldCharType="separate"/>
      </w:r>
      <w:r w:rsidR="008B1B97" w:rsidRPr="008B1B97">
        <w:rPr>
          <w:noProof/>
        </w:rPr>
        <w:t>[16]</w:t>
      </w:r>
      <w:r w:rsidR="008C23E1">
        <w:fldChar w:fldCharType="end"/>
      </w:r>
      <w:r w:rsidR="008C23E1">
        <w:t>.</w:t>
      </w:r>
    </w:p>
    <w:p w14:paraId="071318CA" w14:textId="77777777" w:rsidR="00583B82" w:rsidRDefault="00583B82" w:rsidP="00AE774D">
      <w:pPr>
        <w:pStyle w:val="Heading1"/>
        <w:spacing w:line="240" w:lineRule="auto"/>
      </w:pPr>
    </w:p>
    <w:p w14:paraId="7CE7D987" w14:textId="4FA4F9E1" w:rsidR="001C3CC1" w:rsidRDefault="008C1362" w:rsidP="00AE774D">
      <w:pPr>
        <w:pStyle w:val="Heading1"/>
        <w:spacing w:line="240" w:lineRule="auto"/>
      </w:pPr>
      <w:bookmarkStart w:id="15" w:name="_Toc10099979"/>
      <w:r>
        <w:t>4.0 Project Planning and Management</w:t>
      </w:r>
      <w:bookmarkEnd w:id="15"/>
    </w:p>
    <w:p w14:paraId="5CC6D985" w14:textId="4362E4AE" w:rsidR="001C3CC1" w:rsidRDefault="00EE5AA9" w:rsidP="00AE774D">
      <w:pPr>
        <w:spacing w:line="240" w:lineRule="auto"/>
      </w:pPr>
      <w:r>
        <w:t>The project will be implemented solely by one designer / developer. Due to this an accurate plan is required to ensure the success of the project. The project will be broken down into manageable sections of which are to be completed in order of creation. To implement a more graphical representation of this plan a Gantt chart has been completed. A description of the required resources has also been created to ensure the success of the project.</w:t>
      </w:r>
    </w:p>
    <w:p w14:paraId="473F2749" w14:textId="77777777" w:rsidR="007A686F" w:rsidRDefault="007A686F" w:rsidP="00AE774D">
      <w:pPr>
        <w:pStyle w:val="Heading3"/>
        <w:spacing w:line="240" w:lineRule="auto"/>
      </w:pPr>
    </w:p>
    <w:p w14:paraId="344B9722" w14:textId="2AC4495C" w:rsidR="001C3CC1" w:rsidRDefault="007A686F" w:rsidP="00AE774D">
      <w:pPr>
        <w:pStyle w:val="Heading3"/>
        <w:spacing w:line="240" w:lineRule="auto"/>
      </w:pPr>
      <w:bookmarkStart w:id="16" w:name="_Toc10099980"/>
      <w:r>
        <w:t xml:space="preserve">4.1 </w:t>
      </w:r>
      <w:r w:rsidR="001C3CC1">
        <w:t>Required Resources</w:t>
      </w:r>
      <w:bookmarkEnd w:id="16"/>
    </w:p>
    <w:p w14:paraId="00FC9452" w14:textId="067D9363" w:rsidR="00BA479E" w:rsidRDefault="00BA479E" w:rsidP="00AE774D">
      <w:pPr>
        <w:spacing w:line="240" w:lineRule="auto"/>
      </w:pPr>
    </w:p>
    <w:p w14:paraId="49868A6F" w14:textId="7014BA77" w:rsidR="001C3CC1" w:rsidRDefault="00BA479E" w:rsidP="00AE774D">
      <w:pPr>
        <w:spacing w:line="240" w:lineRule="auto"/>
      </w:pPr>
      <w:r>
        <w:t>Ideally for this project to move forward, there is the requirement to acquire two</w:t>
      </w:r>
      <w:r w:rsidR="00F836BA">
        <w:t xml:space="preserve"> main</w:t>
      </w:r>
      <w:r>
        <w:t xml:space="preserve"> </w:t>
      </w:r>
      <w:r w:rsidR="00290B29">
        <w:t>freshly</w:t>
      </w:r>
      <w:r>
        <w:t xml:space="preserve"> built clean machines </w:t>
      </w:r>
      <w:r w:rsidR="00290B29">
        <w:t>which have not been u</w:t>
      </w:r>
      <w:r w:rsidR="00964767">
        <w:t>sed since they have been re-imaged</w:t>
      </w:r>
      <w:r>
        <w:t xml:space="preserve">. </w:t>
      </w:r>
      <w:r w:rsidR="00290B29">
        <w:t xml:space="preserve">To reduce any inconsistency and have the opportunity to reduce and keep to a minimum the potential risk of a difference in performance between the two machines, it </w:t>
      </w:r>
      <w:r>
        <w:t xml:space="preserve">will be required to </w:t>
      </w:r>
      <w:r w:rsidR="00290B29">
        <w:t xml:space="preserve">have the two machines to </w:t>
      </w:r>
      <w:r>
        <w:t xml:space="preserve">be from the same manufacturer including them to be of the same model and age. </w:t>
      </w:r>
      <w:r w:rsidR="00203FE9">
        <w:t>Additionally,</w:t>
      </w:r>
      <w:r>
        <w:t xml:space="preserve"> </w:t>
      </w:r>
      <w:r w:rsidR="00290B29">
        <w:t xml:space="preserve">the machines will be required to be of the same specifications again in promoting the reduction of any potential performance issues between the two machines. </w:t>
      </w:r>
      <w:r w:rsidR="00964767">
        <w:t xml:space="preserve">It is viewed to be an advantage that these machines will be of the same specifications of those that are assigned to staff </w:t>
      </w:r>
      <w:r w:rsidR="0046726B">
        <w:t>within the targeted department of</w:t>
      </w:r>
      <w:r w:rsidR="00964767">
        <w:t xml:space="preserve"> the organisation.</w:t>
      </w:r>
    </w:p>
    <w:p w14:paraId="4113298B" w14:textId="621C6D80" w:rsidR="00A62CE5" w:rsidRDefault="00A62CE5" w:rsidP="00AE774D">
      <w:pPr>
        <w:pStyle w:val="ListParagraph"/>
        <w:numPr>
          <w:ilvl w:val="0"/>
          <w:numId w:val="14"/>
        </w:numPr>
      </w:pPr>
      <w:r>
        <w:t>Intel Core i7</w:t>
      </w:r>
    </w:p>
    <w:p w14:paraId="77A1AB74" w14:textId="754ECD28" w:rsidR="00A62CE5" w:rsidRDefault="00A62CE5" w:rsidP="00AE774D">
      <w:pPr>
        <w:pStyle w:val="ListParagraph"/>
        <w:numPr>
          <w:ilvl w:val="0"/>
          <w:numId w:val="14"/>
        </w:numPr>
      </w:pPr>
      <w:r>
        <w:t>16GB RAM</w:t>
      </w:r>
    </w:p>
    <w:p w14:paraId="659DE090" w14:textId="6E0BB5FD" w:rsidR="009735DB" w:rsidRDefault="00C246A7" w:rsidP="00AE774D">
      <w:pPr>
        <w:pStyle w:val="ListParagraph"/>
        <w:numPr>
          <w:ilvl w:val="0"/>
          <w:numId w:val="14"/>
        </w:numPr>
      </w:pPr>
      <w:r>
        <w:t>500GB SS</w:t>
      </w:r>
      <w:r w:rsidR="00A62CE5">
        <w:t>D</w:t>
      </w:r>
    </w:p>
    <w:p w14:paraId="52519528" w14:textId="39E23606" w:rsidR="00F836BA" w:rsidRDefault="00F836BA" w:rsidP="00AE774D">
      <w:pPr>
        <w:pStyle w:val="ListParagraph"/>
        <w:numPr>
          <w:ilvl w:val="0"/>
          <w:numId w:val="14"/>
        </w:numPr>
      </w:pPr>
      <w:r>
        <w:t>Windows OS</w:t>
      </w:r>
    </w:p>
    <w:p w14:paraId="5C0E7292" w14:textId="77777777" w:rsidR="009735DB" w:rsidRDefault="009735DB" w:rsidP="00AE774D">
      <w:pPr>
        <w:spacing w:line="240" w:lineRule="auto"/>
      </w:pPr>
    </w:p>
    <w:p w14:paraId="4A4CACAE" w14:textId="2BACE0B9" w:rsidR="00A62CE5" w:rsidRDefault="00A62CE5" w:rsidP="00AE774D">
      <w:pPr>
        <w:spacing w:line="240" w:lineRule="auto"/>
      </w:pPr>
      <w:r>
        <w:t xml:space="preserve">Access to a small instance within AWS </w:t>
      </w:r>
      <w:r w:rsidR="009735DB">
        <w:t>to host the required content will also be required.</w:t>
      </w:r>
    </w:p>
    <w:p w14:paraId="4D40F0FF" w14:textId="77777777" w:rsidR="00964767" w:rsidRDefault="00964767" w:rsidP="00AE774D">
      <w:pPr>
        <w:spacing w:line="240" w:lineRule="auto"/>
      </w:pPr>
    </w:p>
    <w:p w14:paraId="68B803A1" w14:textId="77777777" w:rsidR="00F65398" w:rsidRDefault="00F65398">
      <w:pPr>
        <w:rPr>
          <w:rFonts w:ascii="Cambria" w:eastAsiaTheme="majorEastAsia" w:hAnsi="Cambria" w:cstheme="majorBidi"/>
          <w:b/>
          <w:color w:val="D99594" w:themeColor="accent2" w:themeTint="99"/>
          <w:sz w:val="26"/>
          <w:szCs w:val="24"/>
        </w:rPr>
      </w:pPr>
      <w:r>
        <w:br w:type="page"/>
      </w:r>
    </w:p>
    <w:p w14:paraId="3E439968" w14:textId="77777777" w:rsidR="00F65398" w:rsidRDefault="00F65398" w:rsidP="00AE774D">
      <w:pPr>
        <w:pStyle w:val="Heading3"/>
        <w:spacing w:line="240" w:lineRule="auto"/>
        <w:sectPr w:rsidR="00F65398">
          <w:headerReference w:type="default" r:id="rId11"/>
          <w:footerReference w:type="default" r:id="rId12"/>
          <w:pgSz w:w="11906" w:h="16838"/>
          <w:pgMar w:top="1440" w:right="1440" w:bottom="1440" w:left="1440" w:header="708" w:footer="708" w:gutter="0"/>
          <w:cols w:space="708"/>
          <w:docGrid w:linePitch="360"/>
        </w:sectPr>
      </w:pPr>
    </w:p>
    <w:p w14:paraId="4A052B10" w14:textId="1A049E8F" w:rsidR="001C3CC1" w:rsidRDefault="007A686F" w:rsidP="00AE774D">
      <w:pPr>
        <w:pStyle w:val="Heading3"/>
        <w:spacing w:line="240" w:lineRule="auto"/>
      </w:pPr>
      <w:bookmarkStart w:id="17" w:name="_Toc10099981"/>
      <w:r>
        <w:lastRenderedPageBreak/>
        <w:t xml:space="preserve">4.2 </w:t>
      </w:r>
      <w:r w:rsidR="001C3CC1">
        <w:t>Gantt Chart</w:t>
      </w:r>
      <w:bookmarkEnd w:id="17"/>
    </w:p>
    <w:p w14:paraId="67CAA8ED" w14:textId="1725A910" w:rsidR="00B17BD0" w:rsidRPr="00B17BD0" w:rsidRDefault="00B17BD0" w:rsidP="00B17BD0">
      <w:r>
        <w:t xml:space="preserve">The Gantt chart is implemented to </w:t>
      </w:r>
      <w:r w:rsidR="000B39BD">
        <w:t>provide a graphical</w:t>
      </w:r>
      <w:r>
        <w:t xml:space="preserve"> overview of the whole </w:t>
      </w:r>
      <w:r w:rsidR="000B39BD">
        <w:t xml:space="preserve">proposed </w:t>
      </w:r>
      <w:r>
        <w:t>project</w:t>
      </w:r>
      <w:r w:rsidR="000B39BD">
        <w:t xml:space="preserve"> life,</w:t>
      </w:r>
      <w:r>
        <w:t xml:space="preserve"> including the main development of the proposed system </w:t>
      </w:r>
      <w:r>
        <w:fldChar w:fldCharType="begin" w:fldLock="1"/>
      </w:r>
      <w:r w:rsidR="000E291C">
        <w:instrText>ADDIN CSL_CITATION {"citationItems":[{"id":"ITEM-1","itemData":{"DOI":"10.1016/j.procs.2015.08.455","author":[{"dropping-particle":"","family":"Dayani","given":"M","non-dropping-particle":"","parse-names":false,"suffix":""},{"dropping-particle":"","family":"Gelbard","given":"R","non-dropping-particle":"","parse-names":false,"suffix":""}],"container-title":"Procedia Computer Science2","id":"ITEM-1","issued":{"date-parts":[["15"]]},"page":"73-78","title":"Automatic Conversion of Software Specification into a Gantt-Chart subject to Organization's Constraints","type":"article-journal","volume":"Vol.64"},"uris":["http://www.mendeley.com/documents/?uuid=8962fc66-9600-4238-8b6d-efeefea94c53"]}],"mendeley":{"formattedCitation":"[7]","plainTextFormattedCitation":"[7]","previouslyFormattedCitation":"[7]"},"properties":{"noteIndex":0},"schema":"https://github.com/citation-style-language/schema/raw/master/csl-citation.json"}</w:instrText>
      </w:r>
      <w:r>
        <w:fldChar w:fldCharType="separate"/>
      </w:r>
      <w:r w:rsidR="00F65398" w:rsidRPr="00F65398">
        <w:rPr>
          <w:noProof/>
        </w:rPr>
        <w:t>[7]</w:t>
      </w:r>
      <w:r>
        <w:fldChar w:fldCharType="end"/>
      </w:r>
      <w:r>
        <w:t>.</w:t>
      </w:r>
    </w:p>
    <w:p w14:paraId="66B9DF8E" w14:textId="77777777" w:rsidR="005818E2" w:rsidRDefault="005818E2" w:rsidP="005818E2"/>
    <w:p w14:paraId="29ED130A" w14:textId="1F391C02" w:rsidR="005818E2" w:rsidRDefault="00F65398" w:rsidP="00F65398">
      <w:r w:rsidRPr="00F65398">
        <w:rPr>
          <w:noProof/>
          <w:lang w:eastAsia="en-GB"/>
        </w:rPr>
        <w:drawing>
          <wp:inline distT="0" distB="0" distL="0" distR="0" wp14:anchorId="6B63486D" wp14:editId="73B34038">
            <wp:extent cx="8862060" cy="3893820"/>
            <wp:effectExtent l="19050" t="19050" r="15240" b="114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865925" cy="3895518"/>
                    </a:xfrm>
                    <a:prstGeom prst="rect">
                      <a:avLst/>
                    </a:prstGeom>
                    <a:noFill/>
                    <a:ln>
                      <a:solidFill>
                        <a:schemeClr val="accent1"/>
                      </a:solidFill>
                    </a:ln>
                  </pic:spPr>
                </pic:pic>
              </a:graphicData>
            </a:graphic>
          </wp:inline>
        </w:drawing>
      </w:r>
    </w:p>
    <w:p w14:paraId="6CF43A49" w14:textId="1A9D146E" w:rsidR="00F65398" w:rsidRDefault="00F65398" w:rsidP="00F65398">
      <w:pPr>
        <w:pStyle w:val="Caption"/>
        <w:jc w:val="center"/>
      </w:pPr>
      <w:bookmarkStart w:id="18" w:name="_Toc10099984"/>
      <w:r>
        <w:t xml:space="preserve">Figure </w:t>
      </w:r>
      <w:fldSimple w:instr=" SEQ Figure \* ARABIC ">
        <w:r>
          <w:rPr>
            <w:noProof/>
          </w:rPr>
          <w:t>2</w:t>
        </w:r>
      </w:fldSimple>
      <w:r>
        <w:t>: Gantt Chart</w:t>
      </w:r>
      <w:bookmarkEnd w:id="18"/>
    </w:p>
    <w:p w14:paraId="41B73C19" w14:textId="1954E3AD" w:rsidR="00F65398" w:rsidRDefault="00F65398" w:rsidP="005818E2">
      <w:pPr>
        <w:jc w:val="center"/>
      </w:pPr>
    </w:p>
    <w:p w14:paraId="1B280193" w14:textId="13D6003A" w:rsidR="00F65398" w:rsidRPr="00F65398" w:rsidRDefault="00F65398" w:rsidP="00F65398">
      <w:pPr>
        <w:sectPr w:rsidR="00F65398" w:rsidRPr="00F65398" w:rsidSect="00F65398">
          <w:pgSz w:w="16838" w:h="11906" w:orient="landscape"/>
          <w:pgMar w:top="1440" w:right="1440" w:bottom="1440" w:left="1440" w:header="708" w:footer="708" w:gutter="0"/>
          <w:cols w:space="708"/>
          <w:docGrid w:linePitch="360"/>
        </w:sectPr>
      </w:pPr>
    </w:p>
    <w:p w14:paraId="7EFB6216" w14:textId="68D053B4" w:rsidR="00835241" w:rsidRDefault="00835241" w:rsidP="00AE774D">
      <w:pPr>
        <w:pStyle w:val="Heading1"/>
        <w:spacing w:line="240" w:lineRule="auto"/>
      </w:pPr>
      <w:bookmarkStart w:id="19" w:name="_Toc10099982"/>
      <w:r>
        <w:lastRenderedPageBreak/>
        <w:t>Reference List</w:t>
      </w:r>
      <w:bookmarkEnd w:id="19"/>
    </w:p>
    <w:p w14:paraId="37C3B5EB" w14:textId="293524A5" w:rsidR="008B1B97" w:rsidRPr="008B1B97" w:rsidRDefault="009F43CF" w:rsidP="008B1B97">
      <w:pPr>
        <w:widowControl w:val="0"/>
        <w:autoSpaceDE w:val="0"/>
        <w:autoSpaceDN w:val="0"/>
        <w:adjustRightInd w:val="0"/>
        <w:spacing w:line="240" w:lineRule="auto"/>
        <w:ind w:left="640" w:hanging="640"/>
        <w:rPr>
          <w:rFonts w:cs="Calibri"/>
          <w:noProof/>
          <w:szCs w:val="24"/>
        </w:rPr>
      </w:pPr>
      <w:r>
        <w:fldChar w:fldCharType="begin" w:fldLock="1"/>
      </w:r>
      <w:r>
        <w:instrText xml:space="preserve">ADDIN Mendeley Bibliography CSL_BIBLIOGRAPHY </w:instrText>
      </w:r>
      <w:r>
        <w:fldChar w:fldCharType="separate"/>
      </w:r>
      <w:r w:rsidR="008B1B97" w:rsidRPr="008B1B97">
        <w:rPr>
          <w:rFonts w:cs="Calibri"/>
          <w:noProof/>
          <w:szCs w:val="24"/>
        </w:rPr>
        <w:t>[1]</w:t>
      </w:r>
      <w:r w:rsidR="008B1B97" w:rsidRPr="008B1B97">
        <w:rPr>
          <w:rFonts w:cs="Calibri"/>
          <w:noProof/>
          <w:szCs w:val="24"/>
        </w:rPr>
        <w:tab/>
        <w:t xml:space="preserve">U. Manzoor and S. Nefti, “Silent Unattended Installation Package Manager--SUIPM,” in </w:t>
      </w:r>
      <w:r w:rsidR="008B1B97" w:rsidRPr="008B1B97">
        <w:rPr>
          <w:rFonts w:cs="Calibri"/>
          <w:i/>
          <w:iCs/>
          <w:noProof/>
          <w:szCs w:val="24"/>
        </w:rPr>
        <w:t>International Conference on Computational Intelligence for Modelling Control &amp; Automation</w:t>
      </w:r>
      <w:r w:rsidR="008B1B97" w:rsidRPr="008B1B97">
        <w:rPr>
          <w:rFonts w:cs="Calibri"/>
          <w:noProof/>
          <w:szCs w:val="24"/>
        </w:rPr>
        <w:t>, 2008, pp. 55–60.</w:t>
      </w:r>
    </w:p>
    <w:p w14:paraId="6A26C1CC"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t>[2]</w:t>
      </w:r>
      <w:r w:rsidRPr="008B1B97">
        <w:rPr>
          <w:rFonts w:cs="Calibri"/>
          <w:noProof/>
          <w:szCs w:val="24"/>
        </w:rPr>
        <w:tab/>
        <w:t>IBM, “Installation Log Files.” [Online]. Available: https://www.ibm.com/support/knowledgecenter/en/SSFUEU_7.0.0/com.ibm.swg.ba.cognos.Installation_Guide.7.0.0.doc/c_shi_openpages_logs.html. [Accessed: 21-May-2019].</w:t>
      </w:r>
    </w:p>
    <w:p w14:paraId="6BE5AF9C"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t>[3]</w:t>
      </w:r>
      <w:r w:rsidRPr="008B1B97">
        <w:rPr>
          <w:rFonts w:cs="Calibri"/>
          <w:noProof/>
          <w:szCs w:val="24"/>
        </w:rPr>
        <w:tab/>
        <w:t>SourceForge, “Installers.” [Online]. Available: http://unattended.sourceforge.net/installers.php. [Accessed: 21-May-2019].</w:t>
      </w:r>
    </w:p>
    <w:p w14:paraId="658EE137"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t>[4]</w:t>
      </w:r>
      <w:r w:rsidRPr="008B1B97">
        <w:rPr>
          <w:rFonts w:cs="Calibri"/>
          <w:noProof/>
          <w:szCs w:val="24"/>
        </w:rPr>
        <w:tab/>
        <w:t>T. N. Encyclopedia, “Unattended Installation.” [Online]. Available: http://www.thenetworkencyclopedia.com/entry/unattended-installation/. [Accessed: 22-May-2019].</w:t>
      </w:r>
    </w:p>
    <w:p w14:paraId="3562EA66"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t>[5]</w:t>
      </w:r>
      <w:r w:rsidRPr="008B1B97">
        <w:rPr>
          <w:rFonts w:cs="Calibri"/>
          <w:noProof/>
          <w:szCs w:val="24"/>
        </w:rPr>
        <w:tab/>
        <w:t>TechTerms, “Silent Install,” 2014. [Online]. Available: https://techterms.com/definition/silent_install. [Accessed: 25-May-2019].</w:t>
      </w:r>
    </w:p>
    <w:p w14:paraId="2EC728B7"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t>[6]</w:t>
      </w:r>
      <w:r w:rsidRPr="008B1B97">
        <w:rPr>
          <w:rFonts w:cs="Calibri"/>
          <w:noProof/>
          <w:szCs w:val="24"/>
        </w:rPr>
        <w:tab/>
        <w:t>IBM, “Silent Installation.” [Online]. Available: https://www.ibm.com/support/knowledgecenter/en/SS3RA7_18.1.0/modeler_install_concurrentlic_enduser_win_ddita/clementine/install/install_client_silent.html. [Accessed: 25-May-2019].</w:t>
      </w:r>
    </w:p>
    <w:p w14:paraId="2971D045"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t>[7]</w:t>
      </w:r>
      <w:r w:rsidRPr="008B1B97">
        <w:rPr>
          <w:rFonts w:cs="Calibri"/>
          <w:noProof/>
          <w:szCs w:val="24"/>
        </w:rPr>
        <w:tab/>
        <w:t xml:space="preserve">M. Dayani and R. Gelbard, “Automatic Conversion of Software Specification into a Gantt-Chart subject to Organization’s Constraints,” </w:t>
      </w:r>
      <w:r w:rsidRPr="008B1B97">
        <w:rPr>
          <w:rFonts w:cs="Calibri"/>
          <w:i/>
          <w:iCs/>
          <w:noProof/>
          <w:szCs w:val="24"/>
        </w:rPr>
        <w:t>Procedia Comput. Sci.</w:t>
      </w:r>
      <w:r w:rsidRPr="008B1B97">
        <w:rPr>
          <w:rFonts w:cs="Calibri"/>
          <w:noProof/>
          <w:szCs w:val="24"/>
        </w:rPr>
        <w:t>, vol. Vol.64, pp. 73–78, 15AD.</w:t>
      </w:r>
    </w:p>
    <w:p w14:paraId="0E4FAE1A"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t>[8]</w:t>
      </w:r>
      <w:r w:rsidRPr="008B1B97">
        <w:rPr>
          <w:rFonts w:cs="Calibri"/>
          <w:noProof/>
          <w:szCs w:val="24"/>
        </w:rPr>
        <w:tab/>
        <w:t>Chocolately, “About Chocolately,” 2019. [Online]. Available: https://chocolatey.org/about. [Accessed: 25-May-2019].</w:t>
      </w:r>
    </w:p>
    <w:p w14:paraId="21D6D66B"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t>[9]</w:t>
      </w:r>
      <w:r w:rsidRPr="008B1B97">
        <w:rPr>
          <w:rFonts w:cs="Calibri"/>
          <w:noProof/>
          <w:szCs w:val="24"/>
        </w:rPr>
        <w:tab/>
        <w:t>Chocolately, “The Package Manager For Windows: Chocolately - Software Management Automation,” 2019. [Online]. Available: https://chocolatey.org/. [Accessed: 25-May-2019].</w:t>
      </w:r>
    </w:p>
    <w:p w14:paraId="49EC7879"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t>[10]</w:t>
      </w:r>
      <w:r w:rsidRPr="008B1B97">
        <w:rPr>
          <w:rFonts w:cs="Calibri"/>
          <w:noProof/>
          <w:szCs w:val="24"/>
        </w:rPr>
        <w:tab/>
        <w:t>Chocolately, “Why Chocolately,” 2019. [Online]. Available: https://chocolatey.org/docs/why. [Accessed: 25-May-2019].</w:t>
      </w:r>
    </w:p>
    <w:p w14:paraId="0FD69D3E"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t>[11]</w:t>
      </w:r>
      <w:r w:rsidRPr="008B1B97">
        <w:rPr>
          <w:rFonts w:cs="Calibri"/>
          <w:noProof/>
          <w:szCs w:val="24"/>
        </w:rPr>
        <w:tab/>
        <w:t>Ninite, “Install and update All of Your Programs At Once,” 2019. [Online]. Available: https://ninite.com/. [Accessed: 25-May-2019].</w:t>
      </w:r>
    </w:p>
    <w:p w14:paraId="375AFA7D"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t>[12]</w:t>
      </w:r>
      <w:r w:rsidRPr="008B1B97">
        <w:rPr>
          <w:rFonts w:cs="Calibri"/>
          <w:noProof/>
          <w:szCs w:val="24"/>
        </w:rPr>
        <w:tab/>
        <w:t>Ninite, “Patch and Deploy Apps Right From Your Browser,” 2019. [Online]. Available: https://ninite.com/pro. [Accessed: 25-May-2019].</w:t>
      </w:r>
    </w:p>
    <w:p w14:paraId="38485245"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t>[13]</w:t>
      </w:r>
      <w:r w:rsidRPr="008B1B97">
        <w:rPr>
          <w:rFonts w:cs="Calibri"/>
          <w:noProof/>
          <w:szCs w:val="24"/>
        </w:rPr>
        <w:tab/>
        <w:t xml:space="preserve">S. M. B. Al Zefeiti and N. A. Mohamad, “Methodological Considerations in Studying Transformational Leadership and its Outcomes,” </w:t>
      </w:r>
      <w:r w:rsidRPr="008B1B97">
        <w:rPr>
          <w:rFonts w:cs="Calibri"/>
          <w:i/>
          <w:iCs/>
          <w:noProof/>
          <w:szCs w:val="24"/>
        </w:rPr>
        <w:t>Int. J. Eng. Bus. Manag.</w:t>
      </w:r>
      <w:r w:rsidRPr="008B1B97">
        <w:rPr>
          <w:rFonts w:cs="Calibri"/>
          <w:noProof/>
          <w:szCs w:val="24"/>
        </w:rPr>
        <w:t>, 2014.</w:t>
      </w:r>
    </w:p>
    <w:p w14:paraId="4988F822"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t>[14]</w:t>
      </w:r>
      <w:r w:rsidRPr="008B1B97">
        <w:rPr>
          <w:rFonts w:cs="Calibri"/>
          <w:noProof/>
          <w:szCs w:val="24"/>
        </w:rPr>
        <w:tab/>
        <w:t xml:space="preserve">C. Malalgoda, D. Amaratunga, and R. P. Haigh, “Empowering Local Governments in Making Cities Resillient to Disasters: Case Study as a Research Strategy,” in </w:t>
      </w:r>
      <w:r w:rsidRPr="008B1B97">
        <w:rPr>
          <w:rFonts w:cs="Calibri"/>
          <w:i/>
          <w:iCs/>
          <w:noProof/>
          <w:szCs w:val="24"/>
        </w:rPr>
        <w:t>International Post Graduate Research Conference</w:t>
      </w:r>
      <w:r w:rsidRPr="008B1B97">
        <w:rPr>
          <w:rFonts w:cs="Calibri"/>
          <w:noProof/>
          <w:szCs w:val="24"/>
        </w:rPr>
        <w:t>, 2013.</w:t>
      </w:r>
    </w:p>
    <w:p w14:paraId="26A40CBD"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lastRenderedPageBreak/>
        <w:t>[15]</w:t>
      </w:r>
      <w:r w:rsidRPr="008B1B97">
        <w:rPr>
          <w:rFonts w:cs="Calibri"/>
          <w:noProof/>
          <w:szCs w:val="24"/>
        </w:rPr>
        <w:tab/>
        <w:t>D. Gabriel, “Inductive and Deductive approaches to research,” 2013. [Online]. Available: http://deborahgabriel.com/2013/03/17/inductive-and-deductive-approaches-to-research/. [Accessed: 03-Apr-2019].</w:t>
      </w:r>
    </w:p>
    <w:p w14:paraId="7E898712"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t>[16]</w:t>
      </w:r>
      <w:r w:rsidRPr="008B1B97">
        <w:rPr>
          <w:rFonts w:cs="Calibri"/>
          <w:noProof/>
          <w:szCs w:val="24"/>
        </w:rPr>
        <w:tab/>
        <w:t>L. Joseph, “A Heraldic Database: Creating and Programming a more user freindly database environment on behalf of the SCA,” Swansea Metropolitan University, 2013.</w:t>
      </w:r>
    </w:p>
    <w:p w14:paraId="7D0FCAA0" w14:textId="77777777" w:rsidR="008B1B97" w:rsidRPr="008B1B97" w:rsidRDefault="008B1B97" w:rsidP="008B1B97">
      <w:pPr>
        <w:widowControl w:val="0"/>
        <w:autoSpaceDE w:val="0"/>
        <w:autoSpaceDN w:val="0"/>
        <w:adjustRightInd w:val="0"/>
        <w:spacing w:line="240" w:lineRule="auto"/>
        <w:ind w:left="640" w:hanging="640"/>
        <w:rPr>
          <w:rFonts w:cs="Calibri"/>
          <w:noProof/>
          <w:szCs w:val="24"/>
        </w:rPr>
      </w:pPr>
      <w:r w:rsidRPr="008B1B97">
        <w:rPr>
          <w:rFonts w:cs="Calibri"/>
          <w:noProof/>
          <w:szCs w:val="24"/>
        </w:rPr>
        <w:t>[17]</w:t>
      </w:r>
      <w:r w:rsidRPr="008B1B97">
        <w:rPr>
          <w:rFonts w:cs="Calibri"/>
          <w:noProof/>
          <w:szCs w:val="24"/>
        </w:rPr>
        <w:tab/>
        <w:t>P. Garg, “9 Things you must know about FDD - Feature Driven Development,” 2017. [Online]. Available: https://www.openxcell.com/9-things-must-know-fdd-feature-driven-development. [Accessed: 23-May-2019].</w:t>
      </w:r>
    </w:p>
    <w:p w14:paraId="61DD5D86" w14:textId="77777777" w:rsidR="008B1B97" w:rsidRPr="008B1B97" w:rsidRDefault="008B1B97" w:rsidP="008B1B97">
      <w:pPr>
        <w:widowControl w:val="0"/>
        <w:autoSpaceDE w:val="0"/>
        <w:autoSpaceDN w:val="0"/>
        <w:adjustRightInd w:val="0"/>
        <w:spacing w:line="240" w:lineRule="auto"/>
        <w:ind w:left="640" w:hanging="640"/>
        <w:rPr>
          <w:rFonts w:cs="Calibri"/>
          <w:noProof/>
        </w:rPr>
      </w:pPr>
      <w:r w:rsidRPr="008B1B97">
        <w:rPr>
          <w:rFonts w:cs="Calibri"/>
          <w:noProof/>
          <w:szCs w:val="24"/>
        </w:rPr>
        <w:t>[18]</w:t>
      </w:r>
      <w:r w:rsidRPr="008B1B97">
        <w:rPr>
          <w:rFonts w:cs="Calibri"/>
          <w:noProof/>
          <w:szCs w:val="24"/>
        </w:rPr>
        <w:tab/>
        <w:t xml:space="preserve">Z. Nawaz, S. Aftab, and F. Anwer, “Simplified FDD Process Model,” </w:t>
      </w:r>
      <w:r w:rsidRPr="008B1B97">
        <w:rPr>
          <w:rFonts w:cs="Calibri"/>
          <w:i/>
          <w:iCs/>
          <w:noProof/>
          <w:szCs w:val="24"/>
        </w:rPr>
        <w:t>Int. J. Mod. Educ. Comput. Sci.</w:t>
      </w:r>
      <w:r w:rsidRPr="008B1B97">
        <w:rPr>
          <w:rFonts w:cs="Calibri"/>
          <w:noProof/>
          <w:szCs w:val="24"/>
        </w:rPr>
        <w:t>, vol. VOL.9, pp. 53–59, 2017.</w:t>
      </w:r>
    </w:p>
    <w:p w14:paraId="28D12AA9" w14:textId="466C698E" w:rsidR="00835241" w:rsidRDefault="009F43CF" w:rsidP="00AE774D">
      <w:pPr>
        <w:widowControl w:val="0"/>
        <w:autoSpaceDE w:val="0"/>
        <w:autoSpaceDN w:val="0"/>
        <w:adjustRightInd w:val="0"/>
        <w:spacing w:line="240" w:lineRule="auto"/>
      </w:pPr>
      <w:r>
        <w:fldChar w:fldCharType="end"/>
      </w:r>
    </w:p>
    <w:sectPr w:rsidR="00835241" w:rsidSect="00F653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DE889C" w14:textId="77777777" w:rsidR="0017258A" w:rsidRDefault="0017258A" w:rsidP="00FB4FE0">
      <w:pPr>
        <w:spacing w:after="0" w:line="240" w:lineRule="auto"/>
      </w:pPr>
      <w:r>
        <w:separator/>
      </w:r>
    </w:p>
  </w:endnote>
  <w:endnote w:type="continuationSeparator" w:id="0">
    <w:p w14:paraId="43EFFC56" w14:textId="77777777" w:rsidR="0017258A" w:rsidRDefault="0017258A" w:rsidP="00FB4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071791" w14:paraId="3C64B605" w14:textId="77777777" w:rsidTr="005C57ED">
      <w:trPr>
        <w:jc w:val="right"/>
      </w:trPr>
      <w:tc>
        <w:tcPr>
          <w:tcW w:w="4795" w:type="dxa"/>
          <w:vAlign w:val="center"/>
        </w:tcPr>
        <w:p w14:paraId="6AB68C3D" w14:textId="097B41FD" w:rsidR="00071791" w:rsidRDefault="00071791" w:rsidP="00FF4E5C">
          <w:pPr>
            <w:pStyle w:val="Header"/>
            <w:jc w:val="right"/>
            <w:rPr>
              <w:caps/>
              <w:color w:val="000000" w:themeColor="text1"/>
            </w:rPr>
          </w:pPr>
          <w:r>
            <w:rPr>
              <w:caps/>
              <w:color w:val="000000" w:themeColor="text1"/>
            </w:rPr>
            <w:t>Lee Joseph P097298</w:t>
          </w:r>
        </w:p>
      </w:tc>
      <w:tc>
        <w:tcPr>
          <w:tcW w:w="250" w:type="pct"/>
          <w:shd w:val="clear" w:color="auto" w:fill="C0504D" w:themeFill="accent2"/>
          <w:vAlign w:val="center"/>
        </w:tcPr>
        <w:p w14:paraId="782EF472" w14:textId="167F75B7" w:rsidR="00071791" w:rsidRDefault="00071791">
          <w:pPr>
            <w:pStyle w:val="Footer"/>
            <w:jc w:val="center"/>
            <w:rPr>
              <w:color w:val="FFFFFF" w:themeColor="background1"/>
            </w:rPr>
          </w:pPr>
        </w:p>
      </w:tc>
    </w:tr>
  </w:tbl>
  <w:p w14:paraId="7678F309" w14:textId="77777777" w:rsidR="00071791" w:rsidRDefault="0007179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27A40D" w14:textId="77777777" w:rsidR="0017258A" w:rsidRDefault="0017258A" w:rsidP="00FB4FE0">
      <w:pPr>
        <w:spacing w:after="0" w:line="240" w:lineRule="auto"/>
      </w:pPr>
      <w:r>
        <w:separator/>
      </w:r>
    </w:p>
  </w:footnote>
  <w:footnote w:type="continuationSeparator" w:id="0">
    <w:p w14:paraId="0E3740DF" w14:textId="77777777" w:rsidR="0017258A" w:rsidRDefault="0017258A" w:rsidP="00FB4F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409A91" w14:textId="77B11DFA" w:rsidR="00071791" w:rsidRPr="00133DAE" w:rsidRDefault="00071791" w:rsidP="00133DAE">
    <w:pPr>
      <w:pStyle w:val="Header"/>
    </w:pPr>
    <w:r>
      <w:rPr>
        <w:noProof/>
        <w:lang w:eastAsia="en-GB"/>
      </w:rPr>
      <mc:AlternateContent>
        <mc:Choice Requires="wps">
          <w:drawing>
            <wp:anchor distT="228600" distB="228600" distL="114300" distR="114300" simplePos="0" relativeHeight="251659264" behindDoc="0" locked="0" layoutInCell="1" allowOverlap="0" wp14:anchorId="60D7EB6A" wp14:editId="78C3E29A">
              <wp:simplePos x="0" y="0"/>
              <wp:positionH relativeFrom="margin">
                <wp:posOffset>5321300</wp:posOffset>
              </wp:positionH>
              <wp:positionV relativeFrom="page">
                <wp:posOffset>247650</wp:posOffset>
              </wp:positionV>
              <wp:extent cx="373380" cy="361950"/>
              <wp:effectExtent l="0" t="0" r="7620" b="0"/>
              <wp:wrapTopAndBottom/>
              <wp:docPr id="133" name="Rectangle 1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373380" cy="3619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192A57" w14:textId="6A834A66" w:rsidR="00071791" w:rsidRDefault="00071791">
                          <w:pPr>
                            <w:pStyle w:val="Header"/>
                            <w:jc w:val="right"/>
                            <w:rPr>
                              <w:color w:val="FFFFFF" w:themeColor="background1"/>
                              <w:szCs w:val="24"/>
                            </w:rPr>
                          </w:pPr>
                          <w:r>
                            <w:rPr>
                              <w:color w:val="FFFFFF" w:themeColor="background1"/>
                              <w:szCs w:val="24"/>
                            </w:rPr>
                            <w:fldChar w:fldCharType="begin"/>
                          </w:r>
                          <w:r>
                            <w:rPr>
                              <w:color w:val="FFFFFF" w:themeColor="background1"/>
                              <w:szCs w:val="24"/>
                            </w:rPr>
                            <w:instrText xml:space="preserve"> PAGE   \* MERGEFORMAT </w:instrText>
                          </w:r>
                          <w:r>
                            <w:rPr>
                              <w:color w:val="FFFFFF" w:themeColor="background1"/>
                              <w:szCs w:val="24"/>
                            </w:rPr>
                            <w:fldChar w:fldCharType="separate"/>
                          </w:r>
                          <w:r w:rsidR="000F1767">
                            <w:rPr>
                              <w:noProof/>
                              <w:color w:val="FFFFFF" w:themeColor="background1"/>
                              <w:szCs w:val="24"/>
                            </w:rPr>
                            <w:t>14</w:t>
                          </w:r>
                          <w:r>
                            <w:rPr>
                              <w:noProof/>
                              <w:color w:val="FFFFFF" w:themeColor="background1"/>
                              <w:szCs w:val="24"/>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0D7EB6A" id="Rectangle 133" o:spid="_x0000_s1044" style="position:absolute;margin-left:419pt;margin-top:19.5pt;width:29.4pt;height:28.5pt;z-index:251659264;visibility:visible;mso-wrap-style:square;mso-width-percent:0;mso-height-percent:0;mso-wrap-distance-left:9pt;mso-wrap-distance-top:18pt;mso-wrap-distance-right:9pt;mso-wrap-distance-bottom:18pt;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" o:allowoverlap="f" fillcolor="#c0504d [3205]" stroked="f" strokeweight="1.25pt">
              <v:path arrowok="t"/>
              <o:lock v:ext="edit" aspectratio="t"/>
              <v:textbox>
                <w:txbxContent>
                  <w:p w14:paraId="22192A57" w14:textId="6A834A66" w:rsidR="00071791" w:rsidRDefault="00071791">
                    <w:pPr>
                      <w:pStyle w:val="Header"/>
                      <w:jc w:val="right"/>
                      <w:rPr>
                        <w:color w:val="FFFFFF" w:themeColor="background1"/>
                        <w:szCs w:val="24"/>
                      </w:rPr>
                    </w:pPr>
                    <w:r>
                      <w:rPr>
                        <w:color w:val="FFFFFF" w:themeColor="background1"/>
                        <w:szCs w:val="24"/>
                      </w:rPr>
                      <w:fldChar w:fldCharType="begin"/>
                    </w:r>
                    <w:r>
                      <w:rPr>
                        <w:color w:val="FFFFFF" w:themeColor="background1"/>
                        <w:szCs w:val="24"/>
                      </w:rPr>
                      <w:instrText xml:space="preserve"> PAGE   \* MERGEFORMAT </w:instrText>
                    </w:r>
                    <w:r>
                      <w:rPr>
                        <w:color w:val="FFFFFF" w:themeColor="background1"/>
                        <w:szCs w:val="24"/>
                      </w:rPr>
                      <w:fldChar w:fldCharType="separate"/>
                    </w:r>
                    <w:r w:rsidR="000F1767">
                      <w:rPr>
                        <w:noProof/>
                        <w:color w:val="FFFFFF" w:themeColor="background1"/>
                        <w:szCs w:val="24"/>
                      </w:rPr>
                      <w:t>14</w:t>
                    </w:r>
                    <w:r>
                      <w:rPr>
                        <w:noProof/>
                        <w:color w:val="FFFFFF" w:themeColor="background1"/>
                        <w:szCs w:val="24"/>
                      </w:rPr>
                      <w:fldChar w:fldCharType="end"/>
                    </w:r>
                  </w:p>
                </w:txbxContent>
              </v:textbox>
              <w10:wrap type="topAndBottom" anchorx="margin" anchory="page"/>
            </v:rect>
          </w:pict>
        </mc:Fallback>
      </mc:AlternateConten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1.4pt;height:11.4pt" o:bullet="t">
        <v:imagedata r:id="rId1" o:title="msoCB5B"/>
      </v:shape>
    </w:pict>
  </w:numPicBullet>
  <w:abstractNum w:abstractNumId="0" w15:restartNumberingAfterBreak="0">
    <w:nsid w:val="008E7D05"/>
    <w:multiLevelType w:val="hybridMultilevel"/>
    <w:tmpl w:val="07325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57DD9"/>
    <w:multiLevelType w:val="hybridMultilevel"/>
    <w:tmpl w:val="95E01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03695"/>
    <w:multiLevelType w:val="hybridMultilevel"/>
    <w:tmpl w:val="6ACA62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28C5D34"/>
    <w:multiLevelType w:val="hybridMultilevel"/>
    <w:tmpl w:val="FBF69BFE"/>
    <w:lvl w:ilvl="0" w:tplc="24E49516">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E6610C"/>
    <w:multiLevelType w:val="hybridMultilevel"/>
    <w:tmpl w:val="99909B6E"/>
    <w:lvl w:ilvl="0" w:tplc="879255D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6B1965"/>
    <w:multiLevelType w:val="hybridMultilevel"/>
    <w:tmpl w:val="C7861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ED06D2"/>
    <w:multiLevelType w:val="hybridMultilevel"/>
    <w:tmpl w:val="1B24ABEA"/>
    <w:lvl w:ilvl="0" w:tplc="6622A87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755AA9"/>
    <w:multiLevelType w:val="hybridMultilevel"/>
    <w:tmpl w:val="B83418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8334775"/>
    <w:multiLevelType w:val="hybridMultilevel"/>
    <w:tmpl w:val="418A9A7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A1F0830"/>
    <w:multiLevelType w:val="hybridMultilevel"/>
    <w:tmpl w:val="AE381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C640B3"/>
    <w:multiLevelType w:val="hybridMultilevel"/>
    <w:tmpl w:val="05700EB4"/>
    <w:lvl w:ilvl="0" w:tplc="8966AEEC">
      <w:start w:val="1"/>
      <w:numFmt w:val="bullet"/>
      <w:lvlText w:val=""/>
      <w:lvlJc w:val="left"/>
      <w:pPr>
        <w:ind w:left="720" w:hanging="360"/>
      </w:pPr>
      <w:rPr>
        <w:rFonts w:ascii="Symbol" w:eastAsia="Times New Roman" w:hAnsi="Symbol"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BF1483"/>
    <w:multiLevelType w:val="hybridMultilevel"/>
    <w:tmpl w:val="238E5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1975D8"/>
    <w:multiLevelType w:val="hybridMultilevel"/>
    <w:tmpl w:val="855C7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0E3AA0"/>
    <w:multiLevelType w:val="hybridMultilevel"/>
    <w:tmpl w:val="DBD4D5F6"/>
    <w:lvl w:ilvl="0" w:tplc="EE76BB3E">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A1392F"/>
    <w:multiLevelType w:val="hybridMultilevel"/>
    <w:tmpl w:val="12A6E70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2A52AD"/>
    <w:multiLevelType w:val="hybridMultilevel"/>
    <w:tmpl w:val="EE3AD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122EF9"/>
    <w:multiLevelType w:val="hybridMultilevel"/>
    <w:tmpl w:val="907C8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5"/>
  </w:num>
  <w:num w:numId="3">
    <w:abstractNumId w:val="7"/>
  </w:num>
  <w:num w:numId="4">
    <w:abstractNumId w:val="1"/>
  </w:num>
  <w:num w:numId="5">
    <w:abstractNumId w:val="0"/>
  </w:num>
  <w:num w:numId="6">
    <w:abstractNumId w:val="6"/>
  </w:num>
  <w:num w:numId="7">
    <w:abstractNumId w:val="5"/>
  </w:num>
  <w:num w:numId="8">
    <w:abstractNumId w:val="3"/>
  </w:num>
  <w:num w:numId="9">
    <w:abstractNumId w:val="13"/>
  </w:num>
  <w:num w:numId="10">
    <w:abstractNumId w:val="9"/>
  </w:num>
  <w:num w:numId="11">
    <w:abstractNumId w:val="11"/>
  </w:num>
  <w:num w:numId="12">
    <w:abstractNumId w:val="16"/>
  </w:num>
  <w:num w:numId="13">
    <w:abstractNumId w:val="4"/>
  </w:num>
  <w:num w:numId="14">
    <w:abstractNumId w:val="10"/>
  </w:num>
  <w:num w:numId="15">
    <w:abstractNumId w:val="14"/>
  </w:num>
  <w:num w:numId="16">
    <w:abstractNumId w:val="12"/>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FE0"/>
    <w:rsid w:val="00002B55"/>
    <w:rsid w:val="000060EB"/>
    <w:rsid w:val="00013440"/>
    <w:rsid w:val="000134BE"/>
    <w:rsid w:val="00017459"/>
    <w:rsid w:val="000277A2"/>
    <w:rsid w:val="000307E6"/>
    <w:rsid w:val="00034D55"/>
    <w:rsid w:val="000401E6"/>
    <w:rsid w:val="00042472"/>
    <w:rsid w:val="00056536"/>
    <w:rsid w:val="0006237C"/>
    <w:rsid w:val="00070717"/>
    <w:rsid w:val="00071791"/>
    <w:rsid w:val="0007401A"/>
    <w:rsid w:val="00077FB9"/>
    <w:rsid w:val="00082B43"/>
    <w:rsid w:val="000A0778"/>
    <w:rsid w:val="000A2E6C"/>
    <w:rsid w:val="000B39BD"/>
    <w:rsid w:val="000C45CA"/>
    <w:rsid w:val="000C55CE"/>
    <w:rsid w:val="000D0217"/>
    <w:rsid w:val="000D6CE9"/>
    <w:rsid w:val="000E291C"/>
    <w:rsid w:val="000E2A13"/>
    <w:rsid w:val="000F0154"/>
    <w:rsid w:val="000F1767"/>
    <w:rsid w:val="000F5072"/>
    <w:rsid w:val="000F71EC"/>
    <w:rsid w:val="00114CCC"/>
    <w:rsid w:val="00117BBA"/>
    <w:rsid w:val="00121143"/>
    <w:rsid w:val="00130E4F"/>
    <w:rsid w:val="001312D4"/>
    <w:rsid w:val="00133DAE"/>
    <w:rsid w:val="00135AE7"/>
    <w:rsid w:val="00143CCD"/>
    <w:rsid w:val="001463DA"/>
    <w:rsid w:val="001468B2"/>
    <w:rsid w:val="001514AE"/>
    <w:rsid w:val="00154DEE"/>
    <w:rsid w:val="00156C11"/>
    <w:rsid w:val="00161572"/>
    <w:rsid w:val="00165780"/>
    <w:rsid w:val="0017111C"/>
    <w:rsid w:val="0017258A"/>
    <w:rsid w:val="00173BF3"/>
    <w:rsid w:val="00187F35"/>
    <w:rsid w:val="001A0732"/>
    <w:rsid w:val="001A451B"/>
    <w:rsid w:val="001A76BD"/>
    <w:rsid w:val="001B733F"/>
    <w:rsid w:val="001B7735"/>
    <w:rsid w:val="001C3CC1"/>
    <w:rsid w:val="001C6B5D"/>
    <w:rsid w:val="001F59DC"/>
    <w:rsid w:val="00200F5E"/>
    <w:rsid w:val="002014FA"/>
    <w:rsid w:val="00203FE9"/>
    <w:rsid w:val="00210C26"/>
    <w:rsid w:val="00211D25"/>
    <w:rsid w:val="002146DD"/>
    <w:rsid w:val="00214C65"/>
    <w:rsid w:val="002245E3"/>
    <w:rsid w:val="002263E1"/>
    <w:rsid w:val="00231BE9"/>
    <w:rsid w:val="00231D9E"/>
    <w:rsid w:val="00254DC2"/>
    <w:rsid w:val="00260AEC"/>
    <w:rsid w:val="00264F96"/>
    <w:rsid w:val="00265C6C"/>
    <w:rsid w:val="00266BEB"/>
    <w:rsid w:val="00277D61"/>
    <w:rsid w:val="002834E8"/>
    <w:rsid w:val="002845A5"/>
    <w:rsid w:val="00290B29"/>
    <w:rsid w:val="002A0F69"/>
    <w:rsid w:val="002A240F"/>
    <w:rsid w:val="002B2474"/>
    <w:rsid w:val="002D2B92"/>
    <w:rsid w:val="002D3CD5"/>
    <w:rsid w:val="002D720A"/>
    <w:rsid w:val="002D77FF"/>
    <w:rsid w:val="002E529E"/>
    <w:rsid w:val="002F63EF"/>
    <w:rsid w:val="00305B82"/>
    <w:rsid w:val="00310365"/>
    <w:rsid w:val="0031180F"/>
    <w:rsid w:val="003118FF"/>
    <w:rsid w:val="00314AB2"/>
    <w:rsid w:val="0033177F"/>
    <w:rsid w:val="00331A4C"/>
    <w:rsid w:val="00344A3D"/>
    <w:rsid w:val="00350C60"/>
    <w:rsid w:val="003607A5"/>
    <w:rsid w:val="00361128"/>
    <w:rsid w:val="0037386C"/>
    <w:rsid w:val="003745C6"/>
    <w:rsid w:val="00376723"/>
    <w:rsid w:val="003776AD"/>
    <w:rsid w:val="00382D00"/>
    <w:rsid w:val="003973DE"/>
    <w:rsid w:val="003A0BC6"/>
    <w:rsid w:val="003A5A82"/>
    <w:rsid w:val="003B4B11"/>
    <w:rsid w:val="003B4C8A"/>
    <w:rsid w:val="003C1671"/>
    <w:rsid w:val="003C29BA"/>
    <w:rsid w:val="003C3C0F"/>
    <w:rsid w:val="003C77BE"/>
    <w:rsid w:val="003D29C2"/>
    <w:rsid w:val="003D2FCC"/>
    <w:rsid w:val="003D3F7B"/>
    <w:rsid w:val="003E03DC"/>
    <w:rsid w:val="003E2C64"/>
    <w:rsid w:val="003F15D7"/>
    <w:rsid w:val="003F2E52"/>
    <w:rsid w:val="003F619D"/>
    <w:rsid w:val="00413830"/>
    <w:rsid w:val="00424D54"/>
    <w:rsid w:val="00432AEE"/>
    <w:rsid w:val="004361E0"/>
    <w:rsid w:val="00443252"/>
    <w:rsid w:val="00451AD3"/>
    <w:rsid w:val="00451E5A"/>
    <w:rsid w:val="0045258E"/>
    <w:rsid w:val="00461A94"/>
    <w:rsid w:val="00461C37"/>
    <w:rsid w:val="0046726B"/>
    <w:rsid w:val="004743C3"/>
    <w:rsid w:val="00480CB3"/>
    <w:rsid w:val="0048353C"/>
    <w:rsid w:val="00492001"/>
    <w:rsid w:val="004925A6"/>
    <w:rsid w:val="004931C3"/>
    <w:rsid w:val="004A3BB2"/>
    <w:rsid w:val="004B154F"/>
    <w:rsid w:val="004B7A7E"/>
    <w:rsid w:val="004E192E"/>
    <w:rsid w:val="004F2DA1"/>
    <w:rsid w:val="00501311"/>
    <w:rsid w:val="0053303D"/>
    <w:rsid w:val="00534636"/>
    <w:rsid w:val="00536918"/>
    <w:rsid w:val="00544F33"/>
    <w:rsid w:val="00545723"/>
    <w:rsid w:val="005571C0"/>
    <w:rsid w:val="00560A1D"/>
    <w:rsid w:val="00574F8B"/>
    <w:rsid w:val="005818E2"/>
    <w:rsid w:val="00583B82"/>
    <w:rsid w:val="005919FA"/>
    <w:rsid w:val="005A0C2C"/>
    <w:rsid w:val="005B1727"/>
    <w:rsid w:val="005B3C73"/>
    <w:rsid w:val="005B679B"/>
    <w:rsid w:val="005C1817"/>
    <w:rsid w:val="005C554F"/>
    <w:rsid w:val="005C57ED"/>
    <w:rsid w:val="005D17A1"/>
    <w:rsid w:val="005E0D54"/>
    <w:rsid w:val="005E1ABF"/>
    <w:rsid w:val="005F1D0D"/>
    <w:rsid w:val="0060089C"/>
    <w:rsid w:val="00601341"/>
    <w:rsid w:val="00602499"/>
    <w:rsid w:val="00603196"/>
    <w:rsid w:val="00606C48"/>
    <w:rsid w:val="00607169"/>
    <w:rsid w:val="00616877"/>
    <w:rsid w:val="00626CE8"/>
    <w:rsid w:val="00627C08"/>
    <w:rsid w:val="00630298"/>
    <w:rsid w:val="00630428"/>
    <w:rsid w:val="0063272F"/>
    <w:rsid w:val="006453C8"/>
    <w:rsid w:val="00647385"/>
    <w:rsid w:val="00652F47"/>
    <w:rsid w:val="00661330"/>
    <w:rsid w:val="006634A1"/>
    <w:rsid w:val="00667C2A"/>
    <w:rsid w:val="00677416"/>
    <w:rsid w:val="00685B32"/>
    <w:rsid w:val="00694CAD"/>
    <w:rsid w:val="006A6142"/>
    <w:rsid w:val="006B4573"/>
    <w:rsid w:val="006B543C"/>
    <w:rsid w:val="006C6CD0"/>
    <w:rsid w:val="006C79A9"/>
    <w:rsid w:val="006D37A6"/>
    <w:rsid w:val="006D7EDC"/>
    <w:rsid w:val="006E75C7"/>
    <w:rsid w:val="006F22C1"/>
    <w:rsid w:val="006F4AE7"/>
    <w:rsid w:val="007033ED"/>
    <w:rsid w:val="007064CA"/>
    <w:rsid w:val="00711BFF"/>
    <w:rsid w:val="00717979"/>
    <w:rsid w:val="007314C4"/>
    <w:rsid w:val="00753B35"/>
    <w:rsid w:val="0075445A"/>
    <w:rsid w:val="007550FE"/>
    <w:rsid w:val="00755EFD"/>
    <w:rsid w:val="007677A2"/>
    <w:rsid w:val="0078383E"/>
    <w:rsid w:val="0079617A"/>
    <w:rsid w:val="007A686F"/>
    <w:rsid w:val="007C08C8"/>
    <w:rsid w:val="007C0FB1"/>
    <w:rsid w:val="007C3ED7"/>
    <w:rsid w:val="007C68F6"/>
    <w:rsid w:val="007D3515"/>
    <w:rsid w:val="007D604C"/>
    <w:rsid w:val="007E6664"/>
    <w:rsid w:val="00812435"/>
    <w:rsid w:val="00816564"/>
    <w:rsid w:val="00834687"/>
    <w:rsid w:val="00835241"/>
    <w:rsid w:val="00835AC4"/>
    <w:rsid w:val="008501AF"/>
    <w:rsid w:val="0086052A"/>
    <w:rsid w:val="008606C2"/>
    <w:rsid w:val="00875808"/>
    <w:rsid w:val="00880340"/>
    <w:rsid w:val="008824A1"/>
    <w:rsid w:val="00883DD2"/>
    <w:rsid w:val="00886FC2"/>
    <w:rsid w:val="00887983"/>
    <w:rsid w:val="00892D4C"/>
    <w:rsid w:val="008933DC"/>
    <w:rsid w:val="00896514"/>
    <w:rsid w:val="008A2447"/>
    <w:rsid w:val="008A29E6"/>
    <w:rsid w:val="008A5B20"/>
    <w:rsid w:val="008B1B97"/>
    <w:rsid w:val="008B4FA1"/>
    <w:rsid w:val="008B630D"/>
    <w:rsid w:val="008C1362"/>
    <w:rsid w:val="008C23E1"/>
    <w:rsid w:val="008D22D0"/>
    <w:rsid w:val="008D3999"/>
    <w:rsid w:val="008E1711"/>
    <w:rsid w:val="008F2BA1"/>
    <w:rsid w:val="008F3E89"/>
    <w:rsid w:val="008F708D"/>
    <w:rsid w:val="00901EAA"/>
    <w:rsid w:val="00904778"/>
    <w:rsid w:val="00904AF3"/>
    <w:rsid w:val="00914A2E"/>
    <w:rsid w:val="0092019C"/>
    <w:rsid w:val="00926AC5"/>
    <w:rsid w:val="00934C39"/>
    <w:rsid w:val="00934EA1"/>
    <w:rsid w:val="00935DC5"/>
    <w:rsid w:val="009435D5"/>
    <w:rsid w:val="00946F37"/>
    <w:rsid w:val="00947258"/>
    <w:rsid w:val="009566E6"/>
    <w:rsid w:val="00964767"/>
    <w:rsid w:val="009735DB"/>
    <w:rsid w:val="0097611B"/>
    <w:rsid w:val="00976C18"/>
    <w:rsid w:val="009801E2"/>
    <w:rsid w:val="00982FBC"/>
    <w:rsid w:val="0099284E"/>
    <w:rsid w:val="0099785B"/>
    <w:rsid w:val="009A0978"/>
    <w:rsid w:val="009B3910"/>
    <w:rsid w:val="009C6194"/>
    <w:rsid w:val="009E1793"/>
    <w:rsid w:val="009F43CF"/>
    <w:rsid w:val="009F4C8D"/>
    <w:rsid w:val="00A04BE6"/>
    <w:rsid w:val="00A13762"/>
    <w:rsid w:val="00A14B01"/>
    <w:rsid w:val="00A22879"/>
    <w:rsid w:val="00A35E41"/>
    <w:rsid w:val="00A438F5"/>
    <w:rsid w:val="00A50A70"/>
    <w:rsid w:val="00A51B20"/>
    <w:rsid w:val="00A5202B"/>
    <w:rsid w:val="00A62CE5"/>
    <w:rsid w:val="00A63994"/>
    <w:rsid w:val="00A92ACD"/>
    <w:rsid w:val="00A94336"/>
    <w:rsid w:val="00AA1FE7"/>
    <w:rsid w:val="00AA6229"/>
    <w:rsid w:val="00AA6E96"/>
    <w:rsid w:val="00AB21FD"/>
    <w:rsid w:val="00AB2FA5"/>
    <w:rsid w:val="00AB34AA"/>
    <w:rsid w:val="00AB4FA0"/>
    <w:rsid w:val="00AC12FC"/>
    <w:rsid w:val="00AC1615"/>
    <w:rsid w:val="00AC2EA8"/>
    <w:rsid w:val="00AC4CD6"/>
    <w:rsid w:val="00AD4100"/>
    <w:rsid w:val="00AE1452"/>
    <w:rsid w:val="00AE4FEE"/>
    <w:rsid w:val="00AE7054"/>
    <w:rsid w:val="00AE774D"/>
    <w:rsid w:val="00AF3691"/>
    <w:rsid w:val="00AF5084"/>
    <w:rsid w:val="00AF6801"/>
    <w:rsid w:val="00B023A4"/>
    <w:rsid w:val="00B076AE"/>
    <w:rsid w:val="00B07FA5"/>
    <w:rsid w:val="00B1553B"/>
    <w:rsid w:val="00B17BD0"/>
    <w:rsid w:val="00B20F19"/>
    <w:rsid w:val="00B22482"/>
    <w:rsid w:val="00B23379"/>
    <w:rsid w:val="00B32931"/>
    <w:rsid w:val="00B34B6C"/>
    <w:rsid w:val="00B630A9"/>
    <w:rsid w:val="00B63E13"/>
    <w:rsid w:val="00B63FCF"/>
    <w:rsid w:val="00B6435E"/>
    <w:rsid w:val="00B80F1E"/>
    <w:rsid w:val="00B81AAF"/>
    <w:rsid w:val="00BA337D"/>
    <w:rsid w:val="00BA479E"/>
    <w:rsid w:val="00BB1668"/>
    <w:rsid w:val="00BC50CD"/>
    <w:rsid w:val="00BC5A8F"/>
    <w:rsid w:val="00BD7E07"/>
    <w:rsid w:val="00BE7B41"/>
    <w:rsid w:val="00BF41FD"/>
    <w:rsid w:val="00BF4DC6"/>
    <w:rsid w:val="00BF50A9"/>
    <w:rsid w:val="00C2247A"/>
    <w:rsid w:val="00C246A7"/>
    <w:rsid w:val="00C34DDA"/>
    <w:rsid w:val="00C52194"/>
    <w:rsid w:val="00C57E12"/>
    <w:rsid w:val="00C57E6A"/>
    <w:rsid w:val="00C6187B"/>
    <w:rsid w:val="00C63487"/>
    <w:rsid w:val="00C63DC7"/>
    <w:rsid w:val="00C70B30"/>
    <w:rsid w:val="00C71BC8"/>
    <w:rsid w:val="00C73733"/>
    <w:rsid w:val="00C82E91"/>
    <w:rsid w:val="00C850DC"/>
    <w:rsid w:val="00C8695D"/>
    <w:rsid w:val="00C91219"/>
    <w:rsid w:val="00C91CE0"/>
    <w:rsid w:val="00C92CB1"/>
    <w:rsid w:val="00C94E6A"/>
    <w:rsid w:val="00C95873"/>
    <w:rsid w:val="00CA64D2"/>
    <w:rsid w:val="00CA72E4"/>
    <w:rsid w:val="00CB4436"/>
    <w:rsid w:val="00CB5DE9"/>
    <w:rsid w:val="00CC090F"/>
    <w:rsid w:val="00CD7FE2"/>
    <w:rsid w:val="00CE0D00"/>
    <w:rsid w:val="00CF7A72"/>
    <w:rsid w:val="00D07BB1"/>
    <w:rsid w:val="00D1426D"/>
    <w:rsid w:val="00D2168B"/>
    <w:rsid w:val="00D30262"/>
    <w:rsid w:val="00D3178B"/>
    <w:rsid w:val="00D454A5"/>
    <w:rsid w:val="00D537E1"/>
    <w:rsid w:val="00D54B37"/>
    <w:rsid w:val="00D561BC"/>
    <w:rsid w:val="00D66365"/>
    <w:rsid w:val="00D75FFA"/>
    <w:rsid w:val="00D846C6"/>
    <w:rsid w:val="00DA683A"/>
    <w:rsid w:val="00DA6EB6"/>
    <w:rsid w:val="00DD293D"/>
    <w:rsid w:val="00DD3186"/>
    <w:rsid w:val="00DD3207"/>
    <w:rsid w:val="00DD4904"/>
    <w:rsid w:val="00DD5BBE"/>
    <w:rsid w:val="00DD5F9D"/>
    <w:rsid w:val="00DE002D"/>
    <w:rsid w:val="00DE2DDE"/>
    <w:rsid w:val="00DF0D1A"/>
    <w:rsid w:val="00DF14EE"/>
    <w:rsid w:val="00DF1E05"/>
    <w:rsid w:val="00DF7697"/>
    <w:rsid w:val="00E016B5"/>
    <w:rsid w:val="00E02CDB"/>
    <w:rsid w:val="00E04CD5"/>
    <w:rsid w:val="00E270DE"/>
    <w:rsid w:val="00E32A54"/>
    <w:rsid w:val="00E33A80"/>
    <w:rsid w:val="00E33D59"/>
    <w:rsid w:val="00E43185"/>
    <w:rsid w:val="00E45086"/>
    <w:rsid w:val="00E46B81"/>
    <w:rsid w:val="00E46BFC"/>
    <w:rsid w:val="00E50363"/>
    <w:rsid w:val="00E70563"/>
    <w:rsid w:val="00E816F1"/>
    <w:rsid w:val="00E85845"/>
    <w:rsid w:val="00E8754F"/>
    <w:rsid w:val="00EA03E4"/>
    <w:rsid w:val="00EA6EF6"/>
    <w:rsid w:val="00EB19F2"/>
    <w:rsid w:val="00EB30EF"/>
    <w:rsid w:val="00ED5C55"/>
    <w:rsid w:val="00EE5AA9"/>
    <w:rsid w:val="00EE7112"/>
    <w:rsid w:val="00EF090C"/>
    <w:rsid w:val="00F12A9D"/>
    <w:rsid w:val="00F1314A"/>
    <w:rsid w:val="00F15FA6"/>
    <w:rsid w:val="00F230FA"/>
    <w:rsid w:val="00F27403"/>
    <w:rsid w:val="00F27997"/>
    <w:rsid w:val="00F40609"/>
    <w:rsid w:val="00F410A6"/>
    <w:rsid w:val="00F42B79"/>
    <w:rsid w:val="00F46F3E"/>
    <w:rsid w:val="00F52422"/>
    <w:rsid w:val="00F557B6"/>
    <w:rsid w:val="00F55AFC"/>
    <w:rsid w:val="00F56545"/>
    <w:rsid w:val="00F61012"/>
    <w:rsid w:val="00F65398"/>
    <w:rsid w:val="00F70F9C"/>
    <w:rsid w:val="00F72D5D"/>
    <w:rsid w:val="00F836BA"/>
    <w:rsid w:val="00F83B7F"/>
    <w:rsid w:val="00FA1A4A"/>
    <w:rsid w:val="00FB2962"/>
    <w:rsid w:val="00FB4FE0"/>
    <w:rsid w:val="00FC0EAF"/>
    <w:rsid w:val="00FC5247"/>
    <w:rsid w:val="00FE1790"/>
    <w:rsid w:val="00FE184B"/>
    <w:rsid w:val="00FE34B2"/>
    <w:rsid w:val="00FE5A91"/>
    <w:rsid w:val="00FE7D99"/>
    <w:rsid w:val="00FF4E5C"/>
    <w:rsid w:val="00FF679D"/>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F3DF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111C"/>
    <w:rPr>
      <w:rFonts w:ascii="Calibri" w:hAnsi="Calibri"/>
      <w:sz w:val="24"/>
    </w:rPr>
  </w:style>
  <w:style w:type="paragraph" w:styleId="Heading1">
    <w:name w:val="heading 1"/>
    <w:basedOn w:val="Normal"/>
    <w:next w:val="Normal"/>
    <w:link w:val="Heading1Char"/>
    <w:uiPriority w:val="9"/>
    <w:qFormat/>
    <w:rsid w:val="00187F35"/>
    <w:pPr>
      <w:keepNext/>
      <w:keepLines/>
      <w:spacing w:before="240" w:after="0"/>
      <w:outlineLvl w:val="0"/>
    </w:pPr>
    <w:rPr>
      <w:rFonts w:ascii="Cambria" w:eastAsiaTheme="majorEastAsia" w:hAnsi="Cambria" w:cstheme="majorBidi"/>
      <w:b/>
      <w:color w:val="943634" w:themeColor="accent2" w:themeShade="BF"/>
      <w:sz w:val="32"/>
      <w:szCs w:val="32"/>
    </w:rPr>
  </w:style>
  <w:style w:type="paragraph" w:styleId="Heading2">
    <w:name w:val="heading 2"/>
    <w:basedOn w:val="Normal"/>
    <w:next w:val="Normal"/>
    <w:link w:val="Heading2Char"/>
    <w:uiPriority w:val="9"/>
    <w:unhideWhenUsed/>
    <w:qFormat/>
    <w:rsid w:val="00187F35"/>
    <w:pPr>
      <w:keepNext/>
      <w:keepLines/>
      <w:spacing w:before="40" w:after="0"/>
      <w:outlineLvl w:val="1"/>
    </w:pPr>
    <w:rPr>
      <w:rFonts w:ascii="Cambria" w:eastAsiaTheme="majorEastAsia" w:hAnsi="Cambria" w:cstheme="majorBidi"/>
      <w:b/>
      <w:color w:val="D99594" w:themeColor="accent2" w:themeTint="99"/>
      <w:sz w:val="28"/>
      <w:szCs w:val="26"/>
    </w:rPr>
  </w:style>
  <w:style w:type="paragraph" w:styleId="Heading3">
    <w:name w:val="heading 3"/>
    <w:basedOn w:val="Normal"/>
    <w:next w:val="Normal"/>
    <w:link w:val="Heading3Char"/>
    <w:uiPriority w:val="9"/>
    <w:unhideWhenUsed/>
    <w:qFormat/>
    <w:rsid w:val="00187F35"/>
    <w:pPr>
      <w:keepNext/>
      <w:keepLines/>
      <w:spacing w:before="40" w:after="0"/>
      <w:outlineLvl w:val="2"/>
    </w:pPr>
    <w:rPr>
      <w:rFonts w:ascii="Cambria" w:eastAsiaTheme="majorEastAsia" w:hAnsi="Cambria" w:cstheme="majorBidi"/>
      <w:b/>
      <w:color w:val="D99594" w:themeColor="accent2" w:themeTint="99"/>
      <w:sz w:val="26"/>
      <w:szCs w:val="24"/>
    </w:rPr>
  </w:style>
  <w:style w:type="paragraph" w:styleId="Heading4">
    <w:name w:val="heading 4"/>
    <w:basedOn w:val="Normal"/>
    <w:next w:val="Normal"/>
    <w:link w:val="Heading4Char"/>
    <w:uiPriority w:val="9"/>
    <w:unhideWhenUsed/>
    <w:qFormat/>
    <w:rsid w:val="00A04BE6"/>
    <w:pPr>
      <w:keepNext/>
      <w:keepLines/>
      <w:spacing w:before="40" w:after="0"/>
      <w:outlineLvl w:val="3"/>
    </w:pPr>
    <w:rPr>
      <w:rFonts w:ascii="Cambria" w:eastAsiaTheme="majorEastAsia" w:hAnsi="Cambria" w:cstheme="majorBidi"/>
      <w:b/>
      <w:iCs/>
      <w:color w:val="D99594" w:themeColor="accent2" w:themeTint="99"/>
    </w:rPr>
  </w:style>
  <w:style w:type="paragraph" w:styleId="Heading5">
    <w:name w:val="heading 5"/>
    <w:basedOn w:val="Normal"/>
    <w:next w:val="Normal"/>
    <w:link w:val="Heading5Char"/>
    <w:uiPriority w:val="9"/>
    <w:unhideWhenUsed/>
    <w:qFormat/>
    <w:rsid w:val="00A04BE6"/>
    <w:pPr>
      <w:keepNext/>
      <w:keepLines/>
      <w:spacing w:before="40" w:after="0"/>
      <w:outlineLvl w:val="4"/>
    </w:pPr>
    <w:rPr>
      <w:rFonts w:eastAsiaTheme="majorEastAsia" w:cstheme="majorBidi"/>
      <w:i/>
      <w:color w:val="D99594" w:themeColor="accent2" w:themeTint="9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B4F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4FE0"/>
    <w:rPr>
      <w:rFonts w:eastAsiaTheme="minorEastAsia"/>
      <w:lang w:val="en-US"/>
    </w:rPr>
  </w:style>
  <w:style w:type="paragraph" w:styleId="Header">
    <w:name w:val="header"/>
    <w:basedOn w:val="Normal"/>
    <w:link w:val="HeaderChar"/>
    <w:uiPriority w:val="99"/>
    <w:unhideWhenUsed/>
    <w:rsid w:val="00FB4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FE0"/>
  </w:style>
  <w:style w:type="paragraph" w:styleId="Footer">
    <w:name w:val="footer"/>
    <w:basedOn w:val="Normal"/>
    <w:link w:val="FooterChar"/>
    <w:uiPriority w:val="99"/>
    <w:unhideWhenUsed/>
    <w:rsid w:val="00FB4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FE0"/>
  </w:style>
  <w:style w:type="character" w:customStyle="1" w:styleId="Heading1Char">
    <w:name w:val="Heading 1 Char"/>
    <w:basedOn w:val="DefaultParagraphFont"/>
    <w:link w:val="Heading1"/>
    <w:uiPriority w:val="9"/>
    <w:rsid w:val="00187F35"/>
    <w:rPr>
      <w:rFonts w:ascii="Cambria" w:eastAsiaTheme="majorEastAsia" w:hAnsi="Cambria" w:cstheme="majorBidi"/>
      <w:b/>
      <w:color w:val="943634" w:themeColor="accent2" w:themeShade="BF"/>
      <w:sz w:val="32"/>
      <w:szCs w:val="32"/>
    </w:rPr>
  </w:style>
  <w:style w:type="paragraph" w:styleId="TOCHeading">
    <w:name w:val="TOC Heading"/>
    <w:basedOn w:val="Heading1"/>
    <w:next w:val="Normal"/>
    <w:uiPriority w:val="39"/>
    <w:unhideWhenUsed/>
    <w:qFormat/>
    <w:rsid w:val="00161572"/>
    <w:pPr>
      <w:spacing w:before="480" w:line="276" w:lineRule="auto"/>
      <w:outlineLvl w:val="9"/>
    </w:pPr>
    <w:rPr>
      <w:b w:val="0"/>
      <w:bCs/>
      <w:sz w:val="28"/>
      <w:szCs w:val="28"/>
      <w:lang w:val="en-US"/>
    </w:rPr>
  </w:style>
  <w:style w:type="paragraph" w:styleId="ListParagraph">
    <w:name w:val="List Paragraph"/>
    <w:basedOn w:val="Normal"/>
    <w:uiPriority w:val="34"/>
    <w:qFormat/>
    <w:rsid w:val="00934EA1"/>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187F35"/>
    <w:rPr>
      <w:rFonts w:ascii="Cambria" w:eastAsiaTheme="majorEastAsia" w:hAnsi="Cambria" w:cstheme="majorBidi"/>
      <w:b/>
      <w:color w:val="D99594" w:themeColor="accent2" w:themeTint="99"/>
      <w:sz w:val="28"/>
      <w:szCs w:val="26"/>
    </w:rPr>
  </w:style>
  <w:style w:type="paragraph" w:styleId="TOC1">
    <w:name w:val="toc 1"/>
    <w:basedOn w:val="Normal"/>
    <w:next w:val="Normal"/>
    <w:autoRedefine/>
    <w:uiPriority w:val="39"/>
    <w:unhideWhenUsed/>
    <w:rsid w:val="006B543C"/>
    <w:pPr>
      <w:spacing w:after="100"/>
    </w:pPr>
  </w:style>
  <w:style w:type="character" w:styleId="Hyperlink">
    <w:name w:val="Hyperlink"/>
    <w:basedOn w:val="DefaultParagraphFont"/>
    <w:uiPriority w:val="99"/>
    <w:unhideWhenUsed/>
    <w:rsid w:val="006B543C"/>
    <w:rPr>
      <w:color w:val="0000FF" w:themeColor="hyperlink"/>
      <w:u w:val="single"/>
    </w:rPr>
  </w:style>
  <w:style w:type="paragraph" w:styleId="TOC2">
    <w:name w:val="toc 2"/>
    <w:basedOn w:val="Normal"/>
    <w:next w:val="Normal"/>
    <w:autoRedefine/>
    <w:uiPriority w:val="39"/>
    <w:unhideWhenUsed/>
    <w:rsid w:val="00904AF3"/>
    <w:pPr>
      <w:spacing w:after="100"/>
      <w:ind w:left="220"/>
    </w:pPr>
  </w:style>
  <w:style w:type="paragraph" w:styleId="Caption">
    <w:name w:val="caption"/>
    <w:basedOn w:val="Normal"/>
    <w:next w:val="Normal"/>
    <w:uiPriority w:val="35"/>
    <w:unhideWhenUsed/>
    <w:qFormat/>
    <w:rsid w:val="00901EAA"/>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0C55CE"/>
    <w:pPr>
      <w:spacing w:after="0"/>
    </w:pPr>
  </w:style>
  <w:style w:type="paragraph" w:styleId="NormalWeb">
    <w:name w:val="Normal (Web)"/>
    <w:basedOn w:val="Normal"/>
    <w:uiPriority w:val="99"/>
    <w:unhideWhenUsed/>
    <w:rsid w:val="003E2C6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3Char">
    <w:name w:val="Heading 3 Char"/>
    <w:basedOn w:val="DefaultParagraphFont"/>
    <w:link w:val="Heading3"/>
    <w:uiPriority w:val="9"/>
    <w:rsid w:val="00187F35"/>
    <w:rPr>
      <w:rFonts w:ascii="Cambria" w:eastAsiaTheme="majorEastAsia" w:hAnsi="Cambria" w:cstheme="majorBidi"/>
      <w:b/>
      <w:color w:val="D99594" w:themeColor="accent2" w:themeTint="99"/>
      <w:sz w:val="26"/>
      <w:szCs w:val="24"/>
    </w:rPr>
  </w:style>
  <w:style w:type="paragraph" w:styleId="TOC3">
    <w:name w:val="toc 3"/>
    <w:basedOn w:val="Normal"/>
    <w:next w:val="Normal"/>
    <w:autoRedefine/>
    <w:uiPriority w:val="39"/>
    <w:unhideWhenUsed/>
    <w:rsid w:val="00AA6E96"/>
    <w:pPr>
      <w:spacing w:after="100"/>
      <w:ind w:left="440"/>
    </w:pPr>
  </w:style>
  <w:style w:type="character" w:customStyle="1" w:styleId="Heading4Char">
    <w:name w:val="Heading 4 Char"/>
    <w:basedOn w:val="DefaultParagraphFont"/>
    <w:link w:val="Heading4"/>
    <w:uiPriority w:val="9"/>
    <w:rsid w:val="00A04BE6"/>
    <w:rPr>
      <w:rFonts w:ascii="Cambria" w:eastAsiaTheme="majorEastAsia" w:hAnsi="Cambria" w:cstheme="majorBidi"/>
      <w:b/>
      <w:iCs/>
      <w:color w:val="D99594" w:themeColor="accent2" w:themeTint="99"/>
      <w:sz w:val="24"/>
    </w:rPr>
  </w:style>
  <w:style w:type="character" w:customStyle="1" w:styleId="Heading5Char">
    <w:name w:val="Heading 5 Char"/>
    <w:basedOn w:val="DefaultParagraphFont"/>
    <w:link w:val="Heading5"/>
    <w:uiPriority w:val="9"/>
    <w:rsid w:val="00A04BE6"/>
    <w:rPr>
      <w:rFonts w:ascii="Calibri" w:eastAsiaTheme="majorEastAsia" w:hAnsi="Calibri" w:cstheme="majorBidi"/>
      <w:i/>
      <w:color w:val="D99594" w:themeColor="accent2" w:themeTint="99"/>
      <w:sz w:val="24"/>
    </w:rPr>
  </w:style>
  <w:style w:type="paragraph" w:styleId="Bibliography">
    <w:name w:val="Bibliography"/>
    <w:basedOn w:val="Normal"/>
    <w:next w:val="Normal"/>
    <w:uiPriority w:val="37"/>
    <w:unhideWhenUsed/>
    <w:rsid w:val="00B22482"/>
    <w:pPr>
      <w:spacing w:after="200" w:line="276" w:lineRule="auto"/>
    </w:pPr>
    <w:rPr>
      <w:rFonts w:ascii="Times New Roman" w:hAnsi="Times New Roman"/>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3611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emf"/><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2.gif"/><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Droplet">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Gor09</b:Tag>
    <b:SourceType>DocumentFromInternetSite</b:SourceType>
    <b:Guid>{15BCE915-E9E3-418E-B629-EB54902ED94D}</b:Guid>
    <b:Author>
      <b:Author>
        <b:NameList>
          <b:Person>
            <b:Last>Gorakavi</b:Last>
            <b:First>Pavan</b:First>
            <b:Middle>Kumar</b:Middle>
          </b:Person>
        </b:NameList>
      </b:Author>
    </b:Author>
    <b:Title>Build your project using feature driven development</b:Title>
    <b:InternetSiteTitle>Asapm.org</b:InternetSiteTitle>
    <b:Year>2009</b:Year>
    <b:Month>10</b:Month>
    <b:YearAccessed>2013</b:YearAccessed>
    <b:MonthAccessed>03</b:MonthAccessed>
    <b:DayAccessed>07</b:DayAccessed>
    <b:URL>http://www.asapm.org/asapmag/articles/A4_AboutFDD.pdf</b:URL>
    <b:RefOrder>36</b:RefOrder>
  </b:Source>
  <b:Source>
    <b:Tag>Coa99</b:Tag>
    <b:SourceType>Book</b:SourceType>
    <b:Guid>{2FFFC4D2-BBFE-4A10-BFA5-3FBAA8048016}</b:Guid>
    <b:Author>
      <b:Author>
        <b:NameList>
          <b:Person>
            <b:Last>Coad</b:Last>
            <b:First>Peter</b:First>
          </b:Person>
          <b:Person>
            <b:Last>Lefebvre</b:Last>
            <b:First>Eric</b:First>
          </b:Person>
          <b:Person>
            <b:Last>De Luca</b:Last>
            <b:First>Jeff</b:First>
          </b:Person>
        </b:NameList>
      </b:Author>
    </b:Author>
    <b:Title>Java Modeling in Color eith UML: Enterprise Components and Process</b:Title>
    <b:Year>1999</b:Year>
    <b:StandardNumber>9780130115102</b:StandardNumber>
    <b:City>New Jersey</b:City>
    <b:Publisher>Prentice Hall PTR</b:Publisher>
    <b:RefOrder>39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D8C4DB-A294-463C-8AE6-A614FAEDA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8107</Words>
  <Characters>46214</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2019-05-30T08:40:00Z</dcterms:created>
  <dcterms:modified xsi:type="dcterms:W3CDTF">2019-05-30T08:40:00Z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b11665f3-f63e-3f25-8bb9-dd331bbdb1a9</vt:lpwstr>
  </property>
</Properties>
</file>