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80"/>
        <w:gridCol w:w="1338"/>
        <w:gridCol w:w="1530"/>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6106B0" w:rsidP="00E51AAC">
            <w:pPr>
              <w:spacing w:before="120" w:after="120"/>
              <w:jc w:val="both"/>
              <w:rPr>
                <w:rFonts w:ascii="Arial" w:hAnsi="Arial" w:cs="Arial"/>
                <w:b/>
                <w:sz w:val="22"/>
                <w:szCs w:val="22"/>
              </w:rPr>
            </w:pPr>
            <w:r>
              <w:rPr>
                <w:rFonts w:ascii="Arial" w:hAnsi="Arial" w:cs="Arial"/>
                <w:b/>
                <w:sz w:val="22"/>
                <w:szCs w:val="22"/>
              </w:rPr>
              <w:t>BA Advocacy / BA Social Studies</w:t>
            </w:r>
          </w:p>
        </w:tc>
      </w:tr>
      <w:tr w:rsidR="008F1308" w:rsidRPr="00A406E5" w:rsidTr="004B012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6106B0" w:rsidP="00E51AAC">
            <w:pPr>
              <w:spacing w:before="120" w:after="120"/>
              <w:jc w:val="both"/>
              <w:rPr>
                <w:rFonts w:ascii="Arial" w:hAnsi="Arial" w:cs="Arial"/>
                <w:b/>
                <w:sz w:val="22"/>
                <w:szCs w:val="22"/>
              </w:rPr>
            </w:pPr>
            <w:r w:rsidRPr="006106B0">
              <w:rPr>
                <w:rFonts w:ascii="Arial" w:hAnsi="Arial" w:cs="Arial"/>
                <w:b/>
                <w:sz w:val="22"/>
                <w:szCs w:val="22"/>
              </w:rPr>
              <w:t>Hot Topics: Contemporary Issues in Social Inclusion</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6106B0" w:rsidP="00152E9D">
            <w:pPr>
              <w:spacing w:before="120" w:after="120"/>
              <w:jc w:val="both"/>
              <w:rPr>
                <w:rFonts w:ascii="Arial" w:hAnsi="Arial" w:cs="Arial"/>
                <w:b/>
                <w:sz w:val="22"/>
                <w:szCs w:val="22"/>
              </w:rPr>
            </w:pPr>
            <w:r w:rsidRPr="006106B0">
              <w:rPr>
                <w:rFonts w:ascii="Arial" w:hAnsi="Arial" w:cs="Arial"/>
                <w:b/>
                <w:sz w:val="22"/>
                <w:szCs w:val="22"/>
              </w:rPr>
              <w:t>SJSI5021</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CC6E6E" w:rsidP="00E51AAC">
            <w:pPr>
              <w:spacing w:before="120" w:after="120"/>
              <w:jc w:val="both"/>
              <w:rPr>
                <w:rFonts w:ascii="Arial" w:hAnsi="Arial" w:cs="Arial"/>
                <w:b/>
                <w:sz w:val="22"/>
                <w:szCs w:val="22"/>
              </w:rPr>
            </w:pPr>
            <w:r>
              <w:rPr>
                <w:rFonts w:ascii="Arial" w:hAnsi="Arial" w:cs="Arial"/>
                <w:b/>
                <w:sz w:val="22"/>
                <w:szCs w:val="22"/>
              </w:rPr>
              <w:t>20</w:t>
            </w:r>
            <w:r w:rsidR="006106B0">
              <w:rPr>
                <w:rFonts w:ascii="Arial" w:hAnsi="Arial" w:cs="Arial"/>
                <w:b/>
                <w:sz w:val="22"/>
                <w:szCs w:val="22"/>
              </w:rPr>
              <w:t>%</w:t>
            </w:r>
          </w:p>
        </w:tc>
      </w:tr>
      <w:tr w:rsidR="00DB116D" w:rsidRPr="00A406E5" w:rsidTr="008F1308">
        <w:tc>
          <w:tcPr>
            <w:tcW w:w="2093" w:type="dxa"/>
            <w:gridSpan w:val="2"/>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gridSpan w:val="3"/>
          </w:tcPr>
          <w:p w:rsidR="00DB116D" w:rsidRPr="00A406E5" w:rsidRDefault="006106B0" w:rsidP="00E51AAC">
            <w:pPr>
              <w:spacing w:before="120" w:after="120"/>
              <w:jc w:val="both"/>
              <w:rPr>
                <w:rFonts w:ascii="Arial" w:hAnsi="Arial" w:cs="Arial"/>
                <w:b/>
                <w:sz w:val="22"/>
                <w:szCs w:val="22"/>
              </w:rPr>
            </w:pPr>
            <w:r>
              <w:rPr>
                <w:rFonts w:ascii="Arial" w:hAnsi="Arial" w:cs="Arial"/>
                <w:b/>
                <w:sz w:val="22"/>
                <w:szCs w:val="22"/>
              </w:rPr>
              <w:t>Ken Dicks</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6106B0" w:rsidP="00FA053B">
            <w:pPr>
              <w:spacing w:before="120" w:after="120"/>
              <w:jc w:val="both"/>
              <w:rPr>
                <w:rFonts w:ascii="Arial" w:hAnsi="Arial" w:cs="Arial"/>
                <w:b/>
                <w:sz w:val="22"/>
                <w:szCs w:val="22"/>
              </w:rPr>
            </w:pPr>
            <w:r>
              <w:rPr>
                <w:rFonts w:ascii="Arial" w:hAnsi="Arial" w:cs="Arial"/>
                <w:b/>
                <w:sz w:val="22"/>
                <w:szCs w:val="22"/>
              </w:rPr>
              <w:t>CLH/PM</w:t>
            </w:r>
          </w:p>
        </w:tc>
      </w:tr>
      <w:tr w:rsidR="0002642D" w:rsidRPr="00A406E5" w:rsidTr="00AD0F9C">
        <w:tc>
          <w:tcPr>
            <w:tcW w:w="2093" w:type="dxa"/>
            <w:gridSpan w:val="2"/>
            <w:shd w:val="pct15" w:color="auto" w:fill="auto"/>
          </w:tcPr>
          <w:p w:rsidR="0002642D" w:rsidRPr="00A406E5" w:rsidRDefault="0002642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CC6E6E" w:rsidRPr="00CC6E6E" w:rsidRDefault="00CC6E6E" w:rsidP="00CC6E6E">
            <w:pPr>
              <w:spacing w:before="120" w:after="120"/>
              <w:jc w:val="both"/>
              <w:rPr>
                <w:rFonts w:ascii="Arial" w:hAnsi="Arial" w:cs="Arial"/>
                <w:b/>
                <w:sz w:val="22"/>
                <w:szCs w:val="22"/>
              </w:rPr>
            </w:pPr>
            <w:r w:rsidRPr="00CC6E6E">
              <w:rPr>
                <w:rFonts w:ascii="Arial" w:hAnsi="Arial" w:cs="Arial"/>
                <w:b/>
                <w:sz w:val="22"/>
                <w:szCs w:val="22"/>
              </w:rPr>
              <w:t xml:space="preserve">Choose an appropriate model of reflection to look back at ONE aspect of your experiences of studying this module and completing the video assignment. </w:t>
            </w:r>
          </w:p>
          <w:p w:rsidR="00CC6E6E" w:rsidRPr="00CC6E6E" w:rsidRDefault="00CC6E6E" w:rsidP="00CC6E6E">
            <w:pPr>
              <w:spacing w:before="120" w:after="120"/>
              <w:jc w:val="both"/>
              <w:rPr>
                <w:rFonts w:ascii="Arial" w:hAnsi="Arial" w:cs="Arial"/>
                <w:b/>
                <w:sz w:val="22"/>
                <w:szCs w:val="22"/>
              </w:rPr>
            </w:pPr>
            <w:r w:rsidRPr="00CC6E6E">
              <w:rPr>
                <w:rFonts w:ascii="Arial" w:hAnsi="Arial" w:cs="Arial"/>
                <w:b/>
                <w:sz w:val="22"/>
                <w:szCs w:val="22"/>
              </w:rPr>
              <w:t xml:space="preserve">You should choose to reflect either, </w:t>
            </w:r>
          </w:p>
          <w:p w:rsidR="00CC6E6E" w:rsidRPr="00CC6E6E" w:rsidRDefault="00CC6E6E" w:rsidP="00CC6E6E">
            <w:pPr>
              <w:spacing w:before="120" w:after="120"/>
              <w:jc w:val="both"/>
              <w:rPr>
                <w:rFonts w:ascii="Arial" w:hAnsi="Arial" w:cs="Arial"/>
                <w:b/>
                <w:sz w:val="22"/>
                <w:szCs w:val="22"/>
              </w:rPr>
            </w:pPr>
            <w:r w:rsidRPr="00CC6E6E">
              <w:rPr>
                <w:rFonts w:ascii="Arial" w:hAnsi="Arial" w:cs="Arial"/>
                <w:b/>
                <w:sz w:val="22"/>
                <w:szCs w:val="22"/>
              </w:rPr>
              <w:t>•</w:t>
            </w:r>
            <w:r w:rsidRPr="00CC6E6E">
              <w:rPr>
                <w:rFonts w:ascii="Arial" w:hAnsi="Arial" w:cs="Arial"/>
                <w:b/>
                <w:sz w:val="22"/>
                <w:szCs w:val="22"/>
              </w:rPr>
              <w:tab/>
              <w:t>on the way that you contributed to the group activity</w:t>
            </w:r>
          </w:p>
          <w:p w:rsidR="00CC6E6E" w:rsidRPr="00CC6E6E" w:rsidRDefault="00CC6E6E" w:rsidP="00CC6E6E">
            <w:pPr>
              <w:spacing w:before="120" w:after="120"/>
              <w:jc w:val="both"/>
              <w:rPr>
                <w:rFonts w:ascii="Arial" w:hAnsi="Arial" w:cs="Arial"/>
                <w:b/>
                <w:sz w:val="22"/>
                <w:szCs w:val="22"/>
              </w:rPr>
            </w:pPr>
            <w:r w:rsidRPr="00CC6E6E">
              <w:rPr>
                <w:rFonts w:ascii="Arial" w:hAnsi="Arial" w:cs="Arial"/>
                <w:b/>
                <w:sz w:val="22"/>
                <w:szCs w:val="22"/>
              </w:rPr>
              <w:t>OR</w:t>
            </w:r>
          </w:p>
          <w:p w:rsidR="0002642D" w:rsidRPr="00971E69" w:rsidRDefault="00CC6E6E" w:rsidP="00CC6E6E">
            <w:pPr>
              <w:spacing w:before="120" w:after="120"/>
              <w:jc w:val="both"/>
              <w:rPr>
                <w:rFonts w:ascii="Arial" w:hAnsi="Arial" w:cs="Arial"/>
                <w:b/>
                <w:sz w:val="22"/>
                <w:szCs w:val="22"/>
              </w:rPr>
            </w:pPr>
            <w:r w:rsidRPr="00CC6E6E">
              <w:rPr>
                <w:rFonts w:ascii="Arial" w:hAnsi="Arial" w:cs="Arial"/>
                <w:b/>
                <w:sz w:val="22"/>
                <w:szCs w:val="22"/>
              </w:rPr>
              <w:t>•</w:t>
            </w:r>
            <w:r w:rsidRPr="00CC6E6E">
              <w:rPr>
                <w:rFonts w:ascii="Arial" w:hAnsi="Arial" w:cs="Arial"/>
                <w:b/>
                <w:sz w:val="22"/>
                <w:szCs w:val="22"/>
              </w:rPr>
              <w:tab/>
              <w:t>what you have learned from studying your Hot Topic.</w:t>
            </w:r>
          </w:p>
        </w:tc>
      </w:tr>
      <w:tr w:rsidR="0002642D" w:rsidRPr="00A406E5" w:rsidTr="0002642D">
        <w:tc>
          <w:tcPr>
            <w:tcW w:w="2013"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Word count (or equivalent):</w:t>
            </w:r>
          </w:p>
        </w:tc>
        <w:tc>
          <w:tcPr>
            <w:tcW w:w="1418" w:type="dxa"/>
            <w:gridSpan w:val="2"/>
            <w:shd w:val="clear" w:color="auto" w:fill="auto"/>
          </w:tcPr>
          <w:p w:rsidR="00CC6E6E" w:rsidRPr="00CC6E6E" w:rsidRDefault="00CC6E6E" w:rsidP="00CC6E6E">
            <w:pPr>
              <w:spacing w:before="120" w:after="120"/>
              <w:jc w:val="both"/>
              <w:rPr>
                <w:rFonts w:ascii="Arial" w:hAnsi="Arial" w:cs="Arial"/>
                <w:b/>
              </w:rPr>
            </w:pPr>
            <w:r w:rsidRPr="00CC6E6E">
              <w:rPr>
                <w:rFonts w:ascii="Arial" w:hAnsi="Arial" w:cs="Arial"/>
                <w:b/>
              </w:rPr>
              <w:t>Reflective Diary</w:t>
            </w:r>
          </w:p>
          <w:p w:rsidR="0002642D" w:rsidRPr="006106B0" w:rsidRDefault="00CC6E6E" w:rsidP="00CC6E6E">
            <w:pPr>
              <w:spacing w:before="120" w:after="120"/>
              <w:jc w:val="both"/>
              <w:rPr>
                <w:rFonts w:ascii="Arial" w:hAnsi="Arial" w:cs="Arial"/>
                <w:b/>
              </w:rPr>
            </w:pPr>
            <w:r w:rsidRPr="00CC6E6E">
              <w:rPr>
                <w:rFonts w:ascii="Arial" w:hAnsi="Arial" w:cs="Arial"/>
                <w:b/>
              </w:rPr>
              <w:t>1000 words</w:t>
            </w:r>
          </w:p>
        </w:tc>
        <w:tc>
          <w:tcPr>
            <w:tcW w:w="1530"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 xml:space="preserve"> </w:t>
            </w:r>
            <w:r w:rsidRPr="00A406E5">
              <w:rPr>
                <w:rFonts w:ascii="Arial" w:hAnsi="Arial" w:cs="Arial"/>
                <w:b/>
                <w:sz w:val="22"/>
                <w:szCs w:val="22"/>
              </w:rPr>
              <w:t>Submission deadline:</w:t>
            </w:r>
          </w:p>
        </w:tc>
        <w:tc>
          <w:tcPr>
            <w:tcW w:w="1653" w:type="dxa"/>
            <w:gridSpan w:val="2"/>
            <w:shd w:val="clear" w:color="auto" w:fill="auto"/>
          </w:tcPr>
          <w:p w:rsidR="0002642D" w:rsidRPr="006106B0" w:rsidRDefault="0084427D" w:rsidP="0002642D">
            <w:pPr>
              <w:spacing w:before="120" w:after="120"/>
              <w:jc w:val="both"/>
              <w:rPr>
                <w:rFonts w:ascii="Arial" w:hAnsi="Arial" w:cs="Arial"/>
                <w:b/>
              </w:rPr>
            </w:pPr>
            <w:r>
              <w:rPr>
                <w:rFonts w:ascii="Arial" w:hAnsi="Arial" w:cs="Arial"/>
                <w:b/>
                <w:color w:val="FF0000"/>
              </w:rPr>
              <w:t>18</w:t>
            </w:r>
            <w:r w:rsidRPr="0084427D">
              <w:rPr>
                <w:rFonts w:ascii="Arial" w:hAnsi="Arial" w:cs="Arial"/>
                <w:b/>
                <w:color w:val="FF0000"/>
                <w:vertAlign w:val="superscript"/>
              </w:rPr>
              <w:t>th</w:t>
            </w:r>
            <w:r>
              <w:rPr>
                <w:rFonts w:ascii="Arial" w:hAnsi="Arial" w:cs="Arial"/>
                <w:b/>
                <w:color w:val="FF0000"/>
              </w:rPr>
              <w:t xml:space="preserve"> May 2020</w:t>
            </w:r>
          </w:p>
        </w:tc>
        <w:tc>
          <w:tcPr>
            <w:tcW w:w="1654"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2642D" w:rsidRPr="006106B0" w:rsidRDefault="0084427D" w:rsidP="0002642D">
            <w:pPr>
              <w:spacing w:before="120" w:after="120"/>
              <w:jc w:val="both"/>
              <w:rPr>
                <w:rFonts w:ascii="Arial" w:hAnsi="Arial" w:cs="Arial"/>
                <w:b/>
              </w:rPr>
            </w:pPr>
            <w:r>
              <w:rPr>
                <w:rFonts w:ascii="Arial" w:hAnsi="Arial" w:cs="Arial"/>
                <w:b/>
                <w:color w:val="FF0000"/>
              </w:rPr>
              <w:t>17</w:t>
            </w:r>
            <w:r w:rsidRPr="0084427D">
              <w:rPr>
                <w:rFonts w:ascii="Arial" w:hAnsi="Arial" w:cs="Arial"/>
                <w:b/>
                <w:color w:val="FF0000"/>
                <w:vertAlign w:val="superscript"/>
              </w:rPr>
              <w:t>th</w:t>
            </w:r>
            <w:r>
              <w:rPr>
                <w:rFonts w:ascii="Arial" w:hAnsi="Arial" w:cs="Arial"/>
                <w:b/>
                <w:color w:val="FF0000"/>
              </w:rPr>
              <w:t xml:space="preserve"> June 2020</w:t>
            </w:r>
            <w:bookmarkStart w:id="0" w:name="_GoBack"/>
            <w:bookmarkEnd w:id="0"/>
          </w:p>
        </w:tc>
      </w:tr>
      <w:tr w:rsidR="0002642D" w:rsidRPr="00A406E5" w:rsidTr="00A406E5">
        <w:tc>
          <w:tcPr>
            <w:tcW w:w="2093"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02642D" w:rsidRPr="00A406E5" w:rsidRDefault="0002642D" w:rsidP="000264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2642D" w:rsidRPr="00A406E5" w:rsidTr="00A406E5">
        <w:tc>
          <w:tcPr>
            <w:tcW w:w="2093" w:type="dxa"/>
            <w:gridSpan w:val="2"/>
            <w:shd w:val="pct15" w:color="auto" w:fill="auto"/>
          </w:tcPr>
          <w:p w:rsidR="0002642D" w:rsidRPr="00A406E5" w:rsidRDefault="0002642D" w:rsidP="000264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02642D" w:rsidRPr="00A406E5" w:rsidRDefault="0002642D" w:rsidP="000264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407" w:tblpY="1"/>
        <w:tblOverlap w:val="neve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02642D" w:rsidRPr="00FE4403" w:rsidTr="008A5EC4">
        <w:trPr>
          <w:trHeight w:val="939"/>
        </w:trPr>
        <w:tc>
          <w:tcPr>
            <w:tcW w:w="5000" w:type="pct"/>
            <w:tcBorders>
              <w:top w:val="double" w:sz="6" w:space="0" w:color="000000"/>
              <w:left w:val="double" w:sz="6" w:space="0" w:color="000000"/>
              <w:right w:val="single" w:sz="6" w:space="0" w:color="000000"/>
            </w:tcBorders>
            <w:shd w:val="clear" w:color="auto" w:fill="auto"/>
          </w:tcPr>
          <w:p w:rsidR="006106B0" w:rsidRDefault="006106B0" w:rsidP="006106B0">
            <w:pPr>
              <w:rPr>
                <w:rFonts w:ascii="Calibri" w:hAnsi="Calibri"/>
                <w:sz w:val="24"/>
                <w:szCs w:val="24"/>
              </w:rPr>
            </w:pPr>
            <w:r w:rsidRPr="006106B0">
              <w:rPr>
                <w:rFonts w:ascii="Calibri" w:hAnsi="Calibri"/>
                <w:sz w:val="24"/>
                <w:szCs w:val="24"/>
              </w:rPr>
              <w:t>Upon the successful completion of this module, the student should be able to demonstrate the ability to:</w:t>
            </w:r>
          </w:p>
          <w:p w:rsidR="006106B0" w:rsidRPr="006106B0" w:rsidRDefault="006106B0" w:rsidP="006106B0">
            <w:pPr>
              <w:rPr>
                <w:rFonts w:ascii="Calibri" w:hAnsi="Calibri"/>
                <w:sz w:val="24"/>
                <w:szCs w:val="24"/>
              </w:rPr>
            </w:pPr>
          </w:p>
          <w:p w:rsidR="006106B0" w:rsidRPr="006106B0" w:rsidRDefault="006106B0" w:rsidP="006106B0">
            <w:pPr>
              <w:rPr>
                <w:rFonts w:ascii="Calibri" w:hAnsi="Calibri"/>
                <w:sz w:val="24"/>
                <w:szCs w:val="24"/>
              </w:rPr>
            </w:pPr>
            <w:r w:rsidRPr="006106B0">
              <w:rPr>
                <w:rFonts w:ascii="Calibri" w:hAnsi="Calibri"/>
                <w:sz w:val="24"/>
                <w:szCs w:val="24"/>
              </w:rPr>
              <w:t>•</w:t>
            </w:r>
            <w:r w:rsidRPr="006106B0">
              <w:rPr>
                <w:rFonts w:ascii="Calibri" w:hAnsi="Calibri"/>
                <w:sz w:val="24"/>
                <w:szCs w:val="24"/>
              </w:rPr>
              <w:tab/>
              <w:t>Develop and apply critical thinking to societal issues and the impact of poverty and social class.</w:t>
            </w:r>
          </w:p>
          <w:p w:rsidR="006106B0" w:rsidRPr="006106B0" w:rsidRDefault="006106B0" w:rsidP="006106B0">
            <w:pPr>
              <w:rPr>
                <w:rFonts w:ascii="Calibri" w:hAnsi="Calibri"/>
                <w:sz w:val="24"/>
                <w:szCs w:val="24"/>
              </w:rPr>
            </w:pPr>
            <w:r w:rsidRPr="006106B0">
              <w:rPr>
                <w:rFonts w:ascii="Calibri" w:hAnsi="Calibri"/>
                <w:sz w:val="24"/>
                <w:szCs w:val="24"/>
              </w:rPr>
              <w:t>•</w:t>
            </w:r>
            <w:r w:rsidRPr="006106B0">
              <w:rPr>
                <w:rFonts w:ascii="Calibri" w:hAnsi="Calibri"/>
                <w:sz w:val="24"/>
                <w:szCs w:val="24"/>
              </w:rPr>
              <w:tab/>
              <w:t>Critically engage with societal values surrounding current debate and ‘hot topics’ which are associated with inclusion and society e.g. issues such as disability, gender and sexual diversity, age, gender reassignment, race, religion or belief, sex and poverty.</w:t>
            </w:r>
          </w:p>
          <w:p w:rsidR="006106B0" w:rsidRPr="006106B0" w:rsidRDefault="006106B0" w:rsidP="006106B0">
            <w:pPr>
              <w:rPr>
                <w:rFonts w:ascii="Calibri" w:hAnsi="Calibri"/>
                <w:sz w:val="24"/>
                <w:szCs w:val="24"/>
              </w:rPr>
            </w:pPr>
            <w:r w:rsidRPr="006106B0">
              <w:rPr>
                <w:rFonts w:ascii="Calibri" w:hAnsi="Calibri"/>
                <w:sz w:val="24"/>
                <w:szCs w:val="24"/>
              </w:rPr>
              <w:t>•</w:t>
            </w:r>
            <w:r w:rsidRPr="006106B0">
              <w:rPr>
                <w:rFonts w:ascii="Calibri" w:hAnsi="Calibri"/>
                <w:sz w:val="24"/>
                <w:szCs w:val="24"/>
              </w:rPr>
              <w:tab/>
              <w:t>Critically evaluate the potential of developing sustainable communities in a global era by exploring issues on a local level.</w:t>
            </w:r>
          </w:p>
          <w:p w:rsidR="0002642D" w:rsidRPr="00971E69" w:rsidRDefault="006106B0" w:rsidP="006106B0">
            <w:pPr>
              <w:rPr>
                <w:rFonts w:ascii="Calibri" w:hAnsi="Calibri"/>
                <w:sz w:val="24"/>
                <w:szCs w:val="24"/>
              </w:rPr>
            </w:pPr>
            <w:r w:rsidRPr="006106B0">
              <w:rPr>
                <w:rFonts w:ascii="Calibri" w:hAnsi="Calibri"/>
                <w:sz w:val="24"/>
                <w:szCs w:val="24"/>
              </w:rPr>
              <w:t>•</w:t>
            </w:r>
            <w:r w:rsidRPr="006106B0">
              <w:rPr>
                <w:rFonts w:ascii="Calibri" w:hAnsi="Calibri"/>
                <w:sz w:val="24"/>
                <w:szCs w:val="24"/>
              </w:rPr>
              <w:tab/>
              <w:t>Critically reflect upon the role of political activism in developing an equitable society.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553A5C" w:rsidRDefault="00553A5C" w:rsidP="00BA1176">
      <w:pPr>
        <w:rPr>
          <w:rFonts w:ascii="Arial" w:hAnsi="Arial" w:cs="Arial"/>
          <w:b/>
        </w:rPr>
      </w:pPr>
    </w:p>
    <w:p w:rsidR="00553A5C" w:rsidRDefault="00553A5C" w:rsidP="00BA1176">
      <w:pPr>
        <w:rPr>
          <w:rFonts w:ascii="Arial" w:hAnsi="Arial" w:cs="Arial"/>
          <w:b/>
        </w:rPr>
      </w:pPr>
    </w:p>
    <w:p w:rsidR="00971E69" w:rsidRPr="00A406E5" w:rsidRDefault="00971E6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CC6E6E" w:rsidRPr="00CC6E6E" w:rsidRDefault="00CC6E6E" w:rsidP="00CC6E6E">
      <w:pPr>
        <w:ind w:left="720"/>
        <w:rPr>
          <w:rFonts w:ascii="Arial" w:hAnsi="Arial" w:cs="Arial"/>
          <w:sz w:val="24"/>
          <w:szCs w:val="24"/>
        </w:rPr>
      </w:pPr>
      <w:r w:rsidRPr="00CC6E6E">
        <w:rPr>
          <w:rFonts w:ascii="Arial" w:hAnsi="Arial" w:cs="Arial"/>
          <w:sz w:val="24"/>
          <w:szCs w:val="24"/>
        </w:rPr>
        <w:t xml:space="preserve">Choose an appropriate model of reflection to look back at ONE aspect of your experiences of studying this module and completing the video assignment. </w:t>
      </w:r>
    </w:p>
    <w:p w:rsidR="00CC6E6E" w:rsidRPr="00CC6E6E" w:rsidRDefault="00CC6E6E" w:rsidP="00CC6E6E">
      <w:pPr>
        <w:ind w:left="720"/>
        <w:rPr>
          <w:rFonts w:ascii="Arial" w:hAnsi="Arial" w:cs="Arial"/>
          <w:sz w:val="24"/>
          <w:szCs w:val="24"/>
        </w:rPr>
      </w:pPr>
      <w:r w:rsidRPr="00CC6E6E">
        <w:rPr>
          <w:rFonts w:ascii="Arial" w:hAnsi="Arial" w:cs="Arial"/>
          <w:sz w:val="24"/>
          <w:szCs w:val="24"/>
        </w:rPr>
        <w:t xml:space="preserve">You should choose to reflect either, </w:t>
      </w:r>
    </w:p>
    <w:p w:rsidR="00CC6E6E" w:rsidRPr="00CC6E6E" w:rsidRDefault="00CC6E6E" w:rsidP="00CC6E6E">
      <w:pPr>
        <w:ind w:left="720"/>
        <w:rPr>
          <w:rFonts w:ascii="Arial" w:hAnsi="Arial" w:cs="Arial"/>
          <w:sz w:val="24"/>
          <w:szCs w:val="24"/>
        </w:rPr>
      </w:pPr>
      <w:r w:rsidRPr="00CC6E6E">
        <w:rPr>
          <w:rFonts w:ascii="Arial" w:hAnsi="Arial" w:cs="Arial"/>
          <w:sz w:val="24"/>
          <w:szCs w:val="24"/>
        </w:rPr>
        <w:t>•</w:t>
      </w:r>
      <w:r w:rsidRPr="00CC6E6E">
        <w:rPr>
          <w:rFonts w:ascii="Arial" w:hAnsi="Arial" w:cs="Arial"/>
          <w:sz w:val="24"/>
          <w:szCs w:val="24"/>
        </w:rPr>
        <w:tab/>
        <w:t>on the way that you contributed to the group activity</w:t>
      </w:r>
    </w:p>
    <w:p w:rsidR="00CC6E6E" w:rsidRPr="00CC6E6E" w:rsidRDefault="00CC6E6E" w:rsidP="00CC6E6E">
      <w:pPr>
        <w:ind w:left="720"/>
        <w:rPr>
          <w:rFonts w:ascii="Arial" w:hAnsi="Arial" w:cs="Arial"/>
          <w:sz w:val="24"/>
          <w:szCs w:val="24"/>
        </w:rPr>
      </w:pPr>
      <w:r w:rsidRPr="00CC6E6E">
        <w:rPr>
          <w:rFonts w:ascii="Arial" w:hAnsi="Arial" w:cs="Arial"/>
          <w:sz w:val="24"/>
          <w:szCs w:val="24"/>
        </w:rPr>
        <w:t>OR</w:t>
      </w:r>
    </w:p>
    <w:p w:rsidR="00152E9D" w:rsidRDefault="00CC6E6E" w:rsidP="00CC6E6E">
      <w:pPr>
        <w:ind w:left="720"/>
        <w:rPr>
          <w:rFonts w:ascii="Arial" w:hAnsi="Arial" w:cs="Arial"/>
          <w:sz w:val="24"/>
          <w:szCs w:val="24"/>
        </w:rPr>
      </w:pPr>
      <w:r w:rsidRPr="00CC6E6E">
        <w:rPr>
          <w:rFonts w:ascii="Arial" w:hAnsi="Arial" w:cs="Arial"/>
          <w:sz w:val="24"/>
          <w:szCs w:val="24"/>
        </w:rPr>
        <w:t>•</w:t>
      </w:r>
      <w:r w:rsidRPr="00CC6E6E">
        <w:rPr>
          <w:rFonts w:ascii="Arial" w:hAnsi="Arial" w:cs="Arial"/>
          <w:sz w:val="24"/>
          <w:szCs w:val="24"/>
        </w:rPr>
        <w:tab/>
        <w:t>what you have learned from studying your Hot Topic.</w:t>
      </w:r>
    </w:p>
    <w:p w:rsidR="006A2E28" w:rsidRDefault="006A2E28" w:rsidP="00A67FB1">
      <w:pPr>
        <w:ind w:left="720"/>
        <w:rPr>
          <w:rFonts w:ascii="Arial" w:hAnsi="Arial" w:cs="Arial"/>
          <w:sz w:val="24"/>
          <w:szCs w:val="24"/>
        </w:rPr>
      </w:pPr>
    </w:p>
    <w:p w:rsidR="006A2E28" w:rsidRPr="00181640" w:rsidRDefault="006A2E28" w:rsidP="006A2E28">
      <w:pPr>
        <w:ind w:left="720"/>
        <w:rPr>
          <w:rFonts w:ascii="Arial" w:hAnsi="Arial" w:cs="Arial"/>
          <w:sz w:val="40"/>
          <w:szCs w:val="40"/>
        </w:rPr>
      </w:pPr>
      <w:r w:rsidRPr="00181640">
        <w:rPr>
          <w:rFonts w:ascii="Arial" w:hAnsi="Arial" w:cs="Arial"/>
          <w:sz w:val="40"/>
          <w:szCs w:val="40"/>
        </w:rPr>
        <w:t>Assessment guidance will be given in the group Academic Tutorials that will form part of the teaching Programme.</w:t>
      </w:r>
    </w:p>
    <w:p w:rsidR="006A2E28" w:rsidRPr="00A406E5" w:rsidRDefault="006A2E28"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85BFE" w:rsidRDefault="004D5E9B" w:rsidP="006106B0">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Default="0083342B" w:rsidP="00C01A3F">
      <w:pPr>
        <w:jc w:val="both"/>
        <w:rPr>
          <w:rFonts w:ascii="Arial" w:hAnsi="Arial" w:cs="Arial"/>
          <w:i/>
          <w:sz w:val="22"/>
          <w:szCs w:val="22"/>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2642D" w:rsidRPr="00A406E5" w:rsidRDefault="0002642D"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971E69" w:rsidRDefault="00D22D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40F07" w:rsidRDefault="00040F07" w:rsidP="00D22D9C">
      <w:pPr>
        <w:jc w:val="both"/>
        <w:rPr>
          <w:rFonts w:ascii="Calibri" w:hAnsi="Calibri"/>
          <w:i/>
          <w:sz w:val="24"/>
          <w:szCs w:val="24"/>
        </w:rPr>
      </w:pPr>
    </w:p>
    <w:p w:rsidR="00040F07" w:rsidRPr="00A406E5" w:rsidRDefault="00040F0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Default="00C01A3F" w:rsidP="00D22D9C">
      <w:pPr>
        <w:jc w:val="both"/>
        <w:rPr>
          <w:rFonts w:ascii="Arial" w:hAnsi="Arial" w:cs="Arial"/>
          <w:sz w:val="22"/>
          <w:szCs w:val="22"/>
        </w:rPr>
      </w:pPr>
    </w:p>
    <w:p w:rsidR="0002642D" w:rsidRPr="00A406E5" w:rsidRDefault="0002642D"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B012C" w:rsidRPr="004B012C" w:rsidRDefault="004B012C" w:rsidP="004B012C">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7B0A9C" w:rsidRDefault="007B0A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pPr>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985" w:rsidRDefault="00111985">
      <w:r>
        <w:separator/>
      </w:r>
    </w:p>
  </w:endnote>
  <w:endnote w:type="continuationSeparator" w:id="0">
    <w:p w:rsidR="00111985" w:rsidRDefault="00111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4427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4427D">
      <w:rPr>
        <w:b/>
        <w:noProof/>
      </w:rPr>
      <w:t>10</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985" w:rsidRDefault="00111985">
      <w:r>
        <w:separator/>
      </w:r>
    </w:p>
  </w:footnote>
  <w:footnote w:type="continuationSeparator" w:id="0">
    <w:p w:rsidR="00111985" w:rsidRDefault="001119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1"/>
  </w:num>
  <w:num w:numId="5">
    <w:abstractNumId w:val="7"/>
  </w:num>
  <w:num w:numId="6">
    <w:abstractNumId w:val="17"/>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2"/>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4EA"/>
    <w:rsid w:val="00011666"/>
    <w:rsid w:val="0002642D"/>
    <w:rsid w:val="00026B02"/>
    <w:rsid w:val="00040F07"/>
    <w:rsid w:val="000822E5"/>
    <w:rsid w:val="000971FC"/>
    <w:rsid w:val="000A2A3A"/>
    <w:rsid w:val="000A492A"/>
    <w:rsid w:val="000D2F80"/>
    <w:rsid w:val="000E413A"/>
    <w:rsid w:val="000F5AA3"/>
    <w:rsid w:val="00100396"/>
    <w:rsid w:val="00100B5C"/>
    <w:rsid w:val="001106E9"/>
    <w:rsid w:val="00111985"/>
    <w:rsid w:val="00124CA5"/>
    <w:rsid w:val="00134F77"/>
    <w:rsid w:val="00152E9D"/>
    <w:rsid w:val="00154487"/>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04EA"/>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53A5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6B0"/>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E28"/>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F214F"/>
    <w:rsid w:val="00800069"/>
    <w:rsid w:val="008042F0"/>
    <w:rsid w:val="008310A0"/>
    <w:rsid w:val="0083342B"/>
    <w:rsid w:val="00835D29"/>
    <w:rsid w:val="00842E7F"/>
    <w:rsid w:val="0084427D"/>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70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C6E6E"/>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54E3"/>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64"/>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167EF4"/>
  <w15:docId w15:val="{CD237944-8C07-4533-9DDE-18372C2B0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3490</Words>
  <Characters>19898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23342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Ken Dicks</dc:creator>
  <dc:description>August 2018</dc:description>
  <cp:lastModifiedBy>Ken Dicks</cp:lastModifiedBy>
  <cp:revision>2</cp:revision>
  <cp:lastPrinted>2014-10-10T07:42:00Z</cp:lastPrinted>
  <dcterms:created xsi:type="dcterms:W3CDTF">2020-03-20T11:52:00Z</dcterms:created>
  <dcterms:modified xsi:type="dcterms:W3CDTF">2020-03-20T11:52:00Z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