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300CA1B0" w:rsidR="003B3F9D" w:rsidRPr="00A406E5" w:rsidRDefault="00510705" w:rsidP="001E57C1">
            <w:pPr>
              <w:spacing w:before="120" w:after="120"/>
              <w:jc w:val="both"/>
              <w:rPr>
                <w:rFonts w:ascii="Arial" w:hAnsi="Arial" w:cs="Arial"/>
                <w:b/>
                <w:sz w:val="22"/>
                <w:szCs w:val="22"/>
              </w:rPr>
            </w:pPr>
            <w:r>
              <w:rPr>
                <w:rFonts w:ascii="Arial" w:hAnsi="Arial" w:cs="Arial"/>
                <w:b/>
                <w:sz w:val="22"/>
                <w:szCs w:val="22"/>
              </w:rPr>
              <w:t>Pippa Shay</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5FD4F30D" w:rsidR="00152E9D" w:rsidRPr="00A406E5" w:rsidRDefault="00680846" w:rsidP="00152E9D">
            <w:pPr>
              <w:jc w:val="center"/>
              <w:rPr>
                <w:rFonts w:ascii="Arial" w:hAnsi="Arial" w:cs="Arial"/>
                <w:sz w:val="32"/>
              </w:rPr>
            </w:pPr>
            <w:r>
              <w:rPr>
                <w:rFonts w:ascii="Arial" w:hAnsi="Arial" w:cs="Arial"/>
                <w:sz w:val="32"/>
              </w:rPr>
              <w:t>7</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611E67A0" w:rsidR="00152E9D" w:rsidRPr="00A406E5" w:rsidRDefault="00680846" w:rsidP="00152E9D">
            <w:pPr>
              <w:spacing w:after="120"/>
              <w:rPr>
                <w:rFonts w:ascii="Arial" w:hAnsi="Arial" w:cs="Arial"/>
                <w:sz w:val="14"/>
                <w:szCs w:val="14"/>
              </w:rPr>
            </w:pPr>
            <w:r>
              <w:rPr>
                <w:rFonts w:ascii="Arial" w:hAnsi="Arial" w:cs="Arial"/>
                <w:sz w:val="14"/>
                <w:szCs w:val="14"/>
              </w:rPr>
              <w:t xml:space="preserve">Perhaps a higher percentage of refs could be peer reviewed articles but ok otherwise. </w:t>
            </w: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43BB41C9" w:rsidR="00152E9D" w:rsidRPr="00A406E5" w:rsidRDefault="00083A5E" w:rsidP="00152E9D">
            <w:pPr>
              <w:jc w:val="center"/>
              <w:rPr>
                <w:rFonts w:ascii="Arial" w:hAnsi="Arial" w:cs="Arial"/>
                <w:sz w:val="32"/>
              </w:rPr>
            </w:pPr>
            <w:r>
              <w:rPr>
                <w:rFonts w:ascii="Arial" w:hAnsi="Arial" w:cs="Arial"/>
                <w:sz w:val="32"/>
              </w:rPr>
              <w:t>13</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0D378A24" w:rsidR="00152E9D" w:rsidRPr="00A406E5" w:rsidRDefault="00680846" w:rsidP="00152E9D">
            <w:pPr>
              <w:spacing w:after="120"/>
              <w:rPr>
                <w:rFonts w:ascii="Arial" w:hAnsi="Arial" w:cs="Arial"/>
                <w:sz w:val="14"/>
                <w:szCs w:val="14"/>
              </w:rPr>
            </w:pPr>
            <w:r>
              <w:rPr>
                <w:rFonts w:ascii="Arial" w:hAnsi="Arial" w:cs="Arial"/>
                <w:sz w:val="14"/>
                <w:szCs w:val="14"/>
              </w:rPr>
              <w:t xml:space="preserve">Good description of  stress components ; J-C damage equation and parameters needed for plat.. Unclear from  narrative what bullet material is. </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282799C2" w:rsidR="00152E9D" w:rsidRPr="00A406E5" w:rsidRDefault="00083A5E" w:rsidP="00152E9D">
            <w:pPr>
              <w:jc w:val="center"/>
              <w:rPr>
                <w:rFonts w:ascii="Arial" w:hAnsi="Arial" w:cs="Arial"/>
                <w:sz w:val="32"/>
              </w:rPr>
            </w:pPr>
            <w:r>
              <w:rPr>
                <w:rFonts w:ascii="Arial" w:hAnsi="Arial" w:cs="Arial"/>
                <w:sz w:val="32"/>
              </w:rPr>
              <w:t>14</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5B32D0DF" w:rsidR="00152E9D" w:rsidRPr="00A406E5" w:rsidRDefault="00083A5E" w:rsidP="00152E9D">
            <w:pPr>
              <w:spacing w:after="120"/>
              <w:rPr>
                <w:rFonts w:ascii="Arial" w:hAnsi="Arial" w:cs="Arial"/>
                <w:sz w:val="14"/>
                <w:szCs w:val="14"/>
              </w:rPr>
            </w:pPr>
            <w:r>
              <w:rPr>
                <w:rFonts w:ascii="Arial" w:hAnsi="Arial" w:cs="Arial"/>
                <w:sz w:val="14"/>
                <w:szCs w:val="14"/>
              </w:rPr>
              <w:t>A systematic approach to the analysis.  Reasonable conclusions. Further discussion on  limitations of model needed,</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3ACE812" w:rsidR="00152E9D" w:rsidRPr="00A406E5" w:rsidRDefault="00083A5E" w:rsidP="00152E9D">
            <w:pPr>
              <w:jc w:val="center"/>
              <w:rPr>
                <w:rFonts w:ascii="Arial" w:hAnsi="Arial" w:cs="Arial"/>
                <w:sz w:val="32"/>
              </w:rPr>
            </w:pPr>
            <w:r>
              <w:rPr>
                <w:rFonts w:ascii="Arial" w:hAnsi="Arial" w:cs="Arial"/>
                <w:sz w:val="32"/>
              </w:rPr>
              <w:t>22</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09B327FA" w:rsidR="00152E9D" w:rsidRPr="00A406E5" w:rsidRDefault="00083A5E" w:rsidP="00152E9D">
            <w:pPr>
              <w:spacing w:after="120"/>
              <w:rPr>
                <w:rFonts w:ascii="Arial" w:hAnsi="Arial" w:cs="Arial"/>
                <w:sz w:val="14"/>
                <w:szCs w:val="14"/>
              </w:rPr>
            </w:pPr>
            <w:r>
              <w:rPr>
                <w:rFonts w:ascii="Arial" w:hAnsi="Arial" w:cs="Arial"/>
                <w:sz w:val="14"/>
                <w:szCs w:val="14"/>
              </w:rPr>
              <w:t>Competent use of Multiphysics software</w:t>
            </w: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C9E68E3" w:rsidR="00152E9D" w:rsidRPr="00A406E5" w:rsidRDefault="00680846" w:rsidP="00152E9D">
            <w:pPr>
              <w:jc w:val="center"/>
              <w:rPr>
                <w:rFonts w:ascii="Arial" w:hAnsi="Arial" w:cs="Arial"/>
                <w:sz w:val="32"/>
              </w:rPr>
            </w:pPr>
            <w:r>
              <w:rPr>
                <w:rFonts w:ascii="Arial" w:hAnsi="Arial" w:cs="Arial"/>
                <w:sz w:val="32"/>
              </w:rPr>
              <w:t>14</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07CC1A23" w:rsidR="00152E9D" w:rsidRPr="00A406E5" w:rsidRDefault="00680846" w:rsidP="00152E9D">
            <w:pPr>
              <w:spacing w:after="120"/>
              <w:rPr>
                <w:rFonts w:ascii="Arial" w:hAnsi="Arial" w:cs="Arial"/>
                <w:sz w:val="14"/>
                <w:szCs w:val="14"/>
              </w:rPr>
            </w:pPr>
            <w:r>
              <w:rPr>
                <w:rFonts w:ascii="Arial" w:hAnsi="Arial" w:cs="Arial"/>
                <w:sz w:val="14"/>
                <w:szCs w:val="14"/>
              </w:rPr>
              <w:t>Good structure, contents page . list of figs,Abstract  normally comes before chapter 1. Abstract should include a synopsis of the key  results and observations. Section headings should be more specific ,</w:t>
            </w: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7950E49" w:rsidR="00152E9D" w:rsidRPr="00A406E5" w:rsidRDefault="00083A5E"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0960B3" w14:textId="77777777" w:rsidR="00C963D5" w:rsidRDefault="00C963D5">
      <w:r>
        <w:separator/>
      </w:r>
    </w:p>
  </w:endnote>
  <w:endnote w:type="continuationSeparator" w:id="0">
    <w:p w14:paraId="41CA06F5" w14:textId="77777777" w:rsidR="00C963D5" w:rsidRDefault="00C96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A01CC" w14:textId="77777777" w:rsidR="00C963D5" w:rsidRDefault="00C963D5">
      <w:r>
        <w:separator/>
      </w:r>
    </w:p>
  </w:footnote>
  <w:footnote w:type="continuationSeparator" w:id="0">
    <w:p w14:paraId="53AD6257" w14:textId="77777777" w:rsidR="00C963D5" w:rsidRDefault="00C963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A5E"/>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10705"/>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0846"/>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230D"/>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963D5"/>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3356</Words>
  <Characters>19130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8</cp:revision>
  <cp:lastPrinted>2014-10-10T07:42:00Z</cp:lastPrinted>
  <dcterms:created xsi:type="dcterms:W3CDTF">2024-07-21T10:29:00Z</dcterms:created>
  <dcterms:modified xsi:type="dcterms:W3CDTF">2025-05-25T18:34:00Z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