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FEAC0" w14:textId="77777777" w:rsidR="00B157D1" w:rsidRDefault="00B157D1"/>
    <w:p w14:paraId="138E6910" w14:textId="77777777" w:rsidR="003A4582" w:rsidRDefault="003A4582"/>
    <w:p w14:paraId="015A9D2C" w14:textId="77777777" w:rsidR="003A4582" w:rsidRDefault="003A4582"/>
    <w:p w14:paraId="680BDC22" w14:textId="77777777" w:rsidR="003A4582" w:rsidRDefault="003A4582"/>
    <w:p w14:paraId="3302AB32" w14:textId="77777777" w:rsidR="003A4582" w:rsidRDefault="003A4582"/>
    <w:p w14:paraId="1156AD59" w14:textId="77777777" w:rsidR="003A4582" w:rsidRDefault="003A4582"/>
    <w:p w14:paraId="003F1F8C" w14:textId="77777777" w:rsidR="003A4582" w:rsidRDefault="003A4582"/>
    <w:p w14:paraId="60465CD0" w14:textId="77777777" w:rsidR="003A4582" w:rsidRDefault="003A4582"/>
    <w:p w14:paraId="34122753" w14:textId="2C944A59" w:rsidR="003A4582" w:rsidRDefault="003A4582" w:rsidP="003A4582">
      <w:pPr>
        <w:jc w:val="center"/>
        <w:rPr>
          <w:sz w:val="96"/>
          <w:szCs w:val="96"/>
        </w:rPr>
      </w:pPr>
      <w:r w:rsidRPr="003A4582">
        <w:rPr>
          <w:sz w:val="96"/>
          <w:szCs w:val="96"/>
        </w:rPr>
        <w:t>Your Exit Strategy: Personal Promotional Material</w:t>
      </w:r>
    </w:p>
    <w:p w14:paraId="03ED0005" w14:textId="0841914E" w:rsidR="003A4582" w:rsidRDefault="003A4582" w:rsidP="003A4582">
      <w:pPr>
        <w:jc w:val="center"/>
        <w:rPr>
          <w:sz w:val="52"/>
          <w:szCs w:val="52"/>
        </w:rPr>
      </w:pPr>
      <w:r>
        <w:rPr>
          <w:sz w:val="52"/>
          <w:szCs w:val="52"/>
        </w:rPr>
        <w:t>Thomas Nurse (2004043)</w:t>
      </w:r>
    </w:p>
    <w:p w14:paraId="25E85A3A" w14:textId="77777777" w:rsidR="003A4582" w:rsidRDefault="003A4582" w:rsidP="003A4582">
      <w:pPr>
        <w:jc w:val="center"/>
        <w:rPr>
          <w:sz w:val="52"/>
          <w:szCs w:val="52"/>
        </w:rPr>
      </w:pPr>
    </w:p>
    <w:p w14:paraId="13C21D79" w14:textId="77777777" w:rsidR="003A4582" w:rsidRDefault="003A4582" w:rsidP="003A4582">
      <w:pPr>
        <w:jc w:val="center"/>
        <w:rPr>
          <w:sz w:val="52"/>
          <w:szCs w:val="52"/>
        </w:rPr>
      </w:pPr>
    </w:p>
    <w:p w14:paraId="7F8CB0CF" w14:textId="77777777" w:rsidR="003A4582" w:rsidRDefault="003A4582" w:rsidP="003A4582">
      <w:pPr>
        <w:jc w:val="center"/>
        <w:rPr>
          <w:sz w:val="52"/>
          <w:szCs w:val="52"/>
        </w:rPr>
      </w:pPr>
    </w:p>
    <w:p w14:paraId="58520A2A" w14:textId="77777777" w:rsidR="003A4582" w:rsidRDefault="003A4582" w:rsidP="003A4582">
      <w:pPr>
        <w:jc w:val="center"/>
        <w:rPr>
          <w:sz w:val="52"/>
          <w:szCs w:val="52"/>
        </w:rPr>
      </w:pPr>
    </w:p>
    <w:p w14:paraId="28F87420" w14:textId="77777777" w:rsidR="003A4582" w:rsidRDefault="003A4582" w:rsidP="003A4582">
      <w:pPr>
        <w:jc w:val="center"/>
        <w:rPr>
          <w:sz w:val="52"/>
          <w:szCs w:val="52"/>
        </w:rPr>
      </w:pPr>
    </w:p>
    <w:p w14:paraId="37060EA1" w14:textId="5B26DFA3" w:rsidR="003A4582" w:rsidRDefault="003A4582" w:rsidP="003A4582">
      <w:pPr>
        <w:jc w:val="center"/>
        <w:rPr>
          <w:sz w:val="52"/>
          <w:szCs w:val="52"/>
        </w:rPr>
      </w:pPr>
      <w:r>
        <w:rPr>
          <w:sz w:val="52"/>
          <w:szCs w:val="52"/>
        </w:rPr>
        <w:t>17</w:t>
      </w:r>
      <w:r w:rsidRPr="003A4582">
        <w:rPr>
          <w:sz w:val="52"/>
          <w:szCs w:val="52"/>
          <w:vertAlign w:val="superscript"/>
        </w:rPr>
        <w:t>th</w:t>
      </w:r>
      <w:r>
        <w:rPr>
          <w:sz w:val="52"/>
          <w:szCs w:val="52"/>
        </w:rPr>
        <w:t xml:space="preserve"> May 2024</w:t>
      </w:r>
    </w:p>
    <w:p w14:paraId="087ADDF7" w14:textId="77777777" w:rsidR="00D838B1" w:rsidRDefault="00D838B1" w:rsidP="003A4582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 </w:t>
      </w:r>
    </w:p>
    <w:sdt>
      <w:sdtPr>
        <w:id w:val="397014159"/>
        <w:docPartObj>
          <w:docPartGallery w:val="Table of Contents"/>
          <w:docPartUnique/>
        </w:docPartObj>
      </w:sdtPr>
      <w:sdtEndPr>
        <w:rPr>
          <w:rFonts w:ascii="Calibri" w:eastAsiaTheme="minorHAnsi" w:hAnsi="Calibri" w:cs="Times New Roman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6CA1FAF5" w14:textId="2EBFC15E" w:rsidR="00D838B1" w:rsidRPr="00D838B1" w:rsidRDefault="00D838B1">
          <w:pPr>
            <w:pStyle w:val="TOCHeading"/>
            <w:rPr>
              <w:rStyle w:val="Heading1Char"/>
              <w:b/>
              <w:bCs/>
              <w:color w:val="auto"/>
            </w:rPr>
          </w:pPr>
          <w:r w:rsidRPr="00D838B1">
            <w:rPr>
              <w:rStyle w:val="Heading1Char"/>
              <w:b/>
              <w:bCs/>
              <w:color w:val="auto"/>
            </w:rPr>
            <w:t>Contents</w:t>
          </w:r>
        </w:p>
        <w:p w14:paraId="3AC263A9" w14:textId="30C94839" w:rsidR="00D3524D" w:rsidRDefault="00D838B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843160" w:history="1">
            <w:r w:rsidR="00D3524D" w:rsidRPr="004A5934">
              <w:rPr>
                <w:rStyle w:val="Hyperlink"/>
                <w:b/>
                <w:bCs/>
                <w:noProof/>
              </w:rPr>
              <w:t>Business Card: Front</w:t>
            </w:r>
            <w:r w:rsidR="00D3524D">
              <w:rPr>
                <w:noProof/>
                <w:webHidden/>
              </w:rPr>
              <w:tab/>
            </w:r>
            <w:r w:rsidR="00D3524D">
              <w:rPr>
                <w:noProof/>
                <w:webHidden/>
              </w:rPr>
              <w:fldChar w:fldCharType="begin"/>
            </w:r>
            <w:r w:rsidR="00D3524D">
              <w:rPr>
                <w:noProof/>
                <w:webHidden/>
              </w:rPr>
              <w:instrText xml:space="preserve"> PAGEREF _Toc166843160 \h </w:instrText>
            </w:r>
            <w:r w:rsidR="00D3524D">
              <w:rPr>
                <w:noProof/>
                <w:webHidden/>
              </w:rPr>
            </w:r>
            <w:r w:rsidR="00D3524D">
              <w:rPr>
                <w:noProof/>
                <w:webHidden/>
              </w:rPr>
              <w:fldChar w:fldCharType="separate"/>
            </w:r>
            <w:r w:rsidR="00D3524D">
              <w:rPr>
                <w:noProof/>
                <w:webHidden/>
              </w:rPr>
              <w:t>3</w:t>
            </w:r>
            <w:r w:rsidR="00D3524D">
              <w:rPr>
                <w:noProof/>
                <w:webHidden/>
              </w:rPr>
              <w:fldChar w:fldCharType="end"/>
            </w:r>
          </w:hyperlink>
        </w:p>
        <w:p w14:paraId="4E761F70" w14:textId="43F2878C" w:rsidR="00D3524D" w:rsidRDefault="00D3524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66843161" w:history="1">
            <w:r w:rsidRPr="004A5934">
              <w:rPr>
                <w:rStyle w:val="Hyperlink"/>
                <w:b/>
                <w:bCs/>
                <w:noProof/>
              </w:rPr>
              <w:t>Business Card: 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_Toc166843161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0EBBF" w14:textId="2B20B233" w:rsidR="00D3524D" w:rsidRDefault="00D3524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66843162" w:history="1">
            <w:r w:rsidRPr="004A5934">
              <w:rPr>
                <w:rStyle w:val="Hyperlink"/>
                <w:b/>
                <w:bCs/>
                <w:noProof/>
              </w:rPr>
              <w:t>Link to Online Showreel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_Toc166843162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0D2FB" w14:textId="23264D86" w:rsidR="00D3524D" w:rsidRDefault="00D3524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66843163" w:history="1">
            <w:r w:rsidRPr="004A5934">
              <w:rPr>
                <w:rStyle w:val="Hyperlink"/>
                <w:b/>
                <w:bCs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_Toc166843163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58BFB" w14:textId="052AC3CD" w:rsidR="00D838B1" w:rsidRDefault="00D838B1">
          <w:r>
            <w:rPr>
              <w:b/>
              <w:bCs/>
              <w:noProof/>
            </w:rPr>
            <w:fldChar w:fldCharType="end"/>
          </w:r>
        </w:p>
      </w:sdtContent>
    </w:sdt>
    <w:p w14:paraId="73E2B42C" w14:textId="3B7B6913" w:rsidR="00D838B1" w:rsidRDefault="00D838B1" w:rsidP="003A4582">
      <w:pPr>
        <w:rPr>
          <w:sz w:val="52"/>
          <w:szCs w:val="52"/>
        </w:rPr>
      </w:pPr>
    </w:p>
    <w:p w14:paraId="4E48EA01" w14:textId="77777777" w:rsidR="00D838B1" w:rsidRDefault="00D838B1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14:paraId="3F09BA86" w14:textId="77777777" w:rsidR="003A4582" w:rsidRPr="00D838B1" w:rsidRDefault="003A4582" w:rsidP="003A4582">
      <w:pPr>
        <w:rPr>
          <w:sz w:val="24"/>
          <w:szCs w:val="24"/>
        </w:rPr>
      </w:pPr>
    </w:p>
    <w:p w14:paraId="6D980A64" w14:textId="0FAFDD53" w:rsidR="00D838B1" w:rsidRPr="00D838B1" w:rsidRDefault="00D838B1" w:rsidP="00D838B1">
      <w:pPr>
        <w:pStyle w:val="Heading1"/>
        <w:rPr>
          <w:b/>
          <w:bCs/>
        </w:rPr>
      </w:pPr>
      <w:bookmarkStart w:id="0" w:name="_Toc166843160"/>
      <w:r w:rsidRPr="00D838B1">
        <w:rPr>
          <w:b/>
          <w:bCs/>
        </w:rPr>
        <w:t>Business Card: Front</w:t>
      </w:r>
      <w:bookmarkEnd w:id="0"/>
    </w:p>
    <w:p w14:paraId="3837B3DA" w14:textId="77777777" w:rsidR="00D838B1" w:rsidRDefault="00D838B1" w:rsidP="003A4582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716A0C85" wp14:editId="4A0FC753">
            <wp:extent cx="5845175" cy="3907729"/>
            <wp:effectExtent l="0" t="0" r="3175" b="0"/>
            <wp:docPr id="962300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51" cy="3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1BB4B" w14:textId="0D0FB957" w:rsidR="00D838B1" w:rsidRDefault="00D838B1" w:rsidP="00D838B1">
      <w:bookmarkStart w:id="1" w:name="_Toc166843161"/>
      <w:r w:rsidRPr="00D838B1">
        <w:rPr>
          <w:rStyle w:val="Heading1Char"/>
          <w:b/>
          <w:bCs/>
        </w:rPr>
        <w:lastRenderedPageBreak/>
        <w:t>Business Card: Back</w:t>
      </w:r>
      <w:bookmarkEnd w:id="1"/>
      <w:r>
        <w:rPr>
          <w:noProof/>
        </w:rPr>
        <w:drawing>
          <wp:inline distT="0" distB="0" distL="0" distR="0" wp14:anchorId="2D1D9F0D" wp14:editId="594D76BC">
            <wp:extent cx="5845230" cy="3907766"/>
            <wp:effectExtent l="0" t="0" r="3175" b="0"/>
            <wp:docPr id="8664809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811" cy="393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2CF01" w14:textId="63763290" w:rsidR="00D838B1" w:rsidRDefault="00D838B1" w:rsidP="003A4582">
      <w:pPr>
        <w:rPr>
          <w:sz w:val="24"/>
          <w:szCs w:val="24"/>
        </w:rPr>
      </w:pPr>
      <w:r>
        <w:rPr>
          <w:sz w:val="52"/>
          <w:szCs w:val="52"/>
        </w:rPr>
        <w:br w:type="page"/>
      </w:r>
      <w:bookmarkStart w:id="2" w:name="_Toc166843162"/>
      <w:r w:rsidRPr="00D838B1">
        <w:rPr>
          <w:rStyle w:val="Heading1Char"/>
          <w:b/>
          <w:bCs/>
        </w:rPr>
        <w:lastRenderedPageBreak/>
        <w:t>Link to Online Showreel</w:t>
      </w:r>
      <w:bookmarkEnd w:id="2"/>
    </w:p>
    <w:p w14:paraId="19389F15" w14:textId="334518EB" w:rsidR="00562E98" w:rsidRDefault="00D838B1" w:rsidP="003A4582">
      <w:pPr>
        <w:rPr>
          <w:sz w:val="24"/>
          <w:szCs w:val="24"/>
        </w:rPr>
      </w:pPr>
      <w:hyperlink r:id="rId12" w:history="1">
        <w:r w:rsidRPr="00DA0EA1">
          <w:rPr>
            <w:rStyle w:val="Hyperlink"/>
            <w:sz w:val="24"/>
            <w:szCs w:val="24"/>
          </w:rPr>
          <w:t>https://w</w:t>
        </w:r>
        <w:r w:rsidRPr="00DA0EA1">
          <w:rPr>
            <w:rStyle w:val="Hyperlink"/>
            <w:sz w:val="24"/>
            <w:szCs w:val="24"/>
          </w:rPr>
          <w:t>w</w:t>
        </w:r>
        <w:r w:rsidRPr="00DA0EA1">
          <w:rPr>
            <w:rStyle w:val="Hyperlink"/>
            <w:sz w:val="24"/>
            <w:szCs w:val="24"/>
          </w:rPr>
          <w:t>w.youtube.com/watch?v=-8RtrRuPsgg</w:t>
        </w:r>
      </w:hyperlink>
    </w:p>
    <w:p w14:paraId="7CD9ACA9" w14:textId="77777777" w:rsidR="00562E98" w:rsidRDefault="00562E9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bookmarkStart w:id="3" w:name="_Toc166843163" w:displacedByCustomXml="next"/>
    <w:sdt>
      <w:sdtPr>
        <w:id w:val="-1310011661"/>
        <w:docPartObj>
          <w:docPartGallery w:val="Bibliographies"/>
          <w:docPartUnique/>
        </w:docPartObj>
      </w:sdtPr>
      <w:sdtEndPr>
        <w:rPr>
          <w:rFonts w:eastAsiaTheme="minorHAnsi" w:cs="Times New Roman"/>
          <w:sz w:val="22"/>
          <w:szCs w:val="22"/>
        </w:rPr>
      </w:sdtEndPr>
      <w:sdtContent>
        <w:p w14:paraId="41F09519" w14:textId="308158C8" w:rsidR="00562E98" w:rsidRPr="00D3524D" w:rsidRDefault="00D3524D">
          <w:pPr>
            <w:pStyle w:val="Heading1"/>
            <w:rPr>
              <w:b/>
              <w:bCs/>
            </w:rPr>
          </w:pPr>
          <w:r w:rsidRPr="00D3524D">
            <w:rPr>
              <w:b/>
              <w:bCs/>
            </w:rPr>
            <w:t>Bibliography</w:t>
          </w:r>
          <w:bookmarkEnd w:id="3"/>
        </w:p>
        <w:sdt>
          <w:sdtPr>
            <w:id w:val="-573587230"/>
            <w:bibliography/>
          </w:sdtPr>
          <w:sdtContent>
            <w:p w14:paraId="60A42336" w14:textId="77777777" w:rsidR="00562E98" w:rsidRDefault="00562E9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562E98" w14:paraId="56FC7831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A21D09" w14:textId="1C4365C6" w:rsidR="00562E98" w:rsidRDefault="00562E98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40A4BA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B. Chatham, “How to design a business card: the complete guide,” 14 June 2023. [Online]. Available: https://www.wix.com/blog/how-to-design-a-business-card. [Accessed 15 May 2024].</w:t>
                    </w:r>
                  </w:p>
                </w:tc>
              </w:tr>
              <w:tr w:rsidR="00562E98" w14:paraId="16E37E37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9BDD1F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7EC8A0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Selin, “Blender: A Cycles render settings guide,” 26 October 2021. [Online]. Available: https://artisticrender.com/blender-a-cycles-render-settings-guide/. [Accessed 15 May 2024].</w:t>
                    </w:r>
                  </w:p>
                </w:tc>
              </w:tr>
              <w:tr w:rsidR="00562E98" w14:paraId="24FE0582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6DC086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7FA586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Blender Foundation, “Wireframe Node,” 23 April 2024. [Online]. Available: https://docs.blender.org/manual/en/latest/render/shader_nodes/input/wireframe.html. [Accessed 15 May 2024].</w:t>
                    </w:r>
                  </w:p>
                </w:tc>
              </w:tr>
              <w:tr w:rsidR="00562E98" w14:paraId="41112BC8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262192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E2B39C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artist B, “3 Point Lighting Setup | Blender Studio Lighting Tutorial for Beginners,” 22 Feburary 2022. [Online]. Available: https://www.youtube.com/watch?v=aukE3PVVlDU. [Accessed 15 May 2024].</w:t>
                    </w:r>
                  </w:p>
                </w:tc>
              </w:tr>
              <w:tr w:rsidR="00562E98" w14:paraId="7D38005A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C975C4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B7BF70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“How to add blur to a photo in Adobe Photoshop.,” 2024. [Online]. Available: https://www.adobe.com/creativecloud/photography/discover/blur-image.html. [Accessed 15 May 2024].</w:t>
                    </w:r>
                  </w:p>
                </w:tc>
              </w:tr>
              <w:tr w:rsidR="00562E98" w14:paraId="0B4D111F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7286A3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A4047E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Creative Lives In Progress, “A guide to making a successful showreel,” 5 August 2022. [Online]. Available: https://www.creativelivesinprogress.com/article/a-guide-to-making-a-successful-showreel. [Accessed 15 May 2024].</w:t>
                    </w:r>
                  </w:p>
                </w:tc>
              </w:tr>
              <w:tr w:rsidR="00562E98" w14:paraId="37F54F24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968058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C67EA4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Edwards, “How To Create The Perfect Showreel,” 15 November 2023. [Online]. Available: https://artlist.io/blog/how-to-create-a-showreel/. [Accessed 15 May 2024].</w:t>
                    </w:r>
                  </w:p>
                </w:tc>
              </w:tr>
              <w:tr w:rsidR="00562E98" w14:paraId="15E6299B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E9F1C4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ECD64E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audio network, “SHOWREEL MUSIC: HOW TO FIND MUSIC FOR SHOWREELS,” 16 April 2024. [Online]. Available: https://blog.audionetwork.com/the-edit/music/showreel-music. [Accessed 15 May 2024].</w:t>
                    </w:r>
                  </w:p>
                </w:tc>
              </w:tr>
              <w:tr w:rsidR="00562E98" w14:paraId="0386F9C1" w14:textId="77777777">
                <w:trPr>
                  <w:divId w:val="17476064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D6ECC9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46ADD2" w14:textId="77777777" w:rsidR="00562E98" w:rsidRDefault="00562E9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Kolesnikov, “Space,” 14 July 2023. [Online]. Available: https://pixabay.com/music/ambient-space-158081/. [Accessed 15 May 2024].</w:t>
                    </w:r>
                  </w:p>
                </w:tc>
              </w:tr>
            </w:tbl>
            <w:p w14:paraId="6C2817E2" w14:textId="77777777" w:rsidR="00562E98" w:rsidRDefault="00562E98">
              <w:pPr>
                <w:divId w:val="1747606411"/>
                <w:rPr>
                  <w:rFonts w:eastAsia="Times New Roman"/>
                  <w:noProof/>
                </w:rPr>
              </w:pPr>
            </w:p>
            <w:p w14:paraId="4594BE0B" w14:textId="13E7B6FF" w:rsidR="00562E98" w:rsidRDefault="00562E9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C4CA43A" w14:textId="77777777" w:rsidR="003A4582" w:rsidRPr="003A4582" w:rsidRDefault="003A4582" w:rsidP="003A4582">
      <w:pPr>
        <w:rPr>
          <w:sz w:val="52"/>
          <w:szCs w:val="52"/>
        </w:rPr>
      </w:pPr>
    </w:p>
    <w:sectPr w:rsidR="003A4582" w:rsidRPr="003A4582" w:rsidSect="00D3524D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C09CC" w14:textId="77777777" w:rsidR="00D3524D" w:rsidRDefault="00D3524D" w:rsidP="00D3524D">
      <w:pPr>
        <w:spacing w:after="0" w:line="240" w:lineRule="auto"/>
      </w:pPr>
      <w:r>
        <w:separator/>
      </w:r>
    </w:p>
  </w:endnote>
  <w:endnote w:type="continuationSeparator" w:id="0">
    <w:p w14:paraId="2FB31E31" w14:textId="77777777" w:rsidR="00D3524D" w:rsidRDefault="00D3524D" w:rsidP="00D35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1855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9DF65E" w14:textId="5A789050" w:rsidR="00D3524D" w:rsidRDefault="00D352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9B94FA" w14:textId="77777777" w:rsidR="00D3524D" w:rsidRDefault="00D352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8FA92" w14:textId="77777777" w:rsidR="00D3524D" w:rsidRDefault="00D3524D" w:rsidP="00D3524D">
      <w:pPr>
        <w:spacing w:after="0" w:line="240" w:lineRule="auto"/>
      </w:pPr>
      <w:r>
        <w:separator/>
      </w:r>
    </w:p>
  </w:footnote>
  <w:footnote w:type="continuationSeparator" w:id="0">
    <w:p w14:paraId="60D515AA" w14:textId="77777777" w:rsidR="00D3524D" w:rsidRDefault="00D3524D" w:rsidP="00D35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38B44" w14:textId="27F58F71" w:rsidR="00D3524D" w:rsidRDefault="00D3524D">
    <w:pPr>
      <w:pStyle w:val="Header"/>
    </w:pPr>
    <w:r>
      <w:t>Thomas Nurse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582"/>
    <w:rsid w:val="00213152"/>
    <w:rsid w:val="002838CD"/>
    <w:rsid w:val="003A4582"/>
    <w:rsid w:val="00562E98"/>
    <w:rsid w:val="006F4BF3"/>
    <w:rsid w:val="00B157D1"/>
    <w:rsid w:val="00D3524D"/>
    <w:rsid w:val="00D838B1"/>
    <w:rsid w:val="00E8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BE533"/>
  <w15:chartTrackingRefBased/>
  <w15:docId w15:val="{AC4AA5ED-EAB3-48DD-8E4D-F0E86D13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="Times New Roman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8CD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58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58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58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58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58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58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58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8CD"/>
    <w:rPr>
      <w:rFonts w:eastAsiaTheme="majorEastAsia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5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58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58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58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58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58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58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58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58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58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5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5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5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5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5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45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5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4582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838B1"/>
    <w:pPr>
      <w:outlineLvl w:val="9"/>
    </w:pPr>
    <w:rPr>
      <w:rFonts w:asciiTheme="majorHAnsi" w:hAnsiTheme="majorHAnsi"/>
      <w:color w:val="0F4761" w:themeColor="accent1" w:themeShade="BF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838B1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562E98"/>
  </w:style>
  <w:style w:type="paragraph" w:styleId="Header">
    <w:name w:val="header"/>
    <w:basedOn w:val="Normal"/>
    <w:link w:val="HeaderChar"/>
    <w:uiPriority w:val="99"/>
    <w:unhideWhenUsed/>
    <w:rsid w:val="00D35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24D"/>
  </w:style>
  <w:style w:type="paragraph" w:styleId="Footer">
    <w:name w:val="footer"/>
    <w:basedOn w:val="Normal"/>
    <w:link w:val="FooterChar"/>
    <w:uiPriority w:val="99"/>
    <w:unhideWhenUsed/>
    <w:rsid w:val="00D35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2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76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-8RtrRuPsg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Cha23</b:Tag>
    <b:SourceType>DocumentFromInternetSite</b:SourceType>
    <b:Guid>{25EFAE68-79AE-436B-B728-F4FA1CF0202B}</b:Guid>
    <b:Title>How to design a business card: the complete guide</b:Title>
    <b:Year>2023</b:Year>
    <b:Month>June</b:Month>
    <b:Day>14</b:Day>
    <b:YearAccessed>2024</b:YearAccessed>
    <b:MonthAccessed>May</b:MonthAccessed>
    <b:DayAccessed>15</b:DayAccessed>
    <b:URL>https://www.wix.com/blog/how-to-design-a-business-card</b:URL>
    <b:Author>
      <b:Author>
        <b:NameList>
          <b:Person>
            <b:Last>Chatham</b:Last>
            <b:Middle>Bellucco</b:Middle>
            <b:First>Amanda</b:First>
          </b:Person>
        </b:NameList>
      </b:Author>
    </b:Author>
    <b:RefOrder>1</b:RefOrder>
  </b:Source>
  <b:Source>
    <b:Tag>Sel21</b:Tag>
    <b:SourceType>DocumentFromInternetSite</b:SourceType>
    <b:Guid>{A9505C46-C51A-4F68-A4DE-6371903BB864}</b:Guid>
    <b:Title>Blender: A Cycles render settings guide</b:Title>
    <b:Year>2021</b:Year>
    <b:Month>October</b:Month>
    <b:Day>26</b:Day>
    <b:YearAccessed>2024</b:YearAccessed>
    <b:MonthAccessed>May</b:MonthAccessed>
    <b:DayAccessed>15</b:DayAccessed>
    <b:URL>https://artisticrender.com/blender-a-cycles-render-settings-guide/</b:URL>
    <b:Author>
      <b:Author>
        <b:NameList>
          <b:Person>
            <b:Last>Selin</b:Last>
            <b:First>Erik</b:First>
          </b:Person>
        </b:NameList>
      </b:Author>
    </b:Author>
    <b:RefOrder>2</b:RefOrder>
  </b:Source>
  <b:Source>
    <b:Tag>Ble24</b:Tag>
    <b:SourceType>DocumentFromInternetSite</b:SourceType>
    <b:Guid>{177A13AF-F347-465C-BCC5-5348F5759239}</b:Guid>
    <b:Author>
      <b:Author>
        <b:Corporate>Blender Foundation</b:Corporate>
      </b:Author>
    </b:Author>
    <b:Title>Wireframe Node</b:Title>
    <b:Year>2024</b:Year>
    <b:Month>April</b:Month>
    <b:Day>23</b:Day>
    <b:YearAccessed>2024</b:YearAccessed>
    <b:MonthAccessed>May</b:MonthAccessed>
    <b:DayAccessed>15</b:DayAccessed>
    <b:URL>https://docs.blender.org/manual/en/latest/render/shader_nodes/input/wireframe.html</b:URL>
    <b:RefOrder>3</b:RefOrder>
  </b:Source>
  <b:Source>
    <b:Tag>art22</b:Tag>
    <b:SourceType>DocumentFromInternetSite</b:SourceType>
    <b:Guid>{EA2E699B-68EE-4E62-B9C3-0F27BAAF1515}</b:Guid>
    <b:Author>
      <b:Author>
        <b:Corporate>artist B</b:Corporate>
      </b:Author>
    </b:Author>
    <b:Title>3 Point Lighting Setup | Blender Studio Lighting Tutorial for Beginners</b:Title>
    <b:Year>2022</b:Year>
    <b:Month>Feburary</b:Month>
    <b:Day>22</b:Day>
    <b:YearAccessed>2024</b:YearAccessed>
    <b:MonthAccessed>May</b:MonthAccessed>
    <b:DayAccessed>15</b:DayAccessed>
    <b:URL>https://www.youtube.com/watch?v=aukE3PVVlDU</b:URL>
    <b:RefOrder>4</b:RefOrder>
  </b:Source>
  <b:Source>
    <b:Tag>Ado24</b:Tag>
    <b:SourceType>DocumentFromInternetSite</b:SourceType>
    <b:Guid>{3BC0522E-D1C0-4106-A764-84A707C69677}</b:Guid>
    <b:Author>
      <b:Author>
        <b:Corporate>Adobe</b:Corporate>
      </b:Author>
    </b:Author>
    <b:Title>How to add blur to a photo in Adobe Photoshop.</b:Title>
    <b:Year>2024</b:Year>
    <b:YearAccessed>2024</b:YearAccessed>
    <b:MonthAccessed>May</b:MonthAccessed>
    <b:DayAccessed>15</b:DayAccessed>
    <b:URL>https://www.adobe.com/creativecloud/photography/discover/blur-image.html</b:URL>
    <b:RefOrder>5</b:RefOrder>
  </b:Source>
  <b:Source>
    <b:Tag>Cre22</b:Tag>
    <b:SourceType>DocumentFromInternetSite</b:SourceType>
    <b:Guid>{A5A75D00-3DB8-4B48-B3FE-7D15414D914D}</b:Guid>
    <b:Author>
      <b:Author>
        <b:Corporate>Creative Lives In Progress</b:Corporate>
      </b:Author>
    </b:Author>
    <b:Title>A guide to making a successful showreel</b:Title>
    <b:Year>2022</b:Year>
    <b:Month>August</b:Month>
    <b:Day>5</b:Day>
    <b:YearAccessed>2024</b:YearAccessed>
    <b:MonthAccessed>May</b:MonthAccessed>
    <b:DayAccessed>15</b:DayAccessed>
    <b:URL>https://www.creativelivesinprogress.com/article/a-guide-to-making-a-successful-showreel</b:URL>
    <b:RefOrder>6</b:RefOrder>
  </b:Source>
  <b:Source>
    <b:Tag>Edw23</b:Tag>
    <b:SourceType>DocumentFromInternetSite</b:SourceType>
    <b:Guid>{C4331B2D-AB13-41FE-95E6-4E81A70C6787}</b:Guid>
    <b:Title>How To Create The Perfect Showreel</b:Title>
    <b:Year>2023</b:Year>
    <b:Month>November</b:Month>
    <b:Day>15</b:Day>
    <b:YearAccessed>2024</b:YearAccessed>
    <b:MonthAccessed>May</b:MonthAccessed>
    <b:DayAccessed>15</b:DayAccessed>
    <b:URL>https://artlist.io/blog/how-to-create-a-showreel/</b:URL>
    <b:Author>
      <b:Author>
        <b:NameList>
          <b:Person>
            <b:Last>Edwards</b:Last>
            <b:First>Josh</b:First>
          </b:Person>
        </b:NameList>
      </b:Author>
    </b:Author>
    <b:RefOrder>7</b:RefOrder>
  </b:Source>
  <b:Source>
    <b:Tag>aud24</b:Tag>
    <b:SourceType>DocumentFromInternetSite</b:SourceType>
    <b:Guid>{51277C73-2DB5-481C-A8D7-4F91511BFA3D}</b:Guid>
    <b:Author>
      <b:Author>
        <b:Corporate>audio network</b:Corporate>
      </b:Author>
    </b:Author>
    <b:Title>SHOWREEL MUSIC: HOW TO FIND MUSIC FOR SHOWREELS </b:Title>
    <b:Year>2024</b:Year>
    <b:Month>April</b:Month>
    <b:Day>16</b:Day>
    <b:YearAccessed>2024</b:YearAccessed>
    <b:MonthAccessed>May</b:MonthAccessed>
    <b:DayAccessed>15</b:DayAccessed>
    <b:URL>https://blog.audionetwork.com/the-edit/music/showreel-music</b:URL>
    <b:RefOrder>8</b:RefOrder>
  </b:Source>
  <b:Source>
    <b:Tag>Kol23</b:Tag>
    <b:SourceType>DocumentFromInternetSite</b:SourceType>
    <b:Guid>{B8ED63CC-C253-4C2B-9015-CAE1DC09FCEF}</b:Guid>
    <b:Title>Space</b:Title>
    <b:Year>2023</b:Year>
    <b:Month>July</b:Month>
    <b:Day>14</b:Day>
    <b:YearAccessed>2024</b:YearAccessed>
    <b:MonthAccessed>May</b:MonthAccessed>
    <b:DayAccessed>15</b:DayAccessed>
    <b:URL>https://pixabay.com/music/ambient-space-158081/</b:URL>
    <b:Author>
      <b:Author>
        <b:NameList>
          <b:Person>
            <b:Last>Kolesnikov</b:Last>
            <b:First>Dmitrii</b:First>
          </b:Person>
        </b:NameList>
      </b:Author>
    </b:Author>
    <b:RefOrder>9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f8d1e79b77ab290f5819f510fabf4b6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ae7ea04bee525c181bfba13bc1396ff9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AFEB6BD5-BE7B-4DA3-B1A4-FC7EF1457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F9D9FB-71CB-45FD-8EF5-910A90B09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7C4269-CC87-4268-8E16-2108D6D8EB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B0CCFD-F0DE-4D07-AEC8-E68CB78E699E}">
  <ds:schemaRefs>
    <ds:schemaRef ds:uri="http://schemas.microsoft.com/office/2006/documentManagement/types"/>
    <ds:schemaRef ds:uri="http://schemas.openxmlformats.org/package/2006/metadata/core-properties"/>
    <ds:schemaRef ds:uri="f54e4810-f1f5-4bce-aa8e-e4722dc561b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7b23fa32-4003-4364-bee1-59546296639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Thomas</cp:lastModifiedBy>
  <cp:revision>2</cp:revision>
  <dcterms:created xsi:type="dcterms:W3CDTF">2024-05-17T12:00:00Z</dcterms:created>
  <dcterms:modified xsi:type="dcterms:W3CDTF">2024-05-17T12:00:00Z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