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4373" w:rsidRPr="007029D0" w:rsidRDefault="007029D0" w:rsidP="007029D0">
      <w:pPr>
        <w:jc w:val="center"/>
        <w:rPr>
          <w:b/>
          <w:sz w:val="32"/>
          <w:szCs w:val="24"/>
        </w:rPr>
      </w:pPr>
      <w:bookmarkStart w:id="0" w:name="_GoBack"/>
      <w:bookmarkEnd w:id="0"/>
      <w:r w:rsidRPr="007029D0">
        <w:rPr>
          <w:b/>
          <w:sz w:val="32"/>
          <w:szCs w:val="24"/>
        </w:rPr>
        <w:t>Word count breakdown for Dissertation by Literature Review</w:t>
      </w:r>
    </w:p>
    <w:p w:rsidR="007029D0" w:rsidRPr="007029D0" w:rsidRDefault="000356DE" w:rsidP="000356DE">
      <w:pPr>
        <w:jc w:val="center"/>
        <w:rPr>
          <w:b/>
          <w:sz w:val="24"/>
          <w:szCs w:val="24"/>
        </w:rPr>
      </w:pPr>
      <w:r>
        <w:rPr>
          <w:b/>
          <w:sz w:val="24"/>
          <w:szCs w:val="24"/>
        </w:rPr>
        <w:t>(For guidance, please discuss this with your dissertation supervisor)</w:t>
      </w:r>
    </w:p>
    <w:p w:rsidR="007029D0" w:rsidRDefault="007029D0" w:rsidP="007029D0">
      <w:pPr>
        <w:shd w:val="clear" w:color="auto" w:fill="FFFFFF"/>
        <w:spacing w:after="0" w:line="240" w:lineRule="auto"/>
        <w:textAlignment w:val="baseline"/>
        <w:rPr>
          <w:rFonts w:ascii="Calibri" w:eastAsia="Times New Roman" w:hAnsi="Calibri" w:cs="Calibri"/>
          <w:b/>
          <w:bCs/>
          <w:color w:val="000000"/>
          <w:sz w:val="24"/>
          <w:szCs w:val="24"/>
          <w:bdr w:val="none" w:sz="0" w:space="0" w:color="auto" w:frame="1"/>
          <w:lang w:eastAsia="en-GB"/>
        </w:rPr>
      </w:pPr>
    </w:p>
    <w:p w:rsidR="007029D0" w:rsidRPr="007029D0" w:rsidRDefault="007029D0" w:rsidP="007029D0">
      <w:pPr>
        <w:shd w:val="clear" w:color="auto" w:fill="FFFFFF"/>
        <w:spacing w:after="0" w:line="240" w:lineRule="auto"/>
        <w:textAlignment w:val="baseline"/>
        <w:rPr>
          <w:rFonts w:ascii="Calibri" w:eastAsia="Times New Roman" w:hAnsi="Calibri" w:cs="Calibri"/>
          <w:b/>
          <w:bCs/>
          <w:color w:val="000000"/>
          <w:sz w:val="24"/>
          <w:szCs w:val="24"/>
          <w:bdr w:val="none" w:sz="0" w:space="0" w:color="auto" w:frame="1"/>
          <w:lang w:eastAsia="en-GB"/>
        </w:rPr>
      </w:pPr>
      <w:r w:rsidRPr="007029D0">
        <w:rPr>
          <w:rFonts w:ascii="Calibri" w:eastAsia="Times New Roman" w:hAnsi="Calibri" w:cs="Calibri"/>
          <w:b/>
          <w:bCs/>
          <w:color w:val="000000"/>
          <w:sz w:val="24"/>
          <w:szCs w:val="24"/>
          <w:bdr w:val="none" w:sz="0" w:space="0" w:color="auto" w:frame="1"/>
          <w:lang w:eastAsia="en-GB"/>
        </w:rPr>
        <w:t>10,000 word Dissertation</w:t>
      </w:r>
      <w:r w:rsidR="000356DE">
        <w:rPr>
          <w:rFonts w:ascii="Calibri" w:eastAsia="Times New Roman" w:hAnsi="Calibri" w:cs="Calibri"/>
          <w:b/>
          <w:bCs/>
          <w:color w:val="000000"/>
          <w:sz w:val="24"/>
          <w:szCs w:val="24"/>
          <w:bdr w:val="none" w:sz="0" w:space="0" w:color="auto" w:frame="1"/>
          <w:lang w:eastAsia="en-GB"/>
        </w:rPr>
        <w:t xml:space="preserve"> </w:t>
      </w:r>
    </w:p>
    <w:p w:rsidR="007029D0" w:rsidRPr="007029D0" w:rsidRDefault="007029D0" w:rsidP="007029D0">
      <w:pPr>
        <w:shd w:val="clear" w:color="auto" w:fill="FFFFFF"/>
        <w:spacing w:after="0" w:line="240" w:lineRule="auto"/>
        <w:textAlignment w:val="baseline"/>
        <w:rPr>
          <w:rFonts w:ascii="Times New Roman" w:eastAsia="Times New Roman" w:hAnsi="Times New Roman" w:cs="Times New Roman"/>
          <w:color w:val="201F1E"/>
          <w:sz w:val="24"/>
          <w:szCs w:val="24"/>
          <w:lang w:eastAsia="en-GB"/>
        </w:rPr>
      </w:pPr>
      <w:r w:rsidRPr="007029D0">
        <w:rPr>
          <w:rFonts w:ascii="Calibri" w:eastAsia="Times New Roman" w:hAnsi="Calibri" w:cs="Calibri"/>
          <w:color w:val="000000"/>
          <w:sz w:val="24"/>
          <w:szCs w:val="24"/>
          <w:bdr w:val="none" w:sz="0" w:space="0" w:color="auto" w:frame="1"/>
          <w:lang w:eastAsia="en-GB"/>
        </w:rPr>
        <w:t> </w:t>
      </w:r>
    </w:p>
    <w:p w:rsidR="007029D0" w:rsidRPr="007029D0" w:rsidRDefault="007029D0" w:rsidP="007029D0">
      <w:pPr>
        <w:shd w:val="clear" w:color="auto" w:fill="FFFFFF"/>
        <w:spacing w:after="0" w:line="240" w:lineRule="auto"/>
        <w:textAlignment w:val="baseline"/>
        <w:rPr>
          <w:rFonts w:ascii="Calibri" w:eastAsia="Times New Roman" w:hAnsi="Calibri" w:cs="Calibri"/>
          <w:color w:val="000000"/>
          <w:sz w:val="24"/>
          <w:szCs w:val="24"/>
          <w:bdr w:val="none" w:sz="0" w:space="0" w:color="auto" w:frame="1"/>
          <w:lang w:eastAsia="en-GB"/>
        </w:rPr>
      </w:pPr>
      <w:r w:rsidRPr="007029D0">
        <w:rPr>
          <w:rFonts w:ascii="Calibri" w:eastAsia="Times New Roman" w:hAnsi="Calibri" w:cs="Calibri"/>
          <w:b/>
          <w:bCs/>
          <w:color w:val="000000"/>
          <w:sz w:val="24"/>
          <w:szCs w:val="24"/>
          <w:bdr w:val="none" w:sz="0" w:space="0" w:color="auto" w:frame="1"/>
          <w:lang w:eastAsia="en-GB"/>
        </w:rPr>
        <w:t>Chapter 1:</w:t>
      </w:r>
      <w:r w:rsidRPr="007029D0">
        <w:rPr>
          <w:rFonts w:ascii="Calibri" w:eastAsia="Times New Roman" w:hAnsi="Calibri" w:cs="Calibri"/>
          <w:color w:val="000000"/>
          <w:sz w:val="24"/>
          <w:szCs w:val="24"/>
          <w:bdr w:val="none" w:sz="0" w:space="0" w:color="auto" w:frame="1"/>
          <w:lang w:eastAsia="en-GB"/>
        </w:rPr>
        <w:t> Introduction - 1,000-1,500 words</w:t>
      </w:r>
    </w:p>
    <w:p w:rsidR="007029D0" w:rsidRDefault="007029D0" w:rsidP="007029D0">
      <w:pPr>
        <w:shd w:val="clear" w:color="auto" w:fill="FFFFFF"/>
        <w:spacing w:after="0" w:line="240" w:lineRule="auto"/>
        <w:textAlignment w:val="baseline"/>
        <w:rPr>
          <w:rFonts w:ascii="Calibri" w:eastAsia="Times New Roman" w:hAnsi="Calibri" w:cs="Calibri"/>
          <w:color w:val="000000"/>
          <w:sz w:val="24"/>
          <w:szCs w:val="24"/>
          <w:bdr w:val="none" w:sz="0" w:space="0" w:color="auto" w:frame="1"/>
          <w:lang w:eastAsia="en-GB"/>
        </w:rPr>
      </w:pPr>
    </w:p>
    <w:p w:rsidR="007029D0" w:rsidRDefault="007029D0" w:rsidP="007029D0">
      <w:pPr>
        <w:shd w:val="clear" w:color="auto" w:fill="FFFFFF"/>
        <w:spacing w:after="0" w:line="240" w:lineRule="auto"/>
        <w:textAlignment w:val="baseline"/>
        <w:rPr>
          <w:rFonts w:ascii="Calibri" w:eastAsia="Times New Roman" w:hAnsi="Calibri" w:cs="Calibri"/>
          <w:color w:val="000000"/>
          <w:sz w:val="24"/>
          <w:szCs w:val="24"/>
          <w:bdr w:val="none" w:sz="0" w:space="0" w:color="auto" w:frame="1"/>
          <w:lang w:eastAsia="en-GB"/>
        </w:rPr>
      </w:pPr>
      <w:r w:rsidRPr="007029D0">
        <w:rPr>
          <w:rFonts w:ascii="Calibri" w:eastAsia="Times New Roman" w:hAnsi="Calibri" w:cs="Calibri"/>
          <w:b/>
          <w:bCs/>
          <w:color w:val="000000"/>
          <w:sz w:val="24"/>
          <w:szCs w:val="24"/>
          <w:bdr w:val="none" w:sz="0" w:space="0" w:color="auto" w:frame="1"/>
          <w:lang w:eastAsia="en-GB"/>
        </w:rPr>
        <w:t>Chapter 2:</w:t>
      </w:r>
      <w:r w:rsidRPr="007029D0">
        <w:rPr>
          <w:rFonts w:ascii="Calibri" w:eastAsia="Times New Roman" w:hAnsi="Calibri" w:cs="Calibri"/>
          <w:color w:val="000000"/>
          <w:sz w:val="24"/>
          <w:szCs w:val="24"/>
          <w:bdr w:val="none" w:sz="0" w:space="0" w:color="auto" w:frame="1"/>
          <w:lang w:eastAsia="en-GB"/>
        </w:rPr>
        <w:t> Literature Review - a total of approx. 7,000 words to be split into 3-4 themes, for example</w:t>
      </w:r>
      <w:r>
        <w:rPr>
          <w:rFonts w:ascii="Calibri" w:eastAsia="Times New Roman" w:hAnsi="Calibri" w:cs="Calibri"/>
          <w:color w:val="000000"/>
          <w:sz w:val="24"/>
          <w:szCs w:val="24"/>
          <w:bdr w:val="none" w:sz="0" w:space="0" w:color="auto" w:frame="1"/>
          <w:lang w:eastAsia="en-GB"/>
        </w:rPr>
        <w:t>:</w:t>
      </w:r>
    </w:p>
    <w:p w:rsidR="007029D0" w:rsidRPr="007029D0" w:rsidRDefault="007029D0" w:rsidP="007029D0">
      <w:pPr>
        <w:shd w:val="clear" w:color="auto" w:fill="FFFFFF"/>
        <w:spacing w:after="0" w:line="240" w:lineRule="auto"/>
        <w:textAlignment w:val="baseline"/>
        <w:rPr>
          <w:rFonts w:ascii="Times New Roman" w:eastAsia="Times New Roman" w:hAnsi="Times New Roman" w:cs="Times New Roman"/>
          <w:color w:val="201F1E"/>
          <w:sz w:val="24"/>
          <w:szCs w:val="24"/>
          <w:lang w:eastAsia="en-GB"/>
        </w:rPr>
      </w:pPr>
    </w:p>
    <w:p w:rsidR="007029D0" w:rsidRPr="007029D0" w:rsidRDefault="007029D0" w:rsidP="007029D0">
      <w:pPr>
        <w:numPr>
          <w:ilvl w:val="0"/>
          <w:numId w:val="1"/>
        </w:num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r>
        <w:rPr>
          <w:rFonts w:ascii="Calibri" w:eastAsia="Times New Roman" w:hAnsi="Calibri" w:cs="Calibri"/>
          <w:color w:val="000000"/>
          <w:sz w:val="24"/>
          <w:szCs w:val="24"/>
          <w:bdr w:val="none" w:sz="0" w:space="0" w:color="auto" w:frame="1"/>
          <w:lang w:eastAsia="en-GB"/>
        </w:rPr>
        <w:t xml:space="preserve">Lit Review </w:t>
      </w:r>
      <w:r w:rsidRPr="007029D0">
        <w:rPr>
          <w:rFonts w:ascii="Calibri" w:eastAsia="Times New Roman" w:hAnsi="Calibri" w:cs="Calibri"/>
          <w:color w:val="000000"/>
          <w:sz w:val="24"/>
          <w:szCs w:val="24"/>
          <w:bdr w:val="none" w:sz="0" w:space="0" w:color="auto" w:frame="1"/>
          <w:lang w:eastAsia="en-GB"/>
        </w:rPr>
        <w:t>Intro</w:t>
      </w:r>
      <w:r>
        <w:rPr>
          <w:rFonts w:ascii="Calibri" w:eastAsia="Times New Roman" w:hAnsi="Calibri" w:cs="Calibri"/>
          <w:color w:val="000000"/>
          <w:sz w:val="24"/>
          <w:szCs w:val="24"/>
          <w:bdr w:val="none" w:sz="0" w:space="0" w:color="auto" w:frame="1"/>
          <w:lang w:eastAsia="en-GB"/>
        </w:rPr>
        <w:t>duction</w:t>
      </w:r>
      <w:r w:rsidRPr="007029D0">
        <w:rPr>
          <w:rFonts w:ascii="Calibri" w:eastAsia="Times New Roman" w:hAnsi="Calibri" w:cs="Calibri"/>
          <w:color w:val="000000"/>
          <w:sz w:val="24"/>
          <w:szCs w:val="24"/>
          <w:bdr w:val="none" w:sz="0" w:space="0" w:color="auto" w:frame="1"/>
          <w:lang w:eastAsia="en-GB"/>
        </w:rPr>
        <w:t xml:space="preserve"> - 500 words</w:t>
      </w:r>
    </w:p>
    <w:p w:rsidR="007029D0" w:rsidRPr="007029D0" w:rsidRDefault="007029D0" w:rsidP="007029D0">
      <w:pPr>
        <w:numPr>
          <w:ilvl w:val="0"/>
          <w:numId w:val="1"/>
        </w:num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r>
        <w:rPr>
          <w:rFonts w:ascii="Calibri" w:eastAsia="Times New Roman" w:hAnsi="Calibri" w:cs="Calibri"/>
          <w:color w:val="000000"/>
          <w:sz w:val="24"/>
          <w:szCs w:val="24"/>
          <w:bdr w:val="none" w:sz="0" w:space="0" w:color="auto" w:frame="1"/>
          <w:lang w:eastAsia="en-GB"/>
        </w:rPr>
        <w:t xml:space="preserve">Lit Review </w:t>
      </w:r>
      <w:r w:rsidRPr="007029D0">
        <w:rPr>
          <w:rFonts w:ascii="Calibri" w:eastAsia="Times New Roman" w:hAnsi="Calibri" w:cs="Calibri"/>
          <w:color w:val="000000"/>
          <w:sz w:val="24"/>
          <w:szCs w:val="24"/>
          <w:bdr w:val="none" w:sz="0" w:space="0" w:color="auto" w:frame="1"/>
          <w:lang w:eastAsia="en-GB"/>
        </w:rPr>
        <w:t>Theme 1 - 1,500 </w:t>
      </w:r>
      <w:r w:rsidRPr="007029D0">
        <w:rPr>
          <w:rFonts w:ascii="Calibri" w:eastAsia="Times New Roman" w:hAnsi="Calibri" w:cs="Calibri"/>
          <w:color w:val="000000"/>
          <w:sz w:val="24"/>
          <w:szCs w:val="24"/>
          <w:bdr w:val="none" w:sz="0" w:space="0" w:color="auto" w:frame="1"/>
          <w:shd w:val="clear" w:color="auto" w:fill="FFFFFF"/>
          <w:lang w:eastAsia="en-GB"/>
        </w:rPr>
        <w:t>words</w:t>
      </w:r>
    </w:p>
    <w:p w:rsidR="007029D0" w:rsidRPr="007029D0" w:rsidRDefault="007029D0" w:rsidP="007029D0">
      <w:pPr>
        <w:numPr>
          <w:ilvl w:val="0"/>
          <w:numId w:val="1"/>
        </w:num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r>
        <w:rPr>
          <w:rFonts w:ascii="Calibri" w:eastAsia="Times New Roman" w:hAnsi="Calibri" w:cs="Calibri"/>
          <w:color w:val="000000"/>
          <w:sz w:val="24"/>
          <w:szCs w:val="24"/>
          <w:bdr w:val="none" w:sz="0" w:space="0" w:color="auto" w:frame="1"/>
          <w:lang w:eastAsia="en-GB"/>
        </w:rPr>
        <w:t xml:space="preserve">Lit Review </w:t>
      </w:r>
      <w:r w:rsidRPr="007029D0">
        <w:rPr>
          <w:rFonts w:ascii="Calibri" w:eastAsia="Times New Roman" w:hAnsi="Calibri" w:cs="Calibri"/>
          <w:color w:val="000000"/>
          <w:sz w:val="24"/>
          <w:szCs w:val="24"/>
          <w:bdr w:val="none" w:sz="0" w:space="0" w:color="auto" w:frame="1"/>
          <w:lang w:eastAsia="en-GB"/>
        </w:rPr>
        <w:t>Theme 2 - 1,500 </w:t>
      </w:r>
      <w:r w:rsidRPr="007029D0">
        <w:rPr>
          <w:rFonts w:ascii="Calibri" w:eastAsia="Times New Roman" w:hAnsi="Calibri" w:cs="Calibri"/>
          <w:color w:val="000000"/>
          <w:sz w:val="24"/>
          <w:szCs w:val="24"/>
          <w:bdr w:val="none" w:sz="0" w:space="0" w:color="auto" w:frame="1"/>
          <w:shd w:val="clear" w:color="auto" w:fill="FFFFFF"/>
          <w:lang w:eastAsia="en-GB"/>
        </w:rPr>
        <w:t>words</w:t>
      </w:r>
    </w:p>
    <w:p w:rsidR="007029D0" w:rsidRPr="007029D0" w:rsidRDefault="007029D0" w:rsidP="007029D0">
      <w:pPr>
        <w:numPr>
          <w:ilvl w:val="0"/>
          <w:numId w:val="1"/>
        </w:num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r>
        <w:rPr>
          <w:rFonts w:ascii="Calibri" w:eastAsia="Times New Roman" w:hAnsi="Calibri" w:cs="Calibri"/>
          <w:color w:val="000000"/>
          <w:sz w:val="24"/>
          <w:szCs w:val="24"/>
          <w:bdr w:val="none" w:sz="0" w:space="0" w:color="auto" w:frame="1"/>
          <w:lang w:eastAsia="en-GB"/>
        </w:rPr>
        <w:t xml:space="preserve">Lit Review </w:t>
      </w:r>
      <w:r w:rsidRPr="007029D0">
        <w:rPr>
          <w:rFonts w:ascii="Calibri" w:eastAsia="Times New Roman" w:hAnsi="Calibri" w:cs="Calibri"/>
          <w:color w:val="000000"/>
          <w:sz w:val="24"/>
          <w:szCs w:val="24"/>
          <w:bdr w:val="none" w:sz="0" w:space="0" w:color="auto" w:frame="1"/>
          <w:lang w:eastAsia="en-GB"/>
        </w:rPr>
        <w:t>Theme 3 - 1,500 </w:t>
      </w:r>
      <w:r w:rsidRPr="007029D0">
        <w:rPr>
          <w:rFonts w:ascii="Calibri" w:eastAsia="Times New Roman" w:hAnsi="Calibri" w:cs="Calibri"/>
          <w:color w:val="000000"/>
          <w:sz w:val="24"/>
          <w:szCs w:val="24"/>
          <w:bdr w:val="none" w:sz="0" w:space="0" w:color="auto" w:frame="1"/>
          <w:shd w:val="clear" w:color="auto" w:fill="FFFFFF"/>
          <w:lang w:eastAsia="en-GB"/>
        </w:rPr>
        <w:t>words</w:t>
      </w:r>
    </w:p>
    <w:p w:rsidR="007029D0" w:rsidRPr="007029D0" w:rsidRDefault="007029D0" w:rsidP="007029D0">
      <w:pPr>
        <w:numPr>
          <w:ilvl w:val="0"/>
          <w:numId w:val="1"/>
        </w:num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r>
        <w:rPr>
          <w:rFonts w:ascii="Calibri" w:eastAsia="Times New Roman" w:hAnsi="Calibri" w:cs="Calibri"/>
          <w:color w:val="000000"/>
          <w:sz w:val="24"/>
          <w:szCs w:val="24"/>
          <w:bdr w:val="none" w:sz="0" w:space="0" w:color="auto" w:frame="1"/>
          <w:lang w:eastAsia="en-GB"/>
        </w:rPr>
        <w:t xml:space="preserve">Lit Review </w:t>
      </w:r>
      <w:r w:rsidRPr="007029D0">
        <w:rPr>
          <w:rFonts w:ascii="Calibri" w:eastAsia="Times New Roman" w:hAnsi="Calibri" w:cs="Calibri"/>
          <w:color w:val="000000"/>
          <w:sz w:val="24"/>
          <w:szCs w:val="24"/>
          <w:bdr w:val="none" w:sz="0" w:space="0" w:color="auto" w:frame="1"/>
          <w:lang w:eastAsia="en-GB"/>
        </w:rPr>
        <w:t>Theme 4 - 1,500 </w:t>
      </w:r>
      <w:r w:rsidRPr="007029D0">
        <w:rPr>
          <w:rFonts w:ascii="Calibri" w:eastAsia="Times New Roman" w:hAnsi="Calibri" w:cs="Calibri"/>
          <w:color w:val="000000"/>
          <w:sz w:val="24"/>
          <w:szCs w:val="24"/>
          <w:bdr w:val="none" w:sz="0" w:space="0" w:color="auto" w:frame="1"/>
          <w:shd w:val="clear" w:color="auto" w:fill="FFFFFF"/>
          <w:lang w:eastAsia="en-GB"/>
        </w:rPr>
        <w:t>words</w:t>
      </w:r>
    </w:p>
    <w:p w:rsidR="007029D0" w:rsidRPr="007029D0" w:rsidRDefault="007029D0" w:rsidP="007029D0">
      <w:pPr>
        <w:numPr>
          <w:ilvl w:val="0"/>
          <w:numId w:val="1"/>
        </w:num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r>
        <w:rPr>
          <w:rFonts w:ascii="Calibri" w:eastAsia="Times New Roman" w:hAnsi="Calibri" w:cs="Calibri"/>
          <w:color w:val="000000"/>
          <w:sz w:val="24"/>
          <w:szCs w:val="24"/>
          <w:bdr w:val="none" w:sz="0" w:space="0" w:color="auto" w:frame="1"/>
          <w:lang w:eastAsia="en-GB"/>
        </w:rPr>
        <w:t xml:space="preserve">Lit Review </w:t>
      </w:r>
      <w:r w:rsidRPr="007029D0">
        <w:rPr>
          <w:rFonts w:ascii="Calibri" w:eastAsia="Times New Roman" w:hAnsi="Calibri" w:cs="Calibri"/>
          <w:color w:val="000000"/>
          <w:sz w:val="24"/>
          <w:szCs w:val="24"/>
          <w:bdr w:val="none" w:sz="0" w:space="0" w:color="auto" w:frame="1"/>
          <w:lang w:eastAsia="en-GB"/>
        </w:rPr>
        <w:t>Conclusion - 500 </w:t>
      </w:r>
      <w:r w:rsidRPr="007029D0">
        <w:rPr>
          <w:rFonts w:ascii="Calibri" w:eastAsia="Times New Roman" w:hAnsi="Calibri" w:cs="Calibri"/>
          <w:color w:val="000000"/>
          <w:sz w:val="24"/>
          <w:szCs w:val="24"/>
          <w:bdr w:val="none" w:sz="0" w:space="0" w:color="auto" w:frame="1"/>
          <w:shd w:val="clear" w:color="auto" w:fill="FFFFFF"/>
          <w:lang w:eastAsia="en-GB"/>
        </w:rPr>
        <w:t>words</w:t>
      </w:r>
    </w:p>
    <w:p w:rsidR="007029D0" w:rsidRDefault="007029D0" w:rsidP="007029D0">
      <w:pPr>
        <w:shd w:val="clear" w:color="auto" w:fill="FFFFFF"/>
        <w:spacing w:after="0" w:line="240" w:lineRule="auto"/>
        <w:textAlignment w:val="baseline"/>
        <w:rPr>
          <w:rFonts w:ascii="Calibri" w:eastAsia="Times New Roman" w:hAnsi="Calibri" w:cs="Calibri"/>
          <w:color w:val="000000"/>
          <w:sz w:val="24"/>
          <w:szCs w:val="24"/>
          <w:bdr w:val="none" w:sz="0" w:space="0" w:color="auto" w:frame="1"/>
          <w:lang w:eastAsia="en-GB"/>
        </w:rPr>
      </w:pPr>
    </w:p>
    <w:p w:rsidR="007029D0" w:rsidRPr="007029D0" w:rsidRDefault="007029D0" w:rsidP="007029D0">
      <w:pPr>
        <w:shd w:val="clear" w:color="auto" w:fill="FFFFFF"/>
        <w:spacing w:after="0" w:line="240" w:lineRule="auto"/>
        <w:textAlignment w:val="baseline"/>
        <w:rPr>
          <w:rFonts w:ascii="Times New Roman" w:eastAsia="Times New Roman" w:hAnsi="Times New Roman" w:cs="Times New Roman"/>
          <w:color w:val="201F1E"/>
          <w:sz w:val="24"/>
          <w:szCs w:val="24"/>
          <w:lang w:eastAsia="en-GB"/>
        </w:rPr>
      </w:pPr>
      <w:r w:rsidRPr="007029D0">
        <w:rPr>
          <w:rFonts w:ascii="Calibri" w:eastAsia="Times New Roman" w:hAnsi="Calibri" w:cs="Calibri"/>
          <w:b/>
          <w:bCs/>
          <w:color w:val="000000"/>
          <w:sz w:val="24"/>
          <w:szCs w:val="24"/>
          <w:bdr w:val="none" w:sz="0" w:space="0" w:color="auto" w:frame="1"/>
          <w:lang w:eastAsia="en-GB"/>
        </w:rPr>
        <w:t>Chapter 3:</w:t>
      </w:r>
      <w:r w:rsidRPr="007029D0">
        <w:rPr>
          <w:rFonts w:ascii="Calibri" w:eastAsia="Times New Roman" w:hAnsi="Calibri" w:cs="Calibri"/>
          <w:color w:val="000000"/>
          <w:sz w:val="24"/>
          <w:szCs w:val="24"/>
          <w:bdr w:val="none" w:sz="0" w:space="0" w:color="auto" w:frame="1"/>
          <w:lang w:eastAsia="en-GB"/>
        </w:rPr>
        <w:t> Discussion - to focus on the significance of the themes - 1,000-1,500 </w:t>
      </w:r>
      <w:r w:rsidRPr="007029D0">
        <w:rPr>
          <w:rFonts w:ascii="Calibri" w:eastAsia="Times New Roman" w:hAnsi="Calibri" w:cs="Calibri"/>
          <w:color w:val="000000"/>
          <w:sz w:val="24"/>
          <w:szCs w:val="24"/>
          <w:bdr w:val="none" w:sz="0" w:space="0" w:color="auto" w:frame="1"/>
          <w:shd w:val="clear" w:color="auto" w:fill="FFFFFF"/>
          <w:lang w:eastAsia="en-GB"/>
        </w:rPr>
        <w:t>words</w:t>
      </w:r>
    </w:p>
    <w:p w:rsidR="007029D0" w:rsidRDefault="007029D0" w:rsidP="007029D0">
      <w:pPr>
        <w:shd w:val="clear" w:color="auto" w:fill="FFFFFF"/>
        <w:spacing w:after="0" w:line="240" w:lineRule="auto"/>
        <w:textAlignment w:val="baseline"/>
        <w:rPr>
          <w:rFonts w:ascii="Calibri" w:eastAsia="Times New Roman" w:hAnsi="Calibri" w:cs="Calibri"/>
          <w:color w:val="000000"/>
          <w:sz w:val="24"/>
          <w:szCs w:val="24"/>
          <w:bdr w:val="none" w:sz="0" w:space="0" w:color="auto" w:frame="1"/>
          <w:lang w:eastAsia="en-GB"/>
        </w:rPr>
      </w:pPr>
    </w:p>
    <w:p w:rsidR="007029D0" w:rsidRDefault="007029D0" w:rsidP="007029D0">
      <w:pPr>
        <w:shd w:val="clear" w:color="auto" w:fill="FFFFFF"/>
        <w:spacing w:after="0" w:line="240" w:lineRule="auto"/>
        <w:textAlignment w:val="baseline"/>
        <w:rPr>
          <w:rFonts w:ascii="Calibri" w:eastAsia="Times New Roman" w:hAnsi="Calibri" w:cs="Calibri"/>
          <w:color w:val="000000"/>
          <w:sz w:val="24"/>
          <w:szCs w:val="24"/>
          <w:bdr w:val="none" w:sz="0" w:space="0" w:color="auto" w:frame="1"/>
          <w:shd w:val="clear" w:color="auto" w:fill="FFFFFF"/>
          <w:lang w:eastAsia="en-GB"/>
        </w:rPr>
      </w:pPr>
      <w:r w:rsidRPr="007029D0">
        <w:rPr>
          <w:rFonts w:ascii="Calibri" w:eastAsia="Times New Roman" w:hAnsi="Calibri" w:cs="Calibri"/>
          <w:b/>
          <w:bCs/>
          <w:color w:val="000000"/>
          <w:sz w:val="24"/>
          <w:szCs w:val="24"/>
          <w:bdr w:val="none" w:sz="0" w:space="0" w:color="auto" w:frame="1"/>
          <w:lang w:eastAsia="en-GB"/>
        </w:rPr>
        <w:t>Chapter 4:</w:t>
      </w:r>
      <w:r w:rsidRPr="007029D0">
        <w:rPr>
          <w:rFonts w:ascii="Calibri" w:eastAsia="Times New Roman" w:hAnsi="Calibri" w:cs="Calibri"/>
          <w:color w:val="000000"/>
          <w:sz w:val="24"/>
          <w:szCs w:val="24"/>
          <w:bdr w:val="none" w:sz="0" w:space="0" w:color="auto" w:frame="1"/>
          <w:lang w:eastAsia="en-GB"/>
        </w:rPr>
        <w:t> Conclusion and Recommendations for Practice - 500 </w:t>
      </w:r>
      <w:r w:rsidRPr="007029D0">
        <w:rPr>
          <w:rFonts w:ascii="Calibri" w:eastAsia="Times New Roman" w:hAnsi="Calibri" w:cs="Calibri"/>
          <w:color w:val="000000"/>
          <w:sz w:val="24"/>
          <w:szCs w:val="24"/>
          <w:bdr w:val="none" w:sz="0" w:space="0" w:color="auto" w:frame="1"/>
          <w:shd w:val="clear" w:color="auto" w:fill="FFFFFF"/>
          <w:lang w:eastAsia="en-GB"/>
        </w:rPr>
        <w:t>words</w:t>
      </w:r>
    </w:p>
    <w:p w:rsidR="004B3FAF" w:rsidRDefault="004B3FAF" w:rsidP="007029D0">
      <w:pPr>
        <w:shd w:val="clear" w:color="auto" w:fill="FFFFFF"/>
        <w:spacing w:after="0" w:line="240" w:lineRule="auto"/>
        <w:textAlignment w:val="baseline"/>
        <w:rPr>
          <w:rFonts w:ascii="Calibri" w:eastAsia="Times New Roman" w:hAnsi="Calibri" w:cs="Calibri"/>
          <w:color w:val="000000"/>
          <w:sz w:val="24"/>
          <w:szCs w:val="24"/>
          <w:bdr w:val="none" w:sz="0" w:space="0" w:color="auto" w:frame="1"/>
          <w:shd w:val="clear" w:color="auto" w:fill="FFFFFF"/>
          <w:lang w:eastAsia="en-GB"/>
        </w:rPr>
      </w:pPr>
    </w:p>
    <w:p w:rsidR="004B3FAF" w:rsidRP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r w:rsidRPr="004B3FAF">
        <w:rPr>
          <w:rFonts w:ascii="Calibri" w:eastAsia="Times New Roman" w:hAnsi="Calibri" w:cs="Calibri"/>
          <w:b/>
          <w:color w:val="000000"/>
          <w:sz w:val="24"/>
          <w:szCs w:val="24"/>
          <w:bdr w:val="none" w:sz="0" w:space="0" w:color="auto" w:frame="1"/>
          <w:shd w:val="clear" w:color="auto" w:fill="FFFFFF"/>
          <w:lang w:eastAsia="en-GB"/>
        </w:rPr>
        <w:t>Reference List</w:t>
      </w:r>
      <w:r w:rsidR="000356DE">
        <w:rPr>
          <w:rFonts w:ascii="Calibri" w:eastAsia="Times New Roman" w:hAnsi="Calibri" w:cs="Calibri"/>
          <w:b/>
          <w:color w:val="000000"/>
          <w:sz w:val="24"/>
          <w:szCs w:val="24"/>
          <w:bdr w:val="none" w:sz="0" w:space="0" w:color="auto" w:frame="1"/>
          <w:shd w:val="clear" w:color="auto" w:fill="FFFFFF"/>
          <w:lang w:eastAsia="en-GB"/>
        </w:rPr>
        <w:t xml:space="preserve"> (Your reference list does not contribute to word count)</w:t>
      </w:r>
    </w:p>
    <w:p w:rsidR="004B3FAF" w:rsidRDefault="004B3FAF" w:rsidP="007029D0">
      <w:pPr>
        <w:shd w:val="clear" w:color="auto" w:fill="FFFFFF"/>
        <w:spacing w:after="0" w:line="240" w:lineRule="auto"/>
        <w:textAlignment w:val="baseline"/>
        <w:rPr>
          <w:rFonts w:ascii="Calibri" w:eastAsia="Times New Roman" w:hAnsi="Calibri" w:cs="Calibri"/>
          <w:color w:val="000000"/>
          <w:sz w:val="24"/>
          <w:szCs w:val="24"/>
          <w:bdr w:val="none" w:sz="0" w:space="0" w:color="auto" w:frame="1"/>
          <w:shd w:val="clear" w:color="auto" w:fill="FFFFFF"/>
          <w:lang w:eastAsia="en-GB"/>
        </w:rPr>
      </w:pPr>
    </w:p>
    <w:p w:rsidR="004B3FAF" w:rsidRPr="000356DE" w:rsidRDefault="004B3FAF" w:rsidP="007029D0">
      <w:pPr>
        <w:shd w:val="clear" w:color="auto" w:fill="FFFFFF"/>
        <w:spacing w:after="0" w:line="240" w:lineRule="auto"/>
        <w:textAlignment w:val="baseline"/>
        <w:rPr>
          <w:rFonts w:ascii="Calibri" w:eastAsia="Times New Roman" w:hAnsi="Calibri" w:cs="Calibri"/>
          <w:color w:val="000000"/>
          <w:sz w:val="24"/>
          <w:szCs w:val="24"/>
          <w:bdr w:val="none" w:sz="0" w:space="0" w:color="auto" w:frame="1"/>
          <w:shd w:val="clear" w:color="auto" w:fill="FFFFFF"/>
          <w:lang w:eastAsia="en-GB"/>
        </w:rPr>
      </w:pPr>
      <w:r w:rsidRPr="004B3FAF">
        <w:rPr>
          <w:rFonts w:ascii="Calibri" w:eastAsia="Times New Roman" w:hAnsi="Calibri" w:cs="Calibri"/>
          <w:b/>
          <w:color w:val="000000"/>
          <w:sz w:val="24"/>
          <w:szCs w:val="24"/>
          <w:bdr w:val="none" w:sz="0" w:space="0" w:color="auto" w:frame="1"/>
          <w:shd w:val="clear" w:color="auto" w:fill="FFFFFF"/>
          <w:lang w:eastAsia="en-GB"/>
        </w:rPr>
        <w:t>Any Appendices you use</w:t>
      </w:r>
      <w:r w:rsidR="000356DE">
        <w:rPr>
          <w:rFonts w:ascii="Calibri" w:eastAsia="Times New Roman" w:hAnsi="Calibri" w:cs="Calibri"/>
          <w:b/>
          <w:color w:val="000000"/>
          <w:sz w:val="24"/>
          <w:szCs w:val="24"/>
          <w:bdr w:val="none" w:sz="0" w:space="0" w:color="auto" w:frame="1"/>
          <w:shd w:val="clear" w:color="auto" w:fill="FFFFFF"/>
          <w:lang w:eastAsia="en-GB"/>
        </w:rPr>
        <w:t xml:space="preserve"> </w:t>
      </w:r>
      <w:r w:rsidR="000356DE" w:rsidRPr="000356DE">
        <w:rPr>
          <w:rFonts w:ascii="Calibri" w:eastAsia="Times New Roman" w:hAnsi="Calibri" w:cs="Calibri"/>
          <w:color w:val="000000"/>
          <w:sz w:val="24"/>
          <w:szCs w:val="24"/>
          <w:bdr w:val="none" w:sz="0" w:space="0" w:color="auto" w:frame="1"/>
          <w:shd w:val="clear" w:color="auto" w:fill="FFFFFF"/>
          <w:lang w:eastAsia="en-GB"/>
        </w:rPr>
        <w:t xml:space="preserve">(Your ethical approval form is Appendix 1, you do not need to include any other Appendices in your dissertation.  Appendices </w:t>
      </w:r>
      <w:r w:rsidR="000356DE">
        <w:rPr>
          <w:rFonts w:ascii="Calibri" w:eastAsia="Times New Roman" w:hAnsi="Calibri" w:cs="Calibri"/>
          <w:color w:val="000000"/>
          <w:sz w:val="24"/>
          <w:szCs w:val="24"/>
          <w:bdr w:val="none" w:sz="0" w:space="0" w:color="auto" w:frame="1"/>
          <w:shd w:val="clear" w:color="auto" w:fill="FFFFFF"/>
          <w:lang w:eastAsia="en-GB"/>
        </w:rPr>
        <w:t xml:space="preserve">need a title and </w:t>
      </w:r>
      <w:r w:rsidR="000356DE" w:rsidRPr="000356DE">
        <w:rPr>
          <w:rFonts w:ascii="Calibri" w:eastAsia="Times New Roman" w:hAnsi="Calibri" w:cs="Calibri"/>
          <w:color w:val="000000"/>
          <w:sz w:val="24"/>
          <w:szCs w:val="24"/>
          <w:bdr w:val="none" w:sz="0" w:space="0" w:color="auto" w:frame="1"/>
          <w:shd w:val="clear" w:color="auto" w:fill="FFFFFF"/>
          <w:lang w:eastAsia="en-GB"/>
        </w:rPr>
        <w:t>are used for providing back-up information that supports the information in the main body of the dissertation. Please make sure that your references reflect the order you mention them in the dissertation itself, eg mention Appendix 1 first in the text, next Appendix 2 and so on).</w:t>
      </w: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r>
        <w:rPr>
          <w:rFonts w:ascii="Calibri" w:eastAsia="Times New Roman" w:hAnsi="Calibri" w:cs="Calibri"/>
          <w:b/>
          <w:color w:val="000000"/>
          <w:sz w:val="24"/>
          <w:szCs w:val="24"/>
          <w:bdr w:val="none" w:sz="0" w:space="0" w:color="auto" w:frame="1"/>
          <w:shd w:val="clear" w:color="auto" w:fill="FFFFFF"/>
          <w:lang w:eastAsia="en-GB"/>
        </w:rPr>
        <w:t>Appendix 1</w:t>
      </w: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r>
        <w:rPr>
          <w:rFonts w:ascii="Calibri" w:eastAsia="Times New Roman" w:hAnsi="Calibri" w:cs="Calibri"/>
          <w:b/>
          <w:color w:val="000000"/>
          <w:sz w:val="24"/>
          <w:szCs w:val="24"/>
          <w:bdr w:val="none" w:sz="0" w:space="0" w:color="auto" w:frame="1"/>
          <w:shd w:val="clear" w:color="auto" w:fill="FFFFFF"/>
          <w:lang w:eastAsia="en-GB"/>
        </w:rPr>
        <w:t>Ethical Approval Application Form</w:t>
      </w: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r>
        <w:rPr>
          <w:rFonts w:ascii="Calibri" w:eastAsia="Times New Roman" w:hAnsi="Calibri" w:cs="Calibri"/>
          <w:b/>
          <w:color w:val="000000"/>
          <w:sz w:val="24"/>
          <w:szCs w:val="24"/>
          <w:bdr w:val="none" w:sz="0" w:space="0" w:color="auto" w:frame="1"/>
          <w:shd w:val="clear" w:color="auto" w:fill="FFFFFF"/>
          <w:lang w:eastAsia="en-GB"/>
        </w:rPr>
        <w:t>Appendix 2</w:t>
      </w: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r>
        <w:rPr>
          <w:rFonts w:ascii="Calibri" w:eastAsia="Times New Roman" w:hAnsi="Calibri" w:cs="Calibri"/>
          <w:b/>
          <w:color w:val="000000"/>
          <w:sz w:val="24"/>
          <w:szCs w:val="24"/>
          <w:bdr w:val="none" w:sz="0" w:space="0" w:color="auto" w:frame="1"/>
          <w:shd w:val="clear" w:color="auto" w:fill="FFFFFF"/>
          <w:lang w:eastAsia="en-GB"/>
        </w:rPr>
        <w:t>Well-being data for young people in Wales</w:t>
      </w: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r>
        <w:rPr>
          <w:rFonts w:ascii="Calibri" w:eastAsia="Times New Roman" w:hAnsi="Calibri" w:cs="Calibri"/>
          <w:b/>
          <w:color w:val="000000"/>
          <w:sz w:val="24"/>
          <w:szCs w:val="24"/>
          <w:bdr w:val="none" w:sz="0" w:space="0" w:color="auto" w:frame="1"/>
          <w:shd w:val="clear" w:color="auto" w:fill="FFFFFF"/>
          <w:lang w:eastAsia="en-GB"/>
        </w:rPr>
        <w:t>Table of data</w:t>
      </w: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r>
        <w:rPr>
          <w:rFonts w:ascii="Calibri" w:eastAsia="Times New Roman" w:hAnsi="Calibri" w:cs="Calibri"/>
          <w:b/>
          <w:color w:val="000000"/>
          <w:sz w:val="24"/>
          <w:szCs w:val="24"/>
          <w:bdr w:val="none" w:sz="0" w:space="0" w:color="auto" w:frame="1"/>
          <w:shd w:val="clear" w:color="auto" w:fill="FFFFFF"/>
          <w:lang w:eastAsia="en-GB"/>
        </w:rPr>
        <w:t>Young people ages, levels of well-being etc… technical data</w:t>
      </w: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p>
    <w:p w:rsidR="004B3FAF" w:rsidRDefault="004B3FAF" w:rsidP="007029D0">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p>
    <w:p w:rsidR="004B3FAF" w:rsidRDefault="004B3FAF" w:rsidP="004B3FAF">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r>
        <w:rPr>
          <w:rFonts w:ascii="Calibri" w:eastAsia="Times New Roman" w:hAnsi="Calibri" w:cs="Calibri"/>
          <w:b/>
          <w:color w:val="000000"/>
          <w:sz w:val="24"/>
          <w:szCs w:val="24"/>
          <w:bdr w:val="none" w:sz="0" w:space="0" w:color="auto" w:frame="1"/>
          <w:shd w:val="clear" w:color="auto" w:fill="FFFFFF"/>
          <w:lang w:eastAsia="en-GB"/>
        </w:rPr>
        <w:lastRenderedPageBreak/>
        <w:t>Appendix 1 Ethical Approval Application Form</w:t>
      </w:r>
    </w:p>
    <w:p w:rsidR="004B3FAF" w:rsidRPr="004B3FAF" w:rsidRDefault="004B3FAF" w:rsidP="007029D0">
      <w:pPr>
        <w:shd w:val="clear" w:color="auto" w:fill="FFFFFF"/>
        <w:spacing w:after="0" w:line="240" w:lineRule="auto"/>
        <w:textAlignment w:val="baseline"/>
        <w:rPr>
          <w:rFonts w:ascii="Times New Roman" w:eastAsia="Times New Roman" w:hAnsi="Times New Roman" w:cs="Times New Roman"/>
          <w:b/>
          <w:color w:val="201F1E"/>
          <w:sz w:val="24"/>
          <w:szCs w:val="24"/>
          <w:lang w:eastAsia="en-GB"/>
        </w:rPr>
      </w:pPr>
    </w:p>
    <w:p w:rsidR="007029D0" w:rsidRDefault="007029D0">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pPr>
        <w:rPr>
          <w:b/>
        </w:rPr>
      </w:pPr>
    </w:p>
    <w:p w:rsidR="004B3FAF" w:rsidRDefault="004B3FAF" w:rsidP="004B3FAF">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r>
        <w:rPr>
          <w:rFonts w:ascii="Calibri" w:eastAsia="Times New Roman" w:hAnsi="Calibri" w:cs="Calibri"/>
          <w:b/>
          <w:color w:val="000000"/>
          <w:sz w:val="24"/>
          <w:szCs w:val="24"/>
          <w:bdr w:val="none" w:sz="0" w:space="0" w:color="auto" w:frame="1"/>
          <w:shd w:val="clear" w:color="auto" w:fill="FFFFFF"/>
          <w:lang w:eastAsia="en-GB"/>
        </w:rPr>
        <w:lastRenderedPageBreak/>
        <w:t>Appendix 2</w:t>
      </w:r>
    </w:p>
    <w:p w:rsidR="004B3FAF" w:rsidRDefault="004B3FAF" w:rsidP="004B3FAF">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p>
    <w:p w:rsidR="004B3FAF" w:rsidRDefault="004B3FAF" w:rsidP="004B3FAF">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r>
        <w:rPr>
          <w:rFonts w:ascii="Calibri" w:eastAsia="Times New Roman" w:hAnsi="Calibri" w:cs="Calibri"/>
          <w:b/>
          <w:color w:val="000000"/>
          <w:sz w:val="24"/>
          <w:szCs w:val="24"/>
          <w:bdr w:val="none" w:sz="0" w:space="0" w:color="auto" w:frame="1"/>
          <w:shd w:val="clear" w:color="auto" w:fill="FFFFFF"/>
          <w:lang w:eastAsia="en-GB"/>
        </w:rPr>
        <w:t>Well-being data for young people in Wales</w:t>
      </w:r>
    </w:p>
    <w:p w:rsidR="004B3FAF" w:rsidRDefault="004B3FAF" w:rsidP="004B3FAF">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p>
    <w:p w:rsidR="004B3FAF" w:rsidRDefault="004B3FAF" w:rsidP="004B3FAF">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r>
        <w:rPr>
          <w:rFonts w:ascii="Calibri" w:eastAsia="Times New Roman" w:hAnsi="Calibri" w:cs="Calibri"/>
          <w:b/>
          <w:color w:val="000000"/>
          <w:sz w:val="24"/>
          <w:szCs w:val="24"/>
          <w:bdr w:val="none" w:sz="0" w:space="0" w:color="auto" w:frame="1"/>
          <w:shd w:val="clear" w:color="auto" w:fill="FFFFFF"/>
          <w:lang w:eastAsia="en-GB"/>
        </w:rPr>
        <w:t>Table of data</w:t>
      </w:r>
    </w:p>
    <w:p w:rsidR="004B3FAF" w:rsidRDefault="004B3FAF" w:rsidP="004B3FAF">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r>
        <w:rPr>
          <w:rFonts w:ascii="Calibri" w:eastAsia="Times New Roman" w:hAnsi="Calibri" w:cs="Calibri"/>
          <w:b/>
          <w:color w:val="000000"/>
          <w:sz w:val="24"/>
          <w:szCs w:val="24"/>
          <w:bdr w:val="none" w:sz="0" w:space="0" w:color="auto" w:frame="1"/>
          <w:shd w:val="clear" w:color="auto" w:fill="FFFFFF"/>
          <w:lang w:eastAsia="en-GB"/>
        </w:rPr>
        <w:t xml:space="preserve">Young people ages, levels of well-being etc… </w:t>
      </w:r>
    </w:p>
    <w:p w:rsidR="004B3FAF" w:rsidRDefault="004B3FAF" w:rsidP="004B3FAF">
      <w:pPr>
        <w:shd w:val="clear" w:color="auto" w:fill="FFFFFF"/>
        <w:spacing w:after="0" w:line="240" w:lineRule="auto"/>
        <w:textAlignment w:val="baseline"/>
        <w:rPr>
          <w:rFonts w:ascii="Calibri" w:eastAsia="Times New Roman" w:hAnsi="Calibri" w:cs="Calibri"/>
          <w:b/>
          <w:color w:val="000000"/>
          <w:sz w:val="24"/>
          <w:szCs w:val="24"/>
          <w:bdr w:val="none" w:sz="0" w:space="0" w:color="auto" w:frame="1"/>
          <w:shd w:val="clear" w:color="auto" w:fill="FFFFFF"/>
          <w:lang w:eastAsia="en-GB"/>
        </w:rPr>
      </w:pPr>
    </w:p>
    <w:p w:rsidR="004B3FAF" w:rsidRPr="007029D0" w:rsidRDefault="004B3FAF">
      <w:pPr>
        <w:rPr>
          <w:b/>
        </w:rPr>
      </w:pPr>
    </w:p>
    <w:sectPr w:rsidR="004B3FAF" w:rsidRPr="007029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D5458CD"/>
    <w:multiLevelType w:val="multilevel"/>
    <w:tmpl w:val="DA906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29D0"/>
    <w:rsid w:val="00003086"/>
    <w:rsid w:val="00012E70"/>
    <w:rsid w:val="00025DFA"/>
    <w:rsid w:val="000356DE"/>
    <w:rsid w:val="000445E4"/>
    <w:rsid w:val="00054006"/>
    <w:rsid w:val="00061916"/>
    <w:rsid w:val="0007150A"/>
    <w:rsid w:val="00075388"/>
    <w:rsid w:val="00092302"/>
    <w:rsid w:val="0009518F"/>
    <w:rsid w:val="000A2A80"/>
    <w:rsid w:val="000B0AC1"/>
    <w:rsid w:val="000C1719"/>
    <w:rsid w:val="000C1E3D"/>
    <w:rsid w:val="000C6AAF"/>
    <w:rsid w:val="000C71CF"/>
    <w:rsid w:val="000D0AEE"/>
    <w:rsid w:val="000D50EE"/>
    <w:rsid w:val="000E37F7"/>
    <w:rsid w:val="000E5AFA"/>
    <w:rsid w:val="000F7B36"/>
    <w:rsid w:val="00116BFD"/>
    <w:rsid w:val="00125413"/>
    <w:rsid w:val="001257D1"/>
    <w:rsid w:val="00125BDD"/>
    <w:rsid w:val="00142984"/>
    <w:rsid w:val="00144B07"/>
    <w:rsid w:val="00145F35"/>
    <w:rsid w:val="001473D8"/>
    <w:rsid w:val="00164731"/>
    <w:rsid w:val="001740DA"/>
    <w:rsid w:val="00174149"/>
    <w:rsid w:val="00185D4B"/>
    <w:rsid w:val="00186F60"/>
    <w:rsid w:val="00195341"/>
    <w:rsid w:val="001B03A0"/>
    <w:rsid w:val="001B4FA2"/>
    <w:rsid w:val="001B6439"/>
    <w:rsid w:val="001C1F46"/>
    <w:rsid w:val="001C3257"/>
    <w:rsid w:val="001C7666"/>
    <w:rsid w:val="001D164C"/>
    <w:rsid w:val="001F6428"/>
    <w:rsid w:val="00201ED1"/>
    <w:rsid w:val="002033F8"/>
    <w:rsid w:val="0021045A"/>
    <w:rsid w:val="00212E9C"/>
    <w:rsid w:val="00215082"/>
    <w:rsid w:val="00220F0C"/>
    <w:rsid w:val="002234B4"/>
    <w:rsid w:val="00233A5D"/>
    <w:rsid w:val="002449A4"/>
    <w:rsid w:val="002636F7"/>
    <w:rsid w:val="002850AF"/>
    <w:rsid w:val="0029165D"/>
    <w:rsid w:val="002A3487"/>
    <w:rsid w:val="002A4290"/>
    <w:rsid w:val="002A59EF"/>
    <w:rsid w:val="002A7350"/>
    <w:rsid w:val="002B6CDE"/>
    <w:rsid w:val="002C4829"/>
    <w:rsid w:val="002E6D88"/>
    <w:rsid w:val="002E7537"/>
    <w:rsid w:val="003011FB"/>
    <w:rsid w:val="00302781"/>
    <w:rsid w:val="00304D83"/>
    <w:rsid w:val="003116B2"/>
    <w:rsid w:val="003463AD"/>
    <w:rsid w:val="0035257D"/>
    <w:rsid w:val="003646EC"/>
    <w:rsid w:val="00366C7F"/>
    <w:rsid w:val="00374207"/>
    <w:rsid w:val="00376679"/>
    <w:rsid w:val="00377A07"/>
    <w:rsid w:val="0038218D"/>
    <w:rsid w:val="00385D38"/>
    <w:rsid w:val="00387AA7"/>
    <w:rsid w:val="00392412"/>
    <w:rsid w:val="003A33C0"/>
    <w:rsid w:val="003B4373"/>
    <w:rsid w:val="003B45DA"/>
    <w:rsid w:val="003C1E08"/>
    <w:rsid w:val="003C6713"/>
    <w:rsid w:val="003E28FA"/>
    <w:rsid w:val="003E30FA"/>
    <w:rsid w:val="003E5C02"/>
    <w:rsid w:val="003F7819"/>
    <w:rsid w:val="0040155E"/>
    <w:rsid w:val="00402536"/>
    <w:rsid w:val="004070B4"/>
    <w:rsid w:val="0041787E"/>
    <w:rsid w:val="00425E38"/>
    <w:rsid w:val="00431B11"/>
    <w:rsid w:val="00434A02"/>
    <w:rsid w:val="004462DA"/>
    <w:rsid w:val="00450273"/>
    <w:rsid w:val="00451B38"/>
    <w:rsid w:val="00461959"/>
    <w:rsid w:val="004826B3"/>
    <w:rsid w:val="00487B40"/>
    <w:rsid w:val="00492472"/>
    <w:rsid w:val="004924F5"/>
    <w:rsid w:val="00496439"/>
    <w:rsid w:val="00496600"/>
    <w:rsid w:val="004A45C3"/>
    <w:rsid w:val="004B1E70"/>
    <w:rsid w:val="004B3FAF"/>
    <w:rsid w:val="004B477A"/>
    <w:rsid w:val="004C754A"/>
    <w:rsid w:val="004D1B3F"/>
    <w:rsid w:val="004D1B95"/>
    <w:rsid w:val="004D1D9A"/>
    <w:rsid w:val="004D2C0F"/>
    <w:rsid w:val="004D3B11"/>
    <w:rsid w:val="004E2B6A"/>
    <w:rsid w:val="004E3505"/>
    <w:rsid w:val="004E45C0"/>
    <w:rsid w:val="004E4C4D"/>
    <w:rsid w:val="00503833"/>
    <w:rsid w:val="005039A6"/>
    <w:rsid w:val="00505C78"/>
    <w:rsid w:val="005060DC"/>
    <w:rsid w:val="005077C1"/>
    <w:rsid w:val="00514698"/>
    <w:rsid w:val="00517102"/>
    <w:rsid w:val="00520DBC"/>
    <w:rsid w:val="00527F24"/>
    <w:rsid w:val="00531329"/>
    <w:rsid w:val="005442A8"/>
    <w:rsid w:val="00554439"/>
    <w:rsid w:val="00566F37"/>
    <w:rsid w:val="00575135"/>
    <w:rsid w:val="00582CAF"/>
    <w:rsid w:val="00584438"/>
    <w:rsid w:val="00585594"/>
    <w:rsid w:val="005861FA"/>
    <w:rsid w:val="0059095E"/>
    <w:rsid w:val="005A4F6F"/>
    <w:rsid w:val="005B4F8F"/>
    <w:rsid w:val="005B742B"/>
    <w:rsid w:val="005C1C78"/>
    <w:rsid w:val="005C6EDB"/>
    <w:rsid w:val="005D18A1"/>
    <w:rsid w:val="005D3BD2"/>
    <w:rsid w:val="005E4182"/>
    <w:rsid w:val="005E6863"/>
    <w:rsid w:val="00602756"/>
    <w:rsid w:val="006029AB"/>
    <w:rsid w:val="00602B02"/>
    <w:rsid w:val="006058D1"/>
    <w:rsid w:val="00625F3E"/>
    <w:rsid w:val="00632606"/>
    <w:rsid w:val="00637203"/>
    <w:rsid w:val="006404EA"/>
    <w:rsid w:val="00645AFC"/>
    <w:rsid w:val="00646FA5"/>
    <w:rsid w:val="00671BC4"/>
    <w:rsid w:val="00671BCC"/>
    <w:rsid w:val="006A41D8"/>
    <w:rsid w:val="006B013C"/>
    <w:rsid w:val="006D1739"/>
    <w:rsid w:val="006F030B"/>
    <w:rsid w:val="006F39DE"/>
    <w:rsid w:val="00701F40"/>
    <w:rsid w:val="007029D0"/>
    <w:rsid w:val="00706961"/>
    <w:rsid w:val="00723B77"/>
    <w:rsid w:val="0072737C"/>
    <w:rsid w:val="007333F1"/>
    <w:rsid w:val="00736540"/>
    <w:rsid w:val="00750849"/>
    <w:rsid w:val="007674A7"/>
    <w:rsid w:val="0078424B"/>
    <w:rsid w:val="00790F3D"/>
    <w:rsid w:val="007912AE"/>
    <w:rsid w:val="007912D4"/>
    <w:rsid w:val="00797A5A"/>
    <w:rsid w:val="007A762F"/>
    <w:rsid w:val="007B7906"/>
    <w:rsid w:val="007C3802"/>
    <w:rsid w:val="007D0A92"/>
    <w:rsid w:val="007D3CA4"/>
    <w:rsid w:val="007E09E4"/>
    <w:rsid w:val="007F2792"/>
    <w:rsid w:val="0080156B"/>
    <w:rsid w:val="008056D6"/>
    <w:rsid w:val="00807D7F"/>
    <w:rsid w:val="00821748"/>
    <w:rsid w:val="00827C7F"/>
    <w:rsid w:val="00837179"/>
    <w:rsid w:val="00856A17"/>
    <w:rsid w:val="00860D2D"/>
    <w:rsid w:val="00862EF4"/>
    <w:rsid w:val="00862EF6"/>
    <w:rsid w:val="00872322"/>
    <w:rsid w:val="00897D98"/>
    <w:rsid w:val="008A5D27"/>
    <w:rsid w:val="008B1F60"/>
    <w:rsid w:val="008B4C5B"/>
    <w:rsid w:val="008B5E7A"/>
    <w:rsid w:val="008C5A45"/>
    <w:rsid w:val="008C6C9D"/>
    <w:rsid w:val="008D5CB0"/>
    <w:rsid w:val="008F044C"/>
    <w:rsid w:val="008F15FB"/>
    <w:rsid w:val="008F4FF3"/>
    <w:rsid w:val="008F6FDD"/>
    <w:rsid w:val="00901497"/>
    <w:rsid w:val="0090433B"/>
    <w:rsid w:val="00913835"/>
    <w:rsid w:val="00915083"/>
    <w:rsid w:val="009217B6"/>
    <w:rsid w:val="0093017E"/>
    <w:rsid w:val="00931C59"/>
    <w:rsid w:val="009418F9"/>
    <w:rsid w:val="00951295"/>
    <w:rsid w:val="00957E3F"/>
    <w:rsid w:val="0096172E"/>
    <w:rsid w:val="00965CD7"/>
    <w:rsid w:val="00966650"/>
    <w:rsid w:val="0096665F"/>
    <w:rsid w:val="00972438"/>
    <w:rsid w:val="00974612"/>
    <w:rsid w:val="009804DF"/>
    <w:rsid w:val="00981DEE"/>
    <w:rsid w:val="0099071A"/>
    <w:rsid w:val="00995F2D"/>
    <w:rsid w:val="009B064C"/>
    <w:rsid w:val="009B0C6C"/>
    <w:rsid w:val="009B4371"/>
    <w:rsid w:val="009B759E"/>
    <w:rsid w:val="009C69DE"/>
    <w:rsid w:val="009C7EF9"/>
    <w:rsid w:val="009D02F4"/>
    <w:rsid w:val="009D0782"/>
    <w:rsid w:val="009D2145"/>
    <w:rsid w:val="009E5D28"/>
    <w:rsid w:val="009F174C"/>
    <w:rsid w:val="00A01E28"/>
    <w:rsid w:val="00A1095B"/>
    <w:rsid w:val="00A13EBD"/>
    <w:rsid w:val="00A17513"/>
    <w:rsid w:val="00A2683E"/>
    <w:rsid w:val="00A441B5"/>
    <w:rsid w:val="00A5618D"/>
    <w:rsid w:val="00A7783B"/>
    <w:rsid w:val="00A8010F"/>
    <w:rsid w:val="00A81CEB"/>
    <w:rsid w:val="00A83F89"/>
    <w:rsid w:val="00A8412D"/>
    <w:rsid w:val="00A908CA"/>
    <w:rsid w:val="00AA6BE0"/>
    <w:rsid w:val="00AC2A8C"/>
    <w:rsid w:val="00AC7D90"/>
    <w:rsid w:val="00AF14AC"/>
    <w:rsid w:val="00B06211"/>
    <w:rsid w:val="00B06C27"/>
    <w:rsid w:val="00B156FC"/>
    <w:rsid w:val="00B35F50"/>
    <w:rsid w:val="00B43834"/>
    <w:rsid w:val="00B462B6"/>
    <w:rsid w:val="00B72B51"/>
    <w:rsid w:val="00B77F19"/>
    <w:rsid w:val="00B80706"/>
    <w:rsid w:val="00B84277"/>
    <w:rsid w:val="00B92F06"/>
    <w:rsid w:val="00B935F6"/>
    <w:rsid w:val="00BA0944"/>
    <w:rsid w:val="00BD39FF"/>
    <w:rsid w:val="00BE4BA2"/>
    <w:rsid w:val="00BF17F8"/>
    <w:rsid w:val="00C050D4"/>
    <w:rsid w:val="00C103CC"/>
    <w:rsid w:val="00C10BBC"/>
    <w:rsid w:val="00C16AF3"/>
    <w:rsid w:val="00C300B8"/>
    <w:rsid w:val="00C344B8"/>
    <w:rsid w:val="00C46C86"/>
    <w:rsid w:val="00C64D82"/>
    <w:rsid w:val="00C7352E"/>
    <w:rsid w:val="00C76B72"/>
    <w:rsid w:val="00C963AF"/>
    <w:rsid w:val="00CA2F5B"/>
    <w:rsid w:val="00CC63A2"/>
    <w:rsid w:val="00CD00D8"/>
    <w:rsid w:val="00CD7D75"/>
    <w:rsid w:val="00CE3361"/>
    <w:rsid w:val="00CF41D8"/>
    <w:rsid w:val="00CF4649"/>
    <w:rsid w:val="00CF751B"/>
    <w:rsid w:val="00D23FFA"/>
    <w:rsid w:val="00D44374"/>
    <w:rsid w:val="00D5270B"/>
    <w:rsid w:val="00D575EF"/>
    <w:rsid w:val="00D60DCF"/>
    <w:rsid w:val="00D66842"/>
    <w:rsid w:val="00D67F3E"/>
    <w:rsid w:val="00D76689"/>
    <w:rsid w:val="00D84365"/>
    <w:rsid w:val="00D8564A"/>
    <w:rsid w:val="00D858B1"/>
    <w:rsid w:val="00D921B9"/>
    <w:rsid w:val="00D9417F"/>
    <w:rsid w:val="00D94F5A"/>
    <w:rsid w:val="00D979EA"/>
    <w:rsid w:val="00DA05A6"/>
    <w:rsid w:val="00DA4B41"/>
    <w:rsid w:val="00DB1E44"/>
    <w:rsid w:val="00DB276C"/>
    <w:rsid w:val="00DC1BEB"/>
    <w:rsid w:val="00DC6338"/>
    <w:rsid w:val="00DD77CF"/>
    <w:rsid w:val="00DE680E"/>
    <w:rsid w:val="00E021B9"/>
    <w:rsid w:val="00E0271D"/>
    <w:rsid w:val="00E100A5"/>
    <w:rsid w:val="00E128BC"/>
    <w:rsid w:val="00E14E06"/>
    <w:rsid w:val="00E41842"/>
    <w:rsid w:val="00E44FE0"/>
    <w:rsid w:val="00E608B8"/>
    <w:rsid w:val="00E65735"/>
    <w:rsid w:val="00E86BEB"/>
    <w:rsid w:val="00E91B74"/>
    <w:rsid w:val="00EA534F"/>
    <w:rsid w:val="00EC50B2"/>
    <w:rsid w:val="00ED3DE3"/>
    <w:rsid w:val="00EF0DC1"/>
    <w:rsid w:val="00EF58FC"/>
    <w:rsid w:val="00F00551"/>
    <w:rsid w:val="00F161BD"/>
    <w:rsid w:val="00F31127"/>
    <w:rsid w:val="00F34098"/>
    <w:rsid w:val="00F37DC7"/>
    <w:rsid w:val="00F42D59"/>
    <w:rsid w:val="00F45887"/>
    <w:rsid w:val="00F479A7"/>
    <w:rsid w:val="00F53BE2"/>
    <w:rsid w:val="00F70D46"/>
    <w:rsid w:val="00F72168"/>
    <w:rsid w:val="00F72852"/>
    <w:rsid w:val="00F86958"/>
    <w:rsid w:val="00F87547"/>
    <w:rsid w:val="00F9048D"/>
    <w:rsid w:val="00F96A46"/>
    <w:rsid w:val="00FB055C"/>
    <w:rsid w:val="00FD354F"/>
    <w:rsid w:val="00FF6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5B7A285-A9D0-47A6-AFE5-2A07D3881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7029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5796870">
      <w:bodyDiv w:val="1"/>
      <w:marLeft w:val="0"/>
      <w:marRight w:val="0"/>
      <w:marTop w:val="0"/>
      <w:marBottom w:val="0"/>
      <w:divBdr>
        <w:top w:val="none" w:sz="0" w:space="0" w:color="auto"/>
        <w:left w:val="none" w:sz="0" w:space="0" w:color="auto"/>
        <w:bottom w:val="none" w:sz="0" w:space="0" w:color="auto"/>
        <w:right w:val="none" w:sz="0" w:space="0" w:color="auto"/>
      </w:divBdr>
      <w:divsChild>
        <w:div w:id="1055617609">
          <w:marLeft w:val="0"/>
          <w:marRight w:val="0"/>
          <w:marTop w:val="0"/>
          <w:marBottom w:val="0"/>
          <w:divBdr>
            <w:top w:val="none" w:sz="0" w:space="0" w:color="auto"/>
            <w:left w:val="none" w:sz="0" w:space="0" w:color="auto"/>
            <w:bottom w:val="none" w:sz="0" w:space="0" w:color="auto"/>
            <w:right w:val="none" w:sz="0" w:space="0" w:color="auto"/>
          </w:divBdr>
        </w:div>
        <w:div w:id="184947146">
          <w:marLeft w:val="0"/>
          <w:marRight w:val="0"/>
          <w:marTop w:val="0"/>
          <w:marBottom w:val="0"/>
          <w:divBdr>
            <w:top w:val="none" w:sz="0" w:space="0" w:color="auto"/>
            <w:left w:val="none" w:sz="0" w:space="0" w:color="auto"/>
            <w:bottom w:val="none" w:sz="0" w:space="0" w:color="auto"/>
            <w:right w:val="none" w:sz="0" w:space="0" w:color="auto"/>
          </w:divBdr>
        </w:div>
        <w:div w:id="1991132990">
          <w:marLeft w:val="0"/>
          <w:marRight w:val="0"/>
          <w:marTop w:val="0"/>
          <w:marBottom w:val="0"/>
          <w:divBdr>
            <w:top w:val="none" w:sz="0" w:space="0" w:color="auto"/>
            <w:left w:val="none" w:sz="0" w:space="0" w:color="auto"/>
            <w:bottom w:val="none" w:sz="0" w:space="0" w:color="auto"/>
            <w:right w:val="none" w:sz="0" w:space="0" w:color="auto"/>
          </w:divBdr>
        </w:div>
        <w:div w:id="658508917">
          <w:marLeft w:val="0"/>
          <w:marRight w:val="0"/>
          <w:marTop w:val="0"/>
          <w:marBottom w:val="0"/>
          <w:divBdr>
            <w:top w:val="none" w:sz="0" w:space="0" w:color="auto"/>
            <w:left w:val="none" w:sz="0" w:space="0" w:color="auto"/>
            <w:bottom w:val="none" w:sz="0" w:space="0" w:color="auto"/>
            <w:right w:val="none" w:sz="0" w:space="0" w:color="auto"/>
          </w:divBdr>
        </w:div>
        <w:div w:id="652762690">
          <w:marLeft w:val="0"/>
          <w:marRight w:val="0"/>
          <w:marTop w:val="0"/>
          <w:marBottom w:val="0"/>
          <w:divBdr>
            <w:top w:val="none" w:sz="0" w:space="0" w:color="auto"/>
            <w:left w:val="none" w:sz="0" w:space="0" w:color="auto"/>
            <w:bottom w:val="none" w:sz="0" w:space="0" w:color="auto"/>
            <w:right w:val="none" w:sz="0" w:space="0" w:color="auto"/>
          </w:divBdr>
        </w:div>
        <w:div w:id="175536251">
          <w:marLeft w:val="0"/>
          <w:marRight w:val="0"/>
          <w:marTop w:val="0"/>
          <w:marBottom w:val="0"/>
          <w:divBdr>
            <w:top w:val="none" w:sz="0" w:space="0" w:color="auto"/>
            <w:left w:val="none" w:sz="0" w:space="0" w:color="auto"/>
            <w:bottom w:val="none" w:sz="0" w:space="0" w:color="auto"/>
            <w:right w:val="none" w:sz="0" w:space="0" w:color="auto"/>
          </w:divBdr>
          <w:divsChild>
            <w:div w:id="871769294">
              <w:marLeft w:val="0"/>
              <w:marRight w:val="0"/>
              <w:marTop w:val="0"/>
              <w:marBottom w:val="0"/>
              <w:divBdr>
                <w:top w:val="none" w:sz="0" w:space="0" w:color="auto"/>
                <w:left w:val="none" w:sz="0" w:space="0" w:color="auto"/>
                <w:bottom w:val="none" w:sz="0" w:space="0" w:color="auto"/>
                <w:right w:val="none" w:sz="0" w:space="0" w:color="auto"/>
              </w:divBdr>
            </w:div>
            <w:div w:id="4040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233</Words>
  <Characters>1329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Lewis</dc:creator>
  <cp:keywords/>
  <dc:description/>
  <cp:lastModifiedBy>Darrel Williams</cp:lastModifiedBy>
  <cp:revision>2</cp:revision>
  <dcterms:created xsi:type="dcterms:W3CDTF">2021-03-03T14:32:00Z</dcterms:created>
  <dcterms:modified xsi:type="dcterms:W3CDTF">2021-03-03T14:32:00Z</dcterms:modified>
</cp:coreProperties>
</file>