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946F75" w:rsidRDefault="000B31CA" w:rsidP="00D06C86">
      <w:pPr>
        <w:spacing w:line="360" w:lineRule="auto"/>
        <w:rPr>
          <w:rFonts w:ascii="Arial" w:hAnsi="Arial" w:cs="Arial"/>
          <w:sz w:val="24"/>
          <w:szCs w:val="24"/>
        </w:rPr>
      </w:pPr>
    </w:p>
    <w:p w14:paraId="28ED7B48" w14:textId="77777777" w:rsidR="000B31CA" w:rsidRPr="00946F75" w:rsidRDefault="000B31CA" w:rsidP="00D06C86">
      <w:pPr>
        <w:spacing w:line="360" w:lineRule="auto"/>
        <w:rPr>
          <w:rFonts w:ascii="Arial" w:hAnsi="Arial" w:cs="Arial"/>
          <w:sz w:val="24"/>
          <w:szCs w:val="24"/>
        </w:rPr>
      </w:pPr>
    </w:p>
    <w:p w14:paraId="2D7CB220" w14:textId="77777777" w:rsidR="000B31CA" w:rsidRPr="00946F75" w:rsidRDefault="000B31CA" w:rsidP="00D06C86">
      <w:pPr>
        <w:spacing w:line="360" w:lineRule="auto"/>
        <w:rPr>
          <w:rFonts w:ascii="Arial" w:hAnsi="Arial" w:cs="Arial"/>
          <w:sz w:val="24"/>
          <w:szCs w:val="24"/>
        </w:rPr>
      </w:pPr>
    </w:p>
    <w:p w14:paraId="1FF900B4" w14:textId="77777777" w:rsidR="000B31CA" w:rsidRPr="00946F75" w:rsidRDefault="000B31CA" w:rsidP="00D06C86">
      <w:pPr>
        <w:spacing w:line="360" w:lineRule="auto"/>
        <w:rPr>
          <w:rFonts w:ascii="Arial" w:hAnsi="Arial" w:cs="Arial"/>
          <w:sz w:val="24"/>
          <w:szCs w:val="24"/>
        </w:rPr>
      </w:pPr>
    </w:p>
    <w:p w14:paraId="4CDCC418" w14:textId="77777777" w:rsidR="000B31CA" w:rsidRPr="00946F75" w:rsidRDefault="000B31CA" w:rsidP="00D06C86">
      <w:pPr>
        <w:spacing w:line="360" w:lineRule="auto"/>
        <w:rPr>
          <w:rFonts w:ascii="Arial" w:hAnsi="Arial" w:cs="Arial"/>
          <w:sz w:val="24"/>
          <w:szCs w:val="24"/>
        </w:rPr>
      </w:pPr>
    </w:p>
    <w:p w14:paraId="740E823D" w14:textId="77777777" w:rsidR="000B31CA" w:rsidRPr="00946F75" w:rsidRDefault="000B31CA" w:rsidP="00D06C86">
      <w:pPr>
        <w:spacing w:line="360" w:lineRule="auto"/>
        <w:rPr>
          <w:rFonts w:ascii="Arial" w:hAnsi="Arial" w:cs="Arial"/>
          <w:sz w:val="24"/>
          <w:szCs w:val="24"/>
        </w:rPr>
      </w:pPr>
    </w:p>
    <w:p w14:paraId="0C2FC651" w14:textId="77777777" w:rsidR="000B31CA" w:rsidRPr="00CE2FBC" w:rsidRDefault="000B31CA" w:rsidP="00D06C86">
      <w:pPr>
        <w:spacing w:line="360" w:lineRule="auto"/>
        <w:rPr>
          <w:rFonts w:ascii="Arial" w:hAnsi="Arial" w:cs="Arial"/>
        </w:rPr>
      </w:pPr>
    </w:p>
    <w:p w14:paraId="4E3A3B7A" w14:textId="17D6FB33" w:rsidR="00564DED" w:rsidRPr="00CE2FBC" w:rsidRDefault="00C1554D" w:rsidP="00D06C86">
      <w:pPr>
        <w:spacing w:line="360" w:lineRule="auto"/>
        <w:jc w:val="center"/>
        <w:rPr>
          <w:rFonts w:ascii="Arial" w:hAnsi="Arial" w:cs="Arial"/>
          <w:b/>
          <w:bCs/>
        </w:rPr>
      </w:pPr>
      <w:r w:rsidRPr="00CE2FBC">
        <w:rPr>
          <w:rFonts w:ascii="Arial" w:hAnsi="Arial" w:cs="Arial"/>
          <w:b/>
          <w:bCs/>
        </w:rPr>
        <w:t xml:space="preserve">Component 2 - </w:t>
      </w:r>
      <w:r w:rsidR="000B31CA" w:rsidRPr="00CE2FBC">
        <w:rPr>
          <w:rFonts w:ascii="Arial" w:hAnsi="Arial" w:cs="Arial"/>
          <w:b/>
          <w:bCs/>
        </w:rPr>
        <w:t>Research Report</w:t>
      </w:r>
    </w:p>
    <w:p w14:paraId="151504F2" w14:textId="6C45E482" w:rsidR="000B31CA" w:rsidRPr="00CE2FBC" w:rsidRDefault="000B31CA" w:rsidP="00D06C86">
      <w:pPr>
        <w:spacing w:line="360" w:lineRule="auto"/>
        <w:jc w:val="center"/>
        <w:rPr>
          <w:rFonts w:ascii="Arial" w:hAnsi="Arial" w:cs="Arial"/>
        </w:rPr>
      </w:pPr>
      <w:r w:rsidRPr="00CE2FBC">
        <w:rPr>
          <w:rFonts w:ascii="Arial" w:hAnsi="Arial" w:cs="Arial"/>
        </w:rPr>
        <w:t>Student Name:</w:t>
      </w:r>
      <w:r w:rsidR="00CE2FBC" w:rsidRPr="00CE2FBC">
        <w:rPr>
          <w:rFonts w:ascii="Arial" w:hAnsi="Arial" w:cs="Arial"/>
        </w:rPr>
        <w:t xml:space="preserve"> Mihail Croitoru</w:t>
      </w:r>
    </w:p>
    <w:p w14:paraId="0F8646DB" w14:textId="3AA2DAB8" w:rsidR="000B31CA" w:rsidRPr="00CE2FBC" w:rsidRDefault="000B31CA" w:rsidP="00D06C86">
      <w:pPr>
        <w:spacing w:line="360" w:lineRule="auto"/>
        <w:jc w:val="center"/>
        <w:rPr>
          <w:rFonts w:ascii="Arial" w:hAnsi="Arial" w:cs="Arial"/>
        </w:rPr>
      </w:pPr>
      <w:r w:rsidRPr="00CE2FBC">
        <w:rPr>
          <w:rFonts w:ascii="Arial" w:hAnsi="Arial" w:cs="Arial"/>
        </w:rPr>
        <w:t>Student Number:</w:t>
      </w:r>
      <w:r w:rsidR="00CE2FBC" w:rsidRPr="00CE2FBC">
        <w:rPr>
          <w:rFonts w:ascii="Arial" w:hAnsi="Arial" w:cs="Arial"/>
        </w:rPr>
        <w:t xml:space="preserve"> 2124152</w:t>
      </w:r>
    </w:p>
    <w:p w14:paraId="6BAB90F0" w14:textId="4C8E0DDF" w:rsidR="000B31CA" w:rsidRPr="00CE2FBC" w:rsidRDefault="000B31CA" w:rsidP="00D06C86">
      <w:pPr>
        <w:spacing w:line="360" w:lineRule="auto"/>
        <w:jc w:val="center"/>
        <w:rPr>
          <w:rFonts w:ascii="Arial" w:hAnsi="Arial" w:cs="Arial"/>
        </w:rPr>
      </w:pPr>
      <w:r w:rsidRPr="00CE2FBC">
        <w:rPr>
          <w:rFonts w:ascii="Arial" w:hAnsi="Arial" w:cs="Arial"/>
        </w:rPr>
        <w:t xml:space="preserve">Lecturer Name: </w:t>
      </w:r>
      <w:r w:rsidR="00CE2FBC" w:rsidRPr="00CE2FBC">
        <w:rPr>
          <w:rFonts w:ascii="Arial" w:hAnsi="Arial" w:cs="Arial"/>
        </w:rPr>
        <w:t xml:space="preserve">Yohan </w:t>
      </w:r>
      <w:proofErr w:type="spellStart"/>
      <w:r w:rsidR="00CE2FBC" w:rsidRPr="00CE2FBC">
        <w:rPr>
          <w:rFonts w:ascii="Arial" w:hAnsi="Arial" w:cs="Arial"/>
        </w:rPr>
        <w:t>Mendis</w:t>
      </w:r>
      <w:proofErr w:type="spellEnd"/>
    </w:p>
    <w:p w14:paraId="29151C78" w14:textId="1FD7BADD" w:rsidR="000B31CA" w:rsidRPr="00CE2FBC" w:rsidRDefault="000B31CA" w:rsidP="00D06C86">
      <w:pPr>
        <w:spacing w:line="360" w:lineRule="auto"/>
        <w:jc w:val="center"/>
        <w:rPr>
          <w:rFonts w:ascii="Arial" w:hAnsi="Arial" w:cs="Arial"/>
          <w:b/>
          <w:bCs/>
        </w:rPr>
      </w:pPr>
      <w:r w:rsidRPr="00CE2FBC">
        <w:rPr>
          <w:rFonts w:ascii="Arial" w:hAnsi="Arial" w:cs="Arial"/>
          <w:b/>
          <w:bCs/>
        </w:rPr>
        <w:t>BMSW4003_BIRM</w:t>
      </w:r>
    </w:p>
    <w:p w14:paraId="2E8EAAA3" w14:textId="322874EC" w:rsidR="000B31CA" w:rsidRPr="00CE2FBC" w:rsidRDefault="000B31CA" w:rsidP="00D06C86">
      <w:pPr>
        <w:spacing w:line="360" w:lineRule="auto"/>
        <w:jc w:val="center"/>
        <w:rPr>
          <w:rFonts w:ascii="Arial" w:hAnsi="Arial" w:cs="Arial"/>
          <w:b/>
          <w:bCs/>
        </w:rPr>
      </w:pPr>
      <w:r w:rsidRPr="00CE2FBC">
        <w:rPr>
          <w:rFonts w:ascii="Arial" w:hAnsi="Arial" w:cs="Arial"/>
          <w:b/>
          <w:bCs/>
        </w:rPr>
        <w:t>Digital Skills and Research Methods.</w:t>
      </w:r>
    </w:p>
    <w:p w14:paraId="325A42CC" w14:textId="7210C87B" w:rsidR="000B31CA" w:rsidRPr="00CE2FBC" w:rsidRDefault="000B31CA" w:rsidP="00D06C86">
      <w:pPr>
        <w:spacing w:line="360" w:lineRule="auto"/>
        <w:rPr>
          <w:rFonts w:ascii="Arial" w:hAnsi="Arial" w:cs="Arial"/>
        </w:rPr>
      </w:pPr>
    </w:p>
    <w:p w14:paraId="68C1C117" w14:textId="2D6F831C" w:rsidR="000B31CA" w:rsidRPr="00CE2FBC" w:rsidRDefault="000B31CA" w:rsidP="00D06C86">
      <w:pPr>
        <w:spacing w:line="360" w:lineRule="auto"/>
        <w:rPr>
          <w:rFonts w:ascii="Arial" w:hAnsi="Arial" w:cs="Arial"/>
        </w:rPr>
      </w:pPr>
    </w:p>
    <w:p w14:paraId="2A0589C3" w14:textId="3182C759" w:rsidR="00C1554D" w:rsidRPr="00CE2FBC" w:rsidRDefault="00C1554D" w:rsidP="00D06C86">
      <w:pPr>
        <w:spacing w:line="360" w:lineRule="auto"/>
        <w:rPr>
          <w:rFonts w:ascii="Arial" w:hAnsi="Arial" w:cs="Arial"/>
        </w:rPr>
      </w:pPr>
    </w:p>
    <w:p w14:paraId="01265C14" w14:textId="37A72E54" w:rsidR="00C1554D" w:rsidRPr="00CE2FBC" w:rsidRDefault="00C1554D" w:rsidP="00D06C86">
      <w:pPr>
        <w:spacing w:line="360" w:lineRule="auto"/>
        <w:rPr>
          <w:rFonts w:ascii="Arial" w:hAnsi="Arial" w:cs="Arial"/>
        </w:rPr>
      </w:pPr>
    </w:p>
    <w:p w14:paraId="23A915CC" w14:textId="28B60AC7" w:rsidR="00C1554D" w:rsidRPr="00CE2FBC" w:rsidRDefault="00C1554D" w:rsidP="00D06C86">
      <w:pPr>
        <w:spacing w:line="360" w:lineRule="auto"/>
        <w:rPr>
          <w:rFonts w:ascii="Arial" w:hAnsi="Arial" w:cs="Arial"/>
        </w:rPr>
      </w:pPr>
    </w:p>
    <w:p w14:paraId="6AC83BB3" w14:textId="1EA71FD7" w:rsidR="00C1554D" w:rsidRPr="00CE2FBC" w:rsidRDefault="00C1554D" w:rsidP="00D06C86">
      <w:pPr>
        <w:spacing w:line="360" w:lineRule="auto"/>
        <w:rPr>
          <w:rFonts w:ascii="Arial" w:hAnsi="Arial" w:cs="Arial"/>
        </w:rPr>
      </w:pPr>
    </w:p>
    <w:p w14:paraId="0C7D3E78" w14:textId="3BD24062" w:rsidR="00C1554D" w:rsidRPr="00CE2FBC" w:rsidRDefault="00C1554D" w:rsidP="00D06C86">
      <w:pPr>
        <w:spacing w:line="360" w:lineRule="auto"/>
        <w:rPr>
          <w:rFonts w:ascii="Arial" w:hAnsi="Arial" w:cs="Arial"/>
        </w:rPr>
      </w:pPr>
    </w:p>
    <w:p w14:paraId="0BFCD1B0" w14:textId="7D04F77E" w:rsidR="00C1554D" w:rsidRPr="00CE2FBC" w:rsidRDefault="00C1554D" w:rsidP="00D06C86">
      <w:pPr>
        <w:spacing w:line="360" w:lineRule="auto"/>
        <w:rPr>
          <w:rFonts w:ascii="Arial" w:hAnsi="Arial" w:cs="Arial"/>
        </w:rPr>
      </w:pPr>
    </w:p>
    <w:p w14:paraId="4297A392" w14:textId="4E6AE930" w:rsidR="00C1554D" w:rsidRPr="00CE2FBC" w:rsidRDefault="00C1554D" w:rsidP="00D06C86">
      <w:pPr>
        <w:spacing w:line="360" w:lineRule="auto"/>
        <w:rPr>
          <w:rFonts w:ascii="Arial" w:hAnsi="Arial" w:cs="Arial"/>
        </w:rPr>
      </w:pPr>
    </w:p>
    <w:p w14:paraId="7680A569" w14:textId="40569838" w:rsidR="00C1554D" w:rsidRPr="00CE2FBC" w:rsidRDefault="00C1554D" w:rsidP="00D06C86">
      <w:pPr>
        <w:spacing w:line="360" w:lineRule="auto"/>
        <w:rPr>
          <w:rFonts w:ascii="Arial" w:hAnsi="Arial" w:cs="Arial"/>
        </w:rPr>
      </w:pPr>
    </w:p>
    <w:p w14:paraId="76F57E10" w14:textId="42F22CEA" w:rsidR="004C6602" w:rsidRPr="00CE2FBC" w:rsidRDefault="004C6602" w:rsidP="00D06C86">
      <w:pPr>
        <w:spacing w:line="360" w:lineRule="auto"/>
        <w:rPr>
          <w:rFonts w:ascii="Arial" w:hAnsi="Arial" w:cs="Arial"/>
        </w:rPr>
      </w:pPr>
    </w:p>
    <w:p w14:paraId="42125873" w14:textId="677EED37" w:rsidR="004C6602" w:rsidRPr="00CE2FBC" w:rsidRDefault="004C6602" w:rsidP="005F4827">
      <w:pPr>
        <w:pStyle w:val="Heading1"/>
        <w:rPr>
          <w:rFonts w:ascii="Arial" w:hAnsi="Arial" w:cs="Arial"/>
          <w:sz w:val="22"/>
          <w:szCs w:val="22"/>
        </w:rPr>
      </w:pPr>
      <w:bookmarkStart w:id="0" w:name="_Toc100311667"/>
      <w:bookmarkStart w:id="1" w:name="_Toc100325958"/>
      <w:r w:rsidRPr="00CE2FBC">
        <w:rPr>
          <w:rFonts w:ascii="Arial" w:hAnsi="Arial" w:cs="Arial"/>
          <w:sz w:val="22"/>
          <w:szCs w:val="22"/>
        </w:rPr>
        <w:lastRenderedPageBreak/>
        <w:t>Abstract</w:t>
      </w:r>
      <w:bookmarkEnd w:id="0"/>
      <w:bookmarkEnd w:id="1"/>
      <w:r w:rsidRPr="00CE2FBC">
        <w:rPr>
          <w:rFonts w:ascii="Arial" w:hAnsi="Arial" w:cs="Arial"/>
          <w:sz w:val="22"/>
          <w:szCs w:val="22"/>
        </w:rPr>
        <w:t xml:space="preserve"> </w:t>
      </w:r>
    </w:p>
    <w:p w14:paraId="3693E06E" w14:textId="0FCDC6A1" w:rsidR="00177F80" w:rsidRPr="00CE2FBC" w:rsidRDefault="00177F80" w:rsidP="00D06C86">
      <w:pPr>
        <w:spacing w:line="360" w:lineRule="auto"/>
        <w:jc w:val="both"/>
        <w:rPr>
          <w:rFonts w:ascii="Arial" w:hAnsi="Arial" w:cs="Arial"/>
        </w:rPr>
      </w:pPr>
      <w:r w:rsidRPr="00CE2FBC">
        <w:rPr>
          <w:rFonts w:ascii="Arial" w:hAnsi="Arial" w:cs="Arial"/>
        </w:rPr>
        <w:t>The key purpose of this report is to identify the perceptions of students of UWTSD regarding the use of MS Teams to collaborate with others. For this, the report comprises different sections</w:t>
      </w:r>
      <w:r w:rsidR="00332745">
        <w:rPr>
          <w:rFonts w:ascii="Arial" w:hAnsi="Arial" w:cs="Arial"/>
        </w:rPr>
        <w:t>:</w:t>
      </w:r>
      <w:r w:rsidRPr="00CE2FBC">
        <w:rPr>
          <w:rFonts w:ascii="Arial" w:hAnsi="Arial" w:cs="Arial"/>
        </w:rPr>
        <w:t xml:space="preserve"> introduction, research design, results, discussion, and conclusion. In this study, the researcher used a primary quantitative research design. A questionnaire survey has conducted by the students of UWTSD. For conducting a survey, the survey has circulated to about 57 participants, all from the UWTSD. It has been </w:t>
      </w:r>
      <w:proofErr w:type="spellStart"/>
      <w:r w:rsidRPr="00CE2FBC">
        <w:rPr>
          <w:rFonts w:ascii="Arial" w:hAnsi="Arial" w:cs="Arial"/>
        </w:rPr>
        <w:t>analyzed</w:t>
      </w:r>
      <w:proofErr w:type="spellEnd"/>
      <w:r w:rsidRPr="00CE2FBC">
        <w:rPr>
          <w:rFonts w:ascii="Arial" w:hAnsi="Arial" w:cs="Arial"/>
        </w:rPr>
        <w:t xml:space="preserve"> that the students </w:t>
      </w:r>
      <w:r w:rsidR="00725A28">
        <w:rPr>
          <w:rFonts w:ascii="Arial" w:hAnsi="Arial" w:cs="Arial"/>
        </w:rPr>
        <w:t>work effectively</w:t>
      </w:r>
      <w:r w:rsidRPr="00CE2FBC">
        <w:rPr>
          <w:rFonts w:ascii="Arial" w:hAnsi="Arial" w:cs="Arial"/>
        </w:rPr>
        <w:t xml:space="preserve"> online with others as well as create a single PowerPoint presentation with the help of the MS Team. The key focus here is to present a research report which reflects different aspects involved in the collection of data.   </w:t>
      </w:r>
    </w:p>
    <w:p w14:paraId="5FB1E5A5" w14:textId="46C3E693" w:rsidR="004C6602" w:rsidRPr="00CE2FBC" w:rsidRDefault="004C6602" w:rsidP="00D06C86">
      <w:pPr>
        <w:spacing w:line="360" w:lineRule="auto"/>
        <w:rPr>
          <w:rFonts w:ascii="Arial" w:hAnsi="Arial" w:cs="Arial"/>
        </w:rPr>
      </w:pPr>
    </w:p>
    <w:p w14:paraId="64716400" w14:textId="6D164297" w:rsidR="004C6602" w:rsidRPr="00CE2FBC" w:rsidRDefault="004C6602" w:rsidP="00D06C86">
      <w:pPr>
        <w:spacing w:line="360" w:lineRule="auto"/>
        <w:rPr>
          <w:rFonts w:ascii="Arial" w:hAnsi="Arial" w:cs="Arial"/>
        </w:rPr>
      </w:pPr>
    </w:p>
    <w:p w14:paraId="6A4F8035" w14:textId="77777777" w:rsidR="00A15CF7" w:rsidRPr="00CE2FBC" w:rsidRDefault="00F10045" w:rsidP="00D06C86">
      <w:pPr>
        <w:spacing w:line="360" w:lineRule="auto"/>
        <w:rPr>
          <w:rFonts w:ascii="Arial" w:hAnsi="Arial" w:cs="Arial"/>
        </w:rPr>
      </w:pPr>
      <w:r w:rsidRPr="00CE2FBC">
        <w:rPr>
          <w:rFonts w:ascii="Arial" w:hAnsi="Arial" w:cs="Arial"/>
        </w:rPr>
        <w:br w:type="page"/>
      </w:r>
    </w:p>
    <w:sdt>
      <w:sdtPr>
        <w:rPr>
          <w:rFonts w:ascii="Arial" w:eastAsiaTheme="minorHAnsi" w:hAnsi="Arial" w:cs="Arial"/>
          <w:color w:val="auto"/>
          <w:sz w:val="22"/>
          <w:szCs w:val="22"/>
          <w:lang w:val="en-GB"/>
        </w:rPr>
        <w:id w:val="-1806777454"/>
        <w:docPartObj>
          <w:docPartGallery w:val="Table of Contents"/>
          <w:docPartUnique/>
        </w:docPartObj>
      </w:sdtPr>
      <w:sdtEndPr>
        <w:rPr>
          <w:b/>
          <w:bCs/>
          <w:noProof/>
        </w:rPr>
      </w:sdtEndPr>
      <w:sdtContent>
        <w:p w14:paraId="06F65271" w14:textId="099C3EF1" w:rsidR="00A15CF7" w:rsidRPr="00CE2FBC" w:rsidRDefault="00A15CF7" w:rsidP="00D06C86">
          <w:pPr>
            <w:pStyle w:val="TOCHeading"/>
            <w:spacing w:line="360" w:lineRule="auto"/>
            <w:jc w:val="center"/>
            <w:rPr>
              <w:rFonts w:ascii="Arial" w:hAnsi="Arial" w:cs="Arial"/>
              <w:b/>
              <w:color w:val="auto"/>
              <w:sz w:val="22"/>
              <w:szCs w:val="22"/>
            </w:rPr>
          </w:pPr>
          <w:r w:rsidRPr="00CE2FBC">
            <w:rPr>
              <w:rFonts w:ascii="Arial" w:hAnsi="Arial" w:cs="Arial"/>
              <w:b/>
              <w:color w:val="auto"/>
              <w:sz w:val="22"/>
              <w:szCs w:val="22"/>
            </w:rPr>
            <w:t>Table of Contents</w:t>
          </w:r>
        </w:p>
        <w:p w14:paraId="796BBA1E" w14:textId="77777777" w:rsidR="003E4C63" w:rsidRPr="00CE2FBC" w:rsidRDefault="00A15CF7" w:rsidP="00D06C86">
          <w:pPr>
            <w:pStyle w:val="TOC1"/>
            <w:tabs>
              <w:tab w:val="right" w:leader="dot" w:pos="9016"/>
            </w:tabs>
            <w:spacing w:line="360" w:lineRule="auto"/>
            <w:rPr>
              <w:rFonts w:ascii="Arial" w:eastAsiaTheme="minorEastAsia" w:hAnsi="Arial" w:cs="Arial"/>
              <w:noProof/>
              <w:lang w:val="en-US"/>
            </w:rPr>
          </w:pPr>
          <w:r w:rsidRPr="00CE2FBC">
            <w:rPr>
              <w:rFonts w:ascii="Arial" w:hAnsi="Arial" w:cs="Arial"/>
            </w:rPr>
            <w:fldChar w:fldCharType="begin"/>
          </w:r>
          <w:r w:rsidRPr="00CE2FBC">
            <w:rPr>
              <w:rFonts w:ascii="Arial" w:hAnsi="Arial" w:cs="Arial"/>
            </w:rPr>
            <w:instrText xml:space="preserve"> TOC \o "1-3" \h \z \u </w:instrText>
          </w:r>
          <w:r w:rsidRPr="00CE2FBC">
            <w:rPr>
              <w:rFonts w:ascii="Arial" w:hAnsi="Arial" w:cs="Arial"/>
            </w:rPr>
            <w:fldChar w:fldCharType="separate"/>
          </w:r>
          <w:hyperlink w:anchor="_Toc100325958" w:history="1">
            <w:r w:rsidR="003E4C63" w:rsidRPr="00CE2FBC">
              <w:rPr>
                <w:rStyle w:val="Hyperlink"/>
                <w:rFonts w:ascii="Arial" w:hAnsi="Arial" w:cs="Arial"/>
                <w:bCs/>
                <w:noProof/>
                <w:color w:val="auto"/>
              </w:rPr>
              <w:t>Abstract</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_Toc100325958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2</w:t>
            </w:r>
            <w:r w:rsidR="003E4C63" w:rsidRPr="00CE2FBC">
              <w:rPr>
                <w:rFonts w:ascii="Arial" w:hAnsi="Arial" w:cs="Arial"/>
                <w:noProof/>
                <w:webHidden/>
              </w:rPr>
              <w:fldChar w:fldCharType="end"/>
            </w:r>
          </w:hyperlink>
        </w:p>
        <w:p w14:paraId="34D006C3"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59" w:history="1">
            <w:r w:rsidR="003E4C63" w:rsidRPr="00CE2FBC">
              <w:rPr>
                <w:rStyle w:val="Hyperlink"/>
                <w:rFonts w:ascii="Arial" w:hAnsi="Arial" w:cs="Arial"/>
                <w:bCs/>
                <w:noProof/>
                <w:color w:val="auto"/>
              </w:rPr>
              <w:t>Introduction</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_Toc100325959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4</w:t>
            </w:r>
            <w:r w:rsidR="003E4C63" w:rsidRPr="00CE2FBC">
              <w:rPr>
                <w:rFonts w:ascii="Arial" w:hAnsi="Arial" w:cs="Arial"/>
                <w:noProof/>
                <w:webHidden/>
              </w:rPr>
              <w:fldChar w:fldCharType="end"/>
            </w:r>
          </w:hyperlink>
        </w:p>
        <w:p w14:paraId="2BA0360A"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0" w:history="1">
            <w:r w:rsidR="003E4C63" w:rsidRPr="00CE2FBC">
              <w:rPr>
                <w:rStyle w:val="Hyperlink"/>
                <w:rFonts w:ascii="Arial" w:hAnsi="Arial" w:cs="Arial"/>
                <w:bCs/>
                <w:noProof/>
                <w:color w:val="auto"/>
              </w:rPr>
              <w:t>Research design</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_Toc100325960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4</w:t>
            </w:r>
            <w:r w:rsidR="003E4C63" w:rsidRPr="00CE2FBC">
              <w:rPr>
                <w:rFonts w:ascii="Arial" w:hAnsi="Arial" w:cs="Arial"/>
                <w:noProof/>
                <w:webHidden/>
              </w:rPr>
              <w:fldChar w:fldCharType="end"/>
            </w:r>
          </w:hyperlink>
        </w:p>
        <w:p w14:paraId="3C45F73F" w14:textId="77777777" w:rsidR="003E4C63" w:rsidRPr="00CE2FBC" w:rsidRDefault="00430331" w:rsidP="00D06C86">
          <w:pPr>
            <w:pStyle w:val="TOC2"/>
            <w:tabs>
              <w:tab w:val="right" w:leader="dot" w:pos="9016"/>
            </w:tabs>
            <w:spacing w:line="360" w:lineRule="auto"/>
            <w:rPr>
              <w:rFonts w:ascii="Arial" w:eastAsiaTheme="minorEastAsia" w:hAnsi="Arial" w:cs="Arial"/>
              <w:noProof/>
              <w:lang w:val="en-US"/>
            </w:rPr>
          </w:pPr>
          <w:hyperlink w:anchor="_Toc100325961" w:history="1">
            <w:r w:rsidR="003E4C63" w:rsidRPr="00CE2FBC">
              <w:rPr>
                <w:rStyle w:val="Hyperlink"/>
                <w:rFonts w:ascii="Arial" w:hAnsi="Arial" w:cs="Arial"/>
                <w:bCs/>
                <w:noProof/>
                <w:color w:val="auto"/>
              </w:rPr>
              <w:t>Research Question</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_Toc100325961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4</w:t>
            </w:r>
            <w:r w:rsidR="003E4C63" w:rsidRPr="00CE2FBC">
              <w:rPr>
                <w:rFonts w:ascii="Arial" w:hAnsi="Arial" w:cs="Arial"/>
                <w:noProof/>
                <w:webHidden/>
              </w:rPr>
              <w:fldChar w:fldCharType="end"/>
            </w:r>
          </w:hyperlink>
        </w:p>
        <w:p w14:paraId="632B0F04" w14:textId="77777777" w:rsidR="003E4C63" w:rsidRPr="00CE2FBC" w:rsidRDefault="00430331" w:rsidP="00D06C86">
          <w:pPr>
            <w:pStyle w:val="TOC2"/>
            <w:tabs>
              <w:tab w:val="right" w:leader="dot" w:pos="9016"/>
            </w:tabs>
            <w:spacing w:line="360" w:lineRule="auto"/>
            <w:rPr>
              <w:rFonts w:ascii="Arial" w:eastAsiaTheme="minorEastAsia" w:hAnsi="Arial" w:cs="Arial"/>
              <w:noProof/>
              <w:lang w:val="en-US"/>
            </w:rPr>
          </w:pPr>
          <w:hyperlink w:anchor="_Toc100325962" w:history="1">
            <w:r w:rsidR="003E4C63" w:rsidRPr="00CE2FBC">
              <w:rPr>
                <w:rStyle w:val="Hyperlink"/>
                <w:rFonts w:ascii="Arial" w:hAnsi="Arial" w:cs="Arial"/>
                <w:bCs/>
                <w:noProof/>
                <w:color w:val="auto"/>
              </w:rPr>
              <w:t>Method</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_Toc100325962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4</w:t>
            </w:r>
            <w:r w:rsidR="003E4C63" w:rsidRPr="00CE2FBC">
              <w:rPr>
                <w:rFonts w:ascii="Arial" w:hAnsi="Arial" w:cs="Arial"/>
                <w:noProof/>
                <w:webHidden/>
              </w:rPr>
              <w:fldChar w:fldCharType="end"/>
            </w:r>
          </w:hyperlink>
        </w:p>
        <w:p w14:paraId="05EBF236" w14:textId="77777777" w:rsidR="003E4C63" w:rsidRPr="00CE2FBC" w:rsidRDefault="00430331" w:rsidP="00D06C86">
          <w:pPr>
            <w:pStyle w:val="TOC2"/>
            <w:tabs>
              <w:tab w:val="right" w:leader="dot" w:pos="9016"/>
            </w:tabs>
            <w:spacing w:line="360" w:lineRule="auto"/>
            <w:rPr>
              <w:rFonts w:ascii="Arial" w:eastAsiaTheme="minorEastAsia" w:hAnsi="Arial" w:cs="Arial"/>
              <w:noProof/>
              <w:lang w:val="en-US"/>
            </w:rPr>
          </w:pPr>
          <w:hyperlink w:anchor="_Toc100325963" w:history="1">
            <w:r w:rsidR="003E4C63" w:rsidRPr="00CE2FBC">
              <w:rPr>
                <w:rStyle w:val="Hyperlink"/>
                <w:rFonts w:ascii="Arial" w:hAnsi="Arial" w:cs="Arial"/>
                <w:bCs/>
                <w:noProof/>
                <w:color w:val="auto"/>
              </w:rPr>
              <w:t>Ethical Considerations</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_Toc100325963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6</w:t>
            </w:r>
            <w:r w:rsidR="003E4C63" w:rsidRPr="00CE2FBC">
              <w:rPr>
                <w:rFonts w:ascii="Arial" w:hAnsi="Arial" w:cs="Arial"/>
                <w:noProof/>
                <w:webHidden/>
              </w:rPr>
              <w:fldChar w:fldCharType="end"/>
            </w:r>
          </w:hyperlink>
        </w:p>
        <w:p w14:paraId="47B7A85B"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4" w:history="1">
            <w:r w:rsidR="003E4C63" w:rsidRPr="00CE2FBC">
              <w:rPr>
                <w:rStyle w:val="Hyperlink"/>
                <w:rFonts w:ascii="Arial" w:hAnsi="Arial" w:cs="Arial"/>
                <w:bCs/>
                <w:noProof/>
                <w:color w:val="auto"/>
              </w:rPr>
              <w:t>Results</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_Toc100325964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6</w:t>
            </w:r>
            <w:r w:rsidR="003E4C63" w:rsidRPr="00CE2FBC">
              <w:rPr>
                <w:rFonts w:ascii="Arial" w:hAnsi="Arial" w:cs="Arial"/>
                <w:noProof/>
                <w:webHidden/>
              </w:rPr>
              <w:fldChar w:fldCharType="end"/>
            </w:r>
          </w:hyperlink>
        </w:p>
        <w:p w14:paraId="6BC28160"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5" w:history="1">
            <w:r w:rsidR="003E4C63" w:rsidRPr="00CE2FBC">
              <w:rPr>
                <w:rStyle w:val="Hyperlink"/>
                <w:rFonts w:ascii="Arial" w:hAnsi="Arial" w:cs="Arial"/>
                <w:bCs/>
                <w:noProof/>
                <w:color w:val="auto"/>
              </w:rPr>
              <w:t>Discussion</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_Toc100325965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8</w:t>
            </w:r>
            <w:r w:rsidR="003E4C63" w:rsidRPr="00CE2FBC">
              <w:rPr>
                <w:rFonts w:ascii="Arial" w:hAnsi="Arial" w:cs="Arial"/>
                <w:noProof/>
                <w:webHidden/>
              </w:rPr>
              <w:fldChar w:fldCharType="end"/>
            </w:r>
          </w:hyperlink>
        </w:p>
        <w:p w14:paraId="1FEA234F"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6" w:history="1">
            <w:r w:rsidR="003E4C63" w:rsidRPr="00CE2FBC">
              <w:rPr>
                <w:rStyle w:val="Hyperlink"/>
                <w:rFonts w:ascii="Arial" w:hAnsi="Arial" w:cs="Arial"/>
                <w:bCs/>
                <w:noProof/>
                <w:color w:val="auto"/>
              </w:rPr>
              <w:t>Conclusion</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_Toc100325966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9</w:t>
            </w:r>
            <w:r w:rsidR="003E4C63" w:rsidRPr="00CE2FBC">
              <w:rPr>
                <w:rFonts w:ascii="Arial" w:hAnsi="Arial" w:cs="Arial"/>
                <w:noProof/>
                <w:webHidden/>
              </w:rPr>
              <w:fldChar w:fldCharType="end"/>
            </w:r>
          </w:hyperlink>
        </w:p>
        <w:p w14:paraId="745942AC"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7" w:history="1">
            <w:r w:rsidR="003E4C63" w:rsidRPr="00CE2FBC">
              <w:rPr>
                <w:rStyle w:val="Hyperlink"/>
                <w:rFonts w:ascii="Arial" w:hAnsi="Arial" w:cs="Arial"/>
                <w:bCs/>
                <w:noProof/>
                <w:color w:val="auto"/>
              </w:rPr>
              <w:t>Reference List</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_Toc100325967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11</w:t>
            </w:r>
            <w:r w:rsidR="003E4C63" w:rsidRPr="00CE2FBC">
              <w:rPr>
                <w:rFonts w:ascii="Arial" w:hAnsi="Arial" w:cs="Arial"/>
                <w:noProof/>
                <w:webHidden/>
              </w:rPr>
              <w:fldChar w:fldCharType="end"/>
            </w:r>
          </w:hyperlink>
        </w:p>
        <w:p w14:paraId="1F5FAA6F"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8" w:history="1">
            <w:r w:rsidR="003E4C63" w:rsidRPr="00CE2FBC">
              <w:rPr>
                <w:rStyle w:val="Hyperlink"/>
                <w:rFonts w:ascii="Arial" w:hAnsi="Arial" w:cs="Arial"/>
                <w:bCs/>
                <w:noProof/>
                <w:color w:val="auto"/>
              </w:rPr>
              <w:t>Appendix</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_Toc100325968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13</w:t>
            </w:r>
            <w:r w:rsidR="003E4C63" w:rsidRPr="00CE2FBC">
              <w:rPr>
                <w:rFonts w:ascii="Arial" w:hAnsi="Arial" w:cs="Arial"/>
                <w:noProof/>
                <w:webHidden/>
              </w:rPr>
              <w:fldChar w:fldCharType="end"/>
            </w:r>
          </w:hyperlink>
        </w:p>
        <w:p w14:paraId="341A382C"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69" w:history="1">
            <w:r w:rsidR="003E4C63" w:rsidRPr="00CE2FBC">
              <w:rPr>
                <w:rStyle w:val="Hyperlink"/>
                <w:rFonts w:ascii="Arial" w:hAnsi="Arial" w:cs="Arial"/>
                <w:bCs/>
                <w:noProof/>
                <w:color w:val="auto"/>
              </w:rPr>
              <w:t>Appendix A – Questionnaire</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_Toc100325969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13</w:t>
            </w:r>
            <w:r w:rsidR="003E4C63" w:rsidRPr="00CE2FBC">
              <w:rPr>
                <w:rFonts w:ascii="Arial" w:hAnsi="Arial" w:cs="Arial"/>
                <w:noProof/>
                <w:webHidden/>
              </w:rPr>
              <w:fldChar w:fldCharType="end"/>
            </w:r>
          </w:hyperlink>
        </w:p>
        <w:p w14:paraId="6CE9AD46" w14:textId="77777777" w:rsidR="003E4C63" w:rsidRPr="00CE2FBC" w:rsidRDefault="00430331" w:rsidP="00D06C86">
          <w:pPr>
            <w:pStyle w:val="TOC1"/>
            <w:tabs>
              <w:tab w:val="right" w:leader="dot" w:pos="9016"/>
            </w:tabs>
            <w:spacing w:line="360" w:lineRule="auto"/>
            <w:rPr>
              <w:rFonts w:ascii="Arial" w:eastAsiaTheme="minorEastAsia" w:hAnsi="Arial" w:cs="Arial"/>
              <w:noProof/>
              <w:lang w:val="en-US"/>
            </w:rPr>
          </w:pPr>
          <w:hyperlink w:anchor="_Toc100325970" w:history="1">
            <w:r w:rsidR="003E4C63" w:rsidRPr="00CE2FBC">
              <w:rPr>
                <w:rStyle w:val="Hyperlink"/>
                <w:rFonts w:ascii="Arial" w:hAnsi="Arial" w:cs="Arial"/>
                <w:bCs/>
                <w:noProof/>
                <w:color w:val="auto"/>
              </w:rPr>
              <w:t>Appendix B- Questionnaire survey responses</w:t>
            </w:r>
            <w:r w:rsidR="003E4C63" w:rsidRPr="00CE2FBC">
              <w:rPr>
                <w:rFonts w:ascii="Arial" w:hAnsi="Arial" w:cs="Arial"/>
                <w:noProof/>
                <w:webHidden/>
              </w:rPr>
              <w:tab/>
            </w:r>
            <w:r w:rsidR="003E4C63" w:rsidRPr="00CE2FBC">
              <w:rPr>
                <w:rFonts w:ascii="Arial" w:hAnsi="Arial" w:cs="Arial"/>
                <w:noProof/>
                <w:webHidden/>
              </w:rPr>
              <w:fldChar w:fldCharType="begin"/>
            </w:r>
            <w:r w:rsidR="003E4C63" w:rsidRPr="00CE2FBC">
              <w:rPr>
                <w:rFonts w:ascii="Arial" w:hAnsi="Arial" w:cs="Arial"/>
                <w:noProof/>
                <w:webHidden/>
              </w:rPr>
              <w:instrText xml:space="preserve"> PAGEREF _Toc100325970 \h </w:instrText>
            </w:r>
            <w:r w:rsidR="003E4C63" w:rsidRPr="00CE2FBC">
              <w:rPr>
                <w:rFonts w:ascii="Arial" w:hAnsi="Arial" w:cs="Arial"/>
                <w:noProof/>
                <w:webHidden/>
              </w:rPr>
            </w:r>
            <w:r w:rsidR="003E4C63" w:rsidRPr="00CE2FBC">
              <w:rPr>
                <w:rFonts w:ascii="Arial" w:hAnsi="Arial" w:cs="Arial"/>
                <w:noProof/>
                <w:webHidden/>
              </w:rPr>
              <w:fldChar w:fldCharType="separate"/>
            </w:r>
            <w:r w:rsidR="003E4C63" w:rsidRPr="00CE2FBC">
              <w:rPr>
                <w:rFonts w:ascii="Arial" w:hAnsi="Arial" w:cs="Arial"/>
                <w:noProof/>
                <w:webHidden/>
              </w:rPr>
              <w:t>16</w:t>
            </w:r>
            <w:r w:rsidR="003E4C63" w:rsidRPr="00CE2FBC">
              <w:rPr>
                <w:rFonts w:ascii="Arial" w:hAnsi="Arial" w:cs="Arial"/>
                <w:noProof/>
                <w:webHidden/>
              </w:rPr>
              <w:fldChar w:fldCharType="end"/>
            </w:r>
          </w:hyperlink>
        </w:p>
        <w:p w14:paraId="32C55CB8" w14:textId="74FF84F2" w:rsidR="00A15CF7" w:rsidRPr="00CE2FBC" w:rsidRDefault="00A15CF7" w:rsidP="00D06C86">
          <w:pPr>
            <w:spacing w:line="360" w:lineRule="auto"/>
            <w:rPr>
              <w:rFonts w:ascii="Arial" w:hAnsi="Arial" w:cs="Arial"/>
            </w:rPr>
          </w:pPr>
          <w:r w:rsidRPr="00CE2FBC">
            <w:rPr>
              <w:rFonts w:ascii="Arial" w:hAnsi="Arial" w:cs="Arial"/>
              <w:bCs/>
              <w:noProof/>
            </w:rPr>
            <w:fldChar w:fldCharType="end"/>
          </w:r>
        </w:p>
      </w:sdtContent>
    </w:sdt>
    <w:p w14:paraId="3937F0CD" w14:textId="092F3E39" w:rsidR="00F15E9E" w:rsidRPr="00CE2FBC" w:rsidRDefault="008D48FE" w:rsidP="00D06C86">
      <w:pPr>
        <w:spacing w:line="360" w:lineRule="auto"/>
        <w:rPr>
          <w:rFonts w:ascii="Arial" w:hAnsi="Arial" w:cs="Arial"/>
        </w:rPr>
      </w:pPr>
      <w:r w:rsidRPr="00CE2FBC">
        <w:rPr>
          <w:rFonts w:ascii="Arial" w:hAnsi="Arial" w:cs="Arial"/>
        </w:rPr>
        <w:br w:type="page"/>
      </w:r>
    </w:p>
    <w:p w14:paraId="6A10EE88" w14:textId="45E7A195" w:rsidR="005F6BED" w:rsidRPr="00CE2FBC" w:rsidRDefault="00164B3B" w:rsidP="00D06C86">
      <w:pPr>
        <w:pStyle w:val="Heading1"/>
        <w:spacing w:line="360" w:lineRule="auto"/>
        <w:jc w:val="center"/>
        <w:rPr>
          <w:rFonts w:ascii="Arial" w:hAnsi="Arial" w:cs="Arial"/>
          <w:b/>
          <w:bCs/>
          <w:color w:val="auto"/>
          <w:sz w:val="22"/>
          <w:szCs w:val="22"/>
        </w:rPr>
      </w:pPr>
      <w:bookmarkStart w:id="2" w:name="_Toc100311668"/>
      <w:bookmarkStart w:id="3" w:name="_Toc100325959"/>
      <w:r w:rsidRPr="00CE2FBC">
        <w:rPr>
          <w:rFonts w:ascii="Arial" w:hAnsi="Arial" w:cs="Arial"/>
          <w:b/>
          <w:bCs/>
          <w:color w:val="auto"/>
          <w:sz w:val="22"/>
          <w:szCs w:val="22"/>
        </w:rPr>
        <w:lastRenderedPageBreak/>
        <w:t>Introduction</w:t>
      </w:r>
      <w:bookmarkEnd w:id="2"/>
      <w:bookmarkEnd w:id="3"/>
    </w:p>
    <w:p w14:paraId="2FFC7D66" w14:textId="563C3822" w:rsidR="002A11F7" w:rsidRPr="00CE2FBC" w:rsidRDefault="0078081D" w:rsidP="00D06C86">
      <w:pPr>
        <w:pStyle w:val="NormalWeb"/>
        <w:spacing w:before="0" w:beforeAutospacing="0" w:after="0" w:afterAutospacing="0" w:line="360" w:lineRule="auto"/>
        <w:jc w:val="both"/>
        <w:rPr>
          <w:rFonts w:ascii="Arial" w:hAnsi="Arial" w:cs="Arial"/>
          <w:sz w:val="22"/>
          <w:szCs w:val="22"/>
        </w:rPr>
      </w:pPr>
      <w:r w:rsidRPr="00CE2FBC">
        <w:rPr>
          <w:rFonts w:ascii="Arial" w:hAnsi="Arial" w:cs="Arial"/>
          <w:sz w:val="22"/>
          <w:szCs w:val="22"/>
        </w:rPr>
        <w:t xml:space="preserve">Digital skills are the most commonly used skills nowadays. In order to efficiently use advanced technologies, digital devices, different networks, and communication applications, digital skills play an essential role (Livingstone </w:t>
      </w:r>
      <w:r w:rsidR="00D835AA" w:rsidRPr="00CE2FBC">
        <w:rPr>
          <w:rFonts w:ascii="Arial" w:hAnsi="Arial" w:cs="Arial"/>
          <w:i/>
          <w:sz w:val="22"/>
          <w:szCs w:val="22"/>
        </w:rPr>
        <w:t>et al</w:t>
      </w:r>
      <w:r w:rsidRPr="00CE2FBC">
        <w:rPr>
          <w:rFonts w:ascii="Arial" w:hAnsi="Arial" w:cs="Arial"/>
          <w:sz w:val="22"/>
          <w:szCs w:val="22"/>
        </w:rPr>
        <w:t>., 2021).</w:t>
      </w:r>
      <w:r w:rsidR="00725A28">
        <w:rPr>
          <w:rFonts w:ascii="Arial" w:hAnsi="Arial" w:cs="Arial"/>
          <w:sz w:val="22"/>
          <w:szCs w:val="22"/>
        </w:rPr>
        <w:t xml:space="preserve"> Regarding</w:t>
      </w:r>
      <w:r w:rsidRPr="00CE2FBC">
        <w:rPr>
          <w:rFonts w:ascii="Arial" w:hAnsi="Arial" w:cs="Arial"/>
          <w:sz w:val="22"/>
          <w:szCs w:val="22"/>
        </w:rPr>
        <w:t xml:space="preserve"> digital skills, a questionnaire survey will be generated and circulated to participants. It is true that collaboration is an important factor that enhances the way in which a task is done, or a team work</w:t>
      </w:r>
      <w:r w:rsidR="00332745">
        <w:rPr>
          <w:rFonts w:ascii="Arial" w:hAnsi="Arial" w:cs="Arial"/>
          <w:sz w:val="22"/>
          <w:szCs w:val="22"/>
        </w:rPr>
        <w:t>s,</w:t>
      </w:r>
      <w:r w:rsidRPr="00CE2FBC">
        <w:rPr>
          <w:rFonts w:ascii="Arial" w:hAnsi="Arial" w:cs="Arial"/>
          <w:sz w:val="22"/>
          <w:szCs w:val="22"/>
        </w:rPr>
        <w:t xml:space="preserve"> or </w:t>
      </w:r>
      <w:r w:rsidR="00332745">
        <w:rPr>
          <w:rFonts w:ascii="Arial" w:hAnsi="Arial" w:cs="Arial"/>
          <w:sz w:val="22"/>
          <w:szCs w:val="22"/>
        </w:rPr>
        <w:t xml:space="preserve">a </w:t>
      </w:r>
      <w:r w:rsidRPr="00CE2FBC">
        <w:rPr>
          <w:rFonts w:ascii="Arial" w:hAnsi="Arial" w:cs="Arial"/>
          <w:sz w:val="22"/>
          <w:szCs w:val="22"/>
        </w:rPr>
        <w:t>problem solves. In order to effectively communicate with each other, digital skills provide the possible ways to engage and communicate with others. Hence, the current report aims to provide information about the data which is collected by the group of students. The key focus here is to present a research report which reflects different aspects involved in the collection of data. The research report briefly explained the research question, methods that are used in the collection of data, and ethical considerations that are followed during the research. In addition, the overall research is revolved around the main theme of digital skills, for which the question of the research is</w:t>
      </w:r>
      <w:r w:rsidRPr="00CE2FBC">
        <w:rPr>
          <w:rFonts w:ascii="Arial" w:hAnsi="Arial" w:cs="Arial"/>
          <w:i/>
          <w:sz w:val="22"/>
          <w:szCs w:val="22"/>
        </w:rPr>
        <w:t>, </w:t>
      </w:r>
      <w:r w:rsidRPr="00CE2FBC">
        <w:rPr>
          <w:rStyle w:val="Emphasis"/>
          <w:rFonts w:ascii="Arial" w:hAnsi="Arial" w:cs="Arial"/>
          <w:bCs/>
          <w:i w:val="0"/>
          <w:sz w:val="22"/>
          <w:szCs w:val="22"/>
        </w:rPr>
        <w:t>do you feel able to use MS Teams to collaborate with others at the University of Wales Trinity Saint David (UWTSD)?</w:t>
      </w:r>
      <w:r w:rsidR="003F0DAF" w:rsidRPr="00CE2FBC">
        <w:rPr>
          <w:rFonts w:ascii="Arial" w:hAnsi="Arial" w:cs="Arial"/>
          <w:sz w:val="22"/>
          <w:szCs w:val="22"/>
        </w:rPr>
        <w:t> </w:t>
      </w:r>
    </w:p>
    <w:p w14:paraId="79316AEA" w14:textId="3204D5B0" w:rsidR="002A11F7" w:rsidRPr="00CE2FBC" w:rsidRDefault="0014116A" w:rsidP="00D06C86">
      <w:pPr>
        <w:pStyle w:val="NormalWeb"/>
        <w:spacing w:before="0" w:beforeAutospacing="0" w:after="0" w:afterAutospacing="0" w:line="360" w:lineRule="auto"/>
        <w:jc w:val="both"/>
        <w:rPr>
          <w:rFonts w:ascii="Arial" w:hAnsi="Arial" w:cs="Arial"/>
          <w:sz w:val="22"/>
          <w:szCs w:val="22"/>
        </w:rPr>
      </w:pPr>
      <w:r w:rsidRPr="00CE2FBC">
        <w:rPr>
          <w:rFonts w:ascii="Arial" w:hAnsi="Arial" w:cs="Arial"/>
          <w:sz w:val="22"/>
          <w:szCs w:val="22"/>
        </w:rPr>
        <w:t xml:space="preserve">Research Hypothesis: </w:t>
      </w:r>
      <w:r w:rsidR="002A11F7" w:rsidRPr="00CE2FBC">
        <w:rPr>
          <w:rFonts w:ascii="Arial" w:hAnsi="Arial" w:cs="Arial"/>
          <w:sz w:val="22"/>
          <w:szCs w:val="22"/>
        </w:rPr>
        <w:t xml:space="preserve">There is a significant impact of MS Teams for collaboration on student performance in (UWTSD). </w:t>
      </w:r>
    </w:p>
    <w:p w14:paraId="7E6BF097" w14:textId="0D337E4E" w:rsidR="005F6BED" w:rsidRPr="00CE2FBC" w:rsidRDefault="00A306E2" w:rsidP="00D06C86">
      <w:pPr>
        <w:pStyle w:val="Heading1"/>
        <w:spacing w:line="360" w:lineRule="auto"/>
        <w:jc w:val="center"/>
        <w:rPr>
          <w:rFonts w:ascii="Arial" w:hAnsi="Arial" w:cs="Arial"/>
          <w:b/>
          <w:bCs/>
          <w:color w:val="auto"/>
          <w:sz w:val="22"/>
          <w:szCs w:val="22"/>
        </w:rPr>
      </w:pPr>
      <w:bookmarkStart w:id="4" w:name="_Toc100311669"/>
      <w:bookmarkStart w:id="5" w:name="_Toc100325960"/>
      <w:r w:rsidRPr="00CE2FBC">
        <w:rPr>
          <w:rStyle w:val="Heading1Char"/>
          <w:rFonts w:ascii="Arial" w:hAnsi="Arial" w:cs="Arial"/>
          <w:b/>
          <w:bCs/>
          <w:color w:val="auto"/>
          <w:sz w:val="22"/>
          <w:szCs w:val="22"/>
        </w:rPr>
        <w:t>Research design</w:t>
      </w:r>
      <w:bookmarkEnd w:id="4"/>
      <w:bookmarkEnd w:id="5"/>
    </w:p>
    <w:p w14:paraId="43B37FBF" w14:textId="4312A7DF" w:rsidR="005F6BED" w:rsidRPr="00CE2FBC" w:rsidRDefault="00A306E2" w:rsidP="00D06C86">
      <w:pPr>
        <w:pStyle w:val="Heading2"/>
        <w:spacing w:line="360" w:lineRule="auto"/>
        <w:rPr>
          <w:rFonts w:ascii="Arial" w:hAnsi="Arial" w:cs="Arial"/>
          <w:b/>
          <w:bCs/>
          <w:color w:val="auto"/>
          <w:sz w:val="22"/>
          <w:szCs w:val="22"/>
        </w:rPr>
      </w:pPr>
      <w:bookmarkStart w:id="6" w:name="_Toc100311670"/>
      <w:bookmarkStart w:id="7" w:name="_Toc100325961"/>
      <w:r w:rsidRPr="00CE2FBC">
        <w:rPr>
          <w:rFonts w:ascii="Arial" w:hAnsi="Arial" w:cs="Arial"/>
          <w:b/>
          <w:bCs/>
          <w:color w:val="auto"/>
          <w:sz w:val="22"/>
          <w:szCs w:val="22"/>
        </w:rPr>
        <w:t>Research Question</w:t>
      </w:r>
      <w:bookmarkEnd w:id="6"/>
      <w:bookmarkEnd w:id="7"/>
    </w:p>
    <w:p w14:paraId="0E68762C" w14:textId="4376FFC8" w:rsidR="009163C7" w:rsidRPr="00CE2FBC" w:rsidRDefault="009163C7" w:rsidP="00D06C86">
      <w:pPr>
        <w:spacing w:line="360" w:lineRule="auto"/>
        <w:jc w:val="both"/>
        <w:rPr>
          <w:rFonts w:ascii="Arial" w:hAnsi="Arial" w:cs="Arial"/>
        </w:rPr>
      </w:pPr>
      <w:r w:rsidRPr="00CE2FBC">
        <w:rPr>
          <w:rFonts w:ascii="Arial" w:hAnsi="Arial" w:cs="Arial"/>
        </w:rPr>
        <w:t>In order to understand the importance of digital skills and their connection with collaboration, the question of the research is</w:t>
      </w:r>
      <w:r w:rsidR="007C331A">
        <w:rPr>
          <w:rFonts w:ascii="Arial" w:hAnsi="Arial" w:cs="Arial"/>
        </w:rPr>
        <w:t>:</w:t>
      </w:r>
      <w:r w:rsidRPr="00CE2FBC">
        <w:rPr>
          <w:rFonts w:ascii="Arial" w:hAnsi="Arial" w:cs="Arial"/>
        </w:rPr>
        <w:t xml:space="preserve">  </w:t>
      </w:r>
    </w:p>
    <w:p w14:paraId="588A2FC1" w14:textId="77777777" w:rsidR="009163C7" w:rsidRPr="00CE2FBC" w:rsidRDefault="009163C7" w:rsidP="00D06C86">
      <w:pPr>
        <w:spacing w:line="360" w:lineRule="auto"/>
        <w:jc w:val="both"/>
        <w:rPr>
          <w:rFonts w:ascii="Arial" w:hAnsi="Arial" w:cs="Arial"/>
        </w:rPr>
      </w:pPr>
      <w:r w:rsidRPr="00CE2FBC">
        <w:rPr>
          <w:rFonts w:ascii="Arial" w:hAnsi="Arial" w:cs="Arial"/>
        </w:rPr>
        <w:t xml:space="preserve">Do you feel able to use MS Teams to collaborate with others at the University of Wales Trinity Saint David (UWTSD)?  </w:t>
      </w:r>
    </w:p>
    <w:p w14:paraId="04EF1DF3" w14:textId="470FF756" w:rsidR="00316792" w:rsidRPr="00CE2FBC" w:rsidRDefault="009163C7" w:rsidP="00D06C86">
      <w:pPr>
        <w:spacing w:line="360" w:lineRule="auto"/>
        <w:jc w:val="both"/>
        <w:rPr>
          <w:rFonts w:ascii="Arial" w:hAnsi="Arial" w:cs="Arial"/>
        </w:rPr>
      </w:pPr>
      <w:r w:rsidRPr="00CE2FBC">
        <w:rPr>
          <w:rFonts w:ascii="Arial" w:hAnsi="Arial" w:cs="Arial"/>
        </w:rPr>
        <w:t xml:space="preserve">MS Team is such effective software that is used to collaborate and create a hybrid environment for all the group members or teams to get organized, comprehend, and informed on a single platform. The research question is structured to understand the viewpoints about the use of the MS Team in communicating with others and creating a collaborative environment within the University of Wales.     </w:t>
      </w:r>
    </w:p>
    <w:p w14:paraId="399CA806" w14:textId="7624089B" w:rsidR="00A306E2" w:rsidRPr="00CE2FBC" w:rsidRDefault="00A306E2" w:rsidP="00D06C86">
      <w:pPr>
        <w:pStyle w:val="Heading2"/>
        <w:spacing w:line="360" w:lineRule="auto"/>
        <w:rPr>
          <w:rFonts w:ascii="Arial" w:hAnsi="Arial" w:cs="Arial"/>
          <w:b/>
          <w:bCs/>
          <w:color w:val="auto"/>
          <w:sz w:val="22"/>
          <w:szCs w:val="22"/>
        </w:rPr>
      </w:pPr>
      <w:bookmarkStart w:id="8" w:name="_Toc100311671"/>
      <w:bookmarkStart w:id="9" w:name="_Toc100325962"/>
      <w:r w:rsidRPr="00CE2FBC">
        <w:rPr>
          <w:rFonts w:ascii="Arial" w:hAnsi="Arial" w:cs="Arial"/>
          <w:b/>
          <w:bCs/>
          <w:color w:val="auto"/>
          <w:sz w:val="22"/>
          <w:szCs w:val="22"/>
        </w:rPr>
        <w:t>Method</w:t>
      </w:r>
      <w:bookmarkEnd w:id="8"/>
      <w:bookmarkEnd w:id="9"/>
    </w:p>
    <w:p w14:paraId="0B811FA0" w14:textId="49033EB3" w:rsidR="00E5333E" w:rsidRPr="00CE2FBC" w:rsidRDefault="0075608E" w:rsidP="00D06C86">
      <w:pPr>
        <w:spacing w:line="360" w:lineRule="auto"/>
        <w:jc w:val="both"/>
        <w:rPr>
          <w:rFonts w:ascii="Arial" w:hAnsi="Arial" w:cs="Arial"/>
          <w:lang w:eastAsia="x-none"/>
        </w:rPr>
      </w:pPr>
      <w:r w:rsidRPr="00CE2FBC">
        <w:rPr>
          <w:rFonts w:ascii="Arial" w:hAnsi="Arial" w:cs="Arial"/>
          <w:lang w:eastAsia="x-none"/>
        </w:rPr>
        <w:t xml:space="preserve">According to </w:t>
      </w:r>
      <w:proofErr w:type="spellStart"/>
      <w:r w:rsidRPr="00CE2FBC">
        <w:rPr>
          <w:rFonts w:ascii="Arial" w:hAnsi="Arial" w:cs="Arial"/>
          <w:shd w:val="clear" w:color="auto" w:fill="FFFFFF"/>
        </w:rPr>
        <w:t>Hafidz</w:t>
      </w:r>
      <w:proofErr w:type="spellEnd"/>
      <w:r w:rsidRPr="00CE2FBC">
        <w:rPr>
          <w:rFonts w:ascii="Arial" w:hAnsi="Arial" w:cs="Arial"/>
          <w:shd w:val="clear" w:color="auto" w:fill="FFFFFF"/>
        </w:rPr>
        <w:t xml:space="preserve"> and </w:t>
      </w:r>
      <w:proofErr w:type="spellStart"/>
      <w:r w:rsidRPr="00CE2FBC">
        <w:rPr>
          <w:rFonts w:ascii="Arial" w:hAnsi="Arial" w:cs="Arial"/>
          <w:shd w:val="clear" w:color="auto" w:fill="FFFFFF"/>
        </w:rPr>
        <w:t>Elihami</w:t>
      </w:r>
      <w:proofErr w:type="spellEnd"/>
      <w:r w:rsidRPr="00CE2FBC">
        <w:rPr>
          <w:rFonts w:ascii="Arial" w:hAnsi="Arial" w:cs="Arial"/>
          <w:shd w:val="clear" w:color="auto" w:fill="FFFFFF"/>
        </w:rPr>
        <w:t xml:space="preserve"> (2021</w:t>
      </w:r>
      <w:r w:rsidRPr="00CE2FBC">
        <w:rPr>
          <w:rFonts w:ascii="Arial" w:hAnsi="Arial" w:cs="Arial"/>
          <w:lang w:eastAsia="x-none"/>
        </w:rPr>
        <w:t xml:space="preserve">), research methodology is the generalized set of systems and techniques that encompasses the explanation and credentials of the methods used during the research. Qualitative and quantitative are the two methods used in the research. In order to collect data about the use of MS Team, the research is conducted via the quantitative method. It is defined by </w:t>
      </w:r>
      <w:r w:rsidRPr="00CE2FBC">
        <w:rPr>
          <w:rFonts w:ascii="Arial" w:hAnsi="Arial" w:cs="Arial"/>
          <w:shd w:val="clear" w:color="auto" w:fill="FFFFFF"/>
        </w:rPr>
        <w:t xml:space="preserve">Pena </w:t>
      </w:r>
      <w:r w:rsidR="00D835AA" w:rsidRPr="00CE2FBC">
        <w:rPr>
          <w:rFonts w:ascii="Arial" w:hAnsi="Arial" w:cs="Arial"/>
          <w:i/>
          <w:shd w:val="clear" w:color="auto" w:fill="FFFFFF"/>
        </w:rPr>
        <w:t>et al</w:t>
      </w:r>
      <w:r w:rsidRPr="00CE2FBC">
        <w:rPr>
          <w:rFonts w:ascii="Arial" w:hAnsi="Arial" w:cs="Arial"/>
          <w:shd w:val="clear" w:color="auto" w:fill="FFFFFF"/>
        </w:rPr>
        <w:t>. (2022</w:t>
      </w:r>
      <w:r w:rsidRPr="00CE2FBC">
        <w:rPr>
          <w:rFonts w:ascii="Arial" w:hAnsi="Arial" w:cs="Arial"/>
          <w:lang w:eastAsia="x-none"/>
        </w:rPr>
        <w:t xml:space="preserve">) as the data which enables the researcher to collect data within the numerical form. At the same time, qualitative data is used </w:t>
      </w:r>
      <w:r w:rsidRPr="00CE2FBC">
        <w:rPr>
          <w:rFonts w:ascii="Arial" w:hAnsi="Arial" w:cs="Arial"/>
          <w:lang w:eastAsia="x-none"/>
        </w:rPr>
        <w:lastRenderedPageBreak/>
        <w:t>when and is generally used for small-scale studies. On the contrary, the qualitative design does not suitable for this research, as it mainly focuses on the clarification of unwritten and fictional words, which is not needed in the understanding of the MS Team in collaboration. Moreover, the qualitative design allows the researcher to conduct a study on a relatively small scale like it is conducted within UWTSD. Similar to this, the researcher has used a quantitative research method in assessing the use of digital skills in communication, as the design help in testing the theories and introduces new theories with the reference of the hypotheses (</w:t>
      </w:r>
      <w:r w:rsidRPr="00CE2FBC">
        <w:rPr>
          <w:rFonts w:ascii="Arial" w:hAnsi="Arial" w:cs="Arial"/>
          <w:shd w:val="clear" w:color="auto" w:fill="FFFFFF"/>
        </w:rPr>
        <w:t xml:space="preserve">Pereira </w:t>
      </w:r>
      <w:r w:rsidR="00D835AA" w:rsidRPr="00CE2FBC">
        <w:rPr>
          <w:rFonts w:ascii="Arial" w:hAnsi="Arial" w:cs="Arial"/>
          <w:i/>
          <w:shd w:val="clear" w:color="auto" w:fill="FFFFFF"/>
        </w:rPr>
        <w:t>et al</w:t>
      </w:r>
      <w:r w:rsidRPr="00CE2FBC">
        <w:rPr>
          <w:rFonts w:ascii="Arial" w:hAnsi="Arial" w:cs="Arial"/>
          <w:shd w:val="clear" w:color="auto" w:fill="FFFFFF"/>
        </w:rPr>
        <w:t>., 2021)</w:t>
      </w:r>
      <w:r w:rsidRPr="00CE2FBC">
        <w:rPr>
          <w:rFonts w:ascii="Arial" w:hAnsi="Arial" w:cs="Arial"/>
          <w:lang w:eastAsia="x-none"/>
        </w:rPr>
        <w:t xml:space="preserve">. Hence, it became easy for the researcher to understand the relationship between different variables and conclude the result. In order to address the research question, the deductive approach has been used. With the help of the deductive approach, it becomes possible to </w:t>
      </w:r>
      <w:proofErr w:type="spellStart"/>
      <w:r w:rsidRPr="00CE2FBC">
        <w:rPr>
          <w:rFonts w:ascii="Arial" w:hAnsi="Arial" w:cs="Arial"/>
          <w:lang w:eastAsia="x-none"/>
        </w:rPr>
        <w:t>analyze</w:t>
      </w:r>
      <w:proofErr w:type="spellEnd"/>
      <w:r w:rsidRPr="00CE2FBC">
        <w:rPr>
          <w:rFonts w:ascii="Arial" w:hAnsi="Arial" w:cs="Arial"/>
          <w:lang w:eastAsia="x-none"/>
        </w:rPr>
        <w:t xml:space="preserve"> the opinions of different participants regarding how they feel while communicating with others via MS Teams and </w:t>
      </w:r>
      <w:r w:rsidR="007C331A">
        <w:rPr>
          <w:rFonts w:ascii="Arial" w:hAnsi="Arial" w:cs="Arial"/>
          <w:lang w:eastAsia="x-none"/>
        </w:rPr>
        <w:t>how they can</w:t>
      </w:r>
      <w:r w:rsidRPr="00CE2FBC">
        <w:rPr>
          <w:rFonts w:ascii="Arial" w:hAnsi="Arial" w:cs="Arial"/>
          <w:lang w:eastAsia="x-none"/>
        </w:rPr>
        <w:t xml:space="preserve"> gain knowledge about any other digital platform to collaborate. </w:t>
      </w:r>
    </w:p>
    <w:p w14:paraId="1171B05B" w14:textId="325D674D" w:rsidR="005F6BED" w:rsidRPr="00CE2FBC" w:rsidRDefault="0075608E" w:rsidP="00D06C86">
      <w:pPr>
        <w:spacing w:line="360" w:lineRule="auto"/>
        <w:jc w:val="both"/>
        <w:rPr>
          <w:rFonts w:ascii="Arial" w:hAnsi="Arial" w:cs="Arial"/>
        </w:rPr>
      </w:pPr>
      <w:r w:rsidRPr="00CE2FBC">
        <w:rPr>
          <w:rFonts w:ascii="Arial" w:hAnsi="Arial" w:cs="Arial"/>
          <w:lang w:eastAsia="x-none"/>
        </w:rPr>
        <w:t>To generalize properly structured responses and to gain view insight into the MS Team training provided in UWTSD, the researcher has generated a questionnaire, which comprises topic-related questions. The questionnaire has circulated among the students of UWTSD, and they were supposed to record their responses in a fair manner. The total number of participants who were involved in the questionnaire survey was about 57. All the participants were recruited via online sources, and the snowball sampling technique was used to take the survey. As snowball sampling is a commonly used technique of recruitment that enables the researcher to ask some potential questions to the participants and understand the main theme or the subject of the study (</w:t>
      </w:r>
      <w:r w:rsidRPr="00CE2FBC">
        <w:rPr>
          <w:rFonts w:ascii="Arial" w:hAnsi="Arial" w:cs="Arial"/>
          <w:shd w:val="clear" w:color="auto" w:fill="FFFFFF"/>
        </w:rPr>
        <w:t xml:space="preserve">Leighton </w:t>
      </w:r>
      <w:r w:rsidR="00D835AA" w:rsidRPr="00CE2FBC">
        <w:rPr>
          <w:rFonts w:ascii="Arial" w:hAnsi="Arial" w:cs="Arial"/>
          <w:i/>
          <w:shd w:val="clear" w:color="auto" w:fill="FFFFFF"/>
        </w:rPr>
        <w:t>et al</w:t>
      </w:r>
      <w:r w:rsidRPr="00CE2FBC">
        <w:rPr>
          <w:rFonts w:ascii="Arial" w:hAnsi="Arial" w:cs="Arial"/>
          <w:shd w:val="clear" w:color="auto" w:fill="FFFFFF"/>
        </w:rPr>
        <w:t>., 2021</w:t>
      </w:r>
      <w:r w:rsidRPr="00CE2FBC">
        <w:rPr>
          <w:rFonts w:ascii="Arial" w:hAnsi="Arial" w:cs="Arial"/>
          <w:lang w:eastAsia="x-none"/>
        </w:rPr>
        <w:t xml:space="preserve">). In addition, the non-probability sampling technique is also part of snowball sampling, in which the participants are recruited on the basis of their own interests and potential. Just like in the current study, different students of UWTSD were engaged in the questionnaire survey, and they all were selected with the use of a non-probability sampling technique.          </w:t>
      </w:r>
      <w:r w:rsidRPr="00CE2FBC">
        <w:rPr>
          <w:rFonts w:ascii="Arial" w:hAnsi="Arial" w:cs="Arial"/>
          <w:iCs/>
        </w:rPr>
        <w:t xml:space="preserve">     </w:t>
      </w:r>
      <w:r w:rsidRPr="00CE2FBC">
        <w:rPr>
          <w:rFonts w:ascii="Arial" w:hAnsi="Arial" w:cs="Arial"/>
        </w:rPr>
        <w:t xml:space="preserve">   </w:t>
      </w:r>
    </w:p>
    <w:p w14:paraId="1BB97BFB" w14:textId="3861BF1A" w:rsidR="00A306E2" w:rsidRPr="00CE2FBC" w:rsidRDefault="00A306E2" w:rsidP="00D06C86">
      <w:pPr>
        <w:pStyle w:val="Heading2"/>
        <w:spacing w:line="360" w:lineRule="auto"/>
        <w:rPr>
          <w:rFonts w:ascii="Arial" w:hAnsi="Arial" w:cs="Arial"/>
          <w:b/>
          <w:bCs/>
          <w:color w:val="auto"/>
          <w:sz w:val="22"/>
          <w:szCs w:val="22"/>
        </w:rPr>
      </w:pPr>
      <w:bookmarkStart w:id="10" w:name="_Toc100311672"/>
      <w:bookmarkStart w:id="11" w:name="_Toc100325963"/>
      <w:r w:rsidRPr="00CE2FBC">
        <w:rPr>
          <w:rFonts w:ascii="Arial" w:hAnsi="Arial" w:cs="Arial"/>
          <w:b/>
          <w:bCs/>
          <w:color w:val="auto"/>
          <w:sz w:val="22"/>
          <w:szCs w:val="22"/>
        </w:rPr>
        <w:t>Ethical Considerations</w:t>
      </w:r>
      <w:bookmarkEnd w:id="10"/>
      <w:bookmarkEnd w:id="11"/>
    </w:p>
    <w:p w14:paraId="4C313862" w14:textId="71116BE5" w:rsidR="005F6BED" w:rsidRPr="00CE2FBC" w:rsidRDefault="00F37689" w:rsidP="00D06C86">
      <w:pPr>
        <w:spacing w:line="360" w:lineRule="auto"/>
        <w:jc w:val="both"/>
        <w:rPr>
          <w:rFonts w:ascii="Arial" w:hAnsi="Arial" w:cs="Arial"/>
        </w:rPr>
      </w:pPr>
      <w:r w:rsidRPr="00CE2FBC">
        <w:rPr>
          <w:rFonts w:ascii="Arial" w:hAnsi="Arial" w:cs="Arial"/>
        </w:rPr>
        <w:t>Ethical considerations are essential in any research to ensure the credibility and security of the data and information used throughout the research (</w:t>
      </w:r>
      <w:proofErr w:type="spellStart"/>
      <w:r w:rsidRPr="00CE2FBC">
        <w:rPr>
          <w:rFonts w:ascii="Arial" w:hAnsi="Arial" w:cs="Arial"/>
          <w:shd w:val="clear" w:color="auto" w:fill="FFFFFF"/>
        </w:rPr>
        <w:t>Tolksdorf</w:t>
      </w:r>
      <w:proofErr w:type="spellEnd"/>
      <w:r w:rsidRPr="00CE2FBC">
        <w:rPr>
          <w:rFonts w:ascii="Arial" w:hAnsi="Arial" w:cs="Arial"/>
          <w:shd w:val="clear" w:color="auto" w:fill="FFFFFF"/>
        </w:rPr>
        <w:t xml:space="preserve"> </w:t>
      </w:r>
      <w:r w:rsidR="00D835AA" w:rsidRPr="00CE2FBC">
        <w:rPr>
          <w:rFonts w:ascii="Arial" w:hAnsi="Arial" w:cs="Arial"/>
          <w:i/>
          <w:shd w:val="clear" w:color="auto" w:fill="FFFFFF"/>
        </w:rPr>
        <w:t>et al</w:t>
      </w:r>
      <w:r w:rsidRPr="00CE2FBC">
        <w:rPr>
          <w:rFonts w:ascii="Arial" w:hAnsi="Arial" w:cs="Arial"/>
          <w:shd w:val="clear" w:color="auto" w:fill="FFFFFF"/>
        </w:rPr>
        <w:t>. 2021)</w:t>
      </w:r>
      <w:r w:rsidRPr="00CE2FBC">
        <w:rPr>
          <w:rFonts w:ascii="Arial" w:hAnsi="Arial" w:cs="Arial"/>
        </w:rPr>
        <w:t>. For this study, the researcher has ensured that no participant was forced to take part in the survey questionnaire, as they were all free to rather give their consent or not. Moreover, it has ensured that no personal or biased question was asked from any of the participants. In addition, it has assured that confidentiality and anonymity were remained the</w:t>
      </w:r>
      <w:r w:rsidR="00246BD5">
        <w:rPr>
          <w:rFonts w:ascii="Arial" w:hAnsi="Arial" w:cs="Arial"/>
        </w:rPr>
        <w:t xml:space="preserve"> </w:t>
      </w:r>
      <w:r w:rsidRPr="00CE2FBC">
        <w:rPr>
          <w:rFonts w:ascii="Arial" w:hAnsi="Arial" w:cs="Arial"/>
        </w:rPr>
        <w:t xml:space="preserve">priority of the researcher, as it helped participants to take part in the survey and share their viewpoints.    </w:t>
      </w:r>
    </w:p>
    <w:p w14:paraId="0CC474F6" w14:textId="1FA6B576" w:rsidR="00A306E2" w:rsidRPr="00CE2FBC" w:rsidRDefault="00AD3672" w:rsidP="005F4827">
      <w:pPr>
        <w:pStyle w:val="Heading1"/>
        <w:rPr>
          <w:rStyle w:val="Heading1Char"/>
          <w:rFonts w:ascii="Arial" w:hAnsi="Arial" w:cs="Arial"/>
          <w:b/>
          <w:bCs/>
          <w:color w:val="auto"/>
          <w:sz w:val="22"/>
          <w:szCs w:val="22"/>
        </w:rPr>
      </w:pPr>
      <w:bookmarkStart w:id="12" w:name="_Toc100311673"/>
      <w:bookmarkStart w:id="13" w:name="_Toc100325964"/>
      <w:r w:rsidRPr="00CE2FBC">
        <w:rPr>
          <w:rStyle w:val="Heading1Char"/>
          <w:rFonts w:ascii="Arial" w:hAnsi="Arial" w:cs="Arial"/>
          <w:b/>
          <w:bCs/>
          <w:color w:val="auto"/>
          <w:sz w:val="22"/>
          <w:szCs w:val="22"/>
        </w:rPr>
        <w:lastRenderedPageBreak/>
        <w:t>Results</w:t>
      </w:r>
      <w:bookmarkEnd w:id="12"/>
      <w:bookmarkEnd w:id="13"/>
    </w:p>
    <w:p w14:paraId="77248014" w14:textId="30A5E708" w:rsidR="00A91013" w:rsidRPr="00CE2FBC" w:rsidRDefault="00A91013" w:rsidP="00D06C86">
      <w:pPr>
        <w:spacing w:line="360" w:lineRule="auto"/>
        <w:jc w:val="both"/>
        <w:rPr>
          <w:rFonts w:ascii="Arial" w:hAnsi="Arial" w:cs="Arial"/>
        </w:rPr>
      </w:pPr>
      <w:r w:rsidRPr="00CE2FBC">
        <w:rPr>
          <w:rFonts w:ascii="Arial" w:hAnsi="Arial" w:cs="Arial"/>
        </w:rPr>
        <w:t>In order to address the research question, students were asked different questions, and their responses are discussed below</w:t>
      </w:r>
      <w:r w:rsidR="00240E88">
        <w:rPr>
          <w:rFonts w:ascii="Arial" w:hAnsi="Arial" w:cs="Arial"/>
        </w:rPr>
        <w:t>:</w:t>
      </w:r>
    </w:p>
    <w:p w14:paraId="4E5275A7" w14:textId="77777777" w:rsidR="00A91013" w:rsidRPr="00CE2FBC" w:rsidRDefault="00A91013" w:rsidP="00D06C86">
      <w:pPr>
        <w:spacing w:line="360" w:lineRule="auto"/>
        <w:jc w:val="both"/>
        <w:rPr>
          <w:rFonts w:ascii="Arial" w:hAnsi="Arial" w:cs="Arial"/>
        </w:rPr>
      </w:pPr>
      <w:r w:rsidRPr="00CE2FBC">
        <w:rPr>
          <w:rFonts w:ascii="Arial" w:hAnsi="Arial" w:cs="Arial"/>
          <w:noProof/>
          <w:lang w:val="en-US"/>
        </w:rPr>
        <w:drawing>
          <wp:inline distT="0" distB="0" distL="0" distR="0" wp14:anchorId="2CA89761" wp14:editId="5AC42FFD">
            <wp:extent cx="5743575" cy="197220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68321" cy="1980703"/>
                    </a:xfrm>
                    <a:prstGeom prst="rect">
                      <a:avLst/>
                    </a:prstGeom>
                  </pic:spPr>
                </pic:pic>
              </a:graphicData>
            </a:graphic>
          </wp:inline>
        </w:drawing>
      </w:r>
    </w:p>
    <w:p w14:paraId="4C786135" w14:textId="77777777" w:rsidR="00A91013" w:rsidRPr="00CE2FBC" w:rsidRDefault="00A91013" w:rsidP="00D06C86">
      <w:pPr>
        <w:spacing w:line="360" w:lineRule="auto"/>
        <w:jc w:val="both"/>
        <w:rPr>
          <w:rFonts w:ascii="Arial" w:hAnsi="Arial" w:cs="Arial"/>
        </w:rPr>
      </w:pPr>
      <w:r w:rsidRPr="00CE2FBC">
        <w:rPr>
          <w:rFonts w:ascii="Arial" w:hAnsi="Arial" w:cs="Arial"/>
        </w:rPr>
        <w:t xml:space="preserve">On asking the question about the feeling of students about using MS Teams in collaboration with the other members of UWTSD, about 53 percent of students responded in a positive manner, whereas only 4 percent responded negatively. It is noted that at the University of Wales, students are provided with sufficient training about how to use MS Team and improve digital skills and collaboration skills.   </w:t>
      </w:r>
    </w:p>
    <w:p w14:paraId="41360A6A" w14:textId="77777777" w:rsidR="00A91013" w:rsidRPr="00CE2FBC" w:rsidRDefault="00A91013" w:rsidP="00D06C86">
      <w:pPr>
        <w:spacing w:line="360" w:lineRule="auto"/>
        <w:jc w:val="both"/>
        <w:rPr>
          <w:rFonts w:ascii="Arial" w:hAnsi="Arial" w:cs="Arial"/>
        </w:rPr>
      </w:pPr>
      <w:r w:rsidRPr="00CE2FBC">
        <w:rPr>
          <w:rFonts w:ascii="Arial" w:hAnsi="Arial" w:cs="Arial"/>
          <w:noProof/>
          <w:lang w:val="en-US"/>
        </w:rPr>
        <w:drawing>
          <wp:inline distT="0" distB="0" distL="0" distR="0" wp14:anchorId="3371EF40" wp14:editId="34F44B22">
            <wp:extent cx="5943600" cy="19043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904365"/>
                    </a:xfrm>
                    <a:prstGeom prst="rect">
                      <a:avLst/>
                    </a:prstGeom>
                  </pic:spPr>
                </pic:pic>
              </a:graphicData>
            </a:graphic>
          </wp:inline>
        </w:drawing>
      </w:r>
    </w:p>
    <w:p w14:paraId="513A6E61" w14:textId="77777777" w:rsidR="00A91013" w:rsidRPr="00CE2FBC" w:rsidRDefault="00A91013" w:rsidP="00D06C86">
      <w:pPr>
        <w:spacing w:line="360" w:lineRule="auto"/>
        <w:jc w:val="both"/>
        <w:rPr>
          <w:rFonts w:ascii="Arial" w:hAnsi="Arial" w:cs="Arial"/>
        </w:rPr>
      </w:pPr>
      <w:r w:rsidRPr="00CE2FBC">
        <w:rPr>
          <w:rFonts w:ascii="Arial" w:hAnsi="Arial" w:cs="Arial"/>
        </w:rPr>
        <w:t xml:space="preserve">When students were asked about their knowledge about the use of OneDrive to collaborate with other members, the responses showed that around 45 percent of students agreed with the fact that they want to have training about the proper usage of the OneDrive tool while engaging in MS Team for collaboration. On the other hand, 12 percent of participants were not likely to have any sort of training regarding OneDrive.   </w:t>
      </w:r>
    </w:p>
    <w:p w14:paraId="49A97254" w14:textId="77777777" w:rsidR="00A91013" w:rsidRPr="00CE2FBC" w:rsidRDefault="00A91013" w:rsidP="00D06C86">
      <w:pPr>
        <w:spacing w:line="360" w:lineRule="auto"/>
        <w:jc w:val="both"/>
        <w:rPr>
          <w:rFonts w:ascii="Arial" w:hAnsi="Arial" w:cs="Arial"/>
        </w:rPr>
      </w:pPr>
      <w:r w:rsidRPr="00CE2FBC">
        <w:rPr>
          <w:rFonts w:ascii="Arial" w:hAnsi="Arial" w:cs="Arial"/>
          <w:noProof/>
          <w:lang w:val="en-US"/>
        </w:rPr>
        <w:lastRenderedPageBreak/>
        <w:drawing>
          <wp:inline distT="0" distB="0" distL="0" distR="0" wp14:anchorId="1AF32BE0" wp14:editId="7DE6DFA7">
            <wp:extent cx="5943600" cy="2063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063750"/>
                    </a:xfrm>
                    <a:prstGeom prst="rect">
                      <a:avLst/>
                    </a:prstGeom>
                  </pic:spPr>
                </pic:pic>
              </a:graphicData>
            </a:graphic>
          </wp:inline>
        </w:drawing>
      </w:r>
    </w:p>
    <w:p w14:paraId="0493DA5C" w14:textId="77777777" w:rsidR="00A91013" w:rsidRPr="00CE2FBC" w:rsidRDefault="00A91013" w:rsidP="00D06C86">
      <w:pPr>
        <w:spacing w:line="360" w:lineRule="auto"/>
        <w:jc w:val="both"/>
        <w:rPr>
          <w:rFonts w:ascii="Arial" w:hAnsi="Arial" w:cs="Arial"/>
        </w:rPr>
      </w:pPr>
      <w:r w:rsidRPr="00CE2FBC">
        <w:rPr>
          <w:rFonts w:ascii="Arial" w:hAnsi="Arial" w:cs="Arial"/>
        </w:rPr>
        <w:t xml:space="preserve">It is noted that the students of UWTSD are facilitated with sufficient knowledge about the use of MS Team while communicating with each other. Likewise, when participants were asked to work online with other members and create a single document so can they be able to </w:t>
      </w:r>
      <w:proofErr w:type="spellStart"/>
      <w:r w:rsidRPr="00CE2FBC">
        <w:rPr>
          <w:rFonts w:ascii="Arial" w:hAnsi="Arial" w:cs="Arial"/>
        </w:rPr>
        <w:t>fulfill</w:t>
      </w:r>
      <w:proofErr w:type="spellEnd"/>
      <w:r w:rsidRPr="00CE2FBC">
        <w:rPr>
          <w:rFonts w:ascii="Arial" w:hAnsi="Arial" w:cs="Arial"/>
        </w:rPr>
        <w:t xml:space="preserve"> this task, 45 percent of students showed that they knew how to achieve this task. Meanwhile, 11 percent of students showed negative responses, as they were unaware of how to achieve this. </w:t>
      </w:r>
    </w:p>
    <w:p w14:paraId="372CA6BB" w14:textId="77777777" w:rsidR="00A91013" w:rsidRPr="00CE2FBC" w:rsidRDefault="00A91013" w:rsidP="00D06C86">
      <w:pPr>
        <w:spacing w:line="360" w:lineRule="auto"/>
        <w:jc w:val="both"/>
        <w:rPr>
          <w:rFonts w:ascii="Arial" w:hAnsi="Arial" w:cs="Arial"/>
        </w:rPr>
      </w:pPr>
      <w:r w:rsidRPr="00CE2FBC">
        <w:rPr>
          <w:rFonts w:ascii="Arial" w:hAnsi="Arial" w:cs="Arial"/>
          <w:noProof/>
          <w:lang w:val="en-US"/>
        </w:rPr>
        <w:drawing>
          <wp:inline distT="0" distB="0" distL="0" distR="0" wp14:anchorId="1D1EFB1D" wp14:editId="48943B4F">
            <wp:extent cx="5943600" cy="16732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673225"/>
                    </a:xfrm>
                    <a:prstGeom prst="rect">
                      <a:avLst/>
                    </a:prstGeom>
                  </pic:spPr>
                </pic:pic>
              </a:graphicData>
            </a:graphic>
          </wp:inline>
        </w:drawing>
      </w:r>
    </w:p>
    <w:p w14:paraId="7BCA99B6" w14:textId="58D6404C" w:rsidR="005F6BED" w:rsidRPr="00CE2FBC" w:rsidRDefault="00A91013" w:rsidP="00D06C86">
      <w:pPr>
        <w:spacing w:line="360" w:lineRule="auto"/>
        <w:jc w:val="both"/>
        <w:rPr>
          <w:rStyle w:val="Heading1Char"/>
          <w:rFonts w:ascii="Arial" w:eastAsiaTheme="minorHAnsi" w:hAnsi="Arial" w:cs="Arial"/>
          <w:color w:val="auto"/>
          <w:sz w:val="22"/>
          <w:szCs w:val="22"/>
          <w:lang w:eastAsia="x-none"/>
        </w:rPr>
      </w:pPr>
      <w:r w:rsidRPr="00CE2FBC">
        <w:rPr>
          <w:rFonts w:ascii="Arial" w:hAnsi="Arial" w:cs="Arial"/>
        </w:rPr>
        <w:t xml:space="preserve">While regarding the need for training and knowledge about the use of the OneDrive collaboration tool, most of the participants strongly agreed with the fact that the students of UWTSD need more training about OneDrive. In contrast with this, very few participants disagreed with the fact and shared that there is no need for more training in UWTSD.  </w:t>
      </w:r>
    </w:p>
    <w:p w14:paraId="79BF2375" w14:textId="4CEB0B28" w:rsidR="005F6BED" w:rsidRPr="00CE2FBC" w:rsidRDefault="00AD3672" w:rsidP="00D06C86">
      <w:pPr>
        <w:pStyle w:val="Heading1"/>
        <w:spacing w:line="360" w:lineRule="auto"/>
        <w:jc w:val="center"/>
        <w:rPr>
          <w:rFonts w:ascii="Arial" w:hAnsi="Arial" w:cs="Arial"/>
          <w:b/>
          <w:bCs/>
          <w:color w:val="auto"/>
          <w:sz w:val="22"/>
          <w:szCs w:val="22"/>
        </w:rPr>
      </w:pPr>
      <w:bookmarkStart w:id="14" w:name="_Toc100311674"/>
      <w:bookmarkStart w:id="15" w:name="_Toc100325965"/>
      <w:r w:rsidRPr="00CE2FBC">
        <w:rPr>
          <w:rFonts w:ascii="Arial" w:hAnsi="Arial" w:cs="Arial"/>
          <w:b/>
          <w:bCs/>
          <w:color w:val="auto"/>
          <w:sz w:val="22"/>
          <w:szCs w:val="22"/>
        </w:rPr>
        <w:t>Discussion</w:t>
      </w:r>
      <w:bookmarkEnd w:id="14"/>
      <w:bookmarkEnd w:id="15"/>
    </w:p>
    <w:p w14:paraId="30AB179B" w14:textId="253E18C5" w:rsidR="00933048" w:rsidRPr="00CE2FBC" w:rsidRDefault="00933048" w:rsidP="00D06C86">
      <w:pPr>
        <w:spacing w:line="360" w:lineRule="auto"/>
        <w:jc w:val="both"/>
        <w:rPr>
          <w:rFonts w:ascii="Arial" w:hAnsi="Arial" w:cs="Arial"/>
        </w:rPr>
      </w:pPr>
      <w:r w:rsidRPr="00CE2FBC">
        <w:rPr>
          <w:rFonts w:ascii="Arial" w:hAnsi="Arial" w:cs="Arial"/>
        </w:rPr>
        <w:t>It is identified by the responses of the participants that they feel able to use MS Teams to collaborate with others at UWTSD. This fact is a</w:t>
      </w:r>
      <w:r w:rsidR="00581CAA" w:rsidRPr="00CE2FBC">
        <w:rPr>
          <w:rFonts w:ascii="Arial" w:hAnsi="Arial" w:cs="Arial"/>
        </w:rPr>
        <w:t xml:space="preserve">lso supported by the study of </w:t>
      </w:r>
      <w:r w:rsidR="00581CAA" w:rsidRPr="00CE2FBC">
        <w:rPr>
          <w:rFonts w:ascii="Arial" w:hAnsi="Arial" w:cs="Arial"/>
          <w:shd w:val="clear" w:color="auto" w:fill="FFFFFF"/>
        </w:rPr>
        <w:t xml:space="preserve">Griffiths </w:t>
      </w:r>
      <w:r w:rsidR="00D835AA" w:rsidRPr="00CE2FBC">
        <w:rPr>
          <w:rFonts w:ascii="Arial" w:hAnsi="Arial" w:cs="Arial"/>
          <w:i/>
          <w:shd w:val="clear" w:color="auto" w:fill="FFFFFF"/>
        </w:rPr>
        <w:t>et al</w:t>
      </w:r>
      <w:r w:rsidR="00581CAA" w:rsidRPr="00CE2FBC">
        <w:rPr>
          <w:rFonts w:ascii="Arial" w:hAnsi="Arial" w:cs="Arial"/>
          <w:shd w:val="clear" w:color="auto" w:fill="FFFFFF"/>
        </w:rPr>
        <w:t>. (2021</w:t>
      </w:r>
      <w:r w:rsidRPr="00CE2FBC">
        <w:rPr>
          <w:rFonts w:ascii="Arial" w:hAnsi="Arial" w:cs="Arial"/>
        </w:rPr>
        <w:t xml:space="preserve">) that with the help of teams, it becomes easy to share work and necessary files with each other. It is true that MS Team plays an important role in real-time collaboration and communication, all in just one place. The students of UWTSD are provided with enough training about the use of MS Team and other collaboration software during projects and communication tasks. However, it is noted that many of the students are still unaware of the fact how MS Team is used to collaborate with others. With the help of the MS Team, the </w:t>
      </w:r>
      <w:r w:rsidRPr="00CE2FBC">
        <w:rPr>
          <w:rFonts w:ascii="Arial" w:hAnsi="Arial" w:cs="Arial"/>
        </w:rPr>
        <w:lastRenderedPageBreak/>
        <w:t>University gives students access to share files, notes, audio, and many</w:t>
      </w:r>
      <w:r w:rsidR="00611CC1" w:rsidRPr="00CE2FBC">
        <w:rPr>
          <w:rFonts w:ascii="Arial" w:hAnsi="Arial" w:cs="Arial"/>
        </w:rPr>
        <w:t xml:space="preserve"> other things from any device </w:t>
      </w:r>
      <w:r w:rsidR="00611CC1" w:rsidRPr="00CE2FBC">
        <w:rPr>
          <w:rFonts w:ascii="Arial" w:hAnsi="Arial" w:cs="Arial"/>
          <w:shd w:val="clear" w:color="auto" w:fill="FFFFFF"/>
        </w:rPr>
        <w:t xml:space="preserve">McLaney </w:t>
      </w:r>
      <w:r w:rsidR="00D835AA" w:rsidRPr="00CE2FBC">
        <w:rPr>
          <w:rFonts w:ascii="Arial" w:hAnsi="Arial" w:cs="Arial"/>
          <w:i/>
          <w:shd w:val="clear" w:color="auto" w:fill="FFFFFF"/>
        </w:rPr>
        <w:t>et al</w:t>
      </w:r>
      <w:r w:rsidR="00611CC1" w:rsidRPr="00CE2FBC">
        <w:rPr>
          <w:rFonts w:ascii="Arial" w:hAnsi="Arial" w:cs="Arial"/>
          <w:shd w:val="clear" w:color="auto" w:fill="FFFFFF"/>
        </w:rPr>
        <w:t>. (2022</w:t>
      </w:r>
      <w:r w:rsidRPr="00CE2FBC">
        <w:rPr>
          <w:rFonts w:ascii="Arial" w:hAnsi="Arial" w:cs="Arial"/>
        </w:rPr>
        <w:t>) and join important meetings outside the university as well. Yet, in the responses of participants asking the question of whether they can be able work with other members to create a single power presentation, some students respond that they have no idea how to do this, which is a shocking aspect for the researcher. As it is illustrated that the university provides exceptional knowledge to all of its student</w:t>
      </w:r>
      <w:r w:rsidR="005F56AB" w:rsidRPr="00CE2FBC">
        <w:rPr>
          <w:rFonts w:ascii="Arial" w:hAnsi="Arial" w:cs="Arial"/>
        </w:rPr>
        <w:t xml:space="preserve">s. Despite this, </w:t>
      </w:r>
      <w:r w:rsidR="005F56AB" w:rsidRPr="00CE2FBC">
        <w:rPr>
          <w:rFonts w:ascii="Arial" w:hAnsi="Arial" w:cs="Arial"/>
          <w:shd w:val="clear" w:color="auto" w:fill="FFFFFF"/>
        </w:rPr>
        <w:t xml:space="preserve">Molina </w:t>
      </w:r>
      <w:r w:rsidR="00D835AA" w:rsidRPr="00CE2FBC">
        <w:rPr>
          <w:rFonts w:ascii="Arial" w:hAnsi="Arial" w:cs="Arial"/>
          <w:i/>
          <w:shd w:val="clear" w:color="auto" w:fill="FFFFFF"/>
        </w:rPr>
        <w:t>et al</w:t>
      </w:r>
      <w:r w:rsidR="005F56AB" w:rsidRPr="00CE2FBC">
        <w:rPr>
          <w:rFonts w:ascii="Arial" w:hAnsi="Arial" w:cs="Arial"/>
          <w:shd w:val="clear" w:color="auto" w:fill="FFFFFF"/>
        </w:rPr>
        <w:t>. (2021</w:t>
      </w:r>
      <w:r w:rsidRPr="00CE2FBC">
        <w:rPr>
          <w:rFonts w:ascii="Arial" w:hAnsi="Arial" w:cs="Arial"/>
        </w:rPr>
        <w:t xml:space="preserve">) illustrated that OneDrive is an essential tool that stores file in the storage services within the cloud system. As a result of which, a person can easily access files from anyone from anywhere at any time. The students of UWTSD were also familiar with the use of OneDrive, as the university provides specific training sessions to the students. </w:t>
      </w:r>
    </w:p>
    <w:p w14:paraId="458FF868" w14:textId="0D9575AE" w:rsidR="005F6BED" w:rsidRPr="00CE2FBC" w:rsidRDefault="00933048" w:rsidP="00D06C86">
      <w:pPr>
        <w:spacing w:line="360" w:lineRule="auto"/>
        <w:jc w:val="both"/>
        <w:rPr>
          <w:rFonts w:ascii="Arial" w:hAnsi="Arial" w:cs="Arial"/>
        </w:rPr>
      </w:pPr>
      <w:r w:rsidRPr="00CE2FBC">
        <w:rPr>
          <w:rFonts w:ascii="Arial" w:hAnsi="Arial" w:cs="Arial"/>
        </w:rPr>
        <w:t xml:space="preserve">It is noted that there are different collaboration tools used in the universities and workplaces, and all are associated with different benefits and importance. However, the analysis of results showed that the students of UWTSD are most likely to have training on the usage of MS Word and Moodle at the very </w:t>
      </w:r>
      <w:r w:rsidR="008D1D23" w:rsidRPr="00CE2FBC">
        <w:rPr>
          <w:rFonts w:ascii="Arial" w:hAnsi="Arial" w:cs="Arial"/>
        </w:rPr>
        <w:t>first-hand</w:t>
      </w:r>
      <w:r w:rsidRPr="00CE2FBC">
        <w:rPr>
          <w:rFonts w:ascii="Arial" w:hAnsi="Arial" w:cs="Arial"/>
        </w:rPr>
        <w:t xml:space="preserve">. This can be understood by the fact that MS Word and Moodle are effective tools to use, as it assists in exploring important information and </w:t>
      </w:r>
      <w:r w:rsidR="008D1D23" w:rsidRPr="00CE2FBC">
        <w:rPr>
          <w:rFonts w:ascii="Arial" w:hAnsi="Arial" w:cs="Arial"/>
        </w:rPr>
        <w:t>exporting it into a word file (</w:t>
      </w:r>
      <w:proofErr w:type="spellStart"/>
      <w:r w:rsidR="008D1D23" w:rsidRPr="00CE2FBC">
        <w:rPr>
          <w:rFonts w:ascii="Arial" w:hAnsi="Arial" w:cs="Arial"/>
          <w:shd w:val="clear" w:color="auto" w:fill="FFFFFF"/>
        </w:rPr>
        <w:t>Florjančič</w:t>
      </w:r>
      <w:proofErr w:type="spellEnd"/>
      <w:r w:rsidR="008D1D23" w:rsidRPr="00CE2FBC">
        <w:rPr>
          <w:rFonts w:ascii="Arial" w:hAnsi="Arial" w:cs="Arial"/>
          <w:shd w:val="clear" w:color="auto" w:fill="FFFFFF"/>
        </w:rPr>
        <w:t xml:space="preserve"> and </w:t>
      </w:r>
      <w:proofErr w:type="spellStart"/>
      <w:r w:rsidR="008D1D23" w:rsidRPr="00CE2FBC">
        <w:rPr>
          <w:rFonts w:ascii="Arial" w:hAnsi="Arial" w:cs="Arial"/>
          <w:shd w:val="clear" w:color="auto" w:fill="FFFFFF"/>
        </w:rPr>
        <w:t>Wiechetek</w:t>
      </w:r>
      <w:proofErr w:type="spellEnd"/>
      <w:r w:rsidR="008D1D23" w:rsidRPr="00CE2FBC">
        <w:rPr>
          <w:rFonts w:ascii="Arial" w:hAnsi="Arial" w:cs="Arial"/>
          <w:shd w:val="clear" w:color="auto" w:fill="FFFFFF"/>
        </w:rPr>
        <w:t>, 2022</w:t>
      </w:r>
      <w:r w:rsidRPr="00CE2FBC">
        <w:rPr>
          <w:rFonts w:ascii="Arial" w:hAnsi="Arial" w:cs="Arial"/>
        </w:rPr>
        <w:t>). After that, the word file can be helpful in collaborating with each other by mentioning a large number of questions within a single paper or document. Moreover, most of the participants feel good and confident while using MS Streams and MS Excel while collaborating with others on the OneDrive. Consequently, MS Excel is an effective way to collaborate with others on OneDrive, as it allows one person to sign into OneDrive and create a folder that contains accessibility and options to share the file with another person</w:t>
      </w:r>
      <w:r w:rsidR="00F42556" w:rsidRPr="00CE2FBC">
        <w:rPr>
          <w:rFonts w:ascii="Arial" w:hAnsi="Arial" w:cs="Arial"/>
        </w:rPr>
        <w:t xml:space="preserve"> (</w:t>
      </w:r>
      <w:r w:rsidR="00F42556" w:rsidRPr="00CE2FBC">
        <w:rPr>
          <w:rFonts w:ascii="Arial" w:hAnsi="Arial" w:cs="Arial"/>
          <w:shd w:val="clear" w:color="auto" w:fill="FFFFFF"/>
        </w:rPr>
        <w:t xml:space="preserve">Livingstone </w:t>
      </w:r>
      <w:r w:rsidR="00D835AA" w:rsidRPr="00CE2FBC">
        <w:rPr>
          <w:rFonts w:ascii="Arial" w:hAnsi="Arial" w:cs="Arial"/>
          <w:i/>
          <w:shd w:val="clear" w:color="auto" w:fill="FFFFFF"/>
        </w:rPr>
        <w:t>et al</w:t>
      </w:r>
      <w:r w:rsidR="00F42556" w:rsidRPr="00CE2FBC">
        <w:rPr>
          <w:rFonts w:ascii="Arial" w:hAnsi="Arial" w:cs="Arial"/>
          <w:shd w:val="clear" w:color="auto" w:fill="FFFFFF"/>
        </w:rPr>
        <w:t>., 2021)</w:t>
      </w:r>
      <w:r w:rsidRPr="00CE2FBC">
        <w:rPr>
          <w:rFonts w:ascii="Arial" w:hAnsi="Arial" w:cs="Arial"/>
        </w:rPr>
        <w:t xml:space="preserve">. Similarly, it helps in inviting people to share all the necessary information and files and creates a collaborative environment. Yes, MS Word, MS PowerPoint, MS Forums, and many other applications are also used to collaborate on OneDrive. The results </w:t>
      </w:r>
      <w:proofErr w:type="spellStart"/>
      <w:r w:rsidRPr="00CE2FBC">
        <w:rPr>
          <w:rFonts w:ascii="Arial" w:hAnsi="Arial" w:cs="Arial"/>
        </w:rPr>
        <w:t>analyzed</w:t>
      </w:r>
      <w:proofErr w:type="spellEnd"/>
      <w:r w:rsidRPr="00CE2FBC">
        <w:rPr>
          <w:rFonts w:ascii="Arial" w:hAnsi="Arial" w:cs="Arial"/>
        </w:rPr>
        <w:t xml:space="preserve"> that many of the participants strongly believed that they have enough training and can be able to use different digital tools to collaborate. Like, Flow dock, Trello, Slack, GoToMeeting, and many other digital collaborative tools are used in UWTSD. The core concept about the use of digital collaborative tools is that they play a great role in improving communication skills within teams or groups</w:t>
      </w:r>
      <w:r w:rsidR="00352056" w:rsidRPr="00CE2FBC">
        <w:rPr>
          <w:rFonts w:ascii="Arial" w:hAnsi="Arial" w:cs="Arial"/>
        </w:rPr>
        <w:t xml:space="preserve"> (</w:t>
      </w:r>
      <w:r w:rsidR="00352056" w:rsidRPr="00CE2FBC">
        <w:rPr>
          <w:rFonts w:ascii="Arial" w:hAnsi="Arial" w:cs="Arial"/>
          <w:shd w:val="clear" w:color="auto" w:fill="FFFFFF"/>
        </w:rPr>
        <w:t xml:space="preserve">Pereira </w:t>
      </w:r>
      <w:r w:rsidR="00D835AA" w:rsidRPr="00CE2FBC">
        <w:rPr>
          <w:rFonts w:ascii="Arial" w:hAnsi="Arial" w:cs="Arial"/>
          <w:i/>
          <w:shd w:val="clear" w:color="auto" w:fill="FFFFFF"/>
        </w:rPr>
        <w:t>et al</w:t>
      </w:r>
      <w:r w:rsidR="00352056" w:rsidRPr="00CE2FBC">
        <w:rPr>
          <w:rFonts w:ascii="Arial" w:hAnsi="Arial" w:cs="Arial"/>
          <w:shd w:val="clear" w:color="auto" w:fill="FFFFFF"/>
        </w:rPr>
        <w:t>., 2021)</w:t>
      </w:r>
      <w:r w:rsidRPr="00CE2FBC">
        <w:rPr>
          <w:rFonts w:ascii="Arial" w:hAnsi="Arial" w:cs="Arial"/>
        </w:rPr>
        <w:t xml:space="preserve">. And it is also significant for minimizing the chances of misinterpretation of any important email or information. The overall analysis and responses identified that there is a positive impact of MS Teams for collaboration on student performance in (UWTSD). Similarly, there is a negative impact of MS Teams for collaboration on student performance in (UWTSD).  </w:t>
      </w:r>
    </w:p>
    <w:p w14:paraId="4C7C5D3C" w14:textId="707F24BB" w:rsidR="00AD3672" w:rsidRPr="00CE2FBC" w:rsidRDefault="00AD3672" w:rsidP="00D06C86">
      <w:pPr>
        <w:spacing w:line="360" w:lineRule="auto"/>
        <w:jc w:val="center"/>
        <w:rPr>
          <w:rStyle w:val="Heading1Char"/>
          <w:rFonts w:ascii="Arial" w:hAnsi="Arial" w:cs="Arial"/>
          <w:b/>
          <w:bCs/>
          <w:color w:val="auto"/>
          <w:sz w:val="22"/>
          <w:szCs w:val="22"/>
        </w:rPr>
      </w:pPr>
      <w:bookmarkStart w:id="16" w:name="_Toc100311675"/>
      <w:bookmarkStart w:id="17" w:name="_Toc100325966"/>
      <w:r w:rsidRPr="00CE2FBC">
        <w:rPr>
          <w:rStyle w:val="Heading1Char"/>
          <w:rFonts w:ascii="Arial" w:hAnsi="Arial" w:cs="Arial"/>
          <w:b/>
          <w:bCs/>
          <w:color w:val="auto"/>
          <w:sz w:val="22"/>
          <w:szCs w:val="22"/>
        </w:rPr>
        <w:t>Conclusion</w:t>
      </w:r>
      <w:bookmarkEnd w:id="16"/>
      <w:bookmarkEnd w:id="17"/>
    </w:p>
    <w:p w14:paraId="6CC930CD" w14:textId="7513A45D" w:rsidR="003E44FA" w:rsidRPr="00CE2FBC" w:rsidRDefault="003E44FA" w:rsidP="00D06C86">
      <w:pPr>
        <w:spacing w:line="360" w:lineRule="auto"/>
        <w:jc w:val="both"/>
        <w:rPr>
          <w:rFonts w:ascii="Arial" w:hAnsi="Arial" w:cs="Arial"/>
        </w:rPr>
      </w:pPr>
      <w:r w:rsidRPr="00CE2FBC">
        <w:rPr>
          <w:rFonts w:ascii="Arial" w:hAnsi="Arial" w:cs="Arial"/>
        </w:rPr>
        <w:lastRenderedPageBreak/>
        <w:t>It has been concluded that digital skills are significantly important to make people share, develop, collaborate, and solve problems that are occurred within teamwork or group projects. In the education sector, it is important for the students to have some digital collaborative skills in order to robust digital collaboration and give students the power of inspiration and confidence. The above research report concluded that in UWTSD, students are provided with sufficient training about the use of MS Teams to collaborate with others. In addition, students are most likely to use MS Word, WhatsApp, Mo</w:t>
      </w:r>
      <w:r w:rsidR="00B15545">
        <w:rPr>
          <w:rFonts w:ascii="Arial" w:hAnsi="Arial" w:cs="Arial"/>
        </w:rPr>
        <w:t>o</w:t>
      </w:r>
      <w:r w:rsidRPr="00CE2FBC">
        <w:rPr>
          <w:rFonts w:ascii="Arial" w:hAnsi="Arial" w:cs="Arial"/>
        </w:rPr>
        <w:t>dle, MS Teams, OneDrive, and many other tools to collaborate with others at UWTSD.</w:t>
      </w:r>
    </w:p>
    <w:p w14:paraId="588FC5CF" w14:textId="7AB1B56B" w:rsidR="005F6BED" w:rsidRPr="00CE2FBC" w:rsidRDefault="004D15DB" w:rsidP="00D06C86">
      <w:pPr>
        <w:spacing w:line="360" w:lineRule="auto"/>
        <w:rPr>
          <w:rStyle w:val="Heading1Char"/>
          <w:rFonts w:ascii="Arial" w:hAnsi="Arial" w:cs="Arial"/>
          <w:color w:val="auto"/>
          <w:sz w:val="22"/>
          <w:szCs w:val="22"/>
        </w:rPr>
      </w:pPr>
      <w:r w:rsidRPr="00CE2FBC">
        <w:rPr>
          <w:rStyle w:val="Heading1Char"/>
          <w:rFonts w:ascii="Arial" w:hAnsi="Arial" w:cs="Arial"/>
          <w:color w:val="auto"/>
          <w:sz w:val="22"/>
          <w:szCs w:val="22"/>
        </w:rPr>
        <w:br w:type="page"/>
      </w:r>
    </w:p>
    <w:p w14:paraId="0D312C4B" w14:textId="56F88241" w:rsidR="0024137B" w:rsidRPr="00CE2FBC" w:rsidRDefault="00AD3672" w:rsidP="005F4827">
      <w:pPr>
        <w:pStyle w:val="Heading1"/>
        <w:rPr>
          <w:rStyle w:val="Heading1Char"/>
          <w:rFonts w:ascii="Arial" w:hAnsi="Arial" w:cs="Arial"/>
          <w:b/>
          <w:bCs/>
          <w:color w:val="auto"/>
          <w:sz w:val="22"/>
          <w:szCs w:val="22"/>
        </w:rPr>
      </w:pPr>
      <w:bookmarkStart w:id="18" w:name="_Toc100311676"/>
      <w:bookmarkStart w:id="19" w:name="_Toc100325967"/>
      <w:r w:rsidRPr="00CE2FBC">
        <w:rPr>
          <w:rStyle w:val="Heading1Char"/>
          <w:rFonts w:ascii="Arial" w:hAnsi="Arial" w:cs="Arial"/>
          <w:b/>
          <w:bCs/>
          <w:color w:val="auto"/>
          <w:sz w:val="22"/>
          <w:szCs w:val="22"/>
        </w:rPr>
        <w:lastRenderedPageBreak/>
        <w:t>Reference List</w:t>
      </w:r>
      <w:bookmarkEnd w:id="18"/>
      <w:bookmarkEnd w:id="19"/>
    </w:p>
    <w:p w14:paraId="327CFB2F" w14:textId="77777777" w:rsidR="0024137B" w:rsidRPr="00CE2FBC" w:rsidRDefault="0024137B" w:rsidP="00D06C86">
      <w:pPr>
        <w:spacing w:line="360" w:lineRule="auto"/>
        <w:ind w:left="720" w:hanging="720"/>
        <w:jc w:val="both"/>
        <w:rPr>
          <w:rFonts w:ascii="Arial" w:hAnsi="Arial" w:cs="Arial"/>
          <w:shd w:val="clear" w:color="auto" w:fill="FFFFFF"/>
        </w:rPr>
      </w:pPr>
      <w:proofErr w:type="spellStart"/>
      <w:r w:rsidRPr="00CE2FBC">
        <w:rPr>
          <w:rFonts w:ascii="Arial" w:hAnsi="Arial" w:cs="Arial"/>
          <w:shd w:val="clear" w:color="auto" w:fill="FFFFFF"/>
        </w:rPr>
        <w:t>Florjančič</w:t>
      </w:r>
      <w:proofErr w:type="spellEnd"/>
      <w:r w:rsidRPr="00CE2FBC">
        <w:rPr>
          <w:rFonts w:ascii="Arial" w:hAnsi="Arial" w:cs="Arial"/>
          <w:shd w:val="clear" w:color="auto" w:fill="FFFFFF"/>
        </w:rPr>
        <w:t xml:space="preserve">, V. and </w:t>
      </w:r>
      <w:proofErr w:type="spellStart"/>
      <w:r w:rsidRPr="00CE2FBC">
        <w:rPr>
          <w:rFonts w:ascii="Arial" w:hAnsi="Arial" w:cs="Arial"/>
          <w:shd w:val="clear" w:color="auto" w:fill="FFFFFF"/>
        </w:rPr>
        <w:t>Wiechetek</w:t>
      </w:r>
      <w:proofErr w:type="spellEnd"/>
      <w:r w:rsidRPr="00CE2FBC">
        <w:rPr>
          <w:rFonts w:ascii="Arial" w:hAnsi="Arial" w:cs="Arial"/>
          <w:shd w:val="clear" w:color="auto" w:fill="FFFFFF"/>
        </w:rPr>
        <w:t>, Ł., 2022. Using Moodle and MS Teams in higher education-a comparative study. </w:t>
      </w:r>
      <w:r w:rsidRPr="00CE2FBC">
        <w:rPr>
          <w:rFonts w:ascii="Arial" w:hAnsi="Arial" w:cs="Arial"/>
          <w:i/>
          <w:iCs/>
          <w:shd w:val="clear" w:color="auto" w:fill="FFFFFF"/>
        </w:rPr>
        <w:t>International Journal of Innovation and Learning</w:t>
      </w:r>
      <w:r w:rsidRPr="00CE2FBC">
        <w:rPr>
          <w:rFonts w:ascii="Arial" w:hAnsi="Arial" w:cs="Arial"/>
          <w:shd w:val="clear" w:color="auto" w:fill="FFFFFF"/>
        </w:rPr>
        <w:t>, </w:t>
      </w:r>
      <w:r w:rsidRPr="00CE2FBC">
        <w:rPr>
          <w:rFonts w:ascii="Arial" w:hAnsi="Arial" w:cs="Arial"/>
          <w:i/>
          <w:iCs/>
          <w:shd w:val="clear" w:color="auto" w:fill="FFFFFF"/>
        </w:rPr>
        <w:t>31</w:t>
      </w:r>
      <w:r w:rsidRPr="00CE2FBC">
        <w:rPr>
          <w:rFonts w:ascii="Arial" w:hAnsi="Arial" w:cs="Arial"/>
          <w:shd w:val="clear" w:color="auto" w:fill="FFFFFF"/>
        </w:rPr>
        <w:t>(2), pp.264-286.</w:t>
      </w:r>
    </w:p>
    <w:p w14:paraId="7FBD0DEA" w14:textId="77777777" w:rsidR="0024137B" w:rsidRPr="00CE2FBC" w:rsidRDefault="0024137B" w:rsidP="00D06C86">
      <w:pPr>
        <w:spacing w:line="360" w:lineRule="auto"/>
        <w:ind w:left="720" w:hanging="720"/>
        <w:jc w:val="both"/>
        <w:rPr>
          <w:rFonts w:ascii="Arial" w:hAnsi="Arial" w:cs="Arial"/>
          <w:shd w:val="clear" w:color="auto" w:fill="FFFFFF"/>
        </w:rPr>
      </w:pPr>
      <w:r w:rsidRPr="00CE2FBC">
        <w:rPr>
          <w:rFonts w:ascii="Arial" w:hAnsi="Arial" w:cs="Arial"/>
          <w:shd w:val="clear" w:color="auto" w:fill="FFFFFF"/>
        </w:rPr>
        <w:t>Griffiths, A.J., Alsip, J., Hart, S.R., Round, R.L. and Brady, J., 2021. Together we can do so much: A systematic review and conceptual framework of collaboration in schools. </w:t>
      </w:r>
      <w:r w:rsidRPr="00CE2FBC">
        <w:rPr>
          <w:rFonts w:ascii="Arial" w:hAnsi="Arial" w:cs="Arial"/>
          <w:i/>
          <w:iCs/>
          <w:shd w:val="clear" w:color="auto" w:fill="FFFFFF"/>
        </w:rPr>
        <w:t>Canadian Journal of School Psychology</w:t>
      </w:r>
      <w:r w:rsidRPr="00CE2FBC">
        <w:rPr>
          <w:rFonts w:ascii="Arial" w:hAnsi="Arial" w:cs="Arial"/>
          <w:shd w:val="clear" w:color="auto" w:fill="FFFFFF"/>
        </w:rPr>
        <w:t>, </w:t>
      </w:r>
      <w:r w:rsidRPr="00CE2FBC">
        <w:rPr>
          <w:rFonts w:ascii="Arial" w:hAnsi="Arial" w:cs="Arial"/>
          <w:i/>
          <w:iCs/>
          <w:shd w:val="clear" w:color="auto" w:fill="FFFFFF"/>
        </w:rPr>
        <w:t>36</w:t>
      </w:r>
      <w:r w:rsidRPr="00CE2FBC">
        <w:rPr>
          <w:rFonts w:ascii="Arial" w:hAnsi="Arial" w:cs="Arial"/>
          <w:shd w:val="clear" w:color="auto" w:fill="FFFFFF"/>
        </w:rPr>
        <w:t>(1), pp.59-85.</w:t>
      </w:r>
    </w:p>
    <w:p w14:paraId="12CBD407" w14:textId="77777777" w:rsidR="0024137B" w:rsidRPr="00CE2FBC" w:rsidRDefault="0024137B" w:rsidP="00D06C86">
      <w:pPr>
        <w:spacing w:line="360" w:lineRule="auto"/>
        <w:ind w:left="720" w:hanging="720"/>
        <w:jc w:val="both"/>
        <w:rPr>
          <w:rFonts w:ascii="Arial" w:hAnsi="Arial" w:cs="Arial"/>
          <w:shd w:val="clear" w:color="auto" w:fill="FFFFFF"/>
        </w:rPr>
      </w:pPr>
      <w:proofErr w:type="spellStart"/>
      <w:r w:rsidRPr="00CE2FBC">
        <w:rPr>
          <w:rFonts w:ascii="Arial" w:hAnsi="Arial" w:cs="Arial"/>
          <w:shd w:val="clear" w:color="auto" w:fill="FFFFFF"/>
        </w:rPr>
        <w:t>Hafidz</w:t>
      </w:r>
      <w:proofErr w:type="spellEnd"/>
      <w:r w:rsidRPr="00CE2FBC">
        <w:rPr>
          <w:rFonts w:ascii="Arial" w:hAnsi="Arial" w:cs="Arial"/>
          <w:shd w:val="clear" w:color="auto" w:fill="FFFFFF"/>
        </w:rPr>
        <w:t xml:space="preserve">, M.A. and </w:t>
      </w:r>
      <w:proofErr w:type="spellStart"/>
      <w:r w:rsidRPr="00CE2FBC">
        <w:rPr>
          <w:rFonts w:ascii="Arial" w:hAnsi="Arial" w:cs="Arial"/>
          <w:shd w:val="clear" w:color="auto" w:fill="FFFFFF"/>
        </w:rPr>
        <w:t>Elihami</w:t>
      </w:r>
      <w:proofErr w:type="spellEnd"/>
      <w:r w:rsidRPr="00CE2FBC">
        <w:rPr>
          <w:rFonts w:ascii="Arial" w:hAnsi="Arial" w:cs="Arial"/>
          <w:shd w:val="clear" w:color="auto" w:fill="FFFFFF"/>
        </w:rPr>
        <w:t>, E., 2021. LEARNING THE NONFORMAL EDUCATION THROUGH RESEARCH METHODOLOGY: A LITERATURE REVIEW. </w:t>
      </w:r>
      <w:r w:rsidRPr="00CE2FBC">
        <w:rPr>
          <w:rFonts w:ascii="Arial" w:hAnsi="Arial" w:cs="Arial"/>
          <w:i/>
          <w:iCs/>
          <w:shd w:val="clear" w:color="auto" w:fill="FFFFFF"/>
        </w:rPr>
        <w:t>JURNAL EDUKASI NONFORMAL</w:t>
      </w:r>
      <w:r w:rsidRPr="00CE2FBC">
        <w:rPr>
          <w:rFonts w:ascii="Arial" w:hAnsi="Arial" w:cs="Arial"/>
          <w:shd w:val="clear" w:color="auto" w:fill="FFFFFF"/>
        </w:rPr>
        <w:t>, </w:t>
      </w:r>
      <w:r w:rsidRPr="00CE2FBC">
        <w:rPr>
          <w:rFonts w:ascii="Arial" w:hAnsi="Arial" w:cs="Arial"/>
          <w:i/>
          <w:iCs/>
          <w:shd w:val="clear" w:color="auto" w:fill="FFFFFF"/>
        </w:rPr>
        <w:t>2</w:t>
      </w:r>
      <w:r w:rsidRPr="00CE2FBC">
        <w:rPr>
          <w:rFonts w:ascii="Arial" w:hAnsi="Arial" w:cs="Arial"/>
          <w:shd w:val="clear" w:color="auto" w:fill="FFFFFF"/>
        </w:rPr>
        <w:t>(1), pp.47-55.</w:t>
      </w:r>
    </w:p>
    <w:p w14:paraId="3091DA80" w14:textId="77777777" w:rsidR="0024137B" w:rsidRPr="00CE2FBC" w:rsidRDefault="0024137B" w:rsidP="00D06C86">
      <w:pPr>
        <w:spacing w:line="360" w:lineRule="auto"/>
        <w:ind w:left="720" w:hanging="720"/>
        <w:jc w:val="both"/>
        <w:rPr>
          <w:rFonts w:ascii="Arial" w:hAnsi="Arial" w:cs="Arial"/>
          <w:shd w:val="clear" w:color="auto" w:fill="FFFFFF"/>
        </w:rPr>
      </w:pPr>
      <w:r w:rsidRPr="00CE2FBC">
        <w:rPr>
          <w:rFonts w:ascii="Arial" w:hAnsi="Arial" w:cs="Arial"/>
          <w:shd w:val="clear" w:color="auto" w:fill="FFFFFF"/>
        </w:rPr>
        <w:t xml:space="preserve">Leighton, K., </w:t>
      </w:r>
      <w:proofErr w:type="spellStart"/>
      <w:r w:rsidRPr="00CE2FBC">
        <w:rPr>
          <w:rFonts w:ascii="Arial" w:hAnsi="Arial" w:cs="Arial"/>
          <w:shd w:val="clear" w:color="auto" w:fill="FFFFFF"/>
        </w:rPr>
        <w:t>Kardong</w:t>
      </w:r>
      <w:proofErr w:type="spellEnd"/>
      <w:r w:rsidRPr="00CE2FBC">
        <w:rPr>
          <w:rFonts w:ascii="Arial" w:hAnsi="Arial" w:cs="Arial"/>
          <w:shd w:val="clear" w:color="auto" w:fill="FFFFFF"/>
        </w:rPr>
        <w:t xml:space="preserve">-Edgren, S., </w:t>
      </w:r>
      <w:proofErr w:type="spellStart"/>
      <w:r w:rsidRPr="00CE2FBC">
        <w:rPr>
          <w:rFonts w:ascii="Arial" w:hAnsi="Arial" w:cs="Arial"/>
          <w:shd w:val="clear" w:color="auto" w:fill="FFFFFF"/>
        </w:rPr>
        <w:t>Schneidereith</w:t>
      </w:r>
      <w:proofErr w:type="spellEnd"/>
      <w:r w:rsidRPr="00CE2FBC">
        <w:rPr>
          <w:rFonts w:ascii="Arial" w:hAnsi="Arial" w:cs="Arial"/>
          <w:shd w:val="clear" w:color="auto" w:fill="FFFFFF"/>
        </w:rPr>
        <w:t xml:space="preserve">, T. and </w:t>
      </w:r>
      <w:proofErr w:type="spellStart"/>
      <w:r w:rsidRPr="00CE2FBC">
        <w:rPr>
          <w:rFonts w:ascii="Arial" w:hAnsi="Arial" w:cs="Arial"/>
          <w:shd w:val="clear" w:color="auto" w:fill="FFFFFF"/>
        </w:rPr>
        <w:t>Foisy</w:t>
      </w:r>
      <w:proofErr w:type="spellEnd"/>
      <w:r w:rsidRPr="00CE2FBC">
        <w:rPr>
          <w:rFonts w:ascii="Arial" w:hAnsi="Arial" w:cs="Arial"/>
          <w:shd w:val="clear" w:color="auto" w:fill="FFFFFF"/>
        </w:rPr>
        <w:t>-Doll, C., 2021. Using social media and snowball sampling as an alternative recruitment strategy for research. </w:t>
      </w:r>
      <w:r w:rsidRPr="00CE2FBC">
        <w:rPr>
          <w:rFonts w:ascii="Arial" w:hAnsi="Arial" w:cs="Arial"/>
          <w:i/>
          <w:iCs/>
          <w:shd w:val="clear" w:color="auto" w:fill="FFFFFF"/>
        </w:rPr>
        <w:t>Clinical Simulation in Nursing</w:t>
      </w:r>
      <w:r w:rsidRPr="00CE2FBC">
        <w:rPr>
          <w:rFonts w:ascii="Arial" w:hAnsi="Arial" w:cs="Arial"/>
          <w:shd w:val="clear" w:color="auto" w:fill="FFFFFF"/>
        </w:rPr>
        <w:t>, </w:t>
      </w:r>
      <w:r w:rsidRPr="00CE2FBC">
        <w:rPr>
          <w:rFonts w:ascii="Arial" w:hAnsi="Arial" w:cs="Arial"/>
          <w:i/>
          <w:iCs/>
          <w:shd w:val="clear" w:color="auto" w:fill="FFFFFF"/>
        </w:rPr>
        <w:t>55</w:t>
      </w:r>
      <w:r w:rsidRPr="00CE2FBC">
        <w:rPr>
          <w:rFonts w:ascii="Arial" w:hAnsi="Arial" w:cs="Arial"/>
          <w:shd w:val="clear" w:color="auto" w:fill="FFFFFF"/>
        </w:rPr>
        <w:t>, pp.37-42.</w:t>
      </w:r>
    </w:p>
    <w:p w14:paraId="66781EB0" w14:textId="77777777" w:rsidR="0024137B" w:rsidRPr="00CE2FBC" w:rsidRDefault="0024137B" w:rsidP="00D06C86">
      <w:pPr>
        <w:spacing w:line="360" w:lineRule="auto"/>
        <w:ind w:left="720" w:hanging="720"/>
        <w:jc w:val="both"/>
        <w:rPr>
          <w:rFonts w:ascii="Arial" w:hAnsi="Arial" w:cs="Arial"/>
          <w:shd w:val="clear" w:color="auto" w:fill="FFFFFF"/>
        </w:rPr>
      </w:pPr>
      <w:r w:rsidRPr="00CE2FBC">
        <w:rPr>
          <w:rFonts w:ascii="Arial" w:hAnsi="Arial" w:cs="Arial"/>
          <w:shd w:val="clear" w:color="auto" w:fill="FFFFFF"/>
        </w:rPr>
        <w:t xml:space="preserve">Livingstone, S., </w:t>
      </w:r>
      <w:proofErr w:type="spellStart"/>
      <w:r w:rsidRPr="00CE2FBC">
        <w:rPr>
          <w:rFonts w:ascii="Arial" w:hAnsi="Arial" w:cs="Arial"/>
          <w:shd w:val="clear" w:color="auto" w:fill="FFFFFF"/>
        </w:rPr>
        <w:t>Mascheroni</w:t>
      </w:r>
      <w:proofErr w:type="spellEnd"/>
      <w:r w:rsidRPr="00CE2FBC">
        <w:rPr>
          <w:rFonts w:ascii="Arial" w:hAnsi="Arial" w:cs="Arial"/>
          <w:shd w:val="clear" w:color="auto" w:fill="FFFFFF"/>
        </w:rPr>
        <w:t xml:space="preserve">, G. and </w:t>
      </w:r>
      <w:proofErr w:type="spellStart"/>
      <w:r w:rsidRPr="00CE2FBC">
        <w:rPr>
          <w:rFonts w:ascii="Arial" w:hAnsi="Arial" w:cs="Arial"/>
          <w:shd w:val="clear" w:color="auto" w:fill="FFFFFF"/>
        </w:rPr>
        <w:t>Stoilova</w:t>
      </w:r>
      <w:proofErr w:type="spellEnd"/>
      <w:r w:rsidRPr="00CE2FBC">
        <w:rPr>
          <w:rFonts w:ascii="Arial" w:hAnsi="Arial" w:cs="Arial"/>
          <w:shd w:val="clear" w:color="auto" w:fill="FFFFFF"/>
        </w:rPr>
        <w:t>, M., 2021. The outcomes of gaining digital skills for young people’s lives and wellbeing: A systematic evidence review. </w:t>
      </w:r>
      <w:r w:rsidRPr="00CE2FBC">
        <w:rPr>
          <w:rFonts w:ascii="Arial" w:hAnsi="Arial" w:cs="Arial"/>
          <w:i/>
          <w:iCs/>
          <w:shd w:val="clear" w:color="auto" w:fill="FFFFFF"/>
        </w:rPr>
        <w:t>New media &amp; society</w:t>
      </w:r>
      <w:r w:rsidRPr="00CE2FBC">
        <w:rPr>
          <w:rFonts w:ascii="Arial" w:hAnsi="Arial" w:cs="Arial"/>
          <w:shd w:val="clear" w:color="auto" w:fill="FFFFFF"/>
        </w:rPr>
        <w:t>, p.14614448211043189.</w:t>
      </w:r>
    </w:p>
    <w:p w14:paraId="293E3D00" w14:textId="77777777" w:rsidR="0024137B" w:rsidRPr="00CE2FBC" w:rsidRDefault="0024137B" w:rsidP="00D06C86">
      <w:pPr>
        <w:spacing w:line="360" w:lineRule="auto"/>
        <w:ind w:left="720" w:hanging="720"/>
        <w:jc w:val="both"/>
        <w:rPr>
          <w:rFonts w:ascii="Arial" w:hAnsi="Arial" w:cs="Arial"/>
          <w:shd w:val="clear" w:color="auto" w:fill="FFFFFF"/>
        </w:rPr>
      </w:pPr>
      <w:r w:rsidRPr="00CE2FBC">
        <w:rPr>
          <w:rFonts w:ascii="Arial" w:hAnsi="Arial" w:cs="Arial"/>
          <w:shd w:val="clear" w:color="auto" w:fill="FFFFFF"/>
        </w:rPr>
        <w:t xml:space="preserve">McLaney, E., </w:t>
      </w:r>
      <w:proofErr w:type="spellStart"/>
      <w:r w:rsidRPr="00CE2FBC">
        <w:rPr>
          <w:rFonts w:ascii="Arial" w:hAnsi="Arial" w:cs="Arial"/>
          <w:shd w:val="clear" w:color="auto" w:fill="FFFFFF"/>
        </w:rPr>
        <w:t>Morassaei</w:t>
      </w:r>
      <w:proofErr w:type="spellEnd"/>
      <w:r w:rsidRPr="00CE2FBC">
        <w:rPr>
          <w:rFonts w:ascii="Arial" w:hAnsi="Arial" w:cs="Arial"/>
          <w:shd w:val="clear" w:color="auto" w:fill="FFFFFF"/>
        </w:rPr>
        <w:t>, S., Hughes, L., Davies, R., Campbell, M. and Di Prospero, L., 2022, January. A framework for interprofessional team collaboration in a hospital setting: Advancing team competencies and behaviours. In </w:t>
      </w:r>
      <w:r w:rsidRPr="00CE2FBC">
        <w:rPr>
          <w:rFonts w:ascii="Arial" w:hAnsi="Arial" w:cs="Arial"/>
          <w:i/>
          <w:iCs/>
          <w:shd w:val="clear" w:color="auto" w:fill="FFFFFF"/>
        </w:rPr>
        <w:t>Healthcare Management Forum</w:t>
      </w:r>
      <w:r w:rsidRPr="00CE2FBC">
        <w:rPr>
          <w:rFonts w:ascii="Arial" w:hAnsi="Arial" w:cs="Arial"/>
          <w:shd w:val="clear" w:color="auto" w:fill="FFFFFF"/>
        </w:rPr>
        <w:t> (p. 08404704211063584). Sage CA: Los Angeles, CA: SAGE Publications.</w:t>
      </w:r>
    </w:p>
    <w:p w14:paraId="53B6F487" w14:textId="77777777" w:rsidR="0024137B" w:rsidRPr="00CE2FBC" w:rsidRDefault="0024137B" w:rsidP="00D06C86">
      <w:pPr>
        <w:spacing w:line="360" w:lineRule="auto"/>
        <w:ind w:left="720" w:hanging="720"/>
        <w:jc w:val="both"/>
        <w:rPr>
          <w:rFonts w:ascii="Arial" w:hAnsi="Arial" w:cs="Arial"/>
        </w:rPr>
      </w:pPr>
      <w:r w:rsidRPr="00CE2FBC">
        <w:rPr>
          <w:rFonts w:ascii="Arial" w:hAnsi="Arial" w:cs="Arial"/>
          <w:shd w:val="clear" w:color="auto" w:fill="FFFFFF"/>
        </w:rPr>
        <w:t>Molina, J., Newman, P., Martin, D. and Jurado, V.J.R., 2021. Implementing GBIF Pipelines in the Atlas of Living Australia: The first step towards alignment and further collaboration. </w:t>
      </w:r>
      <w:r w:rsidRPr="00CE2FBC">
        <w:rPr>
          <w:rFonts w:ascii="Arial" w:hAnsi="Arial" w:cs="Arial"/>
          <w:i/>
          <w:iCs/>
          <w:shd w:val="clear" w:color="auto" w:fill="FFFFFF"/>
        </w:rPr>
        <w:t>Biodiversity Information Science and Standards</w:t>
      </w:r>
      <w:r w:rsidRPr="00CE2FBC">
        <w:rPr>
          <w:rFonts w:ascii="Arial" w:hAnsi="Arial" w:cs="Arial"/>
          <w:shd w:val="clear" w:color="auto" w:fill="FFFFFF"/>
        </w:rPr>
        <w:t>, (1).</w:t>
      </w:r>
    </w:p>
    <w:p w14:paraId="2CCFBC7B" w14:textId="77777777" w:rsidR="0024137B" w:rsidRPr="00CE2FBC" w:rsidRDefault="0024137B" w:rsidP="00D06C86">
      <w:pPr>
        <w:spacing w:line="360" w:lineRule="auto"/>
        <w:ind w:left="720" w:hanging="720"/>
        <w:jc w:val="both"/>
        <w:rPr>
          <w:rFonts w:ascii="Arial" w:hAnsi="Arial" w:cs="Arial"/>
          <w:shd w:val="clear" w:color="auto" w:fill="FFFFFF"/>
        </w:rPr>
      </w:pPr>
      <w:r w:rsidRPr="00CE2FBC">
        <w:rPr>
          <w:rFonts w:ascii="Arial" w:hAnsi="Arial" w:cs="Arial"/>
          <w:shd w:val="clear" w:color="auto" w:fill="FFFFFF"/>
        </w:rPr>
        <w:t xml:space="preserve">Pena, J.C., </w:t>
      </w:r>
      <w:proofErr w:type="spellStart"/>
      <w:r w:rsidRPr="00CE2FBC">
        <w:rPr>
          <w:rFonts w:ascii="Arial" w:hAnsi="Arial" w:cs="Arial"/>
          <w:shd w:val="clear" w:color="auto" w:fill="FFFFFF"/>
        </w:rPr>
        <w:t>Nápoles</w:t>
      </w:r>
      <w:proofErr w:type="spellEnd"/>
      <w:r w:rsidRPr="00CE2FBC">
        <w:rPr>
          <w:rFonts w:ascii="Arial" w:hAnsi="Arial" w:cs="Arial"/>
          <w:shd w:val="clear" w:color="auto" w:fill="FFFFFF"/>
        </w:rPr>
        <w:t xml:space="preserve">, G. and </w:t>
      </w:r>
      <w:proofErr w:type="spellStart"/>
      <w:r w:rsidRPr="00CE2FBC">
        <w:rPr>
          <w:rFonts w:ascii="Arial" w:hAnsi="Arial" w:cs="Arial"/>
          <w:shd w:val="clear" w:color="auto" w:fill="FFFFFF"/>
        </w:rPr>
        <w:t>Salgueiro</w:t>
      </w:r>
      <w:proofErr w:type="spellEnd"/>
      <w:r w:rsidRPr="00CE2FBC">
        <w:rPr>
          <w:rFonts w:ascii="Arial" w:hAnsi="Arial" w:cs="Arial"/>
          <w:shd w:val="clear" w:color="auto" w:fill="FFFFFF"/>
        </w:rPr>
        <w:t>, Y., 2022. Normalization method for quantitative and qualitative attributes in multiple attribute decision-making problems. </w:t>
      </w:r>
      <w:r w:rsidRPr="00CE2FBC">
        <w:rPr>
          <w:rFonts w:ascii="Arial" w:hAnsi="Arial" w:cs="Arial"/>
          <w:i/>
          <w:iCs/>
          <w:shd w:val="clear" w:color="auto" w:fill="FFFFFF"/>
        </w:rPr>
        <w:t>Expert Systems with Applications</w:t>
      </w:r>
      <w:r w:rsidRPr="00CE2FBC">
        <w:rPr>
          <w:rFonts w:ascii="Arial" w:hAnsi="Arial" w:cs="Arial"/>
          <w:shd w:val="clear" w:color="auto" w:fill="FFFFFF"/>
        </w:rPr>
        <w:t>, p.116821.</w:t>
      </w:r>
    </w:p>
    <w:p w14:paraId="387E8191" w14:textId="77777777" w:rsidR="0024137B" w:rsidRPr="00CE2FBC" w:rsidRDefault="0024137B" w:rsidP="00D06C86">
      <w:pPr>
        <w:spacing w:line="360" w:lineRule="auto"/>
        <w:ind w:left="720" w:hanging="720"/>
        <w:jc w:val="both"/>
        <w:rPr>
          <w:rFonts w:ascii="Arial" w:hAnsi="Arial" w:cs="Arial"/>
          <w:shd w:val="clear" w:color="auto" w:fill="FFFFFF"/>
        </w:rPr>
      </w:pPr>
      <w:r w:rsidRPr="00CE2FBC">
        <w:rPr>
          <w:rFonts w:ascii="Arial" w:hAnsi="Arial" w:cs="Arial"/>
          <w:shd w:val="clear" w:color="auto" w:fill="FFFFFF"/>
        </w:rPr>
        <w:t xml:space="preserve">Pereira, L., Santos, R., </w:t>
      </w:r>
      <w:proofErr w:type="spellStart"/>
      <w:r w:rsidRPr="00CE2FBC">
        <w:rPr>
          <w:rFonts w:ascii="Arial" w:hAnsi="Arial" w:cs="Arial"/>
          <w:shd w:val="clear" w:color="auto" w:fill="FFFFFF"/>
        </w:rPr>
        <w:t>Sempiterno</w:t>
      </w:r>
      <w:proofErr w:type="spellEnd"/>
      <w:r w:rsidRPr="00CE2FBC">
        <w:rPr>
          <w:rFonts w:ascii="Arial" w:hAnsi="Arial" w:cs="Arial"/>
          <w:shd w:val="clear" w:color="auto" w:fill="FFFFFF"/>
        </w:rPr>
        <w:t>, M., Costa, R.L.D., Dias, Á. and António, N., 2021. Pereira Problem solving: Business research methodology to explore Open Innovation. </w:t>
      </w:r>
      <w:r w:rsidRPr="00CE2FBC">
        <w:rPr>
          <w:rFonts w:ascii="Arial" w:hAnsi="Arial" w:cs="Arial"/>
          <w:i/>
          <w:iCs/>
          <w:shd w:val="clear" w:color="auto" w:fill="FFFFFF"/>
        </w:rPr>
        <w:t>Journal of Open Innovation: Technology, Market, and Complexity</w:t>
      </w:r>
      <w:r w:rsidRPr="00CE2FBC">
        <w:rPr>
          <w:rFonts w:ascii="Arial" w:hAnsi="Arial" w:cs="Arial"/>
          <w:shd w:val="clear" w:color="auto" w:fill="FFFFFF"/>
        </w:rPr>
        <w:t>, </w:t>
      </w:r>
      <w:r w:rsidRPr="00CE2FBC">
        <w:rPr>
          <w:rFonts w:ascii="Arial" w:hAnsi="Arial" w:cs="Arial"/>
          <w:i/>
          <w:iCs/>
          <w:shd w:val="clear" w:color="auto" w:fill="FFFFFF"/>
        </w:rPr>
        <w:t>7</w:t>
      </w:r>
      <w:r w:rsidRPr="00CE2FBC">
        <w:rPr>
          <w:rFonts w:ascii="Arial" w:hAnsi="Arial" w:cs="Arial"/>
          <w:shd w:val="clear" w:color="auto" w:fill="FFFFFF"/>
        </w:rPr>
        <w:t>(1), p.84.</w:t>
      </w:r>
    </w:p>
    <w:p w14:paraId="683D6B12" w14:textId="77777777" w:rsidR="0024137B" w:rsidRPr="00CE2FBC" w:rsidRDefault="0024137B" w:rsidP="00D06C86">
      <w:pPr>
        <w:spacing w:line="360" w:lineRule="auto"/>
        <w:ind w:left="720" w:hanging="720"/>
        <w:jc w:val="both"/>
        <w:rPr>
          <w:rFonts w:ascii="Arial" w:hAnsi="Arial" w:cs="Arial"/>
          <w:shd w:val="clear" w:color="auto" w:fill="FFFFFF"/>
        </w:rPr>
      </w:pPr>
      <w:proofErr w:type="spellStart"/>
      <w:r w:rsidRPr="00CE2FBC">
        <w:rPr>
          <w:rFonts w:ascii="Arial" w:hAnsi="Arial" w:cs="Arial"/>
          <w:shd w:val="clear" w:color="auto" w:fill="FFFFFF"/>
        </w:rPr>
        <w:t>Tolksdorf</w:t>
      </w:r>
      <w:proofErr w:type="spellEnd"/>
      <w:r w:rsidRPr="00CE2FBC">
        <w:rPr>
          <w:rFonts w:ascii="Arial" w:hAnsi="Arial" w:cs="Arial"/>
          <w:shd w:val="clear" w:color="auto" w:fill="FFFFFF"/>
        </w:rPr>
        <w:t xml:space="preserve">, N.F., Siebert, S., Zorn, I., Horwath, I. and Rohlfing, K.J., 2021. Ethical considerations of applying robots in kindergarten settings: Towards an approach from a </w:t>
      </w:r>
      <w:proofErr w:type="spellStart"/>
      <w:r w:rsidRPr="00CE2FBC">
        <w:rPr>
          <w:rFonts w:ascii="Arial" w:hAnsi="Arial" w:cs="Arial"/>
          <w:shd w:val="clear" w:color="auto" w:fill="FFFFFF"/>
        </w:rPr>
        <w:t>macroperspective</w:t>
      </w:r>
      <w:proofErr w:type="spellEnd"/>
      <w:r w:rsidRPr="00CE2FBC">
        <w:rPr>
          <w:rFonts w:ascii="Arial" w:hAnsi="Arial" w:cs="Arial"/>
          <w:shd w:val="clear" w:color="auto" w:fill="FFFFFF"/>
        </w:rPr>
        <w:t>. </w:t>
      </w:r>
      <w:r w:rsidRPr="00CE2FBC">
        <w:rPr>
          <w:rFonts w:ascii="Arial" w:hAnsi="Arial" w:cs="Arial"/>
          <w:i/>
          <w:iCs/>
          <w:shd w:val="clear" w:color="auto" w:fill="FFFFFF"/>
        </w:rPr>
        <w:t>International Journal of Social Robotics</w:t>
      </w:r>
      <w:r w:rsidRPr="00CE2FBC">
        <w:rPr>
          <w:rFonts w:ascii="Arial" w:hAnsi="Arial" w:cs="Arial"/>
          <w:shd w:val="clear" w:color="auto" w:fill="FFFFFF"/>
        </w:rPr>
        <w:t>, </w:t>
      </w:r>
      <w:r w:rsidRPr="00CE2FBC">
        <w:rPr>
          <w:rFonts w:ascii="Arial" w:hAnsi="Arial" w:cs="Arial"/>
          <w:i/>
          <w:iCs/>
          <w:shd w:val="clear" w:color="auto" w:fill="FFFFFF"/>
        </w:rPr>
        <w:t>13</w:t>
      </w:r>
      <w:r w:rsidRPr="00CE2FBC">
        <w:rPr>
          <w:rFonts w:ascii="Arial" w:hAnsi="Arial" w:cs="Arial"/>
          <w:shd w:val="clear" w:color="auto" w:fill="FFFFFF"/>
        </w:rPr>
        <w:t>(2), pp.129-140.</w:t>
      </w:r>
    </w:p>
    <w:p w14:paraId="39B09B7C" w14:textId="37B5F1C8" w:rsidR="00F15E9E" w:rsidRPr="00CE2FBC" w:rsidRDefault="006D63FC" w:rsidP="00D06C86">
      <w:pPr>
        <w:spacing w:line="360" w:lineRule="auto"/>
        <w:rPr>
          <w:rStyle w:val="Heading1Char"/>
          <w:rFonts w:ascii="Arial" w:hAnsi="Arial" w:cs="Arial"/>
          <w:color w:val="auto"/>
          <w:sz w:val="22"/>
          <w:szCs w:val="22"/>
        </w:rPr>
      </w:pPr>
      <w:r w:rsidRPr="00CE2FBC">
        <w:rPr>
          <w:rStyle w:val="Heading1Char"/>
          <w:rFonts w:ascii="Arial" w:hAnsi="Arial" w:cs="Arial"/>
          <w:color w:val="auto"/>
          <w:sz w:val="22"/>
          <w:szCs w:val="22"/>
        </w:rPr>
        <w:br w:type="page"/>
      </w:r>
    </w:p>
    <w:p w14:paraId="6823DE0A" w14:textId="77777777" w:rsidR="00076247" w:rsidRPr="00CE2FBC" w:rsidRDefault="00076247" w:rsidP="005F4827">
      <w:pPr>
        <w:pStyle w:val="Heading1"/>
        <w:rPr>
          <w:rStyle w:val="Heading1Char"/>
          <w:rFonts w:ascii="Arial" w:hAnsi="Arial" w:cs="Arial"/>
          <w:b/>
          <w:bCs/>
          <w:color w:val="auto"/>
          <w:sz w:val="22"/>
          <w:szCs w:val="22"/>
        </w:rPr>
      </w:pPr>
      <w:bookmarkStart w:id="20" w:name="_Toc100325968"/>
      <w:bookmarkStart w:id="21" w:name="_Toc100311677"/>
      <w:r w:rsidRPr="00CE2FBC">
        <w:rPr>
          <w:rStyle w:val="Heading1Char"/>
          <w:rFonts w:ascii="Arial" w:hAnsi="Arial" w:cs="Arial"/>
          <w:b/>
          <w:bCs/>
          <w:color w:val="auto"/>
          <w:sz w:val="22"/>
          <w:szCs w:val="22"/>
        </w:rPr>
        <w:lastRenderedPageBreak/>
        <w:t>Appendix</w:t>
      </w:r>
      <w:bookmarkEnd w:id="20"/>
      <w:r w:rsidRPr="00CE2FBC">
        <w:rPr>
          <w:rStyle w:val="Heading1Char"/>
          <w:rFonts w:ascii="Arial" w:hAnsi="Arial" w:cs="Arial"/>
          <w:b/>
          <w:bCs/>
          <w:color w:val="auto"/>
          <w:sz w:val="22"/>
          <w:szCs w:val="22"/>
        </w:rPr>
        <w:t xml:space="preserve"> </w:t>
      </w:r>
    </w:p>
    <w:p w14:paraId="7ED58761" w14:textId="191EED30" w:rsidR="00EE3A47" w:rsidRPr="00CE2FBC" w:rsidRDefault="00EF38ED" w:rsidP="005F4827">
      <w:pPr>
        <w:pStyle w:val="Heading2"/>
        <w:rPr>
          <w:rStyle w:val="Heading1Char"/>
          <w:rFonts w:ascii="Arial" w:hAnsi="Arial" w:cs="Arial"/>
          <w:b/>
          <w:bCs/>
          <w:color w:val="auto"/>
          <w:sz w:val="22"/>
          <w:szCs w:val="22"/>
        </w:rPr>
      </w:pPr>
      <w:bookmarkStart w:id="22" w:name="_Toc100325969"/>
      <w:r w:rsidRPr="00CE2FBC">
        <w:rPr>
          <w:rStyle w:val="Heading1Char"/>
          <w:rFonts w:ascii="Arial" w:hAnsi="Arial" w:cs="Arial"/>
          <w:b/>
          <w:bCs/>
          <w:color w:val="auto"/>
          <w:sz w:val="22"/>
          <w:szCs w:val="22"/>
        </w:rPr>
        <w:t>Appendix A –</w:t>
      </w:r>
      <w:bookmarkEnd w:id="21"/>
      <w:r w:rsidRPr="00CE2FBC">
        <w:rPr>
          <w:rStyle w:val="Heading1Char"/>
          <w:rFonts w:ascii="Arial" w:hAnsi="Arial" w:cs="Arial"/>
          <w:b/>
          <w:bCs/>
          <w:color w:val="auto"/>
          <w:sz w:val="22"/>
          <w:szCs w:val="22"/>
        </w:rPr>
        <w:t xml:space="preserve"> </w:t>
      </w:r>
      <w:r w:rsidR="00EE3A47" w:rsidRPr="00CE2FBC">
        <w:rPr>
          <w:rStyle w:val="Heading1Char"/>
          <w:rFonts w:ascii="Arial" w:hAnsi="Arial" w:cs="Arial"/>
          <w:b/>
          <w:bCs/>
          <w:color w:val="auto"/>
          <w:sz w:val="22"/>
          <w:szCs w:val="22"/>
        </w:rPr>
        <w:t>Questionnaire</w:t>
      </w:r>
      <w:bookmarkEnd w:id="22"/>
    </w:p>
    <w:p w14:paraId="713982C8" w14:textId="5E07E4D4" w:rsidR="00AD3672" w:rsidRPr="00CE2FBC" w:rsidRDefault="00204EB3" w:rsidP="00833EF2">
      <w:pPr>
        <w:spacing w:line="360" w:lineRule="auto"/>
        <w:jc w:val="center"/>
        <w:rPr>
          <w:rFonts w:ascii="Arial" w:hAnsi="Arial" w:cs="Arial"/>
        </w:rPr>
      </w:pPr>
      <w:r w:rsidRPr="00CE2FBC">
        <w:rPr>
          <w:rFonts w:ascii="Arial" w:hAnsi="Arial" w:cs="Arial"/>
          <w:noProof/>
          <w:lang w:val="en-US"/>
        </w:rPr>
        <w:drawing>
          <wp:inline distT="0" distB="0" distL="0" distR="0" wp14:anchorId="6FE273C0" wp14:editId="5D7F8BAD">
            <wp:extent cx="5343525" cy="7458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43525" cy="7458075"/>
                    </a:xfrm>
                    <a:prstGeom prst="rect">
                      <a:avLst/>
                    </a:prstGeom>
                  </pic:spPr>
                </pic:pic>
              </a:graphicData>
            </a:graphic>
          </wp:inline>
        </w:drawing>
      </w:r>
    </w:p>
    <w:p w14:paraId="011E60AA" w14:textId="5FBC1ACC" w:rsidR="00204EB3" w:rsidRPr="00CE2FBC" w:rsidRDefault="00204EB3" w:rsidP="00833EF2">
      <w:pPr>
        <w:spacing w:line="360" w:lineRule="auto"/>
        <w:jc w:val="center"/>
        <w:rPr>
          <w:rFonts w:ascii="Arial" w:hAnsi="Arial" w:cs="Arial"/>
        </w:rPr>
      </w:pPr>
      <w:r w:rsidRPr="00CE2FBC">
        <w:rPr>
          <w:rFonts w:ascii="Arial" w:hAnsi="Arial" w:cs="Arial"/>
          <w:noProof/>
          <w:lang w:val="en-US"/>
        </w:rPr>
        <w:lastRenderedPageBreak/>
        <w:drawing>
          <wp:inline distT="0" distB="0" distL="0" distR="0" wp14:anchorId="4E5CEC7C" wp14:editId="5DE92BDC">
            <wp:extent cx="5381625" cy="6648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81625" cy="6648450"/>
                    </a:xfrm>
                    <a:prstGeom prst="rect">
                      <a:avLst/>
                    </a:prstGeom>
                  </pic:spPr>
                </pic:pic>
              </a:graphicData>
            </a:graphic>
          </wp:inline>
        </w:drawing>
      </w:r>
    </w:p>
    <w:p w14:paraId="55447674" w14:textId="42013737" w:rsidR="00204EB3" w:rsidRPr="00CE2FBC" w:rsidRDefault="00204EB3" w:rsidP="00833EF2">
      <w:pPr>
        <w:spacing w:line="360" w:lineRule="auto"/>
        <w:jc w:val="center"/>
        <w:rPr>
          <w:rFonts w:ascii="Arial" w:hAnsi="Arial" w:cs="Arial"/>
        </w:rPr>
      </w:pPr>
      <w:r w:rsidRPr="00CE2FBC">
        <w:rPr>
          <w:rFonts w:ascii="Arial" w:hAnsi="Arial" w:cs="Arial"/>
          <w:noProof/>
          <w:lang w:val="en-US"/>
        </w:rPr>
        <w:lastRenderedPageBreak/>
        <w:drawing>
          <wp:inline distT="0" distB="0" distL="0" distR="0" wp14:anchorId="43B0137E" wp14:editId="54E8B2CC">
            <wp:extent cx="5372100" cy="6496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72100" cy="6496050"/>
                    </a:xfrm>
                    <a:prstGeom prst="rect">
                      <a:avLst/>
                    </a:prstGeom>
                  </pic:spPr>
                </pic:pic>
              </a:graphicData>
            </a:graphic>
          </wp:inline>
        </w:drawing>
      </w:r>
    </w:p>
    <w:p w14:paraId="712DC057" w14:textId="77777777" w:rsidR="007659CA" w:rsidRPr="00CE2FBC" w:rsidRDefault="007659CA" w:rsidP="00833EF2">
      <w:pPr>
        <w:spacing w:line="360" w:lineRule="auto"/>
        <w:jc w:val="center"/>
        <w:rPr>
          <w:rFonts w:ascii="Arial" w:hAnsi="Arial" w:cs="Arial"/>
          <w:noProof/>
          <w:lang w:val="en-US"/>
        </w:rPr>
      </w:pPr>
    </w:p>
    <w:p w14:paraId="0338B19C" w14:textId="77777777" w:rsidR="007659CA" w:rsidRPr="00CE2FBC" w:rsidRDefault="007659CA" w:rsidP="00833EF2">
      <w:pPr>
        <w:spacing w:line="360" w:lineRule="auto"/>
        <w:jc w:val="center"/>
        <w:rPr>
          <w:rFonts w:ascii="Arial" w:hAnsi="Arial" w:cs="Arial"/>
          <w:noProof/>
          <w:lang w:val="en-US"/>
        </w:rPr>
      </w:pPr>
    </w:p>
    <w:p w14:paraId="310265A5" w14:textId="77777777" w:rsidR="007659CA" w:rsidRPr="00CE2FBC" w:rsidRDefault="007659CA" w:rsidP="00833EF2">
      <w:pPr>
        <w:spacing w:line="360" w:lineRule="auto"/>
        <w:jc w:val="center"/>
        <w:rPr>
          <w:rFonts w:ascii="Arial" w:hAnsi="Arial" w:cs="Arial"/>
          <w:noProof/>
          <w:lang w:val="en-US"/>
        </w:rPr>
      </w:pPr>
    </w:p>
    <w:p w14:paraId="7E2016C5" w14:textId="359D05FC" w:rsidR="00204EB3" w:rsidRPr="00CE2FBC" w:rsidRDefault="00204EB3" w:rsidP="00833EF2">
      <w:pPr>
        <w:spacing w:line="360" w:lineRule="auto"/>
        <w:jc w:val="center"/>
        <w:rPr>
          <w:rFonts w:ascii="Arial" w:hAnsi="Arial" w:cs="Arial"/>
        </w:rPr>
      </w:pPr>
      <w:r w:rsidRPr="00CE2FBC">
        <w:rPr>
          <w:rFonts w:ascii="Arial" w:hAnsi="Arial" w:cs="Arial"/>
          <w:noProof/>
          <w:lang w:val="en-US"/>
        </w:rPr>
        <w:lastRenderedPageBreak/>
        <w:drawing>
          <wp:inline distT="0" distB="0" distL="0" distR="0" wp14:anchorId="63FB52F6" wp14:editId="3BAA8CF8">
            <wp:extent cx="5353050" cy="25050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3050" cy="2505075"/>
                    </a:xfrm>
                    <a:prstGeom prst="rect">
                      <a:avLst/>
                    </a:prstGeom>
                  </pic:spPr>
                </pic:pic>
              </a:graphicData>
            </a:graphic>
          </wp:inline>
        </w:drawing>
      </w:r>
    </w:p>
    <w:p w14:paraId="440238B8" w14:textId="6F3C80B5" w:rsidR="007659CA" w:rsidRPr="00CE2FBC" w:rsidRDefault="00076247" w:rsidP="005F4827">
      <w:pPr>
        <w:pStyle w:val="Heading2"/>
        <w:rPr>
          <w:rStyle w:val="Heading1Char"/>
          <w:rFonts w:ascii="Arial" w:hAnsi="Arial" w:cs="Arial"/>
          <w:b/>
          <w:bCs/>
          <w:color w:val="auto"/>
          <w:sz w:val="22"/>
          <w:szCs w:val="22"/>
        </w:rPr>
      </w:pPr>
      <w:bookmarkStart w:id="23" w:name="_Toc100325970"/>
      <w:r w:rsidRPr="00CE2FBC">
        <w:rPr>
          <w:rStyle w:val="Heading1Char"/>
          <w:rFonts w:ascii="Arial" w:hAnsi="Arial" w:cs="Arial"/>
          <w:b/>
          <w:bCs/>
          <w:color w:val="auto"/>
          <w:sz w:val="22"/>
          <w:szCs w:val="22"/>
        </w:rPr>
        <w:t xml:space="preserve">Appendix B- </w:t>
      </w:r>
      <w:r w:rsidR="007659CA" w:rsidRPr="00CE2FBC">
        <w:rPr>
          <w:rStyle w:val="Heading1Char"/>
          <w:rFonts w:ascii="Arial" w:hAnsi="Arial" w:cs="Arial"/>
          <w:b/>
          <w:bCs/>
          <w:color w:val="auto"/>
          <w:sz w:val="22"/>
          <w:szCs w:val="22"/>
        </w:rPr>
        <w:t>Questionnaire survey response</w:t>
      </w:r>
      <w:r w:rsidR="006A671A" w:rsidRPr="00CE2FBC">
        <w:rPr>
          <w:rStyle w:val="Heading1Char"/>
          <w:rFonts w:ascii="Arial" w:hAnsi="Arial" w:cs="Arial"/>
          <w:b/>
          <w:bCs/>
          <w:color w:val="auto"/>
          <w:sz w:val="22"/>
          <w:szCs w:val="22"/>
        </w:rPr>
        <w:t>s</w:t>
      </w:r>
      <w:bookmarkEnd w:id="23"/>
    </w:p>
    <w:p w14:paraId="1AC0BDB0" w14:textId="77777777" w:rsidR="00230260" w:rsidRPr="00CE2FBC" w:rsidRDefault="00230260" w:rsidP="00833EF2">
      <w:pPr>
        <w:shd w:val="clear" w:color="auto" w:fill="FFFFFF"/>
        <w:spacing w:line="360" w:lineRule="auto"/>
        <w:jc w:val="center"/>
        <w:rPr>
          <w:rFonts w:ascii="Arial" w:eastAsia="Times New Roman" w:hAnsi="Arial" w:cs="Arial"/>
        </w:rPr>
      </w:pPr>
      <w:r w:rsidRPr="00CE2FBC">
        <w:rPr>
          <w:rFonts w:ascii="Arial" w:eastAsia="Times New Roman" w:hAnsi="Arial" w:cs="Arial"/>
        </w:rPr>
        <w:t>Do you feel able to use MS Teams to collaborate with others at UWTSD?</w:t>
      </w:r>
    </w:p>
    <w:p w14:paraId="6F39BA50" w14:textId="77777777" w:rsidR="00230260" w:rsidRPr="00CE2FBC" w:rsidRDefault="00230260" w:rsidP="00833EF2">
      <w:pPr>
        <w:spacing w:line="360" w:lineRule="auto"/>
        <w:jc w:val="center"/>
        <w:rPr>
          <w:rFonts w:ascii="Arial" w:hAnsi="Arial" w:cs="Arial"/>
        </w:rPr>
      </w:pPr>
    </w:p>
    <w:p w14:paraId="14AD83CE"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7474215B" wp14:editId="263091E0">
            <wp:extent cx="5943600" cy="17760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776095"/>
                    </a:xfrm>
                    <a:prstGeom prst="rect">
                      <a:avLst/>
                    </a:prstGeom>
                  </pic:spPr>
                </pic:pic>
              </a:graphicData>
            </a:graphic>
          </wp:inline>
        </w:drawing>
      </w:r>
    </w:p>
    <w:p w14:paraId="5FA6294F" w14:textId="77777777" w:rsidR="00230260" w:rsidRPr="00CE2FBC" w:rsidRDefault="00230260" w:rsidP="00833EF2">
      <w:pPr>
        <w:spacing w:line="360" w:lineRule="auto"/>
        <w:jc w:val="center"/>
        <w:rPr>
          <w:rFonts w:ascii="Arial" w:hAnsi="Arial" w:cs="Arial"/>
        </w:rPr>
      </w:pPr>
    </w:p>
    <w:p w14:paraId="048BB3BD"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305914EB" wp14:editId="64844D57">
            <wp:extent cx="5943600" cy="20681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068195"/>
                    </a:xfrm>
                    <a:prstGeom prst="rect">
                      <a:avLst/>
                    </a:prstGeom>
                  </pic:spPr>
                </pic:pic>
              </a:graphicData>
            </a:graphic>
          </wp:inline>
        </w:drawing>
      </w:r>
    </w:p>
    <w:p w14:paraId="7E7B0CAF" w14:textId="77777777" w:rsidR="00230260" w:rsidRPr="00CE2FBC" w:rsidRDefault="00230260" w:rsidP="00833EF2">
      <w:pPr>
        <w:spacing w:line="360" w:lineRule="auto"/>
        <w:jc w:val="center"/>
        <w:rPr>
          <w:rFonts w:ascii="Arial" w:hAnsi="Arial" w:cs="Arial"/>
        </w:rPr>
      </w:pPr>
    </w:p>
    <w:p w14:paraId="51A28A29"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lastRenderedPageBreak/>
        <w:drawing>
          <wp:inline distT="0" distB="0" distL="0" distR="0" wp14:anchorId="4297F7DE" wp14:editId="5B0CE3C0">
            <wp:extent cx="5943600" cy="24060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406015"/>
                    </a:xfrm>
                    <a:prstGeom prst="rect">
                      <a:avLst/>
                    </a:prstGeom>
                  </pic:spPr>
                </pic:pic>
              </a:graphicData>
            </a:graphic>
          </wp:inline>
        </w:drawing>
      </w:r>
    </w:p>
    <w:p w14:paraId="639B3902"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188A305E" wp14:editId="086E440B">
            <wp:extent cx="5943600" cy="233489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334895"/>
                    </a:xfrm>
                    <a:prstGeom prst="rect">
                      <a:avLst/>
                    </a:prstGeom>
                  </pic:spPr>
                </pic:pic>
              </a:graphicData>
            </a:graphic>
          </wp:inline>
        </w:drawing>
      </w:r>
    </w:p>
    <w:p w14:paraId="54E6F411"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09350ED3" wp14:editId="53866A4D">
            <wp:extent cx="5943600" cy="16440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644015"/>
                    </a:xfrm>
                    <a:prstGeom prst="rect">
                      <a:avLst/>
                    </a:prstGeom>
                  </pic:spPr>
                </pic:pic>
              </a:graphicData>
            </a:graphic>
          </wp:inline>
        </w:drawing>
      </w:r>
    </w:p>
    <w:p w14:paraId="3B2E110F"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66A8E7E8" wp14:editId="78D5AA9C">
            <wp:extent cx="5943600" cy="16649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664970"/>
                    </a:xfrm>
                    <a:prstGeom prst="rect">
                      <a:avLst/>
                    </a:prstGeom>
                  </pic:spPr>
                </pic:pic>
              </a:graphicData>
            </a:graphic>
          </wp:inline>
        </w:drawing>
      </w:r>
    </w:p>
    <w:p w14:paraId="715140F7"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lastRenderedPageBreak/>
        <w:drawing>
          <wp:inline distT="0" distB="0" distL="0" distR="0" wp14:anchorId="37FF2220" wp14:editId="51CCFE6A">
            <wp:extent cx="5943600" cy="15627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562735"/>
                    </a:xfrm>
                    <a:prstGeom prst="rect">
                      <a:avLst/>
                    </a:prstGeom>
                  </pic:spPr>
                </pic:pic>
              </a:graphicData>
            </a:graphic>
          </wp:inline>
        </w:drawing>
      </w:r>
    </w:p>
    <w:p w14:paraId="55363FBC" w14:textId="77777777" w:rsidR="00230260" w:rsidRPr="00CE2FBC" w:rsidRDefault="00230260" w:rsidP="00833EF2">
      <w:pPr>
        <w:spacing w:line="360" w:lineRule="auto"/>
        <w:jc w:val="center"/>
        <w:rPr>
          <w:rFonts w:ascii="Arial" w:hAnsi="Arial" w:cs="Arial"/>
        </w:rPr>
      </w:pPr>
    </w:p>
    <w:p w14:paraId="1D3800D1"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40490BB7" wp14:editId="4D5331D6">
            <wp:extent cx="5943600" cy="1611630"/>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611630"/>
                    </a:xfrm>
                    <a:prstGeom prst="rect">
                      <a:avLst/>
                    </a:prstGeom>
                  </pic:spPr>
                </pic:pic>
              </a:graphicData>
            </a:graphic>
          </wp:inline>
        </w:drawing>
      </w:r>
    </w:p>
    <w:p w14:paraId="08840C86"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0BABCE17" wp14:editId="590DF8AF">
            <wp:extent cx="5943600" cy="16808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680845"/>
                    </a:xfrm>
                    <a:prstGeom prst="rect">
                      <a:avLst/>
                    </a:prstGeom>
                  </pic:spPr>
                </pic:pic>
              </a:graphicData>
            </a:graphic>
          </wp:inline>
        </w:drawing>
      </w:r>
    </w:p>
    <w:p w14:paraId="4CE125CE" w14:textId="77777777" w:rsidR="00230260" w:rsidRPr="00CE2FBC" w:rsidRDefault="00230260" w:rsidP="00833EF2">
      <w:pPr>
        <w:spacing w:line="360" w:lineRule="auto"/>
        <w:jc w:val="center"/>
        <w:rPr>
          <w:rFonts w:ascii="Arial" w:hAnsi="Arial" w:cs="Arial"/>
        </w:rPr>
      </w:pPr>
      <w:r w:rsidRPr="00CE2FBC">
        <w:rPr>
          <w:rFonts w:ascii="Arial" w:hAnsi="Arial" w:cs="Arial"/>
          <w:noProof/>
          <w:lang w:val="en-US"/>
        </w:rPr>
        <w:drawing>
          <wp:inline distT="0" distB="0" distL="0" distR="0" wp14:anchorId="080A317C" wp14:editId="0A1928B5">
            <wp:extent cx="5943600" cy="16154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615440"/>
                    </a:xfrm>
                    <a:prstGeom prst="rect">
                      <a:avLst/>
                    </a:prstGeom>
                  </pic:spPr>
                </pic:pic>
              </a:graphicData>
            </a:graphic>
          </wp:inline>
        </w:drawing>
      </w:r>
    </w:p>
    <w:p w14:paraId="1637A9D3" w14:textId="77777777" w:rsidR="007659CA" w:rsidRPr="00CE2FBC" w:rsidRDefault="007659CA" w:rsidP="00833EF2">
      <w:pPr>
        <w:spacing w:line="360" w:lineRule="auto"/>
        <w:jc w:val="center"/>
        <w:rPr>
          <w:rFonts w:ascii="Arial" w:hAnsi="Arial" w:cs="Arial"/>
        </w:rPr>
      </w:pPr>
    </w:p>
    <w:sectPr w:rsidR="007659CA" w:rsidRPr="00CE2FBC">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8B48B" w14:textId="77777777" w:rsidR="00430331" w:rsidRDefault="00430331" w:rsidP="00C1554D">
      <w:pPr>
        <w:spacing w:after="0" w:line="240" w:lineRule="auto"/>
      </w:pPr>
      <w:r>
        <w:separator/>
      </w:r>
    </w:p>
  </w:endnote>
  <w:endnote w:type="continuationSeparator" w:id="0">
    <w:p w14:paraId="0B254550" w14:textId="77777777" w:rsidR="00430331" w:rsidRDefault="00430331"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C7E52" w14:textId="77777777" w:rsidR="00430331" w:rsidRDefault="00430331" w:rsidP="00C1554D">
      <w:pPr>
        <w:spacing w:after="0" w:line="240" w:lineRule="auto"/>
      </w:pPr>
      <w:r>
        <w:separator/>
      </w:r>
    </w:p>
  </w:footnote>
  <w:footnote w:type="continuationSeparator" w:id="0">
    <w:p w14:paraId="598D7E67" w14:textId="77777777" w:rsidR="00430331" w:rsidRDefault="00430331"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sidR="005F4827">
          <w:rPr>
            <w:noProof/>
          </w:rPr>
          <w:t>16</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FA11A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114129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1CA"/>
    <w:rsid w:val="0002689B"/>
    <w:rsid w:val="00034C19"/>
    <w:rsid w:val="00076247"/>
    <w:rsid w:val="000B1A9E"/>
    <w:rsid w:val="000B31CA"/>
    <w:rsid w:val="000D3D04"/>
    <w:rsid w:val="000D42B4"/>
    <w:rsid w:val="000D6F8E"/>
    <w:rsid w:val="0014116A"/>
    <w:rsid w:val="001616F6"/>
    <w:rsid w:val="00164B3B"/>
    <w:rsid w:val="00177F80"/>
    <w:rsid w:val="00182182"/>
    <w:rsid w:val="001B0096"/>
    <w:rsid w:val="001B17D4"/>
    <w:rsid w:val="001B7C30"/>
    <w:rsid w:val="001E30CE"/>
    <w:rsid w:val="001F62DD"/>
    <w:rsid w:val="00204EB3"/>
    <w:rsid w:val="00230260"/>
    <w:rsid w:val="00240E88"/>
    <w:rsid w:val="0024137B"/>
    <w:rsid w:val="00246BD5"/>
    <w:rsid w:val="00256B59"/>
    <w:rsid w:val="00262812"/>
    <w:rsid w:val="002A11F7"/>
    <w:rsid w:val="002C5397"/>
    <w:rsid w:val="00316792"/>
    <w:rsid w:val="00331F47"/>
    <w:rsid w:val="00332745"/>
    <w:rsid w:val="00352056"/>
    <w:rsid w:val="00380BA1"/>
    <w:rsid w:val="003C1B0F"/>
    <w:rsid w:val="003E44FA"/>
    <w:rsid w:val="003E4C63"/>
    <w:rsid w:val="003F0DAF"/>
    <w:rsid w:val="00430331"/>
    <w:rsid w:val="0047512C"/>
    <w:rsid w:val="004C6602"/>
    <w:rsid w:val="004D15DB"/>
    <w:rsid w:val="00581CAA"/>
    <w:rsid w:val="005F4827"/>
    <w:rsid w:val="005F56AB"/>
    <w:rsid w:val="005F6BED"/>
    <w:rsid w:val="00611CC1"/>
    <w:rsid w:val="00695CC5"/>
    <w:rsid w:val="006A671A"/>
    <w:rsid w:val="006D63FC"/>
    <w:rsid w:val="00725A28"/>
    <w:rsid w:val="00730C16"/>
    <w:rsid w:val="0075608E"/>
    <w:rsid w:val="00756337"/>
    <w:rsid w:val="007659CA"/>
    <w:rsid w:val="0078081D"/>
    <w:rsid w:val="007C331A"/>
    <w:rsid w:val="007D214B"/>
    <w:rsid w:val="00824ED2"/>
    <w:rsid w:val="00833EF2"/>
    <w:rsid w:val="00855C7B"/>
    <w:rsid w:val="008A4174"/>
    <w:rsid w:val="008D1D23"/>
    <w:rsid w:val="008D2F97"/>
    <w:rsid w:val="008D48FE"/>
    <w:rsid w:val="008E3315"/>
    <w:rsid w:val="009146C9"/>
    <w:rsid w:val="009163C7"/>
    <w:rsid w:val="00933048"/>
    <w:rsid w:val="00946F75"/>
    <w:rsid w:val="009562B9"/>
    <w:rsid w:val="00971832"/>
    <w:rsid w:val="009F3F49"/>
    <w:rsid w:val="00A15CF7"/>
    <w:rsid w:val="00A306E2"/>
    <w:rsid w:val="00A91013"/>
    <w:rsid w:val="00AD3672"/>
    <w:rsid w:val="00AF47A0"/>
    <w:rsid w:val="00B15545"/>
    <w:rsid w:val="00BB05E3"/>
    <w:rsid w:val="00BC0376"/>
    <w:rsid w:val="00C01C6A"/>
    <w:rsid w:val="00C1554D"/>
    <w:rsid w:val="00CE2FBC"/>
    <w:rsid w:val="00D06C86"/>
    <w:rsid w:val="00D11D1D"/>
    <w:rsid w:val="00D6497C"/>
    <w:rsid w:val="00D72E69"/>
    <w:rsid w:val="00D835AA"/>
    <w:rsid w:val="00E21782"/>
    <w:rsid w:val="00E5333E"/>
    <w:rsid w:val="00EE3A47"/>
    <w:rsid w:val="00EF38ED"/>
    <w:rsid w:val="00F10045"/>
    <w:rsid w:val="00F15E9E"/>
    <w:rsid w:val="00F2226D"/>
    <w:rsid w:val="00F37689"/>
    <w:rsid w:val="00F42556"/>
    <w:rsid w:val="00F66CF8"/>
    <w:rsid w:val="00F72AAC"/>
    <w:rsid w:val="00FB719F"/>
    <w:rsid w:val="00FE46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482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482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482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482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482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482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482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numPr>
        <w:numId w:val="0"/>
      </w:num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customStyle="1" w:styleId="text-format-content">
    <w:name w:val="text-format-content"/>
    <w:basedOn w:val="DefaultParagraphFont"/>
    <w:rsid w:val="006D63FC"/>
  </w:style>
  <w:style w:type="character" w:customStyle="1" w:styleId="ordinal-number">
    <w:name w:val="ordinal-number"/>
    <w:basedOn w:val="DefaultParagraphFont"/>
    <w:rsid w:val="006D63FC"/>
  </w:style>
  <w:style w:type="paragraph" w:styleId="z-TopofForm">
    <w:name w:val="HTML Top of Form"/>
    <w:basedOn w:val="Normal"/>
    <w:next w:val="Normal"/>
    <w:link w:val="z-TopofFormChar"/>
    <w:hidden/>
    <w:uiPriority w:val="99"/>
    <w:semiHidden/>
    <w:unhideWhenUsed/>
    <w:rsid w:val="001B0096"/>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B0096"/>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1B0096"/>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B0096"/>
    <w:rPr>
      <w:rFonts w:ascii="Arial" w:hAnsi="Arial" w:cs="Arial"/>
      <w:vanish/>
      <w:sz w:val="16"/>
      <w:szCs w:val="16"/>
    </w:rPr>
  </w:style>
  <w:style w:type="paragraph" w:styleId="NormalWeb">
    <w:name w:val="Normal (Web)"/>
    <w:basedOn w:val="Normal"/>
    <w:uiPriority w:val="99"/>
    <w:unhideWhenUsed/>
    <w:rsid w:val="0078081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78081D"/>
    <w:rPr>
      <w:i/>
      <w:iCs/>
    </w:rPr>
  </w:style>
  <w:style w:type="character" w:customStyle="1" w:styleId="Heading3Char">
    <w:name w:val="Heading 3 Char"/>
    <w:basedOn w:val="DefaultParagraphFont"/>
    <w:link w:val="Heading3"/>
    <w:uiPriority w:val="9"/>
    <w:semiHidden/>
    <w:rsid w:val="005F482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F48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48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48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48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48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4827"/>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8310">
      <w:bodyDiv w:val="1"/>
      <w:marLeft w:val="0"/>
      <w:marRight w:val="0"/>
      <w:marTop w:val="0"/>
      <w:marBottom w:val="0"/>
      <w:divBdr>
        <w:top w:val="none" w:sz="0" w:space="0" w:color="auto"/>
        <w:left w:val="none" w:sz="0" w:space="0" w:color="auto"/>
        <w:bottom w:val="none" w:sz="0" w:space="0" w:color="auto"/>
        <w:right w:val="none" w:sz="0" w:space="0" w:color="auto"/>
      </w:divBdr>
      <w:divsChild>
        <w:div w:id="1915696397">
          <w:marLeft w:val="0"/>
          <w:marRight w:val="0"/>
          <w:marTop w:val="0"/>
          <w:marBottom w:val="0"/>
          <w:divBdr>
            <w:top w:val="none" w:sz="0" w:space="0" w:color="auto"/>
            <w:left w:val="none" w:sz="0" w:space="0" w:color="auto"/>
            <w:bottom w:val="none" w:sz="0" w:space="0" w:color="auto"/>
            <w:right w:val="none" w:sz="0" w:space="0" w:color="auto"/>
          </w:divBdr>
          <w:divsChild>
            <w:div w:id="1181048665">
              <w:marLeft w:val="0"/>
              <w:marRight w:val="0"/>
              <w:marTop w:val="0"/>
              <w:marBottom w:val="0"/>
              <w:divBdr>
                <w:top w:val="none" w:sz="0" w:space="0" w:color="auto"/>
                <w:left w:val="none" w:sz="0" w:space="0" w:color="auto"/>
                <w:bottom w:val="none" w:sz="0" w:space="0" w:color="auto"/>
                <w:right w:val="none" w:sz="0" w:space="0" w:color="auto"/>
              </w:divBdr>
              <w:divsChild>
                <w:div w:id="1714379998">
                  <w:marLeft w:val="0"/>
                  <w:marRight w:val="0"/>
                  <w:marTop w:val="0"/>
                  <w:marBottom w:val="0"/>
                  <w:divBdr>
                    <w:top w:val="none" w:sz="0" w:space="0" w:color="auto"/>
                    <w:left w:val="none" w:sz="0" w:space="0" w:color="auto"/>
                    <w:bottom w:val="none" w:sz="0" w:space="0" w:color="auto"/>
                    <w:right w:val="none" w:sz="0" w:space="0" w:color="auto"/>
                  </w:divBdr>
                  <w:divsChild>
                    <w:div w:id="70676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602915">
          <w:marLeft w:val="0"/>
          <w:marRight w:val="0"/>
          <w:marTop w:val="0"/>
          <w:marBottom w:val="0"/>
          <w:divBdr>
            <w:top w:val="none" w:sz="0" w:space="0" w:color="auto"/>
            <w:left w:val="none" w:sz="0" w:space="0" w:color="auto"/>
            <w:bottom w:val="none" w:sz="0" w:space="0" w:color="auto"/>
            <w:right w:val="none" w:sz="0" w:space="0" w:color="auto"/>
          </w:divBdr>
          <w:divsChild>
            <w:div w:id="242842154">
              <w:marLeft w:val="300"/>
              <w:marRight w:val="0"/>
              <w:marTop w:val="0"/>
              <w:marBottom w:val="0"/>
              <w:divBdr>
                <w:top w:val="none" w:sz="0" w:space="0" w:color="auto"/>
                <w:left w:val="none" w:sz="0" w:space="0" w:color="auto"/>
                <w:bottom w:val="none" w:sz="0" w:space="0" w:color="auto"/>
                <w:right w:val="none" w:sz="0" w:space="0" w:color="auto"/>
              </w:divBdr>
              <w:divsChild>
                <w:div w:id="1441804272">
                  <w:marLeft w:val="0"/>
                  <w:marRight w:val="0"/>
                  <w:marTop w:val="0"/>
                  <w:marBottom w:val="0"/>
                  <w:divBdr>
                    <w:top w:val="none" w:sz="0" w:space="0" w:color="auto"/>
                    <w:left w:val="none" w:sz="0" w:space="0" w:color="auto"/>
                    <w:bottom w:val="none" w:sz="0" w:space="0" w:color="auto"/>
                    <w:right w:val="none" w:sz="0" w:space="0" w:color="auto"/>
                  </w:divBdr>
                </w:div>
              </w:divsChild>
            </w:div>
            <w:div w:id="311721640">
              <w:marLeft w:val="0"/>
              <w:marRight w:val="0"/>
              <w:marTop w:val="0"/>
              <w:marBottom w:val="0"/>
              <w:divBdr>
                <w:top w:val="none" w:sz="0" w:space="0" w:color="auto"/>
                <w:left w:val="none" w:sz="0" w:space="0" w:color="auto"/>
                <w:bottom w:val="none" w:sz="0" w:space="0" w:color="auto"/>
                <w:right w:val="none" w:sz="0" w:space="0" w:color="auto"/>
              </w:divBdr>
              <w:divsChild>
                <w:div w:id="364065209">
                  <w:marLeft w:val="0"/>
                  <w:marRight w:val="0"/>
                  <w:marTop w:val="0"/>
                  <w:marBottom w:val="0"/>
                  <w:divBdr>
                    <w:top w:val="none" w:sz="0" w:space="0" w:color="auto"/>
                    <w:left w:val="none" w:sz="0" w:space="0" w:color="auto"/>
                    <w:bottom w:val="none" w:sz="0" w:space="0" w:color="auto"/>
                    <w:right w:val="none" w:sz="0" w:space="0" w:color="auto"/>
                  </w:divBdr>
                  <w:divsChild>
                    <w:div w:id="1000817255">
                      <w:marLeft w:val="0"/>
                      <w:marRight w:val="0"/>
                      <w:marTop w:val="0"/>
                      <w:marBottom w:val="0"/>
                      <w:divBdr>
                        <w:top w:val="none" w:sz="0" w:space="0" w:color="auto"/>
                        <w:left w:val="none" w:sz="0" w:space="0" w:color="auto"/>
                        <w:bottom w:val="none" w:sz="0" w:space="0" w:color="auto"/>
                        <w:right w:val="none" w:sz="0" w:space="0" w:color="auto"/>
                      </w:divBdr>
                      <w:divsChild>
                        <w:div w:id="2049643463">
                          <w:marLeft w:val="0"/>
                          <w:marRight w:val="0"/>
                          <w:marTop w:val="0"/>
                          <w:marBottom w:val="0"/>
                          <w:divBdr>
                            <w:top w:val="none" w:sz="0" w:space="0" w:color="auto"/>
                            <w:left w:val="none" w:sz="0" w:space="0" w:color="auto"/>
                            <w:bottom w:val="none" w:sz="0" w:space="0" w:color="auto"/>
                            <w:right w:val="none" w:sz="0" w:space="0" w:color="auto"/>
                          </w:divBdr>
                          <w:divsChild>
                            <w:div w:id="1231232512">
                              <w:marLeft w:val="0"/>
                              <w:marRight w:val="0"/>
                              <w:marTop w:val="0"/>
                              <w:marBottom w:val="0"/>
                              <w:divBdr>
                                <w:top w:val="none" w:sz="0" w:space="0" w:color="auto"/>
                                <w:left w:val="none" w:sz="0" w:space="0" w:color="auto"/>
                                <w:bottom w:val="none" w:sz="0" w:space="0" w:color="auto"/>
                                <w:right w:val="none" w:sz="0" w:space="0" w:color="auto"/>
                              </w:divBdr>
                              <w:divsChild>
                                <w:div w:id="13963204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97380419">
                          <w:marLeft w:val="300"/>
                          <w:marRight w:val="0"/>
                          <w:marTop w:val="300"/>
                          <w:marBottom w:val="0"/>
                          <w:divBdr>
                            <w:top w:val="none" w:sz="0" w:space="0" w:color="auto"/>
                            <w:left w:val="none" w:sz="0" w:space="0" w:color="auto"/>
                            <w:bottom w:val="none" w:sz="0" w:space="0" w:color="auto"/>
                            <w:right w:val="none" w:sz="0" w:space="0" w:color="auto"/>
                          </w:divBdr>
                          <w:divsChild>
                            <w:div w:id="620769863">
                              <w:marLeft w:val="0"/>
                              <w:marRight w:val="0"/>
                              <w:marTop w:val="0"/>
                              <w:marBottom w:val="0"/>
                              <w:divBdr>
                                <w:top w:val="none" w:sz="0" w:space="0" w:color="auto"/>
                                <w:left w:val="none" w:sz="0" w:space="0" w:color="auto"/>
                                <w:bottom w:val="none" w:sz="0" w:space="0" w:color="auto"/>
                                <w:right w:val="none" w:sz="0" w:space="0" w:color="auto"/>
                              </w:divBdr>
                              <w:divsChild>
                                <w:div w:id="1928490449">
                                  <w:marLeft w:val="0"/>
                                  <w:marRight w:val="450"/>
                                  <w:marTop w:val="0"/>
                                  <w:marBottom w:val="0"/>
                                  <w:divBdr>
                                    <w:top w:val="none" w:sz="0" w:space="0" w:color="auto"/>
                                    <w:left w:val="none" w:sz="0" w:space="0" w:color="auto"/>
                                    <w:bottom w:val="none" w:sz="0" w:space="0" w:color="auto"/>
                                    <w:right w:val="none" w:sz="0" w:space="0" w:color="auto"/>
                                  </w:divBdr>
                                  <w:divsChild>
                                    <w:div w:id="1287783657">
                                      <w:marLeft w:val="0"/>
                                      <w:marRight w:val="0"/>
                                      <w:marTop w:val="0"/>
                                      <w:marBottom w:val="0"/>
                                      <w:divBdr>
                                        <w:top w:val="none" w:sz="0" w:space="0" w:color="auto"/>
                                        <w:left w:val="none" w:sz="0" w:space="0" w:color="auto"/>
                                        <w:bottom w:val="none" w:sz="0" w:space="0" w:color="auto"/>
                                        <w:right w:val="none" w:sz="0" w:space="0" w:color="auto"/>
                                      </w:divBdr>
                                    </w:div>
                                  </w:divsChild>
                                </w:div>
                                <w:div w:id="528571960">
                                  <w:marLeft w:val="0"/>
                                  <w:marRight w:val="450"/>
                                  <w:marTop w:val="300"/>
                                  <w:marBottom w:val="0"/>
                                  <w:divBdr>
                                    <w:top w:val="none" w:sz="0" w:space="0" w:color="auto"/>
                                    <w:left w:val="none" w:sz="0" w:space="0" w:color="auto"/>
                                    <w:bottom w:val="none" w:sz="0" w:space="0" w:color="auto"/>
                                    <w:right w:val="none" w:sz="0" w:space="0" w:color="auto"/>
                                  </w:divBdr>
                                  <w:divsChild>
                                    <w:div w:id="24492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205147">
                  <w:marLeft w:val="0"/>
                  <w:marRight w:val="0"/>
                  <w:marTop w:val="0"/>
                  <w:marBottom w:val="0"/>
                  <w:divBdr>
                    <w:top w:val="none" w:sz="0" w:space="0" w:color="auto"/>
                    <w:left w:val="none" w:sz="0" w:space="0" w:color="auto"/>
                    <w:bottom w:val="none" w:sz="0" w:space="0" w:color="auto"/>
                    <w:right w:val="none" w:sz="0" w:space="0" w:color="auto"/>
                  </w:divBdr>
                  <w:divsChild>
                    <w:div w:id="913779957">
                      <w:marLeft w:val="0"/>
                      <w:marRight w:val="0"/>
                      <w:marTop w:val="0"/>
                      <w:marBottom w:val="0"/>
                      <w:divBdr>
                        <w:top w:val="none" w:sz="0" w:space="0" w:color="auto"/>
                        <w:left w:val="none" w:sz="0" w:space="0" w:color="auto"/>
                        <w:bottom w:val="none" w:sz="0" w:space="0" w:color="auto"/>
                        <w:right w:val="none" w:sz="0" w:space="0" w:color="auto"/>
                      </w:divBdr>
                      <w:divsChild>
                        <w:div w:id="366755150">
                          <w:marLeft w:val="0"/>
                          <w:marRight w:val="0"/>
                          <w:marTop w:val="0"/>
                          <w:marBottom w:val="0"/>
                          <w:divBdr>
                            <w:top w:val="none" w:sz="0" w:space="0" w:color="auto"/>
                            <w:left w:val="none" w:sz="0" w:space="0" w:color="auto"/>
                            <w:bottom w:val="none" w:sz="0" w:space="0" w:color="auto"/>
                            <w:right w:val="none" w:sz="0" w:space="0" w:color="auto"/>
                          </w:divBdr>
                          <w:divsChild>
                            <w:div w:id="470177535">
                              <w:marLeft w:val="0"/>
                              <w:marRight w:val="0"/>
                              <w:marTop w:val="0"/>
                              <w:marBottom w:val="0"/>
                              <w:divBdr>
                                <w:top w:val="none" w:sz="0" w:space="0" w:color="auto"/>
                                <w:left w:val="none" w:sz="0" w:space="0" w:color="auto"/>
                                <w:bottom w:val="none" w:sz="0" w:space="0" w:color="auto"/>
                                <w:right w:val="none" w:sz="0" w:space="0" w:color="auto"/>
                              </w:divBdr>
                              <w:divsChild>
                                <w:div w:id="75991205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63118385">
                          <w:marLeft w:val="300"/>
                          <w:marRight w:val="0"/>
                          <w:marTop w:val="300"/>
                          <w:marBottom w:val="0"/>
                          <w:divBdr>
                            <w:top w:val="none" w:sz="0" w:space="0" w:color="auto"/>
                            <w:left w:val="none" w:sz="0" w:space="0" w:color="auto"/>
                            <w:bottom w:val="none" w:sz="0" w:space="0" w:color="auto"/>
                            <w:right w:val="none" w:sz="0" w:space="0" w:color="auto"/>
                          </w:divBdr>
                          <w:divsChild>
                            <w:div w:id="1727333247">
                              <w:marLeft w:val="0"/>
                              <w:marRight w:val="0"/>
                              <w:marTop w:val="0"/>
                              <w:marBottom w:val="0"/>
                              <w:divBdr>
                                <w:top w:val="none" w:sz="0" w:space="0" w:color="auto"/>
                                <w:left w:val="none" w:sz="0" w:space="0" w:color="auto"/>
                                <w:bottom w:val="none" w:sz="0" w:space="0" w:color="auto"/>
                                <w:right w:val="none" w:sz="0" w:space="0" w:color="auto"/>
                              </w:divBdr>
                              <w:divsChild>
                                <w:div w:id="1056660872">
                                  <w:marLeft w:val="0"/>
                                  <w:marRight w:val="450"/>
                                  <w:marTop w:val="0"/>
                                  <w:marBottom w:val="0"/>
                                  <w:divBdr>
                                    <w:top w:val="none" w:sz="0" w:space="0" w:color="auto"/>
                                    <w:left w:val="none" w:sz="0" w:space="0" w:color="auto"/>
                                    <w:bottom w:val="none" w:sz="0" w:space="0" w:color="auto"/>
                                    <w:right w:val="none" w:sz="0" w:space="0" w:color="auto"/>
                                  </w:divBdr>
                                  <w:divsChild>
                                    <w:div w:id="1949654791">
                                      <w:marLeft w:val="0"/>
                                      <w:marRight w:val="0"/>
                                      <w:marTop w:val="0"/>
                                      <w:marBottom w:val="0"/>
                                      <w:divBdr>
                                        <w:top w:val="none" w:sz="0" w:space="0" w:color="auto"/>
                                        <w:left w:val="none" w:sz="0" w:space="0" w:color="auto"/>
                                        <w:bottom w:val="none" w:sz="0" w:space="0" w:color="auto"/>
                                        <w:right w:val="none" w:sz="0" w:space="0" w:color="auto"/>
                                      </w:divBdr>
                                    </w:div>
                                  </w:divsChild>
                                </w:div>
                                <w:div w:id="2049597866">
                                  <w:marLeft w:val="0"/>
                                  <w:marRight w:val="450"/>
                                  <w:marTop w:val="300"/>
                                  <w:marBottom w:val="0"/>
                                  <w:divBdr>
                                    <w:top w:val="none" w:sz="0" w:space="0" w:color="auto"/>
                                    <w:left w:val="none" w:sz="0" w:space="0" w:color="auto"/>
                                    <w:bottom w:val="none" w:sz="0" w:space="0" w:color="auto"/>
                                    <w:right w:val="none" w:sz="0" w:space="0" w:color="auto"/>
                                  </w:divBdr>
                                  <w:divsChild>
                                    <w:div w:id="147752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3195437">
                  <w:marLeft w:val="0"/>
                  <w:marRight w:val="0"/>
                  <w:marTop w:val="0"/>
                  <w:marBottom w:val="0"/>
                  <w:divBdr>
                    <w:top w:val="none" w:sz="0" w:space="0" w:color="auto"/>
                    <w:left w:val="none" w:sz="0" w:space="0" w:color="auto"/>
                    <w:bottom w:val="none" w:sz="0" w:space="0" w:color="auto"/>
                    <w:right w:val="none" w:sz="0" w:space="0" w:color="auto"/>
                  </w:divBdr>
                  <w:divsChild>
                    <w:div w:id="1552036981">
                      <w:marLeft w:val="0"/>
                      <w:marRight w:val="0"/>
                      <w:marTop w:val="0"/>
                      <w:marBottom w:val="0"/>
                      <w:divBdr>
                        <w:top w:val="none" w:sz="0" w:space="0" w:color="auto"/>
                        <w:left w:val="none" w:sz="0" w:space="0" w:color="auto"/>
                        <w:bottom w:val="none" w:sz="0" w:space="0" w:color="auto"/>
                        <w:right w:val="none" w:sz="0" w:space="0" w:color="auto"/>
                      </w:divBdr>
                      <w:divsChild>
                        <w:div w:id="1691293390">
                          <w:marLeft w:val="0"/>
                          <w:marRight w:val="0"/>
                          <w:marTop w:val="0"/>
                          <w:marBottom w:val="0"/>
                          <w:divBdr>
                            <w:top w:val="none" w:sz="0" w:space="0" w:color="auto"/>
                            <w:left w:val="none" w:sz="0" w:space="0" w:color="auto"/>
                            <w:bottom w:val="none" w:sz="0" w:space="0" w:color="auto"/>
                            <w:right w:val="none" w:sz="0" w:space="0" w:color="auto"/>
                          </w:divBdr>
                          <w:divsChild>
                            <w:div w:id="214316922">
                              <w:marLeft w:val="0"/>
                              <w:marRight w:val="0"/>
                              <w:marTop w:val="0"/>
                              <w:marBottom w:val="0"/>
                              <w:divBdr>
                                <w:top w:val="none" w:sz="0" w:space="0" w:color="auto"/>
                                <w:left w:val="none" w:sz="0" w:space="0" w:color="auto"/>
                                <w:bottom w:val="none" w:sz="0" w:space="0" w:color="auto"/>
                                <w:right w:val="none" w:sz="0" w:space="0" w:color="auto"/>
                              </w:divBdr>
                              <w:divsChild>
                                <w:div w:id="9968473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20043936">
                          <w:marLeft w:val="300"/>
                          <w:marRight w:val="0"/>
                          <w:marTop w:val="300"/>
                          <w:marBottom w:val="0"/>
                          <w:divBdr>
                            <w:top w:val="none" w:sz="0" w:space="0" w:color="auto"/>
                            <w:left w:val="none" w:sz="0" w:space="0" w:color="auto"/>
                            <w:bottom w:val="none" w:sz="0" w:space="0" w:color="auto"/>
                            <w:right w:val="none" w:sz="0" w:space="0" w:color="auto"/>
                          </w:divBdr>
                          <w:divsChild>
                            <w:div w:id="848104715">
                              <w:marLeft w:val="0"/>
                              <w:marRight w:val="0"/>
                              <w:marTop w:val="0"/>
                              <w:marBottom w:val="0"/>
                              <w:divBdr>
                                <w:top w:val="none" w:sz="0" w:space="0" w:color="auto"/>
                                <w:left w:val="none" w:sz="0" w:space="0" w:color="auto"/>
                                <w:bottom w:val="none" w:sz="0" w:space="0" w:color="auto"/>
                                <w:right w:val="none" w:sz="0" w:space="0" w:color="auto"/>
                              </w:divBdr>
                              <w:divsChild>
                                <w:div w:id="1931114621">
                                  <w:marLeft w:val="0"/>
                                  <w:marRight w:val="450"/>
                                  <w:marTop w:val="0"/>
                                  <w:marBottom w:val="0"/>
                                  <w:divBdr>
                                    <w:top w:val="none" w:sz="0" w:space="0" w:color="auto"/>
                                    <w:left w:val="none" w:sz="0" w:space="0" w:color="auto"/>
                                    <w:bottom w:val="none" w:sz="0" w:space="0" w:color="auto"/>
                                    <w:right w:val="none" w:sz="0" w:space="0" w:color="auto"/>
                                  </w:divBdr>
                                  <w:divsChild>
                                    <w:div w:id="1765422073">
                                      <w:marLeft w:val="0"/>
                                      <w:marRight w:val="0"/>
                                      <w:marTop w:val="0"/>
                                      <w:marBottom w:val="0"/>
                                      <w:divBdr>
                                        <w:top w:val="none" w:sz="0" w:space="0" w:color="auto"/>
                                        <w:left w:val="none" w:sz="0" w:space="0" w:color="auto"/>
                                        <w:bottom w:val="none" w:sz="0" w:space="0" w:color="auto"/>
                                        <w:right w:val="none" w:sz="0" w:space="0" w:color="auto"/>
                                      </w:divBdr>
                                    </w:div>
                                  </w:divsChild>
                                </w:div>
                                <w:div w:id="1594976782">
                                  <w:marLeft w:val="0"/>
                                  <w:marRight w:val="450"/>
                                  <w:marTop w:val="300"/>
                                  <w:marBottom w:val="0"/>
                                  <w:divBdr>
                                    <w:top w:val="none" w:sz="0" w:space="0" w:color="auto"/>
                                    <w:left w:val="none" w:sz="0" w:space="0" w:color="auto"/>
                                    <w:bottom w:val="none" w:sz="0" w:space="0" w:color="auto"/>
                                    <w:right w:val="none" w:sz="0" w:space="0" w:color="auto"/>
                                  </w:divBdr>
                                  <w:divsChild>
                                    <w:div w:id="6445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9715556">
                  <w:marLeft w:val="0"/>
                  <w:marRight w:val="0"/>
                  <w:marTop w:val="0"/>
                  <w:marBottom w:val="0"/>
                  <w:divBdr>
                    <w:top w:val="none" w:sz="0" w:space="0" w:color="auto"/>
                    <w:left w:val="none" w:sz="0" w:space="0" w:color="auto"/>
                    <w:bottom w:val="none" w:sz="0" w:space="0" w:color="auto"/>
                    <w:right w:val="none" w:sz="0" w:space="0" w:color="auto"/>
                  </w:divBdr>
                  <w:divsChild>
                    <w:div w:id="1779107950">
                      <w:marLeft w:val="0"/>
                      <w:marRight w:val="0"/>
                      <w:marTop w:val="0"/>
                      <w:marBottom w:val="0"/>
                      <w:divBdr>
                        <w:top w:val="none" w:sz="0" w:space="0" w:color="auto"/>
                        <w:left w:val="none" w:sz="0" w:space="0" w:color="auto"/>
                        <w:bottom w:val="none" w:sz="0" w:space="0" w:color="auto"/>
                        <w:right w:val="none" w:sz="0" w:space="0" w:color="auto"/>
                      </w:divBdr>
                      <w:divsChild>
                        <w:div w:id="1639259771">
                          <w:marLeft w:val="0"/>
                          <w:marRight w:val="0"/>
                          <w:marTop w:val="0"/>
                          <w:marBottom w:val="0"/>
                          <w:divBdr>
                            <w:top w:val="none" w:sz="0" w:space="0" w:color="auto"/>
                            <w:left w:val="none" w:sz="0" w:space="0" w:color="auto"/>
                            <w:bottom w:val="none" w:sz="0" w:space="0" w:color="auto"/>
                            <w:right w:val="none" w:sz="0" w:space="0" w:color="auto"/>
                          </w:divBdr>
                          <w:divsChild>
                            <w:div w:id="1482966067">
                              <w:marLeft w:val="0"/>
                              <w:marRight w:val="0"/>
                              <w:marTop w:val="0"/>
                              <w:marBottom w:val="0"/>
                              <w:divBdr>
                                <w:top w:val="none" w:sz="0" w:space="0" w:color="auto"/>
                                <w:left w:val="none" w:sz="0" w:space="0" w:color="auto"/>
                                <w:bottom w:val="none" w:sz="0" w:space="0" w:color="auto"/>
                                <w:right w:val="none" w:sz="0" w:space="0" w:color="auto"/>
                              </w:divBdr>
                              <w:divsChild>
                                <w:div w:id="7160784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05030017">
                          <w:marLeft w:val="300"/>
                          <w:marRight w:val="0"/>
                          <w:marTop w:val="300"/>
                          <w:marBottom w:val="0"/>
                          <w:divBdr>
                            <w:top w:val="none" w:sz="0" w:space="0" w:color="auto"/>
                            <w:left w:val="none" w:sz="0" w:space="0" w:color="auto"/>
                            <w:bottom w:val="none" w:sz="0" w:space="0" w:color="auto"/>
                            <w:right w:val="none" w:sz="0" w:space="0" w:color="auto"/>
                          </w:divBdr>
                          <w:divsChild>
                            <w:div w:id="541483030">
                              <w:marLeft w:val="0"/>
                              <w:marRight w:val="0"/>
                              <w:marTop w:val="0"/>
                              <w:marBottom w:val="0"/>
                              <w:divBdr>
                                <w:top w:val="none" w:sz="0" w:space="0" w:color="auto"/>
                                <w:left w:val="none" w:sz="0" w:space="0" w:color="auto"/>
                                <w:bottom w:val="none" w:sz="0" w:space="0" w:color="auto"/>
                                <w:right w:val="none" w:sz="0" w:space="0" w:color="auto"/>
                              </w:divBdr>
                              <w:divsChild>
                                <w:div w:id="803811981">
                                  <w:marLeft w:val="0"/>
                                  <w:marRight w:val="450"/>
                                  <w:marTop w:val="0"/>
                                  <w:marBottom w:val="0"/>
                                  <w:divBdr>
                                    <w:top w:val="none" w:sz="0" w:space="0" w:color="auto"/>
                                    <w:left w:val="none" w:sz="0" w:space="0" w:color="auto"/>
                                    <w:bottom w:val="none" w:sz="0" w:space="0" w:color="auto"/>
                                    <w:right w:val="none" w:sz="0" w:space="0" w:color="auto"/>
                                  </w:divBdr>
                                  <w:divsChild>
                                    <w:div w:id="1505432485">
                                      <w:marLeft w:val="0"/>
                                      <w:marRight w:val="0"/>
                                      <w:marTop w:val="0"/>
                                      <w:marBottom w:val="0"/>
                                      <w:divBdr>
                                        <w:top w:val="none" w:sz="0" w:space="0" w:color="auto"/>
                                        <w:left w:val="none" w:sz="0" w:space="0" w:color="auto"/>
                                        <w:bottom w:val="none" w:sz="0" w:space="0" w:color="auto"/>
                                        <w:right w:val="none" w:sz="0" w:space="0" w:color="auto"/>
                                      </w:divBdr>
                                    </w:div>
                                  </w:divsChild>
                                </w:div>
                                <w:div w:id="820463365">
                                  <w:marLeft w:val="0"/>
                                  <w:marRight w:val="450"/>
                                  <w:marTop w:val="300"/>
                                  <w:marBottom w:val="0"/>
                                  <w:divBdr>
                                    <w:top w:val="none" w:sz="0" w:space="0" w:color="auto"/>
                                    <w:left w:val="none" w:sz="0" w:space="0" w:color="auto"/>
                                    <w:bottom w:val="none" w:sz="0" w:space="0" w:color="auto"/>
                                    <w:right w:val="none" w:sz="0" w:space="0" w:color="auto"/>
                                  </w:divBdr>
                                  <w:divsChild>
                                    <w:div w:id="144437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7079403">
                  <w:marLeft w:val="0"/>
                  <w:marRight w:val="0"/>
                  <w:marTop w:val="0"/>
                  <w:marBottom w:val="0"/>
                  <w:divBdr>
                    <w:top w:val="none" w:sz="0" w:space="0" w:color="auto"/>
                    <w:left w:val="none" w:sz="0" w:space="0" w:color="auto"/>
                    <w:bottom w:val="none" w:sz="0" w:space="0" w:color="auto"/>
                    <w:right w:val="none" w:sz="0" w:space="0" w:color="auto"/>
                  </w:divBdr>
                  <w:divsChild>
                    <w:div w:id="7369716">
                      <w:marLeft w:val="0"/>
                      <w:marRight w:val="0"/>
                      <w:marTop w:val="0"/>
                      <w:marBottom w:val="0"/>
                      <w:divBdr>
                        <w:top w:val="none" w:sz="0" w:space="0" w:color="auto"/>
                        <w:left w:val="none" w:sz="0" w:space="0" w:color="auto"/>
                        <w:bottom w:val="none" w:sz="0" w:space="0" w:color="auto"/>
                        <w:right w:val="none" w:sz="0" w:space="0" w:color="auto"/>
                      </w:divBdr>
                      <w:divsChild>
                        <w:div w:id="1792358154">
                          <w:marLeft w:val="0"/>
                          <w:marRight w:val="0"/>
                          <w:marTop w:val="0"/>
                          <w:marBottom w:val="0"/>
                          <w:divBdr>
                            <w:top w:val="none" w:sz="0" w:space="0" w:color="auto"/>
                            <w:left w:val="none" w:sz="0" w:space="0" w:color="auto"/>
                            <w:bottom w:val="none" w:sz="0" w:space="0" w:color="auto"/>
                            <w:right w:val="none" w:sz="0" w:space="0" w:color="auto"/>
                          </w:divBdr>
                          <w:divsChild>
                            <w:div w:id="21170373">
                              <w:marLeft w:val="0"/>
                              <w:marRight w:val="0"/>
                              <w:marTop w:val="0"/>
                              <w:marBottom w:val="0"/>
                              <w:divBdr>
                                <w:top w:val="none" w:sz="0" w:space="0" w:color="auto"/>
                                <w:left w:val="none" w:sz="0" w:space="0" w:color="auto"/>
                                <w:bottom w:val="none" w:sz="0" w:space="0" w:color="auto"/>
                                <w:right w:val="none" w:sz="0" w:space="0" w:color="auto"/>
                              </w:divBdr>
                              <w:divsChild>
                                <w:div w:id="7563747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0801979">
                          <w:marLeft w:val="300"/>
                          <w:marRight w:val="0"/>
                          <w:marTop w:val="300"/>
                          <w:marBottom w:val="0"/>
                          <w:divBdr>
                            <w:top w:val="none" w:sz="0" w:space="0" w:color="auto"/>
                            <w:left w:val="none" w:sz="0" w:space="0" w:color="auto"/>
                            <w:bottom w:val="none" w:sz="0" w:space="0" w:color="auto"/>
                            <w:right w:val="none" w:sz="0" w:space="0" w:color="auto"/>
                          </w:divBdr>
                          <w:divsChild>
                            <w:div w:id="1499610366">
                              <w:marLeft w:val="0"/>
                              <w:marRight w:val="0"/>
                              <w:marTop w:val="0"/>
                              <w:marBottom w:val="0"/>
                              <w:divBdr>
                                <w:top w:val="none" w:sz="0" w:space="0" w:color="auto"/>
                                <w:left w:val="none" w:sz="0" w:space="0" w:color="auto"/>
                                <w:bottom w:val="none" w:sz="0" w:space="0" w:color="auto"/>
                                <w:right w:val="none" w:sz="0" w:space="0" w:color="auto"/>
                              </w:divBdr>
                              <w:divsChild>
                                <w:div w:id="450175939">
                                  <w:marLeft w:val="0"/>
                                  <w:marRight w:val="450"/>
                                  <w:marTop w:val="0"/>
                                  <w:marBottom w:val="0"/>
                                  <w:divBdr>
                                    <w:top w:val="none" w:sz="0" w:space="0" w:color="auto"/>
                                    <w:left w:val="none" w:sz="0" w:space="0" w:color="auto"/>
                                    <w:bottom w:val="none" w:sz="0" w:space="0" w:color="auto"/>
                                    <w:right w:val="none" w:sz="0" w:space="0" w:color="auto"/>
                                  </w:divBdr>
                                  <w:divsChild>
                                    <w:div w:id="17971098">
                                      <w:marLeft w:val="0"/>
                                      <w:marRight w:val="0"/>
                                      <w:marTop w:val="0"/>
                                      <w:marBottom w:val="0"/>
                                      <w:divBdr>
                                        <w:top w:val="none" w:sz="0" w:space="0" w:color="auto"/>
                                        <w:left w:val="none" w:sz="0" w:space="0" w:color="auto"/>
                                        <w:bottom w:val="none" w:sz="0" w:space="0" w:color="auto"/>
                                        <w:right w:val="none" w:sz="0" w:space="0" w:color="auto"/>
                                      </w:divBdr>
                                    </w:div>
                                  </w:divsChild>
                                </w:div>
                                <w:div w:id="1569145546">
                                  <w:marLeft w:val="0"/>
                                  <w:marRight w:val="450"/>
                                  <w:marTop w:val="300"/>
                                  <w:marBottom w:val="0"/>
                                  <w:divBdr>
                                    <w:top w:val="none" w:sz="0" w:space="0" w:color="auto"/>
                                    <w:left w:val="none" w:sz="0" w:space="0" w:color="auto"/>
                                    <w:bottom w:val="none" w:sz="0" w:space="0" w:color="auto"/>
                                    <w:right w:val="none" w:sz="0" w:space="0" w:color="auto"/>
                                  </w:divBdr>
                                  <w:divsChild>
                                    <w:div w:id="35770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495418">
                  <w:marLeft w:val="0"/>
                  <w:marRight w:val="0"/>
                  <w:marTop w:val="0"/>
                  <w:marBottom w:val="0"/>
                  <w:divBdr>
                    <w:top w:val="none" w:sz="0" w:space="0" w:color="auto"/>
                    <w:left w:val="none" w:sz="0" w:space="0" w:color="auto"/>
                    <w:bottom w:val="none" w:sz="0" w:space="0" w:color="auto"/>
                    <w:right w:val="none" w:sz="0" w:space="0" w:color="auto"/>
                  </w:divBdr>
                  <w:divsChild>
                    <w:div w:id="172688721">
                      <w:marLeft w:val="0"/>
                      <w:marRight w:val="0"/>
                      <w:marTop w:val="0"/>
                      <w:marBottom w:val="0"/>
                      <w:divBdr>
                        <w:top w:val="none" w:sz="0" w:space="0" w:color="auto"/>
                        <w:left w:val="none" w:sz="0" w:space="0" w:color="auto"/>
                        <w:bottom w:val="none" w:sz="0" w:space="0" w:color="auto"/>
                        <w:right w:val="none" w:sz="0" w:space="0" w:color="auto"/>
                      </w:divBdr>
                      <w:divsChild>
                        <w:div w:id="1678119550">
                          <w:marLeft w:val="0"/>
                          <w:marRight w:val="0"/>
                          <w:marTop w:val="0"/>
                          <w:marBottom w:val="0"/>
                          <w:divBdr>
                            <w:top w:val="none" w:sz="0" w:space="0" w:color="auto"/>
                            <w:left w:val="none" w:sz="0" w:space="0" w:color="auto"/>
                            <w:bottom w:val="none" w:sz="0" w:space="0" w:color="auto"/>
                            <w:right w:val="none" w:sz="0" w:space="0" w:color="auto"/>
                          </w:divBdr>
                          <w:divsChild>
                            <w:div w:id="1534348519">
                              <w:marLeft w:val="0"/>
                              <w:marRight w:val="0"/>
                              <w:marTop w:val="0"/>
                              <w:marBottom w:val="0"/>
                              <w:divBdr>
                                <w:top w:val="none" w:sz="0" w:space="0" w:color="auto"/>
                                <w:left w:val="none" w:sz="0" w:space="0" w:color="auto"/>
                                <w:bottom w:val="none" w:sz="0" w:space="0" w:color="auto"/>
                                <w:right w:val="none" w:sz="0" w:space="0" w:color="auto"/>
                              </w:divBdr>
                              <w:divsChild>
                                <w:div w:id="42480922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05411770">
                          <w:marLeft w:val="300"/>
                          <w:marRight w:val="0"/>
                          <w:marTop w:val="300"/>
                          <w:marBottom w:val="0"/>
                          <w:divBdr>
                            <w:top w:val="none" w:sz="0" w:space="0" w:color="auto"/>
                            <w:left w:val="none" w:sz="0" w:space="0" w:color="auto"/>
                            <w:bottom w:val="none" w:sz="0" w:space="0" w:color="auto"/>
                            <w:right w:val="none" w:sz="0" w:space="0" w:color="auto"/>
                          </w:divBdr>
                          <w:divsChild>
                            <w:div w:id="2074280548">
                              <w:marLeft w:val="0"/>
                              <w:marRight w:val="0"/>
                              <w:marTop w:val="0"/>
                              <w:marBottom w:val="0"/>
                              <w:divBdr>
                                <w:top w:val="none" w:sz="0" w:space="0" w:color="auto"/>
                                <w:left w:val="none" w:sz="0" w:space="0" w:color="auto"/>
                                <w:bottom w:val="none" w:sz="0" w:space="0" w:color="auto"/>
                                <w:right w:val="none" w:sz="0" w:space="0" w:color="auto"/>
                              </w:divBdr>
                              <w:divsChild>
                                <w:div w:id="65303675">
                                  <w:marLeft w:val="0"/>
                                  <w:marRight w:val="0"/>
                                  <w:marTop w:val="0"/>
                                  <w:marBottom w:val="150"/>
                                  <w:divBdr>
                                    <w:top w:val="none" w:sz="0" w:space="0" w:color="auto"/>
                                    <w:left w:val="none" w:sz="0" w:space="0" w:color="auto"/>
                                    <w:bottom w:val="none" w:sz="0" w:space="0" w:color="auto"/>
                                    <w:right w:val="none" w:sz="0" w:space="0" w:color="auto"/>
                                  </w:divBdr>
                                  <w:divsChild>
                                    <w:div w:id="111747004">
                                      <w:marLeft w:val="90"/>
                                      <w:marRight w:val="0"/>
                                      <w:marTop w:val="0"/>
                                      <w:marBottom w:val="0"/>
                                      <w:divBdr>
                                        <w:top w:val="none" w:sz="0" w:space="0" w:color="auto"/>
                                        <w:left w:val="none" w:sz="0" w:space="0" w:color="auto"/>
                                        <w:bottom w:val="none" w:sz="0" w:space="0" w:color="auto"/>
                                        <w:right w:val="none" w:sz="0" w:space="0" w:color="auto"/>
                                      </w:divBdr>
                                    </w:div>
                                  </w:divsChild>
                                </w:div>
                                <w:div w:id="2091583081">
                                  <w:marLeft w:val="0"/>
                                  <w:marRight w:val="0"/>
                                  <w:marTop w:val="0"/>
                                  <w:marBottom w:val="150"/>
                                  <w:divBdr>
                                    <w:top w:val="none" w:sz="0" w:space="0" w:color="auto"/>
                                    <w:left w:val="none" w:sz="0" w:space="0" w:color="auto"/>
                                    <w:bottom w:val="none" w:sz="0" w:space="0" w:color="auto"/>
                                    <w:right w:val="none" w:sz="0" w:space="0" w:color="auto"/>
                                  </w:divBdr>
                                  <w:divsChild>
                                    <w:div w:id="925764852">
                                      <w:marLeft w:val="90"/>
                                      <w:marRight w:val="0"/>
                                      <w:marTop w:val="0"/>
                                      <w:marBottom w:val="0"/>
                                      <w:divBdr>
                                        <w:top w:val="none" w:sz="0" w:space="0" w:color="auto"/>
                                        <w:left w:val="none" w:sz="0" w:space="0" w:color="auto"/>
                                        <w:bottom w:val="none" w:sz="0" w:space="0" w:color="auto"/>
                                        <w:right w:val="none" w:sz="0" w:space="0" w:color="auto"/>
                                      </w:divBdr>
                                    </w:div>
                                  </w:divsChild>
                                </w:div>
                                <w:div w:id="1182934777">
                                  <w:marLeft w:val="0"/>
                                  <w:marRight w:val="0"/>
                                  <w:marTop w:val="0"/>
                                  <w:marBottom w:val="150"/>
                                  <w:divBdr>
                                    <w:top w:val="none" w:sz="0" w:space="0" w:color="auto"/>
                                    <w:left w:val="none" w:sz="0" w:space="0" w:color="auto"/>
                                    <w:bottom w:val="none" w:sz="0" w:space="0" w:color="auto"/>
                                    <w:right w:val="none" w:sz="0" w:space="0" w:color="auto"/>
                                  </w:divBdr>
                                  <w:divsChild>
                                    <w:div w:id="2010326934">
                                      <w:marLeft w:val="90"/>
                                      <w:marRight w:val="0"/>
                                      <w:marTop w:val="0"/>
                                      <w:marBottom w:val="0"/>
                                      <w:divBdr>
                                        <w:top w:val="none" w:sz="0" w:space="0" w:color="auto"/>
                                        <w:left w:val="none" w:sz="0" w:space="0" w:color="auto"/>
                                        <w:bottom w:val="none" w:sz="0" w:space="0" w:color="auto"/>
                                        <w:right w:val="none" w:sz="0" w:space="0" w:color="auto"/>
                                      </w:divBdr>
                                    </w:div>
                                  </w:divsChild>
                                </w:div>
                                <w:div w:id="1107197111">
                                  <w:marLeft w:val="0"/>
                                  <w:marRight w:val="0"/>
                                  <w:marTop w:val="0"/>
                                  <w:marBottom w:val="150"/>
                                  <w:divBdr>
                                    <w:top w:val="none" w:sz="0" w:space="0" w:color="auto"/>
                                    <w:left w:val="none" w:sz="0" w:space="0" w:color="auto"/>
                                    <w:bottom w:val="none" w:sz="0" w:space="0" w:color="auto"/>
                                    <w:right w:val="none" w:sz="0" w:space="0" w:color="auto"/>
                                  </w:divBdr>
                                  <w:divsChild>
                                    <w:div w:id="937173500">
                                      <w:marLeft w:val="90"/>
                                      <w:marRight w:val="0"/>
                                      <w:marTop w:val="0"/>
                                      <w:marBottom w:val="0"/>
                                      <w:divBdr>
                                        <w:top w:val="none" w:sz="0" w:space="0" w:color="auto"/>
                                        <w:left w:val="none" w:sz="0" w:space="0" w:color="auto"/>
                                        <w:bottom w:val="none" w:sz="0" w:space="0" w:color="auto"/>
                                        <w:right w:val="none" w:sz="0" w:space="0" w:color="auto"/>
                                      </w:divBdr>
                                    </w:div>
                                  </w:divsChild>
                                </w:div>
                                <w:div w:id="41254340">
                                  <w:marLeft w:val="0"/>
                                  <w:marRight w:val="0"/>
                                  <w:marTop w:val="0"/>
                                  <w:marBottom w:val="150"/>
                                  <w:divBdr>
                                    <w:top w:val="none" w:sz="0" w:space="0" w:color="auto"/>
                                    <w:left w:val="none" w:sz="0" w:space="0" w:color="auto"/>
                                    <w:bottom w:val="none" w:sz="0" w:space="0" w:color="auto"/>
                                    <w:right w:val="none" w:sz="0" w:space="0" w:color="auto"/>
                                  </w:divBdr>
                                  <w:divsChild>
                                    <w:div w:id="427432885">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838423">
                  <w:marLeft w:val="0"/>
                  <w:marRight w:val="0"/>
                  <w:marTop w:val="0"/>
                  <w:marBottom w:val="0"/>
                  <w:divBdr>
                    <w:top w:val="none" w:sz="0" w:space="0" w:color="auto"/>
                    <w:left w:val="none" w:sz="0" w:space="0" w:color="auto"/>
                    <w:bottom w:val="none" w:sz="0" w:space="0" w:color="auto"/>
                    <w:right w:val="none" w:sz="0" w:space="0" w:color="auto"/>
                  </w:divBdr>
                  <w:divsChild>
                    <w:div w:id="253444157">
                      <w:marLeft w:val="0"/>
                      <w:marRight w:val="0"/>
                      <w:marTop w:val="0"/>
                      <w:marBottom w:val="0"/>
                      <w:divBdr>
                        <w:top w:val="none" w:sz="0" w:space="0" w:color="auto"/>
                        <w:left w:val="none" w:sz="0" w:space="0" w:color="auto"/>
                        <w:bottom w:val="none" w:sz="0" w:space="0" w:color="auto"/>
                        <w:right w:val="none" w:sz="0" w:space="0" w:color="auto"/>
                      </w:divBdr>
                      <w:divsChild>
                        <w:div w:id="925499689">
                          <w:marLeft w:val="0"/>
                          <w:marRight w:val="0"/>
                          <w:marTop w:val="0"/>
                          <w:marBottom w:val="0"/>
                          <w:divBdr>
                            <w:top w:val="none" w:sz="0" w:space="0" w:color="auto"/>
                            <w:left w:val="none" w:sz="0" w:space="0" w:color="auto"/>
                            <w:bottom w:val="none" w:sz="0" w:space="0" w:color="auto"/>
                            <w:right w:val="none" w:sz="0" w:space="0" w:color="auto"/>
                          </w:divBdr>
                          <w:divsChild>
                            <w:div w:id="214970676">
                              <w:marLeft w:val="0"/>
                              <w:marRight w:val="0"/>
                              <w:marTop w:val="0"/>
                              <w:marBottom w:val="0"/>
                              <w:divBdr>
                                <w:top w:val="none" w:sz="0" w:space="0" w:color="auto"/>
                                <w:left w:val="none" w:sz="0" w:space="0" w:color="auto"/>
                                <w:bottom w:val="none" w:sz="0" w:space="0" w:color="auto"/>
                                <w:right w:val="none" w:sz="0" w:space="0" w:color="auto"/>
                              </w:divBdr>
                              <w:divsChild>
                                <w:div w:id="174656630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15809865">
                          <w:marLeft w:val="300"/>
                          <w:marRight w:val="0"/>
                          <w:marTop w:val="300"/>
                          <w:marBottom w:val="0"/>
                          <w:divBdr>
                            <w:top w:val="none" w:sz="0" w:space="0" w:color="auto"/>
                            <w:left w:val="none" w:sz="0" w:space="0" w:color="auto"/>
                            <w:bottom w:val="none" w:sz="0" w:space="0" w:color="auto"/>
                            <w:right w:val="none" w:sz="0" w:space="0" w:color="auto"/>
                          </w:divBdr>
                          <w:divsChild>
                            <w:div w:id="1943950126">
                              <w:marLeft w:val="0"/>
                              <w:marRight w:val="0"/>
                              <w:marTop w:val="0"/>
                              <w:marBottom w:val="0"/>
                              <w:divBdr>
                                <w:top w:val="none" w:sz="0" w:space="0" w:color="auto"/>
                                <w:left w:val="none" w:sz="0" w:space="0" w:color="auto"/>
                                <w:bottom w:val="none" w:sz="0" w:space="0" w:color="auto"/>
                                <w:right w:val="none" w:sz="0" w:space="0" w:color="auto"/>
                              </w:divBdr>
                              <w:divsChild>
                                <w:div w:id="858663291">
                                  <w:marLeft w:val="0"/>
                                  <w:marRight w:val="0"/>
                                  <w:marTop w:val="0"/>
                                  <w:marBottom w:val="150"/>
                                  <w:divBdr>
                                    <w:top w:val="none" w:sz="0" w:space="0" w:color="auto"/>
                                    <w:left w:val="none" w:sz="0" w:space="0" w:color="auto"/>
                                    <w:bottom w:val="none" w:sz="0" w:space="0" w:color="auto"/>
                                    <w:right w:val="none" w:sz="0" w:space="0" w:color="auto"/>
                                  </w:divBdr>
                                  <w:divsChild>
                                    <w:div w:id="488133482">
                                      <w:marLeft w:val="90"/>
                                      <w:marRight w:val="0"/>
                                      <w:marTop w:val="0"/>
                                      <w:marBottom w:val="0"/>
                                      <w:divBdr>
                                        <w:top w:val="none" w:sz="0" w:space="0" w:color="auto"/>
                                        <w:left w:val="none" w:sz="0" w:space="0" w:color="auto"/>
                                        <w:bottom w:val="none" w:sz="0" w:space="0" w:color="auto"/>
                                        <w:right w:val="none" w:sz="0" w:space="0" w:color="auto"/>
                                      </w:divBdr>
                                    </w:div>
                                  </w:divsChild>
                                </w:div>
                                <w:div w:id="140852238">
                                  <w:marLeft w:val="0"/>
                                  <w:marRight w:val="0"/>
                                  <w:marTop w:val="0"/>
                                  <w:marBottom w:val="150"/>
                                  <w:divBdr>
                                    <w:top w:val="none" w:sz="0" w:space="0" w:color="auto"/>
                                    <w:left w:val="none" w:sz="0" w:space="0" w:color="auto"/>
                                    <w:bottom w:val="none" w:sz="0" w:space="0" w:color="auto"/>
                                    <w:right w:val="none" w:sz="0" w:space="0" w:color="auto"/>
                                  </w:divBdr>
                                  <w:divsChild>
                                    <w:div w:id="1914199707">
                                      <w:marLeft w:val="90"/>
                                      <w:marRight w:val="0"/>
                                      <w:marTop w:val="0"/>
                                      <w:marBottom w:val="0"/>
                                      <w:divBdr>
                                        <w:top w:val="none" w:sz="0" w:space="0" w:color="auto"/>
                                        <w:left w:val="none" w:sz="0" w:space="0" w:color="auto"/>
                                        <w:bottom w:val="none" w:sz="0" w:space="0" w:color="auto"/>
                                        <w:right w:val="none" w:sz="0" w:space="0" w:color="auto"/>
                                      </w:divBdr>
                                    </w:div>
                                  </w:divsChild>
                                </w:div>
                                <w:div w:id="275984689">
                                  <w:marLeft w:val="0"/>
                                  <w:marRight w:val="0"/>
                                  <w:marTop w:val="0"/>
                                  <w:marBottom w:val="150"/>
                                  <w:divBdr>
                                    <w:top w:val="none" w:sz="0" w:space="0" w:color="auto"/>
                                    <w:left w:val="none" w:sz="0" w:space="0" w:color="auto"/>
                                    <w:bottom w:val="none" w:sz="0" w:space="0" w:color="auto"/>
                                    <w:right w:val="none" w:sz="0" w:space="0" w:color="auto"/>
                                  </w:divBdr>
                                  <w:divsChild>
                                    <w:div w:id="299968572">
                                      <w:marLeft w:val="90"/>
                                      <w:marRight w:val="0"/>
                                      <w:marTop w:val="0"/>
                                      <w:marBottom w:val="0"/>
                                      <w:divBdr>
                                        <w:top w:val="none" w:sz="0" w:space="0" w:color="auto"/>
                                        <w:left w:val="none" w:sz="0" w:space="0" w:color="auto"/>
                                        <w:bottom w:val="none" w:sz="0" w:space="0" w:color="auto"/>
                                        <w:right w:val="none" w:sz="0" w:space="0" w:color="auto"/>
                                      </w:divBdr>
                                    </w:div>
                                  </w:divsChild>
                                </w:div>
                                <w:div w:id="863862270">
                                  <w:marLeft w:val="0"/>
                                  <w:marRight w:val="0"/>
                                  <w:marTop w:val="0"/>
                                  <w:marBottom w:val="150"/>
                                  <w:divBdr>
                                    <w:top w:val="none" w:sz="0" w:space="0" w:color="auto"/>
                                    <w:left w:val="none" w:sz="0" w:space="0" w:color="auto"/>
                                    <w:bottom w:val="none" w:sz="0" w:space="0" w:color="auto"/>
                                    <w:right w:val="none" w:sz="0" w:space="0" w:color="auto"/>
                                  </w:divBdr>
                                  <w:divsChild>
                                    <w:div w:id="990720518">
                                      <w:marLeft w:val="90"/>
                                      <w:marRight w:val="0"/>
                                      <w:marTop w:val="0"/>
                                      <w:marBottom w:val="0"/>
                                      <w:divBdr>
                                        <w:top w:val="none" w:sz="0" w:space="0" w:color="auto"/>
                                        <w:left w:val="none" w:sz="0" w:space="0" w:color="auto"/>
                                        <w:bottom w:val="none" w:sz="0" w:space="0" w:color="auto"/>
                                        <w:right w:val="none" w:sz="0" w:space="0" w:color="auto"/>
                                      </w:divBdr>
                                    </w:div>
                                  </w:divsChild>
                                </w:div>
                                <w:div w:id="986861223">
                                  <w:marLeft w:val="0"/>
                                  <w:marRight w:val="0"/>
                                  <w:marTop w:val="0"/>
                                  <w:marBottom w:val="150"/>
                                  <w:divBdr>
                                    <w:top w:val="none" w:sz="0" w:space="0" w:color="auto"/>
                                    <w:left w:val="none" w:sz="0" w:space="0" w:color="auto"/>
                                    <w:bottom w:val="none" w:sz="0" w:space="0" w:color="auto"/>
                                    <w:right w:val="none" w:sz="0" w:space="0" w:color="auto"/>
                                  </w:divBdr>
                                  <w:divsChild>
                                    <w:div w:id="91698392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524567">
                  <w:marLeft w:val="0"/>
                  <w:marRight w:val="0"/>
                  <w:marTop w:val="0"/>
                  <w:marBottom w:val="0"/>
                  <w:divBdr>
                    <w:top w:val="none" w:sz="0" w:space="0" w:color="auto"/>
                    <w:left w:val="none" w:sz="0" w:space="0" w:color="auto"/>
                    <w:bottom w:val="none" w:sz="0" w:space="0" w:color="auto"/>
                    <w:right w:val="none" w:sz="0" w:space="0" w:color="auto"/>
                  </w:divBdr>
                  <w:divsChild>
                    <w:div w:id="1347442674">
                      <w:marLeft w:val="0"/>
                      <w:marRight w:val="0"/>
                      <w:marTop w:val="0"/>
                      <w:marBottom w:val="0"/>
                      <w:divBdr>
                        <w:top w:val="none" w:sz="0" w:space="0" w:color="auto"/>
                        <w:left w:val="none" w:sz="0" w:space="0" w:color="auto"/>
                        <w:bottom w:val="none" w:sz="0" w:space="0" w:color="auto"/>
                        <w:right w:val="none" w:sz="0" w:space="0" w:color="auto"/>
                      </w:divBdr>
                      <w:divsChild>
                        <w:div w:id="1461530524">
                          <w:marLeft w:val="0"/>
                          <w:marRight w:val="0"/>
                          <w:marTop w:val="0"/>
                          <w:marBottom w:val="0"/>
                          <w:divBdr>
                            <w:top w:val="none" w:sz="0" w:space="0" w:color="auto"/>
                            <w:left w:val="none" w:sz="0" w:space="0" w:color="auto"/>
                            <w:bottom w:val="none" w:sz="0" w:space="0" w:color="auto"/>
                            <w:right w:val="none" w:sz="0" w:space="0" w:color="auto"/>
                          </w:divBdr>
                          <w:divsChild>
                            <w:div w:id="212548054">
                              <w:marLeft w:val="0"/>
                              <w:marRight w:val="0"/>
                              <w:marTop w:val="0"/>
                              <w:marBottom w:val="0"/>
                              <w:divBdr>
                                <w:top w:val="none" w:sz="0" w:space="0" w:color="auto"/>
                                <w:left w:val="none" w:sz="0" w:space="0" w:color="auto"/>
                                <w:bottom w:val="none" w:sz="0" w:space="0" w:color="auto"/>
                                <w:right w:val="none" w:sz="0" w:space="0" w:color="auto"/>
                              </w:divBdr>
                              <w:divsChild>
                                <w:div w:id="146573441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07705661">
                          <w:marLeft w:val="300"/>
                          <w:marRight w:val="0"/>
                          <w:marTop w:val="300"/>
                          <w:marBottom w:val="0"/>
                          <w:divBdr>
                            <w:top w:val="none" w:sz="0" w:space="0" w:color="auto"/>
                            <w:left w:val="none" w:sz="0" w:space="0" w:color="auto"/>
                            <w:bottom w:val="none" w:sz="0" w:space="0" w:color="auto"/>
                            <w:right w:val="none" w:sz="0" w:space="0" w:color="auto"/>
                          </w:divBdr>
                          <w:divsChild>
                            <w:div w:id="1896550414">
                              <w:marLeft w:val="0"/>
                              <w:marRight w:val="0"/>
                              <w:marTop w:val="0"/>
                              <w:marBottom w:val="0"/>
                              <w:divBdr>
                                <w:top w:val="none" w:sz="0" w:space="0" w:color="auto"/>
                                <w:left w:val="none" w:sz="0" w:space="0" w:color="auto"/>
                                <w:bottom w:val="none" w:sz="0" w:space="0" w:color="auto"/>
                                <w:right w:val="none" w:sz="0" w:space="0" w:color="auto"/>
                              </w:divBdr>
                              <w:divsChild>
                                <w:div w:id="165480597">
                                  <w:marLeft w:val="0"/>
                                  <w:marRight w:val="0"/>
                                  <w:marTop w:val="0"/>
                                  <w:marBottom w:val="0"/>
                                  <w:divBdr>
                                    <w:top w:val="none" w:sz="0" w:space="0" w:color="auto"/>
                                    <w:left w:val="none" w:sz="0" w:space="0" w:color="auto"/>
                                    <w:bottom w:val="none" w:sz="0" w:space="0" w:color="auto"/>
                                    <w:right w:val="none" w:sz="0" w:space="0" w:color="auto"/>
                                  </w:divBdr>
                                </w:div>
                                <w:div w:id="1012297502">
                                  <w:marLeft w:val="0"/>
                                  <w:marRight w:val="0"/>
                                  <w:marTop w:val="0"/>
                                  <w:marBottom w:val="0"/>
                                  <w:divBdr>
                                    <w:top w:val="none" w:sz="0" w:space="0" w:color="auto"/>
                                    <w:left w:val="none" w:sz="0" w:space="0" w:color="auto"/>
                                    <w:bottom w:val="none" w:sz="0" w:space="0" w:color="auto"/>
                                    <w:right w:val="none" w:sz="0" w:space="0" w:color="auto"/>
                                  </w:divBdr>
                                  <w:divsChild>
                                    <w:div w:id="140792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3599490">
                  <w:marLeft w:val="0"/>
                  <w:marRight w:val="0"/>
                  <w:marTop w:val="0"/>
                  <w:marBottom w:val="0"/>
                  <w:divBdr>
                    <w:top w:val="none" w:sz="0" w:space="0" w:color="auto"/>
                    <w:left w:val="none" w:sz="0" w:space="0" w:color="auto"/>
                    <w:bottom w:val="none" w:sz="0" w:space="0" w:color="auto"/>
                    <w:right w:val="none" w:sz="0" w:space="0" w:color="auto"/>
                  </w:divBdr>
                  <w:divsChild>
                    <w:div w:id="1091899227">
                      <w:marLeft w:val="0"/>
                      <w:marRight w:val="0"/>
                      <w:marTop w:val="0"/>
                      <w:marBottom w:val="0"/>
                      <w:divBdr>
                        <w:top w:val="none" w:sz="0" w:space="0" w:color="auto"/>
                        <w:left w:val="none" w:sz="0" w:space="0" w:color="auto"/>
                        <w:bottom w:val="none" w:sz="0" w:space="0" w:color="auto"/>
                        <w:right w:val="none" w:sz="0" w:space="0" w:color="auto"/>
                      </w:divBdr>
                      <w:divsChild>
                        <w:div w:id="1691644294">
                          <w:marLeft w:val="0"/>
                          <w:marRight w:val="0"/>
                          <w:marTop w:val="0"/>
                          <w:marBottom w:val="0"/>
                          <w:divBdr>
                            <w:top w:val="none" w:sz="0" w:space="0" w:color="auto"/>
                            <w:left w:val="none" w:sz="0" w:space="0" w:color="auto"/>
                            <w:bottom w:val="none" w:sz="0" w:space="0" w:color="auto"/>
                            <w:right w:val="none" w:sz="0" w:space="0" w:color="auto"/>
                          </w:divBdr>
                          <w:divsChild>
                            <w:div w:id="1017849257">
                              <w:marLeft w:val="0"/>
                              <w:marRight w:val="0"/>
                              <w:marTop w:val="0"/>
                              <w:marBottom w:val="0"/>
                              <w:divBdr>
                                <w:top w:val="none" w:sz="0" w:space="0" w:color="auto"/>
                                <w:left w:val="none" w:sz="0" w:space="0" w:color="auto"/>
                                <w:bottom w:val="none" w:sz="0" w:space="0" w:color="auto"/>
                                <w:right w:val="none" w:sz="0" w:space="0" w:color="auto"/>
                              </w:divBdr>
                              <w:divsChild>
                                <w:div w:id="300770950">
                                  <w:marLeft w:val="300"/>
                                  <w:marRight w:val="0"/>
                                  <w:marTop w:val="0"/>
                                  <w:marBottom w:val="0"/>
                                  <w:divBdr>
                                    <w:top w:val="none" w:sz="0" w:space="0" w:color="auto"/>
                                    <w:left w:val="none" w:sz="0" w:space="0" w:color="auto"/>
                                    <w:bottom w:val="none" w:sz="0" w:space="0" w:color="auto"/>
                                    <w:right w:val="none" w:sz="0" w:space="0" w:color="auto"/>
                                  </w:divBdr>
                                </w:div>
                                <w:div w:id="136644228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077870704">
                          <w:marLeft w:val="300"/>
                          <w:marRight w:val="0"/>
                          <w:marTop w:val="300"/>
                          <w:marBottom w:val="0"/>
                          <w:divBdr>
                            <w:top w:val="none" w:sz="0" w:space="0" w:color="auto"/>
                            <w:left w:val="none" w:sz="0" w:space="0" w:color="auto"/>
                            <w:bottom w:val="none" w:sz="0" w:space="0" w:color="auto"/>
                            <w:right w:val="none" w:sz="0" w:space="0" w:color="auto"/>
                          </w:divBdr>
                          <w:divsChild>
                            <w:div w:id="1012420305">
                              <w:marLeft w:val="0"/>
                              <w:marRight w:val="0"/>
                              <w:marTop w:val="0"/>
                              <w:marBottom w:val="0"/>
                              <w:divBdr>
                                <w:top w:val="none" w:sz="0" w:space="0" w:color="auto"/>
                                <w:left w:val="none" w:sz="0" w:space="0" w:color="auto"/>
                                <w:bottom w:val="none" w:sz="0" w:space="0" w:color="auto"/>
                                <w:right w:val="none" w:sz="0" w:space="0" w:color="auto"/>
                              </w:divBdr>
                              <w:divsChild>
                                <w:div w:id="1132358352">
                                  <w:marLeft w:val="0"/>
                                  <w:marRight w:val="0"/>
                                  <w:marTop w:val="0"/>
                                  <w:marBottom w:val="0"/>
                                  <w:divBdr>
                                    <w:top w:val="none" w:sz="0" w:space="0" w:color="auto"/>
                                    <w:left w:val="none" w:sz="0" w:space="0" w:color="auto"/>
                                    <w:bottom w:val="none" w:sz="0" w:space="0" w:color="auto"/>
                                    <w:right w:val="none" w:sz="0" w:space="0" w:color="auto"/>
                                  </w:divBdr>
                                </w:div>
                                <w:div w:id="747653380">
                                  <w:marLeft w:val="0"/>
                                  <w:marRight w:val="0"/>
                                  <w:marTop w:val="0"/>
                                  <w:marBottom w:val="0"/>
                                  <w:divBdr>
                                    <w:top w:val="none" w:sz="0" w:space="0" w:color="auto"/>
                                    <w:left w:val="none" w:sz="0" w:space="0" w:color="auto"/>
                                    <w:bottom w:val="none" w:sz="0" w:space="0" w:color="auto"/>
                                    <w:right w:val="none" w:sz="0" w:space="0" w:color="auto"/>
                                  </w:divBdr>
                                  <w:divsChild>
                                    <w:div w:id="146338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1667159">
                  <w:marLeft w:val="0"/>
                  <w:marRight w:val="0"/>
                  <w:marTop w:val="0"/>
                  <w:marBottom w:val="0"/>
                  <w:divBdr>
                    <w:top w:val="none" w:sz="0" w:space="0" w:color="auto"/>
                    <w:left w:val="none" w:sz="0" w:space="0" w:color="auto"/>
                    <w:bottom w:val="none" w:sz="0" w:space="0" w:color="auto"/>
                    <w:right w:val="none" w:sz="0" w:space="0" w:color="auto"/>
                  </w:divBdr>
                  <w:divsChild>
                    <w:div w:id="1585995678">
                      <w:marLeft w:val="0"/>
                      <w:marRight w:val="0"/>
                      <w:marTop w:val="0"/>
                      <w:marBottom w:val="0"/>
                      <w:divBdr>
                        <w:top w:val="none" w:sz="0" w:space="0" w:color="auto"/>
                        <w:left w:val="none" w:sz="0" w:space="0" w:color="auto"/>
                        <w:bottom w:val="none" w:sz="0" w:space="0" w:color="auto"/>
                        <w:right w:val="none" w:sz="0" w:space="0" w:color="auto"/>
                      </w:divBdr>
                      <w:divsChild>
                        <w:div w:id="261959584">
                          <w:marLeft w:val="0"/>
                          <w:marRight w:val="0"/>
                          <w:marTop w:val="0"/>
                          <w:marBottom w:val="0"/>
                          <w:divBdr>
                            <w:top w:val="none" w:sz="0" w:space="0" w:color="auto"/>
                            <w:left w:val="none" w:sz="0" w:space="0" w:color="auto"/>
                            <w:bottom w:val="none" w:sz="0" w:space="0" w:color="auto"/>
                            <w:right w:val="none" w:sz="0" w:space="0" w:color="auto"/>
                          </w:divBdr>
                          <w:divsChild>
                            <w:div w:id="1627589450">
                              <w:marLeft w:val="0"/>
                              <w:marRight w:val="0"/>
                              <w:marTop w:val="0"/>
                              <w:marBottom w:val="0"/>
                              <w:divBdr>
                                <w:top w:val="none" w:sz="0" w:space="0" w:color="auto"/>
                                <w:left w:val="none" w:sz="0" w:space="0" w:color="auto"/>
                                <w:bottom w:val="none" w:sz="0" w:space="0" w:color="auto"/>
                                <w:right w:val="none" w:sz="0" w:space="0" w:color="auto"/>
                              </w:divBdr>
                              <w:divsChild>
                                <w:div w:id="1854222060">
                                  <w:marLeft w:val="300"/>
                                  <w:marRight w:val="0"/>
                                  <w:marTop w:val="0"/>
                                  <w:marBottom w:val="0"/>
                                  <w:divBdr>
                                    <w:top w:val="none" w:sz="0" w:space="0" w:color="auto"/>
                                    <w:left w:val="none" w:sz="0" w:space="0" w:color="auto"/>
                                    <w:bottom w:val="none" w:sz="0" w:space="0" w:color="auto"/>
                                    <w:right w:val="none" w:sz="0" w:space="0" w:color="auto"/>
                                  </w:divBdr>
                                </w:div>
                                <w:div w:id="51172785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98857806">
                          <w:marLeft w:val="300"/>
                          <w:marRight w:val="0"/>
                          <w:marTop w:val="300"/>
                          <w:marBottom w:val="0"/>
                          <w:divBdr>
                            <w:top w:val="none" w:sz="0" w:space="0" w:color="auto"/>
                            <w:left w:val="none" w:sz="0" w:space="0" w:color="auto"/>
                            <w:bottom w:val="none" w:sz="0" w:space="0" w:color="auto"/>
                            <w:right w:val="none" w:sz="0" w:space="0" w:color="auto"/>
                          </w:divBdr>
                          <w:divsChild>
                            <w:div w:id="462428666">
                              <w:marLeft w:val="0"/>
                              <w:marRight w:val="0"/>
                              <w:marTop w:val="0"/>
                              <w:marBottom w:val="0"/>
                              <w:divBdr>
                                <w:top w:val="none" w:sz="0" w:space="0" w:color="auto"/>
                                <w:left w:val="none" w:sz="0" w:space="0" w:color="auto"/>
                                <w:bottom w:val="none" w:sz="0" w:space="0" w:color="auto"/>
                                <w:right w:val="none" w:sz="0" w:space="0" w:color="auto"/>
                              </w:divBdr>
                              <w:divsChild>
                                <w:div w:id="776289606">
                                  <w:marLeft w:val="0"/>
                                  <w:marRight w:val="0"/>
                                  <w:marTop w:val="0"/>
                                  <w:marBottom w:val="0"/>
                                  <w:divBdr>
                                    <w:top w:val="none" w:sz="0" w:space="0" w:color="auto"/>
                                    <w:left w:val="none" w:sz="0" w:space="0" w:color="auto"/>
                                    <w:bottom w:val="none" w:sz="0" w:space="0" w:color="auto"/>
                                    <w:right w:val="none" w:sz="0" w:space="0" w:color="auto"/>
                                  </w:divBdr>
                                </w:div>
                                <w:div w:id="261038613">
                                  <w:marLeft w:val="0"/>
                                  <w:marRight w:val="0"/>
                                  <w:marTop w:val="0"/>
                                  <w:marBottom w:val="0"/>
                                  <w:divBdr>
                                    <w:top w:val="none" w:sz="0" w:space="0" w:color="auto"/>
                                    <w:left w:val="none" w:sz="0" w:space="0" w:color="auto"/>
                                    <w:bottom w:val="none" w:sz="0" w:space="0" w:color="auto"/>
                                    <w:right w:val="none" w:sz="0" w:space="0" w:color="auto"/>
                                  </w:divBdr>
                                  <w:divsChild>
                                    <w:div w:id="10073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1666395">
                  <w:marLeft w:val="0"/>
                  <w:marRight w:val="0"/>
                  <w:marTop w:val="0"/>
                  <w:marBottom w:val="0"/>
                  <w:divBdr>
                    <w:top w:val="none" w:sz="0" w:space="0" w:color="auto"/>
                    <w:left w:val="none" w:sz="0" w:space="0" w:color="auto"/>
                    <w:bottom w:val="none" w:sz="0" w:space="0" w:color="auto"/>
                    <w:right w:val="none" w:sz="0" w:space="0" w:color="auto"/>
                  </w:divBdr>
                  <w:divsChild>
                    <w:div w:id="1685205223">
                      <w:marLeft w:val="0"/>
                      <w:marRight w:val="0"/>
                      <w:marTop w:val="0"/>
                      <w:marBottom w:val="0"/>
                      <w:divBdr>
                        <w:top w:val="none" w:sz="0" w:space="0" w:color="auto"/>
                        <w:left w:val="none" w:sz="0" w:space="0" w:color="auto"/>
                        <w:bottom w:val="none" w:sz="0" w:space="0" w:color="auto"/>
                        <w:right w:val="none" w:sz="0" w:space="0" w:color="auto"/>
                      </w:divBdr>
                      <w:divsChild>
                        <w:div w:id="1772317405">
                          <w:marLeft w:val="0"/>
                          <w:marRight w:val="0"/>
                          <w:marTop w:val="0"/>
                          <w:marBottom w:val="0"/>
                          <w:divBdr>
                            <w:top w:val="none" w:sz="0" w:space="0" w:color="auto"/>
                            <w:left w:val="none" w:sz="0" w:space="0" w:color="auto"/>
                            <w:bottom w:val="none" w:sz="0" w:space="0" w:color="auto"/>
                            <w:right w:val="none" w:sz="0" w:space="0" w:color="auto"/>
                          </w:divBdr>
                          <w:divsChild>
                            <w:div w:id="1520779661">
                              <w:marLeft w:val="0"/>
                              <w:marRight w:val="0"/>
                              <w:marTop w:val="0"/>
                              <w:marBottom w:val="0"/>
                              <w:divBdr>
                                <w:top w:val="none" w:sz="0" w:space="0" w:color="auto"/>
                                <w:left w:val="none" w:sz="0" w:space="0" w:color="auto"/>
                                <w:bottom w:val="none" w:sz="0" w:space="0" w:color="auto"/>
                                <w:right w:val="none" w:sz="0" w:space="0" w:color="auto"/>
                              </w:divBdr>
                              <w:divsChild>
                                <w:div w:id="1721049136">
                                  <w:marLeft w:val="300"/>
                                  <w:marRight w:val="0"/>
                                  <w:marTop w:val="0"/>
                                  <w:marBottom w:val="0"/>
                                  <w:divBdr>
                                    <w:top w:val="none" w:sz="0" w:space="0" w:color="auto"/>
                                    <w:left w:val="none" w:sz="0" w:space="0" w:color="auto"/>
                                    <w:bottom w:val="none" w:sz="0" w:space="0" w:color="auto"/>
                                    <w:right w:val="none" w:sz="0" w:space="0" w:color="auto"/>
                                  </w:divBdr>
                                </w:div>
                                <w:div w:id="153546520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610164515">
                          <w:marLeft w:val="300"/>
                          <w:marRight w:val="0"/>
                          <w:marTop w:val="300"/>
                          <w:marBottom w:val="0"/>
                          <w:divBdr>
                            <w:top w:val="none" w:sz="0" w:space="0" w:color="auto"/>
                            <w:left w:val="none" w:sz="0" w:space="0" w:color="auto"/>
                            <w:bottom w:val="none" w:sz="0" w:space="0" w:color="auto"/>
                            <w:right w:val="none" w:sz="0" w:space="0" w:color="auto"/>
                          </w:divBdr>
                          <w:divsChild>
                            <w:div w:id="687097238">
                              <w:marLeft w:val="0"/>
                              <w:marRight w:val="0"/>
                              <w:marTop w:val="0"/>
                              <w:marBottom w:val="0"/>
                              <w:divBdr>
                                <w:top w:val="none" w:sz="0" w:space="0" w:color="auto"/>
                                <w:left w:val="none" w:sz="0" w:space="0" w:color="auto"/>
                                <w:bottom w:val="none" w:sz="0" w:space="0" w:color="auto"/>
                                <w:right w:val="none" w:sz="0" w:space="0" w:color="auto"/>
                              </w:divBdr>
                              <w:divsChild>
                                <w:div w:id="929309557">
                                  <w:marLeft w:val="0"/>
                                  <w:marRight w:val="0"/>
                                  <w:marTop w:val="0"/>
                                  <w:marBottom w:val="0"/>
                                  <w:divBdr>
                                    <w:top w:val="none" w:sz="0" w:space="0" w:color="auto"/>
                                    <w:left w:val="none" w:sz="0" w:space="0" w:color="auto"/>
                                    <w:bottom w:val="none" w:sz="0" w:space="0" w:color="auto"/>
                                    <w:right w:val="none" w:sz="0" w:space="0" w:color="auto"/>
                                  </w:divBdr>
                                </w:div>
                                <w:div w:id="608316153">
                                  <w:marLeft w:val="0"/>
                                  <w:marRight w:val="0"/>
                                  <w:marTop w:val="0"/>
                                  <w:marBottom w:val="0"/>
                                  <w:divBdr>
                                    <w:top w:val="none" w:sz="0" w:space="0" w:color="auto"/>
                                    <w:left w:val="none" w:sz="0" w:space="0" w:color="auto"/>
                                    <w:bottom w:val="none" w:sz="0" w:space="0" w:color="auto"/>
                                    <w:right w:val="none" w:sz="0" w:space="0" w:color="auto"/>
                                  </w:divBdr>
                                  <w:divsChild>
                                    <w:div w:id="158363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163987">
                  <w:marLeft w:val="0"/>
                  <w:marRight w:val="0"/>
                  <w:marTop w:val="0"/>
                  <w:marBottom w:val="0"/>
                  <w:divBdr>
                    <w:top w:val="none" w:sz="0" w:space="0" w:color="auto"/>
                    <w:left w:val="none" w:sz="0" w:space="0" w:color="auto"/>
                    <w:bottom w:val="none" w:sz="0" w:space="0" w:color="auto"/>
                    <w:right w:val="none" w:sz="0" w:space="0" w:color="auto"/>
                  </w:divBdr>
                  <w:divsChild>
                    <w:div w:id="1881160840">
                      <w:marLeft w:val="0"/>
                      <w:marRight w:val="0"/>
                      <w:marTop w:val="0"/>
                      <w:marBottom w:val="0"/>
                      <w:divBdr>
                        <w:top w:val="none" w:sz="0" w:space="0" w:color="auto"/>
                        <w:left w:val="none" w:sz="0" w:space="0" w:color="auto"/>
                        <w:bottom w:val="none" w:sz="0" w:space="0" w:color="auto"/>
                        <w:right w:val="none" w:sz="0" w:space="0" w:color="auto"/>
                      </w:divBdr>
                      <w:divsChild>
                        <w:div w:id="611935330">
                          <w:marLeft w:val="0"/>
                          <w:marRight w:val="0"/>
                          <w:marTop w:val="0"/>
                          <w:marBottom w:val="0"/>
                          <w:divBdr>
                            <w:top w:val="none" w:sz="0" w:space="0" w:color="auto"/>
                            <w:left w:val="none" w:sz="0" w:space="0" w:color="auto"/>
                            <w:bottom w:val="none" w:sz="0" w:space="0" w:color="auto"/>
                            <w:right w:val="none" w:sz="0" w:space="0" w:color="auto"/>
                          </w:divBdr>
                          <w:divsChild>
                            <w:div w:id="1986812865">
                              <w:marLeft w:val="0"/>
                              <w:marRight w:val="0"/>
                              <w:marTop w:val="0"/>
                              <w:marBottom w:val="0"/>
                              <w:divBdr>
                                <w:top w:val="none" w:sz="0" w:space="0" w:color="auto"/>
                                <w:left w:val="none" w:sz="0" w:space="0" w:color="auto"/>
                                <w:bottom w:val="none" w:sz="0" w:space="0" w:color="auto"/>
                                <w:right w:val="none" w:sz="0" w:space="0" w:color="auto"/>
                              </w:divBdr>
                              <w:divsChild>
                                <w:div w:id="1699353266">
                                  <w:marLeft w:val="300"/>
                                  <w:marRight w:val="0"/>
                                  <w:marTop w:val="0"/>
                                  <w:marBottom w:val="0"/>
                                  <w:divBdr>
                                    <w:top w:val="none" w:sz="0" w:space="0" w:color="auto"/>
                                    <w:left w:val="none" w:sz="0" w:space="0" w:color="auto"/>
                                    <w:bottom w:val="none" w:sz="0" w:space="0" w:color="auto"/>
                                    <w:right w:val="none" w:sz="0" w:space="0" w:color="auto"/>
                                  </w:divBdr>
                                </w:div>
                                <w:div w:id="98666371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428352050">
                          <w:marLeft w:val="300"/>
                          <w:marRight w:val="0"/>
                          <w:marTop w:val="300"/>
                          <w:marBottom w:val="0"/>
                          <w:divBdr>
                            <w:top w:val="none" w:sz="0" w:space="0" w:color="auto"/>
                            <w:left w:val="none" w:sz="0" w:space="0" w:color="auto"/>
                            <w:bottom w:val="none" w:sz="0" w:space="0" w:color="auto"/>
                            <w:right w:val="none" w:sz="0" w:space="0" w:color="auto"/>
                          </w:divBdr>
                          <w:divsChild>
                            <w:div w:id="631980067">
                              <w:marLeft w:val="0"/>
                              <w:marRight w:val="0"/>
                              <w:marTop w:val="0"/>
                              <w:marBottom w:val="0"/>
                              <w:divBdr>
                                <w:top w:val="none" w:sz="0" w:space="0" w:color="auto"/>
                                <w:left w:val="none" w:sz="0" w:space="0" w:color="auto"/>
                                <w:bottom w:val="none" w:sz="0" w:space="0" w:color="auto"/>
                                <w:right w:val="none" w:sz="0" w:space="0" w:color="auto"/>
                              </w:divBdr>
                              <w:divsChild>
                                <w:div w:id="623850540">
                                  <w:marLeft w:val="0"/>
                                  <w:marRight w:val="0"/>
                                  <w:marTop w:val="0"/>
                                  <w:marBottom w:val="0"/>
                                  <w:divBdr>
                                    <w:top w:val="none" w:sz="0" w:space="0" w:color="auto"/>
                                    <w:left w:val="none" w:sz="0" w:space="0" w:color="auto"/>
                                    <w:bottom w:val="none" w:sz="0" w:space="0" w:color="auto"/>
                                    <w:right w:val="none" w:sz="0" w:space="0" w:color="auto"/>
                                  </w:divBdr>
                                </w:div>
                                <w:div w:id="1212033588">
                                  <w:marLeft w:val="0"/>
                                  <w:marRight w:val="0"/>
                                  <w:marTop w:val="0"/>
                                  <w:marBottom w:val="0"/>
                                  <w:divBdr>
                                    <w:top w:val="none" w:sz="0" w:space="0" w:color="auto"/>
                                    <w:left w:val="none" w:sz="0" w:space="0" w:color="auto"/>
                                    <w:bottom w:val="none" w:sz="0" w:space="0" w:color="auto"/>
                                    <w:right w:val="none" w:sz="0" w:space="0" w:color="auto"/>
                                  </w:divBdr>
                                  <w:divsChild>
                                    <w:div w:id="34906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1051036">
                  <w:marLeft w:val="0"/>
                  <w:marRight w:val="0"/>
                  <w:marTop w:val="0"/>
                  <w:marBottom w:val="0"/>
                  <w:divBdr>
                    <w:top w:val="none" w:sz="0" w:space="0" w:color="auto"/>
                    <w:left w:val="none" w:sz="0" w:space="0" w:color="auto"/>
                    <w:bottom w:val="none" w:sz="0" w:space="0" w:color="auto"/>
                    <w:right w:val="none" w:sz="0" w:space="0" w:color="auto"/>
                  </w:divBdr>
                  <w:divsChild>
                    <w:div w:id="1573781946">
                      <w:marLeft w:val="0"/>
                      <w:marRight w:val="0"/>
                      <w:marTop w:val="0"/>
                      <w:marBottom w:val="0"/>
                      <w:divBdr>
                        <w:top w:val="none" w:sz="0" w:space="0" w:color="auto"/>
                        <w:left w:val="none" w:sz="0" w:space="0" w:color="auto"/>
                        <w:bottom w:val="none" w:sz="0" w:space="0" w:color="auto"/>
                        <w:right w:val="none" w:sz="0" w:space="0" w:color="auto"/>
                      </w:divBdr>
                      <w:divsChild>
                        <w:div w:id="1523205347">
                          <w:marLeft w:val="0"/>
                          <w:marRight w:val="0"/>
                          <w:marTop w:val="0"/>
                          <w:marBottom w:val="0"/>
                          <w:divBdr>
                            <w:top w:val="none" w:sz="0" w:space="0" w:color="auto"/>
                            <w:left w:val="none" w:sz="0" w:space="0" w:color="auto"/>
                            <w:bottom w:val="none" w:sz="0" w:space="0" w:color="auto"/>
                            <w:right w:val="none" w:sz="0" w:space="0" w:color="auto"/>
                          </w:divBdr>
                          <w:divsChild>
                            <w:div w:id="639117587">
                              <w:marLeft w:val="0"/>
                              <w:marRight w:val="0"/>
                              <w:marTop w:val="0"/>
                              <w:marBottom w:val="0"/>
                              <w:divBdr>
                                <w:top w:val="none" w:sz="0" w:space="0" w:color="auto"/>
                                <w:left w:val="none" w:sz="0" w:space="0" w:color="auto"/>
                                <w:bottom w:val="none" w:sz="0" w:space="0" w:color="auto"/>
                                <w:right w:val="none" w:sz="0" w:space="0" w:color="auto"/>
                              </w:divBdr>
                              <w:divsChild>
                                <w:div w:id="1331836879">
                                  <w:marLeft w:val="300"/>
                                  <w:marRight w:val="0"/>
                                  <w:marTop w:val="0"/>
                                  <w:marBottom w:val="0"/>
                                  <w:divBdr>
                                    <w:top w:val="none" w:sz="0" w:space="0" w:color="auto"/>
                                    <w:left w:val="none" w:sz="0" w:space="0" w:color="auto"/>
                                    <w:bottom w:val="none" w:sz="0" w:space="0" w:color="auto"/>
                                    <w:right w:val="none" w:sz="0" w:space="0" w:color="auto"/>
                                  </w:divBdr>
                                </w:div>
                                <w:div w:id="12219046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821920400">
                          <w:marLeft w:val="300"/>
                          <w:marRight w:val="0"/>
                          <w:marTop w:val="300"/>
                          <w:marBottom w:val="0"/>
                          <w:divBdr>
                            <w:top w:val="none" w:sz="0" w:space="0" w:color="auto"/>
                            <w:left w:val="none" w:sz="0" w:space="0" w:color="auto"/>
                            <w:bottom w:val="none" w:sz="0" w:space="0" w:color="auto"/>
                            <w:right w:val="none" w:sz="0" w:space="0" w:color="auto"/>
                          </w:divBdr>
                          <w:divsChild>
                            <w:div w:id="791555368">
                              <w:marLeft w:val="0"/>
                              <w:marRight w:val="0"/>
                              <w:marTop w:val="0"/>
                              <w:marBottom w:val="0"/>
                              <w:divBdr>
                                <w:top w:val="none" w:sz="0" w:space="0" w:color="auto"/>
                                <w:left w:val="none" w:sz="0" w:space="0" w:color="auto"/>
                                <w:bottom w:val="none" w:sz="0" w:space="0" w:color="auto"/>
                                <w:right w:val="none" w:sz="0" w:space="0" w:color="auto"/>
                              </w:divBdr>
                              <w:divsChild>
                                <w:div w:id="1722943326">
                                  <w:marLeft w:val="0"/>
                                  <w:marRight w:val="0"/>
                                  <w:marTop w:val="0"/>
                                  <w:marBottom w:val="0"/>
                                  <w:divBdr>
                                    <w:top w:val="none" w:sz="0" w:space="0" w:color="auto"/>
                                    <w:left w:val="none" w:sz="0" w:space="0" w:color="auto"/>
                                    <w:bottom w:val="none" w:sz="0" w:space="0" w:color="auto"/>
                                    <w:right w:val="none" w:sz="0" w:space="0" w:color="auto"/>
                                  </w:divBdr>
                                </w:div>
                                <w:div w:id="2070614282">
                                  <w:marLeft w:val="0"/>
                                  <w:marRight w:val="0"/>
                                  <w:marTop w:val="0"/>
                                  <w:marBottom w:val="0"/>
                                  <w:divBdr>
                                    <w:top w:val="none" w:sz="0" w:space="0" w:color="auto"/>
                                    <w:left w:val="none" w:sz="0" w:space="0" w:color="auto"/>
                                    <w:bottom w:val="none" w:sz="0" w:space="0" w:color="auto"/>
                                    <w:right w:val="none" w:sz="0" w:space="0" w:color="auto"/>
                                  </w:divBdr>
                                  <w:divsChild>
                                    <w:div w:id="92434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8678578">
                  <w:marLeft w:val="0"/>
                  <w:marRight w:val="0"/>
                  <w:marTop w:val="0"/>
                  <w:marBottom w:val="0"/>
                  <w:divBdr>
                    <w:top w:val="none" w:sz="0" w:space="0" w:color="auto"/>
                    <w:left w:val="none" w:sz="0" w:space="0" w:color="auto"/>
                    <w:bottom w:val="none" w:sz="0" w:space="0" w:color="auto"/>
                    <w:right w:val="none" w:sz="0" w:space="0" w:color="auto"/>
                  </w:divBdr>
                  <w:divsChild>
                    <w:div w:id="1249651962">
                      <w:marLeft w:val="0"/>
                      <w:marRight w:val="0"/>
                      <w:marTop w:val="0"/>
                      <w:marBottom w:val="0"/>
                      <w:divBdr>
                        <w:top w:val="none" w:sz="0" w:space="0" w:color="auto"/>
                        <w:left w:val="none" w:sz="0" w:space="0" w:color="auto"/>
                        <w:bottom w:val="none" w:sz="0" w:space="0" w:color="auto"/>
                        <w:right w:val="none" w:sz="0" w:space="0" w:color="auto"/>
                      </w:divBdr>
                      <w:divsChild>
                        <w:div w:id="1491864491">
                          <w:marLeft w:val="0"/>
                          <w:marRight w:val="0"/>
                          <w:marTop w:val="0"/>
                          <w:marBottom w:val="0"/>
                          <w:divBdr>
                            <w:top w:val="none" w:sz="0" w:space="0" w:color="auto"/>
                            <w:left w:val="none" w:sz="0" w:space="0" w:color="auto"/>
                            <w:bottom w:val="none" w:sz="0" w:space="0" w:color="auto"/>
                            <w:right w:val="none" w:sz="0" w:space="0" w:color="auto"/>
                          </w:divBdr>
                          <w:divsChild>
                            <w:div w:id="1958369612">
                              <w:marLeft w:val="0"/>
                              <w:marRight w:val="0"/>
                              <w:marTop w:val="0"/>
                              <w:marBottom w:val="0"/>
                              <w:divBdr>
                                <w:top w:val="none" w:sz="0" w:space="0" w:color="auto"/>
                                <w:left w:val="none" w:sz="0" w:space="0" w:color="auto"/>
                                <w:bottom w:val="none" w:sz="0" w:space="0" w:color="auto"/>
                                <w:right w:val="none" w:sz="0" w:space="0" w:color="auto"/>
                              </w:divBdr>
                              <w:divsChild>
                                <w:div w:id="1182746692">
                                  <w:marLeft w:val="300"/>
                                  <w:marRight w:val="0"/>
                                  <w:marTop w:val="0"/>
                                  <w:marBottom w:val="0"/>
                                  <w:divBdr>
                                    <w:top w:val="none" w:sz="0" w:space="0" w:color="auto"/>
                                    <w:left w:val="none" w:sz="0" w:space="0" w:color="auto"/>
                                    <w:bottom w:val="none" w:sz="0" w:space="0" w:color="auto"/>
                                    <w:right w:val="none" w:sz="0" w:space="0" w:color="auto"/>
                                  </w:divBdr>
                                </w:div>
                                <w:div w:id="205418914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6097946">
                          <w:marLeft w:val="300"/>
                          <w:marRight w:val="0"/>
                          <w:marTop w:val="300"/>
                          <w:marBottom w:val="0"/>
                          <w:divBdr>
                            <w:top w:val="none" w:sz="0" w:space="0" w:color="auto"/>
                            <w:left w:val="none" w:sz="0" w:space="0" w:color="auto"/>
                            <w:bottom w:val="none" w:sz="0" w:space="0" w:color="auto"/>
                            <w:right w:val="none" w:sz="0" w:space="0" w:color="auto"/>
                          </w:divBdr>
                          <w:divsChild>
                            <w:div w:id="1062290533">
                              <w:marLeft w:val="0"/>
                              <w:marRight w:val="0"/>
                              <w:marTop w:val="0"/>
                              <w:marBottom w:val="0"/>
                              <w:divBdr>
                                <w:top w:val="none" w:sz="0" w:space="0" w:color="auto"/>
                                <w:left w:val="none" w:sz="0" w:space="0" w:color="auto"/>
                                <w:bottom w:val="none" w:sz="0" w:space="0" w:color="auto"/>
                                <w:right w:val="none" w:sz="0" w:space="0" w:color="auto"/>
                              </w:divBdr>
                              <w:divsChild>
                                <w:div w:id="646280936">
                                  <w:marLeft w:val="0"/>
                                  <w:marRight w:val="0"/>
                                  <w:marTop w:val="0"/>
                                  <w:marBottom w:val="0"/>
                                  <w:divBdr>
                                    <w:top w:val="none" w:sz="0" w:space="0" w:color="auto"/>
                                    <w:left w:val="none" w:sz="0" w:space="0" w:color="auto"/>
                                    <w:bottom w:val="none" w:sz="0" w:space="0" w:color="auto"/>
                                    <w:right w:val="none" w:sz="0" w:space="0" w:color="auto"/>
                                  </w:divBdr>
                                </w:div>
                                <w:div w:id="2045013418">
                                  <w:marLeft w:val="0"/>
                                  <w:marRight w:val="0"/>
                                  <w:marTop w:val="0"/>
                                  <w:marBottom w:val="0"/>
                                  <w:divBdr>
                                    <w:top w:val="none" w:sz="0" w:space="0" w:color="auto"/>
                                    <w:left w:val="none" w:sz="0" w:space="0" w:color="auto"/>
                                    <w:bottom w:val="none" w:sz="0" w:space="0" w:color="auto"/>
                                    <w:right w:val="none" w:sz="0" w:space="0" w:color="auto"/>
                                  </w:divBdr>
                                  <w:divsChild>
                                    <w:div w:id="130327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CE5C5-D87D-4B61-B2BD-576D3A168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Mihail Croitoru (2124152)</cp:lastModifiedBy>
  <cp:revision>33</cp:revision>
  <dcterms:created xsi:type="dcterms:W3CDTF">2022-04-08T10:55:00Z</dcterms:created>
  <dcterms:modified xsi:type="dcterms:W3CDTF">2022-04-10T01:12:00Z</dcterms:modified>
</cp:coreProperties>
</file>