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E4EFF0"/>
  <w:body>
    <w:p w14:paraId="27FD582A" w14:textId="77777777" w:rsidR="00B73F95" w:rsidRDefault="00B73F95" w:rsidP="00B73F95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Task 3 LCLM4001 Academic Skills Reflective Writing Template</w:t>
      </w:r>
    </w:p>
    <w:p w14:paraId="2BDE369B" w14:textId="77777777" w:rsidR="00B73F95" w:rsidRPr="00E30C5F" w:rsidRDefault="00B73F95" w:rsidP="0030459C">
      <w:pPr>
        <w:rPr>
          <w:rFonts w:ascii="Arial" w:hAnsi="Arial" w:cs="Arial"/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17"/>
        <w:gridCol w:w="6499"/>
      </w:tblGrid>
      <w:tr w:rsidR="00B73F95" w:rsidRPr="00E30C5F" w14:paraId="1FBB1581" w14:textId="77777777" w:rsidTr="44999FA8">
        <w:trPr>
          <w:trHeight w:val="401"/>
        </w:trPr>
        <w:tc>
          <w:tcPr>
            <w:tcW w:w="2830" w:type="dxa"/>
          </w:tcPr>
          <w:p w14:paraId="06E1A963" w14:textId="77777777" w:rsidR="00B73F95" w:rsidRPr="00E30C5F" w:rsidRDefault="00B73F95" w:rsidP="00B73F95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Student name number</w:t>
            </w:r>
          </w:p>
        </w:tc>
        <w:tc>
          <w:tcPr>
            <w:tcW w:w="7626" w:type="dxa"/>
          </w:tcPr>
          <w:p w14:paraId="1A2BDC9C" w14:textId="04AEFAB9" w:rsidR="00B73F95" w:rsidRPr="00E30C5F" w:rsidRDefault="00BF1B81" w:rsidP="00B73F9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Luis Eduardo Chinahilla Cortez - 2528106</w:t>
            </w:r>
          </w:p>
        </w:tc>
      </w:tr>
      <w:tr w:rsidR="00B73F95" w:rsidRPr="00E30C5F" w14:paraId="20393622" w14:textId="77777777" w:rsidTr="44999FA8">
        <w:trPr>
          <w:trHeight w:val="420"/>
        </w:trPr>
        <w:tc>
          <w:tcPr>
            <w:tcW w:w="2830" w:type="dxa"/>
          </w:tcPr>
          <w:p w14:paraId="6734BE9E" w14:textId="77777777" w:rsidR="00B73F95" w:rsidRPr="00E30C5F" w:rsidRDefault="00B73F95" w:rsidP="00B73F95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Module code and title</w:t>
            </w:r>
          </w:p>
        </w:tc>
        <w:tc>
          <w:tcPr>
            <w:tcW w:w="7626" w:type="dxa"/>
          </w:tcPr>
          <w:p w14:paraId="6D819B8C" w14:textId="0DCADE97" w:rsidR="00B73F95" w:rsidRPr="00E30C5F" w:rsidRDefault="00BF1B81" w:rsidP="00B73F95">
            <w:pPr>
              <w:rPr>
                <w:rFonts w:ascii="Arial" w:hAnsi="Arial" w:cs="Arial"/>
                <w:b/>
                <w:bCs/>
              </w:rPr>
            </w:pPr>
            <w:r w:rsidRPr="00BF1B81">
              <w:rPr>
                <w:rFonts w:ascii="Arial" w:hAnsi="Arial" w:cs="Arial"/>
                <w:b/>
                <w:bCs/>
              </w:rPr>
              <w:t>LCLM4001- Academic Skills Module</w:t>
            </w:r>
          </w:p>
        </w:tc>
      </w:tr>
      <w:tr w:rsidR="00B73F95" w:rsidRPr="00E30C5F" w14:paraId="055341DF" w14:textId="77777777" w:rsidTr="44999FA8">
        <w:trPr>
          <w:trHeight w:val="410"/>
        </w:trPr>
        <w:tc>
          <w:tcPr>
            <w:tcW w:w="2830" w:type="dxa"/>
          </w:tcPr>
          <w:p w14:paraId="4DDE7BF6" w14:textId="77777777" w:rsidR="00B73F95" w:rsidRPr="00E30C5F" w:rsidRDefault="00B73F95" w:rsidP="00B73F95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Name of Task</w:t>
            </w:r>
          </w:p>
        </w:tc>
        <w:tc>
          <w:tcPr>
            <w:tcW w:w="7626" w:type="dxa"/>
          </w:tcPr>
          <w:p w14:paraId="6B465C63" w14:textId="4C74ED02" w:rsidR="00B73F95" w:rsidRPr="00E30C5F" w:rsidRDefault="0D431404" w:rsidP="00B73F95">
            <w:pPr>
              <w:rPr>
                <w:rFonts w:ascii="Arial" w:hAnsi="Arial" w:cs="Arial"/>
                <w:b/>
                <w:bCs/>
              </w:rPr>
            </w:pPr>
            <w:r w:rsidRPr="44999FA8">
              <w:rPr>
                <w:rFonts w:ascii="Arial" w:hAnsi="Arial" w:cs="Arial"/>
                <w:b/>
                <w:bCs/>
              </w:rPr>
              <w:t>Task 3- Reflective Report</w:t>
            </w:r>
          </w:p>
        </w:tc>
      </w:tr>
      <w:tr w:rsidR="00B73F95" w:rsidRPr="00E30C5F" w14:paraId="6B054784" w14:textId="77777777" w:rsidTr="44999FA8">
        <w:trPr>
          <w:trHeight w:val="410"/>
        </w:trPr>
        <w:tc>
          <w:tcPr>
            <w:tcW w:w="2830" w:type="dxa"/>
          </w:tcPr>
          <w:p w14:paraId="6612BDE2" w14:textId="77777777" w:rsidR="00B73F95" w:rsidRPr="00E30C5F" w:rsidRDefault="00B73F95" w:rsidP="00B73F9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Lecturer</w:t>
            </w:r>
          </w:p>
        </w:tc>
        <w:tc>
          <w:tcPr>
            <w:tcW w:w="7626" w:type="dxa"/>
          </w:tcPr>
          <w:p w14:paraId="780B77F1" w14:textId="4A26B922" w:rsidR="00B73F95" w:rsidRPr="00E30C5F" w:rsidRDefault="00BF1B81" w:rsidP="00B73F95">
            <w:pPr>
              <w:rPr>
                <w:rFonts w:ascii="Arial" w:hAnsi="Arial" w:cs="Arial"/>
                <w:b/>
                <w:bCs/>
              </w:rPr>
            </w:pPr>
            <w:proofErr w:type="spellStart"/>
            <w:r>
              <w:rPr>
                <w:rFonts w:ascii="Arial" w:hAnsi="Arial" w:cs="Arial"/>
                <w:b/>
                <w:bCs/>
              </w:rPr>
              <w:t>Wenli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wo</w:t>
            </w:r>
          </w:p>
        </w:tc>
      </w:tr>
      <w:tr w:rsidR="44999FA8" w14:paraId="63471292" w14:textId="77777777" w:rsidTr="44999FA8">
        <w:trPr>
          <w:trHeight w:val="410"/>
        </w:trPr>
        <w:tc>
          <w:tcPr>
            <w:tcW w:w="2557" w:type="dxa"/>
          </w:tcPr>
          <w:p w14:paraId="53498499" w14:textId="053E1B4D" w:rsidR="31F376D4" w:rsidRDefault="31F376D4" w:rsidP="44999FA8">
            <w:pPr>
              <w:rPr>
                <w:rFonts w:ascii="Arial" w:hAnsi="Arial" w:cs="Arial"/>
                <w:b/>
                <w:bCs/>
              </w:rPr>
            </w:pPr>
            <w:r w:rsidRPr="44999FA8">
              <w:rPr>
                <w:rFonts w:ascii="Arial" w:hAnsi="Arial" w:cs="Arial"/>
                <w:b/>
                <w:bCs/>
              </w:rPr>
              <w:t>Time Allowed</w:t>
            </w:r>
          </w:p>
        </w:tc>
        <w:tc>
          <w:tcPr>
            <w:tcW w:w="6459" w:type="dxa"/>
          </w:tcPr>
          <w:p w14:paraId="515F124F" w14:textId="370DD597" w:rsidR="0F59F249" w:rsidRDefault="0F59F249" w:rsidP="44999FA8">
            <w:pPr>
              <w:rPr>
                <w:rFonts w:ascii="Arial" w:hAnsi="Arial" w:cs="Arial"/>
                <w:b/>
                <w:bCs/>
              </w:rPr>
            </w:pPr>
            <w:r w:rsidRPr="44999FA8">
              <w:rPr>
                <w:rFonts w:ascii="Arial" w:hAnsi="Arial" w:cs="Arial"/>
                <w:b/>
                <w:bCs/>
              </w:rPr>
              <w:t>2hrs 30mins</w:t>
            </w:r>
          </w:p>
        </w:tc>
      </w:tr>
      <w:tr w:rsidR="44999FA8" w14:paraId="49EDA283" w14:textId="77777777" w:rsidTr="44999FA8">
        <w:trPr>
          <w:trHeight w:val="410"/>
        </w:trPr>
        <w:tc>
          <w:tcPr>
            <w:tcW w:w="2557" w:type="dxa"/>
          </w:tcPr>
          <w:p w14:paraId="69A21206" w14:textId="4321B88D" w:rsidR="31F376D4" w:rsidRDefault="31F376D4" w:rsidP="44999FA8">
            <w:pPr>
              <w:rPr>
                <w:rFonts w:ascii="Arial" w:hAnsi="Arial" w:cs="Arial"/>
                <w:b/>
                <w:bCs/>
              </w:rPr>
            </w:pPr>
            <w:r w:rsidRPr="44999FA8">
              <w:rPr>
                <w:rFonts w:ascii="Arial" w:hAnsi="Arial" w:cs="Arial"/>
                <w:b/>
                <w:bCs/>
              </w:rPr>
              <w:t>Word count</w:t>
            </w:r>
          </w:p>
        </w:tc>
        <w:tc>
          <w:tcPr>
            <w:tcW w:w="6459" w:type="dxa"/>
          </w:tcPr>
          <w:p w14:paraId="3FC6E5AE" w14:textId="18E3C761" w:rsidR="31F376D4" w:rsidRDefault="31F376D4" w:rsidP="44999FA8">
            <w:pPr>
              <w:rPr>
                <w:rFonts w:ascii="Arial" w:eastAsia="Arial" w:hAnsi="Arial" w:cs="Arial"/>
              </w:rPr>
            </w:pPr>
            <w:r w:rsidRPr="44999FA8">
              <w:rPr>
                <w:rFonts w:ascii="Aptos" w:eastAsia="Aptos" w:hAnsi="Aptos" w:cs="Aptos"/>
                <w:b/>
                <w:bCs/>
                <w:i/>
                <w:iCs/>
                <w:color w:val="000000" w:themeColor="text1"/>
              </w:rPr>
              <w:t>900 words +/- 10 % (excluding words already on the template)</w:t>
            </w:r>
          </w:p>
        </w:tc>
      </w:tr>
    </w:tbl>
    <w:p w14:paraId="4495939B" w14:textId="77777777" w:rsidR="00B73F95" w:rsidRPr="006B0961" w:rsidRDefault="00B73F95" w:rsidP="0030459C">
      <w:pPr>
        <w:rPr>
          <w:b/>
          <w:bCs/>
          <w:sz w:val="36"/>
          <w:szCs w:val="36"/>
          <w:u w:val="single"/>
        </w:rPr>
      </w:pPr>
      <w:r w:rsidRPr="006B0961">
        <w:rPr>
          <w:b/>
          <w:bCs/>
          <w:noProof/>
          <w:sz w:val="36"/>
          <w:szCs w:val="36"/>
          <w:u w:val="single"/>
          <w:lang w:eastAsia="en-GB"/>
        </w:rPr>
        <w:drawing>
          <wp:anchor distT="0" distB="0" distL="114300" distR="114300" simplePos="0" relativeHeight="251659264" behindDoc="0" locked="0" layoutInCell="1" allowOverlap="1" wp14:anchorId="5C116561" wp14:editId="226B204B">
            <wp:simplePos x="0" y="0"/>
            <wp:positionH relativeFrom="margin">
              <wp:posOffset>1962150</wp:posOffset>
            </wp:positionH>
            <wp:positionV relativeFrom="paragraph">
              <wp:posOffset>171450</wp:posOffset>
            </wp:positionV>
            <wp:extent cx="3412490" cy="2110105"/>
            <wp:effectExtent l="57150" t="57150" r="35560" b="42545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2490" cy="2110105"/>
                    </a:xfrm>
                    <a:prstGeom prst="rect">
                      <a:avLst/>
                    </a:prstGeom>
                    <a:scene3d>
                      <a:camera prst="orthographicFront"/>
                      <a:lightRig rig="threePt" dir="t"/>
                    </a:scene3d>
                    <a:sp3d extrusionH="76200" contourW="12700" prstMaterial="dkEdge">
                      <a:bevelT/>
                      <a:extrusionClr>
                        <a:srgbClr val="FFC000"/>
                      </a:extrusionClr>
                      <a:contourClr>
                        <a:srgbClr val="FFC00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94C7681" w14:textId="003DB3AA" w:rsidR="00B73F95" w:rsidRPr="004407C3" w:rsidRDefault="00B73F95" w:rsidP="0030459C">
      <w:pPr>
        <w:spacing w:after="0" w:line="360" w:lineRule="auto"/>
        <w:rPr>
          <w:rFonts w:ascii="Arial" w:hAnsi="Arial" w:cs="Arial"/>
        </w:rPr>
      </w:pPr>
      <w:r w:rsidRPr="44999FA8">
        <w:rPr>
          <w:b/>
          <w:bCs/>
          <w:sz w:val="36"/>
          <w:szCs w:val="36"/>
        </w:rPr>
        <w:t xml:space="preserve">Using the Gibbs Reflective Cycle </w:t>
      </w:r>
      <w:r w:rsidRPr="44999FA8">
        <w:rPr>
          <w:rFonts w:ascii="Arial" w:hAnsi="Arial" w:cs="Arial"/>
        </w:rPr>
        <w:t xml:space="preserve">Using the Gibbs reflective cycle, write a reflection of your learning journey on the LCLM 4001- Academic Skills Module. Your writing should focus on at least </w:t>
      </w:r>
      <w:r w:rsidRPr="44999FA8">
        <w:rPr>
          <w:rFonts w:ascii="Arial" w:hAnsi="Arial" w:cs="Arial"/>
          <w:b/>
          <w:bCs/>
          <w:color w:val="FF0000"/>
        </w:rPr>
        <w:t xml:space="preserve">ONE or TWO </w:t>
      </w:r>
      <w:r w:rsidRPr="44999FA8">
        <w:rPr>
          <w:rFonts w:ascii="Arial" w:hAnsi="Arial" w:cs="Arial"/>
          <w:b/>
          <w:bCs/>
        </w:rPr>
        <w:t xml:space="preserve">experiences you had while studying the module. Examples of </w:t>
      </w:r>
      <w:r w:rsidRPr="44999FA8">
        <w:rPr>
          <w:rFonts w:ascii="Arial" w:hAnsi="Arial" w:cs="Arial"/>
        </w:rPr>
        <w:t xml:space="preserve">in-class experiences you can reflect on are: </w:t>
      </w:r>
    </w:p>
    <w:p w14:paraId="456AFA7F" w14:textId="77777777" w:rsidR="00B73F95" w:rsidRPr="004407C3" w:rsidRDefault="00B73F95" w:rsidP="0030459C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Task 1 and Task 2</w:t>
      </w:r>
    </w:p>
    <w:p w14:paraId="3418A67D" w14:textId="77777777" w:rsidR="00B73F95" w:rsidRPr="004407C3" w:rsidRDefault="00B73F95" w:rsidP="0030459C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Class activities and discussions (e.g., topics covered in class such as referencing and paraphrasing)</w:t>
      </w:r>
    </w:p>
    <w:p w14:paraId="30B7E6C6" w14:textId="77777777" w:rsidR="00B73F95" w:rsidRPr="004407C3" w:rsidRDefault="00B73F95" w:rsidP="0030459C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Feedback received</w:t>
      </w:r>
    </w:p>
    <w:p w14:paraId="1A1CF9D9" w14:textId="77777777" w:rsidR="00B73F95" w:rsidRPr="004407C3" w:rsidRDefault="00B73F95" w:rsidP="0030459C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Skills you have developed</w:t>
      </w:r>
    </w:p>
    <w:p w14:paraId="64A9AAFC" w14:textId="77777777" w:rsidR="00B73F95" w:rsidRDefault="00B73F95" w:rsidP="00B73F95">
      <w:pPr>
        <w:rPr>
          <w:i/>
          <w:iCs/>
          <w:sz w:val="36"/>
          <w:szCs w:val="36"/>
        </w:rPr>
      </w:pPr>
      <w:r w:rsidRPr="00AE6CC5">
        <w:rPr>
          <w:i/>
          <w:iCs/>
          <w:sz w:val="36"/>
          <w:szCs w:val="36"/>
        </w:rPr>
        <w:t>(The boxes wi</w:t>
      </w:r>
      <w:r>
        <w:rPr>
          <w:i/>
          <w:iCs/>
          <w:sz w:val="36"/>
          <w:szCs w:val="36"/>
        </w:rPr>
        <w:t>ll</w:t>
      </w:r>
      <w:r w:rsidRPr="00AE6CC5">
        <w:rPr>
          <w:i/>
          <w:iCs/>
          <w:sz w:val="36"/>
          <w:szCs w:val="36"/>
        </w:rPr>
        <w:t xml:space="preserve"> expand as you type)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73F95" w14:paraId="3AFB0C7F" w14:textId="77777777" w:rsidTr="44999FA8">
        <w:tc>
          <w:tcPr>
            <w:tcW w:w="4508" w:type="dxa"/>
          </w:tcPr>
          <w:p w14:paraId="0CB517C4" w14:textId="77777777" w:rsidR="00B73F95" w:rsidRPr="00AE6CC5" w:rsidRDefault="00B73F95" w:rsidP="0030459C">
            <w:pPr>
              <w:rPr>
                <w:b/>
                <w:bCs/>
                <w:sz w:val="36"/>
                <w:szCs w:val="36"/>
              </w:rPr>
            </w:pPr>
            <w:r w:rsidRPr="797A7A9C">
              <w:rPr>
                <w:b/>
                <w:bCs/>
                <w:sz w:val="36"/>
                <w:szCs w:val="36"/>
              </w:rPr>
              <w:t>Description</w:t>
            </w:r>
          </w:p>
          <w:p w14:paraId="0F05E9B6" w14:textId="202F4CD2" w:rsidR="00B73F95" w:rsidRPr="00AE6CC5" w:rsidRDefault="00B73F95" w:rsidP="6C19B615">
            <w:pPr>
              <w:rPr>
                <w:i/>
                <w:iCs/>
                <w:sz w:val="36"/>
                <w:szCs w:val="36"/>
              </w:rPr>
            </w:pPr>
            <w:r w:rsidRPr="6C19B615">
              <w:rPr>
                <w:rFonts w:asciiTheme="minorBidi" w:hAnsiTheme="minorBidi"/>
                <w:i/>
                <w:iCs/>
              </w:rPr>
              <w:t>(What happened? Describe the experience or experiences in class that you want to reflect on)</w:t>
            </w:r>
          </w:p>
        </w:tc>
        <w:tc>
          <w:tcPr>
            <w:tcW w:w="4508" w:type="dxa"/>
          </w:tcPr>
          <w:p w14:paraId="70E3A76F" w14:textId="7DF1693C" w:rsidR="00B73F95" w:rsidRPr="00BF1B81" w:rsidRDefault="00BF1B81" w:rsidP="0030459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Throughout this module, I had two relevant experiences in my learning: The task 1 and the </w:t>
            </w:r>
            <w:r w:rsidR="00C93CCB">
              <w:rPr>
                <w:sz w:val="24"/>
                <w:szCs w:val="24"/>
              </w:rPr>
              <w:t>feedback</w:t>
            </w:r>
            <w:r>
              <w:rPr>
                <w:sz w:val="24"/>
                <w:szCs w:val="24"/>
              </w:rPr>
              <w:t xml:space="preserve"> in task 2. The task 1 inducted me in the paraphrasing, the summaries and the basic conventions of academic writing, this impacted to my knowledge about how to express my own idea with my own words </w:t>
            </w:r>
            <w:r>
              <w:rPr>
                <w:sz w:val="24"/>
                <w:szCs w:val="24"/>
              </w:rPr>
              <w:lastRenderedPageBreak/>
              <w:t xml:space="preserve">remembering from where I took this example. The Task 2, besides, demanded me to make </w:t>
            </w:r>
            <w:proofErr w:type="gramStart"/>
            <w:r>
              <w:rPr>
                <w:sz w:val="24"/>
                <w:szCs w:val="24"/>
              </w:rPr>
              <w:t>a</w:t>
            </w:r>
            <w:proofErr w:type="gramEnd"/>
            <w:r>
              <w:rPr>
                <w:sz w:val="24"/>
                <w:szCs w:val="24"/>
              </w:rPr>
              <w:t xml:space="preserve"> extended text where the </w:t>
            </w:r>
            <w:r w:rsidR="004906EE">
              <w:rPr>
                <w:sz w:val="24"/>
                <w:szCs w:val="24"/>
              </w:rPr>
              <w:t xml:space="preserve">structure, the coherence and the correct use of Harvard Style played a very important role. During the classes I also works with a tacking notes techniques, active reading strategies and group discussion centred in how to prevent the plagiarism. The </w:t>
            </w:r>
            <w:proofErr w:type="gramStart"/>
            <w:r w:rsidR="004906EE">
              <w:rPr>
                <w:sz w:val="24"/>
                <w:szCs w:val="24"/>
              </w:rPr>
              <w:t>feedbacks</w:t>
            </w:r>
            <w:proofErr w:type="gramEnd"/>
            <w:r w:rsidR="004906EE">
              <w:rPr>
                <w:sz w:val="24"/>
                <w:szCs w:val="24"/>
              </w:rPr>
              <w:t xml:space="preserve"> received in task 2 highlighted some aspects as </w:t>
            </w:r>
            <w:proofErr w:type="spellStart"/>
            <w:r w:rsidR="004906EE">
              <w:rPr>
                <w:sz w:val="24"/>
                <w:szCs w:val="24"/>
              </w:rPr>
              <w:t>clafify</w:t>
            </w:r>
            <w:proofErr w:type="spellEnd"/>
            <w:r w:rsidR="004906EE">
              <w:rPr>
                <w:sz w:val="24"/>
                <w:szCs w:val="24"/>
              </w:rPr>
              <w:t xml:space="preserve">, make </w:t>
            </w:r>
            <w:proofErr w:type="spellStart"/>
            <w:r w:rsidR="004906EE">
              <w:rPr>
                <w:sz w:val="24"/>
                <w:szCs w:val="24"/>
              </w:rPr>
              <w:t>pharagraph</w:t>
            </w:r>
            <w:proofErr w:type="spellEnd"/>
            <w:r w:rsidR="004906EE">
              <w:rPr>
                <w:sz w:val="24"/>
                <w:szCs w:val="24"/>
              </w:rPr>
              <w:t xml:space="preserve">, and the need to improve the references </w:t>
            </w:r>
          </w:p>
          <w:p w14:paraId="689B2FA1" w14:textId="77777777" w:rsidR="00B73F95" w:rsidRDefault="00B73F95" w:rsidP="0030459C">
            <w:pPr>
              <w:rPr>
                <w:sz w:val="36"/>
                <w:szCs w:val="36"/>
              </w:rPr>
            </w:pPr>
          </w:p>
          <w:p w14:paraId="247F1951" w14:textId="77777777" w:rsidR="00B73F95" w:rsidRDefault="00B73F95" w:rsidP="0030459C">
            <w:pPr>
              <w:rPr>
                <w:sz w:val="36"/>
                <w:szCs w:val="36"/>
              </w:rPr>
            </w:pPr>
          </w:p>
        </w:tc>
      </w:tr>
      <w:tr w:rsidR="00B73F95" w14:paraId="154544FF" w14:textId="77777777" w:rsidTr="44999FA8">
        <w:tc>
          <w:tcPr>
            <w:tcW w:w="4508" w:type="dxa"/>
          </w:tcPr>
          <w:p w14:paraId="4C1B3655" w14:textId="77777777" w:rsidR="00B73F95" w:rsidRPr="00AE6CC5" w:rsidRDefault="00B73F95" w:rsidP="0030459C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lastRenderedPageBreak/>
              <w:t>Feelings</w:t>
            </w:r>
          </w:p>
          <w:p w14:paraId="4B003EAF" w14:textId="77777777" w:rsidR="00B73F95" w:rsidRPr="004407C3" w:rsidRDefault="00B73F95" w:rsidP="0030459C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were you thinking and feeling at the time? How did you feel before / during / and after the experience? </w:t>
            </w:r>
          </w:p>
          <w:p w14:paraId="63719750" w14:textId="77777777" w:rsidR="00B73F95" w:rsidRPr="004407C3" w:rsidRDefault="00B73F95" w:rsidP="0030459C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Did you feel overwhelmed / confident / nervous? Were you alone in feeling this way or did other students share your feelings?)</w:t>
            </w:r>
          </w:p>
          <w:p w14:paraId="17C6CCCE" w14:textId="77777777" w:rsidR="00B73F95" w:rsidRPr="00AE6CC5" w:rsidRDefault="00B73F95" w:rsidP="0030459C">
            <w:pPr>
              <w:rPr>
                <w:i/>
                <w:iCs/>
                <w:sz w:val="36"/>
                <w:szCs w:val="36"/>
              </w:rPr>
            </w:pPr>
          </w:p>
        </w:tc>
        <w:tc>
          <w:tcPr>
            <w:tcW w:w="4508" w:type="dxa"/>
          </w:tcPr>
          <w:p w14:paraId="03D489A4" w14:textId="38378E12" w:rsidR="00C93CCB" w:rsidRPr="00C93CCB" w:rsidRDefault="00C93CCB" w:rsidP="00C93CCB">
            <w:pPr>
              <w:rPr>
                <w:sz w:val="24"/>
                <w:szCs w:val="24"/>
              </w:rPr>
            </w:pPr>
            <w:r w:rsidRPr="00C93CCB">
              <w:rPr>
                <w:sz w:val="24"/>
                <w:szCs w:val="24"/>
              </w:rPr>
              <w:t>At the start of the module, I felt quite unsure of myself because academic writing in the U</w:t>
            </w:r>
            <w:r w:rsidR="00E03E01">
              <w:rPr>
                <w:sz w:val="24"/>
                <w:szCs w:val="24"/>
              </w:rPr>
              <w:t>nited Kingdom</w:t>
            </w:r>
            <w:r w:rsidRPr="00C93CCB">
              <w:rPr>
                <w:sz w:val="24"/>
                <w:szCs w:val="24"/>
              </w:rPr>
              <w:t xml:space="preserve"> follows formal conventions that were new to me. When working on Task 1, I experienced a sense of anxiety, particularly when paraphrasing, because I was afraid of unintentionally copying the original wording and producing work that did not meet academic integrity standards. These feelings were amplified by my unfamiliarity with the expectations of university</w:t>
            </w:r>
            <w:r w:rsidRPr="00C93CCB">
              <w:rPr>
                <w:sz w:val="24"/>
                <w:szCs w:val="24"/>
              </w:rPr>
              <w:noBreakHyphen/>
              <w:t>level writing.</w:t>
            </w:r>
            <w:r w:rsidRPr="00C93CCB">
              <w:rPr>
                <w:sz w:val="24"/>
                <w:szCs w:val="24"/>
              </w:rPr>
              <w:br/>
              <w:t xml:space="preserve">However, during classroom activities and discussions, I realised that many other students shared similar concerns. This made me feel less alone in the process and more supported. When I moved on to Task 2, I felt more confident because I understood the assessment requirements more clearly, although I still felt pressure to produce a more formal and coherent academic text. When the feedback for Task 2 arrived, I initially felt disappointed because I had hoped for fewer corrections. Later, I understood that the comments were constructive and were meant to guide me </w:t>
            </w:r>
            <w:r w:rsidRPr="00C93CCB">
              <w:rPr>
                <w:sz w:val="24"/>
                <w:szCs w:val="24"/>
              </w:rPr>
              <w:lastRenderedPageBreak/>
              <w:t>towards improvement, not to discourage me.</w:t>
            </w:r>
          </w:p>
          <w:p w14:paraId="40ABAE29" w14:textId="31401E3B" w:rsidR="00B73F95" w:rsidRPr="004906EE" w:rsidRDefault="00B73F95" w:rsidP="0030459C">
            <w:pPr>
              <w:rPr>
                <w:sz w:val="24"/>
                <w:szCs w:val="24"/>
              </w:rPr>
            </w:pPr>
          </w:p>
        </w:tc>
      </w:tr>
      <w:tr w:rsidR="00B73F95" w14:paraId="09E28F42" w14:textId="77777777" w:rsidTr="44999FA8">
        <w:tc>
          <w:tcPr>
            <w:tcW w:w="4508" w:type="dxa"/>
          </w:tcPr>
          <w:p w14:paraId="1D74A5E8" w14:textId="77777777" w:rsidR="00B73F95" w:rsidRPr="00AE6CC5" w:rsidRDefault="00B73F95" w:rsidP="0030459C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lastRenderedPageBreak/>
              <w:t>Evaluation</w:t>
            </w:r>
          </w:p>
          <w:p w14:paraId="1F0D82C2" w14:textId="77777777" w:rsidR="00B73F95" w:rsidRPr="00AE6CC5" w:rsidRDefault="00B73F95" w:rsidP="0030459C">
            <w:pPr>
              <w:rPr>
                <w:i/>
                <w:iCs/>
                <w:sz w:val="36"/>
                <w:szCs w:val="36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was good and bad about the experience?) </w:t>
            </w:r>
          </w:p>
        </w:tc>
        <w:tc>
          <w:tcPr>
            <w:tcW w:w="4508" w:type="dxa"/>
          </w:tcPr>
          <w:p w14:paraId="7E745EDF" w14:textId="77777777" w:rsidR="00C93CCB" w:rsidRPr="00C93CCB" w:rsidRDefault="00C93CCB" w:rsidP="00C93CCB">
            <w:pPr>
              <w:rPr>
                <w:sz w:val="24"/>
                <w:szCs w:val="24"/>
              </w:rPr>
            </w:pPr>
            <w:r w:rsidRPr="00C93CCB">
              <w:rPr>
                <w:sz w:val="24"/>
                <w:szCs w:val="24"/>
              </w:rPr>
              <w:t>One positive aspect of these experiences was that I developed a clearer understanding of how academic writing works. Through Task 1, I learned to engage more critically with reading materials and to express ideas in a more independent and analytical way. Task 2, on the other hand, helped me understand the importance of structuring paragraphs logically and ensuring that each idea flows smoothly into the next.</w:t>
            </w:r>
            <w:r w:rsidRPr="00C93CCB">
              <w:rPr>
                <w:sz w:val="24"/>
                <w:szCs w:val="24"/>
              </w:rPr>
              <w:br/>
              <w:t>The feedback I received was extremely useful. It highlighted specific weaknesses that I had not been aware of, such as inconsistent referencing and occasional lack of clarity in my explanations. Knowing exactly what needed improvement gave me a clearer direction for developing my academic skills further.</w:t>
            </w:r>
            <w:r w:rsidRPr="00C93CCB">
              <w:rPr>
                <w:sz w:val="24"/>
                <w:szCs w:val="24"/>
              </w:rPr>
              <w:br/>
              <w:t>However, there were also challenges. Referencing consistently using the Harvard style was one of the most difficult aspects, and I often felt overwhelmed trying to ensure that every detail was correct. Another challenge was handling dense academic readings, which required more time and attention than I initially expected. I also realised that I relied too heavily on passive study habits such as rereading notes, instead of applying active learning strategies.</w:t>
            </w:r>
          </w:p>
          <w:p w14:paraId="645E1F45" w14:textId="34D8DBC8" w:rsidR="00B73F95" w:rsidRPr="00AC45C1" w:rsidRDefault="00B73F95" w:rsidP="0030459C">
            <w:pPr>
              <w:rPr>
                <w:sz w:val="24"/>
                <w:szCs w:val="24"/>
              </w:rPr>
            </w:pPr>
          </w:p>
        </w:tc>
      </w:tr>
      <w:tr w:rsidR="00B73F95" w14:paraId="3A9D07A3" w14:textId="77777777" w:rsidTr="44999FA8">
        <w:tc>
          <w:tcPr>
            <w:tcW w:w="4508" w:type="dxa"/>
          </w:tcPr>
          <w:p w14:paraId="539E8DC0" w14:textId="77777777" w:rsidR="00B73F95" w:rsidRPr="00AE6CC5" w:rsidRDefault="00B73F95" w:rsidP="0030459C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Analysis</w:t>
            </w:r>
          </w:p>
          <w:p w14:paraId="04B0D020" w14:textId="77777777" w:rsidR="00B73F95" w:rsidRPr="004407C3" w:rsidRDefault="00B73F95" w:rsidP="0030459C">
            <w:pPr>
              <w:rPr>
                <w:rFonts w:asciiTheme="minorBidi" w:hAnsiTheme="minorBidi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sense can you make out of the situation?) </w:t>
            </w:r>
            <w:r w:rsidRPr="004407C3">
              <w:rPr>
                <w:rFonts w:asciiTheme="minorBidi" w:hAnsiTheme="minorBidi"/>
              </w:rPr>
              <w:t xml:space="preserve">Why was the situation positive or negative? </w:t>
            </w:r>
          </w:p>
          <w:p w14:paraId="0E2D1925" w14:textId="4155D4ED" w:rsidR="00B73F95" w:rsidRPr="003C0AC6" w:rsidRDefault="00B73F95" w:rsidP="44999FA8">
            <w:pPr>
              <w:rPr>
                <w:rFonts w:asciiTheme="minorBidi" w:hAnsiTheme="minorBidi"/>
              </w:rPr>
            </w:pPr>
            <w:r w:rsidRPr="44999FA8">
              <w:rPr>
                <w:rFonts w:asciiTheme="minorBidi" w:hAnsiTheme="minorBidi"/>
              </w:rPr>
              <w:t xml:space="preserve">When things went well, what role did you play? When things went badly, can you explain why? Do you know how if other </w:t>
            </w:r>
            <w:r w:rsidRPr="44999FA8">
              <w:rPr>
                <w:rFonts w:asciiTheme="minorBidi" w:hAnsiTheme="minorBidi"/>
              </w:rPr>
              <w:lastRenderedPageBreak/>
              <w:t xml:space="preserve">students felt the same as you? Why or why not? </w:t>
            </w:r>
          </w:p>
        </w:tc>
        <w:tc>
          <w:tcPr>
            <w:tcW w:w="4508" w:type="dxa"/>
          </w:tcPr>
          <w:p w14:paraId="35D1A635" w14:textId="77777777" w:rsidR="00C93CCB" w:rsidRPr="00C93CCB" w:rsidRDefault="00C93CCB" w:rsidP="00C93CCB">
            <w:pPr>
              <w:rPr>
                <w:sz w:val="24"/>
                <w:szCs w:val="24"/>
              </w:rPr>
            </w:pPr>
            <w:r w:rsidRPr="00C93CCB">
              <w:rPr>
                <w:sz w:val="24"/>
                <w:szCs w:val="24"/>
              </w:rPr>
              <w:lastRenderedPageBreak/>
              <w:t xml:space="preserve">Reflecting on these experiences helps me understand why certain tasks felt more difficult. According to </w:t>
            </w:r>
            <w:r w:rsidRPr="00C93CCB">
              <w:rPr>
                <w:i/>
                <w:iCs/>
                <w:sz w:val="24"/>
                <w:szCs w:val="24"/>
              </w:rPr>
              <w:t>Success in Academic Writing</w:t>
            </w:r>
            <w:r w:rsidRPr="00C93CCB">
              <w:rPr>
                <w:sz w:val="24"/>
                <w:szCs w:val="24"/>
              </w:rPr>
              <w:t xml:space="preserve"> (p.</w:t>
            </w:r>
            <w:r w:rsidRPr="00C93CCB">
              <w:rPr>
                <w:rFonts w:ascii="Arial" w:hAnsi="Arial" w:cs="Arial"/>
                <w:sz w:val="24"/>
                <w:szCs w:val="24"/>
              </w:rPr>
              <w:t> </w:t>
            </w:r>
            <w:r w:rsidRPr="00C93CCB">
              <w:rPr>
                <w:sz w:val="24"/>
                <w:szCs w:val="24"/>
              </w:rPr>
              <w:t xml:space="preserve">218), effective academic writing requires a logical structure, critical engagement with sources and multiple stages of revision. My initial difficulties showed that I had </w:t>
            </w:r>
            <w:r w:rsidRPr="00C93CCB">
              <w:rPr>
                <w:sz w:val="24"/>
                <w:szCs w:val="24"/>
              </w:rPr>
              <w:lastRenderedPageBreak/>
              <w:t>not fully developed these habits. I often tried to complete tasks in a single attempt, without revisiting my work or critically reviewing it.</w:t>
            </w:r>
            <w:r w:rsidRPr="00C93CCB">
              <w:rPr>
                <w:sz w:val="24"/>
                <w:szCs w:val="24"/>
              </w:rPr>
              <w:br/>
              <w:t xml:space="preserve">Furthermore, </w:t>
            </w:r>
            <w:r w:rsidRPr="00C93CCB">
              <w:rPr>
                <w:i/>
                <w:iCs/>
                <w:sz w:val="24"/>
                <w:szCs w:val="24"/>
              </w:rPr>
              <w:t>The Mature Student’s Study Guide: Essential Skills</w:t>
            </w:r>
            <w:r w:rsidRPr="00C93CCB">
              <w:rPr>
                <w:sz w:val="24"/>
                <w:szCs w:val="24"/>
              </w:rPr>
              <w:t xml:space="preserve"> (pp.</w:t>
            </w:r>
            <w:r w:rsidRPr="00C93CCB">
              <w:rPr>
                <w:rFonts w:ascii="Arial" w:hAnsi="Arial" w:cs="Arial"/>
                <w:sz w:val="24"/>
                <w:szCs w:val="24"/>
              </w:rPr>
              <w:t> </w:t>
            </w:r>
            <w:r w:rsidRPr="00C93CCB">
              <w:rPr>
                <w:sz w:val="24"/>
                <w:szCs w:val="24"/>
              </w:rPr>
              <w:t>144</w:t>
            </w:r>
            <w:r w:rsidRPr="00C93CCB">
              <w:rPr>
                <w:rFonts w:ascii="Aptos" w:hAnsi="Aptos" w:cs="Aptos"/>
                <w:sz w:val="24"/>
                <w:szCs w:val="24"/>
              </w:rPr>
              <w:t>–</w:t>
            </w:r>
            <w:r w:rsidRPr="00C93CCB">
              <w:rPr>
                <w:sz w:val="24"/>
                <w:szCs w:val="24"/>
              </w:rPr>
              <w:t>145) emphasises the value of active learning strategies, such as creating concept maps, generating questions and summarising ideas in one</w:t>
            </w:r>
            <w:r w:rsidRPr="00C93CCB">
              <w:rPr>
                <w:rFonts w:ascii="Aptos" w:hAnsi="Aptos" w:cs="Aptos"/>
                <w:sz w:val="24"/>
                <w:szCs w:val="24"/>
              </w:rPr>
              <w:t>’</w:t>
            </w:r>
            <w:r w:rsidRPr="00C93CCB">
              <w:rPr>
                <w:sz w:val="24"/>
                <w:szCs w:val="24"/>
              </w:rPr>
              <w:t>s own words. When I relied on passive learning strategies, my understanding remained superficial. However, when I used techniques like explaining concepts aloud, asking questions in class or discussing ideas with classmates, I noticed a significant improvement in comprehension and retention.</w:t>
            </w:r>
            <w:r w:rsidRPr="00C93CCB">
              <w:rPr>
                <w:sz w:val="24"/>
                <w:szCs w:val="24"/>
              </w:rPr>
              <w:br/>
              <w:t>Gibbs</w:t>
            </w:r>
            <w:r w:rsidRPr="00C93CCB">
              <w:rPr>
                <w:rFonts w:ascii="Aptos" w:hAnsi="Aptos" w:cs="Aptos"/>
                <w:sz w:val="24"/>
                <w:szCs w:val="24"/>
              </w:rPr>
              <w:t>’</w:t>
            </w:r>
            <w:r w:rsidRPr="00C93CCB">
              <w:rPr>
                <w:sz w:val="24"/>
                <w:szCs w:val="24"/>
              </w:rPr>
              <w:t xml:space="preserve"> reflective cycle also stresses the importance of evaluating what worked and what did not. I realised that when I planned my work in advance, asked questions early and used the feedback to revise my approach, the quality of my writing improved. When I procrastinated or did not actively review my work, the results were weaker. This analysis shows that my learning is strongly influenced by the strategies I choose to use.</w:t>
            </w:r>
          </w:p>
          <w:p w14:paraId="732A58C9" w14:textId="29C56B38" w:rsidR="00B73F95" w:rsidRPr="00AC45C1" w:rsidRDefault="00B73F95" w:rsidP="0030459C">
            <w:pPr>
              <w:rPr>
                <w:sz w:val="24"/>
                <w:szCs w:val="24"/>
              </w:rPr>
            </w:pPr>
          </w:p>
        </w:tc>
      </w:tr>
      <w:tr w:rsidR="00B73F95" w14:paraId="2B2986B0" w14:textId="77777777" w:rsidTr="44999FA8">
        <w:tc>
          <w:tcPr>
            <w:tcW w:w="4508" w:type="dxa"/>
          </w:tcPr>
          <w:p w14:paraId="353AD25B" w14:textId="77777777" w:rsidR="00B73F95" w:rsidRPr="00AE6CC5" w:rsidRDefault="00B73F95" w:rsidP="0030459C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lastRenderedPageBreak/>
              <w:t>Conclusion</w:t>
            </w:r>
          </w:p>
          <w:p w14:paraId="2CA4B43E" w14:textId="77777777" w:rsidR="00B73F95" w:rsidRPr="00AE6CC5" w:rsidRDefault="00B73F95" w:rsidP="0030459C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</w:t>
            </w:r>
            <w:r w:rsidRPr="004407C3">
              <w:rPr>
                <w:rFonts w:asciiTheme="minorBidi" w:hAnsiTheme="minorBidi"/>
                <w:i/>
                <w:iCs/>
              </w:rPr>
              <w:t>What else could you have done? Or what could you have improved?</w:t>
            </w:r>
            <w:r>
              <w:rPr>
                <w:rFonts w:asciiTheme="minorBidi" w:hAnsiTheme="minorBidi"/>
                <w:i/>
                <w:iCs/>
              </w:rPr>
              <w:t xml:space="preserve"> What could you do differently next time)</w:t>
            </w:r>
          </w:p>
        </w:tc>
        <w:tc>
          <w:tcPr>
            <w:tcW w:w="4508" w:type="dxa"/>
          </w:tcPr>
          <w:p w14:paraId="45A3776E" w14:textId="139D1F1F" w:rsidR="00B73F95" w:rsidRPr="0038281C" w:rsidRDefault="0038281C" w:rsidP="0030459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recognize that I could have improve my experience if I had </w:t>
            </w:r>
            <w:r w:rsidR="00C93CCB">
              <w:rPr>
                <w:sz w:val="24"/>
                <w:szCs w:val="24"/>
              </w:rPr>
              <w:t>applied</w:t>
            </w:r>
            <w:r>
              <w:rPr>
                <w:sz w:val="24"/>
                <w:szCs w:val="24"/>
              </w:rPr>
              <w:t xml:space="preserve"> actives strategies from the beginning, made some questions before and practising referencing more consistently. Establishing a clearer study routine would have reduce stress and improved the quality of my work. </w:t>
            </w:r>
          </w:p>
        </w:tc>
      </w:tr>
      <w:tr w:rsidR="00B73F95" w14:paraId="4FDA2DFD" w14:textId="77777777" w:rsidTr="44999FA8">
        <w:tc>
          <w:tcPr>
            <w:tcW w:w="4508" w:type="dxa"/>
          </w:tcPr>
          <w:p w14:paraId="7320CB9A" w14:textId="77777777" w:rsidR="00B73F95" w:rsidRPr="00AE6CC5" w:rsidRDefault="00B73F95" w:rsidP="0030459C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Action Plan</w:t>
            </w:r>
          </w:p>
          <w:p w14:paraId="4C2FBF97" w14:textId="7E085D09" w:rsidR="00B73F95" w:rsidRPr="00AE6CC5" w:rsidRDefault="00B73F95" w:rsidP="6C19B615">
            <w:pPr>
              <w:rPr>
                <w:i/>
                <w:iCs/>
                <w:sz w:val="36"/>
                <w:szCs w:val="36"/>
              </w:rPr>
            </w:pPr>
            <w:r w:rsidRPr="6C19B615">
              <w:rPr>
                <w:rFonts w:asciiTheme="minorBidi" w:hAnsiTheme="minorBidi"/>
                <w:i/>
                <w:iCs/>
              </w:rPr>
              <w:t>(Create a plan to support you in learning/ developing the skills you need to improve the situation next time)</w:t>
            </w:r>
          </w:p>
        </w:tc>
        <w:tc>
          <w:tcPr>
            <w:tcW w:w="4508" w:type="dxa"/>
          </w:tcPr>
          <w:p w14:paraId="5ED5EC61" w14:textId="0A20486F" w:rsidR="00B73F95" w:rsidRPr="00DB3D08" w:rsidRDefault="0038281C" w:rsidP="0030459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continue improving, I will adopt a structure study routine</w:t>
            </w:r>
            <w:r w:rsidR="00DB3D08">
              <w:rPr>
                <w:sz w:val="24"/>
                <w:szCs w:val="24"/>
              </w:rPr>
              <w:t xml:space="preserve">, I will use active strategies suggested in </w:t>
            </w:r>
            <w:r w:rsidR="00DB3D08" w:rsidRPr="00DB3D08">
              <w:rPr>
                <w:i/>
                <w:iCs/>
                <w:sz w:val="24"/>
                <w:szCs w:val="24"/>
              </w:rPr>
              <w:t>The Mature Student Guide</w:t>
            </w:r>
            <w:r w:rsidR="00DB3D08">
              <w:rPr>
                <w:i/>
                <w:iCs/>
                <w:sz w:val="24"/>
                <w:szCs w:val="24"/>
              </w:rPr>
              <w:t xml:space="preserve"> </w:t>
            </w:r>
            <w:r w:rsidR="00DB3D08">
              <w:rPr>
                <w:sz w:val="24"/>
                <w:szCs w:val="24"/>
              </w:rPr>
              <w:t xml:space="preserve">and I will apply the writing techniques suggested in </w:t>
            </w:r>
            <w:r w:rsidR="00DB3D08">
              <w:rPr>
                <w:i/>
                <w:iCs/>
                <w:sz w:val="24"/>
                <w:szCs w:val="24"/>
              </w:rPr>
              <w:t xml:space="preserve">Success </w:t>
            </w:r>
            <w:r w:rsidR="00C93CCB">
              <w:rPr>
                <w:i/>
                <w:iCs/>
                <w:sz w:val="24"/>
                <w:szCs w:val="24"/>
              </w:rPr>
              <w:t>in</w:t>
            </w:r>
            <w:r w:rsidR="00DB3D08">
              <w:rPr>
                <w:i/>
                <w:iCs/>
                <w:sz w:val="24"/>
                <w:szCs w:val="24"/>
              </w:rPr>
              <w:t xml:space="preserve"> Academy Writing. </w:t>
            </w:r>
            <w:r w:rsidR="00C93CCB">
              <w:rPr>
                <w:sz w:val="24"/>
                <w:szCs w:val="24"/>
              </w:rPr>
              <w:t>Also,</w:t>
            </w:r>
            <w:r w:rsidR="00DB3D08">
              <w:rPr>
                <w:sz w:val="24"/>
                <w:szCs w:val="24"/>
              </w:rPr>
              <w:t xml:space="preserve"> I will do a </w:t>
            </w:r>
            <w:r w:rsidR="00DB3D08">
              <w:rPr>
                <w:sz w:val="24"/>
                <w:szCs w:val="24"/>
              </w:rPr>
              <w:lastRenderedPageBreak/>
              <w:t xml:space="preserve">frequence practice of Harvard Style, and I will request clarifications when I need it, and I will participate more in the class discussions to </w:t>
            </w:r>
            <w:r w:rsidR="00DB3D08" w:rsidRPr="00DB3D08">
              <w:rPr>
                <w:sz w:val="24"/>
                <w:szCs w:val="24"/>
              </w:rPr>
              <w:t>strengthen</w:t>
            </w:r>
            <w:r w:rsidR="00DB3D08">
              <w:rPr>
                <w:sz w:val="24"/>
                <w:szCs w:val="24"/>
              </w:rPr>
              <w:t xml:space="preserve"> my academic communication</w:t>
            </w:r>
          </w:p>
        </w:tc>
      </w:tr>
      <w:tr w:rsidR="44999FA8" w14:paraId="65FCE349" w14:textId="77777777" w:rsidTr="44999FA8">
        <w:trPr>
          <w:trHeight w:val="300"/>
        </w:trPr>
        <w:tc>
          <w:tcPr>
            <w:tcW w:w="4508" w:type="dxa"/>
          </w:tcPr>
          <w:p w14:paraId="0757F279" w14:textId="7AB0C921" w:rsidR="2CFA5C1D" w:rsidRDefault="2CFA5C1D" w:rsidP="44999FA8">
            <w:pPr>
              <w:rPr>
                <w:b/>
                <w:bCs/>
                <w:sz w:val="36"/>
                <w:szCs w:val="36"/>
              </w:rPr>
            </w:pPr>
            <w:r w:rsidRPr="44999FA8">
              <w:rPr>
                <w:b/>
                <w:bCs/>
                <w:sz w:val="36"/>
                <w:szCs w:val="36"/>
              </w:rPr>
              <w:lastRenderedPageBreak/>
              <w:t>Reference list</w:t>
            </w:r>
          </w:p>
        </w:tc>
        <w:tc>
          <w:tcPr>
            <w:tcW w:w="4508" w:type="dxa"/>
          </w:tcPr>
          <w:p w14:paraId="40E47AED" w14:textId="1728118D" w:rsidR="00DB3D08" w:rsidRDefault="00DB3D08" w:rsidP="00DB3D0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Day, T</w:t>
            </w:r>
            <w:r w:rsidRPr="00DB3D08">
              <w:rPr>
                <w:sz w:val="24"/>
                <w:szCs w:val="24"/>
              </w:rPr>
              <w:t>. (20</w:t>
            </w:r>
            <w:r>
              <w:rPr>
                <w:sz w:val="24"/>
                <w:szCs w:val="24"/>
              </w:rPr>
              <w:t>23</w:t>
            </w:r>
            <w:r w:rsidRPr="00DB3D08">
              <w:rPr>
                <w:sz w:val="24"/>
                <w:szCs w:val="24"/>
              </w:rPr>
              <w:t xml:space="preserve">). </w:t>
            </w:r>
            <w:r w:rsidRPr="00DB3D08">
              <w:rPr>
                <w:i/>
                <w:iCs/>
                <w:sz w:val="24"/>
                <w:szCs w:val="24"/>
              </w:rPr>
              <w:t>Success in Academic Writing</w:t>
            </w:r>
            <w:r w:rsidRPr="00DB3D08">
              <w:rPr>
                <w:sz w:val="24"/>
                <w:szCs w:val="24"/>
              </w:rPr>
              <w:t xml:space="preserve">. </w:t>
            </w:r>
            <w:r>
              <w:rPr>
                <w:sz w:val="24"/>
                <w:szCs w:val="24"/>
              </w:rPr>
              <w:t xml:space="preserve">Bloomsbury Published </w:t>
            </w:r>
            <w:r w:rsidR="00C93CCB">
              <w:rPr>
                <w:sz w:val="24"/>
                <w:szCs w:val="24"/>
              </w:rPr>
              <w:t>Plc.</w:t>
            </w:r>
            <w:r w:rsidRPr="00DB3D08">
              <w:rPr>
                <w:sz w:val="24"/>
                <w:szCs w:val="24"/>
              </w:rPr>
              <w:br/>
            </w:r>
          </w:p>
          <w:p w14:paraId="25460A49" w14:textId="4218B813" w:rsidR="44999FA8" w:rsidRPr="00DB3D08" w:rsidRDefault="00C93CCB" w:rsidP="00DB3D0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Dawson, C</w:t>
            </w:r>
            <w:r w:rsidR="00DB3D08" w:rsidRPr="00DB3D08">
              <w:rPr>
                <w:sz w:val="24"/>
                <w:szCs w:val="24"/>
              </w:rPr>
              <w:t xml:space="preserve"> (20</w:t>
            </w:r>
            <w:r>
              <w:rPr>
                <w:sz w:val="24"/>
                <w:szCs w:val="24"/>
              </w:rPr>
              <w:t>14</w:t>
            </w:r>
            <w:r w:rsidR="00DB3D08" w:rsidRPr="00DB3D08">
              <w:rPr>
                <w:sz w:val="24"/>
                <w:szCs w:val="24"/>
              </w:rPr>
              <w:t xml:space="preserve">). </w:t>
            </w:r>
            <w:r w:rsidR="00DB3D08" w:rsidRPr="00DB3D08">
              <w:rPr>
                <w:i/>
                <w:iCs/>
                <w:sz w:val="24"/>
                <w:szCs w:val="24"/>
              </w:rPr>
              <w:t>The Mature Student’s Study Guide: Essential Skills</w:t>
            </w:r>
            <w:r>
              <w:rPr>
                <w:i/>
                <w:iCs/>
                <w:sz w:val="24"/>
                <w:szCs w:val="24"/>
              </w:rPr>
              <w:t xml:space="preserve"> for those</w:t>
            </w:r>
            <w:r w:rsidR="00DB3D08" w:rsidRPr="00DB3D08">
              <w:rPr>
                <w:sz w:val="24"/>
                <w:szCs w:val="24"/>
              </w:rPr>
              <w:t>.</w:t>
            </w:r>
            <w:r>
              <w:rPr>
                <w:sz w:val="24"/>
                <w:szCs w:val="24"/>
              </w:rPr>
              <w:t xml:space="preserve"> How to books </w:t>
            </w:r>
          </w:p>
        </w:tc>
      </w:tr>
    </w:tbl>
    <w:p w14:paraId="00231A35" w14:textId="77777777" w:rsidR="00B73F95" w:rsidRPr="006B0961" w:rsidRDefault="00B73F95" w:rsidP="00B73F95">
      <w:pPr>
        <w:rPr>
          <w:sz w:val="36"/>
          <w:szCs w:val="36"/>
        </w:rPr>
      </w:pPr>
    </w:p>
    <w:p w14:paraId="01BBD3BA" w14:textId="77777777" w:rsidR="00B73F95" w:rsidRDefault="00B73F95"/>
    <w:sectPr w:rsidR="00B73F95" w:rsidSect="00B73F95">
      <w:pgSz w:w="11906" w:h="16838"/>
      <w:pgMar w:top="1440" w:right="1440" w:bottom="1440" w:left="1440" w:header="708" w:footer="708" w:gutter="0"/>
      <w:pgBorders w:offsetFrom="page">
        <w:top w:val="basicBlackSquares" w:sz="9" w:space="24" w:color="auto"/>
        <w:left w:val="basicBlackSquares" w:sz="9" w:space="24" w:color="auto"/>
        <w:bottom w:val="basicBlackSquares" w:sz="9" w:space="24" w:color="auto"/>
        <w:right w:val="basicBlackSquares" w:sz="9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2576F0F"/>
    <w:multiLevelType w:val="multilevel"/>
    <w:tmpl w:val="9FA4BD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8183014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3F95"/>
    <w:rsid w:val="00017479"/>
    <w:rsid w:val="002D1329"/>
    <w:rsid w:val="0038281C"/>
    <w:rsid w:val="004906EE"/>
    <w:rsid w:val="006D2847"/>
    <w:rsid w:val="00703D21"/>
    <w:rsid w:val="00AC45C1"/>
    <w:rsid w:val="00B73F95"/>
    <w:rsid w:val="00BF1B81"/>
    <w:rsid w:val="00C93CCB"/>
    <w:rsid w:val="00DB3D08"/>
    <w:rsid w:val="00E03E01"/>
    <w:rsid w:val="0D431404"/>
    <w:rsid w:val="0F59F249"/>
    <w:rsid w:val="2CFA5C1D"/>
    <w:rsid w:val="30D26EB7"/>
    <w:rsid w:val="31F376D4"/>
    <w:rsid w:val="327EF98E"/>
    <w:rsid w:val="3EFE9B3E"/>
    <w:rsid w:val="437D844A"/>
    <w:rsid w:val="44999FA8"/>
    <w:rsid w:val="5553B968"/>
    <w:rsid w:val="6C19B615"/>
    <w:rsid w:val="797A7A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e4eff0"/>
    </o:shapedefaults>
    <o:shapelayout v:ext="edit">
      <o:idmap v:ext="edit" data="1"/>
    </o:shapelayout>
  </w:shapeDefaults>
  <w:decimalSymbol w:val="."/>
  <w:listSeparator w:val=","/>
  <w14:docId w14:val="14F1F3E3"/>
  <w15:chartTrackingRefBased/>
  <w15:docId w15:val="{584C97D2-C1D4-4332-ADD9-82C36C0FF1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3F95"/>
    <w:pPr>
      <w:spacing w:line="259" w:lineRule="auto"/>
    </w:pPr>
    <w:rPr>
      <w:rFonts w:eastAsiaTheme="minorHAnsi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73F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3F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3F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3F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3F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3F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3F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3F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3F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3F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3F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3F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3F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3F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3F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3F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3F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3F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3F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3F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3F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3F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3F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3F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3F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3F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3F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3F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3F9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73F95"/>
    <w:pPr>
      <w:spacing w:after="0" w:line="240" w:lineRule="auto"/>
    </w:pPr>
    <w:rPr>
      <w:rFonts w:eastAsiaTheme="minorHAnsi"/>
      <w:kern w:val="0"/>
      <w:sz w:val="22"/>
      <w:szCs w:val="22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494453D-86B3-48C3-BBE4-8FE2BF32392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3EB27E8-7107-425C-88C8-A362560AF6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0F8FAA7-32D9-4EBF-8623-AA00397998E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1192</Words>
  <Characters>5892</Characters>
  <Application>Microsoft Office Word</Application>
  <DocSecurity>0</DocSecurity>
  <Lines>294</Lines>
  <Paragraphs>157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Dooshima Dugguh</dc:creator>
  <cp:keywords/>
  <dc:description/>
  <cp:lastModifiedBy>Luis Eduardo Chinchilla Cortez (2528106)</cp:lastModifiedBy>
  <cp:revision>2</cp:revision>
  <dcterms:created xsi:type="dcterms:W3CDTF">2026-03-18T11:33:00Z</dcterms:created>
  <dcterms:modified xsi:type="dcterms:W3CDTF">2026-03-18T11:33:00Z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6229f9c6-ef6b-4849-a9cd-34c92869d34a</vt:lpwstr>
  </property>
  <property fmtid="{D5CDD505-2E9C-101B-9397-08002B2CF9AE}" pid="3" name="ContentTypeId">
    <vt:lpwstr>0x0101007F1F4C4780FD9A4CB93756575F0CE1D7</vt:lpwstr>
  </property>
  <property fmtid="{D5CDD505-2E9C-101B-9397-08002B2CF9AE}" pid="4" name="docLang">
    <vt:lpwstr>en</vt:lpwstr>
  </property>
</Properties>
</file>