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2C19A" w14:textId="77777777" w:rsidR="00F10A8E" w:rsidRDefault="00F10A8E">
      <w:pPr>
        <w:pStyle w:val="NoSpacing"/>
      </w:pPr>
    </w:p>
    <w:p w14:paraId="3E52C19B" w14:textId="77777777" w:rsidR="00F10A8E" w:rsidRDefault="00D05D46">
      <w:r>
        <w:rPr>
          <w:noProof/>
          <w:color w:val="156082"/>
          <w:sz w:val="36"/>
          <w:szCs w:val="36"/>
        </w:rPr>
        <mc:AlternateContent>
          <mc:Choice Requires="wpg">
            <w:drawing>
              <wp:anchor distT="0" distB="0" distL="114300" distR="114300" simplePos="0" relativeHeight="251660288" behindDoc="1" locked="0" layoutInCell="1" allowOverlap="1" wp14:anchorId="3E52C19A" wp14:editId="3E52C19B">
                <wp:simplePos x="0" y="0"/>
                <wp:positionH relativeFrom="page">
                  <wp:posOffset>1663065</wp:posOffset>
                </wp:positionH>
                <wp:positionV relativeFrom="page">
                  <wp:posOffset>3207386</wp:posOffset>
                </wp:positionV>
                <wp:extent cx="5337809" cy="6048371"/>
                <wp:effectExtent l="0" t="0" r="0" b="0"/>
                <wp:wrapNone/>
                <wp:docPr id="1115398325" name="Group 2"/>
                <wp:cNvGraphicFramePr/>
                <a:graphic xmlns:a="http://schemas.openxmlformats.org/drawingml/2006/main">
                  <a:graphicData uri="http://schemas.microsoft.com/office/word/2010/wordprocessingGroup">
                    <wpg:wgp>
                      <wpg:cNvGrpSpPr/>
                      <wpg:grpSpPr>
                        <a:xfrm>
                          <a:off x="0" y="0"/>
                          <a:ext cx="5337809" cy="6048371"/>
                          <a:chOff x="0" y="0"/>
                          <a:chExt cx="5337809" cy="6048371"/>
                        </a:xfrm>
                      </wpg:grpSpPr>
                      <wps:wsp>
                        <wps:cNvPr id="1498911283" name="Freeform 64"/>
                        <wps:cNvSpPr/>
                        <wps:spPr>
                          <a:xfrm>
                            <a:off x="1851696" y="0"/>
                            <a:ext cx="3486113" cy="3818452"/>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 f7 0 f5"/>
                              <a:gd name="f16" fmla="+- f6 0 f5"/>
                              <a:gd name="f17" fmla="*/ f12 f0 1"/>
                              <a:gd name="f18" fmla="*/ f16 1 1781"/>
                              <a:gd name="f19" fmla="*/ f15 1 1786"/>
                              <a:gd name="f20" fmla="*/ 4 f16 1"/>
                              <a:gd name="f21" fmla="*/ 1786 f15 1"/>
                              <a:gd name="f22" fmla="*/ 0 f16 1"/>
                              <a:gd name="f23" fmla="*/ 1782 f15 1"/>
                              <a:gd name="f24" fmla="*/ 1776 f16 1"/>
                              <a:gd name="f25" fmla="*/ 0 f15 1"/>
                              <a:gd name="f26" fmla="*/ 1781 f16 1"/>
                              <a:gd name="f27" fmla="*/ 5 f15 1"/>
                              <a:gd name="f28" fmla="*/ f17 1 f2"/>
                              <a:gd name="f29" fmla="*/ f20 1 1781"/>
                              <a:gd name="f30" fmla="*/ f21 1 1786"/>
                              <a:gd name="f31" fmla="*/ f22 1 1781"/>
                              <a:gd name="f32" fmla="*/ f23 1 1786"/>
                              <a:gd name="f33" fmla="*/ f24 1 1781"/>
                              <a:gd name="f34" fmla="*/ f25 1 1786"/>
                              <a:gd name="f35" fmla="*/ f26 1 1781"/>
                              <a:gd name="f36" fmla="*/ f27 1 1786"/>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8"/>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3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60" y="f61"/>
                              </a:cxn>
                              <a:cxn ang="f41">
                                <a:pos x="f54" y="f55"/>
                              </a:cxn>
                            </a:cxnLst>
                            <a:rect l="f50" t="f53" r="f51" b="f52"/>
                            <a:pathLst>
                              <a:path w="1781" h="1786">
                                <a:moveTo>
                                  <a:pt x="f8" y="f7"/>
                                </a:moveTo>
                                <a:lnTo>
                                  <a:pt x="f5" y="f9"/>
                                </a:lnTo>
                                <a:lnTo>
                                  <a:pt x="f10" y="f5"/>
                                </a:lnTo>
                                <a:lnTo>
                                  <a:pt x="f6" y="f11"/>
                                </a:lnTo>
                                <a:lnTo>
                                  <a:pt x="f8" y="f7"/>
                                </a:lnTo>
                                <a:close/>
                              </a:path>
                            </a:pathLst>
                          </a:custGeom>
                          <a:solidFill>
                            <a:srgbClr val="2D7FCF"/>
                          </a:solidFill>
                          <a:ln cap="flat">
                            <a:noFill/>
                            <a:prstDash val="solid"/>
                          </a:ln>
                        </wps:spPr>
                        <wps:bodyPr lIns="0" tIns="0" rIns="0" bIns="0"/>
                      </wps:wsp>
                      <wps:wsp>
                        <wps:cNvPr id="755977558" name="Freeform 65"/>
                        <wps:cNvSpPr/>
                        <wps:spPr>
                          <a:xfrm>
                            <a:off x="964993" y="305729"/>
                            <a:ext cx="4372816" cy="4776267"/>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 f6 0 f5"/>
                              <a:gd name="f13" fmla="*/ f9 f0 1"/>
                              <a:gd name="f14" fmla="*/ f12 1 2234"/>
                              <a:gd name="f15" fmla="*/ 5 f12 1"/>
                              <a:gd name="f16" fmla="*/ 2234 f12 1"/>
                              <a:gd name="f17" fmla="*/ 0 f12 1"/>
                              <a:gd name="f18" fmla="*/ 2229 f12 1"/>
                              <a:gd name="f19" fmla="*/ f13 1 f2"/>
                              <a:gd name="f20" fmla="*/ f15 1 2234"/>
                              <a:gd name="f21" fmla="*/ f16 1 2234"/>
                              <a:gd name="f22" fmla="*/ f17 1 2234"/>
                              <a:gd name="f23" fmla="*/ f18 1 2234"/>
                              <a:gd name="f24" fmla="*/ 0 1 f14"/>
                              <a:gd name="f25" fmla="*/ f6 1 f14"/>
                              <a:gd name="f26" fmla="+- f19 0 f1"/>
                              <a:gd name="f27" fmla="*/ f20 1 f14"/>
                              <a:gd name="f28" fmla="*/ f21 1 f14"/>
                              <a:gd name="f29" fmla="*/ f22 1 f14"/>
                              <a:gd name="f30" fmla="*/ f23 1 f14"/>
                              <a:gd name="f31" fmla="*/ f24 f10 1"/>
                              <a:gd name="f32" fmla="*/ f25 f10 1"/>
                              <a:gd name="f33" fmla="*/ f25 f11 1"/>
                              <a:gd name="f34" fmla="*/ f24 f11 1"/>
                              <a:gd name="f35" fmla="*/ f27 f10 1"/>
                              <a:gd name="f36" fmla="*/ f28 f11 1"/>
                              <a:gd name="f37" fmla="*/ f29 f10 1"/>
                              <a:gd name="f38" fmla="*/ f30 f11 1"/>
                              <a:gd name="f39" fmla="*/ f30 f10 1"/>
                              <a:gd name="f40" fmla="*/ f29 f11 1"/>
                              <a:gd name="f41" fmla="*/ f28 f10 1"/>
                              <a:gd name="f42" fmla="*/ f27 f11 1"/>
                            </a:gdLst>
                            <a:ahLst/>
                            <a:cxnLst>
                              <a:cxn ang="3cd4">
                                <a:pos x="hc" y="t"/>
                              </a:cxn>
                              <a:cxn ang="0">
                                <a:pos x="r" y="vc"/>
                              </a:cxn>
                              <a:cxn ang="cd4">
                                <a:pos x="hc" y="b"/>
                              </a:cxn>
                              <a:cxn ang="cd2">
                                <a:pos x="l" y="vc"/>
                              </a:cxn>
                              <a:cxn ang="f26">
                                <a:pos x="f35" y="f36"/>
                              </a:cxn>
                              <a:cxn ang="f26">
                                <a:pos x="f37" y="f38"/>
                              </a:cxn>
                              <a:cxn ang="f26">
                                <a:pos x="f39" y="f40"/>
                              </a:cxn>
                              <a:cxn ang="f26">
                                <a:pos x="f41" y="f42"/>
                              </a:cxn>
                              <a:cxn ang="f26">
                                <a:pos x="f35" y="f36"/>
                              </a:cxn>
                            </a:cxnLst>
                            <a:rect l="f31" t="f34" r="f32" b="f33"/>
                            <a:pathLst>
                              <a:path w="2234" h="2234">
                                <a:moveTo>
                                  <a:pt x="f7" y="f6"/>
                                </a:moveTo>
                                <a:lnTo>
                                  <a:pt x="f5" y="f8"/>
                                </a:lnTo>
                                <a:lnTo>
                                  <a:pt x="f8" y="f5"/>
                                </a:lnTo>
                                <a:lnTo>
                                  <a:pt x="f6" y="f7"/>
                                </a:lnTo>
                                <a:lnTo>
                                  <a:pt x="f7" y="f6"/>
                                </a:lnTo>
                                <a:close/>
                              </a:path>
                            </a:pathLst>
                          </a:custGeom>
                          <a:solidFill>
                            <a:srgbClr val="2D7FCF"/>
                          </a:solidFill>
                          <a:ln cap="flat">
                            <a:noFill/>
                            <a:prstDash val="solid"/>
                          </a:ln>
                        </wps:spPr>
                        <wps:bodyPr lIns="0" tIns="0" rIns="0" bIns="0"/>
                      </wps:wsp>
                      <wps:wsp>
                        <wps:cNvPr id="1910398255" name="Freeform 66"/>
                        <wps:cNvSpPr/>
                        <wps:spPr>
                          <a:xfrm>
                            <a:off x="1037414" y="147520"/>
                            <a:ext cx="4300395" cy="4697163"/>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 f6 0 f5"/>
                              <a:gd name="f15" fmla="*/ f11 f0 1"/>
                              <a:gd name="f16" fmla="*/ f14 1 2197"/>
                              <a:gd name="f17" fmla="*/ 9 f14 1"/>
                              <a:gd name="f18" fmla="*/ 2197 f14 1"/>
                              <a:gd name="f19" fmla="*/ 0 f14 1"/>
                              <a:gd name="f20" fmla="*/ 2193 f14 1"/>
                              <a:gd name="f21" fmla="*/ 2188 f14 1"/>
                              <a:gd name="f22" fmla="*/ 10 f14 1"/>
                              <a:gd name="f23" fmla="*/ f15 1 f2"/>
                              <a:gd name="f24" fmla="*/ f17 1 2197"/>
                              <a:gd name="f25" fmla="*/ f18 1 2197"/>
                              <a:gd name="f26" fmla="*/ f19 1 2197"/>
                              <a:gd name="f27" fmla="*/ f20 1 2197"/>
                              <a:gd name="f28" fmla="*/ f21 1 2197"/>
                              <a:gd name="f29" fmla="*/ f22 1 2197"/>
                              <a:gd name="f30" fmla="*/ 0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6 f13 1"/>
                              <a:gd name="f47" fmla="*/ f37 f12 1"/>
                              <a:gd name="f48" fmla="*/ f35 f13 1"/>
                              <a:gd name="f49" fmla="*/ f34 f12 1"/>
                              <a:gd name="f50" fmla="*/ f38 f13 1"/>
                            </a:gdLst>
                            <a:ahLst/>
                            <a:cxnLst>
                              <a:cxn ang="3cd4">
                                <a:pos x="hc" y="t"/>
                              </a:cxn>
                              <a:cxn ang="0">
                                <a:pos x="r" y="vc"/>
                              </a:cxn>
                              <a:cxn ang="cd4">
                                <a:pos x="hc" y="b"/>
                              </a:cxn>
                              <a:cxn ang="cd2">
                                <a:pos x="l" y="vc"/>
                              </a:cxn>
                              <a:cxn ang="f32">
                                <a:pos x="f43" y="f44"/>
                              </a:cxn>
                              <a:cxn ang="f32">
                                <a:pos x="f45" y="f46"/>
                              </a:cxn>
                              <a:cxn ang="f32">
                                <a:pos x="f47" y="f48"/>
                              </a:cxn>
                              <a:cxn ang="f32">
                                <a:pos x="f49" y="f50"/>
                              </a:cxn>
                              <a:cxn ang="f32">
                                <a:pos x="f43" y="f44"/>
                              </a:cxn>
                            </a:cxnLst>
                            <a:rect l="f39" t="f42" r="f40" b="f41"/>
                            <a:pathLst>
                              <a:path w="2197" h="2197">
                                <a:moveTo>
                                  <a:pt x="f7" y="f6"/>
                                </a:moveTo>
                                <a:lnTo>
                                  <a:pt x="f5" y="f8"/>
                                </a:lnTo>
                                <a:lnTo>
                                  <a:pt x="f9" y="f5"/>
                                </a:lnTo>
                                <a:lnTo>
                                  <a:pt x="f6" y="f10"/>
                                </a:lnTo>
                                <a:lnTo>
                                  <a:pt x="f7" y="f6"/>
                                </a:lnTo>
                                <a:close/>
                              </a:path>
                            </a:pathLst>
                          </a:custGeom>
                          <a:solidFill>
                            <a:srgbClr val="2D7FCF"/>
                          </a:solidFill>
                          <a:ln cap="flat">
                            <a:noFill/>
                            <a:prstDash val="solid"/>
                          </a:ln>
                        </wps:spPr>
                        <wps:bodyPr lIns="0" tIns="0" rIns="0" bIns="0"/>
                      </wps:wsp>
                      <wps:wsp>
                        <wps:cNvPr id="794109685" name="Freeform 67"/>
                        <wps:cNvSpPr/>
                        <wps:spPr>
                          <a:xfrm>
                            <a:off x="1499359" y="671325"/>
                            <a:ext cx="3838450" cy="4203286"/>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 f7 0 f5"/>
                              <a:gd name="f15" fmla="+- f6 0 f5"/>
                              <a:gd name="f16" fmla="*/ f11 f0 1"/>
                              <a:gd name="f17" fmla="*/ f15 1 1961"/>
                              <a:gd name="f18" fmla="*/ f14 1 1966"/>
                              <a:gd name="f19" fmla="*/ 9 f15 1"/>
                              <a:gd name="f20" fmla="*/ 1966 f14 1"/>
                              <a:gd name="f21" fmla="*/ 0 f15 1"/>
                              <a:gd name="f22" fmla="*/ 1957 f14 1"/>
                              <a:gd name="f23" fmla="*/ 1952 f15 1"/>
                              <a:gd name="f24" fmla="*/ 0 f14 1"/>
                              <a:gd name="f25" fmla="*/ 1961 f15 1"/>
                              <a:gd name="f26" fmla="*/ 9 f14 1"/>
                              <a:gd name="f27" fmla="*/ f16 1 f2"/>
                              <a:gd name="f28" fmla="*/ f19 1 1961"/>
                              <a:gd name="f29" fmla="*/ f20 1 1966"/>
                              <a:gd name="f30" fmla="*/ f21 1 1961"/>
                              <a:gd name="f31" fmla="*/ f22 1 1966"/>
                              <a:gd name="f32" fmla="*/ f23 1 1961"/>
                              <a:gd name="f33" fmla="*/ f24 1 1966"/>
                              <a:gd name="f34" fmla="*/ f25 1 1961"/>
                              <a:gd name="f35" fmla="*/ f26 1 1966"/>
                              <a:gd name="f36" fmla="*/ 0 1 f17"/>
                              <a:gd name="f37" fmla="*/ f6 1 f17"/>
                              <a:gd name="f38" fmla="*/ 0 1 f18"/>
                              <a:gd name="f39" fmla="*/ f7 1 f18"/>
                              <a:gd name="f40" fmla="+- f27 0 f1"/>
                              <a:gd name="f41" fmla="*/ f28 1 f17"/>
                              <a:gd name="f42" fmla="*/ f29 1 f18"/>
                              <a:gd name="f43" fmla="*/ f30 1 f17"/>
                              <a:gd name="f44" fmla="*/ f31 1 f18"/>
                              <a:gd name="f45" fmla="*/ f32 1 f17"/>
                              <a:gd name="f46" fmla="*/ f33 1 f18"/>
                              <a:gd name="f47" fmla="*/ f34 1 f17"/>
                              <a:gd name="f48" fmla="*/ f35 1 f18"/>
                              <a:gd name="f49" fmla="*/ f36 f12 1"/>
                              <a:gd name="f50" fmla="*/ f37 f12 1"/>
                              <a:gd name="f51" fmla="*/ f39 f13 1"/>
                              <a:gd name="f52" fmla="*/ f38 f13 1"/>
                              <a:gd name="f53" fmla="*/ f41 f12 1"/>
                              <a:gd name="f54" fmla="*/ f42 f13 1"/>
                              <a:gd name="f55" fmla="*/ f43 f12 1"/>
                              <a:gd name="f56" fmla="*/ f44 f13 1"/>
                              <a:gd name="f57" fmla="*/ f45 f12 1"/>
                              <a:gd name="f58" fmla="*/ f46 f13 1"/>
                              <a:gd name="f59" fmla="*/ f47 f12 1"/>
                              <a:gd name="f60" fmla="*/ f48 f13 1"/>
                            </a:gdLst>
                            <a:ahLst/>
                            <a:cxnLst>
                              <a:cxn ang="3cd4">
                                <a:pos x="hc" y="t"/>
                              </a:cxn>
                              <a:cxn ang="0">
                                <a:pos x="r" y="vc"/>
                              </a:cxn>
                              <a:cxn ang="cd4">
                                <a:pos x="hc" y="b"/>
                              </a:cxn>
                              <a:cxn ang="cd2">
                                <a:pos x="l" y="vc"/>
                              </a:cxn>
                              <a:cxn ang="f40">
                                <a:pos x="f53" y="f54"/>
                              </a:cxn>
                              <a:cxn ang="f40">
                                <a:pos x="f55" y="f56"/>
                              </a:cxn>
                              <a:cxn ang="f40">
                                <a:pos x="f57" y="f58"/>
                              </a:cxn>
                              <a:cxn ang="f40">
                                <a:pos x="f59" y="f60"/>
                              </a:cxn>
                              <a:cxn ang="f40">
                                <a:pos x="f53" y="f54"/>
                              </a:cxn>
                            </a:cxnLst>
                            <a:rect l="f49" t="f52" r="f50" b="f51"/>
                            <a:pathLst>
                              <a:path w="1961" h="1966">
                                <a:moveTo>
                                  <a:pt x="f8" y="f7"/>
                                </a:moveTo>
                                <a:lnTo>
                                  <a:pt x="f5" y="f9"/>
                                </a:lnTo>
                                <a:lnTo>
                                  <a:pt x="f10" y="f5"/>
                                </a:lnTo>
                                <a:lnTo>
                                  <a:pt x="f6" y="f8"/>
                                </a:lnTo>
                                <a:lnTo>
                                  <a:pt x="f8" y="f7"/>
                                </a:lnTo>
                                <a:close/>
                              </a:path>
                            </a:pathLst>
                          </a:custGeom>
                          <a:solidFill>
                            <a:srgbClr val="2D7FCF"/>
                          </a:solidFill>
                          <a:ln cap="flat">
                            <a:noFill/>
                            <a:prstDash val="solid"/>
                          </a:ln>
                        </wps:spPr>
                        <wps:bodyPr lIns="0" tIns="0" rIns="0" bIns="0"/>
                      </wps:wsp>
                      <wps:wsp>
                        <wps:cNvPr id="870410051" name="Freeform 68"/>
                        <wps:cNvSpPr/>
                        <wps:spPr>
                          <a:xfrm>
                            <a:off x="0" y="207385"/>
                            <a:ext cx="5337809" cy="5840986"/>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 f7 0 f5"/>
                              <a:gd name="f15" fmla="+- f6 0 f5"/>
                              <a:gd name="f16" fmla="*/ f11 f0 1"/>
                              <a:gd name="f17" fmla="*/ f15 1 2727"/>
                              <a:gd name="f18" fmla="*/ f14 1 2732"/>
                              <a:gd name="f19" fmla="*/ 0 f15 1"/>
                              <a:gd name="f20" fmla="*/ 2732 f14 1"/>
                              <a:gd name="f21" fmla="*/ 2728 f14 1"/>
                              <a:gd name="f22" fmla="*/ 2722 f15 1"/>
                              <a:gd name="f23" fmla="*/ 0 f14 1"/>
                              <a:gd name="f24" fmla="*/ 2727 f15 1"/>
                              <a:gd name="f25" fmla="*/ 5 f14 1"/>
                              <a:gd name="f26" fmla="*/ f16 1 f2"/>
                              <a:gd name="f27" fmla="*/ f19 1 2727"/>
                              <a:gd name="f28" fmla="*/ f20 1 2732"/>
                              <a:gd name="f29" fmla="*/ f21 1 2732"/>
                              <a:gd name="f30" fmla="*/ f22 1 2727"/>
                              <a:gd name="f31" fmla="*/ f23 1 2732"/>
                              <a:gd name="f32" fmla="*/ f24 1 2727"/>
                              <a:gd name="f33" fmla="*/ f25 1 2732"/>
                              <a:gd name="f34" fmla="*/ 0 1 f17"/>
                              <a:gd name="f35" fmla="*/ f6 1 f17"/>
                              <a:gd name="f36" fmla="*/ 0 1 f18"/>
                              <a:gd name="f37" fmla="*/ f7 1 f18"/>
                              <a:gd name="f38" fmla="+- f26 0 f1"/>
                              <a:gd name="f39" fmla="*/ f27 1 f17"/>
                              <a:gd name="f40" fmla="*/ f28 1 f18"/>
                              <a:gd name="f41" fmla="*/ f29 1 f18"/>
                              <a:gd name="f42" fmla="*/ f30 1 f17"/>
                              <a:gd name="f43" fmla="*/ f31 1 f18"/>
                              <a:gd name="f44" fmla="*/ f32 1 f17"/>
                              <a:gd name="f45" fmla="*/ f33 1 f18"/>
                              <a:gd name="f46" fmla="*/ f34 f12 1"/>
                              <a:gd name="f47" fmla="*/ f35 f12 1"/>
                              <a:gd name="f48" fmla="*/ f37 f13 1"/>
                              <a:gd name="f49" fmla="*/ f36 f13 1"/>
                              <a:gd name="f50" fmla="*/ f39 f12 1"/>
                              <a:gd name="f51" fmla="*/ f40 f13 1"/>
                              <a:gd name="f52" fmla="*/ f41 f13 1"/>
                              <a:gd name="f53" fmla="*/ f42 f12 1"/>
                              <a:gd name="f54" fmla="*/ f43 f13 1"/>
                              <a:gd name="f55" fmla="*/ f44 f12 1"/>
                              <a:gd name="f56" fmla="*/ f45 f13 1"/>
                            </a:gdLst>
                            <a:ahLst/>
                            <a:cxnLst>
                              <a:cxn ang="3cd4">
                                <a:pos x="hc" y="t"/>
                              </a:cxn>
                              <a:cxn ang="0">
                                <a:pos x="r" y="vc"/>
                              </a:cxn>
                              <a:cxn ang="cd4">
                                <a:pos x="hc" y="b"/>
                              </a:cxn>
                              <a:cxn ang="cd2">
                                <a:pos x="l" y="vc"/>
                              </a:cxn>
                              <a:cxn ang="f38">
                                <a:pos x="f50" y="f51"/>
                              </a:cxn>
                              <a:cxn ang="f38">
                                <a:pos x="f50" y="f52"/>
                              </a:cxn>
                              <a:cxn ang="f38">
                                <a:pos x="f53" y="f54"/>
                              </a:cxn>
                              <a:cxn ang="f38">
                                <a:pos x="f55" y="f56"/>
                              </a:cxn>
                              <a:cxn ang="f38">
                                <a:pos x="f50" y="f51"/>
                              </a:cxn>
                            </a:cxnLst>
                            <a:rect l="f46" t="f49" r="f47" b="f48"/>
                            <a:pathLst>
                              <a:path w="2727" h="2732">
                                <a:moveTo>
                                  <a:pt x="f5" y="f7"/>
                                </a:moveTo>
                                <a:lnTo>
                                  <a:pt x="f5" y="f8"/>
                                </a:lnTo>
                                <a:lnTo>
                                  <a:pt x="f9" y="f5"/>
                                </a:lnTo>
                                <a:lnTo>
                                  <a:pt x="f6" y="f10"/>
                                </a:lnTo>
                                <a:lnTo>
                                  <a:pt x="f5" y="f7"/>
                                </a:lnTo>
                                <a:close/>
                              </a:path>
                            </a:pathLst>
                          </a:custGeom>
                          <a:solidFill>
                            <a:srgbClr val="2D7FCF"/>
                          </a:solidFill>
                          <a:ln cap="flat">
                            <a:noFill/>
                            <a:prstDash val="solid"/>
                          </a:ln>
                        </wps:spPr>
                        <wps:bodyPr lIns="0" tIns="0" rIns="0" bIns="0"/>
                      </wps:wsp>
                    </wpg:wgp>
                  </a:graphicData>
                </a:graphic>
              </wp:anchor>
            </w:drawing>
          </mc:Choice>
          <mc:Fallback>
            <w:pict>
              <v:group w14:anchorId="7A22C24E" id="Group 2" o:spid="_x0000_s1026" style="position:absolute;margin-left:130.95pt;margin-top:252.55pt;width:420.3pt;height:476.25pt;z-index:-251656192;mso-position-horizontal-relative:page;mso-position-vertical-relative:page" coordsize="53378,60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">
                <v:shape id="Freeform 64" o:spid="_x0000_s1027" style="position:absolute;left:18516;width:34862;height:38184;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" path="m4,1786l,1782,1776,r5,5l4,1786xe" fillcolor="#2d7fcf" stroked="f">
                  <v:path arrowok="t" o:connecttype="custom" o:connectlocs="1743057,0;3486113,1909226;1743057,3818452;0,1909226;7830,3818452;0,3809900;3476326,0;3486113,10690;7830,3818452" o:connectangles="270,0,90,180,0,0,0,0,0" textboxrect="0,0,1781,1786"/>
                </v:shape>
                <v:shape id="Freeform 65" o:spid="_x0000_s1028" style="position:absolute;left:9649;top:3057;width:43729;height:47762;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" path="m5,2234l,2229,2229,r5,5l5,2234xe" fillcolor="#2d7fcf" stroked="f">
                  <v:path arrowok="t" o:connecttype="custom" o:connectlocs="2186408,0;4372816,2388134;2186408,4776267;0,2388134;9787,4776267;0,4765577;4363029,0;4372816,10690;9787,4776267" o:connectangles="270,0,90,180,0,0,0,0,0" textboxrect="0,0,2234,2234"/>
                </v:shape>
                <v:shape id="Freeform 66" o:spid="_x0000_s1029" style="position:absolute;left:10374;top:1475;width:43004;height:46971;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" path="m9,2197l,2193,2188,r9,10l9,2197xe" fillcolor="#2d7fcf" stroked="f">
                  <v:path arrowok="t" o:connecttype="custom" o:connectlocs="2150198,0;4300395,2348582;2150198,4697163;0,2348582;17617,4697163;0,4688611;4282778,0;4300395,21380;17617,4697163" o:connectangles="270,0,90,180,0,0,0,0,0" textboxrect="0,0,2197,2197"/>
                </v:shape>
                <v:shape id="Freeform 67" o:spid="_x0000_s1030" style="position:absolute;left:14993;top:6713;width:38385;height:42033;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" path="m9,1966l,1957,1952,r9,9l9,1966xe" fillcolor="#2d7fcf" stroked="f">
                  <v:path arrowok="t" o:connecttype="custom" o:connectlocs="1919225,0;3838450,2101643;1919225,4203286;0,2101643;17617,4203286;0,4184044;3820833,0;3838450,19242;17617,4203286" o:connectangles="270,0,90,180,0,0,0,0,0" textboxrect="0,0,1961,1966"/>
                </v:shape>
                <v:shape id="Freeform 68" o:spid="_x0000_s1031" style="position:absolute;top:2073;width:53378;height:58410;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" path="m,2732r,-4l2722,r5,5l,2732xe" fillcolor="#2d7fcf" stroked="f">
                  <v:path arrowok="t" o:connecttype="custom" o:connectlocs="2668905,0;5337809,2920493;2668905,5840986;0,2920493;0,5840986;0,5832434;5328022,0;5337809,10690;0,5840986" o:connectangles="270,0,90,180,0,0,0,0,0" textboxrect="0,0,2727,2732"/>
                </v:shape>
                <w10:wrap anchorx="page" anchory="page"/>
              </v:group>
            </w:pict>
          </mc:Fallback>
        </mc:AlternateContent>
      </w:r>
    </w:p>
    <w:p w14:paraId="3E52C19C" w14:textId="77777777" w:rsidR="00F10A8E" w:rsidRDefault="00F10A8E">
      <w:pPr>
        <w:spacing w:line="240" w:lineRule="auto"/>
      </w:pPr>
    </w:p>
    <w:p w14:paraId="3E52C19D" w14:textId="77777777" w:rsidR="00F10A8E" w:rsidRDefault="00F10A8E">
      <w:pPr>
        <w:spacing w:line="240" w:lineRule="auto"/>
      </w:pPr>
    </w:p>
    <w:p w14:paraId="3E52C19E" w14:textId="77777777" w:rsidR="00F10A8E" w:rsidRDefault="00F10A8E">
      <w:pPr>
        <w:spacing w:line="240" w:lineRule="auto"/>
        <w:rPr>
          <w:b/>
          <w:bCs/>
        </w:rPr>
      </w:pPr>
    </w:p>
    <w:p w14:paraId="3E52C19F" w14:textId="77777777" w:rsidR="00F10A8E" w:rsidRDefault="00D05D46">
      <w:pPr>
        <w:spacing w:line="240" w:lineRule="auto"/>
      </w:pPr>
      <w:r>
        <w:rPr>
          <w:b/>
          <w:bCs/>
          <w:sz w:val="40"/>
          <w:szCs w:val="40"/>
        </w:rPr>
        <w:t>Portfolio of written tasks</w:t>
      </w:r>
    </w:p>
    <w:p w14:paraId="3E52C1A0" w14:textId="77777777" w:rsidR="00F10A8E" w:rsidRDefault="00F10A8E">
      <w:pPr>
        <w:spacing w:line="240" w:lineRule="auto"/>
      </w:pPr>
    </w:p>
    <w:p w14:paraId="3E52C1A1" w14:textId="77777777" w:rsidR="00F10A8E" w:rsidRDefault="00D05D46">
      <w:pPr>
        <w:spacing w:line="240" w:lineRule="auto"/>
      </w:pPr>
      <w:r>
        <w:t>Student name: Florentina Murariu</w:t>
      </w:r>
    </w:p>
    <w:p w14:paraId="3E52C1A2" w14:textId="77777777" w:rsidR="00F10A8E" w:rsidRDefault="00D05D46">
      <w:pPr>
        <w:spacing w:line="240" w:lineRule="auto"/>
      </w:pPr>
      <w:r>
        <w:t>Student ID number:</w:t>
      </w:r>
      <w:r>
        <w:rPr>
          <w:rFonts w:ascii="Source Sans Pro" w:hAnsi="Source Sans Pro"/>
          <w:color w:val="242130"/>
          <w:shd w:val="clear" w:color="auto" w:fill="FFFFFF"/>
        </w:rPr>
        <w:t xml:space="preserve"> 2514515</w:t>
      </w:r>
    </w:p>
    <w:p w14:paraId="3E52C1A3" w14:textId="77777777" w:rsidR="00F10A8E" w:rsidRDefault="00D05D46">
      <w:pPr>
        <w:spacing w:line="240" w:lineRule="auto"/>
      </w:pPr>
      <w:r>
        <w:t xml:space="preserve"> Programme: Cert HE Business Skills for the Workplace </w:t>
      </w:r>
    </w:p>
    <w:p w14:paraId="3E52C1A4" w14:textId="77777777" w:rsidR="00F10A8E" w:rsidRDefault="00D05D46">
      <w:pPr>
        <w:spacing w:line="240" w:lineRule="auto"/>
      </w:pPr>
      <w:r>
        <w:t>Module: Employability and Career Development Module</w:t>
      </w:r>
    </w:p>
    <w:p w14:paraId="3E52C1A5" w14:textId="77777777" w:rsidR="00F10A8E" w:rsidRDefault="00D05D46">
      <w:pPr>
        <w:spacing w:line="240" w:lineRule="auto"/>
      </w:pPr>
      <w:r>
        <w:t xml:space="preserve"> code: LCLM4005</w:t>
      </w:r>
    </w:p>
    <w:p w14:paraId="3E52C1A6" w14:textId="77777777" w:rsidR="00F10A8E" w:rsidRDefault="00D05D46">
      <w:r>
        <w:t xml:space="preserve">Module Leads: Vicky </w:t>
      </w:r>
      <w:proofErr w:type="spellStart"/>
      <w:r>
        <w:t>Giannaka</w:t>
      </w:r>
      <w:proofErr w:type="spellEnd"/>
      <w:r>
        <w:t xml:space="preserve">  </w:t>
      </w:r>
    </w:p>
    <w:p w14:paraId="3E52C1A7" w14:textId="77777777" w:rsidR="00F10A8E" w:rsidRDefault="00D05D46">
      <w:r>
        <w:t>Submission date:09 Aug 2026</w:t>
      </w:r>
    </w:p>
    <w:p w14:paraId="3E52C1A8" w14:textId="77777777" w:rsidR="00F10A8E" w:rsidRDefault="00F10A8E">
      <w:pPr>
        <w:pageBreakBefore/>
      </w:pPr>
    </w:p>
    <w:p w14:paraId="3E52C1A9" w14:textId="77777777" w:rsidR="00F10A8E" w:rsidRDefault="00D05D46">
      <w:pPr>
        <w:pStyle w:val="pdq2pgselectionanchorcontainer"/>
        <w:spacing w:line="360" w:lineRule="auto"/>
        <w:jc w:val="both"/>
        <w:rPr>
          <w:b/>
          <w:bCs/>
        </w:rPr>
      </w:pPr>
      <w:r>
        <w:rPr>
          <w:b/>
          <w:bCs/>
        </w:rPr>
        <w:t>Task 1. Comparison of Two Chef Job Advertisements</w:t>
      </w:r>
    </w:p>
    <w:p w14:paraId="3E52C1AA" w14:textId="77777777" w:rsidR="00F10A8E" w:rsidRDefault="00D05D46">
      <w:pPr>
        <w:pStyle w:val="pdq2pgselectionanchorcontainer"/>
        <w:spacing w:line="360" w:lineRule="auto"/>
        <w:jc w:val="both"/>
      </w:pPr>
      <w:r>
        <w:t xml:space="preserve">This assignment compares two Chef job advertisements. The first is a Commis Chef position at Mandarin Oriental Hyde Park, London. The second is a Line Chef position at Kew Green </w:t>
      </w:r>
      <w:r>
        <w:t>Hotels. Both roles require candidates to prepare food, follow food safety standards and work effectively as part of a kitchen team (Mandarin Oriental Hotel Group, 2024; Kew Green Hotels, 2026).</w:t>
      </w:r>
    </w:p>
    <w:p w14:paraId="3E52C1AB" w14:textId="77777777" w:rsidR="00F10A8E" w:rsidRDefault="00D05D46">
      <w:pPr>
        <w:pStyle w:val="NormalWeb"/>
        <w:spacing w:line="360" w:lineRule="auto"/>
        <w:jc w:val="both"/>
      </w:pPr>
      <w:r>
        <w:t xml:space="preserve">The Commis Chef role involves preparing ingredients, supporting senior chefs, receiving deliveries and managing stock. The employer also expects good time management, a positive attitude and willingness to learn. Flexible working, including weekends and bank holidays, is also required (Mandarin Oriental Hotel Group, </w:t>
      </w:r>
      <w:r>
        <w:t>2024).</w:t>
      </w:r>
    </w:p>
    <w:p w14:paraId="3E52C1AC" w14:textId="77777777" w:rsidR="00F10A8E" w:rsidRDefault="00D05D46">
      <w:pPr>
        <w:pStyle w:val="NormalWeb"/>
        <w:spacing w:line="360" w:lineRule="auto"/>
        <w:jc w:val="both"/>
      </w:pPr>
      <w:r>
        <w:t>The Line Chef position involves preparing and cooking dishes according to recipes, maintaining food quality and keeping the kitchen clean. The chef works with the Kitchen Manager and other team members to provide good customer service. Teamwork, food safety and reducing food waste are also important parts of the role (Kew Green Hotels, 2026).</w:t>
      </w:r>
    </w:p>
    <w:p w14:paraId="3E52C1AD" w14:textId="77777777" w:rsidR="00F10A8E" w:rsidRDefault="00D05D46">
      <w:pPr>
        <w:pStyle w:val="NormalWeb"/>
        <w:spacing w:line="360" w:lineRule="auto"/>
        <w:jc w:val="both"/>
      </w:pPr>
      <w:r>
        <w:t xml:space="preserve">Both employers require similar skills. These include food preparation, food hygiene, teamwork, communication, organisation and the ability to work under </w:t>
      </w:r>
      <w:r>
        <w:t>pressure. Chefs also need to follow recipes accurately and maintain consistent food quality. The National Careers Service identifies teamwork, time management, attention to detail and food production knowledge as important skills for chefs (National Careers Service, 2026).</w:t>
      </w:r>
    </w:p>
    <w:p w14:paraId="3E52C1AE" w14:textId="77777777" w:rsidR="00F10A8E" w:rsidRDefault="00D05D46">
      <w:pPr>
        <w:pStyle w:val="NormalWeb"/>
        <w:spacing w:line="360" w:lineRule="auto"/>
        <w:jc w:val="both"/>
      </w:pPr>
      <w:r>
        <w:t xml:space="preserve">The skill I consider most important is teamwork. A professional kitchen requires chefs to communicate and cooperate with colleagues, especially during busy service periods. Good teamwork helps staff complete orders efficiently, reduce </w:t>
      </w:r>
      <w:r>
        <w:t>mistakes and maintain food quality.</w:t>
      </w:r>
    </w:p>
    <w:p w14:paraId="3E52C1AF" w14:textId="77777777" w:rsidR="00F10A8E" w:rsidRDefault="00D05D46">
      <w:pPr>
        <w:pStyle w:val="NormalWeb"/>
        <w:spacing w:line="360" w:lineRule="auto"/>
        <w:jc w:val="both"/>
      </w:pPr>
      <w:r>
        <w:t>This skill is also relevant to my own experience in catering. I have worked in restaurant and fast-food environments, where I learned that good communication and cooperation are important when the kitchen is busy. In my future career, I will continue to develop my teamwork skills by supporting colleagues, communicating clearly and learning from experienced chefs. This will help me improve my performance and prepare for my long-term goal of becoming a Chef Manager.</w:t>
      </w:r>
    </w:p>
    <w:p w14:paraId="3E52C1B0" w14:textId="77777777" w:rsidR="00F10A8E" w:rsidRDefault="00F10A8E">
      <w:pPr>
        <w:spacing w:line="360" w:lineRule="auto"/>
        <w:jc w:val="both"/>
      </w:pPr>
    </w:p>
    <w:p w14:paraId="3E52C1B1" w14:textId="77777777" w:rsidR="00F10A8E" w:rsidRDefault="00F10A8E">
      <w:pPr>
        <w:spacing w:line="360" w:lineRule="auto"/>
        <w:jc w:val="both"/>
      </w:pPr>
    </w:p>
    <w:p w14:paraId="3E52C1B2" w14:textId="77777777" w:rsidR="00F10A8E" w:rsidRDefault="00D05D46">
      <w:pPr>
        <w:pStyle w:val="isselectedend"/>
        <w:spacing w:line="360" w:lineRule="auto"/>
        <w:jc w:val="both"/>
        <w:rPr>
          <w:b/>
          <w:bCs/>
        </w:rPr>
      </w:pPr>
      <w:r>
        <w:rPr>
          <w:b/>
          <w:bCs/>
        </w:rPr>
        <w:lastRenderedPageBreak/>
        <w:t xml:space="preserve">Task </w:t>
      </w:r>
      <w:r>
        <w:rPr>
          <w:b/>
          <w:bCs/>
        </w:rPr>
        <w:t>2. Self-Assessment and Evidence of Readiness for Employment</w:t>
      </w:r>
    </w:p>
    <w:p w14:paraId="3E52C1B3" w14:textId="77777777" w:rsidR="00F10A8E" w:rsidRDefault="00D05D46">
      <w:pPr>
        <w:pStyle w:val="isselectedend"/>
        <w:spacing w:line="360" w:lineRule="auto"/>
        <w:jc w:val="both"/>
      </w:pPr>
      <w:r>
        <w:t>A self-assessment helps me identify the skills I already have and the areas I need to improve. I have used a SWOT analysis to assess my strengths, weaknesses, opportunities and threats in relation to my future career as a chef. My long-term goal is to progress from a chef position to a Chef Manager role, so I need to develop both practical and management skills.</w:t>
      </w:r>
    </w:p>
    <w:p w14:paraId="3E52C1B4" w14:textId="77777777" w:rsidR="00F10A8E" w:rsidRDefault="00D05D46">
      <w:pPr>
        <w:pStyle w:val="isselectedend"/>
        <w:spacing w:line="360" w:lineRule="auto"/>
        <w:jc w:val="both"/>
        <w:rPr>
          <w:b/>
          <w:bCs/>
        </w:rPr>
      </w:pPr>
      <w:r>
        <w:rPr>
          <w:b/>
          <w:bCs/>
        </w:rPr>
        <w:t>Strengths</w:t>
      </w:r>
    </w:p>
    <w:p w14:paraId="3E52C1B5" w14:textId="77777777" w:rsidR="00F10A8E" w:rsidRDefault="00D05D46">
      <w:pPr>
        <w:pStyle w:val="isselectedend"/>
        <w:spacing w:line="360" w:lineRule="auto"/>
        <w:jc w:val="both"/>
      </w:pPr>
      <w:r>
        <w:t xml:space="preserve">One of my main strengths is my practical experience in restaurant and </w:t>
      </w:r>
      <w:r>
        <w:t xml:space="preserve">fast-food catering environments. I have developed skills in food preparation, cooking and presentation. I have also gained knowledge of food hygiene and safety and understand their importance in a professional kitchen. This experience gives me confidence when working with food and other members of a kitchen team. I consider myself organised and reliable. Working in a kitchen requires good time management because several tasks often need to be completed at the same time. During busy service periods, I have </w:t>
      </w:r>
      <w:r>
        <w:t xml:space="preserve">learned to stay focused and complete my responsibilities within the required time. Good organisation helps me prepare ingredients, manage my workload and maintain consistent standards. Teamwork is another strength I have developed through catering. I am comfortable working with colleagues and supporting them during busy periods. Communication is important because chefs need to coordinate tasks and respond quickly during service. These skills are relevant to employability because chefs need to work </w:t>
      </w:r>
      <w:r>
        <w:t>effectively with colleagues, manage their time and maintain high standards in a busy kitchen (National Careers Service, 2026). I also have experience with food safety, quality control, stock control and waste reduction. These skills have helped me understand how to maintain food quality while using ingredients responsibly.</w:t>
      </w:r>
    </w:p>
    <w:p w14:paraId="3E52C1B6" w14:textId="77777777" w:rsidR="00F10A8E" w:rsidRDefault="00D05D46">
      <w:pPr>
        <w:pStyle w:val="isselectedend"/>
        <w:spacing w:line="360" w:lineRule="auto"/>
        <w:jc w:val="both"/>
        <w:rPr>
          <w:b/>
          <w:bCs/>
        </w:rPr>
      </w:pPr>
      <w:r>
        <w:rPr>
          <w:b/>
          <w:bCs/>
        </w:rPr>
        <w:t>Weaknesses</w:t>
      </w:r>
    </w:p>
    <w:p w14:paraId="3E52C1B7" w14:textId="77777777" w:rsidR="00F10A8E" w:rsidRDefault="00D05D46">
      <w:pPr>
        <w:pStyle w:val="isselectedend"/>
        <w:spacing w:line="360" w:lineRule="auto"/>
        <w:jc w:val="both"/>
      </w:pPr>
      <w:r>
        <w:t xml:space="preserve">My main weakness is leadership. Although I have experience working as part of a team, I need more experience supervising employees and taking responsibility for a larger part </w:t>
      </w:r>
      <w:r>
        <w:t>of the kitchen. This is important because my long-term goal is to become a Chef Manager. This role can involve organising staff, managing stock, controlling costs, planning menus and making decisions. I therefore need to improve my knowledge of menu planning, budgeting and staff supervision.</w:t>
      </w:r>
    </w:p>
    <w:p w14:paraId="3E52C1B8" w14:textId="77777777" w:rsidR="00F10A8E" w:rsidRDefault="00F10A8E">
      <w:pPr>
        <w:pStyle w:val="isselectedend"/>
        <w:spacing w:line="360" w:lineRule="auto"/>
        <w:jc w:val="both"/>
      </w:pPr>
    </w:p>
    <w:p w14:paraId="3E52C1B9" w14:textId="77777777" w:rsidR="00F10A8E" w:rsidRDefault="00F10A8E">
      <w:pPr>
        <w:pStyle w:val="isselectedend"/>
        <w:spacing w:line="360" w:lineRule="auto"/>
        <w:jc w:val="both"/>
      </w:pPr>
    </w:p>
    <w:p w14:paraId="3E52C1BA" w14:textId="77777777" w:rsidR="00F10A8E" w:rsidRDefault="00D05D46">
      <w:pPr>
        <w:pStyle w:val="isselectedend"/>
        <w:spacing w:line="360" w:lineRule="auto"/>
        <w:jc w:val="both"/>
      </w:pPr>
      <w:r>
        <w:lastRenderedPageBreak/>
        <w:t xml:space="preserve">I also want to improve my communication when leading others. I can communicate with colleagues, but I want to become more confident when giving instructions and managing a team. I can develop these skills through </w:t>
      </w:r>
      <w:r>
        <w:t>workplace experience, feedback from senior chefs and additional training. Another development area is my cooking techniques and ingredient knowledge. Professional chefs need knowledge of preparation methods, ingredients, food safety and quality standards (Culinary Institute of America, 2024). Improving these areas will increase my confidence and the quality of my work.</w:t>
      </w:r>
    </w:p>
    <w:p w14:paraId="3E52C1BB" w14:textId="77777777" w:rsidR="00F10A8E" w:rsidRDefault="00F10A8E">
      <w:pPr>
        <w:pStyle w:val="isselectedend"/>
        <w:spacing w:line="360" w:lineRule="auto"/>
        <w:jc w:val="both"/>
      </w:pPr>
    </w:p>
    <w:p w14:paraId="3E52C1BC" w14:textId="77777777" w:rsidR="00F10A8E" w:rsidRDefault="00D05D46">
      <w:pPr>
        <w:pStyle w:val="isselectedend"/>
        <w:spacing w:line="360" w:lineRule="auto"/>
        <w:jc w:val="both"/>
        <w:rPr>
          <w:b/>
          <w:bCs/>
        </w:rPr>
      </w:pPr>
      <w:r>
        <w:rPr>
          <w:b/>
          <w:bCs/>
        </w:rPr>
        <w:t>Opportunities</w:t>
      </w:r>
    </w:p>
    <w:p w14:paraId="3E52C1BD" w14:textId="77777777" w:rsidR="00F10A8E" w:rsidRDefault="00D05D46">
      <w:pPr>
        <w:pStyle w:val="isselectedend"/>
        <w:spacing w:line="360" w:lineRule="auto"/>
        <w:jc w:val="both"/>
      </w:pPr>
      <w:r>
        <w:t xml:space="preserve">Completing my university studies is an important opportunity for my career development. My education can provide knowledge </w:t>
      </w:r>
      <w:r>
        <w:t xml:space="preserve">that I can apply in professional kitchen environments. My previous catering experience also gives me a foundation for gaining further employment experience. Training is another opportunity. I can complete courses in food safety, leadership and kitchen management. These courses would help me improve areas identified in my SWOT analysis. I can also learn from experienced chefs by observing how they organise kitchen operations, communicate with staff and manage busy services. Career progression is another </w:t>
      </w:r>
      <w:r>
        <w:t>opportunity. My short-term goal is to develop further as a chef and take on more responsibility. With additional experience, I can apply for senior positions and work towards becoming a Chef Manager.</w:t>
      </w:r>
    </w:p>
    <w:p w14:paraId="3E52C1BE" w14:textId="77777777" w:rsidR="00F10A8E" w:rsidRDefault="00D05D46">
      <w:pPr>
        <w:pStyle w:val="isselectedend"/>
        <w:spacing w:line="360" w:lineRule="auto"/>
        <w:jc w:val="both"/>
        <w:rPr>
          <w:b/>
          <w:bCs/>
        </w:rPr>
      </w:pPr>
      <w:r>
        <w:rPr>
          <w:b/>
          <w:bCs/>
        </w:rPr>
        <w:t>Threats</w:t>
      </w:r>
    </w:p>
    <w:p w14:paraId="3E52C1BF" w14:textId="77777777" w:rsidR="00F10A8E" w:rsidRDefault="00D05D46">
      <w:pPr>
        <w:pStyle w:val="isselectedend"/>
        <w:spacing w:line="360" w:lineRule="auto"/>
        <w:jc w:val="both"/>
      </w:pPr>
      <w:r>
        <w:t>One threat is competition within the hospitality industry. Employers may prefer candidates with practical experience, qualifications and strong technical skills. I therefore need to continue developing my skills and gaining relevant experience. Another threat is the pressure associated with professional</w:t>
      </w:r>
      <w:r>
        <w:t xml:space="preserve"> kitchens. Busy services can involve high workloads, strict deadlines and long working hours. Good time management and organisation will help me maintain my performance during busy period Customer expectations are also important. Customers expect good quality food, suitable presentation and attention to dietary requirements. Chefs therefore need to maintain their knowledge of food safety, ingredients and cooking standards (Culinary Institute of America, 2024).</w:t>
      </w:r>
    </w:p>
    <w:p w14:paraId="3E52C1C0" w14:textId="77777777" w:rsidR="00F10A8E" w:rsidRDefault="00F10A8E">
      <w:pPr>
        <w:pStyle w:val="isselectedend"/>
        <w:spacing w:line="360" w:lineRule="auto"/>
        <w:jc w:val="both"/>
      </w:pPr>
    </w:p>
    <w:p w14:paraId="3E52C1C1" w14:textId="77777777" w:rsidR="00F10A8E" w:rsidRDefault="00F10A8E">
      <w:pPr>
        <w:pStyle w:val="isselectedend"/>
        <w:spacing w:line="360" w:lineRule="auto"/>
        <w:jc w:val="both"/>
      </w:pPr>
    </w:p>
    <w:p w14:paraId="3E52C1C2" w14:textId="77777777" w:rsidR="00F10A8E" w:rsidRDefault="00F10A8E">
      <w:pPr>
        <w:pStyle w:val="isselectedend"/>
        <w:spacing w:line="360" w:lineRule="auto"/>
        <w:jc w:val="both"/>
      </w:pPr>
    </w:p>
    <w:p w14:paraId="3E52C1C3" w14:textId="77777777" w:rsidR="00F10A8E" w:rsidRDefault="00F10A8E">
      <w:pPr>
        <w:pStyle w:val="isselectedend"/>
        <w:spacing w:line="360" w:lineRule="auto"/>
        <w:jc w:val="both"/>
      </w:pPr>
    </w:p>
    <w:p w14:paraId="3E52C1C4" w14:textId="77777777" w:rsidR="00F10A8E" w:rsidRDefault="00F10A8E">
      <w:pPr>
        <w:pStyle w:val="isselectedend"/>
        <w:spacing w:line="360" w:lineRule="auto"/>
        <w:jc w:val="both"/>
      </w:pPr>
    </w:p>
    <w:p w14:paraId="3E52C1C5" w14:textId="77777777" w:rsidR="00F10A8E" w:rsidRDefault="00D05D46">
      <w:pPr>
        <w:pStyle w:val="isselectedend"/>
        <w:spacing w:line="360" w:lineRule="auto"/>
        <w:jc w:val="both"/>
      </w:pPr>
      <w:r>
        <w:t>Evidence of Readiness for Employability</w:t>
      </w:r>
    </w:p>
    <w:p w14:paraId="3E52C1C6" w14:textId="77777777" w:rsidR="00F10A8E" w:rsidRDefault="00D05D46">
      <w:pPr>
        <w:pStyle w:val="isselectedend"/>
        <w:spacing w:line="360" w:lineRule="auto"/>
        <w:jc w:val="both"/>
      </w:pPr>
      <w:r>
        <w:t>My</w:t>
      </w:r>
      <w:r>
        <w:t xml:space="preserve"> previous catering experience provides evidence that I am prepared for employment. I have developed practical skills in food preparation, cooking, presentation, hygiene and customer service. I have also gained experience working in teams and managing responsibilities in busy environments. My CV demonstrates additional skills in quality control, stock control, waste reduction, time management and problem-solving. These skills are relevant to professional kitchen work and show that I understand the importance</w:t>
      </w:r>
      <w:r>
        <w:t xml:space="preserve"> of maintaining an organised and safe workplace. I also understand that I need to improve my leadership and management skills. I want to gain more responsibility and develop my knowledge of kitchen management. Overall, my practical experience, existing skills and willingness to learn provide a good foundation for my future career. My short-term goal is to develop further as a chef, while my long-term goal is to become a Chef Manager. By gaining experience, completing relevant training and improving my </w:t>
      </w:r>
      <w:r>
        <w:t>weaker areas, I can develop the skills and knowledge required for this career progression.</w:t>
      </w:r>
    </w:p>
    <w:p w14:paraId="3E52C1C7" w14:textId="77777777" w:rsidR="00F10A8E" w:rsidRDefault="00F10A8E">
      <w:pPr>
        <w:pStyle w:val="isselectedend"/>
        <w:spacing w:line="360" w:lineRule="auto"/>
        <w:jc w:val="both"/>
      </w:pPr>
    </w:p>
    <w:p w14:paraId="3E52C1C8" w14:textId="77777777" w:rsidR="00F10A8E" w:rsidRDefault="00D05D46">
      <w:pPr>
        <w:spacing w:before="100" w:after="100" w:line="360" w:lineRule="auto"/>
        <w:jc w:val="both"/>
        <w:rPr>
          <w:rFonts w:ascii="Times New Roman" w:eastAsia="Times New Roman" w:hAnsi="Times New Roman"/>
          <w:b/>
          <w:bCs/>
          <w:kern w:val="0"/>
          <w:lang w:eastAsia="en-GB"/>
        </w:rPr>
      </w:pPr>
      <w:r>
        <w:rPr>
          <w:rFonts w:ascii="Times New Roman" w:eastAsia="Times New Roman" w:hAnsi="Times New Roman"/>
          <w:b/>
          <w:bCs/>
          <w:kern w:val="0"/>
          <w:lang w:eastAsia="en-GB"/>
        </w:rPr>
        <w:t>Task 3. Employment Goals and Personal Development Plan</w:t>
      </w:r>
    </w:p>
    <w:p w14:paraId="3E52C1C9" w14:textId="77777777" w:rsidR="00F10A8E" w:rsidRDefault="00D05D46">
      <w:pPr>
        <w:spacing w:before="100" w:after="10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 xml:space="preserve">My short-term employment goal is to secure a full-time Chef position where I can develop my practical skills and gain further experience in a professional kitchen. I want to improve my cooking, organisation and communication skills while learning from experienced chefs. Practical experience is important because chefs need technical skills, teamwork and the </w:t>
      </w:r>
      <w:r>
        <w:rPr>
          <w:rFonts w:ascii="Times New Roman" w:eastAsia="Times New Roman" w:hAnsi="Times New Roman"/>
          <w:kern w:val="0"/>
          <w:lang w:eastAsia="en-GB"/>
        </w:rPr>
        <w:t>ability to work effectively in a busy kitchen (Culinary Institute of America, 2024).</w:t>
      </w:r>
    </w:p>
    <w:p w14:paraId="3E52C1CA" w14:textId="77777777" w:rsidR="00F10A8E" w:rsidRDefault="00D05D46">
      <w:pPr>
        <w:spacing w:before="100" w:after="10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My long-term goal is to progress into a Chef Manager position. I want to combine my catering experience with leadership and management skills. A Chef Manager needs to manage staff, control costs, organise kitchen operations and maintain food quality and safety (Culinary Institute of America, 2024).</w:t>
      </w:r>
    </w:p>
    <w:p w14:paraId="3E52C1CB" w14:textId="77777777" w:rsidR="00F10A8E" w:rsidRDefault="00F10A8E">
      <w:pPr>
        <w:spacing w:before="100" w:after="100" w:line="360" w:lineRule="auto"/>
        <w:jc w:val="both"/>
        <w:rPr>
          <w:rFonts w:ascii="Times New Roman" w:eastAsia="Times New Roman" w:hAnsi="Times New Roman"/>
          <w:kern w:val="0"/>
          <w:lang w:eastAsia="en-GB"/>
        </w:rPr>
      </w:pPr>
    </w:p>
    <w:p w14:paraId="3E52C1CC" w14:textId="77777777" w:rsidR="00F10A8E" w:rsidRDefault="00F10A8E">
      <w:pPr>
        <w:spacing w:before="100" w:after="100" w:line="360" w:lineRule="auto"/>
        <w:jc w:val="both"/>
        <w:rPr>
          <w:rFonts w:ascii="Times New Roman" w:eastAsia="Times New Roman" w:hAnsi="Times New Roman"/>
          <w:kern w:val="0"/>
          <w:lang w:eastAsia="en-GB"/>
        </w:rPr>
      </w:pPr>
    </w:p>
    <w:p w14:paraId="3E52C1CD" w14:textId="77777777" w:rsidR="00F10A8E" w:rsidRDefault="00F10A8E">
      <w:pPr>
        <w:spacing w:before="100" w:after="100" w:line="360" w:lineRule="auto"/>
        <w:jc w:val="both"/>
        <w:rPr>
          <w:rFonts w:ascii="Times New Roman" w:eastAsia="Times New Roman" w:hAnsi="Times New Roman"/>
          <w:kern w:val="0"/>
          <w:lang w:eastAsia="en-GB"/>
        </w:rPr>
      </w:pPr>
    </w:p>
    <w:p w14:paraId="3E52C1CE" w14:textId="77777777" w:rsidR="00F10A8E" w:rsidRDefault="00D05D46">
      <w:pPr>
        <w:spacing w:before="100" w:after="10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lastRenderedPageBreak/>
        <w:t>My main development areas are leadership, communication, food safety, kitchen management and budgeting.</w:t>
      </w:r>
    </w:p>
    <w:p w14:paraId="3E52C1CF" w14:textId="77777777" w:rsidR="00F10A8E" w:rsidRDefault="00F10A8E">
      <w:pPr>
        <w:spacing w:before="100" w:after="100" w:line="360" w:lineRule="auto"/>
        <w:jc w:val="both"/>
        <w:rPr>
          <w:rFonts w:ascii="Times New Roman" w:eastAsia="Times New Roman" w:hAnsi="Times New Roman"/>
          <w:kern w:val="0"/>
          <w:lang w:eastAsia="en-GB"/>
        </w:rPr>
      </w:pPr>
    </w:p>
    <w:tbl>
      <w:tblPr>
        <w:tblW w:w="9026" w:type="dxa"/>
        <w:tblCellMar>
          <w:left w:w="10" w:type="dxa"/>
          <w:right w:w="10" w:type="dxa"/>
        </w:tblCellMar>
        <w:tblLook w:val="04A0" w:firstRow="1" w:lastRow="0" w:firstColumn="1" w:lastColumn="0" w:noHBand="0" w:noVBand="1"/>
      </w:tblPr>
      <w:tblGrid>
        <w:gridCol w:w="1886"/>
        <w:gridCol w:w="3719"/>
        <w:gridCol w:w="1045"/>
        <w:gridCol w:w="2376"/>
      </w:tblGrid>
      <w:tr w:rsidR="00F10A8E" w14:paraId="3E52C1D4" w14:textId="77777777">
        <w:tblPrEx>
          <w:tblCellMar>
            <w:top w:w="0" w:type="dxa"/>
            <w:bottom w:w="0" w:type="dxa"/>
          </w:tblCellMar>
        </w:tblPrEx>
        <w:tc>
          <w:tcPr>
            <w:tcW w:w="1886" w:type="dxa"/>
            <w:tcMar>
              <w:top w:w="15" w:type="dxa"/>
              <w:left w:w="15" w:type="dxa"/>
              <w:bottom w:w="15" w:type="dxa"/>
              <w:right w:w="15" w:type="dxa"/>
            </w:tcMar>
            <w:vAlign w:val="center"/>
          </w:tcPr>
          <w:p w14:paraId="3E52C1D0" w14:textId="77777777" w:rsidR="00F10A8E" w:rsidRDefault="00D05D46">
            <w:pPr>
              <w:spacing w:after="0" w:line="360" w:lineRule="auto"/>
              <w:jc w:val="both"/>
              <w:rPr>
                <w:rFonts w:ascii="Times New Roman" w:eastAsia="Times New Roman" w:hAnsi="Times New Roman"/>
                <w:b/>
                <w:bCs/>
                <w:kern w:val="0"/>
                <w:lang w:eastAsia="en-GB"/>
              </w:rPr>
            </w:pPr>
            <w:r>
              <w:rPr>
                <w:rFonts w:ascii="Times New Roman" w:eastAsia="Times New Roman" w:hAnsi="Times New Roman"/>
                <w:b/>
                <w:bCs/>
                <w:kern w:val="0"/>
                <w:lang w:eastAsia="en-GB"/>
              </w:rPr>
              <w:t>Development area</w:t>
            </w:r>
          </w:p>
        </w:tc>
        <w:tc>
          <w:tcPr>
            <w:tcW w:w="3719" w:type="dxa"/>
            <w:tcMar>
              <w:top w:w="15" w:type="dxa"/>
              <w:left w:w="15" w:type="dxa"/>
              <w:bottom w:w="15" w:type="dxa"/>
              <w:right w:w="15" w:type="dxa"/>
            </w:tcMar>
            <w:vAlign w:val="center"/>
          </w:tcPr>
          <w:p w14:paraId="3E52C1D1" w14:textId="77777777" w:rsidR="00F10A8E" w:rsidRDefault="00D05D46">
            <w:pPr>
              <w:spacing w:after="0" w:line="360" w:lineRule="auto"/>
              <w:jc w:val="both"/>
              <w:rPr>
                <w:rFonts w:ascii="Times New Roman" w:eastAsia="Times New Roman" w:hAnsi="Times New Roman"/>
                <w:b/>
                <w:bCs/>
                <w:kern w:val="0"/>
                <w:lang w:eastAsia="en-GB"/>
              </w:rPr>
            </w:pPr>
            <w:r>
              <w:rPr>
                <w:rFonts w:ascii="Times New Roman" w:eastAsia="Times New Roman" w:hAnsi="Times New Roman"/>
                <w:b/>
                <w:bCs/>
                <w:kern w:val="0"/>
                <w:lang w:eastAsia="en-GB"/>
              </w:rPr>
              <w:t>Action</w:t>
            </w:r>
          </w:p>
        </w:tc>
        <w:tc>
          <w:tcPr>
            <w:tcW w:w="1045" w:type="dxa"/>
            <w:tcMar>
              <w:top w:w="15" w:type="dxa"/>
              <w:left w:w="15" w:type="dxa"/>
              <w:bottom w:w="15" w:type="dxa"/>
              <w:right w:w="15" w:type="dxa"/>
            </w:tcMar>
            <w:vAlign w:val="center"/>
          </w:tcPr>
          <w:p w14:paraId="3E52C1D2" w14:textId="77777777" w:rsidR="00F10A8E" w:rsidRDefault="00D05D46">
            <w:pPr>
              <w:spacing w:after="0" w:line="360" w:lineRule="auto"/>
              <w:jc w:val="both"/>
              <w:rPr>
                <w:rFonts w:ascii="Times New Roman" w:eastAsia="Times New Roman" w:hAnsi="Times New Roman"/>
                <w:b/>
                <w:bCs/>
                <w:kern w:val="0"/>
                <w:lang w:eastAsia="en-GB"/>
              </w:rPr>
            </w:pPr>
            <w:r>
              <w:rPr>
                <w:rFonts w:ascii="Times New Roman" w:eastAsia="Times New Roman" w:hAnsi="Times New Roman"/>
                <w:b/>
                <w:bCs/>
                <w:kern w:val="0"/>
                <w:lang w:eastAsia="en-GB"/>
              </w:rPr>
              <w:t>Target</w:t>
            </w:r>
          </w:p>
        </w:tc>
        <w:tc>
          <w:tcPr>
            <w:tcW w:w="2376" w:type="dxa"/>
            <w:tcMar>
              <w:top w:w="15" w:type="dxa"/>
              <w:left w:w="15" w:type="dxa"/>
              <w:bottom w:w="15" w:type="dxa"/>
              <w:right w:w="15" w:type="dxa"/>
            </w:tcMar>
            <w:vAlign w:val="center"/>
          </w:tcPr>
          <w:p w14:paraId="3E52C1D3" w14:textId="77777777" w:rsidR="00F10A8E" w:rsidRDefault="00D05D46">
            <w:pPr>
              <w:spacing w:after="0" w:line="360" w:lineRule="auto"/>
              <w:jc w:val="both"/>
              <w:rPr>
                <w:rFonts w:ascii="Times New Roman" w:eastAsia="Times New Roman" w:hAnsi="Times New Roman"/>
                <w:b/>
                <w:bCs/>
                <w:kern w:val="0"/>
                <w:lang w:eastAsia="en-GB"/>
              </w:rPr>
            </w:pPr>
            <w:r>
              <w:rPr>
                <w:rFonts w:ascii="Times New Roman" w:eastAsia="Times New Roman" w:hAnsi="Times New Roman"/>
                <w:b/>
                <w:bCs/>
                <w:kern w:val="0"/>
                <w:lang w:eastAsia="en-GB"/>
              </w:rPr>
              <w:t>Measure</w:t>
            </w:r>
          </w:p>
        </w:tc>
      </w:tr>
      <w:tr w:rsidR="00F10A8E" w14:paraId="3E52C1D9" w14:textId="77777777">
        <w:tblPrEx>
          <w:tblCellMar>
            <w:top w:w="0" w:type="dxa"/>
            <w:bottom w:w="0" w:type="dxa"/>
          </w:tblCellMar>
        </w:tblPrEx>
        <w:tc>
          <w:tcPr>
            <w:tcW w:w="1886" w:type="dxa"/>
            <w:tcMar>
              <w:top w:w="15" w:type="dxa"/>
              <w:left w:w="15" w:type="dxa"/>
              <w:bottom w:w="15" w:type="dxa"/>
              <w:right w:w="15" w:type="dxa"/>
            </w:tcMar>
            <w:vAlign w:val="center"/>
          </w:tcPr>
          <w:p w14:paraId="3E52C1D5"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Leadership</w:t>
            </w:r>
          </w:p>
        </w:tc>
        <w:tc>
          <w:tcPr>
            <w:tcW w:w="3719" w:type="dxa"/>
            <w:tcMar>
              <w:top w:w="15" w:type="dxa"/>
              <w:left w:w="15" w:type="dxa"/>
              <w:bottom w:w="15" w:type="dxa"/>
              <w:right w:w="15" w:type="dxa"/>
            </w:tcMar>
            <w:vAlign w:val="center"/>
          </w:tcPr>
          <w:p w14:paraId="3E52C1D6"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Take responsibility for kitchen tasks and support colleagues</w:t>
            </w:r>
          </w:p>
        </w:tc>
        <w:tc>
          <w:tcPr>
            <w:tcW w:w="1045" w:type="dxa"/>
            <w:tcMar>
              <w:top w:w="15" w:type="dxa"/>
              <w:left w:w="15" w:type="dxa"/>
              <w:bottom w:w="15" w:type="dxa"/>
              <w:right w:w="15" w:type="dxa"/>
            </w:tcMar>
            <w:vAlign w:val="center"/>
          </w:tcPr>
          <w:p w14:paraId="3E52C1D7"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6 months</w:t>
            </w:r>
          </w:p>
        </w:tc>
        <w:tc>
          <w:tcPr>
            <w:tcW w:w="2376" w:type="dxa"/>
            <w:tcMar>
              <w:top w:w="15" w:type="dxa"/>
              <w:left w:w="15" w:type="dxa"/>
              <w:bottom w:w="15" w:type="dxa"/>
              <w:right w:w="15" w:type="dxa"/>
            </w:tcMar>
            <w:vAlign w:val="center"/>
          </w:tcPr>
          <w:p w14:paraId="3E52C1D8"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Feedback from senior chef</w:t>
            </w:r>
          </w:p>
        </w:tc>
      </w:tr>
      <w:tr w:rsidR="00F10A8E" w14:paraId="3E52C1DE" w14:textId="77777777">
        <w:tblPrEx>
          <w:tblCellMar>
            <w:top w:w="0" w:type="dxa"/>
            <w:bottom w:w="0" w:type="dxa"/>
          </w:tblCellMar>
        </w:tblPrEx>
        <w:tc>
          <w:tcPr>
            <w:tcW w:w="1886" w:type="dxa"/>
            <w:tcMar>
              <w:top w:w="15" w:type="dxa"/>
              <w:left w:w="15" w:type="dxa"/>
              <w:bottom w:w="15" w:type="dxa"/>
              <w:right w:w="15" w:type="dxa"/>
            </w:tcMar>
            <w:vAlign w:val="center"/>
          </w:tcPr>
          <w:p w14:paraId="3E52C1DA"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Food safety</w:t>
            </w:r>
          </w:p>
        </w:tc>
        <w:tc>
          <w:tcPr>
            <w:tcW w:w="3719" w:type="dxa"/>
            <w:tcMar>
              <w:top w:w="15" w:type="dxa"/>
              <w:left w:w="15" w:type="dxa"/>
              <w:bottom w:w="15" w:type="dxa"/>
              <w:right w:w="15" w:type="dxa"/>
            </w:tcMar>
            <w:vAlign w:val="center"/>
          </w:tcPr>
          <w:p w14:paraId="3E52C1DB"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Complete further food safety training</w:t>
            </w:r>
          </w:p>
        </w:tc>
        <w:tc>
          <w:tcPr>
            <w:tcW w:w="1045" w:type="dxa"/>
            <w:tcMar>
              <w:top w:w="15" w:type="dxa"/>
              <w:left w:w="15" w:type="dxa"/>
              <w:bottom w:w="15" w:type="dxa"/>
              <w:right w:w="15" w:type="dxa"/>
            </w:tcMar>
            <w:vAlign w:val="center"/>
          </w:tcPr>
          <w:p w14:paraId="3E52C1DC"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12 months</w:t>
            </w:r>
          </w:p>
        </w:tc>
        <w:tc>
          <w:tcPr>
            <w:tcW w:w="2376" w:type="dxa"/>
            <w:tcMar>
              <w:top w:w="15" w:type="dxa"/>
              <w:left w:w="15" w:type="dxa"/>
              <w:bottom w:w="15" w:type="dxa"/>
              <w:right w:w="15" w:type="dxa"/>
            </w:tcMar>
            <w:vAlign w:val="center"/>
          </w:tcPr>
          <w:p w14:paraId="3E52C1DD"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Qualification achieved</w:t>
            </w:r>
          </w:p>
        </w:tc>
      </w:tr>
      <w:tr w:rsidR="00F10A8E" w14:paraId="3E52C1E3" w14:textId="77777777">
        <w:tblPrEx>
          <w:tblCellMar>
            <w:top w:w="0" w:type="dxa"/>
            <w:bottom w:w="0" w:type="dxa"/>
          </w:tblCellMar>
        </w:tblPrEx>
        <w:tc>
          <w:tcPr>
            <w:tcW w:w="1886" w:type="dxa"/>
            <w:tcMar>
              <w:top w:w="15" w:type="dxa"/>
              <w:left w:w="15" w:type="dxa"/>
              <w:bottom w:w="15" w:type="dxa"/>
              <w:right w:w="15" w:type="dxa"/>
            </w:tcMar>
            <w:vAlign w:val="center"/>
          </w:tcPr>
          <w:p w14:paraId="3E52C1DF"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Communication</w:t>
            </w:r>
          </w:p>
        </w:tc>
        <w:tc>
          <w:tcPr>
            <w:tcW w:w="3719" w:type="dxa"/>
            <w:tcMar>
              <w:top w:w="15" w:type="dxa"/>
              <w:left w:w="15" w:type="dxa"/>
              <w:bottom w:w="15" w:type="dxa"/>
              <w:right w:w="15" w:type="dxa"/>
            </w:tcMar>
            <w:vAlign w:val="center"/>
          </w:tcPr>
          <w:p w14:paraId="3E52C1E0"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Give clear instructions during service</w:t>
            </w:r>
          </w:p>
        </w:tc>
        <w:tc>
          <w:tcPr>
            <w:tcW w:w="1045" w:type="dxa"/>
            <w:tcMar>
              <w:top w:w="15" w:type="dxa"/>
              <w:left w:w="15" w:type="dxa"/>
              <w:bottom w:w="15" w:type="dxa"/>
              <w:right w:w="15" w:type="dxa"/>
            </w:tcMar>
            <w:vAlign w:val="center"/>
          </w:tcPr>
          <w:p w14:paraId="3E52C1E1"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Ongoing</w:t>
            </w:r>
          </w:p>
        </w:tc>
        <w:tc>
          <w:tcPr>
            <w:tcW w:w="2376" w:type="dxa"/>
            <w:tcMar>
              <w:top w:w="15" w:type="dxa"/>
              <w:left w:w="15" w:type="dxa"/>
              <w:bottom w:w="15" w:type="dxa"/>
              <w:right w:w="15" w:type="dxa"/>
            </w:tcMar>
            <w:vAlign w:val="center"/>
          </w:tcPr>
          <w:p w14:paraId="3E52C1E2"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Manager feedback</w:t>
            </w:r>
          </w:p>
        </w:tc>
      </w:tr>
      <w:tr w:rsidR="00F10A8E" w14:paraId="3E52C1E8" w14:textId="77777777">
        <w:tblPrEx>
          <w:tblCellMar>
            <w:top w:w="0" w:type="dxa"/>
            <w:bottom w:w="0" w:type="dxa"/>
          </w:tblCellMar>
        </w:tblPrEx>
        <w:tc>
          <w:tcPr>
            <w:tcW w:w="1886" w:type="dxa"/>
            <w:tcMar>
              <w:top w:w="15" w:type="dxa"/>
              <w:left w:w="15" w:type="dxa"/>
              <w:bottom w:w="15" w:type="dxa"/>
              <w:right w:w="15" w:type="dxa"/>
            </w:tcMar>
            <w:vAlign w:val="center"/>
          </w:tcPr>
          <w:p w14:paraId="3E52C1E4"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Kitchen management</w:t>
            </w:r>
          </w:p>
        </w:tc>
        <w:tc>
          <w:tcPr>
            <w:tcW w:w="3719" w:type="dxa"/>
            <w:tcMar>
              <w:top w:w="15" w:type="dxa"/>
              <w:left w:w="15" w:type="dxa"/>
              <w:bottom w:w="15" w:type="dxa"/>
              <w:right w:w="15" w:type="dxa"/>
            </w:tcMar>
            <w:vAlign w:val="center"/>
          </w:tcPr>
          <w:p w14:paraId="3E52C1E5"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Develop skills in stock and waste control</w:t>
            </w:r>
          </w:p>
        </w:tc>
        <w:tc>
          <w:tcPr>
            <w:tcW w:w="1045" w:type="dxa"/>
            <w:tcMar>
              <w:top w:w="15" w:type="dxa"/>
              <w:left w:w="15" w:type="dxa"/>
              <w:bottom w:w="15" w:type="dxa"/>
              <w:right w:w="15" w:type="dxa"/>
            </w:tcMar>
            <w:vAlign w:val="center"/>
          </w:tcPr>
          <w:p w14:paraId="3E52C1E6"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12 months</w:t>
            </w:r>
          </w:p>
        </w:tc>
        <w:tc>
          <w:tcPr>
            <w:tcW w:w="2376" w:type="dxa"/>
            <w:tcMar>
              <w:top w:w="15" w:type="dxa"/>
              <w:left w:w="15" w:type="dxa"/>
              <w:bottom w:w="15" w:type="dxa"/>
              <w:right w:w="15" w:type="dxa"/>
            </w:tcMar>
            <w:vAlign w:val="center"/>
          </w:tcPr>
          <w:p w14:paraId="3E52C1E7"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Increased responsibility</w:t>
            </w:r>
          </w:p>
        </w:tc>
      </w:tr>
      <w:tr w:rsidR="00F10A8E" w14:paraId="3E52C1ED" w14:textId="77777777">
        <w:tblPrEx>
          <w:tblCellMar>
            <w:top w:w="0" w:type="dxa"/>
            <w:bottom w:w="0" w:type="dxa"/>
          </w:tblCellMar>
        </w:tblPrEx>
        <w:tc>
          <w:tcPr>
            <w:tcW w:w="1886" w:type="dxa"/>
            <w:tcMar>
              <w:top w:w="15" w:type="dxa"/>
              <w:left w:w="15" w:type="dxa"/>
              <w:bottom w:w="15" w:type="dxa"/>
              <w:right w:w="15" w:type="dxa"/>
            </w:tcMar>
            <w:vAlign w:val="center"/>
          </w:tcPr>
          <w:p w14:paraId="3E52C1E9"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Career progression</w:t>
            </w:r>
          </w:p>
        </w:tc>
        <w:tc>
          <w:tcPr>
            <w:tcW w:w="3719" w:type="dxa"/>
            <w:tcMar>
              <w:top w:w="15" w:type="dxa"/>
              <w:left w:w="15" w:type="dxa"/>
              <w:bottom w:w="15" w:type="dxa"/>
              <w:right w:w="15" w:type="dxa"/>
            </w:tcMar>
            <w:vAlign w:val="center"/>
          </w:tcPr>
          <w:p w14:paraId="3E52C1EA"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Apply for senior Chef roles</w:t>
            </w:r>
          </w:p>
        </w:tc>
        <w:tc>
          <w:tcPr>
            <w:tcW w:w="1045" w:type="dxa"/>
            <w:tcMar>
              <w:top w:w="15" w:type="dxa"/>
              <w:left w:w="15" w:type="dxa"/>
              <w:bottom w:w="15" w:type="dxa"/>
              <w:right w:w="15" w:type="dxa"/>
            </w:tcMar>
            <w:vAlign w:val="center"/>
          </w:tcPr>
          <w:p w14:paraId="3E52C1EB"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2 to 3 years</w:t>
            </w:r>
          </w:p>
        </w:tc>
        <w:tc>
          <w:tcPr>
            <w:tcW w:w="2376" w:type="dxa"/>
            <w:tcMar>
              <w:top w:w="15" w:type="dxa"/>
              <w:left w:w="15" w:type="dxa"/>
              <w:bottom w:w="15" w:type="dxa"/>
              <w:right w:w="15" w:type="dxa"/>
            </w:tcMar>
            <w:vAlign w:val="center"/>
          </w:tcPr>
          <w:p w14:paraId="3E52C1EC"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Successful progression</w:t>
            </w:r>
          </w:p>
        </w:tc>
      </w:tr>
      <w:tr w:rsidR="00F10A8E" w14:paraId="3E52C1F2" w14:textId="77777777">
        <w:tblPrEx>
          <w:tblCellMar>
            <w:top w:w="0" w:type="dxa"/>
            <w:bottom w:w="0" w:type="dxa"/>
          </w:tblCellMar>
        </w:tblPrEx>
        <w:tc>
          <w:tcPr>
            <w:tcW w:w="1886" w:type="dxa"/>
            <w:tcMar>
              <w:top w:w="15" w:type="dxa"/>
              <w:left w:w="15" w:type="dxa"/>
              <w:bottom w:w="15" w:type="dxa"/>
              <w:right w:w="15" w:type="dxa"/>
            </w:tcMar>
            <w:vAlign w:val="center"/>
          </w:tcPr>
          <w:p w14:paraId="3E52C1EE"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Management</w:t>
            </w:r>
          </w:p>
        </w:tc>
        <w:tc>
          <w:tcPr>
            <w:tcW w:w="3719" w:type="dxa"/>
            <w:tcMar>
              <w:top w:w="15" w:type="dxa"/>
              <w:left w:w="15" w:type="dxa"/>
              <w:bottom w:w="15" w:type="dxa"/>
              <w:right w:w="15" w:type="dxa"/>
            </w:tcMar>
            <w:vAlign w:val="center"/>
          </w:tcPr>
          <w:p w14:paraId="3E52C1EF"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Develop supervision and budgeting skills</w:t>
            </w:r>
          </w:p>
        </w:tc>
        <w:tc>
          <w:tcPr>
            <w:tcW w:w="1045" w:type="dxa"/>
            <w:tcMar>
              <w:top w:w="15" w:type="dxa"/>
              <w:left w:w="15" w:type="dxa"/>
              <w:bottom w:w="15" w:type="dxa"/>
              <w:right w:w="15" w:type="dxa"/>
            </w:tcMar>
            <w:vAlign w:val="center"/>
          </w:tcPr>
          <w:p w14:paraId="3E52C1F0"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3 to 5 years</w:t>
            </w:r>
          </w:p>
        </w:tc>
        <w:tc>
          <w:tcPr>
            <w:tcW w:w="2376" w:type="dxa"/>
            <w:tcMar>
              <w:top w:w="15" w:type="dxa"/>
              <w:left w:w="15" w:type="dxa"/>
              <w:bottom w:w="15" w:type="dxa"/>
              <w:right w:w="15" w:type="dxa"/>
            </w:tcMar>
            <w:vAlign w:val="center"/>
          </w:tcPr>
          <w:p w14:paraId="3E52C1F1" w14:textId="77777777" w:rsidR="00F10A8E" w:rsidRDefault="00D05D46">
            <w:pPr>
              <w:spacing w:after="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Readiness for Chef Manager role</w:t>
            </w:r>
          </w:p>
        </w:tc>
      </w:tr>
    </w:tbl>
    <w:p w14:paraId="3E52C1F3" w14:textId="77777777" w:rsidR="00F10A8E" w:rsidRDefault="00F10A8E">
      <w:pPr>
        <w:spacing w:before="100" w:after="100" w:line="360" w:lineRule="auto"/>
        <w:jc w:val="both"/>
        <w:rPr>
          <w:rFonts w:ascii="Times New Roman" w:eastAsia="Times New Roman" w:hAnsi="Times New Roman"/>
          <w:kern w:val="0"/>
          <w:lang w:eastAsia="en-GB"/>
        </w:rPr>
      </w:pPr>
    </w:p>
    <w:p w14:paraId="3E52C1F4" w14:textId="77777777" w:rsidR="00F10A8E" w:rsidRDefault="00D05D46">
      <w:pPr>
        <w:spacing w:before="100" w:after="100" w:line="360" w:lineRule="auto"/>
        <w:jc w:val="both"/>
        <w:rPr>
          <w:rFonts w:ascii="Times New Roman" w:eastAsia="Times New Roman" w:hAnsi="Times New Roman"/>
          <w:kern w:val="0"/>
          <w:lang w:eastAsia="en-GB"/>
        </w:rPr>
      </w:pPr>
      <w:r>
        <w:rPr>
          <w:rFonts w:ascii="Times New Roman" w:eastAsia="Times New Roman" w:hAnsi="Times New Roman"/>
          <w:kern w:val="0"/>
          <w:lang w:eastAsia="en-GB"/>
        </w:rPr>
        <w:t xml:space="preserve">I will review my progress every three months. I will use feedback from managers and colleagues to identify areas for improvement. I will also update my CV when I gain new qualifications, responsibilities or experience. Setting specific and measurable goals will help me monitor my development and prepare for progression into a Chef Manager role. Continuous professional development can help employees maintain and </w:t>
      </w:r>
      <w:r>
        <w:rPr>
          <w:rFonts w:ascii="Times New Roman" w:eastAsia="Times New Roman" w:hAnsi="Times New Roman"/>
          <w:kern w:val="0"/>
          <w:lang w:eastAsia="en-GB"/>
        </w:rPr>
        <w:t>improve their skills throughout their careers (CIPD, 2024).</w:t>
      </w:r>
    </w:p>
    <w:p w14:paraId="3E52C1F5" w14:textId="77777777" w:rsidR="00F10A8E" w:rsidRDefault="00F10A8E">
      <w:pPr>
        <w:pStyle w:val="isselectedend"/>
        <w:spacing w:line="360" w:lineRule="auto"/>
        <w:jc w:val="both"/>
        <w:rPr>
          <w:b/>
          <w:bCs/>
        </w:rPr>
      </w:pPr>
    </w:p>
    <w:p w14:paraId="3E52C1F6" w14:textId="77777777" w:rsidR="00F10A8E" w:rsidRDefault="00F10A8E">
      <w:pPr>
        <w:pStyle w:val="isselectedend"/>
        <w:spacing w:line="360" w:lineRule="auto"/>
        <w:jc w:val="both"/>
        <w:rPr>
          <w:b/>
          <w:bCs/>
        </w:rPr>
      </w:pPr>
    </w:p>
    <w:p w14:paraId="3E52C1F7" w14:textId="77777777" w:rsidR="00F10A8E" w:rsidRDefault="00F10A8E">
      <w:pPr>
        <w:pStyle w:val="isselectedend"/>
        <w:spacing w:line="360" w:lineRule="auto"/>
        <w:jc w:val="both"/>
        <w:rPr>
          <w:b/>
          <w:bCs/>
        </w:rPr>
      </w:pPr>
    </w:p>
    <w:p w14:paraId="3E52C1F8" w14:textId="77777777" w:rsidR="00F10A8E" w:rsidRDefault="00F10A8E">
      <w:pPr>
        <w:pStyle w:val="isselectedend"/>
        <w:spacing w:line="360" w:lineRule="auto"/>
        <w:jc w:val="both"/>
        <w:rPr>
          <w:b/>
          <w:bCs/>
        </w:rPr>
      </w:pPr>
    </w:p>
    <w:p w14:paraId="3E52C1F9" w14:textId="77777777" w:rsidR="00F10A8E" w:rsidRDefault="00F10A8E">
      <w:pPr>
        <w:pStyle w:val="isselectedend"/>
        <w:spacing w:line="360" w:lineRule="auto"/>
        <w:jc w:val="both"/>
        <w:rPr>
          <w:b/>
          <w:bCs/>
        </w:rPr>
      </w:pPr>
    </w:p>
    <w:p w14:paraId="3E52C1FA" w14:textId="77777777" w:rsidR="00F10A8E" w:rsidRDefault="00F10A8E">
      <w:pPr>
        <w:pStyle w:val="isselectedend"/>
        <w:spacing w:line="360" w:lineRule="auto"/>
        <w:jc w:val="both"/>
        <w:rPr>
          <w:b/>
          <w:bCs/>
        </w:rPr>
      </w:pPr>
    </w:p>
    <w:p w14:paraId="3E52C1FB" w14:textId="77777777" w:rsidR="00F10A8E" w:rsidRDefault="00F10A8E">
      <w:pPr>
        <w:pStyle w:val="isselectedend"/>
        <w:spacing w:line="360" w:lineRule="auto"/>
        <w:jc w:val="both"/>
        <w:rPr>
          <w:b/>
          <w:bCs/>
        </w:rPr>
      </w:pPr>
    </w:p>
    <w:p w14:paraId="3E52C1FC" w14:textId="77777777" w:rsidR="00F10A8E" w:rsidRDefault="00F10A8E">
      <w:pPr>
        <w:pStyle w:val="isselectedend"/>
        <w:spacing w:line="360" w:lineRule="auto"/>
        <w:jc w:val="both"/>
        <w:rPr>
          <w:b/>
          <w:bCs/>
        </w:rPr>
      </w:pPr>
    </w:p>
    <w:p w14:paraId="3E52C1FD" w14:textId="77777777" w:rsidR="00F10A8E" w:rsidRDefault="00F10A8E">
      <w:pPr>
        <w:pStyle w:val="isselectedend"/>
        <w:spacing w:line="360" w:lineRule="auto"/>
        <w:jc w:val="both"/>
        <w:rPr>
          <w:b/>
          <w:bCs/>
        </w:rPr>
      </w:pPr>
    </w:p>
    <w:p w14:paraId="3E52C1FE" w14:textId="77777777" w:rsidR="00F10A8E" w:rsidRDefault="00D05D46">
      <w:pPr>
        <w:pStyle w:val="isselectedend"/>
        <w:spacing w:line="360" w:lineRule="auto"/>
        <w:ind w:left="720"/>
        <w:rPr>
          <w:b/>
          <w:bCs/>
        </w:rPr>
      </w:pPr>
      <w:r>
        <w:rPr>
          <w:b/>
          <w:bCs/>
        </w:rPr>
        <w:lastRenderedPageBreak/>
        <w:t>References:</w:t>
      </w:r>
    </w:p>
    <w:p w14:paraId="3E52C1FF" w14:textId="77777777" w:rsidR="00F10A8E" w:rsidRDefault="00D05D46">
      <w:pPr>
        <w:pStyle w:val="isselectedend"/>
        <w:spacing w:line="360" w:lineRule="auto"/>
        <w:ind w:left="720"/>
      </w:pPr>
      <w:r>
        <w:t xml:space="preserve">CIPD (2026) ‘What is continuing professional development (CPD)?’. Available at: </w:t>
      </w:r>
      <w:hyperlink r:id="rId6" w:history="1">
        <w:r>
          <w:rPr>
            <w:rStyle w:val="Hyperlink"/>
          </w:rPr>
          <w:t>https://www.cipd.org/en/learning/cpd/about/</w:t>
        </w:r>
      </w:hyperlink>
      <w:r>
        <w:t xml:space="preserve"> (Accessed: 8 August 2026).</w:t>
      </w:r>
    </w:p>
    <w:p w14:paraId="3E52C200" w14:textId="77777777" w:rsidR="00F10A8E" w:rsidRDefault="00D05D46">
      <w:pPr>
        <w:pStyle w:val="NormalWeb"/>
        <w:spacing w:line="360" w:lineRule="auto"/>
        <w:ind w:left="720"/>
      </w:pPr>
      <w:r>
        <w:t xml:space="preserve">Culinary Institute of America (2026) ‘Culinary Arts Degree’. Available at: </w:t>
      </w:r>
      <w:hyperlink r:id="rId7" w:history="1">
        <w:r>
          <w:rPr>
            <w:rStyle w:val="Hyperlink"/>
          </w:rPr>
          <w:t>https://www.ciachef.edu/cia-culinary-arts-associate-degree-program/</w:t>
        </w:r>
      </w:hyperlink>
      <w:r>
        <w:t xml:space="preserve"> (Accessed: 8 August 2026). </w:t>
      </w:r>
    </w:p>
    <w:p w14:paraId="3E52C201" w14:textId="77777777" w:rsidR="00F10A8E" w:rsidRDefault="00D05D46">
      <w:pPr>
        <w:pStyle w:val="NormalWeb"/>
        <w:spacing w:line="360" w:lineRule="auto"/>
        <w:ind w:left="720"/>
      </w:pPr>
      <w:r>
        <w:t xml:space="preserve">National Careers Service (2026) ‘Chef’. Available at: </w:t>
      </w:r>
      <w:hyperlink r:id="rId8" w:history="1">
        <w:r>
          <w:rPr>
            <w:rStyle w:val="Hyperlink"/>
          </w:rPr>
          <w:t>https://nationalcareers.service.gov.uk/job-profiles/chef</w:t>
        </w:r>
      </w:hyperlink>
      <w:r>
        <w:t xml:space="preserve"> (Accessed: 8 August 2026).</w:t>
      </w:r>
    </w:p>
    <w:p w14:paraId="3E52C202" w14:textId="77777777" w:rsidR="00F10A8E" w:rsidRDefault="00D05D46">
      <w:pPr>
        <w:pStyle w:val="isselectedend"/>
        <w:spacing w:line="360" w:lineRule="auto"/>
        <w:ind w:left="720"/>
        <w:rPr>
          <w:b/>
          <w:bCs/>
          <w:u w:val="single"/>
        </w:rPr>
      </w:pPr>
      <w:r>
        <w:rPr>
          <w:b/>
          <w:bCs/>
          <w:u w:val="single"/>
        </w:rPr>
        <w:t>Job Advertisement:</w:t>
      </w:r>
    </w:p>
    <w:p w14:paraId="3E52C203" w14:textId="77777777" w:rsidR="00F10A8E" w:rsidRDefault="00D05D46">
      <w:pPr>
        <w:pStyle w:val="isselectedend"/>
        <w:spacing w:line="360" w:lineRule="auto"/>
        <w:ind w:left="720"/>
      </w:pPr>
      <w:r>
        <w:t xml:space="preserve">Kew Green Hotels (2026) ‘Line Chef’. Find a Job, UK Government. Available at: </w:t>
      </w:r>
      <w:hyperlink r:id="rId9" w:history="1">
        <w:r>
          <w:rPr>
            <w:rStyle w:val="Hyperlink"/>
          </w:rPr>
          <w:t>https://findajob.dwp.gov.uk/details/18035730</w:t>
        </w:r>
      </w:hyperlink>
      <w:r>
        <w:t xml:space="preserve"> (Accessed: 8 August 2026).</w:t>
      </w:r>
    </w:p>
    <w:p w14:paraId="3E52C204" w14:textId="77777777" w:rsidR="00F10A8E" w:rsidRDefault="00D05D46">
      <w:pPr>
        <w:pStyle w:val="isselectedend"/>
        <w:spacing w:line="360" w:lineRule="auto"/>
        <w:ind w:left="720"/>
      </w:pPr>
      <w:r>
        <w:t xml:space="preserve">Mandarin Oriental Hotel Group (2024) ‘Commis Chef, Dinner by Heston Blumenthal, Mandarin Oriental Hyde Park, London’. Available at: </w:t>
      </w:r>
      <w:hyperlink r:id="rId10" w:history="1">
        <w:r>
          <w:rPr>
            <w:rStyle w:val="Hyperlink"/>
          </w:rPr>
          <w:t>https://careers.mandarinoriental.com/jobs/commis-chef-dinner-by-heston-blumenthal-london-greater-london-united-kingdom-b72f49a7-5c90-4b99-8f10-4ea73d40666b</w:t>
        </w:r>
      </w:hyperlink>
      <w:r>
        <w:t xml:space="preserve"> (Accessed: 8 August 2026).</w:t>
      </w:r>
    </w:p>
    <w:p w14:paraId="3E52C205" w14:textId="77777777" w:rsidR="00F10A8E" w:rsidRDefault="00F10A8E">
      <w:pPr>
        <w:pageBreakBefore/>
      </w:pPr>
    </w:p>
    <w:p w14:paraId="3E52C206" w14:textId="77777777" w:rsidR="00F10A8E" w:rsidRDefault="00F10A8E"/>
    <w:sectPr w:rsidR="00F10A8E">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B529BA" w14:textId="77777777" w:rsidR="00D05D46" w:rsidRDefault="00D05D46">
      <w:pPr>
        <w:spacing w:after="0" w:line="240" w:lineRule="auto"/>
      </w:pPr>
      <w:r>
        <w:separator/>
      </w:r>
    </w:p>
  </w:endnote>
  <w:endnote w:type="continuationSeparator" w:id="0">
    <w:p w14:paraId="51FA29AC" w14:textId="77777777" w:rsidR="00D05D46" w:rsidRDefault="00D05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F43DE1" w14:textId="77777777" w:rsidR="00D05D46" w:rsidRDefault="00D05D46">
      <w:pPr>
        <w:spacing w:after="0" w:line="240" w:lineRule="auto"/>
      </w:pPr>
      <w:r>
        <w:rPr>
          <w:color w:val="000000"/>
        </w:rPr>
        <w:separator/>
      </w:r>
    </w:p>
  </w:footnote>
  <w:footnote w:type="continuationSeparator" w:id="0">
    <w:p w14:paraId="5E755E92" w14:textId="77777777" w:rsidR="00D05D46" w:rsidRDefault="00D05D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F10A8E"/>
    <w:rsid w:val="00690349"/>
    <w:rsid w:val="00D05D46"/>
    <w:rsid w:val="00F10A8E"/>
    <w:rsid w:val="00F57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2C19A"/>
  <w15:docId w15:val="{46183F3B-72B2-4F97-A1F1-F365F49A2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rPr>
      <w:rFonts w:eastAsia="Times New Roman"/>
      <w:kern w:val="0"/>
      <w:sz w:val="22"/>
      <w:szCs w:val="22"/>
      <w:lang w:val="en-US"/>
    </w:rPr>
  </w:style>
  <w:style w:type="character" w:customStyle="1" w:styleId="NoSpacingChar">
    <w:name w:val="No Spacing Char"/>
    <w:basedOn w:val="DefaultParagraphFont"/>
    <w:rPr>
      <w:rFonts w:eastAsia="Times New Roman"/>
      <w:kern w:val="0"/>
      <w:sz w:val="22"/>
      <w:szCs w:val="22"/>
      <w:lang w:val="en-US"/>
    </w:rPr>
  </w:style>
  <w:style w:type="paragraph" w:customStyle="1" w:styleId="isselectedend">
    <w:name w:val="isselectedend"/>
    <w:basedOn w:val="Normal"/>
    <w:pPr>
      <w:spacing w:before="100" w:after="100" w:line="240" w:lineRule="auto"/>
    </w:pPr>
    <w:rPr>
      <w:rFonts w:ascii="Times New Roman" w:eastAsia="Times New Roman" w:hAnsi="Times New Roman"/>
      <w:kern w:val="0"/>
      <w:lang w:eastAsia="en-GB"/>
    </w:rPr>
  </w:style>
  <w:style w:type="paragraph" w:styleId="NormalWeb">
    <w:name w:val="Normal (Web)"/>
    <w:basedOn w:val="Normal"/>
    <w:pPr>
      <w:spacing w:before="100" w:after="100" w:line="240" w:lineRule="auto"/>
    </w:pPr>
    <w:rPr>
      <w:rFonts w:ascii="Times New Roman" w:eastAsia="Times New Roman" w:hAnsi="Times New Roman"/>
      <w:kern w:val="0"/>
      <w:lang w:eastAsia="en-GB"/>
    </w:rPr>
  </w:style>
  <w:style w:type="paragraph" w:customStyle="1" w:styleId="pdq2pgselectionanchorcontainer">
    <w:name w:val="pdq2pg_selectionanchorcontainer"/>
    <w:basedOn w:val="Normal"/>
    <w:pPr>
      <w:spacing w:before="100" w:after="100" w:line="240" w:lineRule="auto"/>
    </w:pPr>
    <w:rPr>
      <w:rFonts w:ascii="Times New Roman" w:eastAsia="Times New Roman" w:hAnsi="Times New Roman"/>
      <w:kern w:val="0"/>
      <w:lang w:eastAsia="en-GB"/>
    </w:rPr>
  </w:style>
  <w:style w:type="character" w:styleId="Hyperlink">
    <w:name w:val="Hyperlink"/>
    <w:basedOn w:val="DefaultParagraphFont"/>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nationalcareers.service.gov.uk/job-profiles/chef" TargetMode="External"/><Relationship Id="rId3" Type="http://schemas.openxmlformats.org/officeDocument/2006/relationships/webSettings" Target="webSettings.xml"/><Relationship Id="rId7" Type="http://schemas.openxmlformats.org/officeDocument/2006/relationships/hyperlink" Target="https://www.ciachef.edu/cia-culinary-arts-associate-degree-progra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pd.org/en/learning/cpd/about/"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careers.mandarinoriental.com/jobs/commis-chef-dinner-by-heston-blumenthal-london-greater-london-united-kingdom-b72f49a7-5c90-4b99-8f10-4ea73d40666b" TargetMode="External"/><Relationship Id="rId4" Type="http://schemas.openxmlformats.org/officeDocument/2006/relationships/footnotes" Target="footnotes.xml"/><Relationship Id="rId9" Type="http://schemas.openxmlformats.org/officeDocument/2006/relationships/hyperlink" Target="https://findajob.dwp.gov.uk/details/1803573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1736</Words>
  <Characters>9898</Characters>
  <Application>Microsoft Office Word</Application>
  <DocSecurity>0</DocSecurity>
  <Lines>82</Lines>
  <Paragraphs>23</Paragraphs>
  <ScaleCrop>false</ScaleCrop>
  <Company/>
  <LinksUpToDate>false</LinksUpToDate>
  <CharactersWithSpaces>11611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written tasks</dc:title>
  <dc:subject/>
  <dc:creator>Florentina Murariu</dc:creator>
  <dc:description/>
  <cp:lastModifiedBy>Florentina Murariu</cp:lastModifiedBy>
  <cp:revision>2</cp:revision>
  <dcterms:created xsi:type="dcterms:W3CDTF">2026-08-09T09:32:00Z</dcterms:created>
  <dcterms:modified xsi:type="dcterms:W3CDTF">2026-08-09T09:32:00Z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2e150ff-4790-4db0-9801-e1a2cb83509c_Enabled">
    <vt:lpwstr>true</vt:lpwstr>
  </property>
  <property fmtid="{D5CDD505-2E9C-101B-9397-08002B2CF9AE}" pid="3" name="MSIP_Label_32e150ff-4790-4db0-9801-e1a2cb83509c_SetDate">
    <vt:lpwstr>2026-08-08T15:13:42Z</vt:lpwstr>
  </property>
  <property fmtid="{D5CDD505-2E9C-101B-9397-08002B2CF9AE}" pid="4" name="MSIP_Label_32e150ff-4790-4db0-9801-e1a2cb83509c_Method">
    <vt:lpwstr>Standard</vt:lpwstr>
  </property>
  <property fmtid="{D5CDD505-2E9C-101B-9397-08002B2CF9AE}" pid="5" name="MSIP_Label_32e150ff-4790-4db0-9801-e1a2cb83509c_Name">
    <vt:lpwstr>defa4170-0d19-0005-0004-bc88714345d2</vt:lpwstr>
  </property>
  <property fmtid="{D5CDD505-2E9C-101B-9397-08002B2CF9AE}" pid="6" name="MSIP_Label_32e150ff-4790-4db0-9801-e1a2cb83509c_SiteId">
    <vt:lpwstr>31b813f2-6514-42e9-b2f4-5d69ef68118b</vt:lpwstr>
  </property>
  <property fmtid="{D5CDD505-2E9C-101B-9397-08002B2CF9AE}" pid="7" name="MSIP_Label_32e150ff-4790-4db0-9801-e1a2cb83509c_ActionId">
    <vt:lpwstr>a98fc650-8e36-4441-82f7-72e515629435</vt:lpwstr>
  </property>
  <property fmtid="{D5CDD505-2E9C-101B-9397-08002B2CF9AE}" pid="8" name="MSIP_Label_32e150ff-4790-4db0-9801-e1a2cb83509c_ContentBits">
    <vt:lpwstr>0</vt:lpwstr>
  </property>
  <property fmtid="{D5CDD505-2E9C-101B-9397-08002B2CF9AE}" pid="9" name="MSIP_Label_32e150ff-4790-4db0-9801-e1a2cb83509c_Tag">
    <vt:lpwstr>10, 3, 0, 1</vt:lpwstr>
  </property>
</Properties>
</file>