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DDF95" w14:textId="2F86CCB8" w:rsidR="00D820D7" w:rsidRPr="00EF41CB" w:rsidRDefault="00D820D7" w:rsidP="00D820D7">
      <w:pPr>
        <w:spacing w:before="100" w:beforeAutospacing="1" w:after="100" w:afterAutospacing="1"/>
        <w:rPr>
          <w:rFonts w:eastAsia="Times New Roman" w:cs="Times New Roman"/>
          <w:b/>
          <w:bCs/>
        </w:rPr>
      </w:pPr>
    </w:p>
    <w:p w14:paraId="6BB052DD" w14:textId="77777777" w:rsidR="00D820D7" w:rsidRDefault="00D820D7" w:rsidP="00D820D7">
      <w:pPr>
        <w:spacing w:before="100" w:beforeAutospacing="1" w:after="100" w:afterAutospacing="1"/>
        <w:jc w:val="center"/>
        <w:rPr>
          <w:rFonts w:ascii="Times New Roman" w:hAnsi="Times New Roman" w:cs="Times New Roman"/>
          <w:b/>
          <w:bCs/>
        </w:rPr>
      </w:pPr>
    </w:p>
    <w:p w14:paraId="6DC7FA35" w14:textId="77777777" w:rsidR="00BB49B8" w:rsidRDefault="00BB49B8" w:rsidP="00D820D7">
      <w:pPr>
        <w:spacing w:before="100" w:beforeAutospacing="1" w:after="100" w:afterAutospacing="1"/>
        <w:jc w:val="center"/>
        <w:rPr>
          <w:rFonts w:ascii="Times New Roman" w:hAnsi="Times New Roman" w:cs="Times New Roman"/>
          <w:b/>
          <w:bCs/>
        </w:rPr>
      </w:pPr>
    </w:p>
    <w:p w14:paraId="6543DD38" w14:textId="18B08C92" w:rsidR="00BB49B8" w:rsidRDefault="00BB49B8" w:rsidP="00D820D7">
      <w:pPr>
        <w:spacing w:before="100" w:beforeAutospacing="1" w:after="100" w:afterAutospacing="1"/>
        <w:jc w:val="center"/>
        <w:rPr>
          <w:rFonts w:ascii="Times New Roman" w:hAnsi="Times New Roman" w:cs="Times New Roman"/>
          <w:b/>
          <w:bCs/>
        </w:rPr>
      </w:pPr>
      <w:r>
        <w:rPr>
          <w:rFonts w:ascii="Times New Roman" w:hAnsi="Times New Roman" w:cs="Times New Roman"/>
          <w:b/>
          <w:bCs/>
        </w:rPr>
        <w:t xml:space="preserve">Student Learning </w:t>
      </w:r>
      <w:proofErr w:type="gramStart"/>
      <w:r>
        <w:rPr>
          <w:rFonts w:ascii="Times New Roman" w:hAnsi="Times New Roman" w:cs="Times New Roman"/>
          <w:b/>
          <w:bCs/>
        </w:rPr>
        <w:t>Log :Housekeeping</w:t>
      </w:r>
      <w:proofErr w:type="gramEnd"/>
      <w:r>
        <w:rPr>
          <w:rFonts w:ascii="Times New Roman" w:hAnsi="Times New Roman" w:cs="Times New Roman"/>
          <w:b/>
          <w:bCs/>
        </w:rPr>
        <w:t xml:space="preserve"> Department Placement at White Hart Hotel Boston </w:t>
      </w:r>
    </w:p>
    <w:p w14:paraId="1C6D59D6" w14:textId="1CA92331" w:rsidR="00BB49B8" w:rsidRPr="00EF41CB" w:rsidRDefault="00BB49B8" w:rsidP="00D820D7">
      <w:pPr>
        <w:spacing w:before="100" w:beforeAutospacing="1" w:after="100" w:afterAutospacing="1"/>
        <w:jc w:val="center"/>
        <w:rPr>
          <w:rFonts w:ascii="Times New Roman" w:hAnsi="Times New Roman" w:cs="Times New Roman"/>
          <w:b/>
          <w:bCs/>
        </w:rPr>
      </w:pPr>
      <w:r>
        <w:rPr>
          <w:rFonts w:ascii="Times New Roman" w:hAnsi="Times New Roman" w:cs="Times New Roman"/>
          <w:b/>
          <w:bCs/>
        </w:rPr>
        <w:t>Module Code: BMIH6003</w:t>
      </w:r>
    </w:p>
    <w:p w14:paraId="2C357EA0" w14:textId="0FA4BB35" w:rsidR="002A3883" w:rsidRPr="00EF41CB" w:rsidRDefault="00BB49B8" w:rsidP="006E4113">
      <w:r>
        <w:t xml:space="preserve">                                              Module Title:   Managing Guest Service Operations</w:t>
      </w:r>
    </w:p>
    <w:p w14:paraId="5F465088" w14:textId="77777777" w:rsidR="00BB49B8" w:rsidRDefault="00BB49B8" w:rsidP="00BB49B8">
      <w:pPr>
        <w:spacing w:before="100" w:beforeAutospacing="1" w:after="100" w:afterAutospacing="1"/>
        <w:jc w:val="center"/>
        <w:rPr>
          <w:rFonts w:eastAsia="Times New Roman" w:cs="Times New Roman"/>
        </w:rPr>
      </w:pPr>
      <w:r>
        <w:rPr>
          <w:rFonts w:eastAsia="Times New Roman" w:cs="Times New Roman"/>
        </w:rPr>
        <w:t xml:space="preserve">Student name: Iulia Ferent </w:t>
      </w:r>
    </w:p>
    <w:p w14:paraId="278C5E94" w14:textId="77777777" w:rsidR="00BB49B8" w:rsidRDefault="00BB49B8" w:rsidP="00BB49B8">
      <w:pPr>
        <w:spacing w:before="100" w:beforeAutospacing="1" w:after="100" w:afterAutospacing="1"/>
        <w:jc w:val="center"/>
        <w:rPr>
          <w:rFonts w:eastAsia="Times New Roman" w:cs="Times New Roman"/>
        </w:rPr>
      </w:pPr>
      <w:r>
        <w:rPr>
          <w:rFonts w:eastAsia="Times New Roman" w:cs="Times New Roman"/>
        </w:rPr>
        <w:t>Student ID:2225255</w:t>
      </w:r>
    </w:p>
    <w:p w14:paraId="4F152031" w14:textId="77777777" w:rsidR="00BB49B8" w:rsidRDefault="00BB49B8" w:rsidP="00BB49B8">
      <w:pPr>
        <w:spacing w:before="100" w:beforeAutospacing="1" w:after="100" w:afterAutospacing="1"/>
        <w:jc w:val="center"/>
        <w:rPr>
          <w:rFonts w:eastAsia="Times New Roman" w:cs="Times New Roman"/>
        </w:rPr>
      </w:pPr>
      <w:r>
        <w:rPr>
          <w:rFonts w:eastAsia="Times New Roman" w:cs="Times New Roman"/>
        </w:rPr>
        <w:t xml:space="preserve">Lecturer: Giulia </w:t>
      </w:r>
      <w:proofErr w:type="spellStart"/>
      <w:r>
        <w:rPr>
          <w:rFonts w:eastAsia="Times New Roman" w:cs="Times New Roman"/>
        </w:rPr>
        <w:t>Chifari</w:t>
      </w:r>
      <w:proofErr w:type="spellEnd"/>
      <w:r>
        <w:rPr>
          <w:rFonts w:eastAsia="Times New Roman" w:cs="Times New Roman"/>
        </w:rPr>
        <w:t xml:space="preserve"> </w:t>
      </w:r>
    </w:p>
    <w:p w14:paraId="7880DC20" w14:textId="77777777" w:rsidR="00BB49B8" w:rsidRDefault="00BB49B8" w:rsidP="00BB49B8">
      <w:pPr>
        <w:spacing w:before="100" w:beforeAutospacing="1" w:after="100" w:afterAutospacing="1"/>
        <w:jc w:val="center"/>
        <w:rPr>
          <w:rFonts w:eastAsia="Times New Roman" w:cs="Times New Roman"/>
        </w:rPr>
      </w:pPr>
    </w:p>
    <w:p w14:paraId="0289C026" w14:textId="77777777" w:rsidR="00BB49B8" w:rsidRDefault="00BB49B8" w:rsidP="00BB49B8">
      <w:pPr>
        <w:spacing w:before="100" w:beforeAutospacing="1" w:after="100" w:afterAutospacing="1"/>
        <w:jc w:val="center"/>
        <w:rPr>
          <w:rFonts w:eastAsia="Times New Roman" w:cs="Times New Roman"/>
        </w:rPr>
      </w:pPr>
    </w:p>
    <w:p w14:paraId="799D237B" w14:textId="77777777" w:rsidR="00BB49B8" w:rsidRDefault="00BB49B8" w:rsidP="00BB49B8">
      <w:pPr>
        <w:spacing w:before="100" w:beforeAutospacing="1" w:after="100" w:afterAutospacing="1"/>
        <w:jc w:val="center"/>
        <w:rPr>
          <w:rFonts w:eastAsia="Times New Roman" w:cs="Times New Roman"/>
        </w:rPr>
      </w:pPr>
    </w:p>
    <w:p w14:paraId="0CCE977D" w14:textId="77777777" w:rsidR="00BB49B8" w:rsidRDefault="00BB49B8" w:rsidP="00BB49B8">
      <w:pPr>
        <w:spacing w:before="100" w:beforeAutospacing="1" w:after="100" w:afterAutospacing="1"/>
        <w:jc w:val="center"/>
        <w:rPr>
          <w:rFonts w:eastAsia="Times New Roman" w:cs="Times New Roman"/>
        </w:rPr>
      </w:pPr>
    </w:p>
    <w:p w14:paraId="5F15BEAF" w14:textId="77777777" w:rsidR="00BB49B8" w:rsidRDefault="00BB49B8" w:rsidP="00BB49B8">
      <w:pPr>
        <w:spacing w:before="100" w:beforeAutospacing="1" w:after="100" w:afterAutospacing="1"/>
        <w:jc w:val="center"/>
        <w:rPr>
          <w:rFonts w:eastAsia="Times New Roman" w:cs="Times New Roman"/>
        </w:rPr>
      </w:pPr>
    </w:p>
    <w:p w14:paraId="3E89B162" w14:textId="77777777" w:rsidR="00BB49B8" w:rsidRDefault="00BB49B8" w:rsidP="00BB49B8">
      <w:pPr>
        <w:spacing w:before="100" w:beforeAutospacing="1" w:after="100" w:afterAutospacing="1"/>
        <w:jc w:val="center"/>
        <w:rPr>
          <w:rFonts w:eastAsia="Times New Roman" w:cs="Times New Roman"/>
        </w:rPr>
      </w:pPr>
    </w:p>
    <w:p w14:paraId="5C852FFA" w14:textId="77777777" w:rsidR="00BB49B8" w:rsidRDefault="00BB49B8" w:rsidP="00BB49B8">
      <w:pPr>
        <w:spacing w:before="100" w:beforeAutospacing="1" w:after="100" w:afterAutospacing="1"/>
        <w:jc w:val="center"/>
        <w:rPr>
          <w:rFonts w:eastAsia="Times New Roman" w:cs="Times New Roman"/>
        </w:rPr>
      </w:pPr>
    </w:p>
    <w:p w14:paraId="1C670FF0" w14:textId="77777777" w:rsidR="00BB49B8" w:rsidRDefault="00BB49B8" w:rsidP="00BB49B8">
      <w:pPr>
        <w:spacing w:before="100" w:beforeAutospacing="1" w:after="100" w:afterAutospacing="1"/>
        <w:jc w:val="center"/>
        <w:rPr>
          <w:rFonts w:eastAsia="Times New Roman" w:cs="Times New Roman"/>
        </w:rPr>
      </w:pPr>
      <w:r>
        <w:rPr>
          <w:rFonts w:eastAsia="Times New Roman" w:cs="Times New Roman"/>
        </w:rPr>
        <w:t>Declaration</w:t>
      </w:r>
    </w:p>
    <w:p w14:paraId="38DB241C" w14:textId="77777777" w:rsidR="00BB49B8" w:rsidRDefault="00BB49B8" w:rsidP="00BB49B8">
      <w:pPr>
        <w:spacing w:before="100" w:beforeAutospacing="1" w:after="100" w:afterAutospacing="1"/>
        <w:jc w:val="center"/>
        <w:rPr>
          <w:rFonts w:eastAsia="Times New Roman" w:cs="Times New Roman"/>
        </w:rPr>
      </w:pPr>
    </w:p>
    <w:p w14:paraId="4A05094F" w14:textId="77777777" w:rsidR="00BB49B8" w:rsidRPr="003D2FD1" w:rsidRDefault="00BB49B8" w:rsidP="00BB49B8">
      <w:pPr>
        <w:spacing w:before="100" w:beforeAutospacing="1" w:after="100" w:afterAutospacing="1"/>
        <w:jc w:val="center"/>
        <w:rPr>
          <w:rFonts w:eastAsia="Times New Roman" w:cs="Times New Roman"/>
        </w:rPr>
      </w:pPr>
      <w:r>
        <w:rPr>
          <w:rFonts w:eastAsia="Times New Roman" w:cs="Times New Roman"/>
        </w:rPr>
        <w:t xml:space="preserve">I confirm that I have not used any AI tools in the research and creation of this </w:t>
      </w:r>
      <w:proofErr w:type="spellStart"/>
      <w:proofErr w:type="gramStart"/>
      <w:r>
        <w:rPr>
          <w:rFonts w:eastAsia="Times New Roman" w:cs="Times New Roman"/>
        </w:rPr>
        <w:t>assignment.I</w:t>
      </w:r>
      <w:proofErr w:type="spellEnd"/>
      <w:proofErr w:type="gramEnd"/>
      <w:r>
        <w:rPr>
          <w:rFonts w:eastAsia="Times New Roman" w:cs="Times New Roman"/>
        </w:rPr>
        <w:t xml:space="preserve"> confirm that I have not presented  any AI-generated materials as may work. I confirm I have copies of my </w:t>
      </w:r>
      <w:proofErr w:type="gramStart"/>
      <w:r>
        <w:rPr>
          <w:rFonts w:eastAsia="Times New Roman" w:cs="Times New Roman"/>
        </w:rPr>
        <w:t>drafts ,notes</w:t>
      </w:r>
      <w:proofErr w:type="gramEnd"/>
      <w:r>
        <w:rPr>
          <w:rFonts w:eastAsia="Times New Roman" w:cs="Times New Roman"/>
        </w:rPr>
        <w:t>, and other resources I used, which I may be asked to provide in evidence.</w:t>
      </w:r>
    </w:p>
    <w:p w14:paraId="25438665" w14:textId="77777777" w:rsidR="002A3883" w:rsidRPr="00EF41CB" w:rsidRDefault="002A3883" w:rsidP="006E4113"/>
    <w:p w14:paraId="2FAEEBB6" w14:textId="77777777" w:rsidR="002A3883" w:rsidRPr="00EF41CB" w:rsidRDefault="002A3883" w:rsidP="006E4113"/>
    <w:p w14:paraId="54FAFCC5" w14:textId="77777777" w:rsidR="002A3883" w:rsidRPr="00EF41CB" w:rsidRDefault="002A3883" w:rsidP="006E4113"/>
    <w:p w14:paraId="50B8F848" w14:textId="77777777" w:rsidR="002A3883" w:rsidRPr="00EF41CB" w:rsidRDefault="002A3883" w:rsidP="006E4113"/>
    <w:p w14:paraId="70F9ED04" w14:textId="77777777" w:rsidR="002A3883" w:rsidRPr="00EF41CB" w:rsidRDefault="002A3883" w:rsidP="006E4113"/>
    <w:p w14:paraId="7E3491E2" w14:textId="77777777" w:rsidR="002A3883" w:rsidRPr="00EF41CB" w:rsidRDefault="002A3883" w:rsidP="006E4113"/>
    <w:p w14:paraId="448BDAD1" w14:textId="77777777" w:rsidR="00DC779E" w:rsidRPr="00EF41CB" w:rsidRDefault="00DC779E" w:rsidP="006E4113"/>
    <w:p w14:paraId="45DE2AC5" w14:textId="77777777" w:rsidR="00DC779E" w:rsidRPr="00EF41CB" w:rsidRDefault="00DC779E" w:rsidP="006E4113"/>
    <w:p w14:paraId="68D90F44" w14:textId="77777777" w:rsidR="0062575E" w:rsidRPr="00EF41CB" w:rsidRDefault="0062575E" w:rsidP="006E4113"/>
    <w:p w14:paraId="220EA893" w14:textId="77777777" w:rsidR="0062575E" w:rsidRPr="00EF41CB" w:rsidRDefault="0062575E" w:rsidP="006E4113"/>
    <w:p w14:paraId="08E041A9" w14:textId="77777777" w:rsidR="0062575E" w:rsidRPr="00EF41CB" w:rsidRDefault="0062575E" w:rsidP="006E4113"/>
    <w:sdt>
      <w:sdtPr>
        <w:rPr>
          <w:rFonts w:ascii="Times New Roman" w:eastAsiaTheme="minorHAnsi" w:hAnsi="Times New Roman" w:cs="Times New Roman"/>
          <w:b/>
          <w:bCs/>
          <w:color w:val="auto"/>
          <w:kern w:val="2"/>
          <w:sz w:val="24"/>
          <w:szCs w:val="24"/>
          <w:lang w:val="en-GB"/>
          <w14:ligatures w14:val="standardContextual"/>
        </w:rPr>
        <w:id w:val="788477973"/>
        <w:docPartObj>
          <w:docPartGallery w:val="Table of Contents"/>
          <w:docPartUnique/>
        </w:docPartObj>
      </w:sdtPr>
      <w:sdtEndPr>
        <w:rPr>
          <w:rFonts w:asciiTheme="minorHAnsi" w:hAnsiTheme="minorHAnsi" w:cstheme="minorBidi"/>
          <w:noProof/>
        </w:rPr>
      </w:sdtEndPr>
      <w:sdtContent>
        <w:p w14:paraId="1ADB555A" w14:textId="04CBBD9A" w:rsidR="0062575E" w:rsidRPr="00EF41CB" w:rsidRDefault="0062575E" w:rsidP="0062575E">
          <w:pPr>
            <w:pStyle w:val="TOCHeading"/>
            <w:spacing w:line="360" w:lineRule="auto"/>
            <w:jc w:val="center"/>
            <w:rPr>
              <w:rFonts w:ascii="Times New Roman" w:hAnsi="Times New Roman" w:cs="Times New Roman"/>
              <w:b/>
              <w:bCs/>
              <w:color w:val="auto"/>
              <w:sz w:val="24"/>
              <w:szCs w:val="24"/>
            </w:rPr>
          </w:pPr>
          <w:r w:rsidRPr="00EF41CB">
            <w:rPr>
              <w:rFonts w:ascii="Times New Roman" w:hAnsi="Times New Roman" w:cs="Times New Roman"/>
              <w:b/>
              <w:bCs/>
              <w:color w:val="auto"/>
              <w:sz w:val="24"/>
              <w:szCs w:val="24"/>
            </w:rPr>
            <w:t>Table of Contents</w:t>
          </w:r>
        </w:p>
        <w:p w14:paraId="73A63606" w14:textId="15DF2416" w:rsidR="009018EE" w:rsidRPr="00EF41CB" w:rsidRDefault="0062575E">
          <w:pPr>
            <w:pStyle w:val="TOC1"/>
            <w:tabs>
              <w:tab w:val="left" w:pos="480"/>
              <w:tab w:val="right" w:leader="dot" w:pos="9350"/>
            </w:tabs>
            <w:rPr>
              <w:rFonts w:asciiTheme="majorBidi" w:eastAsiaTheme="minorEastAsia" w:hAnsiTheme="majorBidi" w:cstheme="majorBidi"/>
              <w:noProof/>
              <w:lang/>
            </w:rPr>
          </w:pPr>
          <w:r w:rsidRPr="00EF41CB">
            <w:fldChar w:fldCharType="begin"/>
          </w:r>
          <w:r w:rsidRPr="00EF41CB">
            <w:instrText xml:space="preserve"> TOC \o "1-3" \h \z \u </w:instrText>
          </w:r>
          <w:r w:rsidRPr="00EF41CB">
            <w:fldChar w:fldCharType="separate"/>
          </w:r>
          <w:hyperlink w:anchor="_Toc200812244" w:history="1">
            <w:r w:rsidR="009018EE" w:rsidRPr="00EF41CB">
              <w:rPr>
                <w:rStyle w:val="Hyperlink"/>
                <w:rFonts w:asciiTheme="majorBidi" w:hAnsiTheme="majorBidi" w:cstheme="majorBidi"/>
                <w:noProof/>
              </w:rPr>
              <w:t>1</w:t>
            </w:r>
            <w:r w:rsidR="009018EE" w:rsidRPr="00EF41CB">
              <w:rPr>
                <w:rFonts w:asciiTheme="majorBidi" w:eastAsiaTheme="minorEastAsia" w:hAnsiTheme="majorBidi" w:cstheme="majorBidi"/>
                <w:noProof/>
                <w:lang/>
              </w:rPr>
              <w:tab/>
            </w:r>
            <w:r w:rsidR="009018EE" w:rsidRPr="00EF41CB">
              <w:rPr>
                <w:rStyle w:val="Hyperlink"/>
                <w:rFonts w:asciiTheme="majorBidi" w:hAnsiTheme="majorBidi" w:cstheme="majorBidi"/>
                <w:noProof/>
              </w:rPr>
              <w:t>Introduction</w:t>
            </w:r>
            <w:r w:rsidR="009018EE" w:rsidRPr="00EF41CB">
              <w:rPr>
                <w:rFonts w:asciiTheme="majorBidi" w:hAnsiTheme="majorBidi" w:cstheme="majorBidi"/>
                <w:noProof/>
                <w:webHidden/>
              </w:rPr>
              <w:tab/>
            </w:r>
            <w:r w:rsidR="009018EE" w:rsidRPr="00EF41CB">
              <w:rPr>
                <w:rFonts w:asciiTheme="majorBidi" w:hAnsiTheme="majorBidi" w:cstheme="majorBidi"/>
                <w:noProof/>
                <w:webHidden/>
              </w:rPr>
              <w:fldChar w:fldCharType="begin"/>
            </w:r>
            <w:r w:rsidR="009018EE" w:rsidRPr="00EF41CB">
              <w:rPr>
                <w:rFonts w:asciiTheme="majorBidi" w:hAnsiTheme="majorBidi" w:cstheme="majorBidi"/>
                <w:noProof/>
                <w:webHidden/>
              </w:rPr>
              <w:instrText xml:space="preserve"> PAGEREF _Toc200812244 \h </w:instrText>
            </w:r>
            <w:r w:rsidR="009018EE" w:rsidRPr="00EF41CB">
              <w:rPr>
                <w:rFonts w:asciiTheme="majorBidi" w:hAnsiTheme="majorBidi" w:cstheme="majorBidi"/>
                <w:noProof/>
                <w:webHidden/>
              </w:rPr>
            </w:r>
            <w:r w:rsidR="009018EE" w:rsidRPr="00EF41CB">
              <w:rPr>
                <w:rFonts w:asciiTheme="majorBidi" w:hAnsiTheme="majorBidi" w:cstheme="majorBidi"/>
                <w:noProof/>
                <w:webHidden/>
              </w:rPr>
              <w:fldChar w:fldCharType="separate"/>
            </w:r>
            <w:r w:rsidR="009018EE" w:rsidRPr="00EF41CB">
              <w:rPr>
                <w:rFonts w:asciiTheme="majorBidi" w:hAnsiTheme="majorBidi" w:cstheme="majorBidi"/>
                <w:noProof/>
                <w:webHidden/>
              </w:rPr>
              <w:t>3</w:t>
            </w:r>
            <w:r w:rsidR="009018EE" w:rsidRPr="00EF41CB">
              <w:rPr>
                <w:rFonts w:asciiTheme="majorBidi" w:hAnsiTheme="majorBidi" w:cstheme="majorBidi"/>
                <w:noProof/>
                <w:webHidden/>
              </w:rPr>
              <w:fldChar w:fldCharType="end"/>
            </w:r>
          </w:hyperlink>
        </w:p>
        <w:p w14:paraId="4A7389DA" w14:textId="15BDB233" w:rsidR="009018EE" w:rsidRPr="00EF41CB" w:rsidRDefault="009018EE">
          <w:pPr>
            <w:pStyle w:val="TOC1"/>
            <w:tabs>
              <w:tab w:val="left" w:pos="480"/>
              <w:tab w:val="right" w:leader="dot" w:pos="9350"/>
            </w:tabs>
            <w:rPr>
              <w:rFonts w:asciiTheme="majorBidi" w:eastAsiaTheme="minorEastAsia" w:hAnsiTheme="majorBidi" w:cstheme="majorBidi"/>
              <w:noProof/>
              <w:lang/>
            </w:rPr>
          </w:pPr>
          <w:hyperlink w:anchor="_Toc200812245" w:history="1">
            <w:r w:rsidRPr="00EF41CB">
              <w:rPr>
                <w:rStyle w:val="Hyperlink"/>
                <w:rFonts w:asciiTheme="majorBidi" w:hAnsiTheme="majorBidi" w:cstheme="majorBidi"/>
                <w:noProof/>
              </w:rPr>
              <w:t>2</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Section 1: Role Reflection</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_Toc200812245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3</w:t>
            </w:r>
            <w:r w:rsidRPr="00EF41CB">
              <w:rPr>
                <w:rFonts w:asciiTheme="majorBidi" w:hAnsiTheme="majorBidi" w:cstheme="majorBidi"/>
                <w:noProof/>
                <w:webHidden/>
              </w:rPr>
              <w:fldChar w:fldCharType="end"/>
            </w:r>
          </w:hyperlink>
        </w:p>
        <w:p w14:paraId="4D7C4BD5" w14:textId="64686030" w:rsidR="009018EE" w:rsidRPr="00EF41CB" w:rsidRDefault="009018EE">
          <w:pPr>
            <w:pStyle w:val="TOC2"/>
            <w:tabs>
              <w:tab w:val="left" w:pos="960"/>
              <w:tab w:val="right" w:leader="dot" w:pos="9350"/>
            </w:tabs>
            <w:rPr>
              <w:rFonts w:asciiTheme="majorBidi" w:eastAsiaTheme="minorEastAsia" w:hAnsiTheme="majorBidi" w:cstheme="majorBidi"/>
              <w:noProof/>
              <w:lang/>
            </w:rPr>
          </w:pPr>
          <w:hyperlink w:anchor="_Toc200812246" w:history="1">
            <w:r w:rsidRPr="00EF41CB">
              <w:rPr>
                <w:rStyle w:val="Hyperlink"/>
                <w:rFonts w:asciiTheme="majorBidi" w:hAnsiTheme="majorBidi" w:cstheme="majorBidi"/>
                <w:noProof/>
              </w:rPr>
              <w:t>2.1</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Gibbs Reflective Model</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_Toc200812246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3</w:t>
            </w:r>
            <w:r w:rsidRPr="00EF41CB">
              <w:rPr>
                <w:rFonts w:asciiTheme="majorBidi" w:hAnsiTheme="majorBidi" w:cstheme="majorBidi"/>
                <w:noProof/>
                <w:webHidden/>
              </w:rPr>
              <w:fldChar w:fldCharType="end"/>
            </w:r>
          </w:hyperlink>
        </w:p>
        <w:p w14:paraId="347609D7" w14:textId="70C64999" w:rsidR="009018EE" w:rsidRPr="00EF41CB" w:rsidRDefault="009018EE">
          <w:pPr>
            <w:pStyle w:val="TOC1"/>
            <w:tabs>
              <w:tab w:val="left" w:pos="480"/>
              <w:tab w:val="right" w:leader="dot" w:pos="9350"/>
            </w:tabs>
            <w:rPr>
              <w:rFonts w:asciiTheme="majorBidi" w:eastAsiaTheme="minorEastAsia" w:hAnsiTheme="majorBidi" w:cstheme="majorBidi"/>
              <w:noProof/>
              <w:lang/>
            </w:rPr>
          </w:pPr>
          <w:hyperlink w:anchor="_Toc200812247" w:history="1">
            <w:r w:rsidRPr="00EF41CB">
              <w:rPr>
                <w:rStyle w:val="Hyperlink"/>
                <w:rFonts w:asciiTheme="majorBidi" w:hAnsiTheme="majorBidi" w:cstheme="majorBidi"/>
                <w:noProof/>
              </w:rPr>
              <w:t>3</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Section 2: Management Performance &amp; Guest Service Analysis</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_Toc200812247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5</w:t>
            </w:r>
            <w:r w:rsidRPr="00EF41CB">
              <w:rPr>
                <w:rFonts w:asciiTheme="majorBidi" w:hAnsiTheme="majorBidi" w:cstheme="majorBidi"/>
                <w:noProof/>
                <w:webHidden/>
              </w:rPr>
              <w:fldChar w:fldCharType="end"/>
            </w:r>
          </w:hyperlink>
        </w:p>
        <w:p w14:paraId="2F644051" w14:textId="32C69D18" w:rsidR="009018EE" w:rsidRPr="00EF41CB" w:rsidRDefault="009018EE">
          <w:pPr>
            <w:pStyle w:val="TOC2"/>
            <w:tabs>
              <w:tab w:val="left" w:pos="960"/>
              <w:tab w:val="right" w:leader="dot" w:pos="9350"/>
            </w:tabs>
            <w:rPr>
              <w:rFonts w:asciiTheme="majorBidi" w:eastAsiaTheme="minorEastAsia" w:hAnsiTheme="majorBidi" w:cstheme="majorBidi"/>
              <w:noProof/>
              <w:lang/>
            </w:rPr>
          </w:pPr>
          <w:hyperlink w:anchor="_Toc200812248" w:history="1">
            <w:r w:rsidRPr="00EF41CB">
              <w:rPr>
                <w:rStyle w:val="Hyperlink"/>
                <w:rFonts w:asciiTheme="majorBidi" w:hAnsiTheme="majorBidi" w:cstheme="majorBidi"/>
                <w:noProof/>
              </w:rPr>
              <w:t>3.1</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Management Styles and Impact</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_Toc200812248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5</w:t>
            </w:r>
            <w:r w:rsidRPr="00EF41CB">
              <w:rPr>
                <w:rFonts w:asciiTheme="majorBidi" w:hAnsiTheme="majorBidi" w:cstheme="majorBidi"/>
                <w:noProof/>
                <w:webHidden/>
              </w:rPr>
              <w:fldChar w:fldCharType="end"/>
            </w:r>
          </w:hyperlink>
        </w:p>
        <w:p w14:paraId="34043AA5" w14:textId="047A5EC6" w:rsidR="009018EE" w:rsidRPr="00EF41CB" w:rsidRDefault="009018EE">
          <w:pPr>
            <w:pStyle w:val="TOC2"/>
            <w:tabs>
              <w:tab w:val="left" w:pos="960"/>
              <w:tab w:val="right" w:leader="dot" w:pos="9350"/>
            </w:tabs>
            <w:rPr>
              <w:rFonts w:asciiTheme="majorBidi" w:eastAsiaTheme="minorEastAsia" w:hAnsiTheme="majorBidi" w:cstheme="majorBidi"/>
              <w:noProof/>
              <w:lang/>
            </w:rPr>
          </w:pPr>
          <w:hyperlink w:anchor="_Toc200812249" w:history="1">
            <w:r w:rsidRPr="00EF41CB">
              <w:rPr>
                <w:rStyle w:val="Hyperlink"/>
                <w:rFonts w:asciiTheme="majorBidi" w:hAnsiTheme="majorBidi" w:cstheme="majorBidi"/>
                <w:noProof/>
              </w:rPr>
              <w:t>3.2</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Health &amp; Safety Compliance</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_Toc200812249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5</w:t>
            </w:r>
            <w:r w:rsidRPr="00EF41CB">
              <w:rPr>
                <w:rFonts w:asciiTheme="majorBidi" w:hAnsiTheme="majorBidi" w:cstheme="majorBidi"/>
                <w:noProof/>
                <w:webHidden/>
              </w:rPr>
              <w:fldChar w:fldCharType="end"/>
            </w:r>
          </w:hyperlink>
        </w:p>
        <w:p w14:paraId="214A8FE7" w14:textId="416AF493" w:rsidR="009018EE" w:rsidRPr="00EF41CB" w:rsidRDefault="009018EE">
          <w:pPr>
            <w:pStyle w:val="TOC2"/>
            <w:tabs>
              <w:tab w:val="left" w:pos="960"/>
              <w:tab w:val="right" w:leader="dot" w:pos="9350"/>
            </w:tabs>
            <w:rPr>
              <w:rFonts w:asciiTheme="majorBidi" w:eastAsiaTheme="minorEastAsia" w:hAnsiTheme="majorBidi" w:cstheme="majorBidi"/>
              <w:noProof/>
              <w:lang/>
            </w:rPr>
          </w:pPr>
          <w:hyperlink w:anchor="_Toc200812250" w:history="1">
            <w:r w:rsidRPr="00EF41CB">
              <w:rPr>
                <w:rStyle w:val="Hyperlink"/>
                <w:rFonts w:asciiTheme="majorBidi" w:hAnsiTheme="majorBidi" w:cstheme="majorBidi"/>
                <w:noProof/>
              </w:rPr>
              <w:t>3.3</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Organisational Culture and Teamwork</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_Toc200812250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6</w:t>
            </w:r>
            <w:r w:rsidRPr="00EF41CB">
              <w:rPr>
                <w:rFonts w:asciiTheme="majorBidi" w:hAnsiTheme="majorBidi" w:cstheme="majorBidi"/>
                <w:noProof/>
                <w:webHidden/>
              </w:rPr>
              <w:fldChar w:fldCharType="end"/>
            </w:r>
          </w:hyperlink>
        </w:p>
        <w:p w14:paraId="447F6117" w14:textId="01EC7CB8" w:rsidR="009018EE" w:rsidRPr="00EF41CB" w:rsidRDefault="009018EE">
          <w:pPr>
            <w:pStyle w:val="TOC2"/>
            <w:tabs>
              <w:tab w:val="left" w:pos="960"/>
              <w:tab w:val="right" w:leader="dot" w:pos="9350"/>
            </w:tabs>
            <w:rPr>
              <w:rFonts w:asciiTheme="majorBidi" w:eastAsiaTheme="minorEastAsia" w:hAnsiTheme="majorBidi" w:cstheme="majorBidi"/>
              <w:noProof/>
              <w:lang/>
            </w:rPr>
          </w:pPr>
          <w:hyperlink w:anchor="_Toc200812251" w:history="1">
            <w:r w:rsidRPr="00EF41CB">
              <w:rPr>
                <w:rStyle w:val="Hyperlink"/>
                <w:rFonts w:asciiTheme="majorBidi" w:hAnsiTheme="majorBidi" w:cstheme="majorBidi"/>
                <w:noProof/>
              </w:rPr>
              <w:t>3.4</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Marketing and Guest Experience</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_Toc200812251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6</w:t>
            </w:r>
            <w:r w:rsidRPr="00EF41CB">
              <w:rPr>
                <w:rFonts w:asciiTheme="majorBidi" w:hAnsiTheme="majorBidi" w:cstheme="majorBidi"/>
                <w:noProof/>
                <w:webHidden/>
              </w:rPr>
              <w:fldChar w:fldCharType="end"/>
            </w:r>
          </w:hyperlink>
        </w:p>
        <w:p w14:paraId="65BC96D4" w14:textId="10A5AD7C" w:rsidR="009018EE" w:rsidRPr="00EF41CB" w:rsidRDefault="009018EE">
          <w:pPr>
            <w:pStyle w:val="TOC1"/>
            <w:tabs>
              <w:tab w:val="left" w:pos="480"/>
              <w:tab w:val="right" w:leader="dot" w:pos="9350"/>
            </w:tabs>
            <w:rPr>
              <w:rFonts w:asciiTheme="majorBidi" w:eastAsiaTheme="minorEastAsia" w:hAnsiTheme="majorBidi" w:cstheme="majorBidi"/>
              <w:noProof/>
              <w:lang/>
            </w:rPr>
          </w:pPr>
          <w:hyperlink w:anchor="_Toc200812252" w:history="1">
            <w:r w:rsidRPr="00EF41CB">
              <w:rPr>
                <w:rStyle w:val="Hyperlink"/>
                <w:rFonts w:asciiTheme="majorBidi" w:hAnsiTheme="majorBidi" w:cstheme="majorBidi"/>
                <w:noProof/>
              </w:rPr>
              <w:t>4</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Section 3: Guest Service Improvement Plan</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_Toc200812252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6</w:t>
            </w:r>
            <w:r w:rsidRPr="00EF41CB">
              <w:rPr>
                <w:rFonts w:asciiTheme="majorBidi" w:hAnsiTheme="majorBidi" w:cstheme="majorBidi"/>
                <w:noProof/>
                <w:webHidden/>
              </w:rPr>
              <w:fldChar w:fldCharType="end"/>
            </w:r>
          </w:hyperlink>
        </w:p>
        <w:p w14:paraId="0EF33D4D" w14:textId="1168F2EE" w:rsidR="009018EE" w:rsidRPr="00EF41CB" w:rsidRDefault="009018EE">
          <w:pPr>
            <w:pStyle w:val="TOC2"/>
            <w:tabs>
              <w:tab w:val="left" w:pos="960"/>
              <w:tab w:val="right" w:leader="dot" w:pos="9350"/>
            </w:tabs>
            <w:rPr>
              <w:rFonts w:asciiTheme="majorBidi" w:eastAsiaTheme="minorEastAsia" w:hAnsiTheme="majorBidi" w:cstheme="majorBidi"/>
              <w:noProof/>
              <w:lang/>
            </w:rPr>
          </w:pPr>
          <w:hyperlink w:anchor="_Toc200812253" w:history="1">
            <w:r w:rsidRPr="00EF41CB">
              <w:rPr>
                <w:rStyle w:val="Hyperlink"/>
                <w:rFonts w:asciiTheme="majorBidi" w:hAnsiTheme="majorBidi" w:cstheme="majorBidi"/>
                <w:noProof/>
              </w:rPr>
              <w:t>4.1</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Identification of a Key Guest Service Issue</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_Toc200812253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6</w:t>
            </w:r>
            <w:r w:rsidRPr="00EF41CB">
              <w:rPr>
                <w:rFonts w:asciiTheme="majorBidi" w:hAnsiTheme="majorBidi" w:cstheme="majorBidi"/>
                <w:noProof/>
                <w:webHidden/>
              </w:rPr>
              <w:fldChar w:fldCharType="end"/>
            </w:r>
          </w:hyperlink>
        </w:p>
        <w:p w14:paraId="2483773C" w14:textId="5F9D5CF8" w:rsidR="009018EE" w:rsidRPr="00EF41CB" w:rsidRDefault="009018EE">
          <w:pPr>
            <w:pStyle w:val="TOC2"/>
            <w:tabs>
              <w:tab w:val="left" w:pos="960"/>
              <w:tab w:val="right" w:leader="dot" w:pos="9350"/>
            </w:tabs>
            <w:rPr>
              <w:rFonts w:asciiTheme="majorBidi" w:eastAsiaTheme="minorEastAsia" w:hAnsiTheme="majorBidi" w:cstheme="majorBidi"/>
              <w:noProof/>
              <w:lang/>
            </w:rPr>
          </w:pPr>
          <w:hyperlink w:anchor="_Toc200812254" w:history="1">
            <w:r w:rsidRPr="00EF41CB">
              <w:rPr>
                <w:rStyle w:val="Hyperlink"/>
                <w:rFonts w:asciiTheme="majorBidi" w:hAnsiTheme="majorBidi" w:cstheme="majorBidi"/>
                <w:noProof/>
              </w:rPr>
              <w:t>4.2</w:t>
            </w:r>
            <w:r w:rsidRPr="00EF41CB">
              <w:rPr>
                <w:rFonts w:asciiTheme="majorBidi" w:eastAsiaTheme="minorEastAsia" w:hAnsiTheme="majorBidi" w:cstheme="majorBidi"/>
                <w:noProof/>
                <w:lang/>
              </w:rPr>
              <w:tab/>
            </w:r>
            <w:r w:rsidRPr="00EF41CB">
              <w:rPr>
                <w:rStyle w:val="Hyperlink"/>
                <w:rFonts w:asciiTheme="majorBidi" w:hAnsiTheme="majorBidi" w:cstheme="majorBidi"/>
                <w:noProof/>
              </w:rPr>
              <w:t>Significance of the Issue</w:t>
            </w:r>
            <w:r w:rsidRPr="00EF41CB">
              <w:rPr>
                <w:rFonts w:asciiTheme="majorBidi" w:hAnsiTheme="majorBidi" w:cstheme="majorBidi"/>
                <w:noProof/>
                <w:webHidden/>
              </w:rPr>
              <w:tab/>
            </w:r>
            <w:r w:rsidRPr="00EF41CB">
              <w:rPr>
                <w:rFonts w:asciiTheme="majorBidi" w:hAnsiTheme="majorBidi" w:cstheme="majorBidi"/>
                <w:noProof/>
                <w:webHidden/>
              </w:rPr>
              <w:fldChar w:fldCharType="begin"/>
            </w:r>
            <w:r w:rsidRPr="00EF41CB">
              <w:rPr>
                <w:rFonts w:asciiTheme="majorBidi" w:hAnsiTheme="majorBidi" w:cstheme="majorBidi"/>
                <w:noProof/>
                <w:webHidden/>
              </w:rPr>
              <w:instrText xml:space="preserve"> PAGEREF _Toc200812254 \h </w:instrText>
            </w:r>
            <w:r w:rsidRPr="00EF41CB">
              <w:rPr>
                <w:rFonts w:asciiTheme="majorBidi" w:hAnsiTheme="majorBidi" w:cstheme="majorBidi"/>
                <w:noProof/>
                <w:webHidden/>
              </w:rPr>
            </w:r>
            <w:r w:rsidRPr="00EF41CB">
              <w:rPr>
                <w:rFonts w:asciiTheme="majorBidi" w:hAnsiTheme="majorBidi" w:cstheme="majorBidi"/>
                <w:noProof/>
                <w:webHidden/>
              </w:rPr>
              <w:fldChar w:fldCharType="separate"/>
            </w:r>
            <w:r w:rsidRPr="00EF41CB">
              <w:rPr>
                <w:rFonts w:asciiTheme="majorBidi" w:hAnsiTheme="majorBidi" w:cstheme="majorBidi"/>
                <w:noProof/>
                <w:webHidden/>
              </w:rPr>
              <w:t>6</w:t>
            </w:r>
            <w:r w:rsidRPr="00EF41CB">
              <w:rPr>
                <w:rFonts w:asciiTheme="majorBidi" w:hAnsiTheme="majorBidi" w:cstheme="majorBidi"/>
                <w:noProof/>
                <w:webHidden/>
              </w:rPr>
              <w:fldChar w:fldCharType="end"/>
            </w:r>
          </w:hyperlink>
        </w:p>
        <w:p w14:paraId="6281FE7A" w14:textId="3EE77C90" w:rsidR="009018EE" w:rsidRPr="00EF41CB" w:rsidRDefault="00415000">
          <w:pPr>
            <w:pStyle w:val="TOC2"/>
            <w:tabs>
              <w:tab w:val="left" w:pos="960"/>
              <w:tab w:val="right" w:leader="dot" w:pos="9350"/>
            </w:tabs>
            <w:rPr>
              <w:rFonts w:asciiTheme="majorBidi" w:eastAsiaTheme="minorEastAsia" w:hAnsiTheme="majorBidi" w:cstheme="majorBidi"/>
              <w:noProof/>
              <w:lang/>
            </w:rPr>
          </w:pPr>
          <w:r>
            <w:t>4.3        Three-Step Operational Improvement Plan ……………………………………………………………….8</w:t>
          </w:r>
        </w:p>
        <w:p w14:paraId="300C8BAD" w14:textId="3757DBE1" w:rsidR="009018EE" w:rsidRPr="00EF41CB" w:rsidRDefault="00BB49B8">
          <w:pPr>
            <w:pStyle w:val="TOC1"/>
            <w:tabs>
              <w:tab w:val="left" w:pos="480"/>
              <w:tab w:val="right" w:leader="dot" w:pos="9350"/>
            </w:tabs>
            <w:rPr>
              <w:rFonts w:asciiTheme="majorBidi" w:eastAsiaTheme="minorEastAsia" w:hAnsiTheme="majorBidi" w:cstheme="majorBidi"/>
              <w:noProof/>
              <w:lang/>
            </w:rPr>
          </w:pPr>
          <w:r>
            <w:t>5</w:t>
          </w:r>
          <w:r w:rsidR="00415000">
            <w:t xml:space="preserve">        Conclusion ……………………………………………………………………………………………………………………….8</w:t>
          </w:r>
        </w:p>
        <w:p w14:paraId="6C574143" w14:textId="444240EF" w:rsidR="009018EE" w:rsidRPr="00EF41CB" w:rsidRDefault="00BB49B8">
          <w:pPr>
            <w:pStyle w:val="TOC1"/>
            <w:tabs>
              <w:tab w:val="left" w:pos="480"/>
              <w:tab w:val="right" w:leader="dot" w:pos="9350"/>
            </w:tabs>
            <w:rPr>
              <w:rFonts w:eastAsiaTheme="minorEastAsia"/>
              <w:noProof/>
              <w:lang/>
            </w:rPr>
          </w:pPr>
          <w:r>
            <w:t xml:space="preserve">6.      </w:t>
          </w:r>
          <w:proofErr w:type="spellStart"/>
          <w:r>
            <w:t>Referince</w:t>
          </w:r>
          <w:proofErr w:type="spellEnd"/>
          <w:r>
            <w:t xml:space="preserve"> ………………………………………………………………………………………………………………………</w:t>
          </w:r>
          <w:proofErr w:type="gramStart"/>
          <w:r>
            <w:t>…..</w:t>
          </w:r>
          <w:proofErr w:type="gramEnd"/>
          <w:r>
            <w:t>9</w:t>
          </w:r>
        </w:p>
        <w:p w14:paraId="6B662F71" w14:textId="6A6FAA3D" w:rsidR="0062575E" w:rsidRPr="00EF41CB" w:rsidRDefault="0062575E">
          <w:r w:rsidRPr="00EF41CB">
            <w:rPr>
              <w:b/>
              <w:bCs/>
              <w:noProof/>
            </w:rPr>
            <w:fldChar w:fldCharType="end"/>
          </w:r>
        </w:p>
      </w:sdtContent>
    </w:sdt>
    <w:p w14:paraId="33030CC3" w14:textId="170D50C9" w:rsidR="0062575E" w:rsidRPr="00EF41CB" w:rsidRDefault="0062575E" w:rsidP="006E4113">
      <w:r w:rsidRPr="00EF41CB">
        <w:br w:type="page"/>
      </w:r>
    </w:p>
    <w:p w14:paraId="4F0CC84A" w14:textId="0EF96A5D" w:rsidR="00E72665" w:rsidRPr="00EF41CB" w:rsidRDefault="006E4113" w:rsidP="006E4113">
      <w:pPr>
        <w:pStyle w:val="Heading1"/>
      </w:pPr>
      <w:bookmarkStart w:id="0" w:name="_Toc200812244"/>
      <w:r w:rsidRPr="00EF41CB">
        <w:lastRenderedPageBreak/>
        <w:t>Introduction</w:t>
      </w:r>
      <w:bookmarkEnd w:id="0"/>
      <w:r w:rsidRPr="00EF41CB">
        <w:t xml:space="preserve"> </w:t>
      </w:r>
    </w:p>
    <w:p w14:paraId="1213751D" w14:textId="3B13872C" w:rsidR="00DC779E" w:rsidRPr="00EF41CB" w:rsidRDefault="00DC779E" w:rsidP="00DC779E">
      <w:pPr>
        <w:spacing w:line="360" w:lineRule="auto"/>
        <w:jc w:val="both"/>
        <w:rPr>
          <w:rFonts w:ascii="Times New Roman" w:hAnsi="Times New Roman" w:cs="Times New Roman"/>
        </w:rPr>
      </w:pPr>
      <w:r w:rsidRPr="00EF41CB">
        <w:rPr>
          <w:rFonts w:ascii="Times New Roman" w:hAnsi="Times New Roman" w:cs="Times New Roman"/>
        </w:rPr>
        <w:t xml:space="preserve">The Housekeeping Department, where I was working during the 10-week placement at the White Hart Hotel Boston, is a very important department that is critical to room standards and guest satisfaction. This department is charged with the responsibility of cleaning guest rooms, cleaning public areas, laundry and stock replenishment. It is comfortable, sanitary, and creates a good initial impression on hotel visitors </w:t>
      </w:r>
      <w:r w:rsidR="00AE58F3" w:rsidRPr="00EF41CB">
        <w:rPr>
          <w:rFonts w:ascii="Times New Roman" w:hAnsi="Times New Roman" w:cs="Times New Roman"/>
        </w:rPr>
        <w:t>(</w:t>
      </w:r>
      <w:proofErr w:type="spellStart"/>
      <w:r w:rsidR="00AE58F3" w:rsidRPr="00EF41CB">
        <w:rPr>
          <w:rFonts w:ascii="Times New Roman" w:hAnsi="Times New Roman" w:cs="Times New Roman"/>
        </w:rPr>
        <w:t>Sirirat</w:t>
      </w:r>
      <w:proofErr w:type="spellEnd"/>
      <w:r w:rsidR="00AE58F3" w:rsidRPr="00EF41CB">
        <w:rPr>
          <w:rFonts w:ascii="Times New Roman" w:hAnsi="Times New Roman" w:cs="Times New Roman"/>
        </w:rPr>
        <w:t xml:space="preserve"> et al., 2025). </w:t>
      </w:r>
      <w:r w:rsidRPr="00EF41CB">
        <w:rPr>
          <w:rFonts w:ascii="Times New Roman" w:hAnsi="Times New Roman" w:cs="Times New Roman"/>
        </w:rPr>
        <w:t>I selected this department as I needed to learn more about back-of-house operations. My three primary learning goals were to</w:t>
      </w:r>
      <w:r w:rsidR="00185791" w:rsidRPr="00EF41CB">
        <w:rPr>
          <w:rFonts w:ascii="Times New Roman" w:hAnsi="Times New Roman" w:cs="Times New Roman"/>
        </w:rPr>
        <w:t xml:space="preserve"> </w:t>
      </w:r>
      <w:r w:rsidRPr="00EF41CB">
        <w:rPr>
          <w:rFonts w:ascii="Times New Roman" w:hAnsi="Times New Roman" w:cs="Times New Roman"/>
        </w:rPr>
        <w:t>learn how to manage time,</w:t>
      </w:r>
      <w:r w:rsidR="00185791" w:rsidRPr="00EF41CB">
        <w:rPr>
          <w:rFonts w:ascii="Times New Roman" w:hAnsi="Times New Roman" w:cs="Times New Roman"/>
        </w:rPr>
        <w:t xml:space="preserve"> </w:t>
      </w:r>
      <w:r w:rsidRPr="00EF41CB">
        <w:rPr>
          <w:rFonts w:ascii="Times New Roman" w:hAnsi="Times New Roman" w:cs="Times New Roman"/>
        </w:rPr>
        <w:t>enhance communication in a team, and learn about quality control in housekeeping operations daily.</w:t>
      </w:r>
      <w:r w:rsidR="00A453C5" w:rsidRPr="00EF41CB">
        <w:rPr>
          <w:rFonts w:ascii="Times New Roman" w:hAnsi="Times New Roman" w:cs="Times New Roman"/>
        </w:rPr>
        <w:t xml:space="preserve"> As it is mentioned in Casado (2012), functional housekeeping operation has a major brand image of a hotel and directly affects the operational efficiency.</w:t>
      </w:r>
    </w:p>
    <w:p w14:paraId="2CF8E687" w14:textId="3F99A669" w:rsidR="006E4113" w:rsidRPr="00EF41CB" w:rsidRDefault="006E4113" w:rsidP="006E4113">
      <w:pPr>
        <w:pStyle w:val="Heading1"/>
      </w:pPr>
      <w:bookmarkStart w:id="1" w:name="_Toc200812245"/>
      <w:r w:rsidRPr="00EF41CB">
        <w:t>Section 1: Role Reflection</w:t>
      </w:r>
      <w:bookmarkEnd w:id="1"/>
      <w:r w:rsidRPr="00EF41CB">
        <w:t xml:space="preserve"> </w:t>
      </w:r>
    </w:p>
    <w:p w14:paraId="63B098D7" w14:textId="23FE84AD" w:rsidR="006E4113" w:rsidRPr="00EF41CB" w:rsidRDefault="00003B4C" w:rsidP="006E4113">
      <w:pPr>
        <w:pStyle w:val="Heading2"/>
      </w:pPr>
      <w:bookmarkStart w:id="2" w:name="_Toc200812246"/>
      <w:r w:rsidRPr="00EF41CB">
        <w:t xml:space="preserve">Gibbs </w:t>
      </w:r>
      <w:r w:rsidR="006E4113" w:rsidRPr="00EF41CB">
        <w:t>Reflective Model</w:t>
      </w:r>
      <w:bookmarkEnd w:id="2"/>
      <w:r w:rsidR="006E4113" w:rsidRPr="00EF41CB">
        <w:t xml:space="preserve"> </w:t>
      </w:r>
    </w:p>
    <w:p w14:paraId="1DA94E17" w14:textId="2FF7962A" w:rsidR="00003B4C" w:rsidRPr="00EF41CB" w:rsidRDefault="00003B4C" w:rsidP="00480361">
      <w:pPr>
        <w:spacing w:line="360" w:lineRule="auto"/>
        <w:jc w:val="both"/>
        <w:rPr>
          <w:rFonts w:ascii="Times New Roman" w:hAnsi="Times New Roman" w:cs="Times New Roman"/>
        </w:rPr>
      </w:pPr>
      <w:r w:rsidRPr="00EF41CB">
        <w:rPr>
          <w:rFonts w:ascii="Times New Roman" w:hAnsi="Times New Roman" w:cs="Times New Roman"/>
        </w:rPr>
        <w:t xml:space="preserve">In this section, I reflected on my experience in the housekeeping department using the Gibbs Reflective Cycle (1988). The model consists of six steps: description, feelings, evaluation, analysis, conclusion, and action plan. It assists learners to look over situations in an organised manner, discern areas they can improve on, and transfer learning to upcoming activities. </w:t>
      </w:r>
    </w:p>
    <w:p w14:paraId="0674E454" w14:textId="6C2350E8" w:rsidR="002148F4" w:rsidRPr="00EF41CB" w:rsidRDefault="002148F4" w:rsidP="00624E4E">
      <w:pPr>
        <w:pStyle w:val="ListParagraph"/>
        <w:numPr>
          <w:ilvl w:val="0"/>
          <w:numId w:val="11"/>
        </w:numPr>
        <w:spacing w:line="360" w:lineRule="auto"/>
        <w:jc w:val="both"/>
        <w:rPr>
          <w:rFonts w:ascii="Times New Roman" w:hAnsi="Times New Roman" w:cs="Times New Roman"/>
          <w:b/>
          <w:bCs/>
        </w:rPr>
      </w:pPr>
      <w:r w:rsidRPr="00EF41CB">
        <w:rPr>
          <w:rFonts w:ascii="Times New Roman" w:hAnsi="Times New Roman" w:cs="Times New Roman"/>
          <w:b/>
          <w:bCs/>
        </w:rPr>
        <w:t>Description</w:t>
      </w:r>
    </w:p>
    <w:p w14:paraId="09BE66D2" w14:textId="6B4613CE" w:rsidR="002148F4" w:rsidRPr="00EF41CB" w:rsidRDefault="002148F4" w:rsidP="002148F4">
      <w:pPr>
        <w:spacing w:line="360" w:lineRule="auto"/>
        <w:jc w:val="both"/>
        <w:rPr>
          <w:rFonts w:ascii="Times New Roman" w:hAnsi="Times New Roman" w:cs="Times New Roman"/>
        </w:rPr>
      </w:pPr>
      <w:r w:rsidRPr="00EF41CB">
        <w:rPr>
          <w:rFonts w:ascii="Times New Roman" w:hAnsi="Times New Roman" w:cs="Times New Roman"/>
        </w:rPr>
        <w:t>As part of my 10-week placement, I would complete different duties</w:t>
      </w:r>
      <w:r w:rsidR="003736F9" w:rsidRPr="00EF41CB">
        <w:rPr>
          <w:rFonts w:ascii="Times New Roman" w:hAnsi="Times New Roman" w:cs="Times New Roman"/>
        </w:rPr>
        <w:t>,</w:t>
      </w:r>
      <w:r w:rsidRPr="00EF41CB">
        <w:rPr>
          <w:rFonts w:ascii="Times New Roman" w:hAnsi="Times New Roman" w:cs="Times New Roman"/>
        </w:rPr>
        <w:t xml:space="preserve"> which included making beds, cleaning bathrooms, dusting furniture, vacuuming floors, replenishing amenities, and reporting maintenance problems. I also had to participate in deep cleaning at slow times and assist in replenishing housekeeping trolleys.</w:t>
      </w:r>
    </w:p>
    <w:p w14:paraId="2BCF87EA" w14:textId="77777777" w:rsidR="002148F4" w:rsidRPr="00EF41CB" w:rsidRDefault="002148F4" w:rsidP="00624E4E">
      <w:pPr>
        <w:pStyle w:val="ListParagraph"/>
        <w:numPr>
          <w:ilvl w:val="0"/>
          <w:numId w:val="11"/>
        </w:numPr>
        <w:spacing w:line="360" w:lineRule="auto"/>
        <w:jc w:val="both"/>
        <w:rPr>
          <w:rFonts w:ascii="Times New Roman" w:hAnsi="Times New Roman" w:cs="Times New Roman"/>
          <w:b/>
          <w:bCs/>
        </w:rPr>
      </w:pPr>
      <w:r w:rsidRPr="00EF41CB">
        <w:rPr>
          <w:rFonts w:ascii="Times New Roman" w:hAnsi="Times New Roman" w:cs="Times New Roman"/>
          <w:b/>
          <w:bCs/>
        </w:rPr>
        <w:t>Feelings</w:t>
      </w:r>
    </w:p>
    <w:p w14:paraId="1BE15715" w14:textId="5909C086" w:rsidR="00A330EB" w:rsidRPr="00EF41CB" w:rsidRDefault="00A330EB" w:rsidP="002148F4">
      <w:pPr>
        <w:spacing w:line="360" w:lineRule="auto"/>
        <w:jc w:val="both"/>
        <w:rPr>
          <w:rFonts w:ascii="Times New Roman" w:hAnsi="Times New Roman" w:cs="Times New Roman"/>
        </w:rPr>
      </w:pPr>
      <w:r w:rsidRPr="00EF41CB">
        <w:rPr>
          <w:rFonts w:ascii="Times New Roman" w:hAnsi="Times New Roman" w:cs="Times New Roman"/>
        </w:rPr>
        <w:t>Initially, I was nervous, and I lacked the confidence to ask questions. I also lacked confidence in the way I was to undertake tasks independently. But after some time, I settled in and began to like the routine and order. When my attention to detail was appreciated, I felt proud.</w:t>
      </w:r>
    </w:p>
    <w:p w14:paraId="6E381424" w14:textId="77777777" w:rsidR="002148F4" w:rsidRPr="00EF41CB" w:rsidRDefault="002148F4" w:rsidP="00624E4E">
      <w:pPr>
        <w:pStyle w:val="ListParagraph"/>
        <w:numPr>
          <w:ilvl w:val="0"/>
          <w:numId w:val="11"/>
        </w:numPr>
        <w:spacing w:line="360" w:lineRule="auto"/>
        <w:jc w:val="both"/>
        <w:rPr>
          <w:rFonts w:ascii="Times New Roman" w:hAnsi="Times New Roman" w:cs="Times New Roman"/>
          <w:b/>
          <w:bCs/>
        </w:rPr>
      </w:pPr>
      <w:r w:rsidRPr="00EF41CB">
        <w:rPr>
          <w:rFonts w:ascii="Times New Roman" w:hAnsi="Times New Roman" w:cs="Times New Roman"/>
          <w:b/>
          <w:bCs/>
        </w:rPr>
        <w:t>Evaluation</w:t>
      </w:r>
    </w:p>
    <w:p w14:paraId="6DECD3D6" w14:textId="7BF8790E" w:rsidR="00204514" w:rsidRPr="00EF41CB" w:rsidRDefault="00204514" w:rsidP="002148F4">
      <w:pPr>
        <w:spacing w:line="360" w:lineRule="auto"/>
        <w:jc w:val="both"/>
        <w:rPr>
          <w:rFonts w:ascii="Times New Roman" w:hAnsi="Times New Roman" w:cs="Times New Roman"/>
        </w:rPr>
      </w:pPr>
      <w:r w:rsidRPr="00EF41CB">
        <w:rPr>
          <w:rFonts w:ascii="Times New Roman" w:hAnsi="Times New Roman" w:cs="Times New Roman"/>
        </w:rPr>
        <w:lastRenderedPageBreak/>
        <w:t xml:space="preserve">It was both </w:t>
      </w:r>
      <w:r w:rsidR="00615B41" w:rsidRPr="00EF41CB">
        <w:rPr>
          <w:rFonts w:ascii="Times New Roman" w:hAnsi="Times New Roman" w:cs="Times New Roman"/>
        </w:rPr>
        <w:t xml:space="preserve">a </w:t>
      </w:r>
      <w:r w:rsidRPr="00EF41CB">
        <w:rPr>
          <w:rFonts w:ascii="Times New Roman" w:hAnsi="Times New Roman" w:cs="Times New Roman"/>
        </w:rPr>
        <w:t xml:space="preserve">good and </w:t>
      </w:r>
      <w:r w:rsidR="00615B41" w:rsidRPr="00EF41CB">
        <w:rPr>
          <w:rFonts w:ascii="Times New Roman" w:hAnsi="Times New Roman" w:cs="Times New Roman"/>
        </w:rPr>
        <w:t xml:space="preserve">a </w:t>
      </w:r>
      <w:r w:rsidRPr="00EF41CB">
        <w:rPr>
          <w:rFonts w:ascii="Times New Roman" w:hAnsi="Times New Roman" w:cs="Times New Roman"/>
        </w:rPr>
        <w:t xml:space="preserve">bad </w:t>
      </w:r>
      <w:r w:rsidR="00615B41" w:rsidRPr="00EF41CB">
        <w:rPr>
          <w:rFonts w:ascii="Times New Roman" w:hAnsi="Times New Roman" w:cs="Times New Roman"/>
        </w:rPr>
        <w:t>experience</w:t>
      </w:r>
      <w:r w:rsidRPr="00EF41CB">
        <w:rPr>
          <w:rFonts w:ascii="Times New Roman" w:hAnsi="Times New Roman" w:cs="Times New Roman"/>
        </w:rPr>
        <w:t xml:space="preserve">. On the plus side, there was an instance when a supervisor effectively reallocated room assignments when one staff member phoned in sick. The entire team managed to finish preparing all the rooms prior to check-in time; this is a demonstration of effective leadership and team morale. One of the negative experiences was when two housekeepers ended up cleaning the same room as a result of a breakdown in </w:t>
      </w:r>
      <w:proofErr w:type="gramStart"/>
      <w:r w:rsidRPr="00EF41CB">
        <w:rPr>
          <w:rFonts w:ascii="Times New Roman" w:hAnsi="Times New Roman" w:cs="Times New Roman"/>
        </w:rPr>
        <w:t>communication</w:t>
      </w:r>
      <w:r w:rsidR="00615B41" w:rsidRPr="00EF41CB">
        <w:rPr>
          <w:rFonts w:ascii="Times New Roman" w:hAnsi="Times New Roman" w:cs="Times New Roman"/>
        </w:rPr>
        <w:t>,</w:t>
      </w:r>
      <w:r w:rsidRPr="00EF41CB">
        <w:rPr>
          <w:rFonts w:ascii="Times New Roman" w:hAnsi="Times New Roman" w:cs="Times New Roman"/>
        </w:rPr>
        <w:t xml:space="preserve"> and</w:t>
      </w:r>
      <w:proofErr w:type="gramEnd"/>
      <w:r w:rsidRPr="00EF41CB">
        <w:rPr>
          <w:rFonts w:ascii="Times New Roman" w:hAnsi="Times New Roman" w:cs="Times New Roman"/>
        </w:rPr>
        <w:t xml:space="preserve"> ended up wasting time.</w:t>
      </w:r>
    </w:p>
    <w:p w14:paraId="03EFB630" w14:textId="77777777" w:rsidR="002148F4" w:rsidRPr="00EF41CB" w:rsidRDefault="002148F4" w:rsidP="00624E4E">
      <w:pPr>
        <w:pStyle w:val="ListParagraph"/>
        <w:numPr>
          <w:ilvl w:val="0"/>
          <w:numId w:val="11"/>
        </w:numPr>
        <w:spacing w:line="360" w:lineRule="auto"/>
        <w:jc w:val="both"/>
        <w:rPr>
          <w:rFonts w:ascii="Times New Roman" w:hAnsi="Times New Roman" w:cs="Times New Roman"/>
          <w:b/>
          <w:bCs/>
        </w:rPr>
      </w:pPr>
      <w:r w:rsidRPr="00EF41CB">
        <w:rPr>
          <w:rFonts w:ascii="Times New Roman" w:hAnsi="Times New Roman" w:cs="Times New Roman"/>
          <w:b/>
          <w:bCs/>
        </w:rPr>
        <w:t>Analysis</w:t>
      </w:r>
    </w:p>
    <w:p w14:paraId="09E1AE84" w14:textId="623F9B5E" w:rsidR="00204514" w:rsidRPr="00EF41CB" w:rsidRDefault="00204514" w:rsidP="002148F4">
      <w:pPr>
        <w:spacing w:line="360" w:lineRule="auto"/>
        <w:jc w:val="both"/>
        <w:rPr>
          <w:rFonts w:ascii="Times New Roman" w:hAnsi="Times New Roman" w:cs="Times New Roman"/>
        </w:rPr>
      </w:pPr>
      <w:r w:rsidRPr="00EF41CB">
        <w:rPr>
          <w:rFonts w:ascii="Times New Roman" w:hAnsi="Times New Roman" w:cs="Times New Roman"/>
        </w:rPr>
        <w:t>In the instance of the reassignment of staff, delegation and decision-making were good. Such leadership is needed in stressful situations (</w:t>
      </w:r>
      <w:proofErr w:type="spellStart"/>
      <w:r w:rsidRPr="00EF41CB">
        <w:rPr>
          <w:rFonts w:ascii="Times New Roman" w:hAnsi="Times New Roman" w:cs="Times New Roman"/>
        </w:rPr>
        <w:t>Strommere</w:t>
      </w:r>
      <w:proofErr w:type="spellEnd"/>
      <w:r w:rsidRPr="00EF41CB">
        <w:rPr>
          <w:rFonts w:ascii="Times New Roman" w:hAnsi="Times New Roman" w:cs="Times New Roman"/>
        </w:rPr>
        <w:t xml:space="preserve">, 2020). On the other hand, the communication aspect portrayed the lack of clear instructions that were </w:t>
      </w:r>
      <w:r w:rsidR="00615B41" w:rsidRPr="00EF41CB">
        <w:rPr>
          <w:rFonts w:ascii="Times New Roman" w:hAnsi="Times New Roman" w:cs="Times New Roman"/>
        </w:rPr>
        <w:t>necessary,</w:t>
      </w:r>
      <w:r w:rsidRPr="00EF41CB">
        <w:rPr>
          <w:rFonts w:ascii="Times New Roman" w:hAnsi="Times New Roman" w:cs="Times New Roman"/>
        </w:rPr>
        <w:t xml:space="preserve"> more so in a team where there are people with different language backgrounds.</w:t>
      </w:r>
    </w:p>
    <w:p w14:paraId="424E003A" w14:textId="77777777" w:rsidR="002148F4" w:rsidRPr="00EF41CB" w:rsidRDefault="002148F4" w:rsidP="00624E4E">
      <w:pPr>
        <w:pStyle w:val="ListParagraph"/>
        <w:numPr>
          <w:ilvl w:val="0"/>
          <w:numId w:val="11"/>
        </w:numPr>
        <w:spacing w:line="360" w:lineRule="auto"/>
        <w:jc w:val="both"/>
        <w:rPr>
          <w:rFonts w:ascii="Times New Roman" w:hAnsi="Times New Roman" w:cs="Times New Roman"/>
          <w:b/>
          <w:bCs/>
        </w:rPr>
      </w:pPr>
      <w:r w:rsidRPr="00EF41CB">
        <w:rPr>
          <w:rFonts w:ascii="Times New Roman" w:hAnsi="Times New Roman" w:cs="Times New Roman"/>
          <w:b/>
          <w:bCs/>
        </w:rPr>
        <w:t>Conclusion</w:t>
      </w:r>
    </w:p>
    <w:p w14:paraId="33F61655" w14:textId="6430CC6F" w:rsidR="00615B41" w:rsidRPr="00EF41CB" w:rsidRDefault="00615B41" w:rsidP="002148F4">
      <w:pPr>
        <w:spacing w:line="360" w:lineRule="auto"/>
        <w:jc w:val="both"/>
        <w:rPr>
          <w:rFonts w:ascii="Times New Roman" w:hAnsi="Times New Roman" w:cs="Times New Roman"/>
        </w:rPr>
      </w:pPr>
      <w:r w:rsidRPr="00EF41CB">
        <w:rPr>
          <w:rFonts w:ascii="Times New Roman" w:hAnsi="Times New Roman" w:cs="Times New Roman"/>
        </w:rPr>
        <w:t xml:space="preserve">Out of these experiences, I realised my strength in areas of punctuality and attention to detail, especially during room inspections. My learning was, however, hindered by my original tendency to remain quiet whenever I was not sure about something. Luckily, I rectified this </w:t>
      </w:r>
      <w:proofErr w:type="gramStart"/>
      <w:r w:rsidRPr="00EF41CB">
        <w:rPr>
          <w:rFonts w:ascii="Times New Roman" w:hAnsi="Times New Roman" w:cs="Times New Roman"/>
        </w:rPr>
        <w:t>later on</w:t>
      </w:r>
      <w:proofErr w:type="gramEnd"/>
      <w:r w:rsidRPr="00EF41CB">
        <w:rPr>
          <w:rFonts w:ascii="Times New Roman" w:hAnsi="Times New Roman" w:cs="Times New Roman"/>
        </w:rPr>
        <w:t xml:space="preserve"> by noting the way supervisors talked and later came to pose more questions.</w:t>
      </w:r>
    </w:p>
    <w:p w14:paraId="789D12C7" w14:textId="33AEBBDB" w:rsidR="00615B41" w:rsidRPr="00EF41CB" w:rsidRDefault="002148F4" w:rsidP="00D245C9">
      <w:pPr>
        <w:pStyle w:val="ListParagraph"/>
        <w:numPr>
          <w:ilvl w:val="0"/>
          <w:numId w:val="11"/>
        </w:numPr>
        <w:spacing w:line="360" w:lineRule="auto"/>
        <w:jc w:val="both"/>
        <w:rPr>
          <w:rFonts w:ascii="Times New Roman" w:hAnsi="Times New Roman" w:cs="Times New Roman"/>
          <w:b/>
          <w:bCs/>
        </w:rPr>
      </w:pPr>
      <w:r w:rsidRPr="00EF41CB">
        <w:rPr>
          <w:rFonts w:ascii="Times New Roman" w:hAnsi="Times New Roman" w:cs="Times New Roman"/>
          <w:b/>
          <w:bCs/>
        </w:rPr>
        <w:t>Action Plan</w:t>
      </w:r>
    </w:p>
    <w:tbl>
      <w:tblPr>
        <w:tblStyle w:val="TableGrid"/>
        <w:tblW w:w="0" w:type="auto"/>
        <w:tblLook w:val="04A0" w:firstRow="1" w:lastRow="0" w:firstColumn="1" w:lastColumn="0" w:noHBand="0" w:noVBand="1"/>
      </w:tblPr>
      <w:tblGrid>
        <w:gridCol w:w="1832"/>
        <w:gridCol w:w="2125"/>
        <w:gridCol w:w="1909"/>
        <w:gridCol w:w="1504"/>
        <w:gridCol w:w="1980"/>
      </w:tblGrid>
      <w:tr w:rsidR="003D6D9D" w:rsidRPr="00EF41CB" w14:paraId="79DB6DB4" w14:textId="77777777" w:rsidTr="00D245C9">
        <w:tc>
          <w:tcPr>
            <w:tcW w:w="0" w:type="auto"/>
            <w:hideMark/>
          </w:tcPr>
          <w:p w14:paraId="10ED1334" w14:textId="77777777" w:rsidR="00D245C9" w:rsidRPr="00EF41CB" w:rsidRDefault="00D245C9" w:rsidP="00D245C9">
            <w:pPr>
              <w:spacing w:after="160" w:line="360" w:lineRule="auto"/>
              <w:jc w:val="both"/>
              <w:rPr>
                <w:rFonts w:ascii="Times New Roman" w:hAnsi="Times New Roman" w:cs="Times New Roman"/>
                <w:b/>
                <w:bCs/>
                <w:lang/>
              </w:rPr>
            </w:pPr>
            <w:r w:rsidRPr="00EF41CB">
              <w:rPr>
                <w:rFonts w:ascii="Times New Roman" w:hAnsi="Times New Roman" w:cs="Times New Roman"/>
                <w:b/>
                <w:bCs/>
                <w:lang/>
              </w:rPr>
              <w:t>Area of Improvement</w:t>
            </w:r>
          </w:p>
        </w:tc>
        <w:tc>
          <w:tcPr>
            <w:tcW w:w="0" w:type="auto"/>
            <w:hideMark/>
          </w:tcPr>
          <w:p w14:paraId="72066A29" w14:textId="77777777" w:rsidR="00D245C9" w:rsidRPr="00EF41CB" w:rsidRDefault="00D245C9" w:rsidP="00D245C9">
            <w:pPr>
              <w:spacing w:after="160" w:line="360" w:lineRule="auto"/>
              <w:jc w:val="both"/>
              <w:rPr>
                <w:rFonts w:ascii="Times New Roman" w:hAnsi="Times New Roman" w:cs="Times New Roman"/>
                <w:b/>
                <w:bCs/>
                <w:lang/>
              </w:rPr>
            </w:pPr>
            <w:r w:rsidRPr="00EF41CB">
              <w:rPr>
                <w:rFonts w:ascii="Times New Roman" w:hAnsi="Times New Roman" w:cs="Times New Roman"/>
                <w:b/>
                <w:bCs/>
                <w:lang/>
              </w:rPr>
              <w:t>Action to be Taken</w:t>
            </w:r>
          </w:p>
        </w:tc>
        <w:tc>
          <w:tcPr>
            <w:tcW w:w="0" w:type="auto"/>
            <w:hideMark/>
          </w:tcPr>
          <w:p w14:paraId="7B23908A" w14:textId="77777777" w:rsidR="00D245C9" w:rsidRPr="00EF41CB" w:rsidRDefault="00D245C9" w:rsidP="00D245C9">
            <w:pPr>
              <w:spacing w:after="160" w:line="360" w:lineRule="auto"/>
              <w:jc w:val="both"/>
              <w:rPr>
                <w:rFonts w:ascii="Times New Roman" w:hAnsi="Times New Roman" w:cs="Times New Roman"/>
                <w:b/>
                <w:bCs/>
                <w:lang/>
              </w:rPr>
            </w:pPr>
            <w:r w:rsidRPr="00EF41CB">
              <w:rPr>
                <w:rFonts w:ascii="Times New Roman" w:hAnsi="Times New Roman" w:cs="Times New Roman"/>
                <w:b/>
                <w:bCs/>
                <w:lang/>
              </w:rPr>
              <w:t>Resources Required</w:t>
            </w:r>
          </w:p>
        </w:tc>
        <w:tc>
          <w:tcPr>
            <w:tcW w:w="0" w:type="auto"/>
            <w:hideMark/>
          </w:tcPr>
          <w:p w14:paraId="1E6D02D5" w14:textId="77777777" w:rsidR="00D245C9" w:rsidRPr="00EF41CB" w:rsidRDefault="00D245C9" w:rsidP="00D245C9">
            <w:pPr>
              <w:spacing w:after="160" w:line="360" w:lineRule="auto"/>
              <w:jc w:val="both"/>
              <w:rPr>
                <w:rFonts w:ascii="Times New Roman" w:hAnsi="Times New Roman" w:cs="Times New Roman"/>
                <w:b/>
                <w:bCs/>
                <w:lang/>
              </w:rPr>
            </w:pPr>
            <w:r w:rsidRPr="00EF41CB">
              <w:rPr>
                <w:rFonts w:ascii="Times New Roman" w:hAnsi="Times New Roman" w:cs="Times New Roman"/>
                <w:b/>
                <w:bCs/>
                <w:lang/>
              </w:rPr>
              <w:t>Timeline</w:t>
            </w:r>
          </w:p>
        </w:tc>
        <w:tc>
          <w:tcPr>
            <w:tcW w:w="0" w:type="auto"/>
            <w:hideMark/>
          </w:tcPr>
          <w:p w14:paraId="5712733A" w14:textId="77777777" w:rsidR="00D245C9" w:rsidRPr="00EF41CB" w:rsidRDefault="00D245C9" w:rsidP="00D245C9">
            <w:pPr>
              <w:spacing w:after="160" w:line="360" w:lineRule="auto"/>
              <w:jc w:val="both"/>
              <w:rPr>
                <w:rFonts w:ascii="Times New Roman" w:hAnsi="Times New Roman" w:cs="Times New Roman"/>
                <w:b/>
                <w:bCs/>
                <w:lang/>
              </w:rPr>
            </w:pPr>
            <w:r w:rsidRPr="00EF41CB">
              <w:rPr>
                <w:rFonts w:ascii="Times New Roman" w:hAnsi="Times New Roman" w:cs="Times New Roman"/>
                <w:b/>
                <w:bCs/>
                <w:lang/>
              </w:rPr>
              <w:t>Expected Outcome</w:t>
            </w:r>
          </w:p>
        </w:tc>
      </w:tr>
      <w:tr w:rsidR="003D6D9D" w:rsidRPr="00EF41CB" w14:paraId="67D7F8F3" w14:textId="77777777" w:rsidTr="00D245C9">
        <w:tc>
          <w:tcPr>
            <w:tcW w:w="0" w:type="auto"/>
            <w:hideMark/>
          </w:tcPr>
          <w:p w14:paraId="720C9955"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Communication Skills</w:t>
            </w:r>
          </w:p>
        </w:tc>
        <w:tc>
          <w:tcPr>
            <w:tcW w:w="0" w:type="auto"/>
            <w:hideMark/>
          </w:tcPr>
          <w:p w14:paraId="68635753" w14:textId="26825636"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To attend hospitality workshops focusing on verbal communication and team interaction</w:t>
            </w:r>
          </w:p>
        </w:tc>
        <w:tc>
          <w:tcPr>
            <w:tcW w:w="0" w:type="auto"/>
            <w:hideMark/>
          </w:tcPr>
          <w:p w14:paraId="4619F853" w14:textId="4C92D2A1"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 xml:space="preserve">The </w:t>
            </w:r>
            <w:r w:rsidR="00453746" w:rsidRPr="00EF41CB">
              <w:rPr>
                <w:rFonts w:ascii="Times New Roman" w:hAnsi="Times New Roman" w:cs="Times New Roman"/>
                <w:lang/>
              </w:rPr>
              <w:t>Workshop</w:t>
            </w:r>
            <w:r w:rsidRPr="00EF41CB">
              <w:rPr>
                <w:rFonts w:ascii="Times New Roman" w:hAnsi="Times New Roman" w:cs="Times New Roman"/>
                <w:lang/>
              </w:rPr>
              <w:t xml:space="preserve"> enrolment, trainer/mentor</w:t>
            </w:r>
          </w:p>
        </w:tc>
        <w:tc>
          <w:tcPr>
            <w:tcW w:w="0" w:type="auto"/>
            <w:hideMark/>
          </w:tcPr>
          <w:p w14:paraId="6D585494"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Within 1 month</w:t>
            </w:r>
          </w:p>
        </w:tc>
        <w:tc>
          <w:tcPr>
            <w:tcW w:w="0" w:type="auto"/>
            <w:hideMark/>
          </w:tcPr>
          <w:p w14:paraId="70B19618" w14:textId="3D530CE5" w:rsidR="00D245C9" w:rsidRPr="00EF41CB" w:rsidRDefault="00453746" w:rsidP="00D245C9">
            <w:pPr>
              <w:spacing w:after="160" w:line="360" w:lineRule="auto"/>
              <w:jc w:val="both"/>
              <w:rPr>
                <w:rFonts w:ascii="Times New Roman" w:hAnsi="Times New Roman" w:cs="Times New Roman"/>
                <w:lang/>
              </w:rPr>
            </w:pPr>
            <w:r w:rsidRPr="00EF41CB">
              <w:rPr>
                <w:rFonts w:ascii="Times New Roman" w:hAnsi="Times New Roman" w:cs="Times New Roman"/>
                <w:lang/>
              </w:rPr>
              <w:t>To i</w:t>
            </w:r>
            <w:r w:rsidR="00D245C9" w:rsidRPr="00EF41CB">
              <w:rPr>
                <w:rFonts w:ascii="Times New Roman" w:hAnsi="Times New Roman" w:cs="Times New Roman"/>
                <w:lang/>
              </w:rPr>
              <w:t>mproved confidence in asking questions and conveying messages clearly</w:t>
            </w:r>
          </w:p>
        </w:tc>
      </w:tr>
      <w:tr w:rsidR="003D6D9D" w:rsidRPr="00EF41CB" w14:paraId="53230A7D" w14:textId="77777777" w:rsidTr="00D245C9">
        <w:tc>
          <w:tcPr>
            <w:tcW w:w="0" w:type="auto"/>
            <w:hideMark/>
          </w:tcPr>
          <w:p w14:paraId="63766136"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Leadership Development</w:t>
            </w:r>
          </w:p>
        </w:tc>
        <w:tc>
          <w:tcPr>
            <w:tcW w:w="0" w:type="auto"/>
            <w:hideMark/>
          </w:tcPr>
          <w:p w14:paraId="4F7C33C7" w14:textId="11315021"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 xml:space="preserve">The shadow an experienced housekeeping </w:t>
            </w:r>
            <w:r w:rsidRPr="00EF41CB">
              <w:rPr>
                <w:rFonts w:ascii="Times New Roman" w:hAnsi="Times New Roman" w:cs="Times New Roman"/>
                <w:lang/>
              </w:rPr>
              <w:lastRenderedPageBreak/>
              <w:t>supervisor to observe decision-making in real-time</w:t>
            </w:r>
          </w:p>
        </w:tc>
        <w:tc>
          <w:tcPr>
            <w:tcW w:w="0" w:type="auto"/>
            <w:hideMark/>
          </w:tcPr>
          <w:p w14:paraId="6ADB26FE" w14:textId="322B12A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lastRenderedPageBreak/>
              <w:t xml:space="preserve">The Supervisor approval, </w:t>
            </w:r>
            <w:r w:rsidRPr="00EF41CB">
              <w:rPr>
                <w:rFonts w:ascii="Times New Roman" w:hAnsi="Times New Roman" w:cs="Times New Roman"/>
                <w:lang/>
              </w:rPr>
              <w:lastRenderedPageBreak/>
              <w:t>placement opportunity</w:t>
            </w:r>
          </w:p>
        </w:tc>
        <w:tc>
          <w:tcPr>
            <w:tcW w:w="0" w:type="auto"/>
            <w:hideMark/>
          </w:tcPr>
          <w:p w14:paraId="7473C5F9"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lastRenderedPageBreak/>
              <w:t>Within 2 months</w:t>
            </w:r>
          </w:p>
        </w:tc>
        <w:tc>
          <w:tcPr>
            <w:tcW w:w="0" w:type="auto"/>
            <w:hideMark/>
          </w:tcPr>
          <w:p w14:paraId="187ECA49" w14:textId="4FD65F73" w:rsidR="00D245C9" w:rsidRPr="00EF41CB" w:rsidRDefault="003D6D9D" w:rsidP="00D245C9">
            <w:pPr>
              <w:spacing w:after="160" w:line="360" w:lineRule="auto"/>
              <w:jc w:val="both"/>
              <w:rPr>
                <w:rFonts w:ascii="Times New Roman" w:hAnsi="Times New Roman" w:cs="Times New Roman"/>
                <w:lang/>
              </w:rPr>
            </w:pPr>
            <w:r w:rsidRPr="00EF41CB">
              <w:rPr>
                <w:rFonts w:ascii="Times New Roman" w:hAnsi="Times New Roman" w:cs="Times New Roman"/>
                <w:lang/>
              </w:rPr>
              <w:t>The d</w:t>
            </w:r>
            <w:r w:rsidR="00D245C9" w:rsidRPr="00EF41CB">
              <w:rPr>
                <w:rFonts w:ascii="Times New Roman" w:hAnsi="Times New Roman" w:cs="Times New Roman"/>
                <w:lang/>
              </w:rPr>
              <w:t xml:space="preserve">eeper understanding of leadership skills </w:t>
            </w:r>
            <w:r w:rsidR="00D245C9" w:rsidRPr="00EF41CB">
              <w:rPr>
                <w:rFonts w:ascii="Times New Roman" w:hAnsi="Times New Roman" w:cs="Times New Roman"/>
                <w:lang/>
              </w:rPr>
              <w:lastRenderedPageBreak/>
              <w:t>in housekeeping operations</w:t>
            </w:r>
          </w:p>
        </w:tc>
      </w:tr>
      <w:tr w:rsidR="003D6D9D" w:rsidRPr="00EF41CB" w14:paraId="27EC9398" w14:textId="77777777" w:rsidTr="00D245C9">
        <w:tc>
          <w:tcPr>
            <w:tcW w:w="0" w:type="auto"/>
            <w:hideMark/>
          </w:tcPr>
          <w:p w14:paraId="0256518E"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lastRenderedPageBreak/>
              <w:t>Teamwork &amp; Collaboration</w:t>
            </w:r>
          </w:p>
        </w:tc>
        <w:tc>
          <w:tcPr>
            <w:tcW w:w="0" w:type="auto"/>
            <w:hideMark/>
          </w:tcPr>
          <w:p w14:paraId="44835687" w14:textId="60AC043E" w:rsidR="00D245C9" w:rsidRPr="00EF41CB" w:rsidRDefault="003D6D9D" w:rsidP="00D245C9">
            <w:pPr>
              <w:spacing w:after="160" w:line="360" w:lineRule="auto"/>
              <w:jc w:val="both"/>
              <w:rPr>
                <w:rFonts w:ascii="Times New Roman" w:hAnsi="Times New Roman" w:cs="Times New Roman"/>
                <w:lang/>
              </w:rPr>
            </w:pPr>
            <w:r w:rsidRPr="00EF41CB">
              <w:rPr>
                <w:rFonts w:ascii="Times New Roman" w:hAnsi="Times New Roman" w:cs="Times New Roman"/>
                <w:lang/>
              </w:rPr>
              <w:t>To p</w:t>
            </w:r>
            <w:r w:rsidR="00D245C9" w:rsidRPr="00EF41CB">
              <w:rPr>
                <w:rFonts w:ascii="Times New Roman" w:hAnsi="Times New Roman" w:cs="Times New Roman"/>
                <w:lang/>
              </w:rPr>
              <w:t>articipate in group activities and simulations during training</w:t>
            </w:r>
          </w:p>
        </w:tc>
        <w:tc>
          <w:tcPr>
            <w:tcW w:w="0" w:type="auto"/>
            <w:hideMark/>
          </w:tcPr>
          <w:p w14:paraId="7D9B5DBF"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Access to team-building sessions or activities</w:t>
            </w:r>
          </w:p>
        </w:tc>
        <w:tc>
          <w:tcPr>
            <w:tcW w:w="0" w:type="auto"/>
            <w:hideMark/>
          </w:tcPr>
          <w:p w14:paraId="4C685E06"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Ongoing during placement</w:t>
            </w:r>
          </w:p>
        </w:tc>
        <w:tc>
          <w:tcPr>
            <w:tcW w:w="0" w:type="auto"/>
            <w:hideMark/>
          </w:tcPr>
          <w:p w14:paraId="5AEBECE9" w14:textId="3824EB13" w:rsidR="00D245C9" w:rsidRPr="00EF41CB" w:rsidRDefault="003D6D9D" w:rsidP="00D245C9">
            <w:pPr>
              <w:spacing w:after="160" w:line="360" w:lineRule="auto"/>
              <w:jc w:val="both"/>
              <w:rPr>
                <w:rFonts w:ascii="Times New Roman" w:hAnsi="Times New Roman" w:cs="Times New Roman"/>
                <w:lang/>
              </w:rPr>
            </w:pPr>
            <w:r w:rsidRPr="00EF41CB">
              <w:rPr>
                <w:rFonts w:ascii="Times New Roman" w:hAnsi="Times New Roman" w:cs="Times New Roman"/>
                <w:lang/>
              </w:rPr>
              <w:t>The b</w:t>
            </w:r>
            <w:r w:rsidR="00D245C9" w:rsidRPr="00EF41CB">
              <w:rPr>
                <w:rFonts w:ascii="Times New Roman" w:hAnsi="Times New Roman" w:cs="Times New Roman"/>
                <w:lang/>
              </w:rPr>
              <w:t>etter coordination and understanding of team roles</w:t>
            </w:r>
          </w:p>
        </w:tc>
      </w:tr>
      <w:tr w:rsidR="003D6D9D" w:rsidRPr="00EF41CB" w14:paraId="6467BBBD" w14:textId="77777777" w:rsidTr="00D245C9">
        <w:tc>
          <w:tcPr>
            <w:tcW w:w="0" w:type="auto"/>
            <w:hideMark/>
          </w:tcPr>
          <w:p w14:paraId="39E6E5BE"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Task Confidence &amp; Initiative</w:t>
            </w:r>
          </w:p>
        </w:tc>
        <w:tc>
          <w:tcPr>
            <w:tcW w:w="0" w:type="auto"/>
            <w:hideMark/>
          </w:tcPr>
          <w:p w14:paraId="6A08745A" w14:textId="31EB4B58" w:rsidR="00D245C9" w:rsidRPr="00EF41CB" w:rsidRDefault="003D6D9D" w:rsidP="00D245C9">
            <w:pPr>
              <w:spacing w:after="160" w:line="360" w:lineRule="auto"/>
              <w:jc w:val="both"/>
              <w:rPr>
                <w:rFonts w:ascii="Times New Roman" w:hAnsi="Times New Roman" w:cs="Times New Roman"/>
                <w:lang/>
              </w:rPr>
            </w:pPr>
            <w:r w:rsidRPr="00EF41CB">
              <w:rPr>
                <w:rFonts w:ascii="Times New Roman" w:hAnsi="Times New Roman" w:cs="Times New Roman"/>
                <w:lang/>
              </w:rPr>
              <w:t>To p</w:t>
            </w:r>
            <w:r w:rsidR="00D245C9" w:rsidRPr="00EF41CB">
              <w:rPr>
                <w:rFonts w:ascii="Times New Roman" w:hAnsi="Times New Roman" w:cs="Times New Roman"/>
                <w:lang/>
              </w:rPr>
              <w:t>ractice asking questions when unsure and take proactive steps during tasks</w:t>
            </w:r>
          </w:p>
        </w:tc>
        <w:tc>
          <w:tcPr>
            <w:tcW w:w="0" w:type="auto"/>
            <w:hideMark/>
          </w:tcPr>
          <w:p w14:paraId="616481BA"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Supportive work environment, encouragement from peers</w:t>
            </w:r>
          </w:p>
        </w:tc>
        <w:tc>
          <w:tcPr>
            <w:tcW w:w="0" w:type="auto"/>
            <w:hideMark/>
          </w:tcPr>
          <w:p w14:paraId="67D19F06"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Immediately</w:t>
            </w:r>
          </w:p>
        </w:tc>
        <w:tc>
          <w:tcPr>
            <w:tcW w:w="0" w:type="auto"/>
            <w:hideMark/>
          </w:tcPr>
          <w:p w14:paraId="6FCE9CF1" w14:textId="5CF9329E" w:rsidR="00D245C9" w:rsidRPr="00EF41CB" w:rsidRDefault="003D6D9D" w:rsidP="00D245C9">
            <w:pPr>
              <w:spacing w:after="160" w:line="360" w:lineRule="auto"/>
              <w:jc w:val="both"/>
              <w:rPr>
                <w:rFonts w:ascii="Times New Roman" w:hAnsi="Times New Roman" w:cs="Times New Roman"/>
                <w:lang/>
              </w:rPr>
            </w:pPr>
            <w:r w:rsidRPr="00EF41CB">
              <w:rPr>
                <w:rFonts w:ascii="Times New Roman" w:hAnsi="Times New Roman" w:cs="Times New Roman"/>
                <w:lang/>
              </w:rPr>
              <w:t>The g</w:t>
            </w:r>
            <w:r w:rsidR="00D245C9" w:rsidRPr="00EF41CB">
              <w:rPr>
                <w:rFonts w:ascii="Times New Roman" w:hAnsi="Times New Roman" w:cs="Times New Roman"/>
                <w:lang/>
              </w:rPr>
              <w:t>reater independence and self-assurance while completing housekeeping duties</w:t>
            </w:r>
          </w:p>
        </w:tc>
      </w:tr>
      <w:tr w:rsidR="003D6D9D" w:rsidRPr="00EF41CB" w14:paraId="0997CF9E" w14:textId="77777777" w:rsidTr="00D245C9">
        <w:tc>
          <w:tcPr>
            <w:tcW w:w="0" w:type="auto"/>
            <w:hideMark/>
          </w:tcPr>
          <w:p w14:paraId="7A9A3AF7"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Continuous Learning</w:t>
            </w:r>
          </w:p>
        </w:tc>
        <w:tc>
          <w:tcPr>
            <w:tcW w:w="0" w:type="auto"/>
            <w:hideMark/>
          </w:tcPr>
          <w:p w14:paraId="09D518DC" w14:textId="03EF8FCB" w:rsidR="00D245C9" w:rsidRPr="00EF41CB" w:rsidRDefault="003D6D9D" w:rsidP="00D245C9">
            <w:pPr>
              <w:spacing w:after="160" w:line="360" w:lineRule="auto"/>
              <w:jc w:val="both"/>
              <w:rPr>
                <w:rFonts w:ascii="Times New Roman" w:hAnsi="Times New Roman" w:cs="Times New Roman"/>
                <w:lang/>
              </w:rPr>
            </w:pPr>
            <w:r w:rsidRPr="00EF41CB">
              <w:rPr>
                <w:rFonts w:ascii="Times New Roman" w:hAnsi="Times New Roman" w:cs="Times New Roman"/>
                <w:lang/>
              </w:rPr>
              <w:t xml:space="preserve">The </w:t>
            </w:r>
            <w:r w:rsidR="00D245C9" w:rsidRPr="00EF41CB">
              <w:rPr>
                <w:rFonts w:ascii="Times New Roman" w:hAnsi="Times New Roman" w:cs="Times New Roman"/>
                <w:lang/>
              </w:rPr>
              <w:t>Reflect weekly on experiences and note key lessons</w:t>
            </w:r>
          </w:p>
        </w:tc>
        <w:tc>
          <w:tcPr>
            <w:tcW w:w="0" w:type="auto"/>
            <w:hideMark/>
          </w:tcPr>
          <w:p w14:paraId="4F275E9A"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Reflection journal or logbook</w:t>
            </w:r>
          </w:p>
        </w:tc>
        <w:tc>
          <w:tcPr>
            <w:tcW w:w="0" w:type="auto"/>
            <w:hideMark/>
          </w:tcPr>
          <w:p w14:paraId="34651A01" w14:textId="77777777" w:rsidR="00D245C9" w:rsidRPr="00EF41CB" w:rsidRDefault="00D245C9" w:rsidP="00D245C9">
            <w:pPr>
              <w:spacing w:after="160" w:line="360" w:lineRule="auto"/>
              <w:jc w:val="both"/>
              <w:rPr>
                <w:rFonts w:ascii="Times New Roman" w:hAnsi="Times New Roman" w:cs="Times New Roman"/>
                <w:lang/>
              </w:rPr>
            </w:pPr>
            <w:r w:rsidRPr="00EF41CB">
              <w:rPr>
                <w:rFonts w:ascii="Times New Roman" w:hAnsi="Times New Roman" w:cs="Times New Roman"/>
                <w:lang/>
              </w:rPr>
              <w:t>Weekly during placement</w:t>
            </w:r>
          </w:p>
        </w:tc>
        <w:tc>
          <w:tcPr>
            <w:tcW w:w="0" w:type="auto"/>
            <w:hideMark/>
          </w:tcPr>
          <w:p w14:paraId="25A36CF6" w14:textId="60CA8962" w:rsidR="00D245C9" w:rsidRPr="00EF41CB" w:rsidRDefault="003D6D9D" w:rsidP="00D245C9">
            <w:pPr>
              <w:spacing w:after="160" w:line="360" w:lineRule="auto"/>
              <w:jc w:val="both"/>
              <w:rPr>
                <w:rFonts w:ascii="Times New Roman" w:hAnsi="Times New Roman" w:cs="Times New Roman"/>
                <w:lang/>
              </w:rPr>
            </w:pPr>
            <w:r w:rsidRPr="00EF41CB">
              <w:rPr>
                <w:rFonts w:ascii="Times New Roman" w:hAnsi="Times New Roman" w:cs="Times New Roman"/>
                <w:lang/>
              </w:rPr>
              <w:t>The c</w:t>
            </w:r>
            <w:r w:rsidR="00D245C9" w:rsidRPr="00EF41CB">
              <w:rPr>
                <w:rFonts w:ascii="Times New Roman" w:hAnsi="Times New Roman" w:cs="Times New Roman"/>
                <w:lang/>
              </w:rPr>
              <w:t>onsistent learning, better self-awareness, and long-term growth in housekeeping role</w:t>
            </w:r>
          </w:p>
        </w:tc>
      </w:tr>
    </w:tbl>
    <w:p w14:paraId="291999FC" w14:textId="77777777" w:rsidR="00D245C9" w:rsidRPr="00EF41CB" w:rsidRDefault="00D245C9" w:rsidP="002148F4">
      <w:pPr>
        <w:spacing w:line="360" w:lineRule="auto"/>
        <w:jc w:val="both"/>
        <w:rPr>
          <w:rFonts w:ascii="Times New Roman" w:hAnsi="Times New Roman" w:cs="Times New Roman"/>
        </w:rPr>
      </w:pPr>
    </w:p>
    <w:p w14:paraId="37D1DF31" w14:textId="77777777" w:rsidR="002148F4" w:rsidRPr="00EF41CB" w:rsidRDefault="002148F4" w:rsidP="00D216C6">
      <w:pPr>
        <w:spacing w:line="360" w:lineRule="auto"/>
        <w:jc w:val="both"/>
        <w:rPr>
          <w:rFonts w:ascii="Times New Roman" w:hAnsi="Times New Roman" w:cs="Times New Roman"/>
        </w:rPr>
      </w:pPr>
    </w:p>
    <w:p w14:paraId="57A23D03" w14:textId="77777777" w:rsidR="00A7120B" w:rsidRPr="00EF41CB" w:rsidRDefault="00B342AC" w:rsidP="00A7120B">
      <w:pPr>
        <w:keepNext/>
        <w:spacing w:line="360" w:lineRule="auto"/>
        <w:jc w:val="center"/>
      </w:pPr>
      <w:r w:rsidRPr="00EF41CB">
        <w:rPr>
          <w:rFonts w:ascii="Times New Roman" w:hAnsi="Times New Roman" w:cs="Times New Roman"/>
          <w:noProof/>
          <w:lang w:val="en-US"/>
        </w:rPr>
        <w:lastRenderedPageBreak/>
        <w:drawing>
          <wp:inline distT="0" distB="0" distL="0" distR="0" wp14:anchorId="0498B869" wp14:editId="5D6F148E">
            <wp:extent cx="2375022" cy="2616334"/>
            <wp:effectExtent l="0" t="0" r="6350" b="0"/>
            <wp:docPr id="654137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37527" name="Picture 654137527"/>
                    <pic:cNvPicPr/>
                  </pic:nvPicPr>
                  <pic:blipFill>
                    <a:blip r:embed="rId8">
                      <a:extLst>
                        <a:ext uri="{28A0092B-C50C-407E-A947-70E740481C1C}">
                          <a14:useLocalDpi xmlns:a14="http://schemas.microsoft.com/office/drawing/2010/main" val="0"/>
                        </a:ext>
                      </a:extLst>
                    </a:blip>
                    <a:stretch>
                      <a:fillRect/>
                    </a:stretch>
                  </pic:blipFill>
                  <pic:spPr>
                    <a:xfrm>
                      <a:off x="0" y="0"/>
                      <a:ext cx="2375022" cy="2616334"/>
                    </a:xfrm>
                    <a:prstGeom prst="rect">
                      <a:avLst/>
                    </a:prstGeom>
                  </pic:spPr>
                </pic:pic>
              </a:graphicData>
            </a:graphic>
          </wp:inline>
        </w:drawing>
      </w:r>
    </w:p>
    <w:p w14:paraId="5A0DC696" w14:textId="305CC195" w:rsidR="00A7120B" w:rsidRPr="00EF41CB" w:rsidRDefault="00A7120B" w:rsidP="00A7120B">
      <w:pPr>
        <w:pStyle w:val="Caption"/>
        <w:jc w:val="center"/>
        <w:rPr>
          <w:rFonts w:ascii="Times New Roman" w:hAnsi="Times New Roman" w:cs="Times New Roman"/>
          <w:b/>
          <w:bCs/>
          <w:color w:val="auto"/>
        </w:rPr>
      </w:pPr>
      <w:r w:rsidRPr="00EF41CB">
        <w:rPr>
          <w:rFonts w:ascii="Times New Roman" w:hAnsi="Times New Roman" w:cs="Times New Roman"/>
          <w:b/>
          <w:bCs/>
          <w:color w:val="auto"/>
        </w:rPr>
        <w:t xml:space="preserve">Figure </w:t>
      </w:r>
      <w:r w:rsidRPr="00EF41CB">
        <w:rPr>
          <w:rFonts w:ascii="Times New Roman" w:hAnsi="Times New Roman" w:cs="Times New Roman"/>
          <w:b/>
          <w:bCs/>
          <w:color w:val="auto"/>
        </w:rPr>
        <w:fldChar w:fldCharType="begin"/>
      </w:r>
      <w:r w:rsidRPr="00EF41CB">
        <w:rPr>
          <w:rFonts w:ascii="Times New Roman" w:hAnsi="Times New Roman" w:cs="Times New Roman"/>
          <w:b/>
          <w:bCs/>
          <w:color w:val="auto"/>
        </w:rPr>
        <w:instrText xml:space="preserve"> SEQ Figure \* ARABIC </w:instrText>
      </w:r>
      <w:r w:rsidRPr="00EF41CB">
        <w:rPr>
          <w:rFonts w:ascii="Times New Roman" w:hAnsi="Times New Roman" w:cs="Times New Roman"/>
          <w:b/>
          <w:bCs/>
          <w:color w:val="auto"/>
        </w:rPr>
        <w:fldChar w:fldCharType="separate"/>
      </w:r>
      <w:r w:rsidRPr="00EF41CB">
        <w:rPr>
          <w:rFonts w:ascii="Times New Roman" w:hAnsi="Times New Roman" w:cs="Times New Roman"/>
          <w:b/>
          <w:bCs/>
          <w:noProof/>
          <w:color w:val="auto"/>
        </w:rPr>
        <w:t>1</w:t>
      </w:r>
      <w:r w:rsidRPr="00EF41CB">
        <w:rPr>
          <w:rFonts w:ascii="Times New Roman" w:hAnsi="Times New Roman" w:cs="Times New Roman"/>
          <w:b/>
          <w:bCs/>
          <w:color w:val="auto"/>
        </w:rPr>
        <w:fldChar w:fldCharType="end"/>
      </w:r>
      <w:r w:rsidRPr="00EF41CB">
        <w:rPr>
          <w:rFonts w:ascii="Times New Roman" w:hAnsi="Times New Roman" w:cs="Times New Roman"/>
          <w:b/>
          <w:bCs/>
          <w:color w:val="auto"/>
        </w:rPr>
        <w:t xml:space="preserve"> Gibbs' Reflective model </w:t>
      </w:r>
    </w:p>
    <w:p w14:paraId="0B1AAA28" w14:textId="77A54556" w:rsidR="00B342AC" w:rsidRPr="00EF41CB" w:rsidRDefault="00A7120B" w:rsidP="00EB01D9">
      <w:pPr>
        <w:pStyle w:val="Caption"/>
        <w:jc w:val="center"/>
        <w:rPr>
          <w:rFonts w:ascii="Times New Roman" w:hAnsi="Times New Roman" w:cs="Times New Roman"/>
          <w:b/>
          <w:bCs/>
          <w:color w:val="auto"/>
        </w:rPr>
      </w:pPr>
      <w:r w:rsidRPr="00EF41CB">
        <w:rPr>
          <w:rFonts w:ascii="Times New Roman" w:hAnsi="Times New Roman" w:cs="Times New Roman"/>
          <w:b/>
          <w:bCs/>
          <w:color w:val="auto"/>
        </w:rPr>
        <w:t xml:space="preserve">Source: </w:t>
      </w:r>
      <w:r w:rsidR="00EB01D9" w:rsidRPr="00EF41CB">
        <w:rPr>
          <w:rFonts w:ascii="Times New Roman" w:hAnsi="Times New Roman" w:cs="Times New Roman"/>
          <w:b/>
          <w:bCs/>
          <w:color w:val="auto"/>
        </w:rPr>
        <w:t>(</w:t>
      </w:r>
      <w:proofErr w:type="spellStart"/>
      <w:r w:rsidR="00EB01D9" w:rsidRPr="00EF41CB">
        <w:rPr>
          <w:rFonts w:ascii="Times New Roman" w:hAnsi="Times New Roman" w:cs="Times New Roman"/>
          <w:b/>
          <w:bCs/>
          <w:color w:val="auto"/>
        </w:rPr>
        <w:t>Praveena</w:t>
      </w:r>
      <w:proofErr w:type="spellEnd"/>
      <w:r w:rsidR="00EB01D9" w:rsidRPr="00EF41CB">
        <w:rPr>
          <w:rFonts w:ascii="Times New Roman" w:hAnsi="Times New Roman" w:cs="Times New Roman"/>
          <w:b/>
          <w:bCs/>
          <w:color w:val="auto"/>
        </w:rPr>
        <w:t xml:space="preserve"> et al., 2025)</w:t>
      </w:r>
    </w:p>
    <w:p w14:paraId="2A0208B6" w14:textId="1136D0EB" w:rsidR="006E4113" w:rsidRPr="00EF41CB" w:rsidRDefault="006E4113" w:rsidP="00D820D7">
      <w:pPr>
        <w:pStyle w:val="Heading1"/>
      </w:pPr>
      <w:r w:rsidRPr="00EF41CB">
        <w:t xml:space="preserve"> </w:t>
      </w:r>
      <w:bookmarkStart w:id="3" w:name="_Toc200812247"/>
      <w:r w:rsidRPr="00EF41CB">
        <w:t>Section 2: Management Performance &amp; Guest Service Analysis</w:t>
      </w:r>
      <w:bookmarkEnd w:id="3"/>
      <w:r w:rsidRPr="00EF41CB">
        <w:t xml:space="preserve"> </w:t>
      </w:r>
    </w:p>
    <w:p w14:paraId="2B14F394" w14:textId="1AF27B77" w:rsidR="006E4113" w:rsidRPr="00EF41CB" w:rsidRDefault="006E4113" w:rsidP="00D820D7">
      <w:pPr>
        <w:pStyle w:val="Heading2"/>
      </w:pPr>
      <w:bookmarkStart w:id="4" w:name="_Toc200812248"/>
      <w:r w:rsidRPr="00EF41CB">
        <w:t>Management Styles and Impact</w:t>
      </w:r>
      <w:bookmarkEnd w:id="4"/>
      <w:r w:rsidRPr="00EF41CB">
        <w:t xml:space="preserve"> </w:t>
      </w:r>
    </w:p>
    <w:p w14:paraId="70C8FF1A" w14:textId="0FB0F3C7" w:rsidR="00642695" w:rsidRPr="00EF41CB" w:rsidRDefault="00642695" w:rsidP="008A79DF">
      <w:pPr>
        <w:spacing w:line="360" w:lineRule="auto"/>
        <w:jc w:val="both"/>
        <w:rPr>
          <w:rFonts w:ascii="Times New Roman" w:hAnsi="Times New Roman" w:cs="Times New Roman"/>
        </w:rPr>
      </w:pPr>
      <w:r w:rsidRPr="00EF41CB">
        <w:rPr>
          <w:rFonts w:ascii="Times New Roman" w:hAnsi="Times New Roman" w:cs="Times New Roman"/>
        </w:rPr>
        <w:t xml:space="preserve">The Executive Housekeeper employed a transformational style of leadership where she motivated through </w:t>
      </w:r>
      <w:r w:rsidR="00F8035A" w:rsidRPr="00EF41CB">
        <w:rPr>
          <w:rFonts w:ascii="Times New Roman" w:hAnsi="Times New Roman" w:cs="Times New Roman"/>
        </w:rPr>
        <w:t>acknowledgement</w:t>
      </w:r>
      <w:r w:rsidRPr="00EF41CB">
        <w:rPr>
          <w:rFonts w:ascii="Times New Roman" w:hAnsi="Times New Roman" w:cs="Times New Roman"/>
        </w:rPr>
        <w:t xml:space="preserve"> of a job well done and taking initiative. This fantasy enhanced the involvement and performance of the staff, which is consistent with the theories of Management and Organisational Behaviour (</w:t>
      </w:r>
      <w:r w:rsidR="008A79DF" w:rsidRPr="00EF41CB">
        <w:t xml:space="preserve">Hossain </w:t>
      </w:r>
      <w:r w:rsidR="00FD3E4C" w:rsidRPr="00EF41CB">
        <w:t>et al.</w:t>
      </w:r>
      <w:r w:rsidRPr="00EF41CB">
        <w:rPr>
          <w:rFonts w:ascii="Times New Roman" w:hAnsi="Times New Roman" w:cs="Times New Roman"/>
        </w:rPr>
        <w:t>, 202</w:t>
      </w:r>
      <w:r w:rsidR="008A79DF" w:rsidRPr="00EF41CB">
        <w:rPr>
          <w:rFonts w:ascii="Times New Roman" w:hAnsi="Times New Roman" w:cs="Times New Roman"/>
        </w:rPr>
        <w:t>0</w:t>
      </w:r>
      <w:r w:rsidRPr="00EF41CB">
        <w:rPr>
          <w:rFonts w:ascii="Times New Roman" w:hAnsi="Times New Roman" w:cs="Times New Roman"/>
        </w:rPr>
        <w:t>). It helped to maintain the morale of the staff and alleviated absenteeism, which is also consistent that positive leadership promotes service quality and teamwork in hotels.</w:t>
      </w:r>
      <w:r w:rsidR="001F6677" w:rsidRPr="00EF41CB">
        <w:rPr>
          <w:rFonts w:ascii="Times New Roman" w:hAnsi="Times New Roman" w:cs="Times New Roman"/>
        </w:rPr>
        <w:t xml:space="preserve"> According to Fallon and Rutherford (2010), these types of motivational leadership result in improved performance in the working units such as housekeeping.</w:t>
      </w:r>
    </w:p>
    <w:p w14:paraId="5DD136DA" w14:textId="51664BAE" w:rsidR="006E4113" w:rsidRPr="00EF41CB" w:rsidRDefault="006E4113" w:rsidP="00D820D7">
      <w:pPr>
        <w:pStyle w:val="Heading2"/>
      </w:pPr>
      <w:bookmarkStart w:id="5" w:name="_Toc200812249"/>
      <w:r w:rsidRPr="00EF41CB">
        <w:t>Health &amp; Safety Compliance</w:t>
      </w:r>
      <w:bookmarkEnd w:id="5"/>
      <w:r w:rsidRPr="00EF41CB">
        <w:t xml:space="preserve"> </w:t>
      </w:r>
    </w:p>
    <w:p w14:paraId="3C605C9E" w14:textId="70FC5642" w:rsidR="00BE729E" w:rsidRPr="00EF41CB" w:rsidRDefault="00BE729E" w:rsidP="008737F4">
      <w:pPr>
        <w:spacing w:line="360" w:lineRule="auto"/>
        <w:jc w:val="both"/>
        <w:rPr>
          <w:rFonts w:ascii="Times New Roman" w:hAnsi="Times New Roman" w:cs="Times New Roman"/>
        </w:rPr>
      </w:pPr>
      <w:r w:rsidRPr="00EF41CB">
        <w:rPr>
          <w:rFonts w:ascii="Times New Roman" w:hAnsi="Times New Roman" w:cs="Times New Roman"/>
        </w:rPr>
        <w:t xml:space="preserve">I received training on how to use chemicals safely, fire exits and lifting techniques. The hotel also complied with COSHH and manual handling regulations </w:t>
      </w:r>
      <w:proofErr w:type="gramStart"/>
      <w:r w:rsidRPr="00EF41CB">
        <w:rPr>
          <w:rFonts w:ascii="Times New Roman" w:hAnsi="Times New Roman" w:cs="Times New Roman"/>
        </w:rPr>
        <w:t>in order to</w:t>
      </w:r>
      <w:proofErr w:type="gramEnd"/>
      <w:r w:rsidRPr="00EF41CB">
        <w:rPr>
          <w:rFonts w:ascii="Times New Roman" w:hAnsi="Times New Roman" w:cs="Times New Roman"/>
        </w:rPr>
        <w:t xml:space="preserve"> avoid injuries. There were warning signs that were put up during cleaning, and we were given protective equipment such as gloves. </w:t>
      </w:r>
      <w:r w:rsidR="008737F4" w:rsidRPr="00EF41CB">
        <w:rPr>
          <w:rFonts w:ascii="Times New Roman" w:hAnsi="Times New Roman" w:cs="Times New Roman"/>
        </w:rPr>
        <w:t>(</w:t>
      </w:r>
      <w:proofErr w:type="spellStart"/>
      <w:r w:rsidR="008737F4" w:rsidRPr="00EF41CB">
        <w:rPr>
          <w:rFonts w:ascii="Times New Roman" w:hAnsi="Times New Roman" w:cs="Times New Roman"/>
        </w:rPr>
        <w:t>Ciarlante</w:t>
      </w:r>
      <w:proofErr w:type="spellEnd"/>
      <w:r w:rsidR="008737F4" w:rsidRPr="00EF41CB">
        <w:rPr>
          <w:rFonts w:ascii="Times New Roman" w:hAnsi="Times New Roman" w:cs="Times New Roman"/>
        </w:rPr>
        <w:t xml:space="preserve"> et al., 2024) </w:t>
      </w:r>
      <w:r w:rsidRPr="00EF41CB">
        <w:rPr>
          <w:rFonts w:ascii="Times New Roman" w:hAnsi="Times New Roman" w:cs="Times New Roman"/>
        </w:rPr>
        <w:t xml:space="preserve">reveals that good safety practices enhance the well-being and productivity of the worker. </w:t>
      </w:r>
      <w:r w:rsidR="00156B54" w:rsidRPr="00EF41CB">
        <w:rPr>
          <w:rFonts w:ascii="Times New Roman" w:hAnsi="Times New Roman" w:cs="Times New Roman"/>
        </w:rPr>
        <w:t>It aligns with QAA (2018) instruction, which highlights the legal and ethical responsibility of organisations in confirming safety values in work-based knowledge.</w:t>
      </w:r>
    </w:p>
    <w:p w14:paraId="3E322AFA" w14:textId="29C90EC3" w:rsidR="006E4113" w:rsidRPr="00EF41CB" w:rsidRDefault="006E4113" w:rsidP="00D820D7">
      <w:pPr>
        <w:pStyle w:val="Heading2"/>
      </w:pPr>
      <w:bookmarkStart w:id="6" w:name="_Toc200812250"/>
      <w:r w:rsidRPr="00EF41CB">
        <w:lastRenderedPageBreak/>
        <w:t>Organisational Culture and Teamwork</w:t>
      </w:r>
      <w:bookmarkEnd w:id="6"/>
      <w:r w:rsidRPr="00EF41CB">
        <w:t xml:space="preserve"> </w:t>
      </w:r>
    </w:p>
    <w:p w14:paraId="0BB4736B" w14:textId="677A4A83" w:rsidR="00882C7B" w:rsidRPr="00EF41CB" w:rsidRDefault="00882C7B" w:rsidP="00F77CC8">
      <w:pPr>
        <w:spacing w:line="360" w:lineRule="auto"/>
        <w:jc w:val="both"/>
        <w:rPr>
          <w:rFonts w:ascii="Times New Roman" w:hAnsi="Times New Roman" w:cs="Times New Roman"/>
        </w:rPr>
      </w:pPr>
      <w:r w:rsidRPr="00EF41CB">
        <w:rPr>
          <w:rFonts w:ascii="Times New Roman" w:hAnsi="Times New Roman" w:cs="Times New Roman"/>
        </w:rPr>
        <w:t>Housekeeping had a nice culture and was inclusive. Junior staff were assisted by senior staff</w:t>
      </w:r>
      <w:r w:rsidR="00CA4B7F" w:rsidRPr="00EF41CB">
        <w:rPr>
          <w:rFonts w:ascii="Times New Roman" w:hAnsi="Times New Roman" w:cs="Times New Roman"/>
        </w:rPr>
        <w:t>,</w:t>
      </w:r>
      <w:r w:rsidRPr="00EF41CB">
        <w:rPr>
          <w:rFonts w:ascii="Times New Roman" w:hAnsi="Times New Roman" w:cs="Times New Roman"/>
        </w:rPr>
        <w:t xml:space="preserve"> and birthdays and achievements were </w:t>
      </w:r>
      <w:proofErr w:type="gramStart"/>
      <w:r w:rsidRPr="00EF41CB">
        <w:rPr>
          <w:rFonts w:ascii="Times New Roman" w:hAnsi="Times New Roman" w:cs="Times New Roman"/>
        </w:rPr>
        <w:t>celebrated</w:t>
      </w:r>
      <w:proofErr w:type="gramEnd"/>
      <w:r w:rsidRPr="00EF41CB">
        <w:rPr>
          <w:rFonts w:ascii="Times New Roman" w:hAnsi="Times New Roman" w:cs="Times New Roman"/>
        </w:rPr>
        <w:t xml:space="preserve"> and </w:t>
      </w:r>
      <w:r w:rsidR="00CA4B7F" w:rsidRPr="00EF41CB">
        <w:rPr>
          <w:rFonts w:ascii="Times New Roman" w:hAnsi="Times New Roman" w:cs="Times New Roman"/>
        </w:rPr>
        <w:t>which</w:t>
      </w:r>
      <w:r w:rsidRPr="00EF41CB">
        <w:rPr>
          <w:rFonts w:ascii="Times New Roman" w:hAnsi="Times New Roman" w:cs="Times New Roman"/>
        </w:rPr>
        <w:t xml:space="preserve"> created morale. This conforms to the insights of </w:t>
      </w:r>
      <w:r w:rsidR="00F77CC8" w:rsidRPr="00EF41CB">
        <w:rPr>
          <w:rFonts w:ascii="Times New Roman" w:hAnsi="Times New Roman" w:cs="Times New Roman"/>
        </w:rPr>
        <w:t>(</w:t>
      </w:r>
      <w:proofErr w:type="spellStart"/>
      <w:r w:rsidR="00F77CC8" w:rsidRPr="00EF41CB">
        <w:rPr>
          <w:rFonts w:ascii="Times New Roman" w:hAnsi="Times New Roman" w:cs="Times New Roman"/>
        </w:rPr>
        <w:t>Marília</w:t>
      </w:r>
      <w:proofErr w:type="spellEnd"/>
      <w:r w:rsidR="00F77CC8" w:rsidRPr="00EF41CB">
        <w:rPr>
          <w:rFonts w:ascii="Times New Roman" w:hAnsi="Times New Roman" w:cs="Times New Roman"/>
        </w:rPr>
        <w:t xml:space="preserve"> </w:t>
      </w:r>
      <w:proofErr w:type="spellStart"/>
      <w:r w:rsidR="00F77CC8" w:rsidRPr="00EF41CB">
        <w:rPr>
          <w:rFonts w:ascii="Times New Roman" w:hAnsi="Times New Roman" w:cs="Times New Roman"/>
        </w:rPr>
        <w:t>Durão</w:t>
      </w:r>
      <w:proofErr w:type="spellEnd"/>
      <w:r w:rsidR="00F77CC8" w:rsidRPr="00EF41CB">
        <w:rPr>
          <w:rFonts w:ascii="Times New Roman" w:hAnsi="Times New Roman" w:cs="Times New Roman"/>
        </w:rPr>
        <w:t xml:space="preserve"> et al., 2024), </w:t>
      </w:r>
      <w:r w:rsidRPr="00EF41CB">
        <w:rPr>
          <w:rFonts w:ascii="Times New Roman" w:hAnsi="Times New Roman" w:cs="Times New Roman"/>
        </w:rPr>
        <w:t>who underscore the fact that positive culture within the hospitality industry promotes teamwork and satisfaction among the guests. The culture of our team corresponded with my knowledge in Personnel Resourcing and Development</w:t>
      </w:r>
      <w:r w:rsidR="00CA4B7F" w:rsidRPr="00EF41CB">
        <w:rPr>
          <w:rFonts w:ascii="Times New Roman" w:hAnsi="Times New Roman" w:cs="Times New Roman"/>
        </w:rPr>
        <w:t>,</w:t>
      </w:r>
      <w:r w:rsidRPr="00EF41CB">
        <w:rPr>
          <w:rFonts w:ascii="Times New Roman" w:hAnsi="Times New Roman" w:cs="Times New Roman"/>
        </w:rPr>
        <w:t xml:space="preserve"> where the engagement and well-being of the employees are key to performance.</w:t>
      </w:r>
    </w:p>
    <w:p w14:paraId="28EE8C5A" w14:textId="59B2DD9F" w:rsidR="006E4113" w:rsidRPr="00EF41CB" w:rsidRDefault="006E4113" w:rsidP="00D820D7">
      <w:pPr>
        <w:pStyle w:val="Heading2"/>
      </w:pPr>
      <w:bookmarkStart w:id="7" w:name="_Toc200812251"/>
      <w:r w:rsidRPr="00EF41CB">
        <w:t>Marketing and Guest Experience</w:t>
      </w:r>
      <w:bookmarkEnd w:id="7"/>
      <w:r w:rsidRPr="00EF41CB">
        <w:t xml:space="preserve"> </w:t>
      </w:r>
    </w:p>
    <w:p w14:paraId="1C226CD4" w14:textId="6C8172BD" w:rsidR="006475C2" w:rsidRPr="00EF41CB" w:rsidRDefault="006475C2" w:rsidP="00745EA5">
      <w:pPr>
        <w:spacing w:line="360" w:lineRule="auto"/>
        <w:jc w:val="both"/>
        <w:rPr>
          <w:rFonts w:ascii="Times New Roman" w:hAnsi="Times New Roman" w:cs="Times New Roman"/>
        </w:rPr>
      </w:pPr>
      <w:r w:rsidRPr="00EF41CB">
        <w:rPr>
          <w:rFonts w:ascii="Times New Roman" w:hAnsi="Times New Roman" w:cs="Times New Roman"/>
        </w:rPr>
        <w:t xml:space="preserve">Housekeeping is not a direct component of marketing, but it still indirectly influences the reviews and ratings of the guests. A huge constituent of customer satisfaction is cleanliness. In my placement, clean rooms would frequently result in good TripAdvisor reviews, which enhanced the online image of the hotel. Customer loyalty, as taught in Marketing Essentials, highly depends on the quality of services </w:t>
      </w:r>
      <w:r w:rsidR="00371C82" w:rsidRPr="00EF41CB">
        <w:rPr>
          <w:rFonts w:ascii="Times New Roman" w:hAnsi="Times New Roman" w:cs="Times New Roman"/>
        </w:rPr>
        <w:t xml:space="preserve">(Anderson, 2025). </w:t>
      </w:r>
      <w:proofErr w:type="spellStart"/>
      <w:r w:rsidR="003B3A26" w:rsidRPr="00EF41CB">
        <w:rPr>
          <w:rFonts w:ascii="Times New Roman" w:hAnsi="Times New Roman" w:cs="Times New Roman"/>
        </w:rPr>
        <w:t>Rughubalan</w:t>
      </w:r>
      <w:proofErr w:type="spellEnd"/>
      <w:r w:rsidR="003B3A26" w:rsidRPr="00EF41CB">
        <w:rPr>
          <w:rFonts w:ascii="Times New Roman" w:hAnsi="Times New Roman" w:cs="Times New Roman"/>
        </w:rPr>
        <w:t xml:space="preserve"> (2009) also cites housekeeping as one of the areas that determine repeat business and good guest reviews based on standards of cleanliness and presentation.</w:t>
      </w:r>
    </w:p>
    <w:p w14:paraId="628B2844" w14:textId="1BF25A5C" w:rsidR="006E4113" w:rsidRPr="00EF41CB" w:rsidRDefault="006E4113" w:rsidP="00D820D7">
      <w:pPr>
        <w:pStyle w:val="Heading1"/>
      </w:pPr>
      <w:bookmarkStart w:id="8" w:name="_Toc200812252"/>
      <w:r w:rsidRPr="00EF41CB">
        <w:t>Section 3: Guest Service Improvement Plan</w:t>
      </w:r>
      <w:bookmarkEnd w:id="8"/>
      <w:r w:rsidRPr="00EF41CB">
        <w:t xml:space="preserve"> </w:t>
      </w:r>
    </w:p>
    <w:p w14:paraId="0F94B52A" w14:textId="77777777" w:rsidR="006E4113" w:rsidRPr="00EF41CB" w:rsidRDefault="006E4113" w:rsidP="00D820D7">
      <w:pPr>
        <w:pStyle w:val="Heading2"/>
      </w:pPr>
      <w:bookmarkStart w:id="9" w:name="_Toc200812253"/>
      <w:r w:rsidRPr="00EF41CB">
        <w:t>Identification of a Key Guest Service Issue</w:t>
      </w:r>
      <w:bookmarkEnd w:id="9"/>
    </w:p>
    <w:p w14:paraId="1575A121" w14:textId="36F2ABB8" w:rsidR="00745EA5" w:rsidRPr="00EF41CB" w:rsidRDefault="00745EA5" w:rsidP="0001500C">
      <w:pPr>
        <w:spacing w:line="360" w:lineRule="auto"/>
        <w:jc w:val="both"/>
        <w:rPr>
          <w:rFonts w:ascii="Times New Roman" w:hAnsi="Times New Roman" w:cs="Times New Roman"/>
        </w:rPr>
      </w:pPr>
      <w:r w:rsidRPr="00EF41CB">
        <w:rPr>
          <w:rFonts w:ascii="Times New Roman" w:hAnsi="Times New Roman" w:cs="Times New Roman"/>
        </w:rPr>
        <w:t xml:space="preserve">When I was on placement at the White Hart Hotel </w:t>
      </w:r>
      <w:r w:rsidR="0001500C" w:rsidRPr="00EF41CB">
        <w:rPr>
          <w:rFonts w:ascii="Times New Roman" w:hAnsi="Times New Roman" w:cs="Times New Roman"/>
        </w:rPr>
        <w:t xml:space="preserve">in </w:t>
      </w:r>
      <w:r w:rsidRPr="00EF41CB">
        <w:rPr>
          <w:rFonts w:ascii="Times New Roman" w:hAnsi="Times New Roman" w:cs="Times New Roman"/>
        </w:rPr>
        <w:t xml:space="preserve">Boston, I noticed that there was a repeated problem of the delay in the preparation of rooms, particularly at the busiest check-in time. The rooms did not get cleaned and checked usually by the regular 2 PM check-in time, resulting in frustration and complaints by the guests at the reception. </w:t>
      </w:r>
    </w:p>
    <w:p w14:paraId="56F6B46B" w14:textId="36848C57" w:rsidR="006E4113" w:rsidRPr="00EF41CB" w:rsidRDefault="006E4113" w:rsidP="00D820D7">
      <w:pPr>
        <w:pStyle w:val="Heading2"/>
      </w:pPr>
      <w:bookmarkStart w:id="10" w:name="_Toc200812254"/>
      <w:r w:rsidRPr="00EF41CB">
        <w:t>Significance of the Issue</w:t>
      </w:r>
      <w:bookmarkEnd w:id="10"/>
    </w:p>
    <w:p w14:paraId="5129A2FA" w14:textId="4029EE47" w:rsidR="00F5324B" w:rsidRPr="00EF41CB" w:rsidRDefault="00F5324B" w:rsidP="00F5324B">
      <w:pPr>
        <w:spacing w:line="360" w:lineRule="auto"/>
        <w:jc w:val="both"/>
        <w:rPr>
          <w:rFonts w:ascii="Times New Roman" w:hAnsi="Times New Roman" w:cs="Times New Roman"/>
        </w:rPr>
      </w:pPr>
      <w:r w:rsidRPr="00EF41CB">
        <w:rPr>
          <w:rFonts w:ascii="Times New Roman" w:hAnsi="Times New Roman" w:cs="Times New Roman"/>
        </w:rPr>
        <w:t xml:space="preserve">Room availability on time is the factor that leads to the satisfaction of the guest. According to research, expectation waiting time decreases the level of trust and shapes the overall experience in the mind of a guest </w:t>
      </w:r>
      <w:r w:rsidR="006B6229" w:rsidRPr="00EF41CB">
        <w:rPr>
          <w:rFonts w:ascii="Times New Roman" w:hAnsi="Times New Roman" w:cs="Times New Roman"/>
        </w:rPr>
        <w:t>(</w:t>
      </w:r>
      <w:proofErr w:type="spellStart"/>
      <w:r w:rsidR="006B6229" w:rsidRPr="00EF41CB">
        <w:rPr>
          <w:rFonts w:ascii="Times New Roman" w:hAnsi="Times New Roman" w:cs="Times New Roman"/>
        </w:rPr>
        <w:t>Gangwar</w:t>
      </w:r>
      <w:proofErr w:type="spellEnd"/>
      <w:r w:rsidR="006B6229" w:rsidRPr="00EF41CB">
        <w:rPr>
          <w:rFonts w:ascii="Times New Roman" w:hAnsi="Times New Roman" w:cs="Times New Roman"/>
        </w:rPr>
        <w:t xml:space="preserve"> and Reddy, 2023). </w:t>
      </w:r>
      <w:r w:rsidRPr="00EF41CB">
        <w:rPr>
          <w:rFonts w:ascii="Times New Roman" w:hAnsi="Times New Roman" w:cs="Times New Roman"/>
        </w:rPr>
        <w:t xml:space="preserve">Late check-ins should be considered as one of the minor operational failures that, in a competitive hospitality market, may lead to negative reviews, reduced customer loyalty, and subsequently, low occupancy rates </w:t>
      </w:r>
      <w:r w:rsidR="008B2ED7" w:rsidRPr="00EF41CB">
        <w:rPr>
          <w:rFonts w:ascii="Times New Roman" w:hAnsi="Times New Roman" w:cs="Times New Roman"/>
        </w:rPr>
        <w:t xml:space="preserve">(Shrestha, 2024). </w:t>
      </w:r>
      <w:r w:rsidRPr="00EF41CB">
        <w:rPr>
          <w:rFonts w:ascii="Times New Roman" w:hAnsi="Times New Roman" w:cs="Times New Roman"/>
        </w:rPr>
        <w:t>Thus, the problem directly affects the guest satisfaction and business metrics.</w:t>
      </w:r>
    </w:p>
    <w:p w14:paraId="5174547F" w14:textId="77777777" w:rsidR="006E4113" w:rsidRPr="00EF41CB" w:rsidRDefault="006E4113" w:rsidP="00D820D7">
      <w:pPr>
        <w:pStyle w:val="Heading2"/>
      </w:pPr>
      <w:bookmarkStart w:id="11" w:name="_Toc200812255"/>
      <w:r w:rsidRPr="00EF41CB">
        <w:lastRenderedPageBreak/>
        <w:t>Three-Step Operational Improvement Plan</w:t>
      </w:r>
      <w:bookmarkEnd w:id="11"/>
    </w:p>
    <w:p w14:paraId="6FFD7943" w14:textId="15F0C063" w:rsidR="00D216C6" w:rsidRPr="00EF41CB" w:rsidRDefault="00D216C6" w:rsidP="00D216C6">
      <w:pPr>
        <w:pStyle w:val="ListParagraph"/>
        <w:numPr>
          <w:ilvl w:val="0"/>
          <w:numId w:val="9"/>
        </w:numPr>
        <w:spacing w:line="360" w:lineRule="auto"/>
        <w:jc w:val="both"/>
        <w:rPr>
          <w:rFonts w:ascii="Times New Roman" w:hAnsi="Times New Roman" w:cs="Times New Roman"/>
        </w:rPr>
      </w:pPr>
      <w:r w:rsidRPr="00EF41CB">
        <w:rPr>
          <w:rFonts w:ascii="Times New Roman" w:hAnsi="Times New Roman" w:cs="Times New Roman"/>
        </w:rPr>
        <w:t>Name of Operational Change Proposed: Adopt a digital housekeeping status board to reflect real-time room progress. Both housekeeping and reception teams can use this system.</w:t>
      </w:r>
    </w:p>
    <w:p w14:paraId="6A21F786" w14:textId="6D63CE97" w:rsidR="00D216C6" w:rsidRPr="00EF41CB" w:rsidRDefault="00D216C6" w:rsidP="008A66E6">
      <w:pPr>
        <w:pStyle w:val="ListParagraph"/>
        <w:numPr>
          <w:ilvl w:val="0"/>
          <w:numId w:val="9"/>
        </w:numPr>
        <w:spacing w:line="360" w:lineRule="auto"/>
        <w:jc w:val="both"/>
        <w:rPr>
          <w:rFonts w:ascii="Times New Roman" w:hAnsi="Times New Roman" w:cs="Times New Roman"/>
        </w:rPr>
      </w:pPr>
      <w:r w:rsidRPr="00EF41CB">
        <w:rPr>
          <w:rFonts w:ascii="Times New Roman" w:hAnsi="Times New Roman" w:cs="Times New Roman"/>
        </w:rPr>
        <w:t xml:space="preserve">Industry Best Practice: Major hotels, such as Premier Inn and Marriott, have integrated mobile tracking systems, which enable them to update in real-time and enable interdepartmental task management </w:t>
      </w:r>
      <w:r w:rsidR="00BF5684" w:rsidRPr="00EF41CB">
        <w:rPr>
          <w:rFonts w:ascii="Times New Roman" w:hAnsi="Times New Roman" w:cs="Times New Roman"/>
        </w:rPr>
        <w:t>(Kumar, 2021).</w:t>
      </w:r>
      <w:r w:rsidR="008A66E6" w:rsidRPr="00EF41CB">
        <w:rPr>
          <w:rFonts w:ascii="Times New Roman" w:hAnsi="Times New Roman" w:cs="Times New Roman"/>
        </w:rPr>
        <w:t xml:space="preserve"> </w:t>
      </w:r>
      <w:proofErr w:type="spellStart"/>
      <w:r w:rsidR="008A66E6" w:rsidRPr="00EF41CB">
        <w:rPr>
          <w:rFonts w:ascii="Times New Roman" w:hAnsi="Times New Roman" w:cs="Times New Roman"/>
        </w:rPr>
        <w:t>Vallen</w:t>
      </w:r>
      <w:proofErr w:type="spellEnd"/>
      <w:r w:rsidR="008A66E6" w:rsidRPr="00EF41CB">
        <w:rPr>
          <w:rFonts w:ascii="Times New Roman" w:hAnsi="Times New Roman" w:cs="Times New Roman"/>
        </w:rPr>
        <w:t xml:space="preserve"> &amp; </w:t>
      </w:r>
      <w:proofErr w:type="spellStart"/>
      <w:r w:rsidR="008A66E6" w:rsidRPr="00EF41CB">
        <w:rPr>
          <w:rFonts w:ascii="Times New Roman" w:hAnsi="Times New Roman" w:cs="Times New Roman"/>
        </w:rPr>
        <w:t>Vallen</w:t>
      </w:r>
      <w:proofErr w:type="spellEnd"/>
      <w:r w:rsidR="008A66E6" w:rsidRPr="00EF41CB">
        <w:rPr>
          <w:rFonts w:ascii="Times New Roman" w:hAnsi="Times New Roman" w:cs="Times New Roman"/>
        </w:rPr>
        <w:t xml:space="preserve"> (2014) support this claiming that front and back of house communication in real-time increases operational efficiency.</w:t>
      </w:r>
    </w:p>
    <w:p w14:paraId="6E12EF0C" w14:textId="4C0E5736" w:rsidR="006E4113" w:rsidRPr="00EF41CB" w:rsidRDefault="00D216C6" w:rsidP="00D216C6">
      <w:pPr>
        <w:pStyle w:val="ListParagraph"/>
        <w:numPr>
          <w:ilvl w:val="0"/>
          <w:numId w:val="9"/>
        </w:numPr>
        <w:spacing w:line="360" w:lineRule="auto"/>
        <w:jc w:val="both"/>
        <w:rPr>
          <w:rFonts w:ascii="Times New Roman" w:hAnsi="Times New Roman" w:cs="Times New Roman"/>
        </w:rPr>
      </w:pPr>
      <w:r w:rsidRPr="00EF41CB">
        <w:rPr>
          <w:rFonts w:ascii="Times New Roman" w:hAnsi="Times New Roman" w:cs="Times New Roman"/>
        </w:rPr>
        <w:t>Anticipated Results: The proposed solution will help to minimise miscommunication, increase the room turnover rate, decrease the wait time of the guests to a considerable extent, and increase satisfaction and review scores.</w:t>
      </w:r>
    </w:p>
    <w:p w14:paraId="6769942C" w14:textId="2896C435" w:rsidR="006E4113" w:rsidRPr="00EF41CB" w:rsidRDefault="006E4113" w:rsidP="00D820D7">
      <w:pPr>
        <w:pStyle w:val="Heading1"/>
      </w:pPr>
      <w:bookmarkStart w:id="12" w:name="_Toc200812256"/>
      <w:r w:rsidRPr="00EF41CB">
        <w:t>Conclusion</w:t>
      </w:r>
      <w:bookmarkEnd w:id="12"/>
      <w:r w:rsidRPr="00EF41CB">
        <w:t xml:space="preserve"> </w:t>
      </w:r>
    </w:p>
    <w:p w14:paraId="1F729B57" w14:textId="64B8DD84" w:rsidR="0002480C" w:rsidRPr="00EF41CB" w:rsidRDefault="00CD712C" w:rsidP="00CD712C">
      <w:pPr>
        <w:spacing w:line="360" w:lineRule="auto"/>
        <w:jc w:val="both"/>
        <w:rPr>
          <w:rFonts w:ascii="Times New Roman" w:hAnsi="Times New Roman" w:cs="Times New Roman"/>
        </w:rPr>
      </w:pPr>
      <w:r w:rsidRPr="00EF41CB">
        <w:rPr>
          <w:rFonts w:ascii="Times New Roman" w:hAnsi="Times New Roman" w:cs="Times New Roman"/>
        </w:rPr>
        <w:t>The experience at the White Hart Hotel Boston gave me important knowledge of how housekeeping functions directly affect guest satisfaction (Anderson, 2025). Using the Gibbs model, I have been able to look back on the main skills and areas that I need to develop I additionally noticed the role of positive leadership and culture in facilitating performance and guest experience. Time management, communication, and Quality control were the learning objectives that I had previously set and managed to gain during my practical experience.</w:t>
      </w:r>
    </w:p>
    <w:p w14:paraId="4029DBC8" w14:textId="53FB3750" w:rsidR="00CD712C" w:rsidRPr="00EF41CB" w:rsidRDefault="0002480C" w:rsidP="0002480C">
      <w:pPr>
        <w:rPr>
          <w:rFonts w:ascii="Times New Roman" w:hAnsi="Times New Roman" w:cs="Times New Roman"/>
        </w:rPr>
      </w:pPr>
      <w:r w:rsidRPr="00EF41CB">
        <w:rPr>
          <w:rFonts w:ascii="Times New Roman" w:hAnsi="Times New Roman" w:cs="Times New Roman"/>
        </w:rPr>
        <w:br w:type="page"/>
      </w:r>
    </w:p>
    <w:p w14:paraId="36824D3D" w14:textId="3A08C1A5" w:rsidR="005B2077" w:rsidRPr="00EF41CB" w:rsidRDefault="00D820D7" w:rsidP="009A3387">
      <w:pPr>
        <w:pStyle w:val="Heading1"/>
      </w:pPr>
      <w:bookmarkStart w:id="13" w:name="_Toc200812257"/>
      <w:r w:rsidRPr="00EF41CB">
        <w:lastRenderedPageBreak/>
        <w:t>Reference</w:t>
      </w:r>
      <w:bookmarkEnd w:id="13"/>
    </w:p>
    <w:p w14:paraId="1A0F4A8F" w14:textId="77777777" w:rsidR="0005237A" w:rsidRPr="00EF41CB" w:rsidRDefault="0005237A" w:rsidP="0002480C">
      <w:pPr>
        <w:spacing w:line="360" w:lineRule="auto"/>
        <w:ind w:left="720" w:hanging="720"/>
        <w:jc w:val="both"/>
        <w:rPr>
          <w:rFonts w:ascii="Times New Roman" w:hAnsi="Times New Roman" w:cs="Times New Roman"/>
        </w:rPr>
      </w:pPr>
      <w:r w:rsidRPr="00EF41CB">
        <w:rPr>
          <w:rFonts w:ascii="Times New Roman" w:hAnsi="Times New Roman" w:cs="Times New Roman"/>
        </w:rPr>
        <w:t xml:space="preserve">‌Anderson, M. (2025). Understanding the Impact of Service Quality on Customer Loyalty in the Hospitality Industry. [online] </w:t>
      </w:r>
      <w:proofErr w:type="spellStart"/>
      <w:proofErr w:type="gramStart"/>
      <w:r w:rsidRPr="00EF41CB">
        <w:rPr>
          <w:rFonts w:ascii="Times New Roman" w:hAnsi="Times New Roman" w:cs="Times New Roman"/>
        </w:rPr>
        <w:t>doi:https</w:t>
      </w:r>
      <w:proofErr w:type="spellEnd"/>
      <w:r w:rsidRPr="00EF41CB">
        <w:rPr>
          <w:rFonts w:ascii="Times New Roman" w:hAnsi="Times New Roman" w:cs="Times New Roman"/>
        </w:rPr>
        <w:t>://doi.org/10.20944/preprints202501.0082.v1</w:t>
      </w:r>
      <w:proofErr w:type="gramEnd"/>
      <w:r w:rsidRPr="00EF41CB">
        <w:rPr>
          <w:rFonts w:ascii="Times New Roman" w:hAnsi="Times New Roman" w:cs="Times New Roman"/>
        </w:rPr>
        <w:t>.</w:t>
      </w:r>
    </w:p>
    <w:p w14:paraId="57AC122F" w14:textId="77777777" w:rsidR="0005237A" w:rsidRPr="00EF41CB" w:rsidRDefault="0005237A" w:rsidP="00A453C5">
      <w:pPr>
        <w:spacing w:line="360" w:lineRule="auto"/>
        <w:ind w:left="720" w:hanging="720"/>
        <w:jc w:val="both"/>
        <w:rPr>
          <w:rFonts w:ascii="Times New Roman" w:hAnsi="Times New Roman" w:cs="Times New Roman"/>
        </w:rPr>
      </w:pPr>
      <w:r w:rsidRPr="00EF41CB">
        <w:rPr>
          <w:rFonts w:ascii="Times New Roman" w:hAnsi="Times New Roman" w:cs="Times New Roman"/>
        </w:rPr>
        <w:t xml:space="preserve">Casado, M. (2012) </w:t>
      </w:r>
      <w:r w:rsidRPr="00EF41CB">
        <w:rPr>
          <w:rFonts w:ascii="Times New Roman" w:hAnsi="Times New Roman" w:cs="Times New Roman"/>
          <w:i/>
          <w:iCs/>
        </w:rPr>
        <w:t>Housekeeping Management</w:t>
      </w:r>
      <w:r w:rsidRPr="00EF41CB">
        <w:rPr>
          <w:rFonts w:ascii="Times New Roman" w:hAnsi="Times New Roman" w:cs="Times New Roman"/>
        </w:rPr>
        <w:t>.2nd Ed. London: Wiley.</w:t>
      </w:r>
    </w:p>
    <w:p w14:paraId="7F4284CA" w14:textId="77777777" w:rsidR="0005237A" w:rsidRPr="00EF41CB" w:rsidRDefault="0005237A" w:rsidP="007758CC">
      <w:pPr>
        <w:spacing w:line="360" w:lineRule="auto"/>
        <w:ind w:left="720" w:hanging="720"/>
        <w:jc w:val="both"/>
        <w:rPr>
          <w:rFonts w:ascii="Times New Roman" w:hAnsi="Times New Roman" w:cs="Times New Roman"/>
          <w:lang/>
        </w:rPr>
      </w:pPr>
      <w:r w:rsidRPr="00EF41CB">
        <w:rPr>
          <w:rFonts w:ascii="Times New Roman" w:hAnsi="Times New Roman" w:cs="Times New Roman"/>
          <w:lang/>
        </w:rPr>
        <w:t>Ciarlante, K., Mejia, C. and Broker, E. (2024). A research agenda for occupational safety, health, &amp; well-being in hospitality &amp; tourism management. </w:t>
      </w:r>
      <w:r w:rsidRPr="00EF41CB">
        <w:rPr>
          <w:rFonts w:ascii="Times New Roman" w:hAnsi="Times New Roman" w:cs="Times New Roman"/>
          <w:i/>
          <w:iCs/>
          <w:lang/>
        </w:rPr>
        <w:t>International Journal of Hospitality Management</w:t>
      </w:r>
      <w:r w:rsidRPr="00EF41CB">
        <w:rPr>
          <w:rFonts w:ascii="Times New Roman" w:hAnsi="Times New Roman" w:cs="Times New Roman"/>
          <w:lang/>
        </w:rPr>
        <w:t>, [online] 123, pp.103887–103887. doi:https://doi.org/10.1016/j.ijhm.2024.103887.</w:t>
      </w:r>
    </w:p>
    <w:p w14:paraId="67C72CD2" w14:textId="77777777" w:rsidR="0005237A" w:rsidRPr="00EF41CB" w:rsidRDefault="0005237A" w:rsidP="00297BDA">
      <w:pPr>
        <w:spacing w:line="360" w:lineRule="auto"/>
        <w:ind w:left="720" w:hanging="720"/>
        <w:jc w:val="both"/>
        <w:rPr>
          <w:rFonts w:ascii="Times New Roman" w:hAnsi="Times New Roman" w:cs="Times New Roman"/>
          <w:lang/>
        </w:rPr>
      </w:pPr>
      <w:r w:rsidRPr="00EF41CB">
        <w:rPr>
          <w:rFonts w:ascii="Times New Roman" w:hAnsi="Times New Roman" w:cs="Times New Roman"/>
          <w:lang/>
        </w:rPr>
        <w:t>‌Fallon, M. &amp; Rutherford, D. (2010</w:t>
      </w:r>
      <w:r w:rsidRPr="00EF41CB">
        <w:rPr>
          <w:rFonts w:ascii="Times New Roman" w:hAnsi="Times New Roman" w:cs="Times New Roman"/>
          <w:i/>
          <w:iCs/>
          <w:lang/>
        </w:rPr>
        <w:t>) Hotel Management and Operations</w:t>
      </w:r>
      <w:r w:rsidRPr="00EF41CB">
        <w:rPr>
          <w:rFonts w:ascii="Times New Roman" w:hAnsi="Times New Roman" w:cs="Times New Roman"/>
          <w:lang/>
        </w:rPr>
        <w:t>. London: Wiley.</w:t>
      </w:r>
    </w:p>
    <w:p w14:paraId="5F0F711E" w14:textId="77777777" w:rsidR="0005237A" w:rsidRPr="00EF41CB" w:rsidRDefault="0005237A" w:rsidP="00BB61FD">
      <w:pPr>
        <w:spacing w:line="360" w:lineRule="auto"/>
        <w:ind w:left="720" w:hanging="720"/>
        <w:jc w:val="both"/>
        <w:rPr>
          <w:rFonts w:ascii="Times New Roman" w:hAnsi="Times New Roman" w:cs="Times New Roman"/>
        </w:rPr>
      </w:pPr>
      <w:r w:rsidRPr="00EF41CB">
        <w:rPr>
          <w:rFonts w:ascii="Times New Roman" w:hAnsi="Times New Roman" w:cs="Times New Roman"/>
        </w:rPr>
        <w:t>‌</w:t>
      </w:r>
      <w:proofErr w:type="spellStart"/>
      <w:r w:rsidRPr="00EF41CB">
        <w:rPr>
          <w:rFonts w:ascii="Times New Roman" w:hAnsi="Times New Roman" w:cs="Times New Roman"/>
        </w:rPr>
        <w:t>Gangwar</w:t>
      </w:r>
      <w:proofErr w:type="spellEnd"/>
      <w:r w:rsidRPr="00EF41CB">
        <w:rPr>
          <w:rFonts w:ascii="Times New Roman" w:hAnsi="Times New Roman" w:cs="Times New Roman"/>
        </w:rPr>
        <w:t>, V.P. and Reddy, D. (2023). Hospitality Industry 5.0. </w:t>
      </w:r>
      <w:r w:rsidRPr="00EF41CB">
        <w:rPr>
          <w:rFonts w:ascii="Times New Roman" w:hAnsi="Times New Roman" w:cs="Times New Roman"/>
          <w:i/>
          <w:iCs/>
        </w:rPr>
        <w:t>Advances in business strategy and competitive advantage book series</w:t>
      </w:r>
      <w:r w:rsidRPr="00EF41CB">
        <w:rPr>
          <w:rFonts w:ascii="Times New Roman" w:hAnsi="Times New Roman" w:cs="Times New Roman"/>
        </w:rPr>
        <w:t xml:space="preserve">, [online] pp.185–211. </w:t>
      </w:r>
      <w:proofErr w:type="spellStart"/>
      <w:proofErr w:type="gramStart"/>
      <w:r w:rsidRPr="00EF41CB">
        <w:rPr>
          <w:rFonts w:ascii="Times New Roman" w:hAnsi="Times New Roman" w:cs="Times New Roman"/>
        </w:rPr>
        <w:t>doi:https</w:t>
      </w:r>
      <w:proofErr w:type="spellEnd"/>
      <w:r w:rsidRPr="00EF41CB">
        <w:rPr>
          <w:rFonts w:ascii="Times New Roman" w:hAnsi="Times New Roman" w:cs="Times New Roman"/>
        </w:rPr>
        <w:t>://doi.org/10.4018/978-1-6684-6403-8.ch010</w:t>
      </w:r>
      <w:proofErr w:type="gramEnd"/>
      <w:r w:rsidRPr="00EF41CB">
        <w:rPr>
          <w:rFonts w:ascii="Times New Roman" w:hAnsi="Times New Roman" w:cs="Times New Roman"/>
        </w:rPr>
        <w:t>.</w:t>
      </w:r>
    </w:p>
    <w:p w14:paraId="6E737D43" w14:textId="77777777" w:rsidR="0005237A" w:rsidRPr="00EF41CB" w:rsidRDefault="0005237A" w:rsidP="00077D09">
      <w:pPr>
        <w:spacing w:line="360" w:lineRule="auto"/>
        <w:ind w:left="720" w:hanging="720"/>
        <w:jc w:val="both"/>
        <w:rPr>
          <w:rFonts w:ascii="Times New Roman" w:hAnsi="Times New Roman" w:cs="Times New Roman"/>
        </w:rPr>
      </w:pPr>
      <w:r w:rsidRPr="00EF41CB">
        <w:rPr>
          <w:rFonts w:ascii="Times New Roman" w:hAnsi="Times New Roman" w:cs="Times New Roman"/>
        </w:rPr>
        <w:t>Hossain, M. S. </w:t>
      </w:r>
      <w:r w:rsidRPr="00EF41CB">
        <w:rPr>
          <w:rFonts w:ascii="Times New Roman" w:hAnsi="Times New Roman" w:cs="Times New Roman"/>
          <w:i/>
          <w:iCs/>
        </w:rPr>
        <w:t>et al.</w:t>
      </w:r>
      <w:r w:rsidRPr="00EF41CB">
        <w:rPr>
          <w:rFonts w:ascii="Times New Roman" w:hAnsi="Times New Roman" w:cs="Times New Roman"/>
        </w:rPr>
        <w:t> (2020) ‘Factors influencing customer citizenship behaviour in the hospitality industry’, </w:t>
      </w:r>
      <w:r w:rsidRPr="00EF41CB">
        <w:rPr>
          <w:rFonts w:ascii="Times New Roman" w:hAnsi="Times New Roman" w:cs="Times New Roman"/>
          <w:i/>
          <w:iCs/>
        </w:rPr>
        <w:t>Annals of Leisure Research</w:t>
      </w:r>
      <w:r w:rsidRPr="00EF41CB">
        <w:rPr>
          <w:rFonts w:ascii="Times New Roman" w:hAnsi="Times New Roman" w:cs="Times New Roman"/>
        </w:rPr>
        <w:t xml:space="preserve">, 26(1), pp. 65–88. </w:t>
      </w:r>
      <w:proofErr w:type="spellStart"/>
      <w:r w:rsidRPr="00EF41CB">
        <w:rPr>
          <w:rFonts w:ascii="Times New Roman" w:hAnsi="Times New Roman" w:cs="Times New Roman"/>
        </w:rPr>
        <w:t>doi</w:t>
      </w:r>
      <w:proofErr w:type="spellEnd"/>
      <w:r w:rsidRPr="00EF41CB">
        <w:rPr>
          <w:rFonts w:ascii="Times New Roman" w:hAnsi="Times New Roman" w:cs="Times New Roman"/>
        </w:rPr>
        <w:t xml:space="preserve">: 10.1080/11745398.2020.1850302. </w:t>
      </w:r>
    </w:p>
    <w:p w14:paraId="5F996CB9" w14:textId="77777777" w:rsidR="0005237A" w:rsidRPr="00EF41CB" w:rsidRDefault="0005237A" w:rsidP="00DA3B55">
      <w:pPr>
        <w:spacing w:line="360" w:lineRule="auto"/>
        <w:ind w:left="720" w:hanging="720"/>
      </w:pPr>
      <w:r w:rsidRPr="00EF41CB">
        <w:rPr>
          <w:rFonts w:ascii="Times New Roman" w:hAnsi="Times New Roman" w:cs="Times New Roman"/>
        </w:rPr>
        <w:t>‌Kumar, P. (2021). </w:t>
      </w:r>
      <w:r w:rsidRPr="00EF41CB">
        <w:rPr>
          <w:rFonts w:ascii="Times New Roman" w:hAnsi="Times New Roman" w:cs="Times New Roman"/>
          <w:i/>
          <w:iCs/>
        </w:rPr>
        <w:t>Hospitality and Tourism Information Technology</w:t>
      </w:r>
      <w:r w:rsidRPr="00EF41CB">
        <w:rPr>
          <w:rFonts w:ascii="Times New Roman" w:hAnsi="Times New Roman" w:cs="Times New Roman"/>
        </w:rPr>
        <w:t xml:space="preserve">. USF M3 Publishing, LLC. </w:t>
      </w:r>
      <w:proofErr w:type="spellStart"/>
      <w:proofErr w:type="gramStart"/>
      <w:r w:rsidRPr="00EF41CB">
        <w:rPr>
          <w:rFonts w:ascii="Times New Roman" w:hAnsi="Times New Roman" w:cs="Times New Roman"/>
        </w:rPr>
        <w:t>doi:https</w:t>
      </w:r>
      <w:proofErr w:type="spellEnd"/>
      <w:r w:rsidRPr="00EF41CB">
        <w:rPr>
          <w:rFonts w:ascii="Times New Roman" w:hAnsi="Times New Roman" w:cs="Times New Roman"/>
        </w:rPr>
        <w:t>://doi.org/10.5038/9781732127593</w:t>
      </w:r>
      <w:proofErr w:type="gramEnd"/>
      <w:r w:rsidRPr="00EF41CB">
        <w:rPr>
          <w:rFonts w:ascii="Times New Roman" w:hAnsi="Times New Roman" w:cs="Times New Roman"/>
        </w:rPr>
        <w:t>.</w:t>
      </w:r>
    </w:p>
    <w:p w14:paraId="1BECD8F0" w14:textId="77777777" w:rsidR="0005237A" w:rsidRPr="00EF41CB" w:rsidRDefault="0005237A" w:rsidP="005B2077">
      <w:pPr>
        <w:spacing w:line="360" w:lineRule="auto"/>
        <w:ind w:left="720" w:hanging="720"/>
        <w:jc w:val="both"/>
        <w:rPr>
          <w:rFonts w:ascii="Times New Roman" w:hAnsi="Times New Roman" w:cs="Times New Roman"/>
          <w:lang/>
        </w:rPr>
      </w:pPr>
      <w:r w:rsidRPr="00EF41CB">
        <w:rPr>
          <w:rFonts w:ascii="Times New Roman" w:hAnsi="Times New Roman" w:cs="Times New Roman"/>
          <w:lang/>
        </w:rPr>
        <w:t>Marília Durão, Costa, C., Carneiro, M.J. and Mónica Segovia-Pérez (2024). Perceptions of Quality of Work Life in Hospitality Jobs: The Role of Interpersonal and Supportive Relations at Work. </w:t>
      </w:r>
      <w:r w:rsidRPr="00EF41CB">
        <w:rPr>
          <w:rFonts w:ascii="Times New Roman" w:hAnsi="Times New Roman" w:cs="Times New Roman"/>
          <w:i/>
          <w:iCs/>
          <w:lang/>
        </w:rPr>
        <w:t>Journal of Tourism, Sustainability and Well-being</w:t>
      </w:r>
      <w:r w:rsidRPr="00EF41CB">
        <w:rPr>
          <w:rFonts w:ascii="Times New Roman" w:hAnsi="Times New Roman" w:cs="Times New Roman"/>
          <w:lang/>
        </w:rPr>
        <w:t>, [online] 12(2), pp.146–166. doi:https://doi.org/10.34623/pt6j-td67.</w:t>
      </w:r>
    </w:p>
    <w:p w14:paraId="684B3FF5" w14:textId="77777777" w:rsidR="0005237A" w:rsidRPr="00EF41CB" w:rsidRDefault="0005237A" w:rsidP="00EB01D9">
      <w:pPr>
        <w:spacing w:line="360" w:lineRule="auto"/>
        <w:ind w:left="720" w:hanging="720"/>
        <w:jc w:val="both"/>
        <w:rPr>
          <w:rFonts w:ascii="Times New Roman" w:hAnsi="Times New Roman" w:cs="Times New Roman"/>
          <w:lang/>
        </w:rPr>
      </w:pPr>
      <w:r w:rsidRPr="00EF41CB">
        <w:rPr>
          <w:rFonts w:ascii="Times New Roman" w:hAnsi="Times New Roman" w:cs="Times New Roman"/>
          <w:lang/>
        </w:rPr>
        <w:t>Praveena, K.S., Juslin F, Patil, C.M. and Bhargavi K (2025). Using Gibb’s Reflective Model Approach for Enhancing Project-Based Learning Among Students Through Reflective Assessment. </w:t>
      </w:r>
      <w:r w:rsidRPr="00EF41CB">
        <w:rPr>
          <w:rFonts w:ascii="Times New Roman" w:hAnsi="Times New Roman" w:cs="Times New Roman"/>
          <w:i/>
          <w:iCs/>
          <w:lang/>
        </w:rPr>
        <w:t>Journal of Engineering Education/Journal of engineering education transformations/Journal of engineering education transformation</w:t>
      </w:r>
      <w:r w:rsidRPr="00EF41CB">
        <w:rPr>
          <w:rFonts w:ascii="Times New Roman" w:hAnsi="Times New Roman" w:cs="Times New Roman"/>
          <w:lang/>
        </w:rPr>
        <w:t>, [online] 38(IS2), pp.148–155. doi:https://doi.org/10.16920/jeet/2025/v38is2/25018.</w:t>
      </w:r>
    </w:p>
    <w:p w14:paraId="29E192DD" w14:textId="77777777" w:rsidR="0005237A" w:rsidRPr="00EF41CB" w:rsidRDefault="0005237A" w:rsidP="0033785D">
      <w:pPr>
        <w:spacing w:line="360" w:lineRule="auto"/>
        <w:ind w:left="720" w:hanging="720"/>
        <w:jc w:val="both"/>
        <w:rPr>
          <w:rFonts w:ascii="Times New Roman" w:hAnsi="Times New Roman" w:cs="Times New Roman"/>
        </w:rPr>
      </w:pPr>
      <w:r w:rsidRPr="00EF41CB">
        <w:rPr>
          <w:rFonts w:ascii="Times New Roman" w:hAnsi="Times New Roman" w:cs="Times New Roman"/>
        </w:rPr>
        <w:t xml:space="preserve">QAA (2018) UK Quality Code, </w:t>
      </w:r>
      <w:r w:rsidRPr="00EF41CB">
        <w:rPr>
          <w:rFonts w:ascii="Times New Roman" w:hAnsi="Times New Roman" w:cs="Times New Roman"/>
          <w:i/>
          <w:iCs/>
        </w:rPr>
        <w:t>Advice and Guidance: Work-based Learning</w:t>
      </w:r>
      <w:r w:rsidRPr="00EF41CB">
        <w:rPr>
          <w:rFonts w:ascii="Times New Roman" w:hAnsi="Times New Roman" w:cs="Times New Roman"/>
        </w:rPr>
        <w:t>. London: QAA.</w:t>
      </w:r>
    </w:p>
    <w:p w14:paraId="4DCC0199" w14:textId="77777777" w:rsidR="0005237A" w:rsidRPr="00EF41CB" w:rsidRDefault="0005237A" w:rsidP="00566872">
      <w:pPr>
        <w:spacing w:line="360" w:lineRule="auto"/>
        <w:ind w:left="720" w:hanging="720"/>
        <w:jc w:val="both"/>
        <w:rPr>
          <w:rFonts w:ascii="Times New Roman" w:hAnsi="Times New Roman" w:cs="Times New Roman"/>
        </w:rPr>
      </w:pPr>
      <w:proofErr w:type="spellStart"/>
      <w:r w:rsidRPr="00EF41CB">
        <w:rPr>
          <w:rFonts w:ascii="Times New Roman" w:hAnsi="Times New Roman" w:cs="Times New Roman"/>
        </w:rPr>
        <w:lastRenderedPageBreak/>
        <w:t>Rughubalan</w:t>
      </w:r>
      <w:proofErr w:type="spellEnd"/>
      <w:r w:rsidRPr="00EF41CB">
        <w:rPr>
          <w:rFonts w:ascii="Times New Roman" w:hAnsi="Times New Roman" w:cs="Times New Roman"/>
        </w:rPr>
        <w:t xml:space="preserve">, G. (2009) </w:t>
      </w:r>
      <w:r w:rsidRPr="00EF41CB">
        <w:rPr>
          <w:rFonts w:ascii="Times New Roman" w:hAnsi="Times New Roman" w:cs="Times New Roman"/>
          <w:i/>
          <w:iCs/>
        </w:rPr>
        <w:t>Hotel Housekeeping: Operations and Management</w:t>
      </w:r>
      <w:r w:rsidRPr="00EF41CB">
        <w:rPr>
          <w:rFonts w:ascii="Times New Roman" w:hAnsi="Times New Roman" w:cs="Times New Roman"/>
        </w:rPr>
        <w:t>. Oxford: Higher Education Press.</w:t>
      </w:r>
    </w:p>
    <w:p w14:paraId="26663834" w14:textId="77777777" w:rsidR="0005237A" w:rsidRPr="00EF41CB" w:rsidRDefault="0005237A" w:rsidP="0002480C">
      <w:pPr>
        <w:spacing w:line="360" w:lineRule="auto"/>
        <w:ind w:left="720" w:hanging="720"/>
        <w:jc w:val="both"/>
        <w:rPr>
          <w:rFonts w:ascii="Times New Roman" w:hAnsi="Times New Roman" w:cs="Times New Roman"/>
        </w:rPr>
      </w:pPr>
      <w:r w:rsidRPr="00EF41CB">
        <w:rPr>
          <w:rFonts w:ascii="Times New Roman" w:hAnsi="Times New Roman" w:cs="Times New Roman"/>
        </w:rPr>
        <w:t>‌</w:t>
      </w:r>
      <w:proofErr w:type="spellStart"/>
      <w:r w:rsidRPr="00EF41CB">
        <w:rPr>
          <w:rFonts w:ascii="Times New Roman" w:hAnsi="Times New Roman" w:cs="Times New Roman"/>
        </w:rPr>
        <w:t>Sirirat</w:t>
      </w:r>
      <w:proofErr w:type="spellEnd"/>
      <w:r w:rsidRPr="00EF41CB">
        <w:rPr>
          <w:rFonts w:ascii="Times New Roman" w:hAnsi="Times New Roman" w:cs="Times New Roman"/>
        </w:rPr>
        <w:t xml:space="preserve">, S., </w:t>
      </w:r>
      <w:proofErr w:type="spellStart"/>
      <w:r w:rsidRPr="00EF41CB">
        <w:rPr>
          <w:rFonts w:ascii="Times New Roman" w:hAnsi="Times New Roman" w:cs="Times New Roman"/>
        </w:rPr>
        <w:t>Pongsermpol</w:t>
      </w:r>
      <w:proofErr w:type="spellEnd"/>
      <w:r w:rsidRPr="00EF41CB">
        <w:rPr>
          <w:rFonts w:ascii="Times New Roman" w:hAnsi="Times New Roman" w:cs="Times New Roman"/>
        </w:rPr>
        <w:t xml:space="preserve">, C. and </w:t>
      </w:r>
      <w:proofErr w:type="spellStart"/>
      <w:r w:rsidRPr="00EF41CB">
        <w:rPr>
          <w:rFonts w:ascii="Times New Roman" w:hAnsi="Times New Roman" w:cs="Times New Roman"/>
        </w:rPr>
        <w:t>Moorapun</w:t>
      </w:r>
      <w:proofErr w:type="spellEnd"/>
      <w:r w:rsidRPr="00EF41CB">
        <w:rPr>
          <w:rFonts w:ascii="Times New Roman" w:hAnsi="Times New Roman" w:cs="Times New Roman"/>
        </w:rPr>
        <w:t>, C. (2025). Scent as a Strategic Element of Hotel Design to enhance Guest Experience. </w:t>
      </w:r>
      <w:r w:rsidRPr="00EF41CB">
        <w:rPr>
          <w:rFonts w:ascii="Times New Roman" w:hAnsi="Times New Roman" w:cs="Times New Roman"/>
          <w:i/>
          <w:iCs/>
        </w:rPr>
        <w:t xml:space="preserve">Journal of </w:t>
      </w:r>
      <w:proofErr w:type="spellStart"/>
      <w:r w:rsidRPr="00EF41CB">
        <w:rPr>
          <w:rFonts w:ascii="Times New Roman" w:hAnsi="Times New Roman" w:cs="Times New Roman"/>
          <w:i/>
          <w:iCs/>
        </w:rPr>
        <w:t>Ecohumanism</w:t>
      </w:r>
      <w:proofErr w:type="spellEnd"/>
      <w:r w:rsidRPr="00EF41CB">
        <w:rPr>
          <w:rFonts w:ascii="Times New Roman" w:hAnsi="Times New Roman" w:cs="Times New Roman"/>
        </w:rPr>
        <w:t xml:space="preserve">, [online] 3(8). </w:t>
      </w:r>
      <w:proofErr w:type="spellStart"/>
      <w:proofErr w:type="gramStart"/>
      <w:r w:rsidRPr="00EF41CB">
        <w:rPr>
          <w:rFonts w:ascii="Times New Roman" w:hAnsi="Times New Roman" w:cs="Times New Roman"/>
        </w:rPr>
        <w:t>doi:https</w:t>
      </w:r>
      <w:proofErr w:type="spellEnd"/>
      <w:r w:rsidRPr="00EF41CB">
        <w:rPr>
          <w:rFonts w:ascii="Times New Roman" w:hAnsi="Times New Roman" w:cs="Times New Roman"/>
        </w:rPr>
        <w:t>://doi.org/10.62754/joe.v3i8.5704</w:t>
      </w:r>
      <w:proofErr w:type="gramEnd"/>
      <w:r w:rsidRPr="00EF41CB">
        <w:rPr>
          <w:rFonts w:ascii="Times New Roman" w:hAnsi="Times New Roman" w:cs="Times New Roman"/>
        </w:rPr>
        <w:t>.</w:t>
      </w:r>
    </w:p>
    <w:p w14:paraId="3A86F2C4" w14:textId="77777777" w:rsidR="0005237A" w:rsidRPr="00EF41CB" w:rsidRDefault="0005237A" w:rsidP="0002480C">
      <w:pPr>
        <w:spacing w:line="360" w:lineRule="auto"/>
        <w:ind w:left="720" w:hanging="720"/>
        <w:jc w:val="both"/>
        <w:rPr>
          <w:rFonts w:ascii="Times New Roman" w:hAnsi="Times New Roman" w:cs="Times New Roman"/>
        </w:rPr>
      </w:pPr>
      <w:proofErr w:type="spellStart"/>
      <w:r w:rsidRPr="00EF41CB">
        <w:rPr>
          <w:rFonts w:ascii="Times New Roman" w:hAnsi="Times New Roman" w:cs="Times New Roman"/>
        </w:rPr>
        <w:t>Strömmer</w:t>
      </w:r>
      <w:proofErr w:type="spellEnd"/>
      <w:r w:rsidRPr="00EF41CB">
        <w:rPr>
          <w:rFonts w:ascii="Times New Roman" w:hAnsi="Times New Roman" w:cs="Times New Roman"/>
        </w:rPr>
        <w:t>, M. (2020). Physical Work, Customer Service, or Teamwork? </w:t>
      </w:r>
      <w:r w:rsidRPr="00EF41CB">
        <w:rPr>
          <w:rFonts w:ascii="Times New Roman" w:hAnsi="Times New Roman" w:cs="Times New Roman"/>
          <w:i/>
          <w:iCs/>
        </w:rPr>
        <w:t>Routledge eBooks</w:t>
      </w:r>
      <w:r w:rsidRPr="00EF41CB">
        <w:rPr>
          <w:rFonts w:ascii="Times New Roman" w:hAnsi="Times New Roman" w:cs="Times New Roman"/>
        </w:rPr>
        <w:t xml:space="preserve">, [online] pp.187–203. </w:t>
      </w:r>
      <w:proofErr w:type="spellStart"/>
      <w:proofErr w:type="gramStart"/>
      <w:r w:rsidRPr="00EF41CB">
        <w:rPr>
          <w:rFonts w:ascii="Times New Roman" w:hAnsi="Times New Roman" w:cs="Times New Roman"/>
        </w:rPr>
        <w:t>doi:https</w:t>
      </w:r>
      <w:proofErr w:type="spellEnd"/>
      <w:r w:rsidRPr="00EF41CB">
        <w:rPr>
          <w:rFonts w:ascii="Times New Roman" w:hAnsi="Times New Roman" w:cs="Times New Roman"/>
        </w:rPr>
        <w:t>://doi.org/10.4324/9780429298622-10</w:t>
      </w:r>
      <w:proofErr w:type="gramEnd"/>
      <w:r w:rsidRPr="00EF41CB">
        <w:rPr>
          <w:rFonts w:ascii="Times New Roman" w:hAnsi="Times New Roman" w:cs="Times New Roman"/>
        </w:rPr>
        <w:t>.</w:t>
      </w:r>
    </w:p>
    <w:p w14:paraId="661C14CE" w14:textId="77777777" w:rsidR="0005237A" w:rsidRPr="00DA1D8C" w:rsidRDefault="0005237A" w:rsidP="007E72C0">
      <w:pPr>
        <w:spacing w:line="360" w:lineRule="auto"/>
        <w:ind w:left="720" w:hanging="720"/>
        <w:jc w:val="both"/>
        <w:rPr>
          <w:rFonts w:ascii="Times New Roman" w:hAnsi="Times New Roman" w:cs="Times New Roman"/>
        </w:rPr>
      </w:pPr>
      <w:proofErr w:type="spellStart"/>
      <w:r w:rsidRPr="00EF41CB">
        <w:rPr>
          <w:rFonts w:ascii="Times New Roman" w:hAnsi="Times New Roman" w:cs="Times New Roman"/>
        </w:rPr>
        <w:t>Vallen</w:t>
      </w:r>
      <w:proofErr w:type="spellEnd"/>
      <w:r w:rsidRPr="00EF41CB">
        <w:rPr>
          <w:rFonts w:ascii="Times New Roman" w:hAnsi="Times New Roman" w:cs="Times New Roman"/>
        </w:rPr>
        <w:t xml:space="preserve">, G.K. &amp; </w:t>
      </w:r>
      <w:proofErr w:type="spellStart"/>
      <w:r w:rsidRPr="00EF41CB">
        <w:rPr>
          <w:rFonts w:ascii="Times New Roman" w:hAnsi="Times New Roman" w:cs="Times New Roman"/>
        </w:rPr>
        <w:t>Vallen</w:t>
      </w:r>
      <w:proofErr w:type="spellEnd"/>
      <w:r w:rsidRPr="00EF41CB">
        <w:rPr>
          <w:rFonts w:ascii="Times New Roman" w:hAnsi="Times New Roman" w:cs="Times New Roman"/>
        </w:rPr>
        <w:t xml:space="preserve">, Jerome J. (2014) </w:t>
      </w:r>
      <w:r w:rsidRPr="00EF41CB">
        <w:rPr>
          <w:rFonts w:ascii="Times New Roman" w:hAnsi="Times New Roman" w:cs="Times New Roman"/>
          <w:i/>
          <w:iCs/>
        </w:rPr>
        <w:t>Check-In Check-Out: Managing Hotel Operations</w:t>
      </w:r>
      <w:r w:rsidRPr="00EF41CB">
        <w:rPr>
          <w:rFonts w:ascii="Times New Roman" w:hAnsi="Times New Roman" w:cs="Times New Roman"/>
        </w:rPr>
        <w:t>. 9th Ed. Harlow: Pearson Education Limited.</w:t>
      </w:r>
    </w:p>
    <w:sectPr w:rsidR="0005237A" w:rsidRPr="00DA1D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D1AA8B" w14:textId="77777777" w:rsidR="002953C3" w:rsidRDefault="002953C3" w:rsidP="008E3453">
      <w:pPr>
        <w:spacing w:after="0" w:line="240" w:lineRule="auto"/>
      </w:pPr>
      <w:r>
        <w:separator/>
      </w:r>
    </w:p>
  </w:endnote>
  <w:endnote w:type="continuationSeparator" w:id="0">
    <w:p w14:paraId="67BE64CD" w14:textId="77777777" w:rsidR="002953C3" w:rsidRDefault="002953C3" w:rsidP="008E3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96BD8" w14:textId="77777777" w:rsidR="002953C3" w:rsidRDefault="002953C3" w:rsidP="008E3453">
      <w:pPr>
        <w:spacing w:after="0" w:line="240" w:lineRule="auto"/>
      </w:pPr>
      <w:r>
        <w:separator/>
      </w:r>
    </w:p>
  </w:footnote>
  <w:footnote w:type="continuationSeparator" w:id="0">
    <w:p w14:paraId="5F865640" w14:textId="77777777" w:rsidR="002953C3" w:rsidRDefault="002953C3" w:rsidP="008E3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3490A"/>
    <w:multiLevelType w:val="hybridMultilevel"/>
    <w:tmpl w:val="C75E04CE"/>
    <w:lvl w:ilvl="0" w:tplc="08090001">
      <w:start w:val="1"/>
      <w:numFmt w:val="bullet"/>
      <w:lvlText w:val=""/>
      <w:lvlJc w:val="left"/>
      <w:pPr>
        <w:ind w:left="720" w:hanging="360"/>
      </w:pPr>
      <w:rPr>
        <w:rFonts w:ascii="Symbol" w:hAnsi="Symbol"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B176BF"/>
    <w:multiLevelType w:val="hybridMultilevel"/>
    <w:tmpl w:val="E4FC1468"/>
    <w:lvl w:ilvl="0" w:tplc="E14A76C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95E6F"/>
    <w:multiLevelType w:val="multilevel"/>
    <w:tmpl w:val="23061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214C0D"/>
    <w:multiLevelType w:val="hybridMultilevel"/>
    <w:tmpl w:val="28F45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F218BF"/>
    <w:multiLevelType w:val="hybridMultilevel"/>
    <w:tmpl w:val="017C2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325F2"/>
    <w:multiLevelType w:val="multilevel"/>
    <w:tmpl w:val="17FA298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D2C4A28"/>
    <w:multiLevelType w:val="multilevel"/>
    <w:tmpl w:val="2CF4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1B2A71"/>
    <w:multiLevelType w:val="hybridMultilevel"/>
    <w:tmpl w:val="BD96D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41FEE"/>
    <w:multiLevelType w:val="hybridMultilevel"/>
    <w:tmpl w:val="C4BAA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0F4843"/>
    <w:multiLevelType w:val="hybridMultilevel"/>
    <w:tmpl w:val="2A8A7640"/>
    <w:lvl w:ilvl="0" w:tplc="08090001">
      <w:start w:val="1"/>
      <w:numFmt w:val="bullet"/>
      <w:lvlText w:val=""/>
      <w:lvlJc w:val="left"/>
      <w:pPr>
        <w:ind w:left="720" w:hanging="360"/>
      </w:pPr>
      <w:rPr>
        <w:rFonts w:ascii="Symbol" w:hAnsi="Symbol"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6BB3D10"/>
    <w:multiLevelType w:val="multilevel"/>
    <w:tmpl w:val="7BB0B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165541">
    <w:abstractNumId w:val="1"/>
  </w:num>
  <w:num w:numId="2" w16cid:durableId="1687444469">
    <w:abstractNumId w:val="2"/>
  </w:num>
  <w:num w:numId="3" w16cid:durableId="1714767413">
    <w:abstractNumId w:val="6"/>
  </w:num>
  <w:num w:numId="4" w16cid:durableId="2096396784">
    <w:abstractNumId w:val="10"/>
  </w:num>
  <w:num w:numId="5" w16cid:durableId="1115952218">
    <w:abstractNumId w:val="5"/>
  </w:num>
  <w:num w:numId="6" w16cid:durableId="1709792150">
    <w:abstractNumId w:val="0"/>
  </w:num>
  <w:num w:numId="7" w16cid:durableId="639460270">
    <w:abstractNumId w:val="9"/>
  </w:num>
  <w:num w:numId="8" w16cid:durableId="663358978">
    <w:abstractNumId w:val="7"/>
  </w:num>
  <w:num w:numId="9" w16cid:durableId="689919941">
    <w:abstractNumId w:val="4"/>
  </w:num>
  <w:num w:numId="10" w16cid:durableId="656346069">
    <w:abstractNumId w:val="3"/>
  </w:num>
  <w:num w:numId="11" w16cid:durableId="15856044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665"/>
    <w:rsid w:val="00003B4C"/>
    <w:rsid w:val="0001500C"/>
    <w:rsid w:val="00022E11"/>
    <w:rsid w:val="0002480C"/>
    <w:rsid w:val="0005237A"/>
    <w:rsid w:val="00077D09"/>
    <w:rsid w:val="000B1633"/>
    <w:rsid w:val="000F6C21"/>
    <w:rsid w:val="001359B6"/>
    <w:rsid w:val="0014589B"/>
    <w:rsid w:val="00156B54"/>
    <w:rsid w:val="00185791"/>
    <w:rsid w:val="00190682"/>
    <w:rsid w:val="001D7226"/>
    <w:rsid w:val="001F6677"/>
    <w:rsid w:val="00204514"/>
    <w:rsid w:val="002148F4"/>
    <w:rsid w:val="00252B71"/>
    <w:rsid w:val="002953C3"/>
    <w:rsid w:val="00297BDA"/>
    <w:rsid w:val="002A3883"/>
    <w:rsid w:val="002D6732"/>
    <w:rsid w:val="002F6FE2"/>
    <w:rsid w:val="0033785D"/>
    <w:rsid w:val="00371C82"/>
    <w:rsid w:val="003736F9"/>
    <w:rsid w:val="003A794A"/>
    <w:rsid w:val="003B3A26"/>
    <w:rsid w:val="003D6D9D"/>
    <w:rsid w:val="00415000"/>
    <w:rsid w:val="00424859"/>
    <w:rsid w:val="00453746"/>
    <w:rsid w:val="00480361"/>
    <w:rsid w:val="00493861"/>
    <w:rsid w:val="004E1C0D"/>
    <w:rsid w:val="005109E2"/>
    <w:rsid w:val="00566872"/>
    <w:rsid w:val="005A6BA2"/>
    <w:rsid w:val="005B2077"/>
    <w:rsid w:val="005C0C5F"/>
    <w:rsid w:val="00615B41"/>
    <w:rsid w:val="006210A6"/>
    <w:rsid w:val="00624E4E"/>
    <w:rsid w:val="0062575E"/>
    <w:rsid w:val="00642695"/>
    <w:rsid w:val="006475C2"/>
    <w:rsid w:val="00664C76"/>
    <w:rsid w:val="00681843"/>
    <w:rsid w:val="006A5FE7"/>
    <w:rsid w:val="006B6229"/>
    <w:rsid w:val="006D17A8"/>
    <w:rsid w:val="006E4113"/>
    <w:rsid w:val="007042FB"/>
    <w:rsid w:val="00721599"/>
    <w:rsid w:val="00745EA5"/>
    <w:rsid w:val="007758CC"/>
    <w:rsid w:val="007A24A9"/>
    <w:rsid w:val="007E72C0"/>
    <w:rsid w:val="00807AAE"/>
    <w:rsid w:val="00853A42"/>
    <w:rsid w:val="008664BB"/>
    <w:rsid w:val="008737F4"/>
    <w:rsid w:val="00882C7B"/>
    <w:rsid w:val="008A66E6"/>
    <w:rsid w:val="008A79DF"/>
    <w:rsid w:val="008B20C8"/>
    <w:rsid w:val="008B2ED7"/>
    <w:rsid w:val="008B7DB7"/>
    <w:rsid w:val="008D4E20"/>
    <w:rsid w:val="008E3453"/>
    <w:rsid w:val="008F4A84"/>
    <w:rsid w:val="009018EE"/>
    <w:rsid w:val="009A3387"/>
    <w:rsid w:val="009B1BA9"/>
    <w:rsid w:val="009D552F"/>
    <w:rsid w:val="009E1C69"/>
    <w:rsid w:val="009E261F"/>
    <w:rsid w:val="00A330EB"/>
    <w:rsid w:val="00A453C5"/>
    <w:rsid w:val="00A67245"/>
    <w:rsid w:val="00A7120B"/>
    <w:rsid w:val="00A81B88"/>
    <w:rsid w:val="00AA6734"/>
    <w:rsid w:val="00AC56FF"/>
    <w:rsid w:val="00AD56AA"/>
    <w:rsid w:val="00AE58F3"/>
    <w:rsid w:val="00B12645"/>
    <w:rsid w:val="00B15731"/>
    <w:rsid w:val="00B342AC"/>
    <w:rsid w:val="00B410B5"/>
    <w:rsid w:val="00B53F02"/>
    <w:rsid w:val="00B65373"/>
    <w:rsid w:val="00B75A05"/>
    <w:rsid w:val="00BB49B8"/>
    <w:rsid w:val="00BB61FD"/>
    <w:rsid w:val="00BD27C1"/>
    <w:rsid w:val="00BE729E"/>
    <w:rsid w:val="00BF5684"/>
    <w:rsid w:val="00C3574E"/>
    <w:rsid w:val="00C965F8"/>
    <w:rsid w:val="00CA4B7F"/>
    <w:rsid w:val="00CD712C"/>
    <w:rsid w:val="00D216C6"/>
    <w:rsid w:val="00D21B43"/>
    <w:rsid w:val="00D245C9"/>
    <w:rsid w:val="00D7048D"/>
    <w:rsid w:val="00D820D7"/>
    <w:rsid w:val="00DA3B55"/>
    <w:rsid w:val="00DA6382"/>
    <w:rsid w:val="00DC779E"/>
    <w:rsid w:val="00DD789A"/>
    <w:rsid w:val="00E26581"/>
    <w:rsid w:val="00E72665"/>
    <w:rsid w:val="00E81D72"/>
    <w:rsid w:val="00E94D6C"/>
    <w:rsid w:val="00EA537F"/>
    <w:rsid w:val="00EB01D9"/>
    <w:rsid w:val="00ED702E"/>
    <w:rsid w:val="00EF41CB"/>
    <w:rsid w:val="00EF5355"/>
    <w:rsid w:val="00EF6187"/>
    <w:rsid w:val="00F02EEE"/>
    <w:rsid w:val="00F365F9"/>
    <w:rsid w:val="00F5324B"/>
    <w:rsid w:val="00F678A1"/>
    <w:rsid w:val="00F77CC8"/>
    <w:rsid w:val="00F8035A"/>
    <w:rsid w:val="00FC32EC"/>
    <w:rsid w:val="00FD3E4C"/>
    <w:rsid w:val="00FD5285"/>
    <w:rsid w:val="00FE6B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495DE"/>
  <w15:chartTrackingRefBased/>
  <w15:docId w15:val="{C49C2DC1-CB6C-425C-B968-297B1AF2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113"/>
    <w:pPr>
      <w:keepNext/>
      <w:keepLines/>
      <w:numPr>
        <w:numId w:val="5"/>
      </w:numPr>
      <w:spacing w:before="360" w:after="80" w:line="360" w:lineRule="auto"/>
      <w:jc w:val="both"/>
      <w:outlineLvl w:val="0"/>
    </w:pPr>
    <w:rPr>
      <w:rFonts w:ascii="Times New Roman" w:eastAsiaTheme="majorEastAsia" w:hAnsi="Times New Roman" w:cs="Times New Roman"/>
      <w:b/>
      <w:bCs/>
    </w:rPr>
  </w:style>
  <w:style w:type="paragraph" w:styleId="Heading2">
    <w:name w:val="heading 2"/>
    <w:basedOn w:val="Normal"/>
    <w:next w:val="Normal"/>
    <w:link w:val="Heading2Char"/>
    <w:uiPriority w:val="9"/>
    <w:unhideWhenUsed/>
    <w:qFormat/>
    <w:rsid w:val="006E4113"/>
    <w:pPr>
      <w:keepNext/>
      <w:keepLines/>
      <w:numPr>
        <w:ilvl w:val="1"/>
        <w:numId w:val="5"/>
      </w:numPr>
      <w:spacing w:before="160" w:after="80" w:line="360" w:lineRule="auto"/>
      <w:jc w:val="both"/>
      <w:outlineLvl w:val="1"/>
    </w:pPr>
    <w:rPr>
      <w:rFonts w:ascii="Times New Roman" w:eastAsiaTheme="majorEastAsia" w:hAnsi="Times New Roman" w:cs="Times New Roman"/>
      <w:b/>
      <w:bCs/>
    </w:rPr>
  </w:style>
  <w:style w:type="paragraph" w:styleId="Heading3">
    <w:name w:val="heading 3"/>
    <w:basedOn w:val="Normal"/>
    <w:next w:val="Normal"/>
    <w:link w:val="Heading3Char"/>
    <w:uiPriority w:val="9"/>
    <w:semiHidden/>
    <w:unhideWhenUsed/>
    <w:qFormat/>
    <w:rsid w:val="00E72665"/>
    <w:pPr>
      <w:keepNext/>
      <w:keepLines/>
      <w:numPr>
        <w:ilvl w:val="2"/>
        <w:numId w:val="5"/>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2665"/>
    <w:pPr>
      <w:keepNext/>
      <w:keepLines/>
      <w:numPr>
        <w:ilvl w:val="3"/>
        <w:numId w:val="5"/>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2665"/>
    <w:pPr>
      <w:keepNext/>
      <w:keepLines/>
      <w:numPr>
        <w:ilvl w:val="4"/>
        <w:numId w:val="5"/>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2665"/>
    <w:pPr>
      <w:keepNext/>
      <w:keepLines/>
      <w:numPr>
        <w:ilvl w:val="5"/>
        <w:numId w:val="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665"/>
    <w:pPr>
      <w:keepNext/>
      <w:keepLines/>
      <w:numPr>
        <w:ilvl w:val="6"/>
        <w:numId w:val="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665"/>
    <w:pPr>
      <w:keepNext/>
      <w:keepLines/>
      <w:numPr>
        <w:ilvl w:val="7"/>
        <w:numId w:val="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665"/>
    <w:pPr>
      <w:keepNext/>
      <w:keepLines/>
      <w:numPr>
        <w:ilvl w:val="8"/>
        <w:numId w:val="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113"/>
    <w:rPr>
      <w:rFonts w:ascii="Times New Roman" w:eastAsiaTheme="majorEastAsia" w:hAnsi="Times New Roman" w:cs="Times New Roman"/>
      <w:b/>
      <w:bCs/>
    </w:rPr>
  </w:style>
  <w:style w:type="character" w:customStyle="1" w:styleId="Heading2Char">
    <w:name w:val="Heading 2 Char"/>
    <w:basedOn w:val="DefaultParagraphFont"/>
    <w:link w:val="Heading2"/>
    <w:uiPriority w:val="9"/>
    <w:rsid w:val="006E4113"/>
    <w:rPr>
      <w:rFonts w:ascii="Times New Roman" w:eastAsiaTheme="majorEastAsia" w:hAnsi="Times New Roman" w:cs="Times New Roman"/>
      <w:b/>
      <w:bCs/>
    </w:rPr>
  </w:style>
  <w:style w:type="character" w:customStyle="1" w:styleId="Heading3Char">
    <w:name w:val="Heading 3 Char"/>
    <w:basedOn w:val="DefaultParagraphFont"/>
    <w:link w:val="Heading3"/>
    <w:uiPriority w:val="9"/>
    <w:semiHidden/>
    <w:rsid w:val="00E726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26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26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2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665"/>
    <w:rPr>
      <w:rFonts w:eastAsiaTheme="majorEastAsia" w:cstheme="majorBidi"/>
      <w:color w:val="272727" w:themeColor="text1" w:themeTint="D8"/>
    </w:rPr>
  </w:style>
  <w:style w:type="paragraph" w:styleId="Title">
    <w:name w:val="Title"/>
    <w:basedOn w:val="Normal"/>
    <w:next w:val="Normal"/>
    <w:link w:val="TitleChar"/>
    <w:uiPriority w:val="10"/>
    <w:qFormat/>
    <w:rsid w:val="00E72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665"/>
    <w:pPr>
      <w:spacing w:before="160"/>
      <w:jc w:val="center"/>
    </w:pPr>
    <w:rPr>
      <w:i/>
      <w:iCs/>
      <w:color w:val="404040" w:themeColor="text1" w:themeTint="BF"/>
    </w:rPr>
  </w:style>
  <w:style w:type="character" w:customStyle="1" w:styleId="QuoteChar">
    <w:name w:val="Quote Char"/>
    <w:basedOn w:val="DefaultParagraphFont"/>
    <w:link w:val="Quote"/>
    <w:uiPriority w:val="29"/>
    <w:rsid w:val="00E72665"/>
    <w:rPr>
      <w:i/>
      <w:iCs/>
      <w:color w:val="404040" w:themeColor="text1" w:themeTint="BF"/>
    </w:rPr>
  </w:style>
  <w:style w:type="paragraph" w:styleId="ListParagraph">
    <w:name w:val="List Paragraph"/>
    <w:basedOn w:val="Normal"/>
    <w:uiPriority w:val="34"/>
    <w:qFormat/>
    <w:rsid w:val="00E72665"/>
    <w:pPr>
      <w:ind w:left="720"/>
      <w:contextualSpacing/>
    </w:pPr>
  </w:style>
  <w:style w:type="character" w:styleId="IntenseEmphasis">
    <w:name w:val="Intense Emphasis"/>
    <w:basedOn w:val="DefaultParagraphFont"/>
    <w:uiPriority w:val="21"/>
    <w:qFormat/>
    <w:rsid w:val="00E72665"/>
    <w:rPr>
      <w:i/>
      <w:iCs/>
      <w:color w:val="2F5496" w:themeColor="accent1" w:themeShade="BF"/>
    </w:rPr>
  </w:style>
  <w:style w:type="paragraph" w:styleId="IntenseQuote">
    <w:name w:val="Intense Quote"/>
    <w:basedOn w:val="Normal"/>
    <w:next w:val="Normal"/>
    <w:link w:val="IntenseQuoteChar"/>
    <w:uiPriority w:val="30"/>
    <w:qFormat/>
    <w:rsid w:val="00E726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2665"/>
    <w:rPr>
      <w:i/>
      <w:iCs/>
      <w:color w:val="2F5496" w:themeColor="accent1" w:themeShade="BF"/>
    </w:rPr>
  </w:style>
  <w:style w:type="character" w:styleId="IntenseReference">
    <w:name w:val="Intense Reference"/>
    <w:basedOn w:val="DefaultParagraphFont"/>
    <w:uiPriority w:val="32"/>
    <w:qFormat/>
    <w:rsid w:val="00E72665"/>
    <w:rPr>
      <w:b/>
      <w:bCs/>
      <w:smallCaps/>
      <w:color w:val="2F5496" w:themeColor="accent1" w:themeShade="BF"/>
      <w:spacing w:val="5"/>
    </w:rPr>
  </w:style>
  <w:style w:type="paragraph" w:styleId="NormalWeb">
    <w:name w:val="Normal (Web)"/>
    <w:basedOn w:val="Normal"/>
    <w:uiPriority w:val="99"/>
    <w:semiHidden/>
    <w:unhideWhenUsed/>
    <w:rsid w:val="007A24A9"/>
    <w:rPr>
      <w:rFonts w:ascii="Times New Roman" w:hAnsi="Times New Roman" w:cs="Times New Roman"/>
    </w:rPr>
  </w:style>
  <w:style w:type="paragraph" w:styleId="Header">
    <w:name w:val="header"/>
    <w:basedOn w:val="Normal"/>
    <w:link w:val="HeaderChar"/>
    <w:uiPriority w:val="99"/>
    <w:unhideWhenUsed/>
    <w:rsid w:val="008E3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453"/>
  </w:style>
  <w:style w:type="paragraph" w:styleId="Footer">
    <w:name w:val="footer"/>
    <w:basedOn w:val="Normal"/>
    <w:link w:val="FooterChar"/>
    <w:uiPriority w:val="99"/>
    <w:unhideWhenUsed/>
    <w:rsid w:val="008E3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453"/>
  </w:style>
  <w:style w:type="paragraph" w:styleId="Caption">
    <w:name w:val="caption"/>
    <w:basedOn w:val="Normal"/>
    <w:next w:val="Normal"/>
    <w:uiPriority w:val="35"/>
    <w:unhideWhenUsed/>
    <w:qFormat/>
    <w:rsid w:val="00A7120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2575E"/>
    <w:pPr>
      <w:numPr>
        <w:numId w:val="0"/>
      </w:numPr>
      <w:spacing w:before="240" w:after="0" w:line="259" w:lineRule="auto"/>
      <w:jc w:val="left"/>
      <w:outlineLvl w:val="9"/>
    </w:pPr>
    <w:rPr>
      <w:rFonts w:asciiTheme="majorHAnsi"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2575E"/>
    <w:pPr>
      <w:spacing w:after="100"/>
    </w:pPr>
  </w:style>
  <w:style w:type="paragraph" w:styleId="TOC2">
    <w:name w:val="toc 2"/>
    <w:basedOn w:val="Normal"/>
    <w:next w:val="Normal"/>
    <w:autoRedefine/>
    <w:uiPriority w:val="39"/>
    <w:unhideWhenUsed/>
    <w:rsid w:val="0062575E"/>
    <w:pPr>
      <w:spacing w:after="100"/>
      <w:ind w:left="240"/>
    </w:pPr>
  </w:style>
  <w:style w:type="character" w:styleId="Hyperlink">
    <w:name w:val="Hyperlink"/>
    <w:basedOn w:val="DefaultParagraphFont"/>
    <w:uiPriority w:val="99"/>
    <w:unhideWhenUsed/>
    <w:rsid w:val="0062575E"/>
    <w:rPr>
      <w:color w:val="0563C1" w:themeColor="hyperlink"/>
      <w:u w:val="single"/>
    </w:rPr>
  </w:style>
  <w:style w:type="character" w:styleId="CommentReference">
    <w:name w:val="annotation reference"/>
    <w:basedOn w:val="DefaultParagraphFont"/>
    <w:uiPriority w:val="99"/>
    <w:semiHidden/>
    <w:unhideWhenUsed/>
    <w:rsid w:val="00DA3B55"/>
    <w:rPr>
      <w:sz w:val="16"/>
      <w:szCs w:val="16"/>
    </w:rPr>
  </w:style>
  <w:style w:type="paragraph" w:styleId="CommentText">
    <w:name w:val="annotation text"/>
    <w:basedOn w:val="Normal"/>
    <w:link w:val="CommentTextChar"/>
    <w:uiPriority w:val="99"/>
    <w:semiHidden/>
    <w:unhideWhenUsed/>
    <w:rsid w:val="00DA3B55"/>
    <w:pPr>
      <w:spacing w:line="240" w:lineRule="auto"/>
    </w:pPr>
    <w:rPr>
      <w:sz w:val="20"/>
      <w:szCs w:val="20"/>
    </w:rPr>
  </w:style>
  <w:style w:type="character" w:customStyle="1" w:styleId="CommentTextChar">
    <w:name w:val="Comment Text Char"/>
    <w:basedOn w:val="DefaultParagraphFont"/>
    <w:link w:val="CommentText"/>
    <w:uiPriority w:val="99"/>
    <w:semiHidden/>
    <w:rsid w:val="00DA3B55"/>
    <w:rPr>
      <w:sz w:val="20"/>
      <w:szCs w:val="20"/>
    </w:rPr>
  </w:style>
  <w:style w:type="paragraph" w:styleId="CommentSubject">
    <w:name w:val="annotation subject"/>
    <w:basedOn w:val="CommentText"/>
    <w:next w:val="CommentText"/>
    <w:link w:val="CommentSubjectChar"/>
    <w:uiPriority w:val="99"/>
    <w:semiHidden/>
    <w:unhideWhenUsed/>
    <w:rsid w:val="00DA3B55"/>
    <w:rPr>
      <w:b/>
      <w:bCs/>
    </w:rPr>
  </w:style>
  <w:style w:type="character" w:customStyle="1" w:styleId="CommentSubjectChar">
    <w:name w:val="Comment Subject Char"/>
    <w:basedOn w:val="CommentTextChar"/>
    <w:link w:val="CommentSubject"/>
    <w:uiPriority w:val="99"/>
    <w:semiHidden/>
    <w:rsid w:val="00DA3B55"/>
    <w:rPr>
      <w:b/>
      <w:bCs/>
      <w:sz w:val="20"/>
      <w:szCs w:val="20"/>
    </w:rPr>
  </w:style>
  <w:style w:type="table" w:styleId="TableGrid">
    <w:name w:val="Table Grid"/>
    <w:basedOn w:val="TableNormal"/>
    <w:uiPriority w:val="39"/>
    <w:rsid w:val="00D24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41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1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6517">
      <w:bodyDiv w:val="1"/>
      <w:marLeft w:val="0"/>
      <w:marRight w:val="0"/>
      <w:marTop w:val="0"/>
      <w:marBottom w:val="0"/>
      <w:divBdr>
        <w:top w:val="none" w:sz="0" w:space="0" w:color="auto"/>
        <w:left w:val="none" w:sz="0" w:space="0" w:color="auto"/>
        <w:bottom w:val="none" w:sz="0" w:space="0" w:color="auto"/>
        <w:right w:val="none" w:sz="0" w:space="0" w:color="auto"/>
      </w:divBdr>
    </w:div>
    <w:div w:id="73357986">
      <w:bodyDiv w:val="1"/>
      <w:marLeft w:val="0"/>
      <w:marRight w:val="0"/>
      <w:marTop w:val="0"/>
      <w:marBottom w:val="0"/>
      <w:divBdr>
        <w:top w:val="none" w:sz="0" w:space="0" w:color="auto"/>
        <w:left w:val="none" w:sz="0" w:space="0" w:color="auto"/>
        <w:bottom w:val="none" w:sz="0" w:space="0" w:color="auto"/>
        <w:right w:val="none" w:sz="0" w:space="0" w:color="auto"/>
      </w:divBdr>
    </w:div>
    <w:div w:id="83693077">
      <w:bodyDiv w:val="1"/>
      <w:marLeft w:val="0"/>
      <w:marRight w:val="0"/>
      <w:marTop w:val="0"/>
      <w:marBottom w:val="0"/>
      <w:divBdr>
        <w:top w:val="none" w:sz="0" w:space="0" w:color="auto"/>
        <w:left w:val="none" w:sz="0" w:space="0" w:color="auto"/>
        <w:bottom w:val="none" w:sz="0" w:space="0" w:color="auto"/>
        <w:right w:val="none" w:sz="0" w:space="0" w:color="auto"/>
      </w:divBdr>
    </w:div>
    <w:div w:id="325911168">
      <w:bodyDiv w:val="1"/>
      <w:marLeft w:val="0"/>
      <w:marRight w:val="0"/>
      <w:marTop w:val="0"/>
      <w:marBottom w:val="0"/>
      <w:divBdr>
        <w:top w:val="none" w:sz="0" w:space="0" w:color="auto"/>
        <w:left w:val="none" w:sz="0" w:space="0" w:color="auto"/>
        <w:bottom w:val="none" w:sz="0" w:space="0" w:color="auto"/>
        <w:right w:val="none" w:sz="0" w:space="0" w:color="auto"/>
      </w:divBdr>
    </w:div>
    <w:div w:id="356540608">
      <w:bodyDiv w:val="1"/>
      <w:marLeft w:val="0"/>
      <w:marRight w:val="0"/>
      <w:marTop w:val="0"/>
      <w:marBottom w:val="0"/>
      <w:divBdr>
        <w:top w:val="none" w:sz="0" w:space="0" w:color="auto"/>
        <w:left w:val="none" w:sz="0" w:space="0" w:color="auto"/>
        <w:bottom w:val="none" w:sz="0" w:space="0" w:color="auto"/>
        <w:right w:val="none" w:sz="0" w:space="0" w:color="auto"/>
      </w:divBdr>
    </w:div>
    <w:div w:id="371657259">
      <w:bodyDiv w:val="1"/>
      <w:marLeft w:val="0"/>
      <w:marRight w:val="0"/>
      <w:marTop w:val="0"/>
      <w:marBottom w:val="0"/>
      <w:divBdr>
        <w:top w:val="none" w:sz="0" w:space="0" w:color="auto"/>
        <w:left w:val="none" w:sz="0" w:space="0" w:color="auto"/>
        <w:bottom w:val="none" w:sz="0" w:space="0" w:color="auto"/>
        <w:right w:val="none" w:sz="0" w:space="0" w:color="auto"/>
      </w:divBdr>
    </w:div>
    <w:div w:id="392000703">
      <w:bodyDiv w:val="1"/>
      <w:marLeft w:val="0"/>
      <w:marRight w:val="0"/>
      <w:marTop w:val="0"/>
      <w:marBottom w:val="0"/>
      <w:divBdr>
        <w:top w:val="none" w:sz="0" w:space="0" w:color="auto"/>
        <w:left w:val="none" w:sz="0" w:space="0" w:color="auto"/>
        <w:bottom w:val="none" w:sz="0" w:space="0" w:color="auto"/>
        <w:right w:val="none" w:sz="0" w:space="0" w:color="auto"/>
      </w:divBdr>
    </w:div>
    <w:div w:id="506167088">
      <w:bodyDiv w:val="1"/>
      <w:marLeft w:val="0"/>
      <w:marRight w:val="0"/>
      <w:marTop w:val="0"/>
      <w:marBottom w:val="0"/>
      <w:divBdr>
        <w:top w:val="none" w:sz="0" w:space="0" w:color="auto"/>
        <w:left w:val="none" w:sz="0" w:space="0" w:color="auto"/>
        <w:bottom w:val="none" w:sz="0" w:space="0" w:color="auto"/>
        <w:right w:val="none" w:sz="0" w:space="0" w:color="auto"/>
      </w:divBdr>
    </w:div>
    <w:div w:id="538713226">
      <w:bodyDiv w:val="1"/>
      <w:marLeft w:val="0"/>
      <w:marRight w:val="0"/>
      <w:marTop w:val="0"/>
      <w:marBottom w:val="0"/>
      <w:divBdr>
        <w:top w:val="none" w:sz="0" w:space="0" w:color="auto"/>
        <w:left w:val="none" w:sz="0" w:space="0" w:color="auto"/>
        <w:bottom w:val="none" w:sz="0" w:space="0" w:color="auto"/>
        <w:right w:val="none" w:sz="0" w:space="0" w:color="auto"/>
      </w:divBdr>
    </w:div>
    <w:div w:id="572348856">
      <w:bodyDiv w:val="1"/>
      <w:marLeft w:val="0"/>
      <w:marRight w:val="0"/>
      <w:marTop w:val="0"/>
      <w:marBottom w:val="0"/>
      <w:divBdr>
        <w:top w:val="none" w:sz="0" w:space="0" w:color="auto"/>
        <w:left w:val="none" w:sz="0" w:space="0" w:color="auto"/>
        <w:bottom w:val="none" w:sz="0" w:space="0" w:color="auto"/>
        <w:right w:val="none" w:sz="0" w:space="0" w:color="auto"/>
      </w:divBdr>
    </w:div>
    <w:div w:id="703143131">
      <w:bodyDiv w:val="1"/>
      <w:marLeft w:val="0"/>
      <w:marRight w:val="0"/>
      <w:marTop w:val="0"/>
      <w:marBottom w:val="0"/>
      <w:divBdr>
        <w:top w:val="none" w:sz="0" w:space="0" w:color="auto"/>
        <w:left w:val="none" w:sz="0" w:space="0" w:color="auto"/>
        <w:bottom w:val="none" w:sz="0" w:space="0" w:color="auto"/>
        <w:right w:val="none" w:sz="0" w:space="0" w:color="auto"/>
      </w:divBdr>
    </w:div>
    <w:div w:id="734282204">
      <w:bodyDiv w:val="1"/>
      <w:marLeft w:val="0"/>
      <w:marRight w:val="0"/>
      <w:marTop w:val="0"/>
      <w:marBottom w:val="0"/>
      <w:divBdr>
        <w:top w:val="none" w:sz="0" w:space="0" w:color="auto"/>
        <w:left w:val="none" w:sz="0" w:space="0" w:color="auto"/>
        <w:bottom w:val="none" w:sz="0" w:space="0" w:color="auto"/>
        <w:right w:val="none" w:sz="0" w:space="0" w:color="auto"/>
      </w:divBdr>
    </w:div>
    <w:div w:id="763723596">
      <w:bodyDiv w:val="1"/>
      <w:marLeft w:val="0"/>
      <w:marRight w:val="0"/>
      <w:marTop w:val="0"/>
      <w:marBottom w:val="0"/>
      <w:divBdr>
        <w:top w:val="none" w:sz="0" w:space="0" w:color="auto"/>
        <w:left w:val="none" w:sz="0" w:space="0" w:color="auto"/>
        <w:bottom w:val="none" w:sz="0" w:space="0" w:color="auto"/>
        <w:right w:val="none" w:sz="0" w:space="0" w:color="auto"/>
      </w:divBdr>
    </w:div>
    <w:div w:id="796534266">
      <w:bodyDiv w:val="1"/>
      <w:marLeft w:val="0"/>
      <w:marRight w:val="0"/>
      <w:marTop w:val="0"/>
      <w:marBottom w:val="0"/>
      <w:divBdr>
        <w:top w:val="none" w:sz="0" w:space="0" w:color="auto"/>
        <w:left w:val="none" w:sz="0" w:space="0" w:color="auto"/>
        <w:bottom w:val="none" w:sz="0" w:space="0" w:color="auto"/>
        <w:right w:val="none" w:sz="0" w:space="0" w:color="auto"/>
      </w:divBdr>
    </w:div>
    <w:div w:id="949052230">
      <w:bodyDiv w:val="1"/>
      <w:marLeft w:val="0"/>
      <w:marRight w:val="0"/>
      <w:marTop w:val="0"/>
      <w:marBottom w:val="0"/>
      <w:divBdr>
        <w:top w:val="none" w:sz="0" w:space="0" w:color="auto"/>
        <w:left w:val="none" w:sz="0" w:space="0" w:color="auto"/>
        <w:bottom w:val="none" w:sz="0" w:space="0" w:color="auto"/>
        <w:right w:val="none" w:sz="0" w:space="0" w:color="auto"/>
      </w:divBdr>
    </w:div>
    <w:div w:id="1156334488">
      <w:bodyDiv w:val="1"/>
      <w:marLeft w:val="0"/>
      <w:marRight w:val="0"/>
      <w:marTop w:val="0"/>
      <w:marBottom w:val="0"/>
      <w:divBdr>
        <w:top w:val="none" w:sz="0" w:space="0" w:color="auto"/>
        <w:left w:val="none" w:sz="0" w:space="0" w:color="auto"/>
        <w:bottom w:val="none" w:sz="0" w:space="0" w:color="auto"/>
        <w:right w:val="none" w:sz="0" w:space="0" w:color="auto"/>
      </w:divBdr>
    </w:div>
    <w:div w:id="1242760656">
      <w:bodyDiv w:val="1"/>
      <w:marLeft w:val="0"/>
      <w:marRight w:val="0"/>
      <w:marTop w:val="0"/>
      <w:marBottom w:val="0"/>
      <w:divBdr>
        <w:top w:val="none" w:sz="0" w:space="0" w:color="auto"/>
        <w:left w:val="none" w:sz="0" w:space="0" w:color="auto"/>
        <w:bottom w:val="none" w:sz="0" w:space="0" w:color="auto"/>
        <w:right w:val="none" w:sz="0" w:space="0" w:color="auto"/>
      </w:divBdr>
    </w:div>
    <w:div w:id="1282881884">
      <w:bodyDiv w:val="1"/>
      <w:marLeft w:val="0"/>
      <w:marRight w:val="0"/>
      <w:marTop w:val="0"/>
      <w:marBottom w:val="0"/>
      <w:divBdr>
        <w:top w:val="none" w:sz="0" w:space="0" w:color="auto"/>
        <w:left w:val="none" w:sz="0" w:space="0" w:color="auto"/>
        <w:bottom w:val="none" w:sz="0" w:space="0" w:color="auto"/>
        <w:right w:val="none" w:sz="0" w:space="0" w:color="auto"/>
      </w:divBdr>
    </w:div>
    <w:div w:id="1336106414">
      <w:bodyDiv w:val="1"/>
      <w:marLeft w:val="0"/>
      <w:marRight w:val="0"/>
      <w:marTop w:val="0"/>
      <w:marBottom w:val="0"/>
      <w:divBdr>
        <w:top w:val="none" w:sz="0" w:space="0" w:color="auto"/>
        <w:left w:val="none" w:sz="0" w:space="0" w:color="auto"/>
        <w:bottom w:val="none" w:sz="0" w:space="0" w:color="auto"/>
        <w:right w:val="none" w:sz="0" w:space="0" w:color="auto"/>
      </w:divBdr>
    </w:div>
    <w:div w:id="1439526001">
      <w:bodyDiv w:val="1"/>
      <w:marLeft w:val="0"/>
      <w:marRight w:val="0"/>
      <w:marTop w:val="0"/>
      <w:marBottom w:val="0"/>
      <w:divBdr>
        <w:top w:val="none" w:sz="0" w:space="0" w:color="auto"/>
        <w:left w:val="none" w:sz="0" w:space="0" w:color="auto"/>
        <w:bottom w:val="none" w:sz="0" w:space="0" w:color="auto"/>
        <w:right w:val="none" w:sz="0" w:space="0" w:color="auto"/>
      </w:divBdr>
    </w:div>
    <w:div w:id="1442451957">
      <w:bodyDiv w:val="1"/>
      <w:marLeft w:val="0"/>
      <w:marRight w:val="0"/>
      <w:marTop w:val="0"/>
      <w:marBottom w:val="0"/>
      <w:divBdr>
        <w:top w:val="none" w:sz="0" w:space="0" w:color="auto"/>
        <w:left w:val="none" w:sz="0" w:space="0" w:color="auto"/>
        <w:bottom w:val="none" w:sz="0" w:space="0" w:color="auto"/>
        <w:right w:val="none" w:sz="0" w:space="0" w:color="auto"/>
      </w:divBdr>
    </w:div>
    <w:div w:id="1474371438">
      <w:bodyDiv w:val="1"/>
      <w:marLeft w:val="0"/>
      <w:marRight w:val="0"/>
      <w:marTop w:val="0"/>
      <w:marBottom w:val="0"/>
      <w:divBdr>
        <w:top w:val="none" w:sz="0" w:space="0" w:color="auto"/>
        <w:left w:val="none" w:sz="0" w:space="0" w:color="auto"/>
        <w:bottom w:val="none" w:sz="0" w:space="0" w:color="auto"/>
        <w:right w:val="none" w:sz="0" w:space="0" w:color="auto"/>
      </w:divBdr>
    </w:div>
    <w:div w:id="1562520956">
      <w:bodyDiv w:val="1"/>
      <w:marLeft w:val="0"/>
      <w:marRight w:val="0"/>
      <w:marTop w:val="0"/>
      <w:marBottom w:val="0"/>
      <w:divBdr>
        <w:top w:val="none" w:sz="0" w:space="0" w:color="auto"/>
        <w:left w:val="none" w:sz="0" w:space="0" w:color="auto"/>
        <w:bottom w:val="none" w:sz="0" w:space="0" w:color="auto"/>
        <w:right w:val="none" w:sz="0" w:space="0" w:color="auto"/>
      </w:divBdr>
    </w:div>
    <w:div w:id="1622884375">
      <w:bodyDiv w:val="1"/>
      <w:marLeft w:val="0"/>
      <w:marRight w:val="0"/>
      <w:marTop w:val="0"/>
      <w:marBottom w:val="0"/>
      <w:divBdr>
        <w:top w:val="none" w:sz="0" w:space="0" w:color="auto"/>
        <w:left w:val="none" w:sz="0" w:space="0" w:color="auto"/>
        <w:bottom w:val="none" w:sz="0" w:space="0" w:color="auto"/>
        <w:right w:val="none" w:sz="0" w:space="0" w:color="auto"/>
      </w:divBdr>
    </w:div>
    <w:div w:id="1664354692">
      <w:bodyDiv w:val="1"/>
      <w:marLeft w:val="0"/>
      <w:marRight w:val="0"/>
      <w:marTop w:val="0"/>
      <w:marBottom w:val="0"/>
      <w:divBdr>
        <w:top w:val="none" w:sz="0" w:space="0" w:color="auto"/>
        <w:left w:val="none" w:sz="0" w:space="0" w:color="auto"/>
        <w:bottom w:val="none" w:sz="0" w:space="0" w:color="auto"/>
        <w:right w:val="none" w:sz="0" w:space="0" w:color="auto"/>
      </w:divBdr>
    </w:div>
    <w:div w:id="1689408843">
      <w:bodyDiv w:val="1"/>
      <w:marLeft w:val="0"/>
      <w:marRight w:val="0"/>
      <w:marTop w:val="0"/>
      <w:marBottom w:val="0"/>
      <w:divBdr>
        <w:top w:val="none" w:sz="0" w:space="0" w:color="auto"/>
        <w:left w:val="none" w:sz="0" w:space="0" w:color="auto"/>
        <w:bottom w:val="none" w:sz="0" w:space="0" w:color="auto"/>
        <w:right w:val="none" w:sz="0" w:space="0" w:color="auto"/>
      </w:divBdr>
    </w:div>
    <w:div w:id="1711684589">
      <w:bodyDiv w:val="1"/>
      <w:marLeft w:val="0"/>
      <w:marRight w:val="0"/>
      <w:marTop w:val="0"/>
      <w:marBottom w:val="0"/>
      <w:divBdr>
        <w:top w:val="none" w:sz="0" w:space="0" w:color="auto"/>
        <w:left w:val="none" w:sz="0" w:space="0" w:color="auto"/>
        <w:bottom w:val="none" w:sz="0" w:space="0" w:color="auto"/>
        <w:right w:val="none" w:sz="0" w:space="0" w:color="auto"/>
      </w:divBdr>
    </w:div>
    <w:div w:id="1734355717">
      <w:bodyDiv w:val="1"/>
      <w:marLeft w:val="0"/>
      <w:marRight w:val="0"/>
      <w:marTop w:val="0"/>
      <w:marBottom w:val="0"/>
      <w:divBdr>
        <w:top w:val="none" w:sz="0" w:space="0" w:color="auto"/>
        <w:left w:val="none" w:sz="0" w:space="0" w:color="auto"/>
        <w:bottom w:val="none" w:sz="0" w:space="0" w:color="auto"/>
        <w:right w:val="none" w:sz="0" w:space="0" w:color="auto"/>
      </w:divBdr>
    </w:div>
    <w:div w:id="1889411664">
      <w:bodyDiv w:val="1"/>
      <w:marLeft w:val="0"/>
      <w:marRight w:val="0"/>
      <w:marTop w:val="0"/>
      <w:marBottom w:val="0"/>
      <w:divBdr>
        <w:top w:val="none" w:sz="0" w:space="0" w:color="auto"/>
        <w:left w:val="none" w:sz="0" w:space="0" w:color="auto"/>
        <w:bottom w:val="none" w:sz="0" w:space="0" w:color="auto"/>
        <w:right w:val="none" w:sz="0" w:space="0" w:color="auto"/>
      </w:divBdr>
    </w:div>
    <w:div w:id="1981693053">
      <w:bodyDiv w:val="1"/>
      <w:marLeft w:val="0"/>
      <w:marRight w:val="0"/>
      <w:marTop w:val="0"/>
      <w:marBottom w:val="0"/>
      <w:divBdr>
        <w:top w:val="none" w:sz="0" w:space="0" w:color="auto"/>
        <w:left w:val="none" w:sz="0" w:space="0" w:color="auto"/>
        <w:bottom w:val="none" w:sz="0" w:space="0" w:color="auto"/>
        <w:right w:val="none" w:sz="0" w:space="0" w:color="auto"/>
      </w:divBdr>
    </w:div>
    <w:div w:id="1991009449">
      <w:bodyDiv w:val="1"/>
      <w:marLeft w:val="0"/>
      <w:marRight w:val="0"/>
      <w:marTop w:val="0"/>
      <w:marBottom w:val="0"/>
      <w:divBdr>
        <w:top w:val="none" w:sz="0" w:space="0" w:color="auto"/>
        <w:left w:val="none" w:sz="0" w:space="0" w:color="auto"/>
        <w:bottom w:val="none" w:sz="0" w:space="0" w:color="auto"/>
        <w:right w:val="none" w:sz="0" w:space="0" w:color="auto"/>
      </w:divBdr>
    </w:div>
    <w:div w:id="2029212794">
      <w:bodyDiv w:val="1"/>
      <w:marLeft w:val="0"/>
      <w:marRight w:val="0"/>
      <w:marTop w:val="0"/>
      <w:marBottom w:val="0"/>
      <w:divBdr>
        <w:top w:val="none" w:sz="0" w:space="0" w:color="auto"/>
        <w:left w:val="none" w:sz="0" w:space="0" w:color="auto"/>
        <w:bottom w:val="none" w:sz="0" w:space="0" w:color="auto"/>
        <w:right w:val="none" w:sz="0" w:space="0" w:color="auto"/>
      </w:divBdr>
    </w:div>
    <w:div w:id="2048212856">
      <w:bodyDiv w:val="1"/>
      <w:marLeft w:val="0"/>
      <w:marRight w:val="0"/>
      <w:marTop w:val="0"/>
      <w:marBottom w:val="0"/>
      <w:divBdr>
        <w:top w:val="none" w:sz="0" w:space="0" w:color="auto"/>
        <w:left w:val="none" w:sz="0" w:space="0" w:color="auto"/>
        <w:bottom w:val="none" w:sz="0" w:space="0" w:color="auto"/>
        <w:right w:val="none" w:sz="0" w:space="0" w:color="auto"/>
      </w:divBdr>
    </w:div>
    <w:div w:id="2050491822">
      <w:bodyDiv w:val="1"/>
      <w:marLeft w:val="0"/>
      <w:marRight w:val="0"/>
      <w:marTop w:val="0"/>
      <w:marBottom w:val="0"/>
      <w:divBdr>
        <w:top w:val="none" w:sz="0" w:space="0" w:color="auto"/>
        <w:left w:val="none" w:sz="0" w:space="0" w:color="auto"/>
        <w:bottom w:val="none" w:sz="0" w:space="0" w:color="auto"/>
        <w:right w:val="none" w:sz="0" w:space="0" w:color="auto"/>
      </w:divBdr>
    </w:div>
    <w:div w:id="2062442131">
      <w:bodyDiv w:val="1"/>
      <w:marLeft w:val="0"/>
      <w:marRight w:val="0"/>
      <w:marTop w:val="0"/>
      <w:marBottom w:val="0"/>
      <w:divBdr>
        <w:top w:val="none" w:sz="0" w:space="0" w:color="auto"/>
        <w:left w:val="none" w:sz="0" w:space="0" w:color="auto"/>
        <w:bottom w:val="none" w:sz="0" w:space="0" w:color="auto"/>
        <w:right w:val="none" w:sz="0" w:space="0" w:color="auto"/>
      </w:divBdr>
    </w:div>
    <w:div w:id="213571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9FE49-2153-48B7-8D12-5FA8294C2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preehamir123@outlook.com</dc:creator>
  <cp:keywords/>
  <dc:description/>
  <cp:lastModifiedBy>Iulia Petronela Ferent</cp:lastModifiedBy>
  <cp:revision>64</cp:revision>
  <dcterms:created xsi:type="dcterms:W3CDTF">2025-06-14T09:12:00Z</dcterms:created>
  <dcterms:modified xsi:type="dcterms:W3CDTF">2025-06-16T15:30:00Z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9df59b56-b5d7-43bf-b141-1cd0532ca8ea</vt:lpwstr>
  </property>
</Properties>
</file>