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F1909" w14:textId="77777777" w:rsidR="006959C9" w:rsidRPr="009763BC" w:rsidRDefault="006959C9" w:rsidP="009763BC">
      <w:pPr>
        <w:spacing w:line="360" w:lineRule="auto"/>
        <w:jc w:val="center"/>
        <w:rPr>
          <w:rFonts w:ascii="Arial" w:hAnsi="Arial" w:cs="Arial"/>
          <w:b/>
          <w:bCs/>
        </w:rPr>
      </w:pPr>
    </w:p>
    <w:p w14:paraId="74A03EBD" w14:textId="77777777" w:rsidR="006959C9" w:rsidRPr="009763BC" w:rsidRDefault="006959C9" w:rsidP="009763BC">
      <w:pPr>
        <w:spacing w:line="360" w:lineRule="auto"/>
        <w:jc w:val="center"/>
        <w:rPr>
          <w:rFonts w:ascii="Arial" w:hAnsi="Arial" w:cs="Arial"/>
          <w:b/>
          <w:bCs/>
          <w:sz w:val="36"/>
          <w:szCs w:val="36"/>
        </w:rPr>
      </w:pPr>
      <w:r w:rsidRPr="009763BC">
        <w:rPr>
          <w:rFonts w:ascii="Arial" w:hAnsi="Arial" w:cs="Arial"/>
          <w:b/>
          <w:bCs/>
          <w:sz w:val="36"/>
          <w:szCs w:val="36"/>
        </w:rPr>
        <w:t>REPORT</w:t>
      </w:r>
    </w:p>
    <w:p w14:paraId="4293DC02" w14:textId="6825B40A" w:rsidR="006959C9" w:rsidRPr="009763BC" w:rsidRDefault="006959C9" w:rsidP="009763BC">
      <w:pPr>
        <w:spacing w:line="360" w:lineRule="auto"/>
        <w:jc w:val="center"/>
        <w:rPr>
          <w:rFonts w:ascii="Arial" w:hAnsi="Arial" w:cs="Arial"/>
          <w:b/>
          <w:bCs/>
          <w:sz w:val="36"/>
          <w:szCs w:val="36"/>
        </w:rPr>
      </w:pPr>
      <w:r w:rsidRPr="009763BC">
        <w:rPr>
          <w:rFonts w:ascii="Arial" w:hAnsi="Arial" w:cs="Arial"/>
          <w:b/>
          <w:bCs/>
          <w:sz w:val="36"/>
          <w:szCs w:val="36"/>
        </w:rPr>
        <w:t>GREEN HAVEN FLORIST</w:t>
      </w:r>
    </w:p>
    <w:p w14:paraId="3D6C229A" w14:textId="77777777" w:rsidR="006959C9" w:rsidRPr="009763BC" w:rsidRDefault="006959C9" w:rsidP="009763BC">
      <w:pPr>
        <w:spacing w:line="360" w:lineRule="auto"/>
        <w:rPr>
          <w:rFonts w:ascii="Arial" w:hAnsi="Arial" w:cs="Arial"/>
        </w:rPr>
      </w:pPr>
    </w:p>
    <w:p w14:paraId="78783AAB" w14:textId="77777777" w:rsidR="006959C9" w:rsidRPr="009763BC" w:rsidRDefault="006959C9" w:rsidP="009763BC">
      <w:pPr>
        <w:spacing w:line="360" w:lineRule="auto"/>
        <w:rPr>
          <w:rFonts w:ascii="Arial" w:hAnsi="Arial" w:cs="Arial"/>
        </w:rPr>
      </w:pPr>
    </w:p>
    <w:p w14:paraId="376FB253" w14:textId="77777777" w:rsidR="006959C9" w:rsidRPr="009763BC" w:rsidRDefault="006959C9" w:rsidP="009763BC">
      <w:pPr>
        <w:spacing w:line="360" w:lineRule="auto"/>
        <w:rPr>
          <w:rFonts w:ascii="Arial" w:hAnsi="Arial" w:cs="Arial"/>
        </w:rPr>
      </w:pPr>
    </w:p>
    <w:p w14:paraId="5318EBE6" w14:textId="77777777" w:rsidR="006959C9" w:rsidRPr="009763BC" w:rsidRDefault="006959C9" w:rsidP="009763BC">
      <w:pPr>
        <w:spacing w:line="360" w:lineRule="auto"/>
        <w:rPr>
          <w:rFonts w:ascii="Arial" w:hAnsi="Arial" w:cs="Arial"/>
        </w:rPr>
      </w:pPr>
    </w:p>
    <w:p w14:paraId="7E1EB6E9" w14:textId="77777777" w:rsidR="006959C9" w:rsidRPr="009763BC" w:rsidRDefault="006959C9" w:rsidP="009763BC">
      <w:pPr>
        <w:spacing w:line="360" w:lineRule="auto"/>
        <w:rPr>
          <w:rFonts w:ascii="Arial" w:hAnsi="Arial" w:cs="Arial"/>
        </w:rPr>
      </w:pPr>
    </w:p>
    <w:p w14:paraId="7B5BF91C" w14:textId="77777777" w:rsidR="006959C9" w:rsidRPr="009763BC" w:rsidRDefault="006959C9" w:rsidP="009763BC">
      <w:pPr>
        <w:spacing w:line="360" w:lineRule="auto"/>
        <w:rPr>
          <w:rFonts w:ascii="Arial" w:hAnsi="Arial" w:cs="Arial"/>
        </w:rPr>
      </w:pPr>
    </w:p>
    <w:p w14:paraId="127099BE" w14:textId="77777777" w:rsidR="006959C9" w:rsidRPr="009763BC" w:rsidRDefault="006959C9" w:rsidP="009763BC">
      <w:pPr>
        <w:spacing w:line="360" w:lineRule="auto"/>
        <w:rPr>
          <w:rFonts w:ascii="Arial" w:hAnsi="Arial" w:cs="Arial"/>
        </w:rPr>
      </w:pPr>
    </w:p>
    <w:p w14:paraId="04C6B72A" w14:textId="77777777" w:rsidR="006959C9" w:rsidRPr="009763BC" w:rsidRDefault="006959C9" w:rsidP="009763BC">
      <w:pPr>
        <w:spacing w:line="360" w:lineRule="auto"/>
        <w:rPr>
          <w:rFonts w:ascii="Arial" w:hAnsi="Arial" w:cs="Arial"/>
        </w:rPr>
      </w:pPr>
    </w:p>
    <w:p w14:paraId="566D6F05" w14:textId="77777777" w:rsidR="006959C9" w:rsidRPr="009763BC" w:rsidRDefault="006959C9" w:rsidP="009763BC">
      <w:pPr>
        <w:spacing w:line="360" w:lineRule="auto"/>
        <w:rPr>
          <w:rFonts w:ascii="Arial" w:hAnsi="Arial" w:cs="Arial"/>
        </w:rPr>
      </w:pPr>
    </w:p>
    <w:p w14:paraId="3F48E576" w14:textId="77777777" w:rsidR="006959C9" w:rsidRPr="009763BC" w:rsidRDefault="006959C9" w:rsidP="009763BC">
      <w:pPr>
        <w:spacing w:line="360" w:lineRule="auto"/>
        <w:rPr>
          <w:rFonts w:ascii="Arial" w:hAnsi="Arial" w:cs="Arial"/>
        </w:rPr>
      </w:pPr>
    </w:p>
    <w:p w14:paraId="6A97C71E" w14:textId="77777777" w:rsidR="006959C9" w:rsidRPr="009763BC" w:rsidRDefault="006959C9" w:rsidP="009763BC">
      <w:pPr>
        <w:spacing w:line="360" w:lineRule="auto"/>
        <w:rPr>
          <w:rFonts w:ascii="Arial" w:hAnsi="Arial" w:cs="Arial"/>
        </w:rPr>
      </w:pPr>
    </w:p>
    <w:p w14:paraId="5BBEAF46" w14:textId="77777777" w:rsidR="006959C9" w:rsidRPr="009763BC" w:rsidRDefault="006959C9" w:rsidP="009763BC">
      <w:pPr>
        <w:spacing w:line="360" w:lineRule="auto"/>
        <w:rPr>
          <w:rFonts w:ascii="Arial" w:hAnsi="Arial" w:cs="Arial"/>
        </w:rPr>
      </w:pPr>
    </w:p>
    <w:p w14:paraId="3D57076B" w14:textId="77777777" w:rsidR="006959C9" w:rsidRPr="009763BC" w:rsidRDefault="006959C9" w:rsidP="009763BC">
      <w:pPr>
        <w:spacing w:line="360" w:lineRule="auto"/>
        <w:rPr>
          <w:rFonts w:ascii="Arial" w:hAnsi="Arial" w:cs="Arial"/>
        </w:rPr>
      </w:pPr>
    </w:p>
    <w:p w14:paraId="5D815584" w14:textId="77777777" w:rsidR="006959C9" w:rsidRPr="009763BC" w:rsidRDefault="006959C9" w:rsidP="009763BC">
      <w:pPr>
        <w:spacing w:line="360" w:lineRule="auto"/>
        <w:rPr>
          <w:rFonts w:ascii="Arial" w:hAnsi="Arial" w:cs="Arial"/>
        </w:rPr>
      </w:pPr>
    </w:p>
    <w:p w14:paraId="45BA95D3" w14:textId="77777777" w:rsidR="006959C9" w:rsidRPr="009763BC" w:rsidRDefault="006959C9" w:rsidP="009763BC">
      <w:pPr>
        <w:spacing w:line="360" w:lineRule="auto"/>
        <w:rPr>
          <w:rFonts w:ascii="Arial" w:hAnsi="Arial" w:cs="Arial"/>
        </w:rPr>
      </w:pPr>
      <w:r w:rsidRPr="009763BC">
        <w:rPr>
          <w:rFonts w:ascii="Arial" w:hAnsi="Arial" w:cs="Arial"/>
          <w:b/>
          <w:bCs/>
        </w:rPr>
        <w:t>Module</w:t>
      </w:r>
      <w:r w:rsidRPr="009763BC">
        <w:rPr>
          <w:rFonts w:ascii="Arial" w:hAnsi="Arial" w:cs="Arial"/>
        </w:rPr>
        <w:t xml:space="preserve"> </w:t>
      </w:r>
      <w:r w:rsidRPr="009763BC">
        <w:rPr>
          <w:rFonts w:ascii="Arial" w:hAnsi="Arial" w:cs="Arial"/>
          <w:b/>
          <w:bCs/>
        </w:rPr>
        <w:t>Title:</w:t>
      </w:r>
      <w:r w:rsidRPr="009763BC">
        <w:rPr>
          <w:rFonts w:ascii="Arial" w:hAnsi="Arial" w:cs="Arial"/>
        </w:rPr>
        <w:t xml:space="preserve"> Problem Solving and Decision Making</w:t>
      </w:r>
      <w:r w:rsidRPr="009763BC">
        <w:rPr>
          <w:rFonts w:ascii="Arial" w:hAnsi="Arial" w:cs="Arial"/>
        </w:rPr>
        <w:br/>
      </w:r>
      <w:r w:rsidRPr="009763BC">
        <w:rPr>
          <w:rFonts w:ascii="Arial" w:hAnsi="Arial" w:cs="Arial"/>
          <w:b/>
          <w:bCs/>
        </w:rPr>
        <w:t>Module Code:</w:t>
      </w:r>
      <w:r w:rsidRPr="009763BC">
        <w:rPr>
          <w:rFonts w:ascii="Arial" w:hAnsi="Arial" w:cs="Arial"/>
        </w:rPr>
        <w:t xml:space="preserve"> LCLM4004</w:t>
      </w:r>
      <w:r w:rsidRPr="009763BC">
        <w:rPr>
          <w:rFonts w:ascii="Arial" w:hAnsi="Arial" w:cs="Arial"/>
        </w:rPr>
        <w:br/>
      </w:r>
      <w:r w:rsidRPr="009763BC">
        <w:rPr>
          <w:rFonts w:ascii="Arial" w:hAnsi="Arial" w:cs="Arial"/>
          <w:b/>
          <w:bCs/>
        </w:rPr>
        <w:t>Assessment 2:</w:t>
      </w:r>
      <w:r w:rsidRPr="009763BC">
        <w:rPr>
          <w:rFonts w:ascii="Arial" w:hAnsi="Arial" w:cs="Arial"/>
        </w:rPr>
        <w:t xml:space="preserve"> Report</w:t>
      </w:r>
      <w:r w:rsidRPr="009763BC">
        <w:rPr>
          <w:rFonts w:ascii="Arial" w:hAnsi="Arial" w:cs="Arial"/>
        </w:rPr>
        <w:br/>
      </w:r>
      <w:r w:rsidRPr="009763BC">
        <w:rPr>
          <w:rFonts w:ascii="Arial" w:hAnsi="Arial" w:cs="Arial"/>
          <w:b/>
          <w:bCs/>
        </w:rPr>
        <w:t>Student Name:</w:t>
      </w:r>
      <w:r w:rsidRPr="009763BC">
        <w:rPr>
          <w:rFonts w:ascii="Arial" w:hAnsi="Arial" w:cs="Arial"/>
        </w:rPr>
        <w:t xml:space="preserve"> Cafaro Renato</w:t>
      </w:r>
      <w:r w:rsidRPr="009763BC">
        <w:rPr>
          <w:rFonts w:ascii="Arial" w:hAnsi="Arial" w:cs="Arial"/>
        </w:rPr>
        <w:br/>
      </w:r>
      <w:r w:rsidRPr="009763BC">
        <w:rPr>
          <w:rFonts w:ascii="Arial" w:hAnsi="Arial" w:cs="Arial"/>
          <w:b/>
          <w:bCs/>
        </w:rPr>
        <w:t>Student ID:</w:t>
      </w:r>
      <w:r w:rsidRPr="009763BC">
        <w:rPr>
          <w:rFonts w:ascii="Arial" w:hAnsi="Arial" w:cs="Arial"/>
        </w:rPr>
        <w:t xml:space="preserve"> 2511420</w:t>
      </w:r>
      <w:r w:rsidRPr="009763BC">
        <w:rPr>
          <w:rFonts w:ascii="Arial" w:hAnsi="Arial" w:cs="Arial"/>
        </w:rPr>
        <w:br/>
      </w:r>
      <w:r w:rsidRPr="009763BC">
        <w:rPr>
          <w:rFonts w:ascii="Arial" w:hAnsi="Arial" w:cs="Arial"/>
          <w:b/>
          <w:bCs/>
        </w:rPr>
        <w:t>Lecturer:</w:t>
      </w:r>
      <w:r w:rsidRPr="009763BC">
        <w:rPr>
          <w:rFonts w:ascii="Arial" w:hAnsi="Arial" w:cs="Arial"/>
        </w:rPr>
        <w:t xml:space="preserve"> Toyin Adisa</w:t>
      </w:r>
      <w:r w:rsidRPr="009763BC">
        <w:rPr>
          <w:rFonts w:ascii="Arial" w:hAnsi="Arial" w:cs="Arial"/>
        </w:rPr>
        <w:br/>
      </w:r>
      <w:r w:rsidRPr="009763BC">
        <w:rPr>
          <w:rFonts w:ascii="Arial" w:hAnsi="Arial" w:cs="Arial"/>
          <w:b/>
          <w:bCs/>
        </w:rPr>
        <w:t>Date:</w:t>
      </w:r>
      <w:r w:rsidRPr="009763BC">
        <w:rPr>
          <w:rFonts w:ascii="Arial" w:hAnsi="Arial" w:cs="Arial"/>
        </w:rPr>
        <w:t xml:space="preserve"> 25th April 2026</w:t>
      </w:r>
    </w:p>
    <w:p w14:paraId="22129692" w14:textId="77777777" w:rsidR="006959C9" w:rsidRPr="009763BC" w:rsidRDefault="006959C9" w:rsidP="009763BC">
      <w:pPr>
        <w:spacing w:line="360" w:lineRule="auto"/>
        <w:rPr>
          <w:rFonts w:ascii="Arial" w:hAnsi="Arial" w:cs="Arial"/>
        </w:rPr>
      </w:pPr>
    </w:p>
    <w:p w14:paraId="3D6795EA" w14:textId="77777777" w:rsidR="006959C9" w:rsidRPr="009763BC" w:rsidRDefault="006959C9" w:rsidP="009763BC">
      <w:pPr>
        <w:spacing w:line="360" w:lineRule="auto"/>
        <w:rPr>
          <w:rFonts w:ascii="Arial" w:hAnsi="Arial" w:cs="Arial"/>
        </w:rPr>
      </w:pPr>
    </w:p>
    <w:p w14:paraId="536195D4" w14:textId="77777777" w:rsidR="00D14117" w:rsidRPr="009763BC" w:rsidRDefault="00D14117" w:rsidP="009763BC">
      <w:pPr>
        <w:spacing w:line="360" w:lineRule="auto"/>
        <w:rPr>
          <w:rFonts w:ascii="Arial" w:hAnsi="Arial" w:cs="Arial"/>
        </w:rPr>
      </w:pPr>
    </w:p>
    <w:p w14:paraId="6909793F" w14:textId="77777777" w:rsidR="006959C9" w:rsidRPr="009763BC" w:rsidRDefault="006959C9" w:rsidP="009763BC">
      <w:pPr>
        <w:spacing w:line="360" w:lineRule="auto"/>
        <w:rPr>
          <w:rFonts w:ascii="Arial" w:hAnsi="Arial" w:cs="Arial"/>
        </w:rPr>
      </w:pPr>
    </w:p>
    <w:p w14:paraId="788816EF" w14:textId="77777777" w:rsidR="00D14117" w:rsidRPr="009763BC" w:rsidRDefault="00D14117" w:rsidP="009763BC">
      <w:pPr>
        <w:spacing w:line="360" w:lineRule="auto"/>
        <w:rPr>
          <w:rFonts w:ascii="Arial" w:hAnsi="Arial" w:cs="Arial"/>
        </w:rPr>
      </w:pPr>
    </w:p>
    <w:p w14:paraId="41683FF6" w14:textId="77777777" w:rsidR="00D14117" w:rsidRPr="009763BC" w:rsidRDefault="00D14117" w:rsidP="009763BC">
      <w:pPr>
        <w:spacing w:line="360" w:lineRule="auto"/>
        <w:rPr>
          <w:rFonts w:ascii="Arial" w:hAnsi="Arial" w:cs="Arial"/>
        </w:rPr>
      </w:pPr>
    </w:p>
    <w:p w14:paraId="2E6023CD" w14:textId="77777777" w:rsidR="00D14117" w:rsidRPr="009763BC" w:rsidRDefault="00D14117" w:rsidP="009763BC">
      <w:pPr>
        <w:spacing w:line="360" w:lineRule="auto"/>
        <w:rPr>
          <w:rFonts w:ascii="Arial" w:hAnsi="Arial" w:cs="Arial"/>
        </w:rPr>
      </w:pPr>
    </w:p>
    <w:p w14:paraId="6E229F51" w14:textId="77777777" w:rsidR="00D14117" w:rsidRPr="009763BC" w:rsidRDefault="00D14117" w:rsidP="009763BC">
      <w:pPr>
        <w:spacing w:line="360" w:lineRule="auto"/>
        <w:rPr>
          <w:rFonts w:ascii="Arial" w:hAnsi="Arial" w:cs="Arial"/>
        </w:rPr>
      </w:pPr>
    </w:p>
    <w:p w14:paraId="7F72AF32" w14:textId="77777777" w:rsidR="006959C9" w:rsidRPr="009763BC" w:rsidRDefault="006959C9" w:rsidP="009763BC">
      <w:pPr>
        <w:spacing w:line="360" w:lineRule="auto"/>
        <w:rPr>
          <w:rFonts w:ascii="Arial" w:hAnsi="Arial" w:cs="Arial"/>
        </w:rPr>
      </w:pPr>
    </w:p>
    <w:p w14:paraId="4F5A3A0D" w14:textId="77777777" w:rsidR="00C002B5" w:rsidRPr="009763BC" w:rsidRDefault="00C002B5" w:rsidP="009763BC">
      <w:pPr>
        <w:spacing w:line="360" w:lineRule="auto"/>
        <w:rPr>
          <w:rFonts w:ascii="Arial" w:hAnsi="Arial" w:cs="Arial"/>
        </w:rPr>
      </w:pPr>
    </w:p>
    <w:p w14:paraId="48570224" w14:textId="65BA4330" w:rsidR="006959C9" w:rsidRPr="009763BC" w:rsidRDefault="00C002B5" w:rsidP="009763BC">
      <w:pPr>
        <w:spacing w:line="360" w:lineRule="auto"/>
        <w:jc w:val="center"/>
        <w:rPr>
          <w:rFonts w:ascii="Arial" w:hAnsi="Arial" w:cs="Arial"/>
          <w:b/>
          <w:bCs/>
        </w:rPr>
      </w:pPr>
      <w:r w:rsidRPr="009763BC">
        <w:rPr>
          <w:rFonts w:ascii="Arial" w:hAnsi="Arial" w:cs="Arial"/>
          <w:b/>
          <w:bCs/>
        </w:rPr>
        <w:t>Abstract</w:t>
      </w:r>
    </w:p>
    <w:p w14:paraId="2D1F9D6C" w14:textId="77777777" w:rsidR="006959C9" w:rsidRPr="009763BC" w:rsidRDefault="006959C9" w:rsidP="009763BC">
      <w:pPr>
        <w:spacing w:line="360" w:lineRule="auto"/>
        <w:rPr>
          <w:rFonts w:ascii="Arial" w:hAnsi="Arial" w:cs="Arial"/>
        </w:rPr>
      </w:pPr>
    </w:p>
    <w:p w14:paraId="1C79079C" w14:textId="07AB0742" w:rsidR="006959C9" w:rsidRPr="009763BC" w:rsidRDefault="00E20A0B" w:rsidP="009763BC">
      <w:pPr>
        <w:spacing w:line="360" w:lineRule="auto"/>
        <w:jc w:val="both"/>
        <w:rPr>
          <w:rFonts w:ascii="Arial" w:hAnsi="Arial" w:cs="Arial"/>
        </w:rPr>
      </w:pPr>
      <w:r w:rsidRPr="009763BC">
        <w:rPr>
          <w:rFonts w:ascii="Arial" w:hAnsi="Arial" w:cs="Arial"/>
        </w:rPr>
        <w:t xml:space="preserve">Green Haven Florists is experiencing a 30% decline in in-store sales due </w:t>
      </w:r>
      <w:r w:rsidR="00527889">
        <w:rPr>
          <w:rFonts w:ascii="Arial" w:hAnsi="Arial" w:cs="Arial"/>
        </w:rPr>
        <w:t xml:space="preserve">to </w:t>
      </w:r>
      <w:r w:rsidR="00EC3C3F" w:rsidRPr="009763BC">
        <w:rPr>
          <w:rFonts w:ascii="Arial" w:hAnsi="Arial" w:cs="Arial"/>
        </w:rPr>
        <w:t>reduced foot traffic, increasing</w:t>
      </w:r>
      <w:r w:rsidRPr="009763BC">
        <w:rPr>
          <w:rFonts w:ascii="Arial" w:hAnsi="Arial" w:cs="Arial"/>
        </w:rPr>
        <w:t xml:space="preserve"> digital competition, rising costs, and changing consumer behaviour. This report applies structured decision-making to evaluate an e-commerce platform and a digital marketing strategy. Using PMI and risk analysis, the e-commerce s</w:t>
      </w:r>
      <w:r w:rsidR="008B2295" w:rsidRPr="009763BC">
        <w:rPr>
          <w:rFonts w:ascii="Arial" w:hAnsi="Arial" w:cs="Arial"/>
        </w:rPr>
        <w:t>trategy</w:t>
      </w:r>
      <w:r w:rsidRPr="009763BC">
        <w:rPr>
          <w:rFonts w:ascii="Arial" w:hAnsi="Arial" w:cs="Arial"/>
        </w:rPr>
        <w:t xml:space="preserve"> is selected due to stronger revenue impact and scalability. Its implementation is expected to increase online sales by 20% within six months, improving accessibility, customer experience</w:t>
      </w:r>
      <w:r w:rsidR="00B72D6A" w:rsidRPr="009763BC">
        <w:rPr>
          <w:rFonts w:ascii="Arial" w:hAnsi="Arial" w:cs="Arial"/>
        </w:rPr>
        <w:t xml:space="preserve"> </w:t>
      </w:r>
      <w:r w:rsidRPr="009763BC">
        <w:rPr>
          <w:rFonts w:ascii="Arial" w:hAnsi="Arial" w:cs="Arial"/>
        </w:rPr>
        <w:t>and long-term competitiveness.</w:t>
      </w:r>
    </w:p>
    <w:p w14:paraId="3FA22EA0" w14:textId="77777777" w:rsidR="006959C9" w:rsidRPr="009763BC" w:rsidRDefault="006959C9" w:rsidP="009763BC">
      <w:pPr>
        <w:spacing w:line="360" w:lineRule="auto"/>
        <w:rPr>
          <w:rFonts w:ascii="Arial" w:hAnsi="Arial" w:cs="Arial"/>
        </w:rPr>
      </w:pPr>
    </w:p>
    <w:p w14:paraId="71C94A91" w14:textId="77777777" w:rsidR="006959C9" w:rsidRPr="009763BC" w:rsidRDefault="006959C9" w:rsidP="009763BC">
      <w:pPr>
        <w:spacing w:line="360" w:lineRule="auto"/>
        <w:rPr>
          <w:rFonts w:ascii="Arial" w:hAnsi="Arial" w:cs="Arial"/>
        </w:rPr>
      </w:pPr>
    </w:p>
    <w:p w14:paraId="43B9BC14" w14:textId="77777777" w:rsidR="006959C9" w:rsidRPr="009763BC" w:rsidRDefault="006959C9" w:rsidP="009763BC">
      <w:pPr>
        <w:spacing w:line="360" w:lineRule="auto"/>
        <w:rPr>
          <w:rFonts w:ascii="Arial" w:hAnsi="Arial" w:cs="Arial"/>
        </w:rPr>
      </w:pPr>
    </w:p>
    <w:p w14:paraId="5B47675E" w14:textId="77777777" w:rsidR="006959C9" w:rsidRPr="009763BC" w:rsidRDefault="006959C9" w:rsidP="009763BC">
      <w:pPr>
        <w:spacing w:line="360" w:lineRule="auto"/>
        <w:rPr>
          <w:rFonts w:ascii="Arial" w:hAnsi="Arial" w:cs="Arial"/>
        </w:rPr>
      </w:pPr>
    </w:p>
    <w:p w14:paraId="2F064848" w14:textId="77777777" w:rsidR="006959C9" w:rsidRPr="009763BC" w:rsidRDefault="006959C9" w:rsidP="009763BC">
      <w:pPr>
        <w:spacing w:line="360" w:lineRule="auto"/>
        <w:rPr>
          <w:rFonts w:ascii="Arial" w:hAnsi="Arial" w:cs="Arial"/>
        </w:rPr>
      </w:pPr>
    </w:p>
    <w:p w14:paraId="39AD82DB" w14:textId="77777777" w:rsidR="006959C9" w:rsidRPr="009763BC" w:rsidRDefault="006959C9" w:rsidP="009763BC">
      <w:pPr>
        <w:spacing w:line="360" w:lineRule="auto"/>
        <w:rPr>
          <w:rFonts w:ascii="Arial" w:hAnsi="Arial" w:cs="Arial"/>
        </w:rPr>
      </w:pPr>
    </w:p>
    <w:p w14:paraId="6E4836EC" w14:textId="77777777" w:rsidR="006959C9" w:rsidRDefault="006959C9" w:rsidP="009763BC">
      <w:pPr>
        <w:spacing w:line="360" w:lineRule="auto"/>
        <w:rPr>
          <w:rFonts w:ascii="Arial" w:hAnsi="Arial" w:cs="Arial"/>
        </w:rPr>
      </w:pPr>
    </w:p>
    <w:p w14:paraId="12D8A345" w14:textId="77777777" w:rsidR="00F63798" w:rsidRPr="009763BC" w:rsidRDefault="00F63798" w:rsidP="009763BC">
      <w:pPr>
        <w:spacing w:line="360" w:lineRule="auto"/>
        <w:rPr>
          <w:rFonts w:ascii="Arial" w:hAnsi="Arial" w:cs="Arial"/>
        </w:rPr>
      </w:pPr>
    </w:p>
    <w:p w14:paraId="294C570C" w14:textId="77777777" w:rsidR="007F3B2D" w:rsidRPr="009763BC" w:rsidRDefault="007F3B2D" w:rsidP="00135159">
      <w:pPr>
        <w:spacing w:line="360" w:lineRule="auto"/>
        <w:rPr>
          <w:rFonts w:ascii="Arial" w:hAnsi="Arial" w:cs="Arial"/>
        </w:rPr>
      </w:pPr>
    </w:p>
    <w:sdt>
      <w:sdtPr>
        <w:rPr>
          <w:rFonts w:ascii="Arial" w:eastAsiaTheme="minorHAnsi" w:hAnsi="Arial" w:cs="Arial"/>
          <w:color w:val="auto"/>
          <w:kern w:val="2"/>
          <w:sz w:val="24"/>
          <w:szCs w:val="24"/>
          <w:lang w:eastAsia="en-US"/>
          <w14:ligatures w14:val="standardContextual"/>
        </w:rPr>
        <w:id w:val="-1967651674"/>
        <w:docPartObj>
          <w:docPartGallery w:val="Table of Contents"/>
          <w:docPartUnique/>
        </w:docPartObj>
      </w:sdtPr>
      <w:sdtEndPr>
        <w:rPr>
          <w:b/>
          <w:bCs/>
        </w:rPr>
      </w:sdtEndPr>
      <w:sdtContent>
        <w:p w14:paraId="7CC06876" w14:textId="44ABC12F" w:rsidR="000A21D3" w:rsidRPr="009763BC" w:rsidRDefault="004306A5" w:rsidP="00F63798">
          <w:pPr>
            <w:pStyle w:val="TOCHeading"/>
            <w:spacing w:line="360" w:lineRule="auto"/>
            <w:rPr>
              <w:rFonts w:ascii="Arial" w:hAnsi="Arial" w:cs="Arial"/>
              <w:sz w:val="24"/>
              <w:szCs w:val="24"/>
            </w:rPr>
          </w:pPr>
          <w:r w:rsidRPr="009763BC">
            <w:rPr>
              <w:rFonts w:ascii="Arial" w:hAnsi="Arial" w:cs="Arial"/>
              <w:b/>
              <w:bCs/>
              <w:color w:val="auto"/>
              <w:sz w:val="24"/>
              <w:szCs w:val="24"/>
            </w:rPr>
            <w:t xml:space="preserve">Table of </w:t>
          </w:r>
          <w:r w:rsidR="000A21D3" w:rsidRPr="009763BC">
            <w:rPr>
              <w:rFonts w:ascii="Arial" w:hAnsi="Arial" w:cs="Arial"/>
              <w:b/>
              <w:bCs/>
              <w:color w:val="auto"/>
              <w:sz w:val="24"/>
              <w:szCs w:val="24"/>
            </w:rPr>
            <w:t>Contents</w:t>
          </w:r>
          <w:r w:rsidRPr="009763BC">
            <w:rPr>
              <w:rFonts w:ascii="Arial" w:hAnsi="Arial" w:cs="Arial"/>
              <w:b/>
              <w:bCs/>
              <w:color w:val="auto"/>
              <w:sz w:val="24"/>
              <w:szCs w:val="24"/>
            </w:rPr>
            <w:t>:</w:t>
          </w:r>
        </w:p>
        <w:p w14:paraId="1A5D0E6B" w14:textId="70D5A540" w:rsidR="00F63798" w:rsidRDefault="000A21D3" w:rsidP="00F63798">
          <w:pPr>
            <w:pStyle w:val="TOC1"/>
            <w:tabs>
              <w:tab w:val="right" w:leader="dot" w:pos="9016"/>
            </w:tabs>
            <w:spacing w:line="360" w:lineRule="auto"/>
            <w:rPr>
              <w:rFonts w:eastAsiaTheme="minorEastAsia"/>
              <w:noProof/>
              <w:lang w:eastAsia="en-GB"/>
            </w:rPr>
          </w:pPr>
          <w:r w:rsidRPr="009763BC">
            <w:rPr>
              <w:rFonts w:ascii="Arial" w:hAnsi="Arial" w:cs="Arial"/>
            </w:rPr>
            <w:fldChar w:fldCharType="begin"/>
          </w:r>
          <w:r w:rsidRPr="009763BC">
            <w:rPr>
              <w:rFonts w:ascii="Arial" w:hAnsi="Arial" w:cs="Arial"/>
            </w:rPr>
            <w:instrText xml:space="preserve"> TOC \o "1-3" \h \z \u </w:instrText>
          </w:r>
          <w:r w:rsidRPr="009763BC">
            <w:rPr>
              <w:rFonts w:ascii="Arial" w:hAnsi="Arial" w:cs="Arial"/>
            </w:rPr>
            <w:fldChar w:fldCharType="separate"/>
          </w:r>
          <w:hyperlink w:anchor="_Toc228153199" w:history="1">
            <w:r w:rsidR="00F63798" w:rsidRPr="00207FC8">
              <w:rPr>
                <w:rStyle w:val="Hyperlink"/>
                <w:rFonts w:ascii="Arial" w:hAnsi="Arial" w:cs="Arial"/>
                <w:b/>
                <w:bCs/>
                <w:noProof/>
              </w:rPr>
              <w:t xml:space="preserve">1. </w:t>
            </w:r>
            <w:r w:rsidR="00F63798" w:rsidRPr="00F63798">
              <w:rPr>
                <w:rStyle w:val="Hyperlink"/>
                <w:rFonts w:ascii="Arial" w:hAnsi="Arial" w:cs="Arial"/>
                <w:noProof/>
              </w:rPr>
              <w:t>Introduction</w:t>
            </w:r>
            <w:r w:rsidR="00F63798">
              <w:rPr>
                <w:noProof/>
                <w:webHidden/>
              </w:rPr>
              <w:tab/>
            </w:r>
            <w:r w:rsidR="00F63798">
              <w:rPr>
                <w:noProof/>
                <w:webHidden/>
              </w:rPr>
              <w:fldChar w:fldCharType="begin"/>
            </w:r>
            <w:r w:rsidR="00F63798">
              <w:rPr>
                <w:noProof/>
                <w:webHidden/>
              </w:rPr>
              <w:instrText xml:space="preserve"> PAGEREF _Toc228153199 \h </w:instrText>
            </w:r>
            <w:r w:rsidR="00F63798">
              <w:rPr>
                <w:noProof/>
                <w:webHidden/>
              </w:rPr>
            </w:r>
            <w:r w:rsidR="00F63798">
              <w:rPr>
                <w:noProof/>
                <w:webHidden/>
              </w:rPr>
              <w:fldChar w:fldCharType="separate"/>
            </w:r>
            <w:r w:rsidR="00F63798">
              <w:rPr>
                <w:noProof/>
                <w:webHidden/>
              </w:rPr>
              <w:t>1</w:t>
            </w:r>
            <w:r w:rsidR="00F63798">
              <w:rPr>
                <w:noProof/>
                <w:webHidden/>
              </w:rPr>
              <w:fldChar w:fldCharType="end"/>
            </w:r>
          </w:hyperlink>
        </w:p>
        <w:p w14:paraId="7EFECC20" w14:textId="3A525BA1" w:rsidR="00F63798" w:rsidRDefault="00F63798" w:rsidP="00F63798">
          <w:pPr>
            <w:pStyle w:val="TOC1"/>
            <w:tabs>
              <w:tab w:val="right" w:leader="dot" w:pos="9016"/>
            </w:tabs>
            <w:spacing w:line="360" w:lineRule="auto"/>
            <w:rPr>
              <w:rFonts w:eastAsiaTheme="minorEastAsia"/>
              <w:noProof/>
              <w:lang w:eastAsia="en-GB"/>
            </w:rPr>
          </w:pPr>
          <w:hyperlink w:anchor="_Toc228153200" w:history="1">
            <w:r w:rsidRPr="00207FC8">
              <w:rPr>
                <w:rStyle w:val="Hyperlink"/>
                <w:rFonts w:ascii="Arial" w:hAnsi="Arial" w:cs="Arial"/>
                <w:b/>
                <w:bCs/>
                <w:noProof/>
              </w:rPr>
              <w:t xml:space="preserve">2. </w:t>
            </w:r>
            <w:r w:rsidRPr="00F63798">
              <w:rPr>
                <w:rStyle w:val="Hyperlink"/>
                <w:rFonts w:ascii="Arial" w:hAnsi="Arial" w:cs="Arial"/>
                <w:noProof/>
              </w:rPr>
              <w:t>Business</w:t>
            </w:r>
            <w:r w:rsidRPr="00207FC8">
              <w:rPr>
                <w:rStyle w:val="Hyperlink"/>
                <w:rFonts w:ascii="Arial" w:hAnsi="Arial" w:cs="Arial"/>
                <w:b/>
                <w:bCs/>
                <w:noProof/>
              </w:rPr>
              <w:t xml:space="preserve"> </w:t>
            </w:r>
            <w:r w:rsidRPr="00F63798">
              <w:rPr>
                <w:rStyle w:val="Hyperlink"/>
                <w:rFonts w:ascii="Arial" w:hAnsi="Arial" w:cs="Arial"/>
                <w:noProof/>
              </w:rPr>
              <w:t>Problem</w:t>
            </w:r>
            <w:r w:rsidRPr="00207FC8">
              <w:rPr>
                <w:rStyle w:val="Hyperlink"/>
                <w:rFonts w:ascii="Arial" w:hAnsi="Arial" w:cs="Arial"/>
                <w:b/>
                <w:bCs/>
                <w:noProof/>
              </w:rPr>
              <w:t xml:space="preserve"> </w:t>
            </w:r>
            <w:r w:rsidRPr="00F63798">
              <w:rPr>
                <w:rStyle w:val="Hyperlink"/>
                <w:rFonts w:ascii="Arial" w:hAnsi="Arial" w:cs="Arial"/>
                <w:noProof/>
              </w:rPr>
              <w:t>Overview</w:t>
            </w:r>
            <w:r>
              <w:rPr>
                <w:noProof/>
                <w:webHidden/>
              </w:rPr>
              <w:tab/>
            </w:r>
            <w:r>
              <w:rPr>
                <w:noProof/>
                <w:webHidden/>
              </w:rPr>
              <w:fldChar w:fldCharType="begin"/>
            </w:r>
            <w:r>
              <w:rPr>
                <w:noProof/>
                <w:webHidden/>
              </w:rPr>
              <w:instrText xml:space="preserve"> PAGEREF _Toc228153200 \h </w:instrText>
            </w:r>
            <w:r>
              <w:rPr>
                <w:noProof/>
                <w:webHidden/>
              </w:rPr>
            </w:r>
            <w:r>
              <w:rPr>
                <w:noProof/>
                <w:webHidden/>
              </w:rPr>
              <w:fldChar w:fldCharType="separate"/>
            </w:r>
            <w:r>
              <w:rPr>
                <w:noProof/>
                <w:webHidden/>
              </w:rPr>
              <w:t>1</w:t>
            </w:r>
            <w:r>
              <w:rPr>
                <w:noProof/>
                <w:webHidden/>
              </w:rPr>
              <w:fldChar w:fldCharType="end"/>
            </w:r>
          </w:hyperlink>
        </w:p>
        <w:p w14:paraId="0FE9DCBE" w14:textId="713A9029" w:rsidR="00F63798" w:rsidRDefault="00F63798" w:rsidP="00F63798">
          <w:pPr>
            <w:pStyle w:val="TOC1"/>
            <w:tabs>
              <w:tab w:val="right" w:leader="dot" w:pos="9016"/>
            </w:tabs>
            <w:spacing w:line="360" w:lineRule="auto"/>
            <w:rPr>
              <w:rFonts w:eastAsiaTheme="minorEastAsia"/>
              <w:noProof/>
              <w:lang w:eastAsia="en-GB"/>
            </w:rPr>
          </w:pPr>
          <w:hyperlink w:anchor="_Toc228153201" w:history="1">
            <w:r w:rsidRPr="00207FC8">
              <w:rPr>
                <w:rStyle w:val="Hyperlink"/>
                <w:rFonts w:ascii="Arial" w:hAnsi="Arial" w:cs="Arial"/>
                <w:b/>
                <w:bCs/>
                <w:noProof/>
              </w:rPr>
              <w:t xml:space="preserve">3. </w:t>
            </w:r>
            <w:r w:rsidRPr="00F63798">
              <w:rPr>
                <w:rStyle w:val="Hyperlink"/>
                <w:rFonts w:ascii="Arial" w:hAnsi="Arial" w:cs="Arial"/>
                <w:noProof/>
              </w:rPr>
              <w:t>Two</w:t>
            </w:r>
            <w:r w:rsidRPr="00207FC8">
              <w:rPr>
                <w:rStyle w:val="Hyperlink"/>
                <w:rFonts w:ascii="Arial" w:hAnsi="Arial" w:cs="Arial"/>
                <w:b/>
                <w:bCs/>
                <w:noProof/>
              </w:rPr>
              <w:t xml:space="preserve"> </w:t>
            </w:r>
            <w:r w:rsidRPr="00F63798">
              <w:rPr>
                <w:rStyle w:val="Hyperlink"/>
                <w:rFonts w:ascii="Arial" w:hAnsi="Arial" w:cs="Arial"/>
                <w:noProof/>
              </w:rPr>
              <w:t>Alternative</w:t>
            </w:r>
            <w:r w:rsidRPr="00207FC8">
              <w:rPr>
                <w:rStyle w:val="Hyperlink"/>
                <w:rFonts w:ascii="Arial" w:hAnsi="Arial" w:cs="Arial"/>
                <w:b/>
                <w:bCs/>
                <w:noProof/>
              </w:rPr>
              <w:t xml:space="preserve"> </w:t>
            </w:r>
            <w:r w:rsidRPr="00F63798">
              <w:rPr>
                <w:rStyle w:val="Hyperlink"/>
                <w:rFonts w:ascii="Arial" w:hAnsi="Arial" w:cs="Arial"/>
                <w:noProof/>
              </w:rPr>
              <w:t>Solutions</w:t>
            </w:r>
            <w:r>
              <w:rPr>
                <w:noProof/>
                <w:webHidden/>
              </w:rPr>
              <w:tab/>
            </w:r>
            <w:r>
              <w:rPr>
                <w:noProof/>
                <w:webHidden/>
              </w:rPr>
              <w:fldChar w:fldCharType="begin"/>
            </w:r>
            <w:r>
              <w:rPr>
                <w:noProof/>
                <w:webHidden/>
              </w:rPr>
              <w:instrText xml:space="preserve"> PAGEREF _Toc228153201 \h </w:instrText>
            </w:r>
            <w:r>
              <w:rPr>
                <w:noProof/>
                <w:webHidden/>
              </w:rPr>
            </w:r>
            <w:r>
              <w:rPr>
                <w:noProof/>
                <w:webHidden/>
              </w:rPr>
              <w:fldChar w:fldCharType="separate"/>
            </w:r>
            <w:r>
              <w:rPr>
                <w:noProof/>
                <w:webHidden/>
              </w:rPr>
              <w:t>1</w:t>
            </w:r>
            <w:r>
              <w:rPr>
                <w:noProof/>
                <w:webHidden/>
              </w:rPr>
              <w:fldChar w:fldCharType="end"/>
            </w:r>
          </w:hyperlink>
        </w:p>
        <w:p w14:paraId="19C614E8" w14:textId="58B1D5BA" w:rsidR="00F63798" w:rsidRDefault="00F63798" w:rsidP="00F63798">
          <w:pPr>
            <w:pStyle w:val="TOC2"/>
            <w:tabs>
              <w:tab w:val="right" w:leader="dot" w:pos="9016"/>
            </w:tabs>
            <w:spacing w:line="360" w:lineRule="auto"/>
            <w:rPr>
              <w:rFonts w:eastAsiaTheme="minorEastAsia"/>
              <w:noProof/>
              <w:lang w:eastAsia="en-GB"/>
            </w:rPr>
          </w:pPr>
          <w:hyperlink w:anchor="_Toc228153202" w:history="1">
            <w:r w:rsidRPr="00207FC8">
              <w:rPr>
                <w:rStyle w:val="Hyperlink"/>
                <w:rFonts w:ascii="Arial" w:hAnsi="Arial" w:cs="Arial"/>
                <w:b/>
                <w:bCs/>
                <w:noProof/>
              </w:rPr>
              <w:t xml:space="preserve">3.1. </w:t>
            </w:r>
            <w:r w:rsidRPr="00F63798">
              <w:rPr>
                <w:rStyle w:val="Hyperlink"/>
                <w:rFonts w:ascii="Arial" w:hAnsi="Arial" w:cs="Arial"/>
                <w:noProof/>
              </w:rPr>
              <w:t>Solution 1 – E-Commerce Website</w:t>
            </w:r>
            <w:r>
              <w:rPr>
                <w:noProof/>
                <w:webHidden/>
              </w:rPr>
              <w:tab/>
            </w:r>
            <w:r>
              <w:rPr>
                <w:noProof/>
                <w:webHidden/>
              </w:rPr>
              <w:fldChar w:fldCharType="begin"/>
            </w:r>
            <w:r>
              <w:rPr>
                <w:noProof/>
                <w:webHidden/>
              </w:rPr>
              <w:instrText xml:space="preserve"> PAGEREF _Toc228153202 \h </w:instrText>
            </w:r>
            <w:r>
              <w:rPr>
                <w:noProof/>
                <w:webHidden/>
              </w:rPr>
            </w:r>
            <w:r>
              <w:rPr>
                <w:noProof/>
                <w:webHidden/>
              </w:rPr>
              <w:fldChar w:fldCharType="separate"/>
            </w:r>
            <w:r>
              <w:rPr>
                <w:noProof/>
                <w:webHidden/>
              </w:rPr>
              <w:t>2</w:t>
            </w:r>
            <w:r>
              <w:rPr>
                <w:noProof/>
                <w:webHidden/>
              </w:rPr>
              <w:fldChar w:fldCharType="end"/>
            </w:r>
          </w:hyperlink>
        </w:p>
        <w:p w14:paraId="5F1CBE61" w14:textId="5DDFF893" w:rsidR="00F63798" w:rsidRDefault="00F63798" w:rsidP="00F63798">
          <w:pPr>
            <w:pStyle w:val="TOC2"/>
            <w:tabs>
              <w:tab w:val="right" w:leader="dot" w:pos="9016"/>
            </w:tabs>
            <w:spacing w:line="360" w:lineRule="auto"/>
            <w:rPr>
              <w:rFonts w:eastAsiaTheme="minorEastAsia"/>
              <w:noProof/>
              <w:lang w:eastAsia="en-GB"/>
            </w:rPr>
          </w:pPr>
          <w:hyperlink w:anchor="_Toc228153203" w:history="1">
            <w:r w:rsidRPr="00207FC8">
              <w:rPr>
                <w:rStyle w:val="Hyperlink"/>
                <w:rFonts w:ascii="Arial" w:hAnsi="Arial" w:cs="Arial"/>
                <w:b/>
                <w:bCs/>
                <w:noProof/>
              </w:rPr>
              <w:t xml:space="preserve">3.2. </w:t>
            </w:r>
            <w:r w:rsidRPr="00F63798">
              <w:rPr>
                <w:rStyle w:val="Hyperlink"/>
                <w:rFonts w:ascii="Arial" w:hAnsi="Arial" w:cs="Arial"/>
                <w:noProof/>
              </w:rPr>
              <w:t>Solution 2 – Digital Marketing Strategy</w:t>
            </w:r>
            <w:r>
              <w:rPr>
                <w:noProof/>
                <w:webHidden/>
              </w:rPr>
              <w:tab/>
            </w:r>
            <w:r>
              <w:rPr>
                <w:noProof/>
                <w:webHidden/>
              </w:rPr>
              <w:fldChar w:fldCharType="begin"/>
            </w:r>
            <w:r>
              <w:rPr>
                <w:noProof/>
                <w:webHidden/>
              </w:rPr>
              <w:instrText xml:space="preserve"> PAGEREF _Toc228153203 \h </w:instrText>
            </w:r>
            <w:r>
              <w:rPr>
                <w:noProof/>
                <w:webHidden/>
              </w:rPr>
            </w:r>
            <w:r>
              <w:rPr>
                <w:noProof/>
                <w:webHidden/>
              </w:rPr>
              <w:fldChar w:fldCharType="separate"/>
            </w:r>
            <w:r>
              <w:rPr>
                <w:noProof/>
                <w:webHidden/>
              </w:rPr>
              <w:t>2</w:t>
            </w:r>
            <w:r>
              <w:rPr>
                <w:noProof/>
                <w:webHidden/>
              </w:rPr>
              <w:fldChar w:fldCharType="end"/>
            </w:r>
          </w:hyperlink>
        </w:p>
        <w:p w14:paraId="6CC06E9F" w14:textId="3AF15302" w:rsidR="00F63798" w:rsidRDefault="00F63798" w:rsidP="00F63798">
          <w:pPr>
            <w:pStyle w:val="TOC1"/>
            <w:tabs>
              <w:tab w:val="right" w:leader="dot" w:pos="9016"/>
            </w:tabs>
            <w:spacing w:line="360" w:lineRule="auto"/>
            <w:rPr>
              <w:rFonts w:eastAsiaTheme="minorEastAsia"/>
              <w:noProof/>
              <w:lang w:eastAsia="en-GB"/>
            </w:rPr>
          </w:pPr>
          <w:hyperlink w:anchor="_Toc228153204" w:history="1">
            <w:r w:rsidRPr="00207FC8">
              <w:rPr>
                <w:rStyle w:val="Hyperlink"/>
                <w:rFonts w:ascii="Arial" w:hAnsi="Arial" w:cs="Arial"/>
                <w:b/>
                <w:bCs/>
                <w:noProof/>
              </w:rPr>
              <w:t xml:space="preserve">4. </w:t>
            </w:r>
            <w:r w:rsidRPr="00F63798">
              <w:rPr>
                <w:rStyle w:val="Hyperlink"/>
                <w:rFonts w:ascii="Arial" w:hAnsi="Arial" w:cs="Arial"/>
                <w:noProof/>
              </w:rPr>
              <w:t>Evaluation</w:t>
            </w:r>
            <w:r w:rsidRPr="00207FC8">
              <w:rPr>
                <w:rStyle w:val="Hyperlink"/>
                <w:rFonts w:ascii="Arial" w:hAnsi="Arial" w:cs="Arial"/>
                <w:b/>
                <w:bCs/>
                <w:noProof/>
              </w:rPr>
              <w:t xml:space="preserve"> </w:t>
            </w:r>
            <w:r w:rsidRPr="00F63798">
              <w:rPr>
                <w:rStyle w:val="Hyperlink"/>
                <w:rFonts w:ascii="Arial" w:hAnsi="Arial" w:cs="Arial"/>
                <w:noProof/>
              </w:rPr>
              <w:t>of</w:t>
            </w:r>
            <w:r w:rsidRPr="00207FC8">
              <w:rPr>
                <w:rStyle w:val="Hyperlink"/>
                <w:rFonts w:ascii="Arial" w:hAnsi="Arial" w:cs="Arial"/>
                <w:b/>
                <w:bCs/>
                <w:noProof/>
              </w:rPr>
              <w:t xml:space="preserve"> </w:t>
            </w:r>
            <w:r w:rsidRPr="00F63798">
              <w:rPr>
                <w:rStyle w:val="Hyperlink"/>
                <w:rFonts w:ascii="Arial" w:hAnsi="Arial" w:cs="Arial"/>
                <w:noProof/>
              </w:rPr>
              <w:t>Solutions</w:t>
            </w:r>
            <w:r>
              <w:rPr>
                <w:noProof/>
                <w:webHidden/>
              </w:rPr>
              <w:tab/>
            </w:r>
            <w:r>
              <w:rPr>
                <w:noProof/>
                <w:webHidden/>
              </w:rPr>
              <w:fldChar w:fldCharType="begin"/>
            </w:r>
            <w:r>
              <w:rPr>
                <w:noProof/>
                <w:webHidden/>
              </w:rPr>
              <w:instrText xml:space="preserve"> PAGEREF _Toc228153204 \h </w:instrText>
            </w:r>
            <w:r>
              <w:rPr>
                <w:noProof/>
                <w:webHidden/>
              </w:rPr>
            </w:r>
            <w:r>
              <w:rPr>
                <w:noProof/>
                <w:webHidden/>
              </w:rPr>
              <w:fldChar w:fldCharType="separate"/>
            </w:r>
            <w:r>
              <w:rPr>
                <w:noProof/>
                <w:webHidden/>
              </w:rPr>
              <w:t>2</w:t>
            </w:r>
            <w:r>
              <w:rPr>
                <w:noProof/>
                <w:webHidden/>
              </w:rPr>
              <w:fldChar w:fldCharType="end"/>
            </w:r>
          </w:hyperlink>
        </w:p>
        <w:p w14:paraId="2D60AC5E" w14:textId="3E6326F9" w:rsidR="00F63798" w:rsidRDefault="00F63798" w:rsidP="00F63798">
          <w:pPr>
            <w:pStyle w:val="TOC2"/>
            <w:tabs>
              <w:tab w:val="right" w:leader="dot" w:pos="9016"/>
            </w:tabs>
            <w:spacing w:line="360" w:lineRule="auto"/>
            <w:rPr>
              <w:rFonts w:eastAsiaTheme="minorEastAsia"/>
              <w:noProof/>
              <w:lang w:eastAsia="en-GB"/>
            </w:rPr>
          </w:pPr>
          <w:hyperlink w:anchor="_Toc228153205" w:history="1">
            <w:r w:rsidRPr="00207FC8">
              <w:rPr>
                <w:rStyle w:val="Hyperlink"/>
                <w:rFonts w:ascii="Arial" w:hAnsi="Arial" w:cs="Arial"/>
                <w:b/>
                <w:bCs/>
                <w:noProof/>
              </w:rPr>
              <w:t xml:space="preserve">4.1. </w:t>
            </w:r>
            <w:r w:rsidRPr="00F63798">
              <w:rPr>
                <w:rStyle w:val="Hyperlink"/>
                <w:rFonts w:ascii="Arial" w:hAnsi="Arial" w:cs="Arial"/>
                <w:noProof/>
              </w:rPr>
              <w:t>Evaluation</w:t>
            </w:r>
            <w:r w:rsidRPr="00207FC8">
              <w:rPr>
                <w:rStyle w:val="Hyperlink"/>
                <w:rFonts w:ascii="Arial" w:hAnsi="Arial" w:cs="Arial"/>
                <w:b/>
                <w:bCs/>
                <w:noProof/>
              </w:rPr>
              <w:t xml:space="preserve"> </w:t>
            </w:r>
            <w:r w:rsidRPr="00F63798">
              <w:rPr>
                <w:rStyle w:val="Hyperlink"/>
                <w:rFonts w:ascii="Arial" w:hAnsi="Arial" w:cs="Arial"/>
                <w:noProof/>
              </w:rPr>
              <w:t>Solution</w:t>
            </w:r>
            <w:r w:rsidRPr="00207FC8">
              <w:rPr>
                <w:rStyle w:val="Hyperlink"/>
                <w:rFonts w:ascii="Arial" w:hAnsi="Arial" w:cs="Arial"/>
                <w:b/>
                <w:bCs/>
                <w:noProof/>
              </w:rPr>
              <w:t xml:space="preserve"> </w:t>
            </w:r>
            <w:r w:rsidRPr="00F63798">
              <w:rPr>
                <w:rStyle w:val="Hyperlink"/>
                <w:rFonts w:ascii="Arial" w:hAnsi="Arial" w:cs="Arial"/>
                <w:noProof/>
              </w:rPr>
              <w:t>1</w:t>
            </w:r>
            <w:r>
              <w:rPr>
                <w:noProof/>
                <w:webHidden/>
              </w:rPr>
              <w:tab/>
            </w:r>
            <w:r>
              <w:rPr>
                <w:noProof/>
                <w:webHidden/>
              </w:rPr>
              <w:fldChar w:fldCharType="begin"/>
            </w:r>
            <w:r>
              <w:rPr>
                <w:noProof/>
                <w:webHidden/>
              </w:rPr>
              <w:instrText xml:space="preserve"> PAGEREF _Toc228153205 \h </w:instrText>
            </w:r>
            <w:r>
              <w:rPr>
                <w:noProof/>
                <w:webHidden/>
              </w:rPr>
            </w:r>
            <w:r>
              <w:rPr>
                <w:noProof/>
                <w:webHidden/>
              </w:rPr>
              <w:fldChar w:fldCharType="separate"/>
            </w:r>
            <w:r>
              <w:rPr>
                <w:noProof/>
                <w:webHidden/>
              </w:rPr>
              <w:t>2</w:t>
            </w:r>
            <w:r>
              <w:rPr>
                <w:noProof/>
                <w:webHidden/>
              </w:rPr>
              <w:fldChar w:fldCharType="end"/>
            </w:r>
          </w:hyperlink>
        </w:p>
        <w:p w14:paraId="70C16D7C" w14:textId="76FB92B6" w:rsidR="00F63798" w:rsidRDefault="00F63798" w:rsidP="00F63798">
          <w:pPr>
            <w:pStyle w:val="TOC2"/>
            <w:tabs>
              <w:tab w:val="right" w:leader="dot" w:pos="9016"/>
            </w:tabs>
            <w:spacing w:line="360" w:lineRule="auto"/>
            <w:rPr>
              <w:rFonts w:eastAsiaTheme="minorEastAsia"/>
              <w:noProof/>
              <w:lang w:eastAsia="en-GB"/>
            </w:rPr>
          </w:pPr>
          <w:hyperlink w:anchor="_Toc228153206" w:history="1">
            <w:r w:rsidRPr="00207FC8">
              <w:rPr>
                <w:rStyle w:val="Hyperlink"/>
                <w:rFonts w:ascii="Arial" w:hAnsi="Arial" w:cs="Arial"/>
                <w:b/>
                <w:bCs/>
                <w:noProof/>
              </w:rPr>
              <w:t xml:space="preserve">4.2. </w:t>
            </w:r>
            <w:r w:rsidRPr="00F63798">
              <w:rPr>
                <w:rStyle w:val="Hyperlink"/>
                <w:rFonts w:ascii="Arial" w:hAnsi="Arial" w:cs="Arial"/>
                <w:noProof/>
              </w:rPr>
              <w:t>Evaluation</w:t>
            </w:r>
            <w:r w:rsidRPr="00207FC8">
              <w:rPr>
                <w:rStyle w:val="Hyperlink"/>
                <w:rFonts w:ascii="Arial" w:hAnsi="Arial" w:cs="Arial"/>
                <w:b/>
                <w:bCs/>
                <w:noProof/>
              </w:rPr>
              <w:t xml:space="preserve"> </w:t>
            </w:r>
            <w:r w:rsidRPr="00F63798">
              <w:rPr>
                <w:rStyle w:val="Hyperlink"/>
                <w:rFonts w:ascii="Arial" w:hAnsi="Arial" w:cs="Arial"/>
                <w:noProof/>
              </w:rPr>
              <w:t>Solution</w:t>
            </w:r>
            <w:r w:rsidRPr="00207FC8">
              <w:rPr>
                <w:rStyle w:val="Hyperlink"/>
                <w:rFonts w:ascii="Arial" w:hAnsi="Arial" w:cs="Arial"/>
                <w:b/>
                <w:bCs/>
                <w:noProof/>
              </w:rPr>
              <w:t xml:space="preserve"> </w:t>
            </w:r>
            <w:r w:rsidRPr="00F63798">
              <w:rPr>
                <w:rStyle w:val="Hyperlink"/>
                <w:rFonts w:ascii="Arial" w:hAnsi="Arial" w:cs="Arial"/>
                <w:noProof/>
              </w:rPr>
              <w:t>2</w:t>
            </w:r>
            <w:r>
              <w:rPr>
                <w:noProof/>
                <w:webHidden/>
              </w:rPr>
              <w:tab/>
            </w:r>
            <w:r>
              <w:rPr>
                <w:noProof/>
                <w:webHidden/>
              </w:rPr>
              <w:fldChar w:fldCharType="begin"/>
            </w:r>
            <w:r>
              <w:rPr>
                <w:noProof/>
                <w:webHidden/>
              </w:rPr>
              <w:instrText xml:space="preserve"> PAGEREF _Toc228153206 \h </w:instrText>
            </w:r>
            <w:r>
              <w:rPr>
                <w:noProof/>
                <w:webHidden/>
              </w:rPr>
            </w:r>
            <w:r>
              <w:rPr>
                <w:noProof/>
                <w:webHidden/>
              </w:rPr>
              <w:fldChar w:fldCharType="separate"/>
            </w:r>
            <w:r>
              <w:rPr>
                <w:noProof/>
                <w:webHidden/>
              </w:rPr>
              <w:t>3</w:t>
            </w:r>
            <w:r>
              <w:rPr>
                <w:noProof/>
                <w:webHidden/>
              </w:rPr>
              <w:fldChar w:fldCharType="end"/>
            </w:r>
          </w:hyperlink>
        </w:p>
        <w:p w14:paraId="479217FF" w14:textId="048E4CA6" w:rsidR="00F63798" w:rsidRDefault="00F63798" w:rsidP="00F63798">
          <w:pPr>
            <w:pStyle w:val="TOC1"/>
            <w:tabs>
              <w:tab w:val="right" w:leader="dot" w:pos="9016"/>
            </w:tabs>
            <w:spacing w:line="360" w:lineRule="auto"/>
            <w:rPr>
              <w:rFonts w:eastAsiaTheme="minorEastAsia"/>
              <w:noProof/>
              <w:lang w:eastAsia="en-GB"/>
            </w:rPr>
          </w:pPr>
          <w:hyperlink w:anchor="_Toc228153207" w:history="1">
            <w:r w:rsidRPr="00207FC8">
              <w:rPr>
                <w:rStyle w:val="Hyperlink"/>
                <w:rFonts w:ascii="Arial" w:hAnsi="Arial" w:cs="Arial"/>
                <w:b/>
                <w:bCs/>
                <w:noProof/>
              </w:rPr>
              <w:t xml:space="preserve">5. </w:t>
            </w:r>
            <w:r w:rsidRPr="00F63798">
              <w:rPr>
                <w:rStyle w:val="Hyperlink"/>
                <w:rFonts w:ascii="Arial" w:hAnsi="Arial" w:cs="Arial"/>
                <w:noProof/>
              </w:rPr>
              <w:t>Justification</w:t>
            </w:r>
            <w:r w:rsidRPr="00207FC8">
              <w:rPr>
                <w:rStyle w:val="Hyperlink"/>
                <w:rFonts w:ascii="Arial" w:hAnsi="Arial" w:cs="Arial"/>
                <w:b/>
                <w:bCs/>
                <w:noProof/>
              </w:rPr>
              <w:t xml:space="preserve"> </w:t>
            </w:r>
            <w:r w:rsidRPr="00F63798">
              <w:rPr>
                <w:rStyle w:val="Hyperlink"/>
                <w:rFonts w:ascii="Arial" w:hAnsi="Arial" w:cs="Arial"/>
                <w:noProof/>
              </w:rPr>
              <w:t>of</w:t>
            </w:r>
            <w:r w:rsidRPr="00207FC8">
              <w:rPr>
                <w:rStyle w:val="Hyperlink"/>
                <w:rFonts w:ascii="Arial" w:hAnsi="Arial" w:cs="Arial"/>
                <w:b/>
                <w:bCs/>
                <w:noProof/>
              </w:rPr>
              <w:t xml:space="preserve"> </w:t>
            </w:r>
            <w:r w:rsidRPr="00F63798">
              <w:rPr>
                <w:rStyle w:val="Hyperlink"/>
                <w:rFonts w:ascii="Arial" w:hAnsi="Arial" w:cs="Arial"/>
                <w:noProof/>
              </w:rPr>
              <w:t>Selected</w:t>
            </w:r>
            <w:r w:rsidRPr="00207FC8">
              <w:rPr>
                <w:rStyle w:val="Hyperlink"/>
                <w:rFonts w:ascii="Arial" w:hAnsi="Arial" w:cs="Arial"/>
                <w:b/>
                <w:bCs/>
                <w:noProof/>
              </w:rPr>
              <w:t xml:space="preserve"> </w:t>
            </w:r>
            <w:r w:rsidRPr="00F63798">
              <w:rPr>
                <w:rStyle w:val="Hyperlink"/>
                <w:rFonts w:ascii="Arial" w:hAnsi="Arial" w:cs="Arial"/>
                <w:noProof/>
              </w:rPr>
              <w:t>Solution</w:t>
            </w:r>
            <w:r>
              <w:rPr>
                <w:noProof/>
                <w:webHidden/>
              </w:rPr>
              <w:tab/>
            </w:r>
            <w:r>
              <w:rPr>
                <w:noProof/>
                <w:webHidden/>
              </w:rPr>
              <w:fldChar w:fldCharType="begin"/>
            </w:r>
            <w:r>
              <w:rPr>
                <w:noProof/>
                <w:webHidden/>
              </w:rPr>
              <w:instrText xml:space="preserve"> PAGEREF _Toc228153207 \h </w:instrText>
            </w:r>
            <w:r>
              <w:rPr>
                <w:noProof/>
                <w:webHidden/>
              </w:rPr>
            </w:r>
            <w:r>
              <w:rPr>
                <w:noProof/>
                <w:webHidden/>
              </w:rPr>
              <w:fldChar w:fldCharType="separate"/>
            </w:r>
            <w:r>
              <w:rPr>
                <w:noProof/>
                <w:webHidden/>
              </w:rPr>
              <w:t>3</w:t>
            </w:r>
            <w:r>
              <w:rPr>
                <w:noProof/>
                <w:webHidden/>
              </w:rPr>
              <w:fldChar w:fldCharType="end"/>
            </w:r>
          </w:hyperlink>
        </w:p>
        <w:p w14:paraId="4AAF657B" w14:textId="5F93132F" w:rsidR="00F63798" w:rsidRDefault="00F63798" w:rsidP="00F63798">
          <w:pPr>
            <w:pStyle w:val="TOC1"/>
            <w:tabs>
              <w:tab w:val="right" w:leader="dot" w:pos="9016"/>
            </w:tabs>
            <w:spacing w:line="360" w:lineRule="auto"/>
            <w:rPr>
              <w:rFonts w:eastAsiaTheme="minorEastAsia"/>
              <w:noProof/>
              <w:lang w:eastAsia="en-GB"/>
            </w:rPr>
          </w:pPr>
          <w:hyperlink w:anchor="_Toc228153208" w:history="1">
            <w:r w:rsidRPr="00207FC8">
              <w:rPr>
                <w:rStyle w:val="Hyperlink"/>
                <w:rFonts w:ascii="Arial" w:hAnsi="Arial" w:cs="Arial"/>
                <w:b/>
                <w:bCs/>
                <w:noProof/>
              </w:rPr>
              <w:t xml:space="preserve">6. </w:t>
            </w:r>
            <w:r w:rsidRPr="00F63798">
              <w:rPr>
                <w:rStyle w:val="Hyperlink"/>
                <w:rFonts w:ascii="Arial" w:hAnsi="Arial" w:cs="Arial"/>
                <w:noProof/>
              </w:rPr>
              <w:t>Risk</w:t>
            </w:r>
            <w:r w:rsidRPr="00207FC8">
              <w:rPr>
                <w:rStyle w:val="Hyperlink"/>
                <w:rFonts w:ascii="Arial" w:hAnsi="Arial" w:cs="Arial"/>
                <w:b/>
                <w:bCs/>
                <w:noProof/>
              </w:rPr>
              <w:t xml:space="preserve"> </w:t>
            </w:r>
            <w:r w:rsidRPr="00F63798">
              <w:rPr>
                <w:rStyle w:val="Hyperlink"/>
                <w:rFonts w:ascii="Arial" w:hAnsi="Arial" w:cs="Arial"/>
                <w:noProof/>
              </w:rPr>
              <w:t>Analysis</w:t>
            </w:r>
            <w:r>
              <w:rPr>
                <w:noProof/>
                <w:webHidden/>
              </w:rPr>
              <w:tab/>
            </w:r>
            <w:r>
              <w:rPr>
                <w:noProof/>
                <w:webHidden/>
              </w:rPr>
              <w:fldChar w:fldCharType="begin"/>
            </w:r>
            <w:r>
              <w:rPr>
                <w:noProof/>
                <w:webHidden/>
              </w:rPr>
              <w:instrText xml:space="preserve"> PAGEREF _Toc228153208 \h </w:instrText>
            </w:r>
            <w:r>
              <w:rPr>
                <w:noProof/>
                <w:webHidden/>
              </w:rPr>
            </w:r>
            <w:r>
              <w:rPr>
                <w:noProof/>
                <w:webHidden/>
              </w:rPr>
              <w:fldChar w:fldCharType="separate"/>
            </w:r>
            <w:r>
              <w:rPr>
                <w:noProof/>
                <w:webHidden/>
              </w:rPr>
              <w:t>3</w:t>
            </w:r>
            <w:r>
              <w:rPr>
                <w:noProof/>
                <w:webHidden/>
              </w:rPr>
              <w:fldChar w:fldCharType="end"/>
            </w:r>
          </w:hyperlink>
        </w:p>
        <w:p w14:paraId="45D50357" w14:textId="3294783D" w:rsidR="00F63798" w:rsidRDefault="00F63798" w:rsidP="00F63798">
          <w:pPr>
            <w:pStyle w:val="TOC1"/>
            <w:tabs>
              <w:tab w:val="right" w:leader="dot" w:pos="9016"/>
            </w:tabs>
            <w:spacing w:line="360" w:lineRule="auto"/>
            <w:rPr>
              <w:rFonts w:eastAsiaTheme="minorEastAsia"/>
              <w:noProof/>
              <w:lang w:eastAsia="en-GB"/>
            </w:rPr>
          </w:pPr>
          <w:hyperlink w:anchor="_Toc228153209" w:history="1">
            <w:r w:rsidRPr="00207FC8">
              <w:rPr>
                <w:rStyle w:val="Hyperlink"/>
                <w:rFonts w:ascii="Arial" w:hAnsi="Arial" w:cs="Arial"/>
                <w:b/>
                <w:bCs/>
                <w:noProof/>
              </w:rPr>
              <w:t xml:space="preserve">7. </w:t>
            </w:r>
            <w:r w:rsidRPr="00F63798">
              <w:rPr>
                <w:rStyle w:val="Hyperlink"/>
                <w:rFonts w:ascii="Arial" w:hAnsi="Arial" w:cs="Arial"/>
                <w:noProof/>
              </w:rPr>
              <w:t>Implementation</w:t>
            </w:r>
            <w:r w:rsidRPr="00207FC8">
              <w:rPr>
                <w:rStyle w:val="Hyperlink"/>
                <w:rFonts w:ascii="Arial" w:hAnsi="Arial" w:cs="Arial"/>
                <w:b/>
                <w:bCs/>
                <w:noProof/>
              </w:rPr>
              <w:t xml:space="preserve"> </w:t>
            </w:r>
            <w:r w:rsidRPr="00F63798">
              <w:rPr>
                <w:rStyle w:val="Hyperlink"/>
                <w:rFonts w:ascii="Arial" w:hAnsi="Arial" w:cs="Arial"/>
                <w:noProof/>
              </w:rPr>
              <w:t>Plan</w:t>
            </w:r>
            <w:r>
              <w:rPr>
                <w:noProof/>
                <w:webHidden/>
              </w:rPr>
              <w:tab/>
            </w:r>
            <w:r>
              <w:rPr>
                <w:noProof/>
                <w:webHidden/>
              </w:rPr>
              <w:fldChar w:fldCharType="begin"/>
            </w:r>
            <w:r>
              <w:rPr>
                <w:noProof/>
                <w:webHidden/>
              </w:rPr>
              <w:instrText xml:space="preserve"> PAGEREF _Toc228153209 \h </w:instrText>
            </w:r>
            <w:r>
              <w:rPr>
                <w:noProof/>
                <w:webHidden/>
              </w:rPr>
            </w:r>
            <w:r>
              <w:rPr>
                <w:noProof/>
                <w:webHidden/>
              </w:rPr>
              <w:fldChar w:fldCharType="separate"/>
            </w:r>
            <w:r>
              <w:rPr>
                <w:noProof/>
                <w:webHidden/>
              </w:rPr>
              <w:t>4</w:t>
            </w:r>
            <w:r>
              <w:rPr>
                <w:noProof/>
                <w:webHidden/>
              </w:rPr>
              <w:fldChar w:fldCharType="end"/>
            </w:r>
          </w:hyperlink>
        </w:p>
        <w:p w14:paraId="17EDEA6A" w14:textId="11BFE5FA" w:rsidR="00F63798" w:rsidRDefault="00F63798" w:rsidP="00F63798">
          <w:pPr>
            <w:pStyle w:val="TOC1"/>
            <w:tabs>
              <w:tab w:val="right" w:leader="dot" w:pos="9016"/>
            </w:tabs>
            <w:spacing w:line="360" w:lineRule="auto"/>
            <w:rPr>
              <w:rFonts w:eastAsiaTheme="minorEastAsia"/>
              <w:noProof/>
              <w:lang w:eastAsia="en-GB"/>
            </w:rPr>
          </w:pPr>
          <w:hyperlink w:anchor="_Toc228153210" w:history="1">
            <w:r w:rsidRPr="00207FC8">
              <w:rPr>
                <w:rStyle w:val="Hyperlink"/>
                <w:rFonts w:ascii="Arial" w:hAnsi="Arial" w:cs="Arial"/>
                <w:b/>
                <w:bCs/>
                <w:noProof/>
              </w:rPr>
              <w:t xml:space="preserve">8. </w:t>
            </w:r>
            <w:r w:rsidRPr="00F63798">
              <w:rPr>
                <w:rStyle w:val="Hyperlink"/>
                <w:rFonts w:ascii="Arial" w:hAnsi="Arial" w:cs="Arial"/>
                <w:noProof/>
              </w:rPr>
              <w:t>KPI</w:t>
            </w:r>
            <w:r w:rsidRPr="00207FC8">
              <w:rPr>
                <w:rStyle w:val="Hyperlink"/>
                <w:rFonts w:ascii="Arial" w:hAnsi="Arial" w:cs="Arial"/>
                <w:b/>
                <w:bCs/>
                <w:noProof/>
              </w:rPr>
              <w:t xml:space="preserve"> </w:t>
            </w:r>
            <w:r w:rsidRPr="00F63798">
              <w:rPr>
                <w:rStyle w:val="Hyperlink"/>
                <w:rFonts w:ascii="Arial" w:hAnsi="Arial" w:cs="Arial"/>
                <w:noProof/>
              </w:rPr>
              <w:t>&amp;</w:t>
            </w:r>
            <w:r w:rsidRPr="00207FC8">
              <w:rPr>
                <w:rStyle w:val="Hyperlink"/>
                <w:rFonts w:ascii="Arial" w:hAnsi="Arial" w:cs="Arial"/>
                <w:b/>
                <w:bCs/>
                <w:noProof/>
              </w:rPr>
              <w:t xml:space="preserve"> </w:t>
            </w:r>
            <w:r w:rsidRPr="00F63798">
              <w:rPr>
                <w:rStyle w:val="Hyperlink"/>
                <w:rFonts w:ascii="Arial" w:hAnsi="Arial" w:cs="Arial"/>
                <w:noProof/>
              </w:rPr>
              <w:t>SMART</w:t>
            </w:r>
            <w:r w:rsidRPr="00207FC8">
              <w:rPr>
                <w:rStyle w:val="Hyperlink"/>
                <w:rFonts w:ascii="Arial" w:hAnsi="Arial" w:cs="Arial"/>
                <w:b/>
                <w:bCs/>
                <w:noProof/>
              </w:rPr>
              <w:t xml:space="preserve"> </w:t>
            </w:r>
            <w:r w:rsidRPr="00F63798">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_Toc228153210 \h </w:instrText>
            </w:r>
            <w:r>
              <w:rPr>
                <w:noProof/>
                <w:webHidden/>
              </w:rPr>
            </w:r>
            <w:r>
              <w:rPr>
                <w:noProof/>
                <w:webHidden/>
              </w:rPr>
              <w:fldChar w:fldCharType="separate"/>
            </w:r>
            <w:r>
              <w:rPr>
                <w:noProof/>
                <w:webHidden/>
              </w:rPr>
              <w:t>4</w:t>
            </w:r>
            <w:r>
              <w:rPr>
                <w:noProof/>
                <w:webHidden/>
              </w:rPr>
              <w:fldChar w:fldCharType="end"/>
            </w:r>
          </w:hyperlink>
        </w:p>
        <w:p w14:paraId="1D4694C4" w14:textId="64E4A8CE" w:rsidR="00F63798" w:rsidRDefault="00F63798" w:rsidP="00F63798">
          <w:pPr>
            <w:pStyle w:val="TOC2"/>
            <w:tabs>
              <w:tab w:val="right" w:leader="dot" w:pos="9016"/>
            </w:tabs>
            <w:spacing w:line="360" w:lineRule="auto"/>
            <w:rPr>
              <w:rFonts w:eastAsiaTheme="minorEastAsia"/>
              <w:noProof/>
              <w:lang w:eastAsia="en-GB"/>
            </w:rPr>
          </w:pPr>
          <w:hyperlink w:anchor="_Toc228153211" w:history="1">
            <w:r w:rsidRPr="00207FC8">
              <w:rPr>
                <w:rStyle w:val="Hyperlink"/>
                <w:rFonts w:ascii="Arial" w:hAnsi="Arial" w:cs="Arial"/>
                <w:b/>
                <w:bCs/>
                <w:noProof/>
              </w:rPr>
              <w:t xml:space="preserve">8.1. </w:t>
            </w:r>
            <w:r w:rsidRPr="00F63798">
              <w:rPr>
                <w:rStyle w:val="Hyperlink"/>
                <w:rFonts w:ascii="Arial" w:hAnsi="Arial" w:cs="Arial"/>
                <w:noProof/>
              </w:rPr>
              <w:t>KPI</w:t>
            </w:r>
            <w:r w:rsidRPr="00207FC8">
              <w:rPr>
                <w:rStyle w:val="Hyperlink"/>
                <w:rFonts w:ascii="Arial" w:hAnsi="Arial" w:cs="Arial"/>
                <w:b/>
                <w:bCs/>
                <w:noProof/>
              </w:rPr>
              <w:t xml:space="preserve"> </w:t>
            </w:r>
            <w:r w:rsidRPr="00F63798">
              <w:rPr>
                <w:rStyle w:val="Hyperlink"/>
                <w:rFonts w:ascii="Arial" w:hAnsi="Arial" w:cs="Arial"/>
                <w:noProof/>
              </w:rPr>
              <w:t>&amp;</w:t>
            </w:r>
            <w:r w:rsidRPr="00207FC8">
              <w:rPr>
                <w:rStyle w:val="Hyperlink"/>
                <w:rFonts w:ascii="Arial" w:hAnsi="Arial" w:cs="Arial"/>
                <w:b/>
                <w:bCs/>
                <w:noProof/>
              </w:rPr>
              <w:t xml:space="preserve"> </w:t>
            </w:r>
            <w:r w:rsidRPr="00F63798">
              <w:rPr>
                <w:rStyle w:val="Hyperlink"/>
                <w:rFonts w:ascii="Arial" w:hAnsi="Arial" w:cs="Arial"/>
                <w:noProof/>
              </w:rPr>
              <w:t>SMART</w:t>
            </w:r>
            <w:r w:rsidRPr="00207FC8">
              <w:rPr>
                <w:rStyle w:val="Hyperlink"/>
                <w:rFonts w:ascii="Arial" w:hAnsi="Arial" w:cs="Arial"/>
                <w:b/>
                <w:bCs/>
                <w:noProof/>
              </w:rPr>
              <w:t xml:space="preserve"> </w:t>
            </w:r>
            <w:r w:rsidRPr="00F63798">
              <w:rPr>
                <w:rStyle w:val="Hyperlink"/>
                <w:rFonts w:ascii="Arial" w:hAnsi="Arial" w:cs="Arial"/>
                <w:noProof/>
              </w:rPr>
              <w:t>Definition</w:t>
            </w:r>
            <w:r>
              <w:rPr>
                <w:noProof/>
                <w:webHidden/>
              </w:rPr>
              <w:tab/>
            </w:r>
            <w:r>
              <w:rPr>
                <w:noProof/>
                <w:webHidden/>
              </w:rPr>
              <w:fldChar w:fldCharType="begin"/>
            </w:r>
            <w:r>
              <w:rPr>
                <w:noProof/>
                <w:webHidden/>
              </w:rPr>
              <w:instrText xml:space="preserve"> PAGEREF _Toc228153211 \h </w:instrText>
            </w:r>
            <w:r>
              <w:rPr>
                <w:noProof/>
                <w:webHidden/>
              </w:rPr>
            </w:r>
            <w:r>
              <w:rPr>
                <w:noProof/>
                <w:webHidden/>
              </w:rPr>
              <w:fldChar w:fldCharType="separate"/>
            </w:r>
            <w:r>
              <w:rPr>
                <w:noProof/>
                <w:webHidden/>
              </w:rPr>
              <w:t>5</w:t>
            </w:r>
            <w:r>
              <w:rPr>
                <w:noProof/>
                <w:webHidden/>
              </w:rPr>
              <w:fldChar w:fldCharType="end"/>
            </w:r>
          </w:hyperlink>
        </w:p>
        <w:p w14:paraId="37C5D5C8" w14:textId="5B356CFD" w:rsidR="00F63798" w:rsidRDefault="00F63798" w:rsidP="00F63798">
          <w:pPr>
            <w:pStyle w:val="TOC2"/>
            <w:tabs>
              <w:tab w:val="right" w:leader="dot" w:pos="9016"/>
            </w:tabs>
            <w:spacing w:line="360" w:lineRule="auto"/>
            <w:rPr>
              <w:rFonts w:eastAsiaTheme="minorEastAsia"/>
              <w:noProof/>
              <w:lang w:eastAsia="en-GB"/>
            </w:rPr>
          </w:pPr>
          <w:hyperlink w:anchor="_Toc228153212" w:history="1">
            <w:r w:rsidRPr="00207FC8">
              <w:rPr>
                <w:rStyle w:val="Hyperlink"/>
                <w:rFonts w:ascii="Arial" w:hAnsi="Arial" w:cs="Arial"/>
                <w:b/>
                <w:bCs/>
                <w:noProof/>
              </w:rPr>
              <w:t xml:space="preserve">8.2. </w:t>
            </w:r>
            <w:r w:rsidRPr="00F63798">
              <w:rPr>
                <w:rStyle w:val="Hyperlink"/>
                <w:rFonts w:ascii="Arial" w:hAnsi="Arial" w:cs="Arial"/>
                <w:noProof/>
              </w:rPr>
              <w:t>KPI</w:t>
            </w:r>
            <w:r w:rsidRPr="00207FC8">
              <w:rPr>
                <w:rStyle w:val="Hyperlink"/>
                <w:rFonts w:ascii="Arial" w:hAnsi="Arial" w:cs="Arial"/>
                <w:b/>
                <w:bCs/>
                <w:noProof/>
              </w:rPr>
              <w:t xml:space="preserve"> </w:t>
            </w:r>
            <w:r w:rsidRPr="00F63798">
              <w:rPr>
                <w:rStyle w:val="Hyperlink"/>
                <w:rFonts w:ascii="Arial" w:hAnsi="Arial" w:cs="Arial"/>
                <w:noProof/>
              </w:rPr>
              <w:t>Monitoring</w:t>
            </w:r>
            <w:r w:rsidRPr="00207FC8">
              <w:rPr>
                <w:rStyle w:val="Hyperlink"/>
                <w:rFonts w:ascii="Arial" w:hAnsi="Arial" w:cs="Arial"/>
                <w:b/>
                <w:bCs/>
                <w:noProof/>
              </w:rPr>
              <w:t xml:space="preserve"> </w:t>
            </w:r>
            <w:r w:rsidRPr="00F63798">
              <w:rPr>
                <w:rStyle w:val="Hyperlink"/>
                <w:rFonts w:ascii="Arial" w:hAnsi="Arial" w:cs="Arial"/>
                <w:noProof/>
              </w:rPr>
              <w:t>and</w:t>
            </w:r>
            <w:r w:rsidRPr="00207FC8">
              <w:rPr>
                <w:rStyle w:val="Hyperlink"/>
                <w:rFonts w:ascii="Arial" w:hAnsi="Arial" w:cs="Arial"/>
                <w:b/>
                <w:bCs/>
                <w:noProof/>
              </w:rPr>
              <w:t xml:space="preserve"> </w:t>
            </w:r>
            <w:r w:rsidRPr="00F63798">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_Toc228153212 \h </w:instrText>
            </w:r>
            <w:r>
              <w:rPr>
                <w:noProof/>
                <w:webHidden/>
              </w:rPr>
            </w:r>
            <w:r>
              <w:rPr>
                <w:noProof/>
                <w:webHidden/>
              </w:rPr>
              <w:fldChar w:fldCharType="separate"/>
            </w:r>
            <w:r>
              <w:rPr>
                <w:noProof/>
                <w:webHidden/>
              </w:rPr>
              <w:t>5</w:t>
            </w:r>
            <w:r>
              <w:rPr>
                <w:noProof/>
                <w:webHidden/>
              </w:rPr>
              <w:fldChar w:fldCharType="end"/>
            </w:r>
          </w:hyperlink>
        </w:p>
        <w:p w14:paraId="3BA7246F" w14:textId="265724A4" w:rsidR="00F63798" w:rsidRDefault="00F63798" w:rsidP="00F63798">
          <w:pPr>
            <w:pStyle w:val="TOC1"/>
            <w:tabs>
              <w:tab w:val="right" w:leader="dot" w:pos="9016"/>
            </w:tabs>
            <w:spacing w:line="360" w:lineRule="auto"/>
            <w:rPr>
              <w:rFonts w:eastAsiaTheme="minorEastAsia"/>
              <w:noProof/>
              <w:lang w:eastAsia="en-GB"/>
            </w:rPr>
          </w:pPr>
          <w:hyperlink w:anchor="_Toc228153213" w:history="1">
            <w:r w:rsidRPr="00207FC8">
              <w:rPr>
                <w:rStyle w:val="Hyperlink"/>
                <w:rFonts w:ascii="Arial" w:hAnsi="Arial" w:cs="Arial"/>
                <w:b/>
                <w:bCs/>
                <w:noProof/>
              </w:rPr>
              <w:t xml:space="preserve">9. </w:t>
            </w:r>
            <w:r w:rsidRPr="00F6379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_Toc228153213 \h </w:instrText>
            </w:r>
            <w:r>
              <w:rPr>
                <w:noProof/>
                <w:webHidden/>
              </w:rPr>
            </w:r>
            <w:r>
              <w:rPr>
                <w:noProof/>
                <w:webHidden/>
              </w:rPr>
              <w:fldChar w:fldCharType="separate"/>
            </w:r>
            <w:r>
              <w:rPr>
                <w:noProof/>
                <w:webHidden/>
              </w:rPr>
              <w:t>6</w:t>
            </w:r>
            <w:r>
              <w:rPr>
                <w:noProof/>
                <w:webHidden/>
              </w:rPr>
              <w:fldChar w:fldCharType="end"/>
            </w:r>
          </w:hyperlink>
        </w:p>
        <w:p w14:paraId="162D9ACE" w14:textId="4EDD7A55" w:rsidR="00F63798" w:rsidRDefault="00F63798" w:rsidP="00F63798">
          <w:pPr>
            <w:pStyle w:val="TOC1"/>
            <w:tabs>
              <w:tab w:val="right" w:leader="dot" w:pos="9016"/>
            </w:tabs>
            <w:spacing w:line="360" w:lineRule="auto"/>
            <w:rPr>
              <w:rFonts w:eastAsiaTheme="minorEastAsia"/>
              <w:noProof/>
              <w:lang w:eastAsia="en-GB"/>
            </w:rPr>
          </w:pPr>
          <w:hyperlink w:anchor="_Toc228153214" w:history="1">
            <w:r w:rsidRPr="00207FC8">
              <w:rPr>
                <w:rStyle w:val="Hyperlink"/>
                <w:rFonts w:ascii="Arial" w:hAnsi="Arial" w:cs="Arial"/>
                <w:b/>
                <w:bCs/>
                <w:noProof/>
              </w:rPr>
              <w:t xml:space="preserve">10. </w:t>
            </w:r>
            <w:r w:rsidRPr="00F63798">
              <w:rPr>
                <w:rStyle w:val="Hyperlink"/>
                <w:rFonts w:ascii="Arial" w:hAnsi="Arial" w:cs="Arial"/>
                <w:noProof/>
              </w:rPr>
              <w:t>References</w:t>
            </w:r>
            <w:r w:rsidRPr="00207FC8">
              <w:rPr>
                <w:rStyle w:val="Hyperlink"/>
                <w:rFonts w:ascii="Arial" w:hAnsi="Arial" w:cs="Arial"/>
                <w:b/>
                <w:bCs/>
                <w:noProof/>
              </w:rPr>
              <w:t xml:space="preserve"> </w:t>
            </w:r>
            <w:r w:rsidRPr="00F63798">
              <w:rPr>
                <w:rStyle w:val="Hyperlink"/>
                <w:rFonts w:ascii="Arial" w:hAnsi="Arial" w:cs="Arial"/>
                <w:noProof/>
              </w:rPr>
              <w:t>List</w:t>
            </w:r>
            <w:r>
              <w:rPr>
                <w:noProof/>
                <w:webHidden/>
              </w:rPr>
              <w:tab/>
            </w:r>
            <w:r>
              <w:rPr>
                <w:noProof/>
                <w:webHidden/>
              </w:rPr>
              <w:fldChar w:fldCharType="begin"/>
            </w:r>
            <w:r>
              <w:rPr>
                <w:noProof/>
                <w:webHidden/>
              </w:rPr>
              <w:instrText xml:space="preserve"> PAGEREF _Toc228153214 \h </w:instrText>
            </w:r>
            <w:r>
              <w:rPr>
                <w:noProof/>
                <w:webHidden/>
              </w:rPr>
            </w:r>
            <w:r>
              <w:rPr>
                <w:noProof/>
                <w:webHidden/>
              </w:rPr>
              <w:fldChar w:fldCharType="separate"/>
            </w:r>
            <w:r>
              <w:rPr>
                <w:noProof/>
                <w:webHidden/>
              </w:rPr>
              <w:t>7</w:t>
            </w:r>
            <w:r>
              <w:rPr>
                <w:noProof/>
                <w:webHidden/>
              </w:rPr>
              <w:fldChar w:fldCharType="end"/>
            </w:r>
          </w:hyperlink>
        </w:p>
        <w:p w14:paraId="6E989A90" w14:textId="3407F404" w:rsidR="00F63798" w:rsidRDefault="00F63798" w:rsidP="00F63798">
          <w:pPr>
            <w:pStyle w:val="TOC1"/>
            <w:tabs>
              <w:tab w:val="right" w:leader="dot" w:pos="9016"/>
            </w:tabs>
            <w:spacing w:line="360" w:lineRule="auto"/>
            <w:rPr>
              <w:rFonts w:eastAsiaTheme="minorEastAsia"/>
              <w:noProof/>
              <w:lang w:eastAsia="en-GB"/>
            </w:rPr>
          </w:pPr>
          <w:hyperlink w:anchor="_Toc228153215" w:history="1">
            <w:r w:rsidRPr="00207FC8">
              <w:rPr>
                <w:rStyle w:val="Hyperlink"/>
                <w:rFonts w:ascii="Arial" w:hAnsi="Arial" w:cs="Arial"/>
                <w:b/>
                <w:bCs/>
                <w:noProof/>
              </w:rPr>
              <w:t xml:space="preserve">11 </w:t>
            </w:r>
            <w:r w:rsidRPr="00F63798">
              <w:rPr>
                <w:rStyle w:val="Hyperlink"/>
                <w:rFonts w:ascii="Arial" w:hAnsi="Arial" w:cs="Arial"/>
                <w:noProof/>
              </w:rPr>
              <w:t>Appendices</w:t>
            </w:r>
            <w:r>
              <w:rPr>
                <w:noProof/>
                <w:webHidden/>
              </w:rPr>
              <w:tab/>
            </w:r>
            <w:r>
              <w:rPr>
                <w:noProof/>
                <w:webHidden/>
              </w:rPr>
              <w:fldChar w:fldCharType="begin"/>
            </w:r>
            <w:r>
              <w:rPr>
                <w:noProof/>
                <w:webHidden/>
              </w:rPr>
              <w:instrText xml:space="preserve"> PAGEREF _Toc228153215 \h </w:instrText>
            </w:r>
            <w:r>
              <w:rPr>
                <w:noProof/>
                <w:webHidden/>
              </w:rPr>
            </w:r>
            <w:r>
              <w:rPr>
                <w:noProof/>
                <w:webHidden/>
              </w:rPr>
              <w:fldChar w:fldCharType="separate"/>
            </w:r>
            <w:r>
              <w:rPr>
                <w:noProof/>
                <w:webHidden/>
              </w:rPr>
              <w:t>8</w:t>
            </w:r>
            <w:r>
              <w:rPr>
                <w:noProof/>
                <w:webHidden/>
              </w:rPr>
              <w:fldChar w:fldCharType="end"/>
            </w:r>
          </w:hyperlink>
        </w:p>
        <w:p w14:paraId="6F6E7C52" w14:textId="34B15B6F" w:rsidR="00F63798" w:rsidRDefault="00F63798" w:rsidP="00F63798">
          <w:pPr>
            <w:pStyle w:val="TOC2"/>
            <w:tabs>
              <w:tab w:val="right" w:leader="dot" w:pos="9016"/>
            </w:tabs>
            <w:spacing w:line="360" w:lineRule="auto"/>
            <w:rPr>
              <w:rFonts w:eastAsiaTheme="minorEastAsia"/>
              <w:noProof/>
              <w:lang w:eastAsia="en-GB"/>
            </w:rPr>
          </w:pPr>
          <w:hyperlink w:anchor="_Toc228153216" w:history="1">
            <w:r w:rsidRPr="00207FC8">
              <w:rPr>
                <w:rStyle w:val="Hyperlink"/>
                <w:rFonts w:ascii="Arial" w:hAnsi="Arial" w:cs="Arial"/>
                <w:b/>
                <w:bCs/>
                <w:noProof/>
              </w:rPr>
              <w:t xml:space="preserve">11.1 </w:t>
            </w:r>
            <w:r w:rsidRPr="00F63798">
              <w:rPr>
                <w:rStyle w:val="Hyperlink"/>
                <w:rFonts w:ascii="Arial" w:hAnsi="Arial" w:cs="Arial"/>
                <w:noProof/>
              </w:rPr>
              <w:t>PMI</w:t>
            </w:r>
            <w:r w:rsidRPr="00207FC8">
              <w:rPr>
                <w:rStyle w:val="Hyperlink"/>
                <w:rFonts w:ascii="Arial" w:hAnsi="Arial" w:cs="Arial"/>
                <w:b/>
                <w:bCs/>
                <w:noProof/>
              </w:rPr>
              <w:t xml:space="preserve"> </w:t>
            </w:r>
            <w:r w:rsidRPr="00F63798">
              <w:rPr>
                <w:rStyle w:val="Hyperlink"/>
                <w:rFonts w:ascii="Arial" w:hAnsi="Arial" w:cs="Arial"/>
                <w:noProof/>
              </w:rPr>
              <w:t>Analysis</w:t>
            </w:r>
            <w:r w:rsidRPr="00207FC8">
              <w:rPr>
                <w:rStyle w:val="Hyperlink"/>
                <w:rFonts w:ascii="Arial" w:hAnsi="Arial" w:cs="Arial"/>
                <w:b/>
                <w:bCs/>
                <w:noProof/>
              </w:rPr>
              <w:t xml:space="preserve"> </w:t>
            </w:r>
            <w:r w:rsidRPr="00F63798">
              <w:rPr>
                <w:rStyle w:val="Hyperlink"/>
                <w:rFonts w:ascii="Arial" w:hAnsi="Arial" w:cs="Arial"/>
                <w:noProof/>
              </w:rPr>
              <w:t>Solution</w:t>
            </w:r>
            <w:r w:rsidRPr="00207FC8">
              <w:rPr>
                <w:rStyle w:val="Hyperlink"/>
                <w:rFonts w:ascii="Arial" w:hAnsi="Arial" w:cs="Arial"/>
                <w:b/>
                <w:bCs/>
                <w:noProof/>
              </w:rPr>
              <w:t xml:space="preserve"> </w:t>
            </w:r>
            <w:r w:rsidRPr="00F63798">
              <w:rPr>
                <w:rStyle w:val="Hyperlink"/>
                <w:rFonts w:ascii="Arial" w:hAnsi="Arial" w:cs="Arial"/>
                <w:noProof/>
              </w:rPr>
              <w:t>1</w:t>
            </w:r>
            <w:r>
              <w:rPr>
                <w:noProof/>
                <w:webHidden/>
              </w:rPr>
              <w:tab/>
            </w:r>
            <w:r>
              <w:rPr>
                <w:noProof/>
                <w:webHidden/>
              </w:rPr>
              <w:fldChar w:fldCharType="begin"/>
            </w:r>
            <w:r>
              <w:rPr>
                <w:noProof/>
                <w:webHidden/>
              </w:rPr>
              <w:instrText xml:space="preserve"> PAGEREF _Toc228153216 \h </w:instrText>
            </w:r>
            <w:r>
              <w:rPr>
                <w:noProof/>
                <w:webHidden/>
              </w:rPr>
            </w:r>
            <w:r>
              <w:rPr>
                <w:noProof/>
                <w:webHidden/>
              </w:rPr>
              <w:fldChar w:fldCharType="separate"/>
            </w:r>
            <w:r>
              <w:rPr>
                <w:noProof/>
                <w:webHidden/>
              </w:rPr>
              <w:t>8</w:t>
            </w:r>
            <w:r>
              <w:rPr>
                <w:noProof/>
                <w:webHidden/>
              </w:rPr>
              <w:fldChar w:fldCharType="end"/>
            </w:r>
          </w:hyperlink>
        </w:p>
        <w:p w14:paraId="7CA45949" w14:textId="09615EC7" w:rsidR="00F63798" w:rsidRDefault="00F63798" w:rsidP="00F63798">
          <w:pPr>
            <w:pStyle w:val="TOC2"/>
            <w:tabs>
              <w:tab w:val="right" w:leader="dot" w:pos="9016"/>
            </w:tabs>
            <w:spacing w:line="360" w:lineRule="auto"/>
            <w:rPr>
              <w:rFonts w:eastAsiaTheme="minorEastAsia"/>
              <w:noProof/>
              <w:lang w:eastAsia="en-GB"/>
            </w:rPr>
          </w:pPr>
          <w:hyperlink w:anchor="_Toc228153217" w:history="1">
            <w:r w:rsidRPr="00207FC8">
              <w:rPr>
                <w:rStyle w:val="Hyperlink"/>
                <w:rFonts w:ascii="Arial" w:hAnsi="Arial" w:cs="Arial"/>
                <w:b/>
                <w:bCs/>
                <w:noProof/>
              </w:rPr>
              <w:t xml:space="preserve">11.2 </w:t>
            </w:r>
            <w:r w:rsidRPr="00F63798">
              <w:rPr>
                <w:rStyle w:val="Hyperlink"/>
                <w:rFonts w:ascii="Arial" w:hAnsi="Arial" w:cs="Arial"/>
                <w:noProof/>
              </w:rPr>
              <w:t>PMI</w:t>
            </w:r>
            <w:r w:rsidRPr="00207FC8">
              <w:rPr>
                <w:rStyle w:val="Hyperlink"/>
                <w:rFonts w:ascii="Arial" w:hAnsi="Arial" w:cs="Arial"/>
                <w:b/>
                <w:bCs/>
                <w:noProof/>
              </w:rPr>
              <w:t xml:space="preserve"> </w:t>
            </w:r>
            <w:r w:rsidRPr="00F63798">
              <w:rPr>
                <w:rStyle w:val="Hyperlink"/>
                <w:rFonts w:ascii="Arial" w:hAnsi="Arial" w:cs="Arial"/>
                <w:noProof/>
              </w:rPr>
              <w:t>Analysis</w:t>
            </w:r>
            <w:r w:rsidRPr="00207FC8">
              <w:rPr>
                <w:rStyle w:val="Hyperlink"/>
                <w:rFonts w:ascii="Arial" w:hAnsi="Arial" w:cs="Arial"/>
                <w:b/>
                <w:bCs/>
                <w:noProof/>
              </w:rPr>
              <w:t xml:space="preserve"> </w:t>
            </w:r>
            <w:r w:rsidRPr="00F63798">
              <w:rPr>
                <w:rStyle w:val="Hyperlink"/>
                <w:rFonts w:ascii="Arial" w:hAnsi="Arial" w:cs="Arial"/>
                <w:noProof/>
              </w:rPr>
              <w:t>Solution</w:t>
            </w:r>
            <w:r w:rsidRPr="00207FC8">
              <w:rPr>
                <w:rStyle w:val="Hyperlink"/>
                <w:rFonts w:ascii="Arial" w:hAnsi="Arial" w:cs="Arial"/>
                <w:b/>
                <w:bCs/>
                <w:noProof/>
              </w:rPr>
              <w:t xml:space="preserve"> </w:t>
            </w:r>
            <w:r w:rsidRPr="00F63798">
              <w:rPr>
                <w:rStyle w:val="Hyperlink"/>
                <w:rFonts w:ascii="Arial" w:hAnsi="Arial" w:cs="Arial"/>
                <w:noProof/>
              </w:rPr>
              <w:t>2</w:t>
            </w:r>
            <w:r w:rsidRPr="00F63798">
              <w:rPr>
                <w:noProof/>
                <w:webHidden/>
              </w:rPr>
              <w:tab/>
            </w:r>
            <w:r>
              <w:rPr>
                <w:noProof/>
                <w:webHidden/>
              </w:rPr>
              <w:fldChar w:fldCharType="begin"/>
            </w:r>
            <w:r>
              <w:rPr>
                <w:noProof/>
                <w:webHidden/>
              </w:rPr>
              <w:instrText xml:space="preserve"> PAGEREF _Toc228153217 \h </w:instrText>
            </w:r>
            <w:r>
              <w:rPr>
                <w:noProof/>
                <w:webHidden/>
              </w:rPr>
            </w:r>
            <w:r>
              <w:rPr>
                <w:noProof/>
                <w:webHidden/>
              </w:rPr>
              <w:fldChar w:fldCharType="separate"/>
            </w:r>
            <w:r>
              <w:rPr>
                <w:noProof/>
                <w:webHidden/>
              </w:rPr>
              <w:t>8</w:t>
            </w:r>
            <w:r>
              <w:rPr>
                <w:noProof/>
                <w:webHidden/>
              </w:rPr>
              <w:fldChar w:fldCharType="end"/>
            </w:r>
          </w:hyperlink>
        </w:p>
        <w:p w14:paraId="48023D54" w14:textId="2D38DEF6" w:rsidR="00F63798" w:rsidRDefault="00F63798" w:rsidP="00F63798">
          <w:pPr>
            <w:pStyle w:val="TOC2"/>
            <w:tabs>
              <w:tab w:val="right" w:leader="dot" w:pos="9016"/>
            </w:tabs>
            <w:spacing w:line="360" w:lineRule="auto"/>
            <w:rPr>
              <w:rFonts w:eastAsiaTheme="minorEastAsia"/>
              <w:noProof/>
              <w:lang w:eastAsia="en-GB"/>
            </w:rPr>
          </w:pPr>
          <w:hyperlink w:anchor="_Toc228153218" w:history="1">
            <w:r w:rsidRPr="00207FC8">
              <w:rPr>
                <w:rStyle w:val="Hyperlink"/>
                <w:rFonts w:ascii="Arial" w:hAnsi="Arial" w:cs="Arial"/>
                <w:b/>
                <w:bCs/>
                <w:noProof/>
              </w:rPr>
              <w:t xml:space="preserve">11.3 </w:t>
            </w:r>
            <w:r w:rsidRPr="00F63798">
              <w:rPr>
                <w:rStyle w:val="Hyperlink"/>
                <w:rFonts w:ascii="Arial" w:hAnsi="Arial" w:cs="Arial"/>
                <w:noProof/>
              </w:rPr>
              <w:t>Risk</w:t>
            </w:r>
            <w:r w:rsidRPr="00207FC8">
              <w:rPr>
                <w:rStyle w:val="Hyperlink"/>
                <w:rFonts w:ascii="Arial" w:hAnsi="Arial" w:cs="Arial"/>
                <w:b/>
                <w:bCs/>
                <w:noProof/>
              </w:rPr>
              <w:t xml:space="preserve"> </w:t>
            </w:r>
            <w:r w:rsidRPr="00F63798">
              <w:rPr>
                <w:rStyle w:val="Hyperlink"/>
                <w:rFonts w:ascii="Arial" w:hAnsi="Arial" w:cs="Arial"/>
                <w:noProof/>
              </w:rPr>
              <w:t>Assessment</w:t>
            </w:r>
            <w:r>
              <w:rPr>
                <w:noProof/>
                <w:webHidden/>
              </w:rPr>
              <w:tab/>
            </w:r>
            <w:r>
              <w:rPr>
                <w:noProof/>
                <w:webHidden/>
              </w:rPr>
              <w:fldChar w:fldCharType="begin"/>
            </w:r>
            <w:r>
              <w:rPr>
                <w:noProof/>
                <w:webHidden/>
              </w:rPr>
              <w:instrText xml:space="preserve"> PAGEREF _Toc228153218 \h </w:instrText>
            </w:r>
            <w:r>
              <w:rPr>
                <w:noProof/>
                <w:webHidden/>
              </w:rPr>
            </w:r>
            <w:r>
              <w:rPr>
                <w:noProof/>
                <w:webHidden/>
              </w:rPr>
              <w:fldChar w:fldCharType="separate"/>
            </w:r>
            <w:r>
              <w:rPr>
                <w:noProof/>
                <w:webHidden/>
              </w:rPr>
              <w:t>9</w:t>
            </w:r>
            <w:r>
              <w:rPr>
                <w:noProof/>
                <w:webHidden/>
              </w:rPr>
              <w:fldChar w:fldCharType="end"/>
            </w:r>
          </w:hyperlink>
        </w:p>
        <w:p w14:paraId="18F7AA71" w14:textId="7AE0A2AF" w:rsidR="00F63798" w:rsidRDefault="00F63798" w:rsidP="00F63798">
          <w:pPr>
            <w:pStyle w:val="TOC2"/>
            <w:tabs>
              <w:tab w:val="right" w:leader="dot" w:pos="9016"/>
            </w:tabs>
            <w:spacing w:line="360" w:lineRule="auto"/>
            <w:rPr>
              <w:rFonts w:eastAsiaTheme="minorEastAsia"/>
              <w:noProof/>
              <w:lang w:eastAsia="en-GB"/>
            </w:rPr>
          </w:pPr>
          <w:hyperlink w:anchor="_Toc228153219" w:history="1">
            <w:r w:rsidRPr="00207FC8">
              <w:rPr>
                <w:rStyle w:val="Hyperlink"/>
                <w:rFonts w:ascii="Arial" w:hAnsi="Arial" w:cs="Arial"/>
                <w:b/>
                <w:bCs/>
                <w:noProof/>
              </w:rPr>
              <w:t xml:space="preserve">11.4 </w:t>
            </w:r>
            <w:r w:rsidRPr="00F63798">
              <w:rPr>
                <w:rStyle w:val="Hyperlink"/>
                <w:rFonts w:ascii="Arial" w:hAnsi="Arial" w:cs="Arial"/>
                <w:noProof/>
              </w:rPr>
              <w:t>Implementation</w:t>
            </w:r>
            <w:r w:rsidRPr="00207FC8">
              <w:rPr>
                <w:rStyle w:val="Hyperlink"/>
                <w:rFonts w:ascii="Arial" w:hAnsi="Arial" w:cs="Arial"/>
                <w:b/>
                <w:bCs/>
                <w:noProof/>
              </w:rPr>
              <w:t xml:space="preserve"> </w:t>
            </w:r>
            <w:r w:rsidRPr="00F63798">
              <w:rPr>
                <w:rStyle w:val="Hyperlink"/>
                <w:rFonts w:ascii="Arial" w:hAnsi="Arial" w:cs="Arial"/>
                <w:noProof/>
              </w:rPr>
              <w:t>Plan</w:t>
            </w:r>
            <w:r>
              <w:rPr>
                <w:noProof/>
                <w:webHidden/>
              </w:rPr>
              <w:tab/>
            </w:r>
            <w:r>
              <w:rPr>
                <w:noProof/>
                <w:webHidden/>
              </w:rPr>
              <w:fldChar w:fldCharType="begin"/>
            </w:r>
            <w:r>
              <w:rPr>
                <w:noProof/>
                <w:webHidden/>
              </w:rPr>
              <w:instrText xml:space="preserve"> PAGEREF _Toc228153219 \h </w:instrText>
            </w:r>
            <w:r>
              <w:rPr>
                <w:noProof/>
                <w:webHidden/>
              </w:rPr>
            </w:r>
            <w:r>
              <w:rPr>
                <w:noProof/>
                <w:webHidden/>
              </w:rPr>
              <w:fldChar w:fldCharType="separate"/>
            </w:r>
            <w:r>
              <w:rPr>
                <w:noProof/>
                <w:webHidden/>
              </w:rPr>
              <w:t>9</w:t>
            </w:r>
            <w:r>
              <w:rPr>
                <w:noProof/>
                <w:webHidden/>
              </w:rPr>
              <w:fldChar w:fldCharType="end"/>
            </w:r>
          </w:hyperlink>
        </w:p>
        <w:p w14:paraId="70526C3E" w14:textId="7A4411C3" w:rsidR="00F63798" w:rsidRDefault="00F63798" w:rsidP="00F63798">
          <w:pPr>
            <w:pStyle w:val="TOC2"/>
            <w:tabs>
              <w:tab w:val="right" w:leader="dot" w:pos="9016"/>
            </w:tabs>
            <w:spacing w:line="360" w:lineRule="auto"/>
            <w:rPr>
              <w:rFonts w:eastAsiaTheme="minorEastAsia"/>
              <w:noProof/>
              <w:lang w:eastAsia="en-GB"/>
            </w:rPr>
          </w:pPr>
          <w:hyperlink w:anchor="_Toc228153220" w:history="1">
            <w:r w:rsidRPr="00207FC8">
              <w:rPr>
                <w:rStyle w:val="Hyperlink"/>
                <w:rFonts w:ascii="Arial" w:hAnsi="Arial" w:cs="Arial"/>
                <w:b/>
                <w:bCs/>
                <w:noProof/>
              </w:rPr>
              <w:t xml:space="preserve">11.5 </w:t>
            </w:r>
            <w:r w:rsidRPr="00F63798">
              <w:rPr>
                <w:rStyle w:val="Hyperlink"/>
                <w:rFonts w:ascii="Arial" w:hAnsi="Arial" w:cs="Arial"/>
                <w:noProof/>
              </w:rPr>
              <w:t>KPI</w:t>
            </w:r>
            <w:r w:rsidRPr="00207FC8">
              <w:rPr>
                <w:rStyle w:val="Hyperlink"/>
                <w:rFonts w:ascii="Arial" w:hAnsi="Arial" w:cs="Arial"/>
                <w:b/>
                <w:bCs/>
                <w:noProof/>
              </w:rPr>
              <w:t xml:space="preserve"> </w:t>
            </w:r>
            <w:r w:rsidRPr="00F63798">
              <w:rPr>
                <w:rStyle w:val="Hyperlink"/>
                <w:rFonts w:ascii="Arial" w:hAnsi="Arial" w:cs="Arial"/>
                <w:noProof/>
              </w:rPr>
              <w:t>&amp;</w:t>
            </w:r>
            <w:r w:rsidRPr="00207FC8">
              <w:rPr>
                <w:rStyle w:val="Hyperlink"/>
                <w:rFonts w:ascii="Arial" w:hAnsi="Arial" w:cs="Arial"/>
                <w:b/>
                <w:bCs/>
                <w:noProof/>
              </w:rPr>
              <w:t xml:space="preserve"> </w:t>
            </w:r>
            <w:r w:rsidRPr="00F63798">
              <w:rPr>
                <w:rStyle w:val="Hyperlink"/>
                <w:rFonts w:ascii="Arial" w:hAnsi="Arial" w:cs="Arial"/>
                <w:noProof/>
              </w:rPr>
              <w:t>SMART</w:t>
            </w:r>
            <w:r w:rsidRPr="00207FC8">
              <w:rPr>
                <w:rStyle w:val="Hyperlink"/>
                <w:rFonts w:ascii="Arial" w:hAnsi="Arial" w:cs="Arial"/>
                <w:b/>
                <w:bCs/>
                <w:noProof/>
              </w:rPr>
              <w:t xml:space="preserve"> </w:t>
            </w:r>
            <w:r w:rsidRPr="00F63798">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_Toc228153220 \h </w:instrText>
            </w:r>
            <w:r>
              <w:rPr>
                <w:noProof/>
                <w:webHidden/>
              </w:rPr>
            </w:r>
            <w:r>
              <w:rPr>
                <w:noProof/>
                <w:webHidden/>
              </w:rPr>
              <w:fldChar w:fldCharType="separate"/>
            </w:r>
            <w:r>
              <w:rPr>
                <w:noProof/>
                <w:webHidden/>
              </w:rPr>
              <w:t>10</w:t>
            </w:r>
            <w:r>
              <w:rPr>
                <w:noProof/>
                <w:webHidden/>
              </w:rPr>
              <w:fldChar w:fldCharType="end"/>
            </w:r>
          </w:hyperlink>
        </w:p>
        <w:p w14:paraId="250F7365" w14:textId="2B7235FC" w:rsidR="00F63798" w:rsidRDefault="00F63798" w:rsidP="00F63798">
          <w:pPr>
            <w:pStyle w:val="TOC3"/>
            <w:tabs>
              <w:tab w:val="right" w:leader="dot" w:pos="9016"/>
            </w:tabs>
            <w:spacing w:line="360" w:lineRule="auto"/>
            <w:rPr>
              <w:rFonts w:eastAsiaTheme="minorEastAsia"/>
              <w:noProof/>
              <w:lang w:eastAsia="en-GB"/>
            </w:rPr>
          </w:pPr>
          <w:hyperlink w:anchor="_Toc228153221" w:history="1">
            <w:r w:rsidRPr="00207FC8">
              <w:rPr>
                <w:rStyle w:val="Hyperlink"/>
                <w:rFonts w:ascii="Arial" w:hAnsi="Arial" w:cs="Arial"/>
                <w:b/>
                <w:bCs/>
                <w:noProof/>
              </w:rPr>
              <w:t xml:space="preserve">11.5.1 </w:t>
            </w:r>
            <w:r w:rsidRPr="00F63798">
              <w:rPr>
                <w:rStyle w:val="Hyperlink"/>
                <w:rFonts w:ascii="Arial" w:hAnsi="Arial" w:cs="Arial"/>
                <w:noProof/>
              </w:rPr>
              <w:t>KPI</w:t>
            </w:r>
            <w:r w:rsidRPr="00207FC8">
              <w:rPr>
                <w:rStyle w:val="Hyperlink"/>
                <w:rFonts w:ascii="Arial" w:hAnsi="Arial" w:cs="Arial"/>
                <w:b/>
                <w:bCs/>
                <w:noProof/>
              </w:rPr>
              <w:t xml:space="preserve"> </w:t>
            </w:r>
            <w:r w:rsidRPr="00F63798">
              <w:rPr>
                <w:rStyle w:val="Hyperlink"/>
                <w:rFonts w:ascii="Arial" w:hAnsi="Arial" w:cs="Arial"/>
                <w:noProof/>
              </w:rPr>
              <w:t>Table</w:t>
            </w:r>
            <w:r>
              <w:rPr>
                <w:noProof/>
                <w:webHidden/>
              </w:rPr>
              <w:tab/>
            </w:r>
            <w:r>
              <w:rPr>
                <w:noProof/>
                <w:webHidden/>
              </w:rPr>
              <w:fldChar w:fldCharType="begin"/>
            </w:r>
            <w:r>
              <w:rPr>
                <w:noProof/>
                <w:webHidden/>
              </w:rPr>
              <w:instrText xml:space="preserve"> PAGEREF _Toc228153221 \h </w:instrText>
            </w:r>
            <w:r>
              <w:rPr>
                <w:noProof/>
                <w:webHidden/>
              </w:rPr>
            </w:r>
            <w:r>
              <w:rPr>
                <w:noProof/>
                <w:webHidden/>
              </w:rPr>
              <w:fldChar w:fldCharType="separate"/>
            </w:r>
            <w:r>
              <w:rPr>
                <w:noProof/>
                <w:webHidden/>
              </w:rPr>
              <w:t>10</w:t>
            </w:r>
            <w:r>
              <w:rPr>
                <w:noProof/>
                <w:webHidden/>
              </w:rPr>
              <w:fldChar w:fldCharType="end"/>
            </w:r>
          </w:hyperlink>
        </w:p>
        <w:p w14:paraId="5CCAC0AF" w14:textId="77547C3F" w:rsidR="00F63798" w:rsidRDefault="00F63798" w:rsidP="00F63798">
          <w:pPr>
            <w:pStyle w:val="TOC3"/>
            <w:tabs>
              <w:tab w:val="right" w:leader="dot" w:pos="9016"/>
            </w:tabs>
            <w:spacing w:line="360" w:lineRule="auto"/>
            <w:rPr>
              <w:rFonts w:eastAsiaTheme="minorEastAsia"/>
              <w:noProof/>
              <w:lang w:eastAsia="en-GB"/>
            </w:rPr>
          </w:pPr>
          <w:hyperlink w:anchor="_Toc228153222" w:history="1">
            <w:r w:rsidRPr="00207FC8">
              <w:rPr>
                <w:rStyle w:val="Hyperlink"/>
                <w:rFonts w:ascii="Arial" w:hAnsi="Arial" w:cs="Arial"/>
                <w:b/>
                <w:bCs/>
                <w:noProof/>
              </w:rPr>
              <w:t xml:space="preserve">11.5.2 </w:t>
            </w:r>
            <w:r w:rsidRPr="00F63798">
              <w:rPr>
                <w:rStyle w:val="Hyperlink"/>
                <w:rFonts w:ascii="Arial" w:hAnsi="Arial" w:cs="Arial"/>
                <w:noProof/>
              </w:rPr>
              <w:t>SMART</w:t>
            </w:r>
            <w:r w:rsidRPr="00207FC8">
              <w:rPr>
                <w:rStyle w:val="Hyperlink"/>
                <w:rFonts w:ascii="Arial" w:hAnsi="Arial" w:cs="Arial"/>
                <w:b/>
                <w:bCs/>
                <w:noProof/>
              </w:rPr>
              <w:t xml:space="preserve"> </w:t>
            </w:r>
            <w:r w:rsidRPr="00F63798">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_Toc228153222 \h </w:instrText>
            </w:r>
            <w:r>
              <w:rPr>
                <w:noProof/>
                <w:webHidden/>
              </w:rPr>
            </w:r>
            <w:r>
              <w:rPr>
                <w:noProof/>
                <w:webHidden/>
              </w:rPr>
              <w:fldChar w:fldCharType="separate"/>
            </w:r>
            <w:r>
              <w:rPr>
                <w:noProof/>
                <w:webHidden/>
              </w:rPr>
              <w:t>10</w:t>
            </w:r>
            <w:r>
              <w:rPr>
                <w:noProof/>
                <w:webHidden/>
              </w:rPr>
              <w:fldChar w:fldCharType="end"/>
            </w:r>
          </w:hyperlink>
        </w:p>
        <w:p w14:paraId="466AA526" w14:textId="694ECEFE" w:rsidR="00181946" w:rsidRPr="009763BC" w:rsidRDefault="000A21D3" w:rsidP="00F63798">
          <w:pPr>
            <w:spacing w:line="360" w:lineRule="auto"/>
            <w:rPr>
              <w:rFonts w:ascii="Arial" w:hAnsi="Arial" w:cs="Arial"/>
              <w:b/>
              <w:bCs/>
            </w:rPr>
            <w:sectPr w:rsidR="00181946" w:rsidRPr="009763BC">
              <w:footerReference w:type="default" r:id="rId8"/>
              <w:pgSz w:w="11906" w:h="16838"/>
              <w:pgMar w:top="1440" w:right="1440" w:bottom="1440" w:left="1440" w:header="708" w:footer="708" w:gutter="0"/>
              <w:cols w:space="708"/>
              <w:docGrid w:linePitch="360"/>
            </w:sectPr>
          </w:pPr>
          <w:r w:rsidRPr="009763BC">
            <w:rPr>
              <w:rFonts w:ascii="Arial" w:hAnsi="Arial" w:cs="Arial"/>
              <w:b/>
              <w:bCs/>
            </w:rPr>
            <w:fldChar w:fldCharType="end"/>
          </w:r>
        </w:p>
        <w:p w14:paraId="44FD5DCA" w14:textId="1BFC4AC3" w:rsidR="007F3B2D" w:rsidRPr="009763BC" w:rsidRDefault="00000000" w:rsidP="009763BC">
          <w:pPr>
            <w:spacing w:line="360" w:lineRule="auto"/>
            <w:rPr>
              <w:rFonts w:ascii="Arial" w:hAnsi="Arial" w:cs="Arial"/>
              <w:b/>
              <w:bCs/>
            </w:rPr>
          </w:pPr>
        </w:p>
      </w:sdtContent>
    </w:sdt>
    <w:p w14:paraId="51E991D6" w14:textId="1BFC4AC3" w:rsidR="003557F8" w:rsidRPr="009763BC" w:rsidRDefault="003557F8" w:rsidP="009763BC">
      <w:pPr>
        <w:pStyle w:val="Heading1"/>
        <w:spacing w:line="360" w:lineRule="auto"/>
        <w:rPr>
          <w:rFonts w:ascii="Arial" w:hAnsi="Arial" w:cs="Arial"/>
          <w:b/>
          <w:bCs/>
          <w:color w:val="auto"/>
          <w:sz w:val="24"/>
          <w:szCs w:val="24"/>
        </w:rPr>
      </w:pPr>
      <w:bookmarkStart w:id="0" w:name="_Toc228153199"/>
      <w:r w:rsidRPr="009763BC">
        <w:rPr>
          <w:rFonts w:ascii="Arial" w:hAnsi="Arial" w:cs="Arial"/>
          <w:b/>
          <w:bCs/>
          <w:color w:val="auto"/>
          <w:sz w:val="24"/>
          <w:szCs w:val="24"/>
        </w:rPr>
        <w:t>1. Introduction</w:t>
      </w:r>
      <w:bookmarkEnd w:id="0"/>
    </w:p>
    <w:p w14:paraId="651467BF" w14:textId="17E2A9FF" w:rsidR="000B5246" w:rsidRPr="009763BC" w:rsidRDefault="000B5246" w:rsidP="009763BC">
      <w:pPr>
        <w:spacing w:line="360" w:lineRule="auto"/>
        <w:jc w:val="both"/>
        <w:rPr>
          <w:rFonts w:ascii="Arial" w:hAnsi="Arial" w:cs="Arial"/>
        </w:rPr>
      </w:pPr>
      <w:r w:rsidRPr="009763BC">
        <w:rPr>
          <w:rFonts w:ascii="Arial" w:hAnsi="Arial" w:cs="Arial"/>
        </w:rPr>
        <w:t>“A problem exists when an individual has a goal… but does not know how to proceed immediately” (Proctor, 2018, p.68). Decision making refers to selecting appropriate actions based on available information (Adisa, 2026a), while problem solving involves structured analysis to reach effective outcomes. Furthermore, considering multiple alternatives improves decision quality (Williams, 2001, p.151).</w:t>
      </w:r>
    </w:p>
    <w:p w14:paraId="6257D60C" w14:textId="53FBACE7" w:rsidR="006959C9" w:rsidRPr="009763BC" w:rsidRDefault="000B5246" w:rsidP="009763BC">
      <w:pPr>
        <w:spacing w:line="360" w:lineRule="auto"/>
        <w:jc w:val="both"/>
        <w:rPr>
          <w:rFonts w:ascii="Arial" w:hAnsi="Arial" w:cs="Arial"/>
        </w:rPr>
      </w:pPr>
      <w:r w:rsidRPr="009763BC">
        <w:rPr>
          <w:rFonts w:ascii="Arial" w:hAnsi="Arial" w:cs="Arial"/>
        </w:rPr>
        <w:t xml:space="preserve">This report applies structured decision-making to Green Haven Florists, a business facing declining performance due to a shift towards digital consumer behaviour. The aim is to evaluate alternative solutions and identify the most effective strategy to restore </w:t>
      </w:r>
      <w:r w:rsidR="007E63EA" w:rsidRPr="009763BC">
        <w:rPr>
          <w:rFonts w:ascii="Arial" w:hAnsi="Arial" w:cs="Arial"/>
        </w:rPr>
        <w:t>financial return</w:t>
      </w:r>
      <w:r w:rsidRPr="009763BC">
        <w:rPr>
          <w:rFonts w:ascii="Arial" w:hAnsi="Arial" w:cs="Arial"/>
        </w:rPr>
        <w:t xml:space="preserve"> and ensure long-term sustainability.</w:t>
      </w:r>
    </w:p>
    <w:p w14:paraId="3A8EF721" w14:textId="77777777" w:rsidR="004306A5" w:rsidRPr="009763BC" w:rsidRDefault="004306A5" w:rsidP="009763BC">
      <w:pPr>
        <w:spacing w:line="360" w:lineRule="auto"/>
        <w:jc w:val="both"/>
        <w:rPr>
          <w:rFonts w:ascii="Arial" w:hAnsi="Arial" w:cs="Arial"/>
        </w:rPr>
      </w:pPr>
    </w:p>
    <w:p w14:paraId="3FECF7E3" w14:textId="77777777" w:rsidR="003557F8" w:rsidRPr="009763BC" w:rsidRDefault="003557F8" w:rsidP="009763BC">
      <w:pPr>
        <w:pStyle w:val="Heading1"/>
        <w:spacing w:line="360" w:lineRule="auto"/>
        <w:jc w:val="both"/>
        <w:rPr>
          <w:rFonts w:ascii="Arial" w:hAnsi="Arial" w:cs="Arial"/>
          <w:b/>
          <w:bCs/>
          <w:color w:val="auto"/>
          <w:sz w:val="24"/>
          <w:szCs w:val="24"/>
        </w:rPr>
      </w:pPr>
      <w:bookmarkStart w:id="1" w:name="_Toc228153200"/>
      <w:r w:rsidRPr="009763BC">
        <w:rPr>
          <w:rFonts w:ascii="Arial" w:hAnsi="Arial" w:cs="Arial"/>
          <w:b/>
          <w:bCs/>
          <w:color w:val="auto"/>
          <w:sz w:val="24"/>
          <w:szCs w:val="24"/>
        </w:rPr>
        <w:t>2. Business Problem Overview</w:t>
      </w:r>
      <w:bookmarkEnd w:id="1"/>
    </w:p>
    <w:p w14:paraId="3DE23A9B" w14:textId="77777777" w:rsidR="000B5246" w:rsidRPr="009763BC" w:rsidRDefault="000B5246" w:rsidP="009763BC">
      <w:pPr>
        <w:spacing w:line="360" w:lineRule="auto"/>
        <w:jc w:val="both"/>
        <w:rPr>
          <w:rFonts w:ascii="Arial" w:hAnsi="Arial" w:cs="Arial"/>
        </w:rPr>
      </w:pPr>
      <w:r w:rsidRPr="009763BC">
        <w:rPr>
          <w:rFonts w:ascii="Arial" w:hAnsi="Arial" w:cs="Arial"/>
        </w:rPr>
        <w:t>Green Haven Florists is a small independent florist in Norwich known for eco-friendly products and personalised service. However, it has experienced a 30% decline in in-store sales over the past year. This is due to reduced foot traffic, increased competition from online retailers, and rising operational costs.</w:t>
      </w:r>
    </w:p>
    <w:p w14:paraId="2AEF13A4" w14:textId="77777777" w:rsidR="000B5246" w:rsidRPr="009763BC" w:rsidRDefault="000B5246" w:rsidP="009763BC">
      <w:pPr>
        <w:spacing w:line="360" w:lineRule="auto"/>
        <w:jc w:val="both"/>
        <w:rPr>
          <w:rFonts w:ascii="Arial" w:hAnsi="Arial" w:cs="Arial"/>
        </w:rPr>
      </w:pPr>
      <w:r w:rsidRPr="009763BC">
        <w:rPr>
          <w:rFonts w:ascii="Arial" w:hAnsi="Arial" w:cs="Arial"/>
        </w:rPr>
        <w:t>The business also suffers from a weak digital presence, including an outdated website and limited online services. Customer feedback highlights demand for delivery and subscription options. As a result, the business is struggling to compete in a market increasingly driven by convenience and digital accessibility.</w:t>
      </w:r>
    </w:p>
    <w:p w14:paraId="640A0891" w14:textId="77777777" w:rsidR="004306A5" w:rsidRPr="009763BC" w:rsidRDefault="004306A5" w:rsidP="009763BC">
      <w:pPr>
        <w:spacing w:line="360" w:lineRule="auto"/>
        <w:rPr>
          <w:rFonts w:ascii="Arial" w:hAnsi="Arial" w:cs="Arial"/>
        </w:rPr>
      </w:pPr>
    </w:p>
    <w:p w14:paraId="03B3E528" w14:textId="77777777" w:rsidR="003557F8" w:rsidRPr="009763BC" w:rsidRDefault="003557F8" w:rsidP="009763BC">
      <w:pPr>
        <w:pStyle w:val="Heading1"/>
        <w:spacing w:line="360" w:lineRule="auto"/>
        <w:jc w:val="both"/>
        <w:rPr>
          <w:rFonts w:ascii="Arial" w:hAnsi="Arial" w:cs="Arial"/>
          <w:b/>
          <w:bCs/>
          <w:color w:val="auto"/>
          <w:sz w:val="24"/>
          <w:szCs w:val="24"/>
        </w:rPr>
      </w:pPr>
      <w:bookmarkStart w:id="2" w:name="_Toc228153201"/>
      <w:r w:rsidRPr="009763BC">
        <w:rPr>
          <w:rFonts w:ascii="Arial" w:hAnsi="Arial" w:cs="Arial"/>
          <w:b/>
          <w:bCs/>
          <w:color w:val="auto"/>
          <w:sz w:val="24"/>
          <w:szCs w:val="24"/>
        </w:rPr>
        <w:t>3. Two Alternative Solutions</w:t>
      </w:r>
      <w:bookmarkEnd w:id="2"/>
    </w:p>
    <w:p w14:paraId="64E57ABA" w14:textId="77777777" w:rsidR="002C566D" w:rsidRPr="009763BC" w:rsidRDefault="002C566D" w:rsidP="009763BC">
      <w:pPr>
        <w:spacing w:line="360" w:lineRule="auto"/>
        <w:rPr>
          <w:rFonts w:ascii="Arial" w:hAnsi="Arial" w:cs="Arial"/>
        </w:rPr>
      </w:pPr>
      <w:r w:rsidRPr="009763BC">
        <w:rPr>
          <w:rFonts w:ascii="Arial" w:hAnsi="Arial" w:cs="Arial"/>
        </w:rPr>
        <w:t>Two main strategic options are considered:</w:t>
      </w:r>
    </w:p>
    <w:p w14:paraId="52A22170" w14:textId="05578C17" w:rsidR="002C566D" w:rsidRPr="009763BC" w:rsidRDefault="002C566D" w:rsidP="009763BC">
      <w:pPr>
        <w:numPr>
          <w:ilvl w:val="0"/>
          <w:numId w:val="7"/>
        </w:numPr>
        <w:spacing w:line="360" w:lineRule="auto"/>
        <w:rPr>
          <w:rFonts w:ascii="Arial" w:hAnsi="Arial" w:cs="Arial"/>
        </w:rPr>
      </w:pPr>
      <w:r w:rsidRPr="009763BC">
        <w:rPr>
          <w:rFonts w:ascii="Arial" w:hAnsi="Arial" w:cs="Arial"/>
        </w:rPr>
        <w:t>Solution</w:t>
      </w:r>
      <w:r w:rsidRPr="009763BC">
        <w:rPr>
          <w:rFonts w:ascii="Arial" w:hAnsi="Arial" w:cs="Arial"/>
        </w:rPr>
        <w:t xml:space="preserve"> 1: </w:t>
      </w:r>
      <w:r w:rsidR="008B2295" w:rsidRPr="009763BC">
        <w:rPr>
          <w:rFonts w:ascii="Arial" w:hAnsi="Arial" w:cs="Arial"/>
        </w:rPr>
        <w:t>E</w:t>
      </w:r>
      <w:r w:rsidRPr="009763BC">
        <w:rPr>
          <w:rFonts w:ascii="Arial" w:hAnsi="Arial" w:cs="Arial"/>
        </w:rPr>
        <w:t>-</w:t>
      </w:r>
      <w:r w:rsidR="008B2295" w:rsidRPr="009763BC">
        <w:rPr>
          <w:rFonts w:ascii="Arial" w:hAnsi="Arial" w:cs="Arial"/>
        </w:rPr>
        <w:t>C</w:t>
      </w:r>
      <w:r w:rsidRPr="009763BC">
        <w:rPr>
          <w:rFonts w:ascii="Arial" w:hAnsi="Arial" w:cs="Arial"/>
        </w:rPr>
        <w:t xml:space="preserve">ommerce </w:t>
      </w:r>
      <w:r w:rsidR="008B2295" w:rsidRPr="009763BC">
        <w:rPr>
          <w:rFonts w:ascii="Arial" w:hAnsi="Arial" w:cs="Arial"/>
        </w:rPr>
        <w:t>W</w:t>
      </w:r>
      <w:r w:rsidRPr="009763BC">
        <w:rPr>
          <w:rFonts w:ascii="Arial" w:hAnsi="Arial" w:cs="Arial"/>
        </w:rPr>
        <w:t xml:space="preserve">ebsite </w:t>
      </w:r>
    </w:p>
    <w:p w14:paraId="6FF4910D" w14:textId="52AA16D8" w:rsidR="002C566D" w:rsidRPr="009763BC" w:rsidRDefault="002C566D" w:rsidP="009763BC">
      <w:pPr>
        <w:numPr>
          <w:ilvl w:val="0"/>
          <w:numId w:val="7"/>
        </w:numPr>
        <w:spacing w:line="360" w:lineRule="auto"/>
        <w:rPr>
          <w:rFonts w:ascii="Arial" w:hAnsi="Arial" w:cs="Arial"/>
        </w:rPr>
      </w:pPr>
      <w:r w:rsidRPr="009763BC">
        <w:rPr>
          <w:rFonts w:ascii="Arial" w:hAnsi="Arial" w:cs="Arial"/>
        </w:rPr>
        <w:t>Solution</w:t>
      </w:r>
      <w:r w:rsidRPr="009763BC">
        <w:rPr>
          <w:rFonts w:ascii="Arial" w:hAnsi="Arial" w:cs="Arial"/>
        </w:rPr>
        <w:t xml:space="preserve"> 2: </w:t>
      </w:r>
      <w:r w:rsidRPr="009763BC">
        <w:rPr>
          <w:rFonts w:ascii="Arial" w:hAnsi="Arial" w:cs="Arial"/>
        </w:rPr>
        <w:t xml:space="preserve">Digital </w:t>
      </w:r>
      <w:r w:rsidR="008B2295" w:rsidRPr="009763BC">
        <w:rPr>
          <w:rFonts w:ascii="Arial" w:hAnsi="Arial" w:cs="Arial"/>
        </w:rPr>
        <w:t>M</w:t>
      </w:r>
      <w:r w:rsidRPr="009763BC">
        <w:rPr>
          <w:rFonts w:ascii="Arial" w:hAnsi="Arial" w:cs="Arial"/>
        </w:rPr>
        <w:t xml:space="preserve">arketing </w:t>
      </w:r>
      <w:r w:rsidR="008B2295" w:rsidRPr="009763BC">
        <w:rPr>
          <w:rFonts w:ascii="Arial" w:hAnsi="Arial" w:cs="Arial"/>
        </w:rPr>
        <w:t>S</w:t>
      </w:r>
      <w:r w:rsidRPr="009763BC">
        <w:rPr>
          <w:rFonts w:ascii="Arial" w:hAnsi="Arial" w:cs="Arial"/>
        </w:rPr>
        <w:t>trategy</w:t>
      </w:r>
      <w:r w:rsidRPr="009763BC">
        <w:rPr>
          <w:rFonts w:ascii="Arial" w:hAnsi="Arial" w:cs="Arial"/>
        </w:rPr>
        <w:t xml:space="preserve"> </w:t>
      </w:r>
    </w:p>
    <w:p w14:paraId="38039437" w14:textId="77777777" w:rsidR="002C566D" w:rsidRPr="009763BC" w:rsidRDefault="002C566D" w:rsidP="009763BC">
      <w:pPr>
        <w:spacing w:line="360" w:lineRule="auto"/>
        <w:rPr>
          <w:rFonts w:ascii="Arial" w:hAnsi="Arial" w:cs="Arial"/>
        </w:rPr>
      </w:pPr>
    </w:p>
    <w:p w14:paraId="5D90DAF2" w14:textId="121A5E97" w:rsidR="00C5015E" w:rsidRPr="009763BC" w:rsidRDefault="00C5015E" w:rsidP="009763BC">
      <w:pPr>
        <w:pStyle w:val="Heading2"/>
        <w:spacing w:line="360" w:lineRule="auto"/>
        <w:jc w:val="both"/>
        <w:rPr>
          <w:rFonts w:ascii="Arial" w:hAnsi="Arial" w:cs="Arial"/>
          <w:b/>
          <w:bCs/>
          <w:color w:val="auto"/>
          <w:sz w:val="24"/>
          <w:szCs w:val="24"/>
        </w:rPr>
      </w:pPr>
      <w:bookmarkStart w:id="3" w:name="_Toc228153202"/>
      <w:r w:rsidRPr="009763BC">
        <w:rPr>
          <w:rFonts w:ascii="Arial" w:hAnsi="Arial" w:cs="Arial"/>
          <w:b/>
          <w:bCs/>
          <w:color w:val="auto"/>
          <w:sz w:val="24"/>
          <w:szCs w:val="24"/>
        </w:rPr>
        <w:lastRenderedPageBreak/>
        <w:t>3.1</w:t>
      </w:r>
      <w:r w:rsidR="00F63798">
        <w:rPr>
          <w:rFonts w:ascii="Arial" w:hAnsi="Arial" w:cs="Arial"/>
          <w:b/>
          <w:bCs/>
          <w:color w:val="auto"/>
          <w:sz w:val="24"/>
          <w:szCs w:val="24"/>
        </w:rPr>
        <w:t>.</w:t>
      </w:r>
      <w:r w:rsidRPr="009763BC">
        <w:rPr>
          <w:rFonts w:ascii="Arial" w:hAnsi="Arial" w:cs="Arial"/>
          <w:b/>
          <w:bCs/>
          <w:color w:val="auto"/>
          <w:sz w:val="24"/>
          <w:szCs w:val="24"/>
        </w:rPr>
        <w:t xml:space="preserve"> Solution 1 – E-</w:t>
      </w:r>
      <w:r w:rsidR="002C566D" w:rsidRPr="009763BC">
        <w:rPr>
          <w:rFonts w:ascii="Arial" w:hAnsi="Arial" w:cs="Arial"/>
          <w:b/>
          <w:bCs/>
          <w:color w:val="auto"/>
          <w:sz w:val="24"/>
          <w:szCs w:val="24"/>
        </w:rPr>
        <w:t>C</w:t>
      </w:r>
      <w:r w:rsidRPr="009763BC">
        <w:rPr>
          <w:rFonts w:ascii="Arial" w:hAnsi="Arial" w:cs="Arial"/>
          <w:b/>
          <w:bCs/>
          <w:color w:val="auto"/>
          <w:sz w:val="24"/>
          <w:szCs w:val="24"/>
        </w:rPr>
        <w:t>ommerce Website</w:t>
      </w:r>
      <w:bookmarkEnd w:id="3"/>
    </w:p>
    <w:p w14:paraId="68EFB12D" w14:textId="27E1A85C" w:rsidR="000B5246" w:rsidRPr="009763BC" w:rsidRDefault="008B2295" w:rsidP="009763BC">
      <w:pPr>
        <w:spacing w:line="360" w:lineRule="auto"/>
        <w:jc w:val="both"/>
        <w:rPr>
          <w:rFonts w:ascii="Arial" w:hAnsi="Arial" w:cs="Arial"/>
        </w:rPr>
      </w:pPr>
      <w:r w:rsidRPr="009763BC">
        <w:rPr>
          <w:rFonts w:ascii="Arial" w:hAnsi="Arial" w:cs="Arial"/>
        </w:rPr>
        <w:t>This option</w:t>
      </w:r>
      <w:r w:rsidR="000B5246" w:rsidRPr="009763BC">
        <w:rPr>
          <w:rFonts w:ascii="Arial" w:hAnsi="Arial" w:cs="Arial"/>
        </w:rPr>
        <w:t xml:space="preserve"> involves developing a modern e-commerce platform with online ordering, mobile optimisation, and delivery integration. It enables customers to purchase products conveniently while expanding market reach beyond the local area.</w:t>
      </w:r>
    </w:p>
    <w:p w14:paraId="4E6D05DB" w14:textId="4E8D2A8C" w:rsidR="000B5246" w:rsidRPr="009763BC" w:rsidRDefault="000B5246" w:rsidP="009763BC">
      <w:pPr>
        <w:spacing w:line="360" w:lineRule="auto"/>
        <w:jc w:val="both"/>
        <w:rPr>
          <w:rFonts w:ascii="Arial" w:hAnsi="Arial" w:cs="Arial"/>
        </w:rPr>
      </w:pPr>
      <w:r w:rsidRPr="009763BC">
        <w:rPr>
          <w:rFonts w:ascii="Arial" w:hAnsi="Arial" w:cs="Arial"/>
        </w:rPr>
        <w:t>For Green Haven Florists, this directly addresses declining foot</w:t>
      </w:r>
      <w:r w:rsidR="002C566D" w:rsidRPr="009763BC">
        <w:rPr>
          <w:rFonts w:ascii="Arial" w:hAnsi="Arial" w:cs="Arial"/>
        </w:rPr>
        <w:t xml:space="preserve"> traffic</w:t>
      </w:r>
      <w:r w:rsidRPr="009763BC">
        <w:rPr>
          <w:rFonts w:ascii="Arial" w:hAnsi="Arial" w:cs="Arial"/>
        </w:rPr>
        <w:t xml:space="preserve"> by shifting sales online and improving accessibility. It also supports additional services such as subscriptions and personalised orders. A PMI analysis is provided in Appendix 11.1.</w:t>
      </w:r>
    </w:p>
    <w:p w14:paraId="00D91C82" w14:textId="19817CD6" w:rsidR="000B5246" w:rsidRPr="009763BC" w:rsidRDefault="006F248C" w:rsidP="009763BC">
      <w:pPr>
        <w:spacing w:line="360" w:lineRule="auto"/>
        <w:jc w:val="both"/>
        <w:rPr>
          <w:rFonts w:ascii="Arial" w:hAnsi="Arial" w:cs="Arial"/>
        </w:rPr>
      </w:pPr>
      <w:r w:rsidRPr="009763BC">
        <w:rPr>
          <w:rFonts w:ascii="Arial" w:hAnsi="Arial" w:cs="Arial"/>
        </w:rPr>
        <w:t>This approach enhances revenue generation and aligns with long-term digital transformation by converting traditional sales into scalable online channels, supporting the idea that “creative thinking plus new technology leads to a competitive advantage” (Proctor, 2018, p.17).</w:t>
      </w:r>
    </w:p>
    <w:p w14:paraId="53C5D33E" w14:textId="790363D8" w:rsidR="00C5015E" w:rsidRPr="009763BC" w:rsidRDefault="00C5015E" w:rsidP="009763BC">
      <w:pPr>
        <w:pStyle w:val="Heading2"/>
        <w:spacing w:line="360" w:lineRule="auto"/>
        <w:jc w:val="both"/>
        <w:rPr>
          <w:rFonts w:ascii="Arial" w:hAnsi="Arial" w:cs="Arial"/>
          <w:b/>
          <w:bCs/>
          <w:color w:val="auto"/>
          <w:sz w:val="24"/>
          <w:szCs w:val="24"/>
        </w:rPr>
      </w:pPr>
      <w:bookmarkStart w:id="4" w:name="_Toc228153203"/>
      <w:r w:rsidRPr="009763BC">
        <w:rPr>
          <w:rFonts w:ascii="Arial" w:hAnsi="Arial" w:cs="Arial"/>
          <w:b/>
          <w:bCs/>
          <w:color w:val="auto"/>
          <w:sz w:val="24"/>
          <w:szCs w:val="24"/>
        </w:rPr>
        <w:t>3.2</w:t>
      </w:r>
      <w:r w:rsidR="00F63798">
        <w:rPr>
          <w:rFonts w:ascii="Arial" w:hAnsi="Arial" w:cs="Arial"/>
          <w:b/>
          <w:bCs/>
          <w:color w:val="auto"/>
          <w:sz w:val="24"/>
          <w:szCs w:val="24"/>
        </w:rPr>
        <w:t>.</w:t>
      </w:r>
      <w:r w:rsidRPr="009763BC">
        <w:rPr>
          <w:rFonts w:ascii="Arial" w:hAnsi="Arial" w:cs="Arial"/>
          <w:b/>
          <w:bCs/>
          <w:color w:val="auto"/>
          <w:sz w:val="24"/>
          <w:szCs w:val="24"/>
        </w:rPr>
        <w:t xml:space="preserve"> Solution 2 – Digital Marketing Strategy</w:t>
      </w:r>
      <w:bookmarkEnd w:id="4"/>
    </w:p>
    <w:p w14:paraId="00F4D932" w14:textId="7622FAAA" w:rsidR="000B5246" w:rsidRPr="009763BC" w:rsidRDefault="000B5246" w:rsidP="009763BC">
      <w:pPr>
        <w:spacing w:line="360" w:lineRule="auto"/>
        <w:jc w:val="both"/>
        <w:rPr>
          <w:rFonts w:ascii="Arial" w:hAnsi="Arial" w:cs="Arial"/>
        </w:rPr>
      </w:pPr>
      <w:r w:rsidRPr="009763BC">
        <w:rPr>
          <w:rFonts w:ascii="Arial" w:hAnsi="Arial" w:cs="Arial"/>
        </w:rPr>
        <w:t xml:space="preserve">This </w:t>
      </w:r>
      <w:r w:rsidR="007E63EA" w:rsidRPr="009763BC">
        <w:rPr>
          <w:rFonts w:ascii="Arial" w:hAnsi="Arial" w:cs="Arial"/>
        </w:rPr>
        <w:t>strategy</w:t>
      </w:r>
      <w:r w:rsidRPr="009763BC">
        <w:rPr>
          <w:rFonts w:ascii="Arial" w:hAnsi="Arial" w:cs="Arial"/>
        </w:rPr>
        <w:t xml:space="preserve"> focuses on </w:t>
      </w:r>
      <w:r w:rsidR="007E63EA" w:rsidRPr="009763BC">
        <w:rPr>
          <w:rFonts w:ascii="Arial" w:hAnsi="Arial" w:cs="Arial"/>
        </w:rPr>
        <w:t>enhancing</w:t>
      </w:r>
      <w:r w:rsidRPr="009763BC">
        <w:rPr>
          <w:rFonts w:ascii="Arial" w:hAnsi="Arial" w:cs="Arial"/>
        </w:rPr>
        <w:t xml:space="preserve"> social media presence, targeted advertising, and customer engagement. It aims to increase brand visibility and attract new customers.</w:t>
      </w:r>
    </w:p>
    <w:p w14:paraId="4C3D0E48" w14:textId="77777777" w:rsidR="000B5246" w:rsidRPr="009763BC" w:rsidRDefault="000B5246" w:rsidP="009763BC">
      <w:pPr>
        <w:spacing w:line="360" w:lineRule="auto"/>
        <w:jc w:val="both"/>
        <w:rPr>
          <w:rFonts w:ascii="Arial" w:hAnsi="Arial" w:cs="Arial"/>
        </w:rPr>
      </w:pPr>
      <w:r w:rsidRPr="009763BC">
        <w:rPr>
          <w:rFonts w:ascii="Arial" w:hAnsi="Arial" w:cs="Arial"/>
        </w:rPr>
        <w:t>Problem solving should involve weighing up alternative causes and outcomes rather than rushing to conclusions (Proctor, 2018, p.69). While this strategy improves awareness and engagement, it does not directly enable purchasing.</w:t>
      </w:r>
    </w:p>
    <w:p w14:paraId="5D59C60F" w14:textId="6DE64712" w:rsidR="000B5246" w:rsidRPr="009763BC" w:rsidRDefault="000B5246" w:rsidP="009763BC">
      <w:pPr>
        <w:spacing w:line="360" w:lineRule="auto"/>
        <w:jc w:val="both"/>
        <w:rPr>
          <w:rFonts w:ascii="Arial" w:hAnsi="Arial" w:cs="Arial"/>
        </w:rPr>
      </w:pPr>
      <w:r w:rsidRPr="009763BC">
        <w:rPr>
          <w:rFonts w:ascii="Arial" w:hAnsi="Arial" w:cs="Arial"/>
        </w:rPr>
        <w:t xml:space="preserve">For Green Haven Florists, this limits its ability to recover lost </w:t>
      </w:r>
      <w:r w:rsidR="007E63EA" w:rsidRPr="009763BC">
        <w:rPr>
          <w:rFonts w:ascii="Arial" w:hAnsi="Arial" w:cs="Arial"/>
        </w:rPr>
        <w:t>sales income</w:t>
      </w:r>
      <w:r w:rsidRPr="009763BC">
        <w:rPr>
          <w:rFonts w:ascii="Arial" w:hAnsi="Arial" w:cs="Arial"/>
        </w:rPr>
        <w:t>, as increased visibility does not guarantee sales. Therefore, the solution supports brand development but does not fully address the core problem of dec</w:t>
      </w:r>
      <w:r w:rsidR="008B2295" w:rsidRPr="009763BC">
        <w:rPr>
          <w:rFonts w:ascii="Arial" w:hAnsi="Arial" w:cs="Arial"/>
        </w:rPr>
        <w:t>reasi</w:t>
      </w:r>
      <w:r w:rsidRPr="009763BC">
        <w:rPr>
          <w:rFonts w:ascii="Arial" w:hAnsi="Arial" w:cs="Arial"/>
        </w:rPr>
        <w:t>ng income. A PMI analysis is provided in Appendix 11.2.</w:t>
      </w:r>
    </w:p>
    <w:p w14:paraId="330976EB" w14:textId="77777777" w:rsidR="004306A5" w:rsidRPr="009763BC" w:rsidRDefault="004306A5" w:rsidP="009763BC">
      <w:pPr>
        <w:spacing w:line="360" w:lineRule="auto"/>
        <w:jc w:val="both"/>
        <w:rPr>
          <w:rFonts w:ascii="Arial" w:hAnsi="Arial" w:cs="Arial"/>
        </w:rPr>
      </w:pPr>
    </w:p>
    <w:p w14:paraId="3F40F4F4" w14:textId="77777777" w:rsidR="003557F8" w:rsidRPr="009763BC" w:rsidRDefault="003557F8" w:rsidP="009763BC">
      <w:pPr>
        <w:pStyle w:val="Heading1"/>
        <w:spacing w:line="360" w:lineRule="auto"/>
        <w:jc w:val="both"/>
        <w:rPr>
          <w:rFonts w:ascii="Arial" w:hAnsi="Arial" w:cs="Arial"/>
          <w:b/>
          <w:bCs/>
          <w:color w:val="auto"/>
          <w:sz w:val="24"/>
          <w:szCs w:val="24"/>
        </w:rPr>
      </w:pPr>
      <w:bookmarkStart w:id="5" w:name="_Toc228153204"/>
      <w:r w:rsidRPr="009763BC">
        <w:rPr>
          <w:rFonts w:ascii="Arial" w:hAnsi="Arial" w:cs="Arial"/>
          <w:b/>
          <w:bCs/>
          <w:color w:val="auto"/>
          <w:sz w:val="24"/>
          <w:szCs w:val="24"/>
        </w:rPr>
        <w:t>4. Evaluation of Solutions</w:t>
      </w:r>
      <w:bookmarkEnd w:id="5"/>
    </w:p>
    <w:p w14:paraId="736DBF99" w14:textId="053262C2" w:rsidR="000B5246" w:rsidRPr="009763BC" w:rsidRDefault="000B5246" w:rsidP="009763BC">
      <w:pPr>
        <w:pStyle w:val="Heading2"/>
        <w:spacing w:line="360" w:lineRule="auto"/>
        <w:jc w:val="both"/>
        <w:rPr>
          <w:rFonts w:ascii="Arial" w:hAnsi="Arial" w:cs="Arial"/>
          <w:b/>
          <w:bCs/>
          <w:color w:val="auto"/>
          <w:sz w:val="24"/>
          <w:szCs w:val="24"/>
        </w:rPr>
      </w:pPr>
      <w:bookmarkStart w:id="6" w:name="_Toc228153205"/>
      <w:r w:rsidRPr="009763BC">
        <w:rPr>
          <w:rFonts w:ascii="Arial" w:hAnsi="Arial" w:cs="Arial"/>
          <w:b/>
          <w:bCs/>
          <w:color w:val="auto"/>
          <w:sz w:val="24"/>
          <w:szCs w:val="24"/>
        </w:rPr>
        <w:t>4.1</w:t>
      </w:r>
      <w:r w:rsidR="00F63798">
        <w:rPr>
          <w:rFonts w:ascii="Arial" w:hAnsi="Arial" w:cs="Arial"/>
          <w:b/>
          <w:bCs/>
          <w:color w:val="auto"/>
          <w:sz w:val="24"/>
          <w:szCs w:val="24"/>
        </w:rPr>
        <w:t>.</w:t>
      </w:r>
      <w:r w:rsidRPr="009763BC">
        <w:rPr>
          <w:rFonts w:ascii="Arial" w:hAnsi="Arial" w:cs="Arial"/>
          <w:b/>
          <w:bCs/>
          <w:color w:val="auto"/>
          <w:sz w:val="24"/>
          <w:szCs w:val="24"/>
        </w:rPr>
        <w:t xml:space="preserve"> Evaluation Solution 1</w:t>
      </w:r>
      <w:bookmarkEnd w:id="6"/>
    </w:p>
    <w:p w14:paraId="545C507C" w14:textId="0C93741C" w:rsidR="000B5246" w:rsidRPr="009763BC" w:rsidRDefault="000B5246" w:rsidP="009763BC">
      <w:pPr>
        <w:spacing w:line="360" w:lineRule="auto"/>
        <w:jc w:val="both"/>
        <w:rPr>
          <w:rFonts w:ascii="Arial" w:hAnsi="Arial" w:cs="Arial"/>
        </w:rPr>
      </w:pPr>
      <w:r w:rsidRPr="009763BC">
        <w:rPr>
          <w:rFonts w:ascii="Arial" w:hAnsi="Arial" w:cs="Arial"/>
        </w:rPr>
        <w:t xml:space="preserve">Based on PMI analysis (Appendix 11.1), the e-commerce </w:t>
      </w:r>
      <w:r w:rsidR="008B2295" w:rsidRPr="009763BC">
        <w:rPr>
          <w:rFonts w:ascii="Arial" w:hAnsi="Arial" w:cs="Arial"/>
        </w:rPr>
        <w:t>approach</w:t>
      </w:r>
      <w:r w:rsidRPr="009763BC">
        <w:rPr>
          <w:rFonts w:ascii="Arial" w:hAnsi="Arial" w:cs="Arial"/>
        </w:rPr>
        <w:t xml:space="preserve"> offers strong advantages in revenue generation, scalability, and alignment with consumer behaviour. Although it requires initial investment, its long-term benefits outweigh the drawbacks, particularly for a business experiencing declining physical sales</w:t>
      </w:r>
      <w:r w:rsidR="006F248C" w:rsidRPr="009763BC">
        <w:rPr>
          <w:rFonts w:ascii="Arial" w:hAnsi="Arial" w:cs="Arial"/>
        </w:rPr>
        <w:t>.</w:t>
      </w:r>
      <w:r w:rsidR="000A5A49" w:rsidRPr="009763BC">
        <w:rPr>
          <w:rFonts w:ascii="Arial" w:hAnsi="Arial" w:cs="Arial"/>
        </w:rPr>
        <w:t xml:space="preserve"> </w:t>
      </w:r>
      <w:r w:rsidR="000A5A49" w:rsidRPr="009763BC">
        <w:rPr>
          <w:rFonts w:ascii="Arial" w:hAnsi="Arial" w:cs="Arial"/>
        </w:rPr>
        <w:lastRenderedPageBreak/>
        <w:t>Evaluating both positive and negative aspects of each option supports effective decision-making (Adisa, 2026a).</w:t>
      </w:r>
    </w:p>
    <w:p w14:paraId="74888148" w14:textId="4E28903D" w:rsidR="000B5246" w:rsidRPr="009763BC" w:rsidRDefault="000B5246" w:rsidP="009763BC">
      <w:pPr>
        <w:pStyle w:val="Heading2"/>
        <w:spacing w:line="360" w:lineRule="auto"/>
        <w:jc w:val="both"/>
        <w:rPr>
          <w:rFonts w:ascii="Arial" w:hAnsi="Arial" w:cs="Arial"/>
          <w:b/>
          <w:bCs/>
          <w:color w:val="auto"/>
          <w:sz w:val="24"/>
          <w:szCs w:val="24"/>
        </w:rPr>
      </w:pPr>
      <w:bookmarkStart w:id="7" w:name="_Toc228153206"/>
      <w:r w:rsidRPr="009763BC">
        <w:rPr>
          <w:rFonts w:ascii="Arial" w:hAnsi="Arial" w:cs="Arial"/>
          <w:b/>
          <w:bCs/>
          <w:color w:val="auto"/>
          <w:sz w:val="24"/>
          <w:szCs w:val="24"/>
        </w:rPr>
        <w:t>4.2</w:t>
      </w:r>
      <w:r w:rsidR="00F63798">
        <w:rPr>
          <w:rFonts w:ascii="Arial" w:hAnsi="Arial" w:cs="Arial"/>
          <w:b/>
          <w:bCs/>
          <w:color w:val="auto"/>
          <w:sz w:val="24"/>
          <w:szCs w:val="24"/>
        </w:rPr>
        <w:t>.</w:t>
      </w:r>
      <w:r w:rsidRPr="009763BC">
        <w:rPr>
          <w:rFonts w:ascii="Arial" w:hAnsi="Arial" w:cs="Arial"/>
          <w:b/>
          <w:bCs/>
          <w:color w:val="auto"/>
          <w:sz w:val="24"/>
          <w:szCs w:val="24"/>
        </w:rPr>
        <w:t xml:space="preserve"> Evaluation Solution 2</w:t>
      </w:r>
      <w:bookmarkEnd w:id="7"/>
    </w:p>
    <w:p w14:paraId="33D49800" w14:textId="4E166346" w:rsidR="000B5246" w:rsidRPr="009763BC" w:rsidRDefault="000B5246" w:rsidP="009763BC">
      <w:pPr>
        <w:spacing w:line="360" w:lineRule="auto"/>
        <w:jc w:val="both"/>
        <w:rPr>
          <w:rFonts w:ascii="Arial" w:hAnsi="Arial" w:cs="Arial"/>
        </w:rPr>
      </w:pPr>
      <w:r w:rsidRPr="009763BC">
        <w:rPr>
          <w:rFonts w:ascii="Arial" w:hAnsi="Arial" w:cs="Arial"/>
        </w:rPr>
        <w:t xml:space="preserve">The PMI analysis (Appendix 11.2) highlights </w:t>
      </w:r>
      <w:r w:rsidR="009C2751" w:rsidRPr="009763BC">
        <w:rPr>
          <w:rFonts w:ascii="Arial" w:hAnsi="Arial" w:cs="Arial"/>
        </w:rPr>
        <w:t>benefit</w:t>
      </w:r>
      <w:r w:rsidRPr="009763BC">
        <w:rPr>
          <w:rFonts w:ascii="Arial" w:hAnsi="Arial" w:cs="Arial"/>
        </w:rPr>
        <w:t xml:space="preserve"> such as low cost and improved visibility. However, its indirect impact on </w:t>
      </w:r>
      <w:r w:rsidR="007E63EA" w:rsidRPr="009763BC">
        <w:rPr>
          <w:rFonts w:ascii="Arial" w:hAnsi="Arial" w:cs="Arial"/>
        </w:rPr>
        <w:t>sales income</w:t>
      </w:r>
      <w:r w:rsidRPr="009763BC">
        <w:rPr>
          <w:rFonts w:ascii="Arial" w:hAnsi="Arial" w:cs="Arial"/>
        </w:rPr>
        <w:t xml:space="preserve"> reduces its effectiveness. For Green Haven Florists, this means it supports marketing activity but does not resolve the fundamental issue of </w:t>
      </w:r>
      <w:r w:rsidR="008B2295" w:rsidRPr="009763BC">
        <w:rPr>
          <w:rFonts w:ascii="Arial" w:hAnsi="Arial" w:cs="Arial"/>
        </w:rPr>
        <w:t>falling</w:t>
      </w:r>
      <w:r w:rsidRPr="009763BC">
        <w:rPr>
          <w:rFonts w:ascii="Arial" w:hAnsi="Arial" w:cs="Arial"/>
        </w:rPr>
        <w:t xml:space="preserve"> sales.</w:t>
      </w:r>
    </w:p>
    <w:p w14:paraId="470F7B23" w14:textId="77777777" w:rsidR="004306A5" w:rsidRPr="009763BC" w:rsidRDefault="004306A5" w:rsidP="009763BC">
      <w:pPr>
        <w:spacing w:line="360" w:lineRule="auto"/>
        <w:jc w:val="both"/>
        <w:rPr>
          <w:rFonts w:ascii="Arial" w:hAnsi="Arial" w:cs="Arial"/>
        </w:rPr>
      </w:pPr>
    </w:p>
    <w:p w14:paraId="4C236AB4" w14:textId="76FEF246" w:rsidR="000B5246" w:rsidRPr="009763BC" w:rsidRDefault="000B5246" w:rsidP="009763BC">
      <w:pPr>
        <w:pStyle w:val="Heading1"/>
        <w:spacing w:line="360" w:lineRule="auto"/>
        <w:jc w:val="both"/>
        <w:rPr>
          <w:rFonts w:ascii="Arial" w:hAnsi="Arial" w:cs="Arial"/>
          <w:b/>
          <w:bCs/>
          <w:color w:val="auto"/>
          <w:sz w:val="24"/>
          <w:szCs w:val="24"/>
        </w:rPr>
      </w:pPr>
      <w:bookmarkStart w:id="8" w:name="_Toc228153207"/>
      <w:r w:rsidRPr="009763BC">
        <w:rPr>
          <w:rFonts w:ascii="Arial" w:hAnsi="Arial" w:cs="Arial"/>
          <w:b/>
          <w:bCs/>
          <w:color w:val="auto"/>
          <w:sz w:val="24"/>
          <w:szCs w:val="24"/>
        </w:rPr>
        <w:t>5. J</w:t>
      </w:r>
      <w:r w:rsidR="006F248C" w:rsidRPr="009763BC">
        <w:rPr>
          <w:rFonts w:ascii="Arial" w:hAnsi="Arial" w:cs="Arial"/>
          <w:b/>
          <w:bCs/>
          <w:color w:val="auto"/>
          <w:sz w:val="24"/>
          <w:szCs w:val="24"/>
        </w:rPr>
        <w:t>ustification of Selected Solution</w:t>
      </w:r>
      <w:bookmarkEnd w:id="8"/>
    </w:p>
    <w:p w14:paraId="5656BACC" w14:textId="19CBA01E" w:rsidR="00CB3CA1" w:rsidRPr="009763BC" w:rsidRDefault="008B2295" w:rsidP="009763BC">
      <w:pPr>
        <w:spacing w:line="360" w:lineRule="auto"/>
        <w:jc w:val="both"/>
        <w:rPr>
          <w:rFonts w:ascii="Arial" w:hAnsi="Arial" w:cs="Arial"/>
        </w:rPr>
      </w:pPr>
      <w:r w:rsidRPr="009763BC">
        <w:rPr>
          <w:rFonts w:ascii="Arial" w:hAnsi="Arial" w:cs="Arial"/>
        </w:rPr>
        <w:t>The e-commerce website</w:t>
      </w:r>
      <w:r w:rsidR="000B5246" w:rsidRPr="009763BC">
        <w:rPr>
          <w:rFonts w:ascii="Arial" w:hAnsi="Arial" w:cs="Arial"/>
        </w:rPr>
        <w:t xml:space="preserve"> is selected because it provides the most </w:t>
      </w:r>
      <w:r w:rsidR="007E63EA" w:rsidRPr="009763BC">
        <w:rPr>
          <w:rFonts w:ascii="Arial" w:hAnsi="Arial" w:cs="Arial"/>
        </w:rPr>
        <w:t>immediate</w:t>
      </w:r>
      <w:r w:rsidR="000B5246" w:rsidRPr="009763BC">
        <w:rPr>
          <w:rFonts w:ascii="Arial" w:hAnsi="Arial" w:cs="Arial"/>
        </w:rPr>
        <w:t xml:space="preserve"> and measurable impact on business performance. </w:t>
      </w:r>
      <w:r w:rsidR="00CB3CA1" w:rsidRPr="009763BC">
        <w:rPr>
          <w:rFonts w:ascii="Arial" w:hAnsi="Arial" w:cs="Arial"/>
        </w:rPr>
        <w:t xml:space="preserve"> </w:t>
      </w:r>
      <w:r w:rsidR="007E63EA" w:rsidRPr="009763BC">
        <w:rPr>
          <w:rFonts w:ascii="Arial" w:hAnsi="Arial" w:cs="Arial"/>
        </w:rPr>
        <w:t>This addresses</w:t>
      </w:r>
      <w:r w:rsidR="00CB3CA1" w:rsidRPr="009763BC">
        <w:rPr>
          <w:rFonts w:ascii="Arial" w:hAnsi="Arial" w:cs="Arial"/>
        </w:rPr>
        <w:t xml:space="preserve"> the specific challenges faced by Green Haven Florists, particularly declining foot</w:t>
      </w:r>
      <w:r w:rsidRPr="009763BC">
        <w:rPr>
          <w:rFonts w:ascii="Arial" w:hAnsi="Arial" w:cs="Arial"/>
        </w:rPr>
        <w:t xml:space="preserve"> traffic</w:t>
      </w:r>
      <w:r w:rsidR="00CB3CA1" w:rsidRPr="009763BC">
        <w:rPr>
          <w:rFonts w:ascii="Arial" w:hAnsi="Arial" w:cs="Arial"/>
        </w:rPr>
        <w:t xml:space="preserve"> and limited digital capability.</w:t>
      </w:r>
    </w:p>
    <w:p w14:paraId="05C16365" w14:textId="196571A2" w:rsidR="000B5246" w:rsidRPr="009763BC" w:rsidRDefault="00CB3CA1" w:rsidP="009763BC">
      <w:pPr>
        <w:spacing w:line="360" w:lineRule="auto"/>
        <w:jc w:val="both"/>
        <w:rPr>
          <w:rFonts w:ascii="Arial" w:hAnsi="Arial" w:cs="Arial"/>
        </w:rPr>
      </w:pPr>
      <w:r w:rsidRPr="009763BC">
        <w:rPr>
          <w:rFonts w:ascii="Arial" w:hAnsi="Arial" w:cs="Arial"/>
        </w:rPr>
        <w:t xml:space="preserve"> </w:t>
      </w:r>
      <w:r w:rsidR="000B5246" w:rsidRPr="009763BC">
        <w:rPr>
          <w:rFonts w:ascii="Arial" w:hAnsi="Arial" w:cs="Arial"/>
        </w:rPr>
        <w:t>Greater weighting is given to revenue generation and scalability, as these directly address the decline in in-store sales.</w:t>
      </w:r>
    </w:p>
    <w:p w14:paraId="670ED1A9" w14:textId="77777777" w:rsidR="000B5246" w:rsidRPr="009763BC" w:rsidRDefault="000B5246" w:rsidP="009763BC">
      <w:pPr>
        <w:spacing w:line="360" w:lineRule="auto"/>
        <w:jc w:val="both"/>
        <w:rPr>
          <w:rFonts w:ascii="Arial" w:hAnsi="Arial" w:cs="Arial"/>
        </w:rPr>
      </w:pPr>
      <w:r w:rsidRPr="009763BC">
        <w:rPr>
          <w:rFonts w:ascii="Arial" w:hAnsi="Arial" w:cs="Arial"/>
        </w:rPr>
        <w:t>Williams (2001, p.150) emphasises that decision quality improves when a wider range of alternatives is considered. The evaluation process demonstrates that the e-commerce solution offers both immediate and long-term benefits.</w:t>
      </w:r>
    </w:p>
    <w:p w14:paraId="3E8E3489" w14:textId="498FCC13" w:rsidR="000B5246" w:rsidRPr="009763BC" w:rsidRDefault="000B5246" w:rsidP="009763BC">
      <w:pPr>
        <w:spacing w:line="360" w:lineRule="auto"/>
        <w:jc w:val="both"/>
        <w:rPr>
          <w:rFonts w:ascii="Arial" w:hAnsi="Arial" w:cs="Arial"/>
        </w:rPr>
      </w:pPr>
      <w:r w:rsidRPr="009763BC">
        <w:rPr>
          <w:rFonts w:ascii="Arial" w:hAnsi="Arial" w:cs="Arial"/>
        </w:rPr>
        <w:t xml:space="preserve">For Green Haven Florists, this </w:t>
      </w:r>
      <w:r w:rsidR="008B2295" w:rsidRPr="009763BC">
        <w:rPr>
          <w:rFonts w:ascii="Arial" w:hAnsi="Arial" w:cs="Arial"/>
        </w:rPr>
        <w:t>option</w:t>
      </w:r>
      <w:r w:rsidRPr="009763BC">
        <w:rPr>
          <w:rFonts w:ascii="Arial" w:hAnsi="Arial" w:cs="Arial"/>
        </w:rPr>
        <w:t xml:space="preserve"> represents a strategic shift from reliance on physical sales to a more resilient and competitive digital business model.</w:t>
      </w:r>
    </w:p>
    <w:p w14:paraId="2E5DB962" w14:textId="303168D7" w:rsidR="003557F8" w:rsidRPr="009763BC" w:rsidRDefault="003557F8" w:rsidP="009763BC">
      <w:pPr>
        <w:spacing w:line="360" w:lineRule="auto"/>
        <w:jc w:val="both"/>
        <w:rPr>
          <w:rFonts w:ascii="Arial" w:hAnsi="Arial" w:cs="Arial"/>
        </w:rPr>
      </w:pPr>
    </w:p>
    <w:p w14:paraId="5C9DC39C" w14:textId="77777777" w:rsidR="003557F8" w:rsidRPr="009763BC" w:rsidRDefault="003557F8" w:rsidP="009763BC">
      <w:pPr>
        <w:pStyle w:val="Heading1"/>
        <w:spacing w:line="360" w:lineRule="auto"/>
        <w:jc w:val="both"/>
        <w:rPr>
          <w:rFonts w:ascii="Arial" w:hAnsi="Arial" w:cs="Arial"/>
          <w:b/>
          <w:bCs/>
          <w:color w:val="auto"/>
          <w:sz w:val="24"/>
          <w:szCs w:val="24"/>
        </w:rPr>
      </w:pPr>
      <w:bookmarkStart w:id="9" w:name="_Toc228153208"/>
      <w:r w:rsidRPr="009763BC">
        <w:rPr>
          <w:rFonts w:ascii="Arial" w:hAnsi="Arial" w:cs="Arial"/>
          <w:b/>
          <w:bCs/>
          <w:color w:val="auto"/>
          <w:sz w:val="24"/>
          <w:szCs w:val="24"/>
        </w:rPr>
        <w:t>6. Risk Analysis</w:t>
      </w:r>
      <w:bookmarkEnd w:id="9"/>
    </w:p>
    <w:p w14:paraId="6DB5A66B" w14:textId="77777777" w:rsidR="000B5246" w:rsidRPr="009763BC" w:rsidRDefault="000B5246" w:rsidP="009763BC">
      <w:pPr>
        <w:spacing w:line="360" w:lineRule="auto"/>
        <w:jc w:val="both"/>
        <w:rPr>
          <w:rFonts w:ascii="Arial" w:hAnsi="Arial" w:cs="Arial"/>
        </w:rPr>
      </w:pPr>
      <w:r w:rsidRPr="009763BC">
        <w:rPr>
          <w:rFonts w:ascii="Arial" w:hAnsi="Arial" w:cs="Arial"/>
        </w:rPr>
        <w:t>The main risks associated with the e-commerce solution include high development costs, limited digital skills, and potential low customer adoption. These risks are particularly relevant for Green Haven Florists due to its small size and limited technical experience.</w:t>
      </w:r>
    </w:p>
    <w:p w14:paraId="6CBE5798" w14:textId="77777777" w:rsidR="000B5246" w:rsidRPr="009763BC" w:rsidRDefault="000B5246" w:rsidP="009763BC">
      <w:pPr>
        <w:spacing w:line="360" w:lineRule="auto"/>
        <w:jc w:val="both"/>
        <w:rPr>
          <w:rFonts w:ascii="Arial" w:hAnsi="Arial" w:cs="Arial"/>
        </w:rPr>
      </w:pPr>
      <w:r w:rsidRPr="009763BC">
        <w:rPr>
          <w:rFonts w:ascii="Arial" w:hAnsi="Arial" w:cs="Arial"/>
        </w:rPr>
        <w:t>Risk assessment is based on likelihood and impact (Appendix 11.3), allowing prioritisation of key threats. “What makes decisions really difficult is the factor of high risk” (Adair, 2019, p.29).</w:t>
      </w:r>
    </w:p>
    <w:p w14:paraId="5D3364D1" w14:textId="77777777" w:rsidR="000B5246" w:rsidRPr="009763BC" w:rsidRDefault="000B5246" w:rsidP="009763BC">
      <w:pPr>
        <w:spacing w:line="360" w:lineRule="auto"/>
        <w:jc w:val="both"/>
        <w:rPr>
          <w:rFonts w:ascii="Arial" w:hAnsi="Arial" w:cs="Arial"/>
        </w:rPr>
      </w:pPr>
      <w:r w:rsidRPr="009763BC">
        <w:rPr>
          <w:rFonts w:ascii="Arial" w:hAnsi="Arial" w:cs="Arial"/>
        </w:rPr>
        <w:lastRenderedPageBreak/>
        <w:t>Mitigation strategies include outsourcing website development, providing staff training, and implementing promotional campaigns to encourage adoption. Additional risks such as technical failure and delivery issues are addressed through testing and logistics partnerships.</w:t>
      </w:r>
    </w:p>
    <w:p w14:paraId="17AF96D8" w14:textId="77777777" w:rsidR="000B5246" w:rsidRPr="009763BC" w:rsidRDefault="000B5246" w:rsidP="009763BC">
      <w:pPr>
        <w:spacing w:line="360" w:lineRule="auto"/>
        <w:jc w:val="both"/>
        <w:rPr>
          <w:rFonts w:ascii="Arial" w:hAnsi="Arial" w:cs="Arial"/>
        </w:rPr>
      </w:pPr>
      <w:r w:rsidRPr="009763BC">
        <w:rPr>
          <w:rFonts w:ascii="Arial" w:hAnsi="Arial" w:cs="Arial"/>
        </w:rPr>
        <w:t>Although risks exist, they are manageable and justified by the potential benefits. The structured approach ensures that risks are identified, evaluated, and controlled effectively, supporting successful implementation.</w:t>
      </w:r>
    </w:p>
    <w:p w14:paraId="7D3855A2" w14:textId="77777777" w:rsidR="007F3B2D" w:rsidRPr="009763BC" w:rsidRDefault="007F3B2D" w:rsidP="009763BC">
      <w:pPr>
        <w:spacing w:line="360" w:lineRule="auto"/>
        <w:jc w:val="both"/>
        <w:rPr>
          <w:rFonts w:ascii="Arial" w:hAnsi="Arial" w:cs="Arial"/>
        </w:rPr>
      </w:pPr>
    </w:p>
    <w:p w14:paraId="08BED9CD" w14:textId="77777777" w:rsidR="003557F8" w:rsidRPr="009763BC" w:rsidRDefault="003557F8" w:rsidP="009763BC">
      <w:pPr>
        <w:pStyle w:val="Heading1"/>
        <w:spacing w:line="360" w:lineRule="auto"/>
        <w:jc w:val="both"/>
        <w:rPr>
          <w:rFonts w:ascii="Arial" w:hAnsi="Arial" w:cs="Arial"/>
          <w:b/>
          <w:bCs/>
          <w:color w:val="auto"/>
          <w:sz w:val="24"/>
          <w:szCs w:val="24"/>
        </w:rPr>
      </w:pPr>
      <w:bookmarkStart w:id="10" w:name="_Toc228153209"/>
      <w:r w:rsidRPr="009763BC">
        <w:rPr>
          <w:rFonts w:ascii="Arial" w:hAnsi="Arial" w:cs="Arial"/>
          <w:b/>
          <w:bCs/>
          <w:color w:val="auto"/>
          <w:sz w:val="24"/>
          <w:szCs w:val="24"/>
        </w:rPr>
        <w:t>7. Implementation Plan</w:t>
      </w:r>
      <w:bookmarkEnd w:id="10"/>
    </w:p>
    <w:p w14:paraId="5D471FDC" w14:textId="77777777" w:rsidR="000B5246" w:rsidRPr="009763BC" w:rsidRDefault="000B5246" w:rsidP="009763BC">
      <w:pPr>
        <w:spacing w:line="360" w:lineRule="auto"/>
        <w:jc w:val="both"/>
        <w:rPr>
          <w:rFonts w:ascii="Arial" w:hAnsi="Arial" w:cs="Arial"/>
        </w:rPr>
      </w:pPr>
      <w:r w:rsidRPr="009763BC">
        <w:rPr>
          <w:rFonts w:ascii="Arial" w:hAnsi="Arial" w:cs="Arial"/>
        </w:rPr>
        <w:t>The implementation plan (Appendix 11.4) outlines a structured process including planning, development, testing, launch, and promotion. Activities are sequenced logically to ensure efficiency and minimise disruption.</w:t>
      </w:r>
    </w:p>
    <w:p w14:paraId="0C9E350F" w14:textId="77777777" w:rsidR="000B5246" w:rsidRPr="009763BC" w:rsidRDefault="000B5246" w:rsidP="009763BC">
      <w:pPr>
        <w:spacing w:line="360" w:lineRule="auto"/>
        <w:jc w:val="both"/>
        <w:rPr>
          <w:rFonts w:ascii="Arial" w:hAnsi="Arial" w:cs="Arial"/>
        </w:rPr>
      </w:pPr>
      <w:r w:rsidRPr="009763BC">
        <w:rPr>
          <w:rFonts w:ascii="Arial" w:hAnsi="Arial" w:cs="Arial"/>
        </w:rPr>
        <w:t>Initial planning defines scope and budget, followed by website development managed by external specialists. Testing ensures functionality before launch, reducing technical risks.</w:t>
      </w:r>
    </w:p>
    <w:p w14:paraId="2C6636C6" w14:textId="77777777" w:rsidR="000B5246" w:rsidRPr="009763BC" w:rsidRDefault="000B5246" w:rsidP="009763BC">
      <w:pPr>
        <w:spacing w:line="360" w:lineRule="auto"/>
        <w:jc w:val="both"/>
        <w:rPr>
          <w:rFonts w:ascii="Arial" w:hAnsi="Arial" w:cs="Arial"/>
        </w:rPr>
      </w:pPr>
      <w:r w:rsidRPr="009763BC">
        <w:rPr>
          <w:rFonts w:ascii="Arial" w:hAnsi="Arial" w:cs="Arial"/>
        </w:rPr>
        <w:t>Communication plays a key role in ensuring successful change (Proctor, 2018, p.263), particularly in aligning staff and customers with the new system. Marketing activities are scheduled post-launch to drive customer adoption.</w:t>
      </w:r>
    </w:p>
    <w:p w14:paraId="685017DA" w14:textId="77777777" w:rsidR="000B5246" w:rsidRPr="009763BC" w:rsidRDefault="000B5246" w:rsidP="009763BC">
      <w:pPr>
        <w:spacing w:line="360" w:lineRule="auto"/>
        <w:jc w:val="both"/>
        <w:rPr>
          <w:rFonts w:ascii="Arial" w:hAnsi="Arial" w:cs="Arial"/>
        </w:rPr>
      </w:pPr>
      <w:r w:rsidRPr="009763BC">
        <w:rPr>
          <w:rFonts w:ascii="Arial" w:hAnsi="Arial" w:cs="Arial"/>
        </w:rPr>
        <w:t>This phased approach allows Green Haven Florists to gradually transition into digital operations without overwhelming existing resources. It ensures that implementation is controlled, realistic, and aligned with business capabilities.</w:t>
      </w:r>
    </w:p>
    <w:p w14:paraId="51A403E7" w14:textId="77777777" w:rsidR="007F3B2D" w:rsidRPr="009763BC" w:rsidRDefault="007F3B2D" w:rsidP="009763BC">
      <w:pPr>
        <w:spacing w:line="360" w:lineRule="auto"/>
        <w:jc w:val="both"/>
        <w:rPr>
          <w:rFonts w:ascii="Arial" w:hAnsi="Arial" w:cs="Arial"/>
        </w:rPr>
      </w:pPr>
    </w:p>
    <w:p w14:paraId="0B433BF1" w14:textId="01C30D8F" w:rsidR="003557F8" w:rsidRPr="009763BC" w:rsidRDefault="003557F8" w:rsidP="009763BC">
      <w:pPr>
        <w:pStyle w:val="Heading1"/>
        <w:spacing w:line="360" w:lineRule="auto"/>
        <w:jc w:val="both"/>
        <w:rPr>
          <w:rFonts w:ascii="Arial" w:hAnsi="Arial" w:cs="Arial"/>
          <w:b/>
          <w:bCs/>
          <w:color w:val="auto"/>
          <w:sz w:val="24"/>
          <w:szCs w:val="24"/>
        </w:rPr>
      </w:pPr>
      <w:bookmarkStart w:id="11" w:name="_Toc228153210"/>
      <w:r w:rsidRPr="009763BC">
        <w:rPr>
          <w:rFonts w:ascii="Arial" w:hAnsi="Arial" w:cs="Arial"/>
          <w:b/>
          <w:bCs/>
          <w:color w:val="auto"/>
          <w:sz w:val="24"/>
          <w:szCs w:val="24"/>
        </w:rPr>
        <w:t xml:space="preserve">8. KPI &amp; SMART </w:t>
      </w:r>
      <w:r w:rsidR="00900E9E" w:rsidRPr="009763BC">
        <w:rPr>
          <w:rFonts w:ascii="Arial" w:hAnsi="Arial" w:cs="Arial"/>
          <w:b/>
          <w:bCs/>
          <w:color w:val="auto"/>
          <w:sz w:val="24"/>
          <w:szCs w:val="24"/>
        </w:rPr>
        <w:t>Objectives</w:t>
      </w:r>
      <w:bookmarkEnd w:id="11"/>
    </w:p>
    <w:p w14:paraId="35DD1BDF" w14:textId="77777777" w:rsidR="009763BC" w:rsidRPr="009763BC" w:rsidRDefault="00CB3CA1" w:rsidP="009763BC">
      <w:pPr>
        <w:spacing w:line="360" w:lineRule="auto"/>
        <w:jc w:val="both"/>
        <w:rPr>
          <w:rFonts w:ascii="Arial" w:hAnsi="Arial" w:cs="Arial"/>
        </w:rPr>
      </w:pPr>
      <w:r w:rsidRPr="009763BC">
        <w:rPr>
          <w:rFonts w:ascii="Arial" w:hAnsi="Arial" w:cs="Arial"/>
        </w:rPr>
        <w:t>The KPI and SMART objective are presented in Appendix 11.5</w:t>
      </w:r>
      <w:r w:rsidR="007D19AD" w:rsidRPr="009763BC">
        <w:rPr>
          <w:rFonts w:ascii="Arial" w:hAnsi="Arial" w:cs="Arial"/>
        </w:rPr>
        <w:t xml:space="preserve"> </w:t>
      </w:r>
      <w:r w:rsidR="007D19AD" w:rsidRPr="009763BC">
        <w:rPr>
          <w:rFonts w:ascii="Arial" w:hAnsi="Arial" w:cs="Arial"/>
        </w:rPr>
        <w:t>and are designed to address the decline in foot</w:t>
      </w:r>
      <w:r w:rsidR="007D19AD" w:rsidRPr="009763BC">
        <w:rPr>
          <w:rFonts w:ascii="Arial" w:hAnsi="Arial" w:cs="Arial"/>
          <w:b/>
          <w:bCs/>
        </w:rPr>
        <w:t xml:space="preserve"> </w:t>
      </w:r>
      <w:r w:rsidR="007D19AD" w:rsidRPr="009763BC">
        <w:rPr>
          <w:rFonts w:ascii="Arial" w:hAnsi="Arial" w:cs="Arial"/>
        </w:rPr>
        <w:t>traffic and overall sales experienced by Green Haven Florists.</w:t>
      </w:r>
      <w:r w:rsidRPr="009763BC">
        <w:rPr>
          <w:rFonts w:ascii="Arial" w:hAnsi="Arial" w:cs="Arial"/>
        </w:rPr>
        <w:t xml:space="preserve"> </w:t>
      </w:r>
      <w:r w:rsidR="009763BC" w:rsidRPr="009763BC">
        <w:rPr>
          <w:rFonts w:ascii="Arial" w:hAnsi="Arial" w:cs="Arial"/>
        </w:rPr>
        <w:t xml:space="preserve">To support effective decision making, performance measurement must be clearly defined and linked to the problem being addressed. Problem solving involves producing different possible solutions, which a decision-maker responsible for </w:t>
      </w:r>
      <w:r w:rsidR="009763BC" w:rsidRPr="009763BC">
        <w:rPr>
          <w:rFonts w:ascii="Arial" w:hAnsi="Arial" w:cs="Arial"/>
        </w:rPr>
        <w:lastRenderedPageBreak/>
        <w:t>achieving a satisfactory result can assess and select for implementation (Proctor, 2018, p.246).</w:t>
      </w:r>
    </w:p>
    <w:p w14:paraId="5451F75C" w14:textId="1A6528DB" w:rsidR="00CB3CA1" w:rsidRPr="009763BC" w:rsidRDefault="009763BC" w:rsidP="009763BC">
      <w:pPr>
        <w:spacing w:line="360" w:lineRule="auto"/>
        <w:jc w:val="both"/>
        <w:rPr>
          <w:rFonts w:ascii="Arial" w:hAnsi="Arial" w:cs="Arial"/>
        </w:rPr>
      </w:pPr>
      <w:r w:rsidRPr="009763BC">
        <w:rPr>
          <w:rFonts w:ascii="Arial" w:hAnsi="Arial" w:cs="Arial"/>
        </w:rPr>
        <w:t>Therefore, the KPI provides a measurable basis to evaluate whether the selected strategy is achieving the desired outcome.</w:t>
      </w:r>
    </w:p>
    <w:p w14:paraId="0E1518FA" w14:textId="3CDEE5F4" w:rsidR="00B51C7B" w:rsidRPr="009763BC" w:rsidRDefault="00B51C7B" w:rsidP="009763BC">
      <w:pPr>
        <w:pStyle w:val="Heading2"/>
        <w:spacing w:line="360" w:lineRule="auto"/>
        <w:jc w:val="both"/>
        <w:rPr>
          <w:rFonts w:ascii="Arial" w:hAnsi="Arial" w:cs="Arial"/>
          <w:b/>
          <w:bCs/>
          <w:color w:val="auto"/>
          <w:sz w:val="24"/>
          <w:szCs w:val="24"/>
        </w:rPr>
      </w:pPr>
      <w:bookmarkStart w:id="12" w:name="_Toc228153211"/>
      <w:r w:rsidRPr="009763BC">
        <w:rPr>
          <w:rFonts w:ascii="Arial" w:hAnsi="Arial" w:cs="Arial"/>
          <w:b/>
          <w:bCs/>
          <w:color w:val="auto"/>
          <w:sz w:val="24"/>
          <w:szCs w:val="24"/>
        </w:rPr>
        <w:t>8.1</w:t>
      </w:r>
      <w:r w:rsidR="00F63798">
        <w:rPr>
          <w:rFonts w:ascii="Arial" w:hAnsi="Arial" w:cs="Arial"/>
          <w:b/>
          <w:bCs/>
          <w:color w:val="auto"/>
          <w:sz w:val="24"/>
          <w:szCs w:val="24"/>
        </w:rPr>
        <w:t>.</w:t>
      </w:r>
      <w:r w:rsidRPr="009763BC">
        <w:rPr>
          <w:rFonts w:ascii="Arial" w:hAnsi="Arial" w:cs="Arial"/>
          <w:b/>
          <w:bCs/>
          <w:color w:val="auto"/>
          <w:sz w:val="24"/>
          <w:szCs w:val="24"/>
        </w:rPr>
        <w:t xml:space="preserve"> </w:t>
      </w:r>
      <w:r w:rsidR="00B3367F" w:rsidRPr="009763BC">
        <w:rPr>
          <w:rFonts w:ascii="Arial" w:hAnsi="Arial" w:cs="Arial"/>
          <w:b/>
          <w:bCs/>
          <w:color w:val="auto"/>
          <w:sz w:val="24"/>
          <w:szCs w:val="24"/>
        </w:rPr>
        <w:t xml:space="preserve">KPI &amp; SMART </w:t>
      </w:r>
      <w:r w:rsidRPr="00527889">
        <w:rPr>
          <w:rFonts w:ascii="Arial" w:hAnsi="Arial" w:cs="Arial"/>
          <w:b/>
          <w:bCs/>
          <w:color w:val="auto"/>
          <w:sz w:val="24"/>
          <w:szCs w:val="24"/>
        </w:rPr>
        <w:t>Definition</w:t>
      </w:r>
      <w:bookmarkEnd w:id="12"/>
    </w:p>
    <w:p w14:paraId="409C0B7A" w14:textId="77777777" w:rsidR="009763BC" w:rsidRPr="009763BC" w:rsidRDefault="009763BC" w:rsidP="009763BC">
      <w:pPr>
        <w:spacing w:line="360" w:lineRule="auto"/>
        <w:jc w:val="both"/>
        <w:rPr>
          <w:rFonts w:ascii="Arial" w:hAnsi="Arial" w:cs="Arial"/>
        </w:rPr>
      </w:pPr>
      <w:r w:rsidRPr="009763BC">
        <w:rPr>
          <w:rFonts w:ascii="Arial" w:hAnsi="Arial" w:cs="Arial"/>
        </w:rPr>
        <w:t xml:space="preserve">The selected KPI is </w:t>
      </w:r>
      <w:r w:rsidRPr="00527889">
        <w:rPr>
          <w:rFonts w:ascii="Arial" w:hAnsi="Arial" w:cs="Arial"/>
        </w:rPr>
        <w:t>monthly</w:t>
      </w:r>
      <w:r w:rsidRPr="009763BC">
        <w:rPr>
          <w:rFonts w:ascii="Arial" w:hAnsi="Arial" w:cs="Arial"/>
          <w:b/>
          <w:bCs/>
        </w:rPr>
        <w:t xml:space="preserve"> </w:t>
      </w:r>
      <w:r w:rsidRPr="00527889">
        <w:rPr>
          <w:rFonts w:ascii="Arial" w:hAnsi="Arial" w:cs="Arial"/>
        </w:rPr>
        <w:t>online</w:t>
      </w:r>
      <w:r w:rsidRPr="009763BC">
        <w:rPr>
          <w:rFonts w:ascii="Arial" w:hAnsi="Arial" w:cs="Arial"/>
          <w:b/>
          <w:bCs/>
        </w:rPr>
        <w:t xml:space="preserve"> </w:t>
      </w:r>
      <w:r w:rsidRPr="00527889">
        <w:rPr>
          <w:rFonts w:ascii="Arial" w:hAnsi="Arial" w:cs="Arial"/>
        </w:rPr>
        <w:t>sales</w:t>
      </w:r>
      <w:r w:rsidRPr="009763BC">
        <w:rPr>
          <w:rFonts w:ascii="Arial" w:hAnsi="Arial" w:cs="Arial"/>
          <w:b/>
          <w:bCs/>
        </w:rPr>
        <w:t xml:space="preserve"> </w:t>
      </w:r>
      <w:r w:rsidRPr="00527889">
        <w:rPr>
          <w:rFonts w:ascii="Arial" w:hAnsi="Arial" w:cs="Arial"/>
        </w:rPr>
        <w:t>revenue</w:t>
      </w:r>
      <w:r w:rsidRPr="009763BC">
        <w:rPr>
          <w:rFonts w:ascii="Arial" w:hAnsi="Arial" w:cs="Arial"/>
        </w:rPr>
        <w:t>, as it provides a direct measure of the organisation’s ability to compensate for reduced in-store sales caused by declining foot</w:t>
      </w:r>
      <w:r w:rsidRPr="009763BC">
        <w:rPr>
          <w:rFonts w:ascii="Arial" w:hAnsi="Arial" w:cs="Arial"/>
          <w:b/>
          <w:bCs/>
        </w:rPr>
        <w:t xml:space="preserve"> </w:t>
      </w:r>
      <w:r w:rsidRPr="009763BC">
        <w:rPr>
          <w:rFonts w:ascii="Arial" w:hAnsi="Arial" w:cs="Arial"/>
        </w:rPr>
        <w:t>traffic. This KPI is aligned with the strategic shift towards digital channels identified as necessary for business recovery.</w:t>
      </w:r>
    </w:p>
    <w:p w14:paraId="17CD70A0" w14:textId="31F9FBE0" w:rsidR="008A17CE" w:rsidRPr="009763BC" w:rsidRDefault="009763BC" w:rsidP="009763BC">
      <w:pPr>
        <w:spacing w:line="360" w:lineRule="auto"/>
        <w:jc w:val="both"/>
        <w:rPr>
          <w:rFonts w:ascii="Arial" w:hAnsi="Arial" w:cs="Arial"/>
        </w:rPr>
      </w:pPr>
      <w:r w:rsidRPr="009763BC">
        <w:rPr>
          <w:rFonts w:ascii="Arial" w:hAnsi="Arial" w:cs="Arial"/>
        </w:rPr>
        <w:t>The SMART objective is to increase online sales revenue by 20%</w:t>
      </w:r>
      <w:r w:rsidRPr="009763BC">
        <w:rPr>
          <w:rFonts w:ascii="Arial" w:hAnsi="Arial" w:cs="Arial"/>
          <w:b/>
          <w:bCs/>
        </w:rPr>
        <w:t xml:space="preserve"> </w:t>
      </w:r>
      <w:r w:rsidRPr="009763BC">
        <w:rPr>
          <w:rFonts w:ascii="Arial" w:hAnsi="Arial" w:cs="Arial"/>
        </w:rPr>
        <w:t>within</w:t>
      </w:r>
      <w:r w:rsidRPr="009763BC">
        <w:rPr>
          <w:rFonts w:ascii="Arial" w:hAnsi="Arial" w:cs="Arial"/>
          <w:b/>
          <w:bCs/>
        </w:rPr>
        <w:t xml:space="preserve"> </w:t>
      </w:r>
      <w:r w:rsidRPr="009763BC">
        <w:rPr>
          <w:rFonts w:ascii="Arial" w:hAnsi="Arial" w:cs="Arial"/>
        </w:rPr>
        <w:t>6</w:t>
      </w:r>
      <w:r w:rsidRPr="009763BC">
        <w:rPr>
          <w:rFonts w:ascii="Arial" w:hAnsi="Arial" w:cs="Arial"/>
          <w:b/>
          <w:bCs/>
        </w:rPr>
        <w:t xml:space="preserve"> </w:t>
      </w:r>
      <w:r w:rsidRPr="009763BC">
        <w:rPr>
          <w:rFonts w:ascii="Arial" w:hAnsi="Arial" w:cs="Arial"/>
        </w:rPr>
        <w:t xml:space="preserve">months, ensuring that the objective is specific, measurable, achievable, relevant, and </w:t>
      </w:r>
      <w:r w:rsidRPr="009763BC">
        <w:rPr>
          <w:rFonts w:ascii="Arial" w:hAnsi="Arial" w:cs="Arial"/>
        </w:rPr>
        <w:t>time bound</w:t>
      </w:r>
      <w:r w:rsidRPr="009763BC">
        <w:rPr>
          <w:rFonts w:ascii="Arial" w:hAnsi="Arial" w:cs="Arial"/>
        </w:rPr>
        <w:t>. This supports structured evaluation of performance and allows management to assess whether the implemented strategy is effective.</w:t>
      </w:r>
      <w:r w:rsidRPr="009763BC">
        <w:rPr>
          <w:rFonts w:ascii="Arial" w:hAnsi="Arial" w:cs="Arial"/>
        </w:rPr>
        <w:t xml:space="preserve"> </w:t>
      </w:r>
      <w:r w:rsidR="00CB3CA1" w:rsidRPr="009763BC">
        <w:rPr>
          <w:rFonts w:ascii="Arial" w:hAnsi="Arial" w:cs="Arial"/>
        </w:rPr>
        <w:t>The SMART objective ensures that progress is structured, measurable, and aligned with organisational goals (Adisa, 2026a).</w:t>
      </w:r>
      <w:r w:rsidR="008A17CE" w:rsidRPr="009763BC">
        <w:rPr>
          <w:rFonts w:ascii="Arial" w:hAnsi="Arial" w:cs="Arial"/>
        </w:rPr>
        <w:t xml:space="preserve"> </w:t>
      </w:r>
    </w:p>
    <w:p w14:paraId="774595BF" w14:textId="7A16198B" w:rsidR="00B51C7B" w:rsidRPr="009763BC" w:rsidRDefault="00B51C7B" w:rsidP="009763BC">
      <w:pPr>
        <w:pStyle w:val="Heading2"/>
        <w:spacing w:line="360" w:lineRule="auto"/>
        <w:jc w:val="both"/>
        <w:rPr>
          <w:rFonts w:ascii="Arial" w:hAnsi="Arial" w:cs="Arial"/>
          <w:b/>
          <w:bCs/>
          <w:color w:val="auto"/>
          <w:sz w:val="24"/>
          <w:szCs w:val="24"/>
        </w:rPr>
      </w:pPr>
      <w:bookmarkStart w:id="13" w:name="_Toc228153212"/>
      <w:r w:rsidRPr="009763BC">
        <w:rPr>
          <w:rFonts w:ascii="Arial" w:hAnsi="Arial" w:cs="Arial"/>
          <w:b/>
          <w:bCs/>
          <w:color w:val="auto"/>
          <w:sz w:val="24"/>
          <w:szCs w:val="24"/>
        </w:rPr>
        <w:t>8.2</w:t>
      </w:r>
      <w:r w:rsidR="00F63798">
        <w:rPr>
          <w:rFonts w:ascii="Arial" w:hAnsi="Arial" w:cs="Arial"/>
          <w:b/>
          <w:bCs/>
          <w:color w:val="auto"/>
          <w:sz w:val="24"/>
          <w:szCs w:val="24"/>
        </w:rPr>
        <w:t>.</w:t>
      </w:r>
      <w:r w:rsidRPr="009763BC">
        <w:rPr>
          <w:rFonts w:ascii="Arial" w:hAnsi="Arial" w:cs="Arial"/>
          <w:b/>
          <w:bCs/>
          <w:color w:val="auto"/>
          <w:sz w:val="24"/>
          <w:szCs w:val="24"/>
        </w:rPr>
        <w:t xml:space="preserve"> </w:t>
      </w:r>
      <w:r w:rsidR="00900E9E" w:rsidRPr="009763BC">
        <w:rPr>
          <w:rFonts w:ascii="Arial" w:hAnsi="Arial" w:cs="Arial"/>
          <w:b/>
          <w:bCs/>
          <w:color w:val="auto"/>
          <w:sz w:val="24"/>
          <w:szCs w:val="24"/>
        </w:rPr>
        <w:t xml:space="preserve">KPI </w:t>
      </w:r>
      <w:r w:rsidRPr="009763BC">
        <w:rPr>
          <w:rFonts w:ascii="Arial" w:hAnsi="Arial" w:cs="Arial"/>
          <w:b/>
          <w:bCs/>
          <w:color w:val="auto"/>
          <w:sz w:val="24"/>
          <w:szCs w:val="24"/>
        </w:rPr>
        <w:t>Monitoring</w:t>
      </w:r>
      <w:r w:rsidR="00AE57AE" w:rsidRPr="009763BC">
        <w:rPr>
          <w:rFonts w:ascii="Arial" w:hAnsi="Arial" w:cs="Arial"/>
          <w:b/>
          <w:bCs/>
          <w:color w:val="auto"/>
          <w:sz w:val="24"/>
          <w:szCs w:val="24"/>
        </w:rPr>
        <w:t xml:space="preserve"> and Evaluation</w:t>
      </w:r>
      <w:bookmarkEnd w:id="13"/>
    </w:p>
    <w:p w14:paraId="0323C8F2" w14:textId="7A846DA4" w:rsidR="00850A28" w:rsidRPr="009763BC" w:rsidRDefault="00B3367F" w:rsidP="009763BC">
      <w:pPr>
        <w:spacing w:line="360" w:lineRule="auto"/>
        <w:jc w:val="both"/>
        <w:rPr>
          <w:rFonts w:ascii="Arial" w:hAnsi="Arial" w:cs="Arial"/>
        </w:rPr>
      </w:pPr>
      <w:r w:rsidRPr="009763BC">
        <w:rPr>
          <w:rFonts w:ascii="Arial" w:hAnsi="Arial" w:cs="Arial"/>
        </w:rPr>
        <w:t>The KPI w</w:t>
      </w:r>
      <w:r w:rsidR="00CB3CA1" w:rsidRPr="009763BC">
        <w:rPr>
          <w:rFonts w:ascii="Arial" w:hAnsi="Arial" w:cs="Arial"/>
        </w:rPr>
        <w:t>ill be monitored monthly and compared against</w:t>
      </w:r>
      <w:r w:rsidRPr="009763BC">
        <w:rPr>
          <w:rFonts w:ascii="Arial" w:hAnsi="Arial" w:cs="Arial"/>
        </w:rPr>
        <w:t xml:space="preserve"> the</w:t>
      </w:r>
      <w:r w:rsidR="00CB3CA1" w:rsidRPr="009763BC">
        <w:rPr>
          <w:rFonts w:ascii="Arial" w:hAnsi="Arial" w:cs="Arial"/>
        </w:rPr>
        <w:t xml:space="preserve"> target</w:t>
      </w:r>
      <w:r w:rsidRPr="009763BC">
        <w:rPr>
          <w:rFonts w:ascii="Arial" w:hAnsi="Arial" w:cs="Arial"/>
        </w:rPr>
        <w:t xml:space="preserve"> </w:t>
      </w:r>
      <w:r w:rsidRPr="009763BC">
        <w:rPr>
          <w:rFonts w:ascii="Arial" w:hAnsi="Arial" w:cs="Arial"/>
        </w:rPr>
        <w:t>defined in Appendix 11.5 to assess progress.</w:t>
      </w:r>
      <w:r w:rsidRPr="009763BC">
        <w:rPr>
          <w:rFonts w:ascii="Arial" w:hAnsi="Arial" w:cs="Arial"/>
        </w:rPr>
        <w:t xml:space="preserve"> </w:t>
      </w:r>
      <w:r w:rsidR="00CB3CA1" w:rsidRPr="009763BC">
        <w:rPr>
          <w:rFonts w:ascii="Arial" w:hAnsi="Arial" w:cs="Arial"/>
        </w:rPr>
        <w:t xml:space="preserve">“Evaluation is the process of comparing the actual outcome… with your planned outcome” (Adisa, 2026b). </w:t>
      </w:r>
      <w:r w:rsidRPr="009763BC">
        <w:rPr>
          <w:rFonts w:ascii="Arial" w:hAnsi="Arial" w:cs="Arial"/>
        </w:rPr>
        <w:t>Continuous monitoring allows the organisation to identify performance gaps and make necessary adjustments to the strategy</w:t>
      </w:r>
      <w:r w:rsidR="00CB3CA1" w:rsidRPr="009763BC">
        <w:rPr>
          <w:rFonts w:ascii="Arial" w:hAnsi="Arial" w:cs="Arial"/>
        </w:rPr>
        <w:t xml:space="preserve">. </w:t>
      </w:r>
    </w:p>
    <w:p w14:paraId="411E2ED9" w14:textId="77777777" w:rsidR="007F3B2D" w:rsidRPr="009763BC" w:rsidRDefault="007F3B2D" w:rsidP="009763BC">
      <w:pPr>
        <w:spacing w:line="360" w:lineRule="auto"/>
        <w:jc w:val="both"/>
        <w:rPr>
          <w:rFonts w:ascii="Arial" w:hAnsi="Arial" w:cs="Arial"/>
        </w:rPr>
      </w:pPr>
    </w:p>
    <w:p w14:paraId="5E35D8B7" w14:textId="77777777" w:rsidR="00C143C8" w:rsidRPr="009763BC" w:rsidRDefault="00C143C8" w:rsidP="009763BC">
      <w:pPr>
        <w:spacing w:line="360" w:lineRule="auto"/>
        <w:jc w:val="both"/>
        <w:rPr>
          <w:rFonts w:ascii="Arial" w:hAnsi="Arial" w:cs="Arial"/>
        </w:rPr>
      </w:pPr>
    </w:p>
    <w:p w14:paraId="29F408C0" w14:textId="77777777" w:rsidR="00C143C8" w:rsidRPr="009763BC" w:rsidRDefault="00C143C8" w:rsidP="009763BC">
      <w:pPr>
        <w:spacing w:line="360" w:lineRule="auto"/>
        <w:jc w:val="both"/>
        <w:rPr>
          <w:rFonts w:ascii="Arial" w:hAnsi="Arial" w:cs="Arial"/>
        </w:rPr>
      </w:pPr>
    </w:p>
    <w:p w14:paraId="374AB574" w14:textId="77777777" w:rsidR="00C143C8" w:rsidRPr="009763BC" w:rsidRDefault="00C143C8" w:rsidP="009763BC">
      <w:pPr>
        <w:spacing w:line="360" w:lineRule="auto"/>
        <w:jc w:val="both"/>
        <w:rPr>
          <w:rFonts w:ascii="Arial" w:hAnsi="Arial" w:cs="Arial"/>
        </w:rPr>
      </w:pPr>
    </w:p>
    <w:p w14:paraId="0D6CE40A" w14:textId="77777777" w:rsidR="00C143C8" w:rsidRPr="009763BC" w:rsidRDefault="00C143C8" w:rsidP="009763BC">
      <w:pPr>
        <w:spacing w:line="360" w:lineRule="auto"/>
        <w:jc w:val="both"/>
        <w:rPr>
          <w:rFonts w:ascii="Arial" w:hAnsi="Arial" w:cs="Arial"/>
        </w:rPr>
      </w:pPr>
    </w:p>
    <w:p w14:paraId="1928061C" w14:textId="77777777" w:rsidR="00C143C8" w:rsidRPr="009763BC" w:rsidRDefault="00C143C8" w:rsidP="009763BC">
      <w:pPr>
        <w:spacing w:line="360" w:lineRule="auto"/>
        <w:jc w:val="both"/>
        <w:rPr>
          <w:rFonts w:ascii="Arial" w:hAnsi="Arial" w:cs="Arial"/>
        </w:rPr>
      </w:pPr>
    </w:p>
    <w:p w14:paraId="39FEEF05" w14:textId="77777777" w:rsidR="00C143C8" w:rsidRPr="009763BC" w:rsidRDefault="00C143C8" w:rsidP="009763BC">
      <w:pPr>
        <w:spacing w:line="360" w:lineRule="auto"/>
        <w:jc w:val="both"/>
        <w:rPr>
          <w:rFonts w:ascii="Arial" w:hAnsi="Arial" w:cs="Arial"/>
        </w:rPr>
      </w:pPr>
    </w:p>
    <w:p w14:paraId="22B84F1C" w14:textId="77777777" w:rsidR="00C143C8" w:rsidRPr="009763BC" w:rsidRDefault="00C143C8" w:rsidP="009763BC">
      <w:pPr>
        <w:spacing w:line="360" w:lineRule="auto"/>
        <w:jc w:val="both"/>
        <w:rPr>
          <w:rFonts w:ascii="Arial" w:hAnsi="Arial" w:cs="Arial"/>
        </w:rPr>
      </w:pPr>
    </w:p>
    <w:p w14:paraId="2A06311E" w14:textId="30ECAFDF" w:rsidR="003557F8" w:rsidRPr="009763BC" w:rsidRDefault="003557F8" w:rsidP="009763BC">
      <w:pPr>
        <w:pStyle w:val="Heading1"/>
        <w:spacing w:line="360" w:lineRule="auto"/>
        <w:rPr>
          <w:rFonts w:ascii="Arial" w:hAnsi="Arial" w:cs="Arial"/>
          <w:b/>
          <w:bCs/>
          <w:color w:val="auto"/>
          <w:sz w:val="24"/>
          <w:szCs w:val="24"/>
        </w:rPr>
      </w:pPr>
      <w:bookmarkStart w:id="14" w:name="_Toc228153213"/>
      <w:r w:rsidRPr="009763BC">
        <w:rPr>
          <w:rFonts w:ascii="Arial" w:hAnsi="Arial" w:cs="Arial"/>
          <w:b/>
          <w:bCs/>
          <w:color w:val="auto"/>
          <w:sz w:val="24"/>
          <w:szCs w:val="24"/>
        </w:rPr>
        <w:lastRenderedPageBreak/>
        <w:t>9.</w:t>
      </w:r>
      <w:r w:rsidR="00CB3CA1" w:rsidRPr="009763BC">
        <w:rPr>
          <w:rFonts w:ascii="Arial" w:hAnsi="Arial" w:cs="Arial"/>
          <w:b/>
          <w:bCs/>
          <w:color w:val="auto"/>
          <w:sz w:val="24"/>
          <w:szCs w:val="24"/>
        </w:rPr>
        <w:t xml:space="preserve"> </w:t>
      </w:r>
      <w:r w:rsidRPr="009763BC">
        <w:rPr>
          <w:rFonts w:ascii="Arial" w:hAnsi="Arial" w:cs="Arial"/>
          <w:b/>
          <w:bCs/>
          <w:color w:val="auto"/>
          <w:sz w:val="24"/>
          <w:szCs w:val="24"/>
        </w:rPr>
        <w:t>Conclusion</w:t>
      </w:r>
      <w:bookmarkEnd w:id="14"/>
    </w:p>
    <w:p w14:paraId="642B9134" w14:textId="27233B13" w:rsidR="006561C4" w:rsidRDefault="0097359B" w:rsidP="009763BC">
      <w:pPr>
        <w:spacing w:line="360" w:lineRule="auto"/>
        <w:rPr>
          <w:rFonts w:ascii="Arial" w:hAnsi="Arial" w:cs="Arial"/>
        </w:rPr>
      </w:pPr>
      <w:r w:rsidRPr="009763BC">
        <w:rPr>
          <w:rFonts w:ascii="Arial" w:hAnsi="Arial" w:cs="Arial"/>
        </w:rPr>
        <w:t xml:space="preserve">• Green Haven Florists faces declining </w:t>
      </w:r>
      <w:r w:rsidR="00D24A7C" w:rsidRPr="009763BC">
        <w:rPr>
          <w:rFonts w:ascii="Arial" w:hAnsi="Arial" w:cs="Arial"/>
        </w:rPr>
        <w:t>in-store sales due to reduced foot traffic and increasing digital competition</w:t>
      </w:r>
      <w:r w:rsidR="00F74662" w:rsidRPr="009763BC">
        <w:rPr>
          <w:rFonts w:ascii="Arial" w:hAnsi="Arial" w:cs="Arial"/>
        </w:rPr>
        <w:t>;</w:t>
      </w:r>
      <w:r w:rsidRPr="009763BC">
        <w:rPr>
          <w:rFonts w:ascii="Arial" w:hAnsi="Arial" w:cs="Arial"/>
        </w:rPr>
        <w:br/>
        <w:t>• The core issue is limited digital capabilit</w:t>
      </w:r>
      <w:r w:rsidR="00D63A02" w:rsidRPr="009763BC">
        <w:rPr>
          <w:rFonts w:ascii="Arial" w:hAnsi="Arial" w:cs="Arial"/>
        </w:rPr>
        <w:t xml:space="preserve">ies </w:t>
      </w:r>
      <w:r w:rsidRPr="009763BC">
        <w:rPr>
          <w:rFonts w:ascii="Arial" w:hAnsi="Arial" w:cs="Arial"/>
        </w:rPr>
        <w:t>and reliance on physical sales</w:t>
      </w:r>
      <w:r w:rsidR="00F74662" w:rsidRPr="009763BC">
        <w:rPr>
          <w:rFonts w:ascii="Arial" w:hAnsi="Arial" w:cs="Arial"/>
        </w:rPr>
        <w:t>;</w:t>
      </w:r>
      <w:r w:rsidRPr="009763BC">
        <w:rPr>
          <w:rFonts w:ascii="Arial" w:hAnsi="Arial" w:cs="Arial"/>
        </w:rPr>
        <w:br/>
        <w:t>• This case reflects Proctor’s (2018, p.67) definition of a problem as a gap between current performance and desired outcomes, which is evident in Green Haven</w:t>
      </w:r>
      <w:r w:rsidR="00F74662" w:rsidRPr="009763BC">
        <w:rPr>
          <w:rFonts w:ascii="Arial" w:hAnsi="Arial" w:cs="Arial"/>
        </w:rPr>
        <w:t xml:space="preserve"> Florist</w:t>
      </w:r>
      <w:r w:rsidR="006561C4">
        <w:rPr>
          <w:rFonts w:ascii="Arial" w:hAnsi="Arial" w:cs="Arial"/>
        </w:rPr>
        <w:t>s</w:t>
      </w:r>
      <w:r w:rsidR="00F74662" w:rsidRPr="009763BC">
        <w:rPr>
          <w:rFonts w:ascii="Arial" w:hAnsi="Arial" w:cs="Arial"/>
        </w:rPr>
        <w:t>;</w:t>
      </w:r>
      <w:r w:rsidRPr="009763BC">
        <w:rPr>
          <w:rFonts w:ascii="Arial" w:hAnsi="Arial" w:cs="Arial"/>
        </w:rPr>
        <w:br/>
        <w:t>• E-commerce provides the most effective solution through direct revenue generation</w:t>
      </w:r>
      <w:r w:rsidR="006561C4">
        <w:rPr>
          <w:rFonts w:ascii="Arial" w:hAnsi="Arial" w:cs="Arial"/>
        </w:rPr>
        <w:t>.</w:t>
      </w:r>
      <w:r w:rsidRPr="009763BC">
        <w:rPr>
          <w:rFonts w:ascii="Arial" w:hAnsi="Arial" w:cs="Arial"/>
        </w:rPr>
        <w:t xml:space="preserve"> “You are trying to turn the possibility of success into the probability of success” (Adair, 2019, p</w:t>
      </w:r>
      <w:r w:rsidR="006561C4">
        <w:rPr>
          <w:rFonts w:ascii="Arial" w:hAnsi="Arial" w:cs="Arial"/>
        </w:rPr>
        <w:t>p</w:t>
      </w:r>
      <w:r w:rsidRPr="009763BC">
        <w:rPr>
          <w:rFonts w:ascii="Arial" w:hAnsi="Arial" w:cs="Arial"/>
        </w:rPr>
        <w:t>.29–30)</w:t>
      </w:r>
      <w:r w:rsidR="00F74662" w:rsidRPr="009763BC">
        <w:rPr>
          <w:rFonts w:ascii="Arial" w:hAnsi="Arial" w:cs="Arial"/>
        </w:rPr>
        <w:t>;</w:t>
      </w:r>
      <w:r w:rsidRPr="009763BC">
        <w:rPr>
          <w:rFonts w:ascii="Arial" w:hAnsi="Arial" w:cs="Arial"/>
        </w:rPr>
        <w:br/>
        <w:t>• Implementation and KPI monitoring ensure structured evaluation</w:t>
      </w:r>
      <w:r w:rsidR="006561C4">
        <w:rPr>
          <w:rFonts w:ascii="Arial" w:hAnsi="Arial" w:cs="Arial"/>
        </w:rPr>
        <w:t>;</w:t>
      </w:r>
    </w:p>
    <w:p w14:paraId="69306E36" w14:textId="766E6A3A" w:rsidR="0097359B" w:rsidRPr="009763BC" w:rsidRDefault="0097359B" w:rsidP="009763BC">
      <w:pPr>
        <w:spacing w:line="360" w:lineRule="auto"/>
        <w:rPr>
          <w:rFonts w:ascii="Arial" w:hAnsi="Arial" w:cs="Arial"/>
        </w:rPr>
      </w:pPr>
      <w:r w:rsidRPr="009763BC">
        <w:rPr>
          <w:rFonts w:ascii="Arial" w:hAnsi="Arial" w:cs="Arial"/>
        </w:rPr>
        <w:t xml:space="preserve">• The </w:t>
      </w:r>
      <w:r w:rsidR="008B2295" w:rsidRPr="009763BC">
        <w:rPr>
          <w:rFonts w:ascii="Arial" w:hAnsi="Arial" w:cs="Arial"/>
        </w:rPr>
        <w:t>approach</w:t>
      </w:r>
      <w:r w:rsidRPr="009763BC">
        <w:rPr>
          <w:rFonts w:ascii="Arial" w:hAnsi="Arial" w:cs="Arial"/>
        </w:rPr>
        <w:t xml:space="preserve"> enables measurable growth and long-term competitiveness</w:t>
      </w:r>
      <w:r w:rsidR="006561C4">
        <w:rPr>
          <w:rFonts w:ascii="Arial" w:hAnsi="Arial" w:cs="Arial"/>
        </w:rPr>
        <w:t>.</w:t>
      </w:r>
    </w:p>
    <w:p w14:paraId="68A61228" w14:textId="77777777" w:rsidR="00B51C7B" w:rsidRPr="009763BC" w:rsidRDefault="00B51C7B" w:rsidP="009763BC">
      <w:pPr>
        <w:spacing w:line="360" w:lineRule="auto"/>
        <w:rPr>
          <w:rFonts w:ascii="Arial" w:hAnsi="Arial" w:cs="Arial"/>
        </w:rPr>
      </w:pPr>
      <w:r w:rsidRPr="009763BC">
        <w:rPr>
          <w:rFonts w:ascii="Arial" w:hAnsi="Arial" w:cs="Arial"/>
        </w:rPr>
        <w:t>Overall, the shift to digital represents strategic transformation for Green Haven Florists.</w:t>
      </w:r>
    </w:p>
    <w:p w14:paraId="590FF061" w14:textId="77777777" w:rsidR="004306A5" w:rsidRPr="009763BC" w:rsidRDefault="004306A5" w:rsidP="009763BC">
      <w:pPr>
        <w:spacing w:line="360" w:lineRule="auto"/>
        <w:rPr>
          <w:rFonts w:ascii="Arial" w:hAnsi="Arial" w:cs="Arial"/>
        </w:rPr>
      </w:pPr>
    </w:p>
    <w:p w14:paraId="38E3BB09" w14:textId="77777777" w:rsidR="00850A28" w:rsidRPr="009763BC" w:rsidRDefault="00850A28" w:rsidP="009763BC">
      <w:pPr>
        <w:spacing w:line="360" w:lineRule="auto"/>
        <w:rPr>
          <w:rFonts w:ascii="Arial" w:hAnsi="Arial" w:cs="Arial"/>
        </w:rPr>
      </w:pPr>
    </w:p>
    <w:p w14:paraId="5B88BF44" w14:textId="77777777" w:rsidR="00850A28" w:rsidRPr="009763BC" w:rsidRDefault="00850A28" w:rsidP="009763BC">
      <w:pPr>
        <w:spacing w:line="360" w:lineRule="auto"/>
        <w:rPr>
          <w:rFonts w:ascii="Arial" w:hAnsi="Arial" w:cs="Arial"/>
        </w:rPr>
      </w:pPr>
    </w:p>
    <w:p w14:paraId="1310D31F" w14:textId="77777777" w:rsidR="00850A28" w:rsidRPr="009763BC" w:rsidRDefault="00850A28" w:rsidP="009763BC">
      <w:pPr>
        <w:spacing w:line="360" w:lineRule="auto"/>
        <w:rPr>
          <w:rFonts w:ascii="Arial" w:hAnsi="Arial" w:cs="Arial"/>
        </w:rPr>
      </w:pPr>
    </w:p>
    <w:p w14:paraId="5AEE9458" w14:textId="77777777" w:rsidR="00850A28" w:rsidRPr="009763BC" w:rsidRDefault="00850A28" w:rsidP="009763BC">
      <w:pPr>
        <w:spacing w:line="360" w:lineRule="auto"/>
        <w:rPr>
          <w:rFonts w:ascii="Arial" w:hAnsi="Arial" w:cs="Arial"/>
        </w:rPr>
      </w:pPr>
    </w:p>
    <w:p w14:paraId="5A90AB37" w14:textId="77777777" w:rsidR="00850A28" w:rsidRPr="009763BC" w:rsidRDefault="00850A28" w:rsidP="009763BC">
      <w:pPr>
        <w:spacing w:line="360" w:lineRule="auto"/>
        <w:rPr>
          <w:rFonts w:ascii="Arial" w:hAnsi="Arial" w:cs="Arial"/>
        </w:rPr>
      </w:pPr>
    </w:p>
    <w:p w14:paraId="04780BB7" w14:textId="77777777" w:rsidR="00181946" w:rsidRPr="009763BC" w:rsidRDefault="00181946" w:rsidP="009763BC">
      <w:pPr>
        <w:spacing w:line="360" w:lineRule="auto"/>
        <w:rPr>
          <w:rFonts w:ascii="Arial" w:hAnsi="Arial" w:cs="Arial"/>
        </w:rPr>
      </w:pPr>
    </w:p>
    <w:p w14:paraId="47818EDD" w14:textId="77777777" w:rsidR="00181946" w:rsidRPr="009763BC" w:rsidRDefault="00181946" w:rsidP="009763BC">
      <w:pPr>
        <w:spacing w:line="360" w:lineRule="auto"/>
        <w:rPr>
          <w:rFonts w:ascii="Arial" w:hAnsi="Arial" w:cs="Arial"/>
        </w:rPr>
      </w:pPr>
    </w:p>
    <w:p w14:paraId="079F5045" w14:textId="77777777" w:rsidR="00181946" w:rsidRPr="009763BC" w:rsidRDefault="00181946" w:rsidP="009763BC">
      <w:pPr>
        <w:spacing w:line="360" w:lineRule="auto"/>
        <w:rPr>
          <w:rFonts w:ascii="Arial" w:hAnsi="Arial" w:cs="Arial"/>
        </w:rPr>
      </w:pPr>
    </w:p>
    <w:p w14:paraId="216B52FB" w14:textId="77777777" w:rsidR="00850A28" w:rsidRPr="009763BC" w:rsidRDefault="00850A28" w:rsidP="009763BC">
      <w:pPr>
        <w:spacing w:line="360" w:lineRule="auto"/>
        <w:rPr>
          <w:rFonts w:ascii="Arial" w:hAnsi="Arial" w:cs="Arial"/>
        </w:rPr>
      </w:pPr>
    </w:p>
    <w:p w14:paraId="1BF50D3D" w14:textId="77777777" w:rsidR="00850A28" w:rsidRPr="009763BC" w:rsidRDefault="00850A28" w:rsidP="009763BC">
      <w:pPr>
        <w:spacing w:line="360" w:lineRule="auto"/>
        <w:rPr>
          <w:rFonts w:ascii="Arial" w:hAnsi="Arial" w:cs="Arial"/>
        </w:rPr>
      </w:pPr>
    </w:p>
    <w:p w14:paraId="2E86F8F8" w14:textId="77777777" w:rsidR="007F3B2D" w:rsidRPr="009763BC" w:rsidRDefault="007F3B2D" w:rsidP="009763BC">
      <w:pPr>
        <w:spacing w:line="360" w:lineRule="auto"/>
        <w:rPr>
          <w:rFonts w:ascii="Arial" w:hAnsi="Arial" w:cs="Arial"/>
        </w:rPr>
      </w:pPr>
    </w:p>
    <w:p w14:paraId="1899A3A9" w14:textId="77777777" w:rsidR="00850A28" w:rsidRPr="009763BC" w:rsidRDefault="00850A28" w:rsidP="009763BC">
      <w:pPr>
        <w:spacing w:line="360" w:lineRule="auto"/>
        <w:rPr>
          <w:rFonts w:ascii="Arial" w:hAnsi="Arial" w:cs="Arial"/>
        </w:rPr>
      </w:pPr>
    </w:p>
    <w:p w14:paraId="24E40A9A" w14:textId="5788BFA8" w:rsidR="00C70FFF" w:rsidRPr="009763BC" w:rsidRDefault="00C70FFF" w:rsidP="009763BC">
      <w:pPr>
        <w:pStyle w:val="Heading1"/>
        <w:spacing w:line="360" w:lineRule="auto"/>
        <w:rPr>
          <w:rFonts w:ascii="Arial" w:hAnsi="Arial" w:cs="Arial"/>
          <w:b/>
          <w:bCs/>
          <w:color w:val="auto"/>
          <w:sz w:val="24"/>
          <w:szCs w:val="24"/>
        </w:rPr>
      </w:pPr>
      <w:bookmarkStart w:id="15" w:name="_Toc228153214"/>
      <w:r w:rsidRPr="009763BC">
        <w:rPr>
          <w:rFonts w:ascii="Arial" w:hAnsi="Arial" w:cs="Arial"/>
          <w:b/>
          <w:bCs/>
          <w:color w:val="auto"/>
          <w:sz w:val="24"/>
          <w:szCs w:val="24"/>
        </w:rPr>
        <w:lastRenderedPageBreak/>
        <w:t>10</w:t>
      </w:r>
      <w:r w:rsidR="00BC2DB5">
        <w:rPr>
          <w:rFonts w:ascii="Arial" w:hAnsi="Arial" w:cs="Arial"/>
          <w:b/>
          <w:bCs/>
          <w:color w:val="auto"/>
          <w:sz w:val="24"/>
          <w:szCs w:val="24"/>
        </w:rPr>
        <w:t>.</w:t>
      </w:r>
      <w:r w:rsidRPr="009763BC">
        <w:rPr>
          <w:rFonts w:ascii="Arial" w:hAnsi="Arial" w:cs="Arial"/>
          <w:b/>
          <w:bCs/>
          <w:color w:val="auto"/>
          <w:sz w:val="24"/>
          <w:szCs w:val="24"/>
        </w:rPr>
        <w:t xml:space="preserve"> </w:t>
      </w:r>
      <w:r w:rsidR="00503858" w:rsidRPr="009763BC">
        <w:rPr>
          <w:rFonts w:ascii="Arial" w:hAnsi="Arial" w:cs="Arial"/>
          <w:b/>
          <w:bCs/>
          <w:color w:val="auto"/>
          <w:sz w:val="24"/>
          <w:szCs w:val="24"/>
        </w:rPr>
        <w:t>Re</w:t>
      </w:r>
      <w:r w:rsidRPr="009763BC">
        <w:rPr>
          <w:rFonts w:ascii="Arial" w:hAnsi="Arial" w:cs="Arial"/>
          <w:b/>
          <w:bCs/>
          <w:color w:val="auto"/>
          <w:sz w:val="24"/>
          <w:szCs w:val="24"/>
        </w:rPr>
        <w:t>ference</w:t>
      </w:r>
      <w:r w:rsidR="00503858" w:rsidRPr="009763BC">
        <w:rPr>
          <w:rFonts w:ascii="Arial" w:hAnsi="Arial" w:cs="Arial"/>
          <w:b/>
          <w:bCs/>
          <w:color w:val="auto"/>
          <w:sz w:val="24"/>
          <w:szCs w:val="24"/>
        </w:rPr>
        <w:t>s List</w:t>
      </w:r>
      <w:bookmarkEnd w:id="15"/>
    </w:p>
    <w:p w14:paraId="17BDE3B9" w14:textId="23B2AFEE" w:rsidR="00503858" w:rsidRPr="009763BC" w:rsidRDefault="00503858" w:rsidP="009763BC">
      <w:pPr>
        <w:spacing w:before="100" w:beforeAutospacing="1" w:after="100" w:afterAutospacing="1" w:line="360" w:lineRule="auto"/>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 xml:space="preserve">Adair, J. (2019) </w:t>
      </w:r>
      <w:r w:rsidRPr="009763BC">
        <w:rPr>
          <w:rFonts w:ascii="Arial" w:eastAsia="Times New Roman" w:hAnsi="Arial" w:cs="Arial"/>
          <w:i/>
          <w:iCs/>
          <w:kern w:val="0"/>
          <w:lang w:eastAsia="en-GB"/>
          <w14:ligatures w14:val="none"/>
        </w:rPr>
        <w:t>Decision making and problem solving: break through barriers and banish uncertainty at work</w:t>
      </w:r>
      <w:r w:rsidRPr="009763BC">
        <w:rPr>
          <w:rFonts w:ascii="Arial" w:eastAsia="Times New Roman" w:hAnsi="Arial" w:cs="Arial"/>
          <w:kern w:val="0"/>
          <w:lang w:eastAsia="en-GB"/>
          <w14:ligatures w14:val="none"/>
        </w:rPr>
        <w:t xml:space="preserve">. London: Kogan Page. pp. 29-30. Available at: ProQuest </w:t>
      </w:r>
      <w:proofErr w:type="spellStart"/>
      <w:r w:rsidRPr="009763BC">
        <w:rPr>
          <w:rFonts w:ascii="Arial" w:eastAsia="Times New Roman" w:hAnsi="Arial" w:cs="Arial"/>
          <w:kern w:val="0"/>
          <w:lang w:eastAsia="en-GB"/>
          <w14:ligatures w14:val="none"/>
        </w:rPr>
        <w:t>Ebook</w:t>
      </w:r>
      <w:proofErr w:type="spellEnd"/>
      <w:r w:rsidRPr="009763BC">
        <w:rPr>
          <w:rFonts w:ascii="Arial" w:eastAsia="Times New Roman" w:hAnsi="Arial" w:cs="Arial"/>
          <w:kern w:val="0"/>
          <w:lang w:eastAsia="en-GB"/>
          <w14:ligatures w14:val="none"/>
        </w:rPr>
        <w:t xml:space="preserve"> Central (Accessed: </w:t>
      </w:r>
      <w:r w:rsidR="00BC2DB5">
        <w:rPr>
          <w:rFonts w:ascii="Arial" w:eastAsia="Times New Roman" w:hAnsi="Arial" w:cs="Arial"/>
          <w:kern w:val="0"/>
          <w:lang w:eastAsia="en-GB"/>
          <w14:ligatures w14:val="none"/>
        </w:rPr>
        <w:t>11</w:t>
      </w:r>
      <w:r w:rsidRPr="009763BC">
        <w:rPr>
          <w:rFonts w:ascii="Arial" w:eastAsia="Times New Roman" w:hAnsi="Arial" w:cs="Arial"/>
          <w:kern w:val="0"/>
          <w:lang w:eastAsia="en-GB"/>
          <w14:ligatures w14:val="none"/>
        </w:rPr>
        <w:t xml:space="preserve"> </w:t>
      </w:r>
      <w:r w:rsidR="00BC2DB5">
        <w:rPr>
          <w:rFonts w:ascii="Arial" w:eastAsia="Times New Roman" w:hAnsi="Arial" w:cs="Arial"/>
          <w:kern w:val="0"/>
          <w:lang w:eastAsia="en-GB"/>
          <w14:ligatures w14:val="none"/>
        </w:rPr>
        <w:t>March</w:t>
      </w:r>
      <w:r w:rsidRPr="009763BC">
        <w:rPr>
          <w:rFonts w:ascii="Arial" w:eastAsia="Times New Roman" w:hAnsi="Arial" w:cs="Arial"/>
          <w:kern w:val="0"/>
          <w:lang w:eastAsia="en-GB"/>
          <w14:ligatures w14:val="none"/>
        </w:rPr>
        <w:t xml:space="preserve"> 2026). </w:t>
      </w:r>
    </w:p>
    <w:p w14:paraId="516E96A5" w14:textId="192C6E5C" w:rsidR="00503858" w:rsidRPr="009763BC" w:rsidRDefault="00503858" w:rsidP="009763BC">
      <w:pPr>
        <w:spacing w:before="100" w:beforeAutospacing="1" w:after="100" w:afterAutospacing="1" w:line="360" w:lineRule="auto"/>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 xml:space="preserve">Adisa, T. (2026a) </w:t>
      </w:r>
      <w:r w:rsidRPr="009763BC">
        <w:rPr>
          <w:rFonts w:ascii="Arial" w:eastAsia="Times New Roman" w:hAnsi="Arial" w:cs="Arial"/>
          <w:i/>
          <w:iCs/>
          <w:kern w:val="0"/>
          <w:lang w:eastAsia="en-GB"/>
          <w14:ligatures w14:val="none"/>
        </w:rPr>
        <w:t>Week 5_PPP_Effective Decision Making -Session 2.</w:t>
      </w:r>
      <w:r w:rsidRPr="009763BC">
        <w:rPr>
          <w:rFonts w:ascii="Arial" w:eastAsia="Times New Roman" w:hAnsi="Arial" w:cs="Arial"/>
          <w:kern w:val="0"/>
          <w:lang w:eastAsia="en-GB"/>
          <w14:ligatures w14:val="none"/>
        </w:rPr>
        <w:t xml:space="preserve"> Available at: </w:t>
      </w:r>
      <w:hyperlink r:id="rId9" w:history="1">
        <w:r w:rsidRPr="009763BC">
          <w:rPr>
            <w:rStyle w:val="Hyperlink"/>
            <w:rFonts w:ascii="Arial" w:eastAsia="Times New Roman" w:hAnsi="Arial" w:cs="Arial"/>
            <w:kern w:val="0"/>
            <w:lang w:eastAsia="en-GB"/>
            <w14:ligatures w14:val="none"/>
          </w:rPr>
          <w:t>https://moodle.uwtsd.ac.uk/mod/folder/view.php?id=631902</w:t>
        </w:r>
      </w:hyperlink>
      <w:r w:rsidRPr="009763BC">
        <w:rPr>
          <w:rFonts w:ascii="Arial" w:eastAsia="Times New Roman" w:hAnsi="Arial" w:cs="Arial"/>
          <w:kern w:val="0"/>
          <w:lang w:eastAsia="en-GB"/>
          <w14:ligatures w14:val="none"/>
        </w:rPr>
        <w:t xml:space="preserve"> (Accessed: </w:t>
      </w:r>
      <w:r w:rsidR="00850A28" w:rsidRPr="009763BC">
        <w:rPr>
          <w:rFonts w:ascii="Arial" w:eastAsia="Times New Roman" w:hAnsi="Arial" w:cs="Arial"/>
          <w:kern w:val="0"/>
          <w:lang w:eastAsia="en-GB"/>
          <w14:ligatures w14:val="none"/>
        </w:rPr>
        <w:t>05</w:t>
      </w:r>
      <w:r w:rsidRPr="009763BC">
        <w:rPr>
          <w:rFonts w:ascii="Arial" w:eastAsia="Times New Roman" w:hAnsi="Arial" w:cs="Arial"/>
          <w:kern w:val="0"/>
          <w:lang w:eastAsia="en-GB"/>
          <w14:ligatures w14:val="none"/>
        </w:rPr>
        <w:t xml:space="preserve"> April 2026).</w:t>
      </w:r>
    </w:p>
    <w:p w14:paraId="0D3194EE" w14:textId="605E2FD3" w:rsidR="00503858" w:rsidRPr="009763BC" w:rsidRDefault="00503858" w:rsidP="009763BC">
      <w:pPr>
        <w:spacing w:before="100" w:beforeAutospacing="1" w:after="100" w:afterAutospacing="1" w:line="360" w:lineRule="auto"/>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 xml:space="preserve">Adisa, T. (2026b) </w:t>
      </w:r>
      <w:r w:rsidRPr="009763BC">
        <w:rPr>
          <w:rFonts w:ascii="Arial" w:eastAsia="Times New Roman" w:hAnsi="Arial" w:cs="Arial"/>
          <w:i/>
          <w:iCs/>
          <w:kern w:val="0"/>
          <w:lang w:eastAsia="en-GB"/>
          <w14:ligatures w14:val="none"/>
        </w:rPr>
        <w:t>Week 8 _Action Plan, monitoring and evaluation.</w:t>
      </w:r>
      <w:r w:rsidRPr="009763BC">
        <w:rPr>
          <w:rFonts w:ascii="Arial" w:eastAsia="Times New Roman" w:hAnsi="Arial" w:cs="Arial"/>
          <w:kern w:val="0"/>
          <w:lang w:eastAsia="en-GB"/>
          <w14:ligatures w14:val="none"/>
        </w:rPr>
        <w:t xml:space="preserve"> Available at:  </w:t>
      </w:r>
      <w:hyperlink r:id="rId10" w:history="1">
        <w:r w:rsidRPr="009763BC">
          <w:rPr>
            <w:rStyle w:val="Hyperlink"/>
            <w:rFonts w:ascii="Arial" w:eastAsia="Times New Roman" w:hAnsi="Arial" w:cs="Arial"/>
            <w:kern w:val="0"/>
            <w:lang w:eastAsia="en-GB"/>
            <w14:ligatures w14:val="none"/>
          </w:rPr>
          <w:t>http://moodle.uwtsd.ac.uk/mod/folder/view.php?id=631906</w:t>
        </w:r>
      </w:hyperlink>
      <w:r w:rsidRPr="009763BC">
        <w:rPr>
          <w:rFonts w:ascii="Arial" w:eastAsia="Times New Roman" w:hAnsi="Arial" w:cs="Arial"/>
          <w:kern w:val="0"/>
          <w:lang w:eastAsia="en-GB"/>
          <w14:ligatures w14:val="none"/>
        </w:rPr>
        <w:t xml:space="preserve"> (Accessed: </w:t>
      </w:r>
      <w:r w:rsidR="00850A28" w:rsidRPr="009763BC">
        <w:rPr>
          <w:rFonts w:ascii="Arial" w:eastAsia="Times New Roman" w:hAnsi="Arial" w:cs="Arial"/>
          <w:kern w:val="0"/>
          <w:lang w:eastAsia="en-GB"/>
          <w14:ligatures w14:val="none"/>
        </w:rPr>
        <w:t>12</w:t>
      </w:r>
      <w:r w:rsidRPr="009763BC">
        <w:rPr>
          <w:rFonts w:ascii="Arial" w:eastAsia="Times New Roman" w:hAnsi="Arial" w:cs="Arial"/>
          <w:kern w:val="0"/>
          <w:lang w:eastAsia="en-GB"/>
          <w14:ligatures w14:val="none"/>
        </w:rPr>
        <w:t xml:space="preserve"> April 2026).</w:t>
      </w:r>
    </w:p>
    <w:p w14:paraId="422B31D2" w14:textId="77777777" w:rsidR="00503858" w:rsidRPr="009763BC" w:rsidRDefault="00503858" w:rsidP="009763BC">
      <w:pPr>
        <w:spacing w:line="360" w:lineRule="auto"/>
        <w:rPr>
          <w:rFonts w:ascii="Arial" w:hAnsi="Arial" w:cs="Arial"/>
        </w:rPr>
      </w:pPr>
      <w:r w:rsidRPr="009763BC">
        <w:rPr>
          <w:rFonts w:ascii="Arial" w:hAnsi="Arial" w:cs="Arial"/>
        </w:rPr>
        <w:t xml:space="preserve">Proctor, T. (2018) </w:t>
      </w:r>
      <w:r w:rsidRPr="009763BC">
        <w:rPr>
          <w:rFonts w:ascii="Arial" w:hAnsi="Arial" w:cs="Arial"/>
          <w:i/>
          <w:iCs/>
        </w:rPr>
        <w:t>Creative problem solving for managers: developing skills for decision making and innovation.</w:t>
      </w:r>
      <w:r w:rsidRPr="009763BC">
        <w:rPr>
          <w:rFonts w:ascii="Arial" w:hAnsi="Arial" w:cs="Arial"/>
        </w:rPr>
        <w:t xml:space="preserve"> Abingdon: Routledge. Available via: </w:t>
      </w:r>
      <w:proofErr w:type="spellStart"/>
      <w:r w:rsidRPr="009763BC">
        <w:rPr>
          <w:rFonts w:ascii="Arial" w:hAnsi="Arial" w:cs="Arial"/>
        </w:rPr>
        <w:t>VLEBooks</w:t>
      </w:r>
      <w:proofErr w:type="spellEnd"/>
      <w:r w:rsidRPr="009763BC">
        <w:rPr>
          <w:rFonts w:ascii="Arial" w:hAnsi="Arial" w:cs="Arial"/>
        </w:rPr>
        <w:t>.</w:t>
      </w:r>
    </w:p>
    <w:p w14:paraId="4D8FE737" w14:textId="30179F4B" w:rsidR="00503858" w:rsidRPr="009763BC" w:rsidRDefault="00503858" w:rsidP="009763BC">
      <w:pPr>
        <w:spacing w:line="360" w:lineRule="auto"/>
        <w:rPr>
          <w:rFonts w:ascii="Arial" w:hAnsi="Arial" w:cs="Arial"/>
        </w:rPr>
      </w:pPr>
      <w:r w:rsidRPr="009763BC">
        <w:rPr>
          <w:rFonts w:ascii="Arial" w:hAnsi="Arial" w:cs="Arial"/>
        </w:rPr>
        <w:t xml:space="preserve">Structured Decision Making (n.d.) </w:t>
      </w:r>
      <w:r w:rsidRPr="009763BC">
        <w:rPr>
          <w:rFonts w:ascii="Arial" w:hAnsi="Arial" w:cs="Arial"/>
          <w:i/>
          <w:iCs/>
        </w:rPr>
        <w:t>The Steps.</w:t>
      </w:r>
      <w:r w:rsidRPr="009763BC">
        <w:rPr>
          <w:rFonts w:ascii="Arial" w:hAnsi="Arial" w:cs="Arial"/>
        </w:rPr>
        <w:t xml:space="preserve"> Available at: </w:t>
      </w:r>
      <w:hyperlink r:id="rId11" w:tgtFrame="_new" w:history="1">
        <w:r w:rsidRPr="009763BC">
          <w:rPr>
            <w:rStyle w:val="Hyperlink"/>
            <w:rFonts w:ascii="Arial" w:hAnsi="Arial" w:cs="Arial"/>
          </w:rPr>
          <w:t>https://www.structureddecisionmaking.org/the-steps/</w:t>
        </w:r>
      </w:hyperlink>
      <w:r w:rsidRPr="009763BC">
        <w:rPr>
          <w:rFonts w:ascii="Arial" w:hAnsi="Arial" w:cs="Arial"/>
        </w:rPr>
        <w:t xml:space="preserve"> (Accessed: </w:t>
      </w:r>
      <w:r w:rsidR="00BC2DB5">
        <w:rPr>
          <w:rFonts w:ascii="Arial" w:hAnsi="Arial" w:cs="Arial"/>
        </w:rPr>
        <w:t xml:space="preserve">04 </w:t>
      </w:r>
      <w:r w:rsidRPr="009763BC">
        <w:rPr>
          <w:rFonts w:ascii="Arial" w:hAnsi="Arial" w:cs="Arial"/>
        </w:rPr>
        <w:t>April 2026).</w:t>
      </w:r>
    </w:p>
    <w:p w14:paraId="0E232A72" w14:textId="58EFBBB7" w:rsidR="00503858" w:rsidRPr="009763BC" w:rsidRDefault="00503858" w:rsidP="009763BC">
      <w:pPr>
        <w:spacing w:before="100" w:beforeAutospacing="1" w:after="100" w:afterAutospacing="1" w:line="360" w:lineRule="auto"/>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 xml:space="preserve">Williams, S.W. (2001) </w:t>
      </w:r>
      <w:r w:rsidRPr="009763BC">
        <w:rPr>
          <w:rFonts w:ascii="Arial" w:eastAsia="Times New Roman" w:hAnsi="Arial" w:cs="Arial"/>
          <w:i/>
          <w:iCs/>
          <w:kern w:val="0"/>
          <w:lang w:eastAsia="en-GB"/>
          <w14:ligatures w14:val="none"/>
        </w:rPr>
        <w:t xml:space="preserve">Making better business decisions: understanding and improving critical thinking and </w:t>
      </w:r>
      <w:r w:rsidR="00850A28" w:rsidRPr="009763BC">
        <w:rPr>
          <w:rFonts w:ascii="Arial" w:eastAsia="Times New Roman" w:hAnsi="Arial" w:cs="Arial"/>
          <w:i/>
          <w:iCs/>
          <w:kern w:val="0"/>
          <w:lang w:eastAsia="en-GB"/>
          <w14:ligatures w14:val="none"/>
        </w:rPr>
        <w:t>problem-solving</w:t>
      </w:r>
      <w:r w:rsidRPr="009763BC">
        <w:rPr>
          <w:rFonts w:ascii="Arial" w:eastAsia="Times New Roman" w:hAnsi="Arial" w:cs="Arial"/>
          <w:i/>
          <w:iCs/>
          <w:kern w:val="0"/>
          <w:lang w:eastAsia="en-GB"/>
          <w14:ligatures w14:val="none"/>
        </w:rPr>
        <w:t xml:space="preserve"> skills.</w:t>
      </w:r>
      <w:r w:rsidRPr="009763BC">
        <w:rPr>
          <w:rFonts w:ascii="Arial" w:eastAsia="Times New Roman" w:hAnsi="Arial" w:cs="Arial"/>
          <w:kern w:val="0"/>
          <w:lang w:eastAsia="en-GB"/>
          <w14:ligatures w14:val="none"/>
        </w:rPr>
        <w:t xml:space="preserve"> Thousand Oaks, CA: SAGE Publications. Available at: ProQuest </w:t>
      </w:r>
      <w:proofErr w:type="spellStart"/>
      <w:r w:rsidRPr="009763BC">
        <w:rPr>
          <w:rFonts w:ascii="Arial" w:eastAsia="Times New Roman" w:hAnsi="Arial" w:cs="Arial"/>
          <w:kern w:val="0"/>
          <w:lang w:eastAsia="en-GB"/>
          <w14:ligatures w14:val="none"/>
        </w:rPr>
        <w:t>Ebook</w:t>
      </w:r>
      <w:proofErr w:type="spellEnd"/>
      <w:r w:rsidRPr="009763BC">
        <w:rPr>
          <w:rFonts w:ascii="Arial" w:eastAsia="Times New Roman" w:hAnsi="Arial" w:cs="Arial"/>
          <w:kern w:val="0"/>
          <w:lang w:eastAsia="en-GB"/>
          <w14:ligatures w14:val="none"/>
        </w:rPr>
        <w:t xml:space="preserve"> Central (Accessed: </w:t>
      </w:r>
      <w:r w:rsidR="00BC2DB5">
        <w:rPr>
          <w:rFonts w:ascii="Arial" w:eastAsia="Times New Roman" w:hAnsi="Arial" w:cs="Arial"/>
          <w:kern w:val="0"/>
          <w:lang w:eastAsia="en-GB"/>
          <w14:ligatures w14:val="none"/>
        </w:rPr>
        <w:t>25 March</w:t>
      </w:r>
      <w:r w:rsidRPr="009763BC">
        <w:rPr>
          <w:rFonts w:ascii="Arial" w:eastAsia="Times New Roman" w:hAnsi="Arial" w:cs="Arial"/>
          <w:kern w:val="0"/>
          <w:lang w:eastAsia="en-GB"/>
          <w14:ligatures w14:val="none"/>
        </w:rPr>
        <w:t xml:space="preserve"> 2026). </w:t>
      </w:r>
    </w:p>
    <w:p w14:paraId="6B1E19D2" w14:textId="77777777" w:rsidR="00C70FFF" w:rsidRPr="009763BC" w:rsidRDefault="00C70FFF" w:rsidP="009763BC">
      <w:pPr>
        <w:spacing w:line="360" w:lineRule="auto"/>
        <w:rPr>
          <w:rFonts w:ascii="Arial" w:hAnsi="Arial" w:cs="Arial"/>
        </w:rPr>
      </w:pPr>
    </w:p>
    <w:p w14:paraId="53783D0B" w14:textId="77777777" w:rsidR="00850A28" w:rsidRPr="009763BC" w:rsidRDefault="00850A28" w:rsidP="009763BC">
      <w:pPr>
        <w:spacing w:line="360" w:lineRule="auto"/>
        <w:rPr>
          <w:rFonts w:ascii="Arial" w:hAnsi="Arial" w:cs="Arial"/>
        </w:rPr>
      </w:pPr>
    </w:p>
    <w:p w14:paraId="63321A17" w14:textId="77777777" w:rsidR="00850A28" w:rsidRPr="009763BC" w:rsidRDefault="00850A28" w:rsidP="009763BC">
      <w:pPr>
        <w:spacing w:line="360" w:lineRule="auto"/>
        <w:rPr>
          <w:rFonts w:ascii="Arial" w:hAnsi="Arial" w:cs="Arial"/>
        </w:rPr>
      </w:pPr>
    </w:p>
    <w:p w14:paraId="411B7672" w14:textId="77777777" w:rsidR="00C143C8" w:rsidRPr="009763BC" w:rsidRDefault="00C143C8" w:rsidP="009763BC">
      <w:pPr>
        <w:spacing w:line="360" w:lineRule="auto"/>
        <w:rPr>
          <w:rFonts w:ascii="Arial" w:hAnsi="Arial" w:cs="Arial"/>
        </w:rPr>
      </w:pPr>
    </w:p>
    <w:p w14:paraId="52245605" w14:textId="77777777" w:rsidR="00C143C8" w:rsidRPr="009763BC" w:rsidRDefault="00C143C8" w:rsidP="009763BC">
      <w:pPr>
        <w:spacing w:line="360" w:lineRule="auto"/>
        <w:rPr>
          <w:rFonts w:ascii="Arial" w:hAnsi="Arial" w:cs="Arial"/>
        </w:rPr>
      </w:pPr>
    </w:p>
    <w:p w14:paraId="713C4968" w14:textId="77777777" w:rsidR="00C143C8" w:rsidRPr="009763BC" w:rsidRDefault="00C143C8" w:rsidP="009763BC">
      <w:pPr>
        <w:spacing w:line="360" w:lineRule="auto"/>
        <w:rPr>
          <w:rFonts w:ascii="Arial" w:hAnsi="Arial" w:cs="Arial"/>
        </w:rPr>
      </w:pPr>
    </w:p>
    <w:p w14:paraId="59D9322E" w14:textId="77777777" w:rsidR="00850A28" w:rsidRPr="009763BC" w:rsidRDefault="00850A28" w:rsidP="009763BC">
      <w:pPr>
        <w:spacing w:line="360" w:lineRule="auto"/>
        <w:rPr>
          <w:rFonts w:ascii="Arial" w:hAnsi="Arial" w:cs="Arial"/>
        </w:rPr>
      </w:pPr>
    </w:p>
    <w:p w14:paraId="36993A21" w14:textId="24A5AF5F" w:rsidR="003557F8" w:rsidRPr="009763BC" w:rsidRDefault="00503858" w:rsidP="009763BC">
      <w:pPr>
        <w:pStyle w:val="Heading1"/>
        <w:spacing w:line="360" w:lineRule="auto"/>
        <w:rPr>
          <w:rFonts w:ascii="Arial" w:hAnsi="Arial" w:cs="Arial"/>
          <w:b/>
          <w:bCs/>
          <w:color w:val="auto"/>
          <w:sz w:val="24"/>
          <w:szCs w:val="24"/>
        </w:rPr>
      </w:pPr>
      <w:bookmarkStart w:id="16" w:name="_Toc228153215"/>
      <w:r w:rsidRPr="009763BC">
        <w:rPr>
          <w:rFonts w:ascii="Arial" w:hAnsi="Arial" w:cs="Arial"/>
          <w:b/>
          <w:bCs/>
          <w:color w:val="auto"/>
          <w:sz w:val="24"/>
          <w:szCs w:val="24"/>
        </w:rPr>
        <w:lastRenderedPageBreak/>
        <w:t>11 Appendices</w:t>
      </w:r>
      <w:bookmarkEnd w:id="16"/>
    </w:p>
    <w:p w14:paraId="232208C8" w14:textId="53B8A1BC" w:rsidR="00AB352A" w:rsidRPr="009763BC" w:rsidRDefault="003557F8" w:rsidP="009763BC">
      <w:pPr>
        <w:pStyle w:val="Heading2"/>
        <w:spacing w:line="360" w:lineRule="auto"/>
        <w:rPr>
          <w:rFonts w:ascii="Arial" w:hAnsi="Arial" w:cs="Arial"/>
          <w:b/>
          <w:bCs/>
          <w:sz w:val="24"/>
          <w:szCs w:val="24"/>
        </w:rPr>
      </w:pPr>
      <w:bookmarkStart w:id="17" w:name="_Toc228153216"/>
      <w:r w:rsidRPr="009763BC">
        <w:rPr>
          <w:rStyle w:val="Heading2Char"/>
          <w:rFonts w:ascii="Arial" w:hAnsi="Arial" w:cs="Arial"/>
          <w:b/>
          <w:bCs/>
          <w:color w:val="auto"/>
          <w:sz w:val="24"/>
          <w:szCs w:val="24"/>
        </w:rPr>
        <w:t>11.1 PMI Analysis</w:t>
      </w:r>
      <w:r w:rsidRPr="009763BC">
        <w:rPr>
          <w:rFonts w:ascii="Arial" w:hAnsi="Arial" w:cs="Arial"/>
          <w:b/>
          <w:bCs/>
          <w:sz w:val="24"/>
          <w:szCs w:val="24"/>
        </w:rPr>
        <w:t xml:space="preserve"> </w:t>
      </w:r>
      <w:r w:rsidR="00B72D6A" w:rsidRPr="009763BC">
        <w:rPr>
          <w:rFonts w:ascii="Arial" w:hAnsi="Arial" w:cs="Arial"/>
          <w:b/>
          <w:bCs/>
          <w:color w:val="auto"/>
          <w:sz w:val="24"/>
          <w:szCs w:val="24"/>
        </w:rPr>
        <w:t>Solution 1</w:t>
      </w:r>
      <w:bookmarkEnd w:id="17"/>
    </w:p>
    <w:p w14:paraId="2AFD3598" w14:textId="113307E7" w:rsidR="00AB352A" w:rsidRPr="009763BC" w:rsidRDefault="003557F8" w:rsidP="009763BC">
      <w:pPr>
        <w:spacing w:line="360" w:lineRule="auto"/>
        <w:rPr>
          <w:rFonts w:ascii="Arial" w:hAnsi="Arial" w:cs="Arial"/>
        </w:rPr>
      </w:pPr>
      <w:r w:rsidRPr="009763BC">
        <w:rPr>
          <w:rFonts w:ascii="Arial" w:hAnsi="Arial" w:cs="Arial"/>
        </w:rPr>
        <w:t>E-</w:t>
      </w:r>
      <w:r w:rsidR="00AB352A" w:rsidRPr="009763BC">
        <w:rPr>
          <w:rFonts w:ascii="Arial" w:hAnsi="Arial" w:cs="Arial"/>
        </w:rPr>
        <w:t>C</w:t>
      </w:r>
      <w:r w:rsidRPr="009763BC">
        <w:rPr>
          <w:rFonts w:ascii="Arial" w:hAnsi="Arial" w:cs="Arial"/>
        </w:rPr>
        <w:t>ommerce Website</w:t>
      </w:r>
    </w:p>
    <w:tbl>
      <w:tblPr>
        <w:tblStyle w:val="TableGrid"/>
        <w:tblW w:w="0" w:type="auto"/>
        <w:tblLook w:val="04A0" w:firstRow="1" w:lastRow="0" w:firstColumn="1" w:lastColumn="0" w:noHBand="0" w:noVBand="1"/>
      </w:tblPr>
      <w:tblGrid>
        <w:gridCol w:w="3005"/>
        <w:gridCol w:w="3005"/>
        <w:gridCol w:w="3006"/>
      </w:tblGrid>
      <w:tr w:rsidR="006B4364" w:rsidRPr="009763BC" w14:paraId="09B19D90" w14:textId="77777777" w:rsidTr="001619CA">
        <w:tc>
          <w:tcPr>
            <w:tcW w:w="3005" w:type="dxa"/>
            <w:vAlign w:val="center"/>
          </w:tcPr>
          <w:p w14:paraId="0AB2B117" w14:textId="68D60039" w:rsidR="006B4364" w:rsidRPr="009763BC" w:rsidRDefault="006B4364" w:rsidP="009763BC">
            <w:pPr>
              <w:spacing w:line="360" w:lineRule="auto"/>
              <w:jc w:val="center"/>
              <w:rPr>
                <w:rFonts w:ascii="Arial" w:hAnsi="Arial" w:cs="Arial"/>
                <w:b/>
                <w:bCs/>
              </w:rPr>
            </w:pPr>
            <w:r w:rsidRPr="009763BC">
              <w:rPr>
                <w:rFonts w:ascii="Arial" w:hAnsi="Arial" w:cs="Arial"/>
                <w:b/>
                <w:bCs/>
              </w:rPr>
              <w:t>Plus (+)</w:t>
            </w:r>
          </w:p>
        </w:tc>
        <w:tc>
          <w:tcPr>
            <w:tcW w:w="3005" w:type="dxa"/>
            <w:vAlign w:val="center"/>
          </w:tcPr>
          <w:p w14:paraId="044064D3" w14:textId="74D36D4F" w:rsidR="006B4364" w:rsidRPr="009763BC" w:rsidRDefault="006B4364" w:rsidP="009763BC">
            <w:pPr>
              <w:spacing w:line="360" w:lineRule="auto"/>
              <w:jc w:val="center"/>
              <w:rPr>
                <w:rFonts w:ascii="Arial" w:hAnsi="Arial" w:cs="Arial"/>
                <w:b/>
                <w:bCs/>
              </w:rPr>
            </w:pPr>
            <w:r w:rsidRPr="009763BC">
              <w:rPr>
                <w:rFonts w:ascii="Arial" w:hAnsi="Arial" w:cs="Arial"/>
                <w:b/>
                <w:bCs/>
              </w:rPr>
              <w:t>Minus (-)</w:t>
            </w:r>
          </w:p>
        </w:tc>
        <w:tc>
          <w:tcPr>
            <w:tcW w:w="3006" w:type="dxa"/>
            <w:vAlign w:val="center"/>
          </w:tcPr>
          <w:p w14:paraId="35689F3C" w14:textId="6E157166" w:rsidR="006B4364" w:rsidRPr="009763BC" w:rsidRDefault="006B4364" w:rsidP="009763BC">
            <w:pPr>
              <w:spacing w:line="360" w:lineRule="auto"/>
              <w:jc w:val="center"/>
              <w:rPr>
                <w:rFonts w:ascii="Arial" w:hAnsi="Arial" w:cs="Arial"/>
                <w:b/>
                <w:bCs/>
              </w:rPr>
            </w:pPr>
            <w:r w:rsidRPr="009763BC">
              <w:rPr>
                <w:rFonts w:ascii="Arial" w:hAnsi="Arial" w:cs="Arial"/>
                <w:b/>
                <w:bCs/>
              </w:rPr>
              <w:t>Interesting (I)</w:t>
            </w:r>
          </w:p>
        </w:tc>
      </w:tr>
      <w:tr w:rsidR="006B4364" w:rsidRPr="009763BC" w14:paraId="6FEBF23C" w14:textId="77777777" w:rsidTr="001619CA">
        <w:tc>
          <w:tcPr>
            <w:tcW w:w="3005" w:type="dxa"/>
            <w:vAlign w:val="center"/>
          </w:tcPr>
          <w:p w14:paraId="7DF64BD7" w14:textId="71974269" w:rsidR="006B4364" w:rsidRPr="009763BC" w:rsidRDefault="006B4364" w:rsidP="009763BC">
            <w:pPr>
              <w:spacing w:line="360" w:lineRule="auto"/>
              <w:jc w:val="center"/>
              <w:rPr>
                <w:rFonts w:ascii="Arial" w:hAnsi="Arial" w:cs="Arial"/>
              </w:rPr>
            </w:pPr>
            <w:r w:rsidRPr="009763BC">
              <w:rPr>
                <w:rFonts w:ascii="Arial" w:hAnsi="Arial" w:cs="Arial"/>
              </w:rPr>
              <w:t>Increased online sales revenue</w:t>
            </w:r>
          </w:p>
        </w:tc>
        <w:tc>
          <w:tcPr>
            <w:tcW w:w="3005" w:type="dxa"/>
            <w:vAlign w:val="center"/>
          </w:tcPr>
          <w:p w14:paraId="6CC86F96" w14:textId="52DBAB8E" w:rsidR="006B4364" w:rsidRPr="009763BC" w:rsidRDefault="006B4364" w:rsidP="009763BC">
            <w:pPr>
              <w:spacing w:line="360" w:lineRule="auto"/>
              <w:jc w:val="center"/>
              <w:rPr>
                <w:rFonts w:ascii="Arial" w:hAnsi="Arial" w:cs="Arial"/>
              </w:rPr>
            </w:pPr>
            <w:r w:rsidRPr="009763BC">
              <w:rPr>
                <w:rFonts w:ascii="Arial" w:hAnsi="Arial" w:cs="Arial"/>
              </w:rPr>
              <w:t>High initial development cost</w:t>
            </w:r>
          </w:p>
        </w:tc>
        <w:tc>
          <w:tcPr>
            <w:tcW w:w="3006" w:type="dxa"/>
            <w:vAlign w:val="center"/>
          </w:tcPr>
          <w:p w14:paraId="606DD0B1" w14:textId="327A9A3D" w:rsidR="006B4364" w:rsidRPr="009763BC" w:rsidRDefault="006B4364" w:rsidP="009763BC">
            <w:pPr>
              <w:spacing w:line="360" w:lineRule="auto"/>
              <w:jc w:val="center"/>
              <w:rPr>
                <w:rFonts w:ascii="Arial" w:hAnsi="Arial" w:cs="Arial"/>
              </w:rPr>
            </w:pPr>
            <w:r w:rsidRPr="009763BC">
              <w:rPr>
                <w:rFonts w:ascii="Arial" w:hAnsi="Arial" w:cs="Arial"/>
              </w:rPr>
              <w:t>Customer data collection for personalised marketing</w:t>
            </w:r>
          </w:p>
        </w:tc>
      </w:tr>
      <w:tr w:rsidR="00697403" w:rsidRPr="009763BC" w14:paraId="7A363A33" w14:textId="77777777" w:rsidTr="001619CA">
        <w:tc>
          <w:tcPr>
            <w:tcW w:w="3005" w:type="dxa"/>
            <w:vAlign w:val="center"/>
          </w:tcPr>
          <w:p w14:paraId="49B8E321" w14:textId="505158B3" w:rsidR="00697403" w:rsidRPr="009763BC" w:rsidRDefault="00697403" w:rsidP="009763BC">
            <w:pPr>
              <w:spacing w:line="360" w:lineRule="auto"/>
              <w:jc w:val="center"/>
              <w:rPr>
                <w:rFonts w:ascii="Arial" w:hAnsi="Arial" w:cs="Arial"/>
              </w:rPr>
            </w:pPr>
            <w:r w:rsidRPr="009763BC">
              <w:rPr>
                <w:rFonts w:ascii="Arial" w:hAnsi="Arial" w:cs="Arial"/>
              </w:rPr>
              <w:t>Expanded customer reach beyond Norwich</w:t>
            </w:r>
          </w:p>
        </w:tc>
        <w:tc>
          <w:tcPr>
            <w:tcW w:w="3005" w:type="dxa"/>
            <w:vAlign w:val="center"/>
          </w:tcPr>
          <w:p w14:paraId="54EE423A" w14:textId="5BC4BD5E" w:rsidR="00697403" w:rsidRPr="009763BC" w:rsidRDefault="00697403" w:rsidP="009763BC">
            <w:pPr>
              <w:spacing w:line="360" w:lineRule="auto"/>
              <w:jc w:val="center"/>
              <w:rPr>
                <w:rFonts w:ascii="Arial" w:hAnsi="Arial" w:cs="Arial"/>
              </w:rPr>
            </w:pPr>
            <w:r w:rsidRPr="009763BC">
              <w:rPr>
                <w:rFonts w:ascii="Arial" w:hAnsi="Arial" w:cs="Arial"/>
              </w:rPr>
              <w:t>Requires technical skills or outsourcing</w:t>
            </w:r>
          </w:p>
        </w:tc>
        <w:tc>
          <w:tcPr>
            <w:tcW w:w="3006" w:type="dxa"/>
            <w:vAlign w:val="center"/>
          </w:tcPr>
          <w:p w14:paraId="536F91B9" w14:textId="739A9744" w:rsidR="00697403" w:rsidRPr="009763BC" w:rsidRDefault="00697403" w:rsidP="009763BC">
            <w:pPr>
              <w:spacing w:line="360" w:lineRule="auto"/>
              <w:jc w:val="center"/>
              <w:rPr>
                <w:rFonts w:ascii="Arial" w:hAnsi="Arial" w:cs="Arial"/>
              </w:rPr>
            </w:pPr>
            <w:r w:rsidRPr="009763BC">
              <w:rPr>
                <w:rFonts w:ascii="Arial" w:hAnsi="Arial" w:cs="Arial"/>
              </w:rPr>
              <w:t>Subscription services opportunities</w:t>
            </w:r>
          </w:p>
        </w:tc>
      </w:tr>
      <w:tr w:rsidR="00697403" w:rsidRPr="009763BC" w14:paraId="5CE1CDB6" w14:textId="77777777" w:rsidTr="001619CA">
        <w:tc>
          <w:tcPr>
            <w:tcW w:w="3005" w:type="dxa"/>
            <w:vAlign w:val="center"/>
          </w:tcPr>
          <w:p w14:paraId="0D63A81F" w14:textId="6BD71827" w:rsidR="00697403" w:rsidRPr="009763BC" w:rsidRDefault="00697403" w:rsidP="009763BC">
            <w:pPr>
              <w:spacing w:line="360" w:lineRule="auto"/>
              <w:jc w:val="center"/>
              <w:rPr>
                <w:rFonts w:ascii="Arial" w:hAnsi="Arial" w:cs="Arial"/>
              </w:rPr>
            </w:pPr>
            <w:r w:rsidRPr="009763BC">
              <w:rPr>
                <w:rFonts w:ascii="Arial" w:hAnsi="Arial" w:cs="Arial"/>
              </w:rPr>
              <w:t>24/7 accessibility</w:t>
            </w:r>
          </w:p>
        </w:tc>
        <w:tc>
          <w:tcPr>
            <w:tcW w:w="3005" w:type="dxa"/>
            <w:vAlign w:val="center"/>
          </w:tcPr>
          <w:p w14:paraId="43356ED3" w14:textId="6899568B" w:rsidR="00697403" w:rsidRPr="009763BC" w:rsidRDefault="00697403" w:rsidP="009763BC">
            <w:pPr>
              <w:spacing w:line="360" w:lineRule="auto"/>
              <w:jc w:val="center"/>
              <w:rPr>
                <w:rFonts w:ascii="Arial" w:hAnsi="Arial" w:cs="Arial"/>
              </w:rPr>
            </w:pPr>
            <w:r w:rsidRPr="009763BC">
              <w:rPr>
                <w:rFonts w:ascii="Arial" w:hAnsi="Arial" w:cs="Arial"/>
              </w:rPr>
              <w:t>Staff training required</w:t>
            </w:r>
          </w:p>
        </w:tc>
        <w:tc>
          <w:tcPr>
            <w:tcW w:w="3006" w:type="dxa"/>
            <w:vAlign w:val="center"/>
          </w:tcPr>
          <w:p w14:paraId="73E96C04" w14:textId="08ACCE8F" w:rsidR="00697403" w:rsidRPr="009763BC" w:rsidRDefault="00697403" w:rsidP="009763BC">
            <w:pPr>
              <w:spacing w:line="360" w:lineRule="auto"/>
              <w:jc w:val="center"/>
              <w:rPr>
                <w:rFonts w:ascii="Arial" w:hAnsi="Arial" w:cs="Arial"/>
              </w:rPr>
            </w:pPr>
            <w:r w:rsidRPr="009763BC">
              <w:rPr>
                <w:rFonts w:ascii="Arial" w:hAnsi="Arial" w:cs="Arial"/>
              </w:rPr>
              <w:t>Long-term scalability</w:t>
            </w:r>
          </w:p>
        </w:tc>
      </w:tr>
    </w:tbl>
    <w:p w14:paraId="7A5DC792" w14:textId="77777777" w:rsidR="00AB352A" w:rsidRPr="009763BC" w:rsidRDefault="00AB352A" w:rsidP="009763BC">
      <w:pPr>
        <w:spacing w:line="360" w:lineRule="auto"/>
        <w:rPr>
          <w:rFonts w:ascii="Arial" w:hAnsi="Arial" w:cs="Arial"/>
        </w:rPr>
      </w:pPr>
    </w:p>
    <w:p w14:paraId="6CDA0E1C" w14:textId="77777777" w:rsidR="003557F8" w:rsidRPr="009763BC" w:rsidRDefault="003557F8" w:rsidP="009763BC">
      <w:pPr>
        <w:spacing w:line="360" w:lineRule="auto"/>
        <w:rPr>
          <w:rFonts w:ascii="Arial" w:hAnsi="Arial" w:cs="Arial"/>
          <w:b/>
          <w:bCs/>
        </w:rPr>
      </w:pPr>
    </w:p>
    <w:p w14:paraId="0BC6BA4A" w14:textId="64A17D1C" w:rsidR="00AB352A" w:rsidRPr="009763BC" w:rsidRDefault="003557F8" w:rsidP="009763BC">
      <w:pPr>
        <w:pStyle w:val="Heading2"/>
        <w:spacing w:line="360" w:lineRule="auto"/>
        <w:rPr>
          <w:rFonts w:ascii="Arial" w:hAnsi="Arial" w:cs="Arial"/>
          <w:b/>
          <w:bCs/>
          <w:color w:val="auto"/>
          <w:sz w:val="24"/>
          <w:szCs w:val="24"/>
        </w:rPr>
      </w:pPr>
      <w:bookmarkStart w:id="18" w:name="_Toc228153217"/>
      <w:r w:rsidRPr="009763BC">
        <w:rPr>
          <w:rFonts w:ascii="Arial" w:hAnsi="Arial" w:cs="Arial"/>
          <w:b/>
          <w:bCs/>
          <w:color w:val="auto"/>
          <w:sz w:val="24"/>
          <w:szCs w:val="24"/>
        </w:rPr>
        <w:t xml:space="preserve">11.2 PMI Analysis </w:t>
      </w:r>
      <w:r w:rsidR="00B72D6A" w:rsidRPr="009763BC">
        <w:rPr>
          <w:rFonts w:ascii="Arial" w:hAnsi="Arial" w:cs="Arial"/>
          <w:b/>
          <w:bCs/>
          <w:color w:val="auto"/>
          <w:sz w:val="24"/>
          <w:szCs w:val="24"/>
        </w:rPr>
        <w:t>Solution 2</w:t>
      </w:r>
      <w:bookmarkEnd w:id="18"/>
    </w:p>
    <w:p w14:paraId="4AA86C15" w14:textId="68841371" w:rsidR="003557F8" w:rsidRPr="009763BC" w:rsidRDefault="003557F8" w:rsidP="009763BC">
      <w:pPr>
        <w:spacing w:line="360" w:lineRule="auto"/>
        <w:rPr>
          <w:rFonts w:ascii="Arial" w:hAnsi="Arial" w:cs="Arial"/>
        </w:rPr>
      </w:pPr>
      <w:r w:rsidRPr="009763BC">
        <w:rPr>
          <w:rFonts w:ascii="Arial" w:hAnsi="Arial" w:cs="Arial"/>
        </w:rPr>
        <w:t>Digital Marketing Strategy</w:t>
      </w:r>
    </w:p>
    <w:tbl>
      <w:tblPr>
        <w:tblStyle w:val="TableGrid"/>
        <w:tblW w:w="0" w:type="auto"/>
        <w:tblLook w:val="04A0" w:firstRow="1" w:lastRow="0" w:firstColumn="1" w:lastColumn="0" w:noHBand="0" w:noVBand="1"/>
      </w:tblPr>
      <w:tblGrid>
        <w:gridCol w:w="3005"/>
        <w:gridCol w:w="3005"/>
        <w:gridCol w:w="3006"/>
      </w:tblGrid>
      <w:tr w:rsidR="00697403" w:rsidRPr="009763BC" w14:paraId="0A960DEB" w14:textId="77777777" w:rsidTr="001619CA">
        <w:tc>
          <w:tcPr>
            <w:tcW w:w="3005" w:type="dxa"/>
            <w:vAlign w:val="center"/>
          </w:tcPr>
          <w:p w14:paraId="5C568E32" w14:textId="67107CBE" w:rsidR="00697403" w:rsidRPr="009763BC" w:rsidRDefault="00697403" w:rsidP="009763BC">
            <w:pPr>
              <w:spacing w:line="360" w:lineRule="auto"/>
              <w:jc w:val="center"/>
              <w:rPr>
                <w:rFonts w:ascii="Arial" w:hAnsi="Arial" w:cs="Arial"/>
                <w:b/>
                <w:bCs/>
              </w:rPr>
            </w:pPr>
            <w:r w:rsidRPr="009763BC">
              <w:rPr>
                <w:rFonts w:ascii="Arial" w:hAnsi="Arial" w:cs="Arial"/>
                <w:b/>
                <w:bCs/>
              </w:rPr>
              <w:t>Plus (+)</w:t>
            </w:r>
          </w:p>
        </w:tc>
        <w:tc>
          <w:tcPr>
            <w:tcW w:w="3005" w:type="dxa"/>
            <w:vAlign w:val="center"/>
          </w:tcPr>
          <w:p w14:paraId="7F99FF02" w14:textId="0A4BFD54" w:rsidR="00697403" w:rsidRPr="009763BC" w:rsidRDefault="00697403" w:rsidP="009763BC">
            <w:pPr>
              <w:spacing w:line="360" w:lineRule="auto"/>
              <w:jc w:val="center"/>
              <w:rPr>
                <w:rFonts w:ascii="Arial" w:hAnsi="Arial" w:cs="Arial"/>
                <w:b/>
                <w:bCs/>
              </w:rPr>
            </w:pPr>
            <w:r w:rsidRPr="009763BC">
              <w:rPr>
                <w:rFonts w:ascii="Arial" w:hAnsi="Arial" w:cs="Arial"/>
                <w:b/>
                <w:bCs/>
              </w:rPr>
              <w:t>Minus (-)</w:t>
            </w:r>
          </w:p>
        </w:tc>
        <w:tc>
          <w:tcPr>
            <w:tcW w:w="3006" w:type="dxa"/>
            <w:vAlign w:val="center"/>
          </w:tcPr>
          <w:p w14:paraId="51D8F0AD" w14:textId="43B01B52" w:rsidR="00697403" w:rsidRPr="009763BC" w:rsidRDefault="00697403" w:rsidP="009763BC">
            <w:pPr>
              <w:spacing w:line="360" w:lineRule="auto"/>
              <w:jc w:val="center"/>
              <w:rPr>
                <w:rFonts w:ascii="Arial" w:hAnsi="Arial" w:cs="Arial"/>
                <w:b/>
                <w:bCs/>
              </w:rPr>
            </w:pPr>
            <w:r w:rsidRPr="009763BC">
              <w:rPr>
                <w:rFonts w:ascii="Arial" w:hAnsi="Arial" w:cs="Arial"/>
                <w:b/>
                <w:bCs/>
              </w:rPr>
              <w:t>Interesting (I)</w:t>
            </w:r>
          </w:p>
        </w:tc>
      </w:tr>
      <w:tr w:rsidR="00697403" w:rsidRPr="009763BC" w14:paraId="4FC850C6" w14:textId="77777777" w:rsidTr="001619CA">
        <w:tc>
          <w:tcPr>
            <w:tcW w:w="3005" w:type="dxa"/>
            <w:vAlign w:val="center"/>
          </w:tcPr>
          <w:p w14:paraId="39A0A785" w14:textId="7E8E82AD" w:rsidR="00697403" w:rsidRPr="009763BC" w:rsidRDefault="00697403" w:rsidP="009763BC">
            <w:pPr>
              <w:spacing w:line="360" w:lineRule="auto"/>
              <w:jc w:val="center"/>
              <w:rPr>
                <w:rFonts w:ascii="Arial" w:hAnsi="Arial" w:cs="Arial"/>
              </w:rPr>
            </w:pPr>
            <w:r w:rsidRPr="009763BC">
              <w:rPr>
                <w:rFonts w:ascii="Arial" w:hAnsi="Arial" w:cs="Arial"/>
              </w:rPr>
              <w:t>Low implementation cost</w:t>
            </w:r>
          </w:p>
        </w:tc>
        <w:tc>
          <w:tcPr>
            <w:tcW w:w="3005" w:type="dxa"/>
            <w:vAlign w:val="center"/>
          </w:tcPr>
          <w:p w14:paraId="6347672A" w14:textId="20423E4F" w:rsidR="00697403" w:rsidRPr="009763BC" w:rsidRDefault="00697403" w:rsidP="009763BC">
            <w:pPr>
              <w:spacing w:line="360" w:lineRule="auto"/>
              <w:jc w:val="center"/>
              <w:rPr>
                <w:rFonts w:ascii="Arial" w:hAnsi="Arial" w:cs="Arial"/>
              </w:rPr>
            </w:pPr>
            <w:r w:rsidRPr="009763BC">
              <w:rPr>
                <w:rFonts w:ascii="Arial" w:hAnsi="Arial" w:cs="Arial"/>
              </w:rPr>
              <w:t>No direct sales generation</w:t>
            </w:r>
          </w:p>
        </w:tc>
        <w:tc>
          <w:tcPr>
            <w:tcW w:w="3006" w:type="dxa"/>
            <w:vAlign w:val="center"/>
          </w:tcPr>
          <w:p w14:paraId="454DABE5" w14:textId="7598131B" w:rsidR="00697403" w:rsidRPr="009763BC" w:rsidRDefault="00697403" w:rsidP="009763BC">
            <w:pPr>
              <w:spacing w:line="360" w:lineRule="auto"/>
              <w:jc w:val="center"/>
              <w:rPr>
                <w:rFonts w:ascii="Arial" w:hAnsi="Arial" w:cs="Arial"/>
              </w:rPr>
            </w:pPr>
            <w:r w:rsidRPr="009763BC">
              <w:rPr>
                <w:rFonts w:ascii="Arial" w:hAnsi="Arial" w:cs="Arial"/>
              </w:rPr>
              <w:t>Social media growth potential</w:t>
            </w:r>
          </w:p>
        </w:tc>
      </w:tr>
      <w:tr w:rsidR="00697403" w:rsidRPr="009763BC" w14:paraId="322DAE71" w14:textId="77777777" w:rsidTr="001619CA">
        <w:tc>
          <w:tcPr>
            <w:tcW w:w="3005" w:type="dxa"/>
            <w:vAlign w:val="center"/>
          </w:tcPr>
          <w:p w14:paraId="52CF9AF0" w14:textId="3C381824" w:rsidR="00697403" w:rsidRPr="009763BC" w:rsidRDefault="00697403" w:rsidP="009763BC">
            <w:pPr>
              <w:spacing w:line="360" w:lineRule="auto"/>
              <w:jc w:val="center"/>
              <w:rPr>
                <w:rFonts w:ascii="Arial" w:hAnsi="Arial" w:cs="Arial"/>
              </w:rPr>
            </w:pPr>
            <w:r w:rsidRPr="009763BC">
              <w:rPr>
                <w:rFonts w:ascii="Arial" w:hAnsi="Arial" w:cs="Arial"/>
              </w:rPr>
              <w:t>Increased brand visibility</w:t>
            </w:r>
          </w:p>
        </w:tc>
        <w:tc>
          <w:tcPr>
            <w:tcW w:w="3005" w:type="dxa"/>
            <w:vAlign w:val="center"/>
          </w:tcPr>
          <w:p w14:paraId="0177CF52" w14:textId="285D186B" w:rsidR="00697403" w:rsidRPr="009763BC" w:rsidRDefault="00697403" w:rsidP="009763BC">
            <w:pPr>
              <w:spacing w:line="360" w:lineRule="auto"/>
              <w:jc w:val="center"/>
              <w:rPr>
                <w:rFonts w:ascii="Arial" w:hAnsi="Arial" w:cs="Arial"/>
              </w:rPr>
            </w:pPr>
            <w:r w:rsidRPr="009763BC">
              <w:rPr>
                <w:rFonts w:ascii="Arial" w:hAnsi="Arial" w:cs="Arial"/>
              </w:rPr>
              <w:t>Requires continuous content creation</w:t>
            </w:r>
          </w:p>
        </w:tc>
        <w:tc>
          <w:tcPr>
            <w:tcW w:w="3006" w:type="dxa"/>
            <w:vAlign w:val="center"/>
          </w:tcPr>
          <w:p w14:paraId="6C592001" w14:textId="6621FA0D" w:rsidR="00697403" w:rsidRPr="009763BC" w:rsidRDefault="00697403" w:rsidP="009763BC">
            <w:pPr>
              <w:spacing w:line="360" w:lineRule="auto"/>
              <w:jc w:val="center"/>
              <w:rPr>
                <w:rFonts w:ascii="Arial" w:hAnsi="Arial" w:cs="Arial"/>
              </w:rPr>
            </w:pPr>
            <w:r w:rsidRPr="009763BC">
              <w:rPr>
                <w:rFonts w:ascii="Arial" w:hAnsi="Arial" w:cs="Arial"/>
              </w:rPr>
              <w:t>Influencer collaboration opportunities</w:t>
            </w:r>
          </w:p>
        </w:tc>
      </w:tr>
      <w:tr w:rsidR="00697403" w:rsidRPr="009763BC" w14:paraId="5E1D6CB0" w14:textId="77777777" w:rsidTr="001619CA">
        <w:tc>
          <w:tcPr>
            <w:tcW w:w="3005" w:type="dxa"/>
            <w:vAlign w:val="center"/>
          </w:tcPr>
          <w:p w14:paraId="1D89EF9B" w14:textId="4F02E921" w:rsidR="00697403" w:rsidRPr="009763BC" w:rsidRDefault="00697403" w:rsidP="009763BC">
            <w:pPr>
              <w:spacing w:line="360" w:lineRule="auto"/>
              <w:jc w:val="center"/>
              <w:rPr>
                <w:rFonts w:ascii="Arial" w:hAnsi="Arial" w:cs="Arial"/>
              </w:rPr>
            </w:pPr>
            <w:r w:rsidRPr="009763BC">
              <w:rPr>
                <w:rFonts w:ascii="Arial" w:hAnsi="Arial" w:cs="Arial"/>
              </w:rPr>
              <w:t>Improved customer engagement</w:t>
            </w:r>
          </w:p>
        </w:tc>
        <w:tc>
          <w:tcPr>
            <w:tcW w:w="3005" w:type="dxa"/>
            <w:vAlign w:val="center"/>
          </w:tcPr>
          <w:p w14:paraId="4FB9DCE2" w14:textId="2EA1C56A" w:rsidR="00697403" w:rsidRPr="009763BC" w:rsidRDefault="00697403" w:rsidP="009763BC">
            <w:pPr>
              <w:spacing w:line="360" w:lineRule="auto"/>
              <w:jc w:val="center"/>
              <w:rPr>
                <w:rFonts w:ascii="Arial" w:hAnsi="Arial" w:cs="Arial"/>
              </w:rPr>
            </w:pPr>
            <w:r w:rsidRPr="009763BC">
              <w:rPr>
                <w:rFonts w:ascii="Arial" w:hAnsi="Arial" w:cs="Arial"/>
              </w:rPr>
              <w:t>No guaranteed conversion to sales</w:t>
            </w:r>
          </w:p>
        </w:tc>
        <w:tc>
          <w:tcPr>
            <w:tcW w:w="3006" w:type="dxa"/>
            <w:vAlign w:val="center"/>
          </w:tcPr>
          <w:p w14:paraId="285BA032" w14:textId="565A6186" w:rsidR="00697403" w:rsidRPr="009763BC" w:rsidRDefault="00697403" w:rsidP="009763BC">
            <w:pPr>
              <w:spacing w:line="360" w:lineRule="auto"/>
              <w:jc w:val="center"/>
              <w:rPr>
                <w:rFonts w:ascii="Arial" w:hAnsi="Arial" w:cs="Arial"/>
              </w:rPr>
            </w:pPr>
            <w:r w:rsidRPr="009763BC">
              <w:rPr>
                <w:rFonts w:ascii="Arial" w:hAnsi="Arial" w:cs="Arial"/>
              </w:rPr>
              <w:t>Strong brand identity development</w:t>
            </w:r>
          </w:p>
        </w:tc>
      </w:tr>
    </w:tbl>
    <w:p w14:paraId="0ADF52C2" w14:textId="77777777" w:rsidR="00AB352A" w:rsidRPr="009763BC" w:rsidRDefault="00AB352A" w:rsidP="009763BC">
      <w:pPr>
        <w:spacing w:line="360" w:lineRule="auto"/>
        <w:rPr>
          <w:rFonts w:ascii="Arial" w:hAnsi="Arial" w:cs="Arial"/>
        </w:rPr>
      </w:pPr>
    </w:p>
    <w:p w14:paraId="6791F2B7" w14:textId="77777777" w:rsidR="003557F8" w:rsidRPr="009763BC" w:rsidRDefault="003557F8" w:rsidP="009763BC">
      <w:pPr>
        <w:spacing w:line="360" w:lineRule="auto"/>
        <w:rPr>
          <w:rFonts w:ascii="Arial" w:hAnsi="Arial" w:cs="Arial"/>
        </w:rPr>
      </w:pPr>
    </w:p>
    <w:p w14:paraId="628A667B" w14:textId="77777777" w:rsidR="00181946" w:rsidRPr="009763BC" w:rsidRDefault="00181946" w:rsidP="009763BC">
      <w:pPr>
        <w:spacing w:line="360" w:lineRule="auto"/>
        <w:rPr>
          <w:rFonts w:ascii="Arial" w:hAnsi="Arial" w:cs="Arial"/>
        </w:rPr>
      </w:pPr>
    </w:p>
    <w:p w14:paraId="42148E1C" w14:textId="77777777" w:rsidR="00181946" w:rsidRPr="009763BC" w:rsidRDefault="00181946" w:rsidP="009763BC">
      <w:pPr>
        <w:spacing w:line="360" w:lineRule="auto"/>
        <w:rPr>
          <w:rFonts w:ascii="Arial" w:hAnsi="Arial" w:cs="Arial"/>
        </w:rPr>
      </w:pPr>
    </w:p>
    <w:p w14:paraId="76373ED5" w14:textId="77777777" w:rsidR="00181946" w:rsidRPr="009763BC" w:rsidRDefault="00181946" w:rsidP="009763BC">
      <w:pPr>
        <w:spacing w:line="360" w:lineRule="auto"/>
        <w:rPr>
          <w:rFonts w:ascii="Arial" w:hAnsi="Arial" w:cs="Arial"/>
        </w:rPr>
      </w:pPr>
    </w:p>
    <w:p w14:paraId="7F5A0B72" w14:textId="77777777" w:rsidR="00181946" w:rsidRPr="009763BC" w:rsidRDefault="00181946" w:rsidP="009763BC">
      <w:pPr>
        <w:spacing w:line="360" w:lineRule="auto"/>
        <w:rPr>
          <w:rFonts w:ascii="Arial" w:hAnsi="Arial" w:cs="Arial"/>
        </w:rPr>
      </w:pPr>
    </w:p>
    <w:p w14:paraId="7F18FD7B" w14:textId="77777777" w:rsidR="00181946" w:rsidRPr="009763BC" w:rsidRDefault="00181946" w:rsidP="009763BC">
      <w:pPr>
        <w:spacing w:line="360" w:lineRule="auto"/>
        <w:rPr>
          <w:rFonts w:ascii="Arial" w:hAnsi="Arial" w:cs="Arial"/>
        </w:rPr>
      </w:pPr>
    </w:p>
    <w:p w14:paraId="59DDDDA0" w14:textId="45B8435B" w:rsidR="00AB352A" w:rsidRPr="009763BC" w:rsidRDefault="003557F8" w:rsidP="009763BC">
      <w:pPr>
        <w:pStyle w:val="Heading2"/>
        <w:spacing w:line="360" w:lineRule="auto"/>
        <w:rPr>
          <w:rFonts w:ascii="Arial" w:hAnsi="Arial" w:cs="Arial"/>
          <w:b/>
          <w:bCs/>
          <w:color w:val="auto"/>
          <w:sz w:val="24"/>
          <w:szCs w:val="24"/>
        </w:rPr>
      </w:pPr>
      <w:bookmarkStart w:id="19" w:name="_Toc228153218"/>
      <w:r w:rsidRPr="009763BC">
        <w:rPr>
          <w:rFonts w:ascii="Arial" w:hAnsi="Arial" w:cs="Arial"/>
          <w:b/>
          <w:bCs/>
          <w:color w:val="auto"/>
          <w:sz w:val="24"/>
          <w:szCs w:val="24"/>
        </w:rPr>
        <w:lastRenderedPageBreak/>
        <w:t>11.3 Risk Assessment</w:t>
      </w:r>
      <w:bookmarkEnd w:id="19"/>
      <w:r w:rsidRPr="009763BC">
        <w:rPr>
          <w:rFonts w:ascii="Arial" w:hAnsi="Arial" w:cs="Arial"/>
          <w:b/>
          <w:bCs/>
          <w:color w:val="auto"/>
          <w:sz w:val="24"/>
          <w:szCs w:val="24"/>
        </w:rPr>
        <w:t xml:space="preserve"> </w:t>
      </w:r>
    </w:p>
    <w:p w14:paraId="134E2996" w14:textId="1F78E232" w:rsidR="00AB352A" w:rsidRPr="009763BC" w:rsidRDefault="00AB352A" w:rsidP="009763BC">
      <w:pPr>
        <w:spacing w:line="360" w:lineRule="auto"/>
        <w:rPr>
          <w:rFonts w:ascii="Arial" w:hAnsi="Arial" w:cs="Arial"/>
        </w:rPr>
      </w:pPr>
      <w:r w:rsidRPr="009763BC">
        <w:rPr>
          <w:rFonts w:ascii="Arial" w:hAnsi="Arial" w:cs="Arial"/>
        </w:rPr>
        <w:t xml:space="preserve">Selected </w:t>
      </w:r>
      <w:r w:rsidR="003557F8" w:rsidRPr="009763BC">
        <w:rPr>
          <w:rFonts w:ascii="Arial" w:hAnsi="Arial" w:cs="Arial"/>
        </w:rPr>
        <w:t>Solution</w:t>
      </w:r>
      <w:r w:rsidRPr="009763BC">
        <w:rPr>
          <w:rFonts w:ascii="Arial" w:hAnsi="Arial" w:cs="Arial"/>
        </w:rPr>
        <w:t>: E-Commerce</w:t>
      </w:r>
    </w:p>
    <w:tbl>
      <w:tblPr>
        <w:tblStyle w:val="TableGrid"/>
        <w:tblW w:w="9170" w:type="dxa"/>
        <w:tblLook w:val="04A0" w:firstRow="1" w:lastRow="0" w:firstColumn="1" w:lastColumn="0" w:noHBand="0" w:noVBand="1"/>
      </w:tblPr>
      <w:tblGrid>
        <w:gridCol w:w="2825"/>
        <w:gridCol w:w="1416"/>
        <w:gridCol w:w="1141"/>
        <w:gridCol w:w="1206"/>
        <w:gridCol w:w="2582"/>
      </w:tblGrid>
      <w:tr w:rsidR="00E555BA" w:rsidRPr="009763BC" w14:paraId="76497518" w14:textId="77777777" w:rsidTr="001619CA">
        <w:tc>
          <w:tcPr>
            <w:tcW w:w="2825" w:type="dxa"/>
            <w:vAlign w:val="center"/>
          </w:tcPr>
          <w:p w14:paraId="1CF99ADD" w14:textId="1F1A4132" w:rsidR="00E555BA" w:rsidRPr="009763BC" w:rsidRDefault="00E555BA" w:rsidP="009763BC">
            <w:pPr>
              <w:spacing w:line="360" w:lineRule="auto"/>
              <w:jc w:val="center"/>
              <w:rPr>
                <w:rFonts w:ascii="Arial" w:hAnsi="Arial" w:cs="Arial"/>
                <w:b/>
                <w:bCs/>
              </w:rPr>
            </w:pPr>
            <w:r w:rsidRPr="009763BC">
              <w:rPr>
                <w:rFonts w:ascii="Arial" w:hAnsi="Arial" w:cs="Arial"/>
                <w:b/>
                <w:bCs/>
              </w:rPr>
              <w:t>Risk</w:t>
            </w:r>
          </w:p>
        </w:tc>
        <w:tc>
          <w:tcPr>
            <w:tcW w:w="1416" w:type="dxa"/>
            <w:vAlign w:val="center"/>
          </w:tcPr>
          <w:p w14:paraId="2EB6CF14" w14:textId="4D43D54F" w:rsidR="00E555BA" w:rsidRPr="009763BC" w:rsidRDefault="00E555BA" w:rsidP="009763BC">
            <w:pPr>
              <w:spacing w:line="360" w:lineRule="auto"/>
              <w:jc w:val="center"/>
              <w:rPr>
                <w:rFonts w:ascii="Arial" w:hAnsi="Arial" w:cs="Arial"/>
                <w:b/>
                <w:bCs/>
              </w:rPr>
            </w:pPr>
            <w:r w:rsidRPr="009763BC">
              <w:rPr>
                <w:rFonts w:ascii="Arial" w:hAnsi="Arial" w:cs="Arial"/>
                <w:b/>
                <w:bCs/>
              </w:rPr>
              <w:t>Likelihood</w:t>
            </w:r>
          </w:p>
        </w:tc>
        <w:tc>
          <w:tcPr>
            <w:tcW w:w="1141" w:type="dxa"/>
            <w:vAlign w:val="center"/>
          </w:tcPr>
          <w:p w14:paraId="3632EDFC" w14:textId="3E5B0FBE" w:rsidR="00E555BA" w:rsidRPr="009763BC" w:rsidRDefault="00E555BA" w:rsidP="009763BC">
            <w:pPr>
              <w:spacing w:line="360" w:lineRule="auto"/>
              <w:jc w:val="center"/>
              <w:rPr>
                <w:rFonts w:ascii="Arial" w:hAnsi="Arial" w:cs="Arial"/>
                <w:b/>
                <w:bCs/>
              </w:rPr>
            </w:pPr>
            <w:r w:rsidRPr="009763BC">
              <w:rPr>
                <w:rFonts w:ascii="Arial" w:hAnsi="Arial" w:cs="Arial"/>
                <w:b/>
                <w:bCs/>
              </w:rPr>
              <w:t>Impact</w:t>
            </w:r>
          </w:p>
        </w:tc>
        <w:tc>
          <w:tcPr>
            <w:tcW w:w="1206" w:type="dxa"/>
            <w:vAlign w:val="center"/>
          </w:tcPr>
          <w:p w14:paraId="5AE0AD78" w14:textId="4677AFE9" w:rsidR="00E555BA" w:rsidRPr="009763BC" w:rsidRDefault="00E555BA" w:rsidP="009763BC">
            <w:pPr>
              <w:spacing w:line="360" w:lineRule="auto"/>
              <w:jc w:val="center"/>
              <w:rPr>
                <w:rFonts w:ascii="Arial" w:hAnsi="Arial" w:cs="Arial"/>
                <w:b/>
                <w:bCs/>
              </w:rPr>
            </w:pPr>
            <w:r w:rsidRPr="009763BC">
              <w:rPr>
                <w:rFonts w:ascii="Arial" w:hAnsi="Arial" w:cs="Arial"/>
                <w:b/>
                <w:bCs/>
              </w:rPr>
              <w:t>Risk Level</w:t>
            </w:r>
          </w:p>
        </w:tc>
        <w:tc>
          <w:tcPr>
            <w:tcW w:w="2582" w:type="dxa"/>
            <w:vAlign w:val="center"/>
          </w:tcPr>
          <w:p w14:paraId="786BB506" w14:textId="78A446D9" w:rsidR="00E555BA" w:rsidRPr="009763BC" w:rsidRDefault="00E555BA" w:rsidP="009763BC">
            <w:pPr>
              <w:spacing w:line="360" w:lineRule="auto"/>
              <w:jc w:val="center"/>
              <w:rPr>
                <w:rFonts w:ascii="Arial" w:hAnsi="Arial" w:cs="Arial"/>
                <w:b/>
                <w:bCs/>
              </w:rPr>
            </w:pPr>
            <w:r w:rsidRPr="009763BC">
              <w:rPr>
                <w:rFonts w:ascii="Arial" w:hAnsi="Arial" w:cs="Arial"/>
                <w:b/>
                <w:bCs/>
              </w:rPr>
              <w:t>Mitigation</w:t>
            </w:r>
          </w:p>
        </w:tc>
      </w:tr>
      <w:tr w:rsidR="00697403" w:rsidRPr="009763BC" w14:paraId="66457390" w14:textId="77777777" w:rsidTr="001619CA">
        <w:tc>
          <w:tcPr>
            <w:tcW w:w="2825" w:type="dxa"/>
            <w:vAlign w:val="center"/>
            <w:hideMark/>
          </w:tcPr>
          <w:p w14:paraId="7E1EC812"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High development cost</w:t>
            </w:r>
          </w:p>
        </w:tc>
        <w:tc>
          <w:tcPr>
            <w:tcW w:w="1416" w:type="dxa"/>
            <w:vAlign w:val="center"/>
            <w:hideMark/>
          </w:tcPr>
          <w:p w14:paraId="7DEE483B"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1141" w:type="dxa"/>
            <w:vAlign w:val="center"/>
            <w:hideMark/>
          </w:tcPr>
          <w:p w14:paraId="3955FCA4"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High</w:t>
            </w:r>
          </w:p>
        </w:tc>
        <w:tc>
          <w:tcPr>
            <w:tcW w:w="1206" w:type="dxa"/>
            <w:vAlign w:val="center"/>
            <w:hideMark/>
          </w:tcPr>
          <w:p w14:paraId="32C9E723"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High</w:t>
            </w:r>
          </w:p>
        </w:tc>
        <w:tc>
          <w:tcPr>
            <w:tcW w:w="2582" w:type="dxa"/>
            <w:vAlign w:val="center"/>
            <w:hideMark/>
          </w:tcPr>
          <w:p w14:paraId="06B4EF1A"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Phased investment</w:t>
            </w:r>
          </w:p>
        </w:tc>
      </w:tr>
      <w:tr w:rsidR="00697403" w:rsidRPr="009763BC" w14:paraId="18B7B5D5" w14:textId="77777777" w:rsidTr="001619CA">
        <w:tc>
          <w:tcPr>
            <w:tcW w:w="2825" w:type="dxa"/>
            <w:vAlign w:val="center"/>
            <w:hideMark/>
          </w:tcPr>
          <w:p w14:paraId="116F4138"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Lack of digital skills</w:t>
            </w:r>
          </w:p>
        </w:tc>
        <w:tc>
          <w:tcPr>
            <w:tcW w:w="1416" w:type="dxa"/>
            <w:vAlign w:val="center"/>
            <w:hideMark/>
          </w:tcPr>
          <w:p w14:paraId="7425B604"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High</w:t>
            </w:r>
          </w:p>
        </w:tc>
        <w:tc>
          <w:tcPr>
            <w:tcW w:w="1141" w:type="dxa"/>
            <w:vAlign w:val="center"/>
            <w:hideMark/>
          </w:tcPr>
          <w:p w14:paraId="65C4ABE4"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1206" w:type="dxa"/>
            <w:vAlign w:val="center"/>
            <w:hideMark/>
          </w:tcPr>
          <w:p w14:paraId="45032E28"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High</w:t>
            </w:r>
          </w:p>
        </w:tc>
        <w:tc>
          <w:tcPr>
            <w:tcW w:w="2582" w:type="dxa"/>
            <w:vAlign w:val="center"/>
            <w:hideMark/>
          </w:tcPr>
          <w:p w14:paraId="260E96B0"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Training / outsourcing</w:t>
            </w:r>
          </w:p>
        </w:tc>
      </w:tr>
      <w:tr w:rsidR="00697403" w:rsidRPr="009763BC" w14:paraId="695D26A9" w14:textId="77777777" w:rsidTr="001619CA">
        <w:tc>
          <w:tcPr>
            <w:tcW w:w="2825" w:type="dxa"/>
            <w:vAlign w:val="center"/>
            <w:hideMark/>
          </w:tcPr>
          <w:p w14:paraId="5AC76253"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Low customer adoption</w:t>
            </w:r>
          </w:p>
        </w:tc>
        <w:tc>
          <w:tcPr>
            <w:tcW w:w="1416" w:type="dxa"/>
            <w:vAlign w:val="center"/>
            <w:hideMark/>
          </w:tcPr>
          <w:p w14:paraId="2E1401F7"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1141" w:type="dxa"/>
            <w:vAlign w:val="center"/>
            <w:hideMark/>
          </w:tcPr>
          <w:p w14:paraId="509C2537"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1206" w:type="dxa"/>
            <w:vAlign w:val="center"/>
            <w:hideMark/>
          </w:tcPr>
          <w:p w14:paraId="114C8992"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2582" w:type="dxa"/>
            <w:vAlign w:val="center"/>
            <w:hideMark/>
          </w:tcPr>
          <w:p w14:paraId="404670AB"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Marketing campaigns</w:t>
            </w:r>
          </w:p>
        </w:tc>
      </w:tr>
      <w:tr w:rsidR="00697403" w:rsidRPr="009763BC" w14:paraId="5768E1A4" w14:textId="77777777" w:rsidTr="001619CA">
        <w:tc>
          <w:tcPr>
            <w:tcW w:w="2825" w:type="dxa"/>
            <w:vAlign w:val="center"/>
            <w:hideMark/>
          </w:tcPr>
          <w:p w14:paraId="35A119BB"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Technical system failure</w:t>
            </w:r>
          </w:p>
        </w:tc>
        <w:tc>
          <w:tcPr>
            <w:tcW w:w="1416" w:type="dxa"/>
            <w:vAlign w:val="center"/>
            <w:hideMark/>
          </w:tcPr>
          <w:p w14:paraId="0064E9D6"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Low</w:t>
            </w:r>
          </w:p>
        </w:tc>
        <w:tc>
          <w:tcPr>
            <w:tcW w:w="1141" w:type="dxa"/>
            <w:vAlign w:val="center"/>
            <w:hideMark/>
          </w:tcPr>
          <w:p w14:paraId="3A6B747C"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High</w:t>
            </w:r>
          </w:p>
        </w:tc>
        <w:tc>
          <w:tcPr>
            <w:tcW w:w="1206" w:type="dxa"/>
            <w:vAlign w:val="center"/>
            <w:hideMark/>
          </w:tcPr>
          <w:p w14:paraId="4760864D"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2582" w:type="dxa"/>
            <w:vAlign w:val="center"/>
            <w:hideMark/>
          </w:tcPr>
          <w:p w14:paraId="5D0D0440"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Testing before launch</w:t>
            </w:r>
          </w:p>
        </w:tc>
      </w:tr>
      <w:tr w:rsidR="00697403" w:rsidRPr="009763BC" w14:paraId="1BFF4A7C" w14:textId="77777777" w:rsidTr="001619CA">
        <w:tc>
          <w:tcPr>
            <w:tcW w:w="2825" w:type="dxa"/>
            <w:vAlign w:val="center"/>
            <w:hideMark/>
          </w:tcPr>
          <w:p w14:paraId="6DA53AF9"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Delivery/logistics issues</w:t>
            </w:r>
          </w:p>
        </w:tc>
        <w:tc>
          <w:tcPr>
            <w:tcW w:w="1416" w:type="dxa"/>
            <w:vAlign w:val="center"/>
            <w:hideMark/>
          </w:tcPr>
          <w:p w14:paraId="76D45FF5"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1141" w:type="dxa"/>
            <w:vAlign w:val="center"/>
            <w:hideMark/>
          </w:tcPr>
          <w:p w14:paraId="4C7243CC"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1206" w:type="dxa"/>
            <w:vAlign w:val="center"/>
            <w:hideMark/>
          </w:tcPr>
          <w:p w14:paraId="569FC472"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Medium</w:t>
            </w:r>
          </w:p>
        </w:tc>
        <w:tc>
          <w:tcPr>
            <w:tcW w:w="2582" w:type="dxa"/>
            <w:vAlign w:val="center"/>
            <w:hideMark/>
          </w:tcPr>
          <w:p w14:paraId="4A40335D" w14:textId="77777777" w:rsidR="00697403" w:rsidRPr="009763BC" w:rsidRDefault="00697403" w:rsidP="009763BC">
            <w:pPr>
              <w:spacing w:line="360" w:lineRule="auto"/>
              <w:jc w:val="center"/>
              <w:rPr>
                <w:rFonts w:ascii="Arial" w:eastAsia="Times New Roman" w:hAnsi="Arial" w:cs="Arial"/>
                <w:kern w:val="0"/>
                <w:lang w:eastAsia="en-GB"/>
                <w14:ligatures w14:val="none"/>
              </w:rPr>
            </w:pPr>
            <w:r w:rsidRPr="009763BC">
              <w:rPr>
                <w:rFonts w:ascii="Arial" w:eastAsia="Times New Roman" w:hAnsi="Arial" w:cs="Arial"/>
                <w:kern w:val="0"/>
                <w:lang w:eastAsia="en-GB"/>
                <w14:ligatures w14:val="none"/>
              </w:rPr>
              <w:t>External partners</w:t>
            </w:r>
          </w:p>
        </w:tc>
      </w:tr>
    </w:tbl>
    <w:p w14:paraId="681A8A81" w14:textId="77777777" w:rsidR="00850A28" w:rsidRPr="009763BC" w:rsidRDefault="00850A28" w:rsidP="009763BC">
      <w:pPr>
        <w:spacing w:line="360" w:lineRule="auto"/>
        <w:rPr>
          <w:rFonts w:ascii="Arial" w:hAnsi="Arial" w:cs="Arial"/>
        </w:rPr>
      </w:pPr>
    </w:p>
    <w:p w14:paraId="1697BEE1" w14:textId="77777777" w:rsidR="00181946" w:rsidRPr="009763BC" w:rsidRDefault="00181946" w:rsidP="009763BC">
      <w:pPr>
        <w:spacing w:line="360" w:lineRule="auto"/>
        <w:rPr>
          <w:rFonts w:ascii="Arial" w:hAnsi="Arial" w:cs="Arial"/>
        </w:rPr>
      </w:pPr>
    </w:p>
    <w:p w14:paraId="5F25C2C3" w14:textId="1DDE8E97" w:rsidR="00E555BA" w:rsidRPr="009763BC" w:rsidRDefault="003557F8" w:rsidP="009763BC">
      <w:pPr>
        <w:pStyle w:val="Heading2"/>
        <w:spacing w:line="360" w:lineRule="auto"/>
        <w:rPr>
          <w:rFonts w:ascii="Arial" w:hAnsi="Arial" w:cs="Arial"/>
          <w:b/>
          <w:bCs/>
          <w:color w:val="auto"/>
          <w:sz w:val="24"/>
          <w:szCs w:val="24"/>
        </w:rPr>
      </w:pPr>
      <w:bookmarkStart w:id="20" w:name="_Toc228153219"/>
      <w:r w:rsidRPr="009763BC">
        <w:rPr>
          <w:rFonts w:ascii="Arial" w:hAnsi="Arial" w:cs="Arial"/>
          <w:b/>
          <w:bCs/>
          <w:color w:val="auto"/>
          <w:sz w:val="24"/>
          <w:szCs w:val="24"/>
        </w:rPr>
        <w:t>11.4 Implementation Plan</w:t>
      </w:r>
      <w:bookmarkEnd w:id="20"/>
    </w:p>
    <w:tbl>
      <w:tblPr>
        <w:tblStyle w:val="TableGrid"/>
        <w:tblW w:w="9640" w:type="dxa"/>
        <w:tblInd w:w="-289" w:type="dxa"/>
        <w:tblLook w:val="04A0" w:firstRow="1" w:lastRow="0" w:firstColumn="1" w:lastColumn="0" w:noHBand="0" w:noVBand="1"/>
      </w:tblPr>
      <w:tblGrid>
        <w:gridCol w:w="2694"/>
        <w:gridCol w:w="1559"/>
        <w:gridCol w:w="2410"/>
        <w:gridCol w:w="2977"/>
      </w:tblGrid>
      <w:tr w:rsidR="00E555BA" w:rsidRPr="009763BC" w14:paraId="3A325ABF" w14:textId="77777777" w:rsidTr="001619CA">
        <w:tc>
          <w:tcPr>
            <w:tcW w:w="2694" w:type="dxa"/>
            <w:vAlign w:val="center"/>
          </w:tcPr>
          <w:p w14:paraId="25F28CC8" w14:textId="3AB1DFF4" w:rsidR="00E555BA" w:rsidRPr="009763BC" w:rsidRDefault="00E555BA" w:rsidP="009763BC">
            <w:pPr>
              <w:spacing w:line="360" w:lineRule="auto"/>
              <w:jc w:val="center"/>
              <w:rPr>
                <w:rFonts w:ascii="Arial" w:hAnsi="Arial" w:cs="Arial"/>
                <w:b/>
                <w:bCs/>
              </w:rPr>
            </w:pPr>
            <w:r w:rsidRPr="009763BC">
              <w:rPr>
                <w:rFonts w:ascii="Arial" w:hAnsi="Arial" w:cs="Arial"/>
                <w:b/>
                <w:bCs/>
              </w:rPr>
              <w:t>Task</w:t>
            </w:r>
          </w:p>
        </w:tc>
        <w:tc>
          <w:tcPr>
            <w:tcW w:w="1559" w:type="dxa"/>
            <w:vAlign w:val="center"/>
          </w:tcPr>
          <w:p w14:paraId="650FA08F" w14:textId="54E96BFB" w:rsidR="00E555BA" w:rsidRPr="009763BC" w:rsidRDefault="00E555BA" w:rsidP="009763BC">
            <w:pPr>
              <w:spacing w:line="360" w:lineRule="auto"/>
              <w:jc w:val="center"/>
              <w:rPr>
                <w:rFonts w:ascii="Arial" w:hAnsi="Arial" w:cs="Arial"/>
                <w:b/>
                <w:bCs/>
              </w:rPr>
            </w:pPr>
            <w:r w:rsidRPr="009763BC">
              <w:rPr>
                <w:rFonts w:ascii="Arial" w:hAnsi="Arial" w:cs="Arial"/>
                <w:b/>
                <w:bCs/>
              </w:rPr>
              <w:t>Duration</w:t>
            </w:r>
          </w:p>
        </w:tc>
        <w:tc>
          <w:tcPr>
            <w:tcW w:w="2410" w:type="dxa"/>
            <w:vAlign w:val="center"/>
          </w:tcPr>
          <w:p w14:paraId="238F67DD" w14:textId="19E05BF2" w:rsidR="00E555BA" w:rsidRPr="009763BC" w:rsidRDefault="00E555BA" w:rsidP="009763BC">
            <w:pPr>
              <w:spacing w:line="360" w:lineRule="auto"/>
              <w:jc w:val="center"/>
              <w:rPr>
                <w:rFonts w:ascii="Arial" w:hAnsi="Arial" w:cs="Arial"/>
                <w:b/>
                <w:bCs/>
              </w:rPr>
            </w:pPr>
            <w:r w:rsidRPr="009763BC">
              <w:rPr>
                <w:rFonts w:ascii="Arial" w:hAnsi="Arial" w:cs="Arial"/>
                <w:b/>
                <w:bCs/>
              </w:rPr>
              <w:t>Responsibility</w:t>
            </w:r>
          </w:p>
        </w:tc>
        <w:tc>
          <w:tcPr>
            <w:tcW w:w="2977" w:type="dxa"/>
            <w:vAlign w:val="center"/>
          </w:tcPr>
          <w:p w14:paraId="4F9061ED" w14:textId="4F340BA2" w:rsidR="00E555BA" w:rsidRPr="009763BC" w:rsidRDefault="00E555BA" w:rsidP="009763BC">
            <w:pPr>
              <w:spacing w:line="360" w:lineRule="auto"/>
              <w:jc w:val="center"/>
              <w:rPr>
                <w:rFonts w:ascii="Arial" w:hAnsi="Arial" w:cs="Arial"/>
                <w:b/>
                <w:bCs/>
              </w:rPr>
            </w:pPr>
            <w:r w:rsidRPr="009763BC">
              <w:rPr>
                <w:rFonts w:ascii="Arial" w:hAnsi="Arial" w:cs="Arial"/>
                <w:b/>
                <w:bCs/>
              </w:rPr>
              <w:t>Output</w:t>
            </w:r>
          </w:p>
        </w:tc>
      </w:tr>
      <w:tr w:rsidR="00E555BA" w:rsidRPr="009763BC" w14:paraId="6C81DEBF" w14:textId="77777777" w:rsidTr="001619CA">
        <w:tc>
          <w:tcPr>
            <w:tcW w:w="2694" w:type="dxa"/>
            <w:vAlign w:val="center"/>
          </w:tcPr>
          <w:p w14:paraId="17DA62C0" w14:textId="1AAF32F3" w:rsidR="00E555BA" w:rsidRPr="009763BC" w:rsidRDefault="00E555BA" w:rsidP="009763BC">
            <w:pPr>
              <w:spacing w:line="360" w:lineRule="auto"/>
              <w:jc w:val="center"/>
              <w:rPr>
                <w:rFonts w:ascii="Arial" w:hAnsi="Arial" w:cs="Arial"/>
              </w:rPr>
            </w:pPr>
            <w:r w:rsidRPr="009763BC">
              <w:rPr>
                <w:rFonts w:ascii="Arial" w:hAnsi="Arial" w:cs="Arial"/>
              </w:rPr>
              <w:t>Planning &amp; Budgeting</w:t>
            </w:r>
          </w:p>
        </w:tc>
        <w:tc>
          <w:tcPr>
            <w:tcW w:w="1559" w:type="dxa"/>
            <w:vAlign w:val="center"/>
          </w:tcPr>
          <w:p w14:paraId="300B280F" w14:textId="4E4259BC" w:rsidR="00E555BA" w:rsidRPr="009763BC" w:rsidRDefault="00E555BA" w:rsidP="009763BC">
            <w:pPr>
              <w:spacing w:line="360" w:lineRule="auto"/>
              <w:jc w:val="center"/>
              <w:rPr>
                <w:rFonts w:ascii="Arial" w:hAnsi="Arial" w:cs="Arial"/>
              </w:rPr>
            </w:pPr>
            <w:r w:rsidRPr="009763BC">
              <w:rPr>
                <w:rFonts w:ascii="Arial" w:hAnsi="Arial" w:cs="Arial"/>
              </w:rPr>
              <w:t>Week 1–2</w:t>
            </w:r>
          </w:p>
        </w:tc>
        <w:tc>
          <w:tcPr>
            <w:tcW w:w="2410" w:type="dxa"/>
            <w:vAlign w:val="center"/>
          </w:tcPr>
          <w:p w14:paraId="370C85CA" w14:textId="627969BF" w:rsidR="00E555BA" w:rsidRPr="009763BC" w:rsidRDefault="00E555BA" w:rsidP="009763BC">
            <w:pPr>
              <w:spacing w:line="360" w:lineRule="auto"/>
              <w:jc w:val="center"/>
              <w:rPr>
                <w:rFonts w:ascii="Arial" w:hAnsi="Arial" w:cs="Arial"/>
              </w:rPr>
            </w:pPr>
            <w:r w:rsidRPr="009763BC">
              <w:rPr>
                <w:rFonts w:ascii="Arial" w:hAnsi="Arial" w:cs="Arial"/>
              </w:rPr>
              <w:t>Management</w:t>
            </w:r>
          </w:p>
        </w:tc>
        <w:tc>
          <w:tcPr>
            <w:tcW w:w="2977" w:type="dxa"/>
            <w:vAlign w:val="center"/>
          </w:tcPr>
          <w:p w14:paraId="76757504" w14:textId="66DAA62B" w:rsidR="00E555BA" w:rsidRPr="009763BC" w:rsidRDefault="00E555BA" w:rsidP="009763BC">
            <w:pPr>
              <w:spacing w:line="360" w:lineRule="auto"/>
              <w:jc w:val="center"/>
              <w:rPr>
                <w:rFonts w:ascii="Arial" w:hAnsi="Arial" w:cs="Arial"/>
              </w:rPr>
            </w:pPr>
            <w:r w:rsidRPr="009763BC">
              <w:rPr>
                <w:rFonts w:ascii="Arial" w:hAnsi="Arial" w:cs="Arial"/>
              </w:rPr>
              <w:t>Project scope and budget</w:t>
            </w:r>
          </w:p>
        </w:tc>
      </w:tr>
      <w:tr w:rsidR="00E555BA" w:rsidRPr="009763BC" w14:paraId="4CE31672" w14:textId="77777777" w:rsidTr="001619CA">
        <w:tc>
          <w:tcPr>
            <w:tcW w:w="2694" w:type="dxa"/>
            <w:vAlign w:val="center"/>
          </w:tcPr>
          <w:p w14:paraId="750537C7" w14:textId="6D259B08" w:rsidR="00E555BA" w:rsidRPr="009763BC" w:rsidRDefault="00E555BA" w:rsidP="009763BC">
            <w:pPr>
              <w:spacing w:line="360" w:lineRule="auto"/>
              <w:jc w:val="center"/>
              <w:rPr>
                <w:rFonts w:ascii="Arial" w:hAnsi="Arial" w:cs="Arial"/>
              </w:rPr>
            </w:pPr>
            <w:r w:rsidRPr="009763BC">
              <w:rPr>
                <w:rFonts w:ascii="Arial" w:hAnsi="Arial" w:cs="Arial"/>
              </w:rPr>
              <w:t>Website Development</w:t>
            </w:r>
          </w:p>
        </w:tc>
        <w:tc>
          <w:tcPr>
            <w:tcW w:w="1559" w:type="dxa"/>
            <w:vAlign w:val="center"/>
          </w:tcPr>
          <w:p w14:paraId="6439C16E" w14:textId="56B972D2" w:rsidR="00E555BA" w:rsidRPr="009763BC" w:rsidRDefault="00E555BA" w:rsidP="009763BC">
            <w:pPr>
              <w:spacing w:line="360" w:lineRule="auto"/>
              <w:jc w:val="center"/>
              <w:rPr>
                <w:rFonts w:ascii="Arial" w:hAnsi="Arial" w:cs="Arial"/>
              </w:rPr>
            </w:pPr>
            <w:r w:rsidRPr="009763BC">
              <w:rPr>
                <w:rFonts w:ascii="Arial" w:hAnsi="Arial" w:cs="Arial"/>
              </w:rPr>
              <w:t>Week 3–6</w:t>
            </w:r>
          </w:p>
        </w:tc>
        <w:tc>
          <w:tcPr>
            <w:tcW w:w="2410" w:type="dxa"/>
            <w:vAlign w:val="center"/>
          </w:tcPr>
          <w:p w14:paraId="16BE87C8" w14:textId="2376D84E" w:rsidR="00E555BA" w:rsidRPr="009763BC" w:rsidRDefault="00E555BA" w:rsidP="009763BC">
            <w:pPr>
              <w:spacing w:line="360" w:lineRule="auto"/>
              <w:jc w:val="center"/>
              <w:rPr>
                <w:rFonts w:ascii="Arial" w:hAnsi="Arial" w:cs="Arial"/>
              </w:rPr>
            </w:pPr>
            <w:r w:rsidRPr="009763BC">
              <w:rPr>
                <w:rFonts w:ascii="Arial" w:hAnsi="Arial" w:cs="Arial"/>
              </w:rPr>
              <w:t>External Developer</w:t>
            </w:r>
          </w:p>
        </w:tc>
        <w:tc>
          <w:tcPr>
            <w:tcW w:w="2977" w:type="dxa"/>
            <w:vAlign w:val="center"/>
          </w:tcPr>
          <w:p w14:paraId="266BCFEF" w14:textId="2154DF09" w:rsidR="00E555BA" w:rsidRPr="009763BC" w:rsidRDefault="00E555BA" w:rsidP="009763BC">
            <w:pPr>
              <w:spacing w:line="360" w:lineRule="auto"/>
              <w:jc w:val="center"/>
              <w:rPr>
                <w:rFonts w:ascii="Arial" w:hAnsi="Arial" w:cs="Arial"/>
              </w:rPr>
            </w:pPr>
            <w:r w:rsidRPr="009763BC">
              <w:rPr>
                <w:rFonts w:ascii="Arial" w:hAnsi="Arial" w:cs="Arial"/>
              </w:rPr>
              <w:t>Functional e-commerce website</w:t>
            </w:r>
          </w:p>
        </w:tc>
      </w:tr>
      <w:tr w:rsidR="00E555BA" w:rsidRPr="009763BC" w14:paraId="567EA29F" w14:textId="77777777" w:rsidTr="001619CA">
        <w:tc>
          <w:tcPr>
            <w:tcW w:w="2694" w:type="dxa"/>
            <w:vAlign w:val="center"/>
          </w:tcPr>
          <w:p w14:paraId="68045A60" w14:textId="4FFD26AC" w:rsidR="00E555BA" w:rsidRPr="009763BC" w:rsidRDefault="00E555BA" w:rsidP="009763BC">
            <w:pPr>
              <w:spacing w:line="360" w:lineRule="auto"/>
              <w:jc w:val="center"/>
              <w:rPr>
                <w:rFonts w:ascii="Arial" w:hAnsi="Arial" w:cs="Arial"/>
              </w:rPr>
            </w:pPr>
            <w:r w:rsidRPr="009763BC">
              <w:rPr>
                <w:rFonts w:ascii="Arial" w:hAnsi="Arial" w:cs="Arial"/>
              </w:rPr>
              <w:t>System Testing</w:t>
            </w:r>
          </w:p>
        </w:tc>
        <w:tc>
          <w:tcPr>
            <w:tcW w:w="1559" w:type="dxa"/>
            <w:vAlign w:val="center"/>
          </w:tcPr>
          <w:p w14:paraId="0A0C1262" w14:textId="3DC17C7C" w:rsidR="00E555BA" w:rsidRPr="009763BC" w:rsidRDefault="00E555BA" w:rsidP="009763BC">
            <w:pPr>
              <w:spacing w:line="360" w:lineRule="auto"/>
              <w:jc w:val="center"/>
              <w:rPr>
                <w:rFonts w:ascii="Arial" w:hAnsi="Arial" w:cs="Arial"/>
              </w:rPr>
            </w:pPr>
            <w:r w:rsidRPr="009763BC">
              <w:rPr>
                <w:rFonts w:ascii="Arial" w:hAnsi="Arial" w:cs="Arial"/>
              </w:rPr>
              <w:t>Week 7</w:t>
            </w:r>
          </w:p>
        </w:tc>
        <w:tc>
          <w:tcPr>
            <w:tcW w:w="2410" w:type="dxa"/>
            <w:vAlign w:val="center"/>
          </w:tcPr>
          <w:p w14:paraId="0C29F699" w14:textId="42D17F62" w:rsidR="00E555BA" w:rsidRPr="009763BC" w:rsidRDefault="00E555BA" w:rsidP="009763BC">
            <w:pPr>
              <w:spacing w:line="360" w:lineRule="auto"/>
              <w:jc w:val="center"/>
              <w:rPr>
                <w:rFonts w:ascii="Arial" w:hAnsi="Arial" w:cs="Arial"/>
              </w:rPr>
            </w:pPr>
            <w:r w:rsidRPr="009763BC">
              <w:rPr>
                <w:rFonts w:ascii="Arial" w:hAnsi="Arial" w:cs="Arial"/>
              </w:rPr>
              <w:t>Staff &amp; Management</w:t>
            </w:r>
          </w:p>
        </w:tc>
        <w:tc>
          <w:tcPr>
            <w:tcW w:w="2977" w:type="dxa"/>
            <w:vAlign w:val="center"/>
          </w:tcPr>
          <w:p w14:paraId="40E5F983" w14:textId="7A10A060" w:rsidR="00E555BA" w:rsidRPr="009763BC" w:rsidRDefault="00E555BA" w:rsidP="009763BC">
            <w:pPr>
              <w:spacing w:line="360" w:lineRule="auto"/>
              <w:jc w:val="center"/>
              <w:rPr>
                <w:rFonts w:ascii="Arial" w:hAnsi="Arial" w:cs="Arial"/>
              </w:rPr>
            </w:pPr>
            <w:r w:rsidRPr="009763BC">
              <w:rPr>
                <w:rFonts w:ascii="Arial" w:hAnsi="Arial" w:cs="Arial"/>
              </w:rPr>
              <w:t>Error-free platform</w:t>
            </w:r>
          </w:p>
        </w:tc>
      </w:tr>
      <w:tr w:rsidR="00E555BA" w:rsidRPr="009763BC" w14:paraId="727C3A7B" w14:textId="77777777" w:rsidTr="001619CA">
        <w:tc>
          <w:tcPr>
            <w:tcW w:w="2694" w:type="dxa"/>
            <w:vAlign w:val="center"/>
          </w:tcPr>
          <w:p w14:paraId="4E8E46BE" w14:textId="6AE5718B" w:rsidR="00E555BA" w:rsidRPr="009763BC" w:rsidRDefault="00E555BA" w:rsidP="009763BC">
            <w:pPr>
              <w:spacing w:line="360" w:lineRule="auto"/>
              <w:jc w:val="center"/>
              <w:rPr>
                <w:rFonts w:ascii="Arial" w:hAnsi="Arial" w:cs="Arial"/>
              </w:rPr>
            </w:pPr>
            <w:r w:rsidRPr="009763BC">
              <w:rPr>
                <w:rFonts w:ascii="Arial" w:hAnsi="Arial" w:cs="Arial"/>
              </w:rPr>
              <w:t>Launch</w:t>
            </w:r>
          </w:p>
        </w:tc>
        <w:tc>
          <w:tcPr>
            <w:tcW w:w="1559" w:type="dxa"/>
            <w:vAlign w:val="center"/>
          </w:tcPr>
          <w:p w14:paraId="433CBFE3" w14:textId="7F41C645" w:rsidR="00E555BA" w:rsidRPr="009763BC" w:rsidRDefault="00E555BA" w:rsidP="009763BC">
            <w:pPr>
              <w:spacing w:line="360" w:lineRule="auto"/>
              <w:jc w:val="center"/>
              <w:rPr>
                <w:rFonts w:ascii="Arial" w:hAnsi="Arial" w:cs="Arial"/>
              </w:rPr>
            </w:pPr>
            <w:r w:rsidRPr="009763BC">
              <w:rPr>
                <w:rFonts w:ascii="Arial" w:hAnsi="Arial" w:cs="Arial"/>
              </w:rPr>
              <w:t>Week 8</w:t>
            </w:r>
          </w:p>
        </w:tc>
        <w:tc>
          <w:tcPr>
            <w:tcW w:w="2410" w:type="dxa"/>
            <w:vAlign w:val="center"/>
          </w:tcPr>
          <w:p w14:paraId="0C9A51A4" w14:textId="1960511C" w:rsidR="00E555BA" w:rsidRPr="009763BC" w:rsidRDefault="00E555BA" w:rsidP="009763BC">
            <w:pPr>
              <w:spacing w:line="360" w:lineRule="auto"/>
              <w:jc w:val="center"/>
              <w:rPr>
                <w:rFonts w:ascii="Arial" w:hAnsi="Arial" w:cs="Arial"/>
              </w:rPr>
            </w:pPr>
            <w:r w:rsidRPr="009763BC">
              <w:rPr>
                <w:rFonts w:ascii="Arial" w:hAnsi="Arial" w:cs="Arial"/>
              </w:rPr>
              <w:t>Management</w:t>
            </w:r>
          </w:p>
        </w:tc>
        <w:tc>
          <w:tcPr>
            <w:tcW w:w="2977" w:type="dxa"/>
            <w:vAlign w:val="center"/>
          </w:tcPr>
          <w:p w14:paraId="173AC2D1" w14:textId="1F146562" w:rsidR="00E555BA" w:rsidRPr="009763BC" w:rsidRDefault="00E555BA" w:rsidP="009763BC">
            <w:pPr>
              <w:spacing w:line="360" w:lineRule="auto"/>
              <w:jc w:val="center"/>
              <w:rPr>
                <w:rFonts w:ascii="Arial" w:hAnsi="Arial" w:cs="Arial"/>
              </w:rPr>
            </w:pPr>
            <w:r w:rsidRPr="009763BC">
              <w:rPr>
                <w:rFonts w:ascii="Arial" w:hAnsi="Arial" w:cs="Arial"/>
              </w:rPr>
              <w:t>Live website</w:t>
            </w:r>
          </w:p>
        </w:tc>
      </w:tr>
      <w:tr w:rsidR="00E555BA" w:rsidRPr="009763BC" w14:paraId="14AD144E" w14:textId="77777777" w:rsidTr="001619CA">
        <w:tc>
          <w:tcPr>
            <w:tcW w:w="2694" w:type="dxa"/>
            <w:vAlign w:val="center"/>
          </w:tcPr>
          <w:p w14:paraId="627BBE53" w14:textId="6C821BA5" w:rsidR="00E555BA" w:rsidRPr="009763BC" w:rsidRDefault="00E555BA" w:rsidP="009763BC">
            <w:pPr>
              <w:spacing w:line="360" w:lineRule="auto"/>
              <w:jc w:val="center"/>
              <w:rPr>
                <w:rFonts w:ascii="Arial" w:hAnsi="Arial" w:cs="Arial"/>
              </w:rPr>
            </w:pPr>
            <w:r w:rsidRPr="009763BC">
              <w:rPr>
                <w:rFonts w:ascii="Arial" w:hAnsi="Arial" w:cs="Arial"/>
              </w:rPr>
              <w:t>Marketing Promotion</w:t>
            </w:r>
          </w:p>
        </w:tc>
        <w:tc>
          <w:tcPr>
            <w:tcW w:w="1559" w:type="dxa"/>
            <w:vAlign w:val="center"/>
          </w:tcPr>
          <w:p w14:paraId="404167D2" w14:textId="566B67E0" w:rsidR="00E555BA" w:rsidRPr="009763BC" w:rsidRDefault="00E555BA" w:rsidP="009763BC">
            <w:pPr>
              <w:spacing w:line="360" w:lineRule="auto"/>
              <w:jc w:val="center"/>
              <w:rPr>
                <w:rFonts w:ascii="Arial" w:hAnsi="Arial" w:cs="Arial"/>
              </w:rPr>
            </w:pPr>
            <w:r w:rsidRPr="009763BC">
              <w:rPr>
                <w:rFonts w:ascii="Arial" w:hAnsi="Arial" w:cs="Arial"/>
              </w:rPr>
              <w:t>Week 8–12</w:t>
            </w:r>
          </w:p>
        </w:tc>
        <w:tc>
          <w:tcPr>
            <w:tcW w:w="2410" w:type="dxa"/>
            <w:vAlign w:val="center"/>
          </w:tcPr>
          <w:p w14:paraId="2838ABD2" w14:textId="717CDB9B" w:rsidR="00E555BA" w:rsidRPr="009763BC" w:rsidRDefault="00E555BA" w:rsidP="009763BC">
            <w:pPr>
              <w:spacing w:line="360" w:lineRule="auto"/>
              <w:jc w:val="center"/>
              <w:rPr>
                <w:rFonts w:ascii="Arial" w:hAnsi="Arial" w:cs="Arial"/>
              </w:rPr>
            </w:pPr>
            <w:r w:rsidRPr="009763BC">
              <w:rPr>
                <w:rFonts w:ascii="Arial" w:hAnsi="Arial" w:cs="Arial"/>
              </w:rPr>
              <w:t>Marketing Lead</w:t>
            </w:r>
          </w:p>
        </w:tc>
        <w:tc>
          <w:tcPr>
            <w:tcW w:w="2977" w:type="dxa"/>
            <w:vAlign w:val="center"/>
          </w:tcPr>
          <w:p w14:paraId="21246A89" w14:textId="5E01C457" w:rsidR="00E555BA" w:rsidRPr="009763BC" w:rsidRDefault="00E555BA" w:rsidP="009763BC">
            <w:pPr>
              <w:spacing w:line="360" w:lineRule="auto"/>
              <w:jc w:val="center"/>
              <w:rPr>
                <w:rFonts w:ascii="Arial" w:hAnsi="Arial" w:cs="Arial"/>
              </w:rPr>
            </w:pPr>
            <w:r w:rsidRPr="009763BC">
              <w:rPr>
                <w:rFonts w:ascii="Arial" w:hAnsi="Arial" w:cs="Arial"/>
              </w:rPr>
              <w:t>Customer acquisition campaign</w:t>
            </w:r>
          </w:p>
        </w:tc>
      </w:tr>
    </w:tbl>
    <w:p w14:paraId="52305EF3" w14:textId="77777777" w:rsidR="008A17CE" w:rsidRPr="009763BC" w:rsidRDefault="008A17CE" w:rsidP="009763BC">
      <w:pPr>
        <w:spacing w:line="360" w:lineRule="auto"/>
        <w:rPr>
          <w:rFonts w:ascii="Arial" w:hAnsi="Arial" w:cs="Arial"/>
        </w:rPr>
      </w:pPr>
    </w:p>
    <w:p w14:paraId="165C3532" w14:textId="77777777" w:rsidR="001619CA" w:rsidRPr="009763BC" w:rsidRDefault="001619CA" w:rsidP="009763BC">
      <w:pPr>
        <w:spacing w:line="360" w:lineRule="auto"/>
        <w:rPr>
          <w:rFonts w:ascii="Arial" w:hAnsi="Arial" w:cs="Arial"/>
        </w:rPr>
      </w:pPr>
    </w:p>
    <w:p w14:paraId="250C2250" w14:textId="77777777" w:rsidR="00B72D6A" w:rsidRPr="009763BC" w:rsidRDefault="00B72D6A" w:rsidP="009763BC">
      <w:pPr>
        <w:spacing w:line="360" w:lineRule="auto"/>
        <w:rPr>
          <w:rFonts w:ascii="Arial" w:hAnsi="Arial" w:cs="Arial"/>
        </w:rPr>
      </w:pPr>
    </w:p>
    <w:p w14:paraId="0B522E56" w14:textId="77777777" w:rsidR="00B72D6A" w:rsidRPr="009763BC" w:rsidRDefault="00B72D6A" w:rsidP="009763BC">
      <w:pPr>
        <w:spacing w:line="360" w:lineRule="auto"/>
        <w:rPr>
          <w:rFonts w:ascii="Arial" w:hAnsi="Arial" w:cs="Arial"/>
        </w:rPr>
      </w:pPr>
    </w:p>
    <w:p w14:paraId="1C05DDBD" w14:textId="77777777" w:rsidR="001619CA" w:rsidRPr="009763BC" w:rsidRDefault="001619CA" w:rsidP="009763BC">
      <w:pPr>
        <w:spacing w:line="360" w:lineRule="auto"/>
        <w:rPr>
          <w:rFonts w:ascii="Arial" w:hAnsi="Arial" w:cs="Arial"/>
        </w:rPr>
      </w:pPr>
    </w:p>
    <w:p w14:paraId="3F773982" w14:textId="77777777" w:rsidR="001619CA" w:rsidRPr="009763BC" w:rsidRDefault="001619CA" w:rsidP="009763BC">
      <w:pPr>
        <w:spacing w:line="360" w:lineRule="auto"/>
        <w:rPr>
          <w:rFonts w:ascii="Arial" w:hAnsi="Arial" w:cs="Arial"/>
        </w:rPr>
      </w:pPr>
    </w:p>
    <w:p w14:paraId="56AB7B4C" w14:textId="0FAAC0FB" w:rsidR="003557F8" w:rsidRPr="009763BC" w:rsidRDefault="003557F8" w:rsidP="009763BC">
      <w:pPr>
        <w:pStyle w:val="Heading2"/>
        <w:spacing w:line="360" w:lineRule="auto"/>
        <w:rPr>
          <w:rFonts w:ascii="Arial" w:hAnsi="Arial" w:cs="Arial"/>
          <w:b/>
          <w:bCs/>
          <w:color w:val="auto"/>
          <w:sz w:val="24"/>
          <w:szCs w:val="24"/>
        </w:rPr>
      </w:pPr>
      <w:bookmarkStart w:id="21" w:name="_Toc228153220"/>
      <w:r w:rsidRPr="009763BC">
        <w:rPr>
          <w:rFonts w:ascii="Arial" w:hAnsi="Arial" w:cs="Arial"/>
          <w:b/>
          <w:bCs/>
          <w:color w:val="auto"/>
          <w:sz w:val="24"/>
          <w:szCs w:val="24"/>
        </w:rPr>
        <w:lastRenderedPageBreak/>
        <w:t xml:space="preserve">11.5 </w:t>
      </w:r>
      <w:r w:rsidR="00CB3CA1" w:rsidRPr="009763BC">
        <w:rPr>
          <w:rFonts w:ascii="Arial" w:hAnsi="Arial" w:cs="Arial"/>
          <w:b/>
          <w:bCs/>
          <w:color w:val="auto"/>
          <w:sz w:val="24"/>
          <w:szCs w:val="24"/>
        </w:rPr>
        <w:t xml:space="preserve">KPI &amp; SMART </w:t>
      </w:r>
      <w:r w:rsidR="004306A5" w:rsidRPr="009763BC">
        <w:rPr>
          <w:rFonts w:ascii="Arial" w:hAnsi="Arial" w:cs="Arial"/>
          <w:b/>
          <w:bCs/>
          <w:color w:val="auto"/>
          <w:sz w:val="24"/>
          <w:szCs w:val="24"/>
        </w:rPr>
        <w:t>Objectives</w:t>
      </w:r>
      <w:bookmarkEnd w:id="21"/>
    </w:p>
    <w:p w14:paraId="6AF6D141" w14:textId="4268EA24" w:rsidR="00CB3CA1" w:rsidRPr="009763BC" w:rsidRDefault="00CB3CA1" w:rsidP="009763BC">
      <w:pPr>
        <w:pStyle w:val="Heading3"/>
        <w:spacing w:line="360" w:lineRule="auto"/>
        <w:rPr>
          <w:rFonts w:ascii="Arial" w:hAnsi="Arial" w:cs="Arial"/>
          <w:b/>
          <w:bCs/>
          <w:color w:val="auto"/>
          <w:sz w:val="24"/>
          <w:szCs w:val="24"/>
        </w:rPr>
      </w:pPr>
      <w:bookmarkStart w:id="22" w:name="_Toc228153221"/>
      <w:r w:rsidRPr="009763BC">
        <w:rPr>
          <w:rFonts w:ascii="Arial" w:hAnsi="Arial" w:cs="Arial"/>
          <w:b/>
          <w:bCs/>
          <w:color w:val="auto"/>
          <w:sz w:val="24"/>
          <w:szCs w:val="24"/>
        </w:rPr>
        <w:t xml:space="preserve">11.5.1 </w:t>
      </w:r>
      <w:r w:rsidR="00264420" w:rsidRPr="009763BC">
        <w:rPr>
          <w:rFonts w:ascii="Arial" w:hAnsi="Arial" w:cs="Arial"/>
          <w:b/>
          <w:bCs/>
          <w:color w:val="auto"/>
          <w:sz w:val="24"/>
          <w:szCs w:val="24"/>
        </w:rPr>
        <w:t>KPI Table</w:t>
      </w:r>
      <w:bookmarkEnd w:id="22"/>
    </w:p>
    <w:tbl>
      <w:tblPr>
        <w:tblStyle w:val="TableGrid"/>
        <w:tblW w:w="9054" w:type="dxa"/>
        <w:tblLook w:val="04A0" w:firstRow="1" w:lastRow="0" w:firstColumn="1" w:lastColumn="0" w:noHBand="0" w:noVBand="1"/>
      </w:tblPr>
      <w:tblGrid>
        <w:gridCol w:w="4531"/>
        <w:gridCol w:w="4523"/>
      </w:tblGrid>
      <w:tr w:rsidR="00E555BA" w:rsidRPr="009763BC" w14:paraId="50769BF1" w14:textId="24E1354B" w:rsidTr="00347464">
        <w:trPr>
          <w:trHeight w:val="734"/>
        </w:trPr>
        <w:tc>
          <w:tcPr>
            <w:tcW w:w="4531" w:type="dxa"/>
            <w:vAlign w:val="center"/>
          </w:tcPr>
          <w:p w14:paraId="4E488DD9" w14:textId="48342C6D" w:rsidR="00E555BA" w:rsidRPr="009763BC" w:rsidRDefault="00E555BA" w:rsidP="009763BC">
            <w:pPr>
              <w:spacing w:line="360" w:lineRule="auto"/>
              <w:jc w:val="center"/>
              <w:rPr>
                <w:rFonts w:ascii="Arial" w:hAnsi="Arial" w:cs="Arial"/>
                <w:b/>
                <w:bCs/>
              </w:rPr>
            </w:pPr>
            <w:r w:rsidRPr="009763BC">
              <w:rPr>
                <w:rFonts w:ascii="Arial" w:hAnsi="Arial" w:cs="Arial"/>
                <w:b/>
                <w:bCs/>
              </w:rPr>
              <w:t>KPI</w:t>
            </w:r>
          </w:p>
        </w:tc>
        <w:tc>
          <w:tcPr>
            <w:tcW w:w="4523" w:type="dxa"/>
            <w:vAlign w:val="center"/>
          </w:tcPr>
          <w:p w14:paraId="6EC64AE5" w14:textId="1499278B" w:rsidR="00E555BA" w:rsidRPr="009763BC" w:rsidRDefault="00E555BA" w:rsidP="009763BC">
            <w:pPr>
              <w:spacing w:line="360" w:lineRule="auto"/>
              <w:jc w:val="center"/>
              <w:rPr>
                <w:rFonts w:ascii="Arial" w:hAnsi="Arial" w:cs="Arial"/>
                <w:b/>
                <w:bCs/>
              </w:rPr>
            </w:pPr>
            <w:r w:rsidRPr="009763BC">
              <w:rPr>
                <w:rFonts w:ascii="Arial" w:hAnsi="Arial" w:cs="Arial"/>
                <w:b/>
                <w:bCs/>
              </w:rPr>
              <w:t>Measurement</w:t>
            </w:r>
          </w:p>
        </w:tc>
      </w:tr>
      <w:tr w:rsidR="00E555BA" w:rsidRPr="009763BC" w14:paraId="23ED32B1" w14:textId="528EC015" w:rsidTr="00347464">
        <w:trPr>
          <w:trHeight w:val="702"/>
        </w:trPr>
        <w:tc>
          <w:tcPr>
            <w:tcW w:w="4531" w:type="dxa"/>
            <w:vAlign w:val="center"/>
          </w:tcPr>
          <w:p w14:paraId="71494BC8" w14:textId="48EA4A3E" w:rsidR="00E555BA" w:rsidRPr="009763BC" w:rsidRDefault="00E555BA" w:rsidP="009763BC">
            <w:pPr>
              <w:spacing w:line="360" w:lineRule="auto"/>
              <w:jc w:val="center"/>
              <w:rPr>
                <w:rFonts w:ascii="Arial" w:hAnsi="Arial" w:cs="Arial"/>
              </w:rPr>
            </w:pPr>
            <w:r w:rsidRPr="009763BC">
              <w:rPr>
                <w:rFonts w:ascii="Arial" w:hAnsi="Arial" w:cs="Arial"/>
              </w:rPr>
              <w:t>Monthly online sales revenue</w:t>
            </w:r>
          </w:p>
        </w:tc>
        <w:tc>
          <w:tcPr>
            <w:tcW w:w="4523" w:type="dxa"/>
            <w:vAlign w:val="center"/>
          </w:tcPr>
          <w:p w14:paraId="496BD57F" w14:textId="5F2F15F2" w:rsidR="00E555BA" w:rsidRPr="009763BC" w:rsidRDefault="00E555BA" w:rsidP="009763BC">
            <w:pPr>
              <w:spacing w:line="360" w:lineRule="auto"/>
              <w:jc w:val="center"/>
              <w:rPr>
                <w:rFonts w:ascii="Arial" w:hAnsi="Arial" w:cs="Arial"/>
              </w:rPr>
            </w:pPr>
            <w:r w:rsidRPr="009763BC">
              <w:rPr>
                <w:rFonts w:ascii="Arial" w:hAnsi="Arial" w:cs="Arial"/>
              </w:rPr>
              <w:t>£ value per month</w:t>
            </w:r>
          </w:p>
        </w:tc>
      </w:tr>
      <w:tr w:rsidR="00E555BA" w:rsidRPr="009763BC" w14:paraId="1636918A" w14:textId="77777777" w:rsidTr="00347464">
        <w:trPr>
          <w:trHeight w:val="698"/>
        </w:trPr>
        <w:tc>
          <w:tcPr>
            <w:tcW w:w="4531" w:type="dxa"/>
            <w:vAlign w:val="center"/>
          </w:tcPr>
          <w:p w14:paraId="0283900A" w14:textId="75657261" w:rsidR="00E555BA" w:rsidRPr="009763BC" w:rsidRDefault="00E555BA" w:rsidP="009763BC">
            <w:pPr>
              <w:spacing w:line="360" w:lineRule="auto"/>
              <w:jc w:val="center"/>
              <w:rPr>
                <w:rFonts w:ascii="Arial" w:hAnsi="Arial" w:cs="Arial"/>
              </w:rPr>
            </w:pPr>
            <w:r w:rsidRPr="009763BC">
              <w:rPr>
                <w:rFonts w:ascii="Arial" w:hAnsi="Arial" w:cs="Arial"/>
              </w:rPr>
              <w:t>Conversion rate</w:t>
            </w:r>
          </w:p>
        </w:tc>
        <w:tc>
          <w:tcPr>
            <w:tcW w:w="4523" w:type="dxa"/>
            <w:vAlign w:val="center"/>
          </w:tcPr>
          <w:p w14:paraId="0C398882" w14:textId="62DDCCF1" w:rsidR="00E555BA" w:rsidRPr="009763BC" w:rsidRDefault="00E555BA" w:rsidP="009763BC">
            <w:pPr>
              <w:spacing w:line="360" w:lineRule="auto"/>
              <w:jc w:val="center"/>
              <w:rPr>
                <w:rFonts w:ascii="Arial" w:hAnsi="Arial" w:cs="Arial"/>
              </w:rPr>
            </w:pPr>
            <w:r w:rsidRPr="009763BC">
              <w:rPr>
                <w:rFonts w:ascii="Arial" w:hAnsi="Arial" w:cs="Arial"/>
              </w:rPr>
              <w:t>% of website visitors who purchase</w:t>
            </w:r>
          </w:p>
        </w:tc>
      </w:tr>
    </w:tbl>
    <w:p w14:paraId="468BF0B1" w14:textId="77777777" w:rsidR="00E555BA" w:rsidRPr="009763BC" w:rsidRDefault="00E555BA" w:rsidP="009763BC">
      <w:pPr>
        <w:spacing w:line="360" w:lineRule="auto"/>
        <w:rPr>
          <w:rFonts w:ascii="Arial" w:hAnsi="Arial" w:cs="Arial"/>
        </w:rPr>
      </w:pPr>
    </w:p>
    <w:p w14:paraId="5004E0B3" w14:textId="3A75E2C0" w:rsidR="003557F8" w:rsidRPr="009763BC" w:rsidRDefault="006D2C88" w:rsidP="009763BC">
      <w:pPr>
        <w:spacing w:line="360" w:lineRule="auto"/>
        <w:rPr>
          <w:rFonts w:ascii="Arial" w:hAnsi="Arial" w:cs="Arial"/>
        </w:rPr>
      </w:pPr>
      <w:r w:rsidRPr="009763BC">
        <w:rPr>
          <w:rFonts w:ascii="Arial" w:hAnsi="Arial" w:cs="Arial"/>
        </w:rPr>
        <w:t xml:space="preserve">This KPI measures </w:t>
      </w:r>
      <w:r w:rsidR="00527889">
        <w:rPr>
          <w:rFonts w:ascii="Arial" w:hAnsi="Arial" w:cs="Arial"/>
        </w:rPr>
        <w:t xml:space="preserve">the </w:t>
      </w:r>
      <w:r w:rsidRPr="009763BC">
        <w:rPr>
          <w:rFonts w:ascii="Arial" w:hAnsi="Arial" w:cs="Arial"/>
        </w:rPr>
        <w:t xml:space="preserve">financial performance </w:t>
      </w:r>
      <w:r w:rsidR="00BC2DB5" w:rsidRPr="009763BC">
        <w:rPr>
          <w:rFonts w:ascii="Arial" w:hAnsi="Arial" w:cs="Arial"/>
        </w:rPr>
        <w:t xml:space="preserve">of </w:t>
      </w:r>
      <w:r w:rsidR="00BC2DB5">
        <w:rPr>
          <w:rFonts w:ascii="Arial" w:hAnsi="Arial" w:cs="Arial"/>
        </w:rPr>
        <w:t>the</w:t>
      </w:r>
      <w:r w:rsidR="00527889">
        <w:rPr>
          <w:rFonts w:ascii="Arial" w:hAnsi="Arial" w:cs="Arial"/>
        </w:rPr>
        <w:t xml:space="preserve"> </w:t>
      </w:r>
      <w:r w:rsidR="00D24A7C" w:rsidRPr="009763BC">
        <w:rPr>
          <w:rFonts w:ascii="Arial" w:hAnsi="Arial" w:cs="Arial"/>
        </w:rPr>
        <w:t>Green Haven Florist</w:t>
      </w:r>
      <w:r w:rsidRPr="009763BC">
        <w:rPr>
          <w:rFonts w:ascii="Arial" w:hAnsi="Arial" w:cs="Arial"/>
        </w:rPr>
        <w:t xml:space="preserve"> platform by </w:t>
      </w:r>
      <w:r w:rsidR="00850A28" w:rsidRPr="009763BC">
        <w:rPr>
          <w:rFonts w:ascii="Arial" w:hAnsi="Arial" w:cs="Arial"/>
        </w:rPr>
        <w:t>tracking online</w:t>
      </w:r>
      <w:r w:rsidRPr="009763BC">
        <w:rPr>
          <w:rFonts w:ascii="Arial" w:hAnsi="Arial" w:cs="Arial"/>
        </w:rPr>
        <w:t xml:space="preserve"> revenue</w:t>
      </w:r>
      <w:r w:rsidR="005A5173" w:rsidRPr="009763BC">
        <w:rPr>
          <w:rFonts w:ascii="Arial" w:hAnsi="Arial" w:cs="Arial"/>
        </w:rPr>
        <w:t xml:space="preserve"> growth in relation</w:t>
      </w:r>
      <w:r w:rsidR="00D63A02" w:rsidRPr="009763BC">
        <w:rPr>
          <w:rFonts w:ascii="Arial" w:hAnsi="Arial" w:cs="Arial"/>
        </w:rPr>
        <w:t xml:space="preserve"> to</w:t>
      </w:r>
      <w:r w:rsidRPr="009763BC">
        <w:rPr>
          <w:rFonts w:ascii="Arial" w:hAnsi="Arial" w:cs="Arial"/>
        </w:rPr>
        <w:t xml:space="preserve"> declining in-store sales.</w:t>
      </w:r>
    </w:p>
    <w:p w14:paraId="65B9B717" w14:textId="77777777" w:rsidR="00181946" w:rsidRPr="009763BC" w:rsidRDefault="00181946" w:rsidP="009763BC">
      <w:pPr>
        <w:spacing w:line="360" w:lineRule="auto"/>
        <w:rPr>
          <w:rFonts w:ascii="Arial" w:hAnsi="Arial" w:cs="Arial"/>
        </w:rPr>
      </w:pPr>
    </w:p>
    <w:p w14:paraId="3372849C" w14:textId="77777777" w:rsidR="00850A28" w:rsidRPr="009763BC" w:rsidRDefault="00850A28" w:rsidP="009763BC">
      <w:pPr>
        <w:spacing w:line="360" w:lineRule="auto"/>
        <w:rPr>
          <w:rFonts w:ascii="Arial" w:hAnsi="Arial" w:cs="Arial"/>
        </w:rPr>
      </w:pPr>
    </w:p>
    <w:p w14:paraId="6BB10727" w14:textId="0253F966" w:rsidR="00850A28" w:rsidRPr="009763BC" w:rsidRDefault="00264420" w:rsidP="009763BC">
      <w:pPr>
        <w:pStyle w:val="Heading3"/>
        <w:spacing w:line="360" w:lineRule="auto"/>
        <w:rPr>
          <w:rFonts w:ascii="Arial" w:hAnsi="Arial" w:cs="Arial"/>
          <w:b/>
          <w:bCs/>
          <w:color w:val="auto"/>
          <w:sz w:val="24"/>
          <w:szCs w:val="24"/>
        </w:rPr>
      </w:pPr>
      <w:bookmarkStart w:id="23" w:name="_Toc228153222"/>
      <w:r w:rsidRPr="009763BC">
        <w:rPr>
          <w:rFonts w:ascii="Arial" w:hAnsi="Arial" w:cs="Arial"/>
          <w:b/>
          <w:bCs/>
          <w:color w:val="auto"/>
          <w:sz w:val="24"/>
          <w:szCs w:val="24"/>
        </w:rPr>
        <w:t>11.5.2 SMART Objectives</w:t>
      </w:r>
      <w:bookmarkEnd w:id="23"/>
    </w:p>
    <w:tbl>
      <w:tblPr>
        <w:tblStyle w:val="TableGrid"/>
        <w:tblW w:w="0" w:type="auto"/>
        <w:tblLook w:val="04A0" w:firstRow="1" w:lastRow="0" w:firstColumn="1" w:lastColumn="0" w:noHBand="0" w:noVBand="1"/>
      </w:tblPr>
      <w:tblGrid>
        <w:gridCol w:w="2122"/>
        <w:gridCol w:w="6894"/>
      </w:tblGrid>
      <w:tr w:rsidR="00264420" w:rsidRPr="009763BC" w14:paraId="51C33147" w14:textId="77777777" w:rsidTr="004B53C5">
        <w:trPr>
          <w:trHeight w:val="350"/>
        </w:trPr>
        <w:tc>
          <w:tcPr>
            <w:tcW w:w="2122" w:type="dxa"/>
            <w:vAlign w:val="center"/>
          </w:tcPr>
          <w:p w14:paraId="357A1D1F" w14:textId="6D2250B6" w:rsidR="00264420" w:rsidRPr="009763BC" w:rsidRDefault="00264420" w:rsidP="009763BC">
            <w:pPr>
              <w:spacing w:after="160" w:line="360" w:lineRule="auto"/>
              <w:rPr>
                <w:rFonts w:ascii="Arial" w:hAnsi="Arial" w:cs="Arial"/>
              </w:rPr>
            </w:pPr>
            <w:r w:rsidRPr="009763BC">
              <w:rPr>
                <w:rFonts w:ascii="Arial" w:hAnsi="Arial" w:cs="Arial"/>
                <w:b/>
                <w:bCs/>
              </w:rPr>
              <w:t>Specific</w:t>
            </w:r>
          </w:p>
        </w:tc>
        <w:tc>
          <w:tcPr>
            <w:tcW w:w="6894" w:type="dxa"/>
            <w:vAlign w:val="center"/>
          </w:tcPr>
          <w:p w14:paraId="28BC101F" w14:textId="43AF894D" w:rsidR="00264420" w:rsidRPr="009763BC" w:rsidRDefault="00264420" w:rsidP="009763BC">
            <w:pPr>
              <w:spacing w:line="360" w:lineRule="auto"/>
              <w:rPr>
                <w:rFonts w:ascii="Arial" w:hAnsi="Arial" w:cs="Arial"/>
              </w:rPr>
            </w:pPr>
            <w:r w:rsidRPr="009763BC">
              <w:rPr>
                <w:rFonts w:ascii="Arial" w:hAnsi="Arial" w:cs="Arial"/>
              </w:rPr>
              <w:t>Focused on online sales growth</w:t>
            </w:r>
          </w:p>
        </w:tc>
      </w:tr>
      <w:tr w:rsidR="00264420" w:rsidRPr="009763BC" w14:paraId="4E936668" w14:textId="77777777" w:rsidTr="003B1EC9">
        <w:tc>
          <w:tcPr>
            <w:tcW w:w="2122" w:type="dxa"/>
            <w:vAlign w:val="center"/>
          </w:tcPr>
          <w:p w14:paraId="48465D97" w14:textId="697497BE" w:rsidR="00264420" w:rsidRPr="009763BC" w:rsidRDefault="00264420" w:rsidP="009763BC">
            <w:pPr>
              <w:spacing w:line="360" w:lineRule="auto"/>
              <w:rPr>
                <w:rFonts w:ascii="Arial" w:hAnsi="Arial" w:cs="Arial"/>
              </w:rPr>
            </w:pPr>
            <w:r w:rsidRPr="009763BC">
              <w:rPr>
                <w:rFonts w:ascii="Arial" w:hAnsi="Arial" w:cs="Arial"/>
                <w:b/>
                <w:bCs/>
              </w:rPr>
              <w:t>Measurable</w:t>
            </w:r>
          </w:p>
        </w:tc>
        <w:tc>
          <w:tcPr>
            <w:tcW w:w="6894" w:type="dxa"/>
            <w:vAlign w:val="center"/>
          </w:tcPr>
          <w:p w14:paraId="4E8139CE" w14:textId="57935F19" w:rsidR="00264420" w:rsidRPr="009763BC" w:rsidRDefault="00527889" w:rsidP="009763BC">
            <w:pPr>
              <w:spacing w:line="360" w:lineRule="auto"/>
              <w:rPr>
                <w:rFonts w:ascii="Arial" w:hAnsi="Arial" w:cs="Arial"/>
              </w:rPr>
            </w:pPr>
            <w:r>
              <w:rPr>
                <w:rFonts w:ascii="Arial" w:hAnsi="Arial" w:cs="Arial"/>
              </w:rPr>
              <w:t>Based on</w:t>
            </w:r>
            <w:r w:rsidR="00264420" w:rsidRPr="009763BC">
              <w:rPr>
                <w:rFonts w:ascii="Arial" w:hAnsi="Arial" w:cs="Arial"/>
              </w:rPr>
              <w:t xml:space="preserve"> website functionality, delivery integration, and marketing strategy</w:t>
            </w:r>
          </w:p>
        </w:tc>
      </w:tr>
      <w:tr w:rsidR="00264420" w:rsidRPr="009763BC" w14:paraId="4E6A244F" w14:textId="77777777" w:rsidTr="003B1EC9">
        <w:tc>
          <w:tcPr>
            <w:tcW w:w="2122" w:type="dxa"/>
            <w:vAlign w:val="center"/>
          </w:tcPr>
          <w:p w14:paraId="07CC8411" w14:textId="336EB9CA" w:rsidR="00264420" w:rsidRPr="009763BC" w:rsidRDefault="00264420" w:rsidP="009763BC">
            <w:pPr>
              <w:spacing w:line="360" w:lineRule="auto"/>
              <w:rPr>
                <w:rFonts w:ascii="Arial" w:hAnsi="Arial" w:cs="Arial"/>
              </w:rPr>
            </w:pPr>
            <w:r w:rsidRPr="009763BC">
              <w:rPr>
                <w:rFonts w:ascii="Arial" w:hAnsi="Arial" w:cs="Arial"/>
                <w:b/>
                <w:bCs/>
              </w:rPr>
              <w:t>Achievable</w:t>
            </w:r>
          </w:p>
        </w:tc>
        <w:tc>
          <w:tcPr>
            <w:tcW w:w="6894" w:type="dxa"/>
            <w:vAlign w:val="center"/>
          </w:tcPr>
          <w:p w14:paraId="4BF34350" w14:textId="4CEF8437" w:rsidR="00264420" w:rsidRPr="009763BC" w:rsidRDefault="00264420" w:rsidP="009763BC">
            <w:pPr>
              <w:spacing w:after="160" w:line="360" w:lineRule="auto"/>
              <w:rPr>
                <w:rFonts w:ascii="Arial" w:hAnsi="Arial" w:cs="Arial"/>
              </w:rPr>
            </w:pPr>
            <w:r w:rsidRPr="009763BC">
              <w:rPr>
                <w:rFonts w:ascii="Arial" w:hAnsi="Arial" w:cs="Arial"/>
              </w:rPr>
              <w:t xml:space="preserve">20% increase in monthly revenue </w:t>
            </w:r>
          </w:p>
        </w:tc>
      </w:tr>
      <w:tr w:rsidR="00264420" w:rsidRPr="009763BC" w14:paraId="55597F28" w14:textId="77777777" w:rsidTr="004B53C5">
        <w:trPr>
          <w:trHeight w:val="607"/>
        </w:trPr>
        <w:tc>
          <w:tcPr>
            <w:tcW w:w="2122" w:type="dxa"/>
            <w:vAlign w:val="center"/>
          </w:tcPr>
          <w:p w14:paraId="58FFD924" w14:textId="6B953BC1" w:rsidR="00264420" w:rsidRPr="009763BC" w:rsidRDefault="00264420" w:rsidP="009763BC">
            <w:pPr>
              <w:spacing w:line="360" w:lineRule="auto"/>
              <w:rPr>
                <w:rFonts w:ascii="Arial" w:hAnsi="Arial" w:cs="Arial"/>
              </w:rPr>
            </w:pPr>
            <w:r w:rsidRPr="009763BC">
              <w:rPr>
                <w:rFonts w:ascii="Arial" w:hAnsi="Arial" w:cs="Arial"/>
                <w:b/>
                <w:bCs/>
              </w:rPr>
              <w:t>Relevant</w:t>
            </w:r>
          </w:p>
        </w:tc>
        <w:tc>
          <w:tcPr>
            <w:tcW w:w="6894" w:type="dxa"/>
            <w:vAlign w:val="center"/>
          </w:tcPr>
          <w:p w14:paraId="6A3A303D" w14:textId="69E62091" w:rsidR="00264420" w:rsidRPr="009763BC" w:rsidRDefault="00264420" w:rsidP="009763BC">
            <w:pPr>
              <w:spacing w:line="360" w:lineRule="auto"/>
              <w:rPr>
                <w:rFonts w:ascii="Arial" w:hAnsi="Arial" w:cs="Arial"/>
              </w:rPr>
            </w:pPr>
            <w:r w:rsidRPr="009763BC">
              <w:rPr>
                <w:rFonts w:ascii="Arial" w:hAnsi="Arial" w:cs="Arial"/>
              </w:rPr>
              <w:t>Directly addresses declining physical sales and revenue loss</w:t>
            </w:r>
          </w:p>
        </w:tc>
      </w:tr>
      <w:tr w:rsidR="00264420" w:rsidRPr="009763BC" w14:paraId="7C202008" w14:textId="77777777" w:rsidTr="004B53C5">
        <w:trPr>
          <w:trHeight w:val="559"/>
        </w:trPr>
        <w:tc>
          <w:tcPr>
            <w:tcW w:w="2122" w:type="dxa"/>
            <w:vAlign w:val="center"/>
          </w:tcPr>
          <w:p w14:paraId="65700A0E" w14:textId="6869636C" w:rsidR="00264420" w:rsidRPr="009763BC" w:rsidRDefault="00264420" w:rsidP="009763BC">
            <w:pPr>
              <w:spacing w:line="360" w:lineRule="auto"/>
              <w:rPr>
                <w:rFonts w:ascii="Arial" w:hAnsi="Arial" w:cs="Arial"/>
              </w:rPr>
            </w:pPr>
            <w:r w:rsidRPr="009763BC">
              <w:rPr>
                <w:rFonts w:ascii="Arial" w:hAnsi="Arial" w:cs="Arial"/>
                <w:b/>
                <w:bCs/>
              </w:rPr>
              <w:t>Time-bound</w:t>
            </w:r>
          </w:p>
        </w:tc>
        <w:tc>
          <w:tcPr>
            <w:tcW w:w="6894" w:type="dxa"/>
            <w:vAlign w:val="center"/>
          </w:tcPr>
          <w:p w14:paraId="163EA3D7" w14:textId="19A72330" w:rsidR="00264420" w:rsidRPr="009763BC" w:rsidRDefault="00264420" w:rsidP="009763BC">
            <w:pPr>
              <w:spacing w:line="360" w:lineRule="auto"/>
              <w:rPr>
                <w:rFonts w:ascii="Arial" w:hAnsi="Arial" w:cs="Arial"/>
              </w:rPr>
            </w:pPr>
            <w:r w:rsidRPr="009763BC">
              <w:rPr>
                <w:rFonts w:ascii="Arial" w:hAnsi="Arial" w:cs="Arial"/>
              </w:rPr>
              <w:t>Within 6 months</w:t>
            </w:r>
          </w:p>
        </w:tc>
      </w:tr>
    </w:tbl>
    <w:p w14:paraId="14565AFB" w14:textId="77777777" w:rsidR="003557F8" w:rsidRPr="009763BC" w:rsidRDefault="003557F8" w:rsidP="009763BC">
      <w:pPr>
        <w:spacing w:line="360" w:lineRule="auto"/>
        <w:rPr>
          <w:rFonts w:ascii="Arial" w:hAnsi="Arial" w:cs="Arial"/>
        </w:rPr>
      </w:pPr>
    </w:p>
    <w:sectPr w:rsidR="003557F8" w:rsidRPr="009763BC" w:rsidSect="00C143C8">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20507" w14:textId="77777777" w:rsidR="00464E38" w:rsidRDefault="00464E38" w:rsidP="00181946">
      <w:pPr>
        <w:spacing w:after="0" w:line="240" w:lineRule="auto"/>
      </w:pPr>
      <w:r>
        <w:separator/>
      </w:r>
    </w:p>
  </w:endnote>
  <w:endnote w:type="continuationSeparator" w:id="0">
    <w:p w14:paraId="0051FD85" w14:textId="77777777" w:rsidR="00464E38" w:rsidRDefault="00464E38" w:rsidP="00181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roman"/>
    <w:pitch w:val="default"/>
  </w:font>
  <w:font w:name="Aptos Display">
    <w:altName w:val="Calibri"/>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E4E009" w14:textId="0595194F" w:rsidR="00181946" w:rsidRDefault="00181946">
    <w:pPr>
      <w:pStyle w:val="Footer"/>
      <w:jc w:val="center"/>
    </w:pPr>
  </w:p>
  <w:p w14:paraId="331EDD0C" w14:textId="77777777" w:rsidR="00181946" w:rsidRDefault="001819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374905"/>
      <w:docPartObj>
        <w:docPartGallery w:val="Page Numbers (Bottom of Page)"/>
        <w:docPartUnique/>
      </w:docPartObj>
    </w:sdtPr>
    <w:sdtContent>
      <w:p w14:paraId="41F10091" w14:textId="77777777" w:rsidR="007F3B2D" w:rsidRDefault="007F3B2D">
        <w:pPr>
          <w:pStyle w:val="Footer"/>
          <w:jc w:val="center"/>
        </w:pPr>
        <w:r>
          <w:fldChar w:fldCharType="begin"/>
        </w:r>
        <w:r>
          <w:instrText>PAGE   \* MERGEFORMAT</w:instrText>
        </w:r>
        <w:r>
          <w:fldChar w:fldCharType="separate"/>
        </w:r>
        <w:r>
          <w:t>2</w:t>
        </w:r>
        <w:r>
          <w:fldChar w:fldCharType="end"/>
        </w:r>
      </w:p>
    </w:sdtContent>
  </w:sdt>
  <w:p w14:paraId="55AF9603" w14:textId="77777777" w:rsidR="007F3B2D" w:rsidRDefault="007F3B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94861" w14:textId="77777777" w:rsidR="00464E38" w:rsidRDefault="00464E38" w:rsidP="00181946">
      <w:pPr>
        <w:spacing w:after="0" w:line="240" w:lineRule="auto"/>
      </w:pPr>
      <w:r>
        <w:separator/>
      </w:r>
    </w:p>
  </w:footnote>
  <w:footnote w:type="continuationSeparator" w:id="0">
    <w:p w14:paraId="7F7F7667" w14:textId="77777777" w:rsidR="00464E38" w:rsidRDefault="00464E38" w:rsidP="001819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97C13"/>
    <w:multiLevelType w:val="multilevel"/>
    <w:tmpl w:val="65084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8C3C81"/>
    <w:multiLevelType w:val="multilevel"/>
    <w:tmpl w:val="E4C87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F10462"/>
    <w:multiLevelType w:val="multilevel"/>
    <w:tmpl w:val="E4C87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B52AF3"/>
    <w:multiLevelType w:val="multilevel"/>
    <w:tmpl w:val="BE287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8F1086"/>
    <w:multiLevelType w:val="multilevel"/>
    <w:tmpl w:val="33687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7409A4"/>
    <w:multiLevelType w:val="hybridMultilevel"/>
    <w:tmpl w:val="28C0B75C"/>
    <w:lvl w:ilvl="0" w:tplc="C246AB14">
      <w:start w:val="1"/>
      <w:numFmt w:val="bullet"/>
      <w:lvlText w:val="•"/>
      <w:lvlJc w:val="left"/>
      <w:pPr>
        <w:tabs>
          <w:tab w:val="num" w:pos="720"/>
        </w:tabs>
        <w:ind w:left="720" w:hanging="360"/>
      </w:pPr>
      <w:rPr>
        <w:rFonts w:ascii="Arial" w:hAnsi="Arial" w:hint="default"/>
      </w:rPr>
    </w:lvl>
    <w:lvl w:ilvl="1" w:tplc="C740713E" w:tentative="1">
      <w:start w:val="1"/>
      <w:numFmt w:val="bullet"/>
      <w:lvlText w:val="•"/>
      <w:lvlJc w:val="left"/>
      <w:pPr>
        <w:tabs>
          <w:tab w:val="num" w:pos="1440"/>
        </w:tabs>
        <w:ind w:left="1440" w:hanging="360"/>
      </w:pPr>
      <w:rPr>
        <w:rFonts w:ascii="Arial" w:hAnsi="Arial" w:hint="default"/>
      </w:rPr>
    </w:lvl>
    <w:lvl w:ilvl="2" w:tplc="CEFC3A80" w:tentative="1">
      <w:start w:val="1"/>
      <w:numFmt w:val="bullet"/>
      <w:lvlText w:val="•"/>
      <w:lvlJc w:val="left"/>
      <w:pPr>
        <w:tabs>
          <w:tab w:val="num" w:pos="2160"/>
        </w:tabs>
        <w:ind w:left="2160" w:hanging="360"/>
      </w:pPr>
      <w:rPr>
        <w:rFonts w:ascii="Arial" w:hAnsi="Arial" w:hint="default"/>
      </w:rPr>
    </w:lvl>
    <w:lvl w:ilvl="3" w:tplc="8C42479A" w:tentative="1">
      <w:start w:val="1"/>
      <w:numFmt w:val="bullet"/>
      <w:lvlText w:val="•"/>
      <w:lvlJc w:val="left"/>
      <w:pPr>
        <w:tabs>
          <w:tab w:val="num" w:pos="2880"/>
        </w:tabs>
        <w:ind w:left="2880" w:hanging="360"/>
      </w:pPr>
      <w:rPr>
        <w:rFonts w:ascii="Arial" w:hAnsi="Arial" w:hint="default"/>
      </w:rPr>
    </w:lvl>
    <w:lvl w:ilvl="4" w:tplc="53F2CC1C" w:tentative="1">
      <w:start w:val="1"/>
      <w:numFmt w:val="bullet"/>
      <w:lvlText w:val="•"/>
      <w:lvlJc w:val="left"/>
      <w:pPr>
        <w:tabs>
          <w:tab w:val="num" w:pos="3600"/>
        </w:tabs>
        <w:ind w:left="3600" w:hanging="360"/>
      </w:pPr>
      <w:rPr>
        <w:rFonts w:ascii="Arial" w:hAnsi="Arial" w:hint="default"/>
      </w:rPr>
    </w:lvl>
    <w:lvl w:ilvl="5" w:tplc="C9B49AF6" w:tentative="1">
      <w:start w:val="1"/>
      <w:numFmt w:val="bullet"/>
      <w:lvlText w:val="•"/>
      <w:lvlJc w:val="left"/>
      <w:pPr>
        <w:tabs>
          <w:tab w:val="num" w:pos="4320"/>
        </w:tabs>
        <w:ind w:left="4320" w:hanging="360"/>
      </w:pPr>
      <w:rPr>
        <w:rFonts w:ascii="Arial" w:hAnsi="Arial" w:hint="default"/>
      </w:rPr>
    </w:lvl>
    <w:lvl w:ilvl="6" w:tplc="6FE63584" w:tentative="1">
      <w:start w:val="1"/>
      <w:numFmt w:val="bullet"/>
      <w:lvlText w:val="•"/>
      <w:lvlJc w:val="left"/>
      <w:pPr>
        <w:tabs>
          <w:tab w:val="num" w:pos="5040"/>
        </w:tabs>
        <w:ind w:left="5040" w:hanging="360"/>
      </w:pPr>
      <w:rPr>
        <w:rFonts w:ascii="Arial" w:hAnsi="Arial" w:hint="default"/>
      </w:rPr>
    </w:lvl>
    <w:lvl w:ilvl="7" w:tplc="87206F18" w:tentative="1">
      <w:start w:val="1"/>
      <w:numFmt w:val="bullet"/>
      <w:lvlText w:val="•"/>
      <w:lvlJc w:val="left"/>
      <w:pPr>
        <w:tabs>
          <w:tab w:val="num" w:pos="5760"/>
        </w:tabs>
        <w:ind w:left="5760" w:hanging="360"/>
      </w:pPr>
      <w:rPr>
        <w:rFonts w:ascii="Arial" w:hAnsi="Arial" w:hint="default"/>
      </w:rPr>
    </w:lvl>
    <w:lvl w:ilvl="8" w:tplc="4F54B5D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2A31818"/>
    <w:multiLevelType w:val="hybridMultilevel"/>
    <w:tmpl w:val="A2DA01D6"/>
    <w:lvl w:ilvl="0" w:tplc="FF6453F8">
      <w:start w:val="1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299268276">
    <w:abstractNumId w:val="1"/>
  </w:num>
  <w:num w:numId="2" w16cid:durableId="1239901722">
    <w:abstractNumId w:val="2"/>
  </w:num>
  <w:num w:numId="3" w16cid:durableId="1418140029">
    <w:abstractNumId w:val="6"/>
  </w:num>
  <w:num w:numId="4" w16cid:durableId="320890621">
    <w:abstractNumId w:val="5"/>
  </w:num>
  <w:num w:numId="5" w16cid:durableId="94399019">
    <w:abstractNumId w:val="3"/>
  </w:num>
  <w:num w:numId="6" w16cid:durableId="778993567">
    <w:abstractNumId w:val="4"/>
  </w:num>
  <w:num w:numId="7" w16cid:durableId="1058167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44B"/>
    <w:rsid w:val="00043EC0"/>
    <w:rsid w:val="0008033B"/>
    <w:rsid w:val="000A21D3"/>
    <w:rsid w:val="000A5A49"/>
    <w:rsid w:val="000B5246"/>
    <w:rsid w:val="00135159"/>
    <w:rsid w:val="001619CA"/>
    <w:rsid w:val="00181946"/>
    <w:rsid w:val="00186791"/>
    <w:rsid w:val="00191909"/>
    <w:rsid w:val="00215CB4"/>
    <w:rsid w:val="00264420"/>
    <w:rsid w:val="00266186"/>
    <w:rsid w:val="002C566D"/>
    <w:rsid w:val="002E4951"/>
    <w:rsid w:val="00347464"/>
    <w:rsid w:val="003557F8"/>
    <w:rsid w:val="003B1EC9"/>
    <w:rsid w:val="00404922"/>
    <w:rsid w:val="004306A5"/>
    <w:rsid w:val="00464A62"/>
    <w:rsid w:val="00464E38"/>
    <w:rsid w:val="004B53C5"/>
    <w:rsid w:val="004D1EA8"/>
    <w:rsid w:val="00503858"/>
    <w:rsid w:val="00522CD8"/>
    <w:rsid w:val="00527889"/>
    <w:rsid w:val="00572FEF"/>
    <w:rsid w:val="005A5173"/>
    <w:rsid w:val="006561C4"/>
    <w:rsid w:val="006959C9"/>
    <w:rsid w:val="00696034"/>
    <w:rsid w:val="00697403"/>
    <w:rsid w:val="006B4364"/>
    <w:rsid w:val="006D2C88"/>
    <w:rsid w:val="006F248C"/>
    <w:rsid w:val="006F6391"/>
    <w:rsid w:val="00760C97"/>
    <w:rsid w:val="00795A46"/>
    <w:rsid w:val="007A5F97"/>
    <w:rsid w:val="007D19AD"/>
    <w:rsid w:val="007E1534"/>
    <w:rsid w:val="007E63EA"/>
    <w:rsid w:val="007F3B2D"/>
    <w:rsid w:val="00850A28"/>
    <w:rsid w:val="008A17CE"/>
    <w:rsid w:val="008B2295"/>
    <w:rsid w:val="00900E9E"/>
    <w:rsid w:val="00950F0A"/>
    <w:rsid w:val="0097359B"/>
    <w:rsid w:val="009763BC"/>
    <w:rsid w:val="009C2751"/>
    <w:rsid w:val="009C3D54"/>
    <w:rsid w:val="00A56AF1"/>
    <w:rsid w:val="00A57D2E"/>
    <w:rsid w:val="00AB352A"/>
    <w:rsid w:val="00AE57AE"/>
    <w:rsid w:val="00B3367F"/>
    <w:rsid w:val="00B51C7B"/>
    <w:rsid w:val="00B72D6A"/>
    <w:rsid w:val="00BC2DB5"/>
    <w:rsid w:val="00BE044B"/>
    <w:rsid w:val="00BF4497"/>
    <w:rsid w:val="00C002B5"/>
    <w:rsid w:val="00C05F29"/>
    <w:rsid w:val="00C1372E"/>
    <w:rsid w:val="00C143C8"/>
    <w:rsid w:val="00C448F4"/>
    <w:rsid w:val="00C5015E"/>
    <w:rsid w:val="00C70FFF"/>
    <w:rsid w:val="00C770C9"/>
    <w:rsid w:val="00CB3CA1"/>
    <w:rsid w:val="00CC4E5F"/>
    <w:rsid w:val="00CF52DA"/>
    <w:rsid w:val="00D14117"/>
    <w:rsid w:val="00D24A7C"/>
    <w:rsid w:val="00D63A02"/>
    <w:rsid w:val="00D71D96"/>
    <w:rsid w:val="00D772DF"/>
    <w:rsid w:val="00D90F13"/>
    <w:rsid w:val="00E20A0B"/>
    <w:rsid w:val="00E555BA"/>
    <w:rsid w:val="00E740D5"/>
    <w:rsid w:val="00EC3C3F"/>
    <w:rsid w:val="00EC524E"/>
    <w:rsid w:val="00F1331C"/>
    <w:rsid w:val="00F63798"/>
    <w:rsid w:val="00F74662"/>
    <w:rsid w:val="00F76B40"/>
    <w:rsid w:val="00FE6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9B4B0"/>
  <w15:chartTrackingRefBased/>
  <w15:docId w15:val="{C4507654-9AE1-4CA2-970D-AD9CE1D51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4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04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E04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4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4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4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4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4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4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4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04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E04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4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4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4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4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4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44B"/>
    <w:rPr>
      <w:rFonts w:eastAsiaTheme="majorEastAsia" w:cstheme="majorBidi"/>
      <w:color w:val="272727" w:themeColor="text1" w:themeTint="D8"/>
    </w:rPr>
  </w:style>
  <w:style w:type="paragraph" w:styleId="Title">
    <w:name w:val="Title"/>
    <w:basedOn w:val="Normal"/>
    <w:next w:val="Normal"/>
    <w:link w:val="TitleChar"/>
    <w:uiPriority w:val="10"/>
    <w:qFormat/>
    <w:rsid w:val="00BE04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4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4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4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44B"/>
    <w:pPr>
      <w:spacing w:before="160"/>
      <w:jc w:val="center"/>
    </w:pPr>
    <w:rPr>
      <w:i/>
      <w:iCs/>
      <w:color w:val="404040" w:themeColor="text1" w:themeTint="BF"/>
    </w:rPr>
  </w:style>
  <w:style w:type="character" w:customStyle="1" w:styleId="QuoteChar">
    <w:name w:val="Quote Char"/>
    <w:basedOn w:val="DefaultParagraphFont"/>
    <w:link w:val="Quote"/>
    <w:uiPriority w:val="29"/>
    <w:rsid w:val="00BE044B"/>
    <w:rPr>
      <w:i/>
      <w:iCs/>
      <w:color w:val="404040" w:themeColor="text1" w:themeTint="BF"/>
    </w:rPr>
  </w:style>
  <w:style w:type="paragraph" w:styleId="ListParagraph">
    <w:name w:val="List Paragraph"/>
    <w:basedOn w:val="Normal"/>
    <w:uiPriority w:val="34"/>
    <w:qFormat/>
    <w:rsid w:val="00BE044B"/>
    <w:pPr>
      <w:ind w:left="720"/>
      <w:contextualSpacing/>
    </w:pPr>
  </w:style>
  <w:style w:type="character" w:styleId="IntenseEmphasis">
    <w:name w:val="Intense Emphasis"/>
    <w:basedOn w:val="DefaultParagraphFont"/>
    <w:uiPriority w:val="21"/>
    <w:qFormat/>
    <w:rsid w:val="00BE044B"/>
    <w:rPr>
      <w:i/>
      <w:iCs/>
      <w:color w:val="0F4761" w:themeColor="accent1" w:themeShade="BF"/>
    </w:rPr>
  </w:style>
  <w:style w:type="paragraph" w:styleId="IntenseQuote">
    <w:name w:val="Intense Quote"/>
    <w:basedOn w:val="Normal"/>
    <w:next w:val="Normal"/>
    <w:link w:val="IntenseQuoteChar"/>
    <w:uiPriority w:val="30"/>
    <w:qFormat/>
    <w:rsid w:val="00BE04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44B"/>
    <w:rPr>
      <w:i/>
      <w:iCs/>
      <w:color w:val="0F4761" w:themeColor="accent1" w:themeShade="BF"/>
    </w:rPr>
  </w:style>
  <w:style w:type="character" w:styleId="IntenseReference">
    <w:name w:val="Intense Reference"/>
    <w:basedOn w:val="DefaultParagraphFont"/>
    <w:uiPriority w:val="32"/>
    <w:qFormat/>
    <w:rsid w:val="00BE044B"/>
    <w:rPr>
      <w:b/>
      <w:bCs/>
      <w:smallCaps/>
      <w:color w:val="0F4761" w:themeColor="accent1" w:themeShade="BF"/>
      <w:spacing w:val="5"/>
    </w:rPr>
  </w:style>
  <w:style w:type="paragraph" w:styleId="NormalWeb">
    <w:name w:val="Normal (Web)"/>
    <w:basedOn w:val="Normal"/>
    <w:uiPriority w:val="99"/>
    <w:semiHidden/>
    <w:unhideWhenUsed/>
    <w:rsid w:val="003557F8"/>
    <w:rPr>
      <w:rFonts w:ascii="Times New Roman" w:hAnsi="Times New Roman" w:cs="Times New Roman"/>
    </w:rPr>
  </w:style>
  <w:style w:type="character" w:styleId="Hyperlink">
    <w:name w:val="Hyperlink"/>
    <w:basedOn w:val="DefaultParagraphFont"/>
    <w:uiPriority w:val="99"/>
    <w:unhideWhenUsed/>
    <w:rsid w:val="00C70FFF"/>
    <w:rPr>
      <w:color w:val="467886" w:themeColor="hyperlink"/>
      <w:u w:val="single"/>
    </w:rPr>
  </w:style>
  <w:style w:type="character" w:styleId="UnresolvedMention">
    <w:name w:val="Unresolved Mention"/>
    <w:basedOn w:val="DefaultParagraphFont"/>
    <w:uiPriority w:val="99"/>
    <w:semiHidden/>
    <w:unhideWhenUsed/>
    <w:rsid w:val="00C70FFF"/>
    <w:rPr>
      <w:color w:val="605E5C"/>
      <w:shd w:val="clear" w:color="auto" w:fill="E1DFDD"/>
    </w:rPr>
  </w:style>
  <w:style w:type="table" w:styleId="TableGrid">
    <w:name w:val="Table Grid"/>
    <w:basedOn w:val="TableNormal"/>
    <w:uiPriority w:val="39"/>
    <w:rsid w:val="00AB3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A21D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A21D3"/>
    <w:pPr>
      <w:spacing w:after="100"/>
    </w:pPr>
  </w:style>
  <w:style w:type="paragraph" w:styleId="TOC2">
    <w:name w:val="toc 2"/>
    <w:basedOn w:val="Normal"/>
    <w:next w:val="Normal"/>
    <w:autoRedefine/>
    <w:uiPriority w:val="39"/>
    <w:unhideWhenUsed/>
    <w:rsid w:val="000A21D3"/>
    <w:pPr>
      <w:spacing w:after="100"/>
      <w:ind w:left="240"/>
    </w:pPr>
  </w:style>
  <w:style w:type="paragraph" w:styleId="TOC3">
    <w:name w:val="toc 3"/>
    <w:basedOn w:val="Normal"/>
    <w:next w:val="Normal"/>
    <w:autoRedefine/>
    <w:uiPriority w:val="39"/>
    <w:unhideWhenUsed/>
    <w:rsid w:val="000A21D3"/>
    <w:pPr>
      <w:spacing w:after="100"/>
      <w:ind w:left="480"/>
    </w:pPr>
  </w:style>
  <w:style w:type="paragraph" w:styleId="Header">
    <w:name w:val="header"/>
    <w:basedOn w:val="Normal"/>
    <w:link w:val="HeaderChar"/>
    <w:uiPriority w:val="99"/>
    <w:unhideWhenUsed/>
    <w:rsid w:val="001819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946"/>
  </w:style>
  <w:style w:type="paragraph" w:styleId="Footer">
    <w:name w:val="footer"/>
    <w:basedOn w:val="Normal"/>
    <w:link w:val="FooterChar"/>
    <w:uiPriority w:val="99"/>
    <w:unhideWhenUsed/>
    <w:rsid w:val="001819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ructureddecisionmaking.org/the-steps/" TargetMode="External"/><Relationship Id="rId5" Type="http://schemas.openxmlformats.org/officeDocument/2006/relationships/webSettings" Target="webSettings.xml"/><Relationship Id="rId10" Type="http://schemas.openxmlformats.org/officeDocument/2006/relationships/hyperlink" Target="http://moodle.uwtsd.ac.uk/mod/folder/view.php?id=631906" TargetMode="External"/><Relationship Id="rId4" Type="http://schemas.openxmlformats.org/officeDocument/2006/relationships/settings" Target="settings.xml"/><Relationship Id="rId9" Type="http://schemas.openxmlformats.org/officeDocument/2006/relationships/hyperlink" Target="https://moodle.uwtsd.ac.uk/mod/folder/view.php?id=63190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7E41C-66EA-46F5-B6B3-61F9D03AB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TotalTime>
  <Pages>13</Pages>
  <Words>2349</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Renato Cafaro</dc:creator>
  <cp:keywords/>
  <dc:description/>
  <cp:lastModifiedBy>Renato Cafaro</cp:lastModifiedBy>
  <cp:revision>23</cp:revision>
  <dcterms:created xsi:type="dcterms:W3CDTF">2026-04-25T21:48:00Z</dcterms:created>
  <dcterms:modified xsi:type="dcterms:W3CDTF">2026-04-27T02:36:00Z</dcterms:modified>
</cp:coreProperties>
</file>