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243D3F" w14:textId="108AB7A3" w:rsidR="007A77B7" w:rsidRDefault="00A75583" w:rsidP="00B90753">
      <w:pPr>
        <w:pStyle w:val="NoSpacing"/>
        <w:rPr>
          <w:rFonts w:ascii="Arial" w:hAnsi="Arial" w:cs="Arial"/>
          <w:sz w:val="24"/>
          <w:szCs w:val="24"/>
        </w:rPr>
      </w:pPr>
      <w:r w:rsidRPr="00B90753">
        <w:rPr>
          <w:rFonts w:ascii="Arial" w:hAnsi="Arial" w:cs="Arial"/>
          <w:sz w:val="24"/>
          <w:szCs w:val="24"/>
        </w:rPr>
        <w:t>Name;</w:t>
      </w:r>
      <w:r w:rsidRPr="00B90753">
        <w:rPr>
          <w:rFonts w:ascii="Arial" w:hAnsi="Arial" w:cs="Arial"/>
          <w:sz w:val="24"/>
          <w:szCs w:val="24"/>
        </w:rPr>
        <w:tab/>
      </w:r>
      <w:r w:rsidRPr="00B90753">
        <w:rPr>
          <w:rFonts w:ascii="Arial" w:hAnsi="Arial" w:cs="Arial"/>
          <w:sz w:val="24"/>
          <w:szCs w:val="24"/>
        </w:rPr>
        <w:tab/>
      </w:r>
      <w:r w:rsidR="00EB418E">
        <w:rPr>
          <w:rFonts w:ascii="Arial" w:hAnsi="Arial" w:cs="Arial"/>
          <w:sz w:val="24"/>
          <w:szCs w:val="24"/>
        </w:rPr>
        <w:tab/>
      </w:r>
      <w:r w:rsidRPr="00B90753">
        <w:rPr>
          <w:rFonts w:ascii="Arial" w:hAnsi="Arial" w:cs="Arial"/>
          <w:sz w:val="24"/>
          <w:szCs w:val="24"/>
        </w:rPr>
        <w:t>Kim</w:t>
      </w:r>
      <w:r w:rsidR="00B90753" w:rsidRPr="00B90753">
        <w:rPr>
          <w:rFonts w:ascii="Arial" w:hAnsi="Arial" w:cs="Arial"/>
          <w:sz w:val="24"/>
          <w:szCs w:val="24"/>
        </w:rPr>
        <w:t xml:space="preserve"> </w:t>
      </w:r>
      <w:r w:rsidRPr="00B90753">
        <w:rPr>
          <w:rFonts w:ascii="Arial" w:hAnsi="Arial" w:cs="Arial"/>
          <w:sz w:val="24"/>
          <w:szCs w:val="24"/>
        </w:rPr>
        <w:t>Latimer</w:t>
      </w:r>
    </w:p>
    <w:p w14:paraId="138F52AF" w14:textId="269D2AC0" w:rsidR="00B90753" w:rsidRDefault="009A39AE" w:rsidP="00B90753">
      <w:pPr>
        <w:pStyle w:val="NoSpacing"/>
        <w:rPr>
          <w:rFonts w:ascii="Arial" w:hAnsi="Arial" w:cs="Arial"/>
          <w:sz w:val="24"/>
          <w:szCs w:val="24"/>
        </w:rPr>
      </w:pPr>
      <w:r>
        <w:rPr>
          <w:rFonts w:ascii="Arial" w:hAnsi="Arial" w:cs="Arial"/>
          <w:sz w:val="24"/>
          <w:szCs w:val="24"/>
        </w:rPr>
        <w:t>Student ID:</w:t>
      </w:r>
      <w:r>
        <w:rPr>
          <w:rFonts w:ascii="Arial" w:hAnsi="Arial" w:cs="Arial"/>
          <w:sz w:val="24"/>
          <w:szCs w:val="24"/>
        </w:rPr>
        <w:tab/>
      </w:r>
      <w:r w:rsidR="00EB418E">
        <w:rPr>
          <w:rFonts w:ascii="Arial" w:hAnsi="Arial" w:cs="Arial"/>
          <w:sz w:val="24"/>
          <w:szCs w:val="24"/>
        </w:rPr>
        <w:tab/>
      </w:r>
      <w:r>
        <w:rPr>
          <w:rFonts w:ascii="Arial" w:hAnsi="Arial" w:cs="Arial"/>
          <w:sz w:val="24"/>
          <w:szCs w:val="24"/>
        </w:rPr>
        <w:t>1808515</w:t>
      </w:r>
    </w:p>
    <w:p w14:paraId="69D0DCF6" w14:textId="37522E7E" w:rsidR="009A39AE" w:rsidRDefault="009A39AE" w:rsidP="00B90753">
      <w:pPr>
        <w:pStyle w:val="NoSpacing"/>
        <w:rPr>
          <w:rFonts w:ascii="Arial" w:hAnsi="Arial" w:cs="Arial"/>
          <w:sz w:val="24"/>
          <w:szCs w:val="24"/>
        </w:rPr>
      </w:pPr>
      <w:r>
        <w:rPr>
          <w:rFonts w:ascii="Arial" w:hAnsi="Arial" w:cs="Arial"/>
          <w:sz w:val="24"/>
          <w:szCs w:val="24"/>
        </w:rPr>
        <w:t>Module Code:</w:t>
      </w:r>
      <w:r w:rsidR="00EB418E">
        <w:rPr>
          <w:rFonts w:ascii="Arial" w:hAnsi="Arial" w:cs="Arial"/>
          <w:sz w:val="24"/>
          <w:szCs w:val="24"/>
        </w:rPr>
        <w:tab/>
        <w:t>BMHP</w:t>
      </w:r>
      <w:r w:rsidR="00077A7B">
        <w:rPr>
          <w:rFonts w:ascii="Arial" w:hAnsi="Arial" w:cs="Arial"/>
          <w:sz w:val="24"/>
          <w:szCs w:val="24"/>
        </w:rPr>
        <w:t xml:space="preserve"> 6009</w:t>
      </w:r>
    </w:p>
    <w:p w14:paraId="17022301" w14:textId="340FAA20" w:rsidR="00EB418E" w:rsidRDefault="00EB418E" w:rsidP="00B90753">
      <w:pPr>
        <w:pStyle w:val="NoSpacing"/>
        <w:rPr>
          <w:rFonts w:ascii="Arial" w:hAnsi="Arial" w:cs="Arial"/>
          <w:sz w:val="24"/>
          <w:szCs w:val="24"/>
        </w:rPr>
      </w:pPr>
      <w:r>
        <w:rPr>
          <w:rFonts w:ascii="Arial" w:hAnsi="Arial" w:cs="Arial"/>
          <w:sz w:val="24"/>
          <w:szCs w:val="24"/>
        </w:rPr>
        <w:t>Module:</w:t>
      </w:r>
      <w:r w:rsidR="001E18D6">
        <w:rPr>
          <w:rFonts w:ascii="Arial" w:hAnsi="Arial" w:cs="Arial"/>
          <w:sz w:val="24"/>
          <w:szCs w:val="24"/>
        </w:rPr>
        <w:tab/>
      </w:r>
      <w:r w:rsidR="001E18D6">
        <w:rPr>
          <w:rFonts w:ascii="Arial" w:hAnsi="Arial" w:cs="Arial"/>
          <w:sz w:val="24"/>
          <w:szCs w:val="24"/>
        </w:rPr>
        <w:tab/>
      </w:r>
      <w:r w:rsidR="005D7774">
        <w:rPr>
          <w:rFonts w:ascii="Arial" w:hAnsi="Arial" w:cs="Arial"/>
          <w:sz w:val="24"/>
          <w:szCs w:val="24"/>
        </w:rPr>
        <w:t>Living  with Care: The Older Person</w:t>
      </w:r>
    </w:p>
    <w:p w14:paraId="00D88DAA" w14:textId="6EAE8AB1" w:rsidR="001E18D6" w:rsidRDefault="001E18D6" w:rsidP="00B90753">
      <w:pPr>
        <w:pStyle w:val="NoSpacing"/>
        <w:rPr>
          <w:rFonts w:ascii="Arial" w:hAnsi="Arial" w:cs="Arial"/>
          <w:sz w:val="24"/>
          <w:szCs w:val="24"/>
        </w:rPr>
      </w:pPr>
      <w:r>
        <w:rPr>
          <w:rFonts w:ascii="Arial" w:hAnsi="Arial" w:cs="Arial"/>
          <w:sz w:val="24"/>
          <w:szCs w:val="24"/>
        </w:rPr>
        <w:t>Lecturer:</w:t>
      </w:r>
      <w:r>
        <w:rPr>
          <w:rFonts w:ascii="Arial" w:hAnsi="Arial" w:cs="Arial"/>
          <w:sz w:val="24"/>
          <w:szCs w:val="24"/>
        </w:rPr>
        <w:tab/>
      </w:r>
      <w:r>
        <w:rPr>
          <w:rFonts w:ascii="Arial" w:hAnsi="Arial" w:cs="Arial"/>
          <w:sz w:val="24"/>
          <w:szCs w:val="24"/>
        </w:rPr>
        <w:tab/>
        <w:t>Joanne Davies</w:t>
      </w:r>
    </w:p>
    <w:p w14:paraId="390B9133" w14:textId="0BCE36C2" w:rsidR="00AF51CD" w:rsidRDefault="00AF51CD" w:rsidP="00B90753">
      <w:pPr>
        <w:pStyle w:val="NoSpacing"/>
        <w:rPr>
          <w:rFonts w:ascii="Arial" w:hAnsi="Arial" w:cs="Arial"/>
          <w:sz w:val="24"/>
          <w:szCs w:val="24"/>
        </w:rPr>
      </w:pPr>
    </w:p>
    <w:p w14:paraId="0518F96F" w14:textId="1680CC15" w:rsidR="00AF51CD" w:rsidRDefault="00821CA4" w:rsidP="00B90753">
      <w:pPr>
        <w:pStyle w:val="NoSpacing"/>
        <w:rPr>
          <w:rFonts w:ascii="Arial" w:hAnsi="Arial" w:cs="Arial"/>
          <w:sz w:val="24"/>
          <w:szCs w:val="24"/>
        </w:rPr>
      </w:pPr>
      <w:r>
        <w:rPr>
          <w:rFonts w:ascii="Arial" w:hAnsi="Arial" w:cs="Arial"/>
          <w:sz w:val="24"/>
          <w:szCs w:val="24"/>
        </w:rPr>
        <w:t>The I</w:t>
      </w:r>
      <w:r w:rsidR="00F73F82">
        <w:rPr>
          <w:rFonts w:ascii="Arial" w:hAnsi="Arial" w:cs="Arial"/>
          <w:sz w:val="24"/>
          <w:szCs w:val="24"/>
        </w:rPr>
        <w:t>mpact of Loneliness and Social Isolation on the Elderly Population</w:t>
      </w:r>
      <w:r w:rsidR="004C4F48">
        <w:rPr>
          <w:rFonts w:ascii="Arial" w:hAnsi="Arial" w:cs="Arial"/>
          <w:sz w:val="24"/>
          <w:szCs w:val="24"/>
        </w:rPr>
        <w:t xml:space="preserve"> of the UK.</w:t>
      </w:r>
    </w:p>
    <w:p w14:paraId="662211BA" w14:textId="440EED14" w:rsidR="0047409B" w:rsidRDefault="0047409B" w:rsidP="00B90753">
      <w:pPr>
        <w:pStyle w:val="NoSpacing"/>
        <w:rPr>
          <w:rFonts w:ascii="Arial" w:hAnsi="Arial" w:cs="Arial"/>
          <w:sz w:val="24"/>
          <w:szCs w:val="24"/>
        </w:rPr>
      </w:pPr>
    </w:p>
    <w:p w14:paraId="0BA9F04F" w14:textId="1174CA96" w:rsidR="0047409B" w:rsidRDefault="0047409B" w:rsidP="00B90753">
      <w:pPr>
        <w:pStyle w:val="NoSpacing"/>
        <w:rPr>
          <w:rFonts w:ascii="Arial" w:hAnsi="Arial" w:cs="Arial"/>
          <w:sz w:val="24"/>
          <w:szCs w:val="24"/>
        </w:rPr>
      </w:pPr>
    </w:p>
    <w:p w14:paraId="488CA5B2" w14:textId="56BD8943" w:rsidR="0047409B" w:rsidRDefault="0047409B" w:rsidP="00B90753">
      <w:pPr>
        <w:pStyle w:val="NoSpacing"/>
        <w:rPr>
          <w:rFonts w:ascii="Arial" w:hAnsi="Arial" w:cs="Arial"/>
          <w:sz w:val="24"/>
          <w:szCs w:val="24"/>
        </w:rPr>
      </w:pPr>
    </w:p>
    <w:p w14:paraId="4047A2E3" w14:textId="1740A640" w:rsidR="0047409B" w:rsidRDefault="0047409B" w:rsidP="00B90753">
      <w:pPr>
        <w:pStyle w:val="NoSpacing"/>
        <w:rPr>
          <w:rFonts w:ascii="Arial" w:hAnsi="Arial" w:cs="Arial"/>
          <w:sz w:val="24"/>
          <w:szCs w:val="24"/>
        </w:rPr>
      </w:pPr>
    </w:p>
    <w:p w14:paraId="2636992D" w14:textId="179F2878" w:rsidR="0047409B" w:rsidRDefault="0047409B" w:rsidP="00B90753">
      <w:pPr>
        <w:pStyle w:val="NoSpacing"/>
        <w:rPr>
          <w:rFonts w:ascii="Arial" w:hAnsi="Arial" w:cs="Arial"/>
          <w:sz w:val="24"/>
          <w:szCs w:val="24"/>
        </w:rPr>
      </w:pPr>
    </w:p>
    <w:p w14:paraId="4FE04442" w14:textId="69A76873" w:rsidR="0047409B" w:rsidRDefault="0047409B" w:rsidP="00B90753">
      <w:pPr>
        <w:pStyle w:val="NoSpacing"/>
        <w:rPr>
          <w:rFonts w:ascii="Arial" w:hAnsi="Arial" w:cs="Arial"/>
          <w:sz w:val="24"/>
          <w:szCs w:val="24"/>
        </w:rPr>
      </w:pPr>
    </w:p>
    <w:p w14:paraId="565EE0C3" w14:textId="10E182A4" w:rsidR="0047409B" w:rsidRDefault="0047409B" w:rsidP="00B90753">
      <w:pPr>
        <w:pStyle w:val="NoSpacing"/>
        <w:rPr>
          <w:rFonts w:ascii="Arial" w:hAnsi="Arial" w:cs="Arial"/>
          <w:sz w:val="24"/>
          <w:szCs w:val="24"/>
        </w:rPr>
      </w:pPr>
    </w:p>
    <w:p w14:paraId="365D9356" w14:textId="3EEA2834" w:rsidR="0047409B" w:rsidRDefault="0047409B" w:rsidP="00B90753">
      <w:pPr>
        <w:pStyle w:val="NoSpacing"/>
        <w:rPr>
          <w:rFonts w:ascii="Arial" w:hAnsi="Arial" w:cs="Arial"/>
          <w:sz w:val="24"/>
          <w:szCs w:val="24"/>
        </w:rPr>
      </w:pPr>
    </w:p>
    <w:p w14:paraId="38152430" w14:textId="1E1A225A" w:rsidR="0047409B" w:rsidRDefault="0047409B" w:rsidP="00B90753">
      <w:pPr>
        <w:pStyle w:val="NoSpacing"/>
        <w:rPr>
          <w:rFonts w:ascii="Arial" w:hAnsi="Arial" w:cs="Arial"/>
          <w:sz w:val="24"/>
          <w:szCs w:val="24"/>
        </w:rPr>
      </w:pPr>
    </w:p>
    <w:p w14:paraId="6BA49329" w14:textId="23AE7C24" w:rsidR="0047409B" w:rsidRDefault="0047409B" w:rsidP="00B90753">
      <w:pPr>
        <w:pStyle w:val="NoSpacing"/>
        <w:rPr>
          <w:rFonts w:ascii="Arial" w:hAnsi="Arial" w:cs="Arial"/>
          <w:sz w:val="24"/>
          <w:szCs w:val="24"/>
        </w:rPr>
      </w:pPr>
    </w:p>
    <w:p w14:paraId="77DD2872" w14:textId="7A65A688" w:rsidR="0047409B" w:rsidRDefault="0047409B" w:rsidP="00B90753">
      <w:pPr>
        <w:pStyle w:val="NoSpacing"/>
        <w:rPr>
          <w:rFonts w:ascii="Arial" w:hAnsi="Arial" w:cs="Arial"/>
          <w:sz w:val="24"/>
          <w:szCs w:val="24"/>
        </w:rPr>
      </w:pPr>
    </w:p>
    <w:p w14:paraId="28B298D5" w14:textId="669DECBB" w:rsidR="0047409B" w:rsidRDefault="0047409B" w:rsidP="00B90753">
      <w:pPr>
        <w:pStyle w:val="NoSpacing"/>
        <w:rPr>
          <w:rFonts w:ascii="Arial" w:hAnsi="Arial" w:cs="Arial"/>
          <w:sz w:val="24"/>
          <w:szCs w:val="24"/>
        </w:rPr>
      </w:pPr>
    </w:p>
    <w:p w14:paraId="538FBB77" w14:textId="4C17B5E5" w:rsidR="0047409B" w:rsidRDefault="0047409B" w:rsidP="00B90753">
      <w:pPr>
        <w:pStyle w:val="NoSpacing"/>
        <w:rPr>
          <w:rFonts w:ascii="Arial" w:hAnsi="Arial" w:cs="Arial"/>
          <w:sz w:val="24"/>
          <w:szCs w:val="24"/>
        </w:rPr>
      </w:pPr>
    </w:p>
    <w:p w14:paraId="44AA0116" w14:textId="48F87C3D" w:rsidR="0047409B" w:rsidRDefault="0047409B" w:rsidP="00B90753">
      <w:pPr>
        <w:pStyle w:val="NoSpacing"/>
        <w:rPr>
          <w:rFonts w:ascii="Arial" w:hAnsi="Arial" w:cs="Arial"/>
          <w:sz w:val="24"/>
          <w:szCs w:val="24"/>
        </w:rPr>
      </w:pPr>
    </w:p>
    <w:p w14:paraId="7FC3026E" w14:textId="774120BB" w:rsidR="0047409B" w:rsidRDefault="0047409B" w:rsidP="00B90753">
      <w:pPr>
        <w:pStyle w:val="NoSpacing"/>
        <w:rPr>
          <w:rFonts w:ascii="Arial" w:hAnsi="Arial" w:cs="Arial"/>
          <w:sz w:val="24"/>
          <w:szCs w:val="24"/>
        </w:rPr>
      </w:pPr>
    </w:p>
    <w:p w14:paraId="18919FFF" w14:textId="25B3A911" w:rsidR="0047409B" w:rsidRDefault="0047409B" w:rsidP="00B90753">
      <w:pPr>
        <w:pStyle w:val="NoSpacing"/>
        <w:rPr>
          <w:rFonts w:ascii="Arial" w:hAnsi="Arial" w:cs="Arial"/>
          <w:sz w:val="24"/>
          <w:szCs w:val="24"/>
        </w:rPr>
      </w:pPr>
    </w:p>
    <w:p w14:paraId="7869CA30" w14:textId="0D7E8B8D" w:rsidR="0047409B" w:rsidRDefault="0047409B" w:rsidP="00B90753">
      <w:pPr>
        <w:pStyle w:val="NoSpacing"/>
        <w:rPr>
          <w:rFonts w:ascii="Arial" w:hAnsi="Arial" w:cs="Arial"/>
          <w:sz w:val="24"/>
          <w:szCs w:val="24"/>
        </w:rPr>
      </w:pPr>
    </w:p>
    <w:p w14:paraId="4ABC5A4B" w14:textId="36E0C052" w:rsidR="0047409B" w:rsidRDefault="0047409B" w:rsidP="00B90753">
      <w:pPr>
        <w:pStyle w:val="NoSpacing"/>
        <w:rPr>
          <w:rFonts w:ascii="Arial" w:hAnsi="Arial" w:cs="Arial"/>
          <w:sz w:val="24"/>
          <w:szCs w:val="24"/>
        </w:rPr>
      </w:pPr>
    </w:p>
    <w:p w14:paraId="673ED1CB" w14:textId="700347F0" w:rsidR="0047409B" w:rsidRDefault="0047409B" w:rsidP="00B90753">
      <w:pPr>
        <w:pStyle w:val="NoSpacing"/>
        <w:rPr>
          <w:rFonts w:ascii="Arial" w:hAnsi="Arial" w:cs="Arial"/>
          <w:sz w:val="24"/>
          <w:szCs w:val="24"/>
        </w:rPr>
      </w:pPr>
    </w:p>
    <w:p w14:paraId="48EBB14E" w14:textId="14FDE590" w:rsidR="0047409B" w:rsidRDefault="0047409B" w:rsidP="00B90753">
      <w:pPr>
        <w:pStyle w:val="NoSpacing"/>
        <w:rPr>
          <w:rFonts w:ascii="Arial" w:hAnsi="Arial" w:cs="Arial"/>
          <w:sz w:val="24"/>
          <w:szCs w:val="24"/>
        </w:rPr>
      </w:pPr>
    </w:p>
    <w:p w14:paraId="6B5C9230" w14:textId="59612336" w:rsidR="0047409B" w:rsidRDefault="0047409B" w:rsidP="00B90753">
      <w:pPr>
        <w:pStyle w:val="NoSpacing"/>
        <w:rPr>
          <w:rFonts w:ascii="Arial" w:hAnsi="Arial" w:cs="Arial"/>
          <w:sz w:val="24"/>
          <w:szCs w:val="24"/>
        </w:rPr>
      </w:pPr>
    </w:p>
    <w:p w14:paraId="7E90BE7B" w14:textId="11E87C28" w:rsidR="0047409B" w:rsidRDefault="0047409B" w:rsidP="00B90753">
      <w:pPr>
        <w:pStyle w:val="NoSpacing"/>
        <w:rPr>
          <w:rFonts w:ascii="Arial" w:hAnsi="Arial" w:cs="Arial"/>
          <w:sz w:val="24"/>
          <w:szCs w:val="24"/>
        </w:rPr>
      </w:pPr>
    </w:p>
    <w:p w14:paraId="1EEFCD98" w14:textId="70AF097F" w:rsidR="0047409B" w:rsidRDefault="0047409B" w:rsidP="00B90753">
      <w:pPr>
        <w:pStyle w:val="NoSpacing"/>
        <w:rPr>
          <w:rFonts w:ascii="Arial" w:hAnsi="Arial" w:cs="Arial"/>
          <w:sz w:val="24"/>
          <w:szCs w:val="24"/>
        </w:rPr>
      </w:pPr>
    </w:p>
    <w:p w14:paraId="060C3FB5" w14:textId="1EF4ABE4" w:rsidR="0047409B" w:rsidRDefault="0047409B" w:rsidP="00B90753">
      <w:pPr>
        <w:pStyle w:val="NoSpacing"/>
        <w:rPr>
          <w:rFonts w:ascii="Arial" w:hAnsi="Arial" w:cs="Arial"/>
          <w:sz w:val="24"/>
          <w:szCs w:val="24"/>
        </w:rPr>
      </w:pPr>
    </w:p>
    <w:p w14:paraId="2B7318F4" w14:textId="79911B49" w:rsidR="0047409B" w:rsidRDefault="0047409B" w:rsidP="00B90753">
      <w:pPr>
        <w:pStyle w:val="NoSpacing"/>
        <w:rPr>
          <w:rFonts w:ascii="Arial" w:hAnsi="Arial" w:cs="Arial"/>
          <w:sz w:val="24"/>
          <w:szCs w:val="24"/>
        </w:rPr>
      </w:pPr>
    </w:p>
    <w:p w14:paraId="4ED0A6C5" w14:textId="359AB918" w:rsidR="0047409B" w:rsidRDefault="0047409B" w:rsidP="00B90753">
      <w:pPr>
        <w:pStyle w:val="NoSpacing"/>
        <w:rPr>
          <w:rFonts w:ascii="Arial" w:hAnsi="Arial" w:cs="Arial"/>
          <w:sz w:val="24"/>
          <w:szCs w:val="24"/>
        </w:rPr>
      </w:pPr>
    </w:p>
    <w:p w14:paraId="0BBBAC48" w14:textId="39CD0279" w:rsidR="0047409B" w:rsidRDefault="0047409B" w:rsidP="00B90753">
      <w:pPr>
        <w:pStyle w:val="NoSpacing"/>
        <w:rPr>
          <w:rFonts w:ascii="Arial" w:hAnsi="Arial" w:cs="Arial"/>
          <w:sz w:val="24"/>
          <w:szCs w:val="24"/>
        </w:rPr>
      </w:pPr>
    </w:p>
    <w:p w14:paraId="08E4BE44" w14:textId="4A63F62B" w:rsidR="0047409B" w:rsidRDefault="0047409B" w:rsidP="00B90753">
      <w:pPr>
        <w:pStyle w:val="NoSpacing"/>
        <w:rPr>
          <w:rFonts w:ascii="Arial" w:hAnsi="Arial" w:cs="Arial"/>
          <w:sz w:val="24"/>
          <w:szCs w:val="24"/>
        </w:rPr>
      </w:pPr>
    </w:p>
    <w:p w14:paraId="77E7A3B0" w14:textId="0C7F8F80" w:rsidR="0047409B" w:rsidRDefault="0047409B" w:rsidP="00B90753">
      <w:pPr>
        <w:pStyle w:val="NoSpacing"/>
        <w:rPr>
          <w:rFonts w:ascii="Arial" w:hAnsi="Arial" w:cs="Arial"/>
          <w:sz w:val="24"/>
          <w:szCs w:val="24"/>
        </w:rPr>
      </w:pPr>
    </w:p>
    <w:p w14:paraId="14B0DF05" w14:textId="60687B29" w:rsidR="0047409B" w:rsidRDefault="0047409B" w:rsidP="00B90753">
      <w:pPr>
        <w:pStyle w:val="NoSpacing"/>
        <w:rPr>
          <w:rFonts w:ascii="Arial" w:hAnsi="Arial" w:cs="Arial"/>
          <w:sz w:val="24"/>
          <w:szCs w:val="24"/>
        </w:rPr>
      </w:pPr>
    </w:p>
    <w:p w14:paraId="2349C484" w14:textId="6004AFA7" w:rsidR="0047409B" w:rsidRDefault="0047409B" w:rsidP="00B90753">
      <w:pPr>
        <w:pStyle w:val="NoSpacing"/>
        <w:rPr>
          <w:rFonts w:ascii="Arial" w:hAnsi="Arial" w:cs="Arial"/>
          <w:sz w:val="24"/>
          <w:szCs w:val="24"/>
        </w:rPr>
      </w:pPr>
    </w:p>
    <w:p w14:paraId="2ED3803F" w14:textId="02EBBDEB" w:rsidR="0047409B" w:rsidRDefault="0047409B" w:rsidP="00B90753">
      <w:pPr>
        <w:pStyle w:val="NoSpacing"/>
        <w:rPr>
          <w:rFonts w:ascii="Arial" w:hAnsi="Arial" w:cs="Arial"/>
          <w:sz w:val="24"/>
          <w:szCs w:val="24"/>
        </w:rPr>
      </w:pPr>
    </w:p>
    <w:p w14:paraId="28E1895C" w14:textId="6F5F4F9C" w:rsidR="0047409B" w:rsidRDefault="0047409B" w:rsidP="00B90753">
      <w:pPr>
        <w:pStyle w:val="NoSpacing"/>
        <w:rPr>
          <w:rFonts w:ascii="Arial" w:hAnsi="Arial" w:cs="Arial"/>
          <w:sz w:val="24"/>
          <w:szCs w:val="24"/>
        </w:rPr>
      </w:pPr>
    </w:p>
    <w:p w14:paraId="367E0590" w14:textId="1BA842C0" w:rsidR="0047409B" w:rsidRDefault="0047409B" w:rsidP="00B90753">
      <w:pPr>
        <w:pStyle w:val="NoSpacing"/>
        <w:rPr>
          <w:rFonts w:ascii="Arial" w:hAnsi="Arial" w:cs="Arial"/>
          <w:sz w:val="24"/>
          <w:szCs w:val="24"/>
        </w:rPr>
      </w:pPr>
    </w:p>
    <w:p w14:paraId="211586A2" w14:textId="51DAC83F" w:rsidR="0047409B" w:rsidRDefault="0047409B" w:rsidP="00B90753">
      <w:pPr>
        <w:pStyle w:val="NoSpacing"/>
        <w:rPr>
          <w:rFonts w:ascii="Arial" w:hAnsi="Arial" w:cs="Arial"/>
          <w:sz w:val="24"/>
          <w:szCs w:val="24"/>
        </w:rPr>
      </w:pPr>
    </w:p>
    <w:p w14:paraId="5140F918" w14:textId="44A0F040" w:rsidR="0047409B" w:rsidRDefault="0047409B" w:rsidP="00B90753">
      <w:pPr>
        <w:pStyle w:val="NoSpacing"/>
        <w:rPr>
          <w:rFonts w:ascii="Arial" w:hAnsi="Arial" w:cs="Arial"/>
          <w:sz w:val="24"/>
          <w:szCs w:val="24"/>
        </w:rPr>
      </w:pPr>
    </w:p>
    <w:p w14:paraId="6D2D9B9E" w14:textId="09B7EA79" w:rsidR="0047409B" w:rsidRDefault="0047409B" w:rsidP="00B90753">
      <w:pPr>
        <w:pStyle w:val="NoSpacing"/>
        <w:rPr>
          <w:rFonts w:ascii="Arial" w:hAnsi="Arial" w:cs="Arial"/>
          <w:sz w:val="24"/>
          <w:szCs w:val="24"/>
        </w:rPr>
      </w:pPr>
    </w:p>
    <w:p w14:paraId="6FAAD0FD" w14:textId="07205A1F" w:rsidR="0047409B" w:rsidRDefault="0047409B" w:rsidP="00B90753">
      <w:pPr>
        <w:pStyle w:val="NoSpacing"/>
        <w:rPr>
          <w:rFonts w:ascii="Arial" w:hAnsi="Arial" w:cs="Arial"/>
          <w:sz w:val="24"/>
          <w:szCs w:val="24"/>
        </w:rPr>
      </w:pPr>
    </w:p>
    <w:p w14:paraId="7F2E136D" w14:textId="25AC3755" w:rsidR="0047409B" w:rsidRDefault="0047409B" w:rsidP="00B90753">
      <w:pPr>
        <w:pStyle w:val="NoSpacing"/>
        <w:rPr>
          <w:rFonts w:ascii="Arial" w:hAnsi="Arial" w:cs="Arial"/>
          <w:sz w:val="24"/>
          <w:szCs w:val="24"/>
        </w:rPr>
      </w:pPr>
    </w:p>
    <w:p w14:paraId="46CB8895" w14:textId="35FBCE7F" w:rsidR="0047409B" w:rsidRDefault="0047409B" w:rsidP="00B90753">
      <w:pPr>
        <w:pStyle w:val="NoSpacing"/>
        <w:rPr>
          <w:rFonts w:ascii="Arial" w:hAnsi="Arial" w:cs="Arial"/>
          <w:b/>
          <w:bCs/>
          <w:i/>
          <w:iCs/>
          <w:sz w:val="24"/>
          <w:szCs w:val="24"/>
          <w:u w:val="single"/>
        </w:rPr>
      </w:pPr>
    </w:p>
    <w:p w14:paraId="42C11449" w14:textId="1E8D422B" w:rsidR="00DE0722" w:rsidRPr="00EA3BE6" w:rsidRDefault="004F2670" w:rsidP="00E148C4">
      <w:pPr>
        <w:pStyle w:val="NoSpacing"/>
        <w:jc w:val="both"/>
        <w:rPr>
          <w:rFonts w:ascii="Arial" w:hAnsi="Arial" w:cs="Arial"/>
          <w:b/>
          <w:bCs/>
          <w:i/>
          <w:iCs/>
          <w:u w:val="single"/>
        </w:rPr>
      </w:pPr>
      <w:r w:rsidRPr="00EA3BE6">
        <w:rPr>
          <w:rFonts w:ascii="Arial" w:hAnsi="Arial" w:cs="Arial"/>
          <w:b/>
          <w:bCs/>
          <w:i/>
          <w:iCs/>
          <w:u w:val="single"/>
        </w:rPr>
        <w:t xml:space="preserve">1 </w:t>
      </w:r>
      <w:r w:rsidR="00E00319" w:rsidRPr="00EA3BE6">
        <w:rPr>
          <w:rFonts w:ascii="Arial" w:hAnsi="Arial" w:cs="Arial"/>
          <w:b/>
          <w:bCs/>
          <w:i/>
          <w:iCs/>
          <w:u w:val="single"/>
        </w:rPr>
        <w:t>Introduction</w:t>
      </w:r>
    </w:p>
    <w:p w14:paraId="5BCD906C" w14:textId="77777777" w:rsidR="00AB5C3D" w:rsidRPr="00EA3BE6" w:rsidRDefault="00CF0399" w:rsidP="00E148C4">
      <w:pPr>
        <w:pStyle w:val="NoSpacing"/>
        <w:jc w:val="both"/>
        <w:rPr>
          <w:rFonts w:ascii="Arial" w:hAnsi="Arial" w:cs="Arial"/>
        </w:rPr>
      </w:pPr>
      <w:r w:rsidRPr="00EA3BE6">
        <w:rPr>
          <w:rFonts w:ascii="Arial" w:hAnsi="Arial" w:cs="Arial"/>
        </w:rPr>
        <w:t xml:space="preserve"> </w:t>
      </w:r>
    </w:p>
    <w:p w14:paraId="628B1267" w14:textId="56D1C7A2" w:rsidR="00EF21C8" w:rsidRPr="00EA3BE6" w:rsidRDefault="00063366" w:rsidP="00E148C4">
      <w:pPr>
        <w:pStyle w:val="NoSpacing"/>
        <w:jc w:val="both"/>
        <w:rPr>
          <w:rFonts w:ascii="Arial" w:hAnsi="Arial" w:cs="Arial"/>
        </w:rPr>
      </w:pPr>
      <w:r w:rsidRPr="00EA3BE6">
        <w:rPr>
          <w:rFonts w:ascii="Arial" w:hAnsi="Arial" w:cs="Arial"/>
        </w:rPr>
        <w:t>When one pictures or thinks of an elderly person, you think of a frail fragile little old man or woman. You picture them baking, knitting, pottering round the garden, and telling stories to their grandchildren. What you do not expect</w:t>
      </w:r>
      <w:r w:rsidR="00263BF1" w:rsidRPr="00EA3BE6">
        <w:rPr>
          <w:rFonts w:ascii="Arial" w:hAnsi="Arial" w:cs="Arial"/>
        </w:rPr>
        <w:t xml:space="preserve"> to find out</w:t>
      </w:r>
      <w:r w:rsidRPr="00EA3BE6">
        <w:rPr>
          <w:rFonts w:ascii="Arial" w:hAnsi="Arial" w:cs="Arial"/>
        </w:rPr>
        <w:t>, is that many actually</w:t>
      </w:r>
      <w:r w:rsidR="009C0BBD" w:rsidRPr="00EA3BE6">
        <w:rPr>
          <w:rFonts w:ascii="Arial" w:hAnsi="Arial" w:cs="Arial"/>
        </w:rPr>
        <w:t xml:space="preserve"> are</w:t>
      </w:r>
      <w:r w:rsidRPr="00EA3BE6">
        <w:rPr>
          <w:rFonts w:ascii="Arial" w:hAnsi="Arial" w:cs="Arial"/>
        </w:rPr>
        <w:t xml:space="preserve"> suffering with </w:t>
      </w:r>
      <w:r w:rsidR="00FE1D87">
        <w:rPr>
          <w:rFonts w:ascii="Arial" w:hAnsi="Arial" w:cs="Arial"/>
        </w:rPr>
        <w:t>being isolated and lonely</w:t>
      </w:r>
      <w:r w:rsidRPr="00EA3BE6">
        <w:rPr>
          <w:rFonts w:ascii="Arial" w:hAnsi="Arial" w:cs="Arial"/>
        </w:rPr>
        <w:t>.</w:t>
      </w:r>
      <w:r w:rsidR="009D5163" w:rsidRPr="00EA3BE6">
        <w:rPr>
          <w:rFonts w:ascii="Arial" w:hAnsi="Arial" w:cs="Arial"/>
        </w:rPr>
        <w:t xml:space="preserve"> </w:t>
      </w:r>
      <w:r w:rsidR="00FE1D87">
        <w:rPr>
          <w:rFonts w:ascii="Arial" w:hAnsi="Arial" w:cs="Arial"/>
        </w:rPr>
        <w:t>With this said the</w:t>
      </w:r>
      <w:r w:rsidR="00CF0399" w:rsidRPr="00EA3BE6">
        <w:rPr>
          <w:rFonts w:ascii="Arial" w:hAnsi="Arial" w:cs="Arial"/>
        </w:rPr>
        <w:t xml:space="preserve"> </w:t>
      </w:r>
      <w:r w:rsidR="00BB592F" w:rsidRPr="00EA3BE6">
        <w:rPr>
          <w:rFonts w:ascii="Arial" w:hAnsi="Arial" w:cs="Arial"/>
        </w:rPr>
        <w:t>assignment</w:t>
      </w:r>
      <w:r w:rsidR="001450FD" w:rsidRPr="00EA3BE6">
        <w:rPr>
          <w:rFonts w:ascii="Arial" w:hAnsi="Arial" w:cs="Arial"/>
        </w:rPr>
        <w:t xml:space="preserve"> will be focusing</w:t>
      </w:r>
      <w:r w:rsidR="008006DD" w:rsidRPr="00EA3BE6">
        <w:rPr>
          <w:rFonts w:ascii="Arial" w:hAnsi="Arial" w:cs="Arial"/>
        </w:rPr>
        <w:t xml:space="preserve"> </w:t>
      </w:r>
      <w:r w:rsidR="00A95405" w:rsidRPr="00EA3BE6">
        <w:rPr>
          <w:rFonts w:ascii="Arial" w:hAnsi="Arial" w:cs="Arial"/>
        </w:rPr>
        <w:t>on</w:t>
      </w:r>
      <w:r w:rsidR="00870498" w:rsidRPr="00EA3BE6">
        <w:rPr>
          <w:rFonts w:ascii="Arial" w:hAnsi="Arial" w:cs="Arial"/>
        </w:rPr>
        <w:t xml:space="preserve"> </w:t>
      </w:r>
      <w:r w:rsidR="00D21A33" w:rsidRPr="00EA3BE6">
        <w:rPr>
          <w:rFonts w:ascii="Arial" w:hAnsi="Arial" w:cs="Arial"/>
        </w:rPr>
        <w:t xml:space="preserve">loneliness and social isolation </w:t>
      </w:r>
      <w:r w:rsidR="00FE1D87">
        <w:rPr>
          <w:rFonts w:ascii="Arial" w:hAnsi="Arial" w:cs="Arial"/>
        </w:rPr>
        <w:t>within the population of old people</w:t>
      </w:r>
      <w:r w:rsidR="00D21A33" w:rsidRPr="00EA3BE6">
        <w:rPr>
          <w:rFonts w:ascii="Arial" w:hAnsi="Arial" w:cs="Arial"/>
        </w:rPr>
        <w:t xml:space="preserve"> </w:t>
      </w:r>
      <w:r w:rsidR="00FE1D87">
        <w:rPr>
          <w:rFonts w:ascii="Arial" w:hAnsi="Arial" w:cs="Arial"/>
        </w:rPr>
        <w:t xml:space="preserve">who are residents of the </w:t>
      </w:r>
      <w:r w:rsidR="00D21A33" w:rsidRPr="00EA3BE6">
        <w:rPr>
          <w:rFonts w:ascii="Arial" w:hAnsi="Arial" w:cs="Arial"/>
        </w:rPr>
        <w:t>United Kingdom today.</w:t>
      </w:r>
      <w:r w:rsidR="00931D64" w:rsidRPr="00EA3BE6">
        <w:rPr>
          <w:rFonts w:ascii="Arial" w:hAnsi="Arial" w:cs="Arial"/>
        </w:rPr>
        <w:t xml:space="preserve"> </w:t>
      </w:r>
      <w:r w:rsidR="00144720" w:rsidRPr="00EA3BE6">
        <w:rPr>
          <w:rFonts w:ascii="Arial" w:hAnsi="Arial" w:cs="Arial"/>
        </w:rPr>
        <w:t>If they</w:t>
      </w:r>
      <w:r w:rsidR="00A95405" w:rsidRPr="00EA3BE6">
        <w:rPr>
          <w:rFonts w:ascii="Arial" w:hAnsi="Arial" w:cs="Arial"/>
        </w:rPr>
        <w:t xml:space="preserve"> are impacted with loneliness and social isolation</w:t>
      </w:r>
      <w:r w:rsidR="00755CDE" w:rsidRPr="00EA3BE6">
        <w:rPr>
          <w:rFonts w:ascii="Arial" w:hAnsi="Arial" w:cs="Arial"/>
        </w:rPr>
        <w:t>.</w:t>
      </w:r>
      <w:r w:rsidR="00CA1E7B" w:rsidRPr="00EA3BE6">
        <w:rPr>
          <w:rFonts w:ascii="Arial" w:hAnsi="Arial" w:cs="Arial"/>
        </w:rPr>
        <w:t xml:space="preserve"> It is also Intending to view why an elderly person is suffering from loneliness and isolation in </w:t>
      </w:r>
      <w:r w:rsidR="00BE3C98" w:rsidRPr="00EA3BE6">
        <w:rPr>
          <w:rFonts w:ascii="Arial" w:hAnsi="Arial" w:cs="Arial"/>
        </w:rPr>
        <w:t>today’s modern</w:t>
      </w:r>
      <w:r w:rsidR="00CA1E7B" w:rsidRPr="00EA3BE6">
        <w:rPr>
          <w:rFonts w:ascii="Arial" w:hAnsi="Arial" w:cs="Arial"/>
        </w:rPr>
        <w:t xml:space="preserve"> society and the affects</w:t>
      </w:r>
      <w:r w:rsidR="00CC542C" w:rsidRPr="00EA3BE6">
        <w:rPr>
          <w:rFonts w:ascii="Arial" w:hAnsi="Arial" w:cs="Arial"/>
        </w:rPr>
        <w:t xml:space="preserve">. </w:t>
      </w:r>
      <w:r w:rsidR="00DA4259" w:rsidRPr="00EA3BE6">
        <w:rPr>
          <w:rFonts w:ascii="Arial" w:hAnsi="Arial" w:cs="Arial"/>
        </w:rPr>
        <w:t>Therefore,</w:t>
      </w:r>
      <w:r w:rsidR="005C51CB" w:rsidRPr="00EA3BE6">
        <w:rPr>
          <w:rFonts w:ascii="Arial" w:hAnsi="Arial" w:cs="Arial"/>
        </w:rPr>
        <w:t xml:space="preserve"> researching and investigating all</w:t>
      </w:r>
      <w:r w:rsidR="0090073E" w:rsidRPr="00EA3BE6">
        <w:rPr>
          <w:rFonts w:ascii="Arial" w:hAnsi="Arial" w:cs="Arial"/>
        </w:rPr>
        <w:t xml:space="preserve"> of the</w:t>
      </w:r>
      <w:r w:rsidR="005C51CB" w:rsidRPr="00EA3BE6">
        <w:rPr>
          <w:rFonts w:ascii="Arial" w:hAnsi="Arial" w:cs="Arial"/>
        </w:rPr>
        <w:t xml:space="preserve"> aspects of the reasons</w:t>
      </w:r>
      <w:r w:rsidR="0090073E" w:rsidRPr="00EA3BE6">
        <w:rPr>
          <w:rFonts w:ascii="Arial" w:hAnsi="Arial" w:cs="Arial"/>
        </w:rPr>
        <w:t xml:space="preserve"> involving the</w:t>
      </w:r>
      <w:r w:rsidR="005C51CB" w:rsidRPr="00EA3BE6">
        <w:rPr>
          <w:rFonts w:ascii="Arial" w:hAnsi="Arial" w:cs="Arial"/>
        </w:rPr>
        <w:t xml:space="preserve"> causes, affects and how we as a Society can assist or even alleviate this</w:t>
      </w:r>
      <w:r w:rsidR="00375D7F" w:rsidRPr="00EA3BE6">
        <w:rPr>
          <w:rFonts w:ascii="Arial" w:hAnsi="Arial" w:cs="Arial"/>
        </w:rPr>
        <w:t xml:space="preserve">.  </w:t>
      </w:r>
      <w:r w:rsidR="009C5743" w:rsidRPr="00EA3BE6">
        <w:rPr>
          <w:rFonts w:ascii="Arial" w:hAnsi="Arial" w:cs="Arial"/>
        </w:rPr>
        <w:t>Furthermore,</w:t>
      </w:r>
      <w:r w:rsidR="003C413A" w:rsidRPr="00EA3BE6">
        <w:rPr>
          <w:rFonts w:ascii="Arial" w:hAnsi="Arial" w:cs="Arial"/>
        </w:rPr>
        <w:t xml:space="preserve"> it will be </w:t>
      </w:r>
      <w:r w:rsidR="00E107CC" w:rsidRPr="00EA3BE6">
        <w:rPr>
          <w:rFonts w:ascii="Arial" w:hAnsi="Arial" w:cs="Arial"/>
        </w:rPr>
        <w:t xml:space="preserve">examining </w:t>
      </w:r>
      <w:r w:rsidR="00C92B75" w:rsidRPr="00EA3BE6">
        <w:rPr>
          <w:rFonts w:ascii="Arial" w:hAnsi="Arial" w:cs="Arial"/>
        </w:rPr>
        <w:t>the current UK legislation and policies</w:t>
      </w:r>
      <w:r w:rsidR="00962B22" w:rsidRPr="00EA3BE6">
        <w:rPr>
          <w:rFonts w:ascii="Arial" w:hAnsi="Arial" w:cs="Arial"/>
        </w:rPr>
        <w:t>, and</w:t>
      </w:r>
      <w:r w:rsidR="008D24F1" w:rsidRPr="00EA3BE6">
        <w:rPr>
          <w:rFonts w:ascii="Arial" w:hAnsi="Arial" w:cs="Arial"/>
        </w:rPr>
        <w:t xml:space="preserve"> what are</w:t>
      </w:r>
      <w:r w:rsidR="008D450A" w:rsidRPr="00EA3BE6">
        <w:rPr>
          <w:rFonts w:ascii="Arial" w:hAnsi="Arial" w:cs="Arial"/>
        </w:rPr>
        <w:t xml:space="preserve"> the provisions </w:t>
      </w:r>
      <w:r w:rsidR="00BB0834" w:rsidRPr="00EA3BE6">
        <w:rPr>
          <w:rFonts w:ascii="Arial" w:hAnsi="Arial" w:cs="Arial"/>
        </w:rPr>
        <w:t>of support and services for the elderly</w:t>
      </w:r>
      <w:r w:rsidR="008D24F1" w:rsidRPr="00EA3BE6">
        <w:rPr>
          <w:rFonts w:ascii="Arial" w:hAnsi="Arial" w:cs="Arial"/>
        </w:rPr>
        <w:t xml:space="preserve"> and </w:t>
      </w:r>
      <w:r w:rsidR="00E270A0" w:rsidRPr="00EA3BE6">
        <w:rPr>
          <w:rFonts w:ascii="Arial" w:hAnsi="Arial" w:cs="Arial"/>
        </w:rPr>
        <w:t>the possible preventions.</w:t>
      </w:r>
      <w:r w:rsidR="00962B22" w:rsidRPr="00EA3BE6">
        <w:rPr>
          <w:rFonts w:ascii="Arial" w:hAnsi="Arial" w:cs="Arial"/>
        </w:rPr>
        <w:t xml:space="preserve"> </w:t>
      </w:r>
      <w:r w:rsidR="00DF3177" w:rsidRPr="00EA3BE6">
        <w:rPr>
          <w:rFonts w:ascii="Arial" w:hAnsi="Arial" w:cs="Arial"/>
        </w:rPr>
        <w:t xml:space="preserve"> </w:t>
      </w:r>
      <w:r w:rsidR="006D27D0" w:rsidRPr="00EA3BE6">
        <w:rPr>
          <w:rFonts w:ascii="Arial" w:hAnsi="Arial" w:cs="Arial"/>
        </w:rPr>
        <w:t xml:space="preserve">Moreover, what can </w:t>
      </w:r>
      <w:r w:rsidR="009C2702" w:rsidRPr="00EA3BE6">
        <w:rPr>
          <w:rFonts w:ascii="Arial" w:hAnsi="Arial" w:cs="Arial"/>
        </w:rPr>
        <w:t>we</w:t>
      </w:r>
      <w:r w:rsidR="006D27D0" w:rsidRPr="00EA3BE6">
        <w:rPr>
          <w:rFonts w:ascii="Arial" w:hAnsi="Arial" w:cs="Arial"/>
        </w:rPr>
        <w:t xml:space="preserve"> </w:t>
      </w:r>
      <w:r w:rsidR="003F1B7C" w:rsidRPr="00EA3BE6">
        <w:rPr>
          <w:rFonts w:ascii="Arial" w:hAnsi="Arial" w:cs="Arial"/>
        </w:rPr>
        <w:t xml:space="preserve">do </w:t>
      </w:r>
      <w:r w:rsidR="006D27D0" w:rsidRPr="00EA3BE6">
        <w:rPr>
          <w:rFonts w:ascii="Arial" w:hAnsi="Arial" w:cs="Arial"/>
        </w:rPr>
        <w:t>as a society to assist</w:t>
      </w:r>
      <w:r w:rsidR="009C2702" w:rsidRPr="00EA3BE6">
        <w:rPr>
          <w:rFonts w:ascii="Arial" w:hAnsi="Arial" w:cs="Arial"/>
        </w:rPr>
        <w:t xml:space="preserve"> the government</w:t>
      </w:r>
      <w:r w:rsidR="006D27D0" w:rsidRPr="00EA3BE6">
        <w:rPr>
          <w:rFonts w:ascii="Arial" w:hAnsi="Arial" w:cs="Arial"/>
        </w:rPr>
        <w:t xml:space="preserve"> in </w:t>
      </w:r>
      <w:r w:rsidR="002B2F8A" w:rsidRPr="00EA3BE6">
        <w:rPr>
          <w:rFonts w:ascii="Arial" w:hAnsi="Arial" w:cs="Arial"/>
        </w:rPr>
        <w:t>the prevention and changing how the elderly view themselves.</w:t>
      </w:r>
      <w:r w:rsidR="00CD3649" w:rsidRPr="00EA3BE6">
        <w:rPr>
          <w:rFonts w:ascii="Arial" w:hAnsi="Arial" w:cs="Arial"/>
        </w:rPr>
        <w:t xml:space="preserve"> Do we have a role to play</w:t>
      </w:r>
      <w:r w:rsidR="00BB4121" w:rsidRPr="00EA3BE6">
        <w:rPr>
          <w:rFonts w:ascii="Arial" w:hAnsi="Arial" w:cs="Arial"/>
        </w:rPr>
        <w:t xml:space="preserve"> in how they think and feel.</w:t>
      </w:r>
      <w:r w:rsidR="003F1B7C" w:rsidRPr="00EA3BE6">
        <w:rPr>
          <w:rFonts w:ascii="Arial" w:hAnsi="Arial" w:cs="Arial"/>
        </w:rPr>
        <w:t xml:space="preserve"> </w:t>
      </w:r>
      <w:r w:rsidR="00962B22" w:rsidRPr="00EA3BE6">
        <w:rPr>
          <w:rFonts w:ascii="Arial" w:hAnsi="Arial" w:cs="Arial"/>
        </w:rPr>
        <w:t>Referring throughout to three theories of aging</w:t>
      </w:r>
      <w:r w:rsidR="00AD06FC" w:rsidRPr="00EA3BE6">
        <w:rPr>
          <w:rFonts w:ascii="Arial" w:hAnsi="Arial" w:cs="Arial"/>
        </w:rPr>
        <w:t xml:space="preserve">, activity, </w:t>
      </w:r>
      <w:r w:rsidR="00060837" w:rsidRPr="00EA3BE6">
        <w:rPr>
          <w:rFonts w:ascii="Arial" w:hAnsi="Arial" w:cs="Arial"/>
        </w:rPr>
        <w:t>disengagement,</w:t>
      </w:r>
      <w:r w:rsidR="00AD06FC" w:rsidRPr="00EA3BE6">
        <w:rPr>
          <w:rFonts w:ascii="Arial" w:hAnsi="Arial" w:cs="Arial"/>
        </w:rPr>
        <w:t xml:space="preserve"> </w:t>
      </w:r>
      <w:r w:rsidR="00652870" w:rsidRPr="00EA3BE6">
        <w:rPr>
          <w:rFonts w:ascii="Arial" w:hAnsi="Arial" w:cs="Arial"/>
        </w:rPr>
        <w:t xml:space="preserve">continuity </w:t>
      </w:r>
      <w:r w:rsidR="00D4226C" w:rsidRPr="00EA3BE6">
        <w:rPr>
          <w:rFonts w:ascii="Arial" w:hAnsi="Arial" w:cs="Arial"/>
        </w:rPr>
        <w:t xml:space="preserve">and how it is associated </w:t>
      </w:r>
      <w:r w:rsidR="001C2306" w:rsidRPr="00EA3BE6">
        <w:rPr>
          <w:rFonts w:ascii="Arial" w:hAnsi="Arial" w:cs="Arial"/>
        </w:rPr>
        <w:t>with loneliness and isolation.</w:t>
      </w:r>
      <w:r w:rsidR="00E340DB" w:rsidRPr="00EA3BE6">
        <w:rPr>
          <w:rFonts w:ascii="Arial" w:hAnsi="Arial" w:cs="Arial"/>
        </w:rPr>
        <w:t xml:space="preserve"> </w:t>
      </w:r>
    </w:p>
    <w:p w14:paraId="2496AFA5" w14:textId="7219DD76" w:rsidR="00EF21C8" w:rsidRPr="00EA3BE6" w:rsidRDefault="00EF21C8" w:rsidP="00E148C4">
      <w:pPr>
        <w:pStyle w:val="NoSpacing"/>
        <w:jc w:val="both"/>
        <w:rPr>
          <w:rFonts w:ascii="Arial" w:hAnsi="Arial" w:cs="Arial"/>
        </w:rPr>
      </w:pPr>
    </w:p>
    <w:p w14:paraId="6551E7F5" w14:textId="123C9805" w:rsidR="00E40BD7" w:rsidRPr="00EA3BE6" w:rsidRDefault="00E40BD7" w:rsidP="00E148C4">
      <w:pPr>
        <w:pStyle w:val="NoSpacing"/>
        <w:jc w:val="both"/>
        <w:rPr>
          <w:rFonts w:ascii="Arial" w:hAnsi="Arial" w:cs="Arial"/>
        </w:rPr>
      </w:pPr>
    </w:p>
    <w:p w14:paraId="39A0AE84" w14:textId="2FDF2DF8" w:rsidR="00E40BD7" w:rsidRPr="00EA3BE6" w:rsidRDefault="00870498" w:rsidP="00E148C4">
      <w:pPr>
        <w:pStyle w:val="NoSpacing"/>
        <w:jc w:val="both"/>
        <w:rPr>
          <w:rFonts w:ascii="Arial" w:hAnsi="Arial" w:cs="Arial"/>
          <w:b/>
          <w:bCs/>
          <w:i/>
          <w:iCs/>
          <w:u w:val="single"/>
        </w:rPr>
      </w:pPr>
      <w:r w:rsidRPr="00EA3BE6">
        <w:rPr>
          <w:rFonts w:ascii="Arial" w:hAnsi="Arial" w:cs="Arial"/>
          <w:b/>
          <w:bCs/>
          <w:i/>
          <w:iCs/>
          <w:u w:val="single"/>
        </w:rPr>
        <w:t xml:space="preserve">2 </w:t>
      </w:r>
      <w:r w:rsidR="005B20A8" w:rsidRPr="00EA3BE6">
        <w:rPr>
          <w:rFonts w:ascii="Arial" w:hAnsi="Arial" w:cs="Arial"/>
          <w:b/>
          <w:bCs/>
          <w:i/>
          <w:iCs/>
          <w:u w:val="single"/>
        </w:rPr>
        <w:t>Being a</w:t>
      </w:r>
      <w:r w:rsidR="00A17147" w:rsidRPr="00EA3BE6">
        <w:rPr>
          <w:rFonts w:ascii="Arial" w:hAnsi="Arial" w:cs="Arial"/>
          <w:b/>
          <w:bCs/>
          <w:i/>
          <w:iCs/>
          <w:u w:val="single"/>
        </w:rPr>
        <w:t>n Elderly Person</w:t>
      </w:r>
      <w:r w:rsidR="00784BD4" w:rsidRPr="00EA3BE6">
        <w:rPr>
          <w:rFonts w:ascii="Arial" w:hAnsi="Arial" w:cs="Arial"/>
          <w:b/>
          <w:bCs/>
          <w:i/>
          <w:iCs/>
          <w:u w:val="single"/>
        </w:rPr>
        <w:t xml:space="preserve"> in the UK</w:t>
      </w:r>
    </w:p>
    <w:p w14:paraId="1FF34CAD" w14:textId="53D14A8F" w:rsidR="00DB4E39" w:rsidRPr="00EA3BE6" w:rsidRDefault="00DB4E39" w:rsidP="00E148C4">
      <w:pPr>
        <w:pStyle w:val="NoSpacing"/>
        <w:jc w:val="both"/>
        <w:rPr>
          <w:rFonts w:ascii="Arial" w:hAnsi="Arial" w:cs="Arial"/>
          <w:b/>
          <w:bCs/>
          <w:i/>
          <w:iCs/>
          <w:u w:val="single"/>
        </w:rPr>
      </w:pPr>
    </w:p>
    <w:p w14:paraId="5E7ABA5A" w14:textId="675D5BA8" w:rsidR="008045DE" w:rsidRPr="00EA3BE6" w:rsidRDefault="00063366" w:rsidP="00E148C4">
      <w:pPr>
        <w:pStyle w:val="NoSpacing"/>
        <w:jc w:val="both"/>
        <w:rPr>
          <w:rFonts w:ascii="Arial" w:hAnsi="Arial" w:cs="Arial"/>
          <w:b/>
          <w:bCs/>
          <w:i/>
          <w:iCs/>
          <w:u w:val="single"/>
        </w:rPr>
      </w:pPr>
      <w:r w:rsidRPr="00EA3BE6">
        <w:rPr>
          <w:rFonts w:ascii="Arial" w:hAnsi="Arial" w:cs="Arial"/>
        </w:rPr>
        <w:t>Imagining what it is like to be an elderly person in the UK is daunting, as when does one view themselves as old or elderly. However, not everyone embraces getting old, in fact many loathe it, and some try to avoid the natural occurrence.</w:t>
      </w:r>
      <w:r w:rsidR="00426790" w:rsidRPr="00EA3BE6">
        <w:rPr>
          <w:rFonts w:ascii="Arial" w:hAnsi="Arial" w:cs="Arial"/>
        </w:rPr>
        <w:t xml:space="preserve"> </w:t>
      </w:r>
      <w:r w:rsidR="00594514" w:rsidRPr="00EA3BE6">
        <w:rPr>
          <w:rFonts w:ascii="Arial" w:hAnsi="Arial" w:cs="Arial"/>
        </w:rPr>
        <w:t>Older people who are aged between sixty and eighty</w:t>
      </w:r>
      <w:r w:rsidR="00DB7E1C" w:rsidRPr="00EA3BE6">
        <w:rPr>
          <w:rFonts w:ascii="Arial" w:hAnsi="Arial" w:cs="Arial"/>
        </w:rPr>
        <w:t>,</w:t>
      </w:r>
      <w:r w:rsidR="00594514" w:rsidRPr="00EA3BE6">
        <w:rPr>
          <w:rFonts w:ascii="Arial" w:hAnsi="Arial" w:cs="Arial"/>
        </w:rPr>
        <w:t xml:space="preserve"> are generally healthy</w:t>
      </w:r>
      <w:r w:rsidR="00473648" w:rsidRPr="00EA3BE6">
        <w:rPr>
          <w:rFonts w:ascii="Arial" w:hAnsi="Arial" w:cs="Arial"/>
        </w:rPr>
        <w:t xml:space="preserve"> </w:t>
      </w:r>
      <w:r w:rsidR="00594514" w:rsidRPr="00EA3BE6">
        <w:rPr>
          <w:rFonts w:ascii="Arial" w:hAnsi="Arial" w:cs="Arial"/>
        </w:rPr>
        <w:t>and many of them remain living independently</w:t>
      </w:r>
      <w:r w:rsidR="00595D96" w:rsidRPr="00EA3BE6">
        <w:rPr>
          <w:rFonts w:ascii="Arial" w:hAnsi="Arial" w:cs="Arial"/>
        </w:rPr>
        <w:t xml:space="preserve"> </w:t>
      </w:r>
      <w:r w:rsidR="004B60DB" w:rsidRPr="00EA3BE6">
        <w:rPr>
          <w:rFonts w:ascii="Arial" w:hAnsi="Arial" w:cs="Arial"/>
        </w:rPr>
        <w:t xml:space="preserve">(Age UK, </w:t>
      </w:r>
      <w:r w:rsidR="0009744F" w:rsidRPr="00EA3BE6">
        <w:rPr>
          <w:rFonts w:ascii="Arial" w:hAnsi="Arial" w:cs="Arial"/>
        </w:rPr>
        <w:t>(</w:t>
      </w:r>
      <w:r w:rsidR="004B60DB" w:rsidRPr="00EA3BE6">
        <w:rPr>
          <w:rFonts w:ascii="Arial" w:hAnsi="Arial" w:cs="Arial"/>
        </w:rPr>
        <w:t>2006</w:t>
      </w:r>
      <w:r w:rsidR="0009744F" w:rsidRPr="00EA3BE6">
        <w:rPr>
          <w:rFonts w:ascii="Arial" w:hAnsi="Arial" w:cs="Arial"/>
        </w:rPr>
        <w:t>)</w:t>
      </w:r>
      <w:r w:rsidR="00B8052A" w:rsidRPr="00EA3BE6">
        <w:rPr>
          <w:rFonts w:ascii="Arial" w:hAnsi="Arial" w:cs="Arial"/>
        </w:rPr>
        <w:t xml:space="preserve"> </w:t>
      </w:r>
      <w:r w:rsidR="0097496A" w:rsidRPr="00EA3BE6">
        <w:rPr>
          <w:rFonts w:ascii="Arial" w:hAnsi="Arial" w:cs="Arial"/>
        </w:rPr>
        <w:t xml:space="preserve">(2019) </w:t>
      </w:r>
      <w:r w:rsidR="004B60DB" w:rsidRPr="00EA3BE6">
        <w:rPr>
          <w:rFonts w:ascii="Arial" w:hAnsi="Arial" w:cs="Arial"/>
        </w:rPr>
        <w:t xml:space="preserve">and World Health </w:t>
      </w:r>
      <w:proofErr w:type="spellStart"/>
      <w:r w:rsidR="004B60DB" w:rsidRPr="00EA3BE6">
        <w:rPr>
          <w:rFonts w:ascii="Arial" w:hAnsi="Arial" w:cs="Arial"/>
        </w:rPr>
        <w:t>Organisation</w:t>
      </w:r>
      <w:proofErr w:type="spellEnd"/>
      <w:r w:rsidR="004B60DB" w:rsidRPr="00EA3BE6">
        <w:rPr>
          <w:rFonts w:ascii="Arial" w:hAnsi="Arial" w:cs="Arial"/>
        </w:rPr>
        <w:t>, (2015)</w:t>
      </w:r>
      <w:r w:rsidR="00594514" w:rsidRPr="00EA3BE6">
        <w:rPr>
          <w:rFonts w:ascii="Arial" w:hAnsi="Arial" w:cs="Arial"/>
        </w:rPr>
        <w:t>. Compared to, the self-sufficiency of those aged over eighty. Who are generally prone</w:t>
      </w:r>
      <w:r w:rsidR="00DB7E1C" w:rsidRPr="00EA3BE6">
        <w:rPr>
          <w:rFonts w:ascii="Arial" w:hAnsi="Arial" w:cs="Arial"/>
        </w:rPr>
        <w:t>,</w:t>
      </w:r>
      <w:r w:rsidR="00594514" w:rsidRPr="00EA3BE6">
        <w:rPr>
          <w:rFonts w:ascii="Arial" w:hAnsi="Arial" w:cs="Arial"/>
        </w:rPr>
        <w:t xml:space="preserve"> to further infirmity and vulnerability to ailments and disabilities</w:t>
      </w:r>
      <w:r w:rsidR="008521E9" w:rsidRPr="00EA3BE6">
        <w:rPr>
          <w:rFonts w:ascii="Arial" w:hAnsi="Arial" w:cs="Arial"/>
        </w:rPr>
        <w:t xml:space="preserve"> </w:t>
      </w:r>
      <w:r w:rsidR="00902C13" w:rsidRPr="00EA3BE6">
        <w:rPr>
          <w:rFonts w:ascii="Arial" w:hAnsi="Arial" w:cs="Arial"/>
        </w:rPr>
        <w:t>(</w:t>
      </w:r>
      <w:proofErr w:type="spellStart"/>
      <w:r w:rsidR="00902C13" w:rsidRPr="00EA3BE6">
        <w:rPr>
          <w:rFonts w:ascii="Arial" w:hAnsi="Arial" w:cs="Arial"/>
        </w:rPr>
        <w:t>Austad</w:t>
      </w:r>
      <w:proofErr w:type="spellEnd"/>
      <w:r w:rsidR="00033D3D" w:rsidRPr="00EA3BE6">
        <w:rPr>
          <w:rFonts w:ascii="Arial" w:hAnsi="Arial" w:cs="Arial"/>
        </w:rPr>
        <w:t>,</w:t>
      </w:r>
      <w:r w:rsidR="00EC53A8" w:rsidRPr="00EA3BE6">
        <w:rPr>
          <w:rFonts w:ascii="Arial" w:hAnsi="Arial" w:cs="Arial"/>
        </w:rPr>
        <w:t xml:space="preserve"> </w:t>
      </w:r>
      <w:r w:rsidR="00902C13" w:rsidRPr="00EA3BE6">
        <w:rPr>
          <w:rFonts w:ascii="Arial" w:hAnsi="Arial" w:cs="Arial"/>
        </w:rPr>
        <w:t>2009</w:t>
      </w:r>
      <w:r w:rsidR="00EC53A8" w:rsidRPr="00EA3BE6">
        <w:rPr>
          <w:rFonts w:ascii="Arial" w:hAnsi="Arial" w:cs="Arial"/>
        </w:rPr>
        <w:t xml:space="preserve"> </w:t>
      </w:r>
      <w:r w:rsidR="00055229" w:rsidRPr="00EA3BE6">
        <w:rPr>
          <w:rFonts w:ascii="Arial" w:hAnsi="Arial" w:cs="Arial"/>
        </w:rPr>
        <w:t>;</w:t>
      </w:r>
      <w:r w:rsidR="00902C13" w:rsidRPr="00EA3BE6">
        <w:rPr>
          <w:rFonts w:ascii="Arial" w:hAnsi="Arial" w:cs="Arial"/>
        </w:rPr>
        <w:t xml:space="preserve"> Buchner and Wagner</w:t>
      </w:r>
      <w:r w:rsidR="008E41C4" w:rsidRPr="00EA3BE6">
        <w:rPr>
          <w:rFonts w:ascii="Arial" w:hAnsi="Arial" w:cs="Arial"/>
        </w:rPr>
        <w:t xml:space="preserve">, </w:t>
      </w:r>
      <w:r w:rsidR="00902C13" w:rsidRPr="00EA3BE6">
        <w:rPr>
          <w:rFonts w:ascii="Arial" w:hAnsi="Arial" w:cs="Arial"/>
        </w:rPr>
        <w:t>1992)</w:t>
      </w:r>
      <w:r w:rsidR="0065049D" w:rsidRPr="00EA3BE6">
        <w:rPr>
          <w:rFonts w:ascii="Arial" w:hAnsi="Arial" w:cs="Arial"/>
        </w:rPr>
        <w:t>.</w:t>
      </w:r>
      <w:r w:rsidR="00BD3E5B" w:rsidRPr="00EA3BE6">
        <w:rPr>
          <w:rFonts w:ascii="Arial" w:hAnsi="Arial" w:cs="Arial"/>
        </w:rPr>
        <w:t xml:space="preserve"> </w:t>
      </w:r>
      <w:r w:rsidR="00E875D8" w:rsidRPr="00EA3BE6">
        <w:rPr>
          <w:rFonts w:ascii="Arial" w:hAnsi="Arial" w:cs="Arial"/>
        </w:rPr>
        <w:t>A</w:t>
      </w:r>
      <w:r w:rsidR="002D324E" w:rsidRPr="00EA3BE6">
        <w:rPr>
          <w:rFonts w:ascii="Arial" w:hAnsi="Arial" w:cs="Arial"/>
        </w:rPr>
        <w:t xml:space="preserve">s </w:t>
      </w:r>
      <w:r w:rsidR="00EF0F43" w:rsidRPr="00EA3BE6">
        <w:rPr>
          <w:rFonts w:ascii="Arial" w:hAnsi="Arial" w:cs="Arial"/>
        </w:rPr>
        <w:t>Wagner et al, (</w:t>
      </w:r>
      <w:r w:rsidR="007A608D" w:rsidRPr="00EA3BE6">
        <w:rPr>
          <w:rFonts w:ascii="Arial" w:hAnsi="Arial" w:cs="Arial"/>
        </w:rPr>
        <w:t>2015) says that elderly people lose their self</w:t>
      </w:r>
      <w:r w:rsidR="00B1227C" w:rsidRPr="00EA3BE6">
        <w:rPr>
          <w:rFonts w:ascii="Arial" w:hAnsi="Arial" w:cs="Arial"/>
        </w:rPr>
        <w:t xml:space="preserve"> -</w:t>
      </w:r>
      <w:r w:rsidR="007A608D" w:rsidRPr="00EA3BE6">
        <w:rPr>
          <w:rFonts w:ascii="Arial" w:hAnsi="Arial" w:cs="Arial"/>
        </w:rPr>
        <w:t xml:space="preserve"> regard</w:t>
      </w:r>
      <w:r w:rsidR="00B1227C" w:rsidRPr="00EA3BE6">
        <w:rPr>
          <w:rFonts w:ascii="Arial" w:hAnsi="Arial" w:cs="Arial"/>
        </w:rPr>
        <w:t>. However,</w:t>
      </w:r>
      <w:r w:rsidR="00F216CF" w:rsidRPr="00EA3BE6">
        <w:rPr>
          <w:rFonts w:ascii="Arial" w:hAnsi="Arial" w:cs="Arial"/>
        </w:rPr>
        <w:t xml:space="preserve"> </w:t>
      </w:r>
      <w:r w:rsidR="000F6C14" w:rsidRPr="00EA3BE6">
        <w:rPr>
          <w:rFonts w:ascii="Arial" w:hAnsi="Arial" w:cs="Arial"/>
        </w:rPr>
        <w:t xml:space="preserve">not every elderly individual </w:t>
      </w:r>
      <w:r w:rsidR="002D0D6D" w:rsidRPr="00EA3BE6">
        <w:rPr>
          <w:rFonts w:ascii="Arial" w:hAnsi="Arial" w:cs="Arial"/>
        </w:rPr>
        <w:t>feels like that</w:t>
      </w:r>
      <w:r w:rsidR="00B90751" w:rsidRPr="00EA3BE6">
        <w:rPr>
          <w:rFonts w:ascii="Arial" w:hAnsi="Arial" w:cs="Arial"/>
        </w:rPr>
        <w:t xml:space="preserve"> (</w:t>
      </w:r>
      <w:proofErr w:type="spellStart"/>
      <w:r w:rsidR="00B90751" w:rsidRPr="00EA3BE6">
        <w:rPr>
          <w:rFonts w:ascii="Arial" w:hAnsi="Arial" w:cs="Arial"/>
        </w:rPr>
        <w:t>Ogihara</w:t>
      </w:r>
      <w:proofErr w:type="spellEnd"/>
      <w:r w:rsidR="00B90751" w:rsidRPr="00EA3BE6">
        <w:rPr>
          <w:rFonts w:ascii="Arial" w:hAnsi="Arial" w:cs="Arial"/>
        </w:rPr>
        <w:t>, 2019)</w:t>
      </w:r>
      <w:r w:rsidR="002D0D6D" w:rsidRPr="00EA3BE6">
        <w:rPr>
          <w:rFonts w:ascii="Arial" w:hAnsi="Arial" w:cs="Arial"/>
        </w:rPr>
        <w:t>.</w:t>
      </w:r>
      <w:r w:rsidR="0085127D" w:rsidRPr="00EA3BE6">
        <w:rPr>
          <w:rFonts w:ascii="Arial" w:hAnsi="Arial" w:cs="Arial"/>
        </w:rPr>
        <w:t xml:space="preserve"> </w:t>
      </w:r>
      <w:r w:rsidR="00E52042" w:rsidRPr="00EA3BE6">
        <w:rPr>
          <w:rFonts w:ascii="Arial" w:hAnsi="Arial" w:cs="Arial"/>
        </w:rPr>
        <w:t>In the viewpoint</w:t>
      </w:r>
      <w:r w:rsidR="000E48C3" w:rsidRPr="00EA3BE6">
        <w:rPr>
          <w:rFonts w:ascii="Arial" w:hAnsi="Arial" w:cs="Arial"/>
        </w:rPr>
        <w:t xml:space="preserve"> of </w:t>
      </w:r>
      <w:proofErr w:type="spellStart"/>
      <w:r w:rsidR="000E48C3" w:rsidRPr="00EA3BE6">
        <w:rPr>
          <w:rFonts w:ascii="Arial" w:hAnsi="Arial" w:cs="Arial"/>
        </w:rPr>
        <w:t>Goll</w:t>
      </w:r>
      <w:proofErr w:type="spellEnd"/>
      <w:r w:rsidR="000E48C3" w:rsidRPr="00EA3BE6">
        <w:rPr>
          <w:rFonts w:ascii="Arial" w:hAnsi="Arial" w:cs="Arial"/>
        </w:rPr>
        <w:t xml:space="preserve"> et al, (2015),</w:t>
      </w:r>
      <w:r w:rsidR="008C7520" w:rsidRPr="00EA3BE6">
        <w:rPr>
          <w:rFonts w:ascii="Arial" w:hAnsi="Arial" w:cs="Arial"/>
        </w:rPr>
        <w:t xml:space="preserve"> </w:t>
      </w:r>
      <w:r w:rsidR="000E48C3" w:rsidRPr="00EA3BE6">
        <w:rPr>
          <w:rFonts w:ascii="Arial" w:hAnsi="Arial" w:cs="Arial"/>
        </w:rPr>
        <w:t>e</w:t>
      </w:r>
      <w:r w:rsidR="008C7520" w:rsidRPr="00EA3BE6">
        <w:rPr>
          <w:rFonts w:ascii="Arial" w:hAnsi="Arial" w:cs="Arial"/>
        </w:rPr>
        <w:t>lderly Individuals with low self-regard have a tendency to dwindle or eliminate relational and social closeness. Thereby, denying affection, support, and enjoyment in personal and interpersonal relationships. Moreover, low self-regard is a possible factor for unhappiness, and depression. Which is most remarkably is the prevailing disorder among the elderly not just in the UK but around the globe</w:t>
      </w:r>
      <w:r w:rsidR="008B2630" w:rsidRPr="00EA3BE6">
        <w:rPr>
          <w:rFonts w:ascii="Arial" w:hAnsi="Arial" w:cs="Arial"/>
        </w:rPr>
        <w:t xml:space="preserve"> (Fiske,</w:t>
      </w:r>
      <w:r w:rsidR="00391914" w:rsidRPr="00EA3BE6">
        <w:rPr>
          <w:rFonts w:ascii="Arial" w:hAnsi="Arial" w:cs="Arial"/>
        </w:rPr>
        <w:t xml:space="preserve"> 2010)</w:t>
      </w:r>
      <w:r w:rsidR="008C7520" w:rsidRPr="00EA3BE6">
        <w:rPr>
          <w:rFonts w:ascii="Arial" w:hAnsi="Arial" w:cs="Arial"/>
        </w:rPr>
        <w:t xml:space="preserve">. Therefore, generating changes in their </w:t>
      </w:r>
      <w:r w:rsidR="0036109F" w:rsidRPr="00EA3BE6">
        <w:rPr>
          <w:rFonts w:ascii="Arial" w:hAnsi="Arial" w:cs="Arial"/>
        </w:rPr>
        <w:t>behaviors</w:t>
      </w:r>
      <w:r w:rsidR="008C7520" w:rsidRPr="00EA3BE6">
        <w:rPr>
          <w:rFonts w:ascii="Arial" w:hAnsi="Arial" w:cs="Arial"/>
        </w:rPr>
        <w:t xml:space="preserve"> and the possibility of increasing the direction of elderly suicide and mortality</w:t>
      </w:r>
      <w:r w:rsidR="00CF4E1D" w:rsidRPr="00EA3BE6">
        <w:rPr>
          <w:rFonts w:ascii="Arial" w:hAnsi="Arial" w:cs="Arial"/>
        </w:rPr>
        <w:t xml:space="preserve"> (</w:t>
      </w:r>
      <w:r w:rsidR="00F45543" w:rsidRPr="00EA3BE6">
        <w:rPr>
          <w:rFonts w:ascii="Arial" w:hAnsi="Arial" w:cs="Arial"/>
        </w:rPr>
        <w:t>Heuser and Howe, 2019</w:t>
      </w:r>
      <w:r w:rsidR="00080F08" w:rsidRPr="00EA3BE6">
        <w:rPr>
          <w:rFonts w:ascii="Arial" w:hAnsi="Arial" w:cs="Arial"/>
        </w:rPr>
        <w:t>;</w:t>
      </w:r>
      <w:r w:rsidR="005E7EA5" w:rsidRPr="00EA3BE6">
        <w:rPr>
          <w:rFonts w:ascii="Arial" w:hAnsi="Arial" w:cs="Arial"/>
        </w:rPr>
        <w:t xml:space="preserve"> </w:t>
      </w:r>
      <w:r w:rsidR="00CF4E1D" w:rsidRPr="00EA3BE6">
        <w:rPr>
          <w:rFonts w:ascii="Arial" w:hAnsi="Arial" w:cs="Arial"/>
        </w:rPr>
        <w:t>Morgan et at, 2018</w:t>
      </w:r>
      <w:r w:rsidR="00F45543" w:rsidRPr="00EA3BE6">
        <w:rPr>
          <w:rFonts w:ascii="Arial" w:hAnsi="Arial" w:cs="Arial"/>
        </w:rPr>
        <w:t>;</w:t>
      </w:r>
      <w:r w:rsidR="00080F08" w:rsidRPr="00EA3BE6">
        <w:rPr>
          <w:rFonts w:ascii="Arial" w:hAnsi="Arial" w:cs="Arial"/>
        </w:rPr>
        <w:t xml:space="preserve"> O’Connell et al, 2004</w:t>
      </w:r>
      <w:r w:rsidR="005C6756" w:rsidRPr="00EA3BE6">
        <w:rPr>
          <w:rFonts w:ascii="Arial" w:hAnsi="Arial" w:cs="Arial"/>
        </w:rPr>
        <w:t>)</w:t>
      </w:r>
      <w:r w:rsidR="008C7520" w:rsidRPr="00EA3BE6">
        <w:rPr>
          <w:rFonts w:ascii="Arial" w:hAnsi="Arial" w:cs="Arial"/>
        </w:rPr>
        <w:t>.</w:t>
      </w:r>
      <w:r w:rsidR="003239D1" w:rsidRPr="00EA3BE6">
        <w:rPr>
          <w:rFonts w:ascii="Arial" w:hAnsi="Arial" w:cs="Arial"/>
        </w:rPr>
        <w:t xml:space="preserve"> Th</w:t>
      </w:r>
      <w:r w:rsidR="0075692B" w:rsidRPr="00EA3BE6">
        <w:rPr>
          <w:rFonts w:ascii="Arial" w:hAnsi="Arial" w:cs="Arial"/>
        </w:rPr>
        <w:t>ose that feel like this</w:t>
      </w:r>
      <w:r w:rsidR="00BB357D" w:rsidRPr="00EA3BE6">
        <w:rPr>
          <w:rFonts w:ascii="Arial" w:hAnsi="Arial" w:cs="Arial"/>
        </w:rPr>
        <w:t>,</w:t>
      </w:r>
      <w:r w:rsidR="0075692B" w:rsidRPr="00EA3BE6">
        <w:rPr>
          <w:rFonts w:ascii="Arial" w:hAnsi="Arial" w:cs="Arial"/>
        </w:rPr>
        <w:t xml:space="preserve"> fall under the </w:t>
      </w:r>
      <w:r w:rsidR="008B53C6" w:rsidRPr="00EA3BE6">
        <w:rPr>
          <w:rFonts w:ascii="Arial" w:hAnsi="Arial" w:cs="Arial"/>
        </w:rPr>
        <w:t>disengagement theory of aging</w:t>
      </w:r>
      <w:r w:rsidR="00044D2A" w:rsidRPr="00EA3BE6">
        <w:rPr>
          <w:rFonts w:ascii="Arial" w:hAnsi="Arial" w:cs="Arial"/>
        </w:rPr>
        <w:t>.</w:t>
      </w:r>
      <w:r w:rsidR="00DC6DDD" w:rsidRPr="00EA3BE6">
        <w:rPr>
          <w:rFonts w:ascii="Arial" w:hAnsi="Arial" w:cs="Arial"/>
        </w:rPr>
        <w:t xml:space="preserve"> </w:t>
      </w:r>
      <w:proofErr w:type="spellStart"/>
      <w:r w:rsidR="00DC6DDD" w:rsidRPr="00EA3BE6">
        <w:rPr>
          <w:rFonts w:ascii="Arial" w:hAnsi="Arial" w:cs="Arial"/>
        </w:rPr>
        <w:t>De</w:t>
      </w:r>
      <w:r w:rsidR="00501819" w:rsidRPr="00EA3BE6">
        <w:rPr>
          <w:rFonts w:ascii="Arial" w:hAnsi="Arial" w:cs="Arial"/>
        </w:rPr>
        <w:t>Guzman</w:t>
      </w:r>
      <w:proofErr w:type="spellEnd"/>
      <w:r w:rsidR="00501819" w:rsidRPr="00EA3BE6">
        <w:rPr>
          <w:rFonts w:ascii="Arial" w:hAnsi="Arial" w:cs="Arial"/>
        </w:rPr>
        <w:t xml:space="preserve"> et al, (2019) viewpoint on the di</w:t>
      </w:r>
      <w:r w:rsidR="0031074F" w:rsidRPr="00EA3BE6">
        <w:rPr>
          <w:rFonts w:ascii="Arial" w:hAnsi="Arial" w:cs="Arial"/>
        </w:rPr>
        <w:t xml:space="preserve">sengagement theory is </w:t>
      </w:r>
      <w:r w:rsidR="00FB26E6" w:rsidRPr="00EA3BE6">
        <w:rPr>
          <w:rFonts w:ascii="Arial" w:hAnsi="Arial" w:cs="Arial"/>
        </w:rPr>
        <w:t xml:space="preserve">that when </w:t>
      </w:r>
      <w:r w:rsidR="003855AA" w:rsidRPr="00EA3BE6">
        <w:rPr>
          <w:rFonts w:ascii="Arial" w:hAnsi="Arial" w:cs="Arial"/>
        </w:rPr>
        <w:t>individuals age, their death is drawing closer</w:t>
      </w:r>
      <w:r w:rsidR="00237AE7" w:rsidRPr="00EA3BE6">
        <w:rPr>
          <w:rFonts w:ascii="Arial" w:hAnsi="Arial" w:cs="Arial"/>
        </w:rPr>
        <w:t>.</w:t>
      </w:r>
      <w:r w:rsidR="005E7EA5" w:rsidRPr="00EA3BE6">
        <w:rPr>
          <w:rFonts w:ascii="Arial" w:hAnsi="Arial" w:cs="Arial"/>
        </w:rPr>
        <w:t xml:space="preserve"> </w:t>
      </w:r>
      <w:r w:rsidR="00F47EE1" w:rsidRPr="00EA3BE6">
        <w:rPr>
          <w:rFonts w:ascii="Arial" w:hAnsi="Arial" w:cs="Arial"/>
        </w:rPr>
        <w:t xml:space="preserve">This then </w:t>
      </w:r>
      <w:r w:rsidR="00416E43" w:rsidRPr="00EA3BE6">
        <w:rPr>
          <w:rFonts w:ascii="Arial" w:hAnsi="Arial" w:cs="Arial"/>
        </w:rPr>
        <w:t>causes stress and concerns</w:t>
      </w:r>
      <w:r w:rsidR="00AB0F62" w:rsidRPr="00EA3BE6">
        <w:rPr>
          <w:rFonts w:ascii="Arial" w:hAnsi="Arial" w:cs="Arial"/>
        </w:rPr>
        <w:t>, not just about their futures but also of their families</w:t>
      </w:r>
      <w:r w:rsidR="00237AE7" w:rsidRPr="00EA3BE6">
        <w:rPr>
          <w:rFonts w:ascii="Arial" w:hAnsi="Arial" w:cs="Arial"/>
        </w:rPr>
        <w:t xml:space="preserve"> </w:t>
      </w:r>
      <w:r w:rsidR="00632D10" w:rsidRPr="00EA3BE6">
        <w:rPr>
          <w:rFonts w:ascii="Arial" w:hAnsi="Arial" w:cs="Arial"/>
        </w:rPr>
        <w:t>(</w:t>
      </w:r>
      <w:proofErr w:type="spellStart"/>
      <w:r w:rsidR="00632D10" w:rsidRPr="00EA3BE6">
        <w:rPr>
          <w:rFonts w:ascii="Arial" w:hAnsi="Arial" w:cs="Arial"/>
        </w:rPr>
        <w:t>Wijngaarden</w:t>
      </w:r>
      <w:proofErr w:type="spellEnd"/>
      <w:r w:rsidR="00632D10" w:rsidRPr="00EA3BE6">
        <w:rPr>
          <w:rFonts w:ascii="Arial" w:hAnsi="Arial" w:cs="Arial"/>
        </w:rPr>
        <w:t xml:space="preserve">, 2015). </w:t>
      </w:r>
      <w:r w:rsidR="000F5F02" w:rsidRPr="00EA3BE6">
        <w:rPr>
          <w:rFonts w:ascii="Arial" w:hAnsi="Arial" w:cs="Arial"/>
        </w:rPr>
        <w:t xml:space="preserve"> To relieve upset</w:t>
      </w:r>
      <w:r w:rsidR="005479BD" w:rsidRPr="00EA3BE6">
        <w:rPr>
          <w:rFonts w:ascii="Arial" w:hAnsi="Arial" w:cs="Arial"/>
        </w:rPr>
        <w:t>, worry, and hurt they decide to close the doors to everyon</w:t>
      </w:r>
      <w:r w:rsidR="006857EC" w:rsidRPr="00EA3BE6">
        <w:rPr>
          <w:rFonts w:ascii="Arial" w:hAnsi="Arial" w:cs="Arial"/>
        </w:rPr>
        <w:t>e</w:t>
      </w:r>
      <w:r w:rsidR="006C3448" w:rsidRPr="00EA3BE6">
        <w:rPr>
          <w:rFonts w:ascii="Arial" w:hAnsi="Arial" w:cs="Arial"/>
        </w:rPr>
        <w:t xml:space="preserve"> (Wu,</w:t>
      </w:r>
      <w:r w:rsidR="00682537" w:rsidRPr="00EA3BE6">
        <w:rPr>
          <w:rFonts w:ascii="Arial" w:hAnsi="Arial" w:cs="Arial"/>
        </w:rPr>
        <w:t xml:space="preserve"> </w:t>
      </w:r>
      <w:r w:rsidR="006C3448" w:rsidRPr="00EA3BE6">
        <w:rPr>
          <w:rFonts w:ascii="Arial" w:hAnsi="Arial" w:cs="Arial"/>
        </w:rPr>
        <w:t>2020)</w:t>
      </w:r>
      <w:r w:rsidR="00237AE7" w:rsidRPr="00EA3BE6">
        <w:rPr>
          <w:rFonts w:ascii="Arial" w:hAnsi="Arial" w:cs="Arial"/>
        </w:rPr>
        <w:t>.</w:t>
      </w:r>
      <w:r w:rsidR="00772943" w:rsidRPr="00EA3BE6">
        <w:rPr>
          <w:rFonts w:ascii="Arial" w:hAnsi="Arial" w:cs="Arial"/>
        </w:rPr>
        <w:t xml:space="preserve"> </w:t>
      </w:r>
      <w:r w:rsidR="00663D68" w:rsidRPr="00EA3BE6">
        <w:rPr>
          <w:rFonts w:ascii="Arial" w:hAnsi="Arial" w:cs="Arial"/>
        </w:rPr>
        <w:t>Unfortunately,</w:t>
      </w:r>
      <w:r w:rsidR="00772943" w:rsidRPr="00EA3BE6">
        <w:rPr>
          <w:rFonts w:ascii="Arial" w:hAnsi="Arial" w:cs="Arial"/>
        </w:rPr>
        <w:t xml:space="preserve"> there </w:t>
      </w:r>
      <w:r w:rsidR="006857EC" w:rsidRPr="00EA3BE6">
        <w:rPr>
          <w:rFonts w:ascii="Arial" w:hAnsi="Arial" w:cs="Arial"/>
        </w:rPr>
        <w:t>are many</w:t>
      </w:r>
      <w:r w:rsidR="00772943" w:rsidRPr="00EA3BE6">
        <w:rPr>
          <w:rFonts w:ascii="Arial" w:hAnsi="Arial" w:cs="Arial"/>
        </w:rPr>
        <w:t xml:space="preserve"> associated issu</w:t>
      </w:r>
      <w:r w:rsidR="00C56E97" w:rsidRPr="00EA3BE6">
        <w:rPr>
          <w:rFonts w:ascii="Arial" w:hAnsi="Arial" w:cs="Arial"/>
        </w:rPr>
        <w:t>es</w:t>
      </w:r>
      <w:r w:rsidR="006A24B8" w:rsidRPr="00EA3BE6">
        <w:rPr>
          <w:rFonts w:ascii="Arial" w:hAnsi="Arial" w:cs="Arial"/>
        </w:rPr>
        <w:t xml:space="preserve"> with </w:t>
      </w:r>
      <w:r w:rsidR="00C56E97" w:rsidRPr="00EA3BE6">
        <w:rPr>
          <w:rFonts w:ascii="Arial" w:hAnsi="Arial" w:cs="Arial"/>
        </w:rPr>
        <w:t>aging in general</w:t>
      </w:r>
      <w:r w:rsidR="00ED2A48" w:rsidRPr="00EA3BE6">
        <w:rPr>
          <w:rFonts w:ascii="Arial" w:hAnsi="Arial" w:cs="Arial"/>
        </w:rPr>
        <w:t>.</w:t>
      </w:r>
      <w:r w:rsidR="005C5656" w:rsidRPr="00EA3BE6">
        <w:rPr>
          <w:rFonts w:ascii="Arial" w:hAnsi="Arial" w:cs="Arial"/>
        </w:rPr>
        <w:t xml:space="preserve"> </w:t>
      </w:r>
      <w:r w:rsidR="00C71CEF" w:rsidRPr="00EA3BE6">
        <w:rPr>
          <w:rFonts w:ascii="Arial" w:hAnsi="Arial" w:cs="Arial"/>
        </w:rPr>
        <w:t xml:space="preserve">The humanity of the UK population regards the older person in a diverse manner. Therefore, those that have positive views for example when they </w:t>
      </w:r>
      <w:r w:rsidR="00254273" w:rsidRPr="00EA3BE6">
        <w:rPr>
          <w:rFonts w:ascii="Arial" w:hAnsi="Arial" w:cs="Arial"/>
        </w:rPr>
        <w:t>look at</w:t>
      </w:r>
      <w:r w:rsidR="00C71CEF" w:rsidRPr="00EA3BE6">
        <w:rPr>
          <w:rFonts w:ascii="Arial" w:hAnsi="Arial" w:cs="Arial"/>
        </w:rPr>
        <w:t xml:space="preserve"> an older </w:t>
      </w:r>
      <w:r w:rsidR="00663D68" w:rsidRPr="00EA3BE6">
        <w:rPr>
          <w:rFonts w:ascii="Arial" w:hAnsi="Arial" w:cs="Arial"/>
        </w:rPr>
        <w:t>person,</w:t>
      </w:r>
      <w:r w:rsidR="00C71CEF" w:rsidRPr="00EA3BE6">
        <w:rPr>
          <w:rFonts w:ascii="Arial" w:hAnsi="Arial" w:cs="Arial"/>
        </w:rPr>
        <w:t xml:space="preserve"> they see heartfelt, love, and </w:t>
      </w:r>
      <w:r w:rsidR="00671B10" w:rsidRPr="00EA3BE6">
        <w:rPr>
          <w:rFonts w:ascii="Arial" w:hAnsi="Arial" w:cs="Arial"/>
        </w:rPr>
        <w:t>family oriented</w:t>
      </w:r>
      <w:r w:rsidR="00C71CEF" w:rsidRPr="00EA3BE6">
        <w:rPr>
          <w:rFonts w:ascii="Arial" w:hAnsi="Arial" w:cs="Arial"/>
        </w:rPr>
        <w:t>.</w:t>
      </w:r>
      <w:r w:rsidR="00671B10" w:rsidRPr="00EA3BE6">
        <w:rPr>
          <w:rFonts w:ascii="Arial" w:hAnsi="Arial" w:cs="Arial"/>
        </w:rPr>
        <w:t xml:space="preserve"> The behaviors of those</w:t>
      </w:r>
      <w:r w:rsidR="00233D36" w:rsidRPr="00EA3BE6">
        <w:rPr>
          <w:rFonts w:ascii="Arial" w:hAnsi="Arial" w:cs="Arial"/>
        </w:rPr>
        <w:t xml:space="preserve"> are also positive</w:t>
      </w:r>
      <w:r w:rsidR="00671B10" w:rsidRPr="00EA3BE6">
        <w:rPr>
          <w:rFonts w:ascii="Arial" w:hAnsi="Arial" w:cs="Arial"/>
        </w:rPr>
        <w:t xml:space="preserve"> </w:t>
      </w:r>
      <w:r w:rsidR="00233D36" w:rsidRPr="00EA3BE6">
        <w:rPr>
          <w:rFonts w:ascii="Arial" w:hAnsi="Arial" w:cs="Arial"/>
        </w:rPr>
        <w:t xml:space="preserve">for example they are happy that the older </w:t>
      </w:r>
      <w:r w:rsidR="00F220A3" w:rsidRPr="00EA3BE6">
        <w:rPr>
          <w:rFonts w:ascii="Arial" w:hAnsi="Arial" w:cs="Arial"/>
        </w:rPr>
        <w:t xml:space="preserve">person </w:t>
      </w:r>
      <w:r w:rsidR="00615B58" w:rsidRPr="00EA3BE6">
        <w:rPr>
          <w:rFonts w:ascii="Arial" w:hAnsi="Arial" w:cs="Arial"/>
        </w:rPr>
        <w:t>receives things like</w:t>
      </w:r>
      <w:r w:rsidR="00792805" w:rsidRPr="00EA3BE6">
        <w:rPr>
          <w:rFonts w:ascii="Arial" w:hAnsi="Arial" w:cs="Arial"/>
        </w:rPr>
        <w:t>,</w:t>
      </w:r>
      <w:r w:rsidR="00671B10" w:rsidRPr="00EA3BE6">
        <w:rPr>
          <w:rFonts w:ascii="Arial" w:hAnsi="Arial" w:cs="Arial"/>
        </w:rPr>
        <w:t xml:space="preserve"> meals on wheels, </w:t>
      </w:r>
      <w:r w:rsidR="00615B58" w:rsidRPr="00EA3BE6">
        <w:rPr>
          <w:rFonts w:ascii="Arial" w:hAnsi="Arial" w:cs="Arial"/>
        </w:rPr>
        <w:t>and old age pensioner</w:t>
      </w:r>
      <w:r w:rsidR="00671B10" w:rsidRPr="00EA3BE6">
        <w:rPr>
          <w:rFonts w:ascii="Arial" w:hAnsi="Arial" w:cs="Arial"/>
        </w:rPr>
        <w:t xml:space="preserve"> discounts</w:t>
      </w:r>
      <w:r w:rsidR="008E51DC" w:rsidRPr="00EA3BE6">
        <w:rPr>
          <w:rFonts w:ascii="Arial" w:hAnsi="Arial" w:cs="Arial"/>
        </w:rPr>
        <w:t xml:space="preserve"> (Cherry and Palmore, 2008).</w:t>
      </w:r>
      <w:r w:rsidR="00792805" w:rsidRPr="00EA3BE6">
        <w:rPr>
          <w:rFonts w:ascii="Arial" w:hAnsi="Arial" w:cs="Arial"/>
        </w:rPr>
        <w:t xml:space="preserve"> </w:t>
      </w:r>
      <w:r w:rsidR="001F2212" w:rsidRPr="00EA3BE6">
        <w:rPr>
          <w:rFonts w:ascii="Arial" w:hAnsi="Arial" w:cs="Arial"/>
        </w:rPr>
        <w:t>However, there is some that have pessimistic views</w:t>
      </w:r>
      <w:r w:rsidR="00AC6C96" w:rsidRPr="00EA3BE6">
        <w:rPr>
          <w:rFonts w:ascii="Arial" w:hAnsi="Arial" w:cs="Arial"/>
        </w:rPr>
        <w:t xml:space="preserve"> regarding the elderly population. Many see them as</w:t>
      </w:r>
      <w:r w:rsidR="0017709C" w:rsidRPr="00EA3BE6">
        <w:rPr>
          <w:rFonts w:ascii="Arial" w:hAnsi="Arial" w:cs="Arial"/>
        </w:rPr>
        <w:t xml:space="preserve"> a </w:t>
      </w:r>
      <w:r w:rsidR="00DE0226" w:rsidRPr="00EA3BE6">
        <w:rPr>
          <w:rFonts w:ascii="Arial" w:hAnsi="Arial" w:cs="Arial"/>
        </w:rPr>
        <w:t>burden, a costly asset</w:t>
      </w:r>
      <w:r w:rsidR="009C643A" w:rsidRPr="00EA3BE6">
        <w:rPr>
          <w:rFonts w:ascii="Arial" w:hAnsi="Arial" w:cs="Arial"/>
        </w:rPr>
        <w:t>, helpless, and even senile</w:t>
      </w:r>
      <w:r w:rsidR="002C759B" w:rsidRPr="00EA3BE6">
        <w:rPr>
          <w:rFonts w:ascii="Arial" w:hAnsi="Arial" w:cs="Arial"/>
        </w:rPr>
        <w:t>.</w:t>
      </w:r>
      <w:r w:rsidR="001F2212" w:rsidRPr="00EA3BE6">
        <w:rPr>
          <w:rFonts w:ascii="Arial" w:hAnsi="Arial" w:cs="Arial"/>
        </w:rPr>
        <w:t xml:space="preserve"> </w:t>
      </w:r>
      <w:r w:rsidR="002C759B" w:rsidRPr="00EA3BE6">
        <w:rPr>
          <w:rFonts w:ascii="Arial" w:hAnsi="Arial" w:cs="Arial"/>
        </w:rPr>
        <w:t>The</w:t>
      </w:r>
      <w:r w:rsidR="006C61B2" w:rsidRPr="00EA3BE6">
        <w:rPr>
          <w:rFonts w:ascii="Arial" w:hAnsi="Arial" w:cs="Arial"/>
        </w:rPr>
        <w:t>ir</w:t>
      </w:r>
      <w:r w:rsidR="002F0A8B" w:rsidRPr="00EA3BE6">
        <w:rPr>
          <w:rFonts w:ascii="Arial" w:hAnsi="Arial" w:cs="Arial"/>
        </w:rPr>
        <w:t xml:space="preserve"> negative</w:t>
      </w:r>
      <w:r w:rsidR="001F2212" w:rsidRPr="00EA3BE6">
        <w:rPr>
          <w:rFonts w:ascii="Arial" w:hAnsi="Arial" w:cs="Arial"/>
        </w:rPr>
        <w:t xml:space="preserve"> behaviors</w:t>
      </w:r>
      <w:r w:rsidR="002F0A8B" w:rsidRPr="00EA3BE6">
        <w:rPr>
          <w:rFonts w:ascii="Arial" w:hAnsi="Arial" w:cs="Arial"/>
        </w:rPr>
        <w:t xml:space="preserve"> will lead to</w:t>
      </w:r>
      <w:r w:rsidR="00FE1D87">
        <w:rPr>
          <w:rFonts w:ascii="Arial" w:hAnsi="Arial" w:cs="Arial"/>
        </w:rPr>
        <w:t xml:space="preserve"> </w:t>
      </w:r>
      <w:r w:rsidR="00FE1D87" w:rsidRPr="00EA3BE6">
        <w:rPr>
          <w:rFonts w:ascii="Arial" w:hAnsi="Arial" w:cs="Arial"/>
        </w:rPr>
        <w:t>abuse</w:t>
      </w:r>
      <w:r w:rsidR="002F0A8B" w:rsidRPr="00EA3BE6">
        <w:rPr>
          <w:rFonts w:ascii="Arial" w:hAnsi="Arial" w:cs="Arial"/>
        </w:rPr>
        <w:t xml:space="preserve"> t</w:t>
      </w:r>
      <w:r w:rsidR="00FE1D87">
        <w:rPr>
          <w:rFonts w:ascii="Arial" w:hAnsi="Arial" w:cs="Arial"/>
        </w:rPr>
        <w:t>owards the</w:t>
      </w:r>
      <w:r w:rsidR="002F0A8B" w:rsidRPr="00EA3BE6">
        <w:rPr>
          <w:rFonts w:ascii="Arial" w:hAnsi="Arial" w:cs="Arial"/>
        </w:rPr>
        <w:t xml:space="preserve"> elderly</w:t>
      </w:r>
      <w:r w:rsidR="00FE1D87">
        <w:rPr>
          <w:rFonts w:ascii="Arial" w:hAnsi="Arial" w:cs="Arial"/>
        </w:rPr>
        <w:t>. The Abuse they will</w:t>
      </w:r>
      <w:r w:rsidR="002F0A8B" w:rsidRPr="00EA3BE6">
        <w:rPr>
          <w:rFonts w:ascii="Arial" w:hAnsi="Arial" w:cs="Arial"/>
        </w:rPr>
        <w:t xml:space="preserve"> suffer </w:t>
      </w:r>
      <w:r w:rsidR="00FE1D87">
        <w:rPr>
          <w:rFonts w:ascii="Arial" w:hAnsi="Arial" w:cs="Arial"/>
        </w:rPr>
        <w:t>will be</w:t>
      </w:r>
      <w:r w:rsidR="00B84EB6">
        <w:rPr>
          <w:rFonts w:ascii="Arial" w:hAnsi="Arial" w:cs="Arial"/>
        </w:rPr>
        <w:t xml:space="preserve"> Financial, Neglect,</w:t>
      </w:r>
      <w:r w:rsidR="00FE1D87">
        <w:rPr>
          <w:rFonts w:ascii="Arial" w:hAnsi="Arial" w:cs="Arial"/>
        </w:rPr>
        <w:t xml:space="preserve"> Ment</w:t>
      </w:r>
      <w:r w:rsidR="00B84EB6">
        <w:rPr>
          <w:rFonts w:ascii="Arial" w:hAnsi="Arial" w:cs="Arial"/>
        </w:rPr>
        <w:t>al</w:t>
      </w:r>
      <w:r w:rsidR="001F2212" w:rsidRPr="00EA3BE6">
        <w:rPr>
          <w:rFonts w:ascii="Arial" w:hAnsi="Arial" w:cs="Arial"/>
        </w:rPr>
        <w:t>,</w:t>
      </w:r>
      <w:r w:rsidR="00B84EB6">
        <w:rPr>
          <w:rFonts w:ascii="Arial" w:hAnsi="Arial" w:cs="Arial"/>
        </w:rPr>
        <w:t xml:space="preserve"> and</w:t>
      </w:r>
      <w:r w:rsidR="001F2212" w:rsidRPr="00EA3BE6">
        <w:rPr>
          <w:rFonts w:ascii="Arial" w:hAnsi="Arial" w:cs="Arial"/>
        </w:rPr>
        <w:t xml:space="preserve"> </w:t>
      </w:r>
      <w:r w:rsidR="00B84EB6">
        <w:rPr>
          <w:rFonts w:ascii="Arial" w:hAnsi="Arial" w:cs="Arial"/>
        </w:rPr>
        <w:t>P</w:t>
      </w:r>
      <w:r w:rsidR="001F2212" w:rsidRPr="00EA3BE6">
        <w:rPr>
          <w:rFonts w:ascii="Arial" w:hAnsi="Arial" w:cs="Arial"/>
        </w:rPr>
        <w:t>hysical</w:t>
      </w:r>
      <w:r w:rsidR="008D722B" w:rsidRPr="00EA3BE6">
        <w:rPr>
          <w:rFonts w:ascii="Arial" w:hAnsi="Arial" w:cs="Arial"/>
        </w:rPr>
        <w:t xml:space="preserve"> (</w:t>
      </w:r>
      <w:r w:rsidR="001F2212" w:rsidRPr="00EA3BE6">
        <w:rPr>
          <w:rFonts w:ascii="Arial" w:hAnsi="Arial" w:cs="Arial"/>
        </w:rPr>
        <w:t xml:space="preserve">Levy </w:t>
      </w:r>
      <w:r w:rsidR="00DA2125" w:rsidRPr="00EA3BE6">
        <w:rPr>
          <w:rFonts w:ascii="Arial" w:hAnsi="Arial" w:cs="Arial"/>
        </w:rPr>
        <w:t>and</w:t>
      </w:r>
      <w:r w:rsidR="001F2212" w:rsidRPr="00EA3BE6">
        <w:rPr>
          <w:rFonts w:ascii="Arial" w:hAnsi="Arial" w:cs="Arial"/>
        </w:rPr>
        <w:t xml:space="preserve"> Macdonald, 2016).</w:t>
      </w:r>
      <w:r w:rsidR="00BC1A57" w:rsidRPr="00EA3BE6">
        <w:rPr>
          <w:rFonts w:ascii="Arial" w:hAnsi="Arial" w:cs="Arial"/>
        </w:rPr>
        <w:t xml:space="preserve"> </w:t>
      </w:r>
    </w:p>
    <w:p w14:paraId="13E0F274" w14:textId="4853BD1F" w:rsidR="00EF21C8" w:rsidRPr="00EA3BE6" w:rsidRDefault="0065049D" w:rsidP="00E148C4">
      <w:pPr>
        <w:pStyle w:val="NoSpacing"/>
        <w:jc w:val="both"/>
        <w:rPr>
          <w:rFonts w:ascii="Arial" w:hAnsi="Arial" w:cs="Arial"/>
        </w:rPr>
      </w:pPr>
      <w:r w:rsidRPr="00EA3BE6">
        <w:rPr>
          <w:rFonts w:ascii="Arial" w:hAnsi="Arial" w:cs="Arial"/>
        </w:rPr>
        <w:t>Since the beginning of the 20th century there has been unimaginable geographical change in aging</w:t>
      </w:r>
      <w:r w:rsidR="00CA4CD6" w:rsidRPr="00EA3BE6">
        <w:rPr>
          <w:rFonts w:ascii="Arial" w:hAnsi="Arial" w:cs="Arial"/>
        </w:rPr>
        <w:t xml:space="preserve"> </w:t>
      </w:r>
      <w:r w:rsidR="0053618F" w:rsidRPr="00EA3BE6">
        <w:rPr>
          <w:rFonts w:ascii="Arial" w:hAnsi="Arial" w:cs="Arial"/>
        </w:rPr>
        <w:t>(Office for National Statistics, 2018)</w:t>
      </w:r>
      <w:r w:rsidRPr="00EA3BE6">
        <w:rPr>
          <w:rFonts w:ascii="Arial" w:hAnsi="Arial" w:cs="Arial"/>
        </w:rPr>
        <w:t xml:space="preserve">. Age bias is the discrimination, the abuse, and the </w:t>
      </w:r>
      <w:r w:rsidRPr="00EA3BE6">
        <w:rPr>
          <w:rFonts w:ascii="Arial" w:hAnsi="Arial" w:cs="Arial"/>
        </w:rPr>
        <w:lastRenderedPageBreak/>
        <w:t>avoidance of old people in our society (</w:t>
      </w:r>
      <w:proofErr w:type="spellStart"/>
      <w:r w:rsidRPr="00EA3BE6">
        <w:rPr>
          <w:rFonts w:ascii="Arial" w:hAnsi="Arial" w:cs="Arial"/>
        </w:rPr>
        <w:t>Donizzetti</w:t>
      </w:r>
      <w:proofErr w:type="spellEnd"/>
      <w:r w:rsidRPr="00EA3BE6">
        <w:rPr>
          <w:rFonts w:ascii="Arial" w:hAnsi="Arial" w:cs="Arial"/>
        </w:rPr>
        <w:t>, 2019).</w:t>
      </w:r>
      <w:r w:rsidR="00037C77" w:rsidRPr="00EA3BE6">
        <w:rPr>
          <w:rFonts w:ascii="Arial" w:hAnsi="Arial" w:cs="Arial"/>
        </w:rPr>
        <w:t xml:space="preserve"> </w:t>
      </w:r>
      <w:r w:rsidR="002B01FB" w:rsidRPr="00EA3BE6">
        <w:rPr>
          <w:rFonts w:ascii="Arial" w:hAnsi="Arial" w:cs="Arial"/>
        </w:rPr>
        <w:t>Today living in the United Kingdom where the population is advancing tremendously, particularly individuals that are 65 and over.</w:t>
      </w:r>
      <w:r w:rsidR="00A0497D" w:rsidRPr="00EA3BE6">
        <w:rPr>
          <w:rFonts w:ascii="Arial" w:hAnsi="Arial" w:cs="Arial"/>
        </w:rPr>
        <w:t xml:space="preserve"> Age bias takes place with a variety of social issues.</w:t>
      </w:r>
      <w:r w:rsidR="008A64FA" w:rsidRPr="00EA3BE6">
        <w:rPr>
          <w:rFonts w:ascii="Arial" w:hAnsi="Arial" w:cs="Arial"/>
        </w:rPr>
        <w:t xml:space="preserve"> Even though it </w:t>
      </w:r>
      <w:r w:rsidR="008F58D2" w:rsidRPr="00EA3BE6">
        <w:rPr>
          <w:rFonts w:ascii="Arial" w:hAnsi="Arial" w:cs="Arial"/>
        </w:rPr>
        <w:t xml:space="preserve">goes </w:t>
      </w:r>
      <w:r w:rsidR="00924071" w:rsidRPr="00EA3BE6">
        <w:rPr>
          <w:rFonts w:ascii="Arial" w:hAnsi="Arial" w:cs="Arial"/>
        </w:rPr>
        <w:t>against the Equality Act</w:t>
      </w:r>
      <w:r w:rsidR="006063C8" w:rsidRPr="00EA3BE6">
        <w:rPr>
          <w:rFonts w:ascii="Arial" w:hAnsi="Arial" w:cs="Arial"/>
        </w:rPr>
        <w:t xml:space="preserve"> 2010</w:t>
      </w:r>
      <w:r w:rsidR="00924071" w:rsidRPr="00EA3BE6">
        <w:rPr>
          <w:rFonts w:ascii="Arial" w:hAnsi="Arial" w:cs="Arial"/>
        </w:rPr>
        <w:t xml:space="preserve"> and Human Rights</w:t>
      </w:r>
      <w:r w:rsidR="00B406B4" w:rsidRPr="00EA3BE6">
        <w:rPr>
          <w:rFonts w:ascii="Arial" w:hAnsi="Arial" w:cs="Arial"/>
        </w:rPr>
        <w:t xml:space="preserve">. </w:t>
      </w:r>
      <w:r w:rsidR="0039031E" w:rsidRPr="00EA3BE6">
        <w:rPr>
          <w:rFonts w:ascii="Arial" w:hAnsi="Arial" w:cs="Arial"/>
        </w:rPr>
        <w:t>(</w:t>
      </w:r>
      <w:r w:rsidR="00FF76D7" w:rsidRPr="00EA3BE6">
        <w:rPr>
          <w:rFonts w:ascii="Arial" w:hAnsi="Arial" w:cs="Arial"/>
        </w:rPr>
        <w:t>Equality and Human Rights Commission, 2020).</w:t>
      </w:r>
      <w:r w:rsidR="00BA0EF6" w:rsidRPr="00EA3BE6">
        <w:rPr>
          <w:rFonts w:ascii="Arial" w:hAnsi="Arial" w:cs="Arial"/>
        </w:rPr>
        <w:t xml:space="preserve"> Many of our elderly population are being injured, </w:t>
      </w:r>
      <w:r w:rsidR="009738F3" w:rsidRPr="00EA3BE6">
        <w:rPr>
          <w:rFonts w:ascii="Arial" w:hAnsi="Arial" w:cs="Arial"/>
        </w:rPr>
        <w:t>mistreated,</w:t>
      </w:r>
      <w:r w:rsidR="00BA0EF6" w:rsidRPr="00EA3BE6">
        <w:rPr>
          <w:rFonts w:ascii="Arial" w:hAnsi="Arial" w:cs="Arial"/>
        </w:rPr>
        <w:t xml:space="preserve"> and even exploited eith</w:t>
      </w:r>
      <w:r w:rsidR="00897ACE" w:rsidRPr="00EA3BE6">
        <w:rPr>
          <w:rFonts w:ascii="Arial" w:hAnsi="Arial" w:cs="Arial"/>
        </w:rPr>
        <w:t>er</w:t>
      </w:r>
      <w:r w:rsidR="00BA0EF6" w:rsidRPr="00EA3BE6">
        <w:rPr>
          <w:rFonts w:ascii="Arial" w:hAnsi="Arial" w:cs="Arial"/>
        </w:rPr>
        <w:t xml:space="preserve"> frequently or </w:t>
      </w:r>
      <w:r w:rsidR="00897ACE" w:rsidRPr="00EA3BE6">
        <w:rPr>
          <w:rFonts w:ascii="Arial" w:hAnsi="Arial" w:cs="Arial"/>
        </w:rPr>
        <w:t>consistently</w:t>
      </w:r>
      <w:r w:rsidR="00BA0EF6" w:rsidRPr="00EA3BE6">
        <w:rPr>
          <w:rFonts w:ascii="Arial" w:hAnsi="Arial" w:cs="Arial"/>
        </w:rPr>
        <w:t xml:space="preserve"> by those who they rely of for support as well as care</w:t>
      </w:r>
      <w:r w:rsidR="00685BFE" w:rsidRPr="00EA3BE6">
        <w:rPr>
          <w:rFonts w:ascii="Arial" w:hAnsi="Arial" w:cs="Arial"/>
        </w:rPr>
        <w:t xml:space="preserve"> (National Institute on Aging, </w:t>
      </w:r>
      <w:r w:rsidR="00C4206A" w:rsidRPr="00EA3BE6">
        <w:rPr>
          <w:rFonts w:ascii="Arial" w:hAnsi="Arial" w:cs="Arial"/>
        </w:rPr>
        <w:t>2020)</w:t>
      </w:r>
      <w:r w:rsidR="00BA0EF6" w:rsidRPr="00EA3BE6">
        <w:rPr>
          <w:rFonts w:ascii="Arial" w:hAnsi="Arial" w:cs="Arial"/>
        </w:rPr>
        <w:t>.</w:t>
      </w:r>
      <w:r w:rsidR="00951B9A" w:rsidRPr="00EA3BE6">
        <w:rPr>
          <w:rFonts w:ascii="Arial" w:hAnsi="Arial" w:cs="Arial"/>
        </w:rPr>
        <w:t xml:space="preserve"> Older people should be treated with respect, dignity and in a balanced society. However, this is not the case they suffer from abuse just </w:t>
      </w:r>
      <w:r w:rsidR="009738F3" w:rsidRPr="00EA3BE6">
        <w:rPr>
          <w:rFonts w:ascii="Arial" w:hAnsi="Arial" w:cs="Arial"/>
        </w:rPr>
        <w:t>based on</w:t>
      </w:r>
      <w:r w:rsidR="00951B9A" w:rsidRPr="00EA3BE6">
        <w:rPr>
          <w:rFonts w:ascii="Arial" w:hAnsi="Arial" w:cs="Arial"/>
        </w:rPr>
        <w:t xml:space="preserve"> their age and status</w:t>
      </w:r>
      <w:r w:rsidR="001B6F77" w:rsidRPr="00EA3BE6">
        <w:rPr>
          <w:rFonts w:ascii="Arial" w:hAnsi="Arial" w:cs="Arial"/>
        </w:rPr>
        <w:t xml:space="preserve"> (</w:t>
      </w:r>
      <w:r w:rsidR="00D761F3" w:rsidRPr="00EA3BE6">
        <w:rPr>
          <w:rFonts w:ascii="Arial" w:hAnsi="Arial" w:cs="Arial"/>
        </w:rPr>
        <w:t>Lothian</w:t>
      </w:r>
      <w:r w:rsidR="005919E8" w:rsidRPr="00EA3BE6">
        <w:rPr>
          <w:rFonts w:ascii="Arial" w:hAnsi="Arial" w:cs="Arial"/>
        </w:rPr>
        <w:t xml:space="preserve"> et al,</w:t>
      </w:r>
      <w:r w:rsidR="001A3A93" w:rsidRPr="00EA3BE6">
        <w:rPr>
          <w:rFonts w:ascii="Arial" w:hAnsi="Arial" w:cs="Arial"/>
        </w:rPr>
        <w:t xml:space="preserve"> 2001)</w:t>
      </w:r>
      <w:r w:rsidR="00951B9A" w:rsidRPr="00EA3BE6">
        <w:rPr>
          <w:rFonts w:ascii="Arial" w:hAnsi="Arial" w:cs="Arial"/>
        </w:rPr>
        <w:t xml:space="preserve"> Th</w:t>
      </w:r>
      <w:r w:rsidR="00C809FF" w:rsidRPr="00EA3BE6">
        <w:rPr>
          <w:rFonts w:ascii="Arial" w:hAnsi="Arial" w:cs="Arial"/>
        </w:rPr>
        <w:t>e</w:t>
      </w:r>
      <w:r w:rsidR="00951B9A" w:rsidRPr="00EA3BE6">
        <w:rPr>
          <w:rFonts w:ascii="Arial" w:hAnsi="Arial" w:cs="Arial"/>
        </w:rPr>
        <w:t>r</w:t>
      </w:r>
      <w:r w:rsidR="00C809FF" w:rsidRPr="00EA3BE6">
        <w:rPr>
          <w:rFonts w:ascii="Arial" w:hAnsi="Arial" w:cs="Arial"/>
        </w:rPr>
        <w:t>e</w:t>
      </w:r>
      <w:r w:rsidR="00951B9A" w:rsidRPr="00EA3BE6">
        <w:rPr>
          <w:rFonts w:ascii="Arial" w:hAnsi="Arial" w:cs="Arial"/>
        </w:rPr>
        <w:t xml:space="preserve"> has been growing evidence that suggests the older population is increasingly suffering exclusion, deprivation, abuse, </w:t>
      </w:r>
      <w:r w:rsidR="00647F35" w:rsidRPr="00EA3BE6">
        <w:rPr>
          <w:rFonts w:ascii="Arial" w:hAnsi="Arial" w:cs="Arial"/>
        </w:rPr>
        <w:t>discrimination,</w:t>
      </w:r>
      <w:r w:rsidR="00951B9A" w:rsidRPr="00EA3BE6">
        <w:rPr>
          <w:rFonts w:ascii="Arial" w:hAnsi="Arial" w:cs="Arial"/>
        </w:rPr>
        <w:t xml:space="preserve"> and vulnerability</w:t>
      </w:r>
      <w:r w:rsidR="005C7C5B" w:rsidRPr="00EA3BE6">
        <w:rPr>
          <w:rFonts w:ascii="Arial" w:hAnsi="Arial" w:cs="Arial"/>
        </w:rPr>
        <w:t xml:space="preserve"> (</w:t>
      </w:r>
      <w:proofErr w:type="spellStart"/>
      <w:r w:rsidR="00A57C03" w:rsidRPr="00EA3BE6">
        <w:rPr>
          <w:rFonts w:ascii="Arial" w:hAnsi="Arial" w:cs="Arial"/>
        </w:rPr>
        <w:t>Swagerty</w:t>
      </w:r>
      <w:proofErr w:type="spellEnd"/>
      <w:r w:rsidR="00A57C03" w:rsidRPr="00EA3BE6">
        <w:rPr>
          <w:rFonts w:ascii="Arial" w:hAnsi="Arial" w:cs="Arial"/>
        </w:rPr>
        <w:t xml:space="preserve"> et al,</w:t>
      </w:r>
      <w:r w:rsidR="00A20BDA" w:rsidRPr="00EA3BE6">
        <w:rPr>
          <w:rFonts w:ascii="Arial" w:hAnsi="Arial" w:cs="Arial"/>
        </w:rPr>
        <w:t xml:space="preserve"> </w:t>
      </w:r>
      <w:r w:rsidR="005D7F79" w:rsidRPr="00EA3BE6">
        <w:rPr>
          <w:rFonts w:ascii="Arial" w:hAnsi="Arial" w:cs="Arial"/>
        </w:rPr>
        <w:t>1999</w:t>
      </w:r>
      <w:r w:rsidR="00A20BDA" w:rsidRPr="00EA3BE6">
        <w:rPr>
          <w:rFonts w:ascii="Arial" w:hAnsi="Arial" w:cs="Arial"/>
        </w:rPr>
        <w:t>;</w:t>
      </w:r>
      <w:r w:rsidR="00C809FF" w:rsidRPr="00EA3BE6">
        <w:rPr>
          <w:rFonts w:ascii="Arial" w:hAnsi="Arial" w:cs="Arial"/>
        </w:rPr>
        <w:t xml:space="preserve"> </w:t>
      </w:r>
      <w:r w:rsidR="0060115A" w:rsidRPr="00EA3BE6">
        <w:rPr>
          <w:rFonts w:ascii="Arial" w:hAnsi="Arial" w:cs="Arial"/>
        </w:rPr>
        <w:t>WHO, 2020)</w:t>
      </w:r>
      <w:r w:rsidR="00C515D6" w:rsidRPr="00EA3BE6">
        <w:rPr>
          <w:rFonts w:ascii="Arial" w:hAnsi="Arial" w:cs="Arial"/>
        </w:rPr>
        <w:t xml:space="preserve">. </w:t>
      </w:r>
      <w:r w:rsidR="00D7264D" w:rsidRPr="00EA3BE6">
        <w:rPr>
          <w:rFonts w:ascii="Arial" w:hAnsi="Arial" w:cs="Arial"/>
        </w:rPr>
        <w:t>According to</w:t>
      </w:r>
      <w:r w:rsidR="00FB1C64" w:rsidRPr="00EA3BE6">
        <w:rPr>
          <w:rFonts w:ascii="Arial" w:hAnsi="Arial" w:cs="Arial"/>
        </w:rPr>
        <w:t xml:space="preserve"> The House of Commons</w:t>
      </w:r>
      <w:r w:rsidR="00647F35" w:rsidRPr="00EA3BE6">
        <w:rPr>
          <w:rFonts w:ascii="Arial" w:hAnsi="Arial" w:cs="Arial"/>
        </w:rPr>
        <w:t xml:space="preserve"> </w:t>
      </w:r>
      <w:r w:rsidR="009A10C9" w:rsidRPr="00EA3BE6">
        <w:rPr>
          <w:rFonts w:ascii="Arial" w:hAnsi="Arial" w:cs="Arial"/>
        </w:rPr>
        <w:t>Health Committee</w:t>
      </w:r>
      <w:r w:rsidR="00C22B3D" w:rsidRPr="00EA3BE6">
        <w:rPr>
          <w:rFonts w:ascii="Arial" w:hAnsi="Arial" w:cs="Arial"/>
        </w:rPr>
        <w:t xml:space="preserve"> </w:t>
      </w:r>
      <w:r w:rsidR="00E62D25" w:rsidRPr="00EA3BE6">
        <w:rPr>
          <w:rFonts w:ascii="Arial" w:hAnsi="Arial" w:cs="Arial"/>
        </w:rPr>
        <w:t xml:space="preserve">Elder </w:t>
      </w:r>
      <w:r w:rsidR="00C22B3D" w:rsidRPr="00EA3BE6">
        <w:rPr>
          <w:rFonts w:ascii="Arial" w:hAnsi="Arial" w:cs="Arial"/>
        </w:rPr>
        <w:t>A</w:t>
      </w:r>
      <w:r w:rsidR="00E62D25" w:rsidRPr="00EA3BE6">
        <w:rPr>
          <w:rFonts w:ascii="Arial" w:hAnsi="Arial" w:cs="Arial"/>
        </w:rPr>
        <w:t xml:space="preserve">buse </w:t>
      </w:r>
      <w:r w:rsidR="00C22B3D" w:rsidRPr="00EA3BE6">
        <w:rPr>
          <w:rFonts w:ascii="Arial" w:hAnsi="Arial" w:cs="Arial"/>
        </w:rPr>
        <w:t>R</w:t>
      </w:r>
      <w:r w:rsidR="00E62D25" w:rsidRPr="00EA3BE6">
        <w:rPr>
          <w:rFonts w:ascii="Arial" w:hAnsi="Arial" w:cs="Arial"/>
        </w:rPr>
        <w:t>eport</w:t>
      </w:r>
      <w:r w:rsidR="00C22B3D" w:rsidRPr="00EA3BE6">
        <w:rPr>
          <w:rFonts w:ascii="Arial" w:hAnsi="Arial" w:cs="Arial"/>
        </w:rPr>
        <w:t xml:space="preserve"> (2004)</w:t>
      </w:r>
      <w:r w:rsidR="000C5785" w:rsidRPr="00EA3BE6">
        <w:rPr>
          <w:rFonts w:ascii="Arial" w:hAnsi="Arial" w:cs="Arial"/>
        </w:rPr>
        <w:t>,</w:t>
      </w:r>
      <w:r w:rsidR="00AF5755" w:rsidRPr="00EA3BE6">
        <w:rPr>
          <w:rFonts w:ascii="Arial" w:hAnsi="Arial" w:cs="Arial"/>
        </w:rPr>
        <w:t xml:space="preserve"> abuse towards individuals of old age </w:t>
      </w:r>
      <w:r w:rsidR="000C5785" w:rsidRPr="00EA3BE6">
        <w:rPr>
          <w:rFonts w:ascii="Arial" w:hAnsi="Arial" w:cs="Arial"/>
        </w:rPr>
        <w:t xml:space="preserve">has grown over the years. </w:t>
      </w:r>
      <w:r w:rsidR="00D6417B" w:rsidRPr="00EA3BE6">
        <w:rPr>
          <w:rFonts w:ascii="Arial" w:hAnsi="Arial" w:cs="Arial"/>
        </w:rPr>
        <w:t xml:space="preserve">This could be due to the abuse being </w:t>
      </w:r>
      <w:r w:rsidR="00755BB3" w:rsidRPr="00EA3BE6">
        <w:rPr>
          <w:rFonts w:ascii="Arial" w:hAnsi="Arial" w:cs="Arial"/>
        </w:rPr>
        <w:t xml:space="preserve">kept behind closed doors. </w:t>
      </w:r>
      <w:r w:rsidR="00B151BA" w:rsidRPr="00EA3BE6">
        <w:rPr>
          <w:rFonts w:ascii="Arial" w:hAnsi="Arial" w:cs="Arial"/>
        </w:rPr>
        <w:t>Furthermore, the</w:t>
      </w:r>
      <w:r w:rsidR="008C2775" w:rsidRPr="00EA3BE6">
        <w:rPr>
          <w:rFonts w:ascii="Arial" w:hAnsi="Arial" w:cs="Arial"/>
        </w:rPr>
        <w:t xml:space="preserve"> abuse that </w:t>
      </w:r>
      <w:r w:rsidR="00EE2321" w:rsidRPr="00EA3BE6">
        <w:rPr>
          <w:rFonts w:ascii="Arial" w:hAnsi="Arial" w:cs="Arial"/>
        </w:rPr>
        <w:t>the</w:t>
      </w:r>
      <w:r w:rsidR="008C2775" w:rsidRPr="00EA3BE6">
        <w:rPr>
          <w:rFonts w:ascii="Arial" w:hAnsi="Arial" w:cs="Arial"/>
        </w:rPr>
        <w:t xml:space="preserve"> older age </w:t>
      </w:r>
      <w:r w:rsidR="002778C1" w:rsidRPr="00EA3BE6">
        <w:rPr>
          <w:rFonts w:ascii="Arial" w:hAnsi="Arial" w:cs="Arial"/>
        </w:rPr>
        <w:t>individuals</w:t>
      </w:r>
      <w:r w:rsidR="008C2775" w:rsidRPr="00EA3BE6">
        <w:rPr>
          <w:rFonts w:ascii="Arial" w:hAnsi="Arial" w:cs="Arial"/>
        </w:rPr>
        <w:t xml:space="preserve"> are</w:t>
      </w:r>
      <w:r w:rsidR="00EE2321" w:rsidRPr="00EA3BE6">
        <w:rPr>
          <w:rFonts w:ascii="Arial" w:hAnsi="Arial" w:cs="Arial"/>
        </w:rPr>
        <w:t xml:space="preserve"> receiv</w:t>
      </w:r>
      <w:r w:rsidR="007D1675" w:rsidRPr="00EA3BE6">
        <w:rPr>
          <w:rFonts w:ascii="Arial" w:hAnsi="Arial" w:cs="Arial"/>
        </w:rPr>
        <w:t>ing</w:t>
      </w:r>
      <w:r w:rsidR="00EE2321" w:rsidRPr="00EA3BE6">
        <w:rPr>
          <w:rFonts w:ascii="Arial" w:hAnsi="Arial" w:cs="Arial"/>
        </w:rPr>
        <w:t xml:space="preserve"> is</w:t>
      </w:r>
      <w:r w:rsidR="00E62D25" w:rsidRPr="00EA3BE6">
        <w:rPr>
          <w:rFonts w:ascii="Arial" w:hAnsi="Arial" w:cs="Arial"/>
        </w:rPr>
        <w:t xml:space="preserve"> not just physical but mentally and sexually</w:t>
      </w:r>
      <w:r w:rsidR="00C545DE" w:rsidRPr="00EA3BE6">
        <w:rPr>
          <w:rFonts w:ascii="Arial" w:hAnsi="Arial" w:cs="Arial"/>
        </w:rPr>
        <w:t xml:space="preserve"> </w:t>
      </w:r>
      <w:r w:rsidR="005A1E5F" w:rsidRPr="00EA3BE6">
        <w:rPr>
          <w:rFonts w:ascii="Arial" w:hAnsi="Arial" w:cs="Arial"/>
        </w:rPr>
        <w:t>(Robinson el at, 2021</w:t>
      </w:r>
      <w:r w:rsidR="00DE335A" w:rsidRPr="00EA3BE6">
        <w:rPr>
          <w:rFonts w:ascii="Arial" w:hAnsi="Arial" w:cs="Arial"/>
        </w:rPr>
        <w:t>)</w:t>
      </w:r>
      <w:r w:rsidR="00513F26" w:rsidRPr="00EA3BE6">
        <w:rPr>
          <w:rFonts w:ascii="Arial" w:hAnsi="Arial" w:cs="Arial"/>
        </w:rPr>
        <w:t>.</w:t>
      </w:r>
      <w:r w:rsidR="00B84EB6">
        <w:rPr>
          <w:rFonts w:ascii="Arial" w:hAnsi="Arial" w:cs="Arial"/>
        </w:rPr>
        <w:t xml:space="preserve"> Measures</w:t>
      </w:r>
      <w:r w:rsidR="00E40E7C" w:rsidRPr="00EA3BE6">
        <w:rPr>
          <w:rFonts w:ascii="Arial" w:hAnsi="Arial" w:cs="Arial"/>
        </w:rPr>
        <w:t xml:space="preserve"> need </w:t>
      </w:r>
      <w:r w:rsidR="00F30A39" w:rsidRPr="00EA3BE6">
        <w:rPr>
          <w:rFonts w:ascii="Arial" w:hAnsi="Arial" w:cs="Arial"/>
        </w:rPr>
        <w:t xml:space="preserve">to be taken to keep </w:t>
      </w:r>
      <w:r w:rsidR="00B84EB6">
        <w:rPr>
          <w:rFonts w:ascii="Arial" w:hAnsi="Arial" w:cs="Arial"/>
        </w:rPr>
        <w:t>all</w:t>
      </w:r>
      <w:r w:rsidR="00F30A39" w:rsidRPr="00EA3BE6">
        <w:rPr>
          <w:rFonts w:ascii="Arial" w:hAnsi="Arial" w:cs="Arial"/>
        </w:rPr>
        <w:t xml:space="preserve"> elderly </w:t>
      </w:r>
      <w:r w:rsidR="00B84EB6">
        <w:rPr>
          <w:rFonts w:ascii="Arial" w:hAnsi="Arial" w:cs="Arial"/>
        </w:rPr>
        <w:t>across</w:t>
      </w:r>
      <w:r w:rsidR="00F30A39" w:rsidRPr="00EA3BE6">
        <w:rPr>
          <w:rFonts w:ascii="Arial" w:hAnsi="Arial" w:cs="Arial"/>
        </w:rPr>
        <w:t xml:space="preserve"> the United Kingdom</w:t>
      </w:r>
      <w:r w:rsidR="00C73D21" w:rsidRPr="00EA3BE6">
        <w:rPr>
          <w:rFonts w:ascii="Arial" w:hAnsi="Arial" w:cs="Arial"/>
        </w:rPr>
        <w:t>, safe from their abusers.</w:t>
      </w:r>
      <w:r w:rsidR="00D03E5F" w:rsidRPr="00EA3BE6">
        <w:rPr>
          <w:rFonts w:ascii="Arial" w:hAnsi="Arial" w:cs="Arial"/>
        </w:rPr>
        <w:t xml:space="preserve"> </w:t>
      </w:r>
      <w:r w:rsidR="00E41F6B" w:rsidRPr="00EA3BE6">
        <w:rPr>
          <w:rFonts w:ascii="Arial" w:hAnsi="Arial" w:cs="Arial"/>
        </w:rPr>
        <w:t>This is also the viewpoint of the</w:t>
      </w:r>
      <w:r w:rsidR="00977D79" w:rsidRPr="00EA3BE6">
        <w:rPr>
          <w:rFonts w:ascii="Arial" w:hAnsi="Arial" w:cs="Arial"/>
        </w:rPr>
        <w:t xml:space="preserve"> </w:t>
      </w:r>
      <w:r w:rsidR="00E41F6B" w:rsidRPr="00EA3BE6">
        <w:rPr>
          <w:rFonts w:ascii="Arial" w:hAnsi="Arial" w:cs="Arial"/>
        </w:rPr>
        <w:t xml:space="preserve">World Health </w:t>
      </w:r>
      <w:proofErr w:type="spellStart"/>
      <w:r w:rsidR="00E41F6B" w:rsidRPr="00EA3BE6">
        <w:rPr>
          <w:rFonts w:ascii="Arial" w:hAnsi="Arial" w:cs="Arial"/>
        </w:rPr>
        <w:t>Organisation</w:t>
      </w:r>
      <w:proofErr w:type="spellEnd"/>
      <w:r w:rsidR="009F06B1" w:rsidRPr="00EA3BE6">
        <w:rPr>
          <w:rFonts w:ascii="Arial" w:hAnsi="Arial" w:cs="Arial"/>
        </w:rPr>
        <w:t xml:space="preserve">, </w:t>
      </w:r>
      <w:r w:rsidR="00F93680" w:rsidRPr="00EA3BE6">
        <w:rPr>
          <w:rFonts w:ascii="Arial" w:hAnsi="Arial" w:cs="Arial"/>
        </w:rPr>
        <w:t>(2020)</w:t>
      </w:r>
      <w:r w:rsidR="00194F48" w:rsidRPr="00EA3BE6">
        <w:rPr>
          <w:rFonts w:ascii="Arial" w:hAnsi="Arial" w:cs="Arial"/>
        </w:rPr>
        <w:t xml:space="preserve"> </w:t>
      </w:r>
      <w:r w:rsidR="001248E5" w:rsidRPr="00EA3BE6">
        <w:rPr>
          <w:rFonts w:ascii="Arial" w:hAnsi="Arial" w:cs="Arial"/>
        </w:rPr>
        <w:t xml:space="preserve"> 2016 the world health </w:t>
      </w:r>
      <w:proofErr w:type="spellStart"/>
      <w:r w:rsidR="001248E5" w:rsidRPr="00EA3BE6">
        <w:rPr>
          <w:rFonts w:ascii="Arial" w:hAnsi="Arial" w:cs="Arial"/>
        </w:rPr>
        <w:t>organisation</w:t>
      </w:r>
      <w:proofErr w:type="spellEnd"/>
      <w:r w:rsidR="001248E5" w:rsidRPr="00EA3BE6">
        <w:rPr>
          <w:rFonts w:ascii="Arial" w:hAnsi="Arial" w:cs="Arial"/>
        </w:rPr>
        <w:t xml:space="preserve"> and their associates endorsed a worldwide method and process plan on age decline and well-being that administers recommendations for combined process regarding the prevention of abuse towards the elderly. Therefore, identifying, measure and acknowledgement and taking action</w:t>
      </w:r>
      <w:r w:rsidR="00E34DF6" w:rsidRPr="00EA3BE6">
        <w:rPr>
          <w:rFonts w:ascii="Arial" w:hAnsi="Arial" w:cs="Arial"/>
        </w:rPr>
        <w:t xml:space="preserve"> to protect the elderly population</w:t>
      </w:r>
      <w:r w:rsidR="002D309F" w:rsidRPr="00EA3BE6">
        <w:rPr>
          <w:rFonts w:ascii="Arial" w:hAnsi="Arial" w:cs="Arial"/>
        </w:rPr>
        <w:t xml:space="preserve"> (</w:t>
      </w:r>
      <w:proofErr w:type="spellStart"/>
      <w:r w:rsidR="00870150" w:rsidRPr="00EA3BE6">
        <w:rPr>
          <w:rFonts w:ascii="Arial" w:hAnsi="Arial" w:cs="Arial"/>
        </w:rPr>
        <w:t>Japling</w:t>
      </w:r>
      <w:proofErr w:type="spellEnd"/>
      <w:r w:rsidR="00870150" w:rsidRPr="00EA3BE6">
        <w:rPr>
          <w:rFonts w:ascii="Arial" w:hAnsi="Arial" w:cs="Arial"/>
        </w:rPr>
        <w:t>,</w:t>
      </w:r>
      <w:r w:rsidR="00066B50" w:rsidRPr="00EA3BE6">
        <w:rPr>
          <w:rFonts w:ascii="Arial" w:hAnsi="Arial" w:cs="Arial"/>
        </w:rPr>
        <w:t xml:space="preserve"> 2015)</w:t>
      </w:r>
      <w:r w:rsidR="001248E5" w:rsidRPr="00EA3BE6">
        <w:rPr>
          <w:rFonts w:ascii="Arial" w:hAnsi="Arial" w:cs="Arial"/>
        </w:rPr>
        <w:t>.</w:t>
      </w:r>
      <w:r w:rsidR="00052A07" w:rsidRPr="00EA3BE6">
        <w:rPr>
          <w:rFonts w:ascii="Arial" w:hAnsi="Arial" w:cs="Arial"/>
        </w:rPr>
        <w:t xml:space="preserve"> </w:t>
      </w:r>
      <w:r w:rsidR="00D44B23" w:rsidRPr="00EA3BE6">
        <w:rPr>
          <w:rFonts w:ascii="Arial" w:hAnsi="Arial" w:cs="Arial"/>
        </w:rPr>
        <w:t>One can only</w:t>
      </w:r>
      <w:r w:rsidR="00052A07" w:rsidRPr="00EA3BE6">
        <w:rPr>
          <w:rFonts w:ascii="Arial" w:hAnsi="Arial" w:cs="Arial"/>
        </w:rPr>
        <w:t xml:space="preserve"> hope </w:t>
      </w:r>
      <w:r w:rsidR="00D44B23" w:rsidRPr="00EA3BE6">
        <w:rPr>
          <w:rFonts w:ascii="Arial" w:hAnsi="Arial" w:cs="Arial"/>
        </w:rPr>
        <w:t xml:space="preserve">that </w:t>
      </w:r>
      <w:r w:rsidR="004F2D64" w:rsidRPr="00EA3BE6">
        <w:rPr>
          <w:rFonts w:ascii="Arial" w:hAnsi="Arial" w:cs="Arial"/>
        </w:rPr>
        <w:t xml:space="preserve">the actions from the UK Government and </w:t>
      </w:r>
      <w:r w:rsidR="0091506A" w:rsidRPr="00EA3BE6">
        <w:rPr>
          <w:rFonts w:ascii="Arial" w:hAnsi="Arial" w:cs="Arial"/>
        </w:rPr>
        <w:t xml:space="preserve">World Health </w:t>
      </w:r>
      <w:proofErr w:type="spellStart"/>
      <w:r w:rsidR="0091506A" w:rsidRPr="00EA3BE6">
        <w:rPr>
          <w:rFonts w:ascii="Arial" w:hAnsi="Arial" w:cs="Arial"/>
        </w:rPr>
        <w:t>Organisation</w:t>
      </w:r>
      <w:proofErr w:type="spellEnd"/>
      <w:r w:rsidR="00C51C35" w:rsidRPr="00EA3BE6">
        <w:rPr>
          <w:rFonts w:ascii="Arial" w:hAnsi="Arial" w:cs="Arial"/>
        </w:rPr>
        <w:t>, will</w:t>
      </w:r>
      <w:r w:rsidR="00052A07" w:rsidRPr="00EA3BE6">
        <w:rPr>
          <w:rFonts w:ascii="Arial" w:hAnsi="Arial" w:cs="Arial"/>
        </w:rPr>
        <w:t xml:space="preserve"> eradica</w:t>
      </w:r>
      <w:r w:rsidR="00C51C35" w:rsidRPr="00EA3BE6">
        <w:rPr>
          <w:rFonts w:ascii="Arial" w:hAnsi="Arial" w:cs="Arial"/>
        </w:rPr>
        <w:t>te</w:t>
      </w:r>
      <w:r w:rsidR="00052A07" w:rsidRPr="00EA3BE6">
        <w:rPr>
          <w:rFonts w:ascii="Arial" w:hAnsi="Arial" w:cs="Arial"/>
        </w:rPr>
        <w:t xml:space="preserve"> </w:t>
      </w:r>
      <w:r w:rsidR="002D1BB4" w:rsidRPr="00EA3BE6">
        <w:rPr>
          <w:rFonts w:ascii="Arial" w:hAnsi="Arial" w:cs="Arial"/>
        </w:rPr>
        <w:t>abuse</w:t>
      </w:r>
      <w:r w:rsidR="00DB0335" w:rsidRPr="00EA3BE6">
        <w:rPr>
          <w:rFonts w:ascii="Arial" w:hAnsi="Arial" w:cs="Arial"/>
        </w:rPr>
        <w:t>,</w:t>
      </w:r>
      <w:r w:rsidR="00CC1438" w:rsidRPr="00EA3BE6">
        <w:rPr>
          <w:rFonts w:ascii="Arial" w:hAnsi="Arial" w:cs="Arial"/>
        </w:rPr>
        <w:t xml:space="preserve"> loneliness</w:t>
      </w:r>
      <w:r w:rsidR="00ED1EC3" w:rsidRPr="00EA3BE6">
        <w:rPr>
          <w:rFonts w:ascii="Arial" w:hAnsi="Arial" w:cs="Arial"/>
        </w:rPr>
        <w:t>,</w:t>
      </w:r>
      <w:r w:rsidR="00CC1438" w:rsidRPr="00EA3BE6">
        <w:rPr>
          <w:rFonts w:ascii="Arial" w:hAnsi="Arial" w:cs="Arial"/>
        </w:rPr>
        <w:t xml:space="preserve"> and social</w:t>
      </w:r>
      <w:r w:rsidR="00D44B23" w:rsidRPr="00EA3BE6">
        <w:rPr>
          <w:rFonts w:ascii="Arial" w:hAnsi="Arial" w:cs="Arial"/>
        </w:rPr>
        <w:t xml:space="preserve"> isolation</w:t>
      </w:r>
      <w:r w:rsidR="002D1BB4" w:rsidRPr="00EA3BE6">
        <w:rPr>
          <w:rFonts w:ascii="Arial" w:hAnsi="Arial" w:cs="Arial"/>
        </w:rPr>
        <w:t xml:space="preserve"> towards </w:t>
      </w:r>
      <w:r w:rsidR="00FF7671" w:rsidRPr="00EA3BE6">
        <w:rPr>
          <w:rFonts w:ascii="Arial" w:hAnsi="Arial" w:cs="Arial"/>
        </w:rPr>
        <w:t>all elderly populations</w:t>
      </w:r>
      <w:r w:rsidR="00DB0335" w:rsidRPr="00EA3BE6">
        <w:rPr>
          <w:rFonts w:ascii="Arial" w:hAnsi="Arial" w:cs="Arial"/>
        </w:rPr>
        <w:t xml:space="preserve"> globally</w:t>
      </w:r>
      <w:r w:rsidR="00FF7671" w:rsidRPr="00EA3BE6">
        <w:rPr>
          <w:rFonts w:ascii="Arial" w:hAnsi="Arial" w:cs="Arial"/>
        </w:rPr>
        <w:t>.</w:t>
      </w:r>
      <w:r w:rsidR="00DD7BDD" w:rsidRPr="00EA3BE6">
        <w:rPr>
          <w:rFonts w:ascii="Arial" w:hAnsi="Arial" w:cs="Arial"/>
        </w:rPr>
        <w:t xml:space="preserve"> Especially</w:t>
      </w:r>
      <w:r w:rsidR="005332AD" w:rsidRPr="00EA3BE6">
        <w:rPr>
          <w:rFonts w:ascii="Arial" w:hAnsi="Arial" w:cs="Arial"/>
        </w:rPr>
        <w:t>,</w:t>
      </w:r>
      <w:r w:rsidR="00DD7BDD" w:rsidRPr="00EA3BE6">
        <w:rPr>
          <w:rFonts w:ascii="Arial" w:hAnsi="Arial" w:cs="Arial"/>
        </w:rPr>
        <w:t xml:space="preserve"> as there is a growing rise </w:t>
      </w:r>
      <w:r w:rsidR="005332AD" w:rsidRPr="00EA3BE6">
        <w:rPr>
          <w:rFonts w:ascii="Arial" w:hAnsi="Arial" w:cs="Arial"/>
        </w:rPr>
        <w:t>in older age populations</w:t>
      </w:r>
      <w:r w:rsidR="007629A2" w:rsidRPr="00EA3BE6">
        <w:rPr>
          <w:rFonts w:ascii="Arial" w:hAnsi="Arial" w:cs="Arial"/>
        </w:rPr>
        <w:t>.</w:t>
      </w:r>
      <w:r w:rsidR="00D702AB" w:rsidRPr="00EA3BE6">
        <w:rPr>
          <w:rFonts w:ascii="Arial" w:hAnsi="Arial" w:cs="Arial"/>
        </w:rPr>
        <w:t xml:space="preserve"> </w:t>
      </w:r>
    </w:p>
    <w:p w14:paraId="684B04B9" w14:textId="545C5084" w:rsidR="00B94243" w:rsidRPr="00EA3BE6" w:rsidRDefault="0027399C" w:rsidP="00E148C4">
      <w:pPr>
        <w:pStyle w:val="NoSpacing"/>
        <w:jc w:val="both"/>
        <w:rPr>
          <w:rFonts w:ascii="Arial" w:hAnsi="Arial" w:cs="Arial"/>
        </w:rPr>
      </w:pPr>
      <w:r w:rsidRPr="00EA3BE6">
        <w:rPr>
          <w:rFonts w:ascii="Arial" w:hAnsi="Arial" w:cs="Arial"/>
        </w:rPr>
        <w:t xml:space="preserve">According to </w:t>
      </w:r>
      <w:r w:rsidR="00A14831" w:rsidRPr="00EA3BE6">
        <w:rPr>
          <w:rFonts w:ascii="Arial" w:hAnsi="Arial" w:cs="Arial"/>
        </w:rPr>
        <w:t>the Office for National Statistics, (20</w:t>
      </w:r>
      <w:r w:rsidR="00B21A9F" w:rsidRPr="00EA3BE6">
        <w:rPr>
          <w:rFonts w:ascii="Arial" w:hAnsi="Arial" w:cs="Arial"/>
        </w:rPr>
        <w:t>20</w:t>
      </w:r>
      <w:r w:rsidR="00A14831" w:rsidRPr="00EA3BE6">
        <w:rPr>
          <w:rFonts w:ascii="Arial" w:hAnsi="Arial" w:cs="Arial"/>
        </w:rPr>
        <w:t>)</w:t>
      </w:r>
      <w:r w:rsidR="00A377DC" w:rsidRPr="00EA3BE6">
        <w:rPr>
          <w:rFonts w:ascii="Arial" w:hAnsi="Arial" w:cs="Arial"/>
        </w:rPr>
        <w:t xml:space="preserve">, </w:t>
      </w:r>
      <w:r w:rsidR="00023A3E" w:rsidRPr="00EA3BE6">
        <w:rPr>
          <w:rFonts w:ascii="Arial" w:hAnsi="Arial" w:cs="Arial"/>
        </w:rPr>
        <w:t xml:space="preserve">there </w:t>
      </w:r>
      <w:r w:rsidR="00A377DC" w:rsidRPr="00EA3BE6">
        <w:rPr>
          <w:rFonts w:ascii="Arial" w:hAnsi="Arial" w:cs="Arial"/>
        </w:rPr>
        <w:t>were</w:t>
      </w:r>
      <w:r w:rsidR="00023A3E" w:rsidRPr="00EA3BE6">
        <w:rPr>
          <w:rFonts w:ascii="Arial" w:hAnsi="Arial" w:cs="Arial"/>
        </w:rPr>
        <w:t xml:space="preserve"> five point three million individuals aged </w:t>
      </w:r>
      <w:r w:rsidR="002161D3" w:rsidRPr="00EA3BE6">
        <w:rPr>
          <w:rFonts w:ascii="Arial" w:hAnsi="Arial" w:cs="Arial"/>
        </w:rPr>
        <w:t>sixty-five</w:t>
      </w:r>
      <w:r w:rsidR="00023A3E" w:rsidRPr="00EA3BE6">
        <w:rPr>
          <w:rFonts w:ascii="Arial" w:hAnsi="Arial" w:cs="Arial"/>
        </w:rPr>
        <w:t xml:space="preserve"> and over which represented </w:t>
      </w:r>
      <w:r w:rsidR="002161D3" w:rsidRPr="00EA3BE6">
        <w:rPr>
          <w:rFonts w:ascii="Arial" w:hAnsi="Arial" w:cs="Arial"/>
        </w:rPr>
        <w:t>ten-point</w:t>
      </w:r>
      <w:r w:rsidR="00023A3E" w:rsidRPr="00EA3BE6">
        <w:rPr>
          <w:rFonts w:ascii="Arial" w:hAnsi="Arial" w:cs="Arial"/>
        </w:rPr>
        <w:t xml:space="preserve"> eight percent of the </w:t>
      </w:r>
      <w:r w:rsidR="002161D3" w:rsidRPr="00EA3BE6">
        <w:rPr>
          <w:rFonts w:ascii="Arial" w:hAnsi="Arial" w:cs="Arial"/>
        </w:rPr>
        <w:t>UK</w:t>
      </w:r>
      <w:r w:rsidR="00023A3E" w:rsidRPr="00EA3BE6">
        <w:rPr>
          <w:rFonts w:ascii="Arial" w:hAnsi="Arial" w:cs="Arial"/>
        </w:rPr>
        <w:t xml:space="preserve"> population</w:t>
      </w:r>
      <w:r w:rsidR="00A377DC" w:rsidRPr="00EA3BE6">
        <w:rPr>
          <w:rFonts w:ascii="Arial" w:hAnsi="Arial" w:cs="Arial"/>
        </w:rPr>
        <w:t xml:space="preserve"> in</w:t>
      </w:r>
      <w:r w:rsidR="00306C9E" w:rsidRPr="00EA3BE6">
        <w:rPr>
          <w:rFonts w:ascii="Arial" w:hAnsi="Arial" w:cs="Arial"/>
        </w:rPr>
        <w:t xml:space="preserve"> 1950</w:t>
      </w:r>
      <w:r w:rsidR="00A377DC" w:rsidRPr="00EA3BE6">
        <w:rPr>
          <w:rFonts w:ascii="Arial" w:hAnsi="Arial" w:cs="Arial"/>
        </w:rPr>
        <w:t xml:space="preserve"> the twentieth</w:t>
      </w:r>
      <w:r w:rsidR="00306C9E" w:rsidRPr="00EA3BE6">
        <w:rPr>
          <w:rFonts w:ascii="Arial" w:hAnsi="Arial" w:cs="Arial"/>
        </w:rPr>
        <w:t xml:space="preserve"> century</w:t>
      </w:r>
      <w:r w:rsidR="00023A3E" w:rsidRPr="00EA3BE6">
        <w:rPr>
          <w:rFonts w:ascii="Arial" w:hAnsi="Arial" w:cs="Arial"/>
        </w:rPr>
        <w:t xml:space="preserve">. However, in the twenty first century (2018) there were eleven point nine million individuals aged </w:t>
      </w:r>
      <w:r w:rsidR="00306C9E" w:rsidRPr="00EA3BE6">
        <w:rPr>
          <w:rFonts w:ascii="Arial" w:hAnsi="Arial" w:cs="Arial"/>
        </w:rPr>
        <w:t>sixty-five</w:t>
      </w:r>
      <w:r w:rsidR="00023A3E" w:rsidRPr="00EA3BE6">
        <w:rPr>
          <w:rFonts w:ascii="Arial" w:hAnsi="Arial" w:cs="Arial"/>
        </w:rPr>
        <w:t xml:space="preserve"> and over. r</w:t>
      </w:r>
      <w:r w:rsidR="000A7923" w:rsidRPr="00EA3BE6">
        <w:rPr>
          <w:rFonts w:ascii="Arial" w:hAnsi="Arial" w:cs="Arial"/>
        </w:rPr>
        <w:t xml:space="preserve">epresenting an </w:t>
      </w:r>
      <w:r w:rsidR="00420663" w:rsidRPr="00EA3BE6">
        <w:rPr>
          <w:rFonts w:ascii="Arial" w:hAnsi="Arial" w:cs="Arial"/>
        </w:rPr>
        <w:t>astonishing eighteen percent of the UK’s total population.</w:t>
      </w:r>
      <w:r w:rsidR="00023A3E" w:rsidRPr="00EA3BE6">
        <w:rPr>
          <w:rFonts w:ascii="Arial" w:hAnsi="Arial" w:cs="Arial"/>
        </w:rPr>
        <w:t xml:space="preserve"> This is set to rise a further </w:t>
      </w:r>
      <w:r w:rsidR="002161D3" w:rsidRPr="00EA3BE6">
        <w:rPr>
          <w:rFonts w:ascii="Arial" w:hAnsi="Arial" w:cs="Arial"/>
        </w:rPr>
        <w:t>twenty-four-point</w:t>
      </w:r>
      <w:r w:rsidR="00023A3E" w:rsidRPr="00EA3BE6">
        <w:rPr>
          <w:rFonts w:ascii="Arial" w:hAnsi="Arial" w:cs="Arial"/>
        </w:rPr>
        <w:t xml:space="preserve"> eight percent of the </w:t>
      </w:r>
      <w:r w:rsidR="002161D3" w:rsidRPr="00EA3BE6">
        <w:rPr>
          <w:rFonts w:ascii="Arial" w:hAnsi="Arial" w:cs="Arial"/>
        </w:rPr>
        <w:t>UK</w:t>
      </w:r>
      <w:r w:rsidR="00023A3E" w:rsidRPr="00EA3BE6">
        <w:rPr>
          <w:rFonts w:ascii="Arial" w:hAnsi="Arial" w:cs="Arial"/>
        </w:rPr>
        <w:t xml:space="preserve"> population, to a projection of seventeen point seven million aged </w:t>
      </w:r>
      <w:r w:rsidR="002161D3" w:rsidRPr="00EA3BE6">
        <w:rPr>
          <w:rFonts w:ascii="Arial" w:hAnsi="Arial" w:cs="Arial"/>
        </w:rPr>
        <w:t>sixty-five</w:t>
      </w:r>
      <w:r w:rsidR="00023A3E" w:rsidRPr="00EA3BE6">
        <w:rPr>
          <w:rFonts w:ascii="Arial" w:hAnsi="Arial" w:cs="Arial"/>
        </w:rPr>
        <w:t xml:space="preserve"> and over. However, for those that are </w:t>
      </w:r>
      <w:r w:rsidR="002161D3" w:rsidRPr="00EA3BE6">
        <w:rPr>
          <w:rFonts w:ascii="Arial" w:hAnsi="Arial" w:cs="Arial"/>
        </w:rPr>
        <w:t>eighty-five</w:t>
      </w:r>
      <w:r w:rsidR="00023A3E" w:rsidRPr="00EA3BE6">
        <w:rPr>
          <w:rFonts w:ascii="Arial" w:hAnsi="Arial" w:cs="Arial"/>
        </w:rPr>
        <w:t xml:space="preserve"> and over will have doubled from one point six in 2018 to three point eight in 2050 representing 5% of the population</w:t>
      </w:r>
      <w:r w:rsidR="00CB638F" w:rsidRPr="00EA3BE6">
        <w:rPr>
          <w:rFonts w:ascii="Arial" w:hAnsi="Arial" w:cs="Arial"/>
        </w:rPr>
        <w:t>.</w:t>
      </w:r>
      <w:r w:rsidR="00FE22C9" w:rsidRPr="00EA3BE6">
        <w:rPr>
          <w:rFonts w:ascii="Arial" w:hAnsi="Arial" w:cs="Arial"/>
        </w:rPr>
        <w:t xml:space="preserve"> </w:t>
      </w:r>
      <w:r w:rsidR="00462245" w:rsidRPr="00EA3BE6">
        <w:rPr>
          <w:rFonts w:ascii="Arial" w:hAnsi="Arial" w:cs="Arial"/>
        </w:rPr>
        <w:t>The fact that there is a rise of an aging population, which possibly is one factor for the elderly of the United Kingdom to suffer loneliness, social isolation and abuse</w:t>
      </w:r>
      <w:r w:rsidR="00794785" w:rsidRPr="00EA3BE6">
        <w:rPr>
          <w:rFonts w:ascii="Arial" w:hAnsi="Arial" w:cs="Arial"/>
        </w:rPr>
        <w:t xml:space="preserve"> (Government </w:t>
      </w:r>
      <w:r w:rsidR="00634CA1" w:rsidRPr="00EA3BE6">
        <w:rPr>
          <w:rFonts w:ascii="Arial" w:hAnsi="Arial" w:cs="Arial"/>
        </w:rPr>
        <w:t>Office for Sciences,2016)</w:t>
      </w:r>
    </w:p>
    <w:p w14:paraId="0214ADB4" w14:textId="063CFA90" w:rsidR="00706240" w:rsidRPr="00EA3BE6" w:rsidRDefault="00462245" w:rsidP="00E148C4">
      <w:pPr>
        <w:pStyle w:val="NoSpacing"/>
        <w:jc w:val="both"/>
        <w:rPr>
          <w:rFonts w:ascii="Arial" w:hAnsi="Arial" w:cs="Arial"/>
        </w:rPr>
      </w:pPr>
      <w:r w:rsidRPr="00EA3BE6">
        <w:rPr>
          <w:rFonts w:ascii="Arial" w:hAnsi="Arial" w:cs="Arial"/>
        </w:rPr>
        <w:t xml:space="preserve"> </w:t>
      </w:r>
      <w:r w:rsidR="00B93ED9" w:rsidRPr="00EA3BE6">
        <w:rPr>
          <w:rFonts w:ascii="Arial" w:hAnsi="Arial" w:cs="Arial"/>
        </w:rPr>
        <w:t>In the</w:t>
      </w:r>
      <w:r w:rsidR="00FB5C23" w:rsidRPr="00EA3BE6">
        <w:rPr>
          <w:rFonts w:ascii="Arial" w:hAnsi="Arial" w:cs="Arial"/>
        </w:rPr>
        <w:t xml:space="preserve"> history of the</w:t>
      </w:r>
      <w:r w:rsidR="00B93ED9" w:rsidRPr="00EA3BE6">
        <w:rPr>
          <w:rFonts w:ascii="Arial" w:hAnsi="Arial" w:cs="Arial"/>
        </w:rPr>
        <w:t xml:space="preserve"> UK elderly health care was given through religious controls which persisted to last till the poor law of 1601. Which then buildings such as alms houses and workhouses were created</w:t>
      </w:r>
      <w:r w:rsidR="00752610" w:rsidRPr="00EA3BE6">
        <w:rPr>
          <w:rFonts w:ascii="Arial" w:hAnsi="Arial" w:cs="Arial"/>
        </w:rPr>
        <w:t xml:space="preserve"> </w:t>
      </w:r>
      <w:r w:rsidR="00234003" w:rsidRPr="00EA3BE6">
        <w:rPr>
          <w:rFonts w:ascii="Arial" w:hAnsi="Arial" w:cs="Arial"/>
        </w:rPr>
        <w:t>(Ritch, 2015)</w:t>
      </w:r>
      <w:r w:rsidR="00B93ED9" w:rsidRPr="00EA3BE6">
        <w:rPr>
          <w:rFonts w:ascii="Arial" w:hAnsi="Arial" w:cs="Arial"/>
        </w:rPr>
        <w:t>.</w:t>
      </w:r>
      <w:r w:rsidR="006E3D86" w:rsidRPr="00EA3BE6">
        <w:rPr>
          <w:rFonts w:ascii="Arial" w:hAnsi="Arial" w:cs="Arial"/>
        </w:rPr>
        <w:t xml:space="preserve"> </w:t>
      </w:r>
      <w:r w:rsidR="00B93ED9" w:rsidRPr="00EA3BE6">
        <w:rPr>
          <w:rFonts w:ascii="Arial" w:hAnsi="Arial" w:cs="Arial"/>
        </w:rPr>
        <w:t>1834 the law changed due to the older population increasing</w:t>
      </w:r>
      <w:r w:rsidR="007B24C8" w:rsidRPr="00EA3BE6">
        <w:rPr>
          <w:rFonts w:ascii="Arial" w:hAnsi="Arial" w:cs="Arial"/>
        </w:rPr>
        <w:t xml:space="preserve"> (</w:t>
      </w:r>
      <w:proofErr w:type="spellStart"/>
      <w:r w:rsidR="00872735" w:rsidRPr="00EA3BE6">
        <w:rPr>
          <w:rFonts w:ascii="Arial" w:hAnsi="Arial" w:cs="Arial"/>
        </w:rPr>
        <w:t>Spicker</w:t>
      </w:r>
      <w:proofErr w:type="spellEnd"/>
      <w:r w:rsidR="00872735" w:rsidRPr="00EA3BE6">
        <w:rPr>
          <w:rFonts w:ascii="Arial" w:hAnsi="Arial" w:cs="Arial"/>
        </w:rPr>
        <w:t>, 2021)</w:t>
      </w:r>
      <w:r w:rsidR="00B93ED9" w:rsidRPr="00EA3BE6">
        <w:rPr>
          <w:rFonts w:ascii="Arial" w:hAnsi="Arial" w:cs="Arial"/>
        </w:rPr>
        <w:t>. In the 18th and 19th centuries the care was being provided voluntary. alms and workhouses regularly did not admit elderly due to bed blocking</w:t>
      </w:r>
      <w:r w:rsidR="00F82AF7" w:rsidRPr="00EA3BE6">
        <w:rPr>
          <w:rFonts w:ascii="Arial" w:hAnsi="Arial" w:cs="Arial"/>
        </w:rPr>
        <w:t xml:space="preserve"> </w:t>
      </w:r>
      <w:r w:rsidR="0077032E" w:rsidRPr="00EA3BE6">
        <w:rPr>
          <w:rFonts w:ascii="Arial" w:hAnsi="Arial" w:cs="Arial"/>
        </w:rPr>
        <w:t>(</w:t>
      </w:r>
      <w:r w:rsidR="00F82AF7" w:rsidRPr="00EA3BE6">
        <w:rPr>
          <w:rFonts w:ascii="Arial" w:hAnsi="Arial" w:cs="Arial"/>
        </w:rPr>
        <w:t>Thane,</w:t>
      </w:r>
      <w:r w:rsidR="00F87FC9" w:rsidRPr="00EA3BE6">
        <w:rPr>
          <w:rFonts w:ascii="Arial" w:hAnsi="Arial" w:cs="Arial"/>
        </w:rPr>
        <w:t xml:space="preserve"> 2009)</w:t>
      </w:r>
      <w:r w:rsidR="00B93ED9" w:rsidRPr="00EA3BE6">
        <w:rPr>
          <w:rFonts w:ascii="Arial" w:hAnsi="Arial" w:cs="Arial"/>
        </w:rPr>
        <w:t xml:space="preserve">. Therefore, many </w:t>
      </w:r>
      <w:r w:rsidR="000B5D14" w:rsidRPr="00EA3BE6">
        <w:rPr>
          <w:rFonts w:ascii="Arial" w:hAnsi="Arial" w:cs="Arial"/>
        </w:rPr>
        <w:t>elderlies</w:t>
      </w:r>
      <w:r w:rsidR="00B93ED9" w:rsidRPr="00EA3BE6">
        <w:rPr>
          <w:rFonts w:ascii="Arial" w:hAnsi="Arial" w:cs="Arial"/>
        </w:rPr>
        <w:t xml:space="preserve"> were left to live and die on the streets. Furthermore, students that were studying health had not </w:t>
      </w:r>
      <w:r w:rsidR="000B5D14" w:rsidRPr="00EA3BE6">
        <w:rPr>
          <w:rFonts w:ascii="Arial" w:hAnsi="Arial" w:cs="Arial"/>
        </w:rPr>
        <w:t>received</w:t>
      </w:r>
      <w:r w:rsidR="00B93ED9" w:rsidRPr="00EA3BE6">
        <w:rPr>
          <w:rFonts w:ascii="Arial" w:hAnsi="Arial" w:cs="Arial"/>
        </w:rPr>
        <w:t xml:space="preserve"> teachings on old age diseases. The beginning of the 20th c</w:t>
      </w:r>
      <w:r w:rsidR="00D120F2" w:rsidRPr="00EA3BE6">
        <w:rPr>
          <w:rFonts w:ascii="Arial" w:hAnsi="Arial" w:cs="Arial"/>
        </w:rPr>
        <w:t>e</w:t>
      </w:r>
      <w:r w:rsidR="00B93ED9" w:rsidRPr="00EA3BE6">
        <w:rPr>
          <w:rFonts w:ascii="Arial" w:hAnsi="Arial" w:cs="Arial"/>
        </w:rPr>
        <w:t>ntury those families with elderly relatives expected them to be in the care of the state where they would live o</w:t>
      </w:r>
      <w:r w:rsidR="006B021A" w:rsidRPr="00EA3BE6">
        <w:rPr>
          <w:rFonts w:ascii="Arial" w:hAnsi="Arial" w:cs="Arial"/>
        </w:rPr>
        <w:t>ut</w:t>
      </w:r>
      <w:r w:rsidR="00B93ED9" w:rsidRPr="00EA3BE6">
        <w:rPr>
          <w:rFonts w:ascii="Arial" w:hAnsi="Arial" w:cs="Arial"/>
        </w:rPr>
        <w:t xml:space="preserve"> their days</w:t>
      </w:r>
      <w:r w:rsidR="00995C1E" w:rsidRPr="00EA3BE6">
        <w:rPr>
          <w:rFonts w:ascii="Arial" w:hAnsi="Arial" w:cs="Arial"/>
        </w:rPr>
        <w:t xml:space="preserve"> </w:t>
      </w:r>
      <w:r w:rsidR="00B93ED9" w:rsidRPr="00EA3BE6">
        <w:rPr>
          <w:rFonts w:ascii="Arial" w:hAnsi="Arial" w:cs="Arial"/>
        </w:rPr>
        <w:t>However</w:t>
      </w:r>
      <w:r w:rsidR="000B5D14" w:rsidRPr="00EA3BE6">
        <w:rPr>
          <w:rFonts w:ascii="Arial" w:hAnsi="Arial" w:cs="Arial"/>
        </w:rPr>
        <w:t>,</w:t>
      </w:r>
      <w:r w:rsidR="00B93ED9" w:rsidRPr="00EA3BE6">
        <w:rPr>
          <w:rFonts w:ascii="Arial" w:hAnsi="Arial" w:cs="Arial"/>
        </w:rPr>
        <w:t xml:space="preserve"> in the </w:t>
      </w:r>
      <w:r w:rsidR="000B5D14" w:rsidRPr="00EA3BE6">
        <w:rPr>
          <w:rFonts w:ascii="Arial" w:hAnsi="Arial" w:cs="Arial"/>
        </w:rPr>
        <w:t>Forty’s</w:t>
      </w:r>
      <w:r w:rsidR="00B93ED9" w:rsidRPr="00EA3BE6">
        <w:rPr>
          <w:rFonts w:ascii="Arial" w:hAnsi="Arial" w:cs="Arial"/>
        </w:rPr>
        <w:t xml:space="preserve"> Dr Marjory Warren, Dr Eric Brooke, Dr Lionel </w:t>
      </w:r>
      <w:proofErr w:type="spellStart"/>
      <w:r w:rsidR="00157044" w:rsidRPr="00EA3BE6">
        <w:rPr>
          <w:rFonts w:ascii="Arial" w:hAnsi="Arial" w:cs="Arial"/>
        </w:rPr>
        <w:t>C</w:t>
      </w:r>
      <w:r w:rsidR="00B93ED9" w:rsidRPr="00EA3BE6">
        <w:rPr>
          <w:rFonts w:ascii="Arial" w:hAnsi="Arial" w:cs="Arial"/>
        </w:rPr>
        <w:t>osin</w:t>
      </w:r>
      <w:proofErr w:type="spellEnd"/>
      <w:r w:rsidR="00B93ED9" w:rsidRPr="00EA3BE6">
        <w:rPr>
          <w:rFonts w:ascii="Arial" w:hAnsi="Arial" w:cs="Arial"/>
        </w:rPr>
        <w:t xml:space="preserve"> and Dr Trevor Howell, were pioneering ger</w:t>
      </w:r>
      <w:r w:rsidR="000B5D14" w:rsidRPr="00EA3BE6">
        <w:rPr>
          <w:rFonts w:ascii="Arial" w:hAnsi="Arial" w:cs="Arial"/>
        </w:rPr>
        <w:t>i</w:t>
      </w:r>
      <w:r w:rsidR="00B93ED9" w:rsidRPr="00EA3BE6">
        <w:rPr>
          <w:rFonts w:ascii="Arial" w:hAnsi="Arial" w:cs="Arial"/>
        </w:rPr>
        <w:t>atric medicine doctors</w:t>
      </w:r>
      <w:r w:rsidR="008C5A1E" w:rsidRPr="00EA3BE6">
        <w:rPr>
          <w:rFonts w:ascii="Arial" w:hAnsi="Arial" w:cs="Arial"/>
        </w:rPr>
        <w:t xml:space="preserve"> (</w:t>
      </w:r>
      <w:r w:rsidR="00431A2F" w:rsidRPr="00EA3BE6">
        <w:rPr>
          <w:rFonts w:ascii="Arial" w:hAnsi="Arial" w:cs="Arial"/>
        </w:rPr>
        <w:t>B</w:t>
      </w:r>
      <w:r w:rsidR="00527B10" w:rsidRPr="00EA3BE6">
        <w:rPr>
          <w:rFonts w:ascii="Arial" w:hAnsi="Arial" w:cs="Arial"/>
        </w:rPr>
        <w:t xml:space="preserve">arton and </w:t>
      </w:r>
      <w:r w:rsidR="00157044" w:rsidRPr="00EA3BE6">
        <w:rPr>
          <w:rFonts w:ascii="Arial" w:hAnsi="Arial" w:cs="Arial"/>
        </w:rPr>
        <w:t>M</w:t>
      </w:r>
      <w:r w:rsidR="003E08DD" w:rsidRPr="00EA3BE6">
        <w:rPr>
          <w:rFonts w:ascii="Arial" w:hAnsi="Arial" w:cs="Arial"/>
        </w:rPr>
        <w:t>ulley 2003)</w:t>
      </w:r>
      <w:r w:rsidR="00BD36C0" w:rsidRPr="00EA3BE6">
        <w:rPr>
          <w:rFonts w:ascii="Arial" w:hAnsi="Arial" w:cs="Arial"/>
        </w:rPr>
        <w:t>.</w:t>
      </w:r>
      <w:r w:rsidR="00B93ED9" w:rsidRPr="00EA3BE6">
        <w:rPr>
          <w:rFonts w:ascii="Arial" w:hAnsi="Arial" w:cs="Arial"/>
        </w:rPr>
        <w:t xml:space="preserve"> They wanted to end the elderly rece</w:t>
      </w:r>
      <w:r w:rsidR="000B5D14" w:rsidRPr="00EA3BE6">
        <w:rPr>
          <w:rFonts w:ascii="Arial" w:hAnsi="Arial" w:cs="Arial"/>
        </w:rPr>
        <w:t>i</w:t>
      </w:r>
      <w:r w:rsidR="00B93ED9" w:rsidRPr="00EA3BE6">
        <w:rPr>
          <w:rFonts w:ascii="Arial" w:hAnsi="Arial" w:cs="Arial"/>
        </w:rPr>
        <w:t>ving destitute care, so started to adapt modern day research and methods to apply treatment. Even though they rece</w:t>
      </w:r>
      <w:r w:rsidR="000B5D14" w:rsidRPr="00EA3BE6">
        <w:rPr>
          <w:rFonts w:ascii="Arial" w:hAnsi="Arial" w:cs="Arial"/>
        </w:rPr>
        <w:t>i</w:t>
      </w:r>
      <w:r w:rsidR="00B93ED9" w:rsidRPr="00EA3BE6">
        <w:rPr>
          <w:rFonts w:ascii="Arial" w:hAnsi="Arial" w:cs="Arial"/>
        </w:rPr>
        <w:t xml:space="preserve">ved a lack of facilities and </w:t>
      </w:r>
      <w:r w:rsidR="00EE4C52" w:rsidRPr="00EA3BE6">
        <w:rPr>
          <w:rFonts w:ascii="Arial" w:hAnsi="Arial" w:cs="Arial"/>
        </w:rPr>
        <w:t>negativity</w:t>
      </w:r>
      <w:r w:rsidR="00B93ED9" w:rsidRPr="00EA3BE6">
        <w:rPr>
          <w:rFonts w:ascii="Arial" w:hAnsi="Arial" w:cs="Arial"/>
        </w:rPr>
        <w:t xml:space="preserve"> towards the work they were doing. The achievement of all involved shaped elderly care </w:t>
      </w:r>
      <w:r w:rsidR="006E1D18" w:rsidRPr="00EA3BE6">
        <w:rPr>
          <w:rFonts w:ascii="Arial" w:hAnsi="Arial" w:cs="Arial"/>
        </w:rPr>
        <w:t>and well-being</w:t>
      </w:r>
      <w:r w:rsidR="00706240" w:rsidRPr="00EA3BE6">
        <w:rPr>
          <w:rFonts w:ascii="Arial" w:hAnsi="Arial" w:cs="Arial"/>
        </w:rPr>
        <w:t xml:space="preserve"> </w:t>
      </w:r>
      <w:r w:rsidR="00B93ED9" w:rsidRPr="00EA3BE6">
        <w:rPr>
          <w:rFonts w:ascii="Arial" w:hAnsi="Arial" w:cs="Arial"/>
        </w:rPr>
        <w:t>today</w:t>
      </w:r>
      <w:r w:rsidR="00C16A3C" w:rsidRPr="00EA3BE6">
        <w:rPr>
          <w:rFonts w:ascii="Arial" w:hAnsi="Arial" w:cs="Arial"/>
        </w:rPr>
        <w:t xml:space="preserve"> (Denham, 2017)</w:t>
      </w:r>
      <w:r w:rsidR="00B93ED9" w:rsidRPr="00EA3BE6">
        <w:rPr>
          <w:rFonts w:ascii="Arial" w:hAnsi="Arial" w:cs="Arial"/>
        </w:rPr>
        <w:t>.</w:t>
      </w:r>
      <w:r w:rsidR="00200D21" w:rsidRPr="00EA3BE6">
        <w:rPr>
          <w:rFonts w:ascii="Arial" w:hAnsi="Arial" w:cs="Arial"/>
        </w:rPr>
        <w:t xml:space="preserve"> In general, the UK elderly are living longer now, due to living in the twenty-first century. Where the approach of medicine, provides many cures to our elderly. </w:t>
      </w:r>
      <w:r w:rsidR="00763AF5" w:rsidRPr="00EA3BE6">
        <w:rPr>
          <w:rFonts w:ascii="Arial" w:hAnsi="Arial" w:cs="Arial"/>
        </w:rPr>
        <w:t>Alongside</w:t>
      </w:r>
      <w:r w:rsidR="00200D21" w:rsidRPr="00EA3BE6">
        <w:rPr>
          <w:rFonts w:ascii="Arial" w:hAnsi="Arial" w:cs="Arial"/>
        </w:rPr>
        <w:t xml:space="preserve"> these cures </w:t>
      </w:r>
      <w:r w:rsidR="00763AF5" w:rsidRPr="00EA3BE6">
        <w:rPr>
          <w:rFonts w:ascii="Arial" w:hAnsi="Arial" w:cs="Arial"/>
        </w:rPr>
        <w:t>are</w:t>
      </w:r>
      <w:r w:rsidR="00200D21" w:rsidRPr="00EA3BE6">
        <w:rPr>
          <w:rFonts w:ascii="Arial" w:hAnsi="Arial" w:cs="Arial"/>
        </w:rPr>
        <w:t xml:space="preserve"> the advancement</w:t>
      </w:r>
      <w:r w:rsidR="00763AF5" w:rsidRPr="00EA3BE6">
        <w:rPr>
          <w:rFonts w:ascii="Arial" w:hAnsi="Arial" w:cs="Arial"/>
        </w:rPr>
        <w:t>s</w:t>
      </w:r>
      <w:r w:rsidR="00200D21" w:rsidRPr="00EA3BE6">
        <w:rPr>
          <w:rFonts w:ascii="Arial" w:hAnsi="Arial" w:cs="Arial"/>
        </w:rPr>
        <w:t xml:space="preserve"> in technologies to be able to care for </w:t>
      </w:r>
      <w:r w:rsidR="00AF0510" w:rsidRPr="00EA3BE6">
        <w:rPr>
          <w:rFonts w:ascii="Arial" w:hAnsi="Arial" w:cs="Arial"/>
        </w:rPr>
        <w:t>the</w:t>
      </w:r>
      <w:r w:rsidR="00627F58" w:rsidRPr="00EA3BE6">
        <w:rPr>
          <w:rFonts w:ascii="Arial" w:hAnsi="Arial" w:cs="Arial"/>
        </w:rPr>
        <w:t xml:space="preserve"> elderly (Gill and Taylor,</w:t>
      </w:r>
      <w:r w:rsidR="008136DD" w:rsidRPr="00EA3BE6">
        <w:rPr>
          <w:rFonts w:ascii="Arial" w:hAnsi="Arial" w:cs="Arial"/>
        </w:rPr>
        <w:t xml:space="preserve"> </w:t>
      </w:r>
      <w:r w:rsidR="005F25FB" w:rsidRPr="00EA3BE6">
        <w:rPr>
          <w:rFonts w:ascii="Arial" w:hAnsi="Arial" w:cs="Arial"/>
        </w:rPr>
        <w:t>2012</w:t>
      </w:r>
      <w:r w:rsidR="008136DD" w:rsidRPr="00EA3BE6">
        <w:rPr>
          <w:rFonts w:ascii="Arial" w:hAnsi="Arial" w:cs="Arial"/>
        </w:rPr>
        <w:t>)</w:t>
      </w:r>
      <w:r w:rsidR="00200D21" w:rsidRPr="00EA3BE6">
        <w:rPr>
          <w:rFonts w:ascii="Arial" w:hAnsi="Arial" w:cs="Arial"/>
        </w:rPr>
        <w:t>. Presently, there are individuals living to be a hundred years and over. This aspect could possibly be due to interdependence on how the elderly live</w:t>
      </w:r>
      <w:r w:rsidR="00865B43" w:rsidRPr="00EA3BE6">
        <w:rPr>
          <w:rFonts w:ascii="Arial" w:hAnsi="Arial" w:cs="Arial"/>
        </w:rPr>
        <w:t xml:space="preserve"> (England.NHS.UK</w:t>
      </w:r>
      <w:r w:rsidR="000011B7" w:rsidRPr="00EA3BE6">
        <w:rPr>
          <w:rFonts w:ascii="Arial" w:hAnsi="Arial" w:cs="Arial"/>
        </w:rPr>
        <w:t>. 2021)</w:t>
      </w:r>
      <w:r w:rsidR="009E305A" w:rsidRPr="00EA3BE6">
        <w:rPr>
          <w:rFonts w:ascii="Arial" w:hAnsi="Arial" w:cs="Arial"/>
        </w:rPr>
        <w:t>.</w:t>
      </w:r>
      <w:r w:rsidR="00635E32" w:rsidRPr="00EA3BE6">
        <w:rPr>
          <w:rFonts w:ascii="Arial" w:hAnsi="Arial" w:cs="Arial"/>
        </w:rPr>
        <w:t xml:space="preserve"> </w:t>
      </w:r>
    </w:p>
    <w:p w14:paraId="27E01C2F" w14:textId="3C4DF41D" w:rsidR="00200D21" w:rsidRPr="00EA3BE6" w:rsidRDefault="00217403" w:rsidP="00E148C4">
      <w:pPr>
        <w:pStyle w:val="NoSpacing"/>
        <w:jc w:val="both"/>
        <w:rPr>
          <w:rFonts w:ascii="Arial" w:hAnsi="Arial" w:cs="Arial"/>
        </w:rPr>
      </w:pPr>
      <w:r w:rsidRPr="00EA3BE6">
        <w:rPr>
          <w:rFonts w:ascii="Arial" w:hAnsi="Arial" w:cs="Arial"/>
        </w:rPr>
        <w:lastRenderedPageBreak/>
        <w:t>According to</w:t>
      </w:r>
      <w:r w:rsidR="00DC41AE" w:rsidRPr="00EA3BE6">
        <w:rPr>
          <w:rFonts w:ascii="Arial" w:hAnsi="Arial" w:cs="Arial"/>
        </w:rPr>
        <w:t xml:space="preserve"> </w:t>
      </w:r>
      <w:r w:rsidR="00C01A7C" w:rsidRPr="00EA3BE6">
        <w:rPr>
          <w:rFonts w:ascii="Arial" w:hAnsi="Arial" w:cs="Arial"/>
        </w:rPr>
        <w:t>Age</w:t>
      </w:r>
      <w:r w:rsidR="005D30B6" w:rsidRPr="00EA3BE6">
        <w:rPr>
          <w:rFonts w:ascii="Arial" w:hAnsi="Arial" w:cs="Arial"/>
        </w:rPr>
        <w:t xml:space="preserve"> UK</w:t>
      </w:r>
      <w:r w:rsidR="00DC41AE" w:rsidRPr="00EA3BE6">
        <w:rPr>
          <w:rFonts w:ascii="Arial" w:hAnsi="Arial" w:cs="Arial"/>
        </w:rPr>
        <w:t xml:space="preserve"> </w:t>
      </w:r>
      <w:r w:rsidR="00E41691" w:rsidRPr="00EA3BE6">
        <w:rPr>
          <w:rFonts w:ascii="Arial" w:hAnsi="Arial" w:cs="Arial"/>
        </w:rPr>
        <w:t>(2020)</w:t>
      </w:r>
      <w:r w:rsidR="00DC41AE" w:rsidRPr="00EA3BE6">
        <w:rPr>
          <w:rFonts w:ascii="Arial" w:hAnsi="Arial" w:cs="Arial"/>
        </w:rPr>
        <w:t xml:space="preserve">, </w:t>
      </w:r>
      <w:r w:rsidR="00117706" w:rsidRPr="00EA3BE6">
        <w:rPr>
          <w:rFonts w:ascii="Arial" w:hAnsi="Arial" w:cs="Arial"/>
        </w:rPr>
        <w:t xml:space="preserve">eating </w:t>
      </w:r>
      <w:r w:rsidR="006C582A" w:rsidRPr="00EA3BE6">
        <w:rPr>
          <w:rFonts w:ascii="Arial" w:hAnsi="Arial" w:cs="Arial"/>
        </w:rPr>
        <w:t xml:space="preserve">fresh fruit and </w:t>
      </w:r>
      <w:r w:rsidR="00455D86" w:rsidRPr="00EA3BE6">
        <w:rPr>
          <w:rFonts w:ascii="Arial" w:hAnsi="Arial" w:cs="Arial"/>
        </w:rPr>
        <w:t xml:space="preserve">vegetables daily </w:t>
      </w:r>
      <w:r w:rsidR="00C279AC" w:rsidRPr="00EA3BE6">
        <w:rPr>
          <w:rFonts w:ascii="Arial" w:hAnsi="Arial" w:cs="Arial"/>
        </w:rPr>
        <w:t>will</w:t>
      </w:r>
      <w:r w:rsidR="00455D86" w:rsidRPr="00EA3BE6">
        <w:rPr>
          <w:rFonts w:ascii="Arial" w:hAnsi="Arial" w:cs="Arial"/>
        </w:rPr>
        <w:t xml:space="preserve"> assist in keeping</w:t>
      </w:r>
      <w:r w:rsidR="00557D07" w:rsidRPr="00EA3BE6">
        <w:rPr>
          <w:rFonts w:ascii="Arial" w:hAnsi="Arial" w:cs="Arial"/>
        </w:rPr>
        <w:t xml:space="preserve"> </w:t>
      </w:r>
      <w:r w:rsidR="00C279AC" w:rsidRPr="00EA3BE6">
        <w:rPr>
          <w:rFonts w:ascii="Arial" w:hAnsi="Arial" w:cs="Arial"/>
        </w:rPr>
        <w:t>older</w:t>
      </w:r>
      <w:r w:rsidR="00557D07" w:rsidRPr="00EA3BE6">
        <w:rPr>
          <w:rFonts w:ascii="Arial" w:hAnsi="Arial" w:cs="Arial"/>
        </w:rPr>
        <w:t xml:space="preserve"> p</w:t>
      </w:r>
      <w:r w:rsidR="00C279AC" w:rsidRPr="00EA3BE6">
        <w:rPr>
          <w:rFonts w:ascii="Arial" w:hAnsi="Arial" w:cs="Arial"/>
        </w:rPr>
        <w:t>eople</w:t>
      </w:r>
      <w:r w:rsidR="00455D86" w:rsidRPr="00EA3BE6">
        <w:rPr>
          <w:rFonts w:ascii="Arial" w:hAnsi="Arial" w:cs="Arial"/>
        </w:rPr>
        <w:t xml:space="preserve"> healthy</w:t>
      </w:r>
      <w:r w:rsidR="00557D07" w:rsidRPr="00EA3BE6">
        <w:rPr>
          <w:rFonts w:ascii="Arial" w:hAnsi="Arial" w:cs="Arial"/>
        </w:rPr>
        <w:t>.</w:t>
      </w:r>
      <w:r w:rsidR="00A337C0" w:rsidRPr="00EA3BE6">
        <w:rPr>
          <w:rFonts w:ascii="Arial" w:hAnsi="Arial" w:cs="Arial"/>
        </w:rPr>
        <w:t xml:space="preserve"> Also, aide in the prevention of heart defects and cancers</w:t>
      </w:r>
      <w:r w:rsidR="000861BD" w:rsidRPr="00EA3BE6">
        <w:rPr>
          <w:rFonts w:ascii="Arial" w:hAnsi="Arial" w:cs="Arial"/>
        </w:rPr>
        <w:t>.</w:t>
      </w:r>
      <w:r w:rsidR="00434A2E" w:rsidRPr="00EA3BE6">
        <w:rPr>
          <w:rFonts w:ascii="Arial" w:hAnsi="Arial" w:cs="Arial"/>
        </w:rPr>
        <w:t xml:space="preserve"> Other </w:t>
      </w:r>
      <w:r w:rsidR="00BA352E" w:rsidRPr="00EA3BE6">
        <w:rPr>
          <w:rFonts w:ascii="Arial" w:hAnsi="Arial" w:cs="Arial"/>
        </w:rPr>
        <w:t xml:space="preserve">foods that </w:t>
      </w:r>
      <w:r w:rsidR="003B3361" w:rsidRPr="00EA3BE6">
        <w:rPr>
          <w:rFonts w:ascii="Arial" w:hAnsi="Arial" w:cs="Arial"/>
        </w:rPr>
        <w:t>consist</w:t>
      </w:r>
      <w:r w:rsidR="00BA352E" w:rsidRPr="00EA3BE6">
        <w:rPr>
          <w:rFonts w:ascii="Arial" w:hAnsi="Arial" w:cs="Arial"/>
        </w:rPr>
        <w:t xml:space="preserve"> of carbohydrates, oils, and proteins</w:t>
      </w:r>
      <w:r w:rsidR="004F2EE6" w:rsidRPr="00EA3BE6">
        <w:rPr>
          <w:rFonts w:ascii="Arial" w:hAnsi="Arial" w:cs="Arial"/>
        </w:rPr>
        <w:t xml:space="preserve"> will assist in keeping an older person healthy.</w:t>
      </w:r>
      <w:r w:rsidR="00A85164" w:rsidRPr="00EA3BE6">
        <w:rPr>
          <w:rFonts w:ascii="Arial" w:hAnsi="Arial" w:cs="Arial"/>
        </w:rPr>
        <w:t xml:space="preserve"> </w:t>
      </w:r>
      <w:r w:rsidR="005451D4" w:rsidRPr="00EA3BE6">
        <w:rPr>
          <w:rFonts w:ascii="Arial" w:hAnsi="Arial" w:cs="Arial"/>
        </w:rPr>
        <w:t xml:space="preserve">Another </w:t>
      </w:r>
      <w:r w:rsidR="00E85019" w:rsidRPr="00EA3BE6">
        <w:rPr>
          <w:rFonts w:ascii="Arial" w:hAnsi="Arial" w:cs="Arial"/>
        </w:rPr>
        <w:t>way that older people are living longer is exercise</w:t>
      </w:r>
      <w:r w:rsidR="009E7D2F" w:rsidRPr="00EA3BE6">
        <w:rPr>
          <w:rFonts w:ascii="Arial" w:hAnsi="Arial" w:cs="Arial"/>
        </w:rPr>
        <w:t>, many do activities like yoga, walking</w:t>
      </w:r>
      <w:r w:rsidR="00203311" w:rsidRPr="00EA3BE6">
        <w:rPr>
          <w:rFonts w:ascii="Arial" w:hAnsi="Arial" w:cs="Arial"/>
        </w:rPr>
        <w:t>, and dancing</w:t>
      </w:r>
      <w:r w:rsidR="000972A8" w:rsidRPr="00EA3BE6">
        <w:rPr>
          <w:rFonts w:ascii="Arial" w:hAnsi="Arial" w:cs="Arial"/>
        </w:rPr>
        <w:t xml:space="preserve"> (NHS</w:t>
      </w:r>
      <w:r w:rsidR="00FA7C62" w:rsidRPr="00EA3BE6">
        <w:rPr>
          <w:rFonts w:ascii="Arial" w:hAnsi="Arial" w:cs="Arial"/>
        </w:rPr>
        <w:t>, 2018)</w:t>
      </w:r>
      <w:r w:rsidR="00203311" w:rsidRPr="00EA3BE6">
        <w:rPr>
          <w:rFonts w:ascii="Arial" w:hAnsi="Arial" w:cs="Arial"/>
        </w:rPr>
        <w:t xml:space="preserve">. Some gyms </w:t>
      </w:r>
      <w:r w:rsidR="00A73E79" w:rsidRPr="00EA3BE6">
        <w:rPr>
          <w:rFonts w:ascii="Arial" w:hAnsi="Arial" w:cs="Arial"/>
        </w:rPr>
        <w:t>have equip</w:t>
      </w:r>
      <w:r w:rsidR="00EF1D3B" w:rsidRPr="00EA3BE6">
        <w:rPr>
          <w:rFonts w:ascii="Arial" w:hAnsi="Arial" w:cs="Arial"/>
        </w:rPr>
        <w:t xml:space="preserve">ment that is specially designed for older people use, </w:t>
      </w:r>
      <w:r w:rsidR="00E61E39" w:rsidRPr="00EA3BE6">
        <w:rPr>
          <w:rFonts w:ascii="Arial" w:hAnsi="Arial" w:cs="Arial"/>
        </w:rPr>
        <w:t>including swimming and other exercise programs</w:t>
      </w:r>
      <w:r w:rsidR="0049459E" w:rsidRPr="00EA3BE6">
        <w:rPr>
          <w:rFonts w:ascii="Arial" w:hAnsi="Arial" w:cs="Arial"/>
        </w:rPr>
        <w:t>. W</w:t>
      </w:r>
      <w:r w:rsidR="00EF1D3B" w:rsidRPr="00EA3BE6">
        <w:rPr>
          <w:rFonts w:ascii="Arial" w:hAnsi="Arial" w:cs="Arial"/>
        </w:rPr>
        <w:t xml:space="preserve">here many </w:t>
      </w:r>
      <w:r w:rsidR="00AC7C1F" w:rsidRPr="00EA3BE6">
        <w:rPr>
          <w:rFonts w:ascii="Arial" w:hAnsi="Arial" w:cs="Arial"/>
        </w:rPr>
        <w:t>are now attending gyms to maintain healthy lives</w:t>
      </w:r>
      <w:r w:rsidR="0049459E" w:rsidRPr="00EA3BE6">
        <w:rPr>
          <w:rFonts w:ascii="Arial" w:hAnsi="Arial" w:cs="Arial"/>
        </w:rPr>
        <w:t>,  also to meet new people</w:t>
      </w:r>
      <w:r w:rsidR="002F7003" w:rsidRPr="00EA3BE6">
        <w:rPr>
          <w:rFonts w:ascii="Arial" w:hAnsi="Arial" w:cs="Arial"/>
        </w:rPr>
        <w:t xml:space="preserve"> (Y</w:t>
      </w:r>
      <w:r w:rsidR="00C910B7" w:rsidRPr="00EA3BE6">
        <w:rPr>
          <w:rFonts w:ascii="Arial" w:hAnsi="Arial" w:cs="Arial"/>
        </w:rPr>
        <w:t>MCA Club</w:t>
      </w:r>
      <w:r w:rsidR="004D6C38" w:rsidRPr="00EA3BE6">
        <w:rPr>
          <w:rFonts w:ascii="Arial" w:hAnsi="Arial" w:cs="Arial"/>
        </w:rPr>
        <w:t>, 202</w:t>
      </w:r>
      <w:r w:rsidR="008C513B" w:rsidRPr="00EA3BE6">
        <w:rPr>
          <w:rFonts w:ascii="Arial" w:hAnsi="Arial" w:cs="Arial"/>
        </w:rPr>
        <w:t>1</w:t>
      </w:r>
      <w:r w:rsidR="004D6C38" w:rsidRPr="00EA3BE6">
        <w:rPr>
          <w:rFonts w:ascii="Arial" w:hAnsi="Arial" w:cs="Arial"/>
        </w:rPr>
        <w:t>)</w:t>
      </w:r>
      <w:r w:rsidR="008C513B" w:rsidRPr="00EA3BE6">
        <w:rPr>
          <w:rFonts w:ascii="Arial" w:hAnsi="Arial" w:cs="Arial"/>
        </w:rPr>
        <w:t>.</w:t>
      </w:r>
      <w:r w:rsidR="00084DC6" w:rsidRPr="00EA3BE6">
        <w:rPr>
          <w:rFonts w:ascii="Arial" w:hAnsi="Arial" w:cs="Arial"/>
        </w:rPr>
        <w:t xml:space="preserve"> </w:t>
      </w:r>
      <w:r w:rsidR="00ED6864" w:rsidRPr="00EA3BE6">
        <w:rPr>
          <w:rFonts w:ascii="Arial" w:hAnsi="Arial" w:cs="Arial"/>
        </w:rPr>
        <w:t xml:space="preserve">However, some older people </w:t>
      </w:r>
      <w:r w:rsidR="003D1263" w:rsidRPr="00EA3BE6">
        <w:rPr>
          <w:rFonts w:ascii="Arial" w:hAnsi="Arial" w:cs="Arial"/>
        </w:rPr>
        <w:t>feel younger than the</w:t>
      </w:r>
      <w:r w:rsidR="004C67C3" w:rsidRPr="00EA3BE6">
        <w:rPr>
          <w:rFonts w:ascii="Arial" w:hAnsi="Arial" w:cs="Arial"/>
        </w:rPr>
        <w:t>ir</w:t>
      </w:r>
      <w:r w:rsidR="003D1263" w:rsidRPr="00EA3BE6">
        <w:rPr>
          <w:rFonts w:ascii="Arial" w:hAnsi="Arial" w:cs="Arial"/>
        </w:rPr>
        <w:t xml:space="preserve"> actual age</w:t>
      </w:r>
      <w:r w:rsidR="00092A2F" w:rsidRPr="00EA3BE6">
        <w:rPr>
          <w:rFonts w:ascii="Arial" w:hAnsi="Arial" w:cs="Arial"/>
        </w:rPr>
        <w:t xml:space="preserve"> (</w:t>
      </w:r>
      <w:proofErr w:type="spellStart"/>
      <w:r w:rsidR="00092A2F" w:rsidRPr="00EA3BE6">
        <w:rPr>
          <w:rFonts w:ascii="Arial" w:hAnsi="Arial" w:cs="Arial"/>
        </w:rPr>
        <w:t>L</w:t>
      </w:r>
      <w:r w:rsidR="00471D79" w:rsidRPr="00EA3BE6">
        <w:rPr>
          <w:rFonts w:ascii="Arial" w:hAnsi="Arial" w:cs="Arial"/>
        </w:rPr>
        <w:t>aber</w:t>
      </w:r>
      <w:proofErr w:type="spellEnd"/>
      <w:r w:rsidR="00471D79" w:rsidRPr="00EA3BE6">
        <w:rPr>
          <w:rFonts w:ascii="Arial" w:hAnsi="Arial" w:cs="Arial"/>
        </w:rPr>
        <w:t xml:space="preserve"> Warren, 2019</w:t>
      </w:r>
      <w:r w:rsidR="00347C8B" w:rsidRPr="00EA3BE6">
        <w:rPr>
          <w:rFonts w:ascii="Arial" w:hAnsi="Arial" w:cs="Arial"/>
        </w:rPr>
        <w:t>)</w:t>
      </w:r>
      <w:r w:rsidR="004C67C3" w:rsidRPr="00EA3BE6">
        <w:rPr>
          <w:rFonts w:ascii="Arial" w:hAnsi="Arial" w:cs="Arial"/>
        </w:rPr>
        <w:t>. Therefore,</w:t>
      </w:r>
      <w:r w:rsidR="00C24C5C" w:rsidRPr="00EA3BE6">
        <w:rPr>
          <w:rFonts w:ascii="Arial" w:hAnsi="Arial" w:cs="Arial"/>
        </w:rPr>
        <w:t xml:space="preserve"> they still feel and want to remain healthy, fit and to maintain </w:t>
      </w:r>
      <w:r w:rsidR="00BC31C9" w:rsidRPr="00EA3BE6">
        <w:rPr>
          <w:rFonts w:ascii="Arial" w:hAnsi="Arial" w:cs="Arial"/>
        </w:rPr>
        <w:t>social aspects</w:t>
      </w:r>
      <w:r w:rsidR="00C63E2F" w:rsidRPr="00EA3BE6">
        <w:rPr>
          <w:rFonts w:ascii="Arial" w:hAnsi="Arial" w:cs="Arial"/>
        </w:rPr>
        <w:t xml:space="preserve"> (Little and McGivern, 2012)</w:t>
      </w:r>
      <w:r w:rsidR="000F410B" w:rsidRPr="00EA3BE6">
        <w:rPr>
          <w:rFonts w:ascii="Arial" w:hAnsi="Arial" w:cs="Arial"/>
        </w:rPr>
        <w:t>.</w:t>
      </w:r>
      <w:r w:rsidR="00A72AD2" w:rsidRPr="00EA3BE6">
        <w:rPr>
          <w:rFonts w:ascii="Arial" w:hAnsi="Arial" w:cs="Arial"/>
        </w:rPr>
        <w:t xml:space="preserve"> Referring to the theory of ageing th</w:t>
      </w:r>
      <w:r w:rsidR="00835D8E" w:rsidRPr="00EA3BE6">
        <w:rPr>
          <w:rFonts w:ascii="Arial" w:hAnsi="Arial" w:cs="Arial"/>
        </w:rPr>
        <w:t xml:space="preserve">ose who </w:t>
      </w:r>
      <w:r w:rsidR="00205E6E" w:rsidRPr="00EA3BE6">
        <w:rPr>
          <w:rFonts w:ascii="Arial" w:hAnsi="Arial" w:cs="Arial"/>
        </w:rPr>
        <w:t>feel</w:t>
      </w:r>
      <w:r w:rsidR="00835D8E" w:rsidRPr="00EA3BE6">
        <w:rPr>
          <w:rFonts w:ascii="Arial" w:hAnsi="Arial" w:cs="Arial"/>
        </w:rPr>
        <w:t xml:space="preserve"> like this</w:t>
      </w:r>
      <w:r w:rsidR="00A72AD2" w:rsidRPr="00EA3BE6">
        <w:rPr>
          <w:rFonts w:ascii="Arial" w:hAnsi="Arial" w:cs="Arial"/>
        </w:rPr>
        <w:t xml:space="preserve"> would come under the activity</w:t>
      </w:r>
      <w:r w:rsidR="000F410B" w:rsidRPr="00EA3BE6">
        <w:rPr>
          <w:rFonts w:ascii="Arial" w:hAnsi="Arial" w:cs="Arial"/>
        </w:rPr>
        <w:t xml:space="preserve"> theory</w:t>
      </w:r>
      <w:r w:rsidR="00A72AD2" w:rsidRPr="00EA3BE6">
        <w:rPr>
          <w:rFonts w:ascii="Arial" w:hAnsi="Arial" w:cs="Arial"/>
        </w:rPr>
        <w:t xml:space="preserve"> and</w:t>
      </w:r>
      <w:r w:rsidR="00BD05B7" w:rsidRPr="00EA3BE6">
        <w:rPr>
          <w:rFonts w:ascii="Arial" w:hAnsi="Arial" w:cs="Arial"/>
        </w:rPr>
        <w:t xml:space="preserve"> </w:t>
      </w:r>
      <w:r w:rsidR="00A72AD2" w:rsidRPr="00EA3BE6">
        <w:rPr>
          <w:rFonts w:ascii="Arial" w:hAnsi="Arial" w:cs="Arial"/>
        </w:rPr>
        <w:t>continuity theor</w:t>
      </w:r>
      <w:r w:rsidR="000F410B" w:rsidRPr="00EA3BE6">
        <w:rPr>
          <w:rFonts w:ascii="Arial" w:hAnsi="Arial" w:cs="Arial"/>
        </w:rPr>
        <w:t>y</w:t>
      </w:r>
      <w:r w:rsidR="00D10034" w:rsidRPr="00EA3BE6">
        <w:rPr>
          <w:rFonts w:ascii="Arial" w:hAnsi="Arial" w:cs="Arial"/>
        </w:rPr>
        <w:t>.</w:t>
      </w:r>
      <w:r w:rsidR="008E1977" w:rsidRPr="00EA3BE6">
        <w:rPr>
          <w:rFonts w:ascii="Arial" w:hAnsi="Arial" w:cs="Arial"/>
        </w:rPr>
        <w:t xml:space="preserve"> </w:t>
      </w:r>
      <w:proofErr w:type="spellStart"/>
      <w:r w:rsidR="005A7F2E" w:rsidRPr="00EA3BE6">
        <w:rPr>
          <w:rFonts w:ascii="Arial" w:hAnsi="Arial" w:cs="Arial"/>
        </w:rPr>
        <w:t>DeGuzman</w:t>
      </w:r>
      <w:proofErr w:type="spellEnd"/>
      <w:r w:rsidR="005A7F2E" w:rsidRPr="00EA3BE6">
        <w:rPr>
          <w:rFonts w:ascii="Arial" w:hAnsi="Arial" w:cs="Arial"/>
        </w:rPr>
        <w:t xml:space="preserve"> et al, (2019)</w:t>
      </w:r>
      <w:r w:rsidR="0041310A" w:rsidRPr="00EA3BE6">
        <w:rPr>
          <w:rFonts w:ascii="Arial" w:hAnsi="Arial" w:cs="Arial"/>
        </w:rPr>
        <w:t xml:space="preserve">, describes activity </w:t>
      </w:r>
      <w:r w:rsidR="0013243B" w:rsidRPr="00EA3BE6">
        <w:rPr>
          <w:rFonts w:ascii="Arial" w:hAnsi="Arial" w:cs="Arial"/>
        </w:rPr>
        <w:t>t</w:t>
      </w:r>
      <w:r w:rsidR="0041310A" w:rsidRPr="00EA3BE6">
        <w:rPr>
          <w:rFonts w:ascii="Arial" w:hAnsi="Arial" w:cs="Arial"/>
        </w:rPr>
        <w:t xml:space="preserve">heory </w:t>
      </w:r>
      <w:r w:rsidR="00A55266" w:rsidRPr="00EA3BE6">
        <w:rPr>
          <w:rFonts w:ascii="Arial" w:hAnsi="Arial" w:cs="Arial"/>
        </w:rPr>
        <w:t xml:space="preserve">as maintaining </w:t>
      </w:r>
      <w:r w:rsidR="00F626EC" w:rsidRPr="00EA3BE6">
        <w:rPr>
          <w:rFonts w:ascii="Arial" w:hAnsi="Arial" w:cs="Arial"/>
        </w:rPr>
        <w:t>physical health, a</w:t>
      </w:r>
      <w:r w:rsidR="00B42A2F" w:rsidRPr="00EA3BE6">
        <w:rPr>
          <w:rFonts w:ascii="Arial" w:hAnsi="Arial" w:cs="Arial"/>
        </w:rPr>
        <w:t>nd a healthy mind. Therefore,</w:t>
      </w:r>
      <w:r w:rsidR="00EA64A4" w:rsidRPr="00EA3BE6">
        <w:rPr>
          <w:rFonts w:ascii="Arial" w:hAnsi="Arial" w:cs="Arial"/>
        </w:rPr>
        <w:t xml:space="preserve"> happiness is </w:t>
      </w:r>
      <w:r w:rsidR="00B608AE" w:rsidRPr="00EA3BE6">
        <w:rPr>
          <w:rFonts w:ascii="Arial" w:hAnsi="Arial" w:cs="Arial"/>
        </w:rPr>
        <w:t>achieved,</w:t>
      </w:r>
      <w:r w:rsidR="007556A3" w:rsidRPr="00EA3BE6">
        <w:rPr>
          <w:rFonts w:ascii="Arial" w:hAnsi="Arial" w:cs="Arial"/>
        </w:rPr>
        <w:t xml:space="preserve"> and older people can live an enhanced </w:t>
      </w:r>
      <w:r w:rsidR="00B608AE" w:rsidRPr="00EA3BE6">
        <w:rPr>
          <w:rFonts w:ascii="Arial" w:hAnsi="Arial" w:cs="Arial"/>
        </w:rPr>
        <w:t>life. The Continuity theory</w:t>
      </w:r>
      <w:r w:rsidR="0013243B" w:rsidRPr="00EA3BE6">
        <w:rPr>
          <w:rFonts w:ascii="Arial" w:hAnsi="Arial" w:cs="Arial"/>
        </w:rPr>
        <w:t xml:space="preserve"> </w:t>
      </w:r>
      <w:r w:rsidR="00A45702" w:rsidRPr="00EA3BE6">
        <w:rPr>
          <w:rFonts w:ascii="Arial" w:hAnsi="Arial" w:cs="Arial"/>
        </w:rPr>
        <w:t>a</w:t>
      </w:r>
      <w:r w:rsidR="008E1977" w:rsidRPr="00EA3BE6">
        <w:rPr>
          <w:rFonts w:ascii="Arial" w:hAnsi="Arial" w:cs="Arial"/>
        </w:rPr>
        <w:t>s described by</w:t>
      </w:r>
      <w:r w:rsidR="00456AC9" w:rsidRPr="00EA3BE6">
        <w:rPr>
          <w:rFonts w:ascii="Arial" w:hAnsi="Arial" w:cs="Arial"/>
        </w:rPr>
        <w:t xml:space="preserve"> </w:t>
      </w:r>
      <w:r w:rsidR="0028730A" w:rsidRPr="00EA3BE6">
        <w:rPr>
          <w:rFonts w:ascii="Arial" w:hAnsi="Arial" w:cs="Arial"/>
        </w:rPr>
        <w:t>A</w:t>
      </w:r>
      <w:r w:rsidR="00440E3D" w:rsidRPr="00EA3BE6">
        <w:rPr>
          <w:rFonts w:ascii="Arial" w:hAnsi="Arial" w:cs="Arial"/>
        </w:rPr>
        <w:t>tch</w:t>
      </w:r>
      <w:r w:rsidR="0028730A" w:rsidRPr="00EA3BE6">
        <w:rPr>
          <w:rFonts w:ascii="Arial" w:hAnsi="Arial" w:cs="Arial"/>
        </w:rPr>
        <w:t xml:space="preserve">ley </w:t>
      </w:r>
      <w:r w:rsidR="009402DA" w:rsidRPr="00EA3BE6">
        <w:rPr>
          <w:rFonts w:ascii="Arial" w:hAnsi="Arial" w:cs="Arial"/>
        </w:rPr>
        <w:t>(</w:t>
      </w:r>
      <w:r w:rsidR="0028730A" w:rsidRPr="00EA3BE6">
        <w:rPr>
          <w:rFonts w:ascii="Arial" w:hAnsi="Arial" w:cs="Arial"/>
        </w:rPr>
        <w:t>1989</w:t>
      </w:r>
      <w:r w:rsidR="009402DA" w:rsidRPr="00EA3BE6">
        <w:rPr>
          <w:rFonts w:ascii="Arial" w:hAnsi="Arial" w:cs="Arial"/>
        </w:rPr>
        <w:t>)</w:t>
      </w:r>
      <w:r w:rsidR="00B6337A" w:rsidRPr="00EA3BE6">
        <w:rPr>
          <w:rFonts w:ascii="Arial" w:hAnsi="Arial" w:cs="Arial"/>
        </w:rPr>
        <w:t>,</w:t>
      </w:r>
      <w:r w:rsidR="00D273B9" w:rsidRPr="00EA3BE6">
        <w:rPr>
          <w:rFonts w:ascii="Arial" w:hAnsi="Arial" w:cs="Arial"/>
        </w:rPr>
        <w:t xml:space="preserve"> </w:t>
      </w:r>
      <w:r w:rsidR="0013243B" w:rsidRPr="00EA3BE6">
        <w:rPr>
          <w:rFonts w:ascii="Arial" w:hAnsi="Arial" w:cs="Arial"/>
        </w:rPr>
        <w:t>continuity</w:t>
      </w:r>
      <w:r w:rsidR="00B6337A" w:rsidRPr="00EA3BE6">
        <w:rPr>
          <w:rFonts w:ascii="Arial" w:hAnsi="Arial" w:cs="Arial"/>
        </w:rPr>
        <w:t xml:space="preserve"> is </w:t>
      </w:r>
      <w:r w:rsidR="00820AEE" w:rsidRPr="00EA3BE6">
        <w:rPr>
          <w:rFonts w:ascii="Arial" w:hAnsi="Arial" w:cs="Arial"/>
        </w:rPr>
        <w:t>where older aged people</w:t>
      </w:r>
      <w:r w:rsidR="00932E92" w:rsidRPr="00EA3BE6">
        <w:rPr>
          <w:rFonts w:ascii="Arial" w:hAnsi="Arial" w:cs="Arial"/>
        </w:rPr>
        <w:t>,</w:t>
      </w:r>
      <w:r w:rsidR="00820AEE" w:rsidRPr="00EA3BE6">
        <w:rPr>
          <w:rFonts w:ascii="Arial" w:hAnsi="Arial" w:cs="Arial"/>
        </w:rPr>
        <w:t xml:space="preserve"> live </w:t>
      </w:r>
      <w:r w:rsidR="00395604" w:rsidRPr="00EA3BE6">
        <w:rPr>
          <w:rFonts w:ascii="Arial" w:hAnsi="Arial" w:cs="Arial"/>
        </w:rPr>
        <w:t>their lives as they did or would of when</w:t>
      </w:r>
      <w:r w:rsidR="00932E92" w:rsidRPr="00EA3BE6">
        <w:rPr>
          <w:rFonts w:ascii="Arial" w:hAnsi="Arial" w:cs="Arial"/>
        </w:rPr>
        <w:t xml:space="preserve"> they were</w:t>
      </w:r>
      <w:r w:rsidR="00395604" w:rsidRPr="00EA3BE6">
        <w:rPr>
          <w:rFonts w:ascii="Arial" w:hAnsi="Arial" w:cs="Arial"/>
        </w:rPr>
        <w:t xml:space="preserve"> younger</w:t>
      </w:r>
      <w:r w:rsidR="00932E92" w:rsidRPr="00EA3BE6">
        <w:rPr>
          <w:rFonts w:ascii="Arial" w:hAnsi="Arial" w:cs="Arial"/>
        </w:rPr>
        <w:t xml:space="preserve">. </w:t>
      </w:r>
      <w:r w:rsidR="0028730A" w:rsidRPr="00EA3BE6">
        <w:rPr>
          <w:rFonts w:ascii="Arial" w:hAnsi="Arial" w:cs="Arial"/>
        </w:rPr>
        <w:t xml:space="preserve"> </w:t>
      </w:r>
      <w:r w:rsidR="00A45702" w:rsidRPr="00EA3BE6">
        <w:rPr>
          <w:rFonts w:ascii="Arial" w:hAnsi="Arial" w:cs="Arial"/>
        </w:rPr>
        <w:t>Therefore</w:t>
      </w:r>
      <w:r w:rsidR="00046C4E" w:rsidRPr="00EA3BE6">
        <w:rPr>
          <w:rFonts w:ascii="Arial" w:hAnsi="Arial" w:cs="Arial"/>
        </w:rPr>
        <w:t>, enhancing their lives</w:t>
      </w:r>
      <w:r w:rsidR="00DC6DDD" w:rsidRPr="00EA3BE6">
        <w:rPr>
          <w:rFonts w:ascii="Arial" w:hAnsi="Arial" w:cs="Arial"/>
        </w:rPr>
        <w:t xml:space="preserve"> and living longer.</w:t>
      </w:r>
      <w:r w:rsidR="00D471AB" w:rsidRPr="00EA3BE6">
        <w:rPr>
          <w:rFonts w:ascii="Arial" w:hAnsi="Arial" w:cs="Arial"/>
        </w:rPr>
        <w:t xml:space="preserve"> Even though th</w:t>
      </w:r>
      <w:r w:rsidR="00406226" w:rsidRPr="00EA3BE6">
        <w:rPr>
          <w:rFonts w:ascii="Arial" w:hAnsi="Arial" w:cs="Arial"/>
        </w:rPr>
        <w:t xml:space="preserve">ey are </w:t>
      </w:r>
      <w:r w:rsidR="00D824FE" w:rsidRPr="00EA3BE6">
        <w:rPr>
          <w:rFonts w:ascii="Arial" w:hAnsi="Arial" w:cs="Arial"/>
        </w:rPr>
        <w:t>regarded</w:t>
      </w:r>
      <w:r w:rsidR="00406226" w:rsidRPr="00EA3BE6">
        <w:rPr>
          <w:rFonts w:ascii="Arial" w:hAnsi="Arial" w:cs="Arial"/>
        </w:rPr>
        <w:t xml:space="preserve"> as being </w:t>
      </w:r>
      <w:r w:rsidR="00AB77B6" w:rsidRPr="00EA3BE6">
        <w:rPr>
          <w:rFonts w:ascii="Arial" w:hAnsi="Arial" w:cs="Arial"/>
        </w:rPr>
        <w:t xml:space="preserve">categorized </w:t>
      </w:r>
      <w:r w:rsidR="00D824FE" w:rsidRPr="00EA3BE6">
        <w:rPr>
          <w:rFonts w:ascii="Arial" w:hAnsi="Arial" w:cs="Arial"/>
        </w:rPr>
        <w:t xml:space="preserve">in these theories of aging, </w:t>
      </w:r>
      <w:r w:rsidR="00041F66" w:rsidRPr="00EA3BE6">
        <w:rPr>
          <w:rFonts w:ascii="Arial" w:hAnsi="Arial" w:cs="Arial"/>
        </w:rPr>
        <w:t>they can still suffer with loneliness and isolation</w:t>
      </w:r>
      <w:r w:rsidR="00913C51" w:rsidRPr="00EA3BE6">
        <w:rPr>
          <w:rFonts w:ascii="Arial" w:hAnsi="Arial" w:cs="Arial"/>
        </w:rPr>
        <w:t>.</w:t>
      </w:r>
      <w:r w:rsidR="00041F66" w:rsidRPr="00EA3BE6">
        <w:rPr>
          <w:rFonts w:ascii="Arial" w:hAnsi="Arial" w:cs="Arial"/>
        </w:rPr>
        <w:t xml:space="preserve"> </w:t>
      </w:r>
    </w:p>
    <w:p w14:paraId="7A80DA6D" w14:textId="6A45BACD" w:rsidR="006B55CD" w:rsidRPr="00EA3BE6" w:rsidRDefault="007A6465" w:rsidP="00E148C4">
      <w:pPr>
        <w:pStyle w:val="NoSpacing"/>
        <w:jc w:val="both"/>
        <w:rPr>
          <w:rFonts w:ascii="Arial" w:hAnsi="Arial" w:cs="Arial"/>
        </w:rPr>
      </w:pPr>
      <w:r w:rsidRPr="00EA3BE6">
        <w:rPr>
          <w:rFonts w:ascii="Arial" w:hAnsi="Arial" w:cs="Arial"/>
        </w:rPr>
        <w:t>Loneliness and social isolation perceptions generally</w:t>
      </w:r>
      <w:r w:rsidR="00B84EB6">
        <w:rPr>
          <w:rFonts w:ascii="Arial" w:hAnsi="Arial" w:cs="Arial"/>
        </w:rPr>
        <w:t xml:space="preserve"> are</w:t>
      </w:r>
      <w:r w:rsidRPr="00EA3BE6">
        <w:rPr>
          <w:rFonts w:ascii="Arial" w:hAnsi="Arial" w:cs="Arial"/>
        </w:rPr>
        <w:t xml:space="preserve"> used mutually </w:t>
      </w:r>
      <w:proofErr w:type="spellStart"/>
      <w:r w:rsidR="00B84EB6">
        <w:rPr>
          <w:rFonts w:ascii="Arial" w:hAnsi="Arial" w:cs="Arial"/>
        </w:rPr>
        <w:t>which</w:t>
      </w:r>
      <w:r w:rsidRPr="00EA3BE6">
        <w:rPr>
          <w:rFonts w:ascii="Arial" w:hAnsi="Arial" w:cs="Arial"/>
        </w:rPr>
        <w:t>can</w:t>
      </w:r>
      <w:proofErr w:type="spellEnd"/>
      <w:r w:rsidRPr="00EA3BE6">
        <w:rPr>
          <w:rFonts w:ascii="Arial" w:hAnsi="Arial" w:cs="Arial"/>
        </w:rPr>
        <w:t xml:space="preserve"> also be mixed up with social rejection.</w:t>
      </w:r>
      <w:r w:rsidR="00BD62CA" w:rsidRPr="00EA3BE6">
        <w:rPr>
          <w:rFonts w:ascii="Arial" w:hAnsi="Arial" w:cs="Arial"/>
        </w:rPr>
        <w:t xml:space="preserve"> Some of the initial interpretations of loneliness described it as absence of social understanding (Fromm-Reichman, 1959)</w:t>
      </w:r>
      <w:r w:rsidR="00B155C2" w:rsidRPr="00EA3BE6">
        <w:rPr>
          <w:rFonts w:ascii="Arial" w:hAnsi="Arial" w:cs="Arial"/>
        </w:rPr>
        <w:t>,</w:t>
      </w:r>
      <w:r w:rsidR="00BD62CA" w:rsidRPr="00EA3BE6">
        <w:rPr>
          <w:rFonts w:ascii="Arial" w:hAnsi="Arial" w:cs="Arial"/>
        </w:rPr>
        <w:t xml:space="preserve"> or a</w:t>
      </w:r>
      <w:r w:rsidR="00B766C7" w:rsidRPr="00EA3BE6">
        <w:rPr>
          <w:rFonts w:ascii="Arial" w:hAnsi="Arial" w:cs="Arial"/>
        </w:rPr>
        <w:t xml:space="preserve">n </w:t>
      </w:r>
      <w:r w:rsidR="00BD62CA" w:rsidRPr="00EA3BE6">
        <w:rPr>
          <w:rFonts w:ascii="Arial" w:hAnsi="Arial" w:cs="Arial"/>
        </w:rPr>
        <w:t>inadequacy in social exchanges</w:t>
      </w:r>
      <w:r w:rsidR="00B766C7" w:rsidRPr="00EA3BE6">
        <w:rPr>
          <w:rFonts w:ascii="Arial" w:hAnsi="Arial" w:cs="Arial"/>
        </w:rPr>
        <w:t xml:space="preserve"> </w:t>
      </w:r>
      <w:r w:rsidR="00BD62CA" w:rsidRPr="00EA3BE6">
        <w:rPr>
          <w:rFonts w:ascii="Arial" w:hAnsi="Arial" w:cs="Arial"/>
        </w:rPr>
        <w:t>(Weiss, 1975)</w:t>
      </w:r>
      <w:r w:rsidR="00B766C7" w:rsidRPr="00EA3BE6">
        <w:rPr>
          <w:rFonts w:ascii="Arial" w:hAnsi="Arial" w:cs="Arial"/>
        </w:rPr>
        <w:t>.</w:t>
      </w:r>
      <w:r w:rsidR="00BD62CA" w:rsidRPr="00EA3BE6">
        <w:rPr>
          <w:rFonts w:ascii="Arial" w:hAnsi="Arial" w:cs="Arial"/>
        </w:rPr>
        <w:t xml:space="preserve"> Loneliness is often defined as a personal feeling of solitude, not being affiliated with, or being deficient in accompaniment (</w:t>
      </w:r>
      <w:r w:rsidR="001A2ADF" w:rsidRPr="00EA3BE6">
        <w:rPr>
          <w:rFonts w:ascii="Arial" w:hAnsi="Arial" w:cs="Arial"/>
        </w:rPr>
        <w:t xml:space="preserve">Griffin, </w:t>
      </w:r>
      <w:r w:rsidR="006B0BED" w:rsidRPr="00EA3BE6">
        <w:rPr>
          <w:rFonts w:ascii="Arial" w:hAnsi="Arial" w:cs="Arial"/>
        </w:rPr>
        <w:t xml:space="preserve">2014; Luo, 2012; </w:t>
      </w:r>
      <w:r w:rsidR="00BD62CA" w:rsidRPr="00EA3BE6">
        <w:rPr>
          <w:rFonts w:ascii="Arial" w:hAnsi="Arial" w:cs="Arial"/>
        </w:rPr>
        <w:t xml:space="preserve"> </w:t>
      </w:r>
      <w:proofErr w:type="spellStart"/>
      <w:r w:rsidR="001A2ADF" w:rsidRPr="00EA3BE6">
        <w:rPr>
          <w:rFonts w:ascii="Arial" w:hAnsi="Arial" w:cs="Arial"/>
        </w:rPr>
        <w:t>Perissinotto</w:t>
      </w:r>
      <w:proofErr w:type="spellEnd"/>
      <w:r w:rsidR="001A2ADF" w:rsidRPr="00EA3BE6">
        <w:rPr>
          <w:rFonts w:ascii="Arial" w:hAnsi="Arial" w:cs="Arial"/>
        </w:rPr>
        <w:t>, 2012</w:t>
      </w:r>
      <w:r w:rsidR="006B0BED" w:rsidRPr="00EA3BE6">
        <w:rPr>
          <w:rFonts w:ascii="Arial" w:hAnsi="Arial" w:cs="Arial"/>
        </w:rPr>
        <w:t>)</w:t>
      </w:r>
      <w:r w:rsidR="00BD62CA" w:rsidRPr="00EA3BE6">
        <w:rPr>
          <w:rFonts w:ascii="Arial" w:hAnsi="Arial" w:cs="Arial"/>
        </w:rPr>
        <w:t>. Steptoe et al, (2013) maintains loneliness generally</w:t>
      </w:r>
      <w:r w:rsidR="00B84EB6">
        <w:rPr>
          <w:rFonts w:ascii="Arial" w:hAnsi="Arial" w:cs="Arial"/>
        </w:rPr>
        <w:t xml:space="preserve"> is</w:t>
      </w:r>
      <w:r w:rsidR="00BD62CA" w:rsidRPr="00EA3BE6">
        <w:rPr>
          <w:rFonts w:ascii="Arial" w:hAnsi="Arial" w:cs="Arial"/>
        </w:rPr>
        <w:t xml:space="preserve"> </w:t>
      </w:r>
      <w:r w:rsidR="00B84EB6">
        <w:rPr>
          <w:rFonts w:ascii="Arial" w:hAnsi="Arial" w:cs="Arial"/>
        </w:rPr>
        <w:t>perceived</w:t>
      </w:r>
      <w:r w:rsidR="00BD62CA" w:rsidRPr="00EA3BE6">
        <w:rPr>
          <w:rFonts w:ascii="Arial" w:hAnsi="Arial" w:cs="Arial"/>
        </w:rPr>
        <w:t xml:space="preserve"> as “the psychological embodiment of social isolation.”</w:t>
      </w:r>
      <w:r w:rsidR="00082E6B" w:rsidRPr="00EA3BE6">
        <w:rPr>
          <w:rFonts w:ascii="Arial" w:hAnsi="Arial" w:cs="Arial"/>
        </w:rPr>
        <w:t xml:space="preserve"> </w:t>
      </w:r>
      <w:r w:rsidR="00F10935" w:rsidRPr="00EA3BE6">
        <w:rPr>
          <w:rFonts w:ascii="Arial" w:hAnsi="Arial" w:cs="Arial"/>
        </w:rPr>
        <w:t>Although</w:t>
      </w:r>
      <w:r w:rsidR="006B0735" w:rsidRPr="00EA3BE6">
        <w:rPr>
          <w:rFonts w:ascii="Arial" w:hAnsi="Arial" w:cs="Arial"/>
        </w:rPr>
        <w:t xml:space="preserve"> professionals in this </w:t>
      </w:r>
      <w:r w:rsidR="00EB3D81">
        <w:rPr>
          <w:rFonts w:ascii="Arial" w:hAnsi="Arial" w:cs="Arial"/>
        </w:rPr>
        <w:t>field</w:t>
      </w:r>
      <w:r w:rsidR="006B0735" w:rsidRPr="00EA3BE6">
        <w:rPr>
          <w:rFonts w:ascii="Arial" w:hAnsi="Arial" w:cs="Arial"/>
        </w:rPr>
        <w:t xml:space="preserve"> distinguish loneliness </w:t>
      </w:r>
      <w:r w:rsidR="00EB3D81" w:rsidRPr="00EA3BE6">
        <w:rPr>
          <w:rFonts w:ascii="Arial" w:hAnsi="Arial" w:cs="Arial"/>
        </w:rPr>
        <w:t>ex</w:t>
      </w:r>
      <w:r w:rsidR="00EB3D81">
        <w:rPr>
          <w:rFonts w:ascii="Arial" w:hAnsi="Arial" w:cs="Arial"/>
        </w:rPr>
        <w:t>clusively</w:t>
      </w:r>
      <w:r w:rsidR="006B0735" w:rsidRPr="00EA3BE6">
        <w:rPr>
          <w:rFonts w:ascii="Arial" w:hAnsi="Arial" w:cs="Arial"/>
        </w:rPr>
        <w:t xml:space="preserve"> as feeling of distress combined with inconsistencies between one’s own desire and truly existing social liaisons </w:t>
      </w:r>
      <w:proofErr w:type="spellStart"/>
      <w:r w:rsidR="006B0735" w:rsidRPr="00EA3BE6">
        <w:rPr>
          <w:rFonts w:ascii="Arial" w:hAnsi="Arial" w:cs="Arial"/>
        </w:rPr>
        <w:t>Pinquart</w:t>
      </w:r>
      <w:proofErr w:type="spellEnd"/>
      <w:r w:rsidR="006C22F7" w:rsidRPr="00EA3BE6">
        <w:rPr>
          <w:rFonts w:ascii="Arial" w:hAnsi="Arial" w:cs="Arial"/>
        </w:rPr>
        <w:t xml:space="preserve"> and Sorenson</w:t>
      </w:r>
      <w:r w:rsidR="006B0735" w:rsidRPr="00EA3BE6">
        <w:rPr>
          <w:rFonts w:ascii="Arial" w:hAnsi="Arial" w:cs="Arial"/>
        </w:rPr>
        <w:t xml:space="preserve"> 2003). The following may help to clarify how an individual can feel lonely despite residing with </w:t>
      </w:r>
      <w:r w:rsidR="00EB3D81">
        <w:rPr>
          <w:rFonts w:ascii="Arial" w:hAnsi="Arial" w:cs="Arial"/>
        </w:rPr>
        <w:t>partners</w:t>
      </w:r>
      <w:r w:rsidR="006B0735" w:rsidRPr="00EA3BE6">
        <w:rPr>
          <w:rFonts w:ascii="Arial" w:hAnsi="Arial" w:cs="Arial"/>
        </w:rPr>
        <w:t xml:space="preserve"> ,</w:t>
      </w:r>
      <w:r w:rsidR="006C11D2" w:rsidRPr="00EA3BE6">
        <w:rPr>
          <w:rFonts w:ascii="Arial" w:hAnsi="Arial" w:cs="Arial"/>
        </w:rPr>
        <w:t xml:space="preserve"> </w:t>
      </w:r>
      <w:r w:rsidR="006B0735" w:rsidRPr="00EA3BE6">
        <w:rPr>
          <w:rFonts w:ascii="Arial" w:hAnsi="Arial" w:cs="Arial"/>
        </w:rPr>
        <w:t xml:space="preserve">or with </w:t>
      </w:r>
      <w:r w:rsidR="00EB3D81">
        <w:rPr>
          <w:rFonts w:ascii="Arial" w:hAnsi="Arial" w:cs="Arial"/>
        </w:rPr>
        <w:t>family and other</w:t>
      </w:r>
      <w:r w:rsidR="006B0735" w:rsidRPr="00EA3BE6">
        <w:rPr>
          <w:rFonts w:ascii="Arial" w:hAnsi="Arial" w:cs="Arial"/>
        </w:rPr>
        <w:t xml:space="preserve"> </w:t>
      </w:r>
      <w:r w:rsidR="004F55C6" w:rsidRPr="00EA3BE6">
        <w:rPr>
          <w:rFonts w:ascii="Arial" w:hAnsi="Arial" w:cs="Arial"/>
        </w:rPr>
        <w:t>individuals</w:t>
      </w:r>
      <w:r w:rsidR="006B0735" w:rsidRPr="00EA3BE6">
        <w:rPr>
          <w:rFonts w:ascii="Arial" w:hAnsi="Arial" w:cs="Arial"/>
        </w:rPr>
        <w:t xml:space="preserve"> in a </w:t>
      </w:r>
      <w:r w:rsidR="008E1A50" w:rsidRPr="00EA3BE6">
        <w:rPr>
          <w:rFonts w:ascii="Arial" w:hAnsi="Arial" w:cs="Arial"/>
        </w:rPr>
        <w:t>“</w:t>
      </w:r>
      <w:r w:rsidR="006B0735" w:rsidRPr="00EA3BE6">
        <w:rPr>
          <w:rFonts w:ascii="Arial" w:hAnsi="Arial" w:cs="Arial"/>
        </w:rPr>
        <w:t>community or institutional setting</w:t>
      </w:r>
      <w:r w:rsidR="008E1A50" w:rsidRPr="00EA3BE6">
        <w:rPr>
          <w:rFonts w:ascii="Arial" w:hAnsi="Arial" w:cs="Arial"/>
        </w:rPr>
        <w:t>”</w:t>
      </w:r>
      <w:r w:rsidR="006B0735" w:rsidRPr="00EA3BE6">
        <w:rPr>
          <w:rFonts w:ascii="Arial" w:hAnsi="Arial" w:cs="Arial"/>
        </w:rPr>
        <w:t xml:space="preserve"> (</w:t>
      </w:r>
      <w:proofErr w:type="spellStart"/>
      <w:r w:rsidR="006B0735" w:rsidRPr="00EA3BE6">
        <w:rPr>
          <w:rFonts w:ascii="Arial" w:hAnsi="Arial" w:cs="Arial"/>
        </w:rPr>
        <w:t>Perissinotto</w:t>
      </w:r>
      <w:proofErr w:type="spellEnd"/>
      <w:r w:rsidR="006B0735" w:rsidRPr="00EA3BE6">
        <w:rPr>
          <w:rFonts w:ascii="Arial" w:hAnsi="Arial" w:cs="Arial"/>
        </w:rPr>
        <w:t>, 2012).</w:t>
      </w:r>
      <w:r w:rsidR="006C11D2" w:rsidRPr="00EA3BE6">
        <w:rPr>
          <w:rFonts w:ascii="Arial" w:hAnsi="Arial" w:cs="Arial"/>
        </w:rPr>
        <w:t xml:space="preserve"> </w:t>
      </w:r>
      <w:r w:rsidR="00A57CF6" w:rsidRPr="00EA3BE6">
        <w:rPr>
          <w:rFonts w:ascii="Arial" w:hAnsi="Arial" w:cs="Arial"/>
        </w:rPr>
        <w:t>The theory of loneliness was investigated originally in methods such as emotional and mental constitution and social work</w:t>
      </w:r>
      <w:r w:rsidR="009F122E" w:rsidRPr="00EA3BE6">
        <w:rPr>
          <w:rFonts w:ascii="Arial" w:hAnsi="Arial" w:cs="Arial"/>
        </w:rPr>
        <w:t xml:space="preserve"> (McInnis and White, 2001)</w:t>
      </w:r>
      <w:r w:rsidR="00B97E8F" w:rsidRPr="00EA3BE6">
        <w:rPr>
          <w:rFonts w:ascii="Arial" w:hAnsi="Arial" w:cs="Arial"/>
        </w:rPr>
        <w:t xml:space="preserve">. </w:t>
      </w:r>
      <w:r w:rsidR="00C54AF2" w:rsidRPr="00EA3BE6">
        <w:rPr>
          <w:rFonts w:ascii="Arial" w:hAnsi="Arial" w:cs="Arial"/>
        </w:rPr>
        <w:t xml:space="preserve">In the investigations, loneliness was </w:t>
      </w:r>
      <w:r w:rsidR="006771D0" w:rsidRPr="00EA3BE6">
        <w:rPr>
          <w:rFonts w:ascii="Arial" w:hAnsi="Arial" w:cs="Arial"/>
        </w:rPr>
        <w:t>envision</w:t>
      </w:r>
      <w:r w:rsidR="003E4703" w:rsidRPr="00EA3BE6">
        <w:rPr>
          <w:rFonts w:ascii="Arial" w:hAnsi="Arial" w:cs="Arial"/>
        </w:rPr>
        <w:t>ed</w:t>
      </w:r>
      <w:r w:rsidR="00C54AF2" w:rsidRPr="00EA3BE6">
        <w:rPr>
          <w:rFonts w:ascii="Arial" w:hAnsi="Arial" w:cs="Arial"/>
        </w:rPr>
        <w:t xml:space="preserve"> menta</w:t>
      </w:r>
      <w:r w:rsidR="003E4703" w:rsidRPr="00EA3BE6">
        <w:rPr>
          <w:rFonts w:ascii="Arial" w:hAnsi="Arial" w:cs="Arial"/>
        </w:rPr>
        <w:t>lly</w:t>
      </w:r>
      <w:r w:rsidR="00C54AF2" w:rsidRPr="00EA3BE6">
        <w:rPr>
          <w:rFonts w:ascii="Arial" w:hAnsi="Arial" w:cs="Arial"/>
        </w:rPr>
        <w:t xml:space="preserve"> as pathologically, sociologically, and existentially as </w:t>
      </w:r>
      <w:r w:rsidR="00BB21C7" w:rsidRPr="00EA3BE6">
        <w:rPr>
          <w:rFonts w:ascii="Arial" w:hAnsi="Arial" w:cs="Arial"/>
        </w:rPr>
        <w:t>symptom</w:t>
      </w:r>
      <w:r w:rsidR="00637955" w:rsidRPr="00EA3BE6">
        <w:rPr>
          <w:rFonts w:ascii="Arial" w:hAnsi="Arial" w:cs="Arial"/>
        </w:rPr>
        <w:t>s</w:t>
      </w:r>
      <w:r w:rsidR="00BB21C7" w:rsidRPr="00EA3BE6">
        <w:rPr>
          <w:rFonts w:ascii="Arial" w:hAnsi="Arial" w:cs="Arial"/>
        </w:rPr>
        <w:t xml:space="preserve"> of depression </w:t>
      </w:r>
      <w:r w:rsidR="00D31091" w:rsidRPr="00EA3BE6">
        <w:rPr>
          <w:rFonts w:ascii="Arial" w:hAnsi="Arial" w:cs="Arial"/>
        </w:rPr>
        <w:t>(</w:t>
      </w:r>
      <w:r w:rsidR="008B631D" w:rsidRPr="00EA3BE6">
        <w:rPr>
          <w:rFonts w:ascii="Arial" w:hAnsi="Arial" w:cs="Arial"/>
        </w:rPr>
        <w:t xml:space="preserve">Mushtaq et al, 2014; </w:t>
      </w:r>
      <w:r w:rsidR="002962FF" w:rsidRPr="00EA3BE6">
        <w:rPr>
          <w:rFonts w:ascii="Arial" w:hAnsi="Arial" w:cs="Arial"/>
        </w:rPr>
        <w:t>Russell et al,1978</w:t>
      </w:r>
      <w:r w:rsidR="008047ED" w:rsidRPr="00EA3BE6">
        <w:rPr>
          <w:rFonts w:ascii="Arial" w:hAnsi="Arial" w:cs="Arial"/>
        </w:rPr>
        <w:t>;</w:t>
      </w:r>
      <w:r w:rsidR="002962FF" w:rsidRPr="00EA3BE6">
        <w:rPr>
          <w:rFonts w:ascii="Arial" w:hAnsi="Arial" w:cs="Arial"/>
        </w:rPr>
        <w:t xml:space="preserve"> Sh</w:t>
      </w:r>
      <w:r w:rsidR="002F7D64" w:rsidRPr="00EA3BE6">
        <w:rPr>
          <w:rFonts w:ascii="Arial" w:hAnsi="Arial" w:cs="Arial"/>
        </w:rPr>
        <w:t>earer and Davidhizar</w:t>
      </w:r>
      <w:r w:rsidR="00E07F0E" w:rsidRPr="00EA3BE6">
        <w:rPr>
          <w:rFonts w:ascii="Arial" w:hAnsi="Arial" w:cs="Arial"/>
        </w:rPr>
        <w:t>,1999)</w:t>
      </w:r>
      <w:r w:rsidR="005F60F3" w:rsidRPr="00EA3BE6">
        <w:rPr>
          <w:rFonts w:ascii="Arial" w:hAnsi="Arial" w:cs="Arial"/>
        </w:rPr>
        <w:t>.</w:t>
      </w:r>
      <w:r w:rsidR="000E06F5" w:rsidRPr="00EA3BE6">
        <w:rPr>
          <w:rFonts w:ascii="Arial" w:hAnsi="Arial" w:cs="Arial"/>
        </w:rPr>
        <w:t xml:space="preserve"> </w:t>
      </w:r>
      <w:r w:rsidR="00E83D64" w:rsidRPr="00EA3BE6">
        <w:rPr>
          <w:rFonts w:ascii="Arial" w:hAnsi="Arial" w:cs="Arial"/>
        </w:rPr>
        <w:t xml:space="preserve"> </w:t>
      </w:r>
      <w:r w:rsidR="00723020" w:rsidRPr="00EA3BE6">
        <w:rPr>
          <w:rFonts w:ascii="Arial" w:hAnsi="Arial" w:cs="Arial"/>
        </w:rPr>
        <w:t xml:space="preserve">Nonetheless, subsequently health academicians alongside geriatrics </w:t>
      </w:r>
      <w:r w:rsidR="00892468" w:rsidRPr="00EA3BE6">
        <w:rPr>
          <w:rFonts w:ascii="Arial" w:hAnsi="Arial" w:cs="Arial"/>
        </w:rPr>
        <w:t>specialists</w:t>
      </w:r>
      <w:r w:rsidR="00723020" w:rsidRPr="00EA3BE6">
        <w:rPr>
          <w:rFonts w:ascii="Arial" w:hAnsi="Arial" w:cs="Arial"/>
        </w:rPr>
        <w:t xml:space="preserve"> conducted their own research. </w:t>
      </w:r>
      <w:r w:rsidR="00892468" w:rsidRPr="00EA3BE6">
        <w:rPr>
          <w:rFonts w:ascii="Arial" w:hAnsi="Arial" w:cs="Arial"/>
        </w:rPr>
        <w:t xml:space="preserve">They </w:t>
      </w:r>
      <w:r w:rsidR="00A20505" w:rsidRPr="00EA3BE6">
        <w:rPr>
          <w:rFonts w:ascii="Arial" w:hAnsi="Arial" w:cs="Arial"/>
        </w:rPr>
        <w:t>then</w:t>
      </w:r>
      <w:r w:rsidR="00723020" w:rsidRPr="00EA3BE6">
        <w:rPr>
          <w:rFonts w:ascii="Arial" w:hAnsi="Arial" w:cs="Arial"/>
        </w:rPr>
        <w:t xml:space="preserve"> introduced contrasting characterizations for loneliness among the elderly society.</w:t>
      </w:r>
      <w:r w:rsidR="003F2492" w:rsidRPr="00EA3BE6">
        <w:rPr>
          <w:rFonts w:ascii="Arial" w:hAnsi="Arial" w:cs="Arial"/>
        </w:rPr>
        <w:t xml:space="preserve"> For example, in a study carried out by </w:t>
      </w:r>
      <w:r w:rsidR="00527F51" w:rsidRPr="00EA3BE6">
        <w:rPr>
          <w:rFonts w:ascii="Arial" w:hAnsi="Arial" w:cs="Arial"/>
        </w:rPr>
        <w:t>(</w:t>
      </w:r>
      <w:r w:rsidR="003F2492" w:rsidRPr="00EA3BE6">
        <w:rPr>
          <w:rFonts w:ascii="Arial" w:hAnsi="Arial" w:cs="Arial"/>
        </w:rPr>
        <w:t xml:space="preserve">Karki 2009), the theory of loneliness was explored among old, aged women. Accordingly, loneliness was split into five classes. These consisted of </w:t>
      </w:r>
      <w:r w:rsidR="00170869" w:rsidRPr="00EA3BE6">
        <w:rPr>
          <w:rFonts w:ascii="Arial" w:hAnsi="Arial" w:cs="Arial"/>
        </w:rPr>
        <w:t xml:space="preserve">“widowed, health status, immigrants, lifelong singlehood, and social loneliness.” </w:t>
      </w:r>
      <w:r w:rsidR="00FF1E97" w:rsidRPr="00EA3BE6">
        <w:rPr>
          <w:rFonts w:ascii="Arial" w:hAnsi="Arial" w:cs="Arial"/>
        </w:rPr>
        <w:t>Analyzing data from the research</w:t>
      </w:r>
      <w:r w:rsidR="007C5ACB" w:rsidRPr="00EA3BE6">
        <w:rPr>
          <w:rFonts w:ascii="Arial" w:hAnsi="Arial" w:cs="Arial"/>
        </w:rPr>
        <w:t>,</w:t>
      </w:r>
      <w:r w:rsidR="00FF1E97" w:rsidRPr="00EA3BE6">
        <w:rPr>
          <w:rFonts w:ascii="Arial" w:hAnsi="Arial" w:cs="Arial"/>
        </w:rPr>
        <w:t xml:space="preserve"> showed that it could </w:t>
      </w:r>
      <w:r w:rsidR="007C5ACB" w:rsidRPr="00EA3BE6">
        <w:rPr>
          <w:rFonts w:ascii="Arial" w:hAnsi="Arial" w:cs="Arial"/>
        </w:rPr>
        <w:t>confirm</w:t>
      </w:r>
      <w:r w:rsidR="00FF1E97" w:rsidRPr="00EA3BE6">
        <w:rPr>
          <w:rFonts w:ascii="Arial" w:hAnsi="Arial" w:cs="Arial"/>
        </w:rPr>
        <w:t xml:space="preserve"> that loneliness is prevalent and </w:t>
      </w:r>
      <w:r w:rsidR="007C5ACB" w:rsidRPr="00EA3BE6">
        <w:rPr>
          <w:rFonts w:ascii="Arial" w:hAnsi="Arial" w:cs="Arial"/>
        </w:rPr>
        <w:t xml:space="preserve">a </w:t>
      </w:r>
      <w:r w:rsidR="00FF1E97" w:rsidRPr="00EA3BE6">
        <w:rPr>
          <w:rFonts w:ascii="Arial" w:hAnsi="Arial" w:cs="Arial"/>
        </w:rPr>
        <w:t>poignant ordeal among females.</w:t>
      </w:r>
    </w:p>
    <w:p w14:paraId="05B765D8" w14:textId="3EA6A281" w:rsidR="00750A5F" w:rsidRPr="00EA3BE6" w:rsidRDefault="00FF1E97" w:rsidP="00E148C4">
      <w:pPr>
        <w:pStyle w:val="NoSpacing"/>
        <w:jc w:val="both"/>
        <w:rPr>
          <w:rFonts w:ascii="Arial" w:hAnsi="Arial" w:cs="Arial"/>
        </w:rPr>
      </w:pPr>
      <w:r w:rsidRPr="00EA3BE6">
        <w:rPr>
          <w:rFonts w:ascii="Arial" w:hAnsi="Arial" w:cs="Arial"/>
        </w:rPr>
        <w:t xml:space="preserve">Furthermore, </w:t>
      </w:r>
      <w:r w:rsidR="00143729" w:rsidRPr="00EA3BE6">
        <w:rPr>
          <w:rFonts w:ascii="Arial" w:hAnsi="Arial" w:cs="Arial"/>
        </w:rPr>
        <w:t>loneliness among men</w:t>
      </w:r>
      <w:r w:rsidRPr="00EA3BE6">
        <w:rPr>
          <w:rFonts w:ascii="Arial" w:hAnsi="Arial" w:cs="Arial"/>
        </w:rPr>
        <w:t xml:space="preserve"> has persisted to be a subject that </w:t>
      </w:r>
      <w:r w:rsidR="007C5ACB" w:rsidRPr="00EA3BE6">
        <w:rPr>
          <w:rFonts w:ascii="Arial" w:hAnsi="Arial" w:cs="Arial"/>
        </w:rPr>
        <w:t xml:space="preserve">is </w:t>
      </w:r>
      <w:r w:rsidRPr="00EA3BE6">
        <w:rPr>
          <w:rFonts w:ascii="Arial" w:hAnsi="Arial" w:cs="Arial"/>
        </w:rPr>
        <w:t>seldomly discussed</w:t>
      </w:r>
      <w:r w:rsidR="009229BF" w:rsidRPr="00EA3BE6">
        <w:rPr>
          <w:rFonts w:ascii="Arial" w:hAnsi="Arial" w:cs="Arial"/>
        </w:rPr>
        <w:t xml:space="preserve"> </w:t>
      </w:r>
      <w:r w:rsidR="007F082F" w:rsidRPr="00EA3BE6">
        <w:rPr>
          <w:rFonts w:ascii="Arial" w:hAnsi="Arial" w:cs="Arial"/>
        </w:rPr>
        <w:t>(Griff</w:t>
      </w:r>
      <w:r w:rsidR="00AA1FFB" w:rsidRPr="00EA3BE6">
        <w:rPr>
          <w:rFonts w:ascii="Arial" w:hAnsi="Arial" w:cs="Arial"/>
        </w:rPr>
        <w:t>in</w:t>
      </w:r>
      <w:r w:rsidR="000349F0" w:rsidRPr="00EA3BE6">
        <w:rPr>
          <w:rFonts w:ascii="Arial" w:hAnsi="Arial" w:cs="Arial"/>
        </w:rPr>
        <w:t>, 2014)</w:t>
      </w:r>
      <w:r w:rsidRPr="00EA3BE6">
        <w:rPr>
          <w:rFonts w:ascii="Arial" w:hAnsi="Arial" w:cs="Arial"/>
        </w:rPr>
        <w:t>.</w:t>
      </w:r>
      <w:r w:rsidR="009F3101" w:rsidRPr="00EA3BE6">
        <w:rPr>
          <w:rFonts w:ascii="Arial" w:hAnsi="Arial" w:cs="Arial"/>
        </w:rPr>
        <w:t xml:space="preserve"> However</w:t>
      </w:r>
      <w:r w:rsidR="004A7C78" w:rsidRPr="00EA3BE6">
        <w:rPr>
          <w:rFonts w:ascii="Arial" w:hAnsi="Arial" w:cs="Arial"/>
        </w:rPr>
        <w:t xml:space="preserve">, </w:t>
      </w:r>
      <w:r w:rsidR="00E961F2" w:rsidRPr="00EA3BE6">
        <w:rPr>
          <w:rFonts w:ascii="Arial" w:hAnsi="Arial" w:cs="Arial"/>
        </w:rPr>
        <w:t>according to Neville</w:t>
      </w:r>
      <w:r w:rsidR="00085C56" w:rsidRPr="00EA3BE6">
        <w:rPr>
          <w:rFonts w:ascii="Arial" w:hAnsi="Arial" w:cs="Arial"/>
        </w:rPr>
        <w:t xml:space="preserve"> et al, (2018) </w:t>
      </w:r>
      <w:r w:rsidR="004A7C78" w:rsidRPr="00EA3BE6">
        <w:rPr>
          <w:rFonts w:ascii="Arial" w:hAnsi="Arial" w:cs="Arial"/>
        </w:rPr>
        <w:t>studi</w:t>
      </w:r>
      <w:r w:rsidR="001A40C3" w:rsidRPr="00EA3BE6">
        <w:rPr>
          <w:rFonts w:ascii="Arial" w:hAnsi="Arial" w:cs="Arial"/>
        </w:rPr>
        <w:t xml:space="preserve">es on men have shown that they </w:t>
      </w:r>
      <w:r w:rsidR="006442A1" w:rsidRPr="00EA3BE6">
        <w:rPr>
          <w:rFonts w:ascii="Arial" w:hAnsi="Arial" w:cs="Arial"/>
        </w:rPr>
        <w:t>suffer loneliness due to feeling they have “no real purpose in life”</w:t>
      </w:r>
      <w:r w:rsidR="00085C56" w:rsidRPr="00EA3BE6">
        <w:rPr>
          <w:rFonts w:ascii="Arial" w:hAnsi="Arial" w:cs="Arial"/>
        </w:rPr>
        <w:t xml:space="preserve">. </w:t>
      </w:r>
      <w:r w:rsidR="005E3054" w:rsidRPr="00EA3BE6">
        <w:rPr>
          <w:rFonts w:ascii="Arial" w:hAnsi="Arial" w:cs="Arial"/>
        </w:rPr>
        <w:t xml:space="preserve">This could </w:t>
      </w:r>
      <w:r w:rsidR="00F97FC0" w:rsidRPr="00EA3BE6">
        <w:rPr>
          <w:rFonts w:ascii="Arial" w:hAnsi="Arial" w:cs="Arial"/>
        </w:rPr>
        <w:t xml:space="preserve">also </w:t>
      </w:r>
      <w:r w:rsidR="005E3054" w:rsidRPr="00EA3BE6">
        <w:rPr>
          <w:rFonts w:ascii="Arial" w:hAnsi="Arial" w:cs="Arial"/>
        </w:rPr>
        <w:t>be</w:t>
      </w:r>
      <w:r w:rsidR="00F97FC0" w:rsidRPr="00EA3BE6">
        <w:rPr>
          <w:rFonts w:ascii="Arial" w:hAnsi="Arial" w:cs="Arial"/>
        </w:rPr>
        <w:t xml:space="preserve"> the reason for </w:t>
      </w:r>
      <w:r w:rsidR="0059042F" w:rsidRPr="00EA3BE6">
        <w:rPr>
          <w:rFonts w:ascii="Arial" w:hAnsi="Arial" w:cs="Arial"/>
        </w:rPr>
        <w:t>elderly men to keep quiet and suffer loneliness in silence.</w:t>
      </w:r>
      <w:r w:rsidR="004D286C" w:rsidRPr="00EA3BE6">
        <w:rPr>
          <w:rFonts w:ascii="Arial" w:hAnsi="Arial" w:cs="Arial"/>
        </w:rPr>
        <w:t xml:space="preserve"> Hom</w:t>
      </w:r>
      <w:r w:rsidR="00CE2EC7" w:rsidRPr="00EA3BE6">
        <w:rPr>
          <w:rFonts w:ascii="Arial" w:hAnsi="Arial" w:cs="Arial"/>
        </w:rPr>
        <w:t xml:space="preserve">osexual men are more incline to suffer with loneliness and social isolation, as </w:t>
      </w:r>
      <w:r w:rsidR="00CB7D61" w:rsidRPr="00EA3BE6">
        <w:rPr>
          <w:rFonts w:ascii="Arial" w:hAnsi="Arial" w:cs="Arial"/>
        </w:rPr>
        <w:t>not everyone is acceptable to those who have same sex relationships</w:t>
      </w:r>
      <w:r w:rsidR="00971603" w:rsidRPr="00EA3BE6">
        <w:rPr>
          <w:rFonts w:ascii="Arial" w:hAnsi="Arial" w:cs="Arial"/>
        </w:rPr>
        <w:t xml:space="preserve"> (Age UK, 2020)</w:t>
      </w:r>
      <w:r w:rsidR="00E46D75" w:rsidRPr="00EA3BE6">
        <w:rPr>
          <w:rFonts w:ascii="Arial" w:hAnsi="Arial" w:cs="Arial"/>
        </w:rPr>
        <w:t>.</w:t>
      </w:r>
      <w:r w:rsidR="0080345F" w:rsidRPr="00EA3BE6">
        <w:rPr>
          <w:rFonts w:ascii="Arial" w:hAnsi="Arial" w:cs="Arial"/>
        </w:rPr>
        <w:t xml:space="preserve"> </w:t>
      </w:r>
      <w:r w:rsidR="00577907" w:rsidRPr="00EA3BE6">
        <w:rPr>
          <w:rFonts w:ascii="Arial" w:hAnsi="Arial" w:cs="Arial"/>
        </w:rPr>
        <w:t xml:space="preserve">According to Singer and Farina (2018) the Guardian alleged that “real loneliness can do serious damage.” </w:t>
      </w:r>
      <w:r w:rsidR="00002198" w:rsidRPr="00EA3BE6">
        <w:rPr>
          <w:rFonts w:ascii="Arial" w:hAnsi="Arial" w:cs="Arial"/>
        </w:rPr>
        <w:t>Whereas</w:t>
      </w:r>
      <w:r w:rsidR="00577907" w:rsidRPr="00EA3BE6">
        <w:rPr>
          <w:rFonts w:ascii="Arial" w:hAnsi="Arial" w:cs="Arial"/>
        </w:rPr>
        <w:t xml:space="preserve"> the BBC characterized loneliness for older people as a “hidden killer” in 2011. Furthermore, in 2017 the New York Times insists that “loneliness leads to poorer physical and mental health”.</w:t>
      </w:r>
      <w:r w:rsidR="00CE30A2" w:rsidRPr="00EA3BE6">
        <w:rPr>
          <w:rFonts w:ascii="Arial" w:hAnsi="Arial" w:cs="Arial"/>
        </w:rPr>
        <w:t xml:space="preserve"> </w:t>
      </w:r>
      <w:r w:rsidR="00430B32" w:rsidRPr="00EA3BE6">
        <w:rPr>
          <w:rFonts w:ascii="Arial" w:hAnsi="Arial" w:cs="Arial"/>
        </w:rPr>
        <w:t>Social Isolation is defined by Nicholson, (2009) as a mode of being. A person is deficient in awareness of socially</w:t>
      </w:r>
      <w:r w:rsidR="00EB3D81">
        <w:rPr>
          <w:rFonts w:ascii="Arial" w:hAnsi="Arial" w:cs="Arial"/>
        </w:rPr>
        <w:t xml:space="preserve"> belonging</w:t>
      </w:r>
      <w:r w:rsidR="00430B32" w:rsidRPr="00EA3BE6">
        <w:rPr>
          <w:rFonts w:ascii="Arial" w:hAnsi="Arial" w:cs="Arial"/>
        </w:rPr>
        <w:t>, lacks interaction with others, has a minimum amount of contacts</w:t>
      </w:r>
      <w:r w:rsidR="00EB3D81">
        <w:rPr>
          <w:rFonts w:ascii="Arial" w:hAnsi="Arial" w:cs="Arial"/>
        </w:rPr>
        <w:t xml:space="preserve"> socially</w:t>
      </w:r>
      <w:r w:rsidR="00430B32" w:rsidRPr="00EA3BE6">
        <w:rPr>
          <w:rFonts w:ascii="Arial" w:hAnsi="Arial" w:cs="Arial"/>
        </w:rPr>
        <w:t xml:space="preserve"> and  are deficient in fulfilling and valuing relationships.</w:t>
      </w:r>
    </w:p>
    <w:p w14:paraId="2E3C6BAE" w14:textId="40338576" w:rsidR="00CE30A2" w:rsidRPr="00EA3BE6" w:rsidRDefault="00CE30A2" w:rsidP="00E148C4">
      <w:pPr>
        <w:pStyle w:val="NoSpacing"/>
        <w:jc w:val="both"/>
        <w:rPr>
          <w:rFonts w:ascii="Arial" w:hAnsi="Arial" w:cs="Arial"/>
        </w:rPr>
      </w:pPr>
      <w:r w:rsidRPr="00EA3BE6">
        <w:rPr>
          <w:rFonts w:ascii="Arial" w:hAnsi="Arial" w:cs="Arial"/>
        </w:rPr>
        <w:t xml:space="preserve">According to Hanratty et al, </w:t>
      </w:r>
      <w:r w:rsidR="006570D7" w:rsidRPr="00EA3BE6">
        <w:rPr>
          <w:rFonts w:ascii="Arial" w:hAnsi="Arial" w:cs="Arial"/>
        </w:rPr>
        <w:t>(2018)</w:t>
      </w:r>
      <w:r w:rsidR="000D72DB" w:rsidRPr="00EA3BE6">
        <w:rPr>
          <w:rFonts w:ascii="Arial" w:hAnsi="Arial" w:cs="Arial"/>
        </w:rPr>
        <w:t xml:space="preserve"> </w:t>
      </w:r>
      <w:r w:rsidR="00300DF3" w:rsidRPr="00EA3BE6">
        <w:rPr>
          <w:rFonts w:ascii="Arial" w:hAnsi="Arial" w:cs="Arial"/>
        </w:rPr>
        <w:t xml:space="preserve">implies that there is a heightened possibility of elderly people suffering loneliness when </w:t>
      </w:r>
      <w:r w:rsidR="00513F6F" w:rsidRPr="00EA3BE6">
        <w:rPr>
          <w:rFonts w:ascii="Arial" w:hAnsi="Arial" w:cs="Arial"/>
        </w:rPr>
        <w:t>transferring</w:t>
      </w:r>
      <w:r w:rsidR="00300DF3" w:rsidRPr="00EA3BE6">
        <w:rPr>
          <w:rFonts w:ascii="Arial" w:hAnsi="Arial" w:cs="Arial"/>
        </w:rPr>
        <w:t xml:space="preserve"> from their own homes to nursing homes.</w:t>
      </w:r>
      <w:r w:rsidR="00513F6F" w:rsidRPr="00EA3BE6">
        <w:rPr>
          <w:rFonts w:ascii="Arial" w:hAnsi="Arial" w:cs="Arial"/>
        </w:rPr>
        <w:t xml:space="preserve"> </w:t>
      </w:r>
      <w:r w:rsidR="00232D30" w:rsidRPr="00EA3BE6">
        <w:rPr>
          <w:rFonts w:ascii="Arial" w:hAnsi="Arial" w:cs="Arial"/>
        </w:rPr>
        <w:t xml:space="preserve">Loneliness </w:t>
      </w:r>
      <w:r w:rsidR="00F02986" w:rsidRPr="00EA3BE6">
        <w:rPr>
          <w:rFonts w:ascii="Arial" w:hAnsi="Arial" w:cs="Arial"/>
        </w:rPr>
        <w:t xml:space="preserve">is </w:t>
      </w:r>
      <w:r w:rsidR="00B0069A" w:rsidRPr="00EA3BE6">
        <w:rPr>
          <w:rFonts w:ascii="Arial" w:hAnsi="Arial" w:cs="Arial"/>
        </w:rPr>
        <w:lastRenderedPageBreak/>
        <w:t>exceptionally common</w:t>
      </w:r>
      <w:r w:rsidR="00A3311E" w:rsidRPr="00EA3BE6">
        <w:rPr>
          <w:rFonts w:ascii="Arial" w:hAnsi="Arial" w:cs="Arial"/>
        </w:rPr>
        <w:t>,</w:t>
      </w:r>
      <w:r w:rsidR="00B0069A" w:rsidRPr="00EA3BE6">
        <w:rPr>
          <w:rFonts w:ascii="Arial" w:hAnsi="Arial" w:cs="Arial"/>
        </w:rPr>
        <w:t xml:space="preserve"> amongst all elderly that reside in </w:t>
      </w:r>
      <w:r w:rsidR="002D77A5" w:rsidRPr="00EA3BE6">
        <w:rPr>
          <w:rFonts w:ascii="Arial" w:hAnsi="Arial" w:cs="Arial"/>
        </w:rPr>
        <w:t>care institutions.</w:t>
      </w:r>
      <w:r w:rsidR="00A3311E" w:rsidRPr="00EA3BE6">
        <w:rPr>
          <w:rFonts w:ascii="Arial" w:hAnsi="Arial" w:cs="Arial"/>
        </w:rPr>
        <w:t xml:space="preserve"> Whether in a hospital setting, </w:t>
      </w:r>
      <w:r w:rsidR="004003FC" w:rsidRPr="00EA3BE6">
        <w:rPr>
          <w:rFonts w:ascii="Arial" w:hAnsi="Arial" w:cs="Arial"/>
        </w:rPr>
        <w:t>care/nursing home</w:t>
      </w:r>
      <w:r w:rsidR="008F5398" w:rsidRPr="00EA3BE6">
        <w:rPr>
          <w:rFonts w:ascii="Arial" w:hAnsi="Arial" w:cs="Arial"/>
        </w:rPr>
        <w:t xml:space="preserve"> or a hospice.</w:t>
      </w:r>
      <w:r w:rsidR="00867B0E" w:rsidRPr="00EA3BE6">
        <w:rPr>
          <w:rFonts w:ascii="Arial" w:hAnsi="Arial" w:cs="Arial"/>
        </w:rPr>
        <w:t xml:space="preserve"> The impact of loneliness and social isolation is quite severe</w:t>
      </w:r>
      <w:r w:rsidR="0063708B" w:rsidRPr="00EA3BE6">
        <w:rPr>
          <w:rFonts w:ascii="Arial" w:hAnsi="Arial" w:cs="Arial"/>
        </w:rPr>
        <w:t xml:space="preserve">, even though there are other residents. </w:t>
      </w:r>
      <w:r w:rsidR="00717969" w:rsidRPr="00EA3BE6">
        <w:rPr>
          <w:rFonts w:ascii="Arial" w:hAnsi="Arial" w:cs="Arial"/>
        </w:rPr>
        <w:t xml:space="preserve">Although there may be </w:t>
      </w:r>
      <w:r w:rsidR="000A369F" w:rsidRPr="00EA3BE6">
        <w:rPr>
          <w:rFonts w:ascii="Arial" w:hAnsi="Arial" w:cs="Arial"/>
        </w:rPr>
        <w:t xml:space="preserve">elderly with conditions such as Alzheimer, </w:t>
      </w:r>
      <w:r w:rsidR="008E7B9D" w:rsidRPr="00EA3BE6">
        <w:rPr>
          <w:rFonts w:ascii="Arial" w:hAnsi="Arial" w:cs="Arial"/>
        </w:rPr>
        <w:t>Dementia, Disabilities and other chronic illness</w:t>
      </w:r>
      <w:r w:rsidR="003C2950" w:rsidRPr="00EA3BE6">
        <w:rPr>
          <w:rFonts w:ascii="Arial" w:hAnsi="Arial" w:cs="Arial"/>
        </w:rPr>
        <w:t xml:space="preserve">, </w:t>
      </w:r>
      <w:r w:rsidR="007847B5" w:rsidRPr="00EA3BE6">
        <w:rPr>
          <w:rFonts w:ascii="Arial" w:hAnsi="Arial" w:cs="Arial"/>
        </w:rPr>
        <w:t xml:space="preserve">loneliness and isolation </w:t>
      </w:r>
      <w:r w:rsidR="007E754F" w:rsidRPr="00EA3BE6">
        <w:rPr>
          <w:rFonts w:ascii="Arial" w:hAnsi="Arial" w:cs="Arial"/>
        </w:rPr>
        <w:t>are</w:t>
      </w:r>
      <w:r w:rsidR="007847B5" w:rsidRPr="00EA3BE6">
        <w:rPr>
          <w:rFonts w:ascii="Arial" w:hAnsi="Arial" w:cs="Arial"/>
        </w:rPr>
        <w:t xml:space="preserve"> not just limited to them.</w:t>
      </w:r>
      <w:r w:rsidR="001F4AB4" w:rsidRPr="00EA3BE6">
        <w:rPr>
          <w:rFonts w:ascii="Arial" w:hAnsi="Arial" w:cs="Arial"/>
        </w:rPr>
        <w:t xml:space="preserve"> </w:t>
      </w:r>
      <w:r w:rsidR="00103F04" w:rsidRPr="00EA3BE6">
        <w:rPr>
          <w:rFonts w:ascii="Arial" w:hAnsi="Arial" w:cs="Arial"/>
        </w:rPr>
        <w:t xml:space="preserve">In all care settings </w:t>
      </w:r>
      <w:r w:rsidR="003567E0" w:rsidRPr="00EA3BE6">
        <w:rPr>
          <w:rFonts w:ascii="Arial" w:hAnsi="Arial" w:cs="Arial"/>
        </w:rPr>
        <w:t>even though there are activities</w:t>
      </w:r>
      <w:r w:rsidR="005E06DC" w:rsidRPr="00EA3BE6">
        <w:rPr>
          <w:rFonts w:ascii="Arial" w:hAnsi="Arial" w:cs="Arial"/>
        </w:rPr>
        <w:t xml:space="preserve"> that </w:t>
      </w:r>
      <w:r w:rsidR="00E344F3" w:rsidRPr="00EA3BE6">
        <w:rPr>
          <w:rFonts w:ascii="Arial" w:hAnsi="Arial" w:cs="Arial"/>
        </w:rPr>
        <w:t>are offered to those residing in these settings</w:t>
      </w:r>
      <w:r w:rsidR="00157CBA" w:rsidRPr="00EA3BE6">
        <w:rPr>
          <w:rFonts w:ascii="Arial" w:hAnsi="Arial" w:cs="Arial"/>
        </w:rPr>
        <w:t>,</w:t>
      </w:r>
      <w:r w:rsidR="00E344F3" w:rsidRPr="00EA3BE6">
        <w:rPr>
          <w:rFonts w:ascii="Arial" w:hAnsi="Arial" w:cs="Arial"/>
        </w:rPr>
        <w:t xml:space="preserve"> </w:t>
      </w:r>
      <w:r w:rsidR="00157CBA" w:rsidRPr="00EA3BE6">
        <w:rPr>
          <w:rFonts w:ascii="Arial" w:hAnsi="Arial" w:cs="Arial"/>
        </w:rPr>
        <w:t>n</w:t>
      </w:r>
      <w:r w:rsidR="00E344F3" w:rsidRPr="00EA3BE6">
        <w:rPr>
          <w:rFonts w:ascii="Arial" w:hAnsi="Arial" w:cs="Arial"/>
        </w:rPr>
        <w:t>ot all will take</w:t>
      </w:r>
      <w:r w:rsidR="00CD6039" w:rsidRPr="00EA3BE6">
        <w:rPr>
          <w:rFonts w:ascii="Arial" w:hAnsi="Arial" w:cs="Arial"/>
        </w:rPr>
        <w:t xml:space="preserve"> part as </w:t>
      </w:r>
      <w:r w:rsidR="001312B6" w:rsidRPr="00EA3BE6">
        <w:rPr>
          <w:rFonts w:ascii="Arial" w:hAnsi="Arial" w:cs="Arial"/>
        </w:rPr>
        <w:t>not having the same interests</w:t>
      </w:r>
      <w:r w:rsidR="00926758" w:rsidRPr="00EA3BE6">
        <w:rPr>
          <w:rFonts w:ascii="Arial" w:hAnsi="Arial" w:cs="Arial"/>
        </w:rPr>
        <w:t xml:space="preserve">, </w:t>
      </w:r>
      <w:r w:rsidR="007C100D" w:rsidRPr="00EA3BE6">
        <w:rPr>
          <w:rFonts w:ascii="Arial" w:hAnsi="Arial" w:cs="Arial"/>
        </w:rPr>
        <w:t>Furthermore,</w:t>
      </w:r>
      <w:r w:rsidR="00602B53" w:rsidRPr="00EA3BE6">
        <w:rPr>
          <w:rFonts w:ascii="Arial" w:hAnsi="Arial" w:cs="Arial"/>
        </w:rPr>
        <w:t xml:space="preserve"> the</w:t>
      </w:r>
      <w:r w:rsidR="00AA25A3" w:rsidRPr="00EA3BE6">
        <w:rPr>
          <w:rFonts w:ascii="Arial" w:hAnsi="Arial" w:cs="Arial"/>
        </w:rPr>
        <w:t xml:space="preserve">re </w:t>
      </w:r>
      <w:proofErr w:type="spellStart"/>
      <w:r w:rsidR="00A44234" w:rsidRPr="00EA3BE6">
        <w:rPr>
          <w:rFonts w:ascii="Arial" w:hAnsi="Arial" w:cs="Arial"/>
        </w:rPr>
        <w:t>carers</w:t>
      </w:r>
      <w:proofErr w:type="spellEnd"/>
      <w:r w:rsidR="001E64CF" w:rsidRPr="00EA3BE6">
        <w:rPr>
          <w:rFonts w:ascii="Arial" w:hAnsi="Arial" w:cs="Arial"/>
        </w:rPr>
        <w:t xml:space="preserve"> being overworked to spend quality time with the residents</w:t>
      </w:r>
      <w:r w:rsidR="007C100D" w:rsidRPr="00EA3BE6">
        <w:rPr>
          <w:rFonts w:ascii="Arial" w:hAnsi="Arial" w:cs="Arial"/>
        </w:rPr>
        <w:t xml:space="preserve"> a</w:t>
      </w:r>
      <w:r w:rsidR="00837901" w:rsidRPr="00EA3BE6">
        <w:rPr>
          <w:rFonts w:ascii="Arial" w:hAnsi="Arial" w:cs="Arial"/>
        </w:rPr>
        <w:t xml:space="preserve">s there is not enough </w:t>
      </w:r>
      <w:proofErr w:type="spellStart"/>
      <w:r w:rsidR="00837901" w:rsidRPr="00EA3BE6">
        <w:rPr>
          <w:rFonts w:ascii="Arial" w:hAnsi="Arial" w:cs="Arial"/>
        </w:rPr>
        <w:t>carers</w:t>
      </w:r>
      <w:proofErr w:type="spellEnd"/>
      <w:r w:rsidR="00A44234" w:rsidRPr="00EA3BE6">
        <w:rPr>
          <w:rFonts w:ascii="Arial" w:hAnsi="Arial" w:cs="Arial"/>
        </w:rPr>
        <w:t>.</w:t>
      </w:r>
      <w:r w:rsidR="00AF6794" w:rsidRPr="00EA3BE6">
        <w:rPr>
          <w:rFonts w:ascii="Arial" w:hAnsi="Arial" w:cs="Arial"/>
        </w:rPr>
        <w:t xml:space="preserve"> </w:t>
      </w:r>
      <w:r w:rsidR="00F40C05" w:rsidRPr="00EA3BE6">
        <w:rPr>
          <w:rFonts w:ascii="Arial" w:hAnsi="Arial" w:cs="Arial"/>
        </w:rPr>
        <w:t xml:space="preserve">In hospitals across the UK there are elderly people lying </w:t>
      </w:r>
      <w:r w:rsidR="006D3BB0" w:rsidRPr="00EA3BE6">
        <w:rPr>
          <w:rFonts w:ascii="Arial" w:hAnsi="Arial" w:cs="Arial"/>
        </w:rPr>
        <w:t>in beds</w:t>
      </w:r>
      <w:r w:rsidR="00696B19" w:rsidRPr="00EA3BE6">
        <w:rPr>
          <w:rFonts w:ascii="Arial" w:hAnsi="Arial" w:cs="Arial"/>
        </w:rPr>
        <w:t xml:space="preserve"> </w:t>
      </w:r>
      <w:r w:rsidR="004577BB" w:rsidRPr="00EA3BE6">
        <w:rPr>
          <w:rFonts w:ascii="Arial" w:hAnsi="Arial" w:cs="Arial"/>
        </w:rPr>
        <w:t xml:space="preserve">where their health as deteriorated due to </w:t>
      </w:r>
      <w:r w:rsidR="00C40F98" w:rsidRPr="00EA3BE6">
        <w:rPr>
          <w:rFonts w:ascii="Arial" w:hAnsi="Arial" w:cs="Arial"/>
        </w:rPr>
        <w:t xml:space="preserve">loneliness. </w:t>
      </w:r>
      <w:r w:rsidR="00921E77" w:rsidRPr="00EA3BE6">
        <w:rPr>
          <w:rFonts w:ascii="Arial" w:hAnsi="Arial" w:cs="Arial"/>
        </w:rPr>
        <w:t>The consequences of loneliness can be overwhelming and</w:t>
      </w:r>
      <w:r w:rsidR="002804D0" w:rsidRPr="00EA3BE6">
        <w:rPr>
          <w:rFonts w:ascii="Arial" w:hAnsi="Arial" w:cs="Arial"/>
        </w:rPr>
        <w:t xml:space="preserve"> cause a high </w:t>
      </w:r>
      <w:r w:rsidR="00921E77" w:rsidRPr="00EA3BE6">
        <w:rPr>
          <w:rFonts w:ascii="Arial" w:hAnsi="Arial" w:cs="Arial"/>
        </w:rPr>
        <w:t>cost</w:t>
      </w:r>
      <w:r w:rsidR="002804D0" w:rsidRPr="00EA3BE6">
        <w:rPr>
          <w:rFonts w:ascii="Arial" w:hAnsi="Arial" w:cs="Arial"/>
        </w:rPr>
        <w:t xml:space="preserve"> to the NHS</w:t>
      </w:r>
      <w:r w:rsidR="0042594B" w:rsidRPr="00EA3BE6">
        <w:rPr>
          <w:rFonts w:ascii="Arial" w:hAnsi="Arial" w:cs="Arial"/>
        </w:rPr>
        <w:t xml:space="preserve"> (National Institute</w:t>
      </w:r>
      <w:r w:rsidR="00F01355" w:rsidRPr="00EA3BE6">
        <w:rPr>
          <w:rFonts w:ascii="Arial" w:hAnsi="Arial" w:cs="Arial"/>
        </w:rPr>
        <w:t xml:space="preserve"> for Health and Care Excellence, </w:t>
      </w:r>
      <w:r w:rsidR="002222ED" w:rsidRPr="00EA3BE6">
        <w:rPr>
          <w:rFonts w:ascii="Arial" w:hAnsi="Arial" w:cs="Arial"/>
        </w:rPr>
        <w:t>2021)</w:t>
      </w:r>
      <w:r w:rsidR="001F4AB4" w:rsidRPr="00EA3BE6">
        <w:rPr>
          <w:rFonts w:ascii="Arial" w:hAnsi="Arial" w:cs="Arial"/>
        </w:rPr>
        <w:t>.</w:t>
      </w:r>
      <w:r w:rsidR="00921E77" w:rsidRPr="00EA3BE6">
        <w:rPr>
          <w:rFonts w:ascii="Arial" w:hAnsi="Arial" w:cs="Arial"/>
        </w:rPr>
        <w:t xml:space="preserve"> </w:t>
      </w:r>
      <w:r w:rsidR="005968C8" w:rsidRPr="00EA3BE6">
        <w:rPr>
          <w:rFonts w:ascii="Arial" w:hAnsi="Arial" w:cs="Arial"/>
        </w:rPr>
        <w:t>Furthermore, Covid-19 has played a big role</w:t>
      </w:r>
      <w:r w:rsidR="00782644" w:rsidRPr="00EA3BE6">
        <w:rPr>
          <w:rFonts w:ascii="Arial" w:hAnsi="Arial" w:cs="Arial"/>
        </w:rPr>
        <w:t>, concerning old people suffering loneliness and social isolation. It has been identified that the old age population has been disproportionately affected by Covid-19 (novel coronavirus disease) where the rate of mortality is significantly high</w:t>
      </w:r>
      <w:r w:rsidR="00716B18" w:rsidRPr="00EA3BE6">
        <w:rPr>
          <w:rFonts w:ascii="Arial" w:hAnsi="Arial" w:cs="Arial"/>
        </w:rPr>
        <w:t xml:space="preserve"> (</w:t>
      </w:r>
      <w:r w:rsidR="002572F1" w:rsidRPr="00EA3BE6">
        <w:rPr>
          <w:rFonts w:ascii="Arial" w:hAnsi="Arial" w:cs="Arial"/>
        </w:rPr>
        <w:t>H</w:t>
      </w:r>
      <w:r w:rsidR="00630829" w:rsidRPr="00EA3BE6">
        <w:rPr>
          <w:rFonts w:ascii="Arial" w:hAnsi="Arial" w:cs="Arial"/>
        </w:rPr>
        <w:t>wang et al</w:t>
      </w:r>
      <w:r w:rsidR="00D74BC4" w:rsidRPr="00EA3BE6">
        <w:rPr>
          <w:rFonts w:ascii="Arial" w:hAnsi="Arial" w:cs="Arial"/>
        </w:rPr>
        <w:t>,</w:t>
      </w:r>
      <w:r w:rsidR="0064360C" w:rsidRPr="00EA3BE6">
        <w:rPr>
          <w:rFonts w:ascii="Arial" w:hAnsi="Arial" w:cs="Arial"/>
        </w:rPr>
        <w:t>2020</w:t>
      </w:r>
      <w:r w:rsidR="00326E48" w:rsidRPr="00EA3BE6">
        <w:rPr>
          <w:rFonts w:ascii="Arial" w:hAnsi="Arial" w:cs="Arial"/>
        </w:rPr>
        <w:t>)</w:t>
      </w:r>
      <w:r w:rsidR="00782644" w:rsidRPr="00EA3BE6">
        <w:rPr>
          <w:rFonts w:ascii="Arial" w:hAnsi="Arial" w:cs="Arial"/>
        </w:rPr>
        <w:t xml:space="preserve">.  This is not undoubtedly unexpected, as many old age individuals have been diagnosed comorbid diseases. Such as, diabetes, obesity and </w:t>
      </w:r>
      <w:proofErr w:type="spellStart"/>
      <w:r w:rsidR="00782644" w:rsidRPr="00EA3BE6">
        <w:rPr>
          <w:rFonts w:ascii="Arial" w:hAnsi="Arial" w:cs="Arial"/>
        </w:rPr>
        <w:t>copd</w:t>
      </w:r>
      <w:proofErr w:type="spellEnd"/>
      <w:r w:rsidR="00782644" w:rsidRPr="00EA3BE6">
        <w:rPr>
          <w:rFonts w:ascii="Arial" w:hAnsi="Arial" w:cs="Arial"/>
        </w:rPr>
        <w:t xml:space="preserve"> (Chron</w:t>
      </w:r>
      <w:r w:rsidR="00720869" w:rsidRPr="00EA3BE6">
        <w:rPr>
          <w:rFonts w:ascii="Arial" w:hAnsi="Arial" w:cs="Arial"/>
        </w:rPr>
        <w:t>ic</w:t>
      </w:r>
      <w:r w:rsidR="00782644" w:rsidRPr="00EA3BE6">
        <w:rPr>
          <w:rFonts w:ascii="Arial" w:hAnsi="Arial" w:cs="Arial"/>
        </w:rPr>
        <w:t xml:space="preserve"> Obstructive </w:t>
      </w:r>
      <w:r w:rsidR="00F82764" w:rsidRPr="00EA3BE6">
        <w:rPr>
          <w:rFonts w:ascii="Arial" w:hAnsi="Arial" w:cs="Arial"/>
        </w:rPr>
        <w:t>Pulmonary</w:t>
      </w:r>
      <w:r w:rsidR="00782644" w:rsidRPr="00EA3BE6">
        <w:rPr>
          <w:rFonts w:ascii="Arial" w:hAnsi="Arial" w:cs="Arial"/>
        </w:rPr>
        <w:t xml:space="preserve"> Disease) have been exhibited to be associated with the high rates of mortalities in cases of Covid-19</w:t>
      </w:r>
      <w:r w:rsidR="003D6967" w:rsidRPr="00EA3BE6">
        <w:rPr>
          <w:rFonts w:ascii="Arial" w:hAnsi="Arial" w:cs="Arial"/>
        </w:rPr>
        <w:t xml:space="preserve"> (</w:t>
      </w:r>
      <w:proofErr w:type="spellStart"/>
      <w:r w:rsidR="003D6967" w:rsidRPr="00EA3BE6">
        <w:rPr>
          <w:rFonts w:ascii="Arial" w:hAnsi="Arial" w:cs="Arial"/>
        </w:rPr>
        <w:t>Cortopassi</w:t>
      </w:r>
      <w:proofErr w:type="spellEnd"/>
      <w:r w:rsidR="003D6967" w:rsidRPr="00EA3BE6">
        <w:rPr>
          <w:rFonts w:ascii="Arial" w:hAnsi="Arial" w:cs="Arial"/>
        </w:rPr>
        <w:t xml:space="preserve"> et al, 2017</w:t>
      </w:r>
      <w:r w:rsidR="008E3B6C" w:rsidRPr="00EA3BE6">
        <w:rPr>
          <w:rFonts w:ascii="Arial" w:hAnsi="Arial" w:cs="Arial"/>
        </w:rPr>
        <w:t>;</w:t>
      </w:r>
      <w:r w:rsidR="00AE1518" w:rsidRPr="00EA3BE6">
        <w:rPr>
          <w:rFonts w:ascii="Arial" w:hAnsi="Arial" w:cs="Arial"/>
        </w:rPr>
        <w:t xml:space="preserve"> </w:t>
      </w:r>
      <w:r w:rsidR="00C87DB5" w:rsidRPr="00EA3BE6">
        <w:rPr>
          <w:rFonts w:ascii="Arial" w:hAnsi="Arial" w:cs="Arial"/>
        </w:rPr>
        <w:t>D’ascanio,2021;.</w:t>
      </w:r>
      <w:r w:rsidR="00AE1518" w:rsidRPr="00EA3BE6">
        <w:rPr>
          <w:rFonts w:ascii="Arial" w:hAnsi="Arial" w:cs="Arial"/>
        </w:rPr>
        <w:t>Sanyaolu</w:t>
      </w:r>
      <w:r w:rsidR="0047713D" w:rsidRPr="00EA3BE6">
        <w:rPr>
          <w:rFonts w:ascii="Arial" w:hAnsi="Arial" w:cs="Arial"/>
        </w:rPr>
        <w:t>, 2020</w:t>
      </w:r>
      <w:r w:rsidR="00E30FAD" w:rsidRPr="00EA3BE6">
        <w:rPr>
          <w:rFonts w:ascii="Arial" w:hAnsi="Arial" w:cs="Arial"/>
        </w:rPr>
        <w:t xml:space="preserve">; </w:t>
      </w:r>
      <w:r w:rsidR="004D7666" w:rsidRPr="00EA3BE6">
        <w:rPr>
          <w:rFonts w:ascii="Arial" w:hAnsi="Arial" w:cs="Arial"/>
        </w:rPr>
        <w:t>Yang et al, 2020)</w:t>
      </w:r>
      <w:r w:rsidR="0047713D" w:rsidRPr="00EA3BE6">
        <w:rPr>
          <w:rFonts w:ascii="Arial" w:hAnsi="Arial" w:cs="Arial"/>
        </w:rPr>
        <w:t xml:space="preserve"> </w:t>
      </w:r>
    </w:p>
    <w:p w14:paraId="6DB38C1D" w14:textId="25F8A195" w:rsidR="00D0171A" w:rsidRPr="00EA3BE6" w:rsidRDefault="007613CC" w:rsidP="00E148C4">
      <w:pPr>
        <w:pStyle w:val="NoSpacing"/>
        <w:jc w:val="both"/>
        <w:rPr>
          <w:rFonts w:ascii="Arial" w:hAnsi="Arial" w:cs="Arial"/>
        </w:rPr>
      </w:pPr>
      <w:r w:rsidRPr="00EA3BE6">
        <w:rPr>
          <w:rFonts w:ascii="Arial" w:hAnsi="Arial" w:cs="Arial"/>
        </w:rPr>
        <w:t xml:space="preserve"> Age UK, </w:t>
      </w:r>
      <w:r w:rsidR="00BD6B5D" w:rsidRPr="00EA3BE6">
        <w:rPr>
          <w:rFonts w:ascii="Arial" w:hAnsi="Arial" w:cs="Arial"/>
        </w:rPr>
        <w:t xml:space="preserve">(2020) notes that </w:t>
      </w:r>
      <w:r w:rsidR="004D6C23" w:rsidRPr="00EA3BE6">
        <w:rPr>
          <w:rFonts w:ascii="Arial" w:hAnsi="Arial" w:cs="Arial"/>
        </w:rPr>
        <w:t>i</w:t>
      </w:r>
      <w:r w:rsidR="002B7179" w:rsidRPr="00EA3BE6">
        <w:rPr>
          <w:rFonts w:ascii="Arial" w:hAnsi="Arial" w:cs="Arial"/>
        </w:rPr>
        <w:t xml:space="preserve">n 2017 </w:t>
      </w:r>
      <w:r w:rsidR="0092173F" w:rsidRPr="00EA3BE6">
        <w:rPr>
          <w:rFonts w:ascii="Arial" w:hAnsi="Arial" w:cs="Arial"/>
        </w:rPr>
        <w:t>MP Jo Cox established the “commission on loneliness”</w:t>
      </w:r>
      <w:r w:rsidR="004C3F47" w:rsidRPr="00EA3BE6">
        <w:rPr>
          <w:rFonts w:ascii="Arial" w:hAnsi="Arial" w:cs="Arial"/>
        </w:rPr>
        <w:t xml:space="preserve"> in the hope of </w:t>
      </w:r>
      <w:r w:rsidR="005B729E" w:rsidRPr="00EA3BE6">
        <w:rPr>
          <w:rFonts w:ascii="Arial" w:hAnsi="Arial" w:cs="Arial"/>
        </w:rPr>
        <w:t>eliminat</w:t>
      </w:r>
      <w:r w:rsidR="0009471D" w:rsidRPr="00EA3BE6">
        <w:rPr>
          <w:rFonts w:ascii="Arial" w:hAnsi="Arial" w:cs="Arial"/>
        </w:rPr>
        <w:t>ing</w:t>
      </w:r>
      <w:r w:rsidR="00F476ED" w:rsidRPr="00EA3BE6">
        <w:rPr>
          <w:rFonts w:ascii="Arial" w:hAnsi="Arial" w:cs="Arial"/>
        </w:rPr>
        <w:t xml:space="preserve"> loneliness across the United Kingdom</w:t>
      </w:r>
      <w:r w:rsidR="00B532E0" w:rsidRPr="00EA3BE6">
        <w:rPr>
          <w:rFonts w:ascii="Arial" w:hAnsi="Arial" w:cs="Arial"/>
        </w:rPr>
        <w:t>.  A report was given to</w:t>
      </w:r>
      <w:r w:rsidR="0009471D" w:rsidRPr="00EA3BE6">
        <w:rPr>
          <w:rFonts w:ascii="Arial" w:hAnsi="Arial" w:cs="Arial"/>
        </w:rPr>
        <w:t xml:space="preserve"> </w:t>
      </w:r>
      <w:r w:rsidR="000C27FE" w:rsidRPr="00EA3BE6">
        <w:rPr>
          <w:rFonts w:ascii="Arial" w:hAnsi="Arial" w:cs="Arial"/>
        </w:rPr>
        <w:t xml:space="preserve">the UK government </w:t>
      </w:r>
      <w:r w:rsidR="009A1483" w:rsidRPr="00EA3BE6">
        <w:rPr>
          <w:rFonts w:ascii="Arial" w:hAnsi="Arial" w:cs="Arial"/>
        </w:rPr>
        <w:t>at the end of the year. “</w:t>
      </w:r>
      <w:r w:rsidR="000C27FE" w:rsidRPr="00EA3BE6">
        <w:rPr>
          <w:rFonts w:ascii="Arial" w:hAnsi="Arial" w:cs="Arial"/>
        </w:rPr>
        <w:t xml:space="preserve"> </w:t>
      </w:r>
      <w:r w:rsidR="0009471D" w:rsidRPr="00EA3BE6">
        <w:rPr>
          <w:rFonts w:ascii="Arial" w:hAnsi="Arial" w:cs="Arial"/>
        </w:rPr>
        <w:t>Combatting loneliness one conversation at a time: A call to action</w:t>
      </w:r>
      <w:r w:rsidR="009A1483" w:rsidRPr="00EA3BE6">
        <w:rPr>
          <w:rFonts w:ascii="Arial" w:hAnsi="Arial" w:cs="Arial"/>
        </w:rPr>
        <w:t>”</w:t>
      </w:r>
      <w:r w:rsidR="006E7028" w:rsidRPr="00EA3BE6">
        <w:rPr>
          <w:rFonts w:ascii="Arial" w:hAnsi="Arial" w:cs="Arial"/>
        </w:rPr>
        <w:t xml:space="preserve">. </w:t>
      </w:r>
      <w:r w:rsidR="0078173B" w:rsidRPr="00EA3BE6">
        <w:rPr>
          <w:rFonts w:ascii="Arial" w:hAnsi="Arial" w:cs="Arial"/>
        </w:rPr>
        <w:t xml:space="preserve"> Countless </w:t>
      </w:r>
      <w:r w:rsidR="008E3B6C" w:rsidRPr="00EA3BE6">
        <w:rPr>
          <w:rFonts w:ascii="Arial" w:hAnsi="Arial" w:cs="Arial"/>
        </w:rPr>
        <w:t>guidance’s</w:t>
      </w:r>
      <w:r w:rsidR="0078173B" w:rsidRPr="00EA3BE6">
        <w:rPr>
          <w:rFonts w:ascii="Arial" w:hAnsi="Arial" w:cs="Arial"/>
        </w:rPr>
        <w:t xml:space="preserve"> were selected which consisted of "cross-government performance" on loneliness to convey to the Minister for Civil Society and DCMS (Formerly Parliamentary Under Secretary of State for Sport and Civil Society).</w:t>
      </w:r>
      <w:r w:rsidR="00B532E0" w:rsidRPr="00EA3BE6">
        <w:rPr>
          <w:rFonts w:ascii="Arial" w:hAnsi="Arial" w:cs="Arial"/>
        </w:rPr>
        <w:t xml:space="preserve"> </w:t>
      </w:r>
      <w:r w:rsidR="002E690B" w:rsidRPr="00EA3BE6">
        <w:rPr>
          <w:rFonts w:ascii="Arial" w:hAnsi="Arial" w:cs="Arial"/>
        </w:rPr>
        <w:t xml:space="preserve">According to </w:t>
      </w:r>
      <w:r w:rsidR="00D0171A" w:rsidRPr="00EA3BE6">
        <w:rPr>
          <w:rFonts w:ascii="Arial" w:hAnsi="Arial" w:cs="Arial"/>
        </w:rPr>
        <w:t>Department for Business, Energy &amp; Industrial Strategy and The Rt Hon Greg Clark MP, (2018)</w:t>
      </w:r>
      <w:r w:rsidR="00B67C32" w:rsidRPr="00EA3BE6">
        <w:rPr>
          <w:rFonts w:ascii="Arial" w:hAnsi="Arial" w:cs="Arial"/>
        </w:rPr>
        <w:t xml:space="preserve"> t</w:t>
      </w:r>
      <w:r w:rsidR="005F0A17" w:rsidRPr="00EA3BE6">
        <w:rPr>
          <w:rFonts w:ascii="Arial" w:hAnsi="Arial" w:cs="Arial"/>
        </w:rPr>
        <w:t>he government</w:t>
      </w:r>
      <w:r w:rsidR="00C15608" w:rsidRPr="00EA3BE6">
        <w:rPr>
          <w:rFonts w:ascii="Arial" w:hAnsi="Arial" w:cs="Arial"/>
        </w:rPr>
        <w:t xml:space="preserve"> is funding programs</w:t>
      </w:r>
      <w:r w:rsidR="006C163C" w:rsidRPr="00EA3BE6">
        <w:rPr>
          <w:rFonts w:ascii="Arial" w:hAnsi="Arial" w:cs="Arial"/>
        </w:rPr>
        <w:t xml:space="preserve"> for ninety</w:t>
      </w:r>
      <w:r w:rsidR="009449A2" w:rsidRPr="00EA3BE6">
        <w:rPr>
          <w:rFonts w:ascii="Arial" w:hAnsi="Arial" w:cs="Arial"/>
        </w:rPr>
        <w:t>-</w:t>
      </w:r>
      <w:r w:rsidR="006C163C" w:rsidRPr="00EA3BE6">
        <w:rPr>
          <w:rFonts w:ascii="Arial" w:hAnsi="Arial" w:cs="Arial"/>
        </w:rPr>
        <w:t xml:space="preserve"> eight million pounds</w:t>
      </w:r>
      <w:r w:rsidR="00C15608" w:rsidRPr="00EA3BE6">
        <w:rPr>
          <w:rFonts w:ascii="Arial" w:hAnsi="Arial" w:cs="Arial"/>
        </w:rPr>
        <w:t xml:space="preserve"> to tackle loneliness. One is </w:t>
      </w:r>
      <w:r w:rsidR="00616186" w:rsidRPr="00EA3BE6">
        <w:rPr>
          <w:rFonts w:ascii="Arial" w:hAnsi="Arial" w:cs="Arial"/>
        </w:rPr>
        <w:t xml:space="preserve">“healthy aging” and the </w:t>
      </w:r>
      <w:r w:rsidR="008061A9" w:rsidRPr="00EA3BE6">
        <w:rPr>
          <w:rFonts w:ascii="Arial" w:hAnsi="Arial" w:cs="Arial"/>
        </w:rPr>
        <w:t>another</w:t>
      </w:r>
      <w:r w:rsidR="00616186" w:rsidRPr="00EA3BE6">
        <w:rPr>
          <w:rFonts w:ascii="Arial" w:hAnsi="Arial" w:cs="Arial"/>
        </w:rPr>
        <w:t xml:space="preserve"> is </w:t>
      </w:r>
      <w:r w:rsidR="000D0E06" w:rsidRPr="00EA3BE6">
        <w:rPr>
          <w:rFonts w:ascii="Arial" w:hAnsi="Arial" w:cs="Arial"/>
        </w:rPr>
        <w:t xml:space="preserve">for </w:t>
      </w:r>
      <w:r w:rsidR="004F7271" w:rsidRPr="00EA3BE6">
        <w:rPr>
          <w:rFonts w:ascii="Arial" w:hAnsi="Arial" w:cs="Arial"/>
        </w:rPr>
        <w:t xml:space="preserve">the services that are provided by </w:t>
      </w:r>
      <w:proofErr w:type="spellStart"/>
      <w:r w:rsidR="004F7271" w:rsidRPr="00EA3BE6">
        <w:rPr>
          <w:rFonts w:ascii="Arial" w:hAnsi="Arial" w:cs="Arial"/>
        </w:rPr>
        <w:t>organisations</w:t>
      </w:r>
      <w:proofErr w:type="spellEnd"/>
      <w:r w:rsidR="004F7271" w:rsidRPr="00EA3BE6">
        <w:rPr>
          <w:rFonts w:ascii="Arial" w:hAnsi="Arial" w:cs="Arial"/>
        </w:rPr>
        <w:t xml:space="preserve"> that assist in elimin</w:t>
      </w:r>
      <w:r w:rsidR="006C163C" w:rsidRPr="00EA3BE6">
        <w:rPr>
          <w:rFonts w:ascii="Arial" w:hAnsi="Arial" w:cs="Arial"/>
        </w:rPr>
        <w:t>ating loneliness.</w:t>
      </w:r>
      <w:r w:rsidR="00981F5E" w:rsidRPr="00EA3BE6">
        <w:rPr>
          <w:rFonts w:ascii="Arial" w:hAnsi="Arial" w:cs="Arial"/>
        </w:rPr>
        <w:t xml:space="preserve"> The loneliness strategy which is part of the government policy to eliminate loneliness includes looking at measures such as daily services to contact elderly that are either suffering loneliness or at risk of. Establishing awareness of aging and stigma via educational programs. Furthermore, to provide services for technology learning and community support groups.</w:t>
      </w:r>
      <w:r w:rsidR="00573BE3" w:rsidRPr="00EA3BE6">
        <w:rPr>
          <w:rFonts w:ascii="Arial" w:hAnsi="Arial" w:cs="Arial"/>
        </w:rPr>
        <w:t xml:space="preserve"> Furthermore</w:t>
      </w:r>
      <w:r w:rsidR="00613582" w:rsidRPr="00EA3BE6">
        <w:rPr>
          <w:rFonts w:ascii="Arial" w:hAnsi="Arial" w:cs="Arial"/>
        </w:rPr>
        <w:t>, the government is Reinvigorating the</w:t>
      </w:r>
      <w:r w:rsidR="00DE7BE7" w:rsidRPr="00EA3BE6">
        <w:rPr>
          <w:rFonts w:ascii="Arial" w:hAnsi="Arial" w:cs="Arial"/>
        </w:rPr>
        <w:t xml:space="preserve"> “</w:t>
      </w:r>
      <w:r w:rsidR="00B364F8" w:rsidRPr="00EA3BE6">
        <w:rPr>
          <w:rFonts w:ascii="Arial" w:hAnsi="Arial" w:cs="Arial"/>
        </w:rPr>
        <w:t>L</w:t>
      </w:r>
      <w:r w:rsidR="00DE7BE7" w:rsidRPr="00EA3BE6">
        <w:rPr>
          <w:rFonts w:ascii="Arial" w:hAnsi="Arial" w:cs="Arial"/>
        </w:rPr>
        <w:t>et</w:t>
      </w:r>
      <w:r w:rsidR="00334ED0" w:rsidRPr="00EA3BE6">
        <w:rPr>
          <w:rFonts w:ascii="Arial" w:hAnsi="Arial" w:cs="Arial"/>
        </w:rPr>
        <w:t>’</w:t>
      </w:r>
      <w:r w:rsidR="00DE7BE7" w:rsidRPr="00EA3BE6">
        <w:rPr>
          <w:rFonts w:ascii="Arial" w:hAnsi="Arial" w:cs="Arial"/>
        </w:rPr>
        <w:t xml:space="preserve">s </w:t>
      </w:r>
      <w:r w:rsidR="00B364F8" w:rsidRPr="00EA3BE6">
        <w:rPr>
          <w:rFonts w:ascii="Arial" w:hAnsi="Arial" w:cs="Arial"/>
        </w:rPr>
        <w:t>T</w:t>
      </w:r>
      <w:r w:rsidR="00DE7BE7" w:rsidRPr="00EA3BE6">
        <w:rPr>
          <w:rFonts w:ascii="Arial" w:hAnsi="Arial" w:cs="Arial"/>
        </w:rPr>
        <w:t>alk Loneliness</w:t>
      </w:r>
      <w:r w:rsidR="001A2CA4" w:rsidRPr="00EA3BE6">
        <w:rPr>
          <w:rFonts w:ascii="Arial" w:hAnsi="Arial" w:cs="Arial"/>
        </w:rPr>
        <w:t>”</w:t>
      </w:r>
      <w:r w:rsidR="00613582" w:rsidRPr="00EA3BE6">
        <w:rPr>
          <w:rFonts w:ascii="Arial" w:hAnsi="Arial" w:cs="Arial"/>
        </w:rPr>
        <w:t xml:space="preserve"> campaign</w:t>
      </w:r>
      <w:r w:rsidR="00532DA5" w:rsidRPr="00EA3BE6">
        <w:rPr>
          <w:rFonts w:ascii="Arial" w:hAnsi="Arial" w:cs="Arial"/>
        </w:rPr>
        <w:t xml:space="preserve">, due to the Covid-19 pandemic </w:t>
      </w:r>
      <w:r w:rsidR="00B364F8" w:rsidRPr="00EA3BE6">
        <w:rPr>
          <w:rFonts w:ascii="Arial" w:hAnsi="Arial" w:cs="Arial"/>
        </w:rPr>
        <w:t>“National Lockdown”</w:t>
      </w:r>
      <w:r w:rsidR="00C912D6" w:rsidRPr="00EA3BE6">
        <w:rPr>
          <w:rFonts w:ascii="Arial" w:hAnsi="Arial" w:cs="Arial"/>
        </w:rPr>
        <w:t xml:space="preserve"> (</w:t>
      </w:r>
      <w:r w:rsidR="00D9394E" w:rsidRPr="00EA3BE6">
        <w:rPr>
          <w:rFonts w:ascii="Arial" w:hAnsi="Arial" w:cs="Arial"/>
        </w:rPr>
        <w:t>Department for Digital, Culture, Media and Sports, 2021)</w:t>
      </w:r>
    </w:p>
    <w:p w14:paraId="4795EA69" w14:textId="2805DC49" w:rsidR="00C87FDB" w:rsidRPr="00EA3BE6" w:rsidRDefault="00576167" w:rsidP="00E148C4">
      <w:pPr>
        <w:pStyle w:val="NoSpacing"/>
        <w:jc w:val="both"/>
        <w:rPr>
          <w:rFonts w:ascii="Arial" w:hAnsi="Arial" w:cs="Arial"/>
        </w:rPr>
      </w:pPr>
      <w:r w:rsidRPr="00EA3BE6">
        <w:rPr>
          <w:rFonts w:ascii="Arial" w:hAnsi="Arial" w:cs="Arial"/>
        </w:rPr>
        <w:t xml:space="preserve">The </w:t>
      </w:r>
      <w:r w:rsidR="00096163" w:rsidRPr="00EA3BE6">
        <w:rPr>
          <w:rFonts w:ascii="Arial" w:hAnsi="Arial" w:cs="Arial"/>
        </w:rPr>
        <w:t>Statutory Guidance</w:t>
      </w:r>
      <w:r w:rsidR="00E216AF" w:rsidRPr="00EA3BE6">
        <w:rPr>
          <w:rFonts w:ascii="Arial" w:hAnsi="Arial" w:cs="Arial"/>
        </w:rPr>
        <w:t xml:space="preserve"> alongside the Care Act 2014 </w:t>
      </w:r>
      <w:r w:rsidR="0037018D" w:rsidRPr="00EA3BE6">
        <w:rPr>
          <w:rFonts w:ascii="Arial" w:hAnsi="Arial" w:cs="Arial"/>
        </w:rPr>
        <w:t>has inaugurated the “wellbeing principle”, with the intention of generating wellbeing for the plan of local authorities’ to put to use in their support and care services</w:t>
      </w:r>
      <w:r w:rsidR="005175FF" w:rsidRPr="00EA3BE6">
        <w:rPr>
          <w:rFonts w:ascii="Arial" w:hAnsi="Arial" w:cs="Arial"/>
        </w:rPr>
        <w:t>.</w:t>
      </w:r>
      <w:r w:rsidR="00224F2E" w:rsidRPr="00EA3BE6">
        <w:rPr>
          <w:rFonts w:ascii="Arial" w:hAnsi="Arial" w:cs="Arial"/>
        </w:rPr>
        <w:t xml:space="preserve"> (</w:t>
      </w:r>
      <w:proofErr w:type="spellStart"/>
      <w:r w:rsidR="00816D62" w:rsidRPr="00EA3BE6">
        <w:rPr>
          <w:rFonts w:ascii="Arial" w:hAnsi="Arial" w:cs="Arial"/>
        </w:rPr>
        <w:t>Carr</w:t>
      </w:r>
      <w:proofErr w:type="spellEnd"/>
      <w:r w:rsidR="00816D62" w:rsidRPr="00EA3BE6">
        <w:rPr>
          <w:rFonts w:ascii="Arial" w:hAnsi="Arial" w:cs="Arial"/>
        </w:rPr>
        <w:t>, 2020)</w:t>
      </w:r>
      <w:r w:rsidR="0037018D" w:rsidRPr="00EA3BE6">
        <w:rPr>
          <w:rFonts w:ascii="Arial" w:hAnsi="Arial" w:cs="Arial"/>
        </w:rPr>
        <w:t>.</w:t>
      </w:r>
      <w:r w:rsidR="004A0B91" w:rsidRPr="00EA3BE6">
        <w:rPr>
          <w:rFonts w:ascii="Arial" w:hAnsi="Arial" w:cs="Arial"/>
        </w:rPr>
        <w:t xml:space="preserve"> </w:t>
      </w:r>
      <w:r w:rsidR="00D15D4A" w:rsidRPr="00EA3BE6">
        <w:rPr>
          <w:rFonts w:ascii="Arial" w:hAnsi="Arial" w:cs="Arial"/>
        </w:rPr>
        <w:t>Another important legislation is for the protection of elderly that are being abused and neglected</w:t>
      </w:r>
      <w:r w:rsidR="00245F2A" w:rsidRPr="00EA3BE6">
        <w:rPr>
          <w:rFonts w:ascii="Arial" w:hAnsi="Arial" w:cs="Arial"/>
        </w:rPr>
        <w:t>.</w:t>
      </w:r>
      <w:r w:rsidR="00192830" w:rsidRPr="00EA3BE6">
        <w:rPr>
          <w:rFonts w:ascii="Arial" w:hAnsi="Arial" w:cs="Arial"/>
        </w:rPr>
        <w:t xml:space="preserve"> </w:t>
      </w:r>
      <w:r w:rsidR="00245F2A" w:rsidRPr="00EA3BE6">
        <w:rPr>
          <w:rFonts w:ascii="Arial" w:hAnsi="Arial" w:cs="Arial"/>
        </w:rPr>
        <w:t>T</w:t>
      </w:r>
      <w:r w:rsidR="001303AB" w:rsidRPr="00EA3BE6">
        <w:rPr>
          <w:rFonts w:ascii="Arial" w:hAnsi="Arial" w:cs="Arial"/>
        </w:rPr>
        <w:t>he</w:t>
      </w:r>
      <w:r w:rsidR="00626B3E" w:rsidRPr="00EA3BE6">
        <w:rPr>
          <w:rFonts w:ascii="Arial" w:hAnsi="Arial" w:cs="Arial"/>
        </w:rPr>
        <w:t>refore</w:t>
      </w:r>
      <w:r w:rsidR="00245F2A" w:rsidRPr="00EA3BE6">
        <w:rPr>
          <w:rFonts w:ascii="Arial" w:hAnsi="Arial" w:cs="Arial"/>
        </w:rPr>
        <w:t>,</w:t>
      </w:r>
      <w:r w:rsidR="00626B3E" w:rsidRPr="00EA3BE6">
        <w:rPr>
          <w:rFonts w:ascii="Arial" w:hAnsi="Arial" w:cs="Arial"/>
        </w:rPr>
        <w:t xml:space="preserve"> </w:t>
      </w:r>
      <w:r w:rsidR="006D58D7" w:rsidRPr="00EA3BE6">
        <w:rPr>
          <w:rFonts w:ascii="Arial" w:hAnsi="Arial" w:cs="Arial"/>
        </w:rPr>
        <w:t>the</w:t>
      </w:r>
      <w:r w:rsidR="00133EB4" w:rsidRPr="00EA3BE6">
        <w:rPr>
          <w:rFonts w:ascii="Arial" w:hAnsi="Arial" w:cs="Arial"/>
        </w:rPr>
        <w:t xml:space="preserve"> Criminal Justice and Court</w:t>
      </w:r>
      <w:r w:rsidR="00A7087E" w:rsidRPr="00EA3BE6">
        <w:rPr>
          <w:rFonts w:ascii="Arial" w:hAnsi="Arial" w:cs="Arial"/>
        </w:rPr>
        <w:t>s</w:t>
      </w:r>
      <w:r w:rsidR="00133EB4" w:rsidRPr="00EA3BE6">
        <w:rPr>
          <w:rFonts w:ascii="Arial" w:hAnsi="Arial" w:cs="Arial"/>
        </w:rPr>
        <w:t xml:space="preserve"> Act </w:t>
      </w:r>
      <w:r w:rsidR="00A7087E" w:rsidRPr="00EA3BE6">
        <w:rPr>
          <w:rFonts w:ascii="Arial" w:hAnsi="Arial" w:cs="Arial"/>
        </w:rPr>
        <w:t>2015</w:t>
      </w:r>
      <w:r w:rsidR="00D07E26" w:rsidRPr="00EA3BE6">
        <w:rPr>
          <w:rFonts w:ascii="Arial" w:hAnsi="Arial" w:cs="Arial"/>
        </w:rPr>
        <w:t xml:space="preserve"> c2 </w:t>
      </w:r>
      <w:r w:rsidR="00787EED" w:rsidRPr="00EA3BE6">
        <w:rPr>
          <w:rFonts w:ascii="Arial" w:hAnsi="Arial" w:cs="Arial"/>
        </w:rPr>
        <w:t xml:space="preserve">Offences involving </w:t>
      </w:r>
      <w:r w:rsidR="00173D4C" w:rsidRPr="00EA3BE6">
        <w:rPr>
          <w:rFonts w:ascii="Arial" w:hAnsi="Arial" w:cs="Arial"/>
        </w:rPr>
        <w:t>“</w:t>
      </w:r>
      <w:r w:rsidR="00787EED" w:rsidRPr="00EA3BE6">
        <w:rPr>
          <w:rFonts w:ascii="Arial" w:hAnsi="Arial" w:cs="Arial"/>
        </w:rPr>
        <w:t xml:space="preserve">ill-treatment or </w:t>
      </w:r>
      <w:r w:rsidR="00212EA3" w:rsidRPr="00EA3BE6">
        <w:rPr>
          <w:rFonts w:ascii="Arial" w:hAnsi="Arial" w:cs="Arial"/>
        </w:rPr>
        <w:t>willful</w:t>
      </w:r>
      <w:r w:rsidR="00787EED" w:rsidRPr="00EA3BE6">
        <w:rPr>
          <w:rFonts w:ascii="Arial" w:hAnsi="Arial" w:cs="Arial"/>
        </w:rPr>
        <w:t xml:space="preserve"> neglect</w:t>
      </w:r>
      <w:r w:rsidR="00FD7C82" w:rsidRPr="00EA3BE6">
        <w:rPr>
          <w:rFonts w:ascii="Arial" w:hAnsi="Arial" w:cs="Arial"/>
        </w:rPr>
        <w:t xml:space="preserve"> by care worker or care </w:t>
      </w:r>
      <w:r w:rsidR="004D5D82" w:rsidRPr="00EA3BE6">
        <w:rPr>
          <w:rFonts w:ascii="Arial" w:hAnsi="Arial" w:cs="Arial"/>
        </w:rPr>
        <w:t>provider</w:t>
      </w:r>
      <w:r w:rsidR="00173D4C" w:rsidRPr="00EA3BE6">
        <w:rPr>
          <w:rFonts w:ascii="Arial" w:hAnsi="Arial" w:cs="Arial"/>
        </w:rPr>
        <w:t>”</w:t>
      </w:r>
      <w:r w:rsidR="006D58D7" w:rsidRPr="00EA3BE6">
        <w:rPr>
          <w:rFonts w:ascii="Arial" w:hAnsi="Arial" w:cs="Arial"/>
        </w:rPr>
        <w:t xml:space="preserve"> is safeguarding the U</w:t>
      </w:r>
      <w:r w:rsidR="00364273" w:rsidRPr="00EA3BE6">
        <w:rPr>
          <w:rFonts w:ascii="Arial" w:hAnsi="Arial" w:cs="Arial"/>
        </w:rPr>
        <w:t>K</w:t>
      </w:r>
      <w:r w:rsidR="006D58D7" w:rsidRPr="00EA3BE6">
        <w:rPr>
          <w:rFonts w:ascii="Arial" w:hAnsi="Arial" w:cs="Arial"/>
        </w:rPr>
        <w:t xml:space="preserve"> elderly population</w:t>
      </w:r>
      <w:r w:rsidR="00245F2A" w:rsidRPr="00EA3BE6">
        <w:rPr>
          <w:rFonts w:ascii="Arial" w:hAnsi="Arial" w:cs="Arial"/>
        </w:rPr>
        <w:t xml:space="preserve"> (Crown Prosecution Service, 2017</w:t>
      </w:r>
      <w:r w:rsidR="008A4471" w:rsidRPr="00EA3BE6">
        <w:rPr>
          <w:rFonts w:ascii="Arial" w:hAnsi="Arial" w:cs="Arial"/>
        </w:rPr>
        <w:t>;</w:t>
      </w:r>
      <w:r w:rsidR="00497AC2" w:rsidRPr="00EA3BE6">
        <w:rPr>
          <w:rFonts w:ascii="Arial" w:hAnsi="Arial" w:cs="Arial"/>
        </w:rPr>
        <w:t xml:space="preserve"> </w:t>
      </w:r>
      <w:r w:rsidR="0073504B" w:rsidRPr="00EA3BE6">
        <w:rPr>
          <w:rFonts w:ascii="Arial" w:hAnsi="Arial" w:cs="Arial"/>
        </w:rPr>
        <w:t>Legislation.</w:t>
      </w:r>
      <w:r w:rsidR="00460DBE" w:rsidRPr="00EA3BE6">
        <w:rPr>
          <w:rFonts w:ascii="Arial" w:hAnsi="Arial" w:cs="Arial"/>
        </w:rPr>
        <w:t>G</w:t>
      </w:r>
      <w:r w:rsidR="0073504B" w:rsidRPr="00EA3BE6">
        <w:rPr>
          <w:rFonts w:ascii="Arial" w:hAnsi="Arial" w:cs="Arial"/>
        </w:rPr>
        <w:t>ov.UK</w:t>
      </w:r>
      <w:r w:rsidR="00245F2A" w:rsidRPr="00EA3BE6">
        <w:rPr>
          <w:rFonts w:ascii="Arial" w:hAnsi="Arial" w:cs="Arial"/>
        </w:rPr>
        <w:t>,</w:t>
      </w:r>
      <w:r w:rsidR="00460DBE" w:rsidRPr="00EA3BE6">
        <w:rPr>
          <w:rFonts w:ascii="Arial" w:hAnsi="Arial" w:cs="Arial"/>
        </w:rPr>
        <w:t xml:space="preserve"> 2015)</w:t>
      </w:r>
      <w:r w:rsidR="00657DA9" w:rsidRPr="00EA3BE6">
        <w:rPr>
          <w:rFonts w:ascii="Arial" w:hAnsi="Arial" w:cs="Arial"/>
        </w:rPr>
        <w:t>. Even though</w:t>
      </w:r>
      <w:r w:rsidR="00181F2E" w:rsidRPr="00EA3BE6">
        <w:rPr>
          <w:rFonts w:ascii="Arial" w:hAnsi="Arial" w:cs="Arial"/>
        </w:rPr>
        <w:t>,</w:t>
      </w:r>
      <w:r w:rsidR="00657DA9" w:rsidRPr="00EA3BE6">
        <w:rPr>
          <w:rFonts w:ascii="Arial" w:hAnsi="Arial" w:cs="Arial"/>
        </w:rPr>
        <w:t xml:space="preserve"> there are policies and legislations to try and eliminate loneliness and isolation</w:t>
      </w:r>
      <w:r w:rsidR="00181F2E" w:rsidRPr="00EA3BE6">
        <w:rPr>
          <w:rFonts w:ascii="Arial" w:hAnsi="Arial" w:cs="Arial"/>
        </w:rPr>
        <w:t>.</w:t>
      </w:r>
      <w:r w:rsidR="00460DBE" w:rsidRPr="00EA3BE6">
        <w:rPr>
          <w:rFonts w:ascii="Arial" w:hAnsi="Arial" w:cs="Arial"/>
        </w:rPr>
        <w:t xml:space="preserve"> With</w:t>
      </w:r>
      <w:r w:rsidR="00181F2E" w:rsidRPr="00EA3BE6">
        <w:rPr>
          <w:rFonts w:ascii="Arial" w:hAnsi="Arial" w:cs="Arial"/>
        </w:rPr>
        <w:t xml:space="preserve"> that said how and what is being done as a preventable </w:t>
      </w:r>
      <w:r w:rsidR="004E5E2C" w:rsidRPr="00EA3BE6">
        <w:rPr>
          <w:rFonts w:ascii="Arial" w:hAnsi="Arial" w:cs="Arial"/>
        </w:rPr>
        <w:t>measure?</w:t>
      </w:r>
    </w:p>
    <w:p w14:paraId="1006D76D" w14:textId="6C1DE2FE" w:rsidR="00EB7CCE" w:rsidRPr="00EB7CCE" w:rsidRDefault="00DD3F49" w:rsidP="00E148C4">
      <w:pPr>
        <w:pStyle w:val="NoSpacing"/>
        <w:jc w:val="both"/>
        <w:rPr>
          <w:rFonts w:ascii="Arial" w:hAnsi="Arial" w:cs="Arial"/>
          <w:lang w:val="en-GB"/>
        </w:rPr>
      </w:pPr>
      <w:r w:rsidRPr="00EA3BE6">
        <w:rPr>
          <w:rFonts w:ascii="Arial" w:hAnsi="Arial" w:cs="Arial"/>
        </w:rPr>
        <w:t xml:space="preserve">McGarvey et al, (2019) notes that the NCVO (National Council for Voluntary </w:t>
      </w:r>
      <w:proofErr w:type="spellStart"/>
      <w:r w:rsidRPr="00EA3BE6">
        <w:rPr>
          <w:rFonts w:ascii="Arial" w:hAnsi="Arial" w:cs="Arial"/>
        </w:rPr>
        <w:t>Organisations</w:t>
      </w:r>
      <w:proofErr w:type="spellEnd"/>
      <w:r w:rsidRPr="00EA3BE6">
        <w:rPr>
          <w:rFonts w:ascii="Arial" w:hAnsi="Arial" w:cs="Arial"/>
        </w:rPr>
        <w:t>) discovered that social isolation can be decreased, via volunteering.</w:t>
      </w:r>
      <w:r w:rsidR="00FF56E3" w:rsidRPr="00EA3BE6">
        <w:rPr>
          <w:rFonts w:ascii="Arial" w:hAnsi="Arial" w:cs="Arial"/>
        </w:rPr>
        <w:t xml:space="preserve"> Furthermore, health and social interactions have greatly improved in elderly volunteers (</w:t>
      </w:r>
      <w:proofErr w:type="spellStart"/>
      <w:r w:rsidR="00FF56E3" w:rsidRPr="00EA3BE6">
        <w:rPr>
          <w:rFonts w:ascii="Arial" w:hAnsi="Arial" w:cs="Arial"/>
        </w:rPr>
        <w:t>Pilavin</w:t>
      </w:r>
      <w:proofErr w:type="spellEnd"/>
      <w:r w:rsidR="00FF56E3" w:rsidRPr="00EA3BE6">
        <w:rPr>
          <w:rFonts w:ascii="Arial" w:hAnsi="Arial" w:cs="Arial"/>
        </w:rPr>
        <w:t xml:space="preserve"> and </w:t>
      </w:r>
      <w:proofErr w:type="spellStart"/>
      <w:r w:rsidR="00FF56E3" w:rsidRPr="00EA3BE6">
        <w:rPr>
          <w:rFonts w:ascii="Arial" w:hAnsi="Arial" w:cs="Arial"/>
        </w:rPr>
        <w:t>Siegl</w:t>
      </w:r>
      <w:proofErr w:type="spellEnd"/>
      <w:r w:rsidR="00FF56E3" w:rsidRPr="00EA3BE6">
        <w:rPr>
          <w:rFonts w:ascii="Arial" w:hAnsi="Arial" w:cs="Arial"/>
        </w:rPr>
        <w:t xml:space="preserve">, 2007). </w:t>
      </w:r>
      <w:r w:rsidRPr="00EA3BE6">
        <w:rPr>
          <w:rFonts w:ascii="Arial" w:hAnsi="Arial" w:cs="Arial"/>
        </w:rPr>
        <w:t xml:space="preserve"> Lloyd-Evans et al, 2017) states research data from "community navigator" implies that it has the possibility to </w:t>
      </w:r>
      <w:r w:rsidR="000F28F8" w:rsidRPr="00EA3BE6">
        <w:rPr>
          <w:rFonts w:ascii="Arial" w:hAnsi="Arial" w:cs="Arial"/>
        </w:rPr>
        <w:t>diminish</w:t>
      </w:r>
      <w:r w:rsidRPr="00EA3BE6">
        <w:rPr>
          <w:rFonts w:ascii="Arial" w:hAnsi="Arial" w:cs="Arial"/>
        </w:rPr>
        <w:t xml:space="preserve"> loneliness and isolation in elderly people who are receiving treatment for depression and anxiety.</w:t>
      </w:r>
      <w:r w:rsidR="009E643A" w:rsidRPr="00EA3BE6">
        <w:rPr>
          <w:rFonts w:ascii="Arial" w:hAnsi="Arial" w:cs="Arial"/>
        </w:rPr>
        <w:t xml:space="preserve"> </w:t>
      </w:r>
      <w:proofErr w:type="spellStart"/>
      <w:r w:rsidR="00B361B7" w:rsidRPr="00EA3BE6">
        <w:rPr>
          <w:rFonts w:ascii="Arial" w:hAnsi="Arial" w:cs="Arial"/>
        </w:rPr>
        <w:t>Siette</w:t>
      </w:r>
      <w:proofErr w:type="spellEnd"/>
      <w:r w:rsidR="00B361B7" w:rsidRPr="00EA3BE6">
        <w:rPr>
          <w:rFonts w:ascii="Arial" w:hAnsi="Arial" w:cs="Arial"/>
        </w:rPr>
        <w:t xml:space="preserve"> et al, 2017 as noted that </w:t>
      </w:r>
      <w:r w:rsidR="000F28F8" w:rsidRPr="00EA3BE6">
        <w:rPr>
          <w:rFonts w:ascii="Arial" w:hAnsi="Arial" w:cs="Arial"/>
        </w:rPr>
        <w:t>analyzed</w:t>
      </w:r>
      <w:r w:rsidR="00B361B7" w:rsidRPr="00EA3BE6">
        <w:rPr>
          <w:rFonts w:ascii="Arial" w:hAnsi="Arial" w:cs="Arial"/>
        </w:rPr>
        <w:t xml:space="preserve"> data from studies regarding "befriending services" demonstrated development in loneliness symptoms. However, to see significance more research needs to be done.</w:t>
      </w:r>
      <w:r w:rsidR="00E53FC3" w:rsidRPr="00EA3BE6">
        <w:rPr>
          <w:rFonts w:ascii="Arial" w:hAnsi="Arial" w:cs="Arial"/>
        </w:rPr>
        <w:t xml:space="preserve"> </w:t>
      </w:r>
      <w:r w:rsidR="008A2E4E" w:rsidRPr="00EA3BE6">
        <w:rPr>
          <w:rFonts w:ascii="Arial" w:hAnsi="Arial" w:cs="Arial"/>
        </w:rPr>
        <w:t xml:space="preserve">According to Khalon et al, (2021), Over a period of the Covid-19 pandemic volunteers have been taking part in a trial where they are making health and wellbeing telephone calls to elderly people. The logic behind the trial was to investigate and </w:t>
      </w:r>
      <w:r w:rsidR="000F28F8" w:rsidRPr="00EA3BE6">
        <w:rPr>
          <w:rFonts w:ascii="Arial" w:hAnsi="Arial" w:cs="Arial"/>
        </w:rPr>
        <w:t>analyze</w:t>
      </w:r>
      <w:r w:rsidR="008A2E4E" w:rsidRPr="00EA3BE6">
        <w:rPr>
          <w:rFonts w:ascii="Arial" w:hAnsi="Arial" w:cs="Arial"/>
        </w:rPr>
        <w:t xml:space="preserve"> if contact reduces the physical, mental and emotional health of those suffering loneliness </w:t>
      </w:r>
      <w:r w:rsidR="008A2E4E" w:rsidRPr="00EA3BE6">
        <w:rPr>
          <w:rFonts w:ascii="Arial" w:hAnsi="Arial" w:cs="Arial"/>
        </w:rPr>
        <w:lastRenderedPageBreak/>
        <w:t>and social isolation. Over a period of a month, the data had determined that the health of the elderly that had been contacted had enhanced for the better. Therefore, the concluding that there is a reduction in loneliness and isolation.</w:t>
      </w:r>
      <w:r w:rsidR="00053E06" w:rsidRPr="00EA3BE6">
        <w:rPr>
          <w:rFonts w:ascii="Arial" w:hAnsi="Arial" w:cs="Arial"/>
        </w:rPr>
        <w:t xml:space="preserve"> A</w:t>
      </w:r>
      <w:r w:rsidR="00B10081" w:rsidRPr="00EA3BE6">
        <w:rPr>
          <w:rFonts w:ascii="Arial" w:hAnsi="Arial" w:cs="Arial"/>
        </w:rPr>
        <w:t xml:space="preserve">ccording to </w:t>
      </w:r>
      <w:r w:rsidR="00DD1938" w:rsidRPr="00EA3BE6">
        <w:rPr>
          <w:rFonts w:ascii="Arial" w:hAnsi="Arial" w:cs="Arial"/>
        </w:rPr>
        <w:t xml:space="preserve">Zamir, </w:t>
      </w:r>
      <w:r w:rsidR="005C79AE" w:rsidRPr="00EA3BE6">
        <w:rPr>
          <w:rFonts w:ascii="Arial" w:hAnsi="Arial" w:cs="Arial"/>
        </w:rPr>
        <w:t>(</w:t>
      </w:r>
      <w:r w:rsidR="00DD1938" w:rsidRPr="00EA3BE6">
        <w:rPr>
          <w:rFonts w:ascii="Arial" w:hAnsi="Arial" w:cs="Arial"/>
        </w:rPr>
        <w:t>2018</w:t>
      </w:r>
      <w:r w:rsidR="00672348" w:rsidRPr="00EA3BE6">
        <w:rPr>
          <w:rFonts w:ascii="Arial" w:hAnsi="Arial" w:cs="Arial"/>
        </w:rPr>
        <w:t>)</w:t>
      </w:r>
      <w:r w:rsidR="00053E06" w:rsidRPr="00EA3BE6">
        <w:rPr>
          <w:rFonts w:ascii="Arial" w:hAnsi="Arial" w:cs="Arial"/>
        </w:rPr>
        <w:t xml:space="preserve"> </w:t>
      </w:r>
      <w:r w:rsidR="00D25535" w:rsidRPr="00EA3BE6">
        <w:rPr>
          <w:rFonts w:ascii="Arial" w:hAnsi="Arial" w:cs="Arial"/>
        </w:rPr>
        <w:t>further trial</w:t>
      </w:r>
      <w:r w:rsidR="005C79AE" w:rsidRPr="00EA3BE6">
        <w:rPr>
          <w:rFonts w:ascii="Arial" w:hAnsi="Arial" w:cs="Arial"/>
        </w:rPr>
        <w:t>s known as</w:t>
      </w:r>
      <w:r w:rsidR="00D25535" w:rsidRPr="00EA3BE6">
        <w:rPr>
          <w:rFonts w:ascii="Arial" w:hAnsi="Arial" w:cs="Arial"/>
        </w:rPr>
        <w:t xml:space="preserve"> </w:t>
      </w:r>
      <w:r w:rsidR="004628A0" w:rsidRPr="00EA3BE6">
        <w:rPr>
          <w:rFonts w:ascii="Arial" w:hAnsi="Arial" w:cs="Arial"/>
        </w:rPr>
        <w:t xml:space="preserve">"Skype Quiz " conferences have been taking place over a period of time across three nursing homes in the UK, to aide in the prevention of loneliness. Workers across the homes have been getting residents to take part in the video conferences, in the hope that it improves general and mental health of their residents. </w:t>
      </w:r>
      <w:proofErr w:type="spellStart"/>
      <w:r w:rsidR="004628A0" w:rsidRPr="00EA3BE6">
        <w:rPr>
          <w:rFonts w:ascii="Arial" w:hAnsi="Arial" w:cs="Arial"/>
        </w:rPr>
        <w:t>Socialising</w:t>
      </w:r>
      <w:proofErr w:type="spellEnd"/>
      <w:r w:rsidR="004628A0" w:rsidRPr="00EA3BE6">
        <w:rPr>
          <w:rFonts w:ascii="Arial" w:hAnsi="Arial" w:cs="Arial"/>
        </w:rPr>
        <w:t xml:space="preserve"> via video has produced friendships across the nu</w:t>
      </w:r>
      <w:r w:rsidR="00741298" w:rsidRPr="00EA3BE6">
        <w:rPr>
          <w:rFonts w:ascii="Arial" w:hAnsi="Arial" w:cs="Arial"/>
        </w:rPr>
        <w:t>r</w:t>
      </w:r>
      <w:r w:rsidR="004628A0" w:rsidRPr="00EA3BE6">
        <w:rPr>
          <w:rFonts w:ascii="Arial" w:hAnsi="Arial" w:cs="Arial"/>
        </w:rPr>
        <w:t xml:space="preserve">sing homes, and even dementia residents is </w:t>
      </w:r>
      <w:proofErr w:type="spellStart"/>
      <w:r w:rsidR="004628A0" w:rsidRPr="00EA3BE6">
        <w:rPr>
          <w:rFonts w:ascii="Arial" w:hAnsi="Arial" w:cs="Arial"/>
        </w:rPr>
        <w:t>recognising</w:t>
      </w:r>
      <w:proofErr w:type="spellEnd"/>
      <w:r w:rsidR="004628A0" w:rsidRPr="00EA3BE6">
        <w:rPr>
          <w:rFonts w:ascii="Arial" w:hAnsi="Arial" w:cs="Arial"/>
        </w:rPr>
        <w:t xml:space="preserve"> faces. However, even though it is cost effective and can improve the health of residents, if there is a shortage of workers then the conferences would not be able to take place</w:t>
      </w:r>
      <w:r w:rsidR="001944E4" w:rsidRPr="00EA3BE6">
        <w:rPr>
          <w:rFonts w:ascii="Arial" w:hAnsi="Arial" w:cs="Arial"/>
        </w:rPr>
        <w:t xml:space="preserve"> (</w:t>
      </w:r>
      <w:r w:rsidR="003A5D3C" w:rsidRPr="00EA3BE6">
        <w:rPr>
          <w:rFonts w:ascii="Arial" w:hAnsi="Arial" w:cs="Arial"/>
        </w:rPr>
        <w:t>Nice</w:t>
      </w:r>
      <w:r w:rsidR="002D2830" w:rsidRPr="00EA3BE6">
        <w:rPr>
          <w:rFonts w:ascii="Arial" w:hAnsi="Arial" w:cs="Arial"/>
        </w:rPr>
        <w:t>,2021)</w:t>
      </w:r>
      <w:r w:rsidR="001944E4" w:rsidRPr="00EA3BE6">
        <w:rPr>
          <w:rFonts w:ascii="Arial" w:hAnsi="Arial" w:cs="Arial"/>
        </w:rPr>
        <w:t>,</w:t>
      </w:r>
      <w:r w:rsidR="00A25D09" w:rsidRPr="00EA3BE6">
        <w:rPr>
          <w:rFonts w:ascii="Arial" w:hAnsi="Arial" w:cs="Arial"/>
        </w:rPr>
        <w:t xml:space="preserve"> </w:t>
      </w:r>
      <w:r w:rsidR="00762B39" w:rsidRPr="00EA3BE6">
        <w:rPr>
          <w:rFonts w:ascii="Arial" w:hAnsi="Arial" w:cs="Arial"/>
        </w:rPr>
        <w:t>Video conferences are now being used in all care setting across the UK</w:t>
      </w:r>
      <w:r w:rsidR="00EA0ED5" w:rsidRPr="00EA3BE6">
        <w:rPr>
          <w:rFonts w:ascii="Arial" w:hAnsi="Arial" w:cs="Arial"/>
        </w:rPr>
        <w:t>, especially during the Covid-19 pandemic</w:t>
      </w:r>
      <w:r w:rsidR="001E0569" w:rsidRPr="00EA3BE6">
        <w:rPr>
          <w:rFonts w:ascii="Arial" w:hAnsi="Arial" w:cs="Arial"/>
        </w:rPr>
        <w:t xml:space="preserve"> (Van der Ploeg</w:t>
      </w:r>
      <w:r w:rsidR="002B7DA1" w:rsidRPr="00EA3BE6">
        <w:rPr>
          <w:rFonts w:ascii="Arial" w:hAnsi="Arial" w:cs="Arial"/>
        </w:rPr>
        <w:t>, 2016</w:t>
      </w:r>
      <w:r w:rsidR="001A7796" w:rsidRPr="00EA3BE6">
        <w:rPr>
          <w:rFonts w:ascii="Arial" w:hAnsi="Arial" w:cs="Arial"/>
        </w:rPr>
        <w:t>)</w:t>
      </w:r>
      <w:r w:rsidR="00EA0ED5" w:rsidRPr="00EA3BE6">
        <w:rPr>
          <w:rFonts w:ascii="Arial" w:hAnsi="Arial" w:cs="Arial"/>
        </w:rPr>
        <w:t>.</w:t>
      </w:r>
      <w:r w:rsidR="0070389A" w:rsidRPr="00EA3BE6">
        <w:rPr>
          <w:rFonts w:ascii="Arial" w:hAnsi="Arial" w:cs="Arial"/>
        </w:rPr>
        <w:t xml:space="preserve"> </w:t>
      </w:r>
      <w:r w:rsidR="00191174" w:rsidRPr="00EA3BE6">
        <w:rPr>
          <w:rFonts w:ascii="Arial" w:hAnsi="Arial" w:cs="Arial"/>
        </w:rPr>
        <w:t>The indications from these</w:t>
      </w:r>
      <w:r w:rsidR="00CA122E" w:rsidRPr="00EA3BE6">
        <w:rPr>
          <w:rFonts w:ascii="Arial" w:hAnsi="Arial" w:cs="Arial"/>
        </w:rPr>
        <w:t xml:space="preserve"> trials and</w:t>
      </w:r>
      <w:r w:rsidR="00191174" w:rsidRPr="00EA3BE6">
        <w:rPr>
          <w:rFonts w:ascii="Arial" w:hAnsi="Arial" w:cs="Arial"/>
        </w:rPr>
        <w:t xml:space="preserve"> investigations reiterates the emphasis of identifying the differences of individuals. Investigations with distinct groups establishes an obligation to acknowledge and to take action. </w:t>
      </w:r>
      <w:r w:rsidR="00CA122E" w:rsidRPr="00EA3BE6">
        <w:rPr>
          <w:rFonts w:ascii="Arial" w:hAnsi="Arial" w:cs="Arial"/>
        </w:rPr>
        <w:t>Specifically,</w:t>
      </w:r>
      <w:r w:rsidR="00191174" w:rsidRPr="00EA3BE6">
        <w:rPr>
          <w:rFonts w:ascii="Arial" w:hAnsi="Arial" w:cs="Arial"/>
        </w:rPr>
        <w:t xml:space="preserve"> across BAME (Black and Minority Ethnic) societies, gender, and status (Lewis and </w:t>
      </w:r>
      <w:proofErr w:type="spellStart"/>
      <w:r w:rsidR="00191174" w:rsidRPr="00EA3BE6">
        <w:rPr>
          <w:rFonts w:ascii="Arial" w:hAnsi="Arial" w:cs="Arial"/>
        </w:rPr>
        <w:t>Cotterell</w:t>
      </w:r>
      <w:proofErr w:type="spellEnd"/>
      <w:r w:rsidR="00191174" w:rsidRPr="00EA3BE6">
        <w:rPr>
          <w:rFonts w:ascii="Arial" w:hAnsi="Arial" w:cs="Arial"/>
        </w:rPr>
        <w:t>, 2018; Kennedy et al, 2019). Furthermore, individuals that have psychological difficulties (</w:t>
      </w:r>
      <w:proofErr w:type="spellStart"/>
      <w:r w:rsidR="00191174" w:rsidRPr="00EA3BE6">
        <w:rPr>
          <w:rFonts w:ascii="Arial" w:hAnsi="Arial" w:cs="Arial"/>
        </w:rPr>
        <w:t>Petroutsou</w:t>
      </w:r>
      <w:proofErr w:type="spellEnd"/>
      <w:r w:rsidR="00191174" w:rsidRPr="00EA3BE6">
        <w:rPr>
          <w:rFonts w:ascii="Arial" w:hAnsi="Arial" w:cs="Arial"/>
        </w:rPr>
        <w:t xml:space="preserve"> et al, 2018)</w:t>
      </w:r>
      <w:r w:rsidR="003E7829" w:rsidRPr="00EA3BE6">
        <w:rPr>
          <w:rFonts w:ascii="Arial" w:hAnsi="Arial" w:cs="Arial"/>
        </w:rPr>
        <w:t xml:space="preserve">. "Social interaction and support interventions" can aide in importing elderly individuals together with familiar knowledge and experiences. Developing a feeling of being part of something and making significant connections. With the outcome of furthering the </w:t>
      </w:r>
      <w:r w:rsidR="007F350F" w:rsidRPr="00EA3BE6">
        <w:rPr>
          <w:rFonts w:ascii="Arial" w:hAnsi="Arial" w:cs="Arial"/>
        </w:rPr>
        <w:t>individual’s</w:t>
      </w:r>
      <w:r w:rsidR="003E7829" w:rsidRPr="00EA3BE6">
        <w:rPr>
          <w:rFonts w:ascii="Arial" w:hAnsi="Arial" w:cs="Arial"/>
        </w:rPr>
        <w:t xml:space="preserve"> capabilities and the realisation that they can manage (Berkman, 1985). </w:t>
      </w:r>
      <w:r w:rsidR="00EB7A9C" w:rsidRPr="00EA3BE6">
        <w:rPr>
          <w:rFonts w:ascii="Arial" w:hAnsi="Arial" w:cs="Arial"/>
        </w:rPr>
        <w:t>Or</w:t>
      </w:r>
      <w:r w:rsidR="003E7829" w:rsidRPr="00EA3BE6">
        <w:rPr>
          <w:rFonts w:ascii="Arial" w:hAnsi="Arial" w:cs="Arial"/>
        </w:rPr>
        <w:t xml:space="preserve"> elderly individuals coming together and connecting through activities that have a social framework (Bragg and Atkins, 2016; Buck, 2016).</w:t>
      </w:r>
      <w:r w:rsidR="00815F8E" w:rsidRPr="00EA3BE6">
        <w:rPr>
          <w:rFonts w:ascii="Arial" w:hAnsi="Arial" w:cs="Arial"/>
        </w:rPr>
        <w:t xml:space="preserve">  </w:t>
      </w:r>
      <w:r w:rsidR="00CE26D1" w:rsidRPr="00CE26D1">
        <w:rPr>
          <w:rFonts w:ascii="Arial" w:hAnsi="Arial" w:cs="Arial"/>
          <w:lang w:val="en-GB"/>
        </w:rPr>
        <w:t>West</w:t>
      </w:r>
      <w:r w:rsidR="000A1A13" w:rsidRPr="00EA3BE6">
        <w:rPr>
          <w:rFonts w:ascii="Arial" w:hAnsi="Arial" w:cs="Arial"/>
          <w:lang w:val="en-GB"/>
        </w:rPr>
        <w:t xml:space="preserve"> M</w:t>
      </w:r>
      <w:r w:rsidR="00CE26D1" w:rsidRPr="00CE26D1">
        <w:rPr>
          <w:rFonts w:ascii="Arial" w:hAnsi="Arial" w:cs="Arial"/>
          <w:lang w:val="en-GB"/>
        </w:rPr>
        <w:t xml:space="preserve">idlands </w:t>
      </w:r>
      <w:r w:rsidR="000A1A13" w:rsidRPr="00EA3BE6">
        <w:rPr>
          <w:rFonts w:ascii="Arial" w:hAnsi="Arial" w:cs="Arial"/>
          <w:lang w:val="en-GB"/>
        </w:rPr>
        <w:t>F</w:t>
      </w:r>
      <w:r w:rsidR="00CE26D1" w:rsidRPr="00CE26D1">
        <w:rPr>
          <w:rFonts w:ascii="Arial" w:hAnsi="Arial" w:cs="Arial"/>
          <w:lang w:val="en-GB"/>
        </w:rPr>
        <w:t xml:space="preserve">ire </w:t>
      </w:r>
      <w:r w:rsidR="000A1A13" w:rsidRPr="00EA3BE6">
        <w:rPr>
          <w:rFonts w:ascii="Arial" w:hAnsi="Arial" w:cs="Arial"/>
          <w:lang w:val="en-GB"/>
        </w:rPr>
        <w:t>S</w:t>
      </w:r>
      <w:r w:rsidR="00CE26D1" w:rsidRPr="00CE26D1">
        <w:rPr>
          <w:rFonts w:ascii="Arial" w:hAnsi="Arial" w:cs="Arial"/>
          <w:lang w:val="en-GB"/>
        </w:rPr>
        <w:t xml:space="preserve">ervice </w:t>
      </w:r>
      <w:r w:rsidR="000A1A13" w:rsidRPr="00EA3BE6">
        <w:rPr>
          <w:rFonts w:ascii="Arial" w:hAnsi="Arial" w:cs="Arial"/>
          <w:lang w:val="en-GB"/>
        </w:rPr>
        <w:t xml:space="preserve">have </w:t>
      </w:r>
      <w:r w:rsidR="00FE73F1" w:rsidRPr="00EA3BE6">
        <w:rPr>
          <w:rFonts w:ascii="Arial" w:hAnsi="Arial" w:cs="Arial"/>
          <w:lang w:val="en-GB"/>
        </w:rPr>
        <w:t xml:space="preserve">also been </w:t>
      </w:r>
      <w:r w:rsidR="000A1A13" w:rsidRPr="00EA3BE6">
        <w:rPr>
          <w:rFonts w:ascii="Arial" w:hAnsi="Arial" w:cs="Arial"/>
          <w:lang w:val="en-GB"/>
        </w:rPr>
        <w:t>assist</w:t>
      </w:r>
      <w:r w:rsidR="00FE73F1" w:rsidRPr="00EA3BE6">
        <w:rPr>
          <w:rFonts w:ascii="Arial" w:hAnsi="Arial" w:cs="Arial"/>
          <w:lang w:val="en-GB"/>
        </w:rPr>
        <w:t>ing</w:t>
      </w:r>
      <w:r w:rsidR="000A1A13" w:rsidRPr="00EA3BE6">
        <w:rPr>
          <w:rFonts w:ascii="Arial" w:hAnsi="Arial" w:cs="Arial"/>
          <w:lang w:val="en-GB"/>
        </w:rPr>
        <w:t xml:space="preserve"> </w:t>
      </w:r>
      <w:r w:rsidR="00053A01" w:rsidRPr="00EA3BE6">
        <w:rPr>
          <w:rFonts w:ascii="Arial" w:hAnsi="Arial" w:cs="Arial"/>
          <w:lang w:val="en-GB"/>
        </w:rPr>
        <w:t>in combatting loneliness and isolation</w:t>
      </w:r>
      <w:r w:rsidR="00EB449E" w:rsidRPr="00EA3BE6">
        <w:rPr>
          <w:rFonts w:ascii="Arial" w:hAnsi="Arial" w:cs="Arial"/>
          <w:lang w:val="en-GB"/>
        </w:rPr>
        <w:t xml:space="preserve"> (Durcan and Bell, 2015)</w:t>
      </w:r>
      <w:r w:rsidR="00053A01" w:rsidRPr="00EA3BE6">
        <w:rPr>
          <w:rFonts w:ascii="Arial" w:hAnsi="Arial" w:cs="Arial"/>
          <w:lang w:val="en-GB"/>
        </w:rPr>
        <w:t xml:space="preserve">. </w:t>
      </w:r>
    </w:p>
    <w:p w14:paraId="3F57DB17" w14:textId="7183256B" w:rsidR="00914A00" w:rsidRPr="00EA3BE6" w:rsidRDefault="00914A00" w:rsidP="00E148C4">
      <w:pPr>
        <w:pStyle w:val="NoSpacing"/>
        <w:jc w:val="both"/>
        <w:rPr>
          <w:rFonts w:ascii="Arial" w:hAnsi="Arial" w:cs="Arial"/>
          <w:lang w:val="en-GB"/>
        </w:rPr>
      </w:pPr>
    </w:p>
    <w:p w14:paraId="58121E70" w14:textId="758E84D2" w:rsidR="00EF21C8" w:rsidRPr="00EA3BE6" w:rsidRDefault="00876D47" w:rsidP="00E148C4">
      <w:pPr>
        <w:pStyle w:val="NoSpacing"/>
        <w:jc w:val="both"/>
        <w:rPr>
          <w:rFonts w:ascii="Arial" w:hAnsi="Arial" w:cs="Arial"/>
          <w:b/>
          <w:bCs/>
        </w:rPr>
      </w:pPr>
      <w:r w:rsidRPr="00EA3BE6">
        <w:rPr>
          <w:rFonts w:ascii="Arial" w:hAnsi="Arial" w:cs="Arial"/>
          <w:b/>
          <w:bCs/>
        </w:rPr>
        <w:t>Conclusion</w:t>
      </w:r>
    </w:p>
    <w:p w14:paraId="62E3A8D2" w14:textId="1710C199" w:rsidR="00E216AF" w:rsidRPr="00EA3BE6" w:rsidRDefault="00A7167D" w:rsidP="00E148C4">
      <w:pPr>
        <w:pStyle w:val="NoSpacing"/>
        <w:jc w:val="both"/>
        <w:rPr>
          <w:rFonts w:ascii="Arial" w:hAnsi="Arial" w:cs="Arial"/>
        </w:rPr>
      </w:pPr>
      <w:r w:rsidRPr="00EA3BE6">
        <w:rPr>
          <w:rFonts w:ascii="Arial" w:hAnsi="Arial" w:cs="Arial"/>
        </w:rPr>
        <w:t xml:space="preserve">Over the last two centuries </w:t>
      </w:r>
      <w:r w:rsidR="00856B3D" w:rsidRPr="00EA3BE6">
        <w:rPr>
          <w:rFonts w:ascii="Arial" w:hAnsi="Arial" w:cs="Arial"/>
        </w:rPr>
        <w:t>loneliness and social isolation in the</w:t>
      </w:r>
      <w:r w:rsidR="00D0302D" w:rsidRPr="00EA3BE6">
        <w:rPr>
          <w:rFonts w:ascii="Arial" w:hAnsi="Arial" w:cs="Arial"/>
        </w:rPr>
        <w:t xml:space="preserve"> </w:t>
      </w:r>
      <w:r w:rsidR="0031140D" w:rsidRPr="00EA3BE6">
        <w:rPr>
          <w:rFonts w:ascii="Arial" w:hAnsi="Arial" w:cs="Arial"/>
        </w:rPr>
        <w:t>UK elderly population</w:t>
      </w:r>
      <w:r w:rsidR="00856B3D" w:rsidRPr="00EA3BE6">
        <w:rPr>
          <w:rFonts w:ascii="Arial" w:hAnsi="Arial" w:cs="Arial"/>
        </w:rPr>
        <w:t>, has been highlighted</w:t>
      </w:r>
      <w:r w:rsidR="00CF1CF6" w:rsidRPr="00EA3BE6">
        <w:rPr>
          <w:rFonts w:ascii="Arial" w:hAnsi="Arial" w:cs="Arial"/>
        </w:rPr>
        <w:t>, investigated,</w:t>
      </w:r>
      <w:r w:rsidR="00856B3D" w:rsidRPr="00EA3BE6">
        <w:rPr>
          <w:rFonts w:ascii="Arial" w:hAnsi="Arial" w:cs="Arial"/>
        </w:rPr>
        <w:t xml:space="preserve"> and acknowledged.</w:t>
      </w:r>
      <w:r w:rsidR="00DF6E7E" w:rsidRPr="00EA3BE6">
        <w:rPr>
          <w:rFonts w:ascii="Arial" w:hAnsi="Arial" w:cs="Arial"/>
        </w:rPr>
        <w:t xml:space="preserve"> </w:t>
      </w:r>
      <w:r w:rsidR="00E62A6E" w:rsidRPr="00EA3BE6">
        <w:rPr>
          <w:rFonts w:ascii="Arial" w:hAnsi="Arial" w:cs="Arial"/>
        </w:rPr>
        <w:t xml:space="preserve"> It</w:t>
      </w:r>
      <w:r w:rsidR="001A512F" w:rsidRPr="00EA3BE6">
        <w:rPr>
          <w:rFonts w:ascii="Arial" w:hAnsi="Arial" w:cs="Arial"/>
        </w:rPr>
        <w:t xml:space="preserve"> has had some severe consequences due to the impact </w:t>
      </w:r>
      <w:r w:rsidR="00B640B7" w:rsidRPr="00EA3BE6">
        <w:rPr>
          <w:rFonts w:ascii="Arial" w:hAnsi="Arial" w:cs="Arial"/>
        </w:rPr>
        <w:t xml:space="preserve">it has on those suffering </w:t>
      </w:r>
      <w:r w:rsidR="00904591" w:rsidRPr="00EA3BE6">
        <w:rPr>
          <w:rFonts w:ascii="Arial" w:hAnsi="Arial" w:cs="Arial"/>
        </w:rPr>
        <w:t xml:space="preserve">with </w:t>
      </w:r>
      <w:r w:rsidR="00B640B7" w:rsidRPr="00EA3BE6">
        <w:rPr>
          <w:rFonts w:ascii="Arial" w:hAnsi="Arial" w:cs="Arial"/>
        </w:rPr>
        <w:t>loneliness and social isolation</w:t>
      </w:r>
      <w:r w:rsidR="00D22A11" w:rsidRPr="00EA3BE6">
        <w:rPr>
          <w:rFonts w:ascii="Arial" w:hAnsi="Arial" w:cs="Arial"/>
        </w:rPr>
        <w:t xml:space="preserve"> across all care settings</w:t>
      </w:r>
      <w:r w:rsidR="000F472A" w:rsidRPr="00EA3BE6">
        <w:rPr>
          <w:rFonts w:ascii="Arial" w:hAnsi="Arial" w:cs="Arial"/>
        </w:rPr>
        <w:t>.</w:t>
      </w:r>
      <w:r w:rsidR="00D22A11" w:rsidRPr="00EA3BE6">
        <w:rPr>
          <w:rFonts w:ascii="Arial" w:hAnsi="Arial" w:cs="Arial"/>
        </w:rPr>
        <w:t xml:space="preserve"> Even though there </w:t>
      </w:r>
      <w:r w:rsidR="00F14A39" w:rsidRPr="00EA3BE6">
        <w:rPr>
          <w:rFonts w:ascii="Arial" w:hAnsi="Arial" w:cs="Arial"/>
        </w:rPr>
        <w:t>are policies, legislations,</w:t>
      </w:r>
      <w:r w:rsidR="00D22A11" w:rsidRPr="00EA3BE6">
        <w:rPr>
          <w:rFonts w:ascii="Arial" w:hAnsi="Arial" w:cs="Arial"/>
        </w:rPr>
        <w:t xml:space="preserve"> </w:t>
      </w:r>
      <w:r w:rsidR="00512FC0" w:rsidRPr="00EA3BE6">
        <w:rPr>
          <w:rFonts w:ascii="Arial" w:hAnsi="Arial" w:cs="Arial"/>
        </w:rPr>
        <w:t>funding,</w:t>
      </w:r>
      <w:r w:rsidR="00D22A11" w:rsidRPr="00EA3BE6">
        <w:rPr>
          <w:rFonts w:ascii="Arial" w:hAnsi="Arial" w:cs="Arial"/>
        </w:rPr>
        <w:t xml:space="preserve"> and services that are now being provided to assist in elimination.</w:t>
      </w:r>
      <w:r w:rsidR="00482D61" w:rsidRPr="00EA3BE6">
        <w:rPr>
          <w:rFonts w:ascii="Arial" w:hAnsi="Arial" w:cs="Arial"/>
        </w:rPr>
        <w:t>, there is more work to be done. However, due to Covid-19, many of the services have been put on hold</w:t>
      </w:r>
      <w:r w:rsidR="00F0780E" w:rsidRPr="00EA3BE6">
        <w:rPr>
          <w:rFonts w:ascii="Arial" w:hAnsi="Arial" w:cs="Arial"/>
        </w:rPr>
        <w:t xml:space="preserve"> which </w:t>
      </w:r>
      <w:r w:rsidR="00657577" w:rsidRPr="00EA3BE6">
        <w:rPr>
          <w:rFonts w:ascii="Arial" w:hAnsi="Arial" w:cs="Arial"/>
        </w:rPr>
        <w:t>will and have</w:t>
      </w:r>
      <w:r w:rsidR="00512FC0" w:rsidRPr="00EA3BE6">
        <w:rPr>
          <w:rFonts w:ascii="Arial" w:hAnsi="Arial" w:cs="Arial"/>
        </w:rPr>
        <w:t xml:space="preserve"> had</w:t>
      </w:r>
      <w:r w:rsidR="00657577" w:rsidRPr="00EA3BE6">
        <w:rPr>
          <w:rFonts w:ascii="Arial" w:hAnsi="Arial" w:cs="Arial"/>
        </w:rPr>
        <w:t xml:space="preserve"> a negative effect. Putting elderly </w:t>
      </w:r>
      <w:r w:rsidR="00B809D5" w:rsidRPr="00EA3BE6">
        <w:rPr>
          <w:rFonts w:ascii="Arial" w:hAnsi="Arial" w:cs="Arial"/>
        </w:rPr>
        <w:t>in situations that can be detrimental to their physical and mental health.</w:t>
      </w:r>
    </w:p>
    <w:p w14:paraId="0B747DCB" w14:textId="0F0A9723" w:rsidR="006F4187" w:rsidRPr="00EA3BE6" w:rsidRDefault="006F4187" w:rsidP="00E148C4">
      <w:pPr>
        <w:pStyle w:val="NoSpacing"/>
        <w:jc w:val="both"/>
        <w:rPr>
          <w:rFonts w:ascii="Arial" w:hAnsi="Arial" w:cs="Arial"/>
        </w:rPr>
      </w:pPr>
    </w:p>
    <w:p w14:paraId="4C3312E7" w14:textId="77777777" w:rsidR="00F14AF0" w:rsidRDefault="00F14AF0" w:rsidP="00E148C4">
      <w:pPr>
        <w:pStyle w:val="NoSpacing"/>
        <w:jc w:val="both"/>
        <w:rPr>
          <w:rFonts w:ascii="Arial" w:hAnsi="Arial" w:cs="Arial"/>
          <w:b/>
          <w:bCs/>
        </w:rPr>
      </w:pPr>
    </w:p>
    <w:p w14:paraId="7F274D9E" w14:textId="77777777" w:rsidR="00F14AF0" w:rsidRDefault="00F14AF0" w:rsidP="00E148C4">
      <w:pPr>
        <w:pStyle w:val="NoSpacing"/>
        <w:jc w:val="both"/>
        <w:rPr>
          <w:rFonts w:ascii="Arial" w:hAnsi="Arial" w:cs="Arial"/>
          <w:b/>
          <w:bCs/>
        </w:rPr>
      </w:pPr>
    </w:p>
    <w:p w14:paraId="34832302" w14:textId="77777777" w:rsidR="00F14AF0" w:rsidRDefault="00F14AF0" w:rsidP="00E148C4">
      <w:pPr>
        <w:pStyle w:val="NoSpacing"/>
        <w:jc w:val="both"/>
        <w:rPr>
          <w:rFonts w:ascii="Arial" w:hAnsi="Arial" w:cs="Arial"/>
          <w:b/>
          <w:bCs/>
        </w:rPr>
      </w:pPr>
    </w:p>
    <w:p w14:paraId="0A0A847B" w14:textId="77777777" w:rsidR="00F14AF0" w:rsidRDefault="00F14AF0" w:rsidP="00E148C4">
      <w:pPr>
        <w:pStyle w:val="NoSpacing"/>
        <w:jc w:val="both"/>
        <w:rPr>
          <w:rFonts w:ascii="Arial" w:hAnsi="Arial" w:cs="Arial"/>
          <w:b/>
          <w:bCs/>
        </w:rPr>
      </w:pPr>
    </w:p>
    <w:p w14:paraId="39572FB6" w14:textId="77777777" w:rsidR="00F14AF0" w:rsidRDefault="00F14AF0" w:rsidP="00E148C4">
      <w:pPr>
        <w:pStyle w:val="NoSpacing"/>
        <w:jc w:val="both"/>
        <w:rPr>
          <w:rFonts w:ascii="Arial" w:hAnsi="Arial" w:cs="Arial"/>
          <w:b/>
          <w:bCs/>
        </w:rPr>
      </w:pPr>
    </w:p>
    <w:p w14:paraId="5DEAFC30" w14:textId="77777777" w:rsidR="00F14AF0" w:rsidRDefault="00F14AF0" w:rsidP="00E148C4">
      <w:pPr>
        <w:pStyle w:val="NoSpacing"/>
        <w:jc w:val="both"/>
        <w:rPr>
          <w:rFonts w:ascii="Arial" w:hAnsi="Arial" w:cs="Arial"/>
          <w:b/>
          <w:bCs/>
        </w:rPr>
      </w:pPr>
    </w:p>
    <w:p w14:paraId="2B42114D" w14:textId="77777777" w:rsidR="00F14AF0" w:rsidRDefault="00F14AF0" w:rsidP="00E148C4">
      <w:pPr>
        <w:pStyle w:val="NoSpacing"/>
        <w:jc w:val="both"/>
        <w:rPr>
          <w:rFonts w:ascii="Arial" w:hAnsi="Arial" w:cs="Arial"/>
          <w:b/>
          <w:bCs/>
        </w:rPr>
      </w:pPr>
    </w:p>
    <w:p w14:paraId="78F928DA" w14:textId="77777777" w:rsidR="00F14AF0" w:rsidRDefault="00F14AF0" w:rsidP="00E148C4">
      <w:pPr>
        <w:pStyle w:val="NoSpacing"/>
        <w:jc w:val="both"/>
        <w:rPr>
          <w:rFonts w:ascii="Arial" w:hAnsi="Arial" w:cs="Arial"/>
          <w:b/>
          <w:bCs/>
        </w:rPr>
      </w:pPr>
    </w:p>
    <w:p w14:paraId="056C2231" w14:textId="77777777" w:rsidR="00F14AF0" w:rsidRDefault="00F14AF0" w:rsidP="00E148C4">
      <w:pPr>
        <w:pStyle w:val="NoSpacing"/>
        <w:jc w:val="both"/>
        <w:rPr>
          <w:rFonts w:ascii="Arial" w:hAnsi="Arial" w:cs="Arial"/>
          <w:b/>
          <w:bCs/>
        </w:rPr>
      </w:pPr>
    </w:p>
    <w:p w14:paraId="5FBA49B2" w14:textId="77777777" w:rsidR="00F14AF0" w:rsidRDefault="00F14AF0" w:rsidP="00E148C4">
      <w:pPr>
        <w:pStyle w:val="NoSpacing"/>
        <w:jc w:val="both"/>
        <w:rPr>
          <w:rFonts w:ascii="Arial" w:hAnsi="Arial" w:cs="Arial"/>
          <w:b/>
          <w:bCs/>
        </w:rPr>
      </w:pPr>
    </w:p>
    <w:p w14:paraId="0267D8EC" w14:textId="77777777" w:rsidR="00F14AF0" w:rsidRDefault="00F14AF0" w:rsidP="00E148C4">
      <w:pPr>
        <w:pStyle w:val="NoSpacing"/>
        <w:jc w:val="both"/>
        <w:rPr>
          <w:rFonts w:ascii="Arial" w:hAnsi="Arial" w:cs="Arial"/>
          <w:b/>
          <w:bCs/>
        </w:rPr>
      </w:pPr>
    </w:p>
    <w:p w14:paraId="53A75313" w14:textId="77777777" w:rsidR="00F14AF0" w:rsidRDefault="00F14AF0" w:rsidP="00E148C4">
      <w:pPr>
        <w:pStyle w:val="NoSpacing"/>
        <w:jc w:val="both"/>
        <w:rPr>
          <w:rFonts w:ascii="Arial" w:hAnsi="Arial" w:cs="Arial"/>
          <w:b/>
          <w:bCs/>
        </w:rPr>
      </w:pPr>
    </w:p>
    <w:p w14:paraId="6B2BFA72" w14:textId="77777777" w:rsidR="00F14AF0" w:rsidRDefault="00F14AF0" w:rsidP="00E148C4">
      <w:pPr>
        <w:pStyle w:val="NoSpacing"/>
        <w:jc w:val="both"/>
        <w:rPr>
          <w:rFonts w:ascii="Arial" w:hAnsi="Arial" w:cs="Arial"/>
          <w:b/>
          <w:bCs/>
        </w:rPr>
      </w:pPr>
    </w:p>
    <w:p w14:paraId="0F9426C9" w14:textId="77777777" w:rsidR="00F14AF0" w:rsidRDefault="00F14AF0" w:rsidP="00E148C4">
      <w:pPr>
        <w:pStyle w:val="NoSpacing"/>
        <w:jc w:val="both"/>
        <w:rPr>
          <w:rFonts w:ascii="Arial" w:hAnsi="Arial" w:cs="Arial"/>
          <w:b/>
          <w:bCs/>
        </w:rPr>
      </w:pPr>
    </w:p>
    <w:p w14:paraId="4C64C0D9" w14:textId="77777777" w:rsidR="00F14AF0" w:rsidRDefault="00F14AF0" w:rsidP="00E148C4">
      <w:pPr>
        <w:pStyle w:val="NoSpacing"/>
        <w:jc w:val="both"/>
        <w:rPr>
          <w:rFonts w:ascii="Arial" w:hAnsi="Arial" w:cs="Arial"/>
          <w:b/>
          <w:bCs/>
        </w:rPr>
      </w:pPr>
    </w:p>
    <w:p w14:paraId="54E90D37" w14:textId="77777777" w:rsidR="00F14AF0" w:rsidRDefault="00F14AF0" w:rsidP="00E148C4">
      <w:pPr>
        <w:pStyle w:val="NoSpacing"/>
        <w:jc w:val="both"/>
        <w:rPr>
          <w:rFonts w:ascii="Arial" w:hAnsi="Arial" w:cs="Arial"/>
          <w:b/>
          <w:bCs/>
        </w:rPr>
      </w:pPr>
    </w:p>
    <w:p w14:paraId="7F583F85" w14:textId="77777777" w:rsidR="00F14AF0" w:rsidRDefault="00F14AF0" w:rsidP="00E148C4">
      <w:pPr>
        <w:pStyle w:val="NoSpacing"/>
        <w:jc w:val="both"/>
        <w:rPr>
          <w:rFonts w:ascii="Arial" w:hAnsi="Arial" w:cs="Arial"/>
          <w:b/>
          <w:bCs/>
        </w:rPr>
      </w:pPr>
    </w:p>
    <w:p w14:paraId="7AF5E721" w14:textId="77777777" w:rsidR="00F14AF0" w:rsidRDefault="00F14AF0" w:rsidP="00E148C4">
      <w:pPr>
        <w:pStyle w:val="NoSpacing"/>
        <w:jc w:val="both"/>
        <w:rPr>
          <w:rFonts w:ascii="Arial" w:hAnsi="Arial" w:cs="Arial"/>
          <w:b/>
          <w:bCs/>
        </w:rPr>
      </w:pPr>
    </w:p>
    <w:p w14:paraId="09D1F62C" w14:textId="77777777" w:rsidR="00F14AF0" w:rsidRDefault="00F14AF0" w:rsidP="00E148C4">
      <w:pPr>
        <w:pStyle w:val="NoSpacing"/>
        <w:jc w:val="both"/>
        <w:rPr>
          <w:rFonts w:ascii="Arial" w:hAnsi="Arial" w:cs="Arial"/>
          <w:b/>
          <w:bCs/>
        </w:rPr>
      </w:pPr>
    </w:p>
    <w:p w14:paraId="2454CAA5" w14:textId="56DDB047" w:rsidR="006F4187" w:rsidRPr="00E568BF" w:rsidRDefault="0049421D" w:rsidP="00E148C4">
      <w:pPr>
        <w:pStyle w:val="NoSpacing"/>
        <w:jc w:val="both"/>
        <w:rPr>
          <w:rFonts w:ascii="Arial" w:hAnsi="Arial" w:cs="Arial"/>
          <w:b/>
          <w:bCs/>
        </w:rPr>
      </w:pPr>
      <w:r w:rsidRPr="00E568BF">
        <w:rPr>
          <w:rFonts w:ascii="Arial" w:hAnsi="Arial" w:cs="Arial"/>
          <w:b/>
          <w:bCs/>
        </w:rPr>
        <w:lastRenderedPageBreak/>
        <w:t>References</w:t>
      </w:r>
    </w:p>
    <w:p w14:paraId="0121A0E9" w14:textId="77777777" w:rsidR="00953B33" w:rsidRPr="00E568BF" w:rsidRDefault="00953B33" w:rsidP="00E148C4">
      <w:pPr>
        <w:pStyle w:val="NoSpacing"/>
        <w:jc w:val="both"/>
        <w:rPr>
          <w:rFonts w:ascii="Arial" w:hAnsi="Arial" w:cs="Arial"/>
        </w:rPr>
      </w:pPr>
    </w:p>
    <w:p w14:paraId="5475E7E5" w14:textId="77777777" w:rsidR="00285AA7" w:rsidRPr="00E568BF" w:rsidRDefault="00285AA7" w:rsidP="00E148C4">
      <w:pPr>
        <w:pStyle w:val="NoSpacing"/>
        <w:ind w:left="720"/>
        <w:jc w:val="both"/>
        <w:rPr>
          <w:rStyle w:val="Hyperlink"/>
          <w:rFonts w:ascii="Arial" w:hAnsi="Arial" w:cs="Arial"/>
          <w:color w:val="auto"/>
          <w:u w:val="none"/>
        </w:rPr>
      </w:pPr>
    </w:p>
    <w:p w14:paraId="7AEB56AD" w14:textId="0ADAF1CE" w:rsidR="00372DEA" w:rsidRPr="00E568BF" w:rsidRDefault="00372DEA" w:rsidP="00E568BF">
      <w:pPr>
        <w:pStyle w:val="NoSpacing"/>
        <w:rPr>
          <w:rFonts w:ascii="Arial" w:hAnsi="Arial" w:cs="Arial"/>
        </w:rPr>
      </w:pPr>
      <w:r w:rsidRPr="00E568BF">
        <w:rPr>
          <w:rStyle w:val="Hyperlink"/>
          <w:rFonts w:ascii="Arial" w:hAnsi="Arial" w:cs="Arial"/>
          <w:color w:val="auto"/>
          <w:u w:val="none"/>
        </w:rPr>
        <w:t>Age UK</w:t>
      </w:r>
      <w:r w:rsidR="00D143D3" w:rsidRPr="00E568BF">
        <w:rPr>
          <w:rStyle w:val="Hyperlink"/>
          <w:rFonts w:ascii="Arial" w:hAnsi="Arial" w:cs="Arial"/>
          <w:color w:val="auto"/>
          <w:u w:val="none"/>
        </w:rPr>
        <w:t>,</w:t>
      </w:r>
      <w:r w:rsidR="00BD758A" w:rsidRPr="00E568BF">
        <w:rPr>
          <w:rStyle w:val="Hyperlink"/>
          <w:rFonts w:ascii="Arial" w:hAnsi="Arial" w:cs="Arial"/>
          <w:color w:val="auto"/>
          <w:u w:val="none"/>
        </w:rPr>
        <w:t xml:space="preserve"> (</w:t>
      </w:r>
      <w:r w:rsidR="00437992" w:rsidRPr="00E568BF">
        <w:rPr>
          <w:rStyle w:val="Hyperlink"/>
          <w:rFonts w:ascii="Arial" w:hAnsi="Arial" w:cs="Arial"/>
          <w:color w:val="auto"/>
          <w:u w:val="none"/>
        </w:rPr>
        <w:t>2020)</w:t>
      </w:r>
      <w:r w:rsidR="001B3B3A" w:rsidRPr="00E568BF">
        <w:rPr>
          <w:rStyle w:val="Hyperlink"/>
          <w:rFonts w:ascii="Arial" w:hAnsi="Arial" w:cs="Arial"/>
          <w:color w:val="auto"/>
          <w:u w:val="none"/>
        </w:rPr>
        <w:t xml:space="preserve"> </w:t>
      </w:r>
      <w:r w:rsidR="00CF706D" w:rsidRPr="00E568BF">
        <w:rPr>
          <w:rStyle w:val="Hyperlink"/>
          <w:rFonts w:ascii="Arial" w:hAnsi="Arial" w:cs="Arial"/>
          <w:color w:val="auto"/>
          <w:u w:val="none"/>
        </w:rPr>
        <w:t xml:space="preserve"> </w:t>
      </w:r>
      <w:r w:rsidR="00952D4D" w:rsidRPr="00E568BF">
        <w:rPr>
          <w:rStyle w:val="Hyperlink"/>
          <w:rFonts w:ascii="Arial" w:hAnsi="Arial" w:cs="Arial"/>
          <w:color w:val="auto"/>
          <w:u w:val="none"/>
        </w:rPr>
        <w:t xml:space="preserve">Gay Men </w:t>
      </w:r>
      <w:r w:rsidR="0088564F" w:rsidRPr="00E568BF">
        <w:rPr>
          <w:rStyle w:val="Hyperlink"/>
          <w:rFonts w:ascii="Arial" w:hAnsi="Arial" w:cs="Arial"/>
          <w:color w:val="auto"/>
          <w:u w:val="none"/>
        </w:rPr>
        <w:t>and Loneliness in Later Life</w:t>
      </w:r>
      <w:r w:rsidR="00C022D7" w:rsidRPr="00E568BF">
        <w:rPr>
          <w:rStyle w:val="Hyperlink"/>
          <w:rFonts w:ascii="Arial" w:hAnsi="Arial" w:cs="Arial"/>
          <w:color w:val="auto"/>
          <w:u w:val="none"/>
        </w:rPr>
        <w:t xml:space="preserve">. </w:t>
      </w:r>
      <w:r w:rsidR="00163F3C" w:rsidRPr="00E568BF">
        <w:rPr>
          <w:rFonts w:ascii="Arial" w:hAnsi="Arial" w:cs="Arial"/>
          <w:i/>
          <w:iCs/>
        </w:rPr>
        <w:t>Gay Men at the Margins Age UK</w:t>
      </w:r>
      <w:r w:rsidR="00C12F50" w:rsidRPr="00E568BF">
        <w:rPr>
          <w:rFonts w:ascii="Arial" w:hAnsi="Arial" w:cs="Arial"/>
          <w:i/>
          <w:iCs/>
        </w:rPr>
        <w:t xml:space="preserve">. </w:t>
      </w:r>
      <w:r w:rsidR="00CF706D" w:rsidRPr="00E568BF">
        <w:rPr>
          <w:rFonts w:ascii="Arial" w:hAnsi="Arial" w:cs="Arial"/>
        </w:rPr>
        <w:t xml:space="preserve"> [V</w:t>
      </w:r>
      <w:r w:rsidR="0036403D" w:rsidRPr="00E568BF">
        <w:rPr>
          <w:rFonts w:ascii="Arial" w:hAnsi="Arial" w:cs="Arial"/>
        </w:rPr>
        <w:t>IDEO]</w:t>
      </w:r>
      <w:r w:rsidR="00935578" w:rsidRPr="00E568BF">
        <w:rPr>
          <w:rFonts w:ascii="Arial" w:hAnsi="Arial" w:cs="Arial"/>
        </w:rPr>
        <w:t xml:space="preserve">. Available at: </w:t>
      </w:r>
      <w:hyperlink r:id="rId10" w:history="1">
        <w:r w:rsidR="009B2C81" w:rsidRPr="00E568BF">
          <w:rPr>
            <w:rStyle w:val="Hyperlink"/>
            <w:rFonts w:ascii="Arial" w:hAnsi="Arial" w:cs="Arial"/>
          </w:rPr>
          <w:t>https://www.ageuk.org.uk/our-impact/policy-research/older-men-at-the-margins-how-men-combat-loneliness-in-later-life/</w:t>
        </w:r>
      </w:hyperlink>
      <w:r w:rsidR="009B2C81" w:rsidRPr="00E568BF">
        <w:rPr>
          <w:rFonts w:ascii="Arial" w:hAnsi="Arial" w:cs="Arial"/>
        </w:rPr>
        <w:t xml:space="preserve"> </w:t>
      </w:r>
      <w:r w:rsidR="00B45CB6" w:rsidRPr="00E568BF">
        <w:rPr>
          <w:rFonts w:ascii="Arial" w:hAnsi="Arial" w:cs="Arial"/>
        </w:rPr>
        <w:t>(</w:t>
      </w:r>
      <w:r w:rsidR="009B2C81" w:rsidRPr="00E568BF">
        <w:rPr>
          <w:rFonts w:ascii="Arial" w:hAnsi="Arial" w:cs="Arial"/>
        </w:rPr>
        <w:t xml:space="preserve">Accessed </w:t>
      </w:r>
      <w:r w:rsidR="00850F49" w:rsidRPr="00E568BF">
        <w:rPr>
          <w:rFonts w:ascii="Arial" w:hAnsi="Arial" w:cs="Arial"/>
        </w:rPr>
        <w:t xml:space="preserve">09 April </w:t>
      </w:r>
      <w:r w:rsidR="009B2C81" w:rsidRPr="00E568BF">
        <w:rPr>
          <w:rFonts w:ascii="Arial" w:hAnsi="Arial" w:cs="Arial"/>
        </w:rPr>
        <w:t>2021)</w:t>
      </w:r>
    </w:p>
    <w:p w14:paraId="32EF3F23" w14:textId="77777777" w:rsidR="00C37012" w:rsidRPr="00E568BF" w:rsidRDefault="00C37012" w:rsidP="00E568BF">
      <w:pPr>
        <w:pStyle w:val="NoSpacing"/>
        <w:rPr>
          <w:rFonts w:ascii="Arial" w:hAnsi="Arial" w:cs="Arial"/>
        </w:rPr>
      </w:pPr>
    </w:p>
    <w:p w14:paraId="6D02E90D" w14:textId="7A22B1F5" w:rsidR="00C37012" w:rsidRPr="00E568BF" w:rsidRDefault="00C37012" w:rsidP="00E568BF">
      <w:pPr>
        <w:pStyle w:val="NoSpacing"/>
        <w:rPr>
          <w:rFonts w:ascii="Arial" w:hAnsi="Arial" w:cs="Arial"/>
        </w:rPr>
      </w:pPr>
      <w:r w:rsidRPr="00E568BF">
        <w:rPr>
          <w:rFonts w:ascii="Arial" w:hAnsi="Arial" w:cs="Arial"/>
        </w:rPr>
        <w:t>Age UK</w:t>
      </w:r>
      <w:r w:rsidR="00D143D3" w:rsidRPr="00E568BF">
        <w:rPr>
          <w:rFonts w:ascii="Arial" w:hAnsi="Arial" w:cs="Arial"/>
        </w:rPr>
        <w:t>,</w:t>
      </w:r>
      <w:r w:rsidRPr="00E568BF">
        <w:rPr>
          <w:rFonts w:ascii="Arial" w:hAnsi="Arial" w:cs="Arial"/>
        </w:rPr>
        <w:t xml:space="preserve"> (2006) Healthy Ageing Evidence Review. </w:t>
      </w:r>
      <w:r w:rsidRPr="00E568BF">
        <w:rPr>
          <w:rFonts w:ascii="Arial" w:hAnsi="Arial" w:cs="Arial"/>
          <w:i/>
          <w:iCs/>
        </w:rPr>
        <w:t>Definition of Healthy Ageing</w:t>
      </w:r>
      <w:r w:rsidRPr="00E568BF">
        <w:rPr>
          <w:rFonts w:ascii="Arial" w:hAnsi="Arial" w:cs="Arial"/>
        </w:rPr>
        <w:t xml:space="preserve">. </w:t>
      </w:r>
      <w:r w:rsidR="00925677" w:rsidRPr="00E568BF">
        <w:rPr>
          <w:rFonts w:ascii="Arial" w:hAnsi="Arial" w:cs="Arial"/>
        </w:rPr>
        <w:t xml:space="preserve">[PDF]. Available at: </w:t>
      </w:r>
      <w:hyperlink r:id="rId11" w:history="1">
        <w:r w:rsidR="00925677" w:rsidRPr="00E568BF">
          <w:rPr>
            <w:rStyle w:val="Hyperlink"/>
            <w:rFonts w:ascii="Arial" w:hAnsi="Arial" w:cs="Arial"/>
          </w:rPr>
          <w:t>https://www.ageuk.org.uk/globalassets/age-uk/documents/reports-and-publications/reports-and-briefings/health--wellbeing/rb_april11_evidence_review_healthy_ageing.pdf</w:t>
        </w:r>
      </w:hyperlink>
      <w:r w:rsidR="00925677" w:rsidRPr="00E568BF">
        <w:rPr>
          <w:rFonts w:ascii="Arial" w:hAnsi="Arial" w:cs="Arial"/>
        </w:rPr>
        <w:t xml:space="preserve"> (Accessed </w:t>
      </w:r>
      <w:r w:rsidR="00DA08C1" w:rsidRPr="00E568BF">
        <w:rPr>
          <w:rFonts w:ascii="Arial" w:hAnsi="Arial" w:cs="Arial"/>
        </w:rPr>
        <w:t xml:space="preserve">09 </w:t>
      </w:r>
      <w:r w:rsidR="00925677" w:rsidRPr="00E568BF">
        <w:rPr>
          <w:rFonts w:ascii="Arial" w:hAnsi="Arial" w:cs="Arial"/>
        </w:rPr>
        <w:t>Marc</w:t>
      </w:r>
      <w:r w:rsidR="00BC096B" w:rsidRPr="00E568BF">
        <w:rPr>
          <w:rFonts w:ascii="Arial" w:hAnsi="Arial" w:cs="Arial"/>
        </w:rPr>
        <w:t>h 2021)</w:t>
      </w:r>
    </w:p>
    <w:p w14:paraId="119AD6F0" w14:textId="7C347DB7" w:rsidR="00FF6C41" w:rsidRPr="00E568BF" w:rsidRDefault="00FF6C41" w:rsidP="00E568BF">
      <w:pPr>
        <w:pStyle w:val="NoSpacing"/>
        <w:rPr>
          <w:rFonts w:ascii="Arial" w:hAnsi="Arial" w:cs="Arial"/>
        </w:rPr>
      </w:pPr>
    </w:p>
    <w:p w14:paraId="03112115" w14:textId="77777777" w:rsidR="003569D1" w:rsidRPr="00E568BF" w:rsidRDefault="00FF6C41" w:rsidP="00E568BF">
      <w:pPr>
        <w:pStyle w:val="NoSpacing"/>
        <w:rPr>
          <w:rFonts w:ascii="Arial" w:hAnsi="Arial" w:cs="Arial"/>
        </w:rPr>
      </w:pPr>
      <w:r w:rsidRPr="00E568BF">
        <w:rPr>
          <w:rFonts w:ascii="Arial" w:hAnsi="Arial" w:cs="Arial"/>
        </w:rPr>
        <w:t>Age UK, (201</w:t>
      </w:r>
      <w:r w:rsidR="0097496A" w:rsidRPr="00E568BF">
        <w:rPr>
          <w:rFonts w:ascii="Arial" w:hAnsi="Arial" w:cs="Arial"/>
        </w:rPr>
        <w:t>9</w:t>
      </w:r>
      <w:r w:rsidRPr="00E568BF">
        <w:rPr>
          <w:rFonts w:ascii="Arial" w:hAnsi="Arial" w:cs="Arial"/>
        </w:rPr>
        <w:t>) Healthy Living.</w:t>
      </w:r>
      <w:r w:rsidRPr="00E568BF">
        <w:rPr>
          <w:rFonts w:ascii="Arial" w:hAnsi="Arial" w:cs="Arial"/>
          <w:i/>
          <w:iCs/>
        </w:rPr>
        <w:t xml:space="preserve"> Keeping Active. </w:t>
      </w:r>
      <w:r w:rsidRPr="00E568BF">
        <w:rPr>
          <w:rFonts w:ascii="Arial" w:hAnsi="Arial" w:cs="Arial"/>
        </w:rPr>
        <w:t xml:space="preserve">[PDF]. Available at: </w:t>
      </w:r>
      <w:hyperlink r:id="rId12" w:history="1">
        <w:r w:rsidR="006547FD" w:rsidRPr="00E568BF">
          <w:rPr>
            <w:rStyle w:val="Hyperlink"/>
            <w:rFonts w:ascii="Arial" w:hAnsi="Arial" w:cs="Arial"/>
          </w:rPr>
          <w:t>https://www.ageuk.org.uk/globalassets/age-uk/documents/information-guides/ageukig24_healthy_living_inf.pdf</w:t>
        </w:r>
      </w:hyperlink>
      <w:r w:rsidR="006547FD" w:rsidRPr="00E568BF">
        <w:rPr>
          <w:rFonts w:ascii="Arial" w:hAnsi="Arial" w:cs="Arial"/>
        </w:rPr>
        <w:t xml:space="preserve"> (Accessed</w:t>
      </w:r>
      <w:r w:rsidR="00997A7A" w:rsidRPr="00E568BF">
        <w:rPr>
          <w:rFonts w:ascii="Arial" w:hAnsi="Arial" w:cs="Arial"/>
        </w:rPr>
        <w:t xml:space="preserve"> 09 March 2021)</w:t>
      </w:r>
      <w:r w:rsidR="00614E94" w:rsidRPr="00E568BF">
        <w:rPr>
          <w:rFonts w:ascii="Arial" w:hAnsi="Arial" w:cs="Arial"/>
        </w:rPr>
        <w:t>.</w:t>
      </w:r>
    </w:p>
    <w:p w14:paraId="75544B1B" w14:textId="77777777" w:rsidR="00223575" w:rsidRPr="00E568BF" w:rsidRDefault="00223575" w:rsidP="00E568BF">
      <w:pPr>
        <w:pStyle w:val="NoSpacing"/>
        <w:rPr>
          <w:rFonts w:ascii="Arial" w:hAnsi="Arial" w:cs="Arial"/>
        </w:rPr>
      </w:pPr>
    </w:p>
    <w:p w14:paraId="1927CDC3" w14:textId="7297A1AE" w:rsidR="004D6C23" w:rsidRPr="00E568BF" w:rsidRDefault="004D6C23" w:rsidP="00E568BF">
      <w:pPr>
        <w:pStyle w:val="NoSpacing"/>
        <w:rPr>
          <w:rFonts w:ascii="Arial" w:hAnsi="Arial" w:cs="Arial"/>
        </w:rPr>
      </w:pPr>
      <w:r w:rsidRPr="00E568BF">
        <w:rPr>
          <w:rFonts w:ascii="Arial" w:hAnsi="Arial" w:cs="Arial"/>
        </w:rPr>
        <w:t>Age U</w:t>
      </w:r>
      <w:r w:rsidR="00584ECE" w:rsidRPr="00E568BF">
        <w:rPr>
          <w:rFonts w:ascii="Arial" w:hAnsi="Arial" w:cs="Arial"/>
        </w:rPr>
        <w:t>K</w:t>
      </w:r>
      <w:r w:rsidRPr="00E568BF">
        <w:rPr>
          <w:rFonts w:ascii="Arial" w:hAnsi="Arial" w:cs="Arial"/>
        </w:rPr>
        <w:t>, (2020). Jo Cox Commis</w:t>
      </w:r>
      <w:r w:rsidR="0084178B" w:rsidRPr="00E568BF">
        <w:rPr>
          <w:rFonts w:ascii="Arial" w:hAnsi="Arial" w:cs="Arial"/>
        </w:rPr>
        <w:t xml:space="preserve">sion on Loneliness. </w:t>
      </w:r>
      <w:r w:rsidR="0084178B" w:rsidRPr="00E568BF">
        <w:rPr>
          <w:rFonts w:ascii="Arial" w:hAnsi="Arial" w:cs="Arial"/>
          <w:i/>
          <w:iCs/>
        </w:rPr>
        <w:t>Campaign with Us</w:t>
      </w:r>
      <w:r w:rsidR="00614E94" w:rsidRPr="00E568BF">
        <w:rPr>
          <w:rFonts w:ascii="Arial" w:hAnsi="Arial" w:cs="Arial"/>
          <w:i/>
          <w:iCs/>
        </w:rPr>
        <w:t>, Age UK.</w:t>
      </w:r>
      <w:r w:rsidR="0099259C" w:rsidRPr="00E568BF">
        <w:rPr>
          <w:rFonts w:ascii="Arial" w:hAnsi="Arial" w:cs="Arial"/>
          <w:i/>
          <w:iCs/>
        </w:rPr>
        <w:t xml:space="preserve"> </w:t>
      </w:r>
      <w:r w:rsidR="0099259C" w:rsidRPr="00E568BF">
        <w:rPr>
          <w:rFonts w:ascii="Arial" w:hAnsi="Arial" w:cs="Arial"/>
        </w:rPr>
        <w:t>[ONLINE].</w:t>
      </w:r>
      <w:r w:rsidR="00614E94" w:rsidRPr="00E568BF">
        <w:rPr>
          <w:rFonts w:ascii="Arial" w:hAnsi="Arial" w:cs="Arial"/>
          <w:i/>
          <w:iCs/>
        </w:rPr>
        <w:t xml:space="preserve"> </w:t>
      </w:r>
      <w:r w:rsidR="006820D6" w:rsidRPr="00E568BF">
        <w:rPr>
          <w:rFonts w:ascii="Arial" w:hAnsi="Arial" w:cs="Arial"/>
        </w:rPr>
        <w:t xml:space="preserve">Available at: </w:t>
      </w:r>
      <w:hyperlink r:id="rId13" w:history="1">
        <w:r w:rsidR="00A635F8" w:rsidRPr="00E568BF">
          <w:rPr>
            <w:rStyle w:val="Hyperlink"/>
            <w:rFonts w:ascii="Arial" w:hAnsi="Arial" w:cs="Arial"/>
          </w:rPr>
          <w:t>https://www.ageuk.org.uk/our-impact/campaigning/jo-cox-commission/</w:t>
        </w:r>
      </w:hyperlink>
      <w:r w:rsidR="00A635F8" w:rsidRPr="00E568BF">
        <w:rPr>
          <w:rFonts w:ascii="Arial" w:hAnsi="Arial" w:cs="Arial"/>
        </w:rPr>
        <w:t xml:space="preserve"> </w:t>
      </w:r>
      <w:r w:rsidR="00417C81" w:rsidRPr="00E568BF">
        <w:rPr>
          <w:rFonts w:ascii="Arial" w:hAnsi="Arial" w:cs="Arial"/>
        </w:rPr>
        <w:t xml:space="preserve">(Accessed  </w:t>
      </w:r>
      <w:r w:rsidR="00B63DE6" w:rsidRPr="00E568BF">
        <w:rPr>
          <w:rFonts w:ascii="Arial" w:hAnsi="Arial" w:cs="Arial"/>
        </w:rPr>
        <w:t>09</w:t>
      </w:r>
      <w:r w:rsidR="00417C81" w:rsidRPr="00E568BF">
        <w:rPr>
          <w:rFonts w:ascii="Arial" w:hAnsi="Arial" w:cs="Arial"/>
        </w:rPr>
        <w:t xml:space="preserve"> April 2021)</w:t>
      </w:r>
    </w:p>
    <w:p w14:paraId="04C7CF18" w14:textId="77777777" w:rsidR="00FF6C41" w:rsidRPr="00E568BF" w:rsidRDefault="00FF6C41" w:rsidP="00E568BF">
      <w:pPr>
        <w:pStyle w:val="NoSpacing"/>
        <w:rPr>
          <w:rFonts w:ascii="Arial" w:hAnsi="Arial" w:cs="Arial"/>
        </w:rPr>
      </w:pPr>
    </w:p>
    <w:p w14:paraId="5B1ECD1F" w14:textId="7C78679E" w:rsidR="00C42879" w:rsidRPr="00E568BF" w:rsidRDefault="00C42879" w:rsidP="00E568BF">
      <w:pPr>
        <w:pStyle w:val="NoSpacing"/>
        <w:rPr>
          <w:rFonts w:ascii="Arial" w:hAnsi="Arial" w:cs="Arial"/>
        </w:rPr>
      </w:pPr>
      <w:r w:rsidRPr="00E568BF">
        <w:rPr>
          <w:rFonts w:ascii="Arial" w:hAnsi="Arial" w:cs="Arial"/>
        </w:rPr>
        <w:t>Age</w:t>
      </w:r>
      <w:r w:rsidR="001B3B3A" w:rsidRPr="00E568BF">
        <w:rPr>
          <w:rFonts w:ascii="Arial" w:hAnsi="Arial" w:cs="Arial"/>
        </w:rPr>
        <w:t xml:space="preserve"> </w:t>
      </w:r>
      <w:r w:rsidRPr="00E568BF">
        <w:rPr>
          <w:rFonts w:ascii="Arial" w:hAnsi="Arial" w:cs="Arial"/>
        </w:rPr>
        <w:t>UK</w:t>
      </w:r>
      <w:r w:rsidR="00D143D3" w:rsidRPr="00E568BF">
        <w:rPr>
          <w:rFonts w:ascii="Arial" w:hAnsi="Arial" w:cs="Arial"/>
        </w:rPr>
        <w:t>,</w:t>
      </w:r>
      <w:r w:rsidRPr="00E568BF">
        <w:rPr>
          <w:rFonts w:ascii="Arial" w:hAnsi="Arial" w:cs="Arial"/>
        </w:rPr>
        <w:t xml:space="preserve"> (2020) What Are the Best Foods to Stay Healthy? </w:t>
      </w:r>
      <w:r w:rsidRPr="00E568BF">
        <w:rPr>
          <w:rFonts w:ascii="Arial" w:hAnsi="Arial" w:cs="Arial"/>
          <w:i/>
          <w:iCs/>
        </w:rPr>
        <w:t xml:space="preserve">Healthy Eating Guide. </w:t>
      </w:r>
      <w:r w:rsidRPr="00E568BF">
        <w:rPr>
          <w:rFonts w:ascii="Arial" w:hAnsi="Arial" w:cs="Arial"/>
        </w:rPr>
        <w:t xml:space="preserve">[ONLINE]. Available at: </w:t>
      </w:r>
      <w:hyperlink r:id="rId14" w:history="1">
        <w:r w:rsidRPr="00E568BF">
          <w:rPr>
            <w:rStyle w:val="Hyperlink"/>
            <w:rFonts w:ascii="Arial" w:hAnsi="Arial" w:cs="Arial"/>
          </w:rPr>
          <w:t>https://www.ageuk.org.uk/information-advice/health-wellbeing/healthy-eating/healthy-eating-guide/</w:t>
        </w:r>
      </w:hyperlink>
      <w:r w:rsidRPr="00E568BF">
        <w:rPr>
          <w:rFonts w:ascii="Arial" w:hAnsi="Arial" w:cs="Arial"/>
        </w:rPr>
        <w:t xml:space="preserve"> </w:t>
      </w:r>
      <w:r w:rsidR="006C62F8" w:rsidRPr="00E568BF">
        <w:rPr>
          <w:rFonts w:ascii="Arial" w:hAnsi="Arial" w:cs="Arial"/>
        </w:rPr>
        <w:t xml:space="preserve">(Accessed </w:t>
      </w:r>
      <w:r w:rsidR="004A56D2" w:rsidRPr="00E568BF">
        <w:rPr>
          <w:rFonts w:ascii="Arial" w:hAnsi="Arial" w:cs="Arial"/>
        </w:rPr>
        <w:t>08 April</w:t>
      </w:r>
      <w:r w:rsidR="006C62F8" w:rsidRPr="00E568BF">
        <w:rPr>
          <w:rFonts w:ascii="Arial" w:hAnsi="Arial" w:cs="Arial"/>
        </w:rPr>
        <w:t xml:space="preserve"> 2021)</w:t>
      </w:r>
    </w:p>
    <w:p w14:paraId="460690A4" w14:textId="6A8E95C2" w:rsidR="0049421D" w:rsidRPr="00E568BF" w:rsidRDefault="0049421D" w:rsidP="00E568BF">
      <w:pPr>
        <w:pStyle w:val="NoSpacing"/>
        <w:rPr>
          <w:rFonts w:ascii="Arial" w:hAnsi="Arial" w:cs="Arial"/>
        </w:rPr>
      </w:pPr>
    </w:p>
    <w:p w14:paraId="3511D7AE" w14:textId="16F24A13" w:rsidR="00767D3D" w:rsidRPr="00E568BF" w:rsidRDefault="00767D3D" w:rsidP="00E568BF">
      <w:pPr>
        <w:pStyle w:val="NoSpacing"/>
        <w:rPr>
          <w:rFonts w:ascii="Arial" w:hAnsi="Arial" w:cs="Arial"/>
        </w:rPr>
      </w:pPr>
      <w:proofErr w:type="spellStart"/>
      <w:r w:rsidRPr="00E568BF">
        <w:rPr>
          <w:rFonts w:ascii="Arial" w:hAnsi="Arial" w:cs="Arial"/>
        </w:rPr>
        <w:t>Austad</w:t>
      </w:r>
      <w:proofErr w:type="spellEnd"/>
      <w:r w:rsidRPr="00E568BF">
        <w:rPr>
          <w:rFonts w:ascii="Arial" w:hAnsi="Arial" w:cs="Arial"/>
        </w:rPr>
        <w:t xml:space="preserve"> S</w:t>
      </w:r>
      <w:r w:rsidR="0009102C" w:rsidRPr="00E568BF">
        <w:rPr>
          <w:rFonts w:ascii="Arial" w:hAnsi="Arial" w:cs="Arial"/>
        </w:rPr>
        <w:t>. N. (2009).</w:t>
      </w:r>
      <w:r w:rsidRPr="00E568BF">
        <w:rPr>
          <w:rFonts w:ascii="Arial" w:hAnsi="Arial" w:cs="Arial"/>
        </w:rPr>
        <w:t xml:space="preserve"> Comparative Biology of Aging</w:t>
      </w:r>
      <w:r w:rsidR="0009102C" w:rsidRPr="00E568BF">
        <w:rPr>
          <w:rFonts w:ascii="Arial" w:hAnsi="Arial" w:cs="Arial"/>
        </w:rPr>
        <w:t>.</w:t>
      </w:r>
      <w:r w:rsidR="00D6636B" w:rsidRPr="00E568BF">
        <w:rPr>
          <w:rFonts w:ascii="Arial" w:hAnsi="Arial" w:cs="Arial"/>
        </w:rPr>
        <w:t xml:space="preserve"> </w:t>
      </w:r>
      <w:r w:rsidRPr="00E568BF">
        <w:rPr>
          <w:rFonts w:ascii="Arial" w:hAnsi="Arial" w:cs="Arial"/>
          <w:i/>
          <w:iCs/>
        </w:rPr>
        <w:t>The Journals of Gerontology</w:t>
      </w:r>
      <w:r w:rsidR="00D6636B" w:rsidRPr="00E568BF">
        <w:rPr>
          <w:rFonts w:ascii="Arial" w:hAnsi="Arial" w:cs="Arial"/>
          <w:i/>
          <w:iCs/>
        </w:rPr>
        <w:t>.</w:t>
      </w:r>
      <w:r w:rsidRPr="00E568BF">
        <w:rPr>
          <w:rFonts w:ascii="Arial" w:hAnsi="Arial" w:cs="Arial"/>
          <w:i/>
          <w:iCs/>
        </w:rPr>
        <w:t xml:space="preserve"> </w:t>
      </w:r>
      <w:r w:rsidRPr="00E568BF">
        <w:rPr>
          <w:rFonts w:ascii="Arial" w:hAnsi="Arial" w:cs="Arial"/>
        </w:rPr>
        <w:t>Series A,  64A</w:t>
      </w:r>
      <w:r w:rsidR="003B2271" w:rsidRPr="00E568BF">
        <w:rPr>
          <w:rFonts w:ascii="Arial" w:hAnsi="Arial" w:cs="Arial"/>
        </w:rPr>
        <w:t>(2)</w:t>
      </w:r>
      <w:r w:rsidR="00B26786" w:rsidRPr="00E568BF">
        <w:rPr>
          <w:rFonts w:ascii="Arial" w:hAnsi="Arial" w:cs="Arial"/>
        </w:rPr>
        <w:t>,</w:t>
      </w:r>
      <w:r w:rsidR="003B2271" w:rsidRPr="00E568BF">
        <w:rPr>
          <w:rFonts w:ascii="Arial" w:hAnsi="Arial" w:cs="Arial"/>
        </w:rPr>
        <w:t xml:space="preserve"> pp </w:t>
      </w:r>
      <w:r w:rsidRPr="00E568BF">
        <w:rPr>
          <w:rFonts w:ascii="Arial" w:hAnsi="Arial" w:cs="Arial"/>
        </w:rPr>
        <w:t>199–201</w:t>
      </w:r>
      <w:r w:rsidR="003B2271" w:rsidRPr="00E568BF">
        <w:rPr>
          <w:rFonts w:ascii="Arial" w:hAnsi="Arial" w:cs="Arial"/>
        </w:rPr>
        <w:t>.</w:t>
      </w:r>
      <w:r w:rsidRPr="00E568BF">
        <w:rPr>
          <w:rFonts w:ascii="Arial" w:hAnsi="Arial" w:cs="Arial"/>
        </w:rPr>
        <w:t xml:space="preserve"> </w:t>
      </w:r>
      <w:hyperlink r:id="rId15" w:history="1">
        <w:r w:rsidR="000D5136" w:rsidRPr="00E568BF">
          <w:rPr>
            <w:rStyle w:val="Hyperlink"/>
            <w:rFonts w:ascii="Arial" w:hAnsi="Arial" w:cs="Arial"/>
          </w:rPr>
          <w:t>https://doi.org/10.1093/gerona/gln060</w:t>
        </w:r>
      </w:hyperlink>
      <w:r w:rsidR="00B26786" w:rsidRPr="00E568BF">
        <w:rPr>
          <w:rFonts w:ascii="Arial" w:hAnsi="Arial" w:cs="Arial"/>
        </w:rPr>
        <w:t xml:space="preserve"> (Accessed </w:t>
      </w:r>
      <w:r w:rsidR="00A04B51" w:rsidRPr="00E568BF">
        <w:rPr>
          <w:rFonts w:ascii="Arial" w:hAnsi="Arial" w:cs="Arial"/>
        </w:rPr>
        <w:t>11</w:t>
      </w:r>
      <w:r w:rsidR="002D4736" w:rsidRPr="00E568BF">
        <w:rPr>
          <w:rFonts w:ascii="Arial" w:hAnsi="Arial" w:cs="Arial"/>
        </w:rPr>
        <w:t xml:space="preserve"> </w:t>
      </w:r>
      <w:r w:rsidR="00B26786" w:rsidRPr="00E568BF">
        <w:rPr>
          <w:rFonts w:ascii="Arial" w:hAnsi="Arial" w:cs="Arial"/>
        </w:rPr>
        <w:t>March 2021)</w:t>
      </w:r>
    </w:p>
    <w:p w14:paraId="3986325C" w14:textId="6C46C6BD" w:rsidR="00D06D64" w:rsidRPr="00E568BF" w:rsidRDefault="00D06D64" w:rsidP="00E568BF">
      <w:pPr>
        <w:pStyle w:val="NoSpacing"/>
        <w:rPr>
          <w:rFonts w:ascii="Arial" w:hAnsi="Arial" w:cs="Arial"/>
        </w:rPr>
      </w:pPr>
    </w:p>
    <w:p w14:paraId="19053112" w14:textId="16AD441C" w:rsidR="00D06D64" w:rsidRPr="00E568BF" w:rsidRDefault="00D06D64" w:rsidP="00E568BF">
      <w:pPr>
        <w:pStyle w:val="NoSpacing"/>
        <w:rPr>
          <w:rStyle w:val="Hyperlink"/>
          <w:rFonts w:ascii="Arial" w:hAnsi="Arial" w:cs="Arial"/>
          <w:color w:val="auto"/>
          <w:u w:val="none"/>
        </w:rPr>
      </w:pPr>
      <w:r w:rsidRPr="00E568BF">
        <w:rPr>
          <w:rFonts w:ascii="Arial" w:hAnsi="Arial" w:cs="Arial"/>
        </w:rPr>
        <w:t xml:space="preserve">Atchley, R.C. (1989) A Continuity Theory of Normal Aging, </w:t>
      </w:r>
      <w:r w:rsidRPr="00E568BF">
        <w:rPr>
          <w:rFonts w:ascii="Arial" w:hAnsi="Arial" w:cs="Arial"/>
          <w:i/>
          <w:iCs/>
        </w:rPr>
        <w:t>The Gerontologist</w:t>
      </w:r>
      <w:r w:rsidRPr="00E568BF">
        <w:rPr>
          <w:rFonts w:ascii="Arial" w:hAnsi="Arial" w:cs="Arial"/>
        </w:rPr>
        <w:t xml:space="preserve">. 29(2) pp 183–190 </w:t>
      </w:r>
      <w:hyperlink r:id="rId16" w:history="1">
        <w:r w:rsidRPr="00E568BF">
          <w:rPr>
            <w:rStyle w:val="Hyperlink"/>
            <w:rFonts w:ascii="Arial" w:hAnsi="Arial" w:cs="Arial"/>
          </w:rPr>
          <w:t>https://doi.org/10.1093/geront/29.2.183</w:t>
        </w:r>
      </w:hyperlink>
      <w:r w:rsidRPr="00E568BF">
        <w:rPr>
          <w:rStyle w:val="Hyperlink"/>
          <w:rFonts w:ascii="Arial" w:hAnsi="Arial" w:cs="Arial"/>
        </w:rPr>
        <w:t xml:space="preserve">  </w:t>
      </w:r>
      <w:r w:rsidRPr="00E568BF">
        <w:rPr>
          <w:rStyle w:val="Hyperlink"/>
          <w:rFonts w:ascii="Arial" w:hAnsi="Arial" w:cs="Arial"/>
          <w:color w:val="auto"/>
          <w:u w:val="none"/>
        </w:rPr>
        <w:t xml:space="preserve">(Accessed </w:t>
      </w:r>
      <w:r w:rsidR="002D4736" w:rsidRPr="00E568BF">
        <w:rPr>
          <w:rStyle w:val="Hyperlink"/>
          <w:rFonts w:ascii="Arial" w:hAnsi="Arial" w:cs="Arial"/>
          <w:color w:val="auto"/>
          <w:u w:val="none"/>
        </w:rPr>
        <w:t>08 April</w:t>
      </w:r>
      <w:r w:rsidRPr="00E568BF">
        <w:rPr>
          <w:rStyle w:val="Hyperlink"/>
          <w:rFonts w:ascii="Arial" w:hAnsi="Arial" w:cs="Arial"/>
          <w:color w:val="auto"/>
          <w:u w:val="none"/>
        </w:rPr>
        <w:t xml:space="preserve"> 2021)</w:t>
      </w:r>
    </w:p>
    <w:p w14:paraId="38BCB986" w14:textId="77777777" w:rsidR="00D56047" w:rsidRPr="00E568BF" w:rsidRDefault="00D56047" w:rsidP="00E568BF">
      <w:pPr>
        <w:pStyle w:val="NoSpacing"/>
        <w:rPr>
          <w:rStyle w:val="Hyperlink"/>
          <w:rFonts w:ascii="Arial" w:hAnsi="Arial" w:cs="Arial"/>
          <w:color w:val="auto"/>
          <w:u w:val="none"/>
        </w:rPr>
      </w:pPr>
    </w:p>
    <w:p w14:paraId="14952518" w14:textId="5A67B0F0" w:rsidR="00D56047" w:rsidRPr="00E568BF" w:rsidRDefault="00D56047" w:rsidP="00E568BF">
      <w:pPr>
        <w:pStyle w:val="NoSpacing"/>
        <w:rPr>
          <w:rStyle w:val="Hyperlink"/>
          <w:rFonts w:ascii="Arial" w:hAnsi="Arial" w:cs="Arial"/>
          <w:color w:val="auto"/>
          <w:u w:val="none"/>
        </w:rPr>
      </w:pPr>
      <w:r w:rsidRPr="00E568BF">
        <w:rPr>
          <w:rStyle w:val="Hyperlink"/>
          <w:rFonts w:ascii="Arial" w:hAnsi="Arial" w:cs="Arial"/>
          <w:color w:val="auto"/>
          <w:u w:val="none"/>
        </w:rPr>
        <w:t>Barton A, Mulley G</w:t>
      </w:r>
      <w:r w:rsidR="00DB0D22" w:rsidRPr="00E568BF">
        <w:rPr>
          <w:rStyle w:val="Hyperlink"/>
          <w:rFonts w:ascii="Arial" w:hAnsi="Arial" w:cs="Arial"/>
          <w:color w:val="auto"/>
          <w:u w:val="none"/>
        </w:rPr>
        <w:t xml:space="preserve"> </w:t>
      </w:r>
      <w:r w:rsidR="00FC666A" w:rsidRPr="00E568BF">
        <w:rPr>
          <w:rStyle w:val="Hyperlink"/>
          <w:rFonts w:ascii="Arial" w:hAnsi="Arial" w:cs="Arial"/>
          <w:color w:val="auto"/>
          <w:u w:val="none"/>
        </w:rPr>
        <w:t xml:space="preserve"> (2003)</w:t>
      </w:r>
      <w:r w:rsidR="000F7B1A" w:rsidRPr="00E568BF">
        <w:rPr>
          <w:rStyle w:val="Hyperlink"/>
          <w:rFonts w:ascii="Arial" w:hAnsi="Arial" w:cs="Arial"/>
          <w:color w:val="auto"/>
          <w:u w:val="none"/>
        </w:rPr>
        <w:t xml:space="preserve"> </w:t>
      </w:r>
      <w:r w:rsidRPr="00E568BF">
        <w:rPr>
          <w:rStyle w:val="Hyperlink"/>
          <w:rFonts w:ascii="Arial" w:hAnsi="Arial" w:cs="Arial"/>
          <w:color w:val="auto"/>
          <w:u w:val="none"/>
        </w:rPr>
        <w:t xml:space="preserve">History of the </w:t>
      </w:r>
      <w:r w:rsidR="00C338AE" w:rsidRPr="00E568BF">
        <w:rPr>
          <w:rStyle w:val="Hyperlink"/>
          <w:rFonts w:ascii="Arial" w:hAnsi="Arial" w:cs="Arial"/>
          <w:color w:val="auto"/>
          <w:u w:val="none"/>
        </w:rPr>
        <w:t>D</w:t>
      </w:r>
      <w:r w:rsidRPr="00E568BF">
        <w:rPr>
          <w:rStyle w:val="Hyperlink"/>
          <w:rFonts w:ascii="Arial" w:hAnsi="Arial" w:cs="Arial"/>
          <w:color w:val="auto"/>
          <w:u w:val="none"/>
        </w:rPr>
        <w:t xml:space="preserve">evelopment of </w:t>
      </w:r>
      <w:r w:rsidR="00C338AE" w:rsidRPr="00E568BF">
        <w:rPr>
          <w:rStyle w:val="Hyperlink"/>
          <w:rFonts w:ascii="Arial" w:hAnsi="Arial" w:cs="Arial"/>
          <w:color w:val="auto"/>
          <w:u w:val="none"/>
        </w:rPr>
        <w:t>G</w:t>
      </w:r>
      <w:r w:rsidRPr="00E568BF">
        <w:rPr>
          <w:rStyle w:val="Hyperlink"/>
          <w:rFonts w:ascii="Arial" w:hAnsi="Arial" w:cs="Arial"/>
          <w:color w:val="auto"/>
          <w:u w:val="none"/>
        </w:rPr>
        <w:t xml:space="preserve">eriatric </w:t>
      </w:r>
      <w:r w:rsidR="00C338AE" w:rsidRPr="00E568BF">
        <w:rPr>
          <w:rStyle w:val="Hyperlink"/>
          <w:rFonts w:ascii="Arial" w:hAnsi="Arial" w:cs="Arial"/>
          <w:color w:val="auto"/>
          <w:u w:val="none"/>
        </w:rPr>
        <w:t>M</w:t>
      </w:r>
      <w:r w:rsidRPr="00E568BF">
        <w:rPr>
          <w:rStyle w:val="Hyperlink"/>
          <w:rFonts w:ascii="Arial" w:hAnsi="Arial" w:cs="Arial"/>
          <w:color w:val="auto"/>
          <w:u w:val="none"/>
        </w:rPr>
        <w:t>edicine in the UK</w:t>
      </w:r>
      <w:r w:rsidR="00DB0D22" w:rsidRPr="00E568BF">
        <w:rPr>
          <w:rStyle w:val="Hyperlink"/>
          <w:rFonts w:ascii="Arial" w:hAnsi="Arial" w:cs="Arial"/>
          <w:color w:val="auto"/>
          <w:u w:val="none"/>
        </w:rPr>
        <w:t xml:space="preserve">. </w:t>
      </w:r>
      <w:r w:rsidRPr="00E568BF">
        <w:rPr>
          <w:rStyle w:val="Hyperlink"/>
          <w:rFonts w:ascii="Arial" w:hAnsi="Arial" w:cs="Arial"/>
          <w:i/>
          <w:iCs/>
          <w:color w:val="auto"/>
          <w:u w:val="none"/>
        </w:rPr>
        <w:t>Postgraduate Medical Journal</w:t>
      </w:r>
      <w:r w:rsidRPr="00E568BF">
        <w:rPr>
          <w:rStyle w:val="Hyperlink"/>
          <w:rFonts w:ascii="Arial" w:hAnsi="Arial" w:cs="Arial"/>
          <w:color w:val="auto"/>
          <w:u w:val="none"/>
        </w:rPr>
        <w:t xml:space="preserve"> </w:t>
      </w:r>
      <w:r w:rsidR="0060066B" w:rsidRPr="00E568BF">
        <w:rPr>
          <w:rStyle w:val="Hyperlink"/>
          <w:rFonts w:ascii="Arial" w:hAnsi="Arial" w:cs="Arial"/>
          <w:color w:val="auto"/>
          <w:u w:val="none"/>
        </w:rPr>
        <w:t xml:space="preserve"> </w:t>
      </w:r>
      <w:r w:rsidR="006C640E" w:rsidRPr="00E568BF">
        <w:rPr>
          <w:rStyle w:val="Hyperlink"/>
          <w:rFonts w:ascii="Arial" w:hAnsi="Arial" w:cs="Arial"/>
          <w:i/>
          <w:iCs/>
          <w:color w:val="auto"/>
          <w:u w:val="none"/>
        </w:rPr>
        <w:t>BMJ Journals</w:t>
      </w:r>
      <w:r w:rsidR="006C640E" w:rsidRPr="00E568BF">
        <w:rPr>
          <w:rStyle w:val="Hyperlink"/>
          <w:rFonts w:ascii="Arial" w:hAnsi="Arial" w:cs="Arial"/>
          <w:color w:val="auto"/>
          <w:u w:val="none"/>
        </w:rPr>
        <w:t xml:space="preserve"> </w:t>
      </w:r>
      <w:r w:rsidRPr="00E568BF">
        <w:rPr>
          <w:rStyle w:val="Hyperlink"/>
          <w:rFonts w:ascii="Arial" w:hAnsi="Arial" w:cs="Arial"/>
          <w:color w:val="auto"/>
          <w:u w:val="none"/>
        </w:rPr>
        <w:t>79</w:t>
      </w:r>
      <w:r w:rsidR="0060066B" w:rsidRPr="00E568BF">
        <w:rPr>
          <w:rStyle w:val="Hyperlink"/>
          <w:rFonts w:ascii="Arial" w:hAnsi="Arial" w:cs="Arial"/>
          <w:color w:val="auto"/>
          <w:u w:val="none"/>
        </w:rPr>
        <w:t>(930)</w:t>
      </w:r>
      <w:r w:rsidR="00F0176C" w:rsidRPr="00E568BF">
        <w:rPr>
          <w:rStyle w:val="Hyperlink"/>
          <w:rFonts w:ascii="Arial" w:hAnsi="Arial" w:cs="Arial"/>
          <w:color w:val="auto"/>
          <w:u w:val="none"/>
        </w:rPr>
        <w:t xml:space="preserve"> pp </w:t>
      </w:r>
      <w:r w:rsidRPr="00E568BF">
        <w:rPr>
          <w:rStyle w:val="Hyperlink"/>
          <w:rFonts w:ascii="Arial" w:hAnsi="Arial" w:cs="Arial"/>
          <w:color w:val="auto"/>
          <w:u w:val="none"/>
        </w:rPr>
        <w:t>229-234</w:t>
      </w:r>
      <w:r w:rsidR="000F7B1A" w:rsidRPr="00E568BF">
        <w:rPr>
          <w:rStyle w:val="Hyperlink"/>
          <w:rFonts w:ascii="Arial" w:hAnsi="Arial" w:cs="Arial"/>
          <w:color w:val="auto"/>
          <w:u w:val="none"/>
        </w:rPr>
        <w:t xml:space="preserve"> A</w:t>
      </w:r>
      <w:r w:rsidR="00F0176C" w:rsidRPr="00E568BF">
        <w:rPr>
          <w:rStyle w:val="Hyperlink"/>
          <w:rFonts w:ascii="Arial" w:hAnsi="Arial" w:cs="Arial"/>
          <w:color w:val="auto"/>
          <w:u w:val="none"/>
        </w:rPr>
        <w:t>vailable at:</w:t>
      </w:r>
      <w:r w:rsidR="003A5278" w:rsidRPr="00E568BF">
        <w:rPr>
          <w:rFonts w:ascii="Arial" w:hAnsi="Arial" w:cs="Arial"/>
        </w:rPr>
        <w:t xml:space="preserve"> </w:t>
      </w:r>
      <w:hyperlink r:id="rId17" w:history="1">
        <w:r w:rsidR="00157044" w:rsidRPr="00E568BF">
          <w:rPr>
            <w:rStyle w:val="Hyperlink"/>
            <w:rFonts w:ascii="Arial" w:hAnsi="Arial" w:cs="Arial"/>
          </w:rPr>
          <w:t>https://pmj.bmj.com/content/79/930/229</w:t>
        </w:r>
      </w:hyperlink>
      <w:r w:rsidR="00157044" w:rsidRPr="00E568BF">
        <w:rPr>
          <w:rStyle w:val="Hyperlink"/>
          <w:rFonts w:ascii="Arial" w:hAnsi="Arial" w:cs="Arial"/>
          <w:color w:val="auto"/>
          <w:u w:val="none"/>
        </w:rPr>
        <w:t xml:space="preserve"> (Accessed</w:t>
      </w:r>
      <w:r w:rsidR="00033099" w:rsidRPr="00E568BF">
        <w:rPr>
          <w:rFonts w:ascii="Arial" w:hAnsi="Arial" w:cs="Arial"/>
        </w:rPr>
        <w:t xml:space="preserve"> </w:t>
      </w:r>
      <w:r w:rsidR="00092F35" w:rsidRPr="00E568BF">
        <w:rPr>
          <w:rFonts w:ascii="Arial" w:hAnsi="Arial" w:cs="Arial"/>
        </w:rPr>
        <w:t>31 March</w:t>
      </w:r>
      <w:r w:rsidR="004310FE" w:rsidRPr="00E568BF">
        <w:rPr>
          <w:rFonts w:ascii="Arial" w:hAnsi="Arial" w:cs="Arial"/>
        </w:rPr>
        <w:t xml:space="preserve"> 2021</w:t>
      </w:r>
      <w:r w:rsidR="00092F35" w:rsidRPr="00E568BF">
        <w:rPr>
          <w:rFonts w:ascii="Arial" w:hAnsi="Arial" w:cs="Arial"/>
        </w:rPr>
        <w:t>)</w:t>
      </w:r>
    </w:p>
    <w:p w14:paraId="72434043" w14:textId="77777777" w:rsidR="00D06D64" w:rsidRPr="00E568BF" w:rsidRDefault="00D06D64" w:rsidP="00E568BF">
      <w:pPr>
        <w:pStyle w:val="NoSpacing"/>
        <w:rPr>
          <w:rFonts w:ascii="Arial" w:hAnsi="Arial" w:cs="Arial"/>
        </w:rPr>
      </w:pPr>
    </w:p>
    <w:p w14:paraId="2D831E17" w14:textId="7C696814" w:rsidR="00C45A7E" w:rsidRPr="00E568BF" w:rsidRDefault="00C45A7E" w:rsidP="00E568BF">
      <w:pPr>
        <w:pStyle w:val="NoSpacing"/>
        <w:rPr>
          <w:rFonts w:ascii="Arial" w:hAnsi="Arial" w:cs="Arial"/>
        </w:rPr>
      </w:pPr>
      <w:r w:rsidRPr="00E568BF">
        <w:rPr>
          <w:rFonts w:ascii="Arial" w:hAnsi="Arial" w:cs="Arial"/>
        </w:rPr>
        <w:t xml:space="preserve">Berkman LF. The </w:t>
      </w:r>
      <w:r w:rsidR="00C313C5" w:rsidRPr="00E568BF">
        <w:rPr>
          <w:rFonts w:ascii="Arial" w:hAnsi="Arial" w:cs="Arial"/>
        </w:rPr>
        <w:t>R</w:t>
      </w:r>
      <w:r w:rsidRPr="00E568BF">
        <w:rPr>
          <w:rFonts w:ascii="Arial" w:hAnsi="Arial" w:cs="Arial"/>
        </w:rPr>
        <w:t xml:space="preserve">elationship of </w:t>
      </w:r>
      <w:r w:rsidR="00C313C5" w:rsidRPr="00E568BF">
        <w:rPr>
          <w:rFonts w:ascii="Arial" w:hAnsi="Arial" w:cs="Arial"/>
        </w:rPr>
        <w:t>S</w:t>
      </w:r>
      <w:r w:rsidRPr="00E568BF">
        <w:rPr>
          <w:rFonts w:ascii="Arial" w:hAnsi="Arial" w:cs="Arial"/>
        </w:rPr>
        <w:t xml:space="preserve">ocial </w:t>
      </w:r>
      <w:r w:rsidR="00C313C5" w:rsidRPr="00E568BF">
        <w:rPr>
          <w:rFonts w:ascii="Arial" w:hAnsi="Arial" w:cs="Arial"/>
        </w:rPr>
        <w:t>N</w:t>
      </w:r>
      <w:r w:rsidRPr="00E568BF">
        <w:rPr>
          <w:rFonts w:ascii="Arial" w:hAnsi="Arial" w:cs="Arial"/>
        </w:rPr>
        <w:t xml:space="preserve">etworks and </w:t>
      </w:r>
      <w:r w:rsidR="00C313C5" w:rsidRPr="00E568BF">
        <w:rPr>
          <w:rFonts w:ascii="Arial" w:hAnsi="Arial" w:cs="Arial"/>
        </w:rPr>
        <w:t>S</w:t>
      </w:r>
      <w:r w:rsidRPr="00E568BF">
        <w:rPr>
          <w:rFonts w:ascii="Arial" w:hAnsi="Arial" w:cs="Arial"/>
        </w:rPr>
        <w:t xml:space="preserve">ocial </w:t>
      </w:r>
      <w:r w:rsidR="00C313C5" w:rsidRPr="00E568BF">
        <w:rPr>
          <w:rFonts w:ascii="Arial" w:hAnsi="Arial" w:cs="Arial"/>
        </w:rPr>
        <w:t>S</w:t>
      </w:r>
      <w:r w:rsidRPr="00E568BF">
        <w:rPr>
          <w:rFonts w:ascii="Arial" w:hAnsi="Arial" w:cs="Arial"/>
        </w:rPr>
        <w:t xml:space="preserve">upport to </w:t>
      </w:r>
      <w:r w:rsidR="00C313C5" w:rsidRPr="00E568BF">
        <w:rPr>
          <w:rFonts w:ascii="Arial" w:hAnsi="Arial" w:cs="Arial"/>
        </w:rPr>
        <w:t>M</w:t>
      </w:r>
      <w:r w:rsidRPr="00E568BF">
        <w:rPr>
          <w:rFonts w:ascii="Arial" w:hAnsi="Arial" w:cs="Arial"/>
        </w:rPr>
        <w:t xml:space="preserve">orbidity and </w:t>
      </w:r>
      <w:r w:rsidR="00C313C5" w:rsidRPr="00E568BF">
        <w:rPr>
          <w:rFonts w:ascii="Arial" w:hAnsi="Arial" w:cs="Arial"/>
        </w:rPr>
        <w:t>M</w:t>
      </w:r>
      <w:r w:rsidRPr="00E568BF">
        <w:rPr>
          <w:rFonts w:ascii="Arial" w:hAnsi="Arial" w:cs="Arial"/>
        </w:rPr>
        <w:t xml:space="preserve">ortality. In: Cohen S, Syme SL, editors. Social </w:t>
      </w:r>
      <w:r w:rsidR="00C313C5" w:rsidRPr="00E568BF">
        <w:rPr>
          <w:rFonts w:ascii="Arial" w:hAnsi="Arial" w:cs="Arial"/>
        </w:rPr>
        <w:t>S</w:t>
      </w:r>
      <w:r w:rsidRPr="00E568BF">
        <w:rPr>
          <w:rFonts w:ascii="Arial" w:hAnsi="Arial" w:cs="Arial"/>
        </w:rPr>
        <w:t xml:space="preserve">upport and </w:t>
      </w:r>
      <w:r w:rsidR="00C313C5" w:rsidRPr="00E568BF">
        <w:rPr>
          <w:rFonts w:ascii="Arial" w:hAnsi="Arial" w:cs="Arial"/>
        </w:rPr>
        <w:t>H</w:t>
      </w:r>
      <w:r w:rsidRPr="00E568BF">
        <w:rPr>
          <w:rFonts w:ascii="Arial" w:hAnsi="Arial" w:cs="Arial"/>
        </w:rPr>
        <w:t xml:space="preserve">ealth. </w:t>
      </w:r>
      <w:r w:rsidRPr="00E568BF">
        <w:rPr>
          <w:rFonts w:ascii="Arial" w:hAnsi="Arial" w:cs="Arial"/>
          <w:i/>
          <w:iCs/>
        </w:rPr>
        <w:t>Academic</w:t>
      </w:r>
      <w:r w:rsidRPr="00E568BF">
        <w:rPr>
          <w:rFonts w:ascii="Arial" w:hAnsi="Arial" w:cs="Arial"/>
        </w:rPr>
        <w:t xml:space="preserve"> </w:t>
      </w:r>
      <w:r w:rsidRPr="00E568BF">
        <w:rPr>
          <w:rFonts w:ascii="Arial" w:hAnsi="Arial" w:cs="Arial"/>
          <w:i/>
          <w:iCs/>
        </w:rPr>
        <w:t>Press</w:t>
      </w:r>
      <w:r w:rsidRPr="00E568BF">
        <w:rPr>
          <w:rFonts w:ascii="Arial" w:hAnsi="Arial" w:cs="Arial"/>
        </w:rPr>
        <w:t>; New York:</w:t>
      </w:r>
      <w:r w:rsidR="00530BFA" w:rsidRPr="00E568BF">
        <w:rPr>
          <w:rFonts w:ascii="Arial" w:hAnsi="Arial" w:cs="Arial"/>
        </w:rPr>
        <w:t xml:space="preserve"> </w:t>
      </w:r>
      <w:r w:rsidRPr="00E568BF">
        <w:rPr>
          <w:rFonts w:ascii="Arial" w:hAnsi="Arial" w:cs="Arial"/>
        </w:rPr>
        <w:t xml:space="preserve">1985. pp. 241–62. Available at: </w:t>
      </w:r>
      <w:hyperlink r:id="rId18" w:anchor="v=onepage&amp;q&amp;f=false" w:history="1">
        <w:r w:rsidRPr="00E568BF">
          <w:rPr>
            <w:rStyle w:val="Hyperlink"/>
            <w:rFonts w:ascii="Arial" w:hAnsi="Arial" w:cs="Arial"/>
          </w:rPr>
          <w:t>https://books.google.co.uk/books?hl=en&amp;lr=&amp;id=i0qWxy5-X1gC&amp;oi=fnd&amp;pg=PA137&amp;ots=NKQ99cvu7c&amp;sig=c8CrbAZiJEWRTixO_kLz0bdO8Ng&amp;redir_esc=y#v=onepage&amp;q&amp;f=false</w:t>
        </w:r>
      </w:hyperlink>
      <w:r w:rsidRPr="00E568BF">
        <w:rPr>
          <w:rFonts w:ascii="Arial" w:hAnsi="Arial" w:cs="Arial"/>
        </w:rPr>
        <w:t xml:space="preserve"> </w:t>
      </w:r>
      <w:r w:rsidR="005D625C" w:rsidRPr="00E568BF">
        <w:rPr>
          <w:rFonts w:ascii="Arial" w:hAnsi="Arial" w:cs="Arial"/>
        </w:rPr>
        <w:t>(Accessed</w:t>
      </w:r>
      <w:r w:rsidR="00E511F1" w:rsidRPr="00E568BF">
        <w:rPr>
          <w:rFonts w:ascii="Arial" w:hAnsi="Arial" w:cs="Arial"/>
        </w:rPr>
        <w:t xml:space="preserve"> 09 April</w:t>
      </w:r>
      <w:r w:rsidR="00A8351D" w:rsidRPr="00E568BF">
        <w:rPr>
          <w:rFonts w:ascii="Arial" w:hAnsi="Arial" w:cs="Arial"/>
        </w:rPr>
        <w:t xml:space="preserve"> </w:t>
      </w:r>
      <w:r w:rsidR="007C23CA" w:rsidRPr="00E568BF">
        <w:rPr>
          <w:rFonts w:ascii="Arial" w:hAnsi="Arial" w:cs="Arial"/>
        </w:rPr>
        <w:t xml:space="preserve"> 2021</w:t>
      </w:r>
      <w:r w:rsidR="00A8351D" w:rsidRPr="00E568BF">
        <w:rPr>
          <w:rFonts w:ascii="Arial" w:hAnsi="Arial" w:cs="Arial"/>
        </w:rPr>
        <w:t>)</w:t>
      </w:r>
    </w:p>
    <w:p w14:paraId="02513F1D" w14:textId="04D0842E" w:rsidR="00E552E4" w:rsidRPr="00E568BF" w:rsidRDefault="00ED5B9F" w:rsidP="00E568BF">
      <w:pPr>
        <w:pStyle w:val="NoSpacing"/>
        <w:rPr>
          <w:rFonts w:ascii="Arial" w:hAnsi="Arial" w:cs="Arial"/>
        </w:rPr>
      </w:pPr>
      <w:r w:rsidRPr="00E568BF">
        <w:rPr>
          <w:rFonts w:ascii="Arial" w:hAnsi="Arial" w:cs="Arial"/>
        </w:rPr>
        <w:t xml:space="preserve">  </w:t>
      </w:r>
    </w:p>
    <w:p w14:paraId="41D614D2" w14:textId="4B40AB41" w:rsidR="00BC533F" w:rsidRPr="00E568BF" w:rsidRDefault="00BC533F" w:rsidP="00E568BF">
      <w:pPr>
        <w:pStyle w:val="NoSpacing"/>
        <w:rPr>
          <w:rFonts w:ascii="Arial" w:hAnsi="Arial" w:cs="Arial"/>
        </w:rPr>
      </w:pPr>
      <w:r w:rsidRPr="00E568BF">
        <w:rPr>
          <w:rFonts w:ascii="Arial" w:hAnsi="Arial" w:cs="Arial"/>
        </w:rPr>
        <w:t>Bragg</w:t>
      </w:r>
      <w:r w:rsidR="005D0466" w:rsidRPr="00E568BF">
        <w:rPr>
          <w:rFonts w:ascii="Arial" w:hAnsi="Arial" w:cs="Arial"/>
        </w:rPr>
        <w:t>,</w:t>
      </w:r>
      <w:r w:rsidRPr="00E568BF">
        <w:rPr>
          <w:rFonts w:ascii="Arial" w:hAnsi="Arial" w:cs="Arial"/>
        </w:rPr>
        <w:t xml:space="preserve"> R</w:t>
      </w:r>
      <w:r w:rsidR="002737A2" w:rsidRPr="00E568BF">
        <w:rPr>
          <w:rFonts w:ascii="Arial" w:hAnsi="Arial" w:cs="Arial"/>
        </w:rPr>
        <w:t>.</w:t>
      </w:r>
      <w:r w:rsidRPr="00E568BF">
        <w:rPr>
          <w:rFonts w:ascii="Arial" w:hAnsi="Arial" w:cs="Arial"/>
        </w:rPr>
        <w:t xml:space="preserve"> and Atkins</w:t>
      </w:r>
      <w:r w:rsidR="002737A2" w:rsidRPr="00E568BF">
        <w:rPr>
          <w:rFonts w:ascii="Arial" w:hAnsi="Arial" w:cs="Arial"/>
        </w:rPr>
        <w:t>,</w:t>
      </w:r>
      <w:r w:rsidRPr="00E568BF">
        <w:rPr>
          <w:rFonts w:ascii="Arial" w:hAnsi="Arial" w:cs="Arial"/>
        </w:rPr>
        <w:t xml:space="preserve"> G</w:t>
      </w:r>
      <w:r w:rsidR="002737A2" w:rsidRPr="00E568BF">
        <w:rPr>
          <w:rFonts w:ascii="Arial" w:hAnsi="Arial" w:cs="Arial"/>
        </w:rPr>
        <w:t>.</w:t>
      </w:r>
      <w:r w:rsidRPr="00E568BF">
        <w:rPr>
          <w:rFonts w:ascii="Arial" w:hAnsi="Arial" w:cs="Arial"/>
        </w:rPr>
        <w:t xml:space="preserve"> (2016) A </w:t>
      </w:r>
      <w:r w:rsidR="00B06CBE" w:rsidRPr="00E568BF">
        <w:rPr>
          <w:rFonts w:ascii="Arial" w:hAnsi="Arial" w:cs="Arial"/>
        </w:rPr>
        <w:t>R</w:t>
      </w:r>
      <w:r w:rsidRPr="00E568BF">
        <w:rPr>
          <w:rFonts w:ascii="Arial" w:hAnsi="Arial" w:cs="Arial"/>
        </w:rPr>
        <w:t xml:space="preserve">eview of </w:t>
      </w:r>
      <w:r w:rsidR="00B06CBE" w:rsidRPr="00E568BF">
        <w:rPr>
          <w:rFonts w:ascii="Arial" w:hAnsi="Arial" w:cs="Arial"/>
        </w:rPr>
        <w:t>N</w:t>
      </w:r>
      <w:r w:rsidRPr="00E568BF">
        <w:rPr>
          <w:rFonts w:ascii="Arial" w:hAnsi="Arial" w:cs="Arial"/>
        </w:rPr>
        <w:t>ature-</w:t>
      </w:r>
      <w:r w:rsidR="00B06CBE" w:rsidRPr="00E568BF">
        <w:rPr>
          <w:rFonts w:ascii="Arial" w:hAnsi="Arial" w:cs="Arial"/>
        </w:rPr>
        <w:t>B</w:t>
      </w:r>
      <w:r w:rsidRPr="00E568BF">
        <w:rPr>
          <w:rFonts w:ascii="Arial" w:hAnsi="Arial" w:cs="Arial"/>
        </w:rPr>
        <w:t xml:space="preserve">ased </w:t>
      </w:r>
      <w:r w:rsidR="00B06CBE" w:rsidRPr="00E568BF">
        <w:rPr>
          <w:rFonts w:ascii="Arial" w:hAnsi="Arial" w:cs="Arial"/>
        </w:rPr>
        <w:t>I</w:t>
      </w:r>
      <w:r w:rsidRPr="00E568BF">
        <w:rPr>
          <w:rFonts w:ascii="Arial" w:hAnsi="Arial" w:cs="Arial"/>
        </w:rPr>
        <w:t xml:space="preserve">nterventions for </w:t>
      </w:r>
      <w:r w:rsidR="00B06CBE" w:rsidRPr="00E568BF">
        <w:rPr>
          <w:rFonts w:ascii="Arial" w:hAnsi="Arial" w:cs="Arial"/>
        </w:rPr>
        <w:t>M</w:t>
      </w:r>
      <w:r w:rsidRPr="00E568BF">
        <w:rPr>
          <w:rFonts w:ascii="Arial" w:hAnsi="Arial" w:cs="Arial"/>
        </w:rPr>
        <w:t xml:space="preserve">ental </w:t>
      </w:r>
      <w:r w:rsidR="00B06CBE" w:rsidRPr="00E568BF">
        <w:rPr>
          <w:rFonts w:ascii="Arial" w:hAnsi="Arial" w:cs="Arial"/>
        </w:rPr>
        <w:t>H</w:t>
      </w:r>
      <w:r w:rsidRPr="00E568BF">
        <w:rPr>
          <w:rFonts w:ascii="Arial" w:hAnsi="Arial" w:cs="Arial"/>
        </w:rPr>
        <w:t xml:space="preserve">ealth </w:t>
      </w:r>
      <w:r w:rsidR="00B06CBE" w:rsidRPr="00E568BF">
        <w:rPr>
          <w:rFonts w:ascii="Arial" w:hAnsi="Arial" w:cs="Arial"/>
        </w:rPr>
        <w:t>C</w:t>
      </w:r>
      <w:r w:rsidRPr="00E568BF">
        <w:rPr>
          <w:rFonts w:ascii="Arial" w:hAnsi="Arial" w:cs="Arial"/>
        </w:rPr>
        <w:t xml:space="preserve">are. </w:t>
      </w:r>
      <w:r w:rsidRPr="00E568BF">
        <w:rPr>
          <w:rFonts w:ascii="Arial" w:hAnsi="Arial" w:cs="Arial"/>
          <w:i/>
          <w:iCs/>
        </w:rPr>
        <w:t>Natural England Commissioned Reports</w:t>
      </w:r>
      <w:r w:rsidRPr="00E568BF">
        <w:rPr>
          <w:rFonts w:ascii="Arial" w:hAnsi="Arial" w:cs="Arial"/>
        </w:rPr>
        <w:t>, Number 204. York: Natural England. Available</w:t>
      </w:r>
      <w:r w:rsidR="00E552E4" w:rsidRPr="00E568BF">
        <w:rPr>
          <w:rFonts w:ascii="Arial" w:hAnsi="Arial" w:cs="Arial"/>
        </w:rPr>
        <w:t xml:space="preserve"> </w:t>
      </w:r>
      <w:r w:rsidR="00762DB9" w:rsidRPr="00E568BF">
        <w:rPr>
          <w:rFonts w:ascii="Arial" w:hAnsi="Arial" w:cs="Arial"/>
        </w:rPr>
        <w:t>at:</w:t>
      </w:r>
      <w:hyperlink r:id="rId19" w:history="1">
        <w:r w:rsidR="00762DB9" w:rsidRPr="00E568BF">
          <w:rPr>
            <w:rStyle w:val="Hyperlink"/>
            <w:rFonts w:ascii="Arial" w:hAnsi="Arial" w:cs="Arial"/>
          </w:rPr>
          <w:t>http://publications.naturalengland.org.uk/publication/4513819616346112</w:t>
        </w:r>
      </w:hyperlink>
      <w:r w:rsidR="00EE18FD" w:rsidRPr="00E568BF">
        <w:rPr>
          <w:rFonts w:ascii="Arial" w:hAnsi="Arial" w:cs="Arial"/>
        </w:rPr>
        <w:t xml:space="preserve"> </w:t>
      </w:r>
      <w:r w:rsidR="00BF05B5" w:rsidRPr="00E568BF">
        <w:rPr>
          <w:rFonts w:ascii="Arial" w:hAnsi="Arial" w:cs="Arial"/>
        </w:rPr>
        <w:t>(Accessed</w:t>
      </w:r>
      <w:r w:rsidR="000A440C" w:rsidRPr="00E568BF">
        <w:rPr>
          <w:rFonts w:ascii="Arial" w:hAnsi="Arial" w:cs="Arial"/>
        </w:rPr>
        <w:t xml:space="preserve"> 09</w:t>
      </w:r>
      <w:r w:rsidR="00035648" w:rsidRPr="00E568BF">
        <w:rPr>
          <w:rFonts w:ascii="Arial" w:hAnsi="Arial" w:cs="Arial"/>
        </w:rPr>
        <w:t xml:space="preserve"> </w:t>
      </w:r>
      <w:r w:rsidR="000A440C" w:rsidRPr="00E568BF">
        <w:rPr>
          <w:rFonts w:ascii="Arial" w:hAnsi="Arial" w:cs="Arial"/>
        </w:rPr>
        <w:t>April 2021)</w:t>
      </w:r>
    </w:p>
    <w:p w14:paraId="7C045016" w14:textId="77777777" w:rsidR="00767D3D" w:rsidRPr="00E568BF" w:rsidRDefault="00767D3D" w:rsidP="00E568BF">
      <w:pPr>
        <w:pStyle w:val="NoSpacing"/>
        <w:rPr>
          <w:rFonts w:ascii="Arial" w:hAnsi="Arial" w:cs="Arial"/>
        </w:rPr>
      </w:pPr>
    </w:p>
    <w:p w14:paraId="76B7FEA5" w14:textId="3795493E" w:rsidR="009E0065" w:rsidRPr="00E568BF" w:rsidRDefault="009E0065" w:rsidP="00E568BF">
      <w:pPr>
        <w:pStyle w:val="NoSpacing"/>
        <w:rPr>
          <w:rFonts w:ascii="Arial" w:hAnsi="Arial" w:cs="Arial"/>
        </w:rPr>
      </w:pPr>
      <w:r w:rsidRPr="00E568BF">
        <w:rPr>
          <w:rFonts w:ascii="Arial" w:hAnsi="Arial" w:cs="Arial"/>
        </w:rPr>
        <w:t>Buchner D M. and Wagner E</w:t>
      </w:r>
      <w:r w:rsidR="00A67BCB" w:rsidRPr="00E568BF">
        <w:rPr>
          <w:rFonts w:ascii="Arial" w:hAnsi="Arial" w:cs="Arial"/>
        </w:rPr>
        <w:t>.</w:t>
      </w:r>
      <w:r w:rsidRPr="00E568BF">
        <w:rPr>
          <w:rFonts w:ascii="Arial" w:hAnsi="Arial" w:cs="Arial"/>
        </w:rPr>
        <w:t xml:space="preserve">H. (1992). Preventing Frail Health. </w:t>
      </w:r>
      <w:r w:rsidRPr="00E568BF">
        <w:rPr>
          <w:rFonts w:ascii="Arial" w:hAnsi="Arial" w:cs="Arial"/>
          <w:i/>
          <w:iCs/>
        </w:rPr>
        <w:t>Clinics in Geriatric Medicine</w:t>
      </w:r>
      <w:r w:rsidR="00BA7660" w:rsidRPr="00E568BF">
        <w:rPr>
          <w:rFonts w:ascii="Arial" w:hAnsi="Arial" w:cs="Arial"/>
        </w:rPr>
        <w:t xml:space="preserve">. </w:t>
      </w:r>
      <w:r w:rsidRPr="00E568BF">
        <w:rPr>
          <w:rFonts w:ascii="Arial" w:hAnsi="Arial" w:cs="Arial"/>
        </w:rPr>
        <w:t>8</w:t>
      </w:r>
      <w:r w:rsidR="00BA7660" w:rsidRPr="00E568BF">
        <w:rPr>
          <w:rFonts w:ascii="Arial" w:hAnsi="Arial" w:cs="Arial"/>
        </w:rPr>
        <w:t>(1).  pp</w:t>
      </w:r>
      <w:r w:rsidRPr="00E568BF">
        <w:rPr>
          <w:rFonts w:ascii="Arial" w:hAnsi="Arial" w:cs="Arial"/>
        </w:rPr>
        <w:t xml:space="preserve"> 1–17</w:t>
      </w:r>
      <w:r w:rsidR="00543914" w:rsidRPr="00E568BF">
        <w:rPr>
          <w:rFonts w:ascii="Arial" w:hAnsi="Arial" w:cs="Arial"/>
        </w:rPr>
        <w:t xml:space="preserve">. </w:t>
      </w:r>
      <w:hyperlink r:id="rId20" w:tgtFrame="_blank" w:tooltip="Persistent link using digital object identifier" w:history="1">
        <w:r w:rsidR="00134303" w:rsidRPr="00E568BF">
          <w:rPr>
            <w:rStyle w:val="Hyperlink"/>
            <w:rFonts w:ascii="Arial" w:hAnsi="Arial" w:cs="Arial"/>
          </w:rPr>
          <w:t>https://doi.org/10.1016/S0749-0690(18)30494-4</w:t>
        </w:r>
      </w:hyperlink>
      <w:r w:rsidR="00C3766B" w:rsidRPr="00E568BF">
        <w:rPr>
          <w:rFonts w:ascii="Arial" w:hAnsi="Arial" w:cs="Arial"/>
        </w:rPr>
        <w:t xml:space="preserve"> (Accessed </w:t>
      </w:r>
      <w:r w:rsidR="00E70B3B" w:rsidRPr="00E568BF">
        <w:rPr>
          <w:rFonts w:ascii="Arial" w:hAnsi="Arial" w:cs="Arial"/>
        </w:rPr>
        <w:t>11th</w:t>
      </w:r>
      <w:r w:rsidR="00C3766B" w:rsidRPr="00E568BF">
        <w:rPr>
          <w:rFonts w:ascii="Arial" w:hAnsi="Arial" w:cs="Arial"/>
        </w:rPr>
        <w:t xml:space="preserve"> Marc</w:t>
      </w:r>
      <w:r w:rsidR="002E0886" w:rsidRPr="00E568BF">
        <w:rPr>
          <w:rFonts w:ascii="Arial" w:hAnsi="Arial" w:cs="Arial"/>
        </w:rPr>
        <w:t>h</w:t>
      </w:r>
      <w:r w:rsidR="00C3766B" w:rsidRPr="00E568BF">
        <w:rPr>
          <w:rFonts w:ascii="Arial" w:hAnsi="Arial" w:cs="Arial"/>
        </w:rPr>
        <w:t xml:space="preserve"> 2021)</w:t>
      </w:r>
    </w:p>
    <w:p w14:paraId="418EF5F8" w14:textId="247F108C" w:rsidR="00DD20FA" w:rsidRPr="00E568BF" w:rsidRDefault="00DD20FA" w:rsidP="00E568BF">
      <w:pPr>
        <w:pStyle w:val="NoSpacing"/>
        <w:rPr>
          <w:rFonts w:ascii="Arial" w:hAnsi="Arial" w:cs="Arial"/>
        </w:rPr>
      </w:pPr>
    </w:p>
    <w:p w14:paraId="029FC831" w14:textId="5936852F" w:rsidR="008210EF" w:rsidRPr="00E568BF" w:rsidRDefault="008210EF" w:rsidP="00E568BF">
      <w:pPr>
        <w:pStyle w:val="NoSpacing"/>
        <w:rPr>
          <w:rFonts w:ascii="Arial" w:hAnsi="Arial" w:cs="Arial"/>
        </w:rPr>
      </w:pPr>
      <w:r w:rsidRPr="00E568BF">
        <w:rPr>
          <w:rFonts w:ascii="Arial" w:hAnsi="Arial" w:cs="Arial"/>
        </w:rPr>
        <w:t xml:space="preserve">Buck D (2016) Gardens and </w:t>
      </w:r>
      <w:r w:rsidR="00A67BCB" w:rsidRPr="00E568BF">
        <w:rPr>
          <w:rFonts w:ascii="Arial" w:hAnsi="Arial" w:cs="Arial"/>
        </w:rPr>
        <w:t>H</w:t>
      </w:r>
      <w:r w:rsidRPr="00E568BF">
        <w:rPr>
          <w:rFonts w:ascii="Arial" w:hAnsi="Arial" w:cs="Arial"/>
        </w:rPr>
        <w:t xml:space="preserve">ealth: </w:t>
      </w:r>
      <w:r w:rsidRPr="00E568BF">
        <w:rPr>
          <w:rFonts w:ascii="Arial" w:hAnsi="Arial" w:cs="Arial"/>
          <w:i/>
          <w:iCs/>
        </w:rPr>
        <w:t xml:space="preserve">Implications for </w:t>
      </w:r>
      <w:r w:rsidR="00A67BCB" w:rsidRPr="00E568BF">
        <w:rPr>
          <w:rFonts w:ascii="Arial" w:hAnsi="Arial" w:cs="Arial"/>
          <w:i/>
          <w:iCs/>
        </w:rPr>
        <w:t>P</w:t>
      </w:r>
      <w:r w:rsidRPr="00E568BF">
        <w:rPr>
          <w:rFonts w:ascii="Arial" w:hAnsi="Arial" w:cs="Arial"/>
          <w:i/>
          <w:iCs/>
        </w:rPr>
        <w:t>olicy and</w:t>
      </w:r>
      <w:r w:rsidR="0020533A" w:rsidRPr="00E568BF">
        <w:rPr>
          <w:rFonts w:ascii="Arial" w:hAnsi="Arial" w:cs="Arial"/>
          <w:i/>
          <w:iCs/>
        </w:rPr>
        <w:t xml:space="preserve"> P</w:t>
      </w:r>
      <w:r w:rsidRPr="00E568BF">
        <w:rPr>
          <w:rFonts w:ascii="Arial" w:hAnsi="Arial" w:cs="Arial"/>
          <w:i/>
          <w:iCs/>
        </w:rPr>
        <w:t>ractice</w:t>
      </w:r>
      <w:r w:rsidRPr="00E568BF">
        <w:rPr>
          <w:rFonts w:ascii="Arial" w:hAnsi="Arial" w:cs="Arial"/>
        </w:rPr>
        <w:t xml:space="preserve">. London: </w:t>
      </w:r>
      <w:r w:rsidRPr="00E568BF">
        <w:rPr>
          <w:rFonts w:ascii="Arial" w:hAnsi="Arial" w:cs="Arial"/>
          <w:i/>
          <w:iCs/>
        </w:rPr>
        <w:t>The King’s Fund.</w:t>
      </w:r>
      <w:r w:rsidRPr="00E568BF">
        <w:rPr>
          <w:rFonts w:ascii="Arial" w:hAnsi="Arial" w:cs="Arial"/>
        </w:rPr>
        <w:t xml:space="preserve"> [</w:t>
      </w:r>
      <w:r w:rsidR="00BE1329" w:rsidRPr="00E568BF">
        <w:rPr>
          <w:rFonts w:ascii="Arial" w:hAnsi="Arial" w:cs="Arial"/>
        </w:rPr>
        <w:t>PDF</w:t>
      </w:r>
      <w:r w:rsidRPr="00E568BF">
        <w:rPr>
          <w:rFonts w:ascii="Arial" w:hAnsi="Arial" w:cs="Arial"/>
        </w:rPr>
        <w:t xml:space="preserve">]. Available at: </w:t>
      </w:r>
      <w:hyperlink r:id="rId21" w:history="1">
        <w:r w:rsidRPr="00E568BF">
          <w:rPr>
            <w:rStyle w:val="Hyperlink"/>
            <w:rFonts w:ascii="Arial" w:hAnsi="Arial" w:cs="Arial"/>
          </w:rPr>
          <w:t>www.kingsfund.org.uk/sites/default/files/field/field_publication_file/Gardens_and_health.pdf</w:t>
        </w:r>
      </w:hyperlink>
      <w:r w:rsidR="002E0886" w:rsidRPr="00E568BF">
        <w:rPr>
          <w:rStyle w:val="Hyperlink"/>
          <w:rFonts w:ascii="Arial" w:hAnsi="Arial" w:cs="Arial"/>
        </w:rPr>
        <w:t xml:space="preserve"> </w:t>
      </w:r>
      <w:r w:rsidR="003C7CB3" w:rsidRPr="00E568BF">
        <w:rPr>
          <w:rStyle w:val="Hyperlink"/>
          <w:rFonts w:ascii="Arial" w:hAnsi="Arial" w:cs="Arial"/>
        </w:rPr>
        <w:t xml:space="preserve"> </w:t>
      </w:r>
      <w:r w:rsidR="003C7CB3" w:rsidRPr="00E568BF">
        <w:rPr>
          <w:rStyle w:val="Hyperlink"/>
          <w:rFonts w:ascii="Arial" w:hAnsi="Arial" w:cs="Arial"/>
          <w:color w:val="auto"/>
          <w:u w:val="none"/>
        </w:rPr>
        <w:t>(Accessed 09 April 20</w:t>
      </w:r>
      <w:r w:rsidR="00744B41" w:rsidRPr="00E568BF">
        <w:rPr>
          <w:rStyle w:val="Hyperlink"/>
          <w:rFonts w:ascii="Arial" w:hAnsi="Arial" w:cs="Arial"/>
          <w:color w:val="auto"/>
          <w:u w:val="none"/>
        </w:rPr>
        <w:t>21)</w:t>
      </w:r>
    </w:p>
    <w:p w14:paraId="60981BD7" w14:textId="78B47F5A" w:rsidR="00816D62" w:rsidRPr="00E568BF" w:rsidRDefault="00816D62" w:rsidP="00E568BF">
      <w:pPr>
        <w:pStyle w:val="NoSpacing"/>
        <w:rPr>
          <w:rFonts w:ascii="Arial" w:hAnsi="Arial" w:cs="Arial"/>
        </w:rPr>
      </w:pPr>
    </w:p>
    <w:p w14:paraId="3F86A1C5" w14:textId="41A3F750" w:rsidR="00816D62" w:rsidRPr="00E568BF" w:rsidRDefault="00816D62" w:rsidP="00E568BF">
      <w:pPr>
        <w:pStyle w:val="NoSpacing"/>
        <w:rPr>
          <w:rFonts w:ascii="Arial" w:hAnsi="Arial" w:cs="Arial"/>
        </w:rPr>
      </w:pPr>
      <w:proofErr w:type="spellStart"/>
      <w:r w:rsidRPr="00E568BF">
        <w:rPr>
          <w:rFonts w:ascii="Arial" w:hAnsi="Arial" w:cs="Arial"/>
        </w:rPr>
        <w:t>Carr</w:t>
      </w:r>
      <w:proofErr w:type="spellEnd"/>
      <w:r w:rsidR="005C1CEF" w:rsidRPr="00E568BF">
        <w:rPr>
          <w:rFonts w:ascii="Arial" w:hAnsi="Arial" w:cs="Arial"/>
        </w:rPr>
        <w:t xml:space="preserve"> </w:t>
      </w:r>
      <w:r w:rsidR="00406803" w:rsidRPr="00E568BF">
        <w:rPr>
          <w:rFonts w:ascii="Arial" w:hAnsi="Arial" w:cs="Arial"/>
        </w:rPr>
        <w:t xml:space="preserve"> H. (2020)</w:t>
      </w:r>
      <w:r w:rsidRPr="00E568BF">
        <w:rPr>
          <w:rFonts w:ascii="Arial" w:hAnsi="Arial" w:cs="Arial"/>
        </w:rPr>
        <w:t xml:space="preserve"> The Care Act 2014: Wellbeing in Practice, Suzy </w:t>
      </w:r>
      <w:proofErr w:type="spellStart"/>
      <w:r w:rsidRPr="00E568BF">
        <w:rPr>
          <w:rFonts w:ascii="Arial" w:hAnsi="Arial" w:cs="Arial"/>
        </w:rPr>
        <w:t>Braye</w:t>
      </w:r>
      <w:proofErr w:type="spellEnd"/>
      <w:r w:rsidRPr="00E568BF">
        <w:rPr>
          <w:rFonts w:ascii="Arial" w:hAnsi="Arial" w:cs="Arial"/>
        </w:rPr>
        <w:t xml:space="preserve"> Michael Preston-Shoot, </w:t>
      </w:r>
      <w:r w:rsidRPr="00E568BF">
        <w:rPr>
          <w:rFonts w:ascii="Arial" w:hAnsi="Arial" w:cs="Arial"/>
          <w:i/>
          <w:iCs/>
        </w:rPr>
        <w:t>The British Journal of Social Work</w:t>
      </w:r>
      <w:r w:rsidRPr="00E568BF">
        <w:rPr>
          <w:rFonts w:ascii="Arial" w:hAnsi="Arial" w:cs="Arial"/>
        </w:rPr>
        <w:t>, bcaa049,</w:t>
      </w:r>
      <w:r w:rsidR="0076241D" w:rsidRPr="00E568BF">
        <w:rPr>
          <w:rFonts w:ascii="Arial" w:hAnsi="Arial" w:cs="Arial"/>
        </w:rPr>
        <w:t xml:space="preserve"> Available at:</w:t>
      </w:r>
      <w:r w:rsidRPr="00E568BF">
        <w:rPr>
          <w:rFonts w:ascii="Arial" w:hAnsi="Arial" w:cs="Arial"/>
        </w:rPr>
        <w:t xml:space="preserve"> </w:t>
      </w:r>
      <w:hyperlink r:id="rId22" w:history="1">
        <w:r w:rsidRPr="00E568BF">
          <w:rPr>
            <w:rStyle w:val="Hyperlink"/>
            <w:rFonts w:ascii="Arial" w:hAnsi="Arial" w:cs="Arial"/>
          </w:rPr>
          <w:t>https://doi.org/10.1093/bjsw/bcaa049</w:t>
        </w:r>
      </w:hyperlink>
      <w:r w:rsidR="0076241D" w:rsidRPr="00E568BF">
        <w:rPr>
          <w:rFonts w:ascii="Arial" w:hAnsi="Arial" w:cs="Arial"/>
        </w:rPr>
        <w:t xml:space="preserve"> (Accessed </w:t>
      </w:r>
      <w:r w:rsidR="00E40349" w:rsidRPr="00E568BF">
        <w:rPr>
          <w:rFonts w:ascii="Arial" w:hAnsi="Arial" w:cs="Arial"/>
        </w:rPr>
        <w:t xml:space="preserve"> 09 A</w:t>
      </w:r>
      <w:r w:rsidR="00482E8C" w:rsidRPr="00E568BF">
        <w:rPr>
          <w:rFonts w:ascii="Arial" w:hAnsi="Arial" w:cs="Arial"/>
        </w:rPr>
        <w:t>pril 2021 )</w:t>
      </w:r>
    </w:p>
    <w:p w14:paraId="0994071B" w14:textId="0EE15587" w:rsidR="00D41655" w:rsidRPr="00E568BF" w:rsidRDefault="00D41655" w:rsidP="00E568BF">
      <w:pPr>
        <w:pStyle w:val="NoSpacing"/>
        <w:rPr>
          <w:rFonts w:ascii="Arial" w:hAnsi="Arial" w:cs="Arial"/>
        </w:rPr>
      </w:pPr>
    </w:p>
    <w:p w14:paraId="759AD0CA" w14:textId="7E4B18BB" w:rsidR="00D41655" w:rsidRPr="00E568BF" w:rsidRDefault="008A4CBA" w:rsidP="00E568BF">
      <w:pPr>
        <w:pStyle w:val="NoSpacing"/>
        <w:rPr>
          <w:rFonts w:ascii="Arial" w:hAnsi="Arial" w:cs="Arial"/>
        </w:rPr>
      </w:pPr>
      <w:r w:rsidRPr="00E568BF">
        <w:rPr>
          <w:rFonts w:ascii="Arial" w:hAnsi="Arial" w:cs="Arial"/>
        </w:rPr>
        <w:t xml:space="preserve">Cherry K.E. and Palmore E. (2008). Relating to Older People Evaluation (ROPE): A </w:t>
      </w:r>
      <w:r w:rsidR="009B273D" w:rsidRPr="00E568BF">
        <w:rPr>
          <w:rFonts w:ascii="Arial" w:hAnsi="Arial" w:cs="Arial"/>
        </w:rPr>
        <w:t>M</w:t>
      </w:r>
      <w:r w:rsidRPr="00E568BF">
        <w:rPr>
          <w:rFonts w:ascii="Arial" w:hAnsi="Arial" w:cs="Arial"/>
        </w:rPr>
        <w:t xml:space="preserve">easure of </w:t>
      </w:r>
      <w:r w:rsidR="009B273D" w:rsidRPr="00E568BF">
        <w:rPr>
          <w:rFonts w:ascii="Arial" w:hAnsi="Arial" w:cs="Arial"/>
        </w:rPr>
        <w:t>S</w:t>
      </w:r>
      <w:r w:rsidRPr="00E568BF">
        <w:rPr>
          <w:rFonts w:ascii="Arial" w:hAnsi="Arial" w:cs="Arial"/>
        </w:rPr>
        <w:t>elf-</w:t>
      </w:r>
      <w:r w:rsidR="009B273D" w:rsidRPr="00E568BF">
        <w:rPr>
          <w:rFonts w:ascii="Arial" w:hAnsi="Arial" w:cs="Arial"/>
        </w:rPr>
        <w:t>R</w:t>
      </w:r>
      <w:r w:rsidRPr="00E568BF">
        <w:rPr>
          <w:rFonts w:ascii="Arial" w:hAnsi="Arial" w:cs="Arial"/>
        </w:rPr>
        <w:t xml:space="preserve">eported </w:t>
      </w:r>
      <w:r w:rsidR="009B273D" w:rsidRPr="00E568BF">
        <w:rPr>
          <w:rFonts w:ascii="Arial" w:hAnsi="Arial" w:cs="Arial"/>
        </w:rPr>
        <w:t>A</w:t>
      </w:r>
      <w:r w:rsidRPr="00E568BF">
        <w:rPr>
          <w:rFonts w:ascii="Arial" w:hAnsi="Arial" w:cs="Arial"/>
        </w:rPr>
        <w:t xml:space="preserve">geism. </w:t>
      </w:r>
      <w:r w:rsidRPr="00E568BF">
        <w:rPr>
          <w:rFonts w:ascii="Arial" w:hAnsi="Arial" w:cs="Arial"/>
          <w:i/>
          <w:iCs/>
        </w:rPr>
        <w:t>Educational Gerontology</w:t>
      </w:r>
      <w:r w:rsidRPr="00E568BF">
        <w:rPr>
          <w:rFonts w:ascii="Arial" w:hAnsi="Arial" w:cs="Arial"/>
        </w:rPr>
        <w:t>, 34(10),</w:t>
      </w:r>
      <w:r w:rsidR="00AA38DB" w:rsidRPr="00E568BF">
        <w:rPr>
          <w:rFonts w:ascii="Arial" w:hAnsi="Arial" w:cs="Arial"/>
        </w:rPr>
        <w:t xml:space="preserve"> pp </w:t>
      </w:r>
      <w:r w:rsidRPr="00E568BF">
        <w:rPr>
          <w:rFonts w:ascii="Arial" w:hAnsi="Arial" w:cs="Arial"/>
        </w:rPr>
        <w:t xml:space="preserve">849–861. </w:t>
      </w:r>
      <w:r w:rsidR="00AA38DB" w:rsidRPr="00E568BF">
        <w:rPr>
          <w:rFonts w:ascii="Arial" w:hAnsi="Arial" w:cs="Arial"/>
        </w:rPr>
        <w:t>[PDF</w:t>
      </w:r>
      <w:r w:rsidR="00B6769B" w:rsidRPr="00E568BF">
        <w:rPr>
          <w:rFonts w:ascii="Arial" w:hAnsi="Arial" w:cs="Arial"/>
        </w:rPr>
        <w:t xml:space="preserve">]. Available at: </w:t>
      </w:r>
      <w:hyperlink r:id="rId23" w:history="1">
        <w:r w:rsidR="00B6769B" w:rsidRPr="00E568BF">
          <w:rPr>
            <w:rStyle w:val="Hyperlink"/>
            <w:rFonts w:ascii="Arial" w:hAnsi="Arial" w:cs="Arial"/>
          </w:rPr>
          <w:t>https://doi.org/10.1080/03601270802042099</w:t>
        </w:r>
      </w:hyperlink>
      <w:r w:rsidR="00B6769B" w:rsidRPr="00E568BF">
        <w:rPr>
          <w:rFonts w:ascii="Arial" w:hAnsi="Arial" w:cs="Arial"/>
        </w:rPr>
        <w:t xml:space="preserve"> (Accessed </w:t>
      </w:r>
      <w:r w:rsidR="001F4C8F" w:rsidRPr="00E568BF">
        <w:rPr>
          <w:rFonts w:ascii="Arial" w:hAnsi="Arial" w:cs="Arial"/>
        </w:rPr>
        <w:t>21</w:t>
      </w:r>
      <w:r w:rsidR="00DA2125" w:rsidRPr="00E568BF">
        <w:rPr>
          <w:rFonts w:ascii="Arial" w:hAnsi="Arial" w:cs="Arial"/>
        </w:rPr>
        <w:t xml:space="preserve"> March 2021)</w:t>
      </w:r>
    </w:p>
    <w:p w14:paraId="32CB74BF" w14:textId="424A8E64" w:rsidR="00375B61" w:rsidRPr="00E568BF" w:rsidRDefault="00375B61" w:rsidP="00E568BF">
      <w:pPr>
        <w:pStyle w:val="NoSpacing"/>
        <w:rPr>
          <w:rFonts w:ascii="Arial" w:hAnsi="Arial" w:cs="Arial"/>
        </w:rPr>
      </w:pPr>
    </w:p>
    <w:p w14:paraId="41456559" w14:textId="326E8F2D" w:rsidR="00375B61" w:rsidRPr="00E568BF" w:rsidRDefault="00606C23" w:rsidP="00E568BF">
      <w:pPr>
        <w:pStyle w:val="NoSpacing"/>
        <w:rPr>
          <w:rFonts w:ascii="Arial" w:hAnsi="Arial" w:cs="Arial"/>
        </w:rPr>
      </w:pPr>
      <w:proofErr w:type="spellStart"/>
      <w:r w:rsidRPr="00E568BF">
        <w:rPr>
          <w:rFonts w:ascii="Arial" w:hAnsi="Arial" w:cs="Arial"/>
        </w:rPr>
        <w:t>Cortopassi</w:t>
      </w:r>
      <w:proofErr w:type="spellEnd"/>
      <w:r w:rsidRPr="00E568BF">
        <w:rPr>
          <w:rFonts w:ascii="Arial" w:hAnsi="Arial" w:cs="Arial"/>
        </w:rPr>
        <w:t xml:space="preserve"> F</w:t>
      </w:r>
      <w:r w:rsidR="00C13101" w:rsidRPr="00E568BF">
        <w:rPr>
          <w:rFonts w:ascii="Arial" w:hAnsi="Arial" w:cs="Arial"/>
        </w:rPr>
        <w:t>.</w:t>
      </w:r>
      <w:r w:rsidRPr="00E568BF">
        <w:rPr>
          <w:rFonts w:ascii="Arial" w:hAnsi="Arial" w:cs="Arial"/>
        </w:rPr>
        <w:t xml:space="preserve"> Gurung P</w:t>
      </w:r>
      <w:r w:rsidR="006C1AA6" w:rsidRPr="00E568BF">
        <w:rPr>
          <w:rFonts w:ascii="Arial" w:hAnsi="Arial" w:cs="Arial"/>
        </w:rPr>
        <w:t>.</w:t>
      </w:r>
      <w:r w:rsidR="003C422A" w:rsidRPr="00E568BF">
        <w:rPr>
          <w:rFonts w:ascii="Arial" w:hAnsi="Arial" w:cs="Arial"/>
        </w:rPr>
        <w:t xml:space="preserve"> and</w:t>
      </w:r>
      <w:r w:rsidRPr="00E568BF">
        <w:rPr>
          <w:rFonts w:ascii="Arial" w:hAnsi="Arial" w:cs="Arial"/>
        </w:rPr>
        <w:t xml:space="preserve"> Pinto-Plata</w:t>
      </w:r>
      <w:r w:rsidR="006C1AA6" w:rsidRPr="00E568BF">
        <w:rPr>
          <w:rFonts w:ascii="Arial" w:hAnsi="Arial" w:cs="Arial"/>
        </w:rPr>
        <w:t>,</w:t>
      </w:r>
      <w:r w:rsidRPr="00E568BF">
        <w:rPr>
          <w:rFonts w:ascii="Arial" w:hAnsi="Arial" w:cs="Arial"/>
        </w:rPr>
        <w:t xml:space="preserve"> V.</w:t>
      </w:r>
      <w:r w:rsidR="00C13101" w:rsidRPr="00E568BF">
        <w:rPr>
          <w:rFonts w:ascii="Arial" w:hAnsi="Arial" w:cs="Arial"/>
        </w:rPr>
        <w:t xml:space="preserve"> (</w:t>
      </w:r>
      <w:r w:rsidR="00C0787B" w:rsidRPr="00E568BF">
        <w:rPr>
          <w:rFonts w:ascii="Arial" w:hAnsi="Arial" w:cs="Arial"/>
        </w:rPr>
        <w:t>2017</w:t>
      </w:r>
      <w:r w:rsidR="00C13101" w:rsidRPr="00E568BF">
        <w:rPr>
          <w:rFonts w:ascii="Arial" w:hAnsi="Arial" w:cs="Arial"/>
        </w:rPr>
        <w:t>)</w:t>
      </w:r>
      <w:r w:rsidRPr="00E568BF">
        <w:rPr>
          <w:rFonts w:ascii="Arial" w:hAnsi="Arial" w:cs="Arial"/>
        </w:rPr>
        <w:t xml:space="preserve"> Chronic </w:t>
      </w:r>
      <w:r w:rsidR="00AD6183" w:rsidRPr="00E568BF">
        <w:rPr>
          <w:rFonts w:ascii="Arial" w:hAnsi="Arial" w:cs="Arial"/>
        </w:rPr>
        <w:t>O</w:t>
      </w:r>
      <w:r w:rsidRPr="00E568BF">
        <w:rPr>
          <w:rFonts w:ascii="Arial" w:hAnsi="Arial" w:cs="Arial"/>
        </w:rPr>
        <w:t xml:space="preserve">bstructive </w:t>
      </w:r>
      <w:r w:rsidR="0020533A" w:rsidRPr="00E568BF">
        <w:rPr>
          <w:rFonts w:ascii="Arial" w:hAnsi="Arial" w:cs="Arial"/>
        </w:rPr>
        <w:t>P</w:t>
      </w:r>
      <w:r w:rsidRPr="00E568BF">
        <w:rPr>
          <w:rFonts w:ascii="Arial" w:hAnsi="Arial" w:cs="Arial"/>
        </w:rPr>
        <w:t xml:space="preserve">ulmonary </w:t>
      </w:r>
      <w:r w:rsidR="00AD6183" w:rsidRPr="00E568BF">
        <w:rPr>
          <w:rFonts w:ascii="Arial" w:hAnsi="Arial" w:cs="Arial"/>
        </w:rPr>
        <w:t>D</w:t>
      </w:r>
      <w:r w:rsidRPr="00E568BF">
        <w:rPr>
          <w:rFonts w:ascii="Arial" w:hAnsi="Arial" w:cs="Arial"/>
        </w:rPr>
        <w:t xml:space="preserve">isease in </w:t>
      </w:r>
      <w:r w:rsidR="00AD6183" w:rsidRPr="00E568BF">
        <w:rPr>
          <w:rFonts w:ascii="Arial" w:hAnsi="Arial" w:cs="Arial"/>
        </w:rPr>
        <w:t>E</w:t>
      </w:r>
      <w:r w:rsidRPr="00E568BF">
        <w:rPr>
          <w:rFonts w:ascii="Arial" w:hAnsi="Arial" w:cs="Arial"/>
        </w:rPr>
        <w:t xml:space="preserve">lderly </w:t>
      </w:r>
      <w:r w:rsidR="00AD6183" w:rsidRPr="00E568BF">
        <w:rPr>
          <w:rFonts w:ascii="Arial" w:hAnsi="Arial" w:cs="Arial"/>
        </w:rPr>
        <w:t>P</w:t>
      </w:r>
      <w:r w:rsidRPr="00E568BF">
        <w:rPr>
          <w:rFonts w:ascii="Arial" w:hAnsi="Arial" w:cs="Arial"/>
        </w:rPr>
        <w:t xml:space="preserve">atients. Clin </w:t>
      </w:r>
      <w:proofErr w:type="spellStart"/>
      <w:r w:rsidRPr="00E568BF">
        <w:rPr>
          <w:rFonts w:ascii="Arial" w:hAnsi="Arial" w:cs="Arial"/>
        </w:rPr>
        <w:t>Geriatr</w:t>
      </w:r>
      <w:proofErr w:type="spellEnd"/>
      <w:r w:rsidRPr="00E568BF">
        <w:rPr>
          <w:rFonts w:ascii="Arial" w:hAnsi="Arial" w:cs="Arial"/>
        </w:rPr>
        <w:t xml:space="preserve"> Med. 2017; 33(4): 539-552</w:t>
      </w:r>
      <w:r w:rsidR="006C1AA6" w:rsidRPr="00E568BF">
        <w:rPr>
          <w:rFonts w:ascii="Arial" w:hAnsi="Arial" w:cs="Arial"/>
        </w:rPr>
        <w:t xml:space="preserve"> Available at:</w:t>
      </w:r>
      <w:r w:rsidR="005B23A5" w:rsidRPr="00E568BF">
        <w:rPr>
          <w:rFonts w:ascii="Arial" w:hAnsi="Arial" w:cs="Arial"/>
        </w:rPr>
        <w:t xml:space="preserve"> </w:t>
      </w:r>
      <w:hyperlink r:id="rId24" w:history="1">
        <w:r w:rsidR="005B23A5" w:rsidRPr="00E568BF">
          <w:rPr>
            <w:rStyle w:val="Hyperlink"/>
            <w:rFonts w:ascii="Arial" w:hAnsi="Arial" w:cs="Arial"/>
          </w:rPr>
          <w:t>https://www.sciencedirect.com/science/article/abs/pii/S0749069017300551</w:t>
        </w:r>
      </w:hyperlink>
      <w:r w:rsidR="005B23A5" w:rsidRPr="00E568BF">
        <w:rPr>
          <w:rFonts w:ascii="Arial" w:hAnsi="Arial" w:cs="Arial"/>
        </w:rPr>
        <w:t xml:space="preserve"> (Accessed</w:t>
      </w:r>
      <w:r w:rsidR="00AD6183" w:rsidRPr="00E568BF">
        <w:rPr>
          <w:rFonts w:ascii="Arial" w:hAnsi="Arial" w:cs="Arial"/>
        </w:rPr>
        <w:t xml:space="preserve"> </w:t>
      </w:r>
      <w:r w:rsidR="00C56C94" w:rsidRPr="00E568BF">
        <w:rPr>
          <w:rFonts w:ascii="Arial" w:hAnsi="Arial" w:cs="Arial"/>
        </w:rPr>
        <w:t>09 April 202</w:t>
      </w:r>
      <w:r w:rsidR="00091E91" w:rsidRPr="00E568BF">
        <w:rPr>
          <w:rFonts w:ascii="Arial" w:hAnsi="Arial" w:cs="Arial"/>
        </w:rPr>
        <w:t>1)</w:t>
      </w:r>
    </w:p>
    <w:p w14:paraId="2CEB5045" w14:textId="3EF7C111" w:rsidR="00505BA5" w:rsidRPr="00E568BF" w:rsidRDefault="00505BA5" w:rsidP="00E568BF">
      <w:pPr>
        <w:pStyle w:val="NoSpacing"/>
        <w:rPr>
          <w:rFonts w:ascii="Arial" w:hAnsi="Arial" w:cs="Arial"/>
        </w:rPr>
      </w:pPr>
    </w:p>
    <w:p w14:paraId="41B6856A" w14:textId="38D59AC2" w:rsidR="00505BA5" w:rsidRPr="00E568BF" w:rsidRDefault="00505BA5" w:rsidP="00E568BF">
      <w:pPr>
        <w:pStyle w:val="NoSpacing"/>
        <w:rPr>
          <w:rFonts w:ascii="Arial" w:hAnsi="Arial" w:cs="Arial"/>
        </w:rPr>
      </w:pPr>
      <w:r w:rsidRPr="00E568BF">
        <w:rPr>
          <w:rFonts w:ascii="Arial" w:hAnsi="Arial" w:cs="Arial"/>
        </w:rPr>
        <w:t>Crown Prosecution Service (2017</w:t>
      </w:r>
      <w:r w:rsidR="00CA1022" w:rsidRPr="00E568BF">
        <w:rPr>
          <w:rFonts w:ascii="Arial" w:hAnsi="Arial" w:cs="Arial"/>
        </w:rPr>
        <w:t xml:space="preserve">). Ill-treatment or </w:t>
      </w:r>
      <w:r w:rsidR="003C422A" w:rsidRPr="00E568BF">
        <w:rPr>
          <w:rFonts w:ascii="Arial" w:hAnsi="Arial" w:cs="Arial"/>
        </w:rPr>
        <w:t>Willful</w:t>
      </w:r>
      <w:r w:rsidR="00CA1022" w:rsidRPr="00E568BF">
        <w:rPr>
          <w:rFonts w:ascii="Arial" w:hAnsi="Arial" w:cs="Arial"/>
        </w:rPr>
        <w:t xml:space="preserve"> </w:t>
      </w:r>
      <w:r w:rsidR="00A21BD7" w:rsidRPr="00E568BF">
        <w:rPr>
          <w:rFonts w:ascii="Arial" w:hAnsi="Arial" w:cs="Arial"/>
        </w:rPr>
        <w:t>N</w:t>
      </w:r>
      <w:r w:rsidR="00CA1022" w:rsidRPr="00E568BF">
        <w:rPr>
          <w:rFonts w:ascii="Arial" w:hAnsi="Arial" w:cs="Arial"/>
        </w:rPr>
        <w:t xml:space="preserve">eglect </w:t>
      </w:r>
      <w:r w:rsidR="00A21BD7" w:rsidRPr="00E568BF">
        <w:rPr>
          <w:rFonts w:ascii="Arial" w:hAnsi="Arial" w:cs="Arial"/>
        </w:rPr>
        <w:t>O</w:t>
      </w:r>
      <w:r w:rsidR="00CA1022" w:rsidRPr="00E568BF">
        <w:rPr>
          <w:rFonts w:ascii="Arial" w:hAnsi="Arial" w:cs="Arial"/>
        </w:rPr>
        <w:t>ffences - Sections 20 to 25 of the Criminal Justice and Courts Act 2015</w:t>
      </w:r>
      <w:r w:rsidR="003E4C31" w:rsidRPr="00E568BF">
        <w:rPr>
          <w:rFonts w:ascii="Arial" w:hAnsi="Arial" w:cs="Arial"/>
        </w:rPr>
        <w:t xml:space="preserve">. </w:t>
      </w:r>
      <w:r w:rsidR="003E4C31" w:rsidRPr="00E568BF">
        <w:rPr>
          <w:rFonts w:ascii="Arial" w:hAnsi="Arial" w:cs="Arial"/>
          <w:i/>
          <w:iCs/>
        </w:rPr>
        <w:t xml:space="preserve">Legal Guidance. </w:t>
      </w:r>
      <w:r w:rsidR="003E4C31" w:rsidRPr="00E568BF">
        <w:rPr>
          <w:rFonts w:ascii="Arial" w:hAnsi="Arial" w:cs="Arial"/>
        </w:rPr>
        <w:t>[ONLINE]. Available at</w:t>
      </w:r>
      <w:r w:rsidR="008157A1" w:rsidRPr="00E568BF">
        <w:rPr>
          <w:rFonts w:ascii="Arial" w:hAnsi="Arial" w:cs="Arial"/>
        </w:rPr>
        <w:t xml:space="preserve">: </w:t>
      </w:r>
      <w:hyperlink r:id="rId25" w:history="1">
        <w:r w:rsidR="008157A1" w:rsidRPr="00E568BF">
          <w:rPr>
            <w:rStyle w:val="Hyperlink"/>
            <w:rFonts w:ascii="Arial" w:hAnsi="Arial" w:cs="Arial"/>
          </w:rPr>
          <w:t>https://www.cps.gov.uk/legal-guidance/ill-treatment-or-wilful-neglect-offences-sections-20-25-criminal-justice-and-courts</w:t>
        </w:r>
      </w:hyperlink>
      <w:r w:rsidR="008157A1" w:rsidRPr="00E568BF">
        <w:rPr>
          <w:rFonts w:ascii="Arial" w:hAnsi="Arial" w:cs="Arial"/>
        </w:rPr>
        <w:t xml:space="preserve"> </w:t>
      </w:r>
      <w:r w:rsidR="003C422A" w:rsidRPr="00E568BF">
        <w:rPr>
          <w:rFonts w:ascii="Arial" w:hAnsi="Arial" w:cs="Arial"/>
        </w:rPr>
        <w:t>(Accessed</w:t>
      </w:r>
      <w:r w:rsidR="00595131" w:rsidRPr="00E568BF">
        <w:rPr>
          <w:rFonts w:ascii="Arial" w:hAnsi="Arial" w:cs="Arial"/>
        </w:rPr>
        <w:t xml:space="preserve"> </w:t>
      </w:r>
      <w:r w:rsidR="00D101F1" w:rsidRPr="00E568BF">
        <w:rPr>
          <w:rFonts w:ascii="Arial" w:hAnsi="Arial" w:cs="Arial"/>
        </w:rPr>
        <w:t>09 April 2021</w:t>
      </w:r>
      <w:r w:rsidR="00487CC5" w:rsidRPr="00E568BF">
        <w:rPr>
          <w:rFonts w:ascii="Arial" w:hAnsi="Arial" w:cs="Arial"/>
        </w:rPr>
        <w:t xml:space="preserve">) </w:t>
      </w:r>
    </w:p>
    <w:p w14:paraId="213B9937" w14:textId="067195E5" w:rsidR="00F22232" w:rsidRPr="00E568BF" w:rsidRDefault="00F22232" w:rsidP="00E568BF">
      <w:pPr>
        <w:pStyle w:val="NoSpacing"/>
        <w:rPr>
          <w:rFonts w:ascii="Arial" w:hAnsi="Arial" w:cs="Arial"/>
        </w:rPr>
      </w:pPr>
    </w:p>
    <w:p w14:paraId="4E902D89" w14:textId="3B7EBB15" w:rsidR="00F22232" w:rsidRPr="00E568BF" w:rsidRDefault="00F22232" w:rsidP="00E568BF">
      <w:pPr>
        <w:pStyle w:val="NoSpacing"/>
        <w:rPr>
          <w:rFonts w:ascii="Arial" w:hAnsi="Arial" w:cs="Arial"/>
        </w:rPr>
      </w:pPr>
      <w:proofErr w:type="spellStart"/>
      <w:r w:rsidRPr="00E568BF">
        <w:rPr>
          <w:rFonts w:ascii="Arial" w:hAnsi="Arial" w:cs="Arial"/>
        </w:rPr>
        <w:t>D’ascanio</w:t>
      </w:r>
      <w:proofErr w:type="spellEnd"/>
      <w:r w:rsidR="004D613A" w:rsidRPr="00E568BF">
        <w:rPr>
          <w:rFonts w:ascii="Arial" w:hAnsi="Arial" w:cs="Arial"/>
        </w:rPr>
        <w:t xml:space="preserve"> </w:t>
      </w:r>
      <w:r w:rsidRPr="00E568BF">
        <w:rPr>
          <w:rFonts w:ascii="Arial" w:hAnsi="Arial" w:cs="Arial"/>
        </w:rPr>
        <w:t xml:space="preserve">M. </w:t>
      </w:r>
      <w:r w:rsidR="004D613A" w:rsidRPr="00E568BF">
        <w:rPr>
          <w:rFonts w:ascii="Arial" w:hAnsi="Arial" w:cs="Arial"/>
        </w:rPr>
        <w:t xml:space="preserve"> </w:t>
      </w:r>
      <w:proofErr w:type="spellStart"/>
      <w:r w:rsidRPr="00E568BF">
        <w:rPr>
          <w:rFonts w:ascii="Arial" w:hAnsi="Arial" w:cs="Arial"/>
        </w:rPr>
        <w:t>Innammorato</w:t>
      </w:r>
      <w:proofErr w:type="spellEnd"/>
      <w:r w:rsidRPr="00E568BF">
        <w:rPr>
          <w:rFonts w:ascii="Arial" w:hAnsi="Arial" w:cs="Arial"/>
        </w:rPr>
        <w:t xml:space="preserve"> M. </w:t>
      </w:r>
      <w:proofErr w:type="spellStart"/>
      <w:r w:rsidRPr="00E568BF">
        <w:rPr>
          <w:rFonts w:ascii="Arial" w:hAnsi="Arial" w:cs="Arial"/>
        </w:rPr>
        <w:t>Pasquariello</w:t>
      </w:r>
      <w:proofErr w:type="spellEnd"/>
      <w:r w:rsidR="004D613A" w:rsidRPr="00E568BF">
        <w:rPr>
          <w:rFonts w:ascii="Arial" w:hAnsi="Arial" w:cs="Arial"/>
        </w:rPr>
        <w:t xml:space="preserve"> </w:t>
      </w:r>
      <w:r w:rsidRPr="00E568BF">
        <w:rPr>
          <w:rFonts w:ascii="Arial" w:hAnsi="Arial" w:cs="Arial"/>
        </w:rPr>
        <w:t xml:space="preserve"> L</w:t>
      </w:r>
      <w:r w:rsidR="00B73059" w:rsidRPr="00E568BF">
        <w:rPr>
          <w:rFonts w:ascii="Arial" w:hAnsi="Arial" w:cs="Arial"/>
        </w:rPr>
        <w:t xml:space="preserve"> </w:t>
      </w:r>
      <w:r w:rsidRPr="00E568BF">
        <w:rPr>
          <w:rFonts w:ascii="Arial" w:hAnsi="Arial" w:cs="Arial"/>
        </w:rPr>
        <w:t>et al.</w:t>
      </w:r>
      <w:r w:rsidR="00BD0147" w:rsidRPr="00E568BF">
        <w:rPr>
          <w:rFonts w:ascii="Arial" w:hAnsi="Arial" w:cs="Arial"/>
        </w:rPr>
        <w:t xml:space="preserve"> (20</w:t>
      </w:r>
      <w:r w:rsidR="002F2965" w:rsidRPr="00E568BF">
        <w:rPr>
          <w:rFonts w:ascii="Arial" w:hAnsi="Arial" w:cs="Arial"/>
        </w:rPr>
        <w:t>21)</w:t>
      </w:r>
      <w:r w:rsidRPr="00E568BF">
        <w:rPr>
          <w:rFonts w:ascii="Arial" w:hAnsi="Arial" w:cs="Arial"/>
        </w:rPr>
        <w:t xml:space="preserve"> Age </w:t>
      </w:r>
      <w:r w:rsidR="002334C0" w:rsidRPr="00E568BF">
        <w:rPr>
          <w:rFonts w:ascii="Arial" w:hAnsi="Arial" w:cs="Arial"/>
        </w:rPr>
        <w:t>i</w:t>
      </w:r>
      <w:r w:rsidRPr="00E568BF">
        <w:rPr>
          <w:rFonts w:ascii="Arial" w:hAnsi="Arial" w:cs="Arial"/>
        </w:rPr>
        <w:t xml:space="preserve">s </w:t>
      </w:r>
      <w:r w:rsidR="002334C0" w:rsidRPr="00E568BF">
        <w:rPr>
          <w:rFonts w:ascii="Arial" w:hAnsi="Arial" w:cs="Arial"/>
        </w:rPr>
        <w:t>N</w:t>
      </w:r>
      <w:r w:rsidRPr="00E568BF">
        <w:rPr>
          <w:rFonts w:ascii="Arial" w:hAnsi="Arial" w:cs="Arial"/>
        </w:rPr>
        <w:t xml:space="preserve">ot the </w:t>
      </w:r>
      <w:r w:rsidR="006F7E9A" w:rsidRPr="00E568BF">
        <w:rPr>
          <w:rFonts w:ascii="Arial" w:hAnsi="Arial" w:cs="Arial"/>
        </w:rPr>
        <w:t>O</w:t>
      </w:r>
      <w:r w:rsidRPr="00E568BF">
        <w:rPr>
          <w:rFonts w:ascii="Arial" w:hAnsi="Arial" w:cs="Arial"/>
        </w:rPr>
        <w:t xml:space="preserve">nly </w:t>
      </w:r>
      <w:r w:rsidR="006F7E9A" w:rsidRPr="00E568BF">
        <w:rPr>
          <w:rFonts w:ascii="Arial" w:hAnsi="Arial" w:cs="Arial"/>
        </w:rPr>
        <w:t>R</w:t>
      </w:r>
      <w:r w:rsidRPr="00E568BF">
        <w:rPr>
          <w:rFonts w:ascii="Arial" w:hAnsi="Arial" w:cs="Arial"/>
        </w:rPr>
        <w:t xml:space="preserve">isk </w:t>
      </w:r>
      <w:r w:rsidR="006F7E9A" w:rsidRPr="00E568BF">
        <w:rPr>
          <w:rFonts w:ascii="Arial" w:hAnsi="Arial" w:cs="Arial"/>
        </w:rPr>
        <w:t>F</w:t>
      </w:r>
      <w:r w:rsidRPr="00E568BF">
        <w:rPr>
          <w:rFonts w:ascii="Arial" w:hAnsi="Arial" w:cs="Arial"/>
        </w:rPr>
        <w:t xml:space="preserve">actor in COVID-19: </w:t>
      </w:r>
      <w:r w:rsidR="006F7E9A" w:rsidRPr="00E568BF">
        <w:rPr>
          <w:rFonts w:ascii="Arial" w:hAnsi="Arial" w:cs="Arial"/>
        </w:rPr>
        <w:t>T</w:t>
      </w:r>
      <w:r w:rsidRPr="00E568BF">
        <w:rPr>
          <w:rFonts w:ascii="Arial" w:hAnsi="Arial" w:cs="Arial"/>
        </w:rPr>
        <w:t xml:space="preserve">he </w:t>
      </w:r>
      <w:r w:rsidR="006F7E9A" w:rsidRPr="00E568BF">
        <w:rPr>
          <w:rFonts w:ascii="Arial" w:hAnsi="Arial" w:cs="Arial"/>
        </w:rPr>
        <w:t>R</w:t>
      </w:r>
      <w:r w:rsidRPr="00E568BF">
        <w:rPr>
          <w:rFonts w:ascii="Arial" w:hAnsi="Arial" w:cs="Arial"/>
        </w:rPr>
        <w:t xml:space="preserve">ole of </w:t>
      </w:r>
      <w:r w:rsidR="00E57B78" w:rsidRPr="00E568BF">
        <w:rPr>
          <w:rFonts w:ascii="Arial" w:hAnsi="Arial" w:cs="Arial"/>
        </w:rPr>
        <w:t>C</w:t>
      </w:r>
      <w:r w:rsidRPr="00E568BF">
        <w:rPr>
          <w:rFonts w:ascii="Arial" w:hAnsi="Arial" w:cs="Arial"/>
        </w:rPr>
        <w:t xml:space="preserve">omorbidities and of </w:t>
      </w:r>
      <w:r w:rsidR="00E57B78" w:rsidRPr="00E568BF">
        <w:rPr>
          <w:rFonts w:ascii="Arial" w:hAnsi="Arial" w:cs="Arial"/>
        </w:rPr>
        <w:t>L</w:t>
      </w:r>
      <w:r w:rsidRPr="00E568BF">
        <w:rPr>
          <w:rFonts w:ascii="Arial" w:hAnsi="Arial" w:cs="Arial"/>
        </w:rPr>
        <w:t xml:space="preserve">ong </w:t>
      </w:r>
      <w:r w:rsidR="00E57B78" w:rsidRPr="00E568BF">
        <w:rPr>
          <w:rFonts w:ascii="Arial" w:hAnsi="Arial" w:cs="Arial"/>
        </w:rPr>
        <w:t>S</w:t>
      </w:r>
      <w:r w:rsidRPr="00E568BF">
        <w:rPr>
          <w:rFonts w:ascii="Arial" w:hAnsi="Arial" w:cs="Arial"/>
        </w:rPr>
        <w:t xml:space="preserve">taying in </w:t>
      </w:r>
      <w:r w:rsidR="00E57B78" w:rsidRPr="00E568BF">
        <w:rPr>
          <w:rFonts w:ascii="Arial" w:hAnsi="Arial" w:cs="Arial"/>
        </w:rPr>
        <w:t>R</w:t>
      </w:r>
      <w:r w:rsidRPr="00E568BF">
        <w:rPr>
          <w:rFonts w:ascii="Arial" w:hAnsi="Arial" w:cs="Arial"/>
        </w:rPr>
        <w:t xml:space="preserve">esidential </w:t>
      </w:r>
      <w:r w:rsidR="005877F8" w:rsidRPr="00E568BF">
        <w:rPr>
          <w:rFonts w:ascii="Arial" w:hAnsi="Arial" w:cs="Arial"/>
        </w:rPr>
        <w:t>C</w:t>
      </w:r>
      <w:r w:rsidRPr="00E568BF">
        <w:rPr>
          <w:rFonts w:ascii="Arial" w:hAnsi="Arial" w:cs="Arial"/>
        </w:rPr>
        <w:t xml:space="preserve">are </w:t>
      </w:r>
      <w:r w:rsidR="005877F8" w:rsidRPr="00E568BF">
        <w:rPr>
          <w:rFonts w:ascii="Arial" w:hAnsi="Arial" w:cs="Arial"/>
        </w:rPr>
        <w:t>H</w:t>
      </w:r>
      <w:r w:rsidRPr="00E568BF">
        <w:rPr>
          <w:rFonts w:ascii="Arial" w:hAnsi="Arial" w:cs="Arial"/>
        </w:rPr>
        <w:t xml:space="preserve">omes. </w:t>
      </w:r>
      <w:r w:rsidRPr="00E568BF">
        <w:rPr>
          <w:rFonts w:ascii="Arial" w:hAnsi="Arial" w:cs="Arial"/>
          <w:i/>
          <w:iCs/>
        </w:rPr>
        <w:t xml:space="preserve">BMC </w:t>
      </w:r>
      <w:proofErr w:type="spellStart"/>
      <w:r w:rsidRPr="00E568BF">
        <w:rPr>
          <w:rFonts w:ascii="Arial" w:hAnsi="Arial" w:cs="Arial"/>
          <w:i/>
          <w:iCs/>
        </w:rPr>
        <w:t>Geriatr</w:t>
      </w:r>
      <w:proofErr w:type="spellEnd"/>
      <w:r w:rsidRPr="00E568BF">
        <w:rPr>
          <w:rFonts w:ascii="Arial" w:hAnsi="Arial" w:cs="Arial"/>
        </w:rPr>
        <w:t xml:space="preserve"> </w:t>
      </w:r>
      <w:r w:rsidRPr="00E568BF">
        <w:rPr>
          <w:rFonts w:ascii="Arial" w:hAnsi="Arial" w:cs="Arial"/>
          <w:b/>
          <w:bCs/>
        </w:rPr>
        <w:t xml:space="preserve">21, </w:t>
      </w:r>
      <w:r w:rsidRPr="00E568BF">
        <w:rPr>
          <w:rFonts w:ascii="Arial" w:hAnsi="Arial" w:cs="Arial"/>
        </w:rPr>
        <w:t xml:space="preserve">63 . </w:t>
      </w:r>
      <w:hyperlink r:id="rId26" w:history="1">
        <w:r w:rsidR="003B3B0B" w:rsidRPr="00E568BF">
          <w:rPr>
            <w:rStyle w:val="Hyperlink"/>
            <w:rFonts w:ascii="Arial" w:hAnsi="Arial" w:cs="Arial"/>
          </w:rPr>
          <w:t>https://doi.org/10.1186/s12877-021-02013-3</w:t>
        </w:r>
      </w:hyperlink>
      <w:r w:rsidR="003B3B0B" w:rsidRPr="00E568BF">
        <w:rPr>
          <w:rFonts w:ascii="Arial" w:hAnsi="Arial" w:cs="Arial"/>
        </w:rPr>
        <w:t xml:space="preserve"> (A</w:t>
      </w:r>
      <w:r w:rsidR="00F2029D" w:rsidRPr="00E568BF">
        <w:rPr>
          <w:rFonts w:ascii="Arial" w:hAnsi="Arial" w:cs="Arial"/>
        </w:rPr>
        <w:t>cce</w:t>
      </w:r>
      <w:r w:rsidR="00D324F7" w:rsidRPr="00E568BF">
        <w:rPr>
          <w:rFonts w:ascii="Arial" w:hAnsi="Arial" w:cs="Arial"/>
        </w:rPr>
        <w:t>ssed 09 A</w:t>
      </w:r>
      <w:r w:rsidR="00591EDE" w:rsidRPr="00E568BF">
        <w:rPr>
          <w:rFonts w:ascii="Arial" w:hAnsi="Arial" w:cs="Arial"/>
        </w:rPr>
        <w:t>pril</w:t>
      </w:r>
      <w:r w:rsidR="00D324F7" w:rsidRPr="00E568BF">
        <w:rPr>
          <w:rFonts w:ascii="Arial" w:hAnsi="Arial" w:cs="Arial"/>
        </w:rPr>
        <w:t xml:space="preserve"> 2021</w:t>
      </w:r>
      <w:r w:rsidR="00767725" w:rsidRPr="00E568BF">
        <w:rPr>
          <w:rFonts w:ascii="Arial" w:hAnsi="Arial" w:cs="Arial"/>
        </w:rPr>
        <w:t>)</w:t>
      </w:r>
    </w:p>
    <w:p w14:paraId="1FD7F17F" w14:textId="77777777" w:rsidR="007E1B02" w:rsidRPr="00E568BF" w:rsidRDefault="007E1B02" w:rsidP="00E568BF">
      <w:pPr>
        <w:pStyle w:val="NoSpacing"/>
        <w:rPr>
          <w:rFonts w:ascii="Arial" w:hAnsi="Arial" w:cs="Arial"/>
        </w:rPr>
      </w:pPr>
    </w:p>
    <w:p w14:paraId="4606DFD5" w14:textId="10C5D0EA" w:rsidR="00D21F97" w:rsidRPr="00E568BF" w:rsidRDefault="00D21F97" w:rsidP="00E568BF">
      <w:pPr>
        <w:pStyle w:val="NoSpacing"/>
        <w:rPr>
          <w:rFonts w:ascii="Arial" w:hAnsi="Arial" w:cs="Arial"/>
        </w:rPr>
      </w:pPr>
    </w:p>
    <w:p w14:paraId="0FEC4F04" w14:textId="4D39E646" w:rsidR="00D21F97" w:rsidRPr="00E568BF" w:rsidRDefault="00EB1598" w:rsidP="00E568BF">
      <w:pPr>
        <w:pStyle w:val="NoSpacing"/>
        <w:rPr>
          <w:rFonts w:ascii="Arial" w:hAnsi="Arial" w:cs="Arial"/>
        </w:rPr>
      </w:pPr>
      <w:r w:rsidRPr="00E568BF">
        <w:rPr>
          <w:rFonts w:ascii="Arial" w:hAnsi="Arial" w:cs="Arial"/>
        </w:rPr>
        <w:t xml:space="preserve">De Guzman A.B.  </w:t>
      </w:r>
      <w:proofErr w:type="spellStart"/>
      <w:r w:rsidRPr="00E568BF">
        <w:rPr>
          <w:rFonts w:ascii="Arial" w:hAnsi="Arial" w:cs="Arial"/>
        </w:rPr>
        <w:t>Jaurigue</w:t>
      </w:r>
      <w:proofErr w:type="spellEnd"/>
      <w:r w:rsidR="0026405F" w:rsidRPr="00E568BF">
        <w:rPr>
          <w:rFonts w:ascii="Arial" w:hAnsi="Arial" w:cs="Arial"/>
        </w:rPr>
        <w:t xml:space="preserve"> </w:t>
      </w:r>
      <w:r w:rsidRPr="00E568BF">
        <w:rPr>
          <w:rFonts w:ascii="Arial" w:hAnsi="Arial" w:cs="Arial"/>
        </w:rPr>
        <w:t xml:space="preserve">K.A.M. and Jimenez A.A.B. (2019) A </w:t>
      </w:r>
      <w:r w:rsidR="0026405F" w:rsidRPr="00E568BF">
        <w:rPr>
          <w:rFonts w:ascii="Arial" w:hAnsi="Arial" w:cs="Arial"/>
        </w:rPr>
        <w:t>C</w:t>
      </w:r>
      <w:r w:rsidRPr="00E568BF">
        <w:rPr>
          <w:rFonts w:ascii="Arial" w:hAnsi="Arial" w:cs="Arial"/>
        </w:rPr>
        <w:t xml:space="preserve">omparison of the </w:t>
      </w:r>
      <w:r w:rsidR="0026405F" w:rsidRPr="00E568BF">
        <w:rPr>
          <w:rFonts w:ascii="Arial" w:hAnsi="Arial" w:cs="Arial"/>
        </w:rPr>
        <w:t>N</w:t>
      </w:r>
      <w:r w:rsidRPr="00E568BF">
        <w:rPr>
          <w:rFonts w:ascii="Arial" w:hAnsi="Arial" w:cs="Arial"/>
        </w:rPr>
        <w:t>urse–</w:t>
      </w:r>
      <w:r w:rsidR="0026405F" w:rsidRPr="00E568BF">
        <w:rPr>
          <w:rFonts w:ascii="Arial" w:hAnsi="Arial" w:cs="Arial"/>
        </w:rPr>
        <w:t>P</w:t>
      </w:r>
      <w:r w:rsidRPr="00E568BF">
        <w:rPr>
          <w:rFonts w:ascii="Arial" w:hAnsi="Arial" w:cs="Arial"/>
        </w:rPr>
        <w:t xml:space="preserve">atient </w:t>
      </w:r>
      <w:r w:rsidR="0026405F" w:rsidRPr="00E568BF">
        <w:rPr>
          <w:rFonts w:ascii="Arial" w:hAnsi="Arial" w:cs="Arial"/>
        </w:rPr>
        <w:t>I</w:t>
      </w:r>
      <w:r w:rsidRPr="00E568BF">
        <w:rPr>
          <w:rFonts w:ascii="Arial" w:hAnsi="Arial" w:cs="Arial"/>
        </w:rPr>
        <w:t xml:space="preserve">nteraction </w:t>
      </w:r>
      <w:r w:rsidR="0026405F" w:rsidRPr="00E568BF">
        <w:rPr>
          <w:rFonts w:ascii="Arial" w:hAnsi="Arial" w:cs="Arial"/>
        </w:rPr>
        <w:t>C</w:t>
      </w:r>
      <w:r w:rsidRPr="00E568BF">
        <w:rPr>
          <w:rFonts w:ascii="Arial" w:hAnsi="Arial" w:cs="Arial"/>
        </w:rPr>
        <w:t xml:space="preserve">riteria </w:t>
      </w:r>
      <w:r w:rsidR="0026405F" w:rsidRPr="00E568BF">
        <w:rPr>
          <w:rFonts w:ascii="Arial" w:hAnsi="Arial" w:cs="Arial"/>
        </w:rPr>
        <w:t>A</w:t>
      </w:r>
      <w:r w:rsidRPr="00E568BF">
        <w:rPr>
          <w:rFonts w:ascii="Arial" w:hAnsi="Arial" w:cs="Arial"/>
        </w:rPr>
        <w:t xml:space="preserve">mong </w:t>
      </w:r>
      <w:r w:rsidR="0026405F" w:rsidRPr="00E568BF">
        <w:rPr>
          <w:rFonts w:ascii="Arial" w:hAnsi="Arial" w:cs="Arial"/>
        </w:rPr>
        <w:t>G</w:t>
      </w:r>
      <w:r w:rsidRPr="00E568BF">
        <w:rPr>
          <w:rFonts w:ascii="Arial" w:hAnsi="Arial" w:cs="Arial"/>
        </w:rPr>
        <w:t xml:space="preserve">eriatric </w:t>
      </w:r>
      <w:r w:rsidR="0026405F" w:rsidRPr="00E568BF">
        <w:rPr>
          <w:rFonts w:ascii="Arial" w:hAnsi="Arial" w:cs="Arial"/>
        </w:rPr>
        <w:t>C</w:t>
      </w:r>
      <w:r w:rsidRPr="00E568BF">
        <w:rPr>
          <w:rFonts w:ascii="Arial" w:hAnsi="Arial" w:cs="Arial"/>
        </w:rPr>
        <w:t xml:space="preserve">lients in </w:t>
      </w:r>
      <w:r w:rsidR="0026405F" w:rsidRPr="00E568BF">
        <w:rPr>
          <w:rFonts w:ascii="Arial" w:hAnsi="Arial" w:cs="Arial"/>
        </w:rPr>
        <w:t>H</w:t>
      </w:r>
      <w:r w:rsidRPr="00E568BF">
        <w:rPr>
          <w:rFonts w:ascii="Arial" w:hAnsi="Arial" w:cs="Arial"/>
        </w:rPr>
        <w:t xml:space="preserve">ome </w:t>
      </w:r>
      <w:r w:rsidR="0026405F" w:rsidRPr="00E568BF">
        <w:rPr>
          <w:rFonts w:ascii="Arial" w:hAnsi="Arial" w:cs="Arial"/>
        </w:rPr>
        <w:t>H</w:t>
      </w:r>
      <w:r w:rsidRPr="00E568BF">
        <w:rPr>
          <w:rFonts w:ascii="Arial" w:hAnsi="Arial" w:cs="Arial"/>
        </w:rPr>
        <w:t xml:space="preserve">ealth </w:t>
      </w:r>
      <w:r w:rsidR="0026405F" w:rsidRPr="00E568BF">
        <w:rPr>
          <w:rFonts w:ascii="Arial" w:hAnsi="Arial" w:cs="Arial"/>
        </w:rPr>
        <w:t>C</w:t>
      </w:r>
      <w:r w:rsidRPr="00E568BF">
        <w:rPr>
          <w:rFonts w:ascii="Arial" w:hAnsi="Arial" w:cs="Arial"/>
        </w:rPr>
        <w:t xml:space="preserve">are and </w:t>
      </w:r>
      <w:r w:rsidR="00FF35A5" w:rsidRPr="00E568BF">
        <w:rPr>
          <w:rFonts w:ascii="Arial" w:hAnsi="Arial" w:cs="Arial"/>
        </w:rPr>
        <w:t>Co</w:t>
      </w:r>
      <w:r w:rsidRPr="00E568BF">
        <w:rPr>
          <w:rFonts w:ascii="Arial" w:hAnsi="Arial" w:cs="Arial"/>
        </w:rPr>
        <w:t xml:space="preserve">mmunity </w:t>
      </w:r>
      <w:r w:rsidR="00FF35A5" w:rsidRPr="00E568BF">
        <w:rPr>
          <w:rFonts w:ascii="Arial" w:hAnsi="Arial" w:cs="Arial"/>
        </w:rPr>
        <w:t>S</w:t>
      </w:r>
      <w:r w:rsidRPr="00E568BF">
        <w:rPr>
          <w:rFonts w:ascii="Arial" w:hAnsi="Arial" w:cs="Arial"/>
        </w:rPr>
        <w:t xml:space="preserve">ettings: </w:t>
      </w:r>
      <w:r w:rsidR="00FF35A5" w:rsidRPr="00E568BF">
        <w:rPr>
          <w:rFonts w:ascii="Arial" w:hAnsi="Arial" w:cs="Arial"/>
          <w:i/>
          <w:iCs/>
        </w:rPr>
        <w:t>A</w:t>
      </w:r>
      <w:r w:rsidRPr="00E568BF">
        <w:rPr>
          <w:rFonts w:ascii="Arial" w:hAnsi="Arial" w:cs="Arial"/>
          <w:i/>
          <w:iCs/>
        </w:rPr>
        <w:t xml:space="preserve"> </w:t>
      </w:r>
      <w:r w:rsidR="00FF35A5" w:rsidRPr="00E568BF">
        <w:rPr>
          <w:rFonts w:ascii="Arial" w:hAnsi="Arial" w:cs="Arial"/>
          <w:i/>
          <w:iCs/>
        </w:rPr>
        <w:t>T</w:t>
      </w:r>
      <w:r w:rsidRPr="00E568BF">
        <w:rPr>
          <w:rFonts w:ascii="Arial" w:hAnsi="Arial" w:cs="Arial"/>
          <w:i/>
          <w:iCs/>
        </w:rPr>
        <w:t>rade-</w:t>
      </w:r>
      <w:r w:rsidR="00FF35A5" w:rsidRPr="00E568BF">
        <w:rPr>
          <w:rFonts w:ascii="Arial" w:hAnsi="Arial" w:cs="Arial"/>
          <w:i/>
          <w:iCs/>
        </w:rPr>
        <w:t>O</w:t>
      </w:r>
      <w:r w:rsidRPr="00E568BF">
        <w:rPr>
          <w:rFonts w:ascii="Arial" w:hAnsi="Arial" w:cs="Arial"/>
          <w:i/>
          <w:iCs/>
        </w:rPr>
        <w:t xml:space="preserve">ff </w:t>
      </w:r>
      <w:r w:rsidR="00FF35A5" w:rsidRPr="00E568BF">
        <w:rPr>
          <w:rFonts w:ascii="Arial" w:hAnsi="Arial" w:cs="Arial"/>
          <w:i/>
          <w:iCs/>
        </w:rPr>
        <w:t>A</w:t>
      </w:r>
      <w:r w:rsidRPr="00E568BF">
        <w:rPr>
          <w:rFonts w:ascii="Arial" w:hAnsi="Arial" w:cs="Arial"/>
          <w:i/>
          <w:iCs/>
        </w:rPr>
        <w:t>nalysis, Educational Gerontology</w:t>
      </w:r>
      <w:r w:rsidRPr="00E568BF">
        <w:rPr>
          <w:rFonts w:ascii="Arial" w:hAnsi="Arial" w:cs="Arial"/>
        </w:rPr>
        <w:t>. 45:3, 176-190,</w:t>
      </w:r>
      <w:r w:rsidR="00FF35A5" w:rsidRPr="00E568BF">
        <w:rPr>
          <w:rFonts w:ascii="Arial" w:hAnsi="Arial" w:cs="Arial"/>
        </w:rPr>
        <w:t xml:space="preserve"> Available at:</w:t>
      </w:r>
      <w:r w:rsidRPr="00E568BF">
        <w:rPr>
          <w:rFonts w:ascii="Arial" w:hAnsi="Arial" w:cs="Arial"/>
        </w:rPr>
        <w:t xml:space="preserve"> DOI: </w:t>
      </w:r>
      <w:hyperlink r:id="rId27" w:history="1">
        <w:r w:rsidRPr="00E568BF">
          <w:rPr>
            <w:rStyle w:val="Hyperlink"/>
            <w:rFonts w:ascii="Arial" w:hAnsi="Arial" w:cs="Arial"/>
          </w:rPr>
          <w:t>10.1080/03601277.2019.1594039</w:t>
        </w:r>
      </w:hyperlink>
      <w:r w:rsidR="001E7831" w:rsidRPr="00E568BF">
        <w:rPr>
          <w:rFonts w:ascii="Arial" w:hAnsi="Arial" w:cs="Arial"/>
        </w:rPr>
        <w:t xml:space="preserve"> (Accessed </w:t>
      </w:r>
      <w:r w:rsidR="00315534" w:rsidRPr="00E568BF">
        <w:rPr>
          <w:rFonts w:ascii="Arial" w:hAnsi="Arial" w:cs="Arial"/>
        </w:rPr>
        <w:t>1</w:t>
      </w:r>
      <w:r w:rsidR="00535D8E" w:rsidRPr="00E568BF">
        <w:rPr>
          <w:rFonts w:ascii="Arial" w:hAnsi="Arial" w:cs="Arial"/>
        </w:rPr>
        <w:t>8</w:t>
      </w:r>
      <w:r w:rsidR="00315534" w:rsidRPr="00E568BF">
        <w:rPr>
          <w:rFonts w:ascii="Arial" w:hAnsi="Arial" w:cs="Arial"/>
        </w:rPr>
        <w:t xml:space="preserve"> </w:t>
      </w:r>
      <w:r w:rsidR="001E7831" w:rsidRPr="00E568BF">
        <w:rPr>
          <w:rFonts w:ascii="Arial" w:hAnsi="Arial" w:cs="Arial"/>
        </w:rPr>
        <w:t>March 2021)</w:t>
      </w:r>
    </w:p>
    <w:p w14:paraId="78184E5A" w14:textId="77777777" w:rsidR="0093056D" w:rsidRPr="00E568BF" w:rsidRDefault="0093056D" w:rsidP="00E568BF">
      <w:pPr>
        <w:pStyle w:val="NoSpacing"/>
        <w:rPr>
          <w:rFonts w:ascii="Arial" w:hAnsi="Arial" w:cs="Arial"/>
        </w:rPr>
      </w:pPr>
    </w:p>
    <w:p w14:paraId="5F894419" w14:textId="1BE20A94" w:rsidR="00214548" w:rsidRPr="00E568BF" w:rsidRDefault="00214548" w:rsidP="00E568BF">
      <w:pPr>
        <w:pStyle w:val="NoSpacing"/>
        <w:rPr>
          <w:rFonts w:ascii="Arial" w:hAnsi="Arial" w:cs="Arial"/>
        </w:rPr>
      </w:pPr>
      <w:r w:rsidRPr="00E568BF">
        <w:rPr>
          <w:rFonts w:ascii="Arial" w:hAnsi="Arial" w:cs="Arial"/>
        </w:rPr>
        <w:t xml:space="preserve">De Guzman A.B.  </w:t>
      </w:r>
      <w:proofErr w:type="spellStart"/>
      <w:r w:rsidRPr="00E568BF">
        <w:rPr>
          <w:rFonts w:ascii="Arial" w:hAnsi="Arial" w:cs="Arial"/>
        </w:rPr>
        <w:t>Jaurigue</w:t>
      </w:r>
      <w:proofErr w:type="spellEnd"/>
      <w:r w:rsidRPr="00E568BF">
        <w:rPr>
          <w:rFonts w:ascii="Arial" w:hAnsi="Arial" w:cs="Arial"/>
        </w:rPr>
        <w:t xml:space="preserve"> K.A.M. and Jimenez A.A.B. (2019) A Comparison of the Nurse–Patient Interaction Criteria Among Geriatric Clients in Home Health Care and Community Settings: </w:t>
      </w:r>
      <w:r w:rsidRPr="00E568BF">
        <w:rPr>
          <w:rFonts w:ascii="Arial" w:hAnsi="Arial" w:cs="Arial"/>
          <w:i/>
          <w:iCs/>
        </w:rPr>
        <w:t>A Trade-Off Analysis, Educational Gerontology</w:t>
      </w:r>
      <w:r w:rsidRPr="00E568BF">
        <w:rPr>
          <w:rFonts w:ascii="Arial" w:hAnsi="Arial" w:cs="Arial"/>
        </w:rPr>
        <w:t xml:space="preserve">. 45:3, 176-190, Available at: DOI: </w:t>
      </w:r>
      <w:hyperlink r:id="rId28" w:history="1">
        <w:r w:rsidRPr="00E568BF">
          <w:rPr>
            <w:rStyle w:val="Hyperlink"/>
            <w:rFonts w:ascii="Arial" w:hAnsi="Arial" w:cs="Arial"/>
          </w:rPr>
          <w:t>10.1080/03601277.2019.1594039</w:t>
        </w:r>
      </w:hyperlink>
      <w:r w:rsidRPr="00E568BF">
        <w:rPr>
          <w:rFonts w:ascii="Arial" w:hAnsi="Arial" w:cs="Arial"/>
        </w:rPr>
        <w:t xml:space="preserve"> (Accessed </w:t>
      </w:r>
      <w:r w:rsidR="000171D5" w:rsidRPr="00E568BF">
        <w:rPr>
          <w:rFonts w:ascii="Arial" w:hAnsi="Arial" w:cs="Arial"/>
        </w:rPr>
        <w:t>0</w:t>
      </w:r>
      <w:r w:rsidR="00535D8E" w:rsidRPr="00E568BF">
        <w:rPr>
          <w:rFonts w:ascii="Arial" w:hAnsi="Arial" w:cs="Arial"/>
        </w:rPr>
        <w:t>8</w:t>
      </w:r>
      <w:r w:rsidRPr="00E568BF">
        <w:rPr>
          <w:rFonts w:ascii="Arial" w:hAnsi="Arial" w:cs="Arial"/>
        </w:rPr>
        <w:t xml:space="preserve"> </w:t>
      </w:r>
      <w:r w:rsidR="000171D5" w:rsidRPr="00E568BF">
        <w:rPr>
          <w:rFonts w:ascii="Arial" w:hAnsi="Arial" w:cs="Arial"/>
        </w:rPr>
        <w:t xml:space="preserve">April </w:t>
      </w:r>
      <w:r w:rsidRPr="00E568BF">
        <w:rPr>
          <w:rFonts w:ascii="Arial" w:hAnsi="Arial" w:cs="Arial"/>
        </w:rPr>
        <w:t>2021)</w:t>
      </w:r>
    </w:p>
    <w:p w14:paraId="5BB2DEC0" w14:textId="77777777" w:rsidR="0093056D" w:rsidRPr="00E568BF" w:rsidRDefault="0093056D" w:rsidP="00E568BF">
      <w:pPr>
        <w:pStyle w:val="NoSpacing"/>
        <w:rPr>
          <w:rFonts w:ascii="Arial" w:hAnsi="Arial" w:cs="Arial"/>
        </w:rPr>
      </w:pPr>
    </w:p>
    <w:p w14:paraId="68E68AAF" w14:textId="039522CC" w:rsidR="00B620BD" w:rsidRPr="00E568BF" w:rsidRDefault="00B620BD" w:rsidP="00E568BF">
      <w:pPr>
        <w:pStyle w:val="NoSpacing"/>
        <w:rPr>
          <w:rFonts w:ascii="Arial" w:hAnsi="Arial" w:cs="Arial"/>
        </w:rPr>
      </w:pPr>
      <w:r w:rsidRPr="00E568BF">
        <w:rPr>
          <w:rFonts w:ascii="Arial" w:hAnsi="Arial" w:cs="Arial"/>
        </w:rPr>
        <w:t xml:space="preserve">Denham M. (2017). Historical </w:t>
      </w:r>
      <w:r w:rsidR="004049FD" w:rsidRPr="00E568BF">
        <w:rPr>
          <w:rFonts w:ascii="Arial" w:hAnsi="Arial" w:cs="Arial"/>
        </w:rPr>
        <w:t>C</w:t>
      </w:r>
      <w:r w:rsidRPr="00E568BF">
        <w:rPr>
          <w:rFonts w:ascii="Arial" w:hAnsi="Arial" w:cs="Arial"/>
        </w:rPr>
        <w:t xml:space="preserve">ontext </w:t>
      </w:r>
      <w:r w:rsidR="004049FD" w:rsidRPr="00E568BF">
        <w:rPr>
          <w:rFonts w:ascii="Arial" w:hAnsi="Arial" w:cs="Arial"/>
        </w:rPr>
        <w:t>L</w:t>
      </w:r>
      <w:r w:rsidRPr="00E568BF">
        <w:rPr>
          <w:rFonts w:ascii="Arial" w:hAnsi="Arial" w:cs="Arial"/>
        </w:rPr>
        <w:t xml:space="preserve">eading to Marjory Warren’s </w:t>
      </w:r>
      <w:r w:rsidR="004049FD" w:rsidRPr="00E568BF">
        <w:rPr>
          <w:rFonts w:ascii="Arial" w:hAnsi="Arial" w:cs="Arial"/>
        </w:rPr>
        <w:t>L</w:t>
      </w:r>
      <w:r w:rsidRPr="00E568BF">
        <w:rPr>
          <w:rFonts w:ascii="Arial" w:hAnsi="Arial" w:cs="Arial"/>
        </w:rPr>
        <w:t xml:space="preserve">ife </w:t>
      </w:r>
      <w:r w:rsidR="004049FD" w:rsidRPr="00E568BF">
        <w:rPr>
          <w:rFonts w:ascii="Arial" w:hAnsi="Arial" w:cs="Arial"/>
        </w:rPr>
        <w:t>W</w:t>
      </w:r>
      <w:r w:rsidRPr="00E568BF">
        <w:rPr>
          <w:rFonts w:ascii="Arial" w:hAnsi="Arial" w:cs="Arial"/>
        </w:rPr>
        <w:t>ork</w:t>
      </w:r>
      <w:r w:rsidR="004049FD" w:rsidRPr="00E568BF">
        <w:rPr>
          <w:rFonts w:ascii="Arial" w:hAnsi="Arial" w:cs="Arial"/>
        </w:rPr>
        <w:t>.</w:t>
      </w:r>
      <w:r w:rsidR="00051E21" w:rsidRPr="00E568BF">
        <w:rPr>
          <w:rFonts w:ascii="Arial" w:hAnsi="Arial" w:cs="Arial"/>
        </w:rPr>
        <w:t xml:space="preserve"> History of Geriatric medicine</w:t>
      </w:r>
      <w:r w:rsidR="00E6075A" w:rsidRPr="00E568BF">
        <w:rPr>
          <w:rFonts w:ascii="Arial" w:hAnsi="Arial" w:cs="Arial"/>
        </w:rPr>
        <w:t xml:space="preserve">. </w:t>
      </w:r>
      <w:r w:rsidR="00E6075A" w:rsidRPr="00E568BF">
        <w:rPr>
          <w:rFonts w:ascii="Arial" w:hAnsi="Arial" w:cs="Arial"/>
          <w:i/>
          <w:iCs/>
        </w:rPr>
        <w:t>British Ger</w:t>
      </w:r>
      <w:r w:rsidR="0001009F" w:rsidRPr="00E568BF">
        <w:rPr>
          <w:rFonts w:ascii="Arial" w:hAnsi="Arial" w:cs="Arial"/>
          <w:i/>
          <w:iCs/>
        </w:rPr>
        <w:t>ia</w:t>
      </w:r>
      <w:r w:rsidR="00E6075A" w:rsidRPr="00E568BF">
        <w:rPr>
          <w:rFonts w:ascii="Arial" w:hAnsi="Arial" w:cs="Arial"/>
          <w:i/>
          <w:iCs/>
        </w:rPr>
        <w:t xml:space="preserve">trics </w:t>
      </w:r>
      <w:r w:rsidR="0001009F" w:rsidRPr="00E568BF">
        <w:rPr>
          <w:rFonts w:ascii="Arial" w:hAnsi="Arial" w:cs="Arial"/>
          <w:i/>
          <w:iCs/>
        </w:rPr>
        <w:t>Society.</w:t>
      </w:r>
      <w:r w:rsidRPr="00E568BF">
        <w:rPr>
          <w:rFonts w:ascii="Arial" w:hAnsi="Arial" w:cs="Arial"/>
          <w:b/>
          <w:bCs/>
        </w:rPr>
        <w:t xml:space="preserve"> </w:t>
      </w:r>
      <w:r w:rsidR="0001009F" w:rsidRPr="00E568BF">
        <w:rPr>
          <w:rFonts w:ascii="Arial" w:hAnsi="Arial" w:cs="Arial"/>
        </w:rPr>
        <w:t xml:space="preserve">[ONLINE]. Available at: </w:t>
      </w:r>
      <w:hyperlink r:id="rId29" w:history="1">
        <w:r w:rsidR="00472E12" w:rsidRPr="00E568BF">
          <w:rPr>
            <w:rStyle w:val="Hyperlink"/>
            <w:rFonts w:ascii="Arial" w:hAnsi="Arial" w:cs="Arial"/>
          </w:rPr>
          <w:t>https://www.bgs.org.uk/resources/historical-context-leading-to-marjory-warrens-work</w:t>
        </w:r>
      </w:hyperlink>
      <w:r w:rsidR="00472E12" w:rsidRPr="00E568BF">
        <w:rPr>
          <w:rFonts w:ascii="Arial" w:hAnsi="Arial" w:cs="Arial"/>
        </w:rPr>
        <w:t xml:space="preserve"> (Accessed </w:t>
      </w:r>
      <w:r w:rsidR="000171D5" w:rsidRPr="00E568BF">
        <w:rPr>
          <w:rFonts w:ascii="Arial" w:hAnsi="Arial" w:cs="Arial"/>
        </w:rPr>
        <w:t>0</w:t>
      </w:r>
      <w:r w:rsidR="00372FCF" w:rsidRPr="00E568BF">
        <w:rPr>
          <w:rFonts w:ascii="Arial" w:hAnsi="Arial" w:cs="Arial"/>
        </w:rPr>
        <w:t>1</w:t>
      </w:r>
      <w:r w:rsidR="00472E12" w:rsidRPr="00E568BF">
        <w:rPr>
          <w:rFonts w:ascii="Arial" w:hAnsi="Arial" w:cs="Arial"/>
        </w:rPr>
        <w:t xml:space="preserve"> </w:t>
      </w:r>
      <w:r w:rsidR="000171D5" w:rsidRPr="00E568BF">
        <w:rPr>
          <w:rFonts w:ascii="Arial" w:hAnsi="Arial" w:cs="Arial"/>
        </w:rPr>
        <w:t>April</w:t>
      </w:r>
      <w:r w:rsidR="00472E12" w:rsidRPr="00E568BF">
        <w:rPr>
          <w:rFonts w:ascii="Arial" w:hAnsi="Arial" w:cs="Arial"/>
        </w:rPr>
        <w:t xml:space="preserve"> 2021)</w:t>
      </w:r>
    </w:p>
    <w:p w14:paraId="07901C50" w14:textId="0711D704" w:rsidR="00B620BD" w:rsidRPr="00E568BF" w:rsidRDefault="00B620BD" w:rsidP="00E568BF">
      <w:pPr>
        <w:pStyle w:val="NoSpacing"/>
        <w:rPr>
          <w:rFonts w:ascii="Arial" w:hAnsi="Arial" w:cs="Arial"/>
        </w:rPr>
      </w:pPr>
    </w:p>
    <w:p w14:paraId="0D385663" w14:textId="48290697" w:rsidR="003C15ED" w:rsidRPr="00E568BF" w:rsidRDefault="00EC75A5" w:rsidP="00E568BF">
      <w:pPr>
        <w:pStyle w:val="NoSpacing"/>
        <w:rPr>
          <w:rFonts w:ascii="Arial" w:hAnsi="Arial" w:cs="Arial"/>
        </w:rPr>
      </w:pPr>
      <w:r w:rsidRPr="00E568BF">
        <w:rPr>
          <w:rFonts w:ascii="Arial" w:hAnsi="Arial" w:cs="Arial"/>
        </w:rPr>
        <w:t xml:space="preserve">Department for Business, Energy </w:t>
      </w:r>
      <w:r w:rsidR="00E87197" w:rsidRPr="00E568BF">
        <w:rPr>
          <w:rFonts w:ascii="Arial" w:hAnsi="Arial" w:cs="Arial"/>
        </w:rPr>
        <w:t>and</w:t>
      </w:r>
      <w:r w:rsidRPr="00E568BF">
        <w:rPr>
          <w:rFonts w:ascii="Arial" w:hAnsi="Arial" w:cs="Arial"/>
        </w:rPr>
        <w:t xml:space="preserve"> Industrial Strategy and The Rt Hon Greg Clark MP , (2018) </w:t>
      </w:r>
      <w:r w:rsidR="003E3113" w:rsidRPr="00E568BF">
        <w:rPr>
          <w:rFonts w:ascii="Arial" w:hAnsi="Arial" w:cs="Arial"/>
        </w:rPr>
        <w:t xml:space="preserve">10 </w:t>
      </w:r>
      <w:r w:rsidR="00E87197" w:rsidRPr="00E568BF">
        <w:rPr>
          <w:rFonts w:ascii="Arial" w:hAnsi="Arial" w:cs="Arial"/>
        </w:rPr>
        <w:t>M</w:t>
      </w:r>
      <w:r w:rsidR="003E3113" w:rsidRPr="00E568BF">
        <w:rPr>
          <w:rFonts w:ascii="Arial" w:hAnsi="Arial" w:cs="Arial"/>
        </w:rPr>
        <w:t xml:space="preserve">illion Brits </w:t>
      </w:r>
      <w:r w:rsidR="00E87197" w:rsidRPr="00E568BF">
        <w:rPr>
          <w:rFonts w:ascii="Arial" w:hAnsi="Arial" w:cs="Arial"/>
        </w:rPr>
        <w:t>A</w:t>
      </w:r>
      <w:r w:rsidR="003E3113" w:rsidRPr="00E568BF">
        <w:rPr>
          <w:rFonts w:ascii="Arial" w:hAnsi="Arial" w:cs="Arial"/>
        </w:rPr>
        <w:t xml:space="preserve">live </w:t>
      </w:r>
      <w:r w:rsidR="00E87197" w:rsidRPr="00E568BF">
        <w:rPr>
          <w:rFonts w:ascii="Arial" w:hAnsi="Arial" w:cs="Arial"/>
        </w:rPr>
        <w:t>T</w:t>
      </w:r>
      <w:r w:rsidR="003E3113" w:rsidRPr="00E568BF">
        <w:rPr>
          <w:rFonts w:ascii="Arial" w:hAnsi="Arial" w:cs="Arial"/>
        </w:rPr>
        <w:t xml:space="preserve">oday </w:t>
      </w:r>
      <w:r w:rsidR="00E87197" w:rsidRPr="00E568BF">
        <w:rPr>
          <w:rFonts w:ascii="Arial" w:hAnsi="Arial" w:cs="Arial"/>
        </w:rPr>
        <w:t>C</w:t>
      </w:r>
      <w:r w:rsidR="003E3113" w:rsidRPr="00E568BF">
        <w:rPr>
          <w:rFonts w:ascii="Arial" w:hAnsi="Arial" w:cs="Arial"/>
        </w:rPr>
        <w:t xml:space="preserve">an </w:t>
      </w:r>
      <w:r w:rsidR="00E87197" w:rsidRPr="00E568BF">
        <w:rPr>
          <w:rFonts w:ascii="Arial" w:hAnsi="Arial" w:cs="Arial"/>
        </w:rPr>
        <w:t>E</w:t>
      </w:r>
      <w:r w:rsidR="003E3113" w:rsidRPr="00E568BF">
        <w:rPr>
          <w:rFonts w:ascii="Arial" w:hAnsi="Arial" w:cs="Arial"/>
        </w:rPr>
        <w:t xml:space="preserve">xpect to </w:t>
      </w:r>
      <w:r w:rsidR="00E87197" w:rsidRPr="00E568BF">
        <w:rPr>
          <w:rFonts w:ascii="Arial" w:hAnsi="Arial" w:cs="Arial"/>
        </w:rPr>
        <w:t>R</w:t>
      </w:r>
      <w:r w:rsidR="003E3113" w:rsidRPr="00E568BF">
        <w:rPr>
          <w:rFonts w:ascii="Arial" w:hAnsi="Arial" w:cs="Arial"/>
        </w:rPr>
        <w:t xml:space="preserve">each 100 and </w:t>
      </w:r>
      <w:r w:rsidR="00E87197" w:rsidRPr="00E568BF">
        <w:rPr>
          <w:rFonts w:ascii="Arial" w:hAnsi="Arial" w:cs="Arial"/>
        </w:rPr>
        <w:t>F</w:t>
      </w:r>
      <w:r w:rsidR="003E3113" w:rsidRPr="00E568BF">
        <w:rPr>
          <w:rFonts w:ascii="Arial" w:hAnsi="Arial" w:cs="Arial"/>
        </w:rPr>
        <w:t xml:space="preserve">unding </w:t>
      </w:r>
      <w:r w:rsidR="00E87197" w:rsidRPr="00E568BF">
        <w:rPr>
          <w:rFonts w:ascii="Arial" w:hAnsi="Arial" w:cs="Arial"/>
        </w:rPr>
        <w:t>W</w:t>
      </w:r>
      <w:r w:rsidR="003E3113" w:rsidRPr="00E568BF">
        <w:rPr>
          <w:rFonts w:ascii="Arial" w:hAnsi="Arial" w:cs="Arial"/>
        </w:rPr>
        <w:t xml:space="preserve">ill </w:t>
      </w:r>
      <w:r w:rsidR="00E87197" w:rsidRPr="00E568BF">
        <w:rPr>
          <w:rFonts w:ascii="Arial" w:hAnsi="Arial" w:cs="Arial"/>
        </w:rPr>
        <w:t>E</w:t>
      </w:r>
      <w:r w:rsidR="003E3113" w:rsidRPr="00E568BF">
        <w:rPr>
          <w:rFonts w:ascii="Arial" w:hAnsi="Arial" w:cs="Arial"/>
        </w:rPr>
        <w:t xml:space="preserve">nsure the UK </w:t>
      </w:r>
      <w:r w:rsidR="00275E13" w:rsidRPr="00E568BF">
        <w:rPr>
          <w:rFonts w:ascii="Arial" w:hAnsi="Arial" w:cs="Arial"/>
        </w:rPr>
        <w:t>L</w:t>
      </w:r>
      <w:r w:rsidR="003E3113" w:rsidRPr="00E568BF">
        <w:rPr>
          <w:rFonts w:ascii="Arial" w:hAnsi="Arial" w:cs="Arial"/>
        </w:rPr>
        <w:t xml:space="preserve">eads the </w:t>
      </w:r>
      <w:r w:rsidR="00275E13" w:rsidRPr="00E568BF">
        <w:rPr>
          <w:rFonts w:ascii="Arial" w:hAnsi="Arial" w:cs="Arial"/>
        </w:rPr>
        <w:t>W</w:t>
      </w:r>
      <w:r w:rsidR="003E3113" w:rsidRPr="00E568BF">
        <w:rPr>
          <w:rFonts w:ascii="Arial" w:hAnsi="Arial" w:cs="Arial"/>
        </w:rPr>
        <w:t xml:space="preserve">orld in </w:t>
      </w:r>
      <w:r w:rsidR="00275E13" w:rsidRPr="00E568BF">
        <w:rPr>
          <w:rFonts w:ascii="Arial" w:hAnsi="Arial" w:cs="Arial"/>
        </w:rPr>
        <w:t>H</w:t>
      </w:r>
      <w:r w:rsidR="003E3113" w:rsidRPr="00E568BF">
        <w:rPr>
          <w:rFonts w:ascii="Arial" w:hAnsi="Arial" w:cs="Arial"/>
        </w:rPr>
        <w:t xml:space="preserve">ealthy </w:t>
      </w:r>
      <w:r w:rsidR="00275E13" w:rsidRPr="00E568BF">
        <w:rPr>
          <w:rFonts w:ascii="Arial" w:hAnsi="Arial" w:cs="Arial"/>
        </w:rPr>
        <w:t>A</w:t>
      </w:r>
      <w:r w:rsidR="003E3113" w:rsidRPr="00E568BF">
        <w:rPr>
          <w:rFonts w:ascii="Arial" w:hAnsi="Arial" w:cs="Arial"/>
        </w:rPr>
        <w:t xml:space="preserve">geing. </w:t>
      </w:r>
      <w:r w:rsidR="003C15ED" w:rsidRPr="00E568BF">
        <w:rPr>
          <w:rFonts w:ascii="Arial" w:hAnsi="Arial" w:cs="Arial"/>
        </w:rPr>
        <w:t xml:space="preserve">Government </w:t>
      </w:r>
      <w:r w:rsidR="00275E13" w:rsidRPr="00E568BF">
        <w:rPr>
          <w:rFonts w:ascii="Arial" w:hAnsi="Arial" w:cs="Arial"/>
        </w:rPr>
        <w:t>A</w:t>
      </w:r>
      <w:r w:rsidR="003C15ED" w:rsidRPr="00E568BF">
        <w:rPr>
          <w:rFonts w:ascii="Arial" w:hAnsi="Arial" w:cs="Arial"/>
        </w:rPr>
        <w:t xml:space="preserve">nnounces £300 </w:t>
      </w:r>
      <w:r w:rsidR="00275E13" w:rsidRPr="00E568BF">
        <w:rPr>
          <w:rFonts w:ascii="Arial" w:hAnsi="Arial" w:cs="Arial"/>
        </w:rPr>
        <w:t>M</w:t>
      </w:r>
      <w:r w:rsidR="003C15ED" w:rsidRPr="00E568BF">
        <w:rPr>
          <w:rFonts w:ascii="Arial" w:hAnsi="Arial" w:cs="Arial"/>
        </w:rPr>
        <w:t xml:space="preserve">illion for </w:t>
      </w:r>
      <w:r w:rsidR="00275E13" w:rsidRPr="00E568BF">
        <w:rPr>
          <w:rFonts w:ascii="Arial" w:hAnsi="Arial" w:cs="Arial"/>
        </w:rPr>
        <w:t>L</w:t>
      </w:r>
      <w:r w:rsidR="003C15ED" w:rsidRPr="00E568BF">
        <w:rPr>
          <w:rFonts w:ascii="Arial" w:hAnsi="Arial" w:cs="Arial"/>
        </w:rPr>
        <w:t xml:space="preserve">andmark </w:t>
      </w:r>
      <w:r w:rsidR="00275E13" w:rsidRPr="00E568BF">
        <w:rPr>
          <w:rFonts w:ascii="Arial" w:hAnsi="Arial" w:cs="Arial"/>
        </w:rPr>
        <w:t>A</w:t>
      </w:r>
      <w:r w:rsidR="003C15ED" w:rsidRPr="00E568BF">
        <w:rPr>
          <w:rFonts w:ascii="Arial" w:hAnsi="Arial" w:cs="Arial"/>
        </w:rPr>
        <w:t xml:space="preserve">geing </w:t>
      </w:r>
      <w:r w:rsidR="00275E13" w:rsidRPr="00E568BF">
        <w:rPr>
          <w:rFonts w:ascii="Arial" w:hAnsi="Arial" w:cs="Arial"/>
        </w:rPr>
        <w:t>S</w:t>
      </w:r>
      <w:r w:rsidR="003C15ED" w:rsidRPr="00E568BF">
        <w:rPr>
          <w:rFonts w:ascii="Arial" w:hAnsi="Arial" w:cs="Arial"/>
        </w:rPr>
        <w:t xml:space="preserve">ociety </w:t>
      </w:r>
      <w:r w:rsidR="00275E13" w:rsidRPr="00E568BF">
        <w:rPr>
          <w:rFonts w:ascii="Arial" w:hAnsi="Arial" w:cs="Arial"/>
        </w:rPr>
        <w:t>G</w:t>
      </w:r>
      <w:r w:rsidR="003C15ED" w:rsidRPr="00E568BF">
        <w:rPr>
          <w:rFonts w:ascii="Arial" w:hAnsi="Arial" w:cs="Arial"/>
        </w:rPr>
        <w:t xml:space="preserve">rand </w:t>
      </w:r>
      <w:r w:rsidR="00275E13" w:rsidRPr="00E568BF">
        <w:rPr>
          <w:rFonts w:ascii="Arial" w:hAnsi="Arial" w:cs="Arial"/>
        </w:rPr>
        <w:t>C</w:t>
      </w:r>
      <w:r w:rsidR="003C15ED" w:rsidRPr="00E568BF">
        <w:rPr>
          <w:rFonts w:ascii="Arial" w:hAnsi="Arial" w:cs="Arial"/>
        </w:rPr>
        <w:t>hallenge.</w:t>
      </w:r>
      <w:r w:rsidR="007A6A7E" w:rsidRPr="00E568BF">
        <w:rPr>
          <w:rFonts w:ascii="Arial" w:hAnsi="Arial" w:cs="Arial"/>
        </w:rPr>
        <w:t xml:space="preserve"> </w:t>
      </w:r>
      <w:r w:rsidR="007A6A7E" w:rsidRPr="00E568BF">
        <w:rPr>
          <w:rFonts w:ascii="Arial" w:hAnsi="Arial" w:cs="Arial"/>
          <w:i/>
          <w:iCs/>
        </w:rPr>
        <w:t xml:space="preserve">Press Release Gov.UK. </w:t>
      </w:r>
      <w:r w:rsidR="007A6A7E" w:rsidRPr="00E568BF">
        <w:rPr>
          <w:rFonts w:ascii="Arial" w:hAnsi="Arial" w:cs="Arial"/>
        </w:rPr>
        <w:t xml:space="preserve">Available at: </w:t>
      </w:r>
      <w:hyperlink r:id="rId30" w:history="1">
        <w:r w:rsidR="000466B6" w:rsidRPr="00E568BF">
          <w:rPr>
            <w:rStyle w:val="Hyperlink"/>
            <w:rFonts w:ascii="Arial" w:hAnsi="Arial" w:cs="Arial"/>
          </w:rPr>
          <w:t>https://www.gov.uk/government/news/government-announces-300-million-for-landmark-ageing-society-grand-challenge</w:t>
        </w:r>
      </w:hyperlink>
      <w:r w:rsidR="000466B6" w:rsidRPr="00E568BF">
        <w:rPr>
          <w:rFonts w:ascii="Arial" w:hAnsi="Arial" w:cs="Arial"/>
        </w:rPr>
        <w:t xml:space="preserve"> </w:t>
      </w:r>
      <w:r w:rsidR="00853193" w:rsidRPr="00E568BF">
        <w:rPr>
          <w:rFonts w:ascii="Arial" w:hAnsi="Arial" w:cs="Arial"/>
        </w:rPr>
        <w:t>(Accessed</w:t>
      </w:r>
      <w:r w:rsidR="007E6DB3" w:rsidRPr="00E568BF">
        <w:rPr>
          <w:rFonts w:ascii="Arial" w:hAnsi="Arial" w:cs="Arial"/>
        </w:rPr>
        <w:t xml:space="preserve"> 09 April 2021</w:t>
      </w:r>
      <w:r w:rsidR="00CD5BF7" w:rsidRPr="00E568BF">
        <w:rPr>
          <w:rFonts w:ascii="Arial" w:hAnsi="Arial" w:cs="Arial"/>
        </w:rPr>
        <w:t>)</w:t>
      </w:r>
    </w:p>
    <w:p w14:paraId="3972DFCD" w14:textId="0539FC46" w:rsidR="00EC75A5" w:rsidRPr="00E568BF" w:rsidRDefault="00EC75A5" w:rsidP="00E568BF">
      <w:pPr>
        <w:pStyle w:val="NoSpacing"/>
        <w:rPr>
          <w:rFonts w:ascii="Arial" w:hAnsi="Arial" w:cs="Arial"/>
        </w:rPr>
      </w:pPr>
    </w:p>
    <w:p w14:paraId="1C8FC0CE" w14:textId="07F5FA8E" w:rsidR="00FF7ACE" w:rsidRPr="00E568BF" w:rsidRDefault="00FF7ACE" w:rsidP="00E568BF">
      <w:pPr>
        <w:pStyle w:val="NoSpacing"/>
        <w:rPr>
          <w:rFonts w:ascii="Arial" w:hAnsi="Arial" w:cs="Arial"/>
        </w:rPr>
      </w:pPr>
      <w:r w:rsidRPr="00E568BF">
        <w:rPr>
          <w:rFonts w:ascii="Arial" w:hAnsi="Arial" w:cs="Arial"/>
        </w:rPr>
        <w:t xml:space="preserve">Department </w:t>
      </w:r>
      <w:r w:rsidR="00D46FB2" w:rsidRPr="00E568BF">
        <w:rPr>
          <w:rFonts w:ascii="Arial" w:hAnsi="Arial" w:cs="Arial"/>
        </w:rPr>
        <w:t>for Digital,</w:t>
      </w:r>
      <w:r w:rsidR="00BA1F78" w:rsidRPr="00E568BF">
        <w:rPr>
          <w:rFonts w:ascii="Arial" w:hAnsi="Arial" w:cs="Arial"/>
        </w:rPr>
        <w:t xml:space="preserve"> Culture,</w:t>
      </w:r>
      <w:r w:rsidR="00D46FB2" w:rsidRPr="00E568BF">
        <w:rPr>
          <w:rFonts w:ascii="Arial" w:hAnsi="Arial" w:cs="Arial"/>
        </w:rPr>
        <w:t xml:space="preserve"> Media</w:t>
      </w:r>
      <w:r w:rsidR="00BA1F78" w:rsidRPr="00E568BF">
        <w:rPr>
          <w:rFonts w:ascii="Arial" w:hAnsi="Arial" w:cs="Arial"/>
        </w:rPr>
        <w:t xml:space="preserve"> and Sports</w:t>
      </w:r>
      <w:r w:rsidR="000E638A" w:rsidRPr="00E568BF">
        <w:rPr>
          <w:rFonts w:ascii="Arial" w:hAnsi="Arial" w:cs="Arial"/>
        </w:rPr>
        <w:t xml:space="preserve"> (2021)</w:t>
      </w:r>
      <w:r w:rsidR="006D1F29" w:rsidRPr="00E568BF">
        <w:rPr>
          <w:rFonts w:ascii="Arial" w:hAnsi="Arial" w:cs="Arial"/>
        </w:rPr>
        <w:t xml:space="preserve"> </w:t>
      </w:r>
      <w:r w:rsidR="008447D7" w:rsidRPr="00E568BF">
        <w:rPr>
          <w:rFonts w:ascii="Arial" w:hAnsi="Arial" w:cs="Arial"/>
        </w:rPr>
        <w:t>Loneliness Annual Report January 2021.</w:t>
      </w:r>
      <w:r w:rsidR="009C1DF1" w:rsidRPr="00E568BF">
        <w:rPr>
          <w:rFonts w:ascii="Arial" w:hAnsi="Arial" w:cs="Arial"/>
        </w:rPr>
        <w:t xml:space="preserve"> Loneliness Annual Report</w:t>
      </w:r>
      <w:r w:rsidR="001A0726" w:rsidRPr="00E568BF">
        <w:rPr>
          <w:rFonts w:ascii="Arial" w:hAnsi="Arial" w:cs="Arial"/>
        </w:rPr>
        <w:t>:</w:t>
      </w:r>
      <w:r w:rsidR="009C1DF1" w:rsidRPr="00E568BF">
        <w:rPr>
          <w:rFonts w:ascii="Arial" w:hAnsi="Arial" w:cs="Arial"/>
        </w:rPr>
        <w:t xml:space="preserve"> The Second Year</w:t>
      </w:r>
      <w:r w:rsidR="001A0726" w:rsidRPr="00E568BF">
        <w:rPr>
          <w:rFonts w:ascii="Arial" w:hAnsi="Arial" w:cs="Arial"/>
        </w:rPr>
        <w:t xml:space="preserve">. </w:t>
      </w:r>
      <w:r w:rsidR="00852F7B" w:rsidRPr="00E568BF">
        <w:rPr>
          <w:rFonts w:ascii="Arial" w:hAnsi="Arial" w:cs="Arial"/>
          <w:i/>
          <w:iCs/>
        </w:rPr>
        <w:t xml:space="preserve">Policy </w:t>
      </w:r>
      <w:proofErr w:type="spellStart"/>
      <w:r w:rsidR="00852F7B" w:rsidRPr="00E568BF">
        <w:rPr>
          <w:rFonts w:ascii="Arial" w:hAnsi="Arial" w:cs="Arial"/>
          <w:i/>
          <w:iCs/>
        </w:rPr>
        <w:t>Paper.</w:t>
      </w:r>
      <w:r w:rsidR="001A0726" w:rsidRPr="00E568BF">
        <w:rPr>
          <w:rFonts w:ascii="Arial" w:hAnsi="Arial" w:cs="Arial"/>
        </w:rPr>
        <w:t>Available</w:t>
      </w:r>
      <w:proofErr w:type="spellEnd"/>
      <w:r w:rsidR="001A0726" w:rsidRPr="00E568BF">
        <w:rPr>
          <w:rFonts w:ascii="Arial" w:hAnsi="Arial" w:cs="Arial"/>
        </w:rPr>
        <w:t xml:space="preserve"> at: </w:t>
      </w:r>
      <w:hyperlink r:id="rId31" w:history="1">
        <w:r w:rsidR="001A0726" w:rsidRPr="00E568BF">
          <w:rPr>
            <w:rStyle w:val="Hyperlink"/>
            <w:rFonts w:ascii="Arial" w:hAnsi="Arial" w:cs="Arial"/>
          </w:rPr>
          <w:t>https://www.gov.uk/government/publications/loneliness-annual-report-the-second-year/loneliness-annual-report-january-2021</w:t>
        </w:r>
      </w:hyperlink>
      <w:r w:rsidR="001A0726" w:rsidRPr="00E568BF">
        <w:rPr>
          <w:rFonts w:ascii="Arial" w:hAnsi="Arial" w:cs="Arial"/>
        </w:rPr>
        <w:t xml:space="preserve"> </w:t>
      </w:r>
      <w:r w:rsidR="00C912D6" w:rsidRPr="00E568BF">
        <w:rPr>
          <w:rFonts w:ascii="Arial" w:hAnsi="Arial" w:cs="Arial"/>
        </w:rPr>
        <w:t>(Accessed</w:t>
      </w:r>
      <w:r w:rsidR="000A0382" w:rsidRPr="00E568BF">
        <w:rPr>
          <w:rFonts w:ascii="Arial" w:hAnsi="Arial" w:cs="Arial"/>
        </w:rPr>
        <w:t xml:space="preserve"> 09 </w:t>
      </w:r>
      <w:r w:rsidR="00577AF1" w:rsidRPr="00E568BF">
        <w:rPr>
          <w:rFonts w:ascii="Arial" w:hAnsi="Arial" w:cs="Arial"/>
        </w:rPr>
        <w:t>April 2021</w:t>
      </w:r>
      <w:r w:rsidR="00F94D95" w:rsidRPr="00E568BF">
        <w:rPr>
          <w:rFonts w:ascii="Arial" w:hAnsi="Arial" w:cs="Arial"/>
        </w:rPr>
        <w:t>)</w:t>
      </w:r>
    </w:p>
    <w:p w14:paraId="52725BF1" w14:textId="77777777" w:rsidR="00EC75A5" w:rsidRPr="00E568BF" w:rsidRDefault="00EC75A5" w:rsidP="00E568BF">
      <w:pPr>
        <w:pStyle w:val="NoSpacing"/>
        <w:rPr>
          <w:rFonts w:ascii="Arial" w:hAnsi="Arial" w:cs="Arial"/>
        </w:rPr>
      </w:pPr>
    </w:p>
    <w:p w14:paraId="42D588BB" w14:textId="11394920" w:rsidR="005D29E2" w:rsidRPr="00E568BF" w:rsidRDefault="005D29E2" w:rsidP="00E568BF">
      <w:pPr>
        <w:pStyle w:val="NoSpacing"/>
        <w:rPr>
          <w:rFonts w:ascii="Arial" w:hAnsi="Arial" w:cs="Arial"/>
        </w:rPr>
      </w:pPr>
      <w:proofErr w:type="spellStart"/>
      <w:r w:rsidRPr="00E568BF">
        <w:rPr>
          <w:rFonts w:ascii="Arial" w:hAnsi="Arial" w:cs="Arial"/>
        </w:rPr>
        <w:t>Donizzetti</w:t>
      </w:r>
      <w:proofErr w:type="spellEnd"/>
      <w:r w:rsidRPr="00E568BF">
        <w:rPr>
          <w:rFonts w:ascii="Arial" w:hAnsi="Arial" w:cs="Arial"/>
        </w:rPr>
        <w:t xml:space="preserve"> A.R. (2019). Ageism in an Aging Society: The Role of Knowledge, Anxiety about Aging, and Stereotypes in Young People and Adults. </w:t>
      </w:r>
      <w:r w:rsidRPr="00E568BF">
        <w:rPr>
          <w:rFonts w:ascii="Arial" w:hAnsi="Arial" w:cs="Arial"/>
          <w:i/>
          <w:iCs/>
        </w:rPr>
        <w:t xml:space="preserve">International </w:t>
      </w:r>
      <w:r w:rsidR="00F47234" w:rsidRPr="00E568BF">
        <w:rPr>
          <w:rFonts w:ascii="Arial" w:hAnsi="Arial" w:cs="Arial"/>
          <w:i/>
          <w:iCs/>
        </w:rPr>
        <w:t>J</w:t>
      </w:r>
      <w:r w:rsidRPr="00E568BF">
        <w:rPr>
          <w:rFonts w:ascii="Arial" w:hAnsi="Arial" w:cs="Arial"/>
          <w:i/>
          <w:iCs/>
        </w:rPr>
        <w:t xml:space="preserve">ournal of </w:t>
      </w:r>
      <w:r w:rsidR="00561D87" w:rsidRPr="00E568BF">
        <w:rPr>
          <w:rFonts w:ascii="Arial" w:hAnsi="Arial" w:cs="Arial"/>
          <w:i/>
          <w:iCs/>
        </w:rPr>
        <w:t>E</w:t>
      </w:r>
      <w:r w:rsidRPr="00E568BF">
        <w:rPr>
          <w:rFonts w:ascii="Arial" w:hAnsi="Arial" w:cs="Arial"/>
          <w:i/>
          <w:iCs/>
        </w:rPr>
        <w:t xml:space="preserve">nvironmental </w:t>
      </w:r>
      <w:r w:rsidR="00561D87" w:rsidRPr="00E568BF">
        <w:rPr>
          <w:rFonts w:ascii="Arial" w:hAnsi="Arial" w:cs="Arial"/>
          <w:i/>
          <w:iCs/>
        </w:rPr>
        <w:t>R</w:t>
      </w:r>
      <w:r w:rsidRPr="00E568BF">
        <w:rPr>
          <w:rFonts w:ascii="Arial" w:hAnsi="Arial" w:cs="Arial"/>
          <w:i/>
          <w:iCs/>
        </w:rPr>
        <w:t xml:space="preserve">esearch and </w:t>
      </w:r>
      <w:r w:rsidR="00561D87" w:rsidRPr="00E568BF">
        <w:rPr>
          <w:rFonts w:ascii="Arial" w:hAnsi="Arial" w:cs="Arial"/>
          <w:i/>
          <w:iCs/>
        </w:rPr>
        <w:t>P</w:t>
      </w:r>
      <w:r w:rsidRPr="00E568BF">
        <w:rPr>
          <w:rFonts w:ascii="Arial" w:hAnsi="Arial" w:cs="Arial"/>
          <w:i/>
          <w:iCs/>
        </w:rPr>
        <w:t xml:space="preserve">ublic </w:t>
      </w:r>
      <w:r w:rsidR="00561D87" w:rsidRPr="00E568BF">
        <w:rPr>
          <w:rFonts w:ascii="Arial" w:hAnsi="Arial" w:cs="Arial"/>
          <w:i/>
          <w:iCs/>
        </w:rPr>
        <w:t>H</w:t>
      </w:r>
      <w:r w:rsidRPr="00E568BF">
        <w:rPr>
          <w:rFonts w:ascii="Arial" w:hAnsi="Arial" w:cs="Arial"/>
          <w:i/>
          <w:iCs/>
        </w:rPr>
        <w:t>ealth</w:t>
      </w:r>
      <w:r w:rsidRPr="00E568BF">
        <w:rPr>
          <w:rFonts w:ascii="Arial" w:hAnsi="Arial" w:cs="Arial"/>
        </w:rPr>
        <w:t xml:space="preserve">, </w:t>
      </w:r>
      <w:r w:rsidRPr="00E568BF">
        <w:rPr>
          <w:rFonts w:ascii="Arial" w:hAnsi="Arial" w:cs="Arial"/>
          <w:i/>
          <w:iCs/>
        </w:rPr>
        <w:t>16</w:t>
      </w:r>
      <w:r w:rsidRPr="00E568BF">
        <w:rPr>
          <w:rFonts w:ascii="Arial" w:hAnsi="Arial" w:cs="Arial"/>
        </w:rPr>
        <w:t>(8), 1329.</w:t>
      </w:r>
      <w:r w:rsidR="00347D36" w:rsidRPr="00E568BF">
        <w:rPr>
          <w:rFonts w:ascii="Arial" w:hAnsi="Arial" w:cs="Arial"/>
        </w:rPr>
        <w:t xml:space="preserve"> Available at: </w:t>
      </w:r>
      <w:hyperlink r:id="rId32" w:history="1">
        <w:r w:rsidR="00347D36" w:rsidRPr="00E568BF">
          <w:rPr>
            <w:rStyle w:val="Hyperlink"/>
            <w:rFonts w:ascii="Arial" w:hAnsi="Arial" w:cs="Arial"/>
          </w:rPr>
          <w:t>https://doi.org/10.3390/ijerph16081329</w:t>
        </w:r>
      </w:hyperlink>
      <w:r w:rsidR="00561D87" w:rsidRPr="00E568BF">
        <w:rPr>
          <w:rFonts w:ascii="Arial" w:hAnsi="Arial" w:cs="Arial"/>
        </w:rPr>
        <w:t xml:space="preserve"> </w:t>
      </w:r>
      <w:r w:rsidR="00105C71" w:rsidRPr="00E568BF">
        <w:rPr>
          <w:rFonts w:ascii="Arial" w:hAnsi="Arial" w:cs="Arial"/>
        </w:rPr>
        <w:t xml:space="preserve">(Accessed </w:t>
      </w:r>
      <w:r w:rsidR="004638A6" w:rsidRPr="00E568BF">
        <w:rPr>
          <w:rFonts w:ascii="Arial" w:hAnsi="Arial" w:cs="Arial"/>
        </w:rPr>
        <w:t>24</w:t>
      </w:r>
      <w:r w:rsidR="00105C71" w:rsidRPr="00E568BF">
        <w:rPr>
          <w:rFonts w:ascii="Arial" w:hAnsi="Arial" w:cs="Arial"/>
        </w:rPr>
        <w:t xml:space="preserve"> March 2021)</w:t>
      </w:r>
    </w:p>
    <w:p w14:paraId="3F07EED9" w14:textId="2181BCAF" w:rsidR="00AD3A00" w:rsidRPr="00E568BF" w:rsidRDefault="00AD3A00" w:rsidP="00E568BF">
      <w:pPr>
        <w:pStyle w:val="NoSpacing"/>
        <w:rPr>
          <w:rFonts w:ascii="Arial" w:hAnsi="Arial" w:cs="Arial"/>
        </w:rPr>
      </w:pPr>
      <w:r w:rsidRPr="00E568BF">
        <w:rPr>
          <w:rFonts w:ascii="Arial" w:hAnsi="Arial" w:cs="Arial"/>
        </w:rPr>
        <w:t>Du</w:t>
      </w:r>
      <w:r w:rsidR="00ED0AC5" w:rsidRPr="00E568BF">
        <w:rPr>
          <w:rFonts w:ascii="Arial" w:hAnsi="Arial" w:cs="Arial"/>
        </w:rPr>
        <w:t>r</w:t>
      </w:r>
      <w:r w:rsidRPr="00E568BF">
        <w:rPr>
          <w:rFonts w:ascii="Arial" w:hAnsi="Arial" w:cs="Arial"/>
        </w:rPr>
        <w:t xml:space="preserve">can </w:t>
      </w:r>
      <w:r w:rsidR="00ED0AC5" w:rsidRPr="00E568BF">
        <w:rPr>
          <w:rFonts w:ascii="Arial" w:hAnsi="Arial" w:cs="Arial"/>
        </w:rPr>
        <w:t xml:space="preserve">D. and </w:t>
      </w:r>
      <w:r w:rsidR="00A167DE" w:rsidRPr="00E568BF">
        <w:rPr>
          <w:rFonts w:ascii="Arial" w:hAnsi="Arial" w:cs="Arial"/>
        </w:rPr>
        <w:t xml:space="preserve">Bell R (2020) </w:t>
      </w:r>
      <w:r w:rsidR="007C6F4A" w:rsidRPr="00E568BF">
        <w:rPr>
          <w:rFonts w:ascii="Arial" w:hAnsi="Arial" w:cs="Arial"/>
        </w:rPr>
        <w:t xml:space="preserve">Local Action on Health Inequalities Reducing Social Isolation Across the Life Course. </w:t>
      </w:r>
      <w:r w:rsidR="007C6F4A" w:rsidRPr="00E568BF">
        <w:rPr>
          <w:rFonts w:ascii="Arial" w:hAnsi="Arial" w:cs="Arial"/>
          <w:i/>
          <w:iCs/>
        </w:rPr>
        <w:t xml:space="preserve">Public Health England. </w:t>
      </w:r>
      <w:r w:rsidR="00F70D1B" w:rsidRPr="00E568BF">
        <w:rPr>
          <w:rFonts w:ascii="Arial" w:hAnsi="Arial" w:cs="Arial"/>
        </w:rPr>
        <w:t xml:space="preserve">[ONLINE] Available at: https://assets.publishing.service.gov.uk/government/uploads/system/uploads/attachment_data/file/461120/3a_Social_isolation-Full-revised.pdf </w:t>
      </w:r>
      <w:r w:rsidR="00121A99" w:rsidRPr="00E568BF">
        <w:rPr>
          <w:rFonts w:ascii="Arial" w:hAnsi="Arial" w:cs="Arial"/>
        </w:rPr>
        <w:t xml:space="preserve">(Accessed </w:t>
      </w:r>
      <w:r w:rsidR="00E55807" w:rsidRPr="00E568BF">
        <w:rPr>
          <w:rFonts w:ascii="Arial" w:hAnsi="Arial" w:cs="Arial"/>
        </w:rPr>
        <w:t>10</w:t>
      </w:r>
      <w:r w:rsidR="00A644F5" w:rsidRPr="00E568BF">
        <w:rPr>
          <w:rFonts w:ascii="Arial" w:hAnsi="Arial" w:cs="Arial"/>
        </w:rPr>
        <w:t xml:space="preserve"> April 2021)</w:t>
      </w:r>
    </w:p>
    <w:p w14:paraId="3C877649" w14:textId="33D1A4D7" w:rsidR="0062743B" w:rsidRPr="00E568BF" w:rsidRDefault="0062743B" w:rsidP="00E568BF">
      <w:pPr>
        <w:pStyle w:val="NoSpacing"/>
        <w:rPr>
          <w:rFonts w:ascii="Arial" w:hAnsi="Arial" w:cs="Arial"/>
        </w:rPr>
      </w:pPr>
    </w:p>
    <w:p w14:paraId="0CAD892D" w14:textId="229AD6B5" w:rsidR="0062743B" w:rsidRPr="00E568BF" w:rsidRDefault="0062743B" w:rsidP="00E568BF">
      <w:pPr>
        <w:pStyle w:val="NoSpacing"/>
        <w:rPr>
          <w:rFonts w:ascii="Arial" w:hAnsi="Arial" w:cs="Arial"/>
        </w:rPr>
      </w:pPr>
      <w:r w:rsidRPr="00E568BF">
        <w:rPr>
          <w:rFonts w:ascii="Arial" w:hAnsi="Arial" w:cs="Arial"/>
        </w:rPr>
        <w:t>England.NHS.UK</w:t>
      </w:r>
      <w:r w:rsidR="00DE63D6" w:rsidRPr="00E568BF">
        <w:rPr>
          <w:rFonts w:ascii="Arial" w:hAnsi="Arial" w:cs="Arial"/>
        </w:rPr>
        <w:t xml:space="preserve">. (2021). Improving Care for Older People. </w:t>
      </w:r>
      <w:r w:rsidR="00DE63D6" w:rsidRPr="00E568BF">
        <w:rPr>
          <w:rFonts w:ascii="Arial" w:hAnsi="Arial" w:cs="Arial"/>
          <w:i/>
          <w:iCs/>
        </w:rPr>
        <w:t xml:space="preserve">Older People. </w:t>
      </w:r>
      <w:r w:rsidR="00B64EAC" w:rsidRPr="00E568BF">
        <w:rPr>
          <w:rFonts w:ascii="Arial" w:hAnsi="Arial" w:cs="Arial"/>
        </w:rPr>
        <w:t xml:space="preserve">[ONLINE]. Available at: </w:t>
      </w:r>
      <w:hyperlink r:id="rId33" w:history="1">
        <w:r w:rsidR="004653AE" w:rsidRPr="00E568BF">
          <w:rPr>
            <w:rStyle w:val="Hyperlink"/>
            <w:rFonts w:ascii="Arial" w:hAnsi="Arial" w:cs="Arial"/>
          </w:rPr>
          <w:t>https://www.england.nhs.uk/ourwork/clinical-policy/older-people/improving-care-for-older-people/</w:t>
        </w:r>
      </w:hyperlink>
      <w:r w:rsidR="004653AE" w:rsidRPr="00E568BF">
        <w:rPr>
          <w:rFonts w:ascii="Arial" w:hAnsi="Arial" w:cs="Arial"/>
        </w:rPr>
        <w:t xml:space="preserve"> (Accessed </w:t>
      </w:r>
      <w:r w:rsidR="00901C18" w:rsidRPr="00E568BF">
        <w:rPr>
          <w:rFonts w:ascii="Arial" w:hAnsi="Arial" w:cs="Arial"/>
        </w:rPr>
        <w:t>08 April</w:t>
      </w:r>
      <w:r w:rsidR="00892F13" w:rsidRPr="00E568BF">
        <w:rPr>
          <w:rFonts w:ascii="Arial" w:hAnsi="Arial" w:cs="Arial"/>
        </w:rPr>
        <w:t xml:space="preserve"> </w:t>
      </w:r>
      <w:r w:rsidR="00666340" w:rsidRPr="00E568BF">
        <w:rPr>
          <w:rFonts w:ascii="Arial" w:hAnsi="Arial" w:cs="Arial"/>
        </w:rPr>
        <w:t>2021)</w:t>
      </w:r>
    </w:p>
    <w:p w14:paraId="1643DEA0" w14:textId="44C05DF1" w:rsidR="00724450" w:rsidRPr="00E568BF" w:rsidRDefault="00724450" w:rsidP="00E568BF">
      <w:pPr>
        <w:pStyle w:val="NoSpacing"/>
        <w:rPr>
          <w:rFonts w:ascii="Arial" w:hAnsi="Arial" w:cs="Arial"/>
        </w:rPr>
      </w:pPr>
    </w:p>
    <w:p w14:paraId="22E0BAC6" w14:textId="1F9FA626" w:rsidR="00724450" w:rsidRPr="00E568BF" w:rsidRDefault="00EF46DD" w:rsidP="00E568BF">
      <w:pPr>
        <w:pStyle w:val="NoSpacing"/>
        <w:rPr>
          <w:rFonts w:ascii="Arial" w:hAnsi="Arial" w:cs="Arial"/>
        </w:rPr>
      </w:pPr>
      <w:r w:rsidRPr="00E568BF">
        <w:rPr>
          <w:rFonts w:ascii="Arial" w:hAnsi="Arial" w:cs="Arial"/>
        </w:rPr>
        <w:t>Equality and Human Rights Commis</w:t>
      </w:r>
      <w:r w:rsidR="00145127" w:rsidRPr="00E568BF">
        <w:rPr>
          <w:rFonts w:ascii="Arial" w:hAnsi="Arial" w:cs="Arial"/>
        </w:rPr>
        <w:t>sion. (2020)</w:t>
      </w:r>
      <w:r w:rsidR="002E546F" w:rsidRPr="00E568BF">
        <w:rPr>
          <w:rFonts w:ascii="Arial" w:hAnsi="Arial" w:cs="Arial"/>
        </w:rPr>
        <w:t xml:space="preserve">. Age Discrimination. </w:t>
      </w:r>
      <w:r w:rsidR="007332D5" w:rsidRPr="00E568BF">
        <w:rPr>
          <w:rFonts w:ascii="Arial" w:hAnsi="Arial" w:cs="Arial"/>
        </w:rPr>
        <w:t>Know your</w:t>
      </w:r>
      <w:r w:rsidR="00A3432B" w:rsidRPr="00E568BF">
        <w:rPr>
          <w:rFonts w:ascii="Arial" w:hAnsi="Arial" w:cs="Arial"/>
        </w:rPr>
        <w:t xml:space="preserve"> Rights. </w:t>
      </w:r>
      <w:r w:rsidR="00A3432B" w:rsidRPr="00E568BF">
        <w:rPr>
          <w:rFonts w:ascii="Arial" w:hAnsi="Arial" w:cs="Arial"/>
          <w:i/>
          <w:iCs/>
        </w:rPr>
        <w:t xml:space="preserve">Equality Act. </w:t>
      </w:r>
      <w:r w:rsidR="00A3432B" w:rsidRPr="00E568BF">
        <w:rPr>
          <w:rFonts w:ascii="Arial" w:hAnsi="Arial" w:cs="Arial"/>
        </w:rPr>
        <w:t>[ONLINE]</w:t>
      </w:r>
      <w:r w:rsidR="00A068A3" w:rsidRPr="00E568BF">
        <w:rPr>
          <w:rFonts w:ascii="Arial" w:hAnsi="Arial" w:cs="Arial"/>
        </w:rPr>
        <w:t xml:space="preserve">.  Available at: </w:t>
      </w:r>
      <w:hyperlink r:id="rId34" w:history="1">
        <w:r w:rsidR="00A068A3" w:rsidRPr="00E568BF">
          <w:rPr>
            <w:rStyle w:val="Hyperlink"/>
            <w:rFonts w:ascii="Arial" w:hAnsi="Arial" w:cs="Arial"/>
          </w:rPr>
          <w:t>https://www.equalityhumanrights.com/en/advice-and-guidance/age-discrimination</w:t>
        </w:r>
      </w:hyperlink>
      <w:r w:rsidRPr="00E568BF">
        <w:rPr>
          <w:rFonts w:ascii="Arial" w:hAnsi="Arial" w:cs="Arial"/>
        </w:rPr>
        <w:t xml:space="preserve"> </w:t>
      </w:r>
      <w:r w:rsidR="00A068A3" w:rsidRPr="00E568BF">
        <w:rPr>
          <w:rFonts w:ascii="Arial" w:hAnsi="Arial" w:cs="Arial"/>
        </w:rPr>
        <w:t xml:space="preserve">(Accessed </w:t>
      </w:r>
      <w:r w:rsidR="00172CEE" w:rsidRPr="00E568BF">
        <w:rPr>
          <w:rFonts w:ascii="Arial" w:hAnsi="Arial" w:cs="Arial"/>
        </w:rPr>
        <w:t>25</w:t>
      </w:r>
      <w:r w:rsidR="00A068A3" w:rsidRPr="00E568BF">
        <w:rPr>
          <w:rFonts w:ascii="Arial" w:hAnsi="Arial" w:cs="Arial"/>
        </w:rPr>
        <w:t xml:space="preserve"> March 2021)</w:t>
      </w:r>
    </w:p>
    <w:p w14:paraId="56114F39" w14:textId="7119215C" w:rsidR="00391914" w:rsidRPr="00E568BF" w:rsidRDefault="00391914" w:rsidP="00E568BF">
      <w:pPr>
        <w:pStyle w:val="NoSpacing"/>
        <w:rPr>
          <w:rFonts w:ascii="Arial" w:hAnsi="Arial" w:cs="Arial"/>
        </w:rPr>
      </w:pPr>
    </w:p>
    <w:p w14:paraId="6C21B696" w14:textId="6E7DBA9E" w:rsidR="00391914" w:rsidRPr="00E568BF" w:rsidRDefault="00391914" w:rsidP="00E568BF">
      <w:pPr>
        <w:pStyle w:val="NoSpacing"/>
        <w:rPr>
          <w:rFonts w:ascii="Arial" w:hAnsi="Arial" w:cs="Arial"/>
        </w:rPr>
      </w:pPr>
      <w:r w:rsidRPr="00E568BF">
        <w:rPr>
          <w:rFonts w:ascii="Arial" w:hAnsi="Arial" w:cs="Arial"/>
        </w:rPr>
        <w:t>Fiske</w:t>
      </w:r>
      <w:r w:rsidR="005C4DC4" w:rsidRPr="00E568BF">
        <w:rPr>
          <w:rFonts w:ascii="Arial" w:hAnsi="Arial" w:cs="Arial"/>
        </w:rPr>
        <w:t xml:space="preserve"> </w:t>
      </w:r>
      <w:r w:rsidRPr="00E568BF">
        <w:rPr>
          <w:rFonts w:ascii="Arial" w:hAnsi="Arial" w:cs="Arial"/>
        </w:rPr>
        <w:t xml:space="preserve"> A., Wetherell</w:t>
      </w:r>
      <w:r w:rsidR="005C4DC4" w:rsidRPr="00E568BF">
        <w:rPr>
          <w:rFonts w:ascii="Arial" w:hAnsi="Arial" w:cs="Arial"/>
        </w:rPr>
        <w:t xml:space="preserve"> </w:t>
      </w:r>
      <w:r w:rsidRPr="00E568BF">
        <w:rPr>
          <w:rFonts w:ascii="Arial" w:hAnsi="Arial" w:cs="Arial"/>
        </w:rPr>
        <w:t xml:space="preserve"> J. L.</w:t>
      </w:r>
      <w:r w:rsidR="00F47234" w:rsidRPr="00E568BF">
        <w:rPr>
          <w:rFonts w:ascii="Arial" w:hAnsi="Arial" w:cs="Arial"/>
        </w:rPr>
        <w:t xml:space="preserve"> and </w:t>
      </w:r>
      <w:r w:rsidRPr="00E568BF">
        <w:rPr>
          <w:rFonts w:ascii="Arial" w:hAnsi="Arial" w:cs="Arial"/>
        </w:rPr>
        <w:t>Gatz</w:t>
      </w:r>
      <w:r w:rsidR="005C4DC4" w:rsidRPr="00E568BF">
        <w:rPr>
          <w:rFonts w:ascii="Arial" w:hAnsi="Arial" w:cs="Arial"/>
        </w:rPr>
        <w:t xml:space="preserve"> </w:t>
      </w:r>
      <w:r w:rsidRPr="00E568BF">
        <w:rPr>
          <w:rFonts w:ascii="Arial" w:hAnsi="Arial" w:cs="Arial"/>
        </w:rPr>
        <w:t xml:space="preserve"> M. (2009). Depression in </w:t>
      </w:r>
      <w:r w:rsidR="00B8761D" w:rsidRPr="00E568BF">
        <w:rPr>
          <w:rFonts w:ascii="Arial" w:hAnsi="Arial" w:cs="Arial"/>
        </w:rPr>
        <w:t>O</w:t>
      </w:r>
      <w:r w:rsidRPr="00E568BF">
        <w:rPr>
          <w:rFonts w:ascii="Arial" w:hAnsi="Arial" w:cs="Arial"/>
        </w:rPr>
        <w:t xml:space="preserve">lder </w:t>
      </w:r>
      <w:r w:rsidR="00B8761D" w:rsidRPr="00E568BF">
        <w:rPr>
          <w:rFonts w:ascii="Arial" w:hAnsi="Arial" w:cs="Arial"/>
        </w:rPr>
        <w:t>A</w:t>
      </w:r>
      <w:r w:rsidRPr="00E568BF">
        <w:rPr>
          <w:rFonts w:ascii="Arial" w:hAnsi="Arial" w:cs="Arial"/>
        </w:rPr>
        <w:t xml:space="preserve">dults. </w:t>
      </w:r>
      <w:r w:rsidRPr="00E568BF">
        <w:rPr>
          <w:rFonts w:ascii="Arial" w:hAnsi="Arial" w:cs="Arial"/>
          <w:i/>
          <w:iCs/>
        </w:rPr>
        <w:t xml:space="preserve">Annual </w:t>
      </w:r>
      <w:r w:rsidR="00B8761D" w:rsidRPr="00E568BF">
        <w:rPr>
          <w:rFonts w:ascii="Arial" w:hAnsi="Arial" w:cs="Arial"/>
          <w:i/>
          <w:iCs/>
        </w:rPr>
        <w:t>R</w:t>
      </w:r>
      <w:r w:rsidRPr="00E568BF">
        <w:rPr>
          <w:rFonts w:ascii="Arial" w:hAnsi="Arial" w:cs="Arial"/>
          <w:i/>
          <w:iCs/>
        </w:rPr>
        <w:t xml:space="preserve">eview of </w:t>
      </w:r>
      <w:r w:rsidR="00B8761D" w:rsidRPr="00E568BF">
        <w:rPr>
          <w:rFonts w:ascii="Arial" w:hAnsi="Arial" w:cs="Arial"/>
          <w:i/>
          <w:iCs/>
        </w:rPr>
        <w:t>C</w:t>
      </w:r>
      <w:r w:rsidRPr="00E568BF">
        <w:rPr>
          <w:rFonts w:ascii="Arial" w:hAnsi="Arial" w:cs="Arial"/>
          <w:i/>
          <w:iCs/>
        </w:rPr>
        <w:t xml:space="preserve">linical </w:t>
      </w:r>
      <w:r w:rsidR="00B8761D" w:rsidRPr="00E568BF">
        <w:rPr>
          <w:rFonts w:ascii="Arial" w:hAnsi="Arial" w:cs="Arial"/>
          <w:i/>
          <w:iCs/>
        </w:rPr>
        <w:t>P</w:t>
      </w:r>
      <w:r w:rsidRPr="00E568BF">
        <w:rPr>
          <w:rFonts w:ascii="Arial" w:hAnsi="Arial" w:cs="Arial"/>
          <w:i/>
          <w:iCs/>
        </w:rPr>
        <w:t>sychology</w:t>
      </w:r>
      <w:r w:rsidRPr="00E568BF">
        <w:rPr>
          <w:rFonts w:ascii="Arial" w:hAnsi="Arial" w:cs="Arial"/>
        </w:rPr>
        <w:t xml:space="preserve">, </w:t>
      </w:r>
      <w:r w:rsidRPr="00E568BF">
        <w:rPr>
          <w:rFonts w:ascii="Arial" w:hAnsi="Arial" w:cs="Arial"/>
          <w:i/>
          <w:iCs/>
        </w:rPr>
        <w:t>5</w:t>
      </w:r>
      <w:r w:rsidRPr="00E568BF">
        <w:rPr>
          <w:rFonts w:ascii="Arial" w:hAnsi="Arial" w:cs="Arial"/>
        </w:rPr>
        <w:t xml:space="preserve">, 363–389. </w:t>
      </w:r>
      <w:r w:rsidR="00EA65A3" w:rsidRPr="00E568BF">
        <w:rPr>
          <w:rFonts w:ascii="Arial" w:hAnsi="Arial" w:cs="Arial"/>
        </w:rPr>
        <w:t xml:space="preserve"> Available at: </w:t>
      </w:r>
      <w:hyperlink r:id="rId35" w:history="1">
        <w:r w:rsidR="00EA65A3" w:rsidRPr="00E568BF">
          <w:rPr>
            <w:rStyle w:val="Hyperlink"/>
            <w:rFonts w:ascii="Arial" w:hAnsi="Arial" w:cs="Arial"/>
          </w:rPr>
          <w:t>https://doi.org/10.1146/annurev.clinpsy.032408.153621</w:t>
        </w:r>
      </w:hyperlink>
      <w:r w:rsidR="00EA65A3" w:rsidRPr="00E568BF">
        <w:rPr>
          <w:rFonts w:ascii="Arial" w:hAnsi="Arial" w:cs="Arial"/>
        </w:rPr>
        <w:t xml:space="preserve"> (Accessed</w:t>
      </w:r>
      <w:r w:rsidR="00746CF2" w:rsidRPr="00E568BF">
        <w:rPr>
          <w:rFonts w:ascii="Arial" w:hAnsi="Arial" w:cs="Arial"/>
        </w:rPr>
        <w:t xml:space="preserve"> 15 March</w:t>
      </w:r>
      <w:r w:rsidR="00745F3A" w:rsidRPr="00E568BF">
        <w:rPr>
          <w:rFonts w:ascii="Arial" w:hAnsi="Arial" w:cs="Arial"/>
        </w:rPr>
        <w:t xml:space="preserve"> </w:t>
      </w:r>
      <w:r w:rsidR="000E15B2" w:rsidRPr="00E568BF">
        <w:rPr>
          <w:rFonts w:ascii="Arial" w:hAnsi="Arial" w:cs="Arial"/>
        </w:rPr>
        <w:t>2021</w:t>
      </w:r>
      <w:r w:rsidR="001865EA" w:rsidRPr="00E568BF">
        <w:rPr>
          <w:rFonts w:ascii="Arial" w:hAnsi="Arial" w:cs="Arial"/>
        </w:rPr>
        <w:t>)</w:t>
      </w:r>
    </w:p>
    <w:p w14:paraId="44EF2A00" w14:textId="77777777" w:rsidR="002523F4" w:rsidRPr="00E568BF" w:rsidRDefault="002523F4" w:rsidP="00E568BF">
      <w:pPr>
        <w:pStyle w:val="NoSpacing"/>
        <w:rPr>
          <w:rFonts w:ascii="Arial" w:hAnsi="Arial" w:cs="Arial"/>
        </w:rPr>
      </w:pPr>
    </w:p>
    <w:p w14:paraId="6D7F3A5E" w14:textId="33B6D016" w:rsidR="002523F4" w:rsidRPr="00E568BF" w:rsidRDefault="008572C7" w:rsidP="00E568BF">
      <w:pPr>
        <w:pStyle w:val="NoSpacing"/>
        <w:rPr>
          <w:rFonts w:ascii="Arial" w:hAnsi="Arial" w:cs="Arial"/>
        </w:rPr>
      </w:pPr>
      <w:r w:rsidRPr="00E568BF">
        <w:rPr>
          <w:rFonts w:ascii="Arial" w:hAnsi="Arial" w:cs="Arial"/>
        </w:rPr>
        <w:t>Fromm-Reichmann</w:t>
      </w:r>
      <w:r w:rsidR="005C4DC4" w:rsidRPr="00E568BF">
        <w:rPr>
          <w:rFonts w:ascii="Arial" w:hAnsi="Arial" w:cs="Arial"/>
        </w:rPr>
        <w:t xml:space="preserve"> </w:t>
      </w:r>
      <w:r w:rsidRPr="00E568BF">
        <w:rPr>
          <w:rFonts w:ascii="Arial" w:hAnsi="Arial" w:cs="Arial"/>
        </w:rPr>
        <w:t xml:space="preserve"> F. </w:t>
      </w:r>
      <w:r w:rsidR="00A344FA" w:rsidRPr="00E568BF">
        <w:rPr>
          <w:rFonts w:ascii="Arial" w:hAnsi="Arial" w:cs="Arial"/>
        </w:rPr>
        <w:t xml:space="preserve">(1959) </w:t>
      </w:r>
      <w:r w:rsidRPr="00E568BF">
        <w:rPr>
          <w:rFonts w:ascii="Arial" w:hAnsi="Arial" w:cs="Arial"/>
        </w:rPr>
        <w:t>Loneliness. Psychiatry.</w:t>
      </w:r>
      <w:r w:rsidR="004C58CD" w:rsidRPr="00E568BF">
        <w:rPr>
          <w:rFonts w:ascii="Arial" w:hAnsi="Arial" w:cs="Arial"/>
        </w:rPr>
        <w:t xml:space="preserve"> </w:t>
      </w:r>
      <w:r w:rsidR="004C58CD" w:rsidRPr="00E568BF">
        <w:rPr>
          <w:rFonts w:ascii="Arial" w:hAnsi="Arial" w:cs="Arial"/>
          <w:i/>
          <w:iCs/>
        </w:rPr>
        <w:t xml:space="preserve">Taylor </w:t>
      </w:r>
      <w:r w:rsidR="00824993" w:rsidRPr="00E568BF">
        <w:rPr>
          <w:rFonts w:ascii="Arial" w:hAnsi="Arial" w:cs="Arial"/>
          <w:i/>
          <w:iCs/>
        </w:rPr>
        <w:t xml:space="preserve">&amp; Francis </w:t>
      </w:r>
      <w:r w:rsidR="00A344FA" w:rsidRPr="00E568BF">
        <w:rPr>
          <w:rFonts w:ascii="Arial" w:hAnsi="Arial" w:cs="Arial"/>
        </w:rPr>
        <w:t xml:space="preserve"> 22:1, 1-15, Avail</w:t>
      </w:r>
      <w:r w:rsidR="00F85BC0" w:rsidRPr="00E568BF">
        <w:rPr>
          <w:rFonts w:ascii="Arial" w:hAnsi="Arial" w:cs="Arial"/>
        </w:rPr>
        <w:t>able at:</w:t>
      </w:r>
      <w:r w:rsidR="00A344FA" w:rsidRPr="00E568BF">
        <w:rPr>
          <w:rFonts w:ascii="Arial" w:hAnsi="Arial" w:cs="Arial"/>
        </w:rPr>
        <w:t xml:space="preserve"> DOI: </w:t>
      </w:r>
      <w:hyperlink r:id="rId36" w:history="1">
        <w:r w:rsidR="00A344FA" w:rsidRPr="00E568BF">
          <w:rPr>
            <w:rStyle w:val="Hyperlink"/>
            <w:rFonts w:ascii="Arial" w:hAnsi="Arial" w:cs="Arial"/>
          </w:rPr>
          <w:t>10.1080/00332747.1959.11023153</w:t>
        </w:r>
      </w:hyperlink>
      <w:r w:rsidR="00A344FA" w:rsidRPr="00E568BF">
        <w:rPr>
          <w:rFonts w:ascii="Arial" w:hAnsi="Arial" w:cs="Arial"/>
        </w:rPr>
        <w:t xml:space="preserve"> </w:t>
      </w:r>
      <w:r w:rsidR="00F85BC0" w:rsidRPr="00E568BF">
        <w:rPr>
          <w:rFonts w:ascii="Arial" w:hAnsi="Arial" w:cs="Arial"/>
        </w:rPr>
        <w:t xml:space="preserve">(Accessed </w:t>
      </w:r>
      <w:r w:rsidR="00901F8B" w:rsidRPr="00E568BF">
        <w:rPr>
          <w:rFonts w:ascii="Arial" w:hAnsi="Arial" w:cs="Arial"/>
        </w:rPr>
        <w:t>0</w:t>
      </w:r>
      <w:r w:rsidR="00804000" w:rsidRPr="00E568BF">
        <w:rPr>
          <w:rFonts w:ascii="Arial" w:hAnsi="Arial" w:cs="Arial"/>
        </w:rPr>
        <w:t>8</w:t>
      </w:r>
      <w:r w:rsidR="00EC61D7" w:rsidRPr="00E568BF">
        <w:rPr>
          <w:rFonts w:ascii="Arial" w:hAnsi="Arial" w:cs="Arial"/>
        </w:rPr>
        <w:t xml:space="preserve"> </w:t>
      </w:r>
      <w:r w:rsidR="00901F8B" w:rsidRPr="00E568BF">
        <w:rPr>
          <w:rFonts w:ascii="Arial" w:hAnsi="Arial" w:cs="Arial"/>
        </w:rPr>
        <w:t>April</w:t>
      </w:r>
      <w:r w:rsidR="00F85BC0" w:rsidRPr="00E568BF">
        <w:rPr>
          <w:rFonts w:ascii="Arial" w:hAnsi="Arial" w:cs="Arial"/>
        </w:rPr>
        <w:t xml:space="preserve"> 2021)</w:t>
      </w:r>
    </w:p>
    <w:p w14:paraId="17A413F8" w14:textId="77777777" w:rsidR="00767D3D" w:rsidRPr="00E568BF" w:rsidRDefault="00767D3D" w:rsidP="00E568BF">
      <w:pPr>
        <w:pStyle w:val="NoSpacing"/>
        <w:rPr>
          <w:rFonts w:ascii="Arial" w:hAnsi="Arial" w:cs="Arial"/>
        </w:rPr>
      </w:pPr>
    </w:p>
    <w:p w14:paraId="74DE9DAC" w14:textId="1BF8E513" w:rsidR="00F30FAD" w:rsidRPr="00E568BF" w:rsidRDefault="00F30FAD" w:rsidP="00E568BF">
      <w:pPr>
        <w:pStyle w:val="NoSpacing"/>
        <w:rPr>
          <w:rFonts w:ascii="Arial" w:hAnsi="Arial" w:cs="Arial"/>
        </w:rPr>
      </w:pPr>
      <w:proofErr w:type="spellStart"/>
      <w:r w:rsidRPr="00E568BF">
        <w:rPr>
          <w:rFonts w:ascii="Arial" w:hAnsi="Arial" w:cs="Arial"/>
        </w:rPr>
        <w:t>Goll</w:t>
      </w:r>
      <w:proofErr w:type="spellEnd"/>
      <w:r w:rsidR="00F30E2B" w:rsidRPr="00E568BF">
        <w:rPr>
          <w:rFonts w:ascii="Arial" w:hAnsi="Arial" w:cs="Arial"/>
        </w:rPr>
        <w:t xml:space="preserve"> </w:t>
      </w:r>
      <w:r w:rsidRPr="00E568BF">
        <w:rPr>
          <w:rFonts w:ascii="Arial" w:hAnsi="Arial" w:cs="Arial"/>
        </w:rPr>
        <w:t xml:space="preserve"> J.C. Charlesworth G.</w:t>
      </w:r>
      <w:r w:rsidR="00C30653" w:rsidRPr="00E568BF">
        <w:rPr>
          <w:rFonts w:ascii="Arial" w:hAnsi="Arial" w:cs="Arial"/>
        </w:rPr>
        <w:t xml:space="preserve"> </w:t>
      </w:r>
      <w:proofErr w:type="spellStart"/>
      <w:r w:rsidRPr="00E568BF">
        <w:rPr>
          <w:rFonts w:ascii="Arial" w:hAnsi="Arial" w:cs="Arial"/>
        </w:rPr>
        <w:t>Scior</w:t>
      </w:r>
      <w:proofErr w:type="spellEnd"/>
      <w:r w:rsidRPr="00E568BF">
        <w:rPr>
          <w:rFonts w:ascii="Arial" w:hAnsi="Arial" w:cs="Arial"/>
        </w:rPr>
        <w:t xml:space="preserve"> </w:t>
      </w:r>
      <w:r w:rsidR="00192AB8" w:rsidRPr="00E568BF">
        <w:rPr>
          <w:rFonts w:ascii="Arial" w:hAnsi="Arial" w:cs="Arial"/>
        </w:rPr>
        <w:t xml:space="preserve">K. </w:t>
      </w:r>
      <w:r w:rsidR="00E86200" w:rsidRPr="00E568BF">
        <w:rPr>
          <w:rFonts w:ascii="Arial" w:hAnsi="Arial" w:cs="Arial"/>
        </w:rPr>
        <w:t xml:space="preserve">and  </w:t>
      </w:r>
      <w:proofErr w:type="spellStart"/>
      <w:r w:rsidRPr="00E568BF">
        <w:rPr>
          <w:rFonts w:ascii="Arial" w:hAnsi="Arial" w:cs="Arial"/>
        </w:rPr>
        <w:t>Stot</w:t>
      </w:r>
      <w:proofErr w:type="spellEnd"/>
      <w:r w:rsidR="00192AB8" w:rsidRPr="00E568BF">
        <w:rPr>
          <w:rFonts w:ascii="Arial" w:hAnsi="Arial" w:cs="Arial"/>
        </w:rPr>
        <w:t>.</w:t>
      </w:r>
      <w:r w:rsidRPr="00E568BF">
        <w:rPr>
          <w:rFonts w:ascii="Arial" w:hAnsi="Arial" w:cs="Arial"/>
        </w:rPr>
        <w:t xml:space="preserve"> J. (2015). Barriers to </w:t>
      </w:r>
      <w:r w:rsidR="00736F84" w:rsidRPr="00E568BF">
        <w:rPr>
          <w:rFonts w:ascii="Arial" w:hAnsi="Arial" w:cs="Arial"/>
        </w:rPr>
        <w:t>S</w:t>
      </w:r>
      <w:r w:rsidRPr="00E568BF">
        <w:rPr>
          <w:rFonts w:ascii="Arial" w:hAnsi="Arial" w:cs="Arial"/>
        </w:rPr>
        <w:t xml:space="preserve">ocial </w:t>
      </w:r>
      <w:r w:rsidR="00736F84" w:rsidRPr="00E568BF">
        <w:rPr>
          <w:rFonts w:ascii="Arial" w:hAnsi="Arial" w:cs="Arial"/>
        </w:rPr>
        <w:t>P</w:t>
      </w:r>
      <w:r w:rsidRPr="00E568BF">
        <w:rPr>
          <w:rFonts w:ascii="Arial" w:hAnsi="Arial" w:cs="Arial"/>
        </w:rPr>
        <w:t xml:space="preserve">articipation </w:t>
      </w:r>
      <w:r w:rsidR="00736F84" w:rsidRPr="00E568BF">
        <w:rPr>
          <w:rFonts w:ascii="Arial" w:hAnsi="Arial" w:cs="Arial"/>
        </w:rPr>
        <w:t>A</w:t>
      </w:r>
      <w:r w:rsidRPr="00E568BF">
        <w:rPr>
          <w:rFonts w:ascii="Arial" w:hAnsi="Arial" w:cs="Arial"/>
        </w:rPr>
        <w:t xml:space="preserve">mong </w:t>
      </w:r>
      <w:r w:rsidR="00B72988" w:rsidRPr="00E568BF">
        <w:rPr>
          <w:rFonts w:ascii="Arial" w:hAnsi="Arial" w:cs="Arial"/>
        </w:rPr>
        <w:t>L</w:t>
      </w:r>
      <w:r w:rsidRPr="00E568BF">
        <w:rPr>
          <w:rFonts w:ascii="Arial" w:hAnsi="Arial" w:cs="Arial"/>
        </w:rPr>
        <w:t xml:space="preserve">onely </w:t>
      </w:r>
      <w:r w:rsidR="00B72988" w:rsidRPr="00E568BF">
        <w:rPr>
          <w:rFonts w:ascii="Arial" w:hAnsi="Arial" w:cs="Arial"/>
        </w:rPr>
        <w:t>O</w:t>
      </w:r>
      <w:r w:rsidRPr="00E568BF">
        <w:rPr>
          <w:rFonts w:ascii="Arial" w:hAnsi="Arial" w:cs="Arial"/>
        </w:rPr>
        <w:t xml:space="preserve">lder </w:t>
      </w:r>
      <w:r w:rsidR="00B72988" w:rsidRPr="00E568BF">
        <w:rPr>
          <w:rFonts w:ascii="Arial" w:hAnsi="Arial" w:cs="Arial"/>
        </w:rPr>
        <w:t>A</w:t>
      </w:r>
      <w:r w:rsidRPr="00E568BF">
        <w:rPr>
          <w:rFonts w:ascii="Arial" w:hAnsi="Arial" w:cs="Arial"/>
        </w:rPr>
        <w:t xml:space="preserve">dults: </w:t>
      </w:r>
      <w:r w:rsidR="0065622C" w:rsidRPr="00E568BF">
        <w:rPr>
          <w:rFonts w:ascii="Arial" w:hAnsi="Arial" w:cs="Arial"/>
        </w:rPr>
        <w:t>T</w:t>
      </w:r>
      <w:r w:rsidRPr="00E568BF">
        <w:rPr>
          <w:rFonts w:ascii="Arial" w:hAnsi="Arial" w:cs="Arial"/>
        </w:rPr>
        <w:t xml:space="preserve">he </w:t>
      </w:r>
      <w:r w:rsidR="0065622C" w:rsidRPr="00E568BF">
        <w:rPr>
          <w:rFonts w:ascii="Arial" w:hAnsi="Arial" w:cs="Arial"/>
        </w:rPr>
        <w:t>I</w:t>
      </w:r>
      <w:r w:rsidRPr="00E568BF">
        <w:rPr>
          <w:rFonts w:ascii="Arial" w:hAnsi="Arial" w:cs="Arial"/>
        </w:rPr>
        <w:t xml:space="preserve">nfluence of </w:t>
      </w:r>
      <w:r w:rsidR="0065622C" w:rsidRPr="00E568BF">
        <w:rPr>
          <w:rFonts w:ascii="Arial" w:hAnsi="Arial" w:cs="Arial"/>
        </w:rPr>
        <w:t>S</w:t>
      </w:r>
      <w:r w:rsidRPr="00E568BF">
        <w:rPr>
          <w:rFonts w:ascii="Arial" w:hAnsi="Arial" w:cs="Arial"/>
        </w:rPr>
        <w:t xml:space="preserve">ocial </w:t>
      </w:r>
      <w:r w:rsidR="0065622C" w:rsidRPr="00E568BF">
        <w:rPr>
          <w:rFonts w:ascii="Arial" w:hAnsi="Arial" w:cs="Arial"/>
        </w:rPr>
        <w:t>F</w:t>
      </w:r>
      <w:r w:rsidRPr="00E568BF">
        <w:rPr>
          <w:rFonts w:ascii="Arial" w:hAnsi="Arial" w:cs="Arial"/>
        </w:rPr>
        <w:t xml:space="preserve">ears and </w:t>
      </w:r>
      <w:r w:rsidR="0065622C" w:rsidRPr="00E568BF">
        <w:rPr>
          <w:rFonts w:ascii="Arial" w:hAnsi="Arial" w:cs="Arial"/>
        </w:rPr>
        <w:t>I</w:t>
      </w:r>
      <w:r w:rsidRPr="00E568BF">
        <w:rPr>
          <w:rFonts w:ascii="Arial" w:hAnsi="Arial" w:cs="Arial"/>
        </w:rPr>
        <w:t xml:space="preserve">dentity. </w:t>
      </w:r>
      <w:proofErr w:type="spellStart"/>
      <w:r w:rsidRPr="00E568BF">
        <w:rPr>
          <w:rFonts w:ascii="Arial" w:hAnsi="Arial" w:cs="Arial"/>
          <w:i/>
          <w:iCs/>
        </w:rPr>
        <w:t>PloS</w:t>
      </w:r>
      <w:proofErr w:type="spellEnd"/>
      <w:r w:rsidRPr="00E568BF">
        <w:rPr>
          <w:rFonts w:ascii="Arial" w:hAnsi="Arial" w:cs="Arial"/>
          <w:i/>
          <w:iCs/>
        </w:rPr>
        <w:t xml:space="preserve"> </w:t>
      </w:r>
      <w:r w:rsidR="0065622C" w:rsidRPr="00E568BF">
        <w:rPr>
          <w:rFonts w:ascii="Arial" w:hAnsi="Arial" w:cs="Arial"/>
          <w:i/>
          <w:iCs/>
        </w:rPr>
        <w:t>O</w:t>
      </w:r>
      <w:r w:rsidRPr="00E568BF">
        <w:rPr>
          <w:rFonts w:ascii="Arial" w:hAnsi="Arial" w:cs="Arial"/>
          <w:i/>
          <w:iCs/>
        </w:rPr>
        <w:t>ne</w:t>
      </w:r>
      <w:r w:rsidR="00A43BAC" w:rsidRPr="00E568BF">
        <w:rPr>
          <w:rFonts w:ascii="Arial" w:hAnsi="Arial" w:cs="Arial"/>
        </w:rPr>
        <w:t>.</w:t>
      </w:r>
      <w:r w:rsidRPr="00E568BF">
        <w:rPr>
          <w:rFonts w:ascii="Arial" w:hAnsi="Arial" w:cs="Arial"/>
        </w:rPr>
        <w:t xml:space="preserve"> </w:t>
      </w:r>
      <w:r w:rsidRPr="00E568BF">
        <w:rPr>
          <w:rFonts w:ascii="Arial" w:hAnsi="Arial" w:cs="Arial"/>
          <w:i/>
          <w:iCs/>
        </w:rPr>
        <w:t>10</w:t>
      </w:r>
      <w:r w:rsidRPr="00E568BF">
        <w:rPr>
          <w:rFonts w:ascii="Arial" w:hAnsi="Arial" w:cs="Arial"/>
        </w:rPr>
        <w:t>(2)</w:t>
      </w:r>
      <w:r w:rsidR="00E7406A" w:rsidRPr="00E568BF">
        <w:rPr>
          <w:rFonts w:ascii="Arial" w:hAnsi="Arial" w:cs="Arial"/>
        </w:rPr>
        <w:t>.</w:t>
      </w:r>
      <w:r w:rsidRPr="00E568BF">
        <w:rPr>
          <w:rFonts w:ascii="Arial" w:hAnsi="Arial" w:cs="Arial"/>
        </w:rPr>
        <w:t xml:space="preserve"> e0116664.</w:t>
      </w:r>
      <w:r w:rsidR="00D04A3D" w:rsidRPr="00E568BF">
        <w:rPr>
          <w:rFonts w:ascii="Arial" w:hAnsi="Arial" w:cs="Arial"/>
        </w:rPr>
        <w:t xml:space="preserve"> [ONLINE]</w:t>
      </w:r>
      <w:r w:rsidR="00631638" w:rsidRPr="00E568BF">
        <w:rPr>
          <w:rFonts w:ascii="Arial" w:hAnsi="Arial" w:cs="Arial"/>
        </w:rPr>
        <w:t>.</w:t>
      </w:r>
      <w:r w:rsidR="009B07E9" w:rsidRPr="00E568BF">
        <w:rPr>
          <w:rFonts w:ascii="Arial" w:hAnsi="Arial" w:cs="Arial"/>
        </w:rPr>
        <w:t xml:space="preserve"> Availa</w:t>
      </w:r>
      <w:r w:rsidR="00D04A3D" w:rsidRPr="00E568BF">
        <w:rPr>
          <w:rFonts w:ascii="Arial" w:hAnsi="Arial" w:cs="Arial"/>
        </w:rPr>
        <w:t>ble at:</w:t>
      </w:r>
      <w:r w:rsidRPr="00E568BF">
        <w:rPr>
          <w:rFonts w:ascii="Arial" w:hAnsi="Arial" w:cs="Arial"/>
        </w:rPr>
        <w:t xml:space="preserve"> </w:t>
      </w:r>
      <w:hyperlink r:id="rId37" w:history="1">
        <w:r w:rsidR="00631638" w:rsidRPr="00E568BF">
          <w:rPr>
            <w:rStyle w:val="Hyperlink"/>
            <w:rFonts w:ascii="Arial" w:hAnsi="Arial" w:cs="Arial"/>
          </w:rPr>
          <w:t>https://doi.org/10.1371/journal.pone.0116664</w:t>
        </w:r>
      </w:hyperlink>
      <w:r w:rsidR="00631638" w:rsidRPr="00E568BF">
        <w:rPr>
          <w:rFonts w:ascii="Arial" w:hAnsi="Arial" w:cs="Arial"/>
        </w:rPr>
        <w:t xml:space="preserve"> (Accessed </w:t>
      </w:r>
      <w:r w:rsidR="00055EE7" w:rsidRPr="00E568BF">
        <w:rPr>
          <w:rFonts w:ascii="Arial" w:hAnsi="Arial" w:cs="Arial"/>
        </w:rPr>
        <w:t>14</w:t>
      </w:r>
      <w:r w:rsidR="00E52042" w:rsidRPr="00E568BF">
        <w:rPr>
          <w:rFonts w:ascii="Arial" w:hAnsi="Arial" w:cs="Arial"/>
        </w:rPr>
        <w:t xml:space="preserve"> </w:t>
      </w:r>
      <w:r w:rsidR="00631638" w:rsidRPr="00E568BF">
        <w:rPr>
          <w:rFonts w:ascii="Arial" w:hAnsi="Arial" w:cs="Arial"/>
        </w:rPr>
        <w:t>March 2021)</w:t>
      </w:r>
    </w:p>
    <w:p w14:paraId="28221AE5" w14:textId="77777777" w:rsidR="008136DD" w:rsidRPr="00E568BF" w:rsidRDefault="008136DD" w:rsidP="00E568BF">
      <w:pPr>
        <w:pStyle w:val="NoSpacing"/>
        <w:rPr>
          <w:rFonts w:ascii="Arial" w:hAnsi="Arial" w:cs="Arial"/>
        </w:rPr>
      </w:pPr>
    </w:p>
    <w:p w14:paraId="7005C34C" w14:textId="7511210A" w:rsidR="008136DD" w:rsidRPr="00E568BF" w:rsidRDefault="008136DD" w:rsidP="00E568BF">
      <w:pPr>
        <w:pStyle w:val="NoSpacing"/>
        <w:rPr>
          <w:rFonts w:ascii="Arial" w:hAnsi="Arial" w:cs="Arial"/>
        </w:rPr>
      </w:pPr>
      <w:r w:rsidRPr="00E568BF">
        <w:rPr>
          <w:rFonts w:ascii="Arial" w:hAnsi="Arial" w:cs="Arial"/>
        </w:rPr>
        <w:t xml:space="preserve">Gill </w:t>
      </w:r>
      <w:r w:rsidR="00ED5CE1" w:rsidRPr="00E568BF">
        <w:rPr>
          <w:rFonts w:ascii="Arial" w:hAnsi="Arial" w:cs="Arial"/>
        </w:rPr>
        <w:t>J. and Taylor</w:t>
      </w:r>
      <w:r w:rsidR="00F30E2B" w:rsidRPr="00E568BF">
        <w:rPr>
          <w:rFonts w:ascii="Arial" w:hAnsi="Arial" w:cs="Arial"/>
        </w:rPr>
        <w:t xml:space="preserve"> </w:t>
      </w:r>
      <w:r w:rsidR="00ED5CE1" w:rsidRPr="00E568BF">
        <w:rPr>
          <w:rFonts w:ascii="Arial" w:hAnsi="Arial" w:cs="Arial"/>
        </w:rPr>
        <w:t xml:space="preserve"> D. (2012)</w:t>
      </w:r>
      <w:r w:rsidR="00543AD4" w:rsidRPr="00E568BF">
        <w:rPr>
          <w:rFonts w:ascii="Arial" w:hAnsi="Arial" w:cs="Arial"/>
        </w:rPr>
        <w:t xml:space="preserve">. </w:t>
      </w:r>
      <w:r w:rsidR="0037480D" w:rsidRPr="00E568BF">
        <w:rPr>
          <w:rFonts w:ascii="Arial" w:hAnsi="Arial" w:cs="Arial"/>
        </w:rPr>
        <w:t xml:space="preserve">Active Aging: </w:t>
      </w:r>
      <w:r w:rsidR="00543AD4" w:rsidRPr="00E568BF">
        <w:rPr>
          <w:rFonts w:ascii="Arial" w:hAnsi="Arial" w:cs="Arial"/>
        </w:rPr>
        <w:t>Liv</w:t>
      </w:r>
      <w:r w:rsidR="0030430D" w:rsidRPr="00E568BF">
        <w:rPr>
          <w:rFonts w:ascii="Arial" w:hAnsi="Arial" w:cs="Arial"/>
        </w:rPr>
        <w:t>e</w:t>
      </w:r>
      <w:r w:rsidR="00543AD4" w:rsidRPr="00E568BF">
        <w:rPr>
          <w:rFonts w:ascii="Arial" w:hAnsi="Arial" w:cs="Arial"/>
        </w:rPr>
        <w:t xml:space="preserve"> Longer</w:t>
      </w:r>
      <w:r w:rsidR="0030430D" w:rsidRPr="00E568BF">
        <w:rPr>
          <w:rFonts w:ascii="Arial" w:hAnsi="Arial" w:cs="Arial"/>
        </w:rPr>
        <w:t xml:space="preserve"> and </w:t>
      </w:r>
      <w:r w:rsidR="00F30E2B" w:rsidRPr="00E568BF">
        <w:rPr>
          <w:rFonts w:ascii="Arial" w:hAnsi="Arial" w:cs="Arial"/>
        </w:rPr>
        <w:t>P</w:t>
      </w:r>
      <w:r w:rsidR="0030430D" w:rsidRPr="00E568BF">
        <w:rPr>
          <w:rFonts w:ascii="Arial" w:hAnsi="Arial" w:cs="Arial"/>
        </w:rPr>
        <w:t>rosper. [ONLINE]. Available at:</w:t>
      </w:r>
      <w:r w:rsidR="00B653BC" w:rsidRPr="00E568BF">
        <w:rPr>
          <w:rFonts w:ascii="Arial" w:hAnsi="Arial" w:cs="Arial"/>
        </w:rPr>
        <w:t xml:space="preserve"> </w:t>
      </w:r>
      <w:hyperlink r:id="rId38" w:history="1">
        <w:r w:rsidR="00B653BC" w:rsidRPr="00E568BF">
          <w:rPr>
            <w:rStyle w:val="Hyperlink"/>
            <w:rFonts w:ascii="Arial" w:hAnsi="Arial" w:cs="Arial"/>
          </w:rPr>
          <w:t>https://www.ucl.ac.uk/pharmacy/sites/pharmacy/files/active-ageing_0.pdf</w:t>
        </w:r>
      </w:hyperlink>
      <w:r w:rsidR="00B653BC" w:rsidRPr="00E568BF">
        <w:rPr>
          <w:rFonts w:ascii="Arial" w:hAnsi="Arial" w:cs="Arial"/>
        </w:rPr>
        <w:t xml:space="preserve"> (Accessed </w:t>
      </w:r>
      <w:r w:rsidR="00745F3A" w:rsidRPr="00E568BF">
        <w:rPr>
          <w:rFonts w:ascii="Arial" w:hAnsi="Arial" w:cs="Arial"/>
        </w:rPr>
        <w:t xml:space="preserve">08 April </w:t>
      </w:r>
      <w:r w:rsidR="00B653BC" w:rsidRPr="00E568BF">
        <w:rPr>
          <w:rFonts w:ascii="Arial" w:hAnsi="Arial" w:cs="Arial"/>
        </w:rPr>
        <w:t xml:space="preserve"> 2021)</w:t>
      </w:r>
    </w:p>
    <w:p w14:paraId="782E48CD" w14:textId="77777777" w:rsidR="00F30FAD" w:rsidRPr="00E568BF" w:rsidRDefault="00F30FAD" w:rsidP="00E568BF">
      <w:pPr>
        <w:pStyle w:val="NoSpacing"/>
        <w:rPr>
          <w:rFonts w:ascii="Arial" w:hAnsi="Arial" w:cs="Arial"/>
        </w:rPr>
      </w:pPr>
    </w:p>
    <w:p w14:paraId="463B8AC3" w14:textId="64DD2670" w:rsidR="000E70BA" w:rsidRPr="00E568BF" w:rsidRDefault="00093FCC" w:rsidP="00E568BF">
      <w:pPr>
        <w:pStyle w:val="NoSpacing"/>
        <w:rPr>
          <w:rFonts w:ascii="Arial" w:hAnsi="Arial" w:cs="Arial"/>
        </w:rPr>
      </w:pPr>
      <w:r w:rsidRPr="00E568BF">
        <w:rPr>
          <w:rFonts w:ascii="Arial" w:hAnsi="Arial" w:cs="Arial"/>
        </w:rPr>
        <w:t xml:space="preserve">Government Office for Science (2016). </w:t>
      </w:r>
      <w:r w:rsidRPr="00E568BF">
        <w:rPr>
          <w:rFonts w:ascii="Arial" w:hAnsi="Arial" w:cs="Arial"/>
          <w:i/>
          <w:iCs/>
        </w:rPr>
        <w:t xml:space="preserve">Future of an </w:t>
      </w:r>
      <w:r w:rsidR="00515897" w:rsidRPr="00E568BF">
        <w:rPr>
          <w:rFonts w:ascii="Arial" w:hAnsi="Arial" w:cs="Arial"/>
          <w:i/>
          <w:iCs/>
        </w:rPr>
        <w:t>A</w:t>
      </w:r>
      <w:r w:rsidRPr="00E568BF">
        <w:rPr>
          <w:rFonts w:ascii="Arial" w:hAnsi="Arial" w:cs="Arial"/>
          <w:i/>
          <w:iCs/>
        </w:rPr>
        <w:t xml:space="preserve">geing </w:t>
      </w:r>
      <w:r w:rsidR="00515897" w:rsidRPr="00E568BF">
        <w:rPr>
          <w:rFonts w:ascii="Arial" w:hAnsi="Arial" w:cs="Arial"/>
          <w:i/>
          <w:iCs/>
        </w:rPr>
        <w:t>P</w:t>
      </w:r>
      <w:r w:rsidRPr="00E568BF">
        <w:rPr>
          <w:rFonts w:ascii="Arial" w:hAnsi="Arial" w:cs="Arial"/>
          <w:i/>
          <w:iCs/>
        </w:rPr>
        <w:t>opulation</w:t>
      </w:r>
      <w:r w:rsidRPr="00E568BF">
        <w:rPr>
          <w:rFonts w:ascii="Arial" w:hAnsi="Arial" w:cs="Arial"/>
        </w:rPr>
        <w:t>. [</w:t>
      </w:r>
      <w:r w:rsidR="00DA4B9F" w:rsidRPr="00E568BF">
        <w:rPr>
          <w:rFonts w:ascii="Arial" w:hAnsi="Arial" w:cs="Arial"/>
        </w:rPr>
        <w:t>PDF</w:t>
      </w:r>
      <w:r w:rsidRPr="00E568BF">
        <w:rPr>
          <w:rFonts w:ascii="Arial" w:hAnsi="Arial" w:cs="Arial"/>
        </w:rPr>
        <w:t xml:space="preserve">]. Available at: </w:t>
      </w:r>
      <w:hyperlink r:id="rId39" w:history="1">
        <w:r w:rsidRPr="00E568BF">
          <w:rPr>
            <w:rStyle w:val="Hyperlink"/>
            <w:rFonts w:ascii="Arial" w:hAnsi="Arial" w:cs="Arial"/>
          </w:rPr>
          <w:t>https://assets.publishing.service.gov.uk/government/uploads/system/uploads/attachment_data/file/816458/future-of-an-ageing-population.pdf</w:t>
        </w:r>
      </w:hyperlink>
      <w:r w:rsidRPr="00E568BF">
        <w:rPr>
          <w:rFonts w:ascii="Arial" w:hAnsi="Arial" w:cs="Arial"/>
        </w:rPr>
        <w:t xml:space="preserve">  (Accessed </w:t>
      </w:r>
      <w:r w:rsidR="00D20D87" w:rsidRPr="00E568BF">
        <w:rPr>
          <w:rFonts w:ascii="Arial" w:hAnsi="Arial" w:cs="Arial"/>
        </w:rPr>
        <w:t>28</w:t>
      </w:r>
      <w:r w:rsidR="00F036A4" w:rsidRPr="00E568BF">
        <w:rPr>
          <w:rFonts w:ascii="Arial" w:hAnsi="Arial" w:cs="Arial"/>
        </w:rPr>
        <w:t xml:space="preserve"> Mar 2021)</w:t>
      </w:r>
    </w:p>
    <w:p w14:paraId="297206AC" w14:textId="77777777" w:rsidR="00FD7AE1" w:rsidRPr="00E568BF" w:rsidRDefault="00FD7AE1" w:rsidP="00E568BF">
      <w:pPr>
        <w:pStyle w:val="NoSpacing"/>
        <w:rPr>
          <w:rFonts w:ascii="Arial" w:hAnsi="Arial" w:cs="Arial"/>
        </w:rPr>
      </w:pPr>
    </w:p>
    <w:p w14:paraId="2F6ACA3C" w14:textId="5E241622" w:rsidR="004C780D" w:rsidRPr="00E568BF" w:rsidRDefault="004C780D" w:rsidP="00E568BF">
      <w:pPr>
        <w:pStyle w:val="NoSpacing"/>
        <w:rPr>
          <w:rFonts w:ascii="Arial" w:hAnsi="Arial" w:cs="Arial"/>
        </w:rPr>
      </w:pPr>
      <w:r w:rsidRPr="00E568BF">
        <w:rPr>
          <w:rFonts w:ascii="Arial" w:hAnsi="Arial" w:cs="Arial"/>
        </w:rPr>
        <w:t xml:space="preserve">Griffin Jo (2014). The Lonely Society, </w:t>
      </w:r>
      <w:r w:rsidRPr="00E568BF">
        <w:rPr>
          <w:rFonts w:ascii="Arial" w:hAnsi="Arial" w:cs="Arial"/>
          <w:i/>
          <w:iCs/>
        </w:rPr>
        <w:t>London: Mental Health Foundation</w:t>
      </w:r>
      <w:r w:rsidRPr="00E568BF">
        <w:rPr>
          <w:rFonts w:ascii="Arial" w:hAnsi="Arial" w:cs="Arial"/>
        </w:rPr>
        <w:t xml:space="preserve">. [PDF] Available at: </w:t>
      </w:r>
      <w:hyperlink r:id="rId40" w:history="1">
        <w:r w:rsidRPr="00E568BF">
          <w:rPr>
            <w:rStyle w:val="Hyperlink"/>
            <w:rFonts w:ascii="Arial" w:hAnsi="Arial" w:cs="Arial"/>
          </w:rPr>
          <w:t>http://www.mentalhealth.org.uk/content/assets/pdf/publications/the_lonely_society_report.pdf</w:t>
        </w:r>
      </w:hyperlink>
      <w:r w:rsidRPr="00E568BF">
        <w:rPr>
          <w:rFonts w:ascii="Arial" w:hAnsi="Arial" w:cs="Arial"/>
        </w:rPr>
        <w:t xml:space="preserve"> (Accessed 08 April 2021)</w:t>
      </w:r>
    </w:p>
    <w:p w14:paraId="258622AE" w14:textId="25ED385E" w:rsidR="00BF5203" w:rsidRPr="00E568BF" w:rsidRDefault="00BF5203" w:rsidP="00E568BF">
      <w:pPr>
        <w:pStyle w:val="NoSpacing"/>
        <w:rPr>
          <w:rFonts w:ascii="Arial" w:hAnsi="Arial" w:cs="Arial"/>
        </w:rPr>
      </w:pPr>
    </w:p>
    <w:p w14:paraId="73C981D2" w14:textId="77777777" w:rsidR="000349F0" w:rsidRPr="00E568BF" w:rsidRDefault="000349F0" w:rsidP="00E568BF">
      <w:pPr>
        <w:pStyle w:val="NoSpacing"/>
        <w:rPr>
          <w:rFonts w:ascii="Arial" w:hAnsi="Arial" w:cs="Arial"/>
        </w:rPr>
      </w:pPr>
    </w:p>
    <w:p w14:paraId="3CB81E49" w14:textId="53AA2093" w:rsidR="00D3028B" w:rsidRPr="00E568BF" w:rsidRDefault="00D3028B" w:rsidP="00E568BF">
      <w:pPr>
        <w:pStyle w:val="NoSpacing"/>
        <w:rPr>
          <w:rFonts w:ascii="Arial" w:hAnsi="Arial" w:cs="Arial"/>
        </w:rPr>
      </w:pPr>
      <w:r w:rsidRPr="00E568BF">
        <w:rPr>
          <w:rFonts w:ascii="Arial" w:hAnsi="Arial" w:cs="Arial"/>
        </w:rPr>
        <w:t xml:space="preserve">Griffin Jo (2014). The Lonely Society, </w:t>
      </w:r>
      <w:r w:rsidRPr="00E568BF">
        <w:rPr>
          <w:rFonts w:ascii="Arial" w:hAnsi="Arial" w:cs="Arial"/>
          <w:i/>
          <w:iCs/>
        </w:rPr>
        <w:t>London: Mental Health Foundation</w:t>
      </w:r>
      <w:r w:rsidRPr="00E568BF">
        <w:rPr>
          <w:rFonts w:ascii="Arial" w:hAnsi="Arial" w:cs="Arial"/>
        </w:rPr>
        <w:t xml:space="preserve">. [PDF] Available at: </w:t>
      </w:r>
      <w:hyperlink r:id="rId41" w:history="1">
        <w:r w:rsidRPr="00E568BF">
          <w:rPr>
            <w:rStyle w:val="Hyperlink"/>
            <w:rFonts w:ascii="Arial" w:hAnsi="Arial" w:cs="Arial"/>
          </w:rPr>
          <w:t>http://www.mentalhealth.org.uk/content/assets/pdf/publications/the_lonely_society_report.pdf</w:t>
        </w:r>
      </w:hyperlink>
      <w:r w:rsidRPr="00E568BF">
        <w:rPr>
          <w:rFonts w:ascii="Arial" w:hAnsi="Arial" w:cs="Arial"/>
        </w:rPr>
        <w:t xml:space="preserve"> (Accessed 09 April 2021)</w:t>
      </w:r>
    </w:p>
    <w:p w14:paraId="01DF6F9D" w14:textId="77777777" w:rsidR="000349F0" w:rsidRPr="00E568BF" w:rsidRDefault="000349F0" w:rsidP="00E568BF">
      <w:pPr>
        <w:pStyle w:val="NoSpacing"/>
        <w:rPr>
          <w:rFonts w:ascii="Arial" w:hAnsi="Arial" w:cs="Arial"/>
        </w:rPr>
      </w:pPr>
    </w:p>
    <w:p w14:paraId="61C320DA" w14:textId="50FC2F05" w:rsidR="00C938CF" w:rsidRPr="00E568BF" w:rsidRDefault="00907477" w:rsidP="00E568BF">
      <w:pPr>
        <w:pStyle w:val="NoSpacing"/>
        <w:rPr>
          <w:rStyle w:val="Hyperlink"/>
          <w:rFonts w:ascii="Arial" w:hAnsi="Arial" w:cs="Arial"/>
          <w:color w:val="auto"/>
          <w:u w:val="none"/>
        </w:rPr>
      </w:pPr>
      <w:r w:rsidRPr="00E568BF">
        <w:rPr>
          <w:rFonts w:ascii="Arial" w:hAnsi="Arial" w:cs="Arial"/>
        </w:rPr>
        <w:t xml:space="preserve">Hanratty B. Stow D. </w:t>
      </w:r>
      <w:proofErr w:type="spellStart"/>
      <w:r w:rsidRPr="00E568BF">
        <w:rPr>
          <w:rFonts w:ascii="Arial" w:hAnsi="Arial" w:cs="Arial"/>
        </w:rPr>
        <w:t>Coll</w:t>
      </w:r>
      <w:r w:rsidR="0044102B" w:rsidRPr="00E568BF">
        <w:rPr>
          <w:rFonts w:ascii="Arial" w:hAnsi="Arial" w:cs="Arial"/>
        </w:rPr>
        <w:t>ingridg</w:t>
      </w:r>
      <w:r w:rsidR="00A128BE" w:rsidRPr="00E568BF">
        <w:rPr>
          <w:rFonts w:ascii="Arial" w:hAnsi="Arial" w:cs="Arial"/>
        </w:rPr>
        <w:t>e</w:t>
      </w:r>
      <w:proofErr w:type="spellEnd"/>
      <w:r w:rsidR="00084D42" w:rsidRPr="00E568BF">
        <w:rPr>
          <w:rFonts w:ascii="Arial" w:hAnsi="Arial" w:cs="Arial"/>
        </w:rPr>
        <w:t xml:space="preserve"> Moore D. </w:t>
      </w:r>
      <w:proofErr w:type="spellStart"/>
      <w:r w:rsidR="00084D42" w:rsidRPr="00E568BF">
        <w:rPr>
          <w:rFonts w:ascii="Arial" w:hAnsi="Arial" w:cs="Arial"/>
        </w:rPr>
        <w:t>Valtorta</w:t>
      </w:r>
      <w:proofErr w:type="spellEnd"/>
      <w:r w:rsidR="00084D42" w:rsidRPr="00E568BF">
        <w:rPr>
          <w:rFonts w:ascii="Arial" w:hAnsi="Arial" w:cs="Arial"/>
        </w:rPr>
        <w:t xml:space="preserve"> </w:t>
      </w:r>
      <w:r w:rsidR="00BE7DE9" w:rsidRPr="00E568BF">
        <w:rPr>
          <w:rFonts w:ascii="Arial" w:hAnsi="Arial" w:cs="Arial"/>
        </w:rPr>
        <w:t>N.K. and Mathews, f. (2018)</w:t>
      </w:r>
      <w:r w:rsidR="001D49B1" w:rsidRPr="00E568BF">
        <w:rPr>
          <w:rFonts w:ascii="Arial" w:hAnsi="Arial" w:cs="Arial"/>
        </w:rPr>
        <w:t xml:space="preserve"> </w:t>
      </w:r>
      <w:r w:rsidR="006166D6" w:rsidRPr="00E568BF">
        <w:rPr>
          <w:rFonts w:ascii="Arial" w:hAnsi="Arial" w:cs="Arial"/>
        </w:rPr>
        <w:t xml:space="preserve">Loneliness as </w:t>
      </w:r>
      <w:r w:rsidR="001D49B1" w:rsidRPr="00E568BF">
        <w:rPr>
          <w:rFonts w:ascii="Arial" w:hAnsi="Arial" w:cs="Arial"/>
        </w:rPr>
        <w:t>A</w:t>
      </w:r>
      <w:r w:rsidR="006166D6" w:rsidRPr="00E568BF">
        <w:rPr>
          <w:rFonts w:ascii="Arial" w:hAnsi="Arial" w:cs="Arial"/>
        </w:rPr>
        <w:t xml:space="preserve"> </w:t>
      </w:r>
      <w:r w:rsidR="001D49B1" w:rsidRPr="00E568BF">
        <w:rPr>
          <w:rFonts w:ascii="Arial" w:hAnsi="Arial" w:cs="Arial"/>
        </w:rPr>
        <w:t>R</w:t>
      </w:r>
      <w:r w:rsidR="006166D6" w:rsidRPr="00E568BF">
        <w:rPr>
          <w:rFonts w:ascii="Arial" w:hAnsi="Arial" w:cs="Arial"/>
        </w:rPr>
        <w:t xml:space="preserve">isk </w:t>
      </w:r>
      <w:r w:rsidR="001D49B1" w:rsidRPr="00E568BF">
        <w:rPr>
          <w:rFonts w:ascii="Arial" w:hAnsi="Arial" w:cs="Arial"/>
        </w:rPr>
        <w:t>F</w:t>
      </w:r>
      <w:r w:rsidR="006166D6" w:rsidRPr="00E568BF">
        <w:rPr>
          <w:rFonts w:ascii="Arial" w:hAnsi="Arial" w:cs="Arial"/>
        </w:rPr>
        <w:t xml:space="preserve">actor for </w:t>
      </w:r>
      <w:r w:rsidR="001D49B1" w:rsidRPr="00E568BF">
        <w:rPr>
          <w:rFonts w:ascii="Arial" w:hAnsi="Arial" w:cs="Arial"/>
        </w:rPr>
        <w:t>C</w:t>
      </w:r>
      <w:r w:rsidR="006166D6" w:rsidRPr="00E568BF">
        <w:rPr>
          <w:rFonts w:ascii="Arial" w:hAnsi="Arial" w:cs="Arial"/>
        </w:rPr>
        <w:t xml:space="preserve">are </w:t>
      </w:r>
      <w:r w:rsidR="001D49B1" w:rsidRPr="00E568BF">
        <w:rPr>
          <w:rFonts w:ascii="Arial" w:hAnsi="Arial" w:cs="Arial"/>
        </w:rPr>
        <w:t>H</w:t>
      </w:r>
      <w:r w:rsidR="006166D6" w:rsidRPr="00E568BF">
        <w:rPr>
          <w:rFonts w:ascii="Arial" w:hAnsi="Arial" w:cs="Arial"/>
        </w:rPr>
        <w:t xml:space="preserve">ome </w:t>
      </w:r>
      <w:r w:rsidR="001D49B1" w:rsidRPr="00E568BF">
        <w:rPr>
          <w:rFonts w:ascii="Arial" w:hAnsi="Arial" w:cs="Arial"/>
        </w:rPr>
        <w:t>A</w:t>
      </w:r>
      <w:r w:rsidR="006166D6" w:rsidRPr="00E568BF">
        <w:rPr>
          <w:rFonts w:ascii="Arial" w:hAnsi="Arial" w:cs="Arial"/>
        </w:rPr>
        <w:t xml:space="preserve">dmission in the English Longitudinal Study of Ageing, </w:t>
      </w:r>
      <w:r w:rsidR="006166D6" w:rsidRPr="00E568BF">
        <w:rPr>
          <w:rStyle w:val="Emphasis"/>
          <w:rFonts w:ascii="Arial" w:hAnsi="Arial" w:cs="Arial"/>
        </w:rPr>
        <w:t xml:space="preserve">Age and </w:t>
      </w:r>
      <w:r w:rsidR="006166D6" w:rsidRPr="00E568BF">
        <w:rPr>
          <w:rStyle w:val="Emphasis"/>
          <w:rFonts w:ascii="Arial" w:hAnsi="Arial" w:cs="Arial"/>
        </w:rPr>
        <w:lastRenderedPageBreak/>
        <w:t>Ageing</w:t>
      </w:r>
      <w:r w:rsidR="006166D6" w:rsidRPr="00E568BF">
        <w:rPr>
          <w:rFonts w:ascii="Arial" w:hAnsi="Arial" w:cs="Arial"/>
        </w:rPr>
        <w:t>,  47</w:t>
      </w:r>
      <w:r w:rsidR="00C043F5" w:rsidRPr="00E568BF">
        <w:rPr>
          <w:rFonts w:ascii="Arial" w:hAnsi="Arial" w:cs="Arial"/>
        </w:rPr>
        <w:t>(</w:t>
      </w:r>
      <w:r w:rsidR="006166D6" w:rsidRPr="00E568BF">
        <w:rPr>
          <w:rFonts w:ascii="Arial" w:hAnsi="Arial" w:cs="Arial"/>
        </w:rPr>
        <w:t>6</w:t>
      </w:r>
      <w:r w:rsidR="004A1F49" w:rsidRPr="00E568BF">
        <w:rPr>
          <w:rFonts w:ascii="Arial" w:hAnsi="Arial" w:cs="Arial"/>
        </w:rPr>
        <w:t>)</w:t>
      </w:r>
      <w:r w:rsidR="006166D6" w:rsidRPr="00E568BF">
        <w:rPr>
          <w:rFonts w:ascii="Arial" w:hAnsi="Arial" w:cs="Arial"/>
        </w:rPr>
        <w:t xml:space="preserve">, </w:t>
      </w:r>
      <w:r w:rsidR="004A1F49" w:rsidRPr="00E568BF">
        <w:rPr>
          <w:rFonts w:ascii="Arial" w:hAnsi="Arial" w:cs="Arial"/>
        </w:rPr>
        <w:t>pp</w:t>
      </w:r>
      <w:r w:rsidR="006166D6" w:rsidRPr="00E568BF">
        <w:rPr>
          <w:rFonts w:ascii="Arial" w:hAnsi="Arial" w:cs="Arial"/>
        </w:rPr>
        <w:t xml:space="preserve"> 896–900, </w:t>
      </w:r>
      <w:r w:rsidR="004A1F49" w:rsidRPr="00E568BF">
        <w:rPr>
          <w:rFonts w:ascii="Arial" w:hAnsi="Arial" w:cs="Arial"/>
        </w:rPr>
        <w:t xml:space="preserve"> Available at: </w:t>
      </w:r>
      <w:hyperlink r:id="rId42" w:history="1">
        <w:r w:rsidR="004A1F49" w:rsidRPr="00E568BF">
          <w:rPr>
            <w:rStyle w:val="Hyperlink"/>
            <w:rFonts w:ascii="Arial" w:hAnsi="Arial" w:cs="Arial"/>
          </w:rPr>
          <w:t>https://doi.org/10.1093/ageing/afy095</w:t>
        </w:r>
      </w:hyperlink>
      <w:r w:rsidR="004A1F49" w:rsidRPr="00E568BF">
        <w:rPr>
          <w:rStyle w:val="Hyperlink"/>
          <w:rFonts w:ascii="Arial" w:hAnsi="Arial" w:cs="Arial"/>
        </w:rPr>
        <w:t xml:space="preserve">  </w:t>
      </w:r>
      <w:r w:rsidR="004A1F49" w:rsidRPr="00E568BF">
        <w:rPr>
          <w:rStyle w:val="Hyperlink"/>
          <w:rFonts w:ascii="Arial" w:hAnsi="Arial" w:cs="Arial"/>
          <w:color w:val="auto"/>
          <w:u w:val="none"/>
        </w:rPr>
        <w:t>( Accessed</w:t>
      </w:r>
      <w:r w:rsidR="00D22F43" w:rsidRPr="00E568BF">
        <w:rPr>
          <w:rStyle w:val="Hyperlink"/>
          <w:rFonts w:ascii="Arial" w:hAnsi="Arial" w:cs="Arial"/>
          <w:color w:val="auto"/>
          <w:u w:val="none"/>
        </w:rPr>
        <w:t xml:space="preserve"> </w:t>
      </w:r>
      <w:r w:rsidR="002127DD" w:rsidRPr="00E568BF">
        <w:rPr>
          <w:rStyle w:val="Hyperlink"/>
          <w:rFonts w:ascii="Arial" w:hAnsi="Arial" w:cs="Arial"/>
          <w:color w:val="auto"/>
          <w:u w:val="none"/>
        </w:rPr>
        <w:t xml:space="preserve">09 April </w:t>
      </w:r>
      <w:r w:rsidR="00D22F43" w:rsidRPr="00E568BF">
        <w:rPr>
          <w:rStyle w:val="Hyperlink"/>
          <w:rFonts w:ascii="Arial" w:hAnsi="Arial" w:cs="Arial"/>
          <w:color w:val="auto"/>
          <w:u w:val="none"/>
        </w:rPr>
        <w:t xml:space="preserve"> 2021)</w:t>
      </w:r>
    </w:p>
    <w:p w14:paraId="41586133" w14:textId="77777777" w:rsidR="00C44340" w:rsidRPr="00E568BF" w:rsidRDefault="00C44340" w:rsidP="00E568BF">
      <w:pPr>
        <w:pStyle w:val="NoSpacing"/>
        <w:rPr>
          <w:rStyle w:val="Hyperlink"/>
          <w:rFonts w:ascii="Arial" w:hAnsi="Arial" w:cs="Arial"/>
          <w:color w:val="auto"/>
          <w:u w:val="none"/>
        </w:rPr>
      </w:pPr>
    </w:p>
    <w:p w14:paraId="66BB13EB" w14:textId="4B8DB076" w:rsidR="00C44340" w:rsidRPr="00E568BF" w:rsidRDefault="00C44340" w:rsidP="00E568BF">
      <w:pPr>
        <w:pStyle w:val="NoSpacing"/>
        <w:rPr>
          <w:rStyle w:val="Hyperlink"/>
          <w:rFonts w:ascii="Arial" w:hAnsi="Arial" w:cs="Arial"/>
          <w:color w:val="auto"/>
          <w:u w:val="none"/>
        </w:rPr>
      </w:pPr>
      <w:r w:rsidRPr="00E568BF">
        <w:rPr>
          <w:rFonts w:ascii="Arial" w:hAnsi="Arial" w:cs="Arial"/>
        </w:rPr>
        <w:t xml:space="preserve">Hwang T.J. </w:t>
      </w:r>
      <w:proofErr w:type="spellStart"/>
      <w:r w:rsidRPr="00E568BF">
        <w:rPr>
          <w:rFonts w:ascii="Arial" w:hAnsi="Arial" w:cs="Arial"/>
        </w:rPr>
        <w:t>Rabheru</w:t>
      </w:r>
      <w:proofErr w:type="spellEnd"/>
      <w:r w:rsidR="00427BD6" w:rsidRPr="00E568BF">
        <w:rPr>
          <w:rFonts w:ascii="Arial" w:hAnsi="Arial" w:cs="Arial"/>
        </w:rPr>
        <w:t xml:space="preserve"> </w:t>
      </w:r>
      <w:r w:rsidRPr="00E568BF">
        <w:rPr>
          <w:rFonts w:ascii="Arial" w:hAnsi="Arial" w:cs="Arial"/>
        </w:rPr>
        <w:t xml:space="preserve"> K. </w:t>
      </w:r>
      <w:proofErr w:type="spellStart"/>
      <w:r w:rsidRPr="00E568BF">
        <w:rPr>
          <w:rFonts w:ascii="Arial" w:hAnsi="Arial" w:cs="Arial"/>
        </w:rPr>
        <w:t>Peisah</w:t>
      </w:r>
      <w:proofErr w:type="spellEnd"/>
      <w:r w:rsidRPr="00E568BF">
        <w:rPr>
          <w:rFonts w:ascii="Arial" w:hAnsi="Arial" w:cs="Arial"/>
        </w:rPr>
        <w:t xml:space="preserve"> C. Reichman W. </w:t>
      </w:r>
      <w:r w:rsidR="00427BD6" w:rsidRPr="00E568BF">
        <w:rPr>
          <w:rFonts w:ascii="Arial" w:hAnsi="Arial" w:cs="Arial"/>
        </w:rPr>
        <w:t>and</w:t>
      </w:r>
      <w:r w:rsidRPr="00E568BF">
        <w:rPr>
          <w:rFonts w:ascii="Arial" w:hAnsi="Arial" w:cs="Arial"/>
        </w:rPr>
        <w:t xml:space="preserve"> Ikeda M. (2020). Loneliness and </w:t>
      </w:r>
      <w:r w:rsidR="00A94399" w:rsidRPr="00E568BF">
        <w:rPr>
          <w:rFonts w:ascii="Arial" w:hAnsi="Arial" w:cs="Arial"/>
        </w:rPr>
        <w:t>S</w:t>
      </w:r>
      <w:r w:rsidRPr="00E568BF">
        <w:rPr>
          <w:rFonts w:ascii="Arial" w:hAnsi="Arial" w:cs="Arial"/>
        </w:rPr>
        <w:t xml:space="preserve">ocial </w:t>
      </w:r>
      <w:r w:rsidR="00C44A38" w:rsidRPr="00E568BF">
        <w:rPr>
          <w:rFonts w:ascii="Arial" w:hAnsi="Arial" w:cs="Arial"/>
        </w:rPr>
        <w:t>I</w:t>
      </w:r>
      <w:r w:rsidRPr="00E568BF">
        <w:rPr>
          <w:rFonts w:ascii="Arial" w:hAnsi="Arial" w:cs="Arial"/>
        </w:rPr>
        <w:t xml:space="preserve">solation </w:t>
      </w:r>
      <w:r w:rsidR="00C44A38" w:rsidRPr="00E568BF">
        <w:rPr>
          <w:rFonts w:ascii="Arial" w:hAnsi="Arial" w:cs="Arial"/>
        </w:rPr>
        <w:t>D</w:t>
      </w:r>
      <w:r w:rsidRPr="00E568BF">
        <w:rPr>
          <w:rFonts w:ascii="Arial" w:hAnsi="Arial" w:cs="Arial"/>
        </w:rPr>
        <w:t xml:space="preserve">uring the COVID-19 </w:t>
      </w:r>
      <w:r w:rsidR="00C44A38" w:rsidRPr="00E568BF">
        <w:rPr>
          <w:rFonts w:ascii="Arial" w:hAnsi="Arial" w:cs="Arial"/>
        </w:rPr>
        <w:t>P</w:t>
      </w:r>
      <w:r w:rsidRPr="00E568BF">
        <w:rPr>
          <w:rFonts w:ascii="Arial" w:hAnsi="Arial" w:cs="Arial"/>
        </w:rPr>
        <w:t xml:space="preserve">andemic. </w:t>
      </w:r>
      <w:r w:rsidRPr="00E568BF">
        <w:rPr>
          <w:rFonts w:ascii="Arial" w:hAnsi="Arial" w:cs="Arial"/>
          <w:i/>
          <w:iCs/>
        </w:rPr>
        <w:t xml:space="preserve">International </w:t>
      </w:r>
      <w:r w:rsidR="00C44A38" w:rsidRPr="00E568BF">
        <w:rPr>
          <w:rFonts w:ascii="Arial" w:hAnsi="Arial" w:cs="Arial"/>
          <w:i/>
          <w:iCs/>
        </w:rPr>
        <w:t>P</w:t>
      </w:r>
      <w:r w:rsidRPr="00E568BF">
        <w:rPr>
          <w:rFonts w:ascii="Arial" w:hAnsi="Arial" w:cs="Arial"/>
          <w:i/>
          <w:iCs/>
        </w:rPr>
        <w:t>sychogeriatrics</w:t>
      </w:r>
      <w:r w:rsidRPr="00E568BF">
        <w:rPr>
          <w:rFonts w:ascii="Arial" w:hAnsi="Arial" w:cs="Arial"/>
        </w:rPr>
        <w:t xml:space="preserve">, </w:t>
      </w:r>
      <w:r w:rsidRPr="00E568BF">
        <w:rPr>
          <w:rFonts w:ascii="Arial" w:hAnsi="Arial" w:cs="Arial"/>
          <w:i/>
          <w:iCs/>
        </w:rPr>
        <w:t>32</w:t>
      </w:r>
      <w:r w:rsidRPr="00E568BF">
        <w:rPr>
          <w:rFonts w:ascii="Arial" w:hAnsi="Arial" w:cs="Arial"/>
        </w:rPr>
        <w:t>(10), 1217–1220.</w:t>
      </w:r>
      <w:r w:rsidR="00BC647F" w:rsidRPr="00E568BF">
        <w:rPr>
          <w:rFonts w:ascii="Arial" w:hAnsi="Arial" w:cs="Arial"/>
        </w:rPr>
        <w:t xml:space="preserve"> Available</w:t>
      </w:r>
      <w:r w:rsidR="00630829" w:rsidRPr="00E568BF">
        <w:rPr>
          <w:rFonts w:ascii="Arial" w:hAnsi="Arial" w:cs="Arial"/>
        </w:rPr>
        <w:t xml:space="preserve"> at:</w:t>
      </w:r>
      <w:r w:rsidRPr="00E568BF">
        <w:rPr>
          <w:rFonts w:ascii="Arial" w:hAnsi="Arial" w:cs="Arial"/>
        </w:rPr>
        <w:t xml:space="preserve"> </w:t>
      </w:r>
      <w:hyperlink r:id="rId43" w:history="1">
        <w:r w:rsidR="00630829" w:rsidRPr="00E568BF">
          <w:rPr>
            <w:rStyle w:val="Hyperlink"/>
            <w:rFonts w:ascii="Arial" w:hAnsi="Arial" w:cs="Arial"/>
          </w:rPr>
          <w:t>https://doi.org/10.1017/S1041610220000988</w:t>
        </w:r>
      </w:hyperlink>
      <w:r w:rsidR="00630829" w:rsidRPr="00E568BF">
        <w:rPr>
          <w:rFonts w:ascii="Arial" w:hAnsi="Arial" w:cs="Arial"/>
        </w:rPr>
        <w:t xml:space="preserve"> (Accessed 09 April 20221)</w:t>
      </w:r>
    </w:p>
    <w:p w14:paraId="767B25A3" w14:textId="6D5FC3AA" w:rsidR="00D769EF" w:rsidRPr="00E568BF" w:rsidRDefault="00D769EF" w:rsidP="00E568BF">
      <w:pPr>
        <w:pStyle w:val="NoSpacing"/>
        <w:rPr>
          <w:rStyle w:val="Hyperlink"/>
          <w:rFonts w:ascii="Arial" w:hAnsi="Arial" w:cs="Arial"/>
        </w:rPr>
      </w:pPr>
    </w:p>
    <w:p w14:paraId="6832E4B0" w14:textId="56320186" w:rsidR="00CD752C" w:rsidRPr="00E568BF" w:rsidRDefault="00CD752C" w:rsidP="00E568BF">
      <w:pPr>
        <w:pStyle w:val="NoSpacing"/>
        <w:rPr>
          <w:rFonts w:ascii="Arial" w:hAnsi="Arial" w:cs="Arial"/>
        </w:rPr>
      </w:pPr>
      <w:r w:rsidRPr="00E568BF">
        <w:rPr>
          <w:rFonts w:ascii="Arial" w:hAnsi="Arial" w:cs="Arial"/>
        </w:rPr>
        <w:t xml:space="preserve">Heuser C. and Howe J. (2019), "The </w:t>
      </w:r>
      <w:r w:rsidR="00826455" w:rsidRPr="00E568BF">
        <w:rPr>
          <w:rFonts w:ascii="Arial" w:hAnsi="Arial" w:cs="Arial"/>
        </w:rPr>
        <w:t>R</w:t>
      </w:r>
      <w:r w:rsidRPr="00E568BF">
        <w:rPr>
          <w:rFonts w:ascii="Arial" w:hAnsi="Arial" w:cs="Arial"/>
        </w:rPr>
        <w:t xml:space="preserve">elation </w:t>
      </w:r>
      <w:r w:rsidR="00826455" w:rsidRPr="00E568BF">
        <w:rPr>
          <w:rFonts w:ascii="Arial" w:hAnsi="Arial" w:cs="Arial"/>
        </w:rPr>
        <w:t>B</w:t>
      </w:r>
      <w:r w:rsidRPr="00E568BF">
        <w:rPr>
          <w:rFonts w:ascii="Arial" w:hAnsi="Arial" w:cs="Arial"/>
        </w:rPr>
        <w:t xml:space="preserve">etween </w:t>
      </w:r>
      <w:r w:rsidR="00826455" w:rsidRPr="00E568BF">
        <w:rPr>
          <w:rFonts w:ascii="Arial" w:hAnsi="Arial" w:cs="Arial"/>
        </w:rPr>
        <w:t>S</w:t>
      </w:r>
      <w:r w:rsidRPr="00E568BF">
        <w:rPr>
          <w:rFonts w:ascii="Arial" w:hAnsi="Arial" w:cs="Arial"/>
        </w:rPr>
        <w:t xml:space="preserve">ocial </w:t>
      </w:r>
      <w:r w:rsidR="00826455" w:rsidRPr="00E568BF">
        <w:rPr>
          <w:rFonts w:ascii="Arial" w:hAnsi="Arial" w:cs="Arial"/>
        </w:rPr>
        <w:t>I</w:t>
      </w:r>
      <w:r w:rsidRPr="00E568BF">
        <w:rPr>
          <w:rFonts w:ascii="Arial" w:hAnsi="Arial" w:cs="Arial"/>
        </w:rPr>
        <w:t xml:space="preserve">solation and </w:t>
      </w:r>
      <w:r w:rsidR="000E6B2C" w:rsidRPr="00E568BF">
        <w:rPr>
          <w:rFonts w:ascii="Arial" w:hAnsi="Arial" w:cs="Arial"/>
        </w:rPr>
        <w:t>Inc</w:t>
      </w:r>
      <w:r w:rsidRPr="00E568BF">
        <w:rPr>
          <w:rFonts w:ascii="Arial" w:hAnsi="Arial" w:cs="Arial"/>
        </w:rPr>
        <w:t xml:space="preserve">reasing </w:t>
      </w:r>
      <w:r w:rsidR="000E6B2C" w:rsidRPr="00E568BF">
        <w:rPr>
          <w:rFonts w:ascii="Arial" w:hAnsi="Arial" w:cs="Arial"/>
        </w:rPr>
        <w:t>S</w:t>
      </w:r>
      <w:r w:rsidRPr="00E568BF">
        <w:rPr>
          <w:rFonts w:ascii="Arial" w:hAnsi="Arial" w:cs="Arial"/>
        </w:rPr>
        <w:t xml:space="preserve">uicide </w:t>
      </w:r>
      <w:r w:rsidR="000E6B2C" w:rsidRPr="00E568BF">
        <w:rPr>
          <w:rFonts w:ascii="Arial" w:hAnsi="Arial" w:cs="Arial"/>
        </w:rPr>
        <w:t>R</w:t>
      </w:r>
      <w:r w:rsidRPr="00E568BF">
        <w:rPr>
          <w:rFonts w:ascii="Arial" w:hAnsi="Arial" w:cs="Arial"/>
        </w:rPr>
        <w:t xml:space="preserve">ates in the </w:t>
      </w:r>
      <w:r w:rsidR="000E6B2C" w:rsidRPr="00E568BF">
        <w:rPr>
          <w:rFonts w:ascii="Arial" w:hAnsi="Arial" w:cs="Arial"/>
        </w:rPr>
        <w:t>El</w:t>
      </w:r>
      <w:r w:rsidRPr="00E568BF">
        <w:rPr>
          <w:rFonts w:ascii="Arial" w:hAnsi="Arial" w:cs="Arial"/>
        </w:rPr>
        <w:t xml:space="preserve">derly", </w:t>
      </w:r>
      <w:r w:rsidRPr="00E568BF">
        <w:rPr>
          <w:rFonts w:ascii="Arial" w:hAnsi="Arial" w:cs="Arial"/>
          <w:i/>
          <w:iCs/>
        </w:rPr>
        <w:t>Quality in Ageing and Older Adults</w:t>
      </w:r>
      <w:r w:rsidRPr="00E568BF">
        <w:rPr>
          <w:rFonts w:ascii="Arial" w:hAnsi="Arial" w:cs="Arial"/>
        </w:rPr>
        <w:t>, Vol. 20 No. 1, pp. 2-9.</w:t>
      </w:r>
      <w:r w:rsidR="00484BEE" w:rsidRPr="00E568BF">
        <w:rPr>
          <w:rFonts w:ascii="Arial" w:hAnsi="Arial" w:cs="Arial"/>
        </w:rPr>
        <w:t xml:space="preserve"> Available at:</w:t>
      </w:r>
      <w:r w:rsidRPr="00E568BF">
        <w:rPr>
          <w:rFonts w:ascii="Arial" w:hAnsi="Arial" w:cs="Arial"/>
        </w:rPr>
        <w:t xml:space="preserve"> </w:t>
      </w:r>
      <w:hyperlink r:id="rId44" w:tooltip="DOI: https://doi.org/10.1108/QAOA-06-2018-0026" w:history="1">
        <w:r w:rsidRPr="00E568BF">
          <w:rPr>
            <w:rStyle w:val="Hyperlink"/>
            <w:rFonts w:ascii="Arial" w:hAnsi="Arial" w:cs="Arial"/>
          </w:rPr>
          <w:t>https://doi.org/10.1108/QAOA-06-2018-0026</w:t>
        </w:r>
      </w:hyperlink>
      <w:r w:rsidRPr="00E568BF">
        <w:rPr>
          <w:rFonts w:ascii="Arial" w:hAnsi="Arial" w:cs="Arial"/>
        </w:rPr>
        <w:t xml:space="preserve"> </w:t>
      </w:r>
      <w:r w:rsidR="00484BEE" w:rsidRPr="00E568BF">
        <w:rPr>
          <w:rFonts w:ascii="Arial" w:hAnsi="Arial" w:cs="Arial"/>
        </w:rPr>
        <w:t>(Accessed</w:t>
      </w:r>
      <w:r w:rsidR="001D092B" w:rsidRPr="00E568BF">
        <w:rPr>
          <w:rFonts w:ascii="Arial" w:hAnsi="Arial" w:cs="Arial"/>
        </w:rPr>
        <w:t xml:space="preserve"> 15 March</w:t>
      </w:r>
      <w:r w:rsidR="00732151" w:rsidRPr="00E568BF">
        <w:rPr>
          <w:rFonts w:ascii="Arial" w:hAnsi="Arial" w:cs="Arial"/>
        </w:rPr>
        <w:t>)</w:t>
      </w:r>
    </w:p>
    <w:p w14:paraId="0CDC831C" w14:textId="029E7442" w:rsidR="00D872C0" w:rsidRPr="00E568BF" w:rsidRDefault="00D872C0" w:rsidP="00E568BF">
      <w:pPr>
        <w:pStyle w:val="NoSpacing"/>
        <w:rPr>
          <w:rFonts w:ascii="Arial" w:hAnsi="Arial" w:cs="Arial"/>
        </w:rPr>
      </w:pPr>
    </w:p>
    <w:p w14:paraId="13DECC77" w14:textId="1B3BEFB5" w:rsidR="00D872C0" w:rsidRPr="00E568BF" w:rsidRDefault="00D872C0" w:rsidP="00E568BF">
      <w:pPr>
        <w:pStyle w:val="NoSpacing"/>
        <w:rPr>
          <w:rFonts w:ascii="Arial" w:hAnsi="Arial" w:cs="Arial"/>
        </w:rPr>
      </w:pPr>
      <w:r w:rsidRPr="00E568BF">
        <w:rPr>
          <w:rFonts w:ascii="Arial" w:hAnsi="Arial" w:cs="Arial"/>
        </w:rPr>
        <w:t>House of Commons Health Committee</w:t>
      </w:r>
      <w:r w:rsidR="006A3A57" w:rsidRPr="00E568BF">
        <w:rPr>
          <w:rFonts w:ascii="Arial" w:hAnsi="Arial" w:cs="Arial"/>
        </w:rPr>
        <w:t>. (2004)</w:t>
      </w:r>
      <w:r w:rsidR="00773501" w:rsidRPr="00E568BF">
        <w:rPr>
          <w:rFonts w:ascii="Arial" w:hAnsi="Arial" w:cs="Arial"/>
        </w:rPr>
        <w:t>. Elder Abuse</w:t>
      </w:r>
      <w:r w:rsidR="00773501" w:rsidRPr="00E568BF">
        <w:rPr>
          <w:rFonts w:ascii="Arial" w:hAnsi="Arial" w:cs="Arial"/>
          <w:i/>
          <w:iCs/>
        </w:rPr>
        <w:t>.</w:t>
      </w:r>
      <w:r w:rsidR="00C636F5" w:rsidRPr="00E568BF">
        <w:rPr>
          <w:rFonts w:ascii="Arial" w:hAnsi="Arial" w:cs="Arial"/>
          <w:i/>
          <w:iCs/>
        </w:rPr>
        <w:t xml:space="preserve"> Second Report of Session 2003–04</w:t>
      </w:r>
      <w:r w:rsidR="00870A76" w:rsidRPr="00E568BF">
        <w:rPr>
          <w:rFonts w:ascii="Arial" w:hAnsi="Arial" w:cs="Arial"/>
        </w:rPr>
        <w:t xml:space="preserve"> </w:t>
      </w:r>
      <w:r w:rsidR="00773501" w:rsidRPr="00E568BF">
        <w:rPr>
          <w:rFonts w:ascii="Arial" w:hAnsi="Arial" w:cs="Arial"/>
        </w:rPr>
        <w:t xml:space="preserve">London: House of Commons The Stationary </w:t>
      </w:r>
      <w:r w:rsidR="00584000" w:rsidRPr="00E568BF">
        <w:rPr>
          <w:rFonts w:ascii="Arial" w:hAnsi="Arial" w:cs="Arial"/>
        </w:rPr>
        <w:t>O</w:t>
      </w:r>
      <w:r w:rsidR="00773501" w:rsidRPr="00E568BF">
        <w:rPr>
          <w:rFonts w:ascii="Arial" w:hAnsi="Arial" w:cs="Arial"/>
        </w:rPr>
        <w:t xml:space="preserve">ffice </w:t>
      </w:r>
      <w:r w:rsidR="00584000" w:rsidRPr="00E568BF">
        <w:rPr>
          <w:rFonts w:ascii="Arial" w:hAnsi="Arial" w:cs="Arial"/>
        </w:rPr>
        <w:t>L</w:t>
      </w:r>
      <w:r w:rsidR="00773501" w:rsidRPr="00E568BF">
        <w:rPr>
          <w:rFonts w:ascii="Arial" w:hAnsi="Arial" w:cs="Arial"/>
        </w:rPr>
        <w:t>imited</w:t>
      </w:r>
      <w:r w:rsidR="009E7BBB" w:rsidRPr="00E568BF">
        <w:rPr>
          <w:rFonts w:ascii="Arial" w:hAnsi="Arial" w:cs="Arial"/>
        </w:rPr>
        <w:t>.</w:t>
      </w:r>
      <w:r w:rsidR="00CE1DE5" w:rsidRPr="00E568BF">
        <w:rPr>
          <w:rFonts w:ascii="Arial" w:hAnsi="Arial" w:cs="Arial"/>
        </w:rPr>
        <w:t xml:space="preserve"> Volume 1,</w:t>
      </w:r>
      <w:r w:rsidR="00773501" w:rsidRPr="00E568BF">
        <w:rPr>
          <w:rFonts w:ascii="Arial" w:hAnsi="Arial" w:cs="Arial"/>
        </w:rPr>
        <w:t xml:space="preserve"> pp.1-65.</w:t>
      </w:r>
      <w:r w:rsidR="00CE1DE5" w:rsidRPr="00E568BF">
        <w:rPr>
          <w:rFonts w:ascii="Arial" w:hAnsi="Arial" w:cs="Arial"/>
        </w:rPr>
        <w:t xml:space="preserve"> [</w:t>
      </w:r>
      <w:r w:rsidR="00D0555B" w:rsidRPr="00E568BF">
        <w:rPr>
          <w:rFonts w:ascii="Arial" w:hAnsi="Arial" w:cs="Arial"/>
        </w:rPr>
        <w:t>PDF</w:t>
      </w:r>
      <w:r w:rsidR="00CE1DE5" w:rsidRPr="00E568BF">
        <w:rPr>
          <w:rFonts w:ascii="Arial" w:hAnsi="Arial" w:cs="Arial"/>
        </w:rPr>
        <w:t>].Available</w:t>
      </w:r>
      <w:r w:rsidR="0034038F" w:rsidRPr="00E568BF">
        <w:rPr>
          <w:rFonts w:ascii="Arial" w:hAnsi="Arial" w:cs="Arial"/>
        </w:rPr>
        <w:t xml:space="preserve"> </w:t>
      </w:r>
      <w:r w:rsidR="00CE1DE5" w:rsidRPr="00E568BF">
        <w:rPr>
          <w:rFonts w:ascii="Arial" w:hAnsi="Arial" w:cs="Arial"/>
        </w:rPr>
        <w:t>at:</w:t>
      </w:r>
      <w:r w:rsidR="00D0555B" w:rsidRPr="00E568BF">
        <w:rPr>
          <w:rFonts w:ascii="Arial" w:hAnsi="Arial" w:cs="Arial"/>
        </w:rPr>
        <w:t xml:space="preserve"> </w:t>
      </w:r>
      <w:hyperlink r:id="rId45" w:history="1">
        <w:r w:rsidR="00D0555B" w:rsidRPr="00E568BF">
          <w:rPr>
            <w:rStyle w:val="Hyperlink"/>
            <w:rFonts w:ascii="Arial" w:hAnsi="Arial" w:cs="Arial"/>
          </w:rPr>
          <w:t>https://publications.parliament.uk/pa/cm200304/cmselect/cmhealth/111/111.pdf</w:t>
        </w:r>
      </w:hyperlink>
      <w:r w:rsidR="00D0555B" w:rsidRPr="00E568BF">
        <w:rPr>
          <w:rFonts w:ascii="Arial" w:hAnsi="Arial" w:cs="Arial"/>
        </w:rPr>
        <w:t xml:space="preserve"> </w:t>
      </w:r>
      <w:r w:rsidR="008023A2" w:rsidRPr="00E568BF">
        <w:rPr>
          <w:rFonts w:ascii="Arial" w:hAnsi="Arial" w:cs="Arial"/>
        </w:rPr>
        <w:t xml:space="preserve">(Accessed </w:t>
      </w:r>
      <w:r w:rsidR="00DE338D" w:rsidRPr="00E568BF">
        <w:rPr>
          <w:rFonts w:ascii="Arial" w:hAnsi="Arial" w:cs="Arial"/>
        </w:rPr>
        <w:t>26</w:t>
      </w:r>
      <w:r w:rsidR="00537895" w:rsidRPr="00E568BF">
        <w:rPr>
          <w:rFonts w:ascii="Arial" w:hAnsi="Arial" w:cs="Arial"/>
        </w:rPr>
        <w:t xml:space="preserve"> </w:t>
      </w:r>
      <w:r w:rsidR="008023A2" w:rsidRPr="00E568BF">
        <w:rPr>
          <w:rFonts w:ascii="Arial" w:hAnsi="Arial" w:cs="Arial"/>
        </w:rPr>
        <w:t>March 2021)</w:t>
      </w:r>
    </w:p>
    <w:p w14:paraId="48A76C48" w14:textId="77777777" w:rsidR="00066B50" w:rsidRPr="00E568BF" w:rsidRDefault="00066B50" w:rsidP="00E568BF">
      <w:pPr>
        <w:pStyle w:val="NoSpacing"/>
        <w:rPr>
          <w:rFonts w:ascii="Arial" w:hAnsi="Arial" w:cs="Arial"/>
        </w:rPr>
      </w:pPr>
    </w:p>
    <w:p w14:paraId="17CA583A" w14:textId="164B6D89" w:rsidR="00066B50" w:rsidRPr="00E568BF" w:rsidRDefault="00066B50" w:rsidP="00E568BF">
      <w:pPr>
        <w:pStyle w:val="NoSpacing"/>
        <w:rPr>
          <w:rFonts w:ascii="Arial" w:hAnsi="Arial" w:cs="Arial"/>
        </w:rPr>
      </w:pPr>
      <w:proofErr w:type="spellStart"/>
      <w:r w:rsidRPr="00E568BF">
        <w:rPr>
          <w:rFonts w:ascii="Arial" w:hAnsi="Arial" w:cs="Arial"/>
        </w:rPr>
        <w:t>Japling</w:t>
      </w:r>
      <w:proofErr w:type="spellEnd"/>
      <w:r w:rsidRPr="00E568BF">
        <w:rPr>
          <w:rFonts w:ascii="Arial" w:hAnsi="Arial" w:cs="Arial"/>
        </w:rPr>
        <w:t xml:space="preserve"> K. (2015) </w:t>
      </w:r>
      <w:r w:rsidR="00F00E63" w:rsidRPr="00E568BF">
        <w:rPr>
          <w:rFonts w:ascii="Arial" w:hAnsi="Arial" w:cs="Arial"/>
        </w:rPr>
        <w:t xml:space="preserve">Promising </w:t>
      </w:r>
      <w:r w:rsidR="008E5A3D" w:rsidRPr="00E568BF">
        <w:rPr>
          <w:rFonts w:ascii="Arial" w:hAnsi="Arial" w:cs="Arial"/>
        </w:rPr>
        <w:t>A</w:t>
      </w:r>
      <w:r w:rsidR="00F00E63" w:rsidRPr="00E568BF">
        <w:rPr>
          <w:rFonts w:ascii="Arial" w:hAnsi="Arial" w:cs="Arial"/>
        </w:rPr>
        <w:t>pproaches</w:t>
      </w:r>
      <w:r w:rsidR="000C52E6" w:rsidRPr="00E568BF">
        <w:rPr>
          <w:rFonts w:ascii="Arial" w:hAnsi="Arial" w:cs="Arial"/>
        </w:rPr>
        <w:t>,</w:t>
      </w:r>
      <w:r w:rsidR="00F00E63" w:rsidRPr="00E568BF">
        <w:rPr>
          <w:rFonts w:ascii="Arial" w:hAnsi="Arial" w:cs="Arial"/>
        </w:rPr>
        <w:t xml:space="preserve"> </w:t>
      </w:r>
      <w:r w:rsidR="000C52E6" w:rsidRPr="00E568BF">
        <w:rPr>
          <w:rFonts w:ascii="Arial" w:hAnsi="Arial" w:cs="Arial"/>
        </w:rPr>
        <w:t>T</w:t>
      </w:r>
      <w:r w:rsidR="00F00E63" w:rsidRPr="00E568BF">
        <w:rPr>
          <w:rFonts w:ascii="Arial" w:hAnsi="Arial" w:cs="Arial"/>
        </w:rPr>
        <w:t xml:space="preserve">o </w:t>
      </w:r>
      <w:r w:rsidR="000C52E6" w:rsidRPr="00E568BF">
        <w:rPr>
          <w:rFonts w:ascii="Arial" w:hAnsi="Arial" w:cs="Arial"/>
        </w:rPr>
        <w:t>R</w:t>
      </w:r>
      <w:r w:rsidR="00F00E63" w:rsidRPr="00E568BF">
        <w:rPr>
          <w:rFonts w:ascii="Arial" w:hAnsi="Arial" w:cs="Arial"/>
        </w:rPr>
        <w:t xml:space="preserve">educing </w:t>
      </w:r>
      <w:r w:rsidR="000C52E6" w:rsidRPr="00E568BF">
        <w:rPr>
          <w:rFonts w:ascii="Arial" w:hAnsi="Arial" w:cs="Arial"/>
        </w:rPr>
        <w:t>L</w:t>
      </w:r>
      <w:r w:rsidR="00F00E63" w:rsidRPr="00E568BF">
        <w:rPr>
          <w:rFonts w:ascii="Arial" w:hAnsi="Arial" w:cs="Arial"/>
        </w:rPr>
        <w:t>oneliness and</w:t>
      </w:r>
      <w:r w:rsidR="00415098" w:rsidRPr="00E568BF">
        <w:rPr>
          <w:rFonts w:ascii="Arial" w:hAnsi="Arial" w:cs="Arial"/>
        </w:rPr>
        <w:t xml:space="preserve"> </w:t>
      </w:r>
      <w:r w:rsidR="00B112D0" w:rsidRPr="00E568BF">
        <w:rPr>
          <w:rFonts w:ascii="Arial" w:hAnsi="Arial" w:cs="Arial"/>
        </w:rPr>
        <w:t>I</w:t>
      </w:r>
      <w:r w:rsidR="00F00E63" w:rsidRPr="00E568BF">
        <w:rPr>
          <w:rFonts w:ascii="Arial" w:hAnsi="Arial" w:cs="Arial"/>
        </w:rPr>
        <w:t xml:space="preserve">solation in </w:t>
      </w:r>
      <w:r w:rsidR="00B112D0" w:rsidRPr="00E568BF">
        <w:rPr>
          <w:rFonts w:ascii="Arial" w:hAnsi="Arial" w:cs="Arial"/>
        </w:rPr>
        <w:t>L</w:t>
      </w:r>
      <w:r w:rsidR="00F00E63" w:rsidRPr="00E568BF">
        <w:rPr>
          <w:rFonts w:ascii="Arial" w:hAnsi="Arial" w:cs="Arial"/>
        </w:rPr>
        <w:t xml:space="preserve">ater </w:t>
      </w:r>
      <w:r w:rsidR="00B112D0" w:rsidRPr="00E568BF">
        <w:rPr>
          <w:rFonts w:ascii="Arial" w:hAnsi="Arial" w:cs="Arial"/>
        </w:rPr>
        <w:t>L</w:t>
      </w:r>
      <w:r w:rsidR="003B51C8" w:rsidRPr="00E568BF">
        <w:rPr>
          <w:rFonts w:ascii="Arial" w:hAnsi="Arial" w:cs="Arial"/>
        </w:rPr>
        <w:t>i</w:t>
      </w:r>
      <w:r w:rsidR="00F00E63" w:rsidRPr="00E568BF">
        <w:rPr>
          <w:rFonts w:ascii="Arial" w:hAnsi="Arial" w:cs="Arial"/>
        </w:rPr>
        <w:t>fe</w:t>
      </w:r>
      <w:r w:rsidR="008272A7" w:rsidRPr="00E568BF">
        <w:rPr>
          <w:rFonts w:ascii="Arial" w:hAnsi="Arial" w:cs="Arial"/>
        </w:rPr>
        <w:t>.</w:t>
      </w:r>
      <w:r w:rsidR="00457345" w:rsidRPr="00E568BF">
        <w:rPr>
          <w:rFonts w:ascii="Arial" w:hAnsi="Arial" w:cs="Arial"/>
        </w:rPr>
        <w:t xml:space="preserve"> [PDF]</w:t>
      </w:r>
      <w:r w:rsidR="008272A7" w:rsidRPr="00E568BF">
        <w:rPr>
          <w:rFonts w:ascii="Arial" w:hAnsi="Arial" w:cs="Arial"/>
        </w:rPr>
        <w:t xml:space="preserve"> </w:t>
      </w:r>
      <w:r w:rsidR="003B51C8" w:rsidRPr="00E568BF">
        <w:rPr>
          <w:rFonts w:ascii="Arial" w:hAnsi="Arial" w:cs="Arial"/>
        </w:rPr>
        <w:t>Available at:</w:t>
      </w:r>
      <w:r w:rsidR="00457345" w:rsidRPr="00E568BF">
        <w:rPr>
          <w:rFonts w:ascii="Arial" w:hAnsi="Arial" w:cs="Arial"/>
        </w:rPr>
        <w:t xml:space="preserve"> </w:t>
      </w:r>
      <w:hyperlink r:id="rId46" w:history="1">
        <w:r w:rsidR="00AE22DC" w:rsidRPr="00E568BF">
          <w:rPr>
            <w:rStyle w:val="Hyperlink"/>
            <w:rFonts w:ascii="Arial" w:hAnsi="Arial" w:cs="Arial"/>
          </w:rPr>
          <w:t>https://www.campaigntoendloneliness.org/wp-content/uploads/Promising-approaches-to-reducing-loneliness-and-isolation-in-later-life-1.pdf</w:t>
        </w:r>
      </w:hyperlink>
      <w:r w:rsidR="00AE22DC" w:rsidRPr="00E568BF">
        <w:rPr>
          <w:rFonts w:ascii="Arial" w:hAnsi="Arial" w:cs="Arial"/>
        </w:rPr>
        <w:t xml:space="preserve"> </w:t>
      </w:r>
      <w:r w:rsidR="00E24662" w:rsidRPr="00E568BF">
        <w:rPr>
          <w:rFonts w:ascii="Arial" w:hAnsi="Arial" w:cs="Arial"/>
        </w:rPr>
        <w:t>(Accessed 28 March 2021</w:t>
      </w:r>
      <w:r w:rsidR="00675C1D" w:rsidRPr="00E568BF">
        <w:rPr>
          <w:rFonts w:ascii="Arial" w:hAnsi="Arial" w:cs="Arial"/>
        </w:rPr>
        <w:t>)</w:t>
      </w:r>
    </w:p>
    <w:p w14:paraId="298B1E37" w14:textId="16C1A72C" w:rsidR="003148D5" w:rsidRPr="00E568BF" w:rsidRDefault="003148D5" w:rsidP="00E568BF">
      <w:pPr>
        <w:pStyle w:val="NoSpacing"/>
        <w:rPr>
          <w:rFonts w:ascii="Arial" w:hAnsi="Arial" w:cs="Arial"/>
        </w:rPr>
      </w:pPr>
    </w:p>
    <w:p w14:paraId="1E36F291" w14:textId="0AC4A547" w:rsidR="00FA0074" w:rsidRPr="00E568BF" w:rsidRDefault="0011736F" w:rsidP="00E568BF">
      <w:pPr>
        <w:pStyle w:val="NoSpacing"/>
        <w:rPr>
          <w:rFonts w:ascii="Arial" w:hAnsi="Arial" w:cs="Arial"/>
        </w:rPr>
      </w:pPr>
      <w:proofErr w:type="spellStart"/>
      <w:r w:rsidRPr="00E568BF">
        <w:rPr>
          <w:rFonts w:ascii="Arial" w:hAnsi="Arial" w:cs="Arial"/>
        </w:rPr>
        <w:t>Kahlon</w:t>
      </w:r>
      <w:proofErr w:type="spellEnd"/>
      <w:r w:rsidRPr="00E568BF">
        <w:rPr>
          <w:rFonts w:ascii="Arial" w:hAnsi="Arial" w:cs="Arial"/>
        </w:rPr>
        <w:t xml:space="preserve"> MK, </w:t>
      </w:r>
      <w:proofErr w:type="spellStart"/>
      <w:r w:rsidRPr="00E568BF">
        <w:rPr>
          <w:rFonts w:ascii="Arial" w:hAnsi="Arial" w:cs="Arial"/>
        </w:rPr>
        <w:t>Aksan</w:t>
      </w:r>
      <w:proofErr w:type="spellEnd"/>
      <w:r w:rsidRPr="00E568BF">
        <w:rPr>
          <w:rFonts w:ascii="Arial" w:hAnsi="Arial" w:cs="Arial"/>
        </w:rPr>
        <w:t xml:space="preserve"> N, Aubrey R, et al.</w:t>
      </w:r>
      <w:r w:rsidR="00AB2105" w:rsidRPr="00E568BF">
        <w:rPr>
          <w:rFonts w:ascii="Arial" w:hAnsi="Arial" w:cs="Arial"/>
        </w:rPr>
        <w:t xml:space="preserve"> 2021</w:t>
      </w:r>
      <w:r w:rsidRPr="00E568BF">
        <w:rPr>
          <w:rFonts w:ascii="Arial" w:hAnsi="Arial" w:cs="Arial"/>
        </w:rPr>
        <w:t xml:space="preserve"> Effect of Layperson-Delivered, Empathy-Focused Program of Telephone Calls on Loneliness, Depression, and Anxiety Among Adults During the COVID-19 Pandemic: A Randomized Clinical Trial. </w:t>
      </w:r>
      <w:r w:rsidRPr="00E568BF">
        <w:rPr>
          <w:rFonts w:ascii="Arial" w:hAnsi="Arial" w:cs="Arial"/>
          <w:i/>
          <w:iCs/>
        </w:rPr>
        <w:t>JAMA Psychiatry.</w:t>
      </w:r>
      <w:r w:rsidR="00770645" w:rsidRPr="00E568BF">
        <w:rPr>
          <w:rFonts w:ascii="Arial" w:hAnsi="Arial" w:cs="Arial"/>
        </w:rPr>
        <w:t xml:space="preserve"> Available at: </w:t>
      </w:r>
      <w:r w:rsidR="00433CED" w:rsidRPr="00E568BF">
        <w:rPr>
          <w:rFonts w:ascii="Arial" w:hAnsi="Arial" w:cs="Arial"/>
        </w:rPr>
        <w:t xml:space="preserve">DOI: </w:t>
      </w:r>
      <w:hyperlink r:id="rId47" w:tgtFrame="_blank" w:history="1">
        <w:r w:rsidR="00433CED" w:rsidRPr="00E568BF">
          <w:rPr>
            <w:rStyle w:val="Hyperlink"/>
            <w:rFonts w:ascii="Arial" w:hAnsi="Arial" w:cs="Arial"/>
          </w:rPr>
          <w:t xml:space="preserve">10.1001/jamapsychiatry.2021.0113 </w:t>
        </w:r>
      </w:hyperlink>
      <w:r w:rsidR="00433CED" w:rsidRPr="00E568BF">
        <w:rPr>
          <w:rFonts w:ascii="Arial" w:hAnsi="Arial" w:cs="Arial"/>
        </w:rPr>
        <w:t xml:space="preserve"> </w:t>
      </w:r>
      <w:r w:rsidR="00031D09" w:rsidRPr="00E568BF">
        <w:rPr>
          <w:rFonts w:ascii="Arial" w:hAnsi="Arial" w:cs="Arial"/>
        </w:rPr>
        <w:t>(Accessed</w:t>
      </w:r>
      <w:r w:rsidR="00BD1F68" w:rsidRPr="00E568BF">
        <w:rPr>
          <w:rFonts w:ascii="Arial" w:hAnsi="Arial" w:cs="Arial"/>
        </w:rPr>
        <w:t xml:space="preserve"> </w:t>
      </w:r>
      <w:r w:rsidR="00C42C32" w:rsidRPr="00E568BF">
        <w:rPr>
          <w:rFonts w:ascii="Arial" w:hAnsi="Arial" w:cs="Arial"/>
        </w:rPr>
        <w:t>09 April 2021</w:t>
      </w:r>
      <w:r w:rsidR="00465AA4" w:rsidRPr="00E568BF">
        <w:rPr>
          <w:rFonts w:ascii="Arial" w:hAnsi="Arial" w:cs="Arial"/>
        </w:rPr>
        <w:t>)</w:t>
      </w:r>
    </w:p>
    <w:p w14:paraId="6E66E75B" w14:textId="77777777" w:rsidR="00FA0074" w:rsidRPr="00E568BF" w:rsidRDefault="00FA0074" w:rsidP="00E568BF">
      <w:pPr>
        <w:pStyle w:val="NoSpacing"/>
        <w:rPr>
          <w:rFonts w:ascii="Arial" w:hAnsi="Arial" w:cs="Arial"/>
        </w:rPr>
      </w:pPr>
    </w:p>
    <w:p w14:paraId="1B28EDB2" w14:textId="6648481C" w:rsidR="00CC20E8" w:rsidRPr="00E568BF" w:rsidRDefault="00CC20E8" w:rsidP="00E568BF">
      <w:pPr>
        <w:pStyle w:val="NoSpacing"/>
        <w:rPr>
          <w:rFonts w:ascii="Arial" w:hAnsi="Arial" w:cs="Arial"/>
        </w:rPr>
      </w:pPr>
      <w:r w:rsidRPr="00E568BF">
        <w:rPr>
          <w:rFonts w:ascii="Arial" w:hAnsi="Arial" w:cs="Arial"/>
        </w:rPr>
        <w:t xml:space="preserve">Karki A. (2009). Loneliness Among Elderly Women: A Literature Review.  </w:t>
      </w:r>
      <w:proofErr w:type="spellStart"/>
      <w:r w:rsidRPr="00E568BF">
        <w:rPr>
          <w:rFonts w:ascii="Arial" w:hAnsi="Arial" w:cs="Arial"/>
          <w:i/>
          <w:iCs/>
        </w:rPr>
        <w:t>Laurea</w:t>
      </w:r>
      <w:proofErr w:type="spellEnd"/>
      <w:r w:rsidRPr="00E568BF">
        <w:rPr>
          <w:rFonts w:ascii="Arial" w:hAnsi="Arial" w:cs="Arial"/>
          <w:i/>
          <w:iCs/>
        </w:rPr>
        <w:t xml:space="preserve"> University of Applied Sciences</w:t>
      </w:r>
      <w:r w:rsidRPr="00E568BF">
        <w:rPr>
          <w:rFonts w:ascii="Arial" w:hAnsi="Arial" w:cs="Arial"/>
        </w:rPr>
        <w:t xml:space="preserve">. Pg2. [PDF]. Available at: </w:t>
      </w:r>
      <w:hyperlink r:id="rId48" w:history="1">
        <w:r w:rsidRPr="00E568BF">
          <w:rPr>
            <w:rStyle w:val="Hyperlink"/>
            <w:rFonts w:ascii="Arial" w:hAnsi="Arial" w:cs="Arial"/>
          </w:rPr>
          <w:t>https://www.theseus.fi/bitstream/handle/10024/2350/Anita_Karki.pdf?sequence=2</w:t>
        </w:r>
      </w:hyperlink>
      <w:r w:rsidRPr="00E568BF">
        <w:rPr>
          <w:rFonts w:ascii="Arial" w:hAnsi="Arial" w:cs="Arial"/>
        </w:rPr>
        <w:t xml:space="preserve"> (Accessed </w:t>
      </w:r>
      <w:r w:rsidR="005124AC" w:rsidRPr="00E568BF">
        <w:rPr>
          <w:rFonts w:ascii="Arial" w:hAnsi="Arial" w:cs="Arial"/>
        </w:rPr>
        <w:t>09 April</w:t>
      </w:r>
      <w:r w:rsidRPr="00E568BF">
        <w:rPr>
          <w:rFonts w:ascii="Arial" w:hAnsi="Arial" w:cs="Arial"/>
        </w:rPr>
        <w:t xml:space="preserve"> 2021)</w:t>
      </w:r>
    </w:p>
    <w:p w14:paraId="0FBF4164" w14:textId="373C64B5" w:rsidR="009C6DCF" w:rsidRPr="00E568BF" w:rsidRDefault="009C6DCF" w:rsidP="00E568BF">
      <w:pPr>
        <w:pStyle w:val="NoSpacing"/>
        <w:rPr>
          <w:rFonts w:ascii="Arial" w:hAnsi="Arial" w:cs="Arial"/>
        </w:rPr>
      </w:pPr>
    </w:p>
    <w:p w14:paraId="22F04341" w14:textId="09B49A31" w:rsidR="009C6DCF" w:rsidRPr="00E568BF" w:rsidRDefault="002541DE" w:rsidP="00E568BF">
      <w:pPr>
        <w:pStyle w:val="NoSpacing"/>
        <w:rPr>
          <w:rFonts w:ascii="Arial" w:hAnsi="Arial" w:cs="Arial"/>
        </w:rPr>
      </w:pPr>
      <w:r w:rsidRPr="00E568BF">
        <w:rPr>
          <w:rFonts w:ascii="Arial" w:hAnsi="Arial" w:cs="Arial"/>
        </w:rPr>
        <w:t>Kennedy L</w:t>
      </w:r>
      <w:r w:rsidR="006616D8" w:rsidRPr="00E568BF">
        <w:rPr>
          <w:rFonts w:ascii="Arial" w:hAnsi="Arial" w:cs="Arial"/>
        </w:rPr>
        <w:t>.</w:t>
      </w:r>
      <w:r w:rsidRPr="00E568BF">
        <w:rPr>
          <w:rFonts w:ascii="Arial" w:hAnsi="Arial" w:cs="Arial"/>
        </w:rPr>
        <w:t xml:space="preserve"> Field O</w:t>
      </w:r>
      <w:r w:rsidR="006616D8" w:rsidRPr="00E568BF">
        <w:rPr>
          <w:rFonts w:ascii="Arial" w:hAnsi="Arial" w:cs="Arial"/>
        </w:rPr>
        <w:t>.</w:t>
      </w:r>
      <w:r w:rsidRPr="00E568BF">
        <w:rPr>
          <w:rFonts w:ascii="Arial" w:hAnsi="Arial" w:cs="Arial"/>
        </w:rPr>
        <w:t xml:space="preserve"> and Barker K</w:t>
      </w:r>
      <w:r w:rsidR="006616D8" w:rsidRPr="00E568BF">
        <w:rPr>
          <w:rFonts w:ascii="Arial" w:hAnsi="Arial" w:cs="Arial"/>
        </w:rPr>
        <w:t>.</w:t>
      </w:r>
      <w:r w:rsidRPr="00E568BF">
        <w:rPr>
          <w:rFonts w:ascii="Arial" w:hAnsi="Arial" w:cs="Arial"/>
        </w:rPr>
        <w:t xml:space="preserve"> (2019) Barriers to </w:t>
      </w:r>
      <w:r w:rsidR="006616D8" w:rsidRPr="00E568BF">
        <w:rPr>
          <w:rFonts w:ascii="Arial" w:hAnsi="Arial" w:cs="Arial"/>
        </w:rPr>
        <w:t>B</w:t>
      </w:r>
      <w:r w:rsidRPr="00E568BF">
        <w:rPr>
          <w:rFonts w:ascii="Arial" w:hAnsi="Arial" w:cs="Arial"/>
        </w:rPr>
        <w:t xml:space="preserve">elonging: An </w:t>
      </w:r>
      <w:r w:rsidR="006616D8" w:rsidRPr="00E568BF">
        <w:rPr>
          <w:rFonts w:ascii="Arial" w:hAnsi="Arial" w:cs="Arial"/>
        </w:rPr>
        <w:t>e</w:t>
      </w:r>
      <w:r w:rsidRPr="00E568BF">
        <w:rPr>
          <w:rFonts w:ascii="Arial" w:hAnsi="Arial" w:cs="Arial"/>
        </w:rPr>
        <w:t xml:space="preserve">xploration of </w:t>
      </w:r>
      <w:r w:rsidR="008B12EB" w:rsidRPr="00E568BF">
        <w:rPr>
          <w:rFonts w:ascii="Arial" w:hAnsi="Arial" w:cs="Arial"/>
        </w:rPr>
        <w:t>L</w:t>
      </w:r>
      <w:r w:rsidRPr="00E568BF">
        <w:rPr>
          <w:rFonts w:ascii="Arial" w:hAnsi="Arial" w:cs="Arial"/>
        </w:rPr>
        <w:t xml:space="preserve">oneliness </w:t>
      </w:r>
      <w:r w:rsidR="008B12EB" w:rsidRPr="00E568BF">
        <w:rPr>
          <w:rFonts w:ascii="Arial" w:hAnsi="Arial" w:cs="Arial"/>
        </w:rPr>
        <w:t>A</w:t>
      </w:r>
      <w:r w:rsidRPr="00E568BF">
        <w:rPr>
          <w:rFonts w:ascii="Arial" w:hAnsi="Arial" w:cs="Arial"/>
        </w:rPr>
        <w:t xml:space="preserve">mong </w:t>
      </w:r>
      <w:r w:rsidR="008B12EB" w:rsidRPr="00E568BF">
        <w:rPr>
          <w:rFonts w:ascii="Arial" w:hAnsi="Arial" w:cs="Arial"/>
        </w:rPr>
        <w:t>P</w:t>
      </w:r>
      <w:r w:rsidRPr="00E568BF">
        <w:rPr>
          <w:rFonts w:ascii="Arial" w:hAnsi="Arial" w:cs="Arial"/>
        </w:rPr>
        <w:t xml:space="preserve">eople from Black, Asian and Minority Ethnic </w:t>
      </w:r>
      <w:r w:rsidR="008B12EB" w:rsidRPr="00E568BF">
        <w:rPr>
          <w:rFonts w:ascii="Arial" w:hAnsi="Arial" w:cs="Arial"/>
        </w:rPr>
        <w:t>B</w:t>
      </w:r>
      <w:r w:rsidRPr="00E568BF">
        <w:rPr>
          <w:rFonts w:ascii="Arial" w:hAnsi="Arial" w:cs="Arial"/>
        </w:rPr>
        <w:t xml:space="preserve">ackgrounds. </w:t>
      </w:r>
      <w:r w:rsidRPr="00E568BF">
        <w:rPr>
          <w:rFonts w:ascii="Arial" w:hAnsi="Arial" w:cs="Arial"/>
          <w:i/>
          <w:iCs/>
        </w:rPr>
        <w:t>London: British Red Cross</w:t>
      </w:r>
      <w:r w:rsidRPr="00E568BF">
        <w:rPr>
          <w:rFonts w:ascii="Arial" w:hAnsi="Arial" w:cs="Arial"/>
        </w:rPr>
        <w:t>.</w:t>
      </w:r>
      <w:r w:rsidR="001823C4" w:rsidRPr="00E568BF">
        <w:rPr>
          <w:rFonts w:ascii="Arial" w:hAnsi="Arial" w:cs="Arial"/>
        </w:rPr>
        <w:t xml:space="preserve"> Available at: </w:t>
      </w:r>
      <w:hyperlink r:id="rId49" w:history="1">
        <w:r w:rsidR="001823C4" w:rsidRPr="00E568BF">
          <w:rPr>
            <w:rStyle w:val="Hyperlink"/>
            <w:rFonts w:ascii="Arial" w:hAnsi="Arial" w:cs="Arial"/>
          </w:rPr>
          <w:t>https://assets.ctfassets.net/5ywmq66472jr/1zK8T8AEOUzo2JsVO3sPkJ/74781dcc06d8177a838f9895f4c7946a/Co-op-Barriers-to-Belonging.pdf</w:t>
        </w:r>
      </w:hyperlink>
      <w:r w:rsidR="001823C4" w:rsidRPr="00E568BF">
        <w:rPr>
          <w:rFonts w:ascii="Arial" w:hAnsi="Arial" w:cs="Arial"/>
        </w:rPr>
        <w:t xml:space="preserve"> </w:t>
      </w:r>
      <w:r w:rsidR="008B12EB" w:rsidRPr="00E568BF">
        <w:rPr>
          <w:rFonts w:ascii="Arial" w:hAnsi="Arial" w:cs="Arial"/>
        </w:rPr>
        <w:t xml:space="preserve"> (Accessed</w:t>
      </w:r>
      <w:r w:rsidR="00960A80" w:rsidRPr="00E568BF">
        <w:rPr>
          <w:rFonts w:ascii="Arial" w:hAnsi="Arial" w:cs="Arial"/>
        </w:rPr>
        <w:t xml:space="preserve"> 09 April 2021)</w:t>
      </w:r>
    </w:p>
    <w:p w14:paraId="61474C21" w14:textId="77777777" w:rsidR="00347C8B" w:rsidRPr="00E568BF" w:rsidRDefault="00347C8B" w:rsidP="00E568BF">
      <w:pPr>
        <w:pStyle w:val="NoSpacing"/>
        <w:rPr>
          <w:rFonts w:ascii="Arial" w:hAnsi="Arial" w:cs="Arial"/>
        </w:rPr>
      </w:pPr>
    </w:p>
    <w:p w14:paraId="44AF0926" w14:textId="3E45909A" w:rsidR="0041383C" w:rsidRPr="00E568BF" w:rsidRDefault="00347C8B" w:rsidP="00E568BF">
      <w:pPr>
        <w:pStyle w:val="NoSpacing"/>
        <w:rPr>
          <w:rFonts w:ascii="Arial" w:hAnsi="Arial" w:cs="Arial"/>
          <w:b/>
          <w:bCs/>
        </w:rPr>
      </w:pPr>
      <w:proofErr w:type="spellStart"/>
      <w:r w:rsidRPr="00E568BF">
        <w:rPr>
          <w:rFonts w:ascii="Arial" w:hAnsi="Arial" w:cs="Arial"/>
        </w:rPr>
        <w:t>Laber</w:t>
      </w:r>
      <w:proofErr w:type="spellEnd"/>
      <w:r w:rsidR="00141256" w:rsidRPr="00E568BF">
        <w:rPr>
          <w:rFonts w:ascii="Arial" w:hAnsi="Arial" w:cs="Arial"/>
        </w:rPr>
        <w:t xml:space="preserve"> Warren E. (2019). </w:t>
      </w:r>
      <w:r w:rsidR="0041383C" w:rsidRPr="00E568BF">
        <w:rPr>
          <w:rFonts w:ascii="Arial" w:hAnsi="Arial" w:cs="Arial"/>
        </w:rPr>
        <w:t>You’re Only as Old as You Feel</w:t>
      </w:r>
      <w:r w:rsidR="0041383C" w:rsidRPr="00E568BF">
        <w:rPr>
          <w:rFonts w:ascii="Arial" w:hAnsi="Arial" w:cs="Arial"/>
          <w:b/>
          <w:bCs/>
        </w:rPr>
        <w:t xml:space="preserve">. </w:t>
      </w:r>
      <w:r w:rsidR="0041383C" w:rsidRPr="00E568BF">
        <w:rPr>
          <w:rFonts w:ascii="Arial" w:hAnsi="Arial" w:cs="Arial"/>
        </w:rPr>
        <w:t xml:space="preserve">Simply Asking People How Old They Feel May Tell You A Lot About Their Health and Well-Being. </w:t>
      </w:r>
      <w:r w:rsidR="00573A3F" w:rsidRPr="00E568BF">
        <w:rPr>
          <w:rFonts w:ascii="Arial" w:hAnsi="Arial" w:cs="Arial"/>
          <w:i/>
          <w:iCs/>
        </w:rPr>
        <w:t>The New York Times</w:t>
      </w:r>
      <w:r w:rsidR="00821B22" w:rsidRPr="00E568BF">
        <w:rPr>
          <w:rFonts w:ascii="Arial" w:hAnsi="Arial" w:cs="Arial"/>
          <w:i/>
          <w:iCs/>
        </w:rPr>
        <w:t xml:space="preserve">. </w:t>
      </w:r>
      <w:r w:rsidR="00821B22" w:rsidRPr="00E568BF">
        <w:rPr>
          <w:rFonts w:ascii="Arial" w:hAnsi="Arial" w:cs="Arial"/>
        </w:rPr>
        <w:t xml:space="preserve">[ONLINE]. Available at: </w:t>
      </w:r>
      <w:hyperlink r:id="rId50" w:history="1">
        <w:r w:rsidR="00821B22" w:rsidRPr="00E568BF">
          <w:rPr>
            <w:rStyle w:val="Hyperlink"/>
            <w:rFonts w:ascii="Arial" w:hAnsi="Arial" w:cs="Arial"/>
          </w:rPr>
          <w:t>https://www.nytimes.com/2019/10/17/well/mind/age-subjective-feeling-old.html</w:t>
        </w:r>
      </w:hyperlink>
      <w:r w:rsidR="00821B22" w:rsidRPr="00E568BF">
        <w:rPr>
          <w:rFonts w:ascii="Arial" w:hAnsi="Arial" w:cs="Arial"/>
        </w:rPr>
        <w:t xml:space="preserve"> (Accessed </w:t>
      </w:r>
      <w:r w:rsidR="005124AC" w:rsidRPr="00E568BF">
        <w:rPr>
          <w:rFonts w:ascii="Arial" w:hAnsi="Arial" w:cs="Arial"/>
        </w:rPr>
        <w:t>0</w:t>
      </w:r>
      <w:r w:rsidR="004F734B" w:rsidRPr="00E568BF">
        <w:rPr>
          <w:rFonts w:ascii="Arial" w:hAnsi="Arial" w:cs="Arial"/>
        </w:rPr>
        <w:t>8</w:t>
      </w:r>
      <w:r w:rsidR="00821B22" w:rsidRPr="00E568BF">
        <w:rPr>
          <w:rFonts w:ascii="Arial" w:hAnsi="Arial" w:cs="Arial"/>
        </w:rPr>
        <w:t xml:space="preserve"> </w:t>
      </w:r>
      <w:r w:rsidR="00541D3F" w:rsidRPr="00E568BF">
        <w:rPr>
          <w:rFonts w:ascii="Arial" w:hAnsi="Arial" w:cs="Arial"/>
        </w:rPr>
        <w:t>April</w:t>
      </w:r>
      <w:r w:rsidR="00821B22" w:rsidRPr="00E568BF">
        <w:rPr>
          <w:rFonts w:ascii="Arial" w:hAnsi="Arial" w:cs="Arial"/>
        </w:rPr>
        <w:t xml:space="preserve"> 2021)</w:t>
      </w:r>
    </w:p>
    <w:p w14:paraId="3026F30F" w14:textId="09FEC75B" w:rsidR="00347C8B" w:rsidRPr="00E568BF" w:rsidRDefault="00347C8B" w:rsidP="00E568BF">
      <w:pPr>
        <w:pStyle w:val="NoSpacing"/>
        <w:rPr>
          <w:rFonts w:ascii="Arial" w:hAnsi="Arial" w:cs="Arial"/>
        </w:rPr>
      </w:pPr>
    </w:p>
    <w:p w14:paraId="46961674" w14:textId="7B93BF23" w:rsidR="00391C8F" w:rsidRPr="00E568BF" w:rsidRDefault="00391C8F" w:rsidP="00E568BF">
      <w:pPr>
        <w:pStyle w:val="NoSpacing"/>
        <w:rPr>
          <w:rFonts w:ascii="Arial" w:hAnsi="Arial" w:cs="Arial"/>
        </w:rPr>
      </w:pPr>
    </w:p>
    <w:p w14:paraId="6E18A6C9" w14:textId="5C648853" w:rsidR="002A3B3B" w:rsidRPr="00E568BF" w:rsidRDefault="002A3B3B" w:rsidP="00E568BF">
      <w:pPr>
        <w:pStyle w:val="NoSpacing"/>
        <w:rPr>
          <w:rFonts w:ascii="Arial" w:hAnsi="Arial" w:cs="Arial"/>
        </w:rPr>
      </w:pPr>
      <w:r w:rsidRPr="00E568BF">
        <w:rPr>
          <w:rFonts w:ascii="Arial" w:hAnsi="Arial" w:cs="Arial"/>
        </w:rPr>
        <w:t>Legislation.</w:t>
      </w:r>
      <w:r w:rsidR="0034038F" w:rsidRPr="00E568BF">
        <w:rPr>
          <w:rFonts w:ascii="Arial" w:hAnsi="Arial" w:cs="Arial"/>
        </w:rPr>
        <w:t>G</w:t>
      </w:r>
      <w:r w:rsidRPr="00E568BF">
        <w:rPr>
          <w:rFonts w:ascii="Arial" w:hAnsi="Arial" w:cs="Arial"/>
        </w:rPr>
        <w:t>ov.UK, 2015</w:t>
      </w:r>
      <w:r w:rsidR="00AE3183" w:rsidRPr="00E568BF">
        <w:rPr>
          <w:rFonts w:ascii="Arial" w:hAnsi="Arial" w:cs="Arial"/>
        </w:rPr>
        <w:t xml:space="preserve"> Offences </w:t>
      </w:r>
      <w:r w:rsidR="00176CF1" w:rsidRPr="00E568BF">
        <w:rPr>
          <w:rFonts w:ascii="Arial" w:hAnsi="Arial" w:cs="Arial"/>
        </w:rPr>
        <w:t>I</w:t>
      </w:r>
      <w:r w:rsidR="00AE3183" w:rsidRPr="00E568BF">
        <w:rPr>
          <w:rFonts w:ascii="Arial" w:hAnsi="Arial" w:cs="Arial"/>
        </w:rPr>
        <w:t xml:space="preserve">nvolving </w:t>
      </w:r>
      <w:r w:rsidR="00176CF1" w:rsidRPr="00E568BF">
        <w:rPr>
          <w:rFonts w:ascii="Arial" w:hAnsi="Arial" w:cs="Arial"/>
        </w:rPr>
        <w:t>I</w:t>
      </w:r>
      <w:r w:rsidR="00AE3183" w:rsidRPr="00E568BF">
        <w:rPr>
          <w:rFonts w:ascii="Arial" w:hAnsi="Arial" w:cs="Arial"/>
        </w:rPr>
        <w:t>ll-</w:t>
      </w:r>
      <w:r w:rsidR="00176CF1" w:rsidRPr="00E568BF">
        <w:rPr>
          <w:rFonts w:ascii="Arial" w:hAnsi="Arial" w:cs="Arial"/>
        </w:rPr>
        <w:t>T</w:t>
      </w:r>
      <w:r w:rsidR="00AE3183" w:rsidRPr="00E568BF">
        <w:rPr>
          <w:rFonts w:ascii="Arial" w:hAnsi="Arial" w:cs="Arial"/>
        </w:rPr>
        <w:t xml:space="preserve">reatment or </w:t>
      </w:r>
      <w:proofErr w:type="spellStart"/>
      <w:r w:rsidR="00176CF1" w:rsidRPr="00E568BF">
        <w:rPr>
          <w:rFonts w:ascii="Arial" w:hAnsi="Arial" w:cs="Arial"/>
        </w:rPr>
        <w:t>W</w:t>
      </w:r>
      <w:r w:rsidR="00AE3183" w:rsidRPr="00E568BF">
        <w:rPr>
          <w:rFonts w:ascii="Arial" w:hAnsi="Arial" w:cs="Arial"/>
        </w:rPr>
        <w:t>ilful</w:t>
      </w:r>
      <w:proofErr w:type="spellEnd"/>
      <w:r w:rsidR="00AE3183" w:rsidRPr="00E568BF">
        <w:rPr>
          <w:rFonts w:ascii="Arial" w:hAnsi="Arial" w:cs="Arial"/>
        </w:rPr>
        <w:t xml:space="preserve"> </w:t>
      </w:r>
      <w:r w:rsidR="00176CF1" w:rsidRPr="00E568BF">
        <w:rPr>
          <w:rFonts w:ascii="Arial" w:hAnsi="Arial" w:cs="Arial"/>
        </w:rPr>
        <w:t>N</w:t>
      </w:r>
      <w:r w:rsidR="00AE3183" w:rsidRPr="00E568BF">
        <w:rPr>
          <w:rFonts w:ascii="Arial" w:hAnsi="Arial" w:cs="Arial"/>
        </w:rPr>
        <w:t>eglect</w:t>
      </w:r>
      <w:r w:rsidR="00C35B06" w:rsidRPr="00E568BF">
        <w:rPr>
          <w:rFonts w:ascii="Arial" w:hAnsi="Arial" w:cs="Arial"/>
        </w:rPr>
        <w:t xml:space="preserve">. </w:t>
      </w:r>
      <w:r w:rsidR="009F4250" w:rsidRPr="00E568BF">
        <w:rPr>
          <w:rFonts w:ascii="Arial" w:hAnsi="Arial" w:cs="Arial"/>
        </w:rPr>
        <w:t>Criminal Justice and Courts Act 2015</w:t>
      </w:r>
      <w:r w:rsidR="00C35B06" w:rsidRPr="00E568BF">
        <w:rPr>
          <w:rFonts w:ascii="Arial" w:hAnsi="Arial" w:cs="Arial"/>
        </w:rPr>
        <w:t xml:space="preserve">. </w:t>
      </w:r>
      <w:r w:rsidR="00CD7764" w:rsidRPr="00E568BF">
        <w:rPr>
          <w:rFonts w:ascii="Arial" w:hAnsi="Arial" w:cs="Arial"/>
          <w:i/>
          <w:iCs/>
        </w:rPr>
        <w:t xml:space="preserve">UK Public General Acts </w:t>
      </w:r>
      <w:r w:rsidR="00CD7764" w:rsidRPr="00E568BF">
        <w:rPr>
          <w:rFonts w:ascii="Arial" w:hAnsi="Arial" w:cs="Arial"/>
        </w:rPr>
        <w:t>C2 Part</w:t>
      </w:r>
      <w:r w:rsidR="00786E40" w:rsidRPr="00E568BF">
        <w:rPr>
          <w:rFonts w:ascii="Arial" w:hAnsi="Arial" w:cs="Arial"/>
        </w:rPr>
        <w:t xml:space="preserve"> 1 Available at:</w:t>
      </w:r>
      <w:r w:rsidR="00F5237C" w:rsidRPr="00E568BF">
        <w:rPr>
          <w:rFonts w:ascii="Arial" w:hAnsi="Arial" w:cs="Arial"/>
        </w:rPr>
        <w:t xml:space="preserve"> </w:t>
      </w:r>
      <w:hyperlink r:id="rId51" w:history="1">
        <w:r w:rsidR="00F5237C" w:rsidRPr="00E568BF">
          <w:rPr>
            <w:rStyle w:val="Hyperlink"/>
            <w:rFonts w:ascii="Arial" w:hAnsi="Arial" w:cs="Arial"/>
          </w:rPr>
          <w:t>https://www.legislation.gov.uk/ukpga/2015/2/part/1/crossheading/offences-involving-illtreatment-or-wilful-neglect/enacted</w:t>
        </w:r>
      </w:hyperlink>
      <w:r w:rsidR="00F5237C" w:rsidRPr="00E568BF">
        <w:rPr>
          <w:rFonts w:ascii="Arial" w:hAnsi="Arial" w:cs="Arial"/>
        </w:rPr>
        <w:t xml:space="preserve"> </w:t>
      </w:r>
      <w:r w:rsidR="00176CF1" w:rsidRPr="00E568BF">
        <w:rPr>
          <w:rFonts w:ascii="Arial" w:hAnsi="Arial" w:cs="Arial"/>
        </w:rPr>
        <w:t>(Accessed</w:t>
      </w:r>
      <w:r w:rsidR="00487CC5" w:rsidRPr="00E568BF">
        <w:rPr>
          <w:rFonts w:ascii="Arial" w:hAnsi="Arial" w:cs="Arial"/>
        </w:rPr>
        <w:t xml:space="preserve"> </w:t>
      </w:r>
      <w:r w:rsidR="007D21DD" w:rsidRPr="00E568BF">
        <w:rPr>
          <w:rFonts w:ascii="Arial" w:hAnsi="Arial" w:cs="Arial"/>
        </w:rPr>
        <w:t>09 April 2021)</w:t>
      </w:r>
    </w:p>
    <w:p w14:paraId="2D57E686" w14:textId="77777777" w:rsidR="005000B2" w:rsidRPr="00E568BF" w:rsidRDefault="005000B2" w:rsidP="00E568BF">
      <w:pPr>
        <w:pStyle w:val="NoSpacing"/>
        <w:rPr>
          <w:rFonts w:ascii="Arial" w:hAnsi="Arial" w:cs="Arial"/>
        </w:rPr>
      </w:pPr>
    </w:p>
    <w:p w14:paraId="13DA5CD1" w14:textId="2C0EFF2D" w:rsidR="00391C8F" w:rsidRPr="00E568BF" w:rsidRDefault="00391C8F" w:rsidP="00E568BF">
      <w:pPr>
        <w:pStyle w:val="NoSpacing"/>
        <w:rPr>
          <w:rFonts w:ascii="Arial" w:hAnsi="Arial" w:cs="Arial"/>
        </w:rPr>
      </w:pPr>
      <w:r w:rsidRPr="00E568BF">
        <w:rPr>
          <w:rFonts w:ascii="Arial" w:hAnsi="Arial" w:cs="Arial"/>
        </w:rPr>
        <w:t xml:space="preserve">Lewis C and </w:t>
      </w:r>
      <w:proofErr w:type="spellStart"/>
      <w:r w:rsidRPr="00E568BF">
        <w:rPr>
          <w:rFonts w:ascii="Arial" w:hAnsi="Arial" w:cs="Arial"/>
        </w:rPr>
        <w:t>Cotterell</w:t>
      </w:r>
      <w:proofErr w:type="spellEnd"/>
      <w:r w:rsidR="00920DC5" w:rsidRPr="00E568BF">
        <w:rPr>
          <w:rFonts w:ascii="Arial" w:hAnsi="Arial" w:cs="Arial"/>
        </w:rPr>
        <w:t xml:space="preserve"> N</w:t>
      </w:r>
      <w:r w:rsidRPr="00E568BF">
        <w:rPr>
          <w:rFonts w:ascii="Arial" w:hAnsi="Arial" w:cs="Arial"/>
        </w:rPr>
        <w:t xml:space="preserve"> (2018) Social </w:t>
      </w:r>
      <w:r w:rsidR="00176CF1" w:rsidRPr="00E568BF">
        <w:rPr>
          <w:rFonts w:ascii="Arial" w:hAnsi="Arial" w:cs="Arial"/>
        </w:rPr>
        <w:t>I</w:t>
      </w:r>
      <w:r w:rsidRPr="00E568BF">
        <w:rPr>
          <w:rFonts w:ascii="Arial" w:hAnsi="Arial" w:cs="Arial"/>
        </w:rPr>
        <w:t xml:space="preserve">solation and </w:t>
      </w:r>
      <w:r w:rsidR="00176CF1" w:rsidRPr="00E568BF">
        <w:rPr>
          <w:rFonts w:ascii="Arial" w:hAnsi="Arial" w:cs="Arial"/>
        </w:rPr>
        <w:t>O</w:t>
      </w:r>
      <w:r w:rsidRPr="00E568BF">
        <w:rPr>
          <w:rFonts w:ascii="Arial" w:hAnsi="Arial" w:cs="Arial"/>
        </w:rPr>
        <w:t xml:space="preserve">lder </w:t>
      </w:r>
      <w:r w:rsidR="00176CF1" w:rsidRPr="00E568BF">
        <w:rPr>
          <w:rFonts w:ascii="Arial" w:hAnsi="Arial" w:cs="Arial"/>
        </w:rPr>
        <w:t>B</w:t>
      </w:r>
      <w:r w:rsidRPr="00E568BF">
        <w:rPr>
          <w:rFonts w:ascii="Arial" w:hAnsi="Arial" w:cs="Arial"/>
        </w:rPr>
        <w:t xml:space="preserve">lack, Asian and </w:t>
      </w:r>
      <w:r w:rsidR="00176CF1" w:rsidRPr="00E568BF">
        <w:rPr>
          <w:rFonts w:ascii="Arial" w:hAnsi="Arial" w:cs="Arial"/>
        </w:rPr>
        <w:t>M</w:t>
      </w:r>
      <w:r w:rsidRPr="00E568BF">
        <w:rPr>
          <w:rFonts w:ascii="Arial" w:hAnsi="Arial" w:cs="Arial"/>
        </w:rPr>
        <w:t xml:space="preserve">inority </w:t>
      </w:r>
      <w:r w:rsidR="00176CF1" w:rsidRPr="00E568BF">
        <w:rPr>
          <w:rFonts w:ascii="Arial" w:hAnsi="Arial" w:cs="Arial"/>
        </w:rPr>
        <w:t>E</w:t>
      </w:r>
      <w:r w:rsidRPr="00E568BF">
        <w:rPr>
          <w:rFonts w:ascii="Arial" w:hAnsi="Arial" w:cs="Arial"/>
        </w:rPr>
        <w:t xml:space="preserve">thnic </w:t>
      </w:r>
      <w:r w:rsidR="00176CF1" w:rsidRPr="00E568BF">
        <w:rPr>
          <w:rFonts w:ascii="Arial" w:hAnsi="Arial" w:cs="Arial"/>
        </w:rPr>
        <w:t>P</w:t>
      </w:r>
      <w:r w:rsidRPr="00E568BF">
        <w:rPr>
          <w:rFonts w:ascii="Arial" w:hAnsi="Arial" w:cs="Arial"/>
        </w:rPr>
        <w:t>eople in Greater Manchester.</w:t>
      </w:r>
      <w:r w:rsidR="00D51BA5" w:rsidRPr="00E568BF">
        <w:rPr>
          <w:rFonts w:ascii="Arial" w:hAnsi="Arial" w:cs="Arial"/>
        </w:rPr>
        <w:t xml:space="preserve"> </w:t>
      </w:r>
      <w:r w:rsidR="00D51BA5" w:rsidRPr="00E568BF">
        <w:rPr>
          <w:rFonts w:ascii="Arial" w:hAnsi="Arial" w:cs="Arial"/>
          <w:i/>
          <w:iCs/>
        </w:rPr>
        <w:t>Health Risks of Social Isolation</w:t>
      </w:r>
      <w:r w:rsidR="001569CD" w:rsidRPr="00E568BF">
        <w:rPr>
          <w:rFonts w:ascii="Arial" w:hAnsi="Arial" w:cs="Arial"/>
          <w:i/>
          <w:iCs/>
        </w:rPr>
        <w:t>.</w:t>
      </w:r>
      <w:r w:rsidRPr="00E568BF">
        <w:rPr>
          <w:rFonts w:ascii="Arial" w:hAnsi="Arial" w:cs="Arial"/>
          <w:i/>
          <w:iCs/>
        </w:rPr>
        <w:t xml:space="preserve"> Manchester: Institute for Collaborative Research on Ageing, University of </w:t>
      </w:r>
      <w:proofErr w:type="spellStart"/>
      <w:r w:rsidRPr="00E568BF">
        <w:rPr>
          <w:rFonts w:ascii="Arial" w:hAnsi="Arial" w:cs="Arial"/>
          <w:i/>
          <w:iCs/>
        </w:rPr>
        <w:t>Manchester.</w:t>
      </w:r>
      <w:r w:rsidR="001569CD" w:rsidRPr="00E568BF">
        <w:rPr>
          <w:rFonts w:ascii="Arial" w:hAnsi="Arial" w:cs="Arial"/>
        </w:rPr>
        <w:t>Available</w:t>
      </w:r>
      <w:proofErr w:type="spellEnd"/>
      <w:r w:rsidR="001569CD" w:rsidRPr="00E568BF">
        <w:rPr>
          <w:rFonts w:ascii="Arial" w:hAnsi="Arial" w:cs="Arial"/>
        </w:rPr>
        <w:t xml:space="preserve"> at:</w:t>
      </w:r>
      <w:r w:rsidR="00EF7FD8" w:rsidRPr="00E568BF">
        <w:rPr>
          <w:rFonts w:ascii="Arial" w:hAnsi="Arial" w:cs="Arial"/>
        </w:rPr>
        <w:t xml:space="preserve"> </w:t>
      </w:r>
      <w:hyperlink r:id="rId52" w:history="1">
        <w:r w:rsidR="00EF7FD8" w:rsidRPr="00E568BF">
          <w:rPr>
            <w:rStyle w:val="Hyperlink"/>
            <w:rFonts w:ascii="Arial" w:hAnsi="Arial" w:cs="Arial"/>
          </w:rPr>
          <w:t>https://www.ambitionforageing.org.uk/sites/default/files/Social%20Isolation%20and%20Older%20BAME%20People%20in%20GM_0.pdf</w:t>
        </w:r>
      </w:hyperlink>
      <w:r w:rsidR="00EF7FD8" w:rsidRPr="00E568BF">
        <w:rPr>
          <w:rFonts w:ascii="Arial" w:hAnsi="Arial" w:cs="Arial"/>
        </w:rPr>
        <w:t xml:space="preserve"> (Accessed</w:t>
      </w:r>
      <w:r w:rsidR="009949FB" w:rsidRPr="00E568BF">
        <w:rPr>
          <w:rFonts w:ascii="Arial" w:hAnsi="Arial" w:cs="Arial"/>
        </w:rPr>
        <w:t xml:space="preserve"> 09</w:t>
      </w:r>
      <w:r w:rsidR="002E650D" w:rsidRPr="00E568BF">
        <w:rPr>
          <w:rFonts w:ascii="Arial" w:hAnsi="Arial" w:cs="Arial"/>
        </w:rPr>
        <w:t xml:space="preserve"> April 2021</w:t>
      </w:r>
      <w:r w:rsidR="00A5677B" w:rsidRPr="00E568BF">
        <w:rPr>
          <w:rFonts w:ascii="Arial" w:hAnsi="Arial" w:cs="Arial"/>
        </w:rPr>
        <w:t>)</w:t>
      </w:r>
    </w:p>
    <w:p w14:paraId="3BE08228" w14:textId="4D9AFC59" w:rsidR="00E40A32" w:rsidRPr="00E568BF" w:rsidRDefault="00E40A32" w:rsidP="00E568BF">
      <w:pPr>
        <w:pStyle w:val="NoSpacing"/>
        <w:rPr>
          <w:rFonts w:ascii="Arial" w:hAnsi="Arial" w:cs="Arial"/>
        </w:rPr>
      </w:pPr>
    </w:p>
    <w:p w14:paraId="74EFA5F8" w14:textId="5EF1C5E7" w:rsidR="00C85D04" w:rsidRPr="00E568BF" w:rsidRDefault="00605E33" w:rsidP="00E568BF">
      <w:pPr>
        <w:pStyle w:val="NoSpacing"/>
        <w:rPr>
          <w:rFonts w:ascii="Arial" w:hAnsi="Arial" w:cs="Arial"/>
          <w:b/>
          <w:bCs/>
        </w:rPr>
      </w:pPr>
      <w:r w:rsidRPr="00E568BF">
        <w:rPr>
          <w:rFonts w:ascii="Arial" w:hAnsi="Arial" w:cs="Arial"/>
        </w:rPr>
        <w:t>Levy S.R. and Macdonald</w:t>
      </w:r>
      <w:r w:rsidR="00C804D2" w:rsidRPr="00E568BF">
        <w:rPr>
          <w:rFonts w:ascii="Arial" w:hAnsi="Arial" w:cs="Arial"/>
        </w:rPr>
        <w:t xml:space="preserve"> J. L.</w:t>
      </w:r>
      <w:r w:rsidRPr="00E568BF">
        <w:rPr>
          <w:rFonts w:ascii="Arial" w:hAnsi="Arial" w:cs="Arial"/>
        </w:rPr>
        <w:t xml:space="preserve"> </w:t>
      </w:r>
      <w:r w:rsidR="00C804D2" w:rsidRPr="00E568BF">
        <w:rPr>
          <w:rFonts w:ascii="Arial" w:hAnsi="Arial" w:cs="Arial"/>
        </w:rPr>
        <w:t>(</w:t>
      </w:r>
      <w:r w:rsidRPr="00E568BF">
        <w:rPr>
          <w:rFonts w:ascii="Arial" w:hAnsi="Arial" w:cs="Arial"/>
        </w:rPr>
        <w:t>2016).</w:t>
      </w:r>
      <w:r w:rsidR="00C85D04" w:rsidRPr="00E568BF">
        <w:rPr>
          <w:rFonts w:ascii="Arial" w:hAnsi="Arial" w:cs="Arial"/>
        </w:rPr>
        <w:t xml:space="preserve"> Progress on Understanding Ageism</w:t>
      </w:r>
      <w:r w:rsidR="0055673C" w:rsidRPr="00E568BF">
        <w:rPr>
          <w:rFonts w:ascii="Arial" w:hAnsi="Arial" w:cs="Arial"/>
        </w:rPr>
        <w:t xml:space="preserve">. </w:t>
      </w:r>
      <w:r w:rsidR="0055673C" w:rsidRPr="00E568BF">
        <w:rPr>
          <w:rFonts w:ascii="Arial" w:hAnsi="Arial" w:cs="Arial"/>
          <w:i/>
          <w:iCs/>
        </w:rPr>
        <w:t>Journal of Social Issues</w:t>
      </w:r>
      <w:r w:rsidR="00C16F83" w:rsidRPr="00E568BF">
        <w:rPr>
          <w:rFonts w:ascii="Arial" w:hAnsi="Arial" w:cs="Arial"/>
          <w:i/>
          <w:iCs/>
        </w:rPr>
        <w:t xml:space="preserve">. </w:t>
      </w:r>
      <w:r w:rsidR="00B55382" w:rsidRPr="00E568BF">
        <w:rPr>
          <w:rFonts w:ascii="Arial" w:hAnsi="Arial" w:cs="Arial"/>
        </w:rPr>
        <w:t>72(1) pp 5-25</w:t>
      </w:r>
      <w:r w:rsidR="00B34BCB" w:rsidRPr="00E568BF">
        <w:rPr>
          <w:rFonts w:ascii="Arial" w:hAnsi="Arial" w:cs="Arial"/>
        </w:rPr>
        <w:t xml:space="preserve"> Available at:</w:t>
      </w:r>
      <w:r w:rsidR="00D156B3" w:rsidRPr="00E568BF">
        <w:rPr>
          <w:rFonts w:ascii="Arial" w:hAnsi="Arial" w:cs="Arial"/>
          <w:i/>
          <w:iCs/>
        </w:rPr>
        <w:t xml:space="preserve"> </w:t>
      </w:r>
      <w:hyperlink r:id="rId53" w:history="1">
        <w:r w:rsidR="00D156B3" w:rsidRPr="00E568BF">
          <w:rPr>
            <w:rStyle w:val="Hyperlink"/>
            <w:rFonts w:ascii="Arial" w:hAnsi="Arial" w:cs="Arial"/>
          </w:rPr>
          <w:t>https://doi.org/10.1111/josi.12153</w:t>
        </w:r>
      </w:hyperlink>
      <w:r w:rsidR="002B15E2" w:rsidRPr="00E568BF">
        <w:rPr>
          <w:rFonts w:ascii="Arial" w:hAnsi="Arial" w:cs="Arial"/>
        </w:rPr>
        <w:t xml:space="preserve"> (Accessed </w:t>
      </w:r>
      <w:r w:rsidR="00D8298B" w:rsidRPr="00E568BF">
        <w:rPr>
          <w:rFonts w:ascii="Arial" w:hAnsi="Arial" w:cs="Arial"/>
        </w:rPr>
        <w:t>22</w:t>
      </w:r>
      <w:r w:rsidR="002B15E2" w:rsidRPr="00E568BF">
        <w:rPr>
          <w:rFonts w:ascii="Arial" w:hAnsi="Arial" w:cs="Arial"/>
        </w:rPr>
        <w:t xml:space="preserve"> March 2021)</w:t>
      </w:r>
    </w:p>
    <w:p w14:paraId="7C66791D" w14:textId="40B026B1" w:rsidR="00E40A32" w:rsidRPr="00E568BF" w:rsidRDefault="00E40A32" w:rsidP="00E568BF">
      <w:pPr>
        <w:pStyle w:val="NoSpacing"/>
        <w:rPr>
          <w:rFonts w:ascii="Arial" w:hAnsi="Arial" w:cs="Arial"/>
        </w:rPr>
      </w:pPr>
    </w:p>
    <w:p w14:paraId="6841408B" w14:textId="09EB52D0" w:rsidR="00AA4E8E" w:rsidRPr="00E568BF" w:rsidRDefault="00AA4E8E" w:rsidP="00E568BF">
      <w:pPr>
        <w:pStyle w:val="NoSpacing"/>
        <w:rPr>
          <w:rFonts w:ascii="Arial" w:hAnsi="Arial" w:cs="Arial"/>
        </w:rPr>
      </w:pPr>
      <w:r w:rsidRPr="00E568BF">
        <w:rPr>
          <w:rFonts w:ascii="Arial" w:hAnsi="Arial" w:cs="Arial"/>
        </w:rPr>
        <w:t xml:space="preserve">Little W. and McGivern R. </w:t>
      </w:r>
      <w:r w:rsidR="00BC7FA2" w:rsidRPr="00E568BF">
        <w:rPr>
          <w:rFonts w:ascii="Arial" w:hAnsi="Arial" w:cs="Arial"/>
        </w:rPr>
        <w:t>(</w:t>
      </w:r>
      <w:r w:rsidRPr="00E568BF">
        <w:rPr>
          <w:rFonts w:ascii="Arial" w:hAnsi="Arial" w:cs="Arial"/>
        </w:rPr>
        <w:t>2014)</w:t>
      </w:r>
      <w:r w:rsidR="00BC7FA2" w:rsidRPr="00E568BF">
        <w:rPr>
          <w:rFonts w:ascii="Arial" w:hAnsi="Arial" w:cs="Arial"/>
        </w:rPr>
        <w:t xml:space="preserve">. </w:t>
      </w:r>
      <w:r w:rsidRPr="00E568BF">
        <w:rPr>
          <w:rFonts w:ascii="Arial" w:hAnsi="Arial" w:cs="Arial"/>
        </w:rPr>
        <w:t xml:space="preserve">Who Are the Elderly? Aging in Society. </w:t>
      </w:r>
      <w:r w:rsidRPr="00E568BF">
        <w:rPr>
          <w:rFonts w:ascii="Arial" w:hAnsi="Arial" w:cs="Arial"/>
          <w:i/>
          <w:iCs/>
        </w:rPr>
        <w:t>Introduction to Sociology- 1</w:t>
      </w:r>
      <w:r w:rsidRPr="00E568BF">
        <w:rPr>
          <w:rFonts w:ascii="Arial" w:hAnsi="Arial" w:cs="Arial"/>
          <w:i/>
          <w:iCs/>
          <w:vertAlign w:val="superscript"/>
        </w:rPr>
        <w:t>st</w:t>
      </w:r>
      <w:r w:rsidRPr="00E568BF">
        <w:rPr>
          <w:rFonts w:ascii="Arial" w:hAnsi="Arial" w:cs="Arial"/>
          <w:i/>
          <w:iCs/>
        </w:rPr>
        <w:t xml:space="preserve"> Canadian Edition. </w:t>
      </w:r>
      <w:r w:rsidRPr="00E568BF">
        <w:rPr>
          <w:rFonts w:ascii="Arial" w:hAnsi="Arial" w:cs="Arial"/>
        </w:rPr>
        <w:t xml:space="preserve">Ch13, pp 397-438 [ONLINE] Available at: </w:t>
      </w:r>
      <w:hyperlink r:id="rId54" w:history="1">
        <w:r w:rsidRPr="00E568BF">
          <w:rPr>
            <w:rStyle w:val="Hyperlink"/>
            <w:rFonts w:ascii="Arial" w:hAnsi="Arial" w:cs="Arial"/>
          </w:rPr>
          <w:t>https://opentextbc.ca/introductiontosociology</w:t>
        </w:r>
      </w:hyperlink>
      <w:r w:rsidRPr="00E568BF">
        <w:rPr>
          <w:rFonts w:ascii="Arial" w:hAnsi="Arial" w:cs="Arial"/>
        </w:rPr>
        <w:t xml:space="preserve"> (Accessed </w:t>
      </w:r>
      <w:r w:rsidR="00231D7C" w:rsidRPr="00E568BF">
        <w:rPr>
          <w:rFonts w:ascii="Arial" w:hAnsi="Arial" w:cs="Arial"/>
        </w:rPr>
        <w:t>08</w:t>
      </w:r>
      <w:r w:rsidRPr="00E568BF">
        <w:rPr>
          <w:rFonts w:ascii="Arial" w:hAnsi="Arial" w:cs="Arial"/>
        </w:rPr>
        <w:t xml:space="preserve"> </w:t>
      </w:r>
      <w:r w:rsidR="00231D7C" w:rsidRPr="00E568BF">
        <w:rPr>
          <w:rFonts w:ascii="Arial" w:hAnsi="Arial" w:cs="Arial"/>
        </w:rPr>
        <w:t>April</w:t>
      </w:r>
      <w:r w:rsidRPr="00E568BF">
        <w:rPr>
          <w:rFonts w:ascii="Arial" w:hAnsi="Arial" w:cs="Arial"/>
        </w:rPr>
        <w:t xml:space="preserve"> 2021)</w:t>
      </w:r>
    </w:p>
    <w:p w14:paraId="15EA2D11" w14:textId="53CFA709" w:rsidR="00E12638" w:rsidRPr="00E568BF" w:rsidRDefault="00E12638" w:rsidP="00E568BF">
      <w:pPr>
        <w:pStyle w:val="NoSpacing"/>
        <w:rPr>
          <w:rFonts w:ascii="Arial" w:hAnsi="Arial" w:cs="Arial"/>
        </w:rPr>
      </w:pPr>
    </w:p>
    <w:p w14:paraId="5C2DE00E" w14:textId="4ABCD9E9" w:rsidR="40868557" w:rsidRPr="00E568BF" w:rsidRDefault="00641F62" w:rsidP="00E568BF">
      <w:pPr>
        <w:pStyle w:val="NoSpacing"/>
        <w:rPr>
          <w:rFonts w:ascii="Arial" w:hAnsi="Arial" w:cs="Arial"/>
        </w:rPr>
      </w:pPr>
      <w:r w:rsidRPr="00E568BF">
        <w:rPr>
          <w:rFonts w:ascii="Arial" w:hAnsi="Arial" w:cs="Arial"/>
        </w:rPr>
        <w:t>Lothian K, and  Philp</w:t>
      </w:r>
      <w:r w:rsidR="00F56977" w:rsidRPr="00E568BF">
        <w:rPr>
          <w:rFonts w:ascii="Arial" w:hAnsi="Arial" w:cs="Arial"/>
        </w:rPr>
        <w:t xml:space="preserve"> </w:t>
      </w:r>
      <w:r w:rsidR="00D83EAA" w:rsidRPr="00E568BF">
        <w:rPr>
          <w:rFonts w:ascii="Arial" w:hAnsi="Arial" w:cs="Arial"/>
        </w:rPr>
        <w:t>I</w:t>
      </w:r>
      <w:r w:rsidRPr="00E568BF">
        <w:rPr>
          <w:rFonts w:ascii="Arial" w:hAnsi="Arial" w:cs="Arial"/>
        </w:rPr>
        <w:t>.</w:t>
      </w:r>
      <w:r w:rsidR="00D83EAA" w:rsidRPr="00E568BF">
        <w:rPr>
          <w:rFonts w:ascii="Arial" w:hAnsi="Arial" w:cs="Arial"/>
        </w:rPr>
        <w:t xml:space="preserve"> (2001)</w:t>
      </w:r>
      <w:r w:rsidRPr="00E568BF">
        <w:rPr>
          <w:rFonts w:ascii="Arial" w:hAnsi="Arial" w:cs="Arial"/>
        </w:rPr>
        <w:t xml:space="preserve"> “Maintaining the </w:t>
      </w:r>
      <w:r w:rsidR="00B73AA0" w:rsidRPr="00E568BF">
        <w:rPr>
          <w:rFonts w:ascii="Arial" w:hAnsi="Arial" w:cs="Arial"/>
        </w:rPr>
        <w:t>D</w:t>
      </w:r>
      <w:r w:rsidRPr="00E568BF">
        <w:rPr>
          <w:rFonts w:ascii="Arial" w:hAnsi="Arial" w:cs="Arial"/>
        </w:rPr>
        <w:t xml:space="preserve">ignity and </w:t>
      </w:r>
      <w:r w:rsidR="0050043C" w:rsidRPr="00E568BF">
        <w:rPr>
          <w:rFonts w:ascii="Arial" w:hAnsi="Arial" w:cs="Arial"/>
        </w:rPr>
        <w:t>A</w:t>
      </w:r>
      <w:r w:rsidRPr="00E568BF">
        <w:rPr>
          <w:rFonts w:ascii="Arial" w:hAnsi="Arial" w:cs="Arial"/>
        </w:rPr>
        <w:t xml:space="preserve">utonomy of </w:t>
      </w:r>
      <w:r w:rsidR="00190EBC" w:rsidRPr="00E568BF">
        <w:rPr>
          <w:rFonts w:ascii="Arial" w:hAnsi="Arial" w:cs="Arial"/>
        </w:rPr>
        <w:t>O</w:t>
      </w:r>
      <w:r w:rsidRPr="00E568BF">
        <w:rPr>
          <w:rFonts w:ascii="Arial" w:hAnsi="Arial" w:cs="Arial"/>
        </w:rPr>
        <w:t xml:space="preserve">lder </w:t>
      </w:r>
      <w:r w:rsidR="00190EBC" w:rsidRPr="00E568BF">
        <w:rPr>
          <w:rFonts w:ascii="Arial" w:hAnsi="Arial" w:cs="Arial"/>
        </w:rPr>
        <w:t>P</w:t>
      </w:r>
      <w:r w:rsidRPr="00E568BF">
        <w:rPr>
          <w:rFonts w:ascii="Arial" w:hAnsi="Arial" w:cs="Arial"/>
        </w:rPr>
        <w:t xml:space="preserve">eople in the </w:t>
      </w:r>
      <w:r w:rsidR="00190EBC" w:rsidRPr="00E568BF">
        <w:rPr>
          <w:rFonts w:ascii="Arial" w:hAnsi="Arial" w:cs="Arial"/>
        </w:rPr>
        <w:t>H</w:t>
      </w:r>
      <w:r w:rsidRPr="00E568BF">
        <w:rPr>
          <w:rFonts w:ascii="Arial" w:hAnsi="Arial" w:cs="Arial"/>
        </w:rPr>
        <w:t xml:space="preserve">ealthcare </w:t>
      </w:r>
      <w:r w:rsidR="00190EBC" w:rsidRPr="00E568BF">
        <w:rPr>
          <w:rFonts w:ascii="Arial" w:hAnsi="Arial" w:cs="Arial"/>
        </w:rPr>
        <w:t>S</w:t>
      </w:r>
      <w:r w:rsidRPr="00E568BF">
        <w:rPr>
          <w:rFonts w:ascii="Arial" w:hAnsi="Arial" w:cs="Arial"/>
        </w:rPr>
        <w:t xml:space="preserve">etting.” </w:t>
      </w:r>
      <w:r w:rsidRPr="00E568BF">
        <w:rPr>
          <w:rFonts w:ascii="Arial" w:hAnsi="Arial" w:cs="Arial"/>
          <w:i/>
          <w:iCs/>
        </w:rPr>
        <w:t>BMJ (Clinical research ed.)</w:t>
      </w:r>
      <w:r w:rsidRPr="00E568BF">
        <w:rPr>
          <w:rFonts w:ascii="Arial" w:hAnsi="Arial" w:cs="Arial"/>
        </w:rPr>
        <w:t xml:space="preserve"> . 322,</w:t>
      </w:r>
      <w:r w:rsidR="00553424" w:rsidRPr="00E568BF">
        <w:rPr>
          <w:rFonts w:ascii="Arial" w:hAnsi="Arial" w:cs="Arial"/>
        </w:rPr>
        <w:t>(</w:t>
      </w:r>
      <w:r w:rsidRPr="00E568BF">
        <w:rPr>
          <w:rFonts w:ascii="Arial" w:hAnsi="Arial" w:cs="Arial"/>
        </w:rPr>
        <w:t>7287</w:t>
      </w:r>
      <w:r w:rsidR="00553424" w:rsidRPr="00E568BF">
        <w:rPr>
          <w:rFonts w:ascii="Arial" w:hAnsi="Arial" w:cs="Arial"/>
        </w:rPr>
        <w:t>) pp</w:t>
      </w:r>
      <w:r w:rsidRPr="00E568BF">
        <w:rPr>
          <w:rFonts w:ascii="Arial" w:hAnsi="Arial" w:cs="Arial"/>
        </w:rPr>
        <w:t xml:space="preserve"> 668-70. </w:t>
      </w:r>
      <w:r w:rsidR="00E71C11" w:rsidRPr="00E568BF">
        <w:rPr>
          <w:rFonts w:ascii="Arial" w:hAnsi="Arial" w:cs="Arial"/>
        </w:rPr>
        <w:t xml:space="preserve">Available at: </w:t>
      </w:r>
      <w:hyperlink r:id="rId55" w:history="1">
        <w:r w:rsidR="00E3193F" w:rsidRPr="00E568BF">
          <w:rPr>
            <w:rStyle w:val="Hyperlink"/>
            <w:rFonts w:ascii="Arial" w:hAnsi="Arial" w:cs="Arial"/>
          </w:rPr>
          <w:t>https://dx.doi.org/10.1136%2Fbmj.322.7287.668</w:t>
        </w:r>
      </w:hyperlink>
      <w:r w:rsidR="00E3193F" w:rsidRPr="00E568BF">
        <w:rPr>
          <w:rFonts w:ascii="Arial" w:hAnsi="Arial" w:cs="Arial"/>
        </w:rPr>
        <w:t xml:space="preserve"> </w:t>
      </w:r>
      <w:r w:rsidR="00C9053A" w:rsidRPr="00E568BF">
        <w:rPr>
          <w:rFonts w:ascii="Arial" w:hAnsi="Arial" w:cs="Arial"/>
        </w:rPr>
        <w:t xml:space="preserve">(Accessed </w:t>
      </w:r>
      <w:r w:rsidR="00897721" w:rsidRPr="00E568BF">
        <w:rPr>
          <w:rFonts w:ascii="Arial" w:hAnsi="Arial" w:cs="Arial"/>
        </w:rPr>
        <w:t>26 March</w:t>
      </w:r>
      <w:r w:rsidR="00FB781F" w:rsidRPr="00E568BF">
        <w:rPr>
          <w:rFonts w:ascii="Arial" w:hAnsi="Arial" w:cs="Arial"/>
        </w:rPr>
        <w:t>)</w:t>
      </w:r>
    </w:p>
    <w:p w14:paraId="7EB8BCB6" w14:textId="258C9109" w:rsidR="40868557" w:rsidRPr="00E568BF" w:rsidRDefault="40868557" w:rsidP="00E568BF">
      <w:pPr>
        <w:pStyle w:val="NoSpacing"/>
        <w:rPr>
          <w:rFonts w:ascii="Arial" w:hAnsi="Arial" w:cs="Arial"/>
        </w:rPr>
      </w:pPr>
    </w:p>
    <w:p w14:paraId="6047F782" w14:textId="54E7B34C" w:rsidR="00995DB4" w:rsidRPr="00E568BF" w:rsidRDefault="006558D2" w:rsidP="00E568BF">
      <w:pPr>
        <w:pStyle w:val="NoSpacing"/>
        <w:rPr>
          <w:rFonts w:ascii="Arial" w:hAnsi="Arial" w:cs="Arial"/>
        </w:rPr>
      </w:pPr>
      <w:r w:rsidRPr="00E568BF">
        <w:rPr>
          <w:rFonts w:ascii="Arial" w:hAnsi="Arial" w:cs="Arial"/>
        </w:rPr>
        <w:t xml:space="preserve">Luo Y. </w:t>
      </w:r>
      <w:proofErr w:type="spellStart"/>
      <w:r w:rsidRPr="00E568BF">
        <w:rPr>
          <w:rFonts w:ascii="Arial" w:hAnsi="Arial" w:cs="Arial"/>
        </w:rPr>
        <w:t>Hawkley</w:t>
      </w:r>
      <w:proofErr w:type="spellEnd"/>
      <w:r w:rsidRPr="00E568BF">
        <w:rPr>
          <w:rFonts w:ascii="Arial" w:hAnsi="Arial" w:cs="Arial"/>
        </w:rPr>
        <w:t xml:space="preserve"> L.C. Waite L.J. and Cacioppo J.T.</w:t>
      </w:r>
      <w:r w:rsidR="005F53B0" w:rsidRPr="00E568BF">
        <w:rPr>
          <w:rFonts w:ascii="Arial" w:hAnsi="Arial" w:cs="Arial"/>
        </w:rPr>
        <w:t>(</w:t>
      </w:r>
      <w:r w:rsidRPr="00E568BF">
        <w:rPr>
          <w:rFonts w:ascii="Arial" w:hAnsi="Arial" w:cs="Arial"/>
        </w:rPr>
        <w:t xml:space="preserve"> 2012</w:t>
      </w:r>
      <w:r w:rsidR="005F53B0" w:rsidRPr="00E568BF">
        <w:rPr>
          <w:rFonts w:ascii="Arial" w:hAnsi="Arial" w:cs="Arial"/>
        </w:rPr>
        <w:t>)</w:t>
      </w:r>
      <w:r w:rsidRPr="00E568BF">
        <w:rPr>
          <w:rFonts w:ascii="Arial" w:hAnsi="Arial" w:cs="Arial"/>
        </w:rPr>
        <w:t xml:space="preserve">. Loneliness, </w:t>
      </w:r>
      <w:r w:rsidR="005F53B0" w:rsidRPr="00E568BF">
        <w:rPr>
          <w:rFonts w:ascii="Arial" w:hAnsi="Arial" w:cs="Arial"/>
        </w:rPr>
        <w:t>H</w:t>
      </w:r>
      <w:r w:rsidRPr="00E568BF">
        <w:rPr>
          <w:rFonts w:ascii="Arial" w:hAnsi="Arial" w:cs="Arial"/>
        </w:rPr>
        <w:t xml:space="preserve">ealth, and </w:t>
      </w:r>
      <w:r w:rsidR="005F53B0" w:rsidRPr="00E568BF">
        <w:rPr>
          <w:rFonts w:ascii="Arial" w:hAnsi="Arial" w:cs="Arial"/>
        </w:rPr>
        <w:t>M</w:t>
      </w:r>
      <w:r w:rsidRPr="00E568BF">
        <w:rPr>
          <w:rFonts w:ascii="Arial" w:hAnsi="Arial" w:cs="Arial"/>
        </w:rPr>
        <w:t xml:space="preserve">ortality in </w:t>
      </w:r>
      <w:r w:rsidR="005F53B0" w:rsidRPr="00E568BF">
        <w:rPr>
          <w:rFonts w:ascii="Arial" w:hAnsi="Arial" w:cs="Arial"/>
        </w:rPr>
        <w:t>O</w:t>
      </w:r>
      <w:r w:rsidRPr="00E568BF">
        <w:rPr>
          <w:rFonts w:ascii="Arial" w:hAnsi="Arial" w:cs="Arial"/>
        </w:rPr>
        <w:t xml:space="preserve">ld </w:t>
      </w:r>
      <w:r w:rsidR="005F53B0" w:rsidRPr="00E568BF">
        <w:rPr>
          <w:rFonts w:ascii="Arial" w:hAnsi="Arial" w:cs="Arial"/>
        </w:rPr>
        <w:t>A</w:t>
      </w:r>
      <w:r w:rsidRPr="00E568BF">
        <w:rPr>
          <w:rFonts w:ascii="Arial" w:hAnsi="Arial" w:cs="Arial"/>
        </w:rPr>
        <w:t xml:space="preserve">ge: A </w:t>
      </w:r>
      <w:r w:rsidR="005F53B0" w:rsidRPr="00E568BF">
        <w:rPr>
          <w:rFonts w:ascii="Arial" w:hAnsi="Arial" w:cs="Arial"/>
        </w:rPr>
        <w:t>N</w:t>
      </w:r>
      <w:r w:rsidRPr="00E568BF">
        <w:rPr>
          <w:rFonts w:ascii="Arial" w:hAnsi="Arial" w:cs="Arial"/>
        </w:rPr>
        <w:t xml:space="preserve">ational </w:t>
      </w:r>
      <w:r w:rsidR="005F53B0" w:rsidRPr="00E568BF">
        <w:rPr>
          <w:rFonts w:ascii="Arial" w:hAnsi="Arial" w:cs="Arial"/>
        </w:rPr>
        <w:t>L</w:t>
      </w:r>
      <w:r w:rsidRPr="00E568BF">
        <w:rPr>
          <w:rFonts w:ascii="Arial" w:hAnsi="Arial" w:cs="Arial"/>
        </w:rPr>
        <w:t xml:space="preserve">ongitudinal </w:t>
      </w:r>
      <w:r w:rsidR="005F53B0" w:rsidRPr="00E568BF">
        <w:rPr>
          <w:rFonts w:ascii="Arial" w:hAnsi="Arial" w:cs="Arial"/>
        </w:rPr>
        <w:t>S</w:t>
      </w:r>
      <w:r w:rsidRPr="00E568BF">
        <w:rPr>
          <w:rFonts w:ascii="Arial" w:hAnsi="Arial" w:cs="Arial"/>
        </w:rPr>
        <w:t xml:space="preserve">tudy. </w:t>
      </w:r>
      <w:r w:rsidRPr="00E568BF">
        <w:rPr>
          <w:rFonts w:ascii="Arial" w:hAnsi="Arial" w:cs="Arial"/>
          <w:i/>
          <w:iCs/>
        </w:rPr>
        <w:t xml:space="preserve">Social </w:t>
      </w:r>
      <w:r w:rsidR="005F53B0" w:rsidRPr="00E568BF">
        <w:rPr>
          <w:rFonts w:ascii="Arial" w:hAnsi="Arial" w:cs="Arial"/>
          <w:i/>
          <w:iCs/>
        </w:rPr>
        <w:t>S</w:t>
      </w:r>
      <w:r w:rsidRPr="00E568BF">
        <w:rPr>
          <w:rFonts w:ascii="Arial" w:hAnsi="Arial" w:cs="Arial"/>
          <w:i/>
          <w:iCs/>
        </w:rPr>
        <w:t xml:space="preserve">cience &amp; </w:t>
      </w:r>
      <w:r w:rsidR="005F53B0" w:rsidRPr="00E568BF">
        <w:rPr>
          <w:rFonts w:ascii="Arial" w:hAnsi="Arial" w:cs="Arial"/>
          <w:i/>
          <w:iCs/>
        </w:rPr>
        <w:t>M</w:t>
      </w:r>
      <w:r w:rsidRPr="00E568BF">
        <w:rPr>
          <w:rFonts w:ascii="Arial" w:hAnsi="Arial" w:cs="Arial"/>
          <w:i/>
          <w:iCs/>
        </w:rPr>
        <w:t>edicine</w:t>
      </w:r>
      <w:r w:rsidRPr="00E568BF">
        <w:rPr>
          <w:rFonts w:ascii="Arial" w:hAnsi="Arial" w:cs="Arial"/>
        </w:rPr>
        <w:t xml:space="preserve">, </w:t>
      </w:r>
      <w:r w:rsidRPr="00E568BF">
        <w:rPr>
          <w:rFonts w:ascii="Arial" w:hAnsi="Arial" w:cs="Arial"/>
          <w:i/>
          <w:iCs/>
        </w:rPr>
        <w:t>74</w:t>
      </w:r>
      <w:r w:rsidRPr="00E568BF">
        <w:rPr>
          <w:rFonts w:ascii="Arial" w:hAnsi="Arial" w:cs="Arial"/>
        </w:rPr>
        <w:t>(6), pp.907-914.</w:t>
      </w:r>
      <w:r w:rsidR="00C40448" w:rsidRPr="00E568BF">
        <w:rPr>
          <w:rFonts w:ascii="Arial" w:hAnsi="Arial" w:cs="Arial"/>
        </w:rPr>
        <w:t xml:space="preserve"> Available at: </w:t>
      </w:r>
      <w:proofErr w:type="spellStart"/>
      <w:r w:rsidR="00C40448" w:rsidRPr="00E568BF">
        <w:rPr>
          <w:rFonts w:ascii="Arial" w:hAnsi="Arial" w:cs="Arial"/>
        </w:rPr>
        <w:t>doi</w:t>
      </w:r>
      <w:proofErr w:type="spellEnd"/>
      <w:r w:rsidR="00C40448" w:rsidRPr="00E568BF">
        <w:rPr>
          <w:rFonts w:ascii="Arial" w:hAnsi="Arial" w:cs="Arial"/>
        </w:rPr>
        <w:t>: </w:t>
      </w:r>
      <w:hyperlink r:id="rId56" w:history="1">
        <w:r w:rsidR="00C40448" w:rsidRPr="00E568BF">
          <w:rPr>
            <w:rStyle w:val="Hyperlink"/>
            <w:rFonts w:ascii="Arial" w:hAnsi="Arial" w:cs="Arial"/>
          </w:rPr>
          <w:t>10.1016/j.socscimed.2011.11.028</w:t>
        </w:r>
      </w:hyperlink>
      <w:r w:rsidR="00C40448" w:rsidRPr="00E568BF">
        <w:rPr>
          <w:rFonts w:ascii="Arial" w:hAnsi="Arial" w:cs="Arial"/>
        </w:rPr>
        <w:t xml:space="preserve"> (Accessed</w:t>
      </w:r>
      <w:r w:rsidR="00733F64" w:rsidRPr="00E568BF">
        <w:rPr>
          <w:rFonts w:ascii="Arial" w:hAnsi="Arial" w:cs="Arial"/>
        </w:rPr>
        <w:t xml:space="preserve"> </w:t>
      </w:r>
      <w:r w:rsidR="00BD188E" w:rsidRPr="00E568BF">
        <w:rPr>
          <w:rFonts w:ascii="Arial" w:hAnsi="Arial" w:cs="Arial"/>
        </w:rPr>
        <w:t>0</w:t>
      </w:r>
      <w:r w:rsidR="008B0364" w:rsidRPr="00E568BF">
        <w:rPr>
          <w:rFonts w:ascii="Arial" w:hAnsi="Arial" w:cs="Arial"/>
        </w:rPr>
        <w:t>8</w:t>
      </w:r>
      <w:r w:rsidR="00BD188E" w:rsidRPr="00E568BF">
        <w:rPr>
          <w:rFonts w:ascii="Arial" w:hAnsi="Arial" w:cs="Arial"/>
        </w:rPr>
        <w:t xml:space="preserve"> April</w:t>
      </w:r>
      <w:r w:rsidR="00733F64" w:rsidRPr="00E568BF">
        <w:rPr>
          <w:rFonts w:ascii="Arial" w:hAnsi="Arial" w:cs="Arial"/>
        </w:rPr>
        <w:t xml:space="preserve"> 2021)</w:t>
      </w:r>
    </w:p>
    <w:p w14:paraId="3DD97770" w14:textId="5AC7D462" w:rsidR="00751A04" w:rsidRPr="00E568BF" w:rsidRDefault="00751A04" w:rsidP="00E568BF">
      <w:pPr>
        <w:pStyle w:val="NoSpacing"/>
        <w:rPr>
          <w:rFonts w:ascii="Arial" w:hAnsi="Arial" w:cs="Arial"/>
        </w:rPr>
      </w:pPr>
    </w:p>
    <w:p w14:paraId="074EBF02" w14:textId="515BC96A" w:rsidR="00E1436D" w:rsidRPr="00E568BF" w:rsidRDefault="00F83871" w:rsidP="00E568BF">
      <w:pPr>
        <w:pStyle w:val="NoSpacing"/>
        <w:rPr>
          <w:rStyle w:val="Hyperlink"/>
          <w:rFonts w:ascii="Arial" w:hAnsi="Arial" w:cs="Arial"/>
          <w:color w:val="auto"/>
          <w:u w:val="none"/>
        </w:rPr>
      </w:pPr>
      <w:r w:rsidRPr="00E568BF">
        <w:rPr>
          <w:rFonts w:ascii="Arial" w:hAnsi="Arial" w:cs="Arial"/>
        </w:rPr>
        <w:t>Lloyd-Evans B. Bone J.</w:t>
      </w:r>
      <w:r w:rsidR="00FA20E4" w:rsidRPr="00E568BF">
        <w:rPr>
          <w:rFonts w:ascii="Arial" w:hAnsi="Arial" w:cs="Arial"/>
        </w:rPr>
        <w:t xml:space="preserve"> </w:t>
      </w:r>
      <w:r w:rsidRPr="00E568BF">
        <w:rPr>
          <w:rFonts w:ascii="Arial" w:hAnsi="Arial" w:cs="Arial"/>
        </w:rPr>
        <w:t>Pinfold</w:t>
      </w:r>
      <w:r w:rsidR="00FA20E4" w:rsidRPr="00E568BF">
        <w:rPr>
          <w:rFonts w:ascii="Arial" w:hAnsi="Arial" w:cs="Arial"/>
        </w:rPr>
        <w:t xml:space="preserve"> </w:t>
      </w:r>
      <w:r w:rsidRPr="00E568BF">
        <w:rPr>
          <w:rFonts w:ascii="Arial" w:hAnsi="Arial" w:cs="Arial"/>
        </w:rPr>
        <w:t xml:space="preserve"> V.</w:t>
      </w:r>
      <w:r w:rsidR="00FA20E4" w:rsidRPr="00E568BF">
        <w:rPr>
          <w:rFonts w:ascii="Arial" w:hAnsi="Arial" w:cs="Arial"/>
        </w:rPr>
        <w:t xml:space="preserve"> </w:t>
      </w:r>
      <w:r w:rsidRPr="00E568BF">
        <w:rPr>
          <w:rFonts w:ascii="Arial" w:hAnsi="Arial" w:cs="Arial"/>
        </w:rPr>
        <w:t xml:space="preserve"> Lewis G. Billings J. </w:t>
      </w:r>
      <w:proofErr w:type="spellStart"/>
      <w:r w:rsidRPr="00E568BF">
        <w:rPr>
          <w:rFonts w:ascii="Arial" w:hAnsi="Arial" w:cs="Arial"/>
        </w:rPr>
        <w:t>Frerichs</w:t>
      </w:r>
      <w:proofErr w:type="spellEnd"/>
      <w:r w:rsidRPr="00E568BF">
        <w:rPr>
          <w:rFonts w:ascii="Arial" w:hAnsi="Arial" w:cs="Arial"/>
        </w:rPr>
        <w:t xml:space="preserve"> J. Fullarton K. </w:t>
      </w:r>
      <w:r w:rsidR="00023384" w:rsidRPr="00E568BF">
        <w:rPr>
          <w:rFonts w:ascii="Arial" w:hAnsi="Arial" w:cs="Arial"/>
        </w:rPr>
        <w:t xml:space="preserve">et al, </w:t>
      </w:r>
      <w:r w:rsidRPr="00E568BF">
        <w:rPr>
          <w:rFonts w:ascii="Arial" w:hAnsi="Arial" w:cs="Arial"/>
        </w:rPr>
        <w:t xml:space="preserve">(2017). STUDY PROTOCOL. The Community Navigator Study: </w:t>
      </w:r>
      <w:r w:rsidR="00023384" w:rsidRPr="00E568BF">
        <w:rPr>
          <w:rFonts w:ascii="Arial" w:hAnsi="Arial" w:cs="Arial"/>
        </w:rPr>
        <w:t>A</w:t>
      </w:r>
      <w:r w:rsidRPr="00E568BF">
        <w:rPr>
          <w:rFonts w:ascii="Arial" w:hAnsi="Arial" w:cs="Arial"/>
        </w:rPr>
        <w:t xml:space="preserve"> </w:t>
      </w:r>
      <w:r w:rsidR="00023384" w:rsidRPr="00E568BF">
        <w:rPr>
          <w:rFonts w:ascii="Arial" w:hAnsi="Arial" w:cs="Arial"/>
        </w:rPr>
        <w:t>F</w:t>
      </w:r>
      <w:r w:rsidRPr="00E568BF">
        <w:rPr>
          <w:rFonts w:ascii="Arial" w:hAnsi="Arial" w:cs="Arial"/>
        </w:rPr>
        <w:t xml:space="preserve">easibility </w:t>
      </w:r>
      <w:proofErr w:type="spellStart"/>
      <w:r w:rsidR="00023384" w:rsidRPr="00E568BF">
        <w:rPr>
          <w:rFonts w:ascii="Arial" w:hAnsi="Arial" w:cs="Arial"/>
        </w:rPr>
        <w:t>R</w:t>
      </w:r>
      <w:r w:rsidRPr="00E568BF">
        <w:rPr>
          <w:rFonts w:ascii="Arial" w:hAnsi="Arial" w:cs="Arial"/>
        </w:rPr>
        <w:t>andomised</w:t>
      </w:r>
      <w:proofErr w:type="spellEnd"/>
      <w:r w:rsidRPr="00E568BF">
        <w:rPr>
          <w:rFonts w:ascii="Arial" w:hAnsi="Arial" w:cs="Arial"/>
        </w:rPr>
        <w:t xml:space="preserve"> </w:t>
      </w:r>
      <w:r w:rsidR="00023384" w:rsidRPr="00E568BF">
        <w:rPr>
          <w:rFonts w:ascii="Arial" w:hAnsi="Arial" w:cs="Arial"/>
        </w:rPr>
        <w:t>C</w:t>
      </w:r>
      <w:r w:rsidRPr="00E568BF">
        <w:rPr>
          <w:rFonts w:ascii="Arial" w:hAnsi="Arial" w:cs="Arial"/>
        </w:rPr>
        <w:t xml:space="preserve">ontrolled </w:t>
      </w:r>
      <w:r w:rsidR="00023384" w:rsidRPr="00E568BF">
        <w:rPr>
          <w:rFonts w:ascii="Arial" w:hAnsi="Arial" w:cs="Arial"/>
        </w:rPr>
        <w:t>T</w:t>
      </w:r>
      <w:r w:rsidRPr="00E568BF">
        <w:rPr>
          <w:rFonts w:ascii="Arial" w:hAnsi="Arial" w:cs="Arial"/>
        </w:rPr>
        <w:t xml:space="preserve">rial of </w:t>
      </w:r>
      <w:r w:rsidR="00023384" w:rsidRPr="00E568BF">
        <w:rPr>
          <w:rFonts w:ascii="Arial" w:hAnsi="Arial" w:cs="Arial"/>
        </w:rPr>
        <w:t>A</w:t>
      </w:r>
      <w:r w:rsidRPr="00E568BF">
        <w:rPr>
          <w:rFonts w:ascii="Arial" w:hAnsi="Arial" w:cs="Arial"/>
        </w:rPr>
        <w:t xml:space="preserve">n </w:t>
      </w:r>
      <w:r w:rsidR="00023384" w:rsidRPr="00E568BF">
        <w:rPr>
          <w:rFonts w:ascii="Arial" w:hAnsi="Arial" w:cs="Arial"/>
        </w:rPr>
        <w:t>I</w:t>
      </w:r>
      <w:r w:rsidRPr="00E568BF">
        <w:rPr>
          <w:rFonts w:ascii="Arial" w:hAnsi="Arial" w:cs="Arial"/>
        </w:rPr>
        <w:t xml:space="preserve">ntervention to </w:t>
      </w:r>
      <w:r w:rsidR="0044449D" w:rsidRPr="00E568BF">
        <w:rPr>
          <w:rFonts w:ascii="Arial" w:hAnsi="Arial" w:cs="Arial"/>
        </w:rPr>
        <w:t>I</w:t>
      </w:r>
      <w:r w:rsidRPr="00E568BF">
        <w:rPr>
          <w:rFonts w:ascii="Arial" w:hAnsi="Arial" w:cs="Arial"/>
        </w:rPr>
        <w:t xml:space="preserve">ncrease </w:t>
      </w:r>
      <w:r w:rsidR="0044449D" w:rsidRPr="00E568BF">
        <w:rPr>
          <w:rFonts w:ascii="Arial" w:hAnsi="Arial" w:cs="Arial"/>
        </w:rPr>
        <w:t>C</w:t>
      </w:r>
      <w:r w:rsidRPr="00E568BF">
        <w:rPr>
          <w:rFonts w:ascii="Arial" w:hAnsi="Arial" w:cs="Arial"/>
        </w:rPr>
        <w:t xml:space="preserve">ommunity </w:t>
      </w:r>
      <w:r w:rsidR="0044449D" w:rsidRPr="00E568BF">
        <w:rPr>
          <w:rFonts w:ascii="Arial" w:hAnsi="Arial" w:cs="Arial"/>
        </w:rPr>
        <w:t>C</w:t>
      </w:r>
      <w:r w:rsidRPr="00E568BF">
        <w:rPr>
          <w:rFonts w:ascii="Arial" w:hAnsi="Arial" w:cs="Arial"/>
        </w:rPr>
        <w:t xml:space="preserve">onnections and </w:t>
      </w:r>
      <w:r w:rsidR="0044449D" w:rsidRPr="00E568BF">
        <w:rPr>
          <w:rFonts w:ascii="Arial" w:hAnsi="Arial" w:cs="Arial"/>
        </w:rPr>
        <w:t>R</w:t>
      </w:r>
      <w:r w:rsidRPr="00E568BF">
        <w:rPr>
          <w:rFonts w:ascii="Arial" w:hAnsi="Arial" w:cs="Arial"/>
        </w:rPr>
        <w:t xml:space="preserve">educe </w:t>
      </w:r>
      <w:r w:rsidR="0044449D" w:rsidRPr="00E568BF">
        <w:rPr>
          <w:rFonts w:ascii="Arial" w:hAnsi="Arial" w:cs="Arial"/>
        </w:rPr>
        <w:t>L</w:t>
      </w:r>
      <w:r w:rsidRPr="00E568BF">
        <w:rPr>
          <w:rFonts w:ascii="Arial" w:hAnsi="Arial" w:cs="Arial"/>
        </w:rPr>
        <w:t xml:space="preserve">oneliness for </w:t>
      </w:r>
      <w:r w:rsidR="0044449D" w:rsidRPr="00E568BF">
        <w:rPr>
          <w:rFonts w:ascii="Arial" w:hAnsi="Arial" w:cs="Arial"/>
        </w:rPr>
        <w:t>P</w:t>
      </w:r>
      <w:r w:rsidRPr="00E568BF">
        <w:rPr>
          <w:rFonts w:ascii="Arial" w:hAnsi="Arial" w:cs="Arial"/>
        </w:rPr>
        <w:t xml:space="preserve">eople with </w:t>
      </w:r>
      <w:r w:rsidR="0044449D" w:rsidRPr="00E568BF">
        <w:rPr>
          <w:rFonts w:ascii="Arial" w:hAnsi="Arial" w:cs="Arial"/>
        </w:rPr>
        <w:t>C</w:t>
      </w:r>
      <w:r w:rsidRPr="00E568BF">
        <w:rPr>
          <w:rFonts w:ascii="Arial" w:hAnsi="Arial" w:cs="Arial"/>
        </w:rPr>
        <w:t xml:space="preserve">omplex </w:t>
      </w:r>
      <w:r w:rsidR="0044449D" w:rsidRPr="00E568BF">
        <w:rPr>
          <w:rFonts w:ascii="Arial" w:hAnsi="Arial" w:cs="Arial"/>
        </w:rPr>
        <w:t>A</w:t>
      </w:r>
      <w:r w:rsidRPr="00E568BF">
        <w:rPr>
          <w:rFonts w:ascii="Arial" w:hAnsi="Arial" w:cs="Arial"/>
        </w:rPr>
        <w:t xml:space="preserve">nxiety or </w:t>
      </w:r>
      <w:r w:rsidR="0044449D" w:rsidRPr="00E568BF">
        <w:rPr>
          <w:rFonts w:ascii="Arial" w:hAnsi="Arial" w:cs="Arial"/>
        </w:rPr>
        <w:t>D</w:t>
      </w:r>
      <w:r w:rsidRPr="00E568BF">
        <w:rPr>
          <w:rFonts w:ascii="Arial" w:hAnsi="Arial" w:cs="Arial"/>
        </w:rPr>
        <w:t xml:space="preserve">epression. </w:t>
      </w:r>
      <w:r w:rsidRPr="00E568BF">
        <w:rPr>
          <w:rFonts w:ascii="Arial" w:hAnsi="Arial" w:cs="Arial"/>
          <w:i/>
          <w:iCs/>
        </w:rPr>
        <w:t>BMC Trials</w:t>
      </w:r>
      <w:r w:rsidRPr="00E568BF">
        <w:rPr>
          <w:rFonts w:ascii="Arial" w:hAnsi="Arial" w:cs="Arial"/>
        </w:rPr>
        <w:t xml:space="preserve">. </w:t>
      </w:r>
      <w:proofErr w:type="spellStart"/>
      <w:r w:rsidRPr="00E568BF">
        <w:rPr>
          <w:rFonts w:ascii="Arial" w:hAnsi="Arial" w:cs="Arial"/>
        </w:rPr>
        <w:t>doi</w:t>
      </w:r>
      <w:proofErr w:type="spellEnd"/>
      <w:r w:rsidRPr="00E568BF">
        <w:rPr>
          <w:rFonts w:ascii="Arial" w:hAnsi="Arial" w:cs="Arial"/>
        </w:rPr>
        <w:t xml:space="preserve">: </w:t>
      </w:r>
      <w:hyperlink r:id="rId57" w:tgtFrame="_blank" w:history="1">
        <w:r w:rsidRPr="00E568BF">
          <w:rPr>
            <w:rStyle w:val="Hyperlink"/>
            <w:rFonts w:ascii="Arial" w:hAnsi="Arial" w:cs="Arial"/>
          </w:rPr>
          <w:t>10.1186/s13063-017-2226-7</w:t>
        </w:r>
      </w:hyperlink>
      <w:r w:rsidR="004A0C90" w:rsidRPr="00E568BF">
        <w:rPr>
          <w:rStyle w:val="Hyperlink"/>
          <w:rFonts w:ascii="Arial" w:hAnsi="Arial" w:cs="Arial"/>
        </w:rPr>
        <w:t xml:space="preserve"> </w:t>
      </w:r>
      <w:r w:rsidR="004A0C90" w:rsidRPr="00E568BF">
        <w:rPr>
          <w:rStyle w:val="Hyperlink"/>
          <w:rFonts w:ascii="Arial" w:hAnsi="Arial" w:cs="Arial"/>
          <w:color w:val="000000" w:themeColor="text1"/>
          <w:u w:val="none"/>
        </w:rPr>
        <w:t>(Accessed</w:t>
      </w:r>
      <w:r w:rsidR="00465AA4" w:rsidRPr="00E568BF">
        <w:rPr>
          <w:rStyle w:val="Hyperlink"/>
          <w:rFonts w:ascii="Arial" w:hAnsi="Arial" w:cs="Arial"/>
          <w:color w:val="000000" w:themeColor="text1"/>
          <w:u w:val="none"/>
        </w:rPr>
        <w:t xml:space="preserve"> </w:t>
      </w:r>
      <w:r w:rsidR="0018004F" w:rsidRPr="00E568BF">
        <w:rPr>
          <w:rStyle w:val="Hyperlink"/>
          <w:rFonts w:ascii="Arial" w:hAnsi="Arial" w:cs="Arial"/>
          <w:color w:val="000000" w:themeColor="text1"/>
          <w:u w:val="none"/>
        </w:rPr>
        <w:t xml:space="preserve">09 April </w:t>
      </w:r>
      <w:r w:rsidR="00CB1158" w:rsidRPr="00E568BF">
        <w:rPr>
          <w:rStyle w:val="Hyperlink"/>
          <w:rFonts w:ascii="Arial" w:hAnsi="Arial" w:cs="Arial"/>
          <w:color w:val="000000" w:themeColor="text1"/>
          <w:u w:val="none"/>
        </w:rPr>
        <w:t>2021)</w:t>
      </w:r>
    </w:p>
    <w:p w14:paraId="49425B34" w14:textId="77777777" w:rsidR="004D4892" w:rsidRPr="00E568BF" w:rsidRDefault="004D4892" w:rsidP="00E568BF">
      <w:pPr>
        <w:pStyle w:val="NoSpacing"/>
        <w:rPr>
          <w:rFonts w:ascii="Arial" w:hAnsi="Arial" w:cs="Arial"/>
        </w:rPr>
      </w:pPr>
    </w:p>
    <w:p w14:paraId="51A1DA59" w14:textId="1A680113" w:rsidR="004D4892" w:rsidRPr="00E568BF" w:rsidRDefault="00CD2104" w:rsidP="00E568BF">
      <w:pPr>
        <w:pStyle w:val="NoSpacing"/>
        <w:rPr>
          <w:rFonts w:ascii="Arial" w:hAnsi="Arial" w:cs="Arial"/>
        </w:rPr>
      </w:pPr>
      <w:r w:rsidRPr="00E568BF">
        <w:rPr>
          <w:rFonts w:ascii="Arial" w:hAnsi="Arial" w:cs="Arial"/>
        </w:rPr>
        <w:t xml:space="preserve">McGarvey A. </w:t>
      </w:r>
      <w:proofErr w:type="spellStart"/>
      <w:r w:rsidR="00C96F36" w:rsidRPr="00E568BF">
        <w:rPr>
          <w:rFonts w:ascii="Arial" w:hAnsi="Arial" w:cs="Arial"/>
        </w:rPr>
        <w:t>J</w:t>
      </w:r>
      <w:r w:rsidR="00994FC0" w:rsidRPr="00E568BF">
        <w:rPr>
          <w:rFonts w:ascii="Arial" w:hAnsi="Arial" w:cs="Arial"/>
        </w:rPr>
        <w:t>ochum</w:t>
      </w:r>
      <w:proofErr w:type="spellEnd"/>
      <w:r w:rsidR="00006691" w:rsidRPr="00E568BF">
        <w:rPr>
          <w:rFonts w:ascii="Arial" w:hAnsi="Arial" w:cs="Arial"/>
        </w:rPr>
        <w:t xml:space="preserve"> V. </w:t>
      </w:r>
      <w:r w:rsidR="002E276C" w:rsidRPr="00E568BF">
        <w:rPr>
          <w:rFonts w:ascii="Arial" w:hAnsi="Arial" w:cs="Arial"/>
        </w:rPr>
        <w:t xml:space="preserve">Davies </w:t>
      </w:r>
      <w:r w:rsidR="00D00259" w:rsidRPr="00E568BF">
        <w:rPr>
          <w:rFonts w:ascii="Arial" w:hAnsi="Arial" w:cs="Arial"/>
        </w:rPr>
        <w:t xml:space="preserve">J. Dobbs J and </w:t>
      </w:r>
      <w:r w:rsidR="003D3F7B" w:rsidRPr="00E568BF">
        <w:rPr>
          <w:rFonts w:ascii="Arial" w:hAnsi="Arial" w:cs="Arial"/>
        </w:rPr>
        <w:t xml:space="preserve"> </w:t>
      </w:r>
      <w:proofErr w:type="spellStart"/>
      <w:r w:rsidR="003D3F7B" w:rsidRPr="00E568BF">
        <w:rPr>
          <w:rFonts w:ascii="Arial" w:hAnsi="Arial" w:cs="Arial"/>
        </w:rPr>
        <w:t>Homung</w:t>
      </w:r>
      <w:proofErr w:type="spellEnd"/>
      <w:r w:rsidR="003D3F7B" w:rsidRPr="00E568BF">
        <w:rPr>
          <w:rFonts w:ascii="Arial" w:hAnsi="Arial" w:cs="Arial"/>
        </w:rPr>
        <w:t xml:space="preserve"> L</w:t>
      </w:r>
      <w:r w:rsidR="00A76F8F" w:rsidRPr="00E568BF">
        <w:rPr>
          <w:rFonts w:ascii="Arial" w:hAnsi="Arial" w:cs="Arial"/>
        </w:rPr>
        <w:t xml:space="preserve"> (</w:t>
      </w:r>
      <w:r w:rsidR="00753F08" w:rsidRPr="00E568BF">
        <w:rPr>
          <w:rFonts w:ascii="Arial" w:hAnsi="Arial" w:cs="Arial"/>
        </w:rPr>
        <w:t xml:space="preserve">2019). </w:t>
      </w:r>
      <w:r w:rsidR="00671ECA" w:rsidRPr="00E568BF">
        <w:rPr>
          <w:rFonts w:ascii="Arial" w:hAnsi="Arial" w:cs="Arial"/>
        </w:rPr>
        <w:t>Time well</w:t>
      </w:r>
      <w:r w:rsidR="00472F44" w:rsidRPr="00E568BF">
        <w:rPr>
          <w:rFonts w:ascii="Arial" w:hAnsi="Arial" w:cs="Arial"/>
        </w:rPr>
        <w:t xml:space="preserve"> spent.</w:t>
      </w:r>
      <w:r w:rsidR="00CD3D7E" w:rsidRPr="00E568BF">
        <w:rPr>
          <w:rFonts w:ascii="Arial" w:hAnsi="Arial" w:cs="Arial"/>
        </w:rPr>
        <w:t xml:space="preserve"> National survey</w:t>
      </w:r>
      <w:r w:rsidR="003E33A0" w:rsidRPr="00E568BF">
        <w:rPr>
          <w:rFonts w:ascii="Arial" w:hAnsi="Arial" w:cs="Arial"/>
        </w:rPr>
        <w:t xml:space="preserve"> on the </w:t>
      </w:r>
      <w:r w:rsidR="00B13996" w:rsidRPr="00E568BF">
        <w:rPr>
          <w:rFonts w:ascii="Arial" w:hAnsi="Arial" w:cs="Arial"/>
        </w:rPr>
        <w:t>volunteer</w:t>
      </w:r>
      <w:r w:rsidR="00B22905" w:rsidRPr="00E568BF">
        <w:rPr>
          <w:rFonts w:ascii="Arial" w:hAnsi="Arial" w:cs="Arial"/>
        </w:rPr>
        <w:t xml:space="preserve"> </w:t>
      </w:r>
      <w:r w:rsidR="00616586" w:rsidRPr="00E568BF">
        <w:rPr>
          <w:rFonts w:ascii="Arial" w:hAnsi="Arial" w:cs="Arial"/>
        </w:rPr>
        <w:t>experience</w:t>
      </w:r>
      <w:r w:rsidR="00E12252" w:rsidRPr="00E568BF">
        <w:rPr>
          <w:rFonts w:ascii="Arial" w:hAnsi="Arial" w:cs="Arial"/>
        </w:rPr>
        <w:t xml:space="preserve"> </w:t>
      </w:r>
      <w:r w:rsidR="00616586" w:rsidRPr="00E568BF">
        <w:rPr>
          <w:rFonts w:ascii="Arial" w:hAnsi="Arial" w:cs="Arial"/>
          <w:i/>
          <w:iCs/>
        </w:rPr>
        <w:t>NCVO</w:t>
      </w:r>
      <w:r w:rsidR="004E18FB" w:rsidRPr="00E568BF">
        <w:rPr>
          <w:rFonts w:ascii="Arial" w:hAnsi="Arial" w:cs="Arial"/>
        </w:rPr>
        <w:t xml:space="preserve"> [PDF] Available at:</w:t>
      </w:r>
      <w:r w:rsidR="00B37FD6" w:rsidRPr="00E568BF">
        <w:rPr>
          <w:rFonts w:ascii="Arial" w:hAnsi="Arial" w:cs="Arial"/>
        </w:rPr>
        <w:t xml:space="preserve"> </w:t>
      </w:r>
      <w:hyperlink r:id="rId58" w:history="1">
        <w:r w:rsidR="00B37FD6" w:rsidRPr="00E568BF">
          <w:rPr>
            <w:rStyle w:val="Hyperlink"/>
            <w:rFonts w:ascii="Arial" w:hAnsi="Arial" w:cs="Arial"/>
          </w:rPr>
          <w:t>https://www.ncvo.org.uk/images/documents/policy_and_research/volunteering/Volunteer-experience_Full-Report.pdf</w:t>
        </w:r>
      </w:hyperlink>
      <w:r w:rsidR="00B37FD6" w:rsidRPr="00E568BF">
        <w:rPr>
          <w:rFonts w:ascii="Arial" w:hAnsi="Arial" w:cs="Arial"/>
        </w:rPr>
        <w:t xml:space="preserve"> (Accessed 09 April 2021)</w:t>
      </w:r>
    </w:p>
    <w:p w14:paraId="21D50C96" w14:textId="77777777" w:rsidR="000E2F85" w:rsidRPr="00E568BF" w:rsidRDefault="000E2F85" w:rsidP="00E568BF">
      <w:pPr>
        <w:pStyle w:val="NoSpacing"/>
        <w:rPr>
          <w:rFonts w:ascii="Arial" w:hAnsi="Arial" w:cs="Arial"/>
        </w:rPr>
      </w:pPr>
    </w:p>
    <w:p w14:paraId="3F0623A8" w14:textId="2D962F76" w:rsidR="00E1436D" w:rsidRPr="00E568BF" w:rsidRDefault="00E1436D" w:rsidP="00E568BF">
      <w:pPr>
        <w:pStyle w:val="NoSpacing"/>
        <w:rPr>
          <w:rFonts w:ascii="Arial" w:hAnsi="Arial" w:cs="Arial"/>
        </w:rPr>
      </w:pPr>
      <w:r w:rsidRPr="00E568BF">
        <w:rPr>
          <w:rFonts w:ascii="Arial" w:hAnsi="Arial" w:cs="Arial"/>
        </w:rPr>
        <w:t>McInnis G</w:t>
      </w:r>
      <w:r w:rsidR="00665188" w:rsidRPr="00E568BF">
        <w:rPr>
          <w:rFonts w:ascii="Arial" w:hAnsi="Arial" w:cs="Arial"/>
        </w:rPr>
        <w:t xml:space="preserve">. </w:t>
      </w:r>
      <w:r w:rsidRPr="00E568BF">
        <w:rPr>
          <w:rFonts w:ascii="Arial" w:hAnsi="Arial" w:cs="Arial"/>
        </w:rPr>
        <w:t>J</w:t>
      </w:r>
      <w:r w:rsidR="00786FD8" w:rsidRPr="00E568BF">
        <w:rPr>
          <w:rFonts w:ascii="Arial" w:hAnsi="Arial" w:cs="Arial"/>
        </w:rPr>
        <w:t>.</w:t>
      </w:r>
      <w:r w:rsidRPr="00E568BF">
        <w:rPr>
          <w:rFonts w:ascii="Arial" w:hAnsi="Arial" w:cs="Arial"/>
        </w:rPr>
        <w:t xml:space="preserve"> </w:t>
      </w:r>
      <w:r w:rsidR="00665188" w:rsidRPr="00E568BF">
        <w:rPr>
          <w:rFonts w:ascii="Arial" w:hAnsi="Arial" w:cs="Arial"/>
        </w:rPr>
        <w:t xml:space="preserve">and </w:t>
      </w:r>
      <w:r w:rsidRPr="00E568BF">
        <w:rPr>
          <w:rFonts w:ascii="Arial" w:hAnsi="Arial" w:cs="Arial"/>
        </w:rPr>
        <w:t>White J</w:t>
      </w:r>
      <w:r w:rsidR="00665188" w:rsidRPr="00E568BF">
        <w:rPr>
          <w:rFonts w:ascii="Arial" w:hAnsi="Arial" w:cs="Arial"/>
        </w:rPr>
        <w:t xml:space="preserve">. </w:t>
      </w:r>
      <w:r w:rsidRPr="00E568BF">
        <w:rPr>
          <w:rFonts w:ascii="Arial" w:hAnsi="Arial" w:cs="Arial"/>
        </w:rPr>
        <w:t>H.</w:t>
      </w:r>
      <w:r w:rsidR="00360B43" w:rsidRPr="00E568BF">
        <w:rPr>
          <w:rFonts w:ascii="Arial" w:hAnsi="Arial" w:cs="Arial"/>
        </w:rPr>
        <w:t xml:space="preserve"> (2001)</w:t>
      </w:r>
      <w:r w:rsidR="00665188" w:rsidRPr="00E568BF">
        <w:rPr>
          <w:rFonts w:ascii="Arial" w:hAnsi="Arial" w:cs="Arial"/>
        </w:rPr>
        <w:t>.</w:t>
      </w:r>
      <w:r w:rsidRPr="00E568BF">
        <w:rPr>
          <w:rFonts w:ascii="Arial" w:hAnsi="Arial" w:cs="Arial"/>
        </w:rPr>
        <w:t xml:space="preserve"> A </w:t>
      </w:r>
      <w:r w:rsidR="00E25A70" w:rsidRPr="00E568BF">
        <w:rPr>
          <w:rFonts w:ascii="Arial" w:hAnsi="Arial" w:cs="Arial"/>
        </w:rPr>
        <w:t>P</w:t>
      </w:r>
      <w:r w:rsidRPr="00E568BF">
        <w:rPr>
          <w:rFonts w:ascii="Arial" w:hAnsi="Arial" w:cs="Arial"/>
        </w:rPr>
        <w:t xml:space="preserve">henomenological </w:t>
      </w:r>
      <w:r w:rsidR="00E25A70" w:rsidRPr="00E568BF">
        <w:rPr>
          <w:rFonts w:ascii="Arial" w:hAnsi="Arial" w:cs="Arial"/>
        </w:rPr>
        <w:t>E</w:t>
      </w:r>
      <w:r w:rsidRPr="00E568BF">
        <w:rPr>
          <w:rFonts w:ascii="Arial" w:hAnsi="Arial" w:cs="Arial"/>
        </w:rPr>
        <w:t xml:space="preserve">xploration of </w:t>
      </w:r>
      <w:r w:rsidR="00E25A70" w:rsidRPr="00E568BF">
        <w:rPr>
          <w:rFonts w:ascii="Arial" w:hAnsi="Arial" w:cs="Arial"/>
        </w:rPr>
        <w:t>L</w:t>
      </w:r>
      <w:r w:rsidRPr="00E568BF">
        <w:rPr>
          <w:rFonts w:ascii="Arial" w:hAnsi="Arial" w:cs="Arial"/>
        </w:rPr>
        <w:t xml:space="preserve">oneliness in the </w:t>
      </w:r>
      <w:r w:rsidR="00E25A70" w:rsidRPr="00E568BF">
        <w:rPr>
          <w:rFonts w:ascii="Arial" w:hAnsi="Arial" w:cs="Arial"/>
        </w:rPr>
        <w:t>O</w:t>
      </w:r>
      <w:r w:rsidRPr="00E568BF">
        <w:rPr>
          <w:rFonts w:ascii="Arial" w:hAnsi="Arial" w:cs="Arial"/>
        </w:rPr>
        <w:t xml:space="preserve">lder </w:t>
      </w:r>
      <w:r w:rsidR="00E25A70" w:rsidRPr="00E568BF">
        <w:rPr>
          <w:rFonts w:ascii="Arial" w:hAnsi="Arial" w:cs="Arial"/>
        </w:rPr>
        <w:t>A</w:t>
      </w:r>
      <w:r w:rsidRPr="00E568BF">
        <w:rPr>
          <w:rFonts w:ascii="Arial" w:hAnsi="Arial" w:cs="Arial"/>
        </w:rPr>
        <w:t>dult.</w:t>
      </w:r>
      <w:r w:rsidRPr="00E568BF">
        <w:rPr>
          <w:rFonts w:ascii="Arial" w:hAnsi="Arial" w:cs="Arial"/>
          <w:i/>
          <w:iCs/>
        </w:rPr>
        <w:t xml:space="preserve"> Arch</w:t>
      </w:r>
      <w:r w:rsidR="00BC4A75" w:rsidRPr="00E568BF">
        <w:rPr>
          <w:rFonts w:ascii="Arial" w:hAnsi="Arial" w:cs="Arial"/>
          <w:i/>
          <w:iCs/>
        </w:rPr>
        <w:t>ives</w:t>
      </w:r>
      <w:r w:rsidR="00360B43" w:rsidRPr="00E568BF">
        <w:rPr>
          <w:rFonts w:ascii="Arial" w:hAnsi="Arial" w:cs="Arial"/>
          <w:i/>
          <w:iCs/>
        </w:rPr>
        <w:t xml:space="preserve"> of</w:t>
      </w:r>
      <w:r w:rsidRPr="00E568BF">
        <w:rPr>
          <w:rFonts w:ascii="Arial" w:hAnsi="Arial" w:cs="Arial"/>
          <w:i/>
          <w:iCs/>
        </w:rPr>
        <w:t xml:space="preserve"> Psychiatr</w:t>
      </w:r>
      <w:r w:rsidR="00360B43" w:rsidRPr="00E568BF">
        <w:rPr>
          <w:rFonts w:ascii="Arial" w:hAnsi="Arial" w:cs="Arial"/>
          <w:i/>
          <w:iCs/>
        </w:rPr>
        <w:t>ic</w:t>
      </w:r>
      <w:r w:rsidRPr="00E568BF">
        <w:rPr>
          <w:rFonts w:ascii="Arial" w:hAnsi="Arial" w:cs="Arial"/>
          <w:i/>
          <w:iCs/>
        </w:rPr>
        <w:t xml:space="preserve"> Nurs</w:t>
      </w:r>
      <w:r w:rsidR="00360B43" w:rsidRPr="00E568BF">
        <w:rPr>
          <w:rFonts w:ascii="Arial" w:hAnsi="Arial" w:cs="Arial"/>
          <w:i/>
          <w:iCs/>
        </w:rPr>
        <w:t>ing</w:t>
      </w:r>
      <w:r w:rsidRPr="00E568BF">
        <w:rPr>
          <w:rFonts w:ascii="Arial" w:hAnsi="Arial" w:cs="Arial"/>
        </w:rPr>
        <w:t>. 15(3)</w:t>
      </w:r>
      <w:r w:rsidR="00665188" w:rsidRPr="00E568BF">
        <w:rPr>
          <w:rFonts w:ascii="Arial" w:hAnsi="Arial" w:cs="Arial"/>
        </w:rPr>
        <w:t xml:space="preserve"> pp</w:t>
      </w:r>
      <w:r w:rsidRPr="00E568BF">
        <w:rPr>
          <w:rFonts w:ascii="Arial" w:hAnsi="Arial" w:cs="Arial"/>
        </w:rPr>
        <w:t xml:space="preserve">128–39. </w:t>
      </w:r>
      <w:r w:rsidR="002C4A8A" w:rsidRPr="00E568BF">
        <w:rPr>
          <w:rFonts w:ascii="Arial" w:hAnsi="Arial" w:cs="Arial"/>
        </w:rPr>
        <w:t xml:space="preserve"> [ONLINE]</w:t>
      </w:r>
      <w:r w:rsidR="00EC3609" w:rsidRPr="00E568BF">
        <w:rPr>
          <w:rFonts w:ascii="Arial" w:hAnsi="Arial" w:cs="Arial"/>
        </w:rPr>
        <w:t xml:space="preserve">. Available at: </w:t>
      </w:r>
      <w:hyperlink r:id="rId59" w:history="1">
        <w:r w:rsidR="00A57CF6" w:rsidRPr="00E568BF">
          <w:rPr>
            <w:rStyle w:val="Hyperlink"/>
            <w:rFonts w:ascii="Arial" w:hAnsi="Arial" w:cs="Arial"/>
          </w:rPr>
          <w:t>https://doi.org/10.1053/apnu.2001.23751</w:t>
        </w:r>
      </w:hyperlink>
      <w:r w:rsidR="002C4A8A" w:rsidRPr="00E568BF">
        <w:rPr>
          <w:rFonts w:ascii="Arial" w:hAnsi="Arial" w:cs="Arial"/>
        </w:rPr>
        <w:t xml:space="preserve">  (Accessed </w:t>
      </w:r>
      <w:r w:rsidR="006534CE" w:rsidRPr="00E568BF">
        <w:rPr>
          <w:rFonts w:ascii="Arial" w:hAnsi="Arial" w:cs="Arial"/>
        </w:rPr>
        <w:t>08 April</w:t>
      </w:r>
      <w:r w:rsidR="002C4A8A" w:rsidRPr="00E568BF">
        <w:rPr>
          <w:rFonts w:ascii="Arial" w:hAnsi="Arial" w:cs="Arial"/>
        </w:rPr>
        <w:t xml:space="preserve"> 2021)</w:t>
      </w:r>
    </w:p>
    <w:p w14:paraId="39BB9709" w14:textId="6C9E1047" w:rsidR="00082448" w:rsidRPr="00E568BF" w:rsidRDefault="00082448" w:rsidP="00E568BF">
      <w:pPr>
        <w:pStyle w:val="NoSpacing"/>
        <w:rPr>
          <w:rFonts w:ascii="Arial" w:hAnsi="Arial" w:cs="Arial"/>
        </w:rPr>
      </w:pPr>
    </w:p>
    <w:p w14:paraId="06E37619" w14:textId="508C6B3A" w:rsidR="00082448" w:rsidRPr="00E568BF" w:rsidRDefault="00082448" w:rsidP="00E568BF">
      <w:pPr>
        <w:pStyle w:val="NoSpacing"/>
        <w:rPr>
          <w:rFonts w:ascii="Arial" w:hAnsi="Arial" w:cs="Arial"/>
        </w:rPr>
      </w:pPr>
      <w:r w:rsidRPr="00E568BF">
        <w:rPr>
          <w:rFonts w:ascii="Arial" w:hAnsi="Arial" w:cs="Arial"/>
        </w:rPr>
        <w:t>Morgan. C</w:t>
      </w:r>
      <w:r w:rsidR="00C270D4" w:rsidRPr="00E568BF">
        <w:rPr>
          <w:rFonts w:ascii="Arial" w:hAnsi="Arial" w:cs="Arial"/>
        </w:rPr>
        <w:t>.  Webb. R.</w:t>
      </w:r>
      <w:r w:rsidR="00CB5293" w:rsidRPr="00E568BF">
        <w:rPr>
          <w:rFonts w:ascii="Arial" w:hAnsi="Arial" w:cs="Arial"/>
        </w:rPr>
        <w:t xml:space="preserve"> </w:t>
      </w:r>
      <w:r w:rsidR="00C270D4" w:rsidRPr="00E568BF">
        <w:rPr>
          <w:rFonts w:ascii="Arial" w:hAnsi="Arial" w:cs="Arial"/>
        </w:rPr>
        <w:t xml:space="preserve">T.  </w:t>
      </w:r>
      <w:proofErr w:type="spellStart"/>
      <w:r w:rsidR="00C270D4" w:rsidRPr="00E568BF">
        <w:rPr>
          <w:rFonts w:ascii="Arial" w:hAnsi="Arial" w:cs="Arial"/>
        </w:rPr>
        <w:t>Carr</w:t>
      </w:r>
      <w:proofErr w:type="spellEnd"/>
      <w:r w:rsidR="00C270D4" w:rsidRPr="00E568BF">
        <w:rPr>
          <w:rFonts w:ascii="Arial" w:hAnsi="Arial" w:cs="Arial"/>
        </w:rPr>
        <w:t xml:space="preserve">. </w:t>
      </w:r>
      <w:r w:rsidR="00CB5293" w:rsidRPr="00E568BF">
        <w:rPr>
          <w:rFonts w:ascii="Arial" w:hAnsi="Arial" w:cs="Arial"/>
        </w:rPr>
        <w:t xml:space="preserve"> M. J. </w:t>
      </w:r>
      <w:proofErr w:type="spellStart"/>
      <w:r w:rsidR="00CB5293" w:rsidRPr="00E568BF">
        <w:rPr>
          <w:rFonts w:ascii="Arial" w:hAnsi="Arial" w:cs="Arial"/>
        </w:rPr>
        <w:t>Kont</w:t>
      </w:r>
      <w:r w:rsidR="000B3B73" w:rsidRPr="00E568BF">
        <w:rPr>
          <w:rFonts w:ascii="Arial" w:hAnsi="Arial" w:cs="Arial"/>
        </w:rPr>
        <w:t>opantielis</w:t>
      </w:r>
      <w:proofErr w:type="spellEnd"/>
      <w:r w:rsidR="000B3B73" w:rsidRPr="00E568BF">
        <w:rPr>
          <w:rFonts w:ascii="Arial" w:hAnsi="Arial" w:cs="Arial"/>
        </w:rPr>
        <w:t>. E. Chew-Graham</w:t>
      </w:r>
      <w:r w:rsidR="009E48CF" w:rsidRPr="00E568BF">
        <w:rPr>
          <w:rFonts w:ascii="Arial" w:hAnsi="Arial" w:cs="Arial"/>
        </w:rPr>
        <w:t xml:space="preserve">. C. A. </w:t>
      </w:r>
      <w:proofErr w:type="spellStart"/>
      <w:r w:rsidR="009E48CF" w:rsidRPr="00E568BF">
        <w:rPr>
          <w:rFonts w:ascii="Arial" w:hAnsi="Arial" w:cs="Arial"/>
        </w:rPr>
        <w:t>Kapur</w:t>
      </w:r>
      <w:proofErr w:type="spellEnd"/>
      <w:r w:rsidR="009E48CF" w:rsidRPr="00E568BF">
        <w:rPr>
          <w:rFonts w:ascii="Arial" w:hAnsi="Arial" w:cs="Arial"/>
        </w:rPr>
        <w:t xml:space="preserve">. N. and </w:t>
      </w:r>
      <w:r w:rsidR="00FB1DE5" w:rsidRPr="00E568BF">
        <w:rPr>
          <w:rFonts w:ascii="Arial" w:hAnsi="Arial" w:cs="Arial"/>
        </w:rPr>
        <w:t xml:space="preserve">Ashcroft. D. M. (2018) </w:t>
      </w:r>
      <w:r w:rsidR="00787D10" w:rsidRPr="00E568BF">
        <w:rPr>
          <w:rFonts w:ascii="Arial" w:hAnsi="Arial" w:cs="Arial"/>
        </w:rPr>
        <w:t xml:space="preserve">Self-Harm in a Primary Care Cohort in Older People: Incidence, </w:t>
      </w:r>
      <w:r w:rsidR="00C226F0" w:rsidRPr="00E568BF">
        <w:rPr>
          <w:rFonts w:ascii="Arial" w:hAnsi="Arial" w:cs="Arial"/>
        </w:rPr>
        <w:t xml:space="preserve">Clinical Management, and Risk of Suicide and Other Causes of Death. </w:t>
      </w:r>
      <w:r w:rsidR="00C226F0" w:rsidRPr="00E568BF">
        <w:rPr>
          <w:rFonts w:ascii="Arial" w:hAnsi="Arial" w:cs="Arial"/>
          <w:i/>
          <w:iCs/>
        </w:rPr>
        <w:t>The</w:t>
      </w:r>
      <w:r w:rsidR="00C226F0" w:rsidRPr="00E568BF">
        <w:rPr>
          <w:rFonts w:ascii="Arial" w:hAnsi="Arial" w:cs="Arial"/>
        </w:rPr>
        <w:t xml:space="preserve"> </w:t>
      </w:r>
      <w:r w:rsidR="00C226F0" w:rsidRPr="00E568BF">
        <w:rPr>
          <w:rFonts w:ascii="Arial" w:hAnsi="Arial" w:cs="Arial"/>
          <w:i/>
          <w:iCs/>
        </w:rPr>
        <w:t>Lancet Psychiatry</w:t>
      </w:r>
      <w:r w:rsidR="00212AB0" w:rsidRPr="00E568BF">
        <w:rPr>
          <w:rFonts w:ascii="Arial" w:hAnsi="Arial" w:cs="Arial"/>
          <w:i/>
          <w:iCs/>
        </w:rPr>
        <w:t>.</w:t>
      </w:r>
      <w:r w:rsidR="00B32EF9" w:rsidRPr="00E568BF">
        <w:rPr>
          <w:rFonts w:ascii="Arial" w:hAnsi="Arial" w:cs="Arial"/>
        </w:rPr>
        <w:t xml:space="preserve"> </w:t>
      </w:r>
      <w:r w:rsidR="00212AB0" w:rsidRPr="00E568BF">
        <w:rPr>
          <w:rFonts w:ascii="Arial" w:hAnsi="Arial" w:cs="Arial"/>
        </w:rPr>
        <w:t>5(11) pp</w:t>
      </w:r>
      <w:r w:rsidR="00B32EF9" w:rsidRPr="00E568BF">
        <w:rPr>
          <w:rFonts w:ascii="Arial" w:hAnsi="Arial" w:cs="Arial"/>
        </w:rPr>
        <w:t>,</w:t>
      </w:r>
      <w:r w:rsidR="00212AB0" w:rsidRPr="00E568BF">
        <w:rPr>
          <w:rFonts w:ascii="Arial" w:hAnsi="Arial" w:cs="Arial"/>
        </w:rPr>
        <w:t>905-012</w:t>
      </w:r>
      <w:r w:rsidR="00933CE1" w:rsidRPr="00E568BF">
        <w:rPr>
          <w:rFonts w:ascii="Arial" w:hAnsi="Arial" w:cs="Arial"/>
        </w:rPr>
        <w:t xml:space="preserve"> DOI:</w:t>
      </w:r>
      <w:r w:rsidR="009627D3" w:rsidRPr="00E568BF">
        <w:rPr>
          <w:rFonts w:ascii="Arial" w:hAnsi="Arial" w:cs="Arial"/>
        </w:rPr>
        <w:t xml:space="preserve"> </w:t>
      </w:r>
      <w:hyperlink r:id="rId60" w:history="1">
        <w:r w:rsidR="009627D3" w:rsidRPr="00E568BF">
          <w:rPr>
            <w:rStyle w:val="Hyperlink"/>
            <w:rFonts w:ascii="Arial" w:hAnsi="Arial" w:cs="Arial"/>
          </w:rPr>
          <w:t>https://doi.org/10.1016/S2215-0366(18)30348-1</w:t>
        </w:r>
      </w:hyperlink>
      <w:r w:rsidR="00B32EF9" w:rsidRPr="00E568BF">
        <w:rPr>
          <w:rFonts w:ascii="Arial" w:hAnsi="Arial" w:cs="Arial"/>
        </w:rPr>
        <w:t xml:space="preserve"> </w:t>
      </w:r>
      <w:r w:rsidR="009627D3" w:rsidRPr="00E568BF">
        <w:rPr>
          <w:rFonts w:ascii="Arial" w:hAnsi="Arial" w:cs="Arial"/>
        </w:rPr>
        <w:t xml:space="preserve"> </w:t>
      </w:r>
      <w:r w:rsidR="00B26786" w:rsidRPr="00E568BF">
        <w:rPr>
          <w:rFonts w:ascii="Arial" w:hAnsi="Arial" w:cs="Arial"/>
        </w:rPr>
        <w:t xml:space="preserve">(Accessed </w:t>
      </w:r>
      <w:r w:rsidR="00502700" w:rsidRPr="00E568BF">
        <w:rPr>
          <w:rFonts w:ascii="Arial" w:hAnsi="Arial" w:cs="Arial"/>
        </w:rPr>
        <w:t>15</w:t>
      </w:r>
      <w:r w:rsidR="00B26786" w:rsidRPr="00E568BF">
        <w:rPr>
          <w:rFonts w:ascii="Arial" w:hAnsi="Arial" w:cs="Arial"/>
        </w:rPr>
        <w:t xml:space="preserve"> March 2021)</w:t>
      </w:r>
    </w:p>
    <w:p w14:paraId="070CD34F" w14:textId="12132C15" w:rsidR="00851787" w:rsidRPr="00E568BF" w:rsidRDefault="00851787" w:rsidP="00E568BF">
      <w:pPr>
        <w:pStyle w:val="NoSpacing"/>
        <w:rPr>
          <w:rFonts w:ascii="Arial" w:hAnsi="Arial" w:cs="Arial"/>
        </w:rPr>
      </w:pPr>
    </w:p>
    <w:p w14:paraId="048EE5D1" w14:textId="7B550DBB" w:rsidR="00851787" w:rsidRPr="00E568BF" w:rsidRDefault="00CC4B2E" w:rsidP="00E568BF">
      <w:pPr>
        <w:pStyle w:val="NoSpacing"/>
        <w:rPr>
          <w:rFonts w:ascii="Arial" w:hAnsi="Arial" w:cs="Arial"/>
        </w:rPr>
      </w:pPr>
      <w:r w:rsidRPr="00E568BF">
        <w:rPr>
          <w:rFonts w:ascii="Arial" w:hAnsi="Arial" w:cs="Arial"/>
        </w:rPr>
        <w:t xml:space="preserve">Mushtaq R. </w:t>
      </w:r>
      <w:proofErr w:type="spellStart"/>
      <w:r w:rsidRPr="00E568BF">
        <w:rPr>
          <w:rFonts w:ascii="Arial" w:hAnsi="Arial" w:cs="Arial"/>
        </w:rPr>
        <w:t>Shoib</w:t>
      </w:r>
      <w:proofErr w:type="spellEnd"/>
      <w:r w:rsidRPr="00E568BF">
        <w:rPr>
          <w:rFonts w:ascii="Arial" w:hAnsi="Arial" w:cs="Arial"/>
        </w:rPr>
        <w:t xml:space="preserve"> S. Shah T. </w:t>
      </w:r>
      <w:r w:rsidR="002653F7" w:rsidRPr="00E568BF">
        <w:rPr>
          <w:rFonts w:ascii="Arial" w:hAnsi="Arial" w:cs="Arial"/>
        </w:rPr>
        <w:t>and</w:t>
      </w:r>
      <w:r w:rsidRPr="00E568BF">
        <w:rPr>
          <w:rFonts w:ascii="Arial" w:hAnsi="Arial" w:cs="Arial"/>
        </w:rPr>
        <w:t xml:space="preserve"> Mushtaq S. (2014). Relationship </w:t>
      </w:r>
      <w:r w:rsidR="002653F7" w:rsidRPr="00E568BF">
        <w:rPr>
          <w:rFonts w:ascii="Arial" w:hAnsi="Arial" w:cs="Arial"/>
        </w:rPr>
        <w:t>B</w:t>
      </w:r>
      <w:r w:rsidRPr="00E568BF">
        <w:rPr>
          <w:rFonts w:ascii="Arial" w:hAnsi="Arial" w:cs="Arial"/>
        </w:rPr>
        <w:t xml:space="preserve">etween </w:t>
      </w:r>
      <w:r w:rsidR="002653F7" w:rsidRPr="00E568BF">
        <w:rPr>
          <w:rFonts w:ascii="Arial" w:hAnsi="Arial" w:cs="Arial"/>
        </w:rPr>
        <w:t>L</w:t>
      </w:r>
      <w:r w:rsidRPr="00E568BF">
        <w:rPr>
          <w:rFonts w:ascii="Arial" w:hAnsi="Arial" w:cs="Arial"/>
        </w:rPr>
        <w:t xml:space="preserve">oneliness, </w:t>
      </w:r>
      <w:r w:rsidR="002653F7" w:rsidRPr="00E568BF">
        <w:rPr>
          <w:rFonts w:ascii="Arial" w:hAnsi="Arial" w:cs="Arial"/>
        </w:rPr>
        <w:t>P</w:t>
      </w:r>
      <w:r w:rsidRPr="00E568BF">
        <w:rPr>
          <w:rFonts w:ascii="Arial" w:hAnsi="Arial" w:cs="Arial"/>
        </w:rPr>
        <w:t xml:space="preserve">sychiatric </w:t>
      </w:r>
      <w:r w:rsidR="002653F7" w:rsidRPr="00E568BF">
        <w:rPr>
          <w:rFonts w:ascii="Arial" w:hAnsi="Arial" w:cs="Arial"/>
        </w:rPr>
        <w:t>D</w:t>
      </w:r>
      <w:r w:rsidRPr="00E568BF">
        <w:rPr>
          <w:rFonts w:ascii="Arial" w:hAnsi="Arial" w:cs="Arial"/>
        </w:rPr>
        <w:t xml:space="preserve">isorders and </w:t>
      </w:r>
      <w:r w:rsidR="002653F7" w:rsidRPr="00E568BF">
        <w:rPr>
          <w:rFonts w:ascii="Arial" w:hAnsi="Arial" w:cs="Arial"/>
        </w:rPr>
        <w:t>P</w:t>
      </w:r>
      <w:r w:rsidRPr="00E568BF">
        <w:rPr>
          <w:rFonts w:ascii="Arial" w:hAnsi="Arial" w:cs="Arial"/>
        </w:rPr>
        <w:t xml:space="preserve">hysical </w:t>
      </w:r>
      <w:r w:rsidR="002653F7" w:rsidRPr="00E568BF">
        <w:rPr>
          <w:rFonts w:ascii="Arial" w:hAnsi="Arial" w:cs="Arial"/>
        </w:rPr>
        <w:t>H</w:t>
      </w:r>
      <w:r w:rsidRPr="00E568BF">
        <w:rPr>
          <w:rFonts w:ascii="Arial" w:hAnsi="Arial" w:cs="Arial"/>
        </w:rPr>
        <w:t xml:space="preserve">ealth ? A </w:t>
      </w:r>
      <w:r w:rsidR="002653F7" w:rsidRPr="00E568BF">
        <w:rPr>
          <w:rFonts w:ascii="Arial" w:hAnsi="Arial" w:cs="Arial"/>
        </w:rPr>
        <w:t>R</w:t>
      </w:r>
      <w:r w:rsidRPr="00E568BF">
        <w:rPr>
          <w:rFonts w:ascii="Arial" w:hAnsi="Arial" w:cs="Arial"/>
        </w:rPr>
        <w:t xml:space="preserve">eview </w:t>
      </w:r>
      <w:r w:rsidR="0055355E" w:rsidRPr="00E568BF">
        <w:rPr>
          <w:rFonts w:ascii="Arial" w:hAnsi="Arial" w:cs="Arial"/>
        </w:rPr>
        <w:t>o</w:t>
      </w:r>
      <w:r w:rsidRPr="00E568BF">
        <w:rPr>
          <w:rFonts w:ascii="Arial" w:hAnsi="Arial" w:cs="Arial"/>
        </w:rPr>
        <w:t xml:space="preserve">n the </w:t>
      </w:r>
      <w:r w:rsidR="002653F7" w:rsidRPr="00E568BF">
        <w:rPr>
          <w:rFonts w:ascii="Arial" w:hAnsi="Arial" w:cs="Arial"/>
        </w:rPr>
        <w:t>P</w:t>
      </w:r>
      <w:r w:rsidRPr="00E568BF">
        <w:rPr>
          <w:rFonts w:ascii="Arial" w:hAnsi="Arial" w:cs="Arial"/>
        </w:rPr>
        <w:t xml:space="preserve">sychological </w:t>
      </w:r>
      <w:r w:rsidR="002653F7" w:rsidRPr="00E568BF">
        <w:rPr>
          <w:rFonts w:ascii="Arial" w:hAnsi="Arial" w:cs="Arial"/>
        </w:rPr>
        <w:t>A</w:t>
      </w:r>
      <w:r w:rsidRPr="00E568BF">
        <w:rPr>
          <w:rFonts w:ascii="Arial" w:hAnsi="Arial" w:cs="Arial"/>
        </w:rPr>
        <w:t>spects of</w:t>
      </w:r>
      <w:r w:rsidR="0055355E" w:rsidRPr="00E568BF">
        <w:rPr>
          <w:rFonts w:ascii="Arial" w:hAnsi="Arial" w:cs="Arial"/>
        </w:rPr>
        <w:t xml:space="preserve"> L</w:t>
      </w:r>
      <w:r w:rsidRPr="00E568BF">
        <w:rPr>
          <w:rFonts w:ascii="Arial" w:hAnsi="Arial" w:cs="Arial"/>
        </w:rPr>
        <w:t xml:space="preserve">oneliness. </w:t>
      </w:r>
      <w:r w:rsidRPr="00E568BF">
        <w:rPr>
          <w:rFonts w:ascii="Arial" w:hAnsi="Arial" w:cs="Arial"/>
          <w:i/>
          <w:iCs/>
        </w:rPr>
        <w:t xml:space="preserve">Journal of </w:t>
      </w:r>
      <w:r w:rsidR="0055355E" w:rsidRPr="00E568BF">
        <w:rPr>
          <w:rFonts w:ascii="Arial" w:hAnsi="Arial" w:cs="Arial"/>
          <w:i/>
          <w:iCs/>
        </w:rPr>
        <w:t>C</w:t>
      </w:r>
      <w:r w:rsidRPr="00E568BF">
        <w:rPr>
          <w:rFonts w:ascii="Arial" w:hAnsi="Arial" w:cs="Arial"/>
          <w:i/>
          <w:iCs/>
        </w:rPr>
        <w:t xml:space="preserve">linical and </w:t>
      </w:r>
      <w:r w:rsidR="0055355E" w:rsidRPr="00E568BF">
        <w:rPr>
          <w:rFonts w:ascii="Arial" w:hAnsi="Arial" w:cs="Arial"/>
          <w:i/>
          <w:iCs/>
        </w:rPr>
        <w:t>D</w:t>
      </w:r>
      <w:r w:rsidRPr="00E568BF">
        <w:rPr>
          <w:rFonts w:ascii="Arial" w:hAnsi="Arial" w:cs="Arial"/>
          <w:i/>
          <w:iCs/>
        </w:rPr>
        <w:t xml:space="preserve">iagnostic </w:t>
      </w:r>
      <w:r w:rsidR="0055355E" w:rsidRPr="00E568BF">
        <w:rPr>
          <w:rFonts w:ascii="Arial" w:hAnsi="Arial" w:cs="Arial"/>
          <w:i/>
          <w:iCs/>
        </w:rPr>
        <w:t>R</w:t>
      </w:r>
      <w:r w:rsidRPr="00E568BF">
        <w:rPr>
          <w:rFonts w:ascii="Arial" w:hAnsi="Arial" w:cs="Arial"/>
          <w:i/>
          <w:iCs/>
        </w:rPr>
        <w:t>esearch: JCDR</w:t>
      </w:r>
      <w:r w:rsidRPr="00E568BF">
        <w:rPr>
          <w:rFonts w:ascii="Arial" w:hAnsi="Arial" w:cs="Arial"/>
        </w:rPr>
        <w:t xml:space="preserve">, </w:t>
      </w:r>
      <w:r w:rsidRPr="00E568BF">
        <w:rPr>
          <w:rFonts w:ascii="Arial" w:hAnsi="Arial" w:cs="Arial"/>
          <w:i/>
          <w:iCs/>
        </w:rPr>
        <w:t>8</w:t>
      </w:r>
      <w:r w:rsidRPr="00E568BF">
        <w:rPr>
          <w:rFonts w:ascii="Arial" w:hAnsi="Arial" w:cs="Arial"/>
        </w:rPr>
        <w:t>(9),</w:t>
      </w:r>
      <w:r w:rsidR="007E679E" w:rsidRPr="00E568BF">
        <w:rPr>
          <w:rFonts w:ascii="Arial" w:hAnsi="Arial" w:cs="Arial"/>
        </w:rPr>
        <w:t xml:space="preserve"> pp.</w:t>
      </w:r>
      <w:r w:rsidR="00422D5A" w:rsidRPr="00E568BF">
        <w:rPr>
          <w:rFonts w:ascii="Arial" w:hAnsi="Arial" w:cs="Arial"/>
        </w:rPr>
        <w:t xml:space="preserve"> we01</w:t>
      </w:r>
      <w:r w:rsidRPr="00E568BF">
        <w:rPr>
          <w:rFonts w:ascii="Arial" w:hAnsi="Arial" w:cs="Arial"/>
        </w:rPr>
        <w:t>–</w:t>
      </w:r>
      <w:r w:rsidR="00422D5A" w:rsidRPr="00E568BF">
        <w:rPr>
          <w:rFonts w:ascii="Arial" w:hAnsi="Arial" w:cs="Arial"/>
        </w:rPr>
        <w:t>we</w:t>
      </w:r>
      <w:r w:rsidRPr="00E568BF">
        <w:rPr>
          <w:rFonts w:ascii="Arial" w:hAnsi="Arial" w:cs="Arial"/>
        </w:rPr>
        <w:t xml:space="preserve">4. </w:t>
      </w:r>
      <w:r w:rsidR="00422D5A" w:rsidRPr="00E568BF">
        <w:rPr>
          <w:rFonts w:ascii="Arial" w:hAnsi="Arial" w:cs="Arial"/>
        </w:rPr>
        <w:t>[ONLINE]</w:t>
      </w:r>
      <w:r w:rsidR="001F11DF" w:rsidRPr="00E568BF">
        <w:rPr>
          <w:rFonts w:ascii="Arial" w:hAnsi="Arial" w:cs="Arial"/>
        </w:rPr>
        <w:t>.</w:t>
      </w:r>
      <w:r w:rsidR="00422D5A" w:rsidRPr="00E568BF">
        <w:rPr>
          <w:rFonts w:ascii="Arial" w:hAnsi="Arial" w:cs="Arial"/>
        </w:rPr>
        <w:t xml:space="preserve"> Available at</w:t>
      </w:r>
      <w:r w:rsidR="00A1620B" w:rsidRPr="00E568BF">
        <w:rPr>
          <w:rFonts w:ascii="Arial" w:hAnsi="Arial" w:cs="Arial"/>
        </w:rPr>
        <w:t xml:space="preserve">: </w:t>
      </w:r>
      <w:hyperlink r:id="rId61" w:history="1">
        <w:r w:rsidR="00A1620B" w:rsidRPr="00E568BF">
          <w:rPr>
            <w:rStyle w:val="Hyperlink"/>
            <w:rFonts w:ascii="Arial" w:hAnsi="Arial" w:cs="Arial"/>
          </w:rPr>
          <w:t>https://doi.org/10.7860/JCDR/2014/10077.4828</w:t>
        </w:r>
      </w:hyperlink>
      <w:r w:rsidR="00A1620B" w:rsidRPr="00E568BF">
        <w:rPr>
          <w:rFonts w:ascii="Arial" w:hAnsi="Arial" w:cs="Arial"/>
        </w:rPr>
        <w:t xml:space="preserve"> (Accessed </w:t>
      </w:r>
      <w:r w:rsidR="005D73FD" w:rsidRPr="00E568BF">
        <w:rPr>
          <w:rFonts w:ascii="Arial" w:hAnsi="Arial" w:cs="Arial"/>
        </w:rPr>
        <w:t>0</w:t>
      </w:r>
      <w:r w:rsidR="00DB5902" w:rsidRPr="00E568BF">
        <w:rPr>
          <w:rFonts w:ascii="Arial" w:hAnsi="Arial" w:cs="Arial"/>
        </w:rPr>
        <w:t>9</w:t>
      </w:r>
      <w:r w:rsidR="00C817B9" w:rsidRPr="00E568BF">
        <w:rPr>
          <w:rFonts w:ascii="Arial" w:hAnsi="Arial" w:cs="Arial"/>
        </w:rPr>
        <w:t xml:space="preserve"> </w:t>
      </w:r>
      <w:r w:rsidR="005D73FD" w:rsidRPr="00E568BF">
        <w:rPr>
          <w:rFonts w:ascii="Arial" w:hAnsi="Arial" w:cs="Arial"/>
        </w:rPr>
        <w:t>April</w:t>
      </w:r>
      <w:r w:rsidR="00C817B9" w:rsidRPr="00E568BF">
        <w:rPr>
          <w:rFonts w:ascii="Arial" w:hAnsi="Arial" w:cs="Arial"/>
        </w:rPr>
        <w:t xml:space="preserve"> 2021)</w:t>
      </w:r>
    </w:p>
    <w:p w14:paraId="7BE71EA6" w14:textId="6C8FCAB3" w:rsidR="00F4366D" w:rsidRPr="00E568BF" w:rsidRDefault="00F4366D" w:rsidP="00E568BF">
      <w:pPr>
        <w:pStyle w:val="NoSpacing"/>
        <w:rPr>
          <w:rFonts w:ascii="Arial" w:hAnsi="Arial" w:cs="Arial"/>
        </w:rPr>
      </w:pPr>
    </w:p>
    <w:p w14:paraId="0B7BCDB6" w14:textId="74B931D1" w:rsidR="00C4206A" w:rsidRPr="00E568BF" w:rsidRDefault="00C4206A" w:rsidP="00E568BF">
      <w:pPr>
        <w:pStyle w:val="NoSpacing"/>
        <w:rPr>
          <w:rFonts w:ascii="Arial" w:hAnsi="Arial" w:cs="Arial"/>
        </w:rPr>
      </w:pPr>
      <w:r w:rsidRPr="00E568BF">
        <w:rPr>
          <w:rFonts w:ascii="Arial" w:hAnsi="Arial" w:cs="Arial"/>
        </w:rPr>
        <w:t xml:space="preserve">National Institute </w:t>
      </w:r>
      <w:r w:rsidR="00D207EF" w:rsidRPr="00E568BF">
        <w:rPr>
          <w:rFonts w:ascii="Arial" w:hAnsi="Arial" w:cs="Arial"/>
        </w:rPr>
        <w:t>for Aging, (2020) Elder Abuse</w:t>
      </w:r>
      <w:r w:rsidR="006F3E95" w:rsidRPr="00E568BF">
        <w:rPr>
          <w:rFonts w:ascii="Arial" w:hAnsi="Arial" w:cs="Arial"/>
        </w:rPr>
        <w:t xml:space="preserve">. </w:t>
      </w:r>
      <w:r w:rsidR="006F3E95" w:rsidRPr="00E568BF">
        <w:rPr>
          <w:rFonts w:ascii="Arial" w:hAnsi="Arial" w:cs="Arial"/>
          <w:i/>
          <w:iCs/>
        </w:rPr>
        <w:t>Health Information.</w:t>
      </w:r>
      <w:r w:rsidR="006F3E95" w:rsidRPr="00E568BF">
        <w:rPr>
          <w:rFonts w:ascii="Arial" w:hAnsi="Arial" w:cs="Arial"/>
        </w:rPr>
        <w:t xml:space="preserve"> [ONLINE]. Available at: </w:t>
      </w:r>
      <w:hyperlink r:id="rId62" w:history="1">
        <w:r w:rsidR="006F3E95" w:rsidRPr="00E568BF">
          <w:rPr>
            <w:rStyle w:val="Hyperlink"/>
            <w:rFonts w:ascii="Arial" w:hAnsi="Arial" w:cs="Arial"/>
          </w:rPr>
          <w:t>https://www.nia.nih.gov/health/elder-abuse</w:t>
        </w:r>
      </w:hyperlink>
      <w:r w:rsidR="006F3E95" w:rsidRPr="00E568BF">
        <w:rPr>
          <w:rFonts w:ascii="Arial" w:hAnsi="Arial" w:cs="Arial"/>
        </w:rPr>
        <w:t xml:space="preserve"> (Accessed </w:t>
      </w:r>
      <w:r w:rsidR="002D2274" w:rsidRPr="00E568BF">
        <w:rPr>
          <w:rFonts w:ascii="Arial" w:hAnsi="Arial" w:cs="Arial"/>
        </w:rPr>
        <w:t>25</w:t>
      </w:r>
      <w:r w:rsidR="006F3E95" w:rsidRPr="00E568BF">
        <w:rPr>
          <w:rFonts w:ascii="Arial" w:hAnsi="Arial" w:cs="Arial"/>
        </w:rPr>
        <w:t xml:space="preserve"> March 2021)</w:t>
      </w:r>
    </w:p>
    <w:p w14:paraId="278F694E" w14:textId="77777777" w:rsidR="00C4206A" w:rsidRPr="00E568BF" w:rsidRDefault="00C4206A" w:rsidP="00E568BF">
      <w:pPr>
        <w:pStyle w:val="NoSpacing"/>
        <w:rPr>
          <w:rFonts w:ascii="Arial" w:hAnsi="Arial" w:cs="Arial"/>
        </w:rPr>
      </w:pPr>
    </w:p>
    <w:p w14:paraId="093CB10C" w14:textId="4D9DDEFC" w:rsidR="00B60FC0" w:rsidRPr="00E568BF" w:rsidRDefault="00F4366D" w:rsidP="00E568BF">
      <w:pPr>
        <w:pStyle w:val="NoSpacing"/>
        <w:rPr>
          <w:rFonts w:ascii="Arial" w:hAnsi="Arial" w:cs="Arial"/>
          <w:b/>
          <w:bCs/>
        </w:rPr>
      </w:pPr>
      <w:r w:rsidRPr="00E568BF">
        <w:rPr>
          <w:rFonts w:ascii="Arial" w:hAnsi="Arial" w:cs="Arial"/>
        </w:rPr>
        <w:t>National Institute for Health and Care Excellence</w:t>
      </w:r>
      <w:r w:rsidR="004E125A" w:rsidRPr="00E568BF">
        <w:rPr>
          <w:rFonts w:ascii="Arial" w:hAnsi="Arial" w:cs="Arial"/>
        </w:rPr>
        <w:t xml:space="preserve"> (2021). Mental </w:t>
      </w:r>
      <w:r w:rsidR="009627D3" w:rsidRPr="00E568BF">
        <w:rPr>
          <w:rFonts w:ascii="Arial" w:hAnsi="Arial" w:cs="Arial"/>
        </w:rPr>
        <w:t>W</w:t>
      </w:r>
      <w:r w:rsidR="004E125A" w:rsidRPr="00E568BF">
        <w:rPr>
          <w:rFonts w:ascii="Arial" w:hAnsi="Arial" w:cs="Arial"/>
        </w:rPr>
        <w:t xml:space="preserve">ellbeing of </w:t>
      </w:r>
      <w:r w:rsidR="009627D3" w:rsidRPr="00E568BF">
        <w:rPr>
          <w:rFonts w:ascii="Arial" w:hAnsi="Arial" w:cs="Arial"/>
        </w:rPr>
        <w:t>O</w:t>
      </w:r>
      <w:r w:rsidR="004E125A" w:rsidRPr="00E568BF">
        <w:rPr>
          <w:rFonts w:ascii="Arial" w:hAnsi="Arial" w:cs="Arial"/>
        </w:rPr>
        <w:t xml:space="preserve">lder </w:t>
      </w:r>
      <w:r w:rsidR="009627D3" w:rsidRPr="00E568BF">
        <w:rPr>
          <w:rFonts w:ascii="Arial" w:hAnsi="Arial" w:cs="Arial"/>
        </w:rPr>
        <w:t>P</w:t>
      </w:r>
      <w:r w:rsidR="004E125A" w:rsidRPr="00E568BF">
        <w:rPr>
          <w:rFonts w:ascii="Arial" w:hAnsi="Arial" w:cs="Arial"/>
        </w:rPr>
        <w:t xml:space="preserve">eople in </w:t>
      </w:r>
      <w:r w:rsidR="009627D3" w:rsidRPr="00E568BF">
        <w:rPr>
          <w:rFonts w:ascii="Arial" w:hAnsi="Arial" w:cs="Arial"/>
        </w:rPr>
        <w:t>C</w:t>
      </w:r>
      <w:r w:rsidR="004E125A" w:rsidRPr="00E568BF">
        <w:rPr>
          <w:rFonts w:ascii="Arial" w:hAnsi="Arial" w:cs="Arial"/>
        </w:rPr>
        <w:t xml:space="preserve">are </w:t>
      </w:r>
      <w:r w:rsidR="009627D3" w:rsidRPr="00E568BF">
        <w:rPr>
          <w:rFonts w:ascii="Arial" w:hAnsi="Arial" w:cs="Arial"/>
        </w:rPr>
        <w:t>H</w:t>
      </w:r>
      <w:r w:rsidR="004E125A" w:rsidRPr="00E568BF">
        <w:rPr>
          <w:rFonts w:ascii="Arial" w:hAnsi="Arial" w:cs="Arial"/>
        </w:rPr>
        <w:t xml:space="preserve">omes. </w:t>
      </w:r>
      <w:r w:rsidR="009627D3" w:rsidRPr="00E568BF">
        <w:rPr>
          <w:rFonts w:ascii="Arial" w:hAnsi="Arial" w:cs="Arial"/>
          <w:i/>
          <w:iCs/>
        </w:rPr>
        <w:t>K</w:t>
      </w:r>
      <w:r w:rsidR="00B60FC0" w:rsidRPr="00E568BF">
        <w:rPr>
          <w:rFonts w:ascii="Arial" w:hAnsi="Arial" w:cs="Arial"/>
          <w:i/>
          <w:iCs/>
        </w:rPr>
        <w:t xml:space="preserve">nowing and </w:t>
      </w:r>
      <w:r w:rsidR="009627D3" w:rsidRPr="00E568BF">
        <w:rPr>
          <w:rFonts w:ascii="Arial" w:hAnsi="Arial" w:cs="Arial"/>
          <w:i/>
          <w:iCs/>
        </w:rPr>
        <w:t>U</w:t>
      </w:r>
      <w:r w:rsidR="00B60FC0" w:rsidRPr="00E568BF">
        <w:rPr>
          <w:rFonts w:ascii="Arial" w:hAnsi="Arial" w:cs="Arial"/>
          <w:i/>
          <w:iCs/>
        </w:rPr>
        <w:t xml:space="preserve">nderstanding the </w:t>
      </w:r>
      <w:r w:rsidR="009627D3" w:rsidRPr="00E568BF">
        <w:rPr>
          <w:rFonts w:ascii="Arial" w:hAnsi="Arial" w:cs="Arial"/>
          <w:i/>
          <w:iCs/>
        </w:rPr>
        <w:t>P</w:t>
      </w:r>
      <w:r w:rsidR="00B60FC0" w:rsidRPr="00E568BF">
        <w:rPr>
          <w:rFonts w:ascii="Arial" w:hAnsi="Arial" w:cs="Arial"/>
          <w:i/>
          <w:iCs/>
        </w:rPr>
        <w:t>erson.</w:t>
      </w:r>
      <w:r w:rsidR="00B60FC0" w:rsidRPr="00E568BF">
        <w:rPr>
          <w:rFonts w:ascii="Arial" w:hAnsi="Arial" w:cs="Arial"/>
        </w:rPr>
        <w:t xml:space="preserve"> [ONLINE]. Available at:</w:t>
      </w:r>
      <w:hyperlink r:id="rId63" w:history="1">
        <w:r w:rsidR="007E1B02" w:rsidRPr="00E568BF">
          <w:rPr>
            <w:rStyle w:val="Hyperlink"/>
            <w:rFonts w:ascii="Arial" w:hAnsi="Arial" w:cs="Arial"/>
          </w:rPr>
          <w:t>https://www.nice.org.uk/about/nice-communities/social-care/tailored-resources/mwop/knowing-the-person?type=careproviders</w:t>
        </w:r>
      </w:hyperlink>
      <w:r w:rsidR="008A6505" w:rsidRPr="00E568BF">
        <w:rPr>
          <w:rFonts w:ascii="Arial" w:hAnsi="Arial" w:cs="Arial"/>
        </w:rPr>
        <w:t xml:space="preserve"> (Accessed </w:t>
      </w:r>
      <w:r w:rsidR="00442BEA" w:rsidRPr="00E568BF">
        <w:rPr>
          <w:rFonts w:ascii="Arial" w:hAnsi="Arial" w:cs="Arial"/>
        </w:rPr>
        <w:t xml:space="preserve">09 April </w:t>
      </w:r>
      <w:r w:rsidR="005E5DAB" w:rsidRPr="00E568BF">
        <w:rPr>
          <w:rFonts w:ascii="Arial" w:hAnsi="Arial" w:cs="Arial"/>
        </w:rPr>
        <w:t>2021)</w:t>
      </w:r>
    </w:p>
    <w:p w14:paraId="0A12BF7C" w14:textId="7860E08A" w:rsidR="004E125A" w:rsidRPr="00E568BF" w:rsidRDefault="004E125A" w:rsidP="00E568BF">
      <w:pPr>
        <w:pStyle w:val="NoSpacing"/>
        <w:rPr>
          <w:rFonts w:ascii="Arial" w:hAnsi="Arial" w:cs="Arial"/>
          <w:b/>
          <w:bCs/>
        </w:rPr>
      </w:pPr>
    </w:p>
    <w:p w14:paraId="79D3EC02" w14:textId="52121272" w:rsidR="00362B9F" w:rsidRPr="00E568BF" w:rsidRDefault="00362B9F" w:rsidP="00E568BF">
      <w:pPr>
        <w:pStyle w:val="NoSpacing"/>
        <w:rPr>
          <w:rFonts w:ascii="Arial" w:hAnsi="Arial" w:cs="Arial"/>
        </w:rPr>
      </w:pPr>
    </w:p>
    <w:p w14:paraId="1A5A73DC" w14:textId="653EA06A" w:rsidR="00362B9F" w:rsidRPr="00E568BF" w:rsidRDefault="00E156BD" w:rsidP="00E568BF">
      <w:pPr>
        <w:pStyle w:val="NoSpacing"/>
        <w:rPr>
          <w:rStyle w:val="Hyperlink"/>
          <w:rFonts w:ascii="Arial" w:hAnsi="Arial" w:cs="Arial"/>
          <w:color w:val="auto"/>
          <w:u w:val="none"/>
        </w:rPr>
      </w:pPr>
      <w:r w:rsidRPr="00E568BF">
        <w:rPr>
          <w:rFonts w:ascii="Arial" w:hAnsi="Arial" w:cs="Arial"/>
        </w:rPr>
        <w:t xml:space="preserve">Neville S. Adams J. </w:t>
      </w:r>
      <w:proofErr w:type="spellStart"/>
      <w:r w:rsidRPr="00E568BF">
        <w:rPr>
          <w:rFonts w:ascii="Arial" w:hAnsi="Arial" w:cs="Arial"/>
        </w:rPr>
        <w:t>Montayre</w:t>
      </w:r>
      <w:proofErr w:type="spellEnd"/>
      <w:r w:rsidRPr="00E568BF">
        <w:rPr>
          <w:rFonts w:ascii="Arial" w:hAnsi="Arial" w:cs="Arial"/>
        </w:rPr>
        <w:t xml:space="preserve"> J. </w:t>
      </w:r>
      <w:proofErr w:type="spellStart"/>
      <w:r w:rsidRPr="00E568BF">
        <w:rPr>
          <w:rFonts w:ascii="Arial" w:hAnsi="Arial" w:cs="Arial"/>
        </w:rPr>
        <w:t>Larmer</w:t>
      </w:r>
      <w:proofErr w:type="spellEnd"/>
      <w:r w:rsidRPr="00E568BF">
        <w:rPr>
          <w:rFonts w:ascii="Arial" w:hAnsi="Arial" w:cs="Arial"/>
        </w:rPr>
        <w:t xml:space="preserve"> P. Garrett N. Stephens C. </w:t>
      </w:r>
      <w:r w:rsidR="00B956DC" w:rsidRPr="00E568BF">
        <w:rPr>
          <w:rFonts w:ascii="Arial" w:hAnsi="Arial" w:cs="Arial"/>
        </w:rPr>
        <w:t>and</w:t>
      </w:r>
      <w:r w:rsidRPr="00E568BF">
        <w:rPr>
          <w:rFonts w:ascii="Arial" w:hAnsi="Arial" w:cs="Arial"/>
        </w:rPr>
        <w:t xml:space="preserve"> </w:t>
      </w:r>
      <w:proofErr w:type="spellStart"/>
      <w:r w:rsidRPr="00E568BF">
        <w:rPr>
          <w:rFonts w:ascii="Arial" w:hAnsi="Arial" w:cs="Arial"/>
        </w:rPr>
        <w:t>Alpass</w:t>
      </w:r>
      <w:proofErr w:type="spellEnd"/>
      <w:r w:rsidRPr="00E568BF">
        <w:rPr>
          <w:rFonts w:ascii="Arial" w:hAnsi="Arial" w:cs="Arial"/>
        </w:rPr>
        <w:t xml:space="preserve"> F</w:t>
      </w:r>
      <w:r w:rsidR="00B956DC" w:rsidRPr="00E568BF">
        <w:rPr>
          <w:rFonts w:ascii="Arial" w:hAnsi="Arial" w:cs="Arial"/>
        </w:rPr>
        <w:t xml:space="preserve"> </w:t>
      </w:r>
      <w:r w:rsidRPr="00E568BF">
        <w:rPr>
          <w:rFonts w:ascii="Arial" w:hAnsi="Arial" w:cs="Arial"/>
        </w:rPr>
        <w:t xml:space="preserve"> (2018). Loneliness in Men 60 Years and Over: The Association </w:t>
      </w:r>
      <w:r w:rsidR="003B7C8E" w:rsidRPr="00E568BF">
        <w:rPr>
          <w:rFonts w:ascii="Arial" w:hAnsi="Arial" w:cs="Arial"/>
        </w:rPr>
        <w:t>w</w:t>
      </w:r>
      <w:r w:rsidRPr="00E568BF">
        <w:rPr>
          <w:rFonts w:ascii="Arial" w:hAnsi="Arial" w:cs="Arial"/>
        </w:rPr>
        <w:t xml:space="preserve">ith Purpose in Life. </w:t>
      </w:r>
      <w:r w:rsidRPr="00E568BF">
        <w:rPr>
          <w:rFonts w:ascii="Arial" w:hAnsi="Arial" w:cs="Arial"/>
          <w:i/>
          <w:iCs/>
        </w:rPr>
        <w:t xml:space="preserve">American </w:t>
      </w:r>
      <w:r w:rsidR="00295024" w:rsidRPr="00E568BF">
        <w:rPr>
          <w:rFonts w:ascii="Arial" w:hAnsi="Arial" w:cs="Arial"/>
          <w:i/>
          <w:iCs/>
        </w:rPr>
        <w:t>J</w:t>
      </w:r>
      <w:r w:rsidRPr="00E568BF">
        <w:rPr>
          <w:rFonts w:ascii="Arial" w:hAnsi="Arial" w:cs="Arial"/>
          <w:i/>
          <w:iCs/>
        </w:rPr>
        <w:t>ournal</w:t>
      </w:r>
      <w:r w:rsidR="00295024" w:rsidRPr="00E568BF">
        <w:rPr>
          <w:rFonts w:ascii="Arial" w:hAnsi="Arial" w:cs="Arial"/>
          <w:i/>
          <w:iCs/>
        </w:rPr>
        <w:t xml:space="preserve"> </w:t>
      </w:r>
      <w:r w:rsidRPr="00E568BF">
        <w:rPr>
          <w:rFonts w:ascii="Arial" w:hAnsi="Arial" w:cs="Arial"/>
          <w:i/>
          <w:iCs/>
        </w:rPr>
        <w:t xml:space="preserve">of </w:t>
      </w:r>
      <w:r w:rsidR="00295024" w:rsidRPr="00E568BF">
        <w:rPr>
          <w:rFonts w:ascii="Arial" w:hAnsi="Arial" w:cs="Arial"/>
          <w:i/>
          <w:iCs/>
        </w:rPr>
        <w:t>M</w:t>
      </w:r>
      <w:r w:rsidRPr="00E568BF">
        <w:rPr>
          <w:rFonts w:ascii="Arial" w:hAnsi="Arial" w:cs="Arial"/>
          <w:i/>
          <w:iCs/>
        </w:rPr>
        <w:t xml:space="preserve">en's </w:t>
      </w:r>
      <w:r w:rsidR="00295024" w:rsidRPr="00E568BF">
        <w:rPr>
          <w:rFonts w:ascii="Arial" w:hAnsi="Arial" w:cs="Arial"/>
          <w:i/>
          <w:iCs/>
        </w:rPr>
        <w:t>H</w:t>
      </w:r>
      <w:r w:rsidRPr="00E568BF">
        <w:rPr>
          <w:rFonts w:ascii="Arial" w:hAnsi="Arial" w:cs="Arial"/>
          <w:i/>
          <w:iCs/>
        </w:rPr>
        <w:t>ealth</w:t>
      </w:r>
      <w:r w:rsidRPr="00E568BF">
        <w:rPr>
          <w:rFonts w:ascii="Arial" w:hAnsi="Arial" w:cs="Arial"/>
        </w:rPr>
        <w:t xml:space="preserve">, </w:t>
      </w:r>
      <w:r w:rsidRPr="00E568BF">
        <w:rPr>
          <w:rFonts w:ascii="Arial" w:hAnsi="Arial" w:cs="Arial"/>
          <w:i/>
          <w:iCs/>
        </w:rPr>
        <w:t>12</w:t>
      </w:r>
      <w:r w:rsidRPr="00E568BF">
        <w:rPr>
          <w:rFonts w:ascii="Arial" w:hAnsi="Arial" w:cs="Arial"/>
        </w:rPr>
        <w:t>(4), 730–739.</w:t>
      </w:r>
      <w:r w:rsidR="00295024" w:rsidRPr="00E568BF">
        <w:rPr>
          <w:rFonts w:ascii="Arial" w:hAnsi="Arial" w:cs="Arial"/>
        </w:rPr>
        <w:t xml:space="preserve"> Available at:</w:t>
      </w:r>
      <w:r w:rsidRPr="00E568BF">
        <w:rPr>
          <w:rFonts w:ascii="Arial" w:hAnsi="Arial" w:cs="Arial"/>
        </w:rPr>
        <w:t xml:space="preserve"> </w:t>
      </w:r>
      <w:hyperlink r:id="rId64" w:history="1">
        <w:r w:rsidR="006462BB" w:rsidRPr="00E568BF">
          <w:rPr>
            <w:rStyle w:val="Hyperlink"/>
            <w:rFonts w:ascii="Arial" w:hAnsi="Arial" w:cs="Arial"/>
          </w:rPr>
          <w:t>https://doi.org/10.1177/1557988318758807</w:t>
        </w:r>
      </w:hyperlink>
      <w:r w:rsidR="00295024" w:rsidRPr="00E568BF">
        <w:rPr>
          <w:rStyle w:val="Hyperlink"/>
          <w:rFonts w:ascii="Arial" w:hAnsi="Arial" w:cs="Arial"/>
        </w:rPr>
        <w:t xml:space="preserve"> </w:t>
      </w:r>
      <w:r w:rsidR="00AD4897" w:rsidRPr="00E568BF">
        <w:rPr>
          <w:rStyle w:val="Hyperlink"/>
          <w:rFonts w:ascii="Arial" w:hAnsi="Arial" w:cs="Arial"/>
          <w:u w:val="none"/>
        </w:rPr>
        <w:t xml:space="preserve"> </w:t>
      </w:r>
      <w:r w:rsidR="00AD4897" w:rsidRPr="00E568BF">
        <w:rPr>
          <w:rStyle w:val="Hyperlink"/>
          <w:rFonts w:ascii="Arial" w:hAnsi="Arial" w:cs="Arial"/>
          <w:color w:val="000000" w:themeColor="text1"/>
          <w:u w:val="none"/>
        </w:rPr>
        <w:t xml:space="preserve">(Accessed </w:t>
      </w:r>
      <w:r w:rsidR="00912FF2" w:rsidRPr="00E568BF">
        <w:rPr>
          <w:rStyle w:val="Hyperlink"/>
          <w:rFonts w:ascii="Arial" w:hAnsi="Arial" w:cs="Arial"/>
          <w:color w:val="000000" w:themeColor="text1"/>
          <w:u w:val="none"/>
        </w:rPr>
        <w:t>09 April</w:t>
      </w:r>
      <w:r w:rsidR="00AD4897" w:rsidRPr="00E568BF">
        <w:rPr>
          <w:rStyle w:val="Hyperlink"/>
          <w:rFonts w:ascii="Arial" w:hAnsi="Arial" w:cs="Arial"/>
          <w:color w:val="000000" w:themeColor="text1"/>
          <w:u w:val="none"/>
        </w:rPr>
        <w:t xml:space="preserve"> 2021)</w:t>
      </w:r>
    </w:p>
    <w:p w14:paraId="4650FF0E" w14:textId="77777777" w:rsidR="00FA7C62" w:rsidRPr="00E568BF" w:rsidRDefault="00FA7C62" w:rsidP="00E568BF">
      <w:pPr>
        <w:pStyle w:val="NoSpacing"/>
        <w:rPr>
          <w:rStyle w:val="Hyperlink"/>
          <w:rFonts w:ascii="Arial" w:hAnsi="Arial" w:cs="Arial"/>
          <w:color w:val="000000" w:themeColor="text1"/>
          <w:u w:val="none"/>
        </w:rPr>
      </w:pPr>
    </w:p>
    <w:p w14:paraId="219A2BBD" w14:textId="6A2DCE83" w:rsidR="004C2986" w:rsidRPr="00E568BF" w:rsidRDefault="004C2986" w:rsidP="00E568BF">
      <w:pPr>
        <w:pStyle w:val="NoSpacing"/>
        <w:rPr>
          <w:rStyle w:val="Hyperlink"/>
          <w:rFonts w:ascii="Arial" w:hAnsi="Arial" w:cs="Arial"/>
          <w:color w:val="auto"/>
          <w:u w:val="none"/>
        </w:rPr>
      </w:pPr>
      <w:r w:rsidRPr="00E568BF">
        <w:rPr>
          <w:rStyle w:val="Hyperlink"/>
          <w:rFonts w:ascii="Arial" w:hAnsi="Arial" w:cs="Arial"/>
          <w:color w:val="000000" w:themeColor="text1"/>
          <w:u w:val="none"/>
        </w:rPr>
        <w:t>NHS UK</w:t>
      </w:r>
      <w:r w:rsidR="002E78A4" w:rsidRPr="00E568BF">
        <w:rPr>
          <w:rStyle w:val="Hyperlink"/>
          <w:rFonts w:ascii="Arial" w:hAnsi="Arial" w:cs="Arial"/>
          <w:color w:val="000000" w:themeColor="text1"/>
          <w:u w:val="none"/>
        </w:rPr>
        <w:t xml:space="preserve"> (2018) </w:t>
      </w:r>
      <w:r w:rsidR="00F93F28" w:rsidRPr="00E568BF">
        <w:rPr>
          <w:rStyle w:val="Hyperlink"/>
          <w:rFonts w:ascii="Arial" w:hAnsi="Arial" w:cs="Arial"/>
          <w:color w:val="000000" w:themeColor="text1"/>
          <w:u w:val="none"/>
        </w:rPr>
        <w:t xml:space="preserve">Exercise as </w:t>
      </w:r>
      <w:r w:rsidR="006517CF" w:rsidRPr="00E568BF">
        <w:rPr>
          <w:rStyle w:val="Hyperlink"/>
          <w:rFonts w:ascii="Arial" w:hAnsi="Arial" w:cs="Arial"/>
          <w:color w:val="000000" w:themeColor="text1"/>
          <w:u w:val="none"/>
        </w:rPr>
        <w:t>Y</w:t>
      </w:r>
      <w:r w:rsidR="00F93F28" w:rsidRPr="00E568BF">
        <w:rPr>
          <w:rStyle w:val="Hyperlink"/>
          <w:rFonts w:ascii="Arial" w:hAnsi="Arial" w:cs="Arial"/>
          <w:color w:val="000000" w:themeColor="text1"/>
          <w:u w:val="none"/>
        </w:rPr>
        <w:t xml:space="preserve">ou </w:t>
      </w:r>
      <w:r w:rsidR="006517CF" w:rsidRPr="00E568BF">
        <w:rPr>
          <w:rStyle w:val="Hyperlink"/>
          <w:rFonts w:ascii="Arial" w:hAnsi="Arial" w:cs="Arial"/>
          <w:color w:val="000000" w:themeColor="text1"/>
          <w:u w:val="none"/>
        </w:rPr>
        <w:t>G</w:t>
      </w:r>
      <w:r w:rsidR="00F93F28" w:rsidRPr="00E568BF">
        <w:rPr>
          <w:rStyle w:val="Hyperlink"/>
          <w:rFonts w:ascii="Arial" w:hAnsi="Arial" w:cs="Arial"/>
          <w:color w:val="000000" w:themeColor="text1"/>
          <w:u w:val="none"/>
        </w:rPr>
        <w:t xml:space="preserve">et </w:t>
      </w:r>
      <w:r w:rsidR="006517CF" w:rsidRPr="00E568BF">
        <w:rPr>
          <w:rStyle w:val="Hyperlink"/>
          <w:rFonts w:ascii="Arial" w:hAnsi="Arial" w:cs="Arial"/>
          <w:color w:val="000000" w:themeColor="text1"/>
          <w:u w:val="none"/>
        </w:rPr>
        <w:t>O</w:t>
      </w:r>
      <w:r w:rsidR="00F93F28" w:rsidRPr="00E568BF">
        <w:rPr>
          <w:rStyle w:val="Hyperlink"/>
          <w:rFonts w:ascii="Arial" w:hAnsi="Arial" w:cs="Arial"/>
          <w:color w:val="000000" w:themeColor="text1"/>
          <w:u w:val="none"/>
        </w:rPr>
        <w:t>lder</w:t>
      </w:r>
      <w:r w:rsidR="005F100F" w:rsidRPr="00E568BF">
        <w:rPr>
          <w:rStyle w:val="Hyperlink"/>
          <w:rFonts w:ascii="Arial" w:hAnsi="Arial" w:cs="Arial"/>
          <w:color w:val="000000" w:themeColor="text1"/>
          <w:u w:val="none"/>
        </w:rPr>
        <w:t xml:space="preserve">. Physical </w:t>
      </w:r>
      <w:r w:rsidR="006517CF" w:rsidRPr="00E568BF">
        <w:rPr>
          <w:rStyle w:val="Hyperlink"/>
          <w:rFonts w:ascii="Arial" w:hAnsi="Arial" w:cs="Arial"/>
          <w:color w:val="000000" w:themeColor="text1"/>
          <w:u w:val="none"/>
        </w:rPr>
        <w:t>A</w:t>
      </w:r>
      <w:r w:rsidR="005F100F" w:rsidRPr="00E568BF">
        <w:rPr>
          <w:rStyle w:val="Hyperlink"/>
          <w:rFonts w:ascii="Arial" w:hAnsi="Arial" w:cs="Arial"/>
          <w:color w:val="000000" w:themeColor="text1"/>
          <w:u w:val="none"/>
        </w:rPr>
        <w:t xml:space="preserve">ctivity and </w:t>
      </w:r>
      <w:r w:rsidR="006517CF" w:rsidRPr="00E568BF">
        <w:rPr>
          <w:rStyle w:val="Hyperlink"/>
          <w:rFonts w:ascii="Arial" w:hAnsi="Arial" w:cs="Arial"/>
          <w:color w:val="000000" w:themeColor="text1"/>
          <w:u w:val="none"/>
        </w:rPr>
        <w:t>E</w:t>
      </w:r>
      <w:r w:rsidR="005F100F" w:rsidRPr="00E568BF">
        <w:rPr>
          <w:rStyle w:val="Hyperlink"/>
          <w:rFonts w:ascii="Arial" w:hAnsi="Arial" w:cs="Arial"/>
          <w:color w:val="000000" w:themeColor="text1"/>
          <w:u w:val="none"/>
        </w:rPr>
        <w:t xml:space="preserve">xercise </w:t>
      </w:r>
      <w:r w:rsidR="006517CF" w:rsidRPr="00E568BF">
        <w:rPr>
          <w:rStyle w:val="Hyperlink"/>
          <w:rFonts w:ascii="Arial" w:hAnsi="Arial" w:cs="Arial"/>
          <w:color w:val="000000" w:themeColor="text1"/>
          <w:u w:val="none"/>
        </w:rPr>
        <w:t>C</w:t>
      </w:r>
      <w:r w:rsidR="005F100F" w:rsidRPr="00E568BF">
        <w:rPr>
          <w:rStyle w:val="Hyperlink"/>
          <w:rFonts w:ascii="Arial" w:hAnsi="Arial" w:cs="Arial"/>
          <w:color w:val="000000" w:themeColor="text1"/>
          <w:u w:val="none"/>
        </w:rPr>
        <w:t xml:space="preserve">an </w:t>
      </w:r>
      <w:r w:rsidR="006517CF" w:rsidRPr="00E568BF">
        <w:rPr>
          <w:rStyle w:val="Hyperlink"/>
          <w:rFonts w:ascii="Arial" w:hAnsi="Arial" w:cs="Arial"/>
          <w:color w:val="000000" w:themeColor="text1"/>
          <w:u w:val="none"/>
        </w:rPr>
        <w:t>H</w:t>
      </w:r>
      <w:r w:rsidR="005F100F" w:rsidRPr="00E568BF">
        <w:rPr>
          <w:rStyle w:val="Hyperlink"/>
          <w:rFonts w:ascii="Arial" w:hAnsi="Arial" w:cs="Arial"/>
          <w:color w:val="000000" w:themeColor="text1"/>
          <w:u w:val="none"/>
        </w:rPr>
        <w:t xml:space="preserve">elp </w:t>
      </w:r>
      <w:r w:rsidR="006517CF" w:rsidRPr="00E568BF">
        <w:rPr>
          <w:rStyle w:val="Hyperlink"/>
          <w:rFonts w:ascii="Arial" w:hAnsi="Arial" w:cs="Arial"/>
          <w:color w:val="000000" w:themeColor="text1"/>
          <w:u w:val="none"/>
        </w:rPr>
        <w:t>Y</w:t>
      </w:r>
      <w:r w:rsidR="005F100F" w:rsidRPr="00E568BF">
        <w:rPr>
          <w:rStyle w:val="Hyperlink"/>
          <w:rFonts w:ascii="Arial" w:hAnsi="Arial" w:cs="Arial"/>
          <w:color w:val="000000" w:themeColor="text1"/>
          <w:u w:val="none"/>
        </w:rPr>
        <w:t xml:space="preserve">ou </w:t>
      </w:r>
      <w:r w:rsidR="006517CF" w:rsidRPr="00E568BF">
        <w:rPr>
          <w:rStyle w:val="Hyperlink"/>
          <w:rFonts w:ascii="Arial" w:hAnsi="Arial" w:cs="Arial"/>
          <w:color w:val="000000" w:themeColor="text1"/>
          <w:u w:val="none"/>
        </w:rPr>
        <w:t>S</w:t>
      </w:r>
      <w:r w:rsidR="005F100F" w:rsidRPr="00E568BF">
        <w:rPr>
          <w:rStyle w:val="Hyperlink"/>
          <w:rFonts w:ascii="Arial" w:hAnsi="Arial" w:cs="Arial"/>
          <w:color w:val="000000" w:themeColor="text1"/>
          <w:u w:val="none"/>
        </w:rPr>
        <w:t xml:space="preserve">tay </w:t>
      </w:r>
      <w:r w:rsidR="006517CF" w:rsidRPr="00E568BF">
        <w:rPr>
          <w:rStyle w:val="Hyperlink"/>
          <w:rFonts w:ascii="Arial" w:hAnsi="Arial" w:cs="Arial"/>
          <w:color w:val="000000" w:themeColor="text1"/>
          <w:u w:val="none"/>
        </w:rPr>
        <w:t>H</w:t>
      </w:r>
      <w:r w:rsidR="005F100F" w:rsidRPr="00E568BF">
        <w:rPr>
          <w:rStyle w:val="Hyperlink"/>
          <w:rFonts w:ascii="Arial" w:hAnsi="Arial" w:cs="Arial"/>
          <w:color w:val="000000" w:themeColor="text1"/>
          <w:u w:val="none"/>
        </w:rPr>
        <w:t xml:space="preserve">ealthy, </w:t>
      </w:r>
      <w:r w:rsidR="006517CF" w:rsidRPr="00E568BF">
        <w:rPr>
          <w:rStyle w:val="Hyperlink"/>
          <w:rFonts w:ascii="Arial" w:hAnsi="Arial" w:cs="Arial"/>
          <w:color w:val="000000" w:themeColor="text1"/>
          <w:u w:val="none"/>
        </w:rPr>
        <w:t>E</w:t>
      </w:r>
      <w:r w:rsidR="005F100F" w:rsidRPr="00E568BF">
        <w:rPr>
          <w:rStyle w:val="Hyperlink"/>
          <w:rFonts w:ascii="Arial" w:hAnsi="Arial" w:cs="Arial"/>
          <w:color w:val="000000" w:themeColor="text1"/>
          <w:u w:val="none"/>
        </w:rPr>
        <w:t xml:space="preserve">nergetic and </w:t>
      </w:r>
      <w:r w:rsidR="005F223E" w:rsidRPr="00E568BF">
        <w:rPr>
          <w:rStyle w:val="Hyperlink"/>
          <w:rFonts w:ascii="Arial" w:hAnsi="Arial" w:cs="Arial"/>
          <w:color w:val="000000" w:themeColor="text1"/>
          <w:u w:val="none"/>
        </w:rPr>
        <w:t>I</w:t>
      </w:r>
      <w:r w:rsidR="005F100F" w:rsidRPr="00E568BF">
        <w:rPr>
          <w:rStyle w:val="Hyperlink"/>
          <w:rFonts w:ascii="Arial" w:hAnsi="Arial" w:cs="Arial"/>
          <w:color w:val="000000" w:themeColor="text1"/>
          <w:u w:val="none"/>
        </w:rPr>
        <w:t xml:space="preserve">ndependent as </w:t>
      </w:r>
      <w:r w:rsidR="005F223E" w:rsidRPr="00E568BF">
        <w:rPr>
          <w:rStyle w:val="Hyperlink"/>
          <w:rFonts w:ascii="Arial" w:hAnsi="Arial" w:cs="Arial"/>
          <w:color w:val="000000" w:themeColor="text1"/>
          <w:u w:val="none"/>
        </w:rPr>
        <w:t>Y</w:t>
      </w:r>
      <w:r w:rsidR="005F100F" w:rsidRPr="00E568BF">
        <w:rPr>
          <w:rStyle w:val="Hyperlink"/>
          <w:rFonts w:ascii="Arial" w:hAnsi="Arial" w:cs="Arial"/>
          <w:color w:val="000000" w:themeColor="text1"/>
          <w:u w:val="none"/>
        </w:rPr>
        <w:t xml:space="preserve">ou </w:t>
      </w:r>
      <w:r w:rsidR="005F223E" w:rsidRPr="00E568BF">
        <w:rPr>
          <w:rStyle w:val="Hyperlink"/>
          <w:rFonts w:ascii="Arial" w:hAnsi="Arial" w:cs="Arial"/>
          <w:color w:val="000000" w:themeColor="text1"/>
          <w:u w:val="none"/>
        </w:rPr>
        <w:t>G</w:t>
      </w:r>
      <w:r w:rsidR="005F100F" w:rsidRPr="00E568BF">
        <w:rPr>
          <w:rStyle w:val="Hyperlink"/>
          <w:rFonts w:ascii="Arial" w:hAnsi="Arial" w:cs="Arial"/>
          <w:color w:val="000000" w:themeColor="text1"/>
          <w:u w:val="none"/>
        </w:rPr>
        <w:t xml:space="preserve">et </w:t>
      </w:r>
      <w:r w:rsidR="005F223E" w:rsidRPr="00E568BF">
        <w:rPr>
          <w:rStyle w:val="Hyperlink"/>
          <w:rFonts w:ascii="Arial" w:hAnsi="Arial" w:cs="Arial"/>
          <w:color w:val="000000" w:themeColor="text1"/>
          <w:u w:val="none"/>
        </w:rPr>
        <w:t>O</w:t>
      </w:r>
      <w:r w:rsidR="005F100F" w:rsidRPr="00E568BF">
        <w:rPr>
          <w:rStyle w:val="Hyperlink"/>
          <w:rFonts w:ascii="Arial" w:hAnsi="Arial" w:cs="Arial"/>
          <w:color w:val="000000" w:themeColor="text1"/>
          <w:u w:val="none"/>
        </w:rPr>
        <w:t>lder.</w:t>
      </w:r>
      <w:r w:rsidR="006C03EB" w:rsidRPr="00E568BF">
        <w:rPr>
          <w:rStyle w:val="Hyperlink"/>
          <w:rFonts w:ascii="Arial" w:hAnsi="Arial" w:cs="Arial"/>
          <w:color w:val="000000" w:themeColor="text1"/>
          <w:u w:val="none"/>
        </w:rPr>
        <w:t xml:space="preserve"> [ONLINE] Available at: </w:t>
      </w:r>
      <w:hyperlink r:id="rId65" w:history="1">
        <w:r w:rsidR="006517CF" w:rsidRPr="00E568BF">
          <w:rPr>
            <w:rStyle w:val="Hyperlink"/>
            <w:rFonts w:ascii="Arial" w:hAnsi="Arial" w:cs="Arial"/>
          </w:rPr>
          <w:t>https://www.nhs.uk/live-well/exercise/exercise-as-you-get-older/</w:t>
        </w:r>
      </w:hyperlink>
      <w:r w:rsidR="006517CF" w:rsidRPr="00E568BF">
        <w:rPr>
          <w:rStyle w:val="Hyperlink"/>
          <w:rFonts w:ascii="Arial" w:hAnsi="Arial" w:cs="Arial"/>
          <w:color w:val="000000" w:themeColor="text1"/>
          <w:u w:val="none"/>
        </w:rPr>
        <w:t xml:space="preserve"> (Accessed</w:t>
      </w:r>
      <w:r w:rsidR="00C01E1B" w:rsidRPr="00E568BF">
        <w:rPr>
          <w:rStyle w:val="Hyperlink"/>
          <w:rFonts w:ascii="Arial" w:hAnsi="Arial" w:cs="Arial"/>
          <w:color w:val="000000" w:themeColor="text1"/>
          <w:u w:val="none"/>
        </w:rPr>
        <w:t xml:space="preserve"> 8 March</w:t>
      </w:r>
      <w:r w:rsidR="00DA5F01" w:rsidRPr="00E568BF">
        <w:rPr>
          <w:rStyle w:val="Hyperlink"/>
          <w:rFonts w:ascii="Arial" w:hAnsi="Arial" w:cs="Arial"/>
          <w:color w:val="000000" w:themeColor="text1"/>
          <w:u w:val="none"/>
        </w:rPr>
        <w:t>)</w:t>
      </w:r>
    </w:p>
    <w:p w14:paraId="0AB49D4C" w14:textId="77777777" w:rsidR="005938C4" w:rsidRPr="00E568BF" w:rsidRDefault="005938C4" w:rsidP="00E568BF">
      <w:pPr>
        <w:pStyle w:val="NoSpacing"/>
        <w:rPr>
          <w:rFonts w:ascii="Arial" w:hAnsi="Arial" w:cs="Arial"/>
        </w:rPr>
      </w:pPr>
    </w:p>
    <w:p w14:paraId="7CA743ED" w14:textId="762A04BF" w:rsidR="005938C4" w:rsidRPr="00E568BF" w:rsidRDefault="005938C4" w:rsidP="00E568BF">
      <w:pPr>
        <w:pStyle w:val="NoSpacing"/>
        <w:rPr>
          <w:rFonts w:ascii="Arial" w:hAnsi="Arial" w:cs="Arial"/>
        </w:rPr>
      </w:pPr>
      <w:r w:rsidRPr="00E568BF">
        <w:rPr>
          <w:rFonts w:ascii="Arial" w:hAnsi="Arial" w:cs="Arial"/>
        </w:rPr>
        <w:t xml:space="preserve">NICE. (2021) Mental wellbeing of older people in care homes. [ONLINE] Available at: </w:t>
      </w:r>
      <w:hyperlink r:id="rId66" w:history="1">
        <w:r w:rsidRPr="00E568BF">
          <w:rPr>
            <w:rStyle w:val="Hyperlink"/>
            <w:rFonts w:ascii="Arial" w:hAnsi="Arial" w:cs="Arial"/>
          </w:rPr>
          <w:t>https://www.nice.org.uk/about/nice-communites/social-care-/tailored-resources/mwop/knowing-the-person</w:t>
        </w:r>
      </w:hyperlink>
      <w:r w:rsidRPr="00E568BF">
        <w:rPr>
          <w:rFonts w:ascii="Arial" w:hAnsi="Arial" w:cs="Arial"/>
        </w:rPr>
        <w:t xml:space="preserve"> (Accessed 09 April 2021)</w:t>
      </w:r>
    </w:p>
    <w:p w14:paraId="764E3DE2" w14:textId="77777777" w:rsidR="00AB797A" w:rsidRPr="00E568BF" w:rsidRDefault="00AB797A" w:rsidP="00E568BF">
      <w:pPr>
        <w:pStyle w:val="NoSpacing"/>
        <w:rPr>
          <w:rStyle w:val="Hyperlink"/>
          <w:rFonts w:ascii="Arial" w:hAnsi="Arial" w:cs="Arial"/>
          <w:color w:val="auto"/>
          <w:u w:val="none"/>
        </w:rPr>
      </w:pPr>
    </w:p>
    <w:p w14:paraId="0F83C928" w14:textId="77777777" w:rsidR="00CB6AA2" w:rsidRPr="00E568BF" w:rsidRDefault="00CB6AA2" w:rsidP="00E568BF">
      <w:pPr>
        <w:pStyle w:val="NoSpacing"/>
        <w:rPr>
          <w:rStyle w:val="Hyperlink"/>
          <w:rFonts w:ascii="Arial" w:hAnsi="Arial" w:cs="Arial"/>
          <w:color w:val="auto"/>
          <w:u w:val="none"/>
        </w:rPr>
      </w:pPr>
    </w:p>
    <w:p w14:paraId="09571969" w14:textId="77777777" w:rsidR="00CF6F1F" w:rsidRPr="00E568BF" w:rsidRDefault="00CF6F1F" w:rsidP="00E568BF">
      <w:pPr>
        <w:pStyle w:val="NoSpacing"/>
        <w:rPr>
          <w:rFonts w:ascii="Arial" w:hAnsi="Arial" w:cs="Arial"/>
        </w:rPr>
      </w:pPr>
    </w:p>
    <w:p w14:paraId="1FEA5D95" w14:textId="0B4BF413" w:rsidR="006462BB" w:rsidRPr="00E568BF" w:rsidRDefault="006462BB" w:rsidP="00E568BF">
      <w:pPr>
        <w:pStyle w:val="NoSpacing"/>
        <w:rPr>
          <w:rFonts w:ascii="Arial" w:hAnsi="Arial" w:cs="Arial"/>
        </w:rPr>
      </w:pPr>
      <w:r w:rsidRPr="00E568BF">
        <w:rPr>
          <w:rFonts w:ascii="Arial" w:hAnsi="Arial" w:cs="Arial"/>
        </w:rPr>
        <w:t xml:space="preserve">Nicholson Jr, N.R., </w:t>
      </w:r>
      <w:r w:rsidR="00907668" w:rsidRPr="00E568BF">
        <w:rPr>
          <w:rFonts w:ascii="Arial" w:hAnsi="Arial" w:cs="Arial"/>
        </w:rPr>
        <w:t>(</w:t>
      </w:r>
      <w:r w:rsidRPr="00E568BF">
        <w:rPr>
          <w:rFonts w:ascii="Arial" w:hAnsi="Arial" w:cs="Arial"/>
        </w:rPr>
        <w:t>20</w:t>
      </w:r>
      <w:r w:rsidR="00713E01" w:rsidRPr="00E568BF">
        <w:rPr>
          <w:rFonts w:ascii="Arial" w:hAnsi="Arial" w:cs="Arial"/>
        </w:rPr>
        <w:t>12</w:t>
      </w:r>
      <w:r w:rsidR="00907668" w:rsidRPr="00E568BF">
        <w:rPr>
          <w:rFonts w:ascii="Arial" w:hAnsi="Arial" w:cs="Arial"/>
        </w:rPr>
        <w:t>)</w:t>
      </w:r>
      <w:r w:rsidRPr="00E568BF">
        <w:rPr>
          <w:rFonts w:ascii="Arial" w:hAnsi="Arial" w:cs="Arial"/>
        </w:rPr>
        <w:t xml:space="preserve">. Social </w:t>
      </w:r>
      <w:r w:rsidR="00124A65" w:rsidRPr="00E568BF">
        <w:rPr>
          <w:rFonts w:ascii="Arial" w:hAnsi="Arial" w:cs="Arial"/>
        </w:rPr>
        <w:t>I</w:t>
      </w:r>
      <w:r w:rsidRPr="00E568BF">
        <w:rPr>
          <w:rFonts w:ascii="Arial" w:hAnsi="Arial" w:cs="Arial"/>
        </w:rPr>
        <w:t xml:space="preserve">solation in </w:t>
      </w:r>
      <w:r w:rsidR="006C4028" w:rsidRPr="00E568BF">
        <w:rPr>
          <w:rFonts w:ascii="Arial" w:hAnsi="Arial" w:cs="Arial"/>
        </w:rPr>
        <w:t>O</w:t>
      </w:r>
      <w:r w:rsidRPr="00E568BF">
        <w:rPr>
          <w:rFonts w:ascii="Arial" w:hAnsi="Arial" w:cs="Arial"/>
        </w:rPr>
        <w:t xml:space="preserve">lder </w:t>
      </w:r>
      <w:r w:rsidR="006C4028" w:rsidRPr="00E568BF">
        <w:rPr>
          <w:rFonts w:ascii="Arial" w:hAnsi="Arial" w:cs="Arial"/>
        </w:rPr>
        <w:t>A</w:t>
      </w:r>
      <w:r w:rsidRPr="00E568BF">
        <w:rPr>
          <w:rFonts w:ascii="Arial" w:hAnsi="Arial" w:cs="Arial"/>
        </w:rPr>
        <w:t xml:space="preserve">dults: </w:t>
      </w:r>
      <w:r w:rsidR="006C4028" w:rsidRPr="00E568BF">
        <w:rPr>
          <w:rFonts w:ascii="Arial" w:hAnsi="Arial" w:cs="Arial"/>
        </w:rPr>
        <w:t>A</w:t>
      </w:r>
      <w:r w:rsidRPr="00E568BF">
        <w:rPr>
          <w:rFonts w:ascii="Arial" w:hAnsi="Arial" w:cs="Arial"/>
        </w:rPr>
        <w:t xml:space="preserve">n </w:t>
      </w:r>
      <w:r w:rsidR="006C4028" w:rsidRPr="00E568BF">
        <w:rPr>
          <w:rFonts w:ascii="Arial" w:hAnsi="Arial" w:cs="Arial"/>
        </w:rPr>
        <w:t>E</w:t>
      </w:r>
      <w:r w:rsidRPr="00E568BF">
        <w:rPr>
          <w:rFonts w:ascii="Arial" w:hAnsi="Arial" w:cs="Arial"/>
        </w:rPr>
        <w:t xml:space="preserve">volutionary </w:t>
      </w:r>
      <w:r w:rsidR="006C4028" w:rsidRPr="00E568BF">
        <w:rPr>
          <w:rFonts w:ascii="Arial" w:hAnsi="Arial" w:cs="Arial"/>
        </w:rPr>
        <w:t>C</w:t>
      </w:r>
      <w:r w:rsidRPr="00E568BF">
        <w:rPr>
          <w:rFonts w:ascii="Arial" w:hAnsi="Arial" w:cs="Arial"/>
        </w:rPr>
        <w:t xml:space="preserve">oncept </w:t>
      </w:r>
      <w:r w:rsidR="006C4028" w:rsidRPr="00E568BF">
        <w:rPr>
          <w:rFonts w:ascii="Arial" w:hAnsi="Arial" w:cs="Arial"/>
        </w:rPr>
        <w:t>A</w:t>
      </w:r>
      <w:r w:rsidRPr="00E568BF">
        <w:rPr>
          <w:rFonts w:ascii="Arial" w:hAnsi="Arial" w:cs="Arial"/>
        </w:rPr>
        <w:t>nalysis</w:t>
      </w:r>
      <w:r w:rsidR="006C4028" w:rsidRPr="00E568BF">
        <w:rPr>
          <w:rFonts w:ascii="Arial" w:hAnsi="Arial" w:cs="Arial"/>
        </w:rPr>
        <w:t xml:space="preserve"> </w:t>
      </w:r>
      <w:r w:rsidRPr="00E568BF">
        <w:rPr>
          <w:rFonts w:ascii="Arial" w:hAnsi="Arial" w:cs="Arial"/>
        </w:rPr>
        <w:t>.</w:t>
      </w:r>
      <w:r w:rsidR="006C4028" w:rsidRPr="00E568BF">
        <w:rPr>
          <w:rFonts w:ascii="Arial" w:hAnsi="Arial" w:cs="Arial"/>
          <w:i/>
          <w:iCs/>
        </w:rPr>
        <w:t>J</w:t>
      </w:r>
      <w:r w:rsidRPr="00E568BF">
        <w:rPr>
          <w:rFonts w:ascii="Arial" w:hAnsi="Arial" w:cs="Arial"/>
          <w:i/>
          <w:iCs/>
        </w:rPr>
        <w:t>ournal</w:t>
      </w:r>
      <w:r w:rsidR="006C4028" w:rsidRPr="00E568BF">
        <w:rPr>
          <w:rFonts w:ascii="Arial" w:hAnsi="Arial" w:cs="Arial"/>
          <w:i/>
          <w:iCs/>
        </w:rPr>
        <w:t xml:space="preserve"> </w:t>
      </w:r>
      <w:r w:rsidRPr="00E568BF">
        <w:rPr>
          <w:rFonts w:ascii="Arial" w:hAnsi="Arial" w:cs="Arial"/>
          <w:i/>
          <w:iCs/>
        </w:rPr>
        <w:t xml:space="preserve">of </w:t>
      </w:r>
      <w:r w:rsidR="006C4028" w:rsidRPr="00E568BF">
        <w:rPr>
          <w:rFonts w:ascii="Arial" w:hAnsi="Arial" w:cs="Arial"/>
        </w:rPr>
        <w:t>A</w:t>
      </w:r>
      <w:r w:rsidRPr="00E568BF">
        <w:rPr>
          <w:rFonts w:ascii="Arial" w:hAnsi="Arial" w:cs="Arial"/>
        </w:rPr>
        <w:t>dvanced</w:t>
      </w:r>
      <w:r w:rsidRPr="00E568BF">
        <w:rPr>
          <w:rFonts w:ascii="Arial" w:hAnsi="Arial" w:cs="Arial"/>
          <w:i/>
          <w:iCs/>
        </w:rPr>
        <w:t xml:space="preserve"> </w:t>
      </w:r>
      <w:r w:rsidR="006C4028" w:rsidRPr="00E568BF">
        <w:rPr>
          <w:rFonts w:ascii="Arial" w:hAnsi="Arial" w:cs="Arial"/>
          <w:i/>
          <w:iCs/>
        </w:rPr>
        <w:t>N</w:t>
      </w:r>
      <w:r w:rsidRPr="00E568BF">
        <w:rPr>
          <w:rFonts w:ascii="Arial" w:hAnsi="Arial" w:cs="Arial"/>
          <w:i/>
          <w:iCs/>
        </w:rPr>
        <w:t>ursing</w:t>
      </w:r>
      <w:r w:rsidRPr="00E568BF">
        <w:rPr>
          <w:rFonts w:ascii="Arial" w:hAnsi="Arial" w:cs="Arial"/>
        </w:rPr>
        <w:t xml:space="preserve">, </w:t>
      </w:r>
      <w:r w:rsidRPr="00E568BF">
        <w:rPr>
          <w:rFonts w:ascii="Arial" w:hAnsi="Arial" w:cs="Arial"/>
          <w:i/>
          <w:iCs/>
        </w:rPr>
        <w:t>65</w:t>
      </w:r>
      <w:r w:rsidRPr="00E568BF">
        <w:rPr>
          <w:rFonts w:ascii="Arial" w:hAnsi="Arial" w:cs="Arial"/>
        </w:rPr>
        <w:t>(6), pp.1342-1352.</w:t>
      </w:r>
      <w:r w:rsidR="00907668" w:rsidRPr="00E568BF">
        <w:rPr>
          <w:rFonts w:ascii="Arial" w:hAnsi="Arial" w:cs="Arial"/>
        </w:rPr>
        <w:t xml:space="preserve"> Available at: </w:t>
      </w:r>
      <w:hyperlink r:id="rId67" w:history="1">
        <w:r w:rsidR="00124A65" w:rsidRPr="00E568BF">
          <w:rPr>
            <w:rStyle w:val="Hyperlink"/>
            <w:rFonts w:ascii="Arial" w:hAnsi="Arial" w:cs="Arial"/>
          </w:rPr>
          <w:t>https://doi.org/10.1007/s10935-012-0271-2</w:t>
        </w:r>
      </w:hyperlink>
      <w:r w:rsidR="00124A65" w:rsidRPr="00E568BF">
        <w:rPr>
          <w:rFonts w:ascii="Arial" w:hAnsi="Arial" w:cs="Arial"/>
        </w:rPr>
        <w:t xml:space="preserve"> (Accessed </w:t>
      </w:r>
      <w:r w:rsidR="002127DD" w:rsidRPr="00E568BF">
        <w:rPr>
          <w:rFonts w:ascii="Arial" w:hAnsi="Arial" w:cs="Arial"/>
        </w:rPr>
        <w:t>09 A</w:t>
      </w:r>
      <w:r w:rsidR="00850F49" w:rsidRPr="00E568BF">
        <w:rPr>
          <w:rFonts w:ascii="Arial" w:hAnsi="Arial" w:cs="Arial"/>
        </w:rPr>
        <w:t>pril</w:t>
      </w:r>
      <w:r w:rsidR="00124A65" w:rsidRPr="00E568BF">
        <w:rPr>
          <w:rFonts w:ascii="Arial" w:hAnsi="Arial" w:cs="Arial"/>
        </w:rPr>
        <w:t xml:space="preserve"> 2021)</w:t>
      </w:r>
    </w:p>
    <w:p w14:paraId="0A458B72" w14:textId="77777777" w:rsidR="00800112" w:rsidRPr="00E568BF" w:rsidRDefault="00800112" w:rsidP="00E568BF">
      <w:pPr>
        <w:pStyle w:val="NoSpacing"/>
        <w:rPr>
          <w:rFonts w:ascii="Arial" w:hAnsi="Arial" w:cs="Arial"/>
        </w:rPr>
      </w:pPr>
    </w:p>
    <w:p w14:paraId="4D75A9FB" w14:textId="68B784F4" w:rsidR="009F182B" w:rsidRPr="00E568BF" w:rsidRDefault="00F037F3" w:rsidP="00E568BF">
      <w:pPr>
        <w:pStyle w:val="NoSpacing"/>
        <w:rPr>
          <w:rFonts w:ascii="Arial" w:hAnsi="Arial" w:cs="Arial"/>
        </w:rPr>
      </w:pPr>
      <w:r w:rsidRPr="00E568BF">
        <w:rPr>
          <w:rFonts w:ascii="Arial" w:hAnsi="Arial" w:cs="Arial"/>
        </w:rPr>
        <w:t>O’Connell</w:t>
      </w:r>
      <w:r w:rsidR="00692229" w:rsidRPr="00E568BF">
        <w:rPr>
          <w:rFonts w:ascii="Arial" w:hAnsi="Arial" w:cs="Arial"/>
        </w:rPr>
        <w:t xml:space="preserve"> </w:t>
      </w:r>
      <w:r w:rsidRPr="00E568BF">
        <w:rPr>
          <w:rFonts w:ascii="Arial" w:hAnsi="Arial" w:cs="Arial"/>
        </w:rPr>
        <w:t>H.</w:t>
      </w:r>
      <w:r w:rsidR="00C21D51" w:rsidRPr="00E568BF">
        <w:rPr>
          <w:rFonts w:ascii="Arial" w:hAnsi="Arial" w:cs="Arial"/>
        </w:rPr>
        <w:t xml:space="preserve"> </w:t>
      </w:r>
      <w:r w:rsidRPr="00E568BF">
        <w:rPr>
          <w:rFonts w:ascii="Arial" w:hAnsi="Arial" w:cs="Arial"/>
        </w:rPr>
        <w:t>Chin</w:t>
      </w:r>
      <w:r w:rsidR="00C21D51" w:rsidRPr="00E568BF">
        <w:rPr>
          <w:rFonts w:ascii="Arial" w:hAnsi="Arial" w:cs="Arial"/>
        </w:rPr>
        <w:t xml:space="preserve"> </w:t>
      </w:r>
      <w:r w:rsidRPr="00E568BF">
        <w:rPr>
          <w:rFonts w:ascii="Arial" w:hAnsi="Arial" w:cs="Arial"/>
        </w:rPr>
        <w:t>A.</w:t>
      </w:r>
      <w:r w:rsidR="00C21D51" w:rsidRPr="00E568BF">
        <w:rPr>
          <w:rFonts w:ascii="Arial" w:hAnsi="Arial" w:cs="Arial"/>
        </w:rPr>
        <w:t xml:space="preserve"> </w:t>
      </w:r>
      <w:proofErr w:type="spellStart"/>
      <w:r w:rsidRPr="00E568BF">
        <w:rPr>
          <w:rFonts w:ascii="Arial" w:hAnsi="Arial" w:cs="Arial"/>
        </w:rPr>
        <w:t>Cunnigham</w:t>
      </w:r>
      <w:proofErr w:type="spellEnd"/>
      <w:r w:rsidR="00C21D51" w:rsidRPr="00E568BF">
        <w:rPr>
          <w:rFonts w:ascii="Arial" w:hAnsi="Arial" w:cs="Arial"/>
        </w:rPr>
        <w:t xml:space="preserve"> </w:t>
      </w:r>
      <w:r w:rsidRPr="00E568BF">
        <w:rPr>
          <w:rFonts w:ascii="Arial" w:hAnsi="Arial" w:cs="Arial"/>
        </w:rPr>
        <w:t>C.</w:t>
      </w:r>
      <w:r w:rsidR="00001AB4" w:rsidRPr="00E568BF">
        <w:rPr>
          <w:rFonts w:ascii="Arial" w:hAnsi="Arial" w:cs="Arial"/>
        </w:rPr>
        <w:t xml:space="preserve"> </w:t>
      </w:r>
      <w:r w:rsidR="00C21D51" w:rsidRPr="00E568BF">
        <w:rPr>
          <w:rFonts w:ascii="Arial" w:hAnsi="Arial" w:cs="Arial"/>
        </w:rPr>
        <w:t xml:space="preserve">and </w:t>
      </w:r>
      <w:r w:rsidRPr="00E568BF">
        <w:rPr>
          <w:rFonts w:ascii="Arial" w:hAnsi="Arial" w:cs="Arial"/>
        </w:rPr>
        <w:t>Lawlor</w:t>
      </w:r>
      <w:r w:rsidR="00001AB4" w:rsidRPr="00E568BF">
        <w:rPr>
          <w:rFonts w:ascii="Arial" w:hAnsi="Arial" w:cs="Arial"/>
        </w:rPr>
        <w:t xml:space="preserve"> </w:t>
      </w:r>
      <w:r w:rsidRPr="00E568BF">
        <w:rPr>
          <w:rFonts w:ascii="Arial" w:hAnsi="Arial" w:cs="Arial"/>
        </w:rPr>
        <w:t>B.(2004).</w:t>
      </w:r>
      <w:r w:rsidR="00001AB4" w:rsidRPr="00E568BF">
        <w:rPr>
          <w:rFonts w:ascii="Arial" w:hAnsi="Arial" w:cs="Arial"/>
        </w:rPr>
        <w:t xml:space="preserve"> </w:t>
      </w:r>
      <w:r w:rsidRPr="00E568BF">
        <w:rPr>
          <w:rFonts w:ascii="Arial" w:hAnsi="Arial" w:cs="Arial"/>
        </w:rPr>
        <w:t>Recent</w:t>
      </w:r>
      <w:r w:rsidR="0053637B" w:rsidRPr="00E568BF">
        <w:rPr>
          <w:rFonts w:ascii="Arial" w:hAnsi="Arial" w:cs="Arial"/>
        </w:rPr>
        <w:t xml:space="preserve"> </w:t>
      </w:r>
      <w:r w:rsidR="00001AB4" w:rsidRPr="00E568BF">
        <w:rPr>
          <w:rFonts w:ascii="Arial" w:hAnsi="Arial" w:cs="Arial"/>
        </w:rPr>
        <w:t>D</w:t>
      </w:r>
      <w:r w:rsidRPr="00E568BF">
        <w:rPr>
          <w:rFonts w:ascii="Arial" w:hAnsi="Arial" w:cs="Arial"/>
        </w:rPr>
        <w:t>evelopments:</w:t>
      </w:r>
      <w:r w:rsidR="00E77B23" w:rsidRPr="00E568BF">
        <w:rPr>
          <w:rFonts w:ascii="Arial" w:hAnsi="Arial" w:cs="Arial"/>
        </w:rPr>
        <w:t xml:space="preserve"> </w:t>
      </w:r>
      <w:r w:rsidRPr="00E568BF">
        <w:rPr>
          <w:rFonts w:ascii="Arial" w:hAnsi="Arial" w:cs="Arial"/>
        </w:rPr>
        <w:t>Suicide</w:t>
      </w:r>
      <w:r w:rsidR="00E77B23" w:rsidRPr="00E568BF">
        <w:rPr>
          <w:rFonts w:ascii="Arial" w:hAnsi="Arial" w:cs="Arial"/>
        </w:rPr>
        <w:t xml:space="preserve"> </w:t>
      </w:r>
      <w:r w:rsidRPr="00E568BF">
        <w:rPr>
          <w:rFonts w:ascii="Arial" w:hAnsi="Arial" w:cs="Arial"/>
        </w:rPr>
        <w:t>in</w:t>
      </w:r>
      <w:r w:rsidR="00E77B23" w:rsidRPr="00E568BF">
        <w:rPr>
          <w:rFonts w:ascii="Arial" w:hAnsi="Arial" w:cs="Arial"/>
        </w:rPr>
        <w:t xml:space="preserve"> O</w:t>
      </w:r>
      <w:r w:rsidRPr="00E568BF">
        <w:rPr>
          <w:rFonts w:ascii="Arial" w:hAnsi="Arial" w:cs="Arial"/>
        </w:rPr>
        <w:t>lder</w:t>
      </w:r>
      <w:r w:rsidR="00E77B23" w:rsidRPr="00E568BF">
        <w:rPr>
          <w:rFonts w:ascii="Arial" w:hAnsi="Arial" w:cs="Arial"/>
        </w:rPr>
        <w:t xml:space="preserve"> P</w:t>
      </w:r>
      <w:r w:rsidRPr="00E568BF">
        <w:rPr>
          <w:rFonts w:ascii="Arial" w:hAnsi="Arial" w:cs="Arial"/>
        </w:rPr>
        <w:t>eople.</w:t>
      </w:r>
      <w:r w:rsidR="00E77B23" w:rsidRPr="00E568BF">
        <w:rPr>
          <w:rFonts w:ascii="Arial" w:hAnsi="Arial" w:cs="Arial"/>
        </w:rPr>
        <w:t xml:space="preserve"> </w:t>
      </w:r>
      <w:r w:rsidRPr="00E568BF">
        <w:rPr>
          <w:rFonts w:ascii="Arial" w:hAnsi="Arial" w:cs="Arial"/>
          <w:i/>
          <w:iCs/>
        </w:rPr>
        <w:t>British</w:t>
      </w:r>
      <w:r w:rsidR="00E77B23" w:rsidRPr="00E568BF">
        <w:rPr>
          <w:rFonts w:ascii="Arial" w:hAnsi="Arial" w:cs="Arial"/>
          <w:i/>
          <w:iCs/>
        </w:rPr>
        <w:t xml:space="preserve"> </w:t>
      </w:r>
      <w:r w:rsidRPr="00E568BF">
        <w:rPr>
          <w:rFonts w:ascii="Arial" w:hAnsi="Arial" w:cs="Arial"/>
          <w:i/>
          <w:iCs/>
        </w:rPr>
        <w:t>Medical</w:t>
      </w:r>
      <w:r w:rsidR="00E77B23" w:rsidRPr="00E568BF">
        <w:rPr>
          <w:rFonts w:ascii="Arial" w:hAnsi="Arial" w:cs="Arial"/>
          <w:i/>
          <w:iCs/>
        </w:rPr>
        <w:t xml:space="preserve"> </w:t>
      </w:r>
      <w:r w:rsidRPr="00E568BF">
        <w:rPr>
          <w:rFonts w:ascii="Arial" w:hAnsi="Arial" w:cs="Arial"/>
          <w:i/>
          <w:iCs/>
        </w:rPr>
        <w:t>Journal</w:t>
      </w:r>
      <w:r w:rsidRPr="00E568BF">
        <w:rPr>
          <w:rFonts w:ascii="Arial" w:hAnsi="Arial" w:cs="Arial"/>
        </w:rPr>
        <w:t>,329(7471),895-899.</w:t>
      </w:r>
      <w:r w:rsidR="00E77B23" w:rsidRPr="00E568BF">
        <w:rPr>
          <w:rFonts w:ascii="Arial" w:hAnsi="Arial" w:cs="Arial"/>
        </w:rPr>
        <w:t xml:space="preserve"> Available at:</w:t>
      </w:r>
      <w:r w:rsidR="007C3BED" w:rsidRPr="00E568BF">
        <w:rPr>
          <w:rFonts w:ascii="Arial" w:hAnsi="Arial" w:cs="Arial"/>
        </w:rPr>
        <w:t xml:space="preserve"> </w:t>
      </w:r>
      <w:proofErr w:type="spellStart"/>
      <w:r w:rsidR="00260DEA" w:rsidRPr="00E568BF">
        <w:rPr>
          <w:rFonts w:ascii="Arial" w:hAnsi="Arial" w:cs="Arial"/>
          <w:i/>
          <w:iCs/>
        </w:rPr>
        <w:t>doi</w:t>
      </w:r>
      <w:proofErr w:type="spellEnd"/>
      <w:r w:rsidR="00260DEA" w:rsidRPr="00E568BF">
        <w:rPr>
          <w:rFonts w:ascii="Arial" w:hAnsi="Arial" w:cs="Arial"/>
          <w:i/>
          <w:iCs/>
        </w:rPr>
        <w:t xml:space="preserve">: </w:t>
      </w:r>
      <w:hyperlink r:id="rId68" w:history="1">
        <w:r w:rsidR="00260DEA" w:rsidRPr="00E568BF">
          <w:rPr>
            <w:rStyle w:val="Hyperlink"/>
            <w:rFonts w:ascii="Arial" w:hAnsi="Arial" w:cs="Arial"/>
            <w:i/>
            <w:iCs/>
          </w:rPr>
          <w:t>https://doi.org/10.1136/bmj.329.7471.895</w:t>
        </w:r>
      </w:hyperlink>
      <w:r w:rsidR="00260DEA" w:rsidRPr="00E568BF">
        <w:rPr>
          <w:rFonts w:ascii="Arial" w:hAnsi="Arial" w:cs="Arial"/>
        </w:rPr>
        <w:t xml:space="preserve"> </w:t>
      </w:r>
      <w:r w:rsidR="00386934" w:rsidRPr="00E568BF">
        <w:rPr>
          <w:rFonts w:ascii="Arial" w:hAnsi="Arial" w:cs="Arial"/>
        </w:rPr>
        <w:t>(Accessed</w:t>
      </w:r>
      <w:r w:rsidR="0001659A" w:rsidRPr="00E568BF">
        <w:rPr>
          <w:rFonts w:ascii="Arial" w:hAnsi="Arial" w:cs="Arial"/>
        </w:rPr>
        <w:t xml:space="preserve"> 15 march</w:t>
      </w:r>
      <w:r w:rsidR="00F9203D" w:rsidRPr="00E568BF">
        <w:rPr>
          <w:rFonts w:ascii="Arial" w:hAnsi="Arial" w:cs="Arial"/>
        </w:rPr>
        <w:t xml:space="preserve">) </w:t>
      </w:r>
    </w:p>
    <w:p w14:paraId="2B278AD9" w14:textId="27065DFB" w:rsidR="004F58DE" w:rsidRPr="00E568BF" w:rsidRDefault="004F58DE" w:rsidP="00E568BF">
      <w:pPr>
        <w:pStyle w:val="NoSpacing"/>
        <w:rPr>
          <w:rFonts w:ascii="Arial" w:hAnsi="Arial" w:cs="Arial"/>
        </w:rPr>
      </w:pPr>
    </w:p>
    <w:p w14:paraId="32647698" w14:textId="7DA7FC03" w:rsidR="003D53D7" w:rsidRPr="00E568BF" w:rsidRDefault="003D53D7" w:rsidP="00E568BF">
      <w:pPr>
        <w:pStyle w:val="NoSpacing"/>
        <w:rPr>
          <w:rFonts w:ascii="Arial" w:hAnsi="Arial" w:cs="Arial"/>
        </w:rPr>
      </w:pPr>
      <w:r w:rsidRPr="00E568BF">
        <w:rPr>
          <w:rFonts w:ascii="Arial" w:hAnsi="Arial" w:cs="Arial"/>
        </w:rPr>
        <w:t xml:space="preserve">Office for National Statistics. (2020).  Annual Mid-Year Population Estimates for People Aged 90 Years and Over by Sex and Single Year of Age (90 to 104 Years, and 105 Years and Over) and Comparisons Between UK Countries. </w:t>
      </w:r>
      <w:r w:rsidRPr="00E568BF">
        <w:rPr>
          <w:rFonts w:ascii="Arial" w:hAnsi="Arial" w:cs="Arial"/>
          <w:i/>
          <w:iCs/>
        </w:rPr>
        <w:t xml:space="preserve">Estimates of the Very Old, Including Centenarians, UK: 2002 to 2019. </w:t>
      </w:r>
      <w:r w:rsidRPr="00E568BF">
        <w:rPr>
          <w:rFonts w:ascii="Arial" w:hAnsi="Arial" w:cs="Arial"/>
        </w:rPr>
        <w:t xml:space="preserve">[ONLINE]. Available at: </w:t>
      </w:r>
      <w:hyperlink r:id="rId69" w:history="1">
        <w:r w:rsidRPr="00E568BF">
          <w:rPr>
            <w:rStyle w:val="Hyperlink"/>
            <w:rFonts w:ascii="Arial" w:hAnsi="Arial" w:cs="Arial"/>
          </w:rPr>
          <w:t>https://www.ons.gov.uk/peoplepopulationandcommunity/birthsdeathsandmarriages/ageing/bulletins/estimatesoftheveryoldincludingcentenarians/2002to2019</w:t>
        </w:r>
      </w:hyperlink>
      <w:r w:rsidRPr="00E568BF">
        <w:rPr>
          <w:rFonts w:ascii="Arial" w:hAnsi="Arial" w:cs="Arial"/>
        </w:rPr>
        <w:t xml:space="preserve"> </w:t>
      </w:r>
      <w:r w:rsidR="00E335FE" w:rsidRPr="00E568BF">
        <w:rPr>
          <w:rFonts w:ascii="Arial" w:hAnsi="Arial" w:cs="Arial"/>
        </w:rPr>
        <w:t xml:space="preserve">(Accessed </w:t>
      </w:r>
      <w:r w:rsidR="001F2DB0" w:rsidRPr="00E568BF">
        <w:rPr>
          <w:rFonts w:ascii="Arial" w:hAnsi="Arial" w:cs="Arial"/>
        </w:rPr>
        <w:t>27</w:t>
      </w:r>
      <w:r w:rsidR="00E335FE" w:rsidRPr="00E568BF">
        <w:rPr>
          <w:rFonts w:ascii="Arial" w:hAnsi="Arial" w:cs="Arial"/>
        </w:rPr>
        <w:t xml:space="preserve"> March 2021)</w:t>
      </w:r>
    </w:p>
    <w:p w14:paraId="6AFC6DDD" w14:textId="77777777" w:rsidR="00CA4CD6" w:rsidRPr="00E568BF" w:rsidRDefault="00CA4CD6" w:rsidP="00E568BF">
      <w:pPr>
        <w:pStyle w:val="NoSpacing"/>
        <w:rPr>
          <w:rFonts w:ascii="Arial" w:hAnsi="Arial" w:cs="Arial"/>
        </w:rPr>
      </w:pPr>
    </w:p>
    <w:p w14:paraId="236262D8" w14:textId="40ECAB0C" w:rsidR="00595563" w:rsidRPr="00E568BF" w:rsidRDefault="00595563" w:rsidP="00E568BF">
      <w:pPr>
        <w:pStyle w:val="NoSpacing"/>
        <w:rPr>
          <w:rFonts w:ascii="Arial" w:hAnsi="Arial" w:cs="Arial"/>
          <w:b/>
          <w:bCs/>
          <w:i/>
          <w:iCs/>
        </w:rPr>
      </w:pPr>
      <w:r w:rsidRPr="00E568BF">
        <w:rPr>
          <w:rFonts w:ascii="Arial" w:hAnsi="Arial" w:cs="Arial"/>
        </w:rPr>
        <w:t xml:space="preserve">Office for National Statistics, (2018) Living longer: </w:t>
      </w:r>
      <w:r w:rsidR="00692229" w:rsidRPr="00E568BF">
        <w:rPr>
          <w:rFonts w:ascii="Arial" w:hAnsi="Arial" w:cs="Arial"/>
          <w:i/>
          <w:iCs/>
        </w:rPr>
        <w:t>H</w:t>
      </w:r>
      <w:r w:rsidRPr="00E568BF">
        <w:rPr>
          <w:rFonts w:ascii="Arial" w:hAnsi="Arial" w:cs="Arial"/>
          <w:i/>
          <w:iCs/>
        </w:rPr>
        <w:t>ow</w:t>
      </w:r>
      <w:r w:rsidR="00692229" w:rsidRPr="00E568BF">
        <w:rPr>
          <w:rFonts w:ascii="Arial" w:hAnsi="Arial" w:cs="Arial"/>
          <w:i/>
          <w:iCs/>
        </w:rPr>
        <w:t xml:space="preserve"> O</w:t>
      </w:r>
      <w:r w:rsidRPr="00E568BF">
        <w:rPr>
          <w:rFonts w:ascii="Arial" w:hAnsi="Arial" w:cs="Arial"/>
          <w:i/>
          <w:iCs/>
        </w:rPr>
        <w:t xml:space="preserve">ur </w:t>
      </w:r>
      <w:r w:rsidR="00692229" w:rsidRPr="00E568BF">
        <w:rPr>
          <w:rFonts w:ascii="Arial" w:hAnsi="Arial" w:cs="Arial"/>
          <w:i/>
          <w:iCs/>
        </w:rPr>
        <w:t>P</w:t>
      </w:r>
      <w:r w:rsidRPr="00E568BF">
        <w:rPr>
          <w:rFonts w:ascii="Arial" w:hAnsi="Arial" w:cs="Arial"/>
          <w:i/>
          <w:iCs/>
        </w:rPr>
        <w:t xml:space="preserve">opulation is </w:t>
      </w:r>
      <w:r w:rsidR="00692229" w:rsidRPr="00E568BF">
        <w:rPr>
          <w:rFonts w:ascii="Arial" w:hAnsi="Arial" w:cs="Arial"/>
          <w:i/>
          <w:iCs/>
        </w:rPr>
        <w:t>C</w:t>
      </w:r>
      <w:r w:rsidRPr="00E568BF">
        <w:rPr>
          <w:rFonts w:ascii="Arial" w:hAnsi="Arial" w:cs="Arial"/>
          <w:i/>
          <w:iCs/>
        </w:rPr>
        <w:t xml:space="preserve">hanging and </w:t>
      </w:r>
      <w:r w:rsidR="00692229" w:rsidRPr="00E568BF">
        <w:rPr>
          <w:rFonts w:ascii="Arial" w:hAnsi="Arial" w:cs="Arial"/>
          <w:i/>
          <w:iCs/>
        </w:rPr>
        <w:t>W</w:t>
      </w:r>
      <w:r w:rsidRPr="00E568BF">
        <w:rPr>
          <w:rFonts w:ascii="Arial" w:hAnsi="Arial" w:cs="Arial"/>
          <w:i/>
          <w:iCs/>
        </w:rPr>
        <w:t xml:space="preserve">hy it </w:t>
      </w:r>
      <w:r w:rsidR="00692229" w:rsidRPr="00E568BF">
        <w:rPr>
          <w:rFonts w:ascii="Arial" w:hAnsi="Arial" w:cs="Arial"/>
          <w:i/>
          <w:iCs/>
        </w:rPr>
        <w:t>M</w:t>
      </w:r>
      <w:r w:rsidRPr="00E568BF">
        <w:rPr>
          <w:rFonts w:ascii="Arial" w:hAnsi="Arial" w:cs="Arial"/>
          <w:i/>
          <w:iCs/>
        </w:rPr>
        <w:t>atters.</w:t>
      </w:r>
      <w:r w:rsidR="002738D4" w:rsidRPr="00E568BF">
        <w:rPr>
          <w:rFonts w:ascii="Arial" w:hAnsi="Arial" w:cs="Arial"/>
        </w:rPr>
        <w:t xml:space="preserve"> </w:t>
      </w:r>
      <w:r w:rsidR="00D12A92" w:rsidRPr="00E568BF">
        <w:rPr>
          <w:rFonts w:ascii="Arial" w:hAnsi="Arial" w:cs="Arial"/>
        </w:rPr>
        <w:t xml:space="preserve">[ONLINE]. Available at: </w:t>
      </w:r>
      <w:hyperlink r:id="rId70" w:history="1">
        <w:r w:rsidR="008A3D5A" w:rsidRPr="00E568BF">
          <w:rPr>
            <w:rStyle w:val="Hyperlink"/>
            <w:rFonts w:ascii="Arial" w:hAnsi="Arial" w:cs="Arial"/>
          </w:rPr>
          <w:t>https://www.ons.gov.uk/peoplepopulationandcommunity/birthsdeathsandmarriages/ageing/articles/livinglongerhowourpopulationischangingandwhyitmatters/2018-08-13</w:t>
        </w:r>
      </w:hyperlink>
      <w:r w:rsidR="008A3D5A" w:rsidRPr="00E568BF">
        <w:rPr>
          <w:rFonts w:ascii="Arial" w:hAnsi="Arial" w:cs="Arial"/>
        </w:rPr>
        <w:t xml:space="preserve"> (Accessed  March 2021)</w:t>
      </w:r>
    </w:p>
    <w:p w14:paraId="19E9ACC9" w14:textId="1076B34A" w:rsidR="00924AEC" w:rsidRPr="00E568BF" w:rsidRDefault="00924AEC" w:rsidP="00E568BF">
      <w:pPr>
        <w:pStyle w:val="NoSpacing"/>
        <w:rPr>
          <w:rFonts w:ascii="Arial" w:hAnsi="Arial" w:cs="Arial"/>
        </w:rPr>
      </w:pPr>
    </w:p>
    <w:p w14:paraId="35CBEB8B" w14:textId="693273A5" w:rsidR="008134BB" w:rsidRPr="00E568BF" w:rsidRDefault="008134BB" w:rsidP="00E568BF">
      <w:pPr>
        <w:pStyle w:val="NoSpacing"/>
        <w:rPr>
          <w:rFonts w:ascii="Arial" w:hAnsi="Arial" w:cs="Arial"/>
        </w:rPr>
      </w:pPr>
      <w:proofErr w:type="spellStart"/>
      <w:r w:rsidRPr="00E568BF">
        <w:rPr>
          <w:rFonts w:ascii="Arial" w:hAnsi="Arial" w:cs="Arial"/>
        </w:rPr>
        <w:t>Ogihara</w:t>
      </w:r>
      <w:proofErr w:type="spellEnd"/>
      <w:r w:rsidR="00522952" w:rsidRPr="00E568BF">
        <w:rPr>
          <w:rFonts w:ascii="Arial" w:hAnsi="Arial" w:cs="Arial"/>
        </w:rPr>
        <w:t>,</w:t>
      </w:r>
      <w:r w:rsidRPr="00E568BF">
        <w:rPr>
          <w:rFonts w:ascii="Arial" w:hAnsi="Arial" w:cs="Arial"/>
        </w:rPr>
        <w:t xml:space="preserve"> Y. </w:t>
      </w:r>
      <w:r w:rsidR="00DC46E2" w:rsidRPr="00E568BF">
        <w:rPr>
          <w:rFonts w:ascii="Arial" w:hAnsi="Arial" w:cs="Arial"/>
        </w:rPr>
        <w:t xml:space="preserve">(2019) </w:t>
      </w:r>
      <w:r w:rsidRPr="00E568BF">
        <w:rPr>
          <w:rFonts w:ascii="Arial" w:hAnsi="Arial" w:cs="Arial"/>
        </w:rPr>
        <w:t xml:space="preserve">A </w:t>
      </w:r>
      <w:r w:rsidR="00E52F6C" w:rsidRPr="00E568BF">
        <w:rPr>
          <w:rFonts w:ascii="Arial" w:hAnsi="Arial" w:cs="Arial"/>
        </w:rPr>
        <w:t>D</w:t>
      </w:r>
      <w:r w:rsidRPr="00E568BF">
        <w:rPr>
          <w:rFonts w:ascii="Arial" w:hAnsi="Arial" w:cs="Arial"/>
        </w:rPr>
        <w:t xml:space="preserve">ecline in </w:t>
      </w:r>
      <w:r w:rsidR="00E52F6C" w:rsidRPr="00E568BF">
        <w:rPr>
          <w:rFonts w:ascii="Arial" w:hAnsi="Arial" w:cs="Arial"/>
        </w:rPr>
        <w:t>S</w:t>
      </w:r>
      <w:r w:rsidRPr="00E568BF">
        <w:rPr>
          <w:rFonts w:ascii="Arial" w:hAnsi="Arial" w:cs="Arial"/>
        </w:rPr>
        <w:t>elf-</w:t>
      </w:r>
      <w:r w:rsidR="00E52F6C" w:rsidRPr="00E568BF">
        <w:rPr>
          <w:rFonts w:ascii="Arial" w:hAnsi="Arial" w:cs="Arial"/>
        </w:rPr>
        <w:t>E</w:t>
      </w:r>
      <w:r w:rsidRPr="00E568BF">
        <w:rPr>
          <w:rFonts w:ascii="Arial" w:hAnsi="Arial" w:cs="Arial"/>
        </w:rPr>
        <w:t xml:space="preserve">steem in </w:t>
      </w:r>
      <w:r w:rsidR="00E52F6C" w:rsidRPr="00E568BF">
        <w:rPr>
          <w:rFonts w:ascii="Arial" w:hAnsi="Arial" w:cs="Arial"/>
        </w:rPr>
        <w:t>A</w:t>
      </w:r>
      <w:r w:rsidRPr="00E568BF">
        <w:rPr>
          <w:rFonts w:ascii="Arial" w:hAnsi="Arial" w:cs="Arial"/>
        </w:rPr>
        <w:t xml:space="preserve">dults </w:t>
      </w:r>
      <w:r w:rsidR="00E52F6C" w:rsidRPr="00E568BF">
        <w:rPr>
          <w:rFonts w:ascii="Arial" w:hAnsi="Arial" w:cs="Arial"/>
        </w:rPr>
        <w:t>O</w:t>
      </w:r>
      <w:r w:rsidRPr="00E568BF">
        <w:rPr>
          <w:rFonts w:ascii="Arial" w:hAnsi="Arial" w:cs="Arial"/>
        </w:rPr>
        <w:t xml:space="preserve">ver 50 is </w:t>
      </w:r>
      <w:r w:rsidR="00692229" w:rsidRPr="00E568BF">
        <w:rPr>
          <w:rFonts w:ascii="Arial" w:hAnsi="Arial" w:cs="Arial"/>
        </w:rPr>
        <w:t>N</w:t>
      </w:r>
      <w:r w:rsidRPr="00E568BF">
        <w:rPr>
          <w:rFonts w:ascii="Arial" w:hAnsi="Arial" w:cs="Arial"/>
        </w:rPr>
        <w:t xml:space="preserve">ot </w:t>
      </w:r>
      <w:r w:rsidR="00692229" w:rsidRPr="00E568BF">
        <w:rPr>
          <w:rFonts w:ascii="Arial" w:hAnsi="Arial" w:cs="Arial"/>
        </w:rPr>
        <w:t>F</w:t>
      </w:r>
      <w:r w:rsidRPr="00E568BF">
        <w:rPr>
          <w:rFonts w:ascii="Arial" w:hAnsi="Arial" w:cs="Arial"/>
        </w:rPr>
        <w:t xml:space="preserve">ound in Japan: </w:t>
      </w:r>
      <w:r w:rsidR="00692229" w:rsidRPr="00E568BF">
        <w:rPr>
          <w:rFonts w:ascii="Arial" w:hAnsi="Arial" w:cs="Arial"/>
        </w:rPr>
        <w:t>A</w:t>
      </w:r>
      <w:r w:rsidRPr="00E568BF">
        <w:rPr>
          <w:rFonts w:ascii="Arial" w:hAnsi="Arial" w:cs="Arial"/>
        </w:rPr>
        <w:t xml:space="preserve">ge </w:t>
      </w:r>
      <w:r w:rsidR="00692229" w:rsidRPr="00E568BF">
        <w:rPr>
          <w:rFonts w:ascii="Arial" w:hAnsi="Arial" w:cs="Arial"/>
        </w:rPr>
        <w:t>D</w:t>
      </w:r>
      <w:r w:rsidRPr="00E568BF">
        <w:rPr>
          <w:rFonts w:ascii="Arial" w:hAnsi="Arial" w:cs="Arial"/>
        </w:rPr>
        <w:t xml:space="preserve">ifferences in </w:t>
      </w:r>
      <w:r w:rsidR="00692229" w:rsidRPr="00E568BF">
        <w:rPr>
          <w:rFonts w:ascii="Arial" w:hAnsi="Arial" w:cs="Arial"/>
        </w:rPr>
        <w:t>S</w:t>
      </w:r>
      <w:r w:rsidRPr="00E568BF">
        <w:rPr>
          <w:rFonts w:ascii="Arial" w:hAnsi="Arial" w:cs="Arial"/>
        </w:rPr>
        <w:t>elf-</w:t>
      </w:r>
      <w:r w:rsidR="00692229" w:rsidRPr="00E568BF">
        <w:rPr>
          <w:rFonts w:ascii="Arial" w:hAnsi="Arial" w:cs="Arial"/>
        </w:rPr>
        <w:t>E</w:t>
      </w:r>
      <w:r w:rsidRPr="00E568BF">
        <w:rPr>
          <w:rFonts w:ascii="Arial" w:hAnsi="Arial" w:cs="Arial"/>
        </w:rPr>
        <w:t xml:space="preserve">steem </w:t>
      </w:r>
      <w:r w:rsidR="00692229" w:rsidRPr="00E568BF">
        <w:rPr>
          <w:rFonts w:ascii="Arial" w:hAnsi="Arial" w:cs="Arial"/>
        </w:rPr>
        <w:t>F</w:t>
      </w:r>
      <w:r w:rsidRPr="00E568BF">
        <w:rPr>
          <w:rFonts w:ascii="Arial" w:hAnsi="Arial" w:cs="Arial"/>
        </w:rPr>
        <w:t xml:space="preserve">rom </w:t>
      </w:r>
      <w:r w:rsidR="00692229" w:rsidRPr="00E568BF">
        <w:rPr>
          <w:rFonts w:ascii="Arial" w:hAnsi="Arial" w:cs="Arial"/>
        </w:rPr>
        <w:t>Y</w:t>
      </w:r>
      <w:r w:rsidRPr="00E568BF">
        <w:rPr>
          <w:rFonts w:ascii="Arial" w:hAnsi="Arial" w:cs="Arial"/>
        </w:rPr>
        <w:t xml:space="preserve">oung </w:t>
      </w:r>
      <w:r w:rsidR="00692229" w:rsidRPr="00E568BF">
        <w:rPr>
          <w:rFonts w:ascii="Arial" w:hAnsi="Arial" w:cs="Arial"/>
        </w:rPr>
        <w:t>A</w:t>
      </w:r>
      <w:r w:rsidRPr="00E568BF">
        <w:rPr>
          <w:rFonts w:ascii="Arial" w:hAnsi="Arial" w:cs="Arial"/>
        </w:rPr>
        <w:t xml:space="preserve">dulthood to </w:t>
      </w:r>
      <w:r w:rsidR="00692229" w:rsidRPr="00E568BF">
        <w:rPr>
          <w:rFonts w:ascii="Arial" w:hAnsi="Arial" w:cs="Arial"/>
        </w:rPr>
        <w:t>O</w:t>
      </w:r>
      <w:r w:rsidRPr="00E568BF">
        <w:rPr>
          <w:rFonts w:ascii="Arial" w:hAnsi="Arial" w:cs="Arial"/>
        </w:rPr>
        <w:t xml:space="preserve">ld </w:t>
      </w:r>
      <w:r w:rsidR="00692229" w:rsidRPr="00E568BF">
        <w:rPr>
          <w:rFonts w:ascii="Arial" w:hAnsi="Arial" w:cs="Arial"/>
        </w:rPr>
        <w:t>A</w:t>
      </w:r>
      <w:r w:rsidRPr="00E568BF">
        <w:rPr>
          <w:rFonts w:ascii="Arial" w:hAnsi="Arial" w:cs="Arial"/>
        </w:rPr>
        <w:t xml:space="preserve">ge. </w:t>
      </w:r>
      <w:r w:rsidRPr="00E568BF">
        <w:rPr>
          <w:rFonts w:ascii="Arial" w:hAnsi="Arial" w:cs="Arial"/>
          <w:i/>
          <w:iCs/>
        </w:rPr>
        <w:t>BMC Res Notes</w:t>
      </w:r>
      <w:r w:rsidRPr="00E568BF">
        <w:rPr>
          <w:rFonts w:ascii="Arial" w:hAnsi="Arial" w:cs="Arial"/>
        </w:rPr>
        <w:t xml:space="preserve"> </w:t>
      </w:r>
      <w:r w:rsidRPr="00E568BF">
        <w:rPr>
          <w:rFonts w:ascii="Arial" w:hAnsi="Arial" w:cs="Arial"/>
          <w:b/>
          <w:bCs/>
        </w:rPr>
        <w:t xml:space="preserve">12, </w:t>
      </w:r>
      <w:r w:rsidRPr="00E568BF">
        <w:rPr>
          <w:rFonts w:ascii="Arial" w:hAnsi="Arial" w:cs="Arial"/>
        </w:rPr>
        <w:t xml:space="preserve">274 </w:t>
      </w:r>
      <w:r w:rsidR="00AD12D3" w:rsidRPr="00E568BF">
        <w:rPr>
          <w:rFonts w:ascii="Arial" w:hAnsi="Arial" w:cs="Arial"/>
        </w:rPr>
        <w:t xml:space="preserve"> Available at: </w:t>
      </w:r>
      <w:hyperlink r:id="rId71" w:history="1">
        <w:r w:rsidR="00AD12D3" w:rsidRPr="00E568BF">
          <w:rPr>
            <w:rStyle w:val="Hyperlink"/>
            <w:rFonts w:ascii="Arial" w:hAnsi="Arial" w:cs="Arial"/>
          </w:rPr>
          <w:t>https://doi.org/10.1186/s13104-019-4289-x</w:t>
        </w:r>
      </w:hyperlink>
      <w:r w:rsidR="00AC190B" w:rsidRPr="00E568BF">
        <w:rPr>
          <w:rFonts w:ascii="Arial" w:hAnsi="Arial" w:cs="Arial"/>
        </w:rPr>
        <w:t xml:space="preserve"> </w:t>
      </w:r>
      <w:r w:rsidR="00E52F6C" w:rsidRPr="00E568BF">
        <w:rPr>
          <w:rFonts w:ascii="Arial" w:hAnsi="Arial" w:cs="Arial"/>
        </w:rPr>
        <w:t>(Accessed</w:t>
      </w:r>
      <w:r w:rsidR="00953C36" w:rsidRPr="00E568BF">
        <w:rPr>
          <w:rFonts w:ascii="Arial" w:hAnsi="Arial" w:cs="Arial"/>
        </w:rPr>
        <w:t xml:space="preserve"> </w:t>
      </w:r>
      <w:r w:rsidR="005E496A" w:rsidRPr="00E568BF">
        <w:rPr>
          <w:rFonts w:ascii="Arial" w:hAnsi="Arial" w:cs="Arial"/>
        </w:rPr>
        <w:t>14th March</w:t>
      </w:r>
      <w:r w:rsidR="00034E0C" w:rsidRPr="00E568BF">
        <w:rPr>
          <w:rFonts w:ascii="Arial" w:hAnsi="Arial" w:cs="Arial"/>
        </w:rPr>
        <w:t>)</w:t>
      </w:r>
    </w:p>
    <w:p w14:paraId="6746D32F" w14:textId="2320B234" w:rsidR="003174AD" w:rsidRPr="00E568BF" w:rsidRDefault="003174AD" w:rsidP="00E568BF">
      <w:pPr>
        <w:pStyle w:val="NoSpacing"/>
        <w:rPr>
          <w:rFonts w:ascii="Arial" w:hAnsi="Arial" w:cs="Arial"/>
        </w:rPr>
      </w:pPr>
    </w:p>
    <w:p w14:paraId="52180FE6" w14:textId="76FD2876" w:rsidR="00F61CD4" w:rsidRPr="00E568BF" w:rsidRDefault="00070F2D" w:rsidP="00E568BF">
      <w:pPr>
        <w:pStyle w:val="NoSpacing"/>
        <w:rPr>
          <w:rFonts w:ascii="Arial" w:hAnsi="Arial" w:cs="Arial"/>
        </w:rPr>
      </w:pPr>
      <w:proofErr w:type="spellStart"/>
      <w:r w:rsidRPr="00E568BF">
        <w:rPr>
          <w:rFonts w:ascii="Arial" w:hAnsi="Arial" w:cs="Arial"/>
        </w:rPr>
        <w:t>Perissinotto</w:t>
      </w:r>
      <w:proofErr w:type="spellEnd"/>
      <w:r w:rsidRPr="00E568BF">
        <w:rPr>
          <w:rFonts w:ascii="Arial" w:hAnsi="Arial" w:cs="Arial"/>
        </w:rPr>
        <w:t xml:space="preserve"> C</w:t>
      </w:r>
      <w:r w:rsidR="00C2271D" w:rsidRPr="00E568BF">
        <w:rPr>
          <w:rFonts w:ascii="Arial" w:hAnsi="Arial" w:cs="Arial"/>
        </w:rPr>
        <w:t>.</w:t>
      </w:r>
      <w:r w:rsidRPr="00E568BF">
        <w:rPr>
          <w:rFonts w:ascii="Arial" w:hAnsi="Arial" w:cs="Arial"/>
        </w:rPr>
        <w:t xml:space="preserve">M, </w:t>
      </w:r>
      <w:proofErr w:type="spellStart"/>
      <w:r w:rsidRPr="00E568BF">
        <w:rPr>
          <w:rFonts w:ascii="Arial" w:hAnsi="Arial" w:cs="Arial"/>
        </w:rPr>
        <w:t>Stijacic</w:t>
      </w:r>
      <w:proofErr w:type="spellEnd"/>
      <w:r w:rsidRPr="00E568BF">
        <w:rPr>
          <w:rFonts w:ascii="Arial" w:hAnsi="Arial" w:cs="Arial"/>
        </w:rPr>
        <w:t xml:space="preserve"> </w:t>
      </w:r>
      <w:proofErr w:type="spellStart"/>
      <w:r w:rsidRPr="00E568BF">
        <w:rPr>
          <w:rFonts w:ascii="Arial" w:hAnsi="Arial" w:cs="Arial"/>
        </w:rPr>
        <w:t>Cenzer</w:t>
      </w:r>
      <w:proofErr w:type="spellEnd"/>
      <w:r w:rsidRPr="00E568BF">
        <w:rPr>
          <w:rFonts w:ascii="Arial" w:hAnsi="Arial" w:cs="Arial"/>
        </w:rPr>
        <w:t xml:space="preserve"> I, </w:t>
      </w:r>
      <w:proofErr w:type="spellStart"/>
      <w:r w:rsidRPr="00E568BF">
        <w:rPr>
          <w:rFonts w:ascii="Arial" w:hAnsi="Arial" w:cs="Arial"/>
        </w:rPr>
        <w:t>Covinsky</w:t>
      </w:r>
      <w:proofErr w:type="spellEnd"/>
      <w:r w:rsidRPr="00E568BF">
        <w:rPr>
          <w:rFonts w:ascii="Arial" w:hAnsi="Arial" w:cs="Arial"/>
        </w:rPr>
        <w:t xml:space="preserve"> K</w:t>
      </w:r>
      <w:r w:rsidR="00C2271D" w:rsidRPr="00E568BF">
        <w:rPr>
          <w:rFonts w:ascii="Arial" w:hAnsi="Arial" w:cs="Arial"/>
        </w:rPr>
        <w:t>.</w:t>
      </w:r>
      <w:r w:rsidRPr="00E568BF">
        <w:rPr>
          <w:rFonts w:ascii="Arial" w:hAnsi="Arial" w:cs="Arial"/>
        </w:rPr>
        <w:t>E.</w:t>
      </w:r>
      <w:r w:rsidR="00C2271D" w:rsidRPr="00E568BF">
        <w:rPr>
          <w:rFonts w:ascii="Arial" w:hAnsi="Arial" w:cs="Arial"/>
        </w:rPr>
        <w:t>(2012)</w:t>
      </w:r>
      <w:r w:rsidRPr="00E568BF">
        <w:rPr>
          <w:rFonts w:ascii="Arial" w:hAnsi="Arial" w:cs="Arial"/>
        </w:rPr>
        <w:t xml:space="preserve"> Loneliness in Older Persons: A Predictor of Functional Decline and Death. </w:t>
      </w:r>
      <w:r w:rsidR="00F61CD4" w:rsidRPr="00E568BF">
        <w:rPr>
          <w:rFonts w:ascii="Arial" w:hAnsi="Arial" w:cs="Arial"/>
          <w:i/>
          <w:iCs/>
        </w:rPr>
        <w:t>Arch Intern Med</w:t>
      </w:r>
      <w:r w:rsidR="00F61CD4" w:rsidRPr="00E568BF">
        <w:rPr>
          <w:rFonts w:ascii="Arial" w:hAnsi="Arial" w:cs="Arial"/>
        </w:rPr>
        <w:t xml:space="preserve">. 2012 Jul 23; 172(14): 1078–1083. </w:t>
      </w:r>
      <w:r w:rsidR="000D4522" w:rsidRPr="00E568BF">
        <w:rPr>
          <w:rFonts w:ascii="Arial" w:hAnsi="Arial" w:cs="Arial"/>
        </w:rPr>
        <w:t xml:space="preserve">Available at: </w:t>
      </w:r>
      <w:proofErr w:type="spellStart"/>
      <w:r w:rsidR="00F61CD4" w:rsidRPr="00E568BF">
        <w:rPr>
          <w:rFonts w:ascii="Arial" w:hAnsi="Arial" w:cs="Arial"/>
        </w:rPr>
        <w:t>doi</w:t>
      </w:r>
      <w:proofErr w:type="spellEnd"/>
      <w:r w:rsidR="00F61CD4" w:rsidRPr="00E568BF">
        <w:rPr>
          <w:rFonts w:ascii="Arial" w:hAnsi="Arial" w:cs="Arial"/>
        </w:rPr>
        <w:t>: </w:t>
      </w:r>
      <w:hyperlink r:id="rId72" w:history="1">
        <w:r w:rsidR="00F61CD4" w:rsidRPr="00E568BF">
          <w:rPr>
            <w:rStyle w:val="Hyperlink"/>
            <w:rFonts w:ascii="Arial" w:hAnsi="Arial" w:cs="Arial"/>
          </w:rPr>
          <w:t>10.1001/archinternmed.2012.1993</w:t>
        </w:r>
      </w:hyperlink>
      <w:r w:rsidR="00922352" w:rsidRPr="00E568BF">
        <w:rPr>
          <w:rFonts w:ascii="Arial" w:hAnsi="Arial" w:cs="Arial"/>
        </w:rPr>
        <w:t xml:space="preserve"> (Accessed </w:t>
      </w:r>
      <w:r w:rsidR="006C3358" w:rsidRPr="00E568BF">
        <w:rPr>
          <w:rFonts w:ascii="Arial" w:hAnsi="Arial" w:cs="Arial"/>
        </w:rPr>
        <w:t>0</w:t>
      </w:r>
      <w:r w:rsidR="002D432B" w:rsidRPr="00E568BF">
        <w:rPr>
          <w:rFonts w:ascii="Arial" w:hAnsi="Arial" w:cs="Arial"/>
        </w:rPr>
        <w:t>8</w:t>
      </w:r>
      <w:r w:rsidR="00922352" w:rsidRPr="00E568BF">
        <w:rPr>
          <w:rFonts w:ascii="Arial" w:hAnsi="Arial" w:cs="Arial"/>
        </w:rPr>
        <w:t xml:space="preserve"> </w:t>
      </w:r>
      <w:r w:rsidR="006C3358" w:rsidRPr="00E568BF">
        <w:rPr>
          <w:rFonts w:ascii="Arial" w:hAnsi="Arial" w:cs="Arial"/>
        </w:rPr>
        <w:t>April</w:t>
      </w:r>
      <w:r w:rsidR="00922352" w:rsidRPr="00E568BF">
        <w:rPr>
          <w:rFonts w:ascii="Arial" w:hAnsi="Arial" w:cs="Arial"/>
        </w:rPr>
        <w:t xml:space="preserve"> 2021)</w:t>
      </w:r>
    </w:p>
    <w:p w14:paraId="189F6F97" w14:textId="77777777" w:rsidR="003B27FC" w:rsidRPr="00E568BF" w:rsidRDefault="003B27FC" w:rsidP="00E568BF">
      <w:pPr>
        <w:pStyle w:val="NoSpacing"/>
        <w:rPr>
          <w:rFonts w:ascii="Arial" w:hAnsi="Arial" w:cs="Arial"/>
        </w:rPr>
      </w:pPr>
    </w:p>
    <w:p w14:paraId="41D42FFB" w14:textId="40AB47F3" w:rsidR="00A62B5D" w:rsidRPr="00E568BF" w:rsidRDefault="00A62B5D" w:rsidP="00E568BF">
      <w:pPr>
        <w:pStyle w:val="NoSpacing"/>
        <w:rPr>
          <w:rFonts w:ascii="Arial" w:hAnsi="Arial" w:cs="Arial"/>
        </w:rPr>
      </w:pPr>
      <w:proofErr w:type="spellStart"/>
      <w:r w:rsidRPr="00E568BF">
        <w:rPr>
          <w:rFonts w:ascii="Arial" w:hAnsi="Arial" w:cs="Arial"/>
        </w:rPr>
        <w:t>Perissinotto</w:t>
      </w:r>
      <w:proofErr w:type="spellEnd"/>
      <w:r w:rsidRPr="00E568BF">
        <w:rPr>
          <w:rFonts w:ascii="Arial" w:hAnsi="Arial" w:cs="Arial"/>
        </w:rPr>
        <w:t xml:space="preserve"> C.M, </w:t>
      </w:r>
      <w:proofErr w:type="spellStart"/>
      <w:r w:rsidRPr="00E568BF">
        <w:rPr>
          <w:rFonts w:ascii="Arial" w:hAnsi="Arial" w:cs="Arial"/>
        </w:rPr>
        <w:t>Stijacic</w:t>
      </w:r>
      <w:proofErr w:type="spellEnd"/>
      <w:r w:rsidRPr="00E568BF">
        <w:rPr>
          <w:rFonts w:ascii="Arial" w:hAnsi="Arial" w:cs="Arial"/>
        </w:rPr>
        <w:t xml:space="preserve"> </w:t>
      </w:r>
      <w:proofErr w:type="spellStart"/>
      <w:r w:rsidRPr="00E568BF">
        <w:rPr>
          <w:rFonts w:ascii="Arial" w:hAnsi="Arial" w:cs="Arial"/>
        </w:rPr>
        <w:t>Cenzer</w:t>
      </w:r>
      <w:proofErr w:type="spellEnd"/>
      <w:r w:rsidRPr="00E568BF">
        <w:rPr>
          <w:rFonts w:ascii="Arial" w:hAnsi="Arial" w:cs="Arial"/>
        </w:rPr>
        <w:t xml:space="preserve"> I, </w:t>
      </w:r>
      <w:proofErr w:type="spellStart"/>
      <w:r w:rsidRPr="00E568BF">
        <w:rPr>
          <w:rFonts w:ascii="Arial" w:hAnsi="Arial" w:cs="Arial"/>
        </w:rPr>
        <w:t>Covinsky</w:t>
      </w:r>
      <w:proofErr w:type="spellEnd"/>
      <w:r w:rsidRPr="00E568BF">
        <w:rPr>
          <w:rFonts w:ascii="Arial" w:hAnsi="Arial" w:cs="Arial"/>
        </w:rPr>
        <w:t xml:space="preserve"> K.E.(2012) Loneliness in Older Persons: A Predictor of Functional Decline and Death. </w:t>
      </w:r>
      <w:r w:rsidRPr="00E568BF">
        <w:rPr>
          <w:rFonts w:ascii="Arial" w:hAnsi="Arial" w:cs="Arial"/>
          <w:i/>
          <w:iCs/>
        </w:rPr>
        <w:t>Arch Intern Med</w:t>
      </w:r>
      <w:r w:rsidRPr="00E568BF">
        <w:rPr>
          <w:rFonts w:ascii="Arial" w:hAnsi="Arial" w:cs="Arial"/>
        </w:rPr>
        <w:t xml:space="preserve">. 2012 Jul 23; 172(14): 1078–1083. Available at: </w:t>
      </w:r>
      <w:proofErr w:type="spellStart"/>
      <w:r w:rsidRPr="00E568BF">
        <w:rPr>
          <w:rFonts w:ascii="Arial" w:hAnsi="Arial" w:cs="Arial"/>
        </w:rPr>
        <w:t>doi</w:t>
      </w:r>
      <w:proofErr w:type="spellEnd"/>
      <w:r w:rsidRPr="00E568BF">
        <w:rPr>
          <w:rFonts w:ascii="Arial" w:hAnsi="Arial" w:cs="Arial"/>
        </w:rPr>
        <w:t>: </w:t>
      </w:r>
      <w:hyperlink r:id="rId73" w:history="1">
        <w:r w:rsidRPr="00E568BF">
          <w:rPr>
            <w:rStyle w:val="Hyperlink"/>
            <w:rFonts w:ascii="Arial" w:hAnsi="Arial" w:cs="Arial"/>
          </w:rPr>
          <w:t>10.1001/archinternmed.2012.1993</w:t>
        </w:r>
      </w:hyperlink>
      <w:r w:rsidRPr="00E568BF">
        <w:rPr>
          <w:rFonts w:ascii="Arial" w:hAnsi="Arial" w:cs="Arial"/>
        </w:rPr>
        <w:t xml:space="preserve"> (Accessed </w:t>
      </w:r>
      <w:r w:rsidR="006534CE" w:rsidRPr="00E568BF">
        <w:rPr>
          <w:rFonts w:ascii="Arial" w:hAnsi="Arial" w:cs="Arial"/>
        </w:rPr>
        <w:t>0</w:t>
      </w:r>
      <w:r w:rsidR="009936AD" w:rsidRPr="00E568BF">
        <w:rPr>
          <w:rFonts w:ascii="Arial" w:hAnsi="Arial" w:cs="Arial"/>
        </w:rPr>
        <w:t>9</w:t>
      </w:r>
      <w:r w:rsidRPr="00E568BF">
        <w:rPr>
          <w:rFonts w:ascii="Arial" w:hAnsi="Arial" w:cs="Arial"/>
        </w:rPr>
        <w:t xml:space="preserve"> </w:t>
      </w:r>
      <w:r w:rsidR="006534CE" w:rsidRPr="00E568BF">
        <w:rPr>
          <w:rFonts w:ascii="Arial" w:hAnsi="Arial" w:cs="Arial"/>
        </w:rPr>
        <w:t>A</w:t>
      </w:r>
      <w:r w:rsidR="002B73FA" w:rsidRPr="00E568BF">
        <w:rPr>
          <w:rFonts w:ascii="Arial" w:hAnsi="Arial" w:cs="Arial"/>
        </w:rPr>
        <w:t xml:space="preserve">pril </w:t>
      </w:r>
      <w:r w:rsidRPr="00E568BF">
        <w:rPr>
          <w:rFonts w:ascii="Arial" w:hAnsi="Arial" w:cs="Arial"/>
        </w:rPr>
        <w:t>2021)</w:t>
      </w:r>
    </w:p>
    <w:p w14:paraId="0734AEF4" w14:textId="75508616" w:rsidR="00B24D79" w:rsidRPr="00E568BF" w:rsidRDefault="00B24D79" w:rsidP="00E568BF">
      <w:pPr>
        <w:pStyle w:val="NoSpacing"/>
        <w:rPr>
          <w:rFonts w:ascii="Arial" w:hAnsi="Arial" w:cs="Arial"/>
        </w:rPr>
      </w:pPr>
      <w:proofErr w:type="spellStart"/>
      <w:r w:rsidRPr="00E568BF">
        <w:rPr>
          <w:rFonts w:ascii="Arial" w:hAnsi="Arial" w:cs="Arial"/>
        </w:rPr>
        <w:t>Petroutsou</w:t>
      </w:r>
      <w:proofErr w:type="spellEnd"/>
      <w:r w:rsidRPr="00E568BF">
        <w:rPr>
          <w:rFonts w:ascii="Arial" w:hAnsi="Arial" w:cs="Arial"/>
        </w:rPr>
        <w:t xml:space="preserve"> A, </w:t>
      </w:r>
      <w:proofErr w:type="spellStart"/>
      <w:r w:rsidRPr="00E568BF">
        <w:rPr>
          <w:rFonts w:ascii="Arial" w:hAnsi="Arial" w:cs="Arial"/>
        </w:rPr>
        <w:t>Hassiotis</w:t>
      </w:r>
      <w:proofErr w:type="spellEnd"/>
      <w:r w:rsidRPr="00E568BF">
        <w:rPr>
          <w:rFonts w:ascii="Arial" w:hAnsi="Arial" w:cs="Arial"/>
        </w:rPr>
        <w:t xml:space="preserve"> A and </w:t>
      </w:r>
      <w:proofErr w:type="spellStart"/>
      <w:r w:rsidRPr="00E568BF">
        <w:rPr>
          <w:rFonts w:ascii="Arial" w:hAnsi="Arial" w:cs="Arial"/>
        </w:rPr>
        <w:t>Afia</w:t>
      </w:r>
      <w:proofErr w:type="spellEnd"/>
      <w:r w:rsidRPr="00E568BF">
        <w:rPr>
          <w:rFonts w:ascii="Arial" w:hAnsi="Arial" w:cs="Arial"/>
        </w:rPr>
        <w:t xml:space="preserve"> A (2018) ‘Loneliness in </w:t>
      </w:r>
      <w:r w:rsidR="00D32BC4" w:rsidRPr="00E568BF">
        <w:rPr>
          <w:rFonts w:ascii="Arial" w:hAnsi="Arial" w:cs="Arial"/>
        </w:rPr>
        <w:t>P</w:t>
      </w:r>
      <w:r w:rsidRPr="00E568BF">
        <w:rPr>
          <w:rFonts w:ascii="Arial" w:hAnsi="Arial" w:cs="Arial"/>
        </w:rPr>
        <w:t xml:space="preserve">eople with </w:t>
      </w:r>
      <w:r w:rsidR="00D32BC4" w:rsidRPr="00E568BF">
        <w:rPr>
          <w:rFonts w:ascii="Arial" w:hAnsi="Arial" w:cs="Arial"/>
        </w:rPr>
        <w:t>I</w:t>
      </w:r>
      <w:r w:rsidRPr="00E568BF">
        <w:rPr>
          <w:rFonts w:ascii="Arial" w:hAnsi="Arial" w:cs="Arial"/>
        </w:rPr>
        <w:t xml:space="preserve">ntellectual and </w:t>
      </w:r>
      <w:r w:rsidR="00D32BC4" w:rsidRPr="00E568BF">
        <w:rPr>
          <w:rFonts w:ascii="Arial" w:hAnsi="Arial" w:cs="Arial"/>
        </w:rPr>
        <w:t>D</w:t>
      </w:r>
      <w:r w:rsidRPr="00E568BF">
        <w:rPr>
          <w:rFonts w:ascii="Arial" w:hAnsi="Arial" w:cs="Arial"/>
        </w:rPr>
        <w:t xml:space="preserve">evelopmental </w:t>
      </w:r>
      <w:r w:rsidR="00D32BC4" w:rsidRPr="00E568BF">
        <w:rPr>
          <w:rFonts w:ascii="Arial" w:hAnsi="Arial" w:cs="Arial"/>
        </w:rPr>
        <w:t>D</w:t>
      </w:r>
      <w:r w:rsidRPr="00E568BF">
        <w:rPr>
          <w:rFonts w:ascii="Arial" w:hAnsi="Arial" w:cs="Arial"/>
        </w:rPr>
        <w:t xml:space="preserve">isorders </w:t>
      </w:r>
      <w:r w:rsidR="00D32BC4" w:rsidRPr="00E568BF">
        <w:rPr>
          <w:rFonts w:ascii="Arial" w:hAnsi="Arial" w:cs="Arial"/>
        </w:rPr>
        <w:t>A</w:t>
      </w:r>
      <w:r w:rsidRPr="00E568BF">
        <w:rPr>
          <w:rFonts w:ascii="Arial" w:hAnsi="Arial" w:cs="Arial"/>
        </w:rPr>
        <w:t xml:space="preserve">cross the </w:t>
      </w:r>
      <w:r w:rsidR="00D32BC4" w:rsidRPr="00E568BF">
        <w:rPr>
          <w:rFonts w:ascii="Arial" w:hAnsi="Arial" w:cs="Arial"/>
        </w:rPr>
        <w:t>L</w:t>
      </w:r>
      <w:r w:rsidRPr="00E568BF">
        <w:rPr>
          <w:rFonts w:ascii="Arial" w:hAnsi="Arial" w:cs="Arial"/>
        </w:rPr>
        <w:t xml:space="preserve">ifespan: A systematic </w:t>
      </w:r>
      <w:r w:rsidR="00D32BC4" w:rsidRPr="00E568BF">
        <w:rPr>
          <w:rFonts w:ascii="Arial" w:hAnsi="Arial" w:cs="Arial"/>
        </w:rPr>
        <w:t>R</w:t>
      </w:r>
      <w:r w:rsidRPr="00E568BF">
        <w:rPr>
          <w:rFonts w:ascii="Arial" w:hAnsi="Arial" w:cs="Arial"/>
        </w:rPr>
        <w:t xml:space="preserve">eview of </w:t>
      </w:r>
      <w:r w:rsidR="00D32BC4" w:rsidRPr="00E568BF">
        <w:rPr>
          <w:rFonts w:ascii="Arial" w:hAnsi="Arial" w:cs="Arial"/>
        </w:rPr>
        <w:t>P</w:t>
      </w:r>
      <w:r w:rsidRPr="00E568BF">
        <w:rPr>
          <w:rFonts w:ascii="Arial" w:hAnsi="Arial" w:cs="Arial"/>
        </w:rPr>
        <w:t xml:space="preserve">revalence and </w:t>
      </w:r>
      <w:r w:rsidR="00D32BC4" w:rsidRPr="00E568BF">
        <w:rPr>
          <w:rFonts w:ascii="Arial" w:hAnsi="Arial" w:cs="Arial"/>
        </w:rPr>
        <w:t>I</w:t>
      </w:r>
      <w:r w:rsidRPr="00E568BF">
        <w:rPr>
          <w:rFonts w:ascii="Arial" w:hAnsi="Arial" w:cs="Arial"/>
        </w:rPr>
        <w:t xml:space="preserve">nterventions’. </w:t>
      </w:r>
      <w:r w:rsidRPr="00E568BF">
        <w:rPr>
          <w:rFonts w:ascii="Arial" w:hAnsi="Arial" w:cs="Arial"/>
          <w:i/>
          <w:iCs/>
        </w:rPr>
        <w:t>Journal of Applied Research in Intellectual Disabilities</w:t>
      </w:r>
      <w:r w:rsidRPr="00E568BF">
        <w:rPr>
          <w:rFonts w:ascii="Arial" w:hAnsi="Arial" w:cs="Arial"/>
        </w:rPr>
        <w:t xml:space="preserve"> 31 (5) 643-658.</w:t>
      </w:r>
      <w:r w:rsidR="00285705" w:rsidRPr="00E568BF">
        <w:rPr>
          <w:rFonts w:ascii="Arial" w:hAnsi="Arial" w:cs="Arial"/>
        </w:rPr>
        <w:t xml:space="preserve"> Available </w:t>
      </w:r>
      <w:r w:rsidR="00285705" w:rsidRPr="00E568BF">
        <w:rPr>
          <w:rFonts w:ascii="Arial" w:hAnsi="Arial" w:cs="Arial"/>
        </w:rPr>
        <w:lastRenderedPageBreak/>
        <w:t>at:</w:t>
      </w:r>
      <w:r w:rsidR="00C22076" w:rsidRPr="00E568BF">
        <w:rPr>
          <w:rFonts w:ascii="Arial" w:hAnsi="Arial" w:cs="Arial"/>
        </w:rPr>
        <w:t xml:space="preserve"> </w:t>
      </w:r>
      <w:hyperlink r:id="rId74" w:history="1">
        <w:r w:rsidR="00C22076" w:rsidRPr="00E568BF">
          <w:rPr>
            <w:rStyle w:val="Hyperlink"/>
            <w:rFonts w:ascii="Arial" w:hAnsi="Arial" w:cs="Arial"/>
          </w:rPr>
          <w:t>https://www.deepdyve.com/lp/wiley/loneliness-in-people-with-intellectual-and-developmental-disorders-0VGpfRtS90?articleList=%2Fsearch%3Fquery%3DLoneliness%2Bin%2Bpeople%2Bwith%2Bintellectual%2Band%2Bdevelopmental%2Bdisorders%2Bacross%2Bthe%2Blifespan%253A%2Ba%2Bsystematic%2Breview%2Bof%2Bprevalence%2Band%2Binterventions</w:t>
        </w:r>
      </w:hyperlink>
      <w:r w:rsidR="00C22076" w:rsidRPr="00E568BF">
        <w:rPr>
          <w:rFonts w:ascii="Arial" w:hAnsi="Arial" w:cs="Arial"/>
        </w:rPr>
        <w:t xml:space="preserve"> </w:t>
      </w:r>
      <w:r w:rsidR="000778DD" w:rsidRPr="00E568BF">
        <w:rPr>
          <w:rFonts w:ascii="Arial" w:hAnsi="Arial" w:cs="Arial"/>
        </w:rPr>
        <w:t>(Accessed</w:t>
      </w:r>
      <w:r w:rsidR="005E1EC7" w:rsidRPr="00E568BF">
        <w:rPr>
          <w:rFonts w:ascii="Arial" w:hAnsi="Arial" w:cs="Arial"/>
        </w:rPr>
        <w:t xml:space="preserve"> 0</w:t>
      </w:r>
      <w:r w:rsidR="006C3358" w:rsidRPr="00E568BF">
        <w:rPr>
          <w:rFonts w:ascii="Arial" w:hAnsi="Arial" w:cs="Arial"/>
        </w:rPr>
        <w:t>8</w:t>
      </w:r>
      <w:r w:rsidR="0062731E" w:rsidRPr="00E568BF">
        <w:rPr>
          <w:rFonts w:ascii="Arial" w:hAnsi="Arial" w:cs="Arial"/>
        </w:rPr>
        <w:t xml:space="preserve"> April 2021)</w:t>
      </w:r>
    </w:p>
    <w:p w14:paraId="78AA8321" w14:textId="77777777" w:rsidR="009F182B" w:rsidRPr="00E568BF" w:rsidRDefault="009F182B" w:rsidP="00E568BF">
      <w:pPr>
        <w:pStyle w:val="NoSpacing"/>
        <w:rPr>
          <w:rFonts w:ascii="Arial" w:hAnsi="Arial" w:cs="Arial"/>
        </w:rPr>
      </w:pPr>
    </w:p>
    <w:p w14:paraId="13D54AFD" w14:textId="684B644A" w:rsidR="009F182B" w:rsidRPr="00E568BF" w:rsidRDefault="009F182B" w:rsidP="00E568BF">
      <w:pPr>
        <w:pStyle w:val="NoSpacing"/>
        <w:rPr>
          <w:rFonts w:ascii="Arial" w:hAnsi="Arial" w:cs="Arial"/>
        </w:rPr>
      </w:pPr>
      <w:proofErr w:type="spellStart"/>
      <w:r w:rsidRPr="00E568BF">
        <w:rPr>
          <w:rFonts w:ascii="Arial" w:hAnsi="Arial" w:cs="Arial"/>
        </w:rPr>
        <w:t>Piliavin</w:t>
      </w:r>
      <w:proofErr w:type="spellEnd"/>
      <w:r w:rsidRPr="00E568BF">
        <w:rPr>
          <w:rFonts w:ascii="Arial" w:hAnsi="Arial" w:cs="Arial"/>
        </w:rPr>
        <w:t xml:space="preserve">, J. A., &amp; </w:t>
      </w:r>
      <w:proofErr w:type="spellStart"/>
      <w:r w:rsidRPr="00E568BF">
        <w:rPr>
          <w:rFonts w:ascii="Arial" w:hAnsi="Arial" w:cs="Arial"/>
        </w:rPr>
        <w:t>Siegl</w:t>
      </w:r>
      <w:proofErr w:type="spellEnd"/>
      <w:r w:rsidRPr="00E568BF">
        <w:rPr>
          <w:rFonts w:ascii="Arial" w:hAnsi="Arial" w:cs="Arial"/>
        </w:rPr>
        <w:t>, E. (2007). Health Benefits of Volunteering in the Wisconsin Longitudinal Study.</w:t>
      </w:r>
      <w:r w:rsidR="00D32BC4" w:rsidRPr="00E568BF">
        <w:rPr>
          <w:rFonts w:ascii="Arial" w:hAnsi="Arial" w:cs="Arial"/>
        </w:rPr>
        <w:t xml:space="preserve"> </w:t>
      </w:r>
      <w:r w:rsidRPr="00E568BF">
        <w:rPr>
          <w:rFonts w:ascii="Arial" w:hAnsi="Arial" w:cs="Arial"/>
          <w:i/>
          <w:iCs/>
        </w:rPr>
        <w:t>Journal of Health and Social Behavior</w:t>
      </w:r>
      <w:r w:rsidRPr="00E568BF">
        <w:rPr>
          <w:rFonts w:ascii="Arial" w:hAnsi="Arial" w:cs="Arial"/>
        </w:rPr>
        <w:t xml:space="preserve">,48(4), 450-464. </w:t>
      </w:r>
      <w:r w:rsidR="00375171" w:rsidRPr="00E568BF">
        <w:rPr>
          <w:rFonts w:ascii="Arial" w:hAnsi="Arial" w:cs="Arial"/>
        </w:rPr>
        <w:t xml:space="preserve">Available at: DOI: </w:t>
      </w:r>
      <w:hyperlink r:id="rId75" w:tgtFrame="_blank" w:history="1">
        <w:r w:rsidR="00375171" w:rsidRPr="00E568BF">
          <w:rPr>
            <w:rStyle w:val="Hyperlink"/>
            <w:rFonts w:ascii="Arial" w:hAnsi="Arial" w:cs="Arial"/>
          </w:rPr>
          <w:t xml:space="preserve">10.1177/002214650704800408 </w:t>
        </w:r>
      </w:hyperlink>
      <w:r w:rsidR="00375171" w:rsidRPr="00E568BF">
        <w:rPr>
          <w:rFonts w:ascii="Arial" w:hAnsi="Arial" w:cs="Arial"/>
        </w:rPr>
        <w:t xml:space="preserve"> (Access</w:t>
      </w:r>
      <w:r w:rsidR="00016D9F" w:rsidRPr="00E568BF">
        <w:rPr>
          <w:rFonts w:ascii="Arial" w:hAnsi="Arial" w:cs="Arial"/>
        </w:rPr>
        <w:t>ed</w:t>
      </w:r>
      <w:r w:rsidR="001E6F9E" w:rsidRPr="00E568BF">
        <w:rPr>
          <w:rFonts w:ascii="Arial" w:hAnsi="Arial" w:cs="Arial"/>
        </w:rPr>
        <w:t xml:space="preserve"> </w:t>
      </w:r>
      <w:r w:rsidR="006173D5" w:rsidRPr="00E568BF">
        <w:rPr>
          <w:rFonts w:ascii="Arial" w:hAnsi="Arial" w:cs="Arial"/>
        </w:rPr>
        <w:t>09 A</w:t>
      </w:r>
      <w:r w:rsidR="00B862B8" w:rsidRPr="00E568BF">
        <w:rPr>
          <w:rFonts w:ascii="Arial" w:hAnsi="Arial" w:cs="Arial"/>
        </w:rPr>
        <w:t>pril 2021)</w:t>
      </w:r>
    </w:p>
    <w:p w14:paraId="52D7FFCA" w14:textId="1028C0F8" w:rsidR="00D407C6" w:rsidRPr="00E568BF" w:rsidRDefault="00D407C6" w:rsidP="00E568BF">
      <w:pPr>
        <w:pStyle w:val="NoSpacing"/>
        <w:rPr>
          <w:rFonts w:ascii="Arial" w:hAnsi="Arial" w:cs="Arial"/>
        </w:rPr>
      </w:pPr>
    </w:p>
    <w:p w14:paraId="067FAF42" w14:textId="7B044544" w:rsidR="003410E0" w:rsidRPr="00E568BF" w:rsidRDefault="00352BF3" w:rsidP="00E568BF">
      <w:pPr>
        <w:pStyle w:val="NoSpacing"/>
        <w:rPr>
          <w:rFonts w:ascii="Arial" w:hAnsi="Arial" w:cs="Arial"/>
        </w:rPr>
      </w:pPr>
      <w:proofErr w:type="spellStart"/>
      <w:r w:rsidRPr="00E568BF">
        <w:rPr>
          <w:rFonts w:ascii="Arial" w:hAnsi="Arial" w:cs="Arial"/>
        </w:rPr>
        <w:t>Pinquart</w:t>
      </w:r>
      <w:proofErr w:type="spellEnd"/>
      <w:r w:rsidRPr="00E568BF">
        <w:rPr>
          <w:rFonts w:ascii="Arial" w:hAnsi="Arial" w:cs="Arial"/>
        </w:rPr>
        <w:t xml:space="preserve"> M.</w:t>
      </w:r>
      <w:r w:rsidR="00FE77DB" w:rsidRPr="00E568BF">
        <w:rPr>
          <w:rFonts w:ascii="Arial" w:hAnsi="Arial" w:cs="Arial"/>
        </w:rPr>
        <w:t xml:space="preserve"> and</w:t>
      </w:r>
      <w:r w:rsidRPr="00E568BF">
        <w:rPr>
          <w:rFonts w:ascii="Arial" w:hAnsi="Arial" w:cs="Arial"/>
        </w:rPr>
        <w:t xml:space="preserve"> </w:t>
      </w:r>
      <w:proofErr w:type="spellStart"/>
      <w:r w:rsidRPr="00E568BF">
        <w:rPr>
          <w:rFonts w:ascii="Arial" w:hAnsi="Arial" w:cs="Arial"/>
        </w:rPr>
        <w:t>Sörensen</w:t>
      </w:r>
      <w:proofErr w:type="spellEnd"/>
      <w:r w:rsidR="00E1522B" w:rsidRPr="00E568BF">
        <w:rPr>
          <w:rFonts w:ascii="Arial" w:hAnsi="Arial" w:cs="Arial"/>
        </w:rPr>
        <w:t xml:space="preserve"> </w:t>
      </w:r>
      <w:r w:rsidRPr="00E568BF">
        <w:rPr>
          <w:rFonts w:ascii="Arial" w:hAnsi="Arial" w:cs="Arial"/>
        </w:rPr>
        <w:t xml:space="preserve">S. (2003). Risk </w:t>
      </w:r>
      <w:r w:rsidR="00FE77DB" w:rsidRPr="00E568BF">
        <w:rPr>
          <w:rFonts w:ascii="Arial" w:hAnsi="Arial" w:cs="Arial"/>
        </w:rPr>
        <w:t>F</w:t>
      </w:r>
      <w:r w:rsidRPr="00E568BF">
        <w:rPr>
          <w:rFonts w:ascii="Arial" w:hAnsi="Arial" w:cs="Arial"/>
        </w:rPr>
        <w:t xml:space="preserve">actors for </w:t>
      </w:r>
      <w:r w:rsidR="00FE77DB" w:rsidRPr="00E568BF">
        <w:rPr>
          <w:rFonts w:ascii="Arial" w:hAnsi="Arial" w:cs="Arial"/>
        </w:rPr>
        <w:t>L</w:t>
      </w:r>
      <w:r w:rsidRPr="00E568BF">
        <w:rPr>
          <w:rFonts w:ascii="Arial" w:hAnsi="Arial" w:cs="Arial"/>
        </w:rPr>
        <w:t xml:space="preserve">oneliness in </w:t>
      </w:r>
      <w:r w:rsidR="00FE77DB" w:rsidRPr="00E568BF">
        <w:rPr>
          <w:rFonts w:ascii="Arial" w:hAnsi="Arial" w:cs="Arial"/>
        </w:rPr>
        <w:t>A</w:t>
      </w:r>
      <w:r w:rsidRPr="00E568BF">
        <w:rPr>
          <w:rFonts w:ascii="Arial" w:hAnsi="Arial" w:cs="Arial"/>
        </w:rPr>
        <w:t xml:space="preserve">dulthood and </w:t>
      </w:r>
      <w:r w:rsidR="00FE77DB" w:rsidRPr="00E568BF">
        <w:rPr>
          <w:rFonts w:ascii="Arial" w:hAnsi="Arial" w:cs="Arial"/>
        </w:rPr>
        <w:t>O</w:t>
      </w:r>
      <w:r w:rsidRPr="00E568BF">
        <w:rPr>
          <w:rFonts w:ascii="Arial" w:hAnsi="Arial" w:cs="Arial"/>
        </w:rPr>
        <w:t>ld</w:t>
      </w:r>
      <w:r w:rsidRPr="00E568BF">
        <w:rPr>
          <w:rFonts w:ascii="Arial" w:hAnsi="Arial" w:cs="Arial"/>
          <w:i/>
          <w:iCs/>
        </w:rPr>
        <w:t xml:space="preserve"> </w:t>
      </w:r>
      <w:r w:rsidR="00FE77DB" w:rsidRPr="00E568BF">
        <w:rPr>
          <w:rFonts w:ascii="Arial" w:hAnsi="Arial" w:cs="Arial"/>
        </w:rPr>
        <w:t>A</w:t>
      </w:r>
      <w:r w:rsidRPr="00E568BF">
        <w:rPr>
          <w:rFonts w:ascii="Arial" w:hAnsi="Arial" w:cs="Arial"/>
        </w:rPr>
        <w:t>ge--</w:t>
      </w:r>
      <w:r w:rsidR="00FE77DB" w:rsidRPr="00E568BF">
        <w:rPr>
          <w:rFonts w:ascii="Arial" w:hAnsi="Arial" w:cs="Arial"/>
        </w:rPr>
        <w:t>A</w:t>
      </w:r>
      <w:r w:rsidRPr="00E568BF">
        <w:rPr>
          <w:rFonts w:ascii="Arial" w:hAnsi="Arial" w:cs="Arial"/>
        </w:rPr>
        <w:t xml:space="preserve"> </w:t>
      </w:r>
      <w:r w:rsidR="00FE77DB" w:rsidRPr="00E568BF">
        <w:rPr>
          <w:rFonts w:ascii="Arial" w:hAnsi="Arial" w:cs="Arial"/>
        </w:rPr>
        <w:t>M</w:t>
      </w:r>
      <w:r w:rsidRPr="00E568BF">
        <w:rPr>
          <w:rFonts w:ascii="Arial" w:hAnsi="Arial" w:cs="Arial"/>
        </w:rPr>
        <w:t>eta-</w:t>
      </w:r>
      <w:r w:rsidR="00FE77DB" w:rsidRPr="00E568BF">
        <w:rPr>
          <w:rFonts w:ascii="Arial" w:hAnsi="Arial" w:cs="Arial"/>
        </w:rPr>
        <w:t>A</w:t>
      </w:r>
      <w:r w:rsidRPr="00E568BF">
        <w:rPr>
          <w:rFonts w:ascii="Arial" w:hAnsi="Arial" w:cs="Arial"/>
        </w:rPr>
        <w:t>nalysis</w:t>
      </w:r>
      <w:r w:rsidRPr="00E568BF">
        <w:rPr>
          <w:rFonts w:ascii="Arial" w:hAnsi="Arial" w:cs="Arial"/>
          <w:i/>
          <w:iCs/>
        </w:rPr>
        <w:t>.</w:t>
      </w:r>
      <w:r w:rsidRPr="00E568BF">
        <w:rPr>
          <w:rFonts w:ascii="Arial" w:hAnsi="Arial" w:cs="Arial"/>
        </w:rPr>
        <w:t xml:space="preserve"> In S. P. </w:t>
      </w:r>
      <w:proofErr w:type="spellStart"/>
      <w:r w:rsidRPr="00E568BF">
        <w:rPr>
          <w:rFonts w:ascii="Arial" w:hAnsi="Arial" w:cs="Arial"/>
        </w:rPr>
        <w:t>Shohov</w:t>
      </w:r>
      <w:proofErr w:type="spellEnd"/>
      <w:r w:rsidRPr="00E568BF">
        <w:rPr>
          <w:rFonts w:ascii="Arial" w:hAnsi="Arial" w:cs="Arial"/>
        </w:rPr>
        <w:t xml:space="preserve"> (Ed.), </w:t>
      </w:r>
      <w:r w:rsidRPr="00E568BF">
        <w:rPr>
          <w:rFonts w:ascii="Arial" w:hAnsi="Arial" w:cs="Arial"/>
          <w:i/>
          <w:iCs/>
        </w:rPr>
        <w:t>Advances in psychology research, Vol. 19</w:t>
      </w:r>
      <w:r w:rsidRPr="00E568BF">
        <w:rPr>
          <w:rFonts w:ascii="Arial" w:hAnsi="Arial" w:cs="Arial"/>
        </w:rPr>
        <w:t xml:space="preserve">  pp111–143. Nova Science Publishers. Available at:</w:t>
      </w:r>
      <w:r w:rsidR="00B71564" w:rsidRPr="00E568BF">
        <w:rPr>
          <w:rFonts w:ascii="Arial" w:hAnsi="Arial" w:cs="Arial"/>
        </w:rPr>
        <w:t xml:space="preserve"> </w:t>
      </w:r>
      <w:hyperlink r:id="rId76" w:history="1">
        <w:r w:rsidR="00B71564" w:rsidRPr="00E568BF">
          <w:rPr>
            <w:rStyle w:val="Hyperlink"/>
            <w:rFonts w:ascii="Arial" w:hAnsi="Arial" w:cs="Arial"/>
          </w:rPr>
          <w:t>https://psycnet.apa.org/record/2003-00988-005</w:t>
        </w:r>
      </w:hyperlink>
      <w:r w:rsidR="00B71564" w:rsidRPr="00E568BF">
        <w:rPr>
          <w:rFonts w:ascii="Arial" w:hAnsi="Arial" w:cs="Arial"/>
        </w:rPr>
        <w:t xml:space="preserve"> (Accessed </w:t>
      </w:r>
      <w:r w:rsidR="006C3358" w:rsidRPr="00E568BF">
        <w:rPr>
          <w:rFonts w:ascii="Arial" w:hAnsi="Arial" w:cs="Arial"/>
        </w:rPr>
        <w:t>0</w:t>
      </w:r>
      <w:r w:rsidR="00BD188E" w:rsidRPr="00E568BF">
        <w:rPr>
          <w:rFonts w:ascii="Arial" w:hAnsi="Arial" w:cs="Arial"/>
        </w:rPr>
        <w:t>8 April</w:t>
      </w:r>
      <w:r w:rsidR="00B71564" w:rsidRPr="00E568BF">
        <w:rPr>
          <w:rFonts w:ascii="Arial" w:hAnsi="Arial" w:cs="Arial"/>
        </w:rPr>
        <w:t xml:space="preserve"> 2021)</w:t>
      </w:r>
    </w:p>
    <w:p w14:paraId="0237F5C2" w14:textId="77777777" w:rsidR="00FB593E" w:rsidRPr="00E568BF" w:rsidRDefault="00FB593E" w:rsidP="00E568BF">
      <w:pPr>
        <w:pStyle w:val="NoSpacing"/>
        <w:rPr>
          <w:rFonts w:ascii="Arial" w:hAnsi="Arial" w:cs="Arial"/>
        </w:rPr>
      </w:pPr>
    </w:p>
    <w:p w14:paraId="63C7C75C" w14:textId="36A9A96E" w:rsidR="00FB593E" w:rsidRPr="00E568BF" w:rsidRDefault="00FB593E" w:rsidP="00E568BF">
      <w:pPr>
        <w:pStyle w:val="NoSpacing"/>
        <w:rPr>
          <w:rFonts w:ascii="Arial" w:hAnsi="Arial" w:cs="Arial"/>
        </w:rPr>
      </w:pPr>
      <w:r w:rsidRPr="00E568BF">
        <w:rPr>
          <w:rFonts w:ascii="Arial" w:hAnsi="Arial" w:cs="Arial"/>
        </w:rPr>
        <w:t>Ritch, A. (2015)</w:t>
      </w:r>
      <w:r w:rsidR="00485E7A" w:rsidRPr="00E568BF">
        <w:rPr>
          <w:rFonts w:ascii="Arial" w:hAnsi="Arial" w:cs="Arial"/>
        </w:rPr>
        <w:t xml:space="preserve">. The Elderly and The Workhouse. </w:t>
      </w:r>
      <w:r w:rsidR="00D37439" w:rsidRPr="00E568BF">
        <w:rPr>
          <w:rFonts w:ascii="Arial" w:hAnsi="Arial" w:cs="Arial"/>
          <w:i/>
          <w:iCs/>
        </w:rPr>
        <w:t>British Geriatrics Society.</w:t>
      </w:r>
      <w:r w:rsidR="00CA5E9E" w:rsidRPr="00E568BF">
        <w:rPr>
          <w:rFonts w:ascii="Arial" w:hAnsi="Arial" w:cs="Arial"/>
        </w:rPr>
        <w:t xml:space="preserve"> [ONLINE]. Available at: </w:t>
      </w:r>
      <w:hyperlink r:id="rId77" w:history="1">
        <w:r w:rsidR="00CA5E9E" w:rsidRPr="00E568BF">
          <w:rPr>
            <w:rStyle w:val="Hyperlink"/>
            <w:rFonts w:ascii="Arial" w:hAnsi="Arial" w:cs="Arial"/>
          </w:rPr>
          <w:t>https://www.bgs.org.uk/resources/the-elderly-and-the-workhouse</w:t>
        </w:r>
      </w:hyperlink>
      <w:r w:rsidR="00CA5E9E" w:rsidRPr="00E568BF">
        <w:rPr>
          <w:rFonts w:ascii="Arial" w:hAnsi="Arial" w:cs="Arial"/>
        </w:rPr>
        <w:t xml:space="preserve"> (Accessed</w:t>
      </w:r>
      <w:r w:rsidR="003A3926" w:rsidRPr="00E568BF">
        <w:rPr>
          <w:rFonts w:ascii="Arial" w:hAnsi="Arial" w:cs="Arial"/>
        </w:rPr>
        <w:t xml:space="preserve"> </w:t>
      </w:r>
      <w:r w:rsidR="009057D4" w:rsidRPr="00E568BF">
        <w:rPr>
          <w:rFonts w:ascii="Arial" w:hAnsi="Arial" w:cs="Arial"/>
        </w:rPr>
        <w:t>30</w:t>
      </w:r>
      <w:r w:rsidR="003A3926" w:rsidRPr="00E568BF">
        <w:rPr>
          <w:rFonts w:ascii="Arial" w:hAnsi="Arial" w:cs="Arial"/>
        </w:rPr>
        <w:t xml:space="preserve"> March 2021)</w:t>
      </w:r>
    </w:p>
    <w:p w14:paraId="2CE43696" w14:textId="77777777" w:rsidR="00A00D19" w:rsidRPr="00E568BF" w:rsidRDefault="00A00D19" w:rsidP="00E568BF">
      <w:pPr>
        <w:pStyle w:val="NoSpacing"/>
        <w:rPr>
          <w:rFonts w:ascii="Arial" w:hAnsi="Arial" w:cs="Arial"/>
        </w:rPr>
      </w:pPr>
    </w:p>
    <w:p w14:paraId="59D9E888" w14:textId="61BDC57E" w:rsidR="00316A13" w:rsidRPr="00E568BF" w:rsidRDefault="00CC3ED4" w:rsidP="00E568BF">
      <w:pPr>
        <w:pStyle w:val="NoSpacing"/>
        <w:rPr>
          <w:rFonts w:ascii="Arial" w:hAnsi="Arial" w:cs="Arial"/>
        </w:rPr>
      </w:pPr>
      <w:r w:rsidRPr="00E568BF">
        <w:rPr>
          <w:rFonts w:ascii="Arial" w:hAnsi="Arial" w:cs="Arial"/>
        </w:rPr>
        <w:t>Robinson</w:t>
      </w:r>
      <w:r w:rsidR="00961313" w:rsidRPr="00E568BF">
        <w:rPr>
          <w:rFonts w:ascii="Arial" w:hAnsi="Arial" w:cs="Arial"/>
        </w:rPr>
        <w:t xml:space="preserve"> L.</w:t>
      </w:r>
      <w:r w:rsidRPr="00E568BF">
        <w:rPr>
          <w:rFonts w:ascii="Arial" w:hAnsi="Arial" w:cs="Arial"/>
        </w:rPr>
        <w:t xml:space="preserve"> </w:t>
      </w:r>
      <w:proofErr w:type="spellStart"/>
      <w:r w:rsidRPr="00E568BF">
        <w:rPr>
          <w:rFonts w:ascii="Arial" w:hAnsi="Arial" w:cs="Arial"/>
        </w:rPr>
        <w:t>Saisan</w:t>
      </w:r>
      <w:proofErr w:type="spellEnd"/>
      <w:r w:rsidRPr="00E568BF">
        <w:rPr>
          <w:rFonts w:ascii="Arial" w:hAnsi="Arial" w:cs="Arial"/>
        </w:rPr>
        <w:t>,</w:t>
      </w:r>
      <w:r w:rsidR="005D68D7" w:rsidRPr="00E568BF">
        <w:rPr>
          <w:rFonts w:ascii="Arial" w:hAnsi="Arial" w:cs="Arial"/>
        </w:rPr>
        <w:t xml:space="preserve"> J. </w:t>
      </w:r>
      <w:r w:rsidRPr="00E568BF">
        <w:rPr>
          <w:rFonts w:ascii="Arial" w:hAnsi="Arial" w:cs="Arial"/>
        </w:rPr>
        <w:t>and</w:t>
      </w:r>
      <w:r w:rsidR="005D68D7" w:rsidRPr="00E568BF">
        <w:rPr>
          <w:rFonts w:ascii="Arial" w:hAnsi="Arial" w:cs="Arial"/>
        </w:rPr>
        <w:t xml:space="preserve"> </w:t>
      </w:r>
      <w:r w:rsidRPr="00E568BF">
        <w:rPr>
          <w:rFonts w:ascii="Arial" w:hAnsi="Arial" w:cs="Arial"/>
        </w:rPr>
        <w:t xml:space="preserve"> Segal</w:t>
      </w:r>
      <w:r w:rsidR="005D68D7" w:rsidRPr="00E568BF">
        <w:rPr>
          <w:rFonts w:ascii="Arial" w:hAnsi="Arial" w:cs="Arial"/>
        </w:rPr>
        <w:t xml:space="preserve"> </w:t>
      </w:r>
      <w:r w:rsidR="007C739C" w:rsidRPr="00E568BF">
        <w:rPr>
          <w:rFonts w:ascii="Arial" w:hAnsi="Arial" w:cs="Arial"/>
        </w:rPr>
        <w:t xml:space="preserve">J. (2021) </w:t>
      </w:r>
      <w:r w:rsidR="00993FBD" w:rsidRPr="00E568BF">
        <w:rPr>
          <w:rFonts w:ascii="Arial" w:hAnsi="Arial" w:cs="Arial"/>
        </w:rPr>
        <w:t>domestic abuse</w:t>
      </w:r>
      <w:r w:rsidR="001F3BB8" w:rsidRPr="00E568BF">
        <w:rPr>
          <w:rFonts w:ascii="Arial" w:hAnsi="Arial" w:cs="Arial"/>
        </w:rPr>
        <w:t xml:space="preserve"> </w:t>
      </w:r>
      <w:r w:rsidR="00993FBD" w:rsidRPr="00E568BF">
        <w:rPr>
          <w:rFonts w:ascii="Arial" w:hAnsi="Arial" w:cs="Arial"/>
          <w:i/>
          <w:iCs/>
        </w:rPr>
        <w:t>Elder Abuse and Neglect</w:t>
      </w:r>
      <w:r w:rsidR="001F3BB8" w:rsidRPr="00E568BF">
        <w:rPr>
          <w:rFonts w:ascii="Arial" w:hAnsi="Arial" w:cs="Arial"/>
          <w:i/>
          <w:iCs/>
        </w:rPr>
        <w:t xml:space="preserve">. </w:t>
      </w:r>
      <w:r w:rsidR="00A86E9C" w:rsidRPr="00E568BF">
        <w:rPr>
          <w:rFonts w:ascii="Arial" w:hAnsi="Arial" w:cs="Arial"/>
        </w:rPr>
        <w:t xml:space="preserve">[ONLINE] Available at: </w:t>
      </w:r>
      <w:hyperlink r:id="rId78" w:history="1">
        <w:r w:rsidR="00775D56" w:rsidRPr="00E568BF">
          <w:rPr>
            <w:rStyle w:val="Hyperlink"/>
            <w:rFonts w:ascii="Arial" w:hAnsi="Arial" w:cs="Arial"/>
          </w:rPr>
          <w:t>https://www.helpguide.org/articles/abuse/elder-abuse-and-neglect.htm</w:t>
        </w:r>
      </w:hyperlink>
      <w:r w:rsidR="00775D56" w:rsidRPr="00E568BF">
        <w:rPr>
          <w:rFonts w:ascii="Arial" w:hAnsi="Arial" w:cs="Arial"/>
        </w:rPr>
        <w:t xml:space="preserve"> (Accessed</w:t>
      </w:r>
      <w:r w:rsidR="00E33CFB" w:rsidRPr="00E568BF">
        <w:rPr>
          <w:rFonts w:ascii="Arial" w:hAnsi="Arial" w:cs="Arial"/>
        </w:rPr>
        <w:t xml:space="preserve"> </w:t>
      </w:r>
      <w:r w:rsidR="00007FED" w:rsidRPr="00E568BF">
        <w:rPr>
          <w:rFonts w:ascii="Arial" w:hAnsi="Arial" w:cs="Arial"/>
        </w:rPr>
        <w:t>26 March)</w:t>
      </w:r>
    </w:p>
    <w:p w14:paraId="23C7B91B" w14:textId="77777777" w:rsidR="00993ACA" w:rsidRPr="00E568BF" w:rsidRDefault="00993ACA" w:rsidP="00E568BF">
      <w:pPr>
        <w:pStyle w:val="NoSpacing"/>
        <w:rPr>
          <w:rFonts w:ascii="Arial" w:hAnsi="Arial" w:cs="Arial"/>
        </w:rPr>
      </w:pPr>
    </w:p>
    <w:p w14:paraId="7CC2F0B8" w14:textId="2BF0ED0A" w:rsidR="00D407C6" w:rsidRPr="00E568BF" w:rsidRDefault="00FE2E6C" w:rsidP="00E568BF">
      <w:pPr>
        <w:pStyle w:val="NoSpacing"/>
        <w:rPr>
          <w:rFonts w:ascii="Arial" w:hAnsi="Arial" w:cs="Arial"/>
        </w:rPr>
      </w:pPr>
      <w:r w:rsidRPr="00E568BF">
        <w:rPr>
          <w:rFonts w:ascii="Arial" w:hAnsi="Arial" w:cs="Arial"/>
        </w:rPr>
        <w:t xml:space="preserve">Russell D. Peplau L.A. and Ferguson M.L. </w:t>
      </w:r>
      <w:r w:rsidR="00C82681" w:rsidRPr="00E568BF">
        <w:rPr>
          <w:rFonts w:ascii="Arial" w:hAnsi="Arial" w:cs="Arial"/>
        </w:rPr>
        <w:t>(</w:t>
      </w:r>
      <w:r w:rsidRPr="00E568BF">
        <w:rPr>
          <w:rFonts w:ascii="Arial" w:hAnsi="Arial" w:cs="Arial"/>
        </w:rPr>
        <w:t>1978</w:t>
      </w:r>
      <w:r w:rsidR="00C82681" w:rsidRPr="00E568BF">
        <w:rPr>
          <w:rFonts w:ascii="Arial" w:hAnsi="Arial" w:cs="Arial"/>
        </w:rPr>
        <w:t>)</w:t>
      </w:r>
      <w:r w:rsidRPr="00E568BF">
        <w:rPr>
          <w:rFonts w:ascii="Arial" w:hAnsi="Arial" w:cs="Arial"/>
        </w:rPr>
        <w:t xml:space="preserve">. Developing </w:t>
      </w:r>
      <w:r w:rsidR="007F28C3" w:rsidRPr="00E568BF">
        <w:rPr>
          <w:rFonts w:ascii="Arial" w:hAnsi="Arial" w:cs="Arial"/>
        </w:rPr>
        <w:t>A</w:t>
      </w:r>
      <w:r w:rsidRPr="00E568BF">
        <w:rPr>
          <w:rFonts w:ascii="Arial" w:hAnsi="Arial" w:cs="Arial"/>
        </w:rPr>
        <w:t xml:space="preserve"> </w:t>
      </w:r>
      <w:r w:rsidR="007F28C3" w:rsidRPr="00E568BF">
        <w:rPr>
          <w:rFonts w:ascii="Arial" w:hAnsi="Arial" w:cs="Arial"/>
        </w:rPr>
        <w:t>M</w:t>
      </w:r>
      <w:r w:rsidRPr="00E568BF">
        <w:rPr>
          <w:rFonts w:ascii="Arial" w:hAnsi="Arial" w:cs="Arial"/>
        </w:rPr>
        <w:t xml:space="preserve">easure of </w:t>
      </w:r>
      <w:r w:rsidR="007F28C3" w:rsidRPr="00E568BF">
        <w:rPr>
          <w:rFonts w:ascii="Arial" w:hAnsi="Arial" w:cs="Arial"/>
        </w:rPr>
        <w:t>L</w:t>
      </w:r>
      <w:r w:rsidRPr="00E568BF">
        <w:rPr>
          <w:rFonts w:ascii="Arial" w:hAnsi="Arial" w:cs="Arial"/>
        </w:rPr>
        <w:t xml:space="preserve">oneliness. </w:t>
      </w:r>
      <w:r w:rsidRPr="00E568BF">
        <w:rPr>
          <w:rFonts w:ascii="Arial" w:hAnsi="Arial" w:cs="Arial"/>
          <w:i/>
          <w:iCs/>
        </w:rPr>
        <w:t>Journal of</w:t>
      </w:r>
      <w:r w:rsidR="007F28C3" w:rsidRPr="00E568BF">
        <w:rPr>
          <w:rFonts w:ascii="Arial" w:hAnsi="Arial" w:cs="Arial"/>
          <w:i/>
          <w:iCs/>
        </w:rPr>
        <w:t xml:space="preserve"> P</w:t>
      </w:r>
      <w:r w:rsidRPr="00E568BF">
        <w:rPr>
          <w:rFonts w:ascii="Arial" w:hAnsi="Arial" w:cs="Arial"/>
          <w:i/>
          <w:iCs/>
        </w:rPr>
        <w:t xml:space="preserve">ersonality </w:t>
      </w:r>
      <w:r w:rsidR="007F28C3" w:rsidRPr="00E568BF">
        <w:rPr>
          <w:rFonts w:ascii="Arial" w:hAnsi="Arial" w:cs="Arial"/>
          <w:i/>
          <w:iCs/>
        </w:rPr>
        <w:t>A</w:t>
      </w:r>
      <w:r w:rsidRPr="00E568BF">
        <w:rPr>
          <w:rFonts w:ascii="Arial" w:hAnsi="Arial" w:cs="Arial"/>
          <w:i/>
          <w:iCs/>
        </w:rPr>
        <w:t>ssessment</w:t>
      </w:r>
      <w:r w:rsidRPr="00E568BF">
        <w:rPr>
          <w:rFonts w:ascii="Arial" w:hAnsi="Arial" w:cs="Arial"/>
        </w:rPr>
        <w:t xml:space="preserve">, </w:t>
      </w:r>
      <w:r w:rsidRPr="00E568BF">
        <w:rPr>
          <w:rFonts w:ascii="Arial" w:hAnsi="Arial" w:cs="Arial"/>
          <w:i/>
          <w:iCs/>
        </w:rPr>
        <w:t>42</w:t>
      </w:r>
      <w:r w:rsidRPr="00E568BF">
        <w:rPr>
          <w:rFonts w:ascii="Arial" w:hAnsi="Arial" w:cs="Arial"/>
        </w:rPr>
        <w:t>(3), pp.290-294.</w:t>
      </w:r>
      <w:r w:rsidR="00302C38" w:rsidRPr="00E568BF">
        <w:rPr>
          <w:rFonts w:ascii="Arial" w:hAnsi="Arial" w:cs="Arial"/>
        </w:rPr>
        <w:t xml:space="preserve"> [PDF]</w:t>
      </w:r>
      <w:r w:rsidR="00D42FF5" w:rsidRPr="00E568BF">
        <w:rPr>
          <w:rFonts w:ascii="Arial" w:hAnsi="Arial" w:cs="Arial"/>
        </w:rPr>
        <w:t xml:space="preserve"> Available at:</w:t>
      </w:r>
      <w:r w:rsidR="00302C38" w:rsidRPr="00E568BF">
        <w:rPr>
          <w:rFonts w:ascii="Arial" w:hAnsi="Arial" w:cs="Arial"/>
        </w:rPr>
        <w:t xml:space="preserve"> </w:t>
      </w:r>
      <w:hyperlink r:id="rId79" w:history="1">
        <w:r w:rsidR="00302C38" w:rsidRPr="00E568BF">
          <w:rPr>
            <w:rStyle w:val="Hyperlink"/>
            <w:rFonts w:ascii="Arial" w:hAnsi="Arial" w:cs="Arial"/>
          </w:rPr>
          <w:t>https://www.iscet.pt/uploads/obSolidao/developing_a_measure_of_loneliness.pdf</w:t>
        </w:r>
      </w:hyperlink>
      <w:r w:rsidR="00302C38" w:rsidRPr="00E568BF">
        <w:rPr>
          <w:rFonts w:ascii="Arial" w:hAnsi="Arial" w:cs="Arial"/>
        </w:rPr>
        <w:t xml:space="preserve"> (Accessed </w:t>
      </w:r>
      <w:r w:rsidR="005D73FD" w:rsidRPr="00E568BF">
        <w:rPr>
          <w:rFonts w:ascii="Arial" w:hAnsi="Arial" w:cs="Arial"/>
        </w:rPr>
        <w:t>0</w:t>
      </w:r>
      <w:r w:rsidR="00F60CAD" w:rsidRPr="00E568BF">
        <w:rPr>
          <w:rFonts w:ascii="Arial" w:hAnsi="Arial" w:cs="Arial"/>
        </w:rPr>
        <w:t>9</w:t>
      </w:r>
      <w:r w:rsidR="005D73FD" w:rsidRPr="00E568BF">
        <w:rPr>
          <w:rFonts w:ascii="Arial" w:hAnsi="Arial" w:cs="Arial"/>
        </w:rPr>
        <w:t xml:space="preserve"> April</w:t>
      </w:r>
      <w:r w:rsidR="00302C38" w:rsidRPr="00E568BF">
        <w:rPr>
          <w:rFonts w:ascii="Arial" w:hAnsi="Arial" w:cs="Arial"/>
        </w:rPr>
        <w:t xml:space="preserve"> 2021)</w:t>
      </w:r>
    </w:p>
    <w:p w14:paraId="4B48F254" w14:textId="48856345" w:rsidR="00E265DF" w:rsidRPr="00E568BF" w:rsidRDefault="00E265DF" w:rsidP="00E568BF">
      <w:pPr>
        <w:pStyle w:val="NoSpacing"/>
        <w:rPr>
          <w:rFonts w:ascii="Arial" w:hAnsi="Arial" w:cs="Arial"/>
        </w:rPr>
      </w:pPr>
    </w:p>
    <w:p w14:paraId="403E3757" w14:textId="5C53875B" w:rsidR="00E265DF" w:rsidRPr="00E568BF" w:rsidRDefault="00E265DF" w:rsidP="00E568BF">
      <w:pPr>
        <w:pStyle w:val="NoSpacing"/>
        <w:rPr>
          <w:rFonts w:ascii="Arial" w:hAnsi="Arial" w:cs="Arial"/>
        </w:rPr>
      </w:pPr>
      <w:proofErr w:type="spellStart"/>
      <w:r w:rsidRPr="00E568BF">
        <w:rPr>
          <w:rFonts w:ascii="Arial" w:hAnsi="Arial" w:cs="Arial"/>
        </w:rPr>
        <w:t>Sanyaolu</w:t>
      </w:r>
      <w:proofErr w:type="spellEnd"/>
      <w:r w:rsidRPr="00E568BF">
        <w:rPr>
          <w:rFonts w:ascii="Arial" w:hAnsi="Arial" w:cs="Arial"/>
        </w:rPr>
        <w:t xml:space="preserve"> A. Okorie C. </w:t>
      </w:r>
      <w:proofErr w:type="spellStart"/>
      <w:r w:rsidRPr="00E568BF">
        <w:rPr>
          <w:rFonts w:ascii="Arial" w:hAnsi="Arial" w:cs="Arial"/>
        </w:rPr>
        <w:t>Marinkovic</w:t>
      </w:r>
      <w:proofErr w:type="spellEnd"/>
      <w:r w:rsidRPr="00E568BF">
        <w:rPr>
          <w:rFonts w:ascii="Arial" w:hAnsi="Arial" w:cs="Arial"/>
        </w:rPr>
        <w:t xml:space="preserve"> A. et al</w:t>
      </w:r>
      <w:r w:rsidR="007677B1" w:rsidRPr="00E568BF">
        <w:rPr>
          <w:rFonts w:ascii="Arial" w:hAnsi="Arial" w:cs="Arial"/>
          <w:i/>
          <w:iCs/>
        </w:rPr>
        <w:t xml:space="preserve">, </w:t>
      </w:r>
      <w:r w:rsidR="007677B1" w:rsidRPr="00E568BF">
        <w:rPr>
          <w:rFonts w:ascii="Arial" w:hAnsi="Arial" w:cs="Arial"/>
        </w:rPr>
        <w:t>(2020).</w:t>
      </w:r>
      <w:r w:rsidRPr="00E568BF">
        <w:rPr>
          <w:rFonts w:ascii="Arial" w:hAnsi="Arial" w:cs="Arial"/>
        </w:rPr>
        <w:t xml:space="preserve"> Comorbidity and its Impact on Patients with COVID-19. </w:t>
      </w:r>
      <w:r w:rsidRPr="00E568BF">
        <w:rPr>
          <w:rFonts w:ascii="Arial" w:hAnsi="Arial" w:cs="Arial"/>
          <w:i/>
          <w:iCs/>
        </w:rPr>
        <w:t xml:space="preserve">SN </w:t>
      </w:r>
      <w:proofErr w:type="spellStart"/>
      <w:r w:rsidRPr="00E568BF">
        <w:rPr>
          <w:rFonts w:ascii="Arial" w:hAnsi="Arial" w:cs="Arial"/>
          <w:i/>
          <w:iCs/>
        </w:rPr>
        <w:t>Compr</w:t>
      </w:r>
      <w:proofErr w:type="spellEnd"/>
      <w:r w:rsidRPr="00E568BF">
        <w:rPr>
          <w:rFonts w:ascii="Arial" w:hAnsi="Arial" w:cs="Arial"/>
          <w:i/>
          <w:iCs/>
        </w:rPr>
        <w:t>. Clin. Med.</w:t>
      </w:r>
      <w:r w:rsidRPr="00E568BF">
        <w:rPr>
          <w:rFonts w:ascii="Arial" w:hAnsi="Arial" w:cs="Arial"/>
        </w:rPr>
        <w:t xml:space="preserve"> </w:t>
      </w:r>
      <w:r w:rsidRPr="00E568BF">
        <w:rPr>
          <w:rFonts w:ascii="Arial" w:hAnsi="Arial" w:cs="Arial"/>
          <w:b/>
          <w:bCs/>
        </w:rPr>
        <w:t xml:space="preserve">2, </w:t>
      </w:r>
      <w:r w:rsidRPr="00E568BF">
        <w:rPr>
          <w:rFonts w:ascii="Arial" w:hAnsi="Arial" w:cs="Arial"/>
        </w:rPr>
        <w:t xml:space="preserve">1069–1076 </w:t>
      </w:r>
      <w:r w:rsidR="006A4012" w:rsidRPr="00E568BF">
        <w:rPr>
          <w:rFonts w:ascii="Arial" w:hAnsi="Arial" w:cs="Arial"/>
        </w:rPr>
        <w:t>Available at:</w:t>
      </w:r>
      <w:r w:rsidRPr="00E568BF">
        <w:rPr>
          <w:rFonts w:ascii="Arial" w:hAnsi="Arial" w:cs="Arial"/>
        </w:rPr>
        <w:t xml:space="preserve"> </w:t>
      </w:r>
      <w:hyperlink r:id="rId80" w:history="1">
        <w:r w:rsidR="00136745" w:rsidRPr="00E568BF">
          <w:rPr>
            <w:rStyle w:val="Hyperlink"/>
            <w:rFonts w:ascii="Arial" w:hAnsi="Arial" w:cs="Arial"/>
          </w:rPr>
          <w:t>https://doi.org/10.1007/s42399-020-00363-4</w:t>
        </w:r>
      </w:hyperlink>
      <w:r w:rsidR="00445D0F" w:rsidRPr="00E568BF">
        <w:rPr>
          <w:rStyle w:val="Hyperlink"/>
          <w:rFonts w:ascii="Arial" w:hAnsi="Arial" w:cs="Arial"/>
        </w:rPr>
        <w:t xml:space="preserve">  </w:t>
      </w:r>
      <w:r w:rsidR="00445D0F" w:rsidRPr="00E568BF">
        <w:rPr>
          <w:rStyle w:val="Hyperlink"/>
          <w:rFonts w:ascii="Arial" w:hAnsi="Arial" w:cs="Arial"/>
          <w:color w:val="000000" w:themeColor="text1"/>
          <w:u w:val="none"/>
        </w:rPr>
        <w:t>(Accessed</w:t>
      </w:r>
      <w:r w:rsidR="00591EDE" w:rsidRPr="00E568BF">
        <w:rPr>
          <w:rStyle w:val="Hyperlink"/>
          <w:rFonts w:ascii="Arial" w:hAnsi="Arial" w:cs="Arial"/>
          <w:color w:val="000000" w:themeColor="text1"/>
          <w:u w:val="none"/>
        </w:rPr>
        <w:t xml:space="preserve"> 09 April 2021 )</w:t>
      </w:r>
    </w:p>
    <w:p w14:paraId="0F252AB2" w14:textId="53DBBF61" w:rsidR="00136745" w:rsidRPr="00E568BF" w:rsidRDefault="00136745" w:rsidP="00E568BF">
      <w:pPr>
        <w:pStyle w:val="NoSpacing"/>
        <w:rPr>
          <w:rFonts w:ascii="Arial" w:hAnsi="Arial" w:cs="Arial"/>
        </w:rPr>
      </w:pPr>
    </w:p>
    <w:p w14:paraId="243F3C84" w14:textId="2F78D001" w:rsidR="007A4363" w:rsidRPr="00E568BF" w:rsidRDefault="007A4363" w:rsidP="00E568BF">
      <w:pPr>
        <w:pStyle w:val="NoSpacing"/>
        <w:rPr>
          <w:rFonts w:ascii="Arial" w:hAnsi="Arial" w:cs="Arial"/>
        </w:rPr>
      </w:pPr>
      <w:r w:rsidRPr="00E568BF">
        <w:rPr>
          <w:rFonts w:ascii="Arial" w:hAnsi="Arial" w:cs="Arial"/>
        </w:rPr>
        <w:t>Sheare</w:t>
      </w:r>
      <w:r w:rsidR="002F367B" w:rsidRPr="00E568BF">
        <w:rPr>
          <w:rFonts w:ascii="Arial" w:hAnsi="Arial" w:cs="Arial"/>
        </w:rPr>
        <w:t>r</w:t>
      </w:r>
      <w:r w:rsidRPr="00E568BF">
        <w:rPr>
          <w:rFonts w:ascii="Arial" w:hAnsi="Arial" w:cs="Arial"/>
        </w:rPr>
        <w:t xml:space="preserve"> R. and </w:t>
      </w:r>
      <w:proofErr w:type="spellStart"/>
      <w:r w:rsidRPr="00E568BF">
        <w:rPr>
          <w:rFonts w:ascii="Arial" w:hAnsi="Arial" w:cs="Arial"/>
        </w:rPr>
        <w:t>Davidhizar</w:t>
      </w:r>
      <w:proofErr w:type="spellEnd"/>
      <w:r w:rsidRPr="00E568BF">
        <w:rPr>
          <w:rFonts w:ascii="Arial" w:hAnsi="Arial" w:cs="Arial"/>
        </w:rPr>
        <w:t xml:space="preserve"> R. (1999). Conquering Loneliness. Elderly Care, 11(2), pp. 12. [ONLINE] </w:t>
      </w:r>
      <w:r w:rsidR="00DE0D64" w:rsidRPr="00E568BF">
        <w:rPr>
          <w:rFonts w:ascii="Arial" w:hAnsi="Arial" w:cs="Arial"/>
        </w:rPr>
        <w:t xml:space="preserve">Available </w:t>
      </w:r>
      <w:r w:rsidRPr="00E568BF">
        <w:rPr>
          <w:rFonts w:ascii="Arial" w:hAnsi="Arial" w:cs="Arial"/>
        </w:rPr>
        <w:t>at</w:t>
      </w:r>
      <w:r w:rsidR="00445D0F" w:rsidRPr="00E568BF">
        <w:rPr>
          <w:rFonts w:ascii="Arial" w:hAnsi="Arial" w:cs="Arial"/>
        </w:rPr>
        <w:t xml:space="preserve">: </w:t>
      </w:r>
      <w:hyperlink r:id="rId81" w:history="1">
        <w:r w:rsidR="00445D0F" w:rsidRPr="00E568BF">
          <w:rPr>
            <w:rStyle w:val="Hyperlink"/>
            <w:rFonts w:ascii="Arial" w:hAnsi="Arial" w:cs="Arial"/>
          </w:rPr>
          <w:t>https://search.proquest.com/docview/218596512/fulltextPDF/DBB0CF95B4AA4269PQ/1?accountid=130472</w:t>
        </w:r>
      </w:hyperlink>
      <w:r w:rsidRPr="00E568BF">
        <w:rPr>
          <w:rFonts w:ascii="Arial" w:hAnsi="Arial" w:cs="Arial"/>
        </w:rPr>
        <w:t xml:space="preserve"> (Accessed </w:t>
      </w:r>
      <w:r w:rsidR="005D73FD" w:rsidRPr="00E568BF">
        <w:rPr>
          <w:rFonts w:ascii="Arial" w:hAnsi="Arial" w:cs="Arial"/>
        </w:rPr>
        <w:t>0</w:t>
      </w:r>
      <w:r w:rsidR="00F60CAD" w:rsidRPr="00E568BF">
        <w:rPr>
          <w:rFonts w:ascii="Arial" w:hAnsi="Arial" w:cs="Arial"/>
        </w:rPr>
        <w:t>9</w:t>
      </w:r>
      <w:r w:rsidRPr="00E568BF">
        <w:rPr>
          <w:rFonts w:ascii="Arial" w:hAnsi="Arial" w:cs="Arial"/>
        </w:rPr>
        <w:t xml:space="preserve"> </w:t>
      </w:r>
      <w:r w:rsidR="005D73FD" w:rsidRPr="00E568BF">
        <w:rPr>
          <w:rFonts w:ascii="Arial" w:hAnsi="Arial" w:cs="Arial"/>
        </w:rPr>
        <w:t>April</w:t>
      </w:r>
      <w:r w:rsidRPr="00E568BF">
        <w:rPr>
          <w:rFonts w:ascii="Arial" w:hAnsi="Arial" w:cs="Arial"/>
        </w:rPr>
        <w:t xml:space="preserve"> 2021)</w:t>
      </w:r>
    </w:p>
    <w:p w14:paraId="3049DEA8" w14:textId="77777777" w:rsidR="00136745" w:rsidRPr="00E568BF" w:rsidRDefault="00136745" w:rsidP="00E568BF">
      <w:pPr>
        <w:pStyle w:val="NoSpacing"/>
        <w:rPr>
          <w:rFonts w:ascii="Arial" w:hAnsi="Arial" w:cs="Arial"/>
        </w:rPr>
      </w:pPr>
    </w:p>
    <w:p w14:paraId="09BC18E9" w14:textId="4DFFB84B" w:rsidR="00C54945" w:rsidRPr="00E568BF" w:rsidRDefault="00136745" w:rsidP="00E568BF">
      <w:pPr>
        <w:pStyle w:val="NoSpacing"/>
        <w:rPr>
          <w:rFonts w:ascii="Arial" w:hAnsi="Arial" w:cs="Arial"/>
        </w:rPr>
      </w:pPr>
      <w:proofErr w:type="spellStart"/>
      <w:r w:rsidRPr="00E568BF">
        <w:rPr>
          <w:rFonts w:ascii="Arial" w:hAnsi="Arial" w:cs="Arial"/>
        </w:rPr>
        <w:t>Siette</w:t>
      </w:r>
      <w:proofErr w:type="spellEnd"/>
      <w:r w:rsidRPr="00E568BF">
        <w:rPr>
          <w:rFonts w:ascii="Arial" w:hAnsi="Arial" w:cs="Arial"/>
        </w:rPr>
        <w:t xml:space="preserve"> J</w:t>
      </w:r>
      <w:r w:rsidR="009F72A3" w:rsidRPr="00E568BF">
        <w:rPr>
          <w:rFonts w:ascii="Arial" w:hAnsi="Arial" w:cs="Arial"/>
        </w:rPr>
        <w:t>.</w:t>
      </w:r>
      <w:r w:rsidRPr="00E568BF">
        <w:rPr>
          <w:rFonts w:ascii="Arial" w:hAnsi="Arial" w:cs="Arial"/>
        </w:rPr>
        <w:t xml:space="preserve"> Cassidy M</w:t>
      </w:r>
      <w:r w:rsidR="009F72A3" w:rsidRPr="00E568BF">
        <w:rPr>
          <w:rFonts w:ascii="Arial" w:hAnsi="Arial" w:cs="Arial"/>
        </w:rPr>
        <w:t>.</w:t>
      </w:r>
      <w:r w:rsidR="00865044" w:rsidRPr="00E568BF">
        <w:rPr>
          <w:rFonts w:ascii="Arial" w:hAnsi="Arial" w:cs="Arial"/>
        </w:rPr>
        <w:t xml:space="preserve"> and</w:t>
      </w:r>
      <w:r w:rsidRPr="00E568BF">
        <w:rPr>
          <w:rFonts w:ascii="Arial" w:hAnsi="Arial" w:cs="Arial"/>
        </w:rPr>
        <w:t xml:space="preserve"> Priebe S</w:t>
      </w:r>
      <w:r w:rsidR="009F72A3" w:rsidRPr="00E568BF">
        <w:rPr>
          <w:rFonts w:ascii="Arial" w:hAnsi="Arial" w:cs="Arial"/>
        </w:rPr>
        <w:t>.</w:t>
      </w:r>
      <w:r w:rsidR="00EE7A95" w:rsidRPr="00E568BF">
        <w:rPr>
          <w:rFonts w:ascii="Arial" w:hAnsi="Arial" w:cs="Arial"/>
        </w:rPr>
        <w:t xml:space="preserve"> </w:t>
      </w:r>
      <w:r w:rsidR="00355587" w:rsidRPr="00E568BF">
        <w:rPr>
          <w:rFonts w:ascii="Arial" w:hAnsi="Arial" w:cs="Arial"/>
        </w:rPr>
        <w:t>(</w:t>
      </w:r>
      <w:r w:rsidR="00EF1763" w:rsidRPr="00E568BF">
        <w:rPr>
          <w:rFonts w:ascii="Arial" w:hAnsi="Arial" w:cs="Arial"/>
        </w:rPr>
        <w:t>2017</w:t>
      </w:r>
      <w:r w:rsidR="00355587" w:rsidRPr="00E568BF">
        <w:rPr>
          <w:rFonts w:ascii="Arial" w:hAnsi="Arial" w:cs="Arial"/>
        </w:rPr>
        <w:t>)</w:t>
      </w:r>
      <w:r w:rsidR="00865044" w:rsidRPr="00E568BF">
        <w:rPr>
          <w:rFonts w:ascii="Arial" w:hAnsi="Arial" w:cs="Arial"/>
        </w:rPr>
        <w:t xml:space="preserve"> </w:t>
      </w:r>
      <w:r w:rsidRPr="00E568BF">
        <w:rPr>
          <w:rFonts w:ascii="Arial" w:hAnsi="Arial" w:cs="Arial"/>
        </w:rPr>
        <w:t xml:space="preserve">Effectiveness of </w:t>
      </w:r>
      <w:r w:rsidR="00355587" w:rsidRPr="00E568BF">
        <w:rPr>
          <w:rFonts w:ascii="Arial" w:hAnsi="Arial" w:cs="Arial"/>
        </w:rPr>
        <w:t>B</w:t>
      </w:r>
      <w:r w:rsidRPr="00E568BF">
        <w:rPr>
          <w:rFonts w:ascii="Arial" w:hAnsi="Arial" w:cs="Arial"/>
        </w:rPr>
        <w:t xml:space="preserve">efriending </w:t>
      </w:r>
      <w:r w:rsidR="00355587" w:rsidRPr="00E568BF">
        <w:rPr>
          <w:rFonts w:ascii="Arial" w:hAnsi="Arial" w:cs="Arial"/>
        </w:rPr>
        <w:t>I</w:t>
      </w:r>
      <w:r w:rsidRPr="00E568BF">
        <w:rPr>
          <w:rFonts w:ascii="Arial" w:hAnsi="Arial" w:cs="Arial"/>
        </w:rPr>
        <w:t xml:space="preserve">nterventions: </w:t>
      </w:r>
      <w:r w:rsidR="00355587" w:rsidRPr="00E568BF">
        <w:rPr>
          <w:rFonts w:ascii="Arial" w:hAnsi="Arial" w:cs="Arial"/>
        </w:rPr>
        <w:t>A</w:t>
      </w:r>
      <w:r w:rsidRPr="00E568BF">
        <w:rPr>
          <w:rFonts w:ascii="Arial" w:hAnsi="Arial" w:cs="Arial"/>
        </w:rPr>
        <w:t xml:space="preserve"> </w:t>
      </w:r>
      <w:r w:rsidR="00355587" w:rsidRPr="00E568BF">
        <w:rPr>
          <w:rFonts w:ascii="Arial" w:hAnsi="Arial" w:cs="Arial"/>
        </w:rPr>
        <w:t>S</w:t>
      </w:r>
      <w:r w:rsidRPr="00E568BF">
        <w:rPr>
          <w:rFonts w:ascii="Arial" w:hAnsi="Arial" w:cs="Arial"/>
        </w:rPr>
        <w:t xml:space="preserve">ystematic </w:t>
      </w:r>
      <w:r w:rsidR="00355587" w:rsidRPr="00E568BF">
        <w:rPr>
          <w:rFonts w:ascii="Arial" w:hAnsi="Arial" w:cs="Arial"/>
        </w:rPr>
        <w:t>R</w:t>
      </w:r>
      <w:r w:rsidRPr="00E568BF">
        <w:rPr>
          <w:rFonts w:ascii="Arial" w:hAnsi="Arial" w:cs="Arial"/>
        </w:rPr>
        <w:t xml:space="preserve">eview and </w:t>
      </w:r>
      <w:r w:rsidR="00355587" w:rsidRPr="00E568BF">
        <w:rPr>
          <w:rFonts w:ascii="Arial" w:hAnsi="Arial" w:cs="Arial"/>
        </w:rPr>
        <w:t>M</w:t>
      </w:r>
      <w:r w:rsidRPr="00E568BF">
        <w:rPr>
          <w:rFonts w:ascii="Arial" w:hAnsi="Arial" w:cs="Arial"/>
        </w:rPr>
        <w:t>eta-</w:t>
      </w:r>
      <w:r w:rsidR="00355587" w:rsidRPr="00E568BF">
        <w:rPr>
          <w:rFonts w:ascii="Arial" w:hAnsi="Arial" w:cs="Arial"/>
        </w:rPr>
        <w:t>A</w:t>
      </w:r>
      <w:r w:rsidRPr="00E568BF">
        <w:rPr>
          <w:rFonts w:ascii="Arial" w:hAnsi="Arial" w:cs="Arial"/>
        </w:rPr>
        <w:t>nalysis</w:t>
      </w:r>
      <w:r w:rsidR="00F93760" w:rsidRPr="00E568BF">
        <w:rPr>
          <w:rFonts w:ascii="Arial" w:hAnsi="Arial" w:cs="Arial"/>
        </w:rPr>
        <w:t xml:space="preserve"> </w:t>
      </w:r>
      <w:r w:rsidRPr="00E568BF">
        <w:rPr>
          <w:rFonts w:ascii="Arial" w:hAnsi="Arial" w:cs="Arial"/>
          <w:i/>
          <w:iCs/>
        </w:rPr>
        <w:t>BMJ Open</w:t>
      </w:r>
      <w:r w:rsidRPr="00E568BF">
        <w:rPr>
          <w:rFonts w:ascii="Arial" w:hAnsi="Arial" w:cs="Arial"/>
        </w:rPr>
        <w:t xml:space="preserve"> 2017;7:e014304.</w:t>
      </w:r>
      <w:r w:rsidR="009B59A3" w:rsidRPr="00E568BF">
        <w:rPr>
          <w:rFonts w:ascii="Arial" w:hAnsi="Arial" w:cs="Arial"/>
        </w:rPr>
        <w:t xml:space="preserve"> Available at:</w:t>
      </w:r>
      <w:r w:rsidR="00910BAD" w:rsidRPr="00E568BF">
        <w:rPr>
          <w:rFonts w:ascii="Arial" w:hAnsi="Arial" w:cs="Arial"/>
        </w:rPr>
        <w:t xml:space="preserve"> </w:t>
      </w:r>
      <w:r w:rsidR="003F3568" w:rsidRPr="00E568BF">
        <w:rPr>
          <w:rFonts w:ascii="Arial" w:hAnsi="Arial" w:cs="Arial"/>
        </w:rPr>
        <w:t xml:space="preserve">DOI: </w:t>
      </w:r>
      <w:hyperlink r:id="rId82" w:tgtFrame="_blank" w:history="1">
        <w:r w:rsidR="003F3568" w:rsidRPr="00E568BF">
          <w:rPr>
            <w:rStyle w:val="Hyperlink"/>
            <w:rFonts w:ascii="Arial" w:hAnsi="Arial" w:cs="Arial"/>
          </w:rPr>
          <w:t>10.1136/bmjopen-2016-014304</w:t>
        </w:r>
      </w:hyperlink>
      <w:r w:rsidR="009F72A3" w:rsidRPr="00E568BF">
        <w:rPr>
          <w:rFonts w:ascii="Arial" w:hAnsi="Arial" w:cs="Arial"/>
        </w:rPr>
        <w:t xml:space="preserve"> (Accessed</w:t>
      </w:r>
      <w:r w:rsidR="00465AA4" w:rsidRPr="00E568BF">
        <w:rPr>
          <w:rFonts w:ascii="Arial" w:hAnsi="Arial" w:cs="Arial"/>
        </w:rPr>
        <w:t xml:space="preserve"> 09 April 2021)</w:t>
      </w:r>
    </w:p>
    <w:p w14:paraId="06503ED3" w14:textId="22EBEB91" w:rsidR="00136745" w:rsidRPr="00E568BF" w:rsidRDefault="00136745" w:rsidP="00E568BF">
      <w:pPr>
        <w:pStyle w:val="NoSpacing"/>
        <w:rPr>
          <w:rFonts w:ascii="Arial" w:hAnsi="Arial" w:cs="Arial"/>
        </w:rPr>
      </w:pPr>
    </w:p>
    <w:p w14:paraId="3A503409" w14:textId="31B9C492" w:rsidR="004F58DE" w:rsidRPr="00E568BF" w:rsidRDefault="00C07302" w:rsidP="00E568BF">
      <w:pPr>
        <w:pStyle w:val="NoSpacing"/>
        <w:rPr>
          <w:rFonts w:ascii="Arial" w:hAnsi="Arial" w:cs="Arial"/>
        </w:rPr>
      </w:pPr>
      <w:r w:rsidRPr="00E568BF">
        <w:rPr>
          <w:rFonts w:ascii="Arial" w:hAnsi="Arial" w:cs="Arial"/>
        </w:rPr>
        <w:t>Singer. S.</w:t>
      </w:r>
      <w:r w:rsidR="00D106FA" w:rsidRPr="00E568BF">
        <w:rPr>
          <w:rFonts w:ascii="Arial" w:hAnsi="Arial" w:cs="Arial"/>
        </w:rPr>
        <w:t xml:space="preserve"> and Farina. M. (2018). </w:t>
      </w:r>
      <w:r w:rsidR="004750CC" w:rsidRPr="00E568BF">
        <w:rPr>
          <w:rFonts w:ascii="Arial" w:hAnsi="Arial" w:cs="Arial"/>
        </w:rPr>
        <w:t xml:space="preserve">Touching </w:t>
      </w:r>
      <w:r w:rsidR="003C4BF4" w:rsidRPr="00E568BF">
        <w:rPr>
          <w:rFonts w:ascii="Arial" w:hAnsi="Arial" w:cs="Arial"/>
        </w:rPr>
        <w:t>D</w:t>
      </w:r>
      <w:r w:rsidR="004750CC" w:rsidRPr="00E568BF">
        <w:rPr>
          <w:rFonts w:ascii="Arial" w:hAnsi="Arial" w:cs="Arial"/>
        </w:rPr>
        <w:t xml:space="preserve">istance: Could </w:t>
      </w:r>
      <w:r w:rsidR="003C4BF4" w:rsidRPr="00E568BF">
        <w:rPr>
          <w:rFonts w:ascii="Arial" w:hAnsi="Arial" w:cs="Arial"/>
        </w:rPr>
        <w:t>T</w:t>
      </w:r>
      <w:r w:rsidR="004750CC" w:rsidRPr="00E568BF">
        <w:rPr>
          <w:rFonts w:ascii="Arial" w:hAnsi="Arial" w:cs="Arial"/>
        </w:rPr>
        <w:t xml:space="preserve">his </w:t>
      </w:r>
      <w:r w:rsidR="003C4BF4" w:rsidRPr="00E568BF">
        <w:rPr>
          <w:rFonts w:ascii="Arial" w:hAnsi="Arial" w:cs="Arial"/>
        </w:rPr>
        <w:t>B</w:t>
      </w:r>
      <w:r w:rsidR="004750CC" w:rsidRPr="00E568BF">
        <w:rPr>
          <w:rFonts w:ascii="Arial" w:hAnsi="Arial" w:cs="Arial"/>
        </w:rPr>
        <w:t xml:space="preserve">e </w:t>
      </w:r>
      <w:r w:rsidR="003C4BF4" w:rsidRPr="00E568BF">
        <w:rPr>
          <w:rFonts w:ascii="Arial" w:hAnsi="Arial" w:cs="Arial"/>
        </w:rPr>
        <w:t>t</w:t>
      </w:r>
      <w:r w:rsidR="004750CC" w:rsidRPr="00E568BF">
        <w:rPr>
          <w:rFonts w:ascii="Arial" w:hAnsi="Arial" w:cs="Arial"/>
        </w:rPr>
        <w:t xml:space="preserve">he </w:t>
      </w:r>
      <w:r w:rsidR="003C4BF4" w:rsidRPr="00E568BF">
        <w:rPr>
          <w:rFonts w:ascii="Arial" w:hAnsi="Arial" w:cs="Arial"/>
        </w:rPr>
        <w:t>A</w:t>
      </w:r>
      <w:r w:rsidR="004750CC" w:rsidRPr="00E568BF">
        <w:rPr>
          <w:rFonts w:ascii="Arial" w:hAnsi="Arial" w:cs="Arial"/>
        </w:rPr>
        <w:t xml:space="preserve">nswer to </w:t>
      </w:r>
      <w:r w:rsidR="003C4BF4" w:rsidRPr="00E568BF">
        <w:rPr>
          <w:rFonts w:ascii="Arial" w:hAnsi="Arial" w:cs="Arial"/>
        </w:rPr>
        <w:t>O</w:t>
      </w:r>
      <w:r w:rsidR="004750CC" w:rsidRPr="00E568BF">
        <w:rPr>
          <w:rFonts w:ascii="Arial" w:hAnsi="Arial" w:cs="Arial"/>
        </w:rPr>
        <w:t xml:space="preserve">ur </w:t>
      </w:r>
      <w:r w:rsidR="003C4BF4" w:rsidRPr="00E568BF">
        <w:rPr>
          <w:rFonts w:ascii="Arial" w:hAnsi="Arial" w:cs="Arial"/>
        </w:rPr>
        <w:t>L</w:t>
      </w:r>
      <w:r w:rsidR="004750CC" w:rsidRPr="00E568BF">
        <w:rPr>
          <w:rFonts w:ascii="Arial" w:hAnsi="Arial" w:cs="Arial"/>
        </w:rPr>
        <w:t xml:space="preserve">oneliness </w:t>
      </w:r>
      <w:r w:rsidR="003C4BF4" w:rsidRPr="00E568BF">
        <w:rPr>
          <w:rFonts w:ascii="Arial" w:hAnsi="Arial" w:cs="Arial"/>
        </w:rPr>
        <w:t>E</w:t>
      </w:r>
      <w:r w:rsidR="004750CC" w:rsidRPr="00E568BF">
        <w:rPr>
          <w:rFonts w:ascii="Arial" w:hAnsi="Arial" w:cs="Arial"/>
        </w:rPr>
        <w:t>pidemic?</w:t>
      </w:r>
      <w:r w:rsidR="003C4BF4" w:rsidRPr="00E568BF">
        <w:rPr>
          <w:rFonts w:ascii="Arial" w:hAnsi="Arial" w:cs="Arial"/>
        </w:rPr>
        <w:t xml:space="preserve"> New Research Proposes That Touch Could Help Us Bridge </w:t>
      </w:r>
      <w:r w:rsidR="00DA2535" w:rsidRPr="00E568BF">
        <w:rPr>
          <w:rFonts w:ascii="Arial" w:hAnsi="Arial" w:cs="Arial"/>
        </w:rPr>
        <w:t>D</w:t>
      </w:r>
      <w:r w:rsidR="003C4BF4" w:rsidRPr="00E568BF">
        <w:rPr>
          <w:rFonts w:ascii="Arial" w:hAnsi="Arial" w:cs="Arial"/>
        </w:rPr>
        <w:t>ivides</w:t>
      </w:r>
      <w:r w:rsidR="00DA2535" w:rsidRPr="00E568BF">
        <w:rPr>
          <w:rFonts w:ascii="Arial" w:hAnsi="Arial" w:cs="Arial"/>
        </w:rPr>
        <w:t>.</w:t>
      </w:r>
      <w:r w:rsidR="00FB472A" w:rsidRPr="00E568BF">
        <w:rPr>
          <w:rFonts w:ascii="Arial" w:hAnsi="Arial" w:cs="Arial"/>
          <w:b/>
          <w:bCs/>
        </w:rPr>
        <w:t xml:space="preserve"> </w:t>
      </w:r>
      <w:r w:rsidR="00F970A6" w:rsidRPr="00E568BF">
        <w:rPr>
          <w:rFonts w:ascii="Arial" w:hAnsi="Arial" w:cs="Arial"/>
          <w:i/>
          <w:iCs/>
        </w:rPr>
        <w:t xml:space="preserve"> Prospect</w:t>
      </w:r>
      <w:r w:rsidR="0000356E" w:rsidRPr="00E568BF">
        <w:rPr>
          <w:rFonts w:ascii="Arial" w:hAnsi="Arial" w:cs="Arial"/>
          <w:i/>
          <w:iCs/>
        </w:rPr>
        <w:t xml:space="preserve">. </w:t>
      </w:r>
      <w:r w:rsidR="0000356E" w:rsidRPr="00E568BF">
        <w:rPr>
          <w:rFonts w:ascii="Arial" w:hAnsi="Arial" w:cs="Arial"/>
        </w:rPr>
        <w:t xml:space="preserve">[ONLINE]. Available at: </w:t>
      </w:r>
      <w:hyperlink r:id="rId83" w:history="1">
        <w:r w:rsidR="00D37B56" w:rsidRPr="00E568BF">
          <w:rPr>
            <w:rStyle w:val="Hyperlink"/>
            <w:rFonts w:ascii="Arial" w:hAnsi="Arial" w:cs="Arial"/>
          </w:rPr>
          <w:t>https://www.prospectmagazine.co.uk/science-and-technology/touching-distance-could-this-be-the-answer-to-our-loneliness-epidemic</w:t>
        </w:r>
      </w:hyperlink>
      <w:r w:rsidR="00D37B56" w:rsidRPr="00E568BF">
        <w:rPr>
          <w:rFonts w:ascii="Arial" w:hAnsi="Arial" w:cs="Arial"/>
        </w:rPr>
        <w:t xml:space="preserve"> (Accessed </w:t>
      </w:r>
      <w:r w:rsidR="00586DE2" w:rsidRPr="00E568BF">
        <w:rPr>
          <w:rFonts w:ascii="Arial" w:hAnsi="Arial" w:cs="Arial"/>
        </w:rPr>
        <w:t>09 April</w:t>
      </w:r>
      <w:r w:rsidR="00D37B56" w:rsidRPr="00E568BF">
        <w:rPr>
          <w:rFonts w:ascii="Arial" w:hAnsi="Arial" w:cs="Arial"/>
        </w:rPr>
        <w:t xml:space="preserve"> 2021)</w:t>
      </w:r>
    </w:p>
    <w:p w14:paraId="12A39A90" w14:textId="057A2167" w:rsidR="00AD6252" w:rsidRPr="00E568BF" w:rsidRDefault="00AD6252" w:rsidP="00E568BF">
      <w:pPr>
        <w:pStyle w:val="NoSpacing"/>
        <w:rPr>
          <w:rFonts w:ascii="Arial" w:hAnsi="Arial" w:cs="Arial"/>
        </w:rPr>
      </w:pPr>
    </w:p>
    <w:p w14:paraId="39602570" w14:textId="1CDC5A12" w:rsidR="00621605" w:rsidRPr="00E568BF" w:rsidRDefault="00786BB4" w:rsidP="00E568BF">
      <w:pPr>
        <w:pStyle w:val="NoSpacing"/>
        <w:rPr>
          <w:rFonts w:ascii="Arial" w:hAnsi="Arial" w:cs="Arial"/>
        </w:rPr>
      </w:pPr>
      <w:proofErr w:type="spellStart"/>
      <w:r w:rsidRPr="00E568BF">
        <w:rPr>
          <w:rFonts w:ascii="Arial" w:hAnsi="Arial" w:cs="Arial"/>
        </w:rPr>
        <w:t>Spicker</w:t>
      </w:r>
      <w:proofErr w:type="spellEnd"/>
      <w:r w:rsidRPr="00E568BF">
        <w:rPr>
          <w:rFonts w:ascii="Arial" w:hAnsi="Arial" w:cs="Arial"/>
        </w:rPr>
        <w:t>, P (2021), British Social Policy 1601-1948</w:t>
      </w:r>
      <w:r w:rsidR="00A710D8" w:rsidRPr="00E568BF">
        <w:rPr>
          <w:rFonts w:ascii="Arial" w:hAnsi="Arial" w:cs="Arial"/>
        </w:rPr>
        <w:t xml:space="preserve">. </w:t>
      </w:r>
      <w:r w:rsidRPr="00E568BF">
        <w:rPr>
          <w:rFonts w:ascii="Arial" w:hAnsi="Arial" w:cs="Arial"/>
          <w:i/>
          <w:iCs/>
        </w:rPr>
        <w:t xml:space="preserve">An </w:t>
      </w:r>
      <w:r w:rsidR="00910BAD" w:rsidRPr="00E568BF">
        <w:rPr>
          <w:rFonts w:ascii="Arial" w:hAnsi="Arial" w:cs="Arial"/>
          <w:i/>
          <w:iCs/>
        </w:rPr>
        <w:t>I</w:t>
      </w:r>
      <w:r w:rsidRPr="00E568BF">
        <w:rPr>
          <w:rFonts w:ascii="Arial" w:hAnsi="Arial" w:cs="Arial"/>
          <w:i/>
          <w:iCs/>
        </w:rPr>
        <w:t>ntroduction to Social Policy</w:t>
      </w:r>
      <w:r w:rsidRPr="00E568BF">
        <w:rPr>
          <w:rFonts w:ascii="Arial" w:hAnsi="Arial" w:cs="Arial"/>
        </w:rPr>
        <w:t>,</w:t>
      </w:r>
      <w:r w:rsidR="00720359" w:rsidRPr="00E568BF">
        <w:rPr>
          <w:rFonts w:ascii="Arial" w:hAnsi="Arial" w:cs="Arial"/>
        </w:rPr>
        <w:t xml:space="preserve"> [ONLINE]</w:t>
      </w:r>
      <w:r w:rsidR="00425CAA" w:rsidRPr="00E568BF">
        <w:rPr>
          <w:rFonts w:ascii="Arial" w:hAnsi="Arial" w:cs="Arial"/>
        </w:rPr>
        <w:t xml:space="preserve">. </w:t>
      </w:r>
      <w:r w:rsidR="00A710D8" w:rsidRPr="00E568BF">
        <w:rPr>
          <w:rFonts w:ascii="Arial" w:hAnsi="Arial" w:cs="Arial"/>
        </w:rPr>
        <w:t xml:space="preserve">Available at: </w:t>
      </w:r>
      <w:hyperlink r:id="rId84" w:history="1">
        <w:r w:rsidR="00A710D8" w:rsidRPr="00E568BF">
          <w:rPr>
            <w:rStyle w:val="Hyperlink"/>
            <w:rFonts w:ascii="Arial" w:hAnsi="Arial" w:cs="Arial"/>
          </w:rPr>
          <w:t>http://spicker.uk/social-policy/history.htm</w:t>
        </w:r>
      </w:hyperlink>
      <w:r w:rsidRPr="00E568BF">
        <w:rPr>
          <w:rFonts w:ascii="Arial" w:hAnsi="Arial" w:cs="Arial"/>
        </w:rPr>
        <w:t>,</w:t>
      </w:r>
      <w:r w:rsidR="00A710D8" w:rsidRPr="00E568BF">
        <w:rPr>
          <w:rFonts w:ascii="Arial" w:hAnsi="Arial" w:cs="Arial"/>
        </w:rPr>
        <w:t xml:space="preserve"> </w:t>
      </w:r>
      <w:r w:rsidR="00720359" w:rsidRPr="00E568BF">
        <w:rPr>
          <w:rFonts w:ascii="Arial" w:hAnsi="Arial" w:cs="Arial"/>
        </w:rPr>
        <w:t xml:space="preserve">(Accessed </w:t>
      </w:r>
      <w:r w:rsidR="005676D1" w:rsidRPr="00E568BF">
        <w:rPr>
          <w:rFonts w:ascii="Arial" w:hAnsi="Arial" w:cs="Arial"/>
        </w:rPr>
        <w:t>30</w:t>
      </w:r>
      <w:r w:rsidR="00720359" w:rsidRPr="00E568BF">
        <w:rPr>
          <w:rFonts w:ascii="Arial" w:hAnsi="Arial" w:cs="Arial"/>
        </w:rPr>
        <w:t xml:space="preserve"> March </w:t>
      </w:r>
      <w:r w:rsidRPr="00E568BF">
        <w:rPr>
          <w:rFonts w:ascii="Arial" w:hAnsi="Arial" w:cs="Arial"/>
        </w:rPr>
        <w:t>2021</w:t>
      </w:r>
      <w:r w:rsidR="00720359" w:rsidRPr="00E568BF">
        <w:rPr>
          <w:rFonts w:ascii="Arial" w:hAnsi="Arial" w:cs="Arial"/>
        </w:rPr>
        <w:t>)</w:t>
      </w:r>
      <w:r w:rsidRPr="00E568BF">
        <w:rPr>
          <w:rFonts w:ascii="Arial" w:hAnsi="Arial" w:cs="Arial"/>
        </w:rPr>
        <w:t>.</w:t>
      </w:r>
    </w:p>
    <w:p w14:paraId="75B13907" w14:textId="2AE5C259" w:rsidR="001D44E5" w:rsidRPr="00E568BF" w:rsidRDefault="001D44E5" w:rsidP="00E568BF">
      <w:pPr>
        <w:pStyle w:val="NoSpacing"/>
        <w:rPr>
          <w:rFonts w:ascii="Arial" w:hAnsi="Arial" w:cs="Arial"/>
        </w:rPr>
      </w:pPr>
    </w:p>
    <w:p w14:paraId="5EFADDD5" w14:textId="39686021" w:rsidR="001D44E5" w:rsidRPr="00E568BF" w:rsidRDefault="001D44E5" w:rsidP="00E568BF">
      <w:pPr>
        <w:pStyle w:val="NoSpacing"/>
        <w:rPr>
          <w:rFonts w:ascii="Arial" w:hAnsi="Arial" w:cs="Arial"/>
        </w:rPr>
      </w:pPr>
      <w:proofErr w:type="spellStart"/>
      <w:r w:rsidRPr="00E568BF">
        <w:rPr>
          <w:rFonts w:ascii="Arial" w:hAnsi="Arial" w:cs="Arial"/>
        </w:rPr>
        <w:lastRenderedPageBreak/>
        <w:t>Steptoe,A</w:t>
      </w:r>
      <w:proofErr w:type="spellEnd"/>
      <w:r w:rsidRPr="00E568BF">
        <w:rPr>
          <w:rFonts w:ascii="Arial" w:hAnsi="Arial" w:cs="Arial"/>
        </w:rPr>
        <w:t xml:space="preserve">. Shankar A. </w:t>
      </w:r>
      <w:proofErr w:type="spellStart"/>
      <w:r w:rsidRPr="00E568BF">
        <w:rPr>
          <w:rFonts w:ascii="Arial" w:hAnsi="Arial" w:cs="Arial"/>
        </w:rPr>
        <w:t>Demakakos</w:t>
      </w:r>
      <w:proofErr w:type="spellEnd"/>
      <w:r w:rsidRPr="00E568BF">
        <w:rPr>
          <w:rFonts w:ascii="Arial" w:hAnsi="Arial" w:cs="Arial"/>
        </w:rPr>
        <w:t xml:space="preserve"> P and Wardle J. </w:t>
      </w:r>
      <w:r w:rsidR="00A86DEC" w:rsidRPr="00E568BF">
        <w:rPr>
          <w:rFonts w:ascii="Arial" w:hAnsi="Arial" w:cs="Arial"/>
        </w:rPr>
        <w:t>(</w:t>
      </w:r>
      <w:r w:rsidRPr="00E568BF">
        <w:rPr>
          <w:rFonts w:ascii="Arial" w:hAnsi="Arial" w:cs="Arial"/>
        </w:rPr>
        <w:t>2013</w:t>
      </w:r>
      <w:r w:rsidR="00A86DEC" w:rsidRPr="00E568BF">
        <w:rPr>
          <w:rFonts w:ascii="Arial" w:hAnsi="Arial" w:cs="Arial"/>
        </w:rPr>
        <w:t>)</w:t>
      </w:r>
      <w:r w:rsidRPr="00E568BF">
        <w:rPr>
          <w:rFonts w:ascii="Arial" w:hAnsi="Arial" w:cs="Arial"/>
        </w:rPr>
        <w:t xml:space="preserve">. Social </w:t>
      </w:r>
      <w:r w:rsidR="00E30FAD" w:rsidRPr="00E568BF">
        <w:rPr>
          <w:rFonts w:ascii="Arial" w:hAnsi="Arial" w:cs="Arial"/>
        </w:rPr>
        <w:t>I</w:t>
      </w:r>
      <w:r w:rsidRPr="00E568BF">
        <w:rPr>
          <w:rFonts w:ascii="Arial" w:hAnsi="Arial" w:cs="Arial"/>
        </w:rPr>
        <w:t xml:space="preserve">solation, </w:t>
      </w:r>
      <w:r w:rsidR="00E30FAD" w:rsidRPr="00E568BF">
        <w:rPr>
          <w:rFonts w:ascii="Arial" w:hAnsi="Arial" w:cs="Arial"/>
        </w:rPr>
        <w:t>L</w:t>
      </w:r>
      <w:r w:rsidRPr="00E568BF">
        <w:rPr>
          <w:rFonts w:ascii="Arial" w:hAnsi="Arial" w:cs="Arial"/>
        </w:rPr>
        <w:t xml:space="preserve">oneliness, and </w:t>
      </w:r>
      <w:r w:rsidR="003E49AD" w:rsidRPr="00E568BF">
        <w:rPr>
          <w:rFonts w:ascii="Arial" w:hAnsi="Arial" w:cs="Arial"/>
        </w:rPr>
        <w:t>A</w:t>
      </w:r>
      <w:r w:rsidRPr="00E568BF">
        <w:rPr>
          <w:rFonts w:ascii="Arial" w:hAnsi="Arial" w:cs="Arial"/>
        </w:rPr>
        <w:t>ll-</w:t>
      </w:r>
      <w:r w:rsidR="003E49AD" w:rsidRPr="00E568BF">
        <w:rPr>
          <w:rFonts w:ascii="Arial" w:hAnsi="Arial" w:cs="Arial"/>
        </w:rPr>
        <w:t>C</w:t>
      </w:r>
      <w:r w:rsidRPr="00E568BF">
        <w:rPr>
          <w:rFonts w:ascii="Arial" w:hAnsi="Arial" w:cs="Arial"/>
        </w:rPr>
        <w:t xml:space="preserve">ause </w:t>
      </w:r>
      <w:r w:rsidR="003E49AD" w:rsidRPr="00E568BF">
        <w:rPr>
          <w:rFonts w:ascii="Arial" w:hAnsi="Arial" w:cs="Arial"/>
        </w:rPr>
        <w:t>M</w:t>
      </w:r>
      <w:r w:rsidRPr="00E568BF">
        <w:rPr>
          <w:rFonts w:ascii="Arial" w:hAnsi="Arial" w:cs="Arial"/>
        </w:rPr>
        <w:t xml:space="preserve">ortality in </w:t>
      </w:r>
      <w:r w:rsidR="003E49AD" w:rsidRPr="00E568BF">
        <w:rPr>
          <w:rFonts w:ascii="Arial" w:hAnsi="Arial" w:cs="Arial"/>
        </w:rPr>
        <w:t>O</w:t>
      </w:r>
      <w:r w:rsidRPr="00E568BF">
        <w:rPr>
          <w:rFonts w:ascii="Arial" w:hAnsi="Arial" w:cs="Arial"/>
        </w:rPr>
        <w:t xml:space="preserve">lder </w:t>
      </w:r>
      <w:r w:rsidR="003E49AD" w:rsidRPr="00E568BF">
        <w:rPr>
          <w:rFonts w:ascii="Arial" w:hAnsi="Arial" w:cs="Arial"/>
        </w:rPr>
        <w:t>M</w:t>
      </w:r>
      <w:r w:rsidRPr="00E568BF">
        <w:rPr>
          <w:rFonts w:ascii="Arial" w:hAnsi="Arial" w:cs="Arial"/>
        </w:rPr>
        <w:t xml:space="preserve">en and </w:t>
      </w:r>
      <w:r w:rsidR="003E49AD" w:rsidRPr="00E568BF">
        <w:rPr>
          <w:rFonts w:ascii="Arial" w:hAnsi="Arial" w:cs="Arial"/>
        </w:rPr>
        <w:t>W</w:t>
      </w:r>
      <w:r w:rsidRPr="00E568BF">
        <w:rPr>
          <w:rFonts w:ascii="Arial" w:hAnsi="Arial" w:cs="Arial"/>
        </w:rPr>
        <w:t xml:space="preserve">omen. </w:t>
      </w:r>
      <w:r w:rsidRPr="00E568BF">
        <w:rPr>
          <w:rFonts w:ascii="Arial" w:hAnsi="Arial" w:cs="Arial"/>
          <w:i/>
          <w:iCs/>
        </w:rPr>
        <w:t>Proceedings of the National Academy of Sciences</w:t>
      </w:r>
      <w:r w:rsidRPr="00E568BF">
        <w:rPr>
          <w:rFonts w:ascii="Arial" w:hAnsi="Arial" w:cs="Arial"/>
        </w:rPr>
        <w:t xml:space="preserve">, </w:t>
      </w:r>
      <w:r w:rsidRPr="00E568BF">
        <w:rPr>
          <w:rFonts w:ascii="Arial" w:hAnsi="Arial" w:cs="Arial"/>
          <w:i/>
          <w:iCs/>
        </w:rPr>
        <w:t>110</w:t>
      </w:r>
      <w:r w:rsidRPr="00E568BF">
        <w:rPr>
          <w:rFonts w:ascii="Arial" w:hAnsi="Arial" w:cs="Arial"/>
        </w:rPr>
        <w:t>(15), pp.5797-5801.</w:t>
      </w:r>
      <w:r w:rsidR="0001715C" w:rsidRPr="00E568BF">
        <w:rPr>
          <w:rFonts w:ascii="Arial" w:hAnsi="Arial" w:cs="Arial"/>
        </w:rPr>
        <w:t xml:space="preserve"> Available at: </w:t>
      </w:r>
      <w:proofErr w:type="spellStart"/>
      <w:r w:rsidR="0001715C" w:rsidRPr="00E568BF">
        <w:rPr>
          <w:rFonts w:ascii="Arial" w:hAnsi="Arial" w:cs="Arial"/>
        </w:rPr>
        <w:t>doi</w:t>
      </w:r>
      <w:proofErr w:type="spellEnd"/>
      <w:r w:rsidR="0001715C" w:rsidRPr="00E568BF">
        <w:rPr>
          <w:rFonts w:ascii="Arial" w:hAnsi="Arial" w:cs="Arial"/>
        </w:rPr>
        <w:t>: </w:t>
      </w:r>
      <w:hyperlink r:id="rId85" w:history="1">
        <w:r w:rsidR="0001715C" w:rsidRPr="00E568BF">
          <w:rPr>
            <w:rStyle w:val="Hyperlink"/>
            <w:rFonts w:ascii="Arial" w:hAnsi="Arial" w:cs="Arial"/>
          </w:rPr>
          <w:t>10.1073/pnas.1219686110</w:t>
        </w:r>
      </w:hyperlink>
      <w:r w:rsidR="0001715C" w:rsidRPr="00E568BF">
        <w:rPr>
          <w:rFonts w:ascii="Arial" w:hAnsi="Arial" w:cs="Arial"/>
        </w:rPr>
        <w:t xml:space="preserve"> (Accessed </w:t>
      </w:r>
      <w:r w:rsidR="00231D7C" w:rsidRPr="00E568BF">
        <w:rPr>
          <w:rFonts w:ascii="Arial" w:hAnsi="Arial" w:cs="Arial"/>
        </w:rPr>
        <w:t>0</w:t>
      </w:r>
      <w:r w:rsidR="00360476" w:rsidRPr="00E568BF">
        <w:rPr>
          <w:rFonts w:ascii="Arial" w:hAnsi="Arial" w:cs="Arial"/>
        </w:rPr>
        <w:t>8</w:t>
      </w:r>
      <w:r w:rsidR="0001715C" w:rsidRPr="00E568BF">
        <w:rPr>
          <w:rFonts w:ascii="Arial" w:hAnsi="Arial" w:cs="Arial"/>
        </w:rPr>
        <w:t xml:space="preserve"> </w:t>
      </w:r>
      <w:r w:rsidR="00231D7C" w:rsidRPr="00E568BF">
        <w:rPr>
          <w:rFonts w:ascii="Arial" w:hAnsi="Arial" w:cs="Arial"/>
        </w:rPr>
        <w:t>April</w:t>
      </w:r>
      <w:r w:rsidR="0001715C" w:rsidRPr="00E568BF">
        <w:rPr>
          <w:rFonts w:ascii="Arial" w:hAnsi="Arial" w:cs="Arial"/>
        </w:rPr>
        <w:t xml:space="preserve"> 2021)</w:t>
      </w:r>
    </w:p>
    <w:p w14:paraId="4B5D8D19" w14:textId="77777777" w:rsidR="001D44E5" w:rsidRPr="00E568BF" w:rsidRDefault="001D44E5" w:rsidP="00E568BF">
      <w:pPr>
        <w:pStyle w:val="NoSpacing"/>
        <w:rPr>
          <w:rFonts w:ascii="Arial" w:hAnsi="Arial" w:cs="Arial"/>
          <w:b/>
          <w:bCs/>
        </w:rPr>
      </w:pPr>
    </w:p>
    <w:p w14:paraId="70767F07" w14:textId="0CF431FF" w:rsidR="00131965" w:rsidRPr="00E568BF" w:rsidRDefault="00131965" w:rsidP="00E568BF">
      <w:pPr>
        <w:pStyle w:val="NoSpacing"/>
        <w:rPr>
          <w:rFonts w:ascii="Arial" w:hAnsi="Arial" w:cs="Arial"/>
        </w:rPr>
      </w:pPr>
    </w:p>
    <w:p w14:paraId="2BD2C505" w14:textId="73824FC0" w:rsidR="00131965" w:rsidRPr="00E568BF" w:rsidRDefault="00131965" w:rsidP="00E568BF">
      <w:pPr>
        <w:pStyle w:val="NoSpacing"/>
        <w:rPr>
          <w:rFonts w:ascii="Arial" w:eastAsia="Times New Roman" w:hAnsi="Arial" w:cs="Arial"/>
        </w:rPr>
      </w:pPr>
      <w:proofErr w:type="spellStart"/>
      <w:r w:rsidRPr="00E568BF">
        <w:rPr>
          <w:rFonts w:ascii="Arial" w:eastAsia="Times New Roman" w:hAnsi="Arial" w:cs="Arial"/>
        </w:rPr>
        <w:t>Swagerty</w:t>
      </w:r>
      <w:r w:rsidR="000D1A82" w:rsidRPr="00E568BF">
        <w:rPr>
          <w:rFonts w:ascii="Arial" w:eastAsia="Times New Roman" w:hAnsi="Arial" w:cs="Arial"/>
        </w:rPr>
        <w:t>.</w:t>
      </w:r>
      <w:r w:rsidRPr="00E568BF">
        <w:rPr>
          <w:rFonts w:ascii="Arial" w:eastAsia="Times New Roman" w:hAnsi="Arial" w:cs="Arial"/>
        </w:rPr>
        <w:t>D</w:t>
      </w:r>
      <w:proofErr w:type="spellEnd"/>
      <w:r w:rsidR="000D1A82" w:rsidRPr="00E568BF">
        <w:rPr>
          <w:rFonts w:ascii="Arial" w:eastAsia="Times New Roman" w:hAnsi="Arial" w:cs="Arial"/>
        </w:rPr>
        <w:t xml:space="preserve">. </w:t>
      </w:r>
      <w:r w:rsidRPr="00E568BF">
        <w:rPr>
          <w:rFonts w:ascii="Arial" w:eastAsia="Times New Roman" w:hAnsi="Arial" w:cs="Arial"/>
        </w:rPr>
        <w:t>L</w:t>
      </w:r>
      <w:r w:rsidR="000D1A82" w:rsidRPr="00E568BF">
        <w:rPr>
          <w:rFonts w:ascii="Arial" w:eastAsia="Times New Roman" w:hAnsi="Arial" w:cs="Arial"/>
        </w:rPr>
        <w:t>.</w:t>
      </w:r>
      <w:r w:rsidRPr="00E568BF">
        <w:rPr>
          <w:rFonts w:ascii="Arial" w:eastAsia="Times New Roman" w:hAnsi="Arial" w:cs="Arial"/>
        </w:rPr>
        <w:t xml:space="preserve"> Takahashi</w:t>
      </w:r>
      <w:r w:rsidR="000D1A82" w:rsidRPr="00E568BF">
        <w:rPr>
          <w:rFonts w:ascii="Arial" w:eastAsia="Times New Roman" w:hAnsi="Arial" w:cs="Arial"/>
        </w:rPr>
        <w:t>.</w:t>
      </w:r>
      <w:r w:rsidRPr="00E568BF">
        <w:rPr>
          <w:rFonts w:ascii="Arial" w:eastAsia="Times New Roman" w:hAnsi="Arial" w:cs="Arial"/>
        </w:rPr>
        <w:t xml:space="preserve"> P</w:t>
      </w:r>
      <w:r w:rsidR="000D1A82" w:rsidRPr="00E568BF">
        <w:rPr>
          <w:rFonts w:ascii="Arial" w:eastAsia="Times New Roman" w:hAnsi="Arial" w:cs="Arial"/>
        </w:rPr>
        <w:t xml:space="preserve">. </w:t>
      </w:r>
      <w:r w:rsidRPr="00E568BF">
        <w:rPr>
          <w:rFonts w:ascii="Arial" w:eastAsia="Times New Roman" w:hAnsi="Arial" w:cs="Arial"/>
        </w:rPr>
        <w:t>Y</w:t>
      </w:r>
      <w:r w:rsidR="000D1A82" w:rsidRPr="00E568BF">
        <w:rPr>
          <w:rFonts w:ascii="Arial" w:eastAsia="Times New Roman" w:hAnsi="Arial" w:cs="Arial"/>
        </w:rPr>
        <w:t xml:space="preserve"> and</w:t>
      </w:r>
      <w:r w:rsidRPr="00E568BF">
        <w:rPr>
          <w:rFonts w:ascii="Arial" w:eastAsia="Times New Roman" w:hAnsi="Arial" w:cs="Arial"/>
        </w:rPr>
        <w:t xml:space="preserve"> Evans</w:t>
      </w:r>
      <w:r w:rsidR="00376137" w:rsidRPr="00E568BF">
        <w:rPr>
          <w:rFonts w:ascii="Arial" w:eastAsia="Times New Roman" w:hAnsi="Arial" w:cs="Arial"/>
        </w:rPr>
        <w:t>.</w:t>
      </w:r>
      <w:r w:rsidRPr="00E568BF">
        <w:rPr>
          <w:rFonts w:ascii="Arial" w:eastAsia="Times New Roman" w:hAnsi="Arial" w:cs="Arial"/>
        </w:rPr>
        <w:t xml:space="preserve"> J</w:t>
      </w:r>
      <w:r w:rsidR="00376137" w:rsidRPr="00E568BF">
        <w:rPr>
          <w:rFonts w:ascii="Arial" w:eastAsia="Times New Roman" w:hAnsi="Arial" w:cs="Arial"/>
        </w:rPr>
        <w:t xml:space="preserve">. </w:t>
      </w:r>
      <w:r w:rsidRPr="00E568BF">
        <w:rPr>
          <w:rFonts w:ascii="Arial" w:eastAsia="Times New Roman" w:hAnsi="Arial" w:cs="Arial"/>
        </w:rPr>
        <w:t>M.</w:t>
      </w:r>
      <w:r w:rsidR="00376137" w:rsidRPr="00E568BF">
        <w:rPr>
          <w:rFonts w:ascii="Arial" w:eastAsia="Times New Roman" w:hAnsi="Arial" w:cs="Arial"/>
        </w:rPr>
        <w:t xml:space="preserve"> (1999)</w:t>
      </w:r>
      <w:r w:rsidRPr="00E568BF">
        <w:rPr>
          <w:rFonts w:ascii="Arial" w:eastAsia="Times New Roman" w:hAnsi="Arial" w:cs="Arial"/>
        </w:rPr>
        <w:t xml:space="preserve"> Elder </w:t>
      </w:r>
      <w:r w:rsidR="00376137" w:rsidRPr="00E568BF">
        <w:rPr>
          <w:rFonts w:ascii="Arial" w:eastAsia="Times New Roman" w:hAnsi="Arial" w:cs="Arial"/>
        </w:rPr>
        <w:t>M</w:t>
      </w:r>
      <w:r w:rsidRPr="00E568BF">
        <w:rPr>
          <w:rFonts w:ascii="Arial" w:eastAsia="Times New Roman" w:hAnsi="Arial" w:cs="Arial"/>
        </w:rPr>
        <w:t xml:space="preserve">istreatment. </w:t>
      </w:r>
      <w:r w:rsidRPr="00E568BF">
        <w:rPr>
          <w:rFonts w:ascii="Arial" w:eastAsia="Times New Roman" w:hAnsi="Arial" w:cs="Arial"/>
          <w:i/>
          <w:iCs/>
        </w:rPr>
        <w:t>Am</w:t>
      </w:r>
      <w:r w:rsidR="00F17CC8" w:rsidRPr="00E568BF">
        <w:rPr>
          <w:rFonts w:ascii="Arial" w:eastAsia="Times New Roman" w:hAnsi="Arial" w:cs="Arial"/>
          <w:i/>
          <w:iCs/>
        </w:rPr>
        <w:t>erican</w:t>
      </w:r>
      <w:r w:rsidRPr="00E568BF">
        <w:rPr>
          <w:rFonts w:ascii="Arial" w:eastAsia="Times New Roman" w:hAnsi="Arial" w:cs="Arial"/>
          <w:i/>
          <w:iCs/>
        </w:rPr>
        <w:t xml:space="preserve"> Fam</w:t>
      </w:r>
      <w:r w:rsidR="000507E5" w:rsidRPr="00E568BF">
        <w:rPr>
          <w:rFonts w:ascii="Arial" w:eastAsia="Times New Roman" w:hAnsi="Arial" w:cs="Arial"/>
          <w:i/>
          <w:iCs/>
        </w:rPr>
        <w:t>ily</w:t>
      </w:r>
      <w:r w:rsidRPr="00E568BF">
        <w:rPr>
          <w:rFonts w:ascii="Arial" w:eastAsia="Times New Roman" w:hAnsi="Arial" w:cs="Arial"/>
          <w:i/>
          <w:iCs/>
        </w:rPr>
        <w:t xml:space="preserve"> Physician.</w:t>
      </w:r>
      <w:r w:rsidRPr="00E568BF">
        <w:rPr>
          <w:rFonts w:ascii="Arial" w:eastAsia="Times New Roman" w:hAnsi="Arial" w:cs="Arial"/>
        </w:rPr>
        <w:t xml:space="preserve"> 15;59(10)</w:t>
      </w:r>
      <w:r w:rsidR="000507E5" w:rsidRPr="00E568BF">
        <w:rPr>
          <w:rFonts w:ascii="Arial" w:eastAsia="Times New Roman" w:hAnsi="Arial" w:cs="Arial"/>
        </w:rPr>
        <w:t xml:space="preserve"> pp </w:t>
      </w:r>
      <w:r w:rsidRPr="00E568BF">
        <w:rPr>
          <w:rFonts w:ascii="Arial" w:eastAsia="Times New Roman" w:hAnsi="Arial" w:cs="Arial"/>
        </w:rPr>
        <w:t xml:space="preserve">2804-8. </w:t>
      </w:r>
      <w:r w:rsidR="00F92652" w:rsidRPr="00E568BF">
        <w:rPr>
          <w:rFonts w:ascii="Arial" w:eastAsia="Times New Roman" w:hAnsi="Arial" w:cs="Arial"/>
        </w:rPr>
        <w:t>PMID</w:t>
      </w:r>
      <w:r w:rsidR="00F92652" w:rsidRPr="00E568BF">
        <w:rPr>
          <w:rFonts w:ascii="Arial" w:hAnsi="Arial" w:cs="Arial"/>
        </w:rPr>
        <w:t xml:space="preserve"> </w:t>
      </w:r>
      <w:r w:rsidR="00F92652" w:rsidRPr="00E568BF">
        <w:rPr>
          <w:rFonts w:ascii="Arial" w:eastAsia="Times New Roman" w:hAnsi="Arial" w:cs="Arial"/>
        </w:rPr>
        <w:t>: 10348072</w:t>
      </w:r>
      <w:r w:rsidR="00CB4468" w:rsidRPr="00E568BF">
        <w:rPr>
          <w:rFonts w:ascii="Arial" w:eastAsia="Times New Roman" w:hAnsi="Arial" w:cs="Arial"/>
        </w:rPr>
        <w:t xml:space="preserve"> </w:t>
      </w:r>
      <w:r w:rsidR="00262B7F" w:rsidRPr="00E568BF">
        <w:rPr>
          <w:rFonts w:ascii="Arial" w:eastAsia="Times New Roman" w:hAnsi="Arial" w:cs="Arial"/>
        </w:rPr>
        <w:t xml:space="preserve"> Available at:</w:t>
      </w:r>
      <w:r w:rsidR="00C25BC7" w:rsidRPr="00E568BF">
        <w:rPr>
          <w:rFonts w:ascii="Arial" w:eastAsia="Times New Roman" w:hAnsi="Arial" w:cs="Arial"/>
        </w:rPr>
        <w:t xml:space="preserve"> </w:t>
      </w:r>
      <w:hyperlink r:id="rId86" w:history="1">
        <w:r w:rsidR="00756287" w:rsidRPr="00E568BF">
          <w:rPr>
            <w:rStyle w:val="Hyperlink"/>
            <w:rFonts w:ascii="Arial" w:eastAsia="Times New Roman" w:hAnsi="Arial" w:cs="Arial"/>
          </w:rPr>
          <w:t>https://pubmed.ncbi.nlm.nih.gov/10348072/</w:t>
        </w:r>
      </w:hyperlink>
      <w:r w:rsidR="00756287" w:rsidRPr="00E568BF">
        <w:rPr>
          <w:rFonts w:ascii="Arial" w:eastAsia="Times New Roman" w:hAnsi="Arial" w:cs="Arial"/>
        </w:rPr>
        <w:t xml:space="preserve"> </w:t>
      </w:r>
      <w:r w:rsidR="006E0912" w:rsidRPr="00E568BF">
        <w:rPr>
          <w:rFonts w:ascii="Arial" w:eastAsia="Times New Roman" w:hAnsi="Arial" w:cs="Arial"/>
        </w:rPr>
        <w:t xml:space="preserve"> </w:t>
      </w:r>
      <w:r w:rsidR="00CB4468" w:rsidRPr="00E568BF">
        <w:rPr>
          <w:rFonts w:ascii="Arial" w:eastAsia="Times New Roman" w:hAnsi="Arial" w:cs="Arial"/>
        </w:rPr>
        <w:t xml:space="preserve">(Accessed </w:t>
      </w:r>
      <w:r w:rsidR="009113B0" w:rsidRPr="00E568BF">
        <w:rPr>
          <w:rFonts w:ascii="Arial" w:eastAsia="Times New Roman" w:hAnsi="Arial" w:cs="Arial"/>
        </w:rPr>
        <w:t>26</w:t>
      </w:r>
      <w:r w:rsidR="00CB4468" w:rsidRPr="00E568BF">
        <w:rPr>
          <w:rFonts w:ascii="Arial" w:eastAsia="Times New Roman" w:hAnsi="Arial" w:cs="Arial"/>
        </w:rPr>
        <w:t xml:space="preserve"> March 2021)</w:t>
      </w:r>
    </w:p>
    <w:p w14:paraId="0506910A" w14:textId="3EBFD60B" w:rsidR="00F87FC9" w:rsidRPr="00E568BF" w:rsidRDefault="00F87FC9" w:rsidP="00E568BF">
      <w:pPr>
        <w:pStyle w:val="NoSpacing"/>
        <w:rPr>
          <w:rFonts w:ascii="Arial" w:eastAsia="Times New Roman" w:hAnsi="Arial" w:cs="Arial"/>
        </w:rPr>
      </w:pPr>
    </w:p>
    <w:p w14:paraId="6083384B" w14:textId="63E5D057" w:rsidR="00860274" w:rsidRPr="00E568BF" w:rsidRDefault="00860274" w:rsidP="00E568BF">
      <w:pPr>
        <w:pStyle w:val="NoSpacing"/>
        <w:rPr>
          <w:rFonts w:ascii="Arial" w:hAnsi="Arial" w:cs="Arial"/>
        </w:rPr>
      </w:pPr>
      <w:r w:rsidRPr="00E568BF">
        <w:rPr>
          <w:rFonts w:ascii="Arial" w:hAnsi="Arial" w:cs="Arial"/>
        </w:rPr>
        <w:t xml:space="preserve">Thane, p. </w:t>
      </w:r>
      <w:r w:rsidR="00736775" w:rsidRPr="00E568BF">
        <w:rPr>
          <w:rFonts w:ascii="Arial" w:hAnsi="Arial" w:cs="Arial"/>
        </w:rPr>
        <w:t>(2009). H</w:t>
      </w:r>
      <w:r w:rsidR="005E2B2E" w:rsidRPr="00E568BF">
        <w:rPr>
          <w:rFonts w:ascii="Arial" w:hAnsi="Arial" w:cs="Arial"/>
        </w:rPr>
        <w:t xml:space="preserve">istory of Social Care in England. </w:t>
      </w:r>
      <w:r w:rsidR="00573407" w:rsidRPr="00E568BF">
        <w:rPr>
          <w:rFonts w:ascii="Arial" w:hAnsi="Arial" w:cs="Arial"/>
        </w:rPr>
        <w:t>Memorandum by Professor Pat Thane (SC 47)</w:t>
      </w:r>
      <w:r w:rsidR="00A728B4" w:rsidRPr="00E568BF">
        <w:rPr>
          <w:rFonts w:ascii="Arial" w:hAnsi="Arial" w:cs="Arial"/>
        </w:rPr>
        <w:t>. Parliamentary Business. Publications and Reports</w:t>
      </w:r>
      <w:r w:rsidR="008567C6" w:rsidRPr="00E568BF">
        <w:rPr>
          <w:rFonts w:ascii="Arial" w:hAnsi="Arial" w:cs="Arial"/>
        </w:rPr>
        <w:t xml:space="preserve">. </w:t>
      </w:r>
      <w:r w:rsidR="008567C6" w:rsidRPr="00E568BF">
        <w:rPr>
          <w:rFonts w:ascii="Arial" w:hAnsi="Arial" w:cs="Arial"/>
          <w:i/>
          <w:iCs/>
        </w:rPr>
        <w:t>Par</w:t>
      </w:r>
      <w:r w:rsidR="00F84D95" w:rsidRPr="00E568BF">
        <w:rPr>
          <w:rFonts w:ascii="Arial" w:hAnsi="Arial" w:cs="Arial"/>
          <w:i/>
          <w:iCs/>
        </w:rPr>
        <w:t xml:space="preserve">liament UK. </w:t>
      </w:r>
      <w:r w:rsidR="00F84D95" w:rsidRPr="00E568BF">
        <w:rPr>
          <w:rFonts w:ascii="Arial" w:hAnsi="Arial" w:cs="Arial"/>
        </w:rPr>
        <w:t>[ONLINE]. Available at.:</w:t>
      </w:r>
      <w:r w:rsidR="00991F7C" w:rsidRPr="00E568BF">
        <w:rPr>
          <w:rFonts w:ascii="Arial" w:hAnsi="Arial" w:cs="Arial"/>
        </w:rPr>
        <w:t xml:space="preserve"> </w:t>
      </w:r>
      <w:hyperlink r:id="rId87" w:history="1">
        <w:r w:rsidR="00991F7C" w:rsidRPr="00E568BF">
          <w:rPr>
            <w:rStyle w:val="Hyperlink"/>
            <w:rFonts w:ascii="Arial" w:eastAsia="Times New Roman" w:hAnsi="Arial" w:cs="Arial"/>
          </w:rPr>
          <w:t>https://publications.parliament.uk/pa/cm200809/cmselect/cmhealth/1021/1021we49.htm</w:t>
        </w:r>
      </w:hyperlink>
      <w:r w:rsidR="00991F7C" w:rsidRPr="00E568BF">
        <w:rPr>
          <w:rFonts w:ascii="Arial" w:hAnsi="Arial" w:cs="Arial"/>
        </w:rPr>
        <w:t xml:space="preserve"> (Accessed </w:t>
      </w:r>
      <w:r w:rsidR="00CC5B99" w:rsidRPr="00E568BF">
        <w:rPr>
          <w:rFonts w:ascii="Arial" w:hAnsi="Arial" w:cs="Arial"/>
        </w:rPr>
        <w:t>31</w:t>
      </w:r>
      <w:r w:rsidR="00991F7C" w:rsidRPr="00E568BF">
        <w:rPr>
          <w:rFonts w:ascii="Arial" w:hAnsi="Arial" w:cs="Arial"/>
        </w:rPr>
        <w:t xml:space="preserve"> March 2021)</w:t>
      </w:r>
    </w:p>
    <w:p w14:paraId="0F2EC042" w14:textId="77777777" w:rsidR="00131965" w:rsidRPr="00E568BF" w:rsidRDefault="00131965" w:rsidP="00E568BF">
      <w:pPr>
        <w:pStyle w:val="NoSpacing"/>
        <w:rPr>
          <w:rFonts w:ascii="Arial" w:hAnsi="Arial" w:cs="Arial"/>
        </w:rPr>
      </w:pPr>
    </w:p>
    <w:p w14:paraId="4BEFA5CC" w14:textId="67F8ACEE" w:rsidR="0049421D" w:rsidRPr="00E568BF" w:rsidRDefault="0049421D" w:rsidP="00E568BF">
      <w:pPr>
        <w:pStyle w:val="NoSpacing"/>
        <w:rPr>
          <w:rFonts w:ascii="Arial" w:hAnsi="Arial" w:cs="Arial"/>
        </w:rPr>
      </w:pPr>
      <w:r w:rsidRPr="00E568BF">
        <w:rPr>
          <w:rFonts w:ascii="Arial" w:hAnsi="Arial" w:cs="Arial"/>
        </w:rPr>
        <w:t>Wagne</w:t>
      </w:r>
      <w:r w:rsidR="008B5D93" w:rsidRPr="00E568BF">
        <w:rPr>
          <w:rFonts w:ascii="Arial" w:hAnsi="Arial" w:cs="Arial"/>
        </w:rPr>
        <w:t>r.</w:t>
      </w:r>
      <w:r w:rsidRPr="00E568BF">
        <w:rPr>
          <w:rFonts w:ascii="Arial" w:hAnsi="Arial" w:cs="Arial"/>
        </w:rPr>
        <w:t xml:space="preserve"> J.</w:t>
      </w:r>
      <w:r w:rsidR="008B5D93" w:rsidRPr="00E568BF">
        <w:rPr>
          <w:rFonts w:ascii="Arial" w:hAnsi="Arial" w:cs="Arial"/>
        </w:rPr>
        <w:t xml:space="preserve"> </w:t>
      </w:r>
      <w:r w:rsidRPr="00E568BF">
        <w:rPr>
          <w:rFonts w:ascii="Arial" w:hAnsi="Arial" w:cs="Arial"/>
        </w:rPr>
        <w:t xml:space="preserve"> </w:t>
      </w:r>
      <w:proofErr w:type="spellStart"/>
      <w:r w:rsidRPr="00E568BF">
        <w:rPr>
          <w:rFonts w:ascii="Arial" w:hAnsi="Arial" w:cs="Arial"/>
        </w:rPr>
        <w:t>Hoppmann</w:t>
      </w:r>
      <w:proofErr w:type="spellEnd"/>
      <w:r w:rsidR="008B5D93" w:rsidRPr="00E568BF">
        <w:rPr>
          <w:rFonts w:ascii="Arial" w:hAnsi="Arial" w:cs="Arial"/>
        </w:rPr>
        <w:t>.</w:t>
      </w:r>
      <w:r w:rsidRPr="00E568BF">
        <w:rPr>
          <w:rFonts w:ascii="Arial" w:hAnsi="Arial" w:cs="Arial"/>
        </w:rPr>
        <w:t xml:space="preserve"> C. Ram</w:t>
      </w:r>
      <w:r w:rsidR="008B5D93" w:rsidRPr="00E568BF">
        <w:rPr>
          <w:rFonts w:ascii="Arial" w:hAnsi="Arial" w:cs="Arial"/>
        </w:rPr>
        <w:t>.</w:t>
      </w:r>
      <w:r w:rsidRPr="00E568BF">
        <w:rPr>
          <w:rFonts w:ascii="Arial" w:hAnsi="Arial" w:cs="Arial"/>
        </w:rPr>
        <w:t xml:space="preserve"> N. </w:t>
      </w:r>
      <w:r w:rsidR="008B5D93" w:rsidRPr="00E568BF">
        <w:rPr>
          <w:rFonts w:ascii="Arial" w:hAnsi="Arial" w:cs="Arial"/>
        </w:rPr>
        <w:t>and</w:t>
      </w:r>
      <w:r w:rsidRPr="00E568BF">
        <w:rPr>
          <w:rFonts w:ascii="Arial" w:hAnsi="Arial" w:cs="Arial"/>
        </w:rPr>
        <w:t xml:space="preserve"> </w:t>
      </w:r>
      <w:proofErr w:type="spellStart"/>
      <w:r w:rsidRPr="00E568BF">
        <w:rPr>
          <w:rFonts w:ascii="Arial" w:hAnsi="Arial" w:cs="Arial"/>
        </w:rPr>
        <w:t>Gerstorf</w:t>
      </w:r>
      <w:proofErr w:type="spellEnd"/>
      <w:r w:rsidR="008B5D93" w:rsidRPr="00E568BF">
        <w:rPr>
          <w:rFonts w:ascii="Arial" w:hAnsi="Arial" w:cs="Arial"/>
        </w:rPr>
        <w:t>.</w:t>
      </w:r>
      <w:r w:rsidRPr="00E568BF">
        <w:rPr>
          <w:rFonts w:ascii="Arial" w:hAnsi="Arial" w:cs="Arial"/>
        </w:rPr>
        <w:t xml:space="preserve"> D. (2015). Self-</w:t>
      </w:r>
      <w:r w:rsidR="008B5D93" w:rsidRPr="00E568BF">
        <w:rPr>
          <w:rFonts w:ascii="Arial" w:hAnsi="Arial" w:cs="Arial"/>
        </w:rPr>
        <w:t>E</w:t>
      </w:r>
      <w:r w:rsidRPr="00E568BF">
        <w:rPr>
          <w:rFonts w:ascii="Arial" w:hAnsi="Arial" w:cs="Arial"/>
        </w:rPr>
        <w:t xml:space="preserve">steem is </w:t>
      </w:r>
      <w:r w:rsidR="008B5D93" w:rsidRPr="00E568BF">
        <w:rPr>
          <w:rFonts w:ascii="Arial" w:hAnsi="Arial" w:cs="Arial"/>
        </w:rPr>
        <w:t>R</w:t>
      </w:r>
      <w:r w:rsidRPr="00E568BF">
        <w:rPr>
          <w:rFonts w:ascii="Arial" w:hAnsi="Arial" w:cs="Arial"/>
        </w:rPr>
        <w:t xml:space="preserve">elatively </w:t>
      </w:r>
      <w:r w:rsidR="008B5D93" w:rsidRPr="00E568BF">
        <w:rPr>
          <w:rFonts w:ascii="Arial" w:hAnsi="Arial" w:cs="Arial"/>
        </w:rPr>
        <w:t>S</w:t>
      </w:r>
      <w:r w:rsidRPr="00E568BF">
        <w:rPr>
          <w:rFonts w:ascii="Arial" w:hAnsi="Arial" w:cs="Arial"/>
        </w:rPr>
        <w:t xml:space="preserve">table </w:t>
      </w:r>
      <w:r w:rsidR="008B5D93" w:rsidRPr="00E568BF">
        <w:rPr>
          <w:rFonts w:ascii="Arial" w:hAnsi="Arial" w:cs="Arial"/>
        </w:rPr>
        <w:t>L</w:t>
      </w:r>
      <w:r w:rsidRPr="00E568BF">
        <w:rPr>
          <w:rFonts w:ascii="Arial" w:hAnsi="Arial" w:cs="Arial"/>
        </w:rPr>
        <w:t xml:space="preserve">ate in </w:t>
      </w:r>
      <w:r w:rsidR="008B5D93" w:rsidRPr="00E568BF">
        <w:rPr>
          <w:rFonts w:ascii="Arial" w:hAnsi="Arial" w:cs="Arial"/>
        </w:rPr>
        <w:t>L</w:t>
      </w:r>
      <w:r w:rsidRPr="00E568BF">
        <w:rPr>
          <w:rFonts w:ascii="Arial" w:hAnsi="Arial" w:cs="Arial"/>
        </w:rPr>
        <w:t xml:space="preserve">ife: </w:t>
      </w:r>
      <w:r w:rsidR="008B5D93" w:rsidRPr="00E568BF">
        <w:rPr>
          <w:rFonts w:ascii="Arial" w:hAnsi="Arial" w:cs="Arial"/>
        </w:rPr>
        <w:t>T</w:t>
      </w:r>
      <w:r w:rsidRPr="00E568BF">
        <w:rPr>
          <w:rFonts w:ascii="Arial" w:hAnsi="Arial" w:cs="Arial"/>
        </w:rPr>
        <w:t xml:space="preserve">he </w:t>
      </w:r>
      <w:r w:rsidR="008B5D93" w:rsidRPr="00E568BF">
        <w:rPr>
          <w:rFonts w:ascii="Arial" w:hAnsi="Arial" w:cs="Arial"/>
        </w:rPr>
        <w:t>R</w:t>
      </w:r>
      <w:r w:rsidRPr="00E568BF">
        <w:rPr>
          <w:rFonts w:ascii="Arial" w:hAnsi="Arial" w:cs="Arial"/>
        </w:rPr>
        <w:t xml:space="preserve">ole of </w:t>
      </w:r>
      <w:r w:rsidR="008B5D93" w:rsidRPr="00E568BF">
        <w:rPr>
          <w:rFonts w:ascii="Arial" w:hAnsi="Arial" w:cs="Arial"/>
        </w:rPr>
        <w:t>R</w:t>
      </w:r>
      <w:r w:rsidRPr="00E568BF">
        <w:rPr>
          <w:rFonts w:ascii="Arial" w:hAnsi="Arial" w:cs="Arial"/>
        </w:rPr>
        <w:t xml:space="preserve">esources in the </w:t>
      </w:r>
      <w:r w:rsidR="008B5D93" w:rsidRPr="00E568BF">
        <w:rPr>
          <w:rFonts w:ascii="Arial" w:hAnsi="Arial" w:cs="Arial"/>
        </w:rPr>
        <w:t>H</w:t>
      </w:r>
      <w:r w:rsidRPr="00E568BF">
        <w:rPr>
          <w:rFonts w:ascii="Arial" w:hAnsi="Arial" w:cs="Arial"/>
        </w:rPr>
        <w:t xml:space="preserve">ealth, </w:t>
      </w:r>
      <w:r w:rsidR="008B5D93" w:rsidRPr="00E568BF">
        <w:rPr>
          <w:rFonts w:ascii="Arial" w:hAnsi="Arial" w:cs="Arial"/>
        </w:rPr>
        <w:t>S</w:t>
      </w:r>
      <w:r w:rsidRPr="00E568BF">
        <w:rPr>
          <w:rFonts w:ascii="Arial" w:hAnsi="Arial" w:cs="Arial"/>
        </w:rPr>
        <w:t>elf-</w:t>
      </w:r>
      <w:r w:rsidR="008B5D93" w:rsidRPr="00E568BF">
        <w:rPr>
          <w:rFonts w:ascii="Arial" w:hAnsi="Arial" w:cs="Arial"/>
        </w:rPr>
        <w:t>R</w:t>
      </w:r>
      <w:r w:rsidRPr="00E568BF">
        <w:rPr>
          <w:rFonts w:ascii="Arial" w:hAnsi="Arial" w:cs="Arial"/>
        </w:rPr>
        <w:t xml:space="preserve">egulation, and </w:t>
      </w:r>
      <w:r w:rsidR="008B5D93" w:rsidRPr="00E568BF">
        <w:rPr>
          <w:rFonts w:ascii="Arial" w:hAnsi="Arial" w:cs="Arial"/>
        </w:rPr>
        <w:t>S</w:t>
      </w:r>
      <w:r w:rsidRPr="00E568BF">
        <w:rPr>
          <w:rFonts w:ascii="Arial" w:hAnsi="Arial" w:cs="Arial"/>
        </w:rPr>
        <w:t xml:space="preserve">ocial </w:t>
      </w:r>
      <w:r w:rsidR="008B5D93" w:rsidRPr="00E568BF">
        <w:rPr>
          <w:rFonts w:ascii="Arial" w:hAnsi="Arial" w:cs="Arial"/>
        </w:rPr>
        <w:t>D</w:t>
      </w:r>
      <w:r w:rsidRPr="00E568BF">
        <w:rPr>
          <w:rFonts w:ascii="Arial" w:hAnsi="Arial" w:cs="Arial"/>
        </w:rPr>
        <w:t xml:space="preserve">omains. Developmental </w:t>
      </w:r>
      <w:r w:rsidR="008B5D93" w:rsidRPr="00E568BF">
        <w:rPr>
          <w:rFonts w:ascii="Arial" w:hAnsi="Arial" w:cs="Arial"/>
        </w:rPr>
        <w:t>P</w:t>
      </w:r>
      <w:r w:rsidRPr="00E568BF">
        <w:rPr>
          <w:rFonts w:ascii="Arial" w:hAnsi="Arial" w:cs="Arial"/>
        </w:rPr>
        <w:t>sychology</w:t>
      </w:r>
      <w:r w:rsidR="008B5D93" w:rsidRPr="00E568BF">
        <w:rPr>
          <w:rFonts w:ascii="Arial" w:hAnsi="Arial" w:cs="Arial"/>
        </w:rPr>
        <w:t>.</w:t>
      </w:r>
      <w:r w:rsidRPr="00E568BF">
        <w:rPr>
          <w:rFonts w:ascii="Arial" w:hAnsi="Arial" w:cs="Arial"/>
        </w:rPr>
        <w:t xml:space="preserve"> 51(1), 136–149.</w:t>
      </w:r>
      <w:r w:rsidR="002305BF" w:rsidRPr="00E568BF">
        <w:rPr>
          <w:rFonts w:ascii="Arial" w:hAnsi="Arial" w:cs="Arial"/>
        </w:rPr>
        <w:t xml:space="preserve"> Available at:</w:t>
      </w:r>
      <w:r w:rsidR="001F6EA1" w:rsidRPr="00E568BF">
        <w:rPr>
          <w:rFonts w:ascii="Arial" w:hAnsi="Arial" w:cs="Arial"/>
        </w:rPr>
        <w:t xml:space="preserve"> </w:t>
      </w:r>
      <w:hyperlink r:id="rId88" w:history="1">
        <w:r w:rsidR="001F6EA1" w:rsidRPr="00E568BF">
          <w:rPr>
            <w:rStyle w:val="Hyperlink"/>
            <w:rFonts w:ascii="Arial" w:hAnsi="Arial" w:cs="Arial"/>
          </w:rPr>
          <w:t>https://doi.org/10.1037/a0038338</w:t>
        </w:r>
      </w:hyperlink>
      <w:r w:rsidR="002305BF" w:rsidRPr="00E568BF">
        <w:rPr>
          <w:rFonts w:ascii="Arial" w:hAnsi="Arial" w:cs="Arial"/>
        </w:rPr>
        <w:t xml:space="preserve"> </w:t>
      </w:r>
      <w:r w:rsidR="001F6EA1" w:rsidRPr="00E568BF">
        <w:rPr>
          <w:rFonts w:ascii="Arial" w:hAnsi="Arial" w:cs="Arial"/>
        </w:rPr>
        <w:t xml:space="preserve"> </w:t>
      </w:r>
      <w:r w:rsidR="002305BF" w:rsidRPr="00E568BF">
        <w:rPr>
          <w:rFonts w:ascii="Arial" w:hAnsi="Arial" w:cs="Arial"/>
        </w:rPr>
        <w:t xml:space="preserve">(Accessed </w:t>
      </w:r>
      <w:r w:rsidR="00953C36" w:rsidRPr="00E568BF">
        <w:rPr>
          <w:rFonts w:ascii="Arial" w:hAnsi="Arial" w:cs="Arial"/>
        </w:rPr>
        <w:t>11</w:t>
      </w:r>
      <w:r w:rsidR="00953C36" w:rsidRPr="00E568BF">
        <w:rPr>
          <w:rFonts w:ascii="Arial" w:hAnsi="Arial" w:cs="Arial"/>
          <w:vertAlign w:val="superscript"/>
        </w:rPr>
        <w:t>th</w:t>
      </w:r>
      <w:r w:rsidR="00953C36" w:rsidRPr="00E568BF">
        <w:rPr>
          <w:rFonts w:ascii="Arial" w:hAnsi="Arial" w:cs="Arial"/>
        </w:rPr>
        <w:t xml:space="preserve"> </w:t>
      </w:r>
      <w:r w:rsidR="002305BF" w:rsidRPr="00E568BF">
        <w:rPr>
          <w:rFonts w:ascii="Arial" w:hAnsi="Arial" w:cs="Arial"/>
        </w:rPr>
        <w:t xml:space="preserve"> March 2021)</w:t>
      </w:r>
    </w:p>
    <w:p w14:paraId="1731789A" w14:textId="4D70DB2B" w:rsidR="00003266" w:rsidRPr="00E568BF" w:rsidRDefault="00003266" w:rsidP="00E568BF">
      <w:pPr>
        <w:pStyle w:val="NoSpacing"/>
        <w:rPr>
          <w:rFonts w:ascii="Arial" w:hAnsi="Arial" w:cs="Arial"/>
        </w:rPr>
      </w:pPr>
    </w:p>
    <w:p w14:paraId="697BDF9A" w14:textId="59A7A806" w:rsidR="00892F11" w:rsidRPr="00E568BF" w:rsidRDefault="005D0833" w:rsidP="00E568BF">
      <w:pPr>
        <w:pStyle w:val="NoSpacing"/>
        <w:rPr>
          <w:rFonts w:ascii="Arial" w:hAnsi="Arial" w:cs="Arial"/>
        </w:rPr>
      </w:pPr>
      <w:r w:rsidRPr="00E568BF">
        <w:rPr>
          <w:rFonts w:ascii="Arial" w:hAnsi="Arial" w:cs="Arial"/>
        </w:rPr>
        <w:t xml:space="preserve">Weiss, R. S. (1973). </w:t>
      </w:r>
      <w:r w:rsidRPr="00E568BF">
        <w:rPr>
          <w:rFonts w:ascii="Arial" w:hAnsi="Arial" w:cs="Arial"/>
          <w:i/>
          <w:iCs/>
        </w:rPr>
        <w:t xml:space="preserve">Loneliness: </w:t>
      </w:r>
      <w:r w:rsidRPr="00E568BF">
        <w:rPr>
          <w:rFonts w:ascii="Arial" w:hAnsi="Arial" w:cs="Arial"/>
        </w:rPr>
        <w:t xml:space="preserve">The </w:t>
      </w:r>
      <w:r w:rsidR="00FD1354" w:rsidRPr="00E568BF">
        <w:rPr>
          <w:rFonts w:ascii="Arial" w:hAnsi="Arial" w:cs="Arial"/>
        </w:rPr>
        <w:t>E</w:t>
      </w:r>
      <w:r w:rsidRPr="00E568BF">
        <w:rPr>
          <w:rFonts w:ascii="Arial" w:hAnsi="Arial" w:cs="Arial"/>
        </w:rPr>
        <w:t xml:space="preserve">xperience of </w:t>
      </w:r>
      <w:r w:rsidR="00FD1354" w:rsidRPr="00E568BF">
        <w:rPr>
          <w:rFonts w:ascii="Arial" w:hAnsi="Arial" w:cs="Arial"/>
        </w:rPr>
        <w:t>E</w:t>
      </w:r>
      <w:r w:rsidRPr="00E568BF">
        <w:rPr>
          <w:rFonts w:ascii="Arial" w:hAnsi="Arial" w:cs="Arial"/>
        </w:rPr>
        <w:t xml:space="preserve">motional and </w:t>
      </w:r>
      <w:r w:rsidR="00FD1354" w:rsidRPr="00E568BF">
        <w:rPr>
          <w:rFonts w:ascii="Arial" w:hAnsi="Arial" w:cs="Arial"/>
        </w:rPr>
        <w:t>S</w:t>
      </w:r>
      <w:r w:rsidRPr="00E568BF">
        <w:rPr>
          <w:rFonts w:ascii="Arial" w:hAnsi="Arial" w:cs="Arial"/>
        </w:rPr>
        <w:t xml:space="preserve">ocial </w:t>
      </w:r>
      <w:r w:rsidR="00BD2D8C" w:rsidRPr="00E568BF">
        <w:rPr>
          <w:rFonts w:ascii="Arial" w:hAnsi="Arial" w:cs="Arial"/>
        </w:rPr>
        <w:t>I</w:t>
      </w:r>
      <w:r w:rsidRPr="00E568BF">
        <w:rPr>
          <w:rFonts w:ascii="Arial" w:hAnsi="Arial" w:cs="Arial"/>
        </w:rPr>
        <w:t>solation</w:t>
      </w:r>
      <w:r w:rsidRPr="00E568BF">
        <w:rPr>
          <w:rFonts w:ascii="Arial" w:hAnsi="Arial" w:cs="Arial"/>
          <w:i/>
          <w:iCs/>
        </w:rPr>
        <w:t>.</w:t>
      </w:r>
      <w:r w:rsidRPr="00E568BF">
        <w:rPr>
          <w:rFonts w:ascii="Arial" w:hAnsi="Arial" w:cs="Arial"/>
        </w:rPr>
        <w:t xml:space="preserve"> </w:t>
      </w:r>
      <w:r w:rsidRPr="00E568BF">
        <w:rPr>
          <w:rFonts w:ascii="Arial" w:hAnsi="Arial" w:cs="Arial"/>
          <w:i/>
          <w:iCs/>
        </w:rPr>
        <w:t>The MIT Press</w:t>
      </w:r>
      <w:r w:rsidRPr="00E568BF">
        <w:rPr>
          <w:rFonts w:ascii="Arial" w:hAnsi="Arial" w:cs="Arial"/>
        </w:rPr>
        <w:t>.</w:t>
      </w:r>
      <w:r w:rsidR="00B04FB7" w:rsidRPr="00E568BF">
        <w:rPr>
          <w:rFonts w:ascii="Arial" w:hAnsi="Arial" w:cs="Arial"/>
        </w:rPr>
        <w:t xml:space="preserve"> [ONLINE]. Available at:</w:t>
      </w:r>
      <w:r w:rsidR="00B94839" w:rsidRPr="00E568BF">
        <w:rPr>
          <w:rFonts w:ascii="Arial" w:hAnsi="Arial" w:cs="Arial"/>
        </w:rPr>
        <w:t xml:space="preserve"> </w:t>
      </w:r>
      <w:hyperlink r:id="rId89" w:history="1">
        <w:r w:rsidR="00BF238B" w:rsidRPr="00E568BF">
          <w:rPr>
            <w:rStyle w:val="Hyperlink"/>
            <w:rFonts w:ascii="Arial" w:hAnsi="Arial" w:cs="Arial"/>
          </w:rPr>
          <w:t>https://psycnet.apa.org/record/1974-22306-000</w:t>
        </w:r>
      </w:hyperlink>
      <w:r w:rsidR="00FA2A19" w:rsidRPr="00E568BF">
        <w:rPr>
          <w:rStyle w:val="Hyperlink"/>
          <w:rFonts w:ascii="Arial" w:hAnsi="Arial" w:cs="Arial"/>
        </w:rPr>
        <w:t xml:space="preserve">  </w:t>
      </w:r>
      <w:r w:rsidR="00B64C43" w:rsidRPr="00E568BF">
        <w:rPr>
          <w:rStyle w:val="Hyperlink"/>
          <w:rFonts w:ascii="Arial" w:hAnsi="Arial" w:cs="Arial"/>
          <w:color w:val="000000" w:themeColor="text1"/>
          <w:u w:val="none"/>
        </w:rPr>
        <w:t xml:space="preserve">(Accessed </w:t>
      </w:r>
      <w:r w:rsidR="00231D7C" w:rsidRPr="00E568BF">
        <w:rPr>
          <w:rStyle w:val="Hyperlink"/>
          <w:rFonts w:ascii="Arial" w:hAnsi="Arial" w:cs="Arial"/>
          <w:color w:val="000000" w:themeColor="text1"/>
          <w:u w:val="none"/>
        </w:rPr>
        <w:t>0</w:t>
      </w:r>
      <w:r w:rsidR="009E58F8" w:rsidRPr="00E568BF">
        <w:rPr>
          <w:rStyle w:val="Hyperlink"/>
          <w:rFonts w:ascii="Arial" w:hAnsi="Arial" w:cs="Arial"/>
          <w:color w:val="000000" w:themeColor="text1"/>
          <w:u w:val="none"/>
        </w:rPr>
        <w:t>8</w:t>
      </w:r>
      <w:r w:rsidR="00B64C43" w:rsidRPr="00E568BF">
        <w:rPr>
          <w:rStyle w:val="Hyperlink"/>
          <w:rFonts w:ascii="Arial" w:hAnsi="Arial" w:cs="Arial"/>
          <w:color w:val="000000" w:themeColor="text1"/>
          <w:u w:val="none"/>
        </w:rPr>
        <w:t xml:space="preserve"> </w:t>
      </w:r>
      <w:r w:rsidR="00231D7C" w:rsidRPr="00E568BF">
        <w:rPr>
          <w:rStyle w:val="Hyperlink"/>
          <w:rFonts w:ascii="Arial" w:hAnsi="Arial" w:cs="Arial"/>
          <w:color w:val="000000" w:themeColor="text1"/>
          <w:u w:val="none"/>
        </w:rPr>
        <w:t>April</w:t>
      </w:r>
      <w:r w:rsidR="00B64C43" w:rsidRPr="00E568BF">
        <w:rPr>
          <w:rStyle w:val="Hyperlink"/>
          <w:rFonts w:ascii="Arial" w:hAnsi="Arial" w:cs="Arial"/>
          <w:color w:val="000000" w:themeColor="text1"/>
          <w:u w:val="none"/>
        </w:rPr>
        <w:t xml:space="preserve"> 2021)</w:t>
      </w:r>
    </w:p>
    <w:p w14:paraId="39A86B4F" w14:textId="0D297CF6" w:rsidR="004A6024" w:rsidRPr="00E568BF" w:rsidRDefault="004A6024" w:rsidP="00E568BF">
      <w:pPr>
        <w:pStyle w:val="NoSpacing"/>
        <w:rPr>
          <w:rFonts w:ascii="Arial" w:hAnsi="Arial" w:cs="Arial"/>
        </w:rPr>
      </w:pPr>
    </w:p>
    <w:p w14:paraId="5DC555C1" w14:textId="0C0E4370" w:rsidR="009F6008" w:rsidRPr="00E568BF" w:rsidRDefault="004A6024" w:rsidP="00E568BF">
      <w:pPr>
        <w:pStyle w:val="NoSpacing"/>
        <w:rPr>
          <w:rFonts w:ascii="Arial" w:hAnsi="Arial" w:cs="Arial"/>
        </w:rPr>
      </w:pPr>
      <w:proofErr w:type="spellStart"/>
      <w:r w:rsidRPr="00E568BF">
        <w:rPr>
          <w:rFonts w:ascii="Arial" w:hAnsi="Arial" w:cs="Arial"/>
        </w:rPr>
        <w:t>Wijngaarden</w:t>
      </w:r>
      <w:proofErr w:type="spellEnd"/>
      <w:r w:rsidRPr="00E568BF">
        <w:rPr>
          <w:rFonts w:ascii="Arial" w:hAnsi="Arial" w:cs="Arial"/>
        </w:rPr>
        <w:t xml:space="preserve"> </w:t>
      </w:r>
      <w:r w:rsidR="00D42623" w:rsidRPr="00E568BF">
        <w:rPr>
          <w:rFonts w:ascii="Arial" w:hAnsi="Arial" w:cs="Arial"/>
        </w:rPr>
        <w:t xml:space="preserve">E.V. </w:t>
      </w:r>
      <w:r w:rsidR="00130FA1" w:rsidRPr="00E568BF">
        <w:rPr>
          <w:rFonts w:ascii="Arial" w:hAnsi="Arial" w:cs="Arial"/>
        </w:rPr>
        <w:t xml:space="preserve"> </w:t>
      </w:r>
      <w:proofErr w:type="spellStart"/>
      <w:r w:rsidR="00130FA1" w:rsidRPr="00E568BF">
        <w:rPr>
          <w:rFonts w:ascii="Arial" w:hAnsi="Arial" w:cs="Arial"/>
        </w:rPr>
        <w:t>Leget</w:t>
      </w:r>
      <w:proofErr w:type="spellEnd"/>
      <w:r w:rsidR="00130FA1" w:rsidRPr="00E568BF">
        <w:rPr>
          <w:rFonts w:ascii="Arial" w:hAnsi="Arial" w:cs="Arial"/>
        </w:rPr>
        <w:t xml:space="preserve"> C. and </w:t>
      </w:r>
      <w:proofErr w:type="spellStart"/>
      <w:r w:rsidR="00130FA1" w:rsidRPr="00E568BF">
        <w:rPr>
          <w:rFonts w:ascii="Arial" w:hAnsi="Arial" w:cs="Arial"/>
        </w:rPr>
        <w:t>Goosse</w:t>
      </w:r>
      <w:r w:rsidR="0067323E" w:rsidRPr="00E568BF">
        <w:rPr>
          <w:rFonts w:ascii="Arial" w:hAnsi="Arial" w:cs="Arial"/>
        </w:rPr>
        <w:t>nsen</w:t>
      </w:r>
      <w:proofErr w:type="spellEnd"/>
      <w:r w:rsidR="0067323E" w:rsidRPr="00E568BF">
        <w:rPr>
          <w:rFonts w:ascii="Arial" w:hAnsi="Arial" w:cs="Arial"/>
        </w:rPr>
        <w:t xml:space="preserve">  A. (2015). </w:t>
      </w:r>
      <w:r w:rsidR="00486AE2" w:rsidRPr="00E568BF">
        <w:rPr>
          <w:rFonts w:ascii="Arial" w:hAnsi="Arial" w:cs="Arial"/>
        </w:rPr>
        <w:t xml:space="preserve">Ready to </w:t>
      </w:r>
      <w:r w:rsidR="00885952" w:rsidRPr="00E568BF">
        <w:rPr>
          <w:rFonts w:ascii="Arial" w:hAnsi="Arial" w:cs="Arial"/>
        </w:rPr>
        <w:t>G</w:t>
      </w:r>
      <w:r w:rsidR="00486AE2" w:rsidRPr="00E568BF">
        <w:rPr>
          <w:rFonts w:ascii="Arial" w:hAnsi="Arial" w:cs="Arial"/>
        </w:rPr>
        <w:t xml:space="preserve">ive </w:t>
      </w:r>
      <w:r w:rsidR="00885952" w:rsidRPr="00E568BF">
        <w:rPr>
          <w:rFonts w:ascii="Arial" w:hAnsi="Arial" w:cs="Arial"/>
        </w:rPr>
        <w:t>U</w:t>
      </w:r>
      <w:r w:rsidR="00486AE2" w:rsidRPr="00E568BF">
        <w:rPr>
          <w:rFonts w:ascii="Arial" w:hAnsi="Arial" w:cs="Arial"/>
        </w:rPr>
        <w:t xml:space="preserve">p </w:t>
      </w:r>
      <w:r w:rsidR="00BE34AE" w:rsidRPr="00E568BF">
        <w:rPr>
          <w:rFonts w:ascii="Arial" w:hAnsi="Arial" w:cs="Arial"/>
        </w:rPr>
        <w:t>o</w:t>
      </w:r>
      <w:r w:rsidR="00486AE2" w:rsidRPr="00E568BF">
        <w:rPr>
          <w:rFonts w:ascii="Arial" w:hAnsi="Arial" w:cs="Arial"/>
        </w:rPr>
        <w:t>n</w:t>
      </w:r>
      <w:r w:rsidR="00D20743" w:rsidRPr="00E568BF">
        <w:rPr>
          <w:rFonts w:ascii="Arial" w:hAnsi="Arial" w:cs="Arial"/>
        </w:rPr>
        <w:t xml:space="preserve"> L</w:t>
      </w:r>
      <w:r w:rsidR="00486AE2" w:rsidRPr="00E568BF">
        <w:rPr>
          <w:rFonts w:ascii="Arial" w:hAnsi="Arial" w:cs="Arial"/>
        </w:rPr>
        <w:t xml:space="preserve">ife: The </w:t>
      </w:r>
      <w:r w:rsidR="00D20743" w:rsidRPr="00E568BF">
        <w:rPr>
          <w:rFonts w:ascii="Arial" w:hAnsi="Arial" w:cs="Arial"/>
        </w:rPr>
        <w:t>L</w:t>
      </w:r>
      <w:r w:rsidR="00486AE2" w:rsidRPr="00E568BF">
        <w:rPr>
          <w:rFonts w:ascii="Arial" w:hAnsi="Arial" w:cs="Arial"/>
        </w:rPr>
        <w:t xml:space="preserve">ived </w:t>
      </w:r>
      <w:r w:rsidR="00D20743" w:rsidRPr="00E568BF">
        <w:rPr>
          <w:rFonts w:ascii="Arial" w:hAnsi="Arial" w:cs="Arial"/>
        </w:rPr>
        <w:t>E</w:t>
      </w:r>
      <w:r w:rsidR="00486AE2" w:rsidRPr="00E568BF">
        <w:rPr>
          <w:rFonts w:ascii="Arial" w:hAnsi="Arial" w:cs="Arial"/>
        </w:rPr>
        <w:t xml:space="preserve">xperience of </w:t>
      </w:r>
      <w:r w:rsidR="00D20743" w:rsidRPr="00E568BF">
        <w:rPr>
          <w:rFonts w:ascii="Arial" w:hAnsi="Arial" w:cs="Arial"/>
        </w:rPr>
        <w:t>E</w:t>
      </w:r>
      <w:r w:rsidR="00486AE2" w:rsidRPr="00E568BF">
        <w:rPr>
          <w:rFonts w:ascii="Arial" w:hAnsi="Arial" w:cs="Arial"/>
        </w:rPr>
        <w:t xml:space="preserve">lderly </w:t>
      </w:r>
      <w:r w:rsidR="00D20743" w:rsidRPr="00E568BF">
        <w:rPr>
          <w:rFonts w:ascii="Arial" w:hAnsi="Arial" w:cs="Arial"/>
        </w:rPr>
        <w:t>P</w:t>
      </w:r>
      <w:r w:rsidR="00486AE2" w:rsidRPr="00E568BF">
        <w:rPr>
          <w:rFonts w:ascii="Arial" w:hAnsi="Arial" w:cs="Arial"/>
        </w:rPr>
        <w:t xml:space="preserve">eople </w:t>
      </w:r>
      <w:r w:rsidR="00D20743" w:rsidRPr="00E568BF">
        <w:rPr>
          <w:rFonts w:ascii="Arial" w:hAnsi="Arial" w:cs="Arial"/>
        </w:rPr>
        <w:t>W</w:t>
      </w:r>
      <w:r w:rsidR="00486AE2" w:rsidRPr="00E568BF">
        <w:rPr>
          <w:rFonts w:ascii="Arial" w:hAnsi="Arial" w:cs="Arial"/>
        </w:rPr>
        <w:t xml:space="preserve">ho </w:t>
      </w:r>
      <w:r w:rsidR="00D20743" w:rsidRPr="00E568BF">
        <w:rPr>
          <w:rFonts w:ascii="Arial" w:hAnsi="Arial" w:cs="Arial"/>
        </w:rPr>
        <w:t>F</w:t>
      </w:r>
      <w:r w:rsidR="00486AE2" w:rsidRPr="00E568BF">
        <w:rPr>
          <w:rFonts w:ascii="Arial" w:hAnsi="Arial" w:cs="Arial"/>
        </w:rPr>
        <w:t xml:space="preserve">eel </w:t>
      </w:r>
      <w:r w:rsidR="00D20743" w:rsidRPr="00E568BF">
        <w:rPr>
          <w:rFonts w:ascii="Arial" w:hAnsi="Arial" w:cs="Arial"/>
        </w:rPr>
        <w:t>L</w:t>
      </w:r>
      <w:r w:rsidR="00486AE2" w:rsidRPr="00E568BF">
        <w:rPr>
          <w:rFonts w:ascii="Arial" w:hAnsi="Arial" w:cs="Arial"/>
        </w:rPr>
        <w:t xml:space="preserve">ife is </w:t>
      </w:r>
      <w:r w:rsidR="00D20743" w:rsidRPr="00E568BF">
        <w:rPr>
          <w:rFonts w:ascii="Arial" w:hAnsi="Arial" w:cs="Arial"/>
        </w:rPr>
        <w:t>C</w:t>
      </w:r>
      <w:r w:rsidR="00486AE2" w:rsidRPr="00E568BF">
        <w:rPr>
          <w:rFonts w:ascii="Arial" w:hAnsi="Arial" w:cs="Arial"/>
        </w:rPr>
        <w:t xml:space="preserve">ompleted and </w:t>
      </w:r>
      <w:r w:rsidR="00D20743" w:rsidRPr="00E568BF">
        <w:rPr>
          <w:rFonts w:ascii="Arial" w:hAnsi="Arial" w:cs="Arial"/>
        </w:rPr>
        <w:t>N</w:t>
      </w:r>
      <w:r w:rsidR="00486AE2" w:rsidRPr="00E568BF">
        <w:rPr>
          <w:rFonts w:ascii="Arial" w:hAnsi="Arial" w:cs="Arial"/>
        </w:rPr>
        <w:t xml:space="preserve">o </w:t>
      </w:r>
      <w:r w:rsidR="00D20743" w:rsidRPr="00E568BF">
        <w:rPr>
          <w:rFonts w:ascii="Arial" w:hAnsi="Arial" w:cs="Arial"/>
        </w:rPr>
        <w:t>L</w:t>
      </w:r>
      <w:r w:rsidR="00486AE2" w:rsidRPr="00E568BF">
        <w:rPr>
          <w:rFonts w:ascii="Arial" w:hAnsi="Arial" w:cs="Arial"/>
        </w:rPr>
        <w:t xml:space="preserve">onger </w:t>
      </w:r>
      <w:r w:rsidR="00D20743" w:rsidRPr="00E568BF">
        <w:rPr>
          <w:rFonts w:ascii="Arial" w:hAnsi="Arial" w:cs="Arial"/>
        </w:rPr>
        <w:t>W</w:t>
      </w:r>
      <w:r w:rsidR="00486AE2" w:rsidRPr="00E568BF">
        <w:rPr>
          <w:rFonts w:ascii="Arial" w:hAnsi="Arial" w:cs="Arial"/>
        </w:rPr>
        <w:t xml:space="preserve">orth </w:t>
      </w:r>
      <w:r w:rsidR="00D20743" w:rsidRPr="00E568BF">
        <w:rPr>
          <w:rFonts w:ascii="Arial" w:hAnsi="Arial" w:cs="Arial"/>
        </w:rPr>
        <w:t>L</w:t>
      </w:r>
      <w:r w:rsidR="00486AE2" w:rsidRPr="00E568BF">
        <w:rPr>
          <w:rFonts w:ascii="Arial" w:hAnsi="Arial" w:cs="Arial"/>
        </w:rPr>
        <w:t xml:space="preserve">iving. </w:t>
      </w:r>
      <w:r w:rsidR="009F6008" w:rsidRPr="00E568BF">
        <w:rPr>
          <w:rFonts w:ascii="Arial" w:hAnsi="Arial" w:cs="Arial"/>
          <w:i/>
          <w:iCs/>
        </w:rPr>
        <w:t>Social Science &amp;Medicine</w:t>
      </w:r>
      <w:r w:rsidR="00C54945" w:rsidRPr="00E568BF">
        <w:rPr>
          <w:rFonts w:ascii="Arial" w:hAnsi="Arial" w:cs="Arial"/>
          <w:i/>
          <w:iCs/>
        </w:rPr>
        <w:t xml:space="preserve"> </w:t>
      </w:r>
      <w:r w:rsidR="00BE18A3" w:rsidRPr="00E568BF">
        <w:rPr>
          <w:rFonts w:ascii="Arial" w:hAnsi="Arial" w:cs="Arial"/>
          <w:i/>
          <w:iCs/>
        </w:rPr>
        <w:t>138</w:t>
      </w:r>
      <w:r w:rsidR="007A73CC" w:rsidRPr="00E568BF">
        <w:rPr>
          <w:rFonts w:ascii="Arial" w:hAnsi="Arial" w:cs="Arial"/>
          <w:i/>
          <w:iCs/>
        </w:rPr>
        <w:t xml:space="preserve"> </w:t>
      </w:r>
      <w:r w:rsidR="00E24CD1" w:rsidRPr="00E568BF">
        <w:rPr>
          <w:rFonts w:ascii="Arial" w:hAnsi="Arial" w:cs="Arial"/>
        </w:rPr>
        <w:t xml:space="preserve"> </w:t>
      </w:r>
      <w:r w:rsidR="00BE18A3" w:rsidRPr="00E568BF">
        <w:rPr>
          <w:rFonts w:ascii="Arial" w:hAnsi="Arial" w:cs="Arial"/>
        </w:rPr>
        <w:t>pp257-264 Available at:</w:t>
      </w:r>
      <w:r w:rsidR="001D48D2" w:rsidRPr="00E568BF">
        <w:rPr>
          <w:rFonts w:ascii="Arial" w:hAnsi="Arial" w:cs="Arial"/>
        </w:rPr>
        <w:t xml:space="preserve"> </w:t>
      </w:r>
      <w:hyperlink r:id="rId90" w:history="1">
        <w:r w:rsidR="00FD560C" w:rsidRPr="00E568BF">
          <w:rPr>
            <w:rStyle w:val="Hyperlink"/>
            <w:rFonts w:ascii="Arial" w:hAnsi="Arial" w:cs="Arial"/>
          </w:rPr>
          <w:t>https://www.sciencedirect.com/science/article/pii/S0277953615002889</w:t>
        </w:r>
      </w:hyperlink>
      <w:r w:rsidR="00FD560C" w:rsidRPr="00E568BF">
        <w:rPr>
          <w:rFonts w:ascii="Arial" w:hAnsi="Arial" w:cs="Arial"/>
        </w:rPr>
        <w:t xml:space="preserve"> </w:t>
      </w:r>
      <w:r w:rsidR="00D20743" w:rsidRPr="00E568BF">
        <w:rPr>
          <w:rFonts w:ascii="Arial" w:hAnsi="Arial" w:cs="Arial"/>
        </w:rPr>
        <w:t xml:space="preserve"> (A</w:t>
      </w:r>
      <w:r w:rsidR="00506A28" w:rsidRPr="00E568BF">
        <w:rPr>
          <w:rFonts w:ascii="Arial" w:hAnsi="Arial" w:cs="Arial"/>
        </w:rPr>
        <w:t>ccessed</w:t>
      </w:r>
      <w:r w:rsidR="001D48D2" w:rsidRPr="00E568BF">
        <w:rPr>
          <w:rFonts w:ascii="Arial" w:hAnsi="Arial" w:cs="Arial"/>
        </w:rPr>
        <w:t xml:space="preserve"> </w:t>
      </w:r>
      <w:r w:rsidR="002C7FDE" w:rsidRPr="00E568BF">
        <w:rPr>
          <w:rFonts w:ascii="Arial" w:hAnsi="Arial" w:cs="Arial"/>
        </w:rPr>
        <w:t xml:space="preserve">18 </w:t>
      </w:r>
      <w:r w:rsidR="00BE34AE" w:rsidRPr="00E568BF">
        <w:rPr>
          <w:rFonts w:ascii="Arial" w:hAnsi="Arial" w:cs="Arial"/>
        </w:rPr>
        <w:t>March 2021)</w:t>
      </w:r>
    </w:p>
    <w:p w14:paraId="2A929750" w14:textId="7677A59A" w:rsidR="00486AE2" w:rsidRPr="00E568BF" w:rsidRDefault="00486AE2" w:rsidP="00E568BF">
      <w:pPr>
        <w:pStyle w:val="NoSpacing"/>
        <w:rPr>
          <w:rFonts w:ascii="Arial" w:hAnsi="Arial" w:cs="Arial"/>
        </w:rPr>
      </w:pPr>
    </w:p>
    <w:p w14:paraId="0C65A945" w14:textId="0B9279B6" w:rsidR="00003266" w:rsidRPr="00E568BF" w:rsidRDefault="00003266" w:rsidP="00E568BF">
      <w:pPr>
        <w:pStyle w:val="NoSpacing"/>
        <w:rPr>
          <w:rFonts w:ascii="Arial" w:hAnsi="Arial" w:cs="Arial"/>
        </w:rPr>
      </w:pPr>
      <w:r w:rsidRPr="00E568BF">
        <w:rPr>
          <w:rFonts w:ascii="Arial" w:hAnsi="Arial" w:cs="Arial"/>
        </w:rPr>
        <w:t>W</w:t>
      </w:r>
      <w:r w:rsidR="00954569" w:rsidRPr="00E568BF">
        <w:rPr>
          <w:rFonts w:ascii="Arial" w:hAnsi="Arial" w:cs="Arial"/>
        </w:rPr>
        <w:t xml:space="preserve">orld </w:t>
      </w:r>
      <w:r w:rsidR="004B118E" w:rsidRPr="00E568BF">
        <w:rPr>
          <w:rFonts w:ascii="Arial" w:hAnsi="Arial" w:cs="Arial"/>
        </w:rPr>
        <w:t>H</w:t>
      </w:r>
      <w:r w:rsidR="00954569" w:rsidRPr="00E568BF">
        <w:rPr>
          <w:rFonts w:ascii="Arial" w:hAnsi="Arial" w:cs="Arial"/>
        </w:rPr>
        <w:t xml:space="preserve">ealth </w:t>
      </w:r>
      <w:proofErr w:type="spellStart"/>
      <w:r w:rsidR="004B118E" w:rsidRPr="00E568BF">
        <w:rPr>
          <w:rFonts w:ascii="Arial" w:hAnsi="Arial" w:cs="Arial"/>
        </w:rPr>
        <w:t>O</w:t>
      </w:r>
      <w:r w:rsidR="00954569" w:rsidRPr="00E568BF">
        <w:rPr>
          <w:rFonts w:ascii="Arial" w:hAnsi="Arial" w:cs="Arial"/>
        </w:rPr>
        <w:t>rganisation</w:t>
      </w:r>
      <w:proofErr w:type="spellEnd"/>
      <w:r w:rsidR="004B118E" w:rsidRPr="00E568BF">
        <w:rPr>
          <w:rFonts w:ascii="Arial" w:hAnsi="Arial" w:cs="Arial"/>
        </w:rPr>
        <w:t xml:space="preserve">. (2020). </w:t>
      </w:r>
      <w:r w:rsidR="00B02912" w:rsidRPr="00E568BF">
        <w:rPr>
          <w:rFonts w:ascii="Arial" w:hAnsi="Arial" w:cs="Arial"/>
        </w:rPr>
        <w:t>Elder Abuse.</w:t>
      </w:r>
      <w:r w:rsidR="00F42C53" w:rsidRPr="00E568BF">
        <w:rPr>
          <w:rFonts w:ascii="Arial" w:hAnsi="Arial" w:cs="Arial"/>
        </w:rPr>
        <w:t xml:space="preserve"> Newsroom. </w:t>
      </w:r>
      <w:r w:rsidR="00F42C53" w:rsidRPr="00E568BF">
        <w:rPr>
          <w:rFonts w:ascii="Arial" w:hAnsi="Arial" w:cs="Arial"/>
          <w:i/>
          <w:iCs/>
        </w:rPr>
        <w:t xml:space="preserve">World Health </w:t>
      </w:r>
      <w:proofErr w:type="spellStart"/>
      <w:r w:rsidR="00F42C53" w:rsidRPr="00E568BF">
        <w:rPr>
          <w:rFonts w:ascii="Arial" w:hAnsi="Arial" w:cs="Arial"/>
          <w:i/>
          <w:iCs/>
        </w:rPr>
        <w:t>Organisation</w:t>
      </w:r>
      <w:proofErr w:type="spellEnd"/>
      <w:r w:rsidR="00491E6D" w:rsidRPr="00E568BF">
        <w:rPr>
          <w:rFonts w:ascii="Arial" w:hAnsi="Arial" w:cs="Arial"/>
          <w:i/>
          <w:iCs/>
        </w:rPr>
        <w:t>.</w:t>
      </w:r>
      <w:r w:rsidR="00491E6D" w:rsidRPr="00E568BF">
        <w:rPr>
          <w:rFonts w:ascii="Arial" w:hAnsi="Arial" w:cs="Arial"/>
        </w:rPr>
        <w:t xml:space="preserve"> [ONLINE]</w:t>
      </w:r>
      <w:r w:rsidR="00151C88" w:rsidRPr="00E568BF">
        <w:rPr>
          <w:rFonts w:ascii="Arial" w:hAnsi="Arial" w:cs="Arial"/>
        </w:rPr>
        <w:t>. Available at:</w:t>
      </w:r>
      <w:r w:rsidR="00974553" w:rsidRPr="00E568BF">
        <w:rPr>
          <w:rFonts w:ascii="Arial" w:hAnsi="Arial" w:cs="Arial"/>
        </w:rPr>
        <w:t xml:space="preserve"> </w:t>
      </w:r>
      <w:hyperlink r:id="rId91" w:history="1">
        <w:r w:rsidR="00974553" w:rsidRPr="00E568BF">
          <w:rPr>
            <w:rStyle w:val="Hyperlink"/>
            <w:rFonts w:ascii="Arial" w:hAnsi="Arial" w:cs="Arial"/>
          </w:rPr>
          <w:t>https://www.who.int/news-room/fact-sheets/detail/elder-abuse</w:t>
        </w:r>
      </w:hyperlink>
      <w:r w:rsidR="007109B8" w:rsidRPr="00E568BF">
        <w:rPr>
          <w:rFonts w:ascii="Arial" w:hAnsi="Arial" w:cs="Arial"/>
        </w:rPr>
        <w:t>.</w:t>
      </w:r>
      <w:r w:rsidR="00974553" w:rsidRPr="00E568BF">
        <w:rPr>
          <w:rFonts w:ascii="Arial" w:hAnsi="Arial" w:cs="Arial"/>
        </w:rPr>
        <w:t xml:space="preserve"> </w:t>
      </w:r>
      <w:r w:rsidR="007109B8" w:rsidRPr="00E568BF">
        <w:rPr>
          <w:rFonts w:ascii="Arial" w:hAnsi="Arial" w:cs="Arial"/>
        </w:rPr>
        <w:t xml:space="preserve"> (Accessed </w:t>
      </w:r>
      <w:r w:rsidR="002B713C" w:rsidRPr="00E568BF">
        <w:rPr>
          <w:rFonts w:ascii="Arial" w:hAnsi="Arial" w:cs="Arial"/>
        </w:rPr>
        <w:t>26</w:t>
      </w:r>
      <w:r w:rsidR="007109B8" w:rsidRPr="00E568BF">
        <w:rPr>
          <w:rFonts w:ascii="Arial" w:hAnsi="Arial" w:cs="Arial"/>
        </w:rPr>
        <w:t xml:space="preserve"> March 2021)</w:t>
      </w:r>
    </w:p>
    <w:p w14:paraId="34B3FAF2" w14:textId="77777777" w:rsidR="006D2CEA" w:rsidRPr="00E568BF" w:rsidRDefault="006D2CEA" w:rsidP="00E568BF">
      <w:pPr>
        <w:pStyle w:val="NoSpacing"/>
        <w:rPr>
          <w:rFonts w:ascii="Arial" w:hAnsi="Arial" w:cs="Arial"/>
        </w:rPr>
      </w:pPr>
    </w:p>
    <w:p w14:paraId="724A453B" w14:textId="68F82C7B" w:rsidR="007632B1" w:rsidRPr="00E568BF" w:rsidRDefault="007632B1" w:rsidP="00E568BF">
      <w:pPr>
        <w:pStyle w:val="NoSpacing"/>
        <w:rPr>
          <w:rFonts w:ascii="Arial" w:hAnsi="Arial" w:cs="Arial"/>
        </w:rPr>
      </w:pPr>
      <w:r w:rsidRPr="00E568BF">
        <w:rPr>
          <w:rFonts w:ascii="Arial" w:hAnsi="Arial" w:cs="Arial"/>
        </w:rPr>
        <w:t xml:space="preserve">World Health </w:t>
      </w:r>
      <w:proofErr w:type="spellStart"/>
      <w:r w:rsidRPr="00E568BF">
        <w:rPr>
          <w:rFonts w:ascii="Arial" w:hAnsi="Arial" w:cs="Arial"/>
        </w:rPr>
        <w:t>Organisation</w:t>
      </w:r>
      <w:proofErr w:type="spellEnd"/>
      <w:r w:rsidRPr="00E568BF">
        <w:rPr>
          <w:rFonts w:ascii="Arial" w:hAnsi="Arial" w:cs="Arial"/>
        </w:rPr>
        <w:t xml:space="preserve">. (2020). Elder Abuse. Newsroom. </w:t>
      </w:r>
      <w:r w:rsidRPr="00E568BF">
        <w:rPr>
          <w:rFonts w:ascii="Arial" w:hAnsi="Arial" w:cs="Arial"/>
          <w:i/>
          <w:iCs/>
        </w:rPr>
        <w:t xml:space="preserve">World Health </w:t>
      </w:r>
      <w:proofErr w:type="spellStart"/>
      <w:r w:rsidRPr="00E568BF">
        <w:rPr>
          <w:rFonts w:ascii="Arial" w:hAnsi="Arial" w:cs="Arial"/>
          <w:i/>
          <w:iCs/>
        </w:rPr>
        <w:t>Organisation</w:t>
      </w:r>
      <w:proofErr w:type="spellEnd"/>
      <w:r w:rsidRPr="00E568BF">
        <w:rPr>
          <w:rFonts w:ascii="Arial" w:hAnsi="Arial" w:cs="Arial"/>
          <w:i/>
          <w:iCs/>
        </w:rPr>
        <w:t xml:space="preserve">. </w:t>
      </w:r>
      <w:r w:rsidRPr="00E568BF">
        <w:rPr>
          <w:rFonts w:ascii="Arial" w:hAnsi="Arial" w:cs="Arial"/>
        </w:rPr>
        <w:t xml:space="preserve">[ONLINE]. Available at: </w:t>
      </w:r>
      <w:hyperlink r:id="rId92" w:history="1">
        <w:r w:rsidR="00974553" w:rsidRPr="00E568BF">
          <w:rPr>
            <w:rStyle w:val="Hyperlink"/>
            <w:rFonts w:ascii="Arial" w:hAnsi="Arial" w:cs="Arial"/>
          </w:rPr>
          <w:t>https://www.who.int/news-room/fact-sheets/detail/elder-abuse</w:t>
        </w:r>
      </w:hyperlink>
      <w:r w:rsidRPr="00E568BF">
        <w:rPr>
          <w:rFonts w:ascii="Arial" w:hAnsi="Arial" w:cs="Arial"/>
        </w:rPr>
        <w:t xml:space="preserve">. (Accessed </w:t>
      </w:r>
      <w:r w:rsidR="000863B4" w:rsidRPr="00E568BF">
        <w:rPr>
          <w:rFonts w:ascii="Arial" w:hAnsi="Arial" w:cs="Arial"/>
        </w:rPr>
        <w:t>27</w:t>
      </w:r>
      <w:r w:rsidRPr="00E568BF">
        <w:rPr>
          <w:rFonts w:ascii="Arial" w:hAnsi="Arial" w:cs="Arial"/>
        </w:rPr>
        <w:t xml:space="preserve"> March 2021)</w:t>
      </w:r>
    </w:p>
    <w:p w14:paraId="1AC187D2" w14:textId="77777777" w:rsidR="007632B1" w:rsidRPr="00E568BF" w:rsidRDefault="007632B1" w:rsidP="00E568BF">
      <w:pPr>
        <w:pStyle w:val="NoSpacing"/>
        <w:rPr>
          <w:rFonts w:ascii="Arial" w:hAnsi="Arial" w:cs="Arial"/>
        </w:rPr>
      </w:pPr>
    </w:p>
    <w:p w14:paraId="2A7F3C9A" w14:textId="115A6CA0" w:rsidR="00AD323E" w:rsidRPr="00E568BF" w:rsidRDefault="00AD323E" w:rsidP="00E568BF">
      <w:pPr>
        <w:pStyle w:val="NoSpacing"/>
        <w:rPr>
          <w:rFonts w:ascii="Arial" w:hAnsi="Arial" w:cs="Arial"/>
        </w:rPr>
      </w:pPr>
      <w:r w:rsidRPr="00E568BF">
        <w:rPr>
          <w:rFonts w:ascii="Arial" w:hAnsi="Arial" w:cs="Arial"/>
        </w:rPr>
        <w:t xml:space="preserve">World Health </w:t>
      </w:r>
      <w:proofErr w:type="spellStart"/>
      <w:r w:rsidRPr="00E568BF">
        <w:rPr>
          <w:rFonts w:ascii="Arial" w:hAnsi="Arial" w:cs="Arial"/>
        </w:rPr>
        <w:t>Organisation</w:t>
      </w:r>
      <w:proofErr w:type="spellEnd"/>
      <w:r w:rsidRPr="00E568BF">
        <w:rPr>
          <w:rFonts w:ascii="Arial" w:hAnsi="Arial" w:cs="Arial"/>
        </w:rPr>
        <w:t xml:space="preserve"> (2015) World Report on Aging and Health. </w:t>
      </w:r>
      <w:r w:rsidRPr="00E568BF">
        <w:rPr>
          <w:rFonts w:ascii="Arial" w:hAnsi="Arial" w:cs="Arial"/>
          <w:i/>
          <w:iCs/>
        </w:rPr>
        <w:t xml:space="preserve">Healthy Aging. </w:t>
      </w:r>
      <w:r w:rsidRPr="00E568BF">
        <w:rPr>
          <w:rFonts w:ascii="Arial" w:hAnsi="Arial" w:cs="Arial"/>
        </w:rPr>
        <w:t>[PDF</w:t>
      </w:r>
      <w:r w:rsidR="000A43A2" w:rsidRPr="00E568BF">
        <w:rPr>
          <w:rFonts w:ascii="Arial" w:hAnsi="Arial" w:cs="Arial"/>
        </w:rPr>
        <w:t xml:space="preserve"> Available at</w:t>
      </w:r>
      <w:r w:rsidR="002C223B" w:rsidRPr="00E568BF">
        <w:rPr>
          <w:rFonts w:ascii="Arial" w:hAnsi="Arial" w:cs="Arial"/>
        </w:rPr>
        <w:t xml:space="preserve">: </w:t>
      </w:r>
      <w:hyperlink r:id="rId93" w:history="1">
        <w:r w:rsidRPr="00E568BF">
          <w:rPr>
            <w:rStyle w:val="Hyperlink"/>
            <w:rFonts w:ascii="Arial" w:hAnsi="Arial" w:cs="Arial"/>
          </w:rPr>
          <w:t>https://apps.who.int/iris/bitstream/handle/10665/186463/9789240694811_eng.pdf;jsessionid=F865729F8EB191953A1C3D92FDFF8DD8?sequence=1</w:t>
        </w:r>
      </w:hyperlink>
      <w:r w:rsidRPr="00E568BF">
        <w:rPr>
          <w:rFonts w:ascii="Arial" w:hAnsi="Arial" w:cs="Arial"/>
        </w:rPr>
        <w:t xml:space="preserve"> </w:t>
      </w:r>
      <w:r w:rsidRPr="00E568BF">
        <w:rPr>
          <w:rFonts w:ascii="Arial" w:hAnsi="Arial" w:cs="Arial"/>
          <w:i/>
          <w:iCs/>
        </w:rPr>
        <w:t xml:space="preserve"> </w:t>
      </w:r>
      <w:r w:rsidRPr="00E568BF">
        <w:rPr>
          <w:rFonts w:ascii="Arial" w:hAnsi="Arial" w:cs="Arial"/>
        </w:rPr>
        <w:t>(Accessed March 2021)</w:t>
      </w:r>
    </w:p>
    <w:p w14:paraId="38CD76BE" w14:textId="7CB0C7E8" w:rsidR="00AD323E" w:rsidRPr="00E568BF" w:rsidRDefault="00AD323E" w:rsidP="00E568BF">
      <w:pPr>
        <w:pStyle w:val="NoSpacing"/>
        <w:rPr>
          <w:rFonts w:ascii="Arial" w:hAnsi="Arial" w:cs="Arial"/>
        </w:rPr>
      </w:pPr>
    </w:p>
    <w:p w14:paraId="26BF2E34" w14:textId="02DA683C" w:rsidR="00682537" w:rsidRPr="00E568BF" w:rsidRDefault="00247CE8" w:rsidP="00E568BF">
      <w:pPr>
        <w:pStyle w:val="NoSpacing"/>
        <w:rPr>
          <w:rFonts w:ascii="Arial" w:hAnsi="Arial" w:cs="Arial"/>
        </w:rPr>
      </w:pPr>
      <w:r w:rsidRPr="00E568BF">
        <w:rPr>
          <w:rFonts w:ascii="Arial" w:hAnsi="Arial" w:cs="Arial"/>
        </w:rPr>
        <w:t>Wu, B.</w:t>
      </w:r>
      <w:r w:rsidR="00671AB2" w:rsidRPr="00E568BF">
        <w:rPr>
          <w:rFonts w:ascii="Arial" w:hAnsi="Arial" w:cs="Arial"/>
        </w:rPr>
        <w:t xml:space="preserve"> (2020)</w:t>
      </w:r>
      <w:r w:rsidRPr="00E568BF">
        <w:rPr>
          <w:rFonts w:ascii="Arial" w:hAnsi="Arial" w:cs="Arial"/>
        </w:rPr>
        <w:t xml:space="preserve"> Social </w:t>
      </w:r>
      <w:r w:rsidR="00BE34AE" w:rsidRPr="00E568BF">
        <w:rPr>
          <w:rFonts w:ascii="Arial" w:hAnsi="Arial" w:cs="Arial"/>
        </w:rPr>
        <w:t>I</w:t>
      </w:r>
      <w:r w:rsidRPr="00E568BF">
        <w:rPr>
          <w:rFonts w:ascii="Arial" w:hAnsi="Arial" w:cs="Arial"/>
        </w:rPr>
        <w:t xml:space="preserve">solation and </w:t>
      </w:r>
      <w:r w:rsidR="00BE34AE" w:rsidRPr="00E568BF">
        <w:rPr>
          <w:rFonts w:ascii="Arial" w:hAnsi="Arial" w:cs="Arial"/>
        </w:rPr>
        <w:t>L</w:t>
      </w:r>
      <w:r w:rsidRPr="00E568BF">
        <w:rPr>
          <w:rFonts w:ascii="Arial" w:hAnsi="Arial" w:cs="Arial"/>
        </w:rPr>
        <w:t xml:space="preserve">oneliness </w:t>
      </w:r>
      <w:r w:rsidR="00BE34AE" w:rsidRPr="00E568BF">
        <w:rPr>
          <w:rFonts w:ascii="Arial" w:hAnsi="Arial" w:cs="Arial"/>
        </w:rPr>
        <w:t>A</w:t>
      </w:r>
      <w:r w:rsidRPr="00E568BF">
        <w:rPr>
          <w:rFonts w:ascii="Arial" w:hAnsi="Arial" w:cs="Arial"/>
        </w:rPr>
        <w:t xml:space="preserve">mong </w:t>
      </w:r>
      <w:r w:rsidR="00BE34AE" w:rsidRPr="00E568BF">
        <w:rPr>
          <w:rFonts w:ascii="Arial" w:hAnsi="Arial" w:cs="Arial"/>
        </w:rPr>
        <w:t>O</w:t>
      </w:r>
      <w:r w:rsidRPr="00E568BF">
        <w:rPr>
          <w:rFonts w:ascii="Arial" w:hAnsi="Arial" w:cs="Arial"/>
        </w:rPr>
        <w:t xml:space="preserve">lder </w:t>
      </w:r>
      <w:r w:rsidR="00BE34AE" w:rsidRPr="00E568BF">
        <w:rPr>
          <w:rFonts w:ascii="Arial" w:hAnsi="Arial" w:cs="Arial"/>
        </w:rPr>
        <w:t>A</w:t>
      </w:r>
      <w:r w:rsidRPr="00E568BF">
        <w:rPr>
          <w:rFonts w:ascii="Arial" w:hAnsi="Arial" w:cs="Arial"/>
        </w:rPr>
        <w:t xml:space="preserve">dults in the </w:t>
      </w:r>
      <w:r w:rsidR="00BE34AE" w:rsidRPr="00E568BF">
        <w:rPr>
          <w:rFonts w:ascii="Arial" w:hAnsi="Arial" w:cs="Arial"/>
        </w:rPr>
        <w:t>C</w:t>
      </w:r>
      <w:r w:rsidRPr="00E568BF">
        <w:rPr>
          <w:rFonts w:ascii="Arial" w:hAnsi="Arial" w:cs="Arial"/>
        </w:rPr>
        <w:t>ontext of COVID-19:</w:t>
      </w:r>
      <w:r w:rsidR="00671AB2" w:rsidRPr="00E568BF">
        <w:rPr>
          <w:rFonts w:ascii="Arial" w:hAnsi="Arial" w:cs="Arial"/>
        </w:rPr>
        <w:t xml:space="preserve"> </w:t>
      </w:r>
      <w:r w:rsidR="00BE34AE" w:rsidRPr="00E568BF">
        <w:rPr>
          <w:rFonts w:ascii="Arial" w:hAnsi="Arial" w:cs="Arial"/>
        </w:rPr>
        <w:t>A G</w:t>
      </w:r>
      <w:r w:rsidRPr="00E568BF">
        <w:rPr>
          <w:rFonts w:ascii="Arial" w:hAnsi="Arial" w:cs="Arial"/>
        </w:rPr>
        <w:t xml:space="preserve">lobal </w:t>
      </w:r>
      <w:r w:rsidR="00671AB2" w:rsidRPr="00E568BF">
        <w:rPr>
          <w:rFonts w:ascii="Arial" w:hAnsi="Arial" w:cs="Arial"/>
        </w:rPr>
        <w:t>C</w:t>
      </w:r>
      <w:r w:rsidRPr="00E568BF">
        <w:rPr>
          <w:rFonts w:ascii="Arial" w:hAnsi="Arial" w:cs="Arial"/>
        </w:rPr>
        <w:t xml:space="preserve">hallenge. </w:t>
      </w:r>
      <w:r w:rsidR="009A347F" w:rsidRPr="00E568BF">
        <w:rPr>
          <w:rFonts w:ascii="Arial" w:hAnsi="Arial" w:cs="Arial"/>
          <w:i/>
          <w:iCs/>
        </w:rPr>
        <w:t>G</w:t>
      </w:r>
      <w:r w:rsidRPr="00E568BF">
        <w:rPr>
          <w:rFonts w:ascii="Arial" w:hAnsi="Arial" w:cs="Arial"/>
          <w:i/>
          <w:iCs/>
        </w:rPr>
        <w:t xml:space="preserve">lob </w:t>
      </w:r>
      <w:r w:rsidR="009A347F" w:rsidRPr="00E568BF">
        <w:rPr>
          <w:rFonts w:ascii="Arial" w:hAnsi="Arial" w:cs="Arial"/>
          <w:i/>
          <w:iCs/>
        </w:rPr>
        <w:t>H</w:t>
      </w:r>
      <w:r w:rsidRPr="00E568BF">
        <w:rPr>
          <w:rFonts w:ascii="Arial" w:hAnsi="Arial" w:cs="Arial"/>
          <w:i/>
          <w:iCs/>
        </w:rPr>
        <w:t xml:space="preserve">ealth </w:t>
      </w:r>
      <w:r w:rsidR="009A347F" w:rsidRPr="00E568BF">
        <w:rPr>
          <w:rFonts w:ascii="Arial" w:hAnsi="Arial" w:cs="Arial"/>
          <w:i/>
          <w:iCs/>
        </w:rPr>
        <w:t>R</w:t>
      </w:r>
      <w:r w:rsidRPr="00E568BF">
        <w:rPr>
          <w:rFonts w:ascii="Arial" w:hAnsi="Arial" w:cs="Arial"/>
          <w:i/>
          <w:iCs/>
        </w:rPr>
        <w:t xml:space="preserve">es </w:t>
      </w:r>
      <w:r w:rsidR="009A347F" w:rsidRPr="00E568BF">
        <w:rPr>
          <w:rFonts w:ascii="Arial" w:hAnsi="Arial" w:cs="Arial"/>
          <w:i/>
          <w:iCs/>
        </w:rPr>
        <w:t>P</w:t>
      </w:r>
      <w:r w:rsidRPr="00E568BF">
        <w:rPr>
          <w:rFonts w:ascii="Arial" w:hAnsi="Arial" w:cs="Arial"/>
          <w:i/>
          <w:iCs/>
        </w:rPr>
        <w:t>olicy</w:t>
      </w:r>
      <w:r w:rsidRPr="00E568BF">
        <w:rPr>
          <w:rFonts w:ascii="Arial" w:hAnsi="Arial" w:cs="Arial"/>
        </w:rPr>
        <w:t xml:space="preserve"> </w:t>
      </w:r>
      <w:r w:rsidRPr="00E568BF">
        <w:rPr>
          <w:rFonts w:ascii="Arial" w:hAnsi="Arial" w:cs="Arial"/>
          <w:b/>
          <w:bCs/>
        </w:rPr>
        <w:t xml:space="preserve">5, </w:t>
      </w:r>
      <w:r w:rsidRPr="00E568BF">
        <w:rPr>
          <w:rFonts w:ascii="Arial" w:hAnsi="Arial" w:cs="Arial"/>
        </w:rPr>
        <w:t xml:space="preserve">27. </w:t>
      </w:r>
      <w:r w:rsidR="00671AB2" w:rsidRPr="00E568BF">
        <w:rPr>
          <w:rFonts w:ascii="Arial" w:hAnsi="Arial" w:cs="Arial"/>
        </w:rPr>
        <w:t>Available at:</w:t>
      </w:r>
      <w:r w:rsidR="00DC32CE" w:rsidRPr="00E568BF">
        <w:rPr>
          <w:rFonts w:ascii="Arial" w:hAnsi="Arial" w:cs="Arial"/>
        </w:rPr>
        <w:t xml:space="preserve"> </w:t>
      </w:r>
      <w:hyperlink r:id="rId94" w:history="1">
        <w:r w:rsidR="00671583" w:rsidRPr="00E568BF">
          <w:rPr>
            <w:rStyle w:val="Hyperlink"/>
            <w:rFonts w:ascii="Arial" w:hAnsi="Arial" w:cs="Arial"/>
          </w:rPr>
          <w:t>https://doi.org/10.1186/s41256-020-00154-3</w:t>
        </w:r>
      </w:hyperlink>
      <w:r w:rsidRPr="00E568BF">
        <w:rPr>
          <w:rFonts w:ascii="Arial" w:hAnsi="Arial" w:cs="Arial"/>
        </w:rPr>
        <w:t xml:space="preserve"> (Accessed</w:t>
      </w:r>
      <w:r w:rsidR="00BE34AE" w:rsidRPr="00E568BF">
        <w:rPr>
          <w:rFonts w:ascii="Arial" w:hAnsi="Arial" w:cs="Arial"/>
        </w:rPr>
        <w:t xml:space="preserve"> </w:t>
      </w:r>
      <w:r w:rsidR="002C7FDE" w:rsidRPr="00E568BF">
        <w:rPr>
          <w:rFonts w:ascii="Arial" w:hAnsi="Arial" w:cs="Arial"/>
        </w:rPr>
        <w:t>21</w:t>
      </w:r>
      <w:r w:rsidR="00BE34AE" w:rsidRPr="00E568BF">
        <w:rPr>
          <w:rFonts w:ascii="Arial" w:hAnsi="Arial" w:cs="Arial"/>
        </w:rPr>
        <w:t xml:space="preserve"> March 2021</w:t>
      </w:r>
      <w:r w:rsidRPr="00E568BF">
        <w:rPr>
          <w:rFonts w:ascii="Arial" w:hAnsi="Arial" w:cs="Arial"/>
        </w:rPr>
        <w:t>)</w:t>
      </w:r>
    </w:p>
    <w:p w14:paraId="39607005" w14:textId="43B64562" w:rsidR="00282D62" w:rsidRPr="00E568BF" w:rsidRDefault="00282D62" w:rsidP="00E568BF">
      <w:pPr>
        <w:pStyle w:val="NoSpacing"/>
        <w:rPr>
          <w:rFonts w:ascii="Arial" w:hAnsi="Arial" w:cs="Arial"/>
        </w:rPr>
      </w:pPr>
    </w:p>
    <w:p w14:paraId="4290AB13" w14:textId="5EB65C3E" w:rsidR="00282D62" w:rsidRPr="00E568BF" w:rsidRDefault="00282D62" w:rsidP="00E568BF">
      <w:pPr>
        <w:pStyle w:val="NoSpacing"/>
        <w:rPr>
          <w:rFonts w:ascii="Arial" w:hAnsi="Arial" w:cs="Arial"/>
        </w:rPr>
      </w:pPr>
      <w:r w:rsidRPr="00E568BF">
        <w:rPr>
          <w:rFonts w:ascii="Arial" w:hAnsi="Arial" w:cs="Arial"/>
        </w:rPr>
        <w:t xml:space="preserve">Yang J, Zheng Y, Gou X, Pu K, Chen Z, Guo Q, Ji R, Wang H, Wang Y, Zhou Y. Prevalence of </w:t>
      </w:r>
      <w:r w:rsidR="009A1F5E" w:rsidRPr="00E568BF">
        <w:rPr>
          <w:rFonts w:ascii="Arial" w:hAnsi="Arial" w:cs="Arial"/>
        </w:rPr>
        <w:t>C</w:t>
      </w:r>
      <w:r w:rsidRPr="00E568BF">
        <w:rPr>
          <w:rFonts w:ascii="Arial" w:hAnsi="Arial" w:cs="Arial"/>
        </w:rPr>
        <w:t xml:space="preserve">omorbidities in the </w:t>
      </w:r>
      <w:r w:rsidR="009A1F5E" w:rsidRPr="00E568BF">
        <w:rPr>
          <w:rFonts w:ascii="Arial" w:hAnsi="Arial" w:cs="Arial"/>
        </w:rPr>
        <w:t>N</w:t>
      </w:r>
      <w:r w:rsidRPr="00E568BF">
        <w:rPr>
          <w:rFonts w:ascii="Arial" w:hAnsi="Arial" w:cs="Arial"/>
        </w:rPr>
        <w:t xml:space="preserve">ovel Wuhan </w:t>
      </w:r>
      <w:r w:rsidR="009A1F5E" w:rsidRPr="00E568BF">
        <w:rPr>
          <w:rFonts w:ascii="Arial" w:hAnsi="Arial" w:cs="Arial"/>
        </w:rPr>
        <w:t>C</w:t>
      </w:r>
      <w:r w:rsidRPr="00E568BF">
        <w:rPr>
          <w:rFonts w:ascii="Arial" w:hAnsi="Arial" w:cs="Arial"/>
        </w:rPr>
        <w:t xml:space="preserve">oronavirus (COVID-19) </w:t>
      </w:r>
      <w:r w:rsidR="009A1F5E" w:rsidRPr="00E568BF">
        <w:rPr>
          <w:rFonts w:ascii="Arial" w:hAnsi="Arial" w:cs="Arial"/>
        </w:rPr>
        <w:t>I</w:t>
      </w:r>
      <w:r w:rsidRPr="00E568BF">
        <w:rPr>
          <w:rFonts w:ascii="Arial" w:hAnsi="Arial" w:cs="Arial"/>
        </w:rPr>
        <w:t xml:space="preserve">nfection: </w:t>
      </w:r>
      <w:r w:rsidR="009A1F5E" w:rsidRPr="00E568BF">
        <w:rPr>
          <w:rFonts w:ascii="Arial" w:hAnsi="Arial" w:cs="Arial"/>
        </w:rPr>
        <w:t>A S</w:t>
      </w:r>
      <w:r w:rsidRPr="00E568BF">
        <w:rPr>
          <w:rFonts w:ascii="Arial" w:hAnsi="Arial" w:cs="Arial"/>
        </w:rPr>
        <w:t xml:space="preserve">ystematic </w:t>
      </w:r>
      <w:r w:rsidR="009A1F5E" w:rsidRPr="00E568BF">
        <w:rPr>
          <w:rFonts w:ascii="Arial" w:hAnsi="Arial" w:cs="Arial"/>
        </w:rPr>
        <w:t>R</w:t>
      </w:r>
      <w:r w:rsidRPr="00E568BF">
        <w:rPr>
          <w:rFonts w:ascii="Arial" w:hAnsi="Arial" w:cs="Arial"/>
        </w:rPr>
        <w:t xml:space="preserve">eview and </w:t>
      </w:r>
      <w:r w:rsidR="009A1F5E" w:rsidRPr="00E568BF">
        <w:rPr>
          <w:rFonts w:ascii="Arial" w:hAnsi="Arial" w:cs="Arial"/>
        </w:rPr>
        <w:t>M</w:t>
      </w:r>
      <w:r w:rsidRPr="00E568BF">
        <w:rPr>
          <w:rFonts w:ascii="Arial" w:hAnsi="Arial" w:cs="Arial"/>
        </w:rPr>
        <w:t>eta-</w:t>
      </w:r>
      <w:r w:rsidR="009A1F5E" w:rsidRPr="00E568BF">
        <w:rPr>
          <w:rFonts w:ascii="Arial" w:hAnsi="Arial" w:cs="Arial"/>
        </w:rPr>
        <w:t>A</w:t>
      </w:r>
      <w:r w:rsidRPr="00E568BF">
        <w:rPr>
          <w:rFonts w:ascii="Arial" w:hAnsi="Arial" w:cs="Arial"/>
        </w:rPr>
        <w:t>nalysis. Int J Infect Dis. 2020; 12(S1201): E-pub</w:t>
      </w:r>
      <w:r w:rsidR="00C252F4" w:rsidRPr="00E568BF">
        <w:rPr>
          <w:rFonts w:ascii="Arial" w:hAnsi="Arial" w:cs="Arial"/>
        </w:rPr>
        <w:t xml:space="preserve"> Available at: </w:t>
      </w:r>
      <w:proofErr w:type="spellStart"/>
      <w:r w:rsidR="00C252F4" w:rsidRPr="00E568BF">
        <w:rPr>
          <w:rFonts w:ascii="Arial" w:hAnsi="Arial" w:cs="Arial"/>
        </w:rPr>
        <w:t>doi</w:t>
      </w:r>
      <w:proofErr w:type="spellEnd"/>
      <w:r w:rsidR="00C252F4" w:rsidRPr="00E568BF">
        <w:rPr>
          <w:rFonts w:ascii="Arial" w:hAnsi="Arial" w:cs="Arial"/>
        </w:rPr>
        <w:t>: </w:t>
      </w:r>
      <w:hyperlink r:id="rId95" w:history="1">
        <w:r w:rsidR="00C252F4" w:rsidRPr="00E568BF">
          <w:rPr>
            <w:rStyle w:val="Hyperlink"/>
            <w:rFonts w:ascii="Arial" w:hAnsi="Arial" w:cs="Arial"/>
          </w:rPr>
          <w:t>10.1016/j.ijid.2020.03.017</w:t>
        </w:r>
      </w:hyperlink>
      <w:r w:rsidR="00C252F4" w:rsidRPr="00E568BF">
        <w:rPr>
          <w:rFonts w:ascii="Arial" w:hAnsi="Arial" w:cs="Arial"/>
        </w:rPr>
        <w:t xml:space="preserve"> (Accessed</w:t>
      </w:r>
      <w:r w:rsidR="00591EDE" w:rsidRPr="00E568BF">
        <w:rPr>
          <w:rFonts w:ascii="Arial" w:hAnsi="Arial" w:cs="Arial"/>
        </w:rPr>
        <w:t xml:space="preserve"> 09 April 2021)</w:t>
      </w:r>
    </w:p>
    <w:p w14:paraId="04AC5ACD" w14:textId="4225FA50" w:rsidR="00263869" w:rsidRPr="00E568BF" w:rsidRDefault="00263869" w:rsidP="00E568BF">
      <w:pPr>
        <w:pStyle w:val="NoSpacing"/>
        <w:rPr>
          <w:rFonts w:ascii="Arial" w:hAnsi="Arial" w:cs="Arial"/>
        </w:rPr>
      </w:pPr>
    </w:p>
    <w:p w14:paraId="77E8DAA1" w14:textId="547262A7" w:rsidR="00C8451E" w:rsidRPr="00E568BF" w:rsidRDefault="00C8451E" w:rsidP="00E568BF">
      <w:pPr>
        <w:pStyle w:val="NoSpacing"/>
        <w:rPr>
          <w:rFonts w:ascii="Arial" w:hAnsi="Arial" w:cs="Arial"/>
        </w:rPr>
      </w:pPr>
      <w:r w:rsidRPr="00E568BF">
        <w:rPr>
          <w:rFonts w:ascii="Arial" w:hAnsi="Arial" w:cs="Arial"/>
        </w:rPr>
        <w:t>Y</w:t>
      </w:r>
      <w:r w:rsidR="001358FD" w:rsidRPr="00E568BF">
        <w:rPr>
          <w:rFonts w:ascii="Arial" w:hAnsi="Arial" w:cs="Arial"/>
        </w:rPr>
        <w:t>MCA</w:t>
      </w:r>
      <w:r w:rsidR="00623816" w:rsidRPr="00E568BF">
        <w:rPr>
          <w:rFonts w:ascii="Arial" w:hAnsi="Arial" w:cs="Arial"/>
        </w:rPr>
        <w:t xml:space="preserve"> C</w:t>
      </w:r>
      <w:r w:rsidRPr="00E568BF">
        <w:rPr>
          <w:rFonts w:ascii="Arial" w:hAnsi="Arial" w:cs="Arial"/>
        </w:rPr>
        <w:t xml:space="preserve">lub. (2021). Older Adults. </w:t>
      </w:r>
      <w:r w:rsidRPr="00E568BF">
        <w:rPr>
          <w:rFonts w:ascii="Arial" w:hAnsi="Arial" w:cs="Arial"/>
          <w:i/>
          <w:iCs/>
        </w:rPr>
        <w:t xml:space="preserve">What We Offer. </w:t>
      </w:r>
      <w:r w:rsidRPr="00E568BF">
        <w:rPr>
          <w:rFonts w:ascii="Arial" w:hAnsi="Arial" w:cs="Arial"/>
        </w:rPr>
        <w:t xml:space="preserve">[ONLINE]. Available at: </w:t>
      </w:r>
      <w:hyperlink r:id="rId96" w:history="1">
        <w:r w:rsidRPr="00E568BF">
          <w:rPr>
            <w:rStyle w:val="Hyperlink"/>
            <w:rFonts w:ascii="Arial" w:hAnsi="Arial" w:cs="Arial"/>
          </w:rPr>
          <w:t>https://www.ymcaclub.co.uk/what-we-offer/older-adults</w:t>
        </w:r>
      </w:hyperlink>
      <w:r w:rsidRPr="00E568BF">
        <w:rPr>
          <w:rFonts w:ascii="Arial" w:hAnsi="Arial" w:cs="Arial"/>
        </w:rPr>
        <w:t xml:space="preserve"> (Accessed </w:t>
      </w:r>
      <w:r w:rsidR="00231D7C" w:rsidRPr="00E568BF">
        <w:rPr>
          <w:rFonts w:ascii="Arial" w:hAnsi="Arial" w:cs="Arial"/>
        </w:rPr>
        <w:t>0</w:t>
      </w:r>
      <w:r w:rsidR="00FE66C7" w:rsidRPr="00E568BF">
        <w:rPr>
          <w:rFonts w:ascii="Arial" w:hAnsi="Arial" w:cs="Arial"/>
        </w:rPr>
        <w:t>8</w:t>
      </w:r>
      <w:r w:rsidRPr="00E568BF">
        <w:rPr>
          <w:rFonts w:ascii="Arial" w:hAnsi="Arial" w:cs="Arial"/>
        </w:rPr>
        <w:t xml:space="preserve"> </w:t>
      </w:r>
      <w:r w:rsidR="00231D7C" w:rsidRPr="00E568BF">
        <w:rPr>
          <w:rFonts w:ascii="Arial" w:hAnsi="Arial" w:cs="Arial"/>
        </w:rPr>
        <w:t>April</w:t>
      </w:r>
      <w:r w:rsidRPr="00E568BF">
        <w:rPr>
          <w:rFonts w:ascii="Arial" w:hAnsi="Arial" w:cs="Arial"/>
        </w:rPr>
        <w:t xml:space="preserve"> 2021)</w:t>
      </w:r>
    </w:p>
    <w:p w14:paraId="213BD5B1" w14:textId="0F81A160" w:rsidR="001E0569" w:rsidRPr="00E568BF" w:rsidRDefault="001E0569" w:rsidP="00E568BF">
      <w:pPr>
        <w:pStyle w:val="NoSpacing"/>
        <w:rPr>
          <w:rFonts w:ascii="Arial" w:hAnsi="Arial" w:cs="Arial"/>
        </w:rPr>
      </w:pPr>
    </w:p>
    <w:p w14:paraId="7789647F" w14:textId="19852A9C" w:rsidR="001E0569" w:rsidRPr="00E568BF" w:rsidRDefault="001E0569" w:rsidP="00E568BF">
      <w:pPr>
        <w:pStyle w:val="NoSpacing"/>
        <w:rPr>
          <w:rFonts w:ascii="Arial" w:hAnsi="Arial" w:cs="Arial"/>
        </w:rPr>
      </w:pPr>
      <w:r w:rsidRPr="00E568BF">
        <w:rPr>
          <w:rFonts w:ascii="Arial" w:hAnsi="Arial" w:cs="Arial"/>
        </w:rPr>
        <w:t xml:space="preserve">Van der Ploeg E.S. </w:t>
      </w:r>
      <w:proofErr w:type="spellStart"/>
      <w:r w:rsidRPr="00E568BF">
        <w:rPr>
          <w:rFonts w:ascii="Arial" w:hAnsi="Arial" w:cs="Arial"/>
        </w:rPr>
        <w:t>Eppingstall</w:t>
      </w:r>
      <w:proofErr w:type="spellEnd"/>
      <w:r w:rsidRPr="00E568BF">
        <w:rPr>
          <w:rFonts w:ascii="Arial" w:hAnsi="Arial" w:cs="Arial"/>
        </w:rPr>
        <w:t xml:space="preserve"> B. and O’Connor D.W. (2016) “Internet </w:t>
      </w:r>
      <w:r w:rsidR="00FD212A" w:rsidRPr="00E568BF">
        <w:rPr>
          <w:rFonts w:ascii="Arial" w:hAnsi="Arial" w:cs="Arial"/>
        </w:rPr>
        <w:t>V</w:t>
      </w:r>
      <w:r w:rsidRPr="00E568BF">
        <w:rPr>
          <w:rFonts w:ascii="Arial" w:hAnsi="Arial" w:cs="Arial"/>
        </w:rPr>
        <w:t xml:space="preserve">ideo </w:t>
      </w:r>
      <w:r w:rsidR="00FD212A" w:rsidRPr="00E568BF">
        <w:rPr>
          <w:rFonts w:ascii="Arial" w:hAnsi="Arial" w:cs="Arial"/>
        </w:rPr>
        <w:t>C</w:t>
      </w:r>
      <w:r w:rsidRPr="00E568BF">
        <w:rPr>
          <w:rFonts w:ascii="Arial" w:hAnsi="Arial" w:cs="Arial"/>
        </w:rPr>
        <w:t xml:space="preserve">hat (Skype) </w:t>
      </w:r>
      <w:r w:rsidR="00FD212A" w:rsidRPr="00E568BF">
        <w:rPr>
          <w:rFonts w:ascii="Arial" w:hAnsi="Arial" w:cs="Arial"/>
        </w:rPr>
        <w:t>F</w:t>
      </w:r>
      <w:r w:rsidRPr="00E568BF">
        <w:rPr>
          <w:rFonts w:ascii="Arial" w:hAnsi="Arial" w:cs="Arial"/>
        </w:rPr>
        <w:t xml:space="preserve">amily </w:t>
      </w:r>
      <w:r w:rsidR="00FD212A" w:rsidRPr="00E568BF">
        <w:rPr>
          <w:rFonts w:ascii="Arial" w:hAnsi="Arial" w:cs="Arial"/>
        </w:rPr>
        <w:t>C</w:t>
      </w:r>
      <w:r w:rsidRPr="00E568BF">
        <w:rPr>
          <w:rFonts w:ascii="Arial" w:hAnsi="Arial" w:cs="Arial"/>
        </w:rPr>
        <w:t xml:space="preserve">onversations </w:t>
      </w:r>
      <w:r w:rsidR="009A1F5E" w:rsidRPr="00E568BF">
        <w:rPr>
          <w:rFonts w:ascii="Arial" w:hAnsi="Arial" w:cs="Arial"/>
        </w:rPr>
        <w:t>a</w:t>
      </w:r>
      <w:r w:rsidRPr="00E568BF">
        <w:rPr>
          <w:rFonts w:ascii="Arial" w:hAnsi="Arial" w:cs="Arial"/>
        </w:rPr>
        <w:t xml:space="preserve">s </w:t>
      </w:r>
      <w:r w:rsidR="00FD212A" w:rsidRPr="00E568BF">
        <w:rPr>
          <w:rFonts w:ascii="Arial" w:hAnsi="Arial" w:cs="Arial"/>
        </w:rPr>
        <w:t>A</w:t>
      </w:r>
      <w:r w:rsidRPr="00E568BF">
        <w:rPr>
          <w:rFonts w:ascii="Arial" w:hAnsi="Arial" w:cs="Arial"/>
        </w:rPr>
        <w:t xml:space="preserve"> </w:t>
      </w:r>
      <w:r w:rsidR="00FD212A" w:rsidRPr="00E568BF">
        <w:rPr>
          <w:rFonts w:ascii="Arial" w:hAnsi="Arial" w:cs="Arial"/>
        </w:rPr>
        <w:t>T</w:t>
      </w:r>
      <w:r w:rsidRPr="00E568BF">
        <w:rPr>
          <w:rFonts w:ascii="Arial" w:hAnsi="Arial" w:cs="Arial"/>
        </w:rPr>
        <w:t xml:space="preserve">reatment of </w:t>
      </w:r>
      <w:r w:rsidR="00FD212A" w:rsidRPr="00E568BF">
        <w:rPr>
          <w:rFonts w:ascii="Arial" w:hAnsi="Arial" w:cs="Arial"/>
        </w:rPr>
        <w:t>A</w:t>
      </w:r>
      <w:r w:rsidRPr="00E568BF">
        <w:rPr>
          <w:rFonts w:ascii="Arial" w:hAnsi="Arial" w:cs="Arial"/>
        </w:rPr>
        <w:t xml:space="preserve">gitation in </w:t>
      </w:r>
      <w:r w:rsidR="00FD212A" w:rsidRPr="00E568BF">
        <w:rPr>
          <w:rFonts w:ascii="Arial" w:hAnsi="Arial" w:cs="Arial"/>
        </w:rPr>
        <w:t>N</w:t>
      </w:r>
      <w:r w:rsidRPr="00E568BF">
        <w:rPr>
          <w:rFonts w:ascii="Arial" w:hAnsi="Arial" w:cs="Arial"/>
        </w:rPr>
        <w:t xml:space="preserve">ursing </w:t>
      </w:r>
      <w:r w:rsidR="00FD212A" w:rsidRPr="00E568BF">
        <w:rPr>
          <w:rFonts w:ascii="Arial" w:hAnsi="Arial" w:cs="Arial"/>
        </w:rPr>
        <w:t>H</w:t>
      </w:r>
      <w:r w:rsidRPr="00E568BF">
        <w:rPr>
          <w:rFonts w:ascii="Arial" w:hAnsi="Arial" w:cs="Arial"/>
        </w:rPr>
        <w:t xml:space="preserve">ome </w:t>
      </w:r>
      <w:r w:rsidR="00FD212A" w:rsidRPr="00E568BF">
        <w:rPr>
          <w:rFonts w:ascii="Arial" w:hAnsi="Arial" w:cs="Arial"/>
        </w:rPr>
        <w:t>R</w:t>
      </w:r>
      <w:r w:rsidRPr="00E568BF">
        <w:rPr>
          <w:rFonts w:ascii="Arial" w:hAnsi="Arial" w:cs="Arial"/>
        </w:rPr>
        <w:t xml:space="preserve">esidents with </w:t>
      </w:r>
      <w:r w:rsidR="00FD212A" w:rsidRPr="00E568BF">
        <w:rPr>
          <w:rFonts w:ascii="Arial" w:hAnsi="Arial" w:cs="Arial"/>
        </w:rPr>
        <w:t>D</w:t>
      </w:r>
      <w:r w:rsidRPr="00E568BF">
        <w:rPr>
          <w:rFonts w:ascii="Arial" w:hAnsi="Arial" w:cs="Arial"/>
        </w:rPr>
        <w:t xml:space="preserve">ementia,” </w:t>
      </w:r>
      <w:r w:rsidRPr="00E568BF">
        <w:rPr>
          <w:rFonts w:ascii="Arial" w:hAnsi="Arial" w:cs="Arial"/>
          <w:i/>
          <w:iCs/>
        </w:rPr>
        <w:t>International Psychogeriatrics</w:t>
      </w:r>
      <w:r w:rsidRPr="00E568BF">
        <w:rPr>
          <w:rFonts w:ascii="Arial" w:hAnsi="Arial" w:cs="Arial"/>
        </w:rPr>
        <w:t>, Cambridge University Press, 28(4), pp. 697–698.</w:t>
      </w:r>
      <w:r w:rsidR="00ED7FE5" w:rsidRPr="00E568BF">
        <w:rPr>
          <w:rFonts w:ascii="Arial" w:hAnsi="Arial" w:cs="Arial"/>
        </w:rPr>
        <w:t xml:space="preserve"> Available at: </w:t>
      </w:r>
      <w:hyperlink r:id="rId97" w:history="1">
        <w:r w:rsidR="009A1F5E" w:rsidRPr="00E568BF">
          <w:rPr>
            <w:rStyle w:val="Hyperlink"/>
            <w:rFonts w:ascii="Arial" w:hAnsi="Arial" w:cs="Arial"/>
          </w:rPr>
          <w:t>https://www.cambridge.org/core/journals/international-psychogeriatrics/article/internet-video-chat-skype-family-conversations-as-a-treatment-of-agitation-in-nursing-home-residents-with-dementia/67422BC9B4918585C2B75A0A362878D3</w:t>
        </w:r>
      </w:hyperlink>
      <w:r w:rsidR="009A1F5E" w:rsidRPr="00E568BF">
        <w:rPr>
          <w:rFonts w:ascii="Arial" w:hAnsi="Arial" w:cs="Arial"/>
        </w:rPr>
        <w:t xml:space="preserve"> </w:t>
      </w:r>
      <w:r w:rsidR="00C252F4" w:rsidRPr="00E568BF">
        <w:rPr>
          <w:rFonts w:ascii="Arial" w:hAnsi="Arial" w:cs="Arial"/>
        </w:rPr>
        <w:t xml:space="preserve"> (Accessed</w:t>
      </w:r>
      <w:r w:rsidR="00C85D1D" w:rsidRPr="00E568BF">
        <w:rPr>
          <w:rFonts w:ascii="Arial" w:hAnsi="Arial" w:cs="Arial"/>
        </w:rPr>
        <w:t xml:space="preserve"> 09 April 20201</w:t>
      </w:r>
      <w:r w:rsidR="00C41EDC" w:rsidRPr="00E568BF">
        <w:rPr>
          <w:rFonts w:ascii="Arial" w:hAnsi="Arial" w:cs="Arial"/>
        </w:rPr>
        <w:t>)</w:t>
      </w:r>
    </w:p>
    <w:p w14:paraId="36B68F7E" w14:textId="14AB9D28" w:rsidR="003A4CF3" w:rsidRPr="00E568BF" w:rsidRDefault="003A4CF3" w:rsidP="00E568BF">
      <w:pPr>
        <w:pStyle w:val="NoSpacing"/>
        <w:rPr>
          <w:rFonts w:ascii="Arial" w:hAnsi="Arial" w:cs="Arial"/>
        </w:rPr>
      </w:pPr>
    </w:p>
    <w:p w14:paraId="16B8CCD8" w14:textId="6E00783D" w:rsidR="003A4CF3" w:rsidRPr="00E568BF" w:rsidRDefault="003A4CF3" w:rsidP="00E568BF">
      <w:pPr>
        <w:pStyle w:val="NoSpacing"/>
        <w:rPr>
          <w:rFonts w:ascii="Arial" w:hAnsi="Arial" w:cs="Arial"/>
        </w:rPr>
      </w:pPr>
      <w:bookmarkStart w:id="0" w:name="_Hlk68550990"/>
      <w:r w:rsidRPr="00E568BF">
        <w:rPr>
          <w:rFonts w:ascii="Arial" w:hAnsi="Arial" w:cs="Arial"/>
        </w:rPr>
        <w:t>Zamir</w:t>
      </w:r>
      <w:bookmarkEnd w:id="0"/>
      <w:r w:rsidRPr="00E568BF">
        <w:rPr>
          <w:rFonts w:ascii="Arial" w:hAnsi="Arial" w:cs="Arial"/>
        </w:rPr>
        <w:t xml:space="preserve"> S. Hennessy C.H. Taylor A.H. </w:t>
      </w:r>
      <w:r w:rsidRPr="00E568BF">
        <w:rPr>
          <w:rFonts w:ascii="Arial" w:hAnsi="Arial" w:cs="Arial"/>
          <w:i/>
          <w:iCs/>
        </w:rPr>
        <w:t>et al.</w:t>
      </w:r>
      <w:r w:rsidRPr="00E568BF">
        <w:rPr>
          <w:rFonts w:ascii="Arial" w:hAnsi="Arial" w:cs="Arial"/>
        </w:rPr>
        <w:t xml:space="preserve"> </w:t>
      </w:r>
      <w:r w:rsidR="00BA7F92" w:rsidRPr="00E568BF">
        <w:rPr>
          <w:rFonts w:ascii="Arial" w:hAnsi="Arial" w:cs="Arial"/>
        </w:rPr>
        <w:t xml:space="preserve">(2018). </w:t>
      </w:r>
      <w:r w:rsidRPr="00E568BF">
        <w:rPr>
          <w:rFonts w:ascii="Arial" w:hAnsi="Arial" w:cs="Arial"/>
        </w:rPr>
        <w:t>Video-</w:t>
      </w:r>
      <w:r w:rsidR="00BA7F92" w:rsidRPr="00E568BF">
        <w:rPr>
          <w:rFonts w:ascii="Arial" w:hAnsi="Arial" w:cs="Arial"/>
        </w:rPr>
        <w:t>C</w:t>
      </w:r>
      <w:r w:rsidRPr="00E568BF">
        <w:rPr>
          <w:rFonts w:ascii="Arial" w:hAnsi="Arial" w:cs="Arial"/>
        </w:rPr>
        <w:t xml:space="preserve">alls to </w:t>
      </w:r>
      <w:r w:rsidR="00BA7F92" w:rsidRPr="00E568BF">
        <w:rPr>
          <w:rFonts w:ascii="Arial" w:hAnsi="Arial" w:cs="Arial"/>
        </w:rPr>
        <w:t>R</w:t>
      </w:r>
      <w:r w:rsidRPr="00E568BF">
        <w:rPr>
          <w:rFonts w:ascii="Arial" w:hAnsi="Arial" w:cs="Arial"/>
        </w:rPr>
        <w:t xml:space="preserve">educe </w:t>
      </w:r>
      <w:r w:rsidR="00BA7F92" w:rsidRPr="00E568BF">
        <w:rPr>
          <w:rFonts w:ascii="Arial" w:hAnsi="Arial" w:cs="Arial"/>
        </w:rPr>
        <w:t>L</w:t>
      </w:r>
      <w:r w:rsidRPr="00E568BF">
        <w:rPr>
          <w:rFonts w:ascii="Arial" w:hAnsi="Arial" w:cs="Arial"/>
        </w:rPr>
        <w:t xml:space="preserve">oneliness and </w:t>
      </w:r>
      <w:r w:rsidR="00BA7F92" w:rsidRPr="00E568BF">
        <w:rPr>
          <w:rFonts w:ascii="Arial" w:hAnsi="Arial" w:cs="Arial"/>
        </w:rPr>
        <w:t>S</w:t>
      </w:r>
      <w:r w:rsidRPr="00E568BF">
        <w:rPr>
          <w:rFonts w:ascii="Arial" w:hAnsi="Arial" w:cs="Arial"/>
        </w:rPr>
        <w:t>ocial</w:t>
      </w:r>
      <w:r w:rsidR="00EE6F14" w:rsidRPr="00E568BF">
        <w:rPr>
          <w:rFonts w:ascii="Arial" w:hAnsi="Arial" w:cs="Arial"/>
        </w:rPr>
        <w:t xml:space="preserve"> I</w:t>
      </w:r>
      <w:r w:rsidRPr="00E568BF">
        <w:rPr>
          <w:rFonts w:ascii="Arial" w:hAnsi="Arial" w:cs="Arial"/>
        </w:rPr>
        <w:t xml:space="preserve">solation </w:t>
      </w:r>
      <w:r w:rsidR="00EE6F14" w:rsidRPr="00E568BF">
        <w:rPr>
          <w:rFonts w:ascii="Arial" w:hAnsi="Arial" w:cs="Arial"/>
        </w:rPr>
        <w:t>W</w:t>
      </w:r>
      <w:r w:rsidRPr="00E568BF">
        <w:rPr>
          <w:rFonts w:ascii="Arial" w:hAnsi="Arial" w:cs="Arial"/>
        </w:rPr>
        <w:t xml:space="preserve">ithin </w:t>
      </w:r>
      <w:r w:rsidR="00EE6F14" w:rsidRPr="00E568BF">
        <w:rPr>
          <w:rFonts w:ascii="Arial" w:hAnsi="Arial" w:cs="Arial"/>
        </w:rPr>
        <w:t>C</w:t>
      </w:r>
      <w:r w:rsidRPr="00E568BF">
        <w:rPr>
          <w:rFonts w:ascii="Arial" w:hAnsi="Arial" w:cs="Arial"/>
        </w:rPr>
        <w:t xml:space="preserve">are </w:t>
      </w:r>
      <w:r w:rsidR="00EE6F14" w:rsidRPr="00E568BF">
        <w:rPr>
          <w:rFonts w:ascii="Arial" w:hAnsi="Arial" w:cs="Arial"/>
        </w:rPr>
        <w:t>E</w:t>
      </w:r>
      <w:r w:rsidRPr="00E568BF">
        <w:rPr>
          <w:rFonts w:ascii="Arial" w:hAnsi="Arial" w:cs="Arial"/>
        </w:rPr>
        <w:t xml:space="preserve">nvironments for </w:t>
      </w:r>
      <w:r w:rsidR="00EE6F14" w:rsidRPr="00E568BF">
        <w:rPr>
          <w:rFonts w:ascii="Arial" w:hAnsi="Arial" w:cs="Arial"/>
        </w:rPr>
        <w:t>O</w:t>
      </w:r>
      <w:r w:rsidRPr="00E568BF">
        <w:rPr>
          <w:rFonts w:ascii="Arial" w:hAnsi="Arial" w:cs="Arial"/>
        </w:rPr>
        <w:t xml:space="preserve">lder </w:t>
      </w:r>
      <w:r w:rsidR="00EE6F14" w:rsidRPr="00E568BF">
        <w:rPr>
          <w:rFonts w:ascii="Arial" w:hAnsi="Arial" w:cs="Arial"/>
        </w:rPr>
        <w:t>P</w:t>
      </w:r>
      <w:r w:rsidRPr="00E568BF">
        <w:rPr>
          <w:rFonts w:ascii="Arial" w:hAnsi="Arial" w:cs="Arial"/>
        </w:rPr>
        <w:t xml:space="preserve">eople: </w:t>
      </w:r>
      <w:r w:rsidR="00EE6F14" w:rsidRPr="00E568BF">
        <w:rPr>
          <w:rFonts w:ascii="Arial" w:hAnsi="Arial" w:cs="Arial"/>
        </w:rPr>
        <w:t>A</w:t>
      </w:r>
      <w:r w:rsidRPr="00E568BF">
        <w:rPr>
          <w:rFonts w:ascii="Arial" w:hAnsi="Arial" w:cs="Arial"/>
        </w:rPr>
        <w:t xml:space="preserve">n </w:t>
      </w:r>
      <w:r w:rsidR="00EE6F14" w:rsidRPr="00E568BF">
        <w:rPr>
          <w:rFonts w:ascii="Arial" w:hAnsi="Arial" w:cs="Arial"/>
        </w:rPr>
        <w:t>I</w:t>
      </w:r>
      <w:r w:rsidRPr="00E568BF">
        <w:rPr>
          <w:rFonts w:ascii="Arial" w:hAnsi="Arial" w:cs="Arial"/>
        </w:rPr>
        <w:t xml:space="preserve">mplementation </w:t>
      </w:r>
      <w:r w:rsidR="00EE6F14" w:rsidRPr="00E568BF">
        <w:rPr>
          <w:rFonts w:ascii="Arial" w:hAnsi="Arial" w:cs="Arial"/>
        </w:rPr>
        <w:t>S</w:t>
      </w:r>
      <w:r w:rsidRPr="00E568BF">
        <w:rPr>
          <w:rFonts w:ascii="Arial" w:hAnsi="Arial" w:cs="Arial"/>
        </w:rPr>
        <w:t xml:space="preserve">tudy </w:t>
      </w:r>
      <w:r w:rsidR="00EE6F14" w:rsidRPr="00E568BF">
        <w:rPr>
          <w:rFonts w:ascii="Arial" w:hAnsi="Arial" w:cs="Arial"/>
        </w:rPr>
        <w:t>U</w:t>
      </w:r>
      <w:r w:rsidRPr="00E568BF">
        <w:rPr>
          <w:rFonts w:ascii="Arial" w:hAnsi="Arial" w:cs="Arial"/>
        </w:rPr>
        <w:t xml:space="preserve">sing </w:t>
      </w:r>
      <w:r w:rsidR="00EE6F14" w:rsidRPr="00E568BF">
        <w:rPr>
          <w:rFonts w:ascii="Arial" w:hAnsi="Arial" w:cs="Arial"/>
        </w:rPr>
        <w:t>C</w:t>
      </w:r>
      <w:r w:rsidRPr="00E568BF">
        <w:rPr>
          <w:rFonts w:ascii="Arial" w:hAnsi="Arial" w:cs="Arial"/>
        </w:rPr>
        <w:t xml:space="preserve">ollaborative </w:t>
      </w:r>
      <w:r w:rsidR="00EE6F14" w:rsidRPr="00E568BF">
        <w:rPr>
          <w:rFonts w:ascii="Arial" w:hAnsi="Arial" w:cs="Arial"/>
        </w:rPr>
        <w:t>A</w:t>
      </w:r>
      <w:r w:rsidRPr="00E568BF">
        <w:rPr>
          <w:rFonts w:ascii="Arial" w:hAnsi="Arial" w:cs="Arial"/>
        </w:rPr>
        <w:t xml:space="preserve">ction </w:t>
      </w:r>
      <w:r w:rsidR="00EE6F14" w:rsidRPr="00E568BF">
        <w:rPr>
          <w:rFonts w:ascii="Arial" w:hAnsi="Arial" w:cs="Arial"/>
        </w:rPr>
        <w:t>R</w:t>
      </w:r>
      <w:r w:rsidR="00FD212A" w:rsidRPr="00E568BF">
        <w:rPr>
          <w:rFonts w:ascii="Arial" w:hAnsi="Arial" w:cs="Arial"/>
        </w:rPr>
        <w:t>e</w:t>
      </w:r>
      <w:r w:rsidRPr="00E568BF">
        <w:rPr>
          <w:rFonts w:ascii="Arial" w:hAnsi="Arial" w:cs="Arial"/>
        </w:rPr>
        <w:t xml:space="preserve">search. </w:t>
      </w:r>
      <w:r w:rsidRPr="00E568BF">
        <w:rPr>
          <w:rFonts w:ascii="Arial" w:hAnsi="Arial" w:cs="Arial"/>
          <w:i/>
          <w:iCs/>
        </w:rPr>
        <w:t xml:space="preserve">BMC </w:t>
      </w:r>
      <w:proofErr w:type="spellStart"/>
      <w:r w:rsidRPr="00E568BF">
        <w:rPr>
          <w:rFonts w:ascii="Arial" w:hAnsi="Arial" w:cs="Arial"/>
          <w:i/>
          <w:iCs/>
        </w:rPr>
        <w:t>Geriatr</w:t>
      </w:r>
      <w:proofErr w:type="spellEnd"/>
      <w:r w:rsidRPr="00E568BF">
        <w:rPr>
          <w:rFonts w:ascii="Arial" w:hAnsi="Arial" w:cs="Arial"/>
        </w:rPr>
        <w:t xml:space="preserve"> </w:t>
      </w:r>
      <w:r w:rsidRPr="00E568BF">
        <w:rPr>
          <w:rFonts w:ascii="Arial" w:hAnsi="Arial" w:cs="Arial"/>
          <w:b/>
          <w:bCs/>
        </w:rPr>
        <w:t xml:space="preserve">18, </w:t>
      </w:r>
      <w:r w:rsidRPr="00E568BF">
        <w:rPr>
          <w:rFonts w:ascii="Arial" w:hAnsi="Arial" w:cs="Arial"/>
        </w:rPr>
        <w:t xml:space="preserve">62 </w:t>
      </w:r>
      <w:r w:rsidR="000B11AD" w:rsidRPr="00E568BF">
        <w:rPr>
          <w:rFonts w:ascii="Arial" w:hAnsi="Arial" w:cs="Arial"/>
        </w:rPr>
        <w:t>Available at:</w:t>
      </w:r>
      <w:r w:rsidR="00D402E0" w:rsidRPr="00E568BF">
        <w:rPr>
          <w:rFonts w:ascii="Arial" w:hAnsi="Arial" w:cs="Arial"/>
        </w:rPr>
        <w:t xml:space="preserve"> </w:t>
      </w:r>
      <w:hyperlink r:id="rId98" w:history="1">
        <w:r w:rsidR="00D402E0" w:rsidRPr="00E568BF">
          <w:rPr>
            <w:rStyle w:val="Hyperlink"/>
            <w:rFonts w:ascii="Arial" w:hAnsi="Arial" w:cs="Arial"/>
          </w:rPr>
          <w:t>https://doi.org/10.1186/s12877-018-0746-y</w:t>
        </w:r>
      </w:hyperlink>
      <w:r w:rsidR="00D402E0" w:rsidRPr="00E568BF">
        <w:rPr>
          <w:rFonts w:ascii="Arial" w:hAnsi="Arial" w:cs="Arial"/>
        </w:rPr>
        <w:t xml:space="preserve"> (Accessed</w:t>
      </w:r>
      <w:r w:rsidR="001B5D2C" w:rsidRPr="00E568BF">
        <w:rPr>
          <w:rFonts w:ascii="Arial" w:hAnsi="Arial" w:cs="Arial"/>
        </w:rPr>
        <w:t xml:space="preserve"> 09 April 2021)</w:t>
      </w:r>
    </w:p>
    <w:p w14:paraId="7B188A95" w14:textId="77777777" w:rsidR="001E0569" w:rsidRPr="00C8451E" w:rsidRDefault="001E0569" w:rsidP="00E568BF">
      <w:pPr>
        <w:pStyle w:val="NoSpacing"/>
      </w:pPr>
    </w:p>
    <w:p w14:paraId="4600AC0C" w14:textId="759AC587" w:rsidR="00C8451E" w:rsidRDefault="00C8451E" w:rsidP="00DE0722">
      <w:pPr>
        <w:pStyle w:val="NoSpacing"/>
        <w:jc w:val="both"/>
        <w:rPr>
          <w:rFonts w:ascii="Arial" w:hAnsi="Arial" w:cs="Arial"/>
        </w:rPr>
      </w:pPr>
    </w:p>
    <w:p w14:paraId="3B6AFAF4" w14:textId="77777777" w:rsidR="000F5E55" w:rsidRDefault="000F5E55" w:rsidP="00DE0722">
      <w:pPr>
        <w:pStyle w:val="NoSpacing"/>
        <w:jc w:val="both"/>
      </w:pPr>
    </w:p>
    <w:p w14:paraId="7617B21E" w14:textId="77777777" w:rsidR="000F5E55" w:rsidRDefault="000F5E55" w:rsidP="00DE0722">
      <w:pPr>
        <w:pStyle w:val="NoSpacing"/>
        <w:jc w:val="both"/>
      </w:pPr>
    </w:p>
    <w:p w14:paraId="0A9606E0" w14:textId="77777777" w:rsidR="000F5E55" w:rsidRDefault="000F5E55" w:rsidP="00DE0722">
      <w:pPr>
        <w:pStyle w:val="NoSpacing"/>
        <w:jc w:val="both"/>
      </w:pPr>
    </w:p>
    <w:p w14:paraId="631C6015" w14:textId="77777777" w:rsidR="000F5E55" w:rsidRDefault="000F5E55" w:rsidP="00DE0722">
      <w:pPr>
        <w:pStyle w:val="NoSpacing"/>
        <w:jc w:val="both"/>
      </w:pPr>
    </w:p>
    <w:p w14:paraId="3950B252" w14:textId="77777777" w:rsidR="000F5E55" w:rsidRDefault="000F5E55" w:rsidP="00DE0722">
      <w:pPr>
        <w:pStyle w:val="NoSpacing"/>
        <w:jc w:val="both"/>
      </w:pPr>
    </w:p>
    <w:p w14:paraId="0D8F6A13" w14:textId="77777777" w:rsidR="000F5E55" w:rsidRDefault="000F5E55" w:rsidP="00DE0722">
      <w:pPr>
        <w:pStyle w:val="NoSpacing"/>
        <w:jc w:val="both"/>
      </w:pPr>
    </w:p>
    <w:p w14:paraId="59742748" w14:textId="77777777" w:rsidR="000F5E55" w:rsidRDefault="000F5E55" w:rsidP="00DE0722">
      <w:pPr>
        <w:pStyle w:val="NoSpacing"/>
        <w:jc w:val="both"/>
      </w:pPr>
    </w:p>
    <w:p w14:paraId="0E43186B" w14:textId="77777777" w:rsidR="000F5E55" w:rsidRDefault="000F5E55" w:rsidP="00DE0722">
      <w:pPr>
        <w:pStyle w:val="NoSpacing"/>
        <w:jc w:val="both"/>
      </w:pPr>
    </w:p>
    <w:p w14:paraId="5ECC49FD" w14:textId="77777777" w:rsidR="000F5E55" w:rsidRDefault="000F5E55" w:rsidP="00DE0722">
      <w:pPr>
        <w:pStyle w:val="NoSpacing"/>
        <w:jc w:val="both"/>
      </w:pPr>
    </w:p>
    <w:p w14:paraId="41126EAB" w14:textId="77777777" w:rsidR="000F5E55" w:rsidRDefault="000F5E55" w:rsidP="00DE0722">
      <w:pPr>
        <w:pStyle w:val="NoSpacing"/>
        <w:jc w:val="both"/>
      </w:pPr>
    </w:p>
    <w:p w14:paraId="6FE1C3CA" w14:textId="77777777" w:rsidR="000F5E55" w:rsidRDefault="000F5E55" w:rsidP="00DE0722">
      <w:pPr>
        <w:pStyle w:val="NoSpacing"/>
        <w:jc w:val="both"/>
      </w:pPr>
    </w:p>
    <w:p w14:paraId="687AB66D" w14:textId="77777777" w:rsidR="000F5E55" w:rsidRDefault="000F5E55" w:rsidP="00DE0722">
      <w:pPr>
        <w:pStyle w:val="NoSpacing"/>
        <w:jc w:val="both"/>
      </w:pPr>
    </w:p>
    <w:p w14:paraId="2441190E" w14:textId="706AF5DD" w:rsidR="004D139C" w:rsidRDefault="004D139C" w:rsidP="00DE0722">
      <w:pPr>
        <w:pStyle w:val="NoSpacing"/>
        <w:jc w:val="both"/>
        <w:rPr>
          <w:rFonts w:ascii="Arial" w:hAnsi="Arial" w:cs="Arial"/>
          <w:sz w:val="28"/>
          <w:szCs w:val="28"/>
        </w:rPr>
      </w:pPr>
    </w:p>
    <w:sectPr w:rsidR="004D139C">
      <w:headerReference w:type="default" r:id="rId9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FCF955" w14:textId="77777777" w:rsidR="00E57161" w:rsidRDefault="00E57161" w:rsidP="00F939FC">
      <w:pPr>
        <w:spacing w:after="0" w:line="240" w:lineRule="auto"/>
      </w:pPr>
      <w:r>
        <w:separator/>
      </w:r>
    </w:p>
  </w:endnote>
  <w:endnote w:type="continuationSeparator" w:id="0">
    <w:p w14:paraId="72A75010" w14:textId="77777777" w:rsidR="00E57161" w:rsidRDefault="00E57161" w:rsidP="00F939FC">
      <w:pPr>
        <w:spacing w:after="0" w:line="240" w:lineRule="auto"/>
      </w:pPr>
      <w:r>
        <w:continuationSeparator/>
      </w:r>
    </w:p>
  </w:endnote>
  <w:endnote w:type="continuationNotice" w:id="1">
    <w:p w14:paraId="71490B07" w14:textId="77777777" w:rsidR="00E57161" w:rsidRDefault="00E5716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0F0040" w14:textId="77777777" w:rsidR="00E57161" w:rsidRDefault="00E57161" w:rsidP="00F939FC">
      <w:pPr>
        <w:spacing w:after="0" w:line="240" w:lineRule="auto"/>
      </w:pPr>
      <w:r>
        <w:separator/>
      </w:r>
    </w:p>
  </w:footnote>
  <w:footnote w:type="continuationSeparator" w:id="0">
    <w:p w14:paraId="6A53B39D" w14:textId="77777777" w:rsidR="00E57161" w:rsidRDefault="00E57161" w:rsidP="00F939FC">
      <w:pPr>
        <w:spacing w:after="0" w:line="240" w:lineRule="auto"/>
      </w:pPr>
      <w:r>
        <w:continuationSeparator/>
      </w:r>
    </w:p>
  </w:footnote>
  <w:footnote w:type="continuationNotice" w:id="1">
    <w:p w14:paraId="3569412C" w14:textId="77777777" w:rsidR="00E57161" w:rsidRDefault="00E5716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44710697"/>
      <w:docPartObj>
        <w:docPartGallery w:val="Page Numbers (Top of Page)"/>
        <w:docPartUnique/>
      </w:docPartObj>
    </w:sdtPr>
    <w:sdtEndPr>
      <w:rPr>
        <w:noProof/>
      </w:rPr>
    </w:sdtEndPr>
    <w:sdtContent>
      <w:p w14:paraId="4BDC260C" w14:textId="0F5CC9E8" w:rsidR="00FE1D87" w:rsidRDefault="00FE1D87">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5371A1BA" w14:textId="77777777" w:rsidR="00FE1D87" w:rsidRDefault="00FE1D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46A72AF"/>
    <w:multiLevelType w:val="hybridMultilevel"/>
    <w:tmpl w:val="12B64F88"/>
    <w:lvl w:ilvl="0" w:tplc="A900DE00">
      <w:start w:val="1"/>
      <w:numFmt w:val="decimal"/>
      <w:lvlText w:val="%1."/>
      <w:lvlJc w:val="left"/>
      <w:pPr>
        <w:ind w:left="1620" w:hanging="360"/>
      </w:pPr>
      <w:rPr>
        <w:b w:val="0"/>
        <w:bCs w:val="0"/>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 w15:restartNumberingAfterBreak="0">
    <w:nsid w:val="53E8453E"/>
    <w:multiLevelType w:val="hybridMultilevel"/>
    <w:tmpl w:val="D8D2974E"/>
    <w:lvl w:ilvl="0" w:tplc="7CB6F5A2">
      <w:start w:val="1"/>
      <w:numFmt w:val="decimal"/>
      <w:lvlText w:val="%1."/>
      <w:lvlJc w:val="left"/>
      <w:pPr>
        <w:ind w:left="990" w:hanging="360"/>
      </w:pPr>
      <w:rPr>
        <w:b w:val="0"/>
        <w:bCs w:val="0"/>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4221582"/>
    <w:multiLevelType w:val="hybridMultilevel"/>
    <w:tmpl w:val="BF16603A"/>
    <w:lvl w:ilvl="0" w:tplc="0BDEBC34">
      <w:start w:val="47"/>
      <w:numFmt w:val="decimal"/>
      <w:lvlText w:val="%1."/>
      <w:lvlJc w:val="left"/>
      <w:pPr>
        <w:ind w:left="1170" w:hanging="360"/>
      </w:pPr>
      <w:rPr>
        <w:rFonts w:hint="default"/>
      </w:rPr>
    </w:lvl>
    <w:lvl w:ilvl="1" w:tplc="04090019" w:tentative="1">
      <w:start w:val="1"/>
      <w:numFmt w:val="lowerLetter"/>
      <w:lvlText w:val="%2."/>
      <w:lvlJc w:val="left"/>
      <w:pPr>
        <w:ind w:left="1890" w:hanging="360"/>
      </w:pPr>
    </w:lvl>
    <w:lvl w:ilvl="2" w:tplc="0409001B" w:tentative="1">
      <w:start w:val="1"/>
      <w:numFmt w:val="lowerRoman"/>
      <w:lvlText w:val="%3."/>
      <w:lvlJc w:val="right"/>
      <w:pPr>
        <w:ind w:left="2610" w:hanging="180"/>
      </w:pPr>
    </w:lvl>
    <w:lvl w:ilvl="3" w:tplc="0409000F" w:tentative="1">
      <w:start w:val="1"/>
      <w:numFmt w:val="decimal"/>
      <w:lvlText w:val="%4."/>
      <w:lvlJc w:val="left"/>
      <w:pPr>
        <w:ind w:left="3330" w:hanging="360"/>
      </w:pPr>
    </w:lvl>
    <w:lvl w:ilvl="4" w:tplc="04090019" w:tentative="1">
      <w:start w:val="1"/>
      <w:numFmt w:val="lowerLetter"/>
      <w:lvlText w:val="%5."/>
      <w:lvlJc w:val="left"/>
      <w:pPr>
        <w:ind w:left="4050" w:hanging="360"/>
      </w:pPr>
    </w:lvl>
    <w:lvl w:ilvl="5" w:tplc="0409001B" w:tentative="1">
      <w:start w:val="1"/>
      <w:numFmt w:val="lowerRoman"/>
      <w:lvlText w:val="%6."/>
      <w:lvlJc w:val="right"/>
      <w:pPr>
        <w:ind w:left="4770" w:hanging="180"/>
      </w:pPr>
    </w:lvl>
    <w:lvl w:ilvl="6" w:tplc="0409000F" w:tentative="1">
      <w:start w:val="1"/>
      <w:numFmt w:val="decimal"/>
      <w:lvlText w:val="%7."/>
      <w:lvlJc w:val="left"/>
      <w:pPr>
        <w:ind w:left="5490" w:hanging="360"/>
      </w:pPr>
    </w:lvl>
    <w:lvl w:ilvl="7" w:tplc="04090019" w:tentative="1">
      <w:start w:val="1"/>
      <w:numFmt w:val="lowerLetter"/>
      <w:lvlText w:val="%8."/>
      <w:lvlJc w:val="left"/>
      <w:pPr>
        <w:ind w:left="6210" w:hanging="360"/>
      </w:pPr>
    </w:lvl>
    <w:lvl w:ilvl="8" w:tplc="0409001B" w:tentative="1">
      <w:start w:val="1"/>
      <w:numFmt w:val="lowerRoman"/>
      <w:lvlText w:val="%9."/>
      <w:lvlJc w:val="right"/>
      <w:pPr>
        <w:ind w:left="6930" w:hanging="180"/>
      </w:pPr>
    </w:lvl>
  </w:abstractNum>
  <w:abstractNum w:abstractNumId="3" w15:restartNumberingAfterBreak="0">
    <w:nsid w:val="77000338"/>
    <w:multiLevelType w:val="hybridMultilevel"/>
    <w:tmpl w:val="E392E95C"/>
    <w:lvl w:ilvl="0" w:tplc="7CB6F5A2">
      <w:start w:val="1"/>
      <w:numFmt w:val="decimal"/>
      <w:lvlText w:val="%1."/>
      <w:lvlJc w:val="left"/>
      <w:pPr>
        <w:ind w:left="990" w:hanging="360"/>
      </w:pPr>
      <w:rPr>
        <w:b w:val="0"/>
        <w:bCs w:val="0"/>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77B7"/>
    <w:rsid w:val="00001119"/>
    <w:rsid w:val="000011B7"/>
    <w:rsid w:val="00001AB4"/>
    <w:rsid w:val="00002198"/>
    <w:rsid w:val="00003266"/>
    <w:rsid w:val="0000356E"/>
    <w:rsid w:val="00004004"/>
    <w:rsid w:val="00006691"/>
    <w:rsid w:val="00006CC2"/>
    <w:rsid w:val="00007FED"/>
    <w:rsid w:val="0001009F"/>
    <w:rsid w:val="00012860"/>
    <w:rsid w:val="00012E4C"/>
    <w:rsid w:val="00013048"/>
    <w:rsid w:val="000154A9"/>
    <w:rsid w:val="0001659A"/>
    <w:rsid w:val="0001697B"/>
    <w:rsid w:val="00016D9F"/>
    <w:rsid w:val="0001715C"/>
    <w:rsid w:val="000171D5"/>
    <w:rsid w:val="00023384"/>
    <w:rsid w:val="000237CD"/>
    <w:rsid w:val="00023A3E"/>
    <w:rsid w:val="00023C94"/>
    <w:rsid w:val="000250F5"/>
    <w:rsid w:val="000259EA"/>
    <w:rsid w:val="000302F4"/>
    <w:rsid w:val="00031D09"/>
    <w:rsid w:val="00032920"/>
    <w:rsid w:val="00033099"/>
    <w:rsid w:val="00033BEC"/>
    <w:rsid w:val="00033D3D"/>
    <w:rsid w:val="000349F0"/>
    <w:rsid w:val="00034E0C"/>
    <w:rsid w:val="00035648"/>
    <w:rsid w:val="00037C77"/>
    <w:rsid w:val="00041DAB"/>
    <w:rsid w:val="00041F66"/>
    <w:rsid w:val="00044D2A"/>
    <w:rsid w:val="00045829"/>
    <w:rsid w:val="0004594A"/>
    <w:rsid w:val="00045EF2"/>
    <w:rsid w:val="000466B6"/>
    <w:rsid w:val="00046C4E"/>
    <w:rsid w:val="000507E5"/>
    <w:rsid w:val="00050E98"/>
    <w:rsid w:val="000514E6"/>
    <w:rsid w:val="00051C5C"/>
    <w:rsid w:val="00051E21"/>
    <w:rsid w:val="00052A07"/>
    <w:rsid w:val="00053A01"/>
    <w:rsid w:val="00053E06"/>
    <w:rsid w:val="00054F35"/>
    <w:rsid w:val="00055229"/>
    <w:rsid w:val="00055996"/>
    <w:rsid w:val="00055EE7"/>
    <w:rsid w:val="0005681C"/>
    <w:rsid w:val="0005694D"/>
    <w:rsid w:val="000577DC"/>
    <w:rsid w:val="00057CAC"/>
    <w:rsid w:val="0006053A"/>
    <w:rsid w:val="00060837"/>
    <w:rsid w:val="00063366"/>
    <w:rsid w:val="00063CA4"/>
    <w:rsid w:val="00063E3A"/>
    <w:rsid w:val="0006407B"/>
    <w:rsid w:val="00064694"/>
    <w:rsid w:val="00066B50"/>
    <w:rsid w:val="0007081E"/>
    <w:rsid w:val="00070F2D"/>
    <w:rsid w:val="00072740"/>
    <w:rsid w:val="000744B7"/>
    <w:rsid w:val="000749DE"/>
    <w:rsid w:val="00076146"/>
    <w:rsid w:val="000763EC"/>
    <w:rsid w:val="000778DD"/>
    <w:rsid w:val="00077A7B"/>
    <w:rsid w:val="00080F08"/>
    <w:rsid w:val="00082448"/>
    <w:rsid w:val="00082E6B"/>
    <w:rsid w:val="000834BC"/>
    <w:rsid w:val="00084D42"/>
    <w:rsid w:val="00084DC6"/>
    <w:rsid w:val="0008510A"/>
    <w:rsid w:val="00085C56"/>
    <w:rsid w:val="000861BD"/>
    <w:rsid w:val="000863B4"/>
    <w:rsid w:val="0009102C"/>
    <w:rsid w:val="00091E91"/>
    <w:rsid w:val="00092160"/>
    <w:rsid w:val="00092A2F"/>
    <w:rsid w:val="00092F35"/>
    <w:rsid w:val="00093FCC"/>
    <w:rsid w:val="0009471D"/>
    <w:rsid w:val="00094876"/>
    <w:rsid w:val="000948D8"/>
    <w:rsid w:val="00096163"/>
    <w:rsid w:val="0009669F"/>
    <w:rsid w:val="000972A8"/>
    <w:rsid w:val="0009744F"/>
    <w:rsid w:val="000A0382"/>
    <w:rsid w:val="000A1487"/>
    <w:rsid w:val="000A1A13"/>
    <w:rsid w:val="000A1B43"/>
    <w:rsid w:val="000A369F"/>
    <w:rsid w:val="000A43A2"/>
    <w:rsid w:val="000A440C"/>
    <w:rsid w:val="000A4C2A"/>
    <w:rsid w:val="000A725E"/>
    <w:rsid w:val="000A7923"/>
    <w:rsid w:val="000B11AD"/>
    <w:rsid w:val="000B2179"/>
    <w:rsid w:val="000B3B73"/>
    <w:rsid w:val="000B4015"/>
    <w:rsid w:val="000B4181"/>
    <w:rsid w:val="000B5D14"/>
    <w:rsid w:val="000B69D0"/>
    <w:rsid w:val="000B6F7F"/>
    <w:rsid w:val="000C15DA"/>
    <w:rsid w:val="000C27FE"/>
    <w:rsid w:val="000C2E1A"/>
    <w:rsid w:val="000C3158"/>
    <w:rsid w:val="000C52E6"/>
    <w:rsid w:val="000C5785"/>
    <w:rsid w:val="000D0E06"/>
    <w:rsid w:val="000D0EBA"/>
    <w:rsid w:val="000D0FEB"/>
    <w:rsid w:val="000D1974"/>
    <w:rsid w:val="000D1A82"/>
    <w:rsid w:val="000D23A5"/>
    <w:rsid w:val="000D4522"/>
    <w:rsid w:val="000D5136"/>
    <w:rsid w:val="000D6069"/>
    <w:rsid w:val="000D72DB"/>
    <w:rsid w:val="000E06F5"/>
    <w:rsid w:val="000E15B2"/>
    <w:rsid w:val="000E2F85"/>
    <w:rsid w:val="000E48C3"/>
    <w:rsid w:val="000E638A"/>
    <w:rsid w:val="000E6B2C"/>
    <w:rsid w:val="000E70BA"/>
    <w:rsid w:val="000F1D5B"/>
    <w:rsid w:val="000F28F8"/>
    <w:rsid w:val="000F401E"/>
    <w:rsid w:val="000F410B"/>
    <w:rsid w:val="000F472A"/>
    <w:rsid w:val="000F5E55"/>
    <w:rsid w:val="000F5F02"/>
    <w:rsid w:val="000F6C14"/>
    <w:rsid w:val="000F7B1A"/>
    <w:rsid w:val="001000B9"/>
    <w:rsid w:val="00100255"/>
    <w:rsid w:val="00102ADB"/>
    <w:rsid w:val="00103F04"/>
    <w:rsid w:val="00104650"/>
    <w:rsid w:val="00104DA6"/>
    <w:rsid w:val="0010530D"/>
    <w:rsid w:val="00105C71"/>
    <w:rsid w:val="00105CBF"/>
    <w:rsid w:val="001060F3"/>
    <w:rsid w:val="00106717"/>
    <w:rsid w:val="001126FF"/>
    <w:rsid w:val="0011499A"/>
    <w:rsid w:val="001160EB"/>
    <w:rsid w:val="0011736F"/>
    <w:rsid w:val="00117706"/>
    <w:rsid w:val="001215C2"/>
    <w:rsid w:val="00121A99"/>
    <w:rsid w:val="001224F9"/>
    <w:rsid w:val="00123EFB"/>
    <w:rsid w:val="001248E5"/>
    <w:rsid w:val="00124A65"/>
    <w:rsid w:val="00124AFB"/>
    <w:rsid w:val="001257D6"/>
    <w:rsid w:val="00125BA7"/>
    <w:rsid w:val="00125F17"/>
    <w:rsid w:val="00127F17"/>
    <w:rsid w:val="001303AB"/>
    <w:rsid w:val="00130F07"/>
    <w:rsid w:val="00130FA1"/>
    <w:rsid w:val="001312B6"/>
    <w:rsid w:val="00131965"/>
    <w:rsid w:val="0013243B"/>
    <w:rsid w:val="00132D4B"/>
    <w:rsid w:val="00133EB4"/>
    <w:rsid w:val="00134303"/>
    <w:rsid w:val="001358FD"/>
    <w:rsid w:val="00135A26"/>
    <w:rsid w:val="00136745"/>
    <w:rsid w:val="00136927"/>
    <w:rsid w:val="00137FEF"/>
    <w:rsid w:val="00141256"/>
    <w:rsid w:val="00143729"/>
    <w:rsid w:val="0014462D"/>
    <w:rsid w:val="00144720"/>
    <w:rsid w:val="001450FD"/>
    <w:rsid w:val="00145127"/>
    <w:rsid w:val="00151707"/>
    <w:rsid w:val="00151C88"/>
    <w:rsid w:val="00154429"/>
    <w:rsid w:val="00156898"/>
    <w:rsid w:val="001569CD"/>
    <w:rsid w:val="00157044"/>
    <w:rsid w:val="00157AB6"/>
    <w:rsid w:val="00157CBA"/>
    <w:rsid w:val="00162D04"/>
    <w:rsid w:val="0016321B"/>
    <w:rsid w:val="00163F3C"/>
    <w:rsid w:val="00170869"/>
    <w:rsid w:val="00171566"/>
    <w:rsid w:val="001718E4"/>
    <w:rsid w:val="00171E81"/>
    <w:rsid w:val="001722A5"/>
    <w:rsid w:val="00172CEE"/>
    <w:rsid w:val="00173D4C"/>
    <w:rsid w:val="001747E7"/>
    <w:rsid w:val="001751D3"/>
    <w:rsid w:val="001758CB"/>
    <w:rsid w:val="001762EA"/>
    <w:rsid w:val="00176CD9"/>
    <w:rsid w:val="00176CF1"/>
    <w:rsid w:val="0017709C"/>
    <w:rsid w:val="0018004F"/>
    <w:rsid w:val="00181733"/>
    <w:rsid w:val="00181F2E"/>
    <w:rsid w:val="001823C4"/>
    <w:rsid w:val="00184E67"/>
    <w:rsid w:val="001853CB"/>
    <w:rsid w:val="001865EA"/>
    <w:rsid w:val="00190813"/>
    <w:rsid w:val="00190B95"/>
    <w:rsid w:val="00190EBC"/>
    <w:rsid w:val="00191174"/>
    <w:rsid w:val="00191FE3"/>
    <w:rsid w:val="00192830"/>
    <w:rsid w:val="00192AB8"/>
    <w:rsid w:val="001936C9"/>
    <w:rsid w:val="00193768"/>
    <w:rsid w:val="001944E4"/>
    <w:rsid w:val="00194F48"/>
    <w:rsid w:val="00196BFB"/>
    <w:rsid w:val="00196F5D"/>
    <w:rsid w:val="00196F84"/>
    <w:rsid w:val="001A0726"/>
    <w:rsid w:val="001A2ADF"/>
    <w:rsid w:val="001A2CA4"/>
    <w:rsid w:val="001A31A2"/>
    <w:rsid w:val="001A3355"/>
    <w:rsid w:val="001A3A93"/>
    <w:rsid w:val="001A40C3"/>
    <w:rsid w:val="001A4F41"/>
    <w:rsid w:val="001A512F"/>
    <w:rsid w:val="001A7796"/>
    <w:rsid w:val="001B3B3A"/>
    <w:rsid w:val="001B5D2C"/>
    <w:rsid w:val="001B6F77"/>
    <w:rsid w:val="001C0944"/>
    <w:rsid w:val="001C0C7F"/>
    <w:rsid w:val="001C0F63"/>
    <w:rsid w:val="001C2306"/>
    <w:rsid w:val="001C55A0"/>
    <w:rsid w:val="001C61A9"/>
    <w:rsid w:val="001C7654"/>
    <w:rsid w:val="001D092B"/>
    <w:rsid w:val="001D0E6D"/>
    <w:rsid w:val="001D284F"/>
    <w:rsid w:val="001D44E5"/>
    <w:rsid w:val="001D48D2"/>
    <w:rsid w:val="001D49B1"/>
    <w:rsid w:val="001D7302"/>
    <w:rsid w:val="001E0535"/>
    <w:rsid w:val="001E0569"/>
    <w:rsid w:val="001E18D6"/>
    <w:rsid w:val="001E64CF"/>
    <w:rsid w:val="001E6F9E"/>
    <w:rsid w:val="001E7831"/>
    <w:rsid w:val="001F10E3"/>
    <w:rsid w:val="001F11DF"/>
    <w:rsid w:val="001F2212"/>
    <w:rsid w:val="001F2DB0"/>
    <w:rsid w:val="001F3BB8"/>
    <w:rsid w:val="001F4AB4"/>
    <w:rsid w:val="001F4B7C"/>
    <w:rsid w:val="001F4C8F"/>
    <w:rsid w:val="001F6EA1"/>
    <w:rsid w:val="001F7505"/>
    <w:rsid w:val="00200D21"/>
    <w:rsid w:val="00201FC2"/>
    <w:rsid w:val="00203311"/>
    <w:rsid w:val="0020524D"/>
    <w:rsid w:val="0020533A"/>
    <w:rsid w:val="002053CB"/>
    <w:rsid w:val="00205E6E"/>
    <w:rsid w:val="00206473"/>
    <w:rsid w:val="002127DD"/>
    <w:rsid w:val="00212AB0"/>
    <w:rsid w:val="00212EA3"/>
    <w:rsid w:val="00214548"/>
    <w:rsid w:val="002161D3"/>
    <w:rsid w:val="00217403"/>
    <w:rsid w:val="0021785C"/>
    <w:rsid w:val="002222ED"/>
    <w:rsid w:val="00222FF8"/>
    <w:rsid w:val="00223575"/>
    <w:rsid w:val="0022430E"/>
    <w:rsid w:val="00224716"/>
    <w:rsid w:val="002248D4"/>
    <w:rsid w:val="00224F2E"/>
    <w:rsid w:val="002305BF"/>
    <w:rsid w:val="00231D7C"/>
    <w:rsid w:val="00232D30"/>
    <w:rsid w:val="002334C0"/>
    <w:rsid w:val="00233BC1"/>
    <w:rsid w:val="00233D36"/>
    <w:rsid w:val="00233F2C"/>
    <w:rsid w:val="00234003"/>
    <w:rsid w:val="0023470F"/>
    <w:rsid w:val="0023758A"/>
    <w:rsid w:val="0023779A"/>
    <w:rsid w:val="00237AE7"/>
    <w:rsid w:val="00240B29"/>
    <w:rsid w:val="00243418"/>
    <w:rsid w:val="0024415B"/>
    <w:rsid w:val="00244EBB"/>
    <w:rsid w:val="002452B5"/>
    <w:rsid w:val="002452DD"/>
    <w:rsid w:val="00245F2A"/>
    <w:rsid w:val="0024767C"/>
    <w:rsid w:val="00247CE8"/>
    <w:rsid w:val="002523F4"/>
    <w:rsid w:val="00253011"/>
    <w:rsid w:val="002541DE"/>
    <w:rsid w:val="00254273"/>
    <w:rsid w:val="00254D01"/>
    <w:rsid w:val="00255D16"/>
    <w:rsid w:val="002571B1"/>
    <w:rsid w:val="002572F1"/>
    <w:rsid w:val="00260DEA"/>
    <w:rsid w:val="00260EAD"/>
    <w:rsid w:val="00262B7F"/>
    <w:rsid w:val="00263869"/>
    <w:rsid w:val="00263BF1"/>
    <w:rsid w:val="0026405F"/>
    <w:rsid w:val="002653F7"/>
    <w:rsid w:val="002658D9"/>
    <w:rsid w:val="002677CE"/>
    <w:rsid w:val="00267F54"/>
    <w:rsid w:val="00272EEA"/>
    <w:rsid w:val="002737A2"/>
    <w:rsid w:val="002738D4"/>
    <w:rsid w:val="0027399C"/>
    <w:rsid w:val="00275E13"/>
    <w:rsid w:val="002778C1"/>
    <w:rsid w:val="002804D0"/>
    <w:rsid w:val="00281A9D"/>
    <w:rsid w:val="00282D62"/>
    <w:rsid w:val="002839F2"/>
    <w:rsid w:val="0028408C"/>
    <w:rsid w:val="00285705"/>
    <w:rsid w:val="00285AA7"/>
    <w:rsid w:val="0028730A"/>
    <w:rsid w:val="0029136F"/>
    <w:rsid w:val="00295024"/>
    <w:rsid w:val="002962FF"/>
    <w:rsid w:val="00296A62"/>
    <w:rsid w:val="002A2269"/>
    <w:rsid w:val="002A3B3B"/>
    <w:rsid w:val="002A55A6"/>
    <w:rsid w:val="002A5DBB"/>
    <w:rsid w:val="002B01FB"/>
    <w:rsid w:val="002B15E2"/>
    <w:rsid w:val="002B1D8B"/>
    <w:rsid w:val="002B2F8A"/>
    <w:rsid w:val="002B46E1"/>
    <w:rsid w:val="002B713C"/>
    <w:rsid w:val="002B7179"/>
    <w:rsid w:val="002B73FA"/>
    <w:rsid w:val="002B76C5"/>
    <w:rsid w:val="002B7DA1"/>
    <w:rsid w:val="002C223B"/>
    <w:rsid w:val="002C23EF"/>
    <w:rsid w:val="002C4A8A"/>
    <w:rsid w:val="002C6430"/>
    <w:rsid w:val="002C728C"/>
    <w:rsid w:val="002C759B"/>
    <w:rsid w:val="002C7DD3"/>
    <w:rsid w:val="002C7FDE"/>
    <w:rsid w:val="002D0D6D"/>
    <w:rsid w:val="002D14CF"/>
    <w:rsid w:val="002D1BB4"/>
    <w:rsid w:val="002D2274"/>
    <w:rsid w:val="002D2830"/>
    <w:rsid w:val="002D309F"/>
    <w:rsid w:val="002D324E"/>
    <w:rsid w:val="002D432B"/>
    <w:rsid w:val="002D4736"/>
    <w:rsid w:val="002D7439"/>
    <w:rsid w:val="002D77A5"/>
    <w:rsid w:val="002E0886"/>
    <w:rsid w:val="002E276C"/>
    <w:rsid w:val="002E3EDA"/>
    <w:rsid w:val="002E546F"/>
    <w:rsid w:val="002E650D"/>
    <w:rsid w:val="002E65F1"/>
    <w:rsid w:val="002E690B"/>
    <w:rsid w:val="002E6C6C"/>
    <w:rsid w:val="002E78A4"/>
    <w:rsid w:val="002F0A8B"/>
    <w:rsid w:val="002F2965"/>
    <w:rsid w:val="002F367B"/>
    <w:rsid w:val="002F4C54"/>
    <w:rsid w:val="002F7003"/>
    <w:rsid w:val="002F7035"/>
    <w:rsid w:val="002F7951"/>
    <w:rsid w:val="002F7D64"/>
    <w:rsid w:val="00300DF3"/>
    <w:rsid w:val="003029A7"/>
    <w:rsid w:val="00302C38"/>
    <w:rsid w:val="0030430D"/>
    <w:rsid w:val="00305196"/>
    <w:rsid w:val="00305A30"/>
    <w:rsid w:val="00305A59"/>
    <w:rsid w:val="00306470"/>
    <w:rsid w:val="00306C9E"/>
    <w:rsid w:val="0031074F"/>
    <w:rsid w:val="0031140D"/>
    <w:rsid w:val="0031334F"/>
    <w:rsid w:val="003148D5"/>
    <w:rsid w:val="00314F82"/>
    <w:rsid w:val="003151A1"/>
    <w:rsid w:val="00315534"/>
    <w:rsid w:val="0031632C"/>
    <w:rsid w:val="00316A13"/>
    <w:rsid w:val="00316EFC"/>
    <w:rsid w:val="003174AD"/>
    <w:rsid w:val="003239D1"/>
    <w:rsid w:val="00323D21"/>
    <w:rsid w:val="00326BF4"/>
    <w:rsid w:val="00326E48"/>
    <w:rsid w:val="003272E4"/>
    <w:rsid w:val="00332A6A"/>
    <w:rsid w:val="00332F0D"/>
    <w:rsid w:val="00334ED0"/>
    <w:rsid w:val="00334F26"/>
    <w:rsid w:val="00336C9F"/>
    <w:rsid w:val="0034038F"/>
    <w:rsid w:val="003410E0"/>
    <w:rsid w:val="00346B86"/>
    <w:rsid w:val="00347C8B"/>
    <w:rsid w:val="00347D36"/>
    <w:rsid w:val="00352B00"/>
    <w:rsid w:val="00352BF3"/>
    <w:rsid w:val="0035332E"/>
    <w:rsid w:val="003551E9"/>
    <w:rsid w:val="003554D9"/>
    <w:rsid w:val="00355587"/>
    <w:rsid w:val="00355A5C"/>
    <w:rsid w:val="003567E0"/>
    <w:rsid w:val="003569D1"/>
    <w:rsid w:val="00357523"/>
    <w:rsid w:val="00360476"/>
    <w:rsid w:val="00360B43"/>
    <w:rsid w:val="0036109F"/>
    <w:rsid w:val="00362B9F"/>
    <w:rsid w:val="0036403D"/>
    <w:rsid w:val="00364273"/>
    <w:rsid w:val="0037018D"/>
    <w:rsid w:val="00372DEA"/>
    <w:rsid w:val="00372FCF"/>
    <w:rsid w:val="00373122"/>
    <w:rsid w:val="0037428B"/>
    <w:rsid w:val="0037480D"/>
    <w:rsid w:val="00375171"/>
    <w:rsid w:val="00375B61"/>
    <w:rsid w:val="00375D7F"/>
    <w:rsid w:val="00376137"/>
    <w:rsid w:val="003855AA"/>
    <w:rsid w:val="00386934"/>
    <w:rsid w:val="0039031E"/>
    <w:rsid w:val="00391914"/>
    <w:rsid w:val="00391C8F"/>
    <w:rsid w:val="00391C9F"/>
    <w:rsid w:val="00392295"/>
    <w:rsid w:val="003935E9"/>
    <w:rsid w:val="00393E76"/>
    <w:rsid w:val="00395604"/>
    <w:rsid w:val="00395B1C"/>
    <w:rsid w:val="00395EAD"/>
    <w:rsid w:val="003A23FB"/>
    <w:rsid w:val="003A26AC"/>
    <w:rsid w:val="003A3768"/>
    <w:rsid w:val="003A3926"/>
    <w:rsid w:val="003A41A8"/>
    <w:rsid w:val="003A41C6"/>
    <w:rsid w:val="003A4978"/>
    <w:rsid w:val="003A4CF3"/>
    <w:rsid w:val="003A5026"/>
    <w:rsid w:val="003A5278"/>
    <w:rsid w:val="003A5D3C"/>
    <w:rsid w:val="003A6838"/>
    <w:rsid w:val="003B0006"/>
    <w:rsid w:val="003B0D91"/>
    <w:rsid w:val="003B2271"/>
    <w:rsid w:val="003B27FC"/>
    <w:rsid w:val="003B3361"/>
    <w:rsid w:val="003B3B0B"/>
    <w:rsid w:val="003B3E4C"/>
    <w:rsid w:val="003B51C8"/>
    <w:rsid w:val="003B6814"/>
    <w:rsid w:val="003B698D"/>
    <w:rsid w:val="003B7C8E"/>
    <w:rsid w:val="003B7CC8"/>
    <w:rsid w:val="003C15ED"/>
    <w:rsid w:val="003C18C6"/>
    <w:rsid w:val="003C2950"/>
    <w:rsid w:val="003C3471"/>
    <w:rsid w:val="003C413A"/>
    <w:rsid w:val="003C422A"/>
    <w:rsid w:val="003C4BF4"/>
    <w:rsid w:val="003C4FAE"/>
    <w:rsid w:val="003C5BC7"/>
    <w:rsid w:val="003C631F"/>
    <w:rsid w:val="003C6A22"/>
    <w:rsid w:val="003C7CB3"/>
    <w:rsid w:val="003D1263"/>
    <w:rsid w:val="003D1CD4"/>
    <w:rsid w:val="003D3F7B"/>
    <w:rsid w:val="003D53D7"/>
    <w:rsid w:val="003D6967"/>
    <w:rsid w:val="003D6B09"/>
    <w:rsid w:val="003E08DD"/>
    <w:rsid w:val="003E3113"/>
    <w:rsid w:val="003E33A0"/>
    <w:rsid w:val="003E4703"/>
    <w:rsid w:val="003E49AD"/>
    <w:rsid w:val="003E4C31"/>
    <w:rsid w:val="003E61C1"/>
    <w:rsid w:val="003E7829"/>
    <w:rsid w:val="003E7FFA"/>
    <w:rsid w:val="003F100B"/>
    <w:rsid w:val="003F1B7C"/>
    <w:rsid w:val="003F2492"/>
    <w:rsid w:val="003F3568"/>
    <w:rsid w:val="003F35D9"/>
    <w:rsid w:val="003F3C21"/>
    <w:rsid w:val="003F5713"/>
    <w:rsid w:val="004003FC"/>
    <w:rsid w:val="00400C82"/>
    <w:rsid w:val="00400EC1"/>
    <w:rsid w:val="00402948"/>
    <w:rsid w:val="004049FD"/>
    <w:rsid w:val="00406226"/>
    <w:rsid w:val="00406803"/>
    <w:rsid w:val="004074F0"/>
    <w:rsid w:val="00410574"/>
    <w:rsid w:val="00410C6A"/>
    <w:rsid w:val="00410F03"/>
    <w:rsid w:val="0041310A"/>
    <w:rsid w:val="0041383C"/>
    <w:rsid w:val="00415098"/>
    <w:rsid w:val="004159EC"/>
    <w:rsid w:val="00416E43"/>
    <w:rsid w:val="00417B4B"/>
    <w:rsid w:val="00417C81"/>
    <w:rsid w:val="00420663"/>
    <w:rsid w:val="00422D5A"/>
    <w:rsid w:val="004230DC"/>
    <w:rsid w:val="00423125"/>
    <w:rsid w:val="0042346D"/>
    <w:rsid w:val="00424A9B"/>
    <w:rsid w:val="0042594B"/>
    <w:rsid w:val="00425CAA"/>
    <w:rsid w:val="00426790"/>
    <w:rsid w:val="00427BD6"/>
    <w:rsid w:val="00430B32"/>
    <w:rsid w:val="00430BD1"/>
    <w:rsid w:val="00430C85"/>
    <w:rsid w:val="004310FE"/>
    <w:rsid w:val="00431A2F"/>
    <w:rsid w:val="004331BE"/>
    <w:rsid w:val="00433CED"/>
    <w:rsid w:val="004346A1"/>
    <w:rsid w:val="00434A2E"/>
    <w:rsid w:val="00437992"/>
    <w:rsid w:val="00440E3D"/>
    <w:rsid w:val="0044102B"/>
    <w:rsid w:val="0044138D"/>
    <w:rsid w:val="00442276"/>
    <w:rsid w:val="00442BEA"/>
    <w:rsid w:val="0044449D"/>
    <w:rsid w:val="00445950"/>
    <w:rsid w:val="00445D0F"/>
    <w:rsid w:val="004523AC"/>
    <w:rsid w:val="00452829"/>
    <w:rsid w:val="00453FEB"/>
    <w:rsid w:val="00455CA9"/>
    <w:rsid w:val="00455D86"/>
    <w:rsid w:val="00456AC9"/>
    <w:rsid w:val="00457345"/>
    <w:rsid w:val="004577BB"/>
    <w:rsid w:val="004606FA"/>
    <w:rsid w:val="00460DBE"/>
    <w:rsid w:val="00462245"/>
    <w:rsid w:val="004628A0"/>
    <w:rsid w:val="004638A6"/>
    <w:rsid w:val="00465143"/>
    <w:rsid w:val="004653AE"/>
    <w:rsid w:val="00465AA4"/>
    <w:rsid w:val="00471D79"/>
    <w:rsid w:val="00472E12"/>
    <w:rsid w:val="00472F44"/>
    <w:rsid w:val="00473648"/>
    <w:rsid w:val="00473879"/>
    <w:rsid w:val="0047409B"/>
    <w:rsid w:val="004750CC"/>
    <w:rsid w:val="004750F0"/>
    <w:rsid w:val="00475323"/>
    <w:rsid w:val="004758DE"/>
    <w:rsid w:val="0047713D"/>
    <w:rsid w:val="00477D34"/>
    <w:rsid w:val="004804F4"/>
    <w:rsid w:val="00482D61"/>
    <w:rsid w:val="00482E8C"/>
    <w:rsid w:val="00482EAD"/>
    <w:rsid w:val="00483921"/>
    <w:rsid w:val="00484BEE"/>
    <w:rsid w:val="00485E7A"/>
    <w:rsid w:val="004867C9"/>
    <w:rsid w:val="00486AE2"/>
    <w:rsid w:val="00487CC5"/>
    <w:rsid w:val="004917E4"/>
    <w:rsid w:val="00491E6D"/>
    <w:rsid w:val="00492C56"/>
    <w:rsid w:val="0049421D"/>
    <w:rsid w:val="0049459E"/>
    <w:rsid w:val="004949E6"/>
    <w:rsid w:val="00497AC2"/>
    <w:rsid w:val="004A0B91"/>
    <w:rsid w:val="004A0C90"/>
    <w:rsid w:val="004A1F49"/>
    <w:rsid w:val="004A2970"/>
    <w:rsid w:val="004A4B18"/>
    <w:rsid w:val="004A56D2"/>
    <w:rsid w:val="004A6024"/>
    <w:rsid w:val="004A699A"/>
    <w:rsid w:val="004A7C78"/>
    <w:rsid w:val="004B0017"/>
    <w:rsid w:val="004B118E"/>
    <w:rsid w:val="004B26B4"/>
    <w:rsid w:val="004B4DBF"/>
    <w:rsid w:val="004B522A"/>
    <w:rsid w:val="004B60DB"/>
    <w:rsid w:val="004B691F"/>
    <w:rsid w:val="004B6D92"/>
    <w:rsid w:val="004B7060"/>
    <w:rsid w:val="004C2986"/>
    <w:rsid w:val="004C2D29"/>
    <w:rsid w:val="004C3F47"/>
    <w:rsid w:val="004C46B9"/>
    <w:rsid w:val="004C4F48"/>
    <w:rsid w:val="004C58CD"/>
    <w:rsid w:val="004C67C3"/>
    <w:rsid w:val="004C780D"/>
    <w:rsid w:val="004D0217"/>
    <w:rsid w:val="004D12B7"/>
    <w:rsid w:val="004D139C"/>
    <w:rsid w:val="004D1AF0"/>
    <w:rsid w:val="004D286C"/>
    <w:rsid w:val="004D4892"/>
    <w:rsid w:val="004D5D82"/>
    <w:rsid w:val="004D613A"/>
    <w:rsid w:val="004D6C23"/>
    <w:rsid w:val="004D6C38"/>
    <w:rsid w:val="004D7666"/>
    <w:rsid w:val="004E0CE9"/>
    <w:rsid w:val="004E125A"/>
    <w:rsid w:val="004E18FB"/>
    <w:rsid w:val="004E5E2C"/>
    <w:rsid w:val="004E6BAD"/>
    <w:rsid w:val="004E75FA"/>
    <w:rsid w:val="004F1144"/>
    <w:rsid w:val="004F2670"/>
    <w:rsid w:val="004F28E3"/>
    <w:rsid w:val="004F2D64"/>
    <w:rsid w:val="004F2EE6"/>
    <w:rsid w:val="004F4536"/>
    <w:rsid w:val="004F55C6"/>
    <w:rsid w:val="004F58DE"/>
    <w:rsid w:val="004F6093"/>
    <w:rsid w:val="004F7271"/>
    <w:rsid w:val="004F734B"/>
    <w:rsid w:val="005000B2"/>
    <w:rsid w:val="0050043C"/>
    <w:rsid w:val="00501819"/>
    <w:rsid w:val="00502700"/>
    <w:rsid w:val="00505BA5"/>
    <w:rsid w:val="00506A28"/>
    <w:rsid w:val="00510C68"/>
    <w:rsid w:val="005124AC"/>
    <w:rsid w:val="00512FC0"/>
    <w:rsid w:val="00513F26"/>
    <w:rsid w:val="00513F6F"/>
    <w:rsid w:val="00514412"/>
    <w:rsid w:val="00514A64"/>
    <w:rsid w:val="00515897"/>
    <w:rsid w:val="005175FF"/>
    <w:rsid w:val="0052213E"/>
    <w:rsid w:val="005223D7"/>
    <w:rsid w:val="00522952"/>
    <w:rsid w:val="00522B31"/>
    <w:rsid w:val="00523352"/>
    <w:rsid w:val="00523935"/>
    <w:rsid w:val="005251DD"/>
    <w:rsid w:val="00525C72"/>
    <w:rsid w:val="00526D3A"/>
    <w:rsid w:val="00527AF8"/>
    <w:rsid w:val="00527B10"/>
    <w:rsid w:val="00527F51"/>
    <w:rsid w:val="00530BFA"/>
    <w:rsid w:val="00532235"/>
    <w:rsid w:val="00532DA5"/>
    <w:rsid w:val="005332AD"/>
    <w:rsid w:val="005340BA"/>
    <w:rsid w:val="00535D8E"/>
    <w:rsid w:val="0053618F"/>
    <w:rsid w:val="005362B8"/>
    <w:rsid w:val="0053637B"/>
    <w:rsid w:val="00537895"/>
    <w:rsid w:val="00541D3F"/>
    <w:rsid w:val="00542589"/>
    <w:rsid w:val="00543914"/>
    <w:rsid w:val="00543AD4"/>
    <w:rsid w:val="005451D4"/>
    <w:rsid w:val="00546940"/>
    <w:rsid w:val="005479BD"/>
    <w:rsid w:val="00553424"/>
    <w:rsid w:val="0055355E"/>
    <w:rsid w:val="00553D2F"/>
    <w:rsid w:val="0055673C"/>
    <w:rsid w:val="005576F8"/>
    <w:rsid w:val="00557D07"/>
    <w:rsid w:val="00557FC0"/>
    <w:rsid w:val="00560FD7"/>
    <w:rsid w:val="00561D87"/>
    <w:rsid w:val="00564E4C"/>
    <w:rsid w:val="005655E5"/>
    <w:rsid w:val="00565836"/>
    <w:rsid w:val="0056700C"/>
    <w:rsid w:val="005676D1"/>
    <w:rsid w:val="00573407"/>
    <w:rsid w:val="00573A3F"/>
    <w:rsid w:val="00573BE3"/>
    <w:rsid w:val="00576167"/>
    <w:rsid w:val="00577390"/>
    <w:rsid w:val="00577907"/>
    <w:rsid w:val="00577AF1"/>
    <w:rsid w:val="0058129D"/>
    <w:rsid w:val="00581507"/>
    <w:rsid w:val="00584000"/>
    <w:rsid w:val="00584ECE"/>
    <w:rsid w:val="00585CE9"/>
    <w:rsid w:val="00586DE2"/>
    <w:rsid w:val="005877F8"/>
    <w:rsid w:val="00587C82"/>
    <w:rsid w:val="0059042F"/>
    <w:rsid w:val="005911C7"/>
    <w:rsid w:val="005919E8"/>
    <w:rsid w:val="00591EDE"/>
    <w:rsid w:val="00592AD7"/>
    <w:rsid w:val="005938C4"/>
    <w:rsid w:val="00594514"/>
    <w:rsid w:val="00595131"/>
    <w:rsid w:val="00595563"/>
    <w:rsid w:val="00595D96"/>
    <w:rsid w:val="005968C8"/>
    <w:rsid w:val="005977A9"/>
    <w:rsid w:val="005A00D8"/>
    <w:rsid w:val="005A1E5F"/>
    <w:rsid w:val="005A3ADD"/>
    <w:rsid w:val="005A5FC1"/>
    <w:rsid w:val="005A7F2E"/>
    <w:rsid w:val="005B0397"/>
    <w:rsid w:val="005B0C39"/>
    <w:rsid w:val="005B1EBA"/>
    <w:rsid w:val="005B20A8"/>
    <w:rsid w:val="005B23A5"/>
    <w:rsid w:val="005B5408"/>
    <w:rsid w:val="005B729E"/>
    <w:rsid w:val="005C0A19"/>
    <w:rsid w:val="005C0E1C"/>
    <w:rsid w:val="005C1CEF"/>
    <w:rsid w:val="005C4DC4"/>
    <w:rsid w:val="005C4F15"/>
    <w:rsid w:val="005C51CB"/>
    <w:rsid w:val="005C5656"/>
    <w:rsid w:val="005C6756"/>
    <w:rsid w:val="005C7823"/>
    <w:rsid w:val="005C79AE"/>
    <w:rsid w:val="005C7C5B"/>
    <w:rsid w:val="005D0466"/>
    <w:rsid w:val="005D0833"/>
    <w:rsid w:val="005D29E2"/>
    <w:rsid w:val="005D30B6"/>
    <w:rsid w:val="005D625C"/>
    <w:rsid w:val="005D6554"/>
    <w:rsid w:val="005D68D7"/>
    <w:rsid w:val="005D7392"/>
    <w:rsid w:val="005D73FD"/>
    <w:rsid w:val="005D7774"/>
    <w:rsid w:val="005D7F79"/>
    <w:rsid w:val="005E06DC"/>
    <w:rsid w:val="005E1EC7"/>
    <w:rsid w:val="005E2B2E"/>
    <w:rsid w:val="005E3054"/>
    <w:rsid w:val="005E3BD3"/>
    <w:rsid w:val="005E496A"/>
    <w:rsid w:val="005E5775"/>
    <w:rsid w:val="005E59B8"/>
    <w:rsid w:val="005E5DAB"/>
    <w:rsid w:val="005E7AD2"/>
    <w:rsid w:val="005E7EA5"/>
    <w:rsid w:val="005F0A17"/>
    <w:rsid w:val="005F100F"/>
    <w:rsid w:val="005F223E"/>
    <w:rsid w:val="005F25FB"/>
    <w:rsid w:val="005F53B0"/>
    <w:rsid w:val="005F57D5"/>
    <w:rsid w:val="005F60F3"/>
    <w:rsid w:val="0060066B"/>
    <w:rsid w:val="0060115A"/>
    <w:rsid w:val="006015BA"/>
    <w:rsid w:val="00602B53"/>
    <w:rsid w:val="00603FFB"/>
    <w:rsid w:val="00605E33"/>
    <w:rsid w:val="006063C8"/>
    <w:rsid w:val="00606C23"/>
    <w:rsid w:val="00606EDD"/>
    <w:rsid w:val="006074E2"/>
    <w:rsid w:val="00607FB5"/>
    <w:rsid w:val="006108D1"/>
    <w:rsid w:val="00613582"/>
    <w:rsid w:val="00613606"/>
    <w:rsid w:val="00614E94"/>
    <w:rsid w:val="0061578B"/>
    <w:rsid w:val="00615B58"/>
    <w:rsid w:val="00616186"/>
    <w:rsid w:val="00616586"/>
    <w:rsid w:val="006166D6"/>
    <w:rsid w:val="00616CF5"/>
    <w:rsid w:val="006173D5"/>
    <w:rsid w:val="00617A69"/>
    <w:rsid w:val="00621425"/>
    <w:rsid w:val="00621605"/>
    <w:rsid w:val="00623816"/>
    <w:rsid w:val="0062389E"/>
    <w:rsid w:val="00623C99"/>
    <w:rsid w:val="00626552"/>
    <w:rsid w:val="00626B3E"/>
    <w:rsid w:val="00626F65"/>
    <w:rsid w:val="00626F74"/>
    <w:rsid w:val="0062731E"/>
    <w:rsid w:val="0062743B"/>
    <w:rsid w:val="00627F58"/>
    <w:rsid w:val="00630829"/>
    <w:rsid w:val="00631638"/>
    <w:rsid w:val="00632D10"/>
    <w:rsid w:val="00633F8E"/>
    <w:rsid w:val="006341C8"/>
    <w:rsid w:val="00634CA1"/>
    <w:rsid w:val="006352AA"/>
    <w:rsid w:val="00635CEA"/>
    <w:rsid w:val="00635E32"/>
    <w:rsid w:val="0063708B"/>
    <w:rsid w:val="00637546"/>
    <w:rsid w:val="00637955"/>
    <w:rsid w:val="00637A90"/>
    <w:rsid w:val="00641F62"/>
    <w:rsid w:val="0064360C"/>
    <w:rsid w:val="006439B4"/>
    <w:rsid w:val="006442A1"/>
    <w:rsid w:val="006462BB"/>
    <w:rsid w:val="00647F35"/>
    <w:rsid w:val="0065049D"/>
    <w:rsid w:val="00651487"/>
    <w:rsid w:val="006517CF"/>
    <w:rsid w:val="00652870"/>
    <w:rsid w:val="006534CE"/>
    <w:rsid w:val="006547FD"/>
    <w:rsid w:val="006558D2"/>
    <w:rsid w:val="00655CED"/>
    <w:rsid w:val="0065622C"/>
    <w:rsid w:val="0065694E"/>
    <w:rsid w:val="006570D7"/>
    <w:rsid w:val="00657298"/>
    <w:rsid w:val="00657577"/>
    <w:rsid w:val="006577C5"/>
    <w:rsid w:val="00657DA9"/>
    <w:rsid w:val="00660AD7"/>
    <w:rsid w:val="006616D8"/>
    <w:rsid w:val="00661D42"/>
    <w:rsid w:val="006635C4"/>
    <w:rsid w:val="00663D68"/>
    <w:rsid w:val="00665188"/>
    <w:rsid w:val="00666340"/>
    <w:rsid w:val="00667288"/>
    <w:rsid w:val="00671583"/>
    <w:rsid w:val="00671AB2"/>
    <w:rsid w:val="00671B10"/>
    <w:rsid w:val="00671ECA"/>
    <w:rsid w:val="00672348"/>
    <w:rsid w:val="00672C2C"/>
    <w:rsid w:val="0067323E"/>
    <w:rsid w:val="00673BCA"/>
    <w:rsid w:val="006759A5"/>
    <w:rsid w:val="00675AD6"/>
    <w:rsid w:val="00675C1D"/>
    <w:rsid w:val="006771D0"/>
    <w:rsid w:val="006779E5"/>
    <w:rsid w:val="006820D6"/>
    <w:rsid w:val="00682537"/>
    <w:rsid w:val="00682E87"/>
    <w:rsid w:val="00683B37"/>
    <w:rsid w:val="006852BD"/>
    <w:rsid w:val="006857EC"/>
    <w:rsid w:val="00685BFE"/>
    <w:rsid w:val="00687FB6"/>
    <w:rsid w:val="00692229"/>
    <w:rsid w:val="00696844"/>
    <w:rsid w:val="00696B19"/>
    <w:rsid w:val="006A20D3"/>
    <w:rsid w:val="006A24B8"/>
    <w:rsid w:val="006A3A57"/>
    <w:rsid w:val="006A4012"/>
    <w:rsid w:val="006A62DC"/>
    <w:rsid w:val="006B021A"/>
    <w:rsid w:val="006B0735"/>
    <w:rsid w:val="006B0BED"/>
    <w:rsid w:val="006B0D86"/>
    <w:rsid w:val="006B55CD"/>
    <w:rsid w:val="006B764A"/>
    <w:rsid w:val="006C03EB"/>
    <w:rsid w:val="006C11D2"/>
    <w:rsid w:val="006C163C"/>
    <w:rsid w:val="006C1AA6"/>
    <w:rsid w:val="006C22F7"/>
    <w:rsid w:val="006C3358"/>
    <w:rsid w:val="006C3448"/>
    <w:rsid w:val="006C395C"/>
    <w:rsid w:val="006C4028"/>
    <w:rsid w:val="006C44F8"/>
    <w:rsid w:val="006C4CE2"/>
    <w:rsid w:val="006C54A3"/>
    <w:rsid w:val="006C582A"/>
    <w:rsid w:val="006C61B2"/>
    <w:rsid w:val="006C62F8"/>
    <w:rsid w:val="006C640E"/>
    <w:rsid w:val="006D1F29"/>
    <w:rsid w:val="006D27D0"/>
    <w:rsid w:val="006D2CEA"/>
    <w:rsid w:val="006D3BB0"/>
    <w:rsid w:val="006D58D7"/>
    <w:rsid w:val="006D74F4"/>
    <w:rsid w:val="006D7D6C"/>
    <w:rsid w:val="006E0061"/>
    <w:rsid w:val="006E0912"/>
    <w:rsid w:val="006E0BB6"/>
    <w:rsid w:val="006E1D18"/>
    <w:rsid w:val="006E288D"/>
    <w:rsid w:val="006E332A"/>
    <w:rsid w:val="006E3D86"/>
    <w:rsid w:val="006E5BB7"/>
    <w:rsid w:val="006E7028"/>
    <w:rsid w:val="006E796B"/>
    <w:rsid w:val="006F07F7"/>
    <w:rsid w:val="006F2387"/>
    <w:rsid w:val="006F3E95"/>
    <w:rsid w:val="006F4187"/>
    <w:rsid w:val="006F4994"/>
    <w:rsid w:val="006F6BAE"/>
    <w:rsid w:val="006F78B2"/>
    <w:rsid w:val="006F7E9A"/>
    <w:rsid w:val="0070389A"/>
    <w:rsid w:val="0070392D"/>
    <w:rsid w:val="00703E86"/>
    <w:rsid w:val="00705FEE"/>
    <w:rsid w:val="00706240"/>
    <w:rsid w:val="007109B8"/>
    <w:rsid w:val="00710B52"/>
    <w:rsid w:val="00711026"/>
    <w:rsid w:val="00713E01"/>
    <w:rsid w:val="00715901"/>
    <w:rsid w:val="00716387"/>
    <w:rsid w:val="00716B18"/>
    <w:rsid w:val="00717969"/>
    <w:rsid w:val="00720359"/>
    <w:rsid w:val="00720869"/>
    <w:rsid w:val="00722A10"/>
    <w:rsid w:val="00722B20"/>
    <w:rsid w:val="00723020"/>
    <w:rsid w:val="00724450"/>
    <w:rsid w:val="007252EB"/>
    <w:rsid w:val="007265E0"/>
    <w:rsid w:val="00732151"/>
    <w:rsid w:val="0073272E"/>
    <w:rsid w:val="007332D5"/>
    <w:rsid w:val="00733F64"/>
    <w:rsid w:val="0073504B"/>
    <w:rsid w:val="00736775"/>
    <w:rsid w:val="00736F84"/>
    <w:rsid w:val="00740310"/>
    <w:rsid w:val="00741298"/>
    <w:rsid w:val="00741BEB"/>
    <w:rsid w:val="00744B41"/>
    <w:rsid w:val="00745F3A"/>
    <w:rsid w:val="00746CF2"/>
    <w:rsid w:val="00747902"/>
    <w:rsid w:val="00750A35"/>
    <w:rsid w:val="00750A5F"/>
    <w:rsid w:val="00751A04"/>
    <w:rsid w:val="00752610"/>
    <w:rsid w:val="00752D01"/>
    <w:rsid w:val="00753F08"/>
    <w:rsid w:val="007553BF"/>
    <w:rsid w:val="007556A3"/>
    <w:rsid w:val="007557EA"/>
    <w:rsid w:val="00755BB3"/>
    <w:rsid w:val="00755CDE"/>
    <w:rsid w:val="00756287"/>
    <w:rsid w:val="0075692B"/>
    <w:rsid w:val="00757F33"/>
    <w:rsid w:val="007600DB"/>
    <w:rsid w:val="0076016B"/>
    <w:rsid w:val="007613CC"/>
    <w:rsid w:val="00761549"/>
    <w:rsid w:val="0076241D"/>
    <w:rsid w:val="007629A2"/>
    <w:rsid w:val="00762B39"/>
    <w:rsid w:val="00762DB9"/>
    <w:rsid w:val="007631C2"/>
    <w:rsid w:val="007632B1"/>
    <w:rsid w:val="00763732"/>
    <w:rsid w:val="00763AF5"/>
    <w:rsid w:val="00763C32"/>
    <w:rsid w:val="0076429E"/>
    <w:rsid w:val="00767725"/>
    <w:rsid w:val="007677B1"/>
    <w:rsid w:val="00767C98"/>
    <w:rsid w:val="00767D3D"/>
    <w:rsid w:val="0077032E"/>
    <w:rsid w:val="007703DB"/>
    <w:rsid w:val="00770645"/>
    <w:rsid w:val="00772943"/>
    <w:rsid w:val="00773501"/>
    <w:rsid w:val="007747AA"/>
    <w:rsid w:val="00775D56"/>
    <w:rsid w:val="007766BF"/>
    <w:rsid w:val="00780E27"/>
    <w:rsid w:val="0078173B"/>
    <w:rsid w:val="00782644"/>
    <w:rsid w:val="007847B5"/>
    <w:rsid w:val="00784BD4"/>
    <w:rsid w:val="00786BB4"/>
    <w:rsid w:val="00786E40"/>
    <w:rsid w:val="00786FD8"/>
    <w:rsid w:val="00787083"/>
    <w:rsid w:val="00787D10"/>
    <w:rsid w:val="00787EED"/>
    <w:rsid w:val="00790293"/>
    <w:rsid w:val="00792008"/>
    <w:rsid w:val="00792805"/>
    <w:rsid w:val="00794785"/>
    <w:rsid w:val="007A0467"/>
    <w:rsid w:val="007A1C3C"/>
    <w:rsid w:val="007A419B"/>
    <w:rsid w:val="007A4363"/>
    <w:rsid w:val="007A608D"/>
    <w:rsid w:val="007A6465"/>
    <w:rsid w:val="007A6A7E"/>
    <w:rsid w:val="007A73CC"/>
    <w:rsid w:val="007A77B7"/>
    <w:rsid w:val="007B24C8"/>
    <w:rsid w:val="007B437A"/>
    <w:rsid w:val="007B43F8"/>
    <w:rsid w:val="007B54BC"/>
    <w:rsid w:val="007B7334"/>
    <w:rsid w:val="007C0343"/>
    <w:rsid w:val="007C100D"/>
    <w:rsid w:val="007C23CA"/>
    <w:rsid w:val="007C3BED"/>
    <w:rsid w:val="007C3F40"/>
    <w:rsid w:val="007C5ACB"/>
    <w:rsid w:val="007C6F4A"/>
    <w:rsid w:val="007C739C"/>
    <w:rsid w:val="007D0B72"/>
    <w:rsid w:val="007D0F5C"/>
    <w:rsid w:val="007D1675"/>
    <w:rsid w:val="007D21DD"/>
    <w:rsid w:val="007D3315"/>
    <w:rsid w:val="007D5516"/>
    <w:rsid w:val="007D653C"/>
    <w:rsid w:val="007E103C"/>
    <w:rsid w:val="007E1047"/>
    <w:rsid w:val="007E1B02"/>
    <w:rsid w:val="007E2F83"/>
    <w:rsid w:val="007E2FA3"/>
    <w:rsid w:val="007E342B"/>
    <w:rsid w:val="007E4869"/>
    <w:rsid w:val="007E679E"/>
    <w:rsid w:val="007E6DB3"/>
    <w:rsid w:val="007E754F"/>
    <w:rsid w:val="007F082F"/>
    <w:rsid w:val="007F1F01"/>
    <w:rsid w:val="007F1F44"/>
    <w:rsid w:val="007F2449"/>
    <w:rsid w:val="007F28C3"/>
    <w:rsid w:val="007F2B2A"/>
    <w:rsid w:val="007F350F"/>
    <w:rsid w:val="007F5C08"/>
    <w:rsid w:val="007F749B"/>
    <w:rsid w:val="00800112"/>
    <w:rsid w:val="00800151"/>
    <w:rsid w:val="008006DD"/>
    <w:rsid w:val="00800D3A"/>
    <w:rsid w:val="00800E65"/>
    <w:rsid w:val="008023A2"/>
    <w:rsid w:val="00802812"/>
    <w:rsid w:val="0080345F"/>
    <w:rsid w:val="00804000"/>
    <w:rsid w:val="008045DE"/>
    <w:rsid w:val="0080470C"/>
    <w:rsid w:val="008047ED"/>
    <w:rsid w:val="00805A92"/>
    <w:rsid w:val="00805B7A"/>
    <w:rsid w:val="008061A9"/>
    <w:rsid w:val="008104F7"/>
    <w:rsid w:val="00812B5A"/>
    <w:rsid w:val="008134BB"/>
    <w:rsid w:val="008136DD"/>
    <w:rsid w:val="008157A1"/>
    <w:rsid w:val="00815F8E"/>
    <w:rsid w:val="00816D62"/>
    <w:rsid w:val="00820092"/>
    <w:rsid w:val="00820AEE"/>
    <w:rsid w:val="008210EF"/>
    <w:rsid w:val="00821B22"/>
    <w:rsid w:val="00821CA4"/>
    <w:rsid w:val="00822009"/>
    <w:rsid w:val="00823020"/>
    <w:rsid w:val="00823861"/>
    <w:rsid w:val="00824993"/>
    <w:rsid w:val="00826455"/>
    <w:rsid w:val="008272A7"/>
    <w:rsid w:val="00830440"/>
    <w:rsid w:val="00834A4E"/>
    <w:rsid w:val="00835D8E"/>
    <w:rsid w:val="00837901"/>
    <w:rsid w:val="008413E9"/>
    <w:rsid w:val="0084143B"/>
    <w:rsid w:val="0084178B"/>
    <w:rsid w:val="008447D7"/>
    <w:rsid w:val="00846229"/>
    <w:rsid w:val="00847D58"/>
    <w:rsid w:val="008502BA"/>
    <w:rsid w:val="00850498"/>
    <w:rsid w:val="00850F49"/>
    <w:rsid w:val="0085127D"/>
    <w:rsid w:val="00851787"/>
    <w:rsid w:val="008521E9"/>
    <w:rsid w:val="00852F7B"/>
    <w:rsid w:val="00853193"/>
    <w:rsid w:val="0085410E"/>
    <w:rsid w:val="0085463C"/>
    <w:rsid w:val="00854E1C"/>
    <w:rsid w:val="0085649E"/>
    <w:rsid w:val="008567C6"/>
    <w:rsid w:val="00856B3D"/>
    <w:rsid w:val="008572C7"/>
    <w:rsid w:val="00857B6D"/>
    <w:rsid w:val="00857BBA"/>
    <w:rsid w:val="00860274"/>
    <w:rsid w:val="00860C5B"/>
    <w:rsid w:val="00863721"/>
    <w:rsid w:val="00865044"/>
    <w:rsid w:val="008658FC"/>
    <w:rsid w:val="00865B43"/>
    <w:rsid w:val="00865F14"/>
    <w:rsid w:val="00866555"/>
    <w:rsid w:val="0086742B"/>
    <w:rsid w:val="00867B0E"/>
    <w:rsid w:val="00870150"/>
    <w:rsid w:val="00870498"/>
    <w:rsid w:val="00870A76"/>
    <w:rsid w:val="00872735"/>
    <w:rsid w:val="00876D47"/>
    <w:rsid w:val="00881D46"/>
    <w:rsid w:val="0088564F"/>
    <w:rsid w:val="00885952"/>
    <w:rsid w:val="00886AEC"/>
    <w:rsid w:val="00891ECB"/>
    <w:rsid w:val="00892468"/>
    <w:rsid w:val="00892F11"/>
    <w:rsid w:val="00892F13"/>
    <w:rsid w:val="00895EEE"/>
    <w:rsid w:val="00896210"/>
    <w:rsid w:val="0089683D"/>
    <w:rsid w:val="00897721"/>
    <w:rsid w:val="00897ACE"/>
    <w:rsid w:val="00897FCC"/>
    <w:rsid w:val="008A205E"/>
    <w:rsid w:val="008A2E4E"/>
    <w:rsid w:val="008A3D5A"/>
    <w:rsid w:val="008A4056"/>
    <w:rsid w:val="008A4471"/>
    <w:rsid w:val="008A4CBA"/>
    <w:rsid w:val="008A64FA"/>
    <w:rsid w:val="008A6505"/>
    <w:rsid w:val="008A7B90"/>
    <w:rsid w:val="008B0364"/>
    <w:rsid w:val="008B12EB"/>
    <w:rsid w:val="008B1720"/>
    <w:rsid w:val="008B2630"/>
    <w:rsid w:val="008B2CE7"/>
    <w:rsid w:val="008B53C6"/>
    <w:rsid w:val="008B5D93"/>
    <w:rsid w:val="008B631D"/>
    <w:rsid w:val="008C1671"/>
    <w:rsid w:val="008C17C8"/>
    <w:rsid w:val="008C2775"/>
    <w:rsid w:val="008C513B"/>
    <w:rsid w:val="008C5A1E"/>
    <w:rsid w:val="008C604A"/>
    <w:rsid w:val="008C7520"/>
    <w:rsid w:val="008D02BA"/>
    <w:rsid w:val="008D1571"/>
    <w:rsid w:val="008D171F"/>
    <w:rsid w:val="008D1E83"/>
    <w:rsid w:val="008D24F1"/>
    <w:rsid w:val="008D450A"/>
    <w:rsid w:val="008D5DDB"/>
    <w:rsid w:val="008D5F79"/>
    <w:rsid w:val="008D68EB"/>
    <w:rsid w:val="008D7066"/>
    <w:rsid w:val="008D722B"/>
    <w:rsid w:val="008E058C"/>
    <w:rsid w:val="008E10D4"/>
    <w:rsid w:val="008E1977"/>
    <w:rsid w:val="008E1A50"/>
    <w:rsid w:val="008E34C6"/>
    <w:rsid w:val="008E3B6C"/>
    <w:rsid w:val="008E41C4"/>
    <w:rsid w:val="008E51DC"/>
    <w:rsid w:val="008E54B5"/>
    <w:rsid w:val="008E5A3D"/>
    <w:rsid w:val="008E78FB"/>
    <w:rsid w:val="008E7B9D"/>
    <w:rsid w:val="008F01EF"/>
    <w:rsid w:val="008F1767"/>
    <w:rsid w:val="008F1DEA"/>
    <w:rsid w:val="008F5398"/>
    <w:rsid w:val="008F58D2"/>
    <w:rsid w:val="0090073E"/>
    <w:rsid w:val="00900897"/>
    <w:rsid w:val="009018E8"/>
    <w:rsid w:val="00901C18"/>
    <w:rsid w:val="00901F8B"/>
    <w:rsid w:val="00902C13"/>
    <w:rsid w:val="00904591"/>
    <w:rsid w:val="009057D4"/>
    <w:rsid w:val="00907477"/>
    <w:rsid w:val="00907668"/>
    <w:rsid w:val="00907FC9"/>
    <w:rsid w:val="00910BAD"/>
    <w:rsid w:val="00910CF0"/>
    <w:rsid w:val="009113B0"/>
    <w:rsid w:val="00911832"/>
    <w:rsid w:val="00912B83"/>
    <w:rsid w:val="00912FF2"/>
    <w:rsid w:val="00913568"/>
    <w:rsid w:val="00913C51"/>
    <w:rsid w:val="00914A00"/>
    <w:rsid w:val="0091506A"/>
    <w:rsid w:val="00917D17"/>
    <w:rsid w:val="00920711"/>
    <w:rsid w:val="00920DC5"/>
    <w:rsid w:val="0092173F"/>
    <w:rsid w:val="00921E77"/>
    <w:rsid w:val="00921FFF"/>
    <w:rsid w:val="00922352"/>
    <w:rsid w:val="009223BB"/>
    <w:rsid w:val="009229BF"/>
    <w:rsid w:val="00924071"/>
    <w:rsid w:val="00924AEC"/>
    <w:rsid w:val="00924FD8"/>
    <w:rsid w:val="00925677"/>
    <w:rsid w:val="00925837"/>
    <w:rsid w:val="00926758"/>
    <w:rsid w:val="00926A53"/>
    <w:rsid w:val="009302A0"/>
    <w:rsid w:val="0093056D"/>
    <w:rsid w:val="0093068B"/>
    <w:rsid w:val="00930AC0"/>
    <w:rsid w:val="0093153D"/>
    <w:rsid w:val="00931D64"/>
    <w:rsid w:val="00932E92"/>
    <w:rsid w:val="00932EAD"/>
    <w:rsid w:val="00933CE1"/>
    <w:rsid w:val="00935578"/>
    <w:rsid w:val="009355D5"/>
    <w:rsid w:val="00937771"/>
    <w:rsid w:val="009402DA"/>
    <w:rsid w:val="009449A2"/>
    <w:rsid w:val="00944C54"/>
    <w:rsid w:val="0095005A"/>
    <w:rsid w:val="0095110F"/>
    <w:rsid w:val="00951B9A"/>
    <w:rsid w:val="00952D4D"/>
    <w:rsid w:val="00953B33"/>
    <w:rsid w:val="00953C36"/>
    <w:rsid w:val="00953E18"/>
    <w:rsid w:val="00954569"/>
    <w:rsid w:val="00957FED"/>
    <w:rsid w:val="00960A80"/>
    <w:rsid w:val="00961313"/>
    <w:rsid w:val="00962106"/>
    <w:rsid w:val="009623BE"/>
    <w:rsid w:val="009627D3"/>
    <w:rsid w:val="00962B22"/>
    <w:rsid w:val="00964AC6"/>
    <w:rsid w:val="009665D8"/>
    <w:rsid w:val="009671D1"/>
    <w:rsid w:val="00971603"/>
    <w:rsid w:val="0097193B"/>
    <w:rsid w:val="00972E4F"/>
    <w:rsid w:val="00972E59"/>
    <w:rsid w:val="009738F3"/>
    <w:rsid w:val="00974553"/>
    <w:rsid w:val="0097470A"/>
    <w:rsid w:val="0097496A"/>
    <w:rsid w:val="00977D79"/>
    <w:rsid w:val="00977D82"/>
    <w:rsid w:val="00981F5E"/>
    <w:rsid w:val="00982E20"/>
    <w:rsid w:val="00983EF3"/>
    <w:rsid w:val="00984168"/>
    <w:rsid w:val="00984291"/>
    <w:rsid w:val="00984580"/>
    <w:rsid w:val="00987A17"/>
    <w:rsid w:val="009910D0"/>
    <w:rsid w:val="00991F7C"/>
    <w:rsid w:val="0099259C"/>
    <w:rsid w:val="009936AD"/>
    <w:rsid w:val="00993ACA"/>
    <w:rsid w:val="00993C61"/>
    <w:rsid w:val="00993FBD"/>
    <w:rsid w:val="009949FB"/>
    <w:rsid w:val="00994FC0"/>
    <w:rsid w:val="00995C1E"/>
    <w:rsid w:val="00995DB4"/>
    <w:rsid w:val="00997A7A"/>
    <w:rsid w:val="009A10C9"/>
    <w:rsid w:val="009A1111"/>
    <w:rsid w:val="009A1483"/>
    <w:rsid w:val="009A1F5E"/>
    <w:rsid w:val="009A2941"/>
    <w:rsid w:val="009A2B40"/>
    <w:rsid w:val="009A347F"/>
    <w:rsid w:val="009A39AE"/>
    <w:rsid w:val="009A7BE3"/>
    <w:rsid w:val="009B07E9"/>
    <w:rsid w:val="009B273D"/>
    <w:rsid w:val="009B2C81"/>
    <w:rsid w:val="009B37FE"/>
    <w:rsid w:val="009B58E9"/>
    <w:rsid w:val="009B59A3"/>
    <w:rsid w:val="009B5B81"/>
    <w:rsid w:val="009C0BBD"/>
    <w:rsid w:val="009C104B"/>
    <w:rsid w:val="009C113C"/>
    <w:rsid w:val="009C121B"/>
    <w:rsid w:val="009C1DF1"/>
    <w:rsid w:val="009C2702"/>
    <w:rsid w:val="009C5743"/>
    <w:rsid w:val="009C5BF4"/>
    <w:rsid w:val="009C5E54"/>
    <w:rsid w:val="009C643A"/>
    <w:rsid w:val="009C6A6B"/>
    <w:rsid w:val="009C6DCF"/>
    <w:rsid w:val="009D1321"/>
    <w:rsid w:val="009D4EBD"/>
    <w:rsid w:val="009D5163"/>
    <w:rsid w:val="009E0065"/>
    <w:rsid w:val="009E218E"/>
    <w:rsid w:val="009E305A"/>
    <w:rsid w:val="009E48CF"/>
    <w:rsid w:val="009E58F8"/>
    <w:rsid w:val="009E643A"/>
    <w:rsid w:val="009E7BBB"/>
    <w:rsid w:val="009E7D2F"/>
    <w:rsid w:val="009F06B1"/>
    <w:rsid w:val="009F122E"/>
    <w:rsid w:val="009F182B"/>
    <w:rsid w:val="009F3101"/>
    <w:rsid w:val="009F3D05"/>
    <w:rsid w:val="009F4250"/>
    <w:rsid w:val="009F5226"/>
    <w:rsid w:val="009F6008"/>
    <w:rsid w:val="009F72A3"/>
    <w:rsid w:val="00A00530"/>
    <w:rsid w:val="00A00D19"/>
    <w:rsid w:val="00A02425"/>
    <w:rsid w:val="00A0497D"/>
    <w:rsid w:val="00A04B51"/>
    <w:rsid w:val="00A068A3"/>
    <w:rsid w:val="00A127E7"/>
    <w:rsid w:val="00A128BE"/>
    <w:rsid w:val="00A13648"/>
    <w:rsid w:val="00A13D12"/>
    <w:rsid w:val="00A13D24"/>
    <w:rsid w:val="00A14831"/>
    <w:rsid w:val="00A15386"/>
    <w:rsid w:val="00A1620B"/>
    <w:rsid w:val="00A167DE"/>
    <w:rsid w:val="00A17147"/>
    <w:rsid w:val="00A17807"/>
    <w:rsid w:val="00A20505"/>
    <w:rsid w:val="00A20BDA"/>
    <w:rsid w:val="00A21BD7"/>
    <w:rsid w:val="00A255D7"/>
    <w:rsid w:val="00A25CB9"/>
    <w:rsid w:val="00A25D09"/>
    <w:rsid w:val="00A3311E"/>
    <w:rsid w:val="00A337C0"/>
    <w:rsid w:val="00A3392B"/>
    <w:rsid w:val="00A3432B"/>
    <w:rsid w:val="00A344FA"/>
    <w:rsid w:val="00A3656D"/>
    <w:rsid w:val="00A377DC"/>
    <w:rsid w:val="00A43182"/>
    <w:rsid w:val="00A43BAC"/>
    <w:rsid w:val="00A44234"/>
    <w:rsid w:val="00A4542A"/>
    <w:rsid w:val="00A45702"/>
    <w:rsid w:val="00A45937"/>
    <w:rsid w:val="00A45E02"/>
    <w:rsid w:val="00A479F5"/>
    <w:rsid w:val="00A537AB"/>
    <w:rsid w:val="00A55266"/>
    <w:rsid w:val="00A5677B"/>
    <w:rsid w:val="00A574CD"/>
    <w:rsid w:val="00A577DE"/>
    <w:rsid w:val="00A57C03"/>
    <w:rsid w:val="00A57CF6"/>
    <w:rsid w:val="00A61313"/>
    <w:rsid w:val="00A62B5D"/>
    <w:rsid w:val="00A63331"/>
    <w:rsid w:val="00A635F8"/>
    <w:rsid w:val="00A644F5"/>
    <w:rsid w:val="00A654D6"/>
    <w:rsid w:val="00A6676A"/>
    <w:rsid w:val="00A66ADE"/>
    <w:rsid w:val="00A66BA8"/>
    <w:rsid w:val="00A67BCB"/>
    <w:rsid w:val="00A7087E"/>
    <w:rsid w:val="00A710D8"/>
    <w:rsid w:val="00A7167D"/>
    <w:rsid w:val="00A72336"/>
    <w:rsid w:val="00A728B4"/>
    <w:rsid w:val="00A72AD2"/>
    <w:rsid w:val="00A73E79"/>
    <w:rsid w:val="00A75583"/>
    <w:rsid w:val="00A76321"/>
    <w:rsid w:val="00A76F8F"/>
    <w:rsid w:val="00A81D31"/>
    <w:rsid w:val="00A81EBA"/>
    <w:rsid w:val="00A82D00"/>
    <w:rsid w:val="00A8351D"/>
    <w:rsid w:val="00A85164"/>
    <w:rsid w:val="00A85FA0"/>
    <w:rsid w:val="00A86DEC"/>
    <w:rsid w:val="00A86E9C"/>
    <w:rsid w:val="00A87B49"/>
    <w:rsid w:val="00A87CB3"/>
    <w:rsid w:val="00A90090"/>
    <w:rsid w:val="00A92BC6"/>
    <w:rsid w:val="00A92BD0"/>
    <w:rsid w:val="00A937A0"/>
    <w:rsid w:val="00A94399"/>
    <w:rsid w:val="00A95405"/>
    <w:rsid w:val="00AA1D64"/>
    <w:rsid w:val="00AA1FFB"/>
    <w:rsid w:val="00AA25A3"/>
    <w:rsid w:val="00AA38DB"/>
    <w:rsid w:val="00AA4E8E"/>
    <w:rsid w:val="00AA5CC2"/>
    <w:rsid w:val="00AA60CE"/>
    <w:rsid w:val="00AA7951"/>
    <w:rsid w:val="00AB01C5"/>
    <w:rsid w:val="00AB0F62"/>
    <w:rsid w:val="00AB2105"/>
    <w:rsid w:val="00AB5C3D"/>
    <w:rsid w:val="00AB77B6"/>
    <w:rsid w:val="00AB797A"/>
    <w:rsid w:val="00AC02AA"/>
    <w:rsid w:val="00AC190B"/>
    <w:rsid w:val="00AC1988"/>
    <w:rsid w:val="00AC2735"/>
    <w:rsid w:val="00AC3FE7"/>
    <w:rsid w:val="00AC6C96"/>
    <w:rsid w:val="00AC7C1F"/>
    <w:rsid w:val="00AD06FC"/>
    <w:rsid w:val="00AD12D3"/>
    <w:rsid w:val="00AD23E3"/>
    <w:rsid w:val="00AD2F7F"/>
    <w:rsid w:val="00AD323E"/>
    <w:rsid w:val="00AD3A00"/>
    <w:rsid w:val="00AD4897"/>
    <w:rsid w:val="00AD6183"/>
    <w:rsid w:val="00AD6252"/>
    <w:rsid w:val="00AD72C4"/>
    <w:rsid w:val="00AE08A7"/>
    <w:rsid w:val="00AE1518"/>
    <w:rsid w:val="00AE22DC"/>
    <w:rsid w:val="00AE3183"/>
    <w:rsid w:val="00AF0510"/>
    <w:rsid w:val="00AF12D2"/>
    <w:rsid w:val="00AF284A"/>
    <w:rsid w:val="00AF51CD"/>
    <w:rsid w:val="00AF5755"/>
    <w:rsid w:val="00AF6794"/>
    <w:rsid w:val="00AF6C72"/>
    <w:rsid w:val="00B0069A"/>
    <w:rsid w:val="00B02364"/>
    <w:rsid w:val="00B02912"/>
    <w:rsid w:val="00B029F1"/>
    <w:rsid w:val="00B0304E"/>
    <w:rsid w:val="00B04FB7"/>
    <w:rsid w:val="00B06AC8"/>
    <w:rsid w:val="00B06CBE"/>
    <w:rsid w:val="00B10081"/>
    <w:rsid w:val="00B112D0"/>
    <w:rsid w:val="00B1136E"/>
    <w:rsid w:val="00B1227C"/>
    <w:rsid w:val="00B13996"/>
    <w:rsid w:val="00B14504"/>
    <w:rsid w:val="00B151BA"/>
    <w:rsid w:val="00B155C2"/>
    <w:rsid w:val="00B1593B"/>
    <w:rsid w:val="00B208BA"/>
    <w:rsid w:val="00B21A9F"/>
    <w:rsid w:val="00B2287D"/>
    <w:rsid w:val="00B22905"/>
    <w:rsid w:val="00B247DB"/>
    <w:rsid w:val="00B24D79"/>
    <w:rsid w:val="00B26786"/>
    <w:rsid w:val="00B32EF9"/>
    <w:rsid w:val="00B3382D"/>
    <w:rsid w:val="00B34BCB"/>
    <w:rsid w:val="00B34D9A"/>
    <w:rsid w:val="00B34FC8"/>
    <w:rsid w:val="00B35818"/>
    <w:rsid w:val="00B361B7"/>
    <w:rsid w:val="00B364F8"/>
    <w:rsid w:val="00B37D0A"/>
    <w:rsid w:val="00B37FD6"/>
    <w:rsid w:val="00B40673"/>
    <w:rsid w:val="00B406B4"/>
    <w:rsid w:val="00B421B0"/>
    <w:rsid w:val="00B421E9"/>
    <w:rsid w:val="00B42A2F"/>
    <w:rsid w:val="00B45CB6"/>
    <w:rsid w:val="00B508DB"/>
    <w:rsid w:val="00B532E0"/>
    <w:rsid w:val="00B54AA3"/>
    <w:rsid w:val="00B54DF5"/>
    <w:rsid w:val="00B55382"/>
    <w:rsid w:val="00B55688"/>
    <w:rsid w:val="00B56815"/>
    <w:rsid w:val="00B6061B"/>
    <w:rsid w:val="00B608AE"/>
    <w:rsid w:val="00B60FC0"/>
    <w:rsid w:val="00B61607"/>
    <w:rsid w:val="00B620BD"/>
    <w:rsid w:val="00B6337A"/>
    <w:rsid w:val="00B63DE6"/>
    <w:rsid w:val="00B640B7"/>
    <w:rsid w:val="00B64C43"/>
    <w:rsid w:val="00B64EAC"/>
    <w:rsid w:val="00B653BC"/>
    <w:rsid w:val="00B66D79"/>
    <w:rsid w:val="00B6769B"/>
    <w:rsid w:val="00B67C32"/>
    <w:rsid w:val="00B67CC9"/>
    <w:rsid w:val="00B70172"/>
    <w:rsid w:val="00B7098A"/>
    <w:rsid w:val="00B71564"/>
    <w:rsid w:val="00B71773"/>
    <w:rsid w:val="00B72387"/>
    <w:rsid w:val="00B72988"/>
    <w:rsid w:val="00B73059"/>
    <w:rsid w:val="00B7356A"/>
    <w:rsid w:val="00B73AA0"/>
    <w:rsid w:val="00B766C7"/>
    <w:rsid w:val="00B77D75"/>
    <w:rsid w:val="00B8052A"/>
    <w:rsid w:val="00B809D5"/>
    <w:rsid w:val="00B80C20"/>
    <w:rsid w:val="00B80F14"/>
    <w:rsid w:val="00B81005"/>
    <w:rsid w:val="00B8129A"/>
    <w:rsid w:val="00B82664"/>
    <w:rsid w:val="00B83CFF"/>
    <w:rsid w:val="00B84EB6"/>
    <w:rsid w:val="00B862B8"/>
    <w:rsid w:val="00B8761D"/>
    <w:rsid w:val="00B90751"/>
    <w:rsid w:val="00B90753"/>
    <w:rsid w:val="00B90FEB"/>
    <w:rsid w:val="00B93ED9"/>
    <w:rsid w:val="00B94243"/>
    <w:rsid w:val="00B94839"/>
    <w:rsid w:val="00B956DC"/>
    <w:rsid w:val="00B97E8F"/>
    <w:rsid w:val="00BA0306"/>
    <w:rsid w:val="00BA044E"/>
    <w:rsid w:val="00BA0EF6"/>
    <w:rsid w:val="00BA1F78"/>
    <w:rsid w:val="00BA21E8"/>
    <w:rsid w:val="00BA352E"/>
    <w:rsid w:val="00BA6061"/>
    <w:rsid w:val="00BA68CA"/>
    <w:rsid w:val="00BA7660"/>
    <w:rsid w:val="00BA7F92"/>
    <w:rsid w:val="00BB0834"/>
    <w:rsid w:val="00BB0835"/>
    <w:rsid w:val="00BB0B22"/>
    <w:rsid w:val="00BB21C7"/>
    <w:rsid w:val="00BB357D"/>
    <w:rsid w:val="00BB4057"/>
    <w:rsid w:val="00BB4121"/>
    <w:rsid w:val="00BB4122"/>
    <w:rsid w:val="00BB592F"/>
    <w:rsid w:val="00BB5BF1"/>
    <w:rsid w:val="00BB651F"/>
    <w:rsid w:val="00BC096B"/>
    <w:rsid w:val="00BC14CF"/>
    <w:rsid w:val="00BC1A57"/>
    <w:rsid w:val="00BC25D6"/>
    <w:rsid w:val="00BC31C9"/>
    <w:rsid w:val="00BC31F3"/>
    <w:rsid w:val="00BC4771"/>
    <w:rsid w:val="00BC4A75"/>
    <w:rsid w:val="00BC533F"/>
    <w:rsid w:val="00BC5E90"/>
    <w:rsid w:val="00BC5F40"/>
    <w:rsid w:val="00BC647F"/>
    <w:rsid w:val="00BC78B8"/>
    <w:rsid w:val="00BC7BD3"/>
    <w:rsid w:val="00BC7F0C"/>
    <w:rsid w:val="00BC7FA2"/>
    <w:rsid w:val="00BD0147"/>
    <w:rsid w:val="00BD05B7"/>
    <w:rsid w:val="00BD188E"/>
    <w:rsid w:val="00BD1F68"/>
    <w:rsid w:val="00BD2D8C"/>
    <w:rsid w:val="00BD36C0"/>
    <w:rsid w:val="00BD3E5B"/>
    <w:rsid w:val="00BD461E"/>
    <w:rsid w:val="00BD5D9E"/>
    <w:rsid w:val="00BD5DA0"/>
    <w:rsid w:val="00BD62CA"/>
    <w:rsid w:val="00BD6B5D"/>
    <w:rsid w:val="00BD758A"/>
    <w:rsid w:val="00BE1329"/>
    <w:rsid w:val="00BE18A3"/>
    <w:rsid w:val="00BE2738"/>
    <w:rsid w:val="00BE34AE"/>
    <w:rsid w:val="00BE3C98"/>
    <w:rsid w:val="00BE5EB4"/>
    <w:rsid w:val="00BE6875"/>
    <w:rsid w:val="00BE7DE9"/>
    <w:rsid w:val="00BF05B5"/>
    <w:rsid w:val="00BF238B"/>
    <w:rsid w:val="00BF5203"/>
    <w:rsid w:val="00BF55E5"/>
    <w:rsid w:val="00BF6FFE"/>
    <w:rsid w:val="00BF7995"/>
    <w:rsid w:val="00BF7A10"/>
    <w:rsid w:val="00C018B9"/>
    <w:rsid w:val="00C01A7C"/>
    <w:rsid w:val="00C01E1B"/>
    <w:rsid w:val="00C022D7"/>
    <w:rsid w:val="00C0233E"/>
    <w:rsid w:val="00C043F5"/>
    <w:rsid w:val="00C07302"/>
    <w:rsid w:val="00C0787B"/>
    <w:rsid w:val="00C12D67"/>
    <w:rsid w:val="00C12F50"/>
    <w:rsid w:val="00C13101"/>
    <w:rsid w:val="00C15608"/>
    <w:rsid w:val="00C16A3C"/>
    <w:rsid w:val="00C16F83"/>
    <w:rsid w:val="00C21D51"/>
    <w:rsid w:val="00C22076"/>
    <w:rsid w:val="00C2225E"/>
    <w:rsid w:val="00C226F0"/>
    <w:rsid w:val="00C2271D"/>
    <w:rsid w:val="00C22B3D"/>
    <w:rsid w:val="00C24BD7"/>
    <w:rsid w:val="00C24C5C"/>
    <w:rsid w:val="00C25074"/>
    <w:rsid w:val="00C252F4"/>
    <w:rsid w:val="00C25479"/>
    <w:rsid w:val="00C25BC7"/>
    <w:rsid w:val="00C270D4"/>
    <w:rsid w:val="00C279AC"/>
    <w:rsid w:val="00C30653"/>
    <w:rsid w:val="00C313C5"/>
    <w:rsid w:val="00C31F9E"/>
    <w:rsid w:val="00C338AE"/>
    <w:rsid w:val="00C34157"/>
    <w:rsid w:val="00C35B06"/>
    <w:rsid w:val="00C37012"/>
    <w:rsid w:val="00C3766B"/>
    <w:rsid w:val="00C37D17"/>
    <w:rsid w:val="00C40448"/>
    <w:rsid w:val="00C40F98"/>
    <w:rsid w:val="00C41EDC"/>
    <w:rsid w:val="00C4206A"/>
    <w:rsid w:val="00C4232C"/>
    <w:rsid w:val="00C42879"/>
    <w:rsid w:val="00C42C32"/>
    <w:rsid w:val="00C43BDE"/>
    <w:rsid w:val="00C44340"/>
    <w:rsid w:val="00C44A38"/>
    <w:rsid w:val="00C4516C"/>
    <w:rsid w:val="00C45A7E"/>
    <w:rsid w:val="00C46569"/>
    <w:rsid w:val="00C4729D"/>
    <w:rsid w:val="00C50A23"/>
    <w:rsid w:val="00C515D6"/>
    <w:rsid w:val="00C51C35"/>
    <w:rsid w:val="00C5352C"/>
    <w:rsid w:val="00C53AD0"/>
    <w:rsid w:val="00C545DE"/>
    <w:rsid w:val="00C54945"/>
    <w:rsid w:val="00C54AF2"/>
    <w:rsid w:val="00C54B7A"/>
    <w:rsid w:val="00C56716"/>
    <w:rsid w:val="00C56C94"/>
    <w:rsid w:val="00C56E97"/>
    <w:rsid w:val="00C57576"/>
    <w:rsid w:val="00C62BFC"/>
    <w:rsid w:val="00C636F5"/>
    <w:rsid w:val="00C63E2F"/>
    <w:rsid w:val="00C63EBF"/>
    <w:rsid w:val="00C6464E"/>
    <w:rsid w:val="00C654A4"/>
    <w:rsid w:val="00C65C49"/>
    <w:rsid w:val="00C66C62"/>
    <w:rsid w:val="00C67EED"/>
    <w:rsid w:val="00C71CEF"/>
    <w:rsid w:val="00C73D21"/>
    <w:rsid w:val="00C7435D"/>
    <w:rsid w:val="00C77F48"/>
    <w:rsid w:val="00C804D2"/>
    <w:rsid w:val="00C809FF"/>
    <w:rsid w:val="00C817B9"/>
    <w:rsid w:val="00C82681"/>
    <w:rsid w:val="00C8451E"/>
    <w:rsid w:val="00C85D04"/>
    <w:rsid w:val="00C85D1D"/>
    <w:rsid w:val="00C86335"/>
    <w:rsid w:val="00C8685F"/>
    <w:rsid w:val="00C87828"/>
    <w:rsid w:val="00C87DB5"/>
    <w:rsid w:val="00C87FDB"/>
    <w:rsid w:val="00C9053A"/>
    <w:rsid w:val="00C910B7"/>
    <w:rsid w:val="00C912D6"/>
    <w:rsid w:val="00C91BD0"/>
    <w:rsid w:val="00C92696"/>
    <w:rsid w:val="00C92B75"/>
    <w:rsid w:val="00C932C5"/>
    <w:rsid w:val="00C938CF"/>
    <w:rsid w:val="00C93FDC"/>
    <w:rsid w:val="00C9624A"/>
    <w:rsid w:val="00C96F36"/>
    <w:rsid w:val="00C97B69"/>
    <w:rsid w:val="00CA1022"/>
    <w:rsid w:val="00CA1124"/>
    <w:rsid w:val="00CA122E"/>
    <w:rsid w:val="00CA1E7B"/>
    <w:rsid w:val="00CA2866"/>
    <w:rsid w:val="00CA33EA"/>
    <w:rsid w:val="00CA347A"/>
    <w:rsid w:val="00CA3EA2"/>
    <w:rsid w:val="00CA4CD6"/>
    <w:rsid w:val="00CA4F47"/>
    <w:rsid w:val="00CA5A94"/>
    <w:rsid w:val="00CA5E10"/>
    <w:rsid w:val="00CA5E9E"/>
    <w:rsid w:val="00CB1158"/>
    <w:rsid w:val="00CB11F2"/>
    <w:rsid w:val="00CB19BB"/>
    <w:rsid w:val="00CB4071"/>
    <w:rsid w:val="00CB4468"/>
    <w:rsid w:val="00CB5293"/>
    <w:rsid w:val="00CB638F"/>
    <w:rsid w:val="00CB6AA2"/>
    <w:rsid w:val="00CB7D61"/>
    <w:rsid w:val="00CC1438"/>
    <w:rsid w:val="00CC1866"/>
    <w:rsid w:val="00CC1E3D"/>
    <w:rsid w:val="00CC20E8"/>
    <w:rsid w:val="00CC2E3C"/>
    <w:rsid w:val="00CC3ED4"/>
    <w:rsid w:val="00CC4B2E"/>
    <w:rsid w:val="00CC509E"/>
    <w:rsid w:val="00CC540C"/>
    <w:rsid w:val="00CC542C"/>
    <w:rsid w:val="00CC5B99"/>
    <w:rsid w:val="00CD129E"/>
    <w:rsid w:val="00CD2104"/>
    <w:rsid w:val="00CD3649"/>
    <w:rsid w:val="00CD3C52"/>
    <w:rsid w:val="00CD3D7E"/>
    <w:rsid w:val="00CD5BF7"/>
    <w:rsid w:val="00CD6039"/>
    <w:rsid w:val="00CD637C"/>
    <w:rsid w:val="00CD752C"/>
    <w:rsid w:val="00CD7764"/>
    <w:rsid w:val="00CE1DE5"/>
    <w:rsid w:val="00CE26D1"/>
    <w:rsid w:val="00CE2AC7"/>
    <w:rsid w:val="00CE2EC7"/>
    <w:rsid w:val="00CE2F19"/>
    <w:rsid w:val="00CE30A2"/>
    <w:rsid w:val="00CE4086"/>
    <w:rsid w:val="00CE480E"/>
    <w:rsid w:val="00CE4BCB"/>
    <w:rsid w:val="00CE4D2C"/>
    <w:rsid w:val="00CE526C"/>
    <w:rsid w:val="00CE69D0"/>
    <w:rsid w:val="00CE709B"/>
    <w:rsid w:val="00CF0399"/>
    <w:rsid w:val="00CF10A7"/>
    <w:rsid w:val="00CF1311"/>
    <w:rsid w:val="00CF1CF6"/>
    <w:rsid w:val="00CF205E"/>
    <w:rsid w:val="00CF2083"/>
    <w:rsid w:val="00CF35F2"/>
    <w:rsid w:val="00CF4E1D"/>
    <w:rsid w:val="00CF6F1F"/>
    <w:rsid w:val="00CF706D"/>
    <w:rsid w:val="00D00259"/>
    <w:rsid w:val="00D01047"/>
    <w:rsid w:val="00D0171A"/>
    <w:rsid w:val="00D0302D"/>
    <w:rsid w:val="00D03E5F"/>
    <w:rsid w:val="00D04A3D"/>
    <w:rsid w:val="00D0555B"/>
    <w:rsid w:val="00D06AFA"/>
    <w:rsid w:val="00D06D64"/>
    <w:rsid w:val="00D06F6D"/>
    <w:rsid w:val="00D07E26"/>
    <w:rsid w:val="00D10034"/>
    <w:rsid w:val="00D101F1"/>
    <w:rsid w:val="00D106FA"/>
    <w:rsid w:val="00D120F2"/>
    <w:rsid w:val="00D12A92"/>
    <w:rsid w:val="00D143D3"/>
    <w:rsid w:val="00D156B3"/>
    <w:rsid w:val="00D15D4A"/>
    <w:rsid w:val="00D2051B"/>
    <w:rsid w:val="00D20743"/>
    <w:rsid w:val="00D207EF"/>
    <w:rsid w:val="00D20D87"/>
    <w:rsid w:val="00D21A33"/>
    <w:rsid w:val="00D21F97"/>
    <w:rsid w:val="00D22519"/>
    <w:rsid w:val="00D22A11"/>
    <w:rsid w:val="00D22F43"/>
    <w:rsid w:val="00D23EBC"/>
    <w:rsid w:val="00D24A36"/>
    <w:rsid w:val="00D25535"/>
    <w:rsid w:val="00D264D8"/>
    <w:rsid w:val="00D273B9"/>
    <w:rsid w:val="00D3016E"/>
    <w:rsid w:val="00D3028B"/>
    <w:rsid w:val="00D31091"/>
    <w:rsid w:val="00D324F7"/>
    <w:rsid w:val="00D326C4"/>
    <w:rsid w:val="00D32BC4"/>
    <w:rsid w:val="00D33C15"/>
    <w:rsid w:val="00D36B4E"/>
    <w:rsid w:val="00D37439"/>
    <w:rsid w:val="00D37AB9"/>
    <w:rsid w:val="00D37B56"/>
    <w:rsid w:val="00D402E0"/>
    <w:rsid w:val="00D407C6"/>
    <w:rsid w:val="00D41655"/>
    <w:rsid w:val="00D4226C"/>
    <w:rsid w:val="00D42623"/>
    <w:rsid w:val="00D42FF5"/>
    <w:rsid w:val="00D43007"/>
    <w:rsid w:val="00D44B23"/>
    <w:rsid w:val="00D46FB2"/>
    <w:rsid w:val="00D471AB"/>
    <w:rsid w:val="00D51BA5"/>
    <w:rsid w:val="00D532E4"/>
    <w:rsid w:val="00D54DB7"/>
    <w:rsid w:val="00D554CC"/>
    <w:rsid w:val="00D56047"/>
    <w:rsid w:val="00D60E17"/>
    <w:rsid w:val="00D615F7"/>
    <w:rsid w:val="00D6417B"/>
    <w:rsid w:val="00D65616"/>
    <w:rsid w:val="00D65EB4"/>
    <w:rsid w:val="00D661F3"/>
    <w:rsid w:val="00D6636B"/>
    <w:rsid w:val="00D67519"/>
    <w:rsid w:val="00D702AB"/>
    <w:rsid w:val="00D7264D"/>
    <w:rsid w:val="00D741FA"/>
    <w:rsid w:val="00D747FA"/>
    <w:rsid w:val="00D7484E"/>
    <w:rsid w:val="00D74BC4"/>
    <w:rsid w:val="00D761F3"/>
    <w:rsid w:val="00D769EF"/>
    <w:rsid w:val="00D80CFF"/>
    <w:rsid w:val="00D824FE"/>
    <w:rsid w:val="00D8298B"/>
    <w:rsid w:val="00D829B9"/>
    <w:rsid w:val="00D83EAA"/>
    <w:rsid w:val="00D849AB"/>
    <w:rsid w:val="00D85B3D"/>
    <w:rsid w:val="00D860ED"/>
    <w:rsid w:val="00D86636"/>
    <w:rsid w:val="00D872C0"/>
    <w:rsid w:val="00D93143"/>
    <w:rsid w:val="00D9394E"/>
    <w:rsid w:val="00D95B5E"/>
    <w:rsid w:val="00D962CB"/>
    <w:rsid w:val="00D9790A"/>
    <w:rsid w:val="00DA08C1"/>
    <w:rsid w:val="00DA0FB4"/>
    <w:rsid w:val="00DA2125"/>
    <w:rsid w:val="00DA2535"/>
    <w:rsid w:val="00DA3106"/>
    <w:rsid w:val="00DA4259"/>
    <w:rsid w:val="00DA4B9F"/>
    <w:rsid w:val="00DA536B"/>
    <w:rsid w:val="00DA5F01"/>
    <w:rsid w:val="00DA5F3C"/>
    <w:rsid w:val="00DA6D45"/>
    <w:rsid w:val="00DB0335"/>
    <w:rsid w:val="00DB0485"/>
    <w:rsid w:val="00DB0D22"/>
    <w:rsid w:val="00DB307B"/>
    <w:rsid w:val="00DB4E39"/>
    <w:rsid w:val="00DB5902"/>
    <w:rsid w:val="00DB6916"/>
    <w:rsid w:val="00DB7E1C"/>
    <w:rsid w:val="00DC2E39"/>
    <w:rsid w:val="00DC32CE"/>
    <w:rsid w:val="00DC41AE"/>
    <w:rsid w:val="00DC46E2"/>
    <w:rsid w:val="00DC506D"/>
    <w:rsid w:val="00DC657A"/>
    <w:rsid w:val="00DC6B05"/>
    <w:rsid w:val="00DC6DDD"/>
    <w:rsid w:val="00DC75D5"/>
    <w:rsid w:val="00DC7DF3"/>
    <w:rsid w:val="00DD1938"/>
    <w:rsid w:val="00DD20FA"/>
    <w:rsid w:val="00DD2596"/>
    <w:rsid w:val="00DD2AAD"/>
    <w:rsid w:val="00DD3F49"/>
    <w:rsid w:val="00DD7BDD"/>
    <w:rsid w:val="00DE0226"/>
    <w:rsid w:val="00DE0722"/>
    <w:rsid w:val="00DE0D64"/>
    <w:rsid w:val="00DE149C"/>
    <w:rsid w:val="00DE28DC"/>
    <w:rsid w:val="00DE335A"/>
    <w:rsid w:val="00DE338D"/>
    <w:rsid w:val="00DE427A"/>
    <w:rsid w:val="00DE4906"/>
    <w:rsid w:val="00DE63D6"/>
    <w:rsid w:val="00DE7BE7"/>
    <w:rsid w:val="00DE7CE1"/>
    <w:rsid w:val="00DF16DD"/>
    <w:rsid w:val="00DF2973"/>
    <w:rsid w:val="00DF3177"/>
    <w:rsid w:val="00DF6E7E"/>
    <w:rsid w:val="00DF718A"/>
    <w:rsid w:val="00DF7CFC"/>
    <w:rsid w:val="00E00319"/>
    <w:rsid w:val="00E00C32"/>
    <w:rsid w:val="00E04522"/>
    <w:rsid w:val="00E05316"/>
    <w:rsid w:val="00E053A1"/>
    <w:rsid w:val="00E055A9"/>
    <w:rsid w:val="00E0618D"/>
    <w:rsid w:val="00E06D95"/>
    <w:rsid w:val="00E07F0E"/>
    <w:rsid w:val="00E107CC"/>
    <w:rsid w:val="00E10F57"/>
    <w:rsid w:val="00E12252"/>
    <w:rsid w:val="00E12638"/>
    <w:rsid w:val="00E1436D"/>
    <w:rsid w:val="00E148C4"/>
    <w:rsid w:val="00E1522B"/>
    <w:rsid w:val="00E1541D"/>
    <w:rsid w:val="00E156BD"/>
    <w:rsid w:val="00E20871"/>
    <w:rsid w:val="00E216AF"/>
    <w:rsid w:val="00E229EC"/>
    <w:rsid w:val="00E24662"/>
    <w:rsid w:val="00E24855"/>
    <w:rsid w:val="00E24CD1"/>
    <w:rsid w:val="00E251AE"/>
    <w:rsid w:val="00E25A70"/>
    <w:rsid w:val="00E25B86"/>
    <w:rsid w:val="00E265DF"/>
    <w:rsid w:val="00E270A0"/>
    <w:rsid w:val="00E30544"/>
    <w:rsid w:val="00E30FAD"/>
    <w:rsid w:val="00E3193F"/>
    <w:rsid w:val="00E31CA5"/>
    <w:rsid w:val="00E33531"/>
    <w:rsid w:val="00E335FE"/>
    <w:rsid w:val="00E33CC7"/>
    <w:rsid w:val="00E33CFB"/>
    <w:rsid w:val="00E340DB"/>
    <w:rsid w:val="00E344F3"/>
    <w:rsid w:val="00E34DF6"/>
    <w:rsid w:val="00E3716F"/>
    <w:rsid w:val="00E40349"/>
    <w:rsid w:val="00E40A32"/>
    <w:rsid w:val="00E40BD7"/>
    <w:rsid w:val="00E40E7C"/>
    <w:rsid w:val="00E41691"/>
    <w:rsid w:val="00E41F6B"/>
    <w:rsid w:val="00E42453"/>
    <w:rsid w:val="00E42C8A"/>
    <w:rsid w:val="00E43B01"/>
    <w:rsid w:val="00E45FA9"/>
    <w:rsid w:val="00E46D75"/>
    <w:rsid w:val="00E511F1"/>
    <w:rsid w:val="00E52042"/>
    <w:rsid w:val="00E52F6C"/>
    <w:rsid w:val="00E53FC3"/>
    <w:rsid w:val="00E549CE"/>
    <w:rsid w:val="00E552E4"/>
    <w:rsid w:val="00E55807"/>
    <w:rsid w:val="00E568BF"/>
    <w:rsid w:val="00E57161"/>
    <w:rsid w:val="00E57B78"/>
    <w:rsid w:val="00E6075A"/>
    <w:rsid w:val="00E610AC"/>
    <w:rsid w:val="00E6182D"/>
    <w:rsid w:val="00E61E39"/>
    <w:rsid w:val="00E62A6E"/>
    <w:rsid w:val="00E62D25"/>
    <w:rsid w:val="00E6304D"/>
    <w:rsid w:val="00E66034"/>
    <w:rsid w:val="00E665DC"/>
    <w:rsid w:val="00E70635"/>
    <w:rsid w:val="00E70B3B"/>
    <w:rsid w:val="00E70F09"/>
    <w:rsid w:val="00E71C11"/>
    <w:rsid w:val="00E73DBF"/>
    <w:rsid w:val="00E7406A"/>
    <w:rsid w:val="00E75228"/>
    <w:rsid w:val="00E761F7"/>
    <w:rsid w:val="00E77B23"/>
    <w:rsid w:val="00E80AF3"/>
    <w:rsid w:val="00E83D64"/>
    <w:rsid w:val="00E85019"/>
    <w:rsid w:val="00E85873"/>
    <w:rsid w:val="00E86200"/>
    <w:rsid w:val="00E87197"/>
    <w:rsid w:val="00E875D8"/>
    <w:rsid w:val="00E95B9A"/>
    <w:rsid w:val="00E961F2"/>
    <w:rsid w:val="00E96609"/>
    <w:rsid w:val="00E975C5"/>
    <w:rsid w:val="00EA0329"/>
    <w:rsid w:val="00EA0ED5"/>
    <w:rsid w:val="00EA2942"/>
    <w:rsid w:val="00EA3BE6"/>
    <w:rsid w:val="00EA6233"/>
    <w:rsid w:val="00EA64A4"/>
    <w:rsid w:val="00EA65A3"/>
    <w:rsid w:val="00EB1598"/>
    <w:rsid w:val="00EB3783"/>
    <w:rsid w:val="00EB3D81"/>
    <w:rsid w:val="00EB418E"/>
    <w:rsid w:val="00EB41D6"/>
    <w:rsid w:val="00EB449E"/>
    <w:rsid w:val="00EB7A9C"/>
    <w:rsid w:val="00EB7CCE"/>
    <w:rsid w:val="00EC2F4C"/>
    <w:rsid w:val="00EC30EA"/>
    <w:rsid w:val="00EC32CA"/>
    <w:rsid w:val="00EC3609"/>
    <w:rsid w:val="00EC53A8"/>
    <w:rsid w:val="00EC61D7"/>
    <w:rsid w:val="00EC75A5"/>
    <w:rsid w:val="00ED0AC5"/>
    <w:rsid w:val="00ED1EC3"/>
    <w:rsid w:val="00ED2078"/>
    <w:rsid w:val="00ED2A48"/>
    <w:rsid w:val="00ED4877"/>
    <w:rsid w:val="00ED5B9F"/>
    <w:rsid w:val="00ED5CE1"/>
    <w:rsid w:val="00ED6864"/>
    <w:rsid w:val="00ED721C"/>
    <w:rsid w:val="00ED7FE5"/>
    <w:rsid w:val="00EE18FD"/>
    <w:rsid w:val="00EE2321"/>
    <w:rsid w:val="00EE3594"/>
    <w:rsid w:val="00EE3644"/>
    <w:rsid w:val="00EE4C52"/>
    <w:rsid w:val="00EE57B4"/>
    <w:rsid w:val="00EE6F14"/>
    <w:rsid w:val="00EE7A95"/>
    <w:rsid w:val="00EE7F14"/>
    <w:rsid w:val="00EF0766"/>
    <w:rsid w:val="00EF0F43"/>
    <w:rsid w:val="00EF1763"/>
    <w:rsid w:val="00EF1D3B"/>
    <w:rsid w:val="00EF21C8"/>
    <w:rsid w:val="00EF46DD"/>
    <w:rsid w:val="00EF573D"/>
    <w:rsid w:val="00EF7FD8"/>
    <w:rsid w:val="00F0016F"/>
    <w:rsid w:val="00F00E63"/>
    <w:rsid w:val="00F01355"/>
    <w:rsid w:val="00F0176C"/>
    <w:rsid w:val="00F02018"/>
    <w:rsid w:val="00F0252F"/>
    <w:rsid w:val="00F02768"/>
    <w:rsid w:val="00F02986"/>
    <w:rsid w:val="00F036A4"/>
    <w:rsid w:val="00F037F3"/>
    <w:rsid w:val="00F07292"/>
    <w:rsid w:val="00F0780E"/>
    <w:rsid w:val="00F10813"/>
    <w:rsid w:val="00F10935"/>
    <w:rsid w:val="00F12355"/>
    <w:rsid w:val="00F14A39"/>
    <w:rsid w:val="00F14AF0"/>
    <w:rsid w:val="00F17CC8"/>
    <w:rsid w:val="00F2029D"/>
    <w:rsid w:val="00F216CF"/>
    <w:rsid w:val="00F21FDD"/>
    <w:rsid w:val="00F220A3"/>
    <w:rsid w:val="00F22232"/>
    <w:rsid w:val="00F264D3"/>
    <w:rsid w:val="00F26AFA"/>
    <w:rsid w:val="00F30A39"/>
    <w:rsid w:val="00F30E2B"/>
    <w:rsid w:val="00F30FAD"/>
    <w:rsid w:val="00F324CA"/>
    <w:rsid w:val="00F34F26"/>
    <w:rsid w:val="00F35E65"/>
    <w:rsid w:val="00F36E96"/>
    <w:rsid w:val="00F37ED0"/>
    <w:rsid w:val="00F40C05"/>
    <w:rsid w:val="00F42C53"/>
    <w:rsid w:val="00F431A5"/>
    <w:rsid w:val="00F4366D"/>
    <w:rsid w:val="00F4377E"/>
    <w:rsid w:val="00F45543"/>
    <w:rsid w:val="00F47234"/>
    <w:rsid w:val="00F476ED"/>
    <w:rsid w:val="00F47CE6"/>
    <w:rsid w:val="00F47EE1"/>
    <w:rsid w:val="00F51500"/>
    <w:rsid w:val="00F5237C"/>
    <w:rsid w:val="00F54B44"/>
    <w:rsid w:val="00F554B8"/>
    <w:rsid w:val="00F55B58"/>
    <w:rsid w:val="00F56977"/>
    <w:rsid w:val="00F578FF"/>
    <w:rsid w:val="00F60CAD"/>
    <w:rsid w:val="00F61585"/>
    <w:rsid w:val="00F61CD4"/>
    <w:rsid w:val="00F626EC"/>
    <w:rsid w:val="00F643C3"/>
    <w:rsid w:val="00F678BE"/>
    <w:rsid w:val="00F70D1B"/>
    <w:rsid w:val="00F72EEB"/>
    <w:rsid w:val="00F73F82"/>
    <w:rsid w:val="00F806B2"/>
    <w:rsid w:val="00F82764"/>
    <w:rsid w:val="00F8277F"/>
    <w:rsid w:val="00F82AF7"/>
    <w:rsid w:val="00F83871"/>
    <w:rsid w:val="00F83D24"/>
    <w:rsid w:val="00F84D95"/>
    <w:rsid w:val="00F855E1"/>
    <w:rsid w:val="00F85BC0"/>
    <w:rsid w:val="00F86E63"/>
    <w:rsid w:val="00F87131"/>
    <w:rsid w:val="00F87278"/>
    <w:rsid w:val="00F8767E"/>
    <w:rsid w:val="00F8799A"/>
    <w:rsid w:val="00F87B9D"/>
    <w:rsid w:val="00F87FC9"/>
    <w:rsid w:val="00F9203D"/>
    <w:rsid w:val="00F92652"/>
    <w:rsid w:val="00F93680"/>
    <w:rsid w:val="00F93760"/>
    <w:rsid w:val="00F938C4"/>
    <w:rsid w:val="00F939FC"/>
    <w:rsid w:val="00F93D03"/>
    <w:rsid w:val="00F93F28"/>
    <w:rsid w:val="00F94D95"/>
    <w:rsid w:val="00F959FE"/>
    <w:rsid w:val="00F95DC5"/>
    <w:rsid w:val="00F96FF6"/>
    <w:rsid w:val="00F970A6"/>
    <w:rsid w:val="00F974BE"/>
    <w:rsid w:val="00F97FC0"/>
    <w:rsid w:val="00FA0074"/>
    <w:rsid w:val="00FA1254"/>
    <w:rsid w:val="00FA20E4"/>
    <w:rsid w:val="00FA2A19"/>
    <w:rsid w:val="00FA4B24"/>
    <w:rsid w:val="00FA7C62"/>
    <w:rsid w:val="00FA7E1D"/>
    <w:rsid w:val="00FB1C64"/>
    <w:rsid w:val="00FB1DE5"/>
    <w:rsid w:val="00FB26E6"/>
    <w:rsid w:val="00FB472A"/>
    <w:rsid w:val="00FB593E"/>
    <w:rsid w:val="00FB5C23"/>
    <w:rsid w:val="00FB71A7"/>
    <w:rsid w:val="00FB775D"/>
    <w:rsid w:val="00FB781F"/>
    <w:rsid w:val="00FB7D5C"/>
    <w:rsid w:val="00FC369E"/>
    <w:rsid w:val="00FC4CFA"/>
    <w:rsid w:val="00FC4E64"/>
    <w:rsid w:val="00FC666A"/>
    <w:rsid w:val="00FC697C"/>
    <w:rsid w:val="00FC6B6B"/>
    <w:rsid w:val="00FC6EE0"/>
    <w:rsid w:val="00FC766B"/>
    <w:rsid w:val="00FD08D9"/>
    <w:rsid w:val="00FD1354"/>
    <w:rsid w:val="00FD1F0D"/>
    <w:rsid w:val="00FD212A"/>
    <w:rsid w:val="00FD3F71"/>
    <w:rsid w:val="00FD560C"/>
    <w:rsid w:val="00FD7AE1"/>
    <w:rsid w:val="00FD7C82"/>
    <w:rsid w:val="00FE1B2C"/>
    <w:rsid w:val="00FE1D87"/>
    <w:rsid w:val="00FE22C9"/>
    <w:rsid w:val="00FE2E6C"/>
    <w:rsid w:val="00FE66C7"/>
    <w:rsid w:val="00FE73F1"/>
    <w:rsid w:val="00FE77DB"/>
    <w:rsid w:val="00FF0C42"/>
    <w:rsid w:val="00FF17F4"/>
    <w:rsid w:val="00FF1E97"/>
    <w:rsid w:val="00FF251B"/>
    <w:rsid w:val="00FF3222"/>
    <w:rsid w:val="00FF32EA"/>
    <w:rsid w:val="00FF35A5"/>
    <w:rsid w:val="00FF4185"/>
    <w:rsid w:val="00FF48FB"/>
    <w:rsid w:val="00FF56E3"/>
    <w:rsid w:val="00FF6C41"/>
    <w:rsid w:val="00FF705E"/>
    <w:rsid w:val="00FF7671"/>
    <w:rsid w:val="00FF76D7"/>
    <w:rsid w:val="00FF7ACE"/>
    <w:rsid w:val="408685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84AAB"/>
  <w15:chartTrackingRefBased/>
  <w15:docId w15:val="{0C627D21-CA74-4207-9471-4AA5369546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5D0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F600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90753"/>
    <w:pPr>
      <w:spacing w:after="0" w:line="240" w:lineRule="auto"/>
    </w:pPr>
  </w:style>
  <w:style w:type="paragraph" w:styleId="Header">
    <w:name w:val="header"/>
    <w:basedOn w:val="Normal"/>
    <w:link w:val="HeaderChar"/>
    <w:uiPriority w:val="99"/>
    <w:unhideWhenUsed/>
    <w:rsid w:val="00F939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F939FC"/>
  </w:style>
  <w:style w:type="paragraph" w:styleId="Footer">
    <w:name w:val="footer"/>
    <w:basedOn w:val="Normal"/>
    <w:link w:val="FooterChar"/>
    <w:uiPriority w:val="99"/>
    <w:unhideWhenUsed/>
    <w:rsid w:val="00F939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F939FC"/>
  </w:style>
  <w:style w:type="character" w:styleId="Hyperlink">
    <w:name w:val="Hyperlink"/>
    <w:basedOn w:val="DefaultParagraphFont"/>
    <w:uiPriority w:val="99"/>
    <w:unhideWhenUsed/>
    <w:rsid w:val="002305BF"/>
    <w:rPr>
      <w:color w:val="0563C1" w:themeColor="hyperlink"/>
      <w:u w:val="single"/>
    </w:rPr>
  </w:style>
  <w:style w:type="character" w:styleId="UnresolvedMention">
    <w:name w:val="Unresolved Mention"/>
    <w:basedOn w:val="DefaultParagraphFont"/>
    <w:uiPriority w:val="99"/>
    <w:semiHidden/>
    <w:unhideWhenUsed/>
    <w:rsid w:val="002305BF"/>
    <w:rPr>
      <w:color w:val="605E5C"/>
      <w:shd w:val="clear" w:color="auto" w:fill="E1DFDD"/>
    </w:rPr>
  </w:style>
  <w:style w:type="character" w:customStyle="1" w:styleId="Heading1Char">
    <w:name w:val="Heading 1 Char"/>
    <w:basedOn w:val="DefaultParagraphFont"/>
    <w:link w:val="Heading1"/>
    <w:uiPriority w:val="9"/>
    <w:rsid w:val="00C85D04"/>
    <w:rPr>
      <w:rFonts w:asciiTheme="majorHAnsi" w:eastAsiaTheme="majorEastAsia" w:hAnsiTheme="majorHAnsi" w:cstheme="majorBidi"/>
      <w:color w:val="2F5496" w:themeColor="accent1" w:themeShade="BF"/>
      <w:sz w:val="32"/>
      <w:szCs w:val="32"/>
    </w:rPr>
  </w:style>
  <w:style w:type="character" w:customStyle="1" w:styleId="span-citation">
    <w:name w:val="span-citation"/>
    <w:basedOn w:val="DefaultParagraphFont"/>
    <w:rsid w:val="00305196"/>
  </w:style>
  <w:style w:type="character" w:styleId="Emphasis">
    <w:name w:val="Emphasis"/>
    <w:basedOn w:val="DefaultParagraphFont"/>
    <w:uiPriority w:val="20"/>
    <w:qFormat/>
    <w:rsid w:val="006166D6"/>
    <w:rPr>
      <w:i/>
      <w:iCs/>
    </w:rPr>
  </w:style>
  <w:style w:type="character" w:customStyle="1" w:styleId="css-2k3ipz-underlined">
    <w:name w:val="css-2k3ipz-underlined"/>
    <w:basedOn w:val="DefaultParagraphFont"/>
    <w:rsid w:val="00921E77"/>
  </w:style>
  <w:style w:type="character" w:customStyle="1" w:styleId="Heading2Char">
    <w:name w:val="Heading 2 Char"/>
    <w:basedOn w:val="DefaultParagraphFont"/>
    <w:link w:val="Heading2"/>
    <w:uiPriority w:val="9"/>
    <w:semiHidden/>
    <w:rsid w:val="009F6008"/>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D046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852604">
      <w:bodyDiv w:val="1"/>
      <w:marLeft w:val="0"/>
      <w:marRight w:val="0"/>
      <w:marTop w:val="0"/>
      <w:marBottom w:val="0"/>
      <w:divBdr>
        <w:top w:val="none" w:sz="0" w:space="0" w:color="auto"/>
        <w:left w:val="none" w:sz="0" w:space="0" w:color="auto"/>
        <w:bottom w:val="none" w:sz="0" w:space="0" w:color="auto"/>
        <w:right w:val="none" w:sz="0" w:space="0" w:color="auto"/>
      </w:divBdr>
      <w:divsChild>
        <w:div w:id="1453673994">
          <w:marLeft w:val="0"/>
          <w:marRight w:val="0"/>
          <w:marTop w:val="0"/>
          <w:marBottom w:val="0"/>
          <w:divBdr>
            <w:top w:val="none" w:sz="0" w:space="0" w:color="auto"/>
            <w:left w:val="none" w:sz="0" w:space="0" w:color="auto"/>
            <w:bottom w:val="none" w:sz="0" w:space="0" w:color="auto"/>
            <w:right w:val="none" w:sz="0" w:space="0" w:color="auto"/>
          </w:divBdr>
          <w:divsChild>
            <w:div w:id="394476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7303087">
      <w:bodyDiv w:val="1"/>
      <w:marLeft w:val="0"/>
      <w:marRight w:val="0"/>
      <w:marTop w:val="0"/>
      <w:marBottom w:val="0"/>
      <w:divBdr>
        <w:top w:val="none" w:sz="0" w:space="0" w:color="auto"/>
        <w:left w:val="none" w:sz="0" w:space="0" w:color="auto"/>
        <w:bottom w:val="none" w:sz="0" w:space="0" w:color="auto"/>
        <w:right w:val="none" w:sz="0" w:space="0" w:color="auto"/>
      </w:divBdr>
      <w:divsChild>
        <w:div w:id="2087265259">
          <w:marLeft w:val="0"/>
          <w:marRight w:val="0"/>
          <w:marTop w:val="0"/>
          <w:marBottom w:val="0"/>
          <w:divBdr>
            <w:top w:val="none" w:sz="0" w:space="0" w:color="auto"/>
            <w:left w:val="none" w:sz="0" w:space="0" w:color="auto"/>
            <w:bottom w:val="none" w:sz="0" w:space="0" w:color="auto"/>
            <w:right w:val="none" w:sz="0" w:space="0" w:color="auto"/>
          </w:divBdr>
        </w:div>
      </w:divsChild>
    </w:div>
    <w:div w:id="292098047">
      <w:bodyDiv w:val="1"/>
      <w:marLeft w:val="0"/>
      <w:marRight w:val="0"/>
      <w:marTop w:val="0"/>
      <w:marBottom w:val="0"/>
      <w:divBdr>
        <w:top w:val="none" w:sz="0" w:space="0" w:color="auto"/>
        <w:left w:val="none" w:sz="0" w:space="0" w:color="auto"/>
        <w:bottom w:val="none" w:sz="0" w:space="0" w:color="auto"/>
        <w:right w:val="none" w:sz="0" w:space="0" w:color="auto"/>
      </w:divBdr>
    </w:div>
    <w:div w:id="493766514">
      <w:bodyDiv w:val="1"/>
      <w:marLeft w:val="0"/>
      <w:marRight w:val="0"/>
      <w:marTop w:val="0"/>
      <w:marBottom w:val="0"/>
      <w:divBdr>
        <w:top w:val="none" w:sz="0" w:space="0" w:color="auto"/>
        <w:left w:val="none" w:sz="0" w:space="0" w:color="auto"/>
        <w:bottom w:val="none" w:sz="0" w:space="0" w:color="auto"/>
        <w:right w:val="none" w:sz="0" w:space="0" w:color="auto"/>
      </w:divBdr>
    </w:div>
    <w:div w:id="523785323">
      <w:bodyDiv w:val="1"/>
      <w:marLeft w:val="0"/>
      <w:marRight w:val="0"/>
      <w:marTop w:val="0"/>
      <w:marBottom w:val="0"/>
      <w:divBdr>
        <w:top w:val="none" w:sz="0" w:space="0" w:color="auto"/>
        <w:left w:val="none" w:sz="0" w:space="0" w:color="auto"/>
        <w:bottom w:val="none" w:sz="0" w:space="0" w:color="auto"/>
        <w:right w:val="none" w:sz="0" w:space="0" w:color="auto"/>
      </w:divBdr>
    </w:div>
    <w:div w:id="563831850">
      <w:bodyDiv w:val="1"/>
      <w:marLeft w:val="0"/>
      <w:marRight w:val="0"/>
      <w:marTop w:val="0"/>
      <w:marBottom w:val="0"/>
      <w:divBdr>
        <w:top w:val="none" w:sz="0" w:space="0" w:color="auto"/>
        <w:left w:val="none" w:sz="0" w:space="0" w:color="auto"/>
        <w:bottom w:val="none" w:sz="0" w:space="0" w:color="auto"/>
        <w:right w:val="none" w:sz="0" w:space="0" w:color="auto"/>
      </w:divBdr>
    </w:div>
    <w:div w:id="610013488">
      <w:bodyDiv w:val="1"/>
      <w:marLeft w:val="0"/>
      <w:marRight w:val="0"/>
      <w:marTop w:val="0"/>
      <w:marBottom w:val="0"/>
      <w:divBdr>
        <w:top w:val="none" w:sz="0" w:space="0" w:color="auto"/>
        <w:left w:val="none" w:sz="0" w:space="0" w:color="auto"/>
        <w:bottom w:val="none" w:sz="0" w:space="0" w:color="auto"/>
        <w:right w:val="none" w:sz="0" w:space="0" w:color="auto"/>
      </w:divBdr>
    </w:div>
    <w:div w:id="860819485">
      <w:bodyDiv w:val="1"/>
      <w:marLeft w:val="0"/>
      <w:marRight w:val="0"/>
      <w:marTop w:val="0"/>
      <w:marBottom w:val="0"/>
      <w:divBdr>
        <w:top w:val="none" w:sz="0" w:space="0" w:color="auto"/>
        <w:left w:val="none" w:sz="0" w:space="0" w:color="auto"/>
        <w:bottom w:val="none" w:sz="0" w:space="0" w:color="auto"/>
        <w:right w:val="none" w:sz="0" w:space="0" w:color="auto"/>
      </w:divBdr>
    </w:div>
    <w:div w:id="879560383">
      <w:bodyDiv w:val="1"/>
      <w:marLeft w:val="0"/>
      <w:marRight w:val="0"/>
      <w:marTop w:val="0"/>
      <w:marBottom w:val="0"/>
      <w:divBdr>
        <w:top w:val="none" w:sz="0" w:space="0" w:color="auto"/>
        <w:left w:val="none" w:sz="0" w:space="0" w:color="auto"/>
        <w:bottom w:val="none" w:sz="0" w:space="0" w:color="auto"/>
        <w:right w:val="none" w:sz="0" w:space="0" w:color="auto"/>
      </w:divBdr>
    </w:div>
    <w:div w:id="965889053">
      <w:bodyDiv w:val="1"/>
      <w:marLeft w:val="0"/>
      <w:marRight w:val="0"/>
      <w:marTop w:val="0"/>
      <w:marBottom w:val="0"/>
      <w:divBdr>
        <w:top w:val="none" w:sz="0" w:space="0" w:color="auto"/>
        <w:left w:val="none" w:sz="0" w:space="0" w:color="auto"/>
        <w:bottom w:val="none" w:sz="0" w:space="0" w:color="auto"/>
        <w:right w:val="none" w:sz="0" w:space="0" w:color="auto"/>
      </w:divBdr>
    </w:div>
    <w:div w:id="994869166">
      <w:bodyDiv w:val="1"/>
      <w:marLeft w:val="0"/>
      <w:marRight w:val="0"/>
      <w:marTop w:val="0"/>
      <w:marBottom w:val="0"/>
      <w:divBdr>
        <w:top w:val="none" w:sz="0" w:space="0" w:color="auto"/>
        <w:left w:val="none" w:sz="0" w:space="0" w:color="auto"/>
        <w:bottom w:val="none" w:sz="0" w:space="0" w:color="auto"/>
        <w:right w:val="none" w:sz="0" w:space="0" w:color="auto"/>
      </w:divBdr>
      <w:divsChild>
        <w:div w:id="293100342">
          <w:marLeft w:val="0"/>
          <w:marRight w:val="0"/>
          <w:marTop w:val="0"/>
          <w:marBottom w:val="0"/>
          <w:divBdr>
            <w:top w:val="none" w:sz="0" w:space="0" w:color="auto"/>
            <w:left w:val="none" w:sz="0" w:space="0" w:color="auto"/>
            <w:bottom w:val="none" w:sz="0" w:space="0" w:color="auto"/>
            <w:right w:val="none" w:sz="0" w:space="0" w:color="auto"/>
          </w:divBdr>
        </w:div>
      </w:divsChild>
    </w:div>
    <w:div w:id="1312558596">
      <w:bodyDiv w:val="1"/>
      <w:marLeft w:val="0"/>
      <w:marRight w:val="0"/>
      <w:marTop w:val="0"/>
      <w:marBottom w:val="0"/>
      <w:divBdr>
        <w:top w:val="none" w:sz="0" w:space="0" w:color="auto"/>
        <w:left w:val="none" w:sz="0" w:space="0" w:color="auto"/>
        <w:bottom w:val="none" w:sz="0" w:space="0" w:color="auto"/>
        <w:right w:val="none" w:sz="0" w:space="0" w:color="auto"/>
      </w:divBdr>
    </w:div>
    <w:div w:id="1354265383">
      <w:bodyDiv w:val="1"/>
      <w:marLeft w:val="0"/>
      <w:marRight w:val="0"/>
      <w:marTop w:val="0"/>
      <w:marBottom w:val="0"/>
      <w:divBdr>
        <w:top w:val="none" w:sz="0" w:space="0" w:color="auto"/>
        <w:left w:val="none" w:sz="0" w:space="0" w:color="auto"/>
        <w:bottom w:val="none" w:sz="0" w:space="0" w:color="auto"/>
        <w:right w:val="none" w:sz="0" w:space="0" w:color="auto"/>
      </w:divBdr>
    </w:div>
    <w:div w:id="1467775924">
      <w:bodyDiv w:val="1"/>
      <w:marLeft w:val="0"/>
      <w:marRight w:val="0"/>
      <w:marTop w:val="0"/>
      <w:marBottom w:val="0"/>
      <w:divBdr>
        <w:top w:val="none" w:sz="0" w:space="0" w:color="auto"/>
        <w:left w:val="none" w:sz="0" w:space="0" w:color="auto"/>
        <w:bottom w:val="none" w:sz="0" w:space="0" w:color="auto"/>
        <w:right w:val="none" w:sz="0" w:space="0" w:color="auto"/>
      </w:divBdr>
    </w:div>
    <w:div w:id="1600025000">
      <w:bodyDiv w:val="1"/>
      <w:marLeft w:val="0"/>
      <w:marRight w:val="0"/>
      <w:marTop w:val="0"/>
      <w:marBottom w:val="0"/>
      <w:divBdr>
        <w:top w:val="none" w:sz="0" w:space="0" w:color="auto"/>
        <w:left w:val="none" w:sz="0" w:space="0" w:color="auto"/>
        <w:bottom w:val="none" w:sz="0" w:space="0" w:color="auto"/>
        <w:right w:val="none" w:sz="0" w:space="0" w:color="auto"/>
      </w:divBdr>
    </w:div>
    <w:div w:id="1821381551">
      <w:bodyDiv w:val="1"/>
      <w:marLeft w:val="0"/>
      <w:marRight w:val="0"/>
      <w:marTop w:val="0"/>
      <w:marBottom w:val="0"/>
      <w:divBdr>
        <w:top w:val="none" w:sz="0" w:space="0" w:color="auto"/>
        <w:left w:val="none" w:sz="0" w:space="0" w:color="auto"/>
        <w:bottom w:val="none" w:sz="0" w:space="0" w:color="auto"/>
        <w:right w:val="none" w:sz="0" w:space="0" w:color="auto"/>
      </w:divBdr>
      <w:divsChild>
        <w:div w:id="587234672">
          <w:marLeft w:val="0"/>
          <w:marRight w:val="0"/>
          <w:marTop w:val="0"/>
          <w:marBottom w:val="0"/>
          <w:divBdr>
            <w:top w:val="none" w:sz="0" w:space="0" w:color="auto"/>
            <w:left w:val="none" w:sz="0" w:space="0" w:color="auto"/>
            <w:bottom w:val="none" w:sz="0" w:space="0" w:color="auto"/>
            <w:right w:val="none" w:sz="0" w:space="0" w:color="auto"/>
          </w:divBdr>
          <w:divsChild>
            <w:div w:id="2054847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2453536">
      <w:bodyDiv w:val="1"/>
      <w:marLeft w:val="0"/>
      <w:marRight w:val="0"/>
      <w:marTop w:val="0"/>
      <w:marBottom w:val="0"/>
      <w:divBdr>
        <w:top w:val="none" w:sz="0" w:space="0" w:color="auto"/>
        <w:left w:val="none" w:sz="0" w:space="0" w:color="auto"/>
        <w:bottom w:val="none" w:sz="0" w:space="0" w:color="auto"/>
        <w:right w:val="none" w:sz="0" w:space="0" w:color="auto"/>
      </w:divBdr>
    </w:div>
    <w:div w:id="1962295235">
      <w:bodyDiv w:val="1"/>
      <w:marLeft w:val="0"/>
      <w:marRight w:val="0"/>
      <w:marTop w:val="0"/>
      <w:marBottom w:val="0"/>
      <w:divBdr>
        <w:top w:val="none" w:sz="0" w:space="0" w:color="auto"/>
        <w:left w:val="none" w:sz="0" w:space="0" w:color="auto"/>
        <w:bottom w:val="none" w:sz="0" w:space="0" w:color="auto"/>
        <w:right w:val="none" w:sz="0" w:space="0" w:color="auto"/>
      </w:divBdr>
    </w:div>
    <w:div w:id="2026252116">
      <w:bodyDiv w:val="1"/>
      <w:marLeft w:val="0"/>
      <w:marRight w:val="0"/>
      <w:marTop w:val="0"/>
      <w:marBottom w:val="0"/>
      <w:divBdr>
        <w:top w:val="none" w:sz="0" w:space="0" w:color="auto"/>
        <w:left w:val="none" w:sz="0" w:space="0" w:color="auto"/>
        <w:bottom w:val="none" w:sz="0" w:space="0" w:color="auto"/>
        <w:right w:val="none" w:sz="0" w:space="0" w:color="auto"/>
      </w:divBdr>
      <w:divsChild>
        <w:div w:id="179703795">
          <w:marLeft w:val="0"/>
          <w:marRight w:val="0"/>
          <w:marTop w:val="0"/>
          <w:marBottom w:val="0"/>
          <w:divBdr>
            <w:top w:val="none" w:sz="0" w:space="0" w:color="auto"/>
            <w:left w:val="none" w:sz="0" w:space="0" w:color="auto"/>
            <w:bottom w:val="none" w:sz="0" w:space="0" w:color="auto"/>
            <w:right w:val="none" w:sz="0" w:space="0" w:color="auto"/>
          </w:divBdr>
        </w:div>
      </w:divsChild>
    </w:div>
    <w:div w:id="2104493920">
      <w:bodyDiv w:val="1"/>
      <w:marLeft w:val="0"/>
      <w:marRight w:val="0"/>
      <w:marTop w:val="0"/>
      <w:marBottom w:val="0"/>
      <w:divBdr>
        <w:top w:val="none" w:sz="0" w:space="0" w:color="auto"/>
        <w:left w:val="none" w:sz="0" w:space="0" w:color="auto"/>
        <w:bottom w:val="none" w:sz="0" w:space="0" w:color="auto"/>
        <w:right w:val="none" w:sz="0" w:space="0" w:color="auto"/>
      </w:divBdr>
      <w:divsChild>
        <w:div w:id="435952989">
          <w:marLeft w:val="0"/>
          <w:marRight w:val="0"/>
          <w:marTop w:val="0"/>
          <w:marBottom w:val="0"/>
          <w:divBdr>
            <w:top w:val="none" w:sz="0" w:space="0" w:color="auto"/>
            <w:left w:val="none" w:sz="0" w:space="0" w:color="auto"/>
            <w:bottom w:val="none" w:sz="0" w:space="0" w:color="auto"/>
            <w:right w:val="none" w:sz="0" w:space="0" w:color="auto"/>
          </w:divBdr>
          <w:divsChild>
            <w:div w:id="558059546">
              <w:marLeft w:val="0"/>
              <w:marRight w:val="0"/>
              <w:marTop w:val="0"/>
              <w:marBottom w:val="0"/>
              <w:divBdr>
                <w:top w:val="none" w:sz="0" w:space="0" w:color="auto"/>
                <w:left w:val="none" w:sz="0" w:space="0" w:color="auto"/>
                <w:bottom w:val="none" w:sz="0" w:space="0" w:color="auto"/>
                <w:right w:val="none" w:sz="0" w:space="0" w:color="auto"/>
              </w:divBdr>
              <w:divsChild>
                <w:div w:id="1201675229">
                  <w:marLeft w:val="0"/>
                  <w:marRight w:val="0"/>
                  <w:marTop w:val="0"/>
                  <w:marBottom w:val="0"/>
                  <w:divBdr>
                    <w:top w:val="none" w:sz="0" w:space="0" w:color="auto"/>
                    <w:left w:val="none" w:sz="0" w:space="0" w:color="auto"/>
                    <w:bottom w:val="none" w:sz="0" w:space="0" w:color="auto"/>
                    <w:right w:val="none" w:sz="0" w:space="0" w:color="auto"/>
                  </w:divBdr>
                </w:div>
                <w:div w:id="1988390725">
                  <w:marLeft w:val="0"/>
                  <w:marRight w:val="0"/>
                  <w:marTop w:val="0"/>
                  <w:marBottom w:val="0"/>
                  <w:divBdr>
                    <w:top w:val="none" w:sz="0" w:space="0" w:color="auto"/>
                    <w:left w:val="none" w:sz="0" w:space="0" w:color="auto"/>
                    <w:bottom w:val="none" w:sz="0" w:space="0" w:color="auto"/>
                    <w:right w:val="none" w:sz="0" w:space="0" w:color="auto"/>
                  </w:divBdr>
                </w:div>
                <w:div w:id="1254127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3986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86/s12877-021-02013-3" TargetMode="External"/><Relationship Id="rId21" Type="http://schemas.openxmlformats.org/officeDocument/2006/relationships/hyperlink" Target="http://www.kingsfund.org.uk/sites/default/files/field/field_publication_file/Gardens_and_health.pdf" TargetMode="External"/><Relationship Id="rId34" Type="http://schemas.openxmlformats.org/officeDocument/2006/relationships/hyperlink" Target="https://www.equalityhumanrights.com/en/advice-and-guidance/age-discrimination" TargetMode="External"/><Relationship Id="rId42" Type="http://schemas.openxmlformats.org/officeDocument/2006/relationships/hyperlink" Target="https://doi.org/10.1093/ageing/afy095" TargetMode="External"/><Relationship Id="rId47" Type="http://schemas.openxmlformats.org/officeDocument/2006/relationships/hyperlink" Target="https://doi.org/10.1001/jamapsychiatry.2021.0113" TargetMode="External"/><Relationship Id="rId50" Type="http://schemas.openxmlformats.org/officeDocument/2006/relationships/hyperlink" Target="https://www.nytimes.com/2019/10/17/well/mind/age-subjective-feeling-old.html" TargetMode="External"/><Relationship Id="rId55" Type="http://schemas.openxmlformats.org/officeDocument/2006/relationships/hyperlink" Target="https://dx.doi.org/10.1136%2Fbmj.322.7287.668" TargetMode="External"/><Relationship Id="rId63" Type="http://schemas.openxmlformats.org/officeDocument/2006/relationships/hyperlink" Target="https://www.nice.org.uk/about/nice-communities/social-care/tailored-resources/mwop/knowing-the-person?type=careproviders" TargetMode="External"/><Relationship Id="rId68" Type="http://schemas.openxmlformats.org/officeDocument/2006/relationships/hyperlink" Target="https://doi.org/10.1136/bmj.329.7471.895" TargetMode="External"/><Relationship Id="rId76" Type="http://schemas.openxmlformats.org/officeDocument/2006/relationships/hyperlink" Target="https://psycnet.apa.org/record/2003-00988-005" TargetMode="External"/><Relationship Id="rId84" Type="http://schemas.openxmlformats.org/officeDocument/2006/relationships/hyperlink" Target="http://spicker.uk/social-policy/history.htm" TargetMode="External"/><Relationship Id="rId89" Type="http://schemas.openxmlformats.org/officeDocument/2006/relationships/hyperlink" Target="https://psycnet.apa.org/record/1974-22306-000" TargetMode="External"/><Relationship Id="rId97" Type="http://schemas.openxmlformats.org/officeDocument/2006/relationships/hyperlink" Target="https://www.cambridge.org/core/journals/international-psychogeriatrics/article/internet-video-chat-skype-family-conversations-as-a-treatment-of-agitation-in-nursing-home-residents-with-dementia/67422BC9B4918585C2B75A0A362878D3" TargetMode="External"/><Relationship Id="rId7" Type="http://schemas.openxmlformats.org/officeDocument/2006/relationships/webSettings" Target="webSettings.xml"/><Relationship Id="rId71" Type="http://schemas.openxmlformats.org/officeDocument/2006/relationships/hyperlink" Target="https://doi.org/10.1186/s13104-019-4289-x" TargetMode="External"/><Relationship Id="rId92" Type="http://schemas.openxmlformats.org/officeDocument/2006/relationships/hyperlink" Target="https://www.who.int/news-room/fact-sheets/detail/elder-abuse" TargetMode="External"/><Relationship Id="rId2" Type="http://schemas.openxmlformats.org/officeDocument/2006/relationships/customXml" Target="../customXml/item2.xml"/><Relationship Id="rId16" Type="http://schemas.openxmlformats.org/officeDocument/2006/relationships/hyperlink" Target="https://doi.org/10.1093/geront/29.2.183" TargetMode="External"/><Relationship Id="rId29" Type="http://schemas.openxmlformats.org/officeDocument/2006/relationships/hyperlink" Target="https://www.bgs.org.uk/resources/historical-context-leading-to-marjory-warrens-work" TargetMode="External"/><Relationship Id="rId11" Type="http://schemas.openxmlformats.org/officeDocument/2006/relationships/hyperlink" Target="https://www.ageuk.org.uk/globalassets/age-uk/documents/reports-and-publications/reports-and-briefings/health--wellbeing/rb_april11_evidence_review_healthy_ageing.pdf" TargetMode="External"/><Relationship Id="rId24" Type="http://schemas.openxmlformats.org/officeDocument/2006/relationships/hyperlink" Target="https://www.sciencedirect.com/science/article/abs/pii/S0749069017300551" TargetMode="External"/><Relationship Id="rId32" Type="http://schemas.openxmlformats.org/officeDocument/2006/relationships/hyperlink" Target="https://doi.org/10.3390/ijerph16081329" TargetMode="External"/><Relationship Id="rId37" Type="http://schemas.openxmlformats.org/officeDocument/2006/relationships/hyperlink" Target="https://doi.org/10.1371/journal.pone.0116664" TargetMode="External"/><Relationship Id="rId40" Type="http://schemas.openxmlformats.org/officeDocument/2006/relationships/hyperlink" Target="http://www.mentalhealth.org.uk/content/assets/pdf/publications/the_lonely_society_report.pdf" TargetMode="External"/><Relationship Id="rId45" Type="http://schemas.openxmlformats.org/officeDocument/2006/relationships/hyperlink" Target="https://publications.parliament.uk/pa/cm200304/cmselect/cmhealth/111/111.pdf" TargetMode="External"/><Relationship Id="rId53" Type="http://schemas.openxmlformats.org/officeDocument/2006/relationships/hyperlink" Target="https://doi.org/10.1111/josi.12153" TargetMode="External"/><Relationship Id="rId58" Type="http://schemas.openxmlformats.org/officeDocument/2006/relationships/hyperlink" Target="https://www.ncvo.org.uk/images/documents/policy_and_research/volunteering/Volunteer-experience_Full-Report.pdf" TargetMode="External"/><Relationship Id="rId66" Type="http://schemas.openxmlformats.org/officeDocument/2006/relationships/hyperlink" Target="https://www.nice.org.uk/about/nice-communites/social-care-/tailored-resources/mwop/knowing-the-person" TargetMode="External"/><Relationship Id="rId74" Type="http://schemas.openxmlformats.org/officeDocument/2006/relationships/hyperlink" Target="https://www.deepdyve.com/lp/wiley/loneliness-in-people-with-intellectual-and-developmental-disorders-0VGpfRtS90?articleList=%2Fsearch%3Fquery%3DLoneliness%2Bin%2Bpeople%2Bwith%2Bintellectual%2Band%2Bdevelopmental%2Bdisorders%2Bacross%2Bthe%2Blifespan%253A%2Ba%2Bsystematic%2Breview%2Bof%2Bprevalence%2Band%2Binterventions" TargetMode="External"/><Relationship Id="rId79" Type="http://schemas.openxmlformats.org/officeDocument/2006/relationships/hyperlink" Target="https://www.iscet.pt/uploads/obSolidao/developing_a_measure_of_loneliness.pdf" TargetMode="External"/><Relationship Id="rId87" Type="http://schemas.openxmlformats.org/officeDocument/2006/relationships/hyperlink" Target="https://publications.parliament.uk/pa/cm200809/cmselect/cmhealth/1021/1021we49.htm" TargetMode="External"/><Relationship Id="rId5" Type="http://schemas.openxmlformats.org/officeDocument/2006/relationships/styles" Target="styles.xml"/><Relationship Id="rId61" Type="http://schemas.openxmlformats.org/officeDocument/2006/relationships/hyperlink" Target="https://doi.org/10.7860/JCDR/2014/10077.4828" TargetMode="External"/><Relationship Id="rId82" Type="http://schemas.openxmlformats.org/officeDocument/2006/relationships/hyperlink" Target="https://www.researchgate.net/deref/http%3A%2F%2Fdx.doi.org%2F10.1136%2Fbmjopen-2016-014304" TargetMode="External"/><Relationship Id="rId90" Type="http://schemas.openxmlformats.org/officeDocument/2006/relationships/hyperlink" Target="https://www.sciencedirect.com/science/article/pii/S0277953615002889" TargetMode="External"/><Relationship Id="rId95" Type="http://schemas.openxmlformats.org/officeDocument/2006/relationships/hyperlink" Target="https://dx.doi.org/10.1016%2Fj.ijid.2020.03.017" TargetMode="External"/><Relationship Id="rId19" Type="http://schemas.openxmlformats.org/officeDocument/2006/relationships/hyperlink" Target="http://publications.naturalengland.org.uk/publication/4513819616346112" TargetMode="External"/><Relationship Id="rId14" Type="http://schemas.openxmlformats.org/officeDocument/2006/relationships/hyperlink" Target="https://www.ageuk.org.uk/information-advice/health-wellbeing/healthy-eating/healthy-eating-guide/" TargetMode="External"/><Relationship Id="rId22" Type="http://schemas.openxmlformats.org/officeDocument/2006/relationships/hyperlink" Target="https://doi.org/10.1093/bjsw/bcaa049" TargetMode="External"/><Relationship Id="rId27" Type="http://schemas.openxmlformats.org/officeDocument/2006/relationships/hyperlink" Target="https://doi.org/10.1080/03601277.2019.1594039" TargetMode="External"/><Relationship Id="rId30" Type="http://schemas.openxmlformats.org/officeDocument/2006/relationships/hyperlink" Target="https://www.gov.uk/government/news/government-announces-300-million-for-landmark-ageing-society-grand-challenge" TargetMode="External"/><Relationship Id="rId35" Type="http://schemas.openxmlformats.org/officeDocument/2006/relationships/hyperlink" Target="https://doi.org/10.1146/annurev.clinpsy.032408.153621" TargetMode="External"/><Relationship Id="rId43" Type="http://schemas.openxmlformats.org/officeDocument/2006/relationships/hyperlink" Target="https://doi.org/10.1017/S1041610220000988" TargetMode="External"/><Relationship Id="rId48" Type="http://schemas.openxmlformats.org/officeDocument/2006/relationships/hyperlink" Target="https://www.theseus.fi/bitstream/handle/10024/2350/Anita_Karki.pdf?sequence=2" TargetMode="External"/><Relationship Id="rId56" Type="http://schemas.openxmlformats.org/officeDocument/2006/relationships/hyperlink" Target="https://dx.doi.org/10.1016%2Fj.socscimed.2011.11.028" TargetMode="External"/><Relationship Id="rId64" Type="http://schemas.openxmlformats.org/officeDocument/2006/relationships/hyperlink" Target="https://doi.org/10.1177/1557988318758807" TargetMode="External"/><Relationship Id="rId69" Type="http://schemas.openxmlformats.org/officeDocument/2006/relationships/hyperlink" Target="https://www.ons.gov.uk/peoplepopulationandcommunity/birthsdeathsandmarriages/ageing/bulletins/estimatesoftheveryoldincludingcentenarians/2002to2019" TargetMode="External"/><Relationship Id="rId77" Type="http://schemas.openxmlformats.org/officeDocument/2006/relationships/hyperlink" Target="https://www.bgs.org.uk/resources/the-elderly-and-the-workhouse" TargetMode="External"/><Relationship Id="rId100" Type="http://schemas.openxmlformats.org/officeDocument/2006/relationships/fontTable" Target="fontTable.xml"/><Relationship Id="rId8" Type="http://schemas.openxmlformats.org/officeDocument/2006/relationships/footnotes" Target="footnotes.xml"/><Relationship Id="rId51" Type="http://schemas.openxmlformats.org/officeDocument/2006/relationships/hyperlink" Target="https://www.legislation.gov.uk/ukpga/2015/2/part/1/crossheading/offences-involving-illtreatment-or-wilful-neglect/enacted" TargetMode="External"/><Relationship Id="rId72" Type="http://schemas.openxmlformats.org/officeDocument/2006/relationships/hyperlink" Target="https://dx.doi.org/10.1001%2Farchinternmed.2012.1993" TargetMode="External"/><Relationship Id="rId80" Type="http://schemas.openxmlformats.org/officeDocument/2006/relationships/hyperlink" Target="https://doi.org/10.1007/s42399-020-00363-4" TargetMode="External"/><Relationship Id="rId85" Type="http://schemas.openxmlformats.org/officeDocument/2006/relationships/hyperlink" Target="https://dx.doi.org/10.1073%2Fpnas.1219686110" TargetMode="External"/><Relationship Id="rId93" Type="http://schemas.openxmlformats.org/officeDocument/2006/relationships/hyperlink" Target="https://apps.who.int/iris/bitstream/handle/10665/186463/9789240694811_eng.pdf;jsessionid=F865729F8EB191953A1C3D92FDFF8DD8?sequence=1" TargetMode="External"/><Relationship Id="rId98" Type="http://schemas.openxmlformats.org/officeDocument/2006/relationships/hyperlink" Target="https://doi.org/10.1186/s12877-018-0746-y" TargetMode="External"/><Relationship Id="rId3" Type="http://schemas.openxmlformats.org/officeDocument/2006/relationships/customXml" Target="../customXml/item3.xml"/><Relationship Id="rId12" Type="http://schemas.openxmlformats.org/officeDocument/2006/relationships/hyperlink" Target="https://www.ageuk.org.uk/globalassets/age-uk/documents/information-guides/ageukig24_healthy_living_inf.pdf" TargetMode="External"/><Relationship Id="rId17" Type="http://schemas.openxmlformats.org/officeDocument/2006/relationships/hyperlink" Target="https://pmj.bmj.com/content/79/930/229" TargetMode="External"/><Relationship Id="rId25" Type="http://schemas.openxmlformats.org/officeDocument/2006/relationships/hyperlink" Target="https://www.cps.gov.uk/legal-guidance/ill-treatment-or-wilful-neglect-offences-sections-20-25-criminal-justice-and-courts" TargetMode="External"/><Relationship Id="rId33" Type="http://schemas.openxmlformats.org/officeDocument/2006/relationships/hyperlink" Target="https://www.england.nhs.uk/ourwork/clinical-policy/older-people/improving-care-for-older-people/" TargetMode="External"/><Relationship Id="rId38" Type="http://schemas.openxmlformats.org/officeDocument/2006/relationships/hyperlink" Target="https://www.ucl.ac.uk/pharmacy/sites/pharmacy/files/active-ageing_0.pdf" TargetMode="External"/><Relationship Id="rId46" Type="http://schemas.openxmlformats.org/officeDocument/2006/relationships/hyperlink" Target="https://www.campaigntoendloneliness.org/wp-content/uploads/Promising-approaches-to-reducing-loneliness-and-isolation-in-later-life-1.pdf" TargetMode="External"/><Relationship Id="rId59" Type="http://schemas.openxmlformats.org/officeDocument/2006/relationships/hyperlink" Target="https://doi.org/10.1053/apnu.2001.23751" TargetMode="External"/><Relationship Id="rId67" Type="http://schemas.openxmlformats.org/officeDocument/2006/relationships/hyperlink" Target="https://doi.org/10.1007/s10935-012-0271-2" TargetMode="External"/><Relationship Id="rId20" Type="http://schemas.openxmlformats.org/officeDocument/2006/relationships/hyperlink" Target="https://doi.org/10.1016/S0749-0690(18)30494-4" TargetMode="External"/><Relationship Id="rId41" Type="http://schemas.openxmlformats.org/officeDocument/2006/relationships/hyperlink" Target="http://www.mentalhealth.org.uk/content/assets/pdf/publications/the_lonely_society_report.pdf" TargetMode="External"/><Relationship Id="rId54" Type="http://schemas.openxmlformats.org/officeDocument/2006/relationships/hyperlink" Target="https://opentextbc.ca/introductiontosociology" TargetMode="External"/><Relationship Id="rId62" Type="http://schemas.openxmlformats.org/officeDocument/2006/relationships/hyperlink" Target="https://www.nia.nih.gov/health/elder-abuse" TargetMode="External"/><Relationship Id="rId70" Type="http://schemas.openxmlformats.org/officeDocument/2006/relationships/hyperlink" Target="https://www.ons.gov.uk/peoplepopulationandcommunity/birthsdeathsandmarriages/ageing/articles/livinglongerhowourpopulationischangingandwhyitmatters/2018-08-13" TargetMode="External"/><Relationship Id="rId75" Type="http://schemas.openxmlformats.org/officeDocument/2006/relationships/hyperlink" Target="https://doi.org/10.1177/002214650704800408" TargetMode="External"/><Relationship Id="rId83" Type="http://schemas.openxmlformats.org/officeDocument/2006/relationships/hyperlink" Target="https://www.prospectmagazine.co.uk/science-and-technology/touching-distance-could-this-be-the-answer-to-our-loneliness-epidemic" TargetMode="External"/><Relationship Id="rId88" Type="http://schemas.openxmlformats.org/officeDocument/2006/relationships/hyperlink" Target="https://doi.org/10.1037/a0038338" TargetMode="External"/><Relationship Id="rId91" Type="http://schemas.openxmlformats.org/officeDocument/2006/relationships/hyperlink" Target="https://www.who.int/news-room/fact-sheets/detail/elder-abuse" TargetMode="External"/><Relationship Id="rId96" Type="http://schemas.openxmlformats.org/officeDocument/2006/relationships/hyperlink" Target="https://www.ymcaclub.co.uk/what-we-offer/older-adults"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doi.org/10.1093/gerona/gln060" TargetMode="External"/><Relationship Id="rId23" Type="http://schemas.openxmlformats.org/officeDocument/2006/relationships/hyperlink" Target="https://doi.org/10.1080/03601270802042099" TargetMode="External"/><Relationship Id="rId28" Type="http://schemas.openxmlformats.org/officeDocument/2006/relationships/hyperlink" Target="https://doi.org/10.1080/03601277.2019.1594039" TargetMode="External"/><Relationship Id="rId36" Type="http://schemas.openxmlformats.org/officeDocument/2006/relationships/hyperlink" Target="https://doi.org/10.1080/00332747.1959.11023153" TargetMode="External"/><Relationship Id="rId49" Type="http://schemas.openxmlformats.org/officeDocument/2006/relationships/hyperlink" Target="https://assets.ctfassets.net/5ywmq66472jr/1zK8T8AEOUzo2JsVO3sPkJ/74781dcc06d8177a838f9895f4c7946a/Co-op-Barriers-to-Belonging.pdf" TargetMode="External"/><Relationship Id="rId57" Type="http://schemas.openxmlformats.org/officeDocument/2006/relationships/hyperlink" Target="https://doi.org/10.1186/s13063-017-2226-7" TargetMode="External"/><Relationship Id="rId10" Type="http://schemas.openxmlformats.org/officeDocument/2006/relationships/hyperlink" Target="https://www.ageuk.org.uk/our-impact/policy-research/older-men-at-the-margins-how-men-combat-loneliness-in-later-life/" TargetMode="External"/><Relationship Id="rId31" Type="http://schemas.openxmlformats.org/officeDocument/2006/relationships/hyperlink" Target="https://www.gov.uk/government/publications/loneliness-annual-report-the-second-year/loneliness-annual-report-january-2021" TargetMode="External"/><Relationship Id="rId44" Type="http://schemas.openxmlformats.org/officeDocument/2006/relationships/hyperlink" Target="https://doi.org/10.1108/QAOA-06-2018-0026" TargetMode="External"/><Relationship Id="rId52" Type="http://schemas.openxmlformats.org/officeDocument/2006/relationships/hyperlink" Target="https://www.ambitionforageing.org.uk/sites/default/files/Social%20Isolation%20and%20Older%20BAME%20People%20in%20GM_0.pdf" TargetMode="External"/><Relationship Id="rId60" Type="http://schemas.openxmlformats.org/officeDocument/2006/relationships/hyperlink" Target="https://doi.org/10.1016/S2215-0366(18)30348-1" TargetMode="External"/><Relationship Id="rId65" Type="http://schemas.openxmlformats.org/officeDocument/2006/relationships/hyperlink" Target="https://www.nhs.uk/live-well/exercise/exercise-as-you-get-older/" TargetMode="External"/><Relationship Id="rId73" Type="http://schemas.openxmlformats.org/officeDocument/2006/relationships/hyperlink" Target="https://dx.doi.org/10.1001%2Farchinternmed.2012.1993" TargetMode="External"/><Relationship Id="rId78" Type="http://schemas.openxmlformats.org/officeDocument/2006/relationships/hyperlink" Target="https://www.helpguide.org/articles/abuse/elder-abuse-and-neglect.htm" TargetMode="External"/><Relationship Id="rId81" Type="http://schemas.openxmlformats.org/officeDocument/2006/relationships/hyperlink" Target="https://search.proquest.com/docview/218596512/fulltextPDF/DBB0CF95B4AA4269PQ/1?accountid=130472" TargetMode="External"/><Relationship Id="rId86" Type="http://schemas.openxmlformats.org/officeDocument/2006/relationships/hyperlink" Target="https://pubmed.ncbi.nlm.nih.gov/10348072/" TargetMode="External"/><Relationship Id="rId94" Type="http://schemas.openxmlformats.org/officeDocument/2006/relationships/hyperlink" Target="https://doi.org/10.1186/s41256-020-00154-3" TargetMode="External"/><Relationship Id="rId99" Type="http://schemas.openxmlformats.org/officeDocument/2006/relationships/header" Target="header1.xml"/><Relationship Id="rId10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hyperlink" Target="https://www.ageuk.org.uk/our-impact/campaigning/jo-cox-commission/" TargetMode="External"/><Relationship Id="rId18" Type="http://schemas.openxmlformats.org/officeDocument/2006/relationships/hyperlink" Target="https://books.google.co.uk/books?hl=en&amp;lr=&amp;id=i0qWxy5-X1gC&amp;oi=fnd&amp;pg=PA137&amp;ots=NKQ99cvu7c&amp;sig=c8CrbAZiJEWRTixO_kLz0bdO8Ng&amp;redir_esc=y" TargetMode="External"/><Relationship Id="rId39" Type="http://schemas.openxmlformats.org/officeDocument/2006/relationships/hyperlink" Target="https://assets.publishing.service.gov.uk/government/uploads/system/uploads/attachment_data/file/816458/future-of-an-ageing-popula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7" ma:contentTypeDescription="Create a new document." ma:contentTypeScope="" ma:versionID="26315d1c685755efc6a2e353825732c9">
  <xsd:schema xmlns:xsd="http://www.w3.org/2001/XMLSchema" xmlns:xs="http://www.w3.org/2001/XMLSchema" xmlns:p="http://schemas.microsoft.com/office/2006/metadata/properties" xmlns:ns3="28bc52eb-7ba0-4738-a312-c7a8d9f935af" xmlns:ns4="3f3c24f8-7af3-4609-ad34-b92c5c0a0352" targetNamespace="http://schemas.microsoft.com/office/2006/metadata/properties" ma:root="true" ma:fieldsID="b5f244b1820d34be04640578ebbfc112" ns3:_="" ns4:_="">
    <xsd:import namespace="28bc52eb-7ba0-4738-a312-c7a8d9f935af"/>
    <xsd:import namespace="3f3c24f8-7af3-4609-ad34-b92c5c0a035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f3c24f8-7af3-4609-ad34-b92c5c0a035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2E46F9F-A03C-48DA-BA1A-B7145988E15D}">
  <ds:schemaRefs>
    <ds:schemaRef ds:uri="http://schemas.microsoft.com/sharepoint/v3/contenttype/forms"/>
  </ds:schemaRefs>
</ds:datastoreItem>
</file>

<file path=customXml/itemProps2.xml><?xml version="1.0" encoding="utf-8"?>
<ds:datastoreItem xmlns:ds="http://schemas.openxmlformats.org/officeDocument/2006/customXml" ds:itemID="{2E7B01AB-6F48-48DB-A262-95FD9F2B82E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01769CA-179C-4962-90CB-00AB49B77A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3f3c24f8-7af3-4609-ad34-b92c5c0a03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15</Pages>
  <Words>8095</Words>
  <Characters>46142</Characters>
  <Application>Microsoft Office Word</Application>
  <DocSecurity>0</DocSecurity>
  <Lines>384</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54129</CharactersWithSpaces>
  <SharedDoc>false</SharedDoc>
  <HLinks>
    <vt:vector size="534" baseType="variant">
      <vt:variant>
        <vt:i4>262171</vt:i4>
      </vt:variant>
      <vt:variant>
        <vt:i4>264</vt:i4>
      </vt:variant>
      <vt:variant>
        <vt:i4>0</vt:i4>
      </vt:variant>
      <vt:variant>
        <vt:i4>5</vt:i4>
      </vt:variant>
      <vt:variant>
        <vt:lpwstr>https://doi.org/10.1186/s12877-018-0746-y</vt:lpwstr>
      </vt:variant>
      <vt:variant>
        <vt:lpwstr/>
      </vt:variant>
      <vt:variant>
        <vt:i4>3342375</vt:i4>
      </vt:variant>
      <vt:variant>
        <vt:i4>261</vt:i4>
      </vt:variant>
      <vt:variant>
        <vt:i4>0</vt:i4>
      </vt:variant>
      <vt:variant>
        <vt:i4>5</vt:i4>
      </vt:variant>
      <vt:variant>
        <vt:lpwstr>https://www.cambridge.org/core/journals/international-psychogeriatrics/article/internet-video-chat-skype-family-conversations-as-a-treatment-of-agitation-in-nursing-home-residents-with-dementia/67422BC9B4918585C2B75A0A362878D3</vt:lpwstr>
      </vt:variant>
      <vt:variant>
        <vt:lpwstr/>
      </vt:variant>
      <vt:variant>
        <vt:i4>5242897</vt:i4>
      </vt:variant>
      <vt:variant>
        <vt:i4>258</vt:i4>
      </vt:variant>
      <vt:variant>
        <vt:i4>0</vt:i4>
      </vt:variant>
      <vt:variant>
        <vt:i4>5</vt:i4>
      </vt:variant>
      <vt:variant>
        <vt:lpwstr>https://www.ymcaclub.co.uk/what-we-offer/older-adults</vt:lpwstr>
      </vt:variant>
      <vt:variant>
        <vt:lpwstr/>
      </vt:variant>
      <vt:variant>
        <vt:i4>2883688</vt:i4>
      </vt:variant>
      <vt:variant>
        <vt:i4>255</vt:i4>
      </vt:variant>
      <vt:variant>
        <vt:i4>0</vt:i4>
      </vt:variant>
      <vt:variant>
        <vt:i4>5</vt:i4>
      </vt:variant>
      <vt:variant>
        <vt:lpwstr>https://dx.doi.org/10.1016%2Fj.ijid.2020.03.017</vt:lpwstr>
      </vt:variant>
      <vt:variant>
        <vt:lpwstr/>
      </vt:variant>
      <vt:variant>
        <vt:i4>2949168</vt:i4>
      </vt:variant>
      <vt:variant>
        <vt:i4>252</vt:i4>
      </vt:variant>
      <vt:variant>
        <vt:i4>0</vt:i4>
      </vt:variant>
      <vt:variant>
        <vt:i4>5</vt:i4>
      </vt:variant>
      <vt:variant>
        <vt:lpwstr>https://doi.org/10.1186/s41256-020-00154-3</vt:lpwstr>
      </vt:variant>
      <vt:variant>
        <vt:lpwstr/>
      </vt:variant>
      <vt:variant>
        <vt:i4>3997722</vt:i4>
      </vt:variant>
      <vt:variant>
        <vt:i4>249</vt:i4>
      </vt:variant>
      <vt:variant>
        <vt:i4>0</vt:i4>
      </vt:variant>
      <vt:variant>
        <vt:i4>5</vt:i4>
      </vt:variant>
      <vt:variant>
        <vt:lpwstr>https://apps.who.int/iris/bitstream/handle/10665/186463/9789240694811_eng.pdf;jsessionid=F865729F8EB191953A1C3D92FDFF8DD8?sequence=1</vt:lpwstr>
      </vt:variant>
      <vt:variant>
        <vt:lpwstr/>
      </vt:variant>
      <vt:variant>
        <vt:i4>5832774</vt:i4>
      </vt:variant>
      <vt:variant>
        <vt:i4>246</vt:i4>
      </vt:variant>
      <vt:variant>
        <vt:i4>0</vt:i4>
      </vt:variant>
      <vt:variant>
        <vt:i4>5</vt:i4>
      </vt:variant>
      <vt:variant>
        <vt:lpwstr>https://www.who.int/news-room/fact-sheets/detail/elder-abuse</vt:lpwstr>
      </vt:variant>
      <vt:variant>
        <vt:lpwstr/>
      </vt:variant>
      <vt:variant>
        <vt:i4>5832774</vt:i4>
      </vt:variant>
      <vt:variant>
        <vt:i4>243</vt:i4>
      </vt:variant>
      <vt:variant>
        <vt:i4>0</vt:i4>
      </vt:variant>
      <vt:variant>
        <vt:i4>5</vt:i4>
      </vt:variant>
      <vt:variant>
        <vt:lpwstr>https://www.who.int/news-room/fact-sheets/detail/elder-abuse</vt:lpwstr>
      </vt:variant>
      <vt:variant>
        <vt:lpwstr/>
      </vt:variant>
      <vt:variant>
        <vt:i4>6553716</vt:i4>
      </vt:variant>
      <vt:variant>
        <vt:i4>240</vt:i4>
      </vt:variant>
      <vt:variant>
        <vt:i4>0</vt:i4>
      </vt:variant>
      <vt:variant>
        <vt:i4>5</vt:i4>
      </vt:variant>
      <vt:variant>
        <vt:lpwstr>https://www.sciencedirect.com/science/article/pii/S0277953615002889</vt:lpwstr>
      </vt:variant>
      <vt:variant>
        <vt:lpwstr/>
      </vt:variant>
      <vt:variant>
        <vt:i4>1245213</vt:i4>
      </vt:variant>
      <vt:variant>
        <vt:i4>237</vt:i4>
      </vt:variant>
      <vt:variant>
        <vt:i4>0</vt:i4>
      </vt:variant>
      <vt:variant>
        <vt:i4>5</vt:i4>
      </vt:variant>
      <vt:variant>
        <vt:lpwstr>https://psycnet.apa.org/record/1974-22306-000</vt:lpwstr>
      </vt:variant>
      <vt:variant>
        <vt:lpwstr/>
      </vt:variant>
      <vt:variant>
        <vt:i4>1572871</vt:i4>
      </vt:variant>
      <vt:variant>
        <vt:i4>234</vt:i4>
      </vt:variant>
      <vt:variant>
        <vt:i4>0</vt:i4>
      </vt:variant>
      <vt:variant>
        <vt:i4>5</vt:i4>
      </vt:variant>
      <vt:variant>
        <vt:lpwstr>https://doi.org/10.1037/a0038338</vt:lpwstr>
      </vt:variant>
      <vt:variant>
        <vt:lpwstr/>
      </vt:variant>
      <vt:variant>
        <vt:i4>6619256</vt:i4>
      </vt:variant>
      <vt:variant>
        <vt:i4>231</vt:i4>
      </vt:variant>
      <vt:variant>
        <vt:i4>0</vt:i4>
      </vt:variant>
      <vt:variant>
        <vt:i4>5</vt:i4>
      </vt:variant>
      <vt:variant>
        <vt:lpwstr>https://publications.parliament.uk/pa/cm200809/cmselect/cmhealth/1021/1021we49.htm</vt:lpwstr>
      </vt:variant>
      <vt:variant>
        <vt:lpwstr/>
      </vt:variant>
      <vt:variant>
        <vt:i4>786442</vt:i4>
      </vt:variant>
      <vt:variant>
        <vt:i4>228</vt:i4>
      </vt:variant>
      <vt:variant>
        <vt:i4>0</vt:i4>
      </vt:variant>
      <vt:variant>
        <vt:i4>5</vt:i4>
      </vt:variant>
      <vt:variant>
        <vt:lpwstr>https://pubmed.ncbi.nlm.nih.gov/10348072/</vt:lpwstr>
      </vt:variant>
      <vt:variant>
        <vt:lpwstr/>
      </vt:variant>
      <vt:variant>
        <vt:i4>5177423</vt:i4>
      </vt:variant>
      <vt:variant>
        <vt:i4>225</vt:i4>
      </vt:variant>
      <vt:variant>
        <vt:i4>0</vt:i4>
      </vt:variant>
      <vt:variant>
        <vt:i4>5</vt:i4>
      </vt:variant>
      <vt:variant>
        <vt:lpwstr>https://dx.doi.org/10.1073%2Fpnas.1219686110</vt:lpwstr>
      </vt:variant>
      <vt:variant>
        <vt:lpwstr/>
      </vt:variant>
      <vt:variant>
        <vt:i4>8192124</vt:i4>
      </vt:variant>
      <vt:variant>
        <vt:i4>222</vt:i4>
      </vt:variant>
      <vt:variant>
        <vt:i4>0</vt:i4>
      </vt:variant>
      <vt:variant>
        <vt:i4>5</vt:i4>
      </vt:variant>
      <vt:variant>
        <vt:lpwstr>http://spicker.uk/social-policy/history.htm</vt:lpwstr>
      </vt:variant>
      <vt:variant>
        <vt:lpwstr/>
      </vt:variant>
      <vt:variant>
        <vt:i4>2162739</vt:i4>
      </vt:variant>
      <vt:variant>
        <vt:i4>219</vt:i4>
      </vt:variant>
      <vt:variant>
        <vt:i4>0</vt:i4>
      </vt:variant>
      <vt:variant>
        <vt:i4>5</vt:i4>
      </vt:variant>
      <vt:variant>
        <vt:lpwstr>https://www.prospectmagazine.co.uk/science-and-technology/touching-distance-could-this-be-the-answer-to-our-loneliness-epidemic</vt:lpwstr>
      </vt:variant>
      <vt:variant>
        <vt:lpwstr/>
      </vt:variant>
      <vt:variant>
        <vt:i4>8257646</vt:i4>
      </vt:variant>
      <vt:variant>
        <vt:i4>216</vt:i4>
      </vt:variant>
      <vt:variant>
        <vt:i4>0</vt:i4>
      </vt:variant>
      <vt:variant>
        <vt:i4>5</vt:i4>
      </vt:variant>
      <vt:variant>
        <vt:lpwstr>https://www.researchgate.net/deref/http%3A%2F%2Fdx.doi.org%2F10.1136%2Fbmjopen-2016-014304</vt:lpwstr>
      </vt:variant>
      <vt:variant>
        <vt:lpwstr/>
      </vt:variant>
      <vt:variant>
        <vt:i4>7012402</vt:i4>
      </vt:variant>
      <vt:variant>
        <vt:i4>213</vt:i4>
      </vt:variant>
      <vt:variant>
        <vt:i4>0</vt:i4>
      </vt:variant>
      <vt:variant>
        <vt:i4>5</vt:i4>
      </vt:variant>
      <vt:variant>
        <vt:lpwstr>https://search.proquest.com/docview/218596512/fulltextPDF/DBB0CF95B4AA4269PQ/1?accountid=130472</vt:lpwstr>
      </vt:variant>
      <vt:variant>
        <vt:lpwstr/>
      </vt:variant>
      <vt:variant>
        <vt:i4>2687036</vt:i4>
      </vt:variant>
      <vt:variant>
        <vt:i4>210</vt:i4>
      </vt:variant>
      <vt:variant>
        <vt:i4>0</vt:i4>
      </vt:variant>
      <vt:variant>
        <vt:i4>5</vt:i4>
      </vt:variant>
      <vt:variant>
        <vt:lpwstr>https://doi.org/10.1007/s42399-020-00363-4</vt:lpwstr>
      </vt:variant>
      <vt:variant>
        <vt:lpwstr/>
      </vt:variant>
      <vt:variant>
        <vt:i4>7340086</vt:i4>
      </vt:variant>
      <vt:variant>
        <vt:i4>207</vt:i4>
      </vt:variant>
      <vt:variant>
        <vt:i4>0</vt:i4>
      </vt:variant>
      <vt:variant>
        <vt:i4>5</vt:i4>
      </vt:variant>
      <vt:variant>
        <vt:lpwstr>https://www.iscet.pt/uploads/obSolidao/developing_a_measure_of_loneliness.pdf</vt:lpwstr>
      </vt:variant>
      <vt:variant>
        <vt:lpwstr/>
      </vt:variant>
      <vt:variant>
        <vt:i4>5242958</vt:i4>
      </vt:variant>
      <vt:variant>
        <vt:i4>204</vt:i4>
      </vt:variant>
      <vt:variant>
        <vt:i4>0</vt:i4>
      </vt:variant>
      <vt:variant>
        <vt:i4>5</vt:i4>
      </vt:variant>
      <vt:variant>
        <vt:lpwstr>https://www.helpguide.org/articles/abuse/elder-abuse-and-neglect.htm</vt:lpwstr>
      </vt:variant>
      <vt:variant>
        <vt:lpwstr/>
      </vt:variant>
      <vt:variant>
        <vt:i4>2097186</vt:i4>
      </vt:variant>
      <vt:variant>
        <vt:i4>201</vt:i4>
      </vt:variant>
      <vt:variant>
        <vt:i4>0</vt:i4>
      </vt:variant>
      <vt:variant>
        <vt:i4>5</vt:i4>
      </vt:variant>
      <vt:variant>
        <vt:lpwstr>https://www.bgs.org.uk/resources/the-elderly-and-the-workhouse</vt:lpwstr>
      </vt:variant>
      <vt:variant>
        <vt:lpwstr/>
      </vt:variant>
      <vt:variant>
        <vt:i4>1900565</vt:i4>
      </vt:variant>
      <vt:variant>
        <vt:i4>198</vt:i4>
      </vt:variant>
      <vt:variant>
        <vt:i4>0</vt:i4>
      </vt:variant>
      <vt:variant>
        <vt:i4>5</vt:i4>
      </vt:variant>
      <vt:variant>
        <vt:lpwstr>https://psycnet.apa.org/record/2003-00988-005</vt:lpwstr>
      </vt:variant>
      <vt:variant>
        <vt:lpwstr/>
      </vt:variant>
      <vt:variant>
        <vt:i4>2621537</vt:i4>
      </vt:variant>
      <vt:variant>
        <vt:i4>195</vt:i4>
      </vt:variant>
      <vt:variant>
        <vt:i4>0</vt:i4>
      </vt:variant>
      <vt:variant>
        <vt:i4>5</vt:i4>
      </vt:variant>
      <vt:variant>
        <vt:lpwstr>https://doi.org/10.1177/002214650704800408</vt:lpwstr>
      </vt:variant>
      <vt:variant>
        <vt:lpwstr/>
      </vt:variant>
      <vt:variant>
        <vt:i4>6553633</vt:i4>
      </vt:variant>
      <vt:variant>
        <vt:i4>192</vt:i4>
      </vt:variant>
      <vt:variant>
        <vt:i4>0</vt:i4>
      </vt:variant>
      <vt:variant>
        <vt:i4>5</vt:i4>
      </vt:variant>
      <vt:variant>
        <vt:lpwstr>https://www.deepdyve.com/lp/wiley/loneliness-in-people-with-intellectual-and-developmental-disorders-0VGpfRtS90?articleList=%2Fsearch%3Fquery%3DLoneliness%2Bin%2Bpeople%2Bwith%2Bintellectual%2Band%2Bdevelopmental%2Bdisorders%2Bacross%2Bthe%2Blifespan%253A%2Ba%2Bsystematic%2Breview%2Bof%2Bprevalence%2Band%2Binterventions</vt:lpwstr>
      </vt:variant>
      <vt:variant>
        <vt:lpwstr/>
      </vt:variant>
      <vt:variant>
        <vt:i4>196698</vt:i4>
      </vt:variant>
      <vt:variant>
        <vt:i4>189</vt:i4>
      </vt:variant>
      <vt:variant>
        <vt:i4>0</vt:i4>
      </vt:variant>
      <vt:variant>
        <vt:i4>5</vt:i4>
      </vt:variant>
      <vt:variant>
        <vt:lpwstr>https://dx.doi.org/10.1001%2Farchinternmed.2012.1993</vt:lpwstr>
      </vt:variant>
      <vt:variant>
        <vt:lpwstr/>
      </vt:variant>
      <vt:variant>
        <vt:i4>196698</vt:i4>
      </vt:variant>
      <vt:variant>
        <vt:i4>186</vt:i4>
      </vt:variant>
      <vt:variant>
        <vt:i4>0</vt:i4>
      </vt:variant>
      <vt:variant>
        <vt:i4>5</vt:i4>
      </vt:variant>
      <vt:variant>
        <vt:lpwstr>https://dx.doi.org/10.1001%2Farchinternmed.2012.1993</vt:lpwstr>
      </vt:variant>
      <vt:variant>
        <vt:lpwstr/>
      </vt:variant>
      <vt:variant>
        <vt:i4>458775</vt:i4>
      </vt:variant>
      <vt:variant>
        <vt:i4>183</vt:i4>
      </vt:variant>
      <vt:variant>
        <vt:i4>0</vt:i4>
      </vt:variant>
      <vt:variant>
        <vt:i4>5</vt:i4>
      </vt:variant>
      <vt:variant>
        <vt:lpwstr>https://doi.org/10.1186/s13104-019-4289-x</vt:lpwstr>
      </vt:variant>
      <vt:variant>
        <vt:lpwstr/>
      </vt:variant>
      <vt:variant>
        <vt:i4>1376322</vt:i4>
      </vt:variant>
      <vt:variant>
        <vt:i4>180</vt:i4>
      </vt:variant>
      <vt:variant>
        <vt:i4>0</vt:i4>
      </vt:variant>
      <vt:variant>
        <vt:i4>5</vt:i4>
      </vt:variant>
      <vt:variant>
        <vt:lpwstr>https://www.ons.gov.uk/peoplepopulationandcommunity/birthsdeathsandmarriages/ageing/articles/livinglongerhowourpopulationischangingandwhyitmatters/2018-08-13</vt:lpwstr>
      </vt:variant>
      <vt:variant>
        <vt:lpwstr/>
      </vt:variant>
      <vt:variant>
        <vt:i4>7733280</vt:i4>
      </vt:variant>
      <vt:variant>
        <vt:i4>177</vt:i4>
      </vt:variant>
      <vt:variant>
        <vt:i4>0</vt:i4>
      </vt:variant>
      <vt:variant>
        <vt:i4>5</vt:i4>
      </vt:variant>
      <vt:variant>
        <vt:lpwstr>https://www.ons.gov.uk/peoplepopulationandcommunity/birthsdeathsandmarriages/ageing/bulletins/estimatesoftheveryoldincludingcentenarians/2002to2019</vt:lpwstr>
      </vt:variant>
      <vt:variant>
        <vt:lpwstr/>
      </vt:variant>
      <vt:variant>
        <vt:i4>4653128</vt:i4>
      </vt:variant>
      <vt:variant>
        <vt:i4>174</vt:i4>
      </vt:variant>
      <vt:variant>
        <vt:i4>0</vt:i4>
      </vt:variant>
      <vt:variant>
        <vt:i4>5</vt:i4>
      </vt:variant>
      <vt:variant>
        <vt:lpwstr>https://doi.org/10.1136/bmj.329.7471.895</vt:lpwstr>
      </vt:variant>
      <vt:variant>
        <vt:lpwstr/>
      </vt:variant>
      <vt:variant>
        <vt:i4>393247</vt:i4>
      </vt:variant>
      <vt:variant>
        <vt:i4>171</vt:i4>
      </vt:variant>
      <vt:variant>
        <vt:i4>0</vt:i4>
      </vt:variant>
      <vt:variant>
        <vt:i4>5</vt:i4>
      </vt:variant>
      <vt:variant>
        <vt:lpwstr>https://doi.org/10.1007/s10935-012-0271-2</vt:lpwstr>
      </vt:variant>
      <vt:variant>
        <vt:lpwstr/>
      </vt:variant>
      <vt:variant>
        <vt:i4>5570633</vt:i4>
      </vt:variant>
      <vt:variant>
        <vt:i4>168</vt:i4>
      </vt:variant>
      <vt:variant>
        <vt:i4>0</vt:i4>
      </vt:variant>
      <vt:variant>
        <vt:i4>5</vt:i4>
      </vt:variant>
      <vt:variant>
        <vt:lpwstr>https://www.nice.org.uk/about/nice-communites/social-care-/tailored-resources/mwop/knowing-the-person</vt:lpwstr>
      </vt:variant>
      <vt:variant>
        <vt:lpwstr/>
      </vt:variant>
      <vt:variant>
        <vt:i4>131089</vt:i4>
      </vt:variant>
      <vt:variant>
        <vt:i4>165</vt:i4>
      </vt:variant>
      <vt:variant>
        <vt:i4>0</vt:i4>
      </vt:variant>
      <vt:variant>
        <vt:i4>5</vt:i4>
      </vt:variant>
      <vt:variant>
        <vt:lpwstr>https://www.nhs.uk/live-well/exercise/exercise-as-you-get-older/</vt:lpwstr>
      </vt:variant>
      <vt:variant>
        <vt:lpwstr/>
      </vt:variant>
      <vt:variant>
        <vt:i4>2031703</vt:i4>
      </vt:variant>
      <vt:variant>
        <vt:i4>162</vt:i4>
      </vt:variant>
      <vt:variant>
        <vt:i4>0</vt:i4>
      </vt:variant>
      <vt:variant>
        <vt:i4>5</vt:i4>
      </vt:variant>
      <vt:variant>
        <vt:lpwstr>https://doi.org/10.1177/1557988318758807</vt:lpwstr>
      </vt:variant>
      <vt:variant>
        <vt:lpwstr/>
      </vt:variant>
      <vt:variant>
        <vt:i4>5832722</vt:i4>
      </vt:variant>
      <vt:variant>
        <vt:i4>159</vt:i4>
      </vt:variant>
      <vt:variant>
        <vt:i4>0</vt:i4>
      </vt:variant>
      <vt:variant>
        <vt:i4>5</vt:i4>
      </vt:variant>
      <vt:variant>
        <vt:lpwstr>https://www.nice.org.uk/about/nice-communities/social-care/tailored-resources/mwop/knowing-the-person?type=careproviders</vt:lpwstr>
      </vt:variant>
      <vt:variant>
        <vt:lpwstr/>
      </vt:variant>
      <vt:variant>
        <vt:i4>7012415</vt:i4>
      </vt:variant>
      <vt:variant>
        <vt:i4>156</vt:i4>
      </vt:variant>
      <vt:variant>
        <vt:i4>0</vt:i4>
      </vt:variant>
      <vt:variant>
        <vt:i4>5</vt:i4>
      </vt:variant>
      <vt:variant>
        <vt:lpwstr>https://www.nia.nih.gov/health/elder-abuse</vt:lpwstr>
      </vt:variant>
      <vt:variant>
        <vt:lpwstr/>
      </vt:variant>
      <vt:variant>
        <vt:i4>458823</vt:i4>
      </vt:variant>
      <vt:variant>
        <vt:i4>153</vt:i4>
      </vt:variant>
      <vt:variant>
        <vt:i4>0</vt:i4>
      </vt:variant>
      <vt:variant>
        <vt:i4>5</vt:i4>
      </vt:variant>
      <vt:variant>
        <vt:lpwstr>https://doi.org/10.7860/JCDR/2014/10077.4828</vt:lpwstr>
      </vt:variant>
      <vt:variant>
        <vt:lpwstr/>
      </vt:variant>
      <vt:variant>
        <vt:i4>524294</vt:i4>
      </vt:variant>
      <vt:variant>
        <vt:i4>150</vt:i4>
      </vt:variant>
      <vt:variant>
        <vt:i4>0</vt:i4>
      </vt:variant>
      <vt:variant>
        <vt:i4>5</vt:i4>
      </vt:variant>
      <vt:variant>
        <vt:lpwstr>https://doi.org/10.1016/S2215-0366(18)30348-1</vt:lpwstr>
      </vt:variant>
      <vt:variant>
        <vt:lpwstr/>
      </vt:variant>
      <vt:variant>
        <vt:i4>3735676</vt:i4>
      </vt:variant>
      <vt:variant>
        <vt:i4>147</vt:i4>
      </vt:variant>
      <vt:variant>
        <vt:i4>0</vt:i4>
      </vt:variant>
      <vt:variant>
        <vt:i4>5</vt:i4>
      </vt:variant>
      <vt:variant>
        <vt:lpwstr>https://doi.org/10.1053/apnu.2001.23751</vt:lpwstr>
      </vt:variant>
      <vt:variant>
        <vt:lpwstr/>
      </vt:variant>
      <vt:variant>
        <vt:i4>2555914</vt:i4>
      </vt:variant>
      <vt:variant>
        <vt:i4>144</vt:i4>
      </vt:variant>
      <vt:variant>
        <vt:i4>0</vt:i4>
      </vt:variant>
      <vt:variant>
        <vt:i4>5</vt:i4>
      </vt:variant>
      <vt:variant>
        <vt:lpwstr>https://www.ncvo.org.uk/images/documents/policy_and_research/volunteering/Volunteer-experience_Full-Report.pdf</vt:lpwstr>
      </vt:variant>
      <vt:variant>
        <vt:lpwstr/>
      </vt:variant>
      <vt:variant>
        <vt:i4>196638</vt:i4>
      </vt:variant>
      <vt:variant>
        <vt:i4>141</vt:i4>
      </vt:variant>
      <vt:variant>
        <vt:i4>0</vt:i4>
      </vt:variant>
      <vt:variant>
        <vt:i4>5</vt:i4>
      </vt:variant>
      <vt:variant>
        <vt:lpwstr>https://doi.org/10.1186/s13063-017-2226-7</vt:lpwstr>
      </vt:variant>
      <vt:variant>
        <vt:lpwstr/>
      </vt:variant>
      <vt:variant>
        <vt:i4>4391001</vt:i4>
      </vt:variant>
      <vt:variant>
        <vt:i4>138</vt:i4>
      </vt:variant>
      <vt:variant>
        <vt:i4>0</vt:i4>
      </vt:variant>
      <vt:variant>
        <vt:i4>5</vt:i4>
      </vt:variant>
      <vt:variant>
        <vt:lpwstr>https://dx.doi.org/10.1016%2Fj.socscimed.2011.11.028</vt:lpwstr>
      </vt:variant>
      <vt:variant>
        <vt:lpwstr/>
      </vt:variant>
      <vt:variant>
        <vt:i4>5767179</vt:i4>
      </vt:variant>
      <vt:variant>
        <vt:i4>135</vt:i4>
      </vt:variant>
      <vt:variant>
        <vt:i4>0</vt:i4>
      </vt:variant>
      <vt:variant>
        <vt:i4>5</vt:i4>
      </vt:variant>
      <vt:variant>
        <vt:lpwstr>https://dx.doi.org/10.1136%2Fbmj.322.7287.668</vt:lpwstr>
      </vt:variant>
      <vt:variant>
        <vt:lpwstr/>
      </vt:variant>
      <vt:variant>
        <vt:i4>5177363</vt:i4>
      </vt:variant>
      <vt:variant>
        <vt:i4>132</vt:i4>
      </vt:variant>
      <vt:variant>
        <vt:i4>0</vt:i4>
      </vt:variant>
      <vt:variant>
        <vt:i4>5</vt:i4>
      </vt:variant>
      <vt:variant>
        <vt:lpwstr>https://opentextbc.ca/introductiontosociology</vt:lpwstr>
      </vt:variant>
      <vt:variant>
        <vt:lpwstr/>
      </vt:variant>
      <vt:variant>
        <vt:i4>2556010</vt:i4>
      </vt:variant>
      <vt:variant>
        <vt:i4>129</vt:i4>
      </vt:variant>
      <vt:variant>
        <vt:i4>0</vt:i4>
      </vt:variant>
      <vt:variant>
        <vt:i4>5</vt:i4>
      </vt:variant>
      <vt:variant>
        <vt:lpwstr>https://doi.org/10.1111/josi.12153</vt:lpwstr>
      </vt:variant>
      <vt:variant>
        <vt:lpwstr/>
      </vt:variant>
      <vt:variant>
        <vt:i4>125</vt:i4>
      </vt:variant>
      <vt:variant>
        <vt:i4>126</vt:i4>
      </vt:variant>
      <vt:variant>
        <vt:i4>0</vt:i4>
      </vt:variant>
      <vt:variant>
        <vt:i4>5</vt:i4>
      </vt:variant>
      <vt:variant>
        <vt:lpwstr>https://www.ambitionforageing.org.uk/sites/default/files/Social Isolation and Older BAME People in GM_0.pdf</vt:lpwstr>
      </vt:variant>
      <vt:variant>
        <vt:lpwstr/>
      </vt:variant>
      <vt:variant>
        <vt:i4>65615</vt:i4>
      </vt:variant>
      <vt:variant>
        <vt:i4>123</vt:i4>
      </vt:variant>
      <vt:variant>
        <vt:i4>0</vt:i4>
      </vt:variant>
      <vt:variant>
        <vt:i4>5</vt:i4>
      </vt:variant>
      <vt:variant>
        <vt:lpwstr>https://www.legislation.gov.uk/ukpga/2015/2/part/1/crossheading/offences-involving-illtreatment-or-wilful-neglect/enacted</vt:lpwstr>
      </vt:variant>
      <vt:variant>
        <vt:lpwstr/>
      </vt:variant>
      <vt:variant>
        <vt:i4>327764</vt:i4>
      </vt:variant>
      <vt:variant>
        <vt:i4>120</vt:i4>
      </vt:variant>
      <vt:variant>
        <vt:i4>0</vt:i4>
      </vt:variant>
      <vt:variant>
        <vt:i4>5</vt:i4>
      </vt:variant>
      <vt:variant>
        <vt:lpwstr>https://www.nytimes.com/2019/10/17/well/mind/age-subjective-feeling-old.html</vt:lpwstr>
      </vt:variant>
      <vt:variant>
        <vt:lpwstr/>
      </vt:variant>
      <vt:variant>
        <vt:i4>5505119</vt:i4>
      </vt:variant>
      <vt:variant>
        <vt:i4>117</vt:i4>
      </vt:variant>
      <vt:variant>
        <vt:i4>0</vt:i4>
      </vt:variant>
      <vt:variant>
        <vt:i4>5</vt:i4>
      </vt:variant>
      <vt:variant>
        <vt:lpwstr>https://assets.ctfassets.net/5ywmq66472jr/1zK8T8AEOUzo2JsVO3sPkJ/74781dcc06d8177a838f9895f4c7946a/Co-op-Barriers-to-Belonging.pdf</vt:lpwstr>
      </vt:variant>
      <vt:variant>
        <vt:lpwstr/>
      </vt:variant>
      <vt:variant>
        <vt:i4>5636212</vt:i4>
      </vt:variant>
      <vt:variant>
        <vt:i4>114</vt:i4>
      </vt:variant>
      <vt:variant>
        <vt:i4>0</vt:i4>
      </vt:variant>
      <vt:variant>
        <vt:i4>5</vt:i4>
      </vt:variant>
      <vt:variant>
        <vt:lpwstr>https://www.theseus.fi/bitstream/handle/10024/2350/Anita_Karki.pdf?sequence=2</vt:lpwstr>
      </vt:variant>
      <vt:variant>
        <vt:lpwstr/>
      </vt:variant>
      <vt:variant>
        <vt:i4>4915200</vt:i4>
      </vt:variant>
      <vt:variant>
        <vt:i4>111</vt:i4>
      </vt:variant>
      <vt:variant>
        <vt:i4>0</vt:i4>
      </vt:variant>
      <vt:variant>
        <vt:i4>5</vt:i4>
      </vt:variant>
      <vt:variant>
        <vt:lpwstr>https://doi.org/10.1001/jamapsychiatry.2021.0113</vt:lpwstr>
      </vt:variant>
      <vt:variant>
        <vt:lpwstr/>
      </vt:variant>
      <vt:variant>
        <vt:i4>1704025</vt:i4>
      </vt:variant>
      <vt:variant>
        <vt:i4>108</vt:i4>
      </vt:variant>
      <vt:variant>
        <vt:i4>0</vt:i4>
      </vt:variant>
      <vt:variant>
        <vt:i4>5</vt:i4>
      </vt:variant>
      <vt:variant>
        <vt:lpwstr>https://www.campaigntoendloneliness.org/wp-content/uploads/Promising-approaches-to-reducing-loneliness-and-isolation-in-later-life-1.pdf</vt:lpwstr>
      </vt:variant>
      <vt:variant>
        <vt:lpwstr/>
      </vt:variant>
      <vt:variant>
        <vt:i4>65542</vt:i4>
      </vt:variant>
      <vt:variant>
        <vt:i4>105</vt:i4>
      </vt:variant>
      <vt:variant>
        <vt:i4>0</vt:i4>
      </vt:variant>
      <vt:variant>
        <vt:i4>5</vt:i4>
      </vt:variant>
      <vt:variant>
        <vt:lpwstr>https://publications.parliament.uk/pa/cm200304/cmselect/cmhealth/111/111.pdf</vt:lpwstr>
      </vt:variant>
      <vt:variant>
        <vt:lpwstr/>
      </vt:variant>
      <vt:variant>
        <vt:i4>262216</vt:i4>
      </vt:variant>
      <vt:variant>
        <vt:i4>102</vt:i4>
      </vt:variant>
      <vt:variant>
        <vt:i4>0</vt:i4>
      </vt:variant>
      <vt:variant>
        <vt:i4>5</vt:i4>
      </vt:variant>
      <vt:variant>
        <vt:lpwstr>https://doi.org/10.1108/QAOA-06-2018-0026</vt:lpwstr>
      </vt:variant>
      <vt:variant>
        <vt:lpwstr/>
      </vt:variant>
      <vt:variant>
        <vt:i4>1769493</vt:i4>
      </vt:variant>
      <vt:variant>
        <vt:i4>99</vt:i4>
      </vt:variant>
      <vt:variant>
        <vt:i4>0</vt:i4>
      </vt:variant>
      <vt:variant>
        <vt:i4>5</vt:i4>
      </vt:variant>
      <vt:variant>
        <vt:lpwstr>https://doi.org/10.1017/S1041610220000988</vt:lpwstr>
      </vt:variant>
      <vt:variant>
        <vt:lpwstr/>
      </vt:variant>
      <vt:variant>
        <vt:i4>5374026</vt:i4>
      </vt:variant>
      <vt:variant>
        <vt:i4>96</vt:i4>
      </vt:variant>
      <vt:variant>
        <vt:i4>0</vt:i4>
      </vt:variant>
      <vt:variant>
        <vt:i4>5</vt:i4>
      </vt:variant>
      <vt:variant>
        <vt:lpwstr>https://doi.org/10.1093/ageing/afy095</vt:lpwstr>
      </vt:variant>
      <vt:variant>
        <vt:lpwstr/>
      </vt:variant>
      <vt:variant>
        <vt:i4>4456567</vt:i4>
      </vt:variant>
      <vt:variant>
        <vt:i4>93</vt:i4>
      </vt:variant>
      <vt:variant>
        <vt:i4>0</vt:i4>
      </vt:variant>
      <vt:variant>
        <vt:i4>5</vt:i4>
      </vt:variant>
      <vt:variant>
        <vt:lpwstr>http://www.mentalhealth.org.uk/content/assets/pdf/publications/the_lonely_society_report.pdf</vt:lpwstr>
      </vt:variant>
      <vt:variant>
        <vt:lpwstr/>
      </vt:variant>
      <vt:variant>
        <vt:i4>4456567</vt:i4>
      </vt:variant>
      <vt:variant>
        <vt:i4>90</vt:i4>
      </vt:variant>
      <vt:variant>
        <vt:i4>0</vt:i4>
      </vt:variant>
      <vt:variant>
        <vt:i4>5</vt:i4>
      </vt:variant>
      <vt:variant>
        <vt:lpwstr>http://www.mentalhealth.org.uk/content/assets/pdf/publications/the_lonely_society_report.pdf</vt:lpwstr>
      </vt:variant>
      <vt:variant>
        <vt:lpwstr/>
      </vt:variant>
      <vt:variant>
        <vt:i4>2228227</vt:i4>
      </vt:variant>
      <vt:variant>
        <vt:i4>87</vt:i4>
      </vt:variant>
      <vt:variant>
        <vt:i4>0</vt:i4>
      </vt:variant>
      <vt:variant>
        <vt:i4>5</vt:i4>
      </vt:variant>
      <vt:variant>
        <vt:lpwstr>https://assets.publishing.service.gov.uk/government/uploads/system/uploads/attachment_data/file/816458/future-of-an-ageing-population.pdf</vt:lpwstr>
      </vt:variant>
      <vt:variant>
        <vt:lpwstr/>
      </vt:variant>
      <vt:variant>
        <vt:i4>4784242</vt:i4>
      </vt:variant>
      <vt:variant>
        <vt:i4>84</vt:i4>
      </vt:variant>
      <vt:variant>
        <vt:i4>0</vt:i4>
      </vt:variant>
      <vt:variant>
        <vt:i4>5</vt:i4>
      </vt:variant>
      <vt:variant>
        <vt:lpwstr>https://www.ucl.ac.uk/pharmacy/sites/pharmacy/files/active-ageing_0.pdf</vt:lpwstr>
      </vt:variant>
      <vt:variant>
        <vt:lpwstr/>
      </vt:variant>
      <vt:variant>
        <vt:i4>5177412</vt:i4>
      </vt:variant>
      <vt:variant>
        <vt:i4>81</vt:i4>
      </vt:variant>
      <vt:variant>
        <vt:i4>0</vt:i4>
      </vt:variant>
      <vt:variant>
        <vt:i4>5</vt:i4>
      </vt:variant>
      <vt:variant>
        <vt:lpwstr>https://doi.org/10.1371/journal.pone.0116664</vt:lpwstr>
      </vt:variant>
      <vt:variant>
        <vt:lpwstr/>
      </vt:variant>
      <vt:variant>
        <vt:i4>3342454</vt:i4>
      </vt:variant>
      <vt:variant>
        <vt:i4>78</vt:i4>
      </vt:variant>
      <vt:variant>
        <vt:i4>0</vt:i4>
      </vt:variant>
      <vt:variant>
        <vt:i4>5</vt:i4>
      </vt:variant>
      <vt:variant>
        <vt:lpwstr>https://doi.org/10.1080/00332747.1959.11023153</vt:lpwstr>
      </vt:variant>
      <vt:variant>
        <vt:lpwstr/>
      </vt:variant>
      <vt:variant>
        <vt:i4>1507402</vt:i4>
      </vt:variant>
      <vt:variant>
        <vt:i4>75</vt:i4>
      </vt:variant>
      <vt:variant>
        <vt:i4>0</vt:i4>
      </vt:variant>
      <vt:variant>
        <vt:i4>5</vt:i4>
      </vt:variant>
      <vt:variant>
        <vt:lpwstr>https://doi.org/10.1146/annurev.clinpsy.032408.153621</vt:lpwstr>
      </vt:variant>
      <vt:variant>
        <vt:lpwstr/>
      </vt:variant>
      <vt:variant>
        <vt:i4>4456467</vt:i4>
      </vt:variant>
      <vt:variant>
        <vt:i4>72</vt:i4>
      </vt:variant>
      <vt:variant>
        <vt:i4>0</vt:i4>
      </vt:variant>
      <vt:variant>
        <vt:i4>5</vt:i4>
      </vt:variant>
      <vt:variant>
        <vt:lpwstr>https://www.equalityhumanrights.com/en/advice-and-guidance/age-discrimination</vt:lpwstr>
      </vt:variant>
      <vt:variant>
        <vt:lpwstr/>
      </vt:variant>
      <vt:variant>
        <vt:i4>5505028</vt:i4>
      </vt:variant>
      <vt:variant>
        <vt:i4>69</vt:i4>
      </vt:variant>
      <vt:variant>
        <vt:i4>0</vt:i4>
      </vt:variant>
      <vt:variant>
        <vt:i4>5</vt:i4>
      </vt:variant>
      <vt:variant>
        <vt:lpwstr>https://www.england.nhs.uk/ourwork/clinical-policy/older-people/improving-care-for-older-people/</vt:lpwstr>
      </vt:variant>
      <vt:variant>
        <vt:lpwstr/>
      </vt:variant>
      <vt:variant>
        <vt:i4>7077927</vt:i4>
      </vt:variant>
      <vt:variant>
        <vt:i4>66</vt:i4>
      </vt:variant>
      <vt:variant>
        <vt:i4>0</vt:i4>
      </vt:variant>
      <vt:variant>
        <vt:i4>5</vt:i4>
      </vt:variant>
      <vt:variant>
        <vt:lpwstr>https://doi.org/10.3390/ijerph16081329</vt:lpwstr>
      </vt:variant>
      <vt:variant>
        <vt:lpwstr/>
      </vt:variant>
      <vt:variant>
        <vt:i4>196702</vt:i4>
      </vt:variant>
      <vt:variant>
        <vt:i4>63</vt:i4>
      </vt:variant>
      <vt:variant>
        <vt:i4>0</vt:i4>
      </vt:variant>
      <vt:variant>
        <vt:i4>5</vt:i4>
      </vt:variant>
      <vt:variant>
        <vt:lpwstr>https://www.gov.uk/government/publications/loneliness-annual-report-the-second-year/loneliness-annual-report-january-2021</vt:lpwstr>
      </vt:variant>
      <vt:variant>
        <vt:lpwstr/>
      </vt:variant>
      <vt:variant>
        <vt:i4>6881393</vt:i4>
      </vt:variant>
      <vt:variant>
        <vt:i4>60</vt:i4>
      </vt:variant>
      <vt:variant>
        <vt:i4>0</vt:i4>
      </vt:variant>
      <vt:variant>
        <vt:i4>5</vt:i4>
      </vt:variant>
      <vt:variant>
        <vt:lpwstr>https://www.gov.uk/government/news/government-announces-300-million-for-landmark-ageing-society-grand-challenge</vt:lpwstr>
      </vt:variant>
      <vt:variant>
        <vt:lpwstr/>
      </vt:variant>
      <vt:variant>
        <vt:i4>8323196</vt:i4>
      </vt:variant>
      <vt:variant>
        <vt:i4>57</vt:i4>
      </vt:variant>
      <vt:variant>
        <vt:i4>0</vt:i4>
      </vt:variant>
      <vt:variant>
        <vt:i4>5</vt:i4>
      </vt:variant>
      <vt:variant>
        <vt:lpwstr>https://www.bgs.org.uk/resources/historical-context-leading-to-marjory-warrens-work</vt:lpwstr>
      </vt:variant>
      <vt:variant>
        <vt:lpwstr/>
      </vt:variant>
      <vt:variant>
        <vt:i4>131141</vt:i4>
      </vt:variant>
      <vt:variant>
        <vt:i4>54</vt:i4>
      </vt:variant>
      <vt:variant>
        <vt:i4>0</vt:i4>
      </vt:variant>
      <vt:variant>
        <vt:i4>5</vt:i4>
      </vt:variant>
      <vt:variant>
        <vt:lpwstr>https://doi.org/10.1080/03601277.2019.1594039</vt:lpwstr>
      </vt:variant>
      <vt:variant>
        <vt:lpwstr/>
      </vt:variant>
      <vt:variant>
        <vt:i4>131141</vt:i4>
      </vt:variant>
      <vt:variant>
        <vt:i4>51</vt:i4>
      </vt:variant>
      <vt:variant>
        <vt:i4>0</vt:i4>
      </vt:variant>
      <vt:variant>
        <vt:i4>5</vt:i4>
      </vt:variant>
      <vt:variant>
        <vt:lpwstr>https://doi.org/10.1080/03601277.2019.1594039</vt:lpwstr>
      </vt:variant>
      <vt:variant>
        <vt:lpwstr/>
      </vt:variant>
      <vt:variant>
        <vt:i4>2359351</vt:i4>
      </vt:variant>
      <vt:variant>
        <vt:i4>48</vt:i4>
      </vt:variant>
      <vt:variant>
        <vt:i4>0</vt:i4>
      </vt:variant>
      <vt:variant>
        <vt:i4>5</vt:i4>
      </vt:variant>
      <vt:variant>
        <vt:lpwstr>https://doi.org/10.1186/s12877-021-02013-3</vt:lpwstr>
      </vt:variant>
      <vt:variant>
        <vt:lpwstr/>
      </vt:variant>
      <vt:variant>
        <vt:i4>1769558</vt:i4>
      </vt:variant>
      <vt:variant>
        <vt:i4>45</vt:i4>
      </vt:variant>
      <vt:variant>
        <vt:i4>0</vt:i4>
      </vt:variant>
      <vt:variant>
        <vt:i4>5</vt:i4>
      </vt:variant>
      <vt:variant>
        <vt:lpwstr>https://www.cps.gov.uk/legal-guidance/ill-treatment-or-wilful-neglect-offences-sections-20-25-criminal-justice-and-courts</vt:lpwstr>
      </vt:variant>
      <vt:variant>
        <vt:lpwstr/>
      </vt:variant>
      <vt:variant>
        <vt:i4>2424935</vt:i4>
      </vt:variant>
      <vt:variant>
        <vt:i4>42</vt:i4>
      </vt:variant>
      <vt:variant>
        <vt:i4>0</vt:i4>
      </vt:variant>
      <vt:variant>
        <vt:i4>5</vt:i4>
      </vt:variant>
      <vt:variant>
        <vt:lpwstr>https://www.sciencedirect.com/science/article/abs/pii/S0749069017300551</vt:lpwstr>
      </vt:variant>
      <vt:variant>
        <vt:lpwstr/>
      </vt:variant>
      <vt:variant>
        <vt:i4>1114196</vt:i4>
      </vt:variant>
      <vt:variant>
        <vt:i4>39</vt:i4>
      </vt:variant>
      <vt:variant>
        <vt:i4>0</vt:i4>
      </vt:variant>
      <vt:variant>
        <vt:i4>5</vt:i4>
      </vt:variant>
      <vt:variant>
        <vt:lpwstr>https://doi.org/10.1080/03601270802042099</vt:lpwstr>
      </vt:variant>
      <vt:variant>
        <vt:lpwstr/>
      </vt:variant>
      <vt:variant>
        <vt:i4>852049</vt:i4>
      </vt:variant>
      <vt:variant>
        <vt:i4>36</vt:i4>
      </vt:variant>
      <vt:variant>
        <vt:i4>0</vt:i4>
      </vt:variant>
      <vt:variant>
        <vt:i4>5</vt:i4>
      </vt:variant>
      <vt:variant>
        <vt:lpwstr>https://doi.org/10.1093/bjsw/bcaa049</vt:lpwstr>
      </vt:variant>
      <vt:variant>
        <vt:lpwstr/>
      </vt:variant>
      <vt:variant>
        <vt:i4>2752621</vt:i4>
      </vt:variant>
      <vt:variant>
        <vt:i4>33</vt:i4>
      </vt:variant>
      <vt:variant>
        <vt:i4>0</vt:i4>
      </vt:variant>
      <vt:variant>
        <vt:i4>5</vt:i4>
      </vt:variant>
      <vt:variant>
        <vt:lpwstr>http://www.kingsfund.org.uk/sites/default/files/field/field_publication_file/Gardens_and_health.pdf</vt:lpwstr>
      </vt:variant>
      <vt:variant>
        <vt:lpwstr/>
      </vt:variant>
      <vt:variant>
        <vt:i4>65547</vt:i4>
      </vt:variant>
      <vt:variant>
        <vt:i4>30</vt:i4>
      </vt:variant>
      <vt:variant>
        <vt:i4>0</vt:i4>
      </vt:variant>
      <vt:variant>
        <vt:i4>5</vt:i4>
      </vt:variant>
      <vt:variant>
        <vt:lpwstr>https://doi.org/10.1016/S0749-0690(18)30494-4</vt:lpwstr>
      </vt:variant>
      <vt:variant>
        <vt:lpwstr/>
      </vt:variant>
      <vt:variant>
        <vt:i4>7733366</vt:i4>
      </vt:variant>
      <vt:variant>
        <vt:i4>27</vt:i4>
      </vt:variant>
      <vt:variant>
        <vt:i4>0</vt:i4>
      </vt:variant>
      <vt:variant>
        <vt:i4>5</vt:i4>
      </vt:variant>
      <vt:variant>
        <vt:lpwstr>http://publications.naturalengland.org.uk/publication/4513819616346112</vt:lpwstr>
      </vt:variant>
      <vt:variant>
        <vt:lpwstr/>
      </vt:variant>
      <vt:variant>
        <vt:i4>131095</vt:i4>
      </vt:variant>
      <vt:variant>
        <vt:i4>24</vt:i4>
      </vt:variant>
      <vt:variant>
        <vt:i4>0</vt:i4>
      </vt:variant>
      <vt:variant>
        <vt:i4>5</vt:i4>
      </vt:variant>
      <vt:variant>
        <vt:lpwstr>https://books.google.co.uk/books?hl=en&amp;lr=&amp;id=i0qWxy5-X1gC&amp;oi=fnd&amp;pg=PA137&amp;ots=NKQ99cvu7c&amp;sig=c8CrbAZiJEWRTixO_kLz0bdO8Ng&amp;redir_esc=y</vt:lpwstr>
      </vt:variant>
      <vt:variant>
        <vt:lpwstr>v=onepage&amp;q&amp;f=false</vt:lpwstr>
      </vt:variant>
      <vt:variant>
        <vt:i4>3145846</vt:i4>
      </vt:variant>
      <vt:variant>
        <vt:i4>21</vt:i4>
      </vt:variant>
      <vt:variant>
        <vt:i4>0</vt:i4>
      </vt:variant>
      <vt:variant>
        <vt:i4>5</vt:i4>
      </vt:variant>
      <vt:variant>
        <vt:lpwstr>https://pmj.bmj.com/content/79/930/229</vt:lpwstr>
      </vt:variant>
      <vt:variant>
        <vt:lpwstr/>
      </vt:variant>
      <vt:variant>
        <vt:i4>7209015</vt:i4>
      </vt:variant>
      <vt:variant>
        <vt:i4>18</vt:i4>
      </vt:variant>
      <vt:variant>
        <vt:i4>0</vt:i4>
      </vt:variant>
      <vt:variant>
        <vt:i4>5</vt:i4>
      </vt:variant>
      <vt:variant>
        <vt:lpwstr>https://doi.org/10.1093/geront/29.2.183</vt:lpwstr>
      </vt:variant>
      <vt:variant>
        <vt:lpwstr/>
      </vt:variant>
      <vt:variant>
        <vt:i4>5111889</vt:i4>
      </vt:variant>
      <vt:variant>
        <vt:i4>15</vt:i4>
      </vt:variant>
      <vt:variant>
        <vt:i4>0</vt:i4>
      </vt:variant>
      <vt:variant>
        <vt:i4>5</vt:i4>
      </vt:variant>
      <vt:variant>
        <vt:lpwstr>https://doi.org/10.1093/gerona/gln060</vt:lpwstr>
      </vt:variant>
      <vt:variant>
        <vt:lpwstr/>
      </vt:variant>
      <vt:variant>
        <vt:i4>589910</vt:i4>
      </vt:variant>
      <vt:variant>
        <vt:i4>12</vt:i4>
      </vt:variant>
      <vt:variant>
        <vt:i4>0</vt:i4>
      </vt:variant>
      <vt:variant>
        <vt:i4>5</vt:i4>
      </vt:variant>
      <vt:variant>
        <vt:lpwstr>https://www.ageuk.org.uk/information-advice/health-wellbeing/healthy-eating/healthy-eating-guide/</vt:lpwstr>
      </vt:variant>
      <vt:variant>
        <vt:lpwstr/>
      </vt:variant>
      <vt:variant>
        <vt:i4>8126504</vt:i4>
      </vt:variant>
      <vt:variant>
        <vt:i4>9</vt:i4>
      </vt:variant>
      <vt:variant>
        <vt:i4>0</vt:i4>
      </vt:variant>
      <vt:variant>
        <vt:i4>5</vt:i4>
      </vt:variant>
      <vt:variant>
        <vt:lpwstr>https://www.ageuk.org.uk/our-impact/campaigning/jo-cox-commission/</vt:lpwstr>
      </vt:variant>
      <vt:variant>
        <vt:lpwstr/>
      </vt:variant>
      <vt:variant>
        <vt:i4>3932175</vt:i4>
      </vt:variant>
      <vt:variant>
        <vt:i4>6</vt:i4>
      </vt:variant>
      <vt:variant>
        <vt:i4>0</vt:i4>
      </vt:variant>
      <vt:variant>
        <vt:i4>5</vt:i4>
      </vt:variant>
      <vt:variant>
        <vt:lpwstr>https://www.ageuk.org.uk/globalassets/age-uk/documents/information-guides/ageukig24_healthy_living_inf.pdf</vt:lpwstr>
      </vt:variant>
      <vt:variant>
        <vt:lpwstr/>
      </vt:variant>
      <vt:variant>
        <vt:i4>6291465</vt:i4>
      </vt:variant>
      <vt:variant>
        <vt:i4>3</vt:i4>
      </vt:variant>
      <vt:variant>
        <vt:i4>0</vt:i4>
      </vt:variant>
      <vt:variant>
        <vt:i4>5</vt:i4>
      </vt:variant>
      <vt:variant>
        <vt:lpwstr>https://www.ageuk.org.uk/globalassets/age-uk/documents/reports-and-publications/reports-and-briefings/health--wellbeing/rb_april11_evidence_review_healthy_ageing.pdf</vt:lpwstr>
      </vt:variant>
      <vt:variant>
        <vt:lpwstr/>
      </vt:variant>
      <vt:variant>
        <vt:i4>1966080</vt:i4>
      </vt:variant>
      <vt:variant>
        <vt:i4>0</vt:i4>
      </vt:variant>
      <vt:variant>
        <vt:i4>0</vt:i4>
      </vt:variant>
      <vt:variant>
        <vt:i4>5</vt:i4>
      </vt:variant>
      <vt:variant>
        <vt:lpwstr>https://www.ageuk.org.uk/our-impact/policy-research/older-men-at-the-margins-how-men-combat-loneliness-in-later-life/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 Latimer (1808515)</dc:creator>
  <cp:keywords/>
  <dc:description/>
  <cp:lastModifiedBy>Kim Latimer (1808515)</cp:lastModifiedBy>
  <cp:revision>3</cp:revision>
  <dcterms:created xsi:type="dcterms:W3CDTF">2021-04-09T18:44:00Z</dcterms:created>
  <dcterms:modified xsi:type="dcterms:W3CDTF">2021-04-09T19:28:00Z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