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D6C10C" w14:textId="26F3F8E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9E24DC8" wp14:editId="39CEC72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6EF0B4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4C27E47E"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9E24DC8"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6EF0B49"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4C27E47E"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4CBAE04F" wp14:editId="383C18E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402638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AB01C42"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4CBAE04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0402638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6AB01C42"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0B8B39D"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74954151" wp14:editId="1CF7BEFB">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49BECFB" w14:textId="77777777" w:rsidR="00530E16" w:rsidRDefault="004468F8">
                            <w:pPr>
                              <w:spacing w:after="0" w:line="240" w:lineRule="auto"/>
                              <w:textDirection w:val="btLr"/>
                            </w:pPr>
                            <w:r>
                              <w:rPr>
                                <w:rFonts w:ascii="Play" w:eastAsia="Play" w:hAnsi="Play" w:cs="Play"/>
                                <w:color w:val="262626"/>
                                <w:sz w:val="72"/>
                              </w:rPr>
                              <w:t>Individual Report</w:t>
                            </w:r>
                          </w:p>
                          <w:p w14:paraId="6CDF1E91" w14:textId="77777777" w:rsidR="00530E16" w:rsidRDefault="004468F8">
                            <w:pPr>
                              <w:spacing w:before="120" w:line="277" w:lineRule="auto"/>
                              <w:textDirection w:val="btLr"/>
                            </w:pPr>
                            <w:r>
                              <w:rPr>
                                <w:color w:val="404040"/>
                                <w:sz w:val="36"/>
                              </w:rPr>
                              <w:t>Module Name: Digital Skills and Research Methods</w:t>
                            </w:r>
                          </w:p>
                          <w:p w14:paraId="46A48DA7" w14:textId="77777777" w:rsidR="00530E16" w:rsidRDefault="004468F8">
                            <w:pPr>
                              <w:spacing w:before="120" w:line="277" w:lineRule="auto"/>
                              <w:textDirection w:val="btLr"/>
                            </w:pPr>
                            <w:r>
                              <w:rPr>
                                <w:color w:val="404040"/>
                                <w:sz w:val="36"/>
                              </w:rPr>
                              <w:t>Module Code: LCHS 4007</w:t>
                            </w:r>
                          </w:p>
                          <w:p w14:paraId="31DB2CB1" w14:textId="53A34E30" w:rsidR="00530E16" w:rsidRDefault="004468F8">
                            <w:pPr>
                              <w:spacing w:before="120" w:line="277" w:lineRule="auto"/>
                              <w:textDirection w:val="btLr"/>
                            </w:pPr>
                            <w:r>
                              <w:rPr>
                                <w:color w:val="404040"/>
                                <w:sz w:val="36"/>
                              </w:rPr>
                              <w:t xml:space="preserve">Student name: </w:t>
                            </w:r>
                            <w:r w:rsidR="00EA22CD">
                              <w:rPr>
                                <w:color w:val="404040"/>
                                <w:sz w:val="36"/>
                              </w:rPr>
                              <w:t>donna cullen</w:t>
                            </w:r>
                          </w:p>
                          <w:p w14:paraId="404E40CB" w14:textId="2C6A7DEC" w:rsidR="00530E16" w:rsidRDefault="004468F8">
                            <w:pPr>
                              <w:spacing w:before="120" w:line="277" w:lineRule="auto"/>
                              <w:textDirection w:val="btLr"/>
                            </w:pPr>
                            <w:r>
                              <w:rPr>
                                <w:color w:val="404040"/>
                                <w:sz w:val="36"/>
                              </w:rPr>
                              <w:t>Student ID:</w:t>
                            </w:r>
                            <w:r w:rsidR="006A5F97">
                              <w:rPr>
                                <w:color w:val="404040"/>
                                <w:sz w:val="36"/>
                              </w:rPr>
                              <w:t>25125140</w:t>
                            </w:r>
                          </w:p>
                          <w:p w14:paraId="151871F5" w14:textId="0DE0B65A" w:rsidR="00530E16" w:rsidRDefault="004468F8">
                            <w:pPr>
                              <w:spacing w:before="120" w:line="277" w:lineRule="auto"/>
                              <w:textDirection w:val="btLr"/>
                            </w:pPr>
                            <w:r>
                              <w:rPr>
                                <w:color w:val="404040"/>
                                <w:sz w:val="36"/>
                              </w:rPr>
                              <w:t xml:space="preserve">Lecturer’s Name: </w:t>
                            </w:r>
                            <w:r w:rsidR="006A5F97">
                              <w:rPr>
                                <w:color w:val="404040"/>
                                <w:sz w:val="36"/>
                              </w:rPr>
                              <w:t xml:space="preserve">petronella </w:t>
                            </w:r>
                            <w:proofErr w:type="spellStart"/>
                            <w:r w:rsidR="006A5F97">
                              <w:rPr>
                                <w:color w:val="404040"/>
                                <w:sz w:val="36"/>
                              </w:rPr>
                              <w:t>ganza</w:t>
                            </w:r>
                            <w:proofErr w:type="spellEnd"/>
                          </w:p>
                        </w:txbxContent>
                      </wps:txbx>
                      <wps:bodyPr spcFirstLastPara="1" wrap="square" lIns="0" tIns="0" rIns="0" bIns="0" anchor="t" anchorCtr="0">
                        <a:noAutofit/>
                      </wps:bodyPr>
                    </wps:wsp>
                  </a:graphicData>
                </a:graphic>
              </wp:anchor>
            </w:drawing>
          </mc:Choice>
          <mc:Fallback>
            <w:pict>
              <v:rect w14:anchorId="74954151"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49BECFB" w14:textId="77777777" w:rsidR="00530E16" w:rsidRDefault="004468F8">
                      <w:pPr>
                        <w:spacing w:after="0" w:line="240" w:lineRule="auto"/>
                        <w:textDirection w:val="btLr"/>
                      </w:pPr>
                      <w:r>
                        <w:rPr>
                          <w:rFonts w:ascii="Play" w:eastAsia="Play" w:hAnsi="Play" w:cs="Play"/>
                          <w:color w:val="262626"/>
                          <w:sz w:val="72"/>
                        </w:rPr>
                        <w:t>Individual Report</w:t>
                      </w:r>
                    </w:p>
                    <w:p w14:paraId="6CDF1E91" w14:textId="77777777" w:rsidR="00530E16" w:rsidRDefault="004468F8">
                      <w:pPr>
                        <w:spacing w:before="120" w:line="277" w:lineRule="auto"/>
                        <w:textDirection w:val="btLr"/>
                      </w:pPr>
                      <w:r>
                        <w:rPr>
                          <w:color w:val="404040"/>
                          <w:sz w:val="36"/>
                        </w:rPr>
                        <w:t>Module Name: Digital Skills and Research Methods</w:t>
                      </w:r>
                    </w:p>
                    <w:p w14:paraId="46A48DA7" w14:textId="77777777" w:rsidR="00530E16" w:rsidRDefault="004468F8">
                      <w:pPr>
                        <w:spacing w:before="120" w:line="277" w:lineRule="auto"/>
                        <w:textDirection w:val="btLr"/>
                      </w:pPr>
                      <w:r>
                        <w:rPr>
                          <w:color w:val="404040"/>
                          <w:sz w:val="36"/>
                        </w:rPr>
                        <w:t>Module Code: LCHS 4007</w:t>
                      </w:r>
                    </w:p>
                    <w:p w14:paraId="31DB2CB1" w14:textId="53A34E30" w:rsidR="00530E16" w:rsidRDefault="004468F8">
                      <w:pPr>
                        <w:spacing w:before="120" w:line="277" w:lineRule="auto"/>
                        <w:textDirection w:val="btLr"/>
                      </w:pPr>
                      <w:r>
                        <w:rPr>
                          <w:color w:val="404040"/>
                          <w:sz w:val="36"/>
                        </w:rPr>
                        <w:t xml:space="preserve">Student name: </w:t>
                      </w:r>
                      <w:r w:rsidR="00EA22CD">
                        <w:rPr>
                          <w:color w:val="404040"/>
                          <w:sz w:val="36"/>
                        </w:rPr>
                        <w:t>donna cullen</w:t>
                      </w:r>
                    </w:p>
                    <w:p w14:paraId="404E40CB" w14:textId="2C6A7DEC" w:rsidR="00530E16" w:rsidRDefault="004468F8">
                      <w:pPr>
                        <w:spacing w:before="120" w:line="277" w:lineRule="auto"/>
                        <w:textDirection w:val="btLr"/>
                      </w:pPr>
                      <w:r>
                        <w:rPr>
                          <w:color w:val="404040"/>
                          <w:sz w:val="36"/>
                        </w:rPr>
                        <w:t>Student ID:</w:t>
                      </w:r>
                      <w:r w:rsidR="006A5F97">
                        <w:rPr>
                          <w:color w:val="404040"/>
                          <w:sz w:val="36"/>
                        </w:rPr>
                        <w:t>25125140</w:t>
                      </w:r>
                    </w:p>
                    <w:p w14:paraId="151871F5" w14:textId="0DE0B65A" w:rsidR="00530E16" w:rsidRDefault="004468F8">
                      <w:pPr>
                        <w:spacing w:before="120" w:line="277" w:lineRule="auto"/>
                        <w:textDirection w:val="btLr"/>
                      </w:pPr>
                      <w:r>
                        <w:rPr>
                          <w:color w:val="404040"/>
                          <w:sz w:val="36"/>
                        </w:rPr>
                        <w:t xml:space="preserve">Lecturer’s Name: </w:t>
                      </w:r>
                      <w:r w:rsidR="006A5F97">
                        <w:rPr>
                          <w:color w:val="404040"/>
                          <w:sz w:val="36"/>
                        </w:rPr>
                        <w:t xml:space="preserve">petronella </w:t>
                      </w:r>
                      <w:proofErr w:type="spellStart"/>
                      <w:r w:rsidR="006A5F97">
                        <w:rPr>
                          <w:color w:val="404040"/>
                          <w:sz w:val="36"/>
                        </w:rPr>
                        <w:t>ganza</w:t>
                      </w:r>
                      <w:proofErr w:type="spellEnd"/>
                    </w:p>
                  </w:txbxContent>
                </v:textbox>
                <w10:wrap anchorx="page" anchory="page"/>
              </v:rect>
            </w:pict>
          </mc:Fallback>
        </mc:AlternateContent>
      </w:r>
      <w:r>
        <w:br w:type="page"/>
      </w:r>
    </w:p>
    <w:p w14:paraId="38CF681A" w14:textId="77777777" w:rsidR="00530E16" w:rsidRDefault="00530E16">
      <w:pPr>
        <w:rPr>
          <w:rFonts w:ascii="Arial" w:eastAsia="Arial" w:hAnsi="Arial" w:cs="Arial"/>
        </w:rPr>
      </w:pPr>
    </w:p>
    <w:p w14:paraId="07D96DAA"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3B50B96C" w14:textId="1576460F"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6A5F97">
              <w:rPr>
                <w:rStyle w:val="Hyperlink"/>
                <w:noProof/>
              </w:rPr>
              <w:t>waiting lists</w:t>
            </w:r>
            <w:r w:rsidR="00B81BF9">
              <w:rPr>
                <w:rStyle w:val="Hyperlink"/>
                <w:noProof/>
              </w:rPr>
              <w:t xml:space="preserve"> and back log in the health care sector</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22E63396"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7455C2A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191A681A"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25186DA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3533B96C"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1C5D3396"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3E90C2AE"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5289681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7C6B6D9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4057D98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0541C9C6"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47E6525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69F1FA9E" w14:textId="77777777" w:rsidR="00530E16" w:rsidRPr="00CF650B" w:rsidRDefault="004468F8">
          <w:r>
            <w:fldChar w:fldCharType="end"/>
          </w:r>
        </w:p>
      </w:sdtContent>
    </w:sdt>
    <w:p w14:paraId="03287AE2" w14:textId="77777777" w:rsidR="00530E16" w:rsidRDefault="00530E16">
      <w:pPr>
        <w:rPr>
          <w:rFonts w:ascii="Arial" w:eastAsia="Arial" w:hAnsi="Arial" w:cs="Arial"/>
        </w:rPr>
      </w:pPr>
    </w:p>
    <w:p w14:paraId="42FEF0C4" w14:textId="77777777" w:rsidR="00530E16" w:rsidRDefault="00530E16">
      <w:pPr>
        <w:rPr>
          <w:rFonts w:ascii="Arial" w:eastAsia="Arial" w:hAnsi="Arial" w:cs="Arial"/>
        </w:rPr>
      </w:pPr>
    </w:p>
    <w:p w14:paraId="49675FAE" w14:textId="77777777" w:rsidR="00530E16" w:rsidRDefault="00530E16">
      <w:pPr>
        <w:rPr>
          <w:rFonts w:ascii="Arial" w:eastAsia="Arial" w:hAnsi="Arial" w:cs="Arial"/>
        </w:rPr>
      </w:pPr>
    </w:p>
    <w:p w14:paraId="1DCE63D7" w14:textId="77777777" w:rsidR="00530E16" w:rsidRDefault="00530E16">
      <w:pPr>
        <w:rPr>
          <w:rFonts w:ascii="Arial" w:eastAsia="Arial" w:hAnsi="Arial" w:cs="Arial"/>
        </w:rPr>
      </w:pPr>
    </w:p>
    <w:p w14:paraId="11D8E97A" w14:textId="77777777" w:rsidR="00530E16" w:rsidRDefault="00530E16">
      <w:pPr>
        <w:rPr>
          <w:rFonts w:ascii="Arial" w:eastAsia="Arial" w:hAnsi="Arial" w:cs="Arial"/>
        </w:rPr>
      </w:pPr>
    </w:p>
    <w:p w14:paraId="4981B3E7" w14:textId="77777777" w:rsidR="00530E16" w:rsidRDefault="00530E16">
      <w:pPr>
        <w:rPr>
          <w:rFonts w:ascii="Arial" w:eastAsia="Arial" w:hAnsi="Arial" w:cs="Arial"/>
        </w:rPr>
      </w:pPr>
    </w:p>
    <w:p w14:paraId="0FDF82CE" w14:textId="77777777" w:rsidR="00530E16" w:rsidRDefault="00530E16">
      <w:pPr>
        <w:rPr>
          <w:rFonts w:ascii="Arial" w:eastAsia="Arial" w:hAnsi="Arial" w:cs="Arial"/>
        </w:rPr>
      </w:pPr>
    </w:p>
    <w:p w14:paraId="0CA9E32B" w14:textId="77777777" w:rsidR="00530E16" w:rsidRDefault="00530E16">
      <w:pPr>
        <w:rPr>
          <w:rFonts w:ascii="Arial" w:eastAsia="Arial" w:hAnsi="Arial" w:cs="Arial"/>
        </w:rPr>
      </w:pPr>
    </w:p>
    <w:p w14:paraId="6C7CA34A" w14:textId="77777777" w:rsidR="00530E16" w:rsidRDefault="00530E16">
      <w:pPr>
        <w:rPr>
          <w:rFonts w:ascii="Arial" w:eastAsia="Arial" w:hAnsi="Arial" w:cs="Arial"/>
        </w:rPr>
      </w:pPr>
    </w:p>
    <w:p w14:paraId="04913058" w14:textId="77777777" w:rsidR="00530E16" w:rsidRDefault="00530E16">
      <w:pPr>
        <w:rPr>
          <w:rFonts w:ascii="Arial" w:eastAsia="Arial" w:hAnsi="Arial" w:cs="Arial"/>
        </w:rPr>
      </w:pPr>
    </w:p>
    <w:p w14:paraId="50F84728" w14:textId="77777777" w:rsidR="00530E16" w:rsidRDefault="00530E16">
      <w:pPr>
        <w:rPr>
          <w:rFonts w:ascii="Arial" w:eastAsia="Arial" w:hAnsi="Arial" w:cs="Arial"/>
        </w:rPr>
      </w:pPr>
    </w:p>
    <w:p w14:paraId="5FCEA34B" w14:textId="77777777" w:rsidR="00530E16" w:rsidRDefault="00530E16">
      <w:pPr>
        <w:rPr>
          <w:rFonts w:ascii="Arial" w:eastAsia="Arial" w:hAnsi="Arial" w:cs="Arial"/>
        </w:rPr>
      </w:pPr>
    </w:p>
    <w:p w14:paraId="155B6551" w14:textId="77777777" w:rsidR="00530E16" w:rsidRDefault="00530E16">
      <w:pPr>
        <w:rPr>
          <w:rFonts w:ascii="Arial" w:eastAsia="Arial" w:hAnsi="Arial" w:cs="Arial"/>
        </w:rPr>
      </w:pPr>
    </w:p>
    <w:p w14:paraId="6E4A8B92" w14:textId="77777777" w:rsidR="00530E16" w:rsidRDefault="00530E16">
      <w:pPr>
        <w:rPr>
          <w:rFonts w:ascii="Arial" w:eastAsia="Arial" w:hAnsi="Arial" w:cs="Arial"/>
        </w:rPr>
      </w:pPr>
    </w:p>
    <w:p w14:paraId="3CD95441"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88210F6" w14:textId="77777777" w:rsidR="00530E16" w:rsidRDefault="00530E16">
      <w:pPr>
        <w:rPr>
          <w:rFonts w:ascii="Arial" w:eastAsia="Arial" w:hAnsi="Arial" w:cs="Arial"/>
        </w:rPr>
      </w:pPr>
    </w:p>
    <w:p w14:paraId="30D194EB" w14:textId="4ABD0661" w:rsidR="00530E16" w:rsidRDefault="004468F8">
      <w:pPr>
        <w:pStyle w:val="Heading1"/>
      </w:pPr>
      <w:bookmarkStart w:id="0" w:name="_Toc213674530"/>
      <w:r>
        <w:t xml:space="preserve">Research Topic: </w:t>
      </w:r>
      <w:bookmarkEnd w:id="0"/>
      <w:r w:rsidR="00195F59">
        <w:t>waiting list and backlogs</w:t>
      </w:r>
    </w:p>
    <w:p w14:paraId="734AD668" w14:textId="77777777" w:rsidR="00530E16" w:rsidRPr="004468F8" w:rsidRDefault="00BA0043">
      <w:pPr>
        <w:pStyle w:val="Heading1"/>
        <w:rPr>
          <w:sz w:val="32"/>
          <w:szCs w:val="32"/>
        </w:rPr>
      </w:pPr>
      <w:bookmarkStart w:id="1" w:name="_Toc213674531"/>
      <w:r>
        <w:rPr>
          <w:sz w:val="32"/>
          <w:szCs w:val="32"/>
        </w:rPr>
        <w:t>Introduction</w:t>
      </w:r>
      <w:bookmarkEnd w:id="1"/>
    </w:p>
    <w:p w14:paraId="78A08E1B" w14:textId="77777777" w:rsidR="00195F59" w:rsidRPr="0008110F" w:rsidRDefault="00195F59" w:rsidP="00195F59">
      <w:r>
        <w:t xml:space="preserve">The purpose of my assignment is to highlight and research a current issue withing the health and social care sector.my purpose will be to investigate ,research ,report  and hopefully conclude as to where why and how  my chosen problem effects the </w:t>
      </w:r>
      <w:proofErr w:type="spellStart"/>
      <w:r>
        <w:t>nhs</w:t>
      </w:r>
      <w:proofErr w:type="spellEnd"/>
      <w:r>
        <w:t xml:space="preserve">  and health sector I aim to provide  my chosen research  and data collections methods explain what they are and how I will use them  with clear explanations and provide   my resources and  make sure they are credible and factual  I hope also  to justify and prove my research with referencing .</w:t>
      </w:r>
    </w:p>
    <w:p w14:paraId="69A6A96A" w14:textId="77777777" w:rsidR="00530E16" w:rsidRDefault="004468F8">
      <w:pPr>
        <w:pStyle w:val="Heading2"/>
        <w:jc w:val="both"/>
      </w:pPr>
      <w:bookmarkStart w:id="2" w:name="_Toc213674532"/>
      <w:r>
        <w:t>Problem Statement</w:t>
      </w:r>
      <w:bookmarkEnd w:id="2"/>
    </w:p>
    <w:p w14:paraId="12D66352" w14:textId="77777777" w:rsidR="007901F9" w:rsidRPr="007901F9" w:rsidRDefault="007901F9" w:rsidP="007901F9">
      <w:pPr>
        <w:rPr>
          <w:rFonts w:asciiTheme="minorHAnsi" w:eastAsiaTheme="minorEastAsia" w:hAnsiTheme="minorHAnsi" w:cstheme="minorBidi"/>
          <w:kern w:val="2"/>
          <w:lang w:eastAsia="zh-CN"/>
          <w14:ligatures w14:val="standardContextual"/>
        </w:rPr>
      </w:pPr>
      <w:r w:rsidRPr="007901F9">
        <w:rPr>
          <w:rFonts w:asciiTheme="minorHAnsi" w:eastAsiaTheme="minorEastAsia" w:hAnsiTheme="minorHAnsi" w:cstheme="minorBidi"/>
          <w:kern w:val="2"/>
          <w:lang w:eastAsia="zh-CN"/>
          <w14:ligatures w14:val="standardContextual"/>
        </w:rPr>
        <w:t xml:space="preserve">I have chosen to </w:t>
      </w:r>
      <w:proofErr w:type="gramStart"/>
      <w:r w:rsidRPr="007901F9">
        <w:rPr>
          <w:rFonts w:asciiTheme="minorHAnsi" w:eastAsiaTheme="minorEastAsia" w:hAnsiTheme="minorHAnsi" w:cstheme="minorBidi"/>
          <w:kern w:val="2"/>
          <w:lang w:eastAsia="zh-CN"/>
          <w14:ligatures w14:val="standardContextual"/>
        </w:rPr>
        <w:t>look into</w:t>
      </w:r>
      <w:proofErr w:type="gramEnd"/>
      <w:r w:rsidRPr="007901F9">
        <w:rPr>
          <w:rFonts w:asciiTheme="minorHAnsi" w:eastAsiaTheme="minorEastAsia" w:hAnsiTheme="minorHAnsi" w:cstheme="minorBidi"/>
          <w:kern w:val="2"/>
          <w:lang w:eastAsia="zh-CN"/>
          <w14:ligatures w14:val="standardContextual"/>
        </w:rPr>
        <w:t xml:space="preserve"> and research how waiting lists and back logs of appointments and </w:t>
      </w:r>
      <w:proofErr w:type="gramStart"/>
      <w:r w:rsidRPr="007901F9">
        <w:rPr>
          <w:rFonts w:asciiTheme="minorHAnsi" w:eastAsiaTheme="minorEastAsia" w:hAnsiTheme="minorHAnsi" w:cstheme="minorBidi"/>
          <w:kern w:val="2"/>
          <w:lang w:eastAsia="zh-CN"/>
          <w14:ligatures w14:val="standardContextual"/>
        </w:rPr>
        <w:t>patients</w:t>
      </w:r>
      <w:proofErr w:type="gramEnd"/>
      <w:r w:rsidRPr="007901F9">
        <w:rPr>
          <w:rFonts w:asciiTheme="minorHAnsi" w:eastAsiaTheme="minorEastAsia" w:hAnsiTheme="minorHAnsi" w:cstheme="minorBidi"/>
          <w:kern w:val="2"/>
          <w:lang w:eastAsia="zh-CN"/>
          <w14:ligatures w14:val="standardContextual"/>
        </w:rPr>
        <w:t xml:space="preserve"> interactions   </w:t>
      </w:r>
      <w:proofErr w:type="gramStart"/>
      <w:r w:rsidRPr="007901F9">
        <w:rPr>
          <w:rFonts w:asciiTheme="minorHAnsi" w:eastAsiaTheme="minorEastAsia" w:hAnsiTheme="minorHAnsi" w:cstheme="minorBidi"/>
          <w:kern w:val="2"/>
          <w:lang w:eastAsia="zh-CN"/>
          <w14:ligatures w14:val="standardContextual"/>
        </w:rPr>
        <w:t>effects</w:t>
      </w:r>
      <w:proofErr w:type="gramEnd"/>
      <w:r w:rsidRPr="007901F9">
        <w:rPr>
          <w:rFonts w:asciiTheme="minorHAnsi" w:eastAsiaTheme="minorEastAsia" w:hAnsiTheme="minorHAnsi" w:cstheme="minorBidi"/>
          <w:kern w:val="2"/>
          <w:lang w:eastAsia="zh-CN"/>
          <w14:ligatures w14:val="standardContextual"/>
        </w:rPr>
        <w:t xml:space="preserve"> the health sector I will be looking </w:t>
      </w:r>
      <w:proofErr w:type="gramStart"/>
      <w:r w:rsidRPr="007901F9">
        <w:rPr>
          <w:rFonts w:asciiTheme="minorHAnsi" w:eastAsiaTheme="minorEastAsia" w:hAnsiTheme="minorHAnsi" w:cstheme="minorBidi"/>
          <w:kern w:val="2"/>
          <w:lang w:eastAsia="zh-CN"/>
          <w14:ligatures w14:val="standardContextual"/>
        </w:rPr>
        <w:t>into  as</w:t>
      </w:r>
      <w:proofErr w:type="gramEnd"/>
      <w:r w:rsidRPr="007901F9">
        <w:rPr>
          <w:rFonts w:asciiTheme="minorHAnsi" w:eastAsiaTheme="minorEastAsia" w:hAnsiTheme="minorHAnsi" w:cstheme="minorBidi"/>
          <w:kern w:val="2"/>
          <w:lang w:eastAsia="zh-CN"/>
          <w14:ligatures w14:val="standardContextual"/>
        </w:rPr>
        <w:t xml:space="preserve"> to why this is a problem where it stems </w:t>
      </w:r>
      <w:proofErr w:type="gramStart"/>
      <w:r w:rsidRPr="007901F9">
        <w:rPr>
          <w:rFonts w:asciiTheme="minorHAnsi" w:eastAsiaTheme="minorEastAsia" w:hAnsiTheme="minorHAnsi" w:cstheme="minorBidi"/>
          <w:kern w:val="2"/>
          <w:lang w:eastAsia="zh-CN"/>
          <w14:ligatures w14:val="standardContextual"/>
        </w:rPr>
        <w:t>from  who</w:t>
      </w:r>
      <w:proofErr w:type="gramEnd"/>
      <w:r w:rsidRPr="007901F9">
        <w:rPr>
          <w:rFonts w:asciiTheme="minorHAnsi" w:eastAsiaTheme="minorEastAsia" w:hAnsiTheme="minorHAnsi" w:cstheme="minorBidi"/>
          <w:kern w:val="2"/>
          <w:lang w:eastAsia="zh-CN"/>
          <w14:ligatures w14:val="standardContextual"/>
        </w:rPr>
        <w:t xml:space="preserve"> it effects </w:t>
      </w:r>
    </w:p>
    <w:p w14:paraId="45ACE98D" w14:textId="77777777" w:rsidR="007901F9" w:rsidRPr="007901F9" w:rsidRDefault="007901F9" w:rsidP="007901F9">
      <w:pPr>
        <w:rPr>
          <w:rFonts w:asciiTheme="minorHAnsi" w:eastAsiaTheme="minorEastAsia" w:hAnsiTheme="minorHAnsi" w:cstheme="minorBidi"/>
          <w:kern w:val="2"/>
          <w:lang w:eastAsia="zh-CN"/>
          <w14:ligatures w14:val="standardContextual"/>
        </w:rPr>
      </w:pPr>
    </w:p>
    <w:p w14:paraId="158898DF" w14:textId="77777777" w:rsidR="007901F9" w:rsidRPr="007901F9" w:rsidRDefault="007901F9" w:rsidP="007901F9">
      <w:pPr>
        <w:rPr>
          <w:rFonts w:asciiTheme="minorHAnsi" w:eastAsiaTheme="minorEastAsia" w:hAnsiTheme="minorHAnsi" w:cstheme="minorBidi"/>
          <w:kern w:val="2"/>
          <w:lang w:eastAsia="zh-CN"/>
          <w14:ligatures w14:val="standardContextual"/>
        </w:rPr>
      </w:pPr>
      <w:proofErr w:type="spellStart"/>
      <w:proofErr w:type="gramStart"/>
      <w:r w:rsidRPr="007901F9">
        <w:rPr>
          <w:rFonts w:asciiTheme="minorHAnsi" w:eastAsiaTheme="minorEastAsia" w:hAnsiTheme="minorHAnsi" w:cstheme="minorBidi"/>
          <w:kern w:val="2"/>
          <w:lang w:eastAsia="zh-CN"/>
          <w14:ligatures w14:val="standardContextual"/>
        </w:rPr>
        <w:t>Lets</w:t>
      </w:r>
      <w:proofErr w:type="spellEnd"/>
      <w:proofErr w:type="gramEnd"/>
      <w:r w:rsidRPr="007901F9">
        <w:rPr>
          <w:rFonts w:asciiTheme="minorHAnsi" w:eastAsiaTheme="minorEastAsia" w:hAnsiTheme="minorHAnsi" w:cstheme="minorBidi"/>
          <w:kern w:val="2"/>
          <w:lang w:eastAsia="zh-CN"/>
          <w14:ligatures w14:val="standardContextual"/>
        </w:rPr>
        <w:t xml:space="preserve"> discuss the main </w:t>
      </w:r>
      <w:proofErr w:type="gramStart"/>
      <w:r w:rsidRPr="007901F9">
        <w:rPr>
          <w:rFonts w:asciiTheme="minorHAnsi" w:eastAsiaTheme="minorEastAsia" w:hAnsiTheme="minorHAnsi" w:cstheme="minorBidi"/>
          <w:kern w:val="2"/>
          <w:lang w:eastAsia="zh-CN"/>
          <w14:ligatures w14:val="standardContextual"/>
        </w:rPr>
        <w:t>issue  I</w:t>
      </w:r>
      <w:proofErr w:type="gramEnd"/>
      <w:r w:rsidRPr="007901F9">
        <w:rPr>
          <w:rFonts w:asciiTheme="minorHAnsi" w:eastAsiaTheme="minorEastAsia" w:hAnsiTheme="minorHAnsi" w:cstheme="minorBidi"/>
          <w:kern w:val="2"/>
          <w:lang w:eastAsia="zh-CN"/>
          <w14:ligatures w14:val="standardContextual"/>
        </w:rPr>
        <w:t xml:space="preserve"> have chosen for my report   waiting lists /back logs and why </w:t>
      </w:r>
      <w:proofErr w:type="spellStart"/>
      <w:r w:rsidRPr="007901F9">
        <w:rPr>
          <w:rFonts w:asciiTheme="minorHAnsi" w:eastAsiaTheme="minorEastAsia" w:hAnsiTheme="minorHAnsi" w:cstheme="minorBidi"/>
          <w:kern w:val="2"/>
          <w:lang w:eastAsia="zh-CN"/>
          <w14:ligatures w14:val="standardContextual"/>
        </w:rPr>
        <w:t>its</w:t>
      </w:r>
      <w:proofErr w:type="spellEnd"/>
      <w:r w:rsidRPr="007901F9">
        <w:rPr>
          <w:rFonts w:asciiTheme="minorHAnsi" w:eastAsiaTheme="minorEastAsia" w:hAnsiTheme="minorHAnsi" w:cstheme="minorBidi"/>
          <w:kern w:val="2"/>
          <w:lang w:eastAsia="zh-CN"/>
          <w14:ligatures w14:val="standardContextual"/>
        </w:rPr>
        <w:t xml:space="preserve"> so </w:t>
      </w:r>
      <w:proofErr w:type="gramStart"/>
      <w:r w:rsidRPr="007901F9">
        <w:rPr>
          <w:rFonts w:asciiTheme="minorHAnsi" w:eastAsiaTheme="minorEastAsia" w:hAnsiTheme="minorHAnsi" w:cstheme="minorBidi"/>
          <w:kern w:val="2"/>
          <w:lang w:eastAsia="zh-CN"/>
          <w14:ligatures w14:val="standardContextual"/>
        </w:rPr>
        <w:t>important ,</w:t>
      </w:r>
      <w:proofErr w:type="gramEnd"/>
      <w:r w:rsidRPr="007901F9">
        <w:rPr>
          <w:rFonts w:asciiTheme="minorHAnsi" w:eastAsiaTheme="minorEastAsia" w:hAnsiTheme="minorHAnsi" w:cstheme="minorBidi"/>
          <w:kern w:val="2"/>
          <w:lang w:eastAsia="zh-CN"/>
          <w14:ligatures w14:val="standardContextual"/>
        </w:rPr>
        <w:t xml:space="preserve"> without appointments be them </w:t>
      </w:r>
      <w:proofErr w:type="gramStart"/>
      <w:r w:rsidRPr="007901F9">
        <w:rPr>
          <w:rFonts w:asciiTheme="minorHAnsi" w:eastAsiaTheme="minorEastAsia" w:hAnsiTheme="minorHAnsi" w:cstheme="minorBidi"/>
          <w:kern w:val="2"/>
          <w:lang w:eastAsia="zh-CN"/>
          <w14:ligatures w14:val="standardContextual"/>
        </w:rPr>
        <w:t>via  video</w:t>
      </w:r>
      <w:proofErr w:type="gramEnd"/>
      <w:r w:rsidRPr="007901F9">
        <w:rPr>
          <w:rFonts w:asciiTheme="minorHAnsi" w:eastAsiaTheme="minorEastAsia" w:hAnsiTheme="minorHAnsi" w:cstheme="minorBidi"/>
          <w:kern w:val="2"/>
          <w:lang w:eastAsia="zh-CN"/>
          <w14:ligatures w14:val="standardContextual"/>
        </w:rPr>
        <w:t xml:space="preserve"> call telephone or face to </w:t>
      </w:r>
      <w:proofErr w:type="gramStart"/>
      <w:r w:rsidRPr="007901F9">
        <w:rPr>
          <w:rFonts w:asciiTheme="minorHAnsi" w:eastAsiaTheme="minorEastAsia" w:hAnsiTheme="minorHAnsi" w:cstheme="minorBidi"/>
          <w:kern w:val="2"/>
          <w:lang w:eastAsia="zh-CN"/>
          <w14:ligatures w14:val="standardContextual"/>
        </w:rPr>
        <w:t>face  we</w:t>
      </w:r>
      <w:proofErr w:type="gramEnd"/>
      <w:r w:rsidRPr="007901F9">
        <w:rPr>
          <w:rFonts w:asciiTheme="minorHAnsi" w:eastAsiaTheme="minorEastAsia" w:hAnsiTheme="minorHAnsi" w:cstheme="minorBidi"/>
          <w:kern w:val="2"/>
          <w:lang w:eastAsia="zh-CN"/>
          <w14:ligatures w14:val="standardContextual"/>
        </w:rPr>
        <w:t xml:space="preserve"> would not get a </w:t>
      </w:r>
      <w:proofErr w:type="gramStart"/>
      <w:r w:rsidRPr="007901F9">
        <w:rPr>
          <w:rFonts w:asciiTheme="minorHAnsi" w:eastAsiaTheme="minorEastAsia" w:hAnsiTheme="minorHAnsi" w:cstheme="minorBidi"/>
          <w:kern w:val="2"/>
          <w:lang w:eastAsia="zh-CN"/>
          <w14:ligatures w14:val="standardContextual"/>
        </w:rPr>
        <w:t>diagnoses  to</w:t>
      </w:r>
      <w:proofErr w:type="gramEnd"/>
      <w:r w:rsidRPr="007901F9">
        <w:rPr>
          <w:rFonts w:asciiTheme="minorHAnsi" w:eastAsiaTheme="minorEastAsia" w:hAnsiTheme="minorHAnsi" w:cstheme="minorBidi"/>
          <w:kern w:val="2"/>
          <w:lang w:eastAsia="zh-CN"/>
          <w14:ligatures w14:val="standardContextual"/>
        </w:rPr>
        <w:t xml:space="preserve"> our </w:t>
      </w:r>
      <w:proofErr w:type="gramStart"/>
      <w:r w:rsidRPr="007901F9">
        <w:rPr>
          <w:rFonts w:asciiTheme="minorHAnsi" w:eastAsiaTheme="minorEastAsia" w:hAnsiTheme="minorHAnsi" w:cstheme="minorBidi"/>
          <w:kern w:val="2"/>
          <w:lang w:eastAsia="zh-CN"/>
          <w14:ligatures w14:val="standardContextual"/>
        </w:rPr>
        <w:t>health  problem</w:t>
      </w:r>
      <w:proofErr w:type="gramEnd"/>
      <w:r w:rsidRPr="007901F9">
        <w:rPr>
          <w:rFonts w:asciiTheme="minorHAnsi" w:eastAsiaTheme="minorEastAsia" w:hAnsiTheme="minorHAnsi" w:cstheme="minorBidi"/>
          <w:kern w:val="2"/>
          <w:lang w:eastAsia="zh-CN"/>
          <w14:ligatures w14:val="standardContextual"/>
        </w:rPr>
        <w:t>.</w:t>
      </w:r>
    </w:p>
    <w:p w14:paraId="345D63E7" w14:textId="77777777" w:rsidR="007901F9" w:rsidRPr="007901F9" w:rsidRDefault="007901F9" w:rsidP="007901F9">
      <w:pPr>
        <w:rPr>
          <w:rFonts w:asciiTheme="minorHAnsi" w:eastAsiaTheme="minorEastAsia" w:hAnsiTheme="minorHAnsi" w:cstheme="minorBidi"/>
          <w:kern w:val="2"/>
          <w:lang w:eastAsia="zh-CN"/>
          <w14:ligatures w14:val="standardContextual"/>
        </w:rPr>
      </w:pPr>
      <w:r w:rsidRPr="007901F9">
        <w:rPr>
          <w:rFonts w:asciiTheme="minorHAnsi" w:eastAsiaTheme="minorEastAsia" w:hAnsiTheme="minorHAnsi" w:cstheme="minorBidi"/>
          <w:kern w:val="2"/>
          <w:lang w:eastAsia="zh-CN"/>
          <w14:ligatures w14:val="standardContextual"/>
        </w:rPr>
        <w:t xml:space="preserve">This is the first interaction we need to  have to   be seen  to receive  help and support  in this day and age you </w:t>
      </w:r>
      <w:proofErr w:type="spellStart"/>
      <w:r w:rsidRPr="007901F9">
        <w:rPr>
          <w:rFonts w:asciiTheme="minorHAnsi" w:eastAsiaTheme="minorEastAsia" w:hAnsiTheme="minorHAnsi" w:cstheme="minorBidi"/>
          <w:kern w:val="2"/>
          <w:lang w:eastAsia="zh-CN"/>
          <w14:ligatures w14:val="standardContextual"/>
        </w:rPr>
        <w:t>can  not</w:t>
      </w:r>
      <w:proofErr w:type="spellEnd"/>
      <w:r w:rsidRPr="007901F9">
        <w:rPr>
          <w:rFonts w:asciiTheme="minorHAnsi" w:eastAsiaTheme="minorEastAsia" w:hAnsiTheme="minorHAnsi" w:cstheme="minorBidi"/>
          <w:kern w:val="2"/>
          <w:lang w:eastAsia="zh-CN"/>
          <w14:ligatures w14:val="standardContextual"/>
        </w:rPr>
        <w:t xml:space="preserve"> just walk into  an establishment that offers health care and be seen straight away we need to  either  fill out an online form  call a number  meet a </w:t>
      </w:r>
      <w:proofErr w:type="spellStart"/>
      <w:r w:rsidRPr="007901F9">
        <w:rPr>
          <w:rFonts w:asciiTheme="minorHAnsi" w:eastAsiaTheme="minorEastAsia" w:hAnsiTheme="minorHAnsi" w:cstheme="minorBidi"/>
          <w:kern w:val="2"/>
          <w:lang w:eastAsia="zh-CN"/>
          <w14:ligatures w14:val="standardContextual"/>
        </w:rPr>
        <w:t>gp</w:t>
      </w:r>
      <w:proofErr w:type="spellEnd"/>
      <w:r w:rsidRPr="007901F9">
        <w:rPr>
          <w:rFonts w:asciiTheme="minorHAnsi" w:eastAsiaTheme="minorEastAsia" w:hAnsiTheme="minorHAnsi" w:cstheme="minorBidi"/>
          <w:kern w:val="2"/>
          <w:lang w:eastAsia="zh-CN"/>
          <w14:ligatures w14:val="standardContextual"/>
        </w:rPr>
        <w:t xml:space="preserve"> </w:t>
      </w:r>
      <w:proofErr w:type="spellStart"/>
      <w:r w:rsidRPr="007901F9">
        <w:rPr>
          <w:rFonts w:asciiTheme="minorHAnsi" w:eastAsiaTheme="minorEastAsia" w:hAnsiTheme="minorHAnsi" w:cstheme="minorBidi"/>
          <w:kern w:val="2"/>
          <w:lang w:eastAsia="zh-CN"/>
          <w14:ligatures w14:val="standardContextual"/>
        </w:rPr>
        <w:t>ect</w:t>
      </w:r>
      <w:proofErr w:type="spellEnd"/>
      <w:r w:rsidRPr="007901F9">
        <w:rPr>
          <w:rFonts w:asciiTheme="minorHAnsi" w:eastAsiaTheme="minorEastAsia" w:hAnsiTheme="minorHAnsi" w:cstheme="minorBidi"/>
          <w:kern w:val="2"/>
          <w:lang w:eastAsia="zh-CN"/>
          <w14:ligatures w14:val="standardContextual"/>
        </w:rPr>
        <w:t xml:space="preserve">  before any kind of  hospital appointment is made</w:t>
      </w:r>
    </w:p>
    <w:p w14:paraId="7DCE53EE" w14:textId="77777777" w:rsidR="007901F9" w:rsidRPr="007901F9" w:rsidRDefault="007901F9" w:rsidP="007901F9">
      <w:pPr>
        <w:rPr>
          <w:rFonts w:asciiTheme="minorHAnsi" w:eastAsiaTheme="minorEastAsia" w:hAnsiTheme="minorHAnsi" w:cstheme="minorBidi"/>
          <w:kern w:val="2"/>
          <w:lang w:eastAsia="zh-CN"/>
          <w14:ligatures w14:val="standardContextual"/>
        </w:rPr>
      </w:pPr>
      <w:r w:rsidRPr="007901F9">
        <w:rPr>
          <w:rFonts w:asciiTheme="minorHAnsi" w:eastAsiaTheme="minorEastAsia" w:hAnsiTheme="minorHAnsi" w:cstheme="minorBidi"/>
          <w:kern w:val="2"/>
          <w:lang w:eastAsia="zh-CN"/>
          <w14:ligatures w14:val="standardContextual"/>
        </w:rPr>
        <w:t xml:space="preserve">The reason I have </w:t>
      </w:r>
      <w:proofErr w:type="spellStart"/>
      <w:r w:rsidRPr="007901F9">
        <w:rPr>
          <w:rFonts w:asciiTheme="minorHAnsi" w:eastAsiaTheme="minorEastAsia" w:hAnsiTheme="minorHAnsi" w:cstheme="minorBidi"/>
          <w:kern w:val="2"/>
          <w:lang w:eastAsia="zh-CN"/>
          <w14:ligatures w14:val="standardContextual"/>
        </w:rPr>
        <w:t>chose</w:t>
      </w:r>
      <w:proofErr w:type="spellEnd"/>
      <w:r w:rsidRPr="007901F9">
        <w:rPr>
          <w:rFonts w:asciiTheme="minorHAnsi" w:eastAsiaTheme="minorEastAsia" w:hAnsiTheme="minorHAnsi" w:cstheme="minorBidi"/>
          <w:kern w:val="2"/>
          <w:lang w:eastAsia="zh-CN"/>
          <w14:ligatures w14:val="standardContextual"/>
        </w:rPr>
        <w:t xml:space="preserve"> this topic /problem is due to the fact I am still on a waiting list for my own </w:t>
      </w:r>
      <w:proofErr w:type="gramStart"/>
      <w:r w:rsidRPr="007901F9">
        <w:rPr>
          <w:rFonts w:asciiTheme="minorHAnsi" w:eastAsiaTheme="minorEastAsia" w:hAnsiTheme="minorHAnsi" w:cstheme="minorBidi"/>
          <w:kern w:val="2"/>
          <w:lang w:eastAsia="zh-CN"/>
          <w14:ligatures w14:val="standardContextual"/>
        </w:rPr>
        <w:t>diagnoses  so</w:t>
      </w:r>
      <w:proofErr w:type="gramEnd"/>
      <w:r w:rsidRPr="007901F9">
        <w:rPr>
          <w:rFonts w:asciiTheme="minorHAnsi" w:eastAsiaTheme="minorEastAsia" w:hAnsiTheme="minorHAnsi" w:cstheme="minorBidi"/>
          <w:kern w:val="2"/>
          <w:lang w:eastAsia="zh-CN"/>
          <w14:ligatures w14:val="standardContextual"/>
        </w:rPr>
        <w:t xml:space="preserve"> </w:t>
      </w:r>
      <w:proofErr w:type="spellStart"/>
      <w:r w:rsidRPr="007901F9">
        <w:rPr>
          <w:rFonts w:asciiTheme="minorHAnsi" w:eastAsiaTheme="minorEastAsia" w:hAnsiTheme="minorHAnsi" w:cstheme="minorBidi"/>
          <w:kern w:val="2"/>
          <w:lang w:eastAsia="zh-CN"/>
          <w14:ligatures w14:val="standardContextual"/>
        </w:rPr>
        <w:t>its</w:t>
      </w:r>
      <w:proofErr w:type="spellEnd"/>
      <w:r w:rsidRPr="007901F9">
        <w:rPr>
          <w:rFonts w:asciiTheme="minorHAnsi" w:eastAsiaTheme="minorEastAsia" w:hAnsiTheme="minorHAnsi" w:cstheme="minorBidi"/>
          <w:kern w:val="2"/>
          <w:lang w:eastAsia="zh-CN"/>
          <w14:ligatures w14:val="standardContextual"/>
        </w:rPr>
        <w:t xml:space="preserve"> very personal to </w:t>
      </w:r>
      <w:proofErr w:type="gramStart"/>
      <w:r w:rsidRPr="007901F9">
        <w:rPr>
          <w:rFonts w:asciiTheme="minorHAnsi" w:eastAsiaTheme="minorEastAsia" w:hAnsiTheme="minorHAnsi" w:cstheme="minorBidi"/>
          <w:kern w:val="2"/>
          <w:lang w:eastAsia="zh-CN"/>
          <w14:ligatures w14:val="standardContextual"/>
        </w:rPr>
        <w:t>me .</w:t>
      </w:r>
      <w:proofErr w:type="gramEnd"/>
    </w:p>
    <w:p w14:paraId="6F76C872" w14:textId="77777777" w:rsidR="007901F9" w:rsidRPr="007901F9" w:rsidRDefault="007901F9" w:rsidP="007901F9">
      <w:pPr>
        <w:rPr>
          <w:rFonts w:asciiTheme="minorHAnsi" w:eastAsiaTheme="minorEastAsia" w:hAnsiTheme="minorHAnsi" w:cstheme="minorBidi"/>
          <w:kern w:val="2"/>
          <w:lang w:eastAsia="zh-CN"/>
          <w14:ligatures w14:val="standardContextual"/>
        </w:rPr>
      </w:pPr>
    </w:p>
    <w:p w14:paraId="3AF4A856" w14:textId="20728E09" w:rsidR="007901F9" w:rsidRPr="007901F9" w:rsidRDefault="007901F9" w:rsidP="007901F9">
      <w:pPr>
        <w:rPr>
          <w:rFonts w:asciiTheme="minorHAnsi" w:eastAsiaTheme="minorEastAsia" w:hAnsiTheme="minorHAnsi" w:cstheme="minorBidi"/>
          <w:kern w:val="2"/>
          <w:lang w:eastAsia="zh-CN"/>
          <w14:ligatures w14:val="standardContextual"/>
        </w:rPr>
      </w:pPr>
    </w:p>
    <w:p w14:paraId="56EACCDF" w14:textId="6852B78E" w:rsidR="007901F9" w:rsidRDefault="007901F9" w:rsidP="007901F9">
      <w:pPr>
        <w:rPr>
          <w:rFonts w:asciiTheme="minorHAnsi" w:eastAsiaTheme="minorEastAsia" w:hAnsiTheme="minorHAnsi" w:cstheme="minorBidi"/>
          <w:kern w:val="2"/>
          <w:lang w:eastAsia="zh-CN"/>
          <w14:ligatures w14:val="standardContextual"/>
        </w:rPr>
      </w:pPr>
      <w:r w:rsidRPr="007901F9">
        <w:rPr>
          <w:rFonts w:asciiTheme="minorHAnsi" w:eastAsiaTheme="minorEastAsia" w:hAnsiTheme="minorHAnsi" w:cstheme="minorBidi"/>
          <w:kern w:val="2"/>
          <w:lang w:eastAsia="zh-CN"/>
          <w14:ligatures w14:val="standardContextual"/>
        </w:rPr>
        <w:t xml:space="preserve">When we talk about waiting list and back log of appointments we mean  how long a patient is left waiting for </w:t>
      </w:r>
      <w:r w:rsidR="00B81BF9" w:rsidRPr="007901F9">
        <w:rPr>
          <w:rFonts w:asciiTheme="minorHAnsi" w:eastAsiaTheme="minorEastAsia" w:hAnsiTheme="minorHAnsi" w:cstheme="minorBidi"/>
          <w:kern w:val="2"/>
          <w:lang w:eastAsia="zh-CN"/>
          <w14:ligatures w14:val="standardContextual"/>
        </w:rPr>
        <w:t>appointments</w:t>
      </w:r>
      <w:r w:rsidRPr="007901F9">
        <w:rPr>
          <w:rFonts w:asciiTheme="minorHAnsi" w:eastAsiaTheme="minorEastAsia" w:hAnsiTheme="minorHAnsi" w:cstheme="minorBidi"/>
          <w:kern w:val="2"/>
          <w:lang w:eastAsia="zh-CN"/>
          <w14:ligatures w14:val="standardContextual"/>
        </w:rPr>
        <w:t xml:space="preserve"> this has detrimental effects on a patient health  due  to the time frame of the  problem worsening     </w:t>
      </w:r>
      <w:proofErr w:type="spellStart"/>
      <w:r w:rsidRPr="007901F9">
        <w:rPr>
          <w:rFonts w:asciiTheme="minorHAnsi" w:eastAsiaTheme="minorEastAsia" w:hAnsiTheme="minorHAnsi" w:cstheme="minorBidi"/>
          <w:kern w:val="2"/>
          <w:lang w:eastAsia="zh-CN"/>
          <w14:ligatures w14:val="standardContextual"/>
        </w:rPr>
        <w:t>lets</w:t>
      </w:r>
      <w:proofErr w:type="spellEnd"/>
      <w:r w:rsidRPr="007901F9">
        <w:rPr>
          <w:rFonts w:asciiTheme="minorHAnsi" w:eastAsiaTheme="minorEastAsia" w:hAnsiTheme="minorHAnsi" w:cstheme="minorBidi"/>
          <w:kern w:val="2"/>
          <w:lang w:eastAsia="zh-CN"/>
          <w14:ligatures w14:val="standardContextual"/>
        </w:rPr>
        <w:t xml:space="preserve"> use  cancer as an example  the wait in which  a suspected cancer patient from diagnoses to  treatment could mean life or death  this is why </w:t>
      </w:r>
      <w:proofErr w:type="spellStart"/>
      <w:r w:rsidRPr="007901F9">
        <w:rPr>
          <w:rFonts w:asciiTheme="minorHAnsi" w:eastAsiaTheme="minorEastAsia" w:hAnsiTheme="minorHAnsi" w:cstheme="minorBidi"/>
          <w:kern w:val="2"/>
          <w:lang w:eastAsia="zh-CN"/>
          <w14:ligatures w14:val="standardContextual"/>
        </w:rPr>
        <w:t>its</w:t>
      </w:r>
      <w:proofErr w:type="spellEnd"/>
      <w:r w:rsidRPr="007901F9">
        <w:rPr>
          <w:rFonts w:asciiTheme="minorHAnsi" w:eastAsiaTheme="minorEastAsia" w:hAnsiTheme="minorHAnsi" w:cstheme="minorBidi"/>
          <w:kern w:val="2"/>
          <w:lang w:eastAsia="zh-CN"/>
          <w14:ligatures w14:val="standardContextual"/>
        </w:rPr>
        <w:t xml:space="preserve"> so important  that we   as a country and government  are constantly looking to improve  waiting times </w:t>
      </w:r>
    </w:p>
    <w:p w14:paraId="5364B653" w14:textId="77777777" w:rsidR="001E5D85" w:rsidRPr="001E5D85" w:rsidRDefault="001E5D85" w:rsidP="001E5D85">
      <w:pPr>
        <w:rPr>
          <w:rFonts w:asciiTheme="minorHAnsi" w:eastAsiaTheme="minorEastAsia" w:hAnsiTheme="minorHAnsi" w:cstheme="minorBidi"/>
          <w:kern w:val="2"/>
          <w:lang w:eastAsia="zh-CN"/>
          <w14:ligatures w14:val="standardContextual"/>
        </w:rPr>
      </w:pPr>
      <w:r w:rsidRPr="001E5D85">
        <w:rPr>
          <w:rFonts w:asciiTheme="minorHAnsi" w:eastAsiaTheme="minorEastAsia" w:hAnsiTheme="minorHAnsi" w:cstheme="minorBidi"/>
          <w:kern w:val="2"/>
          <w:lang w:eastAsia="zh-CN"/>
          <w14:ligatures w14:val="standardContextual"/>
        </w:rPr>
        <w:t>Why is it important</w:t>
      </w:r>
      <w:proofErr w:type="gramStart"/>
      <w:r w:rsidRPr="001E5D85">
        <w:rPr>
          <w:rFonts w:asciiTheme="minorHAnsi" w:eastAsiaTheme="minorEastAsia" w:hAnsiTheme="minorHAnsi" w:cstheme="minorBidi"/>
          <w:kern w:val="2"/>
          <w:lang w:eastAsia="zh-CN"/>
          <w14:ligatures w14:val="standardContextual"/>
        </w:rPr>
        <w:t xml:space="preserve"> ..</w:t>
      </w:r>
      <w:proofErr w:type="gramEnd"/>
    </w:p>
    <w:p w14:paraId="59B372EE" w14:textId="77777777" w:rsidR="001E5D85" w:rsidRPr="001E5D85" w:rsidRDefault="001E5D85" w:rsidP="001E5D85">
      <w:pPr>
        <w:rPr>
          <w:rFonts w:asciiTheme="minorHAnsi" w:eastAsiaTheme="minorEastAsia" w:hAnsiTheme="minorHAnsi" w:cstheme="minorBidi"/>
          <w:kern w:val="2"/>
          <w:lang w:eastAsia="zh-CN"/>
          <w14:ligatures w14:val="standardContextual"/>
        </w:rPr>
      </w:pPr>
      <w:r w:rsidRPr="001E5D85">
        <w:rPr>
          <w:rFonts w:asciiTheme="minorHAnsi" w:eastAsiaTheme="minorEastAsia" w:hAnsiTheme="minorHAnsi" w:cstheme="minorBidi"/>
          <w:kern w:val="2"/>
          <w:lang w:eastAsia="zh-CN"/>
          <w14:ligatures w14:val="standardContextual"/>
        </w:rPr>
        <w:lastRenderedPageBreak/>
        <w:t xml:space="preserve">Cancer diagnosed at an early stage is associated with reduced costs of treatment and a higher chance of </w:t>
      </w:r>
      <w:proofErr w:type="gramStart"/>
      <w:r w:rsidRPr="001E5D85">
        <w:rPr>
          <w:rFonts w:asciiTheme="minorHAnsi" w:eastAsiaTheme="minorEastAsia" w:hAnsiTheme="minorHAnsi" w:cstheme="minorBidi"/>
          <w:kern w:val="2"/>
          <w:lang w:eastAsia="zh-CN"/>
          <w14:ligatures w14:val="standardContextual"/>
        </w:rPr>
        <w:t>survival  making</w:t>
      </w:r>
      <w:proofErr w:type="gramEnd"/>
      <w:r w:rsidRPr="001E5D85">
        <w:rPr>
          <w:rFonts w:asciiTheme="minorHAnsi" w:eastAsiaTheme="minorEastAsia" w:hAnsiTheme="minorHAnsi" w:cstheme="minorBidi"/>
          <w:kern w:val="2"/>
          <w:lang w:eastAsia="zh-CN"/>
          <w14:ligatures w14:val="standardContextual"/>
        </w:rPr>
        <w:t xml:space="preserve"> it a relevant disease to explore the GP demand response to waiting times, as there is a high time cost to waiting for a diagnosis. Furthermore, the COVID-19 pandemic has put a strain on cancer services and caused increased delays to diagnosis and delivering </w:t>
      </w:r>
      <w:proofErr w:type="gramStart"/>
      <w:r w:rsidRPr="001E5D85">
        <w:rPr>
          <w:rFonts w:asciiTheme="minorHAnsi" w:eastAsiaTheme="minorEastAsia" w:hAnsiTheme="minorHAnsi" w:cstheme="minorBidi"/>
          <w:kern w:val="2"/>
          <w:lang w:eastAsia="zh-CN"/>
          <w14:ligatures w14:val="standardContextual"/>
        </w:rPr>
        <w:t>treatment  There</w:t>
      </w:r>
      <w:proofErr w:type="gramEnd"/>
      <w:r w:rsidRPr="001E5D85">
        <w:rPr>
          <w:rFonts w:asciiTheme="minorHAnsi" w:eastAsiaTheme="minorEastAsia" w:hAnsiTheme="minorHAnsi" w:cstheme="minorBidi"/>
          <w:kern w:val="2"/>
          <w:lang w:eastAsia="zh-CN"/>
          <w14:ligatures w14:val="standardContextual"/>
        </w:rPr>
        <w:t xml:space="preserve"> is a growing backlog of secondary care that the NHS was unable to deliver due to the pandemic. In the context of cancer services this includes patients who were unable to be diagnosed or treated. There will be increased demand and further pressure on services in the future, as patients who were unable to receive treatment find their conditions have worsened, and those who went undiagnosed will present to services at a later stage </w:t>
      </w:r>
    </w:p>
    <w:p w14:paraId="49A1E8A3" w14:textId="77777777" w:rsidR="001E5D85" w:rsidRPr="007901F9" w:rsidRDefault="001E5D85" w:rsidP="007901F9">
      <w:pPr>
        <w:rPr>
          <w:rFonts w:asciiTheme="minorHAnsi" w:eastAsiaTheme="minorEastAsia" w:hAnsiTheme="minorHAnsi" w:cstheme="minorBidi"/>
          <w:kern w:val="2"/>
          <w:lang w:eastAsia="zh-CN"/>
          <w14:ligatures w14:val="standardContextual"/>
        </w:rPr>
      </w:pPr>
    </w:p>
    <w:p w14:paraId="08C27ADB" w14:textId="77777777" w:rsidR="007901F9" w:rsidRPr="007901F9" w:rsidRDefault="007901F9" w:rsidP="007901F9">
      <w:pPr>
        <w:rPr>
          <w:rFonts w:asciiTheme="minorHAnsi" w:eastAsiaTheme="minorEastAsia" w:hAnsiTheme="minorHAnsi" w:cstheme="minorBidi"/>
          <w:kern w:val="2"/>
          <w:lang w:eastAsia="zh-CN"/>
          <w14:ligatures w14:val="standardContextual"/>
        </w:rPr>
      </w:pPr>
    </w:p>
    <w:p w14:paraId="27EFCFFE" w14:textId="77777777" w:rsidR="007901F9" w:rsidRPr="007901F9" w:rsidRDefault="007901F9" w:rsidP="007901F9">
      <w:pPr>
        <w:rPr>
          <w:rFonts w:asciiTheme="minorHAnsi" w:eastAsiaTheme="minorEastAsia" w:hAnsiTheme="minorHAnsi" w:cstheme="minorBidi"/>
          <w:kern w:val="2"/>
          <w:lang w:eastAsia="zh-CN"/>
          <w14:ligatures w14:val="standardContextual"/>
        </w:rPr>
      </w:pPr>
    </w:p>
    <w:p w14:paraId="39BE4876" w14:textId="6E22A285" w:rsidR="004468F8" w:rsidRPr="009F60D1" w:rsidRDefault="004468F8" w:rsidP="004468F8">
      <w:pPr>
        <w:rPr>
          <w:rFonts w:ascii="Arial" w:hAnsi="Arial" w:cs="Arial"/>
          <w:color w:val="FF0000"/>
          <w:sz w:val="22"/>
          <w:szCs w:val="22"/>
        </w:rPr>
      </w:pPr>
    </w:p>
    <w:p w14:paraId="53EEA17F" w14:textId="77777777" w:rsidR="00D62A9C" w:rsidRDefault="00D62A9C" w:rsidP="004468F8"/>
    <w:p w14:paraId="04B65BAF" w14:textId="77777777" w:rsidR="004468F8" w:rsidRDefault="004468F8" w:rsidP="004468F8"/>
    <w:p w14:paraId="62E7F42E" w14:textId="77777777" w:rsidR="004468F8" w:rsidRDefault="004468F8" w:rsidP="004468F8"/>
    <w:p w14:paraId="778F7DF8" w14:textId="77777777" w:rsidR="004468F8" w:rsidRPr="004468F8" w:rsidRDefault="004468F8" w:rsidP="004468F8"/>
    <w:p w14:paraId="56E09D8F" w14:textId="77777777" w:rsidR="00530E16" w:rsidRDefault="004468F8">
      <w:pPr>
        <w:pStyle w:val="Heading2"/>
        <w:jc w:val="both"/>
      </w:pPr>
      <w:bookmarkStart w:id="3" w:name="_Toc213674533"/>
      <w:r>
        <w:t>Justification</w:t>
      </w:r>
      <w:bookmarkEnd w:id="3"/>
    </w:p>
    <w:p w14:paraId="4E1ACB0F" w14:textId="77777777" w:rsidR="005F5BE8" w:rsidRDefault="003A1A9F" w:rsidP="005B097B">
      <w:pPr>
        <w:rPr>
          <w:rFonts w:asciiTheme="majorHAnsi" w:hAnsiTheme="majorHAnsi" w:cs="Open Sans"/>
          <w:color w:val="333333"/>
          <w:sz w:val="26"/>
          <w:szCs w:val="26"/>
        </w:rPr>
      </w:pPr>
      <w:r>
        <w:t xml:space="preserve">Waiting </w:t>
      </w:r>
      <w:proofErr w:type="gramStart"/>
      <w:r>
        <w:t>lists  are</w:t>
      </w:r>
      <w:proofErr w:type="gramEnd"/>
      <w:r>
        <w:t xml:space="preserve"> </w:t>
      </w:r>
      <w:proofErr w:type="spellStart"/>
      <w:r>
        <w:t>are</w:t>
      </w:r>
      <w:proofErr w:type="spellEnd"/>
      <w:r>
        <w:t xml:space="preserve"> </w:t>
      </w:r>
      <w:proofErr w:type="gramStart"/>
      <w:r>
        <w:t>effecte</w:t>
      </w:r>
      <w:r w:rsidR="00601D53">
        <w:t>d</w:t>
      </w:r>
      <w:proofErr w:type="gramEnd"/>
      <w:r w:rsidR="00601D53">
        <w:t xml:space="preserve"> by many differe</w:t>
      </w:r>
      <w:r w:rsidR="005963A5">
        <w:t>nt</w:t>
      </w:r>
      <w:r w:rsidR="00292A44">
        <w:t xml:space="preserve"> factors </w:t>
      </w:r>
      <w:proofErr w:type="gramStart"/>
      <w:r w:rsidR="00292A44">
        <w:t>there  is</w:t>
      </w:r>
      <w:proofErr w:type="gramEnd"/>
      <w:r w:rsidR="00292A44">
        <w:t xml:space="preserve"> a system used according to </w:t>
      </w:r>
      <w:proofErr w:type="spellStart"/>
      <w:r w:rsidR="00292A44">
        <w:t>taylor</w:t>
      </w:r>
      <w:proofErr w:type="spellEnd"/>
      <w:r w:rsidR="00292A44">
        <w:t xml:space="preserve"> and </w:t>
      </w:r>
      <w:proofErr w:type="spellStart"/>
      <w:r w:rsidR="00292A44">
        <w:t>francis</w:t>
      </w:r>
      <w:proofErr w:type="spellEnd"/>
      <w:r w:rsidR="00292A44">
        <w:t xml:space="preserve"> </w:t>
      </w:r>
      <w:r w:rsidR="00292A44" w:rsidRPr="00EF2F8C">
        <w:rPr>
          <w:rFonts w:asciiTheme="majorHAnsi" w:hAnsiTheme="majorHAnsi" w:cs="Open Sans"/>
          <w:color w:val="333333"/>
          <w:sz w:val="26"/>
          <w:szCs w:val="26"/>
        </w:rPr>
        <w:t xml:space="preserve">The United Kingdom's National Health Service (NHS) is investing considerable resources in reducing patient waiting times for elective treatment. This </w:t>
      </w:r>
      <w:r w:rsidR="00CD6063">
        <w:rPr>
          <w:rFonts w:asciiTheme="majorHAnsi" w:hAnsiTheme="majorHAnsi" w:cs="Open Sans"/>
          <w:color w:val="333333"/>
          <w:sz w:val="26"/>
          <w:szCs w:val="26"/>
        </w:rPr>
        <w:t>report</w:t>
      </w:r>
      <w:r w:rsidR="00292A44" w:rsidRPr="00EF2F8C">
        <w:rPr>
          <w:rFonts w:asciiTheme="majorHAnsi" w:hAnsiTheme="majorHAnsi" w:cs="Open Sans"/>
          <w:color w:val="333333"/>
          <w:sz w:val="26"/>
          <w:szCs w:val="26"/>
        </w:rPr>
        <w:t xml:space="preserve"> describes </w:t>
      </w:r>
      <w:r w:rsidR="00176CB2">
        <w:rPr>
          <w:rFonts w:asciiTheme="majorHAnsi" w:hAnsiTheme="majorHAnsi" w:cs="Open Sans"/>
          <w:color w:val="333333"/>
          <w:sz w:val="26"/>
          <w:szCs w:val="26"/>
        </w:rPr>
        <w:t xml:space="preserve">how the </w:t>
      </w:r>
      <w:r w:rsidR="00292A44" w:rsidRPr="00EF2F8C">
        <w:rPr>
          <w:rFonts w:asciiTheme="majorHAnsi" w:hAnsiTheme="majorHAnsi" w:cs="Open Sans"/>
          <w:color w:val="333333"/>
          <w:sz w:val="26"/>
          <w:szCs w:val="26"/>
        </w:rPr>
        <w:t xml:space="preserve">waiting </w:t>
      </w:r>
      <w:proofErr w:type="gramStart"/>
      <w:r w:rsidR="00292A44" w:rsidRPr="00EF2F8C">
        <w:rPr>
          <w:rFonts w:asciiTheme="majorHAnsi" w:hAnsiTheme="majorHAnsi" w:cs="Open Sans"/>
          <w:color w:val="333333"/>
          <w:sz w:val="26"/>
          <w:szCs w:val="26"/>
        </w:rPr>
        <w:t>list  Simulation</w:t>
      </w:r>
      <w:proofErr w:type="gramEnd"/>
      <w:r w:rsidR="00292A44" w:rsidRPr="00EF2F8C">
        <w:rPr>
          <w:rFonts w:asciiTheme="majorHAnsi" w:hAnsiTheme="majorHAnsi" w:cs="Open Sans"/>
          <w:color w:val="333333"/>
          <w:sz w:val="26"/>
          <w:szCs w:val="26"/>
        </w:rPr>
        <w:t xml:space="preserve"> usually assumes that waiting is described by simple queuing disciplines, typically first-in-first-out. However, waiting in the United Kingdom's NHS is a more complex phenomenon. The waiting list behaviour is explored through an analysis of the changes in waiting time distributions for elective orthopaedics in one Scottish Health Board, NHS Fife. The evolving distributions suggest that there have been substantial changes in priorities in response to the various NHS targets. However, in the short or medium term, the form of the distribution appears reasonably stable, providing a basis for estimating future waiting times in different scenarios</w:t>
      </w:r>
    </w:p>
    <w:p w14:paraId="242F4B93" w14:textId="624A2527" w:rsidR="005B097B" w:rsidRPr="005B097B" w:rsidRDefault="00292A44" w:rsidP="005B097B">
      <w:r w:rsidRPr="00EF2F8C">
        <w:rPr>
          <w:rFonts w:asciiTheme="majorHAnsi" w:hAnsiTheme="majorHAnsi" w:cs="Open Sans"/>
          <w:color w:val="333333"/>
          <w:sz w:val="26"/>
          <w:szCs w:val="26"/>
        </w:rPr>
        <w:t xml:space="preserve">A model of the waiting behaviour and prioritization in the appointment allocations was embedded in a simulation of the complete elective orthopaedic patient journey from referral, through outpatients and diagnostics to surgery. The model has been used to </w:t>
      </w:r>
      <w:r w:rsidRPr="00EF2F8C">
        <w:rPr>
          <w:rFonts w:asciiTheme="majorHAnsi" w:hAnsiTheme="majorHAnsi" w:cs="Open Sans"/>
          <w:color w:val="333333"/>
          <w:sz w:val="26"/>
          <w:szCs w:val="26"/>
        </w:rPr>
        <w:lastRenderedPageBreak/>
        <w:t>explore the consequences of various management options in the context of the NHS target that no patient should wait more than 18 weeks between referral and treatment.</w:t>
      </w:r>
    </w:p>
    <w:p w14:paraId="02096A91" w14:textId="00BC06D1" w:rsidR="00D62A9C" w:rsidRPr="009F60D1" w:rsidRDefault="00D62A9C" w:rsidP="00D62A9C">
      <w:pPr>
        <w:pStyle w:val="Default"/>
        <w:rPr>
          <w:rFonts w:ascii="Arial" w:hAnsi="Arial" w:cs="Arial"/>
          <w:color w:val="FF0000"/>
          <w:sz w:val="22"/>
          <w:szCs w:val="22"/>
        </w:rPr>
      </w:pPr>
    </w:p>
    <w:p w14:paraId="3E49FA91" w14:textId="77777777" w:rsidR="004468F8" w:rsidRDefault="004468F8" w:rsidP="004468F8"/>
    <w:p w14:paraId="371E67DE" w14:textId="77777777" w:rsidR="004468F8" w:rsidRDefault="004468F8" w:rsidP="004468F8"/>
    <w:p w14:paraId="24837C4D" w14:textId="77777777" w:rsidR="004468F8" w:rsidRPr="004468F8" w:rsidRDefault="004468F8" w:rsidP="004468F8"/>
    <w:p w14:paraId="634468D7" w14:textId="77777777" w:rsidR="00530E16" w:rsidRDefault="004468F8">
      <w:pPr>
        <w:pStyle w:val="Heading2"/>
        <w:jc w:val="both"/>
      </w:pPr>
      <w:bookmarkStart w:id="4" w:name="_Toc213674534"/>
      <w:r>
        <w:t>Information Sources and Justification</w:t>
      </w:r>
      <w:bookmarkEnd w:id="4"/>
    </w:p>
    <w:p w14:paraId="5276FC43" w14:textId="41E5A108" w:rsidR="004468F8" w:rsidRPr="00FB339C" w:rsidRDefault="000F771E" w:rsidP="004468F8">
      <w:pPr>
        <w:rPr>
          <w:rFonts w:ascii="Arial" w:hAnsi="Arial" w:cs="Arial"/>
          <w:sz w:val="22"/>
          <w:szCs w:val="22"/>
        </w:rPr>
      </w:pPr>
      <w:r w:rsidRPr="00FB339C">
        <w:rPr>
          <w:rFonts w:ascii="Arial" w:hAnsi="Arial" w:cs="Arial"/>
          <w:sz w:val="22"/>
          <w:szCs w:val="22"/>
        </w:rPr>
        <w:t xml:space="preserve">I chose this qualitative information as its </w:t>
      </w:r>
      <w:r w:rsidR="00455F47" w:rsidRPr="00FB339C">
        <w:rPr>
          <w:rFonts w:ascii="Arial" w:hAnsi="Arial" w:cs="Arial"/>
          <w:sz w:val="22"/>
          <w:szCs w:val="22"/>
        </w:rPr>
        <w:t xml:space="preserve">from a case </w:t>
      </w:r>
      <w:proofErr w:type="gramStart"/>
      <w:r w:rsidR="00FB339C" w:rsidRPr="00FB339C">
        <w:rPr>
          <w:rFonts w:ascii="Arial" w:hAnsi="Arial" w:cs="Arial"/>
          <w:sz w:val="22"/>
          <w:szCs w:val="22"/>
        </w:rPr>
        <w:t>oriented</w:t>
      </w:r>
      <w:r w:rsidR="00455F47" w:rsidRPr="00FB339C">
        <w:rPr>
          <w:rFonts w:ascii="Arial" w:hAnsi="Arial" w:cs="Arial"/>
          <w:sz w:val="22"/>
          <w:szCs w:val="22"/>
        </w:rPr>
        <w:t xml:space="preserve">  paper</w:t>
      </w:r>
      <w:proofErr w:type="gramEnd"/>
      <w:r w:rsidR="00455F47" w:rsidRPr="00FB339C">
        <w:rPr>
          <w:rFonts w:ascii="Arial" w:hAnsi="Arial" w:cs="Arial"/>
          <w:sz w:val="22"/>
          <w:szCs w:val="22"/>
        </w:rPr>
        <w:t xml:space="preserve"> </w:t>
      </w:r>
      <w:r w:rsidR="00FB339C" w:rsidRPr="00FB339C">
        <w:rPr>
          <w:rFonts w:ascii="Arial" w:hAnsi="Arial" w:cs="Arial"/>
          <w:sz w:val="22"/>
          <w:szCs w:val="22"/>
        </w:rPr>
        <w:t>the research was done independently</w:t>
      </w:r>
      <w:r w:rsidR="00FB339C">
        <w:rPr>
          <w:rFonts w:ascii="Arial" w:hAnsi="Arial" w:cs="Arial"/>
          <w:sz w:val="22"/>
          <w:szCs w:val="22"/>
        </w:rPr>
        <w:t xml:space="preserve"> by</w:t>
      </w:r>
      <w:r w:rsidR="004026DB">
        <w:rPr>
          <w:rFonts w:ascii="Arial" w:hAnsi="Arial" w:cs="Arial"/>
          <w:sz w:val="22"/>
          <w:szCs w:val="22"/>
        </w:rPr>
        <w:t xml:space="preserve"> j bowers for </w:t>
      </w:r>
      <w:proofErr w:type="spellStart"/>
      <w:r w:rsidR="00B17B23">
        <w:rPr>
          <w:rFonts w:ascii="Arial" w:hAnsi="Arial" w:cs="Arial"/>
          <w:sz w:val="22"/>
          <w:szCs w:val="22"/>
        </w:rPr>
        <w:t>taylor</w:t>
      </w:r>
      <w:proofErr w:type="spellEnd"/>
      <w:r w:rsidR="00B17B23">
        <w:rPr>
          <w:rFonts w:ascii="Arial" w:hAnsi="Arial" w:cs="Arial"/>
          <w:sz w:val="22"/>
          <w:szCs w:val="22"/>
        </w:rPr>
        <w:t xml:space="preserve"> and </w:t>
      </w:r>
      <w:proofErr w:type="spellStart"/>
      <w:r w:rsidR="00B17B23">
        <w:rPr>
          <w:rFonts w:ascii="Arial" w:hAnsi="Arial" w:cs="Arial"/>
          <w:sz w:val="22"/>
          <w:szCs w:val="22"/>
        </w:rPr>
        <w:t>francis</w:t>
      </w:r>
      <w:proofErr w:type="spellEnd"/>
      <w:r w:rsidR="00B17B23">
        <w:rPr>
          <w:rFonts w:ascii="Arial" w:hAnsi="Arial" w:cs="Arial"/>
          <w:sz w:val="22"/>
          <w:szCs w:val="22"/>
        </w:rPr>
        <w:t xml:space="preserve"> </w:t>
      </w:r>
      <w:r w:rsidR="00D16868">
        <w:rPr>
          <w:rFonts w:ascii="Arial" w:hAnsi="Arial" w:cs="Arial"/>
          <w:sz w:val="22"/>
          <w:szCs w:val="22"/>
        </w:rPr>
        <w:t xml:space="preserve">online it was for a research study called </w:t>
      </w:r>
      <w:r w:rsidR="00D16868" w:rsidRPr="00D16868">
        <w:rPr>
          <w:rFonts w:asciiTheme="majorHAnsi" w:hAnsiTheme="majorHAnsi"/>
          <w:color w:val="333333"/>
        </w:rPr>
        <w:t>Waiting list behaviour and the consequences for NHS target</w:t>
      </w:r>
      <w:r w:rsidR="00F51653">
        <w:rPr>
          <w:rFonts w:asciiTheme="majorHAnsi" w:hAnsiTheme="majorHAnsi"/>
          <w:color w:val="333333"/>
        </w:rPr>
        <w:t>s.</w:t>
      </w:r>
    </w:p>
    <w:p w14:paraId="39B86F5B" w14:textId="77777777" w:rsidR="00172AD1" w:rsidRDefault="00172AD1" w:rsidP="004468F8"/>
    <w:p w14:paraId="7394C7CD" w14:textId="77777777" w:rsidR="004468F8" w:rsidRPr="004468F8" w:rsidRDefault="004468F8" w:rsidP="004468F8">
      <w:pPr>
        <w:pStyle w:val="Heading1"/>
        <w:jc w:val="both"/>
      </w:pPr>
      <w:bookmarkStart w:id="5"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66CB1CE7" w14:textId="77777777" w:rsidR="00254B98" w:rsidRPr="00254B98" w:rsidRDefault="00254B98" w:rsidP="00254B98">
      <w:pPr>
        <w:rPr>
          <w:rFonts w:asciiTheme="minorHAnsi" w:eastAsiaTheme="minorEastAsia" w:hAnsiTheme="minorHAnsi" w:cstheme="minorBidi"/>
          <w:kern w:val="2"/>
          <w:lang w:eastAsia="zh-CN"/>
          <w14:ligatures w14:val="standardContextual"/>
        </w:rPr>
      </w:pPr>
      <w:proofErr w:type="gramStart"/>
      <w:r w:rsidRPr="00254B98">
        <w:rPr>
          <w:rFonts w:asciiTheme="minorHAnsi" w:eastAsiaTheme="minorEastAsia" w:hAnsiTheme="minorHAnsi" w:cstheme="minorBidi"/>
          <w:kern w:val="2"/>
          <w:lang w:eastAsia="zh-CN"/>
          <w14:ligatures w14:val="standardContextual"/>
        </w:rPr>
        <w:t>Methodology ,the</w:t>
      </w:r>
      <w:proofErr w:type="gramEnd"/>
      <w:r w:rsidRPr="00254B98">
        <w:rPr>
          <w:rFonts w:asciiTheme="minorHAnsi" w:eastAsiaTheme="minorEastAsia" w:hAnsiTheme="minorHAnsi" w:cstheme="minorBidi"/>
          <w:kern w:val="2"/>
          <w:lang w:eastAsia="zh-CN"/>
          <w14:ligatures w14:val="standardContextual"/>
        </w:rPr>
        <w:t xml:space="preserve"> studies or descriptions of methods.</w:t>
      </w:r>
    </w:p>
    <w:p w14:paraId="1920C255" w14:textId="77777777" w:rsidR="00254B98" w:rsidRPr="00254B98" w:rsidRDefault="00254B98" w:rsidP="00254B98">
      <w:pPr>
        <w:rPr>
          <w:rFonts w:asciiTheme="minorHAnsi" w:eastAsiaTheme="minorEastAsia" w:hAnsiTheme="minorHAnsi" w:cstheme="minorBidi"/>
          <w:kern w:val="2"/>
          <w:lang w:eastAsia="zh-CN"/>
          <w14:ligatures w14:val="standardContextual"/>
        </w:rPr>
      </w:pPr>
      <w:r w:rsidRPr="00254B98">
        <w:rPr>
          <w:rFonts w:asciiTheme="minorHAnsi" w:eastAsiaTheme="minorEastAsia" w:hAnsiTheme="minorHAnsi" w:cstheme="minorBidi"/>
          <w:kern w:val="2"/>
          <w:lang w:eastAsia="zh-CN"/>
          <w14:ligatures w14:val="standardContextual"/>
        </w:rPr>
        <w:t xml:space="preserve">There are </w:t>
      </w:r>
      <w:proofErr w:type="gramStart"/>
      <w:r w:rsidRPr="00254B98">
        <w:rPr>
          <w:rFonts w:asciiTheme="minorHAnsi" w:eastAsiaTheme="minorEastAsia" w:hAnsiTheme="minorHAnsi" w:cstheme="minorBidi"/>
          <w:kern w:val="2"/>
          <w:lang w:eastAsia="zh-CN"/>
          <w14:ligatures w14:val="standardContextual"/>
        </w:rPr>
        <w:t>different  types</w:t>
      </w:r>
      <w:proofErr w:type="gramEnd"/>
      <w:r w:rsidRPr="00254B98">
        <w:rPr>
          <w:rFonts w:asciiTheme="minorHAnsi" w:eastAsiaTheme="minorEastAsia" w:hAnsiTheme="minorHAnsi" w:cstheme="minorBidi"/>
          <w:kern w:val="2"/>
          <w:lang w:eastAsia="zh-CN"/>
          <w14:ligatures w14:val="standardContextual"/>
        </w:rPr>
        <w:t xml:space="preserve"> of </w:t>
      </w:r>
      <w:proofErr w:type="gramStart"/>
      <w:r w:rsidRPr="00254B98">
        <w:rPr>
          <w:rFonts w:asciiTheme="minorHAnsi" w:eastAsiaTheme="minorEastAsia" w:hAnsiTheme="minorHAnsi" w:cstheme="minorBidi"/>
          <w:kern w:val="2"/>
          <w:lang w:eastAsia="zh-CN"/>
          <w14:ligatures w14:val="standardContextual"/>
        </w:rPr>
        <w:t>methodology  we</w:t>
      </w:r>
      <w:proofErr w:type="gramEnd"/>
      <w:r w:rsidRPr="00254B98">
        <w:rPr>
          <w:rFonts w:asciiTheme="minorHAnsi" w:eastAsiaTheme="minorEastAsia" w:hAnsiTheme="minorHAnsi" w:cstheme="minorBidi"/>
          <w:kern w:val="2"/>
          <w:lang w:eastAsia="zh-CN"/>
          <w14:ligatures w14:val="standardContextual"/>
        </w:rPr>
        <w:t xml:space="preserve"> have </w:t>
      </w:r>
    </w:p>
    <w:p w14:paraId="18CBE663" w14:textId="77777777" w:rsidR="00254B98" w:rsidRPr="00254B98" w:rsidRDefault="00254B98" w:rsidP="00254B98">
      <w:pPr>
        <w:rPr>
          <w:rFonts w:asciiTheme="minorHAnsi" w:eastAsiaTheme="minorEastAsia" w:hAnsiTheme="minorHAnsi" w:cstheme="minorBidi"/>
          <w:kern w:val="2"/>
          <w:lang w:eastAsia="zh-CN"/>
          <w14:ligatures w14:val="standardContextual"/>
        </w:rPr>
      </w:pPr>
      <w:proofErr w:type="gramStart"/>
      <w:r w:rsidRPr="00254B98">
        <w:rPr>
          <w:rFonts w:asciiTheme="minorHAnsi" w:eastAsiaTheme="minorEastAsia" w:hAnsiTheme="minorHAnsi" w:cstheme="minorBidi"/>
          <w:kern w:val="2"/>
          <w:lang w:eastAsia="zh-CN"/>
          <w14:ligatures w14:val="standardContextual"/>
        </w:rPr>
        <w:t xml:space="preserve">Quantitative </w:t>
      </w:r>
      <w:r w:rsidRPr="00254B98">
        <w:rPr>
          <w:rFonts w:ascii="Arial" w:eastAsiaTheme="minorEastAsia" w:hAnsi="Arial" w:cs="Arial"/>
          <w:color w:val="474747"/>
          <w:kern w:val="2"/>
          <w:shd w:val="clear" w:color="auto" w:fill="FFFFFF"/>
          <w:lang w:eastAsia="zh-CN"/>
          <w14:ligatures w14:val="standardContextual"/>
        </w:rPr>
        <w:t> research</w:t>
      </w:r>
      <w:proofErr w:type="gramEnd"/>
      <w:r w:rsidRPr="00254B98">
        <w:rPr>
          <w:rFonts w:ascii="Arial" w:eastAsiaTheme="minorEastAsia" w:hAnsi="Arial" w:cs="Arial"/>
          <w:color w:val="474747"/>
          <w:kern w:val="2"/>
          <w:shd w:val="clear" w:color="auto" w:fill="FFFFFF"/>
          <w:lang w:eastAsia="zh-CN"/>
          <w14:ligatures w14:val="standardContextual"/>
        </w:rPr>
        <w:t xml:space="preserve"> is </w:t>
      </w:r>
      <w:r w:rsidRPr="00254B98">
        <w:rPr>
          <w:rFonts w:ascii="Arial" w:eastAsiaTheme="minorEastAsia" w:hAnsi="Arial" w:cs="Arial"/>
          <w:color w:val="040C28"/>
          <w:kern w:val="2"/>
          <w:lang w:eastAsia="zh-CN"/>
          <w14:ligatures w14:val="standardContextual"/>
        </w:rPr>
        <w:t>the process of collecting and analysing numerical data</w:t>
      </w:r>
    </w:p>
    <w:p w14:paraId="61521D95" w14:textId="77777777" w:rsidR="00254B98" w:rsidRPr="00254B98" w:rsidRDefault="00254B98" w:rsidP="00254B98">
      <w:pPr>
        <w:rPr>
          <w:rFonts w:asciiTheme="minorHAnsi" w:eastAsiaTheme="minorEastAsia" w:hAnsiTheme="minorHAnsi" w:cstheme="minorBidi"/>
          <w:kern w:val="2"/>
          <w:lang w:eastAsia="zh-CN"/>
          <w14:ligatures w14:val="standardContextual"/>
        </w:rPr>
      </w:pPr>
      <w:proofErr w:type="gramStart"/>
      <w:r w:rsidRPr="00254B98">
        <w:rPr>
          <w:rFonts w:asciiTheme="minorHAnsi" w:eastAsiaTheme="minorEastAsia" w:hAnsiTheme="minorHAnsi" w:cstheme="minorBidi"/>
          <w:kern w:val="2"/>
          <w:lang w:eastAsia="zh-CN"/>
          <w14:ligatures w14:val="standardContextual"/>
        </w:rPr>
        <w:t xml:space="preserve">Qualitative </w:t>
      </w:r>
      <w:r w:rsidRPr="00254B98">
        <w:rPr>
          <w:rFonts w:ascii="Arial" w:eastAsiaTheme="minorEastAsia" w:hAnsi="Arial" w:cs="Arial"/>
          <w:color w:val="474747"/>
          <w:kern w:val="2"/>
          <w:shd w:val="clear" w:color="auto" w:fill="FFFFFF"/>
          <w:lang w:eastAsia="zh-CN"/>
          <w14:ligatures w14:val="standardContextual"/>
        </w:rPr>
        <w:t xml:space="preserve"> research</w:t>
      </w:r>
      <w:proofErr w:type="gramEnd"/>
      <w:r w:rsidRPr="00254B98">
        <w:rPr>
          <w:rFonts w:ascii="Arial" w:eastAsiaTheme="minorEastAsia" w:hAnsi="Arial" w:cs="Arial"/>
          <w:color w:val="474747"/>
          <w:kern w:val="2"/>
          <w:shd w:val="clear" w:color="auto" w:fill="FFFFFF"/>
          <w:lang w:eastAsia="zh-CN"/>
          <w14:ligatures w14:val="standardContextual"/>
        </w:rPr>
        <w:t> </w:t>
      </w:r>
      <w:r w:rsidRPr="00254B98">
        <w:rPr>
          <w:rFonts w:ascii="Arial" w:eastAsiaTheme="minorEastAsia" w:hAnsi="Arial" w:cs="Arial"/>
          <w:color w:val="040C28"/>
          <w:kern w:val="2"/>
          <w:lang w:eastAsia="zh-CN"/>
          <w14:ligatures w14:val="standardContextual"/>
        </w:rPr>
        <w:t>gathers participants' experiences, perceptions, and behaviour</w:t>
      </w:r>
      <w:r w:rsidRPr="00254B98">
        <w:rPr>
          <w:rFonts w:ascii="Arial" w:eastAsiaTheme="minorEastAsia" w:hAnsi="Arial" w:cs="Arial"/>
          <w:color w:val="474747"/>
          <w:kern w:val="2"/>
          <w:shd w:val="clear" w:color="auto" w:fill="FFFFFF"/>
          <w:lang w:eastAsia="zh-CN"/>
          <w14:ligatures w14:val="standardContextual"/>
        </w:rPr>
        <w:t>.</w:t>
      </w:r>
    </w:p>
    <w:p w14:paraId="2645D11F" w14:textId="77777777" w:rsidR="00254B98" w:rsidRPr="00254B98" w:rsidRDefault="00254B98" w:rsidP="00254B98">
      <w:pPr>
        <w:rPr>
          <w:rFonts w:asciiTheme="minorHAnsi" w:eastAsiaTheme="minorEastAsia" w:hAnsiTheme="minorHAnsi" w:cstheme="minorBidi"/>
          <w:kern w:val="2"/>
          <w:lang w:eastAsia="zh-CN"/>
          <w14:ligatures w14:val="standardContextual"/>
        </w:rPr>
      </w:pPr>
      <w:r w:rsidRPr="00254B98">
        <w:rPr>
          <w:rFonts w:asciiTheme="minorHAnsi" w:eastAsiaTheme="minorEastAsia" w:hAnsiTheme="minorHAnsi" w:cstheme="minorBidi"/>
          <w:kern w:val="2"/>
          <w:lang w:eastAsia="zh-CN"/>
          <w14:ligatures w14:val="standardContextual"/>
        </w:rPr>
        <w:t>Mixed method is the use of both qualitive and quantitative</w:t>
      </w:r>
    </w:p>
    <w:p w14:paraId="5F744CA1" w14:textId="77777777" w:rsidR="00254B98" w:rsidRPr="00254B98" w:rsidRDefault="00254B98" w:rsidP="00254B98">
      <w:pPr>
        <w:rPr>
          <w:rFonts w:asciiTheme="minorHAnsi" w:eastAsiaTheme="minorEastAsia" w:hAnsiTheme="minorHAnsi" w:cstheme="minorBidi"/>
          <w:kern w:val="2"/>
          <w:lang w:eastAsia="zh-CN"/>
          <w14:ligatures w14:val="standardContextual"/>
        </w:rPr>
      </w:pPr>
    </w:p>
    <w:p w14:paraId="0BACA970" w14:textId="77777777" w:rsidR="00254B98" w:rsidRPr="00254B98" w:rsidRDefault="00254B98" w:rsidP="00254B98">
      <w:pPr>
        <w:rPr>
          <w:rFonts w:asciiTheme="minorHAnsi" w:eastAsiaTheme="minorEastAsia" w:hAnsiTheme="minorHAnsi" w:cstheme="minorBidi"/>
          <w:kern w:val="2"/>
          <w:lang w:eastAsia="zh-CN"/>
          <w14:ligatures w14:val="standardContextual"/>
        </w:rPr>
      </w:pPr>
      <w:r w:rsidRPr="00254B98">
        <w:rPr>
          <w:rFonts w:asciiTheme="minorHAnsi" w:eastAsiaTheme="minorEastAsia" w:hAnsiTheme="minorHAnsi" w:cstheme="minorBidi"/>
          <w:kern w:val="2"/>
          <w:lang w:eastAsia="zh-CN"/>
          <w14:ligatures w14:val="standardContextual"/>
        </w:rPr>
        <w:t xml:space="preserve">My chosen method of research will </w:t>
      </w:r>
      <w:proofErr w:type="gramStart"/>
      <w:r w:rsidRPr="00254B98">
        <w:rPr>
          <w:rFonts w:asciiTheme="minorHAnsi" w:eastAsiaTheme="minorEastAsia" w:hAnsiTheme="minorHAnsi" w:cstheme="minorBidi"/>
          <w:kern w:val="2"/>
          <w:lang w:eastAsia="zh-CN"/>
          <w14:ligatures w14:val="standardContextual"/>
        </w:rPr>
        <w:t>be  qualitative</w:t>
      </w:r>
      <w:proofErr w:type="gramEnd"/>
      <w:r w:rsidRPr="00254B98">
        <w:rPr>
          <w:rFonts w:asciiTheme="minorHAnsi" w:eastAsiaTheme="minorEastAsia" w:hAnsiTheme="minorHAnsi" w:cstheme="minorBidi"/>
          <w:kern w:val="2"/>
          <w:lang w:eastAsia="zh-CN"/>
          <w14:ligatures w14:val="standardContextual"/>
        </w:rPr>
        <w:t xml:space="preserve">   I prefer this method and </w:t>
      </w:r>
      <w:proofErr w:type="spellStart"/>
      <w:r w:rsidRPr="00254B98">
        <w:rPr>
          <w:rFonts w:asciiTheme="minorHAnsi" w:eastAsiaTheme="minorEastAsia" w:hAnsiTheme="minorHAnsi" w:cstheme="minorBidi"/>
          <w:kern w:val="2"/>
          <w:lang w:eastAsia="zh-CN"/>
          <w14:ligatures w14:val="standardContextual"/>
        </w:rPr>
        <w:t>its</w:t>
      </w:r>
      <w:proofErr w:type="spellEnd"/>
      <w:r w:rsidRPr="00254B98">
        <w:rPr>
          <w:rFonts w:asciiTheme="minorHAnsi" w:eastAsiaTheme="minorEastAsia" w:hAnsiTheme="minorHAnsi" w:cstheme="minorBidi"/>
          <w:kern w:val="2"/>
          <w:lang w:eastAsia="zh-CN"/>
          <w14:ligatures w14:val="standardContextual"/>
        </w:rPr>
        <w:t xml:space="preserve"> from </w:t>
      </w:r>
      <w:proofErr w:type="gramStart"/>
      <w:r w:rsidRPr="00254B98">
        <w:rPr>
          <w:rFonts w:asciiTheme="minorHAnsi" w:eastAsiaTheme="minorEastAsia" w:hAnsiTheme="minorHAnsi" w:cstheme="minorBidi"/>
          <w:kern w:val="2"/>
          <w:lang w:eastAsia="zh-CN"/>
          <w14:ligatures w14:val="standardContextual"/>
        </w:rPr>
        <w:t>experiences  behaviour</w:t>
      </w:r>
      <w:proofErr w:type="gramEnd"/>
      <w:r w:rsidRPr="00254B98">
        <w:rPr>
          <w:rFonts w:asciiTheme="minorHAnsi" w:eastAsiaTheme="minorEastAsia" w:hAnsiTheme="minorHAnsi" w:cstheme="minorBidi"/>
          <w:kern w:val="2"/>
          <w:lang w:eastAsia="zh-CN"/>
          <w14:ligatures w14:val="standardContextual"/>
        </w:rPr>
        <w:t xml:space="preserve"> and true </w:t>
      </w:r>
      <w:proofErr w:type="gramStart"/>
      <w:r w:rsidRPr="00254B98">
        <w:rPr>
          <w:rFonts w:asciiTheme="minorHAnsi" w:eastAsiaTheme="minorEastAsia" w:hAnsiTheme="minorHAnsi" w:cstheme="minorBidi"/>
          <w:kern w:val="2"/>
          <w:lang w:eastAsia="zh-CN"/>
          <w14:ligatures w14:val="standardContextual"/>
        </w:rPr>
        <w:t>experience  this</w:t>
      </w:r>
      <w:proofErr w:type="gramEnd"/>
      <w:r w:rsidRPr="00254B98">
        <w:rPr>
          <w:rFonts w:asciiTheme="minorHAnsi" w:eastAsiaTheme="minorEastAsia" w:hAnsiTheme="minorHAnsi" w:cstheme="minorBidi"/>
          <w:kern w:val="2"/>
          <w:lang w:eastAsia="zh-CN"/>
          <w14:ligatures w14:val="standardContextual"/>
        </w:rPr>
        <w:t xml:space="preserve"> to me means </w:t>
      </w:r>
      <w:proofErr w:type="gramStart"/>
      <w:r w:rsidRPr="00254B98">
        <w:rPr>
          <w:rFonts w:asciiTheme="minorHAnsi" w:eastAsiaTheme="minorEastAsia" w:hAnsiTheme="minorHAnsi" w:cstheme="minorBidi"/>
          <w:kern w:val="2"/>
          <w:lang w:eastAsia="zh-CN"/>
          <w14:ligatures w14:val="standardContextual"/>
        </w:rPr>
        <w:t xml:space="preserve">more  </w:t>
      </w:r>
      <w:proofErr w:type="spellStart"/>
      <w:r w:rsidRPr="00254B98">
        <w:rPr>
          <w:rFonts w:asciiTheme="minorHAnsi" w:eastAsiaTheme="minorEastAsia" w:hAnsiTheme="minorHAnsi" w:cstheme="minorBidi"/>
          <w:kern w:val="2"/>
          <w:lang w:eastAsia="zh-CN"/>
          <w14:ligatures w14:val="standardContextual"/>
        </w:rPr>
        <w:t>then</w:t>
      </w:r>
      <w:proofErr w:type="spellEnd"/>
      <w:proofErr w:type="gramEnd"/>
      <w:r w:rsidRPr="00254B98">
        <w:rPr>
          <w:rFonts w:asciiTheme="minorHAnsi" w:eastAsiaTheme="minorEastAsia" w:hAnsiTheme="minorHAnsi" w:cstheme="minorBidi"/>
          <w:kern w:val="2"/>
          <w:lang w:eastAsia="zh-CN"/>
          <w14:ligatures w14:val="standardContextual"/>
        </w:rPr>
        <w:t xml:space="preserve">  figures as it requires </w:t>
      </w:r>
      <w:proofErr w:type="gramStart"/>
      <w:r w:rsidRPr="00254B98">
        <w:rPr>
          <w:rFonts w:asciiTheme="minorHAnsi" w:eastAsiaTheme="minorEastAsia" w:hAnsiTheme="minorHAnsi" w:cstheme="minorBidi"/>
          <w:kern w:val="2"/>
          <w:lang w:eastAsia="zh-CN"/>
          <w14:ligatures w14:val="standardContextual"/>
        </w:rPr>
        <w:t>actual  thoughts</w:t>
      </w:r>
      <w:proofErr w:type="gramEnd"/>
      <w:r w:rsidRPr="00254B98">
        <w:rPr>
          <w:rFonts w:asciiTheme="minorHAnsi" w:eastAsiaTheme="minorEastAsia" w:hAnsiTheme="minorHAnsi" w:cstheme="minorBidi"/>
          <w:kern w:val="2"/>
          <w:lang w:eastAsia="zh-CN"/>
          <w14:ligatures w14:val="standardContextual"/>
        </w:rPr>
        <w:t xml:space="preserve"> and </w:t>
      </w:r>
      <w:proofErr w:type="gramStart"/>
      <w:r w:rsidRPr="00254B98">
        <w:rPr>
          <w:rFonts w:asciiTheme="minorHAnsi" w:eastAsiaTheme="minorEastAsia" w:hAnsiTheme="minorHAnsi" w:cstheme="minorBidi"/>
          <w:kern w:val="2"/>
          <w:lang w:eastAsia="zh-CN"/>
          <w14:ligatures w14:val="standardContextual"/>
        </w:rPr>
        <w:t>feelings  etc</w:t>
      </w:r>
      <w:proofErr w:type="gramEnd"/>
      <w:r w:rsidRPr="00254B98">
        <w:rPr>
          <w:rFonts w:asciiTheme="minorHAnsi" w:eastAsiaTheme="minorEastAsia" w:hAnsiTheme="minorHAnsi" w:cstheme="minorBidi"/>
          <w:kern w:val="2"/>
          <w:lang w:eastAsia="zh-CN"/>
          <w14:ligatures w14:val="standardContextual"/>
        </w:rPr>
        <w:t xml:space="preserve"> </w:t>
      </w:r>
    </w:p>
    <w:p w14:paraId="79ECE535" w14:textId="77777777" w:rsidR="00254B98" w:rsidRPr="00254B98" w:rsidRDefault="00254B98" w:rsidP="00254B98">
      <w:pPr>
        <w:rPr>
          <w:rFonts w:asciiTheme="minorHAnsi" w:eastAsiaTheme="minorEastAsia" w:hAnsiTheme="minorHAnsi" w:cstheme="minorBidi"/>
          <w:kern w:val="2"/>
          <w:lang w:eastAsia="zh-CN"/>
          <w14:ligatures w14:val="standardContextual"/>
        </w:rPr>
      </w:pPr>
    </w:p>
    <w:p w14:paraId="102212F3" w14:textId="77777777" w:rsidR="00254B98" w:rsidRPr="00254B98" w:rsidRDefault="00254B98" w:rsidP="00254B98">
      <w:pPr>
        <w:rPr>
          <w:rFonts w:asciiTheme="minorHAnsi" w:eastAsiaTheme="minorEastAsia" w:hAnsiTheme="minorHAnsi" w:cstheme="minorBidi"/>
          <w:kern w:val="2"/>
          <w:lang w:eastAsia="zh-CN"/>
          <w14:ligatures w14:val="standardContextual"/>
        </w:rPr>
      </w:pPr>
      <w:r w:rsidRPr="00254B98">
        <w:rPr>
          <w:rFonts w:asciiTheme="minorHAnsi" w:eastAsiaTheme="minorEastAsia" w:hAnsiTheme="minorHAnsi" w:cstheme="minorBidi"/>
          <w:kern w:val="2"/>
          <w:lang w:eastAsia="zh-CN"/>
          <w14:ligatures w14:val="standardContextual"/>
        </w:rPr>
        <w:t xml:space="preserve">According </w:t>
      </w:r>
      <w:proofErr w:type="gramStart"/>
      <w:r w:rsidRPr="00254B98">
        <w:rPr>
          <w:rFonts w:asciiTheme="minorHAnsi" w:eastAsiaTheme="minorEastAsia" w:hAnsiTheme="minorHAnsi" w:cstheme="minorBidi"/>
          <w:kern w:val="2"/>
          <w:lang w:eastAsia="zh-CN"/>
          <w14:ligatures w14:val="standardContextual"/>
        </w:rPr>
        <w:t>to  the</w:t>
      </w:r>
      <w:proofErr w:type="gramEnd"/>
      <w:r w:rsidRPr="00254B98">
        <w:rPr>
          <w:rFonts w:asciiTheme="minorHAnsi" w:eastAsiaTheme="minorEastAsia" w:hAnsiTheme="minorHAnsi" w:cstheme="minorBidi"/>
          <w:kern w:val="2"/>
          <w:lang w:eastAsia="zh-CN"/>
          <w14:ligatures w14:val="standardContextual"/>
        </w:rPr>
        <w:t xml:space="preserve"> archives of public health 2025 via springer.com</w:t>
      </w:r>
    </w:p>
    <w:p w14:paraId="063DAEF3" w14:textId="77777777" w:rsidR="00254B98" w:rsidRPr="00254B98" w:rsidRDefault="00254B98" w:rsidP="00254B98">
      <w:pPr>
        <w:rPr>
          <w:rFonts w:asciiTheme="minorHAnsi" w:eastAsiaTheme="minorEastAsia" w:hAnsiTheme="minorHAnsi" w:cstheme="minorBidi"/>
          <w:kern w:val="2"/>
          <w:lang w:eastAsia="zh-CN"/>
          <w14:ligatures w14:val="standardContextual"/>
        </w:rPr>
      </w:pPr>
      <w:r w:rsidRPr="00254B98">
        <w:rPr>
          <w:rFonts w:asciiTheme="majorHAnsi" w:eastAsiaTheme="minorEastAsia" w:hAnsiTheme="majorHAnsi" w:cstheme="minorBidi"/>
          <w:color w:val="222222"/>
          <w:kern w:val="2"/>
          <w:shd w:val="clear" w:color="auto" w:fill="FFFFFF"/>
          <w:lang w:eastAsia="zh-CN"/>
          <w14:ligatures w14:val="standardContextual"/>
        </w:rPr>
        <w:t>Seven patients were interviewed, and a further six patients participated in the co-design workshop. The interviews identified four immediate impacts of waiting on wellbeing, including physical pain, limitations on daily activities, greater reliance on friends and family, and anxiety around the wait; as well as four long-term consequences of an extended wait time, including physical deterioration, delays of life plans, changes in hopefulness, and reduced trust in the NHS</w:t>
      </w:r>
      <w:r w:rsidRPr="00254B98">
        <w:rPr>
          <w:rFonts w:ascii="Merriweather" w:eastAsiaTheme="minorEastAsia" w:hAnsi="Merriweather" w:cstheme="minorBidi"/>
          <w:color w:val="222222"/>
          <w:kern w:val="2"/>
          <w:sz w:val="27"/>
          <w:szCs w:val="27"/>
          <w:shd w:val="clear" w:color="auto" w:fill="FFFFFF"/>
          <w:lang w:eastAsia="zh-CN"/>
          <w14:ligatures w14:val="standardContextual"/>
        </w:rPr>
        <w:t>.</w:t>
      </w:r>
    </w:p>
    <w:p w14:paraId="080DEA6C" w14:textId="150822CF" w:rsidR="00DB181C" w:rsidRPr="00254B98" w:rsidRDefault="00DB181C" w:rsidP="00254B98">
      <w:pPr>
        <w:pStyle w:val="Heading2"/>
        <w:jc w:val="both"/>
        <w:rPr>
          <w:rFonts w:eastAsia="Aptos" w:cs="Arial"/>
          <w:kern w:val="2"/>
          <w:lang w:eastAsia="en-US"/>
          <w14:ligatures w14:val="standardContextual"/>
        </w:rPr>
      </w:pPr>
    </w:p>
    <w:p w14:paraId="18E6E4F0" w14:textId="77777777" w:rsidR="004468F8" w:rsidRDefault="004468F8" w:rsidP="004468F8">
      <w:pPr>
        <w:rPr>
          <w:lang w:eastAsia="en-US"/>
        </w:rPr>
      </w:pPr>
    </w:p>
    <w:p w14:paraId="7DFA2236" w14:textId="38AD3C8F" w:rsidR="00DB181C" w:rsidRPr="00254B98" w:rsidRDefault="00DB181C" w:rsidP="00254B98">
      <w:pPr>
        <w:pStyle w:val="Heading2"/>
        <w:rPr>
          <w:rFonts w:eastAsia="Aptos"/>
          <w:b/>
          <w:bCs/>
          <w:lang w:eastAsia="en-US"/>
        </w:rPr>
      </w:pPr>
    </w:p>
    <w:p w14:paraId="7FFF7E8E" w14:textId="77777777" w:rsidR="004468F8" w:rsidRPr="004468F8" w:rsidRDefault="004468F8" w:rsidP="004468F8"/>
    <w:p w14:paraId="07A7010E" w14:textId="77777777" w:rsidR="004468F8" w:rsidRPr="004468F8" w:rsidRDefault="004468F8" w:rsidP="004468F8"/>
    <w:p w14:paraId="2CE0261E" w14:textId="77777777" w:rsidR="00530E16" w:rsidRDefault="00530E16">
      <w:pPr>
        <w:spacing w:line="360" w:lineRule="auto"/>
        <w:jc w:val="both"/>
      </w:pPr>
    </w:p>
    <w:p w14:paraId="2E2310EF" w14:textId="77777777" w:rsidR="004468F8" w:rsidRDefault="004468F8">
      <w:pPr>
        <w:spacing w:line="360" w:lineRule="auto"/>
        <w:jc w:val="both"/>
      </w:pPr>
    </w:p>
    <w:p w14:paraId="124D77F8" w14:textId="77777777" w:rsidR="004468F8" w:rsidRDefault="004468F8">
      <w:pPr>
        <w:spacing w:line="360" w:lineRule="auto"/>
        <w:jc w:val="both"/>
        <w:rPr>
          <w:rFonts w:ascii="Arial" w:eastAsia="Arial" w:hAnsi="Arial" w:cs="Arial"/>
          <w:sz w:val="22"/>
          <w:szCs w:val="22"/>
        </w:rPr>
      </w:pPr>
    </w:p>
    <w:p w14:paraId="41002216" w14:textId="77777777" w:rsidR="00530E16" w:rsidRDefault="004468F8">
      <w:pPr>
        <w:pStyle w:val="Heading1"/>
        <w:jc w:val="both"/>
      </w:pPr>
      <w:bookmarkStart w:id="6" w:name="_Toc213674538"/>
      <w:r>
        <w:t>Task 3: Data Collection</w:t>
      </w:r>
      <w:bookmarkEnd w:id="6"/>
      <w:r>
        <w:t xml:space="preserve"> </w:t>
      </w:r>
    </w:p>
    <w:p w14:paraId="3D287A49" w14:textId="77777777" w:rsidR="004468F8" w:rsidRPr="006F0A39" w:rsidRDefault="00BA0043" w:rsidP="004468F8">
      <w:pPr>
        <w:pStyle w:val="Heading2"/>
        <w:rPr>
          <w:rFonts w:eastAsia="Aptos"/>
          <w:color w:val="auto"/>
          <w:sz w:val="24"/>
          <w:szCs w:val="24"/>
          <w:lang w:eastAsia="en-US"/>
        </w:rPr>
      </w:pPr>
      <w:bookmarkStart w:id="7" w:name="_Toc213674539"/>
      <w:r w:rsidRPr="006F0A39">
        <w:rPr>
          <w:rFonts w:eastAsia="Aptos"/>
          <w:color w:val="auto"/>
          <w:sz w:val="24"/>
          <w:szCs w:val="24"/>
          <w:lang w:eastAsia="en-US"/>
        </w:rPr>
        <w:t>Overview of primary and secondary data collection</w:t>
      </w:r>
      <w:bookmarkEnd w:id="7"/>
    </w:p>
    <w:p w14:paraId="1E4E089E" w14:textId="4889D377" w:rsidR="00DB181C" w:rsidRPr="006F0A39" w:rsidRDefault="00DF78C6" w:rsidP="00D95BB8">
      <w:pPr>
        <w:rPr>
          <w:rFonts w:asciiTheme="majorHAnsi" w:hAnsiTheme="majorHAnsi" w:cs="Arial"/>
          <w:lang w:eastAsia="en-US"/>
        </w:rPr>
      </w:pPr>
      <w:r w:rsidRPr="006F0A39">
        <w:rPr>
          <w:rFonts w:asciiTheme="majorHAnsi" w:hAnsiTheme="majorHAnsi" w:cs="Arial"/>
          <w:lang w:eastAsia="en-US"/>
        </w:rPr>
        <w:t xml:space="preserve">Primary data is the  </w:t>
      </w:r>
      <w:r w:rsidR="00C93373" w:rsidRPr="006F0A39">
        <w:rPr>
          <w:rFonts w:asciiTheme="majorHAnsi" w:hAnsiTheme="majorHAnsi" w:cs="Arial"/>
          <w:lang w:eastAsia="en-US"/>
        </w:rPr>
        <w:t xml:space="preserve"> data collected from the original </w:t>
      </w:r>
      <w:r w:rsidR="00B81BF9" w:rsidRPr="006F0A39">
        <w:rPr>
          <w:rFonts w:asciiTheme="majorHAnsi" w:hAnsiTheme="majorHAnsi" w:cs="Arial"/>
          <w:lang w:eastAsia="en-US"/>
        </w:rPr>
        <w:t>resource</w:t>
      </w:r>
      <w:r w:rsidR="00037484" w:rsidRPr="006F0A39">
        <w:rPr>
          <w:rFonts w:asciiTheme="majorHAnsi" w:hAnsiTheme="majorHAnsi"/>
          <w:spacing w:val="2"/>
          <w:shd w:val="clear" w:color="auto" w:fill="FFFFFF"/>
        </w:rPr>
        <w:t xml:space="preserve"> </w:t>
      </w:r>
      <w:r w:rsidR="00037484" w:rsidRPr="006F0A39">
        <w:rPr>
          <w:rFonts w:asciiTheme="majorHAnsi" w:hAnsiTheme="majorHAnsi"/>
          <w:spacing w:val="2"/>
          <w:shd w:val="clear" w:color="auto" w:fill="FFFFFF"/>
        </w:rPr>
        <w:t>It is collected from scratch a lot of money is spent on collecting primary data. At the same time, manpower is also required, that is, people are also needed. </w:t>
      </w:r>
      <w:r w:rsidR="00037484" w:rsidRPr="006F0A39">
        <w:rPr>
          <w:rFonts w:asciiTheme="majorHAnsi" w:hAnsiTheme="majorHAnsi" w:cs="Arial"/>
          <w:lang w:eastAsia="en-US"/>
        </w:rPr>
        <w:t xml:space="preserve"> </w:t>
      </w:r>
    </w:p>
    <w:p w14:paraId="5C57E5F3" w14:textId="32812C24" w:rsidR="00C93373" w:rsidRPr="006F0A39" w:rsidRDefault="00C93373" w:rsidP="00D95BB8">
      <w:pPr>
        <w:rPr>
          <w:rFonts w:asciiTheme="majorHAnsi" w:hAnsiTheme="majorHAnsi" w:cstheme="majorBidi"/>
          <w:lang w:eastAsia="en-US"/>
        </w:rPr>
      </w:pPr>
      <w:r w:rsidRPr="006F0A39">
        <w:rPr>
          <w:rFonts w:asciiTheme="majorHAnsi" w:hAnsiTheme="majorHAnsi" w:cs="Arial"/>
          <w:lang w:eastAsia="en-US"/>
        </w:rPr>
        <w:t>secondary</w:t>
      </w:r>
      <w:r w:rsidR="0082515E" w:rsidRPr="006F0A39">
        <w:rPr>
          <w:rFonts w:asciiTheme="majorHAnsi" w:hAnsiTheme="majorHAnsi" w:cs="Arial"/>
          <w:lang w:eastAsia="en-US"/>
        </w:rPr>
        <w:t xml:space="preserve"> data </w:t>
      </w:r>
      <w:proofErr w:type="gramStart"/>
      <w:r w:rsidR="0082515E" w:rsidRPr="006F0A39">
        <w:rPr>
          <w:rFonts w:asciiTheme="majorHAnsi" w:hAnsiTheme="majorHAnsi" w:cs="Arial"/>
          <w:lang w:eastAsia="en-US"/>
        </w:rPr>
        <w:t>is  the</w:t>
      </w:r>
      <w:proofErr w:type="gramEnd"/>
      <w:r w:rsidR="0082515E" w:rsidRPr="006F0A39">
        <w:rPr>
          <w:rFonts w:asciiTheme="majorHAnsi" w:hAnsiTheme="majorHAnsi" w:cs="Arial"/>
          <w:lang w:eastAsia="en-US"/>
        </w:rPr>
        <w:t xml:space="preserve"> data that has been collected by others</w:t>
      </w:r>
      <w:r w:rsidR="006F0A39" w:rsidRPr="006F0A39">
        <w:rPr>
          <w:rFonts w:asciiTheme="majorHAnsi" w:hAnsiTheme="majorHAnsi"/>
          <w:spacing w:val="2"/>
          <w:shd w:val="clear" w:color="auto" w:fill="FFFFFF"/>
        </w:rPr>
        <w:t xml:space="preserve"> </w:t>
      </w:r>
      <w:r w:rsidR="006F0A39" w:rsidRPr="006F0A39">
        <w:rPr>
          <w:rFonts w:asciiTheme="majorHAnsi" w:hAnsiTheme="majorHAnsi"/>
          <w:spacing w:val="2"/>
          <w:shd w:val="clear" w:color="auto" w:fill="FFFFFF"/>
        </w:rPr>
        <w:t>The sources from which secondary data is collected are websites, government publications, journals, articles etc</w:t>
      </w:r>
    </w:p>
    <w:p w14:paraId="32AD6892" w14:textId="77777777" w:rsidR="004468F8" w:rsidRPr="00DB181C" w:rsidRDefault="004468F8" w:rsidP="004468F8">
      <w:pPr>
        <w:rPr>
          <w:color w:val="FF0000"/>
          <w:sz w:val="22"/>
          <w:szCs w:val="22"/>
        </w:rPr>
      </w:pPr>
    </w:p>
    <w:p w14:paraId="41917458" w14:textId="77777777" w:rsidR="004468F8" w:rsidRDefault="004468F8" w:rsidP="004468F8"/>
    <w:p w14:paraId="04291C81" w14:textId="77777777" w:rsidR="004468F8" w:rsidRDefault="004468F8" w:rsidP="004468F8"/>
    <w:p w14:paraId="38372DBF" w14:textId="77777777" w:rsidR="00530E16" w:rsidRDefault="004468F8">
      <w:pPr>
        <w:pStyle w:val="Heading1"/>
        <w:jc w:val="both"/>
      </w:pPr>
      <w:bookmarkStart w:id="8" w:name="_Toc213674541"/>
      <w:r>
        <w:t>Conclusion</w:t>
      </w:r>
      <w:bookmarkEnd w:id="8"/>
    </w:p>
    <w:p w14:paraId="05942053" w14:textId="77777777" w:rsidR="00321C77" w:rsidRPr="00321C77" w:rsidRDefault="00321C77" w:rsidP="00321C77">
      <w:pPr>
        <w:rPr>
          <w:rFonts w:asciiTheme="minorHAnsi" w:eastAsiaTheme="minorEastAsia" w:hAnsiTheme="minorHAnsi" w:cstheme="minorBidi"/>
          <w:kern w:val="2"/>
          <w:lang w:eastAsia="zh-CN"/>
          <w14:ligatures w14:val="standardContextual"/>
        </w:rPr>
      </w:pPr>
      <w:proofErr w:type="gramStart"/>
      <w:r w:rsidRPr="00321C77">
        <w:rPr>
          <w:rFonts w:asciiTheme="minorHAnsi" w:eastAsiaTheme="minorEastAsia" w:hAnsiTheme="minorHAnsi" w:cstheme="minorBidi"/>
          <w:kern w:val="2"/>
          <w:lang w:eastAsia="zh-CN"/>
          <w14:ligatures w14:val="standardContextual"/>
        </w:rPr>
        <w:t>Methodology ,the</w:t>
      </w:r>
      <w:proofErr w:type="gramEnd"/>
      <w:r w:rsidRPr="00321C77">
        <w:rPr>
          <w:rFonts w:asciiTheme="minorHAnsi" w:eastAsiaTheme="minorEastAsia" w:hAnsiTheme="minorHAnsi" w:cstheme="minorBidi"/>
          <w:kern w:val="2"/>
          <w:lang w:eastAsia="zh-CN"/>
          <w14:ligatures w14:val="standardContextual"/>
        </w:rPr>
        <w:t xml:space="preserve"> studies or descriptions of methods.</w:t>
      </w:r>
    </w:p>
    <w:p w14:paraId="1EA8D264" w14:textId="77777777" w:rsidR="00321C77" w:rsidRPr="00321C77" w:rsidRDefault="00321C77" w:rsidP="00321C77">
      <w:pPr>
        <w:rPr>
          <w:rFonts w:asciiTheme="minorHAnsi" w:eastAsiaTheme="minorEastAsia" w:hAnsiTheme="minorHAnsi" w:cstheme="minorBidi"/>
          <w:kern w:val="2"/>
          <w:lang w:eastAsia="zh-CN"/>
          <w14:ligatures w14:val="standardContextual"/>
        </w:rPr>
      </w:pPr>
      <w:r w:rsidRPr="00321C77">
        <w:rPr>
          <w:rFonts w:asciiTheme="minorHAnsi" w:eastAsiaTheme="minorEastAsia" w:hAnsiTheme="minorHAnsi" w:cstheme="minorBidi"/>
          <w:kern w:val="2"/>
          <w:lang w:eastAsia="zh-CN"/>
          <w14:ligatures w14:val="standardContextual"/>
        </w:rPr>
        <w:t xml:space="preserve">There are </w:t>
      </w:r>
      <w:proofErr w:type="gramStart"/>
      <w:r w:rsidRPr="00321C77">
        <w:rPr>
          <w:rFonts w:asciiTheme="minorHAnsi" w:eastAsiaTheme="minorEastAsia" w:hAnsiTheme="minorHAnsi" w:cstheme="minorBidi"/>
          <w:kern w:val="2"/>
          <w:lang w:eastAsia="zh-CN"/>
          <w14:ligatures w14:val="standardContextual"/>
        </w:rPr>
        <w:t>different  types</w:t>
      </w:r>
      <w:proofErr w:type="gramEnd"/>
      <w:r w:rsidRPr="00321C77">
        <w:rPr>
          <w:rFonts w:asciiTheme="minorHAnsi" w:eastAsiaTheme="minorEastAsia" w:hAnsiTheme="minorHAnsi" w:cstheme="minorBidi"/>
          <w:kern w:val="2"/>
          <w:lang w:eastAsia="zh-CN"/>
          <w14:ligatures w14:val="standardContextual"/>
        </w:rPr>
        <w:t xml:space="preserve"> of </w:t>
      </w:r>
      <w:proofErr w:type="gramStart"/>
      <w:r w:rsidRPr="00321C77">
        <w:rPr>
          <w:rFonts w:asciiTheme="minorHAnsi" w:eastAsiaTheme="minorEastAsia" w:hAnsiTheme="minorHAnsi" w:cstheme="minorBidi"/>
          <w:kern w:val="2"/>
          <w:lang w:eastAsia="zh-CN"/>
          <w14:ligatures w14:val="standardContextual"/>
        </w:rPr>
        <w:t>methodology  we</w:t>
      </w:r>
      <w:proofErr w:type="gramEnd"/>
      <w:r w:rsidRPr="00321C77">
        <w:rPr>
          <w:rFonts w:asciiTheme="minorHAnsi" w:eastAsiaTheme="minorEastAsia" w:hAnsiTheme="minorHAnsi" w:cstheme="minorBidi"/>
          <w:kern w:val="2"/>
          <w:lang w:eastAsia="zh-CN"/>
          <w14:ligatures w14:val="standardContextual"/>
        </w:rPr>
        <w:t xml:space="preserve"> have </w:t>
      </w:r>
    </w:p>
    <w:p w14:paraId="4D9C0FAF" w14:textId="77777777" w:rsidR="00321C77" w:rsidRPr="00321C77" w:rsidRDefault="00321C77" w:rsidP="00321C77">
      <w:pPr>
        <w:rPr>
          <w:rFonts w:asciiTheme="minorHAnsi" w:eastAsiaTheme="minorEastAsia" w:hAnsiTheme="minorHAnsi" w:cstheme="minorBidi"/>
          <w:kern w:val="2"/>
          <w:lang w:eastAsia="zh-CN"/>
          <w14:ligatures w14:val="standardContextual"/>
        </w:rPr>
      </w:pPr>
      <w:proofErr w:type="gramStart"/>
      <w:r w:rsidRPr="00321C77">
        <w:rPr>
          <w:rFonts w:asciiTheme="minorHAnsi" w:eastAsiaTheme="minorEastAsia" w:hAnsiTheme="minorHAnsi" w:cstheme="minorBidi"/>
          <w:kern w:val="2"/>
          <w:lang w:eastAsia="zh-CN"/>
          <w14:ligatures w14:val="standardContextual"/>
        </w:rPr>
        <w:t xml:space="preserve">Quantitative </w:t>
      </w:r>
      <w:r w:rsidRPr="00321C77">
        <w:rPr>
          <w:rFonts w:ascii="Arial" w:eastAsiaTheme="minorEastAsia" w:hAnsi="Arial" w:cs="Arial"/>
          <w:color w:val="474747"/>
          <w:kern w:val="2"/>
          <w:shd w:val="clear" w:color="auto" w:fill="FFFFFF"/>
          <w:lang w:eastAsia="zh-CN"/>
          <w14:ligatures w14:val="standardContextual"/>
        </w:rPr>
        <w:t> research</w:t>
      </w:r>
      <w:proofErr w:type="gramEnd"/>
      <w:r w:rsidRPr="00321C77">
        <w:rPr>
          <w:rFonts w:ascii="Arial" w:eastAsiaTheme="minorEastAsia" w:hAnsi="Arial" w:cs="Arial"/>
          <w:color w:val="474747"/>
          <w:kern w:val="2"/>
          <w:shd w:val="clear" w:color="auto" w:fill="FFFFFF"/>
          <w:lang w:eastAsia="zh-CN"/>
          <w14:ligatures w14:val="standardContextual"/>
        </w:rPr>
        <w:t xml:space="preserve"> is </w:t>
      </w:r>
      <w:r w:rsidRPr="00321C77">
        <w:rPr>
          <w:rFonts w:ascii="Arial" w:eastAsiaTheme="minorEastAsia" w:hAnsi="Arial" w:cs="Arial"/>
          <w:color w:val="040C28"/>
          <w:kern w:val="2"/>
          <w:lang w:eastAsia="zh-CN"/>
          <w14:ligatures w14:val="standardContextual"/>
        </w:rPr>
        <w:t>the process of collecting and analysing numerical data</w:t>
      </w:r>
    </w:p>
    <w:p w14:paraId="77127FBE" w14:textId="77777777" w:rsidR="00321C77" w:rsidRPr="00321C77" w:rsidRDefault="00321C77" w:rsidP="00321C77">
      <w:pPr>
        <w:rPr>
          <w:rFonts w:asciiTheme="minorHAnsi" w:eastAsiaTheme="minorEastAsia" w:hAnsiTheme="minorHAnsi" w:cstheme="minorBidi"/>
          <w:kern w:val="2"/>
          <w:lang w:eastAsia="zh-CN"/>
          <w14:ligatures w14:val="standardContextual"/>
        </w:rPr>
      </w:pPr>
      <w:proofErr w:type="gramStart"/>
      <w:r w:rsidRPr="00321C77">
        <w:rPr>
          <w:rFonts w:asciiTheme="minorHAnsi" w:eastAsiaTheme="minorEastAsia" w:hAnsiTheme="minorHAnsi" w:cstheme="minorBidi"/>
          <w:kern w:val="2"/>
          <w:lang w:eastAsia="zh-CN"/>
          <w14:ligatures w14:val="standardContextual"/>
        </w:rPr>
        <w:t xml:space="preserve">Qualitative </w:t>
      </w:r>
      <w:r w:rsidRPr="00321C77">
        <w:rPr>
          <w:rFonts w:ascii="Arial" w:eastAsiaTheme="minorEastAsia" w:hAnsi="Arial" w:cs="Arial"/>
          <w:color w:val="474747"/>
          <w:kern w:val="2"/>
          <w:shd w:val="clear" w:color="auto" w:fill="FFFFFF"/>
          <w:lang w:eastAsia="zh-CN"/>
          <w14:ligatures w14:val="standardContextual"/>
        </w:rPr>
        <w:t xml:space="preserve"> research</w:t>
      </w:r>
      <w:proofErr w:type="gramEnd"/>
      <w:r w:rsidRPr="00321C77">
        <w:rPr>
          <w:rFonts w:ascii="Arial" w:eastAsiaTheme="minorEastAsia" w:hAnsi="Arial" w:cs="Arial"/>
          <w:color w:val="474747"/>
          <w:kern w:val="2"/>
          <w:shd w:val="clear" w:color="auto" w:fill="FFFFFF"/>
          <w:lang w:eastAsia="zh-CN"/>
          <w14:ligatures w14:val="standardContextual"/>
        </w:rPr>
        <w:t> </w:t>
      </w:r>
      <w:r w:rsidRPr="00321C77">
        <w:rPr>
          <w:rFonts w:ascii="Arial" w:eastAsiaTheme="minorEastAsia" w:hAnsi="Arial" w:cs="Arial"/>
          <w:color w:val="040C28"/>
          <w:kern w:val="2"/>
          <w:lang w:eastAsia="zh-CN"/>
          <w14:ligatures w14:val="standardContextual"/>
        </w:rPr>
        <w:t>gathers participants' experiences, perceptions, and behaviour</w:t>
      </w:r>
      <w:r w:rsidRPr="00321C77">
        <w:rPr>
          <w:rFonts w:ascii="Arial" w:eastAsiaTheme="minorEastAsia" w:hAnsi="Arial" w:cs="Arial"/>
          <w:color w:val="474747"/>
          <w:kern w:val="2"/>
          <w:shd w:val="clear" w:color="auto" w:fill="FFFFFF"/>
          <w:lang w:eastAsia="zh-CN"/>
          <w14:ligatures w14:val="standardContextual"/>
        </w:rPr>
        <w:t>.</w:t>
      </w:r>
    </w:p>
    <w:p w14:paraId="1BBB8DB1" w14:textId="77777777" w:rsidR="00321C77" w:rsidRPr="00321C77" w:rsidRDefault="00321C77" w:rsidP="00321C77">
      <w:pPr>
        <w:rPr>
          <w:rFonts w:asciiTheme="minorHAnsi" w:eastAsiaTheme="minorEastAsia" w:hAnsiTheme="minorHAnsi" w:cstheme="minorBidi"/>
          <w:kern w:val="2"/>
          <w:lang w:eastAsia="zh-CN"/>
          <w14:ligatures w14:val="standardContextual"/>
        </w:rPr>
      </w:pPr>
      <w:r w:rsidRPr="00321C77">
        <w:rPr>
          <w:rFonts w:asciiTheme="minorHAnsi" w:eastAsiaTheme="minorEastAsia" w:hAnsiTheme="minorHAnsi" w:cstheme="minorBidi"/>
          <w:kern w:val="2"/>
          <w:lang w:eastAsia="zh-CN"/>
          <w14:ligatures w14:val="standardContextual"/>
        </w:rPr>
        <w:t>Mixed method is the use of both qualitive and quantitative</w:t>
      </w:r>
    </w:p>
    <w:p w14:paraId="053787E9" w14:textId="77777777" w:rsidR="00321C77" w:rsidRPr="00321C77" w:rsidRDefault="00321C77" w:rsidP="00321C77">
      <w:pPr>
        <w:rPr>
          <w:rFonts w:asciiTheme="minorHAnsi" w:eastAsiaTheme="minorEastAsia" w:hAnsiTheme="minorHAnsi" w:cstheme="minorBidi"/>
          <w:kern w:val="2"/>
          <w:lang w:eastAsia="zh-CN"/>
          <w14:ligatures w14:val="standardContextual"/>
        </w:rPr>
      </w:pPr>
    </w:p>
    <w:p w14:paraId="3E65A97F" w14:textId="77777777" w:rsidR="00321C77" w:rsidRPr="00321C77" w:rsidRDefault="00321C77" w:rsidP="00321C77">
      <w:pPr>
        <w:rPr>
          <w:rFonts w:asciiTheme="minorHAnsi" w:eastAsiaTheme="minorEastAsia" w:hAnsiTheme="minorHAnsi" w:cstheme="minorBidi"/>
          <w:kern w:val="2"/>
          <w:lang w:eastAsia="zh-CN"/>
          <w14:ligatures w14:val="standardContextual"/>
        </w:rPr>
      </w:pPr>
      <w:r w:rsidRPr="00321C77">
        <w:rPr>
          <w:rFonts w:asciiTheme="minorHAnsi" w:eastAsiaTheme="minorEastAsia" w:hAnsiTheme="minorHAnsi" w:cstheme="minorBidi"/>
          <w:kern w:val="2"/>
          <w:lang w:eastAsia="zh-CN"/>
          <w14:ligatures w14:val="standardContextual"/>
        </w:rPr>
        <w:t xml:space="preserve">My chosen method of research will </w:t>
      </w:r>
      <w:proofErr w:type="gramStart"/>
      <w:r w:rsidRPr="00321C77">
        <w:rPr>
          <w:rFonts w:asciiTheme="minorHAnsi" w:eastAsiaTheme="minorEastAsia" w:hAnsiTheme="minorHAnsi" w:cstheme="minorBidi"/>
          <w:kern w:val="2"/>
          <w:lang w:eastAsia="zh-CN"/>
          <w14:ligatures w14:val="standardContextual"/>
        </w:rPr>
        <w:t>be  qualitative</w:t>
      </w:r>
      <w:proofErr w:type="gramEnd"/>
      <w:r w:rsidRPr="00321C77">
        <w:rPr>
          <w:rFonts w:asciiTheme="minorHAnsi" w:eastAsiaTheme="minorEastAsia" w:hAnsiTheme="minorHAnsi" w:cstheme="minorBidi"/>
          <w:kern w:val="2"/>
          <w:lang w:eastAsia="zh-CN"/>
          <w14:ligatures w14:val="standardContextual"/>
        </w:rPr>
        <w:t xml:space="preserve">   I prefer this method and </w:t>
      </w:r>
      <w:proofErr w:type="spellStart"/>
      <w:r w:rsidRPr="00321C77">
        <w:rPr>
          <w:rFonts w:asciiTheme="minorHAnsi" w:eastAsiaTheme="minorEastAsia" w:hAnsiTheme="minorHAnsi" w:cstheme="minorBidi"/>
          <w:kern w:val="2"/>
          <w:lang w:eastAsia="zh-CN"/>
          <w14:ligatures w14:val="standardContextual"/>
        </w:rPr>
        <w:t>its</w:t>
      </w:r>
      <w:proofErr w:type="spellEnd"/>
      <w:r w:rsidRPr="00321C77">
        <w:rPr>
          <w:rFonts w:asciiTheme="minorHAnsi" w:eastAsiaTheme="minorEastAsia" w:hAnsiTheme="minorHAnsi" w:cstheme="minorBidi"/>
          <w:kern w:val="2"/>
          <w:lang w:eastAsia="zh-CN"/>
          <w14:ligatures w14:val="standardContextual"/>
        </w:rPr>
        <w:t xml:space="preserve"> from </w:t>
      </w:r>
      <w:proofErr w:type="gramStart"/>
      <w:r w:rsidRPr="00321C77">
        <w:rPr>
          <w:rFonts w:asciiTheme="minorHAnsi" w:eastAsiaTheme="minorEastAsia" w:hAnsiTheme="minorHAnsi" w:cstheme="minorBidi"/>
          <w:kern w:val="2"/>
          <w:lang w:eastAsia="zh-CN"/>
          <w14:ligatures w14:val="standardContextual"/>
        </w:rPr>
        <w:t>experiences  behaviour</w:t>
      </w:r>
      <w:proofErr w:type="gramEnd"/>
      <w:r w:rsidRPr="00321C77">
        <w:rPr>
          <w:rFonts w:asciiTheme="minorHAnsi" w:eastAsiaTheme="minorEastAsia" w:hAnsiTheme="minorHAnsi" w:cstheme="minorBidi"/>
          <w:kern w:val="2"/>
          <w:lang w:eastAsia="zh-CN"/>
          <w14:ligatures w14:val="standardContextual"/>
        </w:rPr>
        <w:t xml:space="preserve"> and true </w:t>
      </w:r>
      <w:proofErr w:type="gramStart"/>
      <w:r w:rsidRPr="00321C77">
        <w:rPr>
          <w:rFonts w:asciiTheme="minorHAnsi" w:eastAsiaTheme="minorEastAsia" w:hAnsiTheme="minorHAnsi" w:cstheme="minorBidi"/>
          <w:kern w:val="2"/>
          <w:lang w:eastAsia="zh-CN"/>
          <w14:ligatures w14:val="standardContextual"/>
        </w:rPr>
        <w:t>experience  this</w:t>
      </w:r>
      <w:proofErr w:type="gramEnd"/>
      <w:r w:rsidRPr="00321C77">
        <w:rPr>
          <w:rFonts w:asciiTheme="minorHAnsi" w:eastAsiaTheme="minorEastAsia" w:hAnsiTheme="minorHAnsi" w:cstheme="minorBidi"/>
          <w:kern w:val="2"/>
          <w:lang w:eastAsia="zh-CN"/>
          <w14:ligatures w14:val="standardContextual"/>
        </w:rPr>
        <w:t xml:space="preserve"> to me means </w:t>
      </w:r>
      <w:proofErr w:type="gramStart"/>
      <w:r w:rsidRPr="00321C77">
        <w:rPr>
          <w:rFonts w:asciiTheme="minorHAnsi" w:eastAsiaTheme="minorEastAsia" w:hAnsiTheme="minorHAnsi" w:cstheme="minorBidi"/>
          <w:kern w:val="2"/>
          <w:lang w:eastAsia="zh-CN"/>
          <w14:ligatures w14:val="standardContextual"/>
        </w:rPr>
        <w:t xml:space="preserve">more  </w:t>
      </w:r>
      <w:proofErr w:type="spellStart"/>
      <w:r w:rsidRPr="00321C77">
        <w:rPr>
          <w:rFonts w:asciiTheme="minorHAnsi" w:eastAsiaTheme="minorEastAsia" w:hAnsiTheme="minorHAnsi" w:cstheme="minorBidi"/>
          <w:kern w:val="2"/>
          <w:lang w:eastAsia="zh-CN"/>
          <w14:ligatures w14:val="standardContextual"/>
        </w:rPr>
        <w:t>then</w:t>
      </w:r>
      <w:proofErr w:type="spellEnd"/>
      <w:proofErr w:type="gramEnd"/>
      <w:r w:rsidRPr="00321C77">
        <w:rPr>
          <w:rFonts w:asciiTheme="minorHAnsi" w:eastAsiaTheme="minorEastAsia" w:hAnsiTheme="minorHAnsi" w:cstheme="minorBidi"/>
          <w:kern w:val="2"/>
          <w:lang w:eastAsia="zh-CN"/>
          <w14:ligatures w14:val="standardContextual"/>
        </w:rPr>
        <w:t xml:space="preserve">  figures as it requires </w:t>
      </w:r>
      <w:proofErr w:type="gramStart"/>
      <w:r w:rsidRPr="00321C77">
        <w:rPr>
          <w:rFonts w:asciiTheme="minorHAnsi" w:eastAsiaTheme="minorEastAsia" w:hAnsiTheme="minorHAnsi" w:cstheme="minorBidi"/>
          <w:kern w:val="2"/>
          <w:lang w:eastAsia="zh-CN"/>
          <w14:ligatures w14:val="standardContextual"/>
        </w:rPr>
        <w:t>actual  thoughts</w:t>
      </w:r>
      <w:proofErr w:type="gramEnd"/>
      <w:r w:rsidRPr="00321C77">
        <w:rPr>
          <w:rFonts w:asciiTheme="minorHAnsi" w:eastAsiaTheme="minorEastAsia" w:hAnsiTheme="minorHAnsi" w:cstheme="minorBidi"/>
          <w:kern w:val="2"/>
          <w:lang w:eastAsia="zh-CN"/>
          <w14:ligatures w14:val="standardContextual"/>
        </w:rPr>
        <w:t xml:space="preserve"> and </w:t>
      </w:r>
      <w:proofErr w:type="gramStart"/>
      <w:r w:rsidRPr="00321C77">
        <w:rPr>
          <w:rFonts w:asciiTheme="minorHAnsi" w:eastAsiaTheme="minorEastAsia" w:hAnsiTheme="minorHAnsi" w:cstheme="minorBidi"/>
          <w:kern w:val="2"/>
          <w:lang w:eastAsia="zh-CN"/>
          <w14:ligatures w14:val="standardContextual"/>
        </w:rPr>
        <w:t>feelings  etc</w:t>
      </w:r>
      <w:proofErr w:type="gramEnd"/>
      <w:r w:rsidRPr="00321C77">
        <w:rPr>
          <w:rFonts w:asciiTheme="minorHAnsi" w:eastAsiaTheme="minorEastAsia" w:hAnsiTheme="minorHAnsi" w:cstheme="minorBidi"/>
          <w:kern w:val="2"/>
          <w:lang w:eastAsia="zh-CN"/>
          <w14:ligatures w14:val="standardContextual"/>
        </w:rPr>
        <w:t xml:space="preserve"> </w:t>
      </w:r>
    </w:p>
    <w:p w14:paraId="5D243B49" w14:textId="77777777" w:rsidR="00321C77" w:rsidRPr="00321C77" w:rsidRDefault="00321C77" w:rsidP="00321C77">
      <w:pPr>
        <w:rPr>
          <w:rFonts w:asciiTheme="minorHAnsi" w:eastAsiaTheme="minorEastAsia" w:hAnsiTheme="minorHAnsi" w:cstheme="minorBidi"/>
          <w:kern w:val="2"/>
          <w:lang w:eastAsia="zh-CN"/>
          <w14:ligatures w14:val="standardContextual"/>
        </w:rPr>
      </w:pPr>
    </w:p>
    <w:p w14:paraId="52034AAB" w14:textId="77777777" w:rsidR="00321C77" w:rsidRPr="00321C77" w:rsidRDefault="00321C77" w:rsidP="00321C77">
      <w:pPr>
        <w:rPr>
          <w:rFonts w:asciiTheme="minorHAnsi" w:eastAsiaTheme="minorEastAsia" w:hAnsiTheme="minorHAnsi" w:cstheme="minorBidi"/>
          <w:kern w:val="2"/>
          <w:lang w:eastAsia="zh-CN"/>
          <w14:ligatures w14:val="standardContextual"/>
        </w:rPr>
      </w:pPr>
      <w:r w:rsidRPr="00321C77">
        <w:rPr>
          <w:rFonts w:asciiTheme="minorHAnsi" w:eastAsiaTheme="minorEastAsia" w:hAnsiTheme="minorHAnsi" w:cstheme="minorBidi"/>
          <w:kern w:val="2"/>
          <w:lang w:eastAsia="zh-CN"/>
          <w14:ligatures w14:val="standardContextual"/>
        </w:rPr>
        <w:t xml:space="preserve">According </w:t>
      </w:r>
      <w:proofErr w:type="gramStart"/>
      <w:r w:rsidRPr="00321C77">
        <w:rPr>
          <w:rFonts w:asciiTheme="minorHAnsi" w:eastAsiaTheme="minorEastAsia" w:hAnsiTheme="minorHAnsi" w:cstheme="minorBidi"/>
          <w:kern w:val="2"/>
          <w:lang w:eastAsia="zh-CN"/>
          <w14:ligatures w14:val="standardContextual"/>
        </w:rPr>
        <w:t>to  the</w:t>
      </w:r>
      <w:proofErr w:type="gramEnd"/>
      <w:r w:rsidRPr="00321C77">
        <w:rPr>
          <w:rFonts w:asciiTheme="minorHAnsi" w:eastAsiaTheme="minorEastAsia" w:hAnsiTheme="minorHAnsi" w:cstheme="minorBidi"/>
          <w:kern w:val="2"/>
          <w:lang w:eastAsia="zh-CN"/>
          <w14:ligatures w14:val="standardContextual"/>
        </w:rPr>
        <w:t xml:space="preserve"> archives of public health 2025 via springer.com</w:t>
      </w:r>
    </w:p>
    <w:p w14:paraId="63545238" w14:textId="77777777" w:rsidR="00321C77" w:rsidRPr="00321C77" w:rsidRDefault="00321C77" w:rsidP="00321C77">
      <w:pPr>
        <w:rPr>
          <w:rFonts w:asciiTheme="minorHAnsi" w:eastAsiaTheme="minorEastAsia" w:hAnsiTheme="minorHAnsi" w:cstheme="minorBidi"/>
          <w:kern w:val="2"/>
          <w:lang w:eastAsia="zh-CN"/>
          <w14:ligatures w14:val="standardContextual"/>
        </w:rPr>
      </w:pPr>
      <w:r w:rsidRPr="00321C77">
        <w:rPr>
          <w:rFonts w:asciiTheme="majorHAnsi" w:eastAsiaTheme="minorEastAsia" w:hAnsiTheme="majorHAnsi" w:cstheme="minorBidi"/>
          <w:color w:val="222222"/>
          <w:kern w:val="2"/>
          <w:shd w:val="clear" w:color="auto" w:fill="FFFFFF"/>
          <w:lang w:eastAsia="zh-CN"/>
          <w14:ligatures w14:val="standardContextual"/>
        </w:rPr>
        <w:lastRenderedPageBreak/>
        <w:t>Seven patients were interviewed, and a further six patients participated in the co-design workshop. The interviews identified four immediate impacts of waiting on wellbeing, including physical pain, limitations on daily activities, greater reliance on friends and family, and anxiety around the wait; as well as four long-term consequences of an extended wait time, including physical deterioration, delays of life plans, changes in hopefulness, and reduced trust in the NHS</w:t>
      </w:r>
      <w:r w:rsidRPr="00321C77">
        <w:rPr>
          <w:rFonts w:ascii="Merriweather" w:eastAsiaTheme="minorEastAsia" w:hAnsi="Merriweather" w:cstheme="minorBidi"/>
          <w:color w:val="222222"/>
          <w:kern w:val="2"/>
          <w:sz w:val="27"/>
          <w:szCs w:val="27"/>
          <w:shd w:val="clear" w:color="auto" w:fill="FFFFFF"/>
          <w:lang w:eastAsia="zh-CN"/>
          <w14:ligatures w14:val="standardContextual"/>
        </w:rPr>
        <w:t>.</w:t>
      </w:r>
    </w:p>
    <w:p w14:paraId="37E2CAA9" w14:textId="168BA05F" w:rsidR="004468F8" w:rsidRPr="007637E9" w:rsidRDefault="004468F8" w:rsidP="004468F8">
      <w:pPr>
        <w:rPr>
          <w:rFonts w:ascii="Arial" w:hAnsi="Arial" w:cs="Arial"/>
          <w:color w:val="FF0000"/>
          <w:sz w:val="22"/>
          <w:szCs w:val="22"/>
        </w:rPr>
      </w:pPr>
    </w:p>
    <w:p w14:paraId="128579CF" w14:textId="77777777" w:rsidR="004468F8" w:rsidRPr="004468F8" w:rsidRDefault="004468F8" w:rsidP="004468F8"/>
    <w:p w14:paraId="259EA775" w14:textId="77777777" w:rsidR="00530E16" w:rsidRDefault="004468F8">
      <w:pPr>
        <w:pStyle w:val="Heading1"/>
      </w:pPr>
      <w:bookmarkStart w:id="9" w:name="_Toc213674542"/>
      <w:r>
        <w:t>References</w:t>
      </w:r>
      <w:bookmarkEnd w:id="9"/>
    </w:p>
    <w:p w14:paraId="528B0241" w14:textId="0E24E565" w:rsidR="00530E16" w:rsidRPr="009650A5" w:rsidRDefault="00430976">
      <w:pPr>
        <w:rPr>
          <w:rFonts w:asciiTheme="majorHAnsi" w:eastAsia="Arial" w:hAnsiTheme="majorHAnsi" w:cs="Arial"/>
          <w:sz w:val="22"/>
          <w:szCs w:val="22"/>
        </w:rPr>
      </w:pPr>
      <w:r w:rsidRPr="009650A5">
        <w:rPr>
          <w:rFonts w:asciiTheme="majorHAnsi" w:eastAsia="Arial" w:hAnsiTheme="majorHAnsi" w:cs="Arial"/>
          <w:sz w:val="22"/>
          <w:szCs w:val="22"/>
        </w:rPr>
        <w:t>Institute of fiscal studies</w:t>
      </w:r>
      <w:r w:rsidR="00176002" w:rsidRPr="009650A5">
        <w:rPr>
          <w:rFonts w:asciiTheme="majorHAnsi" w:eastAsia="Arial" w:hAnsiTheme="majorHAnsi" w:cs="Arial"/>
          <w:sz w:val="22"/>
          <w:szCs w:val="22"/>
        </w:rPr>
        <w:t xml:space="preserve"> at the ifs 2024 </w:t>
      </w:r>
      <w:r w:rsidR="00B81BF9" w:rsidRPr="009650A5">
        <w:rPr>
          <w:rFonts w:asciiTheme="majorHAnsi" w:eastAsia="Arial" w:hAnsiTheme="majorHAnsi" w:cs="Arial"/>
          <w:sz w:val="22"/>
          <w:szCs w:val="22"/>
        </w:rPr>
        <w:t>London</w:t>
      </w:r>
    </w:p>
    <w:p w14:paraId="753FF56C" w14:textId="3D6F84E7" w:rsidR="00176002" w:rsidRPr="009650A5" w:rsidRDefault="00176002">
      <w:pPr>
        <w:rPr>
          <w:rFonts w:asciiTheme="majorHAnsi" w:eastAsia="Arial" w:hAnsiTheme="majorHAnsi" w:cs="Arial"/>
          <w:sz w:val="22"/>
          <w:szCs w:val="22"/>
        </w:rPr>
      </w:pPr>
      <w:r w:rsidRPr="009650A5">
        <w:rPr>
          <w:rFonts w:asciiTheme="majorHAnsi" w:eastAsia="Arial" w:hAnsiTheme="majorHAnsi" w:cs="Arial"/>
          <w:sz w:val="22"/>
          <w:szCs w:val="22"/>
        </w:rPr>
        <w:t>Uk data services</w:t>
      </w:r>
    </w:p>
    <w:p w14:paraId="129F13F7" w14:textId="265C7247" w:rsidR="00176002" w:rsidRPr="009650A5" w:rsidRDefault="00176002">
      <w:pPr>
        <w:rPr>
          <w:rFonts w:asciiTheme="majorHAnsi" w:eastAsia="Arial" w:hAnsiTheme="majorHAnsi" w:cs="Arial"/>
          <w:sz w:val="22"/>
          <w:szCs w:val="22"/>
        </w:rPr>
      </w:pPr>
      <w:r w:rsidRPr="009650A5">
        <w:rPr>
          <w:rFonts w:asciiTheme="majorHAnsi" w:eastAsia="Arial" w:hAnsiTheme="majorHAnsi" w:cs="Arial"/>
          <w:sz w:val="22"/>
          <w:szCs w:val="22"/>
        </w:rPr>
        <w:t xml:space="preserve">Archives of public health </w:t>
      </w:r>
    </w:p>
    <w:p w14:paraId="5729DB01" w14:textId="473A4A38" w:rsidR="00176002" w:rsidRPr="009650A5" w:rsidRDefault="00176002">
      <w:pPr>
        <w:rPr>
          <w:rFonts w:asciiTheme="majorHAnsi" w:eastAsia="Arial" w:hAnsiTheme="majorHAnsi" w:cs="Arial"/>
          <w:sz w:val="22"/>
          <w:szCs w:val="22"/>
        </w:rPr>
      </w:pPr>
      <w:r w:rsidRPr="009650A5">
        <w:rPr>
          <w:rFonts w:asciiTheme="majorHAnsi" w:eastAsia="Arial" w:hAnsiTheme="majorHAnsi" w:cs="Arial"/>
          <w:sz w:val="22"/>
          <w:szCs w:val="22"/>
        </w:rPr>
        <w:t>Springer.com</w:t>
      </w:r>
      <w:r w:rsidR="006E66D5" w:rsidRPr="009650A5">
        <w:rPr>
          <w:rFonts w:asciiTheme="majorHAnsi" w:eastAsia="Arial" w:hAnsiTheme="majorHAnsi" w:cs="Arial"/>
          <w:sz w:val="22"/>
          <w:szCs w:val="22"/>
        </w:rPr>
        <w:t>2025</w:t>
      </w:r>
    </w:p>
    <w:p w14:paraId="4351A02A" w14:textId="57691D8A" w:rsidR="006E66D5" w:rsidRPr="009650A5" w:rsidRDefault="006E66D5">
      <w:pPr>
        <w:rPr>
          <w:rFonts w:asciiTheme="majorHAnsi" w:eastAsia="Arial" w:hAnsiTheme="majorHAnsi" w:cs="Arial"/>
          <w:sz w:val="22"/>
          <w:szCs w:val="22"/>
        </w:rPr>
      </w:pPr>
      <w:r w:rsidRPr="009650A5">
        <w:rPr>
          <w:rFonts w:asciiTheme="majorHAnsi" w:eastAsia="Arial" w:hAnsiTheme="majorHAnsi" w:cs="Arial"/>
          <w:sz w:val="22"/>
          <w:szCs w:val="22"/>
        </w:rPr>
        <w:t>Taylor and francis.com</w:t>
      </w:r>
    </w:p>
    <w:p w14:paraId="4EB159C2" w14:textId="12A040F7" w:rsidR="006E66D5" w:rsidRPr="009650A5" w:rsidRDefault="006E66D5">
      <w:pPr>
        <w:rPr>
          <w:rFonts w:asciiTheme="majorHAnsi" w:eastAsia="Arial" w:hAnsiTheme="majorHAnsi" w:cs="Arial"/>
          <w:sz w:val="22"/>
          <w:szCs w:val="22"/>
        </w:rPr>
      </w:pPr>
      <w:r w:rsidRPr="009650A5">
        <w:rPr>
          <w:rFonts w:asciiTheme="majorHAnsi" w:eastAsia="Arial" w:hAnsiTheme="majorHAnsi" w:cs="Arial"/>
          <w:sz w:val="22"/>
          <w:szCs w:val="22"/>
        </w:rPr>
        <w:t>Nhs.gov</w:t>
      </w:r>
    </w:p>
    <w:p w14:paraId="73FBCE30" w14:textId="0CECF795" w:rsidR="000110B7" w:rsidRDefault="000110B7">
      <w:pPr>
        <w:rPr>
          <w:rFonts w:asciiTheme="majorHAnsi" w:eastAsia="Arial" w:hAnsiTheme="majorHAnsi" w:cs="Arial"/>
          <w:sz w:val="22"/>
          <w:szCs w:val="22"/>
        </w:rPr>
      </w:pPr>
      <w:r w:rsidRPr="009650A5">
        <w:rPr>
          <w:rFonts w:asciiTheme="majorHAnsi" w:eastAsia="Arial" w:hAnsiTheme="majorHAnsi" w:cs="Arial"/>
          <w:sz w:val="22"/>
          <w:szCs w:val="22"/>
        </w:rPr>
        <w:t xml:space="preserve">Google </w:t>
      </w:r>
      <w:r w:rsidR="00B81BF9" w:rsidRPr="009650A5">
        <w:rPr>
          <w:rFonts w:asciiTheme="majorHAnsi" w:eastAsia="Arial" w:hAnsiTheme="majorHAnsi" w:cs="Arial"/>
          <w:sz w:val="22"/>
          <w:szCs w:val="22"/>
        </w:rPr>
        <w:t>scholar</w:t>
      </w:r>
    </w:p>
    <w:p w14:paraId="5CAA2876" w14:textId="09A2B721" w:rsidR="008C6BB7" w:rsidRPr="009650A5" w:rsidRDefault="008C6BB7">
      <w:pPr>
        <w:rPr>
          <w:rFonts w:asciiTheme="majorHAnsi" w:eastAsia="Arial" w:hAnsiTheme="majorHAnsi" w:cs="Arial"/>
          <w:sz w:val="22"/>
          <w:szCs w:val="22"/>
        </w:rPr>
      </w:pPr>
      <w:hyperlink r:id="rId10" w:history="1">
        <w:r w:rsidRPr="008C6BB7">
          <w:rPr>
            <w:color w:val="0000FF"/>
            <w:u w:val="single"/>
          </w:rPr>
          <w:t xml:space="preserve">Difference between Primary and Secondary Data - </w:t>
        </w:r>
        <w:proofErr w:type="spellStart"/>
        <w:r w:rsidRPr="008C6BB7">
          <w:rPr>
            <w:color w:val="0000FF"/>
            <w:u w:val="single"/>
          </w:rPr>
          <w:t>GeeksforGeeks</w:t>
        </w:r>
        <w:proofErr w:type="spellEnd"/>
      </w:hyperlink>
    </w:p>
    <w:sectPr w:rsidR="008C6BB7" w:rsidRPr="009650A5"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DCFD5E" w14:textId="77777777" w:rsidR="000445CB" w:rsidRDefault="000445CB" w:rsidP="002A1842">
      <w:pPr>
        <w:spacing w:after="0" w:line="240" w:lineRule="auto"/>
      </w:pPr>
      <w:r>
        <w:separator/>
      </w:r>
    </w:p>
  </w:endnote>
  <w:endnote w:type="continuationSeparator" w:id="0">
    <w:p w14:paraId="4ECFE9F4" w14:textId="77777777" w:rsidR="000445CB" w:rsidRDefault="000445C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Open Sans">
    <w:charset w:val="00"/>
    <w:family w:val="swiss"/>
    <w:pitch w:val="variable"/>
    <w:sig w:usb0="E00002EF" w:usb1="4000205B" w:usb2="00000028" w:usb3="00000000" w:csb0="0000019F" w:csb1="00000000"/>
  </w:font>
  <w:font w:name="Merriweather">
    <w:charset w:val="00"/>
    <w:family w:val="auto"/>
    <w:pitch w:val="variable"/>
    <w:sig w:usb0="20000207" w:usb1="00000002"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C5BED77"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3DB1B56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410EE3B"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890317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749DA2" w14:textId="77777777" w:rsidR="000445CB" w:rsidRDefault="000445CB" w:rsidP="002A1842">
      <w:pPr>
        <w:spacing w:after="0" w:line="240" w:lineRule="auto"/>
      </w:pPr>
      <w:r>
        <w:separator/>
      </w:r>
    </w:p>
  </w:footnote>
  <w:footnote w:type="continuationSeparator" w:id="0">
    <w:p w14:paraId="2C7D613E" w14:textId="77777777" w:rsidR="000445CB" w:rsidRDefault="000445C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37642822">
    <w:abstractNumId w:val="5"/>
  </w:num>
  <w:num w:numId="2" w16cid:durableId="2013678662">
    <w:abstractNumId w:val="3"/>
  </w:num>
  <w:num w:numId="3" w16cid:durableId="167450917">
    <w:abstractNumId w:val="2"/>
  </w:num>
  <w:num w:numId="4" w16cid:durableId="160242374">
    <w:abstractNumId w:val="1"/>
  </w:num>
  <w:num w:numId="5" w16cid:durableId="677662191">
    <w:abstractNumId w:val="4"/>
  </w:num>
  <w:num w:numId="6" w16cid:durableId="1126581009">
    <w:abstractNumId w:val="0"/>
  </w:num>
  <w:num w:numId="7" w16cid:durableId="1636986347">
    <w:abstractNumId w:val="7"/>
  </w:num>
  <w:num w:numId="8" w16cid:durableId="171812213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10B7"/>
    <w:rsid w:val="00037484"/>
    <w:rsid w:val="000445CB"/>
    <w:rsid w:val="000F771E"/>
    <w:rsid w:val="00172AD1"/>
    <w:rsid w:val="00176002"/>
    <w:rsid w:val="00176CB2"/>
    <w:rsid w:val="001813E7"/>
    <w:rsid w:val="00195F59"/>
    <w:rsid w:val="001E5D85"/>
    <w:rsid w:val="00254B98"/>
    <w:rsid w:val="00292A44"/>
    <w:rsid w:val="002A1842"/>
    <w:rsid w:val="00321C77"/>
    <w:rsid w:val="003A1A9F"/>
    <w:rsid w:val="004026DB"/>
    <w:rsid w:val="00430976"/>
    <w:rsid w:val="004468F8"/>
    <w:rsid w:val="00455F47"/>
    <w:rsid w:val="005063AA"/>
    <w:rsid w:val="00530E16"/>
    <w:rsid w:val="005552B0"/>
    <w:rsid w:val="005800D8"/>
    <w:rsid w:val="005963A5"/>
    <w:rsid w:val="005B097B"/>
    <w:rsid w:val="005F5BE8"/>
    <w:rsid w:val="00601D53"/>
    <w:rsid w:val="006A5F97"/>
    <w:rsid w:val="006E66D5"/>
    <w:rsid w:val="006F0A39"/>
    <w:rsid w:val="00722EFE"/>
    <w:rsid w:val="007637E9"/>
    <w:rsid w:val="007901F9"/>
    <w:rsid w:val="0082515E"/>
    <w:rsid w:val="008C6BB7"/>
    <w:rsid w:val="008E7834"/>
    <w:rsid w:val="009650A5"/>
    <w:rsid w:val="009F60D1"/>
    <w:rsid w:val="00A75B15"/>
    <w:rsid w:val="00AE06EA"/>
    <w:rsid w:val="00B17B23"/>
    <w:rsid w:val="00B65ED6"/>
    <w:rsid w:val="00B81BF9"/>
    <w:rsid w:val="00BA0043"/>
    <w:rsid w:val="00C93373"/>
    <w:rsid w:val="00CD6063"/>
    <w:rsid w:val="00CF650B"/>
    <w:rsid w:val="00D16868"/>
    <w:rsid w:val="00D62A9C"/>
    <w:rsid w:val="00D95BB8"/>
    <w:rsid w:val="00DB181C"/>
    <w:rsid w:val="00DF78C6"/>
    <w:rsid w:val="00EA22CD"/>
    <w:rsid w:val="00EF2F8C"/>
    <w:rsid w:val="00F51653"/>
    <w:rsid w:val="00F618F2"/>
    <w:rsid w:val="00F64A9A"/>
    <w:rsid w:val="00FA6668"/>
    <w:rsid w:val="00FB3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34B6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www.geeksforgeeks.org/dbms/difference-between-primary-and-secondary-data/"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1545</Words>
  <Characters>7513</Characters>
  <Application>Microsoft Office Word</Application>
  <DocSecurity>0</DocSecurity>
  <Lines>227</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donna cullen</cp:lastModifiedBy>
  <cp:revision>2</cp:revision>
  <dcterms:created xsi:type="dcterms:W3CDTF">2025-12-13T13:00:00Z</dcterms:created>
  <dcterms:modified xsi:type="dcterms:W3CDTF">2025-12-13T13:00:00Z</dcterms:modified>
</cp:coreProperties>
</file>