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46956" w14:textId="00A4E6CF" w:rsidR="00BB106F" w:rsidRDefault="00BB106F" w:rsidP="00BB106F">
      <w:pPr>
        <w:spacing w:line="360" w:lineRule="auto"/>
        <w:jc w:val="both"/>
        <w:rPr>
          <w:rFonts w:ascii="Arial" w:hAnsi="Arial" w:cs="Arial"/>
          <w:b/>
          <w:bCs/>
        </w:rPr>
      </w:pPr>
    </w:p>
    <w:p w14:paraId="72A7931B" w14:textId="77777777" w:rsidR="002D3950" w:rsidRPr="00BB106F" w:rsidRDefault="002D3950" w:rsidP="00BB106F">
      <w:pPr>
        <w:spacing w:line="360" w:lineRule="auto"/>
        <w:jc w:val="both"/>
        <w:rPr>
          <w:rFonts w:ascii="Arial" w:hAnsi="Arial" w:cs="Arial"/>
          <w:b/>
          <w:bCs/>
        </w:rPr>
      </w:pPr>
    </w:p>
    <w:p w14:paraId="2FCB4DFF" w14:textId="619D6A61" w:rsidR="00BB106F" w:rsidRDefault="00BB106F" w:rsidP="00BB106F">
      <w:pPr>
        <w:rPr>
          <w:rFonts w:ascii="Arial" w:hAnsi="Arial" w:cs="Arial"/>
          <w:b/>
          <w:bCs/>
        </w:rPr>
      </w:pPr>
    </w:p>
    <w:p w14:paraId="22B81CAB" w14:textId="183BD6DB" w:rsidR="00BB106F" w:rsidRDefault="00BB106F" w:rsidP="00BB106F">
      <w:pPr>
        <w:rPr>
          <w:rFonts w:ascii="Arial" w:hAnsi="Arial" w:cs="Arial"/>
          <w:b/>
          <w:bCs/>
        </w:rPr>
      </w:pPr>
    </w:p>
    <w:p w14:paraId="3BEC5EA2" w14:textId="03D93FFA" w:rsidR="00BB106F" w:rsidRDefault="00BB106F" w:rsidP="00BB106F">
      <w:pPr>
        <w:rPr>
          <w:rFonts w:ascii="Arial" w:hAnsi="Arial" w:cs="Arial"/>
          <w:b/>
          <w:bCs/>
        </w:rPr>
      </w:pPr>
    </w:p>
    <w:p w14:paraId="5DE20294" w14:textId="6F275433" w:rsidR="00BB106F" w:rsidRDefault="00BB106F" w:rsidP="00BB106F">
      <w:pPr>
        <w:rPr>
          <w:rFonts w:ascii="Arial" w:hAnsi="Arial" w:cs="Arial"/>
          <w:b/>
          <w:bCs/>
        </w:rPr>
      </w:pPr>
    </w:p>
    <w:p w14:paraId="3EB790B9" w14:textId="7B6FE1B5" w:rsidR="00BB106F" w:rsidRDefault="00BB106F" w:rsidP="00BB106F">
      <w:pPr>
        <w:rPr>
          <w:rFonts w:ascii="Arial" w:hAnsi="Arial" w:cs="Arial"/>
          <w:b/>
          <w:bCs/>
        </w:rPr>
      </w:pPr>
    </w:p>
    <w:p w14:paraId="338C63D5" w14:textId="407800C9" w:rsidR="00BB106F" w:rsidRDefault="003E3646" w:rsidP="00BB106F">
      <w:pPr>
        <w:rPr>
          <w:rFonts w:ascii="Arial" w:hAnsi="Arial" w:cs="Arial"/>
          <w:b/>
          <w:bCs/>
        </w:rPr>
      </w:pPr>
      <w:r>
        <w:rPr>
          <w:rFonts w:ascii="Arial" w:hAnsi="Arial" w:cs="Arial"/>
          <w:b/>
          <w:bCs/>
          <w:noProof/>
        </w:rPr>
        <w:drawing>
          <wp:anchor distT="0" distB="0" distL="114300" distR="114300" simplePos="0" relativeHeight="251649024" behindDoc="1" locked="0" layoutInCell="1" allowOverlap="1" wp14:anchorId="75D16D65" wp14:editId="20966DC1">
            <wp:simplePos x="0" y="0"/>
            <wp:positionH relativeFrom="margin">
              <wp:align>center</wp:align>
            </wp:positionH>
            <wp:positionV relativeFrom="paragraph">
              <wp:posOffset>209550</wp:posOffset>
            </wp:positionV>
            <wp:extent cx="2707640" cy="1079500"/>
            <wp:effectExtent l="0" t="0" r="0" b="0"/>
            <wp:wrapTight wrapText="bothSides">
              <wp:wrapPolygon edited="0">
                <wp:start x="0" y="1144"/>
                <wp:lineTo x="0" y="8005"/>
                <wp:lineTo x="608" y="14104"/>
                <wp:lineTo x="608" y="17534"/>
                <wp:lineTo x="3799" y="19440"/>
                <wp:lineTo x="8814" y="20202"/>
                <wp:lineTo x="9574" y="20202"/>
                <wp:lineTo x="15957" y="19440"/>
                <wp:lineTo x="21428" y="17153"/>
                <wp:lineTo x="21428" y="12960"/>
                <wp:lineTo x="20820" y="11435"/>
                <wp:lineTo x="18540" y="8005"/>
                <wp:lineTo x="19452" y="3049"/>
                <wp:lineTo x="18996" y="2287"/>
                <wp:lineTo x="15045" y="1144"/>
                <wp:lineTo x="0" y="1144"/>
              </wp:wrapPolygon>
            </wp:wrapTight>
            <wp:docPr id="30" name="Immagin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magine 1" descr="Text&#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707640" cy="1079500"/>
                    </a:xfrm>
                    <a:prstGeom prst="rect">
                      <a:avLst/>
                    </a:prstGeom>
                  </pic:spPr>
                </pic:pic>
              </a:graphicData>
            </a:graphic>
            <wp14:sizeRelH relativeFrom="margin">
              <wp14:pctWidth>0</wp14:pctWidth>
            </wp14:sizeRelH>
            <wp14:sizeRelV relativeFrom="margin">
              <wp14:pctHeight>0</wp14:pctHeight>
            </wp14:sizeRelV>
          </wp:anchor>
        </w:drawing>
      </w:r>
    </w:p>
    <w:p w14:paraId="192FB5CE" w14:textId="565E6392" w:rsidR="00BB106F" w:rsidRDefault="00BB106F" w:rsidP="00BB106F">
      <w:pPr>
        <w:rPr>
          <w:rFonts w:ascii="Arial" w:hAnsi="Arial" w:cs="Arial"/>
          <w:b/>
          <w:bCs/>
        </w:rPr>
      </w:pPr>
    </w:p>
    <w:p w14:paraId="7E1EB9AB" w14:textId="7BC5C8F5" w:rsidR="00BB106F" w:rsidRDefault="00BB106F" w:rsidP="00BB106F">
      <w:pPr>
        <w:rPr>
          <w:rFonts w:ascii="Arial" w:hAnsi="Arial" w:cs="Arial"/>
          <w:b/>
          <w:bCs/>
        </w:rPr>
      </w:pPr>
    </w:p>
    <w:p w14:paraId="6DBB584F" w14:textId="4737D1E6" w:rsidR="00BB106F" w:rsidRDefault="00BB106F" w:rsidP="00BB106F">
      <w:pPr>
        <w:rPr>
          <w:rFonts w:ascii="Arial" w:hAnsi="Arial" w:cs="Arial"/>
          <w:b/>
          <w:bCs/>
        </w:rPr>
      </w:pPr>
    </w:p>
    <w:p w14:paraId="437C407E" w14:textId="494EAF61" w:rsidR="00BB106F" w:rsidRDefault="00BB106F" w:rsidP="00BB106F">
      <w:pPr>
        <w:rPr>
          <w:rFonts w:ascii="Arial" w:hAnsi="Arial" w:cs="Arial"/>
          <w:b/>
          <w:bCs/>
        </w:rPr>
      </w:pPr>
    </w:p>
    <w:p w14:paraId="6AAAFBEB" w14:textId="3C8F64DA" w:rsidR="003E3646" w:rsidRDefault="003E3646" w:rsidP="00BB106F">
      <w:pPr>
        <w:rPr>
          <w:rFonts w:ascii="Arial" w:hAnsi="Arial" w:cs="Arial"/>
          <w:b/>
          <w:bCs/>
        </w:rPr>
      </w:pPr>
    </w:p>
    <w:p w14:paraId="641CCA0C" w14:textId="3F8019CF" w:rsidR="003E3646" w:rsidRDefault="003E3646" w:rsidP="00BB106F">
      <w:pPr>
        <w:rPr>
          <w:rFonts w:ascii="Arial" w:hAnsi="Arial" w:cs="Arial"/>
          <w:b/>
          <w:bCs/>
        </w:rPr>
      </w:pPr>
    </w:p>
    <w:p w14:paraId="306ADFCF" w14:textId="0F18D83A" w:rsidR="003E3646" w:rsidRDefault="003E3646" w:rsidP="00BB106F">
      <w:pPr>
        <w:rPr>
          <w:rFonts w:ascii="Arial" w:hAnsi="Arial" w:cs="Arial"/>
          <w:b/>
          <w:bCs/>
        </w:rPr>
      </w:pPr>
    </w:p>
    <w:p w14:paraId="472BDC3F" w14:textId="78AD390C" w:rsidR="003E3646" w:rsidRDefault="003E3646" w:rsidP="00BB106F">
      <w:pPr>
        <w:rPr>
          <w:rFonts w:ascii="Arial" w:hAnsi="Arial" w:cs="Arial"/>
          <w:b/>
          <w:bCs/>
        </w:rPr>
      </w:pPr>
    </w:p>
    <w:p w14:paraId="28726B3C" w14:textId="4888A999" w:rsidR="003E3646" w:rsidRDefault="003E3646" w:rsidP="00BB106F">
      <w:pPr>
        <w:rPr>
          <w:rFonts w:ascii="Arial" w:hAnsi="Arial" w:cs="Arial"/>
          <w:b/>
          <w:bCs/>
        </w:rPr>
      </w:pPr>
    </w:p>
    <w:p w14:paraId="3DDF3364" w14:textId="36C350E1" w:rsidR="003E3646" w:rsidRDefault="003E3646" w:rsidP="00BB106F">
      <w:pPr>
        <w:rPr>
          <w:rFonts w:ascii="Arial" w:hAnsi="Arial" w:cs="Arial"/>
          <w:b/>
          <w:bCs/>
        </w:rPr>
      </w:pPr>
    </w:p>
    <w:p w14:paraId="7E02A180" w14:textId="77777777" w:rsidR="003E3646" w:rsidRDefault="003E3646" w:rsidP="00BB106F">
      <w:pPr>
        <w:rPr>
          <w:rFonts w:ascii="Arial" w:hAnsi="Arial" w:cs="Arial"/>
          <w:b/>
          <w:bCs/>
        </w:rPr>
      </w:pPr>
    </w:p>
    <w:p w14:paraId="2A430744" w14:textId="77777777" w:rsidR="00BB106F" w:rsidRDefault="00BB106F" w:rsidP="00BB106F">
      <w:pPr>
        <w:rPr>
          <w:rFonts w:ascii="Arial" w:hAnsi="Arial" w:cs="Arial"/>
          <w:b/>
          <w:bCs/>
        </w:rPr>
      </w:pPr>
    </w:p>
    <w:p w14:paraId="52B4423E" w14:textId="77777777" w:rsidR="0048517D" w:rsidRPr="007969B4" w:rsidRDefault="0048517D" w:rsidP="0048517D">
      <w:pPr>
        <w:spacing w:line="360" w:lineRule="auto"/>
        <w:jc w:val="center"/>
        <w:rPr>
          <w:rFonts w:ascii="Arial" w:hAnsi="Arial" w:cs="Arial"/>
        </w:rPr>
      </w:pPr>
      <w:r w:rsidRPr="007969B4">
        <w:rPr>
          <w:rFonts w:ascii="Arial" w:hAnsi="Arial" w:cs="Arial"/>
        </w:rPr>
        <w:t>Student: Paola Moraca 2028998</w:t>
      </w:r>
    </w:p>
    <w:p w14:paraId="685E2F85" w14:textId="77777777" w:rsidR="0048517D" w:rsidRPr="007969B4" w:rsidRDefault="0048517D" w:rsidP="0048517D">
      <w:pPr>
        <w:spacing w:line="360" w:lineRule="auto"/>
        <w:jc w:val="center"/>
        <w:rPr>
          <w:rFonts w:ascii="Arial" w:hAnsi="Arial" w:cs="Arial"/>
        </w:rPr>
      </w:pPr>
      <w:r w:rsidRPr="007969B4">
        <w:rPr>
          <w:rFonts w:ascii="Arial" w:hAnsi="Arial" w:cs="Arial"/>
        </w:rPr>
        <w:t>Module: BMSW400</w:t>
      </w:r>
      <w:r>
        <w:rPr>
          <w:rFonts w:ascii="Arial" w:hAnsi="Arial" w:cs="Arial"/>
        </w:rPr>
        <w:t>4</w:t>
      </w:r>
      <w:r w:rsidRPr="007969B4">
        <w:rPr>
          <w:rFonts w:ascii="Arial" w:hAnsi="Arial" w:cs="Arial"/>
        </w:rPr>
        <w:t xml:space="preserve"> Pro</w:t>
      </w:r>
      <w:r>
        <w:rPr>
          <w:rFonts w:ascii="Arial" w:hAnsi="Arial" w:cs="Arial"/>
        </w:rPr>
        <w:t>blem solving and decision making</w:t>
      </w:r>
    </w:p>
    <w:p w14:paraId="0051E9D8" w14:textId="77777777" w:rsidR="0048517D" w:rsidRPr="007969B4" w:rsidRDefault="0048517D" w:rsidP="0048517D">
      <w:pPr>
        <w:spacing w:line="360" w:lineRule="auto"/>
        <w:jc w:val="center"/>
        <w:rPr>
          <w:rFonts w:ascii="Arial" w:hAnsi="Arial" w:cs="Arial"/>
        </w:rPr>
      </w:pPr>
      <w:r w:rsidRPr="007969B4">
        <w:rPr>
          <w:rFonts w:ascii="Arial" w:hAnsi="Arial" w:cs="Arial"/>
        </w:rPr>
        <w:t>Lecturer: M</w:t>
      </w:r>
      <w:r>
        <w:rPr>
          <w:rFonts w:ascii="Arial" w:hAnsi="Arial" w:cs="Arial"/>
        </w:rPr>
        <w:t xml:space="preserve">r </w:t>
      </w:r>
      <w:proofErr w:type="spellStart"/>
      <w:r>
        <w:rPr>
          <w:rFonts w:ascii="Arial" w:hAnsi="Arial" w:cs="Arial"/>
        </w:rPr>
        <w:t>Soban</w:t>
      </w:r>
      <w:proofErr w:type="spellEnd"/>
      <w:r>
        <w:rPr>
          <w:rFonts w:ascii="Arial" w:hAnsi="Arial" w:cs="Arial"/>
        </w:rPr>
        <w:t xml:space="preserve"> Sadiq</w:t>
      </w:r>
    </w:p>
    <w:p w14:paraId="6184C5DA" w14:textId="1585C996" w:rsidR="0048517D" w:rsidRPr="007969B4" w:rsidRDefault="0048517D" w:rsidP="0048517D">
      <w:pPr>
        <w:spacing w:line="360" w:lineRule="auto"/>
        <w:jc w:val="center"/>
        <w:rPr>
          <w:rFonts w:ascii="Arial" w:hAnsi="Arial" w:cs="Arial"/>
        </w:rPr>
      </w:pPr>
      <w:r w:rsidRPr="007969B4">
        <w:rPr>
          <w:rFonts w:ascii="Arial" w:hAnsi="Arial" w:cs="Arial"/>
        </w:rPr>
        <w:t>Title: Pro</w:t>
      </w:r>
      <w:r>
        <w:rPr>
          <w:rFonts w:ascii="Arial" w:hAnsi="Arial" w:cs="Arial"/>
        </w:rPr>
        <w:t>blem</w:t>
      </w:r>
      <w:r w:rsidR="002C4C48">
        <w:rPr>
          <w:rFonts w:ascii="Arial" w:hAnsi="Arial" w:cs="Arial"/>
        </w:rPr>
        <w:t>-</w:t>
      </w:r>
      <w:r>
        <w:rPr>
          <w:rFonts w:ascii="Arial" w:hAnsi="Arial" w:cs="Arial"/>
        </w:rPr>
        <w:t>solving and decision-making</w:t>
      </w:r>
      <w:r w:rsidRPr="007969B4">
        <w:rPr>
          <w:rFonts w:ascii="Arial" w:hAnsi="Arial" w:cs="Arial"/>
        </w:rPr>
        <w:t xml:space="preserve"> report</w:t>
      </w:r>
    </w:p>
    <w:p w14:paraId="5481C5CD" w14:textId="4586BE02" w:rsidR="00BB106F" w:rsidRPr="00BB106F" w:rsidRDefault="00BB106F" w:rsidP="00BB106F">
      <w:pPr>
        <w:spacing w:line="360" w:lineRule="auto"/>
        <w:jc w:val="center"/>
        <w:rPr>
          <w:rFonts w:ascii="Arial" w:hAnsi="Arial" w:cs="Arial"/>
          <w:b/>
          <w:bCs/>
        </w:rPr>
      </w:pPr>
    </w:p>
    <w:p w14:paraId="406EF1C2" w14:textId="00E3856D" w:rsidR="002B5754" w:rsidRDefault="00BB106F" w:rsidP="00F01900">
      <w:pPr>
        <w:rPr>
          <w:rFonts w:ascii="Arial" w:hAnsi="Arial" w:cs="Arial"/>
          <w:b/>
          <w:bCs/>
        </w:rPr>
      </w:pPr>
      <w:r>
        <w:rPr>
          <w:rFonts w:ascii="Arial" w:hAnsi="Arial" w:cs="Arial"/>
          <w:b/>
          <w:bCs/>
        </w:rPr>
        <w:br w:type="page"/>
      </w:r>
    </w:p>
    <w:sdt>
      <w:sdtPr>
        <w:rPr>
          <w:rFonts w:asciiTheme="minorHAnsi" w:eastAsiaTheme="minorHAnsi" w:hAnsiTheme="minorHAnsi" w:cstheme="minorBidi"/>
          <w:b w:val="0"/>
          <w:bCs w:val="0"/>
          <w:color w:val="auto"/>
          <w:szCs w:val="22"/>
          <w:lang w:val="en-GB"/>
        </w:rPr>
        <w:id w:val="2077323088"/>
        <w:docPartObj>
          <w:docPartGallery w:val="Table of Contents"/>
          <w:docPartUnique/>
        </w:docPartObj>
      </w:sdtPr>
      <w:sdtEndPr>
        <w:rPr>
          <w:noProof/>
        </w:rPr>
      </w:sdtEndPr>
      <w:sdtContent>
        <w:p w14:paraId="533FD195" w14:textId="503324B1" w:rsidR="00486CA0" w:rsidRPr="007B42A2" w:rsidRDefault="00746802" w:rsidP="007B42A2">
          <w:pPr>
            <w:pStyle w:val="TOCHeading"/>
            <w:jc w:val="center"/>
            <w:rPr>
              <w:rFonts w:cs="Arial"/>
              <w:szCs w:val="22"/>
            </w:rPr>
          </w:pPr>
          <w:r w:rsidRPr="007B42A2">
            <w:rPr>
              <w:rFonts w:cs="Arial"/>
              <w:szCs w:val="22"/>
            </w:rPr>
            <w:t>Table of c</w:t>
          </w:r>
          <w:r w:rsidR="00486CA0" w:rsidRPr="007B42A2">
            <w:rPr>
              <w:rFonts w:cs="Arial"/>
              <w:szCs w:val="22"/>
            </w:rPr>
            <w:t>ontents</w:t>
          </w:r>
        </w:p>
        <w:p w14:paraId="53C81029" w14:textId="66091A83" w:rsidR="00C02BE3" w:rsidRPr="00C02BE3" w:rsidRDefault="00486CA0">
          <w:pPr>
            <w:pStyle w:val="TOC1"/>
            <w:rPr>
              <w:rFonts w:ascii="Arial" w:eastAsiaTheme="minorEastAsia" w:hAnsi="Arial" w:cs="Arial"/>
              <w:b w:val="0"/>
              <w:bCs w:val="0"/>
              <w:caps w:val="0"/>
              <w:noProof/>
              <w:sz w:val="22"/>
              <w:szCs w:val="22"/>
              <w:lang w:eastAsia="en-GB"/>
            </w:rPr>
          </w:pPr>
          <w:r w:rsidRPr="008322BA">
            <w:rPr>
              <w:rFonts w:ascii="Arial" w:hAnsi="Arial" w:cs="Arial"/>
              <w:b w:val="0"/>
              <w:bCs w:val="0"/>
              <w:color w:val="000000" w:themeColor="text1"/>
              <w:sz w:val="22"/>
              <w:szCs w:val="22"/>
            </w:rPr>
            <w:fldChar w:fldCharType="begin"/>
          </w:r>
          <w:r w:rsidRPr="008322BA">
            <w:rPr>
              <w:rFonts w:ascii="Arial" w:hAnsi="Arial" w:cs="Arial"/>
              <w:b w:val="0"/>
              <w:bCs w:val="0"/>
              <w:color w:val="000000" w:themeColor="text1"/>
              <w:sz w:val="22"/>
              <w:szCs w:val="22"/>
            </w:rPr>
            <w:instrText xml:space="preserve"> TOC \o \h \z \u </w:instrText>
          </w:r>
          <w:r w:rsidRPr="008322BA">
            <w:rPr>
              <w:rFonts w:ascii="Arial" w:hAnsi="Arial" w:cs="Arial"/>
              <w:b w:val="0"/>
              <w:bCs w:val="0"/>
              <w:color w:val="000000" w:themeColor="text1"/>
              <w:sz w:val="22"/>
              <w:szCs w:val="22"/>
            </w:rPr>
            <w:fldChar w:fldCharType="separate"/>
          </w:r>
          <w:hyperlink w:anchor="_Toc102425613" w:history="1">
            <w:r w:rsidR="00C02BE3" w:rsidRPr="00C02BE3">
              <w:rPr>
                <w:rStyle w:val="Hyperlink"/>
                <w:rFonts w:ascii="Arial" w:hAnsi="Arial" w:cs="Arial"/>
                <w:b w:val="0"/>
                <w:bCs w:val="0"/>
                <w:noProof/>
                <w:sz w:val="22"/>
                <w:szCs w:val="22"/>
              </w:rPr>
              <w:t>1.0 I</w:t>
            </w:r>
            <w:r w:rsidR="00C02BE3" w:rsidRPr="00C02BE3">
              <w:rPr>
                <w:rStyle w:val="Hyperlink"/>
                <w:rFonts w:ascii="Arial" w:hAnsi="Arial" w:cs="Arial"/>
                <w:b w:val="0"/>
                <w:bCs w:val="0"/>
                <w:caps w:val="0"/>
                <w:noProof/>
                <w:sz w:val="22"/>
                <w:szCs w:val="22"/>
              </w:rPr>
              <w:t>ntroduction</w:t>
            </w:r>
            <w:r w:rsidR="00C02BE3" w:rsidRPr="00C02BE3">
              <w:rPr>
                <w:rFonts w:ascii="Arial" w:hAnsi="Arial" w:cs="Arial"/>
                <w:b w:val="0"/>
                <w:bCs w:val="0"/>
                <w:noProof/>
                <w:webHidden/>
                <w:sz w:val="22"/>
                <w:szCs w:val="22"/>
              </w:rPr>
              <w:tab/>
            </w:r>
            <w:r w:rsidR="00C02BE3" w:rsidRPr="00C02BE3">
              <w:rPr>
                <w:rFonts w:ascii="Arial" w:hAnsi="Arial" w:cs="Arial"/>
                <w:b w:val="0"/>
                <w:bCs w:val="0"/>
                <w:noProof/>
                <w:webHidden/>
                <w:sz w:val="22"/>
                <w:szCs w:val="22"/>
              </w:rPr>
              <w:fldChar w:fldCharType="begin"/>
            </w:r>
            <w:r w:rsidR="00C02BE3" w:rsidRPr="00C02BE3">
              <w:rPr>
                <w:rFonts w:ascii="Arial" w:hAnsi="Arial" w:cs="Arial"/>
                <w:b w:val="0"/>
                <w:bCs w:val="0"/>
                <w:noProof/>
                <w:webHidden/>
                <w:sz w:val="22"/>
                <w:szCs w:val="22"/>
              </w:rPr>
              <w:instrText xml:space="preserve"> PAGEREF _Toc102425613 \h </w:instrText>
            </w:r>
            <w:r w:rsidR="00C02BE3" w:rsidRPr="00C02BE3">
              <w:rPr>
                <w:rFonts w:ascii="Arial" w:hAnsi="Arial" w:cs="Arial"/>
                <w:b w:val="0"/>
                <w:bCs w:val="0"/>
                <w:noProof/>
                <w:webHidden/>
                <w:sz w:val="22"/>
                <w:szCs w:val="22"/>
              </w:rPr>
            </w:r>
            <w:r w:rsidR="00C02BE3" w:rsidRPr="00C02BE3">
              <w:rPr>
                <w:rFonts w:ascii="Arial" w:hAnsi="Arial" w:cs="Arial"/>
                <w:b w:val="0"/>
                <w:bCs w:val="0"/>
                <w:noProof/>
                <w:webHidden/>
                <w:sz w:val="22"/>
                <w:szCs w:val="22"/>
              </w:rPr>
              <w:fldChar w:fldCharType="separate"/>
            </w:r>
            <w:r w:rsidR="001F37CF">
              <w:rPr>
                <w:rFonts w:ascii="Arial" w:hAnsi="Arial" w:cs="Arial"/>
                <w:b w:val="0"/>
                <w:bCs w:val="0"/>
                <w:noProof/>
                <w:webHidden/>
                <w:sz w:val="22"/>
                <w:szCs w:val="22"/>
              </w:rPr>
              <w:t>3</w:t>
            </w:r>
            <w:r w:rsidR="00C02BE3" w:rsidRPr="00C02BE3">
              <w:rPr>
                <w:rFonts w:ascii="Arial" w:hAnsi="Arial" w:cs="Arial"/>
                <w:b w:val="0"/>
                <w:bCs w:val="0"/>
                <w:noProof/>
                <w:webHidden/>
                <w:sz w:val="22"/>
                <w:szCs w:val="22"/>
              </w:rPr>
              <w:fldChar w:fldCharType="end"/>
            </w:r>
          </w:hyperlink>
        </w:p>
        <w:p w14:paraId="3D20E73C" w14:textId="09AA910E" w:rsidR="00C02BE3" w:rsidRPr="00C02BE3" w:rsidRDefault="00C3146C">
          <w:pPr>
            <w:pStyle w:val="TOC1"/>
            <w:rPr>
              <w:rFonts w:ascii="Arial" w:eastAsiaTheme="minorEastAsia" w:hAnsi="Arial" w:cs="Arial"/>
              <w:b w:val="0"/>
              <w:bCs w:val="0"/>
              <w:caps w:val="0"/>
              <w:noProof/>
              <w:sz w:val="22"/>
              <w:szCs w:val="22"/>
              <w:lang w:eastAsia="en-GB"/>
            </w:rPr>
          </w:pPr>
          <w:hyperlink w:anchor="_Toc102425614" w:history="1">
            <w:r w:rsidR="00C02BE3" w:rsidRPr="00C02BE3">
              <w:rPr>
                <w:rStyle w:val="Hyperlink"/>
                <w:rFonts w:ascii="Arial" w:hAnsi="Arial" w:cs="Arial"/>
                <w:b w:val="0"/>
                <w:bCs w:val="0"/>
                <w:noProof/>
                <w:sz w:val="22"/>
                <w:szCs w:val="22"/>
              </w:rPr>
              <w:t>2.0 T</w:t>
            </w:r>
            <w:r w:rsidR="00C02BE3" w:rsidRPr="00C02BE3">
              <w:rPr>
                <w:rStyle w:val="Hyperlink"/>
                <w:rFonts w:ascii="Arial" w:hAnsi="Arial" w:cs="Arial"/>
                <w:b w:val="0"/>
                <w:bCs w:val="0"/>
                <w:caps w:val="0"/>
                <w:noProof/>
                <w:sz w:val="22"/>
                <w:szCs w:val="22"/>
              </w:rPr>
              <w:t>he problem</w:t>
            </w:r>
            <w:r w:rsidR="00C02BE3" w:rsidRPr="00C02BE3">
              <w:rPr>
                <w:rFonts w:ascii="Arial" w:hAnsi="Arial" w:cs="Arial"/>
                <w:b w:val="0"/>
                <w:bCs w:val="0"/>
                <w:noProof/>
                <w:webHidden/>
                <w:sz w:val="22"/>
                <w:szCs w:val="22"/>
              </w:rPr>
              <w:tab/>
            </w:r>
            <w:r w:rsidR="00C02BE3" w:rsidRPr="00C02BE3">
              <w:rPr>
                <w:rFonts w:ascii="Arial" w:hAnsi="Arial" w:cs="Arial"/>
                <w:b w:val="0"/>
                <w:bCs w:val="0"/>
                <w:noProof/>
                <w:webHidden/>
                <w:sz w:val="22"/>
                <w:szCs w:val="22"/>
              </w:rPr>
              <w:fldChar w:fldCharType="begin"/>
            </w:r>
            <w:r w:rsidR="00C02BE3" w:rsidRPr="00C02BE3">
              <w:rPr>
                <w:rFonts w:ascii="Arial" w:hAnsi="Arial" w:cs="Arial"/>
                <w:b w:val="0"/>
                <w:bCs w:val="0"/>
                <w:noProof/>
                <w:webHidden/>
                <w:sz w:val="22"/>
                <w:szCs w:val="22"/>
              </w:rPr>
              <w:instrText xml:space="preserve"> PAGEREF _Toc102425614 \h </w:instrText>
            </w:r>
            <w:r w:rsidR="00C02BE3" w:rsidRPr="00C02BE3">
              <w:rPr>
                <w:rFonts w:ascii="Arial" w:hAnsi="Arial" w:cs="Arial"/>
                <w:b w:val="0"/>
                <w:bCs w:val="0"/>
                <w:noProof/>
                <w:webHidden/>
                <w:sz w:val="22"/>
                <w:szCs w:val="22"/>
              </w:rPr>
            </w:r>
            <w:r w:rsidR="00C02BE3" w:rsidRPr="00C02BE3">
              <w:rPr>
                <w:rFonts w:ascii="Arial" w:hAnsi="Arial" w:cs="Arial"/>
                <w:b w:val="0"/>
                <w:bCs w:val="0"/>
                <w:noProof/>
                <w:webHidden/>
                <w:sz w:val="22"/>
                <w:szCs w:val="22"/>
              </w:rPr>
              <w:fldChar w:fldCharType="separate"/>
            </w:r>
            <w:r w:rsidR="001F37CF">
              <w:rPr>
                <w:rFonts w:ascii="Arial" w:hAnsi="Arial" w:cs="Arial"/>
                <w:b w:val="0"/>
                <w:bCs w:val="0"/>
                <w:noProof/>
                <w:webHidden/>
                <w:sz w:val="22"/>
                <w:szCs w:val="22"/>
              </w:rPr>
              <w:t>3</w:t>
            </w:r>
            <w:r w:rsidR="00C02BE3" w:rsidRPr="00C02BE3">
              <w:rPr>
                <w:rFonts w:ascii="Arial" w:hAnsi="Arial" w:cs="Arial"/>
                <w:b w:val="0"/>
                <w:bCs w:val="0"/>
                <w:noProof/>
                <w:webHidden/>
                <w:sz w:val="22"/>
                <w:szCs w:val="22"/>
              </w:rPr>
              <w:fldChar w:fldCharType="end"/>
            </w:r>
          </w:hyperlink>
        </w:p>
        <w:p w14:paraId="3253C9AE" w14:textId="3BA3C809" w:rsidR="00C02BE3" w:rsidRPr="00C02BE3" w:rsidRDefault="00C3146C">
          <w:pPr>
            <w:pStyle w:val="TOC3"/>
            <w:rPr>
              <w:rFonts w:eastAsiaTheme="minorEastAsia"/>
              <w:lang w:eastAsia="en-GB"/>
            </w:rPr>
          </w:pPr>
          <w:hyperlink w:anchor="_Toc102425615" w:history="1">
            <w:r w:rsidR="00C02BE3" w:rsidRPr="00C02BE3">
              <w:rPr>
                <w:rStyle w:val="Hyperlink"/>
              </w:rPr>
              <w:t>2.1 Analysis</w:t>
            </w:r>
            <w:r w:rsidR="00C02BE3" w:rsidRPr="00C02BE3">
              <w:rPr>
                <w:webHidden/>
              </w:rPr>
              <w:tab/>
            </w:r>
            <w:r w:rsidR="00C02BE3" w:rsidRPr="00C02BE3">
              <w:rPr>
                <w:webHidden/>
              </w:rPr>
              <w:fldChar w:fldCharType="begin"/>
            </w:r>
            <w:r w:rsidR="00C02BE3" w:rsidRPr="00C02BE3">
              <w:rPr>
                <w:webHidden/>
              </w:rPr>
              <w:instrText xml:space="preserve"> PAGEREF _Toc102425615 \h </w:instrText>
            </w:r>
            <w:r w:rsidR="00C02BE3" w:rsidRPr="00C02BE3">
              <w:rPr>
                <w:webHidden/>
              </w:rPr>
            </w:r>
            <w:r w:rsidR="00C02BE3" w:rsidRPr="00C02BE3">
              <w:rPr>
                <w:webHidden/>
              </w:rPr>
              <w:fldChar w:fldCharType="separate"/>
            </w:r>
            <w:r w:rsidR="001F37CF">
              <w:rPr>
                <w:webHidden/>
              </w:rPr>
              <w:t>4</w:t>
            </w:r>
            <w:r w:rsidR="00C02BE3" w:rsidRPr="00C02BE3">
              <w:rPr>
                <w:webHidden/>
              </w:rPr>
              <w:fldChar w:fldCharType="end"/>
            </w:r>
          </w:hyperlink>
        </w:p>
        <w:p w14:paraId="536CECBB" w14:textId="16AC1928" w:rsidR="00C02BE3" w:rsidRPr="00C02BE3" w:rsidRDefault="00C3146C">
          <w:pPr>
            <w:pStyle w:val="TOC4"/>
            <w:rPr>
              <w:rFonts w:ascii="Arial" w:eastAsiaTheme="minorEastAsia" w:hAnsi="Arial" w:cs="Arial"/>
              <w:noProof/>
              <w:sz w:val="22"/>
              <w:szCs w:val="22"/>
              <w:lang w:eastAsia="en-GB"/>
            </w:rPr>
          </w:pPr>
          <w:hyperlink w:anchor="_Toc102425616" w:history="1">
            <w:r w:rsidR="00C02BE3" w:rsidRPr="00C02BE3">
              <w:rPr>
                <w:rStyle w:val="Hyperlink"/>
                <w:rFonts w:ascii="Arial" w:hAnsi="Arial" w:cs="Arial"/>
                <w:noProof/>
                <w:sz w:val="22"/>
                <w:szCs w:val="22"/>
              </w:rPr>
              <w:t>3.0 Possible solutions</w:t>
            </w:r>
            <w:r w:rsidR="00C02BE3" w:rsidRPr="00C02BE3">
              <w:rPr>
                <w:rFonts w:ascii="Arial" w:hAnsi="Arial" w:cs="Arial"/>
                <w:noProof/>
                <w:webHidden/>
                <w:sz w:val="22"/>
                <w:szCs w:val="22"/>
              </w:rPr>
              <w:tab/>
            </w:r>
            <w:r w:rsidR="00C02BE3" w:rsidRPr="00C02BE3">
              <w:rPr>
                <w:rFonts w:ascii="Arial" w:hAnsi="Arial" w:cs="Arial"/>
                <w:noProof/>
                <w:webHidden/>
                <w:sz w:val="22"/>
                <w:szCs w:val="22"/>
              </w:rPr>
              <w:fldChar w:fldCharType="begin"/>
            </w:r>
            <w:r w:rsidR="00C02BE3" w:rsidRPr="00C02BE3">
              <w:rPr>
                <w:rFonts w:ascii="Arial" w:hAnsi="Arial" w:cs="Arial"/>
                <w:noProof/>
                <w:webHidden/>
                <w:sz w:val="22"/>
                <w:szCs w:val="22"/>
              </w:rPr>
              <w:instrText xml:space="preserve"> PAGEREF _Toc102425616 \h </w:instrText>
            </w:r>
            <w:r w:rsidR="00C02BE3" w:rsidRPr="00C02BE3">
              <w:rPr>
                <w:rFonts w:ascii="Arial" w:hAnsi="Arial" w:cs="Arial"/>
                <w:noProof/>
                <w:webHidden/>
                <w:sz w:val="22"/>
                <w:szCs w:val="22"/>
              </w:rPr>
            </w:r>
            <w:r w:rsidR="00C02BE3" w:rsidRPr="00C02BE3">
              <w:rPr>
                <w:rFonts w:ascii="Arial" w:hAnsi="Arial" w:cs="Arial"/>
                <w:noProof/>
                <w:webHidden/>
                <w:sz w:val="22"/>
                <w:szCs w:val="22"/>
              </w:rPr>
              <w:fldChar w:fldCharType="separate"/>
            </w:r>
            <w:r w:rsidR="001F37CF">
              <w:rPr>
                <w:rFonts w:ascii="Arial" w:hAnsi="Arial" w:cs="Arial"/>
                <w:noProof/>
                <w:webHidden/>
                <w:sz w:val="22"/>
                <w:szCs w:val="22"/>
              </w:rPr>
              <w:t>4</w:t>
            </w:r>
            <w:r w:rsidR="00C02BE3" w:rsidRPr="00C02BE3">
              <w:rPr>
                <w:rFonts w:ascii="Arial" w:hAnsi="Arial" w:cs="Arial"/>
                <w:noProof/>
                <w:webHidden/>
                <w:sz w:val="22"/>
                <w:szCs w:val="22"/>
              </w:rPr>
              <w:fldChar w:fldCharType="end"/>
            </w:r>
          </w:hyperlink>
        </w:p>
        <w:p w14:paraId="14C29794" w14:textId="75A8074A" w:rsidR="00C02BE3" w:rsidRPr="00C02BE3" w:rsidRDefault="00C3146C">
          <w:pPr>
            <w:pStyle w:val="TOC5"/>
            <w:rPr>
              <w:rFonts w:ascii="Arial" w:eastAsiaTheme="minorEastAsia" w:hAnsi="Arial" w:cs="Arial"/>
              <w:noProof/>
              <w:sz w:val="22"/>
              <w:szCs w:val="22"/>
              <w:lang w:eastAsia="en-GB"/>
            </w:rPr>
          </w:pPr>
          <w:hyperlink w:anchor="_Toc102425617" w:history="1">
            <w:r w:rsidR="00C02BE3" w:rsidRPr="00C02BE3">
              <w:rPr>
                <w:rStyle w:val="Hyperlink"/>
                <w:rFonts w:ascii="Arial" w:hAnsi="Arial" w:cs="Arial"/>
                <w:noProof/>
                <w:sz w:val="22"/>
                <w:szCs w:val="22"/>
              </w:rPr>
              <w:t>3.1 Evaluate solutions and PMI</w:t>
            </w:r>
            <w:r w:rsidR="00C02BE3" w:rsidRPr="00C02BE3">
              <w:rPr>
                <w:rFonts w:ascii="Arial" w:hAnsi="Arial" w:cs="Arial"/>
                <w:noProof/>
                <w:webHidden/>
                <w:sz w:val="22"/>
                <w:szCs w:val="22"/>
              </w:rPr>
              <w:tab/>
            </w:r>
            <w:r w:rsidR="00C02BE3" w:rsidRPr="00C02BE3">
              <w:rPr>
                <w:rFonts w:ascii="Arial" w:hAnsi="Arial" w:cs="Arial"/>
                <w:noProof/>
                <w:webHidden/>
                <w:sz w:val="22"/>
                <w:szCs w:val="22"/>
              </w:rPr>
              <w:fldChar w:fldCharType="begin"/>
            </w:r>
            <w:r w:rsidR="00C02BE3" w:rsidRPr="00C02BE3">
              <w:rPr>
                <w:rFonts w:ascii="Arial" w:hAnsi="Arial" w:cs="Arial"/>
                <w:noProof/>
                <w:webHidden/>
                <w:sz w:val="22"/>
                <w:szCs w:val="22"/>
              </w:rPr>
              <w:instrText xml:space="preserve"> PAGEREF _Toc102425617 \h </w:instrText>
            </w:r>
            <w:r w:rsidR="00C02BE3" w:rsidRPr="00C02BE3">
              <w:rPr>
                <w:rFonts w:ascii="Arial" w:hAnsi="Arial" w:cs="Arial"/>
                <w:noProof/>
                <w:webHidden/>
                <w:sz w:val="22"/>
                <w:szCs w:val="22"/>
              </w:rPr>
            </w:r>
            <w:r w:rsidR="00C02BE3" w:rsidRPr="00C02BE3">
              <w:rPr>
                <w:rFonts w:ascii="Arial" w:hAnsi="Arial" w:cs="Arial"/>
                <w:noProof/>
                <w:webHidden/>
                <w:sz w:val="22"/>
                <w:szCs w:val="22"/>
              </w:rPr>
              <w:fldChar w:fldCharType="separate"/>
            </w:r>
            <w:r w:rsidR="001F37CF">
              <w:rPr>
                <w:rFonts w:ascii="Arial" w:hAnsi="Arial" w:cs="Arial"/>
                <w:noProof/>
                <w:webHidden/>
                <w:sz w:val="22"/>
                <w:szCs w:val="22"/>
              </w:rPr>
              <w:t>5</w:t>
            </w:r>
            <w:r w:rsidR="00C02BE3" w:rsidRPr="00C02BE3">
              <w:rPr>
                <w:rFonts w:ascii="Arial" w:hAnsi="Arial" w:cs="Arial"/>
                <w:noProof/>
                <w:webHidden/>
                <w:sz w:val="22"/>
                <w:szCs w:val="22"/>
              </w:rPr>
              <w:fldChar w:fldCharType="end"/>
            </w:r>
          </w:hyperlink>
        </w:p>
        <w:p w14:paraId="083DD3D9" w14:textId="4BE6030A" w:rsidR="00C02BE3" w:rsidRPr="00C02BE3" w:rsidRDefault="00C3146C">
          <w:pPr>
            <w:pStyle w:val="TOC6"/>
            <w:rPr>
              <w:rFonts w:ascii="Arial" w:eastAsiaTheme="minorEastAsia" w:hAnsi="Arial" w:cs="Arial"/>
              <w:noProof/>
              <w:sz w:val="22"/>
              <w:szCs w:val="22"/>
              <w:lang w:eastAsia="en-GB"/>
            </w:rPr>
          </w:pPr>
          <w:hyperlink w:anchor="_Toc102425618" w:history="1">
            <w:r w:rsidR="00C02BE3" w:rsidRPr="00C02BE3">
              <w:rPr>
                <w:rStyle w:val="Hyperlink"/>
                <w:rFonts w:ascii="Arial" w:hAnsi="Arial" w:cs="Arial"/>
                <w:noProof/>
                <w:sz w:val="22"/>
                <w:szCs w:val="22"/>
              </w:rPr>
              <w:t>3.2 Final solution</w:t>
            </w:r>
            <w:r w:rsidR="00C02BE3" w:rsidRPr="00C02BE3">
              <w:rPr>
                <w:rFonts w:ascii="Arial" w:hAnsi="Arial" w:cs="Arial"/>
                <w:noProof/>
                <w:webHidden/>
                <w:sz w:val="22"/>
                <w:szCs w:val="22"/>
              </w:rPr>
              <w:tab/>
            </w:r>
            <w:r w:rsidR="00C02BE3" w:rsidRPr="00C02BE3">
              <w:rPr>
                <w:rFonts w:ascii="Arial" w:hAnsi="Arial" w:cs="Arial"/>
                <w:noProof/>
                <w:webHidden/>
                <w:sz w:val="22"/>
                <w:szCs w:val="22"/>
              </w:rPr>
              <w:fldChar w:fldCharType="begin"/>
            </w:r>
            <w:r w:rsidR="00C02BE3" w:rsidRPr="00C02BE3">
              <w:rPr>
                <w:rFonts w:ascii="Arial" w:hAnsi="Arial" w:cs="Arial"/>
                <w:noProof/>
                <w:webHidden/>
                <w:sz w:val="22"/>
                <w:szCs w:val="22"/>
              </w:rPr>
              <w:instrText xml:space="preserve"> PAGEREF _Toc102425618 \h </w:instrText>
            </w:r>
            <w:r w:rsidR="00C02BE3" w:rsidRPr="00C02BE3">
              <w:rPr>
                <w:rFonts w:ascii="Arial" w:hAnsi="Arial" w:cs="Arial"/>
                <w:noProof/>
                <w:webHidden/>
                <w:sz w:val="22"/>
                <w:szCs w:val="22"/>
              </w:rPr>
            </w:r>
            <w:r w:rsidR="00C02BE3" w:rsidRPr="00C02BE3">
              <w:rPr>
                <w:rFonts w:ascii="Arial" w:hAnsi="Arial" w:cs="Arial"/>
                <w:noProof/>
                <w:webHidden/>
                <w:sz w:val="22"/>
                <w:szCs w:val="22"/>
              </w:rPr>
              <w:fldChar w:fldCharType="separate"/>
            </w:r>
            <w:r w:rsidR="001F37CF">
              <w:rPr>
                <w:rFonts w:ascii="Arial" w:hAnsi="Arial" w:cs="Arial"/>
                <w:noProof/>
                <w:webHidden/>
                <w:sz w:val="22"/>
                <w:szCs w:val="22"/>
              </w:rPr>
              <w:t>6</w:t>
            </w:r>
            <w:r w:rsidR="00C02BE3" w:rsidRPr="00C02BE3">
              <w:rPr>
                <w:rFonts w:ascii="Arial" w:hAnsi="Arial" w:cs="Arial"/>
                <w:noProof/>
                <w:webHidden/>
                <w:sz w:val="22"/>
                <w:szCs w:val="22"/>
              </w:rPr>
              <w:fldChar w:fldCharType="end"/>
            </w:r>
          </w:hyperlink>
        </w:p>
        <w:p w14:paraId="46F4DF75" w14:textId="2EA814FF" w:rsidR="00C02BE3" w:rsidRPr="00C02BE3" w:rsidRDefault="00C3146C">
          <w:pPr>
            <w:pStyle w:val="TOC7"/>
            <w:rPr>
              <w:rFonts w:ascii="Arial" w:eastAsiaTheme="minorEastAsia" w:hAnsi="Arial" w:cs="Arial"/>
              <w:noProof/>
              <w:sz w:val="22"/>
              <w:szCs w:val="22"/>
              <w:lang w:eastAsia="en-GB"/>
            </w:rPr>
          </w:pPr>
          <w:hyperlink w:anchor="_Toc102425619" w:history="1">
            <w:r w:rsidR="00C02BE3" w:rsidRPr="00C02BE3">
              <w:rPr>
                <w:rStyle w:val="Hyperlink"/>
                <w:rFonts w:ascii="Arial" w:hAnsi="Arial" w:cs="Arial"/>
                <w:noProof/>
                <w:sz w:val="22"/>
                <w:szCs w:val="22"/>
              </w:rPr>
              <w:t>4.0 Monitoring plan (stakeholders) and control</w:t>
            </w:r>
            <w:r w:rsidR="00C02BE3" w:rsidRPr="00C02BE3">
              <w:rPr>
                <w:rFonts w:ascii="Arial" w:hAnsi="Arial" w:cs="Arial"/>
                <w:noProof/>
                <w:webHidden/>
                <w:sz w:val="22"/>
                <w:szCs w:val="22"/>
              </w:rPr>
              <w:tab/>
            </w:r>
            <w:r w:rsidR="00C02BE3" w:rsidRPr="00C02BE3">
              <w:rPr>
                <w:rFonts w:ascii="Arial" w:hAnsi="Arial" w:cs="Arial"/>
                <w:noProof/>
                <w:webHidden/>
                <w:sz w:val="22"/>
                <w:szCs w:val="22"/>
              </w:rPr>
              <w:fldChar w:fldCharType="begin"/>
            </w:r>
            <w:r w:rsidR="00C02BE3" w:rsidRPr="00C02BE3">
              <w:rPr>
                <w:rFonts w:ascii="Arial" w:hAnsi="Arial" w:cs="Arial"/>
                <w:noProof/>
                <w:webHidden/>
                <w:sz w:val="22"/>
                <w:szCs w:val="22"/>
              </w:rPr>
              <w:instrText xml:space="preserve"> PAGEREF _Toc102425619 \h </w:instrText>
            </w:r>
            <w:r w:rsidR="00C02BE3" w:rsidRPr="00C02BE3">
              <w:rPr>
                <w:rFonts w:ascii="Arial" w:hAnsi="Arial" w:cs="Arial"/>
                <w:noProof/>
                <w:webHidden/>
                <w:sz w:val="22"/>
                <w:szCs w:val="22"/>
              </w:rPr>
            </w:r>
            <w:r w:rsidR="00C02BE3" w:rsidRPr="00C02BE3">
              <w:rPr>
                <w:rFonts w:ascii="Arial" w:hAnsi="Arial" w:cs="Arial"/>
                <w:noProof/>
                <w:webHidden/>
                <w:sz w:val="22"/>
                <w:szCs w:val="22"/>
              </w:rPr>
              <w:fldChar w:fldCharType="separate"/>
            </w:r>
            <w:r w:rsidR="001F37CF">
              <w:rPr>
                <w:rFonts w:ascii="Arial" w:hAnsi="Arial" w:cs="Arial"/>
                <w:noProof/>
                <w:webHidden/>
                <w:sz w:val="22"/>
                <w:szCs w:val="22"/>
              </w:rPr>
              <w:t>7</w:t>
            </w:r>
            <w:r w:rsidR="00C02BE3" w:rsidRPr="00C02BE3">
              <w:rPr>
                <w:rFonts w:ascii="Arial" w:hAnsi="Arial" w:cs="Arial"/>
                <w:noProof/>
                <w:webHidden/>
                <w:sz w:val="22"/>
                <w:szCs w:val="22"/>
              </w:rPr>
              <w:fldChar w:fldCharType="end"/>
            </w:r>
          </w:hyperlink>
        </w:p>
        <w:p w14:paraId="3B2D6B1D" w14:textId="4DFDDA3D" w:rsidR="00C02BE3" w:rsidRPr="00C02BE3" w:rsidRDefault="00C3146C">
          <w:pPr>
            <w:pStyle w:val="TOC8"/>
            <w:rPr>
              <w:rFonts w:ascii="Arial" w:eastAsiaTheme="minorEastAsia" w:hAnsi="Arial" w:cs="Arial"/>
              <w:noProof/>
              <w:sz w:val="22"/>
              <w:szCs w:val="22"/>
              <w:lang w:eastAsia="en-GB"/>
            </w:rPr>
          </w:pPr>
          <w:hyperlink w:anchor="_Toc102425620" w:history="1">
            <w:r w:rsidR="00C02BE3" w:rsidRPr="00C02BE3">
              <w:rPr>
                <w:rStyle w:val="Hyperlink"/>
                <w:rFonts w:ascii="Arial" w:hAnsi="Arial" w:cs="Arial"/>
                <w:noProof/>
                <w:sz w:val="22"/>
                <w:szCs w:val="22"/>
              </w:rPr>
              <w:t>4.1 Implementation of the solution</w:t>
            </w:r>
            <w:r w:rsidR="00C02BE3" w:rsidRPr="00C02BE3">
              <w:rPr>
                <w:rFonts w:ascii="Arial" w:hAnsi="Arial" w:cs="Arial"/>
                <w:noProof/>
                <w:webHidden/>
                <w:sz w:val="22"/>
                <w:szCs w:val="22"/>
              </w:rPr>
              <w:tab/>
            </w:r>
            <w:r w:rsidR="00C02BE3" w:rsidRPr="00C02BE3">
              <w:rPr>
                <w:rFonts w:ascii="Arial" w:hAnsi="Arial" w:cs="Arial"/>
                <w:noProof/>
                <w:webHidden/>
                <w:sz w:val="22"/>
                <w:szCs w:val="22"/>
              </w:rPr>
              <w:fldChar w:fldCharType="begin"/>
            </w:r>
            <w:r w:rsidR="00C02BE3" w:rsidRPr="00C02BE3">
              <w:rPr>
                <w:rFonts w:ascii="Arial" w:hAnsi="Arial" w:cs="Arial"/>
                <w:noProof/>
                <w:webHidden/>
                <w:sz w:val="22"/>
                <w:szCs w:val="22"/>
              </w:rPr>
              <w:instrText xml:space="preserve"> PAGEREF _Toc102425620 \h </w:instrText>
            </w:r>
            <w:r w:rsidR="00C02BE3" w:rsidRPr="00C02BE3">
              <w:rPr>
                <w:rFonts w:ascii="Arial" w:hAnsi="Arial" w:cs="Arial"/>
                <w:noProof/>
                <w:webHidden/>
                <w:sz w:val="22"/>
                <w:szCs w:val="22"/>
              </w:rPr>
            </w:r>
            <w:r w:rsidR="00C02BE3" w:rsidRPr="00C02BE3">
              <w:rPr>
                <w:rFonts w:ascii="Arial" w:hAnsi="Arial" w:cs="Arial"/>
                <w:noProof/>
                <w:webHidden/>
                <w:sz w:val="22"/>
                <w:szCs w:val="22"/>
              </w:rPr>
              <w:fldChar w:fldCharType="separate"/>
            </w:r>
            <w:r w:rsidR="001F37CF">
              <w:rPr>
                <w:rFonts w:ascii="Arial" w:hAnsi="Arial" w:cs="Arial"/>
                <w:noProof/>
                <w:webHidden/>
                <w:sz w:val="22"/>
                <w:szCs w:val="22"/>
              </w:rPr>
              <w:t>7</w:t>
            </w:r>
            <w:r w:rsidR="00C02BE3" w:rsidRPr="00C02BE3">
              <w:rPr>
                <w:rFonts w:ascii="Arial" w:hAnsi="Arial" w:cs="Arial"/>
                <w:noProof/>
                <w:webHidden/>
                <w:sz w:val="22"/>
                <w:szCs w:val="22"/>
              </w:rPr>
              <w:fldChar w:fldCharType="end"/>
            </w:r>
          </w:hyperlink>
        </w:p>
        <w:p w14:paraId="587308AE" w14:textId="6E2C5BDF" w:rsidR="00C02BE3" w:rsidRPr="00C02BE3" w:rsidRDefault="00C3146C">
          <w:pPr>
            <w:pStyle w:val="TOC9"/>
            <w:rPr>
              <w:rFonts w:ascii="Arial" w:eastAsiaTheme="minorEastAsia" w:hAnsi="Arial" w:cs="Arial"/>
              <w:noProof/>
              <w:sz w:val="22"/>
              <w:szCs w:val="22"/>
              <w:lang w:eastAsia="en-GB"/>
            </w:rPr>
          </w:pPr>
          <w:hyperlink w:anchor="_Toc102425621" w:history="1">
            <w:r w:rsidR="00C02BE3" w:rsidRPr="00C02BE3">
              <w:rPr>
                <w:rStyle w:val="Hyperlink"/>
                <w:rFonts w:ascii="Arial" w:hAnsi="Arial" w:cs="Arial"/>
                <w:noProof/>
                <w:sz w:val="22"/>
                <w:szCs w:val="22"/>
              </w:rPr>
              <w:t>5.0 Conclusion</w:t>
            </w:r>
            <w:r w:rsidR="00C02BE3" w:rsidRPr="00C02BE3">
              <w:rPr>
                <w:rFonts w:ascii="Arial" w:hAnsi="Arial" w:cs="Arial"/>
                <w:noProof/>
                <w:webHidden/>
                <w:sz w:val="22"/>
                <w:szCs w:val="22"/>
              </w:rPr>
              <w:tab/>
            </w:r>
            <w:r w:rsidR="00C02BE3" w:rsidRPr="00C02BE3">
              <w:rPr>
                <w:rFonts w:ascii="Arial" w:hAnsi="Arial" w:cs="Arial"/>
                <w:noProof/>
                <w:webHidden/>
                <w:sz w:val="22"/>
                <w:szCs w:val="22"/>
              </w:rPr>
              <w:fldChar w:fldCharType="begin"/>
            </w:r>
            <w:r w:rsidR="00C02BE3" w:rsidRPr="00C02BE3">
              <w:rPr>
                <w:rFonts w:ascii="Arial" w:hAnsi="Arial" w:cs="Arial"/>
                <w:noProof/>
                <w:webHidden/>
                <w:sz w:val="22"/>
                <w:szCs w:val="22"/>
              </w:rPr>
              <w:instrText xml:space="preserve"> PAGEREF _Toc102425621 \h </w:instrText>
            </w:r>
            <w:r w:rsidR="00C02BE3" w:rsidRPr="00C02BE3">
              <w:rPr>
                <w:rFonts w:ascii="Arial" w:hAnsi="Arial" w:cs="Arial"/>
                <w:noProof/>
                <w:webHidden/>
                <w:sz w:val="22"/>
                <w:szCs w:val="22"/>
              </w:rPr>
            </w:r>
            <w:r w:rsidR="00C02BE3" w:rsidRPr="00C02BE3">
              <w:rPr>
                <w:rFonts w:ascii="Arial" w:hAnsi="Arial" w:cs="Arial"/>
                <w:noProof/>
                <w:webHidden/>
                <w:sz w:val="22"/>
                <w:szCs w:val="22"/>
              </w:rPr>
              <w:fldChar w:fldCharType="separate"/>
            </w:r>
            <w:r w:rsidR="001F37CF">
              <w:rPr>
                <w:rFonts w:ascii="Arial" w:hAnsi="Arial" w:cs="Arial"/>
                <w:noProof/>
                <w:webHidden/>
                <w:sz w:val="22"/>
                <w:szCs w:val="22"/>
              </w:rPr>
              <w:t>8</w:t>
            </w:r>
            <w:r w:rsidR="00C02BE3" w:rsidRPr="00C02BE3">
              <w:rPr>
                <w:rFonts w:ascii="Arial" w:hAnsi="Arial" w:cs="Arial"/>
                <w:noProof/>
                <w:webHidden/>
                <w:sz w:val="22"/>
                <w:szCs w:val="22"/>
              </w:rPr>
              <w:fldChar w:fldCharType="end"/>
            </w:r>
          </w:hyperlink>
        </w:p>
        <w:p w14:paraId="5020F08C" w14:textId="21905707" w:rsidR="00C02BE3" w:rsidRPr="00C02BE3" w:rsidRDefault="00C3146C">
          <w:pPr>
            <w:pStyle w:val="TOC1"/>
            <w:rPr>
              <w:rFonts w:ascii="Arial" w:eastAsiaTheme="minorEastAsia" w:hAnsi="Arial" w:cs="Arial"/>
              <w:b w:val="0"/>
              <w:bCs w:val="0"/>
              <w:caps w:val="0"/>
              <w:noProof/>
              <w:sz w:val="22"/>
              <w:szCs w:val="22"/>
              <w:lang w:eastAsia="en-GB"/>
            </w:rPr>
          </w:pPr>
          <w:hyperlink w:anchor="_Toc102425622" w:history="1">
            <w:r w:rsidR="00C02BE3" w:rsidRPr="00C02BE3">
              <w:rPr>
                <w:rStyle w:val="Hyperlink"/>
                <w:rFonts w:ascii="Arial" w:hAnsi="Arial" w:cs="Arial"/>
                <w:b w:val="0"/>
                <w:bCs w:val="0"/>
                <w:noProof/>
                <w:sz w:val="22"/>
                <w:szCs w:val="22"/>
              </w:rPr>
              <w:t>6.0 R</w:t>
            </w:r>
            <w:r w:rsidR="00C02BE3" w:rsidRPr="00C02BE3">
              <w:rPr>
                <w:rStyle w:val="Hyperlink"/>
                <w:rFonts w:ascii="Arial" w:hAnsi="Arial" w:cs="Arial"/>
                <w:b w:val="0"/>
                <w:bCs w:val="0"/>
                <w:caps w:val="0"/>
                <w:noProof/>
                <w:sz w:val="22"/>
                <w:szCs w:val="22"/>
              </w:rPr>
              <w:t>eferences</w:t>
            </w:r>
            <w:r w:rsidR="00C02BE3" w:rsidRPr="00C02BE3">
              <w:rPr>
                <w:rFonts w:ascii="Arial" w:hAnsi="Arial" w:cs="Arial"/>
                <w:b w:val="0"/>
                <w:bCs w:val="0"/>
                <w:noProof/>
                <w:webHidden/>
                <w:sz w:val="22"/>
                <w:szCs w:val="22"/>
              </w:rPr>
              <w:tab/>
            </w:r>
            <w:r w:rsidR="00C02BE3" w:rsidRPr="00C02BE3">
              <w:rPr>
                <w:rFonts w:ascii="Arial" w:hAnsi="Arial" w:cs="Arial"/>
                <w:b w:val="0"/>
                <w:bCs w:val="0"/>
                <w:noProof/>
                <w:webHidden/>
                <w:sz w:val="22"/>
                <w:szCs w:val="22"/>
              </w:rPr>
              <w:fldChar w:fldCharType="begin"/>
            </w:r>
            <w:r w:rsidR="00C02BE3" w:rsidRPr="00C02BE3">
              <w:rPr>
                <w:rFonts w:ascii="Arial" w:hAnsi="Arial" w:cs="Arial"/>
                <w:b w:val="0"/>
                <w:bCs w:val="0"/>
                <w:noProof/>
                <w:webHidden/>
                <w:sz w:val="22"/>
                <w:szCs w:val="22"/>
              </w:rPr>
              <w:instrText xml:space="preserve"> PAGEREF _Toc102425622 \h </w:instrText>
            </w:r>
            <w:r w:rsidR="00C02BE3" w:rsidRPr="00C02BE3">
              <w:rPr>
                <w:rFonts w:ascii="Arial" w:hAnsi="Arial" w:cs="Arial"/>
                <w:b w:val="0"/>
                <w:bCs w:val="0"/>
                <w:noProof/>
                <w:webHidden/>
                <w:sz w:val="22"/>
                <w:szCs w:val="22"/>
              </w:rPr>
            </w:r>
            <w:r w:rsidR="00C02BE3" w:rsidRPr="00C02BE3">
              <w:rPr>
                <w:rFonts w:ascii="Arial" w:hAnsi="Arial" w:cs="Arial"/>
                <w:b w:val="0"/>
                <w:bCs w:val="0"/>
                <w:noProof/>
                <w:webHidden/>
                <w:sz w:val="22"/>
                <w:szCs w:val="22"/>
              </w:rPr>
              <w:fldChar w:fldCharType="separate"/>
            </w:r>
            <w:r w:rsidR="001F37CF">
              <w:rPr>
                <w:rFonts w:ascii="Arial" w:hAnsi="Arial" w:cs="Arial"/>
                <w:b w:val="0"/>
                <w:bCs w:val="0"/>
                <w:noProof/>
                <w:webHidden/>
                <w:sz w:val="22"/>
                <w:szCs w:val="22"/>
              </w:rPr>
              <w:t>9</w:t>
            </w:r>
            <w:r w:rsidR="00C02BE3" w:rsidRPr="00C02BE3">
              <w:rPr>
                <w:rFonts w:ascii="Arial" w:hAnsi="Arial" w:cs="Arial"/>
                <w:b w:val="0"/>
                <w:bCs w:val="0"/>
                <w:noProof/>
                <w:webHidden/>
                <w:sz w:val="22"/>
                <w:szCs w:val="22"/>
              </w:rPr>
              <w:fldChar w:fldCharType="end"/>
            </w:r>
          </w:hyperlink>
        </w:p>
        <w:p w14:paraId="1AB915EF" w14:textId="46864B44" w:rsidR="00C02BE3" w:rsidRPr="00C02BE3" w:rsidRDefault="00C3146C">
          <w:pPr>
            <w:pStyle w:val="TOC1"/>
            <w:rPr>
              <w:rFonts w:ascii="Arial" w:eastAsiaTheme="minorEastAsia" w:hAnsi="Arial" w:cs="Arial"/>
              <w:b w:val="0"/>
              <w:bCs w:val="0"/>
              <w:caps w:val="0"/>
              <w:noProof/>
              <w:sz w:val="22"/>
              <w:szCs w:val="22"/>
              <w:lang w:eastAsia="en-GB"/>
            </w:rPr>
          </w:pPr>
          <w:hyperlink w:anchor="_Toc102425623" w:history="1">
            <w:r w:rsidR="00C02BE3" w:rsidRPr="00C02BE3">
              <w:rPr>
                <w:rStyle w:val="Hyperlink"/>
                <w:rFonts w:ascii="Arial" w:hAnsi="Arial" w:cs="Arial"/>
                <w:b w:val="0"/>
                <w:bCs w:val="0"/>
                <w:noProof/>
                <w:sz w:val="22"/>
                <w:szCs w:val="22"/>
              </w:rPr>
              <w:t>A</w:t>
            </w:r>
            <w:r w:rsidR="00C02BE3" w:rsidRPr="00C02BE3">
              <w:rPr>
                <w:rStyle w:val="Hyperlink"/>
                <w:rFonts w:ascii="Arial" w:hAnsi="Arial" w:cs="Arial"/>
                <w:b w:val="0"/>
                <w:bCs w:val="0"/>
                <w:caps w:val="0"/>
                <w:noProof/>
                <w:sz w:val="22"/>
                <w:szCs w:val="22"/>
              </w:rPr>
              <w:t>ttachment</w:t>
            </w:r>
            <w:r w:rsidR="00C02BE3" w:rsidRPr="00C02BE3">
              <w:rPr>
                <w:rStyle w:val="Hyperlink"/>
                <w:rFonts w:ascii="Arial" w:hAnsi="Arial" w:cs="Arial"/>
                <w:b w:val="0"/>
                <w:bCs w:val="0"/>
                <w:noProof/>
                <w:sz w:val="22"/>
                <w:szCs w:val="22"/>
              </w:rPr>
              <w:t xml:space="preserve"> 1</w:t>
            </w:r>
            <w:r w:rsidR="00C02BE3" w:rsidRPr="00C02BE3">
              <w:rPr>
                <w:rFonts w:ascii="Arial" w:hAnsi="Arial" w:cs="Arial"/>
                <w:b w:val="0"/>
                <w:bCs w:val="0"/>
                <w:noProof/>
                <w:webHidden/>
                <w:sz w:val="22"/>
                <w:szCs w:val="22"/>
              </w:rPr>
              <w:tab/>
            </w:r>
            <w:r w:rsidR="00C02BE3" w:rsidRPr="00C02BE3">
              <w:rPr>
                <w:rFonts w:ascii="Arial" w:hAnsi="Arial" w:cs="Arial"/>
                <w:b w:val="0"/>
                <w:bCs w:val="0"/>
                <w:noProof/>
                <w:webHidden/>
                <w:sz w:val="22"/>
                <w:szCs w:val="22"/>
              </w:rPr>
              <w:fldChar w:fldCharType="begin"/>
            </w:r>
            <w:r w:rsidR="00C02BE3" w:rsidRPr="00C02BE3">
              <w:rPr>
                <w:rFonts w:ascii="Arial" w:hAnsi="Arial" w:cs="Arial"/>
                <w:b w:val="0"/>
                <w:bCs w:val="0"/>
                <w:noProof/>
                <w:webHidden/>
                <w:sz w:val="22"/>
                <w:szCs w:val="22"/>
              </w:rPr>
              <w:instrText xml:space="preserve"> PAGEREF _Toc102425623 \h </w:instrText>
            </w:r>
            <w:r w:rsidR="00C02BE3" w:rsidRPr="00C02BE3">
              <w:rPr>
                <w:rFonts w:ascii="Arial" w:hAnsi="Arial" w:cs="Arial"/>
                <w:b w:val="0"/>
                <w:bCs w:val="0"/>
                <w:noProof/>
                <w:webHidden/>
                <w:sz w:val="22"/>
                <w:szCs w:val="22"/>
              </w:rPr>
            </w:r>
            <w:r w:rsidR="00C02BE3" w:rsidRPr="00C02BE3">
              <w:rPr>
                <w:rFonts w:ascii="Arial" w:hAnsi="Arial" w:cs="Arial"/>
                <w:b w:val="0"/>
                <w:bCs w:val="0"/>
                <w:noProof/>
                <w:webHidden/>
                <w:sz w:val="22"/>
                <w:szCs w:val="22"/>
              </w:rPr>
              <w:fldChar w:fldCharType="separate"/>
            </w:r>
            <w:r w:rsidR="001F37CF">
              <w:rPr>
                <w:rFonts w:ascii="Arial" w:hAnsi="Arial" w:cs="Arial"/>
                <w:b w:val="0"/>
                <w:bCs w:val="0"/>
                <w:noProof/>
                <w:webHidden/>
                <w:sz w:val="22"/>
                <w:szCs w:val="22"/>
              </w:rPr>
              <w:t>10</w:t>
            </w:r>
            <w:r w:rsidR="00C02BE3" w:rsidRPr="00C02BE3">
              <w:rPr>
                <w:rFonts w:ascii="Arial" w:hAnsi="Arial" w:cs="Arial"/>
                <w:b w:val="0"/>
                <w:bCs w:val="0"/>
                <w:noProof/>
                <w:webHidden/>
                <w:sz w:val="22"/>
                <w:szCs w:val="22"/>
              </w:rPr>
              <w:fldChar w:fldCharType="end"/>
            </w:r>
          </w:hyperlink>
        </w:p>
        <w:p w14:paraId="37E5A35D" w14:textId="498B3AF4" w:rsidR="00F01900" w:rsidRPr="00B36CAF" w:rsidRDefault="00486CA0" w:rsidP="008322BA">
          <w:pPr>
            <w:spacing w:line="360" w:lineRule="auto"/>
            <w:rPr>
              <w:color w:val="000000" w:themeColor="text1"/>
            </w:rPr>
          </w:pPr>
          <w:r w:rsidRPr="008322BA">
            <w:rPr>
              <w:rFonts w:ascii="Arial" w:hAnsi="Arial" w:cs="Arial"/>
              <w:caps/>
              <w:color w:val="000000" w:themeColor="text1"/>
            </w:rPr>
            <w:fldChar w:fldCharType="end"/>
          </w:r>
        </w:p>
      </w:sdtContent>
    </w:sdt>
    <w:p w14:paraId="0024ACF2" w14:textId="1A0B80E1" w:rsidR="002B5754" w:rsidRDefault="002B5754" w:rsidP="002B5754">
      <w:pPr>
        <w:rPr>
          <w:rFonts w:ascii="Arial" w:hAnsi="Arial" w:cs="Arial"/>
          <w:b/>
          <w:bCs/>
        </w:rPr>
      </w:pPr>
    </w:p>
    <w:p w14:paraId="465BFDB9" w14:textId="25A9082E" w:rsidR="002B5754" w:rsidRDefault="00310606" w:rsidP="00310606">
      <w:pPr>
        <w:tabs>
          <w:tab w:val="left" w:pos="1764"/>
        </w:tabs>
        <w:rPr>
          <w:rFonts w:ascii="Arial" w:hAnsi="Arial" w:cs="Arial"/>
          <w:b/>
          <w:bCs/>
        </w:rPr>
      </w:pPr>
      <w:r>
        <w:rPr>
          <w:rFonts w:ascii="Arial" w:hAnsi="Arial" w:cs="Arial"/>
          <w:b/>
          <w:bCs/>
        </w:rPr>
        <w:tab/>
      </w:r>
    </w:p>
    <w:p w14:paraId="69C83045" w14:textId="3FF0B643" w:rsidR="002B5754" w:rsidRDefault="002B5754" w:rsidP="002B5754">
      <w:pPr>
        <w:rPr>
          <w:rFonts w:ascii="Arial" w:hAnsi="Arial" w:cs="Arial"/>
          <w:b/>
          <w:bCs/>
        </w:rPr>
      </w:pPr>
    </w:p>
    <w:p w14:paraId="108CF119" w14:textId="0A0A0DDF" w:rsidR="002B5754" w:rsidRDefault="002B5754" w:rsidP="002B5754">
      <w:pPr>
        <w:rPr>
          <w:rFonts w:ascii="Arial" w:hAnsi="Arial" w:cs="Arial"/>
          <w:b/>
          <w:bCs/>
        </w:rPr>
      </w:pPr>
    </w:p>
    <w:p w14:paraId="3EC2E9EC" w14:textId="5694C844" w:rsidR="002B5754" w:rsidRDefault="002B5754" w:rsidP="002B5754">
      <w:pPr>
        <w:rPr>
          <w:rFonts w:ascii="Arial" w:hAnsi="Arial" w:cs="Arial"/>
          <w:b/>
          <w:bCs/>
        </w:rPr>
      </w:pPr>
    </w:p>
    <w:p w14:paraId="24D3C820" w14:textId="6BB12AEB" w:rsidR="002B5754" w:rsidRDefault="002B5754" w:rsidP="002B5754">
      <w:pPr>
        <w:rPr>
          <w:rFonts w:ascii="Arial" w:hAnsi="Arial" w:cs="Arial"/>
          <w:b/>
          <w:bCs/>
        </w:rPr>
      </w:pPr>
    </w:p>
    <w:p w14:paraId="06C87B86" w14:textId="54378AC9" w:rsidR="002B5754" w:rsidRDefault="002B5754" w:rsidP="002B5754">
      <w:pPr>
        <w:rPr>
          <w:rFonts w:ascii="Arial" w:hAnsi="Arial" w:cs="Arial"/>
          <w:b/>
          <w:bCs/>
        </w:rPr>
      </w:pPr>
    </w:p>
    <w:p w14:paraId="71D42951" w14:textId="734202A2" w:rsidR="002B5754" w:rsidRDefault="002B5754" w:rsidP="002B5754">
      <w:pPr>
        <w:rPr>
          <w:rFonts w:ascii="Arial" w:hAnsi="Arial" w:cs="Arial"/>
          <w:b/>
          <w:bCs/>
        </w:rPr>
      </w:pPr>
    </w:p>
    <w:p w14:paraId="466BE495" w14:textId="342CF8FA" w:rsidR="002B5754" w:rsidRDefault="002B5754" w:rsidP="002B5754">
      <w:pPr>
        <w:rPr>
          <w:rFonts w:ascii="Arial" w:hAnsi="Arial" w:cs="Arial"/>
          <w:b/>
          <w:bCs/>
        </w:rPr>
      </w:pPr>
    </w:p>
    <w:p w14:paraId="3C586849" w14:textId="26A58DB7" w:rsidR="002B5754" w:rsidRDefault="002B5754" w:rsidP="002B5754">
      <w:pPr>
        <w:rPr>
          <w:rFonts w:ascii="Arial" w:hAnsi="Arial" w:cs="Arial"/>
          <w:b/>
          <w:bCs/>
        </w:rPr>
      </w:pPr>
    </w:p>
    <w:p w14:paraId="383A6D1D" w14:textId="3478BDE3" w:rsidR="002B5754" w:rsidRDefault="002B5754" w:rsidP="002B5754">
      <w:pPr>
        <w:rPr>
          <w:rFonts w:ascii="Arial" w:hAnsi="Arial" w:cs="Arial"/>
          <w:b/>
          <w:bCs/>
        </w:rPr>
      </w:pPr>
    </w:p>
    <w:p w14:paraId="17198AD4" w14:textId="49EFA6EE" w:rsidR="002B5754" w:rsidRDefault="002B5754" w:rsidP="002B5754">
      <w:pPr>
        <w:rPr>
          <w:rFonts w:ascii="Arial" w:hAnsi="Arial" w:cs="Arial"/>
          <w:b/>
          <w:bCs/>
        </w:rPr>
      </w:pPr>
    </w:p>
    <w:p w14:paraId="09E3CFFB" w14:textId="03AE89A8" w:rsidR="002B5754" w:rsidRDefault="002B5754" w:rsidP="002B5754">
      <w:pPr>
        <w:rPr>
          <w:rFonts w:ascii="Arial" w:hAnsi="Arial" w:cs="Arial"/>
          <w:b/>
          <w:bCs/>
        </w:rPr>
      </w:pPr>
    </w:p>
    <w:p w14:paraId="59E3B1B8" w14:textId="0F25C8D2" w:rsidR="002B5754" w:rsidRDefault="002B5754" w:rsidP="002B5754">
      <w:pPr>
        <w:rPr>
          <w:rFonts w:ascii="Arial" w:hAnsi="Arial" w:cs="Arial"/>
          <w:b/>
          <w:bCs/>
        </w:rPr>
      </w:pPr>
    </w:p>
    <w:p w14:paraId="3795E620" w14:textId="0CAA1832" w:rsidR="002B5754" w:rsidRDefault="002B5754" w:rsidP="002B5754">
      <w:pPr>
        <w:rPr>
          <w:rFonts w:ascii="Arial" w:hAnsi="Arial" w:cs="Arial"/>
          <w:b/>
          <w:bCs/>
        </w:rPr>
      </w:pPr>
    </w:p>
    <w:p w14:paraId="746EDCF9" w14:textId="5C20401B" w:rsidR="002B5754" w:rsidRDefault="002B5754" w:rsidP="002B5754">
      <w:pPr>
        <w:rPr>
          <w:rFonts w:ascii="Arial" w:hAnsi="Arial" w:cs="Arial"/>
          <w:b/>
          <w:bCs/>
        </w:rPr>
      </w:pPr>
    </w:p>
    <w:p w14:paraId="5C482B31" w14:textId="57ADD968" w:rsidR="002B5754" w:rsidRDefault="002B5754" w:rsidP="002B5754">
      <w:pPr>
        <w:rPr>
          <w:rFonts w:ascii="Arial" w:hAnsi="Arial" w:cs="Arial"/>
          <w:b/>
          <w:bCs/>
        </w:rPr>
      </w:pPr>
    </w:p>
    <w:p w14:paraId="437A461E" w14:textId="44E0D6D9" w:rsidR="002B5754" w:rsidRDefault="002B5754" w:rsidP="002B5754">
      <w:pPr>
        <w:rPr>
          <w:rFonts w:ascii="Arial" w:hAnsi="Arial" w:cs="Arial"/>
          <w:b/>
          <w:bCs/>
        </w:rPr>
      </w:pPr>
    </w:p>
    <w:p w14:paraId="009F1688" w14:textId="72300EC2" w:rsidR="002B5754" w:rsidRDefault="002B5754" w:rsidP="002B5754">
      <w:pPr>
        <w:rPr>
          <w:rFonts w:ascii="Arial" w:hAnsi="Arial" w:cs="Arial"/>
          <w:b/>
          <w:bCs/>
        </w:rPr>
      </w:pPr>
    </w:p>
    <w:p w14:paraId="31A794CA" w14:textId="03A9126B" w:rsidR="0087692B" w:rsidRPr="008B60F1" w:rsidRDefault="003E1E37" w:rsidP="008322BA">
      <w:pPr>
        <w:pStyle w:val="Heading1"/>
        <w:rPr>
          <w:color w:val="000000" w:themeColor="text1"/>
        </w:rPr>
      </w:pPr>
      <w:bookmarkStart w:id="0" w:name="_Toc99274304"/>
      <w:bookmarkStart w:id="1" w:name="_Toc102425613"/>
      <w:r w:rsidRPr="008B60F1">
        <w:rPr>
          <w:color w:val="000000" w:themeColor="text1"/>
        </w:rPr>
        <w:lastRenderedPageBreak/>
        <w:t xml:space="preserve">1.0 </w:t>
      </w:r>
      <w:r w:rsidR="0087692B" w:rsidRPr="008B60F1">
        <w:rPr>
          <w:color w:val="000000" w:themeColor="text1"/>
        </w:rPr>
        <w:t>Introduction</w:t>
      </w:r>
      <w:bookmarkEnd w:id="0"/>
      <w:bookmarkEnd w:id="1"/>
    </w:p>
    <w:p w14:paraId="6250AFA1" w14:textId="737EB905" w:rsidR="000F2BF2" w:rsidRPr="008B60F1" w:rsidRDefault="00EF46A1" w:rsidP="00D32239">
      <w:pPr>
        <w:spacing w:line="360" w:lineRule="auto"/>
        <w:jc w:val="both"/>
        <w:rPr>
          <w:rFonts w:ascii="Arial" w:hAnsi="Arial" w:cs="Arial"/>
          <w:color w:val="000000" w:themeColor="text1"/>
        </w:rPr>
      </w:pPr>
      <w:r w:rsidRPr="008B60F1">
        <w:rPr>
          <w:rFonts w:ascii="Arial" w:hAnsi="Arial" w:cs="Arial"/>
          <w:color w:val="000000" w:themeColor="text1"/>
        </w:rPr>
        <w:t xml:space="preserve">A problem is a matter or situation that </w:t>
      </w:r>
      <w:r w:rsidR="00F00EFA" w:rsidRPr="008B60F1">
        <w:rPr>
          <w:rFonts w:ascii="Arial" w:hAnsi="Arial" w:cs="Arial"/>
          <w:color w:val="000000" w:themeColor="text1"/>
        </w:rPr>
        <w:t>present</w:t>
      </w:r>
      <w:r w:rsidR="006F79C3">
        <w:rPr>
          <w:rFonts w:ascii="Arial" w:hAnsi="Arial" w:cs="Arial"/>
          <w:color w:val="000000" w:themeColor="text1"/>
        </w:rPr>
        <w:t>s</w:t>
      </w:r>
      <w:r w:rsidR="00F00EFA" w:rsidRPr="008B60F1">
        <w:rPr>
          <w:rFonts w:ascii="Arial" w:hAnsi="Arial" w:cs="Arial"/>
          <w:color w:val="000000" w:themeColor="text1"/>
        </w:rPr>
        <w:t xml:space="preserve"> </w:t>
      </w:r>
      <w:r w:rsidR="00BE6742" w:rsidRPr="008B60F1">
        <w:rPr>
          <w:rFonts w:ascii="Arial" w:hAnsi="Arial" w:cs="Arial"/>
          <w:color w:val="000000" w:themeColor="text1"/>
        </w:rPr>
        <w:t>complications</w:t>
      </w:r>
      <w:r w:rsidR="00F00EFA" w:rsidRPr="008B60F1">
        <w:rPr>
          <w:rFonts w:ascii="Arial" w:hAnsi="Arial" w:cs="Arial"/>
          <w:color w:val="000000" w:themeColor="text1"/>
        </w:rPr>
        <w:t xml:space="preserve"> in </w:t>
      </w:r>
      <w:r w:rsidR="0030204D" w:rsidRPr="008B60F1">
        <w:rPr>
          <w:rFonts w:ascii="Arial" w:hAnsi="Arial" w:cs="Arial"/>
          <w:color w:val="000000" w:themeColor="text1"/>
        </w:rPr>
        <w:t>finding solutions</w:t>
      </w:r>
      <w:r w:rsidR="00DF633B" w:rsidRPr="008B60F1">
        <w:rPr>
          <w:rFonts w:ascii="Arial" w:hAnsi="Arial" w:cs="Arial"/>
          <w:color w:val="000000" w:themeColor="text1"/>
        </w:rPr>
        <w:t xml:space="preserve"> </w:t>
      </w:r>
      <w:r w:rsidR="000F03CC" w:rsidRPr="008B60F1">
        <w:rPr>
          <w:rFonts w:ascii="Arial" w:hAnsi="Arial" w:cs="Arial"/>
          <w:color w:val="000000" w:themeColor="text1"/>
        </w:rPr>
        <w:t>(</w:t>
      </w:r>
      <w:r w:rsidR="000F03CC" w:rsidRPr="008B60F1">
        <w:rPr>
          <w:rFonts w:ascii="Arial" w:hAnsi="Arial" w:cs="Arial"/>
          <w:color w:val="000000" w:themeColor="text1"/>
          <w:shd w:val="clear" w:color="auto" w:fill="FFFFFF"/>
        </w:rPr>
        <w:t>Ziegenfuss, 2002)</w:t>
      </w:r>
      <w:r w:rsidR="000F03CC" w:rsidRPr="008B60F1">
        <w:rPr>
          <w:rFonts w:ascii="Arial" w:hAnsi="Arial" w:cs="Arial"/>
          <w:color w:val="000000" w:themeColor="text1"/>
        </w:rPr>
        <w:t xml:space="preserve">. </w:t>
      </w:r>
      <w:r w:rsidR="00DA1918" w:rsidRPr="008B60F1">
        <w:rPr>
          <w:rFonts w:ascii="Arial" w:hAnsi="Arial" w:cs="Arial"/>
          <w:color w:val="000000" w:themeColor="text1"/>
        </w:rPr>
        <w:t>K</w:t>
      </w:r>
      <w:r w:rsidR="0074314D" w:rsidRPr="008B60F1">
        <w:rPr>
          <w:rFonts w:ascii="Arial" w:hAnsi="Arial" w:cs="Arial"/>
          <w:color w:val="000000" w:themeColor="text1"/>
        </w:rPr>
        <w:t>now</w:t>
      </w:r>
      <w:r w:rsidR="00DA1918" w:rsidRPr="008B60F1">
        <w:rPr>
          <w:rFonts w:ascii="Arial" w:hAnsi="Arial" w:cs="Arial"/>
          <w:color w:val="000000" w:themeColor="text1"/>
        </w:rPr>
        <w:t>ing</w:t>
      </w:r>
      <w:r w:rsidR="0074314D" w:rsidRPr="008B60F1">
        <w:rPr>
          <w:rFonts w:ascii="Arial" w:hAnsi="Arial" w:cs="Arial"/>
          <w:color w:val="000000" w:themeColor="text1"/>
        </w:rPr>
        <w:t xml:space="preserve"> how to analyse a problem and </w:t>
      </w:r>
      <w:r w:rsidR="00546BA2" w:rsidRPr="008B60F1">
        <w:rPr>
          <w:rFonts w:ascii="Arial" w:hAnsi="Arial" w:cs="Arial"/>
          <w:color w:val="000000" w:themeColor="text1"/>
        </w:rPr>
        <w:t>be</w:t>
      </w:r>
      <w:r w:rsidR="000D7663" w:rsidRPr="008B60F1">
        <w:rPr>
          <w:rFonts w:ascii="Arial" w:hAnsi="Arial" w:cs="Arial"/>
          <w:color w:val="000000" w:themeColor="text1"/>
        </w:rPr>
        <w:t>ing</w:t>
      </w:r>
      <w:r w:rsidR="0074314D" w:rsidRPr="008B60F1">
        <w:rPr>
          <w:rFonts w:ascii="Arial" w:hAnsi="Arial" w:cs="Arial"/>
          <w:color w:val="000000" w:themeColor="text1"/>
        </w:rPr>
        <w:t xml:space="preserve"> able to find the most suitable solution</w:t>
      </w:r>
      <w:r w:rsidR="00242D04" w:rsidRPr="008B60F1">
        <w:rPr>
          <w:rFonts w:ascii="Arial" w:hAnsi="Arial" w:cs="Arial"/>
          <w:color w:val="000000" w:themeColor="text1"/>
        </w:rPr>
        <w:t>,</w:t>
      </w:r>
      <w:r w:rsidR="00570417" w:rsidRPr="008B60F1">
        <w:rPr>
          <w:rFonts w:ascii="Arial" w:hAnsi="Arial" w:cs="Arial"/>
          <w:color w:val="000000" w:themeColor="text1"/>
        </w:rPr>
        <w:t xml:space="preserve"> </w:t>
      </w:r>
      <w:r w:rsidR="00EB666B" w:rsidRPr="008B60F1">
        <w:rPr>
          <w:rFonts w:ascii="Arial" w:hAnsi="Arial" w:cs="Arial"/>
          <w:color w:val="000000" w:themeColor="text1"/>
        </w:rPr>
        <w:t>help</w:t>
      </w:r>
      <w:r w:rsidR="00242D04" w:rsidRPr="008B60F1">
        <w:rPr>
          <w:rFonts w:ascii="Arial" w:hAnsi="Arial" w:cs="Arial"/>
          <w:color w:val="000000" w:themeColor="text1"/>
        </w:rPr>
        <w:t>s</w:t>
      </w:r>
      <w:r w:rsidR="00EB666B" w:rsidRPr="008B60F1">
        <w:rPr>
          <w:rFonts w:ascii="Arial" w:hAnsi="Arial" w:cs="Arial"/>
          <w:color w:val="000000" w:themeColor="text1"/>
        </w:rPr>
        <w:t xml:space="preserve"> individual</w:t>
      </w:r>
      <w:r w:rsidR="00546BA2" w:rsidRPr="008B60F1">
        <w:rPr>
          <w:rFonts w:ascii="Arial" w:hAnsi="Arial" w:cs="Arial"/>
          <w:color w:val="000000" w:themeColor="text1"/>
        </w:rPr>
        <w:t>s</w:t>
      </w:r>
      <w:r w:rsidR="00EB666B" w:rsidRPr="008B60F1">
        <w:rPr>
          <w:rFonts w:ascii="Arial" w:hAnsi="Arial" w:cs="Arial"/>
          <w:color w:val="000000" w:themeColor="text1"/>
        </w:rPr>
        <w:t xml:space="preserve"> to overcome difficult situation</w:t>
      </w:r>
      <w:r w:rsidR="005B4ECF" w:rsidRPr="008B60F1">
        <w:rPr>
          <w:rFonts w:ascii="Arial" w:hAnsi="Arial" w:cs="Arial"/>
          <w:color w:val="000000" w:themeColor="text1"/>
        </w:rPr>
        <w:t>s and t</w:t>
      </w:r>
      <w:r w:rsidR="004464DD" w:rsidRPr="008B60F1">
        <w:rPr>
          <w:rFonts w:ascii="Arial" w:hAnsi="Arial" w:cs="Arial"/>
          <w:color w:val="000000" w:themeColor="text1"/>
        </w:rPr>
        <w:t>urn</w:t>
      </w:r>
      <w:r w:rsidR="005B4ECF" w:rsidRPr="008B60F1">
        <w:rPr>
          <w:rFonts w:ascii="Arial" w:hAnsi="Arial" w:cs="Arial"/>
          <w:color w:val="000000" w:themeColor="text1"/>
        </w:rPr>
        <w:t xml:space="preserve"> them in</w:t>
      </w:r>
      <w:r w:rsidR="00375A01" w:rsidRPr="008B60F1">
        <w:rPr>
          <w:rFonts w:ascii="Arial" w:hAnsi="Arial" w:cs="Arial"/>
          <w:color w:val="000000" w:themeColor="text1"/>
        </w:rPr>
        <w:t>to</w:t>
      </w:r>
      <w:r w:rsidR="00BC061F" w:rsidRPr="008B60F1">
        <w:rPr>
          <w:rFonts w:ascii="Arial" w:hAnsi="Arial" w:cs="Arial"/>
          <w:color w:val="000000" w:themeColor="text1"/>
        </w:rPr>
        <w:t xml:space="preserve"> achievements and new opportunities.</w:t>
      </w:r>
      <w:r w:rsidR="00773404" w:rsidRPr="008B60F1">
        <w:rPr>
          <w:rFonts w:ascii="Arial" w:hAnsi="Arial" w:cs="Arial"/>
          <w:color w:val="000000" w:themeColor="text1"/>
        </w:rPr>
        <w:t xml:space="preserve"> </w:t>
      </w:r>
      <w:r w:rsidR="003F6D27" w:rsidRPr="008B60F1">
        <w:rPr>
          <w:rFonts w:ascii="Arial" w:hAnsi="Arial" w:cs="Arial"/>
          <w:color w:val="000000" w:themeColor="text1"/>
        </w:rPr>
        <w:t xml:space="preserve">Using the </w:t>
      </w:r>
      <w:r w:rsidR="00F07B9F" w:rsidRPr="008B60F1">
        <w:rPr>
          <w:rFonts w:ascii="Arial" w:hAnsi="Arial" w:cs="Arial"/>
          <w:color w:val="000000" w:themeColor="text1"/>
        </w:rPr>
        <w:t xml:space="preserve">different techniques learned in this module (Fishbone </w:t>
      </w:r>
      <w:r w:rsidR="000F2BF2" w:rsidRPr="008B60F1">
        <w:rPr>
          <w:rFonts w:ascii="Arial" w:hAnsi="Arial" w:cs="Arial"/>
          <w:color w:val="000000" w:themeColor="text1"/>
        </w:rPr>
        <w:t>technique</w:t>
      </w:r>
      <w:r w:rsidR="00F67088" w:rsidRPr="008B60F1">
        <w:rPr>
          <w:rFonts w:ascii="Arial" w:hAnsi="Arial" w:cs="Arial"/>
          <w:color w:val="000000" w:themeColor="text1"/>
        </w:rPr>
        <w:t>, P</w:t>
      </w:r>
      <w:r w:rsidR="00BE3FCD" w:rsidRPr="008B60F1">
        <w:rPr>
          <w:rFonts w:ascii="Arial" w:hAnsi="Arial" w:cs="Arial"/>
          <w:color w:val="000000" w:themeColor="text1"/>
        </w:rPr>
        <w:t>MI</w:t>
      </w:r>
      <w:r w:rsidR="00F67088" w:rsidRPr="008B60F1">
        <w:rPr>
          <w:rFonts w:ascii="Arial" w:hAnsi="Arial" w:cs="Arial"/>
          <w:color w:val="000000" w:themeColor="text1"/>
        </w:rPr>
        <w:t xml:space="preserve"> analysis, </w:t>
      </w:r>
      <w:r w:rsidR="00BE3FCD" w:rsidRPr="008B60F1">
        <w:rPr>
          <w:rFonts w:ascii="Arial" w:hAnsi="Arial" w:cs="Arial"/>
          <w:color w:val="000000" w:themeColor="text1"/>
        </w:rPr>
        <w:t xml:space="preserve">Stakeholders’ </w:t>
      </w:r>
      <w:r w:rsidR="001761E7" w:rsidRPr="008B60F1">
        <w:rPr>
          <w:rFonts w:ascii="Arial" w:hAnsi="Arial" w:cs="Arial"/>
          <w:color w:val="000000" w:themeColor="text1"/>
        </w:rPr>
        <w:t>plan,</w:t>
      </w:r>
      <w:r w:rsidR="00BE3FCD" w:rsidRPr="008B60F1">
        <w:rPr>
          <w:rFonts w:ascii="Arial" w:hAnsi="Arial" w:cs="Arial"/>
          <w:color w:val="000000" w:themeColor="text1"/>
        </w:rPr>
        <w:t xml:space="preserve"> and Gantt chart</w:t>
      </w:r>
      <w:r w:rsidR="00F07B9F" w:rsidRPr="008B60F1">
        <w:rPr>
          <w:rFonts w:ascii="Arial" w:hAnsi="Arial" w:cs="Arial"/>
          <w:color w:val="000000" w:themeColor="text1"/>
        </w:rPr>
        <w:t xml:space="preserve">) </w:t>
      </w:r>
      <w:r w:rsidR="00105030" w:rsidRPr="008B60F1">
        <w:rPr>
          <w:rFonts w:ascii="Arial" w:hAnsi="Arial" w:cs="Arial"/>
          <w:color w:val="000000" w:themeColor="text1"/>
        </w:rPr>
        <w:t>guide</w:t>
      </w:r>
      <w:r w:rsidR="00375A01" w:rsidRPr="008B60F1">
        <w:rPr>
          <w:rFonts w:ascii="Arial" w:hAnsi="Arial" w:cs="Arial"/>
          <w:color w:val="000000" w:themeColor="text1"/>
        </w:rPr>
        <w:t>s</w:t>
      </w:r>
      <w:r w:rsidR="00105030" w:rsidRPr="008B60F1">
        <w:rPr>
          <w:rFonts w:ascii="Arial" w:hAnsi="Arial" w:cs="Arial"/>
          <w:color w:val="000000" w:themeColor="text1"/>
        </w:rPr>
        <w:t xml:space="preserve"> in </w:t>
      </w:r>
      <w:r w:rsidR="000F2BF2" w:rsidRPr="008B60F1">
        <w:rPr>
          <w:rFonts w:ascii="Arial" w:hAnsi="Arial" w:cs="Arial"/>
          <w:color w:val="000000" w:themeColor="text1"/>
        </w:rPr>
        <w:t xml:space="preserve">analysing different perspectives of a problem and aid to find the reasons behind a solution with </w:t>
      </w:r>
      <w:r w:rsidR="005C1F72" w:rsidRPr="008B60F1">
        <w:rPr>
          <w:rFonts w:ascii="Arial" w:hAnsi="Arial" w:cs="Arial"/>
          <w:color w:val="000000" w:themeColor="text1"/>
        </w:rPr>
        <w:t>a</w:t>
      </w:r>
      <w:r w:rsidR="000F2BF2" w:rsidRPr="008B60F1">
        <w:rPr>
          <w:rFonts w:ascii="Arial" w:hAnsi="Arial" w:cs="Arial"/>
          <w:color w:val="000000" w:themeColor="text1"/>
        </w:rPr>
        <w:t xml:space="preserve"> consequent development.</w:t>
      </w:r>
    </w:p>
    <w:p w14:paraId="5D4E420F" w14:textId="5CF3B319" w:rsidR="007F1193" w:rsidRPr="008B60F1" w:rsidRDefault="000F2BF2" w:rsidP="00387746">
      <w:pPr>
        <w:spacing w:line="360" w:lineRule="auto"/>
        <w:jc w:val="both"/>
        <w:rPr>
          <w:rFonts w:ascii="Arial" w:hAnsi="Arial" w:cs="Arial"/>
          <w:color w:val="000000" w:themeColor="text1"/>
          <w:shd w:val="clear" w:color="auto" w:fill="FFFFFF"/>
        </w:rPr>
      </w:pPr>
      <w:r w:rsidRPr="008B60F1">
        <w:rPr>
          <w:rFonts w:ascii="Arial" w:hAnsi="Arial" w:cs="Arial"/>
          <w:color w:val="000000" w:themeColor="text1"/>
          <w:shd w:val="clear" w:color="auto" w:fill="FFFFFF"/>
        </w:rPr>
        <w:t>U</w:t>
      </w:r>
      <w:r w:rsidR="00E730C0" w:rsidRPr="008B60F1">
        <w:rPr>
          <w:rFonts w:ascii="Arial" w:hAnsi="Arial" w:cs="Arial"/>
          <w:color w:val="000000" w:themeColor="text1"/>
          <w:shd w:val="clear" w:color="auto" w:fill="FFFFFF"/>
        </w:rPr>
        <w:t>nderstand</w:t>
      </w:r>
      <w:r w:rsidR="00345F39" w:rsidRPr="008B60F1">
        <w:rPr>
          <w:rFonts w:ascii="Arial" w:hAnsi="Arial" w:cs="Arial"/>
          <w:color w:val="000000" w:themeColor="text1"/>
          <w:shd w:val="clear" w:color="auto" w:fill="FFFFFF"/>
        </w:rPr>
        <w:t>ing</w:t>
      </w:r>
      <w:r w:rsidR="006979D1" w:rsidRPr="008B60F1">
        <w:rPr>
          <w:rFonts w:ascii="Arial" w:hAnsi="Arial" w:cs="Arial"/>
          <w:color w:val="000000" w:themeColor="text1"/>
          <w:shd w:val="clear" w:color="auto" w:fill="FFFFFF"/>
        </w:rPr>
        <w:t xml:space="preserve"> </w:t>
      </w:r>
      <w:r w:rsidR="00E730C0" w:rsidRPr="008B60F1">
        <w:rPr>
          <w:rFonts w:ascii="Arial" w:hAnsi="Arial" w:cs="Arial"/>
          <w:color w:val="000000" w:themeColor="text1"/>
          <w:shd w:val="clear" w:color="auto" w:fill="FFFFFF"/>
        </w:rPr>
        <w:t xml:space="preserve">what </w:t>
      </w:r>
      <w:r w:rsidR="006979D1" w:rsidRPr="008B60F1">
        <w:rPr>
          <w:rFonts w:ascii="Arial" w:hAnsi="Arial" w:cs="Arial"/>
          <w:color w:val="000000" w:themeColor="text1"/>
          <w:shd w:val="clear" w:color="auto" w:fill="FFFFFF"/>
        </w:rPr>
        <w:t xml:space="preserve">could have </w:t>
      </w:r>
      <w:r w:rsidR="00C33D19" w:rsidRPr="008B60F1">
        <w:rPr>
          <w:rFonts w:ascii="Arial" w:hAnsi="Arial" w:cs="Arial"/>
          <w:color w:val="000000" w:themeColor="text1"/>
          <w:shd w:val="clear" w:color="auto" w:fill="FFFFFF"/>
        </w:rPr>
        <w:t>been</w:t>
      </w:r>
      <w:r w:rsidR="006979D1" w:rsidRPr="008B60F1">
        <w:rPr>
          <w:rFonts w:ascii="Arial" w:hAnsi="Arial" w:cs="Arial"/>
          <w:color w:val="000000" w:themeColor="text1"/>
          <w:shd w:val="clear" w:color="auto" w:fill="FFFFFF"/>
        </w:rPr>
        <w:t xml:space="preserve"> done differently and</w:t>
      </w:r>
      <w:r w:rsidR="00E730C0" w:rsidRPr="008B60F1">
        <w:rPr>
          <w:rFonts w:ascii="Arial" w:hAnsi="Arial" w:cs="Arial"/>
          <w:color w:val="000000" w:themeColor="text1"/>
          <w:shd w:val="clear" w:color="auto" w:fill="FFFFFF"/>
        </w:rPr>
        <w:t xml:space="preserve"> what </w:t>
      </w:r>
      <w:r w:rsidR="00C173FE" w:rsidRPr="008B60F1">
        <w:rPr>
          <w:rFonts w:ascii="Arial" w:hAnsi="Arial" w:cs="Arial"/>
          <w:color w:val="000000" w:themeColor="text1"/>
          <w:shd w:val="clear" w:color="auto" w:fill="FFFFFF"/>
        </w:rPr>
        <w:t xml:space="preserve">went </w:t>
      </w:r>
      <w:r w:rsidR="00E730C0" w:rsidRPr="008B60F1">
        <w:rPr>
          <w:rFonts w:ascii="Arial" w:hAnsi="Arial" w:cs="Arial"/>
          <w:color w:val="000000" w:themeColor="text1"/>
          <w:shd w:val="clear" w:color="auto" w:fill="FFFFFF"/>
        </w:rPr>
        <w:t>w</w:t>
      </w:r>
      <w:r w:rsidR="00C173FE" w:rsidRPr="008B60F1">
        <w:rPr>
          <w:rFonts w:ascii="Arial" w:hAnsi="Arial" w:cs="Arial"/>
          <w:color w:val="000000" w:themeColor="text1"/>
          <w:shd w:val="clear" w:color="auto" w:fill="FFFFFF"/>
        </w:rPr>
        <w:t xml:space="preserve">rong when </w:t>
      </w:r>
      <w:r w:rsidR="00437EDB" w:rsidRPr="008B60F1">
        <w:rPr>
          <w:rFonts w:ascii="Arial" w:hAnsi="Arial" w:cs="Arial"/>
          <w:color w:val="000000" w:themeColor="text1"/>
          <w:shd w:val="clear" w:color="auto" w:fill="FFFFFF"/>
        </w:rPr>
        <w:t xml:space="preserve">a problem </w:t>
      </w:r>
      <w:r w:rsidR="00345F39" w:rsidRPr="008B60F1">
        <w:rPr>
          <w:rFonts w:ascii="Arial" w:hAnsi="Arial" w:cs="Arial"/>
          <w:color w:val="000000" w:themeColor="text1"/>
          <w:shd w:val="clear" w:color="auto" w:fill="FFFFFF"/>
        </w:rPr>
        <w:t xml:space="preserve">was </w:t>
      </w:r>
      <w:r w:rsidR="008766D2" w:rsidRPr="008B60F1">
        <w:rPr>
          <w:rFonts w:ascii="Arial" w:hAnsi="Arial" w:cs="Arial"/>
          <w:color w:val="000000" w:themeColor="text1"/>
          <w:shd w:val="clear" w:color="auto" w:fill="FFFFFF"/>
        </w:rPr>
        <w:t>faced</w:t>
      </w:r>
      <w:r w:rsidR="009104FC" w:rsidRPr="008B60F1">
        <w:rPr>
          <w:rFonts w:ascii="Arial" w:hAnsi="Arial" w:cs="Arial"/>
          <w:color w:val="000000" w:themeColor="text1"/>
          <w:shd w:val="clear" w:color="auto" w:fill="FFFFFF"/>
        </w:rPr>
        <w:t xml:space="preserve">, </w:t>
      </w:r>
      <w:r w:rsidR="00742403" w:rsidRPr="008B60F1">
        <w:rPr>
          <w:rFonts w:ascii="Arial" w:hAnsi="Arial" w:cs="Arial"/>
          <w:color w:val="000000" w:themeColor="text1"/>
          <w:shd w:val="clear" w:color="auto" w:fill="FFFFFF"/>
        </w:rPr>
        <w:t xml:space="preserve">also </w:t>
      </w:r>
      <w:r w:rsidR="009104FC" w:rsidRPr="008B60F1">
        <w:rPr>
          <w:rFonts w:ascii="Arial" w:hAnsi="Arial" w:cs="Arial"/>
          <w:color w:val="000000" w:themeColor="text1"/>
          <w:shd w:val="clear" w:color="auto" w:fill="FFFFFF"/>
        </w:rPr>
        <w:t>think</w:t>
      </w:r>
      <w:r w:rsidR="00371DE9" w:rsidRPr="008B60F1">
        <w:rPr>
          <w:rFonts w:ascii="Arial" w:hAnsi="Arial" w:cs="Arial"/>
          <w:color w:val="000000" w:themeColor="text1"/>
          <w:shd w:val="clear" w:color="auto" w:fill="FFFFFF"/>
        </w:rPr>
        <w:t>ing</w:t>
      </w:r>
      <w:r w:rsidR="009104FC" w:rsidRPr="008B60F1">
        <w:rPr>
          <w:rFonts w:ascii="Arial" w:hAnsi="Arial" w:cs="Arial"/>
          <w:color w:val="000000" w:themeColor="text1"/>
          <w:shd w:val="clear" w:color="auto" w:fill="FFFFFF"/>
        </w:rPr>
        <w:t xml:space="preserve"> </w:t>
      </w:r>
      <w:r w:rsidR="004F51D9" w:rsidRPr="008B60F1">
        <w:rPr>
          <w:rFonts w:ascii="Arial" w:hAnsi="Arial" w:cs="Arial"/>
          <w:color w:val="000000" w:themeColor="text1"/>
          <w:shd w:val="clear" w:color="auto" w:fill="FFFFFF"/>
        </w:rPr>
        <w:t xml:space="preserve">about </w:t>
      </w:r>
      <w:r w:rsidR="009104FC" w:rsidRPr="008B60F1">
        <w:rPr>
          <w:rFonts w:ascii="Arial" w:hAnsi="Arial" w:cs="Arial"/>
          <w:color w:val="000000" w:themeColor="text1"/>
          <w:shd w:val="clear" w:color="auto" w:fill="FFFFFF"/>
        </w:rPr>
        <w:t>what</w:t>
      </w:r>
      <w:r w:rsidR="00612805" w:rsidRPr="008B60F1">
        <w:rPr>
          <w:rFonts w:ascii="Arial" w:hAnsi="Arial" w:cs="Arial"/>
          <w:color w:val="000000" w:themeColor="text1"/>
          <w:shd w:val="clear" w:color="auto" w:fill="FFFFFF"/>
        </w:rPr>
        <w:t xml:space="preserve"> created that situation</w:t>
      </w:r>
      <w:r w:rsidR="002E6D76" w:rsidRPr="008B60F1">
        <w:rPr>
          <w:rFonts w:ascii="Arial" w:hAnsi="Arial" w:cs="Arial"/>
          <w:color w:val="000000" w:themeColor="text1"/>
          <w:shd w:val="clear" w:color="auto" w:fill="FFFFFF"/>
        </w:rPr>
        <w:t>,</w:t>
      </w:r>
      <w:r w:rsidR="00612805" w:rsidRPr="008B60F1">
        <w:rPr>
          <w:rFonts w:ascii="Arial" w:hAnsi="Arial" w:cs="Arial"/>
          <w:color w:val="000000" w:themeColor="text1"/>
          <w:shd w:val="clear" w:color="auto" w:fill="FFFFFF"/>
        </w:rPr>
        <w:t xml:space="preserve"> </w:t>
      </w:r>
      <w:r w:rsidR="00371DE9" w:rsidRPr="008B60F1">
        <w:rPr>
          <w:rFonts w:ascii="Arial" w:hAnsi="Arial" w:cs="Arial"/>
          <w:color w:val="000000" w:themeColor="text1"/>
          <w:shd w:val="clear" w:color="auto" w:fill="FFFFFF"/>
        </w:rPr>
        <w:t xml:space="preserve">could </w:t>
      </w:r>
      <w:r w:rsidR="00C410CB" w:rsidRPr="008B60F1">
        <w:rPr>
          <w:rFonts w:ascii="Arial" w:hAnsi="Arial" w:cs="Arial"/>
          <w:color w:val="000000" w:themeColor="text1"/>
          <w:shd w:val="clear" w:color="auto" w:fill="FFFFFF"/>
        </w:rPr>
        <w:t xml:space="preserve">help in avoiding the repetition of similar </w:t>
      </w:r>
      <w:r w:rsidR="00C33D19" w:rsidRPr="008B60F1">
        <w:rPr>
          <w:rFonts w:ascii="Arial" w:hAnsi="Arial" w:cs="Arial"/>
          <w:color w:val="000000" w:themeColor="text1"/>
          <w:shd w:val="clear" w:color="auto" w:fill="FFFFFF"/>
        </w:rPr>
        <w:t xml:space="preserve">circumstances. </w:t>
      </w:r>
      <w:r w:rsidR="00C96655" w:rsidRPr="008B60F1">
        <w:rPr>
          <w:rFonts w:ascii="Arial" w:hAnsi="Arial" w:cs="Arial"/>
          <w:color w:val="000000" w:themeColor="text1"/>
          <w:shd w:val="clear" w:color="auto" w:fill="FFFFFF"/>
        </w:rPr>
        <w:t>For example, in a business</w:t>
      </w:r>
      <w:r w:rsidR="001E0C5A" w:rsidRPr="008B60F1">
        <w:rPr>
          <w:rFonts w:ascii="Arial" w:hAnsi="Arial" w:cs="Arial"/>
          <w:color w:val="000000" w:themeColor="text1"/>
          <w:shd w:val="clear" w:color="auto" w:fill="FFFFFF"/>
        </w:rPr>
        <w:t>,</w:t>
      </w:r>
      <w:r w:rsidR="00C96655" w:rsidRPr="008B60F1">
        <w:rPr>
          <w:rFonts w:ascii="Arial" w:hAnsi="Arial" w:cs="Arial"/>
          <w:color w:val="000000" w:themeColor="text1"/>
          <w:shd w:val="clear" w:color="auto" w:fill="FFFFFF"/>
        </w:rPr>
        <w:t xml:space="preserve"> this </w:t>
      </w:r>
      <w:r w:rsidR="008D21FA" w:rsidRPr="008B60F1">
        <w:rPr>
          <w:rFonts w:ascii="Arial" w:hAnsi="Arial" w:cs="Arial"/>
          <w:color w:val="000000" w:themeColor="text1"/>
          <w:shd w:val="clear" w:color="auto" w:fill="FFFFFF"/>
        </w:rPr>
        <w:t xml:space="preserve">could </w:t>
      </w:r>
      <w:r w:rsidR="001B1AC2" w:rsidRPr="008B60F1">
        <w:rPr>
          <w:rFonts w:ascii="Arial" w:hAnsi="Arial" w:cs="Arial"/>
          <w:color w:val="000000" w:themeColor="text1"/>
          <w:shd w:val="clear" w:color="auto" w:fill="FFFFFF"/>
        </w:rPr>
        <w:t xml:space="preserve">help in </w:t>
      </w:r>
      <w:r w:rsidR="00C96655" w:rsidRPr="008B60F1">
        <w:rPr>
          <w:rFonts w:ascii="Arial" w:hAnsi="Arial" w:cs="Arial"/>
          <w:color w:val="000000" w:themeColor="text1"/>
          <w:shd w:val="clear" w:color="auto" w:fill="FFFFFF"/>
        </w:rPr>
        <w:t xml:space="preserve">being more productive and for an employee </w:t>
      </w:r>
      <w:r w:rsidR="00742403" w:rsidRPr="008B60F1">
        <w:rPr>
          <w:rFonts w:ascii="Arial" w:hAnsi="Arial" w:cs="Arial"/>
          <w:color w:val="000000" w:themeColor="text1"/>
          <w:shd w:val="clear" w:color="auto" w:fill="FFFFFF"/>
        </w:rPr>
        <w:t xml:space="preserve">being able to solve problems </w:t>
      </w:r>
      <w:r w:rsidR="00111879" w:rsidRPr="008B60F1">
        <w:rPr>
          <w:rFonts w:ascii="Arial" w:hAnsi="Arial" w:cs="Arial"/>
          <w:color w:val="000000" w:themeColor="text1"/>
          <w:shd w:val="clear" w:color="auto" w:fill="FFFFFF"/>
        </w:rPr>
        <w:t xml:space="preserve">may </w:t>
      </w:r>
      <w:r w:rsidR="001B1AC2" w:rsidRPr="008B60F1">
        <w:rPr>
          <w:rFonts w:ascii="Arial" w:hAnsi="Arial" w:cs="Arial"/>
          <w:color w:val="000000" w:themeColor="text1"/>
          <w:shd w:val="clear" w:color="auto" w:fill="FFFFFF"/>
        </w:rPr>
        <w:t>imp</w:t>
      </w:r>
      <w:r w:rsidR="00111879" w:rsidRPr="008B60F1">
        <w:rPr>
          <w:rFonts w:ascii="Arial" w:hAnsi="Arial" w:cs="Arial"/>
          <w:color w:val="000000" w:themeColor="text1"/>
          <w:shd w:val="clear" w:color="auto" w:fill="FFFFFF"/>
        </w:rPr>
        <w:t>rove</w:t>
      </w:r>
      <w:r w:rsidR="001B1AC2" w:rsidRPr="008B60F1">
        <w:rPr>
          <w:rFonts w:ascii="Arial" w:hAnsi="Arial" w:cs="Arial"/>
          <w:color w:val="000000" w:themeColor="text1"/>
          <w:shd w:val="clear" w:color="auto" w:fill="FFFFFF"/>
        </w:rPr>
        <w:t xml:space="preserve"> personal achievements</w:t>
      </w:r>
      <w:r w:rsidR="00C50D5C" w:rsidRPr="008B60F1">
        <w:rPr>
          <w:rFonts w:ascii="Arial" w:hAnsi="Arial" w:cs="Arial"/>
          <w:color w:val="000000" w:themeColor="text1"/>
          <w:shd w:val="clear" w:color="auto" w:fill="FFFFFF"/>
        </w:rPr>
        <w:t xml:space="preserve"> and </w:t>
      </w:r>
      <w:r w:rsidR="00A36C22" w:rsidRPr="008B60F1">
        <w:rPr>
          <w:rFonts w:ascii="Arial" w:hAnsi="Arial" w:cs="Arial"/>
          <w:color w:val="000000" w:themeColor="text1"/>
          <w:shd w:val="clear" w:color="auto" w:fill="FFFFFF"/>
        </w:rPr>
        <w:t>create</w:t>
      </w:r>
      <w:r w:rsidR="004E7BBD" w:rsidRPr="008B60F1">
        <w:rPr>
          <w:rFonts w:ascii="Arial" w:hAnsi="Arial" w:cs="Arial"/>
          <w:color w:val="000000" w:themeColor="text1"/>
          <w:shd w:val="clear" w:color="auto" w:fill="FFFFFF"/>
        </w:rPr>
        <w:t xml:space="preserve"> a better</w:t>
      </w:r>
      <w:r w:rsidR="00A36C22" w:rsidRPr="008B60F1">
        <w:rPr>
          <w:rFonts w:ascii="Arial" w:hAnsi="Arial" w:cs="Arial"/>
          <w:color w:val="000000" w:themeColor="text1"/>
          <w:shd w:val="clear" w:color="auto" w:fill="FFFFFF"/>
        </w:rPr>
        <w:t xml:space="preserve"> work</w:t>
      </w:r>
      <w:r w:rsidR="004E7BBD" w:rsidRPr="008B60F1">
        <w:rPr>
          <w:rFonts w:ascii="Arial" w:hAnsi="Arial" w:cs="Arial"/>
          <w:color w:val="000000" w:themeColor="text1"/>
          <w:shd w:val="clear" w:color="auto" w:fill="FFFFFF"/>
        </w:rPr>
        <w:t xml:space="preserve"> environment</w:t>
      </w:r>
      <w:r w:rsidR="00E0686A" w:rsidRPr="008B60F1">
        <w:rPr>
          <w:rFonts w:ascii="Arial" w:hAnsi="Arial" w:cs="Arial"/>
          <w:color w:val="000000" w:themeColor="text1"/>
          <w:shd w:val="clear" w:color="auto" w:fill="FFFFFF"/>
        </w:rPr>
        <w:t xml:space="preserve">. </w:t>
      </w:r>
      <w:r w:rsidR="007F1193" w:rsidRPr="008B60F1">
        <w:rPr>
          <w:rFonts w:ascii="Arial" w:hAnsi="Arial" w:cs="Arial"/>
          <w:color w:val="000000" w:themeColor="text1"/>
          <w:shd w:val="clear" w:color="auto" w:fill="FFFFFF"/>
        </w:rPr>
        <w:t xml:space="preserve">Not being able to </w:t>
      </w:r>
      <w:r w:rsidR="00C17998" w:rsidRPr="008B60F1">
        <w:rPr>
          <w:rFonts w:ascii="Arial" w:hAnsi="Arial" w:cs="Arial"/>
          <w:color w:val="000000" w:themeColor="text1"/>
          <w:shd w:val="clear" w:color="auto" w:fill="FFFFFF"/>
        </w:rPr>
        <w:t xml:space="preserve">visualise the </w:t>
      </w:r>
      <w:r w:rsidR="004E7BBD" w:rsidRPr="008B60F1">
        <w:rPr>
          <w:rFonts w:ascii="Arial" w:hAnsi="Arial" w:cs="Arial"/>
          <w:color w:val="000000" w:themeColor="text1"/>
          <w:shd w:val="clear" w:color="auto" w:fill="FFFFFF"/>
        </w:rPr>
        <w:t>problem and find solution</w:t>
      </w:r>
      <w:r w:rsidR="00CE0EBC" w:rsidRPr="008B60F1">
        <w:rPr>
          <w:rFonts w:ascii="Arial" w:hAnsi="Arial" w:cs="Arial"/>
          <w:color w:val="000000" w:themeColor="text1"/>
          <w:shd w:val="clear" w:color="auto" w:fill="FFFFFF"/>
        </w:rPr>
        <w:t>s</w:t>
      </w:r>
      <w:r w:rsidR="007F1193" w:rsidRPr="008B60F1">
        <w:rPr>
          <w:rFonts w:ascii="Arial" w:hAnsi="Arial" w:cs="Arial"/>
          <w:color w:val="000000" w:themeColor="text1"/>
          <w:shd w:val="clear" w:color="auto" w:fill="FFFFFF"/>
        </w:rPr>
        <w:t xml:space="preserve"> can </w:t>
      </w:r>
      <w:r w:rsidR="00A36C22" w:rsidRPr="008B60F1">
        <w:rPr>
          <w:rFonts w:ascii="Arial" w:hAnsi="Arial" w:cs="Arial"/>
          <w:color w:val="000000" w:themeColor="text1"/>
          <w:shd w:val="clear" w:color="auto" w:fill="FFFFFF"/>
        </w:rPr>
        <w:t>generate</w:t>
      </w:r>
      <w:r w:rsidR="007F1193" w:rsidRPr="008B60F1">
        <w:rPr>
          <w:rFonts w:ascii="Arial" w:hAnsi="Arial" w:cs="Arial"/>
          <w:color w:val="000000" w:themeColor="text1"/>
          <w:shd w:val="clear" w:color="auto" w:fill="FFFFFF"/>
        </w:rPr>
        <w:t xml:space="preserve"> negative effects </w:t>
      </w:r>
      <w:r w:rsidR="00AB25E0" w:rsidRPr="008B60F1">
        <w:rPr>
          <w:rFonts w:ascii="Arial" w:hAnsi="Arial" w:cs="Arial"/>
          <w:color w:val="000000" w:themeColor="text1"/>
          <w:shd w:val="clear" w:color="auto" w:fill="FFFFFF"/>
        </w:rPr>
        <w:t xml:space="preserve">such </w:t>
      </w:r>
      <w:r w:rsidR="00250581" w:rsidRPr="008B60F1">
        <w:rPr>
          <w:rFonts w:ascii="Arial" w:hAnsi="Arial" w:cs="Arial"/>
          <w:color w:val="000000" w:themeColor="text1"/>
          <w:shd w:val="clear" w:color="auto" w:fill="FFFFFF"/>
        </w:rPr>
        <w:t>a</w:t>
      </w:r>
      <w:r w:rsidR="00AB25E0" w:rsidRPr="008B60F1">
        <w:rPr>
          <w:rFonts w:ascii="Arial" w:hAnsi="Arial" w:cs="Arial"/>
          <w:color w:val="000000" w:themeColor="text1"/>
          <w:shd w:val="clear" w:color="auto" w:fill="FFFFFF"/>
        </w:rPr>
        <w:t xml:space="preserve">s </w:t>
      </w:r>
      <w:r w:rsidR="00574E3D" w:rsidRPr="008B60F1">
        <w:rPr>
          <w:rFonts w:ascii="Arial" w:hAnsi="Arial" w:cs="Arial"/>
          <w:color w:val="000000" w:themeColor="text1"/>
          <w:shd w:val="clear" w:color="auto" w:fill="FFFFFF"/>
        </w:rPr>
        <w:t xml:space="preserve">being stacked </w:t>
      </w:r>
      <w:r w:rsidR="000A030B" w:rsidRPr="008B60F1">
        <w:rPr>
          <w:rFonts w:ascii="Arial" w:hAnsi="Arial" w:cs="Arial"/>
          <w:color w:val="000000" w:themeColor="text1"/>
          <w:shd w:val="clear" w:color="auto" w:fill="FFFFFF"/>
        </w:rPr>
        <w:t>in the same situation for a long time</w:t>
      </w:r>
      <w:r w:rsidR="00C368E9" w:rsidRPr="008B60F1">
        <w:rPr>
          <w:rFonts w:ascii="Arial" w:hAnsi="Arial" w:cs="Arial"/>
          <w:color w:val="000000" w:themeColor="text1"/>
          <w:shd w:val="clear" w:color="auto" w:fill="FFFFFF"/>
        </w:rPr>
        <w:t>, feel</w:t>
      </w:r>
      <w:r w:rsidR="00624E98" w:rsidRPr="008B60F1">
        <w:rPr>
          <w:rFonts w:ascii="Arial" w:hAnsi="Arial" w:cs="Arial"/>
          <w:color w:val="000000" w:themeColor="text1"/>
          <w:shd w:val="clear" w:color="auto" w:fill="FFFFFF"/>
        </w:rPr>
        <w:t>ing</w:t>
      </w:r>
      <w:r w:rsidR="003629AC">
        <w:rPr>
          <w:rFonts w:ascii="Arial" w:hAnsi="Arial" w:cs="Arial"/>
          <w:color w:val="000000" w:themeColor="text1"/>
          <w:shd w:val="clear" w:color="auto" w:fill="FFFFFF"/>
        </w:rPr>
        <w:t xml:space="preserve"> angry and</w:t>
      </w:r>
      <w:r w:rsidR="00C368E9" w:rsidRPr="008B60F1">
        <w:rPr>
          <w:rFonts w:ascii="Arial" w:hAnsi="Arial" w:cs="Arial"/>
          <w:color w:val="000000" w:themeColor="text1"/>
          <w:shd w:val="clear" w:color="auto" w:fill="FFFFFF"/>
        </w:rPr>
        <w:t xml:space="preserve"> frustrate</w:t>
      </w:r>
      <w:r w:rsidR="0020424B" w:rsidRPr="008B60F1">
        <w:rPr>
          <w:rFonts w:ascii="Arial" w:hAnsi="Arial" w:cs="Arial"/>
          <w:color w:val="000000" w:themeColor="text1"/>
          <w:shd w:val="clear" w:color="auto" w:fill="FFFFFF"/>
        </w:rPr>
        <w:t>d</w:t>
      </w:r>
      <w:r w:rsidR="000A030B" w:rsidRPr="008B60F1">
        <w:rPr>
          <w:rFonts w:ascii="Arial" w:hAnsi="Arial" w:cs="Arial"/>
          <w:color w:val="000000" w:themeColor="text1"/>
          <w:shd w:val="clear" w:color="auto" w:fill="FFFFFF"/>
        </w:rPr>
        <w:t xml:space="preserve"> </w:t>
      </w:r>
      <w:r w:rsidR="003629AC">
        <w:rPr>
          <w:rFonts w:ascii="Arial" w:hAnsi="Arial" w:cs="Arial"/>
          <w:color w:val="000000" w:themeColor="text1"/>
          <w:shd w:val="clear" w:color="auto" w:fill="FFFFFF"/>
        </w:rPr>
        <w:t xml:space="preserve">(Tams, 2016) </w:t>
      </w:r>
      <w:r w:rsidR="000A030B" w:rsidRPr="008B60F1">
        <w:rPr>
          <w:rFonts w:ascii="Arial" w:hAnsi="Arial" w:cs="Arial"/>
          <w:color w:val="000000" w:themeColor="text1"/>
          <w:shd w:val="clear" w:color="auto" w:fill="FFFFFF"/>
        </w:rPr>
        <w:t xml:space="preserve">and it might also </w:t>
      </w:r>
      <w:r w:rsidR="00CA7825" w:rsidRPr="008B60F1">
        <w:rPr>
          <w:rFonts w:ascii="Arial" w:hAnsi="Arial" w:cs="Arial"/>
          <w:color w:val="000000" w:themeColor="text1"/>
          <w:shd w:val="clear" w:color="auto" w:fill="FFFFFF"/>
        </w:rPr>
        <w:t>increase the problem itself</w:t>
      </w:r>
      <w:r w:rsidR="007F1193" w:rsidRPr="008B60F1">
        <w:rPr>
          <w:rFonts w:ascii="Arial" w:hAnsi="Arial" w:cs="Arial"/>
          <w:color w:val="000000" w:themeColor="text1"/>
          <w:shd w:val="clear" w:color="auto" w:fill="FFFFFF"/>
        </w:rPr>
        <w:t>.</w:t>
      </w:r>
    </w:p>
    <w:p w14:paraId="741F6BED" w14:textId="30FA56AF" w:rsidR="009E3359" w:rsidRPr="008B60F1" w:rsidRDefault="007F1193" w:rsidP="00387746">
      <w:pPr>
        <w:spacing w:line="360" w:lineRule="auto"/>
        <w:jc w:val="both"/>
        <w:rPr>
          <w:rFonts w:ascii="Arial" w:hAnsi="Arial" w:cs="Arial"/>
          <w:color w:val="000000" w:themeColor="text1"/>
          <w:shd w:val="clear" w:color="auto" w:fill="FFFFFF"/>
        </w:rPr>
      </w:pPr>
      <w:r w:rsidRPr="008B60F1">
        <w:rPr>
          <w:rFonts w:ascii="Arial" w:hAnsi="Arial" w:cs="Arial"/>
          <w:color w:val="000000" w:themeColor="text1"/>
          <w:shd w:val="clear" w:color="auto" w:fill="FFFFFF"/>
        </w:rPr>
        <w:t xml:space="preserve">This assessment aims to </w:t>
      </w:r>
      <w:r w:rsidR="00936585" w:rsidRPr="008B60F1">
        <w:rPr>
          <w:rFonts w:ascii="Arial" w:hAnsi="Arial" w:cs="Arial"/>
          <w:color w:val="000000" w:themeColor="text1"/>
          <w:shd w:val="clear" w:color="auto" w:fill="FFFFFF"/>
        </w:rPr>
        <w:t>address</w:t>
      </w:r>
      <w:r w:rsidR="00D93D5A" w:rsidRPr="008B60F1">
        <w:rPr>
          <w:rFonts w:ascii="Arial" w:hAnsi="Arial" w:cs="Arial"/>
          <w:color w:val="000000" w:themeColor="text1"/>
          <w:shd w:val="clear" w:color="auto" w:fill="FFFFFF"/>
        </w:rPr>
        <w:t xml:space="preserve"> several aspects related to pro</w:t>
      </w:r>
      <w:r w:rsidR="00332D86" w:rsidRPr="008B60F1">
        <w:rPr>
          <w:rFonts w:ascii="Arial" w:hAnsi="Arial" w:cs="Arial"/>
          <w:color w:val="000000" w:themeColor="text1"/>
          <w:shd w:val="clear" w:color="auto" w:fill="FFFFFF"/>
        </w:rPr>
        <w:t>blem</w:t>
      </w:r>
      <w:r w:rsidR="008E3899" w:rsidRPr="008B60F1">
        <w:rPr>
          <w:rFonts w:ascii="Arial" w:hAnsi="Arial" w:cs="Arial"/>
          <w:color w:val="000000" w:themeColor="text1"/>
          <w:shd w:val="clear" w:color="auto" w:fill="FFFFFF"/>
        </w:rPr>
        <w:t>-</w:t>
      </w:r>
      <w:r w:rsidR="00332D86" w:rsidRPr="008B60F1">
        <w:rPr>
          <w:rFonts w:ascii="Arial" w:hAnsi="Arial" w:cs="Arial"/>
          <w:color w:val="000000" w:themeColor="text1"/>
          <w:shd w:val="clear" w:color="auto" w:fill="FFFFFF"/>
        </w:rPr>
        <w:t>solving and decision</w:t>
      </w:r>
      <w:r w:rsidR="00EB21FD">
        <w:rPr>
          <w:rFonts w:ascii="Arial" w:hAnsi="Arial" w:cs="Arial"/>
          <w:color w:val="000000" w:themeColor="text1"/>
          <w:shd w:val="clear" w:color="auto" w:fill="FFFFFF"/>
        </w:rPr>
        <w:t>-</w:t>
      </w:r>
      <w:r w:rsidR="00332D86" w:rsidRPr="008B60F1">
        <w:rPr>
          <w:rFonts w:ascii="Arial" w:hAnsi="Arial" w:cs="Arial"/>
          <w:color w:val="000000" w:themeColor="text1"/>
          <w:shd w:val="clear" w:color="auto" w:fill="FFFFFF"/>
        </w:rPr>
        <w:t>making</w:t>
      </w:r>
      <w:r w:rsidR="00D93D5A" w:rsidRPr="008B60F1">
        <w:rPr>
          <w:rFonts w:ascii="Arial" w:hAnsi="Arial" w:cs="Arial"/>
          <w:color w:val="000000" w:themeColor="text1"/>
          <w:shd w:val="clear" w:color="auto" w:fill="FFFFFF"/>
        </w:rPr>
        <w:t>.</w:t>
      </w:r>
      <w:r w:rsidRPr="008B60F1">
        <w:rPr>
          <w:rFonts w:ascii="Arial" w:hAnsi="Arial" w:cs="Arial"/>
          <w:color w:val="000000" w:themeColor="text1"/>
          <w:shd w:val="clear" w:color="auto" w:fill="FFFFFF"/>
        </w:rPr>
        <w:t xml:space="preserve"> </w:t>
      </w:r>
      <w:r w:rsidR="0089337A" w:rsidRPr="008B60F1">
        <w:rPr>
          <w:rFonts w:ascii="Arial" w:hAnsi="Arial" w:cs="Arial"/>
          <w:color w:val="000000" w:themeColor="text1"/>
          <w:shd w:val="clear" w:color="auto" w:fill="FFFFFF"/>
        </w:rPr>
        <w:t>For this report</w:t>
      </w:r>
      <w:r w:rsidR="0061093B" w:rsidRPr="008B60F1">
        <w:rPr>
          <w:rFonts w:ascii="Arial" w:hAnsi="Arial" w:cs="Arial"/>
          <w:color w:val="000000" w:themeColor="text1"/>
          <w:shd w:val="clear" w:color="auto" w:fill="FFFFFF"/>
        </w:rPr>
        <w:t>,</w:t>
      </w:r>
      <w:r w:rsidR="0089337A" w:rsidRPr="008B60F1">
        <w:rPr>
          <w:rFonts w:ascii="Arial" w:hAnsi="Arial" w:cs="Arial"/>
          <w:color w:val="000000" w:themeColor="text1"/>
          <w:shd w:val="clear" w:color="auto" w:fill="FFFFFF"/>
        </w:rPr>
        <w:t xml:space="preserve"> I </w:t>
      </w:r>
      <w:r w:rsidR="008456BE" w:rsidRPr="008B60F1">
        <w:rPr>
          <w:rFonts w:ascii="Arial" w:hAnsi="Arial" w:cs="Arial"/>
          <w:color w:val="000000" w:themeColor="text1"/>
          <w:shd w:val="clear" w:color="auto" w:fill="FFFFFF"/>
        </w:rPr>
        <w:t>have</w:t>
      </w:r>
      <w:r w:rsidR="0089337A" w:rsidRPr="008B60F1">
        <w:rPr>
          <w:rFonts w:ascii="Arial" w:hAnsi="Arial" w:cs="Arial"/>
          <w:color w:val="000000" w:themeColor="text1"/>
          <w:shd w:val="clear" w:color="auto" w:fill="FFFFFF"/>
        </w:rPr>
        <w:t xml:space="preserve"> </w:t>
      </w:r>
      <w:r w:rsidR="0013061F" w:rsidRPr="008B60F1">
        <w:rPr>
          <w:rFonts w:ascii="Arial" w:hAnsi="Arial" w:cs="Arial"/>
          <w:color w:val="000000" w:themeColor="text1"/>
          <w:shd w:val="clear" w:color="auto" w:fill="FFFFFF"/>
        </w:rPr>
        <w:t xml:space="preserve">analysed the mental health issue in my workplace </w:t>
      </w:r>
      <w:r w:rsidR="0089337A" w:rsidRPr="008B60F1">
        <w:rPr>
          <w:rFonts w:ascii="Arial" w:hAnsi="Arial" w:cs="Arial"/>
          <w:color w:val="000000" w:themeColor="text1"/>
          <w:shd w:val="clear" w:color="auto" w:fill="FFFFFF"/>
        </w:rPr>
        <w:t>us</w:t>
      </w:r>
      <w:r w:rsidR="0013061F" w:rsidRPr="008B60F1">
        <w:rPr>
          <w:rFonts w:ascii="Arial" w:hAnsi="Arial" w:cs="Arial"/>
          <w:color w:val="000000" w:themeColor="text1"/>
          <w:shd w:val="clear" w:color="auto" w:fill="FFFFFF"/>
        </w:rPr>
        <w:t>ing</w:t>
      </w:r>
      <w:r w:rsidR="0089337A" w:rsidRPr="008B60F1">
        <w:rPr>
          <w:rFonts w:ascii="Arial" w:hAnsi="Arial" w:cs="Arial"/>
          <w:color w:val="000000" w:themeColor="text1"/>
          <w:shd w:val="clear" w:color="auto" w:fill="FFFFFF"/>
        </w:rPr>
        <w:t xml:space="preserve"> the</w:t>
      </w:r>
      <w:r w:rsidR="00224911" w:rsidRPr="008B60F1">
        <w:rPr>
          <w:rFonts w:ascii="Arial" w:hAnsi="Arial" w:cs="Arial"/>
          <w:color w:val="000000" w:themeColor="text1"/>
          <w:shd w:val="clear" w:color="auto" w:fill="FFFFFF"/>
        </w:rPr>
        <w:t xml:space="preserve"> fishbone analysis, </w:t>
      </w:r>
      <w:r w:rsidR="00CB5142" w:rsidRPr="008B60F1">
        <w:rPr>
          <w:rFonts w:ascii="Arial" w:hAnsi="Arial" w:cs="Arial"/>
          <w:color w:val="000000" w:themeColor="text1"/>
          <w:shd w:val="clear" w:color="auto" w:fill="FFFFFF"/>
        </w:rPr>
        <w:t xml:space="preserve">the PMI </w:t>
      </w:r>
      <w:r w:rsidR="00D64AA5">
        <w:rPr>
          <w:rFonts w:ascii="Arial" w:hAnsi="Arial" w:cs="Arial"/>
          <w:color w:val="000000" w:themeColor="text1"/>
          <w:shd w:val="clear" w:color="auto" w:fill="FFFFFF"/>
        </w:rPr>
        <w:t xml:space="preserve">technique, </w:t>
      </w:r>
      <w:r w:rsidR="00CB5142" w:rsidRPr="008B60F1">
        <w:rPr>
          <w:rFonts w:ascii="Arial" w:hAnsi="Arial" w:cs="Arial"/>
          <w:color w:val="000000" w:themeColor="text1"/>
          <w:shd w:val="clear" w:color="auto" w:fill="FFFFFF"/>
        </w:rPr>
        <w:t xml:space="preserve">the </w:t>
      </w:r>
      <w:r w:rsidR="008E3899" w:rsidRPr="008B60F1">
        <w:rPr>
          <w:rFonts w:ascii="Arial" w:hAnsi="Arial" w:cs="Arial"/>
          <w:color w:val="000000" w:themeColor="text1"/>
          <w:shd w:val="clear" w:color="auto" w:fill="FFFFFF"/>
        </w:rPr>
        <w:t>stakeholders</w:t>
      </w:r>
      <w:r w:rsidR="00B86954" w:rsidRPr="008B60F1">
        <w:rPr>
          <w:rFonts w:ascii="Arial" w:hAnsi="Arial" w:cs="Arial"/>
          <w:color w:val="000000" w:themeColor="text1"/>
          <w:shd w:val="clear" w:color="auto" w:fill="FFFFFF"/>
        </w:rPr>
        <w:t>’</w:t>
      </w:r>
      <w:r w:rsidR="00CB5142" w:rsidRPr="008B60F1">
        <w:rPr>
          <w:rFonts w:ascii="Arial" w:hAnsi="Arial" w:cs="Arial"/>
          <w:color w:val="000000" w:themeColor="text1"/>
          <w:shd w:val="clear" w:color="auto" w:fill="FFFFFF"/>
        </w:rPr>
        <w:t xml:space="preserve"> </w:t>
      </w:r>
      <w:r w:rsidR="00EB5AB1" w:rsidRPr="008B60F1">
        <w:rPr>
          <w:rFonts w:ascii="Arial" w:hAnsi="Arial" w:cs="Arial"/>
          <w:color w:val="000000" w:themeColor="text1"/>
          <w:shd w:val="clear" w:color="auto" w:fill="FFFFFF"/>
        </w:rPr>
        <w:t>plan,</w:t>
      </w:r>
      <w:r w:rsidR="00D64AA5">
        <w:rPr>
          <w:rFonts w:ascii="Arial" w:hAnsi="Arial" w:cs="Arial"/>
          <w:color w:val="000000" w:themeColor="text1"/>
          <w:shd w:val="clear" w:color="auto" w:fill="FFFFFF"/>
        </w:rPr>
        <w:t xml:space="preserve"> and the Gantt chart</w:t>
      </w:r>
      <w:r w:rsidR="00CB5142" w:rsidRPr="008B60F1">
        <w:rPr>
          <w:rFonts w:ascii="Arial" w:hAnsi="Arial" w:cs="Arial"/>
          <w:color w:val="000000" w:themeColor="text1"/>
          <w:shd w:val="clear" w:color="auto" w:fill="FFFFFF"/>
        </w:rPr>
        <w:t>.</w:t>
      </w:r>
    </w:p>
    <w:p w14:paraId="58689302" w14:textId="4A10DC14" w:rsidR="00BA6E12" w:rsidRPr="008B60F1" w:rsidRDefault="00D01335" w:rsidP="00C02BE3">
      <w:pPr>
        <w:pStyle w:val="Heading1"/>
        <w:rPr>
          <w:color w:val="000000" w:themeColor="text1"/>
        </w:rPr>
      </w:pPr>
      <w:bookmarkStart w:id="2" w:name="_Toc102425614"/>
      <w:r w:rsidRPr="008B60F1">
        <w:rPr>
          <w:color w:val="000000" w:themeColor="text1"/>
        </w:rPr>
        <w:t xml:space="preserve">2.0 </w:t>
      </w:r>
      <w:r w:rsidR="00C21689" w:rsidRPr="008B60F1">
        <w:rPr>
          <w:color w:val="000000" w:themeColor="text1"/>
        </w:rPr>
        <w:t>The proble</w:t>
      </w:r>
      <w:r w:rsidR="00BD106E" w:rsidRPr="008B60F1">
        <w:rPr>
          <w:color w:val="000000" w:themeColor="text1"/>
        </w:rPr>
        <w:t>m</w:t>
      </w:r>
      <w:bookmarkEnd w:id="2"/>
    </w:p>
    <w:p w14:paraId="5C60F56E" w14:textId="6C487E47" w:rsidR="0042691E" w:rsidRPr="008B60F1" w:rsidRDefault="005D1CD2" w:rsidP="00D32239">
      <w:pPr>
        <w:spacing w:line="360" w:lineRule="auto"/>
        <w:jc w:val="both"/>
        <w:rPr>
          <w:rFonts w:ascii="Arial" w:hAnsi="Arial" w:cs="Arial"/>
          <w:color w:val="000000" w:themeColor="text1"/>
        </w:rPr>
      </w:pPr>
      <w:r w:rsidRPr="008B60F1">
        <w:rPr>
          <w:rFonts w:ascii="Arial" w:hAnsi="Arial" w:cs="Arial"/>
          <w:color w:val="000000" w:themeColor="text1"/>
        </w:rPr>
        <w:t xml:space="preserve">My first job was </w:t>
      </w:r>
      <w:r w:rsidR="0075521C" w:rsidRPr="008B60F1">
        <w:rPr>
          <w:rFonts w:ascii="Arial" w:hAnsi="Arial" w:cs="Arial"/>
          <w:color w:val="000000" w:themeColor="text1"/>
        </w:rPr>
        <w:t xml:space="preserve">as </w:t>
      </w:r>
      <w:r w:rsidRPr="008B60F1">
        <w:rPr>
          <w:rFonts w:ascii="Arial" w:hAnsi="Arial" w:cs="Arial"/>
          <w:color w:val="000000" w:themeColor="text1"/>
        </w:rPr>
        <w:t xml:space="preserve">a sales assistant in a family business </w:t>
      </w:r>
      <w:r w:rsidR="007F58B6" w:rsidRPr="008B60F1">
        <w:rPr>
          <w:rFonts w:ascii="Arial" w:hAnsi="Arial" w:cs="Arial"/>
          <w:color w:val="000000" w:themeColor="text1"/>
        </w:rPr>
        <w:t xml:space="preserve">bakery. </w:t>
      </w:r>
      <w:r w:rsidR="006617FC" w:rsidRPr="008B60F1">
        <w:rPr>
          <w:rFonts w:ascii="Arial" w:hAnsi="Arial" w:cs="Arial"/>
          <w:color w:val="000000" w:themeColor="text1"/>
        </w:rPr>
        <w:t xml:space="preserve">After </w:t>
      </w:r>
      <w:r w:rsidR="00F6369E" w:rsidRPr="008B60F1">
        <w:rPr>
          <w:rFonts w:ascii="Arial" w:hAnsi="Arial" w:cs="Arial"/>
          <w:color w:val="000000" w:themeColor="text1"/>
        </w:rPr>
        <w:t>the first</w:t>
      </w:r>
      <w:r w:rsidR="006617FC" w:rsidRPr="008B60F1">
        <w:rPr>
          <w:rFonts w:ascii="Arial" w:hAnsi="Arial" w:cs="Arial"/>
          <w:color w:val="000000" w:themeColor="text1"/>
        </w:rPr>
        <w:t xml:space="preserve"> year I realised that I was not feeling good anymore</w:t>
      </w:r>
      <w:r w:rsidR="00B464F3" w:rsidRPr="008B60F1">
        <w:rPr>
          <w:rFonts w:ascii="Arial" w:hAnsi="Arial" w:cs="Arial"/>
          <w:color w:val="000000" w:themeColor="text1"/>
        </w:rPr>
        <w:t xml:space="preserve">, even thinking to go to work was making me feel sick. </w:t>
      </w:r>
      <w:r w:rsidRPr="008B60F1">
        <w:rPr>
          <w:rFonts w:ascii="Arial" w:hAnsi="Arial" w:cs="Arial"/>
          <w:color w:val="000000" w:themeColor="text1"/>
        </w:rPr>
        <w:t xml:space="preserve"> </w:t>
      </w:r>
      <w:r w:rsidR="00715993" w:rsidRPr="008B60F1">
        <w:rPr>
          <w:rFonts w:ascii="Arial" w:hAnsi="Arial" w:cs="Arial"/>
          <w:color w:val="000000" w:themeColor="text1"/>
        </w:rPr>
        <w:t xml:space="preserve">I was </w:t>
      </w:r>
      <w:r w:rsidR="00067D5D" w:rsidRPr="008B60F1">
        <w:rPr>
          <w:rFonts w:ascii="Arial" w:hAnsi="Arial" w:cs="Arial"/>
          <w:color w:val="000000" w:themeColor="text1"/>
        </w:rPr>
        <w:t xml:space="preserve">working </w:t>
      </w:r>
      <w:r w:rsidR="00E90392" w:rsidRPr="008B60F1">
        <w:rPr>
          <w:rFonts w:ascii="Arial" w:hAnsi="Arial" w:cs="Arial"/>
          <w:color w:val="000000" w:themeColor="text1"/>
        </w:rPr>
        <w:t xml:space="preserve">six/seven days a week </w:t>
      </w:r>
      <w:r w:rsidR="00257C71" w:rsidRPr="008B60F1">
        <w:rPr>
          <w:rFonts w:ascii="Arial" w:hAnsi="Arial" w:cs="Arial"/>
          <w:color w:val="000000" w:themeColor="text1"/>
        </w:rPr>
        <w:t>for 10/12 hours per day</w:t>
      </w:r>
      <w:r w:rsidR="00067D5D" w:rsidRPr="008B60F1">
        <w:rPr>
          <w:rFonts w:ascii="Arial" w:hAnsi="Arial" w:cs="Arial"/>
          <w:color w:val="000000" w:themeColor="text1"/>
        </w:rPr>
        <w:t>, doing</w:t>
      </w:r>
      <w:r w:rsidR="00257C71" w:rsidRPr="008B60F1">
        <w:rPr>
          <w:rFonts w:ascii="Arial" w:hAnsi="Arial" w:cs="Arial"/>
          <w:color w:val="000000" w:themeColor="text1"/>
        </w:rPr>
        <w:t xml:space="preserve"> </w:t>
      </w:r>
      <w:r w:rsidR="00067D5D" w:rsidRPr="008B60F1">
        <w:rPr>
          <w:rFonts w:ascii="Arial" w:hAnsi="Arial" w:cs="Arial"/>
          <w:color w:val="000000" w:themeColor="text1"/>
        </w:rPr>
        <w:t>unpaid overtime</w:t>
      </w:r>
      <w:r w:rsidR="00D7613A" w:rsidRPr="008B60F1">
        <w:rPr>
          <w:rFonts w:ascii="Arial" w:hAnsi="Arial" w:cs="Arial"/>
          <w:color w:val="000000" w:themeColor="text1"/>
        </w:rPr>
        <w:t>.</w:t>
      </w:r>
      <w:r w:rsidR="00123D3D" w:rsidRPr="008B60F1">
        <w:rPr>
          <w:rFonts w:ascii="Arial" w:hAnsi="Arial" w:cs="Arial"/>
          <w:color w:val="000000" w:themeColor="text1"/>
        </w:rPr>
        <w:t xml:space="preserve"> </w:t>
      </w:r>
      <w:r w:rsidR="00DC1657" w:rsidRPr="008B60F1">
        <w:rPr>
          <w:rFonts w:ascii="Arial" w:hAnsi="Arial" w:cs="Arial"/>
          <w:color w:val="000000" w:themeColor="text1"/>
        </w:rPr>
        <w:t>This had a huge impact on my mental and physical health, I did not have time to do anything else other than work, eat and sleep.</w:t>
      </w:r>
      <w:r w:rsidR="00753340" w:rsidRPr="008B60F1">
        <w:rPr>
          <w:rFonts w:ascii="Arial" w:hAnsi="Arial" w:cs="Arial"/>
          <w:color w:val="000000" w:themeColor="text1"/>
        </w:rPr>
        <w:t xml:space="preserve"> After a couple of years</w:t>
      </w:r>
      <w:r w:rsidR="001F08D7" w:rsidRPr="008B60F1">
        <w:rPr>
          <w:rFonts w:ascii="Arial" w:hAnsi="Arial" w:cs="Arial"/>
          <w:color w:val="000000" w:themeColor="text1"/>
        </w:rPr>
        <w:t>,</w:t>
      </w:r>
      <w:r w:rsidR="00753340" w:rsidRPr="008B60F1">
        <w:rPr>
          <w:rFonts w:ascii="Arial" w:hAnsi="Arial" w:cs="Arial"/>
          <w:color w:val="000000" w:themeColor="text1"/>
        </w:rPr>
        <w:t xml:space="preserve"> </w:t>
      </w:r>
      <w:r w:rsidR="007C5D54" w:rsidRPr="008B60F1">
        <w:rPr>
          <w:rFonts w:ascii="Arial" w:hAnsi="Arial" w:cs="Arial"/>
          <w:color w:val="000000" w:themeColor="text1"/>
        </w:rPr>
        <w:t xml:space="preserve">my productivity </w:t>
      </w:r>
      <w:r w:rsidR="00164582" w:rsidRPr="008B60F1">
        <w:rPr>
          <w:rFonts w:ascii="Arial" w:hAnsi="Arial" w:cs="Arial"/>
          <w:color w:val="000000" w:themeColor="text1"/>
        </w:rPr>
        <w:t xml:space="preserve">and my physical health </w:t>
      </w:r>
      <w:r w:rsidR="007C5D54" w:rsidRPr="008B60F1">
        <w:rPr>
          <w:rFonts w:ascii="Arial" w:hAnsi="Arial" w:cs="Arial"/>
          <w:color w:val="000000" w:themeColor="text1"/>
        </w:rPr>
        <w:t xml:space="preserve">started to </w:t>
      </w:r>
      <w:r w:rsidR="002B5C3F" w:rsidRPr="008B60F1">
        <w:rPr>
          <w:rFonts w:ascii="Arial" w:hAnsi="Arial" w:cs="Arial"/>
          <w:color w:val="000000" w:themeColor="text1"/>
        </w:rPr>
        <w:t>decline</w:t>
      </w:r>
      <w:r w:rsidR="000D539A" w:rsidRPr="008B60F1">
        <w:rPr>
          <w:rFonts w:ascii="Arial" w:hAnsi="Arial" w:cs="Arial"/>
          <w:color w:val="000000" w:themeColor="text1"/>
        </w:rPr>
        <w:t>.</w:t>
      </w:r>
      <w:r w:rsidR="00411CFA" w:rsidRPr="008B60F1">
        <w:rPr>
          <w:rFonts w:ascii="Arial" w:hAnsi="Arial" w:cs="Arial"/>
          <w:color w:val="000000" w:themeColor="text1"/>
        </w:rPr>
        <w:t xml:space="preserve"> </w:t>
      </w:r>
      <w:r w:rsidR="00C95A17" w:rsidRPr="008B60F1">
        <w:rPr>
          <w:rFonts w:ascii="Arial" w:hAnsi="Arial" w:cs="Arial"/>
          <w:color w:val="000000" w:themeColor="text1"/>
          <w:lang w:val="en-US"/>
        </w:rPr>
        <w:t xml:space="preserve">My colleagues and I had to take days off because of the stress level caused by the </w:t>
      </w:r>
      <w:r w:rsidR="00BD1956" w:rsidRPr="008B60F1">
        <w:rPr>
          <w:rFonts w:ascii="Arial" w:hAnsi="Arial" w:cs="Arial"/>
          <w:color w:val="000000" w:themeColor="text1"/>
          <w:lang w:val="en-US"/>
        </w:rPr>
        <w:t>job distributions and the em</w:t>
      </w:r>
      <w:r w:rsidR="002F3564" w:rsidRPr="008B60F1">
        <w:rPr>
          <w:rFonts w:ascii="Arial" w:hAnsi="Arial" w:cs="Arial"/>
          <w:color w:val="000000" w:themeColor="text1"/>
          <w:lang w:val="en-US"/>
        </w:rPr>
        <w:t>ployers</w:t>
      </w:r>
      <w:r w:rsidR="00F25A4D" w:rsidRPr="008B60F1">
        <w:rPr>
          <w:rFonts w:ascii="Arial" w:hAnsi="Arial" w:cs="Arial"/>
          <w:color w:val="000000" w:themeColor="text1"/>
          <w:lang w:val="en-US"/>
        </w:rPr>
        <w:t>’</w:t>
      </w:r>
      <w:r w:rsidR="002F3564" w:rsidRPr="008B60F1">
        <w:rPr>
          <w:rFonts w:ascii="Arial" w:hAnsi="Arial" w:cs="Arial"/>
          <w:color w:val="000000" w:themeColor="text1"/>
          <w:lang w:val="en-US"/>
        </w:rPr>
        <w:t xml:space="preserve"> </w:t>
      </w:r>
      <w:r w:rsidR="00F25A4D" w:rsidRPr="008B60F1">
        <w:rPr>
          <w:rFonts w:ascii="Arial" w:hAnsi="Arial" w:cs="Arial"/>
          <w:color w:val="000000" w:themeColor="text1"/>
          <w:lang w:val="en-US"/>
        </w:rPr>
        <w:t>treatments</w:t>
      </w:r>
      <w:r w:rsidR="00AF5798" w:rsidRPr="008B60F1">
        <w:rPr>
          <w:rFonts w:ascii="Arial" w:hAnsi="Arial" w:cs="Arial"/>
          <w:color w:val="000000" w:themeColor="text1"/>
          <w:lang w:val="en-US"/>
        </w:rPr>
        <w:t xml:space="preserve">. For example, they </w:t>
      </w:r>
      <w:r w:rsidR="00F25A4D" w:rsidRPr="008B60F1">
        <w:rPr>
          <w:rFonts w:ascii="Arial" w:hAnsi="Arial" w:cs="Arial"/>
          <w:color w:val="000000" w:themeColor="text1"/>
          <w:lang w:val="en-US"/>
        </w:rPr>
        <w:t xml:space="preserve">did </w:t>
      </w:r>
      <w:r w:rsidR="00AA7533" w:rsidRPr="008B60F1">
        <w:rPr>
          <w:rFonts w:ascii="Arial" w:hAnsi="Arial" w:cs="Arial"/>
          <w:color w:val="000000" w:themeColor="text1"/>
          <w:lang w:val="en-US"/>
        </w:rPr>
        <w:t xml:space="preserve">not communicate with </w:t>
      </w:r>
      <w:r w:rsidR="00403E4D" w:rsidRPr="008B60F1">
        <w:rPr>
          <w:rFonts w:ascii="Arial" w:hAnsi="Arial" w:cs="Arial"/>
          <w:color w:val="000000" w:themeColor="text1"/>
          <w:lang w:val="en-US"/>
        </w:rPr>
        <w:t>us,</w:t>
      </w:r>
      <w:r w:rsidR="00864CB9" w:rsidRPr="008B60F1">
        <w:rPr>
          <w:rFonts w:ascii="Arial" w:hAnsi="Arial" w:cs="Arial"/>
          <w:color w:val="000000" w:themeColor="text1"/>
          <w:lang w:val="en-US"/>
        </w:rPr>
        <w:t xml:space="preserve"> and they did not pay attention to our well-being caring only about customers and not employees</w:t>
      </w:r>
      <w:r w:rsidR="00F25A4D" w:rsidRPr="008B60F1">
        <w:rPr>
          <w:rFonts w:ascii="Arial" w:hAnsi="Arial" w:cs="Arial"/>
          <w:color w:val="000000" w:themeColor="text1"/>
          <w:lang w:val="en-US"/>
        </w:rPr>
        <w:t>.</w:t>
      </w:r>
      <w:r w:rsidR="00F25A4D" w:rsidRPr="008B60F1">
        <w:rPr>
          <w:rFonts w:ascii="Arial" w:hAnsi="Arial" w:cs="Arial"/>
          <w:color w:val="000000" w:themeColor="text1"/>
        </w:rPr>
        <w:t xml:space="preserve"> Also</w:t>
      </w:r>
      <w:r w:rsidR="00411CFA" w:rsidRPr="008B60F1">
        <w:rPr>
          <w:rFonts w:ascii="Arial" w:hAnsi="Arial" w:cs="Arial"/>
          <w:color w:val="000000" w:themeColor="text1"/>
        </w:rPr>
        <w:t xml:space="preserve">, most of my colleagues left the job because of the stress this was causing </w:t>
      </w:r>
      <w:r w:rsidR="00782060" w:rsidRPr="008B60F1">
        <w:rPr>
          <w:rFonts w:ascii="Arial" w:hAnsi="Arial" w:cs="Arial"/>
          <w:color w:val="000000" w:themeColor="text1"/>
        </w:rPr>
        <w:t>them,</w:t>
      </w:r>
      <w:r w:rsidR="00411CFA" w:rsidRPr="008B60F1">
        <w:rPr>
          <w:rFonts w:ascii="Arial" w:hAnsi="Arial" w:cs="Arial"/>
          <w:color w:val="000000" w:themeColor="text1"/>
        </w:rPr>
        <w:t xml:space="preserve"> and the company had to hire </w:t>
      </w:r>
      <w:r w:rsidR="00782060" w:rsidRPr="008B60F1">
        <w:rPr>
          <w:rFonts w:ascii="Arial" w:hAnsi="Arial" w:cs="Arial"/>
          <w:color w:val="000000" w:themeColor="text1"/>
        </w:rPr>
        <w:t>always new people and pay for their training.</w:t>
      </w:r>
    </w:p>
    <w:p w14:paraId="0F9ED895" w14:textId="5A54AD8B" w:rsidR="00970434" w:rsidRPr="008B60F1" w:rsidRDefault="00C3146C" w:rsidP="00D32239">
      <w:pPr>
        <w:pStyle w:val="Heading3"/>
        <w:rPr>
          <w:color w:val="000000" w:themeColor="text1"/>
        </w:rPr>
      </w:pPr>
      <w:bookmarkStart w:id="3" w:name="_Toc102425615"/>
      <w:r>
        <w:rPr>
          <w:noProof/>
          <w:color w:val="000000" w:themeColor="text1"/>
        </w:rPr>
        <w:lastRenderedPageBreak/>
        <w:object w:dxaOrig="1440" w:dyaOrig="1440" w14:anchorId="1333D8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7" type="#_x0000_t75" style="position:absolute;margin-left:.3pt;margin-top:17.35pt;width:480pt;height:269.4pt;z-index:251689984;mso-position-horizontal-relative:text;mso-position-vertical-relative:text;mso-width-relative:page;mso-height-relative:page" wrapcoords="-34 60 -34 21480 21600 21480 21600 60 -34 60">
            <v:imagedata r:id="rId10" o:title=""/>
            <w10:wrap type="through"/>
          </v:shape>
          <o:OLEObject Type="Embed" ProgID="PowerPoint.Show.12" ShapeID="_x0000_s1037" DrawAspect="Content" ObjectID="_1713113889" r:id="rId11"/>
        </w:object>
      </w:r>
      <w:r w:rsidR="00A61D03" w:rsidRPr="008B60F1">
        <w:rPr>
          <w:color w:val="000000" w:themeColor="text1"/>
        </w:rPr>
        <w:t>2.1 Anal</w:t>
      </w:r>
      <w:r w:rsidR="00485082" w:rsidRPr="008B60F1">
        <w:rPr>
          <w:color w:val="000000" w:themeColor="text1"/>
        </w:rPr>
        <w:t>ys</w:t>
      </w:r>
      <w:r w:rsidR="000F131B" w:rsidRPr="008B60F1">
        <w:rPr>
          <w:color w:val="000000" w:themeColor="text1"/>
        </w:rPr>
        <w:t>is</w:t>
      </w:r>
      <w:bookmarkEnd w:id="3"/>
      <w:r w:rsidR="00E376D5" w:rsidRPr="008B60F1">
        <w:rPr>
          <w:color w:val="000000" w:themeColor="text1"/>
        </w:rPr>
        <w:t xml:space="preserve">  </w:t>
      </w:r>
    </w:p>
    <w:p w14:paraId="2B398397" w14:textId="766C1F36" w:rsidR="0042691E" w:rsidRPr="008B60F1" w:rsidRDefault="00FE08C8" w:rsidP="00D32239">
      <w:pPr>
        <w:spacing w:line="360" w:lineRule="auto"/>
        <w:jc w:val="both"/>
        <w:rPr>
          <w:rFonts w:ascii="Arial" w:hAnsi="Arial" w:cs="Arial"/>
          <w:color w:val="000000" w:themeColor="text1"/>
        </w:rPr>
      </w:pPr>
      <w:r w:rsidRPr="008B60F1">
        <w:rPr>
          <w:rFonts w:ascii="Arial" w:hAnsi="Arial" w:cs="Arial"/>
          <w:color w:val="000000" w:themeColor="text1"/>
        </w:rPr>
        <w:t xml:space="preserve">The main problem in my workplace was the </w:t>
      </w:r>
      <w:r w:rsidR="005D082D" w:rsidRPr="008B60F1">
        <w:rPr>
          <w:rFonts w:ascii="Arial" w:hAnsi="Arial" w:cs="Arial"/>
          <w:color w:val="000000" w:themeColor="text1"/>
        </w:rPr>
        <w:t>employees’</w:t>
      </w:r>
      <w:r w:rsidRPr="008B60F1">
        <w:rPr>
          <w:rFonts w:ascii="Arial" w:hAnsi="Arial" w:cs="Arial"/>
          <w:color w:val="000000" w:themeColor="text1"/>
        </w:rPr>
        <w:t xml:space="preserve"> mental health</w:t>
      </w:r>
      <w:r w:rsidR="002C0515" w:rsidRPr="008B60F1">
        <w:rPr>
          <w:rFonts w:ascii="Arial" w:hAnsi="Arial" w:cs="Arial"/>
          <w:color w:val="000000" w:themeColor="text1"/>
        </w:rPr>
        <w:t xml:space="preserve"> which is the </w:t>
      </w:r>
      <w:r w:rsidR="00757510" w:rsidRPr="008B60F1">
        <w:rPr>
          <w:rFonts w:ascii="Arial" w:hAnsi="Arial" w:cs="Arial"/>
          <w:color w:val="000000" w:themeColor="text1"/>
        </w:rPr>
        <w:t xml:space="preserve">status of well-being where an individual </w:t>
      </w:r>
      <w:r w:rsidR="00871618" w:rsidRPr="008B60F1">
        <w:rPr>
          <w:rFonts w:ascii="Arial" w:hAnsi="Arial" w:cs="Arial"/>
          <w:color w:val="000000" w:themeColor="text1"/>
        </w:rPr>
        <w:t>can</w:t>
      </w:r>
      <w:r w:rsidR="003363AA" w:rsidRPr="008B60F1">
        <w:rPr>
          <w:rFonts w:ascii="Arial" w:hAnsi="Arial" w:cs="Arial"/>
          <w:color w:val="000000" w:themeColor="text1"/>
        </w:rPr>
        <w:t xml:space="preserve"> </w:t>
      </w:r>
      <w:r w:rsidR="00CB5D31" w:rsidRPr="008B60F1">
        <w:rPr>
          <w:rFonts w:ascii="Arial" w:hAnsi="Arial" w:cs="Arial"/>
          <w:color w:val="000000" w:themeColor="text1"/>
        </w:rPr>
        <w:t>t</w:t>
      </w:r>
      <w:r w:rsidR="00AD6BD0" w:rsidRPr="008B60F1">
        <w:rPr>
          <w:rFonts w:ascii="Arial" w:hAnsi="Arial" w:cs="Arial"/>
          <w:color w:val="000000" w:themeColor="text1"/>
        </w:rPr>
        <w:t xml:space="preserve">ake </w:t>
      </w:r>
      <w:r w:rsidR="000F27EC" w:rsidRPr="008B60F1">
        <w:rPr>
          <w:rFonts w:ascii="Arial" w:hAnsi="Arial" w:cs="Arial"/>
          <w:color w:val="000000" w:themeColor="text1"/>
        </w:rPr>
        <w:t xml:space="preserve">the </w:t>
      </w:r>
      <w:r w:rsidR="00F10591" w:rsidRPr="008B60F1">
        <w:rPr>
          <w:rFonts w:ascii="Arial" w:hAnsi="Arial" w:cs="Arial"/>
          <w:color w:val="000000" w:themeColor="text1"/>
        </w:rPr>
        <w:t>advantage of the</w:t>
      </w:r>
      <w:r w:rsidR="00F73CA5">
        <w:rPr>
          <w:rFonts w:ascii="Arial" w:hAnsi="Arial" w:cs="Arial"/>
          <w:color w:val="000000" w:themeColor="text1"/>
        </w:rPr>
        <w:t>ir</w:t>
      </w:r>
      <w:r w:rsidR="00F10591" w:rsidRPr="008B60F1">
        <w:rPr>
          <w:rFonts w:ascii="Arial" w:hAnsi="Arial" w:cs="Arial"/>
          <w:color w:val="000000" w:themeColor="text1"/>
        </w:rPr>
        <w:t xml:space="preserve"> </w:t>
      </w:r>
      <w:r w:rsidR="000F27EC" w:rsidRPr="008B60F1">
        <w:rPr>
          <w:rFonts w:ascii="Arial" w:hAnsi="Arial" w:cs="Arial"/>
          <w:color w:val="000000" w:themeColor="text1"/>
        </w:rPr>
        <w:t>abilit</w:t>
      </w:r>
      <w:r w:rsidR="00AD6BD0" w:rsidRPr="008B60F1">
        <w:rPr>
          <w:rFonts w:ascii="Arial" w:hAnsi="Arial" w:cs="Arial"/>
          <w:color w:val="000000" w:themeColor="text1"/>
        </w:rPr>
        <w:t>ies</w:t>
      </w:r>
      <w:r w:rsidR="000F27EC" w:rsidRPr="008B60F1">
        <w:rPr>
          <w:rFonts w:ascii="Arial" w:hAnsi="Arial" w:cs="Arial"/>
          <w:color w:val="000000" w:themeColor="text1"/>
        </w:rPr>
        <w:t xml:space="preserve">, </w:t>
      </w:r>
      <w:r w:rsidR="00B42206" w:rsidRPr="008B60F1">
        <w:rPr>
          <w:rFonts w:ascii="Arial" w:hAnsi="Arial" w:cs="Arial"/>
          <w:color w:val="000000" w:themeColor="text1"/>
        </w:rPr>
        <w:t xml:space="preserve">perform well </w:t>
      </w:r>
      <w:r w:rsidR="00A53805" w:rsidRPr="008B60F1">
        <w:rPr>
          <w:rFonts w:ascii="Arial" w:hAnsi="Arial" w:cs="Arial"/>
          <w:color w:val="000000" w:themeColor="text1"/>
        </w:rPr>
        <w:t>in</w:t>
      </w:r>
      <w:r w:rsidR="00F75DFD" w:rsidRPr="008B60F1">
        <w:rPr>
          <w:rFonts w:ascii="Arial" w:hAnsi="Arial" w:cs="Arial"/>
          <w:color w:val="000000" w:themeColor="text1"/>
        </w:rPr>
        <w:t xml:space="preserve"> a productive manner</w:t>
      </w:r>
      <w:r w:rsidR="0080780D" w:rsidRPr="008B60F1">
        <w:rPr>
          <w:rFonts w:ascii="Arial" w:hAnsi="Arial" w:cs="Arial"/>
          <w:color w:val="000000" w:themeColor="text1"/>
        </w:rPr>
        <w:t xml:space="preserve">, </w:t>
      </w:r>
      <w:r w:rsidR="00577CE8">
        <w:rPr>
          <w:rFonts w:ascii="Arial" w:hAnsi="Arial" w:cs="Arial"/>
          <w:color w:val="000000" w:themeColor="text1"/>
        </w:rPr>
        <w:t xml:space="preserve">and </w:t>
      </w:r>
      <w:r w:rsidR="007E5FFF" w:rsidRPr="008B60F1">
        <w:rPr>
          <w:rFonts w:ascii="Arial" w:hAnsi="Arial" w:cs="Arial"/>
          <w:color w:val="000000" w:themeColor="text1"/>
        </w:rPr>
        <w:t xml:space="preserve">deal with different situations </w:t>
      </w:r>
      <w:r w:rsidR="00802D36" w:rsidRPr="008B60F1">
        <w:rPr>
          <w:rFonts w:ascii="Arial" w:hAnsi="Arial" w:cs="Arial"/>
          <w:color w:val="000000" w:themeColor="text1"/>
        </w:rPr>
        <w:t>(</w:t>
      </w:r>
      <w:r w:rsidR="00940B90" w:rsidRPr="008B60F1">
        <w:rPr>
          <w:rFonts w:ascii="Arial" w:hAnsi="Arial" w:cs="Arial"/>
          <w:color w:val="000000" w:themeColor="text1"/>
        </w:rPr>
        <w:t>World Health Organization</w:t>
      </w:r>
      <w:r w:rsidR="00B97FC8" w:rsidRPr="008B60F1">
        <w:rPr>
          <w:rFonts w:ascii="Arial" w:hAnsi="Arial" w:cs="Arial"/>
          <w:color w:val="000000" w:themeColor="text1"/>
        </w:rPr>
        <w:t>, 2018</w:t>
      </w:r>
      <w:r w:rsidR="00802D36" w:rsidRPr="008B60F1">
        <w:rPr>
          <w:rFonts w:ascii="Arial" w:hAnsi="Arial" w:cs="Arial"/>
          <w:color w:val="000000" w:themeColor="text1"/>
        </w:rPr>
        <w:t>)</w:t>
      </w:r>
      <w:r w:rsidRPr="008B60F1">
        <w:rPr>
          <w:rFonts w:ascii="Arial" w:hAnsi="Arial" w:cs="Arial"/>
          <w:color w:val="000000" w:themeColor="text1"/>
        </w:rPr>
        <w:t xml:space="preserve">. </w:t>
      </w:r>
      <w:r w:rsidR="0063116A" w:rsidRPr="008B60F1">
        <w:rPr>
          <w:rFonts w:ascii="Arial" w:hAnsi="Arial" w:cs="Arial"/>
          <w:color w:val="000000" w:themeColor="text1"/>
        </w:rPr>
        <w:t>In the</w:t>
      </w:r>
      <w:r w:rsidR="00803B51" w:rsidRPr="008B60F1">
        <w:rPr>
          <w:rFonts w:ascii="Arial" w:hAnsi="Arial" w:cs="Arial"/>
          <w:color w:val="000000" w:themeColor="text1"/>
        </w:rPr>
        <w:t xml:space="preserve"> job at the </w:t>
      </w:r>
      <w:r w:rsidR="00B76C3D" w:rsidRPr="008B60F1">
        <w:rPr>
          <w:rFonts w:ascii="Arial" w:hAnsi="Arial" w:cs="Arial"/>
          <w:color w:val="000000" w:themeColor="text1"/>
        </w:rPr>
        <w:t>bakery,</w:t>
      </w:r>
      <w:r w:rsidR="00803B51" w:rsidRPr="008B60F1">
        <w:rPr>
          <w:rFonts w:ascii="Arial" w:hAnsi="Arial" w:cs="Arial"/>
          <w:color w:val="000000" w:themeColor="text1"/>
        </w:rPr>
        <w:t xml:space="preserve"> </w:t>
      </w:r>
      <w:r w:rsidR="00C46900" w:rsidRPr="008B60F1">
        <w:rPr>
          <w:rFonts w:ascii="Arial" w:hAnsi="Arial" w:cs="Arial"/>
          <w:color w:val="000000" w:themeColor="text1"/>
        </w:rPr>
        <w:t xml:space="preserve">I was not performing well </w:t>
      </w:r>
      <w:r w:rsidR="00B76C3D" w:rsidRPr="008B60F1">
        <w:rPr>
          <w:rFonts w:ascii="Arial" w:hAnsi="Arial" w:cs="Arial"/>
          <w:color w:val="000000" w:themeColor="text1"/>
        </w:rPr>
        <w:t>anymore, and I felt stressed</w:t>
      </w:r>
      <w:r w:rsidR="007E6719" w:rsidRPr="008B60F1">
        <w:rPr>
          <w:rFonts w:ascii="Arial" w:hAnsi="Arial" w:cs="Arial"/>
          <w:color w:val="000000" w:themeColor="text1"/>
        </w:rPr>
        <w:t>,</w:t>
      </w:r>
      <w:r w:rsidR="00A50B7C" w:rsidRPr="008B60F1">
        <w:rPr>
          <w:rFonts w:ascii="Arial" w:hAnsi="Arial" w:cs="Arial"/>
          <w:color w:val="000000" w:themeColor="text1"/>
        </w:rPr>
        <w:t xml:space="preserve"> </w:t>
      </w:r>
      <w:r w:rsidR="00B76C3D" w:rsidRPr="008B60F1">
        <w:rPr>
          <w:rFonts w:ascii="Arial" w:hAnsi="Arial" w:cs="Arial"/>
          <w:color w:val="000000" w:themeColor="text1"/>
        </w:rPr>
        <w:t>so</w:t>
      </w:r>
      <w:r w:rsidR="00A50B7C" w:rsidRPr="008B60F1">
        <w:rPr>
          <w:rFonts w:ascii="Arial" w:hAnsi="Arial" w:cs="Arial"/>
          <w:color w:val="000000" w:themeColor="text1"/>
        </w:rPr>
        <w:t xml:space="preserve"> </w:t>
      </w:r>
      <w:r w:rsidR="005D082D" w:rsidRPr="008B60F1">
        <w:rPr>
          <w:rFonts w:ascii="Arial" w:hAnsi="Arial" w:cs="Arial"/>
          <w:color w:val="000000" w:themeColor="text1"/>
        </w:rPr>
        <w:t>I used the fishbone diagra</w:t>
      </w:r>
      <w:r w:rsidR="00CF3E5C" w:rsidRPr="008B60F1">
        <w:rPr>
          <w:rFonts w:ascii="Arial" w:hAnsi="Arial" w:cs="Arial"/>
          <w:color w:val="000000" w:themeColor="text1"/>
        </w:rPr>
        <w:t>m</w:t>
      </w:r>
      <w:r w:rsidR="009235C0" w:rsidRPr="008B60F1">
        <w:rPr>
          <w:rFonts w:ascii="Arial" w:hAnsi="Arial" w:cs="Arial"/>
          <w:color w:val="000000" w:themeColor="text1"/>
        </w:rPr>
        <w:t xml:space="preserve"> (Ishikawa, 1996) </w:t>
      </w:r>
      <w:r w:rsidR="000929B7" w:rsidRPr="008B60F1">
        <w:rPr>
          <w:rFonts w:ascii="Arial" w:hAnsi="Arial" w:cs="Arial"/>
          <w:color w:val="000000" w:themeColor="text1"/>
        </w:rPr>
        <w:t>which shows</w:t>
      </w:r>
      <w:r w:rsidR="005D082D" w:rsidRPr="008B60F1">
        <w:rPr>
          <w:rFonts w:ascii="Arial" w:hAnsi="Arial" w:cs="Arial"/>
          <w:color w:val="000000" w:themeColor="text1"/>
        </w:rPr>
        <w:t xml:space="preserve"> </w:t>
      </w:r>
      <w:r w:rsidR="000929B7" w:rsidRPr="008B60F1">
        <w:rPr>
          <w:rFonts w:ascii="Arial" w:hAnsi="Arial" w:cs="Arial"/>
          <w:color w:val="000000" w:themeColor="text1"/>
        </w:rPr>
        <w:t>six</w:t>
      </w:r>
      <w:r w:rsidR="005D082D" w:rsidRPr="008B60F1">
        <w:rPr>
          <w:rFonts w:ascii="Arial" w:hAnsi="Arial" w:cs="Arial"/>
          <w:color w:val="000000" w:themeColor="text1"/>
        </w:rPr>
        <w:t xml:space="preserve"> possible</w:t>
      </w:r>
      <w:r w:rsidR="00995873" w:rsidRPr="008B60F1">
        <w:rPr>
          <w:rFonts w:ascii="Arial" w:hAnsi="Arial" w:cs="Arial"/>
          <w:color w:val="000000" w:themeColor="text1"/>
        </w:rPr>
        <w:t xml:space="preserve"> </w:t>
      </w:r>
      <w:r w:rsidR="00514BCA" w:rsidRPr="008B60F1">
        <w:rPr>
          <w:rFonts w:ascii="Arial" w:hAnsi="Arial" w:cs="Arial"/>
          <w:color w:val="000000" w:themeColor="text1"/>
        </w:rPr>
        <w:t xml:space="preserve">categories of potential </w:t>
      </w:r>
      <w:r w:rsidR="005D082D" w:rsidRPr="008B60F1">
        <w:rPr>
          <w:rFonts w:ascii="Arial" w:hAnsi="Arial" w:cs="Arial"/>
          <w:color w:val="000000" w:themeColor="text1"/>
        </w:rPr>
        <w:t>causes</w:t>
      </w:r>
      <w:r w:rsidR="00B904E6" w:rsidRPr="008B60F1">
        <w:rPr>
          <w:rFonts w:ascii="Arial" w:hAnsi="Arial" w:cs="Arial"/>
          <w:color w:val="000000" w:themeColor="text1"/>
        </w:rPr>
        <w:t xml:space="preserve"> of this problem</w:t>
      </w:r>
      <w:r w:rsidR="00CF3E5C" w:rsidRPr="008B60F1">
        <w:rPr>
          <w:rFonts w:ascii="Arial" w:hAnsi="Arial" w:cs="Arial"/>
          <w:color w:val="000000" w:themeColor="text1"/>
        </w:rPr>
        <w:t xml:space="preserve"> (Fig.1)</w:t>
      </w:r>
      <w:r w:rsidR="005D082D" w:rsidRPr="008B60F1">
        <w:rPr>
          <w:rFonts w:ascii="Arial" w:hAnsi="Arial" w:cs="Arial"/>
          <w:color w:val="000000" w:themeColor="text1"/>
        </w:rPr>
        <w:t xml:space="preserve">. </w:t>
      </w:r>
      <w:r w:rsidR="005A75FC" w:rsidRPr="008B60F1">
        <w:rPr>
          <w:rFonts w:ascii="Arial" w:hAnsi="Arial" w:cs="Arial"/>
          <w:color w:val="000000" w:themeColor="text1"/>
        </w:rPr>
        <w:t xml:space="preserve">In </w:t>
      </w:r>
      <w:r w:rsidR="00DE0026" w:rsidRPr="008B60F1">
        <w:rPr>
          <w:rFonts w:ascii="Arial" w:hAnsi="Arial" w:cs="Arial"/>
          <w:color w:val="000000" w:themeColor="text1"/>
        </w:rPr>
        <w:t>this</w:t>
      </w:r>
      <w:r w:rsidR="005A75FC" w:rsidRPr="008B60F1">
        <w:rPr>
          <w:rFonts w:ascii="Arial" w:hAnsi="Arial" w:cs="Arial"/>
          <w:color w:val="000000" w:themeColor="text1"/>
        </w:rPr>
        <w:t xml:space="preserve"> company</w:t>
      </w:r>
      <w:r w:rsidR="003B7C9D">
        <w:rPr>
          <w:rFonts w:ascii="Arial" w:hAnsi="Arial" w:cs="Arial"/>
          <w:color w:val="000000" w:themeColor="text1"/>
        </w:rPr>
        <w:t>,</w:t>
      </w:r>
      <w:r w:rsidR="005A75FC" w:rsidRPr="008B60F1">
        <w:rPr>
          <w:rFonts w:ascii="Arial" w:hAnsi="Arial" w:cs="Arial"/>
          <w:color w:val="000000" w:themeColor="text1"/>
        </w:rPr>
        <w:t xml:space="preserve"> t</w:t>
      </w:r>
      <w:r w:rsidR="00C47900" w:rsidRPr="008B60F1">
        <w:rPr>
          <w:rFonts w:ascii="Arial" w:hAnsi="Arial" w:cs="Arial"/>
          <w:color w:val="000000" w:themeColor="text1"/>
        </w:rPr>
        <w:t>here was</w:t>
      </w:r>
      <w:r w:rsidR="00CC69FF" w:rsidRPr="008B60F1">
        <w:rPr>
          <w:rFonts w:ascii="Arial" w:hAnsi="Arial" w:cs="Arial"/>
          <w:color w:val="000000" w:themeColor="text1"/>
        </w:rPr>
        <w:t xml:space="preserve"> </w:t>
      </w:r>
      <w:r w:rsidR="00375EE9" w:rsidRPr="008B60F1">
        <w:rPr>
          <w:rFonts w:ascii="Arial" w:hAnsi="Arial" w:cs="Arial"/>
          <w:color w:val="000000" w:themeColor="text1"/>
        </w:rPr>
        <w:t xml:space="preserve">a </w:t>
      </w:r>
      <w:r w:rsidR="00CC69FF" w:rsidRPr="008B60F1">
        <w:rPr>
          <w:rFonts w:ascii="Arial" w:hAnsi="Arial" w:cs="Arial"/>
          <w:color w:val="000000" w:themeColor="text1"/>
        </w:rPr>
        <w:t>huge l</w:t>
      </w:r>
      <w:r w:rsidR="003F6AFB" w:rsidRPr="008B60F1">
        <w:rPr>
          <w:rFonts w:ascii="Arial" w:hAnsi="Arial" w:cs="Arial"/>
          <w:color w:val="000000" w:themeColor="text1"/>
        </w:rPr>
        <w:t>a</w:t>
      </w:r>
      <w:r w:rsidR="00CC69FF" w:rsidRPr="008B60F1">
        <w:rPr>
          <w:rFonts w:ascii="Arial" w:hAnsi="Arial" w:cs="Arial"/>
          <w:color w:val="000000" w:themeColor="text1"/>
        </w:rPr>
        <w:t xml:space="preserve">ck </w:t>
      </w:r>
      <w:r w:rsidR="00450FD9" w:rsidRPr="008B60F1">
        <w:rPr>
          <w:rFonts w:ascii="Arial" w:hAnsi="Arial" w:cs="Arial"/>
          <w:color w:val="000000" w:themeColor="text1"/>
        </w:rPr>
        <w:t>of</w:t>
      </w:r>
      <w:r w:rsidR="00CC69FF" w:rsidRPr="008B60F1">
        <w:rPr>
          <w:rFonts w:ascii="Arial" w:hAnsi="Arial" w:cs="Arial"/>
          <w:color w:val="000000" w:themeColor="text1"/>
        </w:rPr>
        <w:t xml:space="preserve"> hea</w:t>
      </w:r>
      <w:r w:rsidR="00D03145" w:rsidRPr="008B60F1">
        <w:rPr>
          <w:rFonts w:ascii="Arial" w:hAnsi="Arial" w:cs="Arial"/>
          <w:color w:val="000000" w:themeColor="text1"/>
        </w:rPr>
        <w:t>lth and safety</w:t>
      </w:r>
      <w:r w:rsidR="00C47900" w:rsidRPr="008B60F1">
        <w:rPr>
          <w:rFonts w:ascii="Arial" w:hAnsi="Arial" w:cs="Arial"/>
          <w:color w:val="000000" w:themeColor="text1"/>
        </w:rPr>
        <w:t xml:space="preserve"> policy </w:t>
      </w:r>
      <w:r w:rsidR="00D03145" w:rsidRPr="008B60F1">
        <w:rPr>
          <w:rFonts w:ascii="Arial" w:hAnsi="Arial" w:cs="Arial"/>
          <w:color w:val="000000" w:themeColor="text1"/>
        </w:rPr>
        <w:t xml:space="preserve">because </w:t>
      </w:r>
      <w:r w:rsidR="008361B7" w:rsidRPr="008B60F1">
        <w:rPr>
          <w:rFonts w:ascii="Arial" w:hAnsi="Arial" w:cs="Arial"/>
          <w:color w:val="000000" w:themeColor="text1"/>
        </w:rPr>
        <w:t xml:space="preserve">the </w:t>
      </w:r>
      <w:r w:rsidR="00B91A1C" w:rsidRPr="008B60F1">
        <w:rPr>
          <w:rFonts w:ascii="Arial" w:hAnsi="Arial" w:cs="Arial"/>
          <w:color w:val="000000" w:themeColor="text1"/>
        </w:rPr>
        <w:t>organisation</w:t>
      </w:r>
      <w:r w:rsidR="00581DCF" w:rsidRPr="008B60F1">
        <w:rPr>
          <w:rFonts w:ascii="Arial" w:hAnsi="Arial" w:cs="Arial"/>
          <w:color w:val="000000" w:themeColor="text1"/>
        </w:rPr>
        <w:t xml:space="preserve"> </w:t>
      </w:r>
      <w:r w:rsidR="00E66B0B" w:rsidRPr="008B60F1">
        <w:rPr>
          <w:rFonts w:ascii="Arial" w:hAnsi="Arial" w:cs="Arial"/>
          <w:color w:val="000000" w:themeColor="text1"/>
        </w:rPr>
        <w:t xml:space="preserve">did not </w:t>
      </w:r>
      <w:r w:rsidR="00581DCF" w:rsidRPr="008B60F1">
        <w:rPr>
          <w:rFonts w:ascii="Arial" w:hAnsi="Arial" w:cs="Arial"/>
          <w:color w:val="000000" w:themeColor="text1"/>
        </w:rPr>
        <w:t>t</w:t>
      </w:r>
      <w:r w:rsidR="00E66B0B" w:rsidRPr="008B60F1">
        <w:rPr>
          <w:rFonts w:ascii="Arial" w:hAnsi="Arial" w:cs="Arial"/>
          <w:color w:val="000000" w:themeColor="text1"/>
        </w:rPr>
        <w:t>ake</w:t>
      </w:r>
      <w:r w:rsidR="00D03145" w:rsidRPr="008B60F1">
        <w:rPr>
          <w:rFonts w:ascii="Arial" w:hAnsi="Arial" w:cs="Arial"/>
          <w:color w:val="000000" w:themeColor="text1"/>
        </w:rPr>
        <w:t xml:space="preserve"> care </w:t>
      </w:r>
      <w:r w:rsidR="00F94DF1">
        <w:rPr>
          <w:rFonts w:ascii="Arial" w:hAnsi="Arial" w:cs="Arial"/>
          <w:color w:val="000000" w:themeColor="text1"/>
        </w:rPr>
        <w:t>of</w:t>
      </w:r>
      <w:r w:rsidR="00D03145" w:rsidRPr="008B60F1">
        <w:rPr>
          <w:rFonts w:ascii="Arial" w:hAnsi="Arial" w:cs="Arial"/>
          <w:color w:val="000000" w:themeColor="text1"/>
        </w:rPr>
        <w:t xml:space="preserve"> long </w:t>
      </w:r>
      <w:r w:rsidR="00446F4E" w:rsidRPr="008B60F1">
        <w:rPr>
          <w:rFonts w:ascii="Arial" w:hAnsi="Arial" w:cs="Arial"/>
          <w:color w:val="000000" w:themeColor="text1"/>
        </w:rPr>
        <w:t>work</w:t>
      </w:r>
      <w:r w:rsidR="00596385" w:rsidRPr="008B60F1">
        <w:rPr>
          <w:rFonts w:ascii="Arial" w:hAnsi="Arial" w:cs="Arial"/>
          <w:color w:val="000000" w:themeColor="text1"/>
        </w:rPr>
        <w:t>ing hours</w:t>
      </w:r>
      <w:r w:rsidR="00446F4E" w:rsidRPr="008B60F1">
        <w:rPr>
          <w:rFonts w:ascii="Arial" w:hAnsi="Arial" w:cs="Arial"/>
          <w:color w:val="000000" w:themeColor="text1"/>
        </w:rPr>
        <w:t xml:space="preserve"> causing stress, tiredness, loss of concentration, </w:t>
      </w:r>
      <w:r w:rsidR="00C10AAF" w:rsidRPr="008B60F1">
        <w:rPr>
          <w:rFonts w:ascii="Arial" w:hAnsi="Arial" w:cs="Arial"/>
          <w:color w:val="000000" w:themeColor="text1"/>
        </w:rPr>
        <w:t xml:space="preserve">and consequent </w:t>
      </w:r>
      <w:r w:rsidR="00FF793D" w:rsidRPr="008B60F1">
        <w:rPr>
          <w:rFonts w:ascii="Arial" w:hAnsi="Arial" w:cs="Arial"/>
          <w:color w:val="000000" w:themeColor="text1"/>
        </w:rPr>
        <w:t xml:space="preserve">injury risk. For example, </w:t>
      </w:r>
      <w:r w:rsidR="007B45B2" w:rsidRPr="008B60F1">
        <w:rPr>
          <w:rFonts w:ascii="Arial" w:hAnsi="Arial" w:cs="Arial"/>
          <w:color w:val="000000" w:themeColor="text1"/>
        </w:rPr>
        <w:t xml:space="preserve">one day </w:t>
      </w:r>
      <w:r w:rsidR="008C3733" w:rsidRPr="008B60F1">
        <w:rPr>
          <w:rFonts w:ascii="Arial" w:hAnsi="Arial" w:cs="Arial"/>
          <w:color w:val="000000" w:themeColor="text1"/>
        </w:rPr>
        <w:t xml:space="preserve">I felt tired </w:t>
      </w:r>
      <w:r w:rsidR="0074692D" w:rsidRPr="008B60F1">
        <w:rPr>
          <w:rFonts w:ascii="Arial" w:hAnsi="Arial" w:cs="Arial"/>
          <w:color w:val="000000" w:themeColor="text1"/>
        </w:rPr>
        <w:t>(doing overtime)</w:t>
      </w:r>
      <w:r w:rsidR="000F2313" w:rsidRPr="008B60F1">
        <w:rPr>
          <w:rFonts w:ascii="Arial" w:hAnsi="Arial" w:cs="Arial"/>
          <w:color w:val="000000" w:themeColor="text1"/>
        </w:rPr>
        <w:t xml:space="preserve"> I had an </w:t>
      </w:r>
      <w:r w:rsidR="00596385" w:rsidRPr="008B60F1">
        <w:rPr>
          <w:rFonts w:ascii="Arial" w:hAnsi="Arial" w:cs="Arial"/>
          <w:color w:val="000000" w:themeColor="text1"/>
        </w:rPr>
        <w:t>injury</w:t>
      </w:r>
      <w:r w:rsidR="006D170F" w:rsidRPr="008B60F1">
        <w:rPr>
          <w:rFonts w:ascii="Arial" w:hAnsi="Arial" w:cs="Arial"/>
          <w:color w:val="000000" w:themeColor="text1"/>
        </w:rPr>
        <w:t xml:space="preserve"> cause</w:t>
      </w:r>
      <w:r w:rsidR="007472BF" w:rsidRPr="008B60F1">
        <w:rPr>
          <w:rFonts w:ascii="Arial" w:hAnsi="Arial" w:cs="Arial"/>
          <w:color w:val="000000" w:themeColor="text1"/>
        </w:rPr>
        <w:t>d</w:t>
      </w:r>
      <w:r w:rsidR="006D170F" w:rsidRPr="008B60F1">
        <w:rPr>
          <w:rFonts w:ascii="Arial" w:hAnsi="Arial" w:cs="Arial"/>
          <w:color w:val="000000" w:themeColor="text1"/>
        </w:rPr>
        <w:t xml:space="preserve"> by </w:t>
      </w:r>
      <w:r w:rsidR="00866601" w:rsidRPr="008B60F1">
        <w:rPr>
          <w:rFonts w:ascii="Arial" w:hAnsi="Arial" w:cs="Arial"/>
          <w:color w:val="000000" w:themeColor="text1"/>
        </w:rPr>
        <w:t>the</w:t>
      </w:r>
      <w:r w:rsidR="005024B0" w:rsidRPr="008B60F1">
        <w:rPr>
          <w:rFonts w:ascii="Arial" w:hAnsi="Arial" w:cs="Arial"/>
          <w:color w:val="000000" w:themeColor="text1"/>
        </w:rPr>
        <w:t xml:space="preserve"> system which </w:t>
      </w:r>
      <w:r w:rsidR="00C27E37" w:rsidRPr="008B60F1">
        <w:rPr>
          <w:rFonts w:ascii="Arial" w:hAnsi="Arial" w:cs="Arial"/>
          <w:color w:val="000000" w:themeColor="text1"/>
        </w:rPr>
        <w:t>involved an</w:t>
      </w:r>
      <w:r w:rsidR="00866601" w:rsidRPr="008B60F1">
        <w:rPr>
          <w:rFonts w:ascii="Arial" w:hAnsi="Arial" w:cs="Arial"/>
          <w:color w:val="000000" w:themeColor="text1"/>
        </w:rPr>
        <w:t xml:space="preserve"> elevate</w:t>
      </w:r>
      <w:r w:rsidR="007472BF" w:rsidRPr="008B60F1">
        <w:rPr>
          <w:rFonts w:ascii="Arial" w:hAnsi="Arial" w:cs="Arial"/>
          <w:color w:val="000000" w:themeColor="text1"/>
        </w:rPr>
        <w:t>d</w:t>
      </w:r>
      <w:r w:rsidR="00866601" w:rsidRPr="008B60F1">
        <w:rPr>
          <w:rFonts w:ascii="Arial" w:hAnsi="Arial" w:cs="Arial"/>
          <w:color w:val="000000" w:themeColor="text1"/>
        </w:rPr>
        <w:t xml:space="preserve"> workload</w:t>
      </w:r>
      <w:r w:rsidR="002E315F" w:rsidRPr="008B60F1">
        <w:rPr>
          <w:rFonts w:ascii="Arial" w:hAnsi="Arial" w:cs="Arial"/>
          <w:color w:val="000000" w:themeColor="text1"/>
        </w:rPr>
        <w:t xml:space="preserve"> and</w:t>
      </w:r>
      <w:r w:rsidR="00C27E37" w:rsidRPr="008B60F1">
        <w:rPr>
          <w:rFonts w:ascii="Arial" w:hAnsi="Arial" w:cs="Arial"/>
          <w:color w:val="000000" w:themeColor="text1"/>
        </w:rPr>
        <w:t xml:space="preserve"> </w:t>
      </w:r>
      <w:r w:rsidR="00D0155C" w:rsidRPr="008B60F1">
        <w:rPr>
          <w:rFonts w:ascii="Arial" w:hAnsi="Arial" w:cs="Arial"/>
          <w:color w:val="000000" w:themeColor="text1"/>
        </w:rPr>
        <w:t>a</w:t>
      </w:r>
      <w:r w:rsidR="00C27E37" w:rsidRPr="008B60F1">
        <w:rPr>
          <w:rFonts w:ascii="Arial" w:hAnsi="Arial" w:cs="Arial"/>
          <w:color w:val="000000" w:themeColor="text1"/>
        </w:rPr>
        <w:t xml:space="preserve"> high pressure on the </w:t>
      </w:r>
      <w:r w:rsidR="00192CD3" w:rsidRPr="008B60F1">
        <w:rPr>
          <w:rFonts w:ascii="Arial" w:hAnsi="Arial" w:cs="Arial"/>
          <w:color w:val="000000" w:themeColor="text1"/>
        </w:rPr>
        <w:t xml:space="preserve">individual who had to manage to complete </w:t>
      </w:r>
      <w:r w:rsidR="00A71ABE" w:rsidRPr="008B60F1">
        <w:rPr>
          <w:rFonts w:ascii="Arial" w:hAnsi="Arial" w:cs="Arial"/>
          <w:color w:val="000000" w:themeColor="text1"/>
        </w:rPr>
        <w:t>simul</w:t>
      </w:r>
      <w:r w:rsidR="0081375E" w:rsidRPr="008B60F1">
        <w:rPr>
          <w:rFonts w:ascii="Arial" w:hAnsi="Arial" w:cs="Arial"/>
          <w:color w:val="000000" w:themeColor="text1"/>
        </w:rPr>
        <w:t xml:space="preserve">taneously </w:t>
      </w:r>
      <w:r w:rsidR="00385A95" w:rsidRPr="008B60F1">
        <w:rPr>
          <w:rFonts w:ascii="Arial" w:hAnsi="Arial" w:cs="Arial"/>
          <w:color w:val="000000" w:themeColor="text1"/>
        </w:rPr>
        <w:t>many duties</w:t>
      </w:r>
      <w:r w:rsidR="008E6980" w:rsidRPr="008B60F1">
        <w:rPr>
          <w:rFonts w:ascii="Arial" w:hAnsi="Arial" w:cs="Arial"/>
          <w:color w:val="000000" w:themeColor="text1"/>
        </w:rPr>
        <w:t xml:space="preserve"> </w:t>
      </w:r>
      <w:r w:rsidR="00651119" w:rsidRPr="008B60F1">
        <w:rPr>
          <w:rFonts w:ascii="Arial" w:hAnsi="Arial" w:cs="Arial"/>
          <w:color w:val="000000" w:themeColor="text1"/>
        </w:rPr>
        <w:t>(</w:t>
      </w:r>
      <w:r w:rsidR="008E6980" w:rsidRPr="008B60F1">
        <w:rPr>
          <w:rFonts w:ascii="Arial" w:hAnsi="Arial" w:cs="Arial"/>
          <w:color w:val="000000" w:themeColor="text1"/>
        </w:rPr>
        <w:t>baking, serving customers</w:t>
      </w:r>
      <w:r w:rsidR="0081375E" w:rsidRPr="008B60F1">
        <w:rPr>
          <w:rFonts w:ascii="Arial" w:hAnsi="Arial" w:cs="Arial"/>
          <w:color w:val="000000" w:themeColor="text1"/>
        </w:rPr>
        <w:t xml:space="preserve">, </w:t>
      </w:r>
      <w:r w:rsidR="00264788" w:rsidRPr="008B60F1">
        <w:rPr>
          <w:rFonts w:ascii="Arial" w:hAnsi="Arial" w:cs="Arial"/>
          <w:color w:val="000000" w:themeColor="text1"/>
        </w:rPr>
        <w:t>displaying</w:t>
      </w:r>
      <w:r w:rsidR="002941A4" w:rsidRPr="008B60F1">
        <w:rPr>
          <w:rFonts w:ascii="Arial" w:hAnsi="Arial" w:cs="Arial"/>
          <w:color w:val="000000" w:themeColor="text1"/>
        </w:rPr>
        <w:t xml:space="preserve"> food</w:t>
      </w:r>
      <w:r w:rsidR="00AA0F41" w:rsidRPr="008B60F1">
        <w:rPr>
          <w:rFonts w:ascii="Arial" w:hAnsi="Arial" w:cs="Arial"/>
          <w:color w:val="000000" w:themeColor="text1"/>
        </w:rPr>
        <w:t xml:space="preserve">, cleaning </w:t>
      </w:r>
      <w:r w:rsidR="006D3BC7" w:rsidRPr="008B60F1">
        <w:rPr>
          <w:rFonts w:ascii="Arial" w:hAnsi="Arial" w:cs="Arial"/>
          <w:color w:val="000000" w:themeColor="text1"/>
        </w:rPr>
        <w:t>etc)</w:t>
      </w:r>
      <w:r w:rsidR="00CD0466" w:rsidRPr="008B60F1">
        <w:rPr>
          <w:rFonts w:ascii="Arial" w:hAnsi="Arial" w:cs="Arial"/>
          <w:color w:val="000000" w:themeColor="text1"/>
        </w:rPr>
        <w:t xml:space="preserve">. </w:t>
      </w:r>
      <w:r w:rsidR="00001871" w:rsidRPr="008B60F1">
        <w:rPr>
          <w:rFonts w:ascii="Arial" w:hAnsi="Arial" w:cs="Arial"/>
          <w:color w:val="000000" w:themeColor="text1"/>
        </w:rPr>
        <w:t>Furthermore</w:t>
      </w:r>
      <w:r w:rsidR="00984BB0" w:rsidRPr="008B60F1">
        <w:rPr>
          <w:rFonts w:ascii="Arial" w:hAnsi="Arial" w:cs="Arial"/>
          <w:color w:val="000000" w:themeColor="text1"/>
        </w:rPr>
        <w:t>,</w:t>
      </w:r>
      <w:r w:rsidR="00CD0466" w:rsidRPr="008B60F1">
        <w:rPr>
          <w:rFonts w:ascii="Arial" w:hAnsi="Arial" w:cs="Arial"/>
          <w:color w:val="000000" w:themeColor="text1"/>
        </w:rPr>
        <w:t xml:space="preserve"> the management had</w:t>
      </w:r>
      <w:r w:rsidR="00EE5458">
        <w:rPr>
          <w:rFonts w:ascii="Arial" w:hAnsi="Arial" w:cs="Arial"/>
          <w:color w:val="000000" w:themeColor="text1"/>
        </w:rPr>
        <w:t xml:space="preserve"> </w:t>
      </w:r>
      <w:r w:rsidR="007F60C1" w:rsidRPr="008B60F1">
        <w:rPr>
          <w:rFonts w:ascii="Arial" w:hAnsi="Arial" w:cs="Arial"/>
          <w:color w:val="000000" w:themeColor="text1"/>
        </w:rPr>
        <w:t>poor</w:t>
      </w:r>
      <w:r w:rsidR="002E315F" w:rsidRPr="008B60F1">
        <w:rPr>
          <w:rFonts w:ascii="Arial" w:hAnsi="Arial" w:cs="Arial"/>
          <w:color w:val="000000" w:themeColor="text1"/>
        </w:rPr>
        <w:t xml:space="preserve"> </w:t>
      </w:r>
      <w:r w:rsidR="00DE57B4" w:rsidRPr="008B60F1">
        <w:rPr>
          <w:rFonts w:ascii="Arial" w:hAnsi="Arial" w:cs="Arial"/>
          <w:color w:val="000000" w:themeColor="text1"/>
        </w:rPr>
        <w:t xml:space="preserve">decision making and </w:t>
      </w:r>
      <w:r w:rsidR="00EE5819" w:rsidRPr="008B60F1">
        <w:rPr>
          <w:rFonts w:ascii="Arial" w:hAnsi="Arial" w:cs="Arial"/>
          <w:color w:val="000000" w:themeColor="text1"/>
        </w:rPr>
        <w:t xml:space="preserve">a poor </w:t>
      </w:r>
      <w:r w:rsidR="002E315F" w:rsidRPr="008B60F1">
        <w:rPr>
          <w:rFonts w:ascii="Arial" w:hAnsi="Arial" w:cs="Arial"/>
          <w:color w:val="000000" w:themeColor="text1"/>
        </w:rPr>
        <w:t>organization</w:t>
      </w:r>
      <w:r w:rsidR="00FC2D3F" w:rsidRPr="008B60F1">
        <w:rPr>
          <w:rFonts w:ascii="Arial" w:hAnsi="Arial" w:cs="Arial"/>
          <w:color w:val="000000" w:themeColor="text1"/>
        </w:rPr>
        <w:t xml:space="preserve"> </w:t>
      </w:r>
      <w:r w:rsidR="00D31CEF" w:rsidRPr="008B60F1">
        <w:rPr>
          <w:rFonts w:ascii="Arial" w:hAnsi="Arial" w:cs="Arial"/>
          <w:color w:val="000000" w:themeColor="text1"/>
        </w:rPr>
        <w:t>of assignments</w:t>
      </w:r>
      <w:r w:rsidR="004523E1" w:rsidRPr="008B60F1">
        <w:rPr>
          <w:rFonts w:ascii="Arial" w:hAnsi="Arial" w:cs="Arial"/>
          <w:color w:val="000000" w:themeColor="text1"/>
        </w:rPr>
        <w:t xml:space="preserve">, giving </w:t>
      </w:r>
      <w:r w:rsidR="00A42B2B" w:rsidRPr="008B60F1">
        <w:rPr>
          <w:rFonts w:ascii="Arial" w:hAnsi="Arial" w:cs="Arial"/>
          <w:color w:val="000000" w:themeColor="text1"/>
        </w:rPr>
        <w:t xml:space="preserve">a </w:t>
      </w:r>
      <w:r w:rsidR="0085723E" w:rsidRPr="008B60F1">
        <w:rPr>
          <w:rFonts w:ascii="Arial" w:hAnsi="Arial" w:cs="Arial"/>
          <w:color w:val="000000" w:themeColor="text1"/>
        </w:rPr>
        <w:t>not clear explanation of daily task</w:t>
      </w:r>
      <w:r w:rsidR="00EE5458">
        <w:rPr>
          <w:rFonts w:ascii="Arial" w:hAnsi="Arial" w:cs="Arial"/>
          <w:color w:val="000000" w:themeColor="text1"/>
        </w:rPr>
        <w:t>s</w:t>
      </w:r>
      <w:r w:rsidR="0085723E" w:rsidRPr="008B60F1">
        <w:rPr>
          <w:rFonts w:ascii="Arial" w:hAnsi="Arial" w:cs="Arial"/>
          <w:color w:val="000000" w:themeColor="text1"/>
        </w:rPr>
        <w:t xml:space="preserve"> or weekly goal</w:t>
      </w:r>
      <w:r w:rsidR="00EE5819" w:rsidRPr="008B60F1">
        <w:rPr>
          <w:rFonts w:ascii="Arial" w:hAnsi="Arial" w:cs="Arial"/>
          <w:color w:val="000000" w:themeColor="text1"/>
        </w:rPr>
        <w:t>s</w:t>
      </w:r>
      <w:r w:rsidR="009D0D33" w:rsidRPr="008B60F1">
        <w:rPr>
          <w:rFonts w:ascii="Arial" w:hAnsi="Arial" w:cs="Arial"/>
          <w:color w:val="000000" w:themeColor="text1"/>
        </w:rPr>
        <w:t>.</w:t>
      </w:r>
      <w:r w:rsidR="006538DF" w:rsidRPr="008B60F1">
        <w:rPr>
          <w:rFonts w:ascii="Arial" w:hAnsi="Arial" w:cs="Arial"/>
          <w:color w:val="000000" w:themeColor="text1"/>
        </w:rPr>
        <w:t xml:space="preserve"> </w:t>
      </w:r>
      <w:r w:rsidR="00B3736D" w:rsidRPr="008B60F1">
        <w:rPr>
          <w:rFonts w:ascii="Arial" w:hAnsi="Arial" w:cs="Arial"/>
          <w:color w:val="000000" w:themeColor="text1"/>
        </w:rPr>
        <w:t>Besides</w:t>
      </w:r>
      <w:r w:rsidR="006538DF" w:rsidRPr="008B60F1">
        <w:rPr>
          <w:rFonts w:ascii="Arial" w:hAnsi="Arial" w:cs="Arial"/>
          <w:color w:val="000000" w:themeColor="text1"/>
        </w:rPr>
        <w:t xml:space="preserve">, </w:t>
      </w:r>
      <w:r w:rsidR="00B355B0" w:rsidRPr="008B60F1">
        <w:rPr>
          <w:rFonts w:ascii="Arial" w:hAnsi="Arial" w:cs="Arial"/>
          <w:color w:val="000000" w:themeColor="text1"/>
        </w:rPr>
        <w:t xml:space="preserve">the </w:t>
      </w:r>
      <w:r w:rsidR="009D0D33" w:rsidRPr="008B60F1">
        <w:rPr>
          <w:rFonts w:ascii="Arial" w:hAnsi="Arial" w:cs="Arial"/>
          <w:color w:val="000000" w:themeColor="text1"/>
        </w:rPr>
        <w:t xml:space="preserve">procedure was </w:t>
      </w:r>
      <w:r w:rsidR="00423A14" w:rsidRPr="008B60F1">
        <w:rPr>
          <w:rFonts w:ascii="Arial" w:hAnsi="Arial" w:cs="Arial"/>
          <w:color w:val="000000" w:themeColor="text1"/>
        </w:rPr>
        <w:t>in</w:t>
      </w:r>
      <w:r w:rsidR="009D0D33" w:rsidRPr="008B60F1">
        <w:rPr>
          <w:rFonts w:ascii="Arial" w:hAnsi="Arial" w:cs="Arial"/>
          <w:color w:val="000000" w:themeColor="text1"/>
        </w:rPr>
        <w:t>appropriate</w:t>
      </w:r>
      <w:r w:rsidR="00984BB0" w:rsidRPr="008B60F1">
        <w:rPr>
          <w:rFonts w:ascii="Arial" w:hAnsi="Arial" w:cs="Arial"/>
          <w:color w:val="000000" w:themeColor="text1"/>
        </w:rPr>
        <w:t xml:space="preserve">, </w:t>
      </w:r>
      <w:r w:rsidR="0024130B" w:rsidRPr="008B60F1">
        <w:rPr>
          <w:rFonts w:ascii="Arial" w:hAnsi="Arial" w:cs="Arial"/>
          <w:color w:val="000000" w:themeColor="text1"/>
        </w:rPr>
        <w:t>employees were underpaid</w:t>
      </w:r>
      <w:r w:rsidR="00301E99" w:rsidRPr="008B60F1">
        <w:rPr>
          <w:rFonts w:ascii="Arial" w:hAnsi="Arial" w:cs="Arial"/>
          <w:color w:val="000000" w:themeColor="text1"/>
        </w:rPr>
        <w:t>,</w:t>
      </w:r>
      <w:r w:rsidR="00B355B0" w:rsidRPr="008B60F1">
        <w:rPr>
          <w:rFonts w:ascii="Arial" w:hAnsi="Arial" w:cs="Arial"/>
          <w:color w:val="000000" w:themeColor="text1"/>
        </w:rPr>
        <w:t xml:space="preserve"> and managers were treating </w:t>
      </w:r>
      <w:r w:rsidR="0024130B" w:rsidRPr="008B60F1">
        <w:rPr>
          <w:rFonts w:ascii="Arial" w:hAnsi="Arial" w:cs="Arial"/>
          <w:color w:val="000000" w:themeColor="text1"/>
        </w:rPr>
        <w:t>them</w:t>
      </w:r>
      <w:r w:rsidR="00B355B0" w:rsidRPr="008B60F1">
        <w:rPr>
          <w:rFonts w:ascii="Arial" w:hAnsi="Arial" w:cs="Arial"/>
          <w:color w:val="000000" w:themeColor="text1"/>
        </w:rPr>
        <w:t xml:space="preserve"> </w:t>
      </w:r>
      <w:r w:rsidR="0024130B" w:rsidRPr="008B60F1">
        <w:rPr>
          <w:rFonts w:ascii="Arial" w:hAnsi="Arial" w:cs="Arial"/>
          <w:color w:val="000000" w:themeColor="text1"/>
        </w:rPr>
        <w:t>unfa</w:t>
      </w:r>
      <w:r w:rsidR="0057666C" w:rsidRPr="008B60F1">
        <w:rPr>
          <w:rFonts w:ascii="Arial" w:hAnsi="Arial" w:cs="Arial"/>
          <w:color w:val="000000" w:themeColor="text1"/>
        </w:rPr>
        <w:t xml:space="preserve">irly </w:t>
      </w:r>
      <w:proofErr w:type="gramStart"/>
      <w:r w:rsidR="001831BD">
        <w:rPr>
          <w:rFonts w:ascii="Arial" w:hAnsi="Arial" w:cs="Arial"/>
          <w:color w:val="000000" w:themeColor="text1"/>
        </w:rPr>
        <w:t xml:space="preserve">and </w:t>
      </w:r>
      <w:r w:rsidR="0057666C" w:rsidRPr="008B60F1">
        <w:rPr>
          <w:rFonts w:ascii="Arial" w:hAnsi="Arial" w:cs="Arial"/>
          <w:color w:val="000000" w:themeColor="text1"/>
        </w:rPr>
        <w:t>also</w:t>
      </w:r>
      <w:proofErr w:type="gramEnd"/>
      <w:r w:rsidR="00B355B0" w:rsidRPr="008B60F1">
        <w:rPr>
          <w:rFonts w:ascii="Arial" w:hAnsi="Arial" w:cs="Arial"/>
          <w:color w:val="000000" w:themeColor="text1"/>
        </w:rPr>
        <w:t xml:space="preserve"> </w:t>
      </w:r>
      <w:r w:rsidR="003E5279" w:rsidRPr="008B60F1">
        <w:rPr>
          <w:rFonts w:ascii="Arial" w:hAnsi="Arial" w:cs="Arial"/>
          <w:color w:val="000000" w:themeColor="text1"/>
        </w:rPr>
        <w:t>sending work</w:t>
      </w:r>
      <w:r w:rsidR="00D676AC">
        <w:rPr>
          <w:rFonts w:ascii="Arial" w:hAnsi="Arial" w:cs="Arial"/>
          <w:color w:val="000000" w:themeColor="text1"/>
        </w:rPr>
        <w:t>-</w:t>
      </w:r>
      <w:r w:rsidR="003E5279" w:rsidRPr="008B60F1">
        <w:rPr>
          <w:rFonts w:ascii="Arial" w:hAnsi="Arial" w:cs="Arial"/>
          <w:color w:val="000000" w:themeColor="text1"/>
        </w:rPr>
        <w:t xml:space="preserve">related messages </w:t>
      </w:r>
      <w:r w:rsidR="000B3CDE" w:rsidRPr="008B60F1">
        <w:rPr>
          <w:rFonts w:ascii="Arial" w:hAnsi="Arial" w:cs="Arial"/>
          <w:color w:val="000000" w:themeColor="text1"/>
        </w:rPr>
        <w:t>on the</w:t>
      </w:r>
      <w:r w:rsidR="009A5EFA" w:rsidRPr="008B60F1">
        <w:rPr>
          <w:rFonts w:ascii="Arial" w:hAnsi="Arial" w:cs="Arial"/>
          <w:color w:val="000000" w:themeColor="text1"/>
        </w:rPr>
        <w:t xml:space="preserve">ir </w:t>
      </w:r>
      <w:r w:rsidR="000B3CDE" w:rsidRPr="008B60F1">
        <w:rPr>
          <w:rFonts w:ascii="Arial" w:hAnsi="Arial" w:cs="Arial"/>
          <w:color w:val="000000" w:themeColor="text1"/>
        </w:rPr>
        <w:t>day</w:t>
      </w:r>
      <w:r w:rsidR="00E75F6E" w:rsidRPr="008B60F1">
        <w:rPr>
          <w:rFonts w:ascii="Arial" w:hAnsi="Arial" w:cs="Arial"/>
          <w:color w:val="000000" w:themeColor="text1"/>
        </w:rPr>
        <w:t>s</w:t>
      </w:r>
      <w:r w:rsidR="000B3CDE" w:rsidRPr="008B60F1">
        <w:rPr>
          <w:rFonts w:ascii="Arial" w:hAnsi="Arial" w:cs="Arial"/>
          <w:color w:val="000000" w:themeColor="text1"/>
        </w:rPr>
        <w:t xml:space="preserve"> off</w:t>
      </w:r>
      <w:r w:rsidR="003956B5" w:rsidRPr="008B60F1">
        <w:rPr>
          <w:rFonts w:ascii="Arial" w:hAnsi="Arial" w:cs="Arial"/>
          <w:color w:val="000000" w:themeColor="text1"/>
        </w:rPr>
        <w:t xml:space="preserve">. </w:t>
      </w:r>
      <w:r w:rsidR="00AC6B29" w:rsidRPr="008B60F1">
        <w:rPr>
          <w:rFonts w:ascii="Arial" w:hAnsi="Arial" w:cs="Arial"/>
          <w:color w:val="000000" w:themeColor="text1"/>
        </w:rPr>
        <w:t>In addition</w:t>
      </w:r>
      <w:r w:rsidR="003956B5" w:rsidRPr="008B60F1">
        <w:rPr>
          <w:rFonts w:ascii="Arial" w:hAnsi="Arial" w:cs="Arial"/>
          <w:color w:val="000000" w:themeColor="text1"/>
        </w:rPr>
        <w:t xml:space="preserve">, there was no support </w:t>
      </w:r>
      <w:r w:rsidR="00461C7D" w:rsidRPr="008B60F1">
        <w:rPr>
          <w:rFonts w:ascii="Arial" w:hAnsi="Arial" w:cs="Arial"/>
          <w:color w:val="000000" w:themeColor="text1"/>
        </w:rPr>
        <w:t xml:space="preserve">and no listening from the employers who were taking wrong decisions about the </w:t>
      </w:r>
      <w:r w:rsidR="00E41B58" w:rsidRPr="008B60F1">
        <w:rPr>
          <w:rFonts w:ascii="Arial" w:hAnsi="Arial" w:cs="Arial"/>
          <w:color w:val="000000" w:themeColor="text1"/>
        </w:rPr>
        <w:t>tasks</w:t>
      </w:r>
      <w:r w:rsidR="00301E99" w:rsidRPr="008B60F1">
        <w:rPr>
          <w:rFonts w:ascii="Arial" w:hAnsi="Arial" w:cs="Arial"/>
          <w:color w:val="000000" w:themeColor="text1"/>
        </w:rPr>
        <w:t>’</w:t>
      </w:r>
      <w:r w:rsidR="00E41B58" w:rsidRPr="008B60F1">
        <w:rPr>
          <w:rFonts w:ascii="Arial" w:hAnsi="Arial" w:cs="Arial"/>
          <w:color w:val="000000" w:themeColor="text1"/>
        </w:rPr>
        <w:t xml:space="preserve"> distribution. </w:t>
      </w:r>
      <w:r w:rsidR="0088309B" w:rsidRPr="008B60F1">
        <w:rPr>
          <w:rFonts w:ascii="Arial" w:hAnsi="Arial" w:cs="Arial"/>
          <w:color w:val="000000" w:themeColor="text1"/>
        </w:rPr>
        <w:t>For instance</w:t>
      </w:r>
      <w:r w:rsidR="00367139" w:rsidRPr="008B60F1">
        <w:rPr>
          <w:rFonts w:ascii="Arial" w:hAnsi="Arial" w:cs="Arial"/>
          <w:color w:val="000000" w:themeColor="text1"/>
        </w:rPr>
        <w:t xml:space="preserve">, I was promoted </w:t>
      </w:r>
      <w:r w:rsidR="0081085D" w:rsidRPr="008B60F1">
        <w:rPr>
          <w:rFonts w:ascii="Arial" w:hAnsi="Arial" w:cs="Arial"/>
          <w:color w:val="000000" w:themeColor="text1"/>
        </w:rPr>
        <w:t xml:space="preserve">to </w:t>
      </w:r>
      <w:r w:rsidR="001C5CF9" w:rsidRPr="008B60F1">
        <w:rPr>
          <w:rFonts w:ascii="Arial" w:hAnsi="Arial" w:cs="Arial"/>
          <w:color w:val="000000" w:themeColor="text1"/>
        </w:rPr>
        <w:t xml:space="preserve">the </w:t>
      </w:r>
      <w:r w:rsidR="00367139" w:rsidRPr="008B60F1">
        <w:rPr>
          <w:rFonts w:ascii="Arial" w:hAnsi="Arial" w:cs="Arial"/>
          <w:color w:val="000000" w:themeColor="text1"/>
        </w:rPr>
        <w:t>manage</w:t>
      </w:r>
      <w:r w:rsidR="001C5CF9" w:rsidRPr="008B60F1">
        <w:rPr>
          <w:rFonts w:ascii="Arial" w:hAnsi="Arial" w:cs="Arial"/>
          <w:color w:val="000000" w:themeColor="text1"/>
        </w:rPr>
        <w:t>r position,</w:t>
      </w:r>
      <w:r w:rsidR="00367139" w:rsidRPr="008B60F1">
        <w:rPr>
          <w:rFonts w:ascii="Arial" w:hAnsi="Arial" w:cs="Arial"/>
          <w:color w:val="000000" w:themeColor="text1"/>
        </w:rPr>
        <w:t xml:space="preserve"> but </w:t>
      </w:r>
      <w:r w:rsidR="00E81920">
        <w:rPr>
          <w:rFonts w:ascii="Arial" w:hAnsi="Arial" w:cs="Arial"/>
          <w:color w:val="000000" w:themeColor="text1"/>
        </w:rPr>
        <w:t>my</w:t>
      </w:r>
      <w:r w:rsidR="00367139" w:rsidRPr="008B60F1">
        <w:rPr>
          <w:rFonts w:ascii="Arial" w:hAnsi="Arial" w:cs="Arial"/>
          <w:color w:val="000000" w:themeColor="text1"/>
        </w:rPr>
        <w:t xml:space="preserve"> salary </w:t>
      </w:r>
      <w:r w:rsidR="00DA3CAB" w:rsidRPr="008B60F1">
        <w:rPr>
          <w:rFonts w:ascii="Arial" w:hAnsi="Arial" w:cs="Arial"/>
          <w:color w:val="000000" w:themeColor="text1"/>
        </w:rPr>
        <w:t xml:space="preserve">did not </w:t>
      </w:r>
      <w:r w:rsidR="00984BB0" w:rsidRPr="008B60F1">
        <w:rPr>
          <w:rFonts w:ascii="Arial" w:hAnsi="Arial" w:cs="Arial"/>
          <w:color w:val="000000" w:themeColor="text1"/>
        </w:rPr>
        <w:t>increase,</w:t>
      </w:r>
      <w:r w:rsidR="00DA3CAB" w:rsidRPr="008B60F1">
        <w:rPr>
          <w:rFonts w:ascii="Arial" w:hAnsi="Arial" w:cs="Arial"/>
          <w:color w:val="000000" w:themeColor="text1"/>
        </w:rPr>
        <w:t xml:space="preserve"> and every employ</w:t>
      </w:r>
      <w:r w:rsidR="0088309B" w:rsidRPr="008B60F1">
        <w:rPr>
          <w:rFonts w:ascii="Arial" w:hAnsi="Arial" w:cs="Arial"/>
          <w:color w:val="000000" w:themeColor="text1"/>
        </w:rPr>
        <w:t>e</w:t>
      </w:r>
      <w:r w:rsidR="00DA3CAB" w:rsidRPr="008B60F1">
        <w:rPr>
          <w:rFonts w:ascii="Arial" w:hAnsi="Arial" w:cs="Arial"/>
          <w:color w:val="000000" w:themeColor="text1"/>
        </w:rPr>
        <w:t>e</w:t>
      </w:r>
      <w:r w:rsidR="00FF4C6D" w:rsidRPr="008B60F1">
        <w:rPr>
          <w:rFonts w:ascii="Arial" w:hAnsi="Arial" w:cs="Arial"/>
          <w:color w:val="000000" w:themeColor="text1"/>
        </w:rPr>
        <w:t>’</w:t>
      </w:r>
      <w:r w:rsidR="00DA3CAB" w:rsidRPr="008B60F1">
        <w:rPr>
          <w:rFonts w:ascii="Arial" w:hAnsi="Arial" w:cs="Arial"/>
          <w:color w:val="000000" w:themeColor="text1"/>
        </w:rPr>
        <w:t>s</w:t>
      </w:r>
      <w:r w:rsidR="00FF4C6D" w:rsidRPr="008B60F1">
        <w:rPr>
          <w:rFonts w:ascii="Arial" w:hAnsi="Arial" w:cs="Arial"/>
          <w:color w:val="000000" w:themeColor="text1"/>
        </w:rPr>
        <w:t xml:space="preserve"> </w:t>
      </w:r>
      <w:r w:rsidR="00DA3CAB" w:rsidRPr="008B60F1">
        <w:rPr>
          <w:rFonts w:ascii="Arial" w:hAnsi="Arial" w:cs="Arial"/>
          <w:color w:val="000000" w:themeColor="text1"/>
        </w:rPr>
        <w:t>mistakes w</w:t>
      </w:r>
      <w:r w:rsidR="00AB2A10" w:rsidRPr="008B60F1">
        <w:rPr>
          <w:rFonts w:ascii="Arial" w:hAnsi="Arial" w:cs="Arial"/>
          <w:color w:val="000000" w:themeColor="text1"/>
        </w:rPr>
        <w:t xml:space="preserve">ere </w:t>
      </w:r>
      <w:r w:rsidR="00DA3CAB" w:rsidRPr="008B60F1">
        <w:rPr>
          <w:rFonts w:ascii="Arial" w:hAnsi="Arial" w:cs="Arial"/>
          <w:color w:val="000000" w:themeColor="text1"/>
        </w:rPr>
        <w:t xml:space="preserve">my responsibility </w:t>
      </w:r>
      <w:proofErr w:type="gramStart"/>
      <w:r w:rsidR="00083149">
        <w:rPr>
          <w:rFonts w:ascii="Arial" w:hAnsi="Arial" w:cs="Arial"/>
          <w:color w:val="000000" w:themeColor="text1"/>
        </w:rPr>
        <w:t>as</w:t>
      </w:r>
      <w:r w:rsidR="00DA3CAB" w:rsidRPr="008B60F1">
        <w:rPr>
          <w:rFonts w:ascii="Arial" w:hAnsi="Arial" w:cs="Arial"/>
          <w:color w:val="000000" w:themeColor="text1"/>
        </w:rPr>
        <w:t xml:space="preserve"> a </w:t>
      </w:r>
      <w:r w:rsidR="00FF4C6D" w:rsidRPr="008B60F1">
        <w:rPr>
          <w:rFonts w:ascii="Arial" w:hAnsi="Arial" w:cs="Arial"/>
          <w:color w:val="000000" w:themeColor="text1"/>
        </w:rPr>
        <w:t>result of</w:t>
      </w:r>
      <w:proofErr w:type="gramEnd"/>
      <w:r w:rsidR="00FF4C6D" w:rsidRPr="008B60F1">
        <w:rPr>
          <w:rFonts w:ascii="Arial" w:hAnsi="Arial" w:cs="Arial"/>
          <w:color w:val="000000" w:themeColor="text1"/>
        </w:rPr>
        <w:t xml:space="preserve"> feeling demotivated to do my job</w:t>
      </w:r>
      <w:r w:rsidR="009A5EFA" w:rsidRPr="008B60F1">
        <w:rPr>
          <w:rFonts w:ascii="Arial" w:hAnsi="Arial" w:cs="Arial"/>
          <w:color w:val="000000" w:themeColor="text1"/>
        </w:rPr>
        <w:t>.</w:t>
      </w:r>
    </w:p>
    <w:p w14:paraId="61A95CC0" w14:textId="14101848" w:rsidR="004E2CCC" w:rsidRPr="008B60F1" w:rsidRDefault="00A00188" w:rsidP="00DF39E2">
      <w:pPr>
        <w:pStyle w:val="Heading4"/>
        <w:spacing w:line="360" w:lineRule="auto"/>
        <w:rPr>
          <w:color w:val="000000" w:themeColor="text1"/>
        </w:rPr>
      </w:pPr>
      <w:bookmarkStart w:id="4" w:name="_Toc99274305"/>
      <w:bookmarkStart w:id="5" w:name="_Toc102425616"/>
      <w:r w:rsidRPr="008B60F1">
        <w:rPr>
          <w:color w:val="000000" w:themeColor="text1"/>
        </w:rPr>
        <w:t>3</w:t>
      </w:r>
      <w:r w:rsidR="00D5158E" w:rsidRPr="008B60F1">
        <w:rPr>
          <w:color w:val="000000" w:themeColor="text1"/>
        </w:rPr>
        <w:t>.</w:t>
      </w:r>
      <w:r w:rsidRPr="008B60F1">
        <w:rPr>
          <w:color w:val="000000" w:themeColor="text1"/>
        </w:rPr>
        <w:t>0</w:t>
      </w:r>
      <w:r w:rsidR="00D01335" w:rsidRPr="008B60F1">
        <w:rPr>
          <w:color w:val="000000" w:themeColor="text1"/>
        </w:rPr>
        <w:t xml:space="preserve"> </w:t>
      </w:r>
      <w:bookmarkEnd w:id="4"/>
      <w:r w:rsidR="00C21689" w:rsidRPr="008B60F1">
        <w:rPr>
          <w:color w:val="000000" w:themeColor="text1"/>
        </w:rPr>
        <w:t>Possible solution</w:t>
      </w:r>
      <w:r w:rsidR="008B196D" w:rsidRPr="008B60F1">
        <w:rPr>
          <w:color w:val="000000" w:themeColor="text1"/>
        </w:rPr>
        <w:t>s</w:t>
      </w:r>
      <w:bookmarkEnd w:id="5"/>
    </w:p>
    <w:p w14:paraId="3EF811A5" w14:textId="3AA1FEC8" w:rsidR="00ED20CE" w:rsidRPr="008B60F1" w:rsidRDefault="001A44AE" w:rsidP="00DF39E2">
      <w:pPr>
        <w:spacing w:line="360" w:lineRule="auto"/>
        <w:jc w:val="both"/>
        <w:rPr>
          <w:rFonts w:ascii="Arial" w:hAnsi="Arial" w:cs="Arial"/>
          <w:color w:val="000000" w:themeColor="text1"/>
        </w:rPr>
      </w:pPr>
      <w:r w:rsidRPr="008B60F1">
        <w:rPr>
          <w:rFonts w:ascii="Arial" w:hAnsi="Arial" w:cs="Arial"/>
          <w:color w:val="000000" w:themeColor="text1"/>
        </w:rPr>
        <w:t xml:space="preserve">After having analysed the causes of the employees’ </w:t>
      </w:r>
      <w:r w:rsidR="00001871" w:rsidRPr="008B60F1">
        <w:rPr>
          <w:rFonts w:ascii="Arial" w:hAnsi="Arial" w:cs="Arial"/>
          <w:color w:val="000000" w:themeColor="text1"/>
        </w:rPr>
        <w:t xml:space="preserve">mental </w:t>
      </w:r>
      <w:r w:rsidRPr="008B60F1">
        <w:rPr>
          <w:rFonts w:ascii="Arial" w:hAnsi="Arial" w:cs="Arial"/>
          <w:color w:val="000000" w:themeColor="text1"/>
        </w:rPr>
        <w:t xml:space="preserve">health </w:t>
      </w:r>
      <w:r w:rsidR="00CC2775" w:rsidRPr="008B60F1">
        <w:rPr>
          <w:rFonts w:ascii="Arial" w:hAnsi="Arial" w:cs="Arial"/>
          <w:color w:val="000000" w:themeColor="text1"/>
        </w:rPr>
        <w:t>problem</w:t>
      </w:r>
      <w:r w:rsidR="003E5768" w:rsidRPr="008B60F1">
        <w:rPr>
          <w:rFonts w:ascii="Arial" w:hAnsi="Arial" w:cs="Arial"/>
          <w:color w:val="000000" w:themeColor="text1"/>
        </w:rPr>
        <w:t xml:space="preserve"> I can visualise possible solutions. </w:t>
      </w:r>
    </w:p>
    <w:p w14:paraId="21E66028" w14:textId="73B81C50" w:rsidR="00346E9E" w:rsidRPr="008B60F1" w:rsidRDefault="007E472F" w:rsidP="00387746">
      <w:pPr>
        <w:spacing w:line="360" w:lineRule="auto"/>
        <w:jc w:val="both"/>
        <w:rPr>
          <w:rFonts w:ascii="Arial" w:hAnsi="Arial" w:cs="Arial"/>
          <w:color w:val="000000" w:themeColor="text1"/>
        </w:rPr>
      </w:pPr>
      <w:r w:rsidRPr="008B60F1">
        <w:rPr>
          <w:rFonts w:ascii="Arial" w:hAnsi="Arial" w:cs="Arial"/>
          <w:b/>
          <w:bCs/>
          <w:color w:val="000000" w:themeColor="text1"/>
        </w:rPr>
        <w:lastRenderedPageBreak/>
        <w:t xml:space="preserve">Policy </w:t>
      </w:r>
      <w:r w:rsidR="00346E9E" w:rsidRPr="008B60F1">
        <w:rPr>
          <w:rFonts w:ascii="Arial" w:hAnsi="Arial" w:cs="Arial"/>
          <w:b/>
          <w:bCs/>
          <w:color w:val="000000" w:themeColor="text1"/>
        </w:rPr>
        <w:t>reformulation:</w:t>
      </w:r>
      <w:r w:rsidRPr="008B60F1">
        <w:rPr>
          <w:rFonts w:ascii="Arial" w:hAnsi="Arial" w:cs="Arial"/>
          <w:color w:val="000000" w:themeColor="text1"/>
        </w:rPr>
        <w:t xml:space="preserve"> </w:t>
      </w:r>
      <w:r w:rsidR="003E5768" w:rsidRPr="008B60F1">
        <w:rPr>
          <w:rFonts w:ascii="Arial" w:hAnsi="Arial" w:cs="Arial"/>
          <w:color w:val="000000" w:themeColor="text1"/>
        </w:rPr>
        <w:t xml:space="preserve">The policy needs to be </w:t>
      </w:r>
      <w:r w:rsidR="00736BBF" w:rsidRPr="008B60F1">
        <w:rPr>
          <w:rFonts w:ascii="Arial" w:hAnsi="Arial" w:cs="Arial"/>
          <w:color w:val="000000" w:themeColor="text1"/>
        </w:rPr>
        <w:t xml:space="preserve">reformulated and </w:t>
      </w:r>
      <w:r w:rsidR="00A45283" w:rsidRPr="008B60F1">
        <w:rPr>
          <w:rFonts w:ascii="Arial" w:hAnsi="Arial" w:cs="Arial"/>
          <w:color w:val="000000" w:themeColor="text1"/>
        </w:rPr>
        <w:t>must</w:t>
      </w:r>
      <w:r w:rsidR="00736BBF" w:rsidRPr="008B60F1">
        <w:rPr>
          <w:rFonts w:ascii="Arial" w:hAnsi="Arial" w:cs="Arial"/>
          <w:color w:val="000000" w:themeColor="text1"/>
        </w:rPr>
        <w:t xml:space="preserve"> include mental illness </w:t>
      </w:r>
      <w:r w:rsidR="00417541" w:rsidRPr="008B60F1">
        <w:rPr>
          <w:rFonts w:ascii="Arial" w:hAnsi="Arial" w:cs="Arial"/>
          <w:color w:val="000000" w:themeColor="text1"/>
        </w:rPr>
        <w:t xml:space="preserve">prevention and support. </w:t>
      </w:r>
      <w:r w:rsidR="00E670D7" w:rsidRPr="008B60F1">
        <w:rPr>
          <w:rFonts w:ascii="Arial" w:hAnsi="Arial" w:cs="Arial"/>
          <w:color w:val="000000" w:themeColor="text1"/>
        </w:rPr>
        <w:t>To</w:t>
      </w:r>
      <w:r w:rsidR="008A61D1" w:rsidRPr="008B60F1">
        <w:rPr>
          <w:rFonts w:ascii="Arial" w:hAnsi="Arial" w:cs="Arial"/>
          <w:color w:val="000000" w:themeColor="text1"/>
        </w:rPr>
        <w:t xml:space="preserve"> prevent mental illness</w:t>
      </w:r>
      <w:r w:rsidR="00CC2775" w:rsidRPr="008B60F1">
        <w:rPr>
          <w:rFonts w:ascii="Arial" w:hAnsi="Arial" w:cs="Arial"/>
          <w:color w:val="000000" w:themeColor="text1"/>
        </w:rPr>
        <w:t>,</w:t>
      </w:r>
      <w:r w:rsidR="008A61D1" w:rsidRPr="008B60F1">
        <w:rPr>
          <w:rFonts w:ascii="Arial" w:hAnsi="Arial" w:cs="Arial"/>
          <w:color w:val="000000" w:themeColor="text1"/>
        </w:rPr>
        <w:t xml:space="preserve"> </w:t>
      </w:r>
      <w:r w:rsidR="00C50F8D" w:rsidRPr="008B60F1">
        <w:rPr>
          <w:rFonts w:ascii="Arial" w:hAnsi="Arial" w:cs="Arial"/>
          <w:color w:val="000000" w:themeColor="text1"/>
        </w:rPr>
        <w:t xml:space="preserve">trained staff need to control </w:t>
      </w:r>
      <w:r w:rsidR="002229E6" w:rsidRPr="008B60F1">
        <w:rPr>
          <w:rFonts w:ascii="Arial" w:hAnsi="Arial" w:cs="Arial"/>
          <w:color w:val="000000" w:themeColor="text1"/>
        </w:rPr>
        <w:t xml:space="preserve">and </w:t>
      </w:r>
      <w:r w:rsidR="00C50F8D" w:rsidRPr="008B60F1">
        <w:rPr>
          <w:rFonts w:ascii="Arial" w:hAnsi="Arial" w:cs="Arial"/>
          <w:color w:val="000000" w:themeColor="text1"/>
        </w:rPr>
        <w:t xml:space="preserve">evaluate possible </w:t>
      </w:r>
      <w:r w:rsidR="00F52635" w:rsidRPr="008B60F1">
        <w:rPr>
          <w:rFonts w:ascii="Arial" w:hAnsi="Arial" w:cs="Arial"/>
          <w:color w:val="000000" w:themeColor="text1"/>
        </w:rPr>
        <w:t xml:space="preserve">symptoms </w:t>
      </w:r>
      <w:r w:rsidR="00C52339" w:rsidRPr="008B60F1">
        <w:rPr>
          <w:rFonts w:ascii="Arial" w:hAnsi="Arial" w:cs="Arial"/>
          <w:color w:val="000000" w:themeColor="text1"/>
        </w:rPr>
        <w:t xml:space="preserve">of employees that are starting to not come to work or not being able to </w:t>
      </w:r>
      <w:r w:rsidR="00C74969" w:rsidRPr="008B60F1">
        <w:rPr>
          <w:rFonts w:ascii="Arial" w:hAnsi="Arial" w:cs="Arial"/>
          <w:color w:val="000000" w:themeColor="text1"/>
        </w:rPr>
        <w:t>accomplish</w:t>
      </w:r>
      <w:r w:rsidR="00C52339" w:rsidRPr="008B60F1">
        <w:rPr>
          <w:rFonts w:ascii="Arial" w:hAnsi="Arial" w:cs="Arial"/>
          <w:color w:val="000000" w:themeColor="text1"/>
        </w:rPr>
        <w:t xml:space="preserve"> </w:t>
      </w:r>
      <w:r w:rsidR="00C74969" w:rsidRPr="008B60F1">
        <w:rPr>
          <w:rFonts w:ascii="Arial" w:hAnsi="Arial" w:cs="Arial"/>
          <w:color w:val="000000" w:themeColor="text1"/>
        </w:rPr>
        <w:t>assigned tasks on time.</w:t>
      </w:r>
    </w:p>
    <w:p w14:paraId="14D5648A" w14:textId="609B611D" w:rsidR="009C4608" w:rsidRPr="008B60F1" w:rsidRDefault="00064133" w:rsidP="00387746">
      <w:pPr>
        <w:spacing w:line="360" w:lineRule="auto"/>
        <w:jc w:val="both"/>
        <w:rPr>
          <w:rFonts w:ascii="Arial" w:hAnsi="Arial" w:cs="Arial"/>
          <w:color w:val="000000" w:themeColor="text1"/>
        </w:rPr>
      </w:pPr>
      <w:r w:rsidRPr="008B60F1">
        <w:rPr>
          <w:rFonts w:ascii="Arial" w:hAnsi="Arial" w:cs="Arial"/>
          <w:b/>
          <w:bCs/>
          <w:color w:val="000000" w:themeColor="text1"/>
        </w:rPr>
        <w:t>Management</w:t>
      </w:r>
      <w:r w:rsidR="00E539A3" w:rsidRPr="008B60F1">
        <w:rPr>
          <w:rFonts w:ascii="Arial" w:hAnsi="Arial" w:cs="Arial"/>
          <w:b/>
          <w:bCs/>
          <w:color w:val="000000" w:themeColor="text1"/>
        </w:rPr>
        <w:t xml:space="preserve">, </w:t>
      </w:r>
      <w:r w:rsidR="00C21D4C" w:rsidRPr="008B60F1">
        <w:rPr>
          <w:rFonts w:ascii="Arial" w:hAnsi="Arial" w:cs="Arial"/>
          <w:b/>
          <w:bCs/>
          <w:color w:val="000000" w:themeColor="text1"/>
        </w:rPr>
        <w:t>system,</w:t>
      </w:r>
      <w:r w:rsidRPr="008B60F1">
        <w:rPr>
          <w:rFonts w:ascii="Arial" w:hAnsi="Arial" w:cs="Arial"/>
          <w:b/>
          <w:bCs/>
          <w:color w:val="000000" w:themeColor="text1"/>
        </w:rPr>
        <w:t xml:space="preserve"> and organization plan</w:t>
      </w:r>
      <w:r w:rsidR="00ED20CE" w:rsidRPr="008B60F1">
        <w:rPr>
          <w:rFonts w:ascii="Arial" w:hAnsi="Arial" w:cs="Arial"/>
          <w:b/>
          <w:bCs/>
          <w:color w:val="000000" w:themeColor="text1"/>
        </w:rPr>
        <w:t xml:space="preserve"> (method)</w:t>
      </w:r>
      <w:r w:rsidRPr="008B60F1">
        <w:rPr>
          <w:rFonts w:ascii="Arial" w:hAnsi="Arial" w:cs="Arial"/>
          <w:b/>
          <w:bCs/>
          <w:color w:val="000000" w:themeColor="text1"/>
        </w:rPr>
        <w:t>:</w:t>
      </w:r>
      <w:r w:rsidRPr="008B60F1">
        <w:rPr>
          <w:rFonts w:ascii="Arial" w:hAnsi="Arial" w:cs="Arial"/>
          <w:color w:val="000000" w:themeColor="text1"/>
        </w:rPr>
        <w:t xml:space="preserve"> </w:t>
      </w:r>
      <w:r w:rsidR="00417541" w:rsidRPr="008B60F1">
        <w:rPr>
          <w:rFonts w:ascii="Arial" w:hAnsi="Arial" w:cs="Arial"/>
          <w:color w:val="000000" w:themeColor="text1"/>
        </w:rPr>
        <w:t xml:space="preserve">Managers </w:t>
      </w:r>
      <w:r w:rsidR="002229E6" w:rsidRPr="008B60F1">
        <w:rPr>
          <w:rFonts w:ascii="Arial" w:hAnsi="Arial" w:cs="Arial"/>
          <w:color w:val="000000" w:themeColor="text1"/>
        </w:rPr>
        <w:t>must</w:t>
      </w:r>
      <w:r w:rsidR="00417541" w:rsidRPr="008B60F1">
        <w:rPr>
          <w:rFonts w:ascii="Arial" w:hAnsi="Arial" w:cs="Arial"/>
          <w:color w:val="000000" w:themeColor="text1"/>
        </w:rPr>
        <w:t xml:space="preserve"> </w:t>
      </w:r>
      <w:r w:rsidR="00D10AD1" w:rsidRPr="008B60F1">
        <w:rPr>
          <w:rFonts w:ascii="Arial" w:hAnsi="Arial" w:cs="Arial"/>
          <w:color w:val="000000" w:themeColor="text1"/>
        </w:rPr>
        <w:t>organise the workload between the s</w:t>
      </w:r>
      <w:r w:rsidR="00A45283" w:rsidRPr="008B60F1">
        <w:rPr>
          <w:rFonts w:ascii="Arial" w:hAnsi="Arial" w:cs="Arial"/>
          <w:color w:val="000000" w:themeColor="text1"/>
        </w:rPr>
        <w:t>t</w:t>
      </w:r>
      <w:r w:rsidR="00D10AD1" w:rsidRPr="008B60F1">
        <w:rPr>
          <w:rFonts w:ascii="Arial" w:hAnsi="Arial" w:cs="Arial"/>
          <w:color w:val="000000" w:themeColor="text1"/>
        </w:rPr>
        <w:t>a</w:t>
      </w:r>
      <w:r w:rsidR="00A45283" w:rsidRPr="008B60F1">
        <w:rPr>
          <w:rFonts w:ascii="Arial" w:hAnsi="Arial" w:cs="Arial"/>
          <w:color w:val="000000" w:themeColor="text1"/>
        </w:rPr>
        <w:t>ff</w:t>
      </w:r>
      <w:r w:rsidR="00D10AD1" w:rsidRPr="008B60F1">
        <w:rPr>
          <w:rFonts w:ascii="Arial" w:hAnsi="Arial" w:cs="Arial"/>
          <w:color w:val="000000" w:themeColor="text1"/>
        </w:rPr>
        <w:t xml:space="preserve"> members and the hours they can work without feeling overwhelmed and </w:t>
      </w:r>
      <w:r w:rsidR="00CD3995" w:rsidRPr="008B60F1">
        <w:rPr>
          <w:rFonts w:ascii="Arial" w:hAnsi="Arial" w:cs="Arial"/>
          <w:color w:val="000000" w:themeColor="text1"/>
        </w:rPr>
        <w:t xml:space="preserve">tired </w:t>
      </w:r>
      <w:proofErr w:type="gramStart"/>
      <w:r w:rsidR="006F484C">
        <w:rPr>
          <w:rFonts w:ascii="Arial" w:hAnsi="Arial" w:cs="Arial"/>
          <w:color w:val="000000" w:themeColor="text1"/>
        </w:rPr>
        <w:t>as</w:t>
      </w:r>
      <w:r w:rsidR="00761FBD" w:rsidRPr="008B60F1">
        <w:rPr>
          <w:rFonts w:ascii="Arial" w:hAnsi="Arial" w:cs="Arial"/>
          <w:color w:val="000000" w:themeColor="text1"/>
        </w:rPr>
        <w:t xml:space="preserve"> </w:t>
      </w:r>
      <w:r w:rsidR="00CD3995" w:rsidRPr="008B60F1">
        <w:rPr>
          <w:rFonts w:ascii="Arial" w:hAnsi="Arial" w:cs="Arial"/>
          <w:color w:val="000000" w:themeColor="text1"/>
        </w:rPr>
        <w:t xml:space="preserve">a </w:t>
      </w:r>
      <w:r w:rsidR="00A45283" w:rsidRPr="008B60F1">
        <w:rPr>
          <w:rFonts w:ascii="Arial" w:hAnsi="Arial" w:cs="Arial"/>
          <w:color w:val="000000" w:themeColor="text1"/>
        </w:rPr>
        <w:t>consequence</w:t>
      </w:r>
      <w:r w:rsidR="00CD3995" w:rsidRPr="008B60F1">
        <w:rPr>
          <w:rFonts w:ascii="Arial" w:hAnsi="Arial" w:cs="Arial"/>
          <w:color w:val="000000" w:themeColor="text1"/>
        </w:rPr>
        <w:t xml:space="preserve"> of</w:t>
      </w:r>
      <w:proofErr w:type="gramEnd"/>
      <w:r w:rsidR="00CD3995" w:rsidRPr="008B60F1">
        <w:rPr>
          <w:rFonts w:ascii="Arial" w:hAnsi="Arial" w:cs="Arial"/>
          <w:color w:val="000000" w:themeColor="text1"/>
        </w:rPr>
        <w:t xml:space="preserve"> injuries or sicknesses.</w:t>
      </w:r>
      <w:r w:rsidR="00C34A14" w:rsidRPr="008B60F1">
        <w:rPr>
          <w:rFonts w:ascii="Arial" w:hAnsi="Arial" w:cs="Arial"/>
          <w:color w:val="000000" w:themeColor="text1"/>
        </w:rPr>
        <w:t xml:space="preserve"> </w:t>
      </w:r>
      <w:r w:rsidR="00061E6F" w:rsidRPr="008B60F1">
        <w:rPr>
          <w:rFonts w:ascii="Arial" w:hAnsi="Arial" w:cs="Arial"/>
          <w:color w:val="000000" w:themeColor="text1"/>
        </w:rPr>
        <w:t>The opening</w:t>
      </w:r>
      <w:r w:rsidR="004623DF" w:rsidRPr="008B60F1">
        <w:rPr>
          <w:rFonts w:ascii="Arial" w:hAnsi="Arial" w:cs="Arial"/>
          <w:color w:val="000000" w:themeColor="text1"/>
        </w:rPr>
        <w:t>-</w:t>
      </w:r>
      <w:r w:rsidR="00061E6F" w:rsidRPr="008B60F1">
        <w:rPr>
          <w:rFonts w:ascii="Arial" w:hAnsi="Arial" w:cs="Arial"/>
          <w:color w:val="000000" w:themeColor="text1"/>
        </w:rPr>
        <w:t xml:space="preserve">closing hours could be </w:t>
      </w:r>
      <w:r w:rsidR="00B928AD" w:rsidRPr="008B60F1">
        <w:rPr>
          <w:rFonts w:ascii="Arial" w:hAnsi="Arial" w:cs="Arial"/>
          <w:color w:val="000000" w:themeColor="text1"/>
        </w:rPr>
        <w:t>changed</w:t>
      </w:r>
      <w:r w:rsidR="00061E6F" w:rsidRPr="008B60F1">
        <w:rPr>
          <w:rFonts w:ascii="Arial" w:hAnsi="Arial" w:cs="Arial"/>
          <w:color w:val="000000" w:themeColor="text1"/>
        </w:rPr>
        <w:t xml:space="preserve"> </w:t>
      </w:r>
      <w:r w:rsidR="003853EE" w:rsidRPr="008B60F1">
        <w:rPr>
          <w:rFonts w:ascii="Arial" w:hAnsi="Arial" w:cs="Arial"/>
          <w:color w:val="000000" w:themeColor="text1"/>
        </w:rPr>
        <w:t>to give employees time to rest and go back to work feeling refreshed</w:t>
      </w:r>
      <w:r w:rsidR="006D08EF" w:rsidRPr="008B60F1">
        <w:rPr>
          <w:rFonts w:ascii="Arial" w:hAnsi="Arial" w:cs="Arial"/>
          <w:color w:val="000000" w:themeColor="text1"/>
        </w:rPr>
        <w:t xml:space="preserve">. </w:t>
      </w:r>
    </w:p>
    <w:p w14:paraId="6CE10403" w14:textId="5FEA3FAF" w:rsidR="009C4608" w:rsidRPr="008B60F1" w:rsidRDefault="007E1926" w:rsidP="00387746">
      <w:pPr>
        <w:spacing w:line="360" w:lineRule="auto"/>
        <w:jc w:val="both"/>
        <w:rPr>
          <w:rFonts w:ascii="Arial" w:hAnsi="Arial" w:cs="Arial"/>
          <w:color w:val="000000" w:themeColor="text1"/>
        </w:rPr>
      </w:pPr>
      <w:r w:rsidRPr="008B60F1">
        <w:rPr>
          <w:rFonts w:ascii="Arial" w:hAnsi="Arial" w:cs="Arial"/>
          <w:b/>
          <w:bCs/>
          <w:color w:val="000000" w:themeColor="text1"/>
        </w:rPr>
        <w:t>Procedure</w:t>
      </w:r>
      <w:r w:rsidR="00EF2E5A" w:rsidRPr="008B60F1">
        <w:rPr>
          <w:rFonts w:ascii="Arial" w:hAnsi="Arial" w:cs="Arial"/>
          <w:b/>
          <w:bCs/>
          <w:color w:val="000000" w:themeColor="text1"/>
        </w:rPr>
        <w:t xml:space="preserve"> (salary increase)</w:t>
      </w:r>
      <w:r w:rsidR="009C4608" w:rsidRPr="008B60F1">
        <w:rPr>
          <w:rFonts w:ascii="Arial" w:hAnsi="Arial" w:cs="Arial"/>
          <w:b/>
          <w:bCs/>
          <w:color w:val="000000" w:themeColor="text1"/>
        </w:rPr>
        <w:t>:</w:t>
      </w:r>
      <w:r w:rsidR="009C4608" w:rsidRPr="008B60F1">
        <w:rPr>
          <w:rFonts w:ascii="Arial" w:hAnsi="Arial" w:cs="Arial"/>
          <w:color w:val="000000" w:themeColor="text1"/>
        </w:rPr>
        <w:t xml:space="preserve"> </w:t>
      </w:r>
      <w:r w:rsidR="006D08EF" w:rsidRPr="008B60F1">
        <w:rPr>
          <w:rFonts w:ascii="Arial" w:hAnsi="Arial" w:cs="Arial"/>
          <w:color w:val="000000" w:themeColor="text1"/>
        </w:rPr>
        <w:t xml:space="preserve">The salary </w:t>
      </w:r>
      <w:r w:rsidR="001F5FD3" w:rsidRPr="008B60F1">
        <w:rPr>
          <w:rFonts w:ascii="Arial" w:hAnsi="Arial" w:cs="Arial"/>
          <w:color w:val="000000" w:themeColor="text1"/>
        </w:rPr>
        <w:t xml:space="preserve">should be </w:t>
      </w:r>
      <w:r w:rsidR="00605B78" w:rsidRPr="008B60F1">
        <w:rPr>
          <w:rFonts w:ascii="Arial" w:hAnsi="Arial" w:cs="Arial"/>
          <w:color w:val="000000" w:themeColor="text1"/>
        </w:rPr>
        <w:t>increasing</w:t>
      </w:r>
      <w:r w:rsidR="001F5FD3" w:rsidRPr="008B60F1">
        <w:rPr>
          <w:rFonts w:ascii="Arial" w:hAnsi="Arial" w:cs="Arial"/>
          <w:color w:val="000000" w:themeColor="text1"/>
        </w:rPr>
        <w:t xml:space="preserve"> each year and employees who are promoted </w:t>
      </w:r>
      <w:r w:rsidR="006E3D70" w:rsidRPr="008B60F1">
        <w:rPr>
          <w:rFonts w:ascii="Arial" w:hAnsi="Arial" w:cs="Arial"/>
          <w:color w:val="000000" w:themeColor="text1"/>
        </w:rPr>
        <w:t xml:space="preserve">and who have more responsibilities should have another contract with higher </w:t>
      </w:r>
      <w:r w:rsidR="00B928AD" w:rsidRPr="008B60F1">
        <w:rPr>
          <w:rFonts w:ascii="Arial" w:hAnsi="Arial" w:cs="Arial"/>
          <w:color w:val="000000" w:themeColor="text1"/>
        </w:rPr>
        <w:t>pay and maybe other benefits.</w:t>
      </w:r>
      <w:r w:rsidR="00EC0236" w:rsidRPr="008B60F1">
        <w:rPr>
          <w:rFonts w:ascii="Arial" w:hAnsi="Arial" w:cs="Arial"/>
          <w:color w:val="000000" w:themeColor="text1"/>
        </w:rPr>
        <w:t xml:space="preserve"> </w:t>
      </w:r>
    </w:p>
    <w:p w14:paraId="5F6EA46E" w14:textId="5AED9E61" w:rsidR="00356DD2" w:rsidRPr="008B60F1" w:rsidRDefault="00814CB0" w:rsidP="00387746">
      <w:pPr>
        <w:spacing w:line="360" w:lineRule="auto"/>
        <w:jc w:val="both"/>
        <w:rPr>
          <w:rFonts w:ascii="Arial" w:hAnsi="Arial" w:cs="Arial"/>
          <w:color w:val="000000" w:themeColor="text1"/>
        </w:rPr>
      </w:pPr>
      <w:r w:rsidRPr="008B60F1">
        <w:rPr>
          <w:rFonts w:ascii="Arial" w:hAnsi="Arial" w:cs="Arial"/>
          <w:color w:val="000000" w:themeColor="text1"/>
        </w:rPr>
        <w:t xml:space="preserve">Also, </w:t>
      </w:r>
      <w:r w:rsidR="00DD603B" w:rsidRPr="008B60F1">
        <w:rPr>
          <w:rFonts w:ascii="Arial" w:hAnsi="Arial" w:cs="Arial"/>
          <w:color w:val="000000" w:themeColor="text1"/>
        </w:rPr>
        <w:t xml:space="preserve">if the company has the required </w:t>
      </w:r>
      <w:r w:rsidR="00406FEF" w:rsidRPr="008B60F1">
        <w:rPr>
          <w:rFonts w:ascii="Arial" w:hAnsi="Arial" w:cs="Arial"/>
          <w:color w:val="000000" w:themeColor="text1"/>
        </w:rPr>
        <w:t>financial resources</w:t>
      </w:r>
      <w:r w:rsidR="00A63F56" w:rsidRPr="008B60F1">
        <w:rPr>
          <w:rFonts w:ascii="Arial" w:hAnsi="Arial" w:cs="Arial"/>
          <w:color w:val="000000" w:themeColor="text1"/>
        </w:rPr>
        <w:t xml:space="preserve">, there should be hired a couple of </w:t>
      </w:r>
      <w:r w:rsidR="00C05D7C" w:rsidRPr="008B60F1">
        <w:rPr>
          <w:rFonts w:ascii="Arial" w:hAnsi="Arial" w:cs="Arial"/>
          <w:color w:val="000000" w:themeColor="text1"/>
        </w:rPr>
        <w:t xml:space="preserve">part-time </w:t>
      </w:r>
      <w:r w:rsidR="00A63F56" w:rsidRPr="008B60F1">
        <w:rPr>
          <w:rFonts w:ascii="Arial" w:hAnsi="Arial" w:cs="Arial"/>
          <w:color w:val="000000" w:themeColor="text1"/>
        </w:rPr>
        <w:t xml:space="preserve">team members to cover the </w:t>
      </w:r>
      <w:r w:rsidR="00F277B7" w:rsidRPr="008B60F1">
        <w:rPr>
          <w:rFonts w:ascii="Arial" w:hAnsi="Arial" w:cs="Arial"/>
          <w:color w:val="000000" w:themeColor="text1"/>
        </w:rPr>
        <w:t>full or half</w:t>
      </w:r>
      <w:r w:rsidR="00455178" w:rsidRPr="008B60F1">
        <w:rPr>
          <w:rFonts w:ascii="Arial" w:hAnsi="Arial" w:cs="Arial"/>
          <w:color w:val="000000" w:themeColor="text1"/>
        </w:rPr>
        <w:t>-</w:t>
      </w:r>
      <w:r w:rsidR="00F277B7" w:rsidRPr="008B60F1">
        <w:rPr>
          <w:rFonts w:ascii="Arial" w:hAnsi="Arial" w:cs="Arial"/>
          <w:color w:val="000000" w:themeColor="text1"/>
        </w:rPr>
        <w:t xml:space="preserve">day off </w:t>
      </w:r>
      <w:r w:rsidR="008F2495" w:rsidRPr="008B60F1">
        <w:rPr>
          <w:rFonts w:ascii="Arial" w:hAnsi="Arial" w:cs="Arial"/>
          <w:color w:val="000000" w:themeColor="text1"/>
        </w:rPr>
        <w:t>from</w:t>
      </w:r>
      <w:r w:rsidR="00C05D7C" w:rsidRPr="008B60F1">
        <w:rPr>
          <w:rFonts w:ascii="Arial" w:hAnsi="Arial" w:cs="Arial"/>
          <w:color w:val="000000" w:themeColor="text1"/>
        </w:rPr>
        <w:t xml:space="preserve"> </w:t>
      </w:r>
      <w:r w:rsidR="00F277B7" w:rsidRPr="008B60F1">
        <w:rPr>
          <w:rFonts w:ascii="Arial" w:hAnsi="Arial" w:cs="Arial"/>
          <w:color w:val="000000" w:themeColor="text1"/>
        </w:rPr>
        <w:t xml:space="preserve">other colleagues </w:t>
      </w:r>
      <w:r w:rsidR="00C90F5C" w:rsidRPr="008B60F1">
        <w:rPr>
          <w:rFonts w:ascii="Arial" w:hAnsi="Arial" w:cs="Arial"/>
          <w:color w:val="000000" w:themeColor="text1"/>
        </w:rPr>
        <w:t>that can rest and avoid long shift hours.</w:t>
      </w:r>
    </w:p>
    <w:p w14:paraId="444C9AA4" w14:textId="4E9218EF" w:rsidR="00DF39E2" w:rsidRPr="008B60F1" w:rsidRDefault="00E539A3" w:rsidP="00DF39E2">
      <w:pPr>
        <w:spacing w:line="360" w:lineRule="auto"/>
        <w:jc w:val="both"/>
        <w:rPr>
          <w:rFonts w:ascii="Arial" w:hAnsi="Arial" w:cs="Arial"/>
          <w:color w:val="000000" w:themeColor="text1"/>
        </w:rPr>
      </w:pPr>
      <w:r w:rsidRPr="008B60F1">
        <w:rPr>
          <w:rFonts w:ascii="Arial" w:hAnsi="Arial" w:cs="Arial"/>
          <w:b/>
          <w:bCs/>
          <w:color w:val="000000" w:themeColor="text1"/>
        </w:rPr>
        <w:t>People</w:t>
      </w:r>
      <w:r w:rsidR="007E053C" w:rsidRPr="008B60F1">
        <w:rPr>
          <w:rFonts w:ascii="Arial" w:hAnsi="Arial" w:cs="Arial"/>
          <w:b/>
          <w:bCs/>
          <w:color w:val="000000" w:themeColor="text1"/>
        </w:rPr>
        <w:t xml:space="preserve"> (employees and employers’ support):</w:t>
      </w:r>
      <w:r w:rsidR="003C577D" w:rsidRPr="008B60F1">
        <w:rPr>
          <w:rFonts w:ascii="Arial" w:hAnsi="Arial" w:cs="Arial"/>
          <w:b/>
          <w:bCs/>
          <w:color w:val="000000" w:themeColor="text1"/>
        </w:rPr>
        <w:t xml:space="preserve"> </w:t>
      </w:r>
      <w:r w:rsidR="00384959" w:rsidRPr="008B60F1">
        <w:rPr>
          <w:rFonts w:ascii="Arial" w:hAnsi="Arial" w:cs="Arial"/>
          <w:color w:val="000000" w:themeColor="text1"/>
        </w:rPr>
        <w:t>Employers should support employees and have a meeting at least once a month where they could discuss issues and concerns and try to find a common solution.</w:t>
      </w:r>
      <w:r w:rsidR="00EF2E5A" w:rsidRPr="008B60F1">
        <w:rPr>
          <w:rFonts w:ascii="Arial" w:hAnsi="Arial" w:cs="Arial"/>
          <w:color w:val="000000" w:themeColor="text1"/>
        </w:rPr>
        <w:t xml:space="preserve"> The company’s culture should promote collaboration between employees and listen </w:t>
      </w:r>
      <w:r w:rsidR="00BB4864">
        <w:rPr>
          <w:rFonts w:ascii="Arial" w:hAnsi="Arial" w:cs="Arial"/>
          <w:color w:val="000000" w:themeColor="text1"/>
        </w:rPr>
        <w:t>to</w:t>
      </w:r>
      <w:r w:rsidR="002A0A0D" w:rsidRPr="008B60F1">
        <w:rPr>
          <w:rFonts w:ascii="Arial" w:hAnsi="Arial" w:cs="Arial"/>
          <w:color w:val="000000" w:themeColor="text1"/>
        </w:rPr>
        <w:t xml:space="preserve"> employers as well.</w:t>
      </w:r>
    </w:p>
    <w:p w14:paraId="3CC35BA0" w14:textId="5E48FAA4" w:rsidR="00074D9A" w:rsidRPr="008B60F1" w:rsidRDefault="00A00188" w:rsidP="00C378BA">
      <w:pPr>
        <w:pStyle w:val="Heading5"/>
        <w:rPr>
          <w:color w:val="000000" w:themeColor="text1"/>
        </w:rPr>
      </w:pPr>
      <w:bookmarkStart w:id="6" w:name="_Toc102425617"/>
      <w:r w:rsidRPr="008B60F1">
        <w:rPr>
          <w:color w:val="000000" w:themeColor="text1"/>
        </w:rPr>
        <w:t>3</w:t>
      </w:r>
      <w:r w:rsidR="001070C7" w:rsidRPr="008B60F1">
        <w:rPr>
          <w:color w:val="000000" w:themeColor="text1"/>
        </w:rPr>
        <w:t>.</w:t>
      </w:r>
      <w:r w:rsidRPr="008B60F1">
        <w:rPr>
          <w:color w:val="000000" w:themeColor="text1"/>
        </w:rPr>
        <w:t>1</w:t>
      </w:r>
      <w:r w:rsidR="001070C7" w:rsidRPr="008B60F1">
        <w:rPr>
          <w:color w:val="000000" w:themeColor="text1"/>
        </w:rPr>
        <w:t xml:space="preserve"> Evaluate solutions and PMI</w:t>
      </w:r>
      <w:bookmarkEnd w:id="6"/>
    </w:p>
    <w:p w14:paraId="1F386CAF" w14:textId="52AE47B2" w:rsidR="00C378BA" w:rsidRPr="008B60F1" w:rsidRDefault="00C3146C" w:rsidP="00C378BA">
      <w:pPr>
        <w:rPr>
          <w:color w:val="000000" w:themeColor="text1"/>
        </w:rPr>
      </w:pPr>
      <w:r>
        <w:rPr>
          <w:noProof/>
          <w:color w:val="000000" w:themeColor="text1"/>
        </w:rPr>
        <w:object w:dxaOrig="1440" w:dyaOrig="1440" w14:anchorId="7ABBF092">
          <v:shape id="_x0000_s1040" type="#_x0000_t75" style="position:absolute;margin-left:0;margin-top:21.15pt;width:520.8pt;height:292.2pt;z-index:251694080;mso-position-horizontal:center;mso-position-horizontal-relative:margin;mso-position-vertical-relative:text;mso-width-relative:page;mso-height-relative:page" wrapcoords="-31 55 -31 21489 21600 21489 21600 55 -31 55">
            <v:imagedata r:id="rId12" o:title=""/>
            <w10:wrap type="tight" anchorx="margin"/>
          </v:shape>
          <o:OLEObject Type="Embed" ProgID="PowerPoint.Show.12" ShapeID="_x0000_s1040" DrawAspect="Content" ObjectID="_1713113890" r:id="rId13"/>
        </w:object>
      </w:r>
    </w:p>
    <w:p w14:paraId="1AD87830" w14:textId="7C0849C7" w:rsidR="00A27BF6" w:rsidRPr="008B60F1" w:rsidRDefault="001F5CF0" w:rsidP="00387746">
      <w:pPr>
        <w:spacing w:line="360" w:lineRule="auto"/>
        <w:jc w:val="both"/>
        <w:rPr>
          <w:rFonts w:ascii="Arial" w:hAnsi="Arial" w:cs="Arial"/>
          <w:b/>
          <w:bCs/>
          <w:color w:val="000000" w:themeColor="text1"/>
        </w:rPr>
      </w:pPr>
      <w:r w:rsidRPr="008B60F1">
        <w:rPr>
          <w:rFonts w:ascii="Arial" w:hAnsi="Arial" w:cs="Arial"/>
          <w:color w:val="000000" w:themeColor="text1"/>
        </w:rPr>
        <w:lastRenderedPageBreak/>
        <w:t>As shown by</w:t>
      </w:r>
      <w:r w:rsidR="005269F7" w:rsidRPr="008B60F1">
        <w:rPr>
          <w:rFonts w:ascii="Arial" w:hAnsi="Arial" w:cs="Arial"/>
          <w:color w:val="000000" w:themeColor="text1"/>
        </w:rPr>
        <w:t xml:space="preserve"> the PMI </w:t>
      </w:r>
      <w:r w:rsidR="00B862B7" w:rsidRPr="008B60F1">
        <w:rPr>
          <w:rFonts w:ascii="Arial" w:hAnsi="Arial" w:cs="Arial"/>
          <w:color w:val="000000" w:themeColor="text1"/>
        </w:rPr>
        <w:t>tool developed</w:t>
      </w:r>
      <w:r w:rsidR="00DE00C9" w:rsidRPr="008B60F1">
        <w:rPr>
          <w:rFonts w:ascii="Arial" w:hAnsi="Arial" w:cs="Arial"/>
          <w:color w:val="000000" w:themeColor="text1"/>
        </w:rPr>
        <w:t xml:space="preserve"> by </w:t>
      </w:r>
      <w:r w:rsidR="00985724" w:rsidRPr="008B60F1">
        <w:rPr>
          <w:rFonts w:ascii="Arial" w:hAnsi="Arial" w:cs="Arial"/>
          <w:color w:val="000000" w:themeColor="text1"/>
        </w:rPr>
        <w:t xml:space="preserve">Dr Edward </w:t>
      </w:r>
      <w:r w:rsidR="00B862B7" w:rsidRPr="008B60F1">
        <w:rPr>
          <w:rFonts w:ascii="Arial" w:hAnsi="Arial" w:cs="Arial"/>
          <w:color w:val="000000" w:themeColor="text1"/>
        </w:rPr>
        <w:t>d</w:t>
      </w:r>
      <w:r w:rsidR="00985724" w:rsidRPr="008B60F1">
        <w:rPr>
          <w:rFonts w:ascii="Arial" w:hAnsi="Arial" w:cs="Arial"/>
          <w:color w:val="000000" w:themeColor="text1"/>
        </w:rPr>
        <w:t>e Bono</w:t>
      </w:r>
      <w:r w:rsidR="00D9398F" w:rsidRPr="008B60F1">
        <w:rPr>
          <w:rFonts w:ascii="Arial" w:hAnsi="Arial" w:cs="Arial"/>
          <w:color w:val="000000" w:themeColor="text1"/>
        </w:rPr>
        <w:t xml:space="preserve">, </w:t>
      </w:r>
      <w:r w:rsidR="009A2745" w:rsidRPr="008B60F1">
        <w:rPr>
          <w:rFonts w:ascii="Arial" w:hAnsi="Arial" w:cs="Arial"/>
          <w:color w:val="000000" w:themeColor="text1"/>
        </w:rPr>
        <w:t>the</w:t>
      </w:r>
      <w:r w:rsidR="00D9398F" w:rsidRPr="008B60F1">
        <w:rPr>
          <w:rFonts w:ascii="Arial" w:hAnsi="Arial" w:cs="Arial"/>
          <w:color w:val="000000" w:themeColor="text1"/>
        </w:rPr>
        <w:t xml:space="preserve"> solutions </w:t>
      </w:r>
      <w:r w:rsidR="009A2745" w:rsidRPr="008B60F1">
        <w:rPr>
          <w:rFonts w:ascii="Arial" w:hAnsi="Arial" w:cs="Arial"/>
          <w:color w:val="000000" w:themeColor="text1"/>
        </w:rPr>
        <w:t xml:space="preserve">I am proposing, </w:t>
      </w:r>
      <w:r w:rsidR="00D9398F" w:rsidRPr="008B60F1">
        <w:rPr>
          <w:rFonts w:ascii="Arial" w:hAnsi="Arial" w:cs="Arial"/>
          <w:color w:val="000000" w:themeColor="text1"/>
        </w:rPr>
        <w:t>generate</w:t>
      </w:r>
      <w:r w:rsidR="009A2745" w:rsidRPr="008B60F1">
        <w:rPr>
          <w:rFonts w:ascii="Arial" w:hAnsi="Arial" w:cs="Arial"/>
          <w:color w:val="000000" w:themeColor="text1"/>
        </w:rPr>
        <w:t xml:space="preserve"> and weigh</w:t>
      </w:r>
      <w:r w:rsidR="00125F5E" w:rsidRPr="008B60F1">
        <w:rPr>
          <w:rFonts w:ascii="Arial" w:hAnsi="Arial" w:cs="Arial"/>
          <w:color w:val="000000" w:themeColor="text1"/>
        </w:rPr>
        <w:t xml:space="preserve"> </w:t>
      </w:r>
      <w:r w:rsidR="00D9398F" w:rsidRPr="008B60F1">
        <w:rPr>
          <w:rFonts w:ascii="Arial" w:hAnsi="Arial" w:cs="Arial"/>
          <w:color w:val="000000" w:themeColor="text1"/>
        </w:rPr>
        <w:t xml:space="preserve">different </w:t>
      </w:r>
      <w:r w:rsidR="008E7CA0" w:rsidRPr="008B60F1">
        <w:rPr>
          <w:rFonts w:ascii="Arial" w:hAnsi="Arial" w:cs="Arial"/>
          <w:color w:val="000000" w:themeColor="text1"/>
        </w:rPr>
        <w:t xml:space="preserve">pros, </w:t>
      </w:r>
      <w:r w:rsidR="00603C4B" w:rsidRPr="008B60F1">
        <w:rPr>
          <w:rFonts w:ascii="Arial" w:hAnsi="Arial" w:cs="Arial"/>
          <w:color w:val="000000" w:themeColor="text1"/>
        </w:rPr>
        <w:t>cons,</w:t>
      </w:r>
      <w:r w:rsidR="008E7CA0" w:rsidRPr="008B60F1">
        <w:rPr>
          <w:rFonts w:ascii="Arial" w:hAnsi="Arial" w:cs="Arial"/>
          <w:color w:val="000000" w:themeColor="text1"/>
        </w:rPr>
        <w:t xml:space="preserve"> and </w:t>
      </w:r>
      <w:r w:rsidR="00DE00C9" w:rsidRPr="008B60F1">
        <w:rPr>
          <w:rFonts w:ascii="Arial" w:hAnsi="Arial" w:cs="Arial"/>
          <w:color w:val="000000" w:themeColor="text1"/>
        </w:rPr>
        <w:t>implication</w:t>
      </w:r>
      <w:r w:rsidR="00D510D4">
        <w:rPr>
          <w:rFonts w:ascii="Arial" w:hAnsi="Arial" w:cs="Arial"/>
          <w:color w:val="000000" w:themeColor="text1"/>
        </w:rPr>
        <w:t>s</w:t>
      </w:r>
      <w:r w:rsidR="00DE00C9" w:rsidRPr="008B60F1">
        <w:rPr>
          <w:rFonts w:ascii="Arial" w:hAnsi="Arial" w:cs="Arial"/>
          <w:color w:val="000000" w:themeColor="text1"/>
        </w:rPr>
        <w:t xml:space="preserve"> of a decision </w:t>
      </w:r>
      <w:r w:rsidR="00A26275" w:rsidRPr="008B60F1">
        <w:rPr>
          <w:rFonts w:ascii="Arial" w:hAnsi="Arial" w:cs="Arial"/>
          <w:color w:val="000000" w:themeColor="text1"/>
        </w:rPr>
        <w:t>(Finley, 20</w:t>
      </w:r>
      <w:r w:rsidR="00D9398F" w:rsidRPr="008B60F1">
        <w:rPr>
          <w:rFonts w:ascii="Arial" w:hAnsi="Arial" w:cs="Arial"/>
          <w:color w:val="000000" w:themeColor="text1"/>
        </w:rPr>
        <w:t>12)</w:t>
      </w:r>
      <w:r w:rsidR="00603C4B" w:rsidRPr="008B60F1">
        <w:rPr>
          <w:rFonts w:ascii="Arial" w:hAnsi="Arial" w:cs="Arial"/>
          <w:color w:val="000000" w:themeColor="text1"/>
        </w:rPr>
        <w:t>.</w:t>
      </w:r>
    </w:p>
    <w:p w14:paraId="7081FF67" w14:textId="133607DE" w:rsidR="005F427C" w:rsidRPr="008B60F1" w:rsidRDefault="005F427C" w:rsidP="00387746">
      <w:pPr>
        <w:spacing w:line="360" w:lineRule="auto"/>
        <w:jc w:val="both"/>
        <w:rPr>
          <w:rFonts w:ascii="Arial" w:hAnsi="Arial" w:cs="Arial"/>
          <w:b/>
          <w:bCs/>
          <w:color w:val="000000" w:themeColor="text1"/>
        </w:rPr>
      </w:pPr>
      <w:r w:rsidRPr="008B60F1">
        <w:rPr>
          <w:rFonts w:ascii="Arial" w:hAnsi="Arial" w:cs="Arial"/>
          <w:b/>
          <w:bCs/>
          <w:color w:val="000000" w:themeColor="text1"/>
        </w:rPr>
        <w:t>Solution 1 salary increase</w:t>
      </w:r>
    </w:p>
    <w:p w14:paraId="462FFC5E" w14:textId="12435B72" w:rsidR="005F427C" w:rsidRPr="008B60F1" w:rsidRDefault="005F427C" w:rsidP="00387746">
      <w:pPr>
        <w:spacing w:line="360" w:lineRule="auto"/>
        <w:jc w:val="both"/>
        <w:rPr>
          <w:rFonts w:ascii="Arial" w:hAnsi="Arial" w:cs="Arial"/>
          <w:b/>
          <w:bCs/>
          <w:color w:val="000000" w:themeColor="text1"/>
        </w:rPr>
      </w:pPr>
      <w:r w:rsidRPr="008B60F1">
        <w:rPr>
          <w:rFonts w:ascii="Arial" w:hAnsi="Arial" w:cs="Arial"/>
          <w:color w:val="000000" w:themeColor="text1"/>
        </w:rPr>
        <w:t xml:space="preserve">As a first solution, I decided to analyse the salary increase. </w:t>
      </w:r>
      <w:r w:rsidR="002767F8" w:rsidRPr="008B60F1">
        <w:rPr>
          <w:rFonts w:ascii="Arial" w:hAnsi="Arial" w:cs="Arial"/>
          <w:color w:val="000000" w:themeColor="text1"/>
        </w:rPr>
        <w:t>With</w:t>
      </w:r>
      <w:r w:rsidRPr="008B60F1">
        <w:rPr>
          <w:rFonts w:ascii="Arial" w:hAnsi="Arial" w:cs="Arial"/>
          <w:color w:val="000000" w:themeColor="text1"/>
        </w:rPr>
        <w:t xml:space="preserve"> higher salary employees can work fewer hours receiving the same salary as before but dedicating more time spending part of the wage for relaxing activities such as going to the cinema, pub, restaurant or a have a short holiday weekend. This will help in reducing stress </w:t>
      </w:r>
      <w:r w:rsidR="003261E6" w:rsidRPr="008B60F1">
        <w:rPr>
          <w:rFonts w:ascii="Arial" w:hAnsi="Arial" w:cs="Arial"/>
          <w:color w:val="000000" w:themeColor="text1"/>
        </w:rPr>
        <w:t xml:space="preserve">(Liu, 2021) </w:t>
      </w:r>
      <w:r w:rsidRPr="008B60F1">
        <w:rPr>
          <w:rFonts w:ascii="Arial" w:hAnsi="Arial" w:cs="Arial"/>
          <w:color w:val="000000" w:themeColor="text1"/>
        </w:rPr>
        <w:t>and in creating a social lifestyle outside of work. In addition, employees could afford to go to the gym or get some physiotherapy treatments to reduce the risk of injuries and prevent any physical health issues. This solution could also help some individuals or families overcome their poverty status and afford the living cost</w:t>
      </w:r>
      <w:r w:rsidR="00475DDE" w:rsidRPr="008B60F1">
        <w:rPr>
          <w:rFonts w:ascii="Arial" w:hAnsi="Arial" w:cs="Arial"/>
          <w:color w:val="000000" w:themeColor="text1"/>
        </w:rPr>
        <w:t xml:space="preserve"> </w:t>
      </w:r>
      <w:r w:rsidR="00771209" w:rsidRPr="008B60F1">
        <w:rPr>
          <w:rFonts w:ascii="Arial" w:hAnsi="Arial" w:cs="Arial"/>
          <w:color w:val="000000" w:themeColor="text1"/>
        </w:rPr>
        <w:t>(</w:t>
      </w:r>
      <w:r w:rsidR="00475DDE" w:rsidRPr="008B60F1">
        <w:rPr>
          <w:rFonts w:ascii="Arial" w:hAnsi="Arial" w:cs="Arial"/>
          <w:color w:val="000000" w:themeColor="text1"/>
        </w:rPr>
        <w:t>Emig</w:t>
      </w:r>
      <w:r w:rsidR="00771209" w:rsidRPr="008B60F1">
        <w:rPr>
          <w:rFonts w:ascii="Arial" w:hAnsi="Arial" w:cs="Arial"/>
          <w:color w:val="000000" w:themeColor="text1"/>
        </w:rPr>
        <w:t xml:space="preserve"> and</w:t>
      </w:r>
      <w:r w:rsidR="00475DDE" w:rsidRPr="008B60F1">
        <w:rPr>
          <w:rFonts w:ascii="Arial" w:hAnsi="Arial" w:cs="Arial"/>
          <w:color w:val="000000" w:themeColor="text1"/>
        </w:rPr>
        <w:t xml:space="preserve"> Moore, 2021)</w:t>
      </w:r>
      <w:r w:rsidRPr="008B60F1">
        <w:rPr>
          <w:rFonts w:ascii="Arial" w:hAnsi="Arial" w:cs="Arial"/>
          <w:color w:val="000000" w:themeColor="text1"/>
        </w:rPr>
        <w:t xml:space="preserve">, feeling happier and satisfied. On the other hand, the company </w:t>
      </w:r>
      <w:r w:rsidR="00F12ABE" w:rsidRPr="008B60F1">
        <w:rPr>
          <w:rFonts w:ascii="Arial" w:hAnsi="Arial" w:cs="Arial"/>
          <w:color w:val="000000" w:themeColor="text1"/>
        </w:rPr>
        <w:t>must</w:t>
      </w:r>
      <w:r w:rsidRPr="008B60F1">
        <w:rPr>
          <w:rFonts w:ascii="Arial" w:hAnsi="Arial" w:cs="Arial"/>
          <w:color w:val="000000" w:themeColor="text1"/>
        </w:rPr>
        <w:t xml:space="preserve"> increase the cost of the products to have higher financial resources and may lose some customers. Also, the company might not be able to hire new staff members because of the tax and salary costs. The interesting point of this solution is that a company with a high salary would improve </w:t>
      </w:r>
      <w:r w:rsidR="00C9404B">
        <w:rPr>
          <w:rFonts w:ascii="Arial" w:hAnsi="Arial" w:cs="Arial"/>
          <w:color w:val="000000" w:themeColor="text1"/>
        </w:rPr>
        <w:t xml:space="preserve">the </w:t>
      </w:r>
      <w:r w:rsidR="002B093B" w:rsidRPr="008B60F1">
        <w:rPr>
          <w:rFonts w:ascii="Arial" w:hAnsi="Arial" w:cs="Arial"/>
          <w:color w:val="000000" w:themeColor="text1"/>
        </w:rPr>
        <w:t>organisation</w:t>
      </w:r>
      <w:r w:rsidR="00F826B0" w:rsidRPr="008B60F1">
        <w:rPr>
          <w:rFonts w:ascii="Arial" w:hAnsi="Arial" w:cs="Arial"/>
          <w:color w:val="000000" w:themeColor="text1"/>
        </w:rPr>
        <w:t>’s</w:t>
      </w:r>
      <w:r w:rsidRPr="008B60F1">
        <w:rPr>
          <w:rFonts w:ascii="Arial" w:hAnsi="Arial" w:cs="Arial"/>
          <w:color w:val="000000" w:themeColor="text1"/>
        </w:rPr>
        <w:t xml:space="preserve"> reputation</w:t>
      </w:r>
      <w:r w:rsidR="00F826B0" w:rsidRPr="008B60F1">
        <w:rPr>
          <w:rFonts w:ascii="Arial" w:hAnsi="Arial" w:cs="Arial"/>
          <w:color w:val="000000" w:themeColor="text1"/>
        </w:rPr>
        <w:t xml:space="preserve"> (</w:t>
      </w:r>
      <w:r w:rsidR="00FC167A" w:rsidRPr="008B60F1">
        <w:rPr>
          <w:rFonts w:ascii="Arial" w:hAnsi="Arial" w:cs="Arial"/>
          <w:color w:val="000000" w:themeColor="text1"/>
        </w:rPr>
        <w:t>Cox, 2021)</w:t>
      </w:r>
      <w:r w:rsidRPr="008B60F1">
        <w:rPr>
          <w:rFonts w:ascii="Arial" w:hAnsi="Arial" w:cs="Arial"/>
          <w:color w:val="000000" w:themeColor="text1"/>
        </w:rPr>
        <w:t xml:space="preserve"> and creates a better workplace environment, having fulfilled employees that will unlikely change their job.</w:t>
      </w:r>
    </w:p>
    <w:p w14:paraId="39F175FE" w14:textId="77777777" w:rsidR="005F427C" w:rsidRPr="008B60F1" w:rsidRDefault="005F427C" w:rsidP="00387746">
      <w:pPr>
        <w:spacing w:line="360" w:lineRule="auto"/>
        <w:jc w:val="both"/>
        <w:rPr>
          <w:rFonts w:ascii="Arial" w:hAnsi="Arial" w:cs="Arial"/>
          <w:b/>
          <w:bCs/>
          <w:color w:val="000000" w:themeColor="text1"/>
        </w:rPr>
      </w:pPr>
      <w:r w:rsidRPr="008B60F1">
        <w:rPr>
          <w:rFonts w:ascii="Arial" w:hAnsi="Arial" w:cs="Arial"/>
          <w:b/>
          <w:bCs/>
          <w:color w:val="000000" w:themeColor="text1"/>
        </w:rPr>
        <w:t>Solution 2 People and support</w:t>
      </w:r>
    </w:p>
    <w:p w14:paraId="1964CFF8" w14:textId="77777777" w:rsidR="00444FDD" w:rsidRPr="008B60F1" w:rsidRDefault="005F427C" w:rsidP="00444FDD">
      <w:pPr>
        <w:spacing w:line="360" w:lineRule="auto"/>
        <w:jc w:val="both"/>
        <w:rPr>
          <w:rFonts w:ascii="Arial" w:hAnsi="Arial" w:cs="Arial"/>
          <w:color w:val="000000" w:themeColor="text1"/>
        </w:rPr>
      </w:pPr>
      <w:r w:rsidRPr="008B60F1">
        <w:rPr>
          <w:rFonts w:ascii="Arial" w:hAnsi="Arial" w:cs="Arial"/>
          <w:color w:val="000000" w:themeColor="text1"/>
        </w:rPr>
        <w:t>The second solution I propose is to give more support to employees. Support and motivation increase collaboration between colleagues and employers with a consequent implementation of productivity. Employees will also increase competence and abilities by exchanging ideas and opinions with others. This will help in creating a better company culture where employees will feel motivated to go to work and will be willing to accept challenges</w:t>
      </w:r>
      <w:r w:rsidR="00EF37FC" w:rsidRPr="008B60F1">
        <w:rPr>
          <w:rFonts w:ascii="Arial" w:hAnsi="Arial" w:cs="Arial"/>
          <w:color w:val="000000" w:themeColor="text1"/>
        </w:rPr>
        <w:t xml:space="preserve"> (Heinz, 2021)</w:t>
      </w:r>
      <w:r w:rsidRPr="008B60F1">
        <w:rPr>
          <w:rFonts w:ascii="Arial" w:hAnsi="Arial" w:cs="Arial"/>
          <w:color w:val="000000" w:themeColor="text1"/>
        </w:rPr>
        <w:t>. The company should invest in training for mental health prevention and should ask for frequent employees’ feedback that will help the business itself to improve its workplace quality. Having meetings is a great opportunity for both employees and employers to talk about any issues or concerns that may arise creative unexpected solutions. However, having many different opinions might originate some arguments and create adverse effects. Training staff to understand mental health issues will cost time and money for the company, but it will reduce the employees’ stress and the following absenteeism</w:t>
      </w:r>
      <w:r w:rsidR="00233947" w:rsidRPr="008B60F1">
        <w:rPr>
          <w:rFonts w:ascii="Arial" w:hAnsi="Arial" w:cs="Arial"/>
          <w:color w:val="000000" w:themeColor="text1"/>
        </w:rPr>
        <w:t xml:space="preserve"> (</w:t>
      </w:r>
      <w:r w:rsidR="000E6C66" w:rsidRPr="008B60F1">
        <w:rPr>
          <w:rStyle w:val="Strong"/>
          <w:rFonts w:ascii="Arial" w:hAnsi="Arial" w:cs="Arial"/>
          <w:b w:val="0"/>
          <w:bCs w:val="0"/>
          <w:color w:val="000000" w:themeColor="text1"/>
          <w:spacing w:val="4"/>
          <w:bdr w:val="none" w:sz="0" w:space="0" w:color="auto" w:frame="1"/>
          <w:shd w:val="clear" w:color="auto" w:fill="FFFFFF"/>
        </w:rPr>
        <w:t xml:space="preserve">NORC and </w:t>
      </w:r>
      <w:r w:rsidR="00BD233A" w:rsidRPr="008B60F1">
        <w:rPr>
          <w:rStyle w:val="Strong"/>
          <w:rFonts w:ascii="Arial" w:hAnsi="Arial" w:cs="Arial"/>
          <w:b w:val="0"/>
          <w:bCs w:val="0"/>
          <w:color w:val="000000" w:themeColor="text1"/>
          <w:spacing w:val="4"/>
          <w:bdr w:val="none" w:sz="0" w:space="0" w:color="auto" w:frame="1"/>
          <w:shd w:val="clear" w:color="auto" w:fill="FFFFFF"/>
        </w:rPr>
        <w:t>NSC</w:t>
      </w:r>
      <w:r w:rsidR="000E6C66" w:rsidRPr="008B60F1">
        <w:rPr>
          <w:rStyle w:val="Strong"/>
          <w:rFonts w:ascii="Arial" w:hAnsi="Arial" w:cs="Arial"/>
          <w:b w:val="0"/>
          <w:bCs w:val="0"/>
          <w:color w:val="000000" w:themeColor="text1"/>
          <w:spacing w:val="4"/>
          <w:bdr w:val="none" w:sz="0" w:space="0" w:color="auto" w:frame="1"/>
          <w:shd w:val="clear" w:color="auto" w:fill="FFFFFF"/>
        </w:rPr>
        <w:t>, 2021</w:t>
      </w:r>
      <w:r w:rsidR="00233947" w:rsidRPr="008B60F1">
        <w:rPr>
          <w:rStyle w:val="Strong"/>
          <w:rFonts w:ascii="Arial" w:hAnsi="Arial" w:cs="Arial"/>
          <w:b w:val="0"/>
          <w:bCs w:val="0"/>
          <w:color w:val="000000" w:themeColor="text1"/>
          <w:spacing w:val="4"/>
          <w:bdr w:val="none" w:sz="0" w:space="0" w:color="auto" w:frame="1"/>
          <w:shd w:val="clear" w:color="auto" w:fill="FFFFFF"/>
        </w:rPr>
        <w:t>).</w:t>
      </w:r>
      <w:r w:rsidRPr="008B60F1">
        <w:rPr>
          <w:rFonts w:ascii="Arial" w:hAnsi="Arial" w:cs="Arial"/>
          <w:color w:val="000000" w:themeColor="text1"/>
        </w:rPr>
        <w:t xml:space="preserve"> Staff members will not feel isolated and motivating them with a deserved promotion will grow their self-esteem.</w:t>
      </w:r>
    </w:p>
    <w:p w14:paraId="3E62DCD3" w14:textId="5A556732" w:rsidR="009D6C25" w:rsidRPr="008B60F1" w:rsidRDefault="00144068" w:rsidP="00444FDD">
      <w:pPr>
        <w:pStyle w:val="Heading6"/>
        <w:rPr>
          <w:rFonts w:cs="Arial"/>
          <w:color w:val="000000" w:themeColor="text1"/>
        </w:rPr>
      </w:pPr>
      <w:bookmarkStart w:id="7" w:name="_Toc102425618"/>
      <w:r w:rsidRPr="008B60F1">
        <w:rPr>
          <w:color w:val="000000" w:themeColor="text1"/>
        </w:rPr>
        <w:t>3</w:t>
      </w:r>
      <w:r w:rsidR="00F12DFF" w:rsidRPr="008B60F1">
        <w:rPr>
          <w:color w:val="000000" w:themeColor="text1"/>
        </w:rPr>
        <w:t>.</w:t>
      </w:r>
      <w:r w:rsidR="000633AE" w:rsidRPr="008B60F1">
        <w:rPr>
          <w:color w:val="000000" w:themeColor="text1"/>
        </w:rPr>
        <w:t>2</w:t>
      </w:r>
      <w:r w:rsidR="00F12DFF" w:rsidRPr="008B60F1">
        <w:rPr>
          <w:color w:val="000000" w:themeColor="text1"/>
        </w:rPr>
        <w:t xml:space="preserve"> </w:t>
      </w:r>
      <w:r w:rsidR="008B196D" w:rsidRPr="008B60F1">
        <w:rPr>
          <w:color w:val="000000" w:themeColor="text1"/>
        </w:rPr>
        <w:t>Final solution</w:t>
      </w:r>
      <w:bookmarkEnd w:id="7"/>
    </w:p>
    <w:p w14:paraId="66624A3D" w14:textId="5AADDE38" w:rsidR="007A3747" w:rsidRPr="008B60F1" w:rsidRDefault="00353A4B" w:rsidP="00387746">
      <w:pPr>
        <w:spacing w:line="360" w:lineRule="auto"/>
        <w:jc w:val="both"/>
        <w:rPr>
          <w:rFonts w:ascii="Arial" w:hAnsi="Arial" w:cs="Arial"/>
          <w:color w:val="000000" w:themeColor="text1"/>
        </w:rPr>
      </w:pPr>
      <w:r w:rsidRPr="008B60F1">
        <w:rPr>
          <w:rFonts w:ascii="Arial" w:hAnsi="Arial" w:cs="Arial"/>
          <w:color w:val="000000" w:themeColor="text1"/>
        </w:rPr>
        <w:t xml:space="preserve">After having evaluated </w:t>
      </w:r>
      <w:r w:rsidR="00B92A7C">
        <w:rPr>
          <w:rFonts w:ascii="Arial" w:hAnsi="Arial" w:cs="Arial"/>
          <w:color w:val="000000" w:themeColor="text1"/>
        </w:rPr>
        <w:t>two</w:t>
      </w:r>
      <w:r w:rsidR="0039751E" w:rsidRPr="008B60F1">
        <w:rPr>
          <w:rFonts w:ascii="Arial" w:hAnsi="Arial" w:cs="Arial"/>
          <w:color w:val="000000" w:themeColor="text1"/>
        </w:rPr>
        <w:t xml:space="preserve"> possible solutions and applied the PMI, I have decided to implement</w:t>
      </w:r>
      <w:r w:rsidR="00B92A7C">
        <w:rPr>
          <w:rFonts w:ascii="Arial" w:hAnsi="Arial" w:cs="Arial"/>
          <w:color w:val="000000" w:themeColor="text1"/>
        </w:rPr>
        <w:t xml:space="preserve"> </w:t>
      </w:r>
      <w:r w:rsidR="0039751E" w:rsidRPr="008B60F1">
        <w:rPr>
          <w:rFonts w:ascii="Arial" w:hAnsi="Arial" w:cs="Arial"/>
          <w:color w:val="000000" w:themeColor="text1"/>
        </w:rPr>
        <w:t>solution 2</w:t>
      </w:r>
      <w:r w:rsidR="007D536F" w:rsidRPr="008B60F1">
        <w:rPr>
          <w:rFonts w:ascii="Arial" w:hAnsi="Arial" w:cs="Arial"/>
          <w:color w:val="000000" w:themeColor="text1"/>
        </w:rPr>
        <w:t xml:space="preserve"> which is giving more support to employees. </w:t>
      </w:r>
      <w:r w:rsidR="00C307F2">
        <w:rPr>
          <w:rFonts w:ascii="Arial" w:hAnsi="Arial" w:cs="Arial"/>
          <w:color w:val="000000" w:themeColor="text1"/>
        </w:rPr>
        <w:t>The f</w:t>
      </w:r>
      <w:r w:rsidR="007D536F" w:rsidRPr="008B60F1">
        <w:rPr>
          <w:rFonts w:ascii="Arial" w:hAnsi="Arial" w:cs="Arial"/>
          <w:color w:val="000000" w:themeColor="text1"/>
        </w:rPr>
        <w:t xml:space="preserve">irst thing to do </w:t>
      </w:r>
      <w:r w:rsidR="007F6097" w:rsidRPr="008B60F1">
        <w:rPr>
          <w:rFonts w:ascii="Arial" w:hAnsi="Arial" w:cs="Arial"/>
          <w:color w:val="000000" w:themeColor="text1"/>
        </w:rPr>
        <w:t xml:space="preserve">is plan what the company </w:t>
      </w:r>
      <w:r w:rsidR="00454726" w:rsidRPr="008B60F1">
        <w:rPr>
          <w:rFonts w:ascii="Arial" w:hAnsi="Arial" w:cs="Arial"/>
          <w:color w:val="000000" w:themeColor="text1"/>
        </w:rPr>
        <w:t>must</w:t>
      </w:r>
      <w:r w:rsidR="007F6097" w:rsidRPr="008B60F1">
        <w:rPr>
          <w:rFonts w:ascii="Arial" w:hAnsi="Arial" w:cs="Arial"/>
          <w:color w:val="000000" w:themeColor="text1"/>
        </w:rPr>
        <w:t xml:space="preserve"> do </w:t>
      </w:r>
      <w:r w:rsidR="005D70A5" w:rsidRPr="008B60F1">
        <w:rPr>
          <w:rFonts w:ascii="Arial" w:hAnsi="Arial" w:cs="Arial"/>
          <w:color w:val="000000" w:themeColor="text1"/>
        </w:rPr>
        <w:t>to</w:t>
      </w:r>
      <w:r w:rsidR="007F6097" w:rsidRPr="008B60F1">
        <w:rPr>
          <w:rFonts w:ascii="Arial" w:hAnsi="Arial" w:cs="Arial"/>
          <w:color w:val="000000" w:themeColor="text1"/>
        </w:rPr>
        <w:t xml:space="preserve"> prevent mental health issue</w:t>
      </w:r>
      <w:r w:rsidR="00E37018">
        <w:rPr>
          <w:rFonts w:ascii="Arial" w:hAnsi="Arial" w:cs="Arial"/>
          <w:color w:val="000000" w:themeColor="text1"/>
        </w:rPr>
        <w:t>s</w:t>
      </w:r>
      <w:r w:rsidR="007F6097" w:rsidRPr="008B60F1">
        <w:rPr>
          <w:rFonts w:ascii="Arial" w:hAnsi="Arial" w:cs="Arial"/>
          <w:color w:val="000000" w:themeColor="text1"/>
        </w:rPr>
        <w:t xml:space="preserve"> in the workplace.</w:t>
      </w:r>
      <w:r w:rsidR="00722924" w:rsidRPr="008B60F1">
        <w:rPr>
          <w:rFonts w:ascii="Arial" w:hAnsi="Arial" w:cs="Arial"/>
          <w:color w:val="000000" w:themeColor="text1"/>
        </w:rPr>
        <w:t xml:space="preserve"> </w:t>
      </w:r>
      <w:r w:rsidR="00EE3393" w:rsidRPr="008B60F1">
        <w:rPr>
          <w:rFonts w:ascii="Arial" w:hAnsi="Arial" w:cs="Arial"/>
          <w:color w:val="000000" w:themeColor="text1"/>
        </w:rPr>
        <w:t xml:space="preserve">A </w:t>
      </w:r>
      <w:r w:rsidR="009D378E" w:rsidRPr="008B60F1">
        <w:rPr>
          <w:rFonts w:ascii="Arial" w:hAnsi="Arial" w:cs="Arial"/>
          <w:color w:val="000000" w:themeColor="text1"/>
        </w:rPr>
        <w:t xml:space="preserve">budget must be set </w:t>
      </w:r>
      <w:r w:rsidR="005029EA" w:rsidRPr="008B60F1">
        <w:rPr>
          <w:rFonts w:ascii="Arial" w:hAnsi="Arial" w:cs="Arial"/>
          <w:color w:val="000000" w:themeColor="text1"/>
        </w:rPr>
        <w:t>for</w:t>
      </w:r>
      <w:r w:rsidR="00722924" w:rsidRPr="008B60F1">
        <w:rPr>
          <w:rFonts w:ascii="Arial" w:hAnsi="Arial" w:cs="Arial"/>
          <w:color w:val="000000" w:themeColor="text1"/>
        </w:rPr>
        <w:t xml:space="preserve"> hir</w:t>
      </w:r>
      <w:r w:rsidR="005029EA" w:rsidRPr="008B60F1">
        <w:rPr>
          <w:rFonts w:ascii="Arial" w:hAnsi="Arial" w:cs="Arial"/>
          <w:color w:val="000000" w:themeColor="text1"/>
        </w:rPr>
        <w:t>ing</w:t>
      </w:r>
      <w:r w:rsidR="00722924" w:rsidRPr="008B60F1">
        <w:rPr>
          <w:rFonts w:ascii="Arial" w:hAnsi="Arial" w:cs="Arial"/>
          <w:color w:val="000000" w:themeColor="text1"/>
        </w:rPr>
        <w:t xml:space="preserve"> a mental health prevention trainer who can train </w:t>
      </w:r>
      <w:r w:rsidR="007D70EE" w:rsidRPr="008B60F1">
        <w:rPr>
          <w:rFonts w:ascii="Arial" w:hAnsi="Arial" w:cs="Arial"/>
          <w:color w:val="000000" w:themeColor="text1"/>
        </w:rPr>
        <w:t>managers and supervisor</w:t>
      </w:r>
      <w:r w:rsidR="002C3AB3" w:rsidRPr="008B60F1">
        <w:rPr>
          <w:rFonts w:ascii="Arial" w:hAnsi="Arial" w:cs="Arial"/>
          <w:color w:val="000000" w:themeColor="text1"/>
        </w:rPr>
        <w:t>s</w:t>
      </w:r>
      <w:r w:rsidR="007D70EE" w:rsidRPr="008B60F1">
        <w:rPr>
          <w:rFonts w:ascii="Arial" w:hAnsi="Arial" w:cs="Arial"/>
          <w:color w:val="000000" w:themeColor="text1"/>
        </w:rPr>
        <w:t>.</w:t>
      </w:r>
      <w:r w:rsidR="005029EA" w:rsidRPr="008B60F1">
        <w:rPr>
          <w:rFonts w:ascii="Arial" w:hAnsi="Arial" w:cs="Arial"/>
          <w:color w:val="000000" w:themeColor="text1"/>
        </w:rPr>
        <w:t xml:space="preserve"> </w:t>
      </w:r>
      <w:r w:rsidR="001036FE" w:rsidRPr="008B60F1">
        <w:rPr>
          <w:rFonts w:ascii="Arial" w:hAnsi="Arial" w:cs="Arial"/>
          <w:color w:val="000000" w:themeColor="text1"/>
        </w:rPr>
        <w:t xml:space="preserve">Employers and managers must </w:t>
      </w:r>
      <w:r w:rsidR="001036FE" w:rsidRPr="008B60F1">
        <w:rPr>
          <w:rFonts w:ascii="Arial" w:hAnsi="Arial" w:cs="Arial"/>
          <w:color w:val="000000" w:themeColor="text1"/>
        </w:rPr>
        <w:lastRenderedPageBreak/>
        <w:t xml:space="preserve">be committed </w:t>
      </w:r>
      <w:r w:rsidR="009D02D9">
        <w:rPr>
          <w:rFonts w:ascii="Arial" w:hAnsi="Arial" w:cs="Arial"/>
          <w:color w:val="000000" w:themeColor="text1"/>
        </w:rPr>
        <w:t>to</w:t>
      </w:r>
      <w:r w:rsidR="001036FE" w:rsidRPr="008B60F1">
        <w:rPr>
          <w:rFonts w:ascii="Arial" w:hAnsi="Arial" w:cs="Arial"/>
          <w:color w:val="000000" w:themeColor="text1"/>
        </w:rPr>
        <w:t xml:space="preserve"> achiev</w:t>
      </w:r>
      <w:r w:rsidR="00604814">
        <w:rPr>
          <w:rFonts w:ascii="Arial" w:hAnsi="Arial" w:cs="Arial"/>
          <w:color w:val="000000" w:themeColor="text1"/>
        </w:rPr>
        <w:t>ing</w:t>
      </w:r>
      <w:r w:rsidR="001036FE" w:rsidRPr="008B60F1">
        <w:rPr>
          <w:rFonts w:ascii="Arial" w:hAnsi="Arial" w:cs="Arial"/>
          <w:color w:val="000000" w:themeColor="text1"/>
        </w:rPr>
        <w:t xml:space="preserve"> the same goal which is </w:t>
      </w:r>
      <w:r w:rsidR="0097683B">
        <w:rPr>
          <w:rFonts w:ascii="Arial" w:hAnsi="Arial" w:cs="Arial"/>
          <w:color w:val="000000" w:themeColor="text1"/>
        </w:rPr>
        <w:t xml:space="preserve">to </w:t>
      </w:r>
      <w:r w:rsidR="004E28C4" w:rsidRPr="008B60F1">
        <w:rPr>
          <w:rFonts w:ascii="Arial" w:hAnsi="Arial" w:cs="Arial"/>
          <w:color w:val="000000" w:themeColor="text1"/>
        </w:rPr>
        <w:t xml:space="preserve">prevent and understand if there are any mental health symptoms </w:t>
      </w:r>
      <w:r w:rsidR="00772713">
        <w:rPr>
          <w:rFonts w:ascii="Arial" w:hAnsi="Arial" w:cs="Arial"/>
          <w:color w:val="000000" w:themeColor="text1"/>
        </w:rPr>
        <w:t>among</w:t>
      </w:r>
      <w:r w:rsidR="004E28C4" w:rsidRPr="008B60F1">
        <w:rPr>
          <w:rFonts w:ascii="Arial" w:hAnsi="Arial" w:cs="Arial"/>
          <w:color w:val="000000" w:themeColor="text1"/>
        </w:rPr>
        <w:t xml:space="preserve"> employees. </w:t>
      </w:r>
      <w:r w:rsidR="00FE7AE9" w:rsidRPr="008B60F1">
        <w:rPr>
          <w:rFonts w:ascii="Arial" w:hAnsi="Arial" w:cs="Arial"/>
          <w:color w:val="000000" w:themeColor="text1"/>
        </w:rPr>
        <w:t>The main task will be focusing on the training</w:t>
      </w:r>
      <w:r w:rsidR="00FA4273" w:rsidRPr="008B60F1">
        <w:rPr>
          <w:rFonts w:ascii="Arial" w:hAnsi="Arial" w:cs="Arial"/>
          <w:color w:val="000000" w:themeColor="text1"/>
        </w:rPr>
        <w:t xml:space="preserve"> which has to be schedule</w:t>
      </w:r>
      <w:r w:rsidR="00772713">
        <w:rPr>
          <w:rFonts w:ascii="Arial" w:hAnsi="Arial" w:cs="Arial"/>
          <w:color w:val="000000" w:themeColor="text1"/>
        </w:rPr>
        <w:t>d</w:t>
      </w:r>
      <w:r w:rsidR="00FA4273" w:rsidRPr="008B60F1">
        <w:rPr>
          <w:rFonts w:ascii="Arial" w:hAnsi="Arial" w:cs="Arial"/>
          <w:color w:val="000000" w:themeColor="text1"/>
        </w:rPr>
        <w:t xml:space="preserve"> for all the employers, managers and supervisors</w:t>
      </w:r>
      <w:r w:rsidR="00833D82" w:rsidRPr="008B60F1">
        <w:rPr>
          <w:rFonts w:ascii="Arial" w:hAnsi="Arial" w:cs="Arial"/>
          <w:color w:val="000000" w:themeColor="text1"/>
        </w:rPr>
        <w:t xml:space="preserve"> </w:t>
      </w:r>
      <w:r w:rsidR="00AB1F4A" w:rsidRPr="008B60F1">
        <w:rPr>
          <w:rFonts w:ascii="Arial" w:hAnsi="Arial" w:cs="Arial"/>
          <w:color w:val="000000" w:themeColor="text1"/>
        </w:rPr>
        <w:t xml:space="preserve">that </w:t>
      </w:r>
      <w:r w:rsidR="003E637D" w:rsidRPr="008B60F1">
        <w:rPr>
          <w:rFonts w:ascii="Arial" w:hAnsi="Arial" w:cs="Arial"/>
          <w:color w:val="000000" w:themeColor="text1"/>
        </w:rPr>
        <w:t>must</w:t>
      </w:r>
      <w:r w:rsidR="00833D82" w:rsidRPr="008B60F1">
        <w:rPr>
          <w:rFonts w:ascii="Arial" w:hAnsi="Arial" w:cs="Arial"/>
          <w:color w:val="000000" w:themeColor="text1"/>
        </w:rPr>
        <w:t xml:space="preserve"> be sure to understand when an employee is tired due to the workforce or long hours shifts, </w:t>
      </w:r>
      <w:r w:rsidR="000F4A80" w:rsidRPr="008B60F1">
        <w:rPr>
          <w:rFonts w:ascii="Arial" w:hAnsi="Arial" w:cs="Arial"/>
          <w:color w:val="000000" w:themeColor="text1"/>
        </w:rPr>
        <w:t>when</w:t>
      </w:r>
      <w:r w:rsidR="00515C1F" w:rsidRPr="008B60F1">
        <w:rPr>
          <w:rFonts w:ascii="Arial" w:hAnsi="Arial" w:cs="Arial"/>
          <w:color w:val="000000" w:themeColor="text1"/>
        </w:rPr>
        <w:t xml:space="preserve"> an employee is distracted, </w:t>
      </w:r>
      <w:r w:rsidR="004D27AD" w:rsidRPr="008B60F1">
        <w:rPr>
          <w:rFonts w:ascii="Arial" w:hAnsi="Arial" w:cs="Arial"/>
          <w:color w:val="000000" w:themeColor="text1"/>
        </w:rPr>
        <w:t>anxious</w:t>
      </w:r>
      <w:r w:rsidR="00D2609A" w:rsidRPr="008B60F1">
        <w:rPr>
          <w:rFonts w:ascii="Arial" w:hAnsi="Arial" w:cs="Arial"/>
          <w:color w:val="000000" w:themeColor="text1"/>
        </w:rPr>
        <w:t xml:space="preserve"> or </w:t>
      </w:r>
      <w:r w:rsidR="003A391C" w:rsidRPr="008B60F1">
        <w:rPr>
          <w:rFonts w:ascii="Arial" w:hAnsi="Arial" w:cs="Arial"/>
          <w:color w:val="000000" w:themeColor="text1"/>
        </w:rPr>
        <w:t xml:space="preserve">when a staff member </w:t>
      </w:r>
      <w:r w:rsidR="00D2609A" w:rsidRPr="008B60F1">
        <w:rPr>
          <w:rFonts w:ascii="Arial" w:hAnsi="Arial" w:cs="Arial"/>
          <w:color w:val="000000" w:themeColor="text1"/>
        </w:rPr>
        <w:t>start</w:t>
      </w:r>
      <w:r w:rsidR="00961BA9">
        <w:rPr>
          <w:rFonts w:ascii="Arial" w:hAnsi="Arial" w:cs="Arial"/>
          <w:color w:val="000000" w:themeColor="text1"/>
        </w:rPr>
        <w:t>s</w:t>
      </w:r>
      <w:r w:rsidR="00D2609A" w:rsidRPr="008B60F1">
        <w:rPr>
          <w:rFonts w:ascii="Arial" w:hAnsi="Arial" w:cs="Arial"/>
          <w:color w:val="000000" w:themeColor="text1"/>
        </w:rPr>
        <w:t xml:space="preserve"> to be absent from work.</w:t>
      </w:r>
      <w:r w:rsidR="005004F5" w:rsidRPr="008B60F1">
        <w:rPr>
          <w:rFonts w:ascii="Arial" w:hAnsi="Arial" w:cs="Arial"/>
          <w:color w:val="000000" w:themeColor="text1"/>
        </w:rPr>
        <w:t xml:space="preserve"> </w:t>
      </w:r>
      <w:r w:rsidR="007243F3" w:rsidRPr="008B60F1">
        <w:rPr>
          <w:rFonts w:ascii="Arial" w:hAnsi="Arial" w:cs="Arial"/>
          <w:color w:val="000000" w:themeColor="text1"/>
        </w:rPr>
        <w:t xml:space="preserve">There should be a written policy with rules to follow in case of </w:t>
      </w:r>
      <w:r w:rsidR="00993906" w:rsidRPr="008B60F1">
        <w:rPr>
          <w:rFonts w:ascii="Arial" w:hAnsi="Arial" w:cs="Arial"/>
          <w:color w:val="000000" w:themeColor="text1"/>
        </w:rPr>
        <w:t xml:space="preserve">mental health problems </w:t>
      </w:r>
      <w:r w:rsidR="002962CB" w:rsidRPr="008B60F1">
        <w:rPr>
          <w:rFonts w:ascii="Arial" w:hAnsi="Arial" w:cs="Arial"/>
          <w:color w:val="000000" w:themeColor="text1"/>
        </w:rPr>
        <w:t xml:space="preserve">(OECD, 2022) </w:t>
      </w:r>
      <w:r w:rsidR="00993906" w:rsidRPr="008B60F1">
        <w:rPr>
          <w:rFonts w:ascii="Arial" w:hAnsi="Arial" w:cs="Arial"/>
          <w:color w:val="000000" w:themeColor="text1"/>
        </w:rPr>
        <w:t>emerge with any details of the dealing</w:t>
      </w:r>
      <w:r w:rsidR="005004F5" w:rsidRPr="008B60F1">
        <w:rPr>
          <w:rFonts w:ascii="Arial" w:hAnsi="Arial" w:cs="Arial"/>
          <w:color w:val="000000" w:themeColor="text1"/>
        </w:rPr>
        <w:t xml:space="preserve">s plan. Furthermore, meetings </w:t>
      </w:r>
      <w:r w:rsidR="00176949">
        <w:rPr>
          <w:rFonts w:ascii="Arial" w:hAnsi="Arial" w:cs="Arial"/>
          <w:color w:val="000000" w:themeColor="text1"/>
        </w:rPr>
        <w:t xml:space="preserve">will be needed </w:t>
      </w:r>
      <w:r w:rsidR="005004F5" w:rsidRPr="008B60F1">
        <w:rPr>
          <w:rFonts w:ascii="Arial" w:hAnsi="Arial" w:cs="Arial"/>
          <w:color w:val="000000" w:themeColor="text1"/>
        </w:rPr>
        <w:t>to review the training and analyse it to see if it is working or if something needs to be changed.</w:t>
      </w:r>
      <w:r w:rsidR="00DD435C" w:rsidRPr="008B60F1">
        <w:rPr>
          <w:rFonts w:ascii="Arial" w:hAnsi="Arial" w:cs="Arial"/>
          <w:color w:val="000000" w:themeColor="text1"/>
        </w:rPr>
        <w:t xml:space="preserve"> Also, constant feedback from employees must be asked frequently and </w:t>
      </w:r>
      <w:r w:rsidR="00FB4CB2" w:rsidRPr="008B60F1">
        <w:rPr>
          <w:rFonts w:ascii="Arial" w:hAnsi="Arial" w:cs="Arial"/>
          <w:color w:val="000000" w:themeColor="text1"/>
        </w:rPr>
        <w:t>must be reported to managers who will be able to write and analyse any issues offering proper solution</w:t>
      </w:r>
      <w:r w:rsidR="000F2292" w:rsidRPr="008B60F1">
        <w:rPr>
          <w:rFonts w:ascii="Arial" w:hAnsi="Arial" w:cs="Arial"/>
          <w:color w:val="000000" w:themeColor="text1"/>
        </w:rPr>
        <w:t>s</w:t>
      </w:r>
      <w:r w:rsidR="00FB4CB2" w:rsidRPr="008B60F1">
        <w:rPr>
          <w:rFonts w:ascii="Arial" w:hAnsi="Arial" w:cs="Arial"/>
          <w:color w:val="000000" w:themeColor="text1"/>
        </w:rPr>
        <w:t>.</w:t>
      </w:r>
    </w:p>
    <w:p w14:paraId="65B2CB28" w14:textId="0A19CBEA" w:rsidR="00C43DE4" w:rsidRPr="008B60F1" w:rsidRDefault="0057493B" w:rsidP="00444FDD">
      <w:pPr>
        <w:pStyle w:val="Heading7"/>
        <w:rPr>
          <w:color w:val="000000" w:themeColor="text1"/>
        </w:rPr>
      </w:pPr>
      <w:bookmarkStart w:id="8" w:name="_Toc99274307"/>
      <w:bookmarkStart w:id="9" w:name="_Toc102425619"/>
      <w:r w:rsidRPr="008B60F1">
        <w:rPr>
          <w:color w:val="000000" w:themeColor="text1"/>
        </w:rPr>
        <w:t>4</w:t>
      </w:r>
      <w:r w:rsidR="00DE3BAB" w:rsidRPr="008B60F1">
        <w:rPr>
          <w:color w:val="000000" w:themeColor="text1"/>
        </w:rPr>
        <w:t>.</w:t>
      </w:r>
      <w:r w:rsidR="004E56B7" w:rsidRPr="008B60F1">
        <w:rPr>
          <w:color w:val="000000" w:themeColor="text1"/>
        </w:rPr>
        <w:t>0</w:t>
      </w:r>
      <w:r w:rsidR="00DE3BAB" w:rsidRPr="008B60F1">
        <w:rPr>
          <w:color w:val="000000" w:themeColor="text1"/>
        </w:rPr>
        <w:t xml:space="preserve"> </w:t>
      </w:r>
      <w:r w:rsidR="008B196D" w:rsidRPr="008B60F1">
        <w:rPr>
          <w:color w:val="000000" w:themeColor="text1"/>
        </w:rPr>
        <w:t>Monitoring plan</w:t>
      </w:r>
      <w:bookmarkStart w:id="10" w:name="_Toc99274309"/>
      <w:bookmarkEnd w:id="8"/>
      <w:r w:rsidR="00C43DE4" w:rsidRPr="008B60F1">
        <w:rPr>
          <w:color w:val="000000" w:themeColor="text1"/>
        </w:rPr>
        <w:t xml:space="preserve"> </w:t>
      </w:r>
      <w:r w:rsidR="009F4322" w:rsidRPr="008B60F1">
        <w:rPr>
          <w:color w:val="000000" w:themeColor="text1"/>
        </w:rPr>
        <w:t>(stakeholders</w:t>
      </w:r>
      <w:r w:rsidR="00B34617" w:rsidRPr="008B60F1">
        <w:rPr>
          <w:color w:val="000000" w:themeColor="text1"/>
        </w:rPr>
        <w:t>)</w:t>
      </w:r>
      <w:r w:rsidR="00555CDC" w:rsidRPr="008B60F1">
        <w:rPr>
          <w:color w:val="000000" w:themeColor="text1"/>
        </w:rPr>
        <w:t xml:space="preserve"> and control</w:t>
      </w:r>
      <w:bookmarkEnd w:id="9"/>
    </w:p>
    <w:p w14:paraId="559F9E32" w14:textId="10AF80A9" w:rsidR="00B1510E" w:rsidRPr="008B60F1" w:rsidRDefault="001A35B3" w:rsidP="00387746">
      <w:pPr>
        <w:spacing w:line="360" w:lineRule="auto"/>
        <w:jc w:val="both"/>
        <w:rPr>
          <w:rFonts w:ascii="Arial" w:hAnsi="Arial" w:cs="Arial"/>
          <w:color w:val="000000" w:themeColor="text1"/>
        </w:rPr>
      </w:pPr>
      <w:r w:rsidRPr="008B60F1">
        <w:rPr>
          <w:rFonts w:ascii="Arial" w:hAnsi="Arial" w:cs="Arial"/>
          <w:color w:val="000000" w:themeColor="text1"/>
        </w:rPr>
        <w:t>Applying</w:t>
      </w:r>
      <w:r w:rsidR="00B1510E" w:rsidRPr="008B60F1">
        <w:rPr>
          <w:rFonts w:ascii="Arial" w:hAnsi="Arial" w:cs="Arial"/>
          <w:color w:val="000000" w:themeColor="text1"/>
        </w:rPr>
        <w:t xml:space="preserve"> for solution 2 and giv</w:t>
      </w:r>
      <w:r w:rsidRPr="008B60F1">
        <w:rPr>
          <w:rFonts w:ascii="Arial" w:hAnsi="Arial" w:cs="Arial"/>
          <w:color w:val="000000" w:themeColor="text1"/>
        </w:rPr>
        <w:t>ing</w:t>
      </w:r>
      <w:r w:rsidR="00B1510E" w:rsidRPr="008B60F1">
        <w:rPr>
          <w:rFonts w:ascii="Arial" w:hAnsi="Arial" w:cs="Arial"/>
          <w:color w:val="000000" w:themeColor="text1"/>
        </w:rPr>
        <w:t xml:space="preserve"> more support to employees, </w:t>
      </w:r>
      <w:r w:rsidR="004673E9">
        <w:rPr>
          <w:rFonts w:ascii="Arial" w:hAnsi="Arial" w:cs="Arial"/>
          <w:color w:val="000000" w:themeColor="text1"/>
        </w:rPr>
        <w:t xml:space="preserve">the </w:t>
      </w:r>
      <w:r w:rsidR="00B1510E" w:rsidRPr="008B60F1">
        <w:rPr>
          <w:rFonts w:ascii="Arial" w:hAnsi="Arial" w:cs="Arial"/>
          <w:color w:val="000000" w:themeColor="text1"/>
        </w:rPr>
        <w:t xml:space="preserve">employer will need to organise and write a plan to prevent mental health problems </w:t>
      </w:r>
      <w:r w:rsidR="00923961" w:rsidRPr="008B60F1">
        <w:rPr>
          <w:rFonts w:ascii="Arial" w:hAnsi="Arial" w:cs="Arial"/>
          <w:color w:val="000000" w:themeColor="text1"/>
        </w:rPr>
        <w:t xml:space="preserve">(Attachment 1) </w:t>
      </w:r>
      <w:r w:rsidR="00B1510E" w:rsidRPr="008B60F1">
        <w:rPr>
          <w:rFonts w:ascii="Arial" w:hAnsi="Arial" w:cs="Arial"/>
          <w:color w:val="000000" w:themeColor="text1"/>
        </w:rPr>
        <w:t xml:space="preserve">specifying all the possible solutions to any symptoms which may arise in the workplace. </w:t>
      </w:r>
      <w:r w:rsidR="004E55BF" w:rsidRPr="008B60F1">
        <w:rPr>
          <w:rFonts w:ascii="Arial" w:hAnsi="Arial" w:cs="Arial"/>
          <w:color w:val="000000" w:themeColor="text1"/>
        </w:rPr>
        <w:t>According to Ziegenfuss (</w:t>
      </w:r>
      <w:r w:rsidR="007F650D" w:rsidRPr="008B60F1">
        <w:rPr>
          <w:rFonts w:ascii="Arial" w:hAnsi="Arial" w:cs="Arial"/>
          <w:color w:val="000000" w:themeColor="text1"/>
        </w:rPr>
        <w:t xml:space="preserve">2002), </w:t>
      </w:r>
      <w:r w:rsidR="00D470DC" w:rsidRPr="008B60F1">
        <w:rPr>
          <w:rFonts w:ascii="Arial" w:hAnsi="Arial" w:cs="Arial"/>
          <w:color w:val="000000" w:themeColor="text1"/>
        </w:rPr>
        <w:t>everyone in</w:t>
      </w:r>
      <w:r w:rsidR="00DD579C" w:rsidRPr="008B60F1">
        <w:rPr>
          <w:rFonts w:ascii="Arial" w:hAnsi="Arial" w:cs="Arial"/>
          <w:color w:val="000000" w:themeColor="text1"/>
        </w:rPr>
        <w:t>side</w:t>
      </w:r>
      <w:r w:rsidR="00D470DC" w:rsidRPr="008B60F1">
        <w:rPr>
          <w:rFonts w:ascii="Arial" w:hAnsi="Arial" w:cs="Arial"/>
          <w:color w:val="000000" w:themeColor="text1"/>
        </w:rPr>
        <w:t xml:space="preserve"> and outside the company contribute</w:t>
      </w:r>
      <w:r w:rsidR="00C443D7">
        <w:rPr>
          <w:rFonts w:ascii="Arial" w:hAnsi="Arial" w:cs="Arial"/>
          <w:color w:val="000000" w:themeColor="text1"/>
        </w:rPr>
        <w:t>s</w:t>
      </w:r>
      <w:r w:rsidR="00D470DC" w:rsidRPr="008B60F1">
        <w:rPr>
          <w:rFonts w:ascii="Arial" w:hAnsi="Arial" w:cs="Arial"/>
          <w:color w:val="000000" w:themeColor="text1"/>
        </w:rPr>
        <w:t xml:space="preserve"> </w:t>
      </w:r>
      <w:r w:rsidR="00B511F5" w:rsidRPr="008B60F1">
        <w:rPr>
          <w:rFonts w:ascii="Arial" w:hAnsi="Arial" w:cs="Arial"/>
          <w:color w:val="000000" w:themeColor="text1"/>
        </w:rPr>
        <w:t xml:space="preserve">to the quality of </w:t>
      </w:r>
      <w:r w:rsidR="002C7BB6" w:rsidRPr="008B60F1">
        <w:rPr>
          <w:rFonts w:ascii="Arial" w:hAnsi="Arial" w:cs="Arial"/>
          <w:color w:val="000000" w:themeColor="text1"/>
        </w:rPr>
        <w:t xml:space="preserve">poor or </w:t>
      </w:r>
      <w:r w:rsidR="00DD579C" w:rsidRPr="008B60F1">
        <w:rPr>
          <w:rFonts w:ascii="Arial" w:hAnsi="Arial" w:cs="Arial"/>
          <w:color w:val="000000" w:themeColor="text1"/>
        </w:rPr>
        <w:t>accurate problem</w:t>
      </w:r>
      <w:r w:rsidR="00FF59E7">
        <w:rPr>
          <w:rFonts w:ascii="Arial" w:hAnsi="Arial" w:cs="Arial"/>
          <w:color w:val="000000" w:themeColor="text1"/>
        </w:rPr>
        <w:t>-</w:t>
      </w:r>
      <w:r w:rsidR="00DD579C" w:rsidRPr="008B60F1">
        <w:rPr>
          <w:rFonts w:ascii="Arial" w:hAnsi="Arial" w:cs="Arial"/>
          <w:color w:val="000000" w:themeColor="text1"/>
        </w:rPr>
        <w:t xml:space="preserve">solving. In fact, </w:t>
      </w:r>
      <w:r w:rsidR="00013F2F" w:rsidRPr="008B60F1">
        <w:rPr>
          <w:rFonts w:ascii="Arial" w:hAnsi="Arial" w:cs="Arial"/>
          <w:color w:val="000000" w:themeColor="text1"/>
        </w:rPr>
        <w:t>following</w:t>
      </w:r>
      <w:r w:rsidR="00FC7408" w:rsidRPr="008B60F1">
        <w:rPr>
          <w:rFonts w:ascii="Arial" w:hAnsi="Arial" w:cs="Arial"/>
          <w:color w:val="000000" w:themeColor="text1"/>
        </w:rPr>
        <w:t xml:space="preserve"> </w:t>
      </w:r>
      <w:r w:rsidR="00013F2F" w:rsidRPr="008B60F1">
        <w:rPr>
          <w:rFonts w:ascii="Arial" w:hAnsi="Arial" w:cs="Arial"/>
          <w:color w:val="000000" w:themeColor="text1"/>
        </w:rPr>
        <w:t>the stakeholder</w:t>
      </w:r>
      <w:r w:rsidR="001A7EBB">
        <w:rPr>
          <w:rFonts w:ascii="Arial" w:hAnsi="Arial" w:cs="Arial"/>
          <w:color w:val="000000" w:themeColor="text1"/>
        </w:rPr>
        <w:t>s’</w:t>
      </w:r>
      <w:r w:rsidR="00013F2F" w:rsidRPr="008B60F1">
        <w:rPr>
          <w:rFonts w:ascii="Arial" w:hAnsi="Arial" w:cs="Arial"/>
          <w:color w:val="000000" w:themeColor="text1"/>
        </w:rPr>
        <w:t xml:space="preserve"> plan</w:t>
      </w:r>
      <w:r w:rsidR="001A7EBB">
        <w:rPr>
          <w:rFonts w:ascii="Arial" w:hAnsi="Arial" w:cs="Arial"/>
          <w:color w:val="000000" w:themeColor="text1"/>
        </w:rPr>
        <w:t>,</w:t>
      </w:r>
      <w:r w:rsidR="00FC7408" w:rsidRPr="008B60F1">
        <w:rPr>
          <w:rFonts w:ascii="Arial" w:hAnsi="Arial" w:cs="Arial"/>
          <w:color w:val="000000" w:themeColor="text1"/>
        </w:rPr>
        <w:t xml:space="preserve"> which define</w:t>
      </w:r>
      <w:r w:rsidR="007A3464">
        <w:rPr>
          <w:rFonts w:ascii="Arial" w:hAnsi="Arial" w:cs="Arial"/>
          <w:color w:val="000000" w:themeColor="text1"/>
        </w:rPr>
        <w:t>s</w:t>
      </w:r>
      <w:r w:rsidR="00FC7408" w:rsidRPr="008B60F1">
        <w:rPr>
          <w:rFonts w:ascii="Arial" w:hAnsi="Arial" w:cs="Arial"/>
          <w:color w:val="000000" w:themeColor="text1"/>
        </w:rPr>
        <w:t xml:space="preserve"> who </w:t>
      </w:r>
      <w:r w:rsidR="00473A0B" w:rsidRPr="008B60F1">
        <w:rPr>
          <w:rFonts w:ascii="Arial" w:hAnsi="Arial" w:cs="Arial"/>
          <w:color w:val="000000" w:themeColor="text1"/>
        </w:rPr>
        <w:t xml:space="preserve">can influence or </w:t>
      </w:r>
      <w:r w:rsidR="00FC7408" w:rsidRPr="008B60F1">
        <w:rPr>
          <w:rFonts w:ascii="Arial" w:hAnsi="Arial" w:cs="Arial"/>
          <w:color w:val="000000" w:themeColor="text1"/>
        </w:rPr>
        <w:t>ha</w:t>
      </w:r>
      <w:r w:rsidR="00473A0B" w:rsidRPr="008B60F1">
        <w:rPr>
          <w:rFonts w:ascii="Arial" w:hAnsi="Arial" w:cs="Arial"/>
          <w:color w:val="000000" w:themeColor="text1"/>
        </w:rPr>
        <w:t>ve an</w:t>
      </w:r>
      <w:r w:rsidR="00FC7408" w:rsidRPr="008B60F1">
        <w:rPr>
          <w:rFonts w:ascii="Arial" w:hAnsi="Arial" w:cs="Arial"/>
          <w:color w:val="000000" w:themeColor="text1"/>
        </w:rPr>
        <w:t xml:space="preserve"> interest in </w:t>
      </w:r>
      <w:r w:rsidR="00550AB3" w:rsidRPr="008B60F1">
        <w:rPr>
          <w:rFonts w:ascii="Arial" w:hAnsi="Arial" w:cs="Arial"/>
          <w:color w:val="000000" w:themeColor="text1"/>
        </w:rPr>
        <w:t xml:space="preserve">reaching the </w:t>
      </w:r>
      <w:r w:rsidR="004E46CB" w:rsidRPr="008B60F1">
        <w:rPr>
          <w:rFonts w:ascii="Arial" w:hAnsi="Arial" w:cs="Arial"/>
          <w:color w:val="000000" w:themeColor="text1"/>
        </w:rPr>
        <w:t xml:space="preserve">company </w:t>
      </w:r>
      <w:r w:rsidR="00550AB3" w:rsidRPr="008B60F1">
        <w:rPr>
          <w:rFonts w:ascii="Arial" w:hAnsi="Arial" w:cs="Arial"/>
          <w:color w:val="000000" w:themeColor="text1"/>
        </w:rPr>
        <w:t>objectives</w:t>
      </w:r>
      <w:r w:rsidR="00A7623E" w:rsidRPr="008B60F1">
        <w:rPr>
          <w:rFonts w:ascii="Arial" w:hAnsi="Arial" w:cs="Arial"/>
          <w:color w:val="000000" w:themeColor="text1"/>
        </w:rPr>
        <w:t xml:space="preserve"> (</w:t>
      </w:r>
      <w:r w:rsidR="00A7623E" w:rsidRPr="008B60F1">
        <w:rPr>
          <w:rFonts w:ascii="Arial" w:hAnsi="Arial" w:cs="Arial"/>
          <w:color w:val="000000" w:themeColor="text1"/>
          <w:shd w:val="clear" w:color="auto" w:fill="FFFFFF"/>
        </w:rPr>
        <w:t>Bonnafous</w:t>
      </w:r>
      <w:r w:rsidR="00A3763D" w:rsidRPr="008B60F1">
        <w:rPr>
          <w:rFonts w:ascii="Arial" w:hAnsi="Arial" w:cs="Arial"/>
          <w:color w:val="000000" w:themeColor="text1"/>
          <w:shd w:val="clear" w:color="auto" w:fill="FFFFFF"/>
        </w:rPr>
        <w:t xml:space="preserve"> and</w:t>
      </w:r>
      <w:r w:rsidR="00A7623E" w:rsidRPr="008B60F1">
        <w:rPr>
          <w:rFonts w:ascii="Arial" w:hAnsi="Arial" w:cs="Arial"/>
          <w:color w:val="000000" w:themeColor="text1"/>
          <w:shd w:val="clear" w:color="auto" w:fill="FFFFFF"/>
        </w:rPr>
        <w:t xml:space="preserve"> Rendtorff</w:t>
      </w:r>
      <w:r w:rsidR="00A3763D" w:rsidRPr="008B60F1">
        <w:rPr>
          <w:rFonts w:ascii="Arial" w:hAnsi="Arial" w:cs="Arial"/>
          <w:color w:val="000000" w:themeColor="text1"/>
          <w:shd w:val="clear" w:color="auto" w:fill="FFFFFF"/>
        </w:rPr>
        <w:t>, 2016)</w:t>
      </w:r>
      <w:r w:rsidR="00A3763D" w:rsidRPr="008B60F1">
        <w:rPr>
          <w:rFonts w:ascii="Arial" w:hAnsi="Arial" w:cs="Arial"/>
          <w:color w:val="000000" w:themeColor="text1"/>
        </w:rPr>
        <w:t>,</w:t>
      </w:r>
      <w:r w:rsidR="00013F2F" w:rsidRPr="008B60F1">
        <w:rPr>
          <w:rFonts w:ascii="Arial" w:hAnsi="Arial" w:cs="Arial"/>
          <w:color w:val="000000" w:themeColor="text1"/>
        </w:rPr>
        <w:t xml:space="preserve"> m</w:t>
      </w:r>
      <w:r w:rsidR="00B1510E" w:rsidRPr="008B60F1">
        <w:rPr>
          <w:rFonts w:ascii="Arial" w:hAnsi="Arial" w:cs="Arial"/>
          <w:color w:val="000000" w:themeColor="text1"/>
        </w:rPr>
        <w:t xml:space="preserve">anagers and supervisors will have to analyse if the </w:t>
      </w:r>
      <w:r w:rsidR="00EC70D3" w:rsidRPr="008B60F1">
        <w:rPr>
          <w:rFonts w:ascii="Arial" w:hAnsi="Arial" w:cs="Arial"/>
          <w:color w:val="000000" w:themeColor="text1"/>
        </w:rPr>
        <w:t>procedure</w:t>
      </w:r>
      <w:r w:rsidR="00B1510E" w:rsidRPr="008B60F1">
        <w:rPr>
          <w:rFonts w:ascii="Arial" w:hAnsi="Arial" w:cs="Arial"/>
          <w:color w:val="000000" w:themeColor="text1"/>
        </w:rPr>
        <w:t xml:space="preserve"> is working properly and report any difficulties that may appear during the monitoring time, trying to apply and evaluate different solutions. </w:t>
      </w:r>
      <w:r w:rsidR="00CD7C42" w:rsidRPr="008B60F1">
        <w:rPr>
          <w:rFonts w:ascii="Arial" w:hAnsi="Arial" w:cs="Arial"/>
          <w:color w:val="000000" w:themeColor="text1"/>
        </w:rPr>
        <w:t>Besides, e</w:t>
      </w:r>
      <w:r w:rsidR="00B1510E" w:rsidRPr="008B60F1">
        <w:rPr>
          <w:rFonts w:ascii="Arial" w:hAnsi="Arial" w:cs="Arial"/>
          <w:color w:val="000000" w:themeColor="text1"/>
        </w:rPr>
        <w:t xml:space="preserve">mployees must report any issues or concerns and feel free to talk about hours of work, timeline pressure or any conflicts between colleagues, supervisors, and managers. </w:t>
      </w:r>
      <w:r w:rsidR="003C70B8" w:rsidRPr="008B60F1">
        <w:rPr>
          <w:rFonts w:ascii="Arial" w:hAnsi="Arial" w:cs="Arial"/>
          <w:color w:val="000000" w:themeColor="text1"/>
        </w:rPr>
        <w:t>Also, c</w:t>
      </w:r>
      <w:r w:rsidR="00B1510E" w:rsidRPr="008B60F1">
        <w:rPr>
          <w:rFonts w:ascii="Arial" w:hAnsi="Arial" w:cs="Arial"/>
          <w:color w:val="000000" w:themeColor="text1"/>
        </w:rPr>
        <w:t xml:space="preserve">ustomers will </w:t>
      </w:r>
      <w:r w:rsidR="002641F5" w:rsidRPr="008B60F1">
        <w:rPr>
          <w:rFonts w:ascii="Arial" w:hAnsi="Arial" w:cs="Arial"/>
          <w:color w:val="000000" w:themeColor="text1"/>
        </w:rPr>
        <w:t>leave feedback on social media</w:t>
      </w:r>
      <w:r w:rsidR="00B1510E" w:rsidRPr="008B60F1">
        <w:rPr>
          <w:rFonts w:ascii="Arial" w:hAnsi="Arial" w:cs="Arial"/>
          <w:color w:val="000000" w:themeColor="text1"/>
        </w:rPr>
        <w:t xml:space="preserve"> when an employee is tired, and his low performance reflects on their service. </w:t>
      </w:r>
      <w:r w:rsidR="003C70B8" w:rsidRPr="008B60F1">
        <w:rPr>
          <w:rFonts w:ascii="Arial" w:hAnsi="Arial" w:cs="Arial"/>
          <w:color w:val="000000" w:themeColor="text1"/>
        </w:rPr>
        <w:t>In addition, h</w:t>
      </w:r>
      <w:r w:rsidR="00B1510E" w:rsidRPr="008B60F1">
        <w:rPr>
          <w:rFonts w:ascii="Arial" w:hAnsi="Arial" w:cs="Arial"/>
          <w:color w:val="000000" w:themeColor="text1"/>
        </w:rPr>
        <w:t>ealth and safety trainers</w:t>
      </w:r>
      <w:r w:rsidR="0023473A" w:rsidRPr="008B60F1">
        <w:rPr>
          <w:rFonts w:ascii="Arial" w:hAnsi="Arial" w:cs="Arial"/>
          <w:color w:val="000000" w:themeColor="text1"/>
        </w:rPr>
        <w:t xml:space="preserve">’ key interest is </w:t>
      </w:r>
      <w:r w:rsidR="003638BE">
        <w:rPr>
          <w:rFonts w:ascii="Arial" w:hAnsi="Arial" w:cs="Arial"/>
          <w:color w:val="000000" w:themeColor="text1"/>
        </w:rPr>
        <w:t xml:space="preserve">to </w:t>
      </w:r>
      <w:r w:rsidR="00B1510E" w:rsidRPr="008B60F1">
        <w:rPr>
          <w:rFonts w:ascii="Arial" w:hAnsi="Arial" w:cs="Arial"/>
          <w:color w:val="000000" w:themeColor="text1"/>
        </w:rPr>
        <w:t xml:space="preserve">take care of forming employers, supervisors and managers teaching them to monitor, evaluate and take solutions for any health and safety problems. </w:t>
      </w:r>
      <w:r w:rsidR="003C70B8" w:rsidRPr="008B60F1">
        <w:rPr>
          <w:rFonts w:ascii="Arial" w:hAnsi="Arial" w:cs="Arial"/>
          <w:color w:val="000000" w:themeColor="text1"/>
        </w:rPr>
        <w:t>Finally, t</w:t>
      </w:r>
      <w:r w:rsidR="00B1510E" w:rsidRPr="008B60F1">
        <w:rPr>
          <w:rFonts w:ascii="Arial" w:hAnsi="Arial" w:cs="Arial"/>
          <w:color w:val="000000" w:themeColor="text1"/>
        </w:rPr>
        <w:t>he finance consultant will directly deal with the employers to offer different financial options to give the best support to the employees without reflecting a bad impact on the business</w:t>
      </w:r>
      <w:r w:rsidR="00FA2AC6">
        <w:rPr>
          <w:rFonts w:ascii="Arial" w:hAnsi="Arial" w:cs="Arial"/>
          <w:color w:val="000000" w:themeColor="text1"/>
        </w:rPr>
        <w:t>’s</w:t>
      </w:r>
      <w:r w:rsidR="00B1510E" w:rsidRPr="008B60F1">
        <w:rPr>
          <w:rFonts w:ascii="Arial" w:hAnsi="Arial" w:cs="Arial"/>
          <w:color w:val="000000" w:themeColor="text1"/>
        </w:rPr>
        <w:t xml:space="preserve"> financial resources. </w:t>
      </w:r>
      <w:r w:rsidR="000D5480" w:rsidRPr="008B60F1">
        <w:rPr>
          <w:rFonts w:ascii="Arial" w:hAnsi="Arial" w:cs="Arial"/>
          <w:color w:val="000000" w:themeColor="text1"/>
        </w:rPr>
        <w:t>Lastly</w:t>
      </w:r>
      <w:r w:rsidR="00B1510E" w:rsidRPr="008B60F1">
        <w:rPr>
          <w:rFonts w:ascii="Arial" w:hAnsi="Arial" w:cs="Arial"/>
          <w:color w:val="000000" w:themeColor="text1"/>
        </w:rPr>
        <w:t xml:space="preserve">, employers and staff members can receive more advice from occupational health support. </w:t>
      </w:r>
    </w:p>
    <w:p w14:paraId="1DC312AF" w14:textId="77777777" w:rsidR="00A0388F" w:rsidRPr="008B60F1" w:rsidRDefault="00B34617" w:rsidP="00C378BA">
      <w:pPr>
        <w:pStyle w:val="Heading8"/>
      </w:pPr>
      <w:bookmarkStart w:id="11" w:name="_Toc102425620"/>
      <w:r w:rsidRPr="008B60F1">
        <w:t>4.1 Implement</w:t>
      </w:r>
      <w:r w:rsidR="000F131B" w:rsidRPr="008B60F1">
        <w:t>ation of the</w:t>
      </w:r>
      <w:r w:rsidRPr="008B60F1">
        <w:t xml:space="preserve"> solution</w:t>
      </w:r>
      <w:bookmarkEnd w:id="11"/>
    </w:p>
    <w:p w14:paraId="5FB08270" w14:textId="6455B469" w:rsidR="00A0388F" w:rsidRPr="008B60F1" w:rsidRDefault="00945F57" w:rsidP="00387746">
      <w:pPr>
        <w:spacing w:line="360" w:lineRule="auto"/>
        <w:jc w:val="both"/>
        <w:rPr>
          <w:rFonts w:ascii="Arial" w:hAnsi="Arial" w:cs="Arial"/>
          <w:color w:val="000000" w:themeColor="text1"/>
        </w:rPr>
      </w:pPr>
      <w:r w:rsidRPr="008B60F1">
        <w:rPr>
          <w:rFonts w:ascii="Arial" w:hAnsi="Arial" w:cs="Arial"/>
          <w:color w:val="000000" w:themeColor="text1"/>
        </w:rPr>
        <w:t>Referring t</w:t>
      </w:r>
      <w:r w:rsidR="00792B03" w:rsidRPr="008B60F1">
        <w:rPr>
          <w:rFonts w:ascii="Arial" w:hAnsi="Arial" w:cs="Arial"/>
          <w:color w:val="000000" w:themeColor="text1"/>
        </w:rPr>
        <w:t xml:space="preserve">o </w:t>
      </w:r>
      <w:r w:rsidR="00792B03" w:rsidRPr="008B60F1">
        <w:rPr>
          <w:rFonts w:ascii="Arial" w:hAnsi="Arial" w:cs="Arial"/>
          <w:color w:val="000000" w:themeColor="text1"/>
          <w:shd w:val="clear" w:color="auto" w:fill="FFFFFF"/>
        </w:rPr>
        <w:t xml:space="preserve">Belton and Stewart (2001), </w:t>
      </w:r>
      <w:r w:rsidR="00792B03" w:rsidRPr="008B60F1">
        <w:rPr>
          <w:rFonts w:ascii="Arial" w:hAnsi="Arial" w:cs="Arial"/>
          <w:color w:val="000000" w:themeColor="text1"/>
        </w:rPr>
        <w:t>i</w:t>
      </w:r>
      <w:r w:rsidR="009C2199" w:rsidRPr="008B60F1">
        <w:rPr>
          <w:rFonts w:ascii="Arial" w:hAnsi="Arial" w:cs="Arial"/>
          <w:color w:val="000000" w:themeColor="text1"/>
        </w:rPr>
        <w:t xml:space="preserve">n an organization facing </w:t>
      </w:r>
      <w:r w:rsidR="00EB6A25" w:rsidRPr="008B60F1">
        <w:rPr>
          <w:rFonts w:ascii="Arial" w:hAnsi="Arial" w:cs="Arial"/>
          <w:color w:val="000000" w:themeColor="text1"/>
        </w:rPr>
        <w:t xml:space="preserve">constantly </w:t>
      </w:r>
      <w:r w:rsidR="009C2199" w:rsidRPr="008B60F1">
        <w:rPr>
          <w:rFonts w:ascii="Arial" w:hAnsi="Arial" w:cs="Arial"/>
          <w:color w:val="000000" w:themeColor="text1"/>
        </w:rPr>
        <w:t xml:space="preserve">the same </w:t>
      </w:r>
      <w:r w:rsidR="004722F8" w:rsidRPr="008B60F1">
        <w:rPr>
          <w:rFonts w:ascii="Arial" w:hAnsi="Arial" w:cs="Arial"/>
          <w:color w:val="000000" w:themeColor="text1"/>
        </w:rPr>
        <w:t>issue</w:t>
      </w:r>
      <w:r w:rsidR="009C2199" w:rsidRPr="008B60F1">
        <w:rPr>
          <w:rFonts w:ascii="Arial" w:hAnsi="Arial" w:cs="Arial"/>
          <w:color w:val="000000" w:themeColor="text1"/>
        </w:rPr>
        <w:t xml:space="preserve"> </w:t>
      </w:r>
      <w:r w:rsidR="00795B57" w:rsidRPr="008B60F1">
        <w:rPr>
          <w:rFonts w:ascii="Arial" w:hAnsi="Arial" w:cs="Arial"/>
          <w:color w:val="000000" w:themeColor="text1"/>
        </w:rPr>
        <w:t>the</w:t>
      </w:r>
      <w:r w:rsidR="00B93C21" w:rsidRPr="008B60F1">
        <w:rPr>
          <w:rFonts w:ascii="Arial" w:hAnsi="Arial" w:cs="Arial"/>
          <w:color w:val="000000" w:themeColor="text1"/>
        </w:rPr>
        <w:t>re</w:t>
      </w:r>
      <w:r w:rsidR="00795B57" w:rsidRPr="008B60F1">
        <w:rPr>
          <w:rFonts w:ascii="Arial" w:hAnsi="Arial" w:cs="Arial"/>
          <w:color w:val="000000" w:themeColor="text1"/>
        </w:rPr>
        <w:t xml:space="preserve"> is </w:t>
      </w:r>
      <w:r w:rsidR="003224B3" w:rsidRPr="008B60F1">
        <w:rPr>
          <w:rFonts w:ascii="Arial" w:hAnsi="Arial" w:cs="Arial"/>
          <w:color w:val="000000" w:themeColor="text1"/>
        </w:rPr>
        <w:t>needed</w:t>
      </w:r>
      <w:r w:rsidR="00795B57" w:rsidRPr="008B60F1">
        <w:rPr>
          <w:rFonts w:ascii="Arial" w:hAnsi="Arial" w:cs="Arial"/>
          <w:color w:val="000000" w:themeColor="text1"/>
        </w:rPr>
        <w:t xml:space="preserve"> to formulate and </w:t>
      </w:r>
      <w:r w:rsidR="00413C2D" w:rsidRPr="008B60F1">
        <w:rPr>
          <w:rFonts w:ascii="Arial" w:hAnsi="Arial" w:cs="Arial"/>
          <w:color w:val="000000" w:themeColor="text1"/>
        </w:rPr>
        <w:t xml:space="preserve">formalise </w:t>
      </w:r>
      <w:r w:rsidR="004724E8" w:rsidRPr="008B60F1">
        <w:rPr>
          <w:rFonts w:ascii="Arial" w:hAnsi="Arial" w:cs="Arial"/>
          <w:color w:val="000000" w:themeColor="text1"/>
        </w:rPr>
        <w:t xml:space="preserve">a proper process </w:t>
      </w:r>
      <w:r w:rsidR="009A6039" w:rsidRPr="008B60F1">
        <w:rPr>
          <w:rFonts w:ascii="Arial" w:hAnsi="Arial" w:cs="Arial"/>
          <w:color w:val="000000" w:themeColor="text1"/>
        </w:rPr>
        <w:t xml:space="preserve">which will be used </w:t>
      </w:r>
      <w:r w:rsidR="004722F8" w:rsidRPr="008B60F1">
        <w:rPr>
          <w:rFonts w:ascii="Arial" w:hAnsi="Arial" w:cs="Arial"/>
          <w:color w:val="000000" w:themeColor="text1"/>
        </w:rPr>
        <w:t xml:space="preserve">to </w:t>
      </w:r>
      <w:r w:rsidR="005D0EA4" w:rsidRPr="008B60F1">
        <w:rPr>
          <w:rFonts w:ascii="Arial" w:hAnsi="Arial" w:cs="Arial"/>
          <w:color w:val="000000" w:themeColor="text1"/>
        </w:rPr>
        <w:t xml:space="preserve">approach </w:t>
      </w:r>
      <w:r w:rsidR="00E55CDB" w:rsidRPr="008B60F1">
        <w:rPr>
          <w:rFonts w:ascii="Arial" w:hAnsi="Arial" w:cs="Arial"/>
          <w:color w:val="000000" w:themeColor="text1"/>
        </w:rPr>
        <w:t xml:space="preserve">future </w:t>
      </w:r>
      <w:r w:rsidR="004722F8" w:rsidRPr="008B60F1">
        <w:rPr>
          <w:rFonts w:ascii="Arial" w:hAnsi="Arial" w:cs="Arial"/>
          <w:color w:val="000000" w:themeColor="text1"/>
        </w:rPr>
        <w:t>problems.</w:t>
      </w:r>
      <w:r w:rsidR="00677AD1" w:rsidRPr="008B60F1">
        <w:rPr>
          <w:rFonts w:ascii="Arial" w:hAnsi="Arial" w:cs="Arial"/>
          <w:color w:val="000000" w:themeColor="text1"/>
        </w:rPr>
        <w:t xml:space="preserve"> </w:t>
      </w:r>
      <w:r w:rsidR="00FA7A26" w:rsidRPr="008B60F1">
        <w:rPr>
          <w:rFonts w:ascii="Arial" w:hAnsi="Arial" w:cs="Arial"/>
          <w:color w:val="000000" w:themeColor="text1"/>
        </w:rPr>
        <w:t xml:space="preserve">Intending to </w:t>
      </w:r>
      <w:r w:rsidR="000071BF" w:rsidRPr="008B60F1">
        <w:rPr>
          <w:rFonts w:ascii="Arial" w:hAnsi="Arial" w:cs="Arial"/>
          <w:color w:val="000000" w:themeColor="text1"/>
        </w:rPr>
        <w:t xml:space="preserve">develop </w:t>
      </w:r>
      <w:r w:rsidR="006B3B6D" w:rsidRPr="008B60F1">
        <w:rPr>
          <w:rFonts w:ascii="Arial" w:hAnsi="Arial" w:cs="Arial"/>
          <w:color w:val="000000" w:themeColor="text1"/>
        </w:rPr>
        <w:t xml:space="preserve">a </w:t>
      </w:r>
      <w:r w:rsidR="0029547E" w:rsidRPr="008B60F1">
        <w:rPr>
          <w:rFonts w:ascii="Arial" w:hAnsi="Arial" w:cs="Arial"/>
          <w:color w:val="000000" w:themeColor="text1"/>
        </w:rPr>
        <w:t xml:space="preserve">structured </w:t>
      </w:r>
      <w:r w:rsidR="005C477C" w:rsidRPr="008B60F1">
        <w:rPr>
          <w:rFonts w:ascii="Arial" w:hAnsi="Arial" w:cs="Arial"/>
          <w:color w:val="000000" w:themeColor="text1"/>
        </w:rPr>
        <w:t xml:space="preserve">mental health prevention </w:t>
      </w:r>
      <w:r w:rsidR="00863F8B" w:rsidRPr="008B60F1">
        <w:rPr>
          <w:rFonts w:ascii="Arial" w:hAnsi="Arial" w:cs="Arial"/>
          <w:color w:val="000000" w:themeColor="text1"/>
        </w:rPr>
        <w:t>policy</w:t>
      </w:r>
      <w:r w:rsidR="0046412C" w:rsidRPr="008B60F1">
        <w:rPr>
          <w:rFonts w:ascii="Arial" w:hAnsi="Arial" w:cs="Arial"/>
          <w:color w:val="000000" w:themeColor="text1"/>
        </w:rPr>
        <w:t xml:space="preserve">, I decided to use the </w:t>
      </w:r>
      <w:r w:rsidR="007755DC" w:rsidRPr="008B60F1">
        <w:rPr>
          <w:rFonts w:ascii="Arial" w:hAnsi="Arial" w:cs="Arial"/>
          <w:color w:val="000000" w:themeColor="text1"/>
        </w:rPr>
        <w:t xml:space="preserve">Gantt chart, </w:t>
      </w:r>
      <w:r w:rsidR="00BF2E5A" w:rsidRPr="008B60F1">
        <w:rPr>
          <w:rFonts w:ascii="Arial" w:hAnsi="Arial" w:cs="Arial"/>
          <w:color w:val="000000" w:themeColor="text1"/>
        </w:rPr>
        <w:t>(</w:t>
      </w:r>
      <w:r w:rsidR="00FA3987" w:rsidRPr="008B60F1">
        <w:rPr>
          <w:rFonts w:ascii="Arial" w:hAnsi="Arial" w:cs="Arial"/>
          <w:color w:val="000000" w:themeColor="text1"/>
        </w:rPr>
        <w:t>Fi</w:t>
      </w:r>
      <w:r w:rsidR="007755DC" w:rsidRPr="008B60F1">
        <w:rPr>
          <w:rFonts w:ascii="Arial" w:hAnsi="Arial" w:cs="Arial"/>
          <w:color w:val="000000" w:themeColor="text1"/>
        </w:rPr>
        <w:t>g</w:t>
      </w:r>
      <w:r w:rsidR="00FA3987" w:rsidRPr="008B60F1">
        <w:rPr>
          <w:rFonts w:ascii="Arial" w:hAnsi="Arial" w:cs="Arial"/>
          <w:color w:val="000000" w:themeColor="text1"/>
        </w:rPr>
        <w:t xml:space="preserve">. </w:t>
      </w:r>
      <w:r w:rsidR="007755DC" w:rsidRPr="008B60F1">
        <w:rPr>
          <w:rFonts w:ascii="Arial" w:hAnsi="Arial" w:cs="Arial"/>
          <w:color w:val="000000" w:themeColor="text1"/>
        </w:rPr>
        <w:t>2)</w:t>
      </w:r>
      <w:r w:rsidR="00BF2E5A" w:rsidRPr="008B60F1">
        <w:rPr>
          <w:rFonts w:ascii="Arial" w:hAnsi="Arial" w:cs="Arial"/>
          <w:color w:val="000000" w:themeColor="text1"/>
        </w:rPr>
        <w:t xml:space="preserve"> which shows the steps to be taken </w:t>
      </w:r>
      <w:r w:rsidR="0008516D" w:rsidRPr="008B60F1">
        <w:rPr>
          <w:rFonts w:ascii="Arial" w:hAnsi="Arial" w:cs="Arial"/>
          <w:color w:val="000000" w:themeColor="text1"/>
        </w:rPr>
        <w:t>throu</w:t>
      </w:r>
      <w:r w:rsidR="000047C1" w:rsidRPr="008B60F1">
        <w:rPr>
          <w:rFonts w:ascii="Arial" w:hAnsi="Arial" w:cs="Arial"/>
          <w:color w:val="000000" w:themeColor="text1"/>
        </w:rPr>
        <w:t>ghout the year</w:t>
      </w:r>
      <w:r w:rsidR="00040E1E" w:rsidRPr="008B60F1">
        <w:rPr>
          <w:rFonts w:ascii="Arial" w:hAnsi="Arial" w:cs="Arial"/>
          <w:color w:val="000000" w:themeColor="text1"/>
        </w:rPr>
        <w:t xml:space="preserve"> (</w:t>
      </w:r>
      <w:r w:rsidR="00040E1E" w:rsidRPr="008B60F1">
        <w:rPr>
          <w:rFonts w:ascii="Arial" w:eastAsia="Times New Roman" w:hAnsi="Arial" w:cs="Arial"/>
          <w:color w:val="000000" w:themeColor="text1"/>
          <w:lang w:eastAsia="en-GB"/>
        </w:rPr>
        <w:t>Siegel and Sweeney, 2020)</w:t>
      </w:r>
      <w:r w:rsidR="000047C1" w:rsidRPr="008B60F1">
        <w:rPr>
          <w:rFonts w:ascii="Arial" w:hAnsi="Arial" w:cs="Arial"/>
          <w:color w:val="000000" w:themeColor="text1"/>
        </w:rPr>
        <w:t xml:space="preserve">. In the first month, </w:t>
      </w:r>
      <w:r w:rsidR="00A0388F" w:rsidRPr="008B60F1">
        <w:rPr>
          <w:rFonts w:ascii="Arial" w:hAnsi="Arial" w:cs="Arial"/>
          <w:color w:val="000000" w:themeColor="text1"/>
        </w:rPr>
        <w:t xml:space="preserve">the company </w:t>
      </w:r>
      <w:r w:rsidR="00D12368" w:rsidRPr="008B60F1">
        <w:rPr>
          <w:rFonts w:ascii="Arial" w:hAnsi="Arial" w:cs="Arial"/>
          <w:color w:val="000000" w:themeColor="text1"/>
        </w:rPr>
        <w:t>should</w:t>
      </w:r>
      <w:r w:rsidR="00A0388F" w:rsidRPr="008B60F1">
        <w:rPr>
          <w:rFonts w:ascii="Arial" w:hAnsi="Arial" w:cs="Arial"/>
          <w:color w:val="000000" w:themeColor="text1"/>
        </w:rPr>
        <w:t xml:space="preserve"> </w:t>
      </w:r>
      <w:r w:rsidR="003D19B2" w:rsidRPr="008B60F1">
        <w:rPr>
          <w:rFonts w:ascii="Arial" w:hAnsi="Arial" w:cs="Arial"/>
          <w:color w:val="000000" w:themeColor="text1"/>
        </w:rPr>
        <w:t xml:space="preserve">prepare a </w:t>
      </w:r>
      <w:r w:rsidR="00A0388F" w:rsidRPr="008B60F1">
        <w:rPr>
          <w:rFonts w:ascii="Arial" w:hAnsi="Arial" w:cs="Arial"/>
          <w:color w:val="000000" w:themeColor="text1"/>
        </w:rPr>
        <w:t>pla</w:t>
      </w:r>
      <w:r w:rsidR="000047C1" w:rsidRPr="008B60F1">
        <w:rPr>
          <w:rFonts w:ascii="Arial" w:hAnsi="Arial" w:cs="Arial"/>
          <w:color w:val="000000" w:themeColor="text1"/>
        </w:rPr>
        <w:t>n</w:t>
      </w:r>
      <w:r w:rsidR="00092B1B" w:rsidRPr="008B60F1">
        <w:rPr>
          <w:rFonts w:ascii="Arial" w:hAnsi="Arial" w:cs="Arial"/>
          <w:color w:val="000000" w:themeColor="text1"/>
        </w:rPr>
        <w:t xml:space="preserve">, </w:t>
      </w:r>
      <w:r w:rsidR="00A0388F" w:rsidRPr="008B60F1">
        <w:rPr>
          <w:rFonts w:ascii="Arial" w:hAnsi="Arial" w:cs="Arial"/>
          <w:color w:val="000000" w:themeColor="text1"/>
        </w:rPr>
        <w:t xml:space="preserve">organise a budget to invest </w:t>
      </w:r>
      <w:r w:rsidR="003876A0" w:rsidRPr="008B60F1">
        <w:rPr>
          <w:rFonts w:ascii="Arial" w:hAnsi="Arial" w:cs="Arial"/>
          <w:color w:val="000000" w:themeColor="text1"/>
        </w:rPr>
        <w:t>in</w:t>
      </w:r>
      <w:r w:rsidR="00A0388F" w:rsidRPr="008B60F1">
        <w:rPr>
          <w:rFonts w:ascii="Arial" w:hAnsi="Arial" w:cs="Arial"/>
          <w:color w:val="000000" w:themeColor="text1"/>
        </w:rPr>
        <w:t xml:space="preserve"> health and safety support</w:t>
      </w:r>
      <w:r w:rsidR="006D63D0" w:rsidRPr="008B60F1">
        <w:rPr>
          <w:rFonts w:ascii="Arial" w:hAnsi="Arial" w:cs="Arial"/>
          <w:color w:val="000000" w:themeColor="text1"/>
        </w:rPr>
        <w:t>,</w:t>
      </w:r>
      <w:r w:rsidR="00A0388F" w:rsidRPr="008B60F1">
        <w:rPr>
          <w:rFonts w:ascii="Arial" w:hAnsi="Arial" w:cs="Arial"/>
          <w:color w:val="000000" w:themeColor="text1"/>
        </w:rPr>
        <w:t xml:space="preserve"> </w:t>
      </w:r>
      <w:r w:rsidR="005D0B4D">
        <w:rPr>
          <w:rFonts w:ascii="Arial" w:hAnsi="Arial" w:cs="Arial"/>
          <w:color w:val="000000" w:themeColor="text1"/>
        </w:rPr>
        <w:t xml:space="preserve">and </w:t>
      </w:r>
      <w:r w:rsidR="00A0388F" w:rsidRPr="008B60F1">
        <w:rPr>
          <w:rFonts w:ascii="Arial" w:hAnsi="Arial" w:cs="Arial"/>
          <w:color w:val="000000" w:themeColor="text1"/>
        </w:rPr>
        <w:t xml:space="preserve">find financial and timing sources to allocate proper training, meetings, </w:t>
      </w:r>
      <w:r w:rsidR="00092B1B" w:rsidRPr="008B60F1">
        <w:rPr>
          <w:rFonts w:ascii="Arial" w:hAnsi="Arial" w:cs="Arial"/>
          <w:color w:val="000000" w:themeColor="text1"/>
        </w:rPr>
        <w:t>reviews,</w:t>
      </w:r>
      <w:r w:rsidR="00A0388F" w:rsidRPr="008B60F1">
        <w:rPr>
          <w:rFonts w:ascii="Arial" w:hAnsi="Arial" w:cs="Arial"/>
          <w:color w:val="000000" w:themeColor="text1"/>
        </w:rPr>
        <w:t xml:space="preserve"> and planning.</w:t>
      </w:r>
      <w:r w:rsidR="00092B1B" w:rsidRPr="008B60F1">
        <w:rPr>
          <w:rFonts w:ascii="Arial" w:hAnsi="Arial" w:cs="Arial"/>
          <w:color w:val="000000" w:themeColor="text1"/>
        </w:rPr>
        <w:t xml:space="preserve"> </w:t>
      </w:r>
      <w:r w:rsidR="00001530" w:rsidRPr="008B60F1">
        <w:rPr>
          <w:rFonts w:ascii="Arial" w:hAnsi="Arial" w:cs="Arial"/>
          <w:color w:val="000000" w:themeColor="text1"/>
        </w:rPr>
        <w:t xml:space="preserve">After the first </w:t>
      </w:r>
      <w:r w:rsidR="003E1E37" w:rsidRPr="008B60F1">
        <w:rPr>
          <w:rFonts w:ascii="Arial" w:hAnsi="Arial" w:cs="Arial"/>
          <w:color w:val="000000" w:themeColor="text1"/>
        </w:rPr>
        <w:t>three</w:t>
      </w:r>
      <w:r w:rsidR="00001530" w:rsidRPr="008B60F1">
        <w:rPr>
          <w:rFonts w:ascii="Arial" w:hAnsi="Arial" w:cs="Arial"/>
          <w:color w:val="000000" w:themeColor="text1"/>
        </w:rPr>
        <w:t xml:space="preserve"> month</w:t>
      </w:r>
      <w:r w:rsidR="00875586" w:rsidRPr="008B60F1">
        <w:rPr>
          <w:rFonts w:ascii="Arial" w:hAnsi="Arial" w:cs="Arial"/>
          <w:color w:val="000000" w:themeColor="text1"/>
        </w:rPr>
        <w:t>s</w:t>
      </w:r>
      <w:r w:rsidR="00001530" w:rsidRPr="008B60F1">
        <w:rPr>
          <w:rFonts w:ascii="Arial" w:hAnsi="Arial" w:cs="Arial"/>
          <w:color w:val="000000" w:themeColor="text1"/>
        </w:rPr>
        <w:t xml:space="preserve"> of monitoring, the company should review</w:t>
      </w:r>
      <w:r w:rsidR="008E26B5">
        <w:rPr>
          <w:rFonts w:ascii="Arial" w:hAnsi="Arial" w:cs="Arial"/>
          <w:color w:val="000000" w:themeColor="text1"/>
        </w:rPr>
        <w:t xml:space="preserve">, </w:t>
      </w:r>
      <w:r w:rsidR="00633795" w:rsidRPr="008B60F1">
        <w:rPr>
          <w:rFonts w:ascii="Arial" w:hAnsi="Arial" w:cs="Arial"/>
          <w:color w:val="000000" w:themeColor="text1"/>
        </w:rPr>
        <w:t xml:space="preserve">readapt the original </w:t>
      </w:r>
      <w:r w:rsidR="00633795" w:rsidRPr="008B60F1">
        <w:rPr>
          <w:rFonts w:ascii="Arial" w:hAnsi="Arial" w:cs="Arial"/>
          <w:color w:val="000000" w:themeColor="text1"/>
        </w:rPr>
        <w:lastRenderedPageBreak/>
        <w:t xml:space="preserve">plan </w:t>
      </w:r>
      <w:r w:rsidR="008E26B5">
        <w:rPr>
          <w:rFonts w:ascii="Arial" w:hAnsi="Arial" w:cs="Arial"/>
          <w:color w:val="000000" w:themeColor="text1"/>
        </w:rPr>
        <w:t xml:space="preserve">(if required) </w:t>
      </w:r>
      <w:r w:rsidR="00633795" w:rsidRPr="008B60F1">
        <w:rPr>
          <w:rFonts w:ascii="Arial" w:hAnsi="Arial" w:cs="Arial"/>
          <w:color w:val="000000" w:themeColor="text1"/>
        </w:rPr>
        <w:t xml:space="preserve">and monitor it for a further </w:t>
      </w:r>
      <w:r w:rsidR="003E1E37" w:rsidRPr="008B60F1">
        <w:rPr>
          <w:rFonts w:ascii="Arial" w:hAnsi="Arial" w:cs="Arial"/>
          <w:color w:val="000000" w:themeColor="text1"/>
        </w:rPr>
        <w:t xml:space="preserve">three </w:t>
      </w:r>
      <w:r w:rsidR="00633795" w:rsidRPr="008B60F1">
        <w:rPr>
          <w:rFonts w:ascii="Arial" w:hAnsi="Arial" w:cs="Arial"/>
          <w:color w:val="000000" w:themeColor="text1"/>
        </w:rPr>
        <w:t>months period</w:t>
      </w:r>
      <w:r w:rsidR="00EF1417" w:rsidRPr="008B60F1">
        <w:rPr>
          <w:rFonts w:ascii="Arial" w:hAnsi="Arial" w:cs="Arial"/>
          <w:color w:val="000000" w:themeColor="text1"/>
        </w:rPr>
        <w:t xml:space="preserve"> where managers, supervisors and employers will decide, after a review and a meeting, to formulate a written policy </w:t>
      </w:r>
      <w:r w:rsidR="00A44C4F" w:rsidRPr="008B60F1">
        <w:rPr>
          <w:rFonts w:ascii="Arial" w:hAnsi="Arial" w:cs="Arial"/>
          <w:color w:val="000000" w:themeColor="text1"/>
        </w:rPr>
        <w:t xml:space="preserve">which </w:t>
      </w:r>
      <w:r w:rsidR="00EF27EC" w:rsidRPr="008B60F1">
        <w:rPr>
          <w:rFonts w:ascii="Arial" w:hAnsi="Arial" w:cs="Arial"/>
          <w:color w:val="000000" w:themeColor="text1"/>
        </w:rPr>
        <w:t>must</w:t>
      </w:r>
      <w:r w:rsidR="00A44C4F" w:rsidRPr="008B60F1">
        <w:rPr>
          <w:rFonts w:ascii="Arial" w:hAnsi="Arial" w:cs="Arial"/>
          <w:color w:val="000000" w:themeColor="text1"/>
        </w:rPr>
        <w:t xml:space="preserve"> be followed at all times. </w:t>
      </w:r>
    </w:p>
    <w:p w14:paraId="4CAE1922" w14:textId="225A615A" w:rsidR="001C07E5" w:rsidRPr="008B60F1" w:rsidRDefault="008879B9" w:rsidP="00BD106E">
      <w:pPr>
        <w:rPr>
          <w:rFonts w:ascii="Arial" w:hAnsi="Arial" w:cs="Arial"/>
          <w:b/>
          <w:bCs/>
          <w:color w:val="000000" w:themeColor="text1"/>
        </w:rPr>
      </w:pPr>
      <w:r w:rsidRPr="008B60F1">
        <w:rPr>
          <w:rFonts w:ascii="Arial" w:hAnsi="Arial" w:cs="Arial"/>
          <w:noProof/>
          <w:color w:val="000000" w:themeColor="text1"/>
        </w:rPr>
        <mc:AlternateContent>
          <mc:Choice Requires="wps">
            <w:drawing>
              <wp:anchor distT="0" distB="0" distL="114300" distR="114300" simplePos="0" relativeHeight="251687936" behindDoc="0" locked="0" layoutInCell="1" allowOverlap="1" wp14:anchorId="28F0E18B" wp14:editId="518DE4F1">
                <wp:simplePos x="0" y="0"/>
                <wp:positionH relativeFrom="column">
                  <wp:posOffset>5383530</wp:posOffset>
                </wp:positionH>
                <wp:positionV relativeFrom="paragraph">
                  <wp:posOffset>3131185</wp:posOffset>
                </wp:positionV>
                <wp:extent cx="617220" cy="274320"/>
                <wp:effectExtent l="0" t="0" r="0" b="0"/>
                <wp:wrapNone/>
                <wp:docPr id="1" name="Text Box 1"/>
                <wp:cNvGraphicFramePr/>
                <a:graphic xmlns:a="http://schemas.openxmlformats.org/drawingml/2006/main">
                  <a:graphicData uri="http://schemas.microsoft.com/office/word/2010/wordprocessingShape">
                    <wps:wsp>
                      <wps:cNvSpPr txBox="1"/>
                      <wps:spPr>
                        <a:xfrm rot="5400000" flipH="1" flipV="1">
                          <a:off x="0" y="0"/>
                          <a:ext cx="617220" cy="274320"/>
                        </a:xfrm>
                        <a:prstGeom prst="rect">
                          <a:avLst/>
                        </a:prstGeom>
                        <a:noFill/>
                        <a:ln w="6350">
                          <a:noFill/>
                        </a:ln>
                      </wps:spPr>
                      <wps:txbx>
                        <w:txbxContent>
                          <w:p w14:paraId="0610095B" w14:textId="7210660D" w:rsidR="00070AD9" w:rsidRPr="0051482A" w:rsidRDefault="0051482A">
                            <w:pPr>
                              <w:rPr>
                                <w:rFonts w:ascii="Arial" w:hAnsi="Arial" w:cs="Arial"/>
                              </w:rPr>
                            </w:pPr>
                            <w:r w:rsidRPr="0051482A">
                              <w:rPr>
                                <w:rFonts w:ascii="Arial" w:hAnsi="Arial" w:cs="Arial"/>
                              </w:rPr>
                              <w:t>Fig.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F0E18B" id="_x0000_t202" coordsize="21600,21600" o:spt="202" path="m,l,21600r21600,l21600,xe">
                <v:stroke joinstyle="miter"/>
                <v:path gradientshapeok="t" o:connecttype="rect"/>
              </v:shapetype>
              <v:shape id="Text Box 1" o:spid="_x0000_s1026" type="#_x0000_t202" style="position:absolute;margin-left:423.9pt;margin-top:246.55pt;width:48.6pt;height:21.6pt;rotation:90;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" filled="f" stroked="f" strokeweight=".5pt">
                <v:textbox>
                  <w:txbxContent>
                    <w:p w14:paraId="0610095B" w14:textId="7210660D" w:rsidR="00070AD9" w:rsidRPr="0051482A" w:rsidRDefault="0051482A">
                      <w:pPr>
                        <w:rPr>
                          <w:rFonts w:ascii="Arial" w:hAnsi="Arial" w:cs="Arial"/>
                        </w:rPr>
                      </w:pPr>
                      <w:r w:rsidRPr="0051482A">
                        <w:rPr>
                          <w:rFonts w:ascii="Arial" w:hAnsi="Arial" w:cs="Arial"/>
                        </w:rPr>
                        <w:t>Fig. 2</w:t>
                      </w:r>
                    </w:p>
                  </w:txbxContent>
                </v:textbox>
              </v:shape>
            </w:pict>
          </mc:Fallback>
        </mc:AlternateContent>
      </w:r>
      <w:r w:rsidR="00C3146C">
        <w:rPr>
          <w:rFonts w:ascii="Arial" w:hAnsi="Arial" w:cs="Arial"/>
          <w:b/>
          <w:bCs/>
          <w:noProof/>
          <w:color w:val="000000" w:themeColor="text1"/>
        </w:rPr>
        <w:object w:dxaOrig="1440" w:dyaOrig="1440" w14:anchorId="265505A6">
          <v:shape id="_x0000_s1035" type="#_x0000_t75" style="position:absolute;margin-left:0;margin-top:.05pt;width:437.4pt;height:294pt;z-index:-251629568;mso-position-horizontal:center;mso-position-horizontal-relative:margin;mso-position-vertical:absolute;mso-position-vertical-relative:text;mso-width-relative:page;mso-height-relative:page" wrapcoords="-37 0 -37 21545 21600 21545 21600 0 -37 0">
            <v:imagedata r:id="rId14" o:title="" croptop="14770f" cropbottom="309f" cropleft="23062f" cropright="3084f"/>
            <w10:wrap type="tight" anchorx="margin"/>
          </v:shape>
          <o:OLEObject Type="Embed" ProgID="Excel.Sheet.12" ShapeID="_x0000_s1035" DrawAspect="Content" ObjectID="_1713113891" r:id="rId15"/>
        </w:object>
      </w:r>
    </w:p>
    <w:p w14:paraId="0D1660E9" w14:textId="32A93432" w:rsidR="002E5624" w:rsidRPr="008B60F1" w:rsidRDefault="00F2241E" w:rsidP="00444FDD">
      <w:pPr>
        <w:pStyle w:val="Heading9"/>
      </w:pPr>
      <w:bookmarkStart w:id="12" w:name="_Toc99274311"/>
      <w:bookmarkStart w:id="13" w:name="_Toc102425621"/>
      <w:bookmarkEnd w:id="10"/>
      <w:r w:rsidRPr="008B60F1">
        <w:t>5</w:t>
      </w:r>
      <w:r w:rsidR="00884D43" w:rsidRPr="008B60F1">
        <w:t>.</w:t>
      </w:r>
      <w:r w:rsidR="00E94A97" w:rsidRPr="008B60F1">
        <w:t>0</w:t>
      </w:r>
      <w:r w:rsidR="00884D43" w:rsidRPr="008B60F1">
        <w:t xml:space="preserve"> </w:t>
      </w:r>
      <w:r w:rsidR="002E5624" w:rsidRPr="008B60F1">
        <w:t>Conclusion</w:t>
      </w:r>
      <w:bookmarkEnd w:id="12"/>
      <w:bookmarkEnd w:id="13"/>
    </w:p>
    <w:p w14:paraId="74B47C83" w14:textId="3E4E8FB3" w:rsidR="00083139" w:rsidRPr="008B60F1" w:rsidRDefault="00083139" w:rsidP="00083139">
      <w:pPr>
        <w:spacing w:line="360" w:lineRule="auto"/>
        <w:jc w:val="both"/>
        <w:rPr>
          <w:rFonts w:ascii="Arial" w:hAnsi="Arial" w:cs="Arial"/>
          <w:color w:val="000000" w:themeColor="text1"/>
        </w:rPr>
      </w:pPr>
      <w:r w:rsidRPr="008B60F1">
        <w:rPr>
          <w:rFonts w:ascii="Arial" w:hAnsi="Arial" w:cs="Arial"/>
          <w:color w:val="000000" w:themeColor="text1"/>
        </w:rPr>
        <w:t xml:space="preserve">People must be aware of </w:t>
      </w:r>
      <w:r w:rsidR="00FF21F5" w:rsidRPr="008B60F1">
        <w:rPr>
          <w:rFonts w:ascii="Arial" w:hAnsi="Arial" w:cs="Arial"/>
          <w:color w:val="000000" w:themeColor="text1"/>
        </w:rPr>
        <w:t>the causes of problems</w:t>
      </w:r>
      <w:r w:rsidRPr="008B60F1">
        <w:rPr>
          <w:rFonts w:ascii="Arial" w:hAnsi="Arial" w:cs="Arial"/>
          <w:color w:val="000000" w:themeColor="text1"/>
        </w:rPr>
        <w:t xml:space="preserve"> to </w:t>
      </w:r>
      <w:r w:rsidR="009D16AD" w:rsidRPr="008B60F1">
        <w:rPr>
          <w:rFonts w:ascii="Arial" w:hAnsi="Arial" w:cs="Arial"/>
          <w:color w:val="000000" w:themeColor="text1"/>
        </w:rPr>
        <w:t>find possible solutions</w:t>
      </w:r>
      <w:r w:rsidRPr="008B60F1">
        <w:rPr>
          <w:rFonts w:ascii="Arial" w:hAnsi="Arial" w:cs="Arial"/>
          <w:color w:val="000000" w:themeColor="text1"/>
        </w:rPr>
        <w:t xml:space="preserve"> to avoid </w:t>
      </w:r>
      <w:r w:rsidR="00797146" w:rsidRPr="008B60F1">
        <w:rPr>
          <w:rFonts w:ascii="Arial" w:hAnsi="Arial" w:cs="Arial"/>
          <w:color w:val="000000" w:themeColor="text1"/>
        </w:rPr>
        <w:t>mistakes</w:t>
      </w:r>
      <w:r w:rsidR="002176C9" w:rsidRPr="008B60F1">
        <w:rPr>
          <w:rFonts w:ascii="Arial" w:hAnsi="Arial" w:cs="Arial"/>
          <w:color w:val="000000" w:themeColor="text1"/>
        </w:rPr>
        <w:t xml:space="preserve"> and </w:t>
      </w:r>
      <w:r w:rsidRPr="008B60F1">
        <w:rPr>
          <w:rFonts w:ascii="Arial" w:hAnsi="Arial" w:cs="Arial"/>
          <w:color w:val="000000" w:themeColor="text1"/>
        </w:rPr>
        <w:t xml:space="preserve">disagreements. </w:t>
      </w:r>
      <w:r w:rsidR="002176C9" w:rsidRPr="008B60F1">
        <w:rPr>
          <w:rFonts w:ascii="Arial" w:hAnsi="Arial" w:cs="Arial"/>
          <w:color w:val="000000" w:themeColor="text1"/>
        </w:rPr>
        <w:t xml:space="preserve">The fishbone analysis helps in </w:t>
      </w:r>
      <w:r w:rsidR="008A0EC6" w:rsidRPr="008B60F1">
        <w:rPr>
          <w:rFonts w:ascii="Arial" w:hAnsi="Arial" w:cs="Arial"/>
          <w:color w:val="000000" w:themeColor="text1"/>
        </w:rPr>
        <w:t>visualis</w:t>
      </w:r>
      <w:r w:rsidR="008338FC">
        <w:rPr>
          <w:rFonts w:ascii="Arial" w:hAnsi="Arial" w:cs="Arial"/>
          <w:color w:val="000000" w:themeColor="text1"/>
        </w:rPr>
        <w:t>ing</w:t>
      </w:r>
      <w:r w:rsidR="008A0EC6" w:rsidRPr="008B60F1">
        <w:rPr>
          <w:rFonts w:ascii="Arial" w:hAnsi="Arial" w:cs="Arial"/>
          <w:color w:val="000000" w:themeColor="text1"/>
        </w:rPr>
        <w:t xml:space="preserve"> the main causes with the sub-causes </w:t>
      </w:r>
      <w:r w:rsidR="00B375AC" w:rsidRPr="008B60F1">
        <w:rPr>
          <w:rFonts w:ascii="Arial" w:hAnsi="Arial" w:cs="Arial"/>
          <w:color w:val="000000" w:themeColor="text1"/>
        </w:rPr>
        <w:t xml:space="preserve">of a problem and </w:t>
      </w:r>
      <w:r w:rsidR="00A819F7">
        <w:rPr>
          <w:rFonts w:ascii="Arial" w:hAnsi="Arial" w:cs="Arial"/>
          <w:color w:val="000000" w:themeColor="text1"/>
        </w:rPr>
        <w:t>with</w:t>
      </w:r>
      <w:r w:rsidR="002409C1" w:rsidRPr="008B60F1">
        <w:rPr>
          <w:rFonts w:ascii="Arial" w:hAnsi="Arial" w:cs="Arial"/>
          <w:color w:val="000000" w:themeColor="text1"/>
        </w:rPr>
        <w:t xml:space="preserve"> them</w:t>
      </w:r>
      <w:r w:rsidR="00B23BA9">
        <w:rPr>
          <w:rFonts w:ascii="Arial" w:hAnsi="Arial" w:cs="Arial"/>
          <w:color w:val="000000" w:themeColor="text1"/>
        </w:rPr>
        <w:t>,</w:t>
      </w:r>
      <w:r w:rsidR="002409C1" w:rsidRPr="008B60F1">
        <w:rPr>
          <w:rFonts w:ascii="Arial" w:hAnsi="Arial" w:cs="Arial"/>
          <w:color w:val="000000" w:themeColor="text1"/>
        </w:rPr>
        <w:t xml:space="preserve"> it will be possible to formulate </w:t>
      </w:r>
      <w:r w:rsidR="00F547DB" w:rsidRPr="008B60F1">
        <w:rPr>
          <w:rFonts w:ascii="Arial" w:hAnsi="Arial" w:cs="Arial"/>
          <w:color w:val="000000" w:themeColor="text1"/>
        </w:rPr>
        <w:t xml:space="preserve">different solutions. With the PMI, it is possible to verify which is the best solution to apply and evaluate </w:t>
      </w:r>
      <w:r w:rsidR="006518C4" w:rsidRPr="008B60F1">
        <w:rPr>
          <w:rFonts w:ascii="Arial" w:hAnsi="Arial" w:cs="Arial"/>
          <w:color w:val="000000" w:themeColor="text1"/>
        </w:rPr>
        <w:t xml:space="preserve">the pro and cons of </w:t>
      </w:r>
      <w:proofErr w:type="gramStart"/>
      <w:r w:rsidR="006518C4" w:rsidRPr="008B60F1">
        <w:rPr>
          <w:rFonts w:ascii="Arial" w:hAnsi="Arial" w:cs="Arial"/>
          <w:color w:val="000000" w:themeColor="text1"/>
        </w:rPr>
        <w:t>making a decision</w:t>
      </w:r>
      <w:proofErr w:type="gramEnd"/>
      <w:r w:rsidR="006518C4" w:rsidRPr="008B60F1">
        <w:rPr>
          <w:rFonts w:ascii="Arial" w:hAnsi="Arial" w:cs="Arial"/>
          <w:color w:val="000000" w:themeColor="text1"/>
        </w:rPr>
        <w:t xml:space="preserve">. </w:t>
      </w:r>
      <w:r w:rsidRPr="008B60F1">
        <w:rPr>
          <w:rFonts w:ascii="Arial" w:hAnsi="Arial" w:cs="Arial"/>
          <w:color w:val="000000" w:themeColor="text1"/>
        </w:rPr>
        <w:t xml:space="preserve">Also, </w:t>
      </w:r>
      <w:r w:rsidR="00936A89" w:rsidRPr="008B60F1">
        <w:rPr>
          <w:rFonts w:ascii="Arial" w:hAnsi="Arial" w:cs="Arial"/>
          <w:color w:val="000000" w:themeColor="text1"/>
        </w:rPr>
        <w:t>the stakeholders</w:t>
      </w:r>
      <w:r w:rsidR="00B23BA9">
        <w:rPr>
          <w:rFonts w:ascii="Arial" w:hAnsi="Arial" w:cs="Arial"/>
          <w:color w:val="000000" w:themeColor="text1"/>
        </w:rPr>
        <w:t>’</w:t>
      </w:r>
      <w:r w:rsidR="00936A89" w:rsidRPr="008B60F1">
        <w:rPr>
          <w:rFonts w:ascii="Arial" w:hAnsi="Arial" w:cs="Arial"/>
          <w:color w:val="000000" w:themeColor="text1"/>
        </w:rPr>
        <w:t xml:space="preserve"> plan </w:t>
      </w:r>
      <w:r w:rsidR="0079517D" w:rsidRPr="008B60F1">
        <w:rPr>
          <w:rFonts w:ascii="Arial" w:hAnsi="Arial" w:cs="Arial"/>
          <w:color w:val="000000" w:themeColor="text1"/>
        </w:rPr>
        <w:t>will show who is involved and what are their main interest</w:t>
      </w:r>
      <w:r w:rsidR="00CD6C46">
        <w:rPr>
          <w:rFonts w:ascii="Arial" w:hAnsi="Arial" w:cs="Arial"/>
          <w:color w:val="000000" w:themeColor="text1"/>
        </w:rPr>
        <w:t>s</w:t>
      </w:r>
      <w:r w:rsidR="0079517D" w:rsidRPr="008B60F1">
        <w:rPr>
          <w:rFonts w:ascii="Arial" w:hAnsi="Arial" w:cs="Arial"/>
          <w:color w:val="000000" w:themeColor="text1"/>
        </w:rPr>
        <w:t xml:space="preserve"> in solv</w:t>
      </w:r>
      <w:r w:rsidR="002A5A8E" w:rsidRPr="008B60F1">
        <w:rPr>
          <w:rFonts w:ascii="Arial" w:hAnsi="Arial" w:cs="Arial"/>
          <w:color w:val="000000" w:themeColor="text1"/>
        </w:rPr>
        <w:t>ing</w:t>
      </w:r>
      <w:r w:rsidR="0079517D" w:rsidRPr="008B60F1">
        <w:rPr>
          <w:rFonts w:ascii="Arial" w:hAnsi="Arial" w:cs="Arial"/>
          <w:color w:val="000000" w:themeColor="text1"/>
        </w:rPr>
        <w:t xml:space="preserve"> a problem. </w:t>
      </w:r>
      <w:r w:rsidR="002A5A8E" w:rsidRPr="008B60F1">
        <w:rPr>
          <w:rFonts w:ascii="Arial" w:hAnsi="Arial" w:cs="Arial"/>
          <w:color w:val="000000" w:themeColor="text1"/>
        </w:rPr>
        <w:t xml:space="preserve">Furthermore, the Gantt chart will </w:t>
      </w:r>
      <w:r w:rsidR="006150A6" w:rsidRPr="008B60F1">
        <w:rPr>
          <w:rFonts w:ascii="Arial" w:hAnsi="Arial" w:cs="Arial"/>
          <w:color w:val="000000" w:themeColor="text1"/>
        </w:rPr>
        <w:t>aid in organis</w:t>
      </w:r>
      <w:r w:rsidR="00637886">
        <w:rPr>
          <w:rFonts w:ascii="Arial" w:hAnsi="Arial" w:cs="Arial"/>
          <w:color w:val="000000" w:themeColor="text1"/>
        </w:rPr>
        <w:t>ing</w:t>
      </w:r>
      <w:r w:rsidR="006150A6" w:rsidRPr="008B60F1">
        <w:rPr>
          <w:rFonts w:ascii="Arial" w:hAnsi="Arial" w:cs="Arial"/>
          <w:color w:val="000000" w:themeColor="text1"/>
        </w:rPr>
        <w:t xml:space="preserve"> a proper plan to implement the solution and avoid any further problems. </w:t>
      </w:r>
      <w:r w:rsidRPr="008B60F1">
        <w:rPr>
          <w:rFonts w:ascii="Arial" w:hAnsi="Arial" w:cs="Arial"/>
          <w:color w:val="000000" w:themeColor="text1"/>
        </w:rPr>
        <w:t xml:space="preserve">Following the </w:t>
      </w:r>
      <w:r w:rsidR="006150A6" w:rsidRPr="008B60F1">
        <w:rPr>
          <w:rFonts w:ascii="Arial" w:hAnsi="Arial" w:cs="Arial"/>
          <w:color w:val="000000" w:themeColor="text1"/>
        </w:rPr>
        <w:t>technique</w:t>
      </w:r>
      <w:r w:rsidR="00011907">
        <w:rPr>
          <w:rFonts w:ascii="Arial" w:hAnsi="Arial" w:cs="Arial"/>
          <w:color w:val="000000" w:themeColor="text1"/>
        </w:rPr>
        <w:t>s</w:t>
      </w:r>
      <w:r w:rsidRPr="008B60F1">
        <w:rPr>
          <w:rFonts w:ascii="Arial" w:hAnsi="Arial" w:cs="Arial"/>
          <w:color w:val="000000" w:themeColor="text1"/>
        </w:rPr>
        <w:t xml:space="preserve"> studied within this module, there is a clear explanation of how </w:t>
      </w:r>
      <w:r w:rsidR="006150A6" w:rsidRPr="008B60F1">
        <w:rPr>
          <w:rFonts w:ascii="Arial" w:hAnsi="Arial" w:cs="Arial"/>
          <w:color w:val="000000" w:themeColor="text1"/>
        </w:rPr>
        <w:t>a problem should be solved</w:t>
      </w:r>
      <w:r w:rsidRPr="008B60F1">
        <w:rPr>
          <w:rFonts w:ascii="Arial" w:hAnsi="Arial" w:cs="Arial"/>
          <w:color w:val="000000" w:themeColor="text1"/>
        </w:rPr>
        <w:t xml:space="preserve"> and how it may be possible to avoid </w:t>
      </w:r>
      <w:r w:rsidR="006150A6" w:rsidRPr="008B60F1">
        <w:rPr>
          <w:rFonts w:ascii="Arial" w:hAnsi="Arial" w:cs="Arial"/>
          <w:color w:val="000000" w:themeColor="text1"/>
        </w:rPr>
        <w:t xml:space="preserve">the repetition of the same issue. </w:t>
      </w:r>
      <w:r w:rsidRPr="008B60F1">
        <w:rPr>
          <w:rFonts w:ascii="Arial" w:hAnsi="Arial" w:cs="Arial"/>
          <w:color w:val="000000" w:themeColor="text1"/>
        </w:rPr>
        <w:t xml:space="preserve">Finally, having </w:t>
      </w:r>
      <w:r w:rsidR="006150A6" w:rsidRPr="008B60F1">
        <w:rPr>
          <w:rFonts w:ascii="Arial" w:hAnsi="Arial" w:cs="Arial"/>
          <w:color w:val="000000" w:themeColor="text1"/>
        </w:rPr>
        <w:t>problem</w:t>
      </w:r>
      <w:r w:rsidR="00FB250B">
        <w:rPr>
          <w:rFonts w:ascii="Arial" w:hAnsi="Arial" w:cs="Arial"/>
          <w:color w:val="000000" w:themeColor="text1"/>
        </w:rPr>
        <w:t>-</w:t>
      </w:r>
      <w:r w:rsidR="006150A6" w:rsidRPr="008B60F1">
        <w:rPr>
          <w:rFonts w:ascii="Arial" w:hAnsi="Arial" w:cs="Arial"/>
          <w:color w:val="000000" w:themeColor="text1"/>
        </w:rPr>
        <w:t xml:space="preserve">solving and </w:t>
      </w:r>
      <w:r w:rsidR="00997F6D" w:rsidRPr="008B60F1">
        <w:rPr>
          <w:rFonts w:ascii="Arial" w:hAnsi="Arial" w:cs="Arial"/>
          <w:color w:val="000000" w:themeColor="text1"/>
        </w:rPr>
        <w:t>decision-making</w:t>
      </w:r>
      <w:r w:rsidR="006150A6" w:rsidRPr="008B60F1">
        <w:rPr>
          <w:rFonts w:ascii="Arial" w:hAnsi="Arial" w:cs="Arial"/>
          <w:color w:val="000000" w:themeColor="text1"/>
        </w:rPr>
        <w:t xml:space="preserve"> skills </w:t>
      </w:r>
      <w:r w:rsidRPr="008B60F1">
        <w:rPr>
          <w:rFonts w:ascii="Arial" w:hAnsi="Arial" w:cs="Arial"/>
          <w:color w:val="000000" w:themeColor="text1"/>
        </w:rPr>
        <w:t xml:space="preserve">helps to achieve the desired goal </w:t>
      </w:r>
      <w:r w:rsidR="009C3CD7">
        <w:rPr>
          <w:rFonts w:ascii="Arial" w:hAnsi="Arial" w:cs="Arial"/>
          <w:color w:val="000000" w:themeColor="text1"/>
        </w:rPr>
        <w:t>and</w:t>
      </w:r>
      <w:r w:rsidRPr="008B60F1">
        <w:rPr>
          <w:rFonts w:ascii="Arial" w:hAnsi="Arial" w:cs="Arial"/>
          <w:color w:val="000000" w:themeColor="text1"/>
        </w:rPr>
        <w:t xml:space="preserve"> to create better </w:t>
      </w:r>
      <w:r w:rsidR="006150A6" w:rsidRPr="008B60F1">
        <w:rPr>
          <w:rFonts w:ascii="Arial" w:hAnsi="Arial" w:cs="Arial"/>
          <w:color w:val="000000" w:themeColor="text1"/>
        </w:rPr>
        <w:t>workplace environments.</w:t>
      </w:r>
    </w:p>
    <w:p w14:paraId="115EF917" w14:textId="77777777" w:rsidR="00533DE9" w:rsidRPr="00E94A97" w:rsidRDefault="00533DE9" w:rsidP="005D579C">
      <w:pPr>
        <w:rPr>
          <w:rFonts w:ascii="Arial" w:hAnsi="Arial" w:cs="Arial"/>
          <w:b/>
          <w:bCs/>
        </w:rPr>
      </w:pPr>
    </w:p>
    <w:p w14:paraId="63085220" w14:textId="77777777" w:rsidR="00654103" w:rsidRDefault="00654103" w:rsidP="005D579C">
      <w:pPr>
        <w:rPr>
          <w:rFonts w:ascii="Arial" w:hAnsi="Arial" w:cs="Arial"/>
          <w:b/>
          <w:bCs/>
        </w:rPr>
      </w:pPr>
    </w:p>
    <w:p w14:paraId="2861DCFE" w14:textId="77777777" w:rsidR="00654103" w:rsidRDefault="00654103" w:rsidP="005D579C">
      <w:pPr>
        <w:rPr>
          <w:rFonts w:ascii="Arial" w:hAnsi="Arial" w:cs="Arial"/>
          <w:b/>
          <w:bCs/>
        </w:rPr>
      </w:pPr>
    </w:p>
    <w:p w14:paraId="3A008FBC" w14:textId="77777777" w:rsidR="00F2241E" w:rsidRDefault="00F2241E" w:rsidP="00984460">
      <w:pPr>
        <w:pStyle w:val="Title"/>
        <w:jc w:val="right"/>
      </w:pPr>
    </w:p>
    <w:p w14:paraId="7F7B165E" w14:textId="55DDD350" w:rsidR="00F85EDD" w:rsidRPr="00F34740" w:rsidRDefault="00F2241E" w:rsidP="008322BA">
      <w:pPr>
        <w:pStyle w:val="Heading1"/>
      </w:pPr>
      <w:bookmarkStart w:id="14" w:name="_Toc102425622"/>
      <w:r w:rsidRPr="00F34740">
        <w:lastRenderedPageBreak/>
        <w:t>6</w:t>
      </w:r>
      <w:r w:rsidR="00E94A97" w:rsidRPr="00F34740">
        <w:t xml:space="preserve">.0 </w:t>
      </w:r>
      <w:r w:rsidR="00F85EDD" w:rsidRPr="00F34740">
        <w:t>References</w:t>
      </w:r>
      <w:bookmarkEnd w:id="14"/>
    </w:p>
    <w:p w14:paraId="4728BD12" w14:textId="77777777" w:rsidR="00FA3987" w:rsidRPr="005825F5" w:rsidRDefault="00FA3987" w:rsidP="00FA3987">
      <w:pPr>
        <w:shd w:val="clear" w:color="auto" w:fill="FFFFFF"/>
        <w:jc w:val="both"/>
        <w:rPr>
          <w:rFonts w:ascii="Arial" w:hAnsi="Arial" w:cs="Arial"/>
          <w:color w:val="000000" w:themeColor="text1"/>
        </w:rPr>
      </w:pPr>
      <w:r w:rsidRPr="005825F5">
        <w:rPr>
          <w:rFonts w:ascii="Arial" w:hAnsi="Arial" w:cs="Arial"/>
          <w:color w:val="000000" w:themeColor="text1"/>
        </w:rPr>
        <w:t>Belton, V. and Stewart, T. (2002) </w:t>
      </w:r>
      <w:r w:rsidRPr="005825F5">
        <w:rPr>
          <w:rFonts w:ascii="Arial" w:hAnsi="Arial" w:cs="Arial"/>
          <w:i/>
          <w:iCs/>
          <w:color w:val="000000" w:themeColor="text1"/>
        </w:rPr>
        <w:t>Multiple Criteria Decision Analysis an Integrated Approach</w:t>
      </w:r>
      <w:r w:rsidRPr="005825F5">
        <w:rPr>
          <w:rFonts w:ascii="Arial" w:hAnsi="Arial" w:cs="Arial"/>
          <w:color w:val="000000" w:themeColor="text1"/>
        </w:rPr>
        <w:t xml:space="preserve">. 1st ed. 2002. New York, NY: Springer US. </w:t>
      </w:r>
      <w:r>
        <w:rPr>
          <w:rFonts w:ascii="Arial" w:hAnsi="Arial" w:cs="Arial"/>
          <w:color w:val="000000" w:themeColor="text1"/>
        </w:rPr>
        <w:t>DOI</w:t>
      </w:r>
      <w:r w:rsidRPr="005825F5">
        <w:rPr>
          <w:rFonts w:ascii="Arial" w:hAnsi="Arial" w:cs="Arial"/>
          <w:color w:val="000000" w:themeColor="text1"/>
        </w:rPr>
        <w:t>:10.1007/978-1-4615-1495-4.</w:t>
      </w:r>
    </w:p>
    <w:p w14:paraId="00EA2546" w14:textId="77777777" w:rsidR="00FA3987" w:rsidRDefault="00FA3987" w:rsidP="00FA3987">
      <w:pPr>
        <w:shd w:val="clear" w:color="auto" w:fill="FFFFFF"/>
        <w:jc w:val="both"/>
        <w:rPr>
          <w:rFonts w:ascii="Arial" w:hAnsi="Arial" w:cs="Arial"/>
          <w:color w:val="000000" w:themeColor="text1"/>
        </w:rPr>
      </w:pPr>
      <w:r w:rsidRPr="00D31225">
        <w:rPr>
          <w:rFonts w:ascii="Arial" w:hAnsi="Arial" w:cs="Arial"/>
          <w:color w:val="000000" w:themeColor="text1"/>
        </w:rPr>
        <w:t>Bonnafous-Boucher, M. and Rendtorff, J.D. (2016) </w:t>
      </w:r>
      <w:r w:rsidRPr="00D31225">
        <w:rPr>
          <w:rFonts w:ascii="Arial" w:hAnsi="Arial" w:cs="Arial"/>
          <w:i/>
          <w:iCs/>
          <w:color w:val="000000" w:themeColor="text1"/>
        </w:rPr>
        <w:t>Stakeholder Theory A Model for Strategic Management</w:t>
      </w:r>
      <w:r w:rsidRPr="00D31225">
        <w:rPr>
          <w:rFonts w:ascii="Arial" w:hAnsi="Arial" w:cs="Arial"/>
          <w:color w:val="000000" w:themeColor="text1"/>
        </w:rPr>
        <w:t>. 1st ed. 2016. Cham: Springer International Publishing. doi:10.1007/978-3-319-44356-0.</w:t>
      </w:r>
    </w:p>
    <w:p w14:paraId="31A497B7" w14:textId="77777777" w:rsidR="00FA3987" w:rsidRDefault="00FA3987" w:rsidP="00FA3987">
      <w:pPr>
        <w:jc w:val="both"/>
        <w:rPr>
          <w:rFonts w:ascii="Arial" w:hAnsi="Arial" w:cs="Arial"/>
          <w:color w:val="000000" w:themeColor="text1"/>
        </w:rPr>
      </w:pPr>
      <w:r w:rsidRPr="00D31225">
        <w:rPr>
          <w:rFonts w:ascii="Arial" w:hAnsi="Arial" w:cs="Arial"/>
          <w:color w:val="000000" w:themeColor="text1"/>
        </w:rPr>
        <w:t xml:space="preserve">Cox, S. (2020) ‘How to Improve Company Culture with Payroll’, </w:t>
      </w:r>
      <w:r w:rsidRPr="00D31225">
        <w:rPr>
          <w:rFonts w:ascii="Arial" w:hAnsi="Arial" w:cs="Arial"/>
          <w:i/>
          <w:iCs/>
          <w:color w:val="000000" w:themeColor="text1"/>
        </w:rPr>
        <w:t>Corporate vision,</w:t>
      </w:r>
      <w:r w:rsidRPr="00D31225">
        <w:rPr>
          <w:rFonts w:ascii="Arial" w:hAnsi="Arial" w:cs="Arial"/>
          <w:color w:val="000000" w:themeColor="text1"/>
        </w:rPr>
        <w:t xml:space="preserve"> [online]. Available at: </w:t>
      </w:r>
      <w:hyperlink r:id="rId16" w:history="1">
        <w:r w:rsidRPr="00D31225">
          <w:rPr>
            <w:rStyle w:val="Hyperlink"/>
            <w:rFonts w:ascii="Arial" w:hAnsi="Arial" w:cs="Arial"/>
            <w:color w:val="000000" w:themeColor="text1"/>
          </w:rPr>
          <w:t>https://www.corporatevision-news.com/how-to-improve-company-culture-with-payroll/</w:t>
        </w:r>
      </w:hyperlink>
      <w:r w:rsidRPr="00D31225">
        <w:rPr>
          <w:rFonts w:ascii="Arial" w:hAnsi="Arial" w:cs="Arial"/>
          <w:color w:val="000000" w:themeColor="text1"/>
        </w:rPr>
        <w:t xml:space="preserve"> (Accessed: 16 April 2022)</w:t>
      </w:r>
      <w:r>
        <w:rPr>
          <w:rFonts w:ascii="Arial" w:hAnsi="Arial" w:cs="Arial"/>
          <w:color w:val="000000" w:themeColor="text1"/>
        </w:rPr>
        <w:t>.</w:t>
      </w:r>
    </w:p>
    <w:p w14:paraId="125D248C" w14:textId="77777777" w:rsidR="00FA3987" w:rsidRPr="00D31225" w:rsidRDefault="00FA3987" w:rsidP="00FA3987">
      <w:pPr>
        <w:jc w:val="both"/>
        <w:rPr>
          <w:rFonts w:ascii="Arial" w:hAnsi="Arial" w:cs="Arial"/>
          <w:color w:val="000000" w:themeColor="text1"/>
        </w:rPr>
      </w:pPr>
      <w:r w:rsidRPr="00D31225">
        <w:rPr>
          <w:rFonts w:ascii="Arial" w:hAnsi="Arial" w:cs="Arial"/>
          <w:color w:val="000000" w:themeColor="text1"/>
        </w:rPr>
        <w:t xml:space="preserve">Emig, C. Moore, A. K. (2021) ‘To Reduce Child Poverty, Increase Family Incomes’, </w:t>
      </w:r>
      <w:r w:rsidRPr="00D31225">
        <w:rPr>
          <w:rFonts w:ascii="Arial" w:hAnsi="Arial" w:cs="Arial"/>
          <w:i/>
          <w:iCs/>
          <w:color w:val="000000" w:themeColor="text1"/>
        </w:rPr>
        <w:t xml:space="preserve">Child Trends </w:t>
      </w:r>
      <w:r w:rsidRPr="00D31225">
        <w:rPr>
          <w:rFonts w:ascii="Arial" w:hAnsi="Arial" w:cs="Arial"/>
          <w:color w:val="000000" w:themeColor="text1"/>
        </w:rPr>
        <w:t xml:space="preserve">[blog]. Available at: </w:t>
      </w:r>
      <w:hyperlink r:id="rId17" w:history="1">
        <w:r w:rsidRPr="00D31225">
          <w:rPr>
            <w:rStyle w:val="Hyperlink"/>
            <w:rFonts w:ascii="Arial" w:hAnsi="Arial" w:cs="Arial"/>
            <w:color w:val="000000" w:themeColor="text1"/>
          </w:rPr>
          <w:t>https://www.childtrends.org/blog/to-reduce-child-poverty-increase-family-incomes</w:t>
        </w:r>
      </w:hyperlink>
      <w:r w:rsidRPr="00D31225">
        <w:rPr>
          <w:rFonts w:ascii="Arial" w:hAnsi="Arial" w:cs="Arial"/>
          <w:color w:val="000000" w:themeColor="text1"/>
        </w:rPr>
        <w:t xml:space="preserve"> (Accessed: 18 April 2022)</w:t>
      </w:r>
      <w:r>
        <w:rPr>
          <w:rFonts w:ascii="Arial" w:hAnsi="Arial" w:cs="Arial"/>
          <w:color w:val="000000" w:themeColor="text1"/>
        </w:rPr>
        <w:t>.</w:t>
      </w:r>
    </w:p>
    <w:p w14:paraId="1A4FBE67" w14:textId="77777777" w:rsidR="00FA3987" w:rsidRDefault="00FA3987" w:rsidP="00FA3987">
      <w:pPr>
        <w:spacing w:line="360" w:lineRule="auto"/>
        <w:jc w:val="both"/>
        <w:rPr>
          <w:rFonts w:ascii="Arial" w:hAnsi="Arial" w:cs="Arial"/>
          <w:color w:val="000000" w:themeColor="text1"/>
        </w:rPr>
      </w:pPr>
      <w:r w:rsidRPr="00D31225">
        <w:rPr>
          <w:rFonts w:ascii="Arial" w:hAnsi="Arial" w:cs="Arial"/>
          <w:color w:val="000000" w:themeColor="text1"/>
          <w:shd w:val="clear" w:color="auto" w:fill="FFFFFF"/>
        </w:rPr>
        <w:t xml:space="preserve">Finley, T. (2012) ‘Three steps to critical thinking’, </w:t>
      </w:r>
      <w:r w:rsidRPr="00D31225">
        <w:rPr>
          <w:rFonts w:ascii="Arial" w:hAnsi="Arial" w:cs="Arial"/>
          <w:i/>
          <w:iCs/>
          <w:color w:val="000000" w:themeColor="text1"/>
          <w:shd w:val="clear" w:color="auto" w:fill="FFFFFF"/>
        </w:rPr>
        <w:t>Edutopia</w:t>
      </w:r>
      <w:r w:rsidRPr="00D31225">
        <w:rPr>
          <w:rFonts w:ascii="Arial" w:hAnsi="Arial" w:cs="Arial"/>
          <w:color w:val="000000" w:themeColor="text1"/>
          <w:shd w:val="clear" w:color="auto" w:fill="FFFFFF"/>
        </w:rPr>
        <w:t xml:space="preserve"> [online]. Available at: </w:t>
      </w:r>
      <w:hyperlink r:id="rId18" w:history="1">
        <w:r w:rsidRPr="00D31225">
          <w:rPr>
            <w:rStyle w:val="Hyperlink"/>
            <w:rFonts w:ascii="Arial" w:hAnsi="Arial" w:cs="Arial"/>
            <w:color w:val="000000" w:themeColor="text1"/>
          </w:rPr>
          <w:t>https://www.edutopia.org/blog/three-steps-to-critical-thinking-todd-finley</w:t>
        </w:r>
      </w:hyperlink>
      <w:r w:rsidRPr="00D31225">
        <w:rPr>
          <w:rFonts w:ascii="Arial" w:hAnsi="Arial" w:cs="Arial"/>
          <w:color w:val="000000" w:themeColor="text1"/>
        </w:rPr>
        <w:t xml:space="preserve"> (Accessed 1 April 2022)</w:t>
      </w:r>
      <w:r>
        <w:rPr>
          <w:rFonts w:ascii="Arial" w:hAnsi="Arial" w:cs="Arial"/>
          <w:color w:val="000000" w:themeColor="text1"/>
        </w:rPr>
        <w:t>.</w:t>
      </w:r>
    </w:p>
    <w:p w14:paraId="004845B5" w14:textId="77777777" w:rsidR="00FA3987" w:rsidRPr="00D31225" w:rsidRDefault="00FA3987" w:rsidP="00FA3987">
      <w:pPr>
        <w:jc w:val="both"/>
        <w:rPr>
          <w:rFonts w:ascii="Arial" w:hAnsi="Arial" w:cs="Arial"/>
          <w:color w:val="000000" w:themeColor="text1"/>
        </w:rPr>
      </w:pPr>
      <w:r w:rsidRPr="00D31225">
        <w:rPr>
          <w:rFonts w:ascii="Arial" w:hAnsi="Arial" w:cs="Arial"/>
          <w:color w:val="000000" w:themeColor="text1"/>
        </w:rPr>
        <w:t xml:space="preserve">Heinz, K. (2021) ‘What is Work Culture? How to Build a Positive Environment’, </w:t>
      </w:r>
      <w:r w:rsidRPr="00D31225">
        <w:rPr>
          <w:rFonts w:ascii="Arial" w:hAnsi="Arial" w:cs="Arial"/>
          <w:i/>
          <w:iCs/>
          <w:color w:val="000000" w:themeColor="text1"/>
        </w:rPr>
        <w:t>Builtin</w:t>
      </w:r>
      <w:r w:rsidRPr="00D31225">
        <w:rPr>
          <w:rFonts w:ascii="Arial" w:hAnsi="Arial" w:cs="Arial"/>
          <w:color w:val="000000" w:themeColor="text1"/>
        </w:rPr>
        <w:t xml:space="preserve"> [blog]. Available at: </w:t>
      </w:r>
      <w:hyperlink r:id="rId19" w:history="1">
        <w:r w:rsidRPr="00D31225">
          <w:rPr>
            <w:rStyle w:val="Hyperlink"/>
            <w:rFonts w:ascii="Arial" w:hAnsi="Arial" w:cs="Arial"/>
            <w:color w:val="000000" w:themeColor="text1"/>
          </w:rPr>
          <w:t>https://builtin.com/company-culture/positive-work-culture</w:t>
        </w:r>
      </w:hyperlink>
      <w:r w:rsidRPr="00D31225">
        <w:rPr>
          <w:rFonts w:ascii="Arial" w:hAnsi="Arial" w:cs="Arial"/>
          <w:color w:val="000000" w:themeColor="text1"/>
        </w:rPr>
        <w:t xml:space="preserve"> (Accessed: 10 April 2022)</w:t>
      </w:r>
      <w:r>
        <w:rPr>
          <w:rFonts w:ascii="Arial" w:hAnsi="Arial" w:cs="Arial"/>
          <w:color w:val="000000" w:themeColor="text1"/>
        </w:rPr>
        <w:t>.</w:t>
      </w:r>
    </w:p>
    <w:p w14:paraId="6FA6E923" w14:textId="77777777" w:rsidR="00FA3987" w:rsidRPr="005825F5" w:rsidRDefault="00FA3987" w:rsidP="00FA3987">
      <w:pPr>
        <w:jc w:val="both"/>
        <w:rPr>
          <w:rFonts w:ascii="Arial" w:hAnsi="Arial" w:cs="Arial"/>
          <w:color w:val="000000" w:themeColor="text1"/>
        </w:rPr>
      </w:pPr>
      <w:r w:rsidRPr="00D31225">
        <w:rPr>
          <w:rFonts w:ascii="Arial" w:hAnsi="Arial" w:cs="Arial"/>
          <w:color w:val="000000" w:themeColor="text1"/>
        </w:rPr>
        <w:t>Ishikawa, K. (1976) Guide to quality control/ Kaoru Ishikawa. Asian productivity. Organisation Tokyo</w:t>
      </w:r>
      <w:r>
        <w:rPr>
          <w:rFonts w:ascii="Arial" w:hAnsi="Arial" w:cs="Arial"/>
          <w:color w:val="000000" w:themeColor="text1"/>
        </w:rPr>
        <w:t>.</w:t>
      </w:r>
    </w:p>
    <w:p w14:paraId="714AC4A2" w14:textId="77777777" w:rsidR="00FA3987" w:rsidRPr="005825F5" w:rsidRDefault="00FA3987" w:rsidP="00FA3987">
      <w:pPr>
        <w:jc w:val="both"/>
        <w:rPr>
          <w:rFonts w:ascii="Arial" w:hAnsi="Arial" w:cs="Arial"/>
          <w:color w:val="000000" w:themeColor="text1"/>
          <w:spacing w:val="4"/>
          <w:bdr w:val="none" w:sz="0" w:space="0" w:color="auto" w:frame="1"/>
          <w:shd w:val="clear" w:color="auto" w:fill="FFFFFF"/>
        </w:rPr>
      </w:pPr>
      <w:r w:rsidRPr="00D31225">
        <w:rPr>
          <w:rStyle w:val="Strong"/>
          <w:rFonts w:ascii="Arial" w:hAnsi="Arial" w:cs="Arial"/>
          <w:b w:val="0"/>
          <w:bCs w:val="0"/>
          <w:color w:val="000000" w:themeColor="text1"/>
          <w:spacing w:val="4"/>
          <w:bdr w:val="none" w:sz="0" w:space="0" w:color="auto" w:frame="1"/>
          <w:shd w:val="clear" w:color="auto" w:fill="FFFFFF"/>
        </w:rPr>
        <w:t>Liu, K. (2021) ‘This is the No. 1 factor driving workplace stress’</w:t>
      </w:r>
      <w:r w:rsidRPr="00D31225">
        <w:rPr>
          <w:rFonts w:ascii="Arial" w:hAnsi="Arial" w:cs="Arial"/>
          <w:color w:val="000000" w:themeColor="text1"/>
          <w:spacing w:val="4"/>
          <w:bdr w:val="none" w:sz="0" w:space="0" w:color="auto" w:frame="1"/>
          <w:shd w:val="clear" w:color="auto" w:fill="FFFFFF"/>
        </w:rPr>
        <w:t xml:space="preserve">, </w:t>
      </w:r>
      <w:r w:rsidRPr="00D31225">
        <w:rPr>
          <w:rFonts w:ascii="Arial" w:hAnsi="Arial" w:cs="Arial"/>
          <w:i/>
          <w:iCs/>
          <w:color w:val="000000" w:themeColor="text1"/>
          <w:spacing w:val="4"/>
          <w:bdr w:val="none" w:sz="0" w:space="0" w:color="auto" w:frame="1"/>
          <w:shd w:val="clear" w:color="auto" w:fill="FFFFFF"/>
        </w:rPr>
        <w:t>CNBC</w:t>
      </w:r>
      <w:r w:rsidRPr="00D31225">
        <w:rPr>
          <w:rFonts w:ascii="Arial" w:hAnsi="Arial" w:cs="Arial"/>
          <w:color w:val="000000" w:themeColor="text1"/>
          <w:spacing w:val="4"/>
          <w:bdr w:val="none" w:sz="0" w:space="0" w:color="auto" w:frame="1"/>
          <w:shd w:val="clear" w:color="auto" w:fill="FFFFFF"/>
        </w:rPr>
        <w:t xml:space="preserve"> [online]. Available at: </w:t>
      </w:r>
      <w:hyperlink r:id="rId20" w:history="1">
        <w:r w:rsidRPr="00D31225">
          <w:rPr>
            <w:rStyle w:val="Hyperlink"/>
            <w:rFonts w:ascii="Arial" w:hAnsi="Arial" w:cs="Arial"/>
            <w:color w:val="000000" w:themeColor="text1"/>
            <w:spacing w:val="4"/>
            <w:bdr w:val="none" w:sz="0" w:space="0" w:color="auto" w:frame="1"/>
            <w:shd w:val="clear" w:color="auto" w:fill="FFFFFF"/>
          </w:rPr>
          <w:t>https://www.cnbc.com/2021/10/05/these-are-the-biggest-factors-driving-workplace-stress.html</w:t>
        </w:r>
      </w:hyperlink>
      <w:r w:rsidRPr="00D31225">
        <w:rPr>
          <w:rFonts w:ascii="Arial" w:hAnsi="Arial" w:cs="Arial"/>
          <w:color w:val="000000" w:themeColor="text1"/>
          <w:spacing w:val="4"/>
          <w:bdr w:val="none" w:sz="0" w:space="0" w:color="auto" w:frame="1"/>
          <w:shd w:val="clear" w:color="auto" w:fill="FFFFFF"/>
        </w:rPr>
        <w:t xml:space="preserve"> (Accessed: 28 March 2022)</w:t>
      </w:r>
      <w:r>
        <w:rPr>
          <w:rFonts w:ascii="Arial" w:hAnsi="Arial" w:cs="Arial"/>
          <w:color w:val="000000" w:themeColor="text1"/>
          <w:spacing w:val="4"/>
          <w:bdr w:val="none" w:sz="0" w:space="0" w:color="auto" w:frame="1"/>
          <w:shd w:val="clear" w:color="auto" w:fill="FFFFFF"/>
        </w:rPr>
        <w:t>.</w:t>
      </w:r>
    </w:p>
    <w:p w14:paraId="5C667475" w14:textId="77777777" w:rsidR="00FA3987" w:rsidRDefault="00FA3987" w:rsidP="00FA3987">
      <w:pPr>
        <w:jc w:val="both"/>
        <w:rPr>
          <w:rStyle w:val="Strong"/>
          <w:rFonts w:ascii="Arial" w:hAnsi="Arial" w:cs="Arial"/>
          <w:b w:val="0"/>
          <w:bCs w:val="0"/>
          <w:color w:val="000000" w:themeColor="text1"/>
          <w:spacing w:val="4"/>
          <w:bdr w:val="none" w:sz="0" w:space="0" w:color="auto" w:frame="1"/>
          <w:shd w:val="clear" w:color="auto" w:fill="FFFFFF"/>
        </w:rPr>
      </w:pPr>
      <w:r w:rsidRPr="00D31225">
        <w:rPr>
          <w:rStyle w:val="Strong"/>
          <w:rFonts w:ascii="Arial" w:hAnsi="Arial" w:cs="Arial"/>
          <w:b w:val="0"/>
          <w:bCs w:val="0"/>
          <w:color w:val="000000" w:themeColor="text1"/>
          <w:spacing w:val="4"/>
          <w:bdr w:val="none" w:sz="0" w:space="0" w:color="auto" w:frame="1"/>
          <w:shd w:val="clear" w:color="auto" w:fill="FFFFFF"/>
        </w:rPr>
        <w:t xml:space="preserve">NORC and NSC (2021) ‘New Mental Health Cost Calculator Shows Why Investing in Mental Health is Good for Business’, </w:t>
      </w:r>
      <w:r w:rsidRPr="00D31225">
        <w:rPr>
          <w:rStyle w:val="Strong"/>
          <w:rFonts w:ascii="Arial" w:hAnsi="Arial" w:cs="Arial"/>
          <w:b w:val="0"/>
          <w:bCs w:val="0"/>
          <w:i/>
          <w:iCs/>
          <w:color w:val="000000" w:themeColor="text1"/>
          <w:spacing w:val="4"/>
          <w:bdr w:val="none" w:sz="0" w:space="0" w:color="auto" w:frame="1"/>
          <w:shd w:val="clear" w:color="auto" w:fill="FFFFFF"/>
        </w:rPr>
        <w:t xml:space="preserve">NSC. </w:t>
      </w:r>
      <w:r w:rsidRPr="00D31225">
        <w:rPr>
          <w:rStyle w:val="Strong"/>
          <w:rFonts w:ascii="Arial" w:hAnsi="Arial" w:cs="Arial"/>
          <w:b w:val="0"/>
          <w:bCs w:val="0"/>
          <w:color w:val="000000" w:themeColor="text1"/>
          <w:spacing w:val="4"/>
          <w:bdr w:val="none" w:sz="0" w:space="0" w:color="auto" w:frame="1"/>
          <w:shd w:val="clear" w:color="auto" w:fill="FFFFFF"/>
        </w:rPr>
        <w:t xml:space="preserve">[online]. Available at: </w:t>
      </w:r>
      <w:hyperlink r:id="rId21" w:history="1">
        <w:r w:rsidRPr="00D31225">
          <w:rPr>
            <w:rStyle w:val="Hyperlink"/>
            <w:rFonts w:ascii="Arial" w:hAnsi="Arial" w:cs="Arial"/>
            <w:color w:val="000000" w:themeColor="text1"/>
            <w:spacing w:val="4"/>
            <w:bdr w:val="none" w:sz="0" w:space="0" w:color="auto" w:frame="1"/>
            <w:shd w:val="clear" w:color="auto" w:fill="FFFFFF"/>
          </w:rPr>
          <w:t>https://www.nsc.org/newsroom/new-mental-health-cost-calculator-demonstrates-why</w:t>
        </w:r>
      </w:hyperlink>
      <w:r w:rsidRPr="00D31225">
        <w:rPr>
          <w:rStyle w:val="Strong"/>
          <w:rFonts w:ascii="Arial" w:hAnsi="Arial" w:cs="Arial"/>
          <w:b w:val="0"/>
          <w:bCs w:val="0"/>
          <w:color w:val="000000" w:themeColor="text1"/>
          <w:spacing w:val="4"/>
          <w:bdr w:val="none" w:sz="0" w:space="0" w:color="auto" w:frame="1"/>
          <w:shd w:val="clear" w:color="auto" w:fill="FFFFFF"/>
        </w:rPr>
        <w:t xml:space="preserve"> (Accessed: 15 April 2022)</w:t>
      </w:r>
      <w:r>
        <w:rPr>
          <w:rStyle w:val="Strong"/>
          <w:rFonts w:ascii="Arial" w:hAnsi="Arial" w:cs="Arial"/>
          <w:b w:val="0"/>
          <w:bCs w:val="0"/>
          <w:color w:val="000000" w:themeColor="text1"/>
          <w:spacing w:val="4"/>
          <w:bdr w:val="none" w:sz="0" w:space="0" w:color="auto" w:frame="1"/>
          <w:shd w:val="clear" w:color="auto" w:fill="FFFFFF"/>
        </w:rPr>
        <w:t>.</w:t>
      </w:r>
    </w:p>
    <w:p w14:paraId="618EA536" w14:textId="77777777" w:rsidR="00FA3987" w:rsidRDefault="00FA3987" w:rsidP="00FA3987">
      <w:pPr>
        <w:jc w:val="both"/>
        <w:rPr>
          <w:rFonts w:ascii="Arial" w:hAnsi="Arial" w:cs="Arial"/>
          <w:color w:val="000000" w:themeColor="text1"/>
        </w:rPr>
      </w:pPr>
      <w:r w:rsidRPr="00D31225">
        <w:rPr>
          <w:rFonts w:ascii="Arial" w:hAnsi="Arial" w:cs="Arial"/>
          <w:color w:val="000000" w:themeColor="text1"/>
        </w:rPr>
        <w:t xml:space="preserve">OECD (2022) ‘Preventing mental illness and promoting mental well-being’, </w:t>
      </w:r>
      <w:r w:rsidRPr="00D31225">
        <w:rPr>
          <w:rFonts w:ascii="Arial" w:hAnsi="Arial" w:cs="Arial"/>
          <w:i/>
          <w:iCs/>
          <w:color w:val="000000" w:themeColor="text1"/>
        </w:rPr>
        <w:t>OECD</w:t>
      </w:r>
      <w:r w:rsidRPr="00D31225">
        <w:rPr>
          <w:rFonts w:ascii="Arial" w:hAnsi="Arial" w:cs="Arial"/>
          <w:color w:val="000000" w:themeColor="text1"/>
        </w:rPr>
        <w:t xml:space="preserve"> [online]. Available at: </w:t>
      </w:r>
      <w:hyperlink r:id="rId22" w:history="1">
        <w:r w:rsidRPr="00D31225">
          <w:rPr>
            <w:rStyle w:val="Hyperlink"/>
            <w:rFonts w:ascii="Arial" w:hAnsi="Arial" w:cs="Arial"/>
            <w:color w:val="000000" w:themeColor="text1"/>
          </w:rPr>
          <w:t>https://www.oecd-ilibrary.org/sites/eadb91be-en/index.html?itemId=/content/component/eadb91be-en</w:t>
        </w:r>
      </w:hyperlink>
      <w:r w:rsidRPr="00D31225">
        <w:rPr>
          <w:rFonts w:ascii="Arial" w:hAnsi="Arial" w:cs="Arial"/>
          <w:color w:val="000000" w:themeColor="text1"/>
        </w:rPr>
        <w:t xml:space="preserve"> (Accessed: 20 April 2022)</w:t>
      </w:r>
      <w:r>
        <w:rPr>
          <w:rFonts w:ascii="Arial" w:hAnsi="Arial" w:cs="Arial"/>
          <w:color w:val="000000" w:themeColor="text1"/>
        </w:rPr>
        <w:t>.</w:t>
      </w:r>
    </w:p>
    <w:p w14:paraId="3864FA5C" w14:textId="77777777" w:rsidR="00FA3987" w:rsidRDefault="00FA3987" w:rsidP="00FA3987">
      <w:pPr>
        <w:spacing w:line="360" w:lineRule="auto"/>
        <w:jc w:val="both"/>
        <w:rPr>
          <w:rFonts w:ascii="Arial" w:hAnsi="Arial" w:cs="Arial"/>
          <w:color w:val="000000" w:themeColor="text1"/>
          <w:shd w:val="clear" w:color="auto" w:fill="FFFFFF"/>
        </w:rPr>
      </w:pPr>
      <w:r w:rsidRPr="00D31225">
        <w:rPr>
          <w:rFonts w:ascii="Arial" w:hAnsi="Arial" w:cs="Arial"/>
          <w:color w:val="000000" w:themeColor="text1"/>
          <w:shd w:val="clear" w:color="auto" w:fill="FFFFFF"/>
        </w:rPr>
        <w:t xml:space="preserve">Siegel. C.A. and Sweeney, M. (2020) </w:t>
      </w:r>
      <w:r w:rsidRPr="00D31225">
        <w:rPr>
          <w:rFonts w:ascii="Arial" w:hAnsi="Arial" w:cs="Arial"/>
          <w:i/>
          <w:iCs/>
          <w:color w:val="000000" w:themeColor="text1"/>
          <w:shd w:val="clear" w:color="auto" w:fill="FFFFFF"/>
        </w:rPr>
        <w:t>Cyber strategy: risk-driven security and resiliency</w:t>
      </w:r>
      <w:r w:rsidRPr="00D31225">
        <w:rPr>
          <w:rFonts w:ascii="Arial" w:hAnsi="Arial" w:cs="Arial"/>
          <w:color w:val="000000" w:themeColor="text1"/>
          <w:shd w:val="clear" w:color="auto" w:fill="FFFFFF"/>
        </w:rPr>
        <w:t>. Boca Raton: Auerbach.</w:t>
      </w:r>
    </w:p>
    <w:p w14:paraId="14E56AEC" w14:textId="77777777" w:rsidR="00FA3987" w:rsidRDefault="00FA3987" w:rsidP="00FA3987">
      <w:pPr>
        <w:spacing w:after="0" w:line="240" w:lineRule="auto"/>
        <w:jc w:val="both"/>
        <w:rPr>
          <w:rFonts w:ascii="Arial" w:eastAsia="Times New Roman" w:hAnsi="Arial" w:cs="Arial"/>
          <w:color w:val="000000" w:themeColor="text1"/>
          <w:lang w:eastAsia="en-GB"/>
        </w:rPr>
      </w:pPr>
      <w:r w:rsidRPr="00D31225">
        <w:rPr>
          <w:rFonts w:ascii="Arial" w:hAnsi="Arial" w:cs="Arial"/>
          <w:color w:val="000000" w:themeColor="text1"/>
        </w:rPr>
        <w:t xml:space="preserve">World Health Organization (2018) ‘Mental health: strengthening our response’, </w:t>
      </w:r>
      <w:r w:rsidRPr="00D31225">
        <w:rPr>
          <w:rFonts w:ascii="Arial" w:hAnsi="Arial" w:cs="Arial"/>
          <w:i/>
          <w:iCs/>
          <w:color w:val="000000" w:themeColor="text1"/>
        </w:rPr>
        <w:t>WHO</w:t>
      </w:r>
      <w:r w:rsidRPr="00D31225">
        <w:rPr>
          <w:rFonts w:ascii="Arial" w:hAnsi="Arial" w:cs="Arial"/>
          <w:color w:val="000000" w:themeColor="text1"/>
        </w:rPr>
        <w:t xml:space="preserve"> [online]. Available at: </w:t>
      </w:r>
      <w:hyperlink r:id="rId23" w:history="1">
        <w:r w:rsidRPr="00D31225">
          <w:rPr>
            <w:rStyle w:val="Hyperlink"/>
            <w:rFonts w:ascii="Arial" w:eastAsia="Times New Roman" w:hAnsi="Arial" w:cs="Arial"/>
            <w:color w:val="000000" w:themeColor="text1"/>
            <w:lang w:eastAsia="en-GB"/>
          </w:rPr>
          <w:t>https://www.who.int/news-room/fact-sheets/detail/mental-health-strengthening-our-response</w:t>
        </w:r>
      </w:hyperlink>
      <w:r w:rsidRPr="00D31225">
        <w:rPr>
          <w:rFonts w:ascii="Arial" w:eastAsia="Times New Roman" w:hAnsi="Arial" w:cs="Arial"/>
          <w:color w:val="000000" w:themeColor="text1"/>
          <w:lang w:eastAsia="en-GB"/>
        </w:rPr>
        <w:t xml:space="preserve"> (Accessed: 3 April 2022)</w:t>
      </w:r>
      <w:r>
        <w:rPr>
          <w:rFonts w:ascii="Arial" w:eastAsia="Times New Roman" w:hAnsi="Arial" w:cs="Arial"/>
          <w:color w:val="000000" w:themeColor="text1"/>
          <w:lang w:eastAsia="en-GB"/>
        </w:rPr>
        <w:t>.</w:t>
      </w:r>
    </w:p>
    <w:p w14:paraId="4043AEDC" w14:textId="225EFEF0" w:rsidR="00FA3987" w:rsidRDefault="00FA3987" w:rsidP="00FA3987">
      <w:pPr>
        <w:spacing w:after="0" w:line="240" w:lineRule="auto"/>
        <w:jc w:val="both"/>
        <w:rPr>
          <w:rFonts w:ascii="Arial" w:eastAsia="Times New Roman" w:hAnsi="Arial" w:cs="Arial"/>
          <w:color w:val="000000" w:themeColor="text1"/>
          <w:lang w:eastAsia="en-GB"/>
        </w:rPr>
      </w:pPr>
    </w:p>
    <w:p w14:paraId="31671262" w14:textId="31846EB3" w:rsidR="00FD7325" w:rsidRPr="00691AD2" w:rsidRDefault="00FD7325" w:rsidP="00FA3987">
      <w:pPr>
        <w:spacing w:after="0" w:line="240" w:lineRule="auto"/>
        <w:jc w:val="both"/>
        <w:rPr>
          <w:rFonts w:ascii="Arial" w:eastAsia="Times New Roman" w:hAnsi="Arial" w:cs="Arial"/>
          <w:color w:val="000000" w:themeColor="text1"/>
          <w:lang w:eastAsia="en-GB"/>
        </w:rPr>
      </w:pPr>
      <w:r w:rsidRPr="00691AD2">
        <w:rPr>
          <w:rFonts w:ascii="Arial" w:eastAsia="Times New Roman" w:hAnsi="Arial" w:cs="Arial"/>
          <w:color w:val="000000" w:themeColor="text1"/>
          <w:lang w:eastAsia="en-GB"/>
        </w:rPr>
        <w:t xml:space="preserve">Tams, L. (2016) ‘Sharpen your problem-solving skills’, </w:t>
      </w:r>
      <w:r w:rsidR="00212861" w:rsidRPr="00691AD2">
        <w:rPr>
          <w:rFonts w:ascii="Arial" w:eastAsia="Times New Roman" w:hAnsi="Arial" w:cs="Arial"/>
          <w:i/>
          <w:iCs/>
          <w:color w:val="000000" w:themeColor="text1"/>
          <w:lang w:eastAsia="en-GB"/>
        </w:rPr>
        <w:t xml:space="preserve">MSU </w:t>
      </w:r>
      <w:r w:rsidR="00B61C11" w:rsidRPr="00691AD2">
        <w:rPr>
          <w:rFonts w:ascii="Arial" w:eastAsia="Times New Roman" w:hAnsi="Arial" w:cs="Arial"/>
          <w:i/>
          <w:iCs/>
          <w:color w:val="000000" w:themeColor="text1"/>
          <w:lang w:eastAsia="en-GB"/>
        </w:rPr>
        <w:t>Extension</w:t>
      </w:r>
      <w:r w:rsidR="00212861" w:rsidRPr="00691AD2">
        <w:rPr>
          <w:rFonts w:ascii="Arial" w:eastAsia="Times New Roman" w:hAnsi="Arial" w:cs="Arial"/>
          <w:color w:val="000000" w:themeColor="text1"/>
          <w:lang w:eastAsia="en-GB"/>
        </w:rPr>
        <w:t xml:space="preserve"> [online]. Available at:</w:t>
      </w:r>
      <w:r w:rsidR="00B61C11" w:rsidRPr="00691AD2">
        <w:rPr>
          <w:color w:val="000000" w:themeColor="text1"/>
        </w:rPr>
        <w:t xml:space="preserve"> </w:t>
      </w:r>
      <w:hyperlink r:id="rId24" w:history="1">
        <w:r w:rsidR="00B61C11" w:rsidRPr="00691AD2">
          <w:rPr>
            <w:rStyle w:val="Hyperlink"/>
            <w:rFonts w:ascii="Arial" w:eastAsia="Times New Roman" w:hAnsi="Arial" w:cs="Arial"/>
            <w:color w:val="000000" w:themeColor="text1"/>
            <w:lang w:eastAsia="en-GB"/>
          </w:rPr>
          <w:t>https://www.canr.msu.edu/news/sharpen_your_problem_solving_skills</w:t>
        </w:r>
      </w:hyperlink>
      <w:r w:rsidR="00B61C11" w:rsidRPr="00691AD2">
        <w:rPr>
          <w:rFonts w:ascii="Arial" w:eastAsia="Times New Roman" w:hAnsi="Arial" w:cs="Arial"/>
          <w:color w:val="000000" w:themeColor="text1"/>
          <w:lang w:eastAsia="en-GB"/>
        </w:rPr>
        <w:t xml:space="preserve"> (Accessed: 10 April 2022).</w:t>
      </w:r>
    </w:p>
    <w:p w14:paraId="409795E7" w14:textId="77777777" w:rsidR="00691AD2" w:rsidRPr="00AF0486" w:rsidRDefault="00691AD2" w:rsidP="00FA3987">
      <w:pPr>
        <w:spacing w:after="0" w:line="240" w:lineRule="auto"/>
        <w:jc w:val="both"/>
        <w:rPr>
          <w:rFonts w:ascii="Arial" w:eastAsia="Times New Roman" w:hAnsi="Arial" w:cs="Arial"/>
          <w:color w:val="000000" w:themeColor="text1"/>
          <w:lang w:eastAsia="en-GB"/>
        </w:rPr>
      </w:pPr>
    </w:p>
    <w:p w14:paraId="7F980090" w14:textId="77777777" w:rsidR="00FA3987" w:rsidRDefault="00FA3987" w:rsidP="00FA3987">
      <w:pPr>
        <w:spacing w:line="360" w:lineRule="auto"/>
        <w:jc w:val="both"/>
        <w:rPr>
          <w:rFonts w:ascii="Arial" w:hAnsi="Arial" w:cs="Arial"/>
          <w:color w:val="000000" w:themeColor="text1"/>
        </w:rPr>
      </w:pPr>
      <w:r w:rsidRPr="005825F5">
        <w:rPr>
          <w:rFonts w:ascii="Arial" w:hAnsi="Arial" w:cs="Arial"/>
          <w:color w:val="000000" w:themeColor="text1"/>
        </w:rPr>
        <w:t>Ziegenfuss, J.T. (2002) Organization and management problem solving [electronic resource]: a systems and consulting approach. SAGE, London: Thousand Oaks, Calif.</w:t>
      </w:r>
    </w:p>
    <w:p w14:paraId="13BCE1D9" w14:textId="77777777" w:rsidR="00654103" w:rsidRDefault="00654103" w:rsidP="005D579C">
      <w:pPr>
        <w:rPr>
          <w:rFonts w:ascii="Arial" w:hAnsi="Arial" w:cs="Arial"/>
          <w:b/>
          <w:bCs/>
        </w:rPr>
      </w:pPr>
    </w:p>
    <w:p w14:paraId="4F479D8D" w14:textId="77777777" w:rsidR="00C378BA" w:rsidRDefault="00C378BA" w:rsidP="00C378BA">
      <w:pPr>
        <w:pStyle w:val="Subtitle"/>
      </w:pPr>
    </w:p>
    <w:p w14:paraId="2678A891" w14:textId="77777777" w:rsidR="00F2241E" w:rsidRDefault="00F2241E" w:rsidP="00C378BA">
      <w:pPr>
        <w:pStyle w:val="Subtitle"/>
      </w:pPr>
    </w:p>
    <w:p w14:paraId="1F01A518" w14:textId="755A5B97" w:rsidR="00444FDD" w:rsidRPr="00C378BA" w:rsidRDefault="00BD106E" w:rsidP="008322BA">
      <w:pPr>
        <w:pStyle w:val="Heading1"/>
      </w:pPr>
      <w:bookmarkStart w:id="15" w:name="_Toc102425623"/>
      <w:r w:rsidRPr="00C378BA">
        <w:t>Attachment</w:t>
      </w:r>
      <w:r w:rsidR="00923961" w:rsidRPr="00C378BA">
        <w:t xml:space="preserve"> 1</w:t>
      </w:r>
      <w:bookmarkEnd w:id="15"/>
    </w:p>
    <w:p w14:paraId="60972053" w14:textId="730AD2F8" w:rsidR="00275227" w:rsidRPr="00507DED" w:rsidRDefault="00C3146C" w:rsidP="00507DED">
      <w:pPr>
        <w:rPr>
          <w:rFonts w:ascii="Arial" w:hAnsi="Arial" w:cs="Arial"/>
          <w:b/>
          <w:bCs/>
        </w:rPr>
      </w:pPr>
      <w:r>
        <w:rPr>
          <w:rFonts w:ascii="Arial" w:hAnsi="Arial" w:cs="Arial"/>
          <w:b/>
          <w:bCs/>
          <w:noProof/>
        </w:rPr>
        <w:object w:dxaOrig="1440" w:dyaOrig="1440" w14:anchorId="78F38602">
          <v:shape id="_x0000_s1041" type="#_x0000_t75" style="position:absolute;margin-left:-38.8pt;margin-top:-2.7pt;width:559.2pt;height:360.6pt;z-index:-251621376;mso-position-horizontal-relative:margin;mso-position-vertical-relative:text;mso-width-relative:page;mso-height-relative:page" wrapcoords="-35 54 -35 21493 21600 21493 21600 54 -35 54">
            <v:imagedata r:id="rId25" o:title=""/>
            <w10:wrap type="square" anchorx="margin"/>
          </v:shape>
          <o:OLEObject Type="Embed" ProgID="PowerPoint.Show.12" ShapeID="_x0000_s1041" DrawAspect="Content" ObjectID="_1713113892" r:id="rId26"/>
        </w:object>
      </w:r>
    </w:p>
    <w:sectPr w:rsidR="00275227" w:rsidRPr="00507DED" w:rsidSect="00CE5961">
      <w:footerReference w:type="default" r:id="rId2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91878" w14:textId="77777777" w:rsidR="00A1444B" w:rsidRDefault="00A1444B" w:rsidP="00142C64">
      <w:pPr>
        <w:spacing w:after="0" w:line="240" w:lineRule="auto"/>
      </w:pPr>
      <w:r>
        <w:separator/>
      </w:r>
    </w:p>
  </w:endnote>
  <w:endnote w:type="continuationSeparator" w:id="0">
    <w:p w14:paraId="4F24F368" w14:textId="77777777" w:rsidR="00A1444B" w:rsidRDefault="00A1444B" w:rsidP="00142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235701"/>
      <w:docPartObj>
        <w:docPartGallery w:val="Page Numbers (Bottom of Page)"/>
        <w:docPartUnique/>
      </w:docPartObj>
    </w:sdtPr>
    <w:sdtEndPr>
      <w:rPr>
        <w:noProof/>
      </w:rPr>
    </w:sdtEndPr>
    <w:sdtContent>
      <w:p w14:paraId="23DB2A92" w14:textId="653CA66C" w:rsidR="00142C64" w:rsidRDefault="00142C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A76361" w14:textId="77777777" w:rsidR="00142C64" w:rsidRDefault="00142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BF82E" w14:textId="77777777" w:rsidR="00A1444B" w:rsidRDefault="00A1444B" w:rsidP="00142C64">
      <w:pPr>
        <w:spacing w:after="0" w:line="240" w:lineRule="auto"/>
      </w:pPr>
      <w:r>
        <w:separator/>
      </w:r>
    </w:p>
  </w:footnote>
  <w:footnote w:type="continuationSeparator" w:id="0">
    <w:p w14:paraId="7019C164" w14:textId="77777777" w:rsidR="00A1444B" w:rsidRDefault="00A1444B" w:rsidP="00142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04355"/>
    <w:multiLevelType w:val="hybridMultilevel"/>
    <w:tmpl w:val="BC4E9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406EDA"/>
    <w:multiLevelType w:val="hybridMultilevel"/>
    <w:tmpl w:val="E8606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8A0307"/>
    <w:multiLevelType w:val="hybridMultilevel"/>
    <w:tmpl w:val="38209B8A"/>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9991C4A"/>
    <w:multiLevelType w:val="multilevel"/>
    <w:tmpl w:val="D844568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848621A"/>
    <w:multiLevelType w:val="multilevel"/>
    <w:tmpl w:val="B972C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B613E87"/>
    <w:multiLevelType w:val="hybridMultilevel"/>
    <w:tmpl w:val="057EF8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0931A28"/>
    <w:multiLevelType w:val="multilevel"/>
    <w:tmpl w:val="67245C22"/>
    <w:lvl w:ilvl="0">
      <w:start w:val="2"/>
      <w:numFmt w:val="decimal"/>
      <w:lvlText w:val="%1"/>
      <w:lvlJc w:val="left"/>
      <w:pPr>
        <w:ind w:left="4770" w:hanging="360"/>
      </w:pPr>
      <w:rPr>
        <w:rFonts w:hint="default"/>
      </w:rPr>
    </w:lvl>
    <w:lvl w:ilvl="1">
      <w:start w:val="1"/>
      <w:numFmt w:val="decimal"/>
      <w:lvlText w:val="%1.%2"/>
      <w:lvlJc w:val="left"/>
      <w:pPr>
        <w:ind w:left="4770" w:hanging="360"/>
      </w:pPr>
      <w:rPr>
        <w:rFonts w:hint="default"/>
      </w:rPr>
    </w:lvl>
    <w:lvl w:ilvl="2">
      <w:start w:val="1"/>
      <w:numFmt w:val="decimal"/>
      <w:lvlText w:val="%1.%2.%3"/>
      <w:lvlJc w:val="left"/>
      <w:pPr>
        <w:ind w:left="5130" w:hanging="720"/>
      </w:pPr>
      <w:rPr>
        <w:rFonts w:hint="default"/>
      </w:rPr>
    </w:lvl>
    <w:lvl w:ilvl="3">
      <w:start w:val="1"/>
      <w:numFmt w:val="decimal"/>
      <w:lvlText w:val="%1.%2.%3.%4"/>
      <w:lvlJc w:val="left"/>
      <w:pPr>
        <w:ind w:left="5130" w:hanging="720"/>
      </w:pPr>
      <w:rPr>
        <w:rFonts w:hint="default"/>
      </w:rPr>
    </w:lvl>
    <w:lvl w:ilvl="4">
      <w:start w:val="1"/>
      <w:numFmt w:val="decimal"/>
      <w:lvlText w:val="%1.%2.%3.%4.%5"/>
      <w:lvlJc w:val="left"/>
      <w:pPr>
        <w:ind w:left="5490" w:hanging="1080"/>
      </w:pPr>
      <w:rPr>
        <w:rFonts w:hint="default"/>
      </w:rPr>
    </w:lvl>
    <w:lvl w:ilvl="5">
      <w:start w:val="1"/>
      <w:numFmt w:val="decimal"/>
      <w:lvlText w:val="%1.%2.%3.%4.%5.%6"/>
      <w:lvlJc w:val="left"/>
      <w:pPr>
        <w:ind w:left="5490" w:hanging="1080"/>
      </w:pPr>
      <w:rPr>
        <w:rFonts w:hint="default"/>
      </w:rPr>
    </w:lvl>
    <w:lvl w:ilvl="6">
      <w:start w:val="1"/>
      <w:numFmt w:val="decimal"/>
      <w:lvlText w:val="%1.%2.%3.%4.%5.%6.%7"/>
      <w:lvlJc w:val="left"/>
      <w:pPr>
        <w:ind w:left="5850" w:hanging="1440"/>
      </w:pPr>
      <w:rPr>
        <w:rFonts w:hint="default"/>
      </w:rPr>
    </w:lvl>
    <w:lvl w:ilvl="7">
      <w:start w:val="1"/>
      <w:numFmt w:val="decimal"/>
      <w:lvlText w:val="%1.%2.%3.%4.%5.%6.%7.%8"/>
      <w:lvlJc w:val="left"/>
      <w:pPr>
        <w:ind w:left="5850" w:hanging="1440"/>
      </w:pPr>
      <w:rPr>
        <w:rFonts w:hint="default"/>
      </w:rPr>
    </w:lvl>
    <w:lvl w:ilvl="8">
      <w:start w:val="1"/>
      <w:numFmt w:val="decimal"/>
      <w:lvlText w:val="%1.%2.%3.%4.%5.%6.%7.%8.%9"/>
      <w:lvlJc w:val="left"/>
      <w:pPr>
        <w:ind w:left="6210" w:hanging="1800"/>
      </w:pPr>
      <w:rPr>
        <w:rFonts w:hint="default"/>
      </w:rPr>
    </w:lvl>
  </w:abstractNum>
  <w:abstractNum w:abstractNumId="7" w15:restartNumberingAfterBreak="0">
    <w:nsid w:val="414B157B"/>
    <w:multiLevelType w:val="hybridMultilevel"/>
    <w:tmpl w:val="745EDE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9963AF9"/>
    <w:multiLevelType w:val="multilevel"/>
    <w:tmpl w:val="29B0BC3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A6E2B37"/>
    <w:multiLevelType w:val="multilevel"/>
    <w:tmpl w:val="45927A6A"/>
    <w:lvl w:ilvl="0">
      <w:start w:val="2"/>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0" w15:restartNumberingAfterBreak="0">
    <w:nsid w:val="52B37022"/>
    <w:multiLevelType w:val="multilevel"/>
    <w:tmpl w:val="4DA62FC2"/>
    <w:lvl w:ilvl="0">
      <w:start w:val="2"/>
      <w:numFmt w:val="decimal"/>
      <w:lvlText w:val="%1"/>
      <w:lvlJc w:val="left"/>
      <w:pPr>
        <w:ind w:left="360" w:hanging="360"/>
      </w:pPr>
      <w:rPr>
        <w:rFonts w:cs="Arial" w:hint="default"/>
      </w:rPr>
    </w:lvl>
    <w:lvl w:ilvl="1">
      <w:start w:val="1"/>
      <w:numFmt w:val="decimal"/>
      <w:lvlText w:val="%1.%2"/>
      <w:lvlJc w:val="left"/>
      <w:pPr>
        <w:ind w:left="360" w:hanging="360"/>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720" w:hanging="72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080" w:hanging="108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440" w:hanging="1440"/>
      </w:pPr>
      <w:rPr>
        <w:rFonts w:cs="Arial" w:hint="default"/>
      </w:rPr>
    </w:lvl>
    <w:lvl w:ilvl="8">
      <w:start w:val="1"/>
      <w:numFmt w:val="decimal"/>
      <w:lvlText w:val="%1.%2.%3.%4.%5.%6.%7.%8.%9"/>
      <w:lvlJc w:val="left"/>
      <w:pPr>
        <w:ind w:left="1800" w:hanging="1800"/>
      </w:pPr>
      <w:rPr>
        <w:rFonts w:cs="Arial" w:hint="default"/>
      </w:rPr>
    </w:lvl>
  </w:abstractNum>
  <w:abstractNum w:abstractNumId="11" w15:restartNumberingAfterBreak="0">
    <w:nsid w:val="569C5671"/>
    <w:multiLevelType w:val="hybridMultilevel"/>
    <w:tmpl w:val="8F32124A"/>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569C65F1"/>
    <w:multiLevelType w:val="hybridMultilevel"/>
    <w:tmpl w:val="452AA802"/>
    <w:lvl w:ilvl="0" w:tplc="CD608160">
      <w:start w:val="1"/>
      <w:numFmt w:val="decimal"/>
      <w:lvlText w:val="%1."/>
      <w:lvlJc w:val="left"/>
      <w:pPr>
        <w:ind w:left="720" w:hanging="360"/>
      </w:pPr>
      <w:rPr>
        <w:rFonts w:ascii="Arial" w:hAnsi="Arial" w:hint="default"/>
        <w:b/>
        <w:i w:val="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A6360A"/>
    <w:multiLevelType w:val="multilevel"/>
    <w:tmpl w:val="A0649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B4F2D4E"/>
    <w:multiLevelType w:val="hybridMultilevel"/>
    <w:tmpl w:val="7B82995C"/>
    <w:lvl w:ilvl="0" w:tplc="E61C823A">
      <w:start w:val="1"/>
      <w:numFmt w:val="decimal"/>
      <w:lvlText w:val="%1."/>
      <w:lvlJc w:val="left"/>
      <w:pPr>
        <w:ind w:left="360" w:hanging="360"/>
      </w:pPr>
      <w:rPr>
        <w:rFonts w:ascii="Arial" w:hAnsi="Arial" w:hint="default"/>
        <w:b/>
        <w:i w:val="0"/>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5B5C210D"/>
    <w:multiLevelType w:val="multilevel"/>
    <w:tmpl w:val="7396C59E"/>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74C2A26"/>
    <w:multiLevelType w:val="hybridMultilevel"/>
    <w:tmpl w:val="59628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DC20CFA"/>
    <w:multiLevelType w:val="hybridMultilevel"/>
    <w:tmpl w:val="1E261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924A47"/>
    <w:multiLevelType w:val="hybridMultilevel"/>
    <w:tmpl w:val="1BBC7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BB3005"/>
    <w:multiLevelType w:val="hybridMultilevel"/>
    <w:tmpl w:val="A9467C6A"/>
    <w:lvl w:ilvl="0" w:tplc="86A268E8">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78BB0106"/>
    <w:multiLevelType w:val="multilevel"/>
    <w:tmpl w:val="C598E2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92F51F7"/>
    <w:multiLevelType w:val="hybridMultilevel"/>
    <w:tmpl w:val="ED8EE0FA"/>
    <w:lvl w:ilvl="0" w:tplc="FB86DEE8">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DC71493"/>
    <w:multiLevelType w:val="hybridMultilevel"/>
    <w:tmpl w:val="8B5251D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F912C30"/>
    <w:multiLevelType w:val="multilevel"/>
    <w:tmpl w:val="BE52F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38443799">
    <w:abstractNumId w:val="15"/>
  </w:num>
  <w:num w:numId="2" w16cid:durableId="1459564332">
    <w:abstractNumId w:val="9"/>
  </w:num>
  <w:num w:numId="3" w16cid:durableId="1289311715">
    <w:abstractNumId w:val="6"/>
  </w:num>
  <w:num w:numId="4" w16cid:durableId="168258370">
    <w:abstractNumId w:val="18"/>
  </w:num>
  <w:num w:numId="5" w16cid:durableId="2060392588">
    <w:abstractNumId w:val="20"/>
  </w:num>
  <w:num w:numId="6" w16cid:durableId="828517121">
    <w:abstractNumId w:val="21"/>
  </w:num>
  <w:num w:numId="7" w16cid:durableId="549268912">
    <w:abstractNumId w:val="11"/>
  </w:num>
  <w:num w:numId="8" w16cid:durableId="1162502014">
    <w:abstractNumId w:val="2"/>
  </w:num>
  <w:num w:numId="9" w16cid:durableId="1605654705">
    <w:abstractNumId w:val="3"/>
  </w:num>
  <w:num w:numId="10" w16cid:durableId="986280354">
    <w:abstractNumId w:val="10"/>
  </w:num>
  <w:num w:numId="11" w16cid:durableId="1636334329">
    <w:abstractNumId w:val="12"/>
  </w:num>
  <w:num w:numId="12" w16cid:durableId="1168518446">
    <w:abstractNumId w:val="14"/>
  </w:num>
  <w:num w:numId="13" w16cid:durableId="605162395">
    <w:abstractNumId w:val="8"/>
  </w:num>
  <w:num w:numId="14" w16cid:durableId="1977371455">
    <w:abstractNumId w:val="19"/>
  </w:num>
  <w:num w:numId="15" w16cid:durableId="468715866">
    <w:abstractNumId w:val="22"/>
  </w:num>
  <w:num w:numId="16" w16cid:durableId="306057774">
    <w:abstractNumId w:val="0"/>
  </w:num>
  <w:num w:numId="17" w16cid:durableId="1039352310">
    <w:abstractNumId w:val="17"/>
  </w:num>
  <w:num w:numId="18" w16cid:durableId="1205018300">
    <w:abstractNumId w:val="16"/>
  </w:num>
  <w:num w:numId="19" w16cid:durableId="899094302">
    <w:abstractNumId w:val="1"/>
  </w:num>
  <w:num w:numId="20" w16cid:durableId="1856966608">
    <w:abstractNumId w:val="23"/>
  </w:num>
  <w:num w:numId="21" w16cid:durableId="1824081330">
    <w:abstractNumId w:val="13"/>
  </w:num>
  <w:num w:numId="22" w16cid:durableId="1164276564">
    <w:abstractNumId w:val="4"/>
  </w:num>
  <w:num w:numId="23" w16cid:durableId="1839810666">
    <w:abstractNumId w:val="5"/>
  </w:num>
  <w:num w:numId="24" w16cid:durableId="843935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EDD"/>
    <w:rsid w:val="00000287"/>
    <w:rsid w:val="00001530"/>
    <w:rsid w:val="00001871"/>
    <w:rsid w:val="00001A68"/>
    <w:rsid w:val="00002937"/>
    <w:rsid w:val="000047C1"/>
    <w:rsid w:val="00006673"/>
    <w:rsid w:val="000071BF"/>
    <w:rsid w:val="00011907"/>
    <w:rsid w:val="00013F2F"/>
    <w:rsid w:val="00014166"/>
    <w:rsid w:val="00015B28"/>
    <w:rsid w:val="00017016"/>
    <w:rsid w:val="00020EF6"/>
    <w:rsid w:val="00020F5E"/>
    <w:rsid w:val="0002261F"/>
    <w:rsid w:val="0002613D"/>
    <w:rsid w:val="00026505"/>
    <w:rsid w:val="00030180"/>
    <w:rsid w:val="00032C41"/>
    <w:rsid w:val="00035555"/>
    <w:rsid w:val="00040E1E"/>
    <w:rsid w:val="00042446"/>
    <w:rsid w:val="00052912"/>
    <w:rsid w:val="000570A5"/>
    <w:rsid w:val="000600A0"/>
    <w:rsid w:val="000601FC"/>
    <w:rsid w:val="00061842"/>
    <w:rsid w:val="00061E6F"/>
    <w:rsid w:val="000633AE"/>
    <w:rsid w:val="00064133"/>
    <w:rsid w:val="00064E76"/>
    <w:rsid w:val="00065347"/>
    <w:rsid w:val="00065623"/>
    <w:rsid w:val="00067D5D"/>
    <w:rsid w:val="00070770"/>
    <w:rsid w:val="00070AD9"/>
    <w:rsid w:val="00070DD9"/>
    <w:rsid w:val="0007144D"/>
    <w:rsid w:val="000714C0"/>
    <w:rsid w:val="00072C9F"/>
    <w:rsid w:val="00074529"/>
    <w:rsid w:val="00074774"/>
    <w:rsid w:val="00074D9A"/>
    <w:rsid w:val="00077464"/>
    <w:rsid w:val="00082CEE"/>
    <w:rsid w:val="00083139"/>
    <w:rsid w:val="00083149"/>
    <w:rsid w:val="00083F46"/>
    <w:rsid w:val="00084476"/>
    <w:rsid w:val="0008516D"/>
    <w:rsid w:val="000853AE"/>
    <w:rsid w:val="000929B7"/>
    <w:rsid w:val="00092B1B"/>
    <w:rsid w:val="0009425F"/>
    <w:rsid w:val="00094635"/>
    <w:rsid w:val="00094EAB"/>
    <w:rsid w:val="00095D32"/>
    <w:rsid w:val="000A030B"/>
    <w:rsid w:val="000A354A"/>
    <w:rsid w:val="000B1433"/>
    <w:rsid w:val="000B3CDE"/>
    <w:rsid w:val="000C03EC"/>
    <w:rsid w:val="000C0899"/>
    <w:rsid w:val="000C1BD3"/>
    <w:rsid w:val="000C2605"/>
    <w:rsid w:val="000C46E5"/>
    <w:rsid w:val="000C59D9"/>
    <w:rsid w:val="000C6C78"/>
    <w:rsid w:val="000C78E9"/>
    <w:rsid w:val="000D0C46"/>
    <w:rsid w:val="000D0D9C"/>
    <w:rsid w:val="000D3A90"/>
    <w:rsid w:val="000D539A"/>
    <w:rsid w:val="000D5480"/>
    <w:rsid w:val="000D6B58"/>
    <w:rsid w:val="000D6F6C"/>
    <w:rsid w:val="000D7663"/>
    <w:rsid w:val="000E2D1A"/>
    <w:rsid w:val="000E2D38"/>
    <w:rsid w:val="000E3A3B"/>
    <w:rsid w:val="000E4F21"/>
    <w:rsid w:val="000E68F7"/>
    <w:rsid w:val="000E6C66"/>
    <w:rsid w:val="000E7B59"/>
    <w:rsid w:val="000E7C92"/>
    <w:rsid w:val="000F03CC"/>
    <w:rsid w:val="000F1221"/>
    <w:rsid w:val="000F131B"/>
    <w:rsid w:val="000F2292"/>
    <w:rsid w:val="000F2313"/>
    <w:rsid w:val="000F27EC"/>
    <w:rsid w:val="000F2BF2"/>
    <w:rsid w:val="000F4A80"/>
    <w:rsid w:val="000F4B8E"/>
    <w:rsid w:val="000F59F0"/>
    <w:rsid w:val="000F6740"/>
    <w:rsid w:val="001030E7"/>
    <w:rsid w:val="001035C5"/>
    <w:rsid w:val="001036FE"/>
    <w:rsid w:val="00103A3F"/>
    <w:rsid w:val="00103D95"/>
    <w:rsid w:val="00105030"/>
    <w:rsid w:val="001070C7"/>
    <w:rsid w:val="001106F7"/>
    <w:rsid w:val="00110D6D"/>
    <w:rsid w:val="00111879"/>
    <w:rsid w:val="00112588"/>
    <w:rsid w:val="00112CB3"/>
    <w:rsid w:val="00114B8E"/>
    <w:rsid w:val="00115FD3"/>
    <w:rsid w:val="0012239A"/>
    <w:rsid w:val="00123D3D"/>
    <w:rsid w:val="00125F5E"/>
    <w:rsid w:val="0013005C"/>
    <w:rsid w:val="0013061F"/>
    <w:rsid w:val="001321C5"/>
    <w:rsid w:val="00132CB6"/>
    <w:rsid w:val="00135230"/>
    <w:rsid w:val="00136427"/>
    <w:rsid w:val="00137290"/>
    <w:rsid w:val="00137C62"/>
    <w:rsid w:val="00142C64"/>
    <w:rsid w:val="00144068"/>
    <w:rsid w:val="001506EF"/>
    <w:rsid w:val="00152ADA"/>
    <w:rsid w:val="0015338E"/>
    <w:rsid w:val="001609B4"/>
    <w:rsid w:val="00162306"/>
    <w:rsid w:val="001623F1"/>
    <w:rsid w:val="00163536"/>
    <w:rsid w:val="00164582"/>
    <w:rsid w:val="00165797"/>
    <w:rsid w:val="00165D92"/>
    <w:rsid w:val="001665CD"/>
    <w:rsid w:val="00166A73"/>
    <w:rsid w:val="00166AA9"/>
    <w:rsid w:val="00167338"/>
    <w:rsid w:val="00171567"/>
    <w:rsid w:val="0017169E"/>
    <w:rsid w:val="00171E88"/>
    <w:rsid w:val="00171EAE"/>
    <w:rsid w:val="00173FC3"/>
    <w:rsid w:val="001761E7"/>
    <w:rsid w:val="00176949"/>
    <w:rsid w:val="0018256C"/>
    <w:rsid w:val="00182883"/>
    <w:rsid w:val="00183089"/>
    <w:rsid w:val="001831BD"/>
    <w:rsid w:val="001836BF"/>
    <w:rsid w:val="001838F9"/>
    <w:rsid w:val="0018783E"/>
    <w:rsid w:val="00192CD3"/>
    <w:rsid w:val="00193A95"/>
    <w:rsid w:val="0019678C"/>
    <w:rsid w:val="00196852"/>
    <w:rsid w:val="00196FBB"/>
    <w:rsid w:val="001977FD"/>
    <w:rsid w:val="001A165C"/>
    <w:rsid w:val="001A35B3"/>
    <w:rsid w:val="001A4032"/>
    <w:rsid w:val="001A44AE"/>
    <w:rsid w:val="001A4D29"/>
    <w:rsid w:val="001A52B8"/>
    <w:rsid w:val="001A6BB7"/>
    <w:rsid w:val="001A7EBB"/>
    <w:rsid w:val="001B1776"/>
    <w:rsid w:val="001B1AC2"/>
    <w:rsid w:val="001B578E"/>
    <w:rsid w:val="001C07E5"/>
    <w:rsid w:val="001C2C8E"/>
    <w:rsid w:val="001C3D26"/>
    <w:rsid w:val="001C4BD8"/>
    <w:rsid w:val="001C5CF9"/>
    <w:rsid w:val="001C7118"/>
    <w:rsid w:val="001D03F1"/>
    <w:rsid w:val="001D1096"/>
    <w:rsid w:val="001D10E2"/>
    <w:rsid w:val="001D2553"/>
    <w:rsid w:val="001D4ABD"/>
    <w:rsid w:val="001E0C5A"/>
    <w:rsid w:val="001E59A4"/>
    <w:rsid w:val="001E6EB0"/>
    <w:rsid w:val="001F08C7"/>
    <w:rsid w:val="001F08D7"/>
    <w:rsid w:val="001F37CF"/>
    <w:rsid w:val="001F5CF0"/>
    <w:rsid w:val="001F5FD3"/>
    <w:rsid w:val="001F71F3"/>
    <w:rsid w:val="0020160A"/>
    <w:rsid w:val="002022F8"/>
    <w:rsid w:val="002039E6"/>
    <w:rsid w:val="0020424B"/>
    <w:rsid w:val="0020778F"/>
    <w:rsid w:val="0021008F"/>
    <w:rsid w:val="002102A7"/>
    <w:rsid w:val="00210498"/>
    <w:rsid w:val="00211D16"/>
    <w:rsid w:val="00212861"/>
    <w:rsid w:val="002156B6"/>
    <w:rsid w:val="00215BDC"/>
    <w:rsid w:val="002176C9"/>
    <w:rsid w:val="00220C78"/>
    <w:rsid w:val="002229E6"/>
    <w:rsid w:val="00224911"/>
    <w:rsid w:val="00225347"/>
    <w:rsid w:val="0022680C"/>
    <w:rsid w:val="002274F9"/>
    <w:rsid w:val="00231183"/>
    <w:rsid w:val="0023267F"/>
    <w:rsid w:val="00233947"/>
    <w:rsid w:val="0023473A"/>
    <w:rsid w:val="00237C99"/>
    <w:rsid w:val="002409C1"/>
    <w:rsid w:val="0024130B"/>
    <w:rsid w:val="00242165"/>
    <w:rsid w:val="00242D04"/>
    <w:rsid w:val="00244CC2"/>
    <w:rsid w:val="002454A6"/>
    <w:rsid w:val="002461A2"/>
    <w:rsid w:val="00250367"/>
    <w:rsid w:val="00250581"/>
    <w:rsid w:val="00254FDF"/>
    <w:rsid w:val="00257088"/>
    <w:rsid w:val="00257C71"/>
    <w:rsid w:val="002613EB"/>
    <w:rsid w:val="002641F5"/>
    <w:rsid w:val="00264788"/>
    <w:rsid w:val="00265091"/>
    <w:rsid w:val="0026524B"/>
    <w:rsid w:val="00267FE1"/>
    <w:rsid w:val="00271285"/>
    <w:rsid w:val="002717D5"/>
    <w:rsid w:val="00273B73"/>
    <w:rsid w:val="00274487"/>
    <w:rsid w:val="00275227"/>
    <w:rsid w:val="002759DA"/>
    <w:rsid w:val="002767F8"/>
    <w:rsid w:val="00280617"/>
    <w:rsid w:val="00280767"/>
    <w:rsid w:val="002815DE"/>
    <w:rsid w:val="00290513"/>
    <w:rsid w:val="00292182"/>
    <w:rsid w:val="00292905"/>
    <w:rsid w:val="002941A4"/>
    <w:rsid w:val="00294FF4"/>
    <w:rsid w:val="00295133"/>
    <w:rsid w:val="0029515D"/>
    <w:rsid w:val="0029547E"/>
    <w:rsid w:val="002962CB"/>
    <w:rsid w:val="002A0A0D"/>
    <w:rsid w:val="002A10C4"/>
    <w:rsid w:val="002A25F1"/>
    <w:rsid w:val="002A47EF"/>
    <w:rsid w:val="002A4E23"/>
    <w:rsid w:val="002A5195"/>
    <w:rsid w:val="002A5A8E"/>
    <w:rsid w:val="002A6A12"/>
    <w:rsid w:val="002B093B"/>
    <w:rsid w:val="002B2268"/>
    <w:rsid w:val="002B2784"/>
    <w:rsid w:val="002B443C"/>
    <w:rsid w:val="002B5754"/>
    <w:rsid w:val="002B5C3F"/>
    <w:rsid w:val="002B6AFA"/>
    <w:rsid w:val="002B7AAC"/>
    <w:rsid w:val="002C0515"/>
    <w:rsid w:val="002C2485"/>
    <w:rsid w:val="002C2D9E"/>
    <w:rsid w:val="002C3AB3"/>
    <w:rsid w:val="002C4166"/>
    <w:rsid w:val="002C4C48"/>
    <w:rsid w:val="002C7BB6"/>
    <w:rsid w:val="002D3950"/>
    <w:rsid w:val="002D6A23"/>
    <w:rsid w:val="002D7CAF"/>
    <w:rsid w:val="002E1005"/>
    <w:rsid w:val="002E315F"/>
    <w:rsid w:val="002E4433"/>
    <w:rsid w:val="002E5436"/>
    <w:rsid w:val="002E5624"/>
    <w:rsid w:val="002E6D76"/>
    <w:rsid w:val="002F2A4D"/>
    <w:rsid w:val="002F3564"/>
    <w:rsid w:val="002F35E1"/>
    <w:rsid w:val="002F44B6"/>
    <w:rsid w:val="002F525F"/>
    <w:rsid w:val="002F5565"/>
    <w:rsid w:val="00300ECF"/>
    <w:rsid w:val="0030172C"/>
    <w:rsid w:val="00301E99"/>
    <w:rsid w:val="0030204D"/>
    <w:rsid w:val="003027CF"/>
    <w:rsid w:val="00310606"/>
    <w:rsid w:val="00312007"/>
    <w:rsid w:val="0031297A"/>
    <w:rsid w:val="003144DD"/>
    <w:rsid w:val="003224B3"/>
    <w:rsid w:val="003230D6"/>
    <w:rsid w:val="0032383D"/>
    <w:rsid w:val="003261E6"/>
    <w:rsid w:val="00327E12"/>
    <w:rsid w:val="003305E3"/>
    <w:rsid w:val="00330A27"/>
    <w:rsid w:val="00331A0F"/>
    <w:rsid w:val="00332D86"/>
    <w:rsid w:val="003363AA"/>
    <w:rsid w:val="00336F52"/>
    <w:rsid w:val="00337041"/>
    <w:rsid w:val="00341816"/>
    <w:rsid w:val="0034237F"/>
    <w:rsid w:val="00345829"/>
    <w:rsid w:val="00345969"/>
    <w:rsid w:val="00345F39"/>
    <w:rsid w:val="00346E9E"/>
    <w:rsid w:val="0035097B"/>
    <w:rsid w:val="00352A5E"/>
    <w:rsid w:val="003536A9"/>
    <w:rsid w:val="00353A4B"/>
    <w:rsid w:val="003540FD"/>
    <w:rsid w:val="00355885"/>
    <w:rsid w:val="0035598F"/>
    <w:rsid w:val="00356293"/>
    <w:rsid w:val="00356DD2"/>
    <w:rsid w:val="00361289"/>
    <w:rsid w:val="003629AC"/>
    <w:rsid w:val="003638BE"/>
    <w:rsid w:val="0036474D"/>
    <w:rsid w:val="00367139"/>
    <w:rsid w:val="00371DE9"/>
    <w:rsid w:val="00375A01"/>
    <w:rsid w:val="00375EE9"/>
    <w:rsid w:val="00377A7A"/>
    <w:rsid w:val="003817E7"/>
    <w:rsid w:val="00382763"/>
    <w:rsid w:val="0038301F"/>
    <w:rsid w:val="0038467D"/>
    <w:rsid w:val="00384959"/>
    <w:rsid w:val="003853EE"/>
    <w:rsid w:val="00385A95"/>
    <w:rsid w:val="003876A0"/>
    <w:rsid w:val="00387746"/>
    <w:rsid w:val="0039118C"/>
    <w:rsid w:val="00391BE5"/>
    <w:rsid w:val="003942FF"/>
    <w:rsid w:val="00394FCC"/>
    <w:rsid w:val="003956B5"/>
    <w:rsid w:val="0039583D"/>
    <w:rsid w:val="0039751E"/>
    <w:rsid w:val="003A0713"/>
    <w:rsid w:val="003A2C19"/>
    <w:rsid w:val="003A391C"/>
    <w:rsid w:val="003A4515"/>
    <w:rsid w:val="003A5082"/>
    <w:rsid w:val="003B01E4"/>
    <w:rsid w:val="003B03CE"/>
    <w:rsid w:val="003B1528"/>
    <w:rsid w:val="003B31C6"/>
    <w:rsid w:val="003B40B4"/>
    <w:rsid w:val="003B53B2"/>
    <w:rsid w:val="003B6AA5"/>
    <w:rsid w:val="003B7BE0"/>
    <w:rsid w:val="003B7C9D"/>
    <w:rsid w:val="003C0461"/>
    <w:rsid w:val="003C2E09"/>
    <w:rsid w:val="003C4215"/>
    <w:rsid w:val="003C577D"/>
    <w:rsid w:val="003C70B8"/>
    <w:rsid w:val="003D153A"/>
    <w:rsid w:val="003D19B2"/>
    <w:rsid w:val="003D2BC3"/>
    <w:rsid w:val="003D44EA"/>
    <w:rsid w:val="003D57BE"/>
    <w:rsid w:val="003D5A50"/>
    <w:rsid w:val="003D7E0C"/>
    <w:rsid w:val="003E0DD1"/>
    <w:rsid w:val="003E1E37"/>
    <w:rsid w:val="003E2153"/>
    <w:rsid w:val="003E3646"/>
    <w:rsid w:val="003E5279"/>
    <w:rsid w:val="003E5768"/>
    <w:rsid w:val="003E637D"/>
    <w:rsid w:val="003F1924"/>
    <w:rsid w:val="003F4BD7"/>
    <w:rsid w:val="003F6758"/>
    <w:rsid w:val="003F6AFB"/>
    <w:rsid w:val="003F6D27"/>
    <w:rsid w:val="004034B0"/>
    <w:rsid w:val="00403E4D"/>
    <w:rsid w:val="00405550"/>
    <w:rsid w:val="00405763"/>
    <w:rsid w:val="00406045"/>
    <w:rsid w:val="00406FEF"/>
    <w:rsid w:val="004108BE"/>
    <w:rsid w:val="00411CFA"/>
    <w:rsid w:val="00412A70"/>
    <w:rsid w:val="00413C2D"/>
    <w:rsid w:val="00415C01"/>
    <w:rsid w:val="00417541"/>
    <w:rsid w:val="00417CCF"/>
    <w:rsid w:val="00423376"/>
    <w:rsid w:val="00423A14"/>
    <w:rsid w:val="00423F34"/>
    <w:rsid w:val="0042519C"/>
    <w:rsid w:val="00425474"/>
    <w:rsid w:val="0042672C"/>
    <w:rsid w:val="0042691E"/>
    <w:rsid w:val="0042740E"/>
    <w:rsid w:val="00427F41"/>
    <w:rsid w:val="00430EA4"/>
    <w:rsid w:val="004343CF"/>
    <w:rsid w:val="00435B02"/>
    <w:rsid w:val="00436287"/>
    <w:rsid w:val="00436A60"/>
    <w:rsid w:val="00437EDB"/>
    <w:rsid w:val="00440C41"/>
    <w:rsid w:val="00444297"/>
    <w:rsid w:val="00444FDD"/>
    <w:rsid w:val="00445688"/>
    <w:rsid w:val="004464DD"/>
    <w:rsid w:val="00446F4E"/>
    <w:rsid w:val="004501C7"/>
    <w:rsid w:val="00450554"/>
    <w:rsid w:val="004508AE"/>
    <w:rsid w:val="00450FD9"/>
    <w:rsid w:val="004523E1"/>
    <w:rsid w:val="00452B5C"/>
    <w:rsid w:val="004531C3"/>
    <w:rsid w:val="0045428C"/>
    <w:rsid w:val="00454726"/>
    <w:rsid w:val="0045476D"/>
    <w:rsid w:val="00454AB7"/>
    <w:rsid w:val="00455178"/>
    <w:rsid w:val="004573BF"/>
    <w:rsid w:val="004602F9"/>
    <w:rsid w:val="004619E6"/>
    <w:rsid w:val="00461C7D"/>
    <w:rsid w:val="004623DF"/>
    <w:rsid w:val="004629AD"/>
    <w:rsid w:val="0046412C"/>
    <w:rsid w:val="004642CB"/>
    <w:rsid w:val="004663CE"/>
    <w:rsid w:val="004673E9"/>
    <w:rsid w:val="00471201"/>
    <w:rsid w:val="004722F8"/>
    <w:rsid w:val="00472436"/>
    <w:rsid w:val="004724E8"/>
    <w:rsid w:val="00472C60"/>
    <w:rsid w:val="0047386D"/>
    <w:rsid w:val="00473A0B"/>
    <w:rsid w:val="00473A1A"/>
    <w:rsid w:val="0047523B"/>
    <w:rsid w:val="00475DDE"/>
    <w:rsid w:val="00480581"/>
    <w:rsid w:val="00482513"/>
    <w:rsid w:val="00485082"/>
    <w:rsid w:val="0048517D"/>
    <w:rsid w:val="00486CA0"/>
    <w:rsid w:val="00487306"/>
    <w:rsid w:val="004876E5"/>
    <w:rsid w:val="00487EA1"/>
    <w:rsid w:val="0049112F"/>
    <w:rsid w:val="004911DC"/>
    <w:rsid w:val="00492243"/>
    <w:rsid w:val="004926D2"/>
    <w:rsid w:val="00493B44"/>
    <w:rsid w:val="004960A7"/>
    <w:rsid w:val="004A1B63"/>
    <w:rsid w:val="004A4825"/>
    <w:rsid w:val="004A680A"/>
    <w:rsid w:val="004B19E9"/>
    <w:rsid w:val="004B1DD3"/>
    <w:rsid w:val="004B2649"/>
    <w:rsid w:val="004B3BAC"/>
    <w:rsid w:val="004B7994"/>
    <w:rsid w:val="004C052D"/>
    <w:rsid w:val="004C0722"/>
    <w:rsid w:val="004C26A3"/>
    <w:rsid w:val="004C2C97"/>
    <w:rsid w:val="004C6298"/>
    <w:rsid w:val="004C6638"/>
    <w:rsid w:val="004C6C67"/>
    <w:rsid w:val="004C7681"/>
    <w:rsid w:val="004C79C5"/>
    <w:rsid w:val="004C7BC6"/>
    <w:rsid w:val="004C7E0F"/>
    <w:rsid w:val="004D1285"/>
    <w:rsid w:val="004D16AE"/>
    <w:rsid w:val="004D2582"/>
    <w:rsid w:val="004D27AD"/>
    <w:rsid w:val="004D3EC4"/>
    <w:rsid w:val="004D4F14"/>
    <w:rsid w:val="004E07CD"/>
    <w:rsid w:val="004E1586"/>
    <w:rsid w:val="004E182F"/>
    <w:rsid w:val="004E20F0"/>
    <w:rsid w:val="004E28C4"/>
    <w:rsid w:val="004E2CCC"/>
    <w:rsid w:val="004E46CB"/>
    <w:rsid w:val="004E4A6D"/>
    <w:rsid w:val="004E55BF"/>
    <w:rsid w:val="004E56B7"/>
    <w:rsid w:val="004E7569"/>
    <w:rsid w:val="004E7BBD"/>
    <w:rsid w:val="004F1E99"/>
    <w:rsid w:val="004F4928"/>
    <w:rsid w:val="004F4A05"/>
    <w:rsid w:val="004F51D9"/>
    <w:rsid w:val="004F58B3"/>
    <w:rsid w:val="004F6E8C"/>
    <w:rsid w:val="004F7759"/>
    <w:rsid w:val="005004F5"/>
    <w:rsid w:val="005024B0"/>
    <w:rsid w:val="005029EA"/>
    <w:rsid w:val="00503A50"/>
    <w:rsid w:val="00504525"/>
    <w:rsid w:val="005077C2"/>
    <w:rsid w:val="00507DED"/>
    <w:rsid w:val="00510325"/>
    <w:rsid w:val="00512DC5"/>
    <w:rsid w:val="0051482A"/>
    <w:rsid w:val="00514BCA"/>
    <w:rsid w:val="00515C1F"/>
    <w:rsid w:val="00515CCF"/>
    <w:rsid w:val="00516375"/>
    <w:rsid w:val="00524BBB"/>
    <w:rsid w:val="005269F7"/>
    <w:rsid w:val="005314D0"/>
    <w:rsid w:val="00531A1B"/>
    <w:rsid w:val="0053271B"/>
    <w:rsid w:val="00533DE9"/>
    <w:rsid w:val="00533E8A"/>
    <w:rsid w:val="00537988"/>
    <w:rsid w:val="0054114F"/>
    <w:rsid w:val="00543701"/>
    <w:rsid w:val="00545830"/>
    <w:rsid w:val="00546135"/>
    <w:rsid w:val="005463F7"/>
    <w:rsid w:val="00546BA2"/>
    <w:rsid w:val="00550AB3"/>
    <w:rsid w:val="00550F53"/>
    <w:rsid w:val="0055168F"/>
    <w:rsid w:val="00551932"/>
    <w:rsid w:val="00553990"/>
    <w:rsid w:val="00555CDC"/>
    <w:rsid w:val="00561E5C"/>
    <w:rsid w:val="00563AA4"/>
    <w:rsid w:val="00564371"/>
    <w:rsid w:val="00564610"/>
    <w:rsid w:val="0056495B"/>
    <w:rsid w:val="00564B3A"/>
    <w:rsid w:val="00564D06"/>
    <w:rsid w:val="00567368"/>
    <w:rsid w:val="00567C14"/>
    <w:rsid w:val="00567C56"/>
    <w:rsid w:val="00570417"/>
    <w:rsid w:val="005718AF"/>
    <w:rsid w:val="005733D4"/>
    <w:rsid w:val="0057493B"/>
    <w:rsid w:val="00574E3D"/>
    <w:rsid w:val="0057666C"/>
    <w:rsid w:val="0057695E"/>
    <w:rsid w:val="00577CE8"/>
    <w:rsid w:val="00581DCF"/>
    <w:rsid w:val="00581F39"/>
    <w:rsid w:val="00585ABE"/>
    <w:rsid w:val="00586AE9"/>
    <w:rsid w:val="0059237A"/>
    <w:rsid w:val="005942FD"/>
    <w:rsid w:val="00596385"/>
    <w:rsid w:val="00596A9A"/>
    <w:rsid w:val="005A3E2E"/>
    <w:rsid w:val="005A55B5"/>
    <w:rsid w:val="005A5C87"/>
    <w:rsid w:val="005A75FC"/>
    <w:rsid w:val="005B0230"/>
    <w:rsid w:val="005B1EC7"/>
    <w:rsid w:val="005B2662"/>
    <w:rsid w:val="005B4069"/>
    <w:rsid w:val="005B460F"/>
    <w:rsid w:val="005B48B9"/>
    <w:rsid w:val="005B4ECF"/>
    <w:rsid w:val="005B751A"/>
    <w:rsid w:val="005B7961"/>
    <w:rsid w:val="005B7ED4"/>
    <w:rsid w:val="005C0645"/>
    <w:rsid w:val="005C1F72"/>
    <w:rsid w:val="005C477C"/>
    <w:rsid w:val="005C4A13"/>
    <w:rsid w:val="005C647A"/>
    <w:rsid w:val="005D058C"/>
    <w:rsid w:val="005D082D"/>
    <w:rsid w:val="005D0B4D"/>
    <w:rsid w:val="005D0EA4"/>
    <w:rsid w:val="005D1CD2"/>
    <w:rsid w:val="005D579C"/>
    <w:rsid w:val="005D70A5"/>
    <w:rsid w:val="005E14F3"/>
    <w:rsid w:val="005E2385"/>
    <w:rsid w:val="005E34F6"/>
    <w:rsid w:val="005E4475"/>
    <w:rsid w:val="005E5099"/>
    <w:rsid w:val="005E5B9A"/>
    <w:rsid w:val="005F0C0F"/>
    <w:rsid w:val="005F2700"/>
    <w:rsid w:val="005F371E"/>
    <w:rsid w:val="005F427C"/>
    <w:rsid w:val="005F4B90"/>
    <w:rsid w:val="005F4F3C"/>
    <w:rsid w:val="005F5099"/>
    <w:rsid w:val="005F5893"/>
    <w:rsid w:val="005F63A0"/>
    <w:rsid w:val="005F6A88"/>
    <w:rsid w:val="00603C4B"/>
    <w:rsid w:val="00604076"/>
    <w:rsid w:val="00604814"/>
    <w:rsid w:val="00605B78"/>
    <w:rsid w:val="00606F29"/>
    <w:rsid w:val="0061093B"/>
    <w:rsid w:val="006118D1"/>
    <w:rsid w:val="00612805"/>
    <w:rsid w:val="006150A6"/>
    <w:rsid w:val="006176C7"/>
    <w:rsid w:val="00617A40"/>
    <w:rsid w:val="006213ED"/>
    <w:rsid w:val="00621A56"/>
    <w:rsid w:val="00622BD2"/>
    <w:rsid w:val="00622BF6"/>
    <w:rsid w:val="006231DA"/>
    <w:rsid w:val="00623DE6"/>
    <w:rsid w:val="00623E7A"/>
    <w:rsid w:val="006246EF"/>
    <w:rsid w:val="00624ABF"/>
    <w:rsid w:val="00624E98"/>
    <w:rsid w:val="00625AE9"/>
    <w:rsid w:val="0063116A"/>
    <w:rsid w:val="00633795"/>
    <w:rsid w:val="00634FE9"/>
    <w:rsid w:val="00637886"/>
    <w:rsid w:val="00644EC9"/>
    <w:rsid w:val="00645DE1"/>
    <w:rsid w:val="00647212"/>
    <w:rsid w:val="0064788F"/>
    <w:rsid w:val="00651119"/>
    <w:rsid w:val="006518C4"/>
    <w:rsid w:val="006521BE"/>
    <w:rsid w:val="006538DF"/>
    <w:rsid w:val="00653E4C"/>
    <w:rsid w:val="00654103"/>
    <w:rsid w:val="00656878"/>
    <w:rsid w:val="006571B9"/>
    <w:rsid w:val="006608F4"/>
    <w:rsid w:val="006617FC"/>
    <w:rsid w:val="00665F3C"/>
    <w:rsid w:val="0067065E"/>
    <w:rsid w:val="0067225B"/>
    <w:rsid w:val="00673D9F"/>
    <w:rsid w:val="00675596"/>
    <w:rsid w:val="006756BD"/>
    <w:rsid w:val="00675C5B"/>
    <w:rsid w:val="00676BD8"/>
    <w:rsid w:val="00677AD1"/>
    <w:rsid w:val="00680356"/>
    <w:rsid w:val="0068081F"/>
    <w:rsid w:val="006822D6"/>
    <w:rsid w:val="00685E08"/>
    <w:rsid w:val="006910CD"/>
    <w:rsid w:val="00691AD2"/>
    <w:rsid w:val="00694FC0"/>
    <w:rsid w:val="00695B78"/>
    <w:rsid w:val="00695EA6"/>
    <w:rsid w:val="006962F7"/>
    <w:rsid w:val="006979D1"/>
    <w:rsid w:val="006A1FCB"/>
    <w:rsid w:val="006A7AC4"/>
    <w:rsid w:val="006B016B"/>
    <w:rsid w:val="006B028C"/>
    <w:rsid w:val="006B076E"/>
    <w:rsid w:val="006B28EE"/>
    <w:rsid w:val="006B3B6D"/>
    <w:rsid w:val="006B4832"/>
    <w:rsid w:val="006B71F9"/>
    <w:rsid w:val="006C02C7"/>
    <w:rsid w:val="006C257C"/>
    <w:rsid w:val="006C3116"/>
    <w:rsid w:val="006C5039"/>
    <w:rsid w:val="006D08EF"/>
    <w:rsid w:val="006D0AD6"/>
    <w:rsid w:val="006D0D70"/>
    <w:rsid w:val="006D170F"/>
    <w:rsid w:val="006D200E"/>
    <w:rsid w:val="006D3BC7"/>
    <w:rsid w:val="006D63D0"/>
    <w:rsid w:val="006D76C7"/>
    <w:rsid w:val="006E0249"/>
    <w:rsid w:val="006E2968"/>
    <w:rsid w:val="006E3A35"/>
    <w:rsid w:val="006E3D70"/>
    <w:rsid w:val="006E4408"/>
    <w:rsid w:val="006E5705"/>
    <w:rsid w:val="006E5DAB"/>
    <w:rsid w:val="006E6CA4"/>
    <w:rsid w:val="006F0E3D"/>
    <w:rsid w:val="006F253D"/>
    <w:rsid w:val="006F3DC0"/>
    <w:rsid w:val="006F484C"/>
    <w:rsid w:val="006F51A1"/>
    <w:rsid w:val="006F53CB"/>
    <w:rsid w:val="006F59DC"/>
    <w:rsid w:val="006F7798"/>
    <w:rsid w:val="006F79C3"/>
    <w:rsid w:val="00700E48"/>
    <w:rsid w:val="0070189F"/>
    <w:rsid w:val="00702B04"/>
    <w:rsid w:val="00703502"/>
    <w:rsid w:val="00703C8D"/>
    <w:rsid w:val="00707F13"/>
    <w:rsid w:val="007105A3"/>
    <w:rsid w:val="00715993"/>
    <w:rsid w:val="00715A33"/>
    <w:rsid w:val="0071663F"/>
    <w:rsid w:val="00716BB3"/>
    <w:rsid w:val="00722924"/>
    <w:rsid w:val="00722A50"/>
    <w:rsid w:val="00723338"/>
    <w:rsid w:val="007243F3"/>
    <w:rsid w:val="0073033A"/>
    <w:rsid w:val="0073052E"/>
    <w:rsid w:val="0073068D"/>
    <w:rsid w:val="0073369C"/>
    <w:rsid w:val="0073431E"/>
    <w:rsid w:val="007349F8"/>
    <w:rsid w:val="00736BBF"/>
    <w:rsid w:val="00740CA7"/>
    <w:rsid w:val="00742403"/>
    <w:rsid w:val="0074310B"/>
    <w:rsid w:val="0074314D"/>
    <w:rsid w:val="007433AF"/>
    <w:rsid w:val="00744246"/>
    <w:rsid w:val="00746802"/>
    <w:rsid w:val="0074692D"/>
    <w:rsid w:val="007472BF"/>
    <w:rsid w:val="007478BF"/>
    <w:rsid w:val="00750846"/>
    <w:rsid w:val="00753340"/>
    <w:rsid w:val="00753510"/>
    <w:rsid w:val="00754A24"/>
    <w:rsid w:val="00754A9C"/>
    <w:rsid w:val="0075521C"/>
    <w:rsid w:val="0075564D"/>
    <w:rsid w:val="00756783"/>
    <w:rsid w:val="00756BB2"/>
    <w:rsid w:val="00757510"/>
    <w:rsid w:val="007600A3"/>
    <w:rsid w:val="00761FBD"/>
    <w:rsid w:val="00765F47"/>
    <w:rsid w:val="00766582"/>
    <w:rsid w:val="007670B9"/>
    <w:rsid w:val="00771209"/>
    <w:rsid w:val="00771689"/>
    <w:rsid w:val="00772713"/>
    <w:rsid w:val="00772B70"/>
    <w:rsid w:val="00773404"/>
    <w:rsid w:val="007735F5"/>
    <w:rsid w:val="007755DC"/>
    <w:rsid w:val="00782060"/>
    <w:rsid w:val="007822D3"/>
    <w:rsid w:val="00785099"/>
    <w:rsid w:val="007857B5"/>
    <w:rsid w:val="0078594D"/>
    <w:rsid w:val="00791B9F"/>
    <w:rsid w:val="0079299D"/>
    <w:rsid w:val="00792B03"/>
    <w:rsid w:val="0079517D"/>
    <w:rsid w:val="00795B57"/>
    <w:rsid w:val="007966B4"/>
    <w:rsid w:val="007969B4"/>
    <w:rsid w:val="00797146"/>
    <w:rsid w:val="0079732C"/>
    <w:rsid w:val="007A1A0A"/>
    <w:rsid w:val="007A3464"/>
    <w:rsid w:val="007A35DD"/>
    <w:rsid w:val="007A3747"/>
    <w:rsid w:val="007A7852"/>
    <w:rsid w:val="007B320A"/>
    <w:rsid w:val="007B3AE2"/>
    <w:rsid w:val="007B4082"/>
    <w:rsid w:val="007B42A2"/>
    <w:rsid w:val="007B45B2"/>
    <w:rsid w:val="007B4F1E"/>
    <w:rsid w:val="007B5733"/>
    <w:rsid w:val="007B5A7B"/>
    <w:rsid w:val="007C09DF"/>
    <w:rsid w:val="007C15AE"/>
    <w:rsid w:val="007C2DAA"/>
    <w:rsid w:val="007C35CF"/>
    <w:rsid w:val="007C3B34"/>
    <w:rsid w:val="007C48F1"/>
    <w:rsid w:val="007C5D54"/>
    <w:rsid w:val="007C698C"/>
    <w:rsid w:val="007C714F"/>
    <w:rsid w:val="007D3BAA"/>
    <w:rsid w:val="007D3DEB"/>
    <w:rsid w:val="007D4556"/>
    <w:rsid w:val="007D48CE"/>
    <w:rsid w:val="007D4C2F"/>
    <w:rsid w:val="007D536F"/>
    <w:rsid w:val="007D5614"/>
    <w:rsid w:val="007D70EE"/>
    <w:rsid w:val="007E053C"/>
    <w:rsid w:val="007E1926"/>
    <w:rsid w:val="007E472F"/>
    <w:rsid w:val="007E5FFF"/>
    <w:rsid w:val="007E6719"/>
    <w:rsid w:val="007F1193"/>
    <w:rsid w:val="007F24F0"/>
    <w:rsid w:val="007F2A59"/>
    <w:rsid w:val="007F389A"/>
    <w:rsid w:val="007F4E90"/>
    <w:rsid w:val="007F58B6"/>
    <w:rsid w:val="007F6097"/>
    <w:rsid w:val="007F60C1"/>
    <w:rsid w:val="007F650D"/>
    <w:rsid w:val="007F6E28"/>
    <w:rsid w:val="00802C85"/>
    <w:rsid w:val="00802D36"/>
    <w:rsid w:val="00803B51"/>
    <w:rsid w:val="008066AD"/>
    <w:rsid w:val="00806DB3"/>
    <w:rsid w:val="0080780D"/>
    <w:rsid w:val="0081043A"/>
    <w:rsid w:val="0081085D"/>
    <w:rsid w:val="00810E7B"/>
    <w:rsid w:val="00811D54"/>
    <w:rsid w:val="00811DB8"/>
    <w:rsid w:val="0081207A"/>
    <w:rsid w:val="008123A5"/>
    <w:rsid w:val="00813320"/>
    <w:rsid w:val="0081375E"/>
    <w:rsid w:val="00814CB0"/>
    <w:rsid w:val="00815C79"/>
    <w:rsid w:val="00815CD1"/>
    <w:rsid w:val="008175F9"/>
    <w:rsid w:val="00817BD3"/>
    <w:rsid w:val="00820CAD"/>
    <w:rsid w:val="008322BA"/>
    <w:rsid w:val="008326AD"/>
    <w:rsid w:val="0083312D"/>
    <w:rsid w:val="00833163"/>
    <w:rsid w:val="008338FC"/>
    <w:rsid w:val="00833D82"/>
    <w:rsid w:val="00835BD3"/>
    <w:rsid w:val="008361B7"/>
    <w:rsid w:val="0084100C"/>
    <w:rsid w:val="008424D7"/>
    <w:rsid w:val="008427F4"/>
    <w:rsid w:val="00842F78"/>
    <w:rsid w:val="008456BE"/>
    <w:rsid w:val="00845AF8"/>
    <w:rsid w:val="00846B93"/>
    <w:rsid w:val="00846BF7"/>
    <w:rsid w:val="00851491"/>
    <w:rsid w:val="008528EB"/>
    <w:rsid w:val="0085723E"/>
    <w:rsid w:val="00860AF5"/>
    <w:rsid w:val="008612D3"/>
    <w:rsid w:val="00861DF5"/>
    <w:rsid w:val="008628A1"/>
    <w:rsid w:val="00862D51"/>
    <w:rsid w:val="00863BA8"/>
    <w:rsid w:val="00863F8B"/>
    <w:rsid w:val="00864CB9"/>
    <w:rsid w:val="00864E88"/>
    <w:rsid w:val="008662A6"/>
    <w:rsid w:val="00866601"/>
    <w:rsid w:val="00871618"/>
    <w:rsid w:val="00872D0B"/>
    <w:rsid w:val="00873353"/>
    <w:rsid w:val="00873FF4"/>
    <w:rsid w:val="00874409"/>
    <w:rsid w:val="00875586"/>
    <w:rsid w:val="00875822"/>
    <w:rsid w:val="008766D2"/>
    <w:rsid w:val="0087692B"/>
    <w:rsid w:val="0087758C"/>
    <w:rsid w:val="008800CC"/>
    <w:rsid w:val="00880D12"/>
    <w:rsid w:val="0088309B"/>
    <w:rsid w:val="00884D43"/>
    <w:rsid w:val="0088545C"/>
    <w:rsid w:val="0088588B"/>
    <w:rsid w:val="00885D12"/>
    <w:rsid w:val="008863AE"/>
    <w:rsid w:val="008879B9"/>
    <w:rsid w:val="00887E5B"/>
    <w:rsid w:val="0089337A"/>
    <w:rsid w:val="00897A6B"/>
    <w:rsid w:val="008A0EC6"/>
    <w:rsid w:val="008A3156"/>
    <w:rsid w:val="008A46C0"/>
    <w:rsid w:val="008A61D1"/>
    <w:rsid w:val="008A6E5F"/>
    <w:rsid w:val="008B0846"/>
    <w:rsid w:val="008B196D"/>
    <w:rsid w:val="008B5C8B"/>
    <w:rsid w:val="008B60F1"/>
    <w:rsid w:val="008B6F83"/>
    <w:rsid w:val="008C3733"/>
    <w:rsid w:val="008C622A"/>
    <w:rsid w:val="008C669A"/>
    <w:rsid w:val="008C737F"/>
    <w:rsid w:val="008D21FA"/>
    <w:rsid w:val="008D24FF"/>
    <w:rsid w:val="008D48F2"/>
    <w:rsid w:val="008D4CD6"/>
    <w:rsid w:val="008D6635"/>
    <w:rsid w:val="008E16D3"/>
    <w:rsid w:val="008E1F37"/>
    <w:rsid w:val="008E26B5"/>
    <w:rsid w:val="008E3899"/>
    <w:rsid w:val="008E4BB7"/>
    <w:rsid w:val="008E6980"/>
    <w:rsid w:val="008E7CA0"/>
    <w:rsid w:val="008F22AF"/>
    <w:rsid w:val="008F2495"/>
    <w:rsid w:val="008F5A21"/>
    <w:rsid w:val="00900B16"/>
    <w:rsid w:val="00902DF6"/>
    <w:rsid w:val="009104FC"/>
    <w:rsid w:val="00910581"/>
    <w:rsid w:val="0091068E"/>
    <w:rsid w:val="00910720"/>
    <w:rsid w:val="009109ED"/>
    <w:rsid w:val="009122EF"/>
    <w:rsid w:val="00916F50"/>
    <w:rsid w:val="00921D67"/>
    <w:rsid w:val="0092274A"/>
    <w:rsid w:val="009235C0"/>
    <w:rsid w:val="00923961"/>
    <w:rsid w:val="009251B9"/>
    <w:rsid w:val="00925BE4"/>
    <w:rsid w:val="00930B22"/>
    <w:rsid w:val="009329C7"/>
    <w:rsid w:val="00933345"/>
    <w:rsid w:val="009335EF"/>
    <w:rsid w:val="00933B56"/>
    <w:rsid w:val="00933B6C"/>
    <w:rsid w:val="009351FE"/>
    <w:rsid w:val="00936585"/>
    <w:rsid w:val="00936A89"/>
    <w:rsid w:val="00937A86"/>
    <w:rsid w:val="00940B90"/>
    <w:rsid w:val="00940E09"/>
    <w:rsid w:val="0094175F"/>
    <w:rsid w:val="00945F57"/>
    <w:rsid w:val="009463B2"/>
    <w:rsid w:val="009503EE"/>
    <w:rsid w:val="00953489"/>
    <w:rsid w:val="00955F63"/>
    <w:rsid w:val="0096143A"/>
    <w:rsid w:val="00961BA9"/>
    <w:rsid w:val="009628B7"/>
    <w:rsid w:val="00966878"/>
    <w:rsid w:val="009675A1"/>
    <w:rsid w:val="00967F99"/>
    <w:rsid w:val="00970434"/>
    <w:rsid w:val="0097254B"/>
    <w:rsid w:val="00972F96"/>
    <w:rsid w:val="00973517"/>
    <w:rsid w:val="00975518"/>
    <w:rsid w:val="009762E6"/>
    <w:rsid w:val="0097683B"/>
    <w:rsid w:val="00984460"/>
    <w:rsid w:val="00984BB0"/>
    <w:rsid w:val="00984C49"/>
    <w:rsid w:val="00985724"/>
    <w:rsid w:val="00986DF3"/>
    <w:rsid w:val="009874A6"/>
    <w:rsid w:val="0098768F"/>
    <w:rsid w:val="00990116"/>
    <w:rsid w:val="00992CF6"/>
    <w:rsid w:val="00993906"/>
    <w:rsid w:val="00994C97"/>
    <w:rsid w:val="00995873"/>
    <w:rsid w:val="00995905"/>
    <w:rsid w:val="00997F6D"/>
    <w:rsid w:val="009A042D"/>
    <w:rsid w:val="009A1BAE"/>
    <w:rsid w:val="009A2745"/>
    <w:rsid w:val="009A2F0C"/>
    <w:rsid w:val="009A5EFA"/>
    <w:rsid w:val="009A6039"/>
    <w:rsid w:val="009A75ED"/>
    <w:rsid w:val="009A7FA8"/>
    <w:rsid w:val="009B09E6"/>
    <w:rsid w:val="009B2417"/>
    <w:rsid w:val="009C1B48"/>
    <w:rsid w:val="009C2199"/>
    <w:rsid w:val="009C3174"/>
    <w:rsid w:val="009C3CD7"/>
    <w:rsid w:val="009C4608"/>
    <w:rsid w:val="009C59B8"/>
    <w:rsid w:val="009C5F81"/>
    <w:rsid w:val="009C650D"/>
    <w:rsid w:val="009D02D9"/>
    <w:rsid w:val="009D0D33"/>
    <w:rsid w:val="009D125A"/>
    <w:rsid w:val="009D160C"/>
    <w:rsid w:val="009D16AD"/>
    <w:rsid w:val="009D2C60"/>
    <w:rsid w:val="009D347F"/>
    <w:rsid w:val="009D378E"/>
    <w:rsid w:val="009D41EC"/>
    <w:rsid w:val="009D529E"/>
    <w:rsid w:val="009D62BF"/>
    <w:rsid w:val="009D6942"/>
    <w:rsid w:val="009D6C25"/>
    <w:rsid w:val="009D72C7"/>
    <w:rsid w:val="009E0A4D"/>
    <w:rsid w:val="009E2834"/>
    <w:rsid w:val="009E2DA8"/>
    <w:rsid w:val="009E3359"/>
    <w:rsid w:val="009E3849"/>
    <w:rsid w:val="009E4831"/>
    <w:rsid w:val="009E4BF8"/>
    <w:rsid w:val="009E6D4F"/>
    <w:rsid w:val="009F25E3"/>
    <w:rsid w:val="009F4322"/>
    <w:rsid w:val="009F6ABB"/>
    <w:rsid w:val="00A00188"/>
    <w:rsid w:val="00A02AD2"/>
    <w:rsid w:val="00A02D22"/>
    <w:rsid w:val="00A0388F"/>
    <w:rsid w:val="00A06292"/>
    <w:rsid w:val="00A062F9"/>
    <w:rsid w:val="00A07B39"/>
    <w:rsid w:val="00A10509"/>
    <w:rsid w:val="00A1171F"/>
    <w:rsid w:val="00A123BD"/>
    <w:rsid w:val="00A12F88"/>
    <w:rsid w:val="00A139E6"/>
    <w:rsid w:val="00A1444B"/>
    <w:rsid w:val="00A14C87"/>
    <w:rsid w:val="00A2431F"/>
    <w:rsid w:val="00A24D22"/>
    <w:rsid w:val="00A255F7"/>
    <w:rsid w:val="00A25A7E"/>
    <w:rsid w:val="00A26275"/>
    <w:rsid w:val="00A2699D"/>
    <w:rsid w:val="00A27326"/>
    <w:rsid w:val="00A27BF6"/>
    <w:rsid w:val="00A32694"/>
    <w:rsid w:val="00A33DB0"/>
    <w:rsid w:val="00A34590"/>
    <w:rsid w:val="00A35E4F"/>
    <w:rsid w:val="00A365F6"/>
    <w:rsid w:val="00A36C22"/>
    <w:rsid w:val="00A3763D"/>
    <w:rsid w:val="00A407C1"/>
    <w:rsid w:val="00A410F9"/>
    <w:rsid w:val="00A42B2B"/>
    <w:rsid w:val="00A43058"/>
    <w:rsid w:val="00A431E5"/>
    <w:rsid w:val="00A43784"/>
    <w:rsid w:val="00A44C4F"/>
    <w:rsid w:val="00A45283"/>
    <w:rsid w:val="00A45E52"/>
    <w:rsid w:val="00A469A2"/>
    <w:rsid w:val="00A47DDC"/>
    <w:rsid w:val="00A50B7C"/>
    <w:rsid w:val="00A51B9C"/>
    <w:rsid w:val="00A533CF"/>
    <w:rsid w:val="00A53805"/>
    <w:rsid w:val="00A53CFD"/>
    <w:rsid w:val="00A55786"/>
    <w:rsid w:val="00A56A49"/>
    <w:rsid w:val="00A56A81"/>
    <w:rsid w:val="00A60B36"/>
    <w:rsid w:val="00A61D03"/>
    <w:rsid w:val="00A63F56"/>
    <w:rsid w:val="00A71ABE"/>
    <w:rsid w:val="00A7623E"/>
    <w:rsid w:val="00A765C3"/>
    <w:rsid w:val="00A767FC"/>
    <w:rsid w:val="00A775F8"/>
    <w:rsid w:val="00A819F7"/>
    <w:rsid w:val="00A82A9D"/>
    <w:rsid w:val="00A861B6"/>
    <w:rsid w:val="00A91000"/>
    <w:rsid w:val="00A914B2"/>
    <w:rsid w:val="00A929F3"/>
    <w:rsid w:val="00A9498B"/>
    <w:rsid w:val="00AA0F41"/>
    <w:rsid w:val="00AA5900"/>
    <w:rsid w:val="00AA5DAC"/>
    <w:rsid w:val="00AA6B37"/>
    <w:rsid w:val="00AA7533"/>
    <w:rsid w:val="00AB1F4A"/>
    <w:rsid w:val="00AB22E9"/>
    <w:rsid w:val="00AB25E0"/>
    <w:rsid w:val="00AB2A10"/>
    <w:rsid w:val="00AB3526"/>
    <w:rsid w:val="00AB3DB3"/>
    <w:rsid w:val="00AB4275"/>
    <w:rsid w:val="00AB4A9B"/>
    <w:rsid w:val="00AB68B3"/>
    <w:rsid w:val="00AB758E"/>
    <w:rsid w:val="00AC281C"/>
    <w:rsid w:val="00AC6B29"/>
    <w:rsid w:val="00AC772B"/>
    <w:rsid w:val="00AC79F2"/>
    <w:rsid w:val="00AD019E"/>
    <w:rsid w:val="00AD5A9B"/>
    <w:rsid w:val="00AD6BD0"/>
    <w:rsid w:val="00AE1ED8"/>
    <w:rsid w:val="00AE34F4"/>
    <w:rsid w:val="00AE776C"/>
    <w:rsid w:val="00AF0AE0"/>
    <w:rsid w:val="00AF107E"/>
    <w:rsid w:val="00AF1138"/>
    <w:rsid w:val="00AF237A"/>
    <w:rsid w:val="00AF5798"/>
    <w:rsid w:val="00B00D5C"/>
    <w:rsid w:val="00B02A6F"/>
    <w:rsid w:val="00B03508"/>
    <w:rsid w:val="00B03733"/>
    <w:rsid w:val="00B04276"/>
    <w:rsid w:val="00B04C2E"/>
    <w:rsid w:val="00B059F7"/>
    <w:rsid w:val="00B05F1F"/>
    <w:rsid w:val="00B07049"/>
    <w:rsid w:val="00B07648"/>
    <w:rsid w:val="00B12C8D"/>
    <w:rsid w:val="00B1338F"/>
    <w:rsid w:val="00B1483C"/>
    <w:rsid w:val="00B1510E"/>
    <w:rsid w:val="00B1541B"/>
    <w:rsid w:val="00B1695B"/>
    <w:rsid w:val="00B21A2A"/>
    <w:rsid w:val="00B23BA9"/>
    <w:rsid w:val="00B24FC4"/>
    <w:rsid w:val="00B2566B"/>
    <w:rsid w:val="00B27287"/>
    <w:rsid w:val="00B313EB"/>
    <w:rsid w:val="00B3435D"/>
    <w:rsid w:val="00B34617"/>
    <w:rsid w:val="00B355B0"/>
    <w:rsid w:val="00B3636B"/>
    <w:rsid w:val="00B36AA8"/>
    <w:rsid w:val="00B36BD5"/>
    <w:rsid w:val="00B36CAF"/>
    <w:rsid w:val="00B36CB4"/>
    <w:rsid w:val="00B3736D"/>
    <w:rsid w:val="00B375AC"/>
    <w:rsid w:val="00B40026"/>
    <w:rsid w:val="00B42206"/>
    <w:rsid w:val="00B4392F"/>
    <w:rsid w:val="00B43FFF"/>
    <w:rsid w:val="00B451F9"/>
    <w:rsid w:val="00B4578C"/>
    <w:rsid w:val="00B464F3"/>
    <w:rsid w:val="00B511F5"/>
    <w:rsid w:val="00B56094"/>
    <w:rsid w:val="00B57900"/>
    <w:rsid w:val="00B61C11"/>
    <w:rsid w:val="00B63BD4"/>
    <w:rsid w:val="00B6419D"/>
    <w:rsid w:val="00B64753"/>
    <w:rsid w:val="00B67F52"/>
    <w:rsid w:val="00B7212C"/>
    <w:rsid w:val="00B749E2"/>
    <w:rsid w:val="00B76C3D"/>
    <w:rsid w:val="00B86064"/>
    <w:rsid w:val="00B862B7"/>
    <w:rsid w:val="00B86954"/>
    <w:rsid w:val="00B8778D"/>
    <w:rsid w:val="00B9027B"/>
    <w:rsid w:val="00B904E6"/>
    <w:rsid w:val="00B91A1C"/>
    <w:rsid w:val="00B928AD"/>
    <w:rsid w:val="00B92A7C"/>
    <w:rsid w:val="00B93A81"/>
    <w:rsid w:val="00B93C21"/>
    <w:rsid w:val="00B97975"/>
    <w:rsid w:val="00B97FC8"/>
    <w:rsid w:val="00BA5EAF"/>
    <w:rsid w:val="00BA6E12"/>
    <w:rsid w:val="00BB106F"/>
    <w:rsid w:val="00BB2F5C"/>
    <w:rsid w:val="00BB3003"/>
    <w:rsid w:val="00BB4864"/>
    <w:rsid w:val="00BC061F"/>
    <w:rsid w:val="00BC5107"/>
    <w:rsid w:val="00BC5632"/>
    <w:rsid w:val="00BC595D"/>
    <w:rsid w:val="00BD0C75"/>
    <w:rsid w:val="00BD106E"/>
    <w:rsid w:val="00BD1956"/>
    <w:rsid w:val="00BD233A"/>
    <w:rsid w:val="00BD314D"/>
    <w:rsid w:val="00BD601C"/>
    <w:rsid w:val="00BE3FCD"/>
    <w:rsid w:val="00BE4E8A"/>
    <w:rsid w:val="00BE5025"/>
    <w:rsid w:val="00BE5C51"/>
    <w:rsid w:val="00BE6742"/>
    <w:rsid w:val="00BE7205"/>
    <w:rsid w:val="00BF2954"/>
    <w:rsid w:val="00BF2CB2"/>
    <w:rsid w:val="00BF2E5A"/>
    <w:rsid w:val="00BF3148"/>
    <w:rsid w:val="00BF44DC"/>
    <w:rsid w:val="00BF4B37"/>
    <w:rsid w:val="00BF5293"/>
    <w:rsid w:val="00BF7CA8"/>
    <w:rsid w:val="00C01EDB"/>
    <w:rsid w:val="00C02BE3"/>
    <w:rsid w:val="00C031BB"/>
    <w:rsid w:val="00C0558A"/>
    <w:rsid w:val="00C05D7C"/>
    <w:rsid w:val="00C063FE"/>
    <w:rsid w:val="00C10AAF"/>
    <w:rsid w:val="00C13FED"/>
    <w:rsid w:val="00C16BB1"/>
    <w:rsid w:val="00C173FE"/>
    <w:rsid w:val="00C17998"/>
    <w:rsid w:val="00C20D61"/>
    <w:rsid w:val="00C21689"/>
    <w:rsid w:val="00C21D4C"/>
    <w:rsid w:val="00C2612E"/>
    <w:rsid w:val="00C26CA7"/>
    <w:rsid w:val="00C27E37"/>
    <w:rsid w:val="00C30043"/>
    <w:rsid w:val="00C307F2"/>
    <w:rsid w:val="00C32468"/>
    <w:rsid w:val="00C33873"/>
    <w:rsid w:val="00C33D19"/>
    <w:rsid w:val="00C34A14"/>
    <w:rsid w:val="00C35889"/>
    <w:rsid w:val="00C368E9"/>
    <w:rsid w:val="00C378BA"/>
    <w:rsid w:val="00C410CB"/>
    <w:rsid w:val="00C4225F"/>
    <w:rsid w:val="00C42893"/>
    <w:rsid w:val="00C42F35"/>
    <w:rsid w:val="00C43DE4"/>
    <w:rsid w:val="00C443D7"/>
    <w:rsid w:val="00C45D44"/>
    <w:rsid w:val="00C46900"/>
    <w:rsid w:val="00C47900"/>
    <w:rsid w:val="00C50D5C"/>
    <w:rsid w:val="00C50F8D"/>
    <w:rsid w:val="00C51AB8"/>
    <w:rsid w:val="00C521B2"/>
    <w:rsid w:val="00C52339"/>
    <w:rsid w:val="00C563FE"/>
    <w:rsid w:val="00C56A68"/>
    <w:rsid w:val="00C57567"/>
    <w:rsid w:val="00C57B4E"/>
    <w:rsid w:val="00C6098F"/>
    <w:rsid w:val="00C60A97"/>
    <w:rsid w:val="00C617FF"/>
    <w:rsid w:val="00C63811"/>
    <w:rsid w:val="00C642E4"/>
    <w:rsid w:val="00C64B10"/>
    <w:rsid w:val="00C65CBE"/>
    <w:rsid w:val="00C70BDE"/>
    <w:rsid w:val="00C74969"/>
    <w:rsid w:val="00C75C30"/>
    <w:rsid w:val="00C84193"/>
    <w:rsid w:val="00C90F5C"/>
    <w:rsid w:val="00C91008"/>
    <w:rsid w:val="00C9225B"/>
    <w:rsid w:val="00C92DD4"/>
    <w:rsid w:val="00C937D2"/>
    <w:rsid w:val="00C93934"/>
    <w:rsid w:val="00C9404B"/>
    <w:rsid w:val="00C95A17"/>
    <w:rsid w:val="00C96655"/>
    <w:rsid w:val="00C972C7"/>
    <w:rsid w:val="00CA15EA"/>
    <w:rsid w:val="00CA4114"/>
    <w:rsid w:val="00CA7825"/>
    <w:rsid w:val="00CB177A"/>
    <w:rsid w:val="00CB2D06"/>
    <w:rsid w:val="00CB37B9"/>
    <w:rsid w:val="00CB5142"/>
    <w:rsid w:val="00CB5D31"/>
    <w:rsid w:val="00CB6C3A"/>
    <w:rsid w:val="00CC03D9"/>
    <w:rsid w:val="00CC2775"/>
    <w:rsid w:val="00CC2FD5"/>
    <w:rsid w:val="00CC379A"/>
    <w:rsid w:val="00CC5017"/>
    <w:rsid w:val="00CC521D"/>
    <w:rsid w:val="00CC5B27"/>
    <w:rsid w:val="00CC5F63"/>
    <w:rsid w:val="00CC69FF"/>
    <w:rsid w:val="00CC78E7"/>
    <w:rsid w:val="00CD0466"/>
    <w:rsid w:val="00CD084F"/>
    <w:rsid w:val="00CD1F84"/>
    <w:rsid w:val="00CD27B2"/>
    <w:rsid w:val="00CD2950"/>
    <w:rsid w:val="00CD2C7F"/>
    <w:rsid w:val="00CD2D8B"/>
    <w:rsid w:val="00CD306E"/>
    <w:rsid w:val="00CD3995"/>
    <w:rsid w:val="00CD3BB6"/>
    <w:rsid w:val="00CD55D6"/>
    <w:rsid w:val="00CD6C46"/>
    <w:rsid w:val="00CD7C42"/>
    <w:rsid w:val="00CE0EBC"/>
    <w:rsid w:val="00CE5961"/>
    <w:rsid w:val="00CE6799"/>
    <w:rsid w:val="00CF2DAF"/>
    <w:rsid w:val="00CF3E5C"/>
    <w:rsid w:val="00CF5FE1"/>
    <w:rsid w:val="00D00F24"/>
    <w:rsid w:val="00D01335"/>
    <w:rsid w:val="00D01538"/>
    <w:rsid w:val="00D0155C"/>
    <w:rsid w:val="00D03145"/>
    <w:rsid w:val="00D03399"/>
    <w:rsid w:val="00D043A5"/>
    <w:rsid w:val="00D061D4"/>
    <w:rsid w:val="00D07466"/>
    <w:rsid w:val="00D0763A"/>
    <w:rsid w:val="00D079BD"/>
    <w:rsid w:val="00D10AD1"/>
    <w:rsid w:val="00D12368"/>
    <w:rsid w:val="00D12A8F"/>
    <w:rsid w:val="00D14F92"/>
    <w:rsid w:val="00D15156"/>
    <w:rsid w:val="00D16202"/>
    <w:rsid w:val="00D203F7"/>
    <w:rsid w:val="00D20DE0"/>
    <w:rsid w:val="00D22E58"/>
    <w:rsid w:val="00D24E57"/>
    <w:rsid w:val="00D2609A"/>
    <w:rsid w:val="00D302D4"/>
    <w:rsid w:val="00D30A1C"/>
    <w:rsid w:val="00D30DBE"/>
    <w:rsid w:val="00D31CEF"/>
    <w:rsid w:val="00D32239"/>
    <w:rsid w:val="00D323F0"/>
    <w:rsid w:val="00D32955"/>
    <w:rsid w:val="00D33DED"/>
    <w:rsid w:val="00D344FD"/>
    <w:rsid w:val="00D36999"/>
    <w:rsid w:val="00D44CDD"/>
    <w:rsid w:val="00D4528F"/>
    <w:rsid w:val="00D452D0"/>
    <w:rsid w:val="00D459B3"/>
    <w:rsid w:val="00D46D1B"/>
    <w:rsid w:val="00D470DC"/>
    <w:rsid w:val="00D510D4"/>
    <w:rsid w:val="00D5158E"/>
    <w:rsid w:val="00D5361B"/>
    <w:rsid w:val="00D56B15"/>
    <w:rsid w:val="00D60EE7"/>
    <w:rsid w:val="00D61DE3"/>
    <w:rsid w:val="00D64AA5"/>
    <w:rsid w:val="00D66E86"/>
    <w:rsid w:val="00D676A8"/>
    <w:rsid w:val="00D676AC"/>
    <w:rsid w:val="00D7253D"/>
    <w:rsid w:val="00D744A0"/>
    <w:rsid w:val="00D7613A"/>
    <w:rsid w:val="00D762A5"/>
    <w:rsid w:val="00D76B2F"/>
    <w:rsid w:val="00D76FB4"/>
    <w:rsid w:val="00D77E20"/>
    <w:rsid w:val="00D82FDF"/>
    <w:rsid w:val="00D84E0D"/>
    <w:rsid w:val="00D85E75"/>
    <w:rsid w:val="00D870B7"/>
    <w:rsid w:val="00D9398F"/>
    <w:rsid w:val="00D93A86"/>
    <w:rsid w:val="00D93D5A"/>
    <w:rsid w:val="00D94C28"/>
    <w:rsid w:val="00D95AB9"/>
    <w:rsid w:val="00DA1918"/>
    <w:rsid w:val="00DA2955"/>
    <w:rsid w:val="00DA340D"/>
    <w:rsid w:val="00DA3CAB"/>
    <w:rsid w:val="00DA5813"/>
    <w:rsid w:val="00DA70E4"/>
    <w:rsid w:val="00DB11A3"/>
    <w:rsid w:val="00DC0159"/>
    <w:rsid w:val="00DC1657"/>
    <w:rsid w:val="00DC40BD"/>
    <w:rsid w:val="00DD00E0"/>
    <w:rsid w:val="00DD08E7"/>
    <w:rsid w:val="00DD4292"/>
    <w:rsid w:val="00DD435C"/>
    <w:rsid w:val="00DD579C"/>
    <w:rsid w:val="00DD603B"/>
    <w:rsid w:val="00DD7D0B"/>
    <w:rsid w:val="00DE0026"/>
    <w:rsid w:val="00DE00C9"/>
    <w:rsid w:val="00DE0DA0"/>
    <w:rsid w:val="00DE13FF"/>
    <w:rsid w:val="00DE1FD7"/>
    <w:rsid w:val="00DE3BAB"/>
    <w:rsid w:val="00DE476E"/>
    <w:rsid w:val="00DE57B4"/>
    <w:rsid w:val="00DE71BD"/>
    <w:rsid w:val="00DF0A2A"/>
    <w:rsid w:val="00DF1409"/>
    <w:rsid w:val="00DF1D44"/>
    <w:rsid w:val="00DF39E2"/>
    <w:rsid w:val="00DF4E14"/>
    <w:rsid w:val="00DF633B"/>
    <w:rsid w:val="00E0196A"/>
    <w:rsid w:val="00E02A10"/>
    <w:rsid w:val="00E02F8C"/>
    <w:rsid w:val="00E032E2"/>
    <w:rsid w:val="00E0686A"/>
    <w:rsid w:val="00E073E1"/>
    <w:rsid w:val="00E07D02"/>
    <w:rsid w:val="00E11769"/>
    <w:rsid w:val="00E15072"/>
    <w:rsid w:val="00E166CB"/>
    <w:rsid w:val="00E266B8"/>
    <w:rsid w:val="00E36E5A"/>
    <w:rsid w:val="00E37018"/>
    <w:rsid w:val="00E376D5"/>
    <w:rsid w:val="00E37ED5"/>
    <w:rsid w:val="00E40434"/>
    <w:rsid w:val="00E40DC7"/>
    <w:rsid w:val="00E41B58"/>
    <w:rsid w:val="00E429FD"/>
    <w:rsid w:val="00E4329B"/>
    <w:rsid w:val="00E435E0"/>
    <w:rsid w:val="00E443C7"/>
    <w:rsid w:val="00E448C5"/>
    <w:rsid w:val="00E46FFB"/>
    <w:rsid w:val="00E47C60"/>
    <w:rsid w:val="00E539A3"/>
    <w:rsid w:val="00E53D0C"/>
    <w:rsid w:val="00E54109"/>
    <w:rsid w:val="00E5500F"/>
    <w:rsid w:val="00E55CDB"/>
    <w:rsid w:val="00E56186"/>
    <w:rsid w:val="00E56A13"/>
    <w:rsid w:val="00E62259"/>
    <w:rsid w:val="00E632AE"/>
    <w:rsid w:val="00E65293"/>
    <w:rsid w:val="00E66B0B"/>
    <w:rsid w:val="00E670D7"/>
    <w:rsid w:val="00E67A92"/>
    <w:rsid w:val="00E730C0"/>
    <w:rsid w:val="00E738B4"/>
    <w:rsid w:val="00E74807"/>
    <w:rsid w:val="00E75F6E"/>
    <w:rsid w:val="00E81920"/>
    <w:rsid w:val="00E82C96"/>
    <w:rsid w:val="00E8491E"/>
    <w:rsid w:val="00E84F10"/>
    <w:rsid w:val="00E90392"/>
    <w:rsid w:val="00E906ED"/>
    <w:rsid w:val="00E91965"/>
    <w:rsid w:val="00E91BF4"/>
    <w:rsid w:val="00E9224B"/>
    <w:rsid w:val="00E92BA2"/>
    <w:rsid w:val="00E92D9F"/>
    <w:rsid w:val="00E94409"/>
    <w:rsid w:val="00E94A97"/>
    <w:rsid w:val="00E95558"/>
    <w:rsid w:val="00E95B55"/>
    <w:rsid w:val="00E96704"/>
    <w:rsid w:val="00E96E1C"/>
    <w:rsid w:val="00EA00E2"/>
    <w:rsid w:val="00EA221A"/>
    <w:rsid w:val="00EA33FA"/>
    <w:rsid w:val="00EA3E53"/>
    <w:rsid w:val="00EB21FD"/>
    <w:rsid w:val="00EB2E84"/>
    <w:rsid w:val="00EB5AB1"/>
    <w:rsid w:val="00EB666B"/>
    <w:rsid w:val="00EB6A25"/>
    <w:rsid w:val="00EC0236"/>
    <w:rsid w:val="00EC1E57"/>
    <w:rsid w:val="00EC2F5C"/>
    <w:rsid w:val="00EC33B1"/>
    <w:rsid w:val="00EC41AF"/>
    <w:rsid w:val="00EC5C99"/>
    <w:rsid w:val="00EC70D3"/>
    <w:rsid w:val="00EC74D7"/>
    <w:rsid w:val="00EC77DD"/>
    <w:rsid w:val="00ED03DC"/>
    <w:rsid w:val="00ED20CE"/>
    <w:rsid w:val="00ED2B30"/>
    <w:rsid w:val="00ED2E4D"/>
    <w:rsid w:val="00ED311E"/>
    <w:rsid w:val="00ED5929"/>
    <w:rsid w:val="00ED5A52"/>
    <w:rsid w:val="00ED75C1"/>
    <w:rsid w:val="00EE04B1"/>
    <w:rsid w:val="00EE1746"/>
    <w:rsid w:val="00EE3393"/>
    <w:rsid w:val="00EE346F"/>
    <w:rsid w:val="00EE5458"/>
    <w:rsid w:val="00EE5819"/>
    <w:rsid w:val="00EE691B"/>
    <w:rsid w:val="00EE6BEA"/>
    <w:rsid w:val="00EE7421"/>
    <w:rsid w:val="00EF135C"/>
    <w:rsid w:val="00EF1417"/>
    <w:rsid w:val="00EF27EC"/>
    <w:rsid w:val="00EF2E5A"/>
    <w:rsid w:val="00EF37FC"/>
    <w:rsid w:val="00EF46A1"/>
    <w:rsid w:val="00F00EFA"/>
    <w:rsid w:val="00F01900"/>
    <w:rsid w:val="00F0295D"/>
    <w:rsid w:val="00F04231"/>
    <w:rsid w:val="00F0609A"/>
    <w:rsid w:val="00F07B30"/>
    <w:rsid w:val="00F07B9F"/>
    <w:rsid w:val="00F07BC3"/>
    <w:rsid w:val="00F10591"/>
    <w:rsid w:val="00F117D2"/>
    <w:rsid w:val="00F12ABE"/>
    <w:rsid w:val="00F12DFF"/>
    <w:rsid w:val="00F13BE9"/>
    <w:rsid w:val="00F1798E"/>
    <w:rsid w:val="00F20AD8"/>
    <w:rsid w:val="00F21EFA"/>
    <w:rsid w:val="00F2241E"/>
    <w:rsid w:val="00F237F9"/>
    <w:rsid w:val="00F25A4D"/>
    <w:rsid w:val="00F25CE4"/>
    <w:rsid w:val="00F2702B"/>
    <w:rsid w:val="00F270E0"/>
    <w:rsid w:val="00F277B7"/>
    <w:rsid w:val="00F32E88"/>
    <w:rsid w:val="00F33812"/>
    <w:rsid w:val="00F34740"/>
    <w:rsid w:val="00F34DA4"/>
    <w:rsid w:val="00F3565E"/>
    <w:rsid w:val="00F36121"/>
    <w:rsid w:val="00F374E1"/>
    <w:rsid w:val="00F40925"/>
    <w:rsid w:val="00F41235"/>
    <w:rsid w:val="00F4229B"/>
    <w:rsid w:val="00F42397"/>
    <w:rsid w:val="00F4248F"/>
    <w:rsid w:val="00F52635"/>
    <w:rsid w:val="00F52C82"/>
    <w:rsid w:val="00F53B5F"/>
    <w:rsid w:val="00F541F6"/>
    <w:rsid w:val="00F547DB"/>
    <w:rsid w:val="00F550E9"/>
    <w:rsid w:val="00F61671"/>
    <w:rsid w:val="00F618AC"/>
    <w:rsid w:val="00F61F75"/>
    <w:rsid w:val="00F62C20"/>
    <w:rsid w:val="00F6369E"/>
    <w:rsid w:val="00F637D7"/>
    <w:rsid w:val="00F6598E"/>
    <w:rsid w:val="00F67088"/>
    <w:rsid w:val="00F67244"/>
    <w:rsid w:val="00F703D2"/>
    <w:rsid w:val="00F714B0"/>
    <w:rsid w:val="00F737C4"/>
    <w:rsid w:val="00F73CA5"/>
    <w:rsid w:val="00F75888"/>
    <w:rsid w:val="00F75DFD"/>
    <w:rsid w:val="00F80647"/>
    <w:rsid w:val="00F80C0C"/>
    <w:rsid w:val="00F826B0"/>
    <w:rsid w:val="00F859A4"/>
    <w:rsid w:val="00F85EDD"/>
    <w:rsid w:val="00F86CAF"/>
    <w:rsid w:val="00F87706"/>
    <w:rsid w:val="00F90F28"/>
    <w:rsid w:val="00F9469D"/>
    <w:rsid w:val="00F94DF1"/>
    <w:rsid w:val="00F951C7"/>
    <w:rsid w:val="00F95774"/>
    <w:rsid w:val="00F95B87"/>
    <w:rsid w:val="00F962A3"/>
    <w:rsid w:val="00FA0961"/>
    <w:rsid w:val="00FA1663"/>
    <w:rsid w:val="00FA2AC6"/>
    <w:rsid w:val="00FA3987"/>
    <w:rsid w:val="00FA4273"/>
    <w:rsid w:val="00FA44CA"/>
    <w:rsid w:val="00FA5E39"/>
    <w:rsid w:val="00FA7A26"/>
    <w:rsid w:val="00FB250B"/>
    <w:rsid w:val="00FB2EBD"/>
    <w:rsid w:val="00FB4CB2"/>
    <w:rsid w:val="00FB7562"/>
    <w:rsid w:val="00FC167A"/>
    <w:rsid w:val="00FC217F"/>
    <w:rsid w:val="00FC2763"/>
    <w:rsid w:val="00FC2D3F"/>
    <w:rsid w:val="00FC3008"/>
    <w:rsid w:val="00FC3442"/>
    <w:rsid w:val="00FC4794"/>
    <w:rsid w:val="00FC5031"/>
    <w:rsid w:val="00FC5BAC"/>
    <w:rsid w:val="00FC7408"/>
    <w:rsid w:val="00FC7D43"/>
    <w:rsid w:val="00FD025D"/>
    <w:rsid w:val="00FD6CB6"/>
    <w:rsid w:val="00FD7325"/>
    <w:rsid w:val="00FD7B61"/>
    <w:rsid w:val="00FE08C8"/>
    <w:rsid w:val="00FE7AE9"/>
    <w:rsid w:val="00FF0D38"/>
    <w:rsid w:val="00FF1A77"/>
    <w:rsid w:val="00FF21F5"/>
    <w:rsid w:val="00FF33B8"/>
    <w:rsid w:val="00FF4C6D"/>
    <w:rsid w:val="00FF59E7"/>
    <w:rsid w:val="00FF6E42"/>
    <w:rsid w:val="00FF793D"/>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42" fill="f" fillcolor="white" stroke="f">
      <v:fill color="white" on="f"/>
      <v:stroke on="f"/>
    </o:shapedefaults>
    <o:shapelayout v:ext="edit">
      <o:idmap v:ext="edit" data="1"/>
    </o:shapelayout>
  </w:shapeDefaults>
  <w:decimalSymbol w:val="."/>
  <w:listSeparator w:val=","/>
  <w14:docId w14:val="1ECF9E7A"/>
  <w15:chartTrackingRefBased/>
  <w15:docId w15:val="{A0C83EF0-D456-4331-92CC-45E7DB116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EDD"/>
  </w:style>
  <w:style w:type="paragraph" w:styleId="Heading1">
    <w:name w:val="heading 1"/>
    <w:basedOn w:val="Normal"/>
    <w:next w:val="Normal"/>
    <w:link w:val="Heading1Char"/>
    <w:autoRedefine/>
    <w:uiPriority w:val="9"/>
    <w:qFormat/>
    <w:rsid w:val="00EB5AB1"/>
    <w:pPr>
      <w:keepNext/>
      <w:keepLines/>
      <w:spacing w:before="240" w:after="0" w:line="480" w:lineRule="auto"/>
      <w:outlineLvl w:val="0"/>
    </w:pPr>
    <w:rPr>
      <w:rFonts w:ascii="Arial" w:eastAsiaTheme="majorEastAsia" w:hAnsi="Arial" w:cstheme="majorBidi"/>
      <w:b/>
      <w:bCs/>
      <w:szCs w:val="32"/>
    </w:rPr>
  </w:style>
  <w:style w:type="paragraph" w:styleId="Heading2">
    <w:name w:val="heading 2"/>
    <w:basedOn w:val="Normal"/>
    <w:next w:val="Normal"/>
    <w:link w:val="Heading2Char"/>
    <w:autoRedefine/>
    <w:uiPriority w:val="9"/>
    <w:unhideWhenUsed/>
    <w:qFormat/>
    <w:rsid w:val="00972F96"/>
    <w:pPr>
      <w:keepNext/>
      <w:keepLines/>
      <w:spacing w:before="40" w:after="0" w:line="360" w:lineRule="auto"/>
      <w:outlineLvl w:val="1"/>
    </w:pPr>
    <w:rPr>
      <w:rFonts w:ascii="Arial" w:eastAsiaTheme="majorEastAsia" w:hAnsi="Arial" w:cstheme="majorBidi"/>
      <w:b/>
      <w:bCs/>
      <w:szCs w:val="26"/>
    </w:rPr>
  </w:style>
  <w:style w:type="paragraph" w:styleId="Heading3">
    <w:name w:val="heading 3"/>
    <w:basedOn w:val="Normal"/>
    <w:next w:val="Normal"/>
    <w:link w:val="Heading3Char"/>
    <w:autoRedefine/>
    <w:uiPriority w:val="9"/>
    <w:unhideWhenUsed/>
    <w:qFormat/>
    <w:rsid w:val="00486CA0"/>
    <w:pPr>
      <w:keepNext/>
      <w:keepLines/>
      <w:spacing w:before="40" w:after="0" w:line="360" w:lineRule="auto"/>
      <w:outlineLvl w:val="2"/>
    </w:pPr>
    <w:rPr>
      <w:rFonts w:ascii="Arial" w:eastAsiaTheme="majorEastAsia" w:hAnsi="Arial" w:cstheme="majorBidi"/>
      <w:b/>
      <w:szCs w:val="24"/>
    </w:rPr>
  </w:style>
  <w:style w:type="paragraph" w:styleId="Heading4">
    <w:name w:val="heading 4"/>
    <w:basedOn w:val="Normal"/>
    <w:next w:val="Normal"/>
    <w:link w:val="Heading4Char"/>
    <w:autoRedefine/>
    <w:uiPriority w:val="9"/>
    <w:unhideWhenUsed/>
    <w:qFormat/>
    <w:rsid w:val="00486CA0"/>
    <w:pPr>
      <w:keepNext/>
      <w:keepLines/>
      <w:spacing w:before="40" w:after="0"/>
      <w:outlineLvl w:val="3"/>
    </w:pPr>
    <w:rPr>
      <w:rFonts w:ascii="Arial" w:eastAsiaTheme="majorEastAsia" w:hAnsi="Arial" w:cstheme="majorBidi"/>
      <w:b/>
      <w:iCs/>
    </w:rPr>
  </w:style>
  <w:style w:type="paragraph" w:styleId="Heading5">
    <w:name w:val="heading 5"/>
    <w:basedOn w:val="Normal"/>
    <w:next w:val="Normal"/>
    <w:link w:val="Heading5Char"/>
    <w:autoRedefine/>
    <w:uiPriority w:val="9"/>
    <w:unhideWhenUsed/>
    <w:qFormat/>
    <w:rsid w:val="00486CA0"/>
    <w:pPr>
      <w:keepNext/>
      <w:keepLines/>
      <w:spacing w:before="40" w:after="0"/>
      <w:outlineLvl w:val="4"/>
    </w:pPr>
    <w:rPr>
      <w:rFonts w:ascii="Arial" w:eastAsiaTheme="majorEastAsia" w:hAnsi="Arial" w:cstheme="majorBidi"/>
      <w:b/>
    </w:rPr>
  </w:style>
  <w:style w:type="paragraph" w:styleId="Heading6">
    <w:name w:val="heading 6"/>
    <w:basedOn w:val="Normal"/>
    <w:next w:val="Normal"/>
    <w:link w:val="Heading6Char"/>
    <w:autoRedefine/>
    <w:uiPriority w:val="9"/>
    <w:unhideWhenUsed/>
    <w:qFormat/>
    <w:rsid w:val="00444FDD"/>
    <w:pPr>
      <w:keepNext/>
      <w:keepLines/>
      <w:spacing w:before="40" w:after="0" w:line="360" w:lineRule="auto"/>
      <w:outlineLvl w:val="5"/>
    </w:pPr>
    <w:rPr>
      <w:rFonts w:ascii="Arial" w:eastAsiaTheme="majorEastAsia" w:hAnsi="Arial" w:cstheme="majorBidi"/>
      <w:b/>
    </w:rPr>
  </w:style>
  <w:style w:type="paragraph" w:styleId="Heading7">
    <w:name w:val="heading 7"/>
    <w:basedOn w:val="Normal"/>
    <w:next w:val="Normal"/>
    <w:link w:val="Heading7Char"/>
    <w:autoRedefine/>
    <w:uiPriority w:val="9"/>
    <w:unhideWhenUsed/>
    <w:qFormat/>
    <w:rsid w:val="00D82FDF"/>
    <w:pPr>
      <w:keepNext/>
      <w:keepLines/>
      <w:spacing w:before="40" w:after="0" w:line="360" w:lineRule="auto"/>
      <w:outlineLvl w:val="6"/>
    </w:pPr>
    <w:rPr>
      <w:rFonts w:ascii="Arial" w:eastAsiaTheme="majorEastAsia" w:hAnsi="Arial" w:cstheme="majorBidi"/>
      <w:b/>
    </w:rPr>
  </w:style>
  <w:style w:type="paragraph" w:styleId="Heading8">
    <w:name w:val="heading 8"/>
    <w:basedOn w:val="Normal"/>
    <w:next w:val="Normal"/>
    <w:link w:val="Heading8Char"/>
    <w:autoRedefine/>
    <w:uiPriority w:val="9"/>
    <w:unhideWhenUsed/>
    <w:qFormat/>
    <w:rsid w:val="00C378BA"/>
    <w:pPr>
      <w:keepNext/>
      <w:keepLines/>
      <w:spacing w:before="40" w:after="0" w:line="360" w:lineRule="auto"/>
      <w:outlineLvl w:val="7"/>
    </w:pPr>
    <w:rPr>
      <w:rFonts w:ascii="Arial" w:eastAsiaTheme="majorEastAsia" w:hAnsi="Arial" w:cstheme="majorBidi"/>
      <w:b/>
      <w:color w:val="000000" w:themeColor="text1"/>
      <w:szCs w:val="21"/>
    </w:rPr>
  </w:style>
  <w:style w:type="paragraph" w:styleId="Heading9">
    <w:name w:val="heading 9"/>
    <w:basedOn w:val="Normal"/>
    <w:next w:val="Normal"/>
    <w:link w:val="Heading9Char"/>
    <w:autoRedefine/>
    <w:uiPriority w:val="9"/>
    <w:unhideWhenUsed/>
    <w:qFormat/>
    <w:rsid w:val="00C378BA"/>
    <w:pPr>
      <w:keepNext/>
      <w:keepLines/>
      <w:spacing w:before="40" w:after="0" w:line="360" w:lineRule="auto"/>
      <w:outlineLvl w:val="8"/>
    </w:pPr>
    <w:rPr>
      <w:rFonts w:ascii="Arial" w:eastAsiaTheme="majorEastAsia" w:hAnsi="Arial" w:cstheme="majorBidi"/>
      <w:b/>
      <w:iCs/>
      <w:color w:val="000000" w:themeColor="text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15DE"/>
    <w:pPr>
      <w:ind w:left="720"/>
      <w:contextualSpacing/>
    </w:pPr>
  </w:style>
  <w:style w:type="character" w:customStyle="1" w:styleId="normaltextrun">
    <w:name w:val="normaltextrun"/>
    <w:basedOn w:val="DefaultParagraphFont"/>
    <w:rsid w:val="000853AE"/>
  </w:style>
  <w:style w:type="character" w:customStyle="1" w:styleId="eop">
    <w:name w:val="eop"/>
    <w:basedOn w:val="DefaultParagraphFont"/>
    <w:rsid w:val="0055168F"/>
  </w:style>
  <w:style w:type="paragraph" w:customStyle="1" w:styleId="STYLE1">
    <w:name w:val="STYLE 1"/>
    <w:basedOn w:val="Normal"/>
    <w:link w:val="STYLE1Char"/>
    <w:autoRedefine/>
    <w:qFormat/>
    <w:rsid w:val="00D82FDF"/>
    <w:pPr>
      <w:spacing w:line="360" w:lineRule="auto"/>
      <w:jc w:val="center"/>
    </w:pPr>
    <w:rPr>
      <w:rFonts w:ascii="Arial" w:hAnsi="Arial"/>
      <w:b/>
    </w:rPr>
  </w:style>
  <w:style w:type="paragraph" w:styleId="Header">
    <w:name w:val="header"/>
    <w:basedOn w:val="Normal"/>
    <w:link w:val="HeaderChar"/>
    <w:uiPriority w:val="99"/>
    <w:unhideWhenUsed/>
    <w:rsid w:val="00142C64"/>
    <w:pPr>
      <w:tabs>
        <w:tab w:val="center" w:pos="4680"/>
        <w:tab w:val="right" w:pos="9360"/>
      </w:tabs>
      <w:spacing w:after="0" w:line="240" w:lineRule="auto"/>
    </w:pPr>
  </w:style>
  <w:style w:type="character" w:customStyle="1" w:styleId="STYLE1Char">
    <w:name w:val="STYLE 1 Char"/>
    <w:basedOn w:val="DefaultParagraphFont"/>
    <w:link w:val="STYLE1"/>
    <w:rsid w:val="00D82FDF"/>
    <w:rPr>
      <w:rFonts w:ascii="Arial" w:hAnsi="Arial"/>
      <w:b/>
    </w:rPr>
  </w:style>
  <w:style w:type="character" w:customStyle="1" w:styleId="HeaderChar">
    <w:name w:val="Header Char"/>
    <w:basedOn w:val="DefaultParagraphFont"/>
    <w:link w:val="Header"/>
    <w:uiPriority w:val="99"/>
    <w:rsid w:val="00142C64"/>
  </w:style>
  <w:style w:type="paragraph" w:styleId="Footer">
    <w:name w:val="footer"/>
    <w:basedOn w:val="Normal"/>
    <w:link w:val="FooterChar"/>
    <w:uiPriority w:val="99"/>
    <w:unhideWhenUsed/>
    <w:rsid w:val="00142C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2C64"/>
  </w:style>
  <w:style w:type="character" w:customStyle="1" w:styleId="Heading1Char">
    <w:name w:val="Heading 1 Char"/>
    <w:basedOn w:val="DefaultParagraphFont"/>
    <w:link w:val="Heading1"/>
    <w:uiPriority w:val="9"/>
    <w:rsid w:val="00EB5AB1"/>
    <w:rPr>
      <w:rFonts w:ascii="Arial" w:eastAsiaTheme="majorEastAsia" w:hAnsi="Arial" w:cstheme="majorBidi"/>
      <w:b/>
      <w:bCs/>
      <w:szCs w:val="32"/>
    </w:rPr>
  </w:style>
  <w:style w:type="paragraph" w:styleId="TOCHeading">
    <w:name w:val="TOC Heading"/>
    <w:aliases w:val="Heading 13"/>
    <w:basedOn w:val="Heading1"/>
    <w:next w:val="Normal"/>
    <w:uiPriority w:val="39"/>
    <w:unhideWhenUsed/>
    <w:qFormat/>
    <w:rsid w:val="00B36CAF"/>
    <w:pPr>
      <w:outlineLvl w:val="9"/>
    </w:pPr>
    <w:rPr>
      <w:color w:val="000000" w:themeColor="text1"/>
      <w:lang w:val="en-US"/>
    </w:rPr>
  </w:style>
  <w:style w:type="paragraph" w:styleId="NoSpacing">
    <w:name w:val="No Spacing"/>
    <w:uiPriority w:val="1"/>
    <w:qFormat/>
    <w:rsid w:val="00E92D9F"/>
    <w:pPr>
      <w:spacing w:after="0" w:line="240" w:lineRule="auto"/>
    </w:pPr>
  </w:style>
  <w:style w:type="paragraph" w:styleId="TOC2">
    <w:name w:val="toc 2"/>
    <w:basedOn w:val="Normal"/>
    <w:next w:val="Normal"/>
    <w:autoRedefine/>
    <w:uiPriority w:val="39"/>
    <w:unhideWhenUsed/>
    <w:rsid w:val="00327E12"/>
    <w:pPr>
      <w:tabs>
        <w:tab w:val="right" w:leader="dot" w:pos="9628"/>
      </w:tabs>
      <w:spacing w:after="0" w:line="360" w:lineRule="auto"/>
    </w:pPr>
    <w:rPr>
      <w:rFonts w:ascii="Arial" w:hAnsi="Arial" w:cs="Arial"/>
      <w:smallCaps/>
      <w:noProof/>
    </w:rPr>
  </w:style>
  <w:style w:type="paragraph" w:styleId="TOC1">
    <w:name w:val="toc 1"/>
    <w:basedOn w:val="Normal"/>
    <w:next w:val="Normal"/>
    <w:autoRedefine/>
    <w:uiPriority w:val="39"/>
    <w:unhideWhenUsed/>
    <w:rsid w:val="004F4928"/>
    <w:pPr>
      <w:tabs>
        <w:tab w:val="right" w:leader="dot" w:pos="9628"/>
      </w:tabs>
      <w:spacing w:before="120" w:after="120"/>
    </w:pPr>
    <w:rPr>
      <w:rFonts w:cstheme="minorHAnsi"/>
      <w:b/>
      <w:bCs/>
      <w:caps/>
      <w:sz w:val="20"/>
      <w:szCs w:val="20"/>
    </w:rPr>
  </w:style>
  <w:style w:type="paragraph" w:styleId="TOC3">
    <w:name w:val="toc 3"/>
    <w:basedOn w:val="Normal"/>
    <w:next w:val="Normal"/>
    <w:autoRedefine/>
    <w:uiPriority w:val="39"/>
    <w:unhideWhenUsed/>
    <w:rsid w:val="00310606"/>
    <w:pPr>
      <w:tabs>
        <w:tab w:val="right" w:leader="dot" w:pos="9628"/>
      </w:tabs>
      <w:spacing w:after="0" w:line="360" w:lineRule="auto"/>
    </w:pPr>
    <w:rPr>
      <w:rFonts w:ascii="Arial" w:hAnsi="Arial" w:cs="Arial"/>
      <w:noProof/>
    </w:rPr>
  </w:style>
  <w:style w:type="character" w:customStyle="1" w:styleId="Heading2Char">
    <w:name w:val="Heading 2 Char"/>
    <w:basedOn w:val="DefaultParagraphFont"/>
    <w:link w:val="Heading2"/>
    <w:uiPriority w:val="9"/>
    <w:rsid w:val="00972F96"/>
    <w:rPr>
      <w:rFonts w:ascii="Arial" w:eastAsiaTheme="majorEastAsia" w:hAnsi="Arial" w:cstheme="majorBidi"/>
      <w:b/>
      <w:bCs/>
      <w:szCs w:val="26"/>
    </w:rPr>
  </w:style>
  <w:style w:type="character" w:customStyle="1" w:styleId="Heading3Char">
    <w:name w:val="Heading 3 Char"/>
    <w:basedOn w:val="DefaultParagraphFont"/>
    <w:link w:val="Heading3"/>
    <w:uiPriority w:val="9"/>
    <w:rsid w:val="00486CA0"/>
    <w:rPr>
      <w:rFonts w:ascii="Arial" w:eastAsiaTheme="majorEastAsia" w:hAnsi="Arial" w:cstheme="majorBidi"/>
      <w:b/>
      <w:szCs w:val="24"/>
    </w:rPr>
  </w:style>
  <w:style w:type="character" w:customStyle="1" w:styleId="Heading4Char">
    <w:name w:val="Heading 4 Char"/>
    <w:basedOn w:val="DefaultParagraphFont"/>
    <w:link w:val="Heading4"/>
    <w:uiPriority w:val="9"/>
    <w:rsid w:val="00486CA0"/>
    <w:rPr>
      <w:rFonts w:ascii="Arial" w:eastAsiaTheme="majorEastAsia" w:hAnsi="Arial" w:cstheme="majorBidi"/>
      <w:b/>
      <w:iCs/>
    </w:rPr>
  </w:style>
  <w:style w:type="character" w:customStyle="1" w:styleId="Heading5Char">
    <w:name w:val="Heading 5 Char"/>
    <w:basedOn w:val="DefaultParagraphFont"/>
    <w:link w:val="Heading5"/>
    <w:uiPriority w:val="9"/>
    <w:rsid w:val="00486CA0"/>
    <w:rPr>
      <w:rFonts w:ascii="Arial" w:eastAsiaTheme="majorEastAsia" w:hAnsi="Arial" w:cstheme="majorBidi"/>
      <w:b/>
    </w:rPr>
  </w:style>
  <w:style w:type="character" w:customStyle="1" w:styleId="Heading6Char">
    <w:name w:val="Heading 6 Char"/>
    <w:basedOn w:val="DefaultParagraphFont"/>
    <w:link w:val="Heading6"/>
    <w:uiPriority w:val="9"/>
    <w:rsid w:val="00444FDD"/>
    <w:rPr>
      <w:rFonts w:ascii="Arial" w:eastAsiaTheme="majorEastAsia" w:hAnsi="Arial" w:cstheme="majorBidi"/>
      <w:b/>
    </w:rPr>
  </w:style>
  <w:style w:type="character" w:customStyle="1" w:styleId="Heading7Char">
    <w:name w:val="Heading 7 Char"/>
    <w:basedOn w:val="DefaultParagraphFont"/>
    <w:link w:val="Heading7"/>
    <w:uiPriority w:val="9"/>
    <w:rsid w:val="00D82FDF"/>
    <w:rPr>
      <w:rFonts w:ascii="Arial" w:eastAsiaTheme="majorEastAsia" w:hAnsi="Arial" w:cstheme="majorBidi"/>
      <w:b/>
    </w:rPr>
  </w:style>
  <w:style w:type="character" w:customStyle="1" w:styleId="Heading8Char">
    <w:name w:val="Heading 8 Char"/>
    <w:basedOn w:val="DefaultParagraphFont"/>
    <w:link w:val="Heading8"/>
    <w:uiPriority w:val="9"/>
    <w:rsid w:val="00C378BA"/>
    <w:rPr>
      <w:rFonts w:ascii="Arial" w:eastAsiaTheme="majorEastAsia" w:hAnsi="Arial" w:cstheme="majorBidi"/>
      <w:b/>
      <w:color w:val="000000" w:themeColor="text1"/>
      <w:szCs w:val="21"/>
    </w:rPr>
  </w:style>
  <w:style w:type="character" w:customStyle="1" w:styleId="Heading9Char">
    <w:name w:val="Heading 9 Char"/>
    <w:basedOn w:val="DefaultParagraphFont"/>
    <w:link w:val="Heading9"/>
    <w:uiPriority w:val="9"/>
    <w:rsid w:val="00C378BA"/>
    <w:rPr>
      <w:rFonts w:ascii="Arial" w:eastAsiaTheme="majorEastAsia" w:hAnsi="Arial" w:cstheme="majorBidi"/>
      <w:b/>
      <w:iCs/>
      <w:color w:val="000000" w:themeColor="text1"/>
      <w:szCs w:val="21"/>
    </w:rPr>
  </w:style>
  <w:style w:type="character" w:styleId="Hyperlink">
    <w:name w:val="Hyperlink"/>
    <w:basedOn w:val="DefaultParagraphFont"/>
    <w:uiPriority w:val="99"/>
    <w:unhideWhenUsed/>
    <w:rsid w:val="001035C5"/>
    <w:rPr>
      <w:color w:val="0563C1" w:themeColor="hyperlink"/>
      <w:u w:val="single"/>
    </w:rPr>
  </w:style>
  <w:style w:type="paragraph" w:styleId="TOC4">
    <w:name w:val="toc 4"/>
    <w:basedOn w:val="Normal"/>
    <w:next w:val="Normal"/>
    <w:autoRedefine/>
    <w:uiPriority w:val="39"/>
    <w:unhideWhenUsed/>
    <w:rsid w:val="007B42A2"/>
    <w:pPr>
      <w:tabs>
        <w:tab w:val="right" w:leader="dot" w:pos="9628"/>
      </w:tabs>
      <w:spacing w:after="0" w:line="360" w:lineRule="auto"/>
    </w:pPr>
    <w:rPr>
      <w:rFonts w:cstheme="minorHAnsi"/>
      <w:sz w:val="18"/>
      <w:szCs w:val="18"/>
    </w:rPr>
  </w:style>
  <w:style w:type="paragraph" w:styleId="TOC5">
    <w:name w:val="toc 5"/>
    <w:basedOn w:val="Normal"/>
    <w:next w:val="Normal"/>
    <w:autoRedefine/>
    <w:uiPriority w:val="39"/>
    <w:unhideWhenUsed/>
    <w:rsid w:val="007B42A2"/>
    <w:pPr>
      <w:tabs>
        <w:tab w:val="right" w:leader="dot" w:pos="9628"/>
      </w:tabs>
      <w:spacing w:after="0" w:line="360" w:lineRule="auto"/>
    </w:pPr>
    <w:rPr>
      <w:rFonts w:cstheme="minorHAnsi"/>
      <w:sz w:val="18"/>
      <w:szCs w:val="18"/>
    </w:rPr>
  </w:style>
  <w:style w:type="paragraph" w:styleId="TOC6">
    <w:name w:val="toc 6"/>
    <w:basedOn w:val="Normal"/>
    <w:next w:val="Normal"/>
    <w:autoRedefine/>
    <w:uiPriority w:val="39"/>
    <w:unhideWhenUsed/>
    <w:rsid w:val="007B42A2"/>
    <w:pPr>
      <w:tabs>
        <w:tab w:val="right" w:leader="dot" w:pos="9628"/>
      </w:tabs>
      <w:spacing w:after="0" w:line="360" w:lineRule="auto"/>
    </w:pPr>
    <w:rPr>
      <w:rFonts w:cstheme="minorHAnsi"/>
      <w:sz w:val="18"/>
      <w:szCs w:val="18"/>
    </w:rPr>
  </w:style>
  <w:style w:type="paragraph" w:styleId="TOC7">
    <w:name w:val="toc 7"/>
    <w:basedOn w:val="Normal"/>
    <w:next w:val="Normal"/>
    <w:autoRedefine/>
    <w:uiPriority w:val="39"/>
    <w:unhideWhenUsed/>
    <w:rsid w:val="007B42A2"/>
    <w:pPr>
      <w:tabs>
        <w:tab w:val="right" w:leader="dot" w:pos="9628"/>
      </w:tabs>
      <w:spacing w:after="0" w:line="360" w:lineRule="auto"/>
    </w:pPr>
    <w:rPr>
      <w:rFonts w:cstheme="minorHAnsi"/>
      <w:sz w:val="18"/>
      <w:szCs w:val="18"/>
    </w:rPr>
  </w:style>
  <w:style w:type="paragraph" w:styleId="TOC8">
    <w:name w:val="toc 8"/>
    <w:basedOn w:val="Normal"/>
    <w:next w:val="Normal"/>
    <w:autoRedefine/>
    <w:uiPriority w:val="39"/>
    <w:unhideWhenUsed/>
    <w:rsid w:val="007B42A2"/>
    <w:pPr>
      <w:tabs>
        <w:tab w:val="right" w:leader="dot" w:pos="9628"/>
      </w:tabs>
      <w:spacing w:after="0" w:line="360" w:lineRule="auto"/>
    </w:pPr>
    <w:rPr>
      <w:rFonts w:cstheme="minorHAnsi"/>
      <w:sz w:val="18"/>
      <w:szCs w:val="18"/>
    </w:rPr>
  </w:style>
  <w:style w:type="paragraph" w:styleId="TOC9">
    <w:name w:val="toc 9"/>
    <w:basedOn w:val="Normal"/>
    <w:next w:val="Normal"/>
    <w:autoRedefine/>
    <w:uiPriority w:val="39"/>
    <w:unhideWhenUsed/>
    <w:rsid w:val="00AF107E"/>
    <w:pPr>
      <w:tabs>
        <w:tab w:val="right" w:leader="dot" w:pos="9628"/>
      </w:tabs>
      <w:spacing w:after="0"/>
    </w:pPr>
    <w:rPr>
      <w:rFonts w:cstheme="minorHAnsi"/>
      <w:sz w:val="18"/>
      <w:szCs w:val="18"/>
    </w:rPr>
  </w:style>
  <w:style w:type="paragraph" w:styleId="BodyText">
    <w:name w:val="Body Text"/>
    <w:basedOn w:val="Normal"/>
    <w:link w:val="BodyTextChar"/>
    <w:uiPriority w:val="1"/>
    <w:qFormat/>
    <w:rsid w:val="00110D6D"/>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110D6D"/>
    <w:rPr>
      <w:rFonts w:ascii="Arial" w:eastAsia="Arial" w:hAnsi="Arial" w:cs="Arial"/>
    </w:rPr>
  </w:style>
  <w:style w:type="table" w:styleId="TableGrid">
    <w:name w:val="Table Grid"/>
    <w:basedOn w:val="TableNormal"/>
    <w:uiPriority w:val="39"/>
    <w:rsid w:val="003B7B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F2A59"/>
    <w:rPr>
      <w:color w:val="605E5C"/>
      <w:shd w:val="clear" w:color="auto" w:fill="E1DFDD"/>
    </w:rPr>
  </w:style>
  <w:style w:type="table" w:styleId="LightList-Accent3">
    <w:name w:val="Light List Accent 3"/>
    <w:basedOn w:val="TableNormal"/>
    <w:uiPriority w:val="61"/>
    <w:rsid w:val="00F41235"/>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Emphasis">
    <w:name w:val="Emphasis"/>
    <w:basedOn w:val="DefaultParagraphFont"/>
    <w:uiPriority w:val="20"/>
    <w:qFormat/>
    <w:rsid w:val="00D76FB4"/>
    <w:rPr>
      <w:i/>
      <w:iCs/>
    </w:rPr>
  </w:style>
  <w:style w:type="paragraph" w:customStyle="1" w:styleId="citation">
    <w:name w:val="citation"/>
    <w:basedOn w:val="Normal"/>
    <w:rsid w:val="005F27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E6C66"/>
    <w:rPr>
      <w:b/>
      <w:bCs/>
    </w:rPr>
  </w:style>
  <w:style w:type="paragraph" w:styleId="Title">
    <w:name w:val="Title"/>
    <w:aliases w:val="Heading 10"/>
    <w:basedOn w:val="Normal"/>
    <w:next w:val="Normal"/>
    <w:link w:val="TitleChar"/>
    <w:autoRedefine/>
    <w:uiPriority w:val="10"/>
    <w:qFormat/>
    <w:rsid w:val="00F34740"/>
    <w:pPr>
      <w:spacing w:after="0" w:line="360" w:lineRule="auto"/>
      <w:contextualSpacing/>
    </w:pPr>
    <w:rPr>
      <w:rFonts w:ascii="Arial" w:eastAsiaTheme="majorEastAsia" w:hAnsi="Arial" w:cstheme="majorBidi"/>
      <w:b/>
      <w:color w:val="000000" w:themeColor="text1"/>
      <w:spacing w:val="-10"/>
      <w:kern w:val="28"/>
      <w:szCs w:val="56"/>
    </w:rPr>
  </w:style>
  <w:style w:type="character" w:customStyle="1" w:styleId="TitleChar">
    <w:name w:val="Title Char"/>
    <w:aliases w:val="Heading 10 Char"/>
    <w:basedOn w:val="DefaultParagraphFont"/>
    <w:link w:val="Title"/>
    <w:uiPriority w:val="10"/>
    <w:rsid w:val="00F34740"/>
    <w:rPr>
      <w:rFonts w:ascii="Arial" w:eastAsiaTheme="majorEastAsia" w:hAnsi="Arial" w:cstheme="majorBidi"/>
      <w:b/>
      <w:color w:val="000000" w:themeColor="text1"/>
      <w:spacing w:val="-10"/>
      <w:kern w:val="28"/>
      <w:szCs w:val="56"/>
    </w:rPr>
  </w:style>
  <w:style w:type="paragraph" w:styleId="Subtitle">
    <w:name w:val="Subtitle"/>
    <w:aliases w:val="Heading 11"/>
    <w:basedOn w:val="Normal"/>
    <w:next w:val="Normal"/>
    <w:link w:val="SubtitleChar"/>
    <w:autoRedefine/>
    <w:uiPriority w:val="11"/>
    <w:qFormat/>
    <w:rsid w:val="00C378BA"/>
    <w:pPr>
      <w:numPr>
        <w:ilvl w:val="1"/>
      </w:numPr>
      <w:spacing w:line="360" w:lineRule="auto"/>
    </w:pPr>
    <w:rPr>
      <w:rFonts w:ascii="Arial" w:eastAsiaTheme="minorEastAsia" w:hAnsi="Arial"/>
      <w:b/>
      <w:color w:val="000000" w:themeColor="text1"/>
      <w:spacing w:val="15"/>
    </w:rPr>
  </w:style>
  <w:style w:type="character" w:customStyle="1" w:styleId="SubtitleChar">
    <w:name w:val="Subtitle Char"/>
    <w:aliases w:val="Heading 11 Char"/>
    <w:basedOn w:val="DefaultParagraphFont"/>
    <w:link w:val="Subtitle"/>
    <w:uiPriority w:val="11"/>
    <w:rsid w:val="00C378BA"/>
    <w:rPr>
      <w:rFonts w:ascii="Arial" w:eastAsiaTheme="minorEastAsia" w:hAnsi="Arial"/>
      <w:b/>
      <w:color w:val="000000" w:themeColor="text1"/>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52107">
      <w:bodyDiv w:val="1"/>
      <w:marLeft w:val="0"/>
      <w:marRight w:val="0"/>
      <w:marTop w:val="0"/>
      <w:marBottom w:val="0"/>
      <w:divBdr>
        <w:top w:val="none" w:sz="0" w:space="0" w:color="auto"/>
        <w:left w:val="none" w:sz="0" w:space="0" w:color="auto"/>
        <w:bottom w:val="none" w:sz="0" w:space="0" w:color="auto"/>
        <w:right w:val="none" w:sz="0" w:space="0" w:color="auto"/>
      </w:divBdr>
    </w:div>
    <w:div w:id="476459661">
      <w:bodyDiv w:val="1"/>
      <w:marLeft w:val="0"/>
      <w:marRight w:val="0"/>
      <w:marTop w:val="0"/>
      <w:marBottom w:val="0"/>
      <w:divBdr>
        <w:top w:val="none" w:sz="0" w:space="0" w:color="auto"/>
        <w:left w:val="none" w:sz="0" w:space="0" w:color="auto"/>
        <w:bottom w:val="none" w:sz="0" w:space="0" w:color="auto"/>
        <w:right w:val="none" w:sz="0" w:space="0" w:color="auto"/>
      </w:divBdr>
    </w:div>
    <w:div w:id="779178569">
      <w:bodyDiv w:val="1"/>
      <w:marLeft w:val="0"/>
      <w:marRight w:val="0"/>
      <w:marTop w:val="0"/>
      <w:marBottom w:val="0"/>
      <w:divBdr>
        <w:top w:val="none" w:sz="0" w:space="0" w:color="auto"/>
        <w:left w:val="none" w:sz="0" w:space="0" w:color="auto"/>
        <w:bottom w:val="none" w:sz="0" w:space="0" w:color="auto"/>
        <w:right w:val="none" w:sz="0" w:space="0" w:color="auto"/>
      </w:divBdr>
    </w:div>
    <w:div w:id="853495800">
      <w:bodyDiv w:val="1"/>
      <w:marLeft w:val="0"/>
      <w:marRight w:val="0"/>
      <w:marTop w:val="0"/>
      <w:marBottom w:val="0"/>
      <w:divBdr>
        <w:top w:val="none" w:sz="0" w:space="0" w:color="auto"/>
        <w:left w:val="none" w:sz="0" w:space="0" w:color="auto"/>
        <w:bottom w:val="none" w:sz="0" w:space="0" w:color="auto"/>
        <w:right w:val="none" w:sz="0" w:space="0" w:color="auto"/>
      </w:divBdr>
    </w:div>
    <w:div w:id="985282488">
      <w:bodyDiv w:val="1"/>
      <w:marLeft w:val="0"/>
      <w:marRight w:val="0"/>
      <w:marTop w:val="0"/>
      <w:marBottom w:val="0"/>
      <w:divBdr>
        <w:top w:val="none" w:sz="0" w:space="0" w:color="auto"/>
        <w:left w:val="none" w:sz="0" w:space="0" w:color="auto"/>
        <w:bottom w:val="none" w:sz="0" w:space="0" w:color="auto"/>
        <w:right w:val="none" w:sz="0" w:space="0" w:color="auto"/>
      </w:divBdr>
    </w:div>
    <w:div w:id="1267350467">
      <w:bodyDiv w:val="1"/>
      <w:marLeft w:val="0"/>
      <w:marRight w:val="0"/>
      <w:marTop w:val="0"/>
      <w:marBottom w:val="0"/>
      <w:divBdr>
        <w:top w:val="none" w:sz="0" w:space="0" w:color="auto"/>
        <w:left w:val="none" w:sz="0" w:space="0" w:color="auto"/>
        <w:bottom w:val="none" w:sz="0" w:space="0" w:color="auto"/>
        <w:right w:val="none" w:sz="0" w:space="0" w:color="auto"/>
      </w:divBdr>
    </w:div>
    <w:div w:id="1496258640">
      <w:bodyDiv w:val="1"/>
      <w:marLeft w:val="0"/>
      <w:marRight w:val="0"/>
      <w:marTop w:val="0"/>
      <w:marBottom w:val="0"/>
      <w:divBdr>
        <w:top w:val="none" w:sz="0" w:space="0" w:color="auto"/>
        <w:left w:val="none" w:sz="0" w:space="0" w:color="auto"/>
        <w:bottom w:val="none" w:sz="0" w:space="0" w:color="auto"/>
        <w:right w:val="none" w:sz="0" w:space="0" w:color="auto"/>
      </w:divBdr>
      <w:divsChild>
        <w:div w:id="631787941">
          <w:marLeft w:val="0"/>
          <w:marRight w:val="0"/>
          <w:marTop w:val="0"/>
          <w:marBottom w:val="0"/>
          <w:divBdr>
            <w:top w:val="none" w:sz="0" w:space="0" w:color="auto"/>
            <w:left w:val="none" w:sz="0" w:space="0" w:color="auto"/>
            <w:bottom w:val="none" w:sz="0" w:space="0" w:color="auto"/>
            <w:right w:val="none" w:sz="0" w:space="0" w:color="auto"/>
          </w:divBdr>
          <w:divsChild>
            <w:div w:id="1292398684">
              <w:marLeft w:val="0"/>
              <w:marRight w:val="0"/>
              <w:marTop w:val="0"/>
              <w:marBottom w:val="0"/>
              <w:divBdr>
                <w:top w:val="none" w:sz="0" w:space="0" w:color="auto"/>
                <w:left w:val="none" w:sz="0" w:space="0" w:color="auto"/>
                <w:bottom w:val="none" w:sz="0" w:space="0" w:color="auto"/>
                <w:right w:val="none" w:sz="0" w:space="0" w:color="auto"/>
              </w:divBdr>
              <w:divsChild>
                <w:div w:id="2035109445">
                  <w:marLeft w:val="0"/>
                  <w:marRight w:val="0"/>
                  <w:marTop w:val="0"/>
                  <w:marBottom w:val="0"/>
                  <w:divBdr>
                    <w:top w:val="none" w:sz="0" w:space="0" w:color="auto"/>
                    <w:left w:val="none" w:sz="0" w:space="0" w:color="auto"/>
                    <w:bottom w:val="none" w:sz="0" w:space="0" w:color="auto"/>
                    <w:right w:val="none" w:sz="0" w:space="0" w:color="auto"/>
                  </w:divBdr>
                  <w:divsChild>
                    <w:div w:id="35042503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12883384">
      <w:bodyDiv w:val="1"/>
      <w:marLeft w:val="0"/>
      <w:marRight w:val="0"/>
      <w:marTop w:val="0"/>
      <w:marBottom w:val="0"/>
      <w:divBdr>
        <w:top w:val="none" w:sz="0" w:space="0" w:color="auto"/>
        <w:left w:val="none" w:sz="0" w:space="0" w:color="auto"/>
        <w:bottom w:val="none" w:sz="0" w:space="0" w:color="auto"/>
        <w:right w:val="none" w:sz="0" w:space="0" w:color="auto"/>
      </w:divBdr>
    </w:div>
    <w:div w:id="2015104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PowerPoint_Presentation1.pptx"/><Relationship Id="rId18" Type="http://schemas.openxmlformats.org/officeDocument/2006/relationships/hyperlink" Target="https://www.edutopia.org/blog/three-steps-to-critical-thinking-todd-finley" TargetMode="External"/><Relationship Id="rId26" Type="http://schemas.openxmlformats.org/officeDocument/2006/relationships/package" Target="embeddings/Microsoft_PowerPoint_Presentation2.pptx"/><Relationship Id="rId3" Type="http://schemas.openxmlformats.org/officeDocument/2006/relationships/styles" Target="styles.xml"/><Relationship Id="rId21" Type="http://schemas.openxmlformats.org/officeDocument/2006/relationships/hyperlink" Target="https://www.nsc.org/newsroom/new-mental-health-cost-calculator-demonstrates-why"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hyperlink" Target="https://www.childtrends.org/blog/to-reduce-child-poverty-increase-family-incomes" TargetMode="External"/><Relationship Id="rId25"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hyperlink" Target="https://www.corporatevision-news.com/how-to-improve-company-culture-with-payroll/" TargetMode="External"/><Relationship Id="rId20" Type="http://schemas.openxmlformats.org/officeDocument/2006/relationships/hyperlink" Target="https://www.cnbc.com/2021/10/05/these-are-the-biggest-factors-driving-workplace-stress.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Presentation.pptx"/><Relationship Id="rId24" Type="http://schemas.openxmlformats.org/officeDocument/2006/relationships/hyperlink" Target="https://www.canr.msu.edu/news/sharpen_your_problem_solving_skills" TargetMode="External"/><Relationship Id="rId5" Type="http://schemas.openxmlformats.org/officeDocument/2006/relationships/webSettings" Target="webSettings.xml"/><Relationship Id="rId15" Type="http://schemas.openxmlformats.org/officeDocument/2006/relationships/package" Target="embeddings/Microsoft_Excel_Worksheet.xlsx"/><Relationship Id="rId23" Type="http://schemas.openxmlformats.org/officeDocument/2006/relationships/hyperlink" Target="https://www.who.int/news-room/fact-sheets/detail/mental-health-strengthening-our-response" TargetMode="External"/><Relationship Id="rId28"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hyperlink" Target="https://builtin.com/company-culture/positive-work-culture"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image" Target="media/image4.emf"/><Relationship Id="rId22" Type="http://schemas.openxmlformats.org/officeDocument/2006/relationships/hyperlink" Target="https://www.oecd-ilibrary.org/sites/eadb91be-en/index.html?itemId=/content/component/eadb91be-en" TargetMode="External"/><Relationship Id="rId27"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FF2417-10B8-4113-93A0-794036AEA48E}">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22E677-7D11-4FDC-B473-21EAA41EF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2663</Words>
  <Characters>15182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Paola Moraca (2028998)</dc:creator>
  <cp:keywords/>
  <dc:description/>
  <cp:lastModifiedBy>paola moraca</cp:lastModifiedBy>
  <cp:revision>2</cp:revision>
  <cp:lastPrinted>2022-05-03T19:02:00Z</cp:lastPrinted>
  <dcterms:created xsi:type="dcterms:W3CDTF">2022-05-03T19:11:00Z</dcterms:created>
  <dcterms:modified xsi:type="dcterms:W3CDTF">2022-05-03T19:11:00Z</dcterms:modified>
</cp:coreProperties>
</file>