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479A34F" w14:textId="0CA9497B" w:rsidR="00955E9E" w:rsidRPr="006A4EA7" w:rsidRDefault="00955E9E" w:rsidP="00955E9E">
      <w:pPr>
        <w:spacing w:after="165" w:line="360" w:lineRule="auto"/>
        <w:jc w:val="center"/>
        <w:rPr>
          <w:rFonts w:ascii="Arial" w:hAnsi="Arial" w:cs="Arial"/>
          <w:color w:val="000000"/>
          <w:sz w:val="36"/>
          <w:szCs w:val="36"/>
        </w:rPr>
      </w:pPr>
      <w:r w:rsidRPr="006A4EA7">
        <w:rPr>
          <w:rFonts w:ascii="Arial" w:hAnsi="Arial" w:cs="Arial"/>
          <w:color w:val="000000"/>
          <w:sz w:val="36"/>
          <w:szCs w:val="36"/>
        </w:rPr>
        <w:t>Skills for the Workplace</w:t>
      </w:r>
      <w:r w:rsidRPr="006A4EA7">
        <w:rPr>
          <w:rFonts w:ascii="Arial" w:hAnsi="Arial" w:cs="Arial"/>
          <w:color w:val="000000"/>
          <w:sz w:val="36"/>
          <w:szCs w:val="36"/>
        </w:rPr>
        <w:br/>
        <w:t xml:space="preserve">Module Assignment Submission </w:t>
      </w:r>
      <w:r w:rsidRPr="006A4EA7">
        <w:rPr>
          <w:rFonts w:ascii="Arial" w:hAnsi="Arial" w:cs="Arial"/>
          <w:color w:val="000000"/>
          <w:sz w:val="36"/>
          <w:szCs w:val="36"/>
        </w:rPr>
        <w:br/>
      </w:r>
    </w:p>
    <w:tbl>
      <w:tblPr>
        <w:tblW w:w="95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52"/>
        <w:gridCol w:w="6079"/>
      </w:tblGrid>
      <w:tr w:rsidR="00955E9E" w:rsidRPr="006A4EA7" w14:paraId="79CAC823" w14:textId="77777777" w:rsidTr="00A447B2">
        <w:trPr>
          <w:trHeight w:val="760"/>
        </w:trPr>
        <w:tc>
          <w:tcPr>
            <w:tcW w:w="3452" w:type="dxa"/>
            <w:shd w:val="clear" w:color="auto" w:fill="D9D9D9"/>
          </w:tcPr>
          <w:p w14:paraId="097AF6AD" w14:textId="77777777" w:rsidR="00955E9E" w:rsidRPr="006A4EA7" w:rsidRDefault="00955E9E" w:rsidP="00313A13">
            <w:pPr>
              <w:spacing w:before="120" w:after="120" w:line="360" w:lineRule="auto"/>
              <w:rPr>
                <w:rFonts w:ascii="Arial" w:hAnsi="Arial" w:cs="Arial"/>
                <w:sz w:val="32"/>
                <w:szCs w:val="32"/>
              </w:rPr>
            </w:pPr>
            <w:r w:rsidRPr="006A4EA7">
              <w:rPr>
                <w:rFonts w:ascii="Arial" w:hAnsi="Arial" w:cs="Arial"/>
                <w:sz w:val="32"/>
                <w:szCs w:val="32"/>
              </w:rPr>
              <w:t>Student Name:</w:t>
            </w:r>
          </w:p>
        </w:tc>
        <w:tc>
          <w:tcPr>
            <w:tcW w:w="6079" w:type="dxa"/>
          </w:tcPr>
          <w:p w14:paraId="4D5610AE" w14:textId="1CD9BD38" w:rsidR="00955E9E" w:rsidRPr="006A4EA7" w:rsidRDefault="00955E9E" w:rsidP="00313A13">
            <w:pPr>
              <w:spacing w:before="120" w:after="120" w:line="360" w:lineRule="auto"/>
              <w:rPr>
                <w:rFonts w:ascii="Arial" w:hAnsi="Arial" w:cs="Arial"/>
                <w:sz w:val="32"/>
                <w:szCs w:val="32"/>
              </w:rPr>
            </w:pPr>
            <w:proofErr w:type="spellStart"/>
            <w:r w:rsidRPr="006A4EA7">
              <w:rPr>
                <w:rFonts w:ascii="Arial" w:hAnsi="Arial" w:cs="Arial"/>
                <w:sz w:val="32"/>
                <w:szCs w:val="32"/>
              </w:rPr>
              <w:t>Emine</w:t>
            </w:r>
            <w:proofErr w:type="spellEnd"/>
            <w:r w:rsidRPr="006A4EA7">
              <w:rPr>
                <w:rFonts w:ascii="Arial" w:hAnsi="Arial" w:cs="Arial"/>
                <w:sz w:val="32"/>
                <w:szCs w:val="32"/>
              </w:rPr>
              <w:t xml:space="preserve"> </w:t>
            </w:r>
            <w:proofErr w:type="spellStart"/>
            <w:r w:rsidRPr="006A4EA7">
              <w:rPr>
                <w:rFonts w:ascii="Arial" w:hAnsi="Arial" w:cs="Arial"/>
                <w:sz w:val="32"/>
                <w:szCs w:val="32"/>
              </w:rPr>
              <w:t>Melis</w:t>
            </w:r>
            <w:proofErr w:type="spellEnd"/>
            <w:r w:rsidRPr="006A4EA7">
              <w:rPr>
                <w:rFonts w:ascii="Arial" w:hAnsi="Arial" w:cs="Arial"/>
                <w:sz w:val="32"/>
                <w:szCs w:val="32"/>
              </w:rPr>
              <w:t xml:space="preserve"> </w:t>
            </w:r>
            <w:proofErr w:type="spellStart"/>
            <w:r w:rsidRPr="006A4EA7">
              <w:rPr>
                <w:rFonts w:ascii="Arial" w:hAnsi="Arial" w:cs="Arial"/>
                <w:sz w:val="32"/>
                <w:szCs w:val="32"/>
              </w:rPr>
              <w:t>Yahsi</w:t>
            </w:r>
            <w:proofErr w:type="spellEnd"/>
          </w:p>
        </w:tc>
      </w:tr>
      <w:tr w:rsidR="00955E9E" w:rsidRPr="006A4EA7" w14:paraId="70B032AD" w14:textId="77777777" w:rsidTr="00A447B2">
        <w:trPr>
          <w:trHeight w:val="779"/>
        </w:trPr>
        <w:tc>
          <w:tcPr>
            <w:tcW w:w="3452" w:type="dxa"/>
            <w:shd w:val="clear" w:color="auto" w:fill="D9D9D9"/>
          </w:tcPr>
          <w:p w14:paraId="736CDA40" w14:textId="77777777" w:rsidR="00955E9E" w:rsidRPr="006A4EA7" w:rsidRDefault="00955E9E" w:rsidP="00313A13">
            <w:pPr>
              <w:spacing w:before="120" w:after="120" w:line="360" w:lineRule="auto"/>
              <w:rPr>
                <w:rFonts w:ascii="Arial" w:hAnsi="Arial" w:cs="Arial"/>
                <w:sz w:val="32"/>
                <w:szCs w:val="32"/>
              </w:rPr>
            </w:pPr>
            <w:r w:rsidRPr="006A4EA7">
              <w:rPr>
                <w:rFonts w:ascii="Arial" w:hAnsi="Arial" w:cs="Arial"/>
                <w:sz w:val="32"/>
                <w:szCs w:val="32"/>
              </w:rPr>
              <w:t>Student Number:</w:t>
            </w:r>
          </w:p>
        </w:tc>
        <w:tc>
          <w:tcPr>
            <w:tcW w:w="6079" w:type="dxa"/>
          </w:tcPr>
          <w:p w14:paraId="31FDCD0D" w14:textId="006D0B0E" w:rsidR="00955E9E" w:rsidRPr="006A4EA7" w:rsidRDefault="00955E9E" w:rsidP="00313A13">
            <w:pPr>
              <w:spacing w:before="120" w:after="120" w:line="360" w:lineRule="auto"/>
              <w:rPr>
                <w:rFonts w:ascii="Arial" w:hAnsi="Arial" w:cs="Arial"/>
                <w:sz w:val="32"/>
                <w:szCs w:val="32"/>
              </w:rPr>
            </w:pPr>
            <w:r w:rsidRPr="006A4EA7">
              <w:rPr>
                <w:rFonts w:ascii="Arial" w:hAnsi="Arial" w:cs="Arial"/>
                <w:sz w:val="32"/>
                <w:szCs w:val="32"/>
              </w:rPr>
              <w:t>1707078</w:t>
            </w:r>
          </w:p>
        </w:tc>
      </w:tr>
      <w:tr w:rsidR="00955E9E" w:rsidRPr="006A4EA7" w14:paraId="168DE40F" w14:textId="77777777" w:rsidTr="00A447B2">
        <w:trPr>
          <w:trHeight w:val="760"/>
        </w:trPr>
        <w:tc>
          <w:tcPr>
            <w:tcW w:w="3452" w:type="dxa"/>
            <w:shd w:val="clear" w:color="auto" w:fill="D9D9D9"/>
          </w:tcPr>
          <w:p w14:paraId="32951793" w14:textId="77777777" w:rsidR="00955E9E" w:rsidRPr="006A4EA7" w:rsidRDefault="00955E9E" w:rsidP="00313A13">
            <w:pPr>
              <w:spacing w:before="120" w:after="120" w:line="360" w:lineRule="auto"/>
              <w:rPr>
                <w:rFonts w:ascii="Arial" w:hAnsi="Arial" w:cs="Arial"/>
                <w:sz w:val="32"/>
                <w:szCs w:val="32"/>
              </w:rPr>
            </w:pPr>
            <w:r w:rsidRPr="006A4EA7">
              <w:rPr>
                <w:rFonts w:ascii="Arial" w:hAnsi="Arial" w:cs="Arial"/>
                <w:sz w:val="32"/>
                <w:szCs w:val="32"/>
              </w:rPr>
              <w:t>Module No:</w:t>
            </w:r>
          </w:p>
        </w:tc>
        <w:tc>
          <w:tcPr>
            <w:tcW w:w="6079" w:type="dxa"/>
          </w:tcPr>
          <w:p w14:paraId="1CB63EA4" w14:textId="179CB24D" w:rsidR="00955E9E" w:rsidRPr="006A4EA7" w:rsidRDefault="000928D5" w:rsidP="00313A13">
            <w:pPr>
              <w:spacing w:before="120" w:after="120" w:line="360" w:lineRule="auto"/>
              <w:rPr>
                <w:rFonts w:ascii="Arial" w:hAnsi="Arial" w:cs="Arial"/>
                <w:color w:val="000000" w:themeColor="text1"/>
                <w:sz w:val="32"/>
                <w:szCs w:val="32"/>
              </w:rPr>
            </w:pPr>
            <w:r w:rsidRPr="006A4EA7">
              <w:rPr>
                <w:rFonts w:ascii="Arial" w:hAnsi="Arial" w:cs="Arial"/>
                <w:color w:val="000000" w:themeColor="text1"/>
                <w:sz w:val="32"/>
                <w:szCs w:val="32"/>
              </w:rPr>
              <w:t>BMSK4001</w:t>
            </w:r>
          </w:p>
        </w:tc>
      </w:tr>
      <w:tr w:rsidR="00955E9E" w:rsidRPr="006A4EA7" w14:paraId="2E335B20" w14:textId="77777777" w:rsidTr="00A447B2">
        <w:trPr>
          <w:trHeight w:val="392"/>
        </w:trPr>
        <w:tc>
          <w:tcPr>
            <w:tcW w:w="3452" w:type="dxa"/>
            <w:shd w:val="clear" w:color="auto" w:fill="D9D9D9"/>
          </w:tcPr>
          <w:p w14:paraId="5C72DC0E" w14:textId="77777777" w:rsidR="00955E9E" w:rsidRPr="006A4EA7" w:rsidRDefault="00955E9E" w:rsidP="00313A13">
            <w:pPr>
              <w:spacing w:before="120" w:after="120" w:line="360" w:lineRule="auto"/>
              <w:rPr>
                <w:rFonts w:ascii="Arial" w:hAnsi="Arial" w:cs="Arial"/>
                <w:sz w:val="32"/>
                <w:szCs w:val="32"/>
              </w:rPr>
            </w:pPr>
            <w:r w:rsidRPr="006A4EA7">
              <w:rPr>
                <w:rFonts w:ascii="Arial" w:hAnsi="Arial" w:cs="Arial"/>
                <w:sz w:val="32"/>
                <w:szCs w:val="32"/>
              </w:rPr>
              <w:t>Module Title:</w:t>
            </w:r>
          </w:p>
        </w:tc>
        <w:tc>
          <w:tcPr>
            <w:tcW w:w="6079" w:type="dxa"/>
          </w:tcPr>
          <w:p w14:paraId="3D70DF4D" w14:textId="40FF278A" w:rsidR="00955E9E" w:rsidRPr="006A4EA7" w:rsidRDefault="000928D5" w:rsidP="00313A13">
            <w:pPr>
              <w:spacing w:before="120" w:after="120" w:line="360" w:lineRule="auto"/>
              <w:rPr>
                <w:rFonts w:ascii="Arial" w:hAnsi="Arial" w:cs="Arial"/>
                <w:color w:val="000000" w:themeColor="text1"/>
                <w:sz w:val="32"/>
                <w:szCs w:val="32"/>
              </w:rPr>
            </w:pPr>
            <w:r w:rsidRPr="006A4EA7">
              <w:rPr>
                <w:rFonts w:ascii="Arial" w:hAnsi="Arial" w:cs="Arial"/>
                <w:color w:val="000000" w:themeColor="text1"/>
                <w:sz w:val="32"/>
                <w:szCs w:val="32"/>
              </w:rPr>
              <w:t>Academic and Employability Skills</w:t>
            </w:r>
          </w:p>
        </w:tc>
      </w:tr>
      <w:tr w:rsidR="00BC2A1D" w:rsidRPr="006A4EA7" w14:paraId="617492FA" w14:textId="77777777" w:rsidTr="00A447B2">
        <w:trPr>
          <w:trHeight w:val="392"/>
        </w:trPr>
        <w:tc>
          <w:tcPr>
            <w:tcW w:w="3452" w:type="dxa"/>
            <w:shd w:val="clear" w:color="auto" w:fill="D9D9D9"/>
          </w:tcPr>
          <w:p w14:paraId="493B34B4" w14:textId="503767D9" w:rsidR="00BC2A1D" w:rsidRPr="006A4EA7" w:rsidRDefault="00BC2A1D" w:rsidP="00313A13">
            <w:pPr>
              <w:spacing w:before="120" w:after="120" w:line="360" w:lineRule="auto"/>
              <w:rPr>
                <w:rFonts w:ascii="Arial" w:hAnsi="Arial" w:cs="Arial"/>
                <w:sz w:val="32"/>
                <w:szCs w:val="32"/>
              </w:rPr>
            </w:pPr>
            <w:r>
              <w:rPr>
                <w:rFonts w:ascii="Arial" w:hAnsi="Arial" w:cs="Arial"/>
                <w:sz w:val="32"/>
                <w:szCs w:val="32"/>
              </w:rPr>
              <w:t>Submission Tittle</w:t>
            </w:r>
          </w:p>
        </w:tc>
        <w:tc>
          <w:tcPr>
            <w:tcW w:w="6079" w:type="dxa"/>
          </w:tcPr>
          <w:p w14:paraId="7F61AE9C" w14:textId="65549A37" w:rsidR="00BC2A1D" w:rsidRPr="006A4EA7" w:rsidRDefault="00CD1A6D" w:rsidP="00313A13">
            <w:pPr>
              <w:spacing w:before="120" w:after="120" w:line="360" w:lineRule="auto"/>
              <w:rPr>
                <w:rFonts w:ascii="Arial" w:hAnsi="Arial" w:cs="Arial"/>
                <w:color w:val="000000" w:themeColor="text1"/>
                <w:sz w:val="32"/>
                <w:szCs w:val="32"/>
              </w:rPr>
            </w:pPr>
            <w:r w:rsidRPr="006A4EA7">
              <w:rPr>
                <w:rFonts w:ascii="Arial" w:hAnsi="Arial" w:cs="Arial"/>
                <w:color w:val="000000" w:themeColor="text1"/>
                <w:sz w:val="32"/>
                <w:szCs w:val="32"/>
              </w:rPr>
              <w:t>Academic and Employability Skills</w:t>
            </w:r>
            <w:r>
              <w:rPr>
                <w:rFonts w:ascii="Arial" w:hAnsi="Arial" w:cs="Arial"/>
                <w:color w:val="000000" w:themeColor="text1"/>
                <w:sz w:val="32"/>
                <w:szCs w:val="32"/>
              </w:rPr>
              <w:t xml:space="preserve"> Reflection Report</w:t>
            </w:r>
          </w:p>
        </w:tc>
      </w:tr>
      <w:tr w:rsidR="000928D5" w:rsidRPr="006A4EA7" w14:paraId="0673DE62" w14:textId="77777777" w:rsidTr="00A447B2">
        <w:trPr>
          <w:trHeight w:val="547"/>
        </w:trPr>
        <w:tc>
          <w:tcPr>
            <w:tcW w:w="3452" w:type="dxa"/>
            <w:shd w:val="clear" w:color="auto" w:fill="D9D9D9"/>
          </w:tcPr>
          <w:p w14:paraId="5013A441" w14:textId="262702A3" w:rsidR="000928D5" w:rsidRPr="006A4EA7" w:rsidRDefault="000928D5" w:rsidP="00313A13">
            <w:pPr>
              <w:spacing w:before="120" w:after="120" w:line="360" w:lineRule="auto"/>
              <w:rPr>
                <w:rFonts w:ascii="Arial" w:hAnsi="Arial" w:cs="Arial"/>
                <w:sz w:val="32"/>
                <w:szCs w:val="32"/>
              </w:rPr>
            </w:pPr>
            <w:r w:rsidRPr="006A4EA7">
              <w:rPr>
                <w:rFonts w:ascii="Arial" w:hAnsi="Arial" w:cs="Arial"/>
                <w:sz w:val="32"/>
                <w:szCs w:val="32"/>
              </w:rPr>
              <w:t>Lecturer Name:</w:t>
            </w:r>
          </w:p>
        </w:tc>
        <w:tc>
          <w:tcPr>
            <w:tcW w:w="6079" w:type="dxa"/>
          </w:tcPr>
          <w:p w14:paraId="1C911F8B" w14:textId="419CE10F" w:rsidR="000928D5" w:rsidRPr="006A4EA7" w:rsidRDefault="000928D5" w:rsidP="00313A13">
            <w:pPr>
              <w:spacing w:before="120" w:after="120" w:line="360" w:lineRule="auto"/>
              <w:rPr>
                <w:rFonts w:ascii="Arial" w:hAnsi="Arial" w:cs="Arial"/>
                <w:color w:val="000000" w:themeColor="text1"/>
                <w:sz w:val="32"/>
                <w:szCs w:val="32"/>
              </w:rPr>
            </w:pPr>
            <w:r w:rsidRPr="006A4EA7">
              <w:rPr>
                <w:rFonts w:ascii="Arial" w:hAnsi="Arial" w:cs="Arial"/>
                <w:color w:val="000000" w:themeColor="text1"/>
                <w:sz w:val="32"/>
                <w:szCs w:val="32"/>
              </w:rPr>
              <w:t>Anita Nan</w:t>
            </w:r>
          </w:p>
        </w:tc>
      </w:tr>
      <w:tr w:rsidR="00B03840" w:rsidRPr="006A4EA7" w14:paraId="69161861" w14:textId="77777777" w:rsidTr="00A447B2">
        <w:trPr>
          <w:trHeight w:val="572"/>
        </w:trPr>
        <w:tc>
          <w:tcPr>
            <w:tcW w:w="3452" w:type="dxa"/>
            <w:tcBorders>
              <w:top w:val="single" w:sz="4" w:space="0" w:color="auto"/>
              <w:left w:val="single" w:sz="4" w:space="0" w:color="auto"/>
              <w:bottom w:val="single" w:sz="4" w:space="0" w:color="auto"/>
              <w:right w:val="single" w:sz="4" w:space="0" w:color="auto"/>
            </w:tcBorders>
            <w:shd w:val="clear" w:color="auto" w:fill="D9D9D9"/>
          </w:tcPr>
          <w:p w14:paraId="7DD9D7F5" w14:textId="642715AC" w:rsidR="00B03840" w:rsidRPr="006A4EA7" w:rsidRDefault="00B03840" w:rsidP="00313A13">
            <w:pPr>
              <w:spacing w:before="120" w:after="120" w:line="360" w:lineRule="auto"/>
              <w:rPr>
                <w:rFonts w:ascii="Arial" w:hAnsi="Arial" w:cs="Arial"/>
                <w:sz w:val="32"/>
                <w:szCs w:val="32"/>
              </w:rPr>
            </w:pPr>
            <w:r w:rsidRPr="006A4EA7">
              <w:rPr>
                <w:rFonts w:ascii="Arial" w:hAnsi="Arial" w:cs="Arial"/>
                <w:sz w:val="32"/>
                <w:szCs w:val="32"/>
              </w:rPr>
              <w:t>Counted word:</w:t>
            </w:r>
          </w:p>
        </w:tc>
        <w:tc>
          <w:tcPr>
            <w:tcW w:w="6079" w:type="dxa"/>
            <w:tcBorders>
              <w:top w:val="single" w:sz="4" w:space="0" w:color="auto"/>
              <w:left w:val="single" w:sz="4" w:space="0" w:color="auto"/>
              <w:bottom w:val="single" w:sz="4" w:space="0" w:color="auto"/>
              <w:right w:val="single" w:sz="4" w:space="0" w:color="auto"/>
            </w:tcBorders>
          </w:tcPr>
          <w:p w14:paraId="293ECB9D" w14:textId="2BA431DA" w:rsidR="00B03840" w:rsidRPr="006A4EA7" w:rsidRDefault="000E70A0" w:rsidP="00313A13">
            <w:pPr>
              <w:spacing w:before="120" w:after="120" w:line="360" w:lineRule="auto"/>
              <w:rPr>
                <w:rFonts w:ascii="Arial" w:hAnsi="Arial" w:cs="Arial"/>
                <w:color w:val="000000" w:themeColor="text1"/>
                <w:sz w:val="32"/>
                <w:szCs w:val="32"/>
              </w:rPr>
            </w:pPr>
            <w:r>
              <w:rPr>
                <w:rFonts w:ascii="Arial" w:hAnsi="Arial" w:cs="Arial"/>
                <w:color w:val="000000" w:themeColor="text1"/>
                <w:sz w:val="32"/>
                <w:szCs w:val="32"/>
              </w:rPr>
              <w:t>2039</w:t>
            </w:r>
          </w:p>
        </w:tc>
      </w:tr>
    </w:tbl>
    <w:p w14:paraId="1BA71C3F" w14:textId="77777777" w:rsidR="00A447B2" w:rsidRPr="006A4EA7" w:rsidRDefault="00A447B2" w:rsidP="00955E9E">
      <w:pPr>
        <w:spacing w:before="120" w:after="120" w:line="360" w:lineRule="auto"/>
        <w:rPr>
          <w:rFonts w:ascii="Arial" w:hAnsi="Arial" w:cs="Arial"/>
          <w:b/>
          <w:color w:val="000000"/>
        </w:rPr>
      </w:pPr>
    </w:p>
    <w:p w14:paraId="39D4099E" w14:textId="77777777" w:rsidR="00A447B2" w:rsidRPr="006A4EA7" w:rsidRDefault="00A447B2" w:rsidP="00955E9E">
      <w:pPr>
        <w:spacing w:before="120" w:after="120" w:line="360" w:lineRule="auto"/>
        <w:rPr>
          <w:rFonts w:ascii="Arial" w:hAnsi="Arial" w:cs="Arial"/>
          <w:b/>
          <w:color w:val="000000"/>
        </w:rPr>
      </w:pPr>
    </w:p>
    <w:p w14:paraId="03AC417A" w14:textId="77777777" w:rsidR="002A452B" w:rsidRDefault="002A452B" w:rsidP="00BC2A1D">
      <w:pPr>
        <w:spacing w:before="120" w:after="120" w:line="360" w:lineRule="auto"/>
        <w:rPr>
          <w:rFonts w:ascii="Arial" w:hAnsi="Arial" w:cs="Arial"/>
        </w:rPr>
      </w:pPr>
    </w:p>
    <w:p w14:paraId="02589DAC" w14:textId="77777777" w:rsidR="002A452B" w:rsidRDefault="002A452B" w:rsidP="00BC2A1D">
      <w:pPr>
        <w:spacing w:before="120" w:after="120" w:line="360" w:lineRule="auto"/>
        <w:rPr>
          <w:rFonts w:ascii="Arial" w:hAnsi="Arial" w:cs="Arial"/>
        </w:rPr>
      </w:pPr>
    </w:p>
    <w:p w14:paraId="1CA57361" w14:textId="77777777" w:rsidR="002A452B" w:rsidRDefault="002A452B" w:rsidP="00BC2A1D">
      <w:pPr>
        <w:spacing w:before="120" w:after="120" w:line="360" w:lineRule="auto"/>
        <w:rPr>
          <w:rFonts w:ascii="Arial" w:hAnsi="Arial" w:cs="Arial"/>
        </w:rPr>
      </w:pPr>
    </w:p>
    <w:p w14:paraId="124803F2" w14:textId="77777777" w:rsidR="002A452B" w:rsidRDefault="002A452B" w:rsidP="00BC2A1D">
      <w:pPr>
        <w:spacing w:before="120" w:after="120" w:line="360" w:lineRule="auto"/>
        <w:rPr>
          <w:rFonts w:ascii="Arial" w:hAnsi="Arial" w:cs="Arial"/>
        </w:rPr>
      </w:pPr>
    </w:p>
    <w:p w14:paraId="6FCC0BC4" w14:textId="77777777" w:rsidR="002A452B" w:rsidRDefault="002A452B" w:rsidP="00BC2A1D">
      <w:pPr>
        <w:spacing w:before="120" w:after="120" w:line="360" w:lineRule="auto"/>
        <w:rPr>
          <w:rFonts w:ascii="Arial" w:hAnsi="Arial" w:cs="Arial"/>
        </w:rPr>
      </w:pPr>
    </w:p>
    <w:p w14:paraId="01EC4888" w14:textId="77777777" w:rsidR="002A452B" w:rsidRDefault="002A452B" w:rsidP="00BC2A1D">
      <w:pPr>
        <w:spacing w:before="120" w:after="120" w:line="360" w:lineRule="auto"/>
        <w:rPr>
          <w:rFonts w:ascii="Arial" w:hAnsi="Arial" w:cs="Arial"/>
        </w:rPr>
      </w:pPr>
    </w:p>
    <w:p w14:paraId="60A7334A" w14:textId="77777777" w:rsidR="002A452B" w:rsidRDefault="002A452B" w:rsidP="00BC2A1D">
      <w:pPr>
        <w:spacing w:before="120" w:after="120" w:line="360" w:lineRule="auto"/>
        <w:rPr>
          <w:rFonts w:ascii="Arial" w:hAnsi="Arial" w:cs="Arial"/>
        </w:rPr>
      </w:pPr>
    </w:p>
    <w:sdt>
      <w:sdtPr>
        <w:rPr>
          <w:rFonts w:ascii="Arial" w:hAnsi="Arial" w:cs="Arial"/>
        </w:rPr>
        <w:id w:val="-282736953"/>
        <w:docPartObj>
          <w:docPartGallery w:val="Table of Contents"/>
          <w:docPartUnique/>
        </w:docPartObj>
      </w:sdtPr>
      <w:sdtEndPr>
        <w:rPr>
          <w:b/>
          <w:bCs/>
        </w:rPr>
      </w:sdtEndPr>
      <w:sdtContent>
        <w:p w14:paraId="50880807" w14:textId="77777777" w:rsidR="00BC2A1D" w:rsidRDefault="00BC2A1D" w:rsidP="00BC2A1D">
          <w:pPr>
            <w:spacing w:before="120" w:after="120" w:line="360" w:lineRule="auto"/>
            <w:rPr>
              <w:rFonts w:ascii="Arial" w:hAnsi="Arial" w:cs="Arial"/>
            </w:rPr>
          </w:pPr>
        </w:p>
        <w:p w14:paraId="1FFF7768" w14:textId="77777777" w:rsidR="00BC2A1D" w:rsidRDefault="00BC2A1D" w:rsidP="00BC2A1D">
          <w:pPr>
            <w:spacing w:before="120" w:after="120" w:line="360" w:lineRule="auto"/>
            <w:rPr>
              <w:rFonts w:ascii="Arial" w:hAnsi="Arial" w:cs="Arial"/>
            </w:rPr>
          </w:pPr>
        </w:p>
        <w:p w14:paraId="3023C830" w14:textId="0DA8CE4F" w:rsidR="00D870CA" w:rsidRPr="006A4EA7" w:rsidRDefault="00BA0467" w:rsidP="00BC2A1D">
          <w:pPr>
            <w:spacing w:before="120" w:after="120" w:line="360" w:lineRule="auto"/>
            <w:rPr>
              <w:rFonts w:ascii="Arial" w:hAnsi="Arial" w:cs="Arial"/>
              <w:color w:val="333333"/>
            </w:rPr>
          </w:pPr>
          <w:r w:rsidRPr="006A4EA7">
            <w:rPr>
              <w:rStyle w:val="Heading1Char"/>
              <w:rFonts w:ascii="Arial" w:hAnsi="Arial" w:cs="Arial"/>
              <w:lang w:val="en-GB"/>
            </w:rPr>
            <w:lastRenderedPageBreak/>
            <w:t>Table of Contents</w:t>
          </w:r>
        </w:p>
        <w:p w14:paraId="7242C030" w14:textId="77777777" w:rsidR="00991BEE" w:rsidRPr="006A4EA7" w:rsidRDefault="00991BEE">
          <w:pPr>
            <w:pStyle w:val="TOC1"/>
            <w:tabs>
              <w:tab w:val="right" w:leader="dot" w:pos="8290"/>
            </w:tabs>
            <w:rPr>
              <w:rFonts w:ascii="Arial" w:hAnsi="Arial" w:cs="Arial"/>
              <w:b w:val="0"/>
              <w:sz w:val="28"/>
              <w:szCs w:val="28"/>
            </w:rPr>
          </w:pPr>
        </w:p>
        <w:p w14:paraId="0C138184" w14:textId="77777777" w:rsidR="00A81051" w:rsidRDefault="00BA0467">
          <w:pPr>
            <w:pStyle w:val="TOC1"/>
            <w:tabs>
              <w:tab w:val="right" w:leader="dot" w:pos="8290"/>
            </w:tabs>
            <w:rPr>
              <w:rFonts w:asciiTheme="minorHAnsi" w:hAnsiTheme="minorHAnsi"/>
              <w:b w:val="0"/>
              <w:noProof/>
              <w:color w:val="auto"/>
              <w:lang w:val="en-US" w:eastAsia="ja-JP"/>
            </w:rPr>
          </w:pPr>
          <w:r w:rsidRPr="006A4EA7">
            <w:rPr>
              <w:rFonts w:ascii="Arial" w:hAnsi="Arial" w:cs="Arial"/>
              <w:b w:val="0"/>
              <w:sz w:val="28"/>
              <w:szCs w:val="28"/>
            </w:rPr>
            <w:fldChar w:fldCharType="begin"/>
          </w:r>
          <w:r w:rsidRPr="006A4EA7">
            <w:rPr>
              <w:rFonts w:ascii="Arial" w:hAnsi="Arial" w:cs="Arial"/>
              <w:sz w:val="28"/>
              <w:szCs w:val="28"/>
            </w:rPr>
            <w:instrText xml:space="preserve"> TOC \o "1-3" \h \z \u </w:instrText>
          </w:r>
          <w:r w:rsidRPr="006A4EA7">
            <w:rPr>
              <w:rFonts w:ascii="Arial" w:hAnsi="Arial" w:cs="Arial"/>
              <w:b w:val="0"/>
              <w:sz w:val="28"/>
              <w:szCs w:val="28"/>
            </w:rPr>
            <w:fldChar w:fldCharType="separate"/>
          </w:r>
          <w:r w:rsidR="00A81051" w:rsidRPr="00306743">
            <w:rPr>
              <w:rFonts w:ascii="Arial" w:hAnsi="Arial" w:cs="Arial"/>
              <w:noProof/>
            </w:rPr>
            <w:t>Introduction</w:t>
          </w:r>
          <w:r w:rsidR="00A81051">
            <w:rPr>
              <w:noProof/>
            </w:rPr>
            <w:tab/>
          </w:r>
          <w:r w:rsidR="00A81051">
            <w:rPr>
              <w:noProof/>
            </w:rPr>
            <w:fldChar w:fldCharType="begin"/>
          </w:r>
          <w:r w:rsidR="00A81051">
            <w:rPr>
              <w:noProof/>
            </w:rPr>
            <w:instrText xml:space="preserve"> PAGEREF _Toc396863464 \h </w:instrText>
          </w:r>
          <w:r w:rsidR="00A81051">
            <w:rPr>
              <w:noProof/>
            </w:rPr>
          </w:r>
          <w:r w:rsidR="00A81051">
            <w:rPr>
              <w:noProof/>
            </w:rPr>
            <w:fldChar w:fldCharType="separate"/>
          </w:r>
          <w:r w:rsidR="00A81051">
            <w:rPr>
              <w:noProof/>
            </w:rPr>
            <w:t>3</w:t>
          </w:r>
          <w:r w:rsidR="00A81051">
            <w:rPr>
              <w:noProof/>
            </w:rPr>
            <w:fldChar w:fldCharType="end"/>
          </w:r>
        </w:p>
        <w:p w14:paraId="635C6012" w14:textId="77777777" w:rsidR="00A81051" w:rsidRDefault="00A81051">
          <w:pPr>
            <w:pStyle w:val="TOC1"/>
            <w:tabs>
              <w:tab w:val="right" w:leader="dot" w:pos="8290"/>
            </w:tabs>
            <w:rPr>
              <w:rFonts w:asciiTheme="minorHAnsi" w:hAnsiTheme="minorHAnsi"/>
              <w:b w:val="0"/>
              <w:noProof/>
              <w:color w:val="auto"/>
              <w:lang w:val="en-US" w:eastAsia="ja-JP"/>
            </w:rPr>
          </w:pPr>
          <w:r w:rsidRPr="00306743">
            <w:rPr>
              <w:rFonts w:ascii="Arial" w:hAnsi="Arial" w:cs="Arial"/>
              <w:noProof/>
            </w:rPr>
            <w:t>Academic and Employability Skills Reflection Report</w:t>
          </w:r>
          <w:r>
            <w:rPr>
              <w:noProof/>
            </w:rPr>
            <w:tab/>
          </w:r>
          <w:r>
            <w:rPr>
              <w:noProof/>
            </w:rPr>
            <w:fldChar w:fldCharType="begin"/>
          </w:r>
          <w:r>
            <w:rPr>
              <w:noProof/>
            </w:rPr>
            <w:instrText xml:space="preserve"> PAGEREF _Toc396863465 \h </w:instrText>
          </w:r>
          <w:r>
            <w:rPr>
              <w:noProof/>
            </w:rPr>
          </w:r>
          <w:r>
            <w:rPr>
              <w:noProof/>
            </w:rPr>
            <w:fldChar w:fldCharType="separate"/>
          </w:r>
          <w:r>
            <w:rPr>
              <w:noProof/>
            </w:rPr>
            <w:t>3</w:t>
          </w:r>
          <w:r>
            <w:rPr>
              <w:noProof/>
            </w:rPr>
            <w:fldChar w:fldCharType="end"/>
          </w:r>
        </w:p>
        <w:p w14:paraId="69DE7870" w14:textId="77777777" w:rsidR="00A81051" w:rsidRDefault="00A81051">
          <w:pPr>
            <w:pStyle w:val="TOC2"/>
            <w:tabs>
              <w:tab w:val="right" w:leader="dot" w:pos="8290"/>
            </w:tabs>
            <w:rPr>
              <w:noProof/>
              <w:sz w:val="24"/>
              <w:szCs w:val="24"/>
              <w:lang w:val="en-US" w:eastAsia="ja-JP"/>
            </w:rPr>
          </w:pPr>
          <w:r>
            <w:rPr>
              <w:noProof/>
            </w:rPr>
            <w:t>Figure 1:  Gibbs Reflective Cycle</w:t>
          </w:r>
          <w:r>
            <w:rPr>
              <w:noProof/>
            </w:rPr>
            <w:tab/>
          </w:r>
          <w:r>
            <w:rPr>
              <w:noProof/>
            </w:rPr>
            <w:fldChar w:fldCharType="begin"/>
          </w:r>
          <w:r>
            <w:rPr>
              <w:noProof/>
            </w:rPr>
            <w:instrText xml:space="preserve"> PAGEREF _Toc396863466 \h </w:instrText>
          </w:r>
          <w:r>
            <w:rPr>
              <w:noProof/>
            </w:rPr>
          </w:r>
          <w:r>
            <w:rPr>
              <w:noProof/>
            </w:rPr>
            <w:fldChar w:fldCharType="separate"/>
          </w:r>
          <w:r>
            <w:rPr>
              <w:noProof/>
            </w:rPr>
            <w:t>3</w:t>
          </w:r>
          <w:r>
            <w:rPr>
              <w:noProof/>
            </w:rPr>
            <w:fldChar w:fldCharType="end"/>
          </w:r>
        </w:p>
        <w:p w14:paraId="16BF6217" w14:textId="77777777" w:rsidR="00A81051" w:rsidRDefault="00A81051">
          <w:pPr>
            <w:pStyle w:val="TOC2"/>
            <w:tabs>
              <w:tab w:val="right" w:leader="dot" w:pos="8290"/>
            </w:tabs>
            <w:rPr>
              <w:noProof/>
              <w:sz w:val="24"/>
              <w:szCs w:val="24"/>
              <w:lang w:val="en-US" w:eastAsia="ja-JP"/>
            </w:rPr>
          </w:pPr>
          <w:r>
            <w:rPr>
              <w:noProof/>
            </w:rPr>
            <w:t>Figure 2.  A Model of Structured Reflection</w:t>
          </w:r>
          <w:r>
            <w:rPr>
              <w:noProof/>
            </w:rPr>
            <w:tab/>
          </w:r>
          <w:r>
            <w:rPr>
              <w:noProof/>
            </w:rPr>
            <w:fldChar w:fldCharType="begin"/>
          </w:r>
          <w:r>
            <w:rPr>
              <w:noProof/>
            </w:rPr>
            <w:instrText xml:space="preserve"> PAGEREF _Toc396863467 \h </w:instrText>
          </w:r>
          <w:r>
            <w:rPr>
              <w:noProof/>
            </w:rPr>
          </w:r>
          <w:r>
            <w:rPr>
              <w:noProof/>
            </w:rPr>
            <w:fldChar w:fldCharType="separate"/>
          </w:r>
          <w:r>
            <w:rPr>
              <w:noProof/>
            </w:rPr>
            <w:t>4</w:t>
          </w:r>
          <w:r>
            <w:rPr>
              <w:noProof/>
            </w:rPr>
            <w:fldChar w:fldCharType="end"/>
          </w:r>
        </w:p>
        <w:p w14:paraId="4722DA6E" w14:textId="77777777" w:rsidR="00A81051" w:rsidRDefault="00A81051">
          <w:pPr>
            <w:pStyle w:val="TOC2"/>
            <w:tabs>
              <w:tab w:val="right" w:leader="dot" w:pos="8290"/>
            </w:tabs>
            <w:rPr>
              <w:noProof/>
              <w:sz w:val="24"/>
              <w:szCs w:val="24"/>
              <w:lang w:val="en-US" w:eastAsia="ja-JP"/>
            </w:rPr>
          </w:pPr>
          <w:r>
            <w:rPr>
              <w:noProof/>
            </w:rPr>
            <w:t>Figure 3. The Pareto principle / The 80/20 Rule</w:t>
          </w:r>
          <w:r>
            <w:rPr>
              <w:noProof/>
            </w:rPr>
            <w:tab/>
          </w:r>
          <w:r>
            <w:rPr>
              <w:noProof/>
            </w:rPr>
            <w:fldChar w:fldCharType="begin"/>
          </w:r>
          <w:r>
            <w:rPr>
              <w:noProof/>
            </w:rPr>
            <w:instrText xml:space="preserve"> PAGEREF _Toc396863468 \h </w:instrText>
          </w:r>
          <w:r>
            <w:rPr>
              <w:noProof/>
            </w:rPr>
          </w:r>
          <w:r>
            <w:rPr>
              <w:noProof/>
            </w:rPr>
            <w:fldChar w:fldCharType="separate"/>
          </w:r>
          <w:r>
            <w:rPr>
              <w:noProof/>
            </w:rPr>
            <w:t>5</w:t>
          </w:r>
          <w:r>
            <w:rPr>
              <w:noProof/>
            </w:rPr>
            <w:fldChar w:fldCharType="end"/>
          </w:r>
        </w:p>
        <w:p w14:paraId="1F229224" w14:textId="77777777" w:rsidR="00A81051" w:rsidRDefault="00A81051">
          <w:pPr>
            <w:pStyle w:val="TOC2"/>
            <w:tabs>
              <w:tab w:val="right" w:leader="dot" w:pos="8290"/>
            </w:tabs>
            <w:rPr>
              <w:noProof/>
              <w:sz w:val="24"/>
              <w:szCs w:val="24"/>
              <w:lang w:val="en-US" w:eastAsia="ja-JP"/>
            </w:rPr>
          </w:pPr>
          <w:r>
            <w:rPr>
              <w:noProof/>
            </w:rPr>
            <w:t>Figure 4.  Eisenhower Decision Matrix</w:t>
          </w:r>
          <w:r>
            <w:rPr>
              <w:noProof/>
            </w:rPr>
            <w:tab/>
          </w:r>
          <w:r>
            <w:rPr>
              <w:noProof/>
            </w:rPr>
            <w:fldChar w:fldCharType="begin"/>
          </w:r>
          <w:r>
            <w:rPr>
              <w:noProof/>
            </w:rPr>
            <w:instrText xml:space="preserve"> PAGEREF _Toc396863469 \h </w:instrText>
          </w:r>
          <w:r>
            <w:rPr>
              <w:noProof/>
            </w:rPr>
          </w:r>
          <w:r>
            <w:rPr>
              <w:noProof/>
            </w:rPr>
            <w:fldChar w:fldCharType="separate"/>
          </w:r>
          <w:r>
            <w:rPr>
              <w:noProof/>
            </w:rPr>
            <w:t>5</w:t>
          </w:r>
          <w:r>
            <w:rPr>
              <w:noProof/>
            </w:rPr>
            <w:fldChar w:fldCharType="end"/>
          </w:r>
        </w:p>
        <w:p w14:paraId="0C4D434D" w14:textId="77777777" w:rsidR="00A81051" w:rsidRDefault="00A81051">
          <w:pPr>
            <w:pStyle w:val="TOC1"/>
            <w:tabs>
              <w:tab w:val="right" w:leader="dot" w:pos="8290"/>
            </w:tabs>
            <w:rPr>
              <w:rFonts w:asciiTheme="minorHAnsi" w:hAnsiTheme="minorHAnsi"/>
              <w:b w:val="0"/>
              <w:noProof/>
              <w:color w:val="auto"/>
              <w:lang w:val="en-US" w:eastAsia="ja-JP"/>
            </w:rPr>
          </w:pPr>
          <w:r w:rsidRPr="00306743">
            <w:rPr>
              <w:rFonts w:ascii="Arial" w:hAnsi="Arial" w:cs="Arial"/>
              <w:noProof/>
              <w:shd w:val="clear" w:color="auto" w:fill="FFFFFF"/>
            </w:rPr>
            <w:t>Conclusion</w:t>
          </w:r>
          <w:r>
            <w:rPr>
              <w:noProof/>
            </w:rPr>
            <w:tab/>
          </w:r>
          <w:r>
            <w:rPr>
              <w:noProof/>
            </w:rPr>
            <w:fldChar w:fldCharType="begin"/>
          </w:r>
          <w:r>
            <w:rPr>
              <w:noProof/>
            </w:rPr>
            <w:instrText xml:space="preserve"> PAGEREF _Toc396863470 \h </w:instrText>
          </w:r>
          <w:r>
            <w:rPr>
              <w:noProof/>
            </w:rPr>
          </w:r>
          <w:r>
            <w:rPr>
              <w:noProof/>
            </w:rPr>
            <w:fldChar w:fldCharType="separate"/>
          </w:r>
          <w:r>
            <w:rPr>
              <w:noProof/>
            </w:rPr>
            <w:t>8</w:t>
          </w:r>
          <w:r>
            <w:rPr>
              <w:noProof/>
            </w:rPr>
            <w:fldChar w:fldCharType="end"/>
          </w:r>
        </w:p>
        <w:p w14:paraId="0B1B9ABF" w14:textId="77777777" w:rsidR="00A81051" w:rsidRDefault="00A81051">
          <w:pPr>
            <w:pStyle w:val="TOC1"/>
            <w:tabs>
              <w:tab w:val="right" w:leader="dot" w:pos="8290"/>
            </w:tabs>
            <w:rPr>
              <w:rFonts w:asciiTheme="minorHAnsi" w:hAnsiTheme="minorHAnsi"/>
              <w:b w:val="0"/>
              <w:noProof/>
              <w:color w:val="auto"/>
              <w:lang w:val="en-US" w:eastAsia="ja-JP"/>
            </w:rPr>
          </w:pPr>
          <w:r w:rsidRPr="00306743">
            <w:rPr>
              <w:rFonts w:ascii="Arial" w:hAnsi="Arial" w:cs="Arial"/>
              <w:noProof/>
            </w:rPr>
            <w:t>References</w:t>
          </w:r>
          <w:r>
            <w:rPr>
              <w:noProof/>
            </w:rPr>
            <w:tab/>
          </w:r>
          <w:r>
            <w:rPr>
              <w:noProof/>
            </w:rPr>
            <w:fldChar w:fldCharType="begin"/>
          </w:r>
          <w:r>
            <w:rPr>
              <w:noProof/>
            </w:rPr>
            <w:instrText xml:space="preserve"> PAGEREF _Toc396863471 \h </w:instrText>
          </w:r>
          <w:r>
            <w:rPr>
              <w:noProof/>
            </w:rPr>
          </w:r>
          <w:r>
            <w:rPr>
              <w:noProof/>
            </w:rPr>
            <w:fldChar w:fldCharType="separate"/>
          </w:r>
          <w:r>
            <w:rPr>
              <w:noProof/>
            </w:rPr>
            <w:t>9</w:t>
          </w:r>
          <w:r>
            <w:rPr>
              <w:noProof/>
            </w:rPr>
            <w:fldChar w:fldCharType="end"/>
          </w:r>
        </w:p>
        <w:p w14:paraId="184CF66C" w14:textId="469D112E" w:rsidR="00BA0467" w:rsidRPr="006A4EA7" w:rsidRDefault="00BA0467">
          <w:pPr>
            <w:rPr>
              <w:rFonts w:ascii="Arial" w:hAnsi="Arial" w:cs="Arial"/>
            </w:rPr>
          </w:pPr>
          <w:r w:rsidRPr="006A4EA7">
            <w:rPr>
              <w:rFonts w:ascii="Arial" w:hAnsi="Arial" w:cs="Arial"/>
              <w:b/>
              <w:bCs/>
            </w:rPr>
            <w:fldChar w:fldCharType="end"/>
          </w:r>
        </w:p>
      </w:sdtContent>
    </w:sdt>
    <w:p w14:paraId="5B964ED5" w14:textId="77777777" w:rsidR="005624B6" w:rsidRPr="006A4EA7" w:rsidRDefault="005624B6" w:rsidP="005624B6">
      <w:pPr>
        <w:rPr>
          <w:rFonts w:ascii="Arial" w:hAnsi="Arial" w:cs="Arial"/>
        </w:rPr>
      </w:pPr>
    </w:p>
    <w:p w14:paraId="305B2F6A" w14:textId="77777777" w:rsidR="00BA0467" w:rsidRPr="006A4EA7" w:rsidRDefault="00BA0467" w:rsidP="00BA0467">
      <w:pPr>
        <w:pStyle w:val="Heading1"/>
        <w:rPr>
          <w:rFonts w:ascii="Arial" w:hAnsi="Arial" w:cs="Arial"/>
        </w:rPr>
      </w:pPr>
      <w:bookmarkStart w:id="0" w:name="_GoBack"/>
      <w:bookmarkEnd w:id="0"/>
    </w:p>
    <w:p w14:paraId="3536B233" w14:textId="77777777" w:rsidR="00BA0467" w:rsidRPr="006A4EA7" w:rsidRDefault="00BA0467" w:rsidP="00BA0467">
      <w:pPr>
        <w:pStyle w:val="Heading1"/>
        <w:rPr>
          <w:rFonts w:ascii="Arial" w:hAnsi="Arial" w:cs="Arial"/>
        </w:rPr>
      </w:pPr>
    </w:p>
    <w:p w14:paraId="0E5F2D51" w14:textId="77777777" w:rsidR="00BA0467" w:rsidRPr="006A4EA7" w:rsidRDefault="00BA0467" w:rsidP="00BA0467">
      <w:pPr>
        <w:rPr>
          <w:rFonts w:ascii="Arial" w:hAnsi="Arial" w:cs="Arial"/>
        </w:rPr>
      </w:pPr>
    </w:p>
    <w:p w14:paraId="745A2748" w14:textId="77777777" w:rsidR="00BA0467" w:rsidRPr="006A4EA7" w:rsidRDefault="00BA0467" w:rsidP="00BA0467">
      <w:pPr>
        <w:rPr>
          <w:rFonts w:ascii="Arial" w:hAnsi="Arial" w:cs="Arial"/>
        </w:rPr>
      </w:pPr>
    </w:p>
    <w:p w14:paraId="41A1F176" w14:textId="77777777" w:rsidR="00BA0467" w:rsidRPr="006A4EA7" w:rsidRDefault="00BA0467" w:rsidP="00BA0467">
      <w:pPr>
        <w:rPr>
          <w:rFonts w:ascii="Arial" w:hAnsi="Arial" w:cs="Arial"/>
        </w:rPr>
      </w:pPr>
    </w:p>
    <w:p w14:paraId="7CB922E4" w14:textId="77777777" w:rsidR="00BA0467" w:rsidRPr="006A4EA7" w:rsidRDefault="00BA0467" w:rsidP="00BA0467">
      <w:pPr>
        <w:rPr>
          <w:rFonts w:ascii="Arial" w:hAnsi="Arial" w:cs="Arial"/>
        </w:rPr>
      </w:pPr>
    </w:p>
    <w:p w14:paraId="657C7BAA" w14:textId="77777777" w:rsidR="00BA0467" w:rsidRPr="006A4EA7" w:rsidRDefault="00BA0467" w:rsidP="00BA0467">
      <w:pPr>
        <w:rPr>
          <w:rFonts w:ascii="Arial" w:hAnsi="Arial" w:cs="Arial"/>
        </w:rPr>
      </w:pPr>
    </w:p>
    <w:p w14:paraId="46A4D4A0" w14:textId="77777777" w:rsidR="00BA0467" w:rsidRPr="006A4EA7" w:rsidRDefault="00BA0467" w:rsidP="00BA0467">
      <w:pPr>
        <w:pStyle w:val="Heading1"/>
        <w:rPr>
          <w:rFonts w:ascii="Arial" w:hAnsi="Arial" w:cs="Arial"/>
        </w:rPr>
      </w:pPr>
    </w:p>
    <w:p w14:paraId="3C7DD8F0" w14:textId="77777777" w:rsidR="00BA0467" w:rsidRPr="006A4EA7" w:rsidRDefault="00BA0467" w:rsidP="00BA0467">
      <w:pPr>
        <w:pStyle w:val="Heading1"/>
        <w:rPr>
          <w:rFonts w:ascii="Arial" w:hAnsi="Arial" w:cs="Arial"/>
        </w:rPr>
      </w:pPr>
    </w:p>
    <w:p w14:paraId="14D07E10" w14:textId="77777777" w:rsidR="00BA0467" w:rsidRPr="006A4EA7" w:rsidRDefault="00BA0467" w:rsidP="00BA0467">
      <w:pPr>
        <w:pStyle w:val="Heading1"/>
        <w:rPr>
          <w:rFonts w:ascii="Arial" w:hAnsi="Arial" w:cs="Arial"/>
        </w:rPr>
      </w:pPr>
    </w:p>
    <w:p w14:paraId="1D80F026" w14:textId="77777777" w:rsidR="00BA0467" w:rsidRPr="006A4EA7" w:rsidRDefault="00BA0467" w:rsidP="00BA0467">
      <w:pPr>
        <w:rPr>
          <w:rFonts w:ascii="Arial" w:hAnsi="Arial" w:cs="Arial"/>
        </w:rPr>
      </w:pPr>
    </w:p>
    <w:p w14:paraId="269487EE" w14:textId="77777777" w:rsidR="00BC2A1D" w:rsidRDefault="00BC2A1D" w:rsidP="000D58AB">
      <w:pPr>
        <w:pStyle w:val="Heading1"/>
        <w:rPr>
          <w:rFonts w:ascii="Arial" w:hAnsi="Arial" w:cs="Arial"/>
        </w:rPr>
      </w:pPr>
    </w:p>
    <w:p w14:paraId="4ADACC8C" w14:textId="77777777" w:rsidR="00180130" w:rsidRDefault="00180130" w:rsidP="00180130"/>
    <w:p w14:paraId="09678C55" w14:textId="77777777" w:rsidR="002A452B" w:rsidRDefault="002A452B" w:rsidP="000D58AB">
      <w:pPr>
        <w:pStyle w:val="Heading1"/>
        <w:rPr>
          <w:rFonts w:ascii="Arial" w:hAnsi="Arial" w:cs="Arial"/>
        </w:rPr>
      </w:pPr>
    </w:p>
    <w:p w14:paraId="647F5951" w14:textId="77777777" w:rsidR="002A452B" w:rsidRDefault="002A452B" w:rsidP="002A452B"/>
    <w:p w14:paraId="04925A5C" w14:textId="77777777" w:rsidR="002A452B" w:rsidRDefault="002A452B" w:rsidP="002A452B"/>
    <w:p w14:paraId="7DA13E68" w14:textId="77777777" w:rsidR="002A452B" w:rsidRPr="002A452B" w:rsidRDefault="002A452B" w:rsidP="002A452B"/>
    <w:p w14:paraId="7689AE74" w14:textId="77777777" w:rsidR="00BA0467" w:rsidRPr="006A4EA7" w:rsidRDefault="00BA0467" w:rsidP="000D58AB">
      <w:pPr>
        <w:pStyle w:val="Heading1"/>
        <w:rPr>
          <w:rFonts w:ascii="Arial" w:hAnsi="Arial" w:cs="Arial"/>
        </w:rPr>
      </w:pPr>
      <w:bookmarkStart w:id="1" w:name="_Toc396863464"/>
      <w:r w:rsidRPr="006A4EA7">
        <w:rPr>
          <w:rFonts w:ascii="Arial" w:hAnsi="Arial" w:cs="Arial"/>
        </w:rPr>
        <w:lastRenderedPageBreak/>
        <w:t>Introduction</w:t>
      </w:r>
      <w:bookmarkEnd w:id="1"/>
    </w:p>
    <w:p w14:paraId="1AF69161" w14:textId="77777777" w:rsidR="00BA0467" w:rsidRPr="006A4EA7" w:rsidRDefault="00BA0467" w:rsidP="00BA0467">
      <w:pPr>
        <w:rPr>
          <w:rFonts w:ascii="Arial" w:hAnsi="Arial" w:cs="Arial"/>
        </w:rPr>
      </w:pPr>
    </w:p>
    <w:p w14:paraId="4153C865" w14:textId="77777777" w:rsidR="0096240D" w:rsidRDefault="0096240D" w:rsidP="00A97374">
      <w:pPr>
        <w:rPr>
          <w:rFonts w:ascii="Arial" w:hAnsi="Arial" w:cs="Arial"/>
        </w:rPr>
      </w:pPr>
    </w:p>
    <w:p w14:paraId="7A724574" w14:textId="4F8C44EB" w:rsidR="00A97374" w:rsidRDefault="00BA0467" w:rsidP="00A97374">
      <w:pPr>
        <w:rPr>
          <w:rFonts w:ascii="Arial" w:eastAsia="Times New Roman" w:hAnsi="Arial" w:cs="Arial"/>
          <w:lang w:val="en-US"/>
        </w:rPr>
      </w:pPr>
      <w:r w:rsidRPr="00180130">
        <w:rPr>
          <w:rFonts w:ascii="Arial" w:hAnsi="Arial" w:cs="Arial"/>
        </w:rPr>
        <w:t xml:space="preserve">The purpose of this report is to </w:t>
      </w:r>
      <w:r w:rsidR="00556FD3" w:rsidRPr="00180130">
        <w:rPr>
          <w:rFonts w:ascii="Arial" w:eastAsia="Times New Roman" w:hAnsi="Arial" w:cs="Arial"/>
          <w:lang w:val="en-US"/>
        </w:rPr>
        <w:t xml:space="preserve">produce a reflective paper </w:t>
      </w:r>
      <w:r w:rsidR="00A81CC2">
        <w:rPr>
          <w:rFonts w:ascii="Arial" w:eastAsia="Times New Roman" w:hAnsi="Arial" w:cs="Arial"/>
          <w:lang w:val="en-US"/>
        </w:rPr>
        <w:t>that highlights the</w:t>
      </w:r>
      <w:r w:rsidR="00180130" w:rsidRPr="00180130">
        <w:rPr>
          <w:rFonts w:ascii="Arial" w:eastAsia="Times New Roman" w:hAnsi="Arial" w:cs="Arial"/>
          <w:lang w:val="en-US"/>
        </w:rPr>
        <w:t xml:space="preserve"> skills I have leant in this module and to explain</w:t>
      </w:r>
      <w:r w:rsidR="00556FD3" w:rsidRPr="00180130">
        <w:rPr>
          <w:rFonts w:ascii="Arial" w:eastAsia="Times New Roman" w:hAnsi="Arial" w:cs="Arial"/>
          <w:lang w:val="en-US"/>
        </w:rPr>
        <w:t xml:space="preserve"> how </w:t>
      </w:r>
      <w:r w:rsidR="00A81CC2">
        <w:rPr>
          <w:rFonts w:ascii="Arial" w:eastAsia="Times New Roman" w:hAnsi="Arial" w:cs="Arial"/>
          <w:lang w:val="en-US"/>
        </w:rPr>
        <w:t>what I have learned</w:t>
      </w:r>
      <w:r w:rsidR="00556FD3" w:rsidRPr="00180130">
        <w:rPr>
          <w:rFonts w:ascii="Arial" w:eastAsia="Times New Roman" w:hAnsi="Arial" w:cs="Arial"/>
          <w:lang w:val="en-US"/>
        </w:rPr>
        <w:t xml:space="preserve"> has helped me develop my academic and employability skills. </w:t>
      </w:r>
      <w:r w:rsidR="0007133F">
        <w:rPr>
          <w:rFonts w:ascii="Arial" w:eastAsia="Times New Roman" w:hAnsi="Arial" w:cs="Arial"/>
          <w:lang w:val="en-US"/>
        </w:rPr>
        <w:t>I aim to analyze my strengths and weaknesses, what I have improved on and what skills still need to be improved</w:t>
      </w:r>
      <w:r w:rsidR="00556FD3" w:rsidRPr="00180130">
        <w:rPr>
          <w:rFonts w:ascii="Arial" w:eastAsia="Times New Roman" w:hAnsi="Arial" w:cs="Arial"/>
          <w:lang w:val="en-US"/>
        </w:rPr>
        <w:t>.</w:t>
      </w:r>
    </w:p>
    <w:p w14:paraId="74109C50" w14:textId="77777777" w:rsidR="00CC6517" w:rsidRDefault="00CC6517" w:rsidP="00A97374">
      <w:pPr>
        <w:rPr>
          <w:rFonts w:ascii="Arial" w:eastAsia="Times New Roman" w:hAnsi="Arial" w:cs="Arial"/>
          <w:lang w:val="en-US"/>
        </w:rPr>
      </w:pPr>
    </w:p>
    <w:p w14:paraId="3C49A897" w14:textId="77777777" w:rsidR="00CC6517" w:rsidRPr="00A97374" w:rsidRDefault="00CC6517" w:rsidP="00A97374">
      <w:pPr>
        <w:rPr>
          <w:rFonts w:ascii="Arial" w:eastAsia="Times New Roman" w:hAnsi="Arial" w:cs="Arial"/>
          <w:lang w:val="en-US"/>
        </w:rPr>
      </w:pPr>
    </w:p>
    <w:p w14:paraId="5E5EA63E" w14:textId="57A90A9F" w:rsidR="000D58AB" w:rsidRDefault="002A69CA" w:rsidP="00FE756E">
      <w:pPr>
        <w:pStyle w:val="Heading1"/>
        <w:rPr>
          <w:rFonts w:ascii="Arial" w:hAnsi="Arial" w:cs="Arial"/>
        </w:rPr>
      </w:pPr>
      <w:bookmarkStart w:id="2" w:name="_Toc396863465"/>
      <w:r>
        <w:rPr>
          <w:rFonts w:ascii="Arial" w:hAnsi="Arial" w:cs="Arial"/>
        </w:rPr>
        <w:t>Academic and Employability Skills</w:t>
      </w:r>
      <w:r w:rsidR="005A70D8">
        <w:rPr>
          <w:rFonts w:ascii="Arial" w:hAnsi="Arial" w:cs="Arial"/>
        </w:rPr>
        <w:t xml:space="preserve"> </w:t>
      </w:r>
      <w:r w:rsidR="000E296D">
        <w:rPr>
          <w:rFonts w:ascii="Arial" w:hAnsi="Arial" w:cs="Arial"/>
        </w:rPr>
        <w:t>Reflection</w:t>
      </w:r>
      <w:r w:rsidR="00F87376">
        <w:rPr>
          <w:rFonts w:ascii="Arial" w:hAnsi="Arial" w:cs="Arial"/>
        </w:rPr>
        <w:t xml:space="preserve"> Report</w:t>
      </w:r>
      <w:bookmarkEnd w:id="2"/>
    </w:p>
    <w:p w14:paraId="7EB5DB2B" w14:textId="77777777" w:rsidR="004145C4" w:rsidRDefault="004145C4" w:rsidP="004145C4"/>
    <w:p w14:paraId="3205AB59" w14:textId="77777777" w:rsidR="00CD1A6D" w:rsidRDefault="00CD1A6D" w:rsidP="004145C4"/>
    <w:p w14:paraId="0A732F06" w14:textId="74D5E504" w:rsidR="005D3770" w:rsidRPr="002C485C" w:rsidRDefault="00CC6517" w:rsidP="004145C4">
      <w:pPr>
        <w:rPr>
          <w:rFonts w:ascii="Arial" w:hAnsi="Arial" w:cs="Arial"/>
        </w:rPr>
      </w:pPr>
      <w:r w:rsidRPr="002C485C">
        <w:rPr>
          <w:rFonts w:ascii="Arial" w:hAnsi="Arial" w:cs="Arial"/>
        </w:rPr>
        <w:t>This is a reflective report about the skills I have learnt in this lecture, I have learned about reflection cycles such as the Gibbs cycle of reflection and Driscoll</w:t>
      </w:r>
      <w:r w:rsidR="00CC22B8" w:rsidRPr="002C485C">
        <w:rPr>
          <w:rFonts w:ascii="Arial" w:hAnsi="Arial" w:cs="Arial"/>
        </w:rPr>
        <w:t>’</w:t>
      </w:r>
      <w:r w:rsidRPr="002C485C">
        <w:rPr>
          <w:rFonts w:ascii="Arial" w:hAnsi="Arial" w:cs="Arial"/>
        </w:rPr>
        <w:t>s model of reflection.  I will be using these models of reflection during this report.</w:t>
      </w:r>
    </w:p>
    <w:p w14:paraId="4F12DFCA" w14:textId="77777777" w:rsidR="00BF2218" w:rsidRPr="002C485C" w:rsidRDefault="00BF2218" w:rsidP="004145C4">
      <w:pPr>
        <w:rPr>
          <w:rFonts w:ascii="Arial" w:hAnsi="Arial" w:cs="Arial"/>
        </w:rPr>
      </w:pPr>
    </w:p>
    <w:p w14:paraId="51CAD1D7" w14:textId="77777777" w:rsidR="00CC22B8" w:rsidRPr="002C485C" w:rsidRDefault="00CC22B8" w:rsidP="004145C4">
      <w:pPr>
        <w:rPr>
          <w:rFonts w:ascii="Arial" w:hAnsi="Arial" w:cs="Arial"/>
        </w:rPr>
      </w:pPr>
    </w:p>
    <w:p w14:paraId="6CE0F666" w14:textId="7FC44996" w:rsidR="00CC22B8" w:rsidRPr="002C485C" w:rsidRDefault="00CD1A6D" w:rsidP="004145C4">
      <w:pPr>
        <w:rPr>
          <w:rFonts w:ascii="Arial" w:hAnsi="Arial" w:cs="Arial"/>
        </w:rPr>
      </w:pPr>
      <w:r w:rsidRPr="002C485C">
        <w:rPr>
          <w:rFonts w:ascii="Arial" w:hAnsi="Arial" w:cs="Arial"/>
          <w:noProof/>
          <w:lang w:val="en-US"/>
        </w:rPr>
        <w:drawing>
          <wp:inline distT="0" distB="0" distL="0" distR="0" wp14:anchorId="28480C49" wp14:editId="6F0C0BAE">
            <wp:extent cx="5027930" cy="3771900"/>
            <wp:effectExtent l="0" t="0" r="1270" b="12700"/>
            <wp:docPr id="1" name="Picture 1" descr="Untitled 1:Users:user:Desktop:ASSIGNMENTS:TERM 2:ACADEMIC AND EMPLOYABILITY SKILLS:gibb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titled 1:Users:user:Desktop:ASSIGNMENTS:TERM 2:ACADEMIC AND EMPLOYABILITY SKILLS:gibbs.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30193" cy="3773598"/>
                    </a:xfrm>
                    <a:prstGeom prst="rect">
                      <a:avLst/>
                    </a:prstGeom>
                    <a:noFill/>
                    <a:ln>
                      <a:noFill/>
                    </a:ln>
                  </pic:spPr>
                </pic:pic>
              </a:graphicData>
            </a:graphic>
          </wp:inline>
        </w:drawing>
      </w:r>
    </w:p>
    <w:p w14:paraId="1F34F1DB" w14:textId="77777777" w:rsidR="00BF2218" w:rsidRPr="002C485C" w:rsidRDefault="00BF2218" w:rsidP="00BF2218">
      <w:pPr>
        <w:pStyle w:val="Heading2"/>
      </w:pPr>
    </w:p>
    <w:p w14:paraId="3C291722" w14:textId="77777777" w:rsidR="00CD1A6D" w:rsidRDefault="00A71E70" w:rsidP="00CD1A6D">
      <w:pPr>
        <w:pStyle w:val="Heading2"/>
        <w:rPr>
          <w:rFonts w:eastAsia="Times New Roman"/>
          <w:color w:val="555555"/>
        </w:rPr>
      </w:pPr>
      <w:bookmarkStart w:id="3" w:name="_Toc396863466"/>
      <w:r w:rsidRPr="00EC0234">
        <w:t>Figure 1:</w:t>
      </w:r>
      <w:r w:rsidR="00523B8B" w:rsidRPr="00EC0234">
        <w:t xml:space="preserve"> </w:t>
      </w:r>
      <w:r w:rsidR="002C485C" w:rsidRPr="00EC0234">
        <w:t xml:space="preserve"> </w:t>
      </w:r>
      <w:r w:rsidR="00BF2218" w:rsidRPr="00EC0234">
        <w:t>Gibbs Reflective Cycle</w:t>
      </w:r>
      <w:bookmarkEnd w:id="3"/>
      <w:r w:rsidR="00BF2218" w:rsidRPr="002C485C">
        <w:rPr>
          <w:rFonts w:eastAsia="Times New Roman"/>
          <w:color w:val="555555"/>
        </w:rPr>
        <w:t xml:space="preserve"> </w:t>
      </w:r>
    </w:p>
    <w:p w14:paraId="3FE0CE80" w14:textId="0F69562F" w:rsidR="00523B8B" w:rsidRPr="00CD1A6D" w:rsidRDefault="00BF2218" w:rsidP="00CD1A6D">
      <w:pPr>
        <w:rPr>
          <w:rFonts w:ascii="Arial" w:hAnsi="Arial" w:cs="Arial"/>
        </w:rPr>
      </w:pPr>
      <w:r w:rsidRPr="00CD1A6D">
        <w:rPr>
          <w:rFonts w:ascii="Arial" w:hAnsi="Arial" w:cs="Arial"/>
        </w:rPr>
        <w:t xml:space="preserve">(Plymouth </w:t>
      </w:r>
      <w:proofErr w:type="spellStart"/>
      <w:r w:rsidRPr="00CD1A6D">
        <w:rPr>
          <w:rFonts w:ascii="Arial" w:hAnsi="Arial" w:cs="Arial"/>
        </w:rPr>
        <w:t>Marjon</w:t>
      </w:r>
      <w:proofErr w:type="spellEnd"/>
      <w:r w:rsidRPr="00CD1A6D">
        <w:rPr>
          <w:rFonts w:ascii="Arial" w:hAnsi="Arial" w:cs="Arial"/>
        </w:rPr>
        <w:t xml:space="preserve"> University, </w:t>
      </w:r>
      <w:r w:rsidR="00523B8B" w:rsidRPr="00CD1A6D">
        <w:rPr>
          <w:rFonts w:ascii="Arial" w:hAnsi="Arial" w:cs="Arial"/>
        </w:rPr>
        <w:t>2018)</w:t>
      </w:r>
    </w:p>
    <w:p w14:paraId="605987DD" w14:textId="7D9BF55C" w:rsidR="00A71E70" w:rsidRPr="00CD1A6D" w:rsidRDefault="00A71E70" w:rsidP="00CD1A6D">
      <w:pPr>
        <w:rPr>
          <w:rFonts w:ascii="Arial" w:hAnsi="Arial" w:cs="Arial"/>
        </w:rPr>
      </w:pPr>
    </w:p>
    <w:p w14:paraId="7449C152" w14:textId="50DBB54D" w:rsidR="00CC6517" w:rsidRDefault="00CC22B8" w:rsidP="004145C4">
      <w:r>
        <w:rPr>
          <w:noProof/>
          <w:lang w:val="en-US"/>
        </w:rPr>
        <w:lastRenderedPageBreak/>
        <w:drawing>
          <wp:inline distT="0" distB="0" distL="0" distR="0" wp14:anchorId="703946CA" wp14:editId="07274477">
            <wp:extent cx="5549899" cy="3937000"/>
            <wp:effectExtent l="0" t="0" r="0" b="0"/>
            <wp:docPr id="2" name="Picture 2" descr="Untitled 1:Users:user:Desktop:ASSIGNMENTS:TERM 2:ACADEMIC AND EMPLOYABILITY SKILLS:driscoll's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titled 1:Users:user:Desktop:ASSIGNMENTS:TERM 2:ACADEMIC AND EMPLOYABILITY SKILLS:driscoll's .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50888" cy="3937701"/>
                    </a:xfrm>
                    <a:prstGeom prst="rect">
                      <a:avLst/>
                    </a:prstGeom>
                    <a:noFill/>
                    <a:ln>
                      <a:noFill/>
                    </a:ln>
                  </pic:spPr>
                </pic:pic>
              </a:graphicData>
            </a:graphic>
          </wp:inline>
        </w:drawing>
      </w:r>
    </w:p>
    <w:p w14:paraId="1E0F5636" w14:textId="77777777" w:rsidR="009306A9" w:rsidRDefault="009306A9" w:rsidP="00BF2218">
      <w:pPr>
        <w:rPr>
          <w:rFonts w:ascii="Arial" w:hAnsi="Arial" w:cs="Arial"/>
        </w:rPr>
      </w:pPr>
    </w:p>
    <w:p w14:paraId="01647ECD" w14:textId="77777777" w:rsidR="00EC0234" w:rsidRDefault="009306A9" w:rsidP="00CD1A6D">
      <w:pPr>
        <w:pStyle w:val="Heading2"/>
        <w:rPr>
          <w:shd w:val="clear" w:color="auto" w:fill="FFFFFF"/>
        </w:rPr>
      </w:pPr>
      <w:bookmarkStart w:id="4" w:name="_Toc396863467"/>
      <w:r w:rsidRPr="00CD1A6D">
        <w:t>Figure 2</w:t>
      </w:r>
      <w:r w:rsidR="002C485C" w:rsidRPr="00CD1A6D">
        <w:t>.</w:t>
      </w:r>
      <w:r w:rsidR="00BF2218" w:rsidRPr="00CD1A6D">
        <w:t xml:space="preserve">  A Model of Structured Reflection</w:t>
      </w:r>
      <w:bookmarkEnd w:id="4"/>
      <w:r w:rsidR="00EC0234">
        <w:rPr>
          <w:shd w:val="clear" w:color="auto" w:fill="FFFFFF"/>
        </w:rPr>
        <w:t xml:space="preserve"> </w:t>
      </w:r>
    </w:p>
    <w:p w14:paraId="4BC51AE8" w14:textId="076138D8" w:rsidR="00CC22B8" w:rsidRPr="00CD1A6D" w:rsidRDefault="00BF2218" w:rsidP="00CD1A6D">
      <w:pPr>
        <w:rPr>
          <w:rFonts w:ascii="Arial" w:hAnsi="Arial" w:cs="Arial"/>
        </w:rPr>
      </w:pPr>
      <w:r w:rsidRPr="00CD1A6D">
        <w:rPr>
          <w:rFonts w:ascii="Arial" w:hAnsi="Arial" w:cs="Arial"/>
        </w:rPr>
        <w:t>(</w:t>
      </w:r>
      <w:r w:rsidR="00247800" w:rsidRPr="00CD1A6D">
        <w:rPr>
          <w:rFonts w:ascii="Arial" w:hAnsi="Arial" w:cs="Arial"/>
        </w:rPr>
        <w:t>Eastern Institute of Technology</w:t>
      </w:r>
      <w:r w:rsidRPr="00CD1A6D">
        <w:rPr>
          <w:rFonts w:ascii="Arial" w:hAnsi="Arial" w:cs="Arial"/>
        </w:rPr>
        <w:t>, 2018)</w:t>
      </w:r>
    </w:p>
    <w:p w14:paraId="63A618A9" w14:textId="77777777" w:rsidR="00CC22B8" w:rsidRPr="00CD1A6D" w:rsidRDefault="00CC22B8" w:rsidP="00CD1A6D">
      <w:pPr>
        <w:rPr>
          <w:rFonts w:ascii="Arial" w:hAnsi="Arial" w:cs="Arial"/>
        </w:rPr>
      </w:pPr>
    </w:p>
    <w:p w14:paraId="760CF830" w14:textId="77777777" w:rsidR="00CC22B8" w:rsidRDefault="00CC22B8" w:rsidP="004145C4"/>
    <w:p w14:paraId="0FDD56BF" w14:textId="77777777" w:rsidR="002C485C" w:rsidRDefault="002C485C" w:rsidP="004145C4">
      <w:pPr>
        <w:rPr>
          <w:rFonts w:ascii="Arial" w:eastAsia="Times New Roman" w:hAnsi="Arial" w:cs="Arial"/>
          <w:color w:val="000000" w:themeColor="text1"/>
        </w:rPr>
      </w:pPr>
    </w:p>
    <w:p w14:paraId="7FDFB50B" w14:textId="5E8CD9ED" w:rsidR="005D3770" w:rsidRPr="00D27C22" w:rsidRDefault="005D3770" w:rsidP="004145C4">
      <w:pPr>
        <w:rPr>
          <w:color w:val="000000" w:themeColor="text1"/>
        </w:rPr>
      </w:pPr>
      <w:r w:rsidRPr="00D27C22">
        <w:rPr>
          <w:rFonts w:ascii="Arial" w:eastAsia="Times New Roman" w:hAnsi="Arial" w:cs="Arial"/>
          <w:color w:val="000000" w:themeColor="text1"/>
        </w:rPr>
        <w:t xml:space="preserve">Reflection is an important instrument in comprehending our experience and learning from it. It has been accepted for quite some time that reflection is a very important constituent professionally and in occupations. Although reflection is an important and valued part of education there is now an increasing acknowledgement of the benefits of reflection at work and the positive outcomes it can </w:t>
      </w:r>
      <w:r w:rsidR="00D27C22" w:rsidRPr="00D27C22">
        <w:rPr>
          <w:rFonts w:ascii="Arial" w:eastAsia="Times New Roman" w:hAnsi="Arial" w:cs="Arial"/>
          <w:color w:val="000000" w:themeColor="text1"/>
        </w:rPr>
        <w:t>provide. (</w:t>
      </w:r>
      <w:proofErr w:type="spellStart"/>
      <w:r w:rsidR="00D27C22" w:rsidRPr="00D27C22">
        <w:rPr>
          <w:rFonts w:ascii="Arial" w:eastAsia="Times New Roman" w:hAnsi="Arial" w:cs="Arial"/>
          <w:color w:val="000000" w:themeColor="text1"/>
        </w:rPr>
        <w:t>Boud</w:t>
      </w:r>
      <w:proofErr w:type="spellEnd"/>
      <w:r w:rsidR="00D27C22" w:rsidRPr="00D27C22">
        <w:rPr>
          <w:rFonts w:ascii="Arial" w:eastAsia="Times New Roman" w:hAnsi="Arial" w:cs="Arial"/>
          <w:color w:val="000000" w:themeColor="text1"/>
        </w:rPr>
        <w:t xml:space="preserve"> et al., 2006, pp.3-4)</w:t>
      </w:r>
    </w:p>
    <w:p w14:paraId="44316C38" w14:textId="77777777" w:rsidR="005D3770" w:rsidRDefault="005D3770" w:rsidP="004145C4"/>
    <w:p w14:paraId="371178AF" w14:textId="77777777" w:rsidR="005D3770" w:rsidRDefault="005D3770" w:rsidP="004145C4"/>
    <w:p w14:paraId="5F16D1A7" w14:textId="48A5E345" w:rsidR="00B85E43" w:rsidRDefault="00CC6517" w:rsidP="004145C4">
      <w:r>
        <w:t xml:space="preserve">Time management skills, during my lecture on time management I felt that there was not much I needed to </w:t>
      </w:r>
      <w:r w:rsidR="00CC22B8">
        <w:t>learn,</w:t>
      </w:r>
      <w:r>
        <w:t xml:space="preserve"> as I believed I had very good time management</w:t>
      </w:r>
      <w:r w:rsidR="008A3891">
        <w:t xml:space="preserve"> skills due to my experiences at work</w:t>
      </w:r>
      <w:r w:rsidR="004145C4">
        <w:t>.</w:t>
      </w:r>
      <w:r w:rsidR="008A3891">
        <w:t xml:space="preserve"> </w:t>
      </w:r>
      <w:r w:rsidR="006F0F14">
        <w:t xml:space="preserve">I felt that </w:t>
      </w:r>
      <w:r w:rsidR="00777A9E">
        <w:t>I had always managed my time very efficiently at work and always completed my work on time to a high standard.</w:t>
      </w:r>
    </w:p>
    <w:p w14:paraId="72599076" w14:textId="77777777" w:rsidR="005115BA" w:rsidRDefault="005115BA" w:rsidP="004145C4"/>
    <w:p w14:paraId="412AD9A9" w14:textId="6245A6BA" w:rsidR="00777A9E" w:rsidRDefault="005115BA" w:rsidP="004145C4">
      <w:r>
        <w:t xml:space="preserve">Although I was good at managing time in my professional life </w:t>
      </w:r>
      <w:r w:rsidR="00777A9E">
        <w:t>this module made me realise</w:t>
      </w:r>
      <w:r>
        <w:t xml:space="preserve"> that my time management was not as good in my personal life.</w:t>
      </w:r>
      <w:r w:rsidR="00777A9E">
        <w:t xml:space="preserve"> I had been managing my time around my work in order to be successful and never thought about the effect it was having on my personal life.</w:t>
      </w:r>
      <w:r w:rsidR="005E4E6E">
        <w:t xml:space="preserve"> </w:t>
      </w:r>
      <w:r w:rsidR="008A3891">
        <w:t xml:space="preserve"> This lecture has helped me view time management in a more complete way. </w:t>
      </w:r>
      <w:r w:rsidR="005E4E6E">
        <w:t>I now feel that I have better time managemen</w:t>
      </w:r>
      <w:r w:rsidR="008A3891">
        <w:t>t skills in life generally at home as well as at work</w:t>
      </w:r>
      <w:r w:rsidR="005E4E6E">
        <w:t>.</w:t>
      </w:r>
    </w:p>
    <w:p w14:paraId="5547F74E" w14:textId="77777777" w:rsidR="00777A9E" w:rsidRDefault="00777A9E" w:rsidP="004145C4"/>
    <w:p w14:paraId="7107EF08" w14:textId="1CDF1D14" w:rsidR="005115BA" w:rsidRDefault="00777A9E" w:rsidP="004145C4">
      <w:r>
        <w:lastRenderedPageBreak/>
        <w:t xml:space="preserve">My studies on time management highlighted the fact that I was only managing a part of my life well at the expense of another part. </w:t>
      </w:r>
      <w:r w:rsidR="005115BA">
        <w:t>The more I learnt about this topic the more enjoyable it became as it opened my eyes to new ideas and ways that I could manage time and improve my life in general.</w:t>
      </w:r>
    </w:p>
    <w:p w14:paraId="701C8804" w14:textId="77777777" w:rsidR="00F11D63" w:rsidRDefault="00F11D63" w:rsidP="00F11D63"/>
    <w:p w14:paraId="42A73A3A" w14:textId="1B3294B1" w:rsidR="00F87376" w:rsidRDefault="00F87376" w:rsidP="00F11D63">
      <w:r>
        <w:t xml:space="preserve">The charts, lists and rules such as </w:t>
      </w:r>
      <w:r w:rsidR="00D27C22">
        <w:rPr>
          <w:color w:val="000000" w:themeColor="text1"/>
        </w:rPr>
        <w:t>P</w:t>
      </w:r>
      <w:r w:rsidR="00D27C22" w:rsidRPr="00D27C22">
        <w:rPr>
          <w:color w:val="000000" w:themeColor="text1"/>
        </w:rPr>
        <w:t>a</w:t>
      </w:r>
      <w:r w:rsidRPr="00D27C22">
        <w:rPr>
          <w:color w:val="000000" w:themeColor="text1"/>
        </w:rPr>
        <w:t xml:space="preserve">reto </w:t>
      </w:r>
      <w:r w:rsidR="00D27C22">
        <w:rPr>
          <w:color w:val="000000" w:themeColor="text1"/>
        </w:rPr>
        <w:t>P</w:t>
      </w:r>
      <w:r w:rsidR="00D27C22" w:rsidRPr="00D27C22">
        <w:rPr>
          <w:color w:val="000000" w:themeColor="text1"/>
        </w:rPr>
        <w:t>rinciple and</w:t>
      </w:r>
      <w:r>
        <w:t xml:space="preserve"> </w:t>
      </w:r>
      <w:r w:rsidR="007C24B9">
        <w:t xml:space="preserve">Eisenhower grid </w:t>
      </w:r>
      <w:r>
        <w:t>were extremely beneficial to me and helped me understand more practically how to manage time.</w:t>
      </w:r>
      <w:r w:rsidR="007C24B9">
        <w:t xml:space="preserve"> I believe this lecture has helped me improve my time management skills and has been very beneficial.</w:t>
      </w:r>
    </w:p>
    <w:p w14:paraId="7763BEC3" w14:textId="77777777" w:rsidR="00993A8C" w:rsidRDefault="00993A8C" w:rsidP="00F11D63"/>
    <w:p w14:paraId="1F42C424" w14:textId="77777777" w:rsidR="009306A9" w:rsidRDefault="009306A9" w:rsidP="00F11D63"/>
    <w:p w14:paraId="5F6B6534" w14:textId="712BB6FA" w:rsidR="009306A9" w:rsidRDefault="00EC0234" w:rsidP="00F11D63">
      <w:r w:rsidRPr="00993A8C">
        <w:rPr>
          <w:noProof/>
          <w:lang w:val="en-US"/>
        </w:rPr>
        <w:drawing>
          <wp:inline distT="0" distB="0" distL="0" distR="0" wp14:anchorId="351790AE" wp14:editId="048E9A19">
            <wp:extent cx="5270500" cy="2489200"/>
            <wp:effectExtent l="0" t="0" r="12700" b="0"/>
            <wp:docPr id="4" name="Picture 4" descr="Untitled 1:Users:user:Desktop:ASSIGNMENTS:TERM 2:ACADEMIC AND EMPLOYABILITY SKILLS:Pareto-principle-80-20-ru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ntitled 1:Users:user:Desktop:ASSIGNMENTS:TERM 2:ACADEMIC AND EMPLOYABILITY SKILLS:Pareto-principle-80-20-rule.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70500" cy="2489200"/>
                    </a:xfrm>
                    <a:prstGeom prst="rect">
                      <a:avLst/>
                    </a:prstGeom>
                    <a:noFill/>
                    <a:ln>
                      <a:noFill/>
                    </a:ln>
                  </pic:spPr>
                </pic:pic>
              </a:graphicData>
            </a:graphic>
          </wp:inline>
        </w:drawing>
      </w:r>
    </w:p>
    <w:p w14:paraId="3FB0D82A" w14:textId="77777777" w:rsidR="00EC0234" w:rsidRDefault="009306A9" w:rsidP="00CD1A6D">
      <w:pPr>
        <w:pStyle w:val="Heading2"/>
      </w:pPr>
      <w:bookmarkStart w:id="5" w:name="_Toc396863468"/>
      <w:r w:rsidRPr="00CD1A6D">
        <w:t>Figur</w:t>
      </w:r>
      <w:r w:rsidR="002C485C" w:rsidRPr="00CD1A6D">
        <w:t>e 3.</w:t>
      </w:r>
      <w:r w:rsidRPr="00CD1A6D">
        <w:t xml:space="preserve"> The Pareto principle / The 80/20 Rule</w:t>
      </w:r>
      <w:bookmarkEnd w:id="5"/>
      <w:r w:rsidRPr="009306A9">
        <w:t xml:space="preserve"> </w:t>
      </w:r>
      <w:r w:rsidR="00EC0234">
        <w:t xml:space="preserve"> </w:t>
      </w:r>
    </w:p>
    <w:p w14:paraId="33AD226A" w14:textId="7E619A2C" w:rsidR="009306A9" w:rsidRPr="00CD1A6D" w:rsidRDefault="009306A9" w:rsidP="00CD1A6D">
      <w:pPr>
        <w:rPr>
          <w:rFonts w:ascii="Arial" w:hAnsi="Arial" w:cs="Arial"/>
        </w:rPr>
      </w:pPr>
      <w:r w:rsidRPr="00CD1A6D">
        <w:rPr>
          <w:rFonts w:ascii="Arial" w:hAnsi="Arial" w:cs="Arial"/>
        </w:rPr>
        <w:t>(</w:t>
      </w:r>
      <w:r w:rsidR="00247800" w:rsidRPr="00CD1A6D">
        <w:rPr>
          <w:rFonts w:ascii="Arial" w:hAnsi="Arial" w:cs="Arial"/>
        </w:rPr>
        <w:t>Scr</w:t>
      </w:r>
      <w:r w:rsidR="00EC0234" w:rsidRPr="00CD1A6D">
        <w:rPr>
          <w:rFonts w:ascii="Arial" w:hAnsi="Arial" w:cs="Arial"/>
        </w:rPr>
        <w:t>uffy Dug Design Solutions</w:t>
      </w:r>
      <w:r w:rsidRPr="00CD1A6D">
        <w:rPr>
          <w:rFonts w:ascii="Arial" w:hAnsi="Arial" w:cs="Arial"/>
        </w:rPr>
        <w:t>, 2016)</w:t>
      </w:r>
    </w:p>
    <w:p w14:paraId="46F1D4EE" w14:textId="77777777" w:rsidR="009306A9" w:rsidRPr="00EC0234" w:rsidRDefault="009306A9" w:rsidP="00EC0234">
      <w:pPr>
        <w:rPr>
          <w:rFonts w:ascii="Arial" w:hAnsi="Arial" w:cs="Arial"/>
        </w:rPr>
      </w:pPr>
    </w:p>
    <w:p w14:paraId="3C952670" w14:textId="77777777" w:rsidR="00A71E70" w:rsidRDefault="00A71E70" w:rsidP="00F11D63"/>
    <w:p w14:paraId="3D5592D0" w14:textId="77777777" w:rsidR="00CD1A6D" w:rsidRDefault="00CD1A6D" w:rsidP="00CD1A6D">
      <w:r w:rsidRPr="00993A8C">
        <w:rPr>
          <w:noProof/>
          <w:lang w:val="en-US"/>
        </w:rPr>
        <w:drawing>
          <wp:inline distT="0" distB="0" distL="0" distR="0" wp14:anchorId="1B4EFD03" wp14:editId="5AD3F991">
            <wp:extent cx="5257800" cy="2882900"/>
            <wp:effectExtent l="0" t="0" r="0" b="12700"/>
            <wp:docPr id="5" name="Picture 5" descr="Untitled 1:Users:user:Desktop:ASSIGNMENTS:TERM 2:ACADEMIC AND EMPLOYABILITY SKILLS:Eisenhower-Matrix.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titled 1:Users:user:Desktop:ASSIGNMENTS:TERM 2:ACADEMIC AND EMPLOYABILITY SKILLS:Eisenhower-Matrix.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57800" cy="2882900"/>
                    </a:xfrm>
                    <a:prstGeom prst="rect">
                      <a:avLst/>
                    </a:prstGeom>
                    <a:noFill/>
                    <a:ln>
                      <a:noFill/>
                    </a:ln>
                  </pic:spPr>
                </pic:pic>
              </a:graphicData>
            </a:graphic>
          </wp:inline>
        </w:drawing>
      </w:r>
    </w:p>
    <w:p w14:paraId="2E04D4B8" w14:textId="16EE04B1" w:rsidR="00CD1A6D" w:rsidRDefault="009306A9" w:rsidP="00CD1A6D">
      <w:pPr>
        <w:pStyle w:val="Heading2"/>
      </w:pPr>
      <w:bookmarkStart w:id="6" w:name="_Toc396863469"/>
      <w:r w:rsidRPr="00CD1A6D">
        <w:t>Figure</w:t>
      </w:r>
      <w:r w:rsidR="002C485C" w:rsidRPr="00CD1A6D">
        <w:t xml:space="preserve"> 4.  Eisenhower Decision Matrix</w:t>
      </w:r>
      <w:bookmarkEnd w:id="6"/>
      <w:r w:rsidR="002C485C" w:rsidRPr="002C485C">
        <w:t xml:space="preserve"> </w:t>
      </w:r>
    </w:p>
    <w:p w14:paraId="2054C865" w14:textId="0A6156E9" w:rsidR="009306A9" w:rsidRPr="00CD1A6D" w:rsidRDefault="002C485C" w:rsidP="00CD1A6D">
      <w:pPr>
        <w:rPr>
          <w:rFonts w:ascii="Arial" w:hAnsi="Arial" w:cs="Arial"/>
        </w:rPr>
      </w:pPr>
      <w:r w:rsidRPr="00CD1A6D">
        <w:rPr>
          <w:rFonts w:ascii="Arial" w:hAnsi="Arial" w:cs="Arial"/>
        </w:rPr>
        <w:t>(Rhoads Life Coaching, 2018)</w:t>
      </w:r>
    </w:p>
    <w:p w14:paraId="61B90BFF" w14:textId="29BFA414" w:rsidR="00993A8C" w:rsidRDefault="00993A8C" w:rsidP="00F11D63"/>
    <w:p w14:paraId="130E32EB" w14:textId="77777777" w:rsidR="00993A8C" w:rsidRDefault="00993A8C" w:rsidP="00F11D63"/>
    <w:p w14:paraId="3498DAD2" w14:textId="77777777" w:rsidR="00993A8C" w:rsidRDefault="00993A8C" w:rsidP="00F11D63"/>
    <w:p w14:paraId="1F99F257" w14:textId="1BEE8B54" w:rsidR="00DE72AD" w:rsidRPr="002C485C" w:rsidRDefault="007C24B9" w:rsidP="00F11D63">
      <w:pPr>
        <w:rPr>
          <w:rFonts w:ascii="Arial" w:hAnsi="Arial" w:cs="Arial"/>
        </w:rPr>
      </w:pPr>
      <w:r w:rsidRPr="002C485C">
        <w:rPr>
          <w:rFonts w:ascii="Arial" w:hAnsi="Arial" w:cs="Arial"/>
        </w:rPr>
        <w:t>Effective com</w:t>
      </w:r>
      <w:r w:rsidR="00F65060" w:rsidRPr="002C485C">
        <w:rPr>
          <w:rFonts w:ascii="Arial" w:hAnsi="Arial" w:cs="Arial"/>
        </w:rPr>
        <w:t>m</w:t>
      </w:r>
      <w:r w:rsidRPr="002C485C">
        <w:rPr>
          <w:rFonts w:ascii="Arial" w:hAnsi="Arial" w:cs="Arial"/>
        </w:rPr>
        <w:t>unication</w:t>
      </w:r>
      <w:r w:rsidR="00F65060" w:rsidRPr="002C485C">
        <w:rPr>
          <w:rFonts w:ascii="Arial" w:hAnsi="Arial" w:cs="Arial"/>
        </w:rPr>
        <w:t xml:space="preserve">, during my lecture on effective communication I learnt about types of communication such as verbal, non-verbal, written and body language. </w:t>
      </w:r>
      <w:r w:rsidR="00A44868" w:rsidRPr="002C485C">
        <w:rPr>
          <w:rFonts w:ascii="Arial" w:hAnsi="Arial" w:cs="Arial"/>
        </w:rPr>
        <w:t xml:space="preserve">I have always had a good dialogue with people </w:t>
      </w:r>
      <w:r w:rsidR="00774F56" w:rsidRPr="002C485C">
        <w:rPr>
          <w:rFonts w:ascii="Arial" w:hAnsi="Arial" w:cs="Arial"/>
        </w:rPr>
        <w:t>both socially</w:t>
      </w:r>
      <w:r w:rsidR="00A44868" w:rsidRPr="002C485C">
        <w:rPr>
          <w:rFonts w:ascii="Arial" w:hAnsi="Arial" w:cs="Arial"/>
        </w:rPr>
        <w:t xml:space="preserve"> and </w:t>
      </w:r>
      <w:r w:rsidR="00774F56" w:rsidRPr="002C485C">
        <w:rPr>
          <w:rFonts w:ascii="Arial" w:hAnsi="Arial" w:cs="Arial"/>
        </w:rPr>
        <w:t>professionally, I had never considered that my communication skills could be</w:t>
      </w:r>
      <w:r w:rsidR="005E4E6E" w:rsidRPr="002C485C">
        <w:rPr>
          <w:rFonts w:ascii="Arial" w:hAnsi="Arial" w:cs="Arial"/>
        </w:rPr>
        <w:t xml:space="preserve"> or needed improving</w:t>
      </w:r>
      <w:r w:rsidR="00774F56" w:rsidRPr="002C485C">
        <w:rPr>
          <w:rFonts w:ascii="Arial" w:hAnsi="Arial" w:cs="Arial"/>
        </w:rPr>
        <w:t>.</w:t>
      </w:r>
      <w:r w:rsidR="00F65060" w:rsidRPr="002C485C">
        <w:rPr>
          <w:rFonts w:ascii="Arial" w:hAnsi="Arial" w:cs="Arial"/>
        </w:rPr>
        <w:t xml:space="preserve"> Initially I did not think that this skill would benefit me much and that it was only something that I needed to memorise for my report.</w:t>
      </w:r>
    </w:p>
    <w:p w14:paraId="1016AE63" w14:textId="77777777" w:rsidR="00774F56" w:rsidRPr="002C485C" w:rsidRDefault="00774F56" w:rsidP="00F11D63">
      <w:pPr>
        <w:rPr>
          <w:rFonts w:ascii="Arial" w:hAnsi="Arial" w:cs="Arial"/>
        </w:rPr>
      </w:pPr>
    </w:p>
    <w:p w14:paraId="18416237" w14:textId="491161AE" w:rsidR="00774F56" w:rsidRPr="002C485C" w:rsidRDefault="00774F56" w:rsidP="00F11D63">
      <w:pPr>
        <w:rPr>
          <w:rFonts w:ascii="Arial" w:hAnsi="Arial" w:cs="Arial"/>
        </w:rPr>
      </w:pPr>
      <w:r w:rsidRPr="002C485C">
        <w:rPr>
          <w:rFonts w:ascii="Arial" w:hAnsi="Arial" w:cs="Arial"/>
        </w:rPr>
        <w:t>Covering this topic helped me understand that communication was more than just talking</w:t>
      </w:r>
      <w:r w:rsidR="00777A9E" w:rsidRPr="002C485C">
        <w:rPr>
          <w:rFonts w:ascii="Arial" w:hAnsi="Arial" w:cs="Arial"/>
        </w:rPr>
        <w:t>,</w:t>
      </w:r>
      <w:r w:rsidRPr="002C485C">
        <w:rPr>
          <w:rFonts w:ascii="Arial" w:hAnsi="Arial" w:cs="Arial"/>
        </w:rPr>
        <w:t xml:space="preserve"> it made me realise that the way we pres</w:t>
      </w:r>
      <w:r w:rsidR="00777A9E" w:rsidRPr="002C485C">
        <w:rPr>
          <w:rFonts w:ascii="Arial" w:hAnsi="Arial" w:cs="Arial"/>
        </w:rPr>
        <w:t xml:space="preserve">ent ourselves our body language, how we listen </w:t>
      </w:r>
      <w:r w:rsidRPr="002C485C">
        <w:rPr>
          <w:rFonts w:ascii="Arial" w:hAnsi="Arial" w:cs="Arial"/>
        </w:rPr>
        <w:t>all contributed in the communication process. This was something that I had never considered before.</w:t>
      </w:r>
      <w:r w:rsidR="00F65060" w:rsidRPr="002C485C">
        <w:rPr>
          <w:rFonts w:ascii="Arial" w:hAnsi="Arial" w:cs="Arial"/>
        </w:rPr>
        <w:t xml:space="preserve"> This module has helped me to understand what communication really is.</w:t>
      </w:r>
    </w:p>
    <w:p w14:paraId="728DABB3" w14:textId="77777777" w:rsidR="00777A9E" w:rsidRPr="002C485C" w:rsidRDefault="00777A9E" w:rsidP="00F11D63">
      <w:pPr>
        <w:rPr>
          <w:rFonts w:ascii="Arial" w:hAnsi="Arial" w:cs="Arial"/>
        </w:rPr>
      </w:pPr>
    </w:p>
    <w:p w14:paraId="185D43B0" w14:textId="07B39305" w:rsidR="005E4E6E" w:rsidRPr="002C485C" w:rsidRDefault="005E4E6E" w:rsidP="00F11D63">
      <w:pPr>
        <w:rPr>
          <w:rFonts w:ascii="Arial" w:hAnsi="Arial" w:cs="Arial"/>
        </w:rPr>
      </w:pPr>
      <w:r w:rsidRPr="002C485C">
        <w:rPr>
          <w:rFonts w:ascii="Arial" w:hAnsi="Arial" w:cs="Arial"/>
        </w:rPr>
        <w:t xml:space="preserve">I now think more about listening </w:t>
      </w:r>
      <w:r w:rsidR="00F65060" w:rsidRPr="002C485C">
        <w:rPr>
          <w:rFonts w:ascii="Arial" w:hAnsi="Arial" w:cs="Arial"/>
        </w:rPr>
        <w:t xml:space="preserve">more as part of the communication process </w:t>
      </w:r>
      <w:r w:rsidRPr="002C485C">
        <w:rPr>
          <w:rFonts w:ascii="Arial" w:hAnsi="Arial" w:cs="Arial"/>
        </w:rPr>
        <w:t xml:space="preserve">and </w:t>
      </w:r>
      <w:r w:rsidR="00F65060" w:rsidRPr="002C485C">
        <w:rPr>
          <w:rFonts w:ascii="Arial" w:hAnsi="Arial" w:cs="Arial"/>
        </w:rPr>
        <w:t>pay more attention to the fact that other factors contribute to how I communicate and how the message is received</w:t>
      </w:r>
      <w:r w:rsidRPr="002C485C">
        <w:rPr>
          <w:rFonts w:ascii="Arial" w:hAnsi="Arial" w:cs="Arial"/>
        </w:rPr>
        <w:t>.</w:t>
      </w:r>
    </w:p>
    <w:p w14:paraId="4CFA743A" w14:textId="77777777" w:rsidR="005E4E6E" w:rsidRPr="002C485C" w:rsidRDefault="005E4E6E" w:rsidP="00F11D63">
      <w:pPr>
        <w:rPr>
          <w:rFonts w:ascii="Arial" w:hAnsi="Arial" w:cs="Arial"/>
        </w:rPr>
      </w:pPr>
    </w:p>
    <w:p w14:paraId="4000F753" w14:textId="0F1BCF0E" w:rsidR="00777A9E" w:rsidRPr="002C485C" w:rsidRDefault="003A4C92" w:rsidP="00F11D63">
      <w:pPr>
        <w:rPr>
          <w:rFonts w:ascii="Arial" w:hAnsi="Arial" w:cs="Arial"/>
        </w:rPr>
      </w:pPr>
      <w:r w:rsidRPr="002C485C">
        <w:rPr>
          <w:rFonts w:ascii="Arial" w:hAnsi="Arial" w:cs="Arial"/>
        </w:rPr>
        <w:t xml:space="preserve">I </w:t>
      </w:r>
      <w:r w:rsidR="00F65060" w:rsidRPr="002C485C">
        <w:rPr>
          <w:rFonts w:ascii="Arial" w:hAnsi="Arial" w:cs="Arial"/>
        </w:rPr>
        <w:t xml:space="preserve">now </w:t>
      </w:r>
      <w:r w:rsidRPr="002C485C">
        <w:rPr>
          <w:rFonts w:ascii="Arial" w:hAnsi="Arial" w:cs="Arial"/>
        </w:rPr>
        <w:t>feel I am now more aware of how to communicate effectively and efficiently and hope to keep on improving my communication skills as it is extremely important at work, especially at management level.</w:t>
      </w:r>
      <w:r w:rsidR="00F65060" w:rsidRPr="002C485C">
        <w:rPr>
          <w:rFonts w:ascii="Arial" w:hAnsi="Arial" w:cs="Arial"/>
        </w:rPr>
        <w:t xml:space="preserve"> This lecture has helped me to improve my communication skills</w:t>
      </w:r>
    </w:p>
    <w:p w14:paraId="192733A9" w14:textId="77777777" w:rsidR="00774F56" w:rsidRPr="002C485C" w:rsidRDefault="00774F56" w:rsidP="00F11D63">
      <w:pPr>
        <w:rPr>
          <w:rFonts w:ascii="Arial" w:hAnsi="Arial" w:cs="Arial"/>
        </w:rPr>
      </w:pPr>
    </w:p>
    <w:p w14:paraId="6FF2AF78" w14:textId="77777777" w:rsidR="00DE72AD" w:rsidRPr="002C485C" w:rsidRDefault="00DE72AD" w:rsidP="00F11D63">
      <w:pPr>
        <w:rPr>
          <w:rFonts w:ascii="Arial" w:hAnsi="Arial" w:cs="Arial"/>
        </w:rPr>
      </w:pPr>
    </w:p>
    <w:p w14:paraId="7D35701C" w14:textId="77777777" w:rsidR="00EB7989" w:rsidRPr="002C485C" w:rsidRDefault="00CB48A9" w:rsidP="00F11D63">
      <w:pPr>
        <w:rPr>
          <w:rFonts w:ascii="Arial" w:hAnsi="Arial" w:cs="Arial"/>
        </w:rPr>
      </w:pPr>
      <w:r w:rsidRPr="002C485C">
        <w:rPr>
          <w:rFonts w:ascii="Arial" w:hAnsi="Arial" w:cs="Arial"/>
        </w:rPr>
        <w:t>Academic writing skills</w:t>
      </w:r>
      <w:r w:rsidR="00EB7989" w:rsidRPr="002C485C">
        <w:rPr>
          <w:rFonts w:ascii="Arial" w:hAnsi="Arial" w:cs="Arial"/>
        </w:rPr>
        <w:t xml:space="preserve"> is an important</w:t>
      </w:r>
      <w:r w:rsidRPr="002C485C">
        <w:rPr>
          <w:rFonts w:ascii="Arial" w:hAnsi="Arial" w:cs="Arial"/>
        </w:rPr>
        <w:t xml:space="preserve"> </w:t>
      </w:r>
      <w:r w:rsidR="00EB7989" w:rsidRPr="002C485C">
        <w:rPr>
          <w:rFonts w:ascii="Arial" w:hAnsi="Arial" w:cs="Arial"/>
        </w:rPr>
        <w:t>skill used for writing reports, essays and papers. It is useful for knowing how to present, structure and correctly word essays</w:t>
      </w:r>
      <w:r w:rsidR="008A492A" w:rsidRPr="002C485C">
        <w:rPr>
          <w:rFonts w:ascii="Arial" w:hAnsi="Arial" w:cs="Arial"/>
        </w:rPr>
        <w:t xml:space="preserve"> </w:t>
      </w:r>
      <w:r w:rsidR="00EB7989" w:rsidRPr="002C485C">
        <w:rPr>
          <w:rFonts w:ascii="Arial" w:hAnsi="Arial" w:cs="Arial"/>
        </w:rPr>
        <w:t xml:space="preserve">professionally. It is a skill I will use throughout my university life and career. </w:t>
      </w:r>
    </w:p>
    <w:p w14:paraId="5746B510" w14:textId="77777777" w:rsidR="00A71E70" w:rsidRPr="002C485C" w:rsidRDefault="00A71E70" w:rsidP="00F11D63">
      <w:pPr>
        <w:rPr>
          <w:rFonts w:ascii="Arial" w:hAnsi="Arial" w:cs="Arial"/>
        </w:rPr>
      </w:pPr>
    </w:p>
    <w:p w14:paraId="0BAD5E35" w14:textId="347982F6" w:rsidR="008A492A" w:rsidRPr="002C485C" w:rsidRDefault="008A492A" w:rsidP="00F11D63">
      <w:pPr>
        <w:rPr>
          <w:rFonts w:ascii="Arial" w:hAnsi="Arial" w:cs="Arial"/>
        </w:rPr>
      </w:pPr>
      <w:r w:rsidRPr="002C485C">
        <w:rPr>
          <w:rFonts w:ascii="Arial" w:hAnsi="Arial" w:cs="Arial"/>
        </w:rPr>
        <w:t xml:space="preserve">This was not a lecture I was looking forward to as English is my second language and I was quite nervous when I heard the words academic writing skills. </w:t>
      </w:r>
    </w:p>
    <w:p w14:paraId="2367459D" w14:textId="6B665702" w:rsidR="00E46453" w:rsidRPr="002C485C" w:rsidRDefault="008A492A" w:rsidP="00F11D63">
      <w:pPr>
        <w:rPr>
          <w:rFonts w:ascii="Arial" w:hAnsi="Arial" w:cs="Arial"/>
        </w:rPr>
      </w:pPr>
      <w:r w:rsidRPr="002C485C">
        <w:rPr>
          <w:rFonts w:ascii="Arial" w:hAnsi="Arial" w:cs="Arial"/>
        </w:rPr>
        <w:t xml:space="preserve">I </w:t>
      </w:r>
      <w:r w:rsidR="007B3BA4" w:rsidRPr="002C485C">
        <w:rPr>
          <w:rFonts w:ascii="Arial" w:hAnsi="Arial" w:cs="Arial"/>
        </w:rPr>
        <w:t xml:space="preserve">have </w:t>
      </w:r>
      <w:r w:rsidRPr="002C485C">
        <w:rPr>
          <w:rFonts w:ascii="Arial" w:hAnsi="Arial" w:cs="Arial"/>
        </w:rPr>
        <w:t>learnt about how to correctly structure a report, what words I could or could not use and How to properly reference my work.</w:t>
      </w:r>
    </w:p>
    <w:p w14:paraId="5628D0F8" w14:textId="77777777" w:rsidR="003A4C92" w:rsidRPr="002C485C" w:rsidRDefault="003A4C92" w:rsidP="00F11D63">
      <w:pPr>
        <w:rPr>
          <w:rFonts w:ascii="Arial" w:hAnsi="Arial" w:cs="Arial"/>
        </w:rPr>
      </w:pPr>
    </w:p>
    <w:p w14:paraId="3F34F40E" w14:textId="77777777" w:rsidR="002B3078" w:rsidRPr="002C485C" w:rsidRDefault="003A4C92" w:rsidP="00F11D63">
      <w:pPr>
        <w:rPr>
          <w:rFonts w:ascii="Arial" w:hAnsi="Arial" w:cs="Arial"/>
        </w:rPr>
      </w:pPr>
      <w:r w:rsidRPr="002C485C">
        <w:rPr>
          <w:rFonts w:ascii="Arial" w:hAnsi="Arial" w:cs="Arial"/>
        </w:rPr>
        <w:t>Correctly referencing my first term reports was quite challenging at first but I quickly learnt how it should be done</w:t>
      </w:r>
      <w:r w:rsidR="002B3078" w:rsidRPr="002C485C">
        <w:rPr>
          <w:rFonts w:ascii="Arial" w:hAnsi="Arial" w:cs="Arial"/>
        </w:rPr>
        <w:t xml:space="preserve">, although not perfect I am quite good at this skill and am surprised at how easily I picked it up. </w:t>
      </w:r>
    </w:p>
    <w:p w14:paraId="6AC0A519" w14:textId="77777777" w:rsidR="002B3078" w:rsidRPr="002C485C" w:rsidRDefault="002B3078" w:rsidP="00F11D63">
      <w:pPr>
        <w:rPr>
          <w:rFonts w:ascii="Arial" w:hAnsi="Arial" w:cs="Arial"/>
        </w:rPr>
      </w:pPr>
    </w:p>
    <w:p w14:paraId="76E5931B" w14:textId="3242BB9E" w:rsidR="003A4C92" w:rsidRPr="002C485C" w:rsidRDefault="003A4C92" w:rsidP="00F11D63">
      <w:pPr>
        <w:rPr>
          <w:rFonts w:ascii="Arial" w:hAnsi="Arial" w:cs="Arial"/>
        </w:rPr>
      </w:pPr>
      <w:r w:rsidRPr="002C485C">
        <w:rPr>
          <w:rFonts w:ascii="Arial" w:hAnsi="Arial" w:cs="Arial"/>
        </w:rPr>
        <w:t xml:space="preserve">Finding the correct scholarly sources was much harder than I thought it would be. Having to read through books and reports and then analysing the work was not </w:t>
      </w:r>
      <w:r w:rsidR="002B3078" w:rsidRPr="002C485C">
        <w:rPr>
          <w:rFonts w:ascii="Arial" w:hAnsi="Arial" w:cs="Arial"/>
        </w:rPr>
        <w:t>so easy at first. Practising my research skills while finding sources</w:t>
      </w:r>
      <w:r w:rsidR="00A14047" w:rsidRPr="002C485C">
        <w:rPr>
          <w:rFonts w:ascii="Arial" w:hAnsi="Arial" w:cs="Arial"/>
        </w:rPr>
        <w:t xml:space="preserve"> for</w:t>
      </w:r>
      <w:r w:rsidR="002B3078" w:rsidRPr="002C485C">
        <w:rPr>
          <w:rFonts w:ascii="Arial" w:hAnsi="Arial" w:cs="Arial"/>
        </w:rPr>
        <w:t xml:space="preserve"> my reports has really helped me develop this skill.</w:t>
      </w:r>
    </w:p>
    <w:p w14:paraId="34B2349D" w14:textId="77777777" w:rsidR="00E46453" w:rsidRPr="002C485C" w:rsidRDefault="00E46453" w:rsidP="00F11D63">
      <w:pPr>
        <w:rPr>
          <w:rFonts w:ascii="Arial" w:hAnsi="Arial" w:cs="Arial"/>
        </w:rPr>
      </w:pPr>
    </w:p>
    <w:p w14:paraId="20825B0E" w14:textId="4298379F" w:rsidR="00F87376" w:rsidRPr="002C485C" w:rsidRDefault="002B3078" w:rsidP="00F11D63">
      <w:pPr>
        <w:rPr>
          <w:rFonts w:ascii="Arial" w:hAnsi="Arial" w:cs="Arial"/>
        </w:rPr>
      </w:pPr>
      <w:r w:rsidRPr="002C485C">
        <w:rPr>
          <w:rFonts w:ascii="Arial" w:hAnsi="Arial" w:cs="Arial"/>
        </w:rPr>
        <w:t>Academic writing continues to be quite challenging for me and is probably my biggest weakness.</w:t>
      </w:r>
      <w:r w:rsidR="00071C78" w:rsidRPr="002C485C">
        <w:rPr>
          <w:rFonts w:ascii="Arial" w:hAnsi="Arial" w:cs="Arial"/>
        </w:rPr>
        <w:t xml:space="preserve"> </w:t>
      </w:r>
      <w:r w:rsidR="00A14047" w:rsidRPr="002C485C">
        <w:rPr>
          <w:rFonts w:ascii="Arial" w:hAnsi="Arial" w:cs="Arial"/>
        </w:rPr>
        <w:t>I</w:t>
      </w:r>
      <w:r w:rsidRPr="002C485C">
        <w:rPr>
          <w:rFonts w:ascii="Arial" w:hAnsi="Arial" w:cs="Arial"/>
        </w:rPr>
        <w:t xml:space="preserve"> get help from my husband who correct</w:t>
      </w:r>
      <w:r w:rsidR="00A14047" w:rsidRPr="002C485C">
        <w:rPr>
          <w:rFonts w:ascii="Arial" w:hAnsi="Arial" w:cs="Arial"/>
        </w:rPr>
        <w:t>s</w:t>
      </w:r>
      <w:r w:rsidRPr="002C485C">
        <w:rPr>
          <w:rFonts w:ascii="Arial" w:hAnsi="Arial" w:cs="Arial"/>
        </w:rPr>
        <w:t xml:space="preserve"> my grammar and points out how I can improve my sentences. I hope to continue improving on this skill however it will probably be one of the hardest skills for me to master.</w:t>
      </w:r>
    </w:p>
    <w:p w14:paraId="7B49F2F5" w14:textId="77777777" w:rsidR="00257380" w:rsidRPr="002C485C" w:rsidRDefault="00257380" w:rsidP="00F11D63">
      <w:pPr>
        <w:rPr>
          <w:rFonts w:ascii="Arial" w:hAnsi="Arial" w:cs="Arial"/>
        </w:rPr>
      </w:pPr>
    </w:p>
    <w:p w14:paraId="62C3F71E" w14:textId="6A1C96CA" w:rsidR="00D7441E" w:rsidRPr="002C485C" w:rsidRDefault="00257380" w:rsidP="00F11D63">
      <w:pPr>
        <w:rPr>
          <w:rFonts w:ascii="Arial" w:hAnsi="Arial" w:cs="Arial"/>
        </w:rPr>
      </w:pPr>
      <w:r w:rsidRPr="002C485C">
        <w:rPr>
          <w:rFonts w:ascii="Arial" w:hAnsi="Arial" w:cs="Arial"/>
        </w:rPr>
        <w:lastRenderedPageBreak/>
        <w:t>As a non-native English speaker, I was very shy when communicating in English and was always worried ab</w:t>
      </w:r>
      <w:r w:rsidR="00071C78" w:rsidRPr="002C485C">
        <w:rPr>
          <w:rFonts w:ascii="Arial" w:hAnsi="Arial" w:cs="Arial"/>
        </w:rPr>
        <w:t>out making mistakes. This lecture</w:t>
      </w:r>
      <w:r w:rsidRPr="002C485C">
        <w:rPr>
          <w:rFonts w:ascii="Arial" w:hAnsi="Arial" w:cs="Arial"/>
        </w:rPr>
        <w:t xml:space="preserve"> has helped me overcome some of those fears and I now feel more confident when speaking and writing in English.</w:t>
      </w:r>
      <w:r w:rsidR="00D0639B" w:rsidRPr="002C485C">
        <w:rPr>
          <w:rFonts w:ascii="Arial" w:hAnsi="Arial" w:cs="Arial"/>
        </w:rPr>
        <w:t xml:space="preserve"> </w:t>
      </w:r>
      <w:r w:rsidR="00071C78" w:rsidRPr="002C485C">
        <w:rPr>
          <w:rFonts w:ascii="Arial" w:hAnsi="Arial" w:cs="Arial"/>
        </w:rPr>
        <w:t>I still have much work to do improving on this skill</w:t>
      </w:r>
      <w:r w:rsidR="00D0639B" w:rsidRPr="002C485C">
        <w:rPr>
          <w:rFonts w:ascii="Arial" w:hAnsi="Arial" w:cs="Arial"/>
        </w:rPr>
        <w:t>.</w:t>
      </w:r>
    </w:p>
    <w:p w14:paraId="4C920719" w14:textId="77777777" w:rsidR="00774F56" w:rsidRPr="002C485C" w:rsidRDefault="00774F56" w:rsidP="00F11D63">
      <w:pPr>
        <w:rPr>
          <w:rFonts w:ascii="Arial" w:hAnsi="Arial" w:cs="Arial"/>
        </w:rPr>
      </w:pPr>
    </w:p>
    <w:p w14:paraId="29E36A6A" w14:textId="77777777" w:rsidR="00A14047" w:rsidRPr="002C485C" w:rsidRDefault="00A14047" w:rsidP="00F11D63">
      <w:pPr>
        <w:rPr>
          <w:rFonts w:ascii="Arial" w:hAnsi="Arial" w:cs="Arial"/>
        </w:rPr>
      </w:pPr>
      <w:r w:rsidRPr="002C485C">
        <w:rPr>
          <w:rFonts w:ascii="Arial" w:hAnsi="Arial" w:cs="Arial"/>
        </w:rPr>
        <w:t>R</w:t>
      </w:r>
      <w:r w:rsidR="00684CEA" w:rsidRPr="002C485C">
        <w:rPr>
          <w:rFonts w:ascii="Arial" w:hAnsi="Arial" w:cs="Arial"/>
        </w:rPr>
        <w:t xml:space="preserve">esearch skills </w:t>
      </w:r>
      <w:r w:rsidRPr="002C485C">
        <w:rPr>
          <w:rFonts w:ascii="Arial" w:hAnsi="Arial" w:cs="Arial"/>
        </w:rPr>
        <w:t xml:space="preserve">is a skill which involves searching for information, sources through various mediums. I had a very basic knowledge of research skills before starting this lecture. I was very interested and keen to learn about this skill, I was aware it would be very beneficial to my work at university. Correct </w:t>
      </w:r>
      <w:r w:rsidR="00684CEA" w:rsidRPr="002C485C">
        <w:rPr>
          <w:rFonts w:ascii="Arial" w:hAnsi="Arial" w:cs="Arial"/>
        </w:rPr>
        <w:t xml:space="preserve">research provides me with knowledge, information and can back up what I </w:t>
      </w:r>
      <w:r w:rsidRPr="002C485C">
        <w:rPr>
          <w:rFonts w:ascii="Arial" w:hAnsi="Arial" w:cs="Arial"/>
        </w:rPr>
        <w:t>am saying in my report or essay</w:t>
      </w:r>
      <w:r w:rsidR="00684CEA" w:rsidRPr="002C485C">
        <w:rPr>
          <w:rFonts w:ascii="Arial" w:hAnsi="Arial" w:cs="Arial"/>
        </w:rPr>
        <w:t xml:space="preserve">. </w:t>
      </w:r>
    </w:p>
    <w:p w14:paraId="17624C96" w14:textId="77777777" w:rsidR="00A14047" w:rsidRPr="002C485C" w:rsidRDefault="00A14047" w:rsidP="00F11D63">
      <w:pPr>
        <w:rPr>
          <w:rFonts w:ascii="Arial" w:hAnsi="Arial" w:cs="Arial"/>
        </w:rPr>
      </w:pPr>
    </w:p>
    <w:p w14:paraId="12EC2F04" w14:textId="724F1AA1" w:rsidR="00D7441E" w:rsidRPr="002C485C" w:rsidRDefault="007F5828" w:rsidP="00F11D63">
      <w:pPr>
        <w:rPr>
          <w:rFonts w:ascii="Arial" w:hAnsi="Arial" w:cs="Arial"/>
        </w:rPr>
      </w:pPr>
      <w:r w:rsidRPr="002C485C">
        <w:rPr>
          <w:rFonts w:ascii="Arial" w:hAnsi="Arial" w:cs="Arial"/>
        </w:rPr>
        <w:t xml:space="preserve">This skill was more difficult and time consuming than I thought it would be as I realised I needed to find the correct information and that I could not use everything that I found. </w:t>
      </w:r>
      <w:r w:rsidR="00684CEA" w:rsidRPr="002C485C">
        <w:rPr>
          <w:rFonts w:ascii="Arial" w:hAnsi="Arial" w:cs="Arial"/>
        </w:rPr>
        <w:t>Finding out about the different types and methods of research such as primary</w:t>
      </w:r>
      <w:r w:rsidR="00697CAA" w:rsidRPr="002C485C">
        <w:rPr>
          <w:rFonts w:ascii="Arial" w:hAnsi="Arial" w:cs="Arial"/>
        </w:rPr>
        <w:t xml:space="preserve"> sources</w:t>
      </w:r>
      <w:r w:rsidR="00684CEA" w:rsidRPr="002C485C">
        <w:rPr>
          <w:rFonts w:ascii="Arial" w:hAnsi="Arial" w:cs="Arial"/>
        </w:rPr>
        <w:t>, secondary</w:t>
      </w:r>
      <w:r w:rsidR="00697CAA" w:rsidRPr="002C485C">
        <w:rPr>
          <w:rFonts w:ascii="Arial" w:hAnsi="Arial" w:cs="Arial"/>
        </w:rPr>
        <w:t xml:space="preserve"> sources</w:t>
      </w:r>
      <w:r w:rsidR="00684CEA" w:rsidRPr="002C485C">
        <w:rPr>
          <w:rFonts w:ascii="Arial" w:hAnsi="Arial" w:cs="Arial"/>
        </w:rPr>
        <w:t xml:space="preserve">, quantitative and qualitative </w:t>
      </w:r>
      <w:r w:rsidR="00697CAA" w:rsidRPr="002C485C">
        <w:rPr>
          <w:rFonts w:ascii="Arial" w:hAnsi="Arial" w:cs="Arial"/>
        </w:rPr>
        <w:t>research has</w:t>
      </w:r>
      <w:r w:rsidR="00684CEA" w:rsidRPr="002C485C">
        <w:rPr>
          <w:rFonts w:ascii="Arial" w:hAnsi="Arial" w:cs="Arial"/>
        </w:rPr>
        <w:t xml:space="preserve"> been </w:t>
      </w:r>
      <w:r w:rsidRPr="002C485C">
        <w:rPr>
          <w:rFonts w:ascii="Arial" w:hAnsi="Arial" w:cs="Arial"/>
        </w:rPr>
        <w:t>very helpful</w:t>
      </w:r>
      <w:r w:rsidR="00684CEA" w:rsidRPr="002C485C">
        <w:rPr>
          <w:rFonts w:ascii="Arial" w:hAnsi="Arial" w:cs="Arial"/>
        </w:rPr>
        <w:t xml:space="preserve">. </w:t>
      </w:r>
    </w:p>
    <w:p w14:paraId="3E21F333" w14:textId="77777777" w:rsidR="00502B0F" w:rsidRPr="002C485C" w:rsidRDefault="00502B0F" w:rsidP="00F11D63">
      <w:pPr>
        <w:rPr>
          <w:rFonts w:ascii="Arial" w:hAnsi="Arial" w:cs="Arial"/>
        </w:rPr>
      </w:pPr>
    </w:p>
    <w:p w14:paraId="0F8A2356" w14:textId="77777777" w:rsidR="008E593D" w:rsidRPr="002C485C" w:rsidRDefault="007F5828" w:rsidP="00F11D63">
      <w:pPr>
        <w:rPr>
          <w:rFonts w:ascii="Arial" w:hAnsi="Arial" w:cs="Arial"/>
        </w:rPr>
      </w:pPr>
      <w:r w:rsidRPr="002C485C">
        <w:rPr>
          <w:rFonts w:ascii="Arial" w:hAnsi="Arial" w:cs="Arial"/>
        </w:rPr>
        <w:t>Analytical and critical thinking skills</w:t>
      </w:r>
      <w:r w:rsidR="009D7F37" w:rsidRPr="002C485C">
        <w:rPr>
          <w:rFonts w:ascii="Arial" w:hAnsi="Arial" w:cs="Arial"/>
        </w:rPr>
        <w:t xml:space="preserve"> </w:t>
      </w:r>
      <w:r w:rsidRPr="002C485C">
        <w:rPr>
          <w:rFonts w:ascii="Arial" w:hAnsi="Arial" w:cs="Arial"/>
        </w:rPr>
        <w:t xml:space="preserve">help in analysing and solving problems and information. </w:t>
      </w:r>
      <w:r w:rsidR="008E593D" w:rsidRPr="002C485C">
        <w:rPr>
          <w:rFonts w:ascii="Arial" w:hAnsi="Arial" w:cs="Arial"/>
        </w:rPr>
        <w:t>I had no feeling in regards to learning about analytical and critical thinking however as the lectures progressed I felt quite frustrated that my analytical skills were not to the standard I thought they were.</w:t>
      </w:r>
      <w:r w:rsidRPr="002C485C">
        <w:rPr>
          <w:rFonts w:ascii="Arial" w:hAnsi="Arial" w:cs="Arial"/>
        </w:rPr>
        <w:t xml:space="preserve"> </w:t>
      </w:r>
    </w:p>
    <w:p w14:paraId="275360D4" w14:textId="77777777" w:rsidR="00FE7B60" w:rsidRPr="002C485C" w:rsidRDefault="00FE7B60" w:rsidP="00F11D63">
      <w:pPr>
        <w:rPr>
          <w:rFonts w:ascii="Arial" w:hAnsi="Arial" w:cs="Arial"/>
        </w:rPr>
      </w:pPr>
    </w:p>
    <w:p w14:paraId="08547886" w14:textId="6190E145" w:rsidR="00B82BC5" w:rsidRPr="002C485C" w:rsidRDefault="00FE7B60" w:rsidP="00F11D63">
      <w:pPr>
        <w:rPr>
          <w:rFonts w:ascii="Arial" w:hAnsi="Arial" w:cs="Arial"/>
        </w:rPr>
      </w:pPr>
      <w:r w:rsidRPr="002C485C">
        <w:rPr>
          <w:rFonts w:ascii="Arial" w:hAnsi="Arial" w:cs="Arial"/>
        </w:rPr>
        <w:t xml:space="preserve">Having to write reports and analyse the research I had found contributed towards </w:t>
      </w:r>
      <w:r w:rsidR="0042177E" w:rsidRPr="002C485C">
        <w:rPr>
          <w:rFonts w:ascii="Arial" w:hAnsi="Arial" w:cs="Arial"/>
        </w:rPr>
        <w:t>the improving of these skills as it forced me to start thinking and looking at things in a different way. This lecture has definitely helped improve my analytical skills</w:t>
      </w:r>
      <w:r w:rsidR="008E593D" w:rsidRPr="002C485C">
        <w:rPr>
          <w:rFonts w:ascii="Arial" w:hAnsi="Arial" w:cs="Arial"/>
        </w:rPr>
        <w:t xml:space="preserve"> </w:t>
      </w:r>
      <w:r w:rsidR="0042177E" w:rsidRPr="002C485C">
        <w:rPr>
          <w:rFonts w:ascii="Arial" w:hAnsi="Arial" w:cs="Arial"/>
        </w:rPr>
        <w:t xml:space="preserve">and </w:t>
      </w:r>
      <w:r w:rsidR="008E593D" w:rsidRPr="002C485C">
        <w:rPr>
          <w:rFonts w:ascii="Arial" w:hAnsi="Arial" w:cs="Arial"/>
        </w:rPr>
        <w:t>I believe I will continue to improve during my time at university</w:t>
      </w:r>
      <w:r w:rsidR="0042177E" w:rsidRPr="002C485C">
        <w:rPr>
          <w:rFonts w:ascii="Arial" w:hAnsi="Arial" w:cs="Arial"/>
        </w:rPr>
        <w:t>,</w:t>
      </w:r>
      <w:r w:rsidR="008E593D" w:rsidRPr="002C485C">
        <w:rPr>
          <w:rFonts w:ascii="Arial" w:hAnsi="Arial" w:cs="Arial"/>
        </w:rPr>
        <w:t xml:space="preserve"> however I am not at the level I would like to be at.</w:t>
      </w:r>
      <w:r w:rsidRPr="002C485C">
        <w:rPr>
          <w:rFonts w:ascii="Arial" w:hAnsi="Arial" w:cs="Arial"/>
        </w:rPr>
        <w:t xml:space="preserve"> </w:t>
      </w:r>
    </w:p>
    <w:p w14:paraId="3ADF1732" w14:textId="77777777" w:rsidR="00B82BC5" w:rsidRPr="002C485C" w:rsidRDefault="00B82BC5" w:rsidP="00F11D63">
      <w:pPr>
        <w:rPr>
          <w:rFonts w:ascii="Arial" w:hAnsi="Arial" w:cs="Arial"/>
        </w:rPr>
      </w:pPr>
    </w:p>
    <w:p w14:paraId="32E63067" w14:textId="4E9D1183" w:rsidR="00DF79C1" w:rsidRPr="002C485C" w:rsidRDefault="0042177E" w:rsidP="00F11D63">
      <w:pPr>
        <w:rPr>
          <w:rFonts w:ascii="Arial" w:hAnsi="Arial" w:cs="Arial"/>
        </w:rPr>
      </w:pPr>
      <w:r w:rsidRPr="002C485C">
        <w:rPr>
          <w:rFonts w:ascii="Arial" w:hAnsi="Arial" w:cs="Arial"/>
        </w:rPr>
        <w:t xml:space="preserve">A CV and cover letter is essential when applying for a job. It lists all the skills, qualifications, experience and professional achievements of an individual. </w:t>
      </w:r>
      <w:r w:rsidR="002C0D51" w:rsidRPr="002C485C">
        <w:rPr>
          <w:rFonts w:ascii="Arial" w:hAnsi="Arial" w:cs="Arial"/>
        </w:rPr>
        <w:t xml:space="preserve">When I started </w:t>
      </w:r>
      <w:r w:rsidR="008E58F9" w:rsidRPr="002C485C">
        <w:rPr>
          <w:rFonts w:ascii="Arial" w:hAnsi="Arial" w:cs="Arial"/>
        </w:rPr>
        <w:t>Learning</w:t>
      </w:r>
      <w:r w:rsidR="002C0D51" w:rsidRPr="002C485C">
        <w:rPr>
          <w:rFonts w:ascii="Arial" w:hAnsi="Arial" w:cs="Arial"/>
        </w:rPr>
        <w:t xml:space="preserve"> about </w:t>
      </w:r>
      <w:r w:rsidR="008E58F9" w:rsidRPr="002C485C">
        <w:rPr>
          <w:rFonts w:ascii="Arial" w:hAnsi="Arial" w:cs="Arial"/>
        </w:rPr>
        <w:t xml:space="preserve">how to properly write a </w:t>
      </w:r>
      <w:r w:rsidRPr="002C485C">
        <w:rPr>
          <w:rFonts w:ascii="Arial" w:hAnsi="Arial" w:cs="Arial"/>
        </w:rPr>
        <w:t>CV</w:t>
      </w:r>
      <w:r w:rsidR="008E58F9" w:rsidRPr="002C485C">
        <w:rPr>
          <w:rFonts w:ascii="Arial" w:hAnsi="Arial" w:cs="Arial"/>
        </w:rPr>
        <w:t xml:space="preserve"> and cover letter</w:t>
      </w:r>
      <w:r w:rsidR="002C0D51" w:rsidRPr="002C485C">
        <w:rPr>
          <w:rFonts w:ascii="Arial" w:hAnsi="Arial" w:cs="Arial"/>
        </w:rPr>
        <w:t xml:space="preserve"> during this lecture I was very pleased as I could see that it would increase my prospects of finding and being able to apply for a better job. </w:t>
      </w:r>
      <w:r w:rsidR="008E58F9" w:rsidRPr="002C485C">
        <w:rPr>
          <w:rFonts w:ascii="Arial" w:hAnsi="Arial" w:cs="Arial"/>
        </w:rPr>
        <w:t xml:space="preserve">There were many things I did not know about this skill. I did not know that my address should not be written on the </w:t>
      </w:r>
      <w:r w:rsidR="000902DA" w:rsidRPr="002C485C">
        <w:rPr>
          <w:rFonts w:ascii="Arial" w:hAnsi="Arial" w:cs="Arial"/>
        </w:rPr>
        <w:t>CV</w:t>
      </w:r>
      <w:r w:rsidR="008E58F9" w:rsidRPr="002C485C">
        <w:rPr>
          <w:rFonts w:ascii="Arial" w:hAnsi="Arial" w:cs="Arial"/>
        </w:rPr>
        <w:t xml:space="preserve">. I also did not know about the different letter types such </w:t>
      </w:r>
      <w:proofErr w:type="gramStart"/>
      <w:r w:rsidR="008E58F9" w:rsidRPr="002C485C">
        <w:rPr>
          <w:rFonts w:ascii="Arial" w:hAnsi="Arial" w:cs="Arial"/>
        </w:rPr>
        <w:t>a</w:t>
      </w:r>
      <w:proofErr w:type="gramEnd"/>
      <w:r w:rsidR="008E58F9" w:rsidRPr="002C485C">
        <w:rPr>
          <w:rFonts w:ascii="Arial" w:hAnsi="Arial" w:cs="Arial"/>
        </w:rPr>
        <w:t xml:space="preserve"> s natural, formal and informal. I have learned how to start, </w:t>
      </w:r>
      <w:r w:rsidR="009C6F7A" w:rsidRPr="002C485C">
        <w:rPr>
          <w:rFonts w:ascii="Arial" w:hAnsi="Arial" w:cs="Arial"/>
        </w:rPr>
        <w:t>structure</w:t>
      </w:r>
      <w:r w:rsidR="008E58F9" w:rsidRPr="002C485C">
        <w:rPr>
          <w:rFonts w:ascii="Arial" w:hAnsi="Arial" w:cs="Arial"/>
        </w:rPr>
        <w:t xml:space="preserve"> and </w:t>
      </w:r>
      <w:r w:rsidR="002C0D51" w:rsidRPr="002C485C">
        <w:rPr>
          <w:rFonts w:ascii="Arial" w:hAnsi="Arial" w:cs="Arial"/>
        </w:rPr>
        <w:t>complete</w:t>
      </w:r>
      <w:r w:rsidR="008E58F9" w:rsidRPr="002C485C">
        <w:rPr>
          <w:rFonts w:ascii="Arial" w:hAnsi="Arial" w:cs="Arial"/>
        </w:rPr>
        <w:t xml:space="preserve"> these types of letters.</w:t>
      </w:r>
    </w:p>
    <w:p w14:paraId="0E03EAF0" w14:textId="77777777" w:rsidR="002C0D51" w:rsidRPr="002C485C" w:rsidRDefault="002C0D51" w:rsidP="00F11D63">
      <w:pPr>
        <w:rPr>
          <w:rFonts w:ascii="Arial" w:hAnsi="Arial" w:cs="Arial"/>
        </w:rPr>
      </w:pPr>
    </w:p>
    <w:p w14:paraId="23A12000" w14:textId="5A3BFA6B" w:rsidR="00210F1F" w:rsidRPr="002C485C" w:rsidRDefault="006C638C" w:rsidP="00F11D63">
      <w:pPr>
        <w:rPr>
          <w:rFonts w:ascii="Arial" w:hAnsi="Arial" w:cs="Arial"/>
        </w:rPr>
      </w:pPr>
      <w:r w:rsidRPr="002C485C">
        <w:rPr>
          <w:rFonts w:ascii="Arial" w:hAnsi="Arial" w:cs="Arial"/>
        </w:rPr>
        <w:t>Note taking is a</w:t>
      </w:r>
      <w:r w:rsidR="002C0D51" w:rsidRPr="002C485C">
        <w:rPr>
          <w:rFonts w:ascii="Arial" w:hAnsi="Arial" w:cs="Arial"/>
        </w:rPr>
        <w:t xml:space="preserve">n important skill that helps </w:t>
      </w:r>
      <w:r w:rsidR="000902DA" w:rsidRPr="002C485C">
        <w:rPr>
          <w:rFonts w:ascii="Arial" w:hAnsi="Arial" w:cs="Arial"/>
        </w:rPr>
        <w:t>you</w:t>
      </w:r>
      <w:r w:rsidR="002C0D51" w:rsidRPr="002C485C">
        <w:rPr>
          <w:rFonts w:ascii="Arial" w:hAnsi="Arial" w:cs="Arial"/>
        </w:rPr>
        <w:t xml:space="preserve"> focus on what </w:t>
      </w:r>
      <w:r w:rsidR="000902DA" w:rsidRPr="002C485C">
        <w:rPr>
          <w:rFonts w:ascii="Arial" w:hAnsi="Arial" w:cs="Arial"/>
        </w:rPr>
        <w:t xml:space="preserve">you are </w:t>
      </w:r>
      <w:r w:rsidR="002C0D51" w:rsidRPr="002C485C">
        <w:rPr>
          <w:rFonts w:ascii="Arial" w:hAnsi="Arial" w:cs="Arial"/>
        </w:rPr>
        <w:t>listening to and process useful information while disregarding unimportant information</w:t>
      </w:r>
      <w:r w:rsidRPr="002C485C">
        <w:rPr>
          <w:rFonts w:ascii="Arial" w:hAnsi="Arial" w:cs="Arial"/>
        </w:rPr>
        <w:t xml:space="preserve">. It is not possible to write down everything that is said in class or in a meeting therefore taking notes effectively and efficiently is a very important skill. </w:t>
      </w:r>
    </w:p>
    <w:p w14:paraId="1FBDDD81" w14:textId="77777777" w:rsidR="00210F1F" w:rsidRPr="002C485C" w:rsidRDefault="00210F1F" w:rsidP="00F11D63">
      <w:pPr>
        <w:rPr>
          <w:rFonts w:ascii="Arial" w:hAnsi="Arial" w:cs="Arial"/>
        </w:rPr>
      </w:pPr>
    </w:p>
    <w:p w14:paraId="58BB8E70" w14:textId="4A85A8BD" w:rsidR="00466831" w:rsidRPr="002C485C" w:rsidRDefault="000902DA" w:rsidP="00F11D63">
      <w:pPr>
        <w:rPr>
          <w:rFonts w:ascii="Arial" w:hAnsi="Arial" w:cs="Arial"/>
        </w:rPr>
      </w:pPr>
      <w:r w:rsidRPr="002C485C">
        <w:rPr>
          <w:rFonts w:ascii="Arial" w:hAnsi="Arial" w:cs="Arial"/>
        </w:rPr>
        <w:t>I have learnt</w:t>
      </w:r>
      <w:r w:rsidR="00210F1F" w:rsidRPr="002C485C">
        <w:rPr>
          <w:rFonts w:ascii="Arial" w:hAnsi="Arial" w:cs="Arial"/>
        </w:rPr>
        <w:t xml:space="preserve"> </w:t>
      </w:r>
      <w:r w:rsidR="00CA1411" w:rsidRPr="002C485C">
        <w:rPr>
          <w:rFonts w:ascii="Arial" w:hAnsi="Arial" w:cs="Arial"/>
        </w:rPr>
        <w:t xml:space="preserve">that it is important to note </w:t>
      </w:r>
      <w:r w:rsidRPr="002C485C">
        <w:rPr>
          <w:rFonts w:ascii="Arial" w:hAnsi="Arial" w:cs="Arial"/>
        </w:rPr>
        <w:t>‘</w:t>
      </w:r>
      <w:r w:rsidR="00CA1411" w:rsidRPr="002C485C">
        <w:rPr>
          <w:rFonts w:ascii="Arial" w:hAnsi="Arial" w:cs="Arial"/>
        </w:rPr>
        <w:t>how, why and when</w:t>
      </w:r>
      <w:r w:rsidRPr="002C485C">
        <w:rPr>
          <w:rFonts w:ascii="Arial" w:hAnsi="Arial" w:cs="Arial"/>
        </w:rPr>
        <w:t>’</w:t>
      </w:r>
      <w:r w:rsidR="00CA1411" w:rsidRPr="002C485C">
        <w:rPr>
          <w:rFonts w:ascii="Arial" w:hAnsi="Arial" w:cs="Arial"/>
        </w:rPr>
        <w:t xml:space="preserve"> while taking notes, </w:t>
      </w:r>
      <w:r w:rsidR="00210F1F" w:rsidRPr="002C485C">
        <w:rPr>
          <w:rFonts w:ascii="Arial" w:hAnsi="Arial" w:cs="Arial"/>
        </w:rPr>
        <w:t xml:space="preserve">using symbols instead of full words, </w:t>
      </w:r>
      <w:r w:rsidR="00BF2CFE" w:rsidRPr="002C485C">
        <w:rPr>
          <w:rFonts w:ascii="Arial" w:hAnsi="Arial" w:cs="Arial"/>
        </w:rPr>
        <w:t>taking down key ideas and, how to create a skeleton of what I need then fill it out</w:t>
      </w:r>
      <w:r w:rsidR="00CA1411" w:rsidRPr="002C485C">
        <w:rPr>
          <w:rFonts w:ascii="Arial" w:hAnsi="Arial" w:cs="Arial"/>
        </w:rPr>
        <w:t xml:space="preserve">. </w:t>
      </w:r>
      <w:r w:rsidR="00BF2CFE" w:rsidRPr="002C485C">
        <w:rPr>
          <w:rFonts w:ascii="Arial" w:hAnsi="Arial" w:cs="Arial"/>
        </w:rPr>
        <w:t xml:space="preserve"> Note taking is a very practical skill to have and can be used throughout my academic and professional life.</w:t>
      </w:r>
      <w:r w:rsidR="00CA1411" w:rsidRPr="002C485C">
        <w:rPr>
          <w:rFonts w:ascii="Arial" w:hAnsi="Arial" w:cs="Arial"/>
        </w:rPr>
        <w:t xml:space="preserve"> </w:t>
      </w:r>
    </w:p>
    <w:p w14:paraId="18F55BB0" w14:textId="77777777" w:rsidR="00CD1A6D" w:rsidRDefault="00CD1A6D" w:rsidP="000E4721">
      <w:pPr>
        <w:pStyle w:val="Heading1"/>
        <w:rPr>
          <w:rFonts w:ascii="Arial" w:hAnsi="Arial" w:cs="Arial"/>
          <w:shd w:val="clear" w:color="auto" w:fill="FFFFFF"/>
        </w:rPr>
      </w:pPr>
    </w:p>
    <w:p w14:paraId="5AD41B3E" w14:textId="02464A21" w:rsidR="00D93C1E" w:rsidRPr="006A4EA7" w:rsidRDefault="003802D6" w:rsidP="000E4721">
      <w:pPr>
        <w:pStyle w:val="Heading1"/>
        <w:rPr>
          <w:rFonts w:ascii="Arial" w:hAnsi="Arial" w:cs="Arial"/>
          <w:shd w:val="clear" w:color="auto" w:fill="FFFFFF"/>
        </w:rPr>
      </w:pPr>
      <w:bookmarkStart w:id="7" w:name="_Toc396863470"/>
      <w:r>
        <w:rPr>
          <w:rFonts w:ascii="Arial" w:hAnsi="Arial" w:cs="Arial"/>
          <w:shd w:val="clear" w:color="auto" w:fill="FFFFFF"/>
        </w:rPr>
        <w:t>Conclusion</w:t>
      </w:r>
      <w:bookmarkEnd w:id="7"/>
    </w:p>
    <w:p w14:paraId="1A9FB222" w14:textId="77777777" w:rsidR="0037790B" w:rsidRPr="006A4EA7" w:rsidRDefault="0037790B" w:rsidP="002740E2">
      <w:pPr>
        <w:pStyle w:val="NoSpacing"/>
        <w:rPr>
          <w:rFonts w:ascii="Arial" w:hAnsi="Arial" w:cs="Arial"/>
        </w:rPr>
      </w:pPr>
    </w:p>
    <w:p w14:paraId="2C245BCB" w14:textId="141134F2" w:rsidR="0059530C" w:rsidRDefault="003802D6" w:rsidP="00494A3C">
      <w:pPr>
        <w:rPr>
          <w:rFonts w:ascii="Arial" w:hAnsi="Arial" w:cs="Arial"/>
        </w:rPr>
      </w:pPr>
      <w:r>
        <w:rPr>
          <w:rFonts w:ascii="Arial" w:hAnsi="Arial" w:cs="Arial"/>
        </w:rPr>
        <w:t xml:space="preserve">In conclusion </w:t>
      </w:r>
      <w:r w:rsidR="00915092">
        <w:rPr>
          <w:rFonts w:ascii="Arial" w:hAnsi="Arial" w:cs="Arial"/>
        </w:rPr>
        <w:t>the skills that I have learned during this module have vastly improved my employability prospects and helped me grow and develop as a person.</w:t>
      </w:r>
    </w:p>
    <w:p w14:paraId="49899B61" w14:textId="77777777" w:rsidR="00915092" w:rsidRDefault="00915092" w:rsidP="00494A3C">
      <w:pPr>
        <w:rPr>
          <w:rFonts w:ascii="Arial" w:hAnsi="Arial" w:cs="Arial"/>
        </w:rPr>
      </w:pPr>
    </w:p>
    <w:p w14:paraId="0327697A" w14:textId="77777777" w:rsidR="00915092" w:rsidRDefault="00915092" w:rsidP="00494A3C">
      <w:pPr>
        <w:rPr>
          <w:rFonts w:ascii="Arial" w:hAnsi="Arial" w:cs="Arial"/>
        </w:rPr>
      </w:pPr>
      <w:r>
        <w:rPr>
          <w:rFonts w:ascii="Arial" w:hAnsi="Arial" w:cs="Arial"/>
        </w:rPr>
        <w:t>I now have a greater understanding of many skills and topics that I feel I can use and take advantage of. This module has enabled me to analyse and critically think about skills that I thought I was very good at and believed did not need improving.</w:t>
      </w:r>
    </w:p>
    <w:p w14:paraId="76D1D30A" w14:textId="77777777" w:rsidR="00915092" w:rsidRDefault="00915092" w:rsidP="00494A3C">
      <w:pPr>
        <w:rPr>
          <w:rFonts w:ascii="Arial" w:hAnsi="Arial" w:cs="Arial"/>
        </w:rPr>
      </w:pPr>
    </w:p>
    <w:p w14:paraId="3F1AB78C" w14:textId="54B92205" w:rsidR="00915092" w:rsidRDefault="00915092" w:rsidP="00494A3C">
      <w:pPr>
        <w:rPr>
          <w:rFonts w:ascii="Arial" w:hAnsi="Arial" w:cs="Arial"/>
        </w:rPr>
      </w:pPr>
      <w:r>
        <w:rPr>
          <w:rFonts w:ascii="Arial" w:hAnsi="Arial" w:cs="Arial"/>
        </w:rPr>
        <w:t>I thought that subjects such as communication, effective team working an</w:t>
      </w:r>
      <w:r w:rsidR="002E562E">
        <w:rPr>
          <w:rFonts w:ascii="Arial" w:hAnsi="Arial" w:cs="Arial"/>
        </w:rPr>
        <w:t>d</w:t>
      </w:r>
      <w:r>
        <w:rPr>
          <w:rFonts w:ascii="Arial" w:hAnsi="Arial" w:cs="Arial"/>
        </w:rPr>
        <w:t xml:space="preserve"> time management </w:t>
      </w:r>
      <w:r w:rsidR="002E562E">
        <w:rPr>
          <w:rFonts w:ascii="Arial" w:hAnsi="Arial" w:cs="Arial"/>
        </w:rPr>
        <w:t xml:space="preserve">were common sense and that everybody had these skills. It was only after I started this module that I realised I was improving on and learning more about these skills for the workplace however the most surprising </w:t>
      </w:r>
      <w:proofErr w:type="gramStart"/>
      <w:r w:rsidR="0042177E">
        <w:rPr>
          <w:rFonts w:ascii="Arial" w:hAnsi="Arial" w:cs="Arial"/>
        </w:rPr>
        <w:t>thing</w:t>
      </w:r>
      <w:proofErr w:type="gramEnd"/>
      <w:r w:rsidR="002E562E">
        <w:rPr>
          <w:rFonts w:ascii="Arial" w:hAnsi="Arial" w:cs="Arial"/>
        </w:rPr>
        <w:t xml:space="preserve"> was </w:t>
      </w:r>
      <w:proofErr w:type="gramStart"/>
      <w:r w:rsidR="002E562E">
        <w:rPr>
          <w:rFonts w:ascii="Arial" w:hAnsi="Arial" w:cs="Arial"/>
        </w:rPr>
        <w:t>how useful these</w:t>
      </w:r>
      <w:proofErr w:type="gramEnd"/>
      <w:r w:rsidR="002E562E">
        <w:rPr>
          <w:rFonts w:ascii="Arial" w:hAnsi="Arial" w:cs="Arial"/>
        </w:rPr>
        <w:t xml:space="preserve"> skills were in my daily life.</w:t>
      </w:r>
    </w:p>
    <w:p w14:paraId="0E562DA1" w14:textId="77777777" w:rsidR="002E562E" w:rsidRDefault="002E562E" w:rsidP="00494A3C">
      <w:pPr>
        <w:rPr>
          <w:rFonts w:ascii="Arial" w:hAnsi="Arial" w:cs="Arial"/>
        </w:rPr>
      </w:pPr>
    </w:p>
    <w:p w14:paraId="516B7E6A" w14:textId="77777777" w:rsidR="000600E7" w:rsidRDefault="002E562E" w:rsidP="00494A3C">
      <w:pPr>
        <w:rPr>
          <w:rFonts w:ascii="Arial" w:hAnsi="Arial" w:cs="Arial"/>
        </w:rPr>
      </w:pPr>
      <w:r>
        <w:rPr>
          <w:rFonts w:ascii="Arial" w:hAnsi="Arial" w:cs="Arial"/>
        </w:rPr>
        <w:t>Speaking English as a second language meant I was always quiet and shy about coming forward or conversing in English if the topic was too complicated. I have now become more confident and less worried about making mistakes and feel that I can continue to learn and improve</w:t>
      </w:r>
      <w:r w:rsidR="000600E7">
        <w:rPr>
          <w:rFonts w:ascii="Arial" w:hAnsi="Arial" w:cs="Arial"/>
        </w:rPr>
        <w:t xml:space="preserve"> due to the time I have spent and experience I have had doing this module.</w:t>
      </w:r>
    </w:p>
    <w:p w14:paraId="1B214265" w14:textId="23DD8187" w:rsidR="002E562E" w:rsidRDefault="002E562E" w:rsidP="00494A3C">
      <w:pPr>
        <w:rPr>
          <w:rFonts w:ascii="Arial" w:hAnsi="Arial" w:cs="Arial"/>
        </w:rPr>
      </w:pPr>
      <w:r>
        <w:rPr>
          <w:rFonts w:ascii="Arial" w:hAnsi="Arial" w:cs="Arial"/>
        </w:rPr>
        <w:t xml:space="preserve"> </w:t>
      </w:r>
    </w:p>
    <w:p w14:paraId="03BECEE5" w14:textId="0559949F" w:rsidR="000600E7" w:rsidRDefault="00A47388" w:rsidP="00494A3C">
      <w:pPr>
        <w:rPr>
          <w:rFonts w:ascii="Arial" w:hAnsi="Arial" w:cs="Arial"/>
        </w:rPr>
      </w:pPr>
      <w:r>
        <w:rPr>
          <w:rFonts w:ascii="Arial" w:hAnsi="Arial" w:cs="Arial"/>
        </w:rPr>
        <w:t>Apart from gaining new skills I am pleased that I have developed and improved skills I already had, some I was good at and learned to analyse and understand more about, some skills I was not as good as I thought and have improved.</w:t>
      </w:r>
    </w:p>
    <w:p w14:paraId="58A74B76" w14:textId="77777777" w:rsidR="00A47388" w:rsidRDefault="00A47388" w:rsidP="00494A3C">
      <w:pPr>
        <w:rPr>
          <w:rFonts w:ascii="Arial" w:hAnsi="Arial" w:cs="Arial"/>
        </w:rPr>
      </w:pPr>
    </w:p>
    <w:p w14:paraId="2506D472" w14:textId="3A2EDD22" w:rsidR="00A47388" w:rsidRDefault="0084756C" w:rsidP="00494A3C">
      <w:pPr>
        <w:rPr>
          <w:rFonts w:ascii="Arial" w:hAnsi="Arial" w:cs="Arial"/>
        </w:rPr>
      </w:pPr>
      <w:r>
        <w:rPr>
          <w:rFonts w:ascii="Arial" w:hAnsi="Arial" w:cs="Arial"/>
        </w:rPr>
        <w:t>There are many skills that I still need to improve and learn more about</w:t>
      </w:r>
      <w:r w:rsidR="00DF79C1">
        <w:rPr>
          <w:rFonts w:ascii="Arial" w:hAnsi="Arial" w:cs="Arial"/>
        </w:rPr>
        <w:t xml:space="preserve"> however, </w:t>
      </w:r>
      <w:r w:rsidR="001D79B4">
        <w:rPr>
          <w:rFonts w:ascii="Arial" w:hAnsi="Arial" w:cs="Arial"/>
        </w:rPr>
        <w:t>I feel</w:t>
      </w:r>
      <w:r w:rsidR="00A47388">
        <w:rPr>
          <w:rFonts w:ascii="Arial" w:hAnsi="Arial" w:cs="Arial"/>
        </w:rPr>
        <w:t xml:space="preserve"> due to the skills I have gained and improved</w:t>
      </w:r>
      <w:r w:rsidR="001D79B4">
        <w:rPr>
          <w:rFonts w:ascii="Arial" w:hAnsi="Arial" w:cs="Arial"/>
        </w:rPr>
        <w:t xml:space="preserve"> on so far</w:t>
      </w:r>
      <w:r w:rsidR="00A47388">
        <w:rPr>
          <w:rFonts w:ascii="Arial" w:hAnsi="Arial" w:cs="Arial"/>
        </w:rPr>
        <w:t xml:space="preserve"> </w:t>
      </w:r>
      <w:r w:rsidR="001D79B4">
        <w:rPr>
          <w:rFonts w:ascii="Arial" w:hAnsi="Arial" w:cs="Arial"/>
        </w:rPr>
        <w:t xml:space="preserve">that </w:t>
      </w:r>
      <w:r w:rsidR="00A47388">
        <w:rPr>
          <w:rFonts w:ascii="Arial" w:hAnsi="Arial" w:cs="Arial"/>
        </w:rPr>
        <w:t xml:space="preserve">when this course is finished I will be able to apply for jobs that </w:t>
      </w:r>
      <w:r w:rsidR="001D79B4">
        <w:rPr>
          <w:rFonts w:ascii="Arial" w:hAnsi="Arial" w:cs="Arial"/>
        </w:rPr>
        <w:t>I would not have been confident applying for previously</w:t>
      </w:r>
      <w:r w:rsidR="00DF79C1">
        <w:rPr>
          <w:rFonts w:ascii="Arial" w:hAnsi="Arial" w:cs="Arial"/>
        </w:rPr>
        <w:t xml:space="preserve"> and that I will have a higher chance of getting the kind of job I want</w:t>
      </w:r>
      <w:r w:rsidR="001D79B4">
        <w:rPr>
          <w:rFonts w:ascii="Arial" w:hAnsi="Arial" w:cs="Arial"/>
        </w:rPr>
        <w:t>.</w:t>
      </w:r>
    </w:p>
    <w:p w14:paraId="7CD0854E" w14:textId="77777777" w:rsidR="00381D44" w:rsidRDefault="00381D44" w:rsidP="00494A3C">
      <w:pPr>
        <w:rPr>
          <w:rFonts w:ascii="Arial" w:hAnsi="Arial" w:cs="Arial"/>
        </w:rPr>
      </w:pPr>
    </w:p>
    <w:p w14:paraId="274AC41E" w14:textId="77777777" w:rsidR="00381D44" w:rsidRDefault="00381D44" w:rsidP="00494A3C">
      <w:pPr>
        <w:rPr>
          <w:rFonts w:ascii="Arial" w:hAnsi="Arial" w:cs="Arial"/>
        </w:rPr>
      </w:pPr>
    </w:p>
    <w:p w14:paraId="7A527CA0" w14:textId="77777777" w:rsidR="00381D44" w:rsidRDefault="00381D44" w:rsidP="00494A3C">
      <w:pPr>
        <w:rPr>
          <w:rFonts w:ascii="Arial" w:hAnsi="Arial" w:cs="Arial"/>
        </w:rPr>
      </w:pPr>
    </w:p>
    <w:p w14:paraId="4983FC23" w14:textId="77777777" w:rsidR="00381D44" w:rsidRDefault="00381D44" w:rsidP="00494A3C">
      <w:pPr>
        <w:rPr>
          <w:rFonts w:ascii="Arial" w:hAnsi="Arial" w:cs="Arial"/>
        </w:rPr>
      </w:pPr>
    </w:p>
    <w:p w14:paraId="676CA7D9" w14:textId="77777777" w:rsidR="00381D44" w:rsidRDefault="00381D44" w:rsidP="00494A3C">
      <w:pPr>
        <w:rPr>
          <w:rFonts w:ascii="Arial" w:hAnsi="Arial" w:cs="Arial"/>
        </w:rPr>
      </w:pPr>
    </w:p>
    <w:p w14:paraId="4E702791" w14:textId="77777777" w:rsidR="00381D44" w:rsidRDefault="00381D44" w:rsidP="00494A3C">
      <w:pPr>
        <w:rPr>
          <w:rFonts w:ascii="Arial" w:hAnsi="Arial" w:cs="Arial"/>
        </w:rPr>
      </w:pPr>
    </w:p>
    <w:p w14:paraId="3FAAC98E" w14:textId="77777777" w:rsidR="00381D44" w:rsidRDefault="00381D44" w:rsidP="00494A3C">
      <w:pPr>
        <w:rPr>
          <w:rFonts w:ascii="Arial" w:hAnsi="Arial" w:cs="Arial"/>
        </w:rPr>
      </w:pPr>
    </w:p>
    <w:p w14:paraId="16032B4C" w14:textId="77777777" w:rsidR="00381D44" w:rsidRDefault="00381D44" w:rsidP="00494A3C">
      <w:pPr>
        <w:rPr>
          <w:rFonts w:ascii="Arial" w:hAnsi="Arial" w:cs="Arial"/>
        </w:rPr>
      </w:pPr>
    </w:p>
    <w:p w14:paraId="12A0CCDE" w14:textId="77777777" w:rsidR="00381D44" w:rsidRDefault="00381D44" w:rsidP="00494A3C">
      <w:pPr>
        <w:rPr>
          <w:rFonts w:ascii="Arial" w:hAnsi="Arial" w:cs="Arial"/>
        </w:rPr>
      </w:pPr>
    </w:p>
    <w:p w14:paraId="3DE01459" w14:textId="77777777" w:rsidR="00381D44" w:rsidRDefault="00381D44" w:rsidP="00494A3C">
      <w:pPr>
        <w:rPr>
          <w:rFonts w:ascii="Arial" w:hAnsi="Arial" w:cs="Arial"/>
        </w:rPr>
      </w:pPr>
    </w:p>
    <w:sdt>
      <w:sdtPr>
        <w:rPr>
          <w:rFonts w:ascii="Arial" w:eastAsiaTheme="minorEastAsia" w:hAnsi="Arial" w:cs="Arial"/>
          <w:b w:val="0"/>
          <w:bCs w:val="0"/>
          <w:color w:val="auto"/>
          <w:sz w:val="24"/>
          <w:szCs w:val="24"/>
        </w:rPr>
        <w:id w:val="-656921010"/>
        <w:docPartObj>
          <w:docPartGallery w:val="Bibliographies"/>
          <w:docPartUnique/>
        </w:docPartObj>
      </w:sdtPr>
      <w:sdtEndPr>
        <w:rPr>
          <w:rFonts w:asciiTheme="minorHAnsi" w:hAnsiTheme="minorHAnsi" w:cstheme="minorBidi"/>
        </w:rPr>
      </w:sdtEndPr>
      <w:sdtContent>
        <w:p w14:paraId="79AD17D4" w14:textId="77777777" w:rsidR="00CD1A6D" w:rsidRDefault="00CD1A6D">
          <w:pPr>
            <w:pStyle w:val="Heading1"/>
            <w:rPr>
              <w:rFonts w:ascii="Arial" w:eastAsiaTheme="minorEastAsia" w:hAnsi="Arial" w:cs="Arial"/>
              <w:b w:val="0"/>
              <w:bCs w:val="0"/>
              <w:color w:val="auto"/>
              <w:sz w:val="24"/>
              <w:szCs w:val="24"/>
            </w:rPr>
          </w:pPr>
        </w:p>
        <w:p w14:paraId="2EA9DBF9" w14:textId="007816C8" w:rsidR="00A41107" w:rsidRDefault="003802D6">
          <w:pPr>
            <w:pStyle w:val="Heading1"/>
            <w:rPr>
              <w:rFonts w:ascii="Arial" w:hAnsi="Arial" w:cs="Arial"/>
            </w:rPr>
          </w:pPr>
          <w:bookmarkStart w:id="8" w:name="_Toc396863471"/>
          <w:r>
            <w:rPr>
              <w:rFonts w:ascii="Arial" w:hAnsi="Arial" w:cs="Arial"/>
            </w:rPr>
            <w:t>References</w:t>
          </w:r>
          <w:bookmarkEnd w:id="8"/>
        </w:p>
        <w:p w14:paraId="36977B88" w14:textId="77777777" w:rsidR="00D27C22" w:rsidRDefault="00D27C22" w:rsidP="00D27C22"/>
        <w:p w14:paraId="6C6AE30D" w14:textId="77777777" w:rsidR="00D27C22" w:rsidRDefault="00D27C22" w:rsidP="00D27C22"/>
        <w:p w14:paraId="5B9550F9" w14:textId="2BBDF8FC" w:rsidR="00D27C22" w:rsidRPr="00EC0234" w:rsidRDefault="00D27C22" w:rsidP="00EC0234">
          <w:pPr>
            <w:rPr>
              <w:rFonts w:ascii="Arial" w:hAnsi="Arial" w:cs="Arial"/>
              <w:lang w:val="en-US"/>
            </w:rPr>
          </w:pPr>
          <w:proofErr w:type="spellStart"/>
          <w:r w:rsidRPr="00EC0234">
            <w:rPr>
              <w:rFonts w:ascii="Arial" w:hAnsi="Arial" w:cs="Arial"/>
            </w:rPr>
            <w:t>Boud</w:t>
          </w:r>
          <w:proofErr w:type="spellEnd"/>
          <w:r w:rsidRPr="00EC0234">
            <w:rPr>
              <w:rFonts w:ascii="Arial" w:hAnsi="Arial" w:cs="Arial"/>
            </w:rPr>
            <w:t xml:space="preserve">, D., </w:t>
          </w:r>
          <w:proofErr w:type="spellStart"/>
          <w:r w:rsidRPr="00EC0234">
            <w:rPr>
              <w:rFonts w:ascii="Arial" w:hAnsi="Arial" w:cs="Arial"/>
            </w:rPr>
            <w:t>Cressey</w:t>
          </w:r>
          <w:proofErr w:type="spellEnd"/>
          <w:r w:rsidRPr="00EC0234">
            <w:rPr>
              <w:rFonts w:ascii="Arial" w:hAnsi="Arial" w:cs="Arial"/>
            </w:rPr>
            <w:t xml:space="preserve">, P. and Docherty P. </w:t>
          </w:r>
          <w:r w:rsidR="00A71E70" w:rsidRPr="00EC0234">
            <w:rPr>
              <w:rFonts w:ascii="Arial" w:hAnsi="Arial" w:cs="Arial"/>
            </w:rPr>
            <w:t xml:space="preserve">(2006) </w:t>
          </w:r>
          <w:r w:rsidR="004D6542" w:rsidRPr="00EC0234">
            <w:rPr>
              <w:rFonts w:ascii="Arial" w:hAnsi="Arial" w:cs="Arial"/>
              <w:lang w:val="en-US"/>
            </w:rPr>
            <w:t xml:space="preserve">[e-book]. </w:t>
          </w:r>
          <w:r w:rsidRPr="00EC0234">
            <w:rPr>
              <w:rStyle w:val="table-of-contentstitletext3qey-"/>
              <w:rFonts w:ascii="Arial" w:hAnsi="Arial" w:cs="Arial"/>
              <w:i/>
              <w:color w:val="000000" w:themeColor="text1"/>
            </w:rPr>
            <w:t xml:space="preserve">Productive Reflection at Work: Learning for Changing Organizations. </w:t>
          </w:r>
          <w:r w:rsidRPr="00EC0234">
            <w:rPr>
              <w:rStyle w:val="table-of-contentstitletext3qey-"/>
              <w:rFonts w:ascii="Arial" w:hAnsi="Arial" w:cs="Arial"/>
              <w:color w:val="000000" w:themeColor="text1"/>
            </w:rPr>
            <w:t xml:space="preserve">London: </w:t>
          </w:r>
          <w:r w:rsidRPr="00EC0234">
            <w:rPr>
              <w:rFonts w:ascii="Arial" w:eastAsia="Times New Roman" w:hAnsi="Arial" w:cs="Arial"/>
              <w:lang w:val="tr-TR"/>
            </w:rPr>
            <w:t xml:space="preserve">Taylor &amp; Francis e-Library, </w:t>
          </w:r>
          <w:r w:rsidR="00A71E70" w:rsidRPr="00EC0234">
            <w:rPr>
              <w:rFonts w:ascii="Arial" w:hAnsi="Arial" w:cs="Arial"/>
              <w:lang w:val="en-US"/>
            </w:rPr>
            <w:t>Available from</w:t>
          </w:r>
          <w:r w:rsidRPr="00EC0234">
            <w:rPr>
              <w:rFonts w:ascii="Arial" w:hAnsi="Arial" w:cs="Arial"/>
              <w:lang w:val="en-US"/>
            </w:rPr>
            <w:t>:</w:t>
          </w:r>
          <w:r w:rsidRPr="00EC0234">
            <w:rPr>
              <w:rFonts w:ascii="Arial" w:hAnsi="Arial" w:cs="Arial"/>
            </w:rPr>
            <w:t xml:space="preserve"> </w:t>
          </w:r>
          <w:hyperlink r:id="rId13" w:history="1">
            <w:r w:rsidRPr="00EC0234">
              <w:rPr>
                <w:rStyle w:val="Hyperlink"/>
                <w:rFonts w:ascii="Arial" w:hAnsi="Arial" w:cs="Arial"/>
                <w:color w:val="000000" w:themeColor="text1"/>
              </w:rPr>
              <w:t>https://web-b-ebscohost-com.ezproxy.uwtsd.ac.uk/ehost/ebookviewer/ebook/bmxlYmtfXzE2MDQwNV9fQU41?sid=8f9ee82c-7db3-4ed3-9d0d-ba4ee034704d@sessionmgr104&amp;vid=0&amp;format=EB&amp;rid=1</w:t>
            </w:r>
          </w:hyperlink>
          <w:r w:rsidRPr="00EC0234">
            <w:rPr>
              <w:rStyle w:val="Hyperlink"/>
              <w:rFonts w:ascii="Arial" w:hAnsi="Arial" w:cs="Arial"/>
              <w:color w:val="000000" w:themeColor="text1"/>
            </w:rPr>
            <w:t xml:space="preserve"> </w:t>
          </w:r>
          <w:r w:rsidR="00A71E70" w:rsidRPr="00EC0234">
            <w:rPr>
              <w:rFonts w:ascii="Arial" w:hAnsi="Arial" w:cs="Arial"/>
              <w:lang w:val="en-US"/>
            </w:rPr>
            <w:t>(</w:t>
          </w:r>
          <w:r w:rsidR="00EC0234">
            <w:rPr>
              <w:rFonts w:ascii="Arial" w:hAnsi="Arial" w:cs="Arial"/>
              <w:lang w:val="en-US"/>
            </w:rPr>
            <w:t>Accessed</w:t>
          </w:r>
          <w:r w:rsidR="00CD1A6D">
            <w:rPr>
              <w:rFonts w:ascii="Arial" w:hAnsi="Arial" w:cs="Arial"/>
              <w:lang w:val="en-US"/>
            </w:rPr>
            <w:t>:</w:t>
          </w:r>
          <w:r w:rsidR="00CD1A6D" w:rsidRPr="00EC0234">
            <w:rPr>
              <w:rFonts w:ascii="Arial" w:hAnsi="Arial" w:cs="Arial"/>
              <w:lang w:val="en-US"/>
            </w:rPr>
            <w:t xml:space="preserve"> 15</w:t>
          </w:r>
          <w:r w:rsidR="00A71E70" w:rsidRPr="00EC0234">
            <w:rPr>
              <w:rFonts w:ascii="Arial" w:hAnsi="Arial" w:cs="Arial"/>
              <w:vertAlign w:val="superscript"/>
              <w:lang w:val="en-US"/>
            </w:rPr>
            <w:t xml:space="preserve"> </w:t>
          </w:r>
          <w:r w:rsidR="00A71E70" w:rsidRPr="00EC0234">
            <w:rPr>
              <w:rFonts w:ascii="Arial" w:hAnsi="Arial" w:cs="Arial"/>
              <w:lang w:val="en-US"/>
            </w:rPr>
            <w:t>August 2018)</w:t>
          </w:r>
          <w:r w:rsidR="00F62666" w:rsidRPr="00EC0234">
            <w:rPr>
              <w:rFonts w:ascii="Arial" w:hAnsi="Arial" w:cs="Arial"/>
              <w:lang w:val="en-US"/>
            </w:rPr>
            <w:t>.</w:t>
          </w:r>
        </w:p>
        <w:p w14:paraId="505346FB" w14:textId="77777777" w:rsidR="00247800" w:rsidRPr="00EC0234" w:rsidRDefault="00247800" w:rsidP="00EC0234">
          <w:pPr>
            <w:rPr>
              <w:rFonts w:ascii="Arial" w:hAnsi="Arial" w:cs="Arial"/>
              <w:lang w:val="en-US"/>
            </w:rPr>
          </w:pPr>
        </w:p>
        <w:p w14:paraId="21B5CB11" w14:textId="77777777" w:rsidR="00247800" w:rsidRPr="00EC0234" w:rsidRDefault="00247800" w:rsidP="00EC0234">
          <w:pPr>
            <w:rPr>
              <w:rFonts w:ascii="Arial" w:hAnsi="Arial" w:cs="Arial"/>
            </w:rPr>
          </w:pPr>
          <w:r w:rsidRPr="00EC0234">
            <w:rPr>
              <w:rFonts w:ascii="Arial" w:eastAsia="Times New Roman" w:hAnsi="Arial" w:cs="Arial"/>
              <w:shd w:val="clear" w:color="auto" w:fill="FFFFFF"/>
              <w:lang w:val="en-US"/>
            </w:rPr>
            <w:t>Eastern Institute of Technology (2018)</w:t>
          </w:r>
          <w:r w:rsidRPr="00EC0234">
            <w:rPr>
              <w:rFonts w:ascii="Arial" w:hAnsi="Arial" w:cs="Arial"/>
              <w:i/>
            </w:rPr>
            <w:t xml:space="preserve"> Reflective Practice</w:t>
          </w:r>
          <w:r w:rsidRPr="00EC0234">
            <w:rPr>
              <w:rFonts w:ascii="Arial" w:hAnsi="Arial" w:cs="Arial"/>
            </w:rPr>
            <w:t xml:space="preserve"> Available from: </w:t>
          </w:r>
          <w:hyperlink r:id="rId14" w:history="1">
            <w:r w:rsidRPr="00EC0234">
              <w:rPr>
                <w:rStyle w:val="Hyperlink"/>
                <w:rFonts w:ascii="Arial" w:hAnsi="Arial" w:cs="Arial"/>
                <w:color w:val="auto"/>
              </w:rPr>
              <w:t>https://sites.google.com/site/aliciacompstons710workbook/reflective-practice</w:t>
            </w:r>
          </w:hyperlink>
          <w:r w:rsidRPr="00EC0234">
            <w:rPr>
              <w:rFonts w:ascii="Arial" w:hAnsi="Arial" w:cs="Arial"/>
            </w:rPr>
            <w:t xml:space="preserve"> (Accessed: 25 August 2018).</w:t>
          </w:r>
        </w:p>
        <w:p w14:paraId="461A06CC" w14:textId="77777777" w:rsidR="00247800" w:rsidRPr="00EC0234" w:rsidRDefault="00247800" w:rsidP="00EC0234">
          <w:pPr>
            <w:rPr>
              <w:rFonts w:ascii="Arial" w:hAnsi="Arial" w:cs="Arial"/>
              <w:lang w:val="en-US"/>
            </w:rPr>
          </w:pPr>
        </w:p>
        <w:p w14:paraId="55322A39" w14:textId="37EBE619" w:rsidR="00247800" w:rsidRPr="00EC0234" w:rsidRDefault="00247800" w:rsidP="00EC0234">
          <w:pPr>
            <w:rPr>
              <w:rFonts w:ascii="Arial" w:hAnsi="Arial" w:cs="Arial"/>
            </w:rPr>
          </w:pPr>
          <w:proofErr w:type="gramStart"/>
          <w:r w:rsidRPr="00EC0234">
            <w:rPr>
              <w:rFonts w:ascii="Arial" w:hAnsi="Arial" w:cs="Arial"/>
              <w:shd w:val="clear" w:color="auto" w:fill="FFFFFF"/>
              <w:lang w:val="en-US"/>
            </w:rPr>
            <w:t xml:space="preserve">Plymouth </w:t>
          </w:r>
          <w:proofErr w:type="spellStart"/>
          <w:r w:rsidRPr="00EC0234">
            <w:rPr>
              <w:rFonts w:ascii="Arial" w:hAnsi="Arial" w:cs="Arial"/>
              <w:shd w:val="clear" w:color="auto" w:fill="FFFFFF"/>
              <w:lang w:val="en-US"/>
            </w:rPr>
            <w:t>Marjon</w:t>
          </w:r>
          <w:proofErr w:type="spellEnd"/>
          <w:r w:rsidRPr="00EC0234">
            <w:rPr>
              <w:rFonts w:ascii="Arial" w:hAnsi="Arial" w:cs="Arial"/>
              <w:shd w:val="clear" w:color="auto" w:fill="FFFFFF"/>
              <w:lang w:val="en-US"/>
            </w:rPr>
            <w:t xml:space="preserve"> University (2018)</w:t>
          </w:r>
          <w:r w:rsidRPr="00EC0234">
            <w:rPr>
              <w:rFonts w:ascii="Arial" w:hAnsi="Arial" w:cs="Arial"/>
            </w:rPr>
            <w:t xml:space="preserve"> </w:t>
          </w:r>
          <w:r w:rsidRPr="00EC0234">
            <w:rPr>
              <w:rFonts w:ascii="Arial" w:hAnsi="Arial" w:cs="Arial"/>
              <w:i/>
            </w:rPr>
            <w:t>Reflective Practice &amp; Gibbs Reflective Cycle.</w:t>
          </w:r>
          <w:proofErr w:type="gramEnd"/>
          <w:r w:rsidRPr="00EC0234">
            <w:rPr>
              <w:rFonts w:ascii="Arial" w:hAnsi="Arial" w:cs="Arial"/>
              <w:i/>
            </w:rPr>
            <w:t xml:space="preserve"> </w:t>
          </w:r>
          <w:r w:rsidRPr="00EC0234">
            <w:rPr>
              <w:rFonts w:ascii="Arial" w:hAnsi="Arial" w:cs="Arial"/>
            </w:rPr>
            <w:t xml:space="preserve">Available from: </w:t>
          </w:r>
          <w:hyperlink r:id="rId15" w:history="1">
            <w:r w:rsidRPr="00EC0234">
              <w:rPr>
                <w:rStyle w:val="Hyperlink"/>
                <w:rFonts w:ascii="Arial" w:hAnsi="Arial" w:cs="Arial"/>
                <w:color w:val="auto"/>
              </w:rPr>
              <w:t>http://academicskills.marjon.ac.uk/as2.php?pageID=36&amp;subID=102</w:t>
            </w:r>
          </w:hyperlink>
          <w:r w:rsidRPr="00EC0234">
            <w:rPr>
              <w:rFonts w:ascii="Arial" w:hAnsi="Arial" w:cs="Arial"/>
            </w:rPr>
            <w:t xml:space="preserve"> (Accessed: 25 August 2018).</w:t>
          </w:r>
        </w:p>
        <w:p w14:paraId="59D4C3DE" w14:textId="77777777" w:rsidR="00EC0234" w:rsidRPr="00EC0234" w:rsidRDefault="00EC0234" w:rsidP="00EC0234">
          <w:pPr>
            <w:rPr>
              <w:rFonts w:ascii="Arial" w:hAnsi="Arial" w:cs="Arial"/>
            </w:rPr>
          </w:pPr>
        </w:p>
        <w:p w14:paraId="40A9437E" w14:textId="77777777" w:rsidR="00EC0234" w:rsidRPr="00EC0234" w:rsidRDefault="00EC0234" w:rsidP="00EC0234">
          <w:pPr>
            <w:rPr>
              <w:rFonts w:ascii="Arial" w:hAnsi="Arial" w:cs="Arial"/>
            </w:rPr>
          </w:pPr>
          <w:r w:rsidRPr="00EC0234">
            <w:rPr>
              <w:rFonts w:ascii="Arial" w:hAnsi="Arial" w:cs="Arial"/>
            </w:rPr>
            <w:t>Rhoads Life Coaching (2018)</w:t>
          </w:r>
          <w:r w:rsidRPr="00EC0234">
            <w:rPr>
              <w:rFonts w:ascii="Arial" w:eastAsia="Times New Roman" w:hAnsi="Arial" w:cs="Arial"/>
              <w:bCs/>
            </w:rPr>
            <w:t xml:space="preserve"> </w:t>
          </w:r>
          <w:r w:rsidRPr="00EC0234">
            <w:rPr>
              <w:rFonts w:ascii="Arial" w:eastAsia="Times New Roman" w:hAnsi="Arial" w:cs="Arial"/>
              <w:bCs/>
              <w:i/>
            </w:rPr>
            <w:t>Urgent vs. Important – The Eisenhower Method</w:t>
          </w:r>
        </w:p>
        <w:p w14:paraId="388F0E58" w14:textId="77777777" w:rsidR="00EC0234" w:rsidRPr="00EC0234" w:rsidRDefault="00EC0234" w:rsidP="00EC0234">
          <w:pPr>
            <w:rPr>
              <w:rFonts w:ascii="Arial" w:hAnsi="Arial" w:cs="Arial"/>
            </w:rPr>
          </w:pPr>
          <w:r w:rsidRPr="00EC0234">
            <w:rPr>
              <w:rFonts w:ascii="Arial" w:hAnsi="Arial" w:cs="Arial"/>
              <w:color w:val="000000"/>
            </w:rPr>
            <w:t>http://rhoadscoaching.com/urgent-vs-important/</w:t>
          </w:r>
          <w:r w:rsidRPr="00EC0234">
            <w:rPr>
              <w:rFonts w:ascii="Arial" w:hAnsi="Arial" w:cs="Arial"/>
            </w:rPr>
            <w:t xml:space="preserve"> (Accessed: 25 August 2018).</w:t>
          </w:r>
        </w:p>
        <w:p w14:paraId="2E25B642" w14:textId="77777777" w:rsidR="00EC0234" w:rsidRPr="00EC0234" w:rsidRDefault="00EC0234" w:rsidP="00EC0234">
          <w:pPr>
            <w:rPr>
              <w:rFonts w:ascii="Arial" w:hAnsi="Arial" w:cs="Arial"/>
            </w:rPr>
          </w:pPr>
        </w:p>
        <w:p w14:paraId="0A232B34" w14:textId="74A99B06" w:rsidR="00EC0234" w:rsidRPr="00EC0234" w:rsidRDefault="00EC0234" w:rsidP="00EC0234">
          <w:pPr>
            <w:rPr>
              <w:rFonts w:ascii="Arial" w:eastAsia="Times New Roman" w:hAnsi="Arial" w:cs="Arial"/>
              <w:i/>
            </w:rPr>
          </w:pPr>
          <w:r w:rsidRPr="00EC0234">
            <w:rPr>
              <w:rFonts w:ascii="Arial" w:eastAsia="Times New Roman" w:hAnsi="Arial" w:cs="Arial"/>
            </w:rPr>
            <w:t xml:space="preserve">Scruffy Dug Design Solutions (2016) </w:t>
          </w:r>
          <w:r w:rsidRPr="00EC0234">
            <w:rPr>
              <w:rFonts w:ascii="Arial" w:eastAsia="Times New Roman" w:hAnsi="Arial" w:cs="Arial"/>
              <w:i/>
            </w:rPr>
            <w:t>The Pareto principle / The 80/20 Rule</w:t>
          </w:r>
        </w:p>
        <w:p w14:paraId="21B623B9" w14:textId="02F995AA" w:rsidR="00EC0234" w:rsidRPr="00EC0234" w:rsidRDefault="00EC0234" w:rsidP="00EC0234">
          <w:pPr>
            <w:rPr>
              <w:rFonts w:ascii="Arial" w:hAnsi="Arial" w:cs="Arial"/>
            </w:rPr>
          </w:pPr>
          <w:r w:rsidRPr="00EC0234">
            <w:rPr>
              <w:rFonts w:ascii="Arial" w:hAnsi="Arial" w:cs="Arial"/>
            </w:rPr>
            <w:t>Available from: http://www.scruffydug.com/articles/pareto-principle-8020-rule/ (Accessed: 25 August 2018).</w:t>
          </w:r>
        </w:p>
        <w:p w14:paraId="3B3AB23B" w14:textId="77777777" w:rsidR="00EC0234" w:rsidRPr="00EC0234" w:rsidRDefault="00EC0234" w:rsidP="00EC0234">
          <w:pPr>
            <w:rPr>
              <w:rFonts w:ascii="Arial" w:hAnsi="Arial" w:cs="Arial"/>
            </w:rPr>
          </w:pPr>
        </w:p>
        <w:p w14:paraId="06B4703E" w14:textId="77777777" w:rsidR="00EC0234" w:rsidRPr="00EC0234" w:rsidRDefault="00EC0234" w:rsidP="00EC0234">
          <w:pPr>
            <w:rPr>
              <w:rFonts w:ascii="Arial" w:hAnsi="Arial" w:cs="Arial"/>
            </w:rPr>
          </w:pPr>
        </w:p>
        <w:p w14:paraId="5746DF76" w14:textId="0C88A5CE" w:rsidR="00EC0234" w:rsidRPr="00EC0234" w:rsidRDefault="00EC0234" w:rsidP="00EC0234">
          <w:pPr>
            <w:rPr>
              <w:rFonts w:ascii="Arial" w:hAnsi="Arial" w:cs="Arial"/>
            </w:rPr>
          </w:pPr>
        </w:p>
        <w:p w14:paraId="68D8392C" w14:textId="77777777" w:rsidR="00EC0234" w:rsidRPr="00EC0234" w:rsidRDefault="00EC0234" w:rsidP="00EC0234">
          <w:pPr>
            <w:rPr>
              <w:rFonts w:ascii="Arial" w:hAnsi="Arial" w:cs="Arial"/>
            </w:rPr>
          </w:pPr>
        </w:p>
        <w:p w14:paraId="3048CC23" w14:textId="77777777" w:rsidR="00EC0234" w:rsidRPr="00EC0234" w:rsidRDefault="00EC0234" w:rsidP="00EC0234">
          <w:pPr>
            <w:rPr>
              <w:rFonts w:ascii="Arial" w:hAnsi="Arial" w:cs="Arial"/>
            </w:rPr>
          </w:pPr>
        </w:p>
        <w:p w14:paraId="20D96E44" w14:textId="77777777" w:rsidR="00247800" w:rsidRPr="00EC0234" w:rsidRDefault="00247800" w:rsidP="00EC0234">
          <w:pPr>
            <w:rPr>
              <w:rFonts w:ascii="Arial" w:hAnsi="Arial" w:cs="Arial"/>
            </w:rPr>
          </w:pPr>
        </w:p>
        <w:p w14:paraId="3EF33ADC" w14:textId="71FEEE4F" w:rsidR="00247800" w:rsidRPr="00EC0234" w:rsidRDefault="00247800" w:rsidP="00EC0234">
          <w:pPr>
            <w:rPr>
              <w:rFonts w:ascii="Arial" w:hAnsi="Arial" w:cs="Arial"/>
            </w:rPr>
          </w:pPr>
        </w:p>
        <w:sdt>
          <w:sdtPr>
            <w:rPr>
              <w:rFonts w:ascii="Arial" w:hAnsi="Arial" w:cs="Arial"/>
            </w:rPr>
            <w:id w:val="111145805"/>
            <w:bibliography/>
          </w:sdtPr>
          <w:sdtEndPr/>
          <w:sdtContent>
            <w:p w14:paraId="59152B19" w14:textId="77777777" w:rsidR="00430F13" w:rsidRPr="00EC0234" w:rsidRDefault="00430F13" w:rsidP="00EC0234">
              <w:pPr>
                <w:rPr>
                  <w:rFonts w:ascii="Arial" w:hAnsi="Arial" w:cs="Arial"/>
                </w:rPr>
              </w:pPr>
            </w:p>
            <w:p w14:paraId="4568ACB5" w14:textId="1E1D4AD9" w:rsidR="00A41107" w:rsidRPr="002C485C" w:rsidRDefault="00A81051" w:rsidP="00EC0234"/>
          </w:sdtContent>
        </w:sdt>
      </w:sdtContent>
    </w:sdt>
    <w:p w14:paraId="62CC047B" w14:textId="51F4C788" w:rsidR="00D27C22" w:rsidRDefault="00D27C22" w:rsidP="00D27C22">
      <w:pPr>
        <w:rPr>
          <w:rFonts w:ascii="Arial" w:hAnsi="Arial" w:cs="Arial"/>
        </w:rPr>
      </w:pPr>
    </w:p>
    <w:p w14:paraId="0DBA8239" w14:textId="603F2662" w:rsidR="001012D2" w:rsidRPr="001012D2" w:rsidRDefault="001012D2" w:rsidP="00EC0234">
      <w:pPr>
        <w:spacing w:beforeAutospacing="1" w:afterAutospacing="1"/>
        <w:rPr>
          <w:rFonts w:ascii="Helvetica" w:hAnsi="Helvetica"/>
          <w:color w:val="000000"/>
          <w:sz w:val="18"/>
          <w:szCs w:val="18"/>
        </w:rPr>
      </w:pPr>
    </w:p>
    <w:sectPr w:rsidR="001012D2" w:rsidRPr="001012D2" w:rsidSect="00886D3E">
      <w:headerReference w:type="even" r:id="rId16"/>
      <w:headerReference w:type="default" r:id="rId17"/>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E87658A" w14:textId="77777777" w:rsidR="00CD1A6D" w:rsidRDefault="00CD1A6D" w:rsidP="00E72207">
      <w:r>
        <w:separator/>
      </w:r>
    </w:p>
  </w:endnote>
  <w:endnote w:type="continuationSeparator" w:id="0">
    <w:p w14:paraId="48C54014" w14:textId="77777777" w:rsidR="00CD1A6D" w:rsidRDefault="00CD1A6D" w:rsidP="00E722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Times">
    <w:panose1 w:val="02000500000000000000"/>
    <w:charset w:val="00"/>
    <w:family w:val="auto"/>
    <w:pitch w:val="variable"/>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74CCCB1" w14:textId="77777777" w:rsidR="00CD1A6D" w:rsidRDefault="00CD1A6D" w:rsidP="00E72207">
      <w:r>
        <w:separator/>
      </w:r>
    </w:p>
  </w:footnote>
  <w:footnote w:type="continuationSeparator" w:id="0">
    <w:p w14:paraId="55EC5BB1" w14:textId="77777777" w:rsidR="00CD1A6D" w:rsidRDefault="00CD1A6D" w:rsidP="00E72207">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PageNumber"/>
      </w:rPr>
      <w:id w:val="-2031945350"/>
      <w:docPartObj>
        <w:docPartGallery w:val="Page Numbers (Top of Page)"/>
        <w:docPartUnique/>
      </w:docPartObj>
    </w:sdtPr>
    <w:sdtEndPr>
      <w:rPr>
        <w:rStyle w:val="PageNumber"/>
      </w:rPr>
    </w:sdtEndPr>
    <w:sdtContent>
      <w:p w14:paraId="65508D66" w14:textId="5A749EB9" w:rsidR="00CD1A6D" w:rsidRDefault="00CD1A6D" w:rsidP="00313A1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F972AC4" w14:textId="77777777" w:rsidR="00CD1A6D" w:rsidRDefault="00CD1A6D" w:rsidP="00470866">
    <w:pPr>
      <w:pStyle w:val="Header"/>
      <w:ind w:right="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PageNumber"/>
      </w:rPr>
      <w:id w:val="1288157946"/>
      <w:docPartObj>
        <w:docPartGallery w:val="Page Numbers (Top of Page)"/>
        <w:docPartUnique/>
      </w:docPartObj>
    </w:sdtPr>
    <w:sdtEndPr>
      <w:rPr>
        <w:rStyle w:val="PageNumber"/>
      </w:rPr>
    </w:sdtEndPr>
    <w:sdtContent>
      <w:p w14:paraId="5AC67E2C" w14:textId="67F07388" w:rsidR="00CD1A6D" w:rsidRDefault="00CD1A6D" w:rsidP="00313A1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A81051">
          <w:rPr>
            <w:rStyle w:val="PageNumber"/>
            <w:noProof/>
          </w:rPr>
          <w:t>2</w:t>
        </w:r>
        <w:r>
          <w:rPr>
            <w:rStyle w:val="PageNumber"/>
          </w:rPr>
          <w:fldChar w:fldCharType="end"/>
        </w:r>
      </w:p>
    </w:sdtContent>
  </w:sdt>
  <w:p w14:paraId="69CC397E" w14:textId="77777777" w:rsidR="00CD1A6D" w:rsidRDefault="00CD1A6D" w:rsidP="00470866">
    <w:pPr>
      <w:pStyle w:val="Header"/>
      <w:ind w:right="360"/>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C0977D9"/>
    <w:multiLevelType w:val="multilevel"/>
    <w:tmpl w:val="1BD2B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C5A7872"/>
    <w:multiLevelType w:val="multilevel"/>
    <w:tmpl w:val="0C124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411591D"/>
    <w:multiLevelType w:val="multilevel"/>
    <w:tmpl w:val="04F2FA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2B8C4822"/>
    <w:multiLevelType w:val="multilevel"/>
    <w:tmpl w:val="F6C21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37D52E63"/>
    <w:multiLevelType w:val="multilevel"/>
    <w:tmpl w:val="ACD27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3DC037E8"/>
    <w:multiLevelType w:val="multilevel"/>
    <w:tmpl w:val="0E02E0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B8D2BF4"/>
    <w:multiLevelType w:val="multilevel"/>
    <w:tmpl w:val="ED849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3"/>
  </w:num>
  <w:num w:numId="3">
    <w:abstractNumId w:val="0"/>
  </w:num>
  <w:num w:numId="4">
    <w:abstractNumId w:val="2"/>
  </w:num>
  <w:num w:numId="5">
    <w:abstractNumId w:val="6"/>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624B6"/>
    <w:rsid w:val="00016DBA"/>
    <w:rsid w:val="00020397"/>
    <w:rsid w:val="000234AD"/>
    <w:rsid w:val="00031923"/>
    <w:rsid w:val="00054772"/>
    <w:rsid w:val="000600E7"/>
    <w:rsid w:val="00060DE9"/>
    <w:rsid w:val="000623B1"/>
    <w:rsid w:val="000711AA"/>
    <w:rsid w:val="0007133F"/>
    <w:rsid w:val="00071C78"/>
    <w:rsid w:val="00073716"/>
    <w:rsid w:val="000738B8"/>
    <w:rsid w:val="00076546"/>
    <w:rsid w:val="000902DA"/>
    <w:rsid w:val="000928D5"/>
    <w:rsid w:val="000A3070"/>
    <w:rsid w:val="000A6D18"/>
    <w:rsid w:val="000C4B62"/>
    <w:rsid w:val="000D58AB"/>
    <w:rsid w:val="000E296D"/>
    <w:rsid w:val="000E4721"/>
    <w:rsid w:val="000E5D56"/>
    <w:rsid w:val="000E70A0"/>
    <w:rsid w:val="000F1C12"/>
    <w:rsid w:val="000F2670"/>
    <w:rsid w:val="001012D2"/>
    <w:rsid w:val="00120E48"/>
    <w:rsid w:val="00122A0E"/>
    <w:rsid w:val="00143CA8"/>
    <w:rsid w:val="00156E1C"/>
    <w:rsid w:val="001665C9"/>
    <w:rsid w:val="00177EBC"/>
    <w:rsid w:val="00180130"/>
    <w:rsid w:val="00181CAB"/>
    <w:rsid w:val="00186A86"/>
    <w:rsid w:val="00190FD2"/>
    <w:rsid w:val="00193993"/>
    <w:rsid w:val="00193B7D"/>
    <w:rsid w:val="001B2137"/>
    <w:rsid w:val="001D79B4"/>
    <w:rsid w:val="001E64FD"/>
    <w:rsid w:val="001F292C"/>
    <w:rsid w:val="001F52FA"/>
    <w:rsid w:val="001F7CD0"/>
    <w:rsid w:val="00206D6C"/>
    <w:rsid w:val="00210F1F"/>
    <w:rsid w:val="00214864"/>
    <w:rsid w:val="00235DFF"/>
    <w:rsid w:val="002423EB"/>
    <w:rsid w:val="00247800"/>
    <w:rsid w:val="00252EFA"/>
    <w:rsid w:val="00255B93"/>
    <w:rsid w:val="00257380"/>
    <w:rsid w:val="00267659"/>
    <w:rsid w:val="002740E2"/>
    <w:rsid w:val="00292EC2"/>
    <w:rsid w:val="002A25B3"/>
    <w:rsid w:val="002A452B"/>
    <w:rsid w:val="002A4D98"/>
    <w:rsid w:val="002A69CA"/>
    <w:rsid w:val="002B3078"/>
    <w:rsid w:val="002C0D51"/>
    <w:rsid w:val="002C485C"/>
    <w:rsid w:val="002C50A9"/>
    <w:rsid w:val="002E1748"/>
    <w:rsid w:val="002E37F1"/>
    <w:rsid w:val="002E562E"/>
    <w:rsid w:val="002E7CD5"/>
    <w:rsid w:val="002F00BB"/>
    <w:rsid w:val="00302560"/>
    <w:rsid w:val="003138A8"/>
    <w:rsid w:val="00313A13"/>
    <w:rsid w:val="00330525"/>
    <w:rsid w:val="0035262E"/>
    <w:rsid w:val="003540FD"/>
    <w:rsid w:val="00355792"/>
    <w:rsid w:val="0037045D"/>
    <w:rsid w:val="0037790B"/>
    <w:rsid w:val="003802D6"/>
    <w:rsid w:val="00381D44"/>
    <w:rsid w:val="00385F6E"/>
    <w:rsid w:val="003A4C92"/>
    <w:rsid w:val="003C285C"/>
    <w:rsid w:val="003D1710"/>
    <w:rsid w:val="003D50A3"/>
    <w:rsid w:val="003E1EFD"/>
    <w:rsid w:val="003E4FFB"/>
    <w:rsid w:val="00403A4E"/>
    <w:rsid w:val="004145C4"/>
    <w:rsid w:val="0042177E"/>
    <w:rsid w:val="00430F13"/>
    <w:rsid w:val="00437452"/>
    <w:rsid w:val="004445EE"/>
    <w:rsid w:val="0045541A"/>
    <w:rsid w:val="00466831"/>
    <w:rsid w:val="00467E93"/>
    <w:rsid w:val="00470866"/>
    <w:rsid w:val="00476446"/>
    <w:rsid w:val="00476AF8"/>
    <w:rsid w:val="0049322A"/>
    <w:rsid w:val="00494A3C"/>
    <w:rsid w:val="004A1847"/>
    <w:rsid w:val="004A542D"/>
    <w:rsid w:val="004B159A"/>
    <w:rsid w:val="004D6542"/>
    <w:rsid w:val="00502B0F"/>
    <w:rsid w:val="00503010"/>
    <w:rsid w:val="005115BA"/>
    <w:rsid w:val="005173AA"/>
    <w:rsid w:val="00521B09"/>
    <w:rsid w:val="00523B8B"/>
    <w:rsid w:val="005313E7"/>
    <w:rsid w:val="005349AC"/>
    <w:rsid w:val="00535D58"/>
    <w:rsid w:val="00537E41"/>
    <w:rsid w:val="0054227F"/>
    <w:rsid w:val="00556FD3"/>
    <w:rsid w:val="005607CA"/>
    <w:rsid w:val="005624B6"/>
    <w:rsid w:val="00565EC9"/>
    <w:rsid w:val="00571506"/>
    <w:rsid w:val="00576F8C"/>
    <w:rsid w:val="005774F2"/>
    <w:rsid w:val="00595202"/>
    <w:rsid w:val="0059530C"/>
    <w:rsid w:val="005A5042"/>
    <w:rsid w:val="005A623F"/>
    <w:rsid w:val="005A70D8"/>
    <w:rsid w:val="005B509E"/>
    <w:rsid w:val="005D3770"/>
    <w:rsid w:val="005E4E6E"/>
    <w:rsid w:val="00603EEA"/>
    <w:rsid w:val="0061648F"/>
    <w:rsid w:val="00616F37"/>
    <w:rsid w:val="0062647B"/>
    <w:rsid w:val="0065449A"/>
    <w:rsid w:val="006634A2"/>
    <w:rsid w:val="00677032"/>
    <w:rsid w:val="00684CEA"/>
    <w:rsid w:val="00692783"/>
    <w:rsid w:val="00692A2F"/>
    <w:rsid w:val="00697CAA"/>
    <w:rsid w:val="006A4EA7"/>
    <w:rsid w:val="006C638C"/>
    <w:rsid w:val="006C708E"/>
    <w:rsid w:val="006D47FE"/>
    <w:rsid w:val="006F0F14"/>
    <w:rsid w:val="00706879"/>
    <w:rsid w:val="00707A11"/>
    <w:rsid w:val="00707EE6"/>
    <w:rsid w:val="00707FC8"/>
    <w:rsid w:val="00711AD1"/>
    <w:rsid w:val="007443E5"/>
    <w:rsid w:val="0074527B"/>
    <w:rsid w:val="00752586"/>
    <w:rsid w:val="00773333"/>
    <w:rsid w:val="00774F56"/>
    <w:rsid w:val="0077538F"/>
    <w:rsid w:val="00777A9E"/>
    <w:rsid w:val="007803B6"/>
    <w:rsid w:val="007B3BA4"/>
    <w:rsid w:val="007C24B9"/>
    <w:rsid w:val="007C5FA2"/>
    <w:rsid w:val="007D7A38"/>
    <w:rsid w:val="007E0312"/>
    <w:rsid w:val="007F0216"/>
    <w:rsid w:val="007F4A51"/>
    <w:rsid w:val="007F5828"/>
    <w:rsid w:val="00814BA1"/>
    <w:rsid w:val="0082639A"/>
    <w:rsid w:val="008265BE"/>
    <w:rsid w:val="00835794"/>
    <w:rsid w:val="0084756C"/>
    <w:rsid w:val="00856F1D"/>
    <w:rsid w:val="0085772D"/>
    <w:rsid w:val="0086436C"/>
    <w:rsid w:val="00886D3E"/>
    <w:rsid w:val="008A3891"/>
    <w:rsid w:val="008A492A"/>
    <w:rsid w:val="008C235E"/>
    <w:rsid w:val="008C2682"/>
    <w:rsid w:val="008D5ADA"/>
    <w:rsid w:val="008E58F9"/>
    <w:rsid w:val="008E593D"/>
    <w:rsid w:val="00904774"/>
    <w:rsid w:val="00915092"/>
    <w:rsid w:val="009225E4"/>
    <w:rsid w:val="00922D2A"/>
    <w:rsid w:val="009306A9"/>
    <w:rsid w:val="00940352"/>
    <w:rsid w:val="00941B00"/>
    <w:rsid w:val="00945406"/>
    <w:rsid w:val="00952E5E"/>
    <w:rsid w:val="0095563B"/>
    <w:rsid w:val="00955E9E"/>
    <w:rsid w:val="0096240D"/>
    <w:rsid w:val="00967892"/>
    <w:rsid w:val="00974BCA"/>
    <w:rsid w:val="00991BEE"/>
    <w:rsid w:val="00993A8C"/>
    <w:rsid w:val="00995E57"/>
    <w:rsid w:val="009C41C8"/>
    <w:rsid w:val="009C62A7"/>
    <w:rsid w:val="009C6F7A"/>
    <w:rsid w:val="009D7F37"/>
    <w:rsid w:val="009E2B07"/>
    <w:rsid w:val="00A07ADC"/>
    <w:rsid w:val="00A14047"/>
    <w:rsid w:val="00A170CC"/>
    <w:rsid w:val="00A41107"/>
    <w:rsid w:val="00A427BE"/>
    <w:rsid w:val="00A447B2"/>
    <w:rsid w:val="00A44868"/>
    <w:rsid w:val="00A47388"/>
    <w:rsid w:val="00A533E2"/>
    <w:rsid w:val="00A71E70"/>
    <w:rsid w:val="00A81051"/>
    <w:rsid w:val="00A81CC2"/>
    <w:rsid w:val="00A93B9B"/>
    <w:rsid w:val="00A97374"/>
    <w:rsid w:val="00AD61FB"/>
    <w:rsid w:val="00AE4D70"/>
    <w:rsid w:val="00AF32F5"/>
    <w:rsid w:val="00AF44AE"/>
    <w:rsid w:val="00B00119"/>
    <w:rsid w:val="00B03840"/>
    <w:rsid w:val="00B37B8F"/>
    <w:rsid w:val="00B628F9"/>
    <w:rsid w:val="00B722C3"/>
    <w:rsid w:val="00B77A28"/>
    <w:rsid w:val="00B82BC5"/>
    <w:rsid w:val="00B83B61"/>
    <w:rsid w:val="00B85E43"/>
    <w:rsid w:val="00BA0467"/>
    <w:rsid w:val="00BC2A1D"/>
    <w:rsid w:val="00BC7214"/>
    <w:rsid w:val="00BD4D5A"/>
    <w:rsid w:val="00BD737E"/>
    <w:rsid w:val="00BE2D27"/>
    <w:rsid w:val="00BF2218"/>
    <w:rsid w:val="00BF2CFE"/>
    <w:rsid w:val="00BF51B6"/>
    <w:rsid w:val="00C10FDE"/>
    <w:rsid w:val="00C303A7"/>
    <w:rsid w:val="00C31A0D"/>
    <w:rsid w:val="00C61DD2"/>
    <w:rsid w:val="00C66A13"/>
    <w:rsid w:val="00C66C6F"/>
    <w:rsid w:val="00C70F3F"/>
    <w:rsid w:val="00C73270"/>
    <w:rsid w:val="00C77F59"/>
    <w:rsid w:val="00C8243A"/>
    <w:rsid w:val="00C85842"/>
    <w:rsid w:val="00C875CC"/>
    <w:rsid w:val="00C93AA5"/>
    <w:rsid w:val="00CA1411"/>
    <w:rsid w:val="00CA29DB"/>
    <w:rsid w:val="00CA3444"/>
    <w:rsid w:val="00CB003D"/>
    <w:rsid w:val="00CB48A9"/>
    <w:rsid w:val="00CC22B8"/>
    <w:rsid w:val="00CC6517"/>
    <w:rsid w:val="00CC6C94"/>
    <w:rsid w:val="00CD1A6D"/>
    <w:rsid w:val="00CE6B29"/>
    <w:rsid w:val="00CF6912"/>
    <w:rsid w:val="00D01B42"/>
    <w:rsid w:val="00D0639B"/>
    <w:rsid w:val="00D07898"/>
    <w:rsid w:val="00D103B2"/>
    <w:rsid w:val="00D12FAE"/>
    <w:rsid w:val="00D261A5"/>
    <w:rsid w:val="00D270DB"/>
    <w:rsid w:val="00D27C22"/>
    <w:rsid w:val="00D32351"/>
    <w:rsid w:val="00D37215"/>
    <w:rsid w:val="00D40187"/>
    <w:rsid w:val="00D40294"/>
    <w:rsid w:val="00D504AD"/>
    <w:rsid w:val="00D7441E"/>
    <w:rsid w:val="00D86EE0"/>
    <w:rsid w:val="00D870CA"/>
    <w:rsid w:val="00D93C1E"/>
    <w:rsid w:val="00DA5CCB"/>
    <w:rsid w:val="00DB343D"/>
    <w:rsid w:val="00DD3E00"/>
    <w:rsid w:val="00DD7B3E"/>
    <w:rsid w:val="00DE1C07"/>
    <w:rsid w:val="00DE72AD"/>
    <w:rsid w:val="00DF79C1"/>
    <w:rsid w:val="00E11874"/>
    <w:rsid w:val="00E12486"/>
    <w:rsid w:val="00E13D8A"/>
    <w:rsid w:val="00E26E67"/>
    <w:rsid w:val="00E27A8E"/>
    <w:rsid w:val="00E3285C"/>
    <w:rsid w:val="00E37640"/>
    <w:rsid w:val="00E46453"/>
    <w:rsid w:val="00E5137D"/>
    <w:rsid w:val="00E566A1"/>
    <w:rsid w:val="00E63068"/>
    <w:rsid w:val="00E72207"/>
    <w:rsid w:val="00E8422C"/>
    <w:rsid w:val="00E857FB"/>
    <w:rsid w:val="00E96944"/>
    <w:rsid w:val="00EB7989"/>
    <w:rsid w:val="00EC0234"/>
    <w:rsid w:val="00EC43F0"/>
    <w:rsid w:val="00EC6F29"/>
    <w:rsid w:val="00EF0D66"/>
    <w:rsid w:val="00EF16C2"/>
    <w:rsid w:val="00EF6F85"/>
    <w:rsid w:val="00F03A7E"/>
    <w:rsid w:val="00F11D63"/>
    <w:rsid w:val="00F16154"/>
    <w:rsid w:val="00F20662"/>
    <w:rsid w:val="00F2316F"/>
    <w:rsid w:val="00F2742F"/>
    <w:rsid w:val="00F32740"/>
    <w:rsid w:val="00F44DB3"/>
    <w:rsid w:val="00F60FC3"/>
    <w:rsid w:val="00F62666"/>
    <w:rsid w:val="00F65060"/>
    <w:rsid w:val="00F87376"/>
    <w:rsid w:val="00F91303"/>
    <w:rsid w:val="00F949CA"/>
    <w:rsid w:val="00F97889"/>
    <w:rsid w:val="00FB3366"/>
    <w:rsid w:val="00FC4383"/>
    <w:rsid w:val="00FD5630"/>
    <w:rsid w:val="00FD6EB8"/>
    <w:rsid w:val="00FE756E"/>
    <w:rsid w:val="00FE7B60"/>
    <w:rsid w:val="00FF003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357A0FE4"/>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624B6"/>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EC0234"/>
    <w:pPr>
      <w:keepNext/>
      <w:keepLines/>
      <w:spacing w:before="200"/>
      <w:outlineLvl w:val="1"/>
    </w:pPr>
    <w:rPr>
      <w:rFonts w:ascii="Arial" w:eastAsiaTheme="majorEastAsia" w:hAnsi="Arial" w:cs="Arial"/>
      <w:b/>
      <w:bCs/>
      <w:color w:val="4F81BD" w:themeColor="accent1"/>
    </w:rPr>
  </w:style>
  <w:style w:type="paragraph" w:styleId="Heading3">
    <w:name w:val="heading 3"/>
    <w:basedOn w:val="Normal"/>
    <w:next w:val="Normal"/>
    <w:link w:val="Heading3Char"/>
    <w:uiPriority w:val="9"/>
    <w:unhideWhenUsed/>
    <w:qFormat/>
    <w:rsid w:val="00856F1D"/>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1F292C"/>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24B6"/>
    <w:rPr>
      <w:rFonts w:asciiTheme="majorHAnsi" w:eastAsiaTheme="majorEastAsia" w:hAnsiTheme="majorHAnsi" w:cstheme="majorBidi"/>
      <w:b/>
      <w:bCs/>
      <w:color w:val="345A8A" w:themeColor="accent1" w:themeShade="B5"/>
      <w:sz w:val="32"/>
      <w:szCs w:val="32"/>
      <w:lang w:val="tr-TR"/>
    </w:rPr>
  </w:style>
  <w:style w:type="paragraph" w:styleId="TOCHeading">
    <w:name w:val="TOC Heading"/>
    <w:basedOn w:val="Heading1"/>
    <w:next w:val="Normal"/>
    <w:uiPriority w:val="39"/>
    <w:unhideWhenUsed/>
    <w:qFormat/>
    <w:rsid w:val="005624B6"/>
    <w:pPr>
      <w:spacing w:line="276" w:lineRule="auto"/>
      <w:outlineLvl w:val="9"/>
    </w:pPr>
    <w:rPr>
      <w:color w:val="365F91" w:themeColor="accent1" w:themeShade="BF"/>
      <w:sz w:val="28"/>
      <w:szCs w:val="28"/>
      <w:lang w:val="en-US"/>
    </w:rPr>
  </w:style>
  <w:style w:type="paragraph" w:styleId="BalloonText">
    <w:name w:val="Balloon Text"/>
    <w:basedOn w:val="Normal"/>
    <w:link w:val="BalloonTextChar"/>
    <w:uiPriority w:val="99"/>
    <w:semiHidden/>
    <w:unhideWhenUsed/>
    <w:rsid w:val="005624B6"/>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5624B6"/>
    <w:rPr>
      <w:rFonts w:ascii="Lucida Grande" w:hAnsi="Lucida Grande" w:cs="Lucida Grande"/>
      <w:sz w:val="18"/>
      <w:szCs w:val="18"/>
      <w:lang w:val="tr-TR"/>
    </w:rPr>
  </w:style>
  <w:style w:type="paragraph" w:styleId="TOC1">
    <w:name w:val="toc 1"/>
    <w:basedOn w:val="Normal"/>
    <w:next w:val="Normal"/>
    <w:autoRedefine/>
    <w:uiPriority w:val="39"/>
    <w:unhideWhenUsed/>
    <w:rsid w:val="005624B6"/>
    <w:pPr>
      <w:spacing w:before="120"/>
    </w:pPr>
    <w:rPr>
      <w:rFonts w:asciiTheme="majorHAnsi" w:hAnsiTheme="majorHAnsi"/>
      <w:b/>
      <w:color w:val="548DD4"/>
    </w:rPr>
  </w:style>
  <w:style w:type="paragraph" w:styleId="TOC2">
    <w:name w:val="toc 2"/>
    <w:basedOn w:val="Normal"/>
    <w:next w:val="Normal"/>
    <w:autoRedefine/>
    <w:uiPriority w:val="39"/>
    <w:unhideWhenUsed/>
    <w:rsid w:val="005624B6"/>
    <w:rPr>
      <w:sz w:val="22"/>
      <w:szCs w:val="22"/>
    </w:rPr>
  </w:style>
  <w:style w:type="paragraph" w:styleId="TOC3">
    <w:name w:val="toc 3"/>
    <w:basedOn w:val="Normal"/>
    <w:next w:val="Normal"/>
    <w:autoRedefine/>
    <w:uiPriority w:val="39"/>
    <w:semiHidden/>
    <w:unhideWhenUsed/>
    <w:rsid w:val="005624B6"/>
    <w:pPr>
      <w:ind w:left="240"/>
    </w:pPr>
    <w:rPr>
      <w:i/>
      <w:sz w:val="22"/>
      <w:szCs w:val="22"/>
    </w:rPr>
  </w:style>
  <w:style w:type="paragraph" w:styleId="TOC4">
    <w:name w:val="toc 4"/>
    <w:basedOn w:val="Normal"/>
    <w:next w:val="Normal"/>
    <w:autoRedefine/>
    <w:uiPriority w:val="39"/>
    <w:semiHidden/>
    <w:unhideWhenUsed/>
    <w:rsid w:val="005624B6"/>
    <w:pPr>
      <w:pBdr>
        <w:between w:val="double" w:sz="6" w:space="0" w:color="auto"/>
      </w:pBdr>
      <w:ind w:left="480"/>
    </w:pPr>
    <w:rPr>
      <w:sz w:val="20"/>
      <w:szCs w:val="20"/>
    </w:rPr>
  </w:style>
  <w:style w:type="paragraph" w:styleId="TOC5">
    <w:name w:val="toc 5"/>
    <w:basedOn w:val="Normal"/>
    <w:next w:val="Normal"/>
    <w:autoRedefine/>
    <w:uiPriority w:val="39"/>
    <w:semiHidden/>
    <w:unhideWhenUsed/>
    <w:rsid w:val="005624B6"/>
    <w:pPr>
      <w:pBdr>
        <w:between w:val="double" w:sz="6" w:space="0" w:color="auto"/>
      </w:pBdr>
      <w:ind w:left="720"/>
    </w:pPr>
    <w:rPr>
      <w:sz w:val="20"/>
      <w:szCs w:val="20"/>
    </w:rPr>
  </w:style>
  <w:style w:type="paragraph" w:styleId="TOC6">
    <w:name w:val="toc 6"/>
    <w:basedOn w:val="Normal"/>
    <w:next w:val="Normal"/>
    <w:autoRedefine/>
    <w:uiPriority w:val="39"/>
    <w:semiHidden/>
    <w:unhideWhenUsed/>
    <w:rsid w:val="005624B6"/>
    <w:pPr>
      <w:pBdr>
        <w:between w:val="double" w:sz="6" w:space="0" w:color="auto"/>
      </w:pBdr>
      <w:ind w:left="960"/>
    </w:pPr>
    <w:rPr>
      <w:sz w:val="20"/>
      <w:szCs w:val="20"/>
    </w:rPr>
  </w:style>
  <w:style w:type="paragraph" w:styleId="TOC7">
    <w:name w:val="toc 7"/>
    <w:basedOn w:val="Normal"/>
    <w:next w:val="Normal"/>
    <w:autoRedefine/>
    <w:uiPriority w:val="39"/>
    <w:semiHidden/>
    <w:unhideWhenUsed/>
    <w:rsid w:val="005624B6"/>
    <w:pPr>
      <w:pBdr>
        <w:between w:val="double" w:sz="6" w:space="0" w:color="auto"/>
      </w:pBdr>
      <w:ind w:left="1200"/>
    </w:pPr>
    <w:rPr>
      <w:sz w:val="20"/>
      <w:szCs w:val="20"/>
    </w:rPr>
  </w:style>
  <w:style w:type="paragraph" w:styleId="TOC8">
    <w:name w:val="toc 8"/>
    <w:basedOn w:val="Normal"/>
    <w:next w:val="Normal"/>
    <w:autoRedefine/>
    <w:uiPriority w:val="39"/>
    <w:semiHidden/>
    <w:unhideWhenUsed/>
    <w:rsid w:val="005624B6"/>
    <w:pPr>
      <w:pBdr>
        <w:between w:val="double" w:sz="6" w:space="0" w:color="auto"/>
      </w:pBdr>
      <w:ind w:left="1440"/>
    </w:pPr>
    <w:rPr>
      <w:sz w:val="20"/>
      <w:szCs w:val="20"/>
    </w:rPr>
  </w:style>
  <w:style w:type="paragraph" w:styleId="TOC9">
    <w:name w:val="toc 9"/>
    <w:basedOn w:val="Normal"/>
    <w:next w:val="Normal"/>
    <w:autoRedefine/>
    <w:uiPriority w:val="39"/>
    <w:semiHidden/>
    <w:unhideWhenUsed/>
    <w:rsid w:val="005624B6"/>
    <w:pPr>
      <w:pBdr>
        <w:between w:val="double" w:sz="6" w:space="0" w:color="auto"/>
      </w:pBdr>
      <w:ind w:left="1680"/>
    </w:pPr>
    <w:rPr>
      <w:sz w:val="20"/>
      <w:szCs w:val="20"/>
    </w:rPr>
  </w:style>
  <w:style w:type="character" w:styleId="Strong">
    <w:name w:val="Strong"/>
    <w:basedOn w:val="DefaultParagraphFont"/>
    <w:uiPriority w:val="22"/>
    <w:qFormat/>
    <w:rsid w:val="00F11D63"/>
    <w:rPr>
      <w:b/>
      <w:bCs/>
    </w:rPr>
  </w:style>
  <w:style w:type="character" w:styleId="Hyperlink">
    <w:name w:val="Hyperlink"/>
    <w:basedOn w:val="DefaultParagraphFont"/>
    <w:uiPriority w:val="99"/>
    <w:unhideWhenUsed/>
    <w:rsid w:val="00F11D63"/>
    <w:rPr>
      <w:color w:val="0000FF"/>
      <w:u w:val="single"/>
    </w:rPr>
  </w:style>
  <w:style w:type="character" w:customStyle="1" w:styleId="Heading2Char">
    <w:name w:val="Heading 2 Char"/>
    <w:basedOn w:val="DefaultParagraphFont"/>
    <w:link w:val="Heading2"/>
    <w:uiPriority w:val="9"/>
    <w:rsid w:val="00EC0234"/>
    <w:rPr>
      <w:rFonts w:ascii="Arial" w:eastAsiaTheme="majorEastAsia" w:hAnsi="Arial" w:cs="Arial"/>
      <w:b/>
      <w:bCs/>
      <w:color w:val="4F81BD" w:themeColor="accent1"/>
    </w:rPr>
  </w:style>
  <w:style w:type="character" w:customStyle="1" w:styleId="Heading3Char">
    <w:name w:val="Heading 3 Char"/>
    <w:basedOn w:val="DefaultParagraphFont"/>
    <w:link w:val="Heading3"/>
    <w:uiPriority w:val="9"/>
    <w:rsid w:val="00856F1D"/>
    <w:rPr>
      <w:rFonts w:asciiTheme="majorHAnsi" w:eastAsiaTheme="majorEastAsia" w:hAnsiTheme="majorHAnsi" w:cstheme="majorBidi"/>
      <w:b/>
      <w:bCs/>
      <w:color w:val="4F81BD" w:themeColor="accent1"/>
    </w:rPr>
  </w:style>
  <w:style w:type="paragraph" w:styleId="NormalWeb">
    <w:name w:val="Normal (Web)"/>
    <w:basedOn w:val="Normal"/>
    <w:uiPriority w:val="99"/>
    <w:semiHidden/>
    <w:unhideWhenUsed/>
    <w:rsid w:val="00856F1D"/>
    <w:pPr>
      <w:spacing w:before="100" w:beforeAutospacing="1" w:after="100" w:afterAutospacing="1"/>
    </w:pPr>
    <w:rPr>
      <w:rFonts w:ascii="Times" w:hAnsi="Times" w:cs="Times New Roman"/>
      <w:sz w:val="20"/>
      <w:szCs w:val="20"/>
      <w:lang w:val="en-US"/>
    </w:rPr>
  </w:style>
  <w:style w:type="paragraph" w:styleId="NoSpacing">
    <w:name w:val="No Spacing"/>
    <w:uiPriority w:val="1"/>
    <w:qFormat/>
    <w:rsid w:val="002740E2"/>
  </w:style>
  <w:style w:type="character" w:styleId="FollowedHyperlink">
    <w:name w:val="FollowedHyperlink"/>
    <w:basedOn w:val="DefaultParagraphFont"/>
    <w:uiPriority w:val="99"/>
    <w:semiHidden/>
    <w:unhideWhenUsed/>
    <w:rsid w:val="00571506"/>
    <w:rPr>
      <w:color w:val="800080" w:themeColor="followedHyperlink"/>
      <w:u w:val="single"/>
    </w:rPr>
  </w:style>
  <w:style w:type="paragraph" w:styleId="Header">
    <w:name w:val="header"/>
    <w:basedOn w:val="Normal"/>
    <w:link w:val="HeaderChar"/>
    <w:uiPriority w:val="99"/>
    <w:unhideWhenUsed/>
    <w:rsid w:val="00E72207"/>
    <w:pPr>
      <w:tabs>
        <w:tab w:val="center" w:pos="4320"/>
        <w:tab w:val="right" w:pos="8640"/>
      </w:tabs>
    </w:pPr>
  </w:style>
  <w:style w:type="character" w:customStyle="1" w:styleId="HeaderChar">
    <w:name w:val="Header Char"/>
    <w:basedOn w:val="DefaultParagraphFont"/>
    <w:link w:val="Header"/>
    <w:uiPriority w:val="99"/>
    <w:rsid w:val="00E72207"/>
  </w:style>
  <w:style w:type="character" w:styleId="PageNumber">
    <w:name w:val="page number"/>
    <w:basedOn w:val="DefaultParagraphFont"/>
    <w:uiPriority w:val="99"/>
    <w:semiHidden/>
    <w:unhideWhenUsed/>
    <w:rsid w:val="00E72207"/>
  </w:style>
  <w:style w:type="paragraph" w:styleId="Bibliography">
    <w:name w:val="Bibliography"/>
    <w:basedOn w:val="Normal"/>
    <w:next w:val="Normal"/>
    <w:uiPriority w:val="37"/>
    <w:unhideWhenUsed/>
    <w:rsid w:val="00A41107"/>
  </w:style>
  <w:style w:type="paragraph" w:styleId="Footer">
    <w:name w:val="footer"/>
    <w:basedOn w:val="Normal"/>
    <w:link w:val="FooterChar"/>
    <w:uiPriority w:val="99"/>
    <w:unhideWhenUsed/>
    <w:rsid w:val="005B509E"/>
    <w:pPr>
      <w:tabs>
        <w:tab w:val="center" w:pos="4703"/>
        <w:tab w:val="right" w:pos="9406"/>
      </w:tabs>
    </w:pPr>
  </w:style>
  <w:style w:type="character" w:customStyle="1" w:styleId="FooterChar">
    <w:name w:val="Footer Char"/>
    <w:basedOn w:val="DefaultParagraphFont"/>
    <w:link w:val="Footer"/>
    <w:uiPriority w:val="99"/>
    <w:rsid w:val="005B509E"/>
  </w:style>
  <w:style w:type="paragraph" w:styleId="ListParagraph">
    <w:name w:val="List Paragraph"/>
    <w:basedOn w:val="Normal"/>
    <w:uiPriority w:val="34"/>
    <w:qFormat/>
    <w:rsid w:val="005B509E"/>
    <w:pPr>
      <w:ind w:left="720"/>
      <w:contextualSpacing/>
    </w:pPr>
  </w:style>
  <w:style w:type="character" w:styleId="PlaceholderText">
    <w:name w:val="Placeholder Text"/>
    <w:basedOn w:val="DefaultParagraphFont"/>
    <w:uiPriority w:val="99"/>
    <w:semiHidden/>
    <w:rsid w:val="002E562E"/>
    <w:rPr>
      <w:color w:val="808080"/>
    </w:rPr>
  </w:style>
  <w:style w:type="character" w:customStyle="1" w:styleId="Heading4Char">
    <w:name w:val="Heading 4 Char"/>
    <w:basedOn w:val="DefaultParagraphFont"/>
    <w:link w:val="Heading4"/>
    <w:uiPriority w:val="9"/>
    <w:semiHidden/>
    <w:rsid w:val="001F292C"/>
    <w:rPr>
      <w:rFonts w:asciiTheme="majorHAnsi" w:eastAsiaTheme="majorEastAsia" w:hAnsiTheme="majorHAnsi" w:cstheme="majorBidi"/>
      <w:i/>
      <w:iCs/>
      <w:color w:val="365F91" w:themeColor="accent1" w:themeShade="BF"/>
    </w:rPr>
  </w:style>
  <w:style w:type="character" w:customStyle="1" w:styleId="table-of-contentstitletext3qey-">
    <w:name w:val="table-of-contents__titletext___3qey-"/>
    <w:basedOn w:val="DefaultParagraphFont"/>
    <w:rsid w:val="001F292C"/>
  </w:style>
  <w:style w:type="character" w:customStyle="1" w:styleId="UnresolvedMention">
    <w:name w:val="Unresolved Mention"/>
    <w:basedOn w:val="DefaultParagraphFont"/>
    <w:uiPriority w:val="99"/>
    <w:semiHidden/>
    <w:unhideWhenUsed/>
    <w:rsid w:val="001F292C"/>
    <w:rPr>
      <w:color w:val="808080"/>
      <w:shd w:val="clear" w:color="auto" w:fill="E6E6E6"/>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624B6"/>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EC0234"/>
    <w:pPr>
      <w:keepNext/>
      <w:keepLines/>
      <w:spacing w:before="200"/>
      <w:outlineLvl w:val="1"/>
    </w:pPr>
    <w:rPr>
      <w:rFonts w:ascii="Arial" w:eastAsiaTheme="majorEastAsia" w:hAnsi="Arial" w:cs="Arial"/>
      <w:b/>
      <w:bCs/>
      <w:color w:val="4F81BD" w:themeColor="accent1"/>
    </w:rPr>
  </w:style>
  <w:style w:type="paragraph" w:styleId="Heading3">
    <w:name w:val="heading 3"/>
    <w:basedOn w:val="Normal"/>
    <w:next w:val="Normal"/>
    <w:link w:val="Heading3Char"/>
    <w:uiPriority w:val="9"/>
    <w:unhideWhenUsed/>
    <w:qFormat/>
    <w:rsid w:val="00856F1D"/>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1F292C"/>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24B6"/>
    <w:rPr>
      <w:rFonts w:asciiTheme="majorHAnsi" w:eastAsiaTheme="majorEastAsia" w:hAnsiTheme="majorHAnsi" w:cstheme="majorBidi"/>
      <w:b/>
      <w:bCs/>
      <w:color w:val="345A8A" w:themeColor="accent1" w:themeShade="B5"/>
      <w:sz w:val="32"/>
      <w:szCs w:val="32"/>
      <w:lang w:val="tr-TR"/>
    </w:rPr>
  </w:style>
  <w:style w:type="paragraph" w:styleId="TOCHeading">
    <w:name w:val="TOC Heading"/>
    <w:basedOn w:val="Heading1"/>
    <w:next w:val="Normal"/>
    <w:uiPriority w:val="39"/>
    <w:unhideWhenUsed/>
    <w:qFormat/>
    <w:rsid w:val="005624B6"/>
    <w:pPr>
      <w:spacing w:line="276" w:lineRule="auto"/>
      <w:outlineLvl w:val="9"/>
    </w:pPr>
    <w:rPr>
      <w:color w:val="365F91" w:themeColor="accent1" w:themeShade="BF"/>
      <w:sz w:val="28"/>
      <w:szCs w:val="28"/>
      <w:lang w:val="en-US"/>
    </w:rPr>
  </w:style>
  <w:style w:type="paragraph" w:styleId="BalloonText">
    <w:name w:val="Balloon Text"/>
    <w:basedOn w:val="Normal"/>
    <w:link w:val="BalloonTextChar"/>
    <w:uiPriority w:val="99"/>
    <w:semiHidden/>
    <w:unhideWhenUsed/>
    <w:rsid w:val="005624B6"/>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5624B6"/>
    <w:rPr>
      <w:rFonts w:ascii="Lucida Grande" w:hAnsi="Lucida Grande" w:cs="Lucida Grande"/>
      <w:sz w:val="18"/>
      <w:szCs w:val="18"/>
      <w:lang w:val="tr-TR"/>
    </w:rPr>
  </w:style>
  <w:style w:type="paragraph" w:styleId="TOC1">
    <w:name w:val="toc 1"/>
    <w:basedOn w:val="Normal"/>
    <w:next w:val="Normal"/>
    <w:autoRedefine/>
    <w:uiPriority w:val="39"/>
    <w:unhideWhenUsed/>
    <w:rsid w:val="005624B6"/>
    <w:pPr>
      <w:spacing w:before="120"/>
    </w:pPr>
    <w:rPr>
      <w:rFonts w:asciiTheme="majorHAnsi" w:hAnsiTheme="majorHAnsi"/>
      <w:b/>
      <w:color w:val="548DD4"/>
    </w:rPr>
  </w:style>
  <w:style w:type="paragraph" w:styleId="TOC2">
    <w:name w:val="toc 2"/>
    <w:basedOn w:val="Normal"/>
    <w:next w:val="Normal"/>
    <w:autoRedefine/>
    <w:uiPriority w:val="39"/>
    <w:unhideWhenUsed/>
    <w:rsid w:val="005624B6"/>
    <w:rPr>
      <w:sz w:val="22"/>
      <w:szCs w:val="22"/>
    </w:rPr>
  </w:style>
  <w:style w:type="paragraph" w:styleId="TOC3">
    <w:name w:val="toc 3"/>
    <w:basedOn w:val="Normal"/>
    <w:next w:val="Normal"/>
    <w:autoRedefine/>
    <w:uiPriority w:val="39"/>
    <w:semiHidden/>
    <w:unhideWhenUsed/>
    <w:rsid w:val="005624B6"/>
    <w:pPr>
      <w:ind w:left="240"/>
    </w:pPr>
    <w:rPr>
      <w:i/>
      <w:sz w:val="22"/>
      <w:szCs w:val="22"/>
    </w:rPr>
  </w:style>
  <w:style w:type="paragraph" w:styleId="TOC4">
    <w:name w:val="toc 4"/>
    <w:basedOn w:val="Normal"/>
    <w:next w:val="Normal"/>
    <w:autoRedefine/>
    <w:uiPriority w:val="39"/>
    <w:semiHidden/>
    <w:unhideWhenUsed/>
    <w:rsid w:val="005624B6"/>
    <w:pPr>
      <w:pBdr>
        <w:between w:val="double" w:sz="6" w:space="0" w:color="auto"/>
      </w:pBdr>
      <w:ind w:left="480"/>
    </w:pPr>
    <w:rPr>
      <w:sz w:val="20"/>
      <w:szCs w:val="20"/>
    </w:rPr>
  </w:style>
  <w:style w:type="paragraph" w:styleId="TOC5">
    <w:name w:val="toc 5"/>
    <w:basedOn w:val="Normal"/>
    <w:next w:val="Normal"/>
    <w:autoRedefine/>
    <w:uiPriority w:val="39"/>
    <w:semiHidden/>
    <w:unhideWhenUsed/>
    <w:rsid w:val="005624B6"/>
    <w:pPr>
      <w:pBdr>
        <w:between w:val="double" w:sz="6" w:space="0" w:color="auto"/>
      </w:pBdr>
      <w:ind w:left="720"/>
    </w:pPr>
    <w:rPr>
      <w:sz w:val="20"/>
      <w:szCs w:val="20"/>
    </w:rPr>
  </w:style>
  <w:style w:type="paragraph" w:styleId="TOC6">
    <w:name w:val="toc 6"/>
    <w:basedOn w:val="Normal"/>
    <w:next w:val="Normal"/>
    <w:autoRedefine/>
    <w:uiPriority w:val="39"/>
    <w:semiHidden/>
    <w:unhideWhenUsed/>
    <w:rsid w:val="005624B6"/>
    <w:pPr>
      <w:pBdr>
        <w:between w:val="double" w:sz="6" w:space="0" w:color="auto"/>
      </w:pBdr>
      <w:ind w:left="960"/>
    </w:pPr>
    <w:rPr>
      <w:sz w:val="20"/>
      <w:szCs w:val="20"/>
    </w:rPr>
  </w:style>
  <w:style w:type="paragraph" w:styleId="TOC7">
    <w:name w:val="toc 7"/>
    <w:basedOn w:val="Normal"/>
    <w:next w:val="Normal"/>
    <w:autoRedefine/>
    <w:uiPriority w:val="39"/>
    <w:semiHidden/>
    <w:unhideWhenUsed/>
    <w:rsid w:val="005624B6"/>
    <w:pPr>
      <w:pBdr>
        <w:between w:val="double" w:sz="6" w:space="0" w:color="auto"/>
      </w:pBdr>
      <w:ind w:left="1200"/>
    </w:pPr>
    <w:rPr>
      <w:sz w:val="20"/>
      <w:szCs w:val="20"/>
    </w:rPr>
  </w:style>
  <w:style w:type="paragraph" w:styleId="TOC8">
    <w:name w:val="toc 8"/>
    <w:basedOn w:val="Normal"/>
    <w:next w:val="Normal"/>
    <w:autoRedefine/>
    <w:uiPriority w:val="39"/>
    <w:semiHidden/>
    <w:unhideWhenUsed/>
    <w:rsid w:val="005624B6"/>
    <w:pPr>
      <w:pBdr>
        <w:between w:val="double" w:sz="6" w:space="0" w:color="auto"/>
      </w:pBdr>
      <w:ind w:left="1440"/>
    </w:pPr>
    <w:rPr>
      <w:sz w:val="20"/>
      <w:szCs w:val="20"/>
    </w:rPr>
  </w:style>
  <w:style w:type="paragraph" w:styleId="TOC9">
    <w:name w:val="toc 9"/>
    <w:basedOn w:val="Normal"/>
    <w:next w:val="Normal"/>
    <w:autoRedefine/>
    <w:uiPriority w:val="39"/>
    <w:semiHidden/>
    <w:unhideWhenUsed/>
    <w:rsid w:val="005624B6"/>
    <w:pPr>
      <w:pBdr>
        <w:between w:val="double" w:sz="6" w:space="0" w:color="auto"/>
      </w:pBdr>
      <w:ind w:left="1680"/>
    </w:pPr>
    <w:rPr>
      <w:sz w:val="20"/>
      <w:szCs w:val="20"/>
    </w:rPr>
  </w:style>
  <w:style w:type="character" w:styleId="Strong">
    <w:name w:val="Strong"/>
    <w:basedOn w:val="DefaultParagraphFont"/>
    <w:uiPriority w:val="22"/>
    <w:qFormat/>
    <w:rsid w:val="00F11D63"/>
    <w:rPr>
      <w:b/>
      <w:bCs/>
    </w:rPr>
  </w:style>
  <w:style w:type="character" w:styleId="Hyperlink">
    <w:name w:val="Hyperlink"/>
    <w:basedOn w:val="DefaultParagraphFont"/>
    <w:uiPriority w:val="99"/>
    <w:unhideWhenUsed/>
    <w:rsid w:val="00F11D63"/>
    <w:rPr>
      <w:color w:val="0000FF"/>
      <w:u w:val="single"/>
    </w:rPr>
  </w:style>
  <w:style w:type="character" w:customStyle="1" w:styleId="Heading2Char">
    <w:name w:val="Heading 2 Char"/>
    <w:basedOn w:val="DefaultParagraphFont"/>
    <w:link w:val="Heading2"/>
    <w:uiPriority w:val="9"/>
    <w:rsid w:val="00EC0234"/>
    <w:rPr>
      <w:rFonts w:ascii="Arial" w:eastAsiaTheme="majorEastAsia" w:hAnsi="Arial" w:cs="Arial"/>
      <w:b/>
      <w:bCs/>
      <w:color w:val="4F81BD" w:themeColor="accent1"/>
    </w:rPr>
  </w:style>
  <w:style w:type="character" w:customStyle="1" w:styleId="Heading3Char">
    <w:name w:val="Heading 3 Char"/>
    <w:basedOn w:val="DefaultParagraphFont"/>
    <w:link w:val="Heading3"/>
    <w:uiPriority w:val="9"/>
    <w:rsid w:val="00856F1D"/>
    <w:rPr>
      <w:rFonts w:asciiTheme="majorHAnsi" w:eastAsiaTheme="majorEastAsia" w:hAnsiTheme="majorHAnsi" w:cstheme="majorBidi"/>
      <w:b/>
      <w:bCs/>
      <w:color w:val="4F81BD" w:themeColor="accent1"/>
    </w:rPr>
  </w:style>
  <w:style w:type="paragraph" w:styleId="NormalWeb">
    <w:name w:val="Normal (Web)"/>
    <w:basedOn w:val="Normal"/>
    <w:uiPriority w:val="99"/>
    <w:semiHidden/>
    <w:unhideWhenUsed/>
    <w:rsid w:val="00856F1D"/>
    <w:pPr>
      <w:spacing w:before="100" w:beforeAutospacing="1" w:after="100" w:afterAutospacing="1"/>
    </w:pPr>
    <w:rPr>
      <w:rFonts w:ascii="Times" w:hAnsi="Times" w:cs="Times New Roman"/>
      <w:sz w:val="20"/>
      <w:szCs w:val="20"/>
      <w:lang w:val="en-US"/>
    </w:rPr>
  </w:style>
  <w:style w:type="paragraph" w:styleId="NoSpacing">
    <w:name w:val="No Spacing"/>
    <w:uiPriority w:val="1"/>
    <w:qFormat/>
    <w:rsid w:val="002740E2"/>
  </w:style>
  <w:style w:type="character" w:styleId="FollowedHyperlink">
    <w:name w:val="FollowedHyperlink"/>
    <w:basedOn w:val="DefaultParagraphFont"/>
    <w:uiPriority w:val="99"/>
    <w:semiHidden/>
    <w:unhideWhenUsed/>
    <w:rsid w:val="00571506"/>
    <w:rPr>
      <w:color w:val="800080" w:themeColor="followedHyperlink"/>
      <w:u w:val="single"/>
    </w:rPr>
  </w:style>
  <w:style w:type="paragraph" w:styleId="Header">
    <w:name w:val="header"/>
    <w:basedOn w:val="Normal"/>
    <w:link w:val="HeaderChar"/>
    <w:uiPriority w:val="99"/>
    <w:unhideWhenUsed/>
    <w:rsid w:val="00E72207"/>
    <w:pPr>
      <w:tabs>
        <w:tab w:val="center" w:pos="4320"/>
        <w:tab w:val="right" w:pos="8640"/>
      </w:tabs>
    </w:pPr>
  </w:style>
  <w:style w:type="character" w:customStyle="1" w:styleId="HeaderChar">
    <w:name w:val="Header Char"/>
    <w:basedOn w:val="DefaultParagraphFont"/>
    <w:link w:val="Header"/>
    <w:uiPriority w:val="99"/>
    <w:rsid w:val="00E72207"/>
  </w:style>
  <w:style w:type="character" w:styleId="PageNumber">
    <w:name w:val="page number"/>
    <w:basedOn w:val="DefaultParagraphFont"/>
    <w:uiPriority w:val="99"/>
    <w:semiHidden/>
    <w:unhideWhenUsed/>
    <w:rsid w:val="00E72207"/>
  </w:style>
  <w:style w:type="paragraph" w:styleId="Bibliography">
    <w:name w:val="Bibliography"/>
    <w:basedOn w:val="Normal"/>
    <w:next w:val="Normal"/>
    <w:uiPriority w:val="37"/>
    <w:unhideWhenUsed/>
    <w:rsid w:val="00A41107"/>
  </w:style>
  <w:style w:type="paragraph" w:styleId="Footer">
    <w:name w:val="footer"/>
    <w:basedOn w:val="Normal"/>
    <w:link w:val="FooterChar"/>
    <w:uiPriority w:val="99"/>
    <w:unhideWhenUsed/>
    <w:rsid w:val="005B509E"/>
    <w:pPr>
      <w:tabs>
        <w:tab w:val="center" w:pos="4703"/>
        <w:tab w:val="right" w:pos="9406"/>
      </w:tabs>
    </w:pPr>
  </w:style>
  <w:style w:type="character" w:customStyle="1" w:styleId="FooterChar">
    <w:name w:val="Footer Char"/>
    <w:basedOn w:val="DefaultParagraphFont"/>
    <w:link w:val="Footer"/>
    <w:uiPriority w:val="99"/>
    <w:rsid w:val="005B509E"/>
  </w:style>
  <w:style w:type="paragraph" w:styleId="ListParagraph">
    <w:name w:val="List Paragraph"/>
    <w:basedOn w:val="Normal"/>
    <w:uiPriority w:val="34"/>
    <w:qFormat/>
    <w:rsid w:val="005B509E"/>
    <w:pPr>
      <w:ind w:left="720"/>
      <w:contextualSpacing/>
    </w:pPr>
  </w:style>
  <w:style w:type="character" w:styleId="PlaceholderText">
    <w:name w:val="Placeholder Text"/>
    <w:basedOn w:val="DefaultParagraphFont"/>
    <w:uiPriority w:val="99"/>
    <w:semiHidden/>
    <w:rsid w:val="002E562E"/>
    <w:rPr>
      <w:color w:val="808080"/>
    </w:rPr>
  </w:style>
  <w:style w:type="character" w:customStyle="1" w:styleId="Heading4Char">
    <w:name w:val="Heading 4 Char"/>
    <w:basedOn w:val="DefaultParagraphFont"/>
    <w:link w:val="Heading4"/>
    <w:uiPriority w:val="9"/>
    <w:semiHidden/>
    <w:rsid w:val="001F292C"/>
    <w:rPr>
      <w:rFonts w:asciiTheme="majorHAnsi" w:eastAsiaTheme="majorEastAsia" w:hAnsiTheme="majorHAnsi" w:cstheme="majorBidi"/>
      <w:i/>
      <w:iCs/>
      <w:color w:val="365F91" w:themeColor="accent1" w:themeShade="BF"/>
    </w:rPr>
  </w:style>
  <w:style w:type="character" w:customStyle="1" w:styleId="table-of-contentstitletext3qey-">
    <w:name w:val="table-of-contents__titletext___3qey-"/>
    <w:basedOn w:val="DefaultParagraphFont"/>
    <w:rsid w:val="001F292C"/>
  </w:style>
  <w:style w:type="character" w:customStyle="1" w:styleId="UnresolvedMention">
    <w:name w:val="Unresolved Mention"/>
    <w:basedOn w:val="DefaultParagraphFont"/>
    <w:uiPriority w:val="99"/>
    <w:semiHidden/>
    <w:unhideWhenUsed/>
    <w:rsid w:val="001F292C"/>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7337966">
      <w:bodyDiv w:val="1"/>
      <w:marLeft w:val="0"/>
      <w:marRight w:val="0"/>
      <w:marTop w:val="0"/>
      <w:marBottom w:val="0"/>
      <w:divBdr>
        <w:top w:val="none" w:sz="0" w:space="0" w:color="auto"/>
        <w:left w:val="none" w:sz="0" w:space="0" w:color="auto"/>
        <w:bottom w:val="none" w:sz="0" w:space="0" w:color="auto"/>
        <w:right w:val="none" w:sz="0" w:space="0" w:color="auto"/>
      </w:divBdr>
    </w:div>
    <w:div w:id="30302721">
      <w:bodyDiv w:val="1"/>
      <w:marLeft w:val="0"/>
      <w:marRight w:val="0"/>
      <w:marTop w:val="0"/>
      <w:marBottom w:val="0"/>
      <w:divBdr>
        <w:top w:val="none" w:sz="0" w:space="0" w:color="auto"/>
        <w:left w:val="none" w:sz="0" w:space="0" w:color="auto"/>
        <w:bottom w:val="none" w:sz="0" w:space="0" w:color="auto"/>
        <w:right w:val="none" w:sz="0" w:space="0" w:color="auto"/>
      </w:divBdr>
    </w:div>
    <w:div w:id="38945732">
      <w:bodyDiv w:val="1"/>
      <w:marLeft w:val="0"/>
      <w:marRight w:val="0"/>
      <w:marTop w:val="0"/>
      <w:marBottom w:val="0"/>
      <w:divBdr>
        <w:top w:val="none" w:sz="0" w:space="0" w:color="auto"/>
        <w:left w:val="none" w:sz="0" w:space="0" w:color="auto"/>
        <w:bottom w:val="none" w:sz="0" w:space="0" w:color="auto"/>
        <w:right w:val="none" w:sz="0" w:space="0" w:color="auto"/>
      </w:divBdr>
    </w:div>
    <w:div w:id="58133957">
      <w:bodyDiv w:val="1"/>
      <w:marLeft w:val="0"/>
      <w:marRight w:val="0"/>
      <w:marTop w:val="0"/>
      <w:marBottom w:val="0"/>
      <w:divBdr>
        <w:top w:val="none" w:sz="0" w:space="0" w:color="auto"/>
        <w:left w:val="none" w:sz="0" w:space="0" w:color="auto"/>
        <w:bottom w:val="none" w:sz="0" w:space="0" w:color="auto"/>
        <w:right w:val="none" w:sz="0" w:space="0" w:color="auto"/>
      </w:divBdr>
    </w:div>
    <w:div w:id="91125436">
      <w:bodyDiv w:val="1"/>
      <w:marLeft w:val="0"/>
      <w:marRight w:val="0"/>
      <w:marTop w:val="0"/>
      <w:marBottom w:val="0"/>
      <w:divBdr>
        <w:top w:val="none" w:sz="0" w:space="0" w:color="auto"/>
        <w:left w:val="none" w:sz="0" w:space="0" w:color="auto"/>
        <w:bottom w:val="none" w:sz="0" w:space="0" w:color="auto"/>
        <w:right w:val="none" w:sz="0" w:space="0" w:color="auto"/>
      </w:divBdr>
    </w:div>
    <w:div w:id="165286020">
      <w:bodyDiv w:val="1"/>
      <w:marLeft w:val="0"/>
      <w:marRight w:val="0"/>
      <w:marTop w:val="0"/>
      <w:marBottom w:val="0"/>
      <w:divBdr>
        <w:top w:val="none" w:sz="0" w:space="0" w:color="auto"/>
        <w:left w:val="none" w:sz="0" w:space="0" w:color="auto"/>
        <w:bottom w:val="none" w:sz="0" w:space="0" w:color="auto"/>
        <w:right w:val="none" w:sz="0" w:space="0" w:color="auto"/>
      </w:divBdr>
    </w:div>
    <w:div w:id="176821081">
      <w:bodyDiv w:val="1"/>
      <w:marLeft w:val="0"/>
      <w:marRight w:val="0"/>
      <w:marTop w:val="0"/>
      <w:marBottom w:val="0"/>
      <w:divBdr>
        <w:top w:val="none" w:sz="0" w:space="0" w:color="auto"/>
        <w:left w:val="none" w:sz="0" w:space="0" w:color="auto"/>
        <w:bottom w:val="none" w:sz="0" w:space="0" w:color="auto"/>
        <w:right w:val="none" w:sz="0" w:space="0" w:color="auto"/>
      </w:divBdr>
    </w:div>
    <w:div w:id="196283600">
      <w:bodyDiv w:val="1"/>
      <w:marLeft w:val="0"/>
      <w:marRight w:val="0"/>
      <w:marTop w:val="0"/>
      <w:marBottom w:val="0"/>
      <w:divBdr>
        <w:top w:val="none" w:sz="0" w:space="0" w:color="auto"/>
        <w:left w:val="none" w:sz="0" w:space="0" w:color="auto"/>
        <w:bottom w:val="none" w:sz="0" w:space="0" w:color="auto"/>
        <w:right w:val="none" w:sz="0" w:space="0" w:color="auto"/>
      </w:divBdr>
    </w:div>
    <w:div w:id="205332444">
      <w:bodyDiv w:val="1"/>
      <w:marLeft w:val="0"/>
      <w:marRight w:val="0"/>
      <w:marTop w:val="0"/>
      <w:marBottom w:val="0"/>
      <w:divBdr>
        <w:top w:val="none" w:sz="0" w:space="0" w:color="auto"/>
        <w:left w:val="none" w:sz="0" w:space="0" w:color="auto"/>
        <w:bottom w:val="none" w:sz="0" w:space="0" w:color="auto"/>
        <w:right w:val="none" w:sz="0" w:space="0" w:color="auto"/>
      </w:divBdr>
    </w:div>
    <w:div w:id="224875735">
      <w:bodyDiv w:val="1"/>
      <w:marLeft w:val="0"/>
      <w:marRight w:val="0"/>
      <w:marTop w:val="0"/>
      <w:marBottom w:val="0"/>
      <w:divBdr>
        <w:top w:val="none" w:sz="0" w:space="0" w:color="auto"/>
        <w:left w:val="none" w:sz="0" w:space="0" w:color="auto"/>
        <w:bottom w:val="none" w:sz="0" w:space="0" w:color="auto"/>
        <w:right w:val="none" w:sz="0" w:space="0" w:color="auto"/>
      </w:divBdr>
    </w:div>
    <w:div w:id="229779117">
      <w:bodyDiv w:val="1"/>
      <w:marLeft w:val="0"/>
      <w:marRight w:val="0"/>
      <w:marTop w:val="0"/>
      <w:marBottom w:val="0"/>
      <w:divBdr>
        <w:top w:val="none" w:sz="0" w:space="0" w:color="auto"/>
        <w:left w:val="none" w:sz="0" w:space="0" w:color="auto"/>
        <w:bottom w:val="none" w:sz="0" w:space="0" w:color="auto"/>
        <w:right w:val="none" w:sz="0" w:space="0" w:color="auto"/>
      </w:divBdr>
    </w:div>
    <w:div w:id="253368246">
      <w:bodyDiv w:val="1"/>
      <w:marLeft w:val="0"/>
      <w:marRight w:val="0"/>
      <w:marTop w:val="0"/>
      <w:marBottom w:val="0"/>
      <w:divBdr>
        <w:top w:val="none" w:sz="0" w:space="0" w:color="auto"/>
        <w:left w:val="none" w:sz="0" w:space="0" w:color="auto"/>
        <w:bottom w:val="none" w:sz="0" w:space="0" w:color="auto"/>
        <w:right w:val="none" w:sz="0" w:space="0" w:color="auto"/>
      </w:divBdr>
    </w:div>
    <w:div w:id="289167813">
      <w:bodyDiv w:val="1"/>
      <w:marLeft w:val="0"/>
      <w:marRight w:val="0"/>
      <w:marTop w:val="0"/>
      <w:marBottom w:val="0"/>
      <w:divBdr>
        <w:top w:val="none" w:sz="0" w:space="0" w:color="auto"/>
        <w:left w:val="none" w:sz="0" w:space="0" w:color="auto"/>
        <w:bottom w:val="none" w:sz="0" w:space="0" w:color="auto"/>
        <w:right w:val="none" w:sz="0" w:space="0" w:color="auto"/>
      </w:divBdr>
    </w:div>
    <w:div w:id="294456970">
      <w:bodyDiv w:val="1"/>
      <w:marLeft w:val="0"/>
      <w:marRight w:val="0"/>
      <w:marTop w:val="0"/>
      <w:marBottom w:val="0"/>
      <w:divBdr>
        <w:top w:val="none" w:sz="0" w:space="0" w:color="auto"/>
        <w:left w:val="none" w:sz="0" w:space="0" w:color="auto"/>
        <w:bottom w:val="none" w:sz="0" w:space="0" w:color="auto"/>
        <w:right w:val="none" w:sz="0" w:space="0" w:color="auto"/>
      </w:divBdr>
    </w:div>
    <w:div w:id="298145751">
      <w:bodyDiv w:val="1"/>
      <w:marLeft w:val="0"/>
      <w:marRight w:val="0"/>
      <w:marTop w:val="0"/>
      <w:marBottom w:val="0"/>
      <w:divBdr>
        <w:top w:val="none" w:sz="0" w:space="0" w:color="auto"/>
        <w:left w:val="none" w:sz="0" w:space="0" w:color="auto"/>
        <w:bottom w:val="none" w:sz="0" w:space="0" w:color="auto"/>
        <w:right w:val="none" w:sz="0" w:space="0" w:color="auto"/>
      </w:divBdr>
    </w:div>
    <w:div w:id="344064974">
      <w:bodyDiv w:val="1"/>
      <w:marLeft w:val="0"/>
      <w:marRight w:val="0"/>
      <w:marTop w:val="0"/>
      <w:marBottom w:val="0"/>
      <w:divBdr>
        <w:top w:val="none" w:sz="0" w:space="0" w:color="auto"/>
        <w:left w:val="none" w:sz="0" w:space="0" w:color="auto"/>
        <w:bottom w:val="none" w:sz="0" w:space="0" w:color="auto"/>
        <w:right w:val="none" w:sz="0" w:space="0" w:color="auto"/>
      </w:divBdr>
    </w:div>
    <w:div w:id="367724921">
      <w:bodyDiv w:val="1"/>
      <w:marLeft w:val="0"/>
      <w:marRight w:val="0"/>
      <w:marTop w:val="0"/>
      <w:marBottom w:val="0"/>
      <w:divBdr>
        <w:top w:val="none" w:sz="0" w:space="0" w:color="auto"/>
        <w:left w:val="none" w:sz="0" w:space="0" w:color="auto"/>
        <w:bottom w:val="none" w:sz="0" w:space="0" w:color="auto"/>
        <w:right w:val="none" w:sz="0" w:space="0" w:color="auto"/>
      </w:divBdr>
    </w:div>
    <w:div w:id="390884307">
      <w:bodyDiv w:val="1"/>
      <w:marLeft w:val="0"/>
      <w:marRight w:val="0"/>
      <w:marTop w:val="0"/>
      <w:marBottom w:val="0"/>
      <w:divBdr>
        <w:top w:val="none" w:sz="0" w:space="0" w:color="auto"/>
        <w:left w:val="none" w:sz="0" w:space="0" w:color="auto"/>
        <w:bottom w:val="none" w:sz="0" w:space="0" w:color="auto"/>
        <w:right w:val="none" w:sz="0" w:space="0" w:color="auto"/>
      </w:divBdr>
    </w:div>
    <w:div w:id="401871235">
      <w:bodyDiv w:val="1"/>
      <w:marLeft w:val="0"/>
      <w:marRight w:val="0"/>
      <w:marTop w:val="0"/>
      <w:marBottom w:val="0"/>
      <w:divBdr>
        <w:top w:val="none" w:sz="0" w:space="0" w:color="auto"/>
        <w:left w:val="none" w:sz="0" w:space="0" w:color="auto"/>
        <w:bottom w:val="none" w:sz="0" w:space="0" w:color="auto"/>
        <w:right w:val="none" w:sz="0" w:space="0" w:color="auto"/>
      </w:divBdr>
    </w:div>
    <w:div w:id="454450524">
      <w:bodyDiv w:val="1"/>
      <w:marLeft w:val="0"/>
      <w:marRight w:val="0"/>
      <w:marTop w:val="0"/>
      <w:marBottom w:val="0"/>
      <w:divBdr>
        <w:top w:val="none" w:sz="0" w:space="0" w:color="auto"/>
        <w:left w:val="none" w:sz="0" w:space="0" w:color="auto"/>
        <w:bottom w:val="none" w:sz="0" w:space="0" w:color="auto"/>
        <w:right w:val="none" w:sz="0" w:space="0" w:color="auto"/>
      </w:divBdr>
    </w:div>
    <w:div w:id="518129887">
      <w:bodyDiv w:val="1"/>
      <w:marLeft w:val="0"/>
      <w:marRight w:val="0"/>
      <w:marTop w:val="0"/>
      <w:marBottom w:val="0"/>
      <w:divBdr>
        <w:top w:val="none" w:sz="0" w:space="0" w:color="auto"/>
        <w:left w:val="none" w:sz="0" w:space="0" w:color="auto"/>
        <w:bottom w:val="none" w:sz="0" w:space="0" w:color="auto"/>
        <w:right w:val="none" w:sz="0" w:space="0" w:color="auto"/>
      </w:divBdr>
    </w:div>
    <w:div w:id="521481982">
      <w:bodyDiv w:val="1"/>
      <w:marLeft w:val="0"/>
      <w:marRight w:val="0"/>
      <w:marTop w:val="0"/>
      <w:marBottom w:val="0"/>
      <w:divBdr>
        <w:top w:val="none" w:sz="0" w:space="0" w:color="auto"/>
        <w:left w:val="none" w:sz="0" w:space="0" w:color="auto"/>
        <w:bottom w:val="none" w:sz="0" w:space="0" w:color="auto"/>
        <w:right w:val="none" w:sz="0" w:space="0" w:color="auto"/>
      </w:divBdr>
    </w:div>
    <w:div w:id="545609955">
      <w:bodyDiv w:val="1"/>
      <w:marLeft w:val="0"/>
      <w:marRight w:val="0"/>
      <w:marTop w:val="0"/>
      <w:marBottom w:val="0"/>
      <w:divBdr>
        <w:top w:val="none" w:sz="0" w:space="0" w:color="auto"/>
        <w:left w:val="none" w:sz="0" w:space="0" w:color="auto"/>
        <w:bottom w:val="none" w:sz="0" w:space="0" w:color="auto"/>
        <w:right w:val="none" w:sz="0" w:space="0" w:color="auto"/>
      </w:divBdr>
    </w:div>
    <w:div w:id="560212399">
      <w:bodyDiv w:val="1"/>
      <w:marLeft w:val="0"/>
      <w:marRight w:val="0"/>
      <w:marTop w:val="0"/>
      <w:marBottom w:val="0"/>
      <w:divBdr>
        <w:top w:val="none" w:sz="0" w:space="0" w:color="auto"/>
        <w:left w:val="none" w:sz="0" w:space="0" w:color="auto"/>
        <w:bottom w:val="none" w:sz="0" w:space="0" w:color="auto"/>
        <w:right w:val="none" w:sz="0" w:space="0" w:color="auto"/>
      </w:divBdr>
    </w:div>
    <w:div w:id="560867966">
      <w:bodyDiv w:val="1"/>
      <w:marLeft w:val="0"/>
      <w:marRight w:val="0"/>
      <w:marTop w:val="0"/>
      <w:marBottom w:val="0"/>
      <w:divBdr>
        <w:top w:val="none" w:sz="0" w:space="0" w:color="auto"/>
        <w:left w:val="none" w:sz="0" w:space="0" w:color="auto"/>
        <w:bottom w:val="none" w:sz="0" w:space="0" w:color="auto"/>
        <w:right w:val="none" w:sz="0" w:space="0" w:color="auto"/>
      </w:divBdr>
    </w:div>
    <w:div w:id="564804426">
      <w:bodyDiv w:val="1"/>
      <w:marLeft w:val="0"/>
      <w:marRight w:val="0"/>
      <w:marTop w:val="0"/>
      <w:marBottom w:val="0"/>
      <w:divBdr>
        <w:top w:val="none" w:sz="0" w:space="0" w:color="auto"/>
        <w:left w:val="none" w:sz="0" w:space="0" w:color="auto"/>
        <w:bottom w:val="none" w:sz="0" w:space="0" w:color="auto"/>
        <w:right w:val="none" w:sz="0" w:space="0" w:color="auto"/>
      </w:divBdr>
    </w:div>
    <w:div w:id="603657863">
      <w:bodyDiv w:val="1"/>
      <w:marLeft w:val="0"/>
      <w:marRight w:val="0"/>
      <w:marTop w:val="0"/>
      <w:marBottom w:val="0"/>
      <w:divBdr>
        <w:top w:val="none" w:sz="0" w:space="0" w:color="auto"/>
        <w:left w:val="none" w:sz="0" w:space="0" w:color="auto"/>
        <w:bottom w:val="none" w:sz="0" w:space="0" w:color="auto"/>
        <w:right w:val="none" w:sz="0" w:space="0" w:color="auto"/>
      </w:divBdr>
    </w:div>
    <w:div w:id="616136559">
      <w:bodyDiv w:val="1"/>
      <w:marLeft w:val="0"/>
      <w:marRight w:val="0"/>
      <w:marTop w:val="0"/>
      <w:marBottom w:val="0"/>
      <w:divBdr>
        <w:top w:val="none" w:sz="0" w:space="0" w:color="auto"/>
        <w:left w:val="none" w:sz="0" w:space="0" w:color="auto"/>
        <w:bottom w:val="none" w:sz="0" w:space="0" w:color="auto"/>
        <w:right w:val="none" w:sz="0" w:space="0" w:color="auto"/>
      </w:divBdr>
    </w:div>
    <w:div w:id="644316557">
      <w:bodyDiv w:val="1"/>
      <w:marLeft w:val="0"/>
      <w:marRight w:val="0"/>
      <w:marTop w:val="0"/>
      <w:marBottom w:val="0"/>
      <w:divBdr>
        <w:top w:val="none" w:sz="0" w:space="0" w:color="auto"/>
        <w:left w:val="none" w:sz="0" w:space="0" w:color="auto"/>
        <w:bottom w:val="none" w:sz="0" w:space="0" w:color="auto"/>
        <w:right w:val="none" w:sz="0" w:space="0" w:color="auto"/>
      </w:divBdr>
    </w:div>
    <w:div w:id="652560444">
      <w:bodyDiv w:val="1"/>
      <w:marLeft w:val="0"/>
      <w:marRight w:val="0"/>
      <w:marTop w:val="0"/>
      <w:marBottom w:val="0"/>
      <w:divBdr>
        <w:top w:val="none" w:sz="0" w:space="0" w:color="auto"/>
        <w:left w:val="none" w:sz="0" w:space="0" w:color="auto"/>
        <w:bottom w:val="none" w:sz="0" w:space="0" w:color="auto"/>
        <w:right w:val="none" w:sz="0" w:space="0" w:color="auto"/>
      </w:divBdr>
    </w:div>
    <w:div w:id="652569468">
      <w:bodyDiv w:val="1"/>
      <w:marLeft w:val="0"/>
      <w:marRight w:val="0"/>
      <w:marTop w:val="0"/>
      <w:marBottom w:val="0"/>
      <w:divBdr>
        <w:top w:val="none" w:sz="0" w:space="0" w:color="auto"/>
        <w:left w:val="none" w:sz="0" w:space="0" w:color="auto"/>
        <w:bottom w:val="none" w:sz="0" w:space="0" w:color="auto"/>
        <w:right w:val="none" w:sz="0" w:space="0" w:color="auto"/>
      </w:divBdr>
    </w:div>
    <w:div w:id="695422339">
      <w:bodyDiv w:val="1"/>
      <w:marLeft w:val="0"/>
      <w:marRight w:val="0"/>
      <w:marTop w:val="0"/>
      <w:marBottom w:val="0"/>
      <w:divBdr>
        <w:top w:val="none" w:sz="0" w:space="0" w:color="auto"/>
        <w:left w:val="none" w:sz="0" w:space="0" w:color="auto"/>
        <w:bottom w:val="none" w:sz="0" w:space="0" w:color="auto"/>
        <w:right w:val="none" w:sz="0" w:space="0" w:color="auto"/>
      </w:divBdr>
    </w:div>
    <w:div w:id="725837708">
      <w:bodyDiv w:val="1"/>
      <w:marLeft w:val="0"/>
      <w:marRight w:val="0"/>
      <w:marTop w:val="0"/>
      <w:marBottom w:val="0"/>
      <w:divBdr>
        <w:top w:val="none" w:sz="0" w:space="0" w:color="auto"/>
        <w:left w:val="none" w:sz="0" w:space="0" w:color="auto"/>
        <w:bottom w:val="none" w:sz="0" w:space="0" w:color="auto"/>
        <w:right w:val="none" w:sz="0" w:space="0" w:color="auto"/>
      </w:divBdr>
    </w:div>
    <w:div w:id="751053319">
      <w:bodyDiv w:val="1"/>
      <w:marLeft w:val="0"/>
      <w:marRight w:val="0"/>
      <w:marTop w:val="0"/>
      <w:marBottom w:val="0"/>
      <w:divBdr>
        <w:top w:val="none" w:sz="0" w:space="0" w:color="auto"/>
        <w:left w:val="none" w:sz="0" w:space="0" w:color="auto"/>
        <w:bottom w:val="none" w:sz="0" w:space="0" w:color="auto"/>
        <w:right w:val="none" w:sz="0" w:space="0" w:color="auto"/>
      </w:divBdr>
    </w:div>
    <w:div w:id="765805833">
      <w:bodyDiv w:val="1"/>
      <w:marLeft w:val="0"/>
      <w:marRight w:val="0"/>
      <w:marTop w:val="0"/>
      <w:marBottom w:val="0"/>
      <w:divBdr>
        <w:top w:val="none" w:sz="0" w:space="0" w:color="auto"/>
        <w:left w:val="none" w:sz="0" w:space="0" w:color="auto"/>
        <w:bottom w:val="none" w:sz="0" w:space="0" w:color="auto"/>
        <w:right w:val="none" w:sz="0" w:space="0" w:color="auto"/>
      </w:divBdr>
    </w:div>
    <w:div w:id="782923947">
      <w:bodyDiv w:val="1"/>
      <w:marLeft w:val="0"/>
      <w:marRight w:val="0"/>
      <w:marTop w:val="0"/>
      <w:marBottom w:val="0"/>
      <w:divBdr>
        <w:top w:val="none" w:sz="0" w:space="0" w:color="auto"/>
        <w:left w:val="none" w:sz="0" w:space="0" w:color="auto"/>
        <w:bottom w:val="none" w:sz="0" w:space="0" w:color="auto"/>
        <w:right w:val="none" w:sz="0" w:space="0" w:color="auto"/>
      </w:divBdr>
    </w:div>
    <w:div w:id="789281396">
      <w:bodyDiv w:val="1"/>
      <w:marLeft w:val="0"/>
      <w:marRight w:val="0"/>
      <w:marTop w:val="0"/>
      <w:marBottom w:val="0"/>
      <w:divBdr>
        <w:top w:val="none" w:sz="0" w:space="0" w:color="auto"/>
        <w:left w:val="none" w:sz="0" w:space="0" w:color="auto"/>
        <w:bottom w:val="none" w:sz="0" w:space="0" w:color="auto"/>
        <w:right w:val="none" w:sz="0" w:space="0" w:color="auto"/>
      </w:divBdr>
    </w:div>
    <w:div w:id="801584192">
      <w:bodyDiv w:val="1"/>
      <w:marLeft w:val="0"/>
      <w:marRight w:val="0"/>
      <w:marTop w:val="0"/>
      <w:marBottom w:val="0"/>
      <w:divBdr>
        <w:top w:val="none" w:sz="0" w:space="0" w:color="auto"/>
        <w:left w:val="none" w:sz="0" w:space="0" w:color="auto"/>
        <w:bottom w:val="none" w:sz="0" w:space="0" w:color="auto"/>
        <w:right w:val="none" w:sz="0" w:space="0" w:color="auto"/>
      </w:divBdr>
    </w:div>
    <w:div w:id="807087922">
      <w:bodyDiv w:val="1"/>
      <w:marLeft w:val="0"/>
      <w:marRight w:val="0"/>
      <w:marTop w:val="0"/>
      <w:marBottom w:val="0"/>
      <w:divBdr>
        <w:top w:val="none" w:sz="0" w:space="0" w:color="auto"/>
        <w:left w:val="none" w:sz="0" w:space="0" w:color="auto"/>
        <w:bottom w:val="none" w:sz="0" w:space="0" w:color="auto"/>
        <w:right w:val="none" w:sz="0" w:space="0" w:color="auto"/>
      </w:divBdr>
    </w:div>
    <w:div w:id="807666141">
      <w:bodyDiv w:val="1"/>
      <w:marLeft w:val="0"/>
      <w:marRight w:val="0"/>
      <w:marTop w:val="0"/>
      <w:marBottom w:val="0"/>
      <w:divBdr>
        <w:top w:val="none" w:sz="0" w:space="0" w:color="auto"/>
        <w:left w:val="none" w:sz="0" w:space="0" w:color="auto"/>
        <w:bottom w:val="none" w:sz="0" w:space="0" w:color="auto"/>
        <w:right w:val="none" w:sz="0" w:space="0" w:color="auto"/>
      </w:divBdr>
    </w:div>
    <w:div w:id="810177040">
      <w:bodyDiv w:val="1"/>
      <w:marLeft w:val="0"/>
      <w:marRight w:val="0"/>
      <w:marTop w:val="0"/>
      <w:marBottom w:val="0"/>
      <w:divBdr>
        <w:top w:val="none" w:sz="0" w:space="0" w:color="auto"/>
        <w:left w:val="none" w:sz="0" w:space="0" w:color="auto"/>
        <w:bottom w:val="none" w:sz="0" w:space="0" w:color="auto"/>
        <w:right w:val="none" w:sz="0" w:space="0" w:color="auto"/>
      </w:divBdr>
    </w:div>
    <w:div w:id="815299429">
      <w:bodyDiv w:val="1"/>
      <w:marLeft w:val="0"/>
      <w:marRight w:val="0"/>
      <w:marTop w:val="0"/>
      <w:marBottom w:val="0"/>
      <w:divBdr>
        <w:top w:val="none" w:sz="0" w:space="0" w:color="auto"/>
        <w:left w:val="none" w:sz="0" w:space="0" w:color="auto"/>
        <w:bottom w:val="none" w:sz="0" w:space="0" w:color="auto"/>
        <w:right w:val="none" w:sz="0" w:space="0" w:color="auto"/>
      </w:divBdr>
    </w:div>
    <w:div w:id="831264365">
      <w:bodyDiv w:val="1"/>
      <w:marLeft w:val="0"/>
      <w:marRight w:val="0"/>
      <w:marTop w:val="0"/>
      <w:marBottom w:val="0"/>
      <w:divBdr>
        <w:top w:val="none" w:sz="0" w:space="0" w:color="auto"/>
        <w:left w:val="none" w:sz="0" w:space="0" w:color="auto"/>
        <w:bottom w:val="none" w:sz="0" w:space="0" w:color="auto"/>
        <w:right w:val="none" w:sz="0" w:space="0" w:color="auto"/>
      </w:divBdr>
    </w:div>
    <w:div w:id="861750291">
      <w:bodyDiv w:val="1"/>
      <w:marLeft w:val="0"/>
      <w:marRight w:val="0"/>
      <w:marTop w:val="0"/>
      <w:marBottom w:val="0"/>
      <w:divBdr>
        <w:top w:val="none" w:sz="0" w:space="0" w:color="auto"/>
        <w:left w:val="none" w:sz="0" w:space="0" w:color="auto"/>
        <w:bottom w:val="none" w:sz="0" w:space="0" w:color="auto"/>
        <w:right w:val="none" w:sz="0" w:space="0" w:color="auto"/>
      </w:divBdr>
    </w:div>
    <w:div w:id="873227349">
      <w:bodyDiv w:val="1"/>
      <w:marLeft w:val="0"/>
      <w:marRight w:val="0"/>
      <w:marTop w:val="0"/>
      <w:marBottom w:val="0"/>
      <w:divBdr>
        <w:top w:val="none" w:sz="0" w:space="0" w:color="auto"/>
        <w:left w:val="none" w:sz="0" w:space="0" w:color="auto"/>
        <w:bottom w:val="none" w:sz="0" w:space="0" w:color="auto"/>
        <w:right w:val="none" w:sz="0" w:space="0" w:color="auto"/>
      </w:divBdr>
    </w:div>
    <w:div w:id="874388952">
      <w:bodyDiv w:val="1"/>
      <w:marLeft w:val="0"/>
      <w:marRight w:val="0"/>
      <w:marTop w:val="0"/>
      <w:marBottom w:val="0"/>
      <w:divBdr>
        <w:top w:val="none" w:sz="0" w:space="0" w:color="auto"/>
        <w:left w:val="none" w:sz="0" w:space="0" w:color="auto"/>
        <w:bottom w:val="none" w:sz="0" w:space="0" w:color="auto"/>
        <w:right w:val="none" w:sz="0" w:space="0" w:color="auto"/>
      </w:divBdr>
    </w:div>
    <w:div w:id="910967205">
      <w:bodyDiv w:val="1"/>
      <w:marLeft w:val="0"/>
      <w:marRight w:val="0"/>
      <w:marTop w:val="0"/>
      <w:marBottom w:val="0"/>
      <w:divBdr>
        <w:top w:val="none" w:sz="0" w:space="0" w:color="auto"/>
        <w:left w:val="none" w:sz="0" w:space="0" w:color="auto"/>
        <w:bottom w:val="none" w:sz="0" w:space="0" w:color="auto"/>
        <w:right w:val="none" w:sz="0" w:space="0" w:color="auto"/>
      </w:divBdr>
    </w:div>
    <w:div w:id="929236717">
      <w:bodyDiv w:val="1"/>
      <w:marLeft w:val="0"/>
      <w:marRight w:val="0"/>
      <w:marTop w:val="0"/>
      <w:marBottom w:val="0"/>
      <w:divBdr>
        <w:top w:val="none" w:sz="0" w:space="0" w:color="auto"/>
        <w:left w:val="none" w:sz="0" w:space="0" w:color="auto"/>
        <w:bottom w:val="none" w:sz="0" w:space="0" w:color="auto"/>
        <w:right w:val="none" w:sz="0" w:space="0" w:color="auto"/>
      </w:divBdr>
    </w:div>
    <w:div w:id="944115011">
      <w:bodyDiv w:val="1"/>
      <w:marLeft w:val="0"/>
      <w:marRight w:val="0"/>
      <w:marTop w:val="0"/>
      <w:marBottom w:val="0"/>
      <w:divBdr>
        <w:top w:val="none" w:sz="0" w:space="0" w:color="auto"/>
        <w:left w:val="none" w:sz="0" w:space="0" w:color="auto"/>
        <w:bottom w:val="none" w:sz="0" w:space="0" w:color="auto"/>
        <w:right w:val="none" w:sz="0" w:space="0" w:color="auto"/>
      </w:divBdr>
    </w:div>
    <w:div w:id="956135704">
      <w:bodyDiv w:val="1"/>
      <w:marLeft w:val="0"/>
      <w:marRight w:val="0"/>
      <w:marTop w:val="0"/>
      <w:marBottom w:val="0"/>
      <w:divBdr>
        <w:top w:val="none" w:sz="0" w:space="0" w:color="auto"/>
        <w:left w:val="none" w:sz="0" w:space="0" w:color="auto"/>
        <w:bottom w:val="none" w:sz="0" w:space="0" w:color="auto"/>
        <w:right w:val="none" w:sz="0" w:space="0" w:color="auto"/>
      </w:divBdr>
    </w:div>
    <w:div w:id="1037202650">
      <w:bodyDiv w:val="1"/>
      <w:marLeft w:val="0"/>
      <w:marRight w:val="0"/>
      <w:marTop w:val="0"/>
      <w:marBottom w:val="0"/>
      <w:divBdr>
        <w:top w:val="none" w:sz="0" w:space="0" w:color="auto"/>
        <w:left w:val="none" w:sz="0" w:space="0" w:color="auto"/>
        <w:bottom w:val="none" w:sz="0" w:space="0" w:color="auto"/>
        <w:right w:val="none" w:sz="0" w:space="0" w:color="auto"/>
      </w:divBdr>
    </w:div>
    <w:div w:id="1066342116">
      <w:bodyDiv w:val="1"/>
      <w:marLeft w:val="0"/>
      <w:marRight w:val="0"/>
      <w:marTop w:val="0"/>
      <w:marBottom w:val="0"/>
      <w:divBdr>
        <w:top w:val="none" w:sz="0" w:space="0" w:color="auto"/>
        <w:left w:val="none" w:sz="0" w:space="0" w:color="auto"/>
        <w:bottom w:val="none" w:sz="0" w:space="0" w:color="auto"/>
        <w:right w:val="none" w:sz="0" w:space="0" w:color="auto"/>
      </w:divBdr>
    </w:div>
    <w:div w:id="1080445208">
      <w:bodyDiv w:val="1"/>
      <w:marLeft w:val="0"/>
      <w:marRight w:val="0"/>
      <w:marTop w:val="0"/>
      <w:marBottom w:val="0"/>
      <w:divBdr>
        <w:top w:val="none" w:sz="0" w:space="0" w:color="auto"/>
        <w:left w:val="none" w:sz="0" w:space="0" w:color="auto"/>
        <w:bottom w:val="none" w:sz="0" w:space="0" w:color="auto"/>
        <w:right w:val="none" w:sz="0" w:space="0" w:color="auto"/>
      </w:divBdr>
    </w:div>
    <w:div w:id="1084377215">
      <w:bodyDiv w:val="1"/>
      <w:marLeft w:val="0"/>
      <w:marRight w:val="0"/>
      <w:marTop w:val="0"/>
      <w:marBottom w:val="0"/>
      <w:divBdr>
        <w:top w:val="none" w:sz="0" w:space="0" w:color="auto"/>
        <w:left w:val="none" w:sz="0" w:space="0" w:color="auto"/>
        <w:bottom w:val="none" w:sz="0" w:space="0" w:color="auto"/>
        <w:right w:val="none" w:sz="0" w:space="0" w:color="auto"/>
      </w:divBdr>
    </w:div>
    <w:div w:id="1085148509">
      <w:bodyDiv w:val="1"/>
      <w:marLeft w:val="0"/>
      <w:marRight w:val="0"/>
      <w:marTop w:val="0"/>
      <w:marBottom w:val="0"/>
      <w:divBdr>
        <w:top w:val="none" w:sz="0" w:space="0" w:color="auto"/>
        <w:left w:val="none" w:sz="0" w:space="0" w:color="auto"/>
        <w:bottom w:val="none" w:sz="0" w:space="0" w:color="auto"/>
        <w:right w:val="none" w:sz="0" w:space="0" w:color="auto"/>
      </w:divBdr>
    </w:div>
    <w:div w:id="1127503964">
      <w:bodyDiv w:val="1"/>
      <w:marLeft w:val="0"/>
      <w:marRight w:val="0"/>
      <w:marTop w:val="0"/>
      <w:marBottom w:val="0"/>
      <w:divBdr>
        <w:top w:val="none" w:sz="0" w:space="0" w:color="auto"/>
        <w:left w:val="none" w:sz="0" w:space="0" w:color="auto"/>
        <w:bottom w:val="none" w:sz="0" w:space="0" w:color="auto"/>
        <w:right w:val="none" w:sz="0" w:space="0" w:color="auto"/>
      </w:divBdr>
    </w:div>
    <w:div w:id="1174420226">
      <w:bodyDiv w:val="1"/>
      <w:marLeft w:val="0"/>
      <w:marRight w:val="0"/>
      <w:marTop w:val="0"/>
      <w:marBottom w:val="0"/>
      <w:divBdr>
        <w:top w:val="none" w:sz="0" w:space="0" w:color="auto"/>
        <w:left w:val="none" w:sz="0" w:space="0" w:color="auto"/>
        <w:bottom w:val="none" w:sz="0" w:space="0" w:color="auto"/>
        <w:right w:val="none" w:sz="0" w:space="0" w:color="auto"/>
      </w:divBdr>
    </w:div>
    <w:div w:id="1197815227">
      <w:bodyDiv w:val="1"/>
      <w:marLeft w:val="0"/>
      <w:marRight w:val="0"/>
      <w:marTop w:val="0"/>
      <w:marBottom w:val="0"/>
      <w:divBdr>
        <w:top w:val="none" w:sz="0" w:space="0" w:color="auto"/>
        <w:left w:val="none" w:sz="0" w:space="0" w:color="auto"/>
        <w:bottom w:val="none" w:sz="0" w:space="0" w:color="auto"/>
        <w:right w:val="none" w:sz="0" w:space="0" w:color="auto"/>
      </w:divBdr>
    </w:div>
    <w:div w:id="1205949544">
      <w:bodyDiv w:val="1"/>
      <w:marLeft w:val="0"/>
      <w:marRight w:val="0"/>
      <w:marTop w:val="0"/>
      <w:marBottom w:val="0"/>
      <w:divBdr>
        <w:top w:val="none" w:sz="0" w:space="0" w:color="auto"/>
        <w:left w:val="none" w:sz="0" w:space="0" w:color="auto"/>
        <w:bottom w:val="none" w:sz="0" w:space="0" w:color="auto"/>
        <w:right w:val="none" w:sz="0" w:space="0" w:color="auto"/>
      </w:divBdr>
    </w:div>
    <w:div w:id="1220242790">
      <w:bodyDiv w:val="1"/>
      <w:marLeft w:val="0"/>
      <w:marRight w:val="0"/>
      <w:marTop w:val="0"/>
      <w:marBottom w:val="0"/>
      <w:divBdr>
        <w:top w:val="none" w:sz="0" w:space="0" w:color="auto"/>
        <w:left w:val="none" w:sz="0" w:space="0" w:color="auto"/>
        <w:bottom w:val="none" w:sz="0" w:space="0" w:color="auto"/>
        <w:right w:val="none" w:sz="0" w:space="0" w:color="auto"/>
      </w:divBdr>
    </w:div>
    <w:div w:id="1257402770">
      <w:bodyDiv w:val="1"/>
      <w:marLeft w:val="0"/>
      <w:marRight w:val="0"/>
      <w:marTop w:val="0"/>
      <w:marBottom w:val="0"/>
      <w:divBdr>
        <w:top w:val="none" w:sz="0" w:space="0" w:color="auto"/>
        <w:left w:val="none" w:sz="0" w:space="0" w:color="auto"/>
        <w:bottom w:val="none" w:sz="0" w:space="0" w:color="auto"/>
        <w:right w:val="none" w:sz="0" w:space="0" w:color="auto"/>
      </w:divBdr>
    </w:div>
    <w:div w:id="1319966331">
      <w:bodyDiv w:val="1"/>
      <w:marLeft w:val="0"/>
      <w:marRight w:val="0"/>
      <w:marTop w:val="0"/>
      <w:marBottom w:val="0"/>
      <w:divBdr>
        <w:top w:val="none" w:sz="0" w:space="0" w:color="auto"/>
        <w:left w:val="none" w:sz="0" w:space="0" w:color="auto"/>
        <w:bottom w:val="none" w:sz="0" w:space="0" w:color="auto"/>
        <w:right w:val="none" w:sz="0" w:space="0" w:color="auto"/>
      </w:divBdr>
    </w:div>
    <w:div w:id="1320379596">
      <w:bodyDiv w:val="1"/>
      <w:marLeft w:val="0"/>
      <w:marRight w:val="0"/>
      <w:marTop w:val="0"/>
      <w:marBottom w:val="0"/>
      <w:divBdr>
        <w:top w:val="none" w:sz="0" w:space="0" w:color="auto"/>
        <w:left w:val="none" w:sz="0" w:space="0" w:color="auto"/>
        <w:bottom w:val="none" w:sz="0" w:space="0" w:color="auto"/>
        <w:right w:val="none" w:sz="0" w:space="0" w:color="auto"/>
      </w:divBdr>
    </w:div>
    <w:div w:id="1331254488">
      <w:bodyDiv w:val="1"/>
      <w:marLeft w:val="0"/>
      <w:marRight w:val="0"/>
      <w:marTop w:val="0"/>
      <w:marBottom w:val="0"/>
      <w:divBdr>
        <w:top w:val="none" w:sz="0" w:space="0" w:color="auto"/>
        <w:left w:val="none" w:sz="0" w:space="0" w:color="auto"/>
        <w:bottom w:val="none" w:sz="0" w:space="0" w:color="auto"/>
        <w:right w:val="none" w:sz="0" w:space="0" w:color="auto"/>
      </w:divBdr>
    </w:div>
    <w:div w:id="1352411348">
      <w:bodyDiv w:val="1"/>
      <w:marLeft w:val="0"/>
      <w:marRight w:val="0"/>
      <w:marTop w:val="0"/>
      <w:marBottom w:val="0"/>
      <w:divBdr>
        <w:top w:val="none" w:sz="0" w:space="0" w:color="auto"/>
        <w:left w:val="none" w:sz="0" w:space="0" w:color="auto"/>
        <w:bottom w:val="none" w:sz="0" w:space="0" w:color="auto"/>
        <w:right w:val="none" w:sz="0" w:space="0" w:color="auto"/>
      </w:divBdr>
    </w:div>
    <w:div w:id="1367829284">
      <w:bodyDiv w:val="1"/>
      <w:marLeft w:val="0"/>
      <w:marRight w:val="0"/>
      <w:marTop w:val="0"/>
      <w:marBottom w:val="0"/>
      <w:divBdr>
        <w:top w:val="none" w:sz="0" w:space="0" w:color="auto"/>
        <w:left w:val="none" w:sz="0" w:space="0" w:color="auto"/>
        <w:bottom w:val="none" w:sz="0" w:space="0" w:color="auto"/>
        <w:right w:val="none" w:sz="0" w:space="0" w:color="auto"/>
      </w:divBdr>
    </w:div>
    <w:div w:id="1370450063">
      <w:bodyDiv w:val="1"/>
      <w:marLeft w:val="0"/>
      <w:marRight w:val="0"/>
      <w:marTop w:val="0"/>
      <w:marBottom w:val="0"/>
      <w:divBdr>
        <w:top w:val="none" w:sz="0" w:space="0" w:color="auto"/>
        <w:left w:val="none" w:sz="0" w:space="0" w:color="auto"/>
        <w:bottom w:val="none" w:sz="0" w:space="0" w:color="auto"/>
        <w:right w:val="none" w:sz="0" w:space="0" w:color="auto"/>
      </w:divBdr>
    </w:div>
    <w:div w:id="1425344997">
      <w:bodyDiv w:val="1"/>
      <w:marLeft w:val="0"/>
      <w:marRight w:val="0"/>
      <w:marTop w:val="0"/>
      <w:marBottom w:val="0"/>
      <w:divBdr>
        <w:top w:val="none" w:sz="0" w:space="0" w:color="auto"/>
        <w:left w:val="none" w:sz="0" w:space="0" w:color="auto"/>
        <w:bottom w:val="none" w:sz="0" w:space="0" w:color="auto"/>
        <w:right w:val="none" w:sz="0" w:space="0" w:color="auto"/>
      </w:divBdr>
    </w:div>
    <w:div w:id="1433432816">
      <w:bodyDiv w:val="1"/>
      <w:marLeft w:val="0"/>
      <w:marRight w:val="0"/>
      <w:marTop w:val="0"/>
      <w:marBottom w:val="0"/>
      <w:divBdr>
        <w:top w:val="none" w:sz="0" w:space="0" w:color="auto"/>
        <w:left w:val="none" w:sz="0" w:space="0" w:color="auto"/>
        <w:bottom w:val="none" w:sz="0" w:space="0" w:color="auto"/>
        <w:right w:val="none" w:sz="0" w:space="0" w:color="auto"/>
      </w:divBdr>
    </w:div>
    <w:div w:id="1441418188">
      <w:bodyDiv w:val="1"/>
      <w:marLeft w:val="0"/>
      <w:marRight w:val="0"/>
      <w:marTop w:val="0"/>
      <w:marBottom w:val="0"/>
      <w:divBdr>
        <w:top w:val="none" w:sz="0" w:space="0" w:color="auto"/>
        <w:left w:val="none" w:sz="0" w:space="0" w:color="auto"/>
        <w:bottom w:val="none" w:sz="0" w:space="0" w:color="auto"/>
        <w:right w:val="none" w:sz="0" w:space="0" w:color="auto"/>
      </w:divBdr>
    </w:div>
    <w:div w:id="1452939454">
      <w:bodyDiv w:val="1"/>
      <w:marLeft w:val="0"/>
      <w:marRight w:val="0"/>
      <w:marTop w:val="0"/>
      <w:marBottom w:val="0"/>
      <w:divBdr>
        <w:top w:val="none" w:sz="0" w:space="0" w:color="auto"/>
        <w:left w:val="none" w:sz="0" w:space="0" w:color="auto"/>
        <w:bottom w:val="none" w:sz="0" w:space="0" w:color="auto"/>
        <w:right w:val="none" w:sz="0" w:space="0" w:color="auto"/>
      </w:divBdr>
    </w:div>
    <w:div w:id="1471558527">
      <w:bodyDiv w:val="1"/>
      <w:marLeft w:val="0"/>
      <w:marRight w:val="0"/>
      <w:marTop w:val="0"/>
      <w:marBottom w:val="0"/>
      <w:divBdr>
        <w:top w:val="none" w:sz="0" w:space="0" w:color="auto"/>
        <w:left w:val="none" w:sz="0" w:space="0" w:color="auto"/>
        <w:bottom w:val="none" w:sz="0" w:space="0" w:color="auto"/>
        <w:right w:val="none" w:sz="0" w:space="0" w:color="auto"/>
      </w:divBdr>
    </w:div>
    <w:div w:id="1518545634">
      <w:bodyDiv w:val="1"/>
      <w:marLeft w:val="0"/>
      <w:marRight w:val="0"/>
      <w:marTop w:val="0"/>
      <w:marBottom w:val="0"/>
      <w:divBdr>
        <w:top w:val="none" w:sz="0" w:space="0" w:color="auto"/>
        <w:left w:val="none" w:sz="0" w:space="0" w:color="auto"/>
        <w:bottom w:val="none" w:sz="0" w:space="0" w:color="auto"/>
        <w:right w:val="none" w:sz="0" w:space="0" w:color="auto"/>
      </w:divBdr>
    </w:div>
    <w:div w:id="1538589530">
      <w:bodyDiv w:val="1"/>
      <w:marLeft w:val="0"/>
      <w:marRight w:val="0"/>
      <w:marTop w:val="0"/>
      <w:marBottom w:val="0"/>
      <w:divBdr>
        <w:top w:val="none" w:sz="0" w:space="0" w:color="auto"/>
        <w:left w:val="none" w:sz="0" w:space="0" w:color="auto"/>
        <w:bottom w:val="none" w:sz="0" w:space="0" w:color="auto"/>
        <w:right w:val="none" w:sz="0" w:space="0" w:color="auto"/>
      </w:divBdr>
    </w:div>
    <w:div w:id="1546066896">
      <w:bodyDiv w:val="1"/>
      <w:marLeft w:val="0"/>
      <w:marRight w:val="0"/>
      <w:marTop w:val="0"/>
      <w:marBottom w:val="0"/>
      <w:divBdr>
        <w:top w:val="none" w:sz="0" w:space="0" w:color="auto"/>
        <w:left w:val="none" w:sz="0" w:space="0" w:color="auto"/>
        <w:bottom w:val="none" w:sz="0" w:space="0" w:color="auto"/>
        <w:right w:val="none" w:sz="0" w:space="0" w:color="auto"/>
      </w:divBdr>
    </w:div>
    <w:div w:id="1549801422">
      <w:bodyDiv w:val="1"/>
      <w:marLeft w:val="0"/>
      <w:marRight w:val="0"/>
      <w:marTop w:val="0"/>
      <w:marBottom w:val="0"/>
      <w:divBdr>
        <w:top w:val="none" w:sz="0" w:space="0" w:color="auto"/>
        <w:left w:val="none" w:sz="0" w:space="0" w:color="auto"/>
        <w:bottom w:val="none" w:sz="0" w:space="0" w:color="auto"/>
        <w:right w:val="none" w:sz="0" w:space="0" w:color="auto"/>
      </w:divBdr>
    </w:div>
    <w:div w:id="1557084709">
      <w:bodyDiv w:val="1"/>
      <w:marLeft w:val="0"/>
      <w:marRight w:val="0"/>
      <w:marTop w:val="0"/>
      <w:marBottom w:val="0"/>
      <w:divBdr>
        <w:top w:val="none" w:sz="0" w:space="0" w:color="auto"/>
        <w:left w:val="none" w:sz="0" w:space="0" w:color="auto"/>
        <w:bottom w:val="none" w:sz="0" w:space="0" w:color="auto"/>
        <w:right w:val="none" w:sz="0" w:space="0" w:color="auto"/>
      </w:divBdr>
    </w:div>
    <w:div w:id="1578638167">
      <w:bodyDiv w:val="1"/>
      <w:marLeft w:val="0"/>
      <w:marRight w:val="0"/>
      <w:marTop w:val="0"/>
      <w:marBottom w:val="0"/>
      <w:divBdr>
        <w:top w:val="none" w:sz="0" w:space="0" w:color="auto"/>
        <w:left w:val="none" w:sz="0" w:space="0" w:color="auto"/>
        <w:bottom w:val="none" w:sz="0" w:space="0" w:color="auto"/>
        <w:right w:val="none" w:sz="0" w:space="0" w:color="auto"/>
      </w:divBdr>
    </w:div>
    <w:div w:id="1609006820">
      <w:bodyDiv w:val="1"/>
      <w:marLeft w:val="0"/>
      <w:marRight w:val="0"/>
      <w:marTop w:val="0"/>
      <w:marBottom w:val="0"/>
      <w:divBdr>
        <w:top w:val="none" w:sz="0" w:space="0" w:color="auto"/>
        <w:left w:val="none" w:sz="0" w:space="0" w:color="auto"/>
        <w:bottom w:val="none" w:sz="0" w:space="0" w:color="auto"/>
        <w:right w:val="none" w:sz="0" w:space="0" w:color="auto"/>
      </w:divBdr>
    </w:div>
    <w:div w:id="1635792573">
      <w:bodyDiv w:val="1"/>
      <w:marLeft w:val="0"/>
      <w:marRight w:val="0"/>
      <w:marTop w:val="0"/>
      <w:marBottom w:val="0"/>
      <w:divBdr>
        <w:top w:val="none" w:sz="0" w:space="0" w:color="auto"/>
        <w:left w:val="none" w:sz="0" w:space="0" w:color="auto"/>
        <w:bottom w:val="none" w:sz="0" w:space="0" w:color="auto"/>
        <w:right w:val="none" w:sz="0" w:space="0" w:color="auto"/>
      </w:divBdr>
    </w:div>
    <w:div w:id="1643459587">
      <w:bodyDiv w:val="1"/>
      <w:marLeft w:val="0"/>
      <w:marRight w:val="0"/>
      <w:marTop w:val="0"/>
      <w:marBottom w:val="0"/>
      <w:divBdr>
        <w:top w:val="none" w:sz="0" w:space="0" w:color="auto"/>
        <w:left w:val="none" w:sz="0" w:space="0" w:color="auto"/>
        <w:bottom w:val="none" w:sz="0" w:space="0" w:color="auto"/>
        <w:right w:val="none" w:sz="0" w:space="0" w:color="auto"/>
      </w:divBdr>
    </w:div>
    <w:div w:id="1654210733">
      <w:bodyDiv w:val="1"/>
      <w:marLeft w:val="0"/>
      <w:marRight w:val="0"/>
      <w:marTop w:val="0"/>
      <w:marBottom w:val="0"/>
      <w:divBdr>
        <w:top w:val="none" w:sz="0" w:space="0" w:color="auto"/>
        <w:left w:val="none" w:sz="0" w:space="0" w:color="auto"/>
        <w:bottom w:val="none" w:sz="0" w:space="0" w:color="auto"/>
        <w:right w:val="none" w:sz="0" w:space="0" w:color="auto"/>
      </w:divBdr>
      <w:divsChild>
        <w:div w:id="550196248">
          <w:marLeft w:val="0"/>
          <w:marRight w:val="0"/>
          <w:marTop w:val="0"/>
          <w:marBottom w:val="0"/>
          <w:divBdr>
            <w:top w:val="none" w:sz="0" w:space="0" w:color="auto"/>
            <w:left w:val="none" w:sz="0" w:space="0" w:color="auto"/>
            <w:bottom w:val="none" w:sz="0" w:space="0" w:color="auto"/>
            <w:right w:val="none" w:sz="0" w:space="0" w:color="auto"/>
          </w:divBdr>
        </w:div>
        <w:div w:id="1287278663">
          <w:marLeft w:val="0"/>
          <w:marRight w:val="0"/>
          <w:marTop w:val="0"/>
          <w:marBottom w:val="0"/>
          <w:divBdr>
            <w:top w:val="none" w:sz="0" w:space="0" w:color="auto"/>
            <w:left w:val="none" w:sz="0" w:space="0" w:color="auto"/>
            <w:bottom w:val="none" w:sz="0" w:space="0" w:color="auto"/>
            <w:right w:val="none" w:sz="0" w:space="0" w:color="auto"/>
          </w:divBdr>
          <w:divsChild>
            <w:div w:id="427390632">
              <w:marLeft w:val="0"/>
              <w:marRight w:val="0"/>
              <w:marTop w:val="0"/>
              <w:marBottom w:val="0"/>
              <w:divBdr>
                <w:top w:val="none" w:sz="0" w:space="0" w:color="auto"/>
                <w:left w:val="none" w:sz="0" w:space="0" w:color="auto"/>
                <w:bottom w:val="none" w:sz="0" w:space="0" w:color="auto"/>
                <w:right w:val="none" w:sz="0" w:space="0" w:color="auto"/>
              </w:divBdr>
            </w:div>
            <w:div w:id="1028870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4942156">
      <w:bodyDiv w:val="1"/>
      <w:marLeft w:val="0"/>
      <w:marRight w:val="0"/>
      <w:marTop w:val="0"/>
      <w:marBottom w:val="0"/>
      <w:divBdr>
        <w:top w:val="none" w:sz="0" w:space="0" w:color="auto"/>
        <w:left w:val="none" w:sz="0" w:space="0" w:color="auto"/>
        <w:bottom w:val="none" w:sz="0" w:space="0" w:color="auto"/>
        <w:right w:val="none" w:sz="0" w:space="0" w:color="auto"/>
      </w:divBdr>
    </w:div>
    <w:div w:id="1655648076">
      <w:bodyDiv w:val="1"/>
      <w:marLeft w:val="0"/>
      <w:marRight w:val="0"/>
      <w:marTop w:val="0"/>
      <w:marBottom w:val="0"/>
      <w:divBdr>
        <w:top w:val="none" w:sz="0" w:space="0" w:color="auto"/>
        <w:left w:val="none" w:sz="0" w:space="0" w:color="auto"/>
        <w:bottom w:val="none" w:sz="0" w:space="0" w:color="auto"/>
        <w:right w:val="none" w:sz="0" w:space="0" w:color="auto"/>
      </w:divBdr>
    </w:div>
    <w:div w:id="1670331167">
      <w:bodyDiv w:val="1"/>
      <w:marLeft w:val="0"/>
      <w:marRight w:val="0"/>
      <w:marTop w:val="0"/>
      <w:marBottom w:val="0"/>
      <w:divBdr>
        <w:top w:val="none" w:sz="0" w:space="0" w:color="auto"/>
        <w:left w:val="none" w:sz="0" w:space="0" w:color="auto"/>
        <w:bottom w:val="none" w:sz="0" w:space="0" w:color="auto"/>
        <w:right w:val="none" w:sz="0" w:space="0" w:color="auto"/>
      </w:divBdr>
    </w:div>
    <w:div w:id="1704745730">
      <w:bodyDiv w:val="1"/>
      <w:marLeft w:val="0"/>
      <w:marRight w:val="0"/>
      <w:marTop w:val="0"/>
      <w:marBottom w:val="0"/>
      <w:divBdr>
        <w:top w:val="none" w:sz="0" w:space="0" w:color="auto"/>
        <w:left w:val="none" w:sz="0" w:space="0" w:color="auto"/>
        <w:bottom w:val="none" w:sz="0" w:space="0" w:color="auto"/>
        <w:right w:val="none" w:sz="0" w:space="0" w:color="auto"/>
      </w:divBdr>
    </w:div>
    <w:div w:id="1751003498">
      <w:bodyDiv w:val="1"/>
      <w:marLeft w:val="0"/>
      <w:marRight w:val="0"/>
      <w:marTop w:val="0"/>
      <w:marBottom w:val="0"/>
      <w:divBdr>
        <w:top w:val="none" w:sz="0" w:space="0" w:color="auto"/>
        <w:left w:val="none" w:sz="0" w:space="0" w:color="auto"/>
        <w:bottom w:val="none" w:sz="0" w:space="0" w:color="auto"/>
        <w:right w:val="none" w:sz="0" w:space="0" w:color="auto"/>
      </w:divBdr>
    </w:div>
    <w:div w:id="1753695300">
      <w:bodyDiv w:val="1"/>
      <w:marLeft w:val="0"/>
      <w:marRight w:val="0"/>
      <w:marTop w:val="0"/>
      <w:marBottom w:val="0"/>
      <w:divBdr>
        <w:top w:val="none" w:sz="0" w:space="0" w:color="auto"/>
        <w:left w:val="none" w:sz="0" w:space="0" w:color="auto"/>
        <w:bottom w:val="none" w:sz="0" w:space="0" w:color="auto"/>
        <w:right w:val="none" w:sz="0" w:space="0" w:color="auto"/>
      </w:divBdr>
    </w:div>
    <w:div w:id="1770462873">
      <w:bodyDiv w:val="1"/>
      <w:marLeft w:val="0"/>
      <w:marRight w:val="0"/>
      <w:marTop w:val="0"/>
      <w:marBottom w:val="0"/>
      <w:divBdr>
        <w:top w:val="none" w:sz="0" w:space="0" w:color="auto"/>
        <w:left w:val="none" w:sz="0" w:space="0" w:color="auto"/>
        <w:bottom w:val="none" w:sz="0" w:space="0" w:color="auto"/>
        <w:right w:val="none" w:sz="0" w:space="0" w:color="auto"/>
      </w:divBdr>
    </w:div>
    <w:div w:id="1803185959">
      <w:bodyDiv w:val="1"/>
      <w:marLeft w:val="0"/>
      <w:marRight w:val="0"/>
      <w:marTop w:val="0"/>
      <w:marBottom w:val="0"/>
      <w:divBdr>
        <w:top w:val="none" w:sz="0" w:space="0" w:color="auto"/>
        <w:left w:val="none" w:sz="0" w:space="0" w:color="auto"/>
        <w:bottom w:val="none" w:sz="0" w:space="0" w:color="auto"/>
        <w:right w:val="none" w:sz="0" w:space="0" w:color="auto"/>
      </w:divBdr>
    </w:div>
    <w:div w:id="1806771629">
      <w:bodyDiv w:val="1"/>
      <w:marLeft w:val="0"/>
      <w:marRight w:val="0"/>
      <w:marTop w:val="0"/>
      <w:marBottom w:val="0"/>
      <w:divBdr>
        <w:top w:val="none" w:sz="0" w:space="0" w:color="auto"/>
        <w:left w:val="none" w:sz="0" w:space="0" w:color="auto"/>
        <w:bottom w:val="none" w:sz="0" w:space="0" w:color="auto"/>
        <w:right w:val="none" w:sz="0" w:space="0" w:color="auto"/>
      </w:divBdr>
    </w:div>
    <w:div w:id="1813988033">
      <w:bodyDiv w:val="1"/>
      <w:marLeft w:val="0"/>
      <w:marRight w:val="0"/>
      <w:marTop w:val="0"/>
      <w:marBottom w:val="0"/>
      <w:divBdr>
        <w:top w:val="none" w:sz="0" w:space="0" w:color="auto"/>
        <w:left w:val="none" w:sz="0" w:space="0" w:color="auto"/>
        <w:bottom w:val="none" w:sz="0" w:space="0" w:color="auto"/>
        <w:right w:val="none" w:sz="0" w:space="0" w:color="auto"/>
      </w:divBdr>
    </w:div>
    <w:div w:id="1862815929">
      <w:bodyDiv w:val="1"/>
      <w:marLeft w:val="0"/>
      <w:marRight w:val="0"/>
      <w:marTop w:val="0"/>
      <w:marBottom w:val="0"/>
      <w:divBdr>
        <w:top w:val="none" w:sz="0" w:space="0" w:color="auto"/>
        <w:left w:val="none" w:sz="0" w:space="0" w:color="auto"/>
        <w:bottom w:val="none" w:sz="0" w:space="0" w:color="auto"/>
        <w:right w:val="none" w:sz="0" w:space="0" w:color="auto"/>
      </w:divBdr>
    </w:div>
    <w:div w:id="1877501014">
      <w:bodyDiv w:val="1"/>
      <w:marLeft w:val="0"/>
      <w:marRight w:val="0"/>
      <w:marTop w:val="0"/>
      <w:marBottom w:val="0"/>
      <w:divBdr>
        <w:top w:val="none" w:sz="0" w:space="0" w:color="auto"/>
        <w:left w:val="none" w:sz="0" w:space="0" w:color="auto"/>
        <w:bottom w:val="none" w:sz="0" w:space="0" w:color="auto"/>
        <w:right w:val="none" w:sz="0" w:space="0" w:color="auto"/>
      </w:divBdr>
    </w:div>
    <w:div w:id="1910772181">
      <w:bodyDiv w:val="1"/>
      <w:marLeft w:val="0"/>
      <w:marRight w:val="0"/>
      <w:marTop w:val="0"/>
      <w:marBottom w:val="0"/>
      <w:divBdr>
        <w:top w:val="none" w:sz="0" w:space="0" w:color="auto"/>
        <w:left w:val="none" w:sz="0" w:space="0" w:color="auto"/>
        <w:bottom w:val="none" w:sz="0" w:space="0" w:color="auto"/>
        <w:right w:val="none" w:sz="0" w:space="0" w:color="auto"/>
      </w:divBdr>
    </w:div>
    <w:div w:id="1946764818">
      <w:bodyDiv w:val="1"/>
      <w:marLeft w:val="0"/>
      <w:marRight w:val="0"/>
      <w:marTop w:val="0"/>
      <w:marBottom w:val="0"/>
      <w:divBdr>
        <w:top w:val="none" w:sz="0" w:space="0" w:color="auto"/>
        <w:left w:val="none" w:sz="0" w:space="0" w:color="auto"/>
        <w:bottom w:val="none" w:sz="0" w:space="0" w:color="auto"/>
        <w:right w:val="none" w:sz="0" w:space="0" w:color="auto"/>
      </w:divBdr>
    </w:div>
    <w:div w:id="1963152824">
      <w:bodyDiv w:val="1"/>
      <w:marLeft w:val="0"/>
      <w:marRight w:val="0"/>
      <w:marTop w:val="0"/>
      <w:marBottom w:val="0"/>
      <w:divBdr>
        <w:top w:val="none" w:sz="0" w:space="0" w:color="auto"/>
        <w:left w:val="none" w:sz="0" w:space="0" w:color="auto"/>
        <w:bottom w:val="none" w:sz="0" w:space="0" w:color="auto"/>
        <w:right w:val="none" w:sz="0" w:space="0" w:color="auto"/>
      </w:divBdr>
    </w:div>
    <w:div w:id="2024700026">
      <w:bodyDiv w:val="1"/>
      <w:marLeft w:val="0"/>
      <w:marRight w:val="0"/>
      <w:marTop w:val="0"/>
      <w:marBottom w:val="0"/>
      <w:divBdr>
        <w:top w:val="none" w:sz="0" w:space="0" w:color="auto"/>
        <w:left w:val="none" w:sz="0" w:space="0" w:color="auto"/>
        <w:bottom w:val="none" w:sz="0" w:space="0" w:color="auto"/>
        <w:right w:val="none" w:sz="0" w:space="0" w:color="auto"/>
      </w:divBdr>
    </w:div>
    <w:div w:id="208005133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png"/><Relationship Id="rId12" Type="http://schemas.openxmlformats.org/officeDocument/2006/relationships/image" Target="media/image4.jpeg"/><Relationship Id="rId13" Type="http://schemas.openxmlformats.org/officeDocument/2006/relationships/hyperlink" Target="https://web-b-ebscohost-com.ezproxy.uwtsd.ac.uk/ehost/ebookviewer/ebook/bmxlYmtfXzE2MDQwNV9fQU41?sid=8f9ee82c-7db3-4ed3-9d0d-ba4ee034704d@sessionmgr104&amp;vid=0&amp;format=EB&amp;rid=1" TargetMode="External"/><Relationship Id="rId14" Type="http://schemas.openxmlformats.org/officeDocument/2006/relationships/hyperlink" Target="https://sites.google.com/site/aliciacompstons710workbook/reflective-practice" TargetMode="External"/><Relationship Id="rId15" Type="http://schemas.openxmlformats.org/officeDocument/2006/relationships/hyperlink" Target="http://academicskills.marjon.ac.uk/as2.php?pageID=36&amp;subID=102" TargetMode="External"/><Relationship Id="rId16" Type="http://schemas.openxmlformats.org/officeDocument/2006/relationships/header" Target="header1.xml"/><Relationship Id="rId17" Type="http://schemas.openxmlformats.org/officeDocument/2006/relationships/header" Target="header2.xml"/><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Har99</b:Tag>
    <b:SourceType>JournalArticle</b:SourceType>
    <b:Guid>{F6AC8C17-0547-6545-BA58-B7BB205A897D}</b:Guid>
    <b:Author>
      <b:Author>
        <b:NameList>
          <b:Person>
            <b:Last>Harshman</b:Last>
            <b:First>Ellen</b:First>
            <b:Middle>F.</b:Middle>
          </b:Person>
          <b:Person>
            <b:Last>Harshman</b:Last>
            <b:First>Carl</b:First>
            <b:Middle>L.</b:Middle>
          </b:Person>
        </b:NameList>
      </b:Author>
    </b:Author>
    <b:Title>Communication with employees: Building on an Ethical Foundation</b:Title>
    <b:JournalName>Journal of Business Ethics</b:JournalName>
    <b:Year>1999</b:Year>
    <b:Volume>19</b:Volume>
    <b:Issue>1</b:Issue>
    <b:Pages>3-19</b:Pages>
    <b:RefOrder>1</b:RefOrder>
  </b:Source>
  <b:Source>
    <b:Tag>Bar06</b:Tag>
    <b:SourceType>Report</b:SourceType>
    <b:Guid>{7EDA2574-CDA8-4645-BEE1-F0CC37BBADCE}</b:Guid>
    <b:Title>Are they really ready to work</b:Title>
    <b:Year>2006</b:Year>
    <b:Publisher>The Conference Board, Inc., the Partnership for 21st Century Skills, Corporate Voices for Working Families, and the Society for Human Resource Management</b:Publisher>
    <b:City>U.S.A.</b:City>
    <b:Author>
      <b:Author>
        <b:NameList>
          <b:Person>
            <b:Last>Barringon</b:Last>
            <b:First>Linda</b:First>
          </b:Person>
        </b:NameList>
      </b:Author>
    </b:Author>
    <b:Pages>11</b:Pages>
    <b:RefOrder>2</b:RefOrder>
  </b:Source>
  <b:Source>
    <b:Tag>Bov12</b:Tag>
    <b:SourceType>Book</b:SourceType>
    <b:Guid>{EFC4464F-8498-604E-86A5-2CA8CF437A2D}</b:Guid>
    <b:Title>Business communication today</b:Title>
    <b:Year>2012</b:Year>
    <b:Author>
      <b:Author>
        <b:NameList>
          <b:Person>
            <b:Last>Bovee</b:Last>
            <b:First>Courtland</b:First>
          </b:Person>
          <b:Person>
            <b:Last>Thill</b:Last>
            <b:First>John</b:First>
          </b:Person>
        </b:NameList>
      </b:Author>
    </b:Author>
    <b:City>Boston</b:City>
    <b:Publisher>Mass</b:Publisher>
    <b:Edition>11</b:Edition>
    <b:RefOrder>3</b:RefOrder>
  </b:Source>
  <b:Source>
    <b:Tag>Bet05</b:Tag>
    <b:SourceType>JournalArticle</b:SourceType>
    <b:Guid>{68757777-DC82-D347-AA35-A620327A3C77}</b:Guid>
    <b:Title>What communication skills do employers want? Silicon Valley recruiters respond</b:Title>
    <b:Year>2005</b:Year>
    <b:Author>
      <b:Author>
        <b:NameList>
          <b:Person>
            <b:Last>Stevens</b:Last>
            <b:First>Betsy</b:First>
          </b:Person>
        </b:NameList>
      </b:Author>
    </b:Author>
    <b:JournalName>Journal of Employment Counseling</b:JournalName>
    <b:Volume>42</b:Volume>
    <b:Issue>1</b:Issue>
    <b:Pages>2-9</b:Pages>
    <b:RefOrder>4</b:RefOrder>
  </b:Source>
  <b:Source>
    <b:Tag>Guf13</b:Tag>
    <b:SourceType>Book</b:SourceType>
    <b:Guid>{E8BABFFF-2612-2A4C-94AE-648F3B1052D8}</b:Guid>
    <b:Author>
      <b:Author>
        <b:NameList>
          <b:Person>
            <b:Last>Guffey</b:Last>
            <b:First>Mary</b:First>
            <b:Middle>Ellen</b:Middle>
          </b:Person>
          <b:Person>
            <b:Last>Loewy</b:Last>
            <b:First>Dana </b:First>
          </b:Person>
        </b:NameList>
      </b:Author>
    </b:Author>
    <b:Title>Business Communication: Process and Product</b:Title>
    <b:City>South-Western</b:City>
    <b:Publisher>Cengage Learning, Inc</b:Publisher>
    <b:Year>2015</b:Year>
    <b:Edition>8</b:Edition>
    <b:RefOrder>5</b:RefOrder>
  </b:Source>
  <b:Source>
    <b:Tag>Whe02</b:Tag>
    <b:SourceType>Book</b:SourceType>
    <b:Guid>{C862DBA4-F885-A243-AE99-ACE5C825061C}</b:Guid>
    <b:Author>
      <b:Author>
        <b:NameList>
          <b:Person>
            <b:Last>Whetten</b:Last>
            <b:First>David</b:First>
            <b:Middle>Allred</b:Middle>
          </b:Person>
          <b:Person>
            <b:Last>Cameron</b:Last>
            <b:Middle>S.</b:Middle>
            <b:First>Kim </b:First>
          </b:Person>
        </b:NameList>
      </b:Author>
    </b:Author>
    <b:Title>Developing management skills</b:Title>
    <b:City>Upper Saddle River</b:City>
    <b:Publisher>N.J. : Prentice Hall, c2002</b:Publisher>
    <b:Year>2002</b:Year>
    <b:Edition>5</b:Edition>
    <b:RefOrder>6</b:RefOrder>
  </b:Source>
  <b:Source>
    <b:Tag>Weh17</b:Tag>
    <b:SourceType>InternetSite</b:SourceType>
    <b:Guid>{29348913-468F-DC42-88E2-4DC3668B9570}</b:Guid>
    <b:Title>5 Important Reasons Why Teamwork Matters!</b:Title>
    <b:Year>2017</b:Year>
    <b:Author>
      <b:Author>
        <b:NameList>
          <b:Person>
            <b:Last>Wehbe</b:Last>
            <b:First>Shada</b:First>
          </b:Person>
        </b:NameList>
      </b:Author>
    </b:Author>
    <b:URL>https://www.potential.com/articles/5-important-reasons-why-teamwork-matters/</b:URL>
    <b:YearAccessed>2018</b:YearAccessed>
    <b:MonthAccessed>april</b:MonthAccessed>
    <b:DayAccessed>31</b:DayAccessed>
    <b:Day>24</b:Day>
    <b:RefOrder>7</b:RefOrder>
  </b:Source>
  <b:Source>
    <b:Tag>sur10</b:Tag>
    <b:SourceType>InternetSite</b:SourceType>
    <b:Guid>{6B175784-C2F6-6047-BCDE-00B0DB652E96}</b:Guid>
    <b:Title>AMA 2010 critical Skills Survey</b:Title>
    <b:Year>2010</b:Year>
    <b:URL>http://www.amanet.org/news/ama-2010-critical-skills-survey.aspx</b:URL>
    <b:YearAccessed>2018</b:YearAccessed>
    <b:MonthAccessed>April</b:MonthAccessed>
    <b:Author>
      <b:Author>
        <b:NameList>
          <b:Person>
            <b:Last>survey</b:Last>
            <b:First>American</b:First>
            <b:Middle>management Association's</b:Middle>
          </b:Person>
        </b:NameList>
      </b:Author>
    </b:Author>
    <b:DayAccessed>24</b:DayAccessed>
    <b:RefOrder>8</b:RefOrder>
  </b:Source>
  <b:Source>
    <b:Tag>JHa08</b:Tag>
    <b:SourceType>Book</b:SourceType>
    <b:Guid>{5D7B0B3A-2F1F-AD4A-A38A-4F7758232702}</b:Guid>
    <b:Title>“Time Management 100 Success Secrets: The 100 Most Asked Questions on Skills, Tips, Training, Tools and Techniques for Effective Time Management”</b:Title>
    <b:Year>2008</b:Year>
    <b:Author>
      <b:Author>
        <b:NameList>
          <b:Person>
            <b:Last>Harris</b:Last>
            <b:First>J.</b:First>
          </b:Person>
        </b:NameList>
      </b:Author>
    </b:Author>
    <b:Publisher>Lulu Publications</b:Publisher>
    <b:RefOrder>9</b:RefOrder>
  </b:Source>
  <b:Source>
    <b:Tag>Kri10</b:Tag>
    <b:SourceType>Book</b:SourceType>
    <b:Guid>{C79E9388-53F6-D546-A32C-C79E58B12831}</b:Guid>
    <b:Author>
      <b:Author>
        <b:NameList>
          <b:Person>
            <b:Last>Kristan</b:Last>
            <b:First>Pamela</b:First>
          </b:Person>
        </b:NameList>
      </b:Author>
    </b:Author>
    <b:Title>Awakening in Time: Practical Time Management for Those on a Spiritual Path</b:Title>
    <b:City>LLC</b:City>
    <b:Publisher>Dog Ear Publishing</b:Publisher>
    <b:Year>2010</b:Year>
    <b:RefOrder>10</b:RefOrder>
  </b:Source>
  <b:Source>
    <b:Tag>Pat10</b:Tag>
    <b:SourceType>Book</b:SourceType>
    <b:Guid>{1CE8A78B-5C0F-544D-B359-63C12B9C104E}</b:Guid>
    <b:Author>
      <b:Author>
        <b:NameList>
          <b:Person>
            <b:Last>Forsyth</b:Last>
            <b:First>Patrick</b:First>
          </b:Person>
        </b:NameList>
      </b:Author>
    </b:Author>
    <b:Title>Successful time management</b:Title>
    <b:City>london</b:City>
    <b:Publisher>Philadelphia : Kogan Page</b:Publisher>
    <b:Year>2010</b:Year>
    <b:Edition>2</b:Edition>
    <b:RefOrder>11</b:RefOrder>
  </b:Source>
  <b:Source>
    <b:Tag>Sea11</b:Tag>
    <b:SourceType>Book</b:SourceType>
    <b:Guid>{1A5BB09F-7F9B-174D-9B13-27DC6A5113EF}</b:Guid>
    <b:Author>
      <b:Author>
        <b:NameList>
          <b:Person>
            <b:Last>Seaward</b:Last>
            <b:First>Brian</b:First>
            <b:Middle>Luke</b:Middle>
          </b:Person>
        </b:NameList>
      </b:Author>
    </b:Author>
    <b:Title>Essentials of managing stress</b:Title>
    <b:City>Sudbury</b:City>
    <b:Publisher>Jones and Bartlett </b:Publisher>
    <b:Year>2011</b:Year>
    <b:Edition>2</b:Edition>
    <b:RefOrder>12</b:RefOrder>
  </b:Source>
  <b:Source>
    <b:Tag>Inv17</b:Tag>
    <b:SourceType>InternetSite</b:SourceType>
    <b:Guid>{A57980F0-D7C9-244D-B75F-CBD4FB9B5620}</b:Guid>
    <b:Title>11 time management techniques to share with employees</b:Title>
    <b:Year>2017</b:Year>
    <b:Author>
      <b:Author>
        <b:NameList>
          <b:Person>
            <b:Last>People</b:Last>
            <b:First>Investors</b:First>
            <b:Middle>in</b:Middle>
          </b:Person>
        </b:NameList>
      </b:Author>
    </b:Author>
    <b:URL>https://www.investorsinpeople.com/resources/ideas-and-inspiration/11-time-management-techniques-share-employees</b:URL>
    <b:YearAccessed>2018</b:YearAccessed>
    <b:MonthAccessed>April</b:MonthAccessed>
    <b:DayAccessed>25</b:DayAccessed>
    <b:RefOrder>13</b:RefOrder>
  </b:Source>
  <b:Source>
    <b:Tag>Cla07</b:Tag>
    <b:SourceType>JournalArticle</b:SourceType>
    <b:Guid>{8E6B66FC-E7E3-4245-8D91-844CACE9230D}</b:Guid>
    <b:Title>A Review of the time management literature</b:Title>
    <b:Year>2007</b:Year>
    <b:Author>
      <b:Author>
        <b:NameList>
          <b:Person>
            <b:Last>Claessens</b:Last>
            <b:First>J</b:First>
            <b:Middle>C</b:Middle>
          </b:Person>
          <b:Person>
            <b:Last>Eerde</b:Last>
            <b:First>W</b:First>
          </b:Person>
          <b:Person>
            <b:Last>Rutte</b:Last>
            <b:Middle>G</b:Middle>
            <b:First>C</b:First>
          </b:Person>
        </b:NameList>
      </b:Author>
    </b:Author>
    <b:JournalName>Personnel Review</b:JournalName>
    <b:Volume>36</b:Volume>
    <b:Issue>2</b:Issue>
    <b:Pages>255-276</b:Pages>
    <b:RefOrder>14</b:RefOrder>
  </b:Source>
</b:Sources>
</file>

<file path=customXml/itemProps1.xml><?xml version="1.0" encoding="utf-8"?>
<ds:datastoreItem xmlns:ds="http://schemas.openxmlformats.org/officeDocument/2006/customXml" ds:itemID="{5925C3C8-6C0C-154B-89B8-A22C02E6E9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1908</TotalTime>
  <Pages>9</Pages>
  <Words>1868</Words>
  <Characters>10648</Characters>
  <Application>Microsoft Macintosh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12492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noname noname</dc:creator>
  <cp:keywords/>
  <dc:description/>
  <cp:lastModifiedBy>noname noname</cp:lastModifiedBy>
  <cp:revision>101</cp:revision>
  <dcterms:created xsi:type="dcterms:W3CDTF">2018-04-24T10:31:00Z</dcterms:created>
  <dcterms:modified xsi:type="dcterms:W3CDTF">2018-08-25T23:42:00Z</dcterms:modified>
</cp:coreProperties>
</file>