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3A83AA56">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6EE4C43" w:rsidR="00DB116D" w:rsidRPr="00A406E5" w:rsidRDefault="00E82945" w:rsidP="00E51AAC">
            <w:pPr>
              <w:spacing w:before="120" w:after="120"/>
              <w:jc w:val="both"/>
              <w:rPr>
                <w:rFonts w:ascii="Arial" w:hAnsi="Arial" w:cs="Arial"/>
                <w:b/>
                <w:sz w:val="22"/>
                <w:szCs w:val="22"/>
              </w:rPr>
            </w:pPr>
            <w:r>
              <w:rPr>
                <w:rFonts w:ascii="Arial" w:eastAsia="Arial" w:hAnsi="Arial" w:cs="Arial"/>
                <w:b/>
              </w:rPr>
              <w:t xml:space="preserve">BA (Hons) Business Management </w:t>
            </w:r>
            <w:r>
              <w:t xml:space="preserve"> </w:t>
            </w:r>
          </w:p>
        </w:tc>
      </w:tr>
      <w:tr w:rsidR="008F1308" w:rsidRPr="00A406E5" w14:paraId="76BEC845" w14:textId="77777777" w:rsidTr="3A83AA56">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3458F0A" w:rsidR="008F1308" w:rsidRPr="00A406E5" w:rsidRDefault="00194D86" w:rsidP="00E51AAC">
            <w:pPr>
              <w:spacing w:before="120" w:after="120"/>
              <w:jc w:val="both"/>
              <w:rPr>
                <w:rFonts w:ascii="Arial" w:hAnsi="Arial" w:cs="Arial"/>
                <w:b/>
                <w:sz w:val="22"/>
                <w:szCs w:val="22"/>
              </w:rPr>
            </w:pPr>
            <w:r>
              <w:rPr>
                <w:rFonts w:ascii="Arial" w:eastAsia="Arial" w:hAnsi="Arial" w:cs="Arial"/>
                <w:b/>
              </w:rPr>
              <w:t xml:space="preserve">Introduction to Leadership and Management </w:t>
            </w:r>
            <w:r>
              <w:t xml:space="preserve"> </w:t>
            </w:r>
          </w:p>
        </w:tc>
      </w:tr>
      <w:tr w:rsidR="00B84B5B" w:rsidRPr="00A406E5" w14:paraId="03569861" w14:textId="77777777" w:rsidTr="3A83AA56">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EB0FFFA" w:rsidR="00B84B5B" w:rsidRPr="00A406E5" w:rsidRDefault="002B1B87" w:rsidP="00152E9D">
            <w:pPr>
              <w:spacing w:before="120" w:after="120"/>
              <w:jc w:val="both"/>
              <w:rPr>
                <w:rFonts w:ascii="Arial" w:hAnsi="Arial" w:cs="Arial"/>
                <w:b/>
                <w:sz w:val="22"/>
                <w:szCs w:val="22"/>
              </w:rPr>
            </w:pPr>
            <w:r>
              <w:rPr>
                <w:rFonts w:ascii="Arial" w:eastAsia="Arial" w:hAnsi="Arial" w:cs="Arial"/>
                <w:b/>
              </w:rPr>
              <w:t xml:space="preserve">LCBB4015 </w:t>
            </w:r>
            <w:r>
              <w:t xml:space="preserve"> </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78FDDC5" w:rsidR="00B84B5B" w:rsidRPr="00A406E5" w:rsidRDefault="002B1B8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3A83AA56">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16DBB67" w:rsidR="00DB116D" w:rsidRPr="00A406E5" w:rsidRDefault="6FE0F988" w:rsidP="3A83AA56">
            <w:pPr>
              <w:spacing w:before="120" w:after="120" w:line="259" w:lineRule="auto"/>
              <w:jc w:val="both"/>
            </w:pPr>
            <w:r w:rsidRPr="3A83AA56">
              <w:rPr>
                <w:rFonts w:ascii="Arial" w:hAnsi="Arial" w:cs="Arial"/>
                <w:b/>
                <w:bCs/>
                <w:sz w:val="22"/>
                <w:szCs w:val="22"/>
              </w:rPr>
              <w:t>Yetunde Everard</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3FB54E8" w:rsidR="00DB116D" w:rsidRPr="00A406E5" w:rsidRDefault="00DC7E89"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26C8A4AE" w14:textId="77777777" w:rsidTr="3A83AA56">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FBF726" w14:textId="77777777" w:rsidR="00BF0E4E" w:rsidRDefault="00BF0E4E" w:rsidP="00BF0E4E">
            <w:pPr>
              <w:spacing w:before="120" w:after="120"/>
              <w:jc w:val="both"/>
              <w:rPr>
                <w:rFonts w:ascii="Arial" w:hAnsi="Arial" w:cs="Arial"/>
                <w:b/>
                <w:sz w:val="22"/>
                <w:szCs w:val="22"/>
              </w:rPr>
            </w:pPr>
            <w:r w:rsidRPr="00BF0E4E">
              <w:rPr>
                <w:rFonts w:ascii="Arial" w:hAnsi="Arial" w:cs="Arial"/>
                <w:b/>
                <w:sz w:val="22"/>
                <w:szCs w:val="22"/>
              </w:rPr>
              <w:t xml:space="preserve">Component 1: </w:t>
            </w:r>
          </w:p>
          <w:p w14:paraId="065A90EC" w14:textId="0737763A" w:rsidR="00DB116D" w:rsidRPr="00A406E5" w:rsidRDefault="00BF0E4E" w:rsidP="1907B546">
            <w:pPr>
              <w:spacing w:before="120" w:after="120"/>
              <w:jc w:val="both"/>
              <w:rPr>
                <w:rFonts w:ascii="Arial" w:hAnsi="Arial" w:cs="Arial"/>
                <w:b/>
                <w:bCs/>
                <w:sz w:val="22"/>
                <w:szCs w:val="22"/>
              </w:rPr>
            </w:pPr>
            <w:r w:rsidRPr="1907B546">
              <w:rPr>
                <w:rFonts w:ascii="Arial" w:hAnsi="Arial" w:cs="Arial"/>
                <w:b/>
                <w:bCs/>
                <w:sz w:val="22"/>
                <w:szCs w:val="22"/>
              </w:rPr>
              <w:t xml:space="preserve">Practical: </w:t>
            </w:r>
            <w:r w:rsidR="44F545B9" w:rsidRPr="1907B546">
              <w:rPr>
                <w:rFonts w:ascii="Arial" w:hAnsi="Arial" w:cs="Arial"/>
                <w:b/>
                <w:bCs/>
                <w:sz w:val="22"/>
                <w:szCs w:val="22"/>
              </w:rPr>
              <w:t xml:space="preserve">Individual </w:t>
            </w:r>
            <w:r w:rsidRPr="1907B546">
              <w:rPr>
                <w:rFonts w:ascii="Arial" w:hAnsi="Arial" w:cs="Arial"/>
                <w:b/>
                <w:bCs/>
                <w:sz w:val="22"/>
                <w:szCs w:val="22"/>
              </w:rPr>
              <w:t xml:space="preserve">Presentation  </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BFFC65D" w:rsidR="00DB116D" w:rsidRPr="00A406E5" w:rsidRDefault="7021646D" w:rsidP="00E51AAC">
            <w:pPr>
              <w:spacing w:before="120" w:after="120"/>
              <w:jc w:val="both"/>
            </w:pPr>
            <w:r w:rsidRPr="1907B546">
              <w:rPr>
                <w:rFonts w:ascii="Arial" w:eastAsia="Arial" w:hAnsi="Arial" w:cs="Arial"/>
                <w:b/>
                <w:bCs/>
              </w:rPr>
              <w:t>5 minutes</w:t>
            </w:r>
            <w:r w:rsidR="0000789E" w:rsidRPr="1907B546">
              <w:rPr>
                <w:rFonts w:ascii="Arial" w:eastAsia="Arial" w:hAnsi="Arial" w:cs="Arial"/>
                <w:b/>
                <w:bCs/>
              </w:rPr>
              <w:t xml:space="preserve">  </w:t>
            </w:r>
          </w:p>
        </w:tc>
      </w:tr>
      <w:tr w:rsidR="00B84B5B" w:rsidRPr="00A406E5" w14:paraId="1E935E6C" w14:textId="77777777" w:rsidTr="3A83AA56">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F12F3A8" w14:textId="07BE53F0" w:rsidR="0000789E" w:rsidRDefault="0000789E" w:rsidP="005F0579">
            <w:pPr>
              <w:spacing w:before="120" w:after="120"/>
              <w:jc w:val="both"/>
              <w:rPr>
                <w:rFonts w:ascii="Arial" w:hAnsi="Arial" w:cs="Arial"/>
                <w:b/>
                <w:sz w:val="22"/>
                <w:szCs w:val="22"/>
              </w:rPr>
            </w:pPr>
            <w:r>
              <w:rPr>
                <w:rFonts w:ascii="Arial" w:hAnsi="Arial" w:cs="Arial"/>
                <w:b/>
                <w:sz w:val="22"/>
                <w:szCs w:val="22"/>
              </w:rPr>
              <w:t>Weekday</w:t>
            </w:r>
            <w:r w:rsidR="00F339A7">
              <w:rPr>
                <w:rFonts w:ascii="Arial" w:hAnsi="Arial" w:cs="Arial"/>
                <w:b/>
                <w:sz w:val="22"/>
                <w:szCs w:val="22"/>
              </w:rPr>
              <w:t xml:space="preserve"> and Weekend</w:t>
            </w:r>
            <w:r>
              <w:rPr>
                <w:rFonts w:ascii="Arial" w:hAnsi="Arial" w:cs="Arial"/>
                <w:b/>
                <w:sz w:val="22"/>
                <w:szCs w:val="22"/>
              </w:rPr>
              <w:t>:</w:t>
            </w:r>
            <w:r w:rsidR="00DC7E89">
              <w:rPr>
                <w:rFonts w:ascii="Arial" w:hAnsi="Arial" w:cs="Arial"/>
                <w:b/>
                <w:sz w:val="22"/>
                <w:szCs w:val="22"/>
              </w:rPr>
              <w:t xml:space="preserve"> </w:t>
            </w:r>
          </w:p>
          <w:p w14:paraId="2743F2DF" w14:textId="6A3B1D9F" w:rsidR="00196AA4" w:rsidRDefault="00196AA4" w:rsidP="00196AA4">
            <w:pPr>
              <w:spacing w:before="120" w:after="120"/>
              <w:jc w:val="both"/>
              <w:rPr>
                <w:rFonts w:ascii="Arial" w:hAnsi="Arial" w:cs="Arial"/>
                <w:b/>
                <w:sz w:val="22"/>
                <w:szCs w:val="22"/>
              </w:rPr>
            </w:pPr>
            <w:r>
              <w:rPr>
                <w:rFonts w:ascii="Arial" w:hAnsi="Arial" w:cs="Arial"/>
                <w:b/>
                <w:sz w:val="22"/>
                <w:szCs w:val="22"/>
              </w:rPr>
              <w:t xml:space="preserve">Slide Sub: </w:t>
            </w:r>
            <w:r w:rsidR="00F339A7">
              <w:rPr>
                <w:rFonts w:ascii="Arial" w:hAnsi="Arial" w:cs="Arial"/>
                <w:b/>
                <w:sz w:val="22"/>
                <w:szCs w:val="22"/>
              </w:rPr>
              <w:t>2</w:t>
            </w:r>
            <w:r w:rsidR="006428A6">
              <w:rPr>
                <w:rFonts w:ascii="Arial" w:hAnsi="Arial" w:cs="Arial"/>
                <w:b/>
                <w:sz w:val="22"/>
                <w:szCs w:val="22"/>
              </w:rPr>
              <w:t>8</w:t>
            </w:r>
            <w:r w:rsidR="00297A50" w:rsidRPr="00297A50">
              <w:rPr>
                <w:rFonts w:ascii="Arial" w:hAnsi="Arial" w:cs="Arial"/>
                <w:b/>
                <w:sz w:val="22"/>
                <w:szCs w:val="22"/>
                <w:vertAlign w:val="superscript"/>
              </w:rPr>
              <w:t>th</w:t>
            </w:r>
            <w:r w:rsidR="00297A50">
              <w:rPr>
                <w:rFonts w:ascii="Arial" w:hAnsi="Arial" w:cs="Arial"/>
                <w:b/>
                <w:sz w:val="22"/>
                <w:szCs w:val="22"/>
              </w:rPr>
              <w:t xml:space="preserve"> </w:t>
            </w:r>
            <w:r w:rsidR="00F339A7">
              <w:rPr>
                <w:rFonts w:ascii="Arial" w:hAnsi="Arial" w:cs="Arial"/>
                <w:b/>
                <w:sz w:val="22"/>
                <w:szCs w:val="22"/>
              </w:rPr>
              <w:t>June 2026, before 2pm</w:t>
            </w:r>
            <w:r w:rsidR="00297A50">
              <w:rPr>
                <w:rFonts w:ascii="Arial" w:hAnsi="Arial" w:cs="Arial"/>
                <w:b/>
                <w:sz w:val="22"/>
                <w:szCs w:val="22"/>
              </w:rPr>
              <w:t>.</w:t>
            </w:r>
          </w:p>
          <w:p w14:paraId="2421298E" w14:textId="352E4344" w:rsidR="00196AA4" w:rsidRDefault="00196AA4" w:rsidP="00196AA4">
            <w:pPr>
              <w:spacing w:before="120" w:after="120"/>
              <w:jc w:val="both"/>
              <w:rPr>
                <w:rFonts w:ascii="Arial" w:hAnsi="Arial" w:cs="Arial"/>
                <w:b/>
                <w:sz w:val="22"/>
                <w:szCs w:val="22"/>
              </w:rPr>
            </w:pPr>
            <w:r>
              <w:rPr>
                <w:rFonts w:ascii="Arial" w:hAnsi="Arial" w:cs="Arial"/>
                <w:b/>
                <w:sz w:val="22"/>
                <w:szCs w:val="22"/>
              </w:rPr>
              <w:t xml:space="preserve">Presentation: </w:t>
            </w:r>
            <w:r w:rsidR="006428A6">
              <w:rPr>
                <w:rFonts w:ascii="Arial" w:hAnsi="Arial" w:cs="Arial"/>
                <w:b/>
                <w:sz w:val="22"/>
                <w:szCs w:val="22"/>
              </w:rPr>
              <w:t>5</w:t>
            </w:r>
            <w:r w:rsidR="00297A50" w:rsidRPr="00297A50">
              <w:rPr>
                <w:rFonts w:ascii="Arial" w:hAnsi="Arial" w:cs="Arial"/>
                <w:b/>
                <w:sz w:val="22"/>
                <w:szCs w:val="22"/>
                <w:vertAlign w:val="superscript"/>
              </w:rPr>
              <w:t>th</w:t>
            </w:r>
            <w:r w:rsidR="00297A50">
              <w:rPr>
                <w:rFonts w:ascii="Arial" w:hAnsi="Arial" w:cs="Arial"/>
                <w:b/>
                <w:sz w:val="22"/>
                <w:szCs w:val="22"/>
              </w:rPr>
              <w:t xml:space="preserve"> of Ju</w:t>
            </w:r>
            <w:r w:rsidR="006428A6">
              <w:rPr>
                <w:rFonts w:ascii="Arial" w:hAnsi="Arial" w:cs="Arial"/>
                <w:b/>
                <w:sz w:val="22"/>
                <w:szCs w:val="22"/>
              </w:rPr>
              <w:t>ly</w:t>
            </w:r>
            <w:r w:rsidR="00297A50">
              <w:rPr>
                <w:rFonts w:ascii="Arial" w:hAnsi="Arial" w:cs="Arial"/>
                <w:b/>
                <w:sz w:val="22"/>
                <w:szCs w:val="22"/>
              </w:rPr>
              <w:t>; 2pm</w:t>
            </w:r>
            <w:r w:rsidR="00F339A7">
              <w:rPr>
                <w:rFonts w:ascii="Arial" w:hAnsi="Arial" w:cs="Arial"/>
                <w:b/>
                <w:sz w:val="22"/>
                <w:szCs w:val="22"/>
              </w:rPr>
              <w:t xml:space="preserve"> at the classroom. </w:t>
            </w:r>
          </w:p>
          <w:p w14:paraId="6B7FB7CD" w14:textId="77777777" w:rsidR="00196AA4" w:rsidRDefault="00196AA4" w:rsidP="00196AA4">
            <w:pPr>
              <w:spacing w:before="120" w:after="120"/>
              <w:jc w:val="both"/>
              <w:rPr>
                <w:rFonts w:ascii="Arial" w:hAnsi="Arial" w:cs="Arial"/>
                <w:b/>
                <w:sz w:val="22"/>
                <w:szCs w:val="22"/>
              </w:rPr>
            </w:pPr>
          </w:p>
          <w:p w14:paraId="2D03E3AB" w14:textId="7325FAC0" w:rsidR="0000789E" w:rsidRPr="00A406E5" w:rsidRDefault="0000789E" w:rsidP="005F0579">
            <w:pPr>
              <w:spacing w:before="120" w:after="120"/>
              <w:jc w:val="both"/>
              <w:rPr>
                <w:rFonts w:ascii="Arial" w:hAnsi="Arial" w:cs="Arial"/>
                <w:b/>
                <w:sz w:val="22"/>
                <w:szCs w:val="22"/>
              </w:rPr>
            </w:pP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759D0C7" w14:textId="27A0EB20" w:rsidR="00DC7E89" w:rsidRDefault="00DC7E89" w:rsidP="00DC7E89">
            <w:pPr>
              <w:spacing w:before="120" w:after="120"/>
              <w:jc w:val="both"/>
              <w:rPr>
                <w:rFonts w:ascii="Arial" w:hAnsi="Arial" w:cs="Arial"/>
                <w:b/>
                <w:sz w:val="22"/>
                <w:szCs w:val="22"/>
              </w:rPr>
            </w:pPr>
            <w:r>
              <w:rPr>
                <w:rFonts w:ascii="Arial" w:hAnsi="Arial" w:cs="Arial"/>
                <w:b/>
                <w:sz w:val="22"/>
                <w:szCs w:val="22"/>
              </w:rPr>
              <w:t xml:space="preserve">Weekday: </w:t>
            </w:r>
            <w:r w:rsidR="000134FC">
              <w:rPr>
                <w:rFonts w:ascii="Arial" w:hAnsi="Arial" w:cs="Arial"/>
                <w:b/>
                <w:sz w:val="22"/>
                <w:szCs w:val="22"/>
              </w:rPr>
              <w:t>N/A</w:t>
            </w:r>
          </w:p>
          <w:p w14:paraId="3EA6C2FE" w14:textId="49E7BE7F" w:rsidR="00B84B5B" w:rsidRPr="00A406E5" w:rsidRDefault="00DC7E89" w:rsidP="00DC7E89">
            <w:pPr>
              <w:spacing w:before="120" w:after="120"/>
              <w:jc w:val="both"/>
              <w:rPr>
                <w:rFonts w:ascii="Arial" w:hAnsi="Arial" w:cs="Arial"/>
                <w:b/>
                <w:sz w:val="22"/>
                <w:szCs w:val="22"/>
              </w:rPr>
            </w:pPr>
            <w:r>
              <w:rPr>
                <w:rFonts w:ascii="Arial" w:hAnsi="Arial" w:cs="Arial"/>
                <w:b/>
                <w:sz w:val="22"/>
                <w:szCs w:val="22"/>
              </w:rPr>
              <w:t xml:space="preserve">Weekend: </w:t>
            </w:r>
            <w:r w:rsidR="000134FC">
              <w:rPr>
                <w:rFonts w:ascii="Arial" w:hAnsi="Arial" w:cs="Arial"/>
                <w:b/>
                <w:sz w:val="22"/>
                <w:szCs w:val="22"/>
              </w:rPr>
              <w:t>TBC</w:t>
            </w:r>
          </w:p>
        </w:tc>
      </w:tr>
      <w:tr w:rsidR="00152E9D" w:rsidRPr="00A406E5" w14:paraId="53AF1309" w14:textId="77777777" w:rsidTr="3A83AA56">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3A83AA56">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21F49C" w14:textId="048E6EAA"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6F605CB" w14:textId="77777777" w:rsidR="007C2D47" w:rsidRDefault="007C2D47" w:rsidP="007C2D47">
            <w:pPr>
              <w:spacing w:after="38" w:line="259" w:lineRule="auto"/>
              <w:ind w:left="360"/>
            </w:pPr>
            <w:r>
              <w:t xml:space="preserve">Upon the successful completion of this module, students will be able to:  </w:t>
            </w:r>
          </w:p>
          <w:p w14:paraId="67491E4D" w14:textId="77777777" w:rsidR="007C2D47" w:rsidRDefault="007C2D47" w:rsidP="007C2D47">
            <w:pPr>
              <w:numPr>
                <w:ilvl w:val="0"/>
                <w:numId w:val="17"/>
              </w:numPr>
              <w:spacing w:after="6" w:line="286" w:lineRule="auto"/>
              <w:ind w:hanging="360"/>
            </w:pPr>
            <w:r>
              <w:t xml:space="preserve">Identify key theories and perspectives of leadership and management from a range of contexts and diverse environments.  </w:t>
            </w:r>
          </w:p>
          <w:p w14:paraId="7B1C5CD7" w14:textId="77777777" w:rsidR="007C2D47" w:rsidRDefault="007C2D47" w:rsidP="007C2D47">
            <w:pPr>
              <w:numPr>
                <w:ilvl w:val="0"/>
                <w:numId w:val="17"/>
              </w:numPr>
              <w:spacing w:after="2" w:line="286" w:lineRule="auto"/>
              <w:ind w:hanging="360"/>
            </w:pPr>
            <w:r>
              <w:t xml:space="preserve">Understand and evaluate the various leadership styles, matching these to situational contexts.  </w:t>
            </w:r>
          </w:p>
          <w:p w14:paraId="0A22A164" w14:textId="77777777" w:rsidR="007C2D47" w:rsidRDefault="007C2D47" w:rsidP="007C2D47">
            <w:pPr>
              <w:numPr>
                <w:ilvl w:val="0"/>
                <w:numId w:val="17"/>
              </w:numPr>
              <w:spacing w:after="3" w:line="288" w:lineRule="auto"/>
              <w:ind w:hanging="360"/>
            </w:pPr>
            <w:r>
              <w:t xml:space="preserve">Discuss the extent to which management and leadership styles contribute to organisational effectiveness within its ethics and values framework.  </w:t>
            </w:r>
          </w:p>
          <w:p w14:paraId="1D2C4800" w14:textId="7ED6B4BA" w:rsidR="00C01A3F" w:rsidRPr="007C2D47" w:rsidRDefault="007C2D47" w:rsidP="007C2D47">
            <w:pPr>
              <w:numPr>
                <w:ilvl w:val="0"/>
                <w:numId w:val="17"/>
              </w:numPr>
              <w:spacing w:line="299" w:lineRule="auto"/>
              <w:ind w:hanging="360"/>
            </w:pPr>
            <w:r>
              <w:t xml:space="preserve">Demonstrate and debate the extent to which leadership and management behaviours  impact an organisation’s vision and mission.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2693F1F" w14:textId="6B77701B" w:rsidR="001503EC" w:rsidRPr="004974CB" w:rsidRDefault="001503EC" w:rsidP="1907B546">
      <w:pPr>
        <w:keepNext/>
        <w:keepLines/>
        <w:spacing w:after="2" w:line="259" w:lineRule="auto"/>
        <w:ind w:firstLine="720"/>
        <w:outlineLvl w:val="1"/>
        <w:rPr>
          <w:rFonts w:ascii="Arial" w:eastAsia="Arial" w:hAnsi="Arial" w:cs="Arial"/>
          <w:b/>
          <w:bCs/>
          <w:color w:val="000000"/>
          <w:kern w:val="2"/>
          <w:sz w:val="22"/>
          <w:szCs w:val="22"/>
          <w:lang w:eastAsia="zh-CN"/>
          <w14:ligatures w14:val="standardContextual"/>
        </w:rPr>
      </w:pPr>
      <w:r w:rsidRPr="1907B546">
        <w:rPr>
          <w:rFonts w:ascii="Arial" w:eastAsia="Arial" w:hAnsi="Arial" w:cs="Arial"/>
          <w:b/>
          <w:bCs/>
          <w:color w:val="000000"/>
          <w:kern w:val="2"/>
          <w:sz w:val="22"/>
          <w:szCs w:val="22"/>
          <w:lang w:eastAsia="zh-CN"/>
          <w14:ligatures w14:val="standardContextual"/>
        </w:rPr>
        <w:t>Component</w:t>
      </w:r>
      <w:r w:rsidRPr="1907B546">
        <w:rPr>
          <w:rFonts w:ascii="Arial" w:eastAsia="Arial" w:hAnsi="Arial" w:cs="Arial"/>
          <w:b/>
          <w:bCs/>
          <w:color w:val="000000" w:themeColor="text1"/>
          <w:sz w:val="22"/>
          <w:szCs w:val="22"/>
          <w:lang w:eastAsia="zh-CN"/>
        </w:rPr>
        <w:t xml:space="preserve"> 1 (50%):</w:t>
      </w:r>
      <w:r w:rsidRPr="004974CB">
        <w:rPr>
          <w:rFonts w:ascii="Arial" w:eastAsia="Arial" w:hAnsi="Arial" w:cs="Arial"/>
          <w:color w:val="000000"/>
          <w:kern w:val="2"/>
          <w:sz w:val="22"/>
          <w:szCs w:val="22"/>
          <w:lang w:eastAsia="zh-CN"/>
          <w14:ligatures w14:val="standardContextual"/>
        </w:rPr>
        <w:t xml:space="preserve"> </w:t>
      </w:r>
      <w:r w:rsidR="3D49A383" w:rsidRPr="1907B546">
        <w:rPr>
          <w:rFonts w:ascii="Arial" w:eastAsia="Arial" w:hAnsi="Arial" w:cs="Arial"/>
          <w:b/>
          <w:bCs/>
          <w:color w:val="000000"/>
          <w:kern w:val="2"/>
          <w:sz w:val="22"/>
          <w:szCs w:val="22"/>
          <w:lang w:eastAsia="zh-CN"/>
          <w14:ligatures w14:val="standardContextual"/>
        </w:rPr>
        <w:t xml:space="preserve">Individual </w:t>
      </w:r>
      <w:r w:rsidRPr="1907B546">
        <w:rPr>
          <w:rFonts w:ascii="Arial" w:eastAsia="Arial" w:hAnsi="Arial" w:cs="Arial"/>
          <w:b/>
          <w:bCs/>
          <w:color w:val="000000" w:themeColor="text1"/>
          <w:sz w:val="22"/>
          <w:szCs w:val="22"/>
          <w:lang w:eastAsia="zh-CN"/>
        </w:rPr>
        <w:t>presentation (5</w:t>
      </w:r>
      <w:r w:rsidR="002F37E2" w:rsidRPr="1907B546">
        <w:rPr>
          <w:rFonts w:ascii="Arial" w:eastAsia="Arial" w:hAnsi="Arial" w:cs="Arial"/>
          <w:b/>
          <w:bCs/>
          <w:color w:val="000000" w:themeColor="text1"/>
          <w:sz w:val="22"/>
          <w:szCs w:val="22"/>
          <w:lang w:eastAsia="zh-CN"/>
        </w:rPr>
        <w:t xml:space="preserve"> </w:t>
      </w:r>
      <w:r w:rsidRPr="1907B546">
        <w:rPr>
          <w:rFonts w:ascii="Arial" w:eastAsia="Arial" w:hAnsi="Arial" w:cs="Arial"/>
          <w:b/>
          <w:bCs/>
          <w:color w:val="000000" w:themeColor="text1"/>
          <w:sz w:val="22"/>
          <w:szCs w:val="22"/>
          <w:lang w:eastAsia="zh-CN"/>
        </w:rPr>
        <w:t>minutes)</w:t>
      </w:r>
      <w:r w:rsidRPr="1907B546">
        <w:rPr>
          <w:rFonts w:ascii="Arial" w:eastAsia="Arial" w:hAnsi="Arial" w:cs="Arial"/>
          <w:color w:val="000000" w:themeColor="text1"/>
          <w:sz w:val="22"/>
          <w:szCs w:val="22"/>
          <w:lang w:eastAsia="zh-CN"/>
        </w:rPr>
        <w:t xml:space="preserve">  </w:t>
      </w:r>
    </w:p>
    <w:p w14:paraId="7AA76D43" w14:textId="77777777" w:rsidR="001503EC" w:rsidRPr="004974CB" w:rsidRDefault="001503EC" w:rsidP="001503EC">
      <w:pPr>
        <w:spacing w:line="259" w:lineRule="auto"/>
        <w:ind w:left="735"/>
        <w:rPr>
          <w:rFonts w:ascii="Arial" w:eastAsia="Arial" w:hAnsi="Arial" w:cs="Arial"/>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 xml:space="preserve"> </w:t>
      </w:r>
      <w:r w:rsidRPr="004974CB">
        <w:rPr>
          <w:rFonts w:ascii="Arial" w:eastAsia="Arial" w:hAnsi="Arial" w:cs="Arial"/>
          <w:color w:val="000000"/>
          <w:kern w:val="2"/>
          <w:sz w:val="22"/>
          <w:szCs w:val="24"/>
          <w:lang w:eastAsia="zh-CN"/>
          <w14:ligatures w14:val="standardContextual"/>
        </w:rPr>
        <w:t xml:space="preserve"> </w:t>
      </w:r>
    </w:p>
    <w:p w14:paraId="11A2E429"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b/>
          <w:bCs/>
          <w:color w:val="000000"/>
          <w:kern w:val="2"/>
          <w:sz w:val="22"/>
          <w:szCs w:val="24"/>
          <w:lang w:eastAsia="zh-CN"/>
          <w14:ligatures w14:val="standardContextual"/>
        </w:rPr>
        <w:t>Presentation Task:</w:t>
      </w:r>
      <w:r w:rsidRPr="009E002D">
        <w:rPr>
          <w:rFonts w:ascii="Arial" w:eastAsia="Arial" w:hAnsi="Arial" w:cs="Arial"/>
          <w:color w:val="000000"/>
          <w:kern w:val="2"/>
          <w:sz w:val="22"/>
          <w:szCs w:val="24"/>
          <w:lang w:eastAsia="zh-CN"/>
          <w14:ligatures w14:val="standardContextual"/>
        </w:rPr>
        <w:t> </w:t>
      </w:r>
    </w:p>
    <w:p w14:paraId="3117B331"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According to classical management theory by Henri Fayol (1841-1925), management has five core functions i.e., </w:t>
      </w:r>
      <w:r w:rsidRPr="009E002D">
        <w:rPr>
          <w:rFonts w:ascii="Arial" w:eastAsia="Arial" w:hAnsi="Arial" w:cs="Arial"/>
          <w:b/>
          <w:bCs/>
          <w:color w:val="000000"/>
          <w:kern w:val="2"/>
          <w:sz w:val="22"/>
          <w:szCs w:val="24"/>
          <w:lang w:eastAsia="zh-CN"/>
          <w14:ligatures w14:val="standardContextual"/>
        </w:rPr>
        <w:t>planning, organizing, commanding, coordinating, and controlling.</w:t>
      </w:r>
      <w:r w:rsidRPr="009E002D">
        <w:rPr>
          <w:rFonts w:ascii="Arial" w:eastAsia="Arial" w:hAnsi="Arial" w:cs="Arial"/>
          <w:color w:val="000000"/>
          <w:kern w:val="2"/>
          <w:sz w:val="22"/>
          <w:szCs w:val="24"/>
          <w:lang w:eastAsia="zh-CN"/>
          <w14:ligatures w14:val="standardContextual"/>
        </w:rPr>
        <w:t> This theory is relevant event today and most of the modern management theories have emerged from this. </w:t>
      </w:r>
    </w:p>
    <w:p w14:paraId="75421E69"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 </w:t>
      </w:r>
    </w:p>
    <w:p w14:paraId="0495AA85" w14:textId="24B4F85E" w:rsidR="009E002D" w:rsidRPr="009E002D" w:rsidRDefault="009E002D" w:rsidP="009E002D">
      <w:pPr>
        <w:spacing w:line="259" w:lineRule="auto"/>
        <w:ind w:left="734"/>
      </w:pPr>
      <w:r>
        <w:rPr>
          <w:noProof/>
        </w:rPr>
        <w:drawing>
          <wp:inline distT="0" distB="0" distL="0" distR="0" wp14:anchorId="51750739" wp14:editId="1690E86E">
            <wp:extent cx="5810250" cy="3009900"/>
            <wp:effectExtent l="0" t="0" r="0" b="0"/>
            <wp:docPr id="1108283782" name="Picture 4" descr="Five Functions of Management PowerPoint Template - SlideSal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ive Functions of Management PowerPoint Template - SlideSal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0250" cy="3009900"/>
                    </a:xfrm>
                    <a:prstGeom prst="rect">
                      <a:avLst/>
                    </a:prstGeom>
                    <a:noFill/>
                    <a:ln>
                      <a:noFill/>
                    </a:ln>
                  </pic:spPr>
                </pic:pic>
              </a:graphicData>
            </a:graphic>
          </wp:inline>
        </w:drawing>
      </w:r>
      <w:r w:rsidRPr="009E002D">
        <w:rPr>
          <w:rFonts w:ascii="Arial" w:eastAsia="Arial" w:hAnsi="Arial" w:cs="Arial"/>
          <w:color w:val="000000"/>
          <w:kern w:val="2"/>
          <w:sz w:val="22"/>
          <w:szCs w:val="22"/>
          <w:lang w:eastAsia="zh-CN"/>
          <w14:ligatures w14:val="standardContextual"/>
        </w:rPr>
        <w:t> </w:t>
      </w:r>
    </w:p>
    <w:p w14:paraId="153E8641" w14:textId="0374E279" w:rsidR="1907B546" w:rsidRDefault="1907B546" w:rsidP="1907B546">
      <w:pPr>
        <w:spacing w:line="259" w:lineRule="auto"/>
        <w:ind w:left="734"/>
        <w:rPr>
          <w:rFonts w:ascii="Arial" w:eastAsia="Arial" w:hAnsi="Arial" w:cs="Arial"/>
          <w:color w:val="000000" w:themeColor="text1"/>
          <w:sz w:val="22"/>
          <w:szCs w:val="22"/>
          <w:lang w:eastAsia="zh-CN"/>
        </w:rPr>
      </w:pPr>
    </w:p>
    <w:p w14:paraId="7CBB53E7"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 </w:t>
      </w:r>
    </w:p>
    <w:p w14:paraId="34F11B52" w14:textId="1520BC3D" w:rsidR="009E002D" w:rsidRPr="009E002D" w:rsidRDefault="009E002D" w:rsidP="1907B546">
      <w:pPr>
        <w:spacing w:line="259" w:lineRule="auto"/>
        <w:ind w:left="734"/>
        <w:jc w:val="both"/>
        <w:rPr>
          <w:rFonts w:ascii="Arial" w:eastAsia="Arial" w:hAnsi="Arial" w:cs="Arial"/>
          <w:color w:val="000000" w:themeColor="text1"/>
          <w:sz w:val="22"/>
          <w:szCs w:val="22"/>
          <w:lang w:eastAsia="zh-CN"/>
        </w:rPr>
      </w:pPr>
      <w:r w:rsidRPr="009E002D">
        <w:rPr>
          <w:rFonts w:ascii="Arial" w:eastAsia="Arial" w:hAnsi="Arial" w:cs="Arial"/>
          <w:color w:val="000000"/>
          <w:kern w:val="2"/>
          <w:sz w:val="22"/>
          <w:szCs w:val="22"/>
          <w:lang w:eastAsia="zh-CN"/>
          <w14:ligatures w14:val="standardContextual"/>
        </w:rPr>
        <w:t xml:space="preserve">For your presentation, choose an organisation and, using Henry Fayol’s management functions, </w:t>
      </w:r>
      <w:r w:rsidRPr="1907B546">
        <w:rPr>
          <w:rFonts w:ascii="Arial" w:eastAsia="Arial" w:hAnsi="Arial" w:cs="Arial"/>
          <w:b/>
          <w:bCs/>
          <w:color w:val="000000" w:themeColor="text1"/>
          <w:sz w:val="22"/>
          <w:szCs w:val="22"/>
          <w:lang w:eastAsia="zh-CN"/>
        </w:rPr>
        <w:t>explain the roles and responsibilities of managers in a contemporary business context.</w:t>
      </w:r>
      <w:r w:rsidRPr="1907B546">
        <w:rPr>
          <w:rFonts w:ascii="Arial" w:eastAsia="Arial" w:hAnsi="Arial" w:cs="Arial"/>
          <w:color w:val="000000" w:themeColor="text1"/>
          <w:sz w:val="22"/>
          <w:szCs w:val="22"/>
          <w:lang w:eastAsia="zh-CN"/>
        </w:rPr>
        <w:t xml:space="preserve"> </w:t>
      </w:r>
      <w:r w:rsidRPr="1907B546">
        <w:rPr>
          <w:rFonts w:ascii="Arial" w:eastAsia="Arial" w:hAnsi="Arial" w:cs="Arial"/>
          <w:b/>
          <w:bCs/>
          <w:color w:val="000000" w:themeColor="text1"/>
          <w:sz w:val="22"/>
          <w:szCs w:val="22"/>
          <w:lang w:eastAsia="zh-CN"/>
        </w:rPr>
        <w:t xml:space="preserve">Discuss how managers can be effective in </w:t>
      </w:r>
      <w:r w:rsidR="5EA700AC" w:rsidRPr="1907B546">
        <w:rPr>
          <w:rFonts w:ascii="Arial" w:eastAsia="Arial" w:hAnsi="Arial" w:cs="Arial"/>
          <w:b/>
          <w:bCs/>
          <w:color w:val="000000" w:themeColor="text1"/>
          <w:sz w:val="22"/>
          <w:szCs w:val="22"/>
          <w:u w:val="single"/>
          <w:lang w:eastAsia="zh-CN"/>
        </w:rPr>
        <w:t xml:space="preserve">one </w:t>
      </w:r>
      <w:r w:rsidRPr="1907B546">
        <w:rPr>
          <w:rFonts w:ascii="Arial" w:eastAsia="Arial" w:hAnsi="Arial" w:cs="Arial"/>
          <w:b/>
          <w:bCs/>
          <w:color w:val="000000" w:themeColor="text1"/>
          <w:sz w:val="22"/>
          <w:szCs w:val="22"/>
          <w:u w:val="single"/>
          <w:lang w:eastAsia="zh-CN"/>
        </w:rPr>
        <w:t>of these functions</w:t>
      </w:r>
      <w:r w:rsidRPr="1907B546">
        <w:rPr>
          <w:rFonts w:ascii="Arial" w:eastAsia="Arial" w:hAnsi="Arial" w:cs="Arial"/>
          <w:b/>
          <w:bCs/>
          <w:color w:val="000000" w:themeColor="text1"/>
          <w:sz w:val="22"/>
          <w:szCs w:val="22"/>
          <w:lang w:eastAsia="zh-CN"/>
        </w:rPr>
        <w:t xml:space="preserve"> and how </w:t>
      </w:r>
      <w:r w:rsidR="439C0690" w:rsidRPr="1907B546">
        <w:rPr>
          <w:rFonts w:ascii="Arial" w:eastAsia="Arial" w:hAnsi="Arial" w:cs="Arial"/>
          <w:b/>
          <w:bCs/>
          <w:color w:val="000000" w:themeColor="text1"/>
          <w:sz w:val="22"/>
          <w:szCs w:val="22"/>
          <w:lang w:eastAsia="zh-CN"/>
        </w:rPr>
        <w:t xml:space="preserve">that </w:t>
      </w:r>
      <w:r w:rsidRPr="1907B546">
        <w:rPr>
          <w:rFonts w:ascii="Arial" w:eastAsia="Arial" w:hAnsi="Arial" w:cs="Arial"/>
          <w:b/>
          <w:bCs/>
          <w:color w:val="000000" w:themeColor="text1"/>
          <w:sz w:val="22"/>
          <w:szCs w:val="22"/>
          <w:lang w:eastAsia="zh-CN"/>
        </w:rPr>
        <w:t>function help</w:t>
      </w:r>
      <w:r w:rsidR="317DAE61" w:rsidRPr="1907B546">
        <w:rPr>
          <w:rFonts w:ascii="Arial" w:eastAsia="Arial" w:hAnsi="Arial" w:cs="Arial"/>
          <w:b/>
          <w:bCs/>
          <w:color w:val="000000" w:themeColor="text1"/>
          <w:sz w:val="22"/>
          <w:szCs w:val="22"/>
          <w:lang w:eastAsia="zh-CN"/>
        </w:rPr>
        <w:t>s</w:t>
      </w:r>
      <w:r w:rsidRPr="1907B546">
        <w:rPr>
          <w:rFonts w:ascii="Arial" w:eastAsia="Arial" w:hAnsi="Arial" w:cs="Arial"/>
          <w:b/>
          <w:bCs/>
          <w:color w:val="000000" w:themeColor="text1"/>
          <w:sz w:val="22"/>
          <w:szCs w:val="22"/>
          <w:lang w:eastAsia="zh-CN"/>
        </w:rPr>
        <w:t xml:space="preserve"> organisations achieve their goals. </w:t>
      </w:r>
      <w:r w:rsidRPr="1907B546">
        <w:rPr>
          <w:rFonts w:ascii="Arial" w:eastAsia="Arial" w:hAnsi="Arial" w:cs="Arial"/>
          <w:color w:val="000000" w:themeColor="text1"/>
          <w:sz w:val="22"/>
          <w:szCs w:val="22"/>
          <w:lang w:eastAsia="zh-CN"/>
        </w:rPr>
        <w:t>Conclude by suggesting any essential managerial skills that you believe are most relevant in today’s business environment. </w:t>
      </w:r>
    </w:p>
    <w:p w14:paraId="20B1EDFC"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2"/>
          <w:lang w:eastAsia="zh-CN"/>
          <w14:ligatures w14:val="standardContextual"/>
        </w:rPr>
        <w:t> </w:t>
      </w:r>
    </w:p>
    <w:p w14:paraId="396C542D" w14:textId="6622007A" w:rsidR="009E002D" w:rsidRDefault="009E002D" w:rsidP="009E002D">
      <w:pPr>
        <w:spacing w:line="259" w:lineRule="auto"/>
        <w:ind w:left="734"/>
        <w:rPr>
          <w:rFonts w:ascii="Arial" w:eastAsia="Arial" w:hAnsi="Arial" w:cs="Arial"/>
          <w:color w:val="000000"/>
          <w:kern w:val="2"/>
          <w:sz w:val="22"/>
          <w:szCs w:val="22"/>
          <w:lang w:eastAsia="zh-CN"/>
          <w14:ligatures w14:val="standardContextual"/>
        </w:rPr>
      </w:pPr>
    </w:p>
    <w:p w14:paraId="68B4DA2E" w14:textId="77777777" w:rsidR="00D50EC4" w:rsidRPr="009E002D" w:rsidRDefault="00D50EC4" w:rsidP="009E002D">
      <w:pPr>
        <w:spacing w:line="259" w:lineRule="auto"/>
        <w:ind w:left="734"/>
        <w:rPr>
          <w:rFonts w:ascii="Arial" w:eastAsia="Arial" w:hAnsi="Arial" w:cs="Arial"/>
          <w:color w:val="000000"/>
          <w:kern w:val="2"/>
          <w:sz w:val="22"/>
          <w:szCs w:val="24"/>
          <w:lang w:eastAsia="zh-CN"/>
          <w14:ligatures w14:val="standardContextual"/>
        </w:rPr>
      </w:pPr>
    </w:p>
    <w:p w14:paraId="0BE60244"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b/>
          <w:bCs/>
          <w:color w:val="000000"/>
          <w:kern w:val="2"/>
          <w:sz w:val="22"/>
          <w:szCs w:val="24"/>
          <w:u w:val="single"/>
          <w:lang w:eastAsia="zh-CN"/>
          <w14:ligatures w14:val="standardContextual"/>
        </w:rPr>
        <w:t>Structure of the Presentation:</w:t>
      </w:r>
      <w:r w:rsidRPr="009E002D">
        <w:rPr>
          <w:rFonts w:ascii="Arial" w:eastAsia="Arial" w:hAnsi="Arial" w:cs="Arial"/>
          <w:color w:val="000000"/>
          <w:kern w:val="2"/>
          <w:sz w:val="22"/>
          <w:szCs w:val="24"/>
          <w:lang w:eastAsia="zh-CN"/>
          <w14:ligatures w14:val="standardContextual"/>
        </w:rPr>
        <w:t> </w:t>
      </w:r>
    </w:p>
    <w:p w14:paraId="11F19BDC" w14:textId="77777777" w:rsidR="009E002D" w:rsidRPr="009E002D" w:rsidRDefault="009E002D" w:rsidP="009E002D">
      <w:pPr>
        <w:numPr>
          <w:ilvl w:val="0"/>
          <w:numId w:val="18"/>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Title Page </w:t>
      </w:r>
    </w:p>
    <w:p w14:paraId="7CF50063" w14:textId="77777777" w:rsidR="009E002D" w:rsidRPr="009E002D" w:rsidRDefault="009E002D" w:rsidP="009E002D">
      <w:pPr>
        <w:numPr>
          <w:ilvl w:val="0"/>
          <w:numId w:val="19"/>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A table of Content </w:t>
      </w:r>
    </w:p>
    <w:p w14:paraId="5E1CE261" w14:textId="77777777" w:rsidR="009E002D" w:rsidRPr="009E002D" w:rsidRDefault="009E002D" w:rsidP="009E002D">
      <w:pPr>
        <w:numPr>
          <w:ilvl w:val="0"/>
          <w:numId w:val="20"/>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lastRenderedPageBreak/>
        <w:t>Introduction to the topic and the presentation </w:t>
      </w:r>
    </w:p>
    <w:p w14:paraId="15258C5E" w14:textId="77777777" w:rsidR="009E002D" w:rsidRPr="009E002D" w:rsidRDefault="009E002D" w:rsidP="009E002D">
      <w:pPr>
        <w:numPr>
          <w:ilvl w:val="0"/>
          <w:numId w:val="21"/>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Main Body:  </w:t>
      </w:r>
    </w:p>
    <w:p w14:paraId="5C869F8E" w14:textId="77777777" w:rsidR="009E002D" w:rsidRPr="009E002D" w:rsidRDefault="009E002D" w:rsidP="009E002D">
      <w:pPr>
        <w:spacing w:line="259" w:lineRule="auto"/>
        <w:ind w:left="734"/>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Information about your selected organisation </w:t>
      </w:r>
    </w:p>
    <w:p w14:paraId="33A3E746" w14:textId="4D462A3D" w:rsidR="009E002D" w:rsidRPr="009E002D" w:rsidRDefault="009E002D" w:rsidP="009E002D">
      <w:pPr>
        <w:spacing w:line="259" w:lineRule="auto"/>
        <w:ind w:left="734"/>
        <w:rPr>
          <w:rFonts w:ascii="Arial" w:eastAsia="Arial" w:hAnsi="Arial" w:cs="Arial"/>
          <w:color w:val="000000"/>
          <w:kern w:val="2"/>
          <w:sz w:val="22"/>
          <w:szCs w:val="22"/>
          <w:lang w:eastAsia="zh-CN"/>
          <w14:ligatures w14:val="standardContextual"/>
        </w:rPr>
      </w:pPr>
      <w:r w:rsidRPr="009E002D">
        <w:rPr>
          <w:rFonts w:ascii="Arial" w:eastAsia="Arial" w:hAnsi="Arial" w:cs="Arial"/>
          <w:color w:val="000000"/>
          <w:kern w:val="2"/>
          <w:sz w:val="22"/>
          <w:szCs w:val="22"/>
          <w:lang w:eastAsia="zh-CN"/>
          <w14:ligatures w14:val="standardContextual"/>
        </w:rPr>
        <w:t xml:space="preserve">Discussion </w:t>
      </w:r>
      <w:r w:rsidR="1295C741" w:rsidRPr="1907B546">
        <w:rPr>
          <w:rFonts w:ascii="Arial" w:eastAsia="Arial" w:hAnsi="Arial" w:cs="Arial"/>
          <w:color w:val="000000" w:themeColor="text1"/>
          <w:sz w:val="22"/>
          <w:szCs w:val="22"/>
          <w:lang w:eastAsia="zh-CN"/>
        </w:rPr>
        <w:t xml:space="preserve">the selected core </w:t>
      </w:r>
      <w:r w:rsidRPr="1907B546">
        <w:rPr>
          <w:rFonts w:ascii="Arial" w:eastAsia="Arial" w:hAnsi="Arial" w:cs="Arial"/>
          <w:color w:val="000000" w:themeColor="text1"/>
          <w:sz w:val="22"/>
          <w:szCs w:val="22"/>
          <w:lang w:eastAsia="zh-CN"/>
        </w:rPr>
        <w:t>function with examples and how it supports the organisation goals. </w:t>
      </w:r>
    </w:p>
    <w:p w14:paraId="31EC365B" w14:textId="77777777" w:rsidR="009E002D" w:rsidRPr="009E002D" w:rsidRDefault="009E002D" w:rsidP="009E002D">
      <w:pPr>
        <w:numPr>
          <w:ilvl w:val="0"/>
          <w:numId w:val="22"/>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Conclusion </w:t>
      </w:r>
    </w:p>
    <w:p w14:paraId="4DEE174D" w14:textId="77777777" w:rsidR="009E002D" w:rsidRPr="009E002D" w:rsidRDefault="009E002D" w:rsidP="009E002D">
      <w:pPr>
        <w:numPr>
          <w:ilvl w:val="0"/>
          <w:numId w:val="23"/>
        </w:numPr>
        <w:spacing w:line="259" w:lineRule="auto"/>
        <w:rPr>
          <w:rFonts w:ascii="Arial" w:eastAsia="Arial" w:hAnsi="Arial" w:cs="Arial"/>
          <w:color w:val="000000"/>
          <w:kern w:val="2"/>
          <w:sz w:val="22"/>
          <w:szCs w:val="24"/>
          <w:lang w:eastAsia="zh-CN"/>
          <w14:ligatures w14:val="standardContextual"/>
        </w:rPr>
      </w:pPr>
      <w:r w:rsidRPr="009E002D">
        <w:rPr>
          <w:rFonts w:ascii="Arial" w:eastAsia="Arial" w:hAnsi="Arial" w:cs="Arial"/>
          <w:color w:val="000000"/>
          <w:kern w:val="2"/>
          <w:sz w:val="22"/>
          <w:szCs w:val="24"/>
          <w:lang w:eastAsia="zh-CN"/>
          <w14:ligatures w14:val="standardContextual"/>
        </w:rPr>
        <w:t>A reference list using Harvard style </w:t>
      </w:r>
    </w:p>
    <w:p w14:paraId="7EF20430" w14:textId="2902A82B" w:rsidR="001503EC" w:rsidRPr="004974CB" w:rsidRDefault="001503EC" w:rsidP="009E002D">
      <w:pPr>
        <w:spacing w:line="259" w:lineRule="auto"/>
        <w:ind w:left="734"/>
        <w:rPr>
          <w:rFonts w:ascii="Arial" w:eastAsia="Arial" w:hAnsi="Arial" w:cs="Arial"/>
          <w:color w:val="000000"/>
          <w:kern w:val="2"/>
          <w:sz w:val="22"/>
          <w:szCs w:val="24"/>
          <w:lang w:eastAsia="zh-CN"/>
          <w14:ligatures w14:val="standardContextual"/>
        </w:rPr>
      </w:pPr>
    </w:p>
    <w:p w14:paraId="2B9A8FF3"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752212C3"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49026478"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3CE26AA4"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124C6926"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4C362795"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1CE811E2"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1F2FCD92"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55E1EC16" w14:textId="77777777" w:rsidR="00542729" w:rsidRDefault="00542729" w:rsidP="001503EC">
      <w:pPr>
        <w:spacing w:after="55" w:line="259" w:lineRule="auto"/>
        <w:ind w:left="735"/>
        <w:rPr>
          <w:rFonts w:ascii="Arial" w:eastAsia="Arial" w:hAnsi="Arial" w:cs="Arial"/>
          <w:b/>
          <w:color w:val="000000"/>
          <w:kern w:val="2"/>
          <w:sz w:val="22"/>
          <w:szCs w:val="24"/>
          <w:lang w:eastAsia="zh-CN"/>
          <w14:ligatures w14:val="standardContextual"/>
        </w:rPr>
      </w:pPr>
    </w:p>
    <w:p w14:paraId="5B68E6C0" w14:textId="3958125F" w:rsidR="001503EC" w:rsidRDefault="001503EC">
      <w:pPr>
        <w:rPr>
          <w:rFonts w:ascii="Arial" w:hAnsi="Arial" w:cs="Arial"/>
          <w:b/>
          <w:sz w:val="22"/>
          <w:szCs w:val="22"/>
        </w:rPr>
      </w:pPr>
    </w:p>
    <w:p w14:paraId="356C3D17" w14:textId="77777777" w:rsidR="001503EC" w:rsidRDefault="001503EC">
      <w:pPr>
        <w:rPr>
          <w:rFonts w:ascii="Arial" w:hAnsi="Arial" w:cs="Arial"/>
          <w:b/>
          <w:sz w:val="22"/>
          <w:szCs w:val="22"/>
        </w:rPr>
      </w:pPr>
      <w:r>
        <w:rPr>
          <w:rFonts w:ascii="Arial" w:hAnsi="Arial" w:cs="Arial"/>
          <w:sz w:val="22"/>
          <w:szCs w:val="22"/>
        </w:rPr>
        <w:br w:type="page"/>
      </w:r>
    </w:p>
    <w:p w14:paraId="022AD952" w14:textId="54900DBF" w:rsidR="00982DA7" w:rsidRDefault="00982DA7" w:rsidP="00761E77">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40DFBF29" w14:textId="693E4880" w:rsidR="00982DA7" w:rsidRPr="00FA7E96" w:rsidRDefault="00982DA7" w:rsidP="00761E77">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12DA49A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4C9FD8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9FDE1C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D7A244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2B2F268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88CEA1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CA3A8A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35B2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06C9102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448C8E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F76AB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62598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35B2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5AC94D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35B2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44504D8" w14:textId="6A1D0832" w:rsidR="00A85BFE" w:rsidRDefault="00A85BFE" w:rsidP="00C80C57">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2E5C2CB7" w14:textId="77777777" w:rsidR="00137CE3" w:rsidRPr="00137CE3" w:rsidRDefault="008042F0" w:rsidP="00137CE3">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7CE3" w:rsidRPr="00137CE3">
        <w:rPr>
          <w:rFonts w:ascii="Arial" w:hAnsi="Arial" w:cs="Arial"/>
          <w:i/>
          <w:sz w:val="22"/>
          <w:szCs w:val="22"/>
        </w:rPr>
        <w:t xml:space="preserve">Each student’s presentation part should include at least three (03) academic sources of books and journal articles. The essential teaching materials should be included.  Essential reading list:   </w:t>
      </w:r>
    </w:p>
    <w:p w14:paraId="212C39DB" w14:textId="77777777" w:rsidR="00137CE3" w:rsidRPr="00137CE3" w:rsidRDefault="00137CE3" w:rsidP="00137CE3">
      <w:pPr>
        <w:jc w:val="both"/>
        <w:rPr>
          <w:rFonts w:ascii="Arial" w:hAnsi="Arial" w:cs="Arial"/>
          <w:i/>
          <w:sz w:val="22"/>
          <w:szCs w:val="22"/>
        </w:rPr>
      </w:pPr>
      <w:r w:rsidRPr="00137CE3">
        <w:rPr>
          <w:rFonts w:ascii="Arial" w:hAnsi="Arial" w:cs="Arial"/>
          <w:i/>
          <w:sz w:val="22"/>
          <w:szCs w:val="22"/>
        </w:rPr>
        <w:t xml:space="preserve">Management Theory &amp; Practice.   </w:t>
      </w:r>
    </w:p>
    <w:p w14:paraId="38B44413" w14:textId="77777777" w:rsidR="00137CE3" w:rsidRPr="00137CE3" w:rsidRDefault="00137CE3" w:rsidP="00137CE3">
      <w:pPr>
        <w:jc w:val="both"/>
        <w:rPr>
          <w:rFonts w:ascii="Arial" w:hAnsi="Arial" w:cs="Arial"/>
          <w:i/>
          <w:sz w:val="22"/>
          <w:szCs w:val="22"/>
        </w:rPr>
      </w:pPr>
      <w:r w:rsidRPr="00137CE3">
        <w:rPr>
          <w:rFonts w:ascii="Arial" w:hAnsi="Arial" w:cs="Arial"/>
          <w:i/>
          <w:sz w:val="22"/>
          <w:szCs w:val="22"/>
        </w:rPr>
        <w:t xml:space="preserve">Management &amp; Organisational Behaviour.   </w:t>
      </w:r>
    </w:p>
    <w:p w14:paraId="3FFA608D" w14:textId="76A46B9C" w:rsidR="00C01A3F" w:rsidRPr="00A406E5" w:rsidRDefault="00137CE3" w:rsidP="00137CE3">
      <w:pPr>
        <w:jc w:val="both"/>
        <w:rPr>
          <w:rFonts w:ascii="Arial" w:hAnsi="Arial" w:cs="Arial"/>
          <w:i/>
          <w:sz w:val="22"/>
          <w:szCs w:val="22"/>
        </w:rPr>
      </w:pPr>
      <w:r w:rsidRPr="00137CE3">
        <w:rPr>
          <w:rFonts w:ascii="Arial" w:hAnsi="Arial" w:cs="Arial"/>
          <w:i/>
          <w:sz w:val="22"/>
          <w:szCs w:val="22"/>
        </w:rPr>
        <w:t xml:space="preserve">Leadership: Theory &amp; Practice.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638A249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3066">
        <w:rPr>
          <w:rFonts w:ascii="Arial" w:eastAsia="Arial" w:hAnsi="Arial" w:cs="Arial"/>
          <w:i/>
        </w:rPr>
        <w:t>Key concepts should be defined and discussed properly such as management, management principles, management functions, and managerial roles.</w:t>
      </w:r>
      <w:r w:rsidR="00023066">
        <w:rPr>
          <w:sz w:val="24"/>
        </w:rPr>
        <w:t xml:space="preserve"> </w:t>
      </w:r>
      <w:r w:rsidR="00023066">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12DD759" w14:textId="1E1183AA" w:rsidR="00C01A3F" w:rsidRPr="006C52B0" w:rsidRDefault="008042F0" w:rsidP="006C52B0">
      <w:pPr>
        <w:spacing w:line="242" w:lineRule="auto"/>
        <w:ind w:left="14"/>
        <w:rPr>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6C52B0">
        <w:rPr>
          <w:rFonts w:ascii="Arial" w:hAnsi="Arial" w:cs="Arial"/>
          <w:b/>
          <w:i/>
          <w:sz w:val="22"/>
          <w:szCs w:val="22"/>
        </w:rPr>
        <w:t>:</w:t>
      </w:r>
      <w:r w:rsidR="006C52B0" w:rsidRPr="006C52B0">
        <w:t xml:space="preserve"> </w:t>
      </w:r>
      <w:r w:rsidR="006C52B0" w:rsidRPr="006C52B0">
        <w:rPr>
          <w:rFonts w:ascii="Arial" w:hAnsi="Arial" w:cs="Arial"/>
          <w:bCs/>
          <w:i/>
          <w:sz w:val="22"/>
          <w:szCs w:val="22"/>
        </w:rPr>
        <w:t xml:space="preserve">Your definition and explanation should be supported by arguments and sufficient evidence.  </w:t>
      </w:r>
      <w:r w:rsidR="00FA74EA" w:rsidRPr="006C52B0">
        <w:rPr>
          <w:bCs/>
        </w:rPr>
        <w:t xml:space="preserve">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67A20DE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557A">
        <w:rPr>
          <w:rFonts w:ascii="Arial" w:eastAsia="Arial" w:hAnsi="Arial" w:cs="Arial"/>
          <w:i/>
        </w:rPr>
        <w:t xml:space="preserve">You need to be able to apply relevant tools and techniques discussed in class or discovered through reading. </w:t>
      </w:r>
      <w:r w:rsidR="0023557A">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6CD1F17" w:rsidR="00C01A3F" w:rsidRPr="00A406E5" w:rsidRDefault="008042F0" w:rsidP="00FE219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2195" w:rsidRPr="00FE2195">
        <w:rPr>
          <w:rFonts w:ascii="Arial" w:hAnsi="Arial" w:cs="Arial"/>
          <w:i/>
          <w:sz w:val="22"/>
          <w:szCs w:val="22"/>
        </w:rPr>
        <w:t xml:space="preserve">You need to be able to apply the recognised knowledge and tools, techniques discussed in class or discovered through independent reading. Your presentation should be appropriately structured and have approximately 15 - 20 slides.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074F92D2" w:rsidR="00152E9D" w:rsidRPr="00A406E5" w:rsidRDefault="00152E9D" w:rsidP="00F76AB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18934378"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7AC505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A3645B8"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BFF3BC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39A49ED4"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5C5607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5011CD87"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1870AE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4B9E0D0"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052F7B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80F7C6C" w:rsidR="00152E9D" w:rsidRPr="00A406E5" w:rsidRDefault="00761E7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687952">
            <w:pPr>
              <w:pStyle w:val="NormalWeb"/>
              <w:jc w:val="center"/>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428A6">
              <w:rPr>
                <w:rFonts w:ascii="Arial" w:hAnsi="Arial" w:cs="Arial"/>
                <w:lang w:val="it-IT"/>
              </w:rPr>
              <w:t xml:space="preserve">Can </w:t>
            </w:r>
            <w:proofErr w:type="spellStart"/>
            <w:r w:rsidRPr="006428A6">
              <w:rPr>
                <w:rFonts w:ascii="Arial" w:hAnsi="Arial" w:cs="Arial"/>
                <w:lang w:val="it-IT"/>
              </w:rPr>
              <w:t>interpret</w:t>
            </w:r>
            <w:proofErr w:type="spellEnd"/>
            <w:r w:rsidRPr="006428A6">
              <w:rPr>
                <w:rFonts w:ascii="Arial" w:hAnsi="Arial" w:cs="Arial"/>
                <w:lang w:val="it-IT"/>
              </w:rPr>
              <w:t xml:space="preserve"> qualitative and quantitative data </w:t>
            </w:r>
            <w:proofErr w:type="spellStart"/>
            <w:r w:rsidRPr="006428A6">
              <w:rPr>
                <w:rFonts w:ascii="Arial" w:hAnsi="Arial" w:cs="Arial"/>
                <w:lang w:val="it-IT"/>
              </w:rPr>
              <w:t>accurately</w:t>
            </w:r>
            <w:proofErr w:type="spellEnd"/>
            <w:r w:rsidRPr="006428A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CC43D0" w14:textId="77777777" w:rsidR="003F7EB1" w:rsidRDefault="003F7EB1">
      <w:r>
        <w:separator/>
      </w:r>
    </w:p>
  </w:endnote>
  <w:endnote w:type="continuationSeparator" w:id="0">
    <w:p w14:paraId="3ECD2557" w14:textId="77777777" w:rsidR="003F7EB1" w:rsidRDefault="003F7E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427199" w14:textId="77777777" w:rsidR="003F7EB1" w:rsidRDefault="003F7EB1">
      <w:r>
        <w:separator/>
      </w:r>
    </w:p>
  </w:footnote>
  <w:footnote w:type="continuationSeparator" w:id="0">
    <w:p w14:paraId="62D42C38" w14:textId="77777777" w:rsidR="003F7EB1" w:rsidRDefault="003F7E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D5E7B"/>
    <w:multiLevelType w:val="multilevel"/>
    <w:tmpl w:val="D4F2C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0C6A7A"/>
    <w:multiLevelType w:val="multilevel"/>
    <w:tmpl w:val="46D25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1D66B5"/>
    <w:multiLevelType w:val="hybridMultilevel"/>
    <w:tmpl w:val="DA9AE240"/>
    <w:lvl w:ilvl="0" w:tplc="61489F02">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39A331E">
      <w:start w:val="1"/>
      <w:numFmt w:val="bullet"/>
      <w:lvlText w:val="o"/>
      <w:lvlJc w:val="left"/>
      <w:pPr>
        <w:ind w:left="19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E44B404">
      <w:start w:val="1"/>
      <w:numFmt w:val="bullet"/>
      <w:lvlText w:val="▪"/>
      <w:lvlJc w:val="left"/>
      <w:pPr>
        <w:ind w:left="26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E34D5B4">
      <w:start w:val="1"/>
      <w:numFmt w:val="bullet"/>
      <w:lvlText w:val="•"/>
      <w:lvlJc w:val="left"/>
      <w:pPr>
        <w:ind w:left="33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B6AD690">
      <w:start w:val="1"/>
      <w:numFmt w:val="bullet"/>
      <w:lvlText w:val="o"/>
      <w:lvlJc w:val="left"/>
      <w:pPr>
        <w:ind w:left="40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C3CAEA2">
      <w:start w:val="1"/>
      <w:numFmt w:val="bullet"/>
      <w:lvlText w:val="▪"/>
      <w:lvlJc w:val="left"/>
      <w:pPr>
        <w:ind w:left="47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F3857FC">
      <w:start w:val="1"/>
      <w:numFmt w:val="bullet"/>
      <w:lvlText w:val="•"/>
      <w:lvlJc w:val="left"/>
      <w:pPr>
        <w:ind w:left="55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AEDF78">
      <w:start w:val="1"/>
      <w:numFmt w:val="bullet"/>
      <w:lvlText w:val="o"/>
      <w:lvlJc w:val="left"/>
      <w:pPr>
        <w:ind w:left="62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E4BD5A">
      <w:start w:val="1"/>
      <w:numFmt w:val="bullet"/>
      <w:lvlText w:val="▪"/>
      <w:lvlJc w:val="left"/>
      <w:pPr>
        <w:ind w:left="69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CD46CE"/>
    <w:multiLevelType w:val="multilevel"/>
    <w:tmpl w:val="1040E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F472B58"/>
    <w:multiLevelType w:val="multilevel"/>
    <w:tmpl w:val="0A9EB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CD3F7F"/>
    <w:multiLevelType w:val="multilevel"/>
    <w:tmpl w:val="51EEA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03556B9"/>
    <w:multiLevelType w:val="multilevel"/>
    <w:tmpl w:val="7C30D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3"/>
  </w:num>
  <w:num w:numId="2" w16cid:durableId="1189367096">
    <w:abstractNumId w:val="15"/>
  </w:num>
  <w:num w:numId="3" w16cid:durableId="522594147">
    <w:abstractNumId w:val="22"/>
  </w:num>
  <w:num w:numId="4" w16cid:durableId="1679189305">
    <w:abstractNumId w:val="17"/>
  </w:num>
  <w:num w:numId="5" w16cid:durableId="1356270182">
    <w:abstractNumId w:val="13"/>
  </w:num>
  <w:num w:numId="6" w16cid:durableId="493838803">
    <w:abstractNumId w:val="21"/>
  </w:num>
  <w:num w:numId="7" w16cid:durableId="1685862695">
    <w:abstractNumId w:val="5"/>
  </w:num>
  <w:num w:numId="8" w16cid:durableId="90704009">
    <w:abstractNumId w:val="20"/>
  </w:num>
  <w:num w:numId="9" w16cid:durableId="2097751403">
    <w:abstractNumId w:val="16"/>
  </w:num>
  <w:num w:numId="10" w16cid:durableId="214200195">
    <w:abstractNumId w:val="10"/>
  </w:num>
  <w:num w:numId="11" w16cid:durableId="307977519">
    <w:abstractNumId w:val="11"/>
  </w:num>
  <w:num w:numId="12" w16cid:durableId="1296906017">
    <w:abstractNumId w:val="14"/>
  </w:num>
  <w:num w:numId="13" w16cid:durableId="2059233432">
    <w:abstractNumId w:val="19"/>
  </w:num>
  <w:num w:numId="14" w16cid:durableId="354356693">
    <w:abstractNumId w:val="6"/>
  </w:num>
  <w:num w:numId="15" w16cid:durableId="871109064">
    <w:abstractNumId w:val="0"/>
  </w:num>
  <w:num w:numId="16" w16cid:durableId="1111121824">
    <w:abstractNumId w:val="12"/>
  </w:num>
  <w:num w:numId="17" w16cid:durableId="1404789991">
    <w:abstractNumId w:val="4"/>
  </w:num>
  <w:num w:numId="18" w16cid:durableId="1526754019">
    <w:abstractNumId w:val="8"/>
  </w:num>
  <w:num w:numId="19" w16cid:durableId="556085823">
    <w:abstractNumId w:val="7"/>
  </w:num>
  <w:num w:numId="20" w16cid:durableId="215511866">
    <w:abstractNumId w:val="18"/>
  </w:num>
  <w:num w:numId="21" w16cid:durableId="1508982463">
    <w:abstractNumId w:val="1"/>
  </w:num>
  <w:num w:numId="22" w16cid:durableId="131677855">
    <w:abstractNumId w:val="9"/>
  </w:num>
  <w:num w:numId="23" w16cid:durableId="10424361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9E"/>
    <w:rsid w:val="00011666"/>
    <w:rsid w:val="000134FC"/>
    <w:rsid w:val="00023066"/>
    <w:rsid w:val="00026B02"/>
    <w:rsid w:val="000712FF"/>
    <w:rsid w:val="000822E5"/>
    <w:rsid w:val="000971FC"/>
    <w:rsid w:val="000A2A3A"/>
    <w:rsid w:val="000A492A"/>
    <w:rsid w:val="000D2F80"/>
    <w:rsid w:val="000E413A"/>
    <w:rsid w:val="000F5AA3"/>
    <w:rsid w:val="00100396"/>
    <w:rsid w:val="00100B5C"/>
    <w:rsid w:val="001106E9"/>
    <w:rsid w:val="001141BB"/>
    <w:rsid w:val="00124CA5"/>
    <w:rsid w:val="00134F77"/>
    <w:rsid w:val="001363A5"/>
    <w:rsid w:val="00137CE3"/>
    <w:rsid w:val="001463F0"/>
    <w:rsid w:val="00146708"/>
    <w:rsid w:val="001503EC"/>
    <w:rsid w:val="00152E9D"/>
    <w:rsid w:val="00154487"/>
    <w:rsid w:val="0017512A"/>
    <w:rsid w:val="001761DC"/>
    <w:rsid w:val="00194D86"/>
    <w:rsid w:val="00196958"/>
    <w:rsid w:val="00196AA4"/>
    <w:rsid w:val="001A1E39"/>
    <w:rsid w:val="001A24F3"/>
    <w:rsid w:val="001B405C"/>
    <w:rsid w:val="001B5F45"/>
    <w:rsid w:val="001E1050"/>
    <w:rsid w:val="001E1E1F"/>
    <w:rsid w:val="001E2007"/>
    <w:rsid w:val="001E57C1"/>
    <w:rsid w:val="001F07EF"/>
    <w:rsid w:val="001F50B6"/>
    <w:rsid w:val="001F6D7A"/>
    <w:rsid w:val="00224849"/>
    <w:rsid w:val="0022746E"/>
    <w:rsid w:val="0023557A"/>
    <w:rsid w:val="00235F71"/>
    <w:rsid w:val="002444CA"/>
    <w:rsid w:val="00260DE6"/>
    <w:rsid w:val="00273FEE"/>
    <w:rsid w:val="002803F8"/>
    <w:rsid w:val="0028204E"/>
    <w:rsid w:val="0028591B"/>
    <w:rsid w:val="002878BF"/>
    <w:rsid w:val="00291841"/>
    <w:rsid w:val="00297135"/>
    <w:rsid w:val="00297A50"/>
    <w:rsid w:val="002B1B87"/>
    <w:rsid w:val="002C449B"/>
    <w:rsid w:val="002C474F"/>
    <w:rsid w:val="002C6040"/>
    <w:rsid w:val="002D5B3F"/>
    <w:rsid w:val="002E272E"/>
    <w:rsid w:val="002F37E2"/>
    <w:rsid w:val="002F5778"/>
    <w:rsid w:val="003223E0"/>
    <w:rsid w:val="00352C4A"/>
    <w:rsid w:val="00362560"/>
    <w:rsid w:val="003732FD"/>
    <w:rsid w:val="003753B2"/>
    <w:rsid w:val="00376559"/>
    <w:rsid w:val="0038048A"/>
    <w:rsid w:val="00382BAA"/>
    <w:rsid w:val="00384D73"/>
    <w:rsid w:val="00393EB6"/>
    <w:rsid w:val="003A3CE5"/>
    <w:rsid w:val="003B366F"/>
    <w:rsid w:val="003B3F9D"/>
    <w:rsid w:val="003B6C95"/>
    <w:rsid w:val="003E5751"/>
    <w:rsid w:val="003F7EB1"/>
    <w:rsid w:val="004046A9"/>
    <w:rsid w:val="00404C50"/>
    <w:rsid w:val="0041512B"/>
    <w:rsid w:val="00423934"/>
    <w:rsid w:val="00426244"/>
    <w:rsid w:val="00451810"/>
    <w:rsid w:val="00466629"/>
    <w:rsid w:val="00470A38"/>
    <w:rsid w:val="00477880"/>
    <w:rsid w:val="004874DE"/>
    <w:rsid w:val="004B5334"/>
    <w:rsid w:val="004B6C14"/>
    <w:rsid w:val="004C7EFB"/>
    <w:rsid w:val="004D5E9B"/>
    <w:rsid w:val="004D63D9"/>
    <w:rsid w:val="004E2469"/>
    <w:rsid w:val="004E6585"/>
    <w:rsid w:val="004F38B4"/>
    <w:rsid w:val="00500644"/>
    <w:rsid w:val="0050249F"/>
    <w:rsid w:val="00524566"/>
    <w:rsid w:val="00527E60"/>
    <w:rsid w:val="00530BEF"/>
    <w:rsid w:val="00530DDD"/>
    <w:rsid w:val="00535C0B"/>
    <w:rsid w:val="005368A2"/>
    <w:rsid w:val="00542729"/>
    <w:rsid w:val="00552351"/>
    <w:rsid w:val="00561F00"/>
    <w:rsid w:val="00562C4E"/>
    <w:rsid w:val="00562DEC"/>
    <w:rsid w:val="00566AA7"/>
    <w:rsid w:val="00576AB4"/>
    <w:rsid w:val="00577917"/>
    <w:rsid w:val="0058048A"/>
    <w:rsid w:val="0058270B"/>
    <w:rsid w:val="00590667"/>
    <w:rsid w:val="005969E2"/>
    <w:rsid w:val="005A1689"/>
    <w:rsid w:val="005B61CD"/>
    <w:rsid w:val="005D1D58"/>
    <w:rsid w:val="005D432C"/>
    <w:rsid w:val="005E285E"/>
    <w:rsid w:val="005E72F8"/>
    <w:rsid w:val="005F0579"/>
    <w:rsid w:val="005F0E4B"/>
    <w:rsid w:val="005F3A53"/>
    <w:rsid w:val="006062A3"/>
    <w:rsid w:val="00610E08"/>
    <w:rsid w:val="006140BF"/>
    <w:rsid w:val="006161BE"/>
    <w:rsid w:val="00620787"/>
    <w:rsid w:val="00632434"/>
    <w:rsid w:val="0063478F"/>
    <w:rsid w:val="006428A6"/>
    <w:rsid w:val="00644256"/>
    <w:rsid w:val="00645B0A"/>
    <w:rsid w:val="00661D6F"/>
    <w:rsid w:val="0066209D"/>
    <w:rsid w:val="006628E9"/>
    <w:rsid w:val="0066725E"/>
    <w:rsid w:val="006716C7"/>
    <w:rsid w:val="006772D7"/>
    <w:rsid w:val="00681208"/>
    <w:rsid w:val="00681FA9"/>
    <w:rsid w:val="00687952"/>
    <w:rsid w:val="00691EA9"/>
    <w:rsid w:val="006934D4"/>
    <w:rsid w:val="006A6DC3"/>
    <w:rsid w:val="006B5B79"/>
    <w:rsid w:val="006B6BF5"/>
    <w:rsid w:val="006C513A"/>
    <w:rsid w:val="006C52B0"/>
    <w:rsid w:val="006D49ED"/>
    <w:rsid w:val="006D55CE"/>
    <w:rsid w:val="006D637A"/>
    <w:rsid w:val="006D6F24"/>
    <w:rsid w:val="006F0F95"/>
    <w:rsid w:val="006F45BF"/>
    <w:rsid w:val="006F60E0"/>
    <w:rsid w:val="00702F71"/>
    <w:rsid w:val="00720581"/>
    <w:rsid w:val="007366DF"/>
    <w:rsid w:val="00757839"/>
    <w:rsid w:val="00760B7E"/>
    <w:rsid w:val="00761E77"/>
    <w:rsid w:val="00770C81"/>
    <w:rsid w:val="00787B70"/>
    <w:rsid w:val="00791024"/>
    <w:rsid w:val="00793F0A"/>
    <w:rsid w:val="007A2657"/>
    <w:rsid w:val="007C2D4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105E"/>
    <w:rsid w:val="008B43E7"/>
    <w:rsid w:val="008D763F"/>
    <w:rsid w:val="008E049A"/>
    <w:rsid w:val="008F036F"/>
    <w:rsid w:val="008F1308"/>
    <w:rsid w:val="008F78C2"/>
    <w:rsid w:val="00901559"/>
    <w:rsid w:val="00904568"/>
    <w:rsid w:val="00911394"/>
    <w:rsid w:val="00923EF2"/>
    <w:rsid w:val="00926D25"/>
    <w:rsid w:val="00926E9D"/>
    <w:rsid w:val="009315A0"/>
    <w:rsid w:val="00932C6E"/>
    <w:rsid w:val="00933F10"/>
    <w:rsid w:val="0093788F"/>
    <w:rsid w:val="009433C5"/>
    <w:rsid w:val="00965881"/>
    <w:rsid w:val="00982DA7"/>
    <w:rsid w:val="009871FF"/>
    <w:rsid w:val="00990799"/>
    <w:rsid w:val="00995D51"/>
    <w:rsid w:val="009A0631"/>
    <w:rsid w:val="009A6EBC"/>
    <w:rsid w:val="009B10ED"/>
    <w:rsid w:val="009D3EA4"/>
    <w:rsid w:val="009D649C"/>
    <w:rsid w:val="009E002D"/>
    <w:rsid w:val="009E305E"/>
    <w:rsid w:val="009E4BC1"/>
    <w:rsid w:val="009F03B6"/>
    <w:rsid w:val="009F5CB2"/>
    <w:rsid w:val="00A03BB8"/>
    <w:rsid w:val="00A138DD"/>
    <w:rsid w:val="00A16E98"/>
    <w:rsid w:val="00A342A4"/>
    <w:rsid w:val="00A3505D"/>
    <w:rsid w:val="00A4036F"/>
    <w:rsid w:val="00A406E5"/>
    <w:rsid w:val="00A423D0"/>
    <w:rsid w:val="00A4641C"/>
    <w:rsid w:val="00A55876"/>
    <w:rsid w:val="00A67FB1"/>
    <w:rsid w:val="00A85BFE"/>
    <w:rsid w:val="00AA36A5"/>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E4E"/>
    <w:rsid w:val="00BF3CB5"/>
    <w:rsid w:val="00C01A3F"/>
    <w:rsid w:val="00C073F1"/>
    <w:rsid w:val="00C1285B"/>
    <w:rsid w:val="00C1361B"/>
    <w:rsid w:val="00C14E1F"/>
    <w:rsid w:val="00C315AF"/>
    <w:rsid w:val="00C35B20"/>
    <w:rsid w:val="00C36D9A"/>
    <w:rsid w:val="00C4301C"/>
    <w:rsid w:val="00C44A72"/>
    <w:rsid w:val="00C61FC2"/>
    <w:rsid w:val="00C705F9"/>
    <w:rsid w:val="00C80C57"/>
    <w:rsid w:val="00C80F0F"/>
    <w:rsid w:val="00C8667A"/>
    <w:rsid w:val="00C93BCB"/>
    <w:rsid w:val="00CC241A"/>
    <w:rsid w:val="00CE4035"/>
    <w:rsid w:val="00CE65AB"/>
    <w:rsid w:val="00CF0724"/>
    <w:rsid w:val="00CF4266"/>
    <w:rsid w:val="00D22D9C"/>
    <w:rsid w:val="00D241F1"/>
    <w:rsid w:val="00D275CB"/>
    <w:rsid w:val="00D30DFA"/>
    <w:rsid w:val="00D463A5"/>
    <w:rsid w:val="00D4710D"/>
    <w:rsid w:val="00D47D25"/>
    <w:rsid w:val="00D50EC4"/>
    <w:rsid w:val="00D62ACD"/>
    <w:rsid w:val="00D92998"/>
    <w:rsid w:val="00DA36EE"/>
    <w:rsid w:val="00DB116D"/>
    <w:rsid w:val="00DB5B9A"/>
    <w:rsid w:val="00DC6932"/>
    <w:rsid w:val="00DC7E89"/>
    <w:rsid w:val="00DD17CC"/>
    <w:rsid w:val="00DE217A"/>
    <w:rsid w:val="00DE67C2"/>
    <w:rsid w:val="00DF321B"/>
    <w:rsid w:val="00DF514A"/>
    <w:rsid w:val="00DF5E37"/>
    <w:rsid w:val="00E230E0"/>
    <w:rsid w:val="00E27F15"/>
    <w:rsid w:val="00E51AAC"/>
    <w:rsid w:val="00E66CC0"/>
    <w:rsid w:val="00E679D9"/>
    <w:rsid w:val="00E728A9"/>
    <w:rsid w:val="00E7432B"/>
    <w:rsid w:val="00E807D9"/>
    <w:rsid w:val="00E82945"/>
    <w:rsid w:val="00EA0F4E"/>
    <w:rsid w:val="00EA295B"/>
    <w:rsid w:val="00EA3B9B"/>
    <w:rsid w:val="00EA6801"/>
    <w:rsid w:val="00EB4F96"/>
    <w:rsid w:val="00ED7072"/>
    <w:rsid w:val="00EE3132"/>
    <w:rsid w:val="00EE3D9D"/>
    <w:rsid w:val="00EE6F25"/>
    <w:rsid w:val="00F02126"/>
    <w:rsid w:val="00F03D85"/>
    <w:rsid w:val="00F07C8C"/>
    <w:rsid w:val="00F1753E"/>
    <w:rsid w:val="00F249F1"/>
    <w:rsid w:val="00F25B9D"/>
    <w:rsid w:val="00F2664E"/>
    <w:rsid w:val="00F31163"/>
    <w:rsid w:val="00F311D9"/>
    <w:rsid w:val="00F31C04"/>
    <w:rsid w:val="00F339A7"/>
    <w:rsid w:val="00F442A7"/>
    <w:rsid w:val="00F57A89"/>
    <w:rsid w:val="00F61A20"/>
    <w:rsid w:val="00F63DD9"/>
    <w:rsid w:val="00F67644"/>
    <w:rsid w:val="00F70ECC"/>
    <w:rsid w:val="00F76AB6"/>
    <w:rsid w:val="00F8381F"/>
    <w:rsid w:val="00F847F3"/>
    <w:rsid w:val="00FA04CD"/>
    <w:rsid w:val="00FA25F5"/>
    <w:rsid w:val="00FA2810"/>
    <w:rsid w:val="00FA68F8"/>
    <w:rsid w:val="00FA74EA"/>
    <w:rsid w:val="00FB1DC0"/>
    <w:rsid w:val="00FB3B4E"/>
    <w:rsid w:val="00FB4521"/>
    <w:rsid w:val="00FB4F84"/>
    <w:rsid w:val="00FB5CF8"/>
    <w:rsid w:val="00FD35B2"/>
    <w:rsid w:val="00FE2195"/>
    <w:rsid w:val="00FF273B"/>
    <w:rsid w:val="00FF2E4A"/>
    <w:rsid w:val="00FF564C"/>
    <w:rsid w:val="00FF5AAD"/>
    <w:rsid w:val="1295C741"/>
    <w:rsid w:val="1907B546"/>
    <w:rsid w:val="317DAE61"/>
    <w:rsid w:val="3A83AA56"/>
    <w:rsid w:val="3D49A383"/>
    <w:rsid w:val="3F65B7A2"/>
    <w:rsid w:val="439C0690"/>
    <w:rsid w:val="44F545B9"/>
    <w:rsid w:val="451A9D88"/>
    <w:rsid w:val="54F0F573"/>
    <w:rsid w:val="5EA700AC"/>
    <w:rsid w:val="64E7DDCC"/>
    <w:rsid w:val="6FE0F988"/>
    <w:rsid w:val="7021646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96AA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734654">
      <w:bodyDiv w:val="1"/>
      <w:marLeft w:val="0"/>
      <w:marRight w:val="0"/>
      <w:marTop w:val="0"/>
      <w:marBottom w:val="0"/>
      <w:divBdr>
        <w:top w:val="none" w:sz="0" w:space="0" w:color="auto"/>
        <w:left w:val="none" w:sz="0" w:space="0" w:color="auto"/>
        <w:bottom w:val="none" w:sz="0" w:space="0" w:color="auto"/>
        <w:right w:val="none" w:sz="0" w:space="0" w:color="auto"/>
      </w:divBdr>
      <w:divsChild>
        <w:div w:id="385186617">
          <w:marLeft w:val="0"/>
          <w:marRight w:val="0"/>
          <w:marTop w:val="0"/>
          <w:marBottom w:val="0"/>
          <w:divBdr>
            <w:top w:val="none" w:sz="0" w:space="0" w:color="auto"/>
            <w:left w:val="none" w:sz="0" w:space="0" w:color="auto"/>
            <w:bottom w:val="none" w:sz="0" w:space="0" w:color="auto"/>
            <w:right w:val="none" w:sz="0" w:space="0" w:color="auto"/>
          </w:divBdr>
          <w:divsChild>
            <w:div w:id="724334943">
              <w:marLeft w:val="0"/>
              <w:marRight w:val="0"/>
              <w:marTop w:val="0"/>
              <w:marBottom w:val="0"/>
              <w:divBdr>
                <w:top w:val="none" w:sz="0" w:space="0" w:color="auto"/>
                <w:left w:val="none" w:sz="0" w:space="0" w:color="auto"/>
                <w:bottom w:val="none" w:sz="0" w:space="0" w:color="auto"/>
                <w:right w:val="none" w:sz="0" w:space="0" w:color="auto"/>
              </w:divBdr>
            </w:div>
            <w:div w:id="1804420185">
              <w:marLeft w:val="0"/>
              <w:marRight w:val="0"/>
              <w:marTop w:val="0"/>
              <w:marBottom w:val="0"/>
              <w:divBdr>
                <w:top w:val="none" w:sz="0" w:space="0" w:color="auto"/>
                <w:left w:val="none" w:sz="0" w:space="0" w:color="auto"/>
                <w:bottom w:val="none" w:sz="0" w:space="0" w:color="auto"/>
                <w:right w:val="none" w:sz="0" w:space="0" w:color="auto"/>
              </w:divBdr>
            </w:div>
            <w:div w:id="752239398">
              <w:marLeft w:val="0"/>
              <w:marRight w:val="0"/>
              <w:marTop w:val="0"/>
              <w:marBottom w:val="0"/>
              <w:divBdr>
                <w:top w:val="none" w:sz="0" w:space="0" w:color="auto"/>
                <w:left w:val="none" w:sz="0" w:space="0" w:color="auto"/>
                <w:bottom w:val="none" w:sz="0" w:space="0" w:color="auto"/>
                <w:right w:val="none" w:sz="0" w:space="0" w:color="auto"/>
              </w:divBdr>
            </w:div>
            <w:div w:id="587424089">
              <w:marLeft w:val="0"/>
              <w:marRight w:val="0"/>
              <w:marTop w:val="0"/>
              <w:marBottom w:val="0"/>
              <w:divBdr>
                <w:top w:val="none" w:sz="0" w:space="0" w:color="auto"/>
                <w:left w:val="none" w:sz="0" w:space="0" w:color="auto"/>
                <w:bottom w:val="none" w:sz="0" w:space="0" w:color="auto"/>
                <w:right w:val="none" w:sz="0" w:space="0" w:color="auto"/>
              </w:divBdr>
            </w:div>
            <w:div w:id="1202090998">
              <w:marLeft w:val="0"/>
              <w:marRight w:val="0"/>
              <w:marTop w:val="0"/>
              <w:marBottom w:val="0"/>
              <w:divBdr>
                <w:top w:val="none" w:sz="0" w:space="0" w:color="auto"/>
                <w:left w:val="none" w:sz="0" w:space="0" w:color="auto"/>
                <w:bottom w:val="none" w:sz="0" w:space="0" w:color="auto"/>
                <w:right w:val="none" w:sz="0" w:space="0" w:color="auto"/>
              </w:divBdr>
            </w:div>
            <w:div w:id="1111128710">
              <w:marLeft w:val="0"/>
              <w:marRight w:val="0"/>
              <w:marTop w:val="0"/>
              <w:marBottom w:val="0"/>
              <w:divBdr>
                <w:top w:val="none" w:sz="0" w:space="0" w:color="auto"/>
                <w:left w:val="none" w:sz="0" w:space="0" w:color="auto"/>
                <w:bottom w:val="none" w:sz="0" w:space="0" w:color="auto"/>
                <w:right w:val="none" w:sz="0" w:space="0" w:color="auto"/>
              </w:divBdr>
            </w:div>
            <w:div w:id="199513426">
              <w:marLeft w:val="0"/>
              <w:marRight w:val="0"/>
              <w:marTop w:val="0"/>
              <w:marBottom w:val="0"/>
              <w:divBdr>
                <w:top w:val="none" w:sz="0" w:space="0" w:color="auto"/>
                <w:left w:val="none" w:sz="0" w:space="0" w:color="auto"/>
                <w:bottom w:val="none" w:sz="0" w:space="0" w:color="auto"/>
                <w:right w:val="none" w:sz="0" w:space="0" w:color="auto"/>
              </w:divBdr>
            </w:div>
            <w:div w:id="968903970">
              <w:marLeft w:val="0"/>
              <w:marRight w:val="0"/>
              <w:marTop w:val="0"/>
              <w:marBottom w:val="0"/>
              <w:divBdr>
                <w:top w:val="none" w:sz="0" w:space="0" w:color="auto"/>
                <w:left w:val="none" w:sz="0" w:space="0" w:color="auto"/>
                <w:bottom w:val="none" w:sz="0" w:space="0" w:color="auto"/>
                <w:right w:val="none" w:sz="0" w:space="0" w:color="auto"/>
              </w:divBdr>
            </w:div>
            <w:div w:id="554396203">
              <w:marLeft w:val="0"/>
              <w:marRight w:val="0"/>
              <w:marTop w:val="0"/>
              <w:marBottom w:val="0"/>
              <w:divBdr>
                <w:top w:val="none" w:sz="0" w:space="0" w:color="auto"/>
                <w:left w:val="none" w:sz="0" w:space="0" w:color="auto"/>
                <w:bottom w:val="none" w:sz="0" w:space="0" w:color="auto"/>
                <w:right w:val="none" w:sz="0" w:space="0" w:color="auto"/>
              </w:divBdr>
            </w:div>
            <w:div w:id="373043198">
              <w:marLeft w:val="0"/>
              <w:marRight w:val="0"/>
              <w:marTop w:val="0"/>
              <w:marBottom w:val="0"/>
              <w:divBdr>
                <w:top w:val="none" w:sz="0" w:space="0" w:color="auto"/>
                <w:left w:val="none" w:sz="0" w:space="0" w:color="auto"/>
                <w:bottom w:val="none" w:sz="0" w:space="0" w:color="auto"/>
                <w:right w:val="none" w:sz="0" w:space="0" w:color="auto"/>
              </w:divBdr>
            </w:div>
            <w:div w:id="1096832057">
              <w:marLeft w:val="0"/>
              <w:marRight w:val="0"/>
              <w:marTop w:val="0"/>
              <w:marBottom w:val="0"/>
              <w:divBdr>
                <w:top w:val="none" w:sz="0" w:space="0" w:color="auto"/>
                <w:left w:val="none" w:sz="0" w:space="0" w:color="auto"/>
                <w:bottom w:val="none" w:sz="0" w:space="0" w:color="auto"/>
                <w:right w:val="none" w:sz="0" w:space="0" w:color="auto"/>
              </w:divBdr>
            </w:div>
            <w:div w:id="641157252">
              <w:marLeft w:val="0"/>
              <w:marRight w:val="0"/>
              <w:marTop w:val="0"/>
              <w:marBottom w:val="0"/>
              <w:divBdr>
                <w:top w:val="none" w:sz="0" w:space="0" w:color="auto"/>
                <w:left w:val="none" w:sz="0" w:space="0" w:color="auto"/>
                <w:bottom w:val="none" w:sz="0" w:space="0" w:color="auto"/>
                <w:right w:val="none" w:sz="0" w:space="0" w:color="auto"/>
              </w:divBdr>
            </w:div>
            <w:div w:id="319161799">
              <w:marLeft w:val="0"/>
              <w:marRight w:val="0"/>
              <w:marTop w:val="0"/>
              <w:marBottom w:val="0"/>
              <w:divBdr>
                <w:top w:val="none" w:sz="0" w:space="0" w:color="auto"/>
                <w:left w:val="none" w:sz="0" w:space="0" w:color="auto"/>
                <w:bottom w:val="none" w:sz="0" w:space="0" w:color="auto"/>
                <w:right w:val="none" w:sz="0" w:space="0" w:color="auto"/>
              </w:divBdr>
            </w:div>
            <w:div w:id="1240410476">
              <w:marLeft w:val="0"/>
              <w:marRight w:val="0"/>
              <w:marTop w:val="0"/>
              <w:marBottom w:val="0"/>
              <w:divBdr>
                <w:top w:val="none" w:sz="0" w:space="0" w:color="auto"/>
                <w:left w:val="none" w:sz="0" w:space="0" w:color="auto"/>
                <w:bottom w:val="none" w:sz="0" w:space="0" w:color="auto"/>
                <w:right w:val="none" w:sz="0" w:space="0" w:color="auto"/>
              </w:divBdr>
            </w:div>
            <w:div w:id="1695182481">
              <w:marLeft w:val="0"/>
              <w:marRight w:val="0"/>
              <w:marTop w:val="0"/>
              <w:marBottom w:val="0"/>
              <w:divBdr>
                <w:top w:val="none" w:sz="0" w:space="0" w:color="auto"/>
                <w:left w:val="none" w:sz="0" w:space="0" w:color="auto"/>
                <w:bottom w:val="none" w:sz="0" w:space="0" w:color="auto"/>
                <w:right w:val="none" w:sz="0" w:space="0" w:color="auto"/>
              </w:divBdr>
            </w:div>
            <w:div w:id="1179999616">
              <w:marLeft w:val="0"/>
              <w:marRight w:val="0"/>
              <w:marTop w:val="0"/>
              <w:marBottom w:val="0"/>
              <w:divBdr>
                <w:top w:val="none" w:sz="0" w:space="0" w:color="auto"/>
                <w:left w:val="none" w:sz="0" w:space="0" w:color="auto"/>
                <w:bottom w:val="none" w:sz="0" w:space="0" w:color="auto"/>
                <w:right w:val="none" w:sz="0" w:space="0" w:color="auto"/>
              </w:divBdr>
            </w:div>
            <w:div w:id="1424570246">
              <w:marLeft w:val="0"/>
              <w:marRight w:val="0"/>
              <w:marTop w:val="0"/>
              <w:marBottom w:val="0"/>
              <w:divBdr>
                <w:top w:val="none" w:sz="0" w:space="0" w:color="auto"/>
                <w:left w:val="none" w:sz="0" w:space="0" w:color="auto"/>
                <w:bottom w:val="none" w:sz="0" w:space="0" w:color="auto"/>
                <w:right w:val="none" w:sz="0" w:space="0" w:color="auto"/>
              </w:divBdr>
            </w:div>
          </w:divsChild>
        </w:div>
        <w:div w:id="1307708305">
          <w:marLeft w:val="0"/>
          <w:marRight w:val="0"/>
          <w:marTop w:val="0"/>
          <w:marBottom w:val="0"/>
          <w:divBdr>
            <w:top w:val="none" w:sz="0" w:space="0" w:color="auto"/>
            <w:left w:val="none" w:sz="0" w:space="0" w:color="auto"/>
            <w:bottom w:val="none" w:sz="0" w:space="0" w:color="auto"/>
            <w:right w:val="none" w:sz="0" w:space="0" w:color="auto"/>
          </w:divBdr>
          <w:divsChild>
            <w:div w:id="1604722900">
              <w:marLeft w:val="0"/>
              <w:marRight w:val="0"/>
              <w:marTop w:val="0"/>
              <w:marBottom w:val="0"/>
              <w:divBdr>
                <w:top w:val="none" w:sz="0" w:space="0" w:color="auto"/>
                <w:left w:val="none" w:sz="0" w:space="0" w:color="auto"/>
                <w:bottom w:val="none" w:sz="0" w:space="0" w:color="auto"/>
                <w:right w:val="none" w:sz="0" w:space="0" w:color="auto"/>
              </w:divBdr>
            </w:div>
            <w:div w:id="1737971962">
              <w:marLeft w:val="0"/>
              <w:marRight w:val="0"/>
              <w:marTop w:val="0"/>
              <w:marBottom w:val="0"/>
              <w:divBdr>
                <w:top w:val="none" w:sz="0" w:space="0" w:color="auto"/>
                <w:left w:val="none" w:sz="0" w:space="0" w:color="auto"/>
                <w:bottom w:val="none" w:sz="0" w:space="0" w:color="auto"/>
                <w:right w:val="none" w:sz="0" w:space="0" w:color="auto"/>
              </w:divBdr>
            </w:div>
            <w:div w:id="450711461">
              <w:marLeft w:val="0"/>
              <w:marRight w:val="0"/>
              <w:marTop w:val="0"/>
              <w:marBottom w:val="0"/>
              <w:divBdr>
                <w:top w:val="none" w:sz="0" w:space="0" w:color="auto"/>
                <w:left w:val="none" w:sz="0" w:space="0" w:color="auto"/>
                <w:bottom w:val="none" w:sz="0" w:space="0" w:color="auto"/>
                <w:right w:val="none" w:sz="0" w:space="0" w:color="auto"/>
              </w:divBdr>
            </w:div>
            <w:div w:id="1718040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885340">
      <w:bodyDiv w:val="1"/>
      <w:marLeft w:val="0"/>
      <w:marRight w:val="0"/>
      <w:marTop w:val="0"/>
      <w:marBottom w:val="0"/>
      <w:divBdr>
        <w:top w:val="none" w:sz="0" w:space="0" w:color="auto"/>
        <w:left w:val="none" w:sz="0" w:space="0" w:color="auto"/>
        <w:bottom w:val="none" w:sz="0" w:space="0" w:color="auto"/>
        <w:right w:val="none" w:sz="0" w:space="0" w:color="auto"/>
      </w:divBdr>
      <w:divsChild>
        <w:div w:id="290596551">
          <w:marLeft w:val="0"/>
          <w:marRight w:val="0"/>
          <w:marTop w:val="0"/>
          <w:marBottom w:val="0"/>
          <w:divBdr>
            <w:top w:val="none" w:sz="0" w:space="0" w:color="auto"/>
            <w:left w:val="none" w:sz="0" w:space="0" w:color="auto"/>
            <w:bottom w:val="none" w:sz="0" w:space="0" w:color="auto"/>
            <w:right w:val="none" w:sz="0" w:space="0" w:color="auto"/>
          </w:divBdr>
          <w:divsChild>
            <w:div w:id="26836619">
              <w:marLeft w:val="0"/>
              <w:marRight w:val="0"/>
              <w:marTop w:val="0"/>
              <w:marBottom w:val="0"/>
              <w:divBdr>
                <w:top w:val="none" w:sz="0" w:space="0" w:color="auto"/>
                <w:left w:val="none" w:sz="0" w:space="0" w:color="auto"/>
                <w:bottom w:val="none" w:sz="0" w:space="0" w:color="auto"/>
                <w:right w:val="none" w:sz="0" w:space="0" w:color="auto"/>
              </w:divBdr>
            </w:div>
            <w:div w:id="1499271892">
              <w:marLeft w:val="0"/>
              <w:marRight w:val="0"/>
              <w:marTop w:val="0"/>
              <w:marBottom w:val="0"/>
              <w:divBdr>
                <w:top w:val="none" w:sz="0" w:space="0" w:color="auto"/>
                <w:left w:val="none" w:sz="0" w:space="0" w:color="auto"/>
                <w:bottom w:val="none" w:sz="0" w:space="0" w:color="auto"/>
                <w:right w:val="none" w:sz="0" w:space="0" w:color="auto"/>
              </w:divBdr>
            </w:div>
            <w:div w:id="1353263396">
              <w:marLeft w:val="0"/>
              <w:marRight w:val="0"/>
              <w:marTop w:val="0"/>
              <w:marBottom w:val="0"/>
              <w:divBdr>
                <w:top w:val="none" w:sz="0" w:space="0" w:color="auto"/>
                <w:left w:val="none" w:sz="0" w:space="0" w:color="auto"/>
                <w:bottom w:val="none" w:sz="0" w:space="0" w:color="auto"/>
                <w:right w:val="none" w:sz="0" w:space="0" w:color="auto"/>
              </w:divBdr>
            </w:div>
            <w:div w:id="1497456208">
              <w:marLeft w:val="0"/>
              <w:marRight w:val="0"/>
              <w:marTop w:val="0"/>
              <w:marBottom w:val="0"/>
              <w:divBdr>
                <w:top w:val="none" w:sz="0" w:space="0" w:color="auto"/>
                <w:left w:val="none" w:sz="0" w:space="0" w:color="auto"/>
                <w:bottom w:val="none" w:sz="0" w:space="0" w:color="auto"/>
                <w:right w:val="none" w:sz="0" w:space="0" w:color="auto"/>
              </w:divBdr>
            </w:div>
            <w:div w:id="1251088355">
              <w:marLeft w:val="0"/>
              <w:marRight w:val="0"/>
              <w:marTop w:val="0"/>
              <w:marBottom w:val="0"/>
              <w:divBdr>
                <w:top w:val="none" w:sz="0" w:space="0" w:color="auto"/>
                <w:left w:val="none" w:sz="0" w:space="0" w:color="auto"/>
                <w:bottom w:val="none" w:sz="0" w:space="0" w:color="auto"/>
                <w:right w:val="none" w:sz="0" w:space="0" w:color="auto"/>
              </w:divBdr>
            </w:div>
            <w:div w:id="1694071104">
              <w:marLeft w:val="0"/>
              <w:marRight w:val="0"/>
              <w:marTop w:val="0"/>
              <w:marBottom w:val="0"/>
              <w:divBdr>
                <w:top w:val="none" w:sz="0" w:space="0" w:color="auto"/>
                <w:left w:val="none" w:sz="0" w:space="0" w:color="auto"/>
                <w:bottom w:val="none" w:sz="0" w:space="0" w:color="auto"/>
                <w:right w:val="none" w:sz="0" w:space="0" w:color="auto"/>
              </w:divBdr>
            </w:div>
            <w:div w:id="822893366">
              <w:marLeft w:val="0"/>
              <w:marRight w:val="0"/>
              <w:marTop w:val="0"/>
              <w:marBottom w:val="0"/>
              <w:divBdr>
                <w:top w:val="none" w:sz="0" w:space="0" w:color="auto"/>
                <w:left w:val="none" w:sz="0" w:space="0" w:color="auto"/>
                <w:bottom w:val="none" w:sz="0" w:space="0" w:color="auto"/>
                <w:right w:val="none" w:sz="0" w:space="0" w:color="auto"/>
              </w:divBdr>
            </w:div>
            <w:div w:id="1509981013">
              <w:marLeft w:val="0"/>
              <w:marRight w:val="0"/>
              <w:marTop w:val="0"/>
              <w:marBottom w:val="0"/>
              <w:divBdr>
                <w:top w:val="none" w:sz="0" w:space="0" w:color="auto"/>
                <w:left w:val="none" w:sz="0" w:space="0" w:color="auto"/>
                <w:bottom w:val="none" w:sz="0" w:space="0" w:color="auto"/>
                <w:right w:val="none" w:sz="0" w:space="0" w:color="auto"/>
              </w:divBdr>
            </w:div>
            <w:div w:id="715205170">
              <w:marLeft w:val="0"/>
              <w:marRight w:val="0"/>
              <w:marTop w:val="0"/>
              <w:marBottom w:val="0"/>
              <w:divBdr>
                <w:top w:val="none" w:sz="0" w:space="0" w:color="auto"/>
                <w:left w:val="none" w:sz="0" w:space="0" w:color="auto"/>
                <w:bottom w:val="none" w:sz="0" w:space="0" w:color="auto"/>
                <w:right w:val="none" w:sz="0" w:space="0" w:color="auto"/>
              </w:divBdr>
            </w:div>
            <w:div w:id="1599485194">
              <w:marLeft w:val="0"/>
              <w:marRight w:val="0"/>
              <w:marTop w:val="0"/>
              <w:marBottom w:val="0"/>
              <w:divBdr>
                <w:top w:val="none" w:sz="0" w:space="0" w:color="auto"/>
                <w:left w:val="none" w:sz="0" w:space="0" w:color="auto"/>
                <w:bottom w:val="none" w:sz="0" w:space="0" w:color="auto"/>
                <w:right w:val="none" w:sz="0" w:space="0" w:color="auto"/>
              </w:divBdr>
            </w:div>
            <w:div w:id="1206530125">
              <w:marLeft w:val="0"/>
              <w:marRight w:val="0"/>
              <w:marTop w:val="0"/>
              <w:marBottom w:val="0"/>
              <w:divBdr>
                <w:top w:val="none" w:sz="0" w:space="0" w:color="auto"/>
                <w:left w:val="none" w:sz="0" w:space="0" w:color="auto"/>
                <w:bottom w:val="none" w:sz="0" w:space="0" w:color="auto"/>
                <w:right w:val="none" w:sz="0" w:space="0" w:color="auto"/>
              </w:divBdr>
            </w:div>
            <w:div w:id="465199030">
              <w:marLeft w:val="0"/>
              <w:marRight w:val="0"/>
              <w:marTop w:val="0"/>
              <w:marBottom w:val="0"/>
              <w:divBdr>
                <w:top w:val="none" w:sz="0" w:space="0" w:color="auto"/>
                <w:left w:val="none" w:sz="0" w:space="0" w:color="auto"/>
                <w:bottom w:val="none" w:sz="0" w:space="0" w:color="auto"/>
                <w:right w:val="none" w:sz="0" w:space="0" w:color="auto"/>
              </w:divBdr>
            </w:div>
            <w:div w:id="1961104471">
              <w:marLeft w:val="0"/>
              <w:marRight w:val="0"/>
              <w:marTop w:val="0"/>
              <w:marBottom w:val="0"/>
              <w:divBdr>
                <w:top w:val="none" w:sz="0" w:space="0" w:color="auto"/>
                <w:left w:val="none" w:sz="0" w:space="0" w:color="auto"/>
                <w:bottom w:val="none" w:sz="0" w:space="0" w:color="auto"/>
                <w:right w:val="none" w:sz="0" w:space="0" w:color="auto"/>
              </w:divBdr>
            </w:div>
            <w:div w:id="134110153">
              <w:marLeft w:val="0"/>
              <w:marRight w:val="0"/>
              <w:marTop w:val="0"/>
              <w:marBottom w:val="0"/>
              <w:divBdr>
                <w:top w:val="none" w:sz="0" w:space="0" w:color="auto"/>
                <w:left w:val="none" w:sz="0" w:space="0" w:color="auto"/>
                <w:bottom w:val="none" w:sz="0" w:space="0" w:color="auto"/>
                <w:right w:val="none" w:sz="0" w:space="0" w:color="auto"/>
              </w:divBdr>
            </w:div>
            <w:div w:id="1238976238">
              <w:marLeft w:val="0"/>
              <w:marRight w:val="0"/>
              <w:marTop w:val="0"/>
              <w:marBottom w:val="0"/>
              <w:divBdr>
                <w:top w:val="none" w:sz="0" w:space="0" w:color="auto"/>
                <w:left w:val="none" w:sz="0" w:space="0" w:color="auto"/>
                <w:bottom w:val="none" w:sz="0" w:space="0" w:color="auto"/>
                <w:right w:val="none" w:sz="0" w:space="0" w:color="auto"/>
              </w:divBdr>
            </w:div>
            <w:div w:id="1782987840">
              <w:marLeft w:val="0"/>
              <w:marRight w:val="0"/>
              <w:marTop w:val="0"/>
              <w:marBottom w:val="0"/>
              <w:divBdr>
                <w:top w:val="none" w:sz="0" w:space="0" w:color="auto"/>
                <w:left w:val="none" w:sz="0" w:space="0" w:color="auto"/>
                <w:bottom w:val="none" w:sz="0" w:space="0" w:color="auto"/>
                <w:right w:val="none" w:sz="0" w:space="0" w:color="auto"/>
              </w:divBdr>
            </w:div>
            <w:div w:id="537746499">
              <w:marLeft w:val="0"/>
              <w:marRight w:val="0"/>
              <w:marTop w:val="0"/>
              <w:marBottom w:val="0"/>
              <w:divBdr>
                <w:top w:val="none" w:sz="0" w:space="0" w:color="auto"/>
                <w:left w:val="none" w:sz="0" w:space="0" w:color="auto"/>
                <w:bottom w:val="none" w:sz="0" w:space="0" w:color="auto"/>
                <w:right w:val="none" w:sz="0" w:space="0" w:color="auto"/>
              </w:divBdr>
            </w:div>
          </w:divsChild>
        </w:div>
        <w:div w:id="2064479338">
          <w:marLeft w:val="0"/>
          <w:marRight w:val="0"/>
          <w:marTop w:val="0"/>
          <w:marBottom w:val="0"/>
          <w:divBdr>
            <w:top w:val="none" w:sz="0" w:space="0" w:color="auto"/>
            <w:left w:val="none" w:sz="0" w:space="0" w:color="auto"/>
            <w:bottom w:val="none" w:sz="0" w:space="0" w:color="auto"/>
            <w:right w:val="none" w:sz="0" w:space="0" w:color="auto"/>
          </w:divBdr>
          <w:divsChild>
            <w:div w:id="586159982">
              <w:marLeft w:val="0"/>
              <w:marRight w:val="0"/>
              <w:marTop w:val="0"/>
              <w:marBottom w:val="0"/>
              <w:divBdr>
                <w:top w:val="none" w:sz="0" w:space="0" w:color="auto"/>
                <w:left w:val="none" w:sz="0" w:space="0" w:color="auto"/>
                <w:bottom w:val="none" w:sz="0" w:space="0" w:color="auto"/>
                <w:right w:val="none" w:sz="0" w:space="0" w:color="auto"/>
              </w:divBdr>
            </w:div>
            <w:div w:id="1953515502">
              <w:marLeft w:val="0"/>
              <w:marRight w:val="0"/>
              <w:marTop w:val="0"/>
              <w:marBottom w:val="0"/>
              <w:divBdr>
                <w:top w:val="none" w:sz="0" w:space="0" w:color="auto"/>
                <w:left w:val="none" w:sz="0" w:space="0" w:color="auto"/>
                <w:bottom w:val="none" w:sz="0" w:space="0" w:color="auto"/>
                <w:right w:val="none" w:sz="0" w:space="0" w:color="auto"/>
              </w:divBdr>
            </w:div>
            <w:div w:id="227695758">
              <w:marLeft w:val="0"/>
              <w:marRight w:val="0"/>
              <w:marTop w:val="0"/>
              <w:marBottom w:val="0"/>
              <w:divBdr>
                <w:top w:val="none" w:sz="0" w:space="0" w:color="auto"/>
                <w:left w:val="none" w:sz="0" w:space="0" w:color="auto"/>
                <w:bottom w:val="none" w:sz="0" w:space="0" w:color="auto"/>
                <w:right w:val="none" w:sz="0" w:space="0" w:color="auto"/>
              </w:divBdr>
            </w:div>
            <w:div w:id="29379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408292">
      <w:bodyDiv w:val="1"/>
      <w:marLeft w:val="0"/>
      <w:marRight w:val="0"/>
      <w:marTop w:val="0"/>
      <w:marBottom w:val="0"/>
      <w:divBdr>
        <w:top w:val="none" w:sz="0" w:space="0" w:color="auto"/>
        <w:left w:val="none" w:sz="0" w:space="0" w:color="auto"/>
        <w:bottom w:val="none" w:sz="0" w:space="0" w:color="auto"/>
        <w:right w:val="none" w:sz="0" w:space="0" w:color="auto"/>
      </w:divBdr>
      <w:divsChild>
        <w:div w:id="1423843147">
          <w:marLeft w:val="0"/>
          <w:marRight w:val="0"/>
          <w:marTop w:val="0"/>
          <w:marBottom w:val="0"/>
          <w:divBdr>
            <w:top w:val="none" w:sz="0" w:space="0" w:color="auto"/>
            <w:left w:val="none" w:sz="0" w:space="0" w:color="auto"/>
            <w:bottom w:val="none" w:sz="0" w:space="0" w:color="auto"/>
            <w:right w:val="none" w:sz="0" w:space="0" w:color="auto"/>
          </w:divBdr>
          <w:divsChild>
            <w:div w:id="1533108463">
              <w:marLeft w:val="0"/>
              <w:marRight w:val="0"/>
              <w:marTop w:val="0"/>
              <w:marBottom w:val="0"/>
              <w:divBdr>
                <w:top w:val="none" w:sz="0" w:space="0" w:color="auto"/>
                <w:left w:val="none" w:sz="0" w:space="0" w:color="auto"/>
                <w:bottom w:val="none" w:sz="0" w:space="0" w:color="auto"/>
                <w:right w:val="none" w:sz="0" w:space="0" w:color="auto"/>
              </w:divBdr>
            </w:div>
            <w:div w:id="1117061668">
              <w:marLeft w:val="0"/>
              <w:marRight w:val="0"/>
              <w:marTop w:val="0"/>
              <w:marBottom w:val="0"/>
              <w:divBdr>
                <w:top w:val="none" w:sz="0" w:space="0" w:color="auto"/>
                <w:left w:val="none" w:sz="0" w:space="0" w:color="auto"/>
                <w:bottom w:val="none" w:sz="0" w:space="0" w:color="auto"/>
                <w:right w:val="none" w:sz="0" w:space="0" w:color="auto"/>
              </w:divBdr>
            </w:div>
            <w:div w:id="738866151">
              <w:marLeft w:val="0"/>
              <w:marRight w:val="0"/>
              <w:marTop w:val="0"/>
              <w:marBottom w:val="0"/>
              <w:divBdr>
                <w:top w:val="none" w:sz="0" w:space="0" w:color="auto"/>
                <w:left w:val="none" w:sz="0" w:space="0" w:color="auto"/>
                <w:bottom w:val="none" w:sz="0" w:space="0" w:color="auto"/>
                <w:right w:val="none" w:sz="0" w:space="0" w:color="auto"/>
              </w:divBdr>
            </w:div>
            <w:div w:id="888765121">
              <w:marLeft w:val="0"/>
              <w:marRight w:val="0"/>
              <w:marTop w:val="0"/>
              <w:marBottom w:val="0"/>
              <w:divBdr>
                <w:top w:val="none" w:sz="0" w:space="0" w:color="auto"/>
                <w:left w:val="none" w:sz="0" w:space="0" w:color="auto"/>
                <w:bottom w:val="none" w:sz="0" w:space="0" w:color="auto"/>
                <w:right w:val="none" w:sz="0" w:space="0" w:color="auto"/>
              </w:divBdr>
            </w:div>
            <w:div w:id="1797679021">
              <w:marLeft w:val="0"/>
              <w:marRight w:val="0"/>
              <w:marTop w:val="0"/>
              <w:marBottom w:val="0"/>
              <w:divBdr>
                <w:top w:val="none" w:sz="0" w:space="0" w:color="auto"/>
                <w:left w:val="none" w:sz="0" w:space="0" w:color="auto"/>
                <w:bottom w:val="none" w:sz="0" w:space="0" w:color="auto"/>
                <w:right w:val="none" w:sz="0" w:space="0" w:color="auto"/>
              </w:divBdr>
            </w:div>
            <w:div w:id="2129734612">
              <w:marLeft w:val="0"/>
              <w:marRight w:val="0"/>
              <w:marTop w:val="0"/>
              <w:marBottom w:val="0"/>
              <w:divBdr>
                <w:top w:val="none" w:sz="0" w:space="0" w:color="auto"/>
                <w:left w:val="none" w:sz="0" w:space="0" w:color="auto"/>
                <w:bottom w:val="none" w:sz="0" w:space="0" w:color="auto"/>
                <w:right w:val="none" w:sz="0" w:space="0" w:color="auto"/>
              </w:divBdr>
            </w:div>
            <w:div w:id="2025281322">
              <w:marLeft w:val="0"/>
              <w:marRight w:val="0"/>
              <w:marTop w:val="0"/>
              <w:marBottom w:val="0"/>
              <w:divBdr>
                <w:top w:val="none" w:sz="0" w:space="0" w:color="auto"/>
                <w:left w:val="none" w:sz="0" w:space="0" w:color="auto"/>
                <w:bottom w:val="none" w:sz="0" w:space="0" w:color="auto"/>
                <w:right w:val="none" w:sz="0" w:space="0" w:color="auto"/>
              </w:divBdr>
            </w:div>
            <w:div w:id="394086672">
              <w:marLeft w:val="0"/>
              <w:marRight w:val="0"/>
              <w:marTop w:val="0"/>
              <w:marBottom w:val="0"/>
              <w:divBdr>
                <w:top w:val="none" w:sz="0" w:space="0" w:color="auto"/>
                <w:left w:val="none" w:sz="0" w:space="0" w:color="auto"/>
                <w:bottom w:val="none" w:sz="0" w:space="0" w:color="auto"/>
                <w:right w:val="none" w:sz="0" w:space="0" w:color="auto"/>
              </w:divBdr>
            </w:div>
            <w:div w:id="1591358">
              <w:marLeft w:val="0"/>
              <w:marRight w:val="0"/>
              <w:marTop w:val="0"/>
              <w:marBottom w:val="0"/>
              <w:divBdr>
                <w:top w:val="none" w:sz="0" w:space="0" w:color="auto"/>
                <w:left w:val="none" w:sz="0" w:space="0" w:color="auto"/>
                <w:bottom w:val="none" w:sz="0" w:space="0" w:color="auto"/>
                <w:right w:val="none" w:sz="0" w:space="0" w:color="auto"/>
              </w:divBdr>
            </w:div>
            <w:div w:id="380137913">
              <w:marLeft w:val="0"/>
              <w:marRight w:val="0"/>
              <w:marTop w:val="0"/>
              <w:marBottom w:val="0"/>
              <w:divBdr>
                <w:top w:val="none" w:sz="0" w:space="0" w:color="auto"/>
                <w:left w:val="none" w:sz="0" w:space="0" w:color="auto"/>
                <w:bottom w:val="none" w:sz="0" w:space="0" w:color="auto"/>
                <w:right w:val="none" w:sz="0" w:space="0" w:color="auto"/>
              </w:divBdr>
            </w:div>
            <w:div w:id="2123065690">
              <w:marLeft w:val="0"/>
              <w:marRight w:val="0"/>
              <w:marTop w:val="0"/>
              <w:marBottom w:val="0"/>
              <w:divBdr>
                <w:top w:val="none" w:sz="0" w:space="0" w:color="auto"/>
                <w:left w:val="none" w:sz="0" w:space="0" w:color="auto"/>
                <w:bottom w:val="none" w:sz="0" w:space="0" w:color="auto"/>
                <w:right w:val="none" w:sz="0" w:space="0" w:color="auto"/>
              </w:divBdr>
            </w:div>
            <w:div w:id="1337998928">
              <w:marLeft w:val="0"/>
              <w:marRight w:val="0"/>
              <w:marTop w:val="0"/>
              <w:marBottom w:val="0"/>
              <w:divBdr>
                <w:top w:val="none" w:sz="0" w:space="0" w:color="auto"/>
                <w:left w:val="none" w:sz="0" w:space="0" w:color="auto"/>
                <w:bottom w:val="none" w:sz="0" w:space="0" w:color="auto"/>
                <w:right w:val="none" w:sz="0" w:space="0" w:color="auto"/>
              </w:divBdr>
            </w:div>
            <w:div w:id="333383576">
              <w:marLeft w:val="0"/>
              <w:marRight w:val="0"/>
              <w:marTop w:val="0"/>
              <w:marBottom w:val="0"/>
              <w:divBdr>
                <w:top w:val="none" w:sz="0" w:space="0" w:color="auto"/>
                <w:left w:val="none" w:sz="0" w:space="0" w:color="auto"/>
                <w:bottom w:val="none" w:sz="0" w:space="0" w:color="auto"/>
                <w:right w:val="none" w:sz="0" w:space="0" w:color="auto"/>
              </w:divBdr>
            </w:div>
            <w:div w:id="1119373711">
              <w:marLeft w:val="0"/>
              <w:marRight w:val="0"/>
              <w:marTop w:val="0"/>
              <w:marBottom w:val="0"/>
              <w:divBdr>
                <w:top w:val="none" w:sz="0" w:space="0" w:color="auto"/>
                <w:left w:val="none" w:sz="0" w:space="0" w:color="auto"/>
                <w:bottom w:val="none" w:sz="0" w:space="0" w:color="auto"/>
                <w:right w:val="none" w:sz="0" w:space="0" w:color="auto"/>
              </w:divBdr>
            </w:div>
            <w:div w:id="1160847028">
              <w:marLeft w:val="0"/>
              <w:marRight w:val="0"/>
              <w:marTop w:val="0"/>
              <w:marBottom w:val="0"/>
              <w:divBdr>
                <w:top w:val="none" w:sz="0" w:space="0" w:color="auto"/>
                <w:left w:val="none" w:sz="0" w:space="0" w:color="auto"/>
                <w:bottom w:val="none" w:sz="0" w:space="0" w:color="auto"/>
                <w:right w:val="none" w:sz="0" w:space="0" w:color="auto"/>
              </w:divBdr>
            </w:div>
            <w:div w:id="330527815">
              <w:marLeft w:val="0"/>
              <w:marRight w:val="0"/>
              <w:marTop w:val="0"/>
              <w:marBottom w:val="0"/>
              <w:divBdr>
                <w:top w:val="none" w:sz="0" w:space="0" w:color="auto"/>
                <w:left w:val="none" w:sz="0" w:space="0" w:color="auto"/>
                <w:bottom w:val="none" w:sz="0" w:space="0" w:color="auto"/>
                <w:right w:val="none" w:sz="0" w:space="0" w:color="auto"/>
              </w:divBdr>
            </w:div>
            <w:div w:id="190001771">
              <w:marLeft w:val="0"/>
              <w:marRight w:val="0"/>
              <w:marTop w:val="0"/>
              <w:marBottom w:val="0"/>
              <w:divBdr>
                <w:top w:val="none" w:sz="0" w:space="0" w:color="auto"/>
                <w:left w:val="none" w:sz="0" w:space="0" w:color="auto"/>
                <w:bottom w:val="none" w:sz="0" w:space="0" w:color="auto"/>
                <w:right w:val="none" w:sz="0" w:space="0" w:color="auto"/>
              </w:divBdr>
            </w:div>
          </w:divsChild>
        </w:div>
        <w:div w:id="324095610">
          <w:marLeft w:val="0"/>
          <w:marRight w:val="0"/>
          <w:marTop w:val="0"/>
          <w:marBottom w:val="0"/>
          <w:divBdr>
            <w:top w:val="none" w:sz="0" w:space="0" w:color="auto"/>
            <w:left w:val="none" w:sz="0" w:space="0" w:color="auto"/>
            <w:bottom w:val="none" w:sz="0" w:space="0" w:color="auto"/>
            <w:right w:val="none" w:sz="0" w:space="0" w:color="auto"/>
          </w:divBdr>
          <w:divsChild>
            <w:div w:id="208302451">
              <w:marLeft w:val="0"/>
              <w:marRight w:val="0"/>
              <w:marTop w:val="0"/>
              <w:marBottom w:val="0"/>
              <w:divBdr>
                <w:top w:val="none" w:sz="0" w:space="0" w:color="auto"/>
                <w:left w:val="none" w:sz="0" w:space="0" w:color="auto"/>
                <w:bottom w:val="none" w:sz="0" w:space="0" w:color="auto"/>
                <w:right w:val="none" w:sz="0" w:space="0" w:color="auto"/>
              </w:divBdr>
            </w:div>
            <w:div w:id="61567863">
              <w:marLeft w:val="0"/>
              <w:marRight w:val="0"/>
              <w:marTop w:val="0"/>
              <w:marBottom w:val="0"/>
              <w:divBdr>
                <w:top w:val="none" w:sz="0" w:space="0" w:color="auto"/>
                <w:left w:val="none" w:sz="0" w:space="0" w:color="auto"/>
                <w:bottom w:val="none" w:sz="0" w:space="0" w:color="auto"/>
                <w:right w:val="none" w:sz="0" w:space="0" w:color="auto"/>
              </w:divBdr>
            </w:div>
            <w:div w:id="2000227860">
              <w:marLeft w:val="0"/>
              <w:marRight w:val="0"/>
              <w:marTop w:val="0"/>
              <w:marBottom w:val="0"/>
              <w:divBdr>
                <w:top w:val="none" w:sz="0" w:space="0" w:color="auto"/>
                <w:left w:val="none" w:sz="0" w:space="0" w:color="auto"/>
                <w:bottom w:val="none" w:sz="0" w:space="0" w:color="auto"/>
                <w:right w:val="none" w:sz="0" w:space="0" w:color="auto"/>
              </w:divBdr>
            </w:div>
            <w:div w:id="162773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798334">
      <w:bodyDiv w:val="1"/>
      <w:marLeft w:val="0"/>
      <w:marRight w:val="0"/>
      <w:marTop w:val="0"/>
      <w:marBottom w:val="0"/>
      <w:divBdr>
        <w:top w:val="none" w:sz="0" w:space="0" w:color="auto"/>
        <w:left w:val="none" w:sz="0" w:space="0" w:color="auto"/>
        <w:bottom w:val="none" w:sz="0" w:space="0" w:color="auto"/>
        <w:right w:val="none" w:sz="0" w:space="0" w:color="auto"/>
      </w:divBdr>
      <w:divsChild>
        <w:div w:id="297883917">
          <w:marLeft w:val="0"/>
          <w:marRight w:val="0"/>
          <w:marTop w:val="0"/>
          <w:marBottom w:val="0"/>
          <w:divBdr>
            <w:top w:val="none" w:sz="0" w:space="0" w:color="auto"/>
            <w:left w:val="none" w:sz="0" w:space="0" w:color="auto"/>
            <w:bottom w:val="none" w:sz="0" w:space="0" w:color="auto"/>
            <w:right w:val="none" w:sz="0" w:space="0" w:color="auto"/>
          </w:divBdr>
          <w:divsChild>
            <w:div w:id="76874090">
              <w:marLeft w:val="0"/>
              <w:marRight w:val="0"/>
              <w:marTop w:val="0"/>
              <w:marBottom w:val="0"/>
              <w:divBdr>
                <w:top w:val="none" w:sz="0" w:space="0" w:color="auto"/>
                <w:left w:val="none" w:sz="0" w:space="0" w:color="auto"/>
                <w:bottom w:val="none" w:sz="0" w:space="0" w:color="auto"/>
                <w:right w:val="none" w:sz="0" w:space="0" w:color="auto"/>
              </w:divBdr>
            </w:div>
            <w:div w:id="1373073939">
              <w:marLeft w:val="0"/>
              <w:marRight w:val="0"/>
              <w:marTop w:val="0"/>
              <w:marBottom w:val="0"/>
              <w:divBdr>
                <w:top w:val="none" w:sz="0" w:space="0" w:color="auto"/>
                <w:left w:val="none" w:sz="0" w:space="0" w:color="auto"/>
                <w:bottom w:val="none" w:sz="0" w:space="0" w:color="auto"/>
                <w:right w:val="none" w:sz="0" w:space="0" w:color="auto"/>
              </w:divBdr>
            </w:div>
            <w:div w:id="1520586714">
              <w:marLeft w:val="0"/>
              <w:marRight w:val="0"/>
              <w:marTop w:val="0"/>
              <w:marBottom w:val="0"/>
              <w:divBdr>
                <w:top w:val="none" w:sz="0" w:space="0" w:color="auto"/>
                <w:left w:val="none" w:sz="0" w:space="0" w:color="auto"/>
                <w:bottom w:val="none" w:sz="0" w:space="0" w:color="auto"/>
                <w:right w:val="none" w:sz="0" w:space="0" w:color="auto"/>
              </w:divBdr>
            </w:div>
            <w:div w:id="1880971825">
              <w:marLeft w:val="0"/>
              <w:marRight w:val="0"/>
              <w:marTop w:val="0"/>
              <w:marBottom w:val="0"/>
              <w:divBdr>
                <w:top w:val="none" w:sz="0" w:space="0" w:color="auto"/>
                <w:left w:val="none" w:sz="0" w:space="0" w:color="auto"/>
                <w:bottom w:val="none" w:sz="0" w:space="0" w:color="auto"/>
                <w:right w:val="none" w:sz="0" w:space="0" w:color="auto"/>
              </w:divBdr>
            </w:div>
            <w:div w:id="880870074">
              <w:marLeft w:val="0"/>
              <w:marRight w:val="0"/>
              <w:marTop w:val="0"/>
              <w:marBottom w:val="0"/>
              <w:divBdr>
                <w:top w:val="none" w:sz="0" w:space="0" w:color="auto"/>
                <w:left w:val="none" w:sz="0" w:space="0" w:color="auto"/>
                <w:bottom w:val="none" w:sz="0" w:space="0" w:color="auto"/>
                <w:right w:val="none" w:sz="0" w:space="0" w:color="auto"/>
              </w:divBdr>
            </w:div>
            <w:div w:id="846477993">
              <w:marLeft w:val="0"/>
              <w:marRight w:val="0"/>
              <w:marTop w:val="0"/>
              <w:marBottom w:val="0"/>
              <w:divBdr>
                <w:top w:val="none" w:sz="0" w:space="0" w:color="auto"/>
                <w:left w:val="none" w:sz="0" w:space="0" w:color="auto"/>
                <w:bottom w:val="none" w:sz="0" w:space="0" w:color="auto"/>
                <w:right w:val="none" w:sz="0" w:space="0" w:color="auto"/>
              </w:divBdr>
            </w:div>
            <w:div w:id="2099787505">
              <w:marLeft w:val="0"/>
              <w:marRight w:val="0"/>
              <w:marTop w:val="0"/>
              <w:marBottom w:val="0"/>
              <w:divBdr>
                <w:top w:val="none" w:sz="0" w:space="0" w:color="auto"/>
                <w:left w:val="none" w:sz="0" w:space="0" w:color="auto"/>
                <w:bottom w:val="none" w:sz="0" w:space="0" w:color="auto"/>
                <w:right w:val="none" w:sz="0" w:space="0" w:color="auto"/>
              </w:divBdr>
            </w:div>
            <w:div w:id="1562473935">
              <w:marLeft w:val="0"/>
              <w:marRight w:val="0"/>
              <w:marTop w:val="0"/>
              <w:marBottom w:val="0"/>
              <w:divBdr>
                <w:top w:val="none" w:sz="0" w:space="0" w:color="auto"/>
                <w:left w:val="none" w:sz="0" w:space="0" w:color="auto"/>
                <w:bottom w:val="none" w:sz="0" w:space="0" w:color="auto"/>
                <w:right w:val="none" w:sz="0" w:space="0" w:color="auto"/>
              </w:divBdr>
            </w:div>
            <w:div w:id="747918949">
              <w:marLeft w:val="0"/>
              <w:marRight w:val="0"/>
              <w:marTop w:val="0"/>
              <w:marBottom w:val="0"/>
              <w:divBdr>
                <w:top w:val="none" w:sz="0" w:space="0" w:color="auto"/>
                <w:left w:val="none" w:sz="0" w:space="0" w:color="auto"/>
                <w:bottom w:val="none" w:sz="0" w:space="0" w:color="auto"/>
                <w:right w:val="none" w:sz="0" w:space="0" w:color="auto"/>
              </w:divBdr>
            </w:div>
            <w:div w:id="209073296">
              <w:marLeft w:val="0"/>
              <w:marRight w:val="0"/>
              <w:marTop w:val="0"/>
              <w:marBottom w:val="0"/>
              <w:divBdr>
                <w:top w:val="none" w:sz="0" w:space="0" w:color="auto"/>
                <w:left w:val="none" w:sz="0" w:space="0" w:color="auto"/>
                <w:bottom w:val="none" w:sz="0" w:space="0" w:color="auto"/>
                <w:right w:val="none" w:sz="0" w:space="0" w:color="auto"/>
              </w:divBdr>
            </w:div>
            <w:div w:id="208418393">
              <w:marLeft w:val="0"/>
              <w:marRight w:val="0"/>
              <w:marTop w:val="0"/>
              <w:marBottom w:val="0"/>
              <w:divBdr>
                <w:top w:val="none" w:sz="0" w:space="0" w:color="auto"/>
                <w:left w:val="none" w:sz="0" w:space="0" w:color="auto"/>
                <w:bottom w:val="none" w:sz="0" w:space="0" w:color="auto"/>
                <w:right w:val="none" w:sz="0" w:space="0" w:color="auto"/>
              </w:divBdr>
            </w:div>
            <w:div w:id="167256005">
              <w:marLeft w:val="0"/>
              <w:marRight w:val="0"/>
              <w:marTop w:val="0"/>
              <w:marBottom w:val="0"/>
              <w:divBdr>
                <w:top w:val="none" w:sz="0" w:space="0" w:color="auto"/>
                <w:left w:val="none" w:sz="0" w:space="0" w:color="auto"/>
                <w:bottom w:val="none" w:sz="0" w:space="0" w:color="auto"/>
                <w:right w:val="none" w:sz="0" w:space="0" w:color="auto"/>
              </w:divBdr>
            </w:div>
            <w:div w:id="1345937644">
              <w:marLeft w:val="0"/>
              <w:marRight w:val="0"/>
              <w:marTop w:val="0"/>
              <w:marBottom w:val="0"/>
              <w:divBdr>
                <w:top w:val="none" w:sz="0" w:space="0" w:color="auto"/>
                <w:left w:val="none" w:sz="0" w:space="0" w:color="auto"/>
                <w:bottom w:val="none" w:sz="0" w:space="0" w:color="auto"/>
                <w:right w:val="none" w:sz="0" w:space="0" w:color="auto"/>
              </w:divBdr>
            </w:div>
            <w:div w:id="1961107069">
              <w:marLeft w:val="0"/>
              <w:marRight w:val="0"/>
              <w:marTop w:val="0"/>
              <w:marBottom w:val="0"/>
              <w:divBdr>
                <w:top w:val="none" w:sz="0" w:space="0" w:color="auto"/>
                <w:left w:val="none" w:sz="0" w:space="0" w:color="auto"/>
                <w:bottom w:val="none" w:sz="0" w:space="0" w:color="auto"/>
                <w:right w:val="none" w:sz="0" w:space="0" w:color="auto"/>
              </w:divBdr>
            </w:div>
            <w:div w:id="985672220">
              <w:marLeft w:val="0"/>
              <w:marRight w:val="0"/>
              <w:marTop w:val="0"/>
              <w:marBottom w:val="0"/>
              <w:divBdr>
                <w:top w:val="none" w:sz="0" w:space="0" w:color="auto"/>
                <w:left w:val="none" w:sz="0" w:space="0" w:color="auto"/>
                <w:bottom w:val="none" w:sz="0" w:space="0" w:color="auto"/>
                <w:right w:val="none" w:sz="0" w:space="0" w:color="auto"/>
              </w:divBdr>
            </w:div>
            <w:div w:id="1941642419">
              <w:marLeft w:val="0"/>
              <w:marRight w:val="0"/>
              <w:marTop w:val="0"/>
              <w:marBottom w:val="0"/>
              <w:divBdr>
                <w:top w:val="none" w:sz="0" w:space="0" w:color="auto"/>
                <w:left w:val="none" w:sz="0" w:space="0" w:color="auto"/>
                <w:bottom w:val="none" w:sz="0" w:space="0" w:color="auto"/>
                <w:right w:val="none" w:sz="0" w:space="0" w:color="auto"/>
              </w:divBdr>
            </w:div>
            <w:div w:id="1650211067">
              <w:marLeft w:val="0"/>
              <w:marRight w:val="0"/>
              <w:marTop w:val="0"/>
              <w:marBottom w:val="0"/>
              <w:divBdr>
                <w:top w:val="none" w:sz="0" w:space="0" w:color="auto"/>
                <w:left w:val="none" w:sz="0" w:space="0" w:color="auto"/>
                <w:bottom w:val="none" w:sz="0" w:space="0" w:color="auto"/>
                <w:right w:val="none" w:sz="0" w:space="0" w:color="auto"/>
              </w:divBdr>
            </w:div>
          </w:divsChild>
        </w:div>
        <w:div w:id="1945844303">
          <w:marLeft w:val="0"/>
          <w:marRight w:val="0"/>
          <w:marTop w:val="0"/>
          <w:marBottom w:val="0"/>
          <w:divBdr>
            <w:top w:val="none" w:sz="0" w:space="0" w:color="auto"/>
            <w:left w:val="none" w:sz="0" w:space="0" w:color="auto"/>
            <w:bottom w:val="none" w:sz="0" w:space="0" w:color="auto"/>
            <w:right w:val="none" w:sz="0" w:space="0" w:color="auto"/>
          </w:divBdr>
          <w:divsChild>
            <w:div w:id="1683582801">
              <w:marLeft w:val="0"/>
              <w:marRight w:val="0"/>
              <w:marTop w:val="0"/>
              <w:marBottom w:val="0"/>
              <w:divBdr>
                <w:top w:val="none" w:sz="0" w:space="0" w:color="auto"/>
                <w:left w:val="none" w:sz="0" w:space="0" w:color="auto"/>
                <w:bottom w:val="none" w:sz="0" w:space="0" w:color="auto"/>
                <w:right w:val="none" w:sz="0" w:space="0" w:color="auto"/>
              </w:divBdr>
            </w:div>
            <w:div w:id="550658769">
              <w:marLeft w:val="0"/>
              <w:marRight w:val="0"/>
              <w:marTop w:val="0"/>
              <w:marBottom w:val="0"/>
              <w:divBdr>
                <w:top w:val="none" w:sz="0" w:space="0" w:color="auto"/>
                <w:left w:val="none" w:sz="0" w:space="0" w:color="auto"/>
                <w:bottom w:val="none" w:sz="0" w:space="0" w:color="auto"/>
                <w:right w:val="none" w:sz="0" w:space="0" w:color="auto"/>
              </w:divBdr>
            </w:div>
            <w:div w:id="1121075980">
              <w:marLeft w:val="0"/>
              <w:marRight w:val="0"/>
              <w:marTop w:val="0"/>
              <w:marBottom w:val="0"/>
              <w:divBdr>
                <w:top w:val="none" w:sz="0" w:space="0" w:color="auto"/>
                <w:left w:val="none" w:sz="0" w:space="0" w:color="auto"/>
                <w:bottom w:val="none" w:sz="0" w:space="0" w:color="auto"/>
                <w:right w:val="none" w:sz="0" w:space="0" w:color="auto"/>
              </w:divBdr>
            </w:div>
            <w:div w:id="146192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7F65780-FEAA-49D2-AD41-8D5211E20A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45D263-519E-457B-A19F-BA102B410DC8}">
  <ds:schemaRefs>
    <ds:schemaRef ds:uri="http://schemas.microsoft.com/sharepoint/v3/contenttype/forms"/>
  </ds:schemaRefs>
</ds:datastoreItem>
</file>

<file path=customXml/itemProps3.xml><?xml version="1.0" encoding="utf-8"?>
<ds:datastoreItem xmlns:ds="http://schemas.openxmlformats.org/officeDocument/2006/customXml" ds:itemID="{0960B096-B53D-4221-95C2-7A421146275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3313</Words>
  <Characters>18889</Characters>
  <Application>Microsoft Office Word</Application>
  <DocSecurity>0</DocSecurity>
  <Lines>157</Lines>
  <Paragraphs>44</Paragraphs>
  <ScaleCrop>false</ScaleCrop>
  <Company>S.I.H.E.</Company>
  <LinksUpToDate>false</LinksUpToDate>
  <CharactersWithSpaces>22158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Suat Keskin</cp:lastModifiedBy>
  <cp:revision>2</cp:revision>
  <cp:lastPrinted>2014-10-10T07:42:00Z</cp:lastPrinted>
  <dcterms:created xsi:type="dcterms:W3CDTF">2026-06-16T08:53:00Z</dcterms:created>
  <dcterms:modified xsi:type="dcterms:W3CDTF">2026-06-16T08:53:00Z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6ea88dee-15dc-4c85-86ed-7c3ab394003b</vt:lpwstr>
  </property>
  <property fmtid="{D5CDD505-2E9C-101B-9397-08002B2CF9AE}" pid="7" name="MediaServiceImageTags">
    <vt:lpwstr/>
  </property>
</Properties>
</file>