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B5A8B" w14:textId="5A65169C" w:rsidR="005D3462" w:rsidRPr="00B42947" w:rsidRDefault="003B2AE1">
      <w:pPr>
        <w:rPr>
          <w:rFonts w:cstheme="minorHAnsi"/>
          <w:sz w:val="24"/>
          <w:szCs w:val="24"/>
        </w:rPr>
      </w:pPr>
      <w:r w:rsidRPr="00B42947">
        <w:rPr>
          <w:rFonts w:cstheme="minorHAnsi"/>
          <w:b/>
          <w:bCs/>
          <w:sz w:val="24"/>
          <w:szCs w:val="24"/>
        </w:rPr>
        <w:t>28/10/22</w:t>
      </w:r>
    </w:p>
    <w:p w14:paraId="73215249" w14:textId="02C2CA96" w:rsidR="003B2AE1" w:rsidRPr="00B42947" w:rsidRDefault="003B2AE1">
      <w:pPr>
        <w:rPr>
          <w:rFonts w:cstheme="minorHAnsi"/>
          <w:sz w:val="24"/>
          <w:szCs w:val="24"/>
        </w:rPr>
      </w:pPr>
      <w:r w:rsidRPr="00B42947">
        <w:rPr>
          <w:rFonts w:cstheme="minorHAnsi"/>
          <w:b/>
          <w:bCs/>
          <w:sz w:val="24"/>
          <w:szCs w:val="24"/>
        </w:rPr>
        <w:t>Essay Title:</w:t>
      </w:r>
      <w:r w:rsidRPr="00B42947">
        <w:rPr>
          <w:rFonts w:cstheme="minorHAnsi"/>
          <w:sz w:val="24"/>
          <w:szCs w:val="24"/>
        </w:rPr>
        <w:t xml:space="preserve"> The boundaries between the Romans and their myths: how far did they believe?</w:t>
      </w:r>
    </w:p>
    <w:p w14:paraId="05E28375" w14:textId="0CD05F64" w:rsidR="00350B70" w:rsidRPr="00B42947" w:rsidRDefault="00350B70">
      <w:pPr>
        <w:rPr>
          <w:rFonts w:cstheme="minorHAnsi"/>
          <w:sz w:val="24"/>
          <w:szCs w:val="24"/>
        </w:rPr>
      </w:pPr>
      <w:r w:rsidRPr="00B42947">
        <w:rPr>
          <w:rFonts w:cstheme="minorHAnsi"/>
          <w:b/>
          <w:bCs/>
          <w:sz w:val="24"/>
          <w:szCs w:val="24"/>
        </w:rPr>
        <w:t>Working bibliography:</w:t>
      </w:r>
    </w:p>
    <w:p w14:paraId="1000BC5B" w14:textId="77777777" w:rsidR="00257231" w:rsidRPr="00257231" w:rsidRDefault="00257231" w:rsidP="00257231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257231">
        <w:rPr>
          <w:rFonts w:cstheme="minorHAnsi"/>
          <w:i/>
          <w:iCs/>
          <w:sz w:val="24"/>
          <w:szCs w:val="24"/>
          <w:lang w:val="en-US"/>
        </w:rPr>
        <w:t>The Organization of Roman Religious Beliefs</w:t>
      </w:r>
      <w:r w:rsidRPr="00257231">
        <w:rPr>
          <w:rFonts w:cstheme="minorHAnsi"/>
          <w:sz w:val="24"/>
          <w:szCs w:val="24"/>
          <w:lang w:val="en-US"/>
        </w:rPr>
        <w:t>, by Charles King; </w:t>
      </w:r>
      <w:r w:rsidRPr="00257231">
        <w:rPr>
          <w:rFonts w:cstheme="minorHAnsi"/>
          <w:i/>
          <w:iCs/>
          <w:sz w:val="24"/>
          <w:szCs w:val="24"/>
          <w:lang w:val="en-US"/>
        </w:rPr>
        <w:t>Classical Antiquity</w:t>
      </w:r>
      <w:r w:rsidRPr="00257231">
        <w:rPr>
          <w:rFonts w:cstheme="minorHAnsi"/>
          <w:sz w:val="24"/>
          <w:szCs w:val="24"/>
          <w:lang w:val="en-US"/>
        </w:rPr>
        <w:t>, (Oct. 2003), pp. 275-312.</w:t>
      </w:r>
    </w:p>
    <w:p w14:paraId="0746A922" w14:textId="77777777" w:rsidR="00257231" w:rsidRPr="00257231" w:rsidRDefault="00257231" w:rsidP="00257231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257231">
        <w:rPr>
          <w:rFonts w:cstheme="minorHAnsi"/>
          <w:sz w:val="24"/>
          <w:szCs w:val="24"/>
          <w:lang w:val="en-US"/>
        </w:rPr>
        <w:t>https://www.thoughtco.com/did-the-romans-believe-their-myths-121031</w:t>
      </w:r>
    </w:p>
    <w:p w14:paraId="3CD32810" w14:textId="77777777" w:rsidR="00257231" w:rsidRPr="00257231" w:rsidRDefault="00257231" w:rsidP="00257231">
      <w:pPr>
        <w:numPr>
          <w:ilvl w:val="0"/>
          <w:numId w:val="1"/>
        </w:numPr>
        <w:rPr>
          <w:rFonts w:cstheme="minorHAnsi"/>
          <w:sz w:val="24"/>
          <w:szCs w:val="24"/>
        </w:rPr>
      </w:pPr>
      <w:hyperlink r:id="rId5" w:history="1">
        <w:r w:rsidRPr="00257231">
          <w:rPr>
            <w:rStyle w:val="Hyperlink"/>
            <w:rFonts w:cstheme="minorHAnsi"/>
            <w:sz w:val="24"/>
            <w:szCs w:val="24"/>
            <w:lang w:val="en-US"/>
          </w:rPr>
          <w:t>https://www.pbs.org/empires/romans/empire/mythology.html</w:t>
        </w:r>
      </w:hyperlink>
    </w:p>
    <w:p w14:paraId="30E83AE6" w14:textId="4495057E" w:rsidR="00350B70" w:rsidRPr="00B42947" w:rsidRDefault="00257231" w:rsidP="00EB2A93">
      <w:pPr>
        <w:numPr>
          <w:ilvl w:val="0"/>
          <w:numId w:val="1"/>
        </w:numPr>
        <w:rPr>
          <w:rFonts w:cstheme="minorHAnsi"/>
          <w:sz w:val="24"/>
          <w:szCs w:val="24"/>
        </w:rPr>
      </w:pPr>
      <w:r w:rsidRPr="00257231">
        <w:rPr>
          <w:rFonts w:cstheme="minorHAnsi"/>
          <w:sz w:val="24"/>
          <w:szCs w:val="24"/>
          <w:lang w:val="en-US"/>
        </w:rPr>
        <w:t>Beard, M. </w:t>
      </w:r>
      <w:proofErr w:type="spellStart"/>
      <w:r w:rsidRPr="00257231">
        <w:rPr>
          <w:rFonts w:cstheme="minorHAnsi"/>
          <w:i/>
          <w:iCs/>
          <w:sz w:val="24"/>
          <w:szCs w:val="24"/>
          <w:lang w:val="en-US"/>
        </w:rPr>
        <w:t>Spqr</w:t>
      </w:r>
      <w:proofErr w:type="spellEnd"/>
      <w:r w:rsidRPr="00257231">
        <w:rPr>
          <w:rFonts w:cstheme="minorHAnsi"/>
          <w:i/>
          <w:iCs/>
          <w:sz w:val="24"/>
          <w:szCs w:val="24"/>
          <w:lang w:val="en-US"/>
        </w:rPr>
        <w:t>: A History of Ancient Rome</w:t>
      </w:r>
      <w:r w:rsidRPr="00257231">
        <w:rPr>
          <w:rFonts w:cstheme="minorHAnsi"/>
          <w:sz w:val="24"/>
          <w:szCs w:val="24"/>
          <w:lang w:val="en-US"/>
        </w:rPr>
        <w:t>. London: Profile Books; 2015.</w:t>
      </w:r>
    </w:p>
    <w:p w14:paraId="1E65E776" w14:textId="37B5314E" w:rsidR="00B42947" w:rsidRPr="00B42947" w:rsidRDefault="00B42947" w:rsidP="00B42947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B42947">
        <w:rPr>
          <w:rFonts w:asciiTheme="minorHAnsi" w:hAnsiTheme="minorHAnsi" w:cstheme="minorHAnsi"/>
        </w:rPr>
        <w:t xml:space="preserve">Ancient Rome Live (2021) </w:t>
      </w:r>
      <w:r w:rsidRPr="00B42947">
        <w:rPr>
          <w:rFonts w:asciiTheme="minorHAnsi" w:hAnsiTheme="minorHAnsi" w:cstheme="minorHAnsi"/>
          <w:i/>
          <w:iCs/>
        </w:rPr>
        <w:t xml:space="preserve">The seven hills of </w:t>
      </w:r>
      <w:proofErr w:type="spellStart"/>
      <w:r w:rsidRPr="00B42947">
        <w:rPr>
          <w:rFonts w:asciiTheme="minorHAnsi" w:hAnsiTheme="minorHAnsi" w:cstheme="minorHAnsi"/>
          <w:i/>
          <w:iCs/>
        </w:rPr>
        <w:t>rome</w:t>
      </w:r>
      <w:proofErr w:type="spellEnd"/>
      <w:r w:rsidRPr="00B42947">
        <w:rPr>
          <w:rFonts w:asciiTheme="minorHAnsi" w:hAnsiTheme="minorHAnsi" w:cstheme="minorHAnsi"/>
          <w:i/>
          <w:iCs/>
        </w:rPr>
        <w:t xml:space="preserve"> - live seminar</w:t>
      </w:r>
      <w:r w:rsidRPr="00B42947">
        <w:rPr>
          <w:rFonts w:asciiTheme="minorHAnsi" w:hAnsiTheme="minorHAnsi" w:cstheme="minorHAnsi"/>
        </w:rPr>
        <w:t xml:space="preserve">, </w:t>
      </w:r>
      <w:r w:rsidRPr="00B42947">
        <w:rPr>
          <w:rFonts w:asciiTheme="minorHAnsi" w:hAnsiTheme="minorHAnsi" w:cstheme="minorHAnsi"/>
          <w:i/>
          <w:iCs/>
        </w:rPr>
        <w:t>Ancient Rome Live</w:t>
      </w:r>
      <w:r w:rsidRPr="00B42947">
        <w:rPr>
          <w:rFonts w:asciiTheme="minorHAnsi" w:hAnsiTheme="minorHAnsi" w:cstheme="minorHAnsi"/>
        </w:rPr>
        <w:t xml:space="preserve">. Available at: https://ancientromelive.org/seminar-the-seven-hills-of-rome/ (Accessed: October 28, 2022). </w:t>
      </w:r>
      <w:r>
        <w:rPr>
          <w:rFonts w:asciiTheme="minorHAnsi" w:hAnsiTheme="minorHAnsi" w:cstheme="minorHAnsi"/>
        </w:rPr>
        <w:br/>
      </w:r>
    </w:p>
    <w:p w14:paraId="5A50C292" w14:textId="47386231" w:rsidR="00350218" w:rsidRPr="00350218" w:rsidRDefault="00177819" w:rsidP="00350218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AC3F24">
        <w:rPr>
          <w:rFonts w:asciiTheme="minorHAnsi" w:hAnsiTheme="minorHAnsi" w:cstheme="minorHAnsi"/>
          <w:i/>
          <w:iCs/>
        </w:rPr>
        <w:t>Myths and legends of Ancient Greece and Rome</w:t>
      </w:r>
      <w:r w:rsidRPr="00AC3F24">
        <w:rPr>
          <w:rFonts w:asciiTheme="minorHAnsi" w:hAnsiTheme="minorHAnsi" w:cstheme="minorHAnsi"/>
        </w:rPr>
        <w:t xml:space="preserve">. Myths and Legends of Ancient Greece and Rome. (n.d.). Retrieved October 24, 2022, from https://www.gutenberg.org/files/22381/22381-h/22381-h.htm </w:t>
      </w:r>
      <w:r w:rsidR="00350218">
        <w:rPr>
          <w:rFonts w:asciiTheme="minorHAnsi" w:hAnsiTheme="minorHAnsi" w:cstheme="minorHAnsi"/>
        </w:rPr>
        <w:br/>
      </w:r>
    </w:p>
    <w:p w14:paraId="28871CC3" w14:textId="4AFDF39F" w:rsidR="00484AFC" w:rsidRPr="004012B6" w:rsidRDefault="00350218" w:rsidP="004012B6">
      <w:pPr>
        <w:pStyle w:val="NormalWeb"/>
        <w:numPr>
          <w:ilvl w:val="0"/>
          <w:numId w:val="1"/>
        </w:numPr>
        <w:rPr>
          <w:rFonts w:asciiTheme="minorHAnsi" w:hAnsiTheme="minorHAnsi" w:cstheme="minorHAnsi"/>
        </w:rPr>
      </w:pPr>
      <w:r w:rsidRPr="00350218">
        <w:rPr>
          <w:rFonts w:asciiTheme="minorHAnsi" w:hAnsiTheme="minorHAnsi" w:cstheme="minorHAnsi"/>
          <w:i/>
          <w:iCs/>
        </w:rPr>
        <w:t xml:space="preserve">Boundaries and religion in </w:t>
      </w:r>
      <w:proofErr w:type="spellStart"/>
      <w:r w:rsidRPr="00350218">
        <w:rPr>
          <w:rFonts w:asciiTheme="minorHAnsi" w:hAnsiTheme="minorHAnsi" w:cstheme="minorHAnsi"/>
          <w:i/>
          <w:iCs/>
        </w:rPr>
        <w:t>propertius</w:t>
      </w:r>
      <w:proofErr w:type="spellEnd"/>
      <w:r w:rsidRPr="00350218">
        <w:rPr>
          <w:rFonts w:asciiTheme="minorHAnsi" w:hAnsiTheme="minorHAnsi" w:cstheme="minorHAnsi"/>
          <w:i/>
          <w:iCs/>
        </w:rPr>
        <w:t xml:space="preserve"> book 4 - core.ac.uk</w:t>
      </w:r>
      <w:r w:rsidRPr="00350218">
        <w:rPr>
          <w:rFonts w:asciiTheme="minorHAnsi" w:hAnsiTheme="minorHAnsi" w:cstheme="minorHAnsi"/>
        </w:rPr>
        <w:t>. (n.d.). Retrieved October 24, 2022, from https://core.ac.uk/download/pdf/213427387.pdf</w:t>
      </w:r>
    </w:p>
    <w:sectPr w:rsidR="00484AFC" w:rsidRPr="004012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67DBE"/>
    <w:multiLevelType w:val="hybridMultilevel"/>
    <w:tmpl w:val="6B7A9424"/>
    <w:lvl w:ilvl="0" w:tplc="BCB892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CA9A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7A9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50BF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6CE0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287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0E5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CE47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30E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77B6AC4"/>
    <w:multiLevelType w:val="hybridMultilevel"/>
    <w:tmpl w:val="66320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233357">
    <w:abstractNumId w:val="0"/>
  </w:num>
  <w:num w:numId="2" w16cid:durableId="1328096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AEE"/>
    <w:rsid w:val="00045D13"/>
    <w:rsid w:val="00177819"/>
    <w:rsid w:val="00257231"/>
    <w:rsid w:val="002772F9"/>
    <w:rsid w:val="00350218"/>
    <w:rsid w:val="00350B70"/>
    <w:rsid w:val="003B2AE1"/>
    <w:rsid w:val="004012B6"/>
    <w:rsid w:val="00484AFC"/>
    <w:rsid w:val="005D0AEE"/>
    <w:rsid w:val="005D3462"/>
    <w:rsid w:val="00857F07"/>
    <w:rsid w:val="00937499"/>
    <w:rsid w:val="00AC3F24"/>
    <w:rsid w:val="00B42947"/>
    <w:rsid w:val="00C31323"/>
    <w:rsid w:val="00C317D3"/>
    <w:rsid w:val="00E7109F"/>
    <w:rsid w:val="00EB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A9C5C"/>
  <w15:chartTrackingRefBased/>
  <w15:docId w15:val="{426D93B3-6233-400A-AD56-BECC97772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72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723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3749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42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045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02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0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52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bs.org/empires/romans/empire/mythology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19</cp:revision>
  <dcterms:created xsi:type="dcterms:W3CDTF">2022-10-28T15:52:00Z</dcterms:created>
  <dcterms:modified xsi:type="dcterms:W3CDTF">2022-10-28T16:05:00Z</dcterms:modified>
</cp:coreProperties>
</file>