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831CA42" w14:textId="77777777" w:rsidR="00263FFD" w:rsidRDefault="00EA6CE2">
      <w:pPr>
        <w:shd w:val="clear" w:color="auto" w:fill="D9EAF7"/>
        <w:spacing w:after="80"/>
        <w:jc w:val="center"/>
        <w:rPr>
          <w:color w:val="17365D"/>
          <w:sz w:val="32"/>
          <w:szCs w:val="32"/>
        </w:rPr>
      </w:pPr>
      <w:r w:rsidRPr="00DF5537">
        <w:rPr>
          <w:b/>
          <w:color w:val="17365D"/>
          <w:sz w:val="32"/>
          <w:szCs w:val="32"/>
        </w:rPr>
        <w:t xml:space="preserve">Finding, Evaluating and </w:t>
      </w:r>
      <w:r w:rsidRPr="00F55E4B">
        <w:rPr>
          <w:b/>
          <w:bCs/>
          <w:color w:val="17365D"/>
          <w:sz w:val="32"/>
          <w:szCs w:val="32"/>
        </w:rPr>
        <w:t>Communicating Information</w:t>
      </w:r>
      <w:r w:rsidRPr="00DF5537">
        <w:rPr>
          <w:b/>
          <w:color w:val="17365D"/>
          <w:sz w:val="32"/>
          <w:szCs w:val="32"/>
        </w:rPr>
        <w:t xml:space="preserve"> (BMHS4001</w:t>
      </w:r>
      <w:r w:rsidRPr="00F55E4B">
        <w:rPr>
          <w:b/>
          <w:bCs/>
          <w:color w:val="17365D"/>
          <w:sz w:val="32"/>
          <w:szCs w:val="32"/>
        </w:rPr>
        <w:t>)</w:t>
      </w:r>
    </w:p>
    <w:p w14:paraId="7A98EEAC" w14:textId="77777777" w:rsidR="00263FFD" w:rsidRDefault="00EA6CE2">
      <w:pPr>
        <w:shd w:val="clear" w:color="auto" w:fill="D9EAF7"/>
        <w:spacing w:after="240"/>
        <w:jc w:val="center"/>
        <w:rPr>
          <w:color w:val="17365D"/>
          <w:sz w:val="32"/>
          <w:szCs w:val="32"/>
        </w:rPr>
      </w:pPr>
      <w:r w:rsidRPr="0017120D">
        <w:rPr>
          <w:b/>
          <w:color w:val="17365D"/>
          <w:sz w:val="32"/>
          <w:szCs w:val="32"/>
        </w:rPr>
        <w:t>Assessment 2: Credibility and Reliability of Information Exercise</w:t>
      </w:r>
    </w:p>
    <w:p w14:paraId="37AF49D1" w14:textId="77777777" w:rsidR="00D50020" w:rsidRDefault="00D50020" w:rsidP="007539E0"/>
    <w:p w14:paraId="644E0592" w14:textId="40A2915C" w:rsidR="007539E0" w:rsidRDefault="007539E0" w:rsidP="007539E0">
      <w:r>
        <w:t>Student number:</w:t>
      </w:r>
    </w:p>
    <w:p w14:paraId="764230C5" w14:textId="77777777" w:rsidR="00263FFD" w:rsidRDefault="00263FFD" w:rsidP="00263FFD">
      <w:pPr>
        <w:jc w:val="center"/>
        <w:rPr>
          <w:b/>
          <w:bCs/>
        </w:rPr>
      </w:pPr>
    </w:p>
    <w:p w14:paraId="6FAD3604" w14:textId="77777777" w:rsidR="00263FFD" w:rsidRDefault="00EA6CE2">
      <w:pPr>
        <w:pBdr>
          <w:top w:val="single" w:sz="8" w:space="0" w:color="B7DEE8"/>
          <w:left w:val="single" w:sz="8" w:space="0" w:color="B7DEE8"/>
          <w:bottom w:val="single" w:sz="8" w:space="0" w:color="B7DEE8"/>
          <w:right w:val="single" w:sz="8" w:space="0" w:color="B7DEE8"/>
        </w:pBdr>
        <w:shd w:val="clear" w:color="auto" w:fill="F3F7FB"/>
        <w:jc w:val="both"/>
      </w:pPr>
      <w:r>
        <w:rPr>
          <w:rFonts w:cs="Arial"/>
        </w:rPr>
        <w:t>For this assessment, please refer to the three sources/short extracts provided. They all relate to the same topic.</w:t>
      </w:r>
    </w:p>
    <w:p w14:paraId="0011808B" w14:textId="77777777" w:rsidR="00263FFD" w:rsidRPr="00263FFD" w:rsidRDefault="00263FFD" w:rsidP="00263FFD">
      <w:pPr>
        <w:jc w:val="both"/>
        <w:rPr>
          <w:rFonts w:cs="Arial"/>
          <w:color w:val="auto"/>
        </w:rPr>
      </w:pPr>
    </w:p>
    <w:p w14:paraId="0014FE4F" w14:textId="4203E9A1" w:rsidR="00263FFD" w:rsidRDefault="1BBEC3BF" w:rsidP="1BBEC3BF">
      <w:pPr>
        <w:pStyle w:val="ListParagraph"/>
        <w:spacing w:after="0" w:line="276" w:lineRule="auto"/>
        <w:ind w:left="714"/>
        <w:rPr>
          <w:rFonts w:eastAsia="Arial" w:cs="Arial"/>
        </w:rPr>
      </w:pPr>
      <w:r w:rsidRPr="1BBEC3BF">
        <w:rPr>
          <w:rFonts w:cs="Arial"/>
          <w:color w:val="auto"/>
        </w:rPr>
        <w:t>You have 30 minutes to review these sources and complete this four-part workbook. It assesses your ability to think critically, to evaluate</w:t>
      </w:r>
      <w:r w:rsidRPr="1BBEC3BF">
        <w:rPr>
          <w:rFonts w:eastAsia="Arial" w:cs="Arial"/>
          <w:color w:val="auto"/>
        </w:rPr>
        <w:t xml:space="preserve"> the credibility, reliability, and bias of diverse information sources</w:t>
      </w:r>
      <w:r w:rsidRPr="1BBEC3BF">
        <w:rPr>
          <w:rFonts w:eastAsia="Arial" w:cs="Arial"/>
        </w:rPr>
        <w:t>.</w:t>
      </w:r>
    </w:p>
    <w:p w14:paraId="176BC633" w14:textId="77777777" w:rsidR="00660FB5" w:rsidRDefault="00660FB5" w:rsidP="00263FFD">
      <w:pPr>
        <w:pStyle w:val="ListParagraph"/>
        <w:spacing w:after="0" w:line="276" w:lineRule="auto"/>
        <w:ind w:left="714"/>
        <w:contextualSpacing w:val="0"/>
        <w:rPr>
          <w:rFonts w:eastAsia="Arial" w:cs="Arial"/>
        </w:rPr>
      </w:pPr>
    </w:p>
    <w:p w14:paraId="289A8004" w14:textId="08028A9F" w:rsidR="00660FB5" w:rsidRDefault="00660FB5" w:rsidP="00263FFD">
      <w:pPr>
        <w:pStyle w:val="ListParagraph"/>
        <w:spacing w:after="0" w:line="276" w:lineRule="auto"/>
        <w:ind w:left="714"/>
        <w:contextualSpacing w:val="0"/>
        <w:rPr>
          <w:rFonts w:eastAsia="Arial" w:cs="Arial"/>
        </w:rPr>
      </w:pPr>
      <w:r>
        <w:rPr>
          <w:rFonts w:eastAsia="Arial" w:cs="Arial"/>
        </w:rPr>
        <w:t>Read each question carefully.</w:t>
      </w:r>
    </w:p>
    <w:p w14:paraId="5D79406F" w14:textId="77777777" w:rsidR="00660FB5" w:rsidRDefault="00660FB5" w:rsidP="00263FFD">
      <w:pPr>
        <w:pStyle w:val="ListParagraph"/>
        <w:spacing w:after="0" w:line="276" w:lineRule="auto"/>
        <w:ind w:left="714"/>
        <w:contextualSpacing w:val="0"/>
        <w:rPr>
          <w:rFonts w:eastAsia="Arial" w:cs="Arial"/>
        </w:rPr>
      </w:pPr>
    </w:p>
    <w:p w14:paraId="01DD384F" w14:textId="74DCD9A7" w:rsidR="00660FB5" w:rsidRDefault="00660FB5" w:rsidP="00263FFD">
      <w:pPr>
        <w:pStyle w:val="ListParagraph"/>
        <w:spacing w:after="0" w:line="276" w:lineRule="auto"/>
        <w:ind w:left="714"/>
        <w:contextualSpacing w:val="0"/>
        <w:rPr>
          <w:rFonts w:eastAsia="Arial" w:cs="Arial"/>
        </w:rPr>
      </w:pPr>
      <w:r>
        <w:rPr>
          <w:rFonts w:eastAsia="Arial" w:cs="Arial"/>
        </w:rPr>
        <w:t>Ensure you save your work.</w:t>
      </w:r>
      <w:r w:rsidR="007C65BC">
        <w:rPr>
          <w:rFonts w:eastAsia="Arial" w:cs="Arial"/>
        </w:rPr>
        <w:t xml:space="preserve"> You are required to submit this workbook to Turnitin at the end of the assessment. </w:t>
      </w:r>
    </w:p>
    <w:p w14:paraId="5204E5C1" w14:textId="6C1A4D8F" w:rsidR="00D50020" w:rsidRDefault="00D50020" w:rsidP="00263FFD">
      <w:pPr>
        <w:pStyle w:val="ListParagraph"/>
        <w:spacing w:after="0" w:line="276" w:lineRule="auto"/>
        <w:ind w:left="714"/>
        <w:contextualSpacing w:val="0"/>
        <w:rPr>
          <w:rFonts w:eastAsia="Arial" w:cs="Arial"/>
        </w:rPr>
      </w:pPr>
    </w:p>
    <w:p w14:paraId="03E373B9" w14:textId="77777777" w:rsidR="00660FB5" w:rsidRDefault="00660FB5" w:rsidP="00263FFD">
      <w:pPr>
        <w:pStyle w:val="ListParagraph"/>
        <w:spacing w:after="0" w:line="276" w:lineRule="auto"/>
        <w:ind w:left="714"/>
        <w:contextualSpacing w:val="0"/>
        <w:rPr>
          <w:rFonts w:eastAsia="Arial" w:cs="Arial"/>
        </w:rPr>
      </w:pPr>
    </w:p>
    <w:p w14:paraId="0B2711A7" w14:textId="77777777" w:rsidR="00D50020" w:rsidRDefault="00D50020" w:rsidP="007C65BC">
      <w:pPr>
        <w:pStyle w:val="ListParagraph"/>
        <w:spacing w:after="0" w:line="276" w:lineRule="auto"/>
        <w:ind w:left="714"/>
        <w:contextualSpacing w:val="0"/>
        <w:jc w:val="center"/>
        <w:rPr>
          <w:rFonts w:eastAsia="Arial" w:cs="Arial"/>
          <w:sz w:val="28"/>
          <w:szCs w:val="28"/>
        </w:rPr>
      </w:pPr>
    </w:p>
    <w:p w14:paraId="3FD06CF2" w14:textId="751D9697" w:rsidR="00660FB5" w:rsidRPr="007C65BC" w:rsidRDefault="00660FB5" w:rsidP="007C65BC">
      <w:pPr>
        <w:pStyle w:val="ListParagraph"/>
        <w:spacing w:after="0" w:line="276" w:lineRule="auto"/>
        <w:ind w:left="714"/>
        <w:contextualSpacing w:val="0"/>
        <w:jc w:val="center"/>
        <w:rPr>
          <w:rFonts w:eastAsia="Arial" w:cs="Arial"/>
          <w:sz w:val="28"/>
          <w:szCs w:val="28"/>
        </w:rPr>
      </w:pPr>
      <w:r w:rsidRPr="007C65BC">
        <w:rPr>
          <w:rFonts w:eastAsia="Arial" w:cs="Arial"/>
          <w:sz w:val="28"/>
          <w:szCs w:val="28"/>
        </w:rPr>
        <w:t>Good luck.</w:t>
      </w:r>
    </w:p>
    <w:p w14:paraId="006C523C" w14:textId="77777777" w:rsidR="007539E0" w:rsidRDefault="007539E0" w:rsidP="00263FFD">
      <w:pPr>
        <w:pStyle w:val="ListParagraph"/>
        <w:spacing w:after="0" w:line="276" w:lineRule="auto"/>
        <w:ind w:left="714"/>
        <w:contextualSpacing w:val="0"/>
        <w:rPr>
          <w:rFonts w:eastAsia="Arial" w:cs="Arial"/>
        </w:rPr>
      </w:pPr>
    </w:p>
    <w:p w14:paraId="1DB9320D" w14:textId="77777777" w:rsidR="00593463" w:rsidRDefault="00593463">
      <w:pPr>
        <w:sectPr w:rsidR="00593463" w:rsidSect="00593463">
          <w:headerReference w:type="even" r:id="rId10"/>
          <w:headerReference w:type="default" r:id="rId11"/>
          <w:footerReference w:type="even" r:id="rId12"/>
          <w:footerReference w:type="default" r:id="rId13"/>
          <w:headerReference w:type="first" r:id="rId14"/>
          <w:footerReference w:type="first" r:id="rId15"/>
          <w:pgSz w:w="11907" w:h="16839"/>
          <w:pgMar w:top="1440" w:right="1440" w:bottom="1440" w:left="1440" w:header="708" w:footer="708" w:gutter="0"/>
          <w:cols w:space="708"/>
          <w:docGrid w:linePitch="360"/>
        </w:sectPr>
      </w:pPr>
    </w:p>
    <w:p w14:paraId="16E1B888" w14:textId="77777777" w:rsidR="00263FFD" w:rsidRDefault="00263FFD"/>
    <w:p w14:paraId="60414CB3" w14:textId="5BB3472A" w:rsidR="00F34969" w:rsidRDefault="00EA6CE2">
      <w:pPr>
        <w:shd w:val="clear" w:color="auto" w:fill="D9EAF7"/>
        <w:spacing w:after="80"/>
        <w:rPr>
          <w:color w:val="17365D"/>
          <w:sz w:val="24"/>
          <w:szCs w:val="24"/>
        </w:rPr>
      </w:pPr>
      <w:r w:rsidRPr="004F1838">
        <w:rPr>
          <w:b/>
          <w:color w:val="17365D"/>
          <w:sz w:val="26"/>
          <w:szCs w:val="26"/>
        </w:rPr>
        <w:t xml:space="preserve">Part 1: Complete the table </w:t>
      </w:r>
      <w:r w:rsidR="00A976FE" w:rsidRPr="004F1838">
        <w:rPr>
          <w:b/>
          <w:color w:val="17365D"/>
          <w:sz w:val="26"/>
          <w:szCs w:val="26"/>
        </w:rPr>
        <w:t>below.</w:t>
      </w:r>
      <w:r w:rsidR="007A024A">
        <w:rPr>
          <w:b/>
          <w:color w:val="17365D"/>
          <w:sz w:val="26"/>
          <w:szCs w:val="26"/>
        </w:rPr>
        <w:t xml:space="preserve"> (</w:t>
      </w:r>
      <w:r w:rsidR="000318CD">
        <w:rPr>
          <w:b/>
          <w:color w:val="17365D"/>
          <w:sz w:val="26"/>
          <w:szCs w:val="26"/>
        </w:rPr>
        <w:t>1</w:t>
      </w:r>
      <w:r w:rsidR="003127E8">
        <w:rPr>
          <w:b/>
          <w:color w:val="17365D"/>
          <w:sz w:val="26"/>
          <w:szCs w:val="26"/>
        </w:rPr>
        <w:t>2</w:t>
      </w:r>
      <w:r w:rsidR="000318CD">
        <w:rPr>
          <w:b/>
          <w:color w:val="17365D"/>
          <w:sz w:val="26"/>
          <w:szCs w:val="26"/>
        </w:rPr>
        <w:t xml:space="preserve"> marks</w:t>
      </w:r>
      <w:r w:rsidR="007A024A">
        <w:rPr>
          <w:b/>
          <w:color w:val="17365D"/>
          <w:sz w:val="26"/>
          <w:szCs w:val="26"/>
        </w:rPr>
        <w:t>)</w:t>
      </w:r>
    </w:p>
    <w:tbl>
      <w:tblPr>
        <w:tblStyle w:val="GridTable4-Accent1"/>
        <w:tblW w:w="13925" w:type="dxa"/>
        <w:tblLook w:val="04A0" w:firstRow="1" w:lastRow="0" w:firstColumn="1" w:lastColumn="0" w:noHBand="0" w:noVBand="1"/>
      </w:tblPr>
      <w:tblGrid>
        <w:gridCol w:w="885"/>
        <w:gridCol w:w="1995"/>
        <w:gridCol w:w="2922"/>
        <w:gridCol w:w="2693"/>
        <w:gridCol w:w="2835"/>
        <w:gridCol w:w="2595"/>
      </w:tblGrid>
      <w:tr w:rsidR="00104E6B" w14:paraId="7DC4D208" w14:textId="77777777" w:rsidTr="1BBEC3BF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88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8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D9EAF7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20639241" w14:textId="77777777" w:rsidR="00104E6B" w:rsidRDefault="00104E6B">
            <w:pPr>
              <w:rPr>
                <w:color w:val="17365D"/>
                <w:sz w:val="20"/>
                <w:szCs w:val="20"/>
                <w:lang w:eastAsia="en-GB"/>
              </w:rPr>
            </w:pPr>
            <w:r>
              <w:rPr>
                <w:color w:val="17365D"/>
                <w:sz w:val="20"/>
                <w:szCs w:val="20"/>
              </w:rPr>
              <w:t>Source</w:t>
            </w:r>
          </w:p>
        </w:tc>
        <w:tc>
          <w:tcPr>
            <w:tcW w:w="19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D9EAF7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26EE9817" w14:textId="77777777" w:rsidR="00104E6B" w:rsidRDefault="00104E6B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color w:val="17365D"/>
                <w:sz w:val="20"/>
                <w:szCs w:val="20"/>
              </w:rPr>
            </w:pPr>
            <w:r>
              <w:rPr>
                <w:color w:val="17365D"/>
                <w:sz w:val="20"/>
                <w:szCs w:val="20"/>
              </w:rPr>
              <w:t>Currency: When was the source published/posted, revised, or updated?</w:t>
            </w:r>
          </w:p>
        </w:tc>
        <w:tc>
          <w:tcPr>
            <w:tcW w:w="2922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D9EAF7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2A4D60FB" w14:textId="77777777" w:rsidR="00104E6B" w:rsidRDefault="00104E6B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color w:val="17365D"/>
                <w:sz w:val="20"/>
                <w:szCs w:val="20"/>
              </w:rPr>
            </w:pPr>
            <w:r>
              <w:rPr>
                <w:color w:val="17365D"/>
                <w:sz w:val="20"/>
                <w:szCs w:val="20"/>
              </w:rPr>
              <w:t>Relevance: How relevant is the information to the subject/field? Who is the intended audience?</w:t>
            </w:r>
          </w:p>
        </w:tc>
        <w:tc>
          <w:tcPr>
            <w:tcW w:w="2693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D9EAF7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758E409E" w14:textId="77777777" w:rsidR="00104E6B" w:rsidRDefault="00104E6B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color w:val="17365D"/>
                <w:sz w:val="20"/>
                <w:szCs w:val="20"/>
              </w:rPr>
            </w:pPr>
            <w:r>
              <w:rPr>
                <w:color w:val="17365D"/>
                <w:sz w:val="20"/>
                <w:szCs w:val="20"/>
              </w:rPr>
              <w:t>Authority: Who is the author/publisher? What are their credentials?</w:t>
            </w:r>
          </w:p>
        </w:tc>
        <w:tc>
          <w:tcPr>
            <w:tcW w:w="283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D9EAF7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6D51D984" w14:textId="77777777" w:rsidR="00104E6B" w:rsidRDefault="00104E6B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color w:val="17365D"/>
                <w:sz w:val="20"/>
                <w:szCs w:val="20"/>
              </w:rPr>
            </w:pPr>
            <w:r>
              <w:rPr>
                <w:color w:val="17365D"/>
                <w:sz w:val="20"/>
                <w:szCs w:val="20"/>
              </w:rPr>
              <w:t>Accuracy: How reliable, truthful/correct is the content? Is it supported by evidence?</w:t>
            </w:r>
          </w:p>
        </w:tc>
        <w:tc>
          <w:tcPr>
            <w:tcW w:w="25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D9EAF7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7812A159" w14:textId="77777777" w:rsidR="00104E6B" w:rsidRDefault="00104E6B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color w:val="17365D"/>
                <w:sz w:val="20"/>
                <w:szCs w:val="20"/>
              </w:rPr>
            </w:pPr>
            <w:r>
              <w:rPr>
                <w:color w:val="17365D"/>
                <w:sz w:val="20"/>
                <w:szCs w:val="20"/>
              </w:rPr>
              <w:t>Purpose: Does it intend to teach, sell, inform, entertain, or persuade? Is there evidence of bias?</w:t>
            </w:r>
          </w:p>
        </w:tc>
      </w:tr>
      <w:tr w:rsidR="00104E6B" w14:paraId="7C14F5C9" w14:textId="77777777" w:rsidTr="1BBEC3BF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184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8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3F7FB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02BA831B" w14:textId="77777777" w:rsidR="00104E6B" w:rsidRDefault="00104E6B">
            <w:r>
              <w:t>A</w:t>
            </w:r>
          </w:p>
        </w:tc>
        <w:tc>
          <w:tcPr>
            <w:tcW w:w="19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3F7FB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1C0D8F3E" w14:textId="69A4DB58" w:rsidR="003D11C0" w:rsidRDefault="003D11C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4 rating</w:t>
            </w:r>
          </w:p>
          <w:p w14:paraId="3A44CB8F" w14:textId="0D3A9908" w:rsidR="00104E6B" w:rsidRDefault="0099088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2024</w:t>
            </w:r>
            <w:r w:rsidR="003D11C0">
              <w:t xml:space="preserve"> </w:t>
            </w:r>
          </w:p>
          <w:p w14:paraId="48446293" w14:textId="5E710A98" w:rsidR="003D11C0" w:rsidRDefault="003D11C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Current </w:t>
            </w:r>
            <w:r w:rsidR="00A71CD0">
              <w:t xml:space="preserve">date only 2 </w:t>
            </w:r>
            <w:r w:rsidR="00F621B5">
              <w:t>years old</w:t>
            </w:r>
            <w:r w:rsidR="00A71CD0">
              <w:t>.</w:t>
            </w:r>
          </w:p>
        </w:tc>
        <w:tc>
          <w:tcPr>
            <w:tcW w:w="2922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3F7FB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0D211F4B" w14:textId="0908B2E3" w:rsidR="00C025E6" w:rsidRDefault="00C025E6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5 rating</w:t>
            </w:r>
          </w:p>
          <w:p w14:paraId="13CF5F8C" w14:textId="77777777" w:rsidR="00104E6B" w:rsidRDefault="006F6BB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Relevant to the topic</w:t>
            </w:r>
            <w:r w:rsidR="00C025E6">
              <w:t xml:space="preserve">, in relation to antibiotics. </w:t>
            </w:r>
          </w:p>
          <w:p w14:paraId="02866AFD" w14:textId="24E181C2" w:rsidR="00867504" w:rsidRDefault="00F621B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Educational and professional article. </w:t>
            </w:r>
          </w:p>
        </w:tc>
        <w:tc>
          <w:tcPr>
            <w:tcW w:w="2693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3F7FB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79C31E42" w14:textId="2085CAB8" w:rsidR="00104E6B" w:rsidRDefault="006E3C9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The Canadian Journal of Infectious Diseases.</w:t>
            </w:r>
          </w:p>
        </w:tc>
        <w:tc>
          <w:tcPr>
            <w:tcW w:w="283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3F7FB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036C3047" w14:textId="77777777" w:rsidR="00104E6B" w:rsidRDefault="00AF5DC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4 rating </w:t>
            </w:r>
          </w:p>
          <w:p w14:paraId="4D6CCC94" w14:textId="2B34E093" w:rsidR="00AF5DCB" w:rsidRDefault="00AF5DC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Reliable sources provided</w:t>
            </w:r>
          </w:p>
        </w:tc>
        <w:tc>
          <w:tcPr>
            <w:tcW w:w="25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3F7FB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61F12B3F" w14:textId="715D425F" w:rsidR="00104E6B" w:rsidRDefault="005A2B6C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Antibiotic review, </w:t>
            </w:r>
            <w:r w:rsidR="00AF5DCB">
              <w:t xml:space="preserve">study designed to educate </w:t>
            </w:r>
          </w:p>
        </w:tc>
      </w:tr>
      <w:tr w:rsidR="00104E6B" w14:paraId="2009C331" w14:textId="77777777" w:rsidTr="1BBEC3BF">
        <w:trPr>
          <w:trHeight w:val="184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8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EAF3DD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4B26216C" w14:textId="77777777" w:rsidR="00104E6B" w:rsidRDefault="00104E6B">
            <w:r>
              <w:t>B</w:t>
            </w:r>
          </w:p>
        </w:tc>
        <w:tc>
          <w:tcPr>
            <w:tcW w:w="19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EAF3DD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18212324" w14:textId="77777777" w:rsidR="00104E6B" w:rsidRDefault="007E6D7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5 rating </w:t>
            </w:r>
          </w:p>
          <w:p w14:paraId="0F59A9D5" w14:textId="77777777" w:rsidR="007E6D7A" w:rsidRDefault="007E6D7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Current as it can get </w:t>
            </w:r>
          </w:p>
          <w:p w14:paraId="10DCFA63" w14:textId="78B23F0B" w:rsidR="007E6D7A" w:rsidRDefault="007E6D7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Updated 2026.</w:t>
            </w:r>
          </w:p>
        </w:tc>
        <w:tc>
          <w:tcPr>
            <w:tcW w:w="2922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EAF3DD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67CFAB75" w14:textId="77777777" w:rsidR="00104E6B" w:rsidRDefault="007D21D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 rating.</w:t>
            </w:r>
          </w:p>
          <w:p w14:paraId="0A40906C" w14:textId="77777777" w:rsidR="007D21DC" w:rsidRDefault="007D21D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Relevant to the topic of antibiotics.</w:t>
            </w:r>
          </w:p>
          <w:p w14:paraId="087E6CC1" w14:textId="69E9E5FB" w:rsidR="007D21DC" w:rsidRDefault="007D21D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Informs audience </w:t>
            </w:r>
            <w:r w:rsidR="007672ED">
              <w:t>when needed, how to take, side effects.</w:t>
            </w:r>
          </w:p>
        </w:tc>
        <w:tc>
          <w:tcPr>
            <w:tcW w:w="2693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EAF3DD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45BB6E38" w14:textId="77777777" w:rsidR="00104E6B" w:rsidRDefault="007672ED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5 rating </w:t>
            </w:r>
          </w:p>
          <w:p w14:paraId="5FA54F41" w14:textId="118BF30E" w:rsidR="007672ED" w:rsidRDefault="00DA7D4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Professional</w:t>
            </w:r>
            <w:r w:rsidR="007672ED">
              <w:t xml:space="preserve"> </w:t>
            </w:r>
            <w:r>
              <w:t>website</w:t>
            </w:r>
          </w:p>
          <w:p w14:paraId="06EE1A2E" w14:textId="10A567C7" w:rsidR="00DA7D4E" w:rsidRDefault="00DA7D4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NHS</w:t>
            </w:r>
          </w:p>
          <w:p w14:paraId="751ED1D8" w14:textId="62369314" w:rsidR="00DA7D4E" w:rsidRDefault="00DA7D4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283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EAF3DD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0863154C" w14:textId="77777777" w:rsidR="00104E6B" w:rsidRDefault="00DA7D4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 rating</w:t>
            </w:r>
          </w:p>
          <w:p w14:paraId="3A655257" w14:textId="082A312B" w:rsidR="00DA7D4E" w:rsidRDefault="00DA7D4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NHS </w:t>
            </w:r>
          </w:p>
        </w:tc>
        <w:tc>
          <w:tcPr>
            <w:tcW w:w="25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EAF3DD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5C14ABA5" w14:textId="069911DA" w:rsidR="00104E6B" w:rsidRDefault="00BE1CE9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Professional and educational information</w:t>
            </w:r>
          </w:p>
        </w:tc>
      </w:tr>
      <w:tr w:rsidR="00104E6B" w14:paraId="1B507DF9" w14:textId="77777777" w:rsidTr="1BBEC3BF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184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8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CE4D6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3191F802" w14:textId="77777777" w:rsidR="00104E6B" w:rsidRDefault="00104E6B">
            <w:r>
              <w:t>C</w:t>
            </w:r>
          </w:p>
        </w:tc>
        <w:tc>
          <w:tcPr>
            <w:tcW w:w="19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CE4D6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088A127B" w14:textId="77777777" w:rsidR="00104E6B" w:rsidRDefault="00E10F2A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4 rating </w:t>
            </w:r>
          </w:p>
          <w:p w14:paraId="47E429F6" w14:textId="29913581" w:rsidR="00E10F2A" w:rsidRDefault="00E10F2A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Published 2017.</w:t>
            </w:r>
          </w:p>
        </w:tc>
        <w:tc>
          <w:tcPr>
            <w:tcW w:w="2922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CE4D6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53D59298" w14:textId="77777777" w:rsidR="00104E6B" w:rsidRDefault="00EC57C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4 rating </w:t>
            </w:r>
          </w:p>
          <w:p w14:paraId="2E9F6D47" w14:textId="77777777" w:rsidR="00EC57C2" w:rsidRDefault="00EC57C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  <w:p w14:paraId="172A95EA" w14:textId="1980046C" w:rsidR="00EC57C2" w:rsidRDefault="00EC57C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Relevant to topic on antibiotics but </w:t>
            </w:r>
            <w:r w:rsidR="00762AF4">
              <w:t xml:space="preserve">information also provides audience with </w:t>
            </w:r>
            <w:r w:rsidR="002E2099">
              <w:t>symptoms</w:t>
            </w:r>
            <w:r w:rsidR="002C1B3A">
              <w:t xml:space="preserve"> on viral </w:t>
            </w:r>
            <w:r w:rsidR="00BC06AC">
              <w:t>infections and</w:t>
            </w:r>
            <w:r w:rsidR="004742B3">
              <w:t xml:space="preserve"> misuse of antibiotics. </w:t>
            </w:r>
          </w:p>
        </w:tc>
        <w:tc>
          <w:tcPr>
            <w:tcW w:w="2693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CE4D6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111C5B1D" w14:textId="77777777" w:rsidR="00AB5895" w:rsidRPr="00AB5895" w:rsidRDefault="00AB5895" w:rsidP="00AB589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AB5895">
              <w:t>Author – Dr Mary Harding, qualified DR in 1989 from Cambridge University.</w:t>
            </w:r>
          </w:p>
          <w:p w14:paraId="57C5F9CA" w14:textId="77777777" w:rsidR="00104E6B" w:rsidRDefault="00104E6B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</w:p>
        </w:tc>
        <w:tc>
          <w:tcPr>
            <w:tcW w:w="283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CE4D6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4D9247E2" w14:textId="52DDDECC" w:rsidR="001F79E4" w:rsidRDefault="001F79E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5 rating</w:t>
            </w:r>
          </w:p>
          <w:p w14:paraId="610C94AB" w14:textId="7FDC91B3" w:rsidR="00104E6B" w:rsidRDefault="00F24E1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Peer reviewed by </w:t>
            </w:r>
            <w:r w:rsidR="001F79E4">
              <w:t>Professor Cathy Jackson who graduated from Manchester Medical School having gained a first-class honour degree</w:t>
            </w:r>
          </w:p>
        </w:tc>
        <w:tc>
          <w:tcPr>
            <w:tcW w:w="25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CE4D6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3AB05F9B" w14:textId="41DCA75F" w:rsidR="00104E6B" w:rsidRDefault="00EC49AA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Purpose is to inform but includes </w:t>
            </w:r>
            <w:r w:rsidR="00384D30">
              <w:t>opinion. Biased to the use of antibiotics</w:t>
            </w:r>
          </w:p>
        </w:tc>
      </w:tr>
    </w:tbl>
    <w:p w14:paraId="11EDB5A2" w14:textId="77777777" w:rsidR="009B34D3" w:rsidRDefault="009B34D3">
      <w:pPr>
        <w:sectPr w:rsidR="009B34D3" w:rsidSect="009B34D3">
          <w:pgSz w:w="16839" w:h="11907" w:orient="landscape"/>
          <w:pgMar w:top="1440" w:right="1440" w:bottom="1440" w:left="1440" w:header="708" w:footer="708" w:gutter="0"/>
          <w:cols w:space="708"/>
          <w:docGrid w:linePitch="360"/>
        </w:sectPr>
      </w:pPr>
    </w:p>
    <w:p w14:paraId="3431D9CF" w14:textId="77777777" w:rsidR="00263FFD" w:rsidRDefault="00263FFD"/>
    <w:p w14:paraId="74AA783E" w14:textId="77777777" w:rsidR="007C65BC" w:rsidRDefault="007C65BC" w:rsidP="007C65BC"/>
    <w:p w14:paraId="60B7F10F" w14:textId="77777777" w:rsidR="007C65BC" w:rsidRDefault="007C65BC">
      <w:pPr>
        <w:shd w:val="clear" w:color="auto" w:fill="D9EAF7"/>
        <w:spacing w:before="160"/>
        <w:jc w:val="center"/>
        <w:rPr>
          <w:color w:val="17365D"/>
          <w:sz w:val="20"/>
          <w:szCs w:val="20"/>
          <w:lang w:eastAsia="en-GB"/>
        </w:rPr>
      </w:pPr>
      <w:r>
        <w:rPr>
          <w:i/>
          <w:iCs/>
          <w:color w:val="17365D"/>
          <w:sz w:val="20"/>
          <w:szCs w:val="20"/>
        </w:rPr>
        <w:t>Write your answer clearly and support it with evidence from the sources.</w:t>
      </w:r>
    </w:p>
    <w:p w14:paraId="51086F28" w14:textId="100BA4DB" w:rsidR="00552C40" w:rsidRDefault="00EA6CE2">
      <w:pPr>
        <w:shd w:val="clear" w:color="auto" w:fill="D9EAF7"/>
        <w:spacing w:after="120"/>
        <w:rPr>
          <w:color w:val="17365D"/>
          <w:sz w:val="26"/>
          <w:szCs w:val="26"/>
        </w:rPr>
      </w:pPr>
      <w:r w:rsidRPr="00433333">
        <w:rPr>
          <w:b/>
          <w:color w:val="17365D"/>
          <w:sz w:val="26"/>
          <w:szCs w:val="26"/>
        </w:rPr>
        <w:t>Question 2 (</w:t>
      </w:r>
      <w:r w:rsidR="003127E8">
        <w:rPr>
          <w:b/>
          <w:color w:val="17365D"/>
          <w:sz w:val="26"/>
          <w:szCs w:val="26"/>
        </w:rPr>
        <w:t>5</w:t>
      </w:r>
      <w:r w:rsidRPr="00433333">
        <w:rPr>
          <w:b/>
          <w:color w:val="17365D"/>
          <w:sz w:val="26"/>
          <w:szCs w:val="26"/>
        </w:rPr>
        <w:t xml:space="preserve"> marks)</w:t>
      </w:r>
    </w:p>
    <w:p w14:paraId="587A5237" w14:textId="77777777" w:rsidR="00552C40" w:rsidRDefault="00EA6CE2">
      <w:pPr>
        <w:pBdr>
          <w:top w:val="single" w:sz="8" w:space="0" w:color="B7DEE8"/>
          <w:left w:val="single" w:sz="8" w:space="0" w:color="B7DEE8"/>
          <w:bottom w:val="single" w:sz="8" w:space="0" w:color="B7DEE8"/>
          <w:right w:val="single" w:sz="8" w:space="0" w:color="B7DEE8"/>
        </w:pBdr>
        <w:shd w:val="clear" w:color="auto" w:fill="F3F7FB"/>
        <w:spacing w:after="80"/>
      </w:pPr>
      <w:r w:rsidRPr="007A024A">
        <w:t xml:space="preserve">Which source do you think is </w:t>
      </w:r>
      <w:r w:rsidRPr="000318CD">
        <w:t>the most reliable?</w:t>
      </w:r>
    </w:p>
    <w:p w14:paraId="1617B0C2" w14:textId="77777777" w:rsidR="00552C40" w:rsidRDefault="00EA6CE2">
      <w:pPr>
        <w:pBdr>
          <w:top w:val="single" w:sz="8" w:space="0" w:color="B7DEE8"/>
          <w:left w:val="single" w:sz="8" w:space="0" w:color="B7DEE8"/>
          <w:bottom w:val="single" w:sz="8" w:space="0" w:color="B7DEE8"/>
          <w:right w:val="single" w:sz="8" w:space="0" w:color="B7DEE8"/>
        </w:pBdr>
        <w:shd w:val="clear" w:color="auto" w:fill="F3F7FB"/>
        <w:spacing w:after="200"/>
      </w:pPr>
      <w:r w:rsidRPr="000318CD">
        <w:t>Explain your answer using two reasons.</w:t>
      </w:r>
    </w:p>
    <w:p w14:paraId="49D1496B" w14:textId="77777777" w:rsidR="007A024A" w:rsidRDefault="007A024A" w:rsidP="007A024A"/>
    <w:p w14:paraId="2C91EC7D" w14:textId="7D385225" w:rsidR="007A024A" w:rsidRDefault="00384D30" w:rsidP="007A024A">
      <w:r>
        <w:t xml:space="preserve">NHS is a guideline that is </w:t>
      </w:r>
      <w:r w:rsidR="005C54DA">
        <w:t xml:space="preserve">followed by the </w:t>
      </w:r>
      <w:r w:rsidR="004961EB">
        <w:t>public</w:t>
      </w:r>
      <w:r w:rsidR="005C54DA">
        <w:t xml:space="preserve"> for </w:t>
      </w:r>
      <w:r w:rsidR="004961EB">
        <w:t>most recent and up to date information. The sole purpose of NHS websites is to educate and inform for better understanding of symptoms and relevan</w:t>
      </w:r>
      <w:r w:rsidR="00AA6C46">
        <w:t>ce</w:t>
      </w:r>
      <w:r w:rsidR="004961EB">
        <w:t xml:space="preserve"> to the topic information.</w:t>
      </w:r>
    </w:p>
    <w:p w14:paraId="42A8AAE5" w14:textId="5FFB211D" w:rsidR="00AA6C46" w:rsidRDefault="00D9756F" w:rsidP="007A024A">
      <w:r>
        <w:t>Inform, guide and educate.</w:t>
      </w:r>
    </w:p>
    <w:p w14:paraId="73C0D2D1" w14:textId="77777777" w:rsidR="007A024A" w:rsidRDefault="007A024A" w:rsidP="007A024A"/>
    <w:p w14:paraId="76681688" w14:textId="77777777" w:rsidR="007A024A" w:rsidRDefault="007A024A" w:rsidP="007A024A"/>
    <w:p w14:paraId="21297D75" w14:textId="77777777" w:rsidR="007A024A" w:rsidRDefault="007A024A" w:rsidP="007A024A"/>
    <w:p w14:paraId="64251AAB" w14:textId="77777777" w:rsidR="001D45F8" w:rsidRDefault="001D45F8">
      <w:pPr>
        <w:shd w:val="clear" w:color="auto" w:fill="EAF3DD"/>
        <w:spacing w:before="160"/>
        <w:jc w:val="center"/>
        <w:rPr>
          <w:color w:val="375623"/>
          <w:sz w:val="20"/>
          <w:szCs w:val="20"/>
          <w:lang w:eastAsia="en-GB"/>
        </w:rPr>
      </w:pPr>
      <w:r>
        <w:rPr>
          <w:i/>
          <w:iCs/>
          <w:color w:val="375623"/>
          <w:sz w:val="20"/>
          <w:szCs w:val="20"/>
        </w:rPr>
        <w:t>Write your answer clearly and support it with evidence from the sources.</w:t>
      </w:r>
    </w:p>
    <w:p w14:paraId="38F7D801" w14:textId="73671B0E" w:rsidR="00552C40" w:rsidRDefault="00EA6CE2">
      <w:pPr>
        <w:shd w:val="clear" w:color="auto" w:fill="EAF3DD"/>
        <w:spacing w:after="120"/>
        <w:rPr>
          <w:color w:val="375623"/>
          <w:sz w:val="26"/>
          <w:szCs w:val="26"/>
        </w:rPr>
      </w:pPr>
      <w:r w:rsidRPr="00136873">
        <w:rPr>
          <w:b/>
          <w:color w:val="375623"/>
          <w:sz w:val="26"/>
          <w:szCs w:val="26"/>
        </w:rPr>
        <w:t>Question 3 (</w:t>
      </w:r>
      <w:r w:rsidR="003127E8">
        <w:rPr>
          <w:b/>
          <w:color w:val="375623"/>
          <w:sz w:val="26"/>
          <w:szCs w:val="26"/>
        </w:rPr>
        <w:t>4</w:t>
      </w:r>
      <w:r w:rsidRPr="00136873">
        <w:rPr>
          <w:b/>
          <w:color w:val="375623"/>
          <w:sz w:val="26"/>
          <w:szCs w:val="26"/>
        </w:rPr>
        <w:t xml:space="preserve"> marks)</w:t>
      </w:r>
    </w:p>
    <w:p w14:paraId="734CB8F2" w14:textId="77777777" w:rsidR="00552C40" w:rsidRDefault="00EA6CE2">
      <w:pPr>
        <w:pBdr>
          <w:top w:val="single" w:sz="8" w:space="0" w:color="C6E0B4"/>
          <w:left w:val="single" w:sz="8" w:space="0" w:color="C6E0B4"/>
          <w:bottom w:val="single" w:sz="8" w:space="0" w:color="C6E0B4"/>
          <w:right w:val="single" w:sz="8" w:space="0" w:color="C6E0B4"/>
        </w:pBdr>
        <w:shd w:val="clear" w:color="auto" w:fill="F7FBF0"/>
        <w:spacing w:after="80"/>
      </w:pPr>
      <w:r w:rsidRPr="000318CD">
        <w:t>Choose one source that may contain bias.</w:t>
      </w:r>
    </w:p>
    <w:p w14:paraId="67C5217A" w14:textId="77777777" w:rsidR="00552C40" w:rsidRDefault="00EA6CE2">
      <w:pPr>
        <w:pBdr>
          <w:top w:val="single" w:sz="8" w:space="0" w:color="C6E0B4"/>
          <w:left w:val="single" w:sz="8" w:space="0" w:color="C6E0B4"/>
          <w:bottom w:val="single" w:sz="8" w:space="0" w:color="C6E0B4"/>
          <w:right w:val="single" w:sz="8" w:space="0" w:color="C6E0B4"/>
        </w:pBdr>
        <w:shd w:val="clear" w:color="auto" w:fill="F7FBF0"/>
        <w:spacing w:after="200"/>
      </w:pPr>
      <w:r w:rsidRPr="000318CD">
        <w:t>Explain why.</w:t>
      </w:r>
    </w:p>
    <w:p w14:paraId="5556FEBD" w14:textId="11B9C580" w:rsidR="000318CD" w:rsidRDefault="00B409DD" w:rsidP="007A024A">
      <w:r>
        <w:t>Source C is most biased, although the information provided is relevant to the topic of antibiotics</w:t>
      </w:r>
      <w:r w:rsidR="00081E76">
        <w:t xml:space="preserve"> it’s </w:t>
      </w:r>
      <w:r w:rsidR="000D1E8F">
        <w:t>an opinion</w:t>
      </w:r>
      <w:r w:rsidR="00081E76">
        <w:t xml:space="preserve"> with </w:t>
      </w:r>
      <w:r w:rsidR="00443ED9">
        <w:t xml:space="preserve">some </w:t>
      </w:r>
      <w:r w:rsidR="00A92E01">
        <w:t>information</w:t>
      </w:r>
      <w:r w:rsidR="00081E76">
        <w:t xml:space="preserve"> on misuse or the non-use of antibiotics. </w:t>
      </w:r>
      <w:r w:rsidR="000D1E8F">
        <w:t xml:space="preserve">The information is </w:t>
      </w:r>
      <w:r w:rsidR="00443ED9">
        <w:t>stating why medicine is not necessary for bacterial infections.</w:t>
      </w:r>
    </w:p>
    <w:p w14:paraId="54F89D0C" w14:textId="77777777" w:rsidR="000318CD" w:rsidRDefault="000318CD" w:rsidP="007A024A"/>
    <w:p w14:paraId="015252C6" w14:textId="77777777" w:rsidR="000318CD" w:rsidRDefault="000318CD" w:rsidP="007A024A"/>
    <w:p w14:paraId="7F6C5FED" w14:textId="77777777" w:rsidR="00552C40" w:rsidRDefault="00552C40" w:rsidP="007A024A"/>
    <w:p w14:paraId="1C78FE85" w14:textId="77777777" w:rsidR="00552C40" w:rsidRPr="007A024A" w:rsidRDefault="00552C40" w:rsidP="007A024A"/>
    <w:p w14:paraId="08E3FD88" w14:textId="77777777" w:rsidR="00552C40" w:rsidRDefault="00AB6604">
      <w:pPr>
        <w:shd w:val="clear" w:color="auto" w:fill="FCE4D6"/>
        <w:spacing w:before="160"/>
        <w:jc w:val="center"/>
        <w:rPr>
          <w:color w:val="9E480E"/>
          <w:sz w:val="20"/>
          <w:szCs w:val="20"/>
        </w:rPr>
      </w:pPr>
      <w:r>
        <w:pict w14:anchorId="7BB92597">
          <v:rect id="_x0000_i1025" style="width:0;height:1.5pt" o:hralign="center" o:hrstd="t" o:hr="t" fillcolor="#a0a0a0" stroked="f"/>
        </w:pict>
      </w:r>
      <w:r w:rsidR="00AE65B0" w:rsidRPr="00AE65B0">
        <w:rPr>
          <w:i/>
          <w:iCs/>
          <w:color w:val="9E480E"/>
          <w:sz w:val="20"/>
          <w:szCs w:val="20"/>
        </w:rPr>
        <w:t>Think about purpose, language, evidence and possible bias.</w:t>
      </w:r>
    </w:p>
    <w:p w14:paraId="3F2264E4" w14:textId="77777777" w:rsidR="00552C40" w:rsidRDefault="00EA6CE2">
      <w:pPr>
        <w:shd w:val="clear" w:color="auto" w:fill="FCE4D6"/>
        <w:spacing w:after="120"/>
        <w:rPr>
          <w:color w:val="9E480E"/>
          <w:sz w:val="26"/>
          <w:szCs w:val="26"/>
        </w:rPr>
      </w:pPr>
      <w:r w:rsidRPr="007F3E26">
        <w:rPr>
          <w:b/>
          <w:color w:val="9E480E"/>
          <w:sz w:val="26"/>
          <w:szCs w:val="26"/>
        </w:rPr>
        <w:t>Question 4 (4 marks)</w:t>
      </w:r>
    </w:p>
    <w:p w14:paraId="60D5C778" w14:textId="77777777" w:rsidR="00552C40" w:rsidRDefault="00EA6CE2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spacing w:after="80"/>
      </w:pPr>
      <w:r w:rsidRPr="007A024A">
        <w:t>If you were supporting a patient or service user, which source would you use?</w:t>
      </w:r>
    </w:p>
    <w:p w14:paraId="1409938A" w14:textId="77777777" w:rsidR="00552C40" w:rsidRDefault="00EA6CE2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spacing w:after="200"/>
      </w:pPr>
      <w:r w:rsidRPr="007A024A">
        <w:t>Explain why.</w:t>
      </w:r>
    </w:p>
    <w:p w14:paraId="29DF8F54" w14:textId="77777777" w:rsidR="00F34969" w:rsidRDefault="00F34969"/>
    <w:p w14:paraId="25706193" w14:textId="4E579C05" w:rsidR="00F34969" w:rsidRDefault="006E6C1B">
      <w:r>
        <w:t xml:space="preserve">Source B - </w:t>
      </w:r>
      <w:r w:rsidR="00A92E01">
        <w:t xml:space="preserve">NHS is </w:t>
      </w:r>
      <w:r>
        <w:t>most reliable</w:t>
      </w:r>
      <w:r w:rsidR="00B6015F">
        <w:t>, most credible source of information.</w:t>
      </w:r>
    </w:p>
    <w:p w14:paraId="08D74FC3" w14:textId="2FD1A65C" w:rsidR="006E6C1B" w:rsidRDefault="006E6C1B">
      <w:r>
        <w:t xml:space="preserve">Source A </w:t>
      </w:r>
      <w:r w:rsidR="00F02210">
        <w:t>–</w:t>
      </w:r>
      <w:r>
        <w:t xml:space="preserve"> </w:t>
      </w:r>
      <w:r w:rsidR="00F02210">
        <w:t xml:space="preserve">Peer reviewed article from The Canadian Journal of Infectious Diseases. </w:t>
      </w:r>
    </w:p>
    <w:p w14:paraId="15FC917F" w14:textId="57A318C4" w:rsidR="00BA6CFF" w:rsidRDefault="00BA6CFF">
      <w:r>
        <w:t>Very relevant to the topic</w:t>
      </w:r>
      <w:r w:rsidR="00B6015F">
        <w:t>.</w:t>
      </w:r>
      <w:r>
        <w:t xml:space="preserve"> Academic supported</w:t>
      </w:r>
      <w:r w:rsidR="00B6015F">
        <w:t>.</w:t>
      </w:r>
    </w:p>
    <w:p w14:paraId="7E152C8E" w14:textId="77777777" w:rsidR="00552C40" w:rsidRDefault="00552C40"/>
    <w:p w14:paraId="7DF75426" w14:textId="77777777" w:rsidR="00552C40" w:rsidRDefault="00552C40"/>
    <w:p w14:paraId="620BACD2" w14:textId="77777777" w:rsidR="00552C40" w:rsidRDefault="00552C40"/>
    <w:p w14:paraId="7F1E0FE2" w14:textId="77777777" w:rsidR="00552C40" w:rsidRDefault="00552C40"/>
    <w:p w14:paraId="226F1BB0" w14:textId="77777777" w:rsidR="00552C40" w:rsidRDefault="00552C40"/>
    <w:p w14:paraId="2B6C4F4C" w14:textId="6181AF7A" w:rsidR="00552C40" w:rsidRPr="00606DAD" w:rsidRDefault="00290B65" w:rsidP="00606DAD">
      <w:pPr>
        <w:spacing w:line="259" w:lineRule="auto"/>
      </w:pPr>
      <w:r>
        <w:br w:type="page"/>
      </w:r>
    </w:p>
    <w:sectPr w:rsidR="00552C40" w:rsidRPr="00606DAD" w:rsidSect="009B34D3">
      <w:pgSz w:w="11907" w:h="16839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9688D1B" w14:textId="77777777" w:rsidR="00AB6604" w:rsidRDefault="00AB6604" w:rsidP="007C65BC">
      <w:pPr>
        <w:spacing w:after="0" w:line="240" w:lineRule="auto"/>
      </w:pPr>
      <w:r>
        <w:separator/>
      </w:r>
    </w:p>
  </w:endnote>
  <w:endnote w:type="continuationSeparator" w:id="0">
    <w:p w14:paraId="1AA71EC3" w14:textId="77777777" w:rsidR="00AB6604" w:rsidRDefault="00AB6604" w:rsidP="007C65B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D3CA6DE" w14:textId="77777777" w:rsidR="00290B65" w:rsidRDefault="00290B65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BA85F71" w14:textId="77777777" w:rsidR="007C65BC" w:rsidRPr="001124BB" w:rsidRDefault="007C65BC" w:rsidP="007C65BC">
    <w:pPr>
      <w:jc w:val="center"/>
      <w:rPr>
        <w:i/>
        <w:iCs/>
      </w:rPr>
    </w:pPr>
    <w:r w:rsidRPr="001124BB">
      <w:rPr>
        <w:i/>
        <w:iCs/>
      </w:rPr>
      <w:t>When you have completed the workbook,</w:t>
    </w:r>
    <w:r>
      <w:rPr>
        <w:i/>
        <w:iCs/>
      </w:rPr>
      <w:t xml:space="preserve"> ensure you</w:t>
    </w:r>
    <w:r w:rsidRPr="001124BB">
      <w:rPr>
        <w:i/>
        <w:iCs/>
      </w:rPr>
      <w:t xml:space="preserve"> submit it to </w:t>
    </w:r>
    <w:proofErr w:type="spellStart"/>
    <w:r w:rsidRPr="001124BB">
      <w:rPr>
        <w:i/>
        <w:iCs/>
      </w:rPr>
      <w:t>turnitin</w:t>
    </w:r>
    <w:proofErr w:type="spellEnd"/>
  </w:p>
  <w:p w14:paraId="7BB03E26" w14:textId="77777777" w:rsidR="007C65BC" w:rsidRDefault="007C65BC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F137771" w14:textId="77777777" w:rsidR="00290B65" w:rsidRDefault="00290B6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36D5F3A" w14:textId="77777777" w:rsidR="00AB6604" w:rsidRDefault="00AB6604" w:rsidP="007C65BC">
      <w:pPr>
        <w:spacing w:after="0" w:line="240" w:lineRule="auto"/>
      </w:pPr>
      <w:r>
        <w:separator/>
      </w:r>
    </w:p>
  </w:footnote>
  <w:footnote w:type="continuationSeparator" w:id="0">
    <w:p w14:paraId="6C43E789" w14:textId="77777777" w:rsidR="00AB6604" w:rsidRDefault="00AB6604" w:rsidP="007C65B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BAACEBD" w14:textId="77777777" w:rsidR="00290B65" w:rsidRDefault="00290B65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9DA652B" w14:textId="77777777" w:rsidR="00290B65" w:rsidRDefault="00290B65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5420E76" w14:textId="77777777" w:rsidR="00290B65" w:rsidRDefault="00290B65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70E13B16"/>
    <w:multiLevelType w:val="multilevel"/>
    <w:tmpl w:val="F1FE4F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777210E6"/>
    <w:multiLevelType w:val="hybridMultilevel"/>
    <w:tmpl w:val="E26E2B66"/>
    <w:lvl w:ilvl="0" w:tplc="B0CE75B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E84C2E8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B0CADB7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F9A0A0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E26B3C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A68E2F3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9BAEDE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7CCE0E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B6FEC69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32855199">
    <w:abstractNumId w:val="0"/>
  </w:num>
  <w:num w:numId="2" w16cid:durableId="100605352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63FFD"/>
    <w:rsid w:val="00022A7F"/>
    <w:rsid w:val="000318CD"/>
    <w:rsid w:val="0006722A"/>
    <w:rsid w:val="00081E76"/>
    <w:rsid w:val="000D1E8F"/>
    <w:rsid w:val="00104E6B"/>
    <w:rsid w:val="001124BB"/>
    <w:rsid w:val="001168D7"/>
    <w:rsid w:val="00136873"/>
    <w:rsid w:val="0017120D"/>
    <w:rsid w:val="00190873"/>
    <w:rsid w:val="001B3AF7"/>
    <w:rsid w:val="001D45F8"/>
    <w:rsid w:val="001F79E4"/>
    <w:rsid w:val="00217B3C"/>
    <w:rsid w:val="0024225A"/>
    <w:rsid w:val="00263FFD"/>
    <w:rsid w:val="00290B65"/>
    <w:rsid w:val="002C1B3A"/>
    <w:rsid w:val="002E2099"/>
    <w:rsid w:val="003127E8"/>
    <w:rsid w:val="00384D30"/>
    <w:rsid w:val="003B218D"/>
    <w:rsid w:val="003C6BBD"/>
    <w:rsid w:val="003D11C0"/>
    <w:rsid w:val="00433256"/>
    <w:rsid w:val="00433333"/>
    <w:rsid w:val="00443ED9"/>
    <w:rsid w:val="004742B3"/>
    <w:rsid w:val="004829AA"/>
    <w:rsid w:val="004961EB"/>
    <w:rsid w:val="004D1295"/>
    <w:rsid w:val="004F1838"/>
    <w:rsid w:val="004F645F"/>
    <w:rsid w:val="005166D3"/>
    <w:rsid w:val="005372AD"/>
    <w:rsid w:val="00552C40"/>
    <w:rsid w:val="00593463"/>
    <w:rsid w:val="005A2B6C"/>
    <w:rsid w:val="005C54DA"/>
    <w:rsid w:val="00606DAD"/>
    <w:rsid w:val="00632ABD"/>
    <w:rsid w:val="00660FB5"/>
    <w:rsid w:val="00697C73"/>
    <w:rsid w:val="006A562B"/>
    <w:rsid w:val="006E3C99"/>
    <w:rsid w:val="006E6C1B"/>
    <w:rsid w:val="006F49C6"/>
    <w:rsid w:val="006F6BB0"/>
    <w:rsid w:val="00746664"/>
    <w:rsid w:val="007539E0"/>
    <w:rsid w:val="00762AF4"/>
    <w:rsid w:val="007672ED"/>
    <w:rsid w:val="0077165B"/>
    <w:rsid w:val="007A024A"/>
    <w:rsid w:val="007C65BC"/>
    <w:rsid w:val="007D21DC"/>
    <w:rsid w:val="007E6D7A"/>
    <w:rsid w:val="007F3E26"/>
    <w:rsid w:val="00867504"/>
    <w:rsid w:val="00943960"/>
    <w:rsid w:val="00954059"/>
    <w:rsid w:val="00955213"/>
    <w:rsid w:val="00966092"/>
    <w:rsid w:val="0099088B"/>
    <w:rsid w:val="009B34D3"/>
    <w:rsid w:val="009E1097"/>
    <w:rsid w:val="009F1C01"/>
    <w:rsid w:val="00A71CD0"/>
    <w:rsid w:val="00A92E01"/>
    <w:rsid w:val="00A976FE"/>
    <w:rsid w:val="00AA6C46"/>
    <w:rsid w:val="00AB5895"/>
    <w:rsid w:val="00AB6604"/>
    <w:rsid w:val="00AE65B0"/>
    <w:rsid w:val="00AF5DCB"/>
    <w:rsid w:val="00B2323F"/>
    <w:rsid w:val="00B409DD"/>
    <w:rsid w:val="00B6015F"/>
    <w:rsid w:val="00BA6CFF"/>
    <w:rsid w:val="00BB4704"/>
    <w:rsid w:val="00BC06AC"/>
    <w:rsid w:val="00BD6A5B"/>
    <w:rsid w:val="00BE1CE9"/>
    <w:rsid w:val="00C0038D"/>
    <w:rsid w:val="00C025E6"/>
    <w:rsid w:val="00CA0C07"/>
    <w:rsid w:val="00CD6873"/>
    <w:rsid w:val="00CF3742"/>
    <w:rsid w:val="00D23BE6"/>
    <w:rsid w:val="00D50020"/>
    <w:rsid w:val="00D9756F"/>
    <w:rsid w:val="00DA7D4E"/>
    <w:rsid w:val="00DF5537"/>
    <w:rsid w:val="00E10F2A"/>
    <w:rsid w:val="00E158B9"/>
    <w:rsid w:val="00E67EFF"/>
    <w:rsid w:val="00E7000E"/>
    <w:rsid w:val="00EA6CE2"/>
    <w:rsid w:val="00EC3556"/>
    <w:rsid w:val="00EC49AA"/>
    <w:rsid w:val="00EC57C2"/>
    <w:rsid w:val="00F02210"/>
    <w:rsid w:val="00F24E17"/>
    <w:rsid w:val="00F34969"/>
    <w:rsid w:val="00F55E4B"/>
    <w:rsid w:val="00F621B5"/>
    <w:rsid w:val="00FC7C3B"/>
    <w:rsid w:val="00FD479C"/>
    <w:rsid w:val="1BBEC3BF"/>
    <w:rsid w:val="40B61BA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685745B"/>
  <w15:chartTrackingRefBased/>
  <w15:docId w15:val="{07CF3B91-2902-4FD8-9192-88803051C9E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line="259" w:lineRule="atLeast"/>
    </w:pPr>
    <w:rPr>
      <w:rFonts w:ascii="Cambria" w:hAnsi="Cambria"/>
      <w:color w:val="1F2933"/>
    </w:rPr>
  </w:style>
  <w:style w:type="paragraph" w:styleId="Heading1">
    <w:name w:val="heading 1"/>
    <w:basedOn w:val="Normal"/>
    <w:next w:val="Normal"/>
    <w:link w:val="Heading1Char"/>
    <w:uiPriority w:val="9"/>
    <w:qFormat/>
    <w:rsid w:val="00263FFD"/>
    <w:pPr>
      <w:keepNext/>
      <w:keepLines/>
      <w:spacing w:before="360" w:after="80"/>
      <w:outlineLvl w:val="0"/>
    </w:pPr>
    <w:rPr>
      <w:rFonts w:eastAsiaTheme="majorEastAsia" w:cstheme="majorBidi"/>
      <w:color w:val="17365D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63FFD"/>
    <w:pPr>
      <w:keepNext/>
      <w:keepLines/>
      <w:spacing w:before="160" w:after="80"/>
      <w:outlineLvl w:val="1"/>
    </w:pPr>
    <w:rPr>
      <w:rFonts w:eastAsiaTheme="majorEastAsia" w:cstheme="majorBidi"/>
      <w:color w:val="376092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63FFD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63FF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63FFD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63FF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63FF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63FF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63FF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63FFD"/>
    <w:rPr>
      <w:rFonts w:ascii="Cambria" w:eastAsiaTheme="majorEastAsia" w:hAnsi="Cambria" w:cstheme="majorBidi"/>
      <w:color w:val="17365D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63FFD"/>
    <w:rPr>
      <w:rFonts w:ascii="Cambria" w:eastAsiaTheme="majorEastAsia" w:hAnsi="Cambria" w:cstheme="majorBidi"/>
      <w:color w:val="376092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63FFD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63FFD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63FFD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63FF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63FF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63FF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63FF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63FFD"/>
    <w:pPr>
      <w:spacing w:after="80" w:line="240" w:lineRule="atLeast"/>
      <w:contextualSpacing/>
    </w:pPr>
    <w:rPr>
      <w:rFonts w:eastAsiaTheme="majorEastAsia" w:cstheme="majorBidi"/>
      <w:color w:val="17365D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63FFD"/>
    <w:rPr>
      <w:rFonts w:ascii="Cambria" w:eastAsiaTheme="majorEastAsia" w:hAnsi="Cambria" w:cstheme="majorBidi"/>
      <w:color w:val="17365D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63FF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63FF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63FF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63FFD"/>
    <w:rPr>
      <w:i/>
      <w:iCs/>
      <w:color w:val="404040" w:themeColor="text1" w:themeTint="BF"/>
    </w:rPr>
  </w:style>
  <w:style w:type="paragraph" w:styleId="ListParagraph">
    <w:name w:val="List Paragraph"/>
    <w:basedOn w:val="Normal"/>
    <w:link w:val="ListParagraphChar"/>
    <w:uiPriority w:val="34"/>
    <w:qFormat/>
    <w:rsid w:val="00263FF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63FFD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63FFD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63FFD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63FFD"/>
    <w:rPr>
      <w:b/>
      <w:bCs/>
      <w:smallCaps/>
      <w:color w:val="2F5496" w:themeColor="accent1" w:themeShade="BF"/>
      <w:spacing w:val="5"/>
    </w:rPr>
  </w:style>
  <w:style w:type="table" w:styleId="TableGrid">
    <w:name w:val="Table Grid"/>
    <w:basedOn w:val="TableNormal"/>
    <w:uiPriority w:val="59"/>
    <w:rsid w:val="00263FFD"/>
    <w:pPr>
      <w:spacing w:after="0" w:line="240" w:lineRule="auto"/>
    </w:pPr>
    <w:rPr>
      <w:rFonts w:ascii="Calibri" w:eastAsia="Calibri" w:hAnsi="Calibri" w:cs="Times New Roman"/>
      <w:kern w:val="0"/>
      <w:sz w:val="20"/>
      <w:szCs w:val="20"/>
      <w:lang w:eastAsia="en-GB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ListParagraphChar">
    <w:name w:val="List Paragraph Char"/>
    <w:link w:val="ListParagraph"/>
    <w:uiPriority w:val="34"/>
    <w:locked/>
    <w:rsid w:val="00263FFD"/>
  </w:style>
  <w:style w:type="character" w:styleId="BookTitle">
    <w:name w:val="Book Title"/>
    <w:basedOn w:val="DefaultParagraphFont"/>
    <w:uiPriority w:val="33"/>
    <w:qFormat/>
    <w:rsid w:val="009F1C01"/>
    <w:rPr>
      <w:b/>
      <w:bCs/>
      <w:i/>
      <w:iCs/>
      <w:spacing w:val="5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9F1C01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character" w:styleId="Emphasis">
    <w:name w:val="Emphasis"/>
    <w:basedOn w:val="DefaultParagraphFont"/>
    <w:uiPriority w:val="20"/>
    <w:qFormat/>
    <w:rsid w:val="009F1C01"/>
    <w:rPr>
      <w:i/>
      <w:iCs/>
    </w:rPr>
  </w:style>
  <w:style w:type="paragraph" w:styleId="NoSpacing">
    <w:name w:val="No Spacing"/>
    <w:uiPriority w:val="1"/>
    <w:qFormat/>
    <w:rsid w:val="009F1C01"/>
    <w:pPr>
      <w:spacing w:after="0" w:line="240" w:lineRule="auto"/>
    </w:pPr>
  </w:style>
  <w:style w:type="character" w:styleId="Strong">
    <w:name w:val="Strong"/>
    <w:basedOn w:val="DefaultParagraphFont"/>
    <w:uiPriority w:val="22"/>
    <w:qFormat/>
    <w:rsid w:val="009F1C01"/>
    <w:rPr>
      <w:b/>
      <w:bCs/>
    </w:rPr>
  </w:style>
  <w:style w:type="character" w:styleId="SubtleEmphasis">
    <w:name w:val="Subtle Emphasis"/>
    <w:basedOn w:val="DefaultParagraphFont"/>
    <w:uiPriority w:val="19"/>
    <w:qFormat/>
    <w:rsid w:val="009F1C01"/>
    <w:rPr>
      <w:i/>
      <w:iCs/>
      <w:color w:val="404040" w:themeColor="text1" w:themeTint="BF"/>
    </w:rPr>
  </w:style>
  <w:style w:type="character" w:styleId="SubtleReference">
    <w:name w:val="Subtle Reference"/>
    <w:basedOn w:val="DefaultParagraphFont"/>
    <w:uiPriority w:val="31"/>
    <w:qFormat/>
    <w:rsid w:val="009F1C01"/>
    <w:rPr>
      <w:smallCaps/>
      <w:color w:val="5A5A5A" w:themeColor="text1" w:themeTint="A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F1C01"/>
    <w:pPr>
      <w:spacing w:before="240" w:after="0"/>
      <w:outlineLvl w:val="9"/>
    </w:pPr>
    <w:rPr>
      <w:sz w:val="32"/>
      <w:szCs w:val="32"/>
    </w:rPr>
  </w:style>
  <w:style w:type="paragraph" w:styleId="NormalWeb">
    <w:name w:val="Normal (Web)"/>
    <w:basedOn w:val="Normal"/>
    <w:uiPriority w:val="99"/>
    <w:semiHidden/>
    <w:unhideWhenUsed/>
    <w:rsid w:val="00BD6A5B"/>
    <w:pPr>
      <w:spacing w:before="100" w:beforeAutospacing="1" w:after="100" w:afterAutospacing="1" w:line="240" w:lineRule="auto"/>
    </w:pPr>
    <w:rPr>
      <w:rFonts w:ascii="Times New Roman" w:hAnsi="Times New Roman" w:cs="Times New Roman"/>
      <w:color w:val="auto"/>
      <w:sz w:val="24"/>
      <w:szCs w:val="24"/>
      <w:lang w:eastAsia="en-GB"/>
    </w:rPr>
  </w:style>
  <w:style w:type="table" w:styleId="GridTable4-Accent1">
    <w:name w:val="Grid Table 4 Accent 1"/>
    <w:basedOn w:val="TableNormal"/>
    <w:uiPriority w:val="49"/>
    <w:rsid w:val="00BD6A5B"/>
    <w:pPr>
      <w:spacing w:after="0" w:line="240" w:lineRule="auto"/>
    </w:pPr>
    <w:tblPr>
      <w:tblStyleRowBandSize w:val="1"/>
      <w:tblStyleColBandSize w:val="1"/>
      <w:tblBorders>
        <w:top w:val="single" w:sz="4" w:space="0" w:color="8EAADB" w:themeColor="accent1" w:themeTint="99"/>
        <w:left w:val="single" w:sz="4" w:space="0" w:color="8EAADB" w:themeColor="accent1" w:themeTint="99"/>
        <w:bottom w:val="single" w:sz="4" w:space="0" w:color="8EAADB" w:themeColor="accent1" w:themeTint="99"/>
        <w:right w:val="single" w:sz="4" w:space="0" w:color="8EAADB" w:themeColor="accent1" w:themeTint="99"/>
        <w:insideH w:val="single" w:sz="4" w:space="0" w:color="8EAADB" w:themeColor="accent1" w:themeTint="99"/>
        <w:insideV w:val="single" w:sz="4" w:space="0" w:color="8EAADB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472C4" w:themeColor="accent1"/>
          <w:left w:val="single" w:sz="4" w:space="0" w:color="4472C4" w:themeColor="accent1"/>
          <w:bottom w:val="single" w:sz="4" w:space="0" w:color="4472C4" w:themeColor="accent1"/>
          <w:right w:val="single" w:sz="4" w:space="0" w:color="4472C4" w:themeColor="accent1"/>
          <w:insideH w:val="nil"/>
          <w:insideV w:val="nil"/>
        </w:tcBorders>
        <w:shd w:val="clear" w:color="auto" w:fill="4472C4" w:themeFill="accent1"/>
      </w:tcPr>
    </w:tblStylePr>
    <w:tblStylePr w:type="lastRow">
      <w:rPr>
        <w:b/>
        <w:bCs/>
      </w:rPr>
      <w:tblPr/>
      <w:tcPr>
        <w:tcBorders>
          <w:top w:val="double" w:sz="4" w:space="0" w:color="4472C4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2F3" w:themeFill="accent1" w:themeFillTint="33"/>
      </w:tcPr>
    </w:tblStylePr>
    <w:tblStylePr w:type="band1Horz">
      <w:tblPr/>
      <w:tcPr>
        <w:shd w:val="clear" w:color="auto" w:fill="D9E2F3" w:themeFill="accent1" w:themeFillTint="33"/>
      </w:tcPr>
    </w:tblStylePr>
  </w:style>
  <w:style w:type="paragraph" w:styleId="Header">
    <w:name w:val="header"/>
    <w:basedOn w:val="Normal"/>
    <w:link w:val="HeaderChar"/>
    <w:uiPriority w:val="99"/>
    <w:unhideWhenUsed/>
    <w:rsid w:val="007C65B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C65BC"/>
    <w:rPr>
      <w:rFonts w:ascii="Cambria" w:hAnsi="Cambria"/>
      <w:color w:val="1F2933"/>
    </w:rPr>
  </w:style>
  <w:style w:type="paragraph" w:styleId="Footer">
    <w:name w:val="footer"/>
    <w:basedOn w:val="Normal"/>
    <w:link w:val="FooterChar"/>
    <w:uiPriority w:val="99"/>
    <w:unhideWhenUsed/>
    <w:rsid w:val="007C65B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C65BC"/>
    <w:rPr>
      <w:rFonts w:ascii="Cambria" w:hAnsi="Cambria"/>
      <w:color w:val="1F2933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oter" Target="footer2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oter" Target="footer1.xml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eader" Target="header2.xml"/><Relationship Id="rId5" Type="http://schemas.openxmlformats.org/officeDocument/2006/relationships/styles" Target="style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eader" Target="head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27A25810009EC4BB1E2995EA89B9917" ma:contentTypeVersion="16" ma:contentTypeDescription="Create a new document." ma:contentTypeScope="" ma:versionID="caf625247e4563d4521e3289f08fd11b">
  <xsd:schema xmlns:xsd="http://www.w3.org/2001/XMLSchema" xmlns:xs="http://www.w3.org/2001/XMLSchema" xmlns:p="http://schemas.microsoft.com/office/2006/metadata/properties" xmlns:ns2="1312bf59-367e-47f3-88b8-171688ec5f59" xmlns:ns3="991c7ee6-3f51-4e6a-bb6c-7fecfb40caac" targetNamespace="http://schemas.microsoft.com/office/2006/metadata/properties" ma:root="true" ma:fieldsID="1ce1140bbdb8171980ff241822cc14a4" ns2:_="" ns3:_="">
    <xsd:import namespace="1312bf59-367e-47f3-88b8-171688ec5f59"/>
    <xsd:import namespace="991c7ee6-3f51-4e6a-bb6c-7fecfb40caac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SearchProperties" minOccurs="0"/>
                <xsd:element ref="ns2:MediaServiceObjectDetectorVersions" minOccurs="0"/>
                <xsd:element ref="ns2:MediaServiceDateTaken" minOccurs="0"/>
                <xsd:element ref="ns2:MediaServiceGenerationTime" minOccurs="0"/>
                <xsd:element ref="ns2:MediaServiceEventHashCode" minOccurs="0"/>
                <xsd:element ref="ns2:MediaLengthInSeconds" minOccurs="0"/>
                <xsd:element ref="ns2:lcf76f155ced4ddcb4097134ff3c332f" minOccurs="0"/>
                <xsd:element ref="ns3:TaxCatchAll" minOccurs="0"/>
                <xsd:element ref="ns2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312bf59-367e-47f3-88b8-171688ec5f5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SearchProperties" ma:index="1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DateTaken" ma:index="16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9" nillable="true" ma:displayName="MediaLengthInSeconds" ma:hidden="true" ma:internalName="MediaLengthInSeconds" ma:readOnly="true">
      <xsd:simpleType>
        <xsd:restriction base="dms:Unknown"/>
      </xsd:simpleType>
    </xsd:element>
    <xsd:element name="lcf76f155ced4ddcb4097134ff3c332f" ma:index="21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2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91c7ee6-3f51-4e6a-bb6c-7fecfb40caac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22" nillable="true" ma:displayName="Taxonomy Catch All Column" ma:hidden="true" ma:list="{599f806d-1b7a-4551-8fe8-40c73f22f01c}" ma:internalName="TaxCatchAll" ma:showField="CatchAllData" ma:web="991c7ee6-3f51-4e6a-bb6c-7fecfb40caa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991c7ee6-3f51-4e6a-bb6c-7fecfb40caac" xsi:nil="true"/>
    <lcf76f155ced4ddcb4097134ff3c332f xmlns="1312bf59-367e-47f3-88b8-171688ec5f59">
      <Terms xmlns="http://schemas.microsoft.com/office/infopath/2007/PartnerControls"/>
    </lcf76f155ced4ddcb4097134ff3c332f>
  </documentManagement>
</p:properties>
</file>

<file path=customXml/itemProps1.xml><?xml version="1.0" encoding="utf-8"?>
<ds:datastoreItem xmlns:ds="http://schemas.openxmlformats.org/officeDocument/2006/customXml" ds:itemID="{CDA47E30-3679-4DF8-9381-26A82B6E966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312bf59-367e-47f3-88b8-171688ec5f59"/>
    <ds:schemaRef ds:uri="991c7ee6-3f51-4e6a-bb6c-7fecfb40caa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2BA167E6-7B44-4734-93F4-3A6EE8559F9C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B973FCD0-1212-4BAC-8C19-B8EDD477405C}">
  <ds:schemaRefs>
    <ds:schemaRef ds:uri="http://schemas.microsoft.com/office/2006/metadata/properties"/>
    <ds:schemaRef ds:uri="http://schemas.microsoft.com/office/infopath/2007/PartnerControls"/>
    <ds:schemaRef ds:uri="991c7ee6-3f51-4e6a-bb6c-7fecfb40caac"/>
    <ds:schemaRef ds:uri="1312bf59-367e-47f3-88b8-171688ec5f59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496</Words>
  <Characters>2829</Characters>
  <Application>Microsoft Office Word</Application>
  <DocSecurity>0</DocSecurity>
  <Lines>23</Lines>
  <Paragraphs>6</Paragraphs>
  <ScaleCrop>false</ScaleCrop>
  <Company/>
  <LinksUpToDate>false</LinksUpToDate>
  <CharactersWithSpaces>3319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Stephanie John</dc:creator>
  <cp:keywords/>
  <dc:description/>
  <cp:lastModifiedBy>Kirstie Monique Louise Mattan (2543816)</cp:lastModifiedBy>
  <cp:revision>2</cp:revision>
  <dcterms:created xsi:type="dcterms:W3CDTF">2026-10-24T10:58:00Z</dcterms:created>
  <dcterms:modified xsi:type="dcterms:W3CDTF">2026-10-24T10:58:00Z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0x010100227A25810009EC4BB1E2995EA89B9917</vt:lpwstr>
  </property>
  <property fmtid="{D5CDD505-2E9C-101B-9397-08002B2CF9AE}" pid="3" name="MediaServiceImageTags">
    <vt:lpwstr/>
  </property>
</Properties>
</file>