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58797" w14:textId="77777777" w:rsidR="007414E8" w:rsidRDefault="007414E8" w:rsidP="007414E8">
      <w:r>
        <w:rPr>
          <w:noProof/>
        </w:rPr>
        <w:drawing>
          <wp:inline distT="0" distB="0" distL="0" distR="0" wp14:anchorId="7AD605AA" wp14:editId="7FA45213">
            <wp:extent cx="3086099" cy="1057275"/>
            <wp:effectExtent l="0" t="0" r="1" b="9525"/>
            <wp:docPr id="2" name="Picture 11" descr="Logo of UWTSD Moodle 2021/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3086099" cy="1057275"/>
                    </a:xfrm>
                    <a:prstGeom prst="rect">
                      <a:avLst/>
                    </a:prstGeom>
                    <a:noFill/>
                    <a:ln>
                      <a:noFill/>
                      <a:prstDash/>
                    </a:ln>
                  </pic:spPr>
                </pic:pic>
              </a:graphicData>
            </a:graphic>
          </wp:inline>
        </w:drawing>
      </w:r>
    </w:p>
    <w:p w14:paraId="2A9F64A8" w14:textId="77777777" w:rsidR="007414E8" w:rsidRDefault="007414E8" w:rsidP="007414E8">
      <w:pPr>
        <w:rPr>
          <w:rFonts w:ascii="Arial" w:eastAsia="Arial" w:hAnsi="Arial" w:cs="Arial"/>
          <w:color w:val="000000"/>
          <w:sz w:val="36"/>
          <w:szCs w:val="36"/>
          <w:lang w:val="en-GB"/>
        </w:rPr>
      </w:pPr>
    </w:p>
    <w:p w14:paraId="3FE53F5F" w14:textId="77777777" w:rsidR="007414E8" w:rsidRDefault="007414E8" w:rsidP="007414E8">
      <w:pPr>
        <w:rPr>
          <w:rFonts w:ascii="Arial" w:eastAsia="Arial" w:hAnsi="Arial" w:cs="Arial"/>
          <w:color w:val="000000"/>
          <w:sz w:val="36"/>
          <w:szCs w:val="36"/>
          <w:lang w:val="en-GB"/>
        </w:rPr>
      </w:pPr>
    </w:p>
    <w:p w14:paraId="58BCFE25" w14:textId="77777777" w:rsidR="007414E8" w:rsidRDefault="007414E8" w:rsidP="007414E8">
      <w:pPr>
        <w:rPr>
          <w:rFonts w:ascii="Arial" w:eastAsia="Arial" w:hAnsi="Arial" w:cs="Arial"/>
          <w:color w:val="000000"/>
          <w:sz w:val="36"/>
          <w:szCs w:val="36"/>
          <w:lang w:val="en-GB"/>
        </w:rPr>
      </w:pPr>
    </w:p>
    <w:p w14:paraId="656EBB17" w14:textId="77777777" w:rsidR="007414E8" w:rsidRDefault="007414E8" w:rsidP="007414E8">
      <w:pPr>
        <w:jc w:val="center"/>
      </w:pPr>
      <w:r>
        <w:rPr>
          <w:rFonts w:ascii="Arial" w:eastAsia="Arial" w:hAnsi="Arial" w:cs="Arial"/>
          <w:color w:val="000000"/>
          <w:sz w:val="28"/>
          <w:szCs w:val="28"/>
          <w:lang w:val="en-GB"/>
        </w:rPr>
        <w:t>Module:</w:t>
      </w:r>
      <w:r>
        <w:rPr>
          <w:rFonts w:ascii="Arial" w:eastAsia="Arial" w:hAnsi="Arial" w:cs="Arial"/>
          <w:color w:val="000000"/>
          <w:sz w:val="40"/>
          <w:szCs w:val="40"/>
          <w:lang w:val="en-GB"/>
        </w:rPr>
        <w:t xml:space="preserve"> </w:t>
      </w:r>
      <w:r>
        <w:rPr>
          <w:rFonts w:ascii="Arial" w:eastAsia="Arial" w:hAnsi="Arial" w:cs="Arial"/>
          <w:b/>
          <w:bCs/>
          <w:color w:val="000000"/>
          <w:sz w:val="40"/>
          <w:szCs w:val="40"/>
          <w:lang w:val="en-GB"/>
        </w:rPr>
        <w:t>Professional and Career Development</w:t>
      </w:r>
    </w:p>
    <w:p w14:paraId="640C3F8A" w14:textId="77777777" w:rsidR="007414E8" w:rsidRDefault="007414E8" w:rsidP="007414E8">
      <w:pPr>
        <w:jc w:val="center"/>
      </w:pPr>
      <w:r>
        <w:rPr>
          <w:rFonts w:ascii="Arial" w:eastAsia="Arial" w:hAnsi="Arial" w:cs="Arial"/>
          <w:color w:val="000000"/>
          <w:sz w:val="28"/>
          <w:szCs w:val="28"/>
          <w:lang w:val="en-GB"/>
        </w:rPr>
        <w:t>Module Code:</w:t>
      </w:r>
      <w:r>
        <w:rPr>
          <w:rFonts w:ascii="Arial" w:eastAsia="Arial" w:hAnsi="Arial" w:cs="Arial"/>
          <w:color w:val="000000"/>
          <w:sz w:val="40"/>
          <w:szCs w:val="40"/>
          <w:lang w:val="en-GB"/>
        </w:rPr>
        <w:t xml:space="preserve"> </w:t>
      </w:r>
      <w:r>
        <w:rPr>
          <w:rFonts w:ascii="Arial" w:eastAsia="Arial" w:hAnsi="Arial" w:cs="Arial"/>
          <w:b/>
          <w:bCs/>
          <w:color w:val="000000"/>
          <w:sz w:val="40"/>
          <w:szCs w:val="40"/>
          <w:lang w:val="en-GB"/>
        </w:rPr>
        <w:t>BMSW 4005</w:t>
      </w:r>
    </w:p>
    <w:p w14:paraId="44EE7756" w14:textId="77777777" w:rsidR="007414E8" w:rsidRDefault="007414E8" w:rsidP="007414E8">
      <w:pPr>
        <w:jc w:val="center"/>
        <w:rPr>
          <w:rFonts w:ascii="Arial" w:eastAsia="Arial" w:hAnsi="Arial" w:cs="Arial"/>
          <w:color w:val="000000"/>
          <w:sz w:val="40"/>
          <w:szCs w:val="40"/>
          <w:lang w:val="en-GB"/>
        </w:rPr>
      </w:pPr>
    </w:p>
    <w:p w14:paraId="0B64EECB" w14:textId="77777777" w:rsidR="007414E8" w:rsidRDefault="007414E8" w:rsidP="007414E8">
      <w:pPr>
        <w:jc w:val="center"/>
        <w:rPr>
          <w:rFonts w:ascii="Arial" w:eastAsia="Arial" w:hAnsi="Arial" w:cs="Arial"/>
          <w:color w:val="000000"/>
          <w:sz w:val="40"/>
          <w:szCs w:val="40"/>
          <w:lang w:val="en-GB"/>
        </w:rPr>
      </w:pPr>
    </w:p>
    <w:p w14:paraId="3A299F56" w14:textId="77777777" w:rsidR="007414E8" w:rsidRPr="00D608E7" w:rsidRDefault="007414E8" w:rsidP="007414E8">
      <w:pPr>
        <w:jc w:val="center"/>
        <w:rPr>
          <w:lang w:val="en-US"/>
        </w:rPr>
      </w:pPr>
      <w:r>
        <w:rPr>
          <w:rFonts w:ascii="Arial" w:eastAsia="Arial" w:hAnsi="Arial" w:cs="Arial"/>
          <w:color w:val="000000"/>
          <w:sz w:val="28"/>
          <w:szCs w:val="28"/>
          <w:lang w:val="en-GB"/>
        </w:rPr>
        <w:t>Assignment 3 Title</w:t>
      </w:r>
      <w:r>
        <w:rPr>
          <w:rFonts w:ascii="Arial" w:eastAsia="Arial" w:hAnsi="Arial" w:cs="Arial"/>
          <w:color w:val="000000"/>
          <w:sz w:val="40"/>
          <w:szCs w:val="40"/>
          <w:lang w:val="en-GB"/>
        </w:rPr>
        <w:t>: Reflective portfolio</w:t>
      </w:r>
    </w:p>
    <w:p w14:paraId="69D28BEB" w14:textId="77777777" w:rsidR="007414E8" w:rsidRDefault="007414E8" w:rsidP="007414E8">
      <w:pPr>
        <w:rPr>
          <w:rFonts w:ascii="Arial" w:eastAsia="Arial" w:hAnsi="Arial" w:cs="Arial"/>
          <w:color w:val="000000"/>
          <w:sz w:val="36"/>
          <w:szCs w:val="36"/>
          <w:lang w:val="en-GB"/>
        </w:rPr>
      </w:pPr>
    </w:p>
    <w:p w14:paraId="4D4EA2DE" w14:textId="77777777" w:rsidR="007414E8" w:rsidRDefault="007414E8" w:rsidP="007414E8">
      <w:pPr>
        <w:rPr>
          <w:rFonts w:ascii="Arial" w:eastAsia="Arial" w:hAnsi="Arial" w:cs="Arial"/>
          <w:color w:val="000000"/>
          <w:sz w:val="36"/>
          <w:szCs w:val="36"/>
          <w:lang w:val="en-GB"/>
        </w:rPr>
      </w:pPr>
    </w:p>
    <w:p w14:paraId="5CCAF916" w14:textId="77777777" w:rsidR="007414E8" w:rsidRDefault="007414E8" w:rsidP="007414E8">
      <w:pPr>
        <w:rPr>
          <w:rFonts w:ascii="Arial" w:eastAsia="Arial" w:hAnsi="Arial" w:cs="Arial"/>
          <w:color w:val="000000"/>
          <w:sz w:val="36"/>
          <w:szCs w:val="36"/>
          <w:lang w:val="en-GB"/>
        </w:rPr>
      </w:pPr>
    </w:p>
    <w:p w14:paraId="71C2A40B" w14:textId="77777777" w:rsidR="007414E8" w:rsidRPr="00724390" w:rsidRDefault="007414E8" w:rsidP="007414E8">
      <w:pPr>
        <w:jc w:val="center"/>
        <w:rPr>
          <w:lang w:val="en-US"/>
        </w:rPr>
      </w:pPr>
      <w:r>
        <w:rPr>
          <w:rFonts w:ascii="Arial" w:eastAsia="Arial" w:hAnsi="Arial" w:cs="Arial"/>
          <w:color w:val="000000"/>
          <w:sz w:val="28"/>
          <w:szCs w:val="28"/>
          <w:lang w:val="en-GB"/>
        </w:rPr>
        <w:t>Name of Lecturer</w:t>
      </w:r>
      <w:r>
        <w:rPr>
          <w:rFonts w:ascii="Arial" w:eastAsia="Arial" w:hAnsi="Arial" w:cs="Arial"/>
          <w:color w:val="000000"/>
          <w:sz w:val="36"/>
          <w:szCs w:val="36"/>
          <w:lang w:val="en-GB"/>
        </w:rPr>
        <w:t>: Md Nazmul Hasan</w:t>
      </w:r>
    </w:p>
    <w:p w14:paraId="531C3F25" w14:textId="77777777" w:rsidR="007414E8" w:rsidRDefault="007414E8" w:rsidP="007414E8">
      <w:pPr>
        <w:jc w:val="center"/>
        <w:rPr>
          <w:rFonts w:ascii="Arial" w:eastAsia="Arial" w:hAnsi="Arial" w:cs="Arial"/>
          <w:color w:val="000000"/>
          <w:sz w:val="36"/>
          <w:szCs w:val="36"/>
          <w:lang w:val="en-GB"/>
        </w:rPr>
      </w:pPr>
    </w:p>
    <w:p w14:paraId="7DAF3FBC" w14:textId="77777777" w:rsidR="007414E8" w:rsidRDefault="007414E8" w:rsidP="007414E8">
      <w:pPr>
        <w:jc w:val="center"/>
      </w:pPr>
      <w:r>
        <w:rPr>
          <w:rFonts w:ascii="Arial" w:eastAsia="Arial" w:hAnsi="Arial" w:cs="Arial"/>
          <w:color w:val="000000"/>
          <w:sz w:val="28"/>
          <w:szCs w:val="28"/>
          <w:lang w:val="en-GB"/>
        </w:rPr>
        <w:t>Name of student</w:t>
      </w:r>
      <w:r>
        <w:rPr>
          <w:rFonts w:ascii="Arial" w:eastAsia="Arial" w:hAnsi="Arial" w:cs="Arial"/>
          <w:color w:val="000000"/>
          <w:sz w:val="36"/>
          <w:szCs w:val="36"/>
          <w:lang w:val="en-GB"/>
        </w:rPr>
        <w:t xml:space="preserve">: </w:t>
      </w:r>
      <w:r>
        <w:rPr>
          <w:rFonts w:ascii="Arial" w:eastAsia="Arial" w:hAnsi="Arial" w:cs="Arial"/>
          <w:color w:val="000000"/>
          <w:sz w:val="32"/>
          <w:szCs w:val="32"/>
          <w:lang w:val="en-GB"/>
        </w:rPr>
        <w:t>Radostina Rusenova</w:t>
      </w:r>
    </w:p>
    <w:p w14:paraId="472D1292" w14:textId="77777777" w:rsidR="007414E8" w:rsidRDefault="007414E8" w:rsidP="007414E8">
      <w:pPr>
        <w:jc w:val="center"/>
      </w:pPr>
      <w:r>
        <w:rPr>
          <w:rFonts w:ascii="Arial" w:eastAsia="Arial" w:hAnsi="Arial" w:cs="Arial"/>
          <w:color w:val="000000"/>
          <w:sz w:val="28"/>
          <w:szCs w:val="28"/>
          <w:lang w:val="en-GB"/>
        </w:rPr>
        <w:t>Student ID</w:t>
      </w:r>
      <w:r>
        <w:rPr>
          <w:rFonts w:ascii="Arial" w:eastAsia="Arial" w:hAnsi="Arial" w:cs="Arial"/>
          <w:color w:val="000000"/>
          <w:sz w:val="36"/>
          <w:szCs w:val="36"/>
          <w:lang w:val="en-GB"/>
        </w:rPr>
        <w:t xml:space="preserve">: </w:t>
      </w:r>
      <w:r>
        <w:rPr>
          <w:rFonts w:ascii="Arial" w:eastAsia="Arial" w:hAnsi="Arial" w:cs="Arial"/>
          <w:color w:val="000000"/>
          <w:sz w:val="32"/>
          <w:szCs w:val="32"/>
          <w:lang w:val="en-GB"/>
        </w:rPr>
        <w:t>2015829</w:t>
      </w:r>
    </w:p>
    <w:p w14:paraId="272E4DDF" w14:textId="77777777" w:rsidR="007414E8" w:rsidRDefault="007414E8" w:rsidP="007414E8">
      <w:pPr>
        <w:jc w:val="center"/>
        <w:rPr>
          <w:rFonts w:ascii="Arial" w:eastAsia="Arial" w:hAnsi="Arial" w:cs="Arial"/>
          <w:color w:val="000000"/>
          <w:sz w:val="32"/>
          <w:szCs w:val="32"/>
          <w:lang w:val="en-GB"/>
        </w:rPr>
      </w:pPr>
    </w:p>
    <w:p w14:paraId="366E2DE4" w14:textId="77777777" w:rsidR="007414E8" w:rsidRDefault="007414E8" w:rsidP="007414E8">
      <w:pPr>
        <w:jc w:val="center"/>
        <w:rPr>
          <w:rFonts w:ascii="Arial" w:eastAsia="Arial" w:hAnsi="Arial" w:cs="Arial"/>
          <w:color w:val="000000"/>
          <w:sz w:val="32"/>
          <w:szCs w:val="32"/>
          <w:lang w:val="en-GB"/>
        </w:rPr>
      </w:pPr>
    </w:p>
    <w:p w14:paraId="3BE3616A" w14:textId="77777777" w:rsidR="007414E8" w:rsidRDefault="007414E8" w:rsidP="007414E8">
      <w:pPr>
        <w:jc w:val="center"/>
        <w:rPr>
          <w:rFonts w:ascii="Arial" w:eastAsia="Arial" w:hAnsi="Arial" w:cs="Arial"/>
          <w:color w:val="000000"/>
          <w:sz w:val="32"/>
          <w:szCs w:val="32"/>
          <w:lang w:val="en-GB"/>
        </w:rPr>
      </w:pPr>
    </w:p>
    <w:p w14:paraId="1D1CF454" w14:textId="77777777" w:rsidR="007414E8" w:rsidRDefault="007414E8" w:rsidP="007414E8">
      <w:pPr>
        <w:jc w:val="center"/>
        <w:rPr>
          <w:rFonts w:ascii="Arial" w:eastAsia="Arial" w:hAnsi="Arial" w:cs="Arial"/>
          <w:color w:val="000000"/>
          <w:sz w:val="32"/>
          <w:szCs w:val="32"/>
          <w:lang w:val="en-GB"/>
        </w:rPr>
      </w:pPr>
    </w:p>
    <w:p w14:paraId="034892D4" w14:textId="77777777" w:rsidR="007414E8" w:rsidRDefault="007414E8" w:rsidP="002A7325">
      <w:pPr>
        <w:spacing w:line="360" w:lineRule="auto"/>
        <w:jc w:val="both"/>
        <w:rPr>
          <w:rFonts w:ascii="Arial" w:hAnsi="Arial" w:cs="Arial"/>
          <w:b/>
          <w:bCs/>
          <w:lang w:val="en-US"/>
        </w:rPr>
      </w:pPr>
    </w:p>
    <w:p w14:paraId="4C528076" w14:textId="69552A67" w:rsidR="002A7325" w:rsidRPr="002A7325" w:rsidRDefault="002A7325" w:rsidP="002A7325">
      <w:pPr>
        <w:spacing w:line="360" w:lineRule="auto"/>
        <w:jc w:val="both"/>
        <w:rPr>
          <w:rFonts w:ascii="Arial" w:hAnsi="Arial" w:cs="Arial"/>
          <w:b/>
          <w:bCs/>
          <w:lang w:val="en-US"/>
        </w:rPr>
      </w:pPr>
      <w:r w:rsidRPr="002A7325">
        <w:rPr>
          <w:rFonts w:ascii="Arial" w:hAnsi="Arial" w:cs="Arial"/>
          <w:b/>
          <w:bCs/>
          <w:lang w:val="en-US"/>
        </w:rPr>
        <w:lastRenderedPageBreak/>
        <w:t>Introduction</w:t>
      </w:r>
    </w:p>
    <w:p w14:paraId="70F40785" w14:textId="6509743B" w:rsidR="002A7325" w:rsidRDefault="002A7325" w:rsidP="002A7325">
      <w:pPr>
        <w:spacing w:line="360" w:lineRule="auto"/>
        <w:jc w:val="both"/>
        <w:rPr>
          <w:rFonts w:ascii="Arial" w:hAnsi="Arial" w:cs="Arial"/>
          <w:lang w:val="en-US"/>
        </w:rPr>
      </w:pPr>
      <w:r>
        <w:rPr>
          <w:rFonts w:ascii="Arial" w:hAnsi="Arial" w:cs="Arial"/>
          <w:lang w:val="en-US"/>
        </w:rPr>
        <w:t xml:space="preserve">The purpose of this report is to show how taught concepts could help me to find a suitable career path in my chosen sector. These </w:t>
      </w:r>
      <w:r w:rsidRPr="00435C96">
        <w:rPr>
          <w:rFonts w:ascii="Arial" w:hAnsi="Arial" w:cs="Arial"/>
          <w:lang w:val="en-US"/>
        </w:rPr>
        <w:t>specific learning experiences engage in self-reflection that promotes personal growth</w:t>
      </w:r>
      <w:r w:rsidRPr="00435C96">
        <w:rPr>
          <w:rFonts w:ascii="Arial" w:hAnsi="Arial" w:cs="Arial"/>
          <w:b/>
          <w:bCs/>
          <w:lang w:val="en-US"/>
        </w:rPr>
        <w:t>.</w:t>
      </w:r>
      <w:r>
        <w:rPr>
          <w:rFonts w:ascii="Arial" w:hAnsi="Arial" w:cs="Arial"/>
          <w:b/>
          <w:bCs/>
          <w:lang w:val="en-US"/>
        </w:rPr>
        <w:t xml:space="preserve"> </w:t>
      </w:r>
      <w:r w:rsidRPr="00015F71">
        <w:rPr>
          <w:rFonts w:ascii="Arial" w:hAnsi="Arial" w:cs="Arial"/>
        </w:rPr>
        <w:t xml:space="preserve">This report will show different </w:t>
      </w:r>
      <w:r>
        <w:rPr>
          <w:rFonts w:ascii="Arial" w:hAnsi="Arial" w:cs="Arial"/>
          <w:lang w:val="en-US"/>
        </w:rPr>
        <w:t>technics</w:t>
      </w:r>
      <w:r w:rsidRPr="00015F71">
        <w:rPr>
          <w:rFonts w:ascii="Arial" w:hAnsi="Arial" w:cs="Arial"/>
        </w:rPr>
        <w:t xml:space="preserve"> adopted by me to get these job opportunities</w:t>
      </w:r>
      <w:r>
        <w:rPr>
          <w:rFonts w:ascii="Arial" w:hAnsi="Arial" w:cs="Arial"/>
          <w:lang w:val="en-US"/>
        </w:rPr>
        <w:t xml:space="preserve"> and how much s</w:t>
      </w:r>
      <w:r w:rsidRPr="00F90597">
        <w:rPr>
          <w:rFonts w:ascii="Arial" w:hAnsi="Arial" w:cs="Arial"/>
          <w:lang w:val="en-US"/>
        </w:rPr>
        <w:t xml:space="preserve">elf-focused and inspiration are important factors </w:t>
      </w:r>
      <w:r>
        <w:rPr>
          <w:rFonts w:ascii="Arial" w:hAnsi="Arial" w:cs="Arial"/>
          <w:lang w:val="en-US"/>
        </w:rPr>
        <w:t>when</w:t>
      </w:r>
      <w:r w:rsidRPr="00F90597">
        <w:rPr>
          <w:rFonts w:ascii="Arial" w:hAnsi="Arial" w:cs="Arial"/>
          <w:lang w:val="en-US"/>
        </w:rPr>
        <w:t xml:space="preserve"> starting a career and self-development journey</w:t>
      </w:r>
      <w:r>
        <w:rPr>
          <w:rFonts w:ascii="Arial" w:hAnsi="Arial" w:cs="Arial"/>
          <w:lang w:val="en-US"/>
        </w:rPr>
        <w:t xml:space="preserve">. The importance of online tools and online recourses in finding the most appropriate job for me. </w:t>
      </w:r>
      <w:r w:rsidRPr="00DA5D6B">
        <w:rPr>
          <w:rFonts w:ascii="Arial" w:hAnsi="Arial" w:cs="Arial"/>
          <w:lang w:val="en-US"/>
        </w:rPr>
        <w:t xml:space="preserve">Additionally, it is essential to have a thorough understanding </w:t>
      </w:r>
      <w:r>
        <w:rPr>
          <w:rFonts w:ascii="Arial" w:hAnsi="Arial" w:cs="Arial"/>
          <w:lang w:val="en-US"/>
        </w:rPr>
        <w:t xml:space="preserve">of </w:t>
      </w:r>
      <w:r w:rsidRPr="00DA5D6B">
        <w:rPr>
          <w:rFonts w:ascii="Arial" w:hAnsi="Arial" w:cs="Arial"/>
          <w:lang w:val="en-US"/>
        </w:rPr>
        <w:t xml:space="preserve">the target sector or business to stay current </w:t>
      </w:r>
      <w:r>
        <w:rPr>
          <w:rFonts w:ascii="Arial" w:hAnsi="Arial" w:cs="Arial"/>
          <w:lang w:val="en-US"/>
        </w:rPr>
        <w:t>with varying</w:t>
      </w:r>
      <w:r w:rsidRPr="00DA5D6B">
        <w:rPr>
          <w:rFonts w:ascii="Arial" w:hAnsi="Arial" w:cs="Arial"/>
          <w:lang w:val="en-US"/>
        </w:rPr>
        <w:t xml:space="preserve"> surroundings.</w:t>
      </w:r>
      <w:r>
        <w:rPr>
          <w:rFonts w:ascii="Arial" w:hAnsi="Arial" w:cs="Arial"/>
          <w:lang w:val="en-US"/>
        </w:rPr>
        <w:t xml:space="preserve"> T</w:t>
      </w:r>
      <w:r w:rsidRPr="00E86ACD">
        <w:rPr>
          <w:rFonts w:ascii="Arial" w:hAnsi="Arial" w:cs="Arial"/>
          <w:lang w:val="en-US"/>
        </w:rPr>
        <w:t xml:space="preserve">he </w:t>
      </w:r>
      <w:r>
        <w:rPr>
          <w:rFonts w:ascii="Arial" w:hAnsi="Arial" w:cs="Arial"/>
          <w:lang w:val="en-US"/>
        </w:rPr>
        <w:t>report</w:t>
      </w:r>
      <w:r w:rsidRPr="00E86ACD">
        <w:rPr>
          <w:rFonts w:ascii="Arial" w:hAnsi="Arial" w:cs="Arial"/>
          <w:lang w:val="en-US"/>
        </w:rPr>
        <w:t xml:space="preserve"> reveals how expanding my employment possibilities will be beneficial for my future improvement.</w:t>
      </w:r>
      <w:r>
        <w:rPr>
          <w:rFonts w:ascii="Arial" w:hAnsi="Arial" w:cs="Arial"/>
          <w:lang w:val="en-US"/>
        </w:rPr>
        <w:t xml:space="preserve"> Different tools for improving self-awareness that we have learned will be discussed and how they will help me in my professional and career development. </w:t>
      </w:r>
      <w:r w:rsidR="005E2A81">
        <w:rPr>
          <w:rFonts w:ascii="Arial" w:hAnsi="Arial" w:cs="Arial"/>
          <w:lang w:val="en-US"/>
        </w:rPr>
        <w:t xml:space="preserve">I understood how </w:t>
      </w:r>
      <w:r w:rsidR="00B07A88">
        <w:rPr>
          <w:rFonts w:ascii="Arial" w:hAnsi="Arial" w:cs="Arial"/>
          <w:lang w:val="en-US"/>
        </w:rPr>
        <w:t>valuable</w:t>
      </w:r>
      <w:r w:rsidR="005E2A81">
        <w:rPr>
          <w:rFonts w:ascii="Arial" w:hAnsi="Arial" w:cs="Arial"/>
          <w:lang w:val="en-US"/>
        </w:rPr>
        <w:t xml:space="preserve"> is to </w:t>
      </w:r>
      <w:r w:rsidR="00B07A88">
        <w:rPr>
          <w:rFonts w:ascii="Arial" w:hAnsi="Arial" w:cs="Arial"/>
          <w:lang w:val="en-US"/>
        </w:rPr>
        <w:t>t</w:t>
      </w:r>
      <w:r w:rsidRPr="00E67D1A">
        <w:rPr>
          <w:rFonts w:ascii="Arial" w:hAnsi="Arial" w:cs="Arial"/>
          <w:lang w:val="en-US"/>
        </w:rPr>
        <w:t>ake aim above average,</w:t>
      </w:r>
      <w:r w:rsidR="00B07A88">
        <w:rPr>
          <w:rFonts w:ascii="Arial" w:hAnsi="Arial" w:cs="Arial"/>
          <w:lang w:val="en-US"/>
        </w:rPr>
        <w:t xml:space="preserve"> </w:t>
      </w:r>
      <w:r w:rsidRPr="00E67D1A">
        <w:rPr>
          <w:rFonts w:ascii="Arial" w:hAnsi="Arial" w:cs="Arial"/>
          <w:lang w:val="en-US"/>
        </w:rPr>
        <w:t xml:space="preserve">desire more, </w:t>
      </w:r>
      <w:r w:rsidR="005F0519">
        <w:rPr>
          <w:rFonts w:ascii="Arial" w:hAnsi="Arial" w:cs="Arial"/>
          <w:lang w:val="en-US"/>
        </w:rPr>
        <w:t xml:space="preserve">and </w:t>
      </w:r>
      <w:r w:rsidR="00B07A88">
        <w:rPr>
          <w:rFonts w:ascii="Arial" w:hAnsi="Arial" w:cs="Arial"/>
          <w:lang w:val="en-US"/>
        </w:rPr>
        <w:t xml:space="preserve">stay </w:t>
      </w:r>
      <w:r w:rsidRPr="00E67D1A">
        <w:rPr>
          <w:rFonts w:ascii="Arial" w:hAnsi="Arial" w:cs="Arial"/>
          <w:lang w:val="en-US"/>
        </w:rPr>
        <w:t>away from</w:t>
      </w:r>
      <w:r>
        <w:rPr>
          <w:rFonts w:ascii="Arial" w:hAnsi="Arial" w:cs="Arial"/>
          <w:lang w:val="en-US"/>
        </w:rPr>
        <w:t xml:space="preserve"> </w:t>
      </w:r>
      <w:r w:rsidRPr="00E67D1A">
        <w:rPr>
          <w:rFonts w:ascii="Arial" w:hAnsi="Arial" w:cs="Arial"/>
          <w:lang w:val="en-US"/>
        </w:rPr>
        <w:t>constraining yourself</w:t>
      </w:r>
      <w:r>
        <w:rPr>
          <w:rFonts w:ascii="Arial" w:hAnsi="Arial" w:cs="Arial"/>
          <w:lang w:val="en-US"/>
        </w:rPr>
        <w:t>.</w:t>
      </w:r>
    </w:p>
    <w:p w14:paraId="736A99BD" w14:textId="689FFF41" w:rsidR="00BC60C7" w:rsidRDefault="00BC60C7"/>
    <w:p w14:paraId="5D1046E4" w14:textId="547C7058" w:rsidR="002A7325" w:rsidRDefault="002A7325"/>
    <w:p w14:paraId="44EEBFCD" w14:textId="16410187" w:rsidR="002A7325" w:rsidRDefault="002A7325"/>
    <w:p w14:paraId="56E45AA7" w14:textId="1176A4DE" w:rsidR="002A7325" w:rsidRDefault="002A7325"/>
    <w:p w14:paraId="0F9F9738" w14:textId="7878E627" w:rsidR="002A7325" w:rsidRDefault="002A7325"/>
    <w:p w14:paraId="512269D1" w14:textId="30425650" w:rsidR="002A7325" w:rsidRDefault="002A7325"/>
    <w:p w14:paraId="7BF5F74D" w14:textId="261D46AD" w:rsidR="002A7325" w:rsidRDefault="002A7325"/>
    <w:p w14:paraId="4C2D1E82" w14:textId="79F83BE3" w:rsidR="002A7325" w:rsidRDefault="002A7325"/>
    <w:p w14:paraId="431E6B6D" w14:textId="010C0719" w:rsidR="002A7325" w:rsidRDefault="002A7325"/>
    <w:p w14:paraId="4578FD09" w14:textId="4D900987" w:rsidR="002A7325" w:rsidRDefault="002A7325"/>
    <w:p w14:paraId="29CA5B62" w14:textId="53208230" w:rsidR="002A7325" w:rsidRDefault="002A7325"/>
    <w:p w14:paraId="212F3F22" w14:textId="2C95D112" w:rsidR="002A7325" w:rsidRDefault="002A7325"/>
    <w:p w14:paraId="0A827197" w14:textId="494C5D5C" w:rsidR="002A7325" w:rsidRDefault="002A7325"/>
    <w:p w14:paraId="11A67268" w14:textId="397FCD68" w:rsidR="002A7325" w:rsidRDefault="002A7325"/>
    <w:p w14:paraId="76F7EF83" w14:textId="20AC618A" w:rsidR="002A7325" w:rsidRDefault="002A7325"/>
    <w:p w14:paraId="1026A2CF" w14:textId="3540911A" w:rsidR="002A7325" w:rsidRDefault="002A7325"/>
    <w:p w14:paraId="090B6B3D" w14:textId="161DC001" w:rsidR="002A7325" w:rsidRDefault="002A7325"/>
    <w:p w14:paraId="0E5BACB9" w14:textId="6DFDFE2F" w:rsidR="002A7325" w:rsidRDefault="002A7325"/>
    <w:p w14:paraId="440D4E21" w14:textId="4D7B27F9" w:rsidR="002A7325" w:rsidRDefault="002A7325"/>
    <w:sdt>
      <w:sdtPr>
        <w:rPr>
          <w:rFonts w:asciiTheme="minorHAnsi" w:eastAsiaTheme="minorHAnsi" w:hAnsiTheme="minorHAnsi" w:cstheme="minorBidi"/>
          <w:color w:val="auto"/>
          <w:kern w:val="2"/>
          <w:sz w:val="22"/>
          <w:szCs w:val="22"/>
          <w:lang w:val="bg-BG"/>
          <w14:ligatures w14:val="standardContextual"/>
        </w:rPr>
        <w:id w:val="1752230896"/>
        <w:docPartObj>
          <w:docPartGallery w:val="Table of Contents"/>
          <w:docPartUnique/>
        </w:docPartObj>
      </w:sdtPr>
      <w:sdtEndPr>
        <w:rPr>
          <w:b/>
          <w:bCs/>
          <w:noProof/>
        </w:rPr>
      </w:sdtEndPr>
      <w:sdtContent>
        <w:p w14:paraId="55A36FFB" w14:textId="13C68FB9" w:rsidR="004350DF" w:rsidRDefault="004350DF">
          <w:pPr>
            <w:pStyle w:val="TOCHeading"/>
          </w:pPr>
          <w:r>
            <w:t>Table of Contents</w:t>
          </w:r>
        </w:p>
        <w:p w14:paraId="43845A5D" w14:textId="77777777" w:rsidR="006536B5" w:rsidRPr="006536B5" w:rsidRDefault="006536B5" w:rsidP="006536B5">
          <w:pPr>
            <w:rPr>
              <w:lang w:val="en-US"/>
            </w:rPr>
          </w:pPr>
        </w:p>
        <w:p w14:paraId="7AE57E79" w14:textId="15E0E263" w:rsidR="00C43654" w:rsidRDefault="004350DF">
          <w:pPr>
            <w:pStyle w:val="TOC1"/>
            <w:tabs>
              <w:tab w:val="left" w:pos="440"/>
              <w:tab w:val="right" w:leader="dot" w:pos="9062"/>
            </w:tabs>
            <w:rPr>
              <w:rFonts w:eastAsiaTheme="minorEastAsia"/>
              <w:noProof/>
              <w:kern w:val="0"/>
              <w:lang w:val="en-GB" w:eastAsia="en-GB"/>
              <w14:ligatures w14:val="none"/>
            </w:rPr>
          </w:pPr>
          <w:r>
            <w:fldChar w:fldCharType="begin"/>
          </w:r>
          <w:r>
            <w:instrText xml:space="preserve"> TOC \o "1-3" \h \z \u </w:instrText>
          </w:r>
          <w:r>
            <w:fldChar w:fldCharType="separate"/>
          </w:r>
          <w:hyperlink w:anchor="_Toc110852419" w:history="1">
            <w:r w:rsidR="00C43654" w:rsidRPr="00A43A7E">
              <w:rPr>
                <w:rStyle w:val="Hyperlink"/>
                <w:rFonts w:ascii="Arial" w:hAnsi="Arial" w:cs="Arial"/>
                <w:b/>
                <w:bCs/>
                <w:noProof/>
                <w:lang w:val="en-US"/>
              </w:rPr>
              <w:t>1.</w:t>
            </w:r>
            <w:r w:rsidR="00C43654">
              <w:rPr>
                <w:rFonts w:eastAsiaTheme="minorEastAsia"/>
                <w:noProof/>
                <w:kern w:val="0"/>
                <w:lang w:val="en-GB" w:eastAsia="en-GB"/>
                <w14:ligatures w14:val="none"/>
              </w:rPr>
              <w:tab/>
            </w:r>
            <w:r w:rsidR="00C43654" w:rsidRPr="00A43A7E">
              <w:rPr>
                <w:rStyle w:val="Hyperlink"/>
                <w:rFonts w:ascii="Arial" w:hAnsi="Arial" w:cs="Arial"/>
                <w:b/>
                <w:bCs/>
                <w:noProof/>
                <w:lang w:val="en-US"/>
              </w:rPr>
              <w:t>Exploring employment opportunities in the banking sector and steps to be taken</w:t>
            </w:r>
            <w:r w:rsidR="00C43654">
              <w:rPr>
                <w:noProof/>
                <w:webHidden/>
              </w:rPr>
              <w:tab/>
            </w:r>
            <w:r w:rsidR="00C43654">
              <w:rPr>
                <w:noProof/>
                <w:webHidden/>
              </w:rPr>
              <w:fldChar w:fldCharType="begin"/>
            </w:r>
            <w:r w:rsidR="00C43654">
              <w:rPr>
                <w:noProof/>
                <w:webHidden/>
              </w:rPr>
              <w:instrText xml:space="preserve"> PAGEREF _Toc110852419 \h </w:instrText>
            </w:r>
            <w:r w:rsidR="00C43654">
              <w:rPr>
                <w:noProof/>
                <w:webHidden/>
              </w:rPr>
            </w:r>
            <w:r w:rsidR="00C43654">
              <w:rPr>
                <w:noProof/>
                <w:webHidden/>
              </w:rPr>
              <w:fldChar w:fldCharType="separate"/>
            </w:r>
            <w:r w:rsidR="00C43654">
              <w:rPr>
                <w:noProof/>
                <w:webHidden/>
              </w:rPr>
              <w:t>4</w:t>
            </w:r>
            <w:r w:rsidR="00C43654">
              <w:rPr>
                <w:noProof/>
                <w:webHidden/>
              </w:rPr>
              <w:fldChar w:fldCharType="end"/>
            </w:r>
          </w:hyperlink>
        </w:p>
        <w:p w14:paraId="5131EBC1" w14:textId="4E8FA3F8" w:rsidR="00C43654" w:rsidRDefault="00C43654">
          <w:pPr>
            <w:pStyle w:val="TOC2"/>
            <w:tabs>
              <w:tab w:val="left" w:pos="880"/>
              <w:tab w:val="right" w:leader="dot" w:pos="9062"/>
            </w:tabs>
            <w:rPr>
              <w:rFonts w:eastAsiaTheme="minorEastAsia"/>
              <w:noProof/>
              <w:kern w:val="0"/>
              <w:lang w:val="en-GB" w:eastAsia="en-GB"/>
              <w14:ligatures w14:val="none"/>
            </w:rPr>
          </w:pPr>
          <w:hyperlink w:anchor="_Toc110852420" w:history="1">
            <w:r w:rsidRPr="00A43A7E">
              <w:rPr>
                <w:rStyle w:val="Hyperlink"/>
                <w:rFonts w:ascii="Arial" w:hAnsi="Arial" w:cs="Arial"/>
                <w:b/>
                <w:bCs/>
                <w:noProof/>
                <w:lang w:val="en-US"/>
              </w:rPr>
              <w:t>1.1</w:t>
            </w:r>
            <w:r>
              <w:rPr>
                <w:rFonts w:eastAsiaTheme="minorEastAsia"/>
                <w:noProof/>
                <w:kern w:val="0"/>
                <w:lang w:val="en-GB" w:eastAsia="en-GB"/>
                <w14:ligatures w14:val="none"/>
              </w:rPr>
              <w:tab/>
            </w:r>
            <w:r w:rsidRPr="00A43A7E">
              <w:rPr>
                <w:rStyle w:val="Hyperlink"/>
                <w:rFonts w:ascii="Arial" w:hAnsi="Arial" w:cs="Arial"/>
                <w:b/>
                <w:bCs/>
                <w:noProof/>
                <w:lang w:val="en-US"/>
              </w:rPr>
              <w:t>Know yourself</w:t>
            </w:r>
            <w:r>
              <w:rPr>
                <w:noProof/>
                <w:webHidden/>
              </w:rPr>
              <w:tab/>
            </w:r>
            <w:r>
              <w:rPr>
                <w:noProof/>
                <w:webHidden/>
              </w:rPr>
              <w:fldChar w:fldCharType="begin"/>
            </w:r>
            <w:r>
              <w:rPr>
                <w:noProof/>
                <w:webHidden/>
              </w:rPr>
              <w:instrText xml:space="preserve"> PAGEREF _Toc110852420 \h </w:instrText>
            </w:r>
            <w:r>
              <w:rPr>
                <w:noProof/>
                <w:webHidden/>
              </w:rPr>
            </w:r>
            <w:r>
              <w:rPr>
                <w:noProof/>
                <w:webHidden/>
              </w:rPr>
              <w:fldChar w:fldCharType="separate"/>
            </w:r>
            <w:r>
              <w:rPr>
                <w:noProof/>
                <w:webHidden/>
              </w:rPr>
              <w:t>4</w:t>
            </w:r>
            <w:r>
              <w:rPr>
                <w:noProof/>
                <w:webHidden/>
              </w:rPr>
              <w:fldChar w:fldCharType="end"/>
            </w:r>
          </w:hyperlink>
        </w:p>
        <w:p w14:paraId="032E3870" w14:textId="76B8F23F" w:rsidR="00C43654" w:rsidRDefault="00C43654">
          <w:pPr>
            <w:pStyle w:val="TOC2"/>
            <w:tabs>
              <w:tab w:val="left" w:pos="880"/>
              <w:tab w:val="right" w:leader="dot" w:pos="9062"/>
            </w:tabs>
            <w:rPr>
              <w:rFonts w:eastAsiaTheme="minorEastAsia"/>
              <w:noProof/>
              <w:kern w:val="0"/>
              <w:lang w:val="en-GB" w:eastAsia="en-GB"/>
              <w14:ligatures w14:val="none"/>
            </w:rPr>
          </w:pPr>
          <w:hyperlink w:anchor="_Toc110852421" w:history="1">
            <w:r w:rsidRPr="00A43A7E">
              <w:rPr>
                <w:rStyle w:val="Hyperlink"/>
                <w:rFonts w:ascii="Arial" w:hAnsi="Arial" w:cs="Arial"/>
                <w:b/>
                <w:bCs/>
                <w:noProof/>
                <w:lang w:val="en-US"/>
              </w:rPr>
              <w:t>1.2</w:t>
            </w:r>
            <w:r>
              <w:rPr>
                <w:rFonts w:eastAsiaTheme="minorEastAsia"/>
                <w:noProof/>
                <w:kern w:val="0"/>
                <w:lang w:val="en-GB" w:eastAsia="en-GB"/>
                <w14:ligatures w14:val="none"/>
              </w:rPr>
              <w:tab/>
            </w:r>
            <w:r w:rsidRPr="00A43A7E">
              <w:rPr>
                <w:rStyle w:val="Hyperlink"/>
                <w:rFonts w:ascii="Arial" w:hAnsi="Arial" w:cs="Arial"/>
                <w:b/>
                <w:bCs/>
                <w:noProof/>
                <w:lang w:val="en-US"/>
              </w:rPr>
              <w:t>Identifying career options</w:t>
            </w:r>
            <w:r>
              <w:rPr>
                <w:noProof/>
                <w:webHidden/>
              </w:rPr>
              <w:tab/>
            </w:r>
            <w:r>
              <w:rPr>
                <w:noProof/>
                <w:webHidden/>
              </w:rPr>
              <w:fldChar w:fldCharType="begin"/>
            </w:r>
            <w:r>
              <w:rPr>
                <w:noProof/>
                <w:webHidden/>
              </w:rPr>
              <w:instrText xml:space="preserve"> PAGEREF _Toc110852421 \h </w:instrText>
            </w:r>
            <w:r>
              <w:rPr>
                <w:noProof/>
                <w:webHidden/>
              </w:rPr>
            </w:r>
            <w:r>
              <w:rPr>
                <w:noProof/>
                <w:webHidden/>
              </w:rPr>
              <w:fldChar w:fldCharType="separate"/>
            </w:r>
            <w:r>
              <w:rPr>
                <w:noProof/>
                <w:webHidden/>
              </w:rPr>
              <w:t>4</w:t>
            </w:r>
            <w:r>
              <w:rPr>
                <w:noProof/>
                <w:webHidden/>
              </w:rPr>
              <w:fldChar w:fldCharType="end"/>
            </w:r>
          </w:hyperlink>
        </w:p>
        <w:p w14:paraId="1F37D4B1" w14:textId="7D7233E6" w:rsidR="00C43654" w:rsidRDefault="00C43654">
          <w:pPr>
            <w:pStyle w:val="TOC2"/>
            <w:tabs>
              <w:tab w:val="right" w:leader="dot" w:pos="9062"/>
            </w:tabs>
            <w:rPr>
              <w:rFonts w:eastAsiaTheme="minorEastAsia"/>
              <w:noProof/>
              <w:kern w:val="0"/>
              <w:lang w:val="en-GB" w:eastAsia="en-GB"/>
              <w14:ligatures w14:val="none"/>
            </w:rPr>
          </w:pPr>
          <w:hyperlink w:anchor="_Toc110852422" w:history="1">
            <w:r w:rsidRPr="00A43A7E">
              <w:rPr>
                <w:rStyle w:val="Hyperlink"/>
                <w:rFonts w:ascii="Arial" w:hAnsi="Arial" w:cs="Arial"/>
                <w:b/>
                <w:bCs/>
                <w:noProof/>
                <w:lang w:val="en-US"/>
              </w:rPr>
              <w:t>1.3 Research options with relevant sources</w:t>
            </w:r>
            <w:r>
              <w:rPr>
                <w:noProof/>
                <w:webHidden/>
              </w:rPr>
              <w:tab/>
            </w:r>
            <w:r>
              <w:rPr>
                <w:noProof/>
                <w:webHidden/>
              </w:rPr>
              <w:fldChar w:fldCharType="begin"/>
            </w:r>
            <w:r>
              <w:rPr>
                <w:noProof/>
                <w:webHidden/>
              </w:rPr>
              <w:instrText xml:space="preserve"> PAGEREF _Toc110852422 \h </w:instrText>
            </w:r>
            <w:r>
              <w:rPr>
                <w:noProof/>
                <w:webHidden/>
              </w:rPr>
            </w:r>
            <w:r>
              <w:rPr>
                <w:noProof/>
                <w:webHidden/>
              </w:rPr>
              <w:fldChar w:fldCharType="separate"/>
            </w:r>
            <w:r>
              <w:rPr>
                <w:noProof/>
                <w:webHidden/>
              </w:rPr>
              <w:t>7</w:t>
            </w:r>
            <w:r>
              <w:rPr>
                <w:noProof/>
                <w:webHidden/>
              </w:rPr>
              <w:fldChar w:fldCharType="end"/>
            </w:r>
          </w:hyperlink>
        </w:p>
        <w:p w14:paraId="3BE74007" w14:textId="4C1F8FDE" w:rsidR="00C43654" w:rsidRDefault="00C43654">
          <w:pPr>
            <w:pStyle w:val="TOC2"/>
            <w:tabs>
              <w:tab w:val="right" w:leader="dot" w:pos="9062"/>
            </w:tabs>
            <w:rPr>
              <w:rFonts w:eastAsiaTheme="minorEastAsia"/>
              <w:noProof/>
              <w:kern w:val="0"/>
              <w:lang w:val="en-GB" w:eastAsia="en-GB"/>
              <w14:ligatures w14:val="none"/>
            </w:rPr>
          </w:pPr>
          <w:hyperlink w:anchor="_Toc110852423" w:history="1">
            <w:r w:rsidRPr="00A43A7E">
              <w:rPr>
                <w:rStyle w:val="Hyperlink"/>
                <w:rFonts w:ascii="Arial" w:hAnsi="Arial" w:cs="Arial"/>
                <w:b/>
                <w:bCs/>
                <w:noProof/>
                <w:lang w:val="en-US"/>
              </w:rPr>
              <w:t>1.4 Observe emerging trends</w:t>
            </w:r>
            <w:r>
              <w:rPr>
                <w:noProof/>
                <w:webHidden/>
              </w:rPr>
              <w:tab/>
            </w:r>
            <w:r>
              <w:rPr>
                <w:noProof/>
                <w:webHidden/>
              </w:rPr>
              <w:fldChar w:fldCharType="begin"/>
            </w:r>
            <w:r>
              <w:rPr>
                <w:noProof/>
                <w:webHidden/>
              </w:rPr>
              <w:instrText xml:space="preserve"> PAGEREF _Toc110852423 \h </w:instrText>
            </w:r>
            <w:r>
              <w:rPr>
                <w:noProof/>
                <w:webHidden/>
              </w:rPr>
            </w:r>
            <w:r>
              <w:rPr>
                <w:noProof/>
                <w:webHidden/>
              </w:rPr>
              <w:fldChar w:fldCharType="separate"/>
            </w:r>
            <w:r>
              <w:rPr>
                <w:noProof/>
                <w:webHidden/>
              </w:rPr>
              <w:t>7</w:t>
            </w:r>
            <w:r>
              <w:rPr>
                <w:noProof/>
                <w:webHidden/>
              </w:rPr>
              <w:fldChar w:fldCharType="end"/>
            </w:r>
          </w:hyperlink>
        </w:p>
        <w:p w14:paraId="31902017" w14:textId="68BBC579" w:rsidR="00C43654" w:rsidRDefault="00C43654">
          <w:pPr>
            <w:pStyle w:val="TOC1"/>
            <w:tabs>
              <w:tab w:val="left" w:pos="440"/>
              <w:tab w:val="right" w:leader="dot" w:pos="9062"/>
            </w:tabs>
            <w:rPr>
              <w:rFonts w:eastAsiaTheme="minorEastAsia"/>
              <w:noProof/>
              <w:kern w:val="0"/>
              <w:lang w:val="en-GB" w:eastAsia="en-GB"/>
              <w14:ligatures w14:val="none"/>
            </w:rPr>
          </w:pPr>
          <w:hyperlink w:anchor="_Toc110852424" w:history="1">
            <w:r w:rsidRPr="00A43A7E">
              <w:rPr>
                <w:rStyle w:val="Hyperlink"/>
                <w:rFonts w:ascii="Arial" w:hAnsi="Arial" w:cs="Arial"/>
                <w:b/>
                <w:bCs/>
                <w:noProof/>
                <w:lang w:val="en-US"/>
              </w:rPr>
              <w:t>2.</w:t>
            </w:r>
            <w:r>
              <w:rPr>
                <w:rFonts w:eastAsiaTheme="minorEastAsia"/>
                <w:noProof/>
                <w:kern w:val="0"/>
                <w:lang w:val="en-GB" w:eastAsia="en-GB"/>
                <w14:ligatures w14:val="none"/>
              </w:rPr>
              <w:tab/>
            </w:r>
            <w:r w:rsidRPr="00A43A7E">
              <w:rPr>
                <w:rStyle w:val="Hyperlink"/>
                <w:rFonts w:ascii="Arial" w:hAnsi="Arial" w:cs="Arial"/>
                <w:b/>
                <w:bCs/>
                <w:noProof/>
                <w:lang w:val="en-US"/>
              </w:rPr>
              <w:t>Different tools to improve self-awareness</w:t>
            </w:r>
            <w:r>
              <w:rPr>
                <w:noProof/>
                <w:webHidden/>
              </w:rPr>
              <w:tab/>
            </w:r>
            <w:r>
              <w:rPr>
                <w:noProof/>
                <w:webHidden/>
              </w:rPr>
              <w:fldChar w:fldCharType="begin"/>
            </w:r>
            <w:r>
              <w:rPr>
                <w:noProof/>
                <w:webHidden/>
              </w:rPr>
              <w:instrText xml:space="preserve"> PAGEREF _Toc110852424 \h </w:instrText>
            </w:r>
            <w:r>
              <w:rPr>
                <w:noProof/>
                <w:webHidden/>
              </w:rPr>
            </w:r>
            <w:r>
              <w:rPr>
                <w:noProof/>
                <w:webHidden/>
              </w:rPr>
              <w:fldChar w:fldCharType="separate"/>
            </w:r>
            <w:r>
              <w:rPr>
                <w:noProof/>
                <w:webHidden/>
              </w:rPr>
              <w:t>8</w:t>
            </w:r>
            <w:r>
              <w:rPr>
                <w:noProof/>
                <w:webHidden/>
              </w:rPr>
              <w:fldChar w:fldCharType="end"/>
            </w:r>
          </w:hyperlink>
        </w:p>
        <w:p w14:paraId="012BDA24" w14:textId="2AC7044E" w:rsidR="00C43654" w:rsidRDefault="00C43654">
          <w:pPr>
            <w:pStyle w:val="TOC2"/>
            <w:tabs>
              <w:tab w:val="right" w:leader="dot" w:pos="9062"/>
            </w:tabs>
            <w:rPr>
              <w:rFonts w:eastAsiaTheme="minorEastAsia"/>
              <w:noProof/>
              <w:kern w:val="0"/>
              <w:lang w:val="en-GB" w:eastAsia="en-GB"/>
              <w14:ligatures w14:val="none"/>
            </w:rPr>
          </w:pPr>
          <w:hyperlink w:anchor="_Toc110852425" w:history="1">
            <w:r w:rsidRPr="00A43A7E">
              <w:rPr>
                <w:rStyle w:val="Hyperlink"/>
                <w:rFonts w:ascii="Arial" w:hAnsi="Arial" w:cs="Arial"/>
                <w:b/>
                <w:bCs/>
                <w:noProof/>
                <w:lang w:val="en-US"/>
              </w:rPr>
              <w:t>2.1 SWOT Analysis</w:t>
            </w:r>
            <w:r>
              <w:rPr>
                <w:noProof/>
                <w:webHidden/>
              </w:rPr>
              <w:tab/>
            </w:r>
            <w:r>
              <w:rPr>
                <w:noProof/>
                <w:webHidden/>
              </w:rPr>
              <w:fldChar w:fldCharType="begin"/>
            </w:r>
            <w:r>
              <w:rPr>
                <w:noProof/>
                <w:webHidden/>
              </w:rPr>
              <w:instrText xml:space="preserve"> PAGEREF _Toc110852425 \h </w:instrText>
            </w:r>
            <w:r>
              <w:rPr>
                <w:noProof/>
                <w:webHidden/>
              </w:rPr>
            </w:r>
            <w:r>
              <w:rPr>
                <w:noProof/>
                <w:webHidden/>
              </w:rPr>
              <w:fldChar w:fldCharType="separate"/>
            </w:r>
            <w:r>
              <w:rPr>
                <w:noProof/>
                <w:webHidden/>
              </w:rPr>
              <w:t>8</w:t>
            </w:r>
            <w:r>
              <w:rPr>
                <w:noProof/>
                <w:webHidden/>
              </w:rPr>
              <w:fldChar w:fldCharType="end"/>
            </w:r>
          </w:hyperlink>
        </w:p>
        <w:p w14:paraId="0A5C4B02" w14:textId="74BC6217" w:rsidR="00C43654" w:rsidRDefault="00C43654">
          <w:pPr>
            <w:pStyle w:val="TOC2"/>
            <w:tabs>
              <w:tab w:val="right" w:leader="dot" w:pos="9062"/>
            </w:tabs>
            <w:rPr>
              <w:rFonts w:eastAsiaTheme="minorEastAsia"/>
              <w:noProof/>
              <w:kern w:val="0"/>
              <w:lang w:val="en-GB" w:eastAsia="en-GB"/>
              <w14:ligatures w14:val="none"/>
            </w:rPr>
          </w:pPr>
          <w:hyperlink w:anchor="_Toc110852426" w:history="1">
            <w:r w:rsidRPr="00A43A7E">
              <w:rPr>
                <w:rStyle w:val="Hyperlink"/>
                <w:rFonts w:ascii="Arial" w:hAnsi="Arial" w:cs="Arial"/>
                <w:b/>
                <w:bCs/>
                <w:noProof/>
                <w:lang w:val="en-US"/>
              </w:rPr>
              <w:t>2.2 Johary Window</w:t>
            </w:r>
            <w:r>
              <w:rPr>
                <w:noProof/>
                <w:webHidden/>
              </w:rPr>
              <w:tab/>
            </w:r>
            <w:r>
              <w:rPr>
                <w:noProof/>
                <w:webHidden/>
              </w:rPr>
              <w:fldChar w:fldCharType="begin"/>
            </w:r>
            <w:r>
              <w:rPr>
                <w:noProof/>
                <w:webHidden/>
              </w:rPr>
              <w:instrText xml:space="preserve"> PAGEREF _Toc110852426 \h </w:instrText>
            </w:r>
            <w:r>
              <w:rPr>
                <w:noProof/>
                <w:webHidden/>
              </w:rPr>
            </w:r>
            <w:r>
              <w:rPr>
                <w:noProof/>
                <w:webHidden/>
              </w:rPr>
              <w:fldChar w:fldCharType="separate"/>
            </w:r>
            <w:r>
              <w:rPr>
                <w:noProof/>
                <w:webHidden/>
              </w:rPr>
              <w:t>9</w:t>
            </w:r>
            <w:r>
              <w:rPr>
                <w:noProof/>
                <w:webHidden/>
              </w:rPr>
              <w:fldChar w:fldCharType="end"/>
            </w:r>
          </w:hyperlink>
        </w:p>
        <w:p w14:paraId="11B63A7C" w14:textId="42785866" w:rsidR="00C43654" w:rsidRDefault="00C43654">
          <w:pPr>
            <w:pStyle w:val="TOC2"/>
            <w:tabs>
              <w:tab w:val="right" w:leader="dot" w:pos="9062"/>
            </w:tabs>
            <w:rPr>
              <w:rFonts w:eastAsiaTheme="minorEastAsia"/>
              <w:noProof/>
              <w:kern w:val="0"/>
              <w:lang w:val="en-GB" w:eastAsia="en-GB"/>
              <w14:ligatures w14:val="none"/>
            </w:rPr>
          </w:pPr>
          <w:hyperlink w:anchor="_Toc110852427" w:history="1">
            <w:r w:rsidRPr="00A43A7E">
              <w:rPr>
                <w:rStyle w:val="Hyperlink"/>
                <w:rFonts w:ascii="Arial" w:hAnsi="Arial" w:cs="Arial"/>
                <w:b/>
                <w:bCs/>
                <w:noProof/>
                <w:lang w:val="en-US"/>
              </w:rPr>
              <w:t>2.3 Personality Tests</w:t>
            </w:r>
            <w:r>
              <w:rPr>
                <w:noProof/>
                <w:webHidden/>
              </w:rPr>
              <w:tab/>
            </w:r>
            <w:r>
              <w:rPr>
                <w:noProof/>
                <w:webHidden/>
              </w:rPr>
              <w:fldChar w:fldCharType="begin"/>
            </w:r>
            <w:r>
              <w:rPr>
                <w:noProof/>
                <w:webHidden/>
              </w:rPr>
              <w:instrText xml:space="preserve"> PAGEREF _Toc110852427 \h </w:instrText>
            </w:r>
            <w:r>
              <w:rPr>
                <w:noProof/>
                <w:webHidden/>
              </w:rPr>
            </w:r>
            <w:r>
              <w:rPr>
                <w:noProof/>
                <w:webHidden/>
              </w:rPr>
              <w:fldChar w:fldCharType="separate"/>
            </w:r>
            <w:r>
              <w:rPr>
                <w:noProof/>
                <w:webHidden/>
              </w:rPr>
              <w:t>9</w:t>
            </w:r>
            <w:r>
              <w:rPr>
                <w:noProof/>
                <w:webHidden/>
              </w:rPr>
              <w:fldChar w:fldCharType="end"/>
            </w:r>
          </w:hyperlink>
        </w:p>
        <w:p w14:paraId="16EE7337" w14:textId="35C304C6" w:rsidR="00C43654" w:rsidRDefault="00C43654">
          <w:pPr>
            <w:pStyle w:val="TOC2"/>
            <w:tabs>
              <w:tab w:val="right" w:leader="dot" w:pos="9062"/>
            </w:tabs>
            <w:rPr>
              <w:rFonts w:eastAsiaTheme="minorEastAsia"/>
              <w:noProof/>
              <w:kern w:val="0"/>
              <w:lang w:val="en-GB" w:eastAsia="en-GB"/>
              <w14:ligatures w14:val="none"/>
            </w:rPr>
          </w:pPr>
          <w:hyperlink w:anchor="_Toc110852428" w:history="1">
            <w:r w:rsidRPr="00A43A7E">
              <w:rPr>
                <w:rStyle w:val="Hyperlink"/>
                <w:rFonts w:ascii="Arial" w:hAnsi="Arial" w:cs="Arial"/>
                <w:b/>
                <w:bCs/>
                <w:noProof/>
                <w:lang w:val="en-US"/>
              </w:rPr>
              <w:t>2.4 Learning styles</w:t>
            </w:r>
            <w:r>
              <w:rPr>
                <w:noProof/>
                <w:webHidden/>
              </w:rPr>
              <w:tab/>
            </w:r>
            <w:r>
              <w:rPr>
                <w:noProof/>
                <w:webHidden/>
              </w:rPr>
              <w:fldChar w:fldCharType="begin"/>
            </w:r>
            <w:r>
              <w:rPr>
                <w:noProof/>
                <w:webHidden/>
              </w:rPr>
              <w:instrText xml:space="preserve"> PAGEREF _Toc110852428 \h </w:instrText>
            </w:r>
            <w:r>
              <w:rPr>
                <w:noProof/>
                <w:webHidden/>
              </w:rPr>
            </w:r>
            <w:r>
              <w:rPr>
                <w:noProof/>
                <w:webHidden/>
              </w:rPr>
              <w:fldChar w:fldCharType="separate"/>
            </w:r>
            <w:r>
              <w:rPr>
                <w:noProof/>
                <w:webHidden/>
              </w:rPr>
              <w:t>9</w:t>
            </w:r>
            <w:r>
              <w:rPr>
                <w:noProof/>
                <w:webHidden/>
              </w:rPr>
              <w:fldChar w:fldCharType="end"/>
            </w:r>
          </w:hyperlink>
        </w:p>
        <w:p w14:paraId="54C6BDBD" w14:textId="432CC85F" w:rsidR="00C43654" w:rsidRDefault="00C43654">
          <w:pPr>
            <w:pStyle w:val="TOC1"/>
            <w:tabs>
              <w:tab w:val="left" w:pos="440"/>
              <w:tab w:val="right" w:leader="dot" w:pos="9062"/>
            </w:tabs>
            <w:rPr>
              <w:rFonts w:eastAsiaTheme="minorEastAsia"/>
              <w:noProof/>
              <w:kern w:val="0"/>
              <w:lang w:val="en-GB" w:eastAsia="en-GB"/>
              <w14:ligatures w14:val="none"/>
            </w:rPr>
          </w:pPr>
          <w:hyperlink w:anchor="_Toc110852429" w:history="1">
            <w:r w:rsidRPr="00A43A7E">
              <w:rPr>
                <w:rStyle w:val="Hyperlink"/>
                <w:rFonts w:ascii="Arial" w:hAnsi="Arial" w:cs="Arial"/>
                <w:b/>
                <w:bCs/>
                <w:noProof/>
                <w:lang w:val="en-US"/>
              </w:rPr>
              <w:t>3.</w:t>
            </w:r>
            <w:r>
              <w:rPr>
                <w:rFonts w:eastAsiaTheme="minorEastAsia"/>
                <w:noProof/>
                <w:kern w:val="0"/>
                <w:lang w:val="en-GB" w:eastAsia="en-GB"/>
                <w14:ligatures w14:val="none"/>
              </w:rPr>
              <w:tab/>
            </w:r>
            <w:r w:rsidRPr="00A43A7E">
              <w:rPr>
                <w:rStyle w:val="Hyperlink"/>
                <w:rFonts w:ascii="Arial" w:hAnsi="Arial" w:cs="Arial"/>
                <w:b/>
                <w:bCs/>
                <w:noProof/>
                <w:lang w:val="en-US"/>
              </w:rPr>
              <w:t>Conclusion</w:t>
            </w:r>
            <w:r>
              <w:rPr>
                <w:noProof/>
                <w:webHidden/>
              </w:rPr>
              <w:tab/>
            </w:r>
            <w:r>
              <w:rPr>
                <w:noProof/>
                <w:webHidden/>
              </w:rPr>
              <w:fldChar w:fldCharType="begin"/>
            </w:r>
            <w:r>
              <w:rPr>
                <w:noProof/>
                <w:webHidden/>
              </w:rPr>
              <w:instrText xml:space="preserve"> PAGEREF _Toc110852429 \h </w:instrText>
            </w:r>
            <w:r>
              <w:rPr>
                <w:noProof/>
                <w:webHidden/>
              </w:rPr>
            </w:r>
            <w:r>
              <w:rPr>
                <w:noProof/>
                <w:webHidden/>
              </w:rPr>
              <w:fldChar w:fldCharType="separate"/>
            </w:r>
            <w:r>
              <w:rPr>
                <w:noProof/>
                <w:webHidden/>
              </w:rPr>
              <w:t>10</w:t>
            </w:r>
            <w:r>
              <w:rPr>
                <w:noProof/>
                <w:webHidden/>
              </w:rPr>
              <w:fldChar w:fldCharType="end"/>
            </w:r>
          </w:hyperlink>
        </w:p>
        <w:p w14:paraId="6769D90E" w14:textId="6E10659A" w:rsidR="00C43654" w:rsidRDefault="00C43654">
          <w:pPr>
            <w:pStyle w:val="TOC1"/>
            <w:tabs>
              <w:tab w:val="right" w:leader="dot" w:pos="9062"/>
            </w:tabs>
            <w:rPr>
              <w:rFonts w:eastAsiaTheme="minorEastAsia"/>
              <w:noProof/>
              <w:kern w:val="0"/>
              <w:lang w:val="en-GB" w:eastAsia="en-GB"/>
              <w14:ligatures w14:val="none"/>
            </w:rPr>
          </w:pPr>
          <w:hyperlink w:anchor="_Toc110852430" w:history="1">
            <w:r w:rsidRPr="00A43A7E">
              <w:rPr>
                <w:rStyle w:val="Hyperlink"/>
                <w:rFonts w:ascii="Arial" w:hAnsi="Arial" w:cs="Arial"/>
                <w:b/>
                <w:bCs/>
                <w:noProof/>
                <w:lang w:val="en-US"/>
              </w:rPr>
              <w:t>References:</w:t>
            </w:r>
            <w:r>
              <w:rPr>
                <w:noProof/>
                <w:webHidden/>
              </w:rPr>
              <w:tab/>
            </w:r>
            <w:r>
              <w:rPr>
                <w:noProof/>
                <w:webHidden/>
              </w:rPr>
              <w:fldChar w:fldCharType="begin"/>
            </w:r>
            <w:r>
              <w:rPr>
                <w:noProof/>
                <w:webHidden/>
              </w:rPr>
              <w:instrText xml:space="preserve"> PAGEREF _Toc110852430 \h </w:instrText>
            </w:r>
            <w:r>
              <w:rPr>
                <w:noProof/>
                <w:webHidden/>
              </w:rPr>
            </w:r>
            <w:r>
              <w:rPr>
                <w:noProof/>
                <w:webHidden/>
              </w:rPr>
              <w:fldChar w:fldCharType="separate"/>
            </w:r>
            <w:r>
              <w:rPr>
                <w:noProof/>
                <w:webHidden/>
              </w:rPr>
              <w:t>11</w:t>
            </w:r>
            <w:r>
              <w:rPr>
                <w:noProof/>
                <w:webHidden/>
              </w:rPr>
              <w:fldChar w:fldCharType="end"/>
            </w:r>
          </w:hyperlink>
        </w:p>
        <w:p w14:paraId="7A0BE2D2" w14:textId="62B8EB11" w:rsidR="004350DF" w:rsidRDefault="004350DF">
          <w:r>
            <w:rPr>
              <w:b/>
              <w:bCs/>
              <w:noProof/>
            </w:rPr>
            <w:fldChar w:fldCharType="end"/>
          </w:r>
        </w:p>
      </w:sdtContent>
    </w:sdt>
    <w:p w14:paraId="723BFF21" w14:textId="249FE97F" w:rsidR="004350DF" w:rsidRDefault="004350DF" w:rsidP="00F536FA">
      <w:pPr>
        <w:spacing w:line="360" w:lineRule="auto"/>
        <w:jc w:val="both"/>
        <w:rPr>
          <w:rFonts w:ascii="Arial" w:hAnsi="Arial" w:cs="Arial"/>
          <w:b/>
          <w:bCs/>
          <w:lang w:val="en-US"/>
        </w:rPr>
      </w:pPr>
    </w:p>
    <w:p w14:paraId="25CD6170" w14:textId="31867C0D" w:rsidR="004350DF" w:rsidRDefault="004350DF">
      <w:pPr>
        <w:rPr>
          <w:rFonts w:ascii="Arial" w:hAnsi="Arial" w:cs="Arial"/>
          <w:b/>
          <w:bCs/>
          <w:lang w:val="en-US"/>
        </w:rPr>
      </w:pPr>
      <w:r>
        <w:rPr>
          <w:rFonts w:ascii="Arial" w:hAnsi="Arial" w:cs="Arial"/>
          <w:b/>
          <w:bCs/>
          <w:lang w:val="en-US"/>
        </w:rPr>
        <w:br w:type="page"/>
      </w:r>
    </w:p>
    <w:p w14:paraId="2F18319F" w14:textId="297E7A62" w:rsidR="002A7325" w:rsidRPr="004350DF" w:rsidRDefault="002A7325" w:rsidP="005F11D6">
      <w:pPr>
        <w:pStyle w:val="Heading1"/>
        <w:numPr>
          <w:ilvl w:val="0"/>
          <w:numId w:val="3"/>
        </w:numPr>
        <w:spacing w:line="360" w:lineRule="auto"/>
        <w:ind w:left="714" w:hanging="357"/>
        <w:rPr>
          <w:rFonts w:ascii="Arial" w:hAnsi="Arial" w:cs="Arial"/>
          <w:b/>
          <w:bCs/>
          <w:color w:val="auto"/>
          <w:sz w:val="28"/>
          <w:szCs w:val="28"/>
          <w:lang w:val="en-US"/>
        </w:rPr>
      </w:pPr>
      <w:bookmarkStart w:id="0" w:name="_Toc110852419"/>
      <w:r w:rsidRPr="004350DF">
        <w:rPr>
          <w:rFonts w:ascii="Arial" w:hAnsi="Arial" w:cs="Arial"/>
          <w:b/>
          <w:bCs/>
          <w:color w:val="auto"/>
          <w:sz w:val="28"/>
          <w:szCs w:val="28"/>
          <w:lang w:val="en-US"/>
        </w:rPr>
        <w:lastRenderedPageBreak/>
        <w:t>Exploring employment opportunities in the banking sector</w:t>
      </w:r>
      <w:r w:rsidR="005F11D6">
        <w:rPr>
          <w:rFonts w:ascii="Arial" w:hAnsi="Arial" w:cs="Arial"/>
          <w:b/>
          <w:bCs/>
          <w:color w:val="auto"/>
          <w:sz w:val="28"/>
          <w:szCs w:val="28"/>
          <w:lang w:val="en-US"/>
        </w:rPr>
        <w:t xml:space="preserve"> and steps to be taken</w:t>
      </w:r>
      <w:bookmarkEnd w:id="0"/>
    </w:p>
    <w:p w14:paraId="75D4DE56" w14:textId="77777777" w:rsidR="004350DF" w:rsidRPr="004350DF" w:rsidRDefault="004350DF" w:rsidP="004350DF">
      <w:pPr>
        <w:rPr>
          <w:lang w:val="en-US"/>
        </w:rPr>
      </w:pPr>
    </w:p>
    <w:p w14:paraId="2F22D45F" w14:textId="0F324649" w:rsidR="005F11D6" w:rsidRDefault="002A7325" w:rsidP="005F11D6">
      <w:pPr>
        <w:spacing w:line="360" w:lineRule="auto"/>
        <w:jc w:val="both"/>
        <w:rPr>
          <w:rFonts w:ascii="Arial" w:hAnsi="Arial" w:cs="Arial"/>
          <w:lang w:val="en-US"/>
        </w:rPr>
      </w:pPr>
      <w:r w:rsidRPr="00263361">
        <w:rPr>
          <w:rFonts w:ascii="Arial" w:hAnsi="Arial" w:cs="Arial"/>
        </w:rPr>
        <w:t xml:space="preserve">Every </w:t>
      </w:r>
      <w:r>
        <w:rPr>
          <w:rFonts w:ascii="Arial" w:hAnsi="Arial" w:cs="Arial"/>
          <w:lang w:val="en-US"/>
        </w:rPr>
        <w:t>individual</w:t>
      </w:r>
      <w:r w:rsidRPr="00263361">
        <w:rPr>
          <w:rFonts w:ascii="Arial" w:hAnsi="Arial" w:cs="Arial"/>
        </w:rPr>
        <w:t xml:space="preserve"> should take the time to think about what professional field they want to pursue after completing their studies.</w:t>
      </w:r>
      <w:r w:rsidR="00416636">
        <w:rPr>
          <w:rFonts w:ascii="Arial" w:hAnsi="Arial" w:cs="Arial"/>
          <w:lang w:val="en-US"/>
        </w:rPr>
        <w:t xml:space="preserve"> </w:t>
      </w:r>
      <w:r>
        <w:rPr>
          <w:rFonts w:ascii="Arial" w:hAnsi="Arial" w:cs="Arial"/>
          <w:color w:val="000000"/>
          <w:shd w:val="clear" w:color="auto" w:fill="FFFFFF"/>
        </w:rPr>
        <w:t xml:space="preserve">By taking the time and energy to consider all the options available, we can find </w:t>
      </w:r>
      <w:r>
        <w:rPr>
          <w:rFonts w:ascii="Arial" w:hAnsi="Arial" w:cs="Arial"/>
          <w:color w:val="000000"/>
          <w:shd w:val="clear" w:color="auto" w:fill="FFFFFF"/>
          <w:lang w:val="en-US"/>
        </w:rPr>
        <w:t>a</w:t>
      </w:r>
      <w:r>
        <w:rPr>
          <w:rFonts w:ascii="Arial" w:hAnsi="Arial" w:cs="Arial"/>
          <w:color w:val="000000"/>
          <w:shd w:val="clear" w:color="auto" w:fill="FFFFFF"/>
        </w:rPr>
        <w:t xml:space="preserve"> career that we will be happy with in the future</w:t>
      </w:r>
      <w:r>
        <w:rPr>
          <w:rFonts w:ascii="Arial" w:hAnsi="Arial" w:cs="Arial"/>
          <w:color w:val="000000"/>
          <w:shd w:val="clear" w:color="auto" w:fill="FFFFFF"/>
          <w:lang w:val="en-US"/>
        </w:rPr>
        <w:t xml:space="preserve">. </w:t>
      </w:r>
      <w:r w:rsidRPr="00195002">
        <w:rPr>
          <w:rFonts w:ascii="Arial" w:hAnsi="Arial" w:cs="Arial"/>
          <w:lang w:val="en-US"/>
        </w:rPr>
        <w:t>Education</w:t>
      </w:r>
      <w:r w:rsidRPr="00195002">
        <w:rPr>
          <w:rFonts w:ascii="Arial" w:hAnsi="Arial" w:cs="Arial"/>
        </w:rPr>
        <w:t xml:space="preserve"> from experience and applying that knowledge to one's profession are both aspects of reflection</w:t>
      </w:r>
      <w:r w:rsidRPr="00195002">
        <w:rPr>
          <w:rFonts w:ascii="Arial" w:hAnsi="Arial" w:cs="Arial"/>
          <w:lang w:val="en-US"/>
        </w:rPr>
        <w:t xml:space="preserve"> </w:t>
      </w:r>
      <w:r w:rsidRPr="00C43654">
        <w:rPr>
          <w:rFonts w:ascii="Arial" w:hAnsi="Arial" w:cs="Arial"/>
          <w:lang w:val="en-US"/>
        </w:rPr>
        <w:t>(</w:t>
      </w:r>
      <w:r w:rsidRPr="00C43654">
        <w:rPr>
          <w:rFonts w:ascii="Arial" w:hAnsi="Arial" w:cs="Arial"/>
          <w:shd w:val="clear" w:color="auto" w:fill="FFFFFF"/>
        </w:rPr>
        <w:t>Finlay, 2008</w:t>
      </w:r>
      <w:r w:rsidRPr="00C43654">
        <w:rPr>
          <w:rFonts w:ascii="Arial" w:hAnsi="Arial" w:cs="Arial"/>
          <w:shd w:val="clear" w:color="auto" w:fill="FFFFFF"/>
          <w:lang w:val="en-US"/>
        </w:rPr>
        <w:t>)</w:t>
      </w:r>
      <w:r w:rsidRPr="00C43654">
        <w:rPr>
          <w:rFonts w:ascii="Arial" w:hAnsi="Arial" w:cs="Arial"/>
        </w:rPr>
        <w:t xml:space="preserve">. </w:t>
      </w:r>
      <w:r w:rsidRPr="00C43654">
        <w:rPr>
          <w:rFonts w:ascii="Arial" w:hAnsi="Arial" w:cs="Arial"/>
          <w:lang w:val="en-US"/>
        </w:rPr>
        <w:t>As a result, we may learn from a specific practical experience, and become more engaged learners (</w:t>
      </w:r>
      <w:r w:rsidRPr="00C43654">
        <w:rPr>
          <w:rFonts w:ascii="Arial" w:hAnsi="Arial" w:cs="Arial"/>
          <w:shd w:val="clear" w:color="auto" w:fill="FFFFFF"/>
        </w:rPr>
        <w:t>Darling-Hammond</w:t>
      </w:r>
      <w:r w:rsidRPr="00C43654">
        <w:rPr>
          <w:rFonts w:ascii="Arial" w:hAnsi="Arial" w:cs="Arial"/>
          <w:shd w:val="clear" w:color="auto" w:fill="FFFFFF"/>
          <w:lang w:val="en-US"/>
        </w:rPr>
        <w:t xml:space="preserve"> et al, 2020). I considered myself a carrier in the banking and financing sector and I want to progress</w:t>
      </w:r>
      <w:r w:rsidRPr="002D0204">
        <w:rPr>
          <w:rFonts w:ascii="Arial" w:hAnsi="Arial" w:cs="Arial"/>
          <w:shd w:val="clear" w:color="auto" w:fill="FFFFFF"/>
          <w:lang w:val="en-US"/>
        </w:rPr>
        <w:t xml:space="preserve"> in this financial area. </w:t>
      </w:r>
      <w:r w:rsidR="005F11D6">
        <w:rPr>
          <w:rFonts w:ascii="Arial" w:hAnsi="Arial" w:cs="Arial"/>
          <w:lang w:val="en-US"/>
        </w:rPr>
        <w:t>Undertaking several</w:t>
      </w:r>
      <w:r w:rsidR="005F11D6" w:rsidRPr="00015F71">
        <w:rPr>
          <w:rFonts w:ascii="Arial" w:hAnsi="Arial" w:cs="Arial"/>
        </w:rPr>
        <w:t xml:space="preserve"> steps </w:t>
      </w:r>
      <w:r w:rsidR="005F11D6">
        <w:rPr>
          <w:rFonts w:ascii="Arial" w:hAnsi="Arial" w:cs="Arial"/>
          <w:lang w:val="en-US"/>
        </w:rPr>
        <w:t>will help</w:t>
      </w:r>
      <w:r w:rsidR="005F11D6" w:rsidRPr="00015F71">
        <w:rPr>
          <w:rFonts w:ascii="Arial" w:hAnsi="Arial" w:cs="Arial"/>
        </w:rPr>
        <w:t xml:space="preserve"> me </w:t>
      </w:r>
      <w:r w:rsidR="005F11D6">
        <w:rPr>
          <w:rFonts w:ascii="Arial" w:hAnsi="Arial" w:cs="Arial"/>
          <w:lang w:val="en-GB"/>
        </w:rPr>
        <w:t xml:space="preserve">to </w:t>
      </w:r>
      <w:r w:rsidR="005F11D6" w:rsidRPr="00015F71">
        <w:rPr>
          <w:rFonts w:ascii="Arial" w:hAnsi="Arial" w:cs="Arial"/>
        </w:rPr>
        <w:t xml:space="preserve">analyze </w:t>
      </w:r>
      <w:r w:rsidR="005F11D6">
        <w:rPr>
          <w:rFonts w:ascii="Arial" w:hAnsi="Arial" w:cs="Arial"/>
          <w:lang w:val="en-GB"/>
        </w:rPr>
        <w:t>the</w:t>
      </w:r>
      <w:r w:rsidR="005F11D6" w:rsidRPr="00015F71">
        <w:rPr>
          <w:rFonts w:ascii="Arial" w:hAnsi="Arial" w:cs="Arial"/>
        </w:rPr>
        <w:t xml:space="preserve"> chosen job option </w:t>
      </w:r>
      <w:r w:rsidR="005F11D6">
        <w:rPr>
          <w:rFonts w:ascii="Arial" w:hAnsi="Arial" w:cs="Arial"/>
          <w:lang w:val="en-GB"/>
        </w:rPr>
        <w:t xml:space="preserve">for me </w:t>
      </w:r>
      <w:r w:rsidR="005F11D6" w:rsidRPr="00015F71">
        <w:rPr>
          <w:rFonts w:ascii="Arial" w:hAnsi="Arial" w:cs="Arial"/>
        </w:rPr>
        <w:t>with the resources available and its growth opportunities with the emerging trends</w:t>
      </w:r>
      <w:r w:rsidR="005F11D6">
        <w:rPr>
          <w:rFonts w:ascii="Arial" w:hAnsi="Arial" w:cs="Arial"/>
          <w:lang w:val="en-US"/>
        </w:rPr>
        <w:t>.</w:t>
      </w:r>
    </w:p>
    <w:p w14:paraId="7DF92C32" w14:textId="663A0931" w:rsidR="002A7325" w:rsidRDefault="002A7325" w:rsidP="002A7325">
      <w:pPr>
        <w:spacing w:line="360" w:lineRule="auto"/>
        <w:jc w:val="both"/>
        <w:rPr>
          <w:rFonts w:ascii="Arial" w:hAnsi="Arial" w:cs="Arial"/>
          <w:shd w:val="clear" w:color="auto" w:fill="FFFFFF"/>
          <w:lang w:val="en-US"/>
        </w:rPr>
      </w:pPr>
    </w:p>
    <w:p w14:paraId="7F8291B4" w14:textId="344BED73" w:rsidR="002A7325" w:rsidRDefault="002A7325" w:rsidP="00304C9D">
      <w:pPr>
        <w:pStyle w:val="Heading2"/>
        <w:numPr>
          <w:ilvl w:val="1"/>
          <w:numId w:val="4"/>
        </w:numPr>
        <w:rPr>
          <w:rFonts w:ascii="Arial" w:hAnsi="Arial" w:cs="Arial"/>
          <w:b/>
          <w:bCs/>
          <w:color w:val="auto"/>
          <w:sz w:val="22"/>
          <w:szCs w:val="22"/>
          <w:lang w:val="en-US"/>
        </w:rPr>
      </w:pPr>
      <w:bookmarkStart w:id="1" w:name="_Toc110852420"/>
      <w:r w:rsidRPr="00304C9D">
        <w:rPr>
          <w:rFonts w:ascii="Arial" w:hAnsi="Arial" w:cs="Arial"/>
          <w:b/>
          <w:bCs/>
          <w:color w:val="auto"/>
          <w:sz w:val="22"/>
          <w:szCs w:val="22"/>
          <w:lang w:val="en-US"/>
        </w:rPr>
        <w:t>Know yourself</w:t>
      </w:r>
      <w:bookmarkEnd w:id="1"/>
    </w:p>
    <w:p w14:paraId="696DCC85" w14:textId="77777777" w:rsidR="00304C9D" w:rsidRPr="00304C9D" w:rsidRDefault="00304C9D" w:rsidP="00304C9D">
      <w:pPr>
        <w:pStyle w:val="ListParagraph"/>
        <w:ind w:left="360"/>
        <w:rPr>
          <w:lang w:val="en-US"/>
        </w:rPr>
      </w:pPr>
    </w:p>
    <w:p w14:paraId="5C520273" w14:textId="12083110" w:rsidR="002A7325" w:rsidRDefault="002A7325" w:rsidP="002A7325">
      <w:pPr>
        <w:spacing w:line="360" w:lineRule="auto"/>
        <w:jc w:val="both"/>
        <w:rPr>
          <w:rFonts w:ascii="Arial" w:hAnsi="Arial" w:cs="Arial"/>
          <w:lang w:val="en-US"/>
        </w:rPr>
      </w:pPr>
      <w:r>
        <w:rPr>
          <w:rFonts w:ascii="Arial" w:hAnsi="Arial" w:cs="Arial"/>
          <w:lang w:val="en-US"/>
        </w:rPr>
        <w:t>Initially, it is essential</w:t>
      </w:r>
      <w:r w:rsidRPr="00874BC3">
        <w:rPr>
          <w:rFonts w:ascii="Arial" w:hAnsi="Arial" w:cs="Arial"/>
          <w:lang w:val="en-US"/>
        </w:rPr>
        <w:t xml:space="preserve"> </w:t>
      </w:r>
      <w:r>
        <w:rPr>
          <w:rFonts w:ascii="Arial" w:hAnsi="Arial" w:cs="Arial"/>
          <w:lang w:val="en-US"/>
        </w:rPr>
        <w:t xml:space="preserve">to </w:t>
      </w:r>
      <w:r w:rsidRPr="00874BC3">
        <w:rPr>
          <w:rFonts w:ascii="Arial" w:hAnsi="Arial" w:cs="Arial"/>
          <w:lang w:val="en-US"/>
        </w:rPr>
        <w:t xml:space="preserve">understand who </w:t>
      </w:r>
      <w:r>
        <w:rPr>
          <w:rFonts w:ascii="Arial" w:hAnsi="Arial" w:cs="Arial"/>
          <w:lang w:val="en-US"/>
        </w:rPr>
        <w:t>you are.</w:t>
      </w:r>
      <w:r w:rsidRPr="00874BC3">
        <w:rPr>
          <w:rFonts w:ascii="Arial" w:hAnsi="Arial" w:cs="Arial"/>
          <w:lang w:val="en-US"/>
        </w:rPr>
        <w:t xml:space="preserve"> This entails evaluating personal interests and values as well as </w:t>
      </w:r>
      <w:r>
        <w:rPr>
          <w:rFonts w:ascii="Arial" w:hAnsi="Arial" w:cs="Arial"/>
          <w:lang w:val="en-US"/>
        </w:rPr>
        <w:t>my</w:t>
      </w:r>
      <w:r w:rsidRPr="00874BC3">
        <w:rPr>
          <w:rFonts w:ascii="Arial" w:hAnsi="Arial" w:cs="Arial"/>
          <w:lang w:val="en-US"/>
        </w:rPr>
        <w:t xml:space="preserve"> talents and ideals.</w:t>
      </w:r>
      <w:r>
        <w:rPr>
          <w:rFonts w:ascii="Arial" w:hAnsi="Arial" w:cs="Arial"/>
          <w:lang w:val="en-US"/>
        </w:rPr>
        <w:t xml:space="preserve"> </w:t>
      </w:r>
      <w:r w:rsidRPr="003A5CAB">
        <w:rPr>
          <w:rFonts w:ascii="Arial" w:hAnsi="Arial" w:cs="Arial"/>
          <w:lang w:val="en-US"/>
        </w:rPr>
        <w:t>The ability to become a subject of one's own attention is referred to as "self-awareness</w:t>
      </w:r>
      <w:r w:rsidRPr="00C43654">
        <w:rPr>
          <w:rFonts w:ascii="Arial" w:hAnsi="Arial" w:cs="Arial"/>
          <w:lang w:val="en-US"/>
        </w:rPr>
        <w:t>" (</w:t>
      </w:r>
      <w:bookmarkStart w:id="2" w:name="_Hlk110684609"/>
      <w:r w:rsidRPr="00C43654">
        <w:rPr>
          <w:rFonts w:ascii="Arial" w:hAnsi="Arial" w:cs="Arial"/>
          <w:shd w:val="clear" w:color="auto" w:fill="FFFFFF"/>
        </w:rPr>
        <w:t>Morin, 2006</w:t>
      </w:r>
      <w:bookmarkEnd w:id="2"/>
      <w:r w:rsidRPr="00C43654">
        <w:rPr>
          <w:rFonts w:ascii="Arial" w:hAnsi="Arial" w:cs="Arial"/>
          <w:shd w:val="clear" w:color="auto" w:fill="FFFFFF"/>
          <w:lang w:val="en-US"/>
        </w:rPr>
        <w:t>)</w:t>
      </w:r>
      <w:r w:rsidRPr="00C43654">
        <w:rPr>
          <w:rFonts w:ascii="Arial" w:hAnsi="Arial" w:cs="Arial"/>
          <w:shd w:val="clear" w:color="auto" w:fill="FFFFFF"/>
        </w:rPr>
        <w:t>.</w:t>
      </w:r>
      <w:r>
        <w:rPr>
          <w:rFonts w:ascii="Arial" w:hAnsi="Arial" w:cs="Arial"/>
          <w:lang w:val="en-US"/>
        </w:rPr>
        <w:t xml:space="preserve"> By knowing myself I identified</w:t>
      </w:r>
      <w:r w:rsidRPr="00015F71">
        <w:rPr>
          <w:rFonts w:ascii="Arial" w:hAnsi="Arial" w:cs="Arial"/>
        </w:rPr>
        <w:t xml:space="preserve"> my strength, capabilities, weaknesses, qualities, and other factors that were important while making the decision</w:t>
      </w:r>
      <w:r>
        <w:rPr>
          <w:rFonts w:ascii="Arial" w:hAnsi="Arial" w:cs="Arial"/>
          <w:lang w:val="en-US"/>
        </w:rPr>
        <w:t xml:space="preserve"> about my professional development</w:t>
      </w:r>
      <w:r w:rsidRPr="00015F71">
        <w:rPr>
          <w:rFonts w:ascii="Arial" w:hAnsi="Arial" w:cs="Arial"/>
        </w:rPr>
        <w:t>.</w:t>
      </w:r>
      <w:r>
        <w:rPr>
          <w:rFonts w:ascii="Arial" w:hAnsi="Arial" w:cs="Arial"/>
          <w:lang w:val="en-US"/>
        </w:rPr>
        <w:t xml:space="preserve"> For a better understanding of what my motivation and aspiration are, I did the “Career motivation test” and the results proved to me that s</w:t>
      </w:r>
      <w:r w:rsidRPr="0090003A">
        <w:rPr>
          <w:rFonts w:ascii="Arial" w:hAnsi="Arial" w:cs="Arial"/>
          <w:lang w:val="en-US"/>
        </w:rPr>
        <w:t>alary is a temporary solution to my happiness. I desire long-term success</w:t>
      </w:r>
      <w:r>
        <w:rPr>
          <w:rFonts w:ascii="Arial" w:hAnsi="Arial" w:cs="Arial"/>
          <w:lang w:val="en-US"/>
        </w:rPr>
        <w:t xml:space="preserve"> through the individual funds I put into my career. These essential </w:t>
      </w:r>
      <w:r w:rsidR="007C6E08">
        <w:rPr>
          <w:rFonts w:ascii="Arial" w:hAnsi="Arial" w:cs="Arial"/>
          <w:lang w:val="en-US"/>
        </w:rPr>
        <w:t xml:space="preserve">soft and hard </w:t>
      </w:r>
      <w:r>
        <w:rPr>
          <w:rFonts w:ascii="Arial" w:hAnsi="Arial" w:cs="Arial"/>
          <w:lang w:val="en-US"/>
        </w:rPr>
        <w:t xml:space="preserve">skills of mine are </w:t>
      </w:r>
      <w:r w:rsidRPr="00BE4336">
        <w:rPr>
          <w:rFonts w:ascii="Arial" w:hAnsi="Arial" w:cs="Arial"/>
          <w:lang w:val="en-US"/>
        </w:rPr>
        <w:t xml:space="preserve">an ability for </w:t>
      </w:r>
      <w:r>
        <w:rPr>
          <w:rFonts w:ascii="Arial" w:hAnsi="Arial" w:cs="Arial"/>
          <w:lang w:val="en-US"/>
        </w:rPr>
        <w:t xml:space="preserve">collaborating, </w:t>
      </w:r>
      <w:r w:rsidRPr="009A5830">
        <w:rPr>
          <w:rFonts w:ascii="Arial" w:hAnsi="Arial" w:cs="Arial"/>
          <w:lang w:val="en-US"/>
        </w:rPr>
        <w:t xml:space="preserve">being </w:t>
      </w:r>
      <w:r>
        <w:rPr>
          <w:rFonts w:ascii="Arial" w:hAnsi="Arial" w:cs="Arial"/>
          <w:lang w:val="en-US"/>
        </w:rPr>
        <w:t>able</w:t>
      </w:r>
      <w:r w:rsidRPr="009A5830">
        <w:rPr>
          <w:rFonts w:ascii="Arial" w:hAnsi="Arial" w:cs="Arial"/>
          <w:lang w:val="en-US"/>
        </w:rPr>
        <w:t xml:space="preserve"> to sell goods and services</w:t>
      </w:r>
      <w:r>
        <w:rPr>
          <w:rFonts w:ascii="Arial" w:hAnsi="Arial" w:cs="Arial"/>
          <w:lang w:val="en-US"/>
        </w:rPr>
        <w:t xml:space="preserve">, organizational skills, adaptivity, </w:t>
      </w:r>
      <w:r w:rsidRPr="00B65564">
        <w:rPr>
          <w:rFonts w:ascii="Arial" w:hAnsi="Arial" w:cs="Arial"/>
        </w:rPr>
        <w:t>possess outstanding communication abilities</w:t>
      </w:r>
      <w:r>
        <w:rPr>
          <w:rFonts w:ascii="Arial" w:hAnsi="Arial" w:cs="Arial"/>
          <w:lang w:val="en-US"/>
        </w:rPr>
        <w:t xml:space="preserve"> and empathy, initiative, emotional intelligence, problem-solving skills, </w:t>
      </w:r>
      <w:r w:rsidRPr="00B65564">
        <w:rPr>
          <w:rFonts w:ascii="Arial" w:hAnsi="Arial" w:cs="Arial"/>
        </w:rPr>
        <w:t>and</w:t>
      </w:r>
      <w:r>
        <w:rPr>
          <w:rFonts w:ascii="Arial" w:hAnsi="Arial" w:cs="Arial"/>
          <w:lang w:val="en-US"/>
        </w:rPr>
        <w:t xml:space="preserve"> </w:t>
      </w:r>
      <w:r w:rsidRPr="00B65564">
        <w:rPr>
          <w:rFonts w:ascii="Arial" w:hAnsi="Arial" w:cs="Arial"/>
        </w:rPr>
        <w:t>the capacity to deal with pressure and stress</w:t>
      </w:r>
      <w:r>
        <w:rPr>
          <w:rFonts w:ascii="Arial" w:hAnsi="Arial" w:cs="Arial"/>
          <w:lang w:val="en-US"/>
        </w:rPr>
        <w:t xml:space="preserve">. </w:t>
      </w:r>
      <w:r w:rsidRPr="00086F29">
        <w:rPr>
          <w:rFonts w:ascii="Arial" w:hAnsi="Arial" w:cs="Arial"/>
          <w:lang w:val="en-US"/>
        </w:rPr>
        <w:t>I have sharpened</w:t>
      </w:r>
      <w:r>
        <w:rPr>
          <w:rFonts w:ascii="Arial" w:hAnsi="Arial" w:cs="Arial"/>
          <w:lang w:val="en-US"/>
        </w:rPr>
        <w:t xml:space="preserve"> these</w:t>
      </w:r>
      <w:r w:rsidRPr="00086F29">
        <w:rPr>
          <w:rFonts w:ascii="Arial" w:hAnsi="Arial" w:cs="Arial"/>
          <w:lang w:val="en-US"/>
        </w:rPr>
        <w:t xml:space="preserve"> abilities via my career, schooling, and social life.</w:t>
      </w:r>
      <w:r>
        <w:rPr>
          <w:rFonts w:ascii="Arial" w:hAnsi="Arial" w:cs="Arial"/>
          <w:lang w:val="en-US"/>
        </w:rPr>
        <w:t xml:space="preserve"> </w:t>
      </w:r>
    </w:p>
    <w:p w14:paraId="237E52B0" w14:textId="0395DA2F" w:rsidR="002A7325" w:rsidRDefault="002A7325" w:rsidP="002A7325">
      <w:pPr>
        <w:spacing w:line="360" w:lineRule="auto"/>
        <w:jc w:val="both"/>
        <w:rPr>
          <w:rFonts w:ascii="Arial" w:hAnsi="Arial" w:cs="Arial"/>
          <w:lang w:val="en-US"/>
        </w:rPr>
      </w:pPr>
    </w:p>
    <w:p w14:paraId="26E000D0" w14:textId="5A1146AD" w:rsidR="002A7325" w:rsidRPr="00304C9D" w:rsidRDefault="002A7325" w:rsidP="005F11D6">
      <w:pPr>
        <w:pStyle w:val="Heading2"/>
        <w:numPr>
          <w:ilvl w:val="1"/>
          <w:numId w:val="3"/>
        </w:numPr>
        <w:rPr>
          <w:rFonts w:ascii="Arial" w:hAnsi="Arial" w:cs="Arial"/>
          <w:b/>
          <w:bCs/>
          <w:color w:val="auto"/>
          <w:sz w:val="22"/>
          <w:szCs w:val="22"/>
          <w:lang w:val="en-US"/>
        </w:rPr>
      </w:pPr>
      <w:bookmarkStart w:id="3" w:name="_Toc110852421"/>
      <w:r w:rsidRPr="00304C9D">
        <w:rPr>
          <w:rFonts w:ascii="Arial" w:hAnsi="Arial" w:cs="Arial"/>
          <w:b/>
          <w:bCs/>
          <w:color w:val="auto"/>
          <w:sz w:val="22"/>
          <w:szCs w:val="22"/>
          <w:lang w:val="en-US"/>
        </w:rPr>
        <w:t>Identifying career options</w:t>
      </w:r>
      <w:bookmarkEnd w:id="3"/>
    </w:p>
    <w:p w14:paraId="4F571018" w14:textId="77777777" w:rsidR="005F11D6" w:rsidRPr="005F11D6" w:rsidRDefault="005F11D6" w:rsidP="005F11D6">
      <w:pPr>
        <w:ind w:left="360"/>
        <w:rPr>
          <w:lang w:val="en-US"/>
        </w:rPr>
      </w:pPr>
    </w:p>
    <w:p w14:paraId="5B76DC9D" w14:textId="3EDA35A4" w:rsidR="00357637" w:rsidRDefault="002A7325" w:rsidP="002A7325">
      <w:pPr>
        <w:spacing w:line="360" w:lineRule="auto"/>
        <w:jc w:val="both"/>
        <w:rPr>
          <w:rFonts w:ascii="Arial" w:hAnsi="Arial" w:cs="Arial"/>
          <w:lang w:val="en-US"/>
        </w:rPr>
      </w:pPr>
      <w:r w:rsidRPr="0068197B">
        <w:rPr>
          <w:rFonts w:ascii="Arial" w:hAnsi="Arial" w:cs="Arial"/>
          <w:lang w:val="en-US"/>
        </w:rPr>
        <w:t xml:space="preserve">I think being a </w:t>
      </w:r>
      <w:r>
        <w:rPr>
          <w:rFonts w:ascii="Arial" w:hAnsi="Arial" w:cs="Arial"/>
          <w:lang w:val="en-US"/>
        </w:rPr>
        <w:t>Customer Service Advisor in Bank</w:t>
      </w:r>
      <w:r w:rsidRPr="0068197B">
        <w:rPr>
          <w:rFonts w:ascii="Arial" w:hAnsi="Arial" w:cs="Arial"/>
          <w:lang w:val="en-US"/>
        </w:rPr>
        <w:t xml:space="preserve"> will be the greatest career choice for me. </w:t>
      </w:r>
      <w:r w:rsidRPr="00D42434">
        <w:rPr>
          <w:rFonts w:ascii="Arial" w:hAnsi="Arial" w:cs="Arial"/>
        </w:rPr>
        <w:t xml:space="preserve">Based on my past experience and my personal strength, weakness and abilities I </w:t>
      </w:r>
      <w:r w:rsidRPr="00D42434">
        <w:rPr>
          <w:rFonts w:ascii="Arial" w:hAnsi="Arial" w:cs="Arial"/>
          <w:lang w:val="en-US"/>
        </w:rPr>
        <w:t>would</w:t>
      </w:r>
      <w:r w:rsidRPr="00D42434">
        <w:rPr>
          <w:rFonts w:ascii="Arial" w:hAnsi="Arial" w:cs="Arial"/>
        </w:rPr>
        <w:t xml:space="preserve"> like to continue with my path in the banking sector and </w:t>
      </w:r>
      <w:r w:rsidRPr="00D42434">
        <w:rPr>
          <w:rFonts w:ascii="Arial" w:hAnsi="Arial" w:cs="Arial"/>
          <w:lang w:val="en-US"/>
        </w:rPr>
        <w:t>progress to a</w:t>
      </w:r>
      <w:r w:rsidRPr="00D42434">
        <w:rPr>
          <w:rFonts w:ascii="Arial" w:hAnsi="Arial" w:cs="Arial"/>
        </w:rPr>
        <w:t xml:space="preserve"> higher position in these institutions. </w:t>
      </w:r>
      <w:r w:rsidR="00000E90">
        <w:rPr>
          <w:rFonts w:ascii="Arial" w:hAnsi="Arial" w:cs="Arial"/>
          <w:lang w:val="en-US"/>
        </w:rPr>
        <w:t>M</w:t>
      </w:r>
      <w:r w:rsidR="00000E90">
        <w:rPr>
          <w:rFonts w:ascii="Arial" w:hAnsi="Arial" w:cs="Arial"/>
          <w:lang w:val="en-US"/>
        </w:rPr>
        <w:t xml:space="preserve">y goal is to start working as a Customer Service Advisor at Barclays due to the fact that the values followed by the institution coincide with mine, namely: Respect, Integrity, </w:t>
      </w:r>
      <w:r w:rsidR="00000E90">
        <w:rPr>
          <w:rFonts w:ascii="Arial" w:hAnsi="Arial" w:cs="Arial"/>
          <w:lang w:val="en-US"/>
        </w:rPr>
        <w:lastRenderedPageBreak/>
        <w:t xml:space="preserve">Service, Excellence, and </w:t>
      </w:r>
      <w:r w:rsidR="00000E90" w:rsidRPr="00C43654">
        <w:rPr>
          <w:rFonts w:ascii="Arial" w:hAnsi="Arial" w:cs="Arial"/>
          <w:lang w:val="en-US"/>
        </w:rPr>
        <w:t>Stewardship (Barclays, 2022).</w:t>
      </w:r>
      <w:r w:rsidR="00000E90">
        <w:rPr>
          <w:rFonts w:ascii="Arial" w:hAnsi="Arial" w:cs="Arial"/>
          <w:lang w:val="en-US"/>
        </w:rPr>
        <w:t xml:space="preserve"> </w:t>
      </w:r>
      <w:r w:rsidR="00000E90" w:rsidRPr="00015F71">
        <w:rPr>
          <w:rFonts w:ascii="Arial" w:hAnsi="Arial" w:cs="Arial"/>
        </w:rPr>
        <w:t>This was because I already had ten years of experience in this sector and was well versed in the art of dealing with different types of clients.</w:t>
      </w:r>
      <w:r w:rsidR="000516A4">
        <w:rPr>
          <w:rFonts w:ascii="Arial" w:hAnsi="Arial" w:cs="Arial"/>
          <w:lang w:val="en-US"/>
        </w:rPr>
        <w:t xml:space="preserve"> </w:t>
      </w:r>
      <w:r w:rsidRPr="00D42434">
        <w:rPr>
          <w:rFonts w:ascii="Arial" w:hAnsi="Arial" w:cs="Arial"/>
        </w:rPr>
        <w:t>My past experience will act as a base for this.</w:t>
      </w:r>
      <w:r w:rsidR="00000E90">
        <w:rPr>
          <w:rFonts w:ascii="Arial" w:hAnsi="Arial" w:cs="Arial"/>
          <w:lang w:val="en-US"/>
        </w:rPr>
        <w:t xml:space="preserve"> </w:t>
      </w:r>
      <w:r w:rsidRPr="00015F71">
        <w:rPr>
          <w:rFonts w:ascii="Arial" w:hAnsi="Arial" w:cs="Arial"/>
        </w:rPr>
        <w:t>For this, I adopted the PDP approach which is Personal Development Planning. This process was important to identify the skills which I already had and the skills which I can acquire from others to enhance my future growth prospects.</w:t>
      </w:r>
      <w:r>
        <w:rPr>
          <w:rFonts w:ascii="Arial" w:hAnsi="Arial" w:cs="Arial"/>
          <w:lang w:val="en-US"/>
        </w:rPr>
        <w:t xml:space="preserve"> </w:t>
      </w:r>
      <w:r w:rsidRPr="00015F71">
        <w:rPr>
          <w:rFonts w:ascii="Arial" w:hAnsi="Arial" w:cs="Arial"/>
        </w:rPr>
        <w:t xml:space="preserve">The process starts with identifying and establishing the purpose for </w:t>
      </w:r>
      <w:r w:rsidRPr="00C43654">
        <w:rPr>
          <w:rFonts w:ascii="Arial" w:hAnsi="Arial" w:cs="Arial"/>
        </w:rPr>
        <w:t>that</w:t>
      </w:r>
      <w:r w:rsidRPr="00C43654">
        <w:rPr>
          <w:rFonts w:ascii="Arial" w:hAnsi="Arial" w:cs="Arial"/>
          <w:lang w:val="en-US"/>
        </w:rPr>
        <w:t xml:space="preserve"> </w:t>
      </w:r>
      <w:r w:rsidRPr="00C43654">
        <w:rPr>
          <w:rFonts w:ascii="Arial" w:hAnsi="Arial" w:cs="Arial"/>
        </w:rPr>
        <w:t>(Lejeune</w:t>
      </w:r>
      <w:r w:rsidRPr="00C43654">
        <w:rPr>
          <w:rFonts w:ascii="Arial" w:hAnsi="Arial" w:cs="Arial"/>
          <w:lang w:val="en-US"/>
        </w:rPr>
        <w:t xml:space="preserve"> et al</w:t>
      </w:r>
      <w:r w:rsidRPr="00C43654">
        <w:rPr>
          <w:rFonts w:ascii="Arial" w:hAnsi="Arial" w:cs="Arial"/>
        </w:rPr>
        <w:t>,</w:t>
      </w:r>
      <w:r w:rsidRPr="00C43654">
        <w:rPr>
          <w:rFonts w:ascii="Arial" w:hAnsi="Arial" w:cs="Arial"/>
          <w:lang w:val="en-US"/>
        </w:rPr>
        <w:t xml:space="preserve"> </w:t>
      </w:r>
      <w:r w:rsidRPr="00C43654">
        <w:rPr>
          <w:rFonts w:ascii="Arial" w:hAnsi="Arial" w:cs="Arial"/>
        </w:rPr>
        <w:t xml:space="preserve">2021). </w:t>
      </w:r>
      <w:r w:rsidR="00357637" w:rsidRPr="00C43654">
        <w:rPr>
          <w:rFonts w:ascii="Arial" w:hAnsi="Arial" w:cs="Arial"/>
          <w:lang w:val="en-US"/>
        </w:rPr>
        <w:t>Table</w:t>
      </w:r>
      <w:r w:rsidR="00357637">
        <w:rPr>
          <w:rFonts w:ascii="Arial" w:hAnsi="Arial" w:cs="Arial"/>
          <w:lang w:val="en-US"/>
        </w:rPr>
        <w:t xml:space="preserve"> 1 below is presented my Personal Development Plan. </w:t>
      </w:r>
    </w:p>
    <w:p w14:paraId="1F9AC03F" w14:textId="12D770FD" w:rsidR="00926629" w:rsidRPr="006F4090" w:rsidRDefault="00926629" w:rsidP="002A7325">
      <w:pPr>
        <w:spacing w:line="360" w:lineRule="auto"/>
        <w:jc w:val="both"/>
        <w:rPr>
          <w:rFonts w:ascii="Arial" w:hAnsi="Arial" w:cs="Arial"/>
          <w:b/>
          <w:bCs/>
          <w:lang w:val="en-US"/>
        </w:rPr>
      </w:pPr>
      <w:r w:rsidRPr="006F4090">
        <w:rPr>
          <w:rFonts w:ascii="Arial" w:hAnsi="Arial" w:cs="Arial"/>
          <w:b/>
          <w:bCs/>
          <w:lang w:val="en-US"/>
        </w:rPr>
        <w:t>Table1: Personal Development Plan</w:t>
      </w:r>
    </w:p>
    <w:tbl>
      <w:tblPr>
        <w:tblW w:w="9346" w:type="dxa"/>
        <w:tblLayout w:type="fixed"/>
        <w:tblCellMar>
          <w:left w:w="0" w:type="dxa"/>
          <w:right w:w="0" w:type="dxa"/>
        </w:tblCellMar>
        <w:tblLook w:val="0420" w:firstRow="1" w:lastRow="0" w:firstColumn="0" w:lastColumn="0" w:noHBand="0" w:noVBand="1"/>
      </w:tblPr>
      <w:tblGrid>
        <w:gridCol w:w="1975"/>
        <w:gridCol w:w="1843"/>
        <w:gridCol w:w="2126"/>
        <w:gridCol w:w="1843"/>
        <w:gridCol w:w="1559"/>
      </w:tblGrid>
      <w:tr w:rsidR="00926629" w:rsidRPr="006661B7" w14:paraId="3EE2F709" w14:textId="77777777" w:rsidTr="00DD31BC">
        <w:trPr>
          <w:trHeight w:val="1506"/>
        </w:trPr>
        <w:tc>
          <w:tcPr>
            <w:tcW w:w="1975"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4ED699AA" w14:textId="77777777" w:rsidR="00926629" w:rsidRPr="007A2F2F" w:rsidRDefault="00926629" w:rsidP="00DD31BC">
            <w:pPr>
              <w:rPr>
                <w:rFonts w:ascii="Arial" w:hAnsi="Arial" w:cs="Arial"/>
                <w:b/>
                <w:bCs/>
              </w:rPr>
            </w:pPr>
            <w:r w:rsidRPr="007A2F2F">
              <w:rPr>
                <w:rFonts w:ascii="Arial" w:hAnsi="Arial" w:cs="Arial"/>
                <w:b/>
                <w:bCs/>
              </w:rPr>
              <w:t>Personal Target</w:t>
            </w:r>
          </w:p>
        </w:tc>
        <w:tc>
          <w:tcPr>
            <w:tcW w:w="1843"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19D1DF88" w14:textId="77777777" w:rsidR="00926629" w:rsidRPr="007A2F2F" w:rsidRDefault="00926629" w:rsidP="00DD31BC">
            <w:pPr>
              <w:rPr>
                <w:rFonts w:ascii="Arial" w:hAnsi="Arial" w:cs="Arial"/>
                <w:b/>
                <w:bCs/>
              </w:rPr>
            </w:pPr>
            <w:r w:rsidRPr="007A2F2F">
              <w:rPr>
                <w:rFonts w:ascii="Arial" w:hAnsi="Arial" w:cs="Arial"/>
                <w:b/>
                <w:bCs/>
              </w:rPr>
              <w:t>How will I achieve this?</w:t>
            </w:r>
          </w:p>
        </w:tc>
        <w:tc>
          <w:tcPr>
            <w:tcW w:w="2126"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237936E8" w14:textId="77777777" w:rsidR="00926629" w:rsidRPr="007A2F2F" w:rsidRDefault="00926629" w:rsidP="00DD31BC">
            <w:pPr>
              <w:rPr>
                <w:rFonts w:ascii="Arial" w:hAnsi="Arial" w:cs="Arial"/>
                <w:b/>
                <w:bCs/>
              </w:rPr>
            </w:pPr>
            <w:r w:rsidRPr="007A2F2F">
              <w:rPr>
                <w:rFonts w:ascii="Arial" w:hAnsi="Arial" w:cs="Arial"/>
                <w:b/>
                <w:bCs/>
              </w:rPr>
              <w:t>How will this improve my academic or employability prospects?</w:t>
            </w:r>
          </w:p>
        </w:tc>
        <w:tc>
          <w:tcPr>
            <w:tcW w:w="1843"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7C3C153B" w14:textId="77777777" w:rsidR="00926629" w:rsidRPr="007A2F2F" w:rsidRDefault="00926629" w:rsidP="00DD31BC">
            <w:pPr>
              <w:rPr>
                <w:rFonts w:ascii="Arial" w:hAnsi="Arial" w:cs="Arial"/>
                <w:b/>
                <w:bCs/>
              </w:rPr>
            </w:pPr>
            <w:r w:rsidRPr="007A2F2F">
              <w:rPr>
                <w:rFonts w:ascii="Arial" w:hAnsi="Arial" w:cs="Arial"/>
                <w:b/>
                <w:bCs/>
              </w:rPr>
              <w:t>How will I know that I have achieved this?</w:t>
            </w:r>
          </w:p>
        </w:tc>
        <w:tc>
          <w:tcPr>
            <w:tcW w:w="1559"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2807660E" w14:textId="77777777" w:rsidR="00926629" w:rsidRPr="007A2F2F" w:rsidRDefault="00926629" w:rsidP="00DD31BC">
            <w:pPr>
              <w:rPr>
                <w:rFonts w:ascii="Arial" w:hAnsi="Arial" w:cs="Arial"/>
                <w:b/>
                <w:bCs/>
              </w:rPr>
            </w:pPr>
            <w:r w:rsidRPr="007A2F2F">
              <w:rPr>
                <w:rFonts w:ascii="Arial" w:hAnsi="Arial" w:cs="Arial"/>
                <w:b/>
                <w:bCs/>
              </w:rPr>
              <w:t>When will I achieve this by?</w:t>
            </w:r>
          </w:p>
        </w:tc>
      </w:tr>
      <w:tr w:rsidR="00926629" w:rsidRPr="006661B7" w14:paraId="212C9B01" w14:textId="77777777" w:rsidTr="00DD31BC">
        <w:trPr>
          <w:trHeight w:val="1506"/>
        </w:trPr>
        <w:tc>
          <w:tcPr>
            <w:tcW w:w="1975"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242BE6D8" w14:textId="77777777" w:rsidR="00926629" w:rsidRPr="00625711" w:rsidRDefault="00926629" w:rsidP="00926629">
            <w:pPr>
              <w:pStyle w:val="ListParagraph"/>
              <w:numPr>
                <w:ilvl w:val="0"/>
                <w:numId w:val="5"/>
              </w:numPr>
              <w:rPr>
                <w:rFonts w:ascii="Arial" w:hAnsi="Arial" w:cs="Arial"/>
              </w:rPr>
            </w:pPr>
            <w:r w:rsidRPr="00625711">
              <w:rPr>
                <w:rFonts w:ascii="Arial" w:hAnsi="Arial" w:cs="Arial"/>
              </w:rPr>
              <w:t xml:space="preserve">To finish my Cert HE Skills for the </w:t>
            </w:r>
            <w:r>
              <w:rPr>
                <w:rFonts w:ascii="Arial" w:hAnsi="Arial" w:cs="Arial"/>
              </w:rPr>
              <w:t>Workplace course with a grade A</w:t>
            </w:r>
          </w:p>
        </w:tc>
        <w:tc>
          <w:tcPr>
            <w:tcW w:w="1843"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4343A663" w14:textId="0D66A2E6" w:rsidR="00926629" w:rsidRPr="00625711" w:rsidRDefault="00C916F2" w:rsidP="00DD31BC">
            <w:pPr>
              <w:rPr>
                <w:rFonts w:ascii="Arial" w:hAnsi="Arial" w:cs="Arial"/>
                <w:b/>
                <w:bCs/>
                <w:u w:val="single"/>
              </w:rPr>
            </w:pPr>
            <w:r>
              <w:rPr>
                <w:rFonts w:ascii="Arial" w:hAnsi="Arial" w:cs="Arial"/>
                <w:lang w:val="en-US"/>
              </w:rPr>
              <w:t>T</w:t>
            </w:r>
            <w:r w:rsidR="00926629" w:rsidRPr="000467C4">
              <w:rPr>
                <w:rFonts w:ascii="Arial" w:hAnsi="Arial" w:cs="Arial"/>
              </w:rPr>
              <w:t>o attend every lecture, be active during the lecture by asking questions, reading after every lecture, and doing all homework</w:t>
            </w:r>
          </w:p>
        </w:tc>
        <w:tc>
          <w:tcPr>
            <w:tcW w:w="2126"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15530D78" w14:textId="77777777" w:rsidR="00926629" w:rsidRPr="000467C4" w:rsidRDefault="00926629" w:rsidP="00DD31BC">
            <w:pPr>
              <w:rPr>
                <w:rFonts w:ascii="Arial" w:hAnsi="Arial" w:cs="Arial"/>
              </w:rPr>
            </w:pPr>
            <w:r>
              <w:rPr>
                <w:rFonts w:ascii="Arial" w:hAnsi="Arial" w:cs="Arial"/>
              </w:rPr>
              <w:t xml:space="preserve">Gaining the </w:t>
            </w:r>
            <w:r w:rsidRPr="000467C4">
              <w:rPr>
                <w:rFonts w:ascii="Arial" w:hAnsi="Arial" w:cs="Arial"/>
              </w:rPr>
              <w:t xml:space="preserve">skills </w:t>
            </w:r>
            <w:r>
              <w:rPr>
                <w:rFonts w:ascii="Arial" w:hAnsi="Arial" w:cs="Arial"/>
              </w:rPr>
              <w:t>is</w:t>
            </w:r>
            <w:r w:rsidRPr="000467C4">
              <w:rPr>
                <w:rFonts w:ascii="Arial" w:hAnsi="Arial" w:cs="Arial"/>
              </w:rPr>
              <w:t xml:space="preserve"> crucial and can increase </w:t>
            </w:r>
            <w:r>
              <w:rPr>
                <w:rFonts w:ascii="Arial" w:hAnsi="Arial" w:cs="Arial"/>
              </w:rPr>
              <w:t>my</w:t>
            </w:r>
            <w:r w:rsidRPr="000467C4">
              <w:rPr>
                <w:rFonts w:ascii="Arial" w:hAnsi="Arial" w:cs="Arial"/>
              </w:rPr>
              <w:t xml:space="preserve"> appeal to potential employers. The key advantage of possessing </w:t>
            </w:r>
            <w:r>
              <w:rPr>
                <w:rFonts w:ascii="Arial" w:hAnsi="Arial" w:cs="Arial"/>
              </w:rPr>
              <w:t>this qualification</w:t>
            </w:r>
            <w:r w:rsidRPr="000467C4">
              <w:rPr>
                <w:rFonts w:ascii="Arial" w:hAnsi="Arial" w:cs="Arial"/>
              </w:rPr>
              <w:t xml:space="preserve"> is that </w:t>
            </w:r>
            <w:r>
              <w:rPr>
                <w:rFonts w:ascii="Arial" w:hAnsi="Arial" w:cs="Arial"/>
              </w:rPr>
              <w:t>it</w:t>
            </w:r>
            <w:r w:rsidRPr="000467C4">
              <w:rPr>
                <w:rFonts w:ascii="Arial" w:hAnsi="Arial" w:cs="Arial"/>
              </w:rPr>
              <w:t xml:space="preserve"> may enable </w:t>
            </w:r>
            <w:r>
              <w:rPr>
                <w:rFonts w:ascii="Arial" w:hAnsi="Arial" w:cs="Arial"/>
              </w:rPr>
              <w:t>me</w:t>
            </w:r>
            <w:r w:rsidRPr="000467C4">
              <w:rPr>
                <w:rFonts w:ascii="Arial" w:hAnsi="Arial" w:cs="Arial"/>
              </w:rPr>
              <w:t xml:space="preserve"> to stand out from other job applicants seeking the same position.</w:t>
            </w:r>
          </w:p>
        </w:tc>
        <w:tc>
          <w:tcPr>
            <w:tcW w:w="1843"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2E385E7B" w14:textId="77777777" w:rsidR="00926629" w:rsidRPr="00625711" w:rsidRDefault="00926629" w:rsidP="00DD31BC">
            <w:pPr>
              <w:rPr>
                <w:rFonts w:ascii="Arial" w:hAnsi="Arial" w:cs="Arial"/>
              </w:rPr>
            </w:pPr>
            <w:r>
              <w:rPr>
                <w:rFonts w:ascii="Arial" w:hAnsi="Arial" w:cs="Arial"/>
              </w:rPr>
              <w:t>achieve</w:t>
            </w:r>
            <w:r w:rsidRPr="00625711">
              <w:rPr>
                <w:rFonts w:ascii="Arial" w:hAnsi="Arial" w:cs="Arial"/>
              </w:rPr>
              <w:t xml:space="preserve"> </w:t>
            </w:r>
            <w:r>
              <w:rPr>
                <w:rFonts w:ascii="Arial" w:hAnsi="Arial" w:cs="Arial"/>
              </w:rPr>
              <w:t>grade</w:t>
            </w:r>
            <w:r w:rsidRPr="00625711">
              <w:rPr>
                <w:rFonts w:ascii="Arial" w:hAnsi="Arial" w:cs="Arial"/>
              </w:rPr>
              <w:t xml:space="preserve"> </w:t>
            </w:r>
            <w:r>
              <w:rPr>
                <w:rFonts w:ascii="Arial" w:hAnsi="Arial" w:cs="Arial"/>
              </w:rPr>
              <w:t>“</w:t>
            </w:r>
            <w:r w:rsidRPr="00625711">
              <w:rPr>
                <w:rFonts w:ascii="Arial" w:hAnsi="Arial" w:cs="Arial"/>
              </w:rPr>
              <w:t>A</w:t>
            </w:r>
            <w:r>
              <w:rPr>
                <w:rFonts w:ascii="Arial" w:hAnsi="Arial" w:cs="Arial"/>
              </w:rPr>
              <w:t>”</w:t>
            </w:r>
          </w:p>
        </w:tc>
        <w:tc>
          <w:tcPr>
            <w:tcW w:w="1559"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438D5CC4" w14:textId="77777777" w:rsidR="00926629" w:rsidRPr="00625711" w:rsidRDefault="00926629" w:rsidP="00DD31BC">
            <w:pPr>
              <w:rPr>
                <w:rFonts w:ascii="Arial" w:hAnsi="Arial" w:cs="Arial"/>
              </w:rPr>
            </w:pPr>
            <w:r w:rsidRPr="00625711">
              <w:rPr>
                <w:rFonts w:ascii="Arial" w:hAnsi="Arial" w:cs="Arial"/>
              </w:rPr>
              <w:t>September 2022</w:t>
            </w:r>
          </w:p>
        </w:tc>
      </w:tr>
      <w:tr w:rsidR="00926629" w:rsidRPr="006661B7" w14:paraId="21AF5568" w14:textId="77777777" w:rsidTr="00DD31BC">
        <w:trPr>
          <w:trHeight w:val="1506"/>
        </w:trPr>
        <w:tc>
          <w:tcPr>
            <w:tcW w:w="1975"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474339FF" w14:textId="77777777" w:rsidR="00926629" w:rsidRPr="00FC095E" w:rsidRDefault="00926629" w:rsidP="00926629">
            <w:pPr>
              <w:pStyle w:val="ListParagraph"/>
              <w:numPr>
                <w:ilvl w:val="0"/>
                <w:numId w:val="5"/>
              </w:numPr>
              <w:rPr>
                <w:rFonts w:ascii="Arial" w:hAnsi="Arial" w:cs="Arial"/>
              </w:rPr>
            </w:pPr>
            <w:r w:rsidRPr="00FC095E">
              <w:rPr>
                <w:rFonts w:ascii="Arial" w:hAnsi="Arial" w:cs="Arial"/>
              </w:rPr>
              <w:t xml:space="preserve">To get the job as a </w:t>
            </w:r>
            <w:r w:rsidRPr="00FC095E">
              <w:rPr>
                <w:rFonts w:ascii="Arial" w:hAnsi="Arial" w:cs="Arial"/>
                <w:lang w:val="en-US"/>
              </w:rPr>
              <w:t>Customer Service Advisor</w:t>
            </w:r>
          </w:p>
        </w:tc>
        <w:tc>
          <w:tcPr>
            <w:tcW w:w="1843"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7914D429" w14:textId="35841C8F" w:rsidR="00926629" w:rsidRPr="00D91CB5" w:rsidRDefault="00926629" w:rsidP="00DD31BC">
            <w:pPr>
              <w:rPr>
                <w:rFonts w:ascii="Arial" w:hAnsi="Arial" w:cs="Arial"/>
              </w:rPr>
            </w:pPr>
            <w:r>
              <w:rPr>
                <w:rFonts w:ascii="Arial" w:hAnsi="Arial" w:cs="Arial"/>
                <w:lang w:val="en-US"/>
              </w:rPr>
              <w:t xml:space="preserve">My </w:t>
            </w:r>
            <w:r>
              <w:rPr>
                <w:rFonts w:ascii="Arial" w:hAnsi="Arial" w:cs="Arial"/>
              </w:rPr>
              <w:t>experience in the banking sector</w:t>
            </w:r>
            <w:r w:rsidRPr="002F337B">
              <w:rPr>
                <w:rFonts w:ascii="Arial" w:hAnsi="Arial" w:cs="Arial"/>
                <w:lang w:val="en-GB"/>
              </w:rPr>
              <w:t xml:space="preserve"> and qualifications </w:t>
            </w:r>
            <w:r>
              <w:rPr>
                <w:rFonts w:ascii="Arial" w:hAnsi="Arial" w:cs="Arial"/>
                <w:lang w:val="en-GB"/>
              </w:rPr>
              <w:t xml:space="preserve">as a Magister and Bachelor </w:t>
            </w:r>
            <w:r w:rsidRPr="002F337B">
              <w:rPr>
                <w:rFonts w:ascii="Arial" w:hAnsi="Arial" w:cs="Arial"/>
                <w:lang w:val="en-GB"/>
              </w:rPr>
              <w:t>are applicable</w:t>
            </w:r>
            <w:r>
              <w:rPr>
                <w:rFonts w:ascii="Arial" w:hAnsi="Arial" w:cs="Arial"/>
              </w:rPr>
              <w:t xml:space="preserve"> </w:t>
            </w:r>
            <w:r>
              <w:rPr>
                <w:rFonts w:ascii="Arial" w:hAnsi="Arial" w:cs="Arial"/>
                <w:lang w:val="en-US"/>
              </w:rPr>
              <w:t xml:space="preserve">for this position. </w:t>
            </w:r>
            <w:r w:rsidRPr="00D91CB5">
              <w:rPr>
                <w:rFonts w:ascii="Arial" w:hAnsi="Arial" w:cs="Arial"/>
              </w:rPr>
              <w:t>I</w:t>
            </w:r>
            <w:r>
              <w:rPr>
                <w:rFonts w:ascii="Arial" w:hAnsi="Arial" w:cs="Arial"/>
              </w:rPr>
              <w:t xml:space="preserve"> possess</w:t>
            </w:r>
            <w:r w:rsidRPr="00D91CB5">
              <w:rPr>
                <w:rFonts w:ascii="Arial" w:hAnsi="Arial" w:cs="Arial"/>
              </w:rPr>
              <w:t xml:space="preserve"> the necessary skills for the job</w:t>
            </w:r>
            <w:r>
              <w:rPr>
                <w:rFonts w:ascii="Arial" w:hAnsi="Arial" w:cs="Arial"/>
              </w:rPr>
              <w:t>. I need to</w:t>
            </w:r>
            <w:r w:rsidRPr="00D91CB5">
              <w:rPr>
                <w:rFonts w:ascii="Arial" w:hAnsi="Arial" w:cs="Arial"/>
              </w:rPr>
              <w:t xml:space="preserve"> research</w:t>
            </w:r>
            <w:r>
              <w:rPr>
                <w:rFonts w:ascii="Arial" w:hAnsi="Arial" w:cs="Arial"/>
              </w:rPr>
              <w:t xml:space="preserve"> </w:t>
            </w:r>
            <w:r w:rsidRPr="00D91CB5">
              <w:rPr>
                <w:rFonts w:ascii="Arial" w:hAnsi="Arial" w:cs="Arial"/>
              </w:rPr>
              <w:t xml:space="preserve">companies before applying for a job, </w:t>
            </w:r>
            <w:r>
              <w:rPr>
                <w:rFonts w:ascii="Arial" w:hAnsi="Arial" w:cs="Arial"/>
              </w:rPr>
              <w:t>join</w:t>
            </w:r>
            <w:r w:rsidRPr="00D91CB5">
              <w:rPr>
                <w:rFonts w:ascii="Arial" w:hAnsi="Arial" w:cs="Arial"/>
              </w:rPr>
              <w:t xml:space="preserve"> professional </w:t>
            </w:r>
            <w:r w:rsidRPr="00D91CB5">
              <w:rPr>
                <w:rFonts w:ascii="Arial" w:hAnsi="Arial" w:cs="Arial"/>
              </w:rPr>
              <w:lastRenderedPageBreak/>
              <w:t>recruiting agencies,</w:t>
            </w:r>
            <w:r>
              <w:rPr>
                <w:rFonts w:ascii="Arial" w:hAnsi="Arial" w:cs="Arial"/>
              </w:rPr>
              <w:t xml:space="preserve"> interact with experienced people,</w:t>
            </w:r>
            <w:r w:rsidRPr="00D91CB5">
              <w:rPr>
                <w:rFonts w:ascii="Arial" w:hAnsi="Arial" w:cs="Arial"/>
              </w:rPr>
              <w:t xml:space="preserve"> </w:t>
            </w:r>
            <w:r w:rsidRPr="00015F71">
              <w:rPr>
                <w:rFonts w:ascii="Arial" w:hAnsi="Arial" w:cs="Arial"/>
              </w:rPr>
              <w:t xml:space="preserve">take part in seminars and </w:t>
            </w:r>
            <w:r>
              <w:rPr>
                <w:rFonts w:ascii="Arial" w:hAnsi="Arial" w:cs="Arial"/>
                <w:lang w:val="en-US"/>
              </w:rPr>
              <w:t>demonstration</w:t>
            </w:r>
            <w:r>
              <w:rPr>
                <w:rFonts w:ascii="Arial" w:hAnsi="Arial" w:cs="Arial"/>
              </w:rPr>
              <w:t>, professionally</w:t>
            </w:r>
            <w:r w:rsidRPr="00D91CB5">
              <w:rPr>
                <w:rFonts w:ascii="Arial" w:hAnsi="Arial" w:cs="Arial"/>
              </w:rPr>
              <w:t xml:space="preserve"> prepare </w:t>
            </w:r>
            <w:r>
              <w:rPr>
                <w:rFonts w:ascii="Arial" w:hAnsi="Arial" w:cs="Arial"/>
              </w:rPr>
              <w:t xml:space="preserve">my </w:t>
            </w:r>
            <w:r w:rsidRPr="00D91CB5">
              <w:rPr>
                <w:rFonts w:ascii="Arial" w:hAnsi="Arial" w:cs="Arial"/>
              </w:rPr>
              <w:t xml:space="preserve">CV, </w:t>
            </w:r>
            <w:r>
              <w:rPr>
                <w:rFonts w:ascii="Arial" w:hAnsi="Arial" w:cs="Arial"/>
              </w:rPr>
              <w:t xml:space="preserve">and upload it </w:t>
            </w:r>
            <w:r w:rsidRPr="00D91CB5">
              <w:rPr>
                <w:rFonts w:ascii="Arial" w:hAnsi="Arial" w:cs="Arial"/>
              </w:rPr>
              <w:t xml:space="preserve">on job sites, </w:t>
            </w:r>
            <w:r>
              <w:rPr>
                <w:rFonts w:ascii="Arial" w:hAnsi="Arial" w:cs="Arial"/>
              </w:rPr>
              <w:t xml:space="preserve">and </w:t>
            </w:r>
            <w:r w:rsidRPr="00D91CB5">
              <w:rPr>
                <w:rFonts w:ascii="Arial" w:hAnsi="Arial" w:cs="Arial"/>
              </w:rPr>
              <w:t>be well prepared for the job interviews</w:t>
            </w:r>
            <w:r>
              <w:rPr>
                <w:rFonts w:ascii="Arial" w:hAnsi="Arial" w:cs="Arial"/>
              </w:rPr>
              <w:t>.</w:t>
            </w:r>
          </w:p>
        </w:tc>
        <w:tc>
          <w:tcPr>
            <w:tcW w:w="2126"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2F1C11A5" w14:textId="77777777" w:rsidR="00926629" w:rsidRPr="00FE19BD" w:rsidRDefault="00926629" w:rsidP="00DD31BC">
            <w:pPr>
              <w:rPr>
                <w:rFonts w:ascii="Arial" w:hAnsi="Arial" w:cs="Arial"/>
              </w:rPr>
            </w:pPr>
            <w:r w:rsidRPr="00FE19BD">
              <w:rPr>
                <w:rFonts w:ascii="Arial" w:hAnsi="Arial" w:cs="Arial"/>
              </w:rPr>
              <w:lastRenderedPageBreak/>
              <w:t xml:space="preserve">By </w:t>
            </w:r>
            <w:r>
              <w:rPr>
                <w:rFonts w:ascii="Arial" w:hAnsi="Arial" w:cs="Arial"/>
              </w:rPr>
              <w:t>doing the activities to get the job I will upgrade my knowledge about the financial sector and will be professionally prepared</w:t>
            </w:r>
          </w:p>
        </w:tc>
        <w:tc>
          <w:tcPr>
            <w:tcW w:w="1843"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62DDBE62" w14:textId="77777777" w:rsidR="00926629" w:rsidRPr="00FE19BD" w:rsidRDefault="00926629" w:rsidP="00DD31BC">
            <w:pPr>
              <w:rPr>
                <w:rFonts w:ascii="Arial" w:hAnsi="Arial" w:cs="Arial"/>
              </w:rPr>
            </w:pPr>
            <w:r w:rsidRPr="00FE19BD">
              <w:rPr>
                <w:rFonts w:ascii="Arial" w:hAnsi="Arial" w:cs="Arial"/>
              </w:rPr>
              <w:t>Get the jo</w:t>
            </w:r>
            <w:r>
              <w:rPr>
                <w:rFonts w:ascii="Arial" w:hAnsi="Arial" w:cs="Arial"/>
              </w:rPr>
              <w:t>b</w:t>
            </w:r>
          </w:p>
        </w:tc>
        <w:tc>
          <w:tcPr>
            <w:tcW w:w="1559"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6FDD8E77" w14:textId="77777777" w:rsidR="00926629" w:rsidRPr="003E4A0E" w:rsidRDefault="00926629" w:rsidP="00DD31BC">
            <w:pPr>
              <w:rPr>
                <w:rFonts w:ascii="Arial" w:hAnsi="Arial" w:cs="Arial"/>
              </w:rPr>
            </w:pPr>
            <w:r>
              <w:rPr>
                <w:rFonts w:ascii="Arial" w:hAnsi="Arial" w:cs="Arial"/>
              </w:rPr>
              <w:t xml:space="preserve">December </w:t>
            </w:r>
            <w:r w:rsidRPr="003E4A0E">
              <w:rPr>
                <w:rFonts w:ascii="Arial" w:hAnsi="Arial" w:cs="Arial"/>
              </w:rPr>
              <w:t>2022</w:t>
            </w:r>
          </w:p>
        </w:tc>
      </w:tr>
      <w:tr w:rsidR="00926629" w:rsidRPr="006661B7" w14:paraId="2531020C" w14:textId="77777777" w:rsidTr="00DD31BC">
        <w:trPr>
          <w:trHeight w:val="1506"/>
        </w:trPr>
        <w:tc>
          <w:tcPr>
            <w:tcW w:w="1975"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tcPr>
          <w:p w14:paraId="5E6C3917" w14:textId="77777777" w:rsidR="00926629" w:rsidRDefault="00926629" w:rsidP="00926629">
            <w:pPr>
              <w:pStyle w:val="ListParagraph"/>
              <w:numPr>
                <w:ilvl w:val="0"/>
                <w:numId w:val="5"/>
              </w:numPr>
              <w:rPr>
                <w:rFonts w:ascii="Arial" w:hAnsi="Arial" w:cs="Arial"/>
                <w:lang w:val="en-US"/>
              </w:rPr>
            </w:pPr>
            <w:r>
              <w:rPr>
                <w:rFonts w:ascii="Arial" w:hAnsi="Arial" w:cs="Arial"/>
                <w:lang w:val="en-US"/>
              </w:rPr>
              <w:t>T</w:t>
            </w:r>
            <w:r w:rsidRPr="00D42434">
              <w:rPr>
                <w:rFonts w:ascii="Arial" w:hAnsi="Arial" w:cs="Arial"/>
                <w:lang w:val="en-US"/>
              </w:rPr>
              <w:t>o</w:t>
            </w:r>
            <w:r w:rsidRPr="00D42434">
              <w:rPr>
                <w:rFonts w:ascii="Arial" w:hAnsi="Arial" w:cs="Arial"/>
              </w:rPr>
              <w:t xml:space="preserve"> advance into </w:t>
            </w:r>
            <w:r w:rsidRPr="00D42434">
              <w:rPr>
                <w:rFonts w:ascii="Arial" w:hAnsi="Arial" w:cs="Arial"/>
                <w:lang w:val="en-US"/>
              </w:rPr>
              <w:t xml:space="preserve">a </w:t>
            </w:r>
            <w:r w:rsidRPr="00D42434">
              <w:rPr>
                <w:rFonts w:ascii="Arial" w:hAnsi="Arial" w:cs="Arial"/>
              </w:rPr>
              <w:t xml:space="preserve">management </w:t>
            </w:r>
            <w:r w:rsidRPr="00D42434">
              <w:rPr>
                <w:rFonts w:ascii="Arial" w:hAnsi="Arial" w:cs="Arial"/>
                <w:lang w:val="en-US"/>
              </w:rPr>
              <w:t>position</w:t>
            </w:r>
            <w:r>
              <w:rPr>
                <w:rFonts w:ascii="Arial" w:hAnsi="Arial" w:cs="Arial"/>
                <w:lang w:val="en-US"/>
              </w:rPr>
              <w:t xml:space="preserve"> </w:t>
            </w:r>
          </w:p>
        </w:tc>
        <w:tc>
          <w:tcPr>
            <w:tcW w:w="1843"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tcPr>
          <w:p w14:paraId="78D71E0A" w14:textId="77777777" w:rsidR="00926629" w:rsidRDefault="00926629" w:rsidP="00DD31BC">
            <w:pPr>
              <w:rPr>
                <w:rFonts w:ascii="Arial" w:hAnsi="Arial" w:cs="Arial"/>
              </w:rPr>
            </w:pPr>
            <w:r>
              <w:rPr>
                <w:rFonts w:ascii="Arial" w:hAnsi="Arial" w:cs="Arial"/>
              </w:rPr>
              <w:t>T</w:t>
            </w:r>
            <w:r w:rsidRPr="00015F71">
              <w:rPr>
                <w:rFonts w:ascii="Arial" w:hAnsi="Arial" w:cs="Arial"/>
              </w:rPr>
              <w:t xml:space="preserve">o </w:t>
            </w:r>
            <w:r>
              <w:rPr>
                <w:rFonts w:ascii="Arial" w:hAnsi="Arial" w:cs="Arial"/>
              </w:rPr>
              <w:t>satisfy</w:t>
            </w:r>
            <w:r w:rsidRPr="00015F71">
              <w:rPr>
                <w:rFonts w:ascii="Arial" w:hAnsi="Arial" w:cs="Arial"/>
              </w:rPr>
              <w:t xml:space="preserve"> the requirement of the </w:t>
            </w:r>
            <w:r>
              <w:rPr>
                <w:rFonts w:ascii="Arial" w:hAnsi="Arial" w:cs="Arial"/>
                <w:lang w:val="en-US"/>
              </w:rPr>
              <w:t>manager position</w:t>
            </w:r>
            <w:r w:rsidRPr="00015F71">
              <w:rPr>
                <w:rFonts w:ascii="Arial" w:hAnsi="Arial" w:cs="Arial"/>
              </w:rPr>
              <w:t xml:space="preserve"> I should now have appropriate leadership skills to maintain the workforce</w:t>
            </w:r>
            <w:r>
              <w:rPr>
                <w:rFonts w:ascii="Arial" w:hAnsi="Arial" w:cs="Arial"/>
              </w:rPr>
              <w:t>. For this I decided to join a course for Certified Fintech Practitioners at The London Institute of Banking and Finance in October 2022.</w:t>
            </w:r>
          </w:p>
        </w:tc>
        <w:tc>
          <w:tcPr>
            <w:tcW w:w="2126"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tcPr>
          <w:p w14:paraId="6FA85B0B" w14:textId="77777777" w:rsidR="00926629" w:rsidRDefault="00926629" w:rsidP="00DD31BC">
            <w:pPr>
              <w:rPr>
                <w:rFonts w:ascii="Arial" w:hAnsi="Arial" w:cs="Arial"/>
              </w:rPr>
            </w:pPr>
            <w:r>
              <w:rPr>
                <w:rFonts w:ascii="Arial" w:hAnsi="Arial" w:cs="Arial"/>
              </w:rPr>
              <w:t xml:space="preserve">This </w:t>
            </w:r>
            <w:r w:rsidRPr="005A3004">
              <w:rPr>
                <w:rFonts w:ascii="Arial" w:hAnsi="Arial" w:cs="Arial"/>
              </w:rPr>
              <w:t xml:space="preserve">will provide me </w:t>
            </w:r>
            <w:r>
              <w:rPr>
                <w:rFonts w:ascii="Arial" w:hAnsi="Arial" w:cs="Arial"/>
              </w:rPr>
              <w:t xml:space="preserve">with </w:t>
            </w:r>
            <w:r w:rsidRPr="005A3004">
              <w:rPr>
                <w:rFonts w:ascii="Arial" w:hAnsi="Arial" w:cs="Arial"/>
              </w:rPr>
              <w:t>the information I need to lead a team and advance in my profession. Additionally, it's a wonderful opportunity to network.</w:t>
            </w:r>
          </w:p>
        </w:tc>
        <w:tc>
          <w:tcPr>
            <w:tcW w:w="1843"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tcPr>
          <w:p w14:paraId="28B9A71D" w14:textId="77777777" w:rsidR="00926629" w:rsidRDefault="00926629" w:rsidP="00DD31BC">
            <w:pPr>
              <w:rPr>
                <w:rFonts w:ascii="Arial" w:hAnsi="Arial" w:cs="Arial"/>
              </w:rPr>
            </w:pPr>
            <w:r>
              <w:rPr>
                <w:rFonts w:ascii="Arial" w:hAnsi="Arial" w:cs="Arial"/>
              </w:rPr>
              <w:t xml:space="preserve">Finish the course </w:t>
            </w:r>
          </w:p>
          <w:p w14:paraId="754CCF96" w14:textId="77777777" w:rsidR="00926629" w:rsidRDefault="00926629" w:rsidP="00DD31BC">
            <w:pPr>
              <w:rPr>
                <w:rFonts w:ascii="Arial" w:hAnsi="Arial" w:cs="Arial"/>
              </w:rPr>
            </w:pPr>
            <w:r>
              <w:rPr>
                <w:rFonts w:ascii="Arial" w:hAnsi="Arial" w:cs="Arial"/>
              </w:rPr>
              <w:t xml:space="preserve">and </w:t>
            </w:r>
            <w:r w:rsidRPr="005A3004">
              <w:rPr>
                <w:rFonts w:ascii="Arial" w:hAnsi="Arial" w:cs="Arial"/>
              </w:rPr>
              <w:t xml:space="preserve">get </w:t>
            </w:r>
            <w:r>
              <w:rPr>
                <w:rFonts w:ascii="Arial" w:hAnsi="Arial" w:cs="Arial"/>
              </w:rPr>
              <w:t>a</w:t>
            </w:r>
            <w:r w:rsidRPr="005A3004">
              <w:rPr>
                <w:rFonts w:ascii="Arial" w:hAnsi="Arial" w:cs="Arial"/>
              </w:rPr>
              <w:t xml:space="preserve"> job as a manager in the banking sector</w:t>
            </w:r>
          </w:p>
          <w:p w14:paraId="1EC49558" w14:textId="77777777" w:rsidR="00926629" w:rsidRPr="005A3004" w:rsidRDefault="00926629" w:rsidP="00DD31BC">
            <w:pPr>
              <w:rPr>
                <w:rFonts w:ascii="Arial" w:hAnsi="Arial" w:cs="Arial"/>
              </w:rPr>
            </w:pPr>
          </w:p>
        </w:tc>
        <w:tc>
          <w:tcPr>
            <w:tcW w:w="1559"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tcPr>
          <w:p w14:paraId="76A22183" w14:textId="77777777" w:rsidR="00926629" w:rsidRDefault="00926629" w:rsidP="00DD31BC">
            <w:pPr>
              <w:rPr>
                <w:rFonts w:ascii="Arial" w:hAnsi="Arial" w:cs="Arial"/>
              </w:rPr>
            </w:pPr>
            <w:r>
              <w:rPr>
                <w:rFonts w:ascii="Arial" w:hAnsi="Arial" w:cs="Arial"/>
              </w:rPr>
              <w:t>December 2023</w:t>
            </w:r>
          </w:p>
          <w:p w14:paraId="44ECA8E8" w14:textId="77777777" w:rsidR="00926629" w:rsidRDefault="00926629" w:rsidP="00DD31BC">
            <w:pPr>
              <w:rPr>
                <w:rFonts w:ascii="Arial" w:hAnsi="Arial" w:cs="Arial"/>
              </w:rPr>
            </w:pPr>
          </w:p>
          <w:p w14:paraId="4618B21C" w14:textId="77777777" w:rsidR="00926629" w:rsidRDefault="00926629" w:rsidP="00DD31BC">
            <w:pPr>
              <w:rPr>
                <w:rFonts w:ascii="Arial" w:hAnsi="Arial" w:cs="Arial"/>
              </w:rPr>
            </w:pPr>
          </w:p>
          <w:p w14:paraId="3C75B03E" w14:textId="77777777" w:rsidR="00926629" w:rsidRDefault="00926629" w:rsidP="00DD31BC">
            <w:pPr>
              <w:rPr>
                <w:rFonts w:ascii="Arial" w:hAnsi="Arial" w:cs="Arial"/>
              </w:rPr>
            </w:pPr>
          </w:p>
          <w:p w14:paraId="09F70CB9" w14:textId="77777777" w:rsidR="00926629" w:rsidRDefault="00926629" w:rsidP="00DD31BC">
            <w:pPr>
              <w:rPr>
                <w:rFonts w:ascii="Arial" w:hAnsi="Arial" w:cs="Arial"/>
              </w:rPr>
            </w:pPr>
          </w:p>
          <w:p w14:paraId="65AFD2A5" w14:textId="77777777" w:rsidR="00926629" w:rsidRDefault="00926629" w:rsidP="00DD31BC">
            <w:pPr>
              <w:rPr>
                <w:rFonts w:ascii="Arial" w:hAnsi="Arial" w:cs="Arial"/>
              </w:rPr>
            </w:pPr>
          </w:p>
        </w:tc>
      </w:tr>
    </w:tbl>
    <w:p w14:paraId="167A4FFA" w14:textId="77777777" w:rsidR="00357637" w:rsidRDefault="00357637" w:rsidP="002A7325">
      <w:pPr>
        <w:spacing w:line="360" w:lineRule="auto"/>
        <w:jc w:val="both"/>
        <w:rPr>
          <w:rFonts w:ascii="Arial" w:hAnsi="Arial" w:cs="Arial"/>
          <w:lang w:val="en-US"/>
        </w:rPr>
      </w:pPr>
    </w:p>
    <w:p w14:paraId="3D3495A0" w14:textId="66F94FD8" w:rsidR="002A7325" w:rsidRDefault="00357637" w:rsidP="002A7325">
      <w:pPr>
        <w:spacing w:line="360" w:lineRule="auto"/>
        <w:jc w:val="both"/>
        <w:rPr>
          <w:rFonts w:ascii="Arial" w:hAnsi="Arial" w:cs="Arial"/>
        </w:rPr>
      </w:pPr>
      <w:r>
        <w:rPr>
          <w:rFonts w:ascii="Arial" w:hAnsi="Arial" w:cs="Arial"/>
          <w:lang w:val="en-US"/>
        </w:rPr>
        <w:t xml:space="preserve"> </w:t>
      </w:r>
    </w:p>
    <w:p w14:paraId="255CE801" w14:textId="3D864ADC" w:rsidR="002A7325" w:rsidRDefault="002A7325" w:rsidP="002A7325">
      <w:pPr>
        <w:spacing w:line="360" w:lineRule="auto"/>
        <w:jc w:val="both"/>
        <w:rPr>
          <w:rFonts w:ascii="Arial" w:hAnsi="Arial" w:cs="Arial"/>
        </w:rPr>
      </w:pPr>
      <w:r w:rsidRPr="00D42434">
        <w:rPr>
          <w:rFonts w:ascii="Arial" w:hAnsi="Arial" w:cs="Arial"/>
        </w:rPr>
        <w:t xml:space="preserve">Apart from this, I will also keep my carer option open. Don't lay all of your hens in one bucket is a wise maxim.  It is smart to broaden your professional networks, knowledge base, and skill set. In addition to enhancing your current career, you will also prepare yourself for future professional success as your necessities, hobbies, and </w:t>
      </w:r>
      <w:r w:rsidRPr="00D42434">
        <w:rPr>
          <w:rFonts w:ascii="Arial" w:hAnsi="Arial" w:cs="Arial"/>
          <w:lang w:val="en-GB"/>
        </w:rPr>
        <w:t>existing</w:t>
      </w:r>
      <w:r w:rsidRPr="00D42434">
        <w:rPr>
          <w:rFonts w:ascii="Arial" w:hAnsi="Arial" w:cs="Arial"/>
        </w:rPr>
        <w:t xml:space="preserve"> </w:t>
      </w:r>
      <w:r w:rsidRPr="00D42434">
        <w:rPr>
          <w:rFonts w:ascii="Arial" w:hAnsi="Arial" w:cs="Arial"/>
          <w:lang w:val="en-GB"/>
        </w:rPr>
        <w:t>situations</w:t>
      </w:r>
      <w:r w:rsidRPr="00D42434">
        <w:rPr>
          <w:rFonts w:ascii="Arial" w:hAnsi="Arial" w:cs="Arial"/>
        </w:rPr>
        <w:t xml:space="preserve"> </w:t>
      </w:r>
      <w:r w:rsidRPr="00D42434">
        <w:rPr>
          <w:rFonts w:ascii="Arial" w:hAnsi="Arial" w:cs="Arial"/>
          <w:lang w:val="en-GB"/>
        </w:rPr>
        <w:t xml:space="preserve">change </w:t>
      </w:r>
      <w:r w:rsidRPr="00C43654">
        <w:rPr>
          <w:rFonts w:ascii="Arial" w:hAnsi="Arial" w:cs="Arial"/>
          <w:lang w:val="en-GB"/>
        </w:rPr>
        <w:t>(</w:t>
      </w:r>
      <w:r w:rsidRPr="00C43654">
        <w:rPr>
          <w:rFonts w:ascii="Arial" w:hAnsi="Arial" w:cs="Arial"/>
          <w:shd w:val="clear" w:color="auto" w:fill="FFFFFF"/>
        </w:rPr>
        <w:t>Laskowski-Jones</w:t>
      </w:r>
      <w:r w:rsidRPr="00C43654">
        <w:rPr>
          <w:rFonts w:ascii="Arial" w:hAnsi="Arial" w:cs="Arial"/>
          <w:shd w:val="clear" w:color="auto" w:fill="FFFFFF"/>
          <w:lang w:val="en-GB"/>
        </w:rPr>
        <w:t>,</w:t>
      </w:r>
      <w:r w:rsidRPr="00C43654">
        <w:rPr>
          <w:rFonts w:ascii="Arial" w:hAnsi="Arial" w:cs="Arial"/>
          <w:shd w:val="clear" w:color="auto" w:fill="FFFFFF"/>
        </w:rPr>
        <w:t xml:space="preserve"> 2020</w:t>
      </w:r>
      <w:r w:rsidRPr="00C43654">
        <w:rPr>
          <w:rFonts w:ascii="Arial" w:hAnsi="Arial" w:cs="Arial"/>
          <w:shd w:val="clear" w:color="auto" w:fill="FFFFFF"/>
          <w:lang w:val="en-GB"/>
        </w:rPr>
        <w:t>)</w:t>
      </w:r>
      <w:r w:rsidRPr="00C43654">
        <w:rPr>
          <w:rFonts w:ascii="Arial" w:hAnsi="Arial" w:cs="Arial"/>
          <w:shd w:val="clear" w:color="auto" w:fill="FFFFFF"/>
        </w:rPr>
        <w:t>.</w:t>
      </w:r>
      <w:r w:rsidRPr="00C43654">
        <w:rPr>
          <w:rFonts w:ascii="Arial" w:hAnsi="Arial" w:cs="Arial"/>
          <w:lang w:val="en-GB"/>
        </w:rPr>
        <w:t xml:space="preserve"> </w:t>
      </w:r>
      <w:r w:rsidRPr="00C43654">
        <w:rPr>
          <w:rFonts w:ascii="Arial" w:hAnsi="Arial" w:cs="Arial"/>
        </w:rPr>
        <w:t xml:space="preserve">I </w:t>
      </w:r>
      <w:r w:rsidRPr="00C43654">
        <w:rPr>
          <w:rFonts w:ascii="Arial" w:hAnsi="Arial" w:cs="Arial"/>
          <w:lang w:val="en-US"/>
        </w:rPr>
        <w:t>don’t</w:t>
      </w:r>
      <w:r w:rsidRPr="00D42434">
        <w:rPr>
          <w:rFonts w:ascii="Arial" w:hAnsi="Arial" w:cs="Arial"/>
          <w:lang w:val="en-US"/>
        </w:rPr>
        <w:t xml:space="preserve"> want to limit myself to a career in one banking and finance sector. </w:t>
      </w:r>
      <w:r w:rsidRPr="00D42434">
        <w:rPr>
          <w:rFonts w:ascii="Arial" w:hAnsi="Arial" w:cs="Arial"/>
        </w:rPr>
        <w:t>I am already working as a lunchtime time supervisor at St. Mar</w:t>
      </w:r>
      <w:r w:rsidRPr="00D42434">
        <w:rPr>
          <w:rFonts w:ascii="Arial" w:hAnsi="Arial" w:cs="Arial"/>
          <w:lang w:val="en-US"/>
        </w:rPr>
        <w:t xml:space="preserve">ks </w:t>
      </w:r>
      <w:r w:rsidRPr="00D42434">
        <w:rPr>
          <w:rFonts w:ascii="Arial" w:hAnsi="Arial" w:cs="Arial"/>
        </w:rPr>
        <w:t xml:space="preserve"> Catholic Primary </w:t>
      </w:r>
      <w:r w:rsidRPr="00D42434">
        <w:rPr>
          <w:rFonts w:ascii="Arial" w:hAnsi="Arial" w:cs="Arial"/>
        </w:rPr>
        <w:lastRenderedPageBreak/>
        <w:t>Schoo</w:t>
      </w:r>
      <w:r w:rsidRPr="00D42434">
        <w:rPr>
          <w:rFonts w:ascii="Arial" w:hAnsi="Arial" w:cs="Arial"/>
          <w:lang w:val="en-US"/>
        </w:rPr>
        <w:t xml:space="preserve">l and the transferable skills </w:t>
      </w:r>
      <w:r w:rsidRPr="00D42434">
        <w:rPr>
          <w:rFonts w:ascii="Arial" w:hAnsi="Arial" w:cs="Arial"/>
        </w:rPr>
        <w:t>I</w:t>
      </w:r>
      <w:r w:rsidRPr="00D42434">
        <w:rPr>
          <w:rFonts w:ascii="Arial" w:hAnsi="Arial" w:cs="Arial"/>
          <w:lang w:val="en-US"/>
        </w:rPr>
        <w:t xml:space="preserve"> gain </w:t>
      </w:r>
      <w:r w:rsidRPr="00D42434">
        <w:rPr>
          <w:rFonts w:ascii="Arial" w:hAnsi="Arial" w:cs="Arial"/>
        </w:rPr>
        <w:t xml:space="preserve">within a school </w:t>
      </w:r>
      <w:r w:rsidRPr="00D42434">
        <w:rPr>
          <w:rFonts w:ascii="Arial" w:hAnsi="Arial" w:cs="Arial"/>
          <w:lang w:val="en-US"/>
        </w:rPr>
        <w:t xml:space="preserve">would allow me to work </w:t>
      </w:r>
      <w:r w:rsidRPr="00D42434">
        <w:rPr>
          <w:rFonts w:ascii="Arial" w:hAnsi="Arial" w:cs="Arial"/>
        </w:rPr>
        <w:t xml:space="preserve">as an advisor for different </w:t>
      </w:r>
      <w:r w:rsidRPr="00D42434">
        <w:rPr>
          <w:rFonts w:ascii="Arial" w:hAnsi="Arial" w:cs="Arial"/>
          <w:lang w:val="en-US"/>
        </w:rPr>
        <w:t>nonacademic</w:t>
      </w:r>
      <w:r w:rsidRPr="00D42434">
        <w:rPr>
          <w:rFonts w:ascii="Arial" w:hAnsi="Arial" w:cs="Arial"/>
        </w:rPr>
        <w:t xml:space="preserve"> </w:t>
      </w:r>
      <w:r w:rsidRPr="00C43654">
        <w:rPr>
          <w:rFonts w:ascii="Arial" w:hAnsi="Arial" w:cs="Arial"/>
        </w:rPr>
        <w:t>work (Tillinghast and Mansouri,</w:t>
      </w:r>
      <w:r w:rsidR="00C43654" w:rsidRPr="00C43654">
        <w:rPr>
          <w:rFonts w:ascii="Arial" w:hAnsi="Arial" w:cs="Arial"/>
          <w:lang w:val="en-US"/>
        </w:rPr>
        <w:t xml:space="preserve"> </w:t>
      </w:r>
      <w:r w:rsidRPr="00C43654">
        <w:rPr>
          <w:rFonts w:ascii="Arial" w:hAnsi="Arial" w:cs="Arial"/>
        </w:rPr>
        <w:t>2020).</w:t>
      </w:r>
    </w:p>
    <w:p w14:paraId="6950009E" w14:textId="3FBCAE80" w:rsidR="002A7325" w:rsidRDefault="002A7325" w:rsidP="002A7325">
      <w:pPr>
        <w:spacing w:line="360" w:lineRule="auto"/>
        <w:jc w:val="both"/>
        <w:rPr>
          <w:rFonts w:ascii="Arial" w:hAnsi="Arial" w:cs="Arial"/>
          <w:b/>
          <w:bCs/>
          <w:lang w:val="en-US"/>
        </w:rPr>
      </w:pPr>
    </w:p>
    <w:p w14:paraId="447F4888" w14:textId="69CF7FA3" w:rsidR="002A7325" w:rsidRPr="00304C9D" w:rsidRDefault="005F11D6" w:rsidP="005F11D6">
      <w:pPr>
        <w:pStyle w:val="Heading2"/>
        <w:rPr>
          <w:rFonts w:ascii="Arial" w:hAnsi="Arial" w:cs="Arial"/>
          <w:b/>
          <w:bCs/>
          <w:color w:val="auto"/>
          <w:sz w:val="22"/>
          <w:szCs w:val="22"/>
          <w:lang w:val="en-US"/>
        </w:rPr>
      </w:pPr>
      <w:bookmarkStart w:id="4" w:name="_Toc110852422"/>
      <w:r w:rsidRPr="00304C9D">
        <w:rPr>
          <w:rFonts w:ascii="Arial" w:hAnsi="Arial" w:cs="Arial"/>
          <w:b/>
          <w:bCs/>
          <w:color w:val="auto"/>
          <w:sz w:val="22"/>
          <w:szCs w:val="22"/>
          <w:lang w:val="en-US"/>
        </w:rPr>
        <w:t xml:space="preserve">1.3 </w:t>
      </w:r>
      <w:r w:rsidR="002A7325" w:rsidRPr="00304C9D">
        <w:rPr>
          <w:rFonts w:ascii="Arial" w:hAnsi="Arial" w:cs="Arial"/>
          <w:b/>
          <w:bCs/>
          <w:color w:val="auto"/>
          <w:sz w:val="22"/>
          <w:szCs w:val="22"/>
          <w:lang w:val="en-US"/>
        </w:rPr>
        <w:t>Research options with relevant sources</w:t>
      </w:r>
      <w:bookmarkEnd w:id="4"/>
    </w:p>
    <w:p w14:paraId="33421A07" w14:textId="77777777" w:rsidR="00304C9D" w:rsidRDefault="00304C9D" w:rsidP="002A7325">
      <w:pPr>
        <w:spacing w:line="360" w:lineRule="auto"/>
        <w:jc w:val="both"/>
        <w:rPr>
          <w:rFonts w:ascii="Arial" w:hAnsi="Arial" w:cs="Arial"/>
          <w:lang w:val="en-GB"/>
        </w:rPr>
      </w:pPr>
    </w:p>
    <w:p w14:paraId="7C4C8138" w14:textId="3C59A366" w:rsidR="002A7325" w:rsidRDefault="002A7325" w:rsidP="002A7325">
      <w:pPr>
        <w:spacing w:line="360" w:lineRule="auto"/>
        <w:jc w:val="both"/>
        <w:rPr>
          <w:rFonts w:ascii="Arial" w:hAnsi="Arial" w:cs="Arial"/>
          <w:lang w:val="en-US"/>
        </w:rPr>
      </w:pPr>
      <w:r>
        <w:rPr>
          <w:rFonts w:ascii="Arial" w:hAnsi="Arial" w:cs="Arial"/>
          <w:color w:val="000000"/>
          <w:shd w:val="clear" w:color="auto" w:fill="FFFFFF"/>
        </w:rPr>
        <w:t xml:space="preserve">In order to make the best decisions about </w:t>
      </w:r>
      <w:r>
        <w:rPr>
          <w:rFonts w:ascii="Arial" w:hAnsi="Arial" w:cs="Arial"/>
          <w:color w:val="000000"/>
          <w:shd w:val="clear" w:color="auto" w:fill="FFFFFF"/>
          <w:lang w:val="en-US"/>
        </w:rPr>
        <w:t>my</w:t>
      </w:r>
      <w:r>
        <w:rPr>
          <w:rFonts w:ascii="Arial" w:hAnsi="Arial" w:cs="Arial"/>
          <w:color w:val="000000"/>
          <w:shd w:val="clear" w:color="auto" w:fill="FFFFFF"/>
        </w:rPr>
        <w:t xml:space="preserve"> future, </w:t>
      </w:r>
      <w:r>
        <w:rPr>
          <w:rFonts w:ascii="Arial" w:hAnsi="Arial" w:cs="Arial"/>
          <w:color w:val="000000"/>
          <w:shd w:val="clear" w:color="auto" w:fill="FFFFFF"/>
          <w:lang w:val="en-US"/>
        </w:rPr>
        <w:t>I</w:t>
      </w:r>
      <w:r>
        <w:rPr>
          <w:rFonts w:ascii="Arial" w:hAnsi="Arial" w:cs="Arial"/>
          <w:color w:val="000000"/>
          <w:shd w:val="clear" w:color="auto" w:fill="FFFFFF"/>
        </w:rPr>
        <w:t xml:space="preserve"> should learn as much as </w:t>
      </w:r>
      <w:r>
        <w:rPr>
          <w:rFonts w:ascii="Arial" w:hAnsi="Arial" w:cs="Arial"/>
          <w:color w:val="000000"/>
          <w:shd w:val="clear" w:color="auto" w:fill="FFFFFF"/>
          <w:lang w:val="en-US"/>
        </w:rPr>
        <w:t>I</w:t>
      </w:r>
      <w:r>
        <w:rPr>
          <w:rFonts w:ascii="Arial" w:hAnsi="Arial" w:cs="Arial"/>
          <w:color w:val="000000"/>
          <w:shd w:val="clear" w:color="auto" w:fill="FFFFFF"/>
        </w:rPr>
        <w:t xml:space="preserve"> can about careers in </w:t>
      </w:r>
      <w:r>
        <w:rPr>
          <w:rFonts w:ascii="Arial" w:hAnsi="Arial" w:cs="Arial"/>
          <w:color w:val="000000"/>
          <w:shd w:val="clear" w:color="auto" w:fill="FFFFFF"/>
          <w:lang w:val="en-US"/>
        </w:rPr>
        <w:t>the banking and finance sector</w:t>
      </w:r>
      <w:r>
        <w:rPr>
          <w:rFonts w:ascii="Arial" w:hAnsi="Arial" w:cs="Arial"/>
          <w:color w:val="000000"/>
          <w:shd w:val="clear" w:color="auto" w:fill="FFFFFF"/>
        </w:rPr>
        <w:t xml:space="preserve">. </w:t>
      </w:r>
      <w:r>
        <w:rPr>
          <w:rFonts w:ascii="Arial" w:hAnsi="Arial" w:cs="Arial"/>
          <w:color w:val="000000"/>
          <w:shd w:val="clear" w:color="auto" w:fill="FFFFFF"/>
          <w:lang w:val="en-US"/>
        </w:rPr>
        <w:t>My r</w:t>
      </w:r>
      <w:r>
        <w:rPr>
          <w:rFonts w:ascii="Arial" w:hAnsi="Arial" w:cs="Arial"/>
          <w:color w:val="000000"/>
          <w:shd w:val="clear" w:color="auto" w:fill="FFFFFF"/>
        </w:rPr>
        <w:t xml:space="preserve">esearch activities include following </w:t>
      </w:r>
      <w:r>
        <w:rPr>
          <w:rFonts w:ascii="Arial" w:hAnsi="Arial" w:cs="Arial"/>
          <w:lang w:val="en-US"/>
        </w:rPr>
        <w:t xml:space="preserve">Barclays and other financial institutions </w:t>
      </w:r>
      <w:r>
        <w:rPr>
          <w:rFonts w:ascii="Arial" w:hAnsi="Arial" w:cs="Arial"/>
          <w:color w:val="000000"/>
          <w:shd w:val="clear" w:color="auto" w:fill="FFFFFF"/>
        </w:rPr>
        <w:t xml:space="preserve">in the media and visiting job </w:t>
      </w:r>
      <w:r>
        <w:rPr>
          <w:rFonts w:ascii="Arial" w:hAnsi="Arial" w:cs="Arial"/>
          <w:color w:val="000000"/>
          <w:shd w:val="clear" w:color="auto" w:fill="FFFFFF"/>
          <w:lang w:val="en-US"/>
        </w:rPr>
        <w:t>sites</w:t>
      </w:r>
      <w:r>
        <w:rPr>
          <w:rFonts w:ascii="Arial" w:hAnsi="Arial" w:cs="Arial"/>
          <w:color w:val="000000"/>
          <w:shd w:val="clear" w:color="auto" w:fill="FFFFFF"/>
        </w:rPr>
        <w:t xml:space="preserve"> to identify demand</w:t>
      </w:r>
      <w:r>
        <w:rPr>
          <w:rFonts w:ascii="Arial" w:hAnsi="Arial" w:cs="Arial"/>
          <w:color w:val="000000"/>
          <w:shd w:val="clear" w:color="auto" w:fill="FFFFFF"/>
          <w:lang w:val="en-US"/>
        </w:rPr>
        <w:t>.</w:t>
      </w:r>
      <w:r>
        <w:rPr>
          <w:rFonts w:ascii="Arial" w:hAnsi="Arial" w:cs="Arial"/>
          <w:lang w:val="en-US"/>
        </w:rPr>
        <w:t xml:space="preserve"> The</w:t>
      </w:r>
      <w:r w:rsidRPr="00BB7A11">
        <w:rPr>
          <w:rFonts w:ascii="Arial" w:hAnsi="Arial" w:cs="Arial"/>
          <w:lang w:val="en-GB"/>
        </w:rPr>
        <w:t xml:space="preserve"> website</w:t>
      </w:r>
      <w:r>
        <w:rPr>
          <w:rFonts w:ascii="Arial" w:hAnsi="Arial" w:cs="Arial"/>
          <w:lang w:val="en-GB"/>
        </w:rPr>
        <w:t>s</w:t>
      </w:r>
      <w:r w:rsidRPr="00BB7A11">
        <w:rPr>
          <w:rFonts w:ascii="Arial" w:hAnsi="Arial" w:cs="Arial"/>
          <w:lang w:val="en-GB"/>
        </w:rPr>
        <w:t xml:space="preserve"> </w:t>
      </w:r>
      <w:r>
        <w:rPr>
          <w:rFonts w:ascii="Arial" w:hAnsi="Arial" w:cs="Arial"/>
          <w:lang w:val="en-GB"/>
        </w:rPr>
        <w:t>like Efinancialcareers.com, cityjobs.com, Prospects.com, Totaljobs.com, and Indeed.com will offer</w:t>
      </w:r>
      <w:r w:rsidRPr="00BB7A11">
        <w:rPr>
          <w:rFonts w:ascii="Arial" w:hAnsi="Arial" w:cs="Arial"/>
          <w:lang w:val="en-GB"/>
        </w:rPr>
        <w:t xml:space="preserve"> </w:t>
      </w:r>
      <w:r>
        <w:rPr>
          <w:rFonts w:ascii="Arial" w:hAnsi="Arial" w:cs="Arial"/>
          <w:lang w:val="en-GB"/>
        </w:rPr>
        <w:t xml:space="preserve">to me </w:t>
      </w:r>
      <w:r w:rsidRPr="00BB7A11">
        <w:rPr>
          <w:rFonts w:ascii="Arial" w:hAnsi="Arial" w:cs="Arial"/>
          <w:lang w:val="en-GB"/>
        </w:rPr>
        <w:t xml:space="preserve">helpful industry insights and information on careers to help </w:t>
      </w:r>
      <w:r>
        <w:rPr>
          <w:rFonts w:ascii="Arial" w:hAnsi="Arial" w:cs="Arial"/>
          <w:lang w:val="en-GB"/>
        </w:rPr>
        <w:t>me</w:t>
      </w:r>
      <w:r w:rsidRPr="00BB7A11">
        <w:rPr>
          <w:rFonts w:ascii="Arial" w:hAnsi="Arial" w:cs="Arial"/>
          <w:lang w:val="en-GB"/>
        </w:rPr>
        <w:t xml:space="preserve"> reach </w:t>
      </w:r>
      <w:r>
        <w:rPr>
          <w:rFonts w:ascii="Arial" w:hAnsi="Arial" w:cs="Arial"/>
          <w:lang w:val="en-GB"/>
        </w:rPr>
        <w:t>my</w:t>
      </w:r>
      <w:r w:rsidRPr="00BB7A11">
        <w:rPr>
          <w:rFonts w:ascii="Arial" w:hAnsi="Arial" w:cs="Arial"/>
          <w:lang w:val="en-GB"/>
        </w:rPr>
        <w:t xml:space="preserve"> full potential. Furthermore, the site's database allows </w:t>
      </w:r>
      <w:r>
        <w:rPr>
          <w:rFonts w:ascii="Arial" w:hAnsi="Arial" w:cs="Arial"/>
          <w:lang w:val="en-GB"/>
        </w:rPr>
        <w:t>me</w:t>
      </w:r>
      <w:r w:rsidRPr="00BB7A11">
        <w:rPr>
          <w:rFonts w:ascii="Arial" w:hAnsi="Arial" w:cs="Arial"/>
          <w:lang w:val="en-GB"/>
        </w:rPr>
        <w:t xml:space="preserve"> to save </w:t>
      </w:r>
      <w:r>
        <w:rPr>
          <w:rFonts w:ascii="Arial" w:hAnsi="Arial" w:cs="Arial"/>
          <w:lang w:val="en-GB"/>
        </w:rPr>
        <w:t>my</w:t>
      </w:r>
      <w:r w:rsidRPr="00BB7A11">
        <w:rPr>
          <w:rFonts w:ascii="Arial" w:hAnsi="Arial" w:cs="Arial"/>
          <w:lang w:val="en-GB"/>
        </w:rPr>
        <w:t xml:space="preserve"> resume for quick application.</w:t>
      </w:r>
      <w:r>
        <w:rPr>
          <w:rFonts w:ascii="Arial" w:hAnsi="Arial" w:cs="Arial"/>
          <w:lang w:val="en-GB"/>
        </w:rPr>
        <w:t xml:space="preserve"> </w:t>
      </w:r>
      <w:r>
        <w:rPr>
          <w:rFonts w:ascii="Arial" w:hAnsi="Arial" w:cs="Arial"/>
        </w:rPr>
        <w:t xml:space="preserve">The CV </w:t>
      </w:r>
      <w:r>
        <w:rPr>
          <w:rFonts w:ascii="Arial" w:hAnsi="Arial" w:cs="Arial"/>
          <w:lang w:val="en-US"/>
        </w:rPr>
        <w:t xml:space="preserve"> and Cover Letter </w:t>
      </w:r>
      <w:r>
        <w:rPr>
          <w:rFonts w:ascii="Arial" w:hAnsi="Arial" w:cs="Arial"/>
        </w:rPr>
        <w:t>writing process made me capable of applying to different job opportunities available in the market as per my interest.</w:t>
      </w:r>
      <w:r>
        <w:rPr>
          <w:rFonts w:ascii="Arial" w:hAnsi="Arial" w:cs="Arial"/>
          <w:lang w:val="en-US"/>
        </w:rPr>
        <w:t xml:space="preserve"> Now I know how to present myself professionally</w:t>
      </w:r>
      <w:r w:rsidR="00C714D1">
        <w:rPr>
          <w:rFonts w:ascii="Arial" w:hAnsi="Arial" w:cs="Arial"/>
          <w:lang w:val="en-US"/>
        </w:rPr>
        <w:t xml:space="preserve"> and will update the information will all my further experience</w:t>
      </w:r>
      <w:r>
        <w:rPr>
          <w:rFonts w:ascii="Arial" w:hAnsi="Arial" w:cs="Arial"/>
          <w:lang w:val="en-US"/>
        </w:rPr>
        <w:t xml:space="preserve">. </w:t>
      </w:r>
      <w:r w:rsidRPr="00EB1A25">
        <w:rPr>
          <w:rFonts w:ascii="Arial" w:hAnsi="Arial" w:cs="Arial"/>
          <w:lang w:val="en-GB"/>
        </w:rPr>
        <w:t xml:space="preserve">Various </w:t>
      </w:r>
      <w:r>
        <w:rPr>
          <w:rFonts w:ascii="Arial" w:hAnsi="Arial" w:cs="Arial"/>
          <w:lang w:val="en-GB"/>
        </w:rPr>
        <w:t>studies</w:t>
      </w:r>
      <w:r w:rsidRPr="00EB1A25">
        <w:rPr>
          <w:rFonts w:ascii="Arial" w:hAnsi="Arial" w:cs="Arial"/>
          <w:lang w:val="en-GB"/>
        </w:rPr>
        <w:t xml:space="preserve"> indicate that many hiring managers use LinkedIn </w:t>
      </w:r>
      <w:r>
        <w:rPr>
          <w:rFonts w:ascii="Arial" w:hAnsi="Arial" w:cs="Arial"/>
          <w:lang w:val="en-GB"/>
        </w:rPr>
        <w:t>as</w:t>
      </w:r>
      <w:r w:rsidRPr="00EB1A25">
        <w:rPr>
          <w:rFonts w:ascii="Arial" w:hAnsi="Arial" w:cs="Arial"/>
          <w:lang w:val="en-GB"/>
        </w:rPr>
        <w:t xml:space="preserve"> an assessment and selection </w:t>
      </w:r>
      <w:r w:rsidRPr="00C43654">
        <w:rPr>
          <w:rFonts w:ascii="Arial" w:hAnsi="Arial" w:cs="Arial"/>
          <w:lang w:val="en-GB"/>
        </w:rPr>
        <w:t>tool (</w:t>
      </w:r>
      <w:r w:rsidRPr="00C43654">
        <w:rPr>
          <w:rFonts w:ascii="Arial" w:hAnsi="Arial" w:cs="Arial"/>
          <w:shd w:val="clear" w:color="auto" w:fill="FFFFFF"/>
        </w:rPr>
        <w:t>Roulin and Levashina, 2019</w:t>
      </w:r>
      <w:r w:rsidRPr="00C43654">
        <w:rPr>
          <w:rFonts w:ascii="Arial" w:hAnsi="Arial" w:cs="Arial"/>
          <w:shd w:val="clear" w:color="auto" w:fill="FFFFFF"/>
          <w:lang w:val="en-US"/>
        </w:rPr>
        <w:t>)</w:t>
      </w:r>
      <w:r w:rsidRPr="00C43654">
        <w:rPr>
          <w:rFonts w:ascii="Arial" w:hAnsi="Arial" w:cs="Arial"/>
          <w:shd w:val="clear" w:color="auto" w:fill="FFFFFF"/>
        </w:rPr>
        <w:t>.</w:t>
      </w:r>
      <w:r w:rsidRPr="00C43654">
        <w:rPr>
          <w:rFonts w:ascii="Arial" w:hAnsi="Arial" w:cs="Arial"/>
          <w:shd w:val="clear" w:color="auto" w:fill="FFFFFF"/>
          <w:lang w:val="en-US"/>
        </w:rPr>
        <w:t xml:space="preserve"> By</w:t>
      </w:r>
      <w:r>
        <w:rPr>
          <w:rFonts w:ascii="Arial" w:hAnsi="Arial" w:cs="Arial"/>
          <w:color w:val="222222"/>
          <w:shd w:val="clear" w:color="auto" w:fill="FFFFFF"/>
          <w:lang w:val="en-US"/>
        </w:rPr>
        <w:t xml:space="preserve"> starting a LinkedIn profile,</w:t>
      </w:r>
      <w:r w:rsidRPr="00EB1A25">
        <w:rPr>
          <w:rFonts w:ascii="Arial" w:hAnsi="Arial" w:cs="Arial"/>
          <w:color w:val="222222"/>
          <w:shd w:val="clear" w:color="auto" w:fill="FFFFFF"/>
        </w:rPr>
        <w:t xml:space="preserve"> </w:t>
      </w:r>
      <w:r w:rsidRPr="00015F71">
        <w:rPr>
          <w:rFonts w:ascii="Arial" w:hAnsi="Arial" w:cs="Arial"/>
        </w:rPr>
        <w:t xml:space="preserve">I </w:t>
      </w:r>
      <w:r>
        <w:rPr>
          <w:rFonts w:ascii="Arial" w:hAnsi="Arial" w:cs="Arial"/>
          <w:lang w:val="en-US"/>
        </w:rPr>
        <w:t>will</w:t>
      </w:r>
      <w:r w:rsidRPr="00015F71">
        <w:rPr>
          <w:rFonts w:ascii="Arial" w:hAnsi="Arial" w:cs="Arial"/>
        </w:rPr>
        <w:t xml:space="preserve"> </w:t>
      </w:r>
      <w:r>
        <w:rPr>
          <w:rFonts w:ascii="Arial" w:hAnsi="Arial" w:cs="Arial"/>
          <w:lang w:val="en-US"/>
        </w:rPr>
        <w:t xml:space="preserve">be </w:t>
      </w:r>
      <w:r w:rsidRPr="00015F71">
        <w:rPr>
          <w:rFonts w:ascii="Arial" w:hAnsi="Arial" w:cs="Arial"/>
        </w:rPr>
        <w:t xml:space="preserve">able to interact with different well-established personalities working in the banking and schooling sector all around the world. This interaction helped me to gain knowledge from their experience which </w:t>
      </w:r>
      <w:r>
        <w:rPr>
          <w:rFonts w:ascii="Arial" w:hAnsi="Arial" w:cs="Arial"/>
          <w:lang w:val="en-US"/>
        </w:rPr>
        <w:t xml:space="preserve">will help me </w:t>
      </w:r>
      <w:r w:rsidRPr="00015F71">
        <w:rPr>
          <w:rFonts w:ascii="Arial" w:hAnsi="Arial" w:cs="Arial"/>
        </w:rPr>
        <w:t>in my interview process</w:t>
      </w:r>
      <w:r>
        <w:rPr>
          <w:rFonts w:ascii="Arial" w:hAnsi="Arial" w:cs="Arial"/>
          <w:lang w:val="en-US"/>
        </w:rPr>
        <w:t>.</w:t>
      </w:r>
    </w:p>
    <w:p w14:paraId="441F354C" w14:textId="6E390A32" w:rsidR="002A7325" w:rsidRDefault="002A7325" w:rsidP="002A7325">
      <w:pPr>
        <w:spacing w:line="360" w:lineRule="auto"/>
        <w:jc w:val="both"/>
        <w:rPr>
          <w:rFonts w:ascii="Arial" w:hAnsi="Arial" w:cs="Arial"/>
          <w:b/>
          <w:bCs/>
          <w:lang w:val="en-US"/>
        </w:rPr>
      </w:pPr>
    </w:p>
    <w:p w14:paraId="1D490339" w14:textId="6D623944" w:rsidR="002A7325" w:rsidRPr="00304C9D" w:rsidRDefault="005F11D6" w:rsidP="005F11D6">
      <w:pPr>
        <w:pStyle w:val="Heading2"/>
        <w:rPr>
          <w:rFonts w:ascii="Arial" w:hAnsi="Arial" w:cs="Arial"/>
          <w:b/>
          <w:bCs/>
          <w:color w:val="auto"/>
          <w:sz w:val="22"/>
          <w:szCs w:val="22"/>
          <w:lang w:val="en-US"/>
        </w:rPr>
      </w:pPr>
      <w:bookmarkStart w:id="5" w:name="_Toc110852423"/>
      <w:r w:rsidRPr="00304C9D">
        <w:rPr>
          <w:rFonts w:ascii="Arial" w:hAnsi="Arial" w:cs="Arial"/>
          <w:b/>
          <w:bCs/>
          <w:color w:val="auto"/>
          <w:sz w:val="22"/>
          <w:szCs w:val="22"/>
          <w:lang w:val="en-US"/>
        </w:rPr>
        <w:t xml:space="preserve">1.4 </w:t>
      </w:r>
      <w:r w:rsidR="002A7325" w:rsidRPr="00304C9D">
        <w:rPr>
          <w:rFonts w:ascii="Arial" w:hAnsi="Arial" w:cs="Arial"/>
          <w:b/>
          <w:bCs/>
          <w:color w:val="auto"/>
          <w:sz w:val="22"/>
          <w:szCs w:val="22"/>
          <w:lang w:val="en-US"/>
        </w:rPr>
        <w:t>Observe emerging trends</w:t>
      </w:r>
      <w:bookmarkEnd w:id="5"/>
    </w:p>
    <w:p w14:paraId="71F152EF" w14:textId="77777777" w:rsidR="00304C9D" w:rsidRDefault="00304C9D" w:rsidP="002A7325">
      <w:pPr>
        <w:pStyle w:val="HTMLPreformatted"/>
        <w:shd w:val="clear" w:color="auto" w:fill="FFFFFF" w:themeFill="background1"/>
        <w:spacing w:line="360" w:lineRule="auto"/>
        <w:jc w:val="both"/>
        <w:rPr>
          <w:rFonts w:ascii="Arial" w:hAnsi="Arial" w:cs="Arial"/>
          <w:sz w:val="22"/>
          <w:szCs w:val="22"/>
          <w:lang w:val="en-US"/>
        </w:rPr>
      </w:pPr>
    </w:p>
    <w:p w14:paraId="762731E9" w14:textId="54C81F3B" w:rsidR="002A7325" w:rsidRDefault="002A7325" w:rsidP="002A7325">
      <w:pPr>
        <w:pStyle w:val="HTMLPreformatted"/>
        <w:shd w:val="clear" w:color="auto" w:fill="FFFFFF" w:themeFill="background1"/>
        <w:spacing w:line="360" w:lineRule="auto"/>
        <w:jc w:val="both"/>
        <w:rPr>
          <w:rFonts w:ascii="Arial" w:hAnsi="Arial" w:cs="Arial"/>
          <w:sz w:val="22"/>
          <w:szCs w:val="22"/>
        </w:rPr>
      </w:pPr>
      <w:r w:rsidRPr="00755AD8">
        <w:rPr>
          <w:rFonts w:ascii="Arial" w:hAnsi="Arial" w:cs="Arial"/>
          <w:sz w:val="22"/>
          <w:szCs w:val="22"/>
          <w:lang w:val="en-US"/>
        </w:rPr>
        <w:t>I</w:t>
      </w:r>
      <w:r w:rsidRPr="00755AD8">
        <w:rPr>
          <w:rFonts w:ascii="Arial" w:hAnsi="Arial" w:cs="Arial"/>
          <w:sz w:val="22"/>
          <w:szCs w:val="22"/>
        </w:rPr>
        <w:t xml:space="preserve">t </w:t>
      </w:r>
      <w:r w:rsidRPr="00755AD8">
        <w:rPr>
          <w:rFonts w:ascii="Arial" w:hAnsi="Arial" w:cs="Arial"/>
          <w:sz w:val="22"/>
          <w:szCs w:val="22"/>
          <w:lang w:val="en-US"/>
        </w:rPr>
        <w:t>is significant</w:t>
      </w:r>
      <w:r w:rsidRPr="00755AD8">
        <w:rPr>
          <w:rFonts w:ascii="Arial" w:hAnsi="Arial" w:cs="Arial"/>
          <w:sz w:val="22"/>
          <w:szCs w:val="22"/>
        </w:rPr>
        <w:t xml:space="preserve"> that my job needs satisfy the emerging changes in the </w:t>
      </w:r>
      <w:r w:rsidRPr="00755AD8">
        <w:rPr>
          <w:rFonts w:ascii="Arial" w:hAnsi="Arial" w:cs="Arial"/>
          <w:sz w:val="22"/>
          <w:szCs w:val="22"/>
          <w:lang w:val="en-US"/>
        </w:rPr>
        <w:t>banking</w:t>
      </w:r>
      <w:r w:rsidRPr="00755AD8">
        <w:rPr>
          <w:rFonts w:ascii="Arial" w:hAnsi="Arial" w:cs="Arial"/>
          <w:sz w:val="22"/>
          <w:szCs w:val="22"/>
        </w:rPr>
        <w:t xml:space="preserve"> sector.</w:t>
      </w:r>
      <w:r w:rsidRPr="00755AD8">
        <w:rPr>
          <w:rFonts w:ascii="Arial" w:hAnsi="Arial" w:cs="Arial"/>
          <w:sz w:val="22"/>
          <w:szCs w:val="22"/>
          <w:lang w:val="en-US"/>
        </w:rPr>
        <w:t xml:space="preserve"> </w:t>
      </w:r>
      <w:r w:rsidRPr="00755AD8">
        <w:rPr>
          <w:rFonts w:ascii="Arial" w:hAnsi="Arial" w:cs="Arial"/>
          <w:color w:val="000000"/>
          <w:sz w:val="22"/>
          <w:szCs w:val="22"/>
        </w:rPr>
        <w:t>Just as you need to continue to learn and develop your skill sets, you need to develop and nurture your network</w:t>
      </w:r>
      <w:r w:rsidRPr="00755AD8">
        <w:rPr>
          <w:rFonts w:ascii="Arial" w:hAnsi="Arial" w:cs="Arial"/>
          <w:color w:val="000000"/>
          <w:sz w:val="22"/>
          <w:szCs w:val="22"/>
          <w:lang w:val="en-US"/>
        </w:rPr>
        <w:t>.</w:t>
      </w:r>
      <w:r w:rsidRPr="00755AD8">
        <w:rPr>
          <w:rFonts w:ascii="Arial" w:hAnsi="Arial" w:cs="Arial"/>
          <w:color w:val="000000"/>
          <w:sz w:val="22"/>
          <w:szCs w:val="22"/>
        </w:rPr>
        <w:t xml:space="preserve"> </w:t>
      </w:r>
      <w:r w:rsidRPr="00755AD8">
        <w:rPr>
          <w:rFonts w:ascii="Arial" w:hAnsi="Arial" w:cs="Arial"/>
          <w:color w:val="000000"/>
          <w:sz w:val="22"/>
          <w:szCs w:val="22"/>
          <w:lang w:val="en-US"/>
        </w:rPr>
        <w:t>I</w:t>
      </w:r>
      <w:r w:rsidRPr="00755AD8">
        <w:rPr>
          <w:rFonts w:ascii="Arial" w:hAnsi="Arial" w:cs="Arial"/>
          <w:color w:val="000000"/>
          <w:sz w:val="22"/>
          <w:szCs w:val="22"/>
        </w:rPr>
        <w:t>t</w:t>
      </w:r>
      <w:r w:rsidRPr="00755AD8">
        <w:rPr>
          <w:rFonts w:ascii="Arial" w:hAnsi="Arial" w:cs="Arial"/>
          <w:color w:val="000000"/>
          <w:sz w:val="22"/>
          <w:szCs w:val="22"/>
          <w:lang w:val="en-US"/>
        </w:rPr>
        <w:t xml:space="preserve"> is</w:t>
      </w:r>
      <w:r w:rsidRPr="00755AD8">
        <w:rPr>
          <w:rFonts w:ascii="Arial" w:hAnsi="Arial" w:cs="Arial"/>
          <w:color w:val="000000"/>
          <w:sz w:val="22"/>
          <w:szCs w:val="22"/>
        </w:rPr>
        <w:t xml:space="preserve"> an investment in </w:t>
      </w:r>
      <w:r w:rsidRPr="00755AD8">
        <w:rPr>
          <w:rFonts w:ascii="Arial" w:hAnsi="Arial" w:cs="Arial"/>
          <w:color w:val="000000"/>
          <w:sz w:val="22"/>
          <w:szCs w:val="22"/>
          <w:lang w:val="en-US"/>
        </w:rPr>
        <w:t>my</w:t>
      </w:r>
      <w:r w:rsidRPr="00755AD8">
        <w:rPr>
          <w:rFonts w:ascii="Arial" w:hAnsi="Arial" w:cs="Arial"/>
          <w:color w:val="000000"/>
          <w:sz w:val="22"/>
          <w:szCs w:val="22"/>
        </w:rPr>
        <w:t xml:space="preserve"> future</w:t>
      </w:r>
      <w:r w:rsidRPr="00755AD8">
        <w:rPr>
          <w:rFonts w:ascii="Arial" w:hAnsi="Arial" w:cs="Arial"/>
          <w:color w:val="000000"/>
          <w:sz w:val="22"/>
          <w:szCs w:val="22"/>
          <w:lang w:val="en-US"/>
        </w:rPr>
        <w:t xml:space="preserve">. As the banking sector becomes more digital, it is anticipated that client expectations will be met to a considerable extent as daily operations become more efficient and </w:t>
      </w:r>
      <w:r w:rsidRPr="00C43654">
        <w:rPr>
          <w:rFonts w:ascii="Arial" w:hAnsi="Arial" w:cs="Arial"/>
          <w:sz w:val="22"/>
          <w:szCs w:val="22"/>
          <w:lang w:val="en-US"/>
        </w:rPr>
        <w:t>flexible (</w:t>
      </w:r>
      <w:r w:rsidRPr="00C43654">
        <w:rPr>
          <w:rFonts w:ascii="Arial" w:hAnsi="Arial" w:cs="Arial"/>
          <w:sz w:val="22"/>
          <w:szCs w:val="22"/>
          <w:shd w:val="clear" w:color="auto" w:fill="FFFFFF"/>
        </w:rPr>
        <w:t>Rodrigues</w:t>
      </w:r>
      <w:r w:rsidRPr="00C43654">
        <w:rPr>
          <w:rFonts w:ascii="Arial" w:hAnsi="Arial" w:cs="Arial"/>
          <w:sz w:val="22"/>
          <w:szCs w:val="22"/>
          <w:shd w:val="clear" w:color="auto" w:fill="FFFFFF"/>
          <w:lang w:val="en-US"/>
        </w:rPr>
        <w:t xml:space="preserve"> et al </w:t>
      </w:r>
      <w:r w:rsidRPr="00C43654">
        <w:rPr>
          <w:rFonts w:ascii="Arial" w:hAnsi="Arial" w:cs="Arial"/>
          <w:sz w:val="22"/>
          <w:szCs w:val="22"/>
          <w:shd w:val="clear" w:color="auto" w:fill="FFFFFF"/>
        </w:rPr>
        <w:t>2020</w:t>
      </w:r>
      <w:r w:rsidRPr="00C43654">
        <w:rPr>
          <w:rFonts w:ascii="Arial" w:hAnsi="Arial" w:cs="Arial"/>
          <w:sz w:val="22"/>
          <w:szCs w:val="22"/>
          <w:shd w:val="clear" w:color="auto" w:fill="FFFFFF"/>
          <w:lang w:val="en-US"/>
        </w:rPr>
        <w:t xml:space="preserve">). </w:t>
      </w:r>
      <w:r w:rsidRPr="00C43654">
        <w:rPr>
          <w:rFonts w:ascii="Arial" w:hAnsi="Arial" w:cs="Arial"/>
          <w:sz w:val="22"/>
          <w:szCs w:val="22"/>
          <w:lang w:val="en"/>
        </w:rPr>
        <w:t xml:space="preserve">To keep me competitive in the job market, it is necessary to keep developing. </w:t>
      </w:r>
      <w:r w:rsidRPr="00C43654">
        <w:rPr>
          <w:rFonts w:ascii="Arial" w:hAnsi="Arial" w:cs="Arial"/>
          <w:sz w:val="22"/>
          <w:szCs w:val="22"/>
        </w:rPr>
        <w:t xml:space="preserve">Reading financial journals and websites available online and find out the derivation of the ongoing situation and emerging trends in the working sector will help me in my progress. </w:t>
      </w:r>
      <w:r w:rsidRPr="00C43654">
        <w:rPr>
          <w:rFonts w:ascii="Arial" w:hAnsi="Arial" w:cs="Arial"/>
          <w:sz w:val="22"/>
          <w:szCs w:val="22"/>
          <w:lang w:val="en-US"/>
        </w:rPr>
        <w:t>With</w:t>
      </w:r>
      <w:r w:rsidRPr="00C43654">
        <w:rPr>
          <w:rFonts w:ascii="Arial" w:hAnsi="Arial" w:cs="Arial"/>
          <w:sz w:val="22"/>
          <w:szCs w:val="22"/>
        </w:rPr>
        <w:t xml:space="preserve"> the changing face of the </w:t>
      </w:r>
      <w:r w:rsidR="00416636" w:rsidRPr="00C43654">
        <w:rPr>
          <w:rFonts w:ascii="Arial" w:hAnsi="Arial" w:cs="Arial"/>
          <w:sz w:val="22"/>
          <w:szCs w:val="22"/>
        </w:rPr>
        <w:t xml:space="preserve">work culture, </w:t>
      </w:r>
      <w:r w:rsidRPr="00C43654">
        <w:rPr>
          <w:rFonts w:ascii="Arial" w:hAnsi="Arial" w:cs="Arial"/>
          <w:sz w:val="22"/>
          <w:szCs w:val="22"/>
        </w:rPr>
        <w:t>world</w:t>
      </w:r>
      <w:r w:rsidR="00416636" w:rsidRPr="00C43654">
        <w:rPr>
          <w:rFonts w:ascii="Arial" w:hAnsi="Arial" w:cs="Arial"/>
          <w:sz w:val="22"/>
          <w:szCs w:val="22"/>
        </w:rPr>
        <w:t>,</w:t>
      </w:r>
      <w:r w:rsidRPr="00C43654">
        <w:rPr>
          <w:rFonts w:ascii="Arial" w:hAnsi="Arial" w:cs="Arial"/>
          <w:sz w:val="22"/>
          <w:szCs w:val="22"/>
        </w:rPr>
        <w:t xml:space="preserve"> and the use of technology</w:t>
      </w:r>
      <w:r w:rsidRPr="00C43654">
        <w:rPr>
          <w:rFonts w:ascii="Arial" w:hAnsi="Arial" w:cs="Arial"/>
          <w:sz w:val="22"/>
          <w:szCs w:val="22"/>
          <w:lang w:val="en-US"/>
        </w:rPr>
        <w:t>,</w:t>
      </w:r>
      <w:r w:rsidRPr="00C43654">
        <w:rPr>
          <w:rFonts w:ascii="Arial" w:hAnsi="Arial" w:cs="Arial"/>
          <w:sz w:val="22"/>
          <w:szCs w:val="22"/>
        </w:rPr>
        <w:t xml:space="preserve"> it is important that I know how to use </w:t>
      </w:r>
      <w:r w:rsidRPr="00C43654">
        <w:rPr>
          <w:rFonts w:ascii="Arial" w:hAnsi="Arial" w:cs="Arial"/>
          <w:sz w:val="22"/>
          <w:szCs w:val="22"/>
          <w:lang w:val="en-US"/>
        </w:rPr>
        <w:t xml:space="preserve">it </w:t>
      </w:r>
      <w:r w:rsidRPr="00C43654">
        <w:rPr>
          <w:rFonts w:ascii="Arial" w:hAnsi="Arial" w:cs="Arial"/>
          <w:sz w:val="22"/>
          <w:szCs w:val="22"/>
        </w:rPr>
        <w:t>effectively. Digital transformation includes addressing cyber security issues, the need to preserve consumer data, the opportunity to interface with digital payment systems, and shortening the response time for client requests (</w:t>
      </w:r>
      <w:r w:rsidRPr="00C43654">
        <w:rPr>
          <w:rFonts w:ascii="Arial" w:hAnsi="Arial" w:cs="Arial"/>
          <w:sz w:val="22"/>
          <w:szCs w:val="22"/>
          <w:lang w:val="en-US"/>
        </w:rPr>
        <w:t>The Economic Times, 2022)</w:t>
      </w:r>
      <w:r w:rsidRPr="00C43654">
        <w:rPr>
          <w:rFonts w:ascii="Arial" w:hAnsi="Arial" w:cs="Arial"/>
          <w:sz w:val="22"/>
          <w:szCs w:val="22"/>
        </w:rPr>
        <w:t>. I need</w:t>
      </w:r>
      <w:r w:rsidRPr="00533418">
        <w:rPr>
          <w:rFonts w:ascii="Arial" w:hAnsi="Arial" w:cs="Arial"/>
          <w:sz w:val="22"/>
          <w:szCs w:val="22"/>
        </w:rPr>
        <w:t xml:space="preserve"> to schedule a time and take additional classes</w:t>
      </w:r>
      <w:r>
        <w:rPr>
          <w:rFonts w:ascii="Arial" w:hAnsi="Arial" w:cs="Arial"/>
          <w:sz w:val="22"/>
          <w:szCs w:val="22"/>
        </w:rPr>
        <w:t xml:space="preserve"> for upskilling myself</w:t>
      </w:r>
      <w:r w:rsidRPr="00533418">
        <w:rPr>
          <w:rFonts w:ascii="Arial" w:hAnsi="Arial" w:cs="Arial"/>
          <w:sz w:val="22"/>
          <w:szCs w:val="22"/>
        </w:rPr>
        <w:t>.</w:t>
      </w:r>
      <w:r>
        <w:rPr>
          <w:rFonts w:ascii="Arial" w:hAnsi="Arial" w:cs="Arial"/>
          <w:sz w:val="22"/>
          <w:szCs w:val="22"/>
        </w:rPr>
        <w:t xml:space="preserve"> I intend to do a course in </w:t>
      </w:r>
      <w:r w:rsidR="000E0A5E">
        <w:rPr>
          <w:rFonts w:ascii="Arial" w:hAnsi="Arial" w:cs="Arial"/>
          <w:sz w:val="22"/>
          <w:szCs w:val="22"/>
        </w:rPr>
        <w:t>October</w:t>
      </w:r>
      <w:r>
        <w:rPr>
          <w:rFonts w:ascii="Arial" w:hAnsi="Arial" w:cs="Arial"/>
          <w:sz w:val="22"/>
          <w:szCs w:val="22"/>
        </w:rPr>
        <w:t xml:space="preserve"> 2022 for Certified Fintech </w:t>
      </w:r>
      <w:r>
        <w:rPr>
          <w:rFonts w:ascii="Arial" w:hAnsi="Arial" w:cs="Arial"/>
          <w:sz w:val="22"/>
          <w:szCs w:val="22"/>
        </w:rPr>
        <w:lastRenderedPageBreak/>
        <w:t>Practitioner which will</w:t>
      </w:r>
      <w:r w:rsidRPr="001D7343">
        <w:rPr>
          <w:rFonts w:ascii="Arial" w:hAnsi="Arial" w:cs="Arial"/>
          <w:sz w:val="22"/>
          <w:szCs w:val="22"/>
        </w:rPr>
        <w:t xml:space="preserve"> provide </w:t>
      </w:r>
      <w:r>
        <w:rPr>
          <w:rFonts w:ascii="Arial" w:hAnsi="Arial" w:cs="Arial"/>
          <w:sz w:val="22"/>
          <w:szCs w:val="22"/>
        </w:rPr>
        <w:t>me</w:t>
      </w:r>
      <w:r w:rsidRPr="001D7343">
        <w:rPr>
          <w:rFonts w:ascii="Arial" w:hAnsi="Arial" w:cs="Arial"/>
          <w:sz w:val="22"/>
          <w:szCs w:val="22"/>
        </w:rPr>
        <w:t xml:space="preserve"> with the knowledge </w:t>
      </w:r>
      <w:r>
        <w:rPr>
          <w:rFonts w:ascii="Arial" w:hAnsi="Arial" w:cs="Arial"/>
          <w:sz w:val="22"/>
          <w:szCs w:val="22"/>
        </w:rPr>
        <w:t xml:space="preserve">I </w:t>
      </w:r>
      <w:r w:rsidRPr="001D7343">
        <w:rPr>
          <w:rFonts w:ascii="Arial" w:hAnsi="Arial" w:cs="Arial"/>
          <w:sz w:val="22"/>
          <w:szCs w:val="22"/>
        </w:rPr>
        <w:t xml:space="preserve">need to manage a team and progress </w:t>
      </w:r>
      <w:r>
        <w:rPr>
          <w:rFonts w:ascii="Arial" w:hAnsi="Arial" w:cs="Arial"/>
          <w:sz w:val="22"/>
          <w:szCs w:val="22"/>
        </w:rPr>
        <w:t>in my</w:t>
      </w:r>
      <w:r w:rsidRPr="001D7343">
        <w:rPr>
          <w:rFonts w:ascii="Arial" w:hAnsi="Arial" w:cs="Arial"/>
          <w:sz w:val="22"/>
          <w:szCs w:val="22"/>
        </w:rPr>
        <w:t xml:space="preserve"> career. Additionally, it's a fantastic chance to network.</w:t>
      </w:r>
    </w:p>
    <w:p w14:paraId="465CEE1A" w14:textId="10BDF0C4" w:rsidR="002A7325" w:rsidRDefault="002A7325" w:rsidP="002A7325">
      <w:pPr>
        <w:spacing w:line="360" w:lineRule="auto"/>
        <w:jc w:val="both"/>
        <w:rPr>
          <w:rFonts w:ascii="Arial" w:hAnsi="Arial" w:cs="Arial"/>
          <w:lang w:val="en-US"/>
        </w:rPr>
      </w:pPr>
    </w:p>
    <w:p w14:paraId="61CA3A96" w14:textId="254AD5F9" w:rsidR="002A7325" w:rsidRDefault="002A7325" w:rsidP="004350DF">
      <w:pPr>
        <w:pStyle w:val="Heading1"/>
        <w:numPr>
          <w:ilvl w:val="0"/>
          <w:numId w:val="3"/>
        </w:numPr>
        <w:rPr>
          <w:rFonts w:ascii="Arial" w:hAnsi="Arial" w:cs="Arial"/>
          <w:b/>
          <w:bCs/>
          <w:color w:val="auto"/>
          <w:sz w:val="28"/>
          <w:szCs w:val="28"/>
          <w:lang w:val="en-US"/>
        </w:rPr>
      </w:pPr>
      <w:bookmarkStart w:id="6" w:name="_Toc110852424"/>
      <w:r w:rsidRPr="004350DF">
        <w:rPr>
          <w:rFonts w:ascii="Arial" w:hAnsi="Arial" w:cs="Arial"/>
          <w:b/>
          <w:bCs/>
          <w:color w:val="auto"/>
          <w:sz w:val="28"/>
          <w:szCs w:val="28"/>
          <w:lang w:val="en-US"/>
        </w:rPr>
        <w:t>Different tools to improve self-awareness</w:t>
      </w:r>
      <w:bookmarkEnd w:id="6"/>
    </w:p>
    <w:p w14:paraId="42FF7A70" w14:textId="77777777" w:rsidR="004350DF" w:rsidRPr="004350DF" w:rsidRDefault="004350DF" w:rsidP="004350DF">
      <w:pPr>
        <w:rPr>
          <w:lang w:val="en-US"/>
        </w:rPr>
      </w:pPr>
    </w:p>
    <w:p w14:paraId="151270C0" w14:textId="77777777" w:rsidR="002A7325" w:rsidRDefault="002A7325" w:rsidP="002A7325">
      <w:pPr>
        <w:pStyle w:val="HTMLPreformatted"/>
        <w:shd w:val="clear" w:color="auto" w:fill="FFFFFF" w:themeFill="background1"/>
        <w:spacing w:line="360" w:lineRule="auto"/>
        <w:jc w:val="both"/>
        <w:rPr>
          <w:rFonts w:ascii="Arial" w:hAnsi="Arial" w:cs="Arial"/>
          <w:sz w:val="22"/>
          <w:szCs w:val="22"/>
        </w:rPr>
      </w:pPr>
      <w:r w:rsidRPr="00916E1F">
        <w:rPr>
          <w:rFonts w:ascii="Arial" w:hAnsi="Arial" w:cs="Arial"/>
          <w:sz w:val="22"/>
          <w:szCs w:val="22"/>
        </w:rPr>
        <w:t xml:space="preserve">To achieve my individual goal, it is important to have self-awareness. Being able to focus one's </w:t>
      </w:r>
      <w:r w:rsidRPr="007F351F">
        <w:rPr>
          <w:rFonts w:ascii="Arial" w:hAnsi="Arial" w:cs="Arial"/>
          <w:sz w:val="22"/>
          <w:szCs w:val="22"/>
        </w:rPr>
        <w:t xml:space="preserve">attention on oneself is a sign of self-awareness. In this condition, the subject actively recognizes, analyzes, and stores data about the </w:t>
      </w:r>
      <w:r w:rsidRPr="00C43654">
        <w:rPr>
          <w:rFonts w:ascii="Arial" w:hAnsi="Arial" w:cs="Arial"/>
          <w:sz w:val="22"/>
          <w:szCs w:val="22"/>
        </w:rPr>
        <w:t>subject (</w:t>
      </w:r>
      <w:r w:rsidRPr="00C43654">
        <w:rPr>
          <w:rFonts w:ascii="Arial" w:hAnsi="Arial" w:cs="Arial"/>
          <w:sz w:val="22"/>
          <w:szCs w:val="22"/>
          <w:shd w:val="clear" w:color="auto" w:fill="FFFFFF"/>
        </w:rPr>
        <w:t>Morin, 2011).</w:t>
      </w:r>
      <w:r w:rsidRPr="007F351F">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 xml:space="preserve">Different tools to improve self-awareness can be helpful </w:t>
      </w:r>
      <w:r w:rsidRPr="007F351F">
        <w:rPr>
          <w:rFonts w:ascii="Arial" w:hAnsi="Arial" w:cs="Arial"/>
          <w:sz w:val="22"/>
          <w:szCs w:val="22"/>
        </w:rPr>
        <w:t xml:space="preserve">to analyse my strengths and weakness along with that it </w:t>
      </w:r>
      <w:r>
        <w:rPr>
          <w:rFonts w:ascii="Arial" w:hAnsi="Arial" w:cs="Arial"/>
          <w:sz w:val="22"/>
          <w:szCs w:val="22"/>
        </w:rPr>
        <w:t>helps</w:t>
      </w:r>
      <w:r w:rsidRPr="007F351F">
        <w:rPr>
          <w:rFonts w:ascii="Arial" w:hAnsi="Arial" w:cs="Arial"/>
          <w:sz w:val="22"/>
          <w:szCs w:val="22"/>
        </w:rPr>
        <w:t xml:space="preserve"> me to manage my emotions and help me take criticism positively.</w:t>
      </w:r>
    </w:p>
    <w:p w14:paraId="7F7C336A" w14:textId="77777777" w:rsidR="002A7325" w:rsidRDefault="002A7325" w:rsidP="002A7325">
      <w:pPr>
        <w:pStyle w:val="HTMLPreformatted"/>
        <w:shd w:val="clear" w:color="auto" w:fill="FFFFFF" w:themeFill="background1"/>
        <w:spacing w:line="360" w:lineRule="auto"/>
        <w:jc w:val="both"/>
        <w:rPr>
          <w:rFonts w:ascii="Arial" w:hAnsi="Arial" w:cs="Arial"/>
          <w:sz w:val="22"/>
          <w:szCs w:val="22"/>
        </w:rPr>
      </w:pPr>
    </w:p>
    <w:p w14:paraId="5ACD5627" w14:textId="1336B93E" w:rsidR="002A7325" w:rsidRPr="00304C9D" w:rsidRDefault="005F11D6" w:rsidP="005F11D6">
      <w:pPr>
        <w:pStyle w:val="Heading2"/>
        <w:rPr>
          <w:rFonts w:ascii="Arial" w:hAnsi="Arial" w:cs="Arial"/>
          <w:b/>
          <w:bCs/>
          <w:color w:val="auto"/>
          <w:sz w:val="22"/>
          <w:szCs w:val="22"/>
          <w:lang w:val="en-US"/>
        </w:rPr>
      </w:pPr>
      <w:bookmarkStart w:id="7" w:name="_Toc110852425"/>
      <w:r w:rsidRPr="00304C9D">
        <w:rPr>
          <w:rFonts w:ascii="Arial" w:hAnsi="Arial" w:cs="Arial"/>
          <w:b/>
          <w:bCs/>
          <w:color w:val="auto"/>
          <w:sz w:val="22"/>
          <w:szCs w:val="22"/>
          <w:lang w:val="en-US"/>
        </w:rPr>
        <w:t xml:space="preserve">2.1 </w:t>
      </w:r>
      <w:r w:rsidR="002A7325" w:rsidRPr="00304C9D">
        <w:rPr>
          <w:rFonts w:ascii="Arial" w:hAnsi="Arial" w:cs="Arial"/>
          <w:b/>
          <w:bCs/>
          <w:color w:val="auto"/>
          <w:sz w:val="22"/>
          <w:szCs w:val="22"/>
          <w:lang w:val="en-US"/>
        </w:rPr>
        <w:t>SWOT Analysis</w:t>
      </w:r>
      <w:bookmarkEnd w:id="7"/>
      <w:r w:rsidR="002A7325" w:rsidRPr="00304C9D">
        <w:rPr>
          <w:rFonts w:ascii="Arial" w:hAnsi="Arial" w:cs="Arial"/>
          <w:b/>
          <w:bCs/>
          <w:color w:val="auto"/>
          <w:sz w:val="22"/>
          <w:szCs w:val="22"/>
          <w:lang w:val="en-US"/>
        </w:rPr>
        <w:t xml:space="preserve"> </w:t>
      </w:r>
    </w:p>
    <w:p w14:paraId="126EFEB2" w14:textId="77777777" w:rsidR="002A7325" w:rsidRPr="00B04FF0" w:rsidRDefault="002A7325" w:rsidP="002A7325">
      <w:pPr>
        <w:pStyle w:val="HTMLPreformatted"/>
        <w:shd w:val="clear" w:color="auto" w:fill="FFFFFF" w:themeFill="background1"/>
        <w:spacing w:line="360" w:lineRule="auto"/>
        <w:jc w:val="both"/>
        <w:rPr>
          <w:rFonts w:ascii="Arial" w:hAnsi="Arial" w:cs="Arial"/>
          <w:b/>
          <w:bCs/>
          <w:sz w:val="22"/>
          <w:szCs w:val="22"/>
          <w:lang w:val="en-US"/>
        </w:rPr>
      </w:pPr>
    </w:p>
    <w:p w14:paraId="472DB50D" w14:textId="3063CEB4" w:rsidR="002A7325" w:rsidRPr="00C43654" w:rsidRDefault="002A7325" w:rsidP="002A7325">
      <w:pPr>
        <w:pStyle w:val="HTMLPreformatted"/>
        <w:shd w:val="clear" w:color="auto" w:fill="FFFFFF" w:themeFill="background1"/>
        <w:spacing w:line="360" w:lineRule="auto"/>
        <w:jc w:val="both"/>
        <w:rPr>
          <w:rFonts w:ascii="Arial" w:hAnsi="Arial" w:cs="Arial"/>
          <w:sz w:val="22"/>
          <w:szCs w:val="22"/>
        </w:rPr>
      </w:pPr>
      <w:r w:rsidRPr="004B413B">
        <w:rPr>
          <w:rFonts w:ascii="Arial" w:hAnsi="Arial" w:cs="Arial"/>
          <w:sz w:val="22"/>
          <w:szCs w:val="22"/>
        </w:rPr>
        <w:t xml:space="preserve">The first stage in a person's career progression route is to do a SWOT analysis. </w:t>
      </w:r>
      <w:r w:rsidRPr="00866C12">
        <w:rPr>
          <w:rFonts w:ascii="Arial" w:hAnsi="Arial" w:cs="Arial"/>
          <w:sz w:val="22"/>
          <w:szCs w:val="22"/>
        </w:rPr>
        <w:t xml:space="preserve">It is the analysis of individual strengths and weaknesses and how they can be utilized in the time of opportunities and </w:t>
      </w:r>
      <w:r w:rsidRPr="00C43654">
        <w:rPr>
          <w:rFonts w:ascii="Arial" w:hAnsi="Arial" w:cs="Arial"/>
          <w:sz w:val="22"/>
          <w:szCs w:val="22"/>
        </w:rPr>
        <w:t>strengths (</w:t>
      </w:r>
      <w:r w:rsidRPr="00C43654">
        <w:rPr>
          <w:rFonts w:ascii="Arial" w:hAnsi="Arial" w:cs="Arial"/>
          <w:sz w:val="22"/>
          <w:szCs w:val="22"/>
          <w:shd w:val="clear" w:color="auto" w:fill="FFFFFF"/>
        </w:rPr>
        <w:t xml:space="preserve">Addams and Allfred, 2013). </w:t>
      </w:r>
      <w:r w:rsidRPr="00C43654">
        <w:rPr>
          <w:rFonts w:ascii="Arial" w:hAnsi="Arial" w:cs="Arial"/>
          <w:sz w:val="22"/>
          <w:szCs w:val="22"/>
        </w:rPr>
        <w:t>It is important</w:t>
      </w:r>
      <w:r w:rsidRPr="00866C12">
        <w:rPr>
          <w:rFonts w:ascii="Arial" w:hAnsi="Arial" w:cs="Arial"/>
          <w:sz w:val="22"/>
          <w:szCs w:val="22"/>
        </w:rPr>
        <w:t xml:space="preserve"> that a person is well familiar with inner capabilities and weaknesses as it will decide whether he is capable of a particular job or not. </w:t>
      </w:r>
      <w:r w:rsidRPr="00E13B97">
        <w:rPr>
          <w:rFonts w:ascii="Arial" w:hAnsi="Arial" w:cs="Arial"/>
          <w:color w:val="000000" w:themeColor="text1"/>
          <w:sz w:val="22"/>
          <w:szCs w:val="22"/>
        </w:rPr>
        <w:t xml:space="preserve">I will be better able to comprehend what I need to work on in the future. </w:t>
      </w:r>
      <w:r w:rsidRPr="00E13B97">
        <w:rPr>
          <w:rFonts w:ascii="Arial" w:hAnsi="Arial" w:cs="Arial"/>
          <w:sz w:val="22"/>
          <w:szCs w:val="22"/>
        </w:rPr>
        <w:t xml:space="preserve">My strength can include my job practice, skills in dealing with different clients and my way of managing them, my initiatives, </w:t>
      </w:r>
      <w:r>
        <w:rPr>
          <w:rFonts w:ascii="Arial" w:hAnsi="Arial" w:cs="Arial"/>
          <w:sz w:val="22"/>
          <w:szCs w:val="22"/>
        </w:rPr>
        <w:t xml:space="preserve">exceptional job principle, </w:t>
      </w:r>
      <w:r w:rsidRPr="00E13B97">
        <w:rPr>
          <w:rFonts w:ascii="Arial" w:hAnsi="Arial" w:cs="Arial"/>
          <w:sz w:val="22"/>
          <w:szCs w:val="22"/>
        </w:rPr>
        <w:t>and my adaptiveness. The advances help me to be converted into outcomes. Also, my skill to learn from different individuals</w:t>
      </w:r>
      <w:r w:rsidRPr="00866C12">
        <w:rPr>
          <w:rFonts w:ascii="Arial" w:hAnsi="Arial" w:cs="Arial"/>
          <w:sz w:val="22"/>
          <w:szCs w:val="22"/>
        </w:rPr>
        <w:t xml:space="preserve"> working around me is the best as it allows me to enhance my inner skills. Weaknesses are the distractions that an individual suffers</w:t>
      </w:r>
      <w:r>
        <w:rPr>
          <w:rFonts w:ascii="Arial" w:hAnsi="Arial" w:cs="Arial"/>
          <w:sz w:val="22"/>
          <w:szCs w:val="22"/>
        </w:rPr>
        <w:t>.</w:t>
      </w:r>
      <w:r w:rsidRPr="00866C12">
        <w:rPr>
          <w:rFonts w:ascii="Arial" w:hAnsi="Arial" w:cs="Arial"/>
          <w:sz w:val="22"/>
          <w:szCs w:val="22"/>
        </w:rPr>
        <w:t xml:space="preserve"> </w:t>
      </w:r>
      <w:r>
        <w:rPr>
          <w:rFonts w:ascii="Arial" w:hAnsi="Arial" w:cs="Arial"/>
          <w:sz w:val="22"/>
          <w:szCs w:val="22"/>
        </w:rPr>
        <w:t>My weakness</w:t>
      </w:r>
      <w:r>
        <w:rPr>
          <w:rFonts w:ascii="Arial" w:hAnsi="Arial" w:cs="Arial"/>
          <w:sz w:val="22"/>
          <w:szCs w:val="22"/>
          <w:lang w:val="bg-BG"/>
        </w:rPr>
        <w:t xml:space="preserve"> </w:t>
      </w:r>
      <w:r>
        <w:rPr>
          <w:rFonts w:ascii="Arial" w:hAnsi="Arial" w:cs="Arial"/>
          <w:sz w:val="22"/>
          <w:szCs w:val="22"/>
          <w:lang w:val="en-US"/>
        </w:rPr>
        <w:t xml:space="preserve">is </w:t>
      </w:r>
      <w:r w:rsidR="002D7670">
        <w:rPr>
          <w:rFonts w:ascii="Arial" w:hAnsi="Arial" w:cs="Arial"/>
          <w:sz w:val="22"/>
          <w:szCs w:val="22"/>
          <w:lang w:val="en-US"/>
        </w:rPr>
        <w:t xml:space="preserve">to develop my leadership skills to be competent to ascend the hierarchy of management, </w:t>
      </w:r>
      <w:r>
        <w:rPr>
          <w:rFonts w:ascii="Arial" w:hAnsi="Arial" w:cs="Arial"/>
          <w:sz w:val="22"/>
          <w:szCs w:val="22"/>
          <w:lang w:val="en-US"/>
        </w:rPr>
        <w:t>sensitivity</w:t>
      </w:r>
      <w:r w:rsidR="002D7670">
        <w:rPr>
          <w:rFonts w:ascii="Arial" w:hAnsi="Arial" w:cs="Arial"/>
          <w:sz w:val="22"/>
          <w:szCs w:val="22"/>
          <w:lang w:val="en-US"/>
        </w:rPr>
        <w:t>,</w:t>
      </w:r>
      <w:r>
        <w:rPr>
          <w:rFonts w:ascii="Arial" w:hAnsi="Arial" w:cs="Arial"/>
          <w:sz w:val="22"/>
          <w:szCs w:val="22"/>
          <w:lang w:val="en-US"/>
        </w:rPr>
        <w:t xml:space="preserve"> and impatience.</w:t>
      </w:r>
      <w:r>
        <w:rPr>
          <w:rFonts w:ascii="Arial" w:hAnsi="Arial" w:cs="Arial"/>
          <w:sz w:val="22"/>
          <w:szCs w:val="22"/>
        </w:rPr>
        <w:t xml:space="preserve"> </w:t>
      </w:r>
      <w:r w:rsidRPr="00866C12">
        <w:rPr>
          <w:rFonts w:ascii="Arial" w:hAnsi="Arial" w:cs="Arial"/>
          <w:sz w:val="22"/>
          <w:szCs w:val="22"/>
        </w:rPr>
        <w:t xml:space="preserve">My opportunities include </w:t>
      </w:r>
      <w:r>
        <w:rPr>
          <w:rFonts w:ascii="Arial" w:hAnsi="Arial" w:cs="Arial"/>
          <w:sz w:val="22"/>
          <w:szCs w:val="22"/>
        </w:rPr>
        <w:t>network opportunities</w:t>
      </w:r>
      <w:r w:rsidR="0090712B">
        <w:rPr>
          <w:rFonts w:ascii="Arial" w:hAnsi="Arial" w:cs="Arial"/>
          <w:sz w:val="22"/>
          <w:szCs w:val="22"/>
        </w:rPr>
        <w:t xml:space="preserve">, development opportunities to enhance my technical skills, and </w:t>
      </w:r>
      <w:r w:rsidR="002D7670">
        <w:rPr>
          <w:rFonts w:ascii="Arial" w:hAnsi="Arial" w:cs="Arial"/>
          <w:sz w:val="22"/>
          <w:szCs w:val="22"/>
        </w:rPr>
        <w:t>learning</w:t>
      </w:r>
      <w:r w:rsidR="0090712B">
        <w:rPr>
          <w:rFonts w:ascii="Arial" w:hAnsi="Arial" w:cs="Arial"/>
          <w:sz w:val="22"/>
          <w:szCs w:val="22"/>
        </w:rPr>
        <w:t xml:space="preserve"> how to effectively delegate</w:t>
      </w:r>
      <w:r w:rsidRPr="00866C12">
        <w:rPr>
          <w:rFonts w:ascii="Arial" w:hAnsi="Arial" w:cs="Arial"/>
          <w:sz w:val="22"/>
          <w:szCs w:val="22"/>
        </w:rPr>
        <w:t xml:space="preserve">. Last but not least is a </w:t>
      </w:r>
      <w:r w:rsidRPr="00C43654">
        <w:rPr>
          <w:rFonts w:ascii="Arial" w:hAnsi="Arial" w:cs="Arial"/>
          <w:sz w:val="22"/>
          <w:szCs w:val="22"/>
        </w:rPr>
        <w:t>threat</w:t>
      </w:r>
      <w:r w:rsidR="0039023D" w:rsidRPr="00C43654">
        <w:rPr>
          <w:rFonts w:ascii="Arial" w:hAnsi="Arial" w:cs="Arial"/>
          <w:sz w:val="22"/>
          <w:szCs w:val="22"/>
        </w:rPr>
        <w:t xml:space="preserve"> because</w:t>
      </w:r>
      <w:r w:rsidRPr="00C43654">
        <w:rPr>
          <w:rFonts w:ascii="Arial" w:hAnsi="Arial" w:cs="Arial"/>
          <w:sz w:val="22"/>
          <w:szCs w:val="22"/>
        </w:rPr>
        <w:t xml:space="preserve"> </w:t>
      </w:r>
      <w:r w:rsidR="0039023D" w:rsidRPr="00C43654">
        <w:rPr>
          <w:rFonts w:ascii="Arial" w:hAnsi="Arial" w:cs="Arial"/>
          <w:sz w:val="22"/>
          <w:szCs w:val="22"/>
        </w:rPr>
        <w:t xml:space="preserve">banks and business </w:t>
      </w:r>
      <w:r w:rsidR="0039023D" w:rsidRPr="00C43654">
        <w:rPr>
          <w:rFonts w:ascii="Arial" w:hAnsi="Arial" w:cs="Arial"/>
          <w:sz w:val="22"/>
          <w:szCs w:val="22"/>
        </w:rPr>
        <w:t>organizations</w:t>
      </w:r>
      <w:r w:rsidR="0039023D" w:rsidRPr="00C43654">
        <w:rPr>
          <w:rFonts w:ascii="Arial" w:hAnsi="Arial" w:cs="Arial"/>
          <w:sz w:val="22"/>
          <w:szCs w:val="22"/>
        </w:rPr>
        <w:t xml:space="preserve"> </w:t>
      </w:r>
      <w:r w:rsidR="0039023D" w:rsidRPr="00C43654">
        <w:rPr>
          <w:rFonts w:ascii="Arial" w:hAnsi="Arial" w:cs="Arial"/>
          <w:sz w:val="22"/>
          <w:szCs w:val="22"/>
        </w:rPr>
        <w:t xml:space="preserve">are cutting employees </w:t>
      </w:r>
      <w:r w:rsidR="0039023D" w:rsidRPr="00C43654">
        <w:rPr>
          <w:rFonts w:ascii="Arial" w:hAnsi="Arial" w:cs="Arial"/>
          <w:sz w:val="22"/>
          <w:szCs w:val="22"/>
        </w:rPr>
        <w:t>(Financial news, 2022</w:t>
      </w:r>
      <w:r w:rsidR="0039023D" w:rsidRPr="00C43654">
        <w:rPr>
          <w:rFonts w:ascii="Arial" w:hAnsi="Arial" w:cs="Arial"/>
          <w:sz w:val="22"/>
          <w:szCs w:val="22"/>
        </w:rPr>
        <w:t>). T</w:t>
      </w:r>
      <w:r w:rsidRPr="00C43654">
        <w:rPr>
          <w:rFonts w:ascii="Arial" w:hAnsi="Arial" w:cs="Arial"/>
          <w:sz w:val="22"/>
          <w:szCs w:val="22"/>
        </w:rPr>
        <w:t>he most common threat for every individual is the changing technical environment so it become important for me that I learn to process these changes as in the banking sector most of the work and transactions are digitalized and carried out online</w:t>
      </w:r>
      <w:r w:rsidR="002D7670" w:rsidRPr="00C43654">
        <w:rPr>
          <w:rFonts w:ascii="Arial" w:hAnsi="Arial" w:cs="Arial"/>
          <w:sz w:val="22"/>
          <w:szCs w:val="22"/>
        </w:rPr>
        <w:t xml:space="preserve"> </w:t>
      </w:r>
      <w:r w:rsidRPr="00C43654">
        <w:rPr>
          <w:rFonts w:ascii="Arial" w:hAnsi="Arial" w:cs="Arial"/>
          <w:sz w:val="22"/>
          <w:szCs w:val="22"/>
        </w:rPr>
        <w:t>(Benzaghta, et al,</w:t>
      </w:r>
      <w:r w:rsidR="00AB55A4" w:rsidRPr="00C43654">
        <w:rPr>
          <w:rFonts w:ascii="Arial" w:hAnsi="Arial" w:cs="Arial"/>
          <w:sz w:val="22"/>
          <w:szCs w:val="22"/>
        </w:rPr>
        <w:t xml:space="preserve"> </w:t>
      </w:r>
      <w:r w:rsidRPr="00C43654">
        <w:rPr>
          <w:rFonts w:ascii="Arial" w:hAnsi="Arial" w:cs="Arial"/>
          <w:sz w:val="22"/>
          <w:szCs w:val="22"/>
        </w:rPr>
        <w:t>2021).</w:t>
      </w:r>
      <w:r w:rsidR="002D7670" w:rsidRPr="00C43654">
        <w:rPr>
          <w:rFonts w:ascii="Arial" w:hAnsi="Arial" w:cs="Arial"/>
          <w:sz w:val="22"/>
          <w:szCs w:val="22"/>
        </w:rPr>
        <w:t xml:space="preserve"> </w:t>
      </w:r>
    </w:p>
    <w:p w14:paraId="3F878B04" w14:textId="63A394B8" w:rsidR="002A7325" w:rsidRDefault="002A7325" w:rsidP="002A7325">
      <w:pPr>
        <w:pStyle w:val="HTMLPreformatted"/>
        <w:shd w:val="clear" w:color="auto" w:fill="FFFFFF" w:themeFill="background1"/>
        <w:spacing w:line="360" w:lineRule="auto"/>
        <w:jc w:val="both"/>
        <w:rPr>
          <w:rFonts w:ascii="Arial" w:hAnsi="Arial" w:cs="Arial"/>
          <w:sz w:val="22"/>
          <w:szCs w:val="22"/>
        </w:rPr>
      </w:pPr>
    </w:p>
    <w:p w14:paraId="158D5148" w14:textId="6973E2FD" w:rsidR="00750376" w:rsidRDefault="00750376" w:rsidP="002A7325">
      <w:pPr>
        <w:pStyle w:val="HTMLPreformatted"/>
        <w:shd w:val="clear" w:color="auto" w:fill="FFFFFF" w:themeFill="background1"/>
        <w:spacing w:line="360" w:lineRule="auto"/>
        <w:jc w:val="both"/>
        <w:rPr>
          <w:rFonts w:ascii="Arial" w:hAnsi="Arial" w:cs="Arial"/>
          <w:sz w:val="22"/>
          <w:szCs w:val="22"/>
        </w:rPr>
      </w:pPr>
    </w:p>
    <w:p w14:paraId="1DD7E7B8" w14:textId="230941AC" w:rsidR="00750376" w:rsidRDefault="00750376" w:rsidP="002A7325">
      <w:pPr>
        <w:pStyle w:val="HTMLPreformatted"/>
        <w:shd w:val="clear" w:color="auto" w:fill="FFFFFF" w:themeFill="background1"/>
        <w:spacing w:line="360" w:lineRule="auto"/>
        <w:jc w:val="both"/>
        <w:rPr>
          <w:rFonts w:ascii="Arial" w:hAnsi="Arial" w:cs="Arial"/>
          <w:sz w:val="22"/>
          <w:szCs w:val="22"/>
        </w:rPr>
      </w:pPr>
    </w:p>
    <w:p w14:paraId="352931B6" w14:textId="77777777" w:rsidR="006F4090" w:rsidRDefault="006F4090" w:rsidP="002A7325">
      <w:pPr>
        <w:pStyle w:val="HTMLPreformatted"/>
        <w:shd w:val="clear" w:color="auto" w:fill="FFFFFF" w:themeFill="background1"/>
        <w:spacing w:line="360" w:lineRule="auto"/>
        <w:jc w:val="both"/>
        <w:rPr>
          <w:rFonts w:ascii="Arial" w:hAnsi="Arial" w:cs="Arial"/>
          <w:sz w:val="22"/>
          <w:szCs w:val="22"/>
        </w:rPr>
      </w:pPr>
    </w:p>
    <w:p w14:paraId="4DECE362" w14:textId="7E9BE132" w:rsidR="002A7325" w:rsidRPr="00304C9D" w:rsidRDefault="005F11D6" w:rsidP="005F11D6">
      <w:pPr>
        <w:pStyle w:val="Heading2"/>
        <w:rPr>
          <w:rFonts w:ascii="Arial" w:hAnsi="Arial" w:cs="Arial"/>
          <w:b/>
          <w:bCs/>
          <w:color w:val="auto"/>
          <w:sz w:val="22"/>
          <w:szCs w:val="22"/>
          <w:lang w:val="en-US"/>
        </w:rPr>
      </w:pPr>
      <w:bookmarkStart w:id="8" w:name="_Toc110852426"/>
      <w:r w:rsidRPr="00304C9D">
        <w:rPr>
          <w:rFonts w:ascii="Arial" w:hAnsi="Arial" w:cs="Arial"/>
          <w:b/>
          <w:bCs/>
          <w:color w:val="auto"/>
          <w:sz w:val="22"/>
          <w:szCs w:val="22"/>
          <w:lang w:val="en-US"/>
        </w:rPr>
        <w:lastRenderedPageBreak/>
        <w:t xml:space="preserve">2.2 </w:t>
      </w:r>
      <w:r w:rsidR="002A7325" w:rsidRPr="00304C9D">
        <w:rPr>
          <w:rFonts w:ascii="Arial" w:hAnsi="Arial" w:cs="Arial"/>
          <w:b/>
          <w:bCs/>
          <w:color w:val="auto"/>
          <w:sz w:val="22"/>
          <w:szCs w:val="22"/>
          <w:lang w:val="en-US"/>
        </w:rPr>
        <w:t>Johary Window</w:t>
      </w:r>
      <w:bookmarkEnd w:id="8"/>
    </w:p>
    <w:p w14:paraId="13DBF2A8" w14:textId="77777777" w:rsidR="002A7325" w:rsidRDefault="002A7325" w:rsidP="002A7325">
      <w:pPr>
        <w:pStyle w:val="HTMLPreformatted"/>
        <w:shd w:val="clear" w:color="auto" w:fill="FFFFFF" w:themeFill="background1"/>
        <w:spacing w:line="360" w:lineRule="auto"/>
        <w:jc w:val="both"/>
        <w:rPr>
          <w:rFonts w:ascii="Arial" w:hAnsi="Arial" w:cs="Arial"/>
          <w:b/>
          <w:bCs/>
          <w:sz w:val="22"/>
          <w:szCs w:val="22"/>
          <w:lang w:val="en-US"/>
        </w:rPr>
      </w:pPr>
    </w:p>
    <w:p w14:paraId="77F8D884" w14:textId="77777777" w:rsidR="002A7325" w:rsidRPr="00C43654" w:rsidRDefault="002A7325" w:rsidP="002A7325">
      <w:pPr>
        <w:spacing w:line="360" w:lineRule="auto"/>
        <w:jc w:val="both"/>
        <w:rPr>
          <w:rFonts w:ascii="Arial" w:hAnsi="Arial" w:cs="Arial"/>
        </w:rPr>
      </w:pPr>
      <w:r w:rsidRPr="007919CA">
        <w:rPr>
          <w:rFonts w:ascii="Arial" w:hAnsi="Arial" w:cs="Arial"/>
          <w:color w:val="222222"/>
          <w:shd w:val="clear" w:color="auto" w:fill="FFFFFF"/>
        </w:rPr>
        <w:t xml:space="preserve">A </w:t>
      </w:r>
      <w:r>
        <w:rPr>
          <w:rFonts w:ascii="Arial" w:hAnsi="Arial" w:cs="Arial"/>
          <w:color w:val="222222"/>
          <w:shd w:val="clear" w:color="auto" w:fill="FFFFFF"/>
          <w:lang w:val="en-US"/>
        </w:rPr>
        <w:t>supportive</w:t>
      </w:r>
      <w:r w:rsidRPr="007919CA">
        <w:rPr>
          <w:rFonts w:ascii="Arial" w:hAnsi="Arial" w:cs="Arial"/>
          <w:color w:val="222222"/>
          <w:shd w:val="clear" w:color="auto" w:fill="FFFFFF"/>
        </w:rPr>
        <w:t xml:space="preserve"> </w:t>
      </w:r>
      <w:r>
        <w:rPr>
          <w:rFonts w:ascii="Arial" w:hAnsi="Arial" w:cs="Arial"/>
          <w:color w:val="222222"/>
          <w:shd w:val="clear" w:color="auto" w:fill="FFFFFF"/>
          <w:lang w:val="en-US"/>
        </w:rPr>
        <w:t>setting</w:t>
      </w:r>
      <w:r w:rsidRPr="007919CA">
        <w:rPr>
          <w:rFonts w:ascii="Arial" w:hAnsi="Arial" w:cs="Arial"/>
          <w:color w:val="222222"/>
          <w:shd w:val="clear" w:color="auto" w:fill="FFFFFF"/>
        </w:rPr>
        <w:t xml:space="preserve"> for comprehending and improving parts of interpersonal communication is the Johari </w:t>
      </w:r>
      <w:r w:rsidRPr="00C43654">
        <w:rPr>
          <w:rFonts w:ascii="Arial" w:hAnsi="Arial" w:cs="Arial"/>
          <w:shd w:val="clear" w:color="auto" w:fill="FFFFFF"/>
        </w:rPr>
        <w:t>Window (Lowes, 2020).</w:t>
      </w:r>
      <w:r>
        <w:rPr>
          <w:rFonts w:ascii="Arial" w:hAnsi="Arial" w:cs="Arial"/>
          <w:color w:val="222222"/>
          <w:shd w:val="clear" w:color="auto" w:fill="FFFFFF"/>
        </w:rPr>
        <w:t xml:space="preserve"> </w:t>
      </w:r>
      <w:r w:rsidRPr="00015F71">
        <w:rPr>
          <w:rFonts w:ascii="Arial" w:hAnsi="Arial" w:cs="Arial"/>
        </w:rPr>
        <w:t xml:space="preserve">The Johari window divides the individual abilities into four parts. </w:t>
      </w:r>
      <w:r>
        <w:rPr>
          <w:rFonts w:ascii="Arial" w:hAnsi="Arial" w:cs="Arial"/>
          <w:lang w:val="en-US"/>
        </w:rPr>
        <w:t xml:space="preserve">It helped me to understand that the objective is to expand the open self and diminish the unknown self. </w:t>
      </w:r>
      <w:r w:rsidRPr="00015F71">
        <w:rPr>
          <w:rFonts w:ascii="Arial" w:hAnsi="Arial" w:cs="Arial"/>
        </w:rPr>
        <w:t>The first part is the open self, th</w:t>
      </w:r>
      <w:r>
        <w:rPr>
          <w:rFonts w:ascii="Arial" w:hAnsi="Arial" w:cs="Arial"/>
          <w:lang w:val="en-US"/>
        </w:rPr>
        <w:t>ese are</w:t>
      </w:r>
      <w:r w:rsidRPr="00015F71">
        <w:rPr>
          <w:rFonts w:ascii="Arial" w:hAnsi="Arial" w:cs="Arial"/>
        </w:rPr>
        <w:t xml:space="preserve"> skill</w:t>
      </w:r>
      <w:r>
        <w:rPr>
          <w:rFonts w:ascii="Arial" w:hAnsi="Arial" w:cs="Arial"/>
          <w:lang w:val="en-US"/>
        </w:rPr>
        <w:t>s</w:t>
      </w:r>
      <w:r w:rsidRPr="00015F71">
        <w:rPr>
          <w:rFonts w:ascii="Arial" w:hAnsi="Arial" w:cs="Arial"/>
        </w:rPr>
        <w:t xml:space="preserve"> that </w:t>
      </w:r>
      <w:r>
        <w:rPr>
          <w:rFonts w:ascii="Arial" w:hAnsi="Arial" w:cs="Arial"/>
          <w:lang w:val="en-US"/>
        </w:rPr>
        <w:t>are</w:t>
      </w:r>
      <w:r w:rsidRPr="00015F71">
        <w:rPr>
          <w:rFonts w:ascii="Arial" w:hAnsi="Arial" w:cs="Arial"/>
        </w:rPr>
        <w:t xml:space="preserve"> known to me as well as the others around me</w:t>
      </w:r>
      <w:r>
        <w:rPr>
          <w:rFonts w:ascii="Arial" w:hAnsi="Arial" w:cs="Arial"/>
          <w:lang w:val="en-US"/>
        </w:rPr>
        <w:t xml:space="preserve"> like my communication, and my positive attitude</w:t>
      </w:r>
      <w:r w:rsidRPr="00015F71">
        <w:rPr>
          <w:rFonts w:ascii="Arial" w:hAnsi="Arial" w:cs="Arial"/>
        </w:rPr>
        <w:t>. The next one is the hidden self. These are the abilities that I know about myself but others do</w:t>
      </w:r>
      <w:r>
        <w:rPr>
          <w:rFonts w:ascii="Arial" w:hAnsi="Arial" w:cs="Arial"/>
          <w:lang w:val="en-US"/>
        </w:rPr>
        <w:t xml:space="preserve"> not</w:t>
      </w:r>
      <w:r w:rsidRPr="00015F71">
        <w:rPr>
          <w:rFonts w:ascii="Arial" w:hAnsi="Arial" w:cs="Arial"/>
        </w:rPr>
        <w:t xml:space="preserve"> know</w:t>
      </w:r>
      <w:r>
        <w:rPr>
          <w:rFonts w:ascii="Arial" w:hAnsi="Arial" w:cs="Arial"/>
          <w:lang w:val="en-US"/>
        </w:rPr>
        <w:t>,</w:t>
      </w:r>
      <w:r w:rsidRPr="00015F71">
        <w:rPr>
          <w:rFonts w:ascii="Arial" w:hAnsi="Arial" w:cs="Arial"/>
        </w:rPr>
        <w:t xml:space="preserve"> so it becomes important to </w:t>
      </w:r>
      <w:r>
        <w:rPr>
          <w:rFonts w:ascii="Arial" w:hAnsi="Arial" w:cs="Arial"/>
          <w:lang w:val="en-US"/>
        </w:rPr>
        <w:t>me to exhibit</w:t>
      </w:r>
      <w:r w:rsidRPr="00015F71">
        <w:rPr>
          <w:rFonts w:ascii="Arial" w:hAnsi="Arial" w:cs="Arial"/>
        </w:rPr>
        <w:t xml:space="preserve"> these </w:t>
      </w:r>
      <w:r>
        <w:rPr>
          <w:rFonts w:ascii="Arial" w:hAnsi="Arial" w:cs="Arial"/>
          <w:lang w:val="en-US"/>
        </w:rPr>
        <w:t xml:space="preserve">hidden parts </w:t>
      </w:r>
      <w:r w:rsidRPr="00015F71">
        <w:rPr>
          <w:rFonts w:ascii="Arial" w:hAnsi="Arial" w:cs="Arial"/>
        </w:rPr>
        <w:t>to get better job opportunities. The other part of Johari’s window is the blind self, the skills and abilities about me known by others but not by me. It is the skills that the others have identified but are denied by me</w:t>
      </w:r>
      <w:r>
        <w:rPr>
          <w:rFonts w:ascii="Arial" w:hAnsi="Arial" w:cs="Arial"/>
          <w:lang w:val="en-US"/>
        </w:rPr>
        <w:t xml:space="preserve"> like everyone said that I need to believe more in myself</w:t>
      </w:r>
      <w:r w:rsidRPr="00015F71">
        <w:rPr>
          <w:rFonts w:ascii="Arial" w:hAnsi="Arial" w:cs="Arial"/>
        </w:rPr>
        <w:t xml:space="preserve">. The last one is the Unknown self, it is not known by me nor by others. These are the abilities that I have to search for within myself </w:t>
      </w:r>
      <w:r>
        <w:rPr>
          <w:rFonts w:ascii="Arial" w:hAnsi="Arial" w:cs="Arial"/>
          <w:lang w:val="en-US"/>
        </w:rPr>
        <w:t xml:space="preserve">by taking challenges </w:t>
      </w:r>
      <w:r w:rsidRPr="00015F71">
        <w:rPr>
          <w:rFonts w:ascii="Arial" w:hAnsi="Arial" w:cs="Arial"/>
        </w:rPr>
        <w:t xml:space="preserve">and apply in my future course of action. This analysis is useful </w:t>
      </w:r>
      <w:r>
        <w:rPr>
          <w:rFonts w:ascii="Arial" w:hAnsi="Arial" w:cs="Arial"/>
          <w:lang w:val="en-US"/>
        </w:rPr>
        <w:t>for me</w:t>
      </w:r>
      <w:r w:rsidRPr="00015F71">
        <w:rPr>
          <w:rFonts w:ascii="Arial" w:hAnsi="Arial" w:cs="Arial"/>
        </w:rPr>
        <w:t xml:space="preserve"> </w:t>
      </w:r>
      <w:r>
        <w:rPr>
          <w:rFonts w:ascii="Arial" w:hAnsi="Arial" w:cs="Arial"/>
          <w:lang w:val="en-US"/>
        </w:rPr>
        <w:t xml:space="preserve">in </w:t>
      </w:r>
      <w:r w:rsidRPr="00015F71">
        <w:rPr>
          <w:rFonts w:ascii="Arial" w:hAnsi="Arial" w:cs="Arial"/>
        </w:rPr>
        <w:t xml:space="preserve">getting feedback and improvising them for a better tomorrow </w:t>
      </w:r>
      <w:r w:rsidRPr="00C43654">
        <w:rPr>
          <w:rFonts w:ascii="Arial" w:hAnsi="Arial" w:cs="Arial"/>
        </w:rPr>
        <w:t>(Oliver and Duncan,</w:t>
      </w:r>
      <w:r w:rsidRPr="00C43654">
        <w:rPr>
          <w:rFonts w:ascii="Arial" w:hAnsi="Arial" w:cs="Arial"/>
          <w:lang w:val="en-US"/>
        </w:rPr>
        <w:t xml:space="preserve"> </w:t>
      </w:r>
      <w:r w:rsidRPr="00C43654">
        <w:rPr>
          <w:rFonts w:ascii="Arial" w:hAnsi="Arial" w:cs="Arial"/>
        </w:rPr>
        <w:t>2019).</w:t>
      </w:r>
    </w:p>
    <w:p w14:paraId="209736B7" w14:textId="36E3FE89" w:rsidR="002A7325" w:rsidRPr="00304C9D" w:rsidRDefault="005F11D6" w:rsidP="005F11D6">
      <w:pPr>
        <w:pStyle w:val="Heading2"/>
        <w:rPr>
          <w:rFonts w:ascii="Arial" w:hAnsi="Arial" w:cs="Arial"/>
          <w:b/>
          <w:bCs/>
          <w:color w:val="auto"/>
          <w:sz w:val="22"/>
          <w:szCs w:val="22"/>
          <w:lang w:val="en-US"/>
        </w:rPr>
      </w:pPr>
      <w:bookmarkStart w:id="9" w:name="_Toc110852427"/>
      <w:r w:rsidRPr="00304C9D">
        <w:rPr>
          <w:rFonts w:ascii="Arial" w:hAnsi="Arial" w:cs="Arial"/>
          <w:b/>
          <w:bCs/>
          <w:color w:val="auto"/>
          <w:sz w:val="22"/>
          <w:szCs w:val="22"/>
          <w:lang w:val="en-US"/>
        </w:rPr>
        <w:t xml:space="preserve">2.3 </w:t>
      </w:r>
      <w:r w:rsidR="002A7325" w:rsidRPr="00304C9D">
        <w:rPr>
          <w:rFonts w:ascii="Arial" w:hAnsi="Arial" w:cs="Arial"/>
          <w:b/>
          <w:bCs/>
          <w:color w:val="auto"/>
          <w:sz w:val="22"/>
          <w:szCs w:val="22"/>
          <w:lang w:val="en-US"/>
        </w:rPr>
        <w:t>Personality Tests</w:t>
      </w:r>
      <w:bookmarkEnd w:id="9"/>
    </w:p>
    <w:p w14:paraId="68C54E85" w14:textId="77777777" w:rsidR="00304C9D" w:rsidRDefault="00304C9D" w:rsidP="002A7325">
      <w:pPr>
        <w:spacing w:line="360" w:lineRule="auto"/>
        <w:jc w:val="both"/>
        <w:rPr>
          <w:rFonts w:ascii="Arial" w:hAnsi="Arial" w:cs="Arial"/>
          <w:lang w:val="en-US"/>
        </w:rPr>
      </w:pPr>
    </w:p>
    <w:p w14:paraId="641AE092" w14:textId="0574B15F" w:rsidR="002A7325" w:rsidRDefault="002A7325" w:rsidP="002A7325">
      <w:pPr>
        <w:spacing w:line="360" w:lineRule="auto"/>
        <w:jc w:val="both"/>
        <w:rPr>
          <w:rFonts w:ascii="Arial" w:hAnsi="Arial" w:cs="Arial"/>
          <w:lang w:val="en-US"/>
        </w:rPr>
      </w:pPr>
      <w:r w:rsidRPr="007120A1">
        <w:rPr>
          <w:rFonts w:ascii="Arial" w:hAnsi="Arial" w:cs="Arial"/>
          <w:lang w:val="en-US"/>
        </w:rPr>
        <w:t xml:space="preserve">The Myers-Briggs type of personality framework, which Jung provided, must be used to discover our personality type. Finding the personality's advantages and disadvantages is helpful. Obtaining a profession that fits this person's personality is easy using the results from the </w:t>
      </w:r>
      <w:r w:rsidRPr="001A356F">
        <w:rPr>
          <w:rFonts w:ascii="Arial" w:hAnsi="Arial" w:cs="Arial"/>
          <w:lang w:val="en-US"/>
        </w:rPr>
        <w:t xml:space="preserve">test </w:t>
      </w:r>
      <w:r w:rsidRPr="00C43654">
        <w:rPr>
          <w:rFonts w:ascii="Arial" w:hAnsi="Arial" w:cs="Arial"/>
          <w:lang w:val="en-US"/>
        </w:rPr>
        <w:t>(</w:t>
      </w:r>
      <w:r w:rsidRPr="00C43654">
        <w:rPr>
          <w:rFonts w:ascii="Arial" w:hAnsi="Arial" w:cs="Arial"/>
          <w:shd w:val="clear" w:color="auto" w:fill="FFFFFF"/>
        </w:rPr>
        <w:t>Dowson,</w:t>
      </w:r>
      <w:r w:rsidRPr="00C43654">
        <w:rPr>
          <w:rFonts w:ascii="Arial" w:hAnsi="Arial" w:cs="Arial"/>
          <w:shd w:val="clear" w:color="auto" w:fill="FFFFFF"/>
          <w:lang w:val="en-US"/>
        </w:rPr>
        <w:t xml:space="preserve"> </w:t>
      </w:r>
      <w:r w:rsidRPr="00C43654">
        <w:rPr>
          <w:rFonts w:ascii="Arial" w:hAnsi="Arial" w:cs="Arial"/>
          <w:shd w:val="clear" w:color="auto" w:fill="FFFFFF"/>
        </w:rPr>
        <w:t>2015</w:t>
      </w:r>
      <w:r w:rsidRPr="00C43654">
        <w:rPr>
          <w:rFonts w:ascii="Arial" w:hAnsi="Arial" w:cs="Arial"/>
          <w:shd w:val="clear" w:color="auto" w:fill="FFFFFF"/>
          <w:lang w:val="en-US"/>
        </w:rPr>
        <w:t>)</w:t>
      </w:r>
      <w:r w:rsidRPr="00C43654">
        <w:rPr>
          <w:rFonts w:ascii="Arial" w:hAnsi="Arial" w:cs="Arial"/>
          <w:lang w:val="en-US"/>
        </w:rPr>
        <w:t>.</w:t>
      </w:r>
      <w:r>
        <w:rPr>
          <w:rFonts w:ascii="Arial" w:hAnsi="Arial" w:cs="Arial"/>
          <w:lang w:val="en-US"/>
        </w:rPr>
        <w:t xml:space="preserve"> </w:t>
      </w:r>
    </w:p>
    <w:p w14:paraId="762635ED" w14:textId="5C2EB8FB" w:rsidR="002A7325" w:rsidRPr="00CE50AC" w:rsidRDefault="002A7325" w:rsidP="002A7325">
      <w:pPr>
        <w:spacing w:line="360" w:lineRule="auto"/>
        <w:jc w:val="both"/>
        <w:rPr>
          <w:rFonts w:ascii="Arial" w:hAnsi="Arial" w:cs="Arial"/>
          <w:lang w:val="en-US"/>
        </w:rPr>
      </w:pPr>
      <w:r>
        <w:rPr>
          <w:rFonts w:ascii="Arial" w:hAnsi="Arial" w:cs="Arial"/>
          <w:lang w:val="en-US"/>
        </w:rPr>
        <w:t>Taking these tests during our lecture helped me to</w:t>
      </w:r>
      <w:r w:rsidRPr="00015F71">
        <w:rPr>
          <w:rFonts w:ascii="Arial" w:hAnsi="Arial" w:cs="Arial"/>
        </w:rPr>
        <w:t xml:space="preserve"> </w:t>
      </w:r>
      <w:r>
        <w:rPr>
          <w:rFonts w:ascii="Arial" w:hAnsi="Arial" w:cs="Arial"/>
          <w:lang w:val="en-US"/>
        </w:rPr>
        <w:t>discover</w:t>
      </w:r>
      <w:r w:rsidRPr="00015F71">
        <w:rPr>
          <w:rFonts w:ascii="Arial" w:hAnsi="Arial" w:cs="Arial"/>
        </w:rPr>
        <w:t xml:space="preserve"> </w:t>
      </w:r>
      <w:r>
        <w:rPr>
          <w:rFonts w:ascii="Arial" w:hAnsi="Arial" w:cs="Arial"/>
          <w:lang w:val="en-US"/>
        </w:rPr>
        <w:t>my</w:t>
      </w:r>
      <w:r w:rsidRPr="00015F71">
        <w:rPr>
          <w:rFonts w:ascii="Arial" w:hAnsi="Arial" w:cs="Arial"/>
        </w:rPr>
        <w:t xml:space="preserve"> best </w:t>
      </w:r>
      <w:r>
        <w:rPr>
          <w:rFonts w:ascii="Arial" w:hAnsi="Arial" w:cs="Arial"/>
          <w:lang w:val="en-US"/>
        </w:rPr>
        <w:t>personality</w:t>
      </w:r>
      <w:r w:rsidRPr="00015F71">
        <w:rPr>
          <w:rFonts w:ascii="Arial" w:hAnsi="Arial" w:cs="Arial"/>
        </w:rPr>
        <w:t xml:space="preserve">. </w:t>
      </w:r>
      <w:r>
        <w:rPr>
          <w:rFonts w:ascii="Arial" w:hAnsi="Arial" w:cs="Arial"/>
          <w:lang w:val="en-US"/>
        </w:rPr>
        <w:t xml:space="preserve">I will use the </w:t>
      </w:r>
      <w:r w:rsidRPr="00015F71">
        <w:rPr>
          <w:rFonts w:ascii="Arial" w:hAnsi="Arial" w:cs="Arial"/>
        </w:rPr>
        <w:t>results of th</w:t>
      </w:r>
      <w:r>
        <w:rPr>
          <w:rFonts w:ascii="Arial" w:hAnsi="Arial" w:cs="Arial"/>
          <w:lang w:val="en-US"/>
        </w:rPr>
        <w:t>is</w:t>
      </w:r>
      <w:r w:rsidRPr="00015F71">
        <w:rPr>
          <w:rFonts w:ascii="Arial" w:hAnsi="Arial" w:cs="Arial"/>
        </w:rPr>
        <w:t xml:space="preserve"> test </w:t>
      </w:r>
      <w:r>
        <w:rPr>
          <w:rFonts w:ascii="Arial" w:hAnsi="Arial" w:cs="Arial"/>
          <w:lang w:val="en-US"/>
        </w:rPr>
        <w:t xml:space="preserve">when discussing </w:t>
      </w:r>
      <w:r w:rsidRPr="00015F71">
        <w:rPr>
          <w:rFonts w:ascii="Arial" w:hAnsi="Arial" w:cs="Arial"/>
        </w:rPr>
        <w:t>the best job opportunity</w:t>
      </w:r>
      <w:r>
        <w:rPr>
          <w:rFonts w:ascii="Arial" w:hAnsi="Arial" w:cs="Arial"/>
          <w:lang w:val="en-US"/>
        </w:rPr>
        <w:t>. My</w:t>
      </w:r>
      <w:r w:rsidRPr="00542D8D">
        <w:rPr>
          <w:rFonts w:ascii="Arial" w:hAnsi="Arial" w:cs="Arial"/>
          <w:lang w:val="en-US"/>
        </w:rPr>
        <w:t xml:space="preserve"> 16Personalities</w:t>
      </w:r>
      <w:r>
        <w:rPr>
          <w:rFonts w:ascii="Arial" w:hAnsi="Arial" w:cs="Arial"/>
          <w:lang w:val="en-US"/>
        </w:rPr>
        <w:t xml:space="preserve"> </w:t>
      </w:r>
      <w:r w:rsidRPr="00542D8D">
        <w:rPr>
          <w:rFonts w:ascii="Arial" w:hAnsi="Arial" w:cs="Arial"/>
          <w:lang w:val="en-US"/>
        </w:rPr>
        <w:t>test results</w:t>
      </w:r>
      <w:r>
        <w:rPr>
          <w:rFonts w:ascii="Arial" w:hAnsi="Arial" w:cs="Arial"/>
          <w:lang w:val="en-US"/>
        </w:rPr>
        <w:t xml:space="preserve"> label</w:t>
      </w:r>
      <w:r w:rsidRPr="00542D8D">
        <w:rPr>
          <w:rFonts w:ascii="Arial" w:hAnsi="Arial" w:cs="Arial"/>
          <w:lang w:val="en-US"/>
        </w:rPr>
        <w:t xml:space="preserve"> me as a </w:t>
      </w:r>
      <w:r>
        <w:rPr>
          <w:rFonts w:ascii="Arial" w:hAnsi="Arial" w:cs="Arial"/>
          <w:lang w:val="en-US"/>
        </w:rPr>
        <w:t>Protagonist and h</w:t>
      </w:r>
      <w:r w:rsidRPr="00B10584">
        <w:rPr>
          <w:rFonts w:ascii="Arial" w:hAnsi="Arial" w:cs="Arial"/>
          <w:lang w:val="en-US"/>
        </w:rPr>
        <w:t>elping others is what protagonists love to do the most</w:t>
      </w:r>
      <w:r>
        <w:rPr>
          <w:rFonts w:ascii="Arial" w:hAnsi="Arial" w:cs="Arial"/>
          <w:lang w:val="en-US"/>
        </w:rPr>
        <w:t xml:space="preserve">. </w:t>
      </w:r>
      <w:r w:rsidRPr="00CE50AC">
        <w:rPr>
          <w:rFonts w:ascii="Arial" w:hAnsi="Arial" w:cs="Arial"/>
          <w:lang w:val="en-US"/>
        </w:rPr>
        <w:t>Protagonists can succeed in almost any humanities-based field. Leadership skills are a characteristic of protagonists, and they frequently hold leading roles.</w:t>
      </w:r>
      <w:r>
        <w:rPr>
          <w:rFonts w:ascii="Arial" w:hAnsi="Arial" w:cs="Arial"/>
          <w:lang w:val="en-US"/>
        </w:rPr>
        <w:t xml:space="preserve"> The career path according to the test is in sectors such as customer service, transactions, and presentation which is exactly my goal. I want to start a job as a Customer Service Advisor, to progress as a management positio</w:t>
      </w:r>
      <w:r w:rsidR="00765060">
        <w:rPr>
          <w:rFonts w:ascii="Arial" w:hAnsi="Arial" w:cs="Arial"/>
          <w:lang w:val="en-US"/>
        </w:rPr>
        <w:t>n</w:t>
      </w:r>
      <w:r>
        <w:rPr>
          <w:rFonts w:ascii="Arial" w:hAnsi="Arial" w:cs="Arial"/>
          <w:lang w:val="en-US"/>
        </w:rPr>
        <w:t xml:space="preserve">. </w:t>
      </w:r>
    </w:p>
    <w:p w14:paraId="32EFACBA" w14:textId="34A54FA8" w:rsidR="002A7325" w:rsidRPr="00304C9D" w:rsidRDefault="005F11D6" w:rsidP="005F11D6">
      <w:pPr>
        <w:pStyle w:val="Heading2"/>
        <w:rPr>
          <w:rFonts w:ascii="Arial" w:hAnsi="Arial" w:cs="Arial"/>
          <w:b/>
          <w:bCs/>
          <w:color w:val="auto"/>
          <w:sz w:val="22"/>
          <w:szCs w:val="22"/>
          <w:lang w:val="en-US"/>
        </w:rPr>
      </w:pPr>
      <w:bookmarkStart w:id="10" w:name="_Toc110852428"/>
      <w:r w:rsidRPr="00304C9D">
        <w:rPr>
          <w:rFonts w:ascii="Arial" w:hAnsi="Arial" w:cs="Arial"/>
          <w:b/>
          <w:bCs/>
          <w:color w:val="auto"/>
          <w:sz w:val="22"/>
          <w:szCs w:val="22"/>
          <w:lang w:val="en-US"/>
        </w:rPr>
        <w:t xml:space="preserve">2.4 </w:t>
      </w:r>
      <w:r w:rsidR="002A7325" w:rsidRPr="00304C9D">
        <w:rPr>
          <w:rFonts w:ascii="Arial" w:hAnsi="Arial" w:cs="Arial"/>
          <w:b/>
          <w:bCs/>
          <w:color w:val="auto"/>
          <w:sz w:val="22"/>
          <w:szCs w:val="22"/>
          <w:lang w:val="en-US"/>
        </w:rPr>
        <w:t>Learning styles</w:t>
      </w:r>
      <w:bookmarkEnd w:id="10"/>
    </w:p>
    <w:p w14:paraId="2FC21724" w14:textId="77777777" w:rsidR="002A7325" w:rsidRPr="007919CA" w:rsidRDefault="002A7325" w:rsidP="002A7325">
      <w:pPr>
        <w:pStyle w:val="HTMLPreformatted"/>
        <w:shd w:val="clear" w:color="auto" w:fill="FFFFFF" w:themeFill="background1"/>
        <w:spacing w:line="360" w:lineRule="auto"/>
        <w:jc w:val="both"/>
        <w:rPr>
          <w:rFonts w:ascii="Arial" w:hAnsi="Arial" w:cs="Arial"/>
          <w:b/>
          <w:bCs/>
          <w:sz w:val="22"/>
          <w:szCs w:val="22"/>
          <w:lang w:val="en-US"/>
        </w:rPr>
      </w:pPr>
    </w:p>
    <w:p w14:paraId="43FE8310" w14:textId="1F9D1644" w:rsidR="002A7325" w:rsidRDefault="002A7325" w:rsidP="002A7325">
      <w:pPr>
        <w:spacing w:line="360" w:lineRule="auto"/>
        <w:jc w:val="both"/>
        <w:rPr>
          <w:rFonts w:ascii="Arial" w:hAnsi="Arial" w:cs="Arial"/>
          <w:lang w:val="en"/>
        </w:rPr>
      </w:pPr>
      <w:r w:rsidRPr="00900AE0">
        <w:rPr>
          <w:rFonts w:ascii="Arial" w:hAnsi="Arial" w:cs="Arial"/>
          <w:lang w:val="en-GB"/>
        </w:rPr>
        <w:t>The method of learning is how students gain the necessary knowledge and employ various strategies and abilities to</w:t>
      </w:r>
      <w:r>
        <w:rPr>
          <w:rFonts w:ascii="Arial" w:hAnsi="Arial" w:cs="Arial"/>
          <w:lang w:val="en-GB"/>
        </w:rPr>
        <w:t xml:space="preserve"> </w:t>
      </w:r>
      <w:r w:rsidRPr="00900AE0">
        <w:rPr>
          <w:rFonts w:ascii="Arial" w:hAnsi="Arial" w:cs="Arial"/>
          <w:lang w:val="en-GB"/>
        </w:rPr>
        <w:t xml:space="preserve">information to comprehend. </w:t>
      </w:r>
      <w:r>
        <w:rPr>
          <w:rFonts w:ascii="Arial" w:hAnsi="Arial" w:cs="Arial"/>
          <w:lang w:val="en-GB"/>
        </w:rPr>
        <w:t>D</w:t>
      </w:r>
      <w:r w:rsidRPr="00900AE0">
        <w:rPr>
          <w:rFonts w:ascii="Arial" w:hAnsi="Arial" w:cs="Arial"/>
          <w:lang w:val="en-GB"/>
        </w:rPr>
        <w:t>ifferent students have</w:t>
      </w:r>
      <w:r>
        <w:rPr>
          <w:rFonts w:ascii="Arial" w:hAnsi="Arial" w:cs="Arial"/>
          <w:lang w:val="en-GB"/>
        </w:rPr>
        <w:t xml:space="preserve"> </w:t>
      </w:r>
      <w:r w:rsidRPr="00900AE0">
        <w:rPr>
          <w:rFonts w:ascii="Arial" w:hAnsi="Arial" w:cs="Arial"/>
          <w:lang w:val="en-GB"/>
        </w:rPr>
        <w:t>many teaching methods to assist</w:t>
      </w:r>
      <w:r>
        <w:rPr>
          <w:rFonts w:ascii="Arial" w:hAnsi="Arial" w:cs="Arial"/>
          <w:lang w:val="en-GB"/>
        </w:rPr>
        <w:t xml:space="preserve"> </w:t>
      </w:r>
      <w:r w:rsidRPr="00900AE0">
        <w:rPr>
          <w:rFonts w:ascii="Arial" w:hAnsi="Arial" w:cs="Arial"/>
          <w:lang w:val="en-GB"/>
        </w:rPr>
        <w:t>them to understand and learn knowledge</w:t>
      </w:r>
      <w:r>
        <w:rPr>
          <w:rFonts w:ascii="Arial" w:hAnsi="Arial" w:cs="Arial"/>
          <w:lang w:val="en-GB"/>
        </w:rPr>
        <w:t xml:space="preserve">. </w:t>
      </w:r>
      <w:r w:rsidRPr="00D639E1">
        <w:rPr>
          <w:rFonts w:ascii="Arial" w:hAnsi="Arial" w:cs="Arial"/>
          <w:lang w:val="en-GB"/>
        </w:rPr>
        <w:t>Being aware of the best learning style has several benefits.</w:t>
      </w:r>
      <w:r>
        <w:rPr>
          <w:rFonts w:ascii="Arial" w:hAnsi="Arial" w:cs="Arial"/>
          <w:lang w:val="en-GB"/>
        </w:rPr>
        <w:t xml:space="preserve"> </w:t>
      </w:r>
      <w:r w:rsidRPr="00D639E1">
        <w:rPr>
          <w:rFonts w:ascii="Arial" w:hAnsi="Arial" w:cs="Arial"/>
          <w:lang w:val="en-GB"/>
        </w:rPr>
        <w:t xml:space="preserve">Among these advantages are those that pertain to academia, the </w:t>
      </w:r>
      <w:r w:rsidRPr="00D639E1">
        <w:rPr>
          <w:rFonts w:ascii="Arial" w:hAnsi="Arial" w:cs="Arial"/>
          <w:lang w:val="en-GB"/>
        </w:rPr>
        <w:lastRenderedPageBreak/>
        <w:t xml:space="preserve">individual, and the </w:t>
      </w:r>
      <w:r w:rsidRPr="00C43654">
        <w:rPr>
          <w:rFonts w:ascii="Arial" w:hAnsi="Arial" w:cs="Arial"/>
          <w:lang w:val="en-GB"/>
        </w:rPr>
        <w:t>workplace (</w:t>
      </w:r>
      <w:r w:rsidRPr="00C43654">
        <w:rPr>
          <w:rFonts w:ascii="Arial" w:hAnsi="Arial" w:cs="Arial"/>
          <w:shd w:val="clear" w:color="auto" w:fill="FFFFFF"/>
        </w:rPr>
        <w:t>Fesol</w:t>
      </w:r>
      <w:r w:rsidRPr="00C43654">
        <w:rPr>
          <w:rFonts w:ascii="Arial" w:hAnsi="Arial" w:cs="Arial"/>
          <w:shd w:val="clear" w:color="auto" w:fill="FFFFFF"/>
          <w:lang w:val="en-US"/>
        </w:rPr>
        <w:t xml:space="preserve">, </w:t>
      </w:r>
      <w:r w:rsidRPr="00C43654">
        <w:rPr>
          <w:rFonts w:ascii="Arial" w:hAnsi="Arial" w:cs="Arial"/>
          <w:shd w:val="clear" w:color="auto" w:fill="FFFFFF"/>
        </w:rPr>
        <w:t>2016</w:t>
      </w:r>
      <w:r w:rsidRPr="00C43654">
        <w:rPr>
          <w:rFonts w:ascii="Arial" w:hAnsi="Arial" w:cs="Arial"/>
          <w:shd w:val="clear" w:color="auto" w:fill="FFFFFF"/>
          <w:lang w:val="en-US"/>
        </w:rPr>
        <w:t>). A questionnaire in Fleming's VARK style of learning model asks respondents to rate their preferred sensory modalities for learning. This paradigm divides learners into four categories: visual (V), auditory (A), read-and-write (R), plus kinesthetic (K) (</w:t>
      </w:r>
      <w:r w:rsidRPr="00C43654">
        <w:rPr>
          <w:rFonts w:ascii="Arial" w:hAnsi="Arial" w:cs="Arial"/>
          <w:shd w:val="clear" w:color="auto" w:fill="FFFFFF"/>
        </w:rPr>
        <w:t>Prithishkumar and Michael, 2014</w:t>
      </w:r>
      <w:r w:rsidRPr="00C43654">
        <w:rPr>
          <w:rFonts w:ascii="Arial" w:hAnsi="Arial" w:cs="Arial"/>
          <w:sz w:val="20"/>
          <w:szCs w:val="20"/>
          <w:shd w:val="clear" w:color="auto" w:fill="FFFFFF"/>
          <w:lang w:val="en-US"/>
        </w:rPr>
        <w:t>)</w:t>
      </w:r>
      <w:r w:rsidRPr="00C43654">
        <w:rPr>
          <w:rFonts w:ascii="Arial" w:hAnsi="Arial" w:cs="Arial"/>
          <w:sz w:val="20"/>
          <w:szCs w:val="20"/>
          <w:shd w:val="clear" w:color="auto" w:fill="FFFFFF"/>
        </w:rPr>
        <w:t>.</w:t>
      </w:r>
      <w:r>
        <w:rPr>
          <w:rFonts w:ascii="Arial" w:hAnsi="Arial" w:cs="Arial"/>
          <w:color w:val="222222"/>
          <w:sz w:val="20"/>
          <w:szCs w:val="20"/>
          <w:shd w:val="clear" w:color="auto" w:fill="FFFFFF"/>
        </w:rPr>
        <w:t xml:space="preserve"> </w:t>
      </w:r>
      <w:r w:rsidRPr="001F50E4">
        <w:rPr>
          <w:rFonts w:ascii="Arial" w:hAnsi="Arial" w:cs="Arial"/>
          <w:lang w:val="en-US"/>
        </w:rPr>
        <w:t>It was very curious and challenging for me to do the “Learning style quiz” and to understand what type of learning style I belong</w:t>
      </w:r>
      <w:r>
        <w:rPr>
          <w:rFonts w:ascii="Arial" w:hAnsi="Arial" w:cs="Arial"/>
          <w:lang w:val="en-US"/>
        </w:rPr>
        <w:t xml:space="preserve"> to</w:t>
      </w:r>
      <w:r w:rsidR="00E7147D">
        <w:rPr>
          <w:rFonts w:ascii="Arial" w:hAnsi="Arial" w:cs="Arial"/>
          <w:lang w:val="en-US"/>
        </w:rPr>
        <w:t xml:space="preserve"> and to develop this</w:t>
      </w:r>
      <w:r>
        <w:rPr>
          <w:rFonts w:ascii="Arial" w:hAnsi="Arial" w:cs="Arial"/>
          <w:color w:val="222222"/>
          <w:shd w:val="clear" w:color="auto" w:fill="FFFFFF"/>
          <w:lang w:val="en-US"/>
        </w:rPr>
        <w:t xml:space="preserve">. My result turned out to identify me as a </w:t>
      </w:r>
      <w:r w:rsidR="002E51E0">
        <w:rPr>
          <w:rFonts w:ascii="Arial" w:hAnsi="Arial" w:cs="Arial"/>
          <w:color w:val="222222"/>
          <w:shd w:val="clear" w:color="auto" w:fill="FFFFFF"/>
          <w:lang w:val="en-US"/>
        </w:rPr>
        <w:t xml:space="preserve">50 % </w:t>
      </w:r>
      <w:r>
        <w:rPr>
          <w:rFonts w:ascii="Arial" w:hAnsi="Arial" w:cs="Arial"/>
          <w:color w:val="222222"/>
          <w:shd w:val="clear" w:color="auto" w:fill="FFFFFF"/>
          <w:lang w:val="en-US"/>
        </w:rPr>
        <w:t xml:space="preserve">visual learner. </w:t>
      </w:r>
      <w:r>
        <w:rPr>
          <w:rFonts w:ascii="Arial" w:hAnsi="Arial" w:cs="Arial"/>
          <w:lang w:val="en"/>
        </w:rPr>
        <w:t xml:space="preserve">When I read literature, I always remember important things by picturing them. Now in the lectures or when I attend presentations, I like to write down the key point and facts. I think it is right for me because when I learn new things, I prefer to read them and to see pictures, and charts that help me to visualize things and to remember them faster and for longer. </w:t>
      </w:r>
      <w:r w:rsidR="006B2ECA">
        <w:rPr>
          <w:rFonts w:ascii="Arial" w:hAnsi="Arial" w:cs="Arial"/>
          <w:lang w:val="en"/>
        </w:rPr>
        <w:t>I need to continue learning in this way since of its productivity for me.</w:t>
      </w:r>
    </w:p>
    <w:p w14:paraId="14182806" w14:textId="7DC43A3A" w:rsidR="004350DF" w:rsidRDefault="004350DF" w:rsidP="002A7325">
      <w:pPr>
        <w:spacing w:line="360" w:lineRule="auto"/>
        <w:jc w:val="both"/>
        <w:rPr>
          <w:rFonts w:ascii="Arial" w:hAnsi="Arial" w:cs="Arial"/>
          <w:lang w:val="en"/>
        </w:rPr>
      </w:pPr>
    </w:p>
    <w:p w14:paraId="6BFAD148" w14:textId="77777777" w:rsidR="004350DF" w:rsidRPr="00F93299" w:rsidRDefault="004350DF" w:rsidP="002A7325">
      <w:pPr>
        <w:spacing w:line="360" w:lineRule="auto"/>
        <w:jc w:val="both"/>
        <w:rPr>
          <w:rFonts w:ascii="Arial" w:hAnsi="Arial" w:cs="Arial"/>
          <w:lang w:val="en-US"/>
        </w:rPr>
      </w:pPr>
    </w:p>
    <w:p w14:paraId="1CED901B" w14:textId="11D6CD7F" w:rsidR="002A7325" w:rsidRDefault="002A7325" w:rsidP="004350DF">
      <w:pPr>
        <w:pStyle w:val="Heading1"/>
        <w:numPr>
          <w:ilvl w:val="0"/>
          <w:numId w:val="3"/>
        </w:numPr>
        <w:rPr>
          <w:rFonts w:ascii="Arial" w:hAnsi="Arial" w:cs="Arial"/>
          <w:b/>
          <w:bCs/>
          <w:color w:val="auto"/>
          <w:sz w:val="28"/>
          <w:szCs w:val="28"/>
          <w:lang w:val="en-US"/>
        </w:rPr>
      </w:pPr>
      <w:bookmarkStart w:id="11" w:name="_Toc110852429"/>
      <w:r w:rsidRPr="004350DF">
        <w:rPr>
          <w:rFonts w:ascii="Arial" w:hAnsi="Arial" w:cs="Arial"/>
          <w:b/>
          <w:bCs/>
          <w:color w:val="auto"/>
          <w:sz w:val="28"/>
          <w:szCs w:val="28"/>
          <w:lang w:val="en-US"/>
        </w:rPr>
        <w:t>Conclusion</w:t>
      </w:r>
      <w:bookmarkEnd w:id="11"/>
    </w:p>
    <w:p w14:paraId="789643E5" w14:textId="77777777" w:rsidR="004350DF" w:rsidRPr="004350DF" w:rsidRDefault="004350DF" w:rsidP="004350DF">
      <w:pPr>
        <w:rPr>
          <w:lang w:val="en-US"/>
        </w:rPr>
      </w:pPr>
    </w:p>
    <w:p w14:paraId="03880CD3" w14:textId="7CD517B1" w:rsidR="002A7325" w:rsidRDefault="002A7325" w:rsidP="002A7325">
      <w:pPr>
        <w:spacing w:line="360" w:lineRule="auto"/>
        <w:jc w:val="both"/>
        <w:rPr>
          <w:rFonts w:ascii="Arial" w:hAnsi="Arial" w:cs="Arial"/>
          <w:lang w:val="en-US"/>
        </w:rPr>
      </w:pPr>
      <w:r w:rsidRPr="00015F71">
        <w:rPr>
          <w:rFonts w:ascii="Arial" w:hAnsi="Arial" w:cs="Arial"/>
        </w:rPr>
        <w:t xml:space="preserve">The report has helped me to </w:t>
      </w:r>
      <w:r>
        <w:rPr>
          <w:rFonts w:ascii="Arial" w:hAnsi="Arial" w:cs="Arial"/>
          <w:lang w:val="en-US"/>
        </w:rPr>
        <w:t>analyze</w:t>
      </w:r>
      <w:r w:rsidRPr="00015F71">
        <w:rPr>
          <w:rFonts w:ascii="Arial" w:hAnsi="Arial" w:cs="Arial"/>
        </w:rPr>
        <w:t xml:space="preserve"> different steps which must be undertaken to find out the best job opportunities. </w:t>
      </w:r>
      <w:r w:rsidR="0045582F">
        <w:rPr>
          <w:rFonts w:ascii="Arial" w:hAnsi="Arial" w:cs="Arial"/>
          <w:lang w:val="en-US"/>
        </w:rPr>
        <w:t xml:space="preserve">The Personal Development Plan, CV and cover letter, </w:t>
      </w:r>
      <w:r w:rsidRPr="00015F71">
        <w:rPr>
          <w:rFonts w:ascii="Arial" w:hAnsi="Arial" w:cs="Arial"/>
        </w:rPr>
        <w:t xml:space="preserve">different types of self-awareness models like swot analysis, personality </w:t>
      </w:r>
      <w:r>
        <w:rPr>
          <w:rFonts w:ascii="Arial" w:hAnsi="Arial" w:cs="Arial"/>
          <w:lang w:val="en-US"/>
        </w:rPr>
        <w:t>tests</w:t>
      </w:r>
      <w:r w:rsidRPr="00015F71">
        <w:rPr>
          <w:rFonts w:ascii="Arial" w:hAnsi="Arial" w:cs="Arial"/>
        </w:rPr>
        <w:t xml:space="preserve">, learning </w:t>
      </w:r>
      <w:r>
        <w:rPr>
          <w:rFonts w:ascii="Arial" w:hAnsi="Arial" w:cs="Arial"/>
          <w:lang w:val="en-US"/>
        </w:rPr>
        <w:t>style</w:t>
      </w:r>
      <w:r w:rsidRPr="00015F71">
        <w:rPr>
          <w:rFonts w:ascii="Arial" w:hAnsi="Arial" w:cs="Arial"/>
        </w:rPr>
        <w:t xml:space="preserve">, and </w:t>
      </w:r>
      <w:r>
        <w:rPr>
          <w:rFonts w:ascii="Arial" w:hAnsi="Arial" w:cs="Arial"/>
        </w:rPr>
        <w:t>Johari</w:t>
      </w:r>
      <w:r w:rsidRPr="00015F71">
        <w:rPr>
          <w:rFonts w:ascii="Arial" w:hAnsi="Arial" w:cs="Arial"/>
        </w:rPr>
        <w:t xml:space="preserve"> window</w:t>
      </w:r>
      <w:r>
        <w:rPr>
          <w:rFonts w:ascii="Arial" w:hAnsi="Arial" w:cs="Arial"/>
          <w:lang w:val="en-US"/>
        </w:rPr>
        <w:t>,</w:t>
      </w:r>
      <w:r w:rsidRPr="00015F71">
        <w:rPr>
          <w:rFonts w:ascii="Arial" w:hAnsi="Arial" w:cs="Arial"/>
        </w:rPr>
        <w:t xml:space="preserve"> which are important for an individual to develop his self-awareness and</w:t>
      </w:r>
      <w:r>
        <w:rPr>
          <w:rFonts w:ascii="Arial" w:hAnsi="Arial" w:cs="Arial"/>
          <w:lang w:val="en-US"/>
        </w:rPr>
        <w:t xml:space="preserve"> to take</w:t>
      </w:r>
      <w:r w:rsidRPr="00015F71">
        <w:rPr>
          <w:rFonts w:ascii="Arial" w:hAnsi="Arial" w:cs="Arial"/>
        </w:rPr>
        <w:t xml:space="preserve"> career development decisions.</w:t>
      </w:r>
      <w:r>
        <w:rPr>
          <w:rFonts w:ascii="Arial" w:hAnsi="Arial" w:cs="Arial"/>
          <w:lang w:val="en-US"/>
        </w:rPr>
        <w:t xml:space="preserve"> </w:t>
      </w:r>
      <w:r w:rsidRPr="00B319C1">
        <w:rPr>
          <w:rFonts w:ascii="Arial" w:hAnsi="Arial" w:cs="Arial"/>
        </w:rPr>
        <w:t>Along with thinking, you should educate yourself about the theory, and how it is applied by others, and discuss your thoughts with others.</w:t>
      </w:r>
      <w:r>
        <w:rPr>
          <w:rFonts w:ascii="Arial" w:hAnsi="Arial" w:cs="Arial"/>
          <w:lang w:val="en-US"/>
        </w:rPr>
        <w:t xml:space="preserve"> </w:t>
      </w:r>
      <w:r w:rsidRPr="00D9652F">
        <w:rPr>
          <w:rFonts w:ascii="Arial" w:hAnsi="Arial" w:cs="Arial"/>
          <w:lang w:val="en-US"/>
        </w:rPr>
        <w:t>The job decisions we make today may have an influence on the entire of our life, but how they will influence us will depend on our level of knowledge at the time of decision-making</w:t>
      </w:r>
      <w:r w:rsidRPr="00E67D1A">
        <w:rPr>
          <w:rFonts w:ascii="Arial" w:hAnsi="Arial" w:cs="Arial"/>
          <w:lang w:val="en-US"/>
        </w:rPr>
        <w:t>. Finally, be authentic and live within your means</w:t>
      </w:r>
      <w:r>
        <w:rPr>
          <w:rFonts w:ascii="Arial" w:hAnsi="Arial" w:cs="Arial"/>
          <w:lang w:val="en-US"/>
        </w:rPr>
        <w:t>.</w:t>
      </w:r>
    </w:p>
    <w:p w14:paraId="21D856F2" w14:textId="038C42E2" w:rsidR="007414E8" w:rsidRDefault="007414E8" w:rsidP="002A7325">
      <w:pPr>
        <w:spacing w:line="360" w:lineRule="auto"/>
        <w:jc w:val="both"/>
        <w:rPr>
          <w:rFonts w:ascii="Arial" w:hAnsi="Arial" w:cs="Arial"/>
          <w:lang w:val="en-US"/>
        </w:rPr>
      </w:pPr>
    </w:p>
    <w:p w14:paraId="36EE77B9" w14:textId="7573C0B5" w:rsidR="007414E8" w:rsidRDefault="007414E8" w:rsidP="002A7325">
      <w:pPr>
        <w:spacing w:line="360" w:lineRule="auto"/>
        <w:jc w:val="both"/>
        <w:rPr>
          <w:rFonts w:ascii="Arial" w:hAnsi="Arial" w:cs="Arial"/>
          <w:lang w:val="en-US"/>
        </w:rPr>
      </w:pPr>
    </w:p>
    <w:p w14:paraId="74B4CB0C" w14:textId="56DE8FC2" w:rsidR="007414E8" w:rsidRDefault="007414E8" w:rsidP="002A7325">
      <w:pPr>
        <w:spacing w:line="360" w:lineRule="auto"/>
        <w:jc w:val="both"/>
        <w:rPr>
          <w:rFonts w:ascii="Arial" w:hAnsi="Arial" w:cs="Arial"/>
          <w:lang w:val="en-US"/>
        </w:rPr>
      </w:pPr>
    </w:p>
    <w:p w14:paraId="333DDDD1" w14:textId="67737AAF" w:rsidR="007414E8" w:rsidRDefault="007414E8" w:rsidP="002A7325">
      <w:pPr>
        <w:spacing w:line="360" w:lineRule="auto"/>
        <w:jc w:val="both"/>
        <w:rPr>
          <w:rFonts w:ascii="Arial" w:hAnsi="Arial" w:cs="Arial"/>
          <w:lang w:val="en-US"/>
        </w:rPr>
      </w:pPr>
    </w:p>
    <w:p w14:paraId="54366AA8" w14:textId="46A69C20" w:rsidR="007414E8" w:rsidRDefault="007414E8" w:rsidP="002A7325">
      <w:pPr>
        <w:spacing w:line="360" w:lineRule="auto"/>
        <w:jc w:val="both"/>
        <w:rPr>
          <w:rFonts w:ascii="Arial" w:hAnsi="Arial" w:cs="Arial"/>
          <w:lang w:val="en-US"/>
        </w:rPr>
      </w:pPr>
    </w:p>
    <w:p w14:paraId="00C06373" w14:textId="6FB3F4DD" w:rsidR="007414E8" w:rsidRDefault="007414E8" w:rsidP="002A7325">
      <w:pPr>
        <w:spacing w:line="360" w:lineRule="auto"/>
        <w:jc w:val="both"/>
        <w:rPr>
          <w:rFonts w:ascii="Arial" w:hAnsi="Arial" w:cs="Arial"/>
          <w:lang w:val="en-US"/>
        </w:rPr>
      </w:pPr>
    </w:p>
    <w:p w14:paraId="65C5A411" w14:textId="6A340733" w:rsidR="007414E8" w:rsidRDefault="007414E8" w:rsidP="002A7325">
      <w:pPr>
        <w:spacing w:line="360" w:lineRule="auto"/>
        <w:jc w:val="both"/>
        <w:rPr>
          <w:rFonts w:ascii="Arial" w:hAnsi="Arial" w:cs="Arial"/>
          <w:lang w:val="en-US"/>
        </w:rPr>
      </w:pPr>
    </w:p>
    <w:p w14:paraId="6905265D" w14:textId="059D9AC6" w:rsidR="007414E8" w:rsidRDefault="007414E8" w:rsidP="002A7325">
      <w:pPr>
        <w:spacing w:line="360" w:lineRule="auto"/>
        <w:jc w:val="both"/>
        <w:rPr>
          <w:rFonts w:ascii="Arial" w:hAnsi="Arial" w:cs="Arial"/>
          <w:lang w:val="en-US"/>
        </w:rPr>
      </w:pPr>
    </w:p>
    <w:p w14:paraId="06499C13" w14:textId="6CC560A6" w:rsidR="002A7325" w:rsidRPr="004350DF" w:rsidRDefault="003E499F" w:rsidP="004350DF">
      <w:pPr>
        <w:pStyle w:val="Heading1"/>
        <w:rPr>
          <w:rFonts w:ascii="Arial" w:hAnsi="Arial" w:cs="Arial"/>
          <w:b/>
          <w:bCs/>
          <w:color w:val="auto"/>
          <w:sz w:val="28"/>
          <w:szCs w:val="28"/>
          <w:lang w:val="en-US"/>
        </w:rPr>
      </w:pPr>
      <w:bookmarkStart w:id="12" w:name="_Toc110852430"/>
      <w:r w:rsidRPr="004350DF">
        <w:rPr>
          <w:rFonts w:ascii="Arial" w:hAnsi="Arial" w:cs="Arial"/>
          <w:b/>
          <w:bCs/>
          <w:color w:val="auto"/>
          <w:sz w:val="28"/>
          <w:szCs w:val="28"/>
          <w:lang w:val="en-US"/>
        </w:rPr>
        <w:lastRenderedPageBreak/>
        <w:t>References:</w:t>
      </w:r>
      <w:bookmarkEnd w:id="12"/>
    </w:p>
    <w:p w14:paraId="6B19C440" w14:textId="77777777" w:rsidR="004350DF" w:rsidRPr="004350DF" w:rsidRDefault="004350DF" w:rsidP="004350DF">
      <w:pPr>
        <w:rPr>
          <w:lang w:val="en-US"/>
        </w:rPr>
      </w:pPr>
    </w:p>
    <w:p w14:paraId="03660E8B" w14:textId="77777777" w:rsidR="003E499F" w:rsidRPr="00C43654" w:rsidRDefault="003E499F" w:rsidP="00304C9D">
      <w:pPr>
        <w:spacing w:line="360" w:lineRule="auto"/>
        <w:rPr>
          <w:rFonts w:ascii="Arial" w:hAnsi="Arial" w:cs="Arial"/>
          <w:shd w:val="clear" w:color="auto" w:fill="FFFFFF"/>
        </w:rPr>
      </w:pPr>
      <w:r w:rsidRPr="00C43654">
        <w:rPr>
          <w:rFonts w:ascii="Arial" w:hAnsi="Arial" w:cs="Arial"/>
          <w:shd w:val="clear" w:color="auto" w:fill="FFFFFF"/>
        </w:rPr>
        <w:t>Addams, L. and Allfred, A.T., 2013. THE FIRST STEP IN PROACTIVELY MANAGING STUDENTS'CAREERS: TEACHING SELF-SWOT ANALYSIS. </w:t>
      </w:r>
      <w:r w:rsidRPr="00C43654">
        <w:rPr>
          <w:rFonts w:ascii="Arial" w:hAnsi="Arial" w:cs="Arial"/>
          <w:i/>
          <w:iCs/>
          <w:shd w:val="clear" w:color="auto" w:fill="FFFFFF"/>
        </w:rPr>
        <w:t>Academy of Educational Leadership Journal</w:t>
      </w:r>
      <w:r w:rsidRPr="00C43654">
        <w:rPr>
          <w:rFonts w:ascii="Arial" w:hAnsi="Arial" w:cs="Arial"/>
          <w:shd w:val="clear" w:color="auto" w:fill="FFFFFF"/>
        </w:rPr>
        <w:t>, </w:t>
      </w:r>
      <w:r w:rsidRPr="00C43654">
        <w:rPr>
          <w:rFonts w:ascii="Arial" w:hAnsi="Arial" w:cs="Arial"/>
          <w:i/>
          <w:iCs/>
          <w:shd w:val="clear" w:color="auto" w:fill="FFFFFF"/>
        </w:rPr>
        <w:t>17</w:t>
      </w:r>
      <w:r w:rsidRPr="00C43654">
        <w:rPr>
          <w:rFonts w:ascii="Arial" w:hAnsi="Arial" w:cs="Arial"/>
          <w:shd w:val="clear" w:color="auto" w:fill="FFFFFF"/>
        </w:rPr>
        <w:t>(4), p.43</w:t>
      </w:r>
    </w:p>
    <w:p w14:paraId="7D4889D0" w14:textId="77777777" w:rsidR="003E499F" w:rsidRPr="00C43654" w:rsidRDefault="003E499F" w:rsidP="00304C9D">
      <w:pPr>
        <w:spacing w:line="360" w:lineRule="auto"/>
        <w:jc w:val="both"/>
        <w:rPr>
          <w:rFonts w:ascii="Arial" w:hAnsi="Arial" w:cs="Arial"/>
          <w:lang w:val="en-US"/>
        </w:rPr>
      </w:pPr>
      <w:r w:rsidRPr="00C43654">
        <w:rPr>
          <w:rFonts w:ascii="Arial" w:hAnsi="Arial" w:cs="Arial"/>
          <w:shd w:val="clear" w:color="auto" w:fill="FFFFFF"/>
          <w:lang w:val="en-US"/>
        </w:rPr>
        <w:t xml:space="preserve">Barclays, (2022), Online available at: </w:t>
      </w:r>
      <w:hyperlink r:id="rId9" w:history="1">
        <w:r w:rsidRPr="00C43654">
          <w:rPr>
            <w:rStyle w:val="Hyperlink"/>
            <w:rFonts w:ascii="Arial" w:hAnsi="Arial" w:cs="Arial"/>
            <w:color w:val="auto"/>
            <w:shd w:val="clear" w:color="auto" w:fill="FFFFFF"/>
            <w:lang w:val="en-US"/>
          </w:rPr>
          <w:t>https://home.barclays/who-we-are/our-strategy/purpose-and-values/</w:t>
        </w:r>
      </w:hyperlink>
      <w:r w:rsidRPr="00C43654">
        <w:rPr>
          <w:rFonts w:ascii="Arial" w:hAnsi="Arial" w:cs="Arial"/>
          <w:shd w:val="clear" w:color="auto" w:fill="FFFFFF"/>
          <w:lang w:val="en-US"/>
        </w:rPr>
        <w:t xml:space="preserve"> (Accessed: 06 August 20220)</w:t>
      </w:r>
    </w:p>
    <w:p w14:paraId="62DBEDEA" w14:textId="77777777" w:rsidR="003E499F" w:rsidRPr="00C43654" w:rsidRDefault="003E499F" w:rsidP="00304C9D">
      <w:pPr>
        <w:spacing w:line="360" w:lineRule="auto"/>
        <w:jc w:val="both"/>
        <w:rPr>
          <w:rFonts w:ascii="Arial" w:hAnsi="Arial" w:cs="Arial"/>
          <w:shd w:val="clear" w:color="auto" w:fill="FFFFFF"/>
        </w:rPr>
      </w:pPr>
      <w:r w:rsidRPr="00C43654">
        <w:rPr>
          <w:rFonts w:ascii="Arial" w:hAnsi="Arial" w:cs="Arial"/>
          <w:shd w:val="clear" w:color="auto" w:fill="FFFFFF"/>
        </w:rPr>
        <w:t>Benzaghta, M.A., Elwalda, A., Mousa, M.M., Erkan, I. and Rahman, M., 2021. SWOT analysis applications: An integrative literature review. </w:t>
      </w:r>
      <w:r w:rsidRPr="00C43654">
        <w:rPr>
          <w:rFonts w:ascii="Arial" w:hAnsi="Arial" w:cs="Arial"/>
          <w:i/>
          <w:iCs/>
          <w:shd w:val="clear" w:color="auto" w:fill="FFFFFF"/>
        </w:rPr>
        <w:t>Journal of Global Business Insights</w:t>
      </w:r>
      <w:r w:rsidRPr="00C43654">
        <w:rPr>
          <w:rFonts w:ascii="Arial" w:hAnsi="Arial" w:cs="Arial"/>
          <w:shd w:val="clear" w:color="auto" w:fill="FFFFFF"/>
        </w:rPr>
        <w:t>, </w:t>
      </w:r>
      <w:r w:rsidRPr="00C43654">
        <w:rPr>
          <w:rFonts w:ascii="Arial" w:hAnsi="Arial" w:cs="Arial"/>
          <w:i/>
          <w:iCs/>
          <w:shd w:val="clear" w:color="auto" w:fill="FFFFFF"/>
        </w:rPr>
        <w:t>6</w:t>
      </w:r>
      <w:r w:rsidRPr="00C43654">
        <w:rPr>
          <w:rFonts w:ascii="Arial" w:hAnsi="Arial" w:cs="Arial"/>
          <w:shd w:val="clear" w:color="auto" w:fill="FFFFFF"/>
        </w:rPr>
        <w:t>(1), pp.55-73.</w:t>
      </w:r>
    </w:p>
    <w:p w14:paraId="2A4325DE" w14:textId="77777777" w:rsidR="003E499F" w:rsidRPr="00C43654" w:rsidRDefault="003E499F" w:rsidP="00304C9D">
      <w:pPr>
        <w:spacing w:line="360" w:lineRule="auto"/>
        <w:rPr>
          <w:rFonts w:ascii="Arial" w:hAnsi="Arial" w:cs="Arial"/>
          <w:shd w:val="clear" w:color="auto" w:fill="FFFFFF"/>
        </w:rPr>
      </w:pPr>
      <w:r w:rsidRPr="00C43654">
        <w:rPr>
          <w:rFonts w:ascii="Arial" w:hAnsi="Arial" w:cs="Arial"/>
          <w:shd w:val="clear" w:color="auto" w:fill="FFFFFF"/>
        </w:rPr>
        <w:t>Darling-Hammond, L., Flook, L., Cook-Harvey, C., Barron, B. and Osher, D., 2020. Implications for educational practice of the science of learning and development. </w:t>
      </w:r>
      <w:r w:rsidRPr="00C43654">
        <w:rPr>
          <w:rFonts w:ascii="Arial" w:hAnsi="Arial" w:cs="Arial"/>
          <w:i/>
          <w:iCs/>
          <w:shd w:val="clear" w:color="auto" w:fill="FFFFFF"/>
        </w:rPr>
        <w:t>Applied developmental science</w:t>
      </w:r>
      <w:r w:rsidRPr="00C43654">
        <w:rPr>
          <w:rFonts w:ascii="Arial" w:hAnsi="Arial" w:cs="Arial"/>
          <w:shd w:val="clear" w:color="auto" w:fill="FFFFFF"/>
        </w:rPr>
        <w:t>, </w:t>
      </w:r>
      <w:r w:rsidRPr="00C43654">
        <w:rPr>
          <w:rFonts w:ascii="Arial" w:hAnsi="Arial" w:cs="Arial"/>
          <w:i/>
          <w:iCs/>
          <w:shd w:val="clear" w:color="auto" w:fill="FFFFFF"/>
        </w:rPr>
        <w:t>24</w:t>
      </w:r>
      <w:r w:rsidRPr="00C43654">
        <w:rPr>
          <w:rFonts w:ascii="Arial" w:hAnsi="Arial" w:cs="Arial"/>
          <w:shd w:val="clear" w:color="auto" w:fill="FFFFFF"/>
        </w:rPr>
        <w:t>(2), pp.97-140.</w:t>
      </w:r>
    </w:p>
    <w:p w14:paraId="6D1072CA" w14:textId="17D72524" w:rsidR="003E499F" w:rsidRPr="00C43654" w:rsidRDefault="003E499F" w:rsidP="00304C9D">
      <w:pPr>
        <w:spacing w:line="360" w:lineRule="auto"/>
        <w:rPr>
          <w:rFonts w:ascii="Arial" w:hAnsi="Arial" w:cs="Arial"/>
          <w:shd w:val="clear" w:color="auto" w:fill="FFFFFF"/>
        </w:rPr>
      </w:pPr>
      <w:r w:rsidRPr="00C43654">
        <w:rPr>
          <w:rFonts w:ascii="Arial" w:hAnsi="Arial" w:cs="Arial"/>
          <w:shd w:val="clear" w:color="auto" w:fill="FFFFFF"/>
        </w:rPr>
        <w:t>Dowson, P. 2015. </w:t>
      </w:r>
      <w:r w:rsidRPr="00C43654">
        <w:rPr>
          <w:rStyle w:val="Emphasis"/>
          <w:rFonts w:ascii="Arial" w:hAnsi="Arial" w:cs="Arial"/>
          <w:shd w:val="clear" w:color="auto" w:fill="FFFFFF"/>
        </w:rPr>
        <w:t>Personal and professional development for business students</w:t>
      </w:r>
      <w:r w:rsidRPr="00C43654">
        <w:rPr>
          <w:rFonts w:ascii="Arial" w:hAnsi="Arial" w:cs="Arial"/>
          <w:shd w:val="clear" w:color="auto" w:fill="FFFFFF"/>
        </w:rPr>
        <w:t>. SAGE Publications Ltd</w:t>
      </w:r>
    </w:p>
    <w:p w14:paraId="6644D4B5" w14:textId="77777777" w:rsidR="0010174D" w:rsidRPr="00C43654" w:rsidRDefault="003E499F" w:rsidP="00304C9D">
      <w:pPr>
        <w:spacing w:line="360" w:lineRule="auto"/>
        <w:rPr>
          <w:rFonts w:ascii="Arial" w:hAnsi="Arial" w:cs="Arial"/>
          <w:shd w:val="clear" w:color="auto" w:fill="FFFFFF"/>
        </w:rPr>
      </w:pPr>
      <w:r w:rsidRPr="00C43654">
        <w:rPr>
          <w:rFonts w:ascii="Arial" w:hAnsi="Arial" w:cs="Arial"/>
          <w:shd w:val="clear" w:color="auto" w:fill="FFFFFF"/>
        </w:rPr>
        <w:t xml:space="preserve">Fesol, S.F.A., Salam, S., Osman, M., Bakar, N. and Salim, F., 2016. Learning Style </w:t>
      </w:r>
    </w:p>
    <w:p w14:paraId="79A11CD6" w14:textId="77777777" w:rsidR="0010174D" w:rsidRPr="00C43654" w:rsidRDefault="0010174D" w:rsidP="0010174D">
      <w:pPr>
        <w:rPr>
          <w:rFonts w:ascii="Arial" w:hAnsi="Arial" w:cs="Arial"/>
          <w:lang w:val="en-US"/>
        </w:rPr>
      </w:pPr>
      <w:r w:rsidRPr="00C43654">
        <w:rPr>
          <w:rFonts w:ascii="Arial" w:hAnsi="Arial" w:cs="Arial"/>
        </w:rPr>
        <w:t>Financial news (202</w:t>
      </w:r>
      <w:r w:rsidRPr="00C43654">
        <w:rPr>
          <w:rFonts w:ascii="Arial" w:hAnsi="Arial" w:cs="Arial"/>
          <w:lang w:val="en-US"/>
        </w:rPr>
        <w:t>2</w:t>
      </w:r>
      <w:r w:rsidRPr="00C43654">
        <w:rPr>
          <w:rFonts w:ascii="Arial" w:hAnsi="Arial" w:cs="Arial"/>
        </w:rPr>
        <w:t>) Which banks are cutting jobs in 2020? Available at</w:t>
      </w:r>
      <w:r w:rsidRPr="00C43654">
        <w:rPr>
          <w:rFonts w:ascii="Arial" w:hAnsi="Arial" w:cs="Arial"/>
          <w:lang w:val="en-US"/>
        </w:rPr>
        <w:t>:</w:t>
      </w:r>
      <w:r w:rsidRPr="00C43654">
        <w:rPr>
          <w:rFonts w:ascii="Arial" w:hAnsi="Arial" w:cs="Arial"/>
        </w:rPr>
        <w:t xml:space="preserve"> </w:t>
      </w:r>
      <w:r w:rsidRPr="00C43654">
        <w:rPr>
          <w:rFonts w:ascii="Arial" w:hAnsi="Arial" w:cs="Arial"/>
          <w:lang w:val="en-US"/>
        </w:rPr>
        <w:t xml:space="preserve"> </w:t>
      </w:r>
      <w:hyperlink r:id="rId10" w:history="1">
        <w:r w:rsidRPr="00C43654">
          <w:rPr>
            <w:rStyle w:val="Hyperlink"/>
            <w:rFonts w:ascii="Arial" w:hAnsi="Arial" w:cs="Arial"/>
            <w:color w:val="auto"/>
          </w:rPr>
          <w:t>Which banks are cutting jobs in 2020? - Financial News (fnlondon.com)</w:t>
        </w:r>
      </w:hyperlink>
      <w:r w:rsidRPr="00C43654">
        <w:rPr>
          <w:rFonts w:ascii="Arial" w:hAnsi="Arial" w:cs="Arial"/>
          <w:lang w:val="en-US"/>
        </w:rPr>
        <w:t xml:space="preserve"> (Accessed: 08 August 2022)</w:t>
      </w:r>
    </w:p>
    <w:p w14:paraId="35AF12F8" w14:textId="77777777" w:rsidR="003E499F" w:rsidRPr="00C43654" w:rsidRDefault="003E499F" w:rsidP="00304C9D">
      <w:pPr>
        <w:spacing w:line="360" w:lineRule="auto"/>
        <w:rPr>
          <w:rFonts w:ascii="Arial" w:hAnsi="Arial" w:cs="Arial"/>
        </w:rPr>
      </w:pPr>
      <w:r w:rsidRPr="00C43654">
        <w:rPr>
          <w:rFonts w:ascii="Arial" w:hAnsi="Arial" w:cs="Arial"/>
        </w:rPr>
        <w:t>Finlay, Linda</w:t>
      </w:r>
      <w:r w:rsidRPr="00C43654">
        <w:rPr>
          <w:rFonts w:ascii="Arial" w:hAnsi="Arial" w:cs="Arial"/>
          <w:lang w:val="en-US"/>
        </w:rPr>
        <w:t xml:space="preserve">, </w:t>
      </w:r>
      <w:r w:rsidRPr="00C43654">
        <w:rPr>
          <w:rFonts w:ascii="Arial" w:hAnsi="Arial" w:cs="Arial"/>
        </w:rPr>
        <w:t>2008</w:t>
      </w:r>
      <w:r w:rsidRPr="00C43654">
        <w:rPr>
          <w:rFonts w:ascii="Arial" w:hAnsi="Arial" w:cs="Arial"/>
          <w:lang w:val="en-US"/>
        </w:rPr>
        <w:t xml:space="preserve">, </w:t>
      </w:r>
      <w:r w:rsidRPr="00C43654">
        <w:rPr>
          <w:rFonts w:ascii="Arial" w:hAnsi="Arial" w:cs="Arial"/>
        </w:rPr>
        <w:t xml:space="preserve">Reflecting on ‘Reflective </w:t>
      </w:r>
      <w:r w:rsidRPr="00C43654">
        <w:rPr>
          <w:rFonts w:ascii="Arial" w:hAnsi="Arial" w:cs="Arial"/>
          <w:lang w:val="en-US"/>
        </w:rPr>
        <w:t>practice</w:t>
      </w:r>
      <w:r w:rsidRPr="00C43654">
        <w:rPr>
          <w:rFonts w:ascii="Arial" w:hAnsi="Arial" w:cs="Arial"/>
        </w:rPr>
        <w:t>‘. Practice-based Professional Learning Paper 52, The Open University.</w:t>
      </w:r>
    </w:p>
    <w:p w14:paraId="18779341" w14:textId="77777777" w:rsidR="003E499F" w:rsidRPr="00C43654" w:rsidRDefault="003E499F" w:rsidP="00304C9D">
      <w:pPr>
        <w:spacing w:line="360" w:lineRule="auto"/>
        <w:rPr>
          <w:rFonts w:ascii="Arial" w:hAnsi="Arial" w:cs="Arial"/>
          <w:shd w:val="clear" w:color="auto" w:fill="FFFFFF"/>
        </w:rPr>
      </w:pPr>
      <w:r w:rsidRPr="00C43654">
        <w:rPr>
          <w:rFonts w:ascii="Arial" w:hAnsi="Arial" w:cs="Arial"/>
          <w:shd w:val="clear" w:color="auto" w:fill="FFFFFF"/>
        </w:rPr>
        <w:t>Laskowski-Jones, L., 2020. Strive to keep your practice alive and your options open. </w:t>
      </w:r>
      <w:r w:rsidRPr="00C43654">
        <w:rPr>
          <w:rFonts w:ascii="Arial" w:hAnsi="Arial" w:cs="Arial"/>
          <w:i/>
          <w:iCs/>
          <w:shd w:val="clear" w:color="auto" w:fill="FFFFFF"/>
        </w:rPr>
        <w:t>Nursing2021</w:t>
      </w:r>
      <w:r w:rsidRPr="00C43654">
        <w:rPr>
          <w:rFonts w:ascii="Arial" w:hAnsi="Arial" w:cs="Arial"/>
          <w:shd w:val="clear" w:color="auto" w:fill="FFFFFF"/>
        </w:rPr>
        <w:t>, </w:t>
      </w:r>
      <w:r w:rsidRPr="00C43654">
        <w:rPr>
          <w:rFonts w:ascii="Arial" w:hAnsi="Arial" w:cs="Arial"/>
          <w:i/>
          <w:iCs/>
          <w:shd w:val="clear" w:color="auto" w:fill="FFFFFF"/>
        </w:rPr>
        <w:t>50</w:t>
      </w:r>
      <w:r w:rsidRPr="00C43654">
        <w:rPr>
          <w:rFonts w:ascii="Arial" w:hAnsi="Arial" w:cs="Arial"/>
          <w:shd w:val="clear" w:color="auto" w:fill="FFFFFF"/>
        </w:rPr>
        <w:t>(2), p.6</w:t>
      </w:r>
    </w:p>
    <w:p w14:paraId="3E58F250" w14:textId="77777777" w:rsidR="003E499F" w:rsidRPr="00C43654" w:rsidRDefault="003E499F" w:rsidP="00304C9D">
      <w:pPr>
        <w:spacing w:line="360" w:lineRule="auto"/>
        <w:jc w:val="both"/>
        <w:rPr>
          <w:rFonts w:ascii="Arial" w:hAnsi="Arial" w:cs="Arial"/>
          <w:shd w:val="clear" w:color="auto" w:fill="FFFFFF"/>
        </w:rPr>
      </w:pPr>
      <w:r w:rsidRPr="00C43654">
        <w:rPr>
          <w:rFonts w:ascii="Arial" w:hAnsi="Arial" w:cs="Arial"/>
          <w:shd w:val="clear" w:color="auto" w:fill="FFFFFF"/>
        </w:rPr>
        <w:t>Lejeune, C., Beausaert, S. and Raemdonck, I., 2021. The impact on employees’ job performance of exercising self-directed learning within personal development plan practice. </w:t>
      </w:r>
      <w:r w:rsidRPr="00C43654">
        <w:rPr>
          <w:rFonts w:ascii="Arial" w:hAnsi="Arial" w:cs="Arial"/>
          <w:i/>
          <w:iCs/>
          <w:shd w:val="clear" w:color="auto" w:fill="FFFFFF"/>
        </w:rPr>
        <w:t>The international journal of human resource management</w:t>
      </w:r>
      <w:r w:rsidRPr="00C43654">
        <w:rPr>
          <w:rFonts w:ascii="Arial" w:hAnsi="Arial" w:cs="Arial"/>
          <w:shd w:val="clear" w:color="auto" w:fill="FFFFFF"/>
        </w:rPr>
        <w:t>, </w:t>
      </w:r>
      <w:r w:rsidRPr="00C43654">
        <w:rPr>
          <w:rFonts w:ascii="Arial" w:hAnsi="Arial" w:cs="Arial"/>
          <w:i/>
          <w:iCs/>
          <w:shd w:val="clear" w:color="auto" w:fill="FFFFFF"/>
        </w:rPr>
        <w:t>32</w:t>
      </w:r>
      <w:r w:rsidRPr="00C43654">
        <w:rPr>
          <w:rFonts w:ascii="Arial" w:hAnsi="Arial" w:cs="Arial"/>
          <w:shd w:val="clear" w:color="auto" w:fill="FFFFFF"/>
        </w:rPr>
        <w:t>(5), pp.1086-1112.</w:t>
      </w:r>
    </w:p>
    <w:p w14:paraId="7554CEC3" w14:textId="77777777" w:rsidR="003E499F" w:rsidRPr="00C43654" w:rsidRDefault="003E499F" w:rsidP="00304C9D">
      <w:pPr>
        <w:spacing w:line="360" w:lineRule="auto"/>
        <w:rPr>
          <w:rFonts w:ascii="Arial" w:hAnsi="Arial" w:cs="Arial"/>
          <w:shd w:val="clear" w:color="auto" w:fill="FFFFFF"/>
        </w:rPr>
      </w:pPr>
      <w:r w:rsidRPr="00C43654">
        <w:rPr>
          <w:rFonts w:ascii="Arial" w:hAnsi="Arial" w:cs="Arial"/>
          <w:shd w:val="clear" w:color="auto" w:fill="FFFFFF"/>
        </w:rPr>
        <w:t>Lowes, R., 2020, July. Knowing you: Personal tutoring, learning analytics</w:t>
      </w:r>
      <w:r w:rsidRPr="00C43654">
        <w:rPr>
          <w:rFonts w:ascii="Arial" w:hAnsi="Arial" w:cs="Arial"/>
          <w:shd w:val="clear" w:color="auto" w:fill="FFFFFF"/>
          <w:lang w:val="en-US"/>
        </w:rPr>
        <w:t>,</w:t>
      </w:r>
      <w:r w:rsidRPr="00C43654">
        <w:rPr>
          <w:rFonts w:ascii="Arial" w:hAnsi="Arial" w:cs="Arial"/>
          <w:shd w:val="clear" w:color="auto" w:fill="FFFFFF"/>
        </w:rPr>
        <w:t xml:space="preserve"> and the Johari Window. In </w:t>
      </w:r>
      <w:r w:rsidRPr="00C43654">
        <w:rPr>
          <w:rFonts w:ascii="Arial" w:hAnsi="Arial" w:cs="Arial"/>
          <w:i/>
          <w:iCs/>
          <w:shd w:val="clear" w:color="auto" w:fill="FFFFFF"/>
        </w:rPr>
        <w:t>Frontiers in Education</w:t>
      </w:r>
      <w:r w:rsidRPr="00C43654">
        <w:rPr>
          <w:rFonts w:ascii="Arial" w:hAnsi="Arial" w:cs="Arial"/>
          <w:shd w:val="clear" w:color="auto" w:fill="FFFFFF"/>
          <w:lang w:val="en-US"/>
        </w:rPr>
        <w:t xml:space="preserve">, </w:t>
      </w:r>
      <w:r w:rsidRPr="00C43654">
        <w:rPr>
          <w:rFonts w:ascii="Arial" w:hAnsi="Arial" w:cs="Arial"/>
          <w:shd w:val="clear" w:color="auto" w:fill="FFFFFF"/>
        </w:rPr>
        <w:t>Vol. 5, p. 101. Frontiers Media SA</w:t>
      </w:r>
    </w:p>
    <w:p w14:paraId="518CF7AA" w14:textId="77777777" w:rsidR="003E499F" w:rsidRPr="00C43654" w:rsidRDefault="003E499F" w:rsidP="00304C9D">
      <w:pPr>
        <w:spacing w:line="360" w:lineRule="auto"/>
        <w:rPr>
          <w:rFonts w:ascii="Arial" w:hAnsi="Arial" w:cs="Arial"/>
          <w:shd w:val="clear" w:color="auto" w:fill="FFFFFF"/>
        </w:rPr>
      </w:pPr>
    </w:p>
    <w:p w14:paraId="28061318" w14:textId="77777777" w:rsidR="003E499F" w:rsidRPr="00C43654" w:rsidRDefault="003E499F" w:rsidP="00304C9D">
      <w:pPr>
        <w:spacing w:line="360" w:lineRule="auto"/>
        <w:rPr>
          <w:rFonts w:ascii="Arial" w:hAnsi="Arial" w:cs="Arial"/>
          <w:shd w:val="clear" w:color="auto" w:fill="FFFFFF"/>
        </w:rPr>
      </w:pPr>
      <w:r w:rsidRPr="00C43654">
        <w:rPr>
          <w:rFonts w:ascii="Arial" w:hAnsi="Arial" w:cs="Arial"/>
          <w:shd w:val="clear" w:color="auto" w:fill="FFFFFF"/>
        </w:rPr>
        <w:t>Morin, A., 2011. Self</w:t>
      </w:r>
      <w:r w:rsidRPr="00C43654">
        <w:rPr>
          <w:rFonts w:ascii="Cambria Math" w:hAnsi="Cambria Math" w:cs="Cambria Math"/>
          <w:shd w:val="clear" w:color="auto" w:fill="FFFFFF"/>
        </w:rPr>
        <w:t>‐</w:t>
      </w:r>
      <w:r w:rsidRPr="00C43654">
        <w:rPr>
          <w:rFonts w:ascii="Arial" w:hAnsi="Arial" w:cs="Arial"/>
          <w:shd w:val="clear" w:color="auto" w:fill="FFFFFF"/>
        </w:rPr>
        <w:t>awareness part 1: Definition, measures, effects, functions, and antecedents. </w:t>
      </w:r>
      <w:r w:rsidRPr="00C43654">
        <w:rPr>
          <w:rFonts w:ascii="Arial" w:hAnsi="Arial" w:cs="Arial"/>
          <w:i/>
          <w:iCs/>
          <w:shd w:val="clear" w:color="auto" w:fill="FFFFFF"/>
        </w:rPr>
        <w:t>Social and personality psychology compass</w:t>
      </w:r>
      <w:r w:rsidRPr="00C43654">
        <w:rPr>
          <w:rFonts w:ascii="Arial" w:hAnsi="Arial" w:cs="Arial"/>
          <w:shd w:val="clear" w:color="auto" w:fill="FFFFFF"/>
        </w:rPr>
        <w:t>, </w:t>
      </w:r>
      <w:r w:rsidRPr="00C43654">
        <w:rPr>
          <w:rFonts w:ascii="Arial" w:hAnsi="Arial" w:cs="Arial"/>
          <w:i/>
          <w:iCs/>
          <w:shd w:val="clear" w:color="auto" w:fill="FFFFFF"/>
        </w:rPr>
        <w:t>5</w:t>
      </w:r>
      <w:r w:rsidRPr="00C43654">
        <w:rPr>
          <w:rFonts w:ascii="Arial" w:hAnsi="Arial" w:cs="Arial"/>
          <w:shd w:val="clear" w:color="auto" w:fill="FFFFFF"/>
        </w:rPr>
        <w:t>(10), pp.807-823</w:t>
      </w:r>
    </w:p>
    <w:p w14:paraId="0C174D7F" w14:textId="77777777" w:rsidR="003E499F" w:rsidRPr="00C43654" w:rsidRDefault="003E499F" w:rsidP="00304C9D">
      <w:pPr>
        <w:spacing w:line="360" w:lineRule="auto"/>
        <w:jc w:val="both"/>
        <w:rPr>
          <w:rFonts w:ascii="Arial" w:hAnsi="Arial" w:cs="Arial"/>
          <w:shd w:val="clear" w:color="auto" w:fill="FFFFFF"/>
        </w:rPr>
      </w:pPr>
      <w:r w:rsidRPr="00C43654">
        <w:rPr>
          <w:rFonts w:ascii="Arial" w:hAnsi="Arial" w:cs="Arial"/>
          <w:shd w:val="clear" w:color="auto" w:fill="FFFFFF"/>
        </w:rPr>
        <w:t>Morin, A., 2006. Levels of consciousness and self-awareness: A comparison and integration of various neurocognitive views. </w:t>
      </w:r>
      <w:r w:rsidRPr="00C43654">
        <w:rPr>
          <w:rFonts w:ascii="Arial" w:hAnsi="Arial" w:cs="Arial"/>
          <w:i/>
          <w:iCs/>
          <w:shd w:val="clear" w:color="auto" w:fill="FFFFFF"/>
        </w:rPr>
        <w:t>Consciousness and cognition</w:t>
      </w:r>
      <w:r w:rsidRPr="00C43654">
        <w:rPr>
          <w:rFonts w:ascii="Arial" w:hAnsi="Arial" w:cs="Arial"/>
          <w:shd w:val="clear" w:color="auto" w:fill="FFFFFF"/>
        </w:rPr>
        <w:t>, </w:t>
      </w:r>
      <w:r w:rsidRPr="00C43654">
        <w:rPr>
          <w:rFonts w:ascii="Arial" w:hAnsi="Arial" w:cs="Arial"/>
          <w:i/>
          <w:iCs/>
          <w:shd w:val="clear" w:color="auto" w:fill="FFFFFF"/>
        </w:rPr>
        <w:t>15</w:t>
      </w:r>
      <w:r w:rsidRPr="00C43654">
        <w:rPr>
          <w:rFonts w:ascii="Arial" w:hAnsi="Arial" w:cs="Arial"/>
          <w:shd w:val="clear" w:color="auto" w:fill="FFFFFF"/>
        </w:rPr>
        <w:t>(2), pp.358-371</w:t>
      </w:r>
    </w:p>
    <w:p w14:paraId="7504C971" w14:textId="77777777" w:rsidR="003E499F" w:rsidRPr="00C43654" w:rsidRDefault="003E499F" w:rsidP="00304C9D">
      <w:pPr>
        <w:spacing w:line="360" w:lineRule="auto"/>
        <w:rPr>
          <w:rFonts w:ascii="Arial" w:hAnsi="Arial" w:cs="Arial"/>
          <w:shd w:val="clear" w:color="auto" w:fill="FFFFFF"/>
        </w:rPr>
      </w:pPr>
      <w:r w:rsidRPr="00C43654">
        <w:rPr>
          <w:rFonts w:ascii="Arial" w:hAnsi="Arial" w:cs="Arial"/>
          <w:shd w:val="clear" w:color="auto" w:fill="FFFFFF"/>
        </w:rPr>
        <w:lastRenderedPageBreak/>
        <w:t>Oliver, S. and Duncan, S., 2019. Looking through the Johari window. </w:t>
      </w:r>
      <w:r w:rsidRPr="00C43654">
        <w:rPr>
          <w:rFonts w:ascii="Arial" w:hAnsi="Arial" w:cs="Arial"/>
          <w:i/>
          <w:iCs/>
          <w:shd w:val="clear" w:color="auto" w:fill="FFFFFF"/>
        </w:rPr>
        <w:t>Research for All</w:t>
      </w:r>
      <w:r w:rsidRPr="00C43654">
        <w:rPr>
          <w:rFonts w:ascii="Arial" w:hAnsi="Arial" w:cs="Arial"/>
          <w:shd w:val="clear" w:color="auto" w:fill="FFFFFF"/>
        </w:rPr>
        <w:t>.</w:t>
      </w:r>
    </w:p>
    <w:p w14:paraId="427842BF" w14:textId="77777777" w:rsidR="003E499F" w:rsidRPr="00C43654" w:rsidRDefault="003E499F" w:rsidP="00304C9D">
      <w:pPr>
        <w:spacing w:line="360" w:lineRule="auto"/>
        <w:rPr>
          <w:rFonts w:ascii="Arial" w:hAnsi="Arial" w:cs="Arial"/>
          <w:shd w:val="clear" w:color="auto" w:fill="FFFFFF"/>
        </w:rPr>
      </w:pPr>
      <w:r w:rsidRPr="00C43654">
        <w:rPr>
          <w:rFonts w:ascii="Arial" w:hAnsi="Arial" w:cs="Arial"/>
          <w:shd w:val="clear" w:color="auto" w:fill="FFFFFF"/>
        </w:rPr>
        <w:t>Prithishkumar, I.J. and Michael, S.A., 2014. Understanding your student: Using the VARK model. </w:t>
      </w:r>
      <w:r w:rsidRPr="00C43654">
        <w:rPr>
          <w:rFonts w:ascii="Arial" w:hAnsi="Arial" w:cs="Arial"/>
          <w:i/>
          <w:iCs/>
          <w:shd w:val="clear" w:color="auto" w:fill="FFFFFF"/>
        </w:rPr>
        <w:t>Journal of postgraduate medicine</w:t>
      </w:r>
      <w:r w:rsidRPr="00C43654">
        <w:rPr>
          <w:rFonts w:ascii="Arial" w:hAnsi="Arial" w:cs="Arial"/>
          <w:shd w:val="clear" w:color="auto" w:fill="FFFFFF"/>
        </w:rPr>
        <w:t>, </w:t>
      </w:r>
      <w:r w:rsidRPr="00C43654">
        <w:rPr>
          <w:rFonts w:ascii="Arial" w:hAnsi="Arial" w:cs="Arial"/>
          <w:i/>
          <w:iCs/>
          <w:shd w:val="clear" w:color="auto" w:fill="FFFFFF"/>
        </w:rPr>
        <w:t>60</w:t>
      </w:r>
      <w:r w:rsidRPr="00C43654">
        <w:rPr>
          <w:rFonts w:ascii="Arial" w:hAnsi="Arial" w:cs="Arial"/>
          <w:shd w:val="clear" w:color="auto" w:fill="FFFFFF"/>
        </w:rPr>
        <w:t>(2), p.183</w:t>
      </w:r>
    </w:p>
    <w:p w14:paraId="1AA5830A" w14:textId="77777777" w:rsidR="003E499F" w:rsidRPr="00C43654" w:rsidRDefault="003E499F" w:rsidP="00304C9D">
      <w:pPr>
        <w:spacing w:line="360" w:lineRule="auto"/>
        <w:rPr>
          <w:rFonts w:ascii="Arial" w:hAnsi="Arial" w:cs="Arial"/>
          <w:shd w:val="clear" w:color="auto" w:fill="FFFFFF"/>
        </w:rPr>
      </w:pPr>
      <w:r w:rsidRPr="00C43654">
        <w:rPr>
          <w:rFonts w:ascii="Arial" w:hAnsi="Arial" w:cs="Arial"/>
          <w:shd w:val="clear" w:color="auto" w:fill="FFFFFF"/>
        </w:rPr>
        <w:t>Rodrigues, J.F., Ferreira, F.A., Pereira, L.F., Carayannis, E.G. and Ferreira, J.J., 2020. Banking digitalization:(Re) thinking strategies and trends using problem structuring methods. </w:t>
      </w:r>
      <w:r w:rsidRPr="00C43654">
        <w:rPr>
          <w:rFonts w:ascii="Arial" w:hAnsi="Arial" w:cs="Arial"/>
          <w:i/>
          <w:iCs/>
          <w:shd w:val="clear" w:color="auto" w:fill="FFFFFF"/>
        </w:rPr>
        <w:t>IEEE Transactions on Engineering Management</w:t>
      </w:r>
      <w:r w:rsidRPr="00C43654">
        <w:rPr>
          <w:rFonts w:ascii="Arial" w:hAnsi="Arial" w:cs="Arial"/>
          <w:shd w:val="clear" w:color="auto" w:fill="FFFFFF"/>
        </w:rPr>
        <w:t>.</w:t>
      </w:r>
    </w:p>
    <w:p w14:paraId="5AA0CE74" w14:textId="77777777" w:rsidR="003E499F" w:rsidRPr="00C43654" w:rsidRDefault="003E499F" w:rsidP="00304C9D">
      <w:pPr>
        <w:spacing w:line="360" w:lineRule="auto"/>
        <w:rPr>
          <w:rFonts w:ascii="Arial" w:hAnsi="Arial" w:cs="Arial"/>
          <w:shd w:val="clear" w:color="auto" w:fill="FFFFFF"/>
        </w:rPr>
      </w:pPr>
      <w:r w:rsidRPr="00C43654">
        <w:rPr>
          <w:rFonts w:ascii="Arial" w:hAnsi="Arial" w:cs="Arial"/>
          <w:shd w:val="clear" w:color="auto" w:fill="FFFFFF"/>
        </w:rPr>
        <w:t>Roulin, N. and Levashina, J., 2019. LinkedIn as a new selection method: Psychometric properties and assessment approach. </w:t>
      </w:r>
      <w:r w:rsidRPr="00C43654">
        <w:rPr>
          <w:rFonts w:ascii="Arial" w:hAnsi="Arial" w:cs="Arial"/>
          <w:i/>
          <w:iCs/>
          <w:shd w:val="clear" w:color="auto" w:fill="FFFFFF"/>
        </w:rPr>
        <w:t>Personnel Psychology</w:t>
      </w:r>
      <w:r w:rsidRPr="00C43654">
        <w:rPr>
          <w:rFonts w:ascii="Arial" w:hAnsi="Arial" w:cs="Arial"/>
          <w:shd w:val="clear" w:color="auto" w:fill="FFFFFF"/>
        </w:rPr>
        <w:t>, </w:t>
      </w:r>
      <w:r w:rsidRPr="00C43654">
        <w:rPr>
          <w:rFonts w:ascii="Arial" w:hAnsi="Arial" w:cs="Arial"/>
          <w:i/>
          <w:iCs/>
          <w:shd w:val="clear" w:color="auto" w:fill="FFFFFF"/>
        </w:rPr>
        <w:t>72</w:t>
      </w:r>
      <w:r w:rsidRPr="00C43654">
        <w:rPr>
          <w:rFonts w:ascii="Arial" w:hAnsi="Arial" w:cs="Arial"/>
          <w:shd w:val="clear" w:color="auto" w:fill="FFFFFF"/>
        </w:rPr>
        <w:t>(2), pp.187-211</w:t>
      </w:r>
    </w:p>
    <w:p w14:paraId="661D1E57" w14:textId="7ABAA53B" w:rsidR="003E499F" w:rsidRPr="00C43654" w:rsidRDefault="003E499F" w:rsidP="00304C9D">
      <w:pPr>
        <w:spacing w:line="360" w:lineRule="auto"/>
        <w:jc w:val="both"/>
        <w:rPr>
          <w:rFonts w:ascii="Arial" w:hAnsi="Arial" w:cs="Arial"/>
          <w:lang w:val="en-US"/>
        </w:rPr>
      </w:pPr>
      <w:r w:rsidRPr="00C43654">
        <w:rPr>
          <w:rFonts w:ascii="Arial" w:hAnsi="Arial" w:cs="Arial"/>
          <w:lang w:val="en-US"/>
        </w:rPr>
        <w:t xml:space="preserve">The Economic Times (2022) </w:t>
      </w:r>
      <w:r w:rsidRPr="00C43654">
        <w:rPr>
          <w:rFonts w:ascii="Arial" w:hAnsi="Arial" w:cs="Arial"/>
          <w:i/>
          <w:iCs/>
          <w:shd w:val="clear" w:color="auto" w:fill="FFFFFF"/>
        </w:rPr>
        <w:t>The future of banking is digital</w:t>
      </w:r>
      <w:r w:rsidRPr="00C43654">
        <w:rPr>
          <w:rFonts w:ascii="Arial" w:hAnsi="Arial" w:cs="Arial"/>
          <w:lang w:val="en-US"/>
        </w:rPr>
        <w:t xml:space="preserve">  Available at: </w:t>
      </w:r>
      <w:hyperlink r:id="rId11" w:history="1">
        <w:r w:rsidRPr="00C43654">
          <w:rPr>
            <w:rStyle w:val="Hyperlink"/>
            <w:rFonts w:ascii="Arial" w:hAnsi="Arial" w:cs="Arial"/>
            <w:color w:val="auto"/>
            <w:lang w:val="en-US"/>
          </w:rPr>
          <w:t>https://economictimes.indiatimes.com/industry/banking/finance/banking/the-future-of-banking-is-digital/articleshow/90050828.cms</w:t>
        </w:r>
      </w:hyperlink>
      <w:r w:rsidRPr="00C43654">
        <w:rPr>
          <w:rFonts w:ascii="Arial" w:hAnsi="Arial" w:cs="Arial"/>
          <w:lang w:val="en-US"/>
        </w:rPr>
        <w:t xml:space="preserve"> (Accessed: 05 August 2022)</w:t>
      </w:r>
    </w:p>
    <w:p w14:paraId="6561D43F" w14:textId="751872FD" w:rsidR="00C43654" w:rsidRPr="00C43654" w:rsidRDefault="00C43654" w:rsidP="00304C9D">
      <w:pPr>
        <w:spacing w:line="360" w:lineRule="auto"/>
        <w:jc w:val="both"/>
        <w:rPr>
          <w:rFonts w:ascii="Arial" w:hAnsi="Arial" w:cs="Arial"/>
          <w:lang w:val="en-US"/>
        </w:rPr>
      </w:pPr>
      <w:r w:rsidRPr="00C43654">
        <w:rPr>
          <w:rFonts w:ascii="Arial" w:hAnsi="Arial" w:cs="Arial"/>
          <w:shd w:val="clear" w:color="auto" w:fill="FFFFFF"/>
        </w:rPr>
        <w:t>Tillinghast, R.C. and Mansouri, M., 2020. Identifying Key Development Stages of the STEM Career Pipeline. </w:t>
      </w:r>
      <w:r w:rsidRPr="00C43654">
        <w:rPr>
          <w:rFonts w:ascii="Arial" w:hAnsi="Arial" w:cs="Arial"/>
          <w:i/>
          <w:iCs/>
          <w:shd w:val="clear" w:color="auto" w:fill="FFFFFF"/>
        </w:rPr>
        <w:t>IEEE Transactions on Technology and Society</w:t>
      </w:r>
    </w:p>
    <w:p w14:paraId="6B9013AF" w14:textId="77777777" w:rsidR="003E499F" w:rsidRPr="00C43654" w:rsidRDefault="003E499F" w:rsidP="002A7325">
      <w:pPr>
        <w:spacing w:line="360" w:lineRule="auto"/>
        <w:jc w:val="both"/>
        <w:rPr>
          <w:rFonts w:ascii="Arial" w:hAnsi="Arial" w:cs="Arial"/>
          <w:lang w:val="en-US"/>
        </w:rPr>
      </w:pPr>
    </w:p>
    <w:p w14:paraId="15DD0D40" w14:textId="77777777" w:rsidR="002A7325" w:rsidRPr="00ED4361" w:rsidRDefault="002A7325" w:rsidP="002A7325">
      <w:pPr>
        <w:spacing w:line="360" w:lineRule="auto"/>
        <w:jc w:val="both"/>
        <w:rPr>
          <w:rFonts w:ascii="Arial" w:hAnsi="Arial" w:cs="Arial"/>
          <w:lang w:val="en-US"/>
        </w:rPr>
      </w:pPr>
    </w:p>
    <w:p w14:paraId="0E7C7EB0" w14:textId="77777777" w:rsidR="00237D56" w:rsidRDefault="00237D56"/>
    <w:p w14:paraId="6C30355E" w14:textId="107C3509" w:rsidR="002A7325" w:rsidRDefault="002A7325"/>
    <w:p w14:paraId="080B64AD" w14:textId="3822027C" w:rsidR="002A7325" w:rsidRDefault="002A7325"/>
    <w:p w14:paraId="0BC62D63" w14:textId="4CC7D660" w:rsidR="002A7325" w:rsidRDefault="002A7325"/>
    <w:p w14:paraId="29780F8C" w14:textId="622A6F7B" w:rsidR="002A7325" w:rsidRPr="003E499F" w:rsidRDefault="002A7325">
      <w:pPr>
        <w:rPr>
          <w:lang w:val="en-US"/>
        </w:rPr>
      </w:pPr>
    </w:p>
    <w:sectPr w:rsidR="002A7325" w:rsidRPr="003E499F">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78B47" w14:textId="77777777" w:rsidR="0072766F" w:rsidRDefault="0072766F" w:rsidP="007C5634">
      <w:pPr>
        <w:spacing w:after="0" w:line="240" w:lineRule="auto"/>
      </w:pPr>
      <w:r>
        <w:separator/>
      </w:r>
    </w:p>
  </w:endnote>
  <w:endnote w:type="continuationSeparator" w:id="0">
    <w:p w14:paraId="0D9E0B11" w14:textId="77777777" w:rsidR="0072766F" w:rsidRDefault="0072766F" w:rsidP="007C56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1249658"/>
      <w:docPartObj>
        <w:docPartGallery w:val="Page Numbers (Bottom of Page)"/>
        <w:docPartUnique/>
      </w:docPartObj>
    </w:sdtPr>
    <w:sdtEndPr>
      <w:rPr>
        <w:noProof/>
      </w:rPr>
    </w:sdtEndPr>
    <w:sdtContent>
      <w:p w14:paraId="42C80035" w14:textId="4F286E34" w:rsidR="007C5634" w:rsidRDefault="007C563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3A6E4F" w14:textId="77777777" w:rsidR="007C5634" w:rsidRDefault="007C56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C30E8" w14:textId="77777777" w:rsidR="0072766F" w:rsidRDefault="0072766F" w:rsidP="007C5634">
      <w:pPr>
        <w:spacing w:after="0" w:line="240" w:lineRule="auto"/>
      </w:pPr>
      <w:r>
        <w:separator/>
      </w:r>
    </w:p>
  </w:footnote>
  <w:footnote w:type="continuationSeparator" w:id="0">
    <w:p w14:paraId="3AAB2DA3" w14:textId="77777777" w:rsidR="0072766F" w:rsidRDefault="0072766F" w:rsidP="007C56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626BE"/>
    <w:multiLevelType w:val="hybridMultilevel"/>
    <w:tmpl w:val="3524FD56"/>
    <w:lvl w:ilvl="0" w:tplc="E74268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EF470F"/>
    <w:multiLevelType w:val="hybridMultilevel"/>
    <w:tmpl w:val="3C920CCC"/>
    <w:lvl w:ilvl="0" w:tplc="8A62513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29512D"/>
    <w:multiLevelType w:val="multilevel"/>
    <w:tmpl w:val="F1A4CB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6A230849"/>
    <w:multiLevelType w:val="hybridMultilevel"/>
    <w:tmpl w:val="35848BDE"/>
    <w:lvl w:ilvl="0" w:tplc="4BD835C6">
      <w:start w:val="1"/>
      <w:numFmt w:val="decimal"/>
      <w:lvlText w:val="%1."/>
      <w:lvlJc w:val="left"/>
      <w:pPr>
        <w:ind w:left="720" w:hanging="360"/>
      </w:pPr>
      <w:rPr>
        <w:rFonts w:ascii="Arial" w:hAnsi="Arial" w:cs="Arial" w:hint="default"/>
        <w:b w:val="0"/>
        <w:bCs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9DA6313"/>
    <w:multiLevelType w:val="multilevel"/>
    <w:tmpl w:val="C61CB4B4"/>
    <w:lvl w:ilvl="0">
      <w:start w:val="1"/>
      <w:numFmt w:val="decimal"/>
      <w:lvlText w:val="%1."/>
      <w:lvlJc w:val="left"/>
      <w:pPr>
        <w:ind w:left="720" w:hanging="360"/>
      </w:pPr>
      <w:rPr>
        <w:rFonts w:hint="default"/>
        <w:color w:val="auto"/>
      </w:r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725330497">
    <w:abstractNumId w:val="1"/>
  </w:num>
  <w:num w:numId="2" w16cid:durableId="223298166">
    <w:abstractNumId w:val="0"/>
  </w:num>
  <w:num w:numId="3" w16cid:durableId="714500977">
    <w:abstractNumId w:val="4"/>
  </w:num>
  <w:num w:numId="4" w16cid:durableId="21057259">
    <w:abstractNumId w:val="2"/>
  </w:num>
  <w:num w:numId="5" w16cid:durableId="7861922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A7325"/>
    <w:rsid w:val="00000E90"/>
    <w:rsid w:val="000516A4"/>
    <w:rsid w:val="000E0A5E"/>
    <w:rsid w:val="0010174D"/>
    <w:rsid w:val="00110780"/>
    <w:rsid w:val="00237D56"/>
    <w:rsid w:val="002A7325"/>
    <w:rsid w:val="002D7670"/>
    <w:rsid w:val="002E51E0"/>
    <w:rsid w:val="00304C9D"/>
    <w:rsid w:val="00357637"/>
    <w:rsid w:val="0036434C"/>
    <w:rsid w:val="0039023D"/>
    <w:rsid w:val="003964FC"/>
    <w:rsid w:val="003C0A1B"/>
    <w:rsid w:val="003E499F"/>
    <w:rsid w:val="00416636"/>
    <w:rsid w:val="00424E1D"/>
    <w:rsid w:val="004350DF"/>
    <w:rsid w:val="0045582F"/>
    <w:rsid w:val="005E2A81"/>
    <w:rsid w:val="005F0519"/>
    <w:rsid w:val="005F11D6"/>
    <w:rsid w:val="006536B5"/>
    <w:rsid w:val="006B2ECA"/>
    <w:rsid w:val="006B55B4"/>
    <w:rsid w:val="006F4090"/>
    <w:rsid w:val="0072766F"/>
    <w:rsid w:val="007414E8"/>
    <w:rsid w:val="00750376"/>
    <w:rsid w:val="00765060"/>
    <w:rsid w:val="007A2F2F"/>
    <w:rsid w:val="007C5634"/>
    <w:rsid w:val="007C6E08"/>
    <w:rsid w:val="00821124"/>
    <w:rsid w:val="0090712B"/>
    <w:rsid w:val="00926629"/>
    <w:rsid w:val="00987533"/>
    <w:rsid w:val="00A24023"/>
    <w:rsid w:val="00A41904"/>
    <w:rsid w:val="00AB55A4"/>
    <w:rsid w:val="00B07A88"/>
    <w:rsid w:val="00B65E82"/>
    <w:rsid w:val="00B839E8"/>
    <w:rsid w:val="00BC60C7"/>
    <w:rsid w:val="00C21C52"/>
    <w:rsid w:val="00C43654"/>
    <w:rsid w:val="00C714D1"/>
    <w:rsid w:val="00C916F2"/>
    <w:rsid w:val="00C925F4"/>
    <w:rsid w:val="00E216F8"/>
    <w:rsid w:val="00E7147D"/>
    <w:rsid w:val="00EC4E04"/>
    <w:rsid w:val="00F30E3F"/>
    <w:rsid w:val="00F536FA"/>
    <w:rsid w:val="00F948F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57BC2"/>
  <w15:docId w15:val="{6E5FE805-E651-48AA-80DF-95034ADB1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325"/>
  </w:style>
  <w:style w:type="paragraph" w:styleId="Heading1">
    <w:name w:val="heading 1"/>
    <w:basedOn w:val="Normal"/>
    <w:next w:val="Normal"/>
    <w:link w:val="Heading1Char"/>
    <w:uiPriority w:val="9"/>
    <w:qFormat/>
    <w:rsid w:val="004350D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F11D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2A73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n-GB" w:eastAsia="en-GB"/>
      <w14:ligatures w14:val="none"/>
    </w:rPr>
  </w:style>
  <w:style w:type="character" w:customStyle="1" w:styleId="HTMLPreformattedChar">
    <w:name w:val="HTML Preformatted Char"/>
    <w:basedOn w:val="DefaultParagraphFont"/>
    <w:link w:val="HTMLPreformatted"/>
    <w:uiPriority w:val="99"/>
    <w:rsid w:val="002A7325"/>
    <w:rPr>
      <w:rFonts w:ascii="Courier New" w:eastAsia="Times New Roman" w:hAnsi="Courier New" w:cs="Courier New"/>
      <w:kern w:val="0"/>
      <w:sz w:val="20"/>
      <w:szCs w:val="20"/>
      <w:lang w:val="en-GB" w:eastAsia="en-GB"/>
      <w14:ligatures w14:val="none"/>
    </w:rPr>
  </w:style>
  <w:style w:type="character" w:styleId="Emphasis">
    <w:name w:val="Emphasis"/>
    <w:basedOn w:val="DefaultParagraphFont"/>
    <w:uiPriority w:val="20"/>
    <w:qFormat/>
    <w:rsid w:val="003E499F"/>
    <w:rPr>
      <w:i/>
      <w:iCs/>
    </w:rPr>
  </w:style>
  <w:style w:type="character" w:styleId="Hyperlink">
    <w:name w:val="Hyperlink"/>
    <w:basedOn w:val="DefaultParagraphFont"/>
    <w:uiPriority w:val="99"/>
    <w:unhideWhenUsed/>
    <w:rsid w:val="003E499F"/>
    <w:rPr>
      <w:color w:val="0563C1" w:themeColor="hyperlink"/>
      <w:u w:val="single"/>
    </w:rPr>
  </w:style>
  <w:style w:type="paragraph" w:styleId="ListParagraph">
    <w:name w:val="List Paragraph"/>
    <w:basedOn w:val="Normal"/>
    <w:uiPriority w:val="34"/>
    <w:qFormat/>
    <w:rsid w:val="007414E8"/>
    <w:pPr>
      <w:ind w:left="720"/>
      <w:contextualSpacing/>
    </w:pPr>
  </w:style>
  <w:style w:type="paragraph" w:styleId="Header">
    <w:name w:val="header"/>
    <w:basedOn w:val="Normal"/>
    <w:link w:val="HeaderChar"/>
    <w:uiPriority w:val="99"/>
    <w:unhideWhenUsed/>
    <w:rsid w:val="007C5634"/>
    <w:pPr>
      <w:tabs>
        <w:tab w:val="center" w:pos="4536"/>
        <w:tab w:val="right" w:pos="9072"/>
      </w:tabs>
      <w:spacing w:after="0" w:line="240" w:lineRule="auto"/>
    </w:pPr>
  </w:style>
  <w:style w:type="character" w:customStyle="1" w:styleId="HeaderChar">
    <w:name w:val="Header Char"/>
    <w:basedOn w:val="DefaultParagraphFont"/>
    <w:link w:val="Header"/>
    <w:uiPriority w:val="99"/>
    <w:rsid w:val="007C5634"/>
  </w:style>
  <w:style w:type="paragraph" w:styleId="Footer">
    <w:name w:val="footer"/>
    <w:basedOn w:val="Normal"/>
    <w:link w:val="FooterChar"/>
    <w:uiPriority w:val="99"/>
    <w:unhideWhenUsed/>
    <w:rsid w:val="007C5634"/>
    <w:pPr>
      <w:tabs>
        <w:tab w:val="center" w:pos="4536"/>
        <w:tab w:val="right" w:pos="9072"/>
      </w:tabs>
      <w:spacing w:after="0" w:line="240" w:lineRule="auto"/>
    </w:pPr>
  </w:style>
  <w:style w:type="character" w:customStyle="1" w:styleId="FooterChar">
    <w:name w:val="Footer Char"/>
    <w:basedOn w:val="DefaultParagraphFont"/>
    <w:link w:val="Footer"/>
    <w:uiPriority w:val="99"/>
    <w:rsid w:val="007C5634"/>
  </w:style>
  <w:style w:type="character" w:customStyle="1" w:styleId="Heading1Char">
    <w:name w:val="Heading 1 Char"/>
    <w:basedOn w:val="DefaultParagraphFont"/>
    <w:link w:val="Heading1"/>
    <w:uiPriority w:val="9"/>
    <w:rsid w:val="004350D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350DF"/>
    <w:pPr>
      <w:outlineLvl w:val="9"/>
    </w:pPr>
    <w:rPr>
      <w:kern w:val="0"/>
      <w:lang w:val="en-US"/>
      <w14:ligatures w14:val="none"/>
    </w:rPr>
  </w:style>
  <w:style w:type="paragraph" w:styleId="TOC1">
    <w:name w:val="toc 1"/>
    <w:basedOn w:val="Normal"/>
    <w:next w:val="Normal"/>
    <w:autoRedefine/>
    <w:uiPriority w:val="39"/>
    <w:unhideWhenUsed/>
    <w:rsid w:val="004350DF"/>
    <w:pPr>
      <w:spacing w:after="100"/>
    </w:pPr>
  </w:style>
  <w:style w:type="character" w:customStyle="1" w:styleId="Heading2Char">
    <w:name w:val="Heading 2 Char"/>
    <w:basedOn w:val="DefaultParagraphFont"/>
    <w:link w:val="Heading2"/>
    <w:uiPriority w:val="9"/>
    <w:rsid w:val="005F11D6"/>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5F11D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conomictimes.indiatimes.com/industry/banking/finance/banking/the-future-of-banking-is-digital/articleshow/90050828.cms" TargetMode="External"/><Relationship Id="rId5" Type="http://schemas.openxmlformats.org/officeDocument/2006/relationships/webSettings" Target="webSettings.xml"/><Relationship Id="rId10" Type="http://schemas.openxmlformats.org/officeDocument/2006/relationships/hyperlink" Target="https://www.fnlondon.com/articles/which-banks-are-cutting-jobs-in-2020-20200814" TargetMode="External"/><Relationship Id="rId4" Type="http://schemas.openxmlformats.org/officeDocument/2006/relationships/settings" Target="settings.xml"/><Relationship Id="rId9" Type="http://schemas.openxmlformats.org/officeDocument/2006/relationships/hyperlink" Target="https://home.barclays/who-we-are/our-strategy/purpose-and-values/" TargetMode="External"/><Relationship Id="rId14"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348157-E9A9-4300-A706-1648599A8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12</Pages>
  <Words>3076</Words>
  <Characters>17536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Radostina Rusenova</dc:creator>
  <cp:keywords/>
  <dc:description/>
  <cp:lastModifiedBy>Radostina Rusenova</cp:lastModifiedBy>
  <cp:revision>17</cp:revision>
  <dcterms:created xsi:type="dcterms:W3CDTF">2022-08-07T09:02:00Z</dcterms:created>
  <dcterms:modified xsi:type="dcterms:W3CDTF">2022-08-08T09:00:00Z</dcterms:modified>
</cp:coreProperties>
</file>