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B21A0" w:rsidRPr="00102799" w:rsidRDefault="007B21A0" w:rsidP="007B21A0">
      <w:pPr>
        <w:jc w:val="center"/>
        <w:rPr>
          <w:b/>
          <w:sz w:val="72"/>
          <w:szCs w:val="72"/>
        </w:rPr>
      </w:pPr>
    </w:p>
    <w:p w:rsidR="007B21A0" w:rsidRPr="00102799" w:rsidRDefault="007B21A0" w:rsidP="007B21A0">
      <w:pPr>
        <w:jc w:val="center"/>
        <w:rPr>
          <w:b/>
          <w:sz w:val="72"/>
          <w:szCs w:val="72"/>
        </w:rPr>
      </w:pPr>
    </w:p>
    <w:p w:rsidR="007B21A0" w:rsidRPr="00102799" w:rsidRDefault="007B21A0" w:rsidP="007B21A0">
      <w:pPr>
        <w:jc w:val="center"/>
        <w:rPr>
          <w:b/>
          <w:sz w:val="72"/>
          <w:szCs w:val="72"/>
        </w:rPr>
      </w:pPr>
    </w:p>
    <w:p w:rsidR="007B21A0" w:rsidRPr="00102799" w:rsidRDefault="00ED758C" w:rsidP="007B21A0">
      <w:pPr>
        <w:jc w:val="center"/>
        <w:rPr>
          <w:b/>
          <w:sz w:val="72"/>
          <w:szCs w:val="72"/>
        </w:rPr>
      </w:pPr>
      <w:r w:rsidRPr="00102799">
        <w:rPr>
          <w:b/>
          <w:sz w:val="72"/>
          <w:szCs w:val="72"/>
        </w:rPr>
        <w:t xml:space="preserve">Global Business Environment </w:t>
      </w:r>
    </w:p>
    <w:p w:rsidR="001201E0" w:rsidRDefault="00ED758C" w:rsidP="007B21A0">
      <w:pPr>
        <w:jc w:val="center"/>
        <w:rPr>
          <w:b/>
          <w:sz w:val="72"/>
          <w:szCs w:val="72"/>
        </w:rPr>
      </w:pPr>
      <w:r w:rsidRPr="00102799">
        <w:rPr>
          <w:b/>
          <w:sz w:val="72"/>
          <w:szCs w:val="72"/>
        </w:rPr>
        <w:t>Assessment 2</w:t>
      </w:r>
    </w:p>
    <w:p w:rsidR="007E58F7" w:rsidRDefault="007E58F7" w:rsidP="007B21A0">
      <w:pPr>
        <w:jc w:val="center"/>
        <w:rPr>
          <w:b/>
          <w:sz w:val="72"/>
          <w:szCs w:val="72"/>
        </w:rPr>
      </w:pPr>
      <w:proofErr w:type="spellStart"/>
      <w:r>
        <w:rPr>
          <w:b/>
          <w:sz w:val="72"/>
          <w:szCs w:val="72"/>
        </w:rPr>
        <w:t>Costel</w:t>
      </w:r>
      <w:proofErr w:type="spellEnd"/>
      <w:r>
        <w:rPr>
          <w:b/>
          <w:sz w:val="72"/>
          <w:szCs w:val="72"/>
        </w:rPr>
        <w:t xml:space="preserve"> Cristian </w:t>
      </w:r>
      <w:proofErr w:type="spellStart"/>
      <w:r>
        <w:rPr>
          <w:b/>
          <w:sz w:val="72"/>
          <w:szCs w:val="72"/>
        </w:rPr>
        <w:t>Pichiu</w:t>
      </w:r>
      <w:proofErr w:type="spellEnd"/>
    </w:p>
    <w:p w:rsidR="007E58F7" w:rsidRDefault="007E58F7" w:rsidP="007B21A0">
      <w:pPr>
        <w:jc w:val="center"/>
        <w:rPr>
          <w:b/>
          <w:sz w:val="72"/>
          <w:szCs w:val="72"/>
        </w:rPr>
      </w:pPr>
      <w:r>
        <w:rPr>
          <w:b/>
          <w:sz w:val="72"/>
          <w:szCs w:val="72"/>
        </w:rPr>
        <w:t>Student Number: 1816569</w:t>
      </w:r>
    </w:p>
    <w:p w:rsidR="007B21A0" w:rsidRPr="00102799" w:rsidRDefault="001201E0" w:rsidP="001201E0">
      <w:pPr>
        <w:spacing w:after="160" w:line="259" w:lineRule="auto"/>
        <w:rPr>
          <w:b/>
          <w:sz w:val="72"/>
          <w:szCs w:val="72"/>
        </w:rPr>
      </w:pPr>
      <w:r>
        <w:rPr>
          <w:b/>
          <w:sz w:val="72"/>
          <w:szCs w:val="72"/>
        </w:rPr>
        <w:lastRenderedPageBreak/>
        <w:br w:type="page"/>
      </w:r>
    </w:p>
    <w:bookmarkStart w:id="0" w:name="_Toc58711095" w:displacedByCustomXml="next"/>
    <w:sdt>
      <w:sdtPr>
        <w:rPr>
          <w:rFonts w:ascii="Times New Roman" w:eastAsiaTheme="minorEastAsia" w:hAnsi="Times New Roman" w:cstheme="minorBidi"/>
          <w:color w:val="auto"/>
          <w:sz w:val="24"/>
          <w:szCs w:val="22"/>
          <w:lang w:val="en-IN" w:eastAsia="ru-RU"/>
        </w:rPr>
        <w:id w:val="-815877019"/>
        <w:docPartObj>
          <w:docPartGallery w:val="Table of Contents"/>
          <w:docPartUnique/>
        </w:docPartObj>
      </w:sdtPr>
      <w:sdtEndPr>
        <w:rPr>
          <w:b/>
          <w:bCs/>
          <w:noProof/>
        </w:rPr>
      </w:sdtEndPr>
      <w:sdtContent>
        <w:p w:rsidR="001201E0" w:rsidRDefault="001201E0" w:rsidP="001201E0">
          <w:pPr>
            <w:pStyle w:val="TOCHeading"/>
          </w:pPr>
          <w:r>
            <w:t>Table of Contents</w:t>
          </w:r>
        </w:p>
        <w:p w:rsidR="001201E0" w:rsidRDefault="001201E0">
          <w:pPr>
            <w:pStyle w:val="TOC1"/>
            <w:tabs>
              <w:tab w:val="right" w:leader="dot" w:pos="9016"/>
            </w:tabs>
            <w:rPr>
              <w:rFonts w:asciiTheme="minorHAnsi" w:hAnsiTheme="minorHAnsi"/>
              <w:noProof/>
              <w:sz w:val="22"/>
              <w:lang w:eastAsia="en-IN"/>
            </w:rPr>
          </w:pPr>
          <w:r>
            <w:fldChar w:fldCharType="begin"/>
          </w:r>
          <w:r>
            <w:instrText xml:space="preserve"> TOC \o "1-3" \h \z \u </w:instrText>
          </w:r>
          <w:r>
            <w:fldChar w:fldCharType="separate"/>
          </w:r>
          <w:hyperlink w:anchor="_Toc58712463" w:history="1">
            <w:r w:rsidRPr="00F9523C">
              <w:rPr>
                <w:rStyle w:val="Hyperlink"/>
                <w:noProof/>
              </w:rPr>
              <w:t>Introduction</w:t>
            </w:r>
            <w:r>
              <w:rPr>
                <w:noProof/>
                <w:webHidden/>
              </w:rPr>
              <w:tab/>
            </w:r>
            <w:r>
              <w:rPr>
                <w:noProof/>
                <w:webHidden/>
              </w:rPr>
              <w:fldChar w:fldCharType="begin"/>
            </w:r>
            <w:r>
              <w:rPr>
                <w:noProof/>
                <w:webHidden/>
              </w:rPr>
              <w:instrText xml:space="preserve"> PAGEREF _Toc58712463 \h </w:instrText>
            </w:r>
            <w:r>
              <w:rPr>
                <w:noProof/>
                <w:webHidden/>
              </w:rPr>
            </w:r>
            <w:r>
              <w:rPr>
                <w:noProof/>
                <w:webHidden/>
              </w:rPr>
              <w:fldChar w:fldCharType="separate"/>
            </w:r>
            <w:r>
              <w:rPr>
                <w:noProof/>
                <w:webHidden/>
              </w:rPr>
              <w:t>3</w:t>
            </w:r>
            <w:r>
              <w:rPr>
                <w:noProof/>
                <w:webHidden/>
              </w:rPr>
              <w:fldChar w:fldCharType="end"/>
            </w:r>
          </w:hyperlink>
        </w:p>
        <w:p w:rsidR="001201E0" w:rsidRDefault="00540313">
          <w:pPr>
            <w:pStyle w:val="TOC1"/>
            <w:tabs>
              <w:tab w:val="right" w:leader="dot" w:pos="9016"/>
            </w:tabs>
            <w:rPr>
              <w:rFonts w:asciiTheme="minorHAnsi" w:hAnsiTheme="minorHAnsi"/>
              <w:noProof/>
              <w:sz w:val="22"/>
              <w:lang w:eastAsia="en-IN"/>
            </w:rPr>
          </w:pPr>
          <w:hyperlink w:anchor="_Toc58712464" w:history="1">
            <w:r w:rsidR="001201E0" w:rsidRPr="00F9523C">
              <w:rPr>
                <w:rStyle w:val="Hyperlink"/>
                <w:noProof/>
              </w:rPr>
              <w:t>Analysis of the changes made by Mercedes Benz to address the COVID-19 pandemic</w:t>
            </w:r>
            <w:r w:rsidR="001201E0">
              <w:rPr>
                <w:noProof/>
                <w:webHidden/>
              </w:rPr>
              <w:tab/>
            </w:r>
            <w:r w:rsidR="001201E0">
              <w:rPr>
                <w:noProof/>
                <w:webHidden/>
              </w:rPr>
              <w:fldChar w:fldCharType="begin"/>
            </w:r>
            <w:r w:rsidR="001201E0">
              <w:rPr>
                <w:noProof/>
                <w:webHidden/>
              </w:rPr>
              <w:instrText xml:space="preserve"> PAGEREF _Toc58712464 \h </w:instrText>
            </w:r>
            <w:r w:rsidR="001201E0">
              <w:rPr>
                <w:noProof/>
                <w:webHidden/>
              </w:rPr>
            </w:r>
            <w:r w:rsidR="001201E0">
              <w:rPr>
                <w:noProof/>
                <w:webHidden/>
              </w:rPr>
              <w:fldChar w:fldCharType="separate"/>
            </w:r>
            <w:r w:rsidR="001201E0">
              <w:rPr>
                <w:noProof/>
                <w:webHidden/>
              </w:rPr>
              <w:t>3</w:t>
            </w:r>
            <w:r w:rsidR="001201E0">
              <w:rPr>
                <w:noProof/>
                <w:webHidden/>
              </w:rPr>
              <w:fldChar w:fldCharType="end"/>
            </w:r>
          </w:hyperlink>
        </w:p>
        <w:p w:rsidR="001201E0" w:rsidRDefault="00540313">
          <w:pPr>
            <w:pStyle w:val="TOC2"/>
            <w:tabs>
              <w:tab w:val="right" w:leader="dot" w:pos="9016"/>
            </w:tabs>
            <w:rPr>
              <w:rFonts w:asciiTheme="minorHAnsi" w:hAnsiTheme="minorHAnsi"/>
              <w:noProof/>
              <w:sz w:val="22"/>
              <w:lang w:eastAsia="en-IN"/>
            </w:rPr>
          </w:pPr>
          <w:hyperlink w:anchor="_Toc58712465" w:history="1">
            <w:r w:rsidR="001201E0" w:rsidRPr="00F9523C">
              <w:rPr>
                <w:rStyle w:val="Hyperlink"/>
                <w:noProof/>
              </w:rPr>
              <w:t>Recognizing the major factors that are shaping the global automotive industry</w:t>
            </w:r>
            <w:r w:rsidR="001201E0">
              <w:rPr>
                <w:noProof/>
                <w:webHidden/>
              </w:rPr>
              <w:tab/>
            </w:r>
            <w:r w:rsidR="001201E0">
              <w:rPr>
                <w:noProof/>
                <w:webHidden/>
              </w:rPr>
              <w:fldChar w:fldCharType="begin"/>
            </w:r>
            <w:r w:rsidR="001201E0">
              <w:rPr>
                <w:noProof/>
                <w:webHidden/>
              </w:rPr>
              <w:instrText xml:space="preserve"> PAGEREF _Toc58712465 \h </w:instrText>
            </w:r>
            <w:r w:rsidR="001201E0">
              <w:rPr>
                <w:noProof/>
                <w:webHidden/>
              </w:rPr>
            </w:r>
            <w:r w:rsidR="001201E0">
              <w:rPr>
                <w:noProof/>
                <w:webHidden/>
              </w:rPr>
              <w:fldChar w:fldCharType="separate"/>
            </w:r>
            <w:r w:rsidR="001201E0">
              <w:rPr>
                <w:noProof/>
                <w:webHidden/>
              </w:rPr>
              <w:t>3</w:t>
            </w:r>
            <w:r w:rsidR="001201E0">
              <w:rPr>
                <w:noProof/>
                <w:webHidden/>
              </w:rPr>
              <w:fldChar w:fldCharType="end"/>
            </w:r>
          </w:hyperlink>
        </w:p>
        <w:p w:rsidR="001201E0" w:rsidRDefault="00540313">
          <w:pPr>
            <w:pStyle w:val="TOC3"/>
            <w:tabs>
              <w:tab w:val="right" w:leader="dot" w:pos="9016"/>
            </w:tabs>
            <w:rPr>
              <w:rFonts w:asciiTheme="minorHAnsi" w:hAnsiTheme="minorHAnsi"/>
              <w:noProof/>
              <w:sz w:val="22"/>
              <w:lang w:eastAsia="en-IN"/>
            </w:rPr>
          </w:pPr>
          <w:hyperlink w:anchor="_Toc58712466" w:history="1">
            <w:r w:rsidR="001201E0" w:rsidRPr="00F9523C">
              <w:rPr>
                <w:rStyle w:val="Hyperlink"/>
                <w:noProof/>
                <w:lang w:eastAsia="en-US"/>
              </w:rPr>
              <w:t>PESTEL analysis</w:t>
            </w:r>
            <w:r w:rsidR="001201E0">
              <w:rPr>
                <w:noProof/>
                <w:webHidden/>
              </w:rPr>
              <w:tab/>
            </w:r>
            <w:r w:rsidR="001201E0">
              <w:rPr>
                <w:noProof/>
                <w:webHidden/>
              </w:rPr>
              <w:fldChar w:fldCharType="begin"/>
            </w:r>
            <w:r w:rsidR="001201E0">
              <w:rPr>
                <w:noProof/>
                <w:webHidden/>
              </w:rPr>
              <w:instrText xml:space="preserve"> PAGEREF _Toc58712466 \h </w:instrText>
            </w:r>
            <w:r w:rsidR="001201E0">
              <w:rPr>
                <w:noProof/>
                <w:webHidden/>
              </w:rPr>
            </w:r>
            <w:r w:rsidR="001201E0">
              <w:rPr>
                <w:noProof/>
                <w:webHidden/>
              </w:rPr>
              <w:fldChar w:fldCharType="separate"/>
            </w:r>
            <w:r w:rsidR="001201E0">
              <w:rPr>
                <w:noProof/>
                <w:webHidden/>
              </w:rPr>
              <w:t>4</w:t>
            </w:r>
            <w:r w:rsidR="001201E0">
              <w:rPr>
                <w:noProof/>
                <w:webHidden/>
              </w:rPr>
              <w:fldChar w:fldCharType="end"/>
            </w:r>
          </w:hyperlink>
        </w:p>
        <w:p w:rsidR="001201E0" w:rsidRDefault="00540313">
          <w:pPr>
            <w:pStyle w:val="TOC3"/>
            <w:tabs>
              <w:tab w:val="right" w:leader="dot" w:pos="9016"/>
            </w:tabs>
            <w:rPr>
              <w:rFonts w:asciiTheme="minorHAnsi" w:hAnsiTheme="minorHAnsi"/>
              <w:noProof/>
              <w:sz w:val="22"/>
              <w:lang w:eastAsia="en-IN"/>
            </w:rPr>
          </w:pPr>
          <w:hyperlink w:anchor="_Toc58712467" w:history="1">
            <w:r w:rsidR="001201E0" w:rsidRPr="00F9523C">
              <w:rPr>
                <w:rStyle w:val="Hyperlink"/>
                <w:noProof/>
                <w:lang w:eastAsia="en-US"/>
              </w:rPr>
              <w:t>Porter's Diamond analysis</w:t>
            </w:r>
            <w:r w:rsidR="001201E0">
              <w:rPr>
                <w:noProof/>
                <w:webHidden/>
              </w:rPr>
              <w:tab/>
            </w:r>
            <w:r w:rsidR="001201E0">
              <w:rPr>
                <w:noProof/>
                <w:webHidden/>
              </w:rPr>
              <w:fldChar w:fldCharType="begin"/>
            </w:r>
            <w:r w:rsidR="001201E0">
              <w:rPr>
                <w:noProof/>
                <w:webHidden/>
              </w:rPr>
              <w:instrText xml:space="preserve"> PAGEREF _Toc58712467 \h </w:instrText>
            </w:r>
            <w:r w:rsidR="001201E0">
              <w:rPr>
                <w:noProof/>
                <w:webHidden/>
              </w:rPr>
            </w:r>
            <w:r w:rsidR="001201E0">
              <w:rPr>
                <w:noProof/>
                <w:webHidden/>
              </w:rPr>
              <w:fldChar w:fldCharType="separate"/>
            </w:r>
            <w:r w:rsidR="001201E0">
              <w:rPr>
                <w:noProof/>
                <w:webHidden/>
              </w:rPr>
              <w:t>6</w:t>
            </w:r>
            <w:r w:rsidR="001201E0">
              <w:rPr>
                <w:noProof/>
                <w:webHidden/>
              </w:rPr>
              <w:fldChar w:fldCharType="end"/>
            </w:r>
          </w:hyperlink>
        </w:p>
        <w:p w:rsidR="001201E0" w:rsidRDefault="00540313">
          <w:pPr>
            <w:pStyle w:val="TOC2"/>
            <w:tabs>
              <w:tab w:val="right" w:leader="dot" w:pos="9016"/>
            </w:tabs>
            <w:rPr>
              <w:rFonts w:asciiTheme="minorHAnsi" w:hAnsiTheme="minorHAnsi"/>
              <w:noProof/>
              <w:sz w:val="22"/>
              <w:lang w:eastAsia="en-IN"/>
            </w:rPr>
          </w:pPr>
          <w:hyperlink w:anchor="_Toc58712468" w:history="1">
            <w:r w:rsidR="001201E0" w:rsidRPr="00F9523C">
              <w:rPr>
                <w:rStyle w:val="Hyperlink"/>
                <w:noProof/>
                <w:lang w:eastAsia="en-US"/>
              </w:rPr>
              <w:t>Changes that Mercedes made</w:t>
            </w:r>
            <w:r w:rsidR="001201E0">
              <w:rPr>
                <w:noProof/>
                <w:webHidden/>
              </w:rPr>
              <w:tab/>
            </w:r>
            <w:r w:rsidR="001201E0">
              <w:rPr>
                <w:noProof/>
                <w:webHidden/>
              </w:rPr>
              <w:fldChar w:fldCharType="begin"/>
            </w:r>
            <w:r w:rsidR="001201E0">
              <w:rPr>
                <w:noProof/>
                <w:webHidden/>
              </w:rPr>
              <w:instrText xml:space="preserve"> PAGEREF _Toc58712468 \h </w:instrText>
            </w:r>
            <w:r w:rsidR="001201E0">
              <w:rPr>
                <w:noProof/>
                <w:webHidden/>
              </w:rPr>
            </w:r>
            <w:r w:rsidR="001201E0">
              <w:rPr>
                <w:noProof/>
                <w:webHidden/>
              </w:rPr>
              <w:fldChar w:fldCharType="separate"/>
            </w:r>
            <w:r w:rsidR="001201E0">
              <w:rPr>
                <w:noProof/>
                <w:webHidden/>
              </w:rPr>
              <w:t>8</w:t>
            </w:r>
            <w:r w:rsidR="001201E0">
              <w:rPr>
                <w:noProof/>
                <w:webHidden/>
              </w:rPr>
              <w:fldChar w:fldCharType="end"/>
            </w:r>
          </w:hyperlink>
        </w:p>
        <w:p w:rsidR="001201E0" w:rsidRDefault="00540313">
          <w:pPr>
            <w:pStyle w:val="TOC1"/>
            <w:tabs>
              <w:tab w:val="right" w:leader="dot" w:pos="9016"/>
            </w:tabs>
            <w:rPr>
              <w:rFonts w:asciiTheme="minorHAnsi" w:hAnsiTheme="minorHAnsi"/>
              <w:noProof/>
              <w:sz w:val="22"/>
              <w:lang w:eastAsia="en-IN"/>
            </w:rPr>
          </w:pPr>
          <w:hyperlink w:anchor="_Toc58712469" w:history="1">
            <w:r w:rsidR="001201E0" w:rsidRPr="00F9523C">
              <w:rPr>
                <w:rStyle w:val="Hyperlink"/>
                <w:noProof/>
              </w:rPr>
              <w:t>Examining the sustainability of the changes</w:t>
            </w:r>
            <w:r w:rsidR="001201E0">
              <w:rPr>
                <w:noProof/>
                <w:webHidden/>
              </w:rPr>
              <w:tab/>
            </w:r>
            <w:r w:rsidR="001201E0">
              <w:rPr>
                <w:noProof/>
                <w:webHidden/>
              </w:rPr>
              <w:fldChar w:fldCharType="begin"/>
            </w:r>
            <w:r w:rsidR="001201E0">
              <w:rPr>
                <w:noProof/>
                <w:webHidden/>
              </w:rPr>
              <w:instrText xml:space="preserve"> PAGEREF _Toc58712469 \h </w:instrText>
            </w:r>
            <w:r w:rsidR="001201E0">
              <w:rPr>
                <w:noProof/>
                <w:webHidden/>
              </w:rPr>
            </w:r>
            <w:r w:rsidR="001201E0">
              <w:rPr>
                <w:noProof/>
                <w:webHidden/>
              </w:rPr>
              <w:fldChar w:fldCharType="separate"/>
            </w:r>
            <w:r w:rsidR="001201E0">
              <w:rPr>
                <w:noProof/>
                <w:webHidden/>
              </w:rPr>
              <w:t>9</w:t>
            </w:r>
            <w:r w:rsidR="001201E0">
              <w:rPr>
                <w:noProof/>
                <w:webHidden/>
              </w:rPr>
              <w:fldChar w:fldCharType="end"/>
            </w:r>
          </w:hyperlink>
        </w:p>
        <w:p w:rsidR="001201E0" w:rsidRDefault="00540313">
          <w:pPr>
            <w:pStyle w:val="TOC1"/>
            <w:tabs>
              <w:tab w:val="right" w:leader="dot" w:pos="9016"/>
            </w:tabs>
            <w:rPr>
              <w:rFonts w:asciiTheme="minorHAnsi" w:hAnsiTheme="minorHAnsi"/>
              <w:noProof/>
              <w:sz w:val="22"/>
              <w:lang w:eastAsia="en-IN"/>
            </w:rPr>
          </w:pPr>
          <w:hyperlink w:anchor="_Toc58712470" w:history="1">
            <w:r w:rsidR="001201E0" w:rsidRPr="00F9523C">
              <w:rPr>
                <w:rStyle w:val="Hyperlink"/>
                <w:noProof/>
              </w:rPr>
              <w:t>Recommendation</w:t>
            </w:r>
            <w:r w:rsidR="001201E0">
              <w:rPr>
                <w:noProof/>
                <w:webHidden/>
              </w:rPr>
              <w:tab/>
            </w:r>
            <w:r w:rsidR="001201E0">
              <w:rPr>
                <w:noProof/>
                <w:webHidden/>
              </w:rPr>
              <w:fldChar w:fldCharType="begin"/>
            </w:r>
            <w:r w:rsidR="001201E0">
              <w:rPr>
                <w:noProof/>
                <w:webHidden/>
              </w:rPr>
              <w:instrText xml:space="preserve"> PAGEREF _Toc58712470 \h </w:instrText>
            </w:r>
            <w:r w:rsidR="001201E0">
              <w:rPr>
                <w:noProof/>
                <w:webHidden/>
              </w:rPr>
            </w:r>
            <w:r w:rsidR="001201E0">
              <w:rPr>
                <w:noProof/>
                <w:webHidden/>
              </w:rPr>
              <w:fldChar w:fldCharType="separate"/>
            </w:r>
            <w:r w:rsidR="001201E0">
              <w:rPr>
                <w:noProof/>
                <w:webHidden/>
              </w:rPr>
              <w:t>9</w:t>
            </w:r>
            <w:r w:rsidR="001201E0">
              <w:rPr>
                <w:noProof/>
                <w:webHidden/>
              </w:rPr>
              <w:fldChar w:fldCharType="end"/>
            </w:r>
          </w:hyperlink>
        </w:p>
        <w:p w:rsidR="001201E0" w:rsidRDefault="00540313">
          <w:pPr>
            <w:pStyle w:val="TOC1"/>
            <w:tabs>
              <w:tab w:val="right" w:leader="dot" w:pos="9016"/>
            </w:tabs>
            <w:rPr>
              <w:rFonts w:asciiTheme="minorHAnsi" w:hAnsiTheme="minorHAnsi"/>
              <w:noProof/>
              <w:sz w:val="22"/>
              <w:lang w:eastAsia="en-IN"/>
            </w:rPr>
          </w:pPr>
          <w:hyperlink w:anchor="_Toc58712471" w:history="1">
            <w:r w:rsidR="001201E0" w:rsidRPr="00F9523C">
              <w:rPr>
                <w:rStyle w:val="Hyperlink"/>
                <w:noProof/>
              </w:rPr>
              <w:t>Conclusion</w:t>
            </w:r>
            <w:r w:rsidR="001201E0">
              <w:rPr>
                <w:noProof/>
                <w:webHidden/>
              </w:rPr>
              <w:tab/>
            </w:r>
            <w:r w:rsidR="001201E0">
              <w:rPr>
                <w:noProof/>
                <w:webHidden/>
              </w:rPr>
              <w:fldChar w:fldCharType="begin"/>
            </w:r>
            <w:r w:rsidR="001201E0">
              <w:rPr>
                <w:noProof/>
                <w:webHidden/>
              </w:rPr>
              <w:instrText xml:space="preserve"> PAGEREF _Toc58712471 \h </w:instrText>
            </w:r>
            <w:r w:rsidR="001201E0">
              <w:rPr>
                <w:noProof/>
                <w:webHidden/>
              </w:rPr>
            </w:r>
            <w:r w:rsidR="001201E0">
              <w:rPr>
                <w:noProof/>
                <w:webHidden/>
              </w:rPr>
              <w:fldChar w:fldCharType="separate"/>
            </w:r>
            <w:r w:rsidR="001201E0">
              <w:rPr>
                <w:noProof/>
                <w:webHidden/>
              </w:rPr>
              <w:t>10</w:t>
            </w:r>
            <w:r w:rsidR="001201E0">
              <w:rPr>
                <w:noProof/>
                <w:webHidden/>
              </w:rPr>
              <w:fldChar w:fldCharType="end"/>
            </w:r>
          </w:hyperlink>
        </w:p>
        <w:p w:rsidR="001201E0" w:rsidRDefault="00540313">
          <w:pPr>
            <w:pStyle w:val="TOC1"/>
            <w:tabs>
              <w:tab w:val="right" w:leader="dot" w:pos="9016"/>
            </w:tabs>
            <w:rPr>
              <w:rFonts w:asciiTheme="minorHAnsi" w:hAnsiTheme="minorHAnsi"/>
              <w:noProof/>
              <w:sz w:val="22"/>
              <w:lang w:eastAsia="en-IN"/>
            </w:rPr>
          </w:pPr>
          <w:hyperlink w:anchor="_Toc58712472" w:history="1">
            <w:r w:rsidR="001201E0" w:rsidRPr="00F9523C">
              <w:rPr>
                <w:rStyle w:val="Hyperlink"/>
                <w:noProof/>
              </w:rPr>
              <w:t>Reference</w:t>
            </w:r>
            <w:r w:rsidR="001201E0">
              <w:rPr>
                <w:noProof/>
                <w:webHidden/>
              </w:rPr>
              <w:tab/>
            </w:r>
            <w:r w:rsidR="001201E0">
              <w:rPr>
                <w:noProof/>
                <w:webHidden/>
              </w:rPr>
              <w:fldChar w:fldCharType="begin"/>
            </w:r>
            <w:r w:rsidR="001201E0">
              <w:rPr>
                <w:noProof/>
                <w:webHidden/>
              </w:rPr>
              <w:instrText xml:space="preserve"> PAGEREF _Toc58712472 \h </w:instrText>
            </w:r>
            <w:r w:rsidR="001201E0">
              <w:rPr>
                <w:noProof/>
                <w:webHidden/>
              </w:rPr>
            </w:r>
            <w:r w:rsidR="001201E0">
              <w:rPr>
                <w:noProof/>
                <w:webHidden/>
              </w:rPr>
              <w:fldChar w:fldCharType="separate"/>
            </w:r>
            <w:r w:rsidR="001201E0">
              <w:rPr>
                <w:noProof/>
                <w:webHidden/>
              </w:rPr>
              <w:t>11</w:t>
            </w:r>
            <w:r w:rsidR="001201E0">
              <w:rPr>
                <w:noProof/>
                <w:webHidden/>
              </w:rPr>
              <w:fldChar w:fldCharType="end"/>
            </w:r>
          </w:hyperlink>
        </w:p>
        <w:p w:rsidR="001201E0" w:rsidRDefault="001201E0">
          <w:r>
            <w:rPr>
              <w:b/>
              <w:bCs/>
              <w:noProof/>
            </w:rPr>
            <w:fldChar w:fldCharType="end"/>
          </w:r>
        </w:p>
      </w:sdtContent>
    </w:sdt>
    <w:p w:rsidR="001201E0" w:rsidRDefault="001201E0">
      <w:pPr>
        <w:spacing w:after="160" w:line="259" w:lineRule="auto"/>
        <w:rPr>
          <w:rFonts w:eastAsiaTheme="majorEastAsia" w:cstheme="majorBidi"/>
          <w:b/>
          <w:szCs w:val="32"/>
          <w:lang w:eastAsia="en-US"/>
        </w:rPr>
      </w:pPr>
    </w:p>
    <w:p w:rsidR="001201E0" w:rsidRDefault="001201E0">
      <w:pPr>
        <w:spacing w:after="160" w:line="259" w:lineRule="auto"/>
        <w:rPr>
          <w:rFonts w:eastAsiaTheme="majorEastAsia" w:cstheme="majorBidi"/>
          <w:b/>
          <w:szCs w:val="32"/>
          <w:lang w:eastAsia="en-US"/>
        </w:rPr>
      </w:pPr>
      <w:bookmarkStart w:id="1" w:name="_Toc58712463"/>
      <w:r>
        <w:br w:type="page"/>
      </w:r>
    </w:p>
    <w:p w:rsidR="007B21A0" w:rsidRPr="00102799" w:rsidRDefault="00ED758C" w:rsidP="0007044A">
      <w:pPr>
        <w:pStyle w:val="Heading1"/>
      </w:pPr>
      <w:r w:rsidRPr="00102799">
        <w:lastRenderedPageBreak/>
        <w:t>Introduction</w:t>
      </w:r>
      <w:bookmarkEnd w:id="0"/>
      <w:bookmarkEnd w:id="1"/>
    </w:p>
    <w:p w:rsidR="00B85237" w:rsidRPr="00102799" w:rsidRDefault="00ED758C" w:rsidP="003D461B">
      <w:pPr>
        <w:rPr>
          <w:rFonts w:cs="Times New Roman"/>
          <w:szCs w:val="24"/>
          <w:shd w:val="clear" w:color="auto" w:fill="FFFFFF"/>
        </w:rPr>
      </w:pPr>
      <w:r w:rsidRPr="00102799">
        <w:rPr>
          <w:rFonts w:cs="Times New Roman"/>
          <w:szCs w:val="24"/>
          <w:shd w:val="clear" w:color="auto" w:fill="FFFFFF"/>
        </w:rPr>
        <w:t xml:space="preserve">The assessment considers the effects of COVID-19 on the global automotive industry. For this case study, the relevant industry belongs to the UK, and the study considers Mercedes-Benz to showcase the effect of </w:t>
      </w:r>
      <w:proofErr w:type="spellStart"/>
      <w:r w:rsidRPr="00102799">
        <w:rPr>
          <w:rFonts w:cs="Times New Roman"/>
          <w:szCs w:val="24"/>
          <w:shd w:val="clear" w:color="auto" w:fill="FFFFFF"/>
        </w:rPr>
        <w:t>Coronavius</w:t>
      </w:r>
      <w:proofErr w:type="spellEnd"/>
      <w:r w:rsidRPr="00102799">
        <w:rPr>
          <w:rFonts w:cs="Times New Roman"/>
          <w:szCs w:val="24"/>
          <w:shd w:val="clear" w:color="auto" w:fill="FFFFFF"/>
        </w:rPr>
        <w:t xml:space="preserve"> over the whole industry.</w:t>
      </w:r>
    </w:p>
    <w:p w:rsidR="00B85237"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The lock-down of COVID-19 </w:t>
      </w:r>
      <w:r w:rsidR="003D461B" w:rsidRPr="00102799">
        <w:rPr>
          <w:rFonts w:cs="Times New Roman"/>
          <w:szCs w:val="24"/>
          <w:shd w:val="clear" w:color="auto" w:fill="FFFFFF"/>
        </w:rPr>
        <w:t>has had a multiplier impact</w:t>
      </w:r>
      <w:r w:rsidRPr="00102799">
        <w:rPr>
          <w:rFonts w:cs="Times New Roman"/>
          <w:szCs w:val="24"/>
          <w:shd w:val="clear" w:color="auto" w:fill="FFFFFF"/>
        </w:rPr>
        <w:t xml:space="preserve"> over the automotive industry</w:t>
      </w:r>
      <w:r w:rsidR="003D461B" w:rsidRPr="00102799">
        <w:rPr>
          <w:rFonts w:cs="Times New Roman"/>
          <w:szCs w:val="24"/>
          <w:shd w:val="clear" w:color="auto" w:fill="FFFFFF"/>
        </w:rPr>
        <w:t xml:space="preserve">- </w:t>
      </w:r>
      <w:r w:rsidRPr="00102799">
        <w:rPr>
          <w:rFonts w:cs="Times New Roman"/>
          <w:szCs w:val="24"/>
          <w:shd w:val="clear" w:color="auto" w:fill="FFFFFF"/>
        </w:rPr>
        <w:t>the manufacturing</w:t>
      </w:r>
      <w:r w:rsidR="003D461B" w:rsidRPr="00102799">
        <w:rPr>
          <w:rFonts w:cs="Times New Roman"/>
          <w:szCs w:val="24"/>
          <w:shd w:val="clear" w:color="auto" w:fill="FFFFFF"/>
        </w:rPr>
        <w:t xml:space="preserve"> has been at a near-co</w:t>
      </w:r>
      <w:r w:rsidR="008E1B4C" w:rsidRPr="00102799">
        <w:rPr>
          <w:rFonts w:cs="Times New Roman"/>
          <w:szCs w:val="24"/>
          <w:shd w:val="clear" w:color="auto" w:fill="FFFFFF"/>
        </w:rPr>
        <w:t>mplete stop since the automotive industry</w:t>
      </w:r>
      <w:r w:rsidR="003D461B" w:rsidRPr="00102799">
        <w:rPr>
          <w:rFonts w:cs="Times New Roman"/>
          <w:szCs w:val="24"/>
          <w:shd w:val="clear" w:color="auto" w:fill="FFFFFF"/>
        </w:rPr>
        <w:t xml:space="preserve"> has been heavily blocked over the past 12 years. A reduced consumer demand due to the lockdown affected the sales and p</w:t>
      </w:r>
      <w:r w:rsidR="00102799">
        <w:rPr>
          <w:rFonts w:cs="Times New Roman"/>
          <w:szCs w:val="24"/>
          <w:shd w:val="clear" w:color="auto" w:fill="FFFFFF"/>
        </w:rPr>
        <w:t xml:space="preserve">rofits of vehicle manufacturers </w:t>
      </w:r>
      <w:r w:rsidR="00513E73" w:rsidRPr="00102799">
        <w:rPr>
          <w:rFonts w:cs="Times New Roman"/>
          <w:szCs w:val="24"/>
          <w:shd w:val="clear" w:color="auto" w:fill="FFFFFF"/>
        </w:rPr>
        <w:t>(BCG, 2020)</w:t>
      </w:r>
      <w:hyperlink r:id="rId8" w:history="1"/>
      <w:r w:rsidR="003D461B" w:rsidRPr="00102799">
        <w:rPr>
          <w:rFonts w:cs="Times New Roman"/>
          <w:szCs w:val="24"/>
          <w:shd w:val="clear" w:color="auto" w:fill="FFFFFF"/>
        </w:rPr>
        <w:t>.</w:t>
      </w:r>
    </w:p>
    <w:p w:rsidR="003D461B" w:rsidRPr="00102799" w:rsidRDefault="00ED758C" w:rsidP="003D461B">
      <w:pPr>
        <w:rPr>
          <w:rFonts w:cs="Times New Roman"/>
          <w:szCs w:val="24"/>
          <w:lang w:eastAsia="en-US"/>
        </w:rPr>
      </w:pPr>
      <w:r w:rsidRPr="00102799">
        <w:rPr>
          <w:rFonts w:eastAsia="Times New Roman" w:cs="Times New Roman"/>
          <w:szCs w:val="24"/>
          <w:lang w:eastAsia="en-IN" w:bidi="bn-IN"/>
        </w:rPr>
        <w:t>As per the company Mercedes-Benz, it has</w:t>
      </w:r>
      <w:r w:rsidR="008E1B4C" w:rsidRPr="00102799">
        <w:rPr>
          <w:rFonts w:eastAsia="Times New Roman" w:cs="Times New Roman"/>
          <w:szCs w:val="24"/>
          <w:lang w:eastAsia="en-IN" w:bidi="bn-IN"/>
        </w:rPr>
        <w:t xml:space="preserve"> headquarter</w:t>
      </w:r>
      <w:r w:rsidRPr="00102799">
        <w:rPr>
          <w:rFonts w:eastAsia="Times New Roman" w:cs="Times New Roman"/>
          <w:szCs w:val="24"/>
          <w:lang w:eastAsia="en-IN" w:bidi="bn-IN"/>
        </w:rPr>
        <w:t xml:space="preserve"> based in Stuttgart. In 1926 the name used to be</w:t>
      </w:r>
      <w:r w:rsidR="008E1B4C" w:rsidRPr="00102799">
        <w:rPr>
          <w:rFonts w:eastAsia="Times New Roman" w:cs="Times New Roman"/>
          <w:szCs w:val="24"/>
          <w:lang w:eastAsia="en-IN" w:bidi="bn-IN"/>
        </w:rPr>
        <w:t xml:space="preserve"> Daimler-Benz. Mercedes-Benz was</w:t>
      </w:r>
      <w:r w:rsidRPr="00102799">
        <w:rPr>
          <w:rFonts w:eastAsia="Times New Roman" w:cs="Times New Roman"/>
          <w:szCs w:val="24"/>
          <w:lang w:eastAsia="en-IN" w:bidi="bn-IN"/>
        </w:rPr>
        <w:t xml:space="preserve"> the world's leading manufacturer of luxury cars in 2018, with 2,31 million commercial vehicles sold</w:t>
      </w:r>
      <w:r w:rsidR="00513E73" w:rsidRPr="00102799">
        <w:rPr>
          <w:rFonts w:eastAsia="Times New Roman" w:cs="Times New Roman"/>
          <w:szCs w:val="24"/>
          <w:lang w:eastAsia="en-IN" w:bidi="bn-IN"/>
        </w:rPr>
        <w:t xml:space="preserve"> (</w:t>
      </w:r>
      <w:r w:rsidR="00513E73" w:rsidRPr="00102799">
        <w:rPr>
          <w:rFonts w:cs="Times New Roman"/>
          <w:szCs w:val="24"/>
          <w:shd w:val="clear" w:color="auto" w:fill="FFFFFF"/>
        </w:rPr>
        <w:t>Mercedes-Benz, 2020)</w:t>
      </w:r>
      <w:r w:rsidR="00513E73" w:rsidRPr="00102799">
        <w:rPr>
          <w:rFonts w:cs="Times New Roman"/>
          <w:szCs w:val="24"/>
          <w:lang w:eastAsia="en-US"/>
        </w:rPr>
        <w:t>.</w:t>
      </w:r>
    </w:p>
    <w:p w:rsidR="003D461B" w:rsidRPr="00102799" w:rsidRDefault="00ED758C" w:rsidP="003D461B">
      <w:pPr>
        <w:rPr>
          <w:rFonts w:cs="Times New Roman"/>
          <w:szCs w:val="24"/>
        </w:rPr>
      </w:pPr>
      <w:r w:rsidRPr="00102799">
        <w:rPr>
          <w:rFonts w:eastAsia="Times New Roman" w:cs="Times New Roman"/>
          <w:szCs w:val="24"/>
          <w:lang w:eastAsia="en-IN" w:bidi="bn-IN"/>
        </w:rPr>
        <w:t>Sources come from the Mercedes and Kar</w:t>
      </w:r>
      <w:r w:rsidR="008E1B4C" w:rsidRPr="00102799">
        <w:rPr>
          <w:rFonts w:eastAsia="Times New Roman" w:cs="Times New Roman"/>
          <w:szCs w:val="24"/>
          <w:lang w:eastAsia="en-IN" w:bidi="bn-IN"/>
        </w:rPr>
        <w:t>l Benz's Benz Patent-Motorwagen</w:t>
      </w:r>
      <w:r w:rsidRPr="00102799">
        <w:rPr>
          <w:rFonts w:eastAsia="Times New Roman" w:cs="Times New Roman"/>
          <w:szCs w:val="24"/>
          <w:lang w:eastAsia="en-IN" w:bidi="bn-IN"/>
        </w:rPr>
        <w:t xml:space="preserve"> from 1901 and from the Daimler </w:t>
      </w:r>
      <w:proofErr w:type="spellStart"/>
      <w:r w:rsidRPr="00102799">
        <w:rPr>
          <w:rFonts w:eastAsia="Times New Roman" w:cs="Times New Roman"/>
          <w:szCs w:val="24"/>
          <w:lang w:eastAsia="en-IN" w:bidi="bn-IN"/>
        </w:rPr>
        <w:t>Motoren</w:t>
      </w:r>
      <w:proofErr w:type="spellEnd"/>
      <w:r w:rsidRPr="00102799">
        <w:rPr>
          <w:rFonts w:eastAsia="Times New Roman" w:cs="Times New Roman"/>
          <w:szCs w:val="24"/>
          <w:lang w:eastAsia="en-IN" w:bidi="bn-IN"/>
        </w:rPr>
        <w:t xml:space="preserve"> Society from 1886, which were commonly known to be the key internal ignition engine in a self-pushed car. The fuel was not petrol, but a much more dangerous oil soul called ligroin. "The best or nothing" is a slogan for th</w:t>
      </w:r>
      <w:r w:rsidR="00513E73" w:rsidRPr="00102799">
        <w:rPr>
          <w:rFonts w:eastAsia="Times New Roman" w:cs="Times New Roman"/>
          <w:szCs w:val="24"/>
          <w:lang w:eastAsia="en-IN" w:bidi="bn-IN"/>
        </w:rPr>
        <w:t xml:space="preserve">e brand </w:t>
      </w:r>
      <w:r w:rsidRPr="00102799">
        <w:rPr>
          <w:rFonts w:cs="Times New Roman"/>
          <w:szCs w:val="24"/>
          <w:shd w:val="clear" w:color="auto" w:fill="FFFFFF"/>
        </w:rPr>
        <w:t>(</w:t>
      </w:r>
      <w:r w:rsidR="00513E73" w:rsidRPr="00102799">
        <w:rPr>
          <w:rFonts w:cs="Times New Roman"/>
          <w:szCs w:val="24"/>
          <w:shd w:val="clear" w:color="auto" w:fill="FFFFFF"/>
        </w:rPr>
        <w:t>Mercedes-Benz, 2020</w:t>
      </w:r>
      <w:r w:rsidRPr="00102799">
        <w:rPr>
          <w:rFonts w:cs="Times New Roman"/>
          <w:szCs w:val="24"/>
          <w:shd w:val="clear" w:color="auto" w:fill="FFFFFF"/>
        </w:rPr>
        <w:t>)</w:t>
      </w:r>
      <w:r w:rsidR="00513E73" w:rsidRPr="00102799">
        <w:rPr>
          <w:rFonts w:cs="Times New Roman"/>
          <w:szCs w:val="24"/>
          <w:shd w:val="clear" w:color="auto" w:fill="FFFFFF"/>
        </w:rPr>
        <w:t>.</w:t>
      </w:r>
    </w:p>
    <w:p w:rsidR="007B21A0" w:rsidRPr="00102799" w:rsidRDefault="00ED758C" w:rsidP="0007044A">
      <w:pPr>
        <w:pStyle w:val="Heading1"/>
      </w:pPr>
      <w:bookmarkStart w:id="2" w:name="_Toc58711096"/>
      <w:bookmarkStart w:id="3" w:name="_Toc58712464"/>
      <w:r w:rsidRPr="00102799">
        <w:t>Analysis of the changes made by Mercedes Benz to address the COVID-19 pandemic</w:t>
      </w:r>
      <w:bookmarkEnd w:id="2"/>
      <w:bookmarkEnd w:id="3"/>
    </w:p>
    <w:p w:rsidR="0007044A" w:rsidRPr="00102799" w:rsidRDefault="00ED758C" w:rsidP="007B675E">
      <w:pPr>
        <w:pStyle w:val="Heading2"/>
        <w:rPr>
          <w:rStyle w:val="Heading2Char"/>
          <w:b/>
        </w:rPr>
      </w:pPr>
      <w:bookmarkStart w:id="4" w:name="_Toc58711097"/>
      <w:bookmarkStart w:id="5" w:name="_Toc58712465"/>
      <w:r w:rsidRPr="00102799">
        <w:rPr>
          <w:rStyle w:val="Heading2Char"/>
          <w:b/>
        </w:rPr>
        <w:t xml:space="preserve">Recognizing the major factors that are shaping the </w:t>
      </w:r>
      <w:r w:rsidR="006B78B8" w:rsidRPr="00102799">
        <w:rPr>
          <w:rStyle w:val="Heading2Char"/>
          <w:b/>
        </w:rPr>
        <w:t>global automotive industry</w:t>
      </w:r>
      <w:bookmarkEnd w:id="4"/>
      <w:bookmarkEnd w:id="5"/>
    </w:p>
    <w:p w:rsidR="00870B27" w:rsidRPr="00102799" w:rsidRDefault="00ED758C" w:rsidP="00870B27">
      <w:r w:rsidRPr="00102799">
        <w:t>Businesses operate under the influence of many forces that are beyond the control of an individual or an organization, or even an industry as a whole. These forces are recognized as major forces that shape a business environment. To identify these forces, a PESTEL analysis has been conducted along with Porter's Diamond model to recognize the national competitive advantage of the automotive industry.</w:t>
      </w:r>
    </w:p>
    <w:p w:rsidR="006B78B8" w:rsidRPr="00102799" w:rsidRDefault="00ED758C" w:rsidP="007B675E">
      <w:pPr>
        <w:pStyle w:val="Heading3"/>
        <w:rPr>
          <w:lang w:eastAsia="en-US"/>
        </w:rPr>
      </w:pPr>
      <w:bookmarkStart w:id="6" w:name="_Toc58711098"/>
      <w:bookmarkStart w:id="7" w:name="_Toc58712466"/>
      <w:r w:rsidRPr="00102799">
        <w:rPr>
          <w:lang w:eastAsia="en-US"/>
        </w:rPr>
        <w:lastRenderedPageBreak/>
        <w:t>PESTEL analysis</w:t>
      </w:r>
      <w:bookmarkEnd w:id="6"/>
      <w:bookmarkEnd w:id="7"/>
    </w:p>
    <w:p w:rsidR="00B2682D" w:rsidRPr="00102799" w:rsidRDefault="00ED758C" w:rsidP="00B2682D">
      <w:pPr>
        <w:rPr>
          <w:lang w:eastAsia="en-US"/>
        </w:rPr>
      </w:pPr>
      <w:r w:rsidRPr="00102799">
        <w:rPr>
          <w:lang w:eastAsia="en-US"/>
        </w:rPr>
        <w:t xml:space="preserve">PESTEL is an acronym for political, economic, social, technological, environmental, and legal </w:t>
      </w:r>
      <w:r w:rsidR="007354DD" w:rsidRPr="00102799">
        <w:rPr>
          <w:lang w:eastAsia="en-US"/>
        </w:rPr>
        <w:t>factors. Here, the framework considers the global business environment for the automotive industry to identify the</w:t>
      </w:r>
      <w:r w:rsidR="0009263E" w:rsidRPr="00102799">
        <w:rPr>
          <w:lang w:eastAsia="en-US"/>
        </w:rPr>
        <w:t xml:space="preserve"> releva</w:t>
      </w:r>
      <w:r w:rsidR="007354DD" w:rsidRPr="00102799">
        <w:rPr>
          <w:lang w:eastAsia="en-US"/>
        </w:rPr>
        <w:t>nt factors affecting the industry.</w:t>
      </w:r>
      <w:r w:rsidR="00151CA8" w:rsidRPr="00102799">
        <w:rPr>
          <w:lang w:eastAsia="en-US"/>
        </w:rPr>
        <w:t xml:space="preserve"> The countries that have been considered here as the operating market of Mercedes-Benz are the UK and China.</w:t>
      </w:r>
    </w:p>
    <w:p w:rsidR="007354DD" w:rsidRPr="00102799" w:rsidRDefault="00ED758C" w:rsidP="00B2682D">
      <w:pPr>
        <w:rPr>
          <w:b/>
          <w:lang w:eastAsia="en-US"/>
        </w:rPr>
      </w:pPr>
      <w:r w:rsidRPr="00102799">
        <w:rPr>
          <w:b/>
          <w:lang w:eastAsia="en-US"/>
        </w:rPr>
        <w:t>Political factors:</w:t>
      </w:r>
    </w:p>
    <w:p w:rsidR="0009263E" w:rsidRPr="00102799" w:rsidRDefault="00ED758C" w:rsidP="00B2682D">
      <w:pPr>
        <w:rPr>
          <w:lang w:eastAsia="en-US"/>
        </w:rPr>
      </w:pPr>
      <w:r w:rsidRPr="00102799">
        <w:rPr>
          <w:lang w:eastAsia="en-US"/>
        </w:rPr>
        <w:t xml:space="preserve">The COVID-19 has already weakened the political stability in any country. The pandemic is most likely </w:t>
      </w:r>
      <w:r w:rsidR="00063242" w:rsidRPr="00102799">
        <w:rPr>
          <w:lang w:eastAsia="en-US"/>
        </w:rPr>
        <w:t>to increase political instability. As per the reports, the worst affected areas by COVID-19 are Europe and America, regarding the number of cases and number of deaths, respectively. As a political consequence, there has been a healthcare crisis that is increasing every day</w:t>
      </w:r>
      <w:r w:rsidR="00887D2C" w:rsidRPr="00102799">
        <w:rPr>
          <w:lang w:eastAsia="en-US"/>
        </w:rPr>
        <w:t xml:space="preserve"> </w:t>
      </w:r>
      <w:r w:rsidR="00A53996" w:rsidRPr="00102799">
        <w:t>(</w:t>
      </w:r>
      <w:r w:rsidR="00A53996" w:rsidRPr="00102799">
        <w:rPr>
          <w:rFonts w:cs="Times New Roman"/>
          <w:szCs w:val="24"/>
          <w:shd w:val="clear" w:color="auto" w:fill="FFFFFF"/>
        </w:rPr>
        <w:t>Dudley, 2020).</w:t>
      </w:r>
      <w:r w:rsidR="00887D2C" w:rsidRPr="00102799">
        <w:rPr>
          <w:lang w:eastAsia="en-US"/>
        </w:rPr>
        <w:t xml:space="preserve"> </w:t>
      </w:r>
      <w:r w:rsidR="00063242" w:rsidRPr="00102799">
        <w:rPr>
          <w:lang w:eastAsia="en-US"/>
        </w:rPr>
        <w:t xml:space="preserve">Due to the lack of credibility in handling the crisis, there has been an increased alienation with the political systems in various parts of the globe. </w:t>
      </w:r>
      <w:r w:rsidR="00887D2C" w:rsidRPr="00102799">
        <w:rPr>
          <w:lang w:eastAsia="en-US"/>
        </w:rPr>
        <w:t xml:space="preserve">With the increasing cases and lockdowns, the UK's political temper is getting scratchy </w:t>
      </w:r>
      <w:r w:rsidR="00A53996" w:rsidRPr="00102799">
        <w:rPr>
          <w:lang w:eastAsia="en-US"/>
        </w:rPr>
        <w:t>(</w:t>
      </w:r>
      <w:proofErr w:type="spellStart"/>
      <w:r w:rsidR="00A53996" w:rsidRPr="00102799">
        <w:rPr>
          <w:rFonts w:cs="Times New Roman"/>
          <w:szCs w:val="24"/>
          <w:shd w:val="clear" w:color="auto" w:fill="FFFFFF"/>
        </w:rPr>
        <w:t>Kuenssberg</w:t>
      </w:r>
      <w:proofErr w:type="spellEnd"/>
      <w:r w:rsidR="00A53996" w:rsidRPr="00102799">
        <w:rPr>
          <w:rFonts w:cs="Times New Roman"/>
          <w:szCs w:val="24"/>
          <w:shd w:val="clear" w:color="auto" w:fill="FFFFFF"/>
        </w:rPr>
        <w:t>, 2020)</w:t>
      </w:r>
      <w:hyperlink r:id="rId9" w:history="1"/>
      <w:r w:rsidR="00887D2C" w:rsidRPr="00102799">
        <w:rPr>
          <w:lang w:eastAsia="en-US"/>
        </w:rPr>
        <w:t xml:space="preserve">. Although China </w:t>
      </w:r>
      <w:r w:rsidR="00151CA8" w:rsidRPr="00102799">
        <w:rPr>
          <w:lang w:eastAsia="en-US"/>
        </w:rPr>
        <w:t xml:space="preserve">is a great target market in terms of foreign direct investment (FDI), the country is dealing with a suspicious </w:t>
      </w:r>
      <w:r w:rsidR="002C2B31" w:rsidRPr="00102799">
        <w:rPr>
          <w:lang w:eastAsia="en-US"/>
        </w:rPr>
        <w:t xml:space="preserve">eye on the government due to the attempts to hide the diseases from the world </w:t>
      </w:r>
      <w:r w:rsidR="00A53996" w:rsidRPr="00102799">
        <w:rPr>
          <w:lang w:eastAsia="en-US"/>
        </w:rPr>
        <w:t>(</w:t>
      </w:r>
      <w:r w:rsidR="00A53996" w:rsidRPr="00102799">
        <w:rPr>
          <w:rFonts w:cs="Times New Roman"/>
          <w:szCs w:val="24"/>
          <w:shd w:val="clear" w:color="auto" w:fill="FFFFFF"/>
        </w:rPr>
        <w:t>Guha, 2020)</w:t>
      </w:r>
      <w:hyperlink r:id="rId10" w:history="1"/>
      <w:r w:rsidR="002C2B31" w:rsidRPr="00102799">
        <w:rPr>
          <w:lang w:eastAsia="en-US"/>
        </w:rPr>
        <w:t>.</w:t>
      </w:r>
      <w:r w:rsidR="00B85237" w:rsidRPr="00102799">
        <w:rPr>
          <w:lang w:eastAsia="en-US"/>
        </w:rPr>
        <w:t xml:space="preserve"> Thus Mercedes is most likely to account for issues in the UK as per the political ambiance.</w:t>
      </w:r>
    </w:p>
    <w:p w:rsidR="001B00FE" w:rsidRPr="00102799" w:rsidRDefault="00ED758C" w:rsidP="00B2682D">
      <w:pPr>
        <w:rPr>
          <w:b/>
          <w:lang w:eastAsia="en-US"/>
        </w:rPr>
      </w:pPr>
      <w:r w:rsidRPr="00102799">
        <w:rPr>
          <w:b/>
          <w:lang w:eastAsia="en-US"/>
        </w:rPr>
        <w:t>Economic factors:</w:t>
      </w:r>
    </w:p>
    <w:p w:rsidR="00DC76E6" w:rsidRPr="00102799" w:rsidRDefault="00ED758C" w:rsidP="00B2682D">
      <w:pPr>
        <w:rPr>
          <w:lang w:eastAsia="en-US"/>
        </w:rPr>
      </w:pPr>
      <w:r w:rsidRPr="00102799">
        <w:rPr>
          <w:lang w:eastAsia="en-US"/>
        </w:rPr>
        <w:t xml:space="preserve">Due to the Pandemic, global GDP witnessed a contraction of 5.2% in 2020 </w:t>
      </w:r>
      <w:r w:rsidR="00A53996" w:rsidRPr="00102799">
        <w:rPr>
          <w:lang w:eastAsia="en-US"/>
        </w:rPr>
        <w:t>(</w:t>
      </w:r>
      <w:r w:rsidR="00A53996" w:rsidRPr="00102799">
        <w:rPr>
          <w:rFonts w:cs="Times New Roman"/>
          <w:szCs w:val="24"/>
          <w:shd w:val="clear" w:color="auto" w:fill="FFFFFF"/>
        </w:rPr>
        <w:t>World Bank, 2020a</w:t>
      </w:r>
      <w:r w:rsidR="00A53996" w:rsidRPr="00102799">
        <w:t>)</w:t>
      </w:r>
      <w:hyperlink r:id="rId11" w:anchor=":~:text=Businesses%20might%20find%20it%20hard,by%20almost%208%25%20in%202020" w:history="1"/>
      <w:r w:rsidRPr="00102799">
        <w:rPr>
          <w:lang w:eastAsia="en-US"/>
        </w:rPr>
        <w:t xml:space="preserve">. In the context of </w:t>
      </w:r>
      <w:r w:rsidR="0096611E" w:rsidRPr="00102799">
        <w:rPr>
          <w:lang w:eastAsia="en-US"/>
        </w:rPr>
        <w:t xml:space="preserve">COVID-19 and the automotive industry, the US is dominating the market. Apart from that, the US-China trade war also influences the industry. The UK economy has trade freedom scored 86.4, and it has 1.4% GDP growth </w:t>
      </w:r>
      <w:r w:rsidR="00A53996" w:rsidRPr="00102799">
        <w:rPr>
          <w:lang w:eastAsia="en-US"/>
        </w:rPr>
        <w:t>(</w:t>
      </w:r>
      <w:r w:rsidR="00A53996" w:rsidRPr="00102799">
        <w:rPr>
          <w:rFonts w:cs="Times New Roman"/>
          <w:szCs w:val="24"/>
          <w:shd w:val="clear" w:color="auto" w:fill="FFFFFF"/>
        </w:rPr>
        <w:t>Heritage, 2020a)</w:t>
      </w:r>
      <w:hyperlink r:id="rId12" w:history="1"/>
      <w:r w:rsidR="0096611E" w:rsidRPr="00102799">
        <w:rPr>
          <w:lang w:eastAsia="en-US"/>
        </w:rPr>
        <w:t xml:space="preserve">. However, as per ONS, the automotive industry of the UK have witnessed a very weak quarter at the end of 2019 </w:t>
      </w:r>
      <w:r w:rsidR="00A53996" w:rsidRPr="00102799">
        <w:rPr>
          <w:lang w:eastAsia="en-US"/>
        </w:rPr>
        <w:t>(</w:t>
      </w:r>
      <w:r w:rsidR="00A53996" w:rsidRPr="00102799">
        <w:rPr>
          <w:rFonts w:cs="Times New Roman"/>
          <w:szCs w:val="24"/>
          <w:shd w:val="clear" w:color="auto" w:fill="FFFFFF"/>
        </w:rPr>
        <w:t>BBC News, 2020)</w:t>
      </w:r>
      <w:hyperlink r:id="rId13" w:history="1"/>
      <w:r w:rsidR="0096611E" w:rsidRPr="00102799">
        <w:rPr>
          <w:lang w:eastAsia="en-US"/>
        </w:rPr>
        <w:t xml:space="preserve">. </w:t>
      </w:r>
      <w:r w:rsidR="008E3593" w:rsidRPr="00102799">
        <w:rPr>
          <w:lang w:eastAsia="en-US"/>
        </w:rPr>
        <w:t xml:space="preserve">The outbreak of COVID may lead the country towards a sharp economic contraction in 2020. On the other hand, China's inflation is estimated at </w:t>
      </w:r>
      <w:r w:rsidR="008E3593" w:rsidRPr="00102799">
        <w:rPr>
          <w:lang w:eastAsia="en-US"/>
        </w:rPr>
        <w:lastRenderedPageBreak/>
        <w:t xml:space="preserve">2.9% by the end of 2019 </w:t>
      </w:r>
      <w:r w:rsidR="00A53996" w:rsidRPr="00102799">
        <w:rPr>
          <w:lang w:eastAsia="en-US"/>
        </w:rPr>
        <w:t>(</w:t>
      </w:r>
      <w:r w:rsidR="00A53996" w:rsidRPr="00102799">
        <w:rPr>
          <w:rFonts w:cs="Times New Roman"/>
          <w:szCs w:val="24"/>
          <w:shd w:val="clear" w:color="auto" w:fill="FFFFFF"/>
        </w:rPr>
        <w:t>World Bank, 2020b)</w:t>
      </w:r>
      <w:hyperlink r:id="rId14" w:history="1"/>
      <w:r w:rsidR="008E3593" w:rsidRPr="00102799">
        <w:rPr>
          <w:lang w:eastAsia="en-US"/>
        </w:rPr>
        <w:t>. The country's trade freedom is 72.4, which even less than that of the UK</w:t>
      </w:r>
      <w:r w:rsidR="00A53996" w:rsidRPr="00102799">
        <w:t xml:space="preserve"> (</w:t>
      </w:r>
      <w:r w:rsidR="00A53996" w:rsidRPr="00102799">
        <w:rPr>
          <w:rFonts w:cs="Times New Roman"/>
          <w:szCs w:val="24"/>
          <w:shd w:val="clear" w:color="auto" w:fill="FFFFFF"/>
        </w:rPr>
        <w:t>Heritage, 2020b)</w:t>
      </w:r>
      <w:r w:rsidR="008E3593" w:rsidRPr="00102799">
        <w:rPr>
          <w:lang w:eastAsia="en-US"/>
        </w:rPr>
        <w:t xml:space="preserve">. </w:t>
      </w:r>
      <w:r w:rsidR="00B85237" w:rsidRPr="00102799">
        <w:rPr>
          <w:lang w:eastAsia="en-US"/>
        </w:rPr>
        <w:t xml:space="preserve">Mercedes may face the effect </w:t>
      </w:r>
      <w:r w:rsidR="00EF6797" w:rsidRPr="00102799">
        <w:rPr>
          <w:lang w:eastAsia="en-US"/>
        </w:rPr>
        <w:t>of poor economic status in the UK.</w:t>
      </w:r>
    </w:p>
    <w:p w:rsidR="001B00FE" w:rsidRPr="00102799" w:rsidRDefault="00ED758C" w:rsidP="00B2682D">
      <w:pPr>
        <w:rPr>
          <w:b/>
          <w:lang w:eastAsia="en-US"/>
        </w:rPr>
      </w:pPr>
      <w:r w:rsidRPr="00102799">
        <w:rPr>
          <w:b/>
          <w:lang w:eastAsia="en-US"/>
        </w:rPr>
        <w:t>Social factors:</w:t>
      </w:r>
    </w:p>
    <w:p w:rsidR="008E3593" w:rsidRPr="00102799" w:rsidRDefault="00ED758C" w:rsidP="00B2682D">
      <w:pPr>
        <w:rPr>
          <w:lang w:eastAsia="en-US"/>
        </w:rPr>
      </w:pPr>
      <w:r w:rsidRPr="00102799">
        <w:rPr>
          <w:lang w:eastAsia="en-US"/>
        </w:rPr>
        <w:t xml:space="preserve">In 2019, the level of car production dropped to 1.3 million units in the UK </w:t>
      </w:r>
      <w:r w:rsidR="00513E73" w:rsidRPr="00102799">
        <w:rPr>
          <w:lang w:eastAsia="en-US"/>
        </w:rPr>
        <w:t>(</w:t>
      </w:r>
      <w:r w:rsidR="00513E73" w:rsidRPr="00102799">
        <w:rPr>
          <w:rFonts w:cs="Times New Roman"/>
          <w:szCs w:val="24"/>
          <w:shd w:val="clear" w:color="auto" w:fill="FFFFFF"/>
        </w:rPr>
        <w:t>Statista, 2020a</w:t>
      </w:r>
      <w:r w:rsidR="00513E73" w:rsidRPr="00102799">
        <w:t>)</w:t>
      </w:r>
      <w:hyperlink r:id="rId15" w:history="1"/>
      <w:r w:rsidRPr="00102799">
        <w:rPr>
          <w:lang w:eastAsia="en-US"/>
        </w:rPr>
        <w:t xml:space="preserve">. In the same year, the average CPI (consumer price index) was measure </w:t>
      </w:r>
      <w:r w:rsidR="002868F5" w:rsidRPr="00102799">
        <w:rPr>
          <w:lang w:eastAsia="en-US"/>
        </w:rPr>
        <w:t>at 101.5</w:t>
      </w:r>
      <w:r w:rsidR="00C9355A" w:rsidRPr="00102799">
        <w:rPr>
          <w:lang w:eastAsia="en-US"/>
        </w:rPr>
        <w:t xml:space="preserve"> in the UK, which includes the purchase of second-hand cars, motorcycles, and new cars as well </w:t>
      </w:r>
      <w:r w:rsidR="00513E73" w:rsidRPr="00102799">
        <w:rPr>
          <w:lang w:eastAsia="en-US"/>
        </w:rPr>
        <w:t>(</w:t>
      </w:r>
      <w:r w:rsidR="00513E73" w:rsidRPr="00102799">
        <w:rPr>
          <w:rFonts w:cs="Times New Roman"/>
          <w:szCs w:val="24"/>
          <w:shd w:val="clear" w:color="auto" w:fill="FFFFFF"/>
        </w:rPr>
        <w:t>Statista, 2020b</w:t>
      </w:r>
      <w:r w:rsidR="00513E73" w:rsidRPr="00102799">
        <w:t>)</w:t>
      </w:r>
      <w:hyperlink r:id="rId16" w:history="1"/>
      <w:r w:rsidR="00C9355A" w:rsidRPr="00102799">
        <w:rPr>
          <w:lang w:eastAsia="en-US"/>
        </w:rPr>
        <w:t xml:space="preserve">. In 2019 the weekly spend on motor fuels estimated at 28.6 British pounds, whereas the average household spend was 23.2. The industry lost more than $10 billion due to the pandemic and caused one in six jobs at risk </w:t>
      </w:r>
      <w:r w:rsidR="00513E73" w:rsidRPr="00102799">
        <w:rPr>
          <w:lang w:eastAsia="en-US"/>
        </w:rPr>
        <w:t>(</w:t>
      </w:r>
      <w:proofErr w:type="spellStart"/>
      <w:r w:rsidR="00102799" w:rsidRPr="00102799">
        <w:rPr>
          <w:rFonts w:cs="Times New Roman"/>
          <w:szCs w:val="24"/>
          <w:shd w:val="clear" w:color="auto" w:fill="FFFFFF"/>
        </w:rPr>
        <w:t>Topham</w:t>
      </w:r>
      <w:proofErr w:type="spellEnd"/>
      <w:r w:rsidR="00102799" w:rsidRPr="00102799">
        <w:rPr>
          <w:rFonts w:cs="Times New Roman"/>
          <w:szCs w:val="24"/>
          <w:shd w:val="clear" w:color="auto" w:fill="FFFFFF"/>
        </w:rPr>
        <w:t xml:space="preserve">, </w:t>
      </w:r>
      <w:r w:rsidR="00513E73" w:rsidRPr="00102799">
        <w:rPr>
          <w:rFonts w:cs="Times New Roman"/>
          <w:szCs w:val="24"/>
          <w:shd w:val="clear" w:color="auto" w:fill="FFFFFF"/>
        </w:rPr>
        <w:t>2020</w:t>
      </w:r>
      <w:r w:rsidR="00102799" w:rsidRPr="00102799">
        <w:rPr>
          <w:rFonts w:cs="Times New Roman"/>
          <w:szCs w:val="24"/>
          <w:shd w:val="clear" w:color="auto" w:fill="FFFFFF"/>
        </w:rPr>
        <w:t>). I</w:t>
      </w:r>
      <w:r w:rsidR="00C9355A" w:rsidRPr="00102799">
        <w:rPr>
          <w:lang w:eastAsia="en-US"/>
        </w:rPr>
        <w:t>n China, consumer attitude, demand, and mobility patterns have changed under the pandemic. T</w:t>
      </w:r>
      <w:r w:rsidR="00DC76E6" w:rsidRPr="00102799">
        <w:rPr>
          <w:lang w:eastAsia="en-US"/>
        </w:rPr>
        <w:t xml:space="preserve">he sales of cars dropped by 80% </w:t>
      </w:r>
      <w:r w:rsidR="00102799" w:rsidRPr="00102799">
        <w:t>(</w:t>
      </w:r>
      <w:r w:rsidR="00102799" w:rsidRPr="00102799">
        <w:rPr>
          <w:rFonts w:cs="Times New Roman"/>
          <w:szCs w:val="24"/>
          <w:shd w:val="clear" w:color="auto" w:fill="FFFFFF"/>
        </w:rPr>
        <w:t xml:space="preserve">Ipsos, 2020). </w:t>
      </w:r>
      <w:r w:rsidR="00DC76E6" w:rsidRPr="00102799">
        <w:rPr>
          <w:lang w:eastAsia="en-US"/>
        </w:rPr>
        <w:t xml:space="preserve">However, car sales in China are showing a quick recovery. </w:t>
      </w:r>
      <w:r w:rsidR="00EF6797" w:rsidRPr="00102799">
        <w:rPr>
          <w:lang w:eastAsia="en-US"/>
        </w:rPr>
        <w:t>As the UK's automotive industry faced a huge loss during COVID, Mercedes will suffer to maintain its profitability in the country.</w:t>
      </w:r>
    </w:p>
    <w:p w:rsidR="001B00FE" w:rsidRPr="00102799" w:rsidRDefault="00ED758C" w:rsidP="00B2682D">
      <w:pPr>
        <w:rPr>
          <w:b/>
          <w:lang w:eastAsia="en-US"/>
        </w:rPr>
      </w:pPr>
      <w:r w:rsidRPr="00102799">
        <w:rPr>
          <w:b/>
          <w:lang w:eastAsia="en-US"/>
        </w:rPr>
        <w:t>Technological factors:</w:t>
      </w:r>
    </w:p>
    <w:p w:rsidR="00200D36" w:rsidRPr="00102799" w:rsidRDefault="00ED758C" w:rsidP="00B2682D">
      <w:pPr>
        <w:rPr>
          <w:rFonts w:ascii="Arial" w:hAnsi="Arial" w:cs="Arial"/>
          <w:shd w:val="clear" w:color="auto" w:fill="FFFFFF"/>
        </w:rPr>
      </w:pPr>
      <w:r w:rsidRPr="00102799">
        <w:rPr>
          <w:lang w:eastAsia="en-US"/>
        </w:rPr>
        <w:t xml:space="preserve">As the pandemic hit the </w:t>
      </w:r>
      <w:r w:rsidR="005B1065" w:rsidRPr="00102799">
        <w:rPr>
          <w:lang w:eastAsia="en-US"/>
        </w:rPr>
        <w:t xml:space="preserve">world's economy hard, most associations </w:t>
      </w:r>
      <w:r w:rsidR="001E40D4" w:rsidRPr="00102799">
        <w:rPr>
          <w:lang w:eastAsia="en-US"/>
        </w:rPr>
        <w:t xml:space="preserve">suffered to get the R&amp;D funding. They had to sustain their operation by choosing alternative fuel options and mobility technologies </w:t>
      </w:r>
      <w:r w:rsidR="00513E73" w:rsidRPr="00102799">
        <w:rPr>
          <w:lang w:eastAsia="en-US"/>
        </w:rPr>
        <w:t>(</w:t>
      </w:r>
      <w:r w:rsidR="00513E73" w:rsidRPr="00102799">
        <w:rPr>
          <w:rFonts w:cs="Times New Roman"/>
          <w:szCs w:val="24"/>
          <w:shd w:val="clear" w:color="auto" w:fill="FFFFFF"/>
        </w:rPr>
        <w:t>Singh, 2020)</w:t>
      </w:r>
      <w:hyperlink r:id="rId17" w:history="1"/>
      <w:r w:rsidR="001E40D4" w:rsidRPr="00102799">
        <w:rPr>
          <w:lang w:eastAsia="en-US"/>
        </w:rPr>
        <w:t xml:space="preserve">. </w:t>
      </w:r>
      <w:r w:rsidRPr="00102799">
        <w:rPr>
          <w:lang w:eastAsia="en-US"/>
        </w:rPr>
        <w:t xml:space="preserve">According to the SMMT, the investment in the UK's car industry technology has dropped to </w:t>
      </w:r>
      <w:r w:rsidRPr="00102799">
        <w:rPr>
          <w:rFonts w:cs="Times New Roman"/>
          <w:lang w:eastAsia="en-US"/>
        </w:rPr>
        <w:t>£</w:t>
      </w:r>
      <w:r w:rsidRPr="00102799">
        <w:rPr>
          <w:lang w:eastAsia="en-US"/>
        </w:rPr>
        <w:t xml:space="preserve">90 million in the year 2019. However, the government of the UK is set to invest </w:t>
      </w:r>
      <w:r w:rsidRPr="00102799">
        <w:rPr>
          <w:rFonts w:cs="Times New Roman"/>
          <w:lang w:eastAsia="en-US"/>
        </w:rPr>
        <w:t xml:space="preserve">£73.5 million for technological development in the car industry </w:t>
      </w:r>
      <w:r w:rsidR="00513E73" w:rsidRPr="00102799">
        <w:rPr>
          <w:rFonts w:cs="Times New Roman"/>
          <w:lang w:eastAsia="en-US"/>
        </w:rPr>
        <w:t>(</w:t>
      </w:r>
      <w:r w:rsidR="00513E73" w:rsidRPr="00102799">
        <w:rPr>
          <w:rFonts w:cs="Times New Roman"/>
          <w:szCs w:val="24"/>
          <w:shd w:val="clear" w:color="auto" w:fill="FFFFFF"/>
        </w:rPr>
        <w:t>Batchelor, 2020)</w:t>
      </w:r>
      <w:hyperlink r:id="rId18" w:history="1"/>
      <w:r w:rsidRPr="00102799">
        <w:rPr>
          <w:rFonts w:cs="Times New Roman"/>
          <w:lang w:eastAsia="en-US"/>
        </w:rPr>
        <w:t xml:space="preserve">. On the other part of the globe, China is focusing on disruptive technologies like alternative fuel, autonomous and intelligent connected </w:t>
      </w:r>
      <w:r w:rsidR="00B02FF0" w:rsidRPr="00102799">
        <w:rPr>
          <w:rFonts w:cs="Times New Roman"/>
          <w:lang w:eastAsia="en-US"/>
        </w:rPr>
        <w:t xml:space="preserve">vehicle means </w:t>
      </w:r>
      <w:r w:rsidR="00513E73" w:rsidRPr="00102799">
        <w:rPr>
          <w:rFonts w:cs="Times New Roman"/>
          <w:lang w:eastAsia="en-US"/>
        </w:rPr>
        <w:t>(</w:t>
      </w:r>
      <w:r w:rsidR="00513E73" w:rsidRPr="00102799">
        <w:rPr>
          <w:rFonts w:cs="Times New Roman"/>
          <w:szCs w:val="24"/>
          <w:shd w:val="clear" w:color="auto" w:fill="FFFFFF"/>
        </w:rPr>
        <w:t>Melchers-China, 2020)</w:t>
      </w:r>
      <w:hyperlink r:id="rId19" w:history="1"/>
      <w:r w:rsidR="00B02FF0" w:rsidRPr="00102799">
        <w:rPr>
          <w:rFonts w:cs="Times New Roman"/>
          <w:lang w:eastAsia="en-US"/>
        </w:rPr>
        <w:t xml:space="preserve">. </w:t>
      </w:r>
      <w:r w:rsidR="00EF6797" w:rsidRPr="00102799">
        <w:rPr>
          <w:rFonts w:cs="Times New Roman"/>
          <w:lang w:eastAsia="en-US"/>
        </w:rPr>
        <w:t>As the positive steps taken by the government UK will help the industry, it will also be helpful for Mercedes.</w:t>
      </w:r>
    </w:p>
    <w:p w:rsidR="001B00FE" w:rsidRPr="00102799" w:rsidRDefault="00ED758C" w:rsidP="00B2682D">
      <w:pPr>
        <w:rPr>
          <w:b/>
          <w:lang w:eastAsia="en-US"/>
        </w:rPr>
      </w:pPr>
      <w:r w:rsidRPr="00102799">
        <w:rPr>
          <w:b/>
          <w:lang w:eastAsia="en-US"/>
        </w:rPr>
        <w:t>Environmental factors:</w:t>
      </w:r>
    </w:p>
    <w:p w:rsidR="00B02FF0" w:rsidRPr="00102799" w:rsidRDefault="00ED758C" w:rsidP="00B2682D">
      <w:pPr>
        <w:rPr>
          <w:lang w:eastAsia="en-US"/>
        </w:rPr>
      </w:pPr>
      <w:r w:rsidRPr="00102799">
        <w:rPr>
          <w:lang w:eastAsia="en-US"/>
        </w:rPr>
        <w:lastRenderedPageBreak/>
        <w:t xml:space="preserve">In the UK </w:t>
      </w:r>
      <w:r w:rsidR="00A71948" w:rsidRPr="00102799">
        <w:rPr>
          <w:lang w:eastAsia="en-US"/>
        </w:rPr>
        <w:t xml:space="preserve">the Regulation (EC) No </w:t>
      </w:r>
      <w:r w:rsidR="00A71948" w:rsidRPr="00102799">
        <w:t xml:space="preserve">443/2009 set the regulation for new cars in terms of emission performance requirements </w:t>
      </w:r>
      <w:r w:rsidR="00513E73" w:rsidRPr="00102799">
        <w:t>(</w:t>
      </w:r>
      <w:r w:rsidR="00513E73" w:rsidRPr="00102799">
        <w:rPr>
          <w:rFonts w:cs="Times New Roman"/>
          <w:szCs w:val="24"/>
          <w:shd w:val="clear" w:color="auto" w:fill="FFFFFF"/>
        </w:rPr>
        <w:t>Regulation, 2009)</w:t>
      </w:r>
      <w:hyperlink r:id="rId20" w:history="1"/>
      <w:r w:rsidR="00A71948" w:rsidRPr="00102799">
        <w:t xml:space="preserve"> to reduce the emission, and breaching the regulatio</w:t>
      </w:r>
      <w:r w:rsidR="00684B91" w:rsidRPr="00102799">
        <w:t>n will cost monetar</w:t>
      </w:r>
      <w:r w:rsidR="003A0896" w:rsidRPr="00102799">
        <w:t xml:space="preserve">y penalties. The environmental protection law in China </w:t>
      </w:r>
      <w:r w:rsidR="003324D2" w:rsidRPr="00102799">
        <w:t xml:space="preserve">protects the environment of the </w:t>
      </w:r>
      <w:r w:rsidR="00DA61D9" w:rsidRPr="00102799">
        <w:t>country.</w:t>
      </w:r>
      <w:r w:rsidR="00DA61D9" w:rsidRPr="00102799">
        <w:rPr>
          <w:rFonts w:ascii="Arial" w:hAnsi="Arial" w:cs="Arial"/>
          <w:sz w:val="23"/>
          <w:szCs w:val="23"/>
          <w:shd w:val="clear" w:color="auto" w:fill="FFFFFF"/>
        </w:rPr>
        <w:t xml:space="preserve"> Prevention and Control of </w:t>
      </w:r>
      <w:r w:rsidR="00DA61D9" w:rsidRPr="00102799">
        <w:t xml:space="preserve">Atmospheric Pollution, Marine Environmental Protection Law, Prevention and Control of Water Pollution, Prevention and Control of Environmental Pollution laws protect the environment. Breaching these laws will cost lawsuits under environmental pollution, impropriety damages, and environmental pollution crimes in </w:t>
      </w:r>
      <w:r w:rsidR="00A13024" w:rsidRPr="00102799">
        <w:t xml:space="preserve">the criminal legislation of China </w:t>
      </w:r>
      <w:r w:rsidR="00513E73" w:rsidRPr="00102799">
        <w:t>(</w:t>
      </w:r>
      <w:proofErr w:type="spellStart"/>
      <w:r w:rsidR="00513E73" w:rsidRPr="00102799">
        <w:rPr>
          <w:rFonts w:cs="Times New Roman"/>
          <w:szCs w:val="24"/>
          <w:shd w:val="clear" w:color="auto" w:fill="FFFFFF"/>
        </w:rPr>
        <w:t>Lexology</w:t>
      </w:r>
      <w:proofErr w:type="spellEnd"/>
      <w:r w:rsidR="00513E73" w:rsidRPr="00102799">
        <w:rPr>
          <w:rFonts w:cs="Times New Roman"/>
          <w:szCs w:val="24"/>
          <w:shd w:val="clear" w:color="auto" w:fill="FFFFFF"/>
        </w:rPr>
        <w:t>, 2020)</w:t>
      </w:r>
      <w:hyperlink r:id="rId21" w:anchor=":~:text=The%20main%20legislation%20for%20the,and%20local%20people's%20governments%20at" w:history="1"/>
      <w:r w:rsidR="00A13024" w:rsidRPr="00102799">
        <w:t xml:space="preserve">. </w:t>
      </w:r>
      <w:r w:rsidR="00EF6797" w:rsidRPr="00102799">
        <w:t>Mercedes has to be careful so that they do not breach any of the environmental policies from any country.</w:t>
      </w:r>
    </w:p>
    <w:p w:rsidR="001B00FE" w:rsidRPr="00102799" w:rsidRDefault="00ED758C" w:rsidP="00B2682D">
      <w:pPr>
        <w:rPr>
          <w:b/>
          <w:lang w:eastAsia="en-US"/>
        </w:rPr>
      </w:pPr>
      <w:r w:rsidRPr="00102799">
        <w:rPr>
          <w:b/>
          <w:lang w:eastAsia="en-US"/>
        </w:rPr>
        <w:t>Legal factors:</w:t>
      </w:r>
    </w:p>
    <w:p w:rsidR="00A13024" w:rsidRPr="00102799" w:rsidRDefault="00ED758C" w:rsidP="00B2682D">
      <w:pPr>
        <w:rPr>
          <w:lang w:eastAsia="en-US"/>
        </w:rPr>
      </w:pPr>
      <w:r w:rsidRPr="00102799">
        <w:rPr>
          <w:lang w:eastAsia="en-US"/>
        </w:rPr>
        <w:t xml:space="preserve">Covid-19 has shaped the businesses and laws in the world. It impacted the </w:t>
      </w:r>
      <w:r w:rsidR="007C0F95" w:rsidRPr="00102799">
        <w:rPr>
          <w:lang w:eastAsia="en-US"/>
        </w:rPr>
        <w:t>labour</w:t>
      </w:r>
      <w:r w:rsidRPr="00102799">
        <w:rPr>
          <w:lang w:eastAsia="en-US"/>
        </w:rPr>
        <w:t xml:space="preserve"> laws in many countries, along </w:t>
      </w:r>
      <w:r w:rsidR="00CA6EC5" w:rsidRPr="00102799">
        <w:rPr>
          <w:lang w:eastAsia="en-US"/>
        </w:rPr>
        <w:t xml:space="preserve">with affecting other legal factors. It influenced many major changes in various nations, such as the UK implemented the Coronavirus Act 2020, which includes emergency registration of nurses and other health and care professionals, schedules including mental health, etc. </w:t>
      </w:r>
      <w:r w:rsidR="00513E73" w:rsidRPr="00102799">
        <w:rPr>
          <w:lang w:eastAsia="en-US"/>
        </w:rPr>
        <w:t>(</w:t>
      </w:r>
      <w:r w:rsidR="00513E73" w:rsidRPr="00102799">
        <w:rPr>
          <w:rFonts w:cs="Times New Roman"/>
          <w:szCs w:val="24"/>
          <w:shd w:val="clear" w:color="auto" w:fill="FFFFFF"/>
        </w:rPr>
        <w:t>Legislation, 2020)</w:t>
      </w:r>
      <w:hyperlink r:id="rId22" w:history="1"/>
      <w:r w:rsidR="00CA6EC5" w:rsidRPr="00102799">
        <w:rPr>
          <w:lang w:eastAsia="en-US"/>
        </w:rPr>
        <w:t xml:space="preserve">. The provision includes 80% of the </w:t>
      </w:r>
      <w:r w:rsidR="0009418A" w:rsidRPr="00102799">
        <w:rPr>
          <w:lang w:eastAsia="en-US"/>
        </w:rPr>
        <w:t xml:space="preserve">wage to </w:t>
      </w:r>
      <w:r w:rsidR="0009418A" w:rsidRPr="00102799">
        <w:rPr>
          <w:rFonts w:cs="Times New Roman"/>
          <w:lang w:eastAsia="en-US"/>
        </w:rPr>
        <w:t>£</w:t>
      </w:r>
      <w:r w:rsidR="0009418A" w:rsidRPr="00102799">
        <w:rPr>
          <w:lang w:eastAsia="en-US"/>
        </w:rPr>
        <w:t xml:space="preserve">2,500 per month. On the other side, China added extended holidays, which refers to PRC Labour Laws, etc. </w:t>
      </w:r>
      <w:r w:rsidR="00513E73" w:rsidRPr="00102799">
        <w:rPr>
          <w:lang w:eastAsia="en-US"/>
        </w:rPr>
        <w:t>(</w:t>
      </w:r>
      <w:r w:rsidR="00513E73" w:rsidRPr="00102799">
        <w:rPr>
          <w:rFonts w:cs="Times New Roman"/>
          <w:szCs w:val="24"/>
          <w:shd w:val="clear" w:color="auto" w:fill="FFFFFF"/>
        </w:rPr>
        <w:t>The National Law Review, 2020)</w:t>
      </w:r>
      <w:hyperlink r:id="rId23" w:history="1"/>
      <w:r w:rsidR="0009418A" w:rsidRPr="00102799">
        <w:rPr>
          <w:lang w:eastAsia="en-US"/>
        </w:rPr>
        <w:t xml:space="preserve">. </w:t>
      </w:r>
      <w:r w:rsidR="00EF6797" w:rsidRPr="00102799">
        <w:rPr>
          <w:lang w:eastAsia="en-US"/>
        </w:rPr>
        <w:t xml:space="preserve">As the new laws and regulations came under the health and safety crisis due to COVID in most of the nations, Mercedes will require to maintain business conduction as per these regulations and </w:t>
      </w:r>
      <w:r w:rsidR="007C0F95" w:rsidRPr="00102799">
        <w:rPr>
          <w:lang w:eastAsia="en-US"/>
        </w:rPr>
        <w:t>guidance’s</w:t>
      </w:r>
      <w:r w:rsidR="00EF6797" w:rsidRPr="00102799">
        <w:rPr>
          <w:lang w:eastAsia="en-US"/>
        </w:rPr>
        <w:t>.</w:t>
      </w:r>
    </w:p>
    <w:p w:rsidR="006B78B8" w:rsidRPr="00102799" w:rsidRDefault="00ED758C" w:rsidP="007B675E">
      <w:pPr>
        <w:pStyle w:val="Heading3"/>
        <w:rPr>
          <w:lang w:eastAsia="en-US"/>
        </w:rPr>
      </w:pPr>
      <w:bookmarkStart w:id="8" w:name="_Toc58711099"/>
      <w:bookmarkStart w:id="9" w:name="_Toc58712467"/>
      <w:r w:rsidRPr="00102799">
        <w:rPr>
          <w:lang w:eastAsia="en-US"/>
        </w:rPr>
        <w:t>Porter's Diamond</w:t>
      </w:r>
      <w:r w:rsidR="007B675E" w:rsidRPr="00102799">
        <w:rPr>
          <w:lang w:eastAsia="en-US"/>
        </w:rPr>
        <w:t xml:space="preserve"> analysis</w:t>
      </w:r>
      <w:bookmarkEnd w:id="8"/>
      <w:bookmarkEnd w:id="9"/>
    </w:p>
    <w:p w:rsidR="001C0498" w:rsidRPr="00102799" w:rsidRDefault="00ED758C" w:rsidP="001C0498">
      <w:pPr>
        <w:rPr>
          <w:lang w:eastAsia="en-US"/>
        </w:rPr>
      </w:pPr>
      <w:r w:rsidRPr="00102799">
        <w:rPr>
          <w:lang w:eastAsia="en-US"/>
        </w:rPr>
        <w:t xml:space="preserve">The </w:t>
      </w:r>
      <w:r w:rsidR="00130D6D" w:rsidRPr="00102799">
        <w:rPr>
          <w:lang w:eastAsia="en-US"/>
        </w:rPr>
        <w:t xml:space="preserve">diamond-shaped </w:t>
      </w:r>
      <w:r w:rsidRPr="00102799">
        <w:rPr>
          <w:lang w:eastAsia="en-US"/>
        </w:rPr>
        <w:t xml:space="preserve">model explains </w:t>
      </w:r>
      <w:r w:rsidR="00130D6D" w:rsidRPr="00102799">
        <w:rPr>
          <w:lang w:eastAsia="en-US"/>
        </w:rPr>
        <w:t>the reasons behind an industry from a particular country becoming competitive internationally, whereas other industries may suffer.</w:t>
      </w:r>
    </w:p>
    <w:p w:rsidR="0009418A" w:rsidRPr="00102799" w:rsidRDefault="00ED758C" w:rsidP="0009418A">
      <w:pPr>
        <w:rPr>
          <w:b/>
          <w:lang w:eastAsia="en-US"/>
        </w:rPr>
      </w:pPr>
      <w:r w:rsidRPr="00102799">
        <w:rPr>
          <w:b/>
          <w:lang w:eastAsia="en-US"/>
        </w:rPr>
        <w:t>Factor conditions</w:t>
      </w:r>
    </w:p>
    <w:p w:rsidR="001C0498" w:rsidRPr="00102799" w:rsidRDefault="00ED758C" w:rsidP="0009418A">
      <w:pPr>
        <w:rPr>
          <w:lang w:eastAsia="en-US"/>
        </w:rPr>
      </w:pPr>
      <w:r w:rsidRPr="00102799">
        <w:rPr>
          <w:lang w:eastAsia="en-US"/>
        </w:rPr>
        <w:t>It is the inputs required to compete in a target market by a firm.</w:t>
      </w:r>
    </w:p>
    <w:p w:rsidR="00604299" w:rsidRPr="00102799" w:rsidRDefault="00ED758C" w:rsidP="00604299">
      <w:pPr>
        <w:rPr>
          <w:lang w:eastAsia="en-US"/>
        </w:rPr>
      </w:pPr>
      <w:r w:rsidRPr="00102799">
        <w:rPr>
          <w:lang w:eastAsia="en-US"/>
        </w:rPr>
        <w:lastRenderedPageBreak/>
        <w:t>HR is a fully organized program area to enable customers to capture and refresh individual employee data. The application gives the accompanying highlights: Staff cards containing large representative details in a lonely place, termination grounds, absence registration, employee contracts, confidential information. In Mercedes, the HR resource is highly systematic and productive.</w:t>
      </w:r>
    </w:p>
    <w:p w:rsidR="00294841" w:rsidRPr="00102799" w:rsidRDefault="00ED758C" w:rsidP="00604299">
      <w:pPr>
        <w:rPr>
          <w:b/>
          <w:lang w:eastAsia="en-US"/>
        </w:rPr>
      </w:pPr>
      <w:r w:rsidRPr="00102799">
        <w:rPr>
          <w:b/>
          <w:lang w:eastAsia="en-US"/>
        </w:rPr>
        <w:t>Demand conditions</w:t>
      </w:r>
    </w:p>
    <w:p w:rsidR="00130D6D" w:rsidRPr="00102799" w:rsidRDefault="00ED758C" w:rsidP="0009418A">
      <w:pPr>
        <w:rPr>
          <w:lang w:eastAsia="en-US"/>
        </w:rPr>
      </w:pPr>
      <w:r w:rsidRPr="00102799">
        <w:rPr>
          <w:lang w:eastAsia="en-US"/>
        </w:rPr>
        <w:t>It is the factor that depends on the home demand. It affects an industry by creating more challenges and competition. Demand from local customers pushes organizations to improve.</w:t>
      </w:r>
    </w:p>
    <w:p w:rsidR="00604299" w:rsidRPr="00102799" w:rsidRDefault="00ED758C" w:rsidP="0009418A">
      <w:pPr>
        <w:rPr>
          <w:lang w:eastAsia="en-US"/>
        </w:rPr>
      </w:pPr>
      <w:r w:rsidRPr="00102799">
        <w:rPr>
          <w:lang w:eastAsia="en-US"/>
        </w:rPr>
        <w:t>In the UK, the size of the domestic market for the automotive industry is estimated to be the single largest exporter of goods, which was more than 14% of total exports</w:t>
      </w:r>
      <w:r w:rsidR="00513E73" w:rsidRPr="00102799">
        <w:rPr>
          <w:lang w:eastAsia="en-US"/>
        </w:rPr>
        <w:t xml:space="preserve"> (</w:t>
      </w:r>
      <w:proofErr w:type="spellStart"/>
      <w:r w:rsidR="00513E73" w:rsidRPr="00102799">
        <w:rPr>
          <w:rFonts w:cs="Times New Roman"/>
          <w:szCs w:val="24"/>
          <w:shd w:val="clear" w:color="auto" w:fill="FFFFFF"/>
        </w:rPr>
        <w:t>Driftrock</w:t>
      </w:r>
      <w:proofErr w:type="spellEnd"/>
      <w:r w:rsidR="00513E73" w:rsidRPr="00102799">
        <w:rPr>
          <w:rFonts w:cs="Times New Roman"/>
          <w:szCs w:val="24"/>
          <w:shd w:val="clear" w:color="auto" w:fill="FFFFFF"/>
        </w:rPr>
        <w:t>, 2019)</w:t>
      </w:r>
      <w:r w:rsidRPr="00102799">
        <w:rPr>
          <w:lang w:eastAsia="en-US"/>
        </w:rPr>
        <w:t>. The country's domestic demand for the automotive sector makes it appropriate for Mercedes-Benz.</w:t>
      </w:r>
    </w:p>
    <w:p w:rsidR="00130D6D" w:rsidRPr="00102799" w:rsidRDefault="00ED758C" w:rsidP="0009418A">
      <w:pPr>
        <w:rPr>
          <w:b/>
          <w:lang w:eastAsia="en-US"/>
        </w:rPr>
      </w:pPr>
      <w:r w:rsidRPr="00102799">
        <w:rPr>
          <w:b/>
          <w:lang w:eastAsia="en-US"/>
        </w:rPr>
        <w:t>Supporting related industries</w:t>
      </w:r>
    </w:p>
    <w:p w:rsidR="00130D6D" w:rsidRPr="00102799" w:rsidRDefault="00ED758C" w:rsidP="0009418A">
      <w:pPr>
        <w:rPr>
          <w:lang w:eastAsia="en-US"/>
        </w:rPr>
      </w:pPr>
      <w:r w:rsidRPr="00102799">
        <w:rPr>
          <w:lang w:eastAsia="en-US"/>
        </w:rPr>
        <w:t>The existence of various supporting industries, alliances, and partners help the foundation of the focal industry.</w:t>
      </w:r>
      <w:r w:rsidR="00604299" w:rsidRPr="00102799">
        <w:rPr>
          <w:lang w:eastAsia="en-US"/>
        </w:rPr>
        <w:t xml:space="preserve"> As per the </w:t>
      </w:r>
      <w:r w:rsidR="002C0AFA" w:rsidRPr="00102799">
        <w:rPr>
          <w:lang w:eastAsia="en-US"/>
        </w:rPr>
        <w:t xml:space="preserve">automotive industry in the UK, the sector is entirely supported by 2,500 providers of car components </w:t>
      </w:r>
      <w:r w:rsidR="00513E73" w:rsidRPr="00102799">
        <w:rPr>
          <w:lang w:eastAsia="en-US"/>
        </w:rPr>
        <w:t>(</w:t>
      </w:r>
      <w:r w:rsidR="00513E73" w:rsidRPr="00102799">
        <w:rPr>
          <w:rFonts w:cs="Times New Roman"/>
          <w:szCs w:val="24"/>
          <w:shd w:val="clear" w:color="auto" w:fill="FFFFFF"/>
        </w:rPr>
        <w:t>SMMT, 2020)</w:t>
      </w:r>
      <w:hyperlink r:id="rId24" w:history="1"/>
      <w:r w:rsidR="002C0AFA" w:rsidRPr="00102799">
        <w:rPr>
          <w:lang w:eastAsia="en-US"/>
        </w:rPr>
        <w:t xml:space="preserve">. It supports more than thirty manufacturer companies in the state of the UK. Apart from that, the R&amp;D </w:t>
      </w:r>
      <w:r w:rsidR="007C0F95" w:rsidRPr="00102799">
        <w:rPr>
          <w:lang w:eastAsia="en-US"/>
        </w:rPr>
        <w:t>centres</w:t>
      </w:r>
      <w:r w:rsidR="002C0AFA" w:rsidRPr="00102799">
        <w:rPr>
          <w:lang w:eastAsia="en-US"/>
        </w:rPr>
        <w:t xml:space="preserve">, design </w:t>
      </w:r>
      <w:r w:rsidR="007C0F95" w:rsidRPr="00102799">
        <w:rPr>
          <w:lang w:eastAsia="en-US"/>
        </w:rPr>
        <w:t>centres</w:t>
      </w:r>
      <w:r w:rsidR="002C0AFA" w:rsidRPr="00102799">
        <w:rPr>
          <w:lang w:eastAsia="en-US"/>
        </w:rPr>
        <w:t xml:space="preserve">, and engine manufacturer supports the industry. Mercedes will have full support in the country. </w:t>
      </w:r>
    </w:p>
    <w:p w:rsidR="00294841" w:rsidRPr="00102799" w:rsidRDefault="00ED758C" w:rsidP="0009418A">
      <w:pPr>
        <w:rPr>
          <w:b/>
          <w:lang w:eastAsia="en-US"/>
        </w:rPr>
      </w:pPr>
      <w:r w:rsidRPr="00102799">
        <w:rPr>
          <w:b/>
          <w:lang w:eastAsia="en-US"/>
        </w:rPr>
        <w:t>Structure, s</w:t>
      </w:r>
      <w:r w:rsidR="00130D6D" w:rsidRPr="00102799">
        <w:rPr>
          <w:b/>
          <w:lang w:eastAsia="en-US"/>
        </w:rPr>
        <w:t>trategy, and rivalry of the firm</w:t>
      </w:r>
    </w:p>
    <w:p w:rsidR="00130D6D" w:rsidRPr="00102799" w:rsidRDefault="00ED758C" w:rsidP="0009418A">
      <w:pPr>
        <w:rPr>
          <w:lang w:eastAsia="en-US"/>
        </w:rPr>
      </w:pPr>
      <w:r w:rsidRPr="00102799">
        <w:rPr>
          <w:lang w:eastAsia="en-US"/>
        </w:rPr>
        <w:t>The national background in which corporations work defines how companies are formed, organized, and managed: how they are structured and how they impact their strategy.</w:t>
      </w:r>
      <w:r w:rsidR="002C0AFA" w:rsidRPr="00102799">
        <w:rPr>
          <w:lang w:eastAsia="en-US"/>
        </w:rPr>
        <w:t xml:space="preserve"> Mercedes-Benz considers sustainable luxury to help grow the automotive industry. As per the sustainable business strategy of the company, Mercedes is taking </w:t>
      </w:r>
      <w:r w:rsidR="00FE2B4E" w:rsidRPr="00102799">
        <w:rPr>
          <w:lang w:eastAsia="en-US"/>
        </w:rPr>
        <w:t xml:space="preserve">emission neutrality commitment, focusing on experiences from the customers </w:t>
      </w:r>
      <w:r w:rsidR="00513E73" w:rsidRPr="00102799">
        <w:rPr>
          <w:lang w:eastAsia="en-US"/>
        </w:rPr>
        <w:t>(</w:t>
      </w:r>
      <w:r w:rsidR="00513E73" w:rsidRPr="00102799">
        <w:rPr>
          <w:rFonts w:cs="Times New Roman"/>
          <w:szCs w:val="24"/>
          <w:shd w:val="clear" w:color="auto" w:fill="FFFFFF"/>
        </w:rPr>
        <w:t>Daimler, 2020a)</w:t>
      </w:r>
      <w:hyperlink r:id="rId25" w:history="1"/>
      <w:r w:rsidR="00FE2B4E" w:rsidRPr="00102799">
        <w:rPr>
          <w:lang w:eastAsia="en-US"/>
        </w:rPr>
        <w:t xml:space="preserve">. </w:t>
      </w:r>
    </w:p>
    <w:p w:rsidR="00130D6D" w:rsidRPr="00102799" w:rsidRDefault="00ED758C" w:rsidP="0009418A">
      <w:pPr>
        <w:rPr>
          <w:b/>
          <w:lang w:eastAsia="en-US"/>
        </w:rPr>
      </w:pPr>
      <w:r w:rsidRPr="00102799">
        <w:rPr>
          <w:b/>
          <w:lang w:eastAsia="en-US"/>
        </w:rPr>
        <w:lastRenderedPageBreak/>
        <w:t>Government</w:t>
      </w:r>
    </w:p>
    <w:p w:rsidR="00130D6D" w:rsidRPr="00102799" w:rsidRDefault="00ED758C" w:rsidP="0009418A">
      <w:pPr>
        <w:rPr>
          <w:lang w:eastAsia="en-US"/>
        </w:rPr>
      </w:pPr>
      <w:r w:rsidRPr="00102799">
        <w:rPr>
          <w:lang w:eastAsia="en-US"/>
        </w:rPr>
        <w:t>Government act as a catalyst and challenger in this model. The model suggests that governments should encourage organizations to improve t</w:t>
      </w:r>
      <w:r w:rsidR="00FE2B4E" w:rsidRPr="00102799">
        <w:rPr>
          <w:lang w:eastAsia="en-US"/>
        </w:rPr>
        <w:t>hemselves to a higher position.</w:t>
      </w:r>
    </w:p>
    <w:p w:rsidR="00FE2B4E" w:rsidRPr="00102799" w:rsidRDefault="00ED758C" w:rsidP="0009418A">
      <w:pPr>
        <w:rPr>
          <w:lang w:eastAsia="en-US"/>
        </w:rPr>
      </w:pPr>
      <w:r w:rsidRPr="00102799">
        <w:rPr>
          <w:lang w:eastAsia="en-US"/>
        </w:rPr>
        <w:t xml:space="preserve">The UK Government enforced EU law on harmonized vehicle standards for both productions of road vehicles. One of the most relevant issues of the sector in relation to regulatory barriers. The trade with non-EU markets is international. There involve geographic research variations and separate qualification and application criteria for professional regulations. </w:t>
      </w:r>
      <w:r w:rsidR="008E1B4C" w:rsidRPr="00102799">
        <w:rPr>
          <w:lang w:eastAsia="en-US"/>
        </w:rPr>
        <w:t xml:space="preserve">The government of the UK supports the industry </w:t>
      </w:r>
      <w:r w:rsidR="00513E73" w:rsidRPr="00102799">
        <w:rPr>
          <w:lang w:eastAsia="en-US"/>
        </w:rPr>
        <w:t>(</w:t>
      </w:r>
      <w:r w:rsidR="00513E73" w:rsidRPr="00102799">
        <w:rPr>
          <w:rFonts w:cs="Times New Roman"/>
          <w:szCs w:val="24"/>
          <w:shd w:val="clear" w:color="auto" w:fill="FFFFFF"/>
        </w:rPr>
        <w:t>Parliament, 2020)</w:t>
      </w:r>
      <w:hyperlink r:id="rId26" w:history="1"/>
      <w:r w:rsidR="008E1B4C" w:rsidRPr="00102799">
        <w:rPr>
          <w:lang w:eastAsia="en-US"/>
        </w:rPr>
        <w:t xml:space="preserve">. </w:t>
      </w:r>
      <w:r w:rsidRPr="00102799">
        <w:rPr>
          <w:lang w:eastAsia="en-US"/>
        </w:rPr>
        <w:t xml:space="preserve"> </w:t>
      </w:r>
    </w:p>
    <w:p w:rsidR="00FE0908" w:rsidRPr="00102799" w:rsidRDefault="00ED758C" w:rsidP="0009418A">
      <w:pPr>
        <w:rPr>
          <w:lang w:eastAsia="en-US"/>
        </w:rPr>
      </w:pPr>
      <w:r w:rsidRPr="00102799">
        <w:rPr>
          <w:b/>
          <w:lang w:eastAsia="en-US"/>
        </w:rPr>
        <w:t>Chance</w:t>
      </w:r>
    </w:p>
    <w:p w:rsidR="00FE0908" w:rsidRPr="00102799" w:rsidRDefault="00ED758C" w:rsidP="0009418A">
      <w:pPr>
        <w:rPr>
          <w:lang w:eastAsia="en-US"/>
        </w:rPr>
      </w:pPr>
      <w:r w:rsidRPr="00102799">
        <w:rPr>
          <w:lang w:eastAsia="en-US"/>
        </w:rPr>
        <w:t>The Diamond Model is frequently noted that part of chance will negatively or profit a nation or industry beyond occasions such as natural disaster or war events.</w:t>
      </w:r>
      <w:r w:rsidR="008E1B4C" w:rsidRPr="00102799">
        <w:rPr>
          <w:lang w:eastAsia="en-US"/>
        </w:rPr>
        <w:t xml:space="preserve"> The biggest industry in the UK, the automotive industry, has been highly affected by the recent Coronavirus disease </w:t>
      </w:r>
      <w:r w:rsidR="00513E73" w:rsidRPr="00102799">
        <w:rPr>
          <w:lang w:eastAsia="en-US"/>
        </w:rPr>
        <w:t>(</w:t>
      </w:r>
      <w:proofErr w:type="spellStart"/>
      <w:r w:rsidR="00513E73" w:rsidRPr="00102799">
        <w:rPr>
          <w:rFonts w:cs="Times New Roman"/>
          <w:szCs w:val="24"/>
          <w:shd w:val="clear" w:color="auto" w:fill="FFFFFF"/>
        </w:rPr>
        <w:t>ETAuto</w:t>
      </w:r>
      <w:proofErr w:type="spellEnd"/>
      <w:r w:rsidR="00513E73" w:rsidRPr="00102799">
        <w:rPr>
          <w:rFonts w:cs="Times New Roman"/>
          <w:szCs w:val="24"/>
          <w:shd w:val="clear" w:color="auto" w:fill="FFFFFF"/>
        </w:rPr>
        <w:t xml:space="preserve">, 2020). </w:t>
      </w:r>
      <w:r w:rsidR="008E1B4C" w:rsidRPr="00102799">
        <w:rPr>
          <w:lang w:eastAsia="en-US"/>
        </w:rPr>
        <w:t>Factories were shut down due to the lockdowns imposed by the government to control the spreading of the virus. It affected the industry hugely.</w:t>
      </w:r>
    </w:p>
    <w:p w:rsidR="00870B27" w:rsidRPr="00102799" w:rsidRDefault="00ED758C" w:rsidP="00870B27">
      <w:pPr>
        <w:pStyle w:val="Heading2"/>
        <w:rPr>
          <w:lang w:eastAsia="en-US"/>
        </w:rPr>
      </w:pPr>
      <w:bookmarkStart w:id="10" w:name="_Toc58711100"/>
      <w:bookmarkStart w:id="11" w:name="_Toc58712468"/>
      <w:r w:rsidRPr="00102799">
        <w:rPr>
          <w:lang w:eastAsia="en-US"/>
        </w:rPr>
        <w:t>Changes that Mercedes made</w:t>
      </w:r>
      <w:bookmarkEnd w:id="10"/>
      <w:bookmarkEnd w:id="11"/>
      <w:r w:rsidRPr="00102799">
        <w:rPr>
          <w:lang w:eastAsia="en-US"/>
        </w:rPr>
        <w:t xml:space="preserve"> </w:t>
      </w:r>
    </w:p>
    <w:p w:rsidR="003D461B" w:rsidRPr="00102799" w:rsidRDefault="00ED758C" w:rsidP="003D461B">
      <w:pPr>
        <w:rPr>
          <w:shd w:val="clear" w:color="auto" w:fill="FFFFFF"/>
        </w:rPr>
      </w:pPr>
      <w:r w:rsidRPr="00102799">
        <w:rPr>
          <w:shd w:val="clear" w:color="auto" w:fill="FFFFFF"/>
        </w:rPr>
        <w:t xml:space="preserve">According to Mercedes, they have been unable to picture the spread of a novel by </w:t>
      </w:r>
      <w:proofErr w:type="spellStart"/>
      <w:r w:rsidRPr="00102799">
        <w:rPr>
          <w:shd w:val="clear" w:color="auto" w:fill="FFFFFF"/>
        </w:rPr>
        <w:t>Covid</w:t>
      </w:r>
      <w:proofErr w:type="spellEnd"/>
      <w:r w:rsidRPr="00102799">
        <w:rPr>
          <w:shd w:val="clear" w:color="auto" w:fill="FFFFFF"/>
        </w:rPr>
        <w:t xml:space="preserve"> only a couple of months before. Even in Daimler, in spite of the COVID-19 pandemic, certain things have changed.</w:t>
      </w:r>
      <w:r w:rsidR="00885B24" w:rsidRPr="00102799">
        <w:rPr>
          <w:shd w:val="clear" w:color="auto" w:fill="FFFFFF"/>
        </w:rPr>
        <w:t xml:space="preserve"> </w:t>
      </w:r>
      <w:r w:rsidRPr="00102799">
        <w:rPr>
          <w:shd w:val="clear" w:color="auto" w:fill="FFFFFF"/>
        </w:rPr>
        <w:t>Daimler AG constantly tracks the COVID-19 spread to ensure that their interventions can be responded to the radically shifting conditions anytime and accordingly.</w:t>
      </w:r>
    </w:p>
    <w:p w:rsidR="003D461B" w:rsidRPr="00102799" w:rsidRDefault="00ED758C" w:rsidP="003D461B">
      <w:pPr>
        <w:rPr>
          <w:shd w:val="clear" w:color="auto" w:fill="FFFFFF"/>
        </w:rPr>
      </w:pPr>
      <w:r w:rsidRPr="00102799">
        <w:rPr>
          <w:shd w:val="clear" w:color="auto" w:fill="FFFFFF"/>
        </w:rPr>
        <w:t>Their primary concern is the well-being and welfare of their consumers, staff, and our activities are constantly updated and informed by the latest alerts and World</w:t>
      </w:r>
      <w:r w:rsidR="00513E73" w:rsidRPr="00102799">
        <w:rPr>
          <w:shd w:val="clear" w:color="auto" w:fill="FFFFFF"/>
        </w:rPr>
        <w:t xml:space="preserve"> Health Organization data (WHO) (</w:t>
      </w:r>
      <w:r w:rsidR="00513E73" w:rsidRPr="00102799">
        <w:rPr>
          <w:rFonts w:cs="Times New Roman"/>
          <w:szCs w:val="24"/>
          <w:shd w:val="clear" w:color="auto" w:fill="FFFFFF"/>
        </w:rPr>
        <w:t>Daimler, 2020b).</w:t>
      </w:r>
    </w:p>
    <w:p w:rsidR="003D461B" w:rsidRPr="00102799" w:rsidRDefault="00ED758C" w:rsidP="003D461B">
      <w:pPr>
        <w:rPr>
          <w:shd w:val="clear" w:color="auto" w:fill="FFFFFF"/>
        </w:rPr>
      </w:pPr>
      <w:r w:rsidRPr="00102799">
        <w:rPr>
          <w:shd w:val="clear" w:color="auto" w:fill="FFFFFF"/>
        </w:rPr>
        <w:t xml:space="preserve">Under the leadership of Daimler AG, Mercedes-Benz Cars UK has a dedicated community department, which analyses the public and global laws related to infection in the UK </w:t>
      </w:r>
      <w:r w:rsidRPr="00102799">
        <w:rPr>
          <w:shd w:val="clear" w:color="auto" w:fill="FFFFFF"/>
        </w:rPr>
        <w:lastRenderedPageBreak/>
        <w:t>Government. Via these steps, Mercedes-Benz helps protect its workers, interfere with emission chai</w:t>
      </w:r>
      <w:r w:rsidR="00513E73" w:rsidRPr="00102799">
        <w:rPr>
          <w:shd w:val="clear" w:color="auto" w:fill="FFFFFF"/>
        </w:rPr>
        <w:t>ns, and contain pandemic spread (</w:t>
      </w:r>
      <w:r w:rsidR="00513E73" w:rsidRPr="00102799">
        <w:rPr>
          <w:rFonts w:cs="Times New Roman"/>
          <w:szCs w:val="24"/>
          <w:shd w:val="clear" w:color="auto" w:fill="FFFFFF"/>
        </w:rPr>
        <w:t>Daimler, 2020b).</w:t>
      </w:r>
    </w:p>
    <w:p w:rsidR="0007044A" w:rsidRPr="00102799" w:rsidRDefault="00ED758C" w:rsidP="003D461B">
      <w:pPr>
        <w:pStyle w:val="Heading1"/>
      </w:pPr>
      <w:bookmarkStart w:id="12" w:name="_Toc58711101"/>
      <w:bookmarkStart w:id="13" w:name="_Toc58712469"/>
      <w:r w:rsidRPr="00102799">
        <w:t>Examining the sustainability of the changes</w:t>
      </w:r>
      <w:bookmarkEnd w:id="12"/>
      <w:bookmarkEnd w:id="13"/>
    </w:p>
    <w:p w:rsidR="001A0642" w:rsidRPr="00102799" w:rsidRDefault="00ED758C" w:rsidP="001A0642">
      <w:pPr>
        <w:rPr>
          <w:rFonts w:eastAsia="Times New Roman"/>
          <w:lang w:eastAsia="en-IN"/>
        </w:rPr>
      </w:pPr>
      <w:r w:rsidRPr="00102799">
        <w:rPr>
          <w:rFonts w:eastAsia="Times New Roman"/>
          <w:lang w:eastAsia="en-IN"/>
        </w:rPr>
        <w:t xml:space="preserve">Subsequently, the hierarchical counteraction and assurance steps seek to minimize the risk of SARS-CoV-2 being presented. For this purpose, </w:t>
      </w:r>
      <w:r w:rsidR="00EF6797" w:rsidRPr="00102799">
        <w:rPr>
          <w:rFonts w:eastAsia="Times New Roman"/>
          <w:lang w:eastAsia="en-IN"/>
        </w:rPr>
        <w:t>the company took</w:t>
      </w:r>
      <w:r w:rsidRPr="00102799">
        <w:rPr>
          <w:rFonts w:eastAsia="Times New Roman"/>
          <w:lang w:eastAsia="en-IN"/>
        </w:rPr>
        <w:t xml:space="preserve"> precautions to prevent new exposure or even to spread the infection where it is already available.</w:t>
      </w:r>
    </w:p>
    <w:p w:rsidR="001A0642" w:rsidRPr="00102799" w:rsidRDefault="00ED758C" w:rsidP="001A0642">
      <w:pPr>
        <w:rPr>
          <w:rFonts w:eastAsia="Times New Roman"/>
          <w:lang w:eastAsia="en-IN"/>
        </w:rPr>
      </w:pPr>
      <w:r w:rsidRPr="00102799">
        <w:rPr>
          <w:rFonts w:eastAsia="Times New Roman"/>
          <w:lang w:eastAsia="en-IN"/>
        </w:rPr>
        <w:t xml:space="preserve">Daimler AG is constantly monitoring and controlling the spread of the virus. The company has distinct individuals move every way during the day to carefully reduce the entrance of </w:t>
      </w:r>
      <w:r w:rsidR="00EF6797" w:rsidRPr="00102799">
        <w:rPr>
          <w:rFonts w:eastAsia="Times New Roman"/>
          <w:lang w:eastAsia="en-IN"/>
        </w:rPr>
        <w:t>visitors to the base along the</w:t>
      </w:r>
      <w:r w:rsidRPr="00102799">
        <w:rPr>
          <w:rFonts w:eastAsia="Times New Roman"/>
          <w:lang w:eastAsia="en-IN"/>
        </w:rPr>
        <w:t xml:space="preserve"> lines, ev</w:t>
      </w:r>
      <w:r w:rsidR="00EF6797" w:rsidRPr="00102799">
        <w:rPr>
          <w:rFonts w:eastAsia="Times New Roman"/>
          <w:lang w:eastAsia="en-IN"/>
        </w:rPr>
        <w:t>en limiting access to all departments</w:t>
      </w:r>
      <w:r w:rsidRPr="00102799">
        <w:rPr>
          <w:rFonts w:eastAsia="Times New Roman"/>
          <w:lang w:eastAsia="en-IN"/>
        </w:rPr>
        <w:t xml:space="preserve">, </w:t>
      </w:r>
      <w:r w:rsidR="008226BB" w:rsidRPr="00102799">
        <w:rPr>
          <w:rFonts w:eastAsia="Times New Roman"/>
          <w:lang w:eastAsia="en-IN"/>
        </w:rPr>
        <w:t>including employees. They have</w:t>
      </w:r>
      <w:r w:rsidRPr="00102799">
        <w:rPr>
          <w:rFonts w:eastAsia="Times New Roman"/>
          <w:lang w:eastAsia="en-IN"/>
        </w:rPr>
        <w:t xml:space="preserve"> also block</w:t>
      </w:r>
      <w:r w:rsidR="008226BB" w:rsidRPr="00102799">
        <w:rPr>
          <w:rFonts w:eastAsia="Times New Roman"/>
          <w:lang w:eastAsia="en-IN"/>
        </w:rPr>
        <w:t>ed</w:t>
      </w:r>
      <w:r w:rsidRPr="00102799">
        <w:rPr>
          <w:rFonts w:eastAsia="Times New Roman"/>
          <w:lang w:eastAsia="en-IN"/>
        </w:rPr>
        <w:t xml:space="preserve"> individuals with obvious influenza such as manifestations and enumerate the staff authorized to join</w:t>
      </w:r>
      <w:r w:rsidR="003D461B" w:rsidRPr="00102799">
        <w:rPr>
          <w:rFonts w:eastAsia="Times New Roman"/>
          <w:lang w:eastAsia="en-IN"/>
        </w:rPr>
        <w:t xml:space="preserve">. </w:t>
      </w:r>
      <w:r w:rsidRPr="00102799">
        <w:rPr>
          <w:rFonts w:eastAsia="Times New Roman"/>
          <w:lang w:eastAsia="en-IN"/>
        </w:rPr>
        <w:t xml:space="preserve">These are the sustainable changes made by Mercedes. </w:t>
      </w:r>
    </w:p>
    <w:p w:rsidR="001A0642" w:rsidRPr="00102799" w:rsidRDefault="00ED758C" w:rsidP="001A0642">
      <w:pPr>
        <w:rPr>
          <w:rFonts w:eastAsia="Times New Roman"/>
          <w:lang w:eastAsia="en-IN"/>
        </w:rPr>
      </w:pPr>
      <w:r w:rsidRPr="00102799">
        <w:rPr>
          <w:rFonts w:eastAsia="Times New Roman"/>
          <w:lang w:eastAsia="en-IN"/>
        </w:rPr>
        <w:t>The company has also applied an isolated measure with dynamic identification of individuals who have had close contacts with individuals affected by COVID-19 and the arrangement of commitment for those coming from regions at risk of it.</w:t>
      </w:r>
    </w:p>
    <w:p w:rsidR="001A0642" w:rsidRPr="00102799" w:rsidRDefault="00ED758C" w:rsidP="001A0642">
      <w:pPr>
        <w:rPr>
          <w:rFonts w:eastAsia="Times New Roman"/>
          <w:b/>
          <w:lang w:eastAsia="en-IN"/>
        </w:rPr>
      </w:pPr>
      <w:r w:rsidRPr="00102799">
        <w:rPr>
          <w:rFonts w:eastAsia="Times New Roman"/>
          <w:lang w:eastAsia="en-IN"/>
        </w:rPr>
        <w:t xml:space="preserve">Using gadgets that comply with the specifications of the specialized norm EN 374, the delegated third PPE classification for microorganism </w:t>
      </w:r>
      <w:r w:rsidR="00885B24" w:rsidRPr="00102799">
        <w:rPr>
          <w:rFonts w:eastAsia="Times New Roman"/>
          <w:lang w:eastAsia="en-IN"/>
        </w:rPr>
        <w:t>has been advocated by Mercedes. All these changes made by the company is sustainable for short-term control over the virus. However, they can further improve the measure by implementing some additional guidance to it.</w:t>
      </w:r>
    </w:p>
    <w:p w:rsidR="007B21A0" w:rsidRPr="00102799" w:rsidRDefault="00ED758C" w:rsidP="001A0642">
      <w:pPr>
        <w:pStyle w:val="Heading1"/>
      </w:pPr>
      <w:bookmarkStart w:id="14" w:name="_Toc58711102"/>
      <w:bookmarkStart w:id="15" w:name="_Toc58712470"/>
      <w:r w:rsidRPr="00102799">
        <w:t>Recommendation</w:t>
      </w:r>
      <w:bookmarkEnd w:id="14"/>
      <w:bookmarkEnd w:id="15"/>
      <w:r w:rsidR="00362579" w:rsidRPr="00102799">
        <w:t xml:space="preserve"> </w:t>
      </w:r>
    </w:p>
    <w:p w:rsidR="008A384A" w:rsidRPr="00102799" w:rsidRDefault="00ED758C" w:rsidP="008A384A">
      <w:pPr>
        <w:rPr>
          <w:lang w:eastAsia="en-US"/>
        </w:rPr>
      </w:pPr>
      <w:r w:rsidRPr="00102799">
        <w:rPr>
          <w:lang w:eastAsia="en-US"/>
        </w:rPr>
        <w:t>Mercedes can improve the changes and monitor the spread of the virus by implementing the following in its policies and guidelines for employees and customers:</w:t>
      </w:r>
    </w:p>
    <w:p w:rsidR="00885B24" w:rsidRPr="00102799" w:rsidRDefault="00ED758C" w:rsidP="00885B24">
      <w:pPr>
        <w:pStyle w:val="ListParagraph"/>
        <w:numPr>
          <w:ilvl w:val="0"/>
          <w:numId w:val="2"/>
        </w:numPr>
        <w:rPr>
          <w:b/>
        </w:rPr>
      </w:pPr>
      <w:r w:rsidRPr="00102799">
        <w:lastRenderedPageBreak/>
        <w:t>Creat</w:t>
      </w:r>
      <w:r w:rsidR="007A5195" w:rsidRPr="00102799">
        <w:t xml:space="preserve">e an arrangement to cope with the risk that someone could get sick in the working atmosphere with COVID-19. </w:t>
      </w:r>
    </w:p>
    <w:p w:rsidR="00885B24" w:rsidRPr="00102799" w:rsidRDefault="00ED758C" w:rsidP="00885B24">
      <w:pPr>
        <w:pStyle w:val="ListParagraph"/>
        <w:numPr>
          <w:ilvl w:val="0"/>
          <w:numId w:val="2"/>
        </w:numPr>
        <w:rPr>
          <w:b/>
        </w:rPr>
      </w:pPr>
      <w:r w:rsidRPr="00102799">
        <w:t xml:space="preserve">The arrangement should involve putting the contaminated person in a workplace or area to isolate himself from others, reducing the number of persons in contact with the disabled person, and reaching the nearest wellness specialists. </w:t>
      </w:r>
    </w:p>
    <w:p w:rsidR="00885B24" w:rsidRPr="00102799" w:rsidRDefault="00ED758C" w:rsidP="00885B24">
      <w:pPr>
        <w:pStyle w:val="ListParagraph"/>
        <w:numPr>
          <w:ilvl w:val="0"/>
          <w:numId w:val="2"/>
        </w:numPr>
        <w:rPr>
          <w:b/>
        </w:rPr>
      </w:pPr>
      <w:r w:rsidRPr="00102799">
        <w:t xml:space="preserve">Consider how to identify and help people who are at risk without being disappointed and segregated in the working climate. </w:t>
      </w:r>
    </w:p>
    <w:p w:rsidR="00885B24" w:rsidRPr="00102799" w:rsidRDefault="00ED758C" w:rsidP="003D461B">
      <w:pPr>
        <w:pStyle w:val="ListParagraph"/>
        <w:numPr>
          <w:ilvl w:val="0"/>
          <w:numId w:val="2"/>
        </w:numPr>
        <w:rPr>
          <w:b/>
        </w:rPr>
      </w:pPr>
      <w:r w:rsidRPr="00102799">
        <w:t>Inform the nearby welfare authority for an agreement and seek details.</w:t>
      </w:r>
    </w:p>
    <w:p w:rsidR="007A5195" w:rsidRPr="00102799" w:rsidRDefault="00ED758C" w:rsidP="003D461B">
      <w:pPr>
        <w:pStyle w:val="ListParagraph"/>
        <w:numPr>
          <w:ilvl w:val="0"/>
          <w:numId w:val="2"/>
        </w:numPr>
        <w:rPr>
          <w:b/>
        </w:rPr>
      </w:pPr>
      <w:r w:rsidRPr="00102799">
        <w:t xml:space="preserve">Advance the customary teleworking. In case of a COVID-19 flare-up on the grounds, the wellness experts will encourage people to stay away from public vehicles and swarmed areas. </w:t>
      </w:r>
    </w:p>
    <w:p w:rsidR="0007044A" w:rsidRPr="00102799" w:rsidRDefault="00ED758C" w:rsidP="007A5195">
      <w:pPr>
        <w:pStyle w:val="Heading1"/>
      </w:pPr>
      <w:bookmarkStart w:id="16" w:name="_Toc58711103"/>
      <w:bookmarkStart w:id="17" w:name="_Toc58712471"/>
      <w:r w:rsidRPr="00102799">
        <w:t>C</w:t>
      </w:r>
      <w:r w:rsidR="008A384A" w:rsidRPr="00102799">
        <w:t>onclusion</w:t>
      </w:r>
      <w:bookmarkEnd w:id="16"/>
      <w:bookmarkEnd w:id="17"/>
    </w:p>
    <w:p w:rsidR="00B85237" w:rsidRPr="00102799" w:rsidRDefault="00ED758C" w:rsidP="00B85237">
      <w:pPr>
        <w:rPr>
          <w:rFonts w:cs="Times New Roman"/>
          <w:szCs w:val="24"/>
          <w:shd w:val="clear" w:color="auto" w:fill="FFFFFF"/>
        </w:rPr>
      </w:pPr>
      <w:r w:rsidRPr="00102799">
        <w:rPr>
          <w:rFonts w:cs="Times New Roman"/>
          <w:szCs w:val="24"/>
          <w:shd w:val="clear" w:color="auto" w:fill="FFFFFF"/>
        </w:rPr>
        <w:t>In the global context, the automotive industry has demonstrated immense flexibility over the past few months of 2019 and 2020. The currency deepening in spring 2020 has rebounded to reflect the year-on-year growth of new-car dealerships in China, Europe, and the US over the past couple of months. Anyway, irrespective of empowerment, the advancement towards an antibody is investigated, multiple risks are already present, and they continue to predict that dealings in Europe and the United States are not likely to resurface at a pre-COVID rate until 2023. Meanwhile, China's bounce back appears to intensify, with an opportunity to drive to 30 million new cars sold by 2025.</w:t>
      </w:r>
    </w:p>
    <w:p w:rsidR="00B85237" w:rsidRPr="00102799" w:rsidRDefault="00ED758C" w:rsidP="00B85237">
      <w:pPr>
        <w:rPr>
          <w:rFonts w:cs="Times New Roman"/>
          <w:szCs w:val="24"/>
          <w:shd w:val="clear" w:color="auto" w:fill="FFFFFF"/>
        </w:rPr>
      </w:pPr>
      <w:r w:rsidRPr="00102799">
        <w:rPr>
          <w:rFonts w:cs="Times New Roman"/>
          <w:szCs w:val="24"/>
          <w:shd w:val="clear" w:color="auto" w:fill="FFFFFF"/>
        </w:rPr>
        <w:t xml:space="preserve">Through the case study of Mercedes-Benz </w:t>
      </w:r>
      <w:proofErr w:type="spellStart"/>
      <w:r w:rsidRPr="00102799">
        <w:rPr>
          <w:rFonts w:cs="Times New Roman"/>
          <w:szCs w:val="24"/>
          <w:shd w:val="clear" w:color="auto" w:fill="FFFFFF"/>
        </w:rPr>
        <w:t>n</w:t>
      </w:r>
      <w:proofErr w:type="spellEnd"/>
      <w:r w:rsidRPr="00102799">
        <w:rPr>
          <w:rFonts w:cs="Times New Roman"/>
          <w:szCs w:val="24"/>
          <w:shd w:val="clear" w:color="auto" w:fill="FFFFFF"/>
        </w:rPr>
        <w:t xml:space="preserve"> the UK, the challenges faced by the organization and the whole automotive industry is considerable. The changes made by the company showed how the spread of the virus could be controlled. However, a recommendation to improve the process further is provided. </w:t>
      </w:r>
    </w:p>
    <w:p w:rsidR="00102799" w:rsidRPr="00102799" w:rsidRDefault="00102799">
      <w:pPr>
        <w:spacing w:after="160" w:line="259" w:lineRule="auto"/>
        <w:rPr>
          <w:rFonts w:eastAsiaTheme="majorEastAsia" w:cstheme="majorBidi"/>
          <w:b/>
          <w:szCs w:val="32"/>
          <w:lang w:eastAsia="en-US"/>
        </w:rPr>
      </w:pPr>
    </w:p>
    <w:p w:rsidR="0007044A" w:rsidRPr="00102799" w:rsidRDefault="00ED758C" w:rsidP="0007044A">
      <w:pPr>
        <w:pStyle w:val="Heading1"/>
      </w:pPr>
      <w:bookmarkStart w:id="18" w:name="_Toc58711104"/>
      <w:bookmarkStart w:id="19" w:name="_Toc58712472"/>
      <w:r w:rsidRPr="00102799">
        <w:lastRenderedPageBreak/>
        <w:t>Reference</w:t>
      </w:r>
      <w:bookmarkEnd w:id="18"/>
      <w:bookmarkEnd w:id="19"/>
      <w:r w:rsidRPr="00102799">
        <w:t xml:space="preserve"> </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Batchelor, J., 2020. </w:t>
      </w:r>
      <w:r w:rsidRPr="00102799">
        <w:rPr>
          <w:rFonts w:cs="Times New Roman"/>
          <w:i/>
          <w:iCs/>
          <w:szCs w:val="24"/>
          <w:shd w:val="clear" w:color="auto" w:fill="FFFFFF"/>
        </w:rPr>
        <w:t>UK Car Industry To Get £73.5M Government Investment To Build EV Batteries And More – Car Dealer Magazine</w:t>
      </w:r>
      <w:r w:rsidRPr="00102799">
        <w:rPr>
          <w:rFonts w:cs="Times New Roman"/>
          <w:szCs w:val="24"/>
          <w:shd w:val="clear" w:color="auto" w:fill="FFFFFF"/>
        </w:rPr>
        <w:t>. [online] Car Dealer Magazine. Available at: &lt;https://cardealermagazine.co.uk/publish/uk-car-industry-get-73-5m-government-investment-create-green-technologies/196169&gt; [Accessed 12 December 2020].</w:t>
      </w:r>
    </w:p>
    <w:p w:rsidR="00102799" w:rsidRPr="00102799" w:rsidRDefault="00ED758C" w:rsidP="00A53996">
      <w:pPr>
        <w:rPr>
          <w:rFonts w:cs="Times New Roman"/>
          <w:szCs w:val="24"/>
          <w:shd w:val="clear" w:color="auto" w:fill="FFFFFF"/>
        </w:rPr>
      </w:pPr>
      <w:r w:rsidRPr="00102799">
        <w:rPr>
          <w:rFonts w:cs="Times New Roman"/>
          <w:szCs w:val="24"/>
          <w:shd w:val="clear" w:color="auto" w:fill="FFFFFF"/>
        </w:rPr>
        <w:t xml:space="preserve">BBC News. 2020. </w:t>
      </w:r>
      <w:r w:rsidRPr="00102799">
        <w:rPr>
          <w:rFonts w:cs="Times New Roman"/>
          <w:i/>
          <w:iCs/>
          <w:szCs w:val="24"/>
          <w:shd w:val="clear" w:color="auto" w:fill="FFFFFF"/>
        </w:rPr>
        <w:t>UK Economy Saw Zero Growth At The End Of 2019</w:t>
      </w:r>
      <w:r w:rsidRPr="00102799">
        <w:rPr>
          <w:rFonts w:cs="Times New Roman"/>
          <w:szCs w:val="24"/>
          <w:shd w:val="clear" w:color="auto" w:fill="FFFFFF"/>
        </w:rPr>
        <w:t>. [online] Available at: &lt;https://www.bbc.com/news/business-51459257&gt;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BCG. 2020. [online] Available at: &lt;https://www.bcg.com/publications/2020/covidautomotive-industry-forecasting-scenarios&gt;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Daimler. 2020a. </w:t>
      </w:r>
      <w:r w:rsidRPr="00102799">
        <w:rPr>
          <w:rFonts w:cs="Times New Roman"/>
          <w:i/>
          <w:iCs/>
          <w:szCs w:val="24"/>
          <w:shd w:val="clear" w:color="auto" w:fill="FFFFFF"/>
        </w:rPr>
        <w:t>Our Strategy | Daimler</w:t>
      </w:r>
      <w:r w:rsidRPr="00102799">
        <w:rPr>
          <w:rFonts w:cs="Times New Roman"/>
          <w:szCs w:val="24"/>
          <w:shd w:val="clear" w:color="auto" w:fill="FFFFFF"/>
        </w:rPr>
        <w:t>. [online] Available at: &lt;https://www.daimler.com/company/strategy/&gt;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Daimler. 2020b. </w:t>
      </w:r>
      <w:r w:rsidRPr="00102799">
        <w:rPr>
          <w:rFonts w:cs="Times New Roman"/>
          <w:i/>
          <w:iCs/>
          <w:szCs w:val="24"/>
          <w:shd w:val="clear" w:color="auto" w:fill="FFFFFF"/>
        </w:rPr>
        <w:t>How Daimler Is Dealing With The COVID-19 Pandemic | Daimler</w:t>
      </w:r>
      <w:r w:rsidRPr="00102799">
        <w:rPr>
          <w:rFonts w:cs="Times New Roman"/>
          <w:szCs w:val="24"/>
          <w:shd w:val="clear" w:color="auto" w:fill="FFFFFF"/>
        </w:rPr>
        <w:t>. [online] Available at: &lt;https://www.daimler.com/magazine/work-life/daimler-and-corona.html&gt;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Driftrock.com. 2019. </w:t>
      </w:r>
      <w:r w:rsidRPr="00102799">
        <w:rPr>
          <w:rFonts w:cs="Times New Roman"/>
          <w:i/>
          <w:iCs/>
          <w:szCs w:val="24"/>
          <w:shd w:val="clear" w:color="auto" w:fill="FFFFFF"/>
        </w:rPr>
        <w:t>The State Of The UK Automotive Industry - 2019 UK Automotive Trade Report</w:t>
      </w:r>
      <w:r w:rsidRPr="00102799">
        <w:rPr>
          <w:rFonts w:cs="Times New Roman"/>
          <w:szCs w:val="24"/>
          <w:shd w:val="clear" w:color="auto" w:fill="FFFFFF"/>
        </w:rPr>
        <w:t>. [online] Available at: &lt;https://www.driftrock.com/blog/the-state-of-the-uk-automotive-industry-2019-uk-automotive-trade-report#:~:text=The%20state%20of%20the%20UK%20Automotive%20Industry%20%2D%202019%20UK%20Automotive%20Trade%20Report,-July%207%2C%202019&amp;text=UK's%20automotive%20industry%20is%20the,the%20UK%20economy%20in%202018&gt; [Accessed 12 December 2020].</w:t>
      </w:r>
    </w:p>
    <w:p w:rsidR="00102799" w:rsidRPr="00102799" w:rsidRDefault="00ED758C" w:rsidP="00A53996">
      <w:pPr>
        <w:rPr>
          <w:rFonts w:cs="Times New Roman"/>
          <w:szCs w:val="24"/>
          <w:shd w:val="clear" w:color="auto" w:fill="FFFFFF"/>
        </w:rPr>
      </w:pPr>
      <w:r w:rsidRPr="00102799">
        <w:rPr>
          <w:rFonts w:cs="Times New Roman"/>
          <w:szCs w:val="24"/>
          <w:shd w:val="clear" w:color="auto" w:fill="FFFFFF"/>
        </w:rPr>
        <w:t xml:space="preserve">Dudley, D., 2020. </w:t>
      </w:r>
      <w:r w:rsidRPr="00102799">
        <w:rPr>
          <w:rFonts w:cs="Times New Roman"/>
          <w:i/>
          <w:iCs/>
          <w:szCs w:val="24"/>
          <w:shd w:val="clear" w:color="auto" w:fill="FFFFFF"/>
        </w:rPr>
        <w:t>Coronavirus Crisis Likely To Lead To Surge In Political Unrest, Says Report</w:t>
      </w:r>
      <w:r w:rsidRPr="00102799">
        <w:rPr>
          <w:rFonts w:cs="Times New Roman"/>
          <w:szCs w:val="24"/>
          <w:shd w:val="clear" w:color="auto" w:fill="FFFFFF"/>
        </w:rPr>
        <w:t xml:space="preserve">. [online] Forbes. Available at: </w:t>
      </w:r>
      <w:r w:rsidRPr="00102799">
        <w:rPr>
          <w:rFonts w:cs="Times New Roman"/>
          <w:szCs w:val="24"/>
          <w:shd w:val="clear" w:color="auto" w:fill="FFFFFF"/>
        </w:rPr>
        <w:lastRenderedPageBreak/>
        <w:t>&lt;https://www.forbes.com/sites/dominicdudley/2020/06/10/coronavirus-crisis-likely-to-lead-to-surge-in-political-unrest-says-report/?sh=4c3f91bd5723&gt;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ETAuto.com. 2020. </w:t>
      </w:r>
      <w:r w:rsidRPr="00102799">
        <w:rPr>
          <w:rFonts w:cs="Times New Roman"/>
          <w:i/>
          <w:iCs/>
          <w:szCs w:val="24"/>
          <w:shd w:val="clear" w:color="auto" w:fill="FFFFFF"/>
        </w:rPr>
        <w:t>Coronavirus Slashes UK Car Output As Industry Warns Of Big Hit - ET Auto</w:t>
      </w:r>
      <w:r w:rsidRPr="00102799">
        <w:rPr>
          <w:rFonts w:cs="Times New Roman"/>
          <w:szCs w:val="24"/>
          <w:shd w:val="clear" w:color="auto" w:fill="FFFFFF"/>
        </w:rPr>
        <w:t>. [online] Available at: &lt;https://auto.economictimes.indiatimes.com/news/passenger-vehicle/cars/coronavirus-slashes-uk-car-output-as-industry-warns-of-big-hit/75462870&gt; [Accessed 12 December 2020].</w:t>
      </w:r>
    </w:p>
    <w:p w:rsidR="00102799" w:rsidRPr="00102799" w:rsidRDefault="00ED758C" w:rsidP="00A53996">
      <w:pPr>
        <w:rPr>
          <w:rFonts w:cs="Times New Roman"/>
          <w:szCs w:val="24"/>
          <w:shd w:val="clear" w:color="auto" w:fill="FFFFFF"/>
        </w:rPr>
      </w:pPr>
      <w:r w:rsidRPr="00102799">
        <w:rPr>
          <w:rFonts w:cs="Times New Roman"/>
          <w:szCs w:val="24"/>
          <w:shd w:val="clear" w:color="auto" w:fill="FFFFFF"/>
        </w:rPr>
        <w:t xml:space="preserve">Guha, S., 2020. </w:t>
      </w:r>
      <w:r w:rsidRPr="00102799">
        <w:rPr>
          <w:rFonts w:cs="Times New Roman"/>
          <w:i/>
          <w:iCs/>
          <w:szCs w:val="24"/>
          <w:shd w:val="clear" w:color="auto" w:fill="FFFFFF"/>
        </w:rPr>
        <w:t>COVID-19 Impact On Global Politics: the US, China Compete For Leadership</w:t>
      </w:r>
      <w:r w:rsidRPr="00102799">
        <w:rPr>
          <w:rFonts w:cs="Times New Roman"/>
          <w:szCs w:val="24"/>
          <w:shd w:val="clear" w:color="auto" w:fill="FFFFFF"/>
        </w:rPr>
        <w:t>. [online] The Federal. Available at: &lt;https://thefederal.com/analysis/covid-19-impact-on-global-politics-us-china-compete-for-leadership/&gt; [Accessed 12 December 2020].</w:t>
      </w:r>
    </w:p>
    <w:p w:rsidR="00102799" w:rsidRPr="00102799" w:rsidRDefault="00ED758C" w:rsidP="00A53996">
      <w:pPr>
        <w:rPr>
          <w:rFonts w:cs="Times New Roman"/>
          <w:szCs w:val="24"/>
          <w:shd w:val="clear" w:color="auto" w:fill="FFFFFF"/>
        </w:rPr>
      </w:pPr>
      <w:r w:rsidRPr="00102799">
        <w:rPr>
          <w:rFonts w:cs="Times New Roman"/>
          <w:szCs w:val="24"/>
          <w:shd w:val="clear" w:color="auto" w:fill="FFFFFF"/>
        </w:rPr>
        <w:t xml:space="preserve">Heritage.org. 2020a </w:t>
      </w:r>
      <w:r w:rsidRPr="00102799">
        <w:rPr>
          <w:rFonts w:cs="Times New Roman"/>
          <w:i/>
          <w:iCs/>
          <w:szCs w:val="24"/>
          <w:shd w:val="clear" w:color="auto" w:fill="FFFFFF"/>
        </w:rPr>
        <w:t>United Kingdom Economy: Population, GDP, Inflation, Business, Trade, FDI, Corruption</w:t>
      </w:r>
      <w:r w:rsidRPr="00102799">
        <w:rPr>
          <w:rFonts w:cs="Times New Roman"/>
          <w:szCs w:val="24"/>
          <w:shd w:val="clear" w:color="auto" w:fill="FFFFFF"/>
        </w:rPr>
        <w:t>. [online] Available at: &lt;https://www.heritage.org/index/country/unitedkingdom&gt; [Accessed 12 December 2020].</w:t>
      </w:r>
    </w:p>
    <w:p w:rsidR="00102799" w:rsidRPr="00102799" w:rsidRDefault="00ED758C" w:rsidP="00A53996">
      <w:pPr>
        <w:rPr>
          <w:rFonts w:cs="Times New Roman"/>
          <w:szCs w:val="24"/>
        </w:rPr>
      </w:pPr>
      <w:r w:rsidRPr="00102799">
        <w:rPr>
          <w:rFonts w:cs="Times New Roman"/>
          <w:szCs w:val="24"/>
          <w:shd w:val="clear" w:color="auto" w:fill="FFFFFF"/>
        </w:rPr>
        <w:t xml:space="preserve">Heritage.org. 2020b. </w:t>
      </w:r>
      <w:r w:rsidRPr="00102799">
        <w:rPr>
          <w:rFonts w:cs="Times New Roman"/>
          <w:i/>
          <w:iCs/>
          <w:szCs w:val="24"/>
          <w:shd w:val="clear" w:color="auto" w:fill="FFFFFF"/>
        </w:rPr>
        <w:t>China Economy: Population, GDP, Facts, Trade, Business, Inflation, Corruption</w:t>
      </w:r>
      <w:r w:rsidRPr="00102799">
        <w:rPr>
          <w:rFonts w:cs="Times New Roman"/>
          <w:szCs w:val="24"/>
          <w:shd w:val="clear" w:color="auto" w:fill="FFFFFF"/>
        </w:rPr>
        <w:t>. [online] Available at: &lt;https://www.heritage.org/index/country/china#:~:text=China's%20economic%20freedom%20score%20is,freest%20in%20the%202020%20Index.&amp;text=China%20is%20ranked%2020th%20among,the%20regional%20and%20world%20averages&gt; [Accessed 12 December 2020].</w:t>
      </w:r>
    </w:p>
    <w:p w:rsidR="00102799" w:rsidRPr="00102799" w:rsidRDefault="00ED758C" w:rsidP="00102799">
      <w:pPr>
        <w:tabs>
          <w:tab w:val="left" w:pos="3180"/>
        </w:tabs>
        <w:rPr>
          <w:rFonts w:cs="Times New Roman"/>
          <w:szCs w:val="24"/>
          <w:shd w:val="clear" w:color="auto" w:fill="FFFFFF"/>
        </w:rPr>
      </w:pPr>
      <w:r w:rsidRPr="00102799">
        <w:rPr>
          <w:rFonts w:cs="Times New Roman"/>
          <w:szCs w:val="24"/>
          <w:shd w:val="clear" w:color="auto" w:fill="FFFFFF"/>
        </w:rPr>
        <w:t xml:space="preserve">Ipsos. 2020. </w:t>
      </w:r>
      <w:r w:rsidRPr="00102799">
        <w:rPr>
          <w:rFonts w:cs="Times New Roman"/>
          <w:i/>
          <w:iCs/>
          <w:szCs w:val="24"/>
          <w:shd w:val="clear" w:color="auto" w:fill="FFFFFF"/>
        </w:rPr>
        <w:t>Impact Of Coronavirus To New Car Purchase In China</w:t>
      </w:r>
      <w:r w:rsidRPr="00102799">
        <w:rPr>
          <w:rFonts w:cs="Times New Roman"/>
          <w:szCs w:val="24"/>
          <w:shd w:val="clear" w:color="auto" w:fill="FFFFFF"/>
        </w:rPr>
        <w:t>. [online] Available at: &lt;https://www.ipsos.com/en/impact-coronavirus-new-car-purchase-china&gt; [Accessed 12 December 2020].</w:t>
      </w:r>
    </w:p>
    <w:p w:rsidR="00102799" w:rsidRPr="00102799" w:rsidRDefault="00ED758C" w:rsidP="00A53996">
      <w:pPr>
        <w:rPr>
          <w:rFonts w:cs="Times New Roman"/>
          <w:szCs w:val="24"/>
          <w:shd w:val="clear" w:color="auto" w:fill="FFFFFF"/>
        </w:rPr>
      </w:pPr>
      <w:proofErr w:type="spellStart"/>
      <w:r w:rsidRPr="00102799">
        <w:rPr>
          <w:rFonts w:cs="Times New Roman"/>
          <w:szCs w:val="24"/>
          <w:shd w:val="clear" w:color="auto" w:fill="FFFFFF"/>
        </w:rPr>
        <w:t>Kuenssberg</w:t>
      </w:r>
      <w:proofErr w:type="spellEnd"/>
      <w:r w:rsidRPr="00102799">
        <w:rPr>
          <w:rFonts w:cs="Times New Roman"/>
          <w:szCs w:val="24"/>
          <w:shd w:val="clear" w:color="auto" w:fill="FFFFFF"/>
        </w:rPr>
        <w:t xml:space="preserve">, L., 2020. </w:t>
      </w:r>
      <w:r w:rsidRPr="00102799">
        <w:rPr>
          <w:rFonts w:cs="Times New Roman"/>
          <w:i/>
          <w:iCs/>
          <w:szCs w:val="24"/>
          <w:shd w:val="clear" w:color="auto" w:fill="FFFFFF"/>
        </w:rPr>
        <w:t>Coronavirus: The Political Mood Is Becoming More Scratchy</w:t>
      </w:r>
      <w:r w:rsidRPr="00102799">
        <w:rPr>
          <w:rFonts w:cs="Times New Roman"/>
          <w:szCs w:val="24"/>
          <w:shd w:val="clear" w:color="auto" w:fill="FFFFFF"/>
        </w:rPr>
        <w:t>. [online] BBC News. Available at: &lt;https://www.bbc.com/news/uk-politics-52358676&gt;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lastRenderedPageBreak/>
        <w:t xml:space="preserve">Legislation.gov.uk. 2020. </w:t>
      </w:r>
      <w:r w:rsidRPr="00102799">
        <w:rPr>
          <w:rFonts w:cs="Times New Roman"/>
          <w:i/>
          <w:iCs/>
          <w:szCs w:val="24"/>
          <w:shd w:val="clear" w:color="auto" w:fill="FFFFFF"/>
        </w:rPr>
        <w:t>Coronavirus Act 2020</w:t>
      </w:r>
      <w:r w:rsidRPr="00102799">
        <w:rPr>
          <w:rFonts w:cs="Times New Roman"/>
          <w:szCs w:val="24"/>
          <w:shd w:val="clear" w:color="auto" w:fill="FFFFFF"/>
        </w:rPr>
        <w:t>. [online] Available at: &lt;https://www.legislation.gov.uk/ukpga/2020/7/contents/enacted&gt;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Lexology.com. 2020. </w:t>
      </w:r>
      <w:r w:rsidRPr="00102799">
        <w:rPr>
          <w:rFonts w:cs="Times New Roman"/>
          <w:i/>
          <w:iCs/>
          <w:szCs w:val="24"/>
          <w:shd w:val="clear" w:color="auto" w:fill="FFFFFF"/>
        </w:rPr>
        <w:t xml:space="preserve">Environmental Law In China | </w:t>
      </w:r>
      <w:proofErr w:type="spellStart"/>
      <w:r w:rsidRPr="00102799">
        <w:rPr>
          <w:rFonts w:cs="Times New Roman"/>
          <w:i/>
          <w:iCs/>
          <w:szCs w:val="24"/>
          <w:shd w:val="clear" w:color="auto" w:fill="FFFFFF"/>
        </w:rPr>
        <w:t>Lexology</w:t>
      </w:r>
      <w:proofErr w:type="spellEnd"/>
      <w:r w:rsidRPr="00102799">
        <w:rPr>
          <w:rFonts w:cs="Times New Roman"/>
          <w:szCs w:val="24"/>
          <w:shd w:val="clear" w:color="auto" w:fill="FFFFFF"/>
        </w:rPr>
        <w:t>. [online] Available at: &lt;https://www.lexology.com/library/detail.aspx?g=9f730a4a-45eb-4bc3-a71d-b870b0f33863#:~:text=The%20main%20legislation%20for%20the,and%20local%20people's%20governments%20at&gt;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Melchers-China. 2020. [online] Available at: &lt;https://melchers-china.com/new-technologies-disrupting-chinese-automotive-industr y/&gt;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Mercedes-Benz. 2020. [online] Available at: &lt;https://www.mercedes-benz.com/en/company/&gt;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Parliament.uk. 2020. [online] Available at: &lt;https://www.parliament.uk/globalassets/documents/commons-committees/Exiting-the-European-Union/17-19/Sectoral-Analyses/4-Sectoral-Analyses-Automotive-Report.pdf&gt;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Regulation E.U., 2009. No 443/2009 of the European Parliament and of the Council of 23 April 2009 setting emission performance standards for new passenger cars as part of the Community's integrated approach to reduce CO2 emissions from light-duty vehicles. </w:t>
      </w:r>
      <w:r w:rsidRPr="00102799">
        <w:rPr>
          <w:rFonts w:cs="Times New Roman"/>
          <w:i/>
          <w:iCs/>
          <w:szCs w:val="24"/>
          <w:shd w:val="clear" w:color="auto" w:fill="FFFFFF"/>
        </w:rPr>
        <w:t>J. Eur. Union</w:t>
      </w:r>
      <w:r w:rsidRPr="00102799">
        <w:rPr>
          <w:rFonts w:cs="Times New Roman"/>
          <w:szCs w:val="24"/>
          <w:shd w:val="clear" w:color="auto" w:fill="FFFFFF"/>
        </w:rPr>
        <w:t xml:space="preserve">, </w:t>
      </w:r>
      <w:r w:rsidRPr="00102799">
        <w:rPr>
          <w:rFonts w:cs="Times New Roman"/>
          <w:i/>
          <w:iCs/>
          <w:szCs w:val="24"/>
          <w:shd w:val="clear" w:color="auto" w:fill="FFFFFF"/>
        </w:rPr>
        <w:t>140</w:t>
      </w:r>
      <w:r w:rsidRPr="00102799">
        <w:rPr>
          <w:rFonts w:cs="Times New Roman"/>
          <w:szCs w:val="24"/>
          <w:shd w:val="clear" w:color="auto" w:fill="FFFFFF"/>
        </w:rPr>
        <w:t>, pp.5-6.</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Singh, R., 2020. </w:t>
      </w:r>
      <w:r w:rsidRPr="00102799">
        <w:rPr>
          <w:rFonts w:cs="Times New Roman"/>
          <w:i/>
          <w:iCs/>
          <w:szCs w:val="24"/>
          <w:shd w:val="clear" w:color="auto" w:fill="FFFFFF"/>
        </w:rPr>
        <w:t>Impact, Implications Of COVID-19 On Automotive Industry</w:t>
      </w:r>
      <w:r w:rsidRPr="00102799">
        <w:rPr>
          <w:rFonts w:cs="Times New Roman"/>
          <w:szCs w:val="24"/>
          <w:shd w:val="clear" w:color="auto" w:fill="FFFFFF"/>
        </w:rPr>
        <w:t>. [online] Autotechreview.com. Available at: &lt;https://autotechreview.com/opinion/guest-commentary/impact-implications-of-covid-19-on-automotive-industry&gt;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SMMT. 2020. </w:t>
      </w:r>
      <w:r w:rsidRPr="00102799">
        <w:rPr>
          <w:rFonts w:cs="Times New Roman"/>
          <w:i/>
          <w:iCs/>
          <w:szCs w:val="24"/>
          <w:shd w:val="clear" w:color="auto" w:fill="FFFFFF"/>
        </w:rPr>
        <w:t>UK Automotive Industry - SMMT</w:t>
      </w:r>
      <w:r w:rsidRPr="00102799">
        <w:rPr>
          <w:rFonts w:cs="Times New Roman"/>
          <w:szCs w:val="24"/>
          <w:shd w:val="clear" w:color="auto" w:fill="FFFFFF"/>
        </w:rPr>
        <w:t>. [online] Available at: &lt;https://www.smmt.co.uk/industry-topics/uk-automotive/&gt;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lastRenderedPageBreak/>
        <w:t xml:space="preserve">Statista. 2020a. </w:t>
      </w:r>
      <w:r w:rsidRPr="00102799">
        <w:rPr>
          <w:rFonts w:cs="Times New Roman"/>
          <w:i/>
          <w:iCs/>
          <w:szCs w:val="24"/>
          <w:shd w:val="clear" w:color="auto" w:fill="FFFFFF"/>
        </w:rPr>
        <w:t>Topic: The Automotive Industry In The United Kingdom</w:t>
      </w:r>
      <w:r w:rsidRPr="00102799">
        <w:rPr>
          <w:rFonts w:cs="Times New Roman"/>
          <w:szCs w:val="24"/>
          <w:shd w:val="clear" w:color="auto" w:fill="FFFFFF"/>
        </w:rPr>
        <w:t>. [online] Available at: &lt;https://www.statista.com/topics/1982/the-uk-automotive-industry/&gt;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Statista. 2020b. </w:t>
      </w:r>
      <w:r w:rsidRPr="00102799">
        <w:rPr>
          <w:rFonts w:cs="Times New Roman"/>
          <w:i/>
          <w:iCs/>
          <w:szCs w:val="24"/>
          <w:shd w:val="clear" w:color="auto" w:fill="FFFFFF"/>
        </w:rPr>
        <w:t>Vehicle Purchases Annual CPI Trend 2007-2019 | Statista</w:t>
      </w:r>
      <w:r w:rsidRPr="00102799">
        <w:rPr>
          <w:rFonts w:cs="Times New Roman"/>
          <w:szCs w:val="24"/>
          <w:shd w:val="clear" w:color="auto" w:fill="FFFFFF"/>
        </w:rPr>
        <w:t>. [online] Available at: &lt;https://www.statista.com/statistics/286561/vehicle-purchases-consumer-price-index-cpi-annual-average-uk/&gt; [Accessed 12 December 2020].</w:t>
      </w:r>
    </w:p>
    <w:p w:rsidR="00102799" w:rsidRPr="00102799" w:rsidRDefault="00ED758C" w:rsidP="00102799">
      <w:pPr>
        <w:rPr>
          <w:rFonts w:cs="Times New Roman"/>
          <w:szCs w:val="24"/>
          <w:shd w:val="clear" w:color="auto" w:fill="FFFFFF"/>
        </w:rPr>
      </w:pPr>
      <w:r w:rsidRPr="00102799">
        <w:rPr>
          <w:rFonts w:cs="Times New Roman"/>
          <w:szCs w:val="24"/>
          <w:shd w:val="clear" w:color="auto" w:fill="FFFFFF"/>
        </w:rPr>
        <w:t xml:space="preserve">The National Law Review. 2020. </w:t>
      </w:r>
      <w:r w:rsidRPr="00102799">
        <w:rPr>
          <w:rFonts w:cs="Times New Roman"/>
          <w:i/>
          <w:iCs/>
          <w:szCs w:val="24"/>
          <w:shd w:val="clear" w:color="auto" w:fill="FFFFFF"/>
        </w:rPr>
        <w:t xml:space="preserve">COVID-19: Certain </w:t>
      </w:r>
      <w:proofErr w:type="spellStart"/>
      <w:r w:rsidRPr="00102799">
        <w:rPr>
          <w:rFonts w:cs="Times New Roman"/>
          <w:i/>
          <w:iCs/>
          <w:szCs w:val="24"/>
          <w:shd w:val="clear" w:color="auto" w:fill="FFFFFF"/>
        </w:rPr>
        <w:t>Labor</w:t>
      </w:r>
      <w:proofErr w:type="spellEnd"/>
      <w:r w:rsidRPr="00102799">
        <w:rPr>
          <w:rFonts w:cs="Times New Roman"/>
          <w:i/>
          <w:iCs/>
          <w:szCs w:val="24"/>
          <w:shd w:val="clear" w:color="auto" w:fill="FFFFFF"/>
        </w:rPr>
        <w:t xml:space="preserve"> Law Considerations In China</w:t>
      </w:r>
      <w:r w:rsidRPr="00102799">
        <w:rPr>
          <w:rFonts w:cs="Times New Roman"/>
          <w:szCs w:val="24"/>
          <w:shd w:val="clear" w:color="auto" w:fill="FFFFFF"/>
        </w:rPr>
        <w:t>. [online] Available at: &lt;https://www.natlawreview.com/article/covid-19-certain-labor-law-considerations-china&gt; [Accessed 12 December 2020].</w:t>
      </w:r>
    </w:p>
    <w:p w:rsidR="00102799" w:rsidRPr="00102799" w:rsidRDefault="00ED758C" w:rsidP="00102799">
      <w:pPr>
        <w:tabs>
          <w:tab w:val="left" w:pos="3180"/>
        </w:tabs>
        <w:rPr>
          <w:rFonts w:cs="Times New Roman"/>
          <w:szCs w:val="24"/>
          <w:shd w:val="clear" w:color="auto" w:fill="FFFFFF"/>
        </w:rPr>
      </w:pPr>
      <w:proofErr w:type="spellStart"/>
      <w:r w:rsidRPr="00102799">
        <w:rPr>
          <w:rFonts w:cs="Times New Roman"/>
          <w:szCs w:val="24"/>
          <w:shd w:val="clear" w:color="auto" w:fill="FFFFFF"/>
        </w:rPr>
        <w:t>Topham</w:t>
      </w:r>
      <w:proofErr w:type="spellEnd"/>
      <w:r w:rsidRPr="00102799">
        <w:rPr>
          <w:rFonts w:cs="Times New Roman"/>
          <w:szCs w:val="24"/>
          <w:shd w:val="clear" w:color="auto" w:fill="FFFFFF"/>
        </w:rPr>
        <w:t xml:space="preserve">, G., 2020. </w:t>
      </w:r>
      <w:r w:rsidRPr="00102799">
        <w:rPr>
          <w:rFonts w:cs="Times New Roman"/>
          <w:i/>
          <w:iCs/>
          <w:szCs w:val="24"/>
          <w:shd w:val="clear" w:color="auto" w:fill="FFFFFF"/>
        </w:rPr>
        <w:t>UK Car Industry 'Could Lose One In Six Jobs Due To Covid-19 Crisis'</w:t>
      </w:r>
      <w:r w:rsidRPr="00102799">
        <w:rPr>
          <w:rFonts w:cs="Times New Roman"/>
          <w:szCs w:val="24"/>
          <w:shd w:val="clear" w:color="auto" w:fill="FFFFFF"/>
        </w:rPr>
        <w:t>. [online] the Guardian. Available at: &lt;https://www.theguardian.com/business/2020/jun/23/uk-car-industry-jobs-due-covid-19-smmt-redundancies&gt; [Accessed 12 December 2020].</w:t>
      </w:r>
    </w:p>
    <w:p w:rsidR="00102799" w:rsidRPr="00102799" w:rsidRDefault="00ED758C" w:rsidP="00A53996">
      <w:pPr>
        <w:rPr>
          <w:rFonts w:cs="Times New Roman"/>
          <w:szCs w:val="24"/>
          <w:shd w:val="clear" w:color="auto" w:fill="FFFFFF"/>
        </w:rPr>
      </w:pPr>
      <w:r w:rsidRPr="00102799">
        <w:rPr>
          <w:rFonts w:cs="Times New Roman"/>
          <w:szCs w:val="24"/>
          <w:shd w:val="clear" w:color="auto" w:fill="FFFFFF"/>
        </w:rPr>
        <w:t xml:space="preserve">World Bank. 2020a. </w:t>
      </w:r>
      <w:r w:rsidRPr="00102799">
        <w:rPr>
          <w:rFonts w:cs="Times New Roman"/>
          <w:i/>
          <w:iCs/>
          <w:szCs w:val="24"/>
          <w:shd w:val="clear" w:color="auto" w:fill="FFFFFF"/>
        </w:rPr>
        <w:t>The Global Economic Outlook During The COVID-19 Pandemic: A Changed World</w:t>
      </w:r>
      <w:r w:rsidRPr="00102799">
        <w:rPr>
          <w:rFonts w:cs="Times New Roman"/>
          <w:szCs w:val="24"/>
          <w:shd w:val="clear" w:color="auto" w:fill="FFFFFF"/>
        </w:rPr>
        <w:t>. [online] Available at: &lt;https://www.worldbank.org/en/news/feature/2020/06/08/the-global-economic-outlook-during-the-covid-19-pandemic-a-changed-world#:~:text=Businesses%20might%20find%20it%20hard,by%20almost%208%25%20in%202020&gt; [Accessed 12 December 2020].</w:t>
      </w:r>
    </w:p>
    <w:p w:rsidR="00102799" w:rsidRPr="00102799" w:rsidRDefault="00ED758C" w:rsidP="00A53996">
      <w:pPr>
        <w:rPr>
          <w:rFonts w:cs="Times New Roman"/>
          <w:szCs w:val="24"/>
          <w:shd w:val="clear" w:color="auto" w:fill="FFFFFF"/>
        </w:rPr>
      </w:pPr>
      <w:r w:rsidRPr="00102799">
        <w:rPr>
          <w:rFonts w:cs="Times New Roman"/>
          <w:szCs w:val="24"/>
          <w:shd w:val="clear" w:color="auto" w:fill="FFFFFF"/>
        </w:rPr>
        <w:t xml:space="preserve">World Bank. 2020b. </w:t>
      </w:r>
      <w:r w:rsidRPr="00102799">
        <w:rPr>
          <w:rFonts w:cs="Times New Roman"/>
          <w:i/>
          <w:iCs/>
          <w:szCs w:val="24"/>
          <w:shd w:val="clear" w:color="auto" w:fill="FFFFFF"/>
        </w:rPr>
        <w:t>The Global Economic Outlook During The COVID-19 Pandemic: A Changed World</w:t>
      </w:r>
      <w:r w:rsidRPr="00102799">
        <w:rPr>
          <w:rFonts w:cs="Times New Roman"/>
          <w:szCs w:val="24"/>
          <w:shd w:val="clear" w:color="auto" w:fill="FFFFFF"/>
        </w:rPr>
        <w:t>. [online] Available at: &lt;https://www.worldbank.org/en/news/feature/2020/06/08/the-global-economic-outlook-during-the-covid-19-pandemic-a-changed-world&gt; [Accessed 12 December 2020].</w:t>
      </w:r>
    </w:p>
    <w:p w:rsidR="00102799" w:rsidRPr="00102799" w:rsidRDefault="00102799" w:rsidP="00102799">
      <w:pPr>
        <w:rPr>
          <w:rFonts w:cs="Times New Roman"/>
          <w:szCs w:val="24"/>
        </w:rPr>
      </w:pPr>
    </w:p>
    <w:p w:rsidR="00A53996" w:rsidRPr="00102799" w:rsidRDefault="00A53996" w:rsidP="00A53996">
      <w:pPr>
        <w:rPr>
          <w:lang w:eastAsia="en-US"/>
        </w:rPr>
      </w:pPr>
    </w:p>
    <w:sectPr w:rsidR="00A53996" w:rsidRPr="001027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40313" w:rsidRDefault="00540313" w:rsidP="001201E0">
      <w:pPr>
        <w:spacing w:line="240" w:lineRule="auto"/>
      </w:pPr>
      <w:r>
        <w:separator/>
      </w:r>
    </w:p>
  </w:endnote>
  <w:endnote w:type="continuationSeparator" w:id="0">
    <w:p w:rsidR="00540313" w:rsidRDefault="00540313" w:rsidP="001201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40313" w:rsidRDefault="00540313" w:rsidP="001201E0">
      <w:pPr>
        <w:spacing w:line="240" w:lineRule="auto"/>
      </w:pPr>
      <w:r>
        <w:separator/>
      </w:r>
    </w:p>
  </w:footnote>
  <w:footnote w:type="continuationSeparator" w:id="0">
    <w:p w:rsidR="00540313" w:rsidRDefault="00540313" w:rsidP="001201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DA7B6D"/>
    <w:multiLevelType w:val="hybridMultilevel"/>
    <w:tmpl w:val="A9581838"/>
    <w:lvl w:ilvl="0" w:tplc="C50C169E">
      <w:start w:val="1"/>
      <w:numFmt w:val="bullet"/>
      <w:lvlText w:val=""/>
      <w:lvlJc w:val="left"/>
      <w:pPr>
        <w:ind w:left="720" w:hanging="360"/>
      </w:pPr>
      <w:rPr>
        <w:rFonts w:ascii="Symbol" w:hAnsi="Symbol" w:hint="default"/>
      </w:rPr>
    </w:lvl>
    <w:lvl w:ilvl="1" w:tplc="EBE40C3E" w:tentative="1">
      <w:start w:val="1"/>
      <w:numFmt w:val="bullet"/>
      <w:lvlText w:val="o"/>
      <w:lvlJc w:val="left"/>
      <w:pPr>
        <w:ind w:left="1440" w:hanging="360"/>
      </w:pPr>
      <w:rPr>
        <w:rFonts w:ascii="Courier New" w:hAnsi="Courier New" w:cs="Courier New" w:hint="default"/>
      </w:rPr>
    </w:lvl>
    <w:lvl w:ilvl="2" w:tplc="E22C4EF2" w:tentative="1">
      <w:start w:val="1"/>
      <w:numFmt w:val="bullet"/>
      <w:lvlText w:val=""/>
      <w:lvlJc w:val="left"/>
      <w:pPr>
        <w:ind w:left="2160" w:hanging="360"/>
      </w:pPr>
      <w:rPr>
        <w:rFonts w:ascii="Wingdings" w:hAnsi="Wingdings" w:hint="default"/>
      </w:rPr>
    </w:lvl>
    <w:lvl w:ilvl="3" w:tplc="EA44EAB8" w:tentative="1">
      <w:start w:val="1"/>
      <w:numFmt w:val="bullet"/>
      <w:lvlText w:val=""/>
      <w:lvlJc w:val="left"/>
      <w:pPr>
        <w:ind w:left="2880" w:hanging="360"/>
      </w:pPr>
      <w:rPr>
        <w:rFonts w:ascii="Symbol" w:hAnsi="Symbol" w:hint="default"/>
      </w:rPr>
    </w:lvl>
    <w:lvl w:ilvl="4" w:tplc="323691BE" w:tentative="1">
      <w:start w:val="1"/>
      <w:numFmt w:val="bullet"/>
      <w:lvlText w:val="o"/>
      <w:lvlJc w:val="left"/>
      <w:pPr>
        <w:ind w:left="3600" w:hanging="360"/>
      </w:pPr>
      <w:rPr>
        <w:rFonts w:ascii="Courier New" w:hAnsi="Courier New" w:cs="Courier New" w:hint="default"/>
      </w:rPr>
    </w:lvl>
    <w:lvl w:ilvl="5" w:tplc="C1821E40" w:tentative="1">
      <w:start w:val="1"/>
      <w:numFmt w:val="bullet"/>
      <w:lvlText w:val=""/>
      <w:lvlJc w:val="left"/>
      <w:pPr>
        <w:ind w:left="4320" w:hanging="360"/>
      </w:pPr>
      <w:rPr>
        <w:rFonts w:ascii="Wingdings" w:hAnsi="Wingdings" w:hint="default"/>
      </w:rPr>
    </w:lvl>
    <w:lvl w:ilvl="6" w:tplc="C298CAC4" w:tentative="1">
      <w:start w:val="1"/>
      <w:numFmt w:val="bullet"/>
      <w:lvlText w:val=""/>
      <w:lvlJc w:val="left"/>
      <w:pPr>
        <w:ind w:left="5040" w:hanging="360"/>
      </w:pPr>
      <w:rPr>
        <w:rFonts w:ascii="Symbol" w:hAnsi="Symbol" w:hint="default"/>
      </w:rPr>
    </w:lvl>
    <w:lvl w:ilvl="7" w:tplc="793EB596" w:tentative="1">
      <w:start w:val="1"/>
      <w:numFmt w:val="bullet"/>
      <w:lvlText w:val="o"/>
      <w:lvlJc w:val="left"/>
      <w:pPr>
        <w:ind w:left="5760" w:hanging="360"/>
      </w:pPr>
      <w:rPr>
        <w:rFonts w:ascii="Courier New" w:hAnsi="Courier New" w:cs="Courier New" w:hint="default"/>
      </w:rPr>
    </w:lvl>
    <w:lvl w:ilvl="8" w:tplc="E81AD490" w:tentative="1">
      <w:start w:val="1"/>
      <w:numFmt w:val="bullet"/>
      <w:lvlText w:val=""/>
      <w:lvlJc w:val="left"/>
      <w:pPr>
        <w:ind w:left="6480" w:hanging="360"/>
      </w:pPr>
      <w:rPr>
        <w:rFonts w:ascii="Wingdings" w:hAnsi="Wingdings" w:hint="default"/>
      </w:rPr>
    </w:lvl>
  </w:abstractNum>
  <w:abstractNum w:abstractNumId="1" w15:restartNumberingAfterBreak="0">
    <w:nsid w:val="25D2185B"/>
    <w:multiLevelType w:val="hybridMultilevel"/>
    <w:tmpl w:val="10968D9C"/>
    <w:lvl w:ilvl="0" w:tplc="BCF0BC2A">
      <w:start w:val="1"/>
      <w:numFmt w:val="bullet"/>
      <w:lvlText w:val=""/>
      <w:lvlJc w:val="left"/>
      <w:pPr>
        <w:ind w:left="720" w:hanging="360"/>
      </w:pPr>
      <w:rPr>
        <w:rFonts w:ascii="Symbol" w:hAnsi="Symbol" w:hint="default"/>
      </w:rPr>
    </w:lvl>
    <w:lvl w:ilvl="1" w:tplc="17EE51D8" w:tentative="1">
      <w:start w:val="1"/>
      <w:numFmt w:val="bullet"/>
      <w:lvlText w:val="o"/>
      <w:lvlJc w:val="left"/>
      <w:pPr>
        <w:ind w:left="1440" w:hanging="360"/>
      </w:pPr>
      <w:rPr>
        <w:rFonts w:ascii="Courier New" w:hAnsi="Courier New" w:cs="Courier New" w:hint="default"/>
      </w:rPr>
    </w:lvl>
    <w:lvl w:ilvl="2" w:tplc="26E0D772" w:tentative="1">
      <w:start w:val="1"/>
      <w:numFmt w:val="bullet"/>
      <w:lvlText w:val=""/>
      <w:lvlJc w:val="left"/>
      <w:pPr>
        <w:ind w:left="2160" w:hanging="360"/>
      </w:pPr>
      <w:rPr>
        <w:rFonts w:ascii="Wingdings" w:hAnsi="Wingdings" w:hint="default"/>
      </w:rPr>
    </w:lvl>
    <w:lvl w:ilvl="3" w:tplc="C67E7AD0" w:tentative="1">
      <w:start w:val="1"/>
      <w:numFmt w:val="bullet"/>
      <w:lvlText w:val=""/>
      <w:lvlJc w:val="left"/>
      <w:pPr>
        <w:ind w:left="2880" w:hanging="360"/>
      </w:pPr>
      <w:rPr>
        <w:rFonts w:ascii="Symbol" w:hAnsi="Symbol" w:hint="default"/>
      </w:rPr>
    </w:lvl>
    <w:lvl w:ilvl="4" w:tplc="E3FE4996" w:tentative="1">
      <w:start w:val="1"/>
      <w:numFmt w:val="bullet"/>
      <w:lvlText w:val="o"/>
      <w:lvlJc w:val="left"/>
      <w:pPr>
        <w:ind w:left="3600" w:hanging="360"/>
      </w:pPr>
      <w:rPr>
        <w:rFonts w:ascii="Courier New" w:hAnsi="Courier New" w:cs="Courier New" w:hint="default"/>
      </w:rPr>
    </w:lvl>
    <w:lvl w:ilvl="5" w:tplc="88302168" w:tentative="1">
      <w:start w:val="1"/>
      <w:numFmt w:val="bullet"/>
      <w:lvlText w:val=""/>
      <w:lvlJc w:val="left"/>
      <w:pPr>
        <w:ind w:left="4320" w:hanging="360"/>
      </w:pPr>
      <w:rPr>
        <w:rFonts w:ascii="Wingdings" w:hAnsi="Wingdings" w:hint="default"/>
      </w:rPr>
    </w:lvl>
    <w:lvl w:ilvl="6" w:tplc="062881AA" w:tentative="1">
      <w:start w:val="1"/>
      <w:numFmt w:val="bullet"/>
      <w:lvlText w:val=""/>
      <w:lvlJc w:val="left"/>
      <w:pPr>
        <w:ind w:left="5040" w:hanging="360"/>
      </w:pPr>
      <w:rPr>
        <w:rFonts w:ascii="Symbol" w:hAnsi="Symbol" w:hint="default"/>
      </w:rPr>
    </w:lvl>
    <w:lvl w:ilvl="7" w:tplc="D4788060" w:tentative="1">
      <w:start w:val="1"/>
      <w:numFmt w:val="bullet"/>
      <w:lvlText w:val="o"/>
      <w:lvlJc w:val="left"/>
      <w:pPr>
        <w:ind w:left="5760" w:hanging="360"/>
      </w:pPr>
      <w:rPr>
        <w:rFonts w:ascii="Courier New" w:hAnsi="Courier New" w:cs="Courier New" w:hint="default"/>
      </w:rPr>
    </w:lvl>
    <w:lvl w:ilvl="8" w:tplc="7CAE81DC"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5927"/>
    <w:rsid w:val="00063242"/>
    <w:rsid w:val="0007044A"/>
    <w:rsid w:val="0009263E"/>
    <w:rsid w:val="0009418A"/>
    <w:rsid w:val="00102799"/>
    <w:rsid w:val="001201E0"/>
    <w:rsid w:val="00130D6D"/>
    <w:rsid w:val="00151CA8"/>
    <w:rsid w:val="001A0642"/>
    <w:rsid w:val="001B00FE"/>
    <w:rsid w:val="001C0498"/>
    <w:rsid w:val="001E40D4"/>
    <w:rsid w:val="001F5108"/>
    <w:rsid w:val="00200D36"/>
    <w:rsid w:val="002868F5"/>
    <w:rsid w:val="00294841"/>
    <w:rsid w:val="00295B72"/>
    <w:rsid w:val="002B601D"/>
    <w:rsid w:val="002C0AFA"/>
    <w:rsid w:val="002C2B31"/>
    <w:rsid w:val="002D04DA"/>
    <w:rsid w:val="002F4BE2"/>
    <w:rsid w:val="003324D2"/>
    <w:rsid w:val="00353F22"/>
    <w:rsid w:val="00362579"/>
    <w:rsid w:val="00365927"/>
    <w:rsid w:val="003A0896"/>
    <w:rsid w:val="003B4524"/>
    <w:rsid w:val="003D461B"/>
    <w:rsid w:val="003E2760"/>
    <w:rsid w:val="003E67ED"/>
    <w:rsid w:val="00435B1D"/>
    <w:rsid w:val="004B7C31"/>
    <w:rsid w:val="004E2E00"/>
    <w:rsid w:val="00507E19"/>
    <w:rsid w:val="00513E73"/>
    <w:rsid w:val="00540313"/>
    <w:rsid w:val="00591B32"/>
    <w:rsid w:val="005B1065"/>
    <w:rsid w:val="00604299"/>
    <w:rsid w:val="0066407E"/>
    <w:rsid w:val="00684B91"/>
    <w:rsid w:val="006B78B8"/>
    <w:rsid w:val="007354DD"/>
    <w:rsid w:val="0074003E"/>
    <w:rsid w:val="00742DDB"/>
    <w:rsid w:val="00765384"/>
    <w:rsid w:val="00784405"/>
    <w:rsid w:val="007A5195"/>
    <w:rsid w:val="007B21A0"/>
    <w:rsid w:val="007B675E"/>
    <w:rsid w:val="007B7A5F"/>
    <w:rsid w:val="007C0F95"/>
    <w:rsid w:val="007E58F7"/>
    <w:rsid w:val="008226BB"/>
    <w:rsid w:val="00862F7A"/>
    <w:rsid w:val="00870B27"/>
    <w:rsid w:val="00885B24"/>
    <w:rsid w:val="00887D2C"/>
    <w:rsid w:val="008962A1"/>
    <w:rsid w:val="008A24FE"/>
    <w:rsid w:val="008A384A"/>
    <w:rsid w:val="008D6FDA"/>
    <w:rsid w:val="008E1B4C"/>
    <w:rsid w:val="008E3593"/>
    <w:rsid w:val="0096611E"/>
    <w:rsid w:val="00A13024"/>
    <w:rsid w:val="00A53996"/>
    <w:rsid w:val="00A71948"/>
    <w:rsid w:val="00AE7034"/>
    <w:rsid w:val="00B02FF0"/>
    <w:rsid w:val="00B2682D"/>
    <w:rsid w:val="00B736EB"/>
    <w:rsid w:val="00B85237"/>
    <w:rsid w:val="00BD285B"/>
    <w:rsid w:val="00C9355A"/>
    <w:rsid w:val="00CA6EC5"/>
    <w:rsid w:val="00CD05DB"/>
    <w:rsid w:val="00D14AA7"/>
    <w:rsid w:val="00D170C6"/>
    <w:rsid w:val="00D47FA5"/>
    <w:rsid w:val="00D6665B"/>
    <w:rsid w:val="00D85B2D"/>
    <w:rsid w:val="00DA61D9"/>
    <w:rsid w:val="00DB4DDF"/>
    <w:rsid w:val="00DC491E"/>
    <w:rsid w:val="00DC76E6"/>
    <w:rsid w:val="00E25978"/>
    <w:rsid w:val="00EA44BC"/>
    <w:rsid w:val="00ED758C"/>
    <w:rsid w:val="00EF6797"/>
    <w:rsid w:val="00F97B33"/>
    <w:rsid w:val="00FE0908"/>
    <w:rsid w:val="00FE2B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2FE2D"/>
  <w15:chartTrackingRefBased/>
  <w15:docId w15:val="{AAA4BDA1-1161-4771-B18E-93B3DF58D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E00"/>
    <w:pPr>
      <w:spacing w:after="0" w:line="480" w:lineRule="auto"/>
    </w:pPr>
    <w:rPr>
      <w:rFonts w:ascii="Times New Roman" w:eastAsiaTheme="minorEastAsia" w:hAnsi="Times New Roman"/>
      <w:sz w:val="24"/>
      <w:lang w:eastAsia="ru-RU"/>
    </w:rPr>
  </w:style>
  <w:style w:type="paragraph" w:styleId="Heading1">
    <w:name w:val="heading 1"/>
    <w:basedOn w:val="Normal"/>
    <w:next w:val="Normal"/>
    <w:link w:val="Heading1Char"/>
    <w:uiPriority w:val="9"/>
    <w:qFormat/>
    <w:rsid w:val="00D14AA7"/>
    <w:pPr>
      <w:keepNext/>
      <w:keepLines/>
      <w:spacing w:before="240"/>
      <w:outlineLvl w:val="0"/>
    </w:pPr>
    <w:rPr>
      <w:rFonts w:eastAsiaTheme="majorEastAsia" w:cstheme="majorBidi"/>
      <w:b/>
      <w:szCs w:val="32"/>
      <w:lang w:eastAsia="en-US"/>
    </w:rPr>
  </w:style>
  <w:style w:type="paragraph" w:styleId="Heading2">
    <w:name w:val="heading 2"/>
    <w:basedOn w:val="Normal"/>
    <w:next w:val="Normal"/>
    <w:link w:val="Heading2Char"/>
    <w:uiPriority w:val="9"/>
    <w:unhideWhenUsed/>
    <w:qFormat/>
    <w:rsid w:val="007B675E"/>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7B675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AA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B675E"/>
    <w:rPr>
      <w:rFonts w:ascii="Times New Roman" w:eastAsiaTheme="majorEastAsia" w:hAnsi="Times New Roman" w:cstheme="majorBidi"/>
      <w:b/>
      <w:sz w:val="24"/>
      <w:szCs w:val="26"/>
      <w:lang w:eastAsia="ru-RU"/>
    </w:rPr>
  </w:style>
  <w:style w:type="character" w:customStyle="1" w:styleId="Heading3Char">
    <w:name w:val="Heading 3 Char"/>
    <w:basedOn w:val="DefaultParagraphFont"/>
    <w:link w:val="Heading3"/>
    <w:uiPriority w:val="9"/>
    <w:rsid w:val="007B675E"/>
    <w:rPr>
      <w:rFonts w:ascii="Times New Roman" w:eastAsiaTheme="majorEastAsia" w:hAnsi="Times New Roman" w:cstheme="majorBidi"/>
      <w:b/>
      <w:sz w:val="24"/>
      <w:szCs w:val="24"/>
      <w:lang w:eastAsia="ru-RU"/>
    </w:rPr>
  </w:style>
  <w:style w:type="paragraph" w:styleId="NoSpacing">
    <w:name w:val="No Spacing"/>
    <w:uiPriority w:val="1"/>
    <w:qFormat/>
    <w:rsid w:val="00353F22"/>
    <w:pPr>
      <w:spacing w:after="0" w:line="480" w:lineRule="auto"/>
      <w:jc w:val="both"/>
    </w:pPr>
    <w:rPr>
      <w:rFonts w:ascii="Times New Roman" w:hAnsi="Times New Roman" w:cs="Arial"/>
      <w:sz w:val="24"/>
      <w:lang w:val="en-AU" w:eastAsia="en-AU"/>
    </w:rPr>
  </w:style>
  <w:style w:type="character" w:styleId="Hyperlink">
    <w:name w:val="Hyperlink"/>
    <w:basedOn w:val="DefaultParagraphFont"/>
    <w:uiPriority w:val="99"/>
    <w:unhideWhenUsed/>
    <w:rsid w:val="004E2E00"/>
    <w:rPr>
      <w:color w:val="0563C1" w:themeColor="hyperlink"/>
      <w:u w:val="single"/>
    </w:rPr>
  </w:style>
  <w:style w:type="paragraph" w:styleId="ListParagraph">
    <w:name w:val="List Paragraph"/>
    <w:basedOn w:val="Normal"/>
    <w:uiPriority w:val="34"/>
    <w:qFormat/>
    <w:rsid w:val="004E2E00"/>
    <w:pPr>
      <w:ind w:left="720"/>
      <w:contextualSpacing/>
    </w:pPr>
  </w:style>
  <w:style w:type="paragraph" w:styleId="NormalWeb">
    <w:name w:val="Normal (Web)"/>
    <w:basedOn w:val="Normal"/>
    <w:uiPriority w:val="99"/>
    <w:unhideWhenUsed/>
    <w:rsid w:val="00CD05DB"/>
    <w:pPr>
      <w:spacing w:before="100" w:beforeAutospacing="1" w:after="100" w:afterAutospacing="1" w:line="240" w:lineRule="auto"/>
    </w:pPr>
    <w:rPr>
      <w:rFonts w:eastAsia="Times New Roman" w:cs="Times New Roman"/>
      <w:szCs w:val="24"/>
      <w:lang w:eastAsia="en-IN"/>
    </w:rPr>
  </w:style>
  <w:style w:type="table" w:styleId="TableGrid">
    <w:name w:val="Table Grid"/>
    <w:basedOn w:val="TableNormal"/>
    <w:uiPriority w:val="39"/>
    <w:rsid w:val="00735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354D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
    <w:name w:val="Grid Table 5 Dark"/>
    <w:basedOn w:val="TableNormal"/>
    <w:uiPriority w:val="50"/>
    <w:rsid w:val="007354D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7354D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53996"/>
    <w:pPr>
      <w:tabs>
        <w:tab w:val="center" w:pos="4513"/>
        <w:tab w:val="right" w:pos="9026"/>
      </w:tabs>
      <w:spacing w:line="240" w:lineRule="auto"/>
    </w:pPr>
  </w:style>
  <w:style w:type="character" w:customStyle="1" w:styleId="HeaderChar">
    <w:name w:val="Header Char"/>
    <w:basedOn w:val="DefaultParagraphFont"/>
    <w:link w:val="Header"/>
    <w:uiPriority w:val="99"/>
    <w:rsid w:val="00A53996"/>
    <w:rPr>
      <w:rFonts w:ascii="Times New Roman" w:eastAsiaTheme="minorEastAsia" w:hAnsi="Times New Roman"/>
      <w:sz w:val="24"/>
      <w:lang w:eastAsia="ru-RU"/>
    </w:rPr>
  </w:style>
  <w:style w:type="paragraph" w:styleId="Footer">
    <w:name w:val="footer"/>
    <w:basedOn w:val="Normal"/>
    <w:link w:val="FooterChar"/>
    <w:uiPriority w:val="99"/>
    <w:unhideWhenUsed/>
    <w:rsid w:val="00A53996"/>
    <w:pPr>
      <w:tabs>
        <w:tab w:val="center" w:pos="4513"/>
        <w:tab w:val="right" w:pos="9026"/>
      </w:tabs>
      <w:spacing w:line="240" w:lineRule="auto"/>
    </w:pPr>
  </w:style>
  <w:style w:type="character" w:customStyle="1" w:styleId="FooterChar">
    <w:name w:val="Footer Char"/>
    <w:basedOn w:val="DefaultParagraphFont"/>
    <w:link w:val="Footer"/>
    <w:uiPriority w:val="99"/>
    <w:rsid w:val="00A53996"/>
    <w:rPr>
      <w:rFonts w:ascii="Times New Roman" w:eastAsiaTheme="minorEastAsia" w:hAnsi="Times New Roman"/>
      <w:sz w:val="24"/>
      <w:lang w:eastAsia="ru-RU"/>
    </w:rPr>
  </w:style>
  <w:style w:type="paragraph" w:styleId="TOCHeading">
    <w:name w:val="TOC Heading"/>
    <w:basedOn w:val="Heading1"/>
    <w:next w:val="Normal"/>
    <w:uiPriority w:val="39"/>
    <w:unhideWhenUsed/>
    <w:qFormat/>
    <w:rsid w:val="00102799"/>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02799"/>
    <w:pPr>
      <w:spacing w:after="100"/>
    </w:pPr>
  </w:style>
  <w:style w:type="paragraph" w:styleId="TOC2">
    <w:name w:val="toc 2"/>
    <w:basedOn w:val="Normal"/>
    <w:next w:val="Normal"/>
    <w:autoRedefine/>
    <w:uiPriority w:val="39"/>
    <w:unhideWhenUsed/>
    <w:rsid w:val="00102799"/>
    <w:pPr>
      <w:spacing w:after="100"/>
      <w:ind w:left="240"/>
    </w:pPr>
  </w:style>
  <w:style w:type="paragraph" w:styleId="TOC3">
    <w:name w:val="toc 3"/>
    <w:basedOn w:val="Normal"/>
    <w:next w:val="Normal"/>
    <w:autoRedefine/>
    <w:uiPriority w:val="39"/>
    <w:unhideWhenUsed/>
    <w:rsid w:val="0010279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cg.com/publications/2020/covidautomotive-industry-forecasting-scenarios" TargetMode="External"/><Relationship Id="rId13" Type="http://schemas.openxmlformats.org/officeDocument/2006/relationships/hyperlink" Target="https://www.bbc.com/news/business-51459257" TargetMode="External"/><Relationship Id="rId18" Type="http://schemas.openxmlformats.org/officeDocument/2006/relationships/hyperlink" Target="https://cardealermagazine.co.uk/publish/uk-car-industry-get-73-5m-government-investment-create-green-technologies/196169" TargetMode="External"/><Relationship Id="rId26" Type="http://schemas.openxmlformats.org/officeDocument/2006/relationships/hyperlink" Target="https://www.parliament.uk/globalassets/documents/commons-committees/Exiting-the-European-Union/17-19/Sectoral-Analyses/4-Sectoral-Analyses-Automotive-Report.pdf" TargetMode="External"/><Relationship Id="rId3" Type="http://schemas.openxmlformats.org/officeDocument/2006/relationships/styles" Target="styles.xml"/><Relationship Id="rId21" Type="http://schemas.openxmlformats.org/officeDocument/2006/relationships/hyperlink" Target="https://www.lexology.com/library/detail.aspx?g=9f730a4a-45eb-4bc3-a71d-b870b0f33863" TargetMode="External"/><Relationship Id="rId7" Type="http://schemas.openxmlformats.org/officeDocument/2006/relationships/endnotes" Target="endnotes.xml"/><Relationship Id="rId12" Type="http://schemas.openxmlformats.org/officeDocument/2006/relationships/hyperlink" Target="https://www.heritage.org/index/country/unitedkingdom" TargetMode="External"/><Relationship Id="rId17" Type="http://schemas.openxmlformats.org/officeDocument/2006/relationships/hyperlink" Target="https://autotechreview.com/opinion/guest-commentary/impact-implications-of-covid-19-on-automotive-industry" TargetMode="External"/><Relationship Id="rId25" Type="http://schemas.openxmlformats.org/officeDocument/2006/relationships/hyperlink" Target="https://www.daimler.com/company/strategy/" TargetMode="External"/><Relationship Id="rId2" Type="http://schemas.openxmlformats.org/officeDocument/2006/relationships/numbering" Target="numbering.xml"/><Relationship Id="rId16" Type="http://schemas.openxmlformats.org/officeDocument/2006/relationships/hyperlink" Target="https://www.statista.com/statistics/286561/vehicle-purchases-consumer-price-index-cpi-annual-average-uk/" TargetMode="External"/><Relationship Id="rId20" Type="http://schemas.openxmlformats.org/officeDocument/2006/relationships/hyperlink" Target="https://eur-lex.europa.eu/LexUriServ/LexUriServ.do?uri=OJ:L:2009:140:0001:0015: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ldbank.org/en/news/feature/2020/06/08/the-global-economic-outlook-during-the-covid-19-pandemic-a-changed-world" TargetMode="External"/><Relationship Id="rId24" Type="http://schemas.openxmlformats.org/officeDocument/2006/relationships/hyperlink" Target="https://www.smmt.co.uk/industry-topics/uk-automotive/" TargetMode="External"/><Relationship Id="rId5" Type="http://schemas.openxmlformats.org/officeDocument/2006/relationships/webSettings" Target="webSettings.xml"/><Relationship Id="rId15" Type="http://schemas.openxmlformats.org/officeDocument/2006/relationships/hyperlink" Target="https://www.statista.com/topics/1982/the-uk-automotive-industry/" TargetMode="External"/><Relationship Id="rId23" Type="http://schemas.openxmlformats.org/officeDocument/2006/relationships/hyperlink" Target="https://www.natlawreview.com/article/covid-19-certain-labor-law-considerations-china" TargetMode="External"/><Relationship Id="rId28" Type="http://schemas.openxmlformats.org/officeDocument/2006/relationships/theme" Target="theme/theme1.xml"/><Relationship Id="rId10" Type="http://schemas.openxmlformats.org/officeDocument/2006/relationships/hyperlink" Target="https://thefederal.com/analysis/covid-19-impact-on-global-politics-us-china-compete-for-leadership/" TargetMode="External"/><Relationship Id="rId19" Type="http://schemas.openxmlformats.org/officeDocument/2006/relationships/hyperlink" Target="https://melchers-china.com/new-technologies-disrupting-chinese-automotive-industr%20y/" TargetMode="External"/><Relationship Id="rId4" Type="http://schemas.openxmlformats.org/officeDocument/2006/relationships/settings" Target="settings.xml"/><Relationship Id="rId9" Type="http://schemas.openxmlformats.org/officeDocument/2006/relationships/hyperlink" Target="https://www.bbc.com/news/uk-politics-52358676" TargetMode="External"/><Relationship Id="rId14" Type="http://schemas.openxmlformats.org/officeDocument/2006/relationships/hyperlink" Target="https://santandertrade.com/en/portal/analyse-markets/china/economic-political-outline" TargetMode="External"/><Relationship Id="rId22" Type="http://schemas.openxmlformats.org/officeDocument/2006/relationships/hyperlink" Target="https://www.legislation.gov.uk/ukpga/2020/7/contents/enact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F56B66-F168-4FEC-9357-D15F5F6A7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3600</Words>
  <Characters>20520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Tithi</dc:creator>
  <cp:lastModifiedBy>Cristian Pichiu</cp:lastModifiedBy>
  <cp:revision>4</cp:revision>
  <dcterms:created xsi:type="dcterms:W3CDTF">2020-12-12T19:11:00Z</dcterms:created>
  <dcterms:modified xsi:type="dcterms:W3CDTF">2021-01-02T08:01:00Z</dcterms:modified>
</cp:coreProperties>
</file>