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 ContentType="application/vnd.ms-exce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7B84A68" w14:textId="77777777" w:rsidR="00825ECE" w:rsidRPr="003A5B9D" w:rsidRDefault="00825ECE" w:rsidP="00025A52">
      <w:pPr>
        <w:spacing w:line="360" w:lineRule="auto"/>
        <w:jc w:val="both"/>
        <w:rPr>
          <w:rFonts w:ascii="Times New Roman" w:eastAsia="Times New Roman" w:hAnsi="Times New Roman" w:cs="Times New Roman"/>
          <w:color w:val="002060"/>
          <w:sz w:val="24"/>
          <w:szCs w:val="24"/>
        </w:rPr>
      </w:pPr>
      <w:bookmarkStart w:id="0" w:name="_Hlk159945056"/>
      <w:bookmarkEnd w:id="0"/>
    </w:p>
    <w:p w14:paraId="07B84A69" w14:textId="77777777" w:rsidR="00825ECE" w:rsidRPr="003A5B9D" w:rsidRDefault="00825ECE" w:rsidP="00025A52">
      <w:pPr>
        <w:spacing w:line="360" w:lineRule="auto"/>
        <w:jc w:val="both"/>
        <w:rPr>
          <w:rFonts w:ascii="Times New Roman" w:eastAsia="Times New Roman" w:hAnsi="Times New Roman" w:cs="Times New Roman"/>
          <w:color w:val="002060"/>
          <w:sz w:val="24"/>
          <w:szCs w:val="24"/>
        </w:rPr>
      </w:pPr>
    </w:p>
    <w:p w14:paraId="07B84A6A" w14:textId="77777777" w:rsidR="00825ECE" w:rsidRPr="003A5B9D" w:rsidRDefault="00825ECE" w:rsidP="00025A52">
      <w:pPr>
        <w:spacing w:line="360" w:lineRule="auto"/>
        <w:jc w:val="both"/>
        <w:rPr>
          <w:rFonts w:ascii="Times New Roman" w:eastAsia="Times New Roman" w:hAnsi="Times New Roman" w:cs="Times New Roman"/>
          <w:color w:val="002060"/>
          <w:sz w:val="24"/>
          <w:szCs w:val="24"/>
        </w:rPr>
      </w:pPr>
    </w:p>
    <w:p w14:paraId="07B84A6B" w14:textId="77777777" w:rsidR="00825ECE" w:rsidRPr="003A5B9D" w:rsidRDefault="00825ECE" w:rsidP="00025A52">
      <w:pPr>
        <w:spacing w:line="360" w:lineRule="auto"/>
        <w:jc w:val="both"/>
        <w:rPr>
          <w:rFonts w:ascii="Times New Roman" w:eastAsia="Times New Roman" w:hAnsi="Times New Roman" w:cs="Times New Roman"/>
          <w:color w:val="002060"/>
          <w:sz w:val="24"/>
          <w:szCs w:val="24"/>
        </w:rPr>
      </w:pPr>
    </w:p>
    <w:p w14:paraId="07B84A6C" w14:textId="77777777" w:rsidR="00825ECE" w:rsidRPr="003A5B9D" w:rsidRDefault="00825ECE" w:rsidP="00025A52">
      <w:pPr>
        <w:spacing w:line="360" w:lineRule="auto"/>
        <w:jc w:val="both"/>
        <w:rPr>
          <w:rFonts w:ascii="Times New Roman" w:eastAsia="Times New Roman" w:hAnsi="Times New Roman" w:cs="Times New Roman"/>
          <w:color w:val="002060"/>
          <w:sz w:val="24"/>
          <w:szCs w:val="24"/>
        </w:rPr>
      </w:pPr>
    </w:p>
    <w:p w14:paraId="07B84A6D" w14:textId="77777777" w:rsidR="00825ECE" w:rsidRPr="003A5B9D" w:rsidRDefault="00825ECE" w:rsidP="00025A52">
      <w:pPr>
        <w:spacing w:line="360" w:lineRule="auto"/>
        <w:jc w:val="both"/>
        <w:rPr>
          <w:rFonts w:ascii="Times New Roman" w:eastAsia="Times New Roman" w:hAnsi="Times New Roman" w:cs="Times New Roman"/>
          <w:color w:val="002060"/>
          <w:sz w:val="24"/>
          <w:szCs w:val="24"/>
        </w:rPr>
      </w:pPr>
    </w:p>
    <w:p w14:paraId="07B84A6E" w14:textId="77777777" w:rsidR="00825ECE" w:rsidRPr="003A5B9D" w:rsidRDefault="00825ECE" w:rsidP="00025A52">
      <w:pPr>
        <w:spacing w:line="360" w:lineRule="auto"/>
        <w:jc w:val="both"/>
        <w:rPr>
          <w:rFonts w:ascii="Times New Roman" w:eastAsia="Times New Roman" w:hAnsi="Times New Roman" w:cs="Times New Roman"/>
          <w:color w:val="002060"/>
          <w:sz w:val="24"/>
          <w:szCs w:val="24"/>
        </w:rPr>
      </w:pPr>
    </w:p>
    <w:p w14:paraId="07B84A6F" w14:textId="77777777" w:rsidR="00825ECE" w:rsidRPr="003A5B9D" w:rsidRDefault="00825ECE" w:rsidP="00025A52">
      <w:pPr>
        <w:spacing w:line="360" w:lineRule="auto"/>
        <w:jc w:val="both"/>
        <w:rPr>
          <w:rFonts w:ascii="Times New Roman" w:eastAsia="Times New Roman" w:hAnsi="Times New Roman" w:cs="Times New Roman"/>
          <w:color w:val="002060"/>
          <w:sz w:val="24"/>
          <w:szCs w:val="24"/>
        </w:rPr>
      </w:pPr>
    </w:p>
    <w:p w14:paraId="07B84A71" w14:textId="0C3B896E" w:rsidR="00825ECE" w:rsidRPr="005D5000" w:rsidRDefault="00FE7FA3" w:rsidP="00025A52">
      <w:pPr>
        <w:spacing w:line="360" w:lineRule="auto"/>
        <w:jc w:val="both"/>
        <w:rPr>
          <w:rFonts w:ascii="Times New Roman" w:eastAsia="Times New Roman" w:hAnsi="Times New Roman" w:cs="Times New Roman"/>
          <w:b/>
          <w:color w:val="002060"/>
          <w:sz w:val="40"/>
          <w:szCs w:val="40"/>
        </w:rPr>
      </w:pPr>
      <w:bookmarkStart w:id="1" w:name="gjdgxs" w:colFirst="0" w:colLast="0"/>
      <w:bookmarkEnd w:id="1"/>
      <w:r w:rsidRPr="005D5000">
        <w:rPr>
          <w:rFonts w:ascii="Times New Roman" w:eastAsia="Times New Roman" w:hAnsi="Times New Roman" w:cs="Times New Roman"/>
          <w:b/>
          <w:color w:val="002060"/>
          <w:sz w:val="40"/>
          <w:szCs w:val="40"/>
        </w:rPr>
        <w:t xml:space="preserve">Name: </w:t>
      </w:r>
      <w:r w:rsidR="0075591F" w:rsidRPr="005D5000">
        <w:rPr>
          <w:rFonts w:ascii="Times New Roman" w:eastAsia="Times New Roman" w:hAnsi="Times New Roman" w:cs="Times New Roman"/>
          <w:b/>
          <w:color w:val="002060"/>
          <w:sz w:val="40"/>
          <w:szCs w:val="40"/>
        </w:rPr>
        <w:t xml:space="preserve">EcoHaven Hospitality  </w:t>
      </w:r>
    </w:p>
    <w:p w14:paraId="07B84A72" w14:textId="49F9E0A8" w:rsidR="00825ECE" w:rsidRPr="003A5B9D" w:rsidRDefault="00FE7FA3" w:rsidP="00025A52">
      <w:pPr>
        <w:spacing w:line="360" w:lineRule="auto"/>
        <w:jc w:val="both"/>
        <w:rPr>
          <w:rFonts w:ascii="Times New Roman" w:eastAsia="Times New Roman" w:hAnsi="Times New Roman" w:cs="Times New Roman"/>
          <w:color w:val="002060"/>
          <w:sz w:val="24"/>
          <w:szCs w:val="24"/>
        </w:rPr>
      </w:pPr>
      <w:r w:rsidRPr="005D5000">
        <w:rPr>
          <w:rFonts w:ascii="Times New Roman" w:eastAsia="Times New Roman" w:hAnsi="Times New Roman" w:cs="Times New Roman"/>
          <w:b/>
          <w:color w:val="002060"/>
          <w:sz w:val="40"/>
          <w:szCs w:val="40"/>
        </w:rPr>
        <w:t>Business Plan for:</w:t>
      </w:r>
      <w:bookmarkStart w:id="2" w:name="30j0zll" w:colFirst="0" w:colLast="0"/>
      <w:bookmarkEnd w:id="2"/>
      <w:r w:rsidRPr="005D5000">
        <w:rPr>
          <w:rFonts w:ascii="Times New Roman" w:eastAsia="Times New Roman" w:hAnsi="Times New Roman" w:cs="Times New Roman"/>
          <w:b/>
          <w:color w:val="002060"/>
          <w:sz w:val="40"/>
          <w:szCs w:val="40"/>
        </w:rPr>
        <w:t xml:space="preserve"> </w:t>
      </w:r>
      <w:r w:rsidR="0075591F" w:rsidRPr="005D5000">
        <w:rPr>
          <w:rFonts w:ascii="Times New Roman" w:eastAsia="Times New Roman" w:hAnsi="Times New Roman" w:cs="Times New Roman"/>
          <w:b/>
          <w:color w:val="002060"/>
          <w:sz w:val="40"/>
          <w:szCs w:val="40"/>
        </w:rPr>
        <w:t>Entrepreneurship (BMIH5001)  </w:t>
      </w:r>
      <w:r w:rsidRPr="003A5B9D">
        <w:rPr>
          <w:rFonts w:ascii="Times New Roman" w:eastAsia="Times New Roman" w:hAnsi="Times New Roman" w:cs="Times New Roman"/>
          <w:b/>
          <w:color w:val="002060"/>
          <w:sz w:val="24"/>
          <w:szCs w:val="24"/>
        </w:rPr>
        <w:t>    </w:t>
      </w:r>
    </w:p>
    <w:p w14:paraId="07B84A73" w14:textId="77777777" w:rsidR="00825ECE" w:rsidRPr="003A5B9D" w:rsidRDefault="00825ECE" w:rsidP="00025A52">
      <w:pPr>
        <w:spacing w:line="360" w:lineRule="auto"/>
        <w:jc w:val="both"/>
        <w:rPr>
          <w:rFonts w:ascii="Times New Roman" w:eastAsia="Times New Roman" w:hAnsi="Times New Roman" w:cs="Times New Roman"/>
          <w:color w:val="002060"/>
          <w:sz w:val="24"/>
          <w:szCs w:val="24"/>
        </w:rPr>
      </w:pPr>
    </w:p>
    <w:p w14:paraId="07B84A74" w14:textId="77777777" w:rsidR="00825ECE" w:rsidRPr="003A5B9D" w:rsidRDefault="00825ECE" w:rsidP="00025A52">
      <w:pPr>
        <w:spacing w:line="360" w:lineRule="auto"/>
        <w:jc w:val="both"/>
        <w:rPr>
          <w:rFonts w:ascii="Times New Roman" w:eastAsia="Times New Roman" w:hAnsi="Times New Roman" w:cs="Times New Roman"/>
          <w:color w:val="002060"/>
          <w:sz w:val="24"/>
          <w:szCs w:val="24"/>
        </w:rPr>
      </w:pPr>
    </w:p>
    <w:p w14:paraId="07B84A75" w14:textId="77777777" w:rsidR="00825ECE" w:rsidRPr="003A5B9D" w:rsidRDefault="00825ECE" w:rsidP="00025A52">
      <w:pPr>
        <w:spacing w:line="360" w:lineRule="auto"/>
        <w:jc w:val="both"/>
        <w:rPr>
          <w:rFonts w:ascii="Times New Roman" w:eastAsia="Times New Roman" w:hAnsi="Times New Roman" w:cs="Times New Roman"/>
          <w:color w:val="002060"/>
          <w:sz w:val="24"/>
          <w:szCs w:val="24"/>
        </w:rPr>
      </w:pPr>
    </w:p>
    <w:p w14:paraId="07B84A76" w14:textId="77777777" w:rsidR="00825ECE" w:rsidRPr="003A5B9D" w:rsidRDefault="00825ECE" w:rsidP="00025A52">
      <w:pPr>
        <w:spacing w:line="360" w:lineRule="auto"/>
        <w:jc w:val="both"/>
        <w:rPr>
          <w:rFonts w:ascii="Times New Roman" w:eastAsia="Times New Roman" w:hAnsi="Times New Roman" w:cs="Times New Roman"/>
          <w:color w:val="002060"/>
          <w:sz w:val="24"/>
          <w:szCs w:val="24"/>
        </w:rPr>
      </w:pPr>
    </w:p>
    <w:tbl>
      <w:tblPr>
        <w:tblStyle w:val="a"/>
        <w:tblpPr w:leftFromText="180" w:rightFromText="180" w:topFromText="180" w:bottomFromText="180" w:vertAnchor="text" w:tblpX="390" w:tblpY="84"/>
        <w:tblW w:w="906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097"/>
        <w:gridCol w:w="6970"/>
      </w:tblGrid>
      <w:tr w:rsidR="00825ECE" w:rsidRPr="003A5B9D" w14:paraId="07B84A79" w14:textId="77777777" w:rsidTr="007256C2">
        <w:trPr>
          <w:trHeight w:val="513"/>
        </w:trPr>
        <w:tc>
          <w:tcPr>
            <w:tcW w:w="209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07B84A77" w14:textId="77777777" w:rsidR="00825ECE" w:rsidRPr="003A5B9D" w:rsidRDefault="00FE7FA3" w:rsidP="00025A52">
            <w:pPr>
              <w:spacing w:line="360" w:lineRule="auto"/>
              <w:jc w:val="both"/>
              <w:rPr>
                <w:rFonts w:ascii="Times New Roman" w:eastAsia="Times New Roman" w:hAnsi="Times New Roman" w:cs="Times New Roman"/>
                <w:color w:val="002060"/>
                <w:sz w:val="24"/>
                <w:szCs w:val="24"/>
              </w:rPr>
            </w:pPr>
            <w:r w:rsidRPr="003A5B9D">
              <w:rPr>
                <w:rFonts w:ascii="Times New Roman" w:eastAsia="Times New Roman" w:hAnsi="Times New Roman" w:cs="Times New Roman"/>
                <w:b/>
                <w:color w:val="002060"/>
                <w:sz w:val="24"/>
                <w:szCs w:val="24"/>
              </w:rPr>
              <w:t>Lecturer</w:t>
            </w:r>
            <w:bookmarkStart w:id="3" w:name="kix.9h9byd3kll61" w:colFirst="0" w:colLast="0"/>
            <w:bookmarkEnd w:id="3"/>
            <w:r w:rsidRPr="003A5B9D">
              <w:rPr>
                <w:rFonts w:ascii="Times New Roman" w:eastAsia="Times New Roman" w:hAnsi="Times New Roman" w:cs="Times New Roman"/>
                <w:b/>
                <w:color w:val="002060"/>
                <w:sz w:val="24"/>
                <w:szCs w:val="24"/>
              </w:rPr>
              <w:t>:</w:t>
            </w:r>
          </w:p>
        </w:tc>
        <w:tc>
          <w:tcPr>
            <w:tcW w:w="697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07B84A78" w14:textId="77777777" w:rsidR="00825ECE" w:rsidRPr="003A5B9D" w:rsidRDefault="00FE7FA3" w:rsidP="00025A52">
            <w:pPr>
              <w:spacing w:line="360" w:lineRule="auto"/>
              <w:jc w:val="both"/>
              <w:rPr>
                <w:rFonts w:ascii="Times New Roman" w:eastAsia="Times New Roman" w:hAnsi="Times New Roman" w:cs="Times New Roman"/>
                <w:color w:val="002060"/>
                <w:sz w:val="24"/>
                <w:szCs w:val="24"/>
              </w:rPr>
            </w:pPr>
            <w:r w:rsidRPr="003A5B9D">
              <w:rPr>
                <w:rFonts w:ascii="Times New Roman" w:eastAsia="Times New Roman" w:hAnsi="Times New Roman" w:cs="Times New Roman"/>
                <w:b/>
                <w:color w:val="002060"/>
                <w:sz w:val="24"/>
                <w:szCs w:val="24"/>
              </w:rPr>
              <w:t>  </w:t>
            </w:r>
            <w:r w:rsidRPr="003A5B9D">
              <w:rPr>
                <w:rFonts w:ascii="Times New Roman" w:eastAsia="Times New Roman" w:hAnsi="Times New Roman" w:cs="Times New Roman"/>
                <w:b/>
                <w:color w:val="1D2125"/>
                <w:sz w:val="24"/>
                <w:szCs w:val="24"/>
                <w:highlight w:val="white"/>
              </w:rPr>
              <w:t>Ben Chong</w:t>
            </w:r>
            <w:r w:rsidRPr="003A5B9D">
              <w:rPr>
                <w:rFonts w:ascii="Times New Roman" w:eastAsia="Times New Roman" w:hAnsi="Times New Roman" w:cs="Times New Roman"/>
                <w:b/>
                <w:color w:val="002060"/>
                <w:sz w:val="24"/>
                <w:szCs w:val="24"/>
              </w:rPr>
              <w:t>   </w:t>
            </w:r>
          </w:p>
        </w:tc>
      </w:tr>
      <w:tr w:rsidR="00825ECE" w:rsidRPr="003A5B9D" w14:paraId="07B84A7C" w14:textId="77777777" w:rsidTr="007256C2">
        <w:trPr>
          <w:trHeight w:val="513"/>
        </w:trPr>
        <w:tc>
          <w:tcPr>
            <w:tcW w:w="209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07B84A7A" w14:textId="77777777" w:rsidR="00825ECE" w:rsidRPr="003A5B9D" w:rsidRDefault="00FE7FA3" w:rsidP="00025A52">
            <w:pPr>
              <w:spacing w:line="360" w:lineRule="auto"/>
              <w:jc w:val="both"/>
              <w:rPr>
                <w:rFonts w:ascii="Times New Roman" w:eastAsia="Times New Roman" w:hAnsi="Times New Roman" w:cs="Times New Roman"/>
                <w:color w:val="002060"/>
                <w:sz w:val="24"/>
                <w:szCs w:val="24"/>
              </w:rPr>
            </w:pPr>
            <w:bookmarkStart w:id="4" w:name="kix.ikcqxiapp88e" w:colFirst="0" w:colLast="0"/>
            <w:bookmarkEnd w:id="4"/>
            <w:r w:rsidRPr="003A5B9D">
              <w:rPr>
                <w:rFonts w:ascii="Times New Roman" w:eastAsia="Times New Roman" w:hAnsi="Times New Roman" w:cs="Times New Roman"/>
                <w:b/>
                <w:color w:val="002060"/>
                <w:sz w:val="24"/>
                <w:szCs w:val="24"/>
              </w:rPr>
              <w:t>Date:</w:t>
            </w:r>
          </w:p>
        </w:tc>
        <w:tc>
          <w:tcPr>
            <w:tcW w:w="697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07B84A7B" w14:textId="77777777" w:rsidR="00825ECE" w:rsidRPr="003A5B9D" w:rsidRDefault="00FE7FA3" w:rsidP="00025A52">
            <w:pPr>
              <w:spacing w:line="360" w:lineRule="auto"/>
              <w:jc w:val="both"/>
              <w:rPr>
                <w:rFonts w:ascii="Times New Roman" w:eastAsia="Times New Roman" w:hAnsi="Times New Roman" w:cs="Times New Roman"/>
                <w:sz w:val="24"/>
                <w:szCs w:val="24"/>
              </w:rPr>
            </w:pPr>
            <w:r w:rsidRPr="003A5B9D">
              <w:rPr>
                <w:rFonts w:ascii="Times New Roman" w:eastAsia="Times New Roman" w:hAnsi="Times New Roman" w:cs="Times New Roman"/>
                <w:b/>
                <w:color w:val="002060"/>
                <w:sz w:val="24"/>
                <w:szCs w:val="24"/>
              </w:rPr>
              <w:t>  </w:t>
            </w:r>
            <w:r w:rsidRPr="003A5B9D">
              <w:rPr>
                <w:rFonts w:ascii="Times New Roman" w:eastAsia="Times New Roman" w:hAnsi="Times New Roman" w:cs="Times New Roman"/>
                <w:b/>
                <w:sz w:val="24"/>
                <w:szCs w:val="24"/>
              </w:rPr>
              <w:t>26th Feb 2024</w:t>
            </w:r>
          </w:p>
        </w:tc>
      </w:tr>
      <w:tr w:rsidR="00825ECE" w:rsidRPr="00FB1DF0" w14:paraId="07B84A83" w14:textId="77777777" w:rsidTr="007256C2">
        <w:trPr>
          <w:trHeight w:val="513"/>
        </w:trPr>
        <w:tc>
          <w:tcPr>
            <w:tcW w:w="209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07B84A7D" w14:textId="77777777" w:rsidR="00825ECE" w:rsidRPr="003A5B9D" w:rsidRDefault="00FE7FA3" w:rsidP="00025A52">
            <w:pPr>
              <w:spacing w:line="360" w:lineRule="auto"/>
              <w:jc w:val="both"/>
              <w:rPr>
                <w:rFonts w:ascii="Times New Roman" w:eastAsia="Times New Roman" w:hAnsi="Times New Roman" w:cs="Times New Roman"/>
                <w:b/>
                <w:color w:val="002060"/>
                <w:sz w:val="24"/>
                <w:szCs w:val="24"/>
              </w:rPr>
            </w:pPr>
            <w:r w:rsidRPr="003A5B9D">
              <w:rPr>
                <w:rFonts w:ascii="Times New Roman" w:eastAsia="Times New Roman" w:hAnsi="Times New Roman" w:cs="Times New Roman"/>
                <w:b/>
                <w:color w:val="002060"/>
                <w:sz w:val="24"/>
                <w:szCs w:val="24"/>
              </w:rPr>
              <w:t>Team members</w:t>
            </w:r>
          </w:p>
          <w:p w14:paraId="07B84A7E" w14:textId="77777777" w:rsidR="00825ECE" w:rsidRPr="003A5B9D" w:rsidRDefault="00FE7FA3" w:rsidP="00025A52">
            <w:pPr>
              <w:spacing w:line="360" w:lineRule="auto"/>
              <w:jc w:val="both"/>
              <w:rPr>
                <w:rFonts w:ascii="Times New Roman" w:eastAsia="Times New Roman" w:hAnsi="Times New Roman" w:cs="Times New Roman"/>
                <w:color w:val="002060"/>
                <w:sz w:val="24"/>
                <w:szCs w:val="24"/>
              </w:rPr>
            </w:pPr>
            <w:r w:rsidRPr="003A5B9D">
              <w:rPr>
                <w:rFonts w:ascii="Times New Roman" w:eastAsia="Times New Roman" w:hAnsi="Times New Roman" w:cs="Times New Roman"/>
                <w:b/>
                <w:color w:val="002060"/>
                <w:sz w:val="24"/>
                <w:szCs w:val="24"/>
              </w:rPr>
              <w:t xml:space="preserve">     Group 5</w:t>
            </w:r>
            <w:bookmarkStart w:id="5" w:name="kix.wbt7e74is72v" w:colFirst="0" w:colLast="0"/>
            <w:bookmarkEnd w:id="5"/>
            <w:r w:rsidRPr="003A5B9D">
              <w:rPr>
                <w:rFonts w:ascii="Times New Roman" w:eastAsia="Times New Roman" w:hAnsi="Times New Roman" w:cs="Times New Roman"/>
                <w:b/>
                <w:color w:val="002060"/>
                <w:sz w:val="24"/>
                <w:szCs w:val="24"/>
              </w:rPr>
              <w:t>:</w:t>
            </w:r>
          </w:p>
        </w:tc>
        <w:tc>
          <w:tcPr>
            <w:tcW w:w="697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07B84A7F" w14:textId="0BA0FB59" w:rsidR="00825ECE" w:rsidRPr="003A5B9D" w:rsidRDefault="00FE7FA3" w:rsidP="00025A52">
            <w:pPr>
              <w:spacing w:line="360" w:lineRule="auto"/>
              <w:jc w:val="both"/>
              <w:rPr>
                <w:rFonts w:ascii="Times New Roman" w:eastAsia="Times New Roman" w:hAnsi="Times New Roman" w:cs="Times New Roman"/>
                <w:b/>
                <w:sz w:val="24"/>
                <w:szCs w:val="24"/>
              </w:rPr>
            </w:pPr>
            <w:r w:rsidRPr="003A5B9D">
              <w:rPr>
                <w:rFonts w:ascii="Times New Roman" w:eastAsia="Times New Roman" w:hAnsi="Times New Roman" w:cs="Times New Roman"/>
                <w:b/>
                <w:sz w:val="24"/>
                <w:szCs w:val="24"/>
              </w:rPr>
              <w:t>ANDREEA RALUCA SUCIU  2206963                                 1-6pt</w:t>
            </w:r>
          </w:p>
          <w:p w14:paraId="07B84A80" w14:textId="65CC49ED" w:rsidR="00825ECE" w:rsidRPr="003A5B9D" w:rsidRDefault="00FE7FA3" w:rsidP="00025A52">
            <w:pPr>
              <w:spacing w:line="360" w:lineRule="auto"/>
              <w:jc w:val="both"/>
              <w:rPr>
                <w:rFonts w:ascii="Times New Roman" w:eastAsia="Times New Roman" w:hAnsi="Times New Roman" w:cs="Times New Roman"/>
                <w:b/>
                <w:sz w:val="24"/>
                <w:szCs w:val="24"/>
              </w:rPr>
            </w:pPr>
            <w:r w:rsidRPr="003A5B9D">
              <w:rPr>
                <w:rFonts w:ascii="Times New Roman" w:eastAsia="Times New Roman" w:hAnsi="Times New Roman" w:cs="Times New Roman"/>
                <w:b/>
                <w:sz w:val="24"/>
                <w:szCs w:val="24"/>
              </w:rPr>
              <w:t xml:space="preserve">BEGUM RUFSANA   2208636                                              </w:t>
            </w:r>
            <w:r w:rsidR="00FB1DF0">
              <w:rPr>
                <w:rFonts w:ascii="Times New Roman" w:eastAsia="Times New Roman" w:hAnsi="Times New Roman" w:cs="Times New Roman"/>
                <w:b/>
                <w:sz w:val="24"/>
                <w:szCs w:val="24"/>
              </w:rPr>
              <w:t xml:space="preserve"> </w:t>
            </w:r>
            <w:r w:rsidRPr="003A5B9D">
              <w:rPr>
                <w:rFonts w:ascii="Times New Roman" w:eastAsia="Times New Roman" w:hAnsi="Times New Roman" w:cs="Times New Roman"/>
                <w:b/>
                <w:sz w:val="24"/>
                <w:szCs w:val="24"/>
              </w:rPr>
              <w:t xml:space="preserve"> 7-12pt</w:t>
            </w:r>
          </w:p>
          <w:p w14:paraId="07B84A81" w14:textId="2ADC2ED2" w:rsidR="00825ECE" w:rsidRPr="00FB1DF0" w:rsidRDefault="00FE7FA3" w:rsidP="00025A52">
            <w:pPr>
              <w:spacing w:line="360" w:lineRule="auto"/>
              <w:jc w:val="both"/>
              <w:rPr>
                <w:rFonts w:ascii="Times New Roman" w:eastAsia="Times New Roman" w:hAnsi="Times New Roman" w:cs="Times New Roman"/>
                <w:b/>
                <w:sz w:val="24"/>
                <w:szCs w:val="24"/>
              </w:rPr>
            </w:pPr>
            <w:r w:rsidRPr="00FB1DF0">
              <w:rPr>
                <w:rFonts w:ascii="Times New Roman" w:eastAsia="Times New Roman" w:hAnsi="Times New Roman" w:cs="Times New Roman"/>
                <w:b/>
                <w:sz w:val="24"/>
                <w:szCs w:val="24"/>
              </w:rPr>
              <w:t xml:space="preserve">POLTZ  IONUT-PAUL    2211944                                      </w:t>
            </w:r>
            <w:r w:rsidR="00FB1DF0" w:rsidRPr="00FB1DF0">
              <w:rPr>
                <w:rFonts w:ascii="Times New Roman" w:eastAsia="Times New Roman" w:hAnsi="Times New Roman" w:cs="Times New Roman"/>
                <w:b/>
                <w:sz w:val="24"/>
                <w:szCs w:val="24"/>
              </w:rPr>
              <w:t xml:space="preserve"> </w:t>
            </w:r>
            <w:r w:rsidRPr="00FB1DF0">
              <w:rPr>
                <w:rFonts w:ascii="Times New Roman" w:eastAsia="Times New Roman" w:hAnsi="Times New Roman" w:cs="Times New Roman"/>
                <w:b/>
                <w:sz w:val="24"/>
                <w:szCs w:val="24"/>
              </w:rPr>
              <w:t xml:space="preserve"> 13-18pt</w:t>
            </w:r>
          </w:p>
          <w:p w14:paraId="07B84A82" w14:textId="1961B4F6" w:rsidR="00825ECE" w:rsidRPr="00FB1DF0" w:rsidRDefault="00FE7FA3" w:rsidP="00025A52">
            <w:pPr>
              <w:spacing w:line="360" w:lineRule="auto"/>
              <w:jc w:val="both"/>
              <w:rPr>
                <w:rFonts w:ascii="Times New Roman" w:eastAsia="Times New Roman" w:hAnsi="Times New Roman" w:cs="Times New Roman"/>
                <w:color w:val="002060"/>
                <w:sz w:val="24"/>
                <w:szCs w:val="24"/>
                <w:lang w:val="it-IT"/>
              </w:rPr>
            </w:pPr>
            <w:r w:rsidRPr="00FB1DF0">
              <w:rPr>
                <w:rFonts w:ascii="Times New Roman" w:eastAsia="Times New Roman" w:hAnsi="Times New Roman" w:cs="Times New Roman"/>
                <w:b/>
                <w:sz w:val="24"/>
                <w:szCs w:val="24"/>
                <w:lang w:val="it-IT"/>
              </w:rPr>
              <w:t>DANCHOVA ANTONINA VASILEVA  2211877              19-24pt </w:t>
            </w:r>
            <w:r w:rsidRPr="003A5B9D">
              <w:rPr>
                <w:rFonts w:ascii="Times New Roman" w:eastAsia="Times New Roman" w:hAnsi="Times New Roman" w:cs="Times New Roman"/>
                <w:b/>
                <w:color w:val="002060"/>
                <w:sz w:val="24"/>
                <w:szCs w:val="24"/>
              </w:rPr>
              <w:t> </w:t>
            </w:r>
          </w:p>
        </w:tc>
      </w:tr>
    </w:tbl>
    <w:p w14:paraId="07B84A84" w14:textId="77777777" w:rsidR="00825ECE" w:rsidRPr="00FB1DF0" w:rsidRDefault="00825ECE" w:rsidP="00025A52">
      <w:pPr>
        <w:widowControl w:val="0"/>
        <w:spacing w:after="0" w:line="360" w:lineRule="auto"/>
        <w:jc w:val="both"/>
        <w:rPr>
          <w:rFonts w:ascii="Times New Roman" w:eastAsia="Times New Roman" w:hAnsi="Times New Roman" w:cs="Times New Roman"/>
          <w:color w:val="002060"/>
          <w:sz w:val="24"/>
          <w:szCs w:val="24"/>
          <w:lang w:val="it-IT"/>
        </w:rPr>
      </w:pPr>
    </w:p>
    <w:p w14:paraId="07B84A85" w14:textId="77777777" w:rsidR="00825ECE" w:rsidRPr="00FB1DF0" w:rsidRDefault="00825ECE" w:rsidP="00025A52">
      <w:pPr>
        <w:widowControl w:val="0"/>
        <w:spacing w:after="0" w:line="360" w:lineRule="auto"/>
        <w:jc w:val="both"/>
        <w:rPr>
          <w:rFonts w:ascii="Times New Roman" w:eastAsia="Times New Roman" w:hAnsi="Times New Roman" w:cs="Times New Roman"/>
          <w:color w:val="002060"/>
          <w:sz w:val="24"/>
          <w:szCs w:val="24"/>
          <w:lang w:val="it-IT"/>
        </w:rPr>
      </w:pPr>
    </w:p>
    <w:p w14:paraId="07B84A86" w14:textId="77777777" w:rsidR="00825ECE" w:rsidRPr="003A5B9D" w:rsidRDefault="00FE7FA3" w:rsidP="00025A52">
      <w:pPr>
        <w:widowControl w:val="0"/>
        <w:pBdr>
          <w:top w:val="nil"/>
          <w:left w:val="nil"/>
          <w:bottom w:val="nil"/>
          <w:right w:val="nil"/>
          <w:between w:val="nil"/>
        </w:pBdr>
        <w:spacing w:after="0" w:line="360" w:lineRule="auto"/>
        <w:jc w:val="both"/>
        <w:rPr>
          <w:rFonts w:ascii="Times New Roman" w:eastAsia="Times New Roman" w:hAnsi="Times New Roman" w:cs="Times New Roman"/>
          <w:b/>
          <w:color w:val="002060"/>
          <w:sz w:val="24"/>
          <w:szCs w:val="24"/>
        </w:rPr>
      </w:pPr>
      <w:r w:rsidRPr="00FB1DF0">
        <w:rPr>
          <w:rFonts w:ascii="Times New Roman" w:hAnsi="Times New Roman" w:cs="Times New Roman"/>
          <w:sz w:val="24"/>
          <w:szCs w:val="24"/>
          <w:lang w:val="it-IT"/>
        </w:rPr>
        <w:br w:type="page"/>
      </w:r>
      <w:r w:rsidRPr="003A5B9D">
        <w:rPr>
          <w:rFonts w:ascii="Times New Roman" w:eastAsia="Times New Roman" w:hAnsi="Times New Roman" w:cs="Times New Roman"/>
          <w:b/>
          <w:color w:val="002060"/>
          <w:sz w:val="24"/>
          <w:szCs w:val="24"/>
        </w:rPr>
        <w:lastRenderedPageBreak/>
        <w:t>Business plan contents</w:t>
      </w:r>
    </w:p>
    <w:sdt>
      <w:sdtPr>
        <w:rPr>
          <w:rFonts w:ascii="Times New Roman" w:hAnsi="Times New Roman" w:cs="Times New Roman"/>
          <w:sz w:val="24"/>
          <w:szCs w:val="24"/>
        </w:rPr>
        <w:id w:val="-1843849312"/>
        <w:docPartObj>
          <w:docPartGallery w:val="Table of Contents"/>
          <w:docPartUnique/>
        </w:docPartObj>
      </w:sdtPr>
      <w:sdtContent>
        <w:p w14:paraId="07B84A87" w14:textId="77777777" w:rsidR="00825ECE" w:rsidRPr="003A5B9D" w:rsidRDefault="00FE7FA3" w:rsidP="00025A52">
          <w:pPr>
            <w:spacing w:line="360" w:lineRule="auto"/>
            <w:jc w:val="both"/>
            <w:rPr>
              <w:rFonts w:ascii="Times New Roman" w:eastAsia="Times New Roman" w:hAnsi="Times New Roman" w:cs="Times New Roman"/>
              <w:sz w:val="24"/>
              <w:szCs w:val="24"/>
            </w:rPr>
          </w:pPr>
          <w:r w:rsidRPr="003A5B9D">
            <w:rPr>
              <w:rFonts w:ascii="Times New Roman" w:hAnsi="Times New Roman" w:cs="Times New Roman"/>
              <w:sz w:val="24"/>
              <w:szCs w:val="24"/>
            </w:rPr>
            <w:fldChar w:fldCharType="begin"/>
          </w:r>
          <w:r w:rsidRPr="003A5B9D">
            <w:rPr>
              <w:rFonts w:ascii="Times New Roman" w:hAnsi="Times New Roman" w:cs="Times New Roman"/>
              <w:sz w:val="24"/>
              <w:szCs w:val="24"/>
            </w:rPr>
            <w:instrText xml:space="preserve"> TOC \h \u \z \t "Heading 1,1,"</w:instrText>
          </w:r>
          <w:r w:rsidRPr="003A5B9D">
            <w:rPr>
              <w:rFonts w:ascii="Times New Roman" w:hAnsi="Times New Roman" w:cs="Times New Roman"/>
              <w:sz w:val="24"/>
              <w:szCs w:val="24"/>
            </w:rPr>
            <w:fldChar w:fldCharType="separate"/>
          </w:r>
        </w:p>
        <w:p w14:paraId="07B84A88" w14:textId="439FA638" w:rsidR="00825ECE" w:rsidRPr="003A5B9D" w:rsidRDefault="00FE7FA3" w:rsidP="00025A52">
          <w:pPr>
            <w:pBdr>
              <w:top w:val="nil"/>
              <w:left w:val="nil"/>
              <w:bottom w:val="nil"/>
              <w:right w:val="nil"/>
              <w:between w:val="nil"/>
            </w:pBdr>
            <w:tabs>
              <w:tab w:val="right" w:pos="10456"/>
            </w:tabs>
            <w:spacing w:after="120" w:line="360" w:lineRule="auto"/>
            <w:jc w:val="both"/>
            <w:rPr>
              <w:rFonts w:ascii="Times New Roman" w:eastAsia="Times New Roman" w:hAnsi="Times New Roman" w:cs="Times New Roman"/>
              <w:color w:val="000000"/>
              <w:sz w:val="24"/>
              <w:szCs w:val="24"/>
            </w:rPr>
          </w:pPr>
          <w:r w:rsidRPr="003A5B9D">
            <w:rPr>
              <w:rFonts w:ascii="Times New Roman" w:eastAsia="Times New Roman" w:hAnsi="Times New Roman" w:cs="Times New Roman"/>
              <w:b/>
              <w:color w:val="000000"/>
              <w:sz w:val="24"/>
              <w:szCs w:val="24"/>
            </w:rPr>
            <w:t>Executive Summary</w:t>
          </w:r>
          <w:r w:rsidRPr="003A5B9D">
            <w:rPr>
              <w:rFonts w:ascii="Times New Roman" w:eastAsia="Times New Roman" w:hAnsi="Times New Roman" w:cs="Times New Roman"/>
              <w:color w:val="000000"/>
              <w:sz w:val="24"/>
              <w:szCs w:val="24"/>
            </w:rPr>
            <w:t>…………………………………………………………………………………………………….3</w:t>
          </w:r>
        </w:p>
        <w:p w14:paraId="07B84A89" w14:textId="77777777" w:rsidR="00825ECE" w:rsidRPr="003A5B9D" w:rsidRDefault="00000000" w:rsidP="00025A52">
          <w:pPr>
            <w:pBdr>
              <w:top w:val="nil"/>
              <w:left w:val="nil"/>
              <w:bottom w:val="nil"/>
              <w:right w:val="nil"/>
              <w:between w:val="nil"/>
            </w:pBdr>
            <w:tabs>
              <w:tab w:val="right" w:pos="10456"/>
            </w:tabs>
            <w:spacing w:after="120" w:line="360" w:lineRule="auto"/>
            <w:jc w:val="both"/>
            <w:rPr>
              <w:rFonts w:ascii="Times New Roman" w:eastAsia="Times New Roman" w:hAnsi="Times New Roman" w:cs="Times New Roman"/>
              <w:color w:val="000000"/>
              <w:sz w:val="24"/>
              <w:szCs w:val="24"/>
            </w:rPr>
          </w:pPr>
          <w:hyperlink w:anchor="_2gb3jie">
            <w:r w:rsidR="00FE7FA3" w:rsidRPr="003A5B9D">
              <w:rPr>
                <w:rFonts w:ascii="Times New Roman" w:eastAsia="Times New Roman" w:hAnsi="Times New Roman" w:cs="Times New Roman"/>
                <w:color w:val="000000"/>
                <w:sz w:val="24"/>
                <w:szCs w:val="24"/>
              </w:rPr>
              <w:t>1 Executive summary</w:t>
            </w:r>
            <w:r w:rsidR="00FE7FA3" w:rsidRPr="003A5B9D">
              <w:rPr>
                <w:rFonts w:ascii="Times New Roman" w:eastAsia="Times New Roman" w:hAnsi="Times New Roman" w:cs="Times New Roman"/>
                <w:color w:val="000000"/>
                <w:sz w:val="24"/>
                <w:szCs w:val="24"/>
              </w:rPr>
              <w:tab/>
              <w:t>3</w:t>
            </w:r>
          </w:hyperlink>
        </w:p>
        <w:p w14:paraId="07B84A8A" w14:textId="77777777" w:rsidR="00825ECE" w:rsidRPr="003A5B9D" w:rsidRDefault="00000000" w:rsidP="00025A52">
          <w:pPr>
            <w:pBdr>
              <w:top w:val="nil"/>
              <w:left w:val="nil"/>
              <w:bottom w:val="nil"/>
              <w:right w:val="nil"/>
              <w:between w:val="nil"/>
            </w:pBdr>
            <w:tabs>
              <w:tab w:val="right" w:pos="10456"/>
            </w:tabs>
            <w:spacing w:after="120" w:line="360" w:lineRule="auto"/>
            <w:jc w:val="both"/>
            <w:rPr>
              <w:rFonts w:ascii="Times New Roman" w:eastAsia="Times New Roman" w:hAnsi="Times New Roman" w:cs="Times New Roman"/>
              <w:color w:val="000000"/>
              <w:sz w:val="24"/>
              <w:szCs w:val="24"/>
            </w:rPr>
          </w:pPr>
          <w:hyperlink w:anchor="_vgdtq7">
            <w:r w:rsidR="00FE7FA3" w:rsidRPr="003A5B9D">
              <w:rPr>
                <w:rFonts w:ascii="Times New Roman" w:eastAsia="Times New Roman" w:hAnsi="Times New Roman" w:cs="Times New Roman"/>
                <w:color w:val="000000"/>
                <w:sz w:val="24"/>
                <w:szCs w:val="24"/>
              </w:rPr>
              <w:t>2 Business details</w:t>
            </w:r>
            <w:r w:rsidR="00FE7FA3" w:rsidRPr="003A5B9D">
              <w:rPr>
                <w:rFonts w:ascii="Times New Roman" w:eastAsia="Times New Roman" w:hAnsi="Times New Roman" w:cs="Times New Roman"/>
                <w:color w:val="000000"/>
                <w:sz w:val="24"/>
                <w:szCs w:val="24"/>
              </w:rPr>
              <w:tab/>
              <w:t>4</w:t>
            </w:r>
          </w:hyperlink>
        </w:p>
        <w:p w14:paraId="07B84A8B" w14:textId="77777777" w:rsidR="00825ECE" w:rsidRPr="003A5B9D" w:rsidRDefault="00000000" w:rsidP="00025A52">
          <w:pPr>
            <w:pBdr>
              <w:top w:val="nil"/>
              <w:left w:val="nil"/>
              <w:bottom w:val="nil"/>
              <w:right w:val="nil"/>
              <w:between w:val="nil"/>
            </w:pBdr>
            <w:tabs>
              <w:tab w:val="right" w:pos="10456"/>
            </w:tabs>
            <w:spacing w:after="120" w:line="360" w:lineRule="auto"/>
            <w:jc w:val="both"/>
            <w:rPr>
              <w:rFonts w:ascii="Times New Roman" w:eastAsia="Times New Roman" w:hAnsi="Times New Roman" w:cs="Times New Roman"/>
              <w:color w:val="000000"/>
              <w:sz w:val="24"/>
              <w:szCs w:val="24"/>
            </w:rPr>
          </w:pPr>
          <w:hyperlink w:anchor="_3fg1ce0">
            <w:r w:rsidR="00FE7FA3" w:rsidRPr="003A5B9D">
              <w:rPr>
                <w:rFonts w:ascii="Times New Roman" w:eastAsia="Times New Roman" w:hAnsi="Times New Roman" w:cs="Times New Roman"/>
                <w:color w:val="000000"/>
                <w:sz w:val="24"/>
                <w:szCs w:val="24"/>
              </w:rPr>
              <w:t>3 Key personnel</w:t>
            </w:r>
            <w:r w:rsidR="00FE7FA3" w:rsidRPr="003A5B9D">
              <w:rPr>
                <w:rFonts w:ascii="Times New Roman" w:eastAsia="Times New Roman" w:hAnsi="Times New Roman" w:cs="Times New Roman"/>
                <w:color w:val="000000"/>
                <w:sz w:val="24"/>
                <w:szCs w:val="24"/>
              </w:rPr>
              <w:tab/>
              <w:t>5</w:t>
            </w:r>
          </w:hyperlink>
        </w:p>
        <w:p w14:paraId="07B84A8C" w14:textId="77777777" w:rsidR="00825ECE" w:rsidRPr="003A5B9D" w:rsidRDefault="00000000" w:rsidP="00025A52">
          <w:pPr>
            <w:pBdr>
              <w:top w:val="nil"/>
              <w:left w:val="nil"/>
              <w:bottom w:val="nil"/>
              <w:right w:val="nil"/>
              <w:between w:val="nil"/>
            </w:pBdr>
            <w:tabs>
              <w:tab w:val="right" w:pos="10456"/>
            </w:tabs>
            <w:spacing w:after="120" w:line="360" w:lineRule="auto"/>
            <w:jc w:val="both"/>
            <w:rPr>
              <w:rFonts w:ascii="Times New Roman" w:eastAsia="Times New Roman" w:hAnsi="Times New Roman" w:cs="Times New Roman"/>
              <w:color w:val="000000"/>
              <w:sz w:val="24"/>
              <w:szCs w:val="24"/>
            </w:rPr>
          </w:pPr>
          <w:hyperlink w:anchor="_1ulbmlt">
            <w:r w:rsidR="00FE7FA3" w:rsidRPr="003A5B9D">
              <w:rPr>
                <w:rFonts w:ascii="Times New Roman" w:eastAsia="Times New Roman" w:hAnsi="Times New Roman" w:cs="Times New Roman"/>
                <w:b/>
                <w:color w:val="000000"/>
                <w:sz w:val="24"/>
                <w:szCs w:val="24"/>
              </w:rPr>
              <w:t>Vision</w:t>
            </w:r>
          </w:hyperlink>
          <w:hyperlink w:anchor="_1ulbmlt">
            <w:r w:rsidR="00FE7FA3" w:rsidRPr="003A5B9D">
              <w:rPr>
                <w:rFonts w:ascii="Times New Roman" w:eastAsia="Times New Roman" w:hAnsi="Times New Roman" w:cs="Times New Roman"/>
                <w:color w:val="000000"/>
                <w:sz w:val="24"/>
                <w:szCs w:val="24"/>
              </w:rPr>
              <w:tab/>
              <w:t>6</w:t>
            </w:r>
          </w:hyperlink>
        </w:p>
        <w:p w14:paraId="07B84A8D" w14:textId="77777777" w:rsidR="00825ECE" w:rsidRPr="003A5B9D" w:rsidRDefault="00000000" w:rsidP="00025A52">
          <w:pPr>
            <w:pBdr>
              <w:top w:val="nil"/>
              <w:left w:val="nil"/>
              <w:bottom w:val="nil"/>
              <w:right w:val="nil"/>
              <w:between w:val="nil"/>
            </w:pBdr>
            <w:tabs>
              <w:tab w:val="right" w:pos="10456"/>
            </w:tabs>
            <w:spacing w:after="120" w:line="360" w:lineRule="auto"/>
            <w:jc w:val="both"/>
            <w:rPr>
              <w:rFonts w:ascii="Times New Roman" w:eastAsia="Times New Roman" w:hAnsi="Times New Roman" w:cs="Times New Roman"/>
              <w:color w:val="000000"/>
              <w:sz w:val="24"/>
              <w:szCs w:val="24"/>
            </w:rPr>
          </w:pPr>
          <w:hyperlink w:anchor="_4ekz59m">
            <w:r w:rsidR="00FE7FA3" w:rsidRPr="003A5B9D">
              <w:rPr>
                <w:rFonts w:ascii="Times New Roman" w:eastAsia="Times New Roman" w:hAnsi="Times New Roman" w:cs="Times New Roman"/>
                <w:color w:val="000000"/>
                <w:sz w:val="24"/>
                <w:szCs w:val="24"/>
              </w:rPr>
              <w:t>4 The business idea</w:t>
            </w:r>
            <w:r w:rsidR="00FE7FA3" w:rsidRPr="003A5B9D">
              <w:rPr>
                <w:rFonts w:ascii="Times New Roman" w:eastAsia="Times New Roman" w:hAnsi="Times New Roman" w:cs="Times New Roman"/>
                <w:color w:val="000000"/>
                <w:sz w:val="24"/>
                <w:szCs w:val="24"/>
              </w:rPr>
              <w:tab/>
              <w:t>6</w:t>
            </w:r>
          </w:hyperlink>
        </w:p>
        <w:p w14:paraId="07B84A8E" w14:textId="77777777" w:rsidR="00825ECE" w:rsidRPr="003A5B9D" w:rsidRDefault="00000000" w:rsidP="00025A52">
          <w:pPr>
            <w:pBdr>
              <w:top w:val="nil"/>
              <w:left w:val="nil"/>
              <w:bottom w:val="nil"/>
              <w:right w:val="nil"/>
              <w:between w:val="nil"/>
            </w:pBdr>
            <w:tabs>
              <w:tab w:val="right" w:pos="10456"/>
            </w:tabs>
            <w:spacing w:after="120" w:line="360" w:lineRule="auto"/>
            <w:jc w:val="both"/>
            <w:rPr>
              <w:rFonts w:ascii="Times New Roman" w:eastAsia="Times New Roman" w:hAnsi="Times New Roman" w:cs="Times New Roman"/>
              <w:color w:val="000000"/>
              <w:sz w:val="24"/>
              <w:szCs w:val="24"/>
            </w:rPr>
          </w:pPr>
          <w:hyperlink w:anchor="_2tq9fhf">
            <w:r w:rsidR="00FE7FA3" w:rsidRPr="003A5B9D">
              <w:rPr>
                <w:rFonts w:ascii="Times New Roman" w:eastAsia="Times New Roman" w:hAnsi="Times New Roman" w:cs="Times New Roman"/>
                <w:color w:val="000000"/>
                <w:sz w:val="24"/>
                <w:szCs w:val="24"/>
              </w:rPr>
              <w:t>5 Business goals</w:t>
            </w:r>
            <w:r w:rsidR="00FE7FA3" w:rsidRPr="003A5B9D">
              <w:rPr>
                <w:rFonts w:ascii="Times New Roman" w:eastAsia="Times New Roman" w:hAnsi="Times New Roman" w:cs="Times New Roman"/>
                <w:color w:val="000000"/>
                <w:sz w:val="24"/>
                <w:szCs w:val="24"/>
              </w:rPr>
              <w:tab/>
              <w:t>6</w:t>
            </w:r>
          </w:hyperlink>
        </w:p>
        <w:p w14:paraId="07B84A8F" w14:textId="77777777" w:rsidR="00825ECE" w:rsidRPr="003A5B9D" w:rsidRDefault="00000000" w:rsidP="00025A52">
          <w:pPr>
            <w:pBdr>
              <w:top w:val="nil"/>
              <w:left w:val="nil"/>
              <w:bottom w:val="nil"/>
              <w:right w:val="nil"/>
              <w:between w:val="nil"/>
            </w:pBdr>
            <w:tabs>
              <w:tab w:val="right" w:pos="10456"/>
            </w:tabs>
            <w:spacing w:after="120" w:line="360" w:lineRule="auto"/>
            <w:jc w:val="both"/>
            <w:rPr>
              <w:rFonts w:ascii="Times New Roman" w:eastAsia="Times New Roman" w:hAnsi="Times New Roman" w:cs="Times New Roman"/>
              <w:color w:val="000000"/>
              <w:sz w:val="24"/>
              <w:szCs w:val="24"/>
            </w:rPr>
          </w:pPr>
          <w:hyperlink w:anchor="_18vjpp8">
            <w:r w:rsidR="00FE7FA3" w:rsidRPr="003A5B9D">
              <w:rPr>
                <w:rFonts w:ascii="Times New Roman" w:eastAsia="Times New Roman" w:hAnsi="Times New Roman" w:cs="Times New Roman"/>
                <w:color w:val="000000"/>
                <w:sz w:val="24"/>
                <w:szCs w:val="24"/>
              </w:rPr>
              <w:t>6 What the business does</w:t>
            </w:r>
            <w:r w:rsidR="00FE7FA3" w:rsidRPr="003A5B9D">
              <w:rPr>
                <w:rFonts w:ascii="Times New Roman" w:eastAsia="Times New Roman" w:hAnsi="Times New Roman" w:cs="Times New Roman"/>
                <w:color w:val="000000"/>
                <w:sz w:val="24"/>
                <w:szCs w:val="24"/>
              </w:rPr>
              <w:tab/>
              <w:t>7</w:t>
            </w:r>
          </w:hyperlink>
        </w:p>
        <w:p w14:paraId="07B84A90" w14:textId="77777777" w:rsidR="00825ECE" w:rsidRPr="003A5B9D" w:rsidRDefault="00000000" w:rsidP="00025A52">
          <w:pPr>
            <w:pBdr>
              <w:top w:val="nil"/>
              <w:left w:val="nil"/>
              <w:bottom w:val="nil"/>
              <w:right w:val="nil"/>
              <w:between w:val="nil"/>
            </w:pBdr>
            <w:tabs>
              <w:tab w:val="right" w:pos="10456"/>
            </w:tabs>
            <w:spacing w:after="120" w:line="360" w:lineRule="auto"/>
            <w:jc w:val="both"/>
            <w:rPr>
              <w:rFonts w:ascii="Times New Roman" w:eastAsia="Times New Roman" w:hAnsi="Times New Roman" w:cs="Times New Roman"/>
              <w:color w:val="000000"/>
              <w:sz w:val="24"/>
              <w:szCs w:val="24"/>
            </w:rPr>
          </w:pPr>
          <w:hyperlink w:anchor="_3sv78d1">
            <w:r w:rsidR="00FE7FA3" w:rsidRPr="003A5B9D">
              <w:rPr>
                <w:rFonts w:ascii="Times New Roman" w:eastAsia="Times New Roman" w:hAnsi="Times New Roman" w:cs="Times New Roman"/>
                <w:color w:val="000000"/>
                <w:sz w:val="24"/>
                <w:szCs w:val="24"/>
              </w:rPr>
              <w:t>7 What makes the business different</w:t>
            </w:r>
            <w:r w:rsidR="00FE7FA3" w:rsidRPr="003A5B9D">
              <w:rPr>
                <w:rFonts w:ascii="Times New Roman" w:eastAsia="Times New Roman" w:hAnsi="Times New Roman" w:cs="Times New Roman"/>
                <w:color w:val="000000"/>
                <w:sz w:val="24"/>
                <w:szCs w:val="24"/>
              </w:rPr>
              <w:tab/>
              <w:t>7</w:t>
            </w:r>
          </w:hyperlink>
        </w:p>
        <w:p w14:paraId="07B84A91" w14:textId="77777777" w:rsidR="00825ECE" w:rsidRPr="003A5B9D" w:rsidRDefault="00000000" w:rsidP="00025A52">
          <w:pPr>
            <w:pBdr>
              <w:top w:val="nil"/>
              <w:left w:val="nil"/>
              <w:bottom w:val="nil"/>
              <w:right w:val="nil"/>
              <w:between w:val="nil"/>
            </w:pBdr>
            <w:tabs>
              <w:tab w:val="right" w:pos="10456"/>
            </w:tabs>
            <w:spacing w:after="120" w:line="360" w:lineRule="auto"/>
            <w:jc w:val="both"/>
            <w:rPr>
              <w:rFonts w:ascii="Times New Roman" w:eastAsia="Times New Roman" w:hAnsi="Times New Roman" w:cs="Times New Roman"/>
              <w:color w:val="000000"/>
              <w:sz w:val="24"/>
              <w:szCs w:val="24"/>
            </w:rPr>
          </w:pPr>
          <w:hyperlink w:anchor="_280hiku">
            <w:r w:rsidR="00FE7FA3" w:rsidRPr="003A5B9D">
              <w:rPr>
                <w:rFonts w:ascii="Times New Roman" w:eastAsia="Times New Roman" w:hAnsi="Times New Roman" w:cs="Times New Roman"/>
                <w:color w:val="000000"/>
                <w:sz w:val="24"/>
                <w:szCs w:val="24"/>
              </w:rPr>
              <w:t>8 Legal requirements</w:t>
            </w:r>
            <w:r w:rsidR="00FE7FA3" w:rsidRPr="003A5B9D">
              <w:rPr>
                <w:rFonts w:ascii="Times New Roman" w:eastAsia="Times New Roman" w:hAnsi="Times New Roman" w:cs="Times New Roman"/>
                <w:color w:val="000000"/>
                <w:sz w:val="24"/>
                <w:szCs w:val="24"/>
              </w:rPr>
              <w:tab/>
              <w:t>7</w:t>
            </w:r>
          </w:hyperlink>
        </w:p>
        <w:p w14:paraId="07B84A92" w14:textId="77777777" w:rsidR="00825ECE" w:rsidRPr="003A5B9D" w:rsidRDefault="00000000" w:rsidP="00025A52">
          <w:pPr>
            <w:pBdr>
              <w:top w:val="nil"/>
              <w:left w:val="nil"/>
              <w:bottom w:val="nil"/>
              <w:right w:val="nil"/>
              <w:between w:val="nil"/>
            </w:pBdr>
            <w:tabs>
              <w:tab w:val="right" w:pos="10456"/>
            </w:tabs>
            <w:spacing w:after="120" w:line="360" w:lineRule="auto"/>
            <w:jc w:val="both"/>
            <w:rPr>
              <w:rFonts w:ascii="Times New Roman" w:eastAsia="Times New Roman" w:hAnsi="Times New Roman" w:cs="Times New Roman"/>
              <w:color w:val="000000"/>
              <w:sz w:val="24"/>
              <w:szCs w:val="24"/>
            </w:rPr>
          </w:pPr>
          <w:hyperlink w:anchor="_n5rssn">
            <w:r w:rsidR="00FE7FA3" w:rsidRPr="003A5B9D">
              <w:rPr>
                <w:rFonts w:ascii="Times New Roman" w:eastAsia="Times New Roman" w:hAnsi="Times New Roman" w:cs="Times New Roman"/>
                <w:b/>
                <w:color w:val="000000"/>
                <w:sz w:val="24"/>
                <w:szCs w:val="24"/>
              </w:rPr>
              <w:t>Marketing</w:t>
            </w:r>
          </w:hyperlink>
          <w:hyperlink w:anchor="_n5rssn">
            <w:r w:rsidR="00FE7FA3" w:rsidRPr="003A5B9D">
              <w:rPr>
                <w:rFonts w:ascii="Times New Roman" w:eastAsia="Times New Roman" w:hAnsi="Times New Roman" w:cs="Times New Roman"/>
                <w:color w:val="000000"/>
                <w:sz w:val="24"/>
                <w:szCs w:val="24"/>
              </w:rPr>
              <w:tab/>
              <w:t>8</w:t>
            </w:r>
          </w:hyperlink>
        </w:p>
        <w:p w14:paraId="07B84A93" w14:textId="77777777" w:rsidR="00825ECE" w:rsidRPr="003A5B9D" w:rsidRDefault="00000000" w:rsidP="00025A52">
          <w:pPr>
            <w:pBdr>
              <w:top w:val="nil"/>
              <w:left w:val="nil"/>
              <w:bottom w:val="nil"/>
              <w:right w:val="nil"/>
              <w:between w:val="nil"/>
            </w:pBdr>
            <w:tabs>
              <w:tab w:val="right" w:pos="10456"/>
            </w:tabs>
            <w:spacing w:after="120" w:line="360" w:lineRule="auto"/>
            <w:jc w:val="both"/>
            <w:rPr>
              <w:rFonts w:ascii="Times New Roman" w:eastAsia="Times New Roman" w:hAnsi="Times New Roman" w:cs="Times New Roman"/>
              <w:color w:val="000000"/>
              <w:sz w:val="24"/>
              <w:szCs w:val="24"/>
            </w:rPr>
          </w:pPr>
          <w:hyperlink w:anchor="_375fbgg">
            <w:r w:rsidR="00FE7FA3" w:rsidRPr="003A5B9D">
              <w:rPr>
                <w:rFonts w:ascii="Times New Roman" w:eastAsia="Times New Roman" w:hAnsi="Times New Roman" w:cs="Times New Roman"/>
                <w:color w:val="000000"/>
                <w:sz w:val="24"/>
                <w:szCs w:val="24"/>
              </w:rPr>
              <w:t>9 Market research</w:t>
            </w:r>
            <w:r w:rsidR="00FE7FA3" w:rsidRPr="003A5B9D">
              <w:rPr>
                <w:rFonts w:ascii="Times New Roman" w:eastAsia="Times New Roman" w:hAnsi="Times New Roman" w:cs="Times New Roman"/>
                <w:color w:val="000000"/>
                <w:sz w:val="24"/>
                <w:szCs w:val="24"/>
              </w:rPr>
              <w:tab/>
              <w:t>8</w:t>
            </w:r>
          </w:hyperlink>
        </w:p>
        <w:p w14:paraId="07B84A94" w14:textId="77777777" w:rsidR="00825ECE" w:rsidRPr="003A5B9D" w:rsidRDefault="00000000" w:rsidP="00025A52">
          <w:pPr>
            <w:pBdr>
              <w:top w:val="nil"/>
              <w:left w:val="nil"/>
              <w:bottom w:val="nil"/>
              <w:right w:val="nil"/>
              <w:between w:val="nil"/>
            </w:pBdr>
            <w:tabs>
              <w:tab w:val="right" w:pos="10456"/>
            </w:tabs>
            <w:spacing w:after="120" w:line="360" w:lineRule="auto"/>
            <w:jc w:val="both"/>
            <w:rPr>
              <w:rFonts w:ascii="Times New Roman" w:eastAsia="Times New Roman" w:hAnsi="Times New Roman" w:cs="Times New Roman"/>
              <w:color w:val="000000"/>
              <w:sz w:val="24"/>
              <w:szCs w:val="24"/>
            </w:rPr>
          </w:pPr>
          <w:hyperlink w:anchor="_1maplo9">
            <w:r w:rsidR="00FE7FA3" w:rsidRPr="003A5B9D">
              <w:rPr>
                <w:rFonts w:ascii="Times New Roman" w:eastAsia="Times New Roman" w:hAnsi="Times New Roman" w:cs="Times New Roman"/>
                <w:color w:val="000000"/>
                <w:sz w:val="24"/>
                <w:szCs w:val="24"/>
              </w:rPr>
              <w:t>10 Profiling customers</w:t>
            </w:r>
            <w:r w:rsidR="00FE7FA3" w:rsidRPr="003A5B9D">
              <w:rPr>
                <w:rFonts w:ascii="Times New Roman" w:eastAsia="Times New Roman" w:hAnsi="Times New Roman" w:cs="Times New Roman"/>
                <w:color w:val="000000"/>
                <w:sz w:val="24"/>
                <w:szCs w:val="24"/>
              </w:rPr>
              <w:tab/>
              <w:t>8</w:t>
            </w:r>
          </w:hyperlink>
        </w:p>
        <w:p w14:paraId="07B84A95" w14:textId="77777777" w:rsidR="00825ECE" w:rsidRPr="003A5B9D" w:rsidRDefault="00000000" w:rsidP="00025A52">
          <w:pPr>
            <w:pBdr>
              <w:top w:val="nil"/>
              <w:left w:val="nil"/>
              <w:bottom w:val="nil"/>
              <w:right w:val="nil"/>
              <w:between w:val="nil"/>
            </w:pBdr>
            <w:tabs>
              <w:tab w:val="right" w:pos="10456"/>
            </w:tabs>
            <w:spacing w:after="120" w:line="360" w:lineRule="auto"/>
            <w:jc w:val="both"/>
            <w:rPr>
              <w:rFonts w:ascii="Times New Roman" w:eastAsia="Times New Roman" w:hAnsi="Times New Roman" w:cs="Times New Roman"/>
              <w:color w:val="000000"/>
              <w:sz w:val="24"/>
              <w:szCs w:val="24"/>
            </w:rPr>
          </w:pPr>
          <w:hyperlink w:anchor="_46ad4c2">
            <w:r w:rsidR="00FE7FA3" w:rsidRPr="003A5B9D">
              <w:rPr>
                <w:rFonts w:ascii="Times New Roman" w:eastAsia="Times New Roman" w:hAnsi="Times New Roman" w:cs="Times New Roman"/>
                <w:color w:val="000000"/>
                <w:sz w:val="24"/>
                <w:szCs w:val="24"/>
              </w:rPr>
              <w:t>11 Profiling competitors</w:t>
            </w:r>
            <w:r w:rsidR="00FE7FA3" w:rsidRPr="003A5B9D">
              <w:rPr>
                <w:rFonts w:ascii="Times New Roman" w:eastAsia="Times New Roman" w:hAnsi="Times New Roman" w:cs="Times New Roman"/>
                <w:color w:val="000000"/>
                <w:sz w:val="24"/>
                <w:szCs w:val="24"/>
              </w:rPr>
              <w:tab/>
              <w:t>9</w:t>
            </w:r>
          </w:hyperlink>
        </w:p>
        <w:p w14:paraId="07B84A96" w14:textId="77777777" w:rsidR="00825ECE" w:rsidRPr="003A5B9D" w:rsidRDefault="00000000" w:rsidP="00025A52">
          <w:pPr>
            <w:pBdr>
              <w:top w:val="nil"/>
              <w:left w:val="nil"/>
              <w:bottom w:val="nil"/>
              <w:right w:val="nil"/>
              <w:between w:val="nil"/>
            </w:pBdr>
            <w:tabs>
              <w:tab w:val="right" w:pos="10456"/>
            </w:tabs>
            <w:spacing w:after="120" w:line="360" w:lineRule="auto"/>
            <w:jc w:val="both"/>
            <w:rPr>
              <w:rFonts w:ascii="Times New Roman" w:eastAsia="Times New Roman" w:hAnsi="Times New Roman" w:cs="Times New Roman"/>
              <w:color w:val="000000"/>
              <w:sz w:val="24"/>
              <w:szCs w:val="24"/>
            </w:rPr>
          </w:pPr>
          <w:hyperlink w:anchor="_2lfnejv">
            <w:r w:rsidR="00FE7FA3" w:rsidRPr="003A5B9D">
              <w:rPr>
                <w:rFonts w:ascii="Times New Roman" w:eastAsia="Times New Roman" w:hAnsi="Times New Roman" w:cs="Times New Roman"/>
                <w:color w:val="000000"/>
                <w:sz w:val="24"/>
                <w:szCs w:val="24"/>
              </w:rPr>
              <w:t>12 Managing market risks</w:t>
            </w:r>
            <w:r w:rsidR="00FE7FA3" w:rsidRPr="003A5B9D">
              <w:rPr>
                <w:rFonts w:ascii="Times New Roman" w:eastAsia="Times New Roman" w:hAnsi="Times New Roman" w:cs="Times New Roman"/>
                <w:color w:val="000000"/>
                <w:sz w:val="24"/>
                <w:szCs w:val="24"/>
              </w:rPr>
              <w:tab/>
              <w:t>9</w:t>
            </w:r>
          </w:hyperlink>
        </w:p>
        <w:p w14:paraId="07B84A97" w14:textId="77777777" w:rsidR="00825ECE" w:rsidRPr="003A5B9D" w:rsidRDefault="00000000" w:rsidP="00025A52">
          <w:pPr>
            <w:pBdr>
              <w:top w:val="nil"/>
              <w:left w:val="nil"/>
              <w:bottom w:val="nil"/>
              <w:right w:val="nil"/>
              <w:between w:val="nil"/>
            </w:pBdr>
            <w:tabs>
              <w:tab w:val="right" w:pos="10456"/>
            </w:tabs>
            <w:spacing w:after="120" w:line="360" w:lineRule="auto"/>
            <w:jc w:val="both"/>
            <w:rPr>
              <w:rFonts w:ascii="Times New Roman" w:eastAsia="Times New Roman" w:hAnsi="Times New Roman" w:cs="Times New Roman"/>
              <w:color w:val="000000"/>
              <w:sz w:val="24"/>
              <w:szCs w:val="24"/>
            </w:rPr>
          </w:pPr>
          <w:hyperlink w:anchor="_10kxoro">
            <w:r w:rsidR="00FE7FA3" w:rsidRPr="003A5B9D">
              <w:rPr>
                <w:rFonts w:ascii="Times New Roman" w:eastAsia="Times New Roman" w:hAnsi="Times New Roman" w:cs="Times New Roman"/>
                <w:color w:val="000000"/>
                <w:sz w:val="24"/>
                <w:szCs w:val="24"/>
              </w:rPr>
              <w:t>13 Pricing</w:t>
            </w:r>
            <w:r w:rsidR="00FE7FA3" w:rsidRPr="003A5B9D">
              <w:rPr>
                <w:rFonts w:ascii="Times New Roman" w:eastAsia="Times New Roman" w:hAnsi="Times New Roman" w:cs="Times New Roman"/>
                <w:color w:val="000000"/>
                <w:sz w:val="24"/>
                <w:szCs w:val="24"/>
              </w:rPr>
              <w:tab/>
              <w:t>9</w:t>
            </w:r>
          </w:hyperlink>
        </w:p>
        <w:p w14:paraId="07B84A98" w14:textId="77777777" w:rsidR="00825ECE" w:rsidRPr="003A5B9D" w:rsidRDefault="00000000" w:rsidP="00025A52">
          <w:pPr>
            <w:pBdr>
              <w:top w:val="nil"/>
              <w:left w:val="nil"/>
              <w:bottom w:val="nil"/>
              <w:right w:val="nil"/>
              <w:between w:val="nil"/>
            </w:pBdr>
            <w:tabs>
              <w:tab w:val="right" w:pos="10456"/>
            </w:tabs>
            <w:spacing w:after="120" w:line="360" w:lineRule="auto"/>
            <w:jc w:val="both"/>
            <w:rPr>
              <w:rFonts w:ascii="Times New Roman" w:eastAsia="Times New Roman" w:hAnsi="Times New Roman" w:cs="Times New Roman"/>
              <w:color w:val="000000"/>
              <w:sz w:val="24"/>
              <w:szCs w:val="24"/>
            </w:rPr>
          </w:pPr>
          <w:hyperlink w:anchor="_3kkl7fh">
            <w:r w:rsidR="00FE7FA3" w:rsidRPr="003A5B9D">
              <w:rPr>
                <w:rFonts w:ascii="Times New Roman" w:eastAsia="Times New Roman" w:hAnsi="Times New Roman" w:cs="Times New Roman"/>
                <w:color w:val="000000"/>
                <w:sz w:val="24"/>
                <w:szCs w:val="24"/>
              </w:rPr>
              <w:t>14 Promotion and advertising</w:t>
            </w:r>
            <w:r w:rsidR="00FE7FA3" w:rsidRPr="003A5B9D">
              <w:rPr>
                <w:rFonts w:ascii="Times New Roman" w:eastAsia="Times New Roman" w:hAnsi="Times New Roman" w:cs="Times New Roman"/>
                <w:color w:val="000000"/>
                <w:sz w:val="24"/>
                <w:szCs w:val="24"/>
              </w:rPr>
              <w:tab/>
              <w:t>10</w:t>
            </w:r>
          </w:hyperlink>
        </w:p>
        <w:p w14:paraId="07B84A99" w14:textId="77777777" w:rsidR="00825ECE" w:rsidRPr="003A5B9D" w:rsidRDefault="00000000" w:rsidP="00025A52">
          <w:pPr>
            <w:pBdr>
              <w:top w:val="nil"/>
              <w:left w:val="nil"/>
              <w:bottom w:val="nil"/>
              <w:right w:val="nil"/>
              <w:between w:val="nil"/>
            </w:pBdr>
            <w:tabs>
              <w:tab w:val="right" w:pos="10456"/>
            </w:tabs>
            <w:spacing w:after="120" w:line="360" w:lineRule="auto"/>
            <w:jc w:val="both"/>
            <w:rPr>
              <w:rFonts w:ascii="Times New Roman" w:eastAsia="Times New Roman" w:hAnsi="Times New Roman" w:cs="Times New Roman"/>
              <w:color w:val="000000"/>
              <w:sz w:val="24"/>
              <w:szCs w:val="24"/>
            </w:rPr>
          </w:pPr>
          <w:hyperlink w:anchor="_1zpvhna">
            <w:r w:rsidR="00FE7FA3" w:rsidRPr="003A5B9D">
              <w:rPr>
                <w:rFonts w:ascii="Times New Roman" w:eastAsia="Times New Roman" w:hAnsi="Times New Roman" w:cs="Times New Roman"/>
                <w:b/>
                <w:color w:val="000000"/>
                <w:sz w:val="24"/>
                <w:szCs w:val="24"/>
              </w:rPr>
              <w:t>Running the business</w:t>
            </w:r>
          </w:hyperlink>
          <w:hyperlink w:anchor="_1zpvhna">
            <w:r w:rsidR="00FE7FA3" w:rsidRPr="003A5B9D">
              <w:rPr>
                <w:rFonts w:ascii="Times New Roman" w:eastAsia="Times New Roman" w:hAnsi="Times New Roman" w:cs="Times New Roman"/>
                <w:color w:val="000000"/>
                <w:sz w:val="24"/>
                <w:szCs w:val="24"/>
              </w:rPr>
              <w:tab/>
              <w:t>11</w:t>
            </w:r>
          </w:hyperlink>
        </w:p>
        <w:p w14:paraId="07B84A9A" w14:textId="77777777" w:rsidR="00825ECE" w:rsidRPr="003A5B9D" w:rsidRDefault="00000000" w:rsidP="00025A52">
          <w:pPr>
            <w:pBdr>
              <w:top w:val="nil"/>
              <w:left w:val="nil"/>
              <w:bottom w:val="nil"/>
              <w:right w:val="nil"/>
              <w:between w:val="nil"/>
            </w:pBdr>
            <w:tabs>
              <w:tab w:val="right" w:pos="10456"/>
            </w:tabs>
            <w:spacing w:after="120" w:line="360" w:lineRule="auto"/>
            <w:jc w:val="both"/>
            <w:rPr>
              <w:rFonts w:ascii="Times New Roman" w:eastAsia="Times New Roman" w:hAnsi="Times New Roman" w:cs="Times New Roman"/>
              <w:color w:val="000000"/>
              <w:sz w:val="24"/>
              <w:szCs w:val="24"/>
            </w:rPr>
          </w:pPr>
          <w:hyperlink w:anchor="_4jpj0b3">
            <w:r w:rsidR="00FE7FA3" w:rsidRPr="003A5B9D">
              <w:rPr>
                <w:rFonts w:ascii="Times New Roman" w:eastAsia="Times New Roman" w:hAnsi="Times New Roman" w:cs="Times New Roman"/>
                <w:color w:val="000000"/>
                <w:sz w:val="24"/>
                <w:szCs w:val="24"/>
              </w:rPr>
              <w:t>15 Staff</w:t>
            </w:r>
            <w:r w:rsidR="00FE7FA3" w:rsidRPr="003A5B9D">
              <w:rPr>
                <w:rFonts w:ascii="Times New Roman" w:eastAsia="Times New Roman" w:hAnsi="Times New Roman" w:cs="Times New Roman"/>
                <w:color w:val="000000"/>
                <w:sz w:val="24"/>
                <w:szCs w:val="24"/>
              </w:rPr>
              <w:tab/>
              <w:t>11</w:t>
            </w:r>
          </w:hyperlink>
        </w:p>
        <w:p w14:paraId="07B84A9B" w14:textId="77777777" w:rsidR="00825ECE" w:rsidRPr="003A5B9D" w:rsidRDefault="00000000" w:rsidP="00025A52">
          <w:pPr>
            <w:pBdr>
              <w:top w:val="nil"/>
              <w:left w:val="nil"/>
              <w:bottom w:val="nil"/>
              <w:right w:val="nil"/>
              <w:between w:val="nil"/>
            </w:pBdr>
            <w:tabs>
              <w:tab w:val="right" w:pos="10456"/>
            </w:tabs>
            <w:spacing w:after="120" w:line="360" w:lineRule="auto"/>
            <w:jc w:val="both"/>
            <w:rPr>
              <w:rFonts w:ascii="Times New Roman" w:eastAsia="Times New Roman" w:hAnsi="Times New Roman" w:cs="Times New Roman"/>
              <w:color w:val="000000"/>
              <w:sz w:val="24"/>
              <w:szCs w:val="24"/>
            </w:rPr>
          </w:pPr>
          <w:hyperlink w:anchor="_2yutaiw">
            <w:r w:rsidR="00FE7FA3" w:rsidRPr="003A5B9D">
              <w:rPr>
                <w:rFonts w:ascii="Times New Roman" w:eastAsia="Times New Roman" w:hAnsi="Times New Roman" w:cs="Times New Roman"/>
                <w:color w:val="000000"/>
                <w:sz w:val="24"/>
                <w:szCs w:val="24"/>
              </w:rPr>
              <w:t>16 Premises</w:t>
            </w:r>
            <w:r w:rsidR="00FE7FA3" w:rsidRPr="003A5B9D">
              <w:rPr>
                <w:rFonts w:ascii="Times New Roman" w:eastAsia="Times New Roman" w:hAnsi="Times New Roman" w:cs="Times New Roman"/>
                <w:color w:val="000000"/>
                <w:sz w:val="24"/>
                <w:szCs w:val="24"/>
              </w:rPr>
              <w:tab/>
              <w:t>11</w:t>
            </w:r>
          </w:hyperlink>
        </w:p>
        <w:p w14:paraId="07B84A9C" w14:textId="77777777" w:rsidR="00825ECE" w:rsidRPr="003A5B9D" w:rsidRDefault="00000000" w:rsidP="00025A52">
          <w:pPr>
            <w:pBdr>
              <w:top w:val="nil"/>
              <w:left w:val="nil"/>
              <w:bottom w:val="nil"/>
              <w:right w:val="nil"/>
              <w:between w:val="nil"/>
            </w:pBdr>
            <w:tabs>
              <w:tab w:val="right" w:pos="10456"/>
            </w:tabs>
            <w:spacing w:after="120" w:line="360" w:lineRule="auto"/>
            <w:jc w:val="both"/>
            <w:rPr>
              <w:rFonts w:ascii="Times New Roman" w:eastAsia="Times New Roman" w:hAnsi="Times New Roman" w:cs="Times New Roman"/>
              <w:color w:val="000000"/>
              <w:sz w:val="24"/>
              <w:szCs w:val="24"/>
            </w:rPr>
          </w:pPr>
          <w:hyperlink w:anchor="_1e03kqp">
            <w:r w:rsidR="00FE7FA3" w:rsidRPr="003A5B9D">
              <w:rPr>
                <w:rFonts w:ascii="Times New Roman" w:eastAsia="Times New Roman" w:hAnsi="Times New Roman" w:cs="Times New Roman"/>
                <w:color w:val="000000"/>
                <w:sz w:val="24"/>
                <w:szCs w:val="24"/>
              </w:rPr>
              <w:t>17 Suppliers</w:t>
            </w:r>
            <w:r w:rsidR="00FE7FA3" w:rsidRPr="003A5B9D">
              <w:rPr>
                <w:rFonts w:ascii="Times New Roman" w:eastAsia="Times New Roman" w:hAnsi="Times New Roman" w:cs="Times New Roman"/>
                <w:color w:val="000000"/>
                <w:sz w:val="24"/>
                <w:szCs w:val="24"/>
              </w:rPr>
              <w:tab/>
              <w:t>11</w:t>
            </w:r>
          </w:hyperlink>
        </w:p>
        <w:p w14:paraId="07B84A9D" w14:textId="77777777" w:rsidR="00825ECE" w:rsidRPr="003A5B9D" w:rsidRDefault="00000000" w:rsidP="00025A52">
          <w:pPr>
            <w:pBdr>
              <w:top w:val="nil"/>
              <w:left w:val="nil"/>
              <w:bottom w:val="nil"/>
              <w:right w:val="nil"/>
              <w:between w:val="nil"/>
            </w:pBdr>
            <w:tabs>
              <w:tab w:val="right" w:pos="10456"/>
            </w:tabs>
            <w:spacing w:after="120" w:line="360" w:lineRule="auto"/>
            <w:jc w:val="both"/>
            <w:rPr>
              <w:rFonts w:ascii="Times New Roman" w:eastAsia="Times New Roman" w:hAnsi="Times New Roman" w:cs="Times New Roman"/>
              <w:color w:val="000000"/>
              <w:sz w:val="24"/>
              <w:szCs w:val="24"/>
            </w:rPr>
          </w:pPr>
          <w:hyperlink w:anchor="_3xzr3ei">
            <w:r w:rsidR="00FE7FA3" w:rsidRPr="003A5B9D">
              <w:rPr>
                <w:rFonts w:ascii="Times New Roman" w:eastAsia="Times New Roman" w:hAnsi="Times New Roman" w:cs="Times New Roman"/>
                <w:color w:val="000000"/>
                <w:sz w:val="24"/>
                <w:szCs w:val="24"/>
              </w:rPr>
              <w:t>18 Equipment</w:t>
            </w:r>
            <w:r w:rsidR="00FE7FA3" w:rsidRPr="003A5B9D">
              <w:rPr>
                <w:rFonts w:ascii="Times New Roman" w:eastAsia="Times New Roman" w:hAnsi="Times New Roman" w:cs="Times New Roman"/>
                <w:color w:val="000000"/>
                <w:sz w:val="24"/>
                <w:szCs w:val="24"/>
              </w:rPr>
              <w:tab/>
              <w:t>12</w:t>
            </w:r>
          </w:hyperlink>
        </w:p>
        <w:p w14:paraId="07B84A9E" w14:textId="77777777" w:rsidR="00825ECE" w:rsidRPr="003A5B9D" w:rsidRDefault="00000000" w:rsidP="00025A52">
          <w:pPr>
            <w:pBdr>
              <w:top w:val="nil"/>
              <w:left w:val="nil"/>
              <w:bottom w:val="nil"/>
              <w:right w:val="nil"/>
              <w:between w:val="nil"/>
            </w:pBdr>
            <w:tabs>
              <w:tab w:val="right" w:pos="10456"/>
            </w:tabs>
            <w:spacing w:after="120" w:line="360" w:lineRule="auto"/>
            <w:jc w:val="both"/>
            <w:rPr>
              <w:rFonts w:ascii="Times New Roman" w:eastAsia="Times New Roman" w:hAnsi="Times New Roman" w:cs="Times New Roman"/>
              <w:color w:val="000000"/>
              <w:sz w:val="24"/>
              <w:szCs w:val="24"/>
            </w:rPr>
          </w:pPr>
          <w:hyperlink w:anchor="_2d51dmb">
            <w:r w:rsidR="00FE7FA3" w:rsidRPr="003A5B9D">
              <w:rPr>
                <w:rFonts w:ascii="Times New Roman" w:eastAsia="Times New Roman" w:hAnsi="Times New Roman" w:cs="Times New Roman"/>
                <w:color w:val="000000"/>
                <w:sz w:val="24"/>
                <w:szCs w:val="24"/>
              </w:rPr>
              <w:t>19 Managing operational risks</w:t>
            </w:r>
            <w:r w:rsidR="00FE7FA3" w:rsidRPr="003A5B9D">
              <w:rPr>
                <w:rFonts w:ascii="Times New Roman" w:eastAsia="Times New Roman" w:hAnsi="Times New Roman" w:cs="Times New Roman"/>
                <w:color w:val="000000"/>
                <w:sz w:val="24"/>
                <w:szCs w:val="24"/>
              </w:rPr>
              <w:tab/>
              <w:t>12</w:t>
            </w:r>
          </w:hyperlink>
        </w:p>
        <w:p w14:paraId="07B84A9F" w14:textId="77777777" w:rsidR="00825ECE" w:rsidRPr="003A5B9D" w:rsidRDefault="00000000" w:rsidP="00025A52">
          <w:pPr>
            <w:pBdr>
              <w:top w:val="nil"/>
              <w:left w:val="nil"/>
              <w:bottom w:val="nil"/>
              <w:right w:val="nil"/>
              <w:between w:val="nil"/>
            </w:pBdr>
            <w:tabs>
              <w:tab w:val="right" w:pos="10456"/>
            </w:tabs>
            <w:spacing w:after="120" w:line="360" w:lineRule="auto"/>
            <w:jc w:val="both"/>
            <w:rPr>
              <w:rFonts w:ascii="Times New Roman" w:eastAsia="Times New Roman" w:hAnsi="Times New Roman" w:cs="Times New Roman"/>
              <w:color w:val="000000"/>
              <w:sz w:val="24"/>
              <w:szCs w:val="24"/>
            </w:rPr>
          </w:pPr>
          <w:hyperlink w:anchor="_sabnu4">
            <w:r w:rsidR="00FE7FA3" w:rsidRPr="003A5B9D">
              <w:rPr>
                <w:rFonts w:ascii="Times New Roman" w:eastAsia="Times New Roman" w:hAnsi="Times New Roman" w:cs="Times New Roman"/>
                <w:b/>
                <w:color w:val="000000"/>
                <w:sz w:val="24"/>
                <w:szCs w:val="24"/>
              </w:rPr>
              <w:t>Finance</w:t>
            </w:r>
          </w:hyperlink>
          <w:hyperlink w:anchor="_sabnu4">
            <w:r w:rsidR="00FE7FA3" w:rsidRPr="003A5B9D">
              <w:rPr>
                <w:rFonts w:ascii="Times New Roman" w:eastAsia="Times New Roman" w:hAnsi="Times New Roman" w:cs="Times New Roman"/>
                <w:color w:val="000000"/>
                <w:sz w:val="24"/>
                <w:szCs w:val="24"/>
              </w:rPr>
              <w:tab/>
              <w:t>13</w:t>
            </w:r>
          </w:hyperlink>
        </w:p>
        <w:p w14:paraId="07B84AA0" w14:textId="77777777" w:rsidR="00825ECE" w:rsidRPr="003A5B9D" w:rsidRDefault="00000000" w:rsidP="00025A52">
          <w:pPr>
            <w:pBdr>
              <w:top w:val="nil"/>
              <w:left w:val="nil"/>
              <w:bottom w:val="nil"/>
              <w:right w:val="nil"/>
              <w:between w:val="nil"/>
            </w:pBdr>
            <w:tabs>
              <w:tab w:val="right" w:pos="10456"/>
            </w:tabs>
            <w:spacing w:after="120" w:line="360" w:lineRule="auto"/>
            <w:jc w:val="both"/>
            <w:rPr>
              <w:rFonts w:ascii="Times New Roman" w:eastAsia="Times New Roman" w:hAnsi="Times New Roman" w:cs="Times New Roman"/>
              <w:color w:val="000000"/>
              <w:sz w:val="24"/>
              <w:szCs w:val="24"/>
            </w:rPr>
          </w:pPr>
          <w:hyperlink w:anchor="_3c9z6hx">
            <w:r w:rsidR="00FE7FA3" w:rsidRPr="003A5B9D">
              <w:rPr>
                <w:rFonts w:ascii="Times New Roman" w:eastAsia="Times New Roman" w:hAnsi="Times New Roman" w:cs="Times New Roman"/>
                <w:color w:val="000000"/>
                <w:sz w:val="24"/>
                <w:szCs w:val="24"/>
              </w:rPr>
              <w:t>20 Start-up costs</w:t>
            </w:r>
            <w:r w:rsidR="00FE7FA3" w:rsidRPr="003A5B9D">
              <w:rPr>
                <w:rFonts w:ascii="Times New Roman" w:eastAsia="Times New Roman" w:hAnsi="Times New Roman" w:cs="Times New Roman"/>
                <w:color w:val="000000"/>
                <w:sz w:val="24"/>
                <w:szCs w:val="24"/>
              </w:rPr>
              <w:tab/>
              <w:t>13</w:t>
            </w:r>
          </w:hyperlink>
        </w:p>
        <w:p w14:paraId="07B84AA1" w14:textId="77777777" w:rsidR="00825ECE" w:rsidRPr="003A5B9D" w:rsidRDefault="00000000" w:rsidP="00025A52">
          <w:pPr>
            <w:pBdr>
              <w:top w:val="nil"/>
              <w:left w:val="nil"/>
              <w:bottom w:val="nil"/>
              <w:right w:val="nil"/>
              <w:between w:val="nil"/>
            </w:pBdr>
            <w:tabs>
              <w:tab w:val="right" w:pos="10456"/>
            </w:tabs>
            <w:spacing w:after="120" w:line="360" w:lineRule="auto"/>
            <w:jc w:val="both"/>
            <w:rPr>
              <w:rFonts w:ascii="Times New Roman" w:eastAsia="Times New Roman" w:hAnsi="Times New Roman" w:cs="Times New Roman"/>
              <w:color w:val="000000"/>
              <w:sz w:val="24"/>
              <w:szCs w:val="24"/>
            </w:rPr>
          </w:pPr>
          <w:hyperlink w:anchor="_1rf9gpq">
            <w:r w:rsidR="00FE7FA3" w:rsidRPr="003A5B9D">
              <w:rPr>
                <w:rFonts w:ascii="Times New Roman" w:eastAsia="Times New Roman" w:hAnsi="Times New Roman" w:cs="Times New Roman"/>
                <w:color w:val="000000"/>
                <w:sz w:val="24"/>
                <w:szCs w:val="24"/>
              </w:rPr>
              <w:t>21 Profit and loss forecast</w:t>
            </w:r>
            <w:r w:rsidR="00FE7FA3" w:rsidRPr="003A5B9D">
              <w:rPr>
                <w:rFonts w:ascii="Times New Roman" w:eastAsia="Times New Roman" w:hAnsi="Times New Roman" w:cs="Times New Roman"/>
                <w:color w:val="000000"/>
                <w:sz w:val="24"/>
                <w:szCs w:val="24"/>
              </w:rPr>
              <w:tab/>
              <w:t>15</w:t>
            </w:r>
          </w:hyperlink>
        </w:p>
        <w:p w14:paraId="07B84AA2" w14:textId="77777777" w:rsidR="00825ECE" w:rsidRPr="003A5B9D" w:rsidRDefault="00000000" w:rsidP="00025A52">
          <w:pPr>
            <w:pBdr>
              <w:top w:val="nil"/>
              <w:left w:val="nil"/>
              <w:bottom w:val="nil"/>
              <w:right w:val="nil"/>
              <w:between w:val="nil"/>
            </w:pBdr>
            <w:tabs>
              <w:tab w:val="right" w:pos="10456"/>
            </w:tabs>
            <w:spacing w:after="120" w:line="360" w:lineRule="auto"/>
            <w:jc w:val="both"/>
            <w:rPr>
              <w:rFonts w:ascii="Times New Roman" w:eastAsia="Times New Roman" w:hAnsi="Times New Roman" w:cs="Times New Roman"/>
              <w:color w:val="000000"/>
              <w:sz w:val="24"/>
              <w:szCs w:val="24"/>
            </w:rPr>
          </w:pPr>
          <w:hyperlink w:anchor="_4bewzdj">
            <w:r w:rsidR="00FE7FA3" w:rsidRPr="003A5B9D">
              <w:rPr>
                <w:rFonts w:ascii="Times New Roman" w:eastAsia="Times New Roman" w:hAnsi="Times New Roman" w:cs="Times New Roman"/>
                <w:color w:val="000000"/>
                <w:sz w:val="24"/>
                <w:szCs w:val="24"/>
              </w:rPr>
              <w:t>22 Sourcing finance</w:t>
            </w:r>
            <w:r w:rsidR="00FE7FA3" w:rsidRPr="003A5B9D">
              <w:rPr>
                <w:rFonts w:ascii="Times New Roman" w:eastAsia="Times New Roman" w:hAnsi="Times New Roman" w:cs="Times New Roman"/>
                <w:color w:val="000000"/>
                <w:sz w:val="24"/>
                <w:szCs w:val="24"/>
              </w:rPr>
              <w:tab/>
              <w:t>16</w:t>
            </w:r>
          </w:hyperlink>
        </w:p>
        <w:p w14:paraId="07B84AA3" w14:textId="77777777" w:rsidR="00825ECE" w:rsidRPr="003A5B9D" w:rsidRDefault="00000000" w:rsidP="00025A52">
          <w:pPr>
            <w:pBdr>
              <w:top w:val="nil"/>
              <w:left w:val="nil"/>
              <w:bottom w:val="nil"/>
              <w:right w:val="nil"/>
              <w:between w:val="nil"/>
            </w:pBdr>
            <w:tabs>
              <w:tab w:val="right" w:pos="10456"/>
            </w:tabs>
            <w:spacing w:after="120" w:line="360" w:lineRule="auto"/>
            <w:jc w:val="both"/>
            <w:rPr>
              <w:rFonts w:ascii="Times New Roman" w:eastAsia="Times New Roman" w:hAnsi="Times New Roman" w:cs="Times New Roman"/>
              <w:color w:val="000000"/>
              <w:sz w:val="24"/>
              <w:szCs w:val="24"/>
            </w:rPr>
          </w:pPr>
          <w:hyperlink w:anchor="_2qk79lc">
            <w:r w:rsidR="00FE7FA3" w:rsidRPr="003A5B9D">
              <w:rPr>
                <w:rFonts w:ascii="Times New Roman" w:eastAsia="Times New Roman" w:hAnsi="Times New Roman" w:cs="Times New Roman"/>
                <w:color w:val="000000"/>
                <w:sz w:val="24"/>
                <w:szCs w:val="24"/>
              </w:rPr>
              <w:t>23 Managing financial risks</w:t>
            </w:r>
            <w:r w:rsidR="00FE7FA3" w:rsidRPr="003A5B9D">
              <w:rPr>
                <w:rFonts w:ascii="Times New Roman" w:eastAsia="Times New Roman" w:hAnsi="Times New Roman" w:cs="Times New Roman"/>
                <w:color w:val="000000"/>
                <w:sz w:val="24"/>
                <w:szCs w:val="24"/>
              </w:rPr>
              <w:tab/>
              <w:t>16</w:t>
            </w:r>
          </w:hyperlink>
        </w:p>
        <w:p w14:paraId="07B84AA4" w14:textId="77777777" w:rsidR="00825ECE" w:rsidRPr="003A5B9D" w:rsidRDefault="00000000" w:rsidP="00025A52">
          <w:pPr>
            <w:pBdr>
              <w:top w:val="nil"/>
              <w:left w:val="nil"/>
              <w:bottom w:val="nil"/>
              <w:right w:val="nil"/>
              <w:between w:val="nil"/>
            </w:pBdr>
            <w:tabs>
              <w:tab w:val="right" w:pos="10456"/>
            </w:tabs>
            <w:spacing w:after="120" w:line="360" w:lineRule="auto"/>
            <w:jc w:val="both"/>
            <w:rPr>
              <w:rFonts w:ascii="Times New Roman" w:eastAsia="Times New Roman" w:hAnsi="Times New Roman" w:cs="Times New Roman"/>
              <w:color w:val="000000"/>
              <w:sz w:val="24"/>
              <w:szCs w:val="24"/>
            </w:rPr>
          </w:pPr>
          <w:hyperlink w:anchor="_15phjt5">
            <w:r w:rsidR="00FE7FA3" w:rsidRPr="003A5B9D">
              <w:rPr>
                <w:rFonts w:ascii="Times New Roman" w:eastAsia="Times New Roman" w:hAnsi="Times New Roman" w:cs="Times New Roman"/>
                <w:color w:val="000000"/>
                <w:sz w:val="24"/>
                <w:szCs w:val="24"/>
              </w:rPr>
              <w:t>24 Cash flow forecast</w:t>
            </w:r>
            <w:r w:rsidR="00FE7FA3" w:rsidRPr="003A5B9D">
              <w:rPr>
                <w:rFonts w:ascii="Times New Roman" w:eastAsia="Times New Roman" w:hAnsi="Times New Roman" w:cs="Times New Roman"/>
                <w:color w:val="000000"/>
                <w:sz w:val="24"/>
                <w:szCs w:val="24"/>
              </w:rPr>
              <w:tab/>
              <w:t>17</w:t>
            </w:r>
          </w:hyperlink>
          <w:r w:rsidR="00FE7FA3" w:rsidRPr="003A5B9D">
            <w:rPr>
              <w:rFonts w:ascii="Times New Roman" w:hAnsi="Times New Roman" w:cs="Times New Roman"/>
              <w:sz w:val="24"/>
              <w:szCs w:val="24"/>
            </w:rPr>
            <w:fldChar w:fldCharType="end"/>
          </w:r>
        </w:p>
      </w:sdtContent>
    </w:sdt>
    <w:p w14:paraId="07B84AA5" w14:textId="77777777" w:rsidR="00825ECE" w:rsidRPr="003A5B9D" w:rsidRDefault="00825ECE" w:rsidP="00025A52">
      <w:pPr>
        <w:spacing w:line="360" w:lineRule="auto"/>
        <w:jc w:val="both"/>
        <w:rPr>
          <w:rFonts w:ascii="Times New Roman" w:eastAsia="Times New Roman" w:hAnsi="Times New Roman" w:cs="Times New Roman"/>
          <w:color w:val="002060"/>
          <w:sz w:val="24"/>
          <w:szCs w:val="24"/>
        </w:rPr>
        <w:sectPr w:rsidR="00825ECE" w:rsidRPr="003A5B9D" w:rsidSect="00EF40B2">
          <w:pgSz w:w="11906" w:h="16838"/>
          <w:pgMar w:top="720" w:right="720" w:bottom="720" w:left="720" w:header="708" w:footer="708" w:gutter="0"/>
          <w:pgNumType w:start="1"/>
          <w:cols w:space="720"/>
          <w:titlePg/>
        </w:sectPr>
      </w:pPr>
    </w:p>
    <w:p w14:paraId="07B84AA6" w14:textId="77777777" w:rsidR="00825ECE" w:rsidRPr="003A5B9D" w:rsidRDefault="00825ECE" w:rsidP="00025A52">
      <w:pPr>
        <w:widowControl w:val="0"/>
        <w:pBdr>
          <w:top w:val="nil"/>
          <w:left w:val="nil"/>
          <w:bottom w:val="nil"/>
          <w:right w:val="nil"/>
          <w:between w:val="nil"/>
        </w:pBdr>
        <w:spacing w:after="0" w:line="360" w:lineRule="auto"/>
        <w:jc w:val="both"/>
        <w:rPr>
          <w:rFonts w:ascii="Times New Roman" w:eastAsia="Times New Roman" w:hAnsi="Times New Roman" w:cs="Times New Roman"/>
          <w:color w:val="002060"/>
          <w:sz w:val="24"/>
          <w:szCs w:val="24"/>
        </w:rPr>
      </w:pPr>
    </w:p>
    <w:tbl>
      <w:tblPr>
        <w:tblStyle w:val="a0"/>
        <w:tblW w:w="10740" w:type="dxa"/>
        <w:tblInd w:w="-108" w:type="dxa"/>
        <w:tblLayout w:type="fixed"/>
        <w:tblLook w:val="0000" w:firstRow="0" w:lastRow="0" w:firstColumn="0" w:lastColumn="0" w:noHBand="0" w:noVBand="0"/>
      </w:tblPr>
      <w:tblGrid>
        <w:gridCol w:w="515"/>
        <w:gridCol w:w="9658"/>
        <w:gridCol w:w="567"/>
      </w:tblGrid>
      <w:tr w:rsidR="00825ECE" w:rsidRPr="003A5B9D" w14:paraId="07B84AA9" w14:textId="77777777">
        <w:trPr>
          <w:cantSplit/>
        </w:trPr>
        <w:tc>
          <w:tcPr>
            <w:tcW w:w="515"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07B84AA7" w14:textId="77777777" w:rsidR="00825ECE" w:rsidRPr="003A5B9D" w:rsidRDefault="00825ECE" w:rsidP="00025A52">
            <w:pPr>
              <w:spacing w:line="360" w:lineRule="auto"/>
              <w:jc w:val="both"/>
              <w:rPr>
                <w:rFonts w:ascii="Times New Roman" w:eastAsia="Times New Roman" w:hAnsi="Times New Roman" w:cs="Times New Roman"/>
                <w:sz w:val="24"/>
                <w:szCs w:val="24"/>
              </w:rPr>
            </w:pPr>
          </w:p>
        </w:tc>
        <w:tc>
          <w:tcPr>
            <w:tcW w:w="10225" w:type="dxa"/>
            <w:gridSpan w:val="2"/>
            <w:tcBorders>
              <w:top w:val="single" w:sz="4" w:space="0" w:color="DBE5F1"/>
              <w:left w:val="single" w:sz="4" w:space="0" w:color="DBE5F1"/>
              <w:bottom w:val="single" w:sz="4" w:space="0" w:color="DBE5F1"/>
              <w:right w:val="single" w:sz="4" w:space="0" w:color="DBE5F1"/>
            </w:tcBorders>
            <w:shd w:val="clear" w:color="auto" w:fill="DBE5F1"/>
          </w:tcPr>
          <w:p w14:paraId="07B84AA8" w14:textId="77777777" w:rsidR="00825ECE" w:rsidRPr="003A5B9D" w:rsidRDefault="00825ECE" w:rsidP="00025A52">
            <w:pPr>
              <w:spacing w:line="360" w:lineRule="auto"/>
              <w:jc w:val="both"/>
              <w:rPr>
                <w:rFonts w:ascii="Times New Roman" w:eastAsia="Times New Roman" w:hAnsi="Times New Roman" w:cs="Times New Roman"/>
                <w:sz w:val="24"/>
                <w:szCs w:val="24"/>
              </w:rPr>
            </w:pPr>
          </w:p>
        </w:tc>
      </w:tr>
      <w:tr w:rsidR="00825ECE" w:rsidRPr="003A5B9D" w14:paraId="07B84AAE" w14:textId="77777777">
        <w:trPr>
          <w:cantSplit/>
          <w:trHeight w:val="7938"/>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07B84AAA" w14:textId="77777777" w:rsidR="00825ECE" w:rsidRPr="003A5B9D" w:rsidRDefault="00825ECE" w:rsidP="00025A52">
            <w:pPr>
              <w:widowControl w:val="0"/>
              <w:pBdr>
                <w:top w:val="nil"/>
                <w:left w:val="nil"/>
                <w:bottom w:val="nil"/>
                <w:right w:val="nil"/>
                <w:between w:val="nil"/>
              </w:pBdr>
              <w:spacing w:after="0" w:line="360" w:lineRule="auto"/>
              <w:jc w:val="both"/>
              <w:rPr>
                <w:rFonts w:ascii="Times New Roman" w:eastAsia="Times New Roman" w:hAnsi="Times New Roman" w:cs="Times New Roman"/>
                <w:sz w:val="24"/>
                <w:szCs w:val="24"/>
              </w:rPr>
            </w:pPr>
          </w:p>
        </w:tc>
        <w:tc>
          <w:tcPr>
            <w:tcW w:w="9658" w:type="dxa"/>
            <w:vMerge w:val="restart"/>
            <w:tcBorders>
              <w:top w:val="single" w:sz="4" w:space="0" w:color="DBE5F1"/>
              <w:left w:val="single" w:sz="4" w:space="0" w:color="DBE5F1"/>
              <w:right w:val="single" w:sz="4" w:space="0" w:color="DBE5F1"/>
            </w:tcBorders>
            <w:shd w:val="clear" w:color="auto" w:fill="auto"/>
          </w:tcPr>
          <w:p w14:paraId="07B84AAB" w14:textId="77777777" w:rsidR="00825ECE" w:rsidRPr="003A5B9D" w:rsidRDefault="00FE7FA3" w:rsidP="00025A52">
            <w:pPr>
              <w:pStyle w:val="Heading1"/>
              <w:spacing w:line="360" w:lineRule="auto"/>
              <w:jc w:val="both"/>
              <w:rPr>
                <w:rFonts w:ascii="Times New Roman" w:eastAsia="Times New Roman" w:hAnsi="Times New Roman" w:cs="Times New Roman"/>
                <w:sz w:val="24"/>
                <w:szCs w:val="24"/>
              </w:rPr>
            </w:pPr>
            <w:bookmarkStart w:id="6" w:name="_tyjcwt" w:colFirst="0" w:colLast="0"/>
            <w:bookmarkEnd w:id="6"/>
            <w:r w:rsidRPr="003A5B9D">
              <w:rPr>
                <w:rFonts w:ascii="Times New Roman" w:eastAsia="Times New Roman" w:hAnsi="Times New Roman" w:cs="Times New Roman"/>
                <w:sz w:val="24"/>
                <w:szCs w:val="24"/>
              </w:rPr>
              <w:t xml:space="preserve">1 Executive summary </w:t>
            </w:r>
          </w:p>
          <w:p w14:paraId="07B84AAC" w14:textId="77777777" w:rsidR="00825ECE" w:rsidRPr="003A5B9D" w:rsidRDefault="00FE7FA3" w:rsidP="00025A52">
            <w:pPr>
              <w:pStyle w:val="Heading1"/>
              <w:spacing w:line="360" w:lineRule="auto"/>
              <w:jc w:val="both"/>
              <w:rPr>
                <w:rFonts w:ascii="Times New Roman" w:eastAsia="Times New Roman" w:hAnsi="Times New Roman" w:cs="Times New Roman"/>
                <w:color w:val="403152"/>
                <w:sz w:val="24"/>
                <w:szCs w:val="24"/>
              </w:rPr>
            </w:pPr>
            <w:r w:rsidRPr="003A5B9D">
              <w:rPr>
                <w:rFonts w:ascii="Times New Roman" w:eastAsia="Times New Roman" w:hAnsi="Times New Roman" w:cs="Times New Roman"/>
                <w:color w:val="403152"/>
                <w:sz w:val="24"/>
                <w:szCs w:val="24"/>
              </w:rPr>
              <w:t>By immersive glamping involvements as well as an emphasis on ecological sustainability, EcoHaven Hospitality proposes to transform the luxury travel area. Our exclusive contribution to high-end lodgings as well as eco-friendly processes sets us apart from other hotel companies. Our mission is to create EcoHaven Hospitality with the purpose of selecting tourists who care about the atmosphere by employing a premium on customer satisfaction, community facility, as well as effective superiority. Our goal is to develop a well-known professional on sustainable hospitality by resources of perceptive companies, miscellaneous income streams, also a promise to moral business practices.</w:t>
            </w:r>
          </w:p>
        </w:tc>
        <w:tc>
          <w:tcPr>
            <w:tcW w:w="567"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07B84AAD" w14:textId="77777777" w:rsidR="00825ECE" w:rsidRPr="003A5B9D" w:rsidRDefault="00825ECE" w:rsidP="00025A52">
            <w:pPr>
              <w:spacing w:line="360" w:lineRule="auto"/>
              <w:jc w:val="both"/>
              <w:rPr>
                <w:rFonts w:ascii="Times New Roman" w:eastAsia="Times New Roman" w:hAnsi="Times New Roman" w:cs="Times New Roman"/>
                <w:sz w:val="24"/>
                <w:szCs w:val="24"/>
              </w:rPr>
            </w:pPr>
          </w:p>
        </w:tc>
      </w:tr>
      <w:tr w:rsidR="00825ECE" w:rsidRPr="003A5B9D" w14:paraId="07B84AB2" w14:textId="77777777">
        <w:trPr>
          <w:cantSplit/>
          <w:trHeight w:val="510"/>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07B84AAF" w14:textId="77777777" w:rsidR="00825ECE" w:rsidRPr="003A5B9D" w:rsidRDefault="00825ECE" w:rsidP="00025A52">
            <w:pPr>
              <w:widowControl w:val="0"/>
              <w:pBdr>
                <w:top w:val="nil"/>
                <w:left w:val="nil"/>
                <w:bottom w:val="nil"/>
                <w:right w:val="nil"/>
                <w:between w:val="nil"/>
              </w:pBdr>
              <w:spacing w:after="0" w:line="360" w:lineRule="auto"/>
              <w:jc w:val="both"/>
              <w:rPr>
                <w:rFonts w:ascii="Times New Roman" w:eastAsia="Times New Roman" w:hAnsi="Times New Roman" w:cs="Times New Roman"/>
                <w:sz w:val="24"/>
                <w:szCs w:val="24"/>
              </w:rPr>
            </w:pPr>
          </w:p>
        </w:tc>
        <w:tc>
          <w:tcPr>
            <w:tcW w:w="9658" w:type="dxa"/>
            <w:vMerge/>
            <w:tcBorders>
              <w:top w:val="single" w:sz="4" w:space="0" w:color="DBE5F1"/>
              <w:left w:val="single" w:sz="4" w:space="0" w:color="DBE5F1"/>
              <w:right w:val="single" w:sz="4" w:space="0" w:color="DBE5F1"/>
            </w:tcBorders>
            <w:shd w:val="clear" w:color="auto" w:fill="auto"/>
          </w:tcPr>
          <w:p w14:paraId="07B84AB0" w14:textId="77777777" w:rsidR="00825ECE" w:rsidRPr="003A5B9D" w:rsidRDefault="00825ECE" w:rsidP="00025A52">
            <w:pPr>
              <w:widowControl w:val="0"/>
              <w:pBdr>
                <w:top w:val="nil"/>
                <w:left w:val="nil"/>
                <w:bottom w:val="nil"/>
                <w:right w:val="nil"/>
                <w:between w:val="nil"/>
              </w:pBdr>
              <w:spacing w:after="0" w:line="360" w:lineRule="auto"/>
              <w:jc w:val="both"/>
              <w:rPr>
                <w:rFonts w:ascii="Times New Roman" w:eastAsia="Times New Roman" w:hAnsi="Times New Roman" w:cs="Times New Roman"/>
                <w:sz w:val="24"/>
                <w:szCs w:val="24"/>
              </w:rPr>
            </w:pPr>
          </w:p>
        </w:tc>
        <w:tc>
          <w:tcPr>
            <w:tcW w:w="567" w:type="dxa"/>
            <w:vMerge/>
            <w:tcBorders>
              <w:top w:val="single" w:sz="4" w:space="0" w:color="DBE5F1"/>
              <w:left w:val="single" w:sz="4" w:space="0" w:color="DBE5F1"/>
              <w:bottom w:val="single" w:sz="4" w:space="0" w:color="DBE5F1"/>
              <w:right w:val="single" w:sz="4" w:space="0" w:color="DBE5F1"/>
            </w:tcBorders>
            <w:shd w:val="clear" w:color="auto" w:fill="DBE5F1"/>
          </w:tcPr>
          <w:p w14:paraId="07B84AB1" w14:textId="77777777" w:rsidR="00825ECE" w:rsidRPr="003A5B9D" w:rsidRDefault="00825ECE" w:rsidP="00025A52">
            <w:pPr>
              <w:widowControl w:val="0"/>
              <w:pBdr>
                <w:top w:val="nil"/>
                <w:left w:val="nil"/>
                <w:bottom w:val="nil"/>
                <w:right w:val="nil"/>
                <w:between w:val="nil"/>
              </w:pBdr>
              <w:spacing w:after="0" w:line="360" w:lineRule="auto"/>
              <w:jc w:val="both"/>
              <w:rPr>
                <w:rFonts w:ascii="Times New Roman" w:eastAsia="Times New Roman" w:hAnsi="Times New Roman" w:cs="Times New Roman"/>
                <w:sz w:val="24"/>
                <w:szCs w:val="24"/>
              </w:rPr>
            </w:pPr>
          </w:p>
        </w:tc>
      </w:tr>
      <w:tr w:rsidR="00825ECE" w:rsidRPr="003A5B9D" w14:paraId="07B84AB6" w14:textId="77777777">
        <w:trPr>
          <w:cantSplit/>
          <w:trHeight w:val="510"/>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07B84AB3" w14:textId="77777777" w:rsidR="00825ECE" w:rsidRPr="003A5B9D" w:rsidRDefault="00825ECE" w:rsidP="00025A52">
            <w:pPr>
              <w:widowControl w:val="0"/>
              <w:pBdr>
                <w:top w:val="nil"/>
                <w:left w:val="nil"/>
                <w:bottom w:val="nil"/>
                <w:right w:val="nil"/>
                <w:between w:val="nil"/>
              </w:pBdr>
              <w:spacing w:after="0" w:line="360" w:lineRule="auto"/>
              <w:jc w:val="both"/>
              <w:rPr>
                <w:rFonts w:ascii="Times New Roman" w:eastAsia="Times New Roman" w:hAnsi="Times New Roman" w:cs="Times New Roman"/>
                <w:sz w:val="24"/>
                <w:szCs w:val="24"/>
              </w:rPr>
            </w:pPr>
          </w:p>
        </w:tc>
        <w:tc>
          <w:tcPr>
            <w:tcW w:w="9658" w:type="dxa"/>
            <w:vMerge/>
            <w:tcBorders>
              <w:top w:val="single" w:sz="4" w:space="0" w:color="DBE5F1"/>
              <w:left w:val="single" w:sz="4" w:space="0" w:color="DBE5F1"/>
              <w:right w:val="single" w:sz="4" w:space="0" w:color="DBE5F1"/>
            </w:tcBorders>
            <w:shd w:val="clear" w:color="auto" w:fill="auto"/>
          </w:tcPr>
          <w:p w14:paraId="07B84AB4" w14:textId="77777777" w:rsidR="00825ECE" w:rsidRPr="003A5B9D" w:rsidRDefault="00825ECE" w:rsidP="00025A52">
            <w:pPr>
              <w:widowControl w:val="0"/>
              <w:pBdr>
                <w:top w:val="nil"/>
                <w:left w:val="nil"/>
                <w:bottom w:val="nil"/>
                <w:right w:val="nil"/>
                <w:between w:val="nil"/>
              </w:pBdr>
              <w:spacing w:after="0" w:line="360" w:lineRule="auto"/>
              <w:jc w:val="both"/>
              <w:rPr>
                <w:rFonts w:ascii="Times New Roman" w:eastAsia="Times New Roman" w:hAnsi="Times New Roman" w:cs="Times New Roman"/>
                <w:sz w:val="24"/>
                <w:szCs w:val="24"/>
              </w:rPr>
            </w:pPr>
          </w:p>
        </w:tc>
        <w:tc>
          <w:tcPr>
            <w:tcW w:w="567" w:type="dxa"/>
            <w:vMerge/>
            <w:tcBorders>
              <w:top w:val="single" w:sz="4" w:space="0" w:color="DBE5F1"/>
              <w:left w:val="single" w:sz="4" w:space="0" w:color="DBE5F1"/>
              <w:bottom w:val="single" w:sz="4" w:space="0" w:color="DBE5F1"/>
              <w:right w:val="single" w:sz="4" w:space="0" w:color="DBE5F1"/>
            </w:tcBorders>
            <w:shd w:val="clear" w:color="auto" w:fill="DBE5F1"/>
          </w:tcPr>
          <w:p w14:paraId="07B84AB5" w14:textId="77777777" w:rsidR="00825ECE" w:rsidRPr="003A5B9D" w:rsidRDefault="00825ECE" w:rsidP="00025A52">
            <w:pPr>
              <w:widowControl w:val="0"/>
              <w:pBdr>
                <w:top w:val="nil"/>
                <w:left w:val="nil"/>
                <w:bottom w:val="nil"/>
                <w:right w:val="nil"/>
                <w:between w:val="nil"/>
              </w:pBdr>
              <w:spacing w:after="0" w:line="360" w:lineRule="auto"/>
              <w:jc w:val="both"/>
              <w:rPr>
                <w:rFonts w:ascii="Times New Roman" w:eastAsia="Times New Roman" w:hAnsi="Times New Roman" w:cs="Times New Roman"/>
                <w:sz w:val="24"/>
                <w:szCs w:val="24"/>
              </w:rPr>
            </w:pPr>
          </w:p>
        </w:tc>
      </w:tr>
      <w:tr w:rsidR="00825ECE" w:rsidRPr="003A5B9D" w14:paraId="07B84ABA" w14:textId="77777777">
        <w:trPr>
          <w:cantSplit/>
          <w:trHeight w:val="510"/>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07B84AB7" w14:textId="77777777" w:rsidR="00825ECE" w:rsidRPr="003A5B9D" w:rsidRDefault="00825ECE" w:rsidP="00025A52">
            <w:pPr>
              <w:widowControl w:val="0"/>
              <w:pBdr>
                <w:top w:val="nil"/>
                <w:left w:val="nil"/>
                <w:bottom w:val="nil"/>
                <w:right w:val="nil"/>
                <w:between w:val="nil"/>
              </w:pBdr>
              <w:spacing w:after="0" w:line="360" w:lineRule="auto"/>
              <w:jc w:val="both"/>
              <w:rPr>
                <w:rFonts w:ascii="Times New Roman" w:eastAsia="Times New Roman" w:hAnsi="Times New Roman" w:cs="Times New Roman"/>
                <w:sz w:val="24"/>
                <w:szCs w:val="24"/>
              </w:rPr>
            </w:pPr>
          </w:p>
        </w:tc>
        <w:tc>
          <w:tcPr>
            <w:tcW w:w="9658" w:type="dxa"/>
            <w:vMerge/>
            <w:tcBorders>
              <w:top w:val="single" w:sz="4" w:space="0" w:color="DBE5F1"/>
              <w:left w:val="single" w:sz="4" w:space="0" w:color="DBE5F1"/>
              <w:right w:val="single" w:sz="4" w:space="0" w:color="DBE5F1"/>
            </w:tcBorders>
            <w:shd w:val="clear" w:color="auto" w:fill="auto"/>
          </w:tcPr>
          <w:p w14:paraId="07B84AB8" w14:textId="77777777" w:rsidR="00825ECE" w:rsidRPr="003A5B9D" w:rsidRDefault="00825ECE" w:rsidP="00025A52">
            <w:pPr>
              <w:widowControl w:val="0"/>
              <w:pBdr>
                <w:top w:val="nil"/>
                <w:left w:val="nil"/>
                <w:bottom w:val="nil"/>
                <w:right w:val="nil"/>
                <w:between w:val="nil"/>
              </w:pBdr>
              <w:spacing w:after="0" w:line="360" w:lineRule="auto"/>
              <w:jc w:val="both"/>
              <w:rPr>
                <w:rFonts w:ascii="Times New Roman" w:eastAsia="Times New Roman" w:hAnsi="Times New Roman" w:cs="Times New Roman"/>
                <w:sz w:val="24"/>
                <w:szCs w:val="24"/>
              </w:rPr>
            </w:pPr>
          </w:p>
        </w:tc>
        <w:tc>
          <w:tcPr>
            <w:tcW w:w="567" w:type="dxa"/>
            <w:vMerge/>
            <w:tcBorders>
              <w:top w:val="single" w:sz="4" w:space="0" w:color="DBE5F1"/>
              <w:left w:val="single" w:sz="4" w:space="0" w:color="DBE5F1"/>
              <w:bottom w:val="single" w:sz="4" w:space="0" w:color="DBE5F1"/>
              <w:right w:val="single" w:sz="4" w:space="0" w:color="DBE5F1"/>
            </w:tcBorders>
            <w:shd w:val="clear" w:color="auto" w:fill="DBE5F1"/>
          </w:tcPr>
          <w:p w14:paraId="07B84AB9" w14:textId="77777777" w:rsidR="00825ECE" w:rsidRPr="003A5B9D" w:rsidRDefault="00825ECE" w:rsidP="00025A52">
            <w:pPr>
              <w:widowControl w:val="0"/>
              <w:pBdr>
                <w:top w:val="nil"/>
                <w:left w:val="nil"/>
                <w:bottom w:val="nil"/>
                <w:right w:val="nil"/>
                <w:between w:val="nil"/>
              </w:pBdr>
              <w:spacing w:after="0" w:line="360" w:lineRule="auto"/>
              <w:jc w:val="both"/>
              <w:rPr>
                <w:rFonts w:ascii="Times New Roman" w:eastAsia="Times New Roman" w:hAnsi="Times New Roman" w:cs="Times New Roman"/>
                <w:sz w:val="24"/>
                <w:szCs w:val="24"/>
              </w:rPr>
            </w:pPr>
          </w:p>
        </w:tc>
      </w:tr>
      <w:tr w:rsidR="00825ECE" w:rsidRPr="003A5B9D" w14:paraId="07B84ABE" w14:textId="77777777">
        <w:trPr>
          <w:cantSplit/>
          <w:trHeight w:val="3969"/>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07B84ABB" w14:textId="77777777" w:rsidR="00825ECE" w:rsidRPr="003A5B9D" w:rsidRDefault="00825ECE" w:rsidP="00025A52">
            <w:pPr>
              <w:widowControl w:val="0"/>
              <w:pBdr>
                <w:top w:val="nil"/>
                <w:left w:val="nil"/>
                <w:bottom w:val="nil"/>
                <w:right w:val="nil"/>
                <w:between w:val="nil"/>
              </w:pBdr>
              <w:spacing w:after="0" w:line="360" w:lineRule="auto"/>
              <w:jc w:val="both"/>
              <w:rPr>
                <w:rFonts w:ascii="Times New Roman" w:eastAsia="Times New Roman" w:hAnsi="Times New Roman" w:cs="Times New Roman"/>
                <w:sz w:val="24"/>
                <w:szCs w:val="24"/>
              </w:rPr>
            </w:pPr>
          </w:p>
        </w:tc>
        <w:tc>
          <w:tcPr>
            <w:tcW w:w="9658" w:type="dxa"/>
            <w:vMerge/>
            <w:tcBorders>
              <w:top w:val="single" w:sz="4" w:space="0" w:color="DBE5F1"/>
              <w:left w:val="single" w:sz="4" w:space="0" w:color="DBE5F1"/>
              <w:right w:val="single" w:sz="4" w:space="0" w:color="DBE5F1"/>
            </w:tcBorders>
            <w:shd w:val="clear" w:color="auto" w:fill="auto"/>
          </w:tcPr>
          <w:p w14:paraId="07B84ABC" w14:textId="77777777" w:rsidR="00825ECE" w:rsidRPr="003A5B9D" w:rsidRDefault="00825ECE" w:rsidP="00025A52">
            <w:pPr>
              <w:widowControl w:val="0"/>
              <w:pBdr>
                <w:top w:val="nil"/>
                <w:left w:val="nil"/>
                <w:bottom w:val="nil"/>
                <w:right w:val="nil"/>
                <w:between w:val="nil"/>
              </w:pBdr>
              <w:spacing w:after="0" w:line="360" w:lineRule="auto"/>
              <w:jc w:val="both"/>
              <w:rPr>
                <w:rFonts w:ascii="Times New Roman" w:eastAsia="Times New Roman" w:hAnsi="Times New Roman" w:cs="Times New Roman"/>
                <w:sz w:val="24"/>
                <w:szCs w:val="24"/>
              </w:rPr>
            </w:pPr>
          </w:p>
        </w:tc>
        <w:tc>
          <w:tcPr>
            <w:tcW w:w="567" w:type="dxa"/>
            <w:vMerge/>
            <w:tcBorders>
              <w:top w:val="single" w:sz="4" w:space="0" w:color="DBE5F1"/>
              <w:left w:val="single" w:sz="4" w:space="0" w:color="DBE5F1"/>
              <w:bottom w:val="single" w:sz="4" w:space="0" w:color="DBE5F1"/>
              <w:right w:val="single" w:sz="4" w:space="0" w:color="DBE5F1"/>
            </w:tcBorders>
            <w:shd w:val="clear" w:color="auto" w:fill="DBE5F1"/>
          </w:tcPr>
          <w:p w14:paraId="07B84ABD" w14:textId="77777777" w:rsidR="00825ECE" w:rsidRPr="003A5B9D" w:rsidRDefault="00825ECE" w:rsidP="00025A52">
            <w:pPr>
              <w:widowControl w:val="0"/>
              <w:pBdr>
                <w:top w:val="nil"/>
                <w:left w:val="nil"/>
                <w:bottom w:val="nil"/>
                <w:right w:val="nil"/>
                <w:between w:val="nil"/>
              </w:pBdr>
              <w:spacing w:after="0" w:line="360" w:lineRule="auto"/>
              <w:jc w:val="both"/>
              <w:rPr>
                <w:rFonts w:ascii="Times New Roman" w:eastAsia="Times New Roman" w:hAnsi="Times New Roman" w:cs="Times New Roman"/>
                <w:sz w:val="24"/>
                <w:szCs w:val="24"/>
              </w:rPr>
            </w:pPr>
          </w:p>
        </w:tc>
      </w:tr>
      <w:tr w:rsidR="00825ECE" w:rsidRPr="003A5B9D" w14:paraId="07B84AC0" w14:textId="77777777">
        <w:tc>
          <w:tcPr>
            <w:tcW w:w="10740" w:type="dxa"/>
            <w:gridSpan w:val="3"/>
            <w:tcBorders>
              <w:top w:val="single" w:sz="4" w:space="0" w:color="DBE5F1"/>
              <w:left w:val="single" w:sz="4" w:space="0" w:color="DBE5F1"/>
              <w:bottom w:val="single" w:sz="4" w:space="0" w:color="DBE5F1"/>
              <w:right w:val="single" w:sz="4" w:space="0" w:color="DBE5F1"/>
            </w:tcBorders>
            <w:shd w:val="clear" w:color="auto" w:fill="DBE5F1"/>
          </w:tcPr>
          <w:p w14:paraId="07B84ABF" w14:textId="77777777" w:rsidR="00825ECE" w:rsidRPr="003A5B9D" w:rsidRDefault="00825ECE" w:rsidP="00025A52">
            <w:pPr>
              <w:spacing w:line="360" w:lineRule="auto"/>
              <w:jc w:val="both"/>
              <w:rPr>
                <w:rFonts w:ascii="Times New Roman" w:eastAsia="Times New Roman" w:hAnsi="Times New Roman" w:cs="Times New Roman"/>
                <w:sz w:val="24"/>
                <w:szCs w:val="24"/>
              </w:rPr>
            </w:pPr>
          </w:p>
        </w:tc>
      </w:tr>
    </w:tbl>
    <w:p w14:paraId="07B84AC1" w14:textId="77777777" w:rsidR="00825ECE" w:rsidRPr="003A5B9D" w:rsidRDefault="00FE7FA3" w:rsidP="00025A52">
      <w:pPr>
        <w:tabs>
          <w:tab w:val="left" w:pos="3538"/>
        </w:tabs>
        <w:spacing w:line="360" w:lineRule="auto"/>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lastRenderedPageBreak/>
        <w:tab/>
      </w:r>
    </w:p>
    <w:tbl>
      <w:tblPr>
        <w:tblStyle w:val="a1"/>
        <w:tblW w:w="10740" w:type="dxa"/>
        <w:tblInd w:w="-108" w:type="dxa"/>
        <w:tblLayout w:type="fixed"/>
        <w:tblLook w:val="0000" w:firstRow="0" w:lastRow="0" w:firstColumn="0" w:lastColumn="0" w:noHBand="0" w:noVBand="0"/>
      </w:tblPr>
      <w:tblGrid>
        <w:gridCol w:w="574"/>
        <w:gridCol w:w="9594"/>
        <w:gridCol w:w="572"/>
      </w:tblGrid>
      <w:tr w:rsidR="00825ECE" w:rsidRPr="003A5B9D" w14:paraId="07B84AC4" w14:textId="77777777">
        <w:trPr>
          <w:cantSplit/>
          <w:trHeight w:val="505"/>
        </w:trPr>
        <w:tc>
          <w:tcPr>
            <w:tcW w:w="574"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07B84AC2"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c>
          <w:tcPr>
            <w:tcW w:w="10166" w:type="dxa"/>
            <w:gridSpan w:val="2"/>
            <w:tcBorders>
              <w:top w:val="single" w:sz="4" w:space="0" w:color="DBE5F1"/>
              <w:left w:val="single" w:sz="4" w:space="0" w:color="DBE5F1"/>
              <w:bottom w:val="single" w:sz="4" w:space="0" w:color="DBE5F1"/>
              <w:right w:val="single" w:sz="4" w:space="0" w:color="DBE5F1"/>
            </w:tcBorders>
            <w:shd w:val="clear" w:color="auto" w:fill="DBE5F1"/>
          </w:tcPr>
          <w:p w14:paraId="07B84AC3" w14:textId="77777777" w:rsidR="00825ECE" w:rsidRPr="003A5B9D" w:rsidRDefault="00825ECE" w:rsidP="00025A52">
            <w:pPr>
              <w:spacing w:line="360" w:lineRule="auto"/>
              <w:jc w:val="both"/>
              <w:rPr>
                <w:rFonts w:ascii="Times New Roman" w:eastAsia="Times New Roman" w:hAnsi="Times New Roman" w:cs="Times New Roman"/>
                <w:sz w:val="24"/>
                <w:szCs w:val="24"/>
              </w:rPr>
            </w:pPr>
          </w:p>
        </w:tc>
      </w:tr>
      <w:tr w:rsidR="00825ECE" w:rsidRPr="003A5B9D" w14:paraId="07B84ACA" w14:textId="77777777" w:rsidTr="00A8008E">
        <w:trPr>
          <w:cantSplit/>
          <w:trHeight w:val="1307"/>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07B84AC5" w14:textId="77777777" w:rsidR="00825ECE" w:rsidRPr="003A5B9D" w:rsidRDefault="00825ECE" w:rsidP="00025A52">
            <w:pPr>
              <w:widowControl w:val="0"/>
              <w:pBdr>
                <w:top w:val="nil"/>
                <w:left w:val="nil"/>
                <w:bottom w:val="nil"/>
                <w:right w:val="nil"/>
                <w:between w:val="nil"/>
              </w:pBdr>
              <w:spacing w:after="0" w:line="360" w:lineRule="auto"/>
              <w:jc w:val="both"/>
              <w:rPr>
                <w:rFonts w:ascii="Times New Roman" w:eastAsia="Times New Roman" w:hAnsi="Times New Roman" w:cs="Times New Roman"/>
                <w:sz w:val="24"/>
                <w:szCs w:val="24"/>
              </w:rPr>
            </w:pPr>
          </w:p>
        </w:tc>
        <w:tc>
          <w:tcPr>
            <w:tcW w:w="9594" w:type="dxa"/>
            <w:tcBorders>
              <w:top w:val="single" w:sz="4" w:space="0" w:color="DBE5F1"/>
              <w:left w:val="single" w:sz="4" w:space="0" w:color="DBE5F1"/>
              <w:right w:val="single" w:sz="4" w:space="0" w:color="DBE5F1"/>
            </w:tcBorders>
            <w:shd w:val="clear" w:color="auto" w:fill="auto"/>
          </w:tcPr>
          <w:p w14:paraId="07B84AC6" w14:textId="68821D45" w:rsidR="00825ECE" w:rsidRPr="003A5B9D" w:rsidRDefault="00FE7FA3" w:rsidP="00025A52">
            <w:pPr>
              <w:pStyle w:val="Heading1"/>
              <w:spacing w:line="360" w:lineRule="auto"/>
              <w:jc w:val="both"/>
              <w:rPr>
                <w:rFonts w:ascii="Times New Roman" w:eastAsia="Times New Roman" w:hAnsi="Times New Roman" w:cs="Times New Roman"/>
                <w:sz w:val="24"/>
                <w:szCs w:val="24"/>
              </w:rPr>
            </w:pPr>
            <w:bookmarkStart w:id="7" w:name="_3dy6vkm" w:colFirst="0" w:colLast="0"/>
            <w:bookmarkEnd w:id="7"/>
            <w:r w:rsidRPr="003A5B9D">
              <w:rPr>
                <w:rFonts w:ascii="Times New Roman" w:eastAsia="Times New Roman" w:hAnsi="Times New Roman" w:cs="Times New Roman"/>
                <w:sz w:val="24"/>
                <w:szCs w:val="24"/>
              </w:rPr>
              <w:t>2 Business details</w:t>
            </w:r>
          </w:p>
          <w:p w14:paraId="07B84AC8" w14:textId="4B86CAE6" w:rsidR="00825ECE" w:rsidRPr="003A5B9D" w:rsidRDefault="00FE7FA3" w:rsidP="00A8008E">
            <w:pPr>
              <w:pStyle w:val="Heading2"/>
              <w:spacing w:line="360" w:lineRule="auto"/>
              <w:jc w:val="both"/>
              <w:rPr>
                <w:rFonts w:ascii="Times New Roman" w:eastAsia="Times New Roman" w:hAnsi="Times New Roman" w:cs="Times New Roman"/>
                <w:sz w:val="24"/>
                <w:szCs w:val="24"/>
              </w:rPr>
            </w:pPr>
            <w:bookmarkStart w:id="8" w:name="_1t3h5sf" w:colFirst="0" w:colLast="0"/>
            <w:bookmarkEnd w:id="8"/>
            <w:r w:rsidRPr="003A5B9D">
              <w:rPr>
                <w:rFonts w:ascii="Times New Roman" w:eastAsia="Times New Roman" w:hAnsi="Times New Roman" w:cs="Times New Roman"/>
                <w:sz w:val="24"/>
                <w:szCs w:val="24"/>
              </w:rPr>
              <w:t>Company name:</w:t>
            </w:r>
            <w:r w:rsidR="00A8008E">
              <w:rPr>
                <w:rFonts w:ascii="Times New Roman" w:eastAsia="Times New Roman" w:hAnsi="Times New Roman" w:cs="Times New Roman"/>
                <w:sz w:val="24"/>
                <w:szCs w:val="24"/>
              </w:rPr>
              <w:t xml:space="preserve"> </w:t>
            </w:r>
            <w:r w:rsidRPr="003A5B9D">
              <w:rPr>
                <w:rFonts w:ascii="Times New Roman" w:eastAsia="Times New Roman" w:hAnsi="Times New Roman" w:cs="Times New Roman"/>
                <w:sz w:val="24"/>
                <w:szCs w:val="24"/>
              </w:rPr>
              <w:t xml:space="preserve">EcoHaven Hospitality  </w:t>
            </w:r>
          </w:p>
        </w:tc>
        <w:tc>
          <w:tcPr>
            <w:tcW w:w="572"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07B84AC9" w14:textId="77777777" w:rsidR="00825ECE" w:rsidRPr="003A5B9D" w:rsidRDefault="00825ECE" w:rsidP="00025A52">
            <w:pPr>
              <w:spacing w:line="360" w:lineRule="auto"/>
              <w:jc w:val="both"/>
              <w:rPr>
                <w:rFonts w:ascii="Times New Roman" w:eastAsia="Times New Roman" w:hAnsi="Times New Roman" w:cs="Times New Roman"/>
                <w:sz w:val="24"/>
                <w:szCs w:val="24"/>
              </w:rPr>
            </w:pPr>
          </w:p>
        </w:tc>
      </w:tr>
      <w:tr w:rsidR="00825ECE" w:rsidRPr="003A5B9D" w14:paraId="07B84AD0" w14:textId="77777777" w:rsidTr="00A8008E">
        <w:trPr>
          <w:cantSplit/>
          <w:trHeight w:val="1435"/>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07B84ACB" w14:textId="77777777" w:rsidR="00825ECE" w:rsidRPr="003A5B9D" w:rsidRDefault="00825ECE" w:rsidP="00025A52">
            <w:pPr>
              <w:widowControl w:val="0"/>
              <w:pBdr>
                <w:top w:val="nil"/>
                <w:left w:val="nil"/>
                <w:bottom w:val="nil"/>
                <w:right w:val="nil"/>
                <w:between w:val="nil"/>
              </w:pBdr>
              <w:spacing w:after="0" w:line="360" w:lineRule="auto"/>
              <w:jc w:val="both"/>
              <w:rPr>
                <w:rFonts w:ascii="Times New Roman" w:eastAsia="Times New Roman" w:hAnsi="Times New Roman" w:cs="Times New Roman"/>
                <w:sz w:val="24"/>
                <w:szCs w:val="24"/>
              </w:rPr>
            </w:pPr>
          </w:p>
        </w:tc>
        <w:tc>
          <w:tcPr>
            <w:tcW w:w="9594" w:type="dxa"/>
            <w:tcBorders>
              <w:left w:val="single" w:sz="4" w:space="0" w:color="DBE5F1"/>
              <w:right w:val="single" w:sz="4" w:space="0" w:color="DBE5F1"/>
            </w:tcBorders>
            <w:shd w:val="clear" w:color="auto" w:fill="auto"/>
          </w:tcPr>
          <w:p w14:paraId="07B84ACC" w14:textId="04C69F35" w:rsidR="00825ECE" w:rsidRPr="003A5B9D" w:rsidRDefault="00FE7FA3" w:rsidP="00025A52">
            <w:pPr>
              <w:pStyle w:val="Heading2"/>
              <w:spacing w:line="360" w:lineRule="auto"/>
              <w:jc w:val="both"/>
              <w:rPr>
                <w:rFonts w:ascii="Times New Roman" w:eastAsia="Times New Roman" w:hAnsi="Times New Roman" w:cs="Times New Roman"/>
                <w:sz w:val="24"/>
                <w:szCs w:val="24"/>
              </w:rPr>
            </w:pPr>
            <w:bookmarkStart w:id="9" w:name="_4d34og8" w:colFirst="0" w:colLast="0"/>
            <w:bookmarkEnd w:id="9"/>
            <w:r w:rsidRPr="003A5B9D">
              <w:rPr>
                <w:rFonts w:ascii="Times New Roman" w:eastAsia="Times New Roman" w:hAnsi="Times New Roman" w:cs="Times New Roman"/>
                <w:sz w:val="24"/>
                <w:szCs w:val="24"/>
              </w:rPr>
              <w:t>Address:</w:t>
            </w:r>
          </w:p>
          <w:p w14:paraId="07B84ACE" w14:textId="52C83827" w:rsidR="00825ECE" w:rsidRPr="003A5B9D" w:rsidRDefault="00FE7FA3" w:rsidP="00025A52">
            <w:pPr>
              <w:spacing w:line="360" w:lineRule="auto"/>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 xml:space="preserve">432 Greenway Avenue, London, UK  </w:t>
            </w:r>
          </w:p>
        </w:tc>
        <w:tc>
          <w:tcPr>
            <w:tcW w:w="572" w:type="dxa"/>
            <w:vMerge/>
            <w:tcBorders>
              <w:top w:val="single" w:sz="4" w:space="0" w:color="DBE5F1"/>
              <w:left w:val="single" w:sz="4" w:space="0" w:color="DBE5F1"/>
              <w:bottom w:val="single" w:sz="4" w:space="0" w:color="DBE5F1"/>
              <w:right w:val="single" w:sz="4" w:space="0" w:color="DBE5F1"/>
            </w:tcBorders>
            <w:shd w:val="clear" w:color="auto" w:fill="DBE5F1"/>
          </w:tcPr>
          <w:p w14:paraId="07B84ACF" w14:textId="77777777" w:rsidR="00825ECE" w:rsidRPr="003A5B9D" w:rsidRDefault="00825ECE" w:rsidP="00025A52">
            <w:pPr>
              <w:widowControl w:val="0"/>
              <w:pBdr>
                <w:top w:val="nil"/>
                <w:left w:val="nil"/>
                <w:bottom w:val="nil"/>
                <w:right w:val="nil"/>
                <w:between w:val="nil"/>
              </w:pBdr>
              <w:spacing w:after="0" w:line="360" w:lineRule="auto"/>
              <w:jc w:val="both"/>
              <w:rPr>
                <w:rFonts w:ascii="Times New Roman" w:eastAsia="Times New Roman" w:hAnsi="Times New Roman" w:cs="Times New Roman"/>
                <w:sz w:val="24"/>
                <w:szCs w:val="24"/>
              </w:rPr>
            </w:pPr>
          </w:p>
        </w:tc>
      </w:tr>
      <w:tr w:rsidR="00825ECE" w:rsidRPr="003A5B9D" w14:paraId="07B84AD6" w14:textId="77777777">
        <w:trPr>
          <w:cantSplit/>
          <w:trHeight w:val="1134"/>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07B84AD1" w14:textId="77777777" w:rsidR="00825ECE" w:rsidRPr="003A5B9D" w:rsidRDefault="00825ECE" w:rsidP="00025A52">
            <w:pPr>
              <w:widowControl w:val="0"/>
              <w:pBdr>
                <w:top w:val="nil"/>
                <w:left w:val="nil"/>
                <w:bottom w:val="nil"/>
                <w:right w:val="nil"/>
                <w:between w:val="nil"/>
              </w:pBdr>
              <w:spacing w:after="0" w:line="360" w:lineRule="auto"/>
              <w:jc w:val="both"/>
              <w:rPr>
                <w:rFonts w:ascii="Times New Roman" w:eastAsia="Times New Roman" w:hAnsi="Times New Roman" w:cs="Times New Roman"/>
                <w:sz w:val="24"/>
                <w:szCs w:val="24"/>
              </w:rPr>
            </w:pPr>
          </w:p>
        </w:tc>
        <w:tc>
          <w:tcPr>
            <w:tcW w:w="9594" w:type="dxa"/>
            <w:tcBorders>
              <w:left w:val="single" w:sz="4" w:space="0" w:color="DBE5F1"/>
              <w:right w:val="single" w:sz="4" w:space="0" w:color="DBE5F1"/>
            </w:tcBorders>
            <w:shd w:val="clear" w:color="auto" w:fill="auto"/>
          </w:tcPr>
          <w:p w14:paraId="07B84AD2" w14:textId="77777777" w:rsidR="00825ECE" w:rsidRPr="003A5B9D" w:rsidRDefault="00FE7FA3" w:rsidP="00025A52">
            <w:pPr>
              <w:pStyle w:val="Heading2"/>
              <w:spacing w:line="360" w:lineRule="auto"/>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Primary contact method</w:t>
            </w:r>
          </w:p>
          <w:p w14:paraId="07B84AD3" w14:textId="77777777" w:rsidR="00825ECE" w:rsidRPr="003A5B9D" w:rsidRDefault="00FE7FA3" w:rsidP="00025A52">
            <w:pPr>
              <w:spacing w:line="360" w:lineRule="auto"/>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Phone:  020 1234 56783</w:t>
            </w:r>
          </w:p>
          <w:p w14:paraId="07B84AD4" w14:textId="77777777" w:rsidR="00825ECE" w:rsidRPr="003A5B9D" w:rsidRDefault="00FE7FA3" w:rsidP="00025A52">
            <w:pPr>
              <w:spacing w:line="360" w:lineRule="auto"/>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 xml:space="preserve">Email: </w:t>
            </w:r>
            <w:hyperlink r:id="rId8">
              <w:r w:rsidRPr="003A5B9D">
                <w:rPr>
                  <w:rFonts w:ascii="Times New Roman" w:eastAsia="Times New Roman" w:hAnsi="Times New Roman" w:cs="Times New Roman"/>
                  <w:color w:val="0000FF"/>
                  <w:sz w:val="24"/>
                  <w:szCs w:val="24"/>
                  <w:u w:val="single"/>
                </w:rPr>
                <w:t>info@ecohavenhospitality.co.uk</w:t>
              </w:r>
            </w:hyperlink>
          </w:p>
        </w:tc>
        <w:tc>
          <w:tcPr>
            <w:tcW w:w="572" w:type="dxa"/>
            <w:vMerge/>
            <w:tcBorders>
              <w:top w:val="single" w:sz="4" w:space="0" w:color="DBE5F1"/>
              <w:left w:val="single" w:sz="4" w:space="0" w:color="DBE5F1"/>
              <w:bottom w:val="single" w:sz="4" w:space="0" w:color="DBE5F1"/>
              <w:right w:val="single" w:sz="4" w:space="0" w:color="DBE5F1"/>
            </w:tcBorders>
            <w:shd w:val="clear" w:color="auto" w:fill="DBE5F1"/>
          </w:tcPr>
          <w:p w14:paraId="07B84AD5" w14:textId="77777777" w:rsidR="00825ECE" w:rsidRPr="003A5B9D" w:rsidRDefault="00825ECE" w:rsidP="00025A52">
            <w:pPr>
              <w:widowControl w:val="0"/>
              <w:pBdr>
                <w:top w:val="nil"/>
                <w:left w:val="nil"/>
                <w:bottom w:val="nil"/>
                <w:right w:val="nil"/>
                <w:between w:val="nil"/>
              </w:pBdr>
              <w:spacing w:after="0" w:line="360" w:lineRule="auto"/>
              <w:jc w:val="both"/>
              <w:rPr>
                <w:rFonts w:ascii="Times New Roman" w:eastAsia="Times New Roman" w:hAnsi="Times New Roman" w:cs="Times New Roman"/>
                <w:sz w:val="24"/>
                <w:szCs w:val="24"/>
              </w:rPr>
            </w:pPr>
          </w:p>
        </w:tc>
      </w:tr>
      <w:tr w:rsidR="00825ECE" w:rsidRPr="003A5B9D" w14:paraId="07B84ADA" w14:textId="77777777">
        <w:trPr>
          <w:cantSplit/>
          <w:trHeight w:val="1134"/>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07B84AD7" w14:textId="77777777" w:rsidR="00825ECE" w:rsidRPr="003A5B9D" w:rsidRDefault="00825ECE" w:rsidP="00025A52">
            <w:pPr>
              <w:widowControl w:val="0"/>
              <w:pBdr>
                <w:top w:val="nil"/>
                <w:left w:val="nil"/>
                <w:bottom w:val="nil"/>
                <w:right w:val="nil"/>
                <w:between w:val="nil"/>
              </w:pBdr>
              <w:spacing w:after="0" w:line="360" w:lineRule="auto"/>
              <w:jc w:val="both"/>
              <w:rPr>
                <w:rFonts w:ascii="Times New Roman" w:eastAsia="Times New Roman" w:hAnsi="Times New Roman" w:cs="Times New Roman"/>
                <w:sz w:val="24"/>
                <w:szCs w:val="24"/>
              </w:rPr>
            </w:pPr>
          </w:p>
        </w:tc>
        <w:tc>
          <w:tcPr>
            <w:tcW w:w="9594" w:type="dxa"/>
            <w:tcBorders>
              <w:left w:val="single" w:sz="4" w:space="0" w:color="DBE5F1"/>
              <w:right w:val="single" w:sz="4" w:space="0" w:color="DBE5F1"/>
            </w:tcBorders>
            <w:shd w:val="clear" w:color="auto" w:fill="auto"/>
          </w:tcPr>
          <w:p w14:paraId="07B84AD8" w14:textId="77777777" w:rsidR="00825ECE" w:rsidRPr="003A5B9D" w:rsidRDefault="00825ECE" w:rsidP="00025A52">
            <w:pPr>
              <w:spacing w:line="360" w:lineRule="auto"/>
              <w:jc w:val="both"/>
              <w:rPr>
                <w:rFonts w:ascii="Times New Roman" w:eastAsia="Times New Roman" w:hAnsi="Times New Roman" w:cs="Times New Roman"/>
                <w:sz w:val="24"/>
                <w:szCs w:val="24"/>
              </w:rPr>
            </w:pPr>
          </w:p>
        </w:tc>
        <w:tc>
          <w:tcPr>
            <w:tcW w:w="572" w:type="dxa"/>
            <w:vMerge/>
            <w:tcBorders>
              <w:top w:val="single" w:sz="4" w:space="0" w:color="DBE5F1"/>
              <w:left w:val="single" w:sz="4" w:space="0" w:color="DBE5F1"/>
              <w:bottom w:val="single" w:sz="4" w:space="0" w:color="DBE5F1"/>
              <w:right w:val="single" w:sz="4" w:space="0" w:color="DBE5F1"/>
            </w:tcBorders>
            <w:shd w:val="clear" w:color="auto" w:fill="DBE5F1"/>
          </w:tcPr>
          <w:p w14:paraId="07B84AD9" w14:textId="77777777" w:rsidR="00825ECE" w:rsidRPr="003A5B9D" w:rsidRDefault="00825ECE" w:rsidP="00025A52">
            <w:pPr>
              <w:widowControl w:val="0"/>
              <w:pBdr>
                <w:top w:val="nil"/>
                <w:left w:val="nil"/>
                <w:bottom w:val="nil"/>
                <w:right w:val="nil"/>
                <w:between w:val="nil"/>
              </w:pBdr>
              <w:spacing w:after="0" w:line="360" w:lineRule="auto"/>
              <w:jc w:val="both"/>
              <w:rPr>
                <w:rFonts w:ascii="Times New Roman" w:eastAsia="Times New Roman" w:hAnsi="Times New Roman" w:cs="Times New Roman"/>
                <w:sz w:val="24"/>
                <w:szCs w:val="24"/>
              </w:rPr>
            </w:pPr>
          </w:p>
        </w:tc>
      </w:tr>
      <w:tr w:rsidR="00825ECE" w:rsidRPr="003A5B9D" w14:paraId="07B84AE0" w14:textId="77777777">
        <w:trPr>
          <w:cantSplit/>
          <w:trHeight w:val="7484"/>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07B84ADB" w14:textId="77777777" w:rsidR="00825ECE" w:rsidRPr="003A5B9D" w:rsidRDefault="00825ECE" w:rsidP="00025A52">
            <w:pPr>
              <w:widowControl w:val="0"/>
              <w:pBdr>
                <w:top w:val="nil"/>
                <w:left w:val="nil"/>
                <w:bottom w:val="nil"/>
                <w:right w:val="nil"/>
                <w:between w:val="nil"/>
              </w:pBdr>
              <w:spacing w:after="0" w:line="360" w:lineRule="auto"/>
              <w:jc w:val="both"/>
              <w:rPr>
                <w:rFonts w:ascii="Times New Roman" w:eastAsia="Times New Roman" w:hAnsi="Times New Roman" w:cs="Times New Roman"/>
                <w:sz w:val="24"/>
                <w:szCs w:val="24"/>
              </w:rPr>
            </w:pPr>
          </w:p>
        </w:tc>
        <w:tc>
          <w:tcPr>
            <w:tcW w:w="9594" w:type="dxa"/>
            <w:tcBorders>
              <w:left w:val="single" w:sz="4" w:space="0" w:color="DBE5F1"/>
              <w:bottom w:val="single" w:sz="4" w:space="0" w:color="DBE5F1"/>
              <w:right w:val="single" w:sz="4" w:space="0" w:color="DBE5F1"/>
            </w:tcBorders>
            <w:shd w:val="clear" w:color="auto" w:fill="auto"/>
          </w:tcPr>
          <w:p w14:paraId="07B84ADC" w14:textId="77777777" w:rsidR="00825ECE" w:rsidRPr="003A5B9D" w:rsidRDefault="00FE7FA3" w:rsidP="00025A52">
            <w:pPr>
              <w:pStyle w:val="Heading2"/>
              <w:spacing w:line="360" w:lineRule="auto"/>
              <w:jc w:val="both"/>
              <w:rPr>
                <w:rFonts w:ascii="Times New Roman" w:eastAsia="Times New Roman" w:hAnsi="Times New Roman" w:cs="Times New Roman"/>
                <w:sz w:val="24"/>
                <w:szCs w:val="24"/>
              </w:rPr>
            </w:pPr>
            <w:bookmarkStart w:id="10" w:name="_2s8eyo1" w:colFirst="0" w:colLast="0"/>
            <w:bookmarkEnd w:id="10"/>
            <w:r w:rsidRPr="003A5B9D">
              <w:rPr>
                <w:rFonts w:ascii="Times New Roman" w:eastAsia="Times New Roman" w:hAnsi="Times New Roman" w:cs="Times New Roman"/>
                <w:sz w:val="24"/>
                <w:szCs w:val="24"/>
              </w:rPr>
              <w:t>The business will: (Provide a brief description of what your business will do)</w:t>
            </w:r>
          </w:p>
          <w:p w14:paraId="07B84ADD" w14:textId="77777777" w:rsidR="00825ECE" w:rsidRPr="003A5B9D" w:rsidRDefault="00FE7FA3" w:rsidP="00025A52">
            <w:pPr>
              <w:spacing w:line="360" w:lineRule="auto"/>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Contribution unique luxury camping involvements that skilfully blend outstanding facility, as well as ecological sustainability, is the objective of EcoHaven Hospitality. Situated in perfect natural locations, our glamping places offer guests the occasion to reconnect with the environment while appreciating the reliefs of luxurious lodgings. EcoHaven Hospitality possibilities for life-changing involvements that distance from ecological accommodation to immersive ventures in the environment for discriminating tourists who significance luxury as well as sustainability. Our assurance of ecological sustainability is unmistakable in every feature of our processes, comprising ethical sourcing as well as energy-saving procedures (</w:t>
            </w:r>
            <w:r w:rsidRPr="003A5B9D">
              <w:rPr>
                <w:rFonts w:ascii="Times New Roman" w:eastAsia="Times New Roman" w:hAnsi="Times New Roman" w:cs="Times New Roman"/>
                <w:color w:val="222222"/>
                <w:sz w:val="24"/>
                <w:szCs w:val="24"/>
                <w:highlight w:val="white"/>
              </w:rPr>
              <w:t xml:space="preserve">Alrawadieh et al., 2021). </w:t>
            </w:r>
            <w:r w:rsidRPr="003A5B9D">
              <w:rPr>
                <w:rFonts w:ascii="Times New Roman" w:eastAsia="Times New Roman" w:hAnsi="Times New Roman" w:cs="Times New Roman"/>
                <w:sz w:val="24"/>
                <w:szCs w:val="24"/>
              </w:rPr>
              <w:t>By contributing an exclusive combination of luxury as well as ecological morality, we seek to alter the luxury hotel business and also set an innovative standard for ecologically accountable tourism.</w:t>
            </w:r>
          </w:p>
          <w:p w14:paraId="07B84ADE" w14:textId="77777777" w:rsidR="00825ECE" w:rsidRPr="003A5B9D" w:rsidRDefault="00825ECE" w:rsidP="00025A52">
            <w:pPr>
              <w:spacing w:line="360" w:lineRule="auto"/>
              <w:jc w:val="both"/>
              <w:rPr>
                <w:rFonts w:ascii="Times New Roman" w:eastAsia="Times New Roman" w:hAnsi="Times New Roman" w:cs="Times New Roman"/>
                <w:sz w:val="24"/>
                <w:szCs w:val="24"/>
              </w:rPr>
            </w:pPr>
          </w:p>
        </w:tc>
        <w:tc>
          <w:tcPr>
            <w:tcW w:w="572" w:type="dxa"/>
            <w:vMerge/>
            <w:tcBorders>
              <w:top w:val="single" w:sz="4" w:space="0" w:color="DBE5F1"/>
              <w:left w:val="single" w:sz="4" w:space="0" w:color="DBE5F1"/>
              <w:bottom w:val="single" w:sz="4" w:space="0" w:color="DBE5F1"/>
              <w:right w:val="single" w:sz="4" w:space="0" w:color="DBE5F1"/>
            </w:tcBorders>
            <w:shd w:val="clear" w:color="auto" w:fill="DBE5F1"/>
          </w:tcPr>
          <w:p w14:paraId="07B84ADF" w14:textId="77777777" w:rsidR="00825ECE" w:rsidRPr="003A5B9D" w:rsidRDefault="00825ECE" w:rsidP="00025A52">
            <w:pPr>
              <w:widowControl w:val="0"/>
              <w:pBdr>
                <w:top w:val="nil"/>
                <w:left w:val="nil"/>
                <w:bottom w:val="nil"/>
                <w:right w:val="nil"/>
                <w:between w:val="nil"/>
              </w:pBdr>
              <w:spacing w:after="0" w:line="360" w:lineRule="auto"/>
              <w:jc w:val="both"/>
              <w:rPr>
                <w:rFonts w:ascii="Times New Roman" w:eastAsia="Times New Roman" w:hAnsi="Times New Roman" w:cs="Times New Roman"/>
                <w:sz w:val="24"/>
                <w:szCs w:val="24"/>
              </w:rPr>
            </w:pPr>
          </w:p>
        </w:tc>
      </w:tr>
      <w:tr w:rsidR="00825ECE" w:rsidRPr="003A5B9D" w14:paraId="07B84AE2" w14:textId="77777777">
        <w:trPr>
          <w:trHeight w:val="265"/>
        </w:trPr>
        <w:tc>
          <w:tcPr>
            <w:tcW w:w="10740" w:type="dxa"/>
            <w:gridSpan w:val="3"/>
            <w:tcBorders>
              <w:top w:val="single" w:sz="4" w:space="0" w:color="DBE5F1"/>
              <w:left w:val="single" w:sz="4" w:space="0" w:color="DBE5F1"/>
              <w:bottom w:val="single" w:sz="4" w:space="0" w:color="DBE5F1"/>
              <w:right w:val="single" w:sz="4" w:space="0" w:color="DBE5F1"/>
            </w:tcBorders>
            <w:shd w:val="clear" w:color="auto" w:fill="DBE5F1"/>
          </w:tcPr>
          <w:p w14:paraId="07B84AE1"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r>
    </w:tbl>
    <w:p w14:paraId="07B84AE3" w14:textId="77777777" w:rsidR="00825ECE" w:rsidRPr="003A5B9D" w:rsidRDefault="00FE7FA3" w:rsidP="00025A52">
      <w:pPr>
        <w:spacing w:line="360" w:lineRule="auto"/>
        <w:jc w:val="both"/>
        <w:rPr>
          <w:rFonts w:ascii="Times New Roman" w:eastAsia="Times New Roman" w:hAnsi="Times New Roman" w:cs="Times New Roman"/>
          <w:sz w:val="24"/>
          <w:szCs w:val="24"/>
        </w:rPr>
      </w:pPr>
      <w:r w:rsidRPr="003A5B9D">
        <w:rPr>
          <w:rFonts w:ascii="Times New Roman" w:hAnsi="Times New Roman" w:cs="Times New Roman"/>
          <w:sz w:val="24"/>
          <w:szCs w:val="24"/>
        </w:rPr>
        <w:br w:type="page"/>
      </w:r>
    </w:p>
    <w:tbl>
      <w:tblPr>
        <w:tblStyle w:val="a2"/>
        <w:tblW w:w="10740"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74"/>
        <w:gridCol w:w="2031"/>
        <w:gridCol w:w="2028"/>
        <w:gridCol w:w="2028"/>
        <w:gridCol w:w="2028"/>
        <w:gridCol w:w="1675"/>
        <w:gridCol w:w="376"/>
      </w:tblGrid>
      <w:tr w:rsidR="00825ECE" w:rsidRPr="003A5B9D" w14:paraId="07B84AEA" w14:textId="77777777">
        <w:trPr>
          <w:cantSplit/>
          <w:trHeight w:val="340"/>
        </w:trPr>
        <w:tc>
          <w:tcPr>
            <w:tcW w:w="574"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07B84AE4"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c>
          <w:tcPr>
            <w:tcW w:w="2031" w:type="dxa"/>
            <w:tcBorders>
              <w:top w:val="single" w:sz="4" w:space="0" w:color="DBE5F1"/>
              <w:left w:val="single" w:sz="4" w:space="0" w:color="DBE5F1"/>
              <w:bottom w:val="single" w:sz="4" w:space="0" w:color="DBE5F1"/>
              <w:right w:val="single" w:sz="4" w:space="0" w:color="DBE5F1"/>
            </w:tcBorders>
            <w:shd w:val="clear" w:color="auto" w:fill="DBE5F1"/>
          </w:tcPr>
          <w:p w14:paraId="07B84AE5" w14:textId="77777777" w:rsidR="00825ECE" w:rsidRPr="003A5B9D" w:rsidRDefault="00825ECE" w:rsidP="00025A52">
            <w:pPr>
              <w:spacing w:line="360" w:lineRule="auto"/>
              <w:jc w:val="both"/>
              <w:rPr>
                <w:rFonts w:ascii="Times New Roman" w:eastAsia="Times New Roman" w:hAnsi="Times New Roman" w:cs="Times New Roman"/>
                <w:sz w:val="24"/>
                <w:szCs w:val="24"/>
              </w:rPr>
            </w:pPr>
          </w:p>
        </w:tc>
        <w:tc>
          <w:tcPr>
            <w:tcW w:w="2028" w:type="dxa"/>
            <w:tcBorders>
              <w:top w:val="single" w:sz="4" w:space="0" w:color="DBE5F1"/>
              <w:left w:val="single" w:sz="4" w:space="0" w:color="DBE5F1"/>
              <w:bottom w:val="single" w:sz="4" w:space="0" w:color="DBE5F1"/>
              <w:right w:val="single" w:sz="4" w:space="0" w:color="DBE5F1"/>
            </w:tcBorders>
            <w:shd w:val="clear" w:color="auto" w:fill="DBE5F1"/>
          </w:tcPr>
          <w:p w14:paraId="07B84AE6" w14:textId="77777777" w:rsidR="00825ECE" w:rsidRPr="003A5B9D" w:rsidRDefault="00825ECE" w:rsidP="00025A52">
            <w:pPr>
              <w:spacing w:line="360" w:lineRule="auto"/>
              <w:jc w:val="both"/>
              <w:rPr>
                <w:rFonts w:ascii="Times New Roman" w:eastAsia="Times New Roman" w:hAnsi="Times New Roman" w:cs="Times New Roman"/>
                <w:sz w:val="24"/>
                <w:szCs w:val="24"/>
              </w:rPr>
            </w:pPr>
          </w:p>
        </w:tc>
        <w:tc>
          <w:tcPr>
            <w:tcW w:w="2028" w:type="dxa"/>
            <w:tcBorders>
              <w:top w:val="single" w:sz="4" w:space="0" w:color="DBE5F1"/>
              <w:left w:val="single" w:sz="4" w:space="0" w:color="DBE5F1"/>
              <w:bottom w:val="single" w:sz="4" w:space="0" w:color="DBE5F1"/>
              <w:right w:val="single" w:sz="4" w:space="0" w:color="DBE5F1"/>
            </w:tcBorders>
            <w:shd w:val="clear" w:color="auto" w:fill="DBE5F1"/>
          </w:tcPr>
          <w:p w14:paraId="07B84AE7"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c>
          <w:tcPr>
            <w:tcW w:w="2028" w:type="dxa"/>
            <w:tcBorders>
              <w:top w:val="single" w:sz="8" w:space="0" w:color="DBE5F1"/>
              <w:left w:val="single" w:sz="4" w:space="0" w:color="DBE5F1"/>
              <w:bottom w:val="single" w:sz="8" w:space="0" w:color="DBE5F1"/>
              <w:right w:val="single" w:sz="4" w:space="0" w:color="DBE5F1"/>
            </w:tcBorders>
            <w:shd w:val="clear" w:color="auto" w:fill="DBE5F1"/>
          </w:tcPr>
          <w:p w14:paraId="07B84AE8"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c>
          <w:tcPr>
            <w:tcW w:w="2051" w:type="dxa"/>
            <w:gridSpan w:val="2"/>
            <w:tcBorders>
              <w:top w:val="single" w:sz="4" w:space="0" w:color="DBE5F1"/>
              <w:left w:val="single" w:sz="4" w:space="0" w:color="DBE5F1"/>
              <w:bottom w:val="single" w:sz="4" w:space="0" w:color="DBE5F1"/>
              <w:right w:val="single" w:sz="4" w:space="0" w:color="DBE5F1"/>
            </w:tcBorders>
            <w:shd w:val="clear" w:color="auto" w:fill="DBE5F1"/>
          </w:tcPr>
          <w:p w14:paraId="07B84AE9" w14:textId="77777777" w:rsidR="00825ECE" w:rsidRPr="003A5B9D" w:rsidRDefault="00825ECE" w:rsidP="00025A52">
            <w:pPr>
              <w:spacing w:line="360" w:lineRule="auto"/>
              <w:jc w:val="both"/>
              <w:rPr>
                <w:rFonts w:ascii="Times New Roman" w:eastAsia="Times New Roman" w:hAnsi="Times New Roman" w:cs="Times New Roman"/>
                <w:sz w:val="24"/>
                <w:szCs w:val="24"/>
              </w:rPr>
            </w:pPr>
          </w:p>
        </w:tc>
      </w:tr>
      <w:tr w:rsidR="00825ECE" w:rsidRPr="003A5B9D" w14:paraId="07B84AF0" w14:textId="77777777">
        <w:trPr>
          <w:cantSplit/>
          <w:trHeight w:val="1247"/>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07B84AEB" w14:textId="77777777" w:rsidR="00825ECE" w:rsidRPr="003A5B9D" w:rsidRDefault="00825ECE" w:rsidP="00025A52">
            <w:pPr>
              <w:widowControl w:val="0"/>
              <w:pBdr>
                <w:top w:val="nil"/>
                <w:left w:val="nil"/>
                <w:bottom w:val="nil"/>
                <w:right w:val="nil"/>
                <w:between w:val="nil"/>
              </w:pBdr>
              <w:spacing w:after="0" w:line="360" w:lineRule="auto"/>
              <w:jc w:val="both"/>
              <w:rPr>
                <w:rFonts w:ascii="Times New Roman" w:eastAsia="Times New Roman" w:hAnsi="Times New Roman" w:cs="Times New Roman"/>
                <w:sz w:val="24"/>
                <w:szCs w:val="24"/>
              </w:rPr>
            </w:pPr>
          </w:p>
        </w:tc>
        <w:tc>
          <w:tcPr>
            <w:tcW w:w="9790" w:type="dxa"/>
            <w:gridSpan w:val="5"/>
            <w:tcBorders>
              <w:top w:val="nil"/>
              <w:left w:val="single" w:sz="4" w:space="0" w:color="DBE5F1"/>
              <w:bottom w:val="single" w:sz="6" w:space="0" w:color="A6A6A6"/>
              <w:right w:val="single" w:sz="4" w:space="0" w:color="DBE5F1"/>
            </w:tcBorders>
            <w:shd w:val="clear" w:color="auto" w:fill="auto"/>
            <w:vAlign w:val="center"/>
          </w:tcPr>
          <w:p w14:paraId="07B84AEC" w14:textId="568F581A" w:rsidR="00825ECE" w:rsidRPr="003A5B9D" w:rsidRDefault="00FE7FA3" w:rsidP="00025A52">
            <w:pPr>
              <w:pStyle w:val="Heading1"/>
              <w:spacing w:line="360" w:lineRule="auto"/>
              <w:jc w:val="both"/>
              <w:rPr>
                <w:rFonts w:ascii="Times New Roman" w:eastAsia="Times New Roman" w:hAnsi="Times New Roman" w:cs="Times New Roman"/>
                <w:sz w:val="24"/>
                <w:szCs w:val="24"/>
              </w:rPr>
            </w:pPr>
            <w:bookmarkStart w:id="11" w:name="_17dp8vu" w:colFirst="0" w:colLast="0"/>
            <w:bookmarkEnd w:id="11"/>
            <w:r w:rsidRPr="003A5B9D">
              <w:rPr>
                <w:rFonts w:ascii="Times New Roman" w:eastAsia="Times New Roman" w:hAnsi="Times New Roman" w:cs="Times New Roman"/>
                <w:sz w:val="24"/>
                <w:szCs w:val="24"/>
              </w:rPr>
              <w:t>3 Key personnel</w:t>
            </w:r>
          </w:p>
          <w:p w14:paraId="07B84AED" w14:textId="62D31311" w:rsidR="00825ECE" w:rsidRPr="003A5B9D" w:rsidRDefault="00FE7FA3" w:rsidP="00025A52">
            <w:pPr>
              <w:pStyle w:val="Heading2"/>
              <w:spacing w:line="360" w:lineRule="auto"/>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Details of owner(s):</w:t>
            </w:r>
          </w:p>
          <w:p w14:paraId="07B84AEE" w14:textId="77777777" w:rsidR="00825ECE" w:rsidRPr="003A5B9D" w:rsidRDefault="00FE7FA3"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sidRPr="003A5B9D">
              <w:rPr>
                <w:rFonts w:ascii="Times New Roman" w:eastAsia="Times New Roman" w:hAnsi="Times New Roman" w:cs="Times New Roman"/>
                <w:color w:val="000000"/>
                <w:sz w:val="24"/>
                <w:szCs w:val="24"/>
              </w:rPr>
              <w:t>Name: John Smith</w:t>
            </w:r>
          </w:p>
        </w:tc>
        <w:tc>
          <w:tcPr>
            <w:tcW w:w="376" w:type="dxa"/>
            <w:tcBorders>
              <w:top w:val="single" w:sz="4" w:space="0" w:color="DBE5F1"/>
              <w:left w:val="single" w:sz="4" w:space="0" w:color="DBE5F1"/>
              <w:bottom w:val="single" w:sz="4" w:space="0" w:color="DBE5F1"/>
              <w:right w:val="single" w:sz="4" w:space="0" w:color="DBE5F1"/>
            </w:tcBorders>
            <w:shd w:val="clear" w:color="auto" w:fill="DBE5F1"/>
          </w:tcPr>
          <w:p w14:paraId="07B84AEF" w14:textId="77777777" w:rsidR="00825ECE" w:rsidRPr="003A5B9D" w:rsidRDefault="00825ECE" w:rsidP="00025A52">
            <w:pPr>
              <w:spacing w:line="360" w:lineRule="auto"/>
              <w:jc w:val="both"/>
              <w:rPr>
                <w:rFonts w:ascii="Times New Roman" w:eastAsia="Times New Roman" w:hAnsi="Times New Roman" w:cs="Times New Roman"/>
                <w:sz w:val="24"/>
                <w:szCs w:val="24"/>
              </w:rPr>
            </w:pPr>
          </w:p>
        </w:tc>
      </w:tr>
      <w:tr w:rsidR="00825ECE" w:rsidRPr="003A5B9D" w14:paraId="07B84AF4" w14:textId="77777777">
        <w:trPr>
          <w:cantSplit/>
          <w:trHeight w:val="567"/>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07B84AF1" w14:textId="77777777" w:rsidR="00825ECE" w:rsidRPr="003A5B9D" w:rsidRDefault="00825ECE" w:rsidP="00025A52">
            <w:pPr>
              <w:widowControl w:val="0"/>
              <w:pBdr>
                <w:top w:val="nil"/>
                <w:left w:val="nil"/>
                <w:bottom w:val="nil"/>
                <w:right w:val="nil"/>
                <w:between w:val="nil"/>
              </w:pBdr>
              <w:spacing w:after="0" w:line="360" w:lineRule="auto"/>
              <w:jc w:val="both"/>
              <w:rPr>
                <w:rFonts w:ascii="Times New Roman" w:eastAsia="Times New Roman" w:hAnsi="Times New Roman" w:cs="Times New Roman"/>
                <w:sz w:val="24"/>
                <w:szCs w:val="24"/>
              </w:rPr>
            </w:pPr>
          </w:p>
        </w:tc>
        <w:tc>
          <w:tcPr>
            <w:tcW w:w="9790" w:type="dxa"/>
            <w:gridSpan w:val="5"/>
            <w:tcBorders>
              <w:top w:val="single" w:sz="6" w:space="0" w:color="A6A6A6"/>
              <w:left w:val="single" w:sz="4" w:space="0" w:color="DBE5F1"/>
              <w:bottom w:val="single" w:sz="6" w:space="0" w:color="A6A6A6"/>
              <w:right w:val="single" w:sz="4" w:space="0" w:color="DBE5F1"/>
            </w:tcBorders>
            <w:shd w:val="clear" w:color="auto" w:fill="auto"/>
            <w:vAlign w:val="center"/>
          </w:tcPr>
          <w:p w14:paraId="07B84AF2" w14:textId="77777777" w:rsidR="00825ECE" w:rsidRPr="003A5B9D" w:rsidRDefault="00FE7FA3"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sidRPr="003A5B9D">
              <w:rPr>
                <w:rFonts w:ascii="Times New Roman" w:eastAsia="Times New Roman" w:hAnsi="Times New Roman" w:cs="Times New Roman"/>
                <w:color w:val="000000"/>
                <w:sz w:val="24"/>
                <w:szCs w:val="24"/>
              </w:rPr>
              <w:t>Position/main responsibilities: CEO and Founder</w:t>
            </w:r>
          </w:p>
        </w:tc>
        <w:tc>
          <w:tcPr>
            <w:tcW w:w="376" w:type="dxa"/>
            <w:tcBorders>
              <w:top w:val="single" w:sz="4" w:space="0" w:color="DBE5F1"/>
              <w:left w:val="single" w:sz="4" w:space="0" w:color="DBE5F1"/>
              <w:bottom w:val="single" w:sz="4" w:space="0" w:color="DBE5F1"/>
              <w:right w:val="single" w:sz="4" w:space="0" w:color="DBE5F1"/>
            </w:tcBorders>
            <w:shd w:val="clear" w:color="auto" w:fill="DBE5F1"/>
          </w:tcPr>
          <w:p w14:paraId="07B84AF3" w14:textId="77777777" w:rsidR="00825ECE" w:rsidRPr="003A5B9D" w:rsidRDefault="00825ECE" w:rsidP="00025A52">
            <w:pPr>
              <w:spacing w:line="360" w:lineRule="auto"/>
              <w:jc w:val="both"/>
              <w:rPr>
                <w:rFonts w:ascii="Times New Roman" w:eastAsia="Times New Roman" w:hAnsi="Times New Roman" w:cs="Times New Roman"/>
                <w:sz w:val="24"/>
                <w:szCs w:val="24"/>
              </w:rPr>
            </w:pPr>
          </w:p>
        </w:tc>
      </w:tr>
      <w:tr w:rsidR="00825ECE" w:rsidRPr="003A5B9D" w14:paraId="07B84AF8" w14:textId="77777777">
        <w:trPr>
          <w:cantSplit/>
          <w:trHeight w:val="851"/>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07B84AF5" w14:textId="77777777" w:rsidR="00825ECE" w:rsidRPr="003A5B9D" w:rsidRDefault="00825ECE" w:rsidP="00025A52">
            <w:pPr>
              <w:widowControl w:val="0"/>
              <w:pBdr>
                <w:top w:val="nil"/>
                <w:left w:val="nil"/>
                <w:bottom w:val="nil"/>
                <w:right w:val="nil"/>
                <w:between w:val="nil"/>
              </w:pBdr>
              <w:spacing w:after="0" w:line="360" w:lineRule="auto"/>
              <w:jc w:val="both"/>
              <w:rPr>
                <w:rFonts w:ascii="Times New Roman" w:eastAsia="Times New Roman" w:hAnsi="Times New Roman" w:cs="Times New Roman"/>
                <w:sz w:val="24"/>
                <w:szCs w:val="24"/>
              </w:rPr>
            </w:pPr>
          </w:p>
        </w:tc>
        <w:tc>
          <w:tcPr>
            <w:tcW w:w="9790" w:type="dxa"/>
            <w:gridSpan w:val="5"/>
            <w:vMerge w:val="restart"/>
            <w:tcBorders>
              <w:top w:val="single" w:sz="6" w:space="0" w:color="A6A6A6"/>
              <w:left w:val="single" w:sz="4" w:space="0" w:color="DBE5F1"/>
              <w:right w:val="single" w:sz="4" w:space="0" w:color="DBE5F1"/>
            </w:tcBorders>
            <w:shd w:val="clear" w:color="auto" w:fill="auto"/>
            <w:vAlign w:val="center"/>
          </w:tcPr>
          <w:p w14:paraId="07B84AF6" w14:textId="77777777" w:rsidR="00825ECE" w:rsidRPr="003A5B9D" w:rsidRDefault="00FE7FA3"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sidRPr="003A5B9D">
              <w:rPr>
                <w:rFonts w:ascii="Times New Roman" w:eastAsia="Times New Roman" w:hAnsi="Times New Roman" w:cs="Times New Roman"/>
                <w:color w:val="000000"/>
                <w:sz w:val="24"/>
                <w:szCs w:val="24"/>
              </w:rPr>
              <w:t>Experience and knowledge of our industry: John offers over 10 years of knowledge in the hotel business, which has specified him a wide-ranging consideration of the dynamics as well as tendencies in the area. He has a strong concentration on sustainable travel also eco-friendly accomplishments.</w:t>
            </w:r>
          </w:p>
        </w:tc>
        <w:tc>
          <w:tcPr>
            <w:tcW w:w="376"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07B84AF7" w14:textId="77777777" w:rsidR="00825ECE" w:rsidRPr="003A5B9D" w:rsidRDefault="00825ECE" w:rsidP="00025A52">
            <w:pPr>
              <w:spacing w:line="360" w:lineRule="auto"/>
              <w:jc w:val="both"/>
              <w:rPr>
                <w:rFonts w:ascii="Times New Roman" w:eastAsia="Times New Roman" w:hAnsi="Times New Roman" w:cs="Times New Roman"/>
                <w:sz w:val="24"/>
                <w:szCs w:val="24"/>
              </w:rPr>
            </w:pPr>
          </w:p>
        </w:tc>
      </w:tr>
      <w:tr w:rsidR="00825ECE" w:rsidRPr="003A5B9D" w14:paraId="07B84AFC" w14:textId="77777777">
        <w:trPr>
          <w:cantSplit/>
          <w:trHeight w:val="510"/>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07B84AF9" w14:textId="77777777" w:rsidR="00825ECE" w:rsidRPr="003A5B9D" w:rsidRDefault="00825ECE" w:rsidP="00025A52">
            <w:pPr>
              <w:widowControl w:val="0"/>
              <w:pBdr>
                <w:top w:val="nil"/>
                <w:left w:val="nil"/>
                <w:bottom w:val="nil"/>
                <w:right w:val="nil"/>
                <w:between w:val="nil"/>
              </w:pBdr>
              <w:spacing w:after="0" w:line="360" w:lineRule="auto"/>
              <w:jc w:val="both"/>
              <w:rPr>
                <w:rFonts w:ascii="Times New Roman" w:eastAsia="Times New Roman" w:hAnsi="Times New Roman" w:cs="Times New Roman"/>
                <w:sz w:val="24"/>
                <w:szCs w:val="24"/>
              </w:rPr>
            </w:pPr>
          </w:p>
        </w:tc>
        <w:tc>
          <w:tcPr>
            <w:tcW w:w="9790" w:type="dxa"/>
            <w:gridSpan w:val="5"/>
            <w:vMerge/>
            <w:tcBorders>
              <w:top w:val="single" w:sz="6" w:space="0" w:color="A6A6A6"/>
              <w:left w:val="single" w:sz="4" w:space="0" w:color="DBE5F1"/>
              <w:right w:val="single" w:sz="4" w:space="0" w:color="DBE5F1"/>
            </w:tcBorders>
            <w:shd w:val="clear" w:color="auto" w:fill="auto"/>
            <w:vAlign w:val="center"/>
          </w:tcPr>
          <w:p w14:paraId="07B84AFA" w14:textId="77777777" w:rsidR="00825ECE" w:rsidRPr="003A5B9D" w:rsidRDefault="00825ECE" w:rsidP="00025A52">
            <w:pPr>
              <w:widowControl w:val="0"/>
              <w:pBdr>
                <w:top w:val="nil"/>
                <w:left w:val="nil"/>
                <w:bottom w:val="nil"/>
                <w:right w:val="nil"/>
                <w:between w:val="nil"/>
              </w:pBdr>
              <w:spacing w:after="0" w:line="360" w:lineRule="auto"/>
              <w:jc w:val="both"/>
              <w:rPr>
                <w:rFonts w:ascii="Times New Roman" w:eastAsia="Times New Roman" w:hAnsi="Times New Roman" w:cs="Times New Roman"/>
                <w:sz w:val="24"/>
                <w:szCs w:val="24"/>
              </w:rPr>
            </w:pPr>
          </w:p>
        </w:tc>
        <w:tc>
          <w:tcPr>
            <w:tcW w:w="376" w:type="dxa"/>
            <w:vMerge/>
            <w:tcBorders>
              <w:top w:val="single" w:sz="4" w:space="0" w:color="DBE5F1"/>
              <w:left w:val="single" w:sz="4" w:space="0" w:color="DBE5F1"/>
              <w:bottom w:val="single" w:sz="4" w:space="0" w:color="DBE5F1"/>
              <w:right w:val="single" w:sz="4" w:space="0" w:color="DBE5F1"/>
            </w:tcBorders>
            <w:shd w:val="clear" w:color="auto" w:fill="DBE5F1"/>
          </w:tcPr>
          <w:p w14:paraId="07B84AFB" w14:textId="77777777" w:rsidR="00825ECE" w:rsidRPr="003A5B9D" w:rsidRDefault="00825ECE" w:rsidP="00025A52">
            <w:pPr>
              <w:widowControl w:val="0"/>
              <w:pBdr>
                <w:top w:val="nil"/>
                <w:left w:val="nil"/>
                <w:bottom w:val="nil"/>
                <w:right w:val="nil"/>
                <w:between w:val="nil"/>
              </w:pBdr>
              <w:spacing w:after="0" w:line="360" w:lineRule="auto"/>
              <w:jc w:val="both"/>
              <w:rPr>
                <w:rFonts w:ascii="Times New Roman" w:eastAsia="Times New Roman" w:hAnsi="Times New Roman" w:cs="Times New Roman"/>
                <w:sz w:val="24"/>
                <w:szCs w:val="24"/>
              </w:rPr>
            </w:pPr>
          </w:p>
        </w:tc>
      </w:tr>
      <w:tr w:rsidR="00825ECE" w:rsidRPr="003A5B9D" w14:paraId="07B84B00" w14:textId="77777777">
        <w:trPr>
          <w:cantSplit/>
          <w:trHeight w:val="907"/>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07B84AFD" w14:textId="77777777" w:rsidR="00825ECE" w:rsidRPr="003A5B9D" w:rsidRDefault="00825ECE" w:rsidP="00025A52">
            <w:pPr>
              <w:widowControl w:val="0"/>
              <w:pBdr>
                <w:top w:val="nil"/>
                <w:left w:val="nil"/>
                <w:bottom w:val="nil"/>
                <w:right w:val="nil"/>
                <w:between w:val="nil"/>
              </w:pBdr>
              <w:spacing w:after="0" w:line="360" w:lineRule="auto"/>
              <w:jc w:val="both"/>
              <w:rPr>
                <w:rFonts w:ascii="Times New Roman" w:eastAsia="Times New Roman" w:hAnsi="Times New Roman" w:cs="Times New Roman"/>
                <w:sz w:val="24"/>
                <w:szCs w:val="24"/>
              </w:rPr>
            </w:pPr>
          </w:p>
        </w:tc>
        <w:tc>
          <w:tcPr>
            <w:tcW w:w="9790" w:type="dxa"/>
            <w:gridSpan w:val="5"/>
            <w:tcBorders>
              <w:top w:val="single" w:sz="6" w:space="0" w:color="A6A6A6"/>
              <w:left w:val="single" w:sz="4" w:space="0" w:color="DBE5F1"/>
              <w:bottom w:val="single" w:sz="6" w:space="0" w:color="A6A6A6"/>
              <w:right w:val="single" w:sz="8" w:space="0" w:color="DBE5F1"/>
            </w:tcBorders>
            <w:shd w:val="clear" w:color="auto" w:fill="auto"/>
            <w:vAlign w:val="center"/>
          </w:tcPr>
          <w:p w14:paraId="07B84AFE" w14:textId="77777777" w:rsidR="00825ECE" w:rsidRPr="003A5B9D" w:rsidRDefault="00FE7FA3"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sidRPr="003A5B9D">
              <w:rPr>
                <w:rFonts w:ascii="Times New Roman" w:eastAsia="Times New Roman" w:hAnsi="Times New Roman" w:cs="Times New Roman"/>
                <w:color w:val="000000"/>
                <w:sz w:val="24"/>
                <w:szCs w:val="24"/>
              </w:rPr>
              <w:t>Previous employment: Before this, John operated in the hotel business for a number of years, handling both expensive resorts as well as environmental lodgings (</w:t>
            </w:r>
            <w:r w:rsidRPr="003A5B9D">
              <w:rPr>
                <w:rFonts w:ascii="Times New Roman" w:eastAsia="Times New Roman" w:hAnsi="Times New Roman" w:cs="Times New Roman"/>
                <w:color w:val="222222"/>
                <w:sz w:val="24"/>
                <w:szCs w:val="24"/>
                <w:highlight w:val="white"/>
              </w:rPr>
              <w:t>Thirumalesh Madanaguli et al., 2021).</w:t>
            </w:r>
          </w:p>
        </w:tc>
        <w:tc>
          <w:tcPr>
            <w:tcW w:w="376" w:type="dxa"/>
            <w:tcBorders>
              <w:top w:val="single" w:sz="4" w:space="0" w:color="DBE5F1"/>
              <w:left w:val="single" w:sz="8" w:space="0" w:color="DBE5F1"/>
              <w:bottom w:val="single" w:sz="8" w:space="0" w:color="DBE5F1"/>
              <w:right w:val="single" w:sz="8" w:space="0" w:color="DBE5F1"/>
            </w:tcBorders>
            <w:shd w:val="clear" w:color="auto" w:fill="DBE5F1"/>
          </w:tcPr>
          <w:p w14:paraId="07B84AFF" w14:textId="77777777" w:rsidR="00825ECE" w:rsidRPr="003A5B9D" w:rsidRDefault="00825ECE" w:rsidP="00025A52">
            <w:pPr>
              <w:spacing w:line="360" w:lineRule="auto"/>
              <w:jc w:val="both"/>
              <w:rPr>
                <w:rFonts w:ascii="Times New Roman" w:eastAsia="Times New Roman" w:hAnsi="Times New Roman" w:cs="Times New Roman"/>
                <w:sz w:val="24"/>
                <w:szCs w:val="24"/>
              </w:rPr>
            </w:pPr>
          </w:p>
        </w:tc>
      </w:tr>
      <w:tr w:rsidR="00825ECE" w:rsidRPr="003A5B9D" w14:paraId="07B84B04" w14:textId="77777777">
        <w:trPr>
          <w:cantSplit/>
          <w:trHeight w:val="851"/>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07B84B01" w14:textId="77777777" w:rsidR="00825ECE" w:rsidRPr="003A5B9D" w:rsidRDefault="00825ECE" w:rsidP="00025A52">
            <w:pPr>
              <w:widowControl w:val="0"/>
              <w:pBdr>
                <w:top w:val="nil"/>
                <w:left w:val="nil"/>
                <w:bottom w:val="nil"/>
                <w:right w:val="nil"/>
                <w:between w:val="nil"/>
              </w:pBdr>
              <w:spacing w:after="0" w:line="360" w:lineRule="auto"/>
              <w:jc w:val="both"/>
              <w:rPr>
                <w:rFonts w:ascii="Times New Roman" w:eastAsia="Times New Roman" w:hAnsi="Times New Roman" w:cs="Times New Roman"/>
                <w:sz w:val="24"/>
                <w:szCs w:val="24"/>
              </w:rPr>
            </w:pPr>
          </w:p>
        </w:tc>
        <w:tc>
          <w:tcPr>
            <w:tcW w:w="9790" w:type="dxa"/>
            <w:gridSpan w:val="5"/>
            <w:tcBorders>
              <w:top w:val="single" w:sz="6" w:space="0" w:color="A6A6A6"/>
              <w:left w:val="single" w:sz="4" w:space="0" w:color="DBE5F1"/>
              <w:bottom w:val="single" w:sz="6" w:space="0" w:color="A6A6A6"/>
              <w:right w:val="single" w:sz="8" w:space="0" w:color="DBE5F1"/>
            </w:tcBorders>
            <w:shd w:val="clear" w:color="auto" w:fill="auto"/>
            <w:vAlign w:val="center"/>
          </w:tcPr>
          <w:p w14:paraId="07B84B02" w14:textId="77777777" w:rsidR="00825ECE" w:rsidRPr="003A5B9D" w:rsidRDefault="00FE7FA3"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sidRPr="003A5B9D">
              <w:rPr>
                <w:rFonts w:ascii="Times New Roman" w:eastAsia="Times New Roman" w:hAnsi="Times New Roman" w:cs="Times New Roman"/>
                <w:color w:val="000000"/>
                <w:sz w:val="24"/>
                <w:szCs w:val="24"/>
              </w:rPr>
              <w:t>Key skills brought to the business: The business has benefited from a number of critical capabilities, comprising sustainability organisation, deliberate development, guidance, financial expertise, as well as customer facility.</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07B84B03" w14:textId="77777777" w:rsidR="00825ECE" w:rsidRPr="003A5B9D" w:rsidRDefault="00825ECE" w:rsidP="00025A52">
            <w:pPr>
              <w:spacing w:line="360" w:lineRule="auto"/>
              <w:jc w:val="both"/>
              <w:rPr>
                <w:rFonts w:ascii="Times New Roman" w:eastAsia="Times New Roman" w:hAnsi="Times New Roman" w:cs="Times New Roman"/>
                <w:sz w:val="24"/>
                <w:szCs w:val="24"/>
              </w:rPr>
            </w:pPr>
          </w:p>
        </w:tc>
      </w:tr>
      <w:tr w:rsidR="00825ECE" w:rsidRPr="003A5B9D" w14:paraId="07B84B08" w14:textId="77777777">
        <w:trPr>
          <w:cantSplit/>
          <w:trHeight w:val="851"/>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07B84B05" w14:textId="77777777" w:rsidR="00825ECE" w:rsidRPr="003A5B9D" w:rsidRDefault="00825ECE" w:rsidP="00025A52">
            <w:pPr>
              <w:widowControl w:val="0"/>
              <w:pBdr>
                <w:top w:val="nil"/>
                <w:left w:val="nil"/>
                <w:bottom w:val="nil"/>
                <w:right w:val="nil"/>
                <w:between w:val="nil"/>
              </w:pBdr>
              <w:spacing w:after="0" w:line="360" w:lineRule="auto"/>
              <w:jc w:val="both"/>
              <w:rPr>
                <w:rFonts w:ascii="Times New Roman" w:eastAsia="Times New Roman" w:hAnsi="Times New Roman" w:cs="Times New Roman"/>
                <w:sz w:val="24"/>
                <w:szCs w:val="24"/>
              </w:rPr>
            </w:pPr>
          </w:p>
        </w:tc>
        <w:tc>
          <w:tcPr>
            <w:tcW w:w="9790" w:type="dxa"/>
            <w:gridSpan w:val="5"/>
            <w:tcBorders>
              <w:top w:val="single" w:sz="6" w:space="0" w:color="A6A6A6"/>
              <w:left w:val="single" w:sz="4" w:space="0" w:color="DBE5F1"/>
              <w:bottom w:val="single" w:sz="6" w:space="0" w:color="A6A6A6"/>
              <w:right w:val="single" w:sz="8" w:space="0" w:color="DBE5F1"/>
            </w:tcBorders>
            <w:shd w:val="clear" w:color="auto" w:fill="auto"/>
            <w:vAlign w:val="center"/>
          </w:tcPr>
          <w:p w14:paraId="07B84B06" w14:textId="77777777" w:rsidR="00825ECE" w:rsidRPr="003A5B9D" w:rsidRDefault="00FE7FA3"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sidRPr="003A5B9D">
              <w:rPr>
                <w:rFonts w:ascii="Times New Roman" w:eastAsia="Times New Roman" w:hAnsi="Times New Roman" w:cs="Times New Roman"/>
                <w:color w:val="000000"/>
                <w:sz w:val="24"/>
                <w:szCs w:val="24"/>
              </w:rPr>
              <w:t>Business experience and any training undertaken: John effectively recognised and worked in numerous hotel businesses, concentrating on the combination of luxury and environment. He has taken part in numerous training courses also sessions on sustainable tourism and business management.</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07B84B07" w14:textId="77777777" w:rsidR="00825ECE" w:rsidRPr="003A5B9D" w:rsidRDefault="00825ECE" w:rsidP="00025A52">
            <w:pPr>
              <w:spacing w:line="360" w:lineRule="auto"/>
              <w:jc w:val="both"/>
              <w:rPr>
                <w:rFonts w:ascii="Times New Roman" w:eastAsia="Times New Roman" w:hAnsi="Times New Roman" w:cs="Times New Roman"/>
                <w:sz w:val="24"/>
                <w:szCs w:val="24"/>
              </w:rPr>
            </w:pPr>
          </w:p>
        </w:tc>
      </w:tr>
      <w:tr w:rsidR="00825ECE" w:rsidRPr="003A5B9D" w14:paraId="07B84B0C" w14:textId="77777777">
        <w:trPr>
          <w:cantSplit/>
          <w:trHeight w:val="794"/>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07B84B09" w14:textId="77777777" w:rsidR="00825ECE" w:rsidRPr="003A5B9D" w:rsidRDefault="00825ECE" w:rsidP="00025A52">
            <w:pPr>
              <w:widowControl w:val="0"/>
              <w:pBdr>
                <w:top w:val="nil"/>
                <w:left w:val="nil"/>
                <w:bottom w:val="nil"/>
                <w:right w:val="nil"/>
                <w:between w:val="nil"/>
              </w:pBdr>
              <w:spacing w:after="0" w:line="360" w:lineRule="auto"/>
              <w:jc w:val="both"/>
              <w:rPr>
                <w:rFonts w:ascii="Times New Roman" w:eastAsia="Times New Roman" w:hAnsi="Times New Roman" w:cs="Times New Roman"/>
                <w:sz w:val="24"/>
                <w:szCs w:val="24"/>
              </w:rPr>
            </w:pPr>
          </w:p>
        </w:tc>
        <w:tc>
          <w:tcPr>
            <w:tcW w:w="9790" w:type="dxa"/>
            <w:gridSpan w:val="5"/>
            <w:tcBorders>
              <w:top w:val="single" w:sz="6" w:space="0" w:color="A6A6A6"/>
              <w:left w:val="single" w:sz="4" w:space="0" w:color="DBE5F1"/>
              <w:bottom w:val="single" w:sz="6" w:space="0" w:color="A6A6A6"/>
              <w:right w:val="single" w:sz="8" w:space="0" w:color="DBE5F1"/>
            </w:tcBorders>
            <w:shd w:val="clear" w:color="auto" w:fill="auto"/>
            <w:vAlign w:val="center"/>
          </w:tcPr>
          <w:p w14:paraId="07B84B0A" w14:textId="77777777" w:rsidR="00825ECE" w:rsidRPr="003A5B9D" w:rsidRDefault="00FE7FA3"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sidRPr="003A5B9D">
              <w:rPr>
                <w:rFonts w:ascii="Times New Roman" w:eastAsia="Times New Roman" w:hAnsi="Times New Roman" w:cs="Times New Roman"/>
                <w:color w:val="000000"/>
                <w:sz w:val="24"/>
                <w:szCs w:val="24"/>
              </w:rPr>
              <w:t>Academic/professional qualifications: John has a bachelor's degree in hospitality management also certification in sustainable tourism administration.</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07B84B0B" w14:textId="77777777" w:rsidR="00825ECE" w:rsidRPr="003A5B9D" w:rsidRDefault="00825ECE" w:rsidP="00025A52">
            <w:pPr>
              <w:spacing w:line="360" w:lineRule="auto"/>
              <w:jc w:val="both"/>
              <w:rPr>
                <w:rFonts w:ascii="Times New Roman" w:eastAsia="Times New Roman" w:hAnsi="Times New Roman" w:cs="Times New Roman"/>
                <w:sz w:val="24"/>
                <w:szCs w:val="24"/>
              </w:rPr>
            </w:pPr>
          </w:p>
        </w:tc>
      </w:tr>
      <w:tr w:rsidR="00825ECE" w:rsidRPr="003A5B9D" w14:paraId="07B84B11" w14:textId="77777777">
        <w:trPr>
          <w:cantSplit/>
          <w:trHeight w:val="794"/>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07B84B0D" w14:textId="77777777" w:rsidR="00825ECE" w:rsidRPr="003A5B9D" w:rsidRDefault="00825ECE" w:rsidP="00025A52">
            <w:pPr>
              <w:widowControl w:val="0"/>
              <w:pBdr>
                <w:top w:val="nil"/>
                <w:left w:val="nil"/>
                <w:bottom w:val="nil"/>
                <w:right w:val="nil"/>
                <w:between w:val="nil"/>
              </w:pBdr>
              <w:spacing w:after="0" w:line="360" w:lineRule="auto"/>
              <w:jc w:val="both"/>
              <w:rPr>
                <w:rFonts w:ascii="Times New Roman" w:eastAsia="Times New Roman" w:hAnsi="Times New Roman" w:cs="Times New Roman"/>
                <w:sz w:val="24"/>
                <w:szCs w:val="24"/>
              </w:rPr>
            </w:pPr>
          </w:p>
        </w:tc>
        <w:tc>
          <w:tcPr>
            <w:tcW w:w="9790" w:type="dxa"/>
            <w:gridSpan w:val="5"/>
            <w:tcBorders>
              <w:top w:val="single" w:sz="6" w:space="0" w:color="A6A6A6"/>
              <w:left w:val="single" w:sz="4" w:space="0" w:color="DBE5F1"/>
              <w:bottom w:val="nil"/>
              <w:right w:val="single" w:sz="8" w:space="0" w:color="DBE5F1"/>
            </w:tcBorders>
            <w:shd w:val="clear" w:color="auto" w:fill="auto"/>
            <w:vAlign w:val="center"/>
          </w:tcPr>
          <w:p w14:paraId="07B84B0E" w14:textId="77777777" w:rsidR="00825ECE" w:rsidRPr="003A5B9D" w:rsidRDefault="00FE7FA3"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sidRPr="003A5B9D">
              <w:rPr>
                <w:rFonts w:ascii="Times New Roman" w:eastAsia="Times New Roman" w:hAnsi="Times New Roman" w:cs="Times New Roman"/>
                <w:color w:val="000000"/>
                <w:sz w:val="24"/>
                <w:szCs w:val="24"/>
              </w:rPr>
              <w:t>Salary expectations £70,000per annum</w:t>
            </w:r>
          </w:p>
          <w:p w14:paraId="07B84B0F" w14:textId="77777777" w:rsidR="00825ECE" w:rsidRPr="003A5B9D" w:rsidRDefault="00FE7FA3"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sidRPr="003A5B9D">
              <w:rPr>
                <w:rFonts w:ascii="Times New Roman" w:eastAsia="Times New Roman" w:hAnsi="Times New Roman" w:cs="Times New Roman"/>
                <w:b/>
                <w:color w:val="000000"/>
                <w:sz w:val="24"/>
                <w:szCs w:val="24"/>
              </w:rPr>
              <w:t>Chief Operations Officer</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07B84B10" w14:textId="77777777" w:rsidR="00825ECE" w:rsidRPr="003A5B9D" w:rsidRDefault="00825ECE" w:rsidP="00025A52">
            <w:pPr>
              <w:spacing w:line="360" w:lineRule="auto"/>
              <w:jc w:val="both"/>
              <w:rPr>
                <w:rFonts w:ascii="Times New Roman" w:eastAsia="Times New Roman" w:hAnsi="Times New Roman" w:cs="Times New Roman"/>
                <w:sz w:val="24"/>
                <w:szCs w:val="24"/>
              </w:rPr>
            </w:pPr>
          </w:p>
        </w:tc>
      </w:tr>
      <w:tr w:rsidR="00825ECE" w:rsidRPr="003A5B9D" w14:paraId="07B84B15" w14:textId="77777777">
        <w:trPr>
          <w:cantSplit/>
          <w:trHeight w:val="680"/>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07B84B12" w14:textId="77777777" w:rsidR="00825ECE" w:rsidRPr="003A5B9D" w:rsidRDefault="00825ECE" w:rsidP="00025A52">
            <w:pPr>
              <w:widowControl w:val="0"/>
              <w:pBdr>
                <w:top w:val="nil"/>
                <w:left w:val="nil"/>
                <w:bottom w:val="nil"/>
                <w:right w:val="nil"/>
                <w:between w:val="nil"/>
              </w:pBdr>
              <w:spacing w:after="0" w:line="360" w:lineRule="auto"/>
              <w:jc w:val="both"/>
              <w:rPr>
                <w:rFonts w:ascii="Times New Roman" w:eastAsia="Times New Roman" w:hAnsi="Times New Roman" w:cs="Times New Roman"/>
                <w:sz w:val="24"/>
                <w:szCs w:val="24"/>
              </w:rPr>
            </w:pPr>
          </w:p>
        </w:tc>
        <w:tc>
          <w:tcPr>
            <w:tcW w:w="9790" w:type="dxa"/>
            <w:gridSpan w:val="5"/>
            <w:tcBorders>
              <w:top w:val="nil"/>
              <w:left w:val="single" w:sz="4" w:space="0" w:color="DBE5F1"/>
              <w:bottom w:val="nil"/>
              <w:right w:val="single" w:sz="8" w:space="0" w:color="DBE5F1"/>
            </w:tcBorders>
            <w:shd w:val="clear" w:color="auto" w:fill="auto"/>
            <w:vAlign w:val="center"/>
          </w:tcPr>
          <w:p w14:paraId="07B84B13" w14:textId="77777777" w:rsidR="00825ECE" w:rsidRPr="003A5B9D" w:rsidRDefault="00FE7FA3" w:rsidP="00025A52">
            <w:pPr>
              <w:pStyle w:val="Heading2"/>
              <w:spacing w:line="360" w:lineRule="auto"/>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Name: Emily Jones</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07B84B14" w14:textId="77777777" w:rsidR="00825ECE" w:rsidRPr="003A5B9D" w:rsidRDefault="00825ECE" w:rsidP="00025A52">
            <w:pPr>
              <w:spacing w:line="360" w:lineRule="auto"/>
              <w:jc w:val="both"/>
              <w:rPr>
                <w:rFonts w:ascii="Times New Roman" w:eastAsia="Times New Roman" w:hAnsi="Times New Roman" w:cs="Times New Roman"/>
                <w:sz w:val="24"/>
                <w:szCs w:val="24"/>
              </w:rPr>
            </w:pPr>
          </w:p>
        </w:tc>
      </w:tr>
      <w:tr w:rsidR="00825ECE" w:rsidRPr="003A5B9D" w14:paraId="07B84B19" w14:textId="77777777">
        <w:trPr>
          <w:cantSplit/>
          <w:trHeight w:val="397"/>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07B84B16" w14:textId="77777777" w:rsidR="00825ECE" w:rsidRPr="003A5B9D" w:rsidRDefault="00825ECE" w:rsidP="00025A52">
            <w:pPr>
              <w:widowControl w:val="0"/>
              <w:pBdr>
                <w:top w:val="nil"/>
                <w:left w:val="nil"/>
                <w:bottom w:val="nil"/>
                <w:right w:val="nil"/>
                <w:between w:val="nil"/>
              </w:pBdr>
              <w:spacing w:after="0" w:line="360" w:lineRule="auto"/>
              <w:jc w:val="both"/>
              <w:rPr>
                <w:rFonts w:ascii="Times New Roman" w:eastAsia="Times New Roman" w:hAnsi="Times New Roman" w:cs="Times New Roman"/>
                <w:sz w:val="24"/>
                <w:szCs w:val="24"/>
              </w:rPr>
            </w:pPr>
          </w:p>
        </w:tc>
        <w:tc>
          <w:tcPr>
            <w:tcW w:w="9790" w:type="dxa"/>
            <w:gridSpan w:val="5"/>
            <w:tcBorders>
              <w:top w:val="nil"/>
              <w:left w:val="single" w:sz="4" w:space="0" w:color="DBE5F1"/>
              <w:bottom w:val="nil"/>
              <w:right w:val="single" w:sz="8" w:space="0" w:color="DBE5F1"/>
            </w:tcBorders>
            <w:shd w:val="clear" w:color="auto" w:fill="auto"/>
            <w:vAlign w:val="center"/>
          </w:tcPr>
          <w:p w14:paraId="07B84B17" w14:textId="77777777" w:rsidR="00825ECE" w:rsidRPr="003A5B9D" w:rsidRDefault="00FE7FA3"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sidRPr="003A5B9D">
              <w:rPr>
                <w:rFonts w:ascii="Times New Roman" w:eastAsia="Times New Roman" w:hAnsi="Times New Roman" w:cs="Times New Roman"/>
                <w:color w:val="000000"/>
                <w:sz w:val="24"/>
                <w:szCs w:val="24"/>
              </w:rPr>
              <w:t>Position/main responsibilities: COO</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07B84B18"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r>
      <w:tr w:rsidR="00825ECE" w:rsidRPr="003A5B9D" w14:paraId="07B84B1D" w14:textId="77777777">
        <w:trPr>
          <w:cantSplit/>
          <w:trHeight w:val="794"/>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07B84B1A" w14:textId="77777777" w:rsidR="00825ECE" w:rsidRPr="003A5B9D" w:rsidRDefault="00825ECE" w:rsidP="00025A52">
            <w:pPr>
              <w:widowControl w:val="0"/>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c>
          <w:tcPr>
            <w:tcW w:w="9790" w:type="dxa"/>
            <w:gridSpan w:val="5"/>
            <w:tcBorders>
              <w:top w:val="nil"/>
              <w:left w:val="single" w:sz="4" w:space="0" w:color="DBE5F1"/>
              <w:bottom w:val="single" w:sz="6" w:space="0" w:color="A6A6A6"/>
              <w:right w:val="single" w:sz="8" w:space="0" w:color="DBE5F1"/>
            </w:tcBorders>
            <w:shd w:val="clear" w:color="auto" w:fill="auto"/>
            <w:vAlign w:val="center"/>
          </w:tcPr>
          <w:p w14:paraId="07B84B1B" w14:textId="77777777" w:rsidR="00825ECE" w:rsidRPr="003A5B9D" w:rsidRDefault="00FE7FA3"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sidRPr="003A5B9D">
              <w:rPr>
                <w:rFonts w:ascii="Times New Roman" w:eastAsia="Times New Roman" w:hAnsi="Times New Roman" w:cs="Times New Roman"/>
                <w:color w:val="000000"/>
                <w:sz w:val="24"/>
                <w:szCs w:val="24"/>
              </w:rPr>
              <w:t>Experience and knowledge of our industry: Emily worked as an operations manager in the hotel corporate for above 15 years. She has an established track record of ensuring perfect guest involvement as well as enhancing working performance (</w:t>
            </w:r>
            <w:r w:rsidRPr="003A5B9D">
              <w:rPr>
                <w:rFonts w:ascii="Times New Roman" w:eastAsia="Times New Roman" w:hAnsi="Times New Roman" w:cs="Times New Roman"/>
                <w:color w:val="222222"/>
                <w:sz w:val="24"/>
                <w:szCs w:val="24"/>
                <w:highlight w:val="white"/>
              </w:rPr>
              <w:t>Tajeddini et al., 2020).</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07B84B1C" w14:textId="77777777" w:rsidR="00825ECE" w:rsidRPr="003A5B9D" w:rsidRDefault="00825ECE" w:rsidP="00025A52">
            <w:pPr>
              <w:spacing w:line="360" w:lineRule="auto"/>
              <w:jc w:val="both"/>
              <w:rPr>
                <w:rFonts w:ascii="Times New Roman" w:eastAsia="Times New Roman" w:hAnsi="Times New Roman" w:cs="Times New Roman"/>
                <w:sz w:val="24"/>
                <w:szCs w:val="24"/>
              </w:rPr>
            </w:pPr>
          </w:p>
        </w:tc>
      </w:tr>
      <w:tr w:rsidR="00825ECE" w:rsidRPr="003A5B9D" w14:paraId="07B84B21" w14:textId="77777777">
        <w:trPr>
          <w:cantSplit/>
          <w:trHeight w:val="794"/>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07B84B1E" w14:textId="77777777" w:rsidR="00825ECE" w:rsidRPr="003A5B9D" w:rsidRDefault="00825ECE" w:rsidP="00025A52">
            <w:pPr>
              <w:widowControl w:val="0"/>
              <w:pBdr>
                <w:top w:val="nil"/>
                <w:left w:val="nil"/>
                <w:bottom w:val="nil"/>
                <w:right w:val="nil"/>
                <w:between w:val="nil"/>
              </w:pBdr>
              <w:spacing w:after="0" w:line="360" w:lineRule="auto"/>
              <w:jc w:val="both"/>
              <w:rPr>
                <w:rFonts w:ascii="Times New Roman" w:eastAsia="Times New Roman" w:hAnsi="Times New Roman" w:cs="Times New Roman"/>
                <w:sz w:val="24"/>
                <w:szCs w:val="24"/>
              </w:rPr>
            </w:pPr>
          </w:p>
        </w:tc>
        <w:tc>
          <w:tcPr>
            <w:tcW w:w="9790" w:type="dxa"/>
            <w:gridSpan w:val="5"/>
            <w:tcBorders>
              <w:top w:val="single" w:sz="6" w:space="0" w:color="A6A6A6"/>
              <w:left w:val="single" w:sz="4" w:space="0" w:color="DBE5F1"/>
              <w:bottom w:val="single" w:sz="6" w:space="0" w:color="A6A6A6"/>
              <w:right w:val="single" w:sz="8" w:space="0" w:color="DBE5F1"/>
            </w:tcBorders>
            <w:shd w:val="clear" w:color="auto" w:fill="auto"/>
            <w:vAlign w:val="center"/>
          </w:tcPr>
          <w:p w14:paraId="07B84B1F" w14:textId="77777777" w:rsidR="00825ECE" w:rsidRPr="003A5B9D" w:rsidRDefault="00FE7FA3"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sidRPr="003A5B9D">
              <w:rPr>
                <w:rFonts w:ascii="Times New Roman" w:eastAsia="Times New Roman" w:hAnsi="Times New Roman" w:cs="Times New Roman"/>
                <w:color w:val="000000"/>
                <w:sz w:val="24"/>
                <w:szCs w:val="24"/>
              </w:rPr>
              <w:t>Experience and knowledge of our industry: Emily has apprehended senior management locations at expensive resorts as well as famous hotel brands, where she was accountable for handling day-to-day processes also putting deliberate concepts into achievement.</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07B84B20" w14:textId="77777777" w:rsidR="00825ECE" w:rsidRPr="003A5B9D" w:rsidRDefault="00825ECE" w:rsidP="00025A52">
            <w:pPr>
              <w:spacing w:line="360" w:lineRule="auto"/>
              <w:jc w:val="both"/>
              <w:rPr>
                <w:rFonts w:ascii="Times New Roman" w:eastAsia="Times New Roman" w:hAnsi="Times New Roman" w:cs="Times New Roman"/>
                <w:sz w:val="24"/>
                <w:szCs w:val="24"/>
              </w:rPr>
            </w:pPr>
          </w:p>
        </w:tc>
      </w:tr>
      <w:tr w:rsidR="00825ECE" w:rsidRPr="003A5B9D" w14:paraId="07B84B25" w14:textId="77777777">
        <w:trPr>
          <w:cantSplit/>
          <w:trHeight w:val="737"/>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07B84B22" w14:textId="77777777" w:rsidR="00825ECE" w:rsidRPr="003A5B9D" w:rsidRDefault="00825ECE" w:rsidP="00025A52">
            <w:pPr>
              <w:widowControl w:val="0"/>
              <w:pBdr>
                <w:top w:val="nil"/>
                <w:left w:val="nil"/>
                <w:bottom w:val="nil"/>
                <w:right w:val="nil"/>
                <w:between w:val="nil"/>
              </w:pBdr>
              <w:spacing w:after="0" w:line="360" w:lineRule="auto"/>
              <w:jc w:val="both"/>
              <w:rPr>
                <w:rFonts w:ascii="Times New Roman" w:eastAsia="Times New Roman" w:hAnsi="Times New Roman" w:cs="Times New Roman"/>
                <w:sz w:val="24"/>
                <w:szCs w:val="24"/>
              </w:rPr>
            </w:pPr>
          </w:p>
        </w:tc>
        <w:tc>
          <w:tcPr>
            <w:tcW w:w="9790" w:type="dxa"/>
            <w:gridSpan w:val="5"/>
            <w:tcBorders>
              <w:top w:val="single" w:sz="6" w:space="0" w:color="A6A6A6"/>
              <w:left w:val="single" w:sz="4" w:space="0" w:color="DBE5F1"/>
              <w:bottom w:val="single" w:sz="6" w:space="0" w:color="A6A6A6"/>
              <w:right w:val="single" w:sz="8" w:space="0" w:color="DBE5F1"/>
            </w:tcBorders>
            <w:shd w:val="clear" w:color="auto" w:fill="auto"/>
            <w:vAlign w:val="center"/>
          </w:tcPr>
          <w:p w14:paraId="07B84B23" w14:textId="77777777" w:rsidR="00825ECE" w:rsidRPr="003A5B9D" w:rsidRDefault="00FE7FA3"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sidRPr="003A5B9D">
              <w:rPr>
                <w:rFonts w:ascii="Times New Roman" w:eastAsia="Times New Roman" w:hAnsi="Times New Roman" w:cs="Times New Roman"/>
                <w:color w:val="000000"/>
                <w:sz w:val="24"/>
                <w:szCs w:val="24"/>
              </w:rPr>
              <w:t>Previous employment: Emily has alleged senior management situations at expensive resorts as well as famous hotel products, where she was accountable for managing regular processes and putting deliberate ideas into accomplishment.</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07B84B24" w14:textId="77777777" w:rsidR="00825ECE" w:rsidRPr="003A5B9D" w:rsidRDefault="00825ECE" w:rsidP="00025A52">
            <w:pPr>
              <w:spacing w:line="360" w:lineRule="auto"/>
              <w:jc w:val="both"/>
              <w:rPr>
                <w:rFonts w:ascii="Times New Roman" w:eastAsia="Times New Roman" w:hAnsi="Times New Roman" w:cs="Times New Roman"/>
                <w:sz w:val="24"/>
                <w:szCs w:val="24"/>
              </w:rPr>
            </w:pPr>
          </w:p>
        </w:tc>
      </w:tr>
      <w:tr w:rsidR="00825ECE" w:rsidRPr="003A5B9D" w14:paraId="07B84B29" w14:textId="77777777">
        <w:trPr>
          <w:cantSplit/>
          <w:trHeight w:val="737"/>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07B84B26" w14:textId="77777777" w:rsidR="00825ECE" w:rsidRPr="003A5B9D" w:rsidRDefault="00825ECE" w:rsidP="00025A52">
            <w:pPr>
              <w:widowControl w:val="0"/>
              <w:pBdr>
                <w:top w:val="nil"/>
                <w:left w:val="nil"/>
                <w:bottom w:val="nil"/>
                <w:right w:val="nil"/>
                <w:between w:val="nil"/>
              </w:pBdr>
              <w:spacing w:after="0" w:line="360" w:lineRule="auto"/>
              <w:jc w:val="both"/>
              <w:rPr>
                <w:rFonts w:ascii="Times New Roman" w:eastAsia="Times New Roman" w:hAnsi="Times New Roman" w:cs="Times New Roman"/>
                <w:sz w:val="24"/>
                <w:szCs w:val="24"/>
              </w:rPr>
            </w:pPr>
          </w:p>
        </w:tc>
        <w:tc>
          <w:tcPr>
            <w:tcW w:w="9790" w:type="dxa"/>
            <w:gridSpan w:val="5"/>
            <w:tcBorders>
              <w:top w:val="single" w:sz="6" w:space="0" w:color="A6A6A6"/>
              <w:left w:val="single" w:sz="4" w:space="0" w:color="DBE5F1"/>
              <w:bottom w:val="single" w:sz="6" w:space="0" w:color="A6A6A6"/>
              <w:right w:val="single" w:sz="8" w:space="0" w:color="DBE5F1"/>
            </w:tcBorders>
            <w:shd w:val="clear" w:color="auto" w:fill="auto"/>
            <w:vAlign w:val="center"/>
          </w:tcPr>
          <w:p w14:paraId="07B84B27" w14:textId="77777777" w:rsidR="00825ECE" w:rsidRPr="003A5B9D" w:rsidRDefault="00FE7FA3"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sidRPr="003A5B9D">
              <w:rPr>
                <w:rFonts w:ascii="Times New Roman" w:eastAsia="Times New Roman" w:hAnsi="Times New Roman" w:cs="Times New Roman"/>
                <w:color w:val="000000"/>
                <w:sz w:val="24"/>
                <w:szCs w:val="24"/>
              </w:rPr>
              <w:t>Key skills brought to the business: Vital Skills in the Management of developments, the leadership of groups, also management of processes, procedure optimisation, as well as guest associations are brought to the industry.</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07B84B28" w14:textId="77777777" w:rsidR="00825ECE" w:rsidRPr="003A5B9D" w:rsidRDefault="00825ECE" w:rsidP="00025A52">
            <w:pPr>
              <w:spacing w:line="360" w:lineRule="auto"/>
              <w:jc w:val="both"/>
              <w:rPr>
                <w:rFonts w:ascii="Times New Roman" w:eastAsia="Times New Roman" w:hAnsi="Times New Roman" w:cs="Times New Roman"/>
                <w:sz w:val="24"/>
                <w:szCs w:val="24"/>
              </w:rPr>
            </w:pPr>
          </w:p>
        </w:tc>
      </w:tr>
      <w:tr w:rsidR="00825ECE" w:rsidRPr="003A5B9D" w14:paraId="07B84B2D" w14:textId="77777777">
        <w:trPr>
          <w:cantSplit/>
          <w:trHeight w:val="737"/>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07B84B2A" w14:textId="77777777" w:rsidR="00825ECE" w:rsidRPr="003A5B9D" w:rsidRDefault="00825ECE" w:rsidP="00025A52">
            <w:pPr>
              <w:widowControl w:val="0"/>
              <w:pBdr>
                <w:top w:val="nil"/>
                <w:left w:val="nil"/>
                <w:bottom w:val="nil"/>
                <w:right w:val="nil"/>
                <w:between w:val="nil"/>
              </w:pBdr>
              <w:spacing w:after="0" w:line="360" w:lineRule="auto"/>
              <w:jc w:val="both"/>
              <w:rPr>
                <w:rFonts w:ascii="Times New Roman" w:eastAsia="Times New Roman" w:hAnsi="Times New Roman" w:cs="Times New Roman"/>
                <w:sz w:val="24"/>
                <w:szCs w:val="24"/>
              </w:rPr>
            </w:pPr>
          </w:p>
        </w:tc>
        <w:tc>
          <w:tcPr>
            <w:tcW w:w="9790" w:type="dxa"/>
            <w:gridSpan w:val="5"/>
            <w:tcBorders>
              <w:top w:val="single" w:sz="6" w:space="0" w:color="A6A6A6"/>
              <w:left w:val="single" w:sz="4" w:space="0" w:color="DBE5F1"/>
              <w:bottom w:val="single" w:sz="6" w:space="0" w:color="A6A6A6"/>
              <w:right w:val="single" w:sz="8" w:space="0" w:color="DBE5F1"/>
            </w:tcBorders>
            <w:shd w:val="clear" w:color="auto" w:fill="auto"/>
            <w:vAlign w:val="center"/>
          </w:tcPr>
          <w:p w14:paraId="07B84B2B" w14:textId="77777777" w:rsidR="00825ECE" w:rsidRPr="003A5B9D" w:rsidRDefault="00FE7FA3"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sidRPr="003A5B9D">
              <w:rPr>
                <w:rFonts w:ascii="Times New Roman" w:eastAsia="Times New Roman" w:hAnsi="Times New Roman" w:cs="Times New Roman"/>
                <w:color w:val="000000"/>
                <w:sz w:val="24"/>
                <w:szCs w:val="24"/>
              </w:rPr>
              <w:t>Business experience and any training undertaken: When it comes to emerging and implementing working plans that increase income and expand customer pleasure, Emily has an excess of knowledge. She has complete training in hotel operations also leadership.</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07B84B2C" w14:textId="77777777" w:rsidR="00825ECE" w:rsidRPr="003A5B9D" w:rsidRDefault="00825ECE" w:rsidP="00025A52">
            <w:pPr>
              <w:spacing w:line="360" w:lineRule="auto"/>
              <w:jc w:val="both"/>
              <w:rPr>
                <w:rFonts w:ascii="Times New Roman" w:eastAsia="Times New Roman" w:hAnsi="Times New Roman" w:cs="Times New Roman"/>
                <w:sz w:val="24"/>
                <w:szCs w:val="24"/>
              </w:rPr>
            </w:pPr>
          </w:p>
        </w:tc>
      </w:tr>
      <w:tr w:rsidR="00825ECE" w:rsidRPr="003A5B9D" w14:paraId="07B84B31" w14:textId="77777777">
        <w:trPr>
          <w:cantSplit/>
          <w:trHeight w:val="851"/>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07B84B2E" w14:textId="77777777" w:rsidR="00825ECE" w:rsidRPr="003A5B9D" w:rsidRDefault="00825ECE" w:rsidP="00025A52">
            <w:pPr>
              <w:widowControl w:val="0"/>
              <w:pBdr>
                <w:top w:val="nil"/>
                <w:left w:val="nil"/>
                <w:bottom w:val="nil"/>
                <w:right w:val="nil"/>
                <w:between w:val="nil"/>
              </w:pBdr>
              <w:spacing w:after="0" w:line="360" w:lineRule="auto"/>
              <w:jc w:val="both"/>
              <w:rPr>
                <w:rFonts w:ascii="Times New Roman" w:eastAsia="Times New Roman" w:hAnsi="Times New Roman" w:cs="Times New Roman"/>
                <w:sz w:val="24"/>
                <w:szCs w:val="24"/>
              </w:rPr>
            </w:pPr>
          </w:p>
        </w:tc>
        <w:tc>
          <w:tcPr>
            <w:tcW w:w="9790" w:type="dxa"/>
            <w:gridSpan w:val="5"/>
            <w:tcBorders>
              <w:top w:val="single" w:sz="6" w:space="0" w:color="A6A6A6"/>
              <w:left w:val="single" w:sz="4" w:space="0" w:color="DBE5F1"/>
              <w:bottom w:val="single" w:sz="6" w:space="0" w:color="A6A6A6"/>
              <w:right w:val="single" w:sz="8" w:space="0" w:color="DBE5F1"/>
            </w:tcBorders>
            <w:shd w:val="clear" w:color="auto" w:fill="auto"/>
            <w:vAlign w:val="center"/>
          </w:tcPr>
          <w:p w14:paraId="07B84B2F" w14:textId="77777777" w:rsidR="00825ECE" w:rsidRPr="003A5B9D" w:rsidRDefault="00FE7FA3"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sidRPr="003A5B9D">
              <w:rPr>
                <w:rFonts w:ascii="Times New Roman" w:eastAsia="Times New Roman" w:hAnsi="Times New Roman" w:cs="Times New Roman"/>
                <w:color w:val="000000"/>
                <w:sz w:val="24"/>
                <w:szCs w:val="24"/>
              </w:rPr>
              <w:t>Academic/professional qualifications: Master's degree in hospitality operations management, certified development management specialist (</w:t>
            </w:r>
            <w:r w:rsidRPr="003A5B9D">
              <w:rPr>
                <w:rFonts w:ascii="Times New Roman" w:eastAsia="Times New Roman" w:hAnsi="Times New Roman" w:cs="Times New Roman"/>
                <w:color w:val="222222"/>
                <w:sz w:val="24"/>
                <w:szCs w:val="24"/>
                <w:highlight w:val="white"/>
              </w:rPr>
              <w:t>Bichler et al., 2020).</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07B84B30" w14:textId="77777777" w:rsidR="00825ECE" w:rsidRPr="003A5B9D" w:rsidRDefault="00825ECE" w:rsidP="00025A52">
            <w:pPr>
              <w:spacing w:line="360" w:lineRule="auto"/>
              <w:jc w:val="both"/>
              <w:rPr>
                <w:rFonts w:ascii="Times New Roman" w:eastAsia="Times New Roman" w:hAnsi="Times New Roman" w:cs="Times New Roman"/>
                <w:sz w:val="24"/>
                <w:szCs w:val="24"/>
              </w:rPr>
            </w:pPr>
          </w:p>
        </w:tc>
      </w:tr>
      <w:tr w:rsidR="00825ECE" w:rsidRPr="003A5B9D" w14:paraId="07B84B36" w14:textId="77777777">
        <w:trPr>
          <w:cantSplit/>
          <w:trHeight w:val="794"/>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07B84B32" w14:textId="77777777" w:rsidR="00825ECE" w:rsidRPr="003A5B9D" w:rsidRDefault="00825ECE" w:rsidP="00025A52">
            <w:pPr>
              <w:widowControl w:val="0"/>
              <w:pBdr>
                <w:top w:val="nil"/>
                <w:left w:val="nil"/>
                <w:bottom w:val="nil"/>
                <w:right w:val="nil"/>
                <w:between w:val="nil"/>
              </w:pBdr>
              <w:spacing w:after="0" w:line="360" w:lineRule="auto"/>
              <w:jc w:val="both"/>
              <w:rPr>
                <w:rFonts w:ascii="Times New Roman" w:eastAsia="Times New Roman" w:hAnsi="Times New Roman" w:cs="Times New Roman"/>
                <w:sz w:val="24"/>
                <w:szCs w:val="24"/>
              </w:rPr>
            </w:pPr>
          </w:p>
        </w:tc>
        <w:tc>
          <w:tcPr>
            <w:tcW w:w="9790" w:type="dxa"/>
            <w:gridSpan w:val="5"/>
            <w:tcBorders>
              <w:top w:val="single" w:sz="6" w:space="0" w:color="A6A6A6"/>
              <w:left w:val="single" w:sz="4" w:space="0" w:color="DBE5F1"/>
              <w:bottom w:val="single" w:sz="8" w:space="0" w:color="DBE5F1"/>
              <w:right w:val="single" w:sz="8" w:space="0" w:color="DBE5F1"/>
            </w:tcBorders>
            <w:shd w:val="clear" w:color="auto" w:fill="auto"/>
            <w:vAlign w:val="center"/>
          </w:tcPr>
          <w:p w14:paraId="07B84B33" w14:textId="77777777" w:rsidR="00825ECE" w:rsidRPr="003A5B9D" w:rsidRDefault="00FE7FA3" w:rsidP="00025A52">
            <w:pPr>
              <w:pStyle w:val="Heading1"/>
              <w:spacing w:line="360" w:lineRule="auto"/>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 xml:space="preserve">Salary expectations £ 75,000 per annum </w:t>
            </w:r>
          </w:p>
          <w:p w14:paraId="07B84B34"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07B84B35" w14:textId="77777777" w:rsidR="00825ECE" w:rsidRPr="003A5B9D" w:rsidRDefault="00825ECE" w:rsidP="00025A52">
            <w:pPr>
              <w:spacing w:line="360" w:lineRule="auto"/>
              <w:jc w:val="both"/>
              <w:rPr>
                <w:rFonts w:ascii="Times New Roman" w:eastAsia="Times New Roman" w:hAnsi="Times New Roman" w:cs="Times New Roman"/>
                <w:sz w:val="24"/>
                <w:szCs w:val="24"/>
              </w:rPr>
            </w:pPr>
          </w:p>
        </w:tc>
      </w:tr>
      <w:tr w:rsidR="00825ECE" w:rsidRPr="003A5B9D" w14:paraId="07B84B3A" w14:textId="77777777">
        <w:trPr>
          <w:cantSplit/>
          <w:trHeight w:val="397"/>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07B84B37" w14:textId="77777777" w:rsidR="00825ECE" w:rsidRPr="003A5B9D" w:rsidRDefault="00825ECE" w:rsidP="00025A52">
            <w:pPr>
              <w:widowControl w:val="0"/>
              <w:pBdr>
                <w:top w:val="nil"/>
                <w:left w:val="nil"/>
                <w:bottom w:val="nil"/>
                <w:right w:val="nil"/>
                <w:between w:val="nil"/>
              </w:pBdr>
              <w:spacing w:after="0" w:line="360" w:lineRule="auto"/>
              <w:jc w:val="both"/>
              <w:rPr>
                <w:rFonts w:ascii="Times New Roman" w:eastAsia="Times New Roman" w:hAnsi="Times New Roman" w:cs="Times New Roman"/>
                <w:sz w:val="24"/>
                <w:szCs w:val="24"/>
              </w:rPr>
            </w:pPr>
          </w:p>
        </w:tc>
        <w:tc>
          <w:tcPr>
            <w:tcW w:w="10166" w:type="dxa"/>
            <w:gridSpan w:val="6"/>
            <w:tcBorders>
              <w:top w:val="single" w:sz="8" w:space="0" w:color="DBE5F1"/>
              <w:left w:val="single" w:sz="4" w:space="0" w:color="DBE5F1"/>
              <w:bottom w:val="single" w:sz="8" w:space="0" w:color="DBE5F1"/>
              <w:right w:val="single" w:sz="8" w:space="0" w:color="DBE5F1"/>
            </w:tcBorders>
            <w:shd w:val="clear" w:color="auto" w:fill="DBE5F1"/>
            <w:vAlign w:val="center"/>
          </w:tcPr>
          <w:p w14:paraId="07B84B38" w14:textId="77777777" w:rsidR="00825ECE" w:rsidRPr="003A5B9D" w:rsidRDefault="00FE7FA3" w:rsidP="00025A52">
            <w:pPr>
              <w:spacing w:line="360" w:lineRule="auto"/>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Name: David Johnson</w:t>
            </w:r>
          </w:p>
          <w:p w14:paraId="07B84B39" w14:textId="77777777" w:rsidR="00825ECE" w:rsidRPr="003A5B9D" w:rsidRDefault="00FE7FA3" w:rsidP="00025A52">
            <w:pPr>
              <w:spacing w:line="360" w:lineRule="auto"/>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Position/main responsibilities: Marketing Director</w:t>
            </w:r>
          </w:p>
        </w:tc>
      </w:tr>
      <w:tr w:rsidR="00825ECE" w:rsidRPr="003A5B9D" w14:paraId="07B84B3D" w14:textId="77777777">
        <w:trPr>
          <w:trHeight w:val="397"/>
        </w:trPr>
        <w:tc>
          <w:tcPr>
            <w:tcW w:w="574" w:type="dxa"/>
            <w:tcBorders>
              <w:top w:val="single" w:sz="4" w:space="0" w:color="DBE5F1"/>
              <w:left w:val="single" w:sz="4" w:space="0" w:color="DBE5F1"/>
              <w:bottom w:val="single" w:sz="4" w:space="0" w:color="DBE5F1"/>
              <w:right w:val="single" w:sz="4" w:space="0" w:color="DBE5F1"/>
            </w:tcBorders>
            <w:shd w:val="clear" w:color="auto" w:fill="DBE5F1"/>
          </w:tcPr>
          <w:p w14:paraId="07B84B3B" w14:textId="77777777" w:rsidR="00825ECE" w:rsidRPr="003A5B9D" w:rsidRDefault="00825ECE" w:rsidP="00025A52">
            <w:pPr>
              <w:spacing w:line="360" w:lineRule="auto"/>
              <w:jc w:val="both"/>
              <w:rPr>
                <w:rFonts w:ascii="Times New Roman" w:eastAsia="Times New Roman" w:hAnsi="Times New Roman" w:cs="Times New Roman"/>
                <w:sz w:val="24"/>
                <w:szCs w:val="24"/>
              </w:rPr>
            </w:pPr>
          </w:p>
        </w:tc>
        <w:tc>
          <w:tcPr>
            <w:tcW w:w="10166" w:type="dxa"/>
            <w:gridSpan w:val="6"/>
            <w:tcBorders>
              <w:top w:val="single" w:sz="8" w:space="0" w:color="DBE5F1"/>
              <w:left w:val="single" w:sz="4" w:space="0" w:color="DBE5F1"/>
              <w:bottom w:val="single" w:sz="8" w:space="0" w:color="DBE5F1"/>
              <w:right w:val="single" w:sz="8" w:space="0" w:color="DBE5F1"/>
            </w:tcBorders>
            <w:shd w:val="clear" w:color="auto" w:fill="DBE5F1"/>
            <w:vAlign w:val="center"/>
          </w:tcPr>
          <w:p w14:paraId="07B84B3C" w14:textId="77777777" w:rsidR="00825ECE" w:rsidRPr="003A5B9D" w:rsidRDefault="00FE7FA3" w:rsidP="00025A52">
            <w:pPr>
              <w:spacing w:line="360" w:lineRule="auto"/>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Experience and knowledge of our industry: David increased experience in branding as well as marketing through his twelve years of service in the hotel as well as tourism businesses. Emerging advanced marketing campaigns that demand specific viewers are his area of proficiency.</w:t>
            </w:r>
          </w:p>
        </w:tc>
      </w:tr>
      <w:tr w:rsidR="00825ECE" w:rsidRPr="003A5B9D" w14:paraId="07B84B40" w14:textId="77777777">
        <w:trPr>
          <w:trHeight w:val="397"/>
        </w:trPr>
        <w:tc>
          <w:tcPr>
            <w:tcW w:w="574" w:type="dxa"/>
            <w:tcBorders>
              <w:top w:val="single" w:sz="4" w:space="0" w:color="DBE5F1"/>
              <w:left w:val="single" w:sz="4" w:space="0" w:color="DBE5F1"/>
              <w:bottom w:val="single" w:sz="4" w:space="0" w:color="DBE5F1"/>
              <w:right w:val="single" w:sz="4" w:space="0" w:color="DBE5F1"/>
            </w:tcBorders>
            <w:shd w:val="clear" w:color="auto" w:fill="DBE5F1"/>
          </w:tcPr>
          <w:p w14:paraId="07B84B3E" w14:textId="77777777" w:rsidR="00825ECE" w:rsidRPr="003A5B9D" w:rsidRDefault="00825ECE" w:rsidP="00025A52">
            <w:pPr>
              <w:spacing w:line="360" w:lineRule="auto"/>
              <w:jc w:val="both"/>
              <w:rPr>
                <w:rFonts w:ascii="Times New Roman" w:eastAsia="Times New Roman" w:hAnsi="Times New Roman" w:cs="Times New Roman"/>
                <w:sz w:val="24"/>
                <w:szCs w:val="24"/>
              </w:rPr>
            </w:pPr>
          </w:p>
        </w:tc>
        <w:tc>
          <w:tcPr>
            <w:tcW w:w="10166" w:type="dxa"/>
            <w:gridSpan w:val="6"/>
            <w:tcBorders>
              <w:top w:val="single" w:sz="8" w:space="0" w:color="DBE5F1"/>
              <w:left w:val="single" w:sz="4" w:space="0" w:color="DBE5F1"/>
              <w:bottom w:val="single" w:sz="8" w:space="0" w:color="DBE5F1"/>
              <w:right w:val="single" w:sz="8" w:space="0" w:color="DBE5F1"/>
            </w:tcBorders>
            <w:shd w:val="clear" w:color="auto" w:fill="DBE5F1"/>
            <w:vAlign w:val="center"/>
          </w:tcPr>
          <w:p w14:paraId="07B84B3F" w14:textId="77777777" w:rsidR="00825ECE" w:rsidRPr="003A5B9D" w:rsidRDefault="00825ECE" w:rsidP="00025A52">
            <w:pPr>
              <w:spacing w:line="360" w:lineRule="auto"/>
              <w:jc w:val="both"/>
              <w:rPr>
                <w:rFonts w:ascii="Times New Roman" w:eastAsia="Times New Roman" w:hAnsi="Times New Roman" w:cs="Times New Roman"/>
                <w:sz w:val="24"/>
                <w:szCs w:val="24"/>
              </w:rPr>
            </w:pPr>
          </w:p>
        </w:tc>
      </w:tr>
      <w:tr w:rsidR="00825ECE" w:rsidRPr="003A5B9D" w14:paraId="07B84B43" w14:textId="77777777">
        <w:trPr>
          <w:trHeight w:val="397"/>
        </w:trPr>
        <w:tc>
          <w:tcPr>
            <w:tcW w:w="574" w:type="dxa"/>
            <w:tcBorders>
              <w:top w:val="single" w:sz="4" w:space="0" w:color="DBE5F1"/>
              <w:left w:val="single" w:sz="4" w:space="0" w:color="DBE5F1"/>
              <w:bottom w:val="single" w:sz="4" w:space="0" w:color="DBE5F1"/>
              <w:right w:val="single" w:sz="4" w:space="0" w:color="DBE5F1"/>
            </w:tcBorders>
            <w:shd w:val="clear" w:color="auto" w:fill="DBE5F1"/>
          </w:tcPr>
          <w:p w14:paraId="07B84B41" w14:textId="77777777" w:rsidR="00825ECE" w:rsidRPr="003A5B9D" w:rsidRDefault="00825ECE" w:rsidP="00025A52">
            <w:pPr>
              <w:spacing w:line="360" w:lineRule="auto"/>
              <w:jc w:val="both"/>
              <w:rPr>
                <w:rFonts w:ascii="Times New Roman" w:eastAsia="Times New Roman" w:hAnsi="Times New Roman" w:cs="Times New Roman"/>
                <w:sz w:val="24"/>
                <w:szCs w:val="24"/>
              </w:rPr>
            </w:pPr>
          </w:p>
        </w:tc>
        <w:tc>
          <w:tcPr>
            <w:tcW w:w="10166" w:type="dxa"/>
            <w:gridSpan w:val="6"/>
            <w:tcBorders>
              <w:top w:val="single" w:sz="8" w:space="0" w:color="DBE5F1"/>
              <w:left w:val="single" w:sz="4" w:space="0" w:color="DBE5F1"/>
              <w:bottom w:val="single" w:sz="8" w:space="0" w:color="DBE5F1"/>
              <w:right w:val="single" w:sz="8" w:space="0" w:color="DBE5F1"/>
            </w:tcBorders>
            <w:shd w:val="clear" w:color="auto" w:fill="DBE5F1"/>
            <w:vAlign w:val="center"/>
          </w:tcPr>
          <w:p w14:paraId="07B84B42" w14:textId="77777777" w:rsidR="00825ECE" w:rsidRPr="003A5B9D" w:rsidRDefault="00FE7FA3" w:rsidP="00025A52">
            <w:pPr>
              <w:spacing w:line="360" w:lineRule="auto"/>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Previous employment: David had marketing decision-making positions at conspicuous hotel chains as well as travel activities, where he established and applied positive marketing approaches.</w:t>
            </w:r>
          </w:p>
        </w:tc>
      </w:tr>
      <w:tr w:rsidR="00825ECE" w:rsidRPr="003A5B9D" w14:paraId="07B84B46" w14:textId="77777777">
        <w:trPr>
          <w:trHeight w:val="397"/>
        </w:trPr>
        <w:tc>
          <w:tcPr>
            <w:tcW w:w="574" w:type="dxa"/>
            <w:tcBorders>
              <w:top w:val="single" w:sz="4" w:space="0" w:color="DBE5F1"/>
              <w:left w:val="single" w:sz="4" w:space="0" w:color="DBE5F1"/>
              <w:bottom w:val="single" w:sz="4" w:space="0" w:color="DBE5F1"/>
              <w:right w:val="single" w:sz="4" w:space="0" w:color="DBE5F1"/>
            </w:tcBorders>
            <w:shd w:val="clear" w:color="auto" w:fill="DBE5F1"/>
          </w:tcPr>
          <w:p w14:paraId="07B84B44" w14:textId="77777777" w:rsidR="00825ECE" w:rsidRPr="003A5B9D" w:rsidRDefault="00825ECE" w:rsidP="00025A52">
            <w:pPr>
              <w:spacing w:line="360" w:lineRule="auto"/>
              <w:jc w:val="both"/>
              <w:rPr>
                <w:rFonts w:ascii="Times New Roman" w:eastAsia="Times New Roman" w:hAnsi="Times New Roman" w:cs="Times New Roman"/>
                <w:sz w:val="24"/>
                <w:szCs w:val="24"/>
              </w:rPr>
            </w:pPr>
          </w:p>
        </w:tc>
        <w:tc>
          <w:tcPr>
            <w:tcW w:w="10166" w:type="dxa"/>
            <w:gridSpan w:val="6"/>
            <w:tcBorders>
              <w:top w:val="single" w:sz="8" w:space="0" w:color="DBE5F1"/>
              <w:left w:val="single" w:sz="4" w:space="0" w:color="DBE5F1"/>
              <w:bottom w:val="single" w:sz="8" w:space="0" w:color="DBE5F1"/>
              <w:right w:val="single" w:sz="8" w:space="0" w:color="DBE5F1"/>
            </w:tcBorders>
            <w:shd w:val="clear" w:color="auto" w:fill="DBE5F1"/>
            <w:vAlign w:val="center"/>
          </w:tcPr>
          <w:p w14:paraId="07B84B45" w14:textId="77777777" w:rsidR="00825ECE" w:rsidRPr="003A5B9D" w:rsidRDefault="00FE7FA3" w:rsidP="00025A52">
            <w:pPr>
              <w:spacing w:line="360" w:lineRule="auto"/>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Key skills brought to the business: Market research, consumer separation, digital marketing, brand management, as well as deliberate marketing development are among the key abilities that the organisation has promoted (Farmaki et al., 2020).</w:t>
            </w:r>
          </w:p>
        </w:tc>
      </w:tr>
      <w:tr w:rsidR="00825ECE" w:rsidRPr="003A5B9D" w14:paraId="07B84B49" w14:textId="77777777">
        <w:trPr>
          <w:trHeight w:val="397"/>
        </w:trPr>
        <w:tc>
          <w:tcPr>
            <w:tcW w:w="574" w:type="dxa"/>
            <w:tcBorders>
              <w:top w:val="single" w:sz="4" w:space="0" w:color="DBE5F1"/>
              <w:left w:val="single" w:sz="4" w:space="0" w:color="DBE5F1"/>
              <w:bottom w:val="single" w:sz="4" w:space="0" w:color="DBE5F1"/>
              <w:right w:val="single" w:sz="4" w:space="0" w:color="DBE5F1"/>
            </w:tcBorders>
            <w:shd w:val="clear" w:color="auto" w:fill="DBE5F1"/>
          </w:tcPr>
          <w:p w14:paraId="07B84B47" w14:textId="77777777" w:rsidR="00825ECE" w:rsidRPr="003A5B9D" w:rsidRDefault="00825ECE" w:rsidP="00025A52">
            <w:pPr>
              <w:spacing w:line="360" w:lineRule="auto"/>
              <w:jc w:val="both"/>
              <w:rPr>
                <w:rFonts w:ascii="Times New Roman" w:eastAsia="Times New Roman" w:hAnsi="Times New Roman" w:cs="Times New Roman"/>
                <w:sz w:val="24"/>
                <w:szCs w:val="24"/>
              </w:rPr>
            </w:pPr>
          </w:p>
        </w:tc>
        <w:tc>
          <w:tcPr>
            <w:tcW w:w="10166" w:type="dxa"/>
            <w:gridSpan w:val="6"/>
            <w:tcBorders>
              <w:top w:val="single" w:sz="8" w:space="0" w:color="DBE5F1"/>
              <w:left w:val="single" w:sz="4" w:space="0" w:color="DBE5F1"/>
              <w:bottom w:val="single" w:sz="8" w:space="0" w:color="DBE5F1"/>
              <w:right w:val="single" w:sz="8" w:space="0" w:color="DBE5F1"/>
            </w:tcBorders>
            <w:shd w:val="clear" w:color="auto" w:fill="DBE5F1"/>
            <w:vAlign w:val="center"/>
          </w:tcPr>
          <w:p w14:paraId="07B84B48" w14:textId="77777777" w:rsidR="00825ECE" w:rsidRPr="003A5B9D" w:rsidRDefault="00FE7FA3" w:rsidP="00025A52">
            <w:pPr>
              <w:spacing w:line="360" w:lineRule="auto"/>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Business experience and any training undertaken: David owns a track record of increasing revenue through innovative marketing methods. He has taken part in workshops as well as seminars about customer behaviour and progressions in digital promotion.</w:t>
            </w:r>
          </w:p>
        </w:tc>
      </w:tr>
      <w:tr w:rsidR="00825ECE" w:rsidRPr="003A5B9D" w14:paraId="07B84B4C" w14:textId="77777777">
        <w:trPr>
          <w:trHeight w:val="397"/>
        </w:trPr>
        <w:tc>
          <w:tcPr>
            <w:tcW w:w="574" w:type="dxa"/>
            <w:tcBorders>
              <w:top w:val="single" w:sz="4" w:space="0" w:color="DBE5F1"/>
              <w:left w:val="single" w:sz="4" w:space="0" w:color="DBE5F1"/>
              <w:bottom w:val="single" w:sz="4" w:space="0" w:color="DBE5F1"/>
              <w:right w:val="single" w:sz="4" w:space="0" w:color="DBE5F1"/>
            </w:tcBorders>
            <w:shd w:val="clear" w:color="auto" w:fill="DBE5F1"/>
          </w:tcPr>
          <w:p w14:paraId="07B84B4A" w14:textId="77777777" w:rsidR="00825ECE" w:rsidRPr="003A5B9D" w:rsidRDefault="00825ECE" w:rsidP="00025A52">
            <w:pPr>
              <w:spacing w:line="360" w:lineRule="auto"/>
              <w:jc w:val="both"/>
              <w:rPr>
                <w:rFonts w:ascii="Times New Roman" w:eastAsia="Times New Roman" w:hAnsi="Times New Roman" w:cs="Times New Roman"/>
                <w:sz w:val="24"/>
                <w:szCs w:val="24"/>
              </w:rPr>
            </w:pPr>
          </w:p>
        </w:tc>
        <w:tc>
          <w:tcPr>
            <w:tcW w:w="10166" w:type="dxa"/>
            <w:gridSpan w:val="6"/>
            <w:tcBorders>
              <w:top w:val="single" w:sz="8" w:space="0" w:color="DBE5F1"/>
              <w:left w:val="single" w:sz="4" w:space="0" w:color="DBE5F1"/>
              <w:bottom w:val="single" w:sz="8" w:space="0" w:color="DBE5F1"/>
              <w:right w:val="single" w:sz="8" w:space="0" w:color="DBE5F1"/>
            </w:tcBorders>
            <w:shd w:val="clear" w:color="auto" w:fill="DBE5F1"/>
            <w:vAlign w:val="center"/>
          </w:tcPr>
          <w:p w14:paraId="07B84B4B" w14:textId="77777777" w:rsidR="00825ECE" w:rsidRPr="003A5B9D" w:rsidRDefault="00FE7FA3" w:rsidP="00025A52">
            <w:pPr>
              <w:spacing w:line="360" w:lineRule="auto"/>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Academic/professional qualifications: : A bachelor's degree in marketing with a digital marketing approach certification.</w:t>
            </w:r>
          </w:p>
        </w:tc>
      </w:tr>
      <w:tr w:rsidR="00825ECE" w:rsidRPr="003A5B9D" w14:paraId="07B84B4F" w14:textId="77777777">
        <w:trPr>
          <w:trHeight w:val="397"/>
        </w:trPr>
        <w:tc>
          <w:tcPr>
            <w:tcW w:w="574" w:type="dxa"/>
            <w:tcBorders>
              <w:top w:val="single" w:sz="4" w:space="0" w:color="DBE5F1"/>
              <w:left w:val="single" w:sz="4" w:space="0" w:color="DBE5F1"/>
              <w:bottom w:val="single" w:sz="4" w:space="0" w:color="DBE5F1"/>
              <w:right w:val="single" w:sz="4" w:space="0" w:color="DBE5F1"/>
            </w:tcBorders>
            <w:shd w:val="clear" w:color="auto" w:fill="DBE5F1"/>
          </w:tcPr>
          <w:p w14:paraId="07B84B4D" w14:textId="77777777" w:rsidR="00825ECE" w:rsidRPr="003A5B9D" w:rsidRDefault="00825ECE" w:rsidP="00025A52">
            <w:pPr>
              <w:spacing w:line="360" w:lineRule="auto"/>
              <w:jc w:val="both"/>
              <w:rPr>
                <w:rFonts w:ascii="Times New Roman" w:eastAsia="Times New Roman" w:hAnsi="Times New Roman" w:cs="Times New Roman"/>
                <w:sz w:val="24"/>
                <w:szCs w:val="24"/>
              </w:rPr>
            </w:pPr>
          </w:p>
        </w:tc>
        <w:tc>
          <w:tcPr>
            <w:tcW w:w="10166" w:type="dxa"/>
            <w:gridSpan w:val="6"/>
            <w:tcBorders>
              <w:top w:val="single" w:sz="8" w:space="0" w:color="DBE5F1"/>
              <w:left w:val="single" w:sz="4" w:space="0" w:color="DBE5F1"/>
              <w:bottom w:val="single" w:sz="8" w:space="0" w:color="DBE5F1"/>
              <w:right w:val="single" w:sz="8" w:space="0" w:color="DBE5F1"/>
            </w:tcBorders>
            <w:shd w:val="clear" w:color="auto" w:fill="DBE5F1"/>
            <w:vAlign w:val="center"/>
          </w:tcPr>
          <w:p w14:paraId="07B84B4E" w14:textId="77777777" w:rsidR="00825ECE" w:rsidRPr="003A5B9D" w:rsidRDefault="00FE7FA3" w:rsidP="00025A52">
            <w:pPr>
              <w:spacing w:line="360" w:lineRule="auto"/>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Salary expectations £ 70,000 per annum</w:t>
            </w:r>
          </w:p>
        </w:tc>
      </w:tr>
    </w:tbl>
    <w:p w14:paraId="07B84B50" w14:textId="77777777" w:rsidR="00825ECE" w:rsidRPr="003A5B9D" w:rsidRDefault="00825ECE" w:rsidP="00025A52">
      <w:pPr>
        <w:spacing w:line="360" w:lineRule="auto"/>
        <w:jc w:val="both"/>
        <w:rPr>
          <w:rFonts w:ascii="Times New Roman" w:eastAsia="Times New Roman" w:hAnsi="Times New Roman" w:cs="Times New Roman"/>
          <w:sz w:val="24"/>
          <w:szCs w:val="24"/>
        </w:rPr>
        <w:sectPr w:rsidR="00825ECE" w:rsidRPr="003A5B9D" w:rsidSect="00EF40B2">
          <w:pgSz w:w="11906" w:h="16838"/>
          <w:pgMar w:top="899" w:right="720" w:bottom="720" w:left="720" w:header="708" w:footer="266" w:gutter="0"/>
          <w:cols w:space="720"/>
        </w:sectPr>
      </w:pPr>
      <w:bookmarkStart w:id="12" w:name="_3rdcrjn" w:colFirst="0" w:colLast="0"/>
      <w:bookmarkEnd w:id="12"/>
    </w:p>
    <w:p w14:paraId="07B84B51" w14:textId="77777777" w:rsidR="00825ECE" w:rsidRPr="003A5B9D" w:rsidRDefault="00FE7FA3" w:rsidP="00025A52">
      <w:pPr>
        <w:pStyle w:val="Heading1"/>
        <w:spacing w:line="360" w:lineRule="auto"/>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lastRenderedPageBreak/>
        <w:t>Vision</w:t>
      </w:r>
    </w:p>
    <w:tbl>
      <w:tblPr>
        <w:tblStyle w:val="a3"/>
        <w:tblW w:w="10740"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7"/>
        <w:gridCol w:w="9748"/>
        <w:gridCol w:w="90"/>
        <w:gridCol w:w="335"/>
      </w:tblGrid>
      <w:tr w:rsidR="00825ECE" w:rsidRPr="003A5B9D" w14:paraId="07B84B55" w14:textId="77777777">
        <w:trPr>
          <w:trHeight w:val="106"/>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07B84B52"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c>
          <w:tcPr>
            <w:tcW w:w="9838" w:type="dxa"/>
            <w:gridSpan w:val="2"/>
            <w:tcBorders>
              <w:top w:val="single" w:sz="8" w:space="0" w:color="DBE5F1"/>
              <w:left w:val="single" w:sz="8" w:space="0" w:color="DBE5F1"/>
              <w:bottom w:val="single" w:sz="8" w:space="0" w:color="DBE5F1"/>
              <w:right w:val="single" w:sz="8" w:space="0" w:color="DBE5F1"/>
            </w:tcBorders>
            <w:shd w:val="clear" w:color="auto" w:fill="DBE5F1"/>
          </w:tcPr>
          <w:p w14:paraId="07B84B53"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c>
          <w:tcPr>
            <w:tcW w:w="335" w:type="dxa"/>
            <w:tcBorders>
              <w:top w:val="single" w:sz="8" w:space="0" w:color="DBE5F1"/>
              <w:left w:val="single" w:sz="8" w:space="0" w:color="DBE5F1"/>
              <w:bottom w:val="single" w:sz="8" w:space="0" w:color="DBE5F1"/>
              <w:right w:val="single" w:sz="8" w:space="0" w:color="DBE5F1"/>
            </w:tcBorders>
            <w:shd w:val="clear" w:color="auto" w:fill="DBE5F1"/>
          </w:tcPr>
          <w:p w14:paraId="07B84B54"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r>
      <w:tr w:rsidR="00825ECE" w:rsidRPr="003A5B9D" w14:paraId="07B84B59" w14:textId="77777777">
        <w:trPr>
          <w:trHeight w:val="20"/>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07B84B56"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bookmarkStart w:id="13" w:name="_26in1rg" w:colFirst="0" w:colLast="0"/>
            <w:bookmarkEnd w:id="13"/>
          </w:p>
        </w:tc>
        <w:tc>
          <w:tcPr>
            <w:tcW w:w="9838" w:type="dxa"/>
            <w:gridSpan w:val="2"/>
            <w:tcBorders>
              <w:top w:val="single" w:sz="8" w:space="0" w:color="DBE5F1"/>
              <w:left w:val="single" w:sz="8" w:space="0" w:color="DBE5F1"/>
              <w:bottom w:val="nil"/>
              <w:right w:val="single" w:sz="8" w:space="0" w:color="DBE5F1"/>
            </w:tcBorders>
            <w:shd w:val="clear" w:color="auto" w:fill="auto"/>
          </w:tcPr>
          <w:p w14:paraId="07B84B57" w14:textId="77777777" w:rsidR="00825ECE" w:rsidRPr="003A5B9D" w:rsidRDefault="00FE7FA3" w:rsidP="00025A52">
            <w:pPr>
              <w:pStyle w:val="Heading1"/>
              <w:spacing w:line="360" w:lineRule="auto"/>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4 The business idea</w:t>
            </w:r>
          </w:p>
        </w:tc>
        <w:tc>
          <w:tcPr>
            <w:tcW w:w="335" w:type="dxa"/>
            <w:tcBorders>
              <w:top w:val="single" w:sz="8" w:space="0" w:color="DBE5F1"/>
              <w:left w:val="single" w:sz="8" w:space="0" w:color="DBE5F1"/>
              <w:bottom w:val="single" w:sz="8" w:space="0" w:color="DBE5F1"/>
              <w:right w:val="single" w:sz="8" w:space="0" w:color="DBE5F1"/>
            </w:tcBorders>
            <w:shd w:val="clear" w:color="auto" w:fill="DBE5F1"/>
          </w:tcPr>
          <w:p w14:paraId="07B84B58" w14:textId="77777777" w:rsidR="00825ECE" w:rsidRPr="003A5B9D" w:rsidRDefault="00825ECE" w:rsidP="00025A52">
            <w:pPr>
              <w:spacing w:line="360" w:lineRule="auto"/>
              <w:jc w:val="both"/>
              <w:rPr>
                <w:rFonts w:ascii="Times New Roman" w:eastAsia="Times New Roman" w:hAnsi="Times New Roman" w:cs="Times New Roman"/>
                <w:sz w:val="24"/>
                <w:szCs w:val="24"/>
              </w:rPr>
            </w:pPr>
          </w:p>
        </w:tc>
      </w:tr>
      <w:tr w:rsidR="00825ECE" w:rsidRPr="003A5B9D" w14:paraId="07B84B66" w14:textId="77777777">
        <w:trPr>
          <w:cantSplit/>
          <w:trHeight w:val="567"/>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07B84B5A"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bookmarkStart w:id="14" w:name="_lnxbz9" w:colFirst="0" w:colLast="0"/>
            <w:bookmarkEnd w:id="14"/>
          </w:p>
        </w:tc>
        <w:tc>
          <w:tcPr>
            <w:tcW w:w="9838" w:type="dxa"/>
            <w:gridSpan w:val="2"/>
            <w:vMerge w:val="restart"/>
            <w:tcBorders>
              <w:top w:val="nil"/>
              <w:left w:val="single" w:sz="8" w:space="0" w:color="DBE5F1"/>
              <w:right w:val="single" w:sz="8" w:space="0" w:color="DBE5F1"/>
            </w:tcBorders>
            <w:shd w:val="clear" w:color="auto" w:fill="auto"/>
          </w:tcPr>
          <w:p w14:paraId="07B84B5B" w14:textId="5433D0FC" w:rsidR="00825ECE" w:rsidRPr="003A5B9D" w:rsidRDefault="00FE7FA3" w:rsidP="00025A52">
            <w:pPr>
              <w:pStyle w:val="Heading2"/>
              <w:spacing w:line="360" w:lineRule="auto"/>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Sum up your business idea:</w:t>
            </w:r>
          </w:p>
          <w:p w14:paraId="07B84B5C" w14:textId="77777777" w:rsidR="00825ECE" w:rsidRPr="003A5B9D" w:rsidRDefault="00FE7FA3"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sidRPr="003A5B9D">
              <w:rPr>
                <w:rFonts w:ascii="Times New Roman" w:eastAsia="Times New Roman" w:hAnsi="Times New Roman" w:cs="Times New Roman"/>
                <w:color w:val="000000"/>
                <w:sz w:val="24"/>
                <w:szCs w:val="24"/>
              </w:rPr>
              <w:t>By providing immersive camping involvements that highlight environmental sustainability, we hope to reinvent luxury hospitality as well as set an innovative standard for environmentally responsive travel.</w:t>
            </w:r>
          </w:p>
          <w:p w14:paraId="07B84B5D" w14:textId="77777777" w:rsidR="00825ECE" w:rsidRPr="003A5B9D" w:rsidRDefault="00FE7FA3"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sidRPr="003A5B9D">
              <w:rPr>
                <w:rFonts w:ascii="Times New Roman" w:eastAsia="Times New Roman" w:hAnsi="Times New Roman" w:cs="Times New Roman"/>
                <w:color w:val="000000"/>
                <w:sz w:val="24"/>
                <w:szCs w:val="24"/>
              </w:rPr>
              <w:t>Contribution to luxurious camping involvements that skilfully blend lavish amenities with environmental practices, EcoHaven Hospitality brings a new idea to the hospitality business. Our aim is to satisfy discerning visitors who want to meet the deep natural world without cooperating on style and luxury (</w:t>
            </w:r>
            <w:r w:rsidRPr="003A5B9D">
              <w:rPr>
                <w:rFonts w:ascii="Times New Roman" w:eastAsia="Times New Roman" w:hAnsi="Times New Roman" w:cs="Times New Roman"/>
                <w:color w:val="222222"/>
                <w:sz w:val="24"/>
                <w:szCs w:val="24"/>
                <w:highlight w:val="white"/>
              </w:rPr>
              <w:t>Booth et al., 2020).</w:t>
            </w:r>
          </w:p>
          <w:p w14:paraId="07B84B5E" w14:textId="77777777" w:rsidR="00825ECE" w:rsidRPr="003A5B9D" w:rsidRDefault="00FE7FA3"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sidRPr="003A5B9D">
              <w:rPr>
                <w:rFonts w:ascii="Times New Roman" w:eastAsia="Times New Roman" w:hAnsi="Times New Roman" w:cs="Times New Roman"/>
                <w:color w:val="000000"/>
                <w:sz w:val="24"/>
                <w:szCs w:val="24"/>
              </w:rPr>
              <w:t>We offer exactly deliberate camping sites in magnificent natural surroundings so that visitors may indulge in luxurious amenities while regenerating an association with the natural world. We take great care in choosing our lodgings so as to reduce their environmental influence. Energy-saving approaches and ecological resources are working whenever conceivable. At EcoHaven Hospitality, our aim is to revolutionise ecologically aware hospitality by contributing a harmonious combination of wealth and awareness of the atmosphere.</w:t>
            </w:r>
          </w:p>
          <w:p w14:paraId="07B84B5F"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14:paraId="07B84B64"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c>
          <w:tcPr>
            <w:tcW w:w="335" w:type="dxa"/>
            <w:tcBorders>
              <w:top w:val="single" w:sz="8" w:space="0" w:color="DBE5F1"/>
              <w:left w:val="single" w:sz="8" w:space="0" w:color="DBE5F1"/>
              <w:bottom w:val="single" w:sz="8" w:space="0" w:color="DBE5F1"/>
              <w:right w:val="single" w:sz="8" w:space="0" w:color="DBE5F1"/>
            </w:tcBorders>
            <w:shd w:val="clear" w:color="auto" w:fill="DBE5F1"/>
          </w:tcPr>
          <w:p w14:paraId="07B84B65" w14:textId="77777777" w:rsidR="00825ECE" w:rsidRPr="003A5B9D" w:rsidRDefault="00825ECE" w:rsidP="00025A52">
            <w:pPr>
              <w:spacing w:line="360" w:lineRule="auto"/>
              <w:jc w:val="both"/>
              <w:rPr>
                <w:rFonts w:ascii="Times New Roman" w:eastAsia="Times New Roman" w:hAnsi="Times New Roman" w:cs="Times New Roman"/>
                <w:sz w:val="24"/>
                <w:szCs w:val="24"/>
              </w:rPr>
            </w:pPr>
          </w:p>
        </w:tc>
      </w:tr>
      <w:tr w:rsidR="00825ECE" w:rsidRPr="003A5B9D" w14:paraId="07B84B6A" w14:textId="77777777">
        <w:trPr>
          <w:cantSplit/>
          <w:trHeight w:val="567"/>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07B84B67"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c>
          <w:tcPr>
            <w:tcW w:w="9838" w:type="dxa"/>
            <w:gridSpan w:val="2"/>
            <w:vMerge/>
            <w:tcBorders>
              <w:top w:val="nil"/>
              <w:left w:val="single" w:sz="8" w:space="0" w:color="DBE5F1"/>
              <w:right w:val="single" w:sz="8" w:space="0" w:color="DBE5F1"/>
            </w:tcBorders>
            <w:shd w:val="clear" w:color="auto" w:fill="auto"/>
          </w:tcPr>
          <w:p w14:paraId="07B84B68" w14:textId="77777777" w:rsidR="00825ECE" w:rsidRPr="003A5B9D" w:rsidRDefault="00825ECE" w:rsidP="00025A52">
            <w:pPr>
              <w:widowControl w:val="0"/>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c>
          <w:tcPr>
            <w:tcW w:w="335" w:type="dxa"/>
            <w:tcBorders>
              <w:top w:val="single" w:sz="8" w:space="0" w:color="DBE5F1"/>
              <w:left w:val="single" w:sz="8" w:space="0" w:color="DBE5F1"/>
              <w:bottom w:val="single" w:sz="8" w:space="0" w:color="DBE5F1"/>
              <w:right w:val="single" w:sz="8" w:space="0" w:color="DBE5F1"/>
            </w:tcBorders>
            <w:shd w:val="clear" w:color="auto" w:fill="DBE5F1"/>
          </w:tcPr>
          <w:p w14:paraId="07B84B69" w14:textId="77777777" w:rsidR="00825ECE" w:rsidRPr="003A5B9D" w:rsidRDefault="00825ECE" w:rsidP="00025A52">
            <w:pPr>
              <w:spacing w:line="360" w:lineRule="auto"/>
              <w:jc w:val="both"/>
              <w:rPr>
                <w:rFonts w:ascii="Times New Roman" w:eastAsia="Times New Roman" w:hAnsi="Times New Roman" w:cs="Times New Roman"/>
                <w:sz w:val="24"/>
                <w:szCs w:val="24"/>
              </w:rPr>
            </w:pPr>
          </w:p>
        </w:tc>
      </w:tr>
      <w:tr w:rsidR="00825ECE" w:rsidRPr="003A5B9D" w14:paraId="07B84B6E" w14:textId="77777777">
        <w:trPr>
          <w:cantSplit/>
          <w:trHeight w:val="567"/>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07B84B6B"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c>
          <w:tcPr>
            <w:tcW w:w="9838" w:type="dxa"/>
            <w:gridSpan w:val="2"/>
            <w:vMerge/>
            <w:tcBorders>
              <w:top w:val="nil"/>
              <w:left w:val="single" w:sz="8" w:space="0" w:color="DBE5F1"/>
              <w:right w:val="single" w:sz="8" w:space="0" w:color="DBE5F1"/>
            </w:tcBorders>
            <w:shd w:val="clear" w:color="auto" w:fill="auto"/>
          </w:tcPr>
          <w:p w14:paraId="07B84B6C" w14:textId="77777777" w:rsidR="00825ECE" w:rsidRPr="003A5B9D" w:rsidRDefault="00825ECE" w:rsidP="00025A52">
            <w:pPr>
              <w:widowControl w:val="0"/>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c>
          <w:tcPr>
            <w:tcW w:w="335" w:type="dxa"/>
            <w:tcBorders>
              <w:top w:val="single" w:sz="8" w:space="0" w:color="DBE5F1"/>
              <w:left w:val="single" w:sz="8" w:space="0" w:color="DBE5F1"/>
              <w:bottom w:val="single" w:sz="8" w:space="0" w:color="DBE5F1"/>
              <w:right w:val="single" w:sz="8" w:space="0" w:color="DBE5F1"/>
            </w:tcBorders>
            <w:shd w:val="clear" w:color="auto" w:fill="DBE5F1"/>
          </w:tcPr>
          <w:p w14:paraId="07B84B6D" w14:textId="77777777" w:rsidR="00825ECE" w:rsidRPr="003A5B9D" w:rsidRDefault="00825ECE" w:rsidP="00025A52">
            <w:pPr>
              <w:spacing w:line="360" w:lineRule="auto"/>
              <w:jc w:val="both"/>
              <w:rPr>
                <w:rFonts w:ascii="Times New Roman" w:eastAsia="Times New Roman" w:hAnsi="Times New Roman" w:cs="Times New Roman"/>
                <w:sz w:val="24"/>
                <w:szCs w:val="24"/>
              </w:rPr>
            </w:pPr>
          </w:p>
        </w:tc>
      </w:tr>
      <w:tr w:rsidR="00825ECE" w:rsidRPr="003A5B9D" w14:paraId="07B84B72" w14:textId="77777777">
        <w:trPr>
          <w:cantSplit/>
          <w:trHeight w:val="567"/>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07B84B6F" w14:textId="77777777" w:rsidR="00825ECE" w:rsidRPr="003A5B9D" w:rsidRDefault="00825ECE" w:rsidP="00025A52">
            <w:pPr>
              <w:spacing w:line="360" w:lineRule="auto"/>
              <w:jc w:val="both"/>
              <w:rPr>
                <w:rFonts w:ascii="Times New Roman" w:eastAsia="Times New Roman" w:hAnsi="Times New Roman" w:cs="Times New Roman"/>
                <w:sz w:val="24"/>
                <w:szCs w:val="24"/>
              </w:rPr>
            </w:pPr>
          </w:p>
        </w:tc>
        <w:tc>
          <w:tcPr>
            <w:tcW w:w="9838" w:type="dxa"/>
            <w:gridSpan w:val="2"/>
            <w:vMerge/>
            <w:tcBorders>
              <w:top w:val="nil"/>
              <w:left w:val="single" w:sz="8" w:space="0" w:color="DBE5F1"/>
              <w:right w:val="single" w:sz="8" w:space="0" w:color="DBE5F1"/>
            </w:tcBorders>
            <w:shd w:val="clear" w:color="auto" w:fill="auto"/>
          </w:tcPr>
          <w:p w14:paraId="07B84B70" w14:textId="77777777" w:rsidR="00825ECE" w:rsidRPr="003A5B9D" w:rsidRDefault="00825ECE" w:rsidP="00025A52">
            <w:pPr>
              <w:widowControl w:val="0"/>
              <w:pBdr>
                <w:top w:val="nil"/>
                <w:left w:val="nil"/>
                <w:bottom w:val="nil"/>
                <w:right w:val="nil"/>
                <w:between w:val="nil"/>
              </w:pBdr>
              <w:spacing w:after="0" w:line="360" w:lineRule="auto"/>
              <w:jc w:val="both"/>
              <w:rPr>
                <w:rFonts w:ascii="Times New Roman" w:eastAsia="Times New Roman" w:hAnsi="Times New Roman" w:cs="Times New Roman"/>
                <w:sz w:val="24"/>
                <w:szCs w:val="24"/>
              </w:rPr>
            </w:pPr>
          </w:p>
        </w:tc>
        <w:tc>
          <w:tcPr>
            <w:tcW w:w="335" w:type="dxa"/>
            <w:tcBorders>
              <w:top w:val="single" w:sz="8" w:space="0" w:color="DBE5F1"/>
              <w:left w:val="single" w:sz="8" w:space="0" w:color="DBE5F1"/>
              <w:bottom w:val="single" w:sz="8" w:space="0" w:color="DBE5F1"/>
              <w:right w:val="single" w:sz="8" w:space="0" w:color="DBE5F1"/>
            </w:tcBorders>
            <w:shd w:val="clear" w:color="auto" w:fill="DBE5F1"/>
          </w:tcPr>
          <w:p w14:paraId="07B84B71" w14:textId="77777777" w:rsidR="00825ECE" w:rsidRPr="003A5B9D" w:rsidRDefault="00825ECE" w:rsidP="00025A52">
            <w:pPr>
              <w:spacing w:line="360" w:lineRule="auto"/>
              <w:jc w:val="both"/>
              <w:rPr>
                <w:rFonts w:ascii="Times New Roman" w:eastAsia="Times New Roman" w:hAnsi="Times New Roman" w:cs="Times New Roman"/>
                <w:sz w:val="24"/>
                <w:szCs w:val="24"/>
              </w:rPr>
            </w:pPr>
          </w:p>
        </w:tc>
      </w:tr>
      <w:tr w:rsidR="00825ECE" w:rsidRPr="003A5B9D" w14:paraId="07B84B76" w14:textId="77777777">
        <w:trPr>
          <w:cantSplit/>
          <w:trHeight w:val="567"/>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07B84B73" w14:textId="77777777" w:rsidR="00825ECE" w:rsidRPr="003A5B9D" w:rsidRDefault="00825ECE" w:rsidP="00025A52">
            <w:pPr>
              <w:spacing w:line="360" w:lineRule="auto"/>
              <w:jc w:val="both"/>
              <w:rPr>
                <w:rFonts w:ascii="Times New Roman" w:eastAsia="Times New Roman" w:hAnsi="Times New Roman" w:cs="Times New Roman"/>
                <w:sz w:val="24"/>
                <w:szCs w:val="24"/>
              </w:rPr>
            </w:pPr>
          </w:p>
        </w:tc>
        <w:tc>
          <w:tcPr>
            <w:tcW w:w="9838" w:type="dxa"/>
            <w:gridSpan w:val="2"/>
            <w:vMerge/>
            <w:tcBorders>
              <w:top w:val="nil"/>
              <w:left w:val="single" w:sz="8" w:space="0" w:color="DBE5F1"/>
              <w:right w:val="single" w:sz="8" w:space="0" w:color="DBE5F1"/>
            </w:tcBorders>
            <w:shd w:val="clear" w:color="auto" w:fill="auto"/>
          </w:tcPr>
          <w:p w14:paraId="07B84B74" w14:textId="77777777" w:rsidR="00825ECE" w:rsidRPr="003A5B9D" w:rsidRDefault="00825ECE" w:rsidP="00025A52">
            <w:pPr>
              <w:widowControl w:val="0"/>
              <w:pBdr>
                <w:top w:val="nil"/>
                <w:left w:val="nil"/>
                <w:bottom w:val="nil"/>
                <w:right w:val="nil"/>
                <w:between w:val="nil"/>
              </w:pBdr>
              <w:spacing w:after="0" w:line="360" w:lineRule="auto"/>
              <w:jc w:val="both"/>
              <w:rPr>
                <w:rFonts w:ascii="Times New Roman" w:eastAsia="Times New Roman" w:hAnsi="Times New Roman" w:cs="Times New Roman"/>
                <w:sz w:val="24"/>
                <w:szCs w:val="24"/>
              </w:rPr>
            </w:pPr>
          </w:p>
        </w:tc>
        <w:tc>
          <w:tcPr>
            <w:tcW w:w="335" w:type="dxa"/>
            <w:tcBorders>
              <w:top w:val="single" w:sz="8" w:space="0" w:color="DBE5F1"/>
              <w:left w:val="single" w:sz="8" w:space="0" w:color="DBE5F1"/>
              <w:bottom w:val="single" w:sz="8" w:space="0" w:color="DBE5F1"/>
              <w:right w:val="single" w:sz="8" w:space="0" w:color="DBE5F1"/>
            </w:tcBorders>
            <w:shd w:val="clear" w:color="auto" w:fill="DBE5F1"/>
          </w:tcPr>
          <w:p w14:paraId="07B84B75" w14:textId="77777777" w:rsidR="00825ECE" w:rsidRPr="003A5B9D" w:rsidRDefault="00825ECE" w:rsidP="00025A52">
            <w:pPr>
              <w:spacing w:line="360" w:lineRule="auto"/>
              <w:jc w:val="both"/>
              <w:rPr>
                <w:rFonts w:ascii="Times New Roman" w:eastAsia="Times New Roman" w:hAnsi="Times New Roman" w:cs="Times New Roman"/>
                <w:sz w:val="24"/>
                <w:szCs w:val="24"/>
              </w:rPr>
            </w:pPr>
          </w:p>
        </w:tc>
      </w:tr>
      <w:tr w:rsidR="00825ECE" w:rsidRPr="003A5B9D" w14:paraId="07B84B7A" w14:textId="77777777" w:rsidTr="00A354A7">
        <w:trPr>
          <w:trHeight w:val="217"/>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07B84B77"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c>
          <w:tcPr>
            <w:tcW w:w="9838" w:type="dxa"/>
            <w:gridSpan w:val="2"/>
            <w:tcBorders>
              <w:top w:val="single" w:sz="8" w:space="0" w:color="DBE5F1"/>
              <w:left w:val="single" w:sz="8" w:space="0" w:color="DBE5F1"/>
              <w:bottom w:val="single" w:sz="8" w:space="0" w:color="DBE5F1"/>
              <w:right w:val="single" w:sz="8" w:space="0" w:color="DBE5F1"/>
            </w:tcBorders>
            <w:shd w:val="clear" w:color="auto" w:fill="DBE5F1"/>
          </w:tcPr>
          <w:p w14:paraId="07B84B78"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c>
          <w:tcPr>
            <w:tcW w:w="335" w:type="dxa"/>
            <w:tcBorders>
              <w:top w:val="single" w:sz="8" w:space="0" w:color="DBE5F1"/>
              <w:left w:val="single" w:sz="8" w:space="0" w:color="DBE5F1"/>
              <w:bottom w:val="single" w:sz="8" w:space="0" w:color="DBE5F1"/>
              <w:right w:val="single" w:sz="8" w:space="0" w:color="DBE5F1"/>
            </w:tcBorders>
            <w:shd w:val="clear" w:color="auto" w:fill="DBE5F1"/>
          </w:tcPr>
          <w:p w14:paraId="07B84B79"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r>
      <w:tr w:rsidR="00825ECE" w:rsidRPr="003A5B9D" w14:paraId="07B84B7E" w14:textId="77777777">
        <w:trPr>
          <w:trHeight w:val="20"/>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07B84B7B"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bookmarkStart w:id="15" w:name="_35nkun2" w:colFirst="0" w:colLast="0"/>
            <w:bookmarkEnd w:id="15"/>
          </w:p>
        </w:tc>
        <w:tc>
          <w:tcPr>
            <w:tcW w:w="9838" w:type="dxa"/>
            <w:gridSpan w:val="2"/>
            <w:tcBorders>
              <w:top w:val="single" w:sz="8" w:space="0" w:color="DBE5F1"/>
              <w:left w:val="single" w:sz="8" w:space="0" w:color="DBE5F1"/>
              <w:bottom w:val="nil"/>
              <w:right w:val="single" w:sz="8" w:space="0" w:color="DBE5F1"/>
            </w:tcBorders>
            <w:shd w:val="clear" w:color="auto" w:fill="auto"/>
          </w:tcPr>
          <w:p w14:paraId="07B84B7C" w14:textId="77777777" w:rsidR="00825ECE" w:rsidRPr="003A5B9D" w:rsidRDefault="00FE7FA3" w:rsidP="00025A52">
            <w:pPr>
              <w:pStyle w:val="Heading1"/>
              <w:spacing w:line="360" w:lineRule="auto"/>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5 Business goals</w:t>
            </w:r>
          </w:p>
        </w:tc>
        <w:tc>
          <w:tcPr>
            <w:tcW w:w="335" w:type="dxa"/>
            <w:tcBorders>
              <w:top w:val="single" w:sz="8" w:space="0" w:color="DBE5F1"/>
              <w:left w:val="single" w:sz="8" w:space="0" w:color="DBE5F1"/>
              <w:bottom w:val="single" w:sz="8" w:space="0" w:color="DBE5F1"/>
              <w:right w:val="single" w:sz="8" w:space="0" w:color="DBE5F1"/>
            </w:tcBorders>
            <w:shd w:val="clear" w:color="auto" w:fill="DBE5F1"/>
          </w:tcPr>
          <w:p w14:paraId="07B84B7D" w14:textId="77777777" w:rsidR="00825ECE" w:rsidRPr="003A5B9D" w:rsidRDefault="00825ECE" w:rsidP="00025A52">
            <w:pPr>
              <w:spacing w:line="360" w:lineRule="auto"/>
              <w:jc w:val="both"/>
              <w:rPr>
                <w:rFonts w:ascii="Times New Roman" w:eastAsia="Times New Roman" w:hAnsi="Times New Roman" w:cs="Times New Roman"/>
                <w:sz w:val="24"/>
                <w:szCs w:val="24"/>
              </w:rPr>
            </w:pPr>
          </w:p>
        </w:tc>
      </w:tr>
      <w:tr w:rsidR="00825ECE" w:rsidRPr="003A5B9D" w14:paraId="07B84B82" w14:textId="77777777">
        <w:trPr>
          <w:trHeight w:val="20"/>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07B84B7F"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c>
          <w:tcPr>
            <w:tcW w:w="9838" w:type="dxa"/>
            <w:gridSpan w:val="2"/>
            <w:tcBorders>
              <w:top w:val="nil"/>
              <w:left w:val="single" w:sz="8" w:space="0" w:color="DBE5F1"/>
              <w:bottom w:val="nil"/>
              <w:right w:val="single" w:sz="8" w:space="0" w:color="DBE5F1"/>
            </w:tcBorders>
            <w:shd w:val="clear" w:color="auto" w:fill="auto"/>
          </w:tcPr>
          <w:p w14:paraId="07B84B80" w14:textId="77777777" w:rsidR="00825ECE" w:rsidRPr="003A5B9D" w:rsidRDefault="00FE7FA3" w:rsidP="00025A52">
            <w:pPr>
              <w:numPr>
                <w:ilvl w:val="0"/>
                <w:numId w:val="10"/>
              </w:numPr>
              <w:spacing w:line="360" w:lineRule="auto"/>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What do you want to achieve in your first year of business? (for example,  turnover of £100,000 or trading at breakeven)</w:t>
            </w:r>
          </w:p>
        </w:tc>
        <w:tc>
          <w:tcPr>
            <w:tcW w:w="335" w:type="dxa"/>
            <w:tcBorders>
              <w:top w:val="single" w:sz="8" w:space="0" w:color="DBE5F1"/>
              <w:left w:val="single" w:sz="8" w:space="0" w:color="DBE5F1"/>
              <w:bottom w:val="single" w:sz="8" w:space="0" w:color="DBE5F1"/>
              <w:right w:val="single" w:sz="8" w:space="0" w:color="DBE5F1"/>
            </w:tcBorders>
            <w:shd w:val="clear" w:color="auto" w:fill="DBE5F1"/>
          </w:tcPr>
          <w:p w14:paraId="07B84B81" w14:textId="77777777" w:rsidR="00825ECE" w:rsidRPr="003A5B9D" w:rsidRDefault="00825ECE" w:rsidP="00025A52">
            <w:pPr>
              <w:spacing w:line="360" w:lineRule="auto"/>
              <w:jc w:val="both"/>
              <w:rPr>
                <w:rFonts w:ascii="Times New Roman" w:eastAsia="Times New Roman" w:hAnsi="Times New Roman" w:cs="Times New Roman"/>
                <w:sz w:val="24"/>
                <w:szCs w:val="24"/>
              </w:rPr>
            </w:pPr>
          </w:p>
        </w:tc>
      </w:tr>
      <w:tr w:rsidR="00825ECE" w:rsidRPr="003A5B9D" w14:paraId="07B84B8F" w14:textId="77777777">
        <w:trPr>
          <w:cantSplit/>
          <w:trHeight w:val="20"/>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07B84B83"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c>
          <w:tcPr>
            <w:tcW w:w="9838" w:type="dxa"/>
            <w:gridSpan w:val="2"/>
            <w:vMerge w:val="restart"/>
            <w:tcBorders>
              <w:top w:val="nil"/>
              <w:left w:val="single" w:sz="8" w:space="0" w:color="DBE5F1"/>
              <w:bottom w:val="single" w:sz="6" w:space="0" w:color="A6A6A6"/>
              <w:right w:val="single" w:sz="8" w:space="0" w:color="DBE5F1"/>
            </w:tcBorders>
            <w:shd w:val="clear" w:color="auto" w:fill="auto"/>
          </w:tcPr>
          <w:p w14:paraId="07B84B84" w14:textId="77777777" w:rsidR="00825ECE" w:rsidRPr="003A5B9D" w:rsidRDefault="00FE7FA3" w:rsidP="00025A52">
            <w:pPr>
              <w:spacing w:after="0" w:line="360" w:lineRule="auto"/>
              <w:jc w:val="both"/>
              <w:rPr>
                <w:rFonts w:ascii="Times New Roman" w:eastAsia="Times New Roman" w:hAnsi="Times New Roman" w:cs="Times New Roman"/>
                <w:sz w:val="24"/>
                <w:szCs w:val="24"/>
              </w:rPr>
            </w:pPr>
            <w:r w:rsidRPr="003A5B9D">
              <w:rPr>
                <w:rFonts w:ascii="Times New Roman" w:eastAsia="Times New Roman" w:hAnsi="Times New Roman" w:cs="Times New Roman"/>
                <w:b/>
                <w:sz w:val="24"/>
                <w:szCs w:val="24"/>
              </w:rPr>
              <w:t>Objective:</w:t>
            </w:r>
            <w:r w:rsidRPr="003A5B9D">
              <w:rPr>
                <w:rFonts w:ascii="Times New Roman" w:eastAsia="Times New Roman" w:hAnsi="Times New Roman" w:cs="Times New Roman"/>
                <w:sz w:val="24"/>
                <w:szCs w:val="24"/>
              </w:rPr>
              <w:t xml:space="preserve"> Create EcoHaven Hospitality as the best eco-luxury glamping destination. In the first year of business, we want to create £500,000 in income and launch EcoHaven Hospitality as a trustworthy brand in the premium camping business. Furthermore, we endeavour to enhance revenue streams also manage expenditures to produce a profit in the initial year of the process.</w:t>
            </w:r>
          </w:p>
          <w:p w14:paraId="07B84B85" w14:textId="77777777" w:rsidR="00825ECE" w:rsidRPr="003A5B9D" w:rsidRDefault="00FE7FA3" w:rsidP="00025A52">
            <w:pPr>
              <w:spacing w:after="0" w:line="360" w:lineRule="auto"/>
              <w:jc w:val="both"/>
              <w:rPr>
                <w:rFonts w:ascii="Times New Roman" w:eastAsia="Times New Roman" w:hAnsi="Times New Roman" w:cs="Times New Roman"/>
                <w:sz w:val="24"/>
                <w:szCs w:val="24"/>
              </w:rPr>
            </w:pPr>
            <w:r w:rsidRPr="003A5B9D">
              <w:rPr>
                <w:rFonts w:ascii="Times New Roman" w:eastAsia="Times New Roman" w:hAnsi="Times New Roman" w:cs="Times New Roman"/>
                <w:b/>
                <w:sz w:val="24"/>
                <w:szCs w:val="24"/>
              </w:rPr>
              <w:t xml:space="preserve">Principal Goals: </w:t>
            </w:r>
          </w:p>
          <w:p w14:paraId="07B84B86" w14:textId="77777777" w:rsidR="00825ECE" w:rsidRPr="003A5B9D" w:rsidRDefault="00FE7FA3" w:rsidP="00025A52">
            <w:pPr>
              <w:numPr>
                <w:ilvl w:val="0"/>
                <w:numId w:val="17"/>
              </w:numPr>
              <w:spacing w:after="0" w:line="360" w:lineRule="auto"/>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Accomplish high occupancy charges.</w:t>
            </w:r>
          </w:p>
          <w:p w14:paraId="07B84B87" w14:textId="77777777" w:rsidR="00825ECE" w:rsidRPr="003A5B9D" w:rsidRDefault="00FE7FA3" w:rsidP="00025A52">
            <w:pPr>
              <w:numPr>
                <w:ilvl w:val="0"/>
                <w:numId w:val="17"/>
              </w:numPr>
              <w:spacing w:after="0" w:line="360" w:lineRule="auto"/>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Obtain positive responses as well as evaluations from consumers (</w:t>
            </w:r>
            <w:r w:rsidRPr="003A5B9D">
              <w:rPr>
                <w:rFonts w:ascii="Times New Roman" w:eastAsia="Times New Roman" w:hAnsi="Times New Roman" w:cs="Times New Roman"/>
                <w:color w:val="222222"/>
                <w:sz w:val="24"/>
                <w:szCs w:val="24"/>
                <w:highlight w:val="white"/>
              </w:rPr>
              <w:t>Dias et al., 2023).</w:t>
            </w:r>
          </w:p>
          <w:p w14:paraId="07B84B88" w14:textId="77777777" w:rsidR="00825ECE" w:rsidRPr="003A5B9D" w:rsidRDefault="00FE7FA3" w:rsidP="00025A52">
            <w:pPr>
              <w:spacing w:after="0" w:line="360" w:lineRule="auto"/>
              <w:jc w:val="both"/>
              <w:rPr>
                <w:rFonts w:ascii="Times New Roman" w:eastAsia="Times New Roman" w:hAnsi="Times New Roman" w:cs="Times New Roman"/>
                <w:sz w:val="24"/>
                <w:szCs w:val="24"/>
              </w:rPr>
            </w:pPr>
            <w:r w:rsidRPr="003A5B9D">
              <w:rPr>
                <w:rFonts w:ascii="Times New Roman" w:eastAsia="Times New Roman" w:hAnsi="Times New Roman" w:cs="Times New Roman"/>
                <w:b/>
                <w:sz w:val="24"/>
                <w:szCs w:val="24"/>
              </w:rPr>
              <w:t xml:space="preserve">Strategies: </w:t>
            </w:r>
          </w:p>
          <w:p w14:paraId="07B84B89" w14:textId="77777777" w:rsidR="00825ECE" w:rsidRPr="003A5B9D" w:rsidRDefault="00FE7FA3" w:rsidP="00025A52">
            <w:pPr>
              <w:numPr>
                <w:ilvl w:val="0"/>
                <w:numId w:val="14"/>
              </w:numPr>
              <w:spacing w:after="0" w:line="360" w:lineRule="auto"/>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Start targeted marketing campaigns to appeal to eco-aware tourists.</w:t>
            </w:r>
          </w:p>
          <w:p w14:paraId="07B84B8D" w14:textId="26125D77" w:rsidR="00825ECE" w:rsidRPr="00025A52" w:rsidRDefault="00FE7FA3" w:rsidP="00025A52">
            <w:pPr>
              <w:numPr>
                <w:ilvl w:val="0"/>
                <w:numId w:val="14"/>
              </w:numPr>
              <w:spacing w:after="0" w:line="360" w:lineRule="auto"/>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Emphasis on distributing unique guest involvements through personalised facilities and sustainable approaches.</w:t>
            </w:r>
          </w:p>
        </w:tc>
        <w:tc>
          <w:tcPr>
            <w:tcW w:w="335" w:type="dxa"/>
            <w:tcBorders>
              <w:top w:val="single" w:sz="8" w:space="0" w:color="DBE5F1"/>
              <w:left w:val="single" w:sz="8" w:space="0" w:color="DBE5F1"/>
              <w:bottom w:val="single" w:sz="8" w:space="0" w:color="DBE5F1"/>
              <w:right w:val="single" w:sz="8" w:space="0" w:color="DBE5F1"/>
            </w:tcBorders>
            <w:shd w:val="clear" w:color="auto" w:fill="DBE5F1"/>
          </w:tcPr>
          <w:p w14:paraId="07B84B8E" w14:textId="77777777" w:rsidR="00825ECE" w:rsidRPr="003A5B9D" w:rsidRDefault="00825ECE" w:rsidP="00025A52">
            <w:pPr>
              <w:spacing w:line="360" w:lineRule="auto"/>
              <w:jc w:val="both"/>
              <w:rPr>
                <w:rFonts w:ascii="Times New Roman" w:eastAsia="Times New Roman" w:hAnsi="Times New Roman" w:cs="Times New Roman"/>
                <w:sz w:val="24"/>
                <w:szCs w:val="24"/>
              </w:rPr>
            </w:pPr>
          </w:p>
        </w:tc>
      </w:tr>
      <w:tr w:rsidR="00825ECE" w:rsidRPr="003A5B9D" w14:paraId="07B84B93" w14:textId="77777777">
        <w:trPr>
          <w:cantSplit/>
          <w:trHeight w:val="20"/>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07B84B90"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c>
          <w:tcPr>
            <w:tcW w:w="9838" w:type="dxa"/>
            <w:gridSpan w:val="2"/>
            <w:vMerge/>
            <w:tcBorders>
              <w:top w:val="nil"/>
              <w:left w:val="single" w:sz="8" w:space="0" w:color="DBE5F1"/>
              <w:bottom w:val="single" w:sz="6" w:space="0" w:color="A6A6A6"/>
              <w:right w:val="single" w:sz="8" w:space="0" w:color="DBE5F1"/>
            </w:tcBorders>
            <w:shd w:val="clear" w:color="auto" w:fill="auto"/>
          </w:tcPr>
          <w:p w14:paraId="07B84B91" w14:textId="77777777" w:rsidR="00825ECE" w:rsidRPr="003A5B9D" w:rsidRDefault="00825ECE" w:rsidP="00025A52">
            <w:pPr>
              <w:widowControl w:val="0"/>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c>
          <w:tcPr>
            <w:tcW w:w="335" w:type="dxa"/>
            <w:tcBorders>
              <w:top w:val="single" w:sz="8" w:space="0" w:color="DBE5F1"/>
              <w:left w:val="single" w:sz="8" w:space="0" w:color="DBE5F1"/>
              <w:bottom w:val="single" w:sz="8" w:space="0" w:color="DBE5F1"/>
              <w:right w:val="single" w:sz="8" w:space="0" w:color="DBE5F1"/>
            </w:tcBorders>
            <w:shd w:val="clear" w:color="auto" w:fill="DBE5F1"/>
          </w:tcPr>
          <w:p w14:paraId="07B84B92" w14:textId="77777777" w:rsidR="00825ECE" w:rsidRPr="003A5B9D" w:rsidRDefault="00825ECE" w:rsidP="00025A52">
            <w:pPr>
              <w:spacing w:line="360" w:lineRule="auto"/>
              <w:jc w:val="both"/>
              <w:rPr>
                <w:rFonts w:ascii="Times New Roman" w:eastAsia="Times New Roman" w:hAnsi="Times New Roman" w:cs="Times New Roman"/>
                <w:sz w:val="24"/>
                <w:szCs w:val="24"/>
              </w:rPr>
            </w:pPr>
          </w:p>
        </w:tc>
      </w:tr>
      <w:tr w:rsidR="00825ECE" w:rsidRPr="003A5B9D" w14:paraId="07B84BB2" w14:textId="77777777">
        <w:trPr>
          <w:cantSplit/>
          <w:trHeight w:val="20"/>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07B84B94"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c>
          <w:tcPr>
            <w:tcW w:w="9838" w:type="dxa"/>
            <w:gridSpan w:val="2"/>
            <w:vMerge w:val="restart"/>
            <w:tcBorders>
              <w:top w:val="single" w:sz="6" w:space="0" w:color="A6A6A6"/>
              <w:left w:val="single" w:sz="8" w:space="0" w:color="DBE5F1"/>
              <w:bottom w:val="single" w:sz="6" w:space="0" w:color="A6A6A6"/>
              <w:right w:val="single" w:sz="8" w:space="0" w:color="DBE5F1"/>
            </w:tcBorders>
            <w:shd w:val="clear" w:color="auto" w:fill="auto"/>
          </w:tcPr>
          <w:p w14:paraId="209EA303" w14:textId="77777777" w:rsidR="00E84309" w:rsidRDefault="00FE7FA3" w:rsidP="00025A52">
            <w:pPr>
              <w:pStyle w:val="ListParagraph"/>
              <w:numPr>
                <w:ilvl w:val="0"/>
                <w:numId w:val="10"/>
              </w:numPr>
              <w:spacing w:line="360" w:lineRule="auto"/>
              <w:jc w:val="both"/>
              <w:rPr>
                <w:rFonts w:ascii="Times New Roman" w:eastAsia="Times New Roman" w:hAnsi="Times New Roman" w:cs="Times New Roman"/>
                <w:sz w:val="24"/>
                <w:szCs w:val="24"/>
              </w:rPr>
            </w:pPr>
            <w:r w:rsidRPr="00025A52">
              <w:rPr>
                <w:rFonts w:ascii="Times New Roman" w:eastAsia="Times New Roman" w:hAnsi="Times New Roman" w:cs="Times New Roman"/>
                <w:sz w:val="24"/>
                <w:szCs w:val="24"/>
              </w:rPr>
              <w:t xml:space="preserve">Where do you see your business in 3-5 </w:t>
            </w:r>
            <w:r w:rsidR="00186627">
              <w:rPr>
                <w:rFonts w:ascii="Times New Roman" w:eastAsia="Times New Roman" w:hAnsi="Times New Roman" w:cs="Times New Roman"/>
                <w:sz w:val="24"/>
                <w:szCs w:val="24"/>
              </w:rPr>
              <w:t>years</w:t>
            </w:r>
            <w:r w:rsidRPr="00025A52">
              <w:rPr>
                <w:rFonts w:ascii="Times New Roman" w:eastAsia="Times New Roman" w:hAnsi="Times New Roman" w:cs="Times New Roman"/>
                <w:sz w:val="24"/>
                <w:szCs w:val="24"/>
              </w:rPr>
              <w:t>?</w:t>
            </w:r>
          </w:p>
          <w:p w14:paraId="6DC56435" w14:textId="77777777" w:rsidR="00E84309" w:rsidRPr="005061A8" w:rsidRDefault="00502D99" w:rsidP="005061A8">
            <w:pPr>
              <w:spacing w:line="360" w:lineRule="auto"/>
              <w:jc w:val="both"/>
              <w:rPr>
                <w:rFonts w:ascii="Times New Roman" w:eastAsia="Times New Roman" w:hAnsi="Times New Roman" w:cs="Times New Roman"/>
                <w:sz w:val="24"/>
                <w:szCs w:val="24"/>
              </w:rPr>
            </w:pPr>
            <w:r w:rsidRPr="005061A8">
              <w:rPr>
                <w:rFonts w:ascii="Times New Roman" w:eastAsia="Times New Roman" w:hAnsi="Times New Roman" w:cs="Times New Roman"/>
                <w:b/>
                <w:sz w:val="24"/>
                <w:szCs w:val="24"/>
              </w:rPr>
              <w:t>Objective:</w:t>
            </w:r>
            <w:r w:rsidRPr="005061A8">
              <w:rPr>
                <w:rFonts w:ascii="Times New Roman" w:eastAsia="Times New Roman" w:hAnsi="Times New Roman" w:cs="Times New Roman"/>
                <w:sz w:val="24"/>
                <w:szCs w:val="24"/>
              </w:rPr>
              <w:t xml:space="preserve"> Increase the business to other places and become known as a leader in environmental accommodation. Over the succeeding three to five years, we expect </w:t>
            </w:r>
          </w:p>
          <w:p w14:paraId="673077F8" w14:textId="6B9C7F1D" w:rsidR="00502D99" w:rsidRPr="005061A8" w:rsidRDefault="00502D99" w:rsidP="005061A8">
            <w:pPr>
              <w:spacing w:line="360" w:lineRule="auto"/>
              <w:jc w:val="both"/>
              <w:rPr>
                <w:rFonts w:ascii="Times New Roman" w:eastAsia="Times New Roman" w:hAnsi="Times New Roman" w:cs="Times New Roman"/>
                <w:sz w:val="24"/>
                <w:szCs w:val="24"/>
              </w:rPr>
            </w:pPr>
            <w:r w:rsidRPr="005061A8">
              <w:rPr>
                <w:rFonts w:ascii="Times New Roman" w:eastAsia="Times New Roman" w:hAnsi="Times New Roman" w:cs="Times New Roman"/>
                <w:sz w:val="24"/>
                <w:szCs w:val="24"/>
              </w:rPr>
              <w:t>EcoHaven Hospitality to increase both locally as well as internationally, with a huge number of glamping places spotted through significant purposes. Through intelligent firms as well as creative advertising 1advantages, we hope to apprehend a substantial portion of the marketplace and position ourselves as a leading specialist in the field of ecologically conscious luxury tourism (</w:t>
            </w:r>
            <w:r w:rsidRPr="005061A8">
              <w:rPr>
                <w:rFonts w:ascii="Times New Roman" w:eastAsia="Times New Roman" w:hAnsi="Times New Roman" w:cs="Times New Roman"/>
                <w:color w:val="222222"/>
                <w:sz w:val="24"/>
                <w:szCs w:val="24"/>
                <w:highlight w:val="white"/>
              </w:rPr>
              <w:t>George, 2021).</w:t>
            </w:r>
          </w:p>
          <w:p w14:paraId="07B84B97" w14:textId="77777777" w:rsidR="00825ECE" w:rsidRPr="003A5B9D" w:rsidRDefault="00FE7FA3" w:rsidP="00025A52">
            <w:pPr>
              <w:spacing w:line="360" w:lineRule="auto"/>
              <w:jc w:val="both"/>
              <w:rPr>
                <w:rFonts w:ascii="Times New Roman" w:eastAsia="Times New Roman" w:hAnsi="Times New Roman" w:cs="Times New Roman"/>
                <w:sz w:val="24"/>
                <w:szCs w:val="24"/>
              </w:rPr>
            </w:pPr>
            <w:r w:rsidRPr="003A5B9D">
              <w:rPr>
                <w:rFonts w:ascii="Times New Roman" w:eastAsia="Times New Roman" w:hAnsi="Times New Roman" w:cs="Times New Roman"/>
                <w:b/>
                <w:sz w:val="24"/>
                <w:szCs w:val="24"/>
              </w:rPr>
              <w:t xml:space="preserve">Principal Goals: </w:t>
            </w:r>
          </w:p>
          <w:p w14:paraId="07B84B98" w14:textId="77777777" w:rsidR="00825ECE" w:rsidRPr="003A5B9D" w:rsidRDefault="00FE7FA3" w:rsidP="00025A52">
            <w:pPr>
              <w:numPr>
                <w:ilvl w:val="0"/>
                <w:numId w:val="1"/>
              </w:numPr>
              <w:spacing w:line="360" w:lineRule="auto"/>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Create new camping spaces in deliberate places.</w:t>
            </w:r>
          </w:p>
          <w:p w14:paraId="07B84B99" w14:textId="77777777" w:rsidR="00825ECE" w:rsidRPr="003A5B9D" w:rsidRDefault="00FE7FA3" w:rsidP="00025A52">
            <w:pPr>
              <w:numPr>
                <w:ilvl w:val="0"/>
                <w:numId w:val="1"/>
              </w:numPr>
              <w:spacing w:line="360" w:lineRule="auto"/>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Upsurge the variety of products obtainable to cater to altered market sections.</w:t>
            </w:r>
          </w:p>
          <w:p w14:paraId="07B84B9A" w14:textId="77777777" w:rsidR="00825ECE" w:rsidRPr="003A5B9D" w:rsidRDefault="00FE7FA3" w:rsidP="00025A52">
            <w:pPr>
              <w:numPr>
                <w:ilvl w:val="0"/>
                <w:numId w:val="1"/>
              </w:numPr>
              <w:spacing w:line="360" w:lineRule="auto"/>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Get compliments and reply for your sustainable advantages from the business.</w:t>
            </w:r>
          </w:p>
          <w:p w14:paraId="07B84B9B" w14:textId="77777777" w:rsidR="00825ECE" w:rsidRPr="003A5B9D" w:rsidRDefault="00FE7FA3" w:rsidP="00025A52">
            <w:pPr>
              <w:spacing w:line="360" w:lineRule="auto"/>
              <w:jc w:val="both"/>
              <w:rPr>
                <w:rFonts w:ascii="Times New Roman" w:eastAsia="Times New Roman" w:hAnsi="Times New Roman" w:cs="Times New Roman"/>
                <w:sz w:val="24"/>
                <w:szCs w:val="24"/>
              </w:rPr>
            </w:pPr>
            <w:r w:rsidRPr="003A5B9D">
              <w:rPr>
                <w:rFonts w:ascii="Times New Roman" w:eastAsia="Times New Roman" w:hAnsi="Times New Roman" w:cs="Times New Roman"/>
                <w:b/>
                <w:sz w:val="24"/>
                <w:szCs w:val="24"/>
              </w:rPr>
              <w:t xml:space="preserve">Strategies: </w:t>
            </w:r>
          </w:p>
          <w:p w14:paraId="07B84B9C" w14:textId="77777777" w:rsidR="00825ECE" w:rsidRPr="003A5B9D" w:rsidRDefault="00FE7FA3" w:rsidP="00025A52">
            <w:pPr>
              <w:numPr>
                <w:ilvl w:val="0"/>
                <w:numId w:val="2"/>
              </w:numPr>
              <w:spacing w:line="360" w:lineRule="auto"/>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Conduct market research to classify possible areas for development.</w:t>
            </w:r>
          </w:p>
          <w:p w14:paraId="07B84B9D" w14:textId="77777777" w:rsidR="00825ECE" w:rsidRPr="003A5B9D" w:rsidRDefault="00FE7FA3" w:rsidP="00025A52">
            <w:pPr>
              <w:numPr>
                <w:ilvl w:val="0"/>
                <w:numId w:val="2"/>
              </w:numPr>
              <w:spacing w:line="360" w:lineRule="auto"/>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Form considered businesses with neighbouring groups and contractors who share your assurance of the atmosphere.</w:t>
            </w:r>
          </w:p>
          <w:p w14:paraId="51F04E99" w14:textId="425A8F72" w:rsidR="0049449B" w:rsidRPr="0077506F" w:rsidRDefault="00FE7FA3" w:rsidP="0049449B">
            <w:pPr>
              <w:numPr>
                <w:ilvl w:val="0"/>
                <w:numId w:val="2"/>
              </w:numPr>
              <w:spacing w:line="360" w:lineRule="auto"/>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Endure investing in innovative technology as well as new ideas to improve tourist involvement and operative performance (</w:t>
            </w:r>
            <w:r w:rsidRPr="003A5B9D">
              <w:rPr>
                <w:rFonts w:ascii="Times New Roman" w:eastAsia="Times New Roman" w:hAnsi="Times New Roman" w:cs="Times New Roman"/>
                <w:color w:val="222222"/>
                <w:sz w:val="24"/>
                <w:szCs w:val="24"/>
                <w:highlight w:val="white"/>
              </w:rPr>
              <w:t>Stringam, 2020).</w:t>
            </w:r>
          </w:p>
          <w:p w14:paraId="56E5B847" w14:textId="77777777" w:rsidR="0077506F" w:rsidRDefault="0077506F" w:rsidP="0077506F">
            <w:pPr>
              <w:spacing w:line="360" w:lineRule="auto"/>
              <w:ind w:left="785"/>
              <w:jc w:val="both"/>
              <w:rPr>
                <w:rFonts w:ascii="Times New Roman" w:eastAsia="Times New Roman" w:hAnsi="Times New Roman" w:cs="Times New Roman"/>
                <w:sz w:val="24"/>
                <w:szCs w:val="24"/>
              </w:rPr>
            </w:pPr>
          </w:p>
          <w:p w14:paraId="0A17DD89" w14:textId="77777777" w:rsidR="0077506F" w:rsidRDefault="0077506F" w:rsidP="0077506F">
            <w:pPr>
              <w:spacing w:line="360" w:lineRule="auto"/>
              <w:ind w:left="785"/>
              <w:jc w:val="both"/>
              <w:rPr>
                <w:rFonts w:ascii="Times New Roman" w:eastAsia="Times New Roman" w:hAnsi="Times New Roman" w:cs="Times New Roman"/>
                <w:sz w:val="24"/>
                <w:szCs w:val="24"/>
              </w:rPr>
            </w:pPr>
          </w:p>
          <w:p w14:paraId="54A4C17A" w14:textId="77777777" w:rsidR="0077506F" w:rsidRDefault="0077506F" w:rsidP="0077506F">
            <w:pPr>
              <w:spacing w:line="360" w:lineRule="auto"/>
              <w:ind w:left="785"/>
              <w:jc w:val="both"/>
              <w:rPr>
                <w:rFonts w:ascii="Times New Roman" w:eastAsia="Times New Roman" w:hAnsi="Times New Roman" w:cs="Times New Roman"/>
                <w:sz w:val="24"/>
                <w:szCs w:val="24"/>
              </w:rPr>
            </w:pPr>
          </w:p>
          <w:p w14:paraId="6065BC2B" w14:textId="77777777" w:rsidR="00B46837" w:rsidRDefault="00B46837" w:rsidP="0077506F">
            <w:pPr>
              <w:spacing w:line="360" w:lineRule="auto"/>
              <w:ind w:left="785"/>
              <w:jc w:val="both"/>
              <w:rPr>
                <w:rFonts w:ascii="Times New Roman" w:eastAsia="Times New Roman" w:hAnsi="Times New Roman" w:cs="Times New Roman"/>
                <w:sz w:val="24"/>
                <w:szCs w:val="24"/>
              </w:rPr>
            </w:pPr>
          </w:p>
          <w:p w14:paraId="61423542" w14:textId="77777777" w:rsidR="00B46837" w:rsidRDefault="00B46837" w:rsidP="0077506F">
            <w:pPr>
              <w:spacing w:line="360" w:lineRule="auto"/>
              <w:ind w:left="785"/>
              <w:jc w:val="both"/>
              <w:rPr>
                <w:rFonts w:ascii="Times New Roman" w:eastAsia="Times New Roman" w:hAnsi="Times New Roman" w:cs="Times New Roman"/>
                <w:sz w:val="24"/>
                <w:szCs w:val="24"/>
              </w:rPr>
            </w:pPr>
          </w:p>
          <w:p w14:paraId="1CB31CED" w14:textId="77777777" w:rsidR="00B46837" w:rsidRDefault="00B46837" w:rsidP="0077506F">
            <w:pPr>
              <w:spacing w:line="360" w:lineRule="auto"/>
              <w:ind w:left="785"/>
              <w:jc w:val="both"/>
              <w:rPr>
                <w:rFonts w:ascii="Times New Roman" w:eastAsia="Times New Roman" w:hAnsi="Times New Roman" w:cs="Times New Roman"/>
                <w:sz w:val="24"/>
                <w:szCs w:val="24"/>
              </w:rPr>
            </w:pPr>
          </w:p>
          <w:p w14:paraId="4EC4318D" w14:textId="77777777" w:rsidR="00B46837" w:rsidRDefault="00B46837" w:rsidP="0077506F">
            <w:pPr>
              <w:spacing w:line="360" w:lineRule="auto"/>
              <w:ind w:left="785"/>
              <w:jc w:val="both"/>
              <w:rPr>
                <w:rFonts w:ascii="Times New Roman" w:eastAsia="Times New Roman" w:hAnsi="Times New Roman" w:cs="Times New Roman"/>
                <w:sz w:val="24"/>
                <w:szCs w:val="24"/>
              </w:rPr>
            </w:pPr>
          </w:p>
          <w:p w14:paraId="4489F553" w14:textId="77777777" w:rsidR="00B46837" w:rsidRDefault="00B46837" w:rsidP="0077506F">
            <w:pPr>
              <w:spacing w:line="360" w:lineRule="auto"/>
              <w:ind w:left="785"/>
              <w:jc w:val="both"/>
              <w:rPr>
                <w:rFonts w:ascii="Times New Roman" w:eastAsia="Times New Roman" w:hAnsi="Times New Roman" w:cs="Times New Roman"/>
                <w:sz w:val="24"/>
                <w:szCs w:val="24"/>
              </w:rPr>
            </w:pPr>
          </w:p>
          <w:p w14:paraId="293CC604" w14:textId="77777777" w:rsidR="00B46837" w:rsidRDefault="00B46837" w:rsidP="0077506F">
            <w:pPr>
              <w:spacing w:line="360" w:lineRule="auto"/>
              <w:ind w:left="785"/>
              <w:jc w:val="both"/>
              <w:rPr>
                <w:rFonts w:ascii="Times New Roman" w:eastAsia="Times New Roman" w:hAnsi="Times New Roman" w:cs="Times New Roman"/>
                <w:sz w:val="24"/>
                <w:szCs w:val="24"/>
              </w:rPr>
            </w:pPr>
          </w:p>
          <w:p w14:paraId="6548DF0E" w14:textId="77777777" w:rsidR="00B46837" w:rsidRPr="0049449B" w:rsidRDefault="00B46837" w:rsidP="0077506F">
            <w:pPr>
              <w:spacing w:line="360" w:lineRule="auto"/>
              <w:ind w:left="785"/>
              <w:jc w:val="both"/>
              <w:rPr>
                <w:rFonts w:ascii="Times New Roman" w:eastAsia="Times New Roman" w:hAnsi="Times New Roman" w:cs="Times New Roman"/>
                <w:sz w:val="24"/>
                <w:szCs w:val="24"/>
              </w:rPr>
            </w:pPr>
          </w:p>
          <w:p w14:paraId="07B84B9F" w14:textId="77777777" w:rsidR="00825ECE" w:rsidRPr="003A5B9D" w:rsidRDefault="00FE7FA3" w:rsidP="00025A52">
            <w:pPr>
              <w:spacing w:line="360" w:lineRule="auto"/>
              <w:jc w:val="both"/>
              <w:rPr>
                <w:rFonts w:ascii="Times New Roman" w:eastAsia="Times New Roman" w:hAnsi="Times New Roman" w:cs="Times New Roman"/>
                <w:sz w:val="24"/>
                <w:szCs w:val="24"/>
              </w:rPr>
            </w:pPr>
            <w:r w:rsidRPr="003A5B9D">
              <w:rPr>
                <w:rFonts w:ascii="Times New Roman" w:eastAsia="Times New Roman" w:hAnsi="Times New Roman" w:cs="Times New Roman"/>
                <w:b/>
                <w:sz w:val="24"/>
                <w:szCs w:val="24"/>
              </w:rPr>
              <w:t>Using the Enterprise Network of Klofsten:</w:t>
            </w:r>
          </w:p>
          <w:p w14:paraId="07B84BA0" w14:textId="77777777" w:rsidR="00825ECE" w:rsidRPr="003A5B9D" w:rsidRDefault="00FE7FA3" w:rsidP="00025A52">
            <w:pPr>
              <w:spacing w:line="360" w:lineRule="auto"/>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To assist EcoHaven Hospitality in attaining its enduring growth purposes, Klofsten's Business Platform compromises a complete background for strategic approach growth and implementation.</w:t>
            </w:r>
          </w:p>
          <w:p w14:paraId="07B84BA1" w14:textId="77777777" w:rsidR="00825ECE" w:rsidRPr="003A5B9D" w:rsidRDefault="00FE7FA3" w:rsidP="00025A52">
            <w:pPr>
              <w:spacing w:line="360" w:lineRule="auto"/>
              <w:jc w:val="both"/>
              <w:rPr>
                <w:rFonts w:ascii="Times New Roman" w:eastAsia="Times New Roman" w:hAnsi="Times New Roman" w:cs="Times New Roman"/>
                <w:sz w:val="24"/>
                <w:szCs w:val="24"/>
              </w:rPr>
            </w:pPr>
            <w:r w:rsidRPr="003A5B9D">
              <w:rPr>
                <w:rFonts w:ascii="Times New Roman" w:eastAsia="Times New Roman" w:hAnsi="Times New Roman" w:cs="Times New Roman"/>
                <w:b/>
                <w:sz w:val="24"/>
                <w:szCs w:val="24"/>
              </w:rPr>
              <w:t>Key features:</w:t>
            </w:r>
          </w:p>
          <w:p w14:paraId="07B84BA2" w14:textId="77777777" w:rsidR="00825ECE" w:rsidRPr="003A5B9D" w:rsidRDefault="00FE7FA3" w:rsidP="00025A52">
            <w:pPr>
              <w:spacing w:line="360" w:lineRule="auto"/>
              <w:jc w:val="both"/>
              <w:rPr>
                <w:rFonts w:ascii="Times New Roman" w:eastAsia="Times New Roman" w:hAnsi="Times New Roman" w:cs="Times New Roman"/>
                <w:sz w:val="24"/>
                <w:szCs w:val="24"/>
              </w:rPr>
            </w:pPr>
            <w:r w:rsidRPr="003A5B9D">
              <w:rPr>
                <w:rFonts w:ascii="Times New Roman" w:eastAsia="Times New Roman" w:hAnsi="Times New Roman" w:cs="Times New Roman"/>
                <w:b/>
                <w:sz w:val="24"/>
                <w:szCs w:val="24"/>
              </w:rPr>
              <w:t>Scalability Analysis:</w:t>
            </w:r>
            <w:r w:rsidRPr="003A5B9D">
              <w:rPr>
                <w:rFonts w:ascii="Times New Roman" w:eastAsia="Times New Roman" w:hAnsi="Times New Roman" w:cs="Times New Roman"/>
                <w:sz w:val="24"/>
                <w:szCs w:val="24"/>
              </w:rPr>
              <w:t xml:space="preserve"> Measure the probability of scalability of growth plans and classify growth chances in new marketplaces.</w:t>
            </w:r>
          </w:p>
          <w:p w14:paraId="07B84BA3" w14:textId="77777777" w:rsidR="00825ECE" w:rsidRPr="003A5B9D" w:rsidRDefault="00FE7FA3" w:rsidP="00025A52">
            <w:pPr>
              <w:spacing w:line="360" w:lineRule="auto"/>
              <w:jc w:val="both"/>
              <w:rPr>
                <w:rFonts w:ascii="Times New Roman" w:eastAsia="Times New Roman" w:hAnsi="Times New Roman" w:cs="Times New Roman"/>
                <w:sz w:val="24"/>
                <w:szCs w:val="24"/>
              </w:rPr>
            </w:pPr>
            <w:r w:rsidRPr="003A5B9D">
              <w:rPr>
                <w:rFonts w:ascii="Times New Roman" w:eastAsia="Times New Roman" w:hAnsi="Times New Roman" w:cs="Times New Roman"/>
                <w:b/>
                <w:sz w:val="24"/>
                <w:szCs w:val="24"/>
              </w:rPr>
              <w:t>Innovation Management:</w:t>
            </w:r>
            <w:r w:rsidRPr="003A5B9D">
              <w:rPr>
                <w:rFonts w:ascii="Times New Roman" w:eastAsia="Times New Roman" w:hAnsi="Times New Roman" w:cs="Times New Roman"/>
                <w:sz w:val="24"/>
                <w:szCs w:val="24"/>
              </w:rPr>
              <w:t xml:space="preserve"> Encourage the growth of new concepts to improve guest involvement and distinguish EcoHaven Hospitality from rivals.</w:t>
            </w:r>
          </w:p>
          <w:p w14:paraId="07B84BA4" w14:textId="77777777" w:rsidR="00825ECE" w:rsidRPr="003A5B9D" w:rsidRDefault="00FE7FA3" w:rsidP="00025A52">
            <w:pPr>
              <w:spacing w:line="360" w:lineRule="auto"/>
              <w:jc w:val="both"/>
              <w:rPr>
                <w:rFonts w:ascii="Times New Roman" w:eastAsia="Times New Roman" w:hAnsi="Times New Roman" w:cs="Times New Roman"/>
                <w:sz w:val="24"/>
                <w:szCs w:val="24"/>
              </w:rPr>
            </w:pPr>
            <w:r w:rsidRPr="003A5B9D">
              <w:rPr>
                <w:rFonts w:ascii="Times New Roman" w:eastAsia="Times New Roman" w:hAnsi="Times New Roman" w:cs="Times New Roman"/>
                <w:b/>
                <w:sz w:val="24"/>
                <w:szCs w:val="24"/>
              </w:rPr>
              <w:t>Sustainability Integration:</w:t>
            </w:r>
            <w:r w:rsidRPr="003A5B9D">
              <w:rPr>
                <w:rFonts w:ascii="Times New Roman" w:eastAsia="Times New Roman" w:hAnsi="Times New Roman" w:cs="Times New Roman"/>
                <w:sz w:val="24"/>
                <w:szCs w:val="24"/>
              </w:rPr>
              <w:t xml:space="preserve"> Integrate sustainability values into all features of business processes, from site structure to guest facilities, to create long-standing valuable social and ecological possessions (</w:t>
            </w:r>
            <w:r w:rsidRPr="003A5B9D">
              <w:rPr>
                <w:rFonts w:ascii="Times New Roman" w:eastAsia="Times New Roman" w:hAnsi="Times New Roman" w:cs="Times New Roman"/>
                <w:color w:val="222222"/>
                <w:sz w:val="24"/>
                <w:szCs w:val="24"/>
                <w:highlight w:val="white"/>
              </w:rPr>
              <w:t>Mpuon et al., 2021).</w:t>
            </w:r>
          </w:p>
          <w:p w14:paraId="07B84BA5" w14:textId="77777777" w:rsidR="00825ECE" w:rsidRPr="003A5B9D" w:rsidRDefault="00FE7FA3" w:rsidP="00025A52">
            <w:pPr>
              <w:spacing w:line="360" w:lineRule="auto"/>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 xml:space="preserve">Monitoring </w:t>
            </w:r>
            <w:r w:rsidRPr="003A5B9D">
              <w:rPr>
                <w:rFonts w:ascii="Times New Roman" w:eastAsia="Times New Roman" w:hAnsi="Times New Roman" w:cs="Times New Roman"/>
                <w:b/>
                <w:sz w:val="24"/>
                <w:szCs w:val="24"/>
              </w:rPr>
              <w:t>key performance indicators, or KPIs</w:t>
            </w:r>
            <w:r w:rsidRPr="003A5B9D">
              <w:rPr>
                <w:rFonts w:ascii="Times New Roman" w:eastAsia="Times New Roman" w:hAnsi="Times New Roman" w:cs="Times New Roman"/>
                <w:sz w:val="24"/>
                <w:szCs w:val="24"/>
              </w:rPr>
              <w:t>, establishes a constituent of performance following, which helps classify areas that necessitate development and measures how well structural goals are being met.</w:t>
            </w:r>
          </w:p>
          <w:p w14:paraId="07B84BA6" w14:textId="77777777" w:rsidR="00825ECE" w:rsidRPr="003A5B9D" w:rsidRDefault="00FE7FA3" w:rsidP="00025A52">
            <w:pPr>
              <w:spacing w:after="0" w:line="360" w:lineRule="auto"/>
              <w:jc w:val="both"/>
              <w:rPr>
                <w:rFonts w:ascii="Times New Roman" w:eastAsia="Times New Roman" w:hAnsi="Times New Roman" w:cs="Times New Roman"/>
                <w:sz w:val="24"/>
                <w:szCs w:val="24"/>
              </w:rPr>
            </w:pPr>
            <w:r w:rsidRPr="003A5B9D">
              <w:rPr>
                <w:rFonts w:ascii="Times New Roman" w:eastAsia="Times New Roman" w:hAnsi="Times New Roman" w:cs="Times New Roman"/>
                <w:b/>
                <w:sz w:val="24"/>
                <w:szCs w:val="24"/>
              </w:rPr>
              <w:t>Strategic Partnerships:</w:t>
            </w:r>
            <w:r w:rsidRPr="003A5B9D">
              <w:rPr>
                <w:rFonts w:ascii="Times New Roman" w:eastAsia="Times New Roman" w:hAnsi="Times New Roman" w:cs="Times New Roman"/>
                <w:sz w:val="24"/>
                <w:szCs w:val="24"/>
              </w:rPr>
              <w:t xml:space="preserve"> Invention and work organised with vital collaborators, such as neighbouring groups and contractors who practise ecological accountability, to support ecologically conscious development advantages (</w:t>
            </w:r>
            <w:r w:rsidRPr="003A5B9D">
              <w:rPr>
                <w:rFonts w:ascii="Times New Roman" w:eastAsia="Times New Roman" w:hAnsi="Times New Roman" w:cs="Times New Roman"/>
                <w:color w:val="222222"/>
                <w:sz w:val="24"/>
                <w:szCs w:val="24"/>
                <w:highlight w:val="white"/>
              </w:rPr>
              <w:t>González-Serrano et al., 2020).</w:t>
            </w:r>
            <w:r w:rsidRPr="003A5B9D">
              <w:rPr>
                <w:rFonts w:ascii="Times New Roman" w:eastAsia="Times New Roman" w:hAnsi="Times New Roman" w:cs="Times New Roman"/>
                <w:sz w:val="24"/>
                <w:szCs w:val="24"/>
              </w:rPr>
              <w:t xml:space="preserve"> (Use Klofstens business platform to explain)</w:t>
            </w:r>
          </w:p>
          <w:p w14:paraId="1C256D4A" w14:textId="77777777" w:rsidR="00B46837" w:rsidRDefault="00B46837" w:rsidP="00025A52">
            <w:pPr>
              <w:spacing w:after="0" w:line="360" w:lineRule="auto"/>
              <w:jc w:val="both"/>
              <w:rPr>
                <w:rFonts w:ascii="Times New Roman" w:eastAsia="Times New Roman" w:hAnsi="Times New Roman" w:cs="Times New Roman"/>
                <w:sz w:val="24"/>
                <w:szCs w:val="24"/>
              </w:rPr>
            </w:pPr>
          </w:p>
          <w:p w14:paraId="09943E80" w14:textId="77777777" w:rsidR="00B46837" w:rsidRDefault="00B46837" w:rsidP="00025A52">
            <w:pPr>
              <w:spacing w:after="0" w:line="360" w:lineRule="auto"/>
              <w:jc w:val="both"/>
              <w:rPr>
                <w:rFonts w:ascii="Times New Roman" w:eastAsia="Times New Roman" w:hAnsi="Times New Roman" w:cs="Times New Roman"/>
                <w:sz w:val="24"/>
                <w:szCs w:val="24"/>
              </w:rPr>
            </w:pPr>
          </w:p>
          <w:p w14:paraId="68DF246F" w14:textId="77777777" w:rsidR="00B46837" w:rsidRDefault="00B46837" w:rsidP="00025A52">
            <w:pPr>
              <w:spacing w:after="0" w:line="360" w:lineRule="auto"/>
              <w:jc w:val="both"/>
              <w:rPr>
                <w:rFonts w:ascii="Times New Roman" w:eastAsia="Times New Roman" w:hAnsi="Times New Roman" w:cs="Times New Roman"/>
                <w:sz w:val="24"/>
                <w:szCs w:val="24"/>
              </w:rPr>
            </w:pPr>
          </w:p>
          <w:p w14:paraId="465188EC" w14:textId="77777777" w:rsidR="00B46837" w:rsidRDefault="00B46837" w:rsidP="00025A52">
            <w:pPr>
              <w:spacing w:after="0" w:line="360" w:lineRule="auto"/>
              <w:jc w:val="both"/>
              <w:rPr>
                <w:rFonts w:ascii="Times New Roman" w:eastAsia="Times New Roman" w:hAnsi="Times New Roman" w:cs="Times New Roman"/>
                <w:sz w:val="24"/>
                <w:szCs w:val="24"/>
              </w:rPr>
            </w:pPr>
          </w:p>
          <w:p w14:paraId="014592B6" w14:textId="77777777" w:rsidR="00B46837" w:rsidRDefault="00B46837" w:rsidP="00025A52">
            <w:pPr>
              <w:spacing w:after="0" w:line="360" w:lineRule="auto"/>
              <w:jc w:val="both"/>
              <w:rPr>
                <w:rFonts w:ascii="Times New Roman" w:eastAsia="Times New Roman" w:hAnsi="Times New Roman" w:cs="Times New Roman"/>
                <w:sz w:val="24"/>
                <w:szCs w:val="24"/>
              </w:rPr>
            </w:pPr>
          </w:p>
          <w:p w14:paraId="30CF5DFD" w14:textId="77777777" w:rsidR="00B46837" w:rsidRDefault="00B46837" w:rsidP="00025A52">
            <w:pPr>
              <w:spacing w:after="0" w:line="360" w:lineRule="auto"/>
              <w:jc w:val="both"/>
              <w:rPr>
                <w:rFonts w:ascii="Times New Roman" w:eastAsia="Times New Roman" w:hAnsi="Times New Roman" w:cs="Times New Roman"/>
                <w:sz w:val="24"/>
                <w:szCs w:val="24"/>
              </w:rPr>
            </w:pPr>
          </w:p>
          <w:p w14:paraId="52FFB3AE" w14:textId="77777777" w:rsidR="00B46837" w:rsidRDefault="00B46837" w:rsidP="00025A52">
            <w:pPr>
              <w:spacing w:after="0" w:line="360" w:lineRule="auto"/>
              <w:jc w:val="both"/>
              <w:rPr>
                <w:rFonts w:ascii="Times New Roman" w:eastAsia="Times New Roman" w:hAnsi="Times New Roman" w:cs="Times New Roman"/>
                <w:sz w:val="24"/>
                <w:szCs w:val="24"/>
              </w:rPr>
            </w:pPr>
          </w:p>
          <w:p w14:paraId="3F765AF2" w14:textId="77777777" w:rsidR="00B46837" w:rsidRDefault="00B46837" w:rsidP="00025A52">
            <w:pPr>
              <w:spacing w:after="0" w:line="360" w:lineRule="auto"/>
              <w:jc w:val="both"/>
              <w:rPr>
                <w:rFonts w:ascii="Times New Roman" w:eastAsia="Times New Roman" w:hAnsi="Times New Roman" w:cs="Times New Roman"/>
                <w:sz w:val="24"/>
                <w:szCs w:val="24"/>
              </w:rPr>
            </w:pPr>
          </w:p>
          <w:p w14:paraId="1F9FBCF2" w14:textId="77777777" w:rsidR="00B46837" w:rsidRDefault="00B46837" w:rsidP="00025A52">
            <w:pPr>
              <w:spacing w:after="0" w:line="360" w:lineRule="auto"/>
              <w:jc w:val="both"/>
              <w:rPr>
                <w:rFonts w:ascii="Times New Roman" w:eastAsia="Times New Roman" w:hAnsi="Times New Roman" w:cs="Times New Roman"/>
                <w:sz w:val="24"/>
                <w:szCs w:val="24"/>
              </w:rPr>
            </w:pPr>
          </w:p>
          <w:p w14:paraId="47449F4F" w14:textId="77777777" w:rsidR="00B46837" w:rsidRDefault="00B46837" w:rsidP="00025A52">
            <w:pPr>
              <w:spacing w:after="0" w:line="360" w:lineRule="auto"/>
              <w:jc w:val="both"/>
              <w:rPr>
                <w:rFonts w:ascii="Times New Roman" w:eastAsia="Times New Roman" w:hAnsi="Times New Roman" w:cs="Times New Roman"/>
                <w:sz w:val="24"/>
                <w:szCs w:val="24"/>
              </w:rPr>
            </w:pPr>
          </w:p>
          <w:p w14:paraId="5DFE7579" w14:textId="77777777" w:rsidR="00B46837" w:rsidRDefault="00B46837" w:rsidP="00025A52">
            <w:pPr>
              <w:spacing w:after="0" w:line="360" w:lineRule="auto"/>
              <w:jc w:val="both"/>
              <w:rPr>
                <w:rFonts w:ascii="Times New Roman" w:eastAsia="Times New Roman" w:hAnsi="Times New Roman" w:cs="Times New Roman"/>
                <w:sz w:val="24"/>
                <w:szCs w:val="24"/>
              </w:rPr>
            </w:pPr>
          </w:p>
          <w:p w14:paraId="06434878" w14:textId="77777777" w:rsidR="00B46837" w:rsidRPr="003A5B9D" w:rsidRDefault="00B46837" w:rsidP="00025A52">
            <w:pPr>
              <w:spacing w:after="0" w:line="360" w:lineRule="auto"/>
              <w:jc w:val="both"/>
              <w:rPr>
                <w:rFonts w:ascii="Times New Roman" w:eastAsia="Times New Roman" w:hAnsi="Times New Roman" w:cs="Times New Roman"/>
                <w:sz w:val="24"/>
                <w:szCs w:val="24"/>
              </w:rPr>
            </w:pPr>
          </w:p>
          <w:p w14:paraId="07B84BB0" w14:textId="77777777" w:rsidR="00825ECE" w:rsidRPr="003A5B9D" w:rsidRDefault="00825ECE" w:rsidP="00025A52">
            <w:pPr>
              <w:spacing w:after="0" w:line="360" w:lineRule="auto"/>
              <w:jc w:val="both"/>
              <w:rPr>
                <w:rFonts w:ascii="Times New Roman" w:eastAsia="Times New Roman" w:hAnsi="Times New Roman" w:cs="Times New Roman"/>
                <w:sz w:val="24"/>
                <w:szCs w:val="24"/>
              </w:rPr>
            </w:pPr>
          </w:p>
        </w:tc>
        <w:tc>
          <w:tcPr>
            <w:tcW w:w="335" w:type="dxa"/>
            <w:tcBorders>
              <w:top w:val="single" w:sz="8" w:space="0" w:color="DBE5F1"/>
              <w:left w:val="single" w:sz="8" w:space="0" w:color="DBE5F1"/>
              <w:bottom w:val="single" w:sz="8" w:space="0" w:color="DBE5F1"/>
              <w:right w:val="single" w:sz="8" w:space="0" w:color="DBE5F1"/>
            </w:tcBorders>
            <w:shd w:val="clear" w:color="auto" w:fill="DBE5F1"/>
          </w:tcPr>
          <w:p w14:paraId="07B84BB1" w14:textId="77777777" w:rsidR="00825ECE" w:rsidRPr="003A5B9D" w:rsidRDefault="00825ECE" w:rsidP="00025A52">
            <w:pPr>
              <w:spacing w:line="360" w:lineRule="auto"/>
              <w:jc w:val="both"/>
              <w:rPr>
                <w:rFonts w:ascii="Times New Roman" w:eastAsia="Times New Roman" w:hAnsi="Times New Roman" w:cs="Times New Roman"/>
                <w:sz w:val="24"/>
                <w:szCs w:val="24"/>
              </w:rPr>
            </w:pPr>
          </w:p>
        </w:tc>
      </w:tr>
      <w:tr w:rsidR="00825ECE" w:rsidRPr="003A5B9D" w14:paraId="07B84BB6" w14:textId="77777777">
        <w:trPr>
          <w:cantSplit/>
          <w:trHeight w:val="20"/>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12E53B8C" w14:textId="77777777" w:rsidR="00825ECE"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14:paraId="11C1EF3B" w14:textId="77777777" w:rsidR="00E84309" w:rsidRDefault="00E84309"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14:paraId="156CF75A" w14:textId="77777777" w:rsidR="00E84309" w:rsidRDefault="00E84309"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14:paraId="66D8EF0C" w14:textId="77777777" w:rsidR="00E84309" w:rsidRDefault="00E84309"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14:paraId="59F33B9B" w14:textId="77777777" w:rsidR="00E84309" w:rsidRDefault="00E84309"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14:paraId="0C4EBC38" w14:textId="77777777" w:rsidR="00E84309" w:rsidRDefault="00E84309"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14:paraId="2102CACB" w14:textId="77777777" w:rsidR="00E84309" w:rsidRDefault="00E84309"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14:paraId="118C6F4B" w14:textId="77777777" w:rsidR="00E84309" w:rsidRDefault="00E84309"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14:paraId="4A31D088" w14:textId="77777777" w:rsidR="00E84309" w:rsidRDefault="00E84309"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14:paraId="1DF2D1EA" w14:textId="77777777" w:rsidR="00E84309" w:rsidRDefault="00E84309"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14:paraId="4979343C" w14:textId="77777777" w:rsidR="00E84309" w:rsidRDefault="00E84309"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14:paraId="29F35236" w14:textId="77777777" w:rsidR="00E84309" w:rsidRDefault="00E84309"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14:paraId="4F15492D" w14:textId="77777777" w:rsidR="00E84309" w:rsidRDefault="00E84309"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14:paraId="1F520CA1" w14:textId="77777777" w:rsidR="00E84309" w:rsidRDefault="00E84309"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14:paraId="0F98CC79" w14:textId="77777777" w:rsidR="00E84309" w:rsidRDefault="00E84309"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14:paraId="4946CF39" w14:textId="77777777" w:rsidR="00E84309" w:rsidRDefault="00E84309"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14:paraId="5E0B3476" w14:textId="77777777" w:rsidR="00E84309" w:rsidRDefault="00E84309"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14:paraId="69D23D0E" w14:textId="77777777" w:rsidR="00E84309" w:rsidRDefault="00E84309"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14:paraId="7C50EEF7" w14:textId="77777777" w:rsidR="00E84309" w:rsidRDefault="00E84309"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14:paraId="57C943A7" w14:textId="77777777" w:rsidR="00E84309" w:rsidRDefault="00E84309"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14:paraId="1B39FE63" w14:textId="77777777" w:rsidR="00E84309" w:rsidRDefault="00E84309"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14:paraId="3AC0C930" w14:textId="77777777" w:rsidR="005061A8" w:rsidRDefault="005061A8"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14:paraId="56AD7202" w14:textId="77777777" w:rsidR="0049449B" w:rsidRDefault="0049449B"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14:paraId="0E3EA152" w14:textId="77777777" w:rsidR="0049449B" w:rsidRDefault="0049449B"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14:paraId="36D8D0D0" w14:textId="77777777" w:rsidR="0049449B" w:rsidRDefault="0049449B"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14:paraId="5175E6B0" w14:textId="77777777" w:rsidR="0049449B" w:rsidRDefault="0049449B"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14:paraId="677BF53A" w14:textId="77777777" w:rsidR="0049449B" w:rsidRDefault="0049449B"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14:paraId="3736F2D7" w14:textId="77777777" w:rsidR="0049449B" w:rsidRDefault="0049449B"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14:paraId="203E0E9E" w14:textId="77777777" w:rsidR="0049449B" w:rsidRDefault="0049449B"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14:paraId="75E1656D" w14:textId="77777777" w:rsidR="0049449B" w:rsidRDefault="0049449B"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14:paraId="4A13DFBB" w14:textId="77777777" w:rsidR="0049449B" w:rsidRDefault="0049449B"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14:paraId="3F2CC52E" w14:textId="77777777" w:rsidR="0049449B" w:rsidRDefault="0049449B"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14:paraId="03A6540D" w14:textId="77777777" w:rsidR="0049449B" w:rsidRDefault="0049449B"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14:paraId="1CE9FB9A" w14:textId="77777777" w:rsidR="0049449B" w:rsidRDefault="0049449B"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14:paraId="07B84BB3" w14:textId="77777777" w:rsidR="0049449B" w:rsidRPr="003A5B9D" w:rsidRDefault="0049449B"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c>
          <w:tcPr>
            <w:tcW w:w="9838" w:type="dxa"/>
            <w:gridSpan w:val="2"/>
            <w:vMerge/>
            <w:tcBorders>
              <w:top w:val="single" w:sz="6" w:space="0" w:color="A6A6A6"/>
              <w:left w:val="single" w:sz="8" w:space="0" w:color="DBE5F1"/>
              <w:bottom w:val="single" w:sz="6" w:space="0" w:color="A6A6A6"/>
              <w:right w:val="single" w:sz="8" w:space="0" w:color="DBE5F1"/>
            </w:tcBorders>
            <w:shd w:val="clear" w:color="auto" w:fill="auto"/>
          </w:tcPr>
          <w:p w14:paraId="07B84BB4" w14:textId="77777777" w:rsidR="00825ECE" w:rsidRPr="003A5B9D" w:rsidRDefault="00825ECE" w:rsidP="00025A52">
            <w:pPr>
              <w:widowControl w:val="0"/>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c>
          <w:tcPr>
            <w:tcW w:w="335" w:type="dxa"/>
            <w:tcBorders>
              <w:top w:val="single" w:sz="8" w:space="0" w:color="DBE5F1"/>
              <w:left w:val="single" w:sz="8" w:space="0" w:color="DBE5F1"/>
              <w:bottom w:val="single" w:sz="8" w:space="0" w:color="DBE5F1"/>
              <w:right w:val="single" w:sz="8" w:space="0" w:color="DBE5F1"/>
            </w:tcBorders>
            <w:shd w:val="clear" w:color="auto" w:fill="DBE5F1"/>
          </w:tcPr>
          <w:p w14:paraId="07B84BB5" w14:textId="77777777" w:rsidR="00825ECE" w:rsidRPr="003A5B9D" w:rsidRDefault="00825ECE" w:rsidP="00025A52">
            <w:pPr>
              <w:spacing w:line="360" w:lineRule="auto"/>
              <w:jc w:val="both"/>
              <w:rPr>
                <w:rFonts w:ascii="Times New Roman" w:eastAsia="Times New Roman" w:hAnsi="Times New Roman" w:cs="Times New Roman"/>
                <w:sz w:val="24"/>
                <w:szCs w:val="24"/>
              </w:rPr>
            </w:pPr>
          </w:p>
        </w:tc>
      </w:tr>
      <w:tr w:rsidR="00825ECE" w:rsidRPr="003A5B9D" w14:paraId="07B84BBA" w14:textId="77777777">
        <w:trPr>
          <w:cantSplit/>
          <w:trHeight w:val="20"/>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07B84BB7"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c>
          <w:tcPr>
            <w:tcW w:w="9838" w:type="dxa"/>
            <w:gridSpan w:val="2"/>
            <w:vMerge/>
            <w:tcBorders>
              <w:top w:val="single" w:sz="6" w:space="0" w:color="A6A6A6"/>
              <w:left w:val="single" w:sz="8" w:space="0" w:color="DBE5F1"/>
              <w:bottom w:val="single" w:sz="6" w:space="0" w:color="A6A6A6"/>
              <w:right w:val="single" w:sz="8" w:space="0" w:color="DBE5F1"/>
            </w:tcBorders>
            <w:shd w:val="clear" w:color="auto" w:fill="auto"/>
          </w:tcPr>
          <w:p w14:paraId="07B84BB8" w14:textId="77777777" w:rsidR="00825ECE" w:rsidRPr="003A5B9D" w:rsidRDefault="00825ECE" w:rsidP="00025A52">
            <w:pPr>
              <w:widowControl w:val="0"/>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c>
          <w:tcPr>
            <w:tcW w:w="335" w:type="dxa"/>
            <w:tcBorders>
              <w:top w:val="single" w:sz="8" w:space="0" w:color="DBE5F1"/>
              <w:left w:val="single" w:sz="8" w:space="0" w:color="DBE5F1"/>
              <w:bottom w:val="single" w:sz="8" w:space="0" w:color="DBE5F1"/>
              <w:right w:val="single" w:sz="8" w:space="0" w:color="DBE5F1"/>
            </w:tcBorders>
            <w:shd w:val="clear" w:color="auto" w:fill="DBE5F1"/>
          </w:tcPr>
          <w:p w14:paraId="07B84BB9" w14:textId="77777777" w:rsidR="00825ECE" w:rsidRPr="003A5B9D" w:rsidRDefault="00825ECE" w:rsidP="00025A52">
            <w:pPr>
              <w:spacing w:line="360" w:lineRule="auto"/>
              <w:jc w:val="both"/>
              <w:rPr>
                <w:rFonts w:ascii="Times New Roman" w:eastAsia="Times New Roman" w:hAnsi="Times New Roman" w:cs="Times New Roman"/>
                <w:sz w:val="24"/>
                <w:szCs w:val="24"/>
              </w:rPr>
            </w:pPr>
          </w:p>
        </w:tc>
      </w:tr>
      <w:tr w:rsidR="00825ECE" w:rsidRPr="003A5B9D" w14:paraId="07B84BBD" w14:textId="77777777">
        <w:trPr>
          <w:trHeight w:val="20"/>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07B84BBB"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c>
          <w:tcPr>
            <w:tcW w:w="10173" w:type="dxa"/>
            <w:gridSpan w:val="3"/>
            <w:tcBorders>
              <w:top w:val="single" w:sz="8" w:space="0" w:color="DBE5F1"/>
              <w:left w:val="single" w:sz="8" w:space="0" w:color="DBE5F1"/>
              <w:bottom w:val="single" w:sz="8" w:space="0" w:color="DBE5F1"/>
              <w:right w:val="single" w:sz="8" w:space="0" w:color="DBE5F1"/>
            </w:tcBorders>
            <w:shd w:val="clear" w:color="auto" w:fill="DBE5F1"/>
          </w:tcPr>
          <w:p w14:paraId="07B84BBC"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r>
      <w:tr w:rsidR="00825ECE" w:rsidRPr="003A5B9D" w14:paraId="07B84BC5" w14:textId="77777777">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07B84BC2"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bookmarkStart w:id="16" w:name="_1ksv4uv" w:colFirst="0" w:colLast="0"/>
            <w:bookmarkEnd w:id="16"/>
          </w:p>
        </w:tc>
        <w:tc>
          <w:tcPr>
            <w:tcW w:w="9748" w:type="dxa"/>
            <w:tcBorders>
              <w:top w:val="single" w:sz="8" w:space="0" w:color="DBE5F1"/>
              <w:left w:val="single" w:sz="8" w:space="0" w:color="DBE5F1"/>
              <w:bottom w:val="nil"/>
              <w:right w:val="single" w:sz="8" w:space="0" w:color="DBE5F1"/>
            </w:tcBorders>
            <w:shd w:val="clear" w:color="auto" w:fill="auto"/>
          </w:tcPr>
          <w:p w14:paraId="54134939" w14:textId="1261BB90" w:rsidR="00B46837" w:rsidRDefault="00B46837" w:rsidP="00025A52">
            <w:pPr>
              <w:pStyle w:val="Heading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07B84BC3" w14:textId="5E3FE3CE" w:rsidR="00825ECE" w:rsidRPr="003A5B9D" w:rsidRDefault="00FE7FA3" w:rsidP="00025A52">
            <w:pPr>
              <w:pStyle w:val="Heading1"/>
              <w:spacing w:line="360" w:lineRule="auto"/>
              <w:jc w:val="both"/>
              <w:rPr>
                <w:rFonts w:ascii="Times New Roman" w:eastAsia="Times New Roman" w:hAnsi="Times New Roman" w:cs="Times New Roman"/>
                <w:color w:val="0070C0"/>
                <w:sz w:val="24"/>
                <w:szCs w:val="24"/>
              </w:rPr>
            </w:pPr>
            <w:r w:rsidRPr="003A5B9D">
              <w:rPr>
                <w:rFonts w:ascii="Times New Roman" w:eastAsia="Times New Roman" w:hAnsi="Times New Roman" w:cs="Times New Roman"/>
                <w:sz w:val="24"/>
                <w:szCs w:val="24"/>
              </w:rPr>
              <w:t>6 What the business does</w:t>
            </w:r>
          </w:p>
        </w:tc>
        <w:tc>
          <w:tcPr>
            <w:tcW w:w="425" w:type="dxa"/>
            <w:gridSpan w:val="2"/>
            <w:tcBorders>
              <w:top w:val="single" w:sz="8" w:space="0" w:color="DBE5F1"/>
              <w:left w:val="single" w:sz="8" w:space="0" w:color="DBE5F1"/>
              <w:bottom w:val="single" w:sz="8" w:space="0" w:color="DBE5F1"/>
              <w:right w:val="single" w:sz="8" w:space="0" w:color="DBE5F1"/>
            </w:tcBorders>
            <w:shd w:val="clear" w:color="auto" w:fill="DBE5F1"/>
          </w:tcPr>
          <w:p w14:paraId="07B84BC4" w14:textId="77777777" w:rsidR="006D1C38" w:rsidRPr="006D1C38" w:rsidRDefault="006D1C38" w:rsidP="006D1C38"/>
        </w:tc>
      </w:tr>
      <w:tr w:rsidR="00825ECE" w:rsidRPr="003A5B9D" w14:paraId="07B84BEA" w14:textId="77777777">
        <w:trPr>
          <w:cantSplit/>
          <w:trHeight w:val="1291"/>
        </w:trPr>
        <w:tc>
          <w:tcPr>
            <w:tcW w:w="567" w:type="dxa"/>
            <w:vMerge w:val="restart"/>
            <w:tcBorders>
              <w:top w:val="single" w:sz="8" w:space="0" w:color="DBE5F1"/>
              <w:left w:val="single" w:sz="8" w:space="0" w:color="DBE5F1"/>
              <w:bottom w:val="single" w:sz="8" w:space="0" w:color="DBE5F1"/>
              <w:right w:val="single" w:sz="8" w:space="0" w:color="DBE5F1"/>
            </w:tcBorders>
            <w:shd w:val="clear" w:color="auto" w:fill="DBE5F1"/>
          </w:tcPr>
          <w:p w14:paraId="07B84BC6"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c>
          <w:tcPr>
            <w:tcW w:w="9748" w:type="dxa"/>
            <w:vMerge w:val="restart"/>
            <w:tcBorders>
              <w:top w:val="nil"/>
              <w:left w:val="single" w:sz="8" w:space="0" w:color="DBE5F1"/>
              <w:bottom w:val="nil"/>
              <w:right w:val="single" w:sz="8" w:space="0" w:color="DBE5F1"/>
            </w:tcBorders>
            <w:shd w:val="clear" w:color="auto" w:fill="auto"/>
          </w:tcPr>
          <w:tbl>
            <w:tblPr>
              <w:tblStyle w:val="a4"/>
              <w:tblpPr w:leftFromText="180" w:rightFromText="180" w:vertAnchor="text" w:horzAnchor="margin" w:tblpY="-196"/>
              <w:tblOverlap w:val="never"/>
              <w:tblW w:w="9443" w:type="dxa"/>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000" w:firstRow="0" w:lastRow="0" w:firstColumn="0" w:lastColumn="0" w:noHBand="0" w:noVBand="0"/>
            </w:tblPr>
            <w:tblGrid>
              <w:gridCol w:w="2225"/>
              <w:gridCol w:w="3666"/>
              <w:gridCol w:w="3552"/>
            </w:tblGrid>
            <w:tr w:rsidR="00C3158A" w:rsidRPr="00C3158A" w14:paraId="7CD9585F" w14:textId="77777777" w:rsidTr="00C3158A">
              <w:trPr>
                <w:trHeight w:val="333"/>
              </w:trPr>
              <w:tc>
                <w:tcPr>
                  <w:tcW w:w="2225" w:type="dxa"/>
                </w:tcPr>
                <w:p w14:paraId="1DD298ED" w14:textId="77777777" w:rsidR="00C3158A" w:rsidRPr="00C3158A" w:rsidRDefault="00C3158A" w:rsidP="00C3158A">
                  <w:pPr>
                    <w:pBdr>
                      <w:top w:val="nil"/>
                      <w:left w:val="nil"/>
                      <w:bottom w:val="nil"/>
                      <w:right w:val="nil"/>
                      <w:between w:val="nil"/>
                    </w:pBdr>
                    <w:spacing w:after="0" w:line="360" w:lineRule="auto"/>
                    <w:jc w:val="both"/>
                    <w:rPr>
                      <w:rFonts w:ascii="Times New Roman" w:eastAsia="Times New Roman" w:hAnsi="Times New Roman" w:cs="Times New Roman"/>
                      <w:color w:val="0070C0"/>
                      <w:sz w:val="24"/>
                      <w:szCs w:val="24"/>
                    </w:rPr>
                  </w:pPr>
                  <w:r w:rsidRPr="00C3158A">
                    <w:rPr>
                      <w:rFonts w:ascii="Times New Roman" w:eastAsia="Times New Roman" w:hAnsi="Times New Roman" w:cs="Times New Roman"/>
                      <w:b/>
                      <w:color w:val="0070C0"/>
                      <w:sz w:val="24"/>
                      <w:szCs w:val="24"/>
                    </w:rPr>
                    <w:t>Product/service</w:t>
                  </w:r>
                </w:p>
              </w:tc>
              <w:tc>
                <w:tcPr>
                  <w:tcW w:w="3666" w:type="dxa"/>
                </w:tcPr>
                <w:p w14:paraId="33417888" w14:textId="77777777" w:rsidR="00C3158A" w:rsidRPr="00C3158A" w:rsidRDefault="00C3158A" w:rsidP="00C3158A">
                  <w:pPr>
                    <w:pBdr>
                      <w:top w:val="nil"/>
                      <w:left w:val="nil"/>
                      <w:bottom w:val="nil"/>
                      <w:right w:val="nil"/>
                      <w:between w:val="nil"/>
                    </w:pBdr>
                    <w:spacing w:after="0" w:line="360" w:lineRule="auto"/>
                    <w:jc w:val="both"/>
                    <w:rPr>
                      <w:rFonts w:ascii="Times New Roman" w:eastAsia="Times New Roman" w:hAnsi="Times New Roman" w:cs="Times New Roman"/>
                      <w:color w:val="0070C0"/>
                      <w:sz w:val="24"/>
                      <w:szCs w:val="24"/>
                    </w:rPr>
                  </w:pPr>
                  <w:r w:rsidRPr="00C3158A">
                    <w:rPr>
                      <w:rFonts w:ascii="Times New Roman" w:eastAsia="Times New Roman" w:hAnsi="Times New Roman" w:cs="Times New Roman"/>
                      <w:b/>
                      <w:color w:val="0070C0"/>
                      <w:sz w:val="24"/>
                      <w:szCs w:val="24"/>
                    </w:rPr>
                    <w:t>Features</w:t>
                  </w:r>
                </w:p>
              </w:tc>
              <w:tc>
                <w:tcPr>
                  <w:tcW w:w="3552" w:type="dxa"/>
                </w:tcPr>
                <w:p w14:paraId="71B9B81E" w14:textId="77777777" w:rsidR="00C3158A" w:rsidRPr="00C3158A" w:rsidRDefault="00C3158A" w:rsidP="00C3158A">
                  <w:pPr>
                    <w:pBdr>
                      <w:top w:val="nil"/>
                      <w:left w:val="nil"/>
                      <w:bottom w:val="nil"/>
                      <w:right w:val="nil"/>
                      <w:between w:val="nil"/>
                    </w:pBdr>
                    <w:spacing w:after="0" w:line="360" w:lineRule="auto"/>
                    <w:jc w:val="both"/>
                    <w:rPr>
                      <w:rFonts w:ascii="Times New Roman" w:eastAsia="Times New Roman" w:hAnsi="Times New Roman" w:cs="Times New Roman"/>
                      <w:color w:val="0070C0"/>
                      <w:sz w:val="24"/>
                      <w:szCs w:val="24"/>
                    </w:rPr>
                  </w:pPr>
                  <w:r w:rsidRPr="00C3158A">
                    <w:rPr>
                      <w:rFonts w:ascii="Times New Roman" w:eastAsia="Times New Roman" w:hAnsi="Times New Roman" w:cs="Times New Roman"/>
                      <w:b/>
                      <w:color w:val="0070C0"/>
                      <w:sz w:val="24"/>
                      <w:szCs w:val="24"/>
                    </w:rPr>
                    <w:t>Benefits</w:t>
                  </w:r>
                </w:p>
              </w:tc>
            </w:tr>
            <w:tr w:rsidR="00C3158A" w:rsidRPr="00C3158A" w14:paraId="3F049817" w14:textId="77777777" w:rsidTr="00C3158A">
              <w:trPr>
                <w:trHeight w:val="884"/>
              </w:trPr>
              <w:tc>
                <w:tcPr>
                  <w:tcW w:w="2225" w:type="dxa"/>
                </w:tcPr>
                <w:p w14:paraId="39202FEB" w14:textId="77777777" w:rsidR="00C3158A" w:rsidRPr="00C3158A" w:rsidRDefault="00C3158A" w:rsidP="00C3158A">
                  <w:pPr>
                    <w:pBdr>
                      <w:top w:val="nil"/>
                      <w:left w:val="nil"/>
                      <w:bottom w:val="nil"/>
                      <w:right w:val="nil"/>
                      <w:between w:val="nil"/>
                    </w:pBdr>
                    <w:spacing w:after="0" w:line="360" w:lineRule="auto"/>
                    <w:ind w:left="141"/>
                    <w:jc w:val="both"/>
                    <w:rPr>
                      <w:rFonts w:ascii="Times New Roman" w:eastAsia="Times New Roman" w:hAnsi="Times New Roman" w:cs="Times New Roman"/>
                      <w:color w:val="000000"/>
                      <w:sz w:val="24"/>
                      <w:szCs w:val="24"/>
                    </w:rPr>
                  </w:pPr>
                  <w:r w:rsidRPr="00C3158A">
                    <w:rPr>
                      <w:rFonts w:ascii="Times New Roman" w:eastAsia="Times New Roman" w:hAnsi="Times New Roman" w:cs="Times New Roman"/>
                      <w:sz w:val="24"/>
                      <w:szCs w:val="24"/>
                    </w:rPr>
                    <w:t>Luxurious camping Accommodations</w:t>
                  </w:r>
                  <w:r w:rsidRPr="00C3158A">
                    <w:rPr>
                      <w:rFonts w:ascii="Times New Roman" w:eastAsia="Times New Roman" w:hAnsi="Times New Roman" w:cs="Times New Roman"/>
                      <w:color w:val="000000"/>
                      <w:sz w:val="24"/>
                      <w:szCs w:val="24"/>
                    </w:rPr>
                    <w:t>  </w:t>
                  </w:r>
                </w:p>
              </w:tc>
              <w:tc>
                <w:tcPr>
                  <w:tcW w:w="3666" w:type="dxa"/>
                </w:tcPr>
                <w:p w14:paraId="22DB2A82" w14:textId="77777777" w:rsidR="00C3158A" w:rsidRPr="00C3158A" w:rsidRDefault="00C3158A" w:rsidP="00C3158A">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sidRPr="00C3158A">
                    <w:rPr>
                      <w:rFonts w:ascii="Times New Roman" w:eastAsia="Times New Roman" w:hAnsi="Times New Roman" w:cs="Times New Roman"/>
                      <w:sz w:val="24"/>
                      <w:szCs w:val="24"/>
                    </w:rPr>
                    <w:t>Expansive tents or apartments with luxurious furnishings and excellent amenities.</w:t>
                  </w:r>
                  <w:r w:rsidRPr="00C3158A">
                    <w:rPr>
                      <w:rFonts w:ascii="Times New Roman" w:eastAsia="Times New Roman" w:hAnsi="Times New Roman" w:cs="Times New Roman"/>
                      <w:color w:val="000000"/>
                      <w:sz w:val="24"/>
                      <w:szCs w:val="24"/>
                    </w:rPr>
                    <w:t> </w:t>
                  </w:r>
                </w:p>
              </w:tc>
              <w:tc>
                <w:tcPr>
                  <w:tcW w:w="3552" w:type="dxa"/>
                </w:tcPr>
                <w:p w14:paraId="4CFA726D" w14:textId="77777777" w:rsidR="00C3158A" w:rsidRPr="00C3158A" w:rsidRDefault="00C3158A" w:rsidP="00C3158A">
                  <w:pPr>
                    <w:pBdr>
                      <w:top w:val="nil"/>
                      <w:left w:val="nil"/>
                      <w:bottom w:val="nil"/>
                      <w:right w:val="nil"/>
                      <w:between w:val="nil"/>
                    </w:pBdr>
                    <w:spacing w:after="0" w:line="360" w:lineRule="auto"/>
                    <w:ind w:right="28"/>
                    <w:jc w:val="both"/>
                    <w:rPr>
                      <w:rFonts w:ascii="Times New Roman" w:eastAsia="Times New Roman" w:hAnsi="Times New Roman" w:cs="Times New Roman"/>
                      <w:color w:val="000000"/>
                      <w:sz w:val="24"/>
                      <w:szCs w:val="24"/>
                    </w:rPr>
                  </w:pPr>
                  <w:r w:rsidRPr="00C3158A">
                    <w:rPr>
                      <w:rFonts w:ascii="Times New Roman" w:eastAsia="Times New Roman" w:hAnsi="Times New Roman" w:cs="Times New Roman"/>
                      <w:sz w:val="24"/>
                      <w:szCs w:val="24"/>
                    </w:rPr>
                    <w:t xml:space="preserve"> Although enclosed by nature, guests may make use of all the facilities of a five-star hotel.</w:t>
                  </w:r>
                  <w:r w:rsidRPr="00C3158A">
                    <w:rPr>
                      <w:rFonts w:ascii="Times New Roman" w:eastAsia="Times New Roman" w:hAnsi="Times New Roman" w:cs="Times New Roman"/>
                      <w:color w:val="000000"/>
                      <w:sz w:val="24"/>
                      <w:szCs w:val="24"/>
                    </w:rPr>
                    <w:t>    </w:t>
                  </w:r>
                </w:p>
              </w:tc>
            </w:tr>
            <w:tr w:rsidR="00C3158A" w:rsidRPr="00C3158A" w14:paraId="5B827E7E" w14:textId="77777777" w:rsidTr="00C3158A">
              <w:trPr>
                <w:trHeight w:val="1484"/>
              </w:trPr>
              <w:tc>
                <w:tcPr>
                  <w:tcW w:w="2225" w:type="dxa"/>
                </w:tcPr>
                <w:p w14:paraId="2E4B71B0" w14:textId="77777777" w:rsidR="00C3158A" w:rsidRPr="00C3158A" w:rsidRDefault="00C3158A" w:rsidP="00C3158A">
                  <w:pPr>
                    <w:pBdr>
                      <w:top w:val="nil"/>
                      <w:left w:val="nil"/>
                      <w:bottom w:val="nil"/>
                      <w:right w:val="nil"/>
                      <w:between w:val="nil"/>
                    </w:pBdr>
                    <w:spacing w:after="0" w:line="360" w:lineRule="auto"/>
                    <w:ind w:left="141"/>
                    <w:jc w:val="both"/>
                    <w:rPr>
                      <w:rFonts w:ascii="Times New Roman" w:eastAsia="Times New Roman" w:hAnsi="Times New Roman" w:cs="Times New Roman"/>
                      <w:color w:val="000000"/>
                      <w:sz w:val="24"/>
                      <w:szCs w:val="24"/>
                    </w:rPr>
                  </w:pPr>
                  <w:r w:rsidRPr="00C3158A">
                    <w:rPr>
                      <w:rFonts w:ascii="Times New Roman" w:eastAsia="Times New Roman" w:hAnsi="Times New Roman" w:cs="Times New Roman"/>
                      <w:sz w:val="24"/>
                      <w:szCs w:val="24"/>
                    </w:rPr>
                    <w:t>Eco-Conscious Practices</w:t>
                  </w:r>
                  <w:r w:rsidRPr="00C3158A">
                    <w:rPr>
                      <w:rFonts w:ascii="Times New Roman" w:eastAsia="Times New Roman" w:hAnsi="Times New Roman" w:cs="Times New Roman"/>
                      <w:color w:val="000000"/>
                      <w:sz w:val="24"/>
                      <w:szCs w:val="24"/>
                    </w:rPr>
                    <w:t> </w:t>
                  </w:r>
                  <w:r w:rsidRPr="00C3158A">
                    <w:rPr>
                      <w:rFonts w:ascii="Times New Roman" w:eastAsia="Times New Roman" w:hAnsi="Times New Roman" w:cs="Times New Roman"/>
                      <w:color w:val="000000"/>
                      <w:sz w:val="24"/>
                      <w:szCs w:val="24"/>
                    </w:rPr>
                    <w:br/>
                  </w:r>
                </w:p>
              </w:tc>
              <w:tc>
                <w:tcPr>
                  <w:tcW w:w="3666" w:type="dxa"/>
                </w:tcPr>
                <w:p w14:paraId="1F5543C8" w14:textId="317D8D9E" w:rsidR="00C3158A" w:rsidRPr="00C3158A" w:rsidRDefault="00C3158A" w:rsidP="00C3158A">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sidRPr="00C3158A">
                    <w:rPr>
                      <w:rFonts w:ascii="Times New Roman" w:eastAsia="Times New Roman" w:hAnsi="Times New Roman" w:cs="Times New Roman"/>
                      <w:sz w:val="24"/>
                      <w:szCs w:val="24"/>
                    </w:rPr>
                    <w:t>These comprise using sustainable building methods, eco-friendly facilities, and renewable energy bases like solar electricity.</w:t>
                  </w:r>
                </w:p>
              </w:tc>
              <w:tc>
                <w:tcPr>
                  <w:tcW w:w="3552" w:type="dxa"/>
                </w:tcPr>
                <w:p w14:paraId="25161724" w14:textId="77777777" w:rsidR="00C3158A" w:rsidRPr="00C3158A" w:rsidRDefault="00C3158A" w:rsidP="00C3158A">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sidRPr="00C3158A">
                    <w:rPr>
                      <w:rFonts w:ascii="Times New Roman" w:eastAsia="Times New Roman" w:hAnsi="Times New Roman" w:cs="Times New Roman"/>
                      <w:sz w:val="24"/>
                      <w:szCs w:val="24"/>
                    </w:rPr>
                    <w:t>Tourist’s knowledge of guilt-free luxury while decreasing their impact on the atmosphere (</w:t>
                  </w:r>
                  <w:r w:rsidRPr="00C3158A">
                    <w:rPr>
                      <w:rFonts w:ascii="Times New Roman" w:eastAsia="Times New Roman" w:hAnsi="Times New Roman" w:cs="Times New Roman"/>
                      <w:color w:val="222222"/>
                      <w:sz w:val="24"/>
                      <w:szCs w:val="24"/>
                      <w:highlight w:val="white"/>
                    </w:rPr>
                    <w:t>Alrawadieh et al., 2021).</w:t>
                  </w:r>
                  <w:r w:rsidRPr="00C3158A">
                    <w:rPr>
                      <w:rFonts w:ascii="Times New Roman" w:eastAsia="Times New Roman" w:hAnsi="Times New Roman" w:cs="Times New Roman"/>
                      <w:color w:val="000000"/>
                      <w:sz w:val="24"/>
                      <w:szCs w:val="24"/>
                    </w:rPr>
                    <w:t>  </w:t>
                  </w:r>
                </w:p>
              </w:tc>
            </w:tr>
            <w:tr w:rsidR="00C3158A" w:rsidRPr="00C3158A" w14:paraId="22CD9B81" w14:textId="77777777" w:rsidTr="00C3158A">
              <w:trPr>
                <w:trHeight w:val="1161"/>
              </w:trPr>
              <w:tc>
                <w:tcPr>
                  <w:tcW w:w="2225" w:type="dxa"/>
                </w:tcPr>
                <w:p w14:paraId="383B8D61" w14:textId="77777777" w:rsidR="00C3158A" w:rsidRPr="00C3158A" w:rsidRDefault="00C3158A" w:rsidP="00C3158A">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sidRPr="00C3158A">
                    <w:rPr>
                      <w:rFonts w:ascii="Times New Roman" w:eastAsia="Times New Roman" w:hAnsi="Times New Roman" w:cs="Times New Roman"/>
                      <w:sz w:val="24"/>
                      <w:szCs w:val="24"/>
                    </w:rPr>
                    <w:t>Immersive Nature Activities</w:t>
                  </w:r>
                  <w:r w:rsidRPr="00C3158A">
                    <w:rPr>
                      <w:rFonts w:ascii="Times New Roman" w:eastAsia="Times New Roman" w:hAnsi="Times New Roman" w:cs="Times New Roman"/>
                      <w:color w:val="000000"/>
                      <w:sz w:val="24"/>
                      <w:szCs w:val="24"/>
                    </w:rPr>
                    <w:t>    </w:t>
                  </w:r>
                  <w:r w:rsidRPr="00C3158A">
                    <w:rPr>
                      <w:rFonts w:ascii="Times New Roman" w:eastAsia="Times New Roman" w:hAnsi="Times New Roman" w:cs="Times New Roman"/>
                      <w:color w:val="000000"/>
                      <w:sz w:val="24"/>
                      <w:szCs w:val="24"/>
                    </w:rPr>
                    <w:br/>
                  </w:r>
                </w:p>
              </w:tc>
              <w:tc>
                <w:tcPr>
                  <w:tcW w:w="3666" w:type="dxa"/>
                </w:tcPr>
                <w:p w14:paraId="5FAB8167" w14:textId="77777777" w:rsidR="00C3158A" w:rsidRPr="00C3158A" w:rsidRDefault="00C3158A" w:rsidP="00C3158A">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sidRPr="00C3158A">
                    <w:rPr>
                      <w:rFonts w:ascii="Times New Roman" w:eastAsia="Times New Roman" w:hAnsi="Times New Roman" w:cs="Times New Roman"/>
                      <w:sz w:val="24"/>
                      <w:szCs w:val="24"/>
                    </w:rPr>
                    <w:t>Environmental Events comprise astronomy, nature walks with a ranger, sighted animals, and also other outdoor searches.</w:t>
                  </w:r>
                  <w:r w:rsidRPr="00C3158A">
                    <w:rPr>
                      <w:rFonts w:ascii="Times New Roman" w:eastAsia="Times New Roman" w:hAnsi="Times New Roman" w:cs="Times New Roman"/>
                      <w:color w:val="000000"/>
                      <w:sz w:val="24"/>
                      <w:szCs w:val="24"/>
                    </w:rPr>
                    <w:t>     </w:t>
                  </w:r>
                </w:p>
              </w:tc>
              <w:tc>
                <w:tcPr>
                  <w:tcW w:w="3552" w:type="dxa"/>
                </w:tcPr>
                <w:p w14:paraId="51902AFA" w14:textId="77777777" w:rsidR="00C3158A" w:rsidRPr="00C3158A" w:rsidRDefault="00C3158A" w:rsidP="00C3158A">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sidRPr="00C3158A">
                    <w:rPr>
                      <w:rFonts w:ascii="Times New Roman" w:eastAsia="Times New Roman" w:hAnsi="Times New Roman" w:cs="Times New Roman"/>
                      <w:sz w:val="24"/>
                      <w:szCs w:val="24"/>
                    </w:rPr>
                    <w:t>Guests relax from the hustle and bustle of the city, recombine with nature, as well as grow more ecologically aware.</w:t>
                  </w:r>
                  <w:r w:rsidRPr="00C3158A">
                    <w:rPr>
                      <w:rFonts w:ascii="Times New Roman" w:eastAsia="Times New Roman" w:hAnsi="Times New Roman" w:cs="Times New Roman"/>
                      <w:color w:val="000000"/>
                      <w:sz w:val="24"/>
                      <w:szCs w:val="24"/>
                    </w:rPr>
                    <w:t>     </w:t>
                  </w:r>
                </w:p>
              </w:tc>
            </w:tr>
            <w:tr w:rsidR="00C3158A" w:rsidRPr="00C3158A" w14:paraId="4FEE4F5C" w14:textId="77777777" w:rsidTr="00C3158A">
              <w:trPr>
                <w:trHeight w:val="333"/>
              </w:trPr>
              <w:tc>
                <w:tcPr>
                  <w:tcW w:w="2225" w:type="dxa"/>
                </w:tcPr>
                <w:p w14:paraId="44D35FCE" w14:textId="77777777" w:rsidR="00C3158A" w:rsidRPr="00C3158A" w:rsidRDefault="00C3158A" w:rsidP="00C3158A">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sidRPr="00C3158A">
                    <w:rPr>
                      <w:rFonts w:ascii="Times New Roman" w:eastAsia="Times New Roman" w:hAnsi="Times New Roman" w:cs="Times New Roman"/>
                      <w:sz w:val="24"/>
                      <w:szCs w:val="24"/>
                    </w:rPr>
                    <w:t>Culinary Experiences</w:t>
                  </w:r>
                  <w:r w:rsidRPr="00C3158A">
                    <w:rPr>
                      <w:rFonts w:ascii="Times New Roman" w:eastAsia="Times New Roman" w:hAnsi="Times New Roman" w:cs="Times New Roman"/>
                      <w:color w:val="000000"/>
                      <w:sz w:val="24"/>
                      <w:szCs w:val="24"/>
                    </w:rPr>
                    <w:t>     </w:t>
                  </w:r>
                  <w:r w:rsidRPr="00C3158A">
                    <w:rPr>
                      <w:rFonts w:ascii="Times New Roman" w:eastAsia="Times New Roman" w:hAnsi="Times New Roman" w:cs="Times New Roman"/>
                      <w:color w:val="000000"/>
                      <w:sz w:val="24"/>
                      <w:szCs w:val="24"/>
                    </w:rPr>
                    <w:br/>
                  </w:r>
                </w:p>
              </w:tc>
              <w:tc>
                <w:tcPr>
                  <w:tcW w:w="3666" w:type="dxa"/>
                </w:tcPr>
                <w:p w14:paraId="7C0F47A9" w14:textId="77777777" w:rsidR="00C3158A" w:rsidRPr="00C3158A" w:rsidRDefault="00C3158A" w:rsidP="00C3158A">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sidRPr="00C3158A">
                    <w:rPr>
                      <w:rFonts w:ascii="Times New Roman" w:eastAsia="Times New Roman" w:hAnsi="Times New Roman" w:cs="Times New Roman"/>
                      <w:sz w:val="24"/>
                      <w:szCs w:val="24"/>
                    </w:rPr>
                    <w:t>Farm-to-table dining involvements that use locally created ingredients and eco-friendly cooking methods are highlighted (</w:t>
                  </w:r>
                  <w:r w:rsidRPr="00C3158A">
                    <w:rPr>
                      <w:rFonts w:ascii="Times New Roman" w:eastAsia="Times New Roman" w:hAnsi="Times New Roman" w:cs="Times New Roman"/>
                      <w:color w:val="222222"/>
                      <w:sz w:val="24"/>
                      <w:szCs w:val="24"/>
                      <w:highlight w:val="white"/>
                    </w:rPr>
                    <w:t>Thirumalesh Madanaguli et al., 2021).</w:t>
                  </w:r>
                </w:p>
              </w:tc>
              <w:tc>
                <w:tcPr>
                  <w:tcW w:w="3552" w:type="dxa"/>
                </w:tcPr>
                <w:p w14:paraId="713D18D3" w14:textId="77777777" w:rsidR="00C3158A" w:rsidRPr="00C3158A" w:rsidRDefault="00C3158A" w:rsidP="00C3158A">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sidRPr="00C3158A">
                    <w:rPr>
                      <w:rFonts w:ascii="Times New Roman" w:eastAsia="Times New Roman" w:hAnsi="Times New Roman" w:cs="Times New Roman"/>
                      <w:sz w:val="24"/>
                      <w:szCs w:val="24"/>
                    </w:rPr>
                    <w:t>While supportive of sustainable food organisations and local persons, guests taste delicious meals.</w:t>
                  </w:r>
                  <w:r w:rsidRPr="00C3158A">
                    <w:rPr>
                      <w:rFonts w:ascii="Times New Roman" w:eastAsia="Times New Roman" w:hAnsi="Times New Roman" w:cs="Times New Roman"/>
                      <w:color w:val="000000"/>
                      <w:sz w:val="24"/>
                      <w:szCs w:val="24"/>
                    </w:rPr>
                    <w:t>     </w:t>
                  </w:r>
                  <w:r w:rsidRPr="00C3158A">
                    <w:rPr>
                      <w:rFonts w:ascii="Times New Roman" w:eastAsia="Times New Roman" w:hAnsi="Times New Roman" w:cs="Times New Roman"/>
                      <w:color w:val="000000"/>
                      <w:sz w:val="24"/>
                      <w:szCs w:val="24"/>
                    </w:rPr>
                    <w:br/>
                  </w:r>
                </w:p>
              </w:tc>
            </w:tr>
            <w:tr w:rsidR="00C3158A" w:rsidRPr="00C3158A" w14:paraId="043383CC" w14:textId="77777777" w:rsidTr="00C3158A">
              <w:trPr>
                <w:trHeight w:val="333"/>
              </w:trPr>
              <w:tc>
                <w:tcPr>
                  <w:tcW w:w="2225" w:type="dxa"/>
                </w:tcPr>
                <w:p w14:paraId="04676E3E" w14:textId="77777777" w:rsidR="00C3158A" w:rsidRPr="00C3158A" w:rsidRDefault="00C3158A" w:rsidP="00C3158A">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sidRPr="00C3158A">
                    <w:rPr>
                      <w:rFonts w:ascii="Times New Roman" w:eastAsia="Times New Roman" w:hAnsi="Times New Roman" w:cs="Times New Roman"/>
                      <w:sz w:val="24"/>
                      <w:szCs w:val="24"/>
                    </w:rPr>
                    <w:t>Wellness and Relaxation Services</w:t>
                  </w:r>
                </w:p>
              </w:tc>
              <w:tc>
                <w:tcPr>
                  <w:tcW w:w="3666" w:type="dxa"/>
                </w:tcPr>
                <w:p w14:paraId="0EFCF0A1" w14:textId="77777777" w:rsidR="00C3158A" w:rsidRPr="00C3158A" w:rsidRDefault="00C3158A" w:rsidP="00C3158A">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sidRPr="00C3158A">
                    <w:rPr>
                      <w:rFonts w:ascii="Times New Roman" w:eastAsia="Times New Roman" w:hAnsi="Times New Roman" w:cs="Times New Roman"/>
                      <w:sz w:val="24"/>
                      <w:szCs w:val="24"/>
                    </w:rPr>
                    <w:t>The wellness, as well as reduction offerings, comprise yoga classes, spa treatments, as well as outside meditation gatherings.</w:t>
                  </w:r>
                  <w:r w:rsidRPr="00C3158A">
                    <w:rPr>
                      <w:rFonts w:ascii="Times New Roman" w:eastAsia="Times New Roman" w:hAnsi="Times New Roman" w:cs="Times New Roman"/>
                      <w:color w:val="000000"/>
                      <w:sz w:val="24"/>
                      <w:szCs w:val="24"/>
                    </w:rPr>
                    <w:t>     </w:t>
                  </w:r>
                </w:p>
              </w:tc>
              <w:tc>
                <w:tcPr>
                  <w:tcW w:w="3552" w:type="dxa"/>
                </w:tcPr>
                <w:p w14:paraId="18A81B7F" w14:textId="77777777" w:rsidR="00C3158A" w:rsidRPr="00C3158A" w:rsidRDefault="00C3158A" w:rsidP="00C3158A">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sidRPr="00C3158A">
                    <w:rPr>
                      <w:rFonts w:ascii="Times New Roman" w:eastAsia="Times New Roman" w:hAnsi="Times New Roman" w:cs="Times New Roman"/>
                      <w:sz w:val="24"/>
                      <w:szCs w:val="24"/>
                    </w:rPr>
                    <w:t>By linking with nature, travellers revive their body, mind, as well as soul, encouraging overall happiness.</w:t>
                  </w:r>
                  <w:r w:rsidRPr="00C3158A">
                    <w:rPr>
                      <w:rFonts w:ascii="Times New Roman" w:eastAsia="Times New Roman" w:hAnsi="Times New Roman" w:cs="Times New Roman"/>
                      <w:color w:val="000000"/>
                      <w:sz w:val="24"/>
                      <w:szCs w:val="24"/>
                    </w:rPr>
                    <w:t>     </w:t>
                  </w:r>
                </w:p>
              </w:tc>
            </w:tr>
            <w:tr w:rsidR="00C3158A" w:rsidRPr="00C3158A" w14:paraId="4A21155F" w14:textId="77777777" w:rsidTr="00C3158A">
              <w:trPr>
                <w:trHeight w:val="333"/>
              </w:trPr>
              <w:tc>
                <w:tcPr>
                  <w:tcW w:w="2225" w:type="dxa"/>
                </w:tcPr>
                <w:p w14:paraId="4753E67A" w14:textId="77777777" w:rsidR="00C3158A" w:rsidRPr="00C3158A" w:rsidRDefault="00C3158A" w:rsidP="00C3158A">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sidRPr="00C3158A">
                    <w:rPr>
                      <w:rFonts w:ascii="Times New Roman" w:eastAsia="Times New Roman" w:hAnsi="Times New Roman" w:cs="Times New Roman"/>
                      <w:sz w:val="24"/>
                      <w:szCs w:val="24"/>
                    </w:rPr>
                    <w:t>Educational Workshops</w:t>
                  </w:r>
                  <w:r w:rsidRPr="00C3158A">
                    <w:rPr>
                      <w:rFonts w:ascii="Times New Roman" w:eastAsia="Times New Roman" w:hAnsi="Times New Roman" w:cs="Times New Roman"/>
                      <w:color w:val="000000"/>
                      <w:sz w:val="24"/>
                      <w:szCs w:val="24"/>
                    </w:rPr>
                    <w:t>     </w:t>
                  </w:r>
                  <w:r w:rsidRPr="00C3158A">
                    <w:rPr>
                      <w:rFonts w:ascii="Times New Roman" w:eastAsia="Times New Roman" w:hAnsi="Times New Roman" w:cs="Times New Roman"/>
                      <w:color w:val="000000"/>
                      <w:sz w:val="24"/>
                      <w:szCs w:val="24"/>
                    </w:rPr>
                    <w:br/>
                  </w:r>
                </w:p>
              </w:tc>
              <w:tc>
                <w:tcPr>
                  <w:tcW w:w="3666" w:type="dxa"/>
                </w:tcPr>
                <w:p w14:paraId="78BDA717" w14:textId="77777777" w:rsidR="00C3158A" w:rsidRPr="00C3158A" w:rsidRDefault="00C3158A" w:rsidP="00C3158A">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sidRPr="00C3158A">
                    <w:rPr>
                      <w:rFonts w:ascii="Times New Roman" w:eastAsia="Times New Roman" w:hAnsi="Times New Roman" w:cs="Times New Roman"/>
                      <w:sz w:val="24"/>
                      <w:szCs w:val="24"/>
                    </w:rPr>
                    <w:t>Highlights comprise workshops on sustainability, animal protection, as well as ecological living approaches.</w:t>
                  </w:r>
                  <w:r w:rsidRPr="00C3158A">
                    <w:rPr>
                      <w:rFonts w:ascii="Times New Roman" w:eastAsia="Times New Roman" w:hAnsi="Times New Roman" w:cs="Times New Roman"/>
                      <w:color w:val="000000"/>
                      <w:sz w:val="24"/>
                      <w:szCs w:val="24"/>
                    </w:rPr>
                    <w:t>     </w:t>
                  </w:r>
                </w:p>
              </w:tc>
              <w:tc>
                <w:tcPr>
                  <w:tcW w:w="3552" w:type="dxa"/>
                </w:tcPr>
                <w:p w14:paraId="1EC01638" w14:textId="77777777" w:rsidR="00C3158A" w:rsidRPr="00C3158A" w:rsidRDefault="00C3158A" w:rsidP="00C3158A">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sidRPr="00C3158A">
                    <w:rPr>
                      <w:rFonts w:ascii="Times New Roman" w:eastAsia="Times New Roman" w:hAnsi="Times New Roman" w:cs="Times New Roman"/>
                      <w:sz w:val="24"/>
                      <w:szCs w:val="24"/>
                    </w:rPr>
                    <w:t>Visitors get valued information and services to live a more accountable existence after their glamping venture (</w:t>
                  </w:r>
                  <w:r w:rsidRPr="00C3158A">
                    <w:rPr>
                      <w:rFonts w:ascii="Times New Roman" w:eastAsia="Times New Roman" w:hAnsi="Times New Roman" w:cs="Times New Roman"/>
                      <w:color w:val="222222"/>
                      <w:sz w:val="24"/>
                      <w:szCs w:val="24"/>
                      <w:highlight w:val="white"/>
                    </w:rPr>
                    <w:t>Tajeddini et al., 2020).</w:t>
                  </w:r>
                </w:p>
              </w:tc>
            </w:tr>
          </w:tbl>
          <w:p w14:paraId="07B84BC7" w14:textId="77777777" w:rsidR="00825ECE" w:rsidRPr="00C3158A" w:rsidRDefault="00825ECE" w:rsidP="00025A52">
            <w:pPr>
              <w:widowControl w:val="0"/>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14:paraId="07B84BE8" w14:textId="77777777" w:rsidR="00825ECE" w:rsidRPr="00C3158A"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c>
          <w:tcPr>
            <w:tcW w:w="425" w:type="dxa"/>
            <w:gridSpan w:val="2"/>
            <w:vMerge w:val="restart"/>
            <w:tcBorders>
              <w:top w:val="nil"/>
              <w:left w:val="single" w:sz="8" w:space="0" w:color="DBE5F1"/>
              <w:bottom w:val="nil"/>
              <w:right w:val="single" w:sz="8" w:space="0" w:color="DBE5F1"/>
            </w:tcBorders>
            <w:shd w:val="clear" w:color="auto" w:fill="auto"/>
          </w:tcPr>
          <w:p w14:paraId="07B84BE9" w14:textId="77777777" w:rsidR="00825ECE" w:rsidRPr="003A5B9D" w:rsidRDefault="00825ECE" w:rsidP="00025A52">
            <w:pPr>
              <w:pStyle w:val="Heading1"/>
              <w:spacing w:line="360" w:lineRule="auto"/>
              <w:jc w:val="both"/>
              <w:rPr>
                <w:rFonts w:ascii="Times New Roman" w:eastAsia="Times New Roman" w:hAnsi="Times New Roman" w:cs="Times New Roman"/>
                <w:sz w:val="24"/>
                <w:szCs w:val="24"/>
              </w:rPr>
            </w:pPr>
          </w:p>
        </w:tc>
      </w:tr>
      <w:tr w:rsidR="00825ECE" w:rsidRPr="003A5B9D" w14:paraId="07B84BEE" w14:textId="77777777">
        <w:trPr>
          <w:cantSplit/>
          <w:trHeight w:val="8400"/>
        </w:trPr>
        <w:tc>
          <w:tcPr>
            <w:tcW w:w="567" w:type="dxa"/>
            <w:vMerge/>
            <w:tcBorders>
              <w:top w:val="single" w:sz="8" w:space="0" w:color="DBE5F1"/>
              <w:left w:val="single" w:sz="8" w:space="0" w:color="DBE5F1"/>
              <w:bottom w:val="single" w:sz="8" w:space="0" w:color="DBE5F1"/>
              <w:right w:val="single" w:sz="8" w:space="0" w:color="DBE5F1"/>
            </w:tcBorders>
            <w:shd w:val="clear" w:color="auto" w:fill="DBE5F1"/>
          </w:tcPr>
          <w:p w14:paraId="07B84BEB" w14:textId="77777777" w:rsidR="00825ECE" w:rsidRPr="003A5B9D" w:rsidRDefault="00825ECE" w:rsidP="00025A52">
            <w:pPr>
              <w:widowControl w:val="0"/>
              <w:pBdr>
                <w:top w:val="nil"/>
                <w:left w:val="nil"/>
                <w:bottom w:val="nil"/>
                <w:right w:val="nil"/>
                <w:between w:val="nil"/>
              </w:pBdr>
              <w:spacing w:after="0" w:line="360" w:lineRule="auto"/>
              <w:jc w:val="both"/>
              <w:rPr>
                <w:rFonts w:ascii="Times New Roman" w:eastAsia="Times New Roman" w:hAnsi="Times New Roman" w:cs="Times New Roman"/>
                <w:sz w:val="24"/>
                <w:szCs w:val="24"/>
              </w:rPr>
            </w:pPr>
          </w:p>
        </w:tc>
        <w:tc>
          <w:tcPr>
            <w:tcW w:w="9748" w:type="dxa"/>
            <w:vMerge/>
            <w:tcBorders>
              <w:top w:val="nil"/>
              <w:left w:val="single" w:sz="8" w:space="0" w:color="DBE5F1"/>
              <w:bottom w:val="nil"/>
              <w:right w:val="single" w:sz="8" w:space="0" w:color="DBE5F1"/>
            </w:tcBorders>
            <w:shd w:val="clear" w:color="auto" w:fill="auto"/>
          </w:tcPr>
          <w:p w14:paraId="07B84BEC" w14:textId="77777777" w:rsidR="00825ECE" w:rsidRPr="003A5B9D" w:rsidRDefault="00825ECE" w:rsidP="00025A52">
            <w:pPr>
              <w:widowControl w:val="0"/>
              <w:pBdr>
                <w:top w:val="nil"/>
                <w:left w:val="nil"/>
                <w:bottom w:val="nil"/>
                <w:right w:val="nil"/>
                <w:between w:val="nil"/>
              </w:pBdr>
              <w:spacing w:after="0" w:line="360" w:lineRule="auto"/>
              <w:jc w:val="both"/>
              <w:rPr>
                <w:rFonts w:ascii="Times New Roman" w:eastAsia="Times New Roman" w:hAnsi="Times New Roman" w:cs="Times New Roman"/>
                <w:sz w:val="24"/>
                <w:szCs w:val="24"/>
              </w:rPr>
            </w:pPr>
          </w:p>
        </w:tc>
        <w:tc>
          <w:tcPr>
            <w:tcW w:w="425" w:type="dxa"/>
            <w:gridSpan w:val="2"/>
            <w:vMerge/>
            <w:tcBorders>
              <w:top w:val="nil"/>
              <w:left w:val="single" w:sz="8" w:space="0" w:color="DBE5F1"/>
              <w:bottom w:val="nil"/>
              <w:right w:val="single" w:sz="8" w:space="0" w:color="DBE5F1"/>
            </w:tcBorders>
            <w:shd w:val="clear" w:color="auto" w:fill="auto"/>
          </w:tcPr>
          <w:p w14:paraId="07B84BED" w14:textId="77777777" w:rsidR="00825ECE" w:rsidRPr="003A5B9D" w:rsidRDefault="00825ECE" w:rsidP="00025A52">
            <w:pPr>
              <w:widowControl w:val="0"/>
              <w:pBdr>
                <w:top w:val="nil"/>
                <w:left w:val="nil"/>
                <w:bottom w:val="nil"/>
                <w:right w:val="nil"/>
                <w:between w:val="nil"/>
              </w:pBdr>
              <w:spacing w:after="0" w:line="360" w:lineRule="auto"/>
              <w:jc w:val="both"/>
              <w:rPr>
                <w:rFonts w:ascii="Times New Roman" w:eastAsia="Times New Roman" w:hAnsi="Times New Roman" w:cs="Times New Roman"/>
                <w:sz w:val="24"/>
                <w:szCs w:val="24"/>
              </w:rPr>
            </w:pPr>
          </w:p>
        </w:tc>
      </w:tr>
      <w:tr w:rsidR="00825ECE" w:rsidRPr="003A5B9D" w14:paraId="07B84BF3" w14:textId="77777777">
        <w:trPr>
          <w:trHeight w:val="653"/>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61E660B9" w14:textId="77777777" w:rsidR="00825ECE"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bookmarkStart w:id="17" w:name="_41mghml" w:colFirst="0" w:colLast="0"/>
            <w:bookmarkEnd w:id="17"/>
          </w:p>
          <w:p w14:paraId="119042D6" w14:textId="77777777" w:rsidR="006D1C38" w:rsidRDefault="006D1C38"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14:paraId="29832E49" w14:textId="77777777" w:rsidR="006D1C38" w:rsidRDefault="006D1C38"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14:paraId="07B84BEF" w14:textId="77777777" w:rsidR="006D1C38" w:rsidRPr="003A5B9D" w:rsidRDefault="006D1C38"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c>
          <w:tcPr>
            <w:tcW w:w="9748" w:type="dxa"/>
            <w:tcBorders>
              <w:top w:val="nil"/>
              <w:left w:val="single" w:sz="8" w:space="0" w:color="DBE5F1"/>
              <w:bottom w:val="nil"/>
              <w:right w:val="single" w:sz="8" w:space="0" w:color="DBE5F1"/>
            </w:tcBorders>
            <w:shd w:val="clear" w:color="auto" w:fill="auto"/>
          </w:tcPr>
          <w:p w14:paraId="370F303B" w14:textId="77777777" w:rsidR="00CD1825" w:rsidRPr="003A5B9D" w:rsidRDefault="00CD1825" w:rsidP="00025A52">
            <w:pPr>
              <w:pStyle w:val="Heading1"/>
              <w:spacing w:line="360" w:lineRule="auto"/>
              <w:jc w:val="both"/>
              <w:rPr>
                <w:rFonts w:ascii="Times New Roman" w:eastAsia="Times New Roman" w:hAnsi="Times New Roman" w:cs="Times New Roman"/>
                <w:sz w:val="24"/>
                <w:szCs w:val="24"/>
              </w:rPr>
            </w:pPr>
          </w:p>
          <w:p w14:paraId="6B36B0A0" w14:textId="77777777" w:rsidR="00CD1825" w:rsidRPr="003A5B9D" w:rsidRDefault="00CD1825" w:rsidP="00025A52">
            <w:pPr>
              <w:pStyle w:val="Heading1"/>
              <w:spacing w:line="360" w:lineRule="auto"/>
              <w:jc w:val="both"/>
              <w:rPr>
                <w:rFonts w:ascii="Times New Roman" w:eastAsia="Times New Roman" w:hAnsi="Times New Roman" w:cs="Times New Roman"/>
                <w:sz w:val="24"/>
                <w:szCs w:val="24"/>
              </w:rPr>
            </w:pPr>
          </w:p>
          <w:p w14:paraId="385AB886" w14:textId="77777777" w:rsidR="006D1C38" w:rsidRDefault="006D1C38" w:rsidP="00025A52">
            <w:pPr>
              <w:pStyle w:val="Heading1"/>
              <w:spacing w:line="360" w:lineRule="auto"/>
              <w:jc w:val="both"/>
              <w:rPr>
                <w:rFonts w:ascii="Times New Roman" w:eastAsia="Times New Roman" w:hAnsi="Times New Roman" w:cs="Times New Roman"/>
                <w:sz w:val="24"/>
                <w:szCs w:val="24"/>
              </w:rPr>
            </w:pPr>
          </w:p>
          <w:p w14:paraId="5A91CD15" w14:textId="77777777" w:rsidR="006D1C38" w:rsidRDefault="006D1C38" w:rsidP="00025A52">
            <w:pPr>
              <w:pStyle w:val="Heading1"/>
              <w:spacing w:line="360" w:lineRule="auto"/>
              <w:jc w:val="both"/>
              <w:rPr>
                <w:rFonts w:ascii="Times New Roman" w:eastAsia="Times New Roman" w:hAnsi="Times New Roman" w:cs="Times New Roman"/>
                <w:sz w:val="24"/>
                <w:szCs w:val="24"/>
              </w:rPr>
            </w:pPr>
          </w:p>
          <w:p w14:paraId="04F7359F" w14:textId="77777777" w:rsidR="006D1C38" w:rsidRDefault="006D1C38" w:rsidP="00025A52">
            <w:pPr>
              <w:pStyle w:val="Heading1"/>
              <w:spacing w:line="360" w:lineRule="auto"/>
              <w:jc w:val="both"/>
              <w:rPr>
                <w:rFonts w:ascii="Times New Roman" w:eastAsia="Times New Roman" w:hAnsi="Times New Roman" w:cs="Times New Roman"/>
                <w:sz w:val="24"/>
                <w:szCs w:val="24"/>
              </w:rPr>
            </w:pPr>
          </w:p>
          <w:p w14:paraId="56903E7A" w14:textId="77777777" w:rsidR="006D1C38" w:rsidRDefault="006D1C38" w:rsidP="00025A52">
            <w:pPr>
              <w:pStyle w:val="Heading1"/>
              <w:spacing w:line="360" w:lineRule="auto"/>
              <w:jc w:val="both"/>
              <w:rPr>
                <w:rFonts w:ascii="Times New Roman" w:eastAsia="Times New Roman" w:hAnsi="Times New Roman" w:cs="Times New Roman"/>
                <w:sz w:val="24"/>
                <w:szCs w:val="24"/>
              </w:rPr>
            </w:pPr>
          </w:p>
          <w:p w14:paraId="07B84BF0" w14:textId="1AD0C7DE" w:rsidR="00825ECE" w:rsidRPr="003A5B9D" w:rsidRDefault="00FE7FA3" w:rsidP="00025A52">
            <w:pPr>
              <w:pStyle w:val="Heading1"/>
              <w:spacing w:line="360" w:lineRule="auto"/>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lastRenderedPageBreak/>
              <w:t>7 What makes the business different (Value Proposition)</w:t>
            </w:r>
          </w:p>
          <w:p w14:paraId="07B84BF1" w14:textId="77777777" w:rsidR="00825ECE" w:rsidRPr="003A5B9D" w:rsidRDefault="00FE7FA3"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sidRPr="003A5B9D">
              <w:rPr>
                <w:rFonts w:ascii="Times New Roman" w:eastAsia="Times New Roman" w:hAnsi="Times New Roman" w:cs="Times New Roman"/>
                <w:color w:val="000000"/>
                <w:sz w:val="24"/>
                <w:szCs w:val="24"/>
              </w:rPr>
              <w:t>Your product/service is unique or different compared with the competition because:</w:t>
            </w:r>
          </w:p>
        </w:tc>
        <w:tc>
          <w:tcPr>
            <w:tcW w:w="425" w:type="dxa"/>
            <w:gridSpan w:val="2"/>
            <w:tcBorders>
              <w:top w:val="single" w:sz="8" w:space="0" w:color="DBE5F1"/>
              <w:left w:val="single" w:sz="8" w:space="0" w:color="DBE5F1"/>
              <w:bottom w:val="single" w:sz="8" w:space="0" w:color="DBE5F1"/>
              <w:right w:val="single" w:sz="8" w:space="0" w:color="DBE5F1"/>
            </w:tcBorders>
            <w:shd w:val="clear" w:color="auto" w:fill="DBE5F1"/>
          </w:tcPr>
          <w:p w14:paraId="07B84BF2" w14:textId="77777777" w:rsidR="00825ECE" w:rsidRPr="003A5B9D" w:rsidRDefault="00825ECE" w:rsidP="00025A52">
            <w:pPr>
              <w:pStyle w:val="Heading1"/>
              <w:spacing w:line="360" w:lineRule="auto"/>
              <w:jc w:val="both"/>
              <w:rPr>
                <w:rFonts w:ascii="Times New Roman" w:eastAsia="Times New Roman" w:hAnsi="Times New Roman" w:cs="Times New Roman"/>
                <w:sz w:val="24"/>
                <w:szCs w:val="24"/>
              </w:rPr>
            </w:pPr>
          </w:p>
        </w:tc>
      </w:tr>
      <w:tr w:rsidR="00825ECE" w:rsidRPr="003A5B9D" w14:paraId="07B84BF7" w14:textId="77777777">
        <w:trPr>
          <w:cantSplit/>
          <w:trHeight w:val="1985"/>
        </w:trPr>
        <w:tc>
          <w:tcPr>
            <w:tcW w:w="567" w:type="dxa"/>
            <w:vMerge w:val="restart"/>
            <w:tcBorders>
              <w:top w:val="single" w:sz="8" w:space="0" w:color="DBE5F1"/>
              <w:left w:val="single" w:sz="8" w:space="0" w:color="DBE5F1"/>
              <w:bottom w:val="single" w:sz="8" w:space="0" w:color="DBE5F1"/>
              <w:right w:val="single" w:sz="8" w:space="0" w:color="DBE5F1"/>
            </w:tcBorders>
            <w:shd w:val="clear" w:color="auto" w:fill="DBE5F1"/>
          </w:tcPr>
          <w:p w14:paraId="07B84BF4"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bookmarkStart w:id="18" w:name="2grqrue" w:colFirst="0" w:colLast="0"/>
            <w:bookmarkEnd w:id="18"/>
          </w:p>
        </w:tc>
        <w:tc>
          <w:tcPr>
            <w:tcW w:w="9748" w:type="dxa"/>
            <w:tcBorders>
              <w:top w:val="nil"/>
              <w:left w:val="single" w:sz="8" w:space="0" w:color="DBE5F1"/>
              <w:bottom w:val="single" w:sz="8" w:space="0" w:color="DBE5F1"/>
              <w:right w:val="single" w:sz="8" w:space="0" w:color="DBE5F1"/>
            </w:tcBorders>
            <w:shd w:val="clear" w:color="auto" w:fill="auto"/>
          </w:tcPr>
          <w:p w14:paraId="07B84BF5" w14:textId="77777777" w:rsidR="00825ECE" w:rsidRPr="003A5B9D" w:rsidRDefault="00FE7FA3" w:rsidP="00025A52">
            <w:pPr>
              <w:numPr>
                <w:ilvl w:val="0"/>
                <w:numId w:val="11"/>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sidRPr="003A5B9D">
              <w:rPr>
                <w:rFonts w:ascii="Times New Roman" w:eastAsia="Times New Roman" w:hAnsi="Times New Roman" w:cs="Times New Roman"/>
                <w:color w:val="000000"/>
                <w:sz w:val="24"/>
                <w:szCs w:val="24"/>
              </w:rPr>
              <w:t xml:space="preserve"> The present organisation deals with different innovations that make the organisational values more enhanced in the marketplace. On the other hand, the organisation, EcoHeaven deals with sustainable hospitality practices that are one of the most important factors for its overall </w:t>
            </w:r>
            <w:r w:rsidRPr="003A5B9D">
              <w:rPr>
                <w:rFonts w:ascii="Times New Roman" w:eastAsia="Times New Roman" w:hAnsi="Times New Roman" w:cs="Times New Roman"/>
                <w:sz w:val="24"/>
                <w:szCs w:val="24"/>
              </w:rPr>
              <w:t>growth</w:t>
            </w:r>
            <w:r w:rsidRPr="003A5B9D">
              <w:rPr>
                <w:rFonts w:ascii="Times New Roman" w:eastAsia="Times New Roman" w:hAnsi="Times New Roman" w:cs="Times New Roman"/>
                <w:color w:val="000000"/>
                <w:sz w:val="24"/>
                <w:szCs w:val="24"/>
              </w:rPr>
              <w:t xml:space="preserve">. As per the views of Hussain et al. (2020), sustainability development in the hospitality industry boosts the competitive advantage. The present organisation is developing the business by providing luxurious lodgings and reliefs to the customers so that they can be attracted to </w:t>
            </w:r>
            <w:r w:rsidRPr="003A5B9D">
              <w:rPr>
                <w:rFonts w:ascii="Times New Roman" w:eastAsia="Times New Roman" w:hAnsi="Times New Roman" w:cs="Times New Roman"/>
                <w:sz w:val="24"/>
                <w:szCs w:val="24"/>
              </w:rPr>
              <w:t>it. That</w:t>
            </w:r>
            <w:r w:rsidRPr="003A5B9D">
              <w:rPr>
                <w:rFonts w:ascii="Times New Roman" w:eastAsia="Times New Roman" w:hAnsi="Times New Roman" w:cs="Times New Roman"/>
                <w:color w:val="000000"/>
                <w:sz w:val="24"/>
                <w:szCs w:val="24"/>
              </w:rPr>
              <w:t xml:space="preserve"> is the value proposition of the organisation. Additionally, it can be said that this makes the organisation different from its competitors.    </w:t>
            </w:r>
          </w:p>
        </w:tc>
        <w:tc>
          <w:tcPr>
            <w:tcW w:w="425" w:type="dxa"/>
            <w:gridSpan w:val="2"/>
            <w:vMerge w:val="restart"/>
            <w:tcBorders>
              <w:top w:val="single" w:sz="8" w:space="0" w:color="DBE5F1"/>
              <w:left w:val="single" w:sz="8" w:space="0" w:color="DBE5F1"/>
              <w:bottom w:val="single" w:sz="8" w:space="0" w:color="DBE5F1"/>
              <w:right w:val="single" w:sz="8" w:space="0" w:color="DBE5F1"/>
            </w:tcBorders>
            <w:shd w:val="clear" w:color="auto" w:fill="DBE5F1"/>
          </w:tcPr>
          <w:p w14:paraId="07B84BF6"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r>
      <w:tr w:rsidR="00825ECE" w:rsidRPr="003A5B9D" w14:paraId="07B84BFB" w14:textId="77777777">
        <w:trPr>
          <w:cantSplit/>
          <w:trHeight w:val="146"/>
        </w:trPr>
        <w:tc>
          <w:tcPr>
            <w:tcW w:w="567" w:type="dxa"/>
            <w:vMerge/>
            <w:tcBorders>
              <w:top w:val="single" w:sz="8" w:space="0" w:color="DBE5F1"/>
              <w:left w:val="single" w:sz="8" w:space="0" w:color="DBE5F1"/>
              <w:bottom w:val="single" w:sz="8" w:space="0" w:color="DBE5F1"/>
              <w:right w:val="single" w:sz="8" w:space="0" w:color="DBE5F1"/>
            </w:tcBorders>
            <w:shd w:val="clear" w:color="auto" w:fill="DBE5F1"/>
          </w:tcPr>
          <w:p w14:paraId="07B84BF8" w14:textId="77777777" w:rsidR="00825ECE" w:rsidRPr="003A5B9D" w:rsidRDefault="00825ECE" w:rsidP="00025A52">
            <w:pPr>
              <w:widowControl w:val="0"/>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c>
          <w:tcPr>
            <w:tcW w:w="9748" w:type="dxa"/>
            <w:tcBorders>
              <w:top w:val="single" w:sz="8" w:space="0" w:color="DBE5F1"/>
              <w:left w:val="single" w:sz="8" w:space="0" w:color="DBE5F1"/>
              <w:bottom w:val="single" w:sz="4" w:space="0" w:color="DBE5F1"/>
              <w:right w:val="single" w:sz="8" w:space="0" w:color="DBE5F1"/>
            </w:tcBorders>
            <w:shd w:val="clear" w:color="auto" w:fill="DBE5F1"/>
          </w:tcPr>
          <w:p w14:paraId="07B84BF9"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c>
          <w:tcPr>
            <w:tcW w:w="425" w:type="dxa"/>
            <w:gridSpan w:val="2"/>
            <w:vMerge/>
            <w:tcBorders>
              <w:top w:val="single" w:sz="8" w:space="0" w:color="DBE5F1"/>
              <w:left w:val="single" w:sz="8" w:space="0" w:color="DBE5F1"/>
              <w:bottom w:val="single" w:sz="8" w:space="0" w:color="DBE5F1"/>
              <w:right w:val="single" w:sz="8" w:space="0" w:color="DBE5F1"/>
            </w:tcBorders>
            <w:shd w:val="clear" w:color="auto" w:fill="DBE5F1"/>
          </w:tcPr>
          <w:p w14:paraId="07B84BFA" w14:textId="77777777" w:rsidR="00825ECE" w:rsidRPr="003A5B9D" w:rsidRDefault="00825ECE" w:rsidP="00025A52">
            <w:pPr>
              <w:widowControl w:val="0"/>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r>
    </w:tbl>
    <w:p w14:paraId="07B84BFC" w14:textId="77777777" w:rsidR="00825ECE" w:rsidRPr="003A5B9D" w:rsidRDefault="00825ECE" w:rsidP="00025A52">
      <w:pPr>
        <w:spacing w:line="360" w:lineRule="auto"/>
        <w:jc w:val="both"/>
        <w:rPr>
          <w:rFonts w:ascii="Times New Roman" w:eastAsia="Times New Roman" w:hAnsi="Times New Roman" w:cs="Times New Roman"/>
          <w:sz w:val="24"/>
          <w:szCs w:val="24"/>
        </w:rPr>
      </w:pPr>
    </w:p>
    <w:tbl>
      <w:tblPr>
        <w:tblStyle w:val="a5"/>
        <w:tblW w:w="10740"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7"/>
        <w:gridCol w:w="9748"/>
        <w:gridCol w:w="425"/>
      </w:tblGrid>
      <w:tr w:rsidR="00825ECE" w:rsidRPr="003A5B9D" w14:paraId="07B84C00" w14:textId="77777777">
        <w:trPr>
          <w:cantSplit/>
          <w:trHeight w:val="423"/>
        </w:trPr>
        <w:tc>
          <w:tcPr>
            <w:tcW w:w="567" w:type="dxa"/>
            <w:tcBorders>
              <w:top w:val="single" w:sz="4" w:space="0" w:color="DBE5F1"/>
              <w:left w:val="single" w:sz="8" w:space="0" w:color="DBE5F1"/>
              <w:bottom w:val="single" w:sz="8" w:space="0" w:color="DBE5F1"/>
              <w:right w:val="single" w:sz="8" w:space="0" w:color="DBE5F1"/>
            </w:tcBorders>
            <w:shd w:val="clear" w:color="auto" w:fill="DBE5F1"/>
          </w:tcPr>
          <w:p w14:paraId="07B84BFD" w14:textId="77777777" w:rsidR="00825ECE" w:rsidRPr="003A5B9D" w:rsidRDefault="00825ECE" w:rsidP="00025A52">
            <w:pPr>
              <w:pStyle w:val="Heading1"/>
              <w:spacing w:line="360" w:lineRule="auto"/>
              <w:jc w:val="both"/>
              <w:rPr>
                <w:rFonts w:ascii="Times New Roman" w:eastAsia="Times New Roman" w:hAnsi="Times New Roman" w:cs="Times New Roman"/>
                <w:sz w:val="24"/>
                <w:szCs w:val="24"/>
              </w:rPr>
            </w:pPr>
          </w:p>
        </w:tc>
        <w:tc>
          <w:tcPr>
            <w:tcW w:w="9748" w:type="dxa"/>
            <w:tcBorders>
              <w:top w:val="single" w:sz="4" w:space="0" w:color="DBE5F1"/>
              <w:left w:val="single" w:sz="8" w:space="0" w:color="DBE5F1"/>
              <w:bottom w:val="single" w:sz="8" w:space="0" w:color="DBE5F1"/>
              <w:right w:val="single" w:sz="8" w:space="0" w:color="DBE5F1"/>
            </w:tcBorders>
            <w:shd w:val="clear" w:color="auto" w:fill="DBE5F1"/>
          </w:tcPr>
          <w:p w14:paraId="07B84BFE"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c>
          <w:tcPr>
            <w:tcW w:w="425" w:type="dxa"/>
            <w:tcBorders>
              <w:top w:val="single" w:sz="4" w:space="0" w:color="DBE5F1"/>
              <w:left w:val="single" w:sz="8" w:space="0" w:color="DBE5F1"/>
              <w:bottom w:val="single" w:sz="8" w:space="0" w:color="DBE5F1"/>
              <w:right w:val="single" w:sz="8" w:space="0" w:color="DBE5F1"/>
            </w:tcBorders>
            <w:shd w:val="clear" w:color="auto" w:fill="DBE5F1"/>
          </w:tcPr>
          <w:p w14:paraId="07B84BFF" w14:textId="77777777" w:rsidR="00825ECE" w:rsidRPr="003A5B9D" w:rsidRDefault="00825ECE" w:rsidP="00025A52">
            <w:pPr>
              <w:pStyle w:val="Heading1"/>
              <w:spacing w:line="360" w:lineRule="auto"/>
              <w:jc w:val="both"/>
              <w:rPr>
                <w:rFonts w:ascii="Times New Roman" w:eastAsia="Times New Roman" w:hAnsi="Times New Roman" w:cs="Times New Roman"/>
                <w:sz w:val="24"/>
                <w:szCs w:val="24"/>
              </w:rPr>
            </w:pPr>
          </w:p>
        </w:tc>
      </w:tr>
      <w:tr w:rsidR="009F7DEB" w:rsidRPr="003A5B9D" w14:paraId="07B84C06" w14:textId="77777777">
        <w:trPr>
          <w:trHeight w:val="2381"/>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07B84C01" w14:textId="77777777" w:rsidR="009F7DEB" w:rsidRPr="003A5B9D" w:rsidRDefault="009F7DEB" w:rsidP="009F7DEB">
            <w:pPr>
              <w:pStyle w:val="Heading1"/>
              <w:spacing w:line="360" w:lineRule="auto"/>
              <w:jc w:val="both"/>
              <w:rPr>
                <w:rFonts w:ascii="Times New Roman" w:eastAsia="Times New Roman" w:hAnsi="Times New Roman" w:cs="Times New Roman"/>
                <w:sz w:val="24"/>
                <w:szCs w:val="24"/>
              </w:rPr>
            </w:pPr>
            <w:bookmarkStart w:id="19" w:name="_vx1227" w:colFirst="0" w:colLast="0"/>
            <w:bookmarkEnd w:id="19"/>
          </w:p>
        </w:tc>
        <w:tc>
          <w:tcPr>
            <w:tcW w:w="9748" w:type="dxa"/>
            <w:tcBorders>
              <w:top w:val="single" w:sz="8" w:space="0" w:color="DBE5F1"/>
              <w:left w:val="single" w:sz="8" w:space="0" w:color="DBE5F1"/>
              <w:bottom w:val="nil"/>
              <w:right w:val="single" w:sz="8" w:space="0" w:color="DBE5F1"/>
            </w:tcBorders>
            <w:shd w:val="clear" w:color="auto" w:fill="auto"/>
          </w:tcPr>
          <w:p w14:paraId="0013A654" w14:textId="77777777" w:rsidR="009F7DEB" w:rsidRPr="00C87861" w:rsidRDefault="009F7DEB" w:rsidP="009F7DEB">
            <w:pPr>
              <w:pStyle w:val="Heading1"/>
              <w:spacing w:line="360" w:lineRule="auto"/>
              <w:jc w:val="both"/>
              <w:rPr>
                <w:rFonts w:ascii="Times New Roman" w:hAnsi="Times New Roman" w:cs="Times New Roman"/>
                <w:sz w:val="24"/>
                <w:szCs w:val="24"/>
              </w:rPr>
            </w:pPr>
            <w:bookmarkStart w:id="20" w:name="_Toc287535408"/>
            <w:bookmarkStart w:id="21" w:name="_Toc287535898"/>
            <w:bookmarkStart w:id="22" w:name="_Toc158461116"/>
            <w:r w:rsidRPr="00C87861">
              <w:rPr>
                <w:rFonts w:ascii="Times New Roman" w:hAnsi="Times New Roman" w:cs="Times New Roman"/>
                <w:sz w:val="24"/>
                <w:szCs w:val="24"/>
              </w:rPr>
              <w:t>8 Legal requirements</w:t>
            </w:r>
            <w:bookmarkEnd w:id="20"/>
            <w:bookmarkEnd w:id="21"/>
            <w:bookmarkEnd w:id="22"/>
            <w:r w:rsidRPr="00C87861">
              <w:rPr>
                <w:rFonts w:ascii="Times New Roman" w:hAnsi="Times New Roman" w:cs="Times New Roman"/>
                <w:sz w:val="24"/>
                <w:szCs w:val="24"/>
              </w:rPr>
              <w:t xml:space="preserve"> </w:t>
            </w:r>
          </w:p>
          <w:p w14:paraId="0CE0A4E2" w14:textId="77777777" w:rsidR="009F7DEB" w:rsidRPr="00C87861" w:rsidRDefault="009F7DEB" w:rsidP="009F7DEB">
            <w:pPr>
              <w:pStyle w:val="NoSpacing"/>
              <w:spacing w:line="360" w:lineRule="auto"/>
              <w:jc w:val="both"/>
              <w:rPr>
                <w:rFonts w:ascii="Times New Roman" w:hAnsi="Times New Roman"/>
                <w:sz w:val="24"/>
                <w:szCs w:val="24"/>
              </w:rPr>
            </w:pPr>
            <w:r w:rsidRPr="00C87861">
              <w:rPr>
                <w:rFonts w:ascii="Times New Roman" w:hAnsi="Times New Roman"/>
                <w:sz w:val="24"/>
                <w:szCs w:val="24"/>
              </w:rPr>
              <w:t>The legal and insurance requirements that apply to your business are:</w:t>
            </w:r>
          </w:p>
          <w:p w14:paraId="212226B4" w14:textId="77777777" w:rsidR="009F7DEB" w:rsidRPr="00C87861" w:rsidRDefault="009F7DEB" w:rsidP="009F7DEB">
            <w:pPr>
              <w:pStyle w:val="NoSpacing"/>
              <w:spacing w:line="360" w:lineRule="auto"/>
              <w:jc w:val="both"/>
              <w:rPr>
                <w:rFonts w:ascii="Times New Roman" w:hAnsi="Times New Roman"/>
                <w:sz w:val="24"/>
                <w:szCs w:val="24"/>
              </w:rPr>
            </w:pPr>
            <w:r w:rsidRPr="00C87861">
              <w:rPr>
                <w:rFonts w:ascii="Times New Roman" w:hAnsi="Times New Roman"/>
                <w:sz w:val="24"/>
                <w:szCs w:val="24"/>
              </w:rPr>
              <w:t xml:space="preserve">EcoHaven Hospitality encounters every rule and insurance necessity, including procurement licences, permits, as well as obligation insurance, in command to run a hospitality corporation. </w:t>
            </w:r>
          </w:p>
          <w:p w14:paraId="36339C27" w14:textId="77777777" w:rsidR="009F7DEB" w:rsidRPr="00C87861" w:rsidRDefault="009F7DEB" w:rsidP="009F7DEB">
            <w:pPr>
              <w:pStyle w:val="NoSpacing"/>
              <w:spacing w:line="360" w:lineRule="auto"/>
              <w:jc w:val="both"/>
              <w:rPr>
                <w:rFonts w:ascii="Times New Roman" w:hAnsi="Times New Roman"/>
                <w:sz w:val="24"/>
                <w:szCs w:val="24"/>
              </w:rPr>
            </w:pPr>
            <w:r w:rsidRPr="00C87861">
              <w:rPr>
                <w:rFonts w:ascii="Times New Roman" w:hAnsi="Times New Roman"/>
                <w:b/>
                <w:sz w:val="24"/>
                <w:szCs w:val="24"/>
              </w:rPr>
              <w:t>Licences and Permissions:</w:t>
            </w:r>
            <w:r w:rsidRPr="00C87861">
              <w:rPr>
                <w:rFonts w:ascii="Times New Roman" w:hAnsi="Times New Roman"/>
                <w:sz w:val="24"/>
                <w:szCs w:val="24"/>
              </w:rPr>
              <w:t xml:space="preserve"> Acquire every one of the licences and permissions obligatory to work in the hospitality industry, comprising any zoning and security permits as well as any exclusive licences for lodging.</w:t>
            </w:r>
          </w:p>
          <w:p w14:paraId="07B84C04" w14:textId="74FA66D8" w:rsidR="009F7DEB" w:rsidRPr="003A5B9D" w:rsidRDefault="009F7DEB" w:rsidP="009F7DEB">
            <w:pPr>
              <w:numPr>
                <w:ilvl w:val="0"/>
                <w:numId w:val="4"/>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sidRPr="00C87861">
              <w:rPr>
                <w:rFonts w:ascii="Times New Roman" w:hAnsi="Times New Roman"/>
                <w:b/>
                <w:sz w:val="24"/>
                <w:szCs w:val="24"/>
              </w:rPr>
              <w:t xml:space="preserve">Completing Requirements: </w:t>
            </w:r>
            <w:r w:rsidRPr="00C87861">
              <w:rPr>
                <w:rFonts w:ascii="Times New Roman" w:hAnsi="Times New Roman"/>
                <w:sz w:val="24"/>
                <w:szCs w:val="24"/>
              </w:rPr>
              <w:t>Before opening any movement, confirm that you are in obedience to all appropriate laws by language with local establishments, and regulatory bodies, as well as acquiring the essential licences also permits (</w:t>
            </w:r>
            <w:r w:rsidRPr="00C87861">
              <w:rPr>
                <w:rFonts w:ascii="Times New Roman" w:hAnsi="Times New Roman"/>
                <w:color w:val="222222"/>
                <w:sz w:val="24"/>
                <w:szCs w:val="24"/>
                <w:shd w:val="clear" w:color="auto" w:fill="FFFFFF"/>
              </w:rPr>
              <w:t>Pappas and Brown, 2021).</w:t>
            </w:r>
          </w:p>
        </w:tc>
        <w:tc>
          <w:tcPr>
            <w:tcW w:w="425" w:type="dxa"/>
            <w:tcBorders>
              <w:top w:val="single" w:sz="8" w:space="0" w:color="DBE5F1"/>
              <w:left w:val="single" w:sz="8" w:space="0" w:color="DBE5F1"/>
              <w:bottom w:val="single" w:sz="8" w:space="0" w:color="DBE5F1"/>
              <w:right w:val="single" w:sz="8" w:space="0" w:color="DBE5F1"/>
            </w:tcBorders>
            <w:shd w:val="clear" w:color="auto" w:fill="DBE5F1"/>
          </w:tcPr>
          <w:p w14:paraId="07B84C05" w14:textId="77777777" w:rsidR="009F7DEB" w:rsidRPr="003A5B9D" w:rsidRDefault="009F7DEB" w:rsidP="009F7DEB">
            <w:pPr>
              <w:pStyle w:val="Heading1"/>
              <w:spacing w:line="360" w:lineRule="auto"/>
              <w:jc w:val="both"/>
              <w:rPr>
                <w:rFonts w:ascii="Times New Roman" w:eastAsia="Times New Roman" w:hAnsi="Times New Roman" w:cs="Times New Roman"/>
                <w:sz w:val="24"/>
                <w:szCs w:val="24"/>
              </w:rPr>
            </w:pPr>
          </w:p>
        </w:tc>
      </w:tr>
      <w:tr w:rsidR="009F7DEB" w:rsidRPr="003A5B9D" w14:paraId="07B84C0B" w14:textId="77777777">
        <w:trPr>
          <w:trHeight w:val="2381"/>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07B84C07" w14:textId="77777777" w:rsidR="009F7DEB" w:rsidRPr="003A5B9D" w:rsidRDefault="009F7DEB" w:rsidP="009F7DEB">
            <w:pPr>
              <w:pStyle w:val="Heading1"/>
              <w:spacing w:line="360" w:lineRule="auto"/>
              <w:jc w:val="both"/>
              <w:rPr>
                <w:rFonts w:ascii="Times New Roman" w:eastAsia="Times New Roman" w:hAnsi="Times New Roman" w:cs="Times New Roman"/>
                <w:sz w:val="24"/>
                <w:szCs w:val="24"/>
              </w:rPr>
            </w:pPr>
          </w:p>
        </w:tc>
        <w:tc>
          <w:tcPr>
            <w:tcW w:w="9748" w:type="dxa"/>
            <w:tcBorders>
              <w:top w:val="nil"/>
              <w:left w:val="single" w:sz="8" w:space="0" w:color="DBE5F1"/>
              <w:bottom w:val="single" w:sz="8" w:space="0" w:color="DBE5F1"/>
              <w:right w:val="single" w:sz="8" w:space="0" w:color="DBE5F1"/>
            </w:tcBorders>
            <w:shd w:val="clear" w:color="auto" w:fill="auto"/>
          </w:tcPr>
          <w:p w14:paraId="07C2A58C" w14:textId="77777777" w:rsidR="009F7DEB" w:rsidRPr="00C87861" w:rsidRDefault="009F7DEB" w:rsidP="009F7DEB">
            <w:pPr>
              <w:pStyle w:val="NoSpacing"/>
              <w:spacing w:line="360" w:lineRule="auto"/>
              <w:jc w:val="both"/>
              <w:rPr>
                <w:rFonts w:ascii="Times New Roman" w:hAnsi="Times New Roman"/>
                <w:sz w:val="24"/>
                <w:szCs w:val="24"/>
              </w:rPr>
            </w:pPr>
            <w:bookmarkStart w:id="23" w:name="1v1yuxt" w:colFirst="0" w:colLast="0"/>
            <w:bookmarkEnd w:id="23"/>
            <w:r w:rsidRPr="00C87861">
              <w:rPr>
                <w:rFonts w:ascii="Times New Roman" w:hAnsi="Times New Roman"/>
                <w:sz w:val="24"/>
                <w:szCs w:val="24"/>
              </w:rPr>
              <w:t>You will meet your legal and insurance requirements by:</w:t>
            </w:r>
          </w:p>
          <w:p w14:paraId="51559991" w14:textId="77777777" w:rsidR="009F7DEB" w:rsidRPr="00C87861" w:rsidRDefault="009F7DEB" w:rsidP="009F7DEB">
            <w:pPr>
              <w:pStyle w:val="NoSpacing"/>
              <w:spacing w:line="360" w:lineRule="auto"/>
              <w:jc w:val="both"/>
              <w:rPr>
                <w:rFonts w:ascii="Times New Roman" w:hAnsi="Times New Roman"/>
                <w:sz w:val="24"/>
                <w:szCs w:val="24"/>
              </w:rPr>
            </w:pPr>
            <w:r w:rsidRPr="00C87861">
              <w:rPr>
                <w:rFonts w:ascii="Times New Roman" w:hAnsi="Times New Roman"/>
                <w:b/>
                <w:sz w:val="24"/>
                <w:szCs w:val="24"/>
              </w:rPr>
              <w:t>Liability Insurance:</w:t>
            </w:r>
            <w:r w:rsidRPr="00C87861">
              <w:rPr>
                <w:rFonts w:ascii="Times New Roman" w:hAnsi="Times New Roman"/>
                <w:sz w:val="24"/>
                <w:szCs w:val="24"/>
              </w:rPr>
              <w:t xml:space="preserve"> Acquire complete liability insurance to safeguard the industry and its consumers from unexpected accidents or occurrences.</w:t>
            </w:r>
          </w:p>
          <w:p w14:paraId="07B84C09" w14:textId="5BF121DF" w:rsidR="009F7DEB" w:rsidRPr="003A5B9D" w:rsidRDefault="009F7DEB" w:rsidP="009F7DEB">
            <w:pPr>
              <w:numPr>
                <w:ilvl w:val="0"/>
                <w:numId w:val="5"/>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sidRPr="00C87861">
              <w:rPr>
                <w:rFonts w:ascii="Times New Roman" w:hAnsi="Times New Roman"/>
                <w:b/>
                <w:sz w:val="24"/>
                <w:szCs w:val="24"/>
              </w:rPr>
              <w:t>Meeting Insurance Requirements:</w:t>
            </w:r>
            <w:r w:rsidRPr="00C87861">
              <w:rPr>
                <w:rFonts w:ascii="Times New Roman" w:hAnsi="Times New Roman"/>
                <w:sz w:val="24"/>
                <w:szCs w:val="24"/>
              </w:rPr>
              <w:t xml:space="preserve"> Cooperate with trustworthy insurance workers to get reporting for liability that encounters the exclusive needs of the hotel business (</w:t>
            </w:r>
            <w:r w:rsidRPr="00C87861">
              <w:rPr>
                <w:rFonts w:ascii="Times New Roman" w:hAnsi="Times New Roman"/>
                <w:color w:val="222222"/>
                <w:sz w:val="24"/>
                <w:szCs w:val="24"/>
                <w:shd w:val="clear" w:color="auto" w:fill="FFFFFF"/>
              </w:rPr>
              <w:t>Pappas and Brown, 2021).</w:t>
            </w:r>
          </w:p>
        </w:tc>
        <w:tc>
          <w:tcPr>
            <w:tcW w:w="425" w:type="dxa"/>
            <w:tcBorders>
              <w:top w:val="single" w:sz="8" w:space="0" w:color="DBE5F1"/>
              <w:left w:val="single" w:sz="8" w:space="0" w:color="DBE5F1"/>
              <w:bottom w:val="single" w:sz="8" w:space="0" w:color="DBE5F1"/>
              <w:right w:val="single" w:sz="8" w:space="0" w:color="DBE5F1"/>
            </w:tcBorders>
            <w:shd w:val="clear" w:color="auto" w:fill="DBE5F1"/>
          </w:tcPr>
          <w:p w14:paraId="07B84C0A" w14:textId="77777777" w:rsidR="009F7DEB" w:rsidRPr="003A5B9D" w:rsidRDefault="009F7DEB" w:rsidP="009F7DEB">
            <w:pPr>
              <w:pStyle w:val="Heading1"/>
              <w:spacing w:line="360" w:lineRule="auto"/>
              <w:jc w:val="both"/>
              <w:rPr>
                <w:rFonts w:ascii="Times New Roman" w:eastAsia="Times New Roman" w:hAnsi="Times New Roman" w:cs="Times New Roman"/>
                <w:sz w:val="24"/>
                <w:szCs w:val="24"/>
              </w:rPr>
            </w:pPr>
          </w:p>
        </w:tc>
      </w:tr>
      <w:tr w:rsidR="00825ECE" w:rsidRPr="003A5B9D" w14:paraId="07B84C0F" w14:textId="77777777">
        <w:trPr>
          <w:cantSplit/>
          <w:trHeight w:val="264"/>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07B84C0C" w14:textId="77777777" w:rsidR="00825ECE" w:rsidRPr="003A5B9D" w:rsidRDefault="00825ECE" w:rsidP="00025A52">
            <w:pPr>
              <w:pStyle w:val="Heading1"/>
              <w:spacing w:line="360" w:lineRule="auto"/>
              <w:jc w:val="both"/>
              <w:rPr>
                <w:rFonts w:ascii="Times New Roman" w:eastAsia="Times New Roman" w:hAnsi="Times New Roman" w:cs="Times New Roman"/>
                <w:sz w:val="24"/>
                <w:szCs w:val="24"/>
              </w:rPr>
            </w:pPr>
          </w:p>
        </w:tc>
        <w:tc>
          <w:tcPr>
            <w:tcW w:w="9748" w:type="dxa"/>
            <w:tcBorders>
              <w:top w:val="single" w:sz="8" w:space="0" w:color="DBE5F1"/>
              <w:left w:val="single" w:sz="8" w:space="0" w:color="DBE5F1"/>
              <w:bottom w:val="single" w:sz="8" w:space="0" w:color="DBE5F1"/>
              <w:right w:val="single" w:sz="8" w:space="0" w:color="DBE5F1"/>
            </w:tcBorders>
            <w:shd w:val="clear" w:color="auto" w:fill="DBE5F1"/>
          </w:tcPr>
          <w:p w14:paraId="07B84C0D" w14:textId="77777777" w:rsidR="00825ECE" w:rsidRPr="003A5B9D" w:rsidRDefault="00825ECE" w:rsidP="00025A52">
            <w:pPr>
              <w:pStyle w:val="Heading1"/>
              <w:spacing w:line="360" w:lineRule="auto"/>
              <w:jc w:val="both"/>
              <w:rPr>
                <w:rFonts w:ascii="Times New Roman" w:eastAsia="Times New Roman" w:hAnsi="Times New Roman" w:cs="Times New Roman"/>
                <w:sz w:val="24"/>
                <w:szCs w:val="24"/>
              </w:rPr>
            </w:pPr>
          </w:p>
        </w:tc>
        <w:tc>
          <w:tcPr>
            <w:tcW w:w="425" w:type="dxa"/>
            <w:tcBorders>
              <w:top w:val="single" w:sz="8" w:space="0" w:color="DBE5F1"/>
              <w:left w:val="single" w:sz="8" w:space="0" w:color="DBE5F1"/>
              <w:bottom w:val="single" w:sz="8" w:space="0" w:color="DBE5F1"/>
              <w:right w:val="single" w:sz="8" w:space="0" w:color="DBE5F1"/>
            </w:tcBorders>
            <w:shd w:val="clear" w:color="auto" w:fill="DBE5F1"/>
          </w:tcPr>
          <w:p w14:paraId="07B84C0E" w14:textId="77777777" w:rsidR="00825ECE" w:rsidRPr="003A5B9D" w:rsidRDefault="00825ECE" w:rsidP="00025A52">
            <w:pPr>
              <w:pStyle w:val="Heading1"/>
              <w:spacing w:line="360" w:lineRule="auto"/>
              <w:jc w:val="both"/>
              <w:rPr>
                <w:rFonts w:ascii="Times New Roman" w:eastAsia="Times New Roman" w:hAnsi="Times New Roman" w:cs="Times New Roman"/>
                <w:sz w:val="24"/>
                <w:szCs w:val="24"/>
              </w:rPr>
            </w:pPr>
          </w:p>
        </w:tc>
      </w:tr>
    </w:tbl>
    <w:p w14:paraId="07B84C10" w14:textId="77777777" w:rsidR="00825ECE" w:rsidRPr="003A5B9D" w:rsidRDefault="00825ECE" w:rsidP="00025A52">
      <w:pPr>
        <w:spacing w:line="360" w:lineRule="auto"/>
        <w:jc w:val="both"/>
        <w:rPr>
          <w:rFonts w:ascii="Times New Roman" w:eastAsia="Times New Roman" w:hAnsi="Times New Roman" w:cs="Times New Roman"/>
          <w:sz w:val="24"/>
          <w:szCs w:val="24"/>
        </w:rPr>
        <w:sectPr w:rsidR="00825ECE" w:rsidRPr="003A5B9D" w:rsidSect="00EF40B2">
          <w:pgSz w:w="11906" w:h="16838"/>
          <w:pgMar w:top="720" w:right="720" w:bottom="720" w:left="720" w:header="708" w:footer="708" w:gutter="0"/>
          <w:cols w:space="720"/>
        </w:sectPr>
      </w:pPr>
      <w:bookmarkStart w:id="24" w:name="_4f1mdlm" w:colFirst="0" w:colLast="0"/>
      <w:bookmarkEnd w:id="24"/>
    </w:p>
    <w:p w14:paraId="07B84C11" w14:textId="77777777" w:rsidR="00825ECE" w:rsidRPr="003A5B9D" w:rsidRDefault="00FE7FA3" w:rsidP="00025A52">
      <w:pPr>
        <w:pStyle w:val="Heading1"/>
        <w:spacing w:line="360" w:lineRule="auto"/>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lastRenderedPageBreak/>
        <w:t>Marketing</w:t>
      </w:r>
    </w:p>
    <w:tbl>
      <w:tblPr>
        <w:tblStyle w:val="a6"/>
        <w:tblW w:w="10673" w:type="dxa"/>
        <w:tblInd w:w="-14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7"/>
        <w:gridCol w:w="9542"/>
        <w:gridCol w:w="564"/>
      </w:tblGrid>
      <w:tr w:rsidR="00825ECE" w:rsidRPr="003A5B9D" w14:paraId="07B84C15" w14:textId="77777777">
        <w:trPr>
          <w:trHeight w:val="189"/>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07B84C12"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c>
          <w:tcPr>
            <w:tcW w:w="9542" w:type="dxa"/>
            <w:tcBorders>
              <w:top w:val="single" w:sz="8" w:space="0" w:color="DBE5F1"/>
              <w:left w:val="single" w:sz="8" w:space="0" w:color="DBE5F1"/>
              <w:bottom w:val="single" w:sz="8" w:space="0" w:color="DBE5F1"/>
              <w:right w:val="single" w:sz="8" w:space="0" w:color="DBE5F1"/>
            </w:tcBorders>
            <w:shd w:val="clear" w:color="auto" w:fill="DBE5F1"/>
          </w:tcPr>
          <w:p w14:paraId="07B84C13"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c>
          <w:tcPr>
            <w:tcW w:w="564" w:type="dxa"/>
            <w:tcBorders>
              <w:top w:val="single" w:sz="8" w:space="0" w:color="DBE5F1"/>
              <w:left w:val="single" w:sz="8" w:space="0" w:color="DBE5F1"/>
              <w:bottom w:val="single" w:sz="8" w:space="0" w:color="DBE5F1"/>
              <w:right w:val="single" w:sz="8" w:space="0" w:color="DBE5F1"/>
            </w:tcBorders>
            <w:shd w:val="clear" w:color="auto" w:fill="DBE5F1"/>
          </w:tcPr>
          <w:p w14:paraId="07B84C14"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r>
      <w:tr w:rsidR="00825ECE" w:rsidRPr="003A5B9D" w14:paraId="07B84C19" w14:textId="77777777">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07B84C16"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bookmarkStart w:id="25" w:name="_2u6wntf" w:colFirst="0" w:colLast="0"/>
            <w:bookmarkEnd w:id="25"/>
          </w:p>
        </w:tc>
        <w:tc>
          <w:tcPr>
            <w:tcW w:w="9542" w:type="dxa"/>
            <w:tcBorders>
              <w:top w:val="single" w:sz="8" w:space="0" w:color="DBE5F1"/>
              <w:left w:val="single" w:sz="8" w:space="0" w:color="DBE5F1"/>
              <w:bottom w:val="nil"/>
              <w:right w:val="single" w:sz="8" w:space="0" w:color="DBE5F1"/>
            </w:tcBorders>
            <w:shd w:val="clear" w:color="auto" w:fill="auto"/>
          </w:tcPr>
          <w:p w14:paraId="07B84C17" w14:textId="77777777" w:rsidR="00825ECE" w:rsidRPr="003A5B9D" w:rsidRDefault="00FE7FA3" w:rsidP="00025A52">
            <w:pPr>
              <w:pStyle w:val="Heading1"/>
              <w:spacing w:line="360" w:lineRule="auto"/>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9 Market research</w:t>
            </w:r>
          </w:p>
        </w:tc>
        <w:tc>
          <w:tcPr>
            <w:tcW w:w="564" w:type="dxa"/>
            <w:tcBorders>
              <w:top w:val="single" w:sz="8" w:space="0" w:color="DBE5F1"/>
              <w:left w:val="single" w:sz="8" w:space="0" w:color="DBE5F1"/>
              <w:bottom w:val="single" w:sz="8" w:space="0" w:color="DBE5F1"/>
              <w:right w:val="single" w:sz="8" w:space="0" w:color="DBE5F1"/>
            </w:tcBorders>
            <w:shd w:val="clear" w:color="auto" w:fill="DBE5F1"/>
          </w:tcPr>
          <w:p w14:paraId="07B84C18"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r>
      <w:tr w:rsidR="00825ECE" w:rsidRPr="003A5B9D" w14:paraId="07B84C1F" w14:textId="77777777">
        <w:trPr>
          <w:cantSplit/>
          <w:trHeight w:val="1304"/>
        </w:trPr>
        <w:tc>
          <w:tcPr>
            <w:tcW w:w="567" w:type="dxa"/>
            <w:vMerge w:val="restart"/>
            <w:tcBorders>
              <w:top w:val="single" w:sz="8" w:space="0" w:color="DBE5F1"/>
              <w:left w:val="single" w:sz="8" w:space="0" w:color="DBE5F1"/>
              <w:bottom w:val="single" w:sz="8" w:space="0" w:color="DBE5F1"/>
              <w:right w:val="single" w:sz="8" w:space="0" w:color="DBE5F1"/>
            </w:tcBorders>
            <w:shd w:val="clear" w:color="auto" w:fill="DBE5F1"/>
          </w:tcPr>
          <w:p w14:paraId="07B84C1A"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bookmarkStart w:id="26" w:name="_19c6y18" w:colFirst="0" w:colLast="0"/>
            <w:bookmarkEnd w:id="26"/>
          </w:p>
        </w:tc>
        <w:tc>
          <w:tcPr>
            <w:tcW w:w="9542" w:type="dxa"/>
            <w:tcBorders>
              <w:top w:val="nil"/>
              <w:left w:val="single" w:sz="8" w:space="0" w:color="DBE5F1"/>
              <w:bottom w:val="nil"/>
              <w:right w:val="single" w:sz="8" w:space="0" w:color="DBE5F1"/>
            </w:tcBorders>
            <w:shd w:val="clear" w:color="auto" w:fill="auto"/>
          </w:tcPr>
          <w:p w14:paraId="07B84C1B" w14:textId="42541EBB" w:rsidR="00825ECE" w:rsidRPr="003A5B9D" w:rsidRDefault="00FE7FA3" w:rsidP="00025A52">
            <w:pPr>
              <w:pStyle w:val="Heading2"/>
              <w:spacing w:line="360" w:lineRule="auto"/>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Trends</w:t>
            </w:r>
            <w:r w:rsidR="006D1C38">
              <w:rPr>
                <w:rFonts w:ascii="Times New Roman" w:eastAsia="Times New Roman" w:hAnsi="Times New Roman" w:cs="Times New Roman"/>
                <w:sz w:val="24"/>
                <w:szCs w:val="24"/>
              </w:rPr>
              <w:t xml:space="preserve"> </w:t>
            </w:r>
            <w:r w:rsidRPr="003A5B9D">
              <w:rPr>
                <w:rFonts w:ascii="Times New Roman" w:eastAsia="Times New Roman" w:hAnsi="Times New Roman" w:cs="Times New Roman"/>
                <w:sz w:val="24"/>
                <w:szCs w:val="24"/>
              </w:rPr>
              <w:t>in your chosen market are:</w:t>
            </w:r>
          </w:p>
          <w:p w14:paraId="07B84C1D" w14:textId="6229B632" w:rsidR="00825ECE" w:rsidRPr="00CD26B7" w:rsidRDefault="00CD26B7" w:rsidP="00CD26B7">
            <w:pPr>
              <w:pStyle w:val="NoSpacing"/>
              <w:spacing w:line="360" w:lineRule="auto"/>
              <w:jc w:val="both"/>
              <w:rPr>
                <w:rFonts w:ascii="Times New Roman" w:hAnsi="Times New Roman"/>
                <w:sz w:val="24"/>
                <w:szCs w:val="24"/>
              </w:rPr>
            </w:pPr>
            <w:r w:rsidRPr="000334BB">
              <w:rPr>
                <w:rFonts w:ascii="Times New Roman" w:hAnsi="Times New Roman"/>
                <w:b/>
                <w:sz w:val="24"/>
                <w:szCs w:val="24"/>
              </w:rPr>
              <w:t>Market Trends:</w:t>
            </w:r>
            <w:r w:rsidRPr="00C87861">
              <w:rPr>
                <w:rFonts w:ascii="Times New Roman" w:hAnsi="Times New Roman"/>
                <w:sz w:val="24"/>
                <w:szCs w:val="24"/>
              </w:rPr>
              <w:t xml:space="preserve"> As more travellers appear for sustainable travel as well as engaging in outdoor actions, there has been a visible change in the hotel industry to ecologically aware travel. The main forces behind this tendency are rising environmental apprehension as well as a desire for reliable, meaningful travel involvements.</w:t>
            </w:r>
          </w:p>
        </w:tc>
        <w:tc>
          <w:tcPr>
            <w:tcW w:w="564" w:type="dxa"/>
            <w:vMerge w:val="restart"/>
            <w:tcBorders>
              <w:top w:val="single" w:sz="8" w:space="0" w:color="DBE5F1"/>
              <w:left w:val="single" w:sz="8" w:space="0" w:color="DBE5F1"/>
              <w:bottom w:val="single" w:sz="8" w:space="0" w:color="DBE5F1"/>
              <w:right w:val="single" w:sz="8" w:space="0" w:color="DBE5F1"/>
            </w:tcBorders>
            <w:shd w:val="clear" w:color="auto" w:fill="DBE5F1"/>
          </w:tcPr>
          <w:p w14:paraId="07B84C1E"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r>
      <w:tr w:rsidR="00825ECE" w:rsidRPr="003A5B9D" w14:paraId="07B84C25" w14:textId="77777777">
        <w:trPr>
          <w:cantSplit/>
          <w:trHeight w:val="1417"/>
        </w:trPr>
        <w:tc>
          <w:tcPr>
            <w:tcW w:w="567" w:type="dxa"/>
            <w:vMerge/>
            <w:tcBorders>
              <w:top w:val="single" w:sz="8" w:space="0" w:color="DBE5F1"/>
              <w:left w:val="single" w:sz="8" w:space="0" w:color="DBE5F1"/>
              <w:bottom w:val="single" w:sz="8" w:space="0" w:color="DBE5F1"/>
              <w:right w:val="single" w:sz="8" w:space="0" w:color="DBE5F1"/>
            </w:tcBorders>
            <w:shd w:val="clear" w:color="auto" w:fill="DBE5F1"/>
          </w:tcPr>
          <w:p w14:paraId="07B84C20" w14:textId="77777777" w:rsidR="00825ECE" w:rsidRPr="003A5B9D" w:rsidRDefault="00825ECE" w:rsidP="00025A52">
            <w:pPr>
              <w:widowControl w:val="0"/>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c>
          <w:tcPr>
            <w:tcW w:w="9542" w:type="dxa"/>
            <w:tcBorders>
              <w:top w:val="nil"/>
              <w:left w:val="single" w:sz="8" w:space="0" w:color="DBE5F1"/>
              <w:bottom w:val="nil"/>
              <w:right w:val="single" w:sz="8" w:space="0" w:color="DBE5F1"/>
            </w:tcBorders>
            <w:shd w:val="clear" w:color="auto" w:fill="auto"/>
          </w:tcPr>
          <w:p w14:paraId="07B84C21" w14:textId="77777777" w:rsidR="00825ECE" w:rsidRPr="003A5B9D" w:rsidRDefault="00FE7FA3" w:rsidP="00025A52">
            <w:pPr>
              <w:pStyle w:val="Heading2"/>
              <w:spacing w:line="360" w:lineRule="auto"/>
              <w:jc w:val="both"/>
              <w:rPr>
                <w:rFonts w:ascii="Times New Roman" w:eastAsia="Times New Roman" w:hAnsi="Times New Roman" w:cs="Times New Roman"/>
                <w:sz w:val="24"/>
                <w:szCs w:val="24"/>
              </w:rPr>
            </w:pPr>
            <w:bookmarkStart w:id="27" w:name="_28h4qwu" w:colFirst="0" w:colLast="0"/>
            <w:bookmarkEnd w:id="27"/>
            <w:r w:rsidRPr="003A5B9D">
              <w:rPr>
                <w:rFonts w:ascii="Times New Roman" w:eastAsia="Times New Roman" w:hAnsi="Times New Roman" w:cs="Times New Roman"/>
                <w:sz w:val="24"/>
                <w:szCs w:val="24"/>
              </w:rPr>
              <w:t xml:space="preserve">How you know this: </w:t>
            </w:r>
            <w:r w:rsidRPr="003A5B9D">
              <w:rPr>
                <w:rFonts w:ascii="Times New Roman" w:eastAsia="Times New Roman" w:hAnsi="Times New Roman" w:cs="Times New Roman"/>
                <w:color w:val="1F3864"/>
                <w:sz w:val="24"/>
                <w:szCs w:val="24"/>
              </w:rPr>
              <w:t>(Provide examples with references)</w:t>
            </w:r>
            <w:bookmarkStart w:id="28" w:name="nmf14n" w:colFirst="0" w:colLast="0"/>
            <w:bookmarkEnd w:id="28"/>
          </w:p>
          <w:p w14:paraId="07B84C22" w14:textId="42625958" w:rsidR="00825ECE" w:rsidRPr="003A5B9D" w:rsidRDefault="00FE7FA3" w:rsidP="00CD26B7">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sidRPr="003A5B9D">
              <w:rPr>
                <w:rFonts w:ascii="Times New Roman" w:eastAsia="Times New Roman" w:hAnsi="Times New Roman" w:cs="Times New Roman"/>
                <w:color w:val="000000"/>
                <w:sz w:val="24"/>
                <w:szCs w:val="24"/>
              </w:rPr>
              <w:t xml:space="preserve">There are several hotels and restaurants that are maintaining sustainable development in the present times. For example, Marriott International is one of the largest hotel chains </w:t>
            </w:r>
            <w:r w:rsidRPr="003A5B9D">
              <w:rPr>
                <w:rFonts w:ascii="Times New Roman" w:eastAsia="Times New Roman" w:hAnsi="Times New Roman" w:cs="Times New Roman"/>
                <w:sz w:val="24"/>
                <w:szCs w:val="24"/>
              </w:rPr>
              <w:t xml:space="preserve">practising </w:t>
            </w:r>
            <w:r w:rsidRPr="003A5B9D">
              <w:rPr>
                <w:rFonts w:ascii="Times New Roman" w:eastAsia="Times New Roman" w:hAnsi="Times New Roman" w:cs="Times New Roman"/>
                <w:color w:val="000000"/>
                <w:sz w:val="24"/>
                <w:szCs w:val="24"/>
              </w:rPr>
              <w:t>sustainability through the LEED (Leadership in Energy and Environmental Design) Volume Programme (marriott.com, 2024).</w:t>
            </w:r>
          </w:p>
          <w:p w14:paraId="07B84C23" w14:textId="77777777" w:rsidR="00825ECE" w:rsidRPr="003A5B9D" w:rsidRDefault="00825ECE" w:rsidP="00025A52">
            <w:pPr>
              <w:pBdr>
                <w:top w:val="nil"/>
                <w:left w:val="nil"/>
                <w:bottom w:val="nil"/>
                <w:right w:val="nil"/>
                <w:between w:val="nil"/>
              </w:pBdr>
              <w:spacing w:after="0" w:line="360" w:lineRule="auto"/>
              <w:ind w:left="720"/>
              <w:jc w:val="both"/>
              <w:rPr>
                <w:rFonts w:ascii="Times New Roman" w:eastAsia="Times New Roman" w:hAnsi="Times New Roman" w:cs="Times New Roman"/>
                <w:sz w:val="24"/>
                <w:szCs w:val="24"/>
              </w:rPr>
            </w:pPr>
          </w:p>
        </w:tc>
        <w:tc>
          <w:tcPr>
            <w:tcW w:w="564" w:type="dxa"/>
            <w:vMerge/>
            <w:tcBorders>
              <w:top w:val="single" w:sz="8" w:space="0" w:color="DBE5F1"/>
              <w:left w:val="single" w:sz="8" w:space="0" w:color="DBE5F1"/>
              <w:bottom w:val="single" w:sz="8" w:space="0" w:color="DBE5F1"/>
              <w:right w:val="single" w:sz="8" w:space="0" w:color="DBE5F1"/>
            </w:tcBorders>
            <w:shd w:val="clear" w:color="auto" w:fill="DBE5F1"/>
          </w:tcPr>
          <w:p w14:paraId="07B84C24" w14:textId="77777777" w:rsidR="00825ECE" w:rsidRPr="003A5B9D" w:rsidRDefault="00825ECE" w:rsidP="00025A52">
            <w:pPr>
              <w:widowControl w:val="0"/>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r>
      <w:tr w:rsidR="00825ECE" w:rsidRPr="003A5B9D" w14:paraId="07B84C2C" w14:textId="77777777">
        <w:trPr>
          <w:trHeight w:val="2438"/>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07B84C26"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bookmarkStart w:id="29" w:name="_37m2jsg" w:colFirst="0" w:colLast="0"/>
            <w:bookmarkEnd w:id="29"/>
          </w:p>
        </w:tc>
        <w:tc>
          <w:tcPr>
            <w:tcW w:w="9542" w:type="dxa"/>
            <w:tcBorders>
              <w:top w:val="nil"/>
              <w:left w:val="single" w:sz="8" w:space="0" w:color="DBE5F1"/>
              <w:bottom w:val="nil"/>
              <w:right w:val="single" w:sz="8" w:space="0" w:color="DBE5F1"/>
            </w:tcBorders>
            <w:shd w:val="clear" w:color="auto" w:fill="auto"/>
          </w:tcPr>
          <w:p w14:paraId="07B84C27" w14:textId="2DD34442" w:rsidR="00825ECE" w:rsidRPr="003A5B9D" w:rsidRDefault="00FE7FA3" w:rsidP="00025A52">
            <w:pPr>
              <w:pStyle w:val="Heading1"/>
              <w:spacing w:line="360" w:lineRule="auto"/>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10 Profiling customers</w:t>
            </w:r>
          </w:p>
          <w:p w14:paraId="07B84C28" w14:textId="77777777" w:rsidR="00825ECE" w:rsidRPr="003A5B9D" w:rsidRDefault="00FE7FA3" w:rsidP="00025A52">
            <w:pPr>
              <w:pStyle w:val="Heading2"/>
              <w:spacing w:line="360" w:lineRule="auto"/>
              <w:jc w:val="both"/>
              <w:rPr>
                <w:rFonts w:ascii="Times New Roman" w:eastAsia="Times New Roman" w:hAnsi="Times New Roman" w:cs="Times New Roman"/>
                <w:sz w:val="24"/>
                <w:szCs w:val="24"/>
              </w:rPr>
            </w:pPr>
            <w:bookmarkStart w:id="30" w:name="_1mrcu09" w:colFirst="0" w:colLast="0"/>
            <w:bookmarkEnd w:id="30"/>
            <w:r w:rsidRPr="003A5B9D">
              <w:rPr>
                <w:rFonts w:ascii="Times New Roman" w:eastAsia="Times New Roman" w:hAnsi="Times New Roman" w:cs="Times New Roman"/>
                <w:sz w:val="24"/>
                <w:szCs w:val="24"/>
              </w:rPr>
              <w:t xml:space="preserve">The customer groups you will be selling to are: </w:t>
            </w:r>
            <w:r w:rsidRPr="003A5B9D">
              <w:rPr>
                <w:rFonts w:ascii="Times New Roman" w:eastAsia="Times New Roman" w:hAnsi="Times New Roman" w:cs="Times New Roman"/>
                <w:color w:val="1F3864"/>
                <w:sz w:val="24"/>
                <w:szCs w:val="24"/>
              </w:rPr>
              <w:t>(4 x Customer profiles minimum)</w:t>
            </w:r>
            <w:bookmarkStart w:id="31" w:name="46r0co2" w:colFirst="0" w:colLast="0"/>
            <w:bookmarkEnd w:id="31"/>
          </w:p>
          <w:p w14:paraId="36DCA98E" w14:textId="77777777" w:rsidR="00B1458B" w:rsidRPr="00C87861" w:rsidRDefault="00B1458B" w:rsidP="00B1458B">
            <w:pPr>
              <w:pStyle w:val="NoSpacing"/>
              <w:spacing w:line="360" w:lineRule="auto"/>
              <w:jc w:val="both"/>
              <w:rPr>
                <w:rFonts w:ascii="Times New Roman" w:hAnsi="Times New Roman"/>
                <w:sz w:val="24"/>
                <w:szCs w:val="24"/>
              </w:rPr>
            </w:pPr>
            <w:r w:rsidRPr="00C87861">
              <w:rPr>
                <w:rFonts w:ascii="Times New Roman" w:hAnsi="Times New Roman"/>
                <w:b/>
                <w:sz w:val="24"/>
                <w:szCs w:val="24"/>
              </w:rPr>
              <w:t>Ecological tourists</w:t>
            </w:r>
            <w:r w:rsidRPr="00C87861">
              <w:rPr>
                <w:rFonts w:ascii="Times New Roman" w:hAnsi="Times New Roman"/>
                <w:sz w:val="24"/>
                <w:szCs w:val="24"/>
              </w:rPr>
              <w:t xml:space="preserve"> are tourists who care about ecology and pursue to decrease their carbon footprint while sighting the natural world.</w:t>
            </w:r>
          </w:p>
          <w:p w14:paraId="4A616F32" w14:textId="77777777" w:rsidR="00B1458B" w:rsidRPr="00C87861" w:rsidRDefault="00B1458B" w:rsidP="00B1458B">
            <w:pPr>
              <w:pStyle w:val="NoSpacing"/>
              <w:spacing w:line="360" w:lineRule="auto"/>
              <w:jc w:val="both"/>
              <w:rPr>
                <w:rFonts w:ascii="Times New Roman" w:hAnsi="Times New Roman"/>
                <w:sz w:val="24"/>
                <w:szCs w:val="24"/>
              </w:rPr>
            </w:pPr>
            <w:r w:rsidRPr="00C87861">
              <w:rPr>
                <w:rFonts w:ascii="Times New Roman" w:hAnsi="Times New Roman"/>
                <w:b/>
                <w:sz w:val="24"/>
                <w:szCs w:val="24"/>
              </w:rPr>
              <w:t>Luxury travellers</w:t>
            </w:r>
            <w:r w:rsidRPr="00C87861">
              <w:rPr>
                <w:rFonts w:ascii="Times New Roman" w:hAnsi="Times New Roman"/>
                <w:sz w:val="24"/>
                <w:szCs w:val="24"/>
              </w:rPr>
              <w:t xml:space="preserve"> are wealthy visitors who price-modified attention and lavish facilities yet are progressively drawn to ecologically sustainable travel selections.</w:t>
            </w:r>
          </w:p>
          <w:p w14:paraId="16F3BD5D" w14:textId="77777777" w:rsidR="00B1458B" w:rsidRPr="00C87861" w:rsidRDefault="00B1458B" w:rsidP="00B1458B">
            <w:pPr>
              <w:pStyle w:val="NoSpacing"/>
              <w:spacing w:line="360" w:lineRule="auto"/>
              <w:jc w:val="both"/>
              <w:rPr>
                <w:rFonts w:ascii="Times New Roman" w:hAnsi="Times New Roman"/>
                <w:sz w:val="24"/>
                <w:szCs w:val="24"/>
              </w:rPr>
            </w:pPr>
            <w:r w:rsidRPr="00C87861">
              <w:rPr>
                <w:rFonts w:ascii="Times New Roman" w:hAnsi="Times New Roman"/>
                <w:b/>
                <w:sz w:val="24"/>
                <w:szCs w:val="24"/>
              </w:rPr>
              <w:t>Corporate Groups:</w:t>
            </w:r>
            <w:r w:rsidRPr="00C87861">
              <w:rPr>
                <w:rFonts w:ascii="Times New Roman" w:hAnsi="Times New Roman"/>
                <w:sz w:val="24"/>
                <w:szCs w:val="24"/>
              </w:rPr>
              <w:t xml:space="preserve"> Businesses looking for exclusive, eco-friendly places for team-building actions as well as retreats.</w:t>
            </w:r>
          </w:p>
          <w:p w14:paraId="07B84C2A" w14:textId="1FB4575A" w:rsidR="00825ECE" w:rsidRPr="003A5B9D" w:rsidRDefault="00B1458B" w:rsidP="00B1458B">
            <w:pPr>
              <w:pBdr>
                <w:top w:val="nil"/>
                <w:left w:val="nil"/>
                <w:bottom w:val="nil"/>
                <w:right w:val="nil"/>
                <w:between w:val="nil"/>
              </w:pBdr>
              <w:spacing w:after="0" w:line="360" w:lineRule="auto"/>
              <w:jc w:val="both"/>
              <w:rPr>
                <w:rFonts w:ascii="Times New Roman" w:eastAsia="Times New Roman" w:hAnsi="Times New Roman" w:cs="Times New Roman"/>
                <w:sz w:val="24"/>
                <w:szCs w:val="24"/>
              </w:rPr>
            </w:pPr>
            <w:r w:rsidRPr="00C87861">
              <w:rPr>
                <w:rFonts w:ascii="Times New Roman" w:hAnsi="Times New Roman"/>
                <w:b/>
                <w:sz w:val="24"/>
                <w:szCs w:val="24"/>
              </w:rPr>
              <w:t>Adventure Seekers:</w:t>
            </w:r>
            <w:r w:rsidRPr="00C87861">
              <w:rPr>
                <w:rFonts w:ascii="Times New Roman" w:hAnsi="Times New Roman"/>
                <w:sz w:val="24"/>
                <w:szCs w:val="24"/>
              </w:rPr>
              <w:t xml:space="preserve"> Outdoor enthusiasts who like hiking, wildlife reflection, as well as nature photography.</w:t>
            </w:r>
          </w:p>
        </w:tc>
        <w:tc>
          <w:tcPr>
            <w:tcW w:w="564" w:type="dxa"/>
            <w:tcBorders>
              <w:top w:val="single" w:sz="8" w:space="0" w:color="DBE5F1"/>
              <w:left w:val="single" w:sz="8" w:space="0" w:color="DBE5F1"/>
              <w:bottom w:val="single" w:sz="8" w:space="0" w:color="DBE5F1"/>
              <w:right w:val="single" w:sz="8" w:space="0" w:color="DBE5F1"/>
            </w:tcBorders>
            <w:shd w:val="clear" w:color="auto" w:fill="DBE5F1"/>
          </w:tcPr>
          <w:p w14:paraId="07B84C2B"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r>
      <w:tr w:rsidR="00825ECE" w:rsidRPr="003A5B9D" w14:paraId="07B84C30" w14:textId="77777777">
        <w:trPr>
          <w:trHeight w:val="494"/>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07B84C2D"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bookmarkStart w:id="32" w:name="_2lwamvv" w:colFirst="0" w:colLast="0"/>
            <w:bookmarkEnd w:id="32"/>
          </w:p>
        </w:tc>
        <w:tc>
          <w:tcPr>
            <w:tcW w:w="9542" w:type="dxa"/>
            <w:tcBorders>
              <w:top w:val="nil"/>
              <w:left w:val="single" w:sz="8" w:space="0" w:color="DBE5F1"/>
              <w:bottom w:val="nil"/>
              <w:right w:val="single" w:sz="8" w:space="0" w:color="DBE5F1"/>
            </w:tcBorders>
            <w:shd w:val="clear" w:color="auto" w:fill="auto"/>
          </w:tcPr>
          <w:p w14:paraId="07B84C2E" w14:textId="77777777" w:rsidR="00825ECE" w:rsidRPr="003A5B9D" w:rsidRDefault="00FE7FA3" w:rsidP="00025A52">
            <w:pPr>
              <w:pStyle w:val="Heading2"/>
              <w:spacing w:line="360" w:lineRule="auto"/>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 xml:space="preserve">Your customer research has shown what your customers want is: </w:t>
            </w:r>
          </w:p>
        </w:tc>
        <w:tc>
          <w:tcPr>
            <w:tcW w:w="564" w:type="dxa"/>
            <w:tcBorders>
              <w:top w:val="single" w:sz="8" w:space="0" w:color="DBE5F1"/>
              <w:left w:val="single" w:sz="8" w:space="0" w:color="DBE5F1"/>
              <w:bottom w:val="single" w:sz="8" w:space="0" w:color="DBE5F1"/>
              <w:right w:val="single" w:sz="8" w:space="0" w:color="DBE5F1"/>
            </w:tcBorders>
            <w:shd w:val="clear" w:color="auto" w:fill="DBE5F1"/>
          </w:tcPr>
          <w:p w14:paraId="07B84C2F"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r>
      <w:tr w:rsidR="00825ECE" w:rsidRPr="003A5B9D" w14:paraId="07B84C35" w14:textId="77777777" w:rsidTr="008E43EC">
        <w:trPr>
          <w:trHeight w:val="1910"/>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07B84C31"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bookmarkStart w:id="33" w:name="111kx3o" w:colFirst="0" w:colLast="0"/>
            <w:bookmarkEnd w:id="33"/>
          </w:p>
        </w:tc>
        <w:tc>
          <w:tcPr>
            <w:tcW w:w="9542" w:type="dxa"/>
            <w:tcBorders>
              <w:top w:val="nil"/>
              <w:left w:val="single" w:sz="8" w:space="0" w:color="DBE5F1"/>
              <w:bottom w:val="nil"/>
              <w:right w:val="single" w:sz="8" w:space="0" w:color="DBE5F1"/>
            </w:tcBorders>
            <w:shd w:val="clear" w:color="auto" w:fill="auto"/>
          </w:tcPr>
          <w:p w14:paraId="07B84C32" w14:textId="3F2D31FC" w:rsidR="00825ECE" w:rsidRPr="00A659E1" w:rsidRDefault="00A659E1" w:rsidP="00A659E1">
            <w:pPr>
              <w:pStyle w:val="NoSpacing"/>
              <w:spacing w:line="360" w:lineRule="auto"/>
              <w:jc w:val="both"/>
              <w:rPr>
                <w:rFonts w:ascii="Times New Roman" w:hAnsi="Times New Roman"/>
                <w:sz w:val="24"/>
                <w:szCs w:val="24"/>
              </w:rPr>
            </w:pPr>
            <w:r w:rsidRPr="00C87861">
              <w:rPr>
                <w:rFonts w:ascii="Times New Roman" w:hAnsi="Times New Roman"/>
                <w:sz w:val="24"/>
                <w:szCs w:val="24"/>
              </w:rPr>
              <w:t>We found that clientele highly rise sustainability, adapted experiences, also access to exclusive natural backgrounds</w:t>
            </w:r>
            <w:r>
              <w:rPr>
                <w:rFonts w:ascii="Times New Roman" w:hAnsi="Times New Roman"/>
                <w:sz w:val="24"/>
                <w:szCs w:val="24"/>
              </w:rPr>
              <w:t>. For instance, 86</w:t>
            </w:r>
            <w:r w:rsidRPr="00C87861">
              <w:rPr>
                <w:rFonts w:ascii="Times New Roman" w:hAnsi="Times New Roman"/>
                <w:sz w:val="24"/>
                <w:szCs w:val="24"/>
              </w:rPr>
              <w:t>% of participants in surveys presented among our target group specified that they preferred accommodations that work ecologically friendly practices (</w:t>
            </w:r>
            <w:r w:rsidRPr="00C87861">
              <w:rPr>
                <w:rFonts w:ascii="Times New Roman" w:hAnsi="Times New Roman"/>
                <w:color w:val="222222"/>
                <w:sz w:val="24"/>
                <w:szCs w:val="24"/>
                <w:shd w:val="clear" w:color="auto" w:fill="FFFFFF"/>
              </w:rPr>
              <w:t>Stringam, 2020).</w:t>
            </w:r>
          </w:p>
          <w:p w14:paraId="07B84C33" w14:textId="77777777" w:rsidR="00825ECE" w:rsidRPr="003A5B9D" w:rsidRDefault="00FE7FA3" w:rsidP="00025A52">
            <w:pPr>
              <w:pBdr>
                <w:top w:val="nil"/>
                <w:left w:val="nil"/>
                <w:bottom w:val="nil"/>
                <w:right w:val="nil"/>
                <w:between w:val="nil"/>
              </w:pBdr>
              <w:spacing w:after="0" w:line="360" w:lineRule="auto"/>
              <w:ind w:left="720"/>
              <w:jc w:val="both"/>
              <w:rPr>
                <w:rFonts w:ascii="Times New Roman" w:eastAsia="Times New Roman" w:hAnsi="Times New Roman" w:cs="Times New Roman"/>
                <w:color w:val="1F3864"/>
                <w:sz w:val="24"/>
                <w:szCs w:val="24"/>
              </w:rPr>
            </w:pPr>
            <w:r w:rsidRPr="003A5B9D">
              <w:rPr>
                <w:rFonts w:ascii="Times New Roman" w:eastAsia="Times New Roman" w:hAnsi="Times New Roman" w:cs="Times New Roman"/>
                <w:color w:val="1F3864"/>
                <w:sz w:val="24"/>
                <w:szCs w:val="24"/>
              </w:rPr>
              <w:t xml:space="preserve">  </w:t>
            </w:r>
          </w:p>
        </w:tc>
        <w:tc>
          <w:tcPr>
            <w:tcW w:w="564" w:type="dxa"/>
            <w:tcBorders>
              <w:top w:val="single" w:sz="8" w:space="0" w:color="DBE5F1"/>
              <w:left w:val="single" w:sz="8" w:space="0" w:color="DBE5F1"/>
              <w:bottom w:val="single" w:sz="8" w:space="0" w:color="DBE5F1"/>
              <w:right w:val="single" w:sz="8" w:space="0" w:color="DBE5F1"/>
            </w:tcBorders>
            <w:shd w:val="clear" w:color="auto" w:fill="DBE5F1"/>
          </w:tcPr>
          <w:p w14:paraId="07B84C34"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r>
      <w:tr w:rsidR="00825ECE" w:rsidRPr="003A5B9D" w14:paraId="07B84C39" w14:textId="77777777" w:rsidTr="008E43EC">
        <w:trPr>
          <w:trHeight w:val="48"/>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07B84C36"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c>
          <w:tcPr>
            <w:tcW w:w="9542" w:type="dxa"/>
            <w:tcBorders>
              <w:top w:val="nil"/>
              <w:left w:val="single" w:sz="8" w:space="0" w:color="DBE5F1"/>
              <w:bottom w:val="nil"/>
              <w:right w:val="single" w:sz="8" w:space="0" w:color="DBE5F1"/>
            </w:tcBorders>
            <w:shd w:val="clear" w:color="auto" w:fill="auto"/>
          </w:tcPr>
          <w:p w14:paraId="07B84C37"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c>
          <w:tcPr>
            <w:tcW w:w="564" w:type="dxa"/>
            <w:tcBorders>
              <w:top w:val="single" w:sz="8" w:space="0" w:color="DBE5F1"/>
              <w:left w:val="single" w:sz="8" w:space="0" w:color="DBE5F1"/>
              <w:bottom w:val="single" w:sz="8" w:space="0" w:color="DBE5F1"/>
              <w:right w:val="single" w:sz="8" w:space="0" w:color="DBE5F1"/>
            </w:tcBorders>
            <w:shd w:val="clear" w:color="auto" w:fill="DBE5F1"/>
          </w:tcPr>
          <w:p w14:paraId="07B84C38"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r>
      <w:tr w:rsidR="00825ECE" w:rsidRPr="003A5B9D" w14:paraId="07B84C3E" w14:textId="77777777">
        <w:trPr>
          <w:trHeight w:val="2155"/>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07B84C3A"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bookmarkStart w:id="34" w:name="_3l18frh" w:colFirst="0" w:colLast="0"/>
            <w:bookmarkEnd w:id="34"/>
          </w:p>
        </w:tc>
        <w:tc>
          <w:tcPr>
            <w:tcW w:w="9542" w:type="dxa"/>
            <w:tcBorders>
              <w:top w:val="nil"/>
              <w:left w:val="single" w:sz="8" w:space="0" w:color="DBE5F1"/>
              <w:bottom w:val="nil"/>
              <w:right w:val="single" w:sz="8" w:space="0" w:color="DBE5F1"/>
            </w:tcBorders>
            <w:shd w:val="clear" w:color="auto" w:fill="auto"/>
          </w:tcPr>
          <w:p w14:paraId="07B84C3B" w14:textId="4BDCA911" w:rsidR="00825ECE" w:rsidRPr="003A5B9D" w:rsidRDefault="00FE7FA3" w:rsidP="00025A52">
            <w:pPr>
              <w:pStyle w:val="Heading2"/>
              <w:spacing w:line="360" w:lineRule="auto"/>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How you know this:</w:t>
            </w:r>
          </w:p>
          <w:p w14:paraId="07B84C3C" w14:textId="30665945" w:rsidR="00825ECE" w:rsidRPr="003A5B9D" w:rsidRDefault="00FE7FA3" w:rsidP="00025A52">
            <w:pPr>
              <w:pBdr>
                <w:top w:val="nil"/>
                <w:left w:val="nil"/>
                <w:bottom w:val="nil"/>
                <w:right w:val="nil"/>
                <w:between w:val="nil"/>
              </w:pBdr>
              <w:spacing w:after="0" w:line="360" w:lineRule="auto"/>
              <w:ind w:left="720"/>
              <w:jc w:val="both"/>
              <w:rPr>
                <w:rFonts w:ascii="Times New Roman" w:eastAsia="Times New Roman" w:hAnsi="Times New Roman" w:cs="Times New Roman"/>
                <w:color w:val="000000"/>
                <w:sz w:val="24"/>
                <w:szCs w:val="24"/>
              </w:rPr>
            </w:pPr>
            <w:bookmarkStart w:id="35" w:name="206ipza" w:colFirst="0" w:colLast="0"/>
            <w:bookmarkEnd w:id="35"/>
            <w:r w:rsidRPr="003A5B9D">
              <w:rPr>
                <w:rFonts w:ascii="Times New Roman" w:eastAsia="Times New Roman" w:hAnsi="Times New Roman" w:cs="Times New Roman"/>
                <w:color w:val="000000"/>
                <w:sz w:val="24"/>
                <w:szCs w:val="24"/>
              </w:rPr>
              <w:t>   </w:t>
            </w:r>
            <w:r w:rsidRPr="00BD21BD">
              <w:rPr>
                <w:rFonts w:ascii="Times New Roman" w:eastAsia="Times New Roman" w:hAnsi="Times New Roman" w:cs="Times New Roman"/>
                <w:sz w:val="24"/>
                <w:szCs w:val="24"/>
              </w:rPr>
              <w:t xml:space="preserve">     </w:t>
            </w:r>
            <w:r w:rsidR="003D1A8A" w:rsidRPr="00C87861">
              <w:rPr>
                <w:rFonts w:ascii="Times New Roman" w:hAnsi="Times New Roman"/>
                <w:sz w:val="24"/>
                <w:szCs w:val="24"/>
              </w:rPr>
              <w:t>We find this from surveys in the market and in so many publications of industry. There are up to 86% of participants chose to destination.</w:t>
            </w:r>
          </w:p>
        </w:tc>
        <w:tc>
          <w:tcPr>
            <w:tcW w:w="564" w:type="dxa"/>
            <w:tcBorders>
              <w:top w:val="single" w:sz="8" w:space="0" w:color="DBE5F1"/>
              <w:left w:val="single" w:sz="8" w:space="0" w:color="DBE5F1"/>
              <w:bottom w:val="single" w:sz="8" w:space="0" w:color="DBE5F1"/>
              <w:right w:val="single" w:sz="8" w:space="0" w:color="DBE5F1"/>
            </w:tcBorders>
            <w:shd w:val="clear" w:color="auto" w:fill="DBE5F1"/>
          </w:tcPr>
          <w:p w14:paraId="07B84C3D"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r>
      <w:tr w:rsidR="00825ECE" w:rsidRPr="003A5B9D" w14:paraId="07B84C59" w14:textId="77777777">
        <w:trPr>
          <w:trHeight w:val="3868"/>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07B84C3F"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bookmarkStart w:id="36" w:name="_4k668n3" w:colFirst="0" w:colLast="0"/>
            <w:bookmarkEnd w:id="36"/>
          </w:p>
        </w:tc>
        <w:tc>
          <w:tcPr>
            <w:tcW w:w="9542" w:type="dxa"/>
            <w:tcBorders>
              <w:top w:val="nil"/>
              <w:left w:val="single" w:sz="8" w:space="0" w:color="DBE5F1"/>
              <w:bottom w:val="single" w:sz="8" w:space="0" w:color="DBE5F1"/>
              <w:right w:val="single" w:sz="8" w:space="0" w:color="DBE5F1"/>
            </w:tcBorders>
            <w:shd w:val="clear" w:color="auto" w:fill="auto"/>
          </w:tcPr>
          <w:p w14:paraId="07B84C40" w14:textId="6B4ED581" w:rsidR="00825ECE" w:rsidRPr="003A5B9D" w:rsidRDefault="00FE7FA3" w:rsidP="00025A52">
            <w:pPr>
              <w:pStyle w:val="Heading2"/>
              <w:spacing w:line="360" w:lineRule="auto"/>
              <w:jc w:val="both"/>
              <w:rPr>
                <w:rFonts w:ascii="Times New Roman" w:eastAsia="Times New Roman" w:hAnsi="Times New Roman" w:cs="Times New Roman"/>
                <w:sz w:val="24"/>
                <w:szCs w:val="24"/>
              </w:rPr>
            </w:pPr>
            <w:bookmarkStart w:id="37" w:name="_2zbgiuw" w:colFirst="0" w:colLast="0"/>
            <w:bookmarkEnd w:id="37"/>
            <w:r w:rsidRPr="003A5B9D">
              <w:rPr>
                <w:rFonts w:ascii="Times New Roman" w:eastAsia="Times New Roman" w:hAnsi="Times New Roman" w:cs="Times New Roman"/>
                <w:sz w:val="24"/>
                <w:szCs w:val="24"/>
              </w:rPr>
              <w:t>Number of customers you expect to win in each group and what they might pay:</w:t>
            </w:r>
          </w:p>
          <w:tbl>
            <w:tblPr>
              <w:tblStyle w:val="a7"/>
              <w:tblW w:w="8250" w:type="dxa"/>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000" w:firstRow="0" w:lastRow="0" w:firstColumn="0" w:lastColumn="0" w:noHBand="0" w:noVBand="0"/>
            </w:tblPr>
            <w:tblGrid>
              <w:gridCol w:w="2346"/>
              <w:gridCol w:w="2699"/>
              <w:gridCol w:w="3205"/>
            </w:tblGrid>
            <w:tr w:rsidR="00825ECE" w:rsidRPr="003A5B9D" w14:paraId="07B84C44" w14:textId="77777777" w:rsidTr="00B844AA">
              <w:trPr>
                <w:cantSplit/>
                <w:trHeight w:val="501"/>
                <w:jc w:val="center"/>
              </w:trPr>
              <w:tc>
                <w:tcPr>
                  <w:tcW w:w="2346" w:type="dxa"/>
                </w:tcPr>
                <w:p w14:paraId="07B84C41" w14:textId="77777777" w:rsidR="00825ECE" w:rsidRPr="003A5B9D" w:rsidRDefault="00FE7FA3" w:rsidP="00025A52">
                  <w:pPr>
                    <w:pStyle w:val="Heading2"/>
                    <w:spacing w:line="360" w:lineRule="auto"/>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Group</w:t>
                  </w:r>
                  <w:r w:rsidRPr="003A5B9D">
                    <w:rPr>
                      <w:rFonts w:ascii="Times New Roman" w:eastAsia="Times New Roman" w:hAnsi="Times New Roman" w:cs="Times New Roman"/>
                      <w:sz w:val="24"/>
                      <w:szCs w:val="24"/>
                    </w:rPr>
                    <w:br/>
                  </w:r>
                </w:p>
              </w:tc>
              <w:tc>
                <w:tcPr>
                  <w:tcW w:w="2699" w:type="dxa"/>
                </w:tcPr>
                <w:p w14:paraId="07B84C42" w14:textId="77777777" w:rsidR="00825ECE" w:rsidRPr="003A5B9D" w:rsidRDefault="00FE7FA3" w:rsidP="00025A52">
                  <w:pPr>
                    <w:pStyle w:val="Heading2"/>
                    <w:spacing w:line="360" w:lineRule="auto"/>
                    <w:jc w:val="both"/>
                    <w:rPr>
                      <w:rFonts w:ascii="Times New Roman" w:eastAsia="Times New Roman" w:hAnsi="Times New Roman" w:cs="Times New Roman"/>
                      <w:sz w:val="24"/>
                      <w:szCs w:val="24"/>
                    </w:rPr>
                  </w:pPr>
                  <w:bookmarkStart w:id="38" w:name="_1egqt2p" w:colFirst="0" w:colLast="0"/>
                  <w:bookmarkEnd w:id="38"/>
                  <w:r w:rsidRPr="003A5B9D">
                    <w:rPr>
                      <w:rFonts w:ascii="Times New Roman" w:eastAsia="Times New Roman" w:hAnsi="Times New Roman" w:cs="Times New Roman"/>
                      <w:sz w:val="24"/>
                      <w:szCs w:val="24"/>
                    </w:rPr>
                    <w:t>Number of customers</w:t>
                  </w:r>
                  <w:r w:rsidRPr="003A5B9D">
                    <w:rPr>
                      <w:rFonts w:ascii="Times New Roman" w:eastAsia="Times New Roman" w:hAnsi="Times New Roman" w:cs="Times New Roman"/>
                      <w:sz w:val="24"/>
                      <w:szCs w:val="24"/>
                    </w:rPr>
                    <w:br/>
                  </w:r>
                </w:p>
              </w:tc>
              <w:tc>
                <w:tcPr>
                  <w:tcW w:w="3205" w:type="dxa"/>
                </w:tcPr>
                <w:p w14:paraId="07B84C43" w14:textId="77777777" w:rsidR="00825ECE" w:rsidRPr="003A5B9D" w:rsidRDefault="00FE7FA3" w:rsidP="00025A52">
                  <w:pPr>
                    <w:pStyle w:val="Heading2"/>
                    <w:spacing w:line="360" w:lineRule="auto"/>
                    <w:jc w:val="both"/>
                    <w:rPr>
                      <w:rFonts w:ascii="Times New Roman" w:eastAsia="Times New Roman" w:hAnsi="Times New Roman" w:cs="Times New Roman"/>
                      <w:sz w:val="24"/>
                      <w:szCs w:val="24"/>
                    </w:rPr>
                  </w:pPr>
                  <w:bookmarkStart w:id="39" w:name="_3ygebqi" w:colFirst="0" w:colLast="0"/>
                  <w:bookmarkEnd w:id="39"/>
                  <w:r w:rsidRPr="003A5B9D">
                    <w:rPr>
                      <w:rFonts w:ascii="Times New Roman" w:eastAsia="Times New Roman" w:hAnsi="Times New Roman" w:cs="Times New Roman"/>
                      <w:sz w:val="24"/>
                      <w:szCs w:val="24"/>
                    </w:rPr>
                    <w:t>Price they might pay per unit</w:t>
                  </w:r>
                  <w:r w:rsidRPr="003A5B9D">
                    <w:rPr>
                      <w:rFonts w:ascii="Times New Roman" w:eastAsia="Times New Roman" w:hAnsi="Times New Roman" w:cs="Times New Roman"/>
                      <w:sz w:val="24"/>
                      <w:szCs w:val="24"/>
                    </w:rPr>
                    <w:br/>
                  </w:r>
                </w:p>
              </w:tc>
            </w:tr>
            <w:tr w:rsidR="005A3230" w:rsidRPr="003A5B9D" w14:paraId="07B84C48" w14:textId="77777777" w:rsidTr="00B844AA">
              <w:trPr>
                <w:cantSplit/>
                <w:trHeight w:val="339"/>
                <w:jc w:val="center"/>
              </w:trPr>
              <w:tc>
                <w:tcPr>
                  <w:tcW w:w="2346" w:type="dxa"/>
                </w:tcPr>
                <w:p w14:paraId="07B84C45" w14:textId="081E2D05" w:rsidR="005A3230" w:rsidRPr="003A5B9D" w:rsidRDefault="005A3230" w:rsidP="005A3230">
                  <w:pPr>
                    <w:pStyle w:val="Heading2"/>
                    <w:spacing w:line="360" w:lineRule="auto"/>
                    <w:jc w:val="both"/>
                    <w:rPr>
                      <w:rFonts w:ascii="Times New Roman" w:eastAsia="Times New Roman" w:hAnsi="Times New Roman" w:cs="Times New Roman"/>
                      <w:sz w:val="24"/>
                      <w:szCs w:val="24"/>
                    </w:rPr>
                  </w:pPr>
                  <w:bookmarkStart w:id="40" w:name="2dlolyb" w:colFirst="0" w:colLast="0"/>
                  <w:bookmarkStart w:id="41" w:name="_sqyw64" w:colFirst="0" w:colLast="0"/>
                  <w:bookmarkStart w:id="42" w:name="_Toc158461129"/>
                  <w:bookmarkEnd w:id="40"/>
                  <w:bookmarkEnd w:id="41"/>
                  <w:r w:rsidRPr="00C87861">
                    <w:rPr>
                      <w:rFonts w:ascii="Times New Roman" w:hAnsi="Times New Roman" w:cs="Times New Roman"/>
                      <w:b/>
                      <w:sz w:val="24"/>
                      <w:szCs w:val="24"/>
                    </w:rPr>
                    <w:t>Ecological tourists</w:t>
                  </w:r>
                  <w:bookmarkEnd w:id="42"/>
                </w:p>
              </w:tc>
              <w:tc>
                <w:tcPr>
                  <w:tcW w:w="2699" w:type="dxa"/>
                </w:tcPr>
                <w:p w14:paraId="07B84C46" w14:textId="4D83BF0B" w:rsidR="005A3230" w:rsidRPr="003A5B9D" w:rsidRDefault="005A3230" w:rsidP="005A3230">
                  <w:pPr>
                    <w:pStyle w:val="Heading2"/>
                    <w:spacing w:line="360" w:lineRule="auto"/>
                    <w:jc w:val="both"/>
                    <w:rPr>
                      <w:rFonts w:ascii="Times New Roman" w:eastAsia="Times New Roman" w:hAnsi="Times New Roman" w:cs="Times New Roman"/>
                      <w:sz w:val="24"/>
                      <w:szCs w:val="24"/>
                    </w:rPr>
                  </w:pPr>
                  <w:bookmarkStart w:id="43" w:name="_1rvwp1q" w:colFirst="0" w:colLast="0"/>
                  <w:bookmarkStart w:id="44" w:name="_Toc158461130"/>
                  <w:bookmarkEnd w:id="43"/>
                  <w:r w:rsidRPr="00C87861">
                    <w:rPr>
                      <w:rFonts w:ascii="Times New Roman" w:hAnsi="Times New Roman" w:cs="Times New Roman"/>
                      <w:sz w:val="24"/>
                      <w:szCs w:val="24"/>
                    </w:rPr>
                    <w:t>550 customers</w:t>
                  </w:r>
                  <w:bookmarkEnd w:id="44"/>
                </w:p>
              </w:tc>
              <w:tc>
                <w:tcPr>
                  <w:tcW w:w="3205" w:type="dxa"/>
                </w:tcPr>
                <w:p w14:paraId="07B84C47" w14:textId="36DBE7A2" w:rsidR="005A3230" w:rsidRPr="003A5B9D" w:rsidRDefault="005A3230" w:rsidP="005A3230">
                  <w:pPr>
                    <w:pStyle w:val="Heading2"/>
                    <w:spacing w:line="360" w:lineRule="auto"/>
                    <w:jc w:val="both"/>
                    <w:rPr>
                      <w:rFonts w:ascii="Times New Roman" w:eastAsia="Times New Roman" w:hAnsi="Times New Roman" w:cs="Times New Roman"/>
                      <w:sz w:val="24"/>
                      <w:szCs w:val="24"/>
                    </w:rPr>
                  </w:pPr>
                  <w:bookmarkStart w:id="45" w:name="_Toc287535423"/>
                  <w:bookmarkStart w:id="46" w:name="_Toc158461131"/>
                  <w:r w:rsidRPr="00C87861">
                    <w:rPr>
                      <w:rFonts w:ascii="Times New Roman" w:hAnsi="Times New Roman" w:cs="Times New Roman"/>
                      <w:sz w:val="24"/>
                      <w:szCs w:val="24"/>
                    </w:rPr>
                    <w:t>£</w:t>
                  </w:r>
                  <w:bookmarkEnd w:id="45"/>
                  <w:r w:rsidRPr="00C87861">
                    <w:rPr>
                      <w:rFonts w:ascii="Times New Roman" w:hAnsi="Times New Roman" w:cs="Times New Roman"/>
                      <w:sz w:val="24"/>
                      <w:szCs w:val="24"/>
                    </w:rPr>
                    <w:t>300/night</w:t>
                  </w:r>
                  <w:bookmarkEnd w:id="46"/>
                </w:p>
              </w:tc>
            </w:tr>
            <w:tr w:rsidR="005A3230" w:rsidRPr="003A5B9D" w14:paraId="07B84C4D" w14:textId="77777777" w:rsidTr="00B844AA">
              <w:trPr>
                <w:cantSplit/>
                <w:trHeight w:val="520"/>
                <w:jc w:val="center"/>
              </w:trPr>
              <w:tc>
                <w:tcPr>
                  <w:tcW w:w="2346" w:type="dxa"/>
                </w:tcPr>
                <w:p w14:paraId="07B84C4A" w14:textId="2A588F81" w:rsidR="005A3230" w:rsidRPr="003A5B9D" w:rsidRDefault="005A3230" w:rsidP="005A3230">
                  <w:pPr>
                    <w:pStyle w:val="Heading2"/>
                    <w:spacing w:line="360" w:lineRule="auto"/>
                    <w:jc w:val="both"/>
                    <w:rPr>
                      <w:rFonts w:ascii="Times New Roman" w:eastAsia="Times New Roman" w:hAnsi="Times New Roman" w:cs="Times New Roman"/>
                      <w:sz w:val="24"/>
                      <w:szCs w:val="24"/>
                    </w:rPr>
                  </w:pPr>
                  <w:bookmarkStart w:id="47" w:name="_gb7s8kfs9ufw" w:colFirst="0" w:colLast="0"/>
                  <w:bookmarkStart w:id="48" w:name="2r0uhxc" w:colFirst="0" w:colLast="0"/>
                  <w:bookmarkStart w:id="49" w:name="_1664s55" w:colFirst="0" w:colLast="0"/>
                  <w:bookmarkStart w:id="50" w:name="_Toc158461132"/>
                  <w:bookmarkEnd w:id="47"/>
                  <w:bookmarkEnd w:id="48"/>
                  <w:bookmarkEnd w:id="49"/>
                  <w:r w:rsidRPr="00C87861">
                    <w:rPr>
                      <w:rFonts w:ascii="Times New Roman" w:hAnsi="Times New Roman" w:cs="Times New Roman"/>
                      <w:b/>
                      <w:sz w:val="24"/>
                      <w:szCs w:val="24"/>
                    </w:rPr>
                    <w:t>Luxury travellers</w:t>
                  </w:r>
                  <w:bookmarkStart w:id="51" w:name="3q5sasy" w:colFirst="0" w:colLast="0"/>
                  <w:bookmarkEnd w:id="50"/>
                  <w:bookmarkEnd w:id="51"/>
                </w:p>
              </w:tc>
              <w:tc>
                <w:tcPr>
                  <w:tcW w:w="2699" w:type="dxa"/>
                </w:tcPr>
                <w:p w14:paraId="07B84C4B" w14:textId="3C9219C3" w:rsidR="005A3230" w:rsidRPr="003A5B9D" w:rsidRDefault="005A3230" w:rsidP="005A3230">
                  <w:pPr>
                    <w:pStyle w:val="Heading2"/>
                    <w:spacing w:line="360" w:lineRule="auto"/>
                    <w:jc w:val="both"/>
                    <w:rPr>
                      <w:rFonts w:ascii="Times New Roman" w:eastAsia="Times New Roman" w:hAnsi="Times New Roman" w:cs="Times New Roman"/>
                      <w:sz w:val="24"/>
                      <w:szCs w:val="24"/>
                    </w:rPr>
                  </w:pPr>
                  <w:bookmarkStart w:id="52" w:name="_25b2l0r" w:colFirst="0" w:colLast="0"/>
                  <w:bookmarkStart w:id="53" w:name="_Toc158461133"/>
                  <w:bookmarkEnd w:id="52"/>
                  <w:r w:rsidRPr="00C87861">
                    <w:rPr>
                      <w:rFonts w:ascii="Times New Roman" w:hAnsi="Times New Roman" w:cs="Times New Roman"/>
                      <w:sz w:val="24"/>
                      <w:szCs w:val="24"/>
                    </w:rPr>
                    <w:t>320 customers</w:t>
                  </w:r>
                  <w:bookmarkEnd w:id="53"/>
                  <w:r w:rsidRPr="00C87861">
                    <w:rPr>
                      <w:rFonts w:ascii="Times New Roman" w:hAnsi="Times New Roman" w:cs="Times New Roman"/>
                      <w:sz w:val="24"/>
                      <w:szCs w:val="24"/>
                    </w:rPr>
                    <w:t xml:space="preserve"> </w:t>
                  </w:r>
                </w:p>
              </w:tc>
              <w:tc>
                <w:tcPr>
                  <w:tcW w:w="3205" w:type="dxa"/>
                </w:tcPr>
                <w:p w14:paraId="07B84C4C" w14:textId="499C7783" w:rsidR="005A3230" w:rsidRPr="003A5B9D" w:rsidRDefault="005A3230" w:rsidP="005A3230">
                  <w:pPr>
                    <w:pStyle w:val="Heading2"/>
                    <w:spacing w:line="360" w:lineRule="auto"/>
                    <w:jc w:val="both"/>
                    <w:rPr>
                      <w:rFonts w:ascii="Times New Roman" w:eastAsia="Times New Roman" w:hAnsi="Times New Roman" w:cs="Times New Roman"/>
                      <w:sz w:val="24"/>
                      <w:szCs w:val="24"/>
                    </w:rPr>
                  </w:pPr>
                  <w:bookmarkStart w:id="54" w:name="_Toc287535426"/>
                  <w:bookmarkStart w:id="55" w:name="_Toc158461134"/>
                  <w:r w:rsidRPr="00C87861">
                    <w:rPr>
                      <w:rFonts w:ascii="Times New Roman" w:hAnsi="Times New Roman" w:cs="Times New Roman"/>
                      <w:sz w:val="24"/>
                      <w:szCs w:val="24"/>
                    </w:rPr>
                    <w:t>£</w:t>
                  </w:r>
                  <w:bookmarkEnd w:id="54"/>
                  <w:r w:rsidRPr="00C87861">
                    <w:rPr>
                      <w:rFonts w:ascii="Times New Roman" w:hAnsi="Times New Roman" w:cs="Times New Roman"/>
                      <w:sz w:val="24"/>
                      <w:szCs w:val="24"/>
                    </w:rPr>
                    <w:t>400/night</w:t>
                  </w:r>
                  <w:bookmarkEnd w:id="55"/>
                </w:p>
              </w:tc>
            </w:tr>
            <w:tr w:rsidR="005A3230" w:rsidRPr="003A5B9D" w14:paraId="07B84C51" w14:textId="77777777" w:rsidTr="00B844AA">
              <w:trPr>
                <w:cantSplit/>
                <w:trHeight w:val="247"/>
                <w:jc w:val="center"/>
              </w:trPr>
              <w:tc>
                <w:tcPr>
                  <w:tcW w:w="2346" w:type="dxa"/>
                </w:tcPr>
                <w:p w14:paraId="07B84C4E" w14:textId="0A443C0E" w:rsidR="005A3230" w:rsidRPr="003A5B9D" w:rsidRDefault="005A3230" w:rsidP="005A3230">
                  <w:pPr>
                    <w:pStyle w:val="Heading2"/>
                    <w:spacing w:line="360" w:lineRule="auto"/>
                    <w:jc w:val="both"/>
                    <w:rPr>
                      <w:rFonts w:ascii="Times New Roman" w:eastAsia="Times New Roman" w:hAnsi="Times New Roman" w:cs="Times New Roman"/>
                      <w:sz w:val="24"/>
                      <w:szCs w:val="24"/>
                    </w:rPr>
                  </w:pPr>
                  <w:bookmarkStart w:id="56" w:name="34g0dwd" w:colFirst="0" w:colLast="0"/>
                  <w:bookmarkStart w:id="57" w:name="_1jlao46" w:colFirst="0" w:colLast="0"/>
                  <w:bookmarkStart w:id="58" w:name="43ky6rz" w:colFirst="0" w:colLast="0"/>
                  <w:bookmarkStart w:id="59" w:name="_Toc158461135"/>
                  <w:bookmarkEnd w:id="56"/>
                  <w:bookmarkEnd w:id="57"/>
                  <w:bookmarkEnd w:id="58"/>
                  <w:r w:rsidRPr="00C87861">
                    <w:rPr>
                      <w:rFonts w:ascii="Times New Roman" w:hAnsi="Times New Roman" w:cs="Times New Roman"/>
                      <w:b/>
                      <w:sz w:val="24"/>
                      <w:szCs w:val="24"/>
                    </w:rPr>
                    <w:t>Corporate Groups</w:t>
                  </w:r>
                  <w:bookmarkEnd w:id="59"/>
                </w:p>
              </w:tc>
              <w:tc>
                <w:tcPr>
                  <w:tcW w:w="2699" w:type="dxa"/>
                </w:tcPr>
                <w:p w14:paraId="07B84C4F" w14:textId="62C07609" w:rsidR="005A3230" w:rsidRPr="003A5B9D" w:rsidRDefault="005A3230" w:rsidP="005A3230">
                  <w:pPr>
                    <w:pStyle w:val="Heading2"/>
                    <w:spacing w:line="360" w:lineRule="auto"/>
                    <w:jc w:val="both"/>
                    <w:rPr>
                      <w:rFonts w:ascii="Times New Roman" w:eastAsia="Times New Roman" w:hAnsi="Times New Roman" w:cs="Times New Roman"/>
                      <w:sz w:val="24"/>
                      <w:szCs w:val="24"/>
                    </w:rPr>
                  </w:pPr>
                  <w:bookmarkStart w:id="60" w:name="_2iq8gzs" w:colFirst="0" w:colLast="0"/>
                  <w:bookmarkStart w:id="61" w:name="_Toc158461136"/>
                  <w:bookmarkEnd w:id="60"/>
                  <w:r w:rsidRPr="00C87861">
                    <w:rPr>
                      <w:rFonts w:ascii="Times New Roman" w:hAnsi="Times New Roman" w:cs="Times New Roman"/>
                      <w:sz w:val="24"/>
                      <w:szCs w:val="24"/>
                    </w:rPr>
                    <w:t>25 groups</w:t>
                  </w:r>
                  <w:bookmarkEnd w:id="61"/>
                  <w:r w:rsidRPr="00C87861">
                    <w:rPr>
                      <w:rFonts w:ascii="Times New Roman" w:hAnsi="Times New Roman" w:cs="Times New Roman"/>
                      <w:sz w:val="24"/>
                      <w:szCs w:val="24"/>
                    </w:rPr>
                    <w:t xml:space="preserve"> </w:t>
                  </w:r>
                </w:p>
              </w:tc>
              <w:tc>
                <w:tcPr>
                  <w:tcW w:w="3205" w:type="dxa"/>
                </w:tcPr>
                <w:p w14:paraId="07B84C50" w14:textId="354E0D9D" w:rsidR="005A3230" w:rsidRPr="003A5B9D" w:rsidRDefault="005A3230" w:rsidP="005A3230">
                  <w:pPr>
                    <w:pStyle w:val="Heading2"/>
                    <w:spacing w:line="360" w:lineRule="auto"/>
                    <w:jc w:val="both"/>
                    <w:rPr>
                      <w:rFonts w:ascii="Times New Roman" w:eastAsia="Times New Roman" w:hAnsi="Times New Roman" w:cs="Times New Roman"/>
                      <w:sz w:val="24"/>
                      <w:szCs w:val="24"/>
                    </w:rPr>
                  </w:pPr>
                  <w:bookmarkStart w:id="62" w:name="_Toc287535429"/>
                  <w:bookmarkStart w:id="63" w:name="_Toc158461137"/>
                  <w:r w:rsidRPr="00C87861">
                    <w:rPr>
                      <w:rFonts w:ascii="Times New Roman" w:hAnsi="Times New Roman" w:cs="Times New Roman"/>
                      <w:sz w:val="24"/>
                      <w:szCs w:val="24"/>
                    </w:rPr>
                    <w:t>£</w:t>
                  </w:r>
                  <w:bookmarkEnd w:id="62"/>
                  <w:r w:rsidRPr="00C87861">
                    <w:rPr>
                      <w:rFonts w:ascii="Times New Roman" w:hAnsi="Times New Roman" w:cs="Times New Roman"/>
                      <w:sz w:val="24"/>
                      <w:szCs w:val="24"/>
                    </w:rPr>
                    <w:t>11,000/event</w:t>
                  </w:r>
                  <w:bookmarkEnd w:id="63"/>
                </w:p>
              </w:tc>
            </w:tr>
            <w:tr w:rsidR="005A3230" w:rsidRPr="003A5B9D" w14:paraId="07B84C56" w14:textId="77777777" w:rsidTr="00B844AA">
              <w:trPr>
                <w:cantSplit/>
                <w:trHeight w:val="263"/>
                <w:jc w:val="center"/>
              </w:trPr>
              <w:tc>
                <w:tcPr>
                  <w:tcW w:w="2346" w:type="dxa"/>
                </w:tcPr>
                <w:p w14:paraId="07B84C53" w14:textId="56A6929A" w:rsidR="005A3230" w:rsidRPr="003A5B9D" w:rsidRDefault="005A3230" w:rsidP="005A3230">
                  <w:pPr>
                    <w:pStyle w:val="Heading2"/>
                    <w:spacing w:line="360" w:lineRule="auto"/>
                    <w:jc w:val="both"/>
                    <w:rPr>
                      <w:rFonts w:ascii="Times New Roman" w:eastAsia="Times New Roman" w:hAnsi="Times New Roman" w:cs="Times New Roman"/>
                      <w:sz w:val="24"/>
                      <w:szCs w:val="24"/>
                    </w:rPr>
                  </w:pPr>
                  <w:bookmarkStart w:id="64" w:name="_eprbi5ber6gn" w:colFirst="0" w:colLast="0"/>
                  <w:bookmarkStart w:id="65" w:name="_1x0gk37" w:colFirst="0" w:colLast="0"/>
                  <w:bookmarkStart w:id="66" w:name="_Toc158461138"/>
                  <w:bookmarkEnd w:id="64"/>
                  <w:bookmarkEnd w:id="65"/>
                  <w:r w:rsidRPr="00C87861">
                    <w:rPr>
                      <w:rFonts w:ascii="Times New Roman" w:hAnsi="Times New Roman" w:cs="Times New Roman"/>
                      <w:b/>
                      <w:sz w:val="24"/>
                      <w:szCs w:val="24"/>
                    </w:rPr>
                    <w:t>Adventure Seekers</w:t>
                  </w:r>
                  <w:bookmarkEnd w:id="66"/>
                </w:p>
              </w:tc>
              <w:tc>
                <w:tcPr>
                  <w:tcW w:w="2699" w:type="dxa"/>
                </w:tcPr>
                <w:p w14:paraId="07B84C54" w14:textId="06844638" w:rsidR="005A3230" w:rsidRPr="003A5B9D" w:rsidRDefault="005A3230" w:rsidP="005A3230">
                  <w:pPr>
                    <w:pStyle w:val="Heading2"/>
                    <w:spacing w:line="360" w:lineRule="auto"/>
                    <w:jc w:val="both"/>
                    <w:rPr>
                      <w:rFonts w:ascii="Times New Roman" w:eastAsia="Times New Roman" w:hAnsi="Times New Roman" w:cs="Times New Roman"/>
                      <w:sz w:val="24"/>
                      <w:szCs w:val="24"/>
                    </w:rPr>
                  </w:pPr>
                  <w:bookmarkStart w:id="67" w:name="_2w5ecyt" w:colFirst="0" w:colLast="0"/>
                  <w:bookmarkStart w:id="68" w:name="_Toc158461139"/>
                  <w:bookmarkEnd w:id="67"/>
                  <w:r w:rsidRPr="00C87861">
                    <w:rPr>
                      <w:rFonts w:ascii="Times New Roman" w:hAnsi="Times New Roman" w:cs="Times New Roman"/>
                      <w:sz w:val="24"/>
                      <w:szCs w:val="24"/>
                    </w:rPr>
                    <w:t>700 customers</w:t>
                  </w:r>
                  <w:bookmarkEnd w:id="68"/>
                  <w:r w:rsidRPr="00C87861">
                    <w:rPr>
                      <w:rFonts w:ascii="Times New Roman" w:hAnsi="Times New Roman" w:cs="Times New Roman"/>
                      <w:sz w:val="24"/>
                      <w:szCs w:val="24"/>
                    </w:rPr>
                    <w:t xml:space="preserve"> </w:t>
                  </w:r>
                </w:p>
              </w:tc>
              <w:tc>
                <w:tcPr>
                  <w:tcW w:w="3205" w:type="dxa"/>
                </w:tcPr>
                <w:p w14:paraId="07B84C55" w14:textId="14B9E497" w:rsidR="005A3230" w:rsidRPr="003A5B9D" w:rsidRDefault="005A3230" w:rsidP="005A3230">
                  <w:pPr>
                    <w:pStyle w:val="Heading2"/>
                    <w:spacing w:line="360" w:lineRule="auto"/>
                    <w:jc w:val="both"/>
                    <w:rPr>
                      <w:rFonts w:ascii="Times New Roman" w:eastAsia="Times New Roman" w:hAnsi="Times New Roman" w:cs="Times New Roman"/>
                      <w:sz w:val="24"/>
                      <w:szCs w:val="24"/>
                    </w:rPr>
                  </w:pPr>
                  <w:bookmarkStart w:id="69" w:name="_Toc287535432"/>
                  <w:bookmarkStart w:id="70" w:name="_Toc158461140"/>
                  <w:r w:rsidRPr="00C87861">
                    <w:rPr>
                      <w:rFonts w:ascii="Times New Roman" w:hAnsi="Times New Roman" w:cs="Times New Roman"/>
                      <w:sz w:val="24"/>
                      <w:szCs w:val="24"/>
                    </w:rPr>
                    <w:t>£</w:t>
                  </w:r>
                  <w:bookmarkEnd w:id="69"/>
                  <w:r w:rsidRPr="00C87861">
                    <w:rPr>
                      <w:rFonts w:ascii="Times New Roman" w:hAnsi="Times New Roman" w:cs="Times New Roman"/>
                      <w:sz w:val="24"/>
                      <w:szCs w:val="24"/>
                    </w:rPr>
                    <w:t>200/night</w:t>
                  </w:r>
                  <w:bookmarkEnd w:id="70"/>
                </w:p>
              </w:tc>
            </w:tr>
          </w:tbl>
          <w:p w14:paraId="07B84C57" w14:textId="77777777" w:rsidR="00825ECE" w:rsidRPr="003A5B9D" w:rsidRDefault="00825ECE" w:rsidP="00025A52">
            <w:pPr>
              <w:pStyle w:val="Heading2"/>
              <w:spacing w:line="360" w:lineRule="auto"/>
              <w:jc w:val="both"/>
              <w:rPr>
                <w:rFonts w:ascii="Times New Roman" w:eastAsia="Times New Roman" w:hAnsi="Times New Roman" w:cs="Times New Roman"/>
                <w:sz w:val="24"/>
                <w:szCs w:val="24"/>
              </w:rPr>
            </w:pPr>
          </w:p>
        </w:tc>
        <w:tc>
          <w:tcPr>
            <w:tcW w:w="564" w:type="dxa"/>
            <w:tcBorders>
              <w:top w:val="single" w:sz="8" w:space="0" w:color="DBE5F1"/>
              <w:left w:val="single" w:sz="8" w:space="0" w:color="DBE5F1"/>
              <w:bottom w:val="single" w:sz="8" w:space="0" w:color="DBE5F1"/>
              <w:right w:val="single" w:sz="8" w:space="0" w:color="DBE5F1"/>
            </w:tcBorders>
            <w:shd w:val="clear" w:color="auto" w:fill="DBE5F1"/>
          </w:tcPr>
          <w:p w14:paraId="07B84C58"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r>
      <w:tr w:rsidR="00825ECE" w:rsidRPr="003A5B9D" w14:paraId="07B84C5D" w14:textId="77777777">
        <w:trPr>
          <w:trHeight w:val="227"/>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07B84C5A"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c>
          <w:tcPr>
            <w:tcW w:w="9542" w:type="dxa"/>
            <w:tcBorders>
              <w:top w:val="single" w:sz="8" w:space="0" w:color="DBE5F1"/>
              <w:left w:val="single" w:sz="8" w:space="0" w:color="DBE5F1"/>
              <w:bottom w:val="single" w:sz="8" w:space="0" w:color="DBE5F1"/>
              <w:right w:val="single" w:sz="8" w:space="0" w:color="DBE5F1"/>
            </w:tcBorders>
            <w:shd w:val="clear" w:color="auto" w:fill="DBE5F1"/>
          </w:tcPr>
          <w:p w14:paraId="07B84C5B"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c>
          <w:tcPr>
            <w:tcW w:w="564" w:type="dxa"/>
            <w:tcBorders>
              <w:top w:val="single" w:sz="8" w:space="0" w:color="DBE5F1"/>
              <w:left w:val="single" w:sz="8" w:space="0" w:color="DBE5F1"/>
              <w:bottom w:val="single" w:sz="8" w:space="0" w:color="DBE5F1"/>
              <w:right w:val="single" w:sz="8" w:space="0" w:color="DBE5F1"/>
            </w:tcBorders>
            <w:shd w:val="clear" w:color="auto" w:fill="DBE5F1"/>
          </w:tcPr>
          <w:p w14:paraId="07B84C5C"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r>
    </w:tbl>
    <w:p w14:paraId="07B84C5E" w14:textId="77777777" w:rsidR="00825ECE" w:rsidRPr="003A5B9D" w:rsidRDefault="00825ECE" w:rsidP="00025A52">
      <w:pPr>
        <w:spacing w:line="360" w:lineRule="auto"/>
        <w:jc w:val="both"/>
        <w:rPr>
          <w:rFonts w:ascii="Times New Roman" w:eastAsia="Times New Roman" w:hAnsi="Times New Roman" w:cs="Times New Roman"/>
          <w:sz w:val="24"/>
          <w:szCs w:val="24"/>
        </w:rPr>
      </w:pPr>
    </w:p>
    <w:tbl>
      <w:tblPr>
        <w:tblStyle w:val="a8"/>
        <w:tblW w:w="10915" w:type="dxa"/>
        <w:tblInd w:w="-14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7"/>
        <w:gridCol w:w="9492"/>
        <w:gridCol w:w="288"/>
        <w:gridCol w:w="568"/>
      </w:tblGrid>
      <w:tr w:rsidR="00825ECE" w:rsidRPr="003A5B9D" w14:paraId="07B84C62" w14:textId="77777777">
        <w:trPr>
          <w:trHeight w:val="331"/>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07B84C5F"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c>
          <w:tcPr>
            <w:tcW w:w="9492" w:type="dxa"/>
            <w:tcBorders>
              <w:top w:val="single" w:sz="8" w:space="0" w:color="DBE5F1"/>
              <w:left w:val="single" w:sz="8" w:space="0" w:color="DBE5F1"/>
              <w:bottom w:val="single" w:sz="8" w:space="0" w:color="DBE5F1"/>
              <w:right w:val="single" w:sz="8" w:space="0" w:color="DBE5F1"/>
            </w:tcBorders>
            <w:shd w:val="clear" w:color="auto" w:fill="DBE5F1"/>
          </w:tcPr>
          <w:p w14:paraId="07B84C60"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c>
          <w:tcPr>
            <w:tcW w:w="856" w:type="dxa"/>
            <w:gridSpan w:val="2"/>
            <w:tcBorders>
              <w:top w:val="single" w:sz="8" w:space="0" w:color="DBE5F1"/>
              <w:left w:val="single" w:sz="8" w:space="0" w:color="DBE5F1"/>
              <w:bottom w:val="single" w:sz="8" w:space="0" w:color="DBE5F1"/>
              <w:right w:val="single" w:sz="8" w:space="0" w:color="DBE5F1"/>
            </w:tcBorders>
            <w:shd w:val="clear" w:color="auto" w:fill="DBE5F1"/>
          </w:tcPr>
          <w:p w14:paraId="07B84C61"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r>
      <w:tr w:rsidR="00825ECE" w:rsidRPr="003A5B9D" w14:paraId="07B84C67" w14:textId="77777777" w:rsidTr="003C194C">
        <w:trPr>
          <w:trHeight w:val="264"/>
        </w:trPr>
        <w:tc>
          <w:tcPr>
            <w:tcW w:w="567" w:type="dxa"/>
            <w:tcBorders>
              <w:top w:val="single" w:sz="8" w:space="0" w:color="DBE5F1"/>
              <w:left w:val="single" w:sz="4" w:space="0" w:color="DBE5F1"/>
              <w:bottom w:val="single" w:sz="8" w:space="0" w:color="DBE5F1"/>
              <w:right w:val="single" w:sz="4" w:space="0" w:color="DBE5F1"/>
            </w:tcBorders>
            <w:shd w:val="clear" w:color="auto" w:fill="DBE5F1"/>
          </w:tcPr>
          <w:p w14:paraId="3589DD88" w14:textId="77777777" w:rsidR="00825ECE"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bookmarkStart w:id="71" w:name="_upglbi" w:colFirst="0" w:colLast="0"/>
            <w:bookmarkEnd w:id="71"/>
          </w:p>
          <w:p w14:paraId="1939C7B3" w14:textId="77777777" w:rsidR="00BD21BD" w:rsidRDefault="00BD21BD"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14:paraId="459C940D" w14:textId="77777777" w:rsidR="00BD21BD" w:rsidRDefault="00BD21BD"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14:paraId="5165DA4F" w14:textId="77777777" w:rsidR="00BD21BD" w:rsidRDefault="00BD21BD"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14:paraId="5E2399CE" w14:textId="77777777" w:rsidR="00BD21BD" w:rsidRDefault="00BD21BD"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14:paraId="502F784B" w14:textId="77777777" w:rsidR="00BD21BD" w:rsidRDefault="00BD21BD"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14:paraId="12BB06C4" w14:textId="77777777" w:rsidR="00BD21BD" w:rsidRDefault="00BD21BD"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14:paraId="7B6F58B9" w14:textId="77777777" w:rsidR="00BD21BD" w:rsidRDefault="00BD21BD"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14:paraId="4A20E222" w14:textId="77777777" w:rsidR="00BD21BD" w:rsidRDefault="00BD21BD"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14:paraId="3444790F" w14:textId="77777777" w:rsidR="00BD21BD" w:rsidRDefault="00BD21BD"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14:paraId="0984D407" w14:textId="77777777" w:rsidR="00BD21BD" w:rsidRDefault="00BD21BD"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14:paraId="2E525163" w14:textId="77777777" w:rsidR="00BD21BD" w:rsidRDefault="00BD21BD"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14:paraId="22E5250C" w14:textId="77777777" w:rsidR="00BD21BD" w:rsidRDefault="00BD21BD"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14:paraId="43F90E3E" w14:textId="77777777" w:rsidR="00BD21BD" w:rsidRDefault="00BD21BD"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14:paraId="6999A7E3" w14:textId="77777777" w:rsidR="00BD21BD" w:rsidRDefault="00BD21BD"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14:paraId="07B84C63" w14:textId="77777777" w:rsidR="00BD21BD" w:rsidRPr="003A5B9D" w:rsidRDefault="00BD21BD"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c>
          <w:tcPr>
            <w:tcW w:w="9780" w:type="dxa"/>
            <w:gridSpan w:val="2"/>
            <w:tcBorders>
              <w:top w:val="single" w:sz="6" w:space="0" w:color="E5DFEC"/>
              <w:left w:val="single" w:sz="4" w:space="0" w:color="DBE5F1"/>
              <w:bottom w:val="nil"/>
              <w:right w:val="single" w:sz="8" w:space="0" w:color="DBE5F1"/>
            </w:tcBorders>
            <w:shd w:val="clear" w:color="auto" w:fill="auto"/>
          </w:tcPr>
          <w:p w14:paraId="0165212D" w14:textId="139F15EB" w:rsidR="00BD21BD" w:rsidRPr="003C194C" w:rsidRDefault="00FE7FA3" w:rsidP="003C194C">
            <w:pPr>
              <w:pStyle w:val="Heading1"/>
              <w:spacing w:line="360" w:lineRule="auto"/>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11 Profiling competitors</w:t>
            </w:r>
          </w:p>
          <w:tbl>
            <w:tblPr>
              <w:tblStyle w:val="a9"/>
              <w:tblW w:w="9252" w:type="dxa"/>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000" w:firstRow="0" w:lastRow="0" w:firstColumn="0" w:lastColumn="0" w:noHBand="0" w:noVBand="0"/>
            </w:tblPr>
            <w:tblGrid>
              <w:gridCol w:w="2417"/>
              <w:gridCol w:w="3790"/>
              <w:gridCol w:w="3045"/>
            </w:tblGrid>
            <w:tr w:rsidR="00B0665C" w:rsidRPr="003A5B9D" w14:paraId="2B173E8C" w14:textId="77777777" w:rsidTr="00BD21BD">
              <w:trPr>
                <w:jc w:val="center"/>
              </w:trPr>
              <w:tc>
                <w:tcPr>
                  <w:tcW w:w="2417" w:type="dxa"/>
                  <w:tcBorders>
                    <w:top w:val="single" w:sz="5" w:space="0" w:color="A6A6A6"/>
                    <w:left w:val="single" w:sz="5" w:space="0" w:color="A6A6A6"/>
                    <w:bottom w:val="single" w:sz="5" w:space="0" w:color="A6A6A6"/>
                    <w:right w:val="single" w:sz="5" w:space="0" w:color="A6A6A6"/>
                  </w:tcBorders>
                  <w:tcMar>
                    <w:top w:w="0" w:type="dxa"/>
                    <w:left w:w="100" w:type="dxa"/>
                    <w:bottom w:w="0" w:type="dxa"/>
                    <w:right w:w="100" w:type="dxa"/>
                  </w:tcMar>
                </w:tcPr>
                <w:p w14:paraId="0E4CC72B" w14:textId="77777777" w:rsidR="00B0665C" w:rsidRPr="003A5B9D" w:rsidRDefault="00B0665C" w:rsidP="00025A52">
                  <w:pPr>
                    <w:spacing w:before="240" w:after="0" w:line="360" w:lineRule="auto"/>
                    <w:jc w:val="both"/>
                    <w:rPr>
                      <w:rFonts w:ascii="Times New Roman" w:eastAsia="Times New Roman" w:hAnsi="Times New Roman" w:cs="Times New Roman"/>
                      <w:b/>
                      <w:color w:val="0070C0"/>
                      <w:sz w:val="24"/>
                      <w:szCs w:val="24"/>
                    </w:rPr>
                  </w:pPr>
                  <w:r w:rsidRPr="003A5B9D">
                    <w:rPr>
                      <w:rFonts w:ascii="Times New Roman" w:eastAsia="Times New Roman" w:hAnsi="Times New Roman" w:cs="Times New Roman"/>
                      <w:b/>
                      <w:color w:val="0070C0"/>
                      <w:sz w:val="24"/>
                      <w:szCs w:val="24"/>
                    </w:rPr>
                    <w:t>Competitor name</w:t>
                  </w:r>
                </w:p>
              </w:tc>
              <w:tc>
                <w:tcPr>
                  <w:tcW w:w="3790" w:type="dxa"/>
                  <w:tcBorders>
                    <w:top w:val="single" w:sz="5" w:space="0" w:color="A6A6A6"/>
                    <w:left w:val="nil"/>
                    <w:bottom w:val="single" w:sz="5" w:space="0" w:color="A6A6A6"/>
                    <w:right w:val="single" w:sz="5" w:space="0" w:color="A6A6A6"/>
                  </w:tcBorders>
                  <w:tcMar>
                    <w:top w:w="0" w:type="dxa"/>
                    <w:left w:w="100" w:type="dxa"/>
                    <w:bottom w:w="0" w:type="dxa"/>
                    <w:right w:w="100" w:type="dxa"/>
                  </w:tcMar>
                </w:tcPr>
                <w:p w14:paraId="32816888" w14:textId="77777777" w:rsidR="00B0665C" w:rsidRPr="003A5B9D" w:rsidRDefault="00B0665C" w:rsidP="00025A52">
                  <w:pPr>
                    <w:spacing w:before="240" w:after="0" w:line="360" w:lineRule="auto"/>
                    <w:jc w:val="both"/>
                    <w:rPr>
                      <w:rFonts w:ascii="Times New Roman" w:eastAsia="Times New Roman" w:hAnsi="Times New Roman" w:cs="Times New Roman"/>
                      <w:b/>
                      <w:color w:val="0070C0"/>
                      <w:sz w:val="24"/>
                      <w:szCs w:val="24"/>
                    </w:rPr>
                  </w:pPr>
                  <w:r w:rsidRPr="003A5B9D">
                    <w:rPr>
                      <w:rFonts w:ascii="Times New Roman" w:eastAsia="Times New Roman" w:hAnsi="Times New Roman" w:cs="Times New Roman"/>
                      <w:b/>
                      <w:color w:val="0070C0"/>
                      <w:sz w:val="24"/>
                      <w:szCs w:val="24"/>
                    </w:rPr>
                    <w:t>Strengths</w:t>
                  </w:r>
                </w:p>
              </w:tc>
              <w:tc>
                <w:tcPr>
                  <w:tcW w:w="3045" w:type="dxa"/>
                  <w:tcBorders>
                    <w:top w:val="single" w:sz="5" w:space="0" w:color="A6A6A6"/>
                    <w:left w:val="nil"/>
                    <w:bottom w:val="single" w:sz="5" w:space="0" w:color="A6A6A6"/>
                    <w:right w:val="single" w:sz="5" w:space="0" w:color="A6A6A6"/>
                  </w:tcBorders>
                  <w:tcMar>
                    <w:top w:w="0" w:type="dxa"/>
                    <w:left w:w="100" w:type="dxa"/>
                    <w:bottom w:w="0" w:type="dxa"/>
                    <w:right w:w="100" w:type="dxa"/>
                  </w:tcMar>
                </w:tcPr>
                <w:p w14:paraId="2993EDD1" w14:textId="77777777" w:rsidR="00B0665C" w:rsidRPr="003A5B9D" w:rsidRDefault="00B0665C" w:rsidP="00025A52">
                  <w:pPr>
                    <w:spacing w:before="240" w:after="0" w:line="360" w:lineRule="auto"/>
                    <w:jc w:val="both"/>
                    <w:rPr>
                      <w:rFonts w:ascii="Times New Roman" w:eastAsia="Times New Roman" w:hAnsi="Times New Roman" w:cs="Times New Roman"/>
                      <w:b/>
                      <w:color w:val="0070C0"/>
                      <w:sz w:val="24"/>
                      <w:szCs w:val="24"/>
                    </w:rPr>
                  </w:pPr>
                  <w:r w:rsidRPr="003A5B9D">
                    <w:rPr>
                      <w:rFonts w:ascii="Times New Roman" w:eastAsia="Times New Roman" w:hAnsi="Times New Roman" w:cs="Times New Roman"/>
                      <w:b/>
                      <w:color w:val="0070C0"/>
                      <w:sz w:val="24"/>
                      <w:szCs w:val="24"/>
                    </w:rPr>
                    <w:t>Weaknesses</w:t>
                  </w:r>
                </w:p>
              </w:tc>
            </w:tr>
            <w:tr w:rsidR="00B0665C" w:rsidRPr="003A5B9D" w14:paraId="5F587B16" w14:textId="77777777" w:rsidTr="00BD21BD">
              <w:trPr>
                <w:trHeight w:val="340"/>
                <w:jc w:val="center"/>
              </w:trPr>
              <w:tc>
                <w:tcPr>
                  <w:tcW w:w="2417" w:type="dxa"/>
                  <w:tcBorders>
                    <w:top w:val="nil"/>
                    <w:left w:val="single" w:sz="5" w:space="0" w:color="A6A6A6"/>
                    <w:bottom w:val="single" w:sz="5" w:space="0" w:color="A6A6A6"/>
                    <w:right w:val="single" w:sz="5" w:space="0" w:color="A6A6A6"/>
                  </w:tcBorders>
                  <w:tcMar>
                    <w:top w:w="0" w:type="dxa"/>
                    <w:left w:w="100" w:type="dxa"/>
                    <w:bottom w:w="0" w:type="dxa"/>
                    <w:right w:w="100" w:type="dxa"/>
                  </w:tcMar>
                </w:tcPr>
                <w:p w14:paraId="35C74F9C" w14:textId="77777777" w:rsidR="00B0665C" w:rsidRPr="003A5B9D" w:rsidRDefault="00B0665C" w:rsidP="00025A52">
                  <w:pPr>
                    <w:spacing w:before="240" w:after="0" w:line="360" w:lineRule="auto"/>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The Pig at Combe</w:t>
                  </w:r>
                </w:p>
              </w:tc>
              <w:tc>
                <w:tcPr>
                  <w:tcW w:w="3790" w:type="dxa"/>
                  <w:tcBorders>
                    <w:top w:val="nil"/>
                    <w:left w:val="nil"/>
                    <w:bottom w:val="single" w:sz="5" w:space="0" w:color="A6A6A6"/>
                    <w:right w:val="single" w:sz="5" w:space="0" w:color="A6A6A6"/>
                  </w:tcBorders>
                  <w:tcMar>
                    <w:top w:w="0" w:type="dxa"/>
                    <w:left w:w="100" w:type="dxa"/>
                    <w:bottom w:w="0" w:type="dxa"/>
                    <w:right w:w="100" w:type="dxa"/>
                  </w:tcMar>
                </w:tcPr>
                <w:p w14:paraId="3A45E9D7" w14:textId="77777777" w:rsidR="00B0665C" w:rsidRPr="003A5B9D" w:rsidRDefault="00B0665C" w:rsidP="00025A52">
                  <w:pPr>
                    <w:spacing w:before="240" w:after="0" w:line="360" w:lineRule="auto"/>
                    <w:ind w:left="141"/>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This hotel provides a first-class service to the customers with different eco-friendly developments (thepighotel.com, 2024).</w:t>
                  </w:r>
                </w:p>
              </w:tc>
              <w:tc>
                <w:tcPr>
                  <w:tcW w:w="3045" w:type="dxa"/>
                  <w:tcBorders>
                    <w:top w:val="nil"/>
                    <w:left w:val="nil"/>
                    <w:bottom w:val="single" w:sz="5" w:space="0" w:color="A6A6A6"/>
                    <w:right w:val="single" w:sz="5" w:space="0" w:color="A6A6A6"/>
                  </w:tcBorders>
                  <w:tcMar>
                    <w:top w:w="0" w:type="dxa"/>
                    <w:left w:w="100" w:type="dxa"/>
                    <w:bottom w:w="0" w:type="dxa"/>
                    <w:right w:w="100" w:type="dxa"/>
                  </w:tcMar>
                </w:tcPr>
                <w:p w14:paraId="2728B29A" w14:textId="77777777" w:rsidR="00B0665C" w:rsidRPr="003A5B9D" w:rsidRDefault="00B0665C" w:rsidP="00025A52">
                  <w:pPr>
                    <w:spacing w:before="240" w:after="0" w:line="360" w:lineRule="auto"/>
                    <w:ind w:left="141"/>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The hotel cost is quite expensive that can create a problem for the customers to access the services</w:t>
                  </w:r>
                </w:p>
              </w:tc>
            </w:tr>
            <w:tr w:rsidR="00B0665C" w:rsidRPr="003A5B9D" w14:paraId="67B7E278" w14:textId="77777777" w:rsidTr="00BD21BD">
              <w:trPr>
                <w:trHeight w:val="340"/>
                <w:jc w:val="center"/>
              </w:trPr>
              <w:tc>
                <w:tcPr>
                  <w:tcW w:w="2417" w:type="dxa"/>
                  <w:tcBorders>
                    <w:top w:val="nil"/>
                    <w:left w:val="single" w:sz="5" w:space="0" w:color="A6A6A6"/>
                    <w:bottom w:val="single" w:sz="5" w:space="0" w:color="A6A6A6"/>
                    <w:right w:val="single" w:sz="5" w:space="0" w:color="A6A6A6"/>
                  </w:tcBorders>
                  <w:tcMar>
                    <w:top w:w="0" w:type="dxa"/>
                    <w:left w:w="100" w:type="dxa"/>
                    <w:bottom w:w="0" w:type="dxa"/>
                    <w:right w:w="100" w:type="dxa"/>
                  </w:tcMar>
                </w:tcPr>
                <w:p w14:paraId="6076DD39" w14:textId="77777777" w:rsidR="00B0665C" w:rsidRPr="003A5B9D" w:rsidRDefault="00B0665C" w:rsidP="00025A52">
                  <w:pPr>
                    <w:spacing w:before="240" w:after="0" w:line="360" w:lineRule="auto"/>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Treehouse Hotel</w:t>
                  </w:r>
                </w:p>
              </w:tc>
              <w:tc>
                <w:tcPr>
                  <w:tcW w:w="3790" w:type="dxa"/>
                  <w:tcBorders>
                    <w:top w:val="nil"/>
                    <w:left w:val="nil"/>
                    <w:bottom w:val="single" w:sz="5" w:space="0" w:color="A6A6A6"/>
                    <w:right w:val="single" w:sz="5" w:space="0" w:color="A6A6A6"/>
                  </w:tcBorders>
                  <w:tcMar>
                    <w:top w:w="0" w:type="dxa"/>
                    <w:left w:w="100" w:type="dxa"/>
                    <w:bottom w:w="0" w:type="dxa"/>
                    <w:right w:w="100" w:type="dxa"/>
                  </w:tcMar>
                </w:tcPr>
                <w:p w14:paraId="4B11B291" w14:textId="77777777" w:rsidR="00B0665C" w:rsidRPr="003A5B9D" w:rsidRDefault="00B0665C" w:rsidP="00025A52">
                  <w:pPr>
                    <w:spacing w:before="240" w:after="0" w:line="360" w:lineRule="auto"/>
                    <w:ind w:left="141"/>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The hotel is true evidence of sustainable practice, and the furniture of the organisation attracts different customers.</w:t>
                  </w:r>
                </w:p>
              </w:tc>
              <w:tc>
                <w:tcPr>
                  <w:tcW w:w="3045" w:type="dxa"/>
                  <w:tcBorders>
                    <w:top w:val="nil"/>
                    <w:left w:val="nil"/>
                    <w:bottom w:val="single" w:sz="5" w:space="0" w:color="A6A6A6"/>
                    <w:right w:val="single" w:sz="5" w:space="0" w:color="A6A6A6"/>
                  </w:tcBorders>
                  <w:tcMar>
                    <w:top w:w="0" w:type="dxa"/>
                    <w:left w:w="100" w:type="dxa"/>
                    <w:bottom w:w="0" w:type="dxa"/>
                    <w:right w:w="100" w:type="dxa"/>
                  </w:tcMar>
                </w:tcPr>
                <w:p w14:paraId="00FC3CDF" w14:textId="77777777" w:rsidR="00B0665C" w:rsidRPr="003A5B9D" w:rsidRDefault="00B0665C" w:rsidP="00025A52">
                  <w:pPr>
                    <w:spacing w:before="240" w:after="0" w:line="360" w:lineRule="auto"/>
                    <w:ind w:left="141"/>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A limited offering for the customers is a weakness of the hotel. </w:t>
                  </w:r>
                </w:p>
              </w:tc>
            </w:tr>
            <w:tr w:rsidR="00B0665C" w:rsidRPr="003A5B9D" w14:paraId="46A7CEC3" w14:textId="77777777" w:rsidTr="00BD21BD">
              <w:trPr>
                <w:trHeight w:val="1527"/>
                <w:jc w:val="center"/>
              </w:trPr>
              <w:tc>
                <w:tcPr>
                  <w:tcW w:w="2417" w:type="dxa"/>
                  <w:tcBorders>
                    <w:top w:val="nil"/>
                    <w:left w:val="single" w:sz="5" w:space="0" w:color="A6A6A6"/>
                    <w:bottom w:val="single" w:sz="5" w:space="0" w:color="A6A6A6"/>
                    <w:right w:val="single" w:sz="5" w:space="0" w:color="A6A6A6"/>
                  </w:tcBorders>
                  <w:tcMar>
                    <w:top w:w="0" w:type="dxa"/>
                    <w:left w:w="100" w:type="dxa"/>
                    <w:bottom w:w="0" w:type="dxa"/>
                    <w:right w:w="100" w:type="dxa"/>
                  </w:tcMar>
                </w:tcPr>
                <w:p w14:paraId="1477FCED" w14:textId="77777777" w:rsidR="00B0665C" w:rsidRPr="003A5B9D" w:rsidRDefault="00B0665C" w:rsidP="00025A52">
                  <w:pPr>
                    <w:spacing w:before="240" w:after="240" w:line="360" w:lineRule="auto"/>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Whatley Manor Hotel &amp;Spa</w:t>
                  </w:r>
                </w:p>
                <w:p w14:paraId="5A2EBB2E" w14:textId="77777777" w:rsidR="00B0665C" w:rsidRPr="003A5B9D" w:rsidRDefault="00B0665C" w:rsidP="00025A52">
                  <w:pPr>
                    <w:spacing w:before="240" w:after="0" w:line="360" w:lineRule="auto"/>
                    <w:ind w:left="720"/>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  </w:t>
                  </w:r>
                </w:p>
              </w:tc>
              <w:tc>
                <w:tcPr>
                  <w:tcW w:w="3790" w:type="dxa"/>
                  <w:tcBorders>
                    <w:top w:val="nil"/>
                    <w:left w:val="nil"/>
                    <w:bottom w:val="single" w:sz="5" w:space="0" w:color="A6A6A6"/>
                    <w:right w:val="single" w:sz="5" w:space="0" w:color="A6A6A6"/>
                  </w:tcBorders>
                  <w:tcMar>
                    <w:top w:w="0" w:type="dxa"/>
                    <w:left w:w="100" w:type="dxa"/>
                    <w:bottom w:w="0" w:type="dxa"/>
                    <w:right w:w="100" w:type="dxa"/>
                  </w:tcMar>
                </w:tcPr>
                <w:p w14:paraId="4DCFBE8F" w14:textId="77777777" w:rsidR="00B0665C" w:rsidRPr="003A5B9D" w:rsidRDefault="00B0665C" w:rsidP="00025A52">
                  <w:pPr>
                    <w:spacing w:before="240" w:after="0" w:line="360" w:lineRule="auto"/>
                    <w:ind w:left="141"/>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Relaxing customer service attracts different customers in the present times.</w:t>
                  </w:r>
                </w:p>
              </w:tc>
              <w:tc>
                <w:tcPr>
                  <w:tcW w:w="3045" w:type="dxa"/>
                  <w:tcBorders>
                    <w:top w:val="nil"/>
                    <w:left w:val="nil"/>
                    <w:bottom w:val="single" w:sz="5" w:space="0" w:color="A6A6A6"/>
                    <w:right w:val="single" w:sz="5" w:space="0" w:color="A6A6A6"/>
                  </w:tcBorders>
                  <w:tcMar>
                    <w:top w:w="0" w:type="dxa"/>
                    <w:left w:w="100" w:type="dxa"/>
                    <w:bottom w:w="0" w:type="dxa"/>
                    <w:right w:w="100" w:type="dxa"/>
                  </w:tcMar>
                </w:tcPr>
                <w:p w14:paraId="35CE4E8A" w14:textId="77777777" w:rsidR="00B0665C" w:rsidRPr="003A5B9D" w:rsidRDefault="00B0665C" w:rsidP="00025A52">
                  <w:pPr>
                    <w:spacing w:before="240" w:after="0" w:line="360" w:lineRule="auto"/>
                    <w:ind w:left="141"/>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 A high-budget hotel can create a risk for the customers.</w:t>
                  </w:r>
                </w:p>
              </w:tc>
            </w:tr>
            <w:tr w:rsidR="00B0665C" w:rsidRPr="003A5B9D" w14:paraId="2BC4EE14" w14:textId="77777777" w:rsidTr="00BD21BD">
              <w:trPr>
                <w:trHeight w:val="1734"/>
                <w:jc w:val="center"/>
              </w:trPr>
              <w:tc>
                <w:tcPr>
                  <w:tcW w:w="2417" w:type="dxa"/>
                  <w:tcBorders>
                    <w:top w:val="nil"/>
                    <w:left w:val="single" w:sz="5" w:space="0" w:color="A6A6A6"/>
                    <w:bottom w:val="single" w:sz="5" w:space="0" w:color="A6A6A6"/>
                    <w:right w:val="single" w:sz="5" w:space="0" w:color="A6A6A6"/>
                  </w:tcBorders>
                  <w:tcMar>
                    <w:top w:w="0" w:type="dxa"/>
                    <w:left w:w="100" w:type="dxa"/>
                    <w:bottom w:w="0" w:type="dxa"/>
                    <w:right w:w="100" w:type="dxa"/>
                  </w:tcMar>
                </w:tcPr>
                <w:p w14:paraId="2EB3E562" w14:textId="77777777" w:rsidR="00B0665C" w:rsidRPr="003A5B9D" w:rsidRDefault="00B0665C" w:rsidP="00025A52">
                  <w:pPr>
                    <w:spacing w:before="240" w:after="240" w:line="360" w:lineRule="auto"/>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The Green House</w:t>
                  </w:r>
                </w:p>
              </w:tc>
              <w:tc>
                <w:tcPr>
                  <w:tcW w:w="3790" w:type="dxa"/>
                  <w:tcBorders>
                    <w:top w:val="nil"/>
                    <w:left w:val="nil"/>
                    <w:bottom w:val="single" w:sz="5" w:space="0" w:color="A6A6A6"/>
                    <w:right w:val="single" w:sz="5" w:space="0" w:color="A6A6A6"/>
                  </w:tcBorders>
                  <w:tcMar>
                    <w:top w:w="0" w:type="dxa"/>
                    <w:left w:w="100" w:type="dxa"/>
                    <w:bottom w:w="0" w:type="dxa"/>
                    <w:right w:w="100" w:type="dxa"/>
                  </w:tcMar>
                </w:tcPr>
                <w:p w14:paraId="4673B293" w14:textId="2A995554" w:rsidR="00B0665C" w:rsidRPr="003A5B9D" w:rsidRDefault="00B0665C" w:rsidP="00025A52">
                  <w:pPr>
                    <w:spacing w:before="240" w:after="0" w:line="360" w:lineRule="auto"/>
                    <w:ind w:left="141"/>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Suitability such as wallpapers are from vegetable inks and many more attract the customers.</w:t>
                  </w:r>
                </w:p>
              </w:tc>
              <w:tc>
                <w:tcPr>
                  <w:tcW w:w="3045" w:type="dxa"/>
                  <w:tcBorders>
                    <w:top w:val="nil"/>
                    <w:left w:val="nil"/>
                    <w:bottom w:val="single" w:sz="5" w:space="0" w:color="A6A6A6"/>
                    <w:right w:val="single" w:sz="5" w:space="0" w:color="A6A6A6"/>
                  </w:tcBorders>
                  <w:tcMar>
                    <w:top w:w="0" w:type="dxa"/>
                    <w:left w:w="100" w:type="dxa"/>
                    <w:bottom w:w="0" w:type="dxa"/>
                    <w:right w:w="100" w:type="dxa"/>
                  </w:tcMar>
                </w:tcPr>
                <w:p w14:paraId="5F96804D" w14:textId="77777777" w:rsidR="00B0665C" w:rsidRPr="003A5B9D" w:rsidRDefault="00B0665C" w:rsidP="00025A52">
                  <w:pPr>
                    <w:spacing w:before="240" w:after="0" w:line="360" w:lineRule="auto"/>
                    <w:ind w:left="141"/>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High competition can be a weakness for the present hotels at this time.</w:t>
                  </w:r>
                </w:p>
              </w:tc>
            </w:tr>
            <w:tr w:rsidR="00B0665C" w:rsidRPr="003A5B9D" w14:paraId="01CE3D11" w14:textId="77777777" w:rsidTr="00BD21BD">
              <w:trPr>
                <w:trHeight w:val="340"/>
                <w:jc w:val="center"/>
              </w:trPr>
              <w:tc>
                <w:tcPr>
                  <w:tcW w:w="2417" w:type="dxa"/>
                  <w:tcBorders>
                    <w:top w:val="nil"/>
                    <w:left w:val="single" w:sz="5" w:space="0" w:color="A6A6A6"/>
                    <w:bottom w:val="single" w:sz="5" w:space="0" w:color="A6A6A6"/>
                    <w:right w:val="single" w:sz="5" w:space="0" w:color="A6A6A6"/>
                  </w:tcBorders>
                  <w:tcMar>
                    <w:top w:w="0" w:type="dxa"/>
                    <w:left w:w="100" w:type="dxa"/>
                    <w:bottom w:w="0" w:type="dxa"/>
                    <w:right w:w="100" w:type="dxa"/>
                  </w:tcMar>
                </w:tcPr>
                <w:p w14:paraId="3CEE4284" w14:textId="77777777" w:rsidR="00B0665C" w:rsidRPr="003A5B9D" w:rsidRDefault="00B0665C" w:rsidP="00BD21BD">
                  <w:pPr>
                    <w:spacing w:before="240" w:after="240" w:line="360" w:lineRule="auto"/>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Nature’s Haven</w:t>
                  </w:r>
                </w:p>
              </w:tc>
              <w:tc>
                <w:tcPr>
                  <w:tcW w:w="3790" w:type="dxa"/>
                  <w:tcBorders>
                    <w:top w:val="nil"/>
                    <w:left w:val="nil"/>
                    <w:bottom w:val="single" w:sz="5" w:space="0" w:color="A6A6A6"/>
                    <w:right w:val="single" w:sz="5" w:space="0" w:color="A6A6A6"/>
                  </w:tcBorders>
                  <w:tcMar>
                    <w:top w:w="0" w:type="dxa"/>
                    <w:left w:w="100" w:type="dxa"/>
                    <w:bottom w:w="0" w:type="dxa"/>
                    <w:right w:w="100" w:type="dxa"/>
                  </w:tcMar>
                </w:tcPr>
                <w:p w14:paraId="1B7AA636" w14:textId="77777777" w:rsidR="00B0665C" w:rsidRPr="003A5B9D" w:rsidRDefault="00B0665C" w:rsidP="00025A52">
                  <w:pPr>
                    <w:spacing w:before="240" w:after="0" w:line="360" w:lineRule="auto"/>
                    <w:ind w:left="141"/>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Immersive unique experiences.</w:t>
                  </w:r>
                </w:p>
              </w:tc>
              <w:tc>
                <w:tcPr>
                  <w:tcW w:w="3045" w:type="dxa"/>
                  <w:tcBorders>
                    <w:top w:val="single" w:sz="5" w:space="0" w:color="A6A6A6"/>
                    <w:left w:val="single" w:sz="5" w:space="0" w:color="A6A6A6"/>
                    <w:bottom w:val="single" w:sz="5" w:space="0" w:color="A6A6A6"/>
                    <w:right w:val="single" w:sz="5" w:space="0" w:color="A6A6A6"/>
                  </w:tcBorders>
                  <w:tcMar>
                    <w:top w:w="0" w:type="dxa"/>
                    <w:left w:w="100" w:type="dxa"/>
                    <w:bottom w:w="0" w:type="dxa"/>
                    <w:right w:w="100" w:type="dxa"/>
                  </w:tcMar>
                </w:tcPr>
                <w:p w14:paraId="4B471A71" w14:textId="77777777" w:rsidR="00B0665C" w:rsidRPr="003A5B9D" w:rsidRDefault="00B0665C" w:rsidP="00025A52">
                  <w:pPr>
                    <w:spacing w:before="240" w:after="0" w:line="360" w:lineRule="auto"/>
                    <w:ind w:left="141"/>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For large groups limited capacity.</w:t>
                  </w:r>
                </w:p>
              </w:tc>
            </w:tr>
          </w:tbl>
          <w:p w14:paraId="07B84C65"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70C0"/>
                <w:sz w:val="24"/>
                <w:szCs w:val="24"/>
              </w:rPr>
            </w:pPr>
          </w:p>
        </w:tc>
        <w:tc>
          <w:tcPr>
            <w:tcW w:w="568" w:type="dxa"/>
            <w:tcBorders>
              <w:top w:val="single" w:sz="8" w:space="0" w:color="DBE5F1"/>
              <w:left w:val="single" w:sz="8" w:space="0" w:color="DBE5F1"/>
              <w:bottom w:val="single" w:sz="8" w:space="0" w:color="DBE5F1"/>
              <w:right w:val="single" w:sz="8" w:space="0" w:color="DBE5F1"/>
            </w:tcBorders>
            <w:shd w:val="clear" w:color="auto" w:fill="DBE5F1"/>
          </w:tcPr>
          <w:p w14:paraId="07B84C66"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r>
      <w:tr w:rsidR="00825ECE" w:rsidRPr="003A5B9D" w14:paraId="07B84C92" w14:textId="77777777" w:rsidTr="008F59D7">
        <w:trPr>
          <w:cantSplit/>
          <w:trHeight w:val="4663"/>
        </w:trPr>
        <w:tc>
          <w:tcPr>
            <w:tcW w:w="567" w:type="dxa"/>
            <w:vMerge w:val="restart"/>
            <w:tcBorders>
              <w:top w:val="single" w:sz="8" w:space="0" w:color="DBE5F1"/>
              <w:left w:val="single" w:sz="8" w:space="0" w:color="DBE5F1"/>
              <w:bottom w:val="single" w:sz="8" w:space="0" w:color="DBE5F1"/>
              <w:right w:val="single" w:sz="8" w:space="0" w:color="DBE5F1"/>
            </w:tcBorders>
            <w:shd w:val="clear" w:color="auto" w:fill="DBE5F1"/>
          </w:tcPr>
          <w:p w14:paraId="7C300724" w14:textId="77777777" w:rsidR="00B0665C" w:rsidRPr="003A5B9D" w:rsidRDefault="00B0665C" w:rsidP="00025A52">
            <w:pPr>
              <w:spacing w:line="360" w:lineRule="auto"/>
              <w:jc w:val="both"/>
              <w:rPr>
                <w:rFonts w:ascii="Times New Roman" w:eastAsia="Times New Roman" w:hAnsi="Times New Roman" w:cs="Times New Roman"/>
                <w:sz w:val="24"/>
                <w:szCs w:val="24"/>
              </w:rPr>
            </w:pPr>
          </w:p>
          <w:p w14:paraId="5A34DC75" w14:textId="77777777" w:rsidR="00B0665C" w:rsidRPr="003A5B9D" w:rsidRDefault="00B0665C" w:rsidP="00025A52">
            <w:pPr>
              <w:spacing w:line="360" w:lineRule="auto"/>
              <w:jc w:val="both"/>
              <w:rPr>
                <w:rFonts w:ascii="Times New Roman" w:eastAsia="Times New Roman" w:hAnsi="Times New Roman" w:cs="Times New Roman"/>
                <w:sz w:val="24"/>
                <w:szCs w:val="24"/>
              </w:rPr>
            </w:pPr>
          </w:p>
          <w:p w14:paraId="75267CF1" w14:textId="77777777" w:rsidR="00B0665C" w:rsidRPr="003A5B9D" w:rsidRDefault="00B0665C" w:rsidP="00025A52">
            <w:pPr>
              <w:spacing w:line="360" w:lineRule="auto"/>
              <w:jc w:val="both"/>
              <w:rPr>
                <w:rFonts w:ascii="Times New Roman" w:eastAsia="Times New Roman" w:hAnsi="Times New Roman" w:cs="Times New Roman"/>
                <w:sz w:val="24"/>
                <w:szCs w:val="24"/>
              </w:rPr>
            </w:pPr>
          </w:p>
          <w:p w14:paraId="2B94AB02" w14:textId="77777777" w:rsidR="00B0665C" w:rsidRPr="003A5B9D" w:rsidRDefault="00B0665C" w:rsidP="00025A52">
            <w:pPr>
              <w:spacing w:line="360" w:lineRule="auto"/>
              <w:jc w:val="both"/>
              <w:rPr>
                <w:rFonts w:ascii="Times New Roman" w:eastAsia="Times New Roman" w:hAnsi="Times New Roman" w:cs="Times New Roman"/>
                <w:sz w:val="24"/>
                <w:szCs w:val="24"/>
              </w:rPr>
            </w:pPr>
          </w:p>
          <w:p w14:paraId="6E0E654F" w14:textId="77777777" w:rsidR="00B0665C" w:rsidRPr="003A5B9D" w:rsidRDefault="00B0665C" w:rsidP="00025A52">
            <w:pPr>
              <w:spacing w:line="360" w:lineRule="auto"/>
              <w:jc w:val="both"/>
              <w:rPr>
                <w:rFonts w:ascii="Times New Roman" w:eastAsia="Times New Roman" w:hAnsi="Times New Roman" w:cs="Times New Roman"/>
                <w:sz w:val="24"/>
                <w:szCs w:val="24"/>
              </w:rPr>
            </w:pPr>
          </w:p>
          <w:p w14:paraId="03231C52" w14:textId="77777777" w:rsidR="00B0665C" w:rsidRPr="003A5B9D" w:rsidRDefault="00B0665C" w:rsidP="00025A52">
            <w:pPr>
              <w:spacing w:line="360" w:lineRule="auto"/>
              <w:jc w:val="both"/>
              <w:rPr>
                <w:rFonts w:ascii="Times New Roman" w:eastAsia="Times New Roman" w:hAnsi="Times New Roman" w:cs="Times New Roman"/>
                <w:sz w:val="24"/>
                <w:szCs w:val="24"/>
              </w:rPr>
            </w:pPr>
          </w:p>
          <w:p w14:paraId="6ECAC951" w14:textId="77777777" w:rsidR="00B0665C" w:rsidRPr="003A5B9D" w:rsidRDefault="00B0665C" w:rsidP="00025A52">
            <w:pPr>
              <w:spacing w:line="360" w:lineRule="auto"/>
              <w:jc w:val="both"/>
              <w:rPr>
                <w:rFonts w:ascii="Times New Roman" w:eastAsia="Times New Roman" w:hAnsi="Times New Roman" w:cs="Times New Roman"/>
                <w:sz w:val="24"/>
                <w:szCs w:val="24"/>
              </w:rPr>
            </w:pPr>
          </w:p>
          <w:p w14:paraId="547AEF42" w14:textId="77777777" w:rsidR="00B0665C" w:rsidRPr="003A5B9D" w:rsidRDefault="00B0665C" w:rsidP="00025A52">
            <w:pPr>
              <w:spacing w:line="360" w:lineRule="auto"/>
              <w:jc w:val="both"/>
              <w:rPr>
                <w:rFonts w:ascii="Times New Roman" w:eastAsia="Times New Roman" w:hAnsi="Times New Roman" w:cs="Times New Roman"/>
                <w:sz w:val="24"/>
                <w:szCs w:val="24"/>
              </w:rPr>
            </w:pPr>
          </w:p>
          <w:p w14:paraId="3BB1A55F" w14:textId="77777777" w:rsidR="00B0665C" w:rsidRPr="003A5B9D" w:rsidRDefault="00B0665C" w:rsidP="00025A52">
            <w:pPr>
              <w:spacing w:line="360" w:lineRule="auto"/>
              <w:jc w:val="both"/>
              <w:rPr>
                <w:rFonts w:ascii="Times New Roman" w:eastAsia="Times New Roman" w:hAnsi="Times New Roman" w:cs="Times New Roman"/>
                <w:sz w:val="24"/>
                <w:szCs w:val="24"/>
              </w:rPr>
            </w:pPr>
          </w:p>
          <w:p w14:paraId="59A0A3B4" w14:textId="77777777" w:rsidR="00B0665C" w:rsidRDefault="00B0665C" w:rsidP="00025A52">
            <w:pPr>
              <w:spacing w:line="360" w:lineRule="auto"/>
              <w:jc w:val="both"/>
              <w:rPr>
                <w:rFonts w:ascii="Times New Roman" w:eastAsia="Times New Roman" w:hAnsi="Times New Roman" w:cs="Times New Roman"/>
                <w:sz w:val="24"/>
                <w:szCs w:val="24"/>
              </w:rPr>
            </w:pPr>
          </w:p>
          <w:p w14:paraId="07B84C68" w14:textId="77777777" w:rsidR="008F59D7" w:rsidRPr="008F59D7" w:rsidRDefault="008F59D7" w:rsidP="008F59D7">
            <w:pPr>
              <w:rPr>
                <w:rFonts w:ascii="Times New Roman" w:eastAsia="Times New Roman" w:hAnsi="Times New Roman" w:cs="Times New Roman"/>
                <w:sz w:val="24"/>
                <w:szCs w:val="24"/>
              </w:rPr>
            </w:pPr>
          </w:p>
        </w:tc>
        <w:tc>
          <w:tcPr>
            <w:tcW w:w="9780" w:type="dxa"/>
            <w:gridSpan w:val="2"/>
            <w:tcBorders>
              <w:top w:val="nil"/>
              <w:left w:val="single" w:sz="8" w:space="0" w:color="DBE5F1"/>
              <w:bottom w:val="nil"/>
              <w:right w:val="single" w:sz="8" w:space="0" w:color="DBE5F1"/>
            </w:tcBorders>
            <w:shd w:val="clear" w:color="auto" w:fill="auto"/>
          </w:tcPr>
          <w:p w14:paraId="08693F49" w14:textId="77777777" w:rsidR="00825ECE" w:rsidRDefault="00FE7FA3" w:rsidP="00025A52">
            <w:pPr>
              <w:pStyle w:val="Heading2"/>
              <w:spacing w:line="360" w:lineRule="auto"/>
              <w:jc w:val="both"/>
              <w:rPr>
                <w:rFonts w:ascii="Times New Roman" w:eastAsia="Times New Roman" w:hAnsi="Times New Roman" w:cs="Times New Roman"/>
                <w:sz w:val="24"/>
                <w:szCs w:val="24"/>
              </w:rPr>
            </w:pPr>
            <w:bookmarkStart w:id="72" w:name="_knce60mxsnab" w:colFirst="0" w:colLast="0"/>
            <w:bookmarkStart w:id="73" w:name="_h3bwje19m5uv" w:colFirst="0" w:colLast="0"/>
            <w:bookmarkStart w:id="74" w:name="_u19bl7bvjm16" w:colFirst="0" w:colLast="0"/>
            <w:bookmarkStart w:id="75" w:name="_mkh6jyird47y" w:colFirst="0" w:colLast="0"/>
            <w:bookmarkStart w:id="76" w:name="_pbs8uqnlldbw" w:colFirst="0" w:colLast="0"/>
            <w:bookmarkStart w:id="77" w:name="_lp9vi9lu50od" w:colFirst="0" w:colLast="0"/>
            <w:bookmarkStart w:id="78" w:name="_a5nu2x3gvi3c" w:colFirst="0" w:colLast="0"/>
            <w:bookmarkStart w:id="79" w:name="_ma2csgz6uv5a" w:colFirst="0" w:colLast="0"/>
            <w:bookmarkStart w:id="80" w:name="_c8ka8p3gemyh" w:colFirst="0" w:colLast="0"/>
            <w:bookmarkStart w:id="81" w:name="_9ft22hnmxnwk" w:colFirst="0" w:colLast="0"/>
            <w:bookmarkStart w:id="82" w:name="_ryy7hirdcgr9" w:colFirst="0" w:colLast="0"/>
            <w:bookmarkStart w:id="83" w:name="_2jfejj75vofp" w:colFirst="0" w:colLast="0"/>
            <w:bookmarkStart w:id="84" w:name="_279ka65" w:colFirst="0" w:colLast="0"/>
            <w:bookmarkEnd w:id="72"/>
            <w:bookmarkEnd w:id="73"/>
            <w:bookmarkEnd w:id="74"/>
            <w:bookmarkEnd w:id="75"/>
            <w:bookmarkEnd w:id="76"/>
            <w:bookmarkEnd w:id="77"/>
            <w:bookmarkEnd w:id="78"/>
            <w:bookmarkEnd w:id="79"/>
            <w:bookmarkEnd w:id="80"/>
            <w:bookmarkEnd w:id="81"/>
            <w:bookmarkEnd w:id="82"/>
            <w:bookmarkEnd w:id="83"/>
            <w:bookmarkEnd w:id="84"/>
            <w:r w:rsidRPr="003A5B9D">
              <w:rPr>
                <w:rFonts w:ascii="Times New Roman" w:eastAsia="Times New Roman" w:hAnsi="Times New Roman" w:cs="Times New Roman"/>
                <w:sz w:val="24"/>
                <w:szCs w:val="24"/>
              </w:rPr>
              <w:t>How you can improve on their offer and/or price(s) unique offerings:</w:t>
            </w:r>
          </w:p>
          <w:p w14:paraId="04B74820" w14:textId="03C14B12" w:rsidR="00BD21BD" w:rsidRPr="008F59D7" w:rsidRDefault="004E38FE" w:rsidP="008F59D7">
            <w:r w:rsidRPr="004C6DB0">
              <w:rPr>
                <w:rFonts w:ascii="Times New Roman" w:hAnsi="Times New Roman"/>
                <w:sz w:val="24"/>
                <w:szCs w:val="24"/>
              </w:rPr>
              <w:t>We can distinguish ourselves by providing an all-inclusive eco-luxury knowledge that puts sustainability first, providing modified facilities, and working with local groups to generate reliable involvement</w:t>
            </w:r>
            <w:r w:rsidRPr="00C87861">
              <w:rPr>
                <w:rFonts w:ascii="Times New Roman" w:hAnsi="Times New Roman"/>
                <w:color w:val="403152"/>
                <w:sz w:val="24"/>
                <w:szCs w:val="24"/>
              </w:rPr>
              <w:t xml:space="preserve"> (</w:t>
            </w:r>
            <w:r w:rsidRPr="00C87861">
              <w:rPr>
                <w:rFonts w:ascii="Times New Roman" w:hAnsi="Times New Roman"/>
                <w:color w:val="222222"/>
                <w:sz w:val="24"/>
                <w:szCs w:val="24"/>
                <w:shd w:val="clear" w:color="auto" w:fill="FFFFFF"/>
              </w:rPr>
              <w:t>Stringam, 2020).</w:t>
            </w:r>
          </w:p>
          <w:p w14:paraId="0656B62A" w14:textId="77777777" w:rsidR="00BD21BD" w:rsidRPr="003A5B9D" w:rsidRDefault="00BD21BD" w:rsidP="00BD21BD">
            <w:pPr>
              <w:pStyle w:val="Heading1"/>
              <w:spacing w:line="360" w:lineRule="auto"/>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12 Managing market risks</w:t>
            </w:r>
          </w:p>
          <w:p w14:paraId="4D9B9491" w14:textId="39B1CFD5" w:rsidR="0085226A" w:rsidRPr="008F59D7" w:rsidRDefault="00BD21BD" w:rsidP="008F59D7">
            <w:pPr>
              <w:pStyle w:val="Heading2"/>
              <w:spacing w:line="360" w:lineRule="auto"/>
              <w:jc w:val="both"/>
              <w:rPr>
                <w:rFonts w:ascii="Times New Roman" w:eastAsia="Times New Roman" w:hAnsi="Times New Roman" w:cs="Times New Roman"/>
                <w:sz w:val="24"/>
                <w:szCs w:val="24"/>
              </w:rPr>
            </w:pPr>
            <w:bookmarkStart w:id="85" w:name="_36ei31r" w:colFirst="0" w:colLast="0"/>
            <w:bookmarkEnd w:id="85"/>
            <w:r w:rsidRPr="003A5B9D">
              <w:rPr>
                <w:rFonts w:ascii="Times New Roman" w:eastAsia="Times New Roman" w:hAnsi="Times New Roman" w:cs="Times New Roman"/>
                <w:sz w:val="24"/>
                <w:szCs w:val="24"/>
              </w:rPr>
              <w:t>Write down the risks you have identified:</w:t>
            </w:r>
          </w:p>
          <w:p w14:paraId="07B84C90" w14:textId="0142079C" w:rsidR="00B0665C" w:rsidRPr="008F59D7" w:rsidRDefault="00BD21BD" w:rsidP="00025A52">
            <w:pPr>
              <w:numPr>
                <w:ilvl w:val="0"/>
                <w:numId w:val="3"/>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sidRPr="003A5B9D">
              <w:rPr>
                <w:rFonts w:ascii="Times New Roman" w:eastAsia="Times New Roman" w:hAnsi="Times New Roman" w:cs="Times New Roman"/>
                <w:color w:val="000000"/>
                <w:sz w:val="24"/>
                <w:szCs w:val="24"/>
              </w:rPr>
              <w:t xml:space="preserve"> At present, the present </w:t>
            </w:r>
            <w:r w:rsidRPr="003A5B9D">
              <w:rPr>
                <w:rFonts w:ascii="Times New Roman" w:eastAsia="Times New Roman" w:hAnsi="Times New Roman" w:cs="Times New Roman"/>
                <w:sz w:val="24"/>
                <w:szCs w:val="24"/>
              </w:rPr>
              <w:t>organisation</w:t>
            </w:r>
            <w:r w:rsidRPr="003A5B9D">
              <w:rPr>
                <w:rFonts w:ascii="Times New Roman" w:eastAsia="Times New Roman" w:hAnsi="Times New Roman" w:cs="Times New Roman"/>
                <w:color w:val="000000"/>
                <w:sz w:val="24"/>
                <w:szCs w:val="24"/>
              </w:rPr>
              <w:t xml:space="preserve"> is also facing multiple troubles such as high competition in the global market, which can create a threat to EcoHeaven. At present, different organisations are maintaining their business with several innovations and sustainable development is one of them (Lüdeke‐Freund, 2020). In this regard, the organisation can face different problems to make the activities and promote the business.    </w:t>
            </w:r>
          </w:p>
        </w:tc>
        <w:tc>
          <w:tcPr>
            <w:tcW w:w="568" w:type="dxa"/>
            <w:tcBorders>
              <w:top w:val="nil"/>
              <w:left w:val="single" w:sz="8" w:space="0" w:color="DBE5F1"/>
              <w:bottom w:val="nil"/>
              <w:right w:val="single" w:sz="8" w:space="0" w:color="DBE5F1"/>
            </w:tcBorders>
            <w:shd w:val="clear" w:color="auto" w:fill="auto"/>
          </w:tcPr>
          <w:p w14:paraId="07B84C91"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r>
      <w:tr w:rsidR="00825ECE" w:rsidRPr="003A5B9D" w14:paraId="07B84C9E" w14:textId="77777777" w:rsidTr="0065205F">
        <w:trPr>
          <w:cantSplit/>
          <w:trHeight w:val="5511"/>
        </w:trPr>
        <w:tc>
          <w:tcPr>
            <w:tcW w:w="567" w:type="dxa"/>
            <w:vMerge/>
            <w:tcBorders>
              <w:top w:val="single" w:sz="8" w:space="0" w:color="DBE5F1"/>
              <w:left w:val="single" w:sz="8" w:space="0" w:color="DBE5F1"/>
              <w:bottom w:val="single" w:sz="8" w:space="0" w:color="DBE5F1"/>
              <w:right w:val="single" w:sz="8" w:space="0" w:color="DBE5F1"/>
            </w:tcBorders>
            <w:shd w:val="clear" w:color="auto" w:fill="DBE5F1"/>
          </w:tcPr>
          <w:p w14:paraId="07B84C9B" w14:textId="77777777" w:rsidR="00825ECE" w:rsidRPr="003A5B9D" w:rsidRDefault="00825ECE" w:rsidP="00025A52">
            <w:pPr>
              <w:widowControl w:val="0"/>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c>
          <w:tcPr>
            <w:tcW w:w="9780" w:type="dxa"/>
            <w:gridSpan w:val="2"/>
            <w:tcBorders>
              <w:top w:val="nil"/>
              <w:left w:val="single" w:sz="8" w:space="0" w:color="DBE5F1"/>
              <w:bottom w:val="single" w:sz="8" w:space="0" w:color="DBE5F1"/>
              <w:right w:val="single" w:sz="8" w:space="0" w:color="DBE5F1"/>
            </w:tcBorders>
            <w:shd w:val="clear" w:color="auto" w:fill="auto"/>
          </w:tcPr>
          <w:p w14:paraId="09B3A389" w14:textId="77777777" w:rsidR="00B0665C" w:rsidRDefault="00BD21BD" w:rsidP="00BD21BD">
            <w:pPr>
              <w:pBdr>
                <w:top w:val="nil"/>
                <w:left w:val="nil"/>
                <w:bottom w:val="nil"/>
                <w:right w:val="nil"/>
                <w:between w:val="nil"/>
              </w:pBdr>
              <w:spacing w:after="0" w:line="360" w:lineRule="auto"/>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How will you manage these risks so that they become less of a threat:</w:t>
            </w:r>
          </w:p>
          <w:p w14:paraId="4D0E6CF4" w14:textId="77777777" w:rsidR="00BD21BD" w:rsidRDefault="00BD21BD" w:rsidP="00BD21BD">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sidRPr="003A5B9D">
              <w:rPr>
                <w:rFonts w:ascii="Times New Roman" w:eastAsia="Times New Roman" w:hAnsi="Times New Roman" w:cs="Times New Roman"/>
                <w:color w:val="000000"/>
                <w:sz w:val="24"/>
                <w:szCs w:val="24"/>
              </w:rPr>
              <w:t xml:space="preserve">At present, the present </w:t>
            </w:r>
            <w:r w:rsidRPr="003A5B9D">
              <w:rPr>
                <w:rFonts w:ascii="Times New Roman" w:eastAsia="Times New Roman" w:hAnsi="Times New Roman" w:cs="Times New Roman"/>
                <w:sz w:val="24"/>
                <w:szCs w:val="24"/>
              </w:rPr>
              <w:t>organisation</w:t>
            </w:r>
            <w:r w:rsidRPr="003A5B9D">
              <w:rPr>
                <w:rFonts w:ascii="Times New Roman" w:eastAsia="Times New Roman" w:hAnsi="Times New Roman" w:cs="Times New Roman"/>
                <w:color w:val="000000"/>
                <w:sz w:val="24"/>
                <w:szCs w:val="24"/>
              </w:rPr>
              <w:t xml:space="preserve"> is also facing multiple troubles such as high competition in the global market, which can create a threat to EcoHeaven. At present, different organisations are maintaining their business with several innovations and sustainable development is one of them (Lüdeke‐Freund, 2020). In this regard, the organisation can face different problems to make the activities and promote the business. </w:t>
            </w:r>
          </w:p>
          <w:p w14:paraId="09EF249A" w14:textId="77777777" w:rsidR="00BD21BD" w:rsidRDefault="00BD21BD" w:rsidP="00BD21BD">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14:paraId="40419BB8" w14:textId="77777777" w:rsidR="0065205F" w:rsidRDefault="0065205F" w:rsidP="00BD21BD">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14:paraId="365BED41" w14:textId="77777777" w:rsidR="00BD21BD" w:rsidRPr="003A5B9D" w:rsidRDefault="00BD21BD" w:rsidP="00BD21BD">
            <w:pPr>
              <w:pStyle w:val="Heading1"/>
              <w:spacing w:line="360" w:lineRule="auto"/>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13 Pricing</w:t>
            </w:r>
          </w:p>
          <w:p w14:paraId="7FA9B120" w14:textId="77777777" w:rsidR="00BD21BD" w:rsidRPr="003A5B9D" w:rsidRDefault="00BD21BD" w:rsidP="00BD21BD">
            <w:pPr>
              <w:spacing w:after="0" w:line="360" w:lineRule="auto"/>
              <w:jc w:val="both"/>
              <w:rPr>
                <w:rFonts w:ascii="Times New Roman" w:eastAsia="Times New Roman" w:hAnsi="Times New Roman" w:cs="Times New Roman"/>
                <w:color w:val="222222"/>
                <w:sz w:val="24"/>
                <w:szCs w:val="24"/>
                <w:highlight w:val="white"/>
              </w:rPr>
            </w:pPr>
            <w:r w:rsidRPr="003A5B9D">
              <w:rPr>
                <w:rFonts w:ascii="Times New Roman" w:eastAsia="Times New Roman" w:hAnsi="Times New Roman" w:cs="Times New Roman"/>
                <w:sz w:val="24"/>
                <w:szCs w:val="24"/>
              </w:rPr>
              <w:t>Prices are determined by factoring in the cost of events, analysis of rivalry, as well as value to clientele. Furthermore, the extra value reflects the exclusive eco-luxury knowledge obtainable by EcoHaven Hospitality (</w:t>
            </w:r>
            <w:r w:rsidRPr="003A5B9D">
              <w:rPr>
                <w:rFonts w:ascii="Times New Roman" w:eastAsia="Times New Roman" w:hAnsi="Times New Roman" w:cs="Times New Roman"/>
                <w:color w:val="222222"/>
                <w:sz w:val="24"/>
                <w:szCs w:val="24"/>
                <w:highlight w:val="white"/>
              </w:rPr>
              <w:t>Morrison, 2022).</w:t>
            </w:r>
          </w:p>
          <w:p w14:paraId="07B84C9C" w14:textId="720A550A" w:rsidR="008F59D7" w:rsidRPr="008F59D7" w:rsidRDefault="00BD21BD" w:rsidP="0065205F">
            <w:pPr>
              <w:pBdr>
                <w:top w:val="nil"/>
                <w:left w:val="nil"/>
                <w:bottom w:val="nil"/>
                <w:right w:val="nil"/>
                <w:between w:val="nil"/>
              </w:pBdr>
              <w:spacing w:after="0" w:line="360" w:lineRule="auto"/>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How you can calculate your prices:</w:t>
            </w:r>
          </w:p>
        </w:tc>
        <w:tc>
          <w:tcPr>
            <w:tcW w:w="568" w:type="dxa"/>
            <w:tcBorders>
              <w:top w:val="single" w:sz="8" w:space="0" w:color="DBE5F1"/>
              <w:left w:val="single" w:sz="8" w:space="0" w:color="DBE5F1"/>
              <w:bottom w:val="single" w:sz="8" w:space="0" w:color="DBE5F1"/>
              <w:right w:val="single" w:sz="8" w:space="0" w:color="DBE5F1"/>
            </w:tcBorders>
            <w:shd w:val="clear" w:color="auto" w:fill="DBE5F1"/>
          </w:tcPr>
          <w:p w14:paraId="07B84C9D"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r>
      <w:tr w:rsidR="00825ECE" w:rsidRPr="003A5B9D" w14:paraId="07B84CB6" w14:textId="77777777">
        <w:trPr>
          <w:trHeight w:val="1247"/>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07B84CB2"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bookmarkStart w:id="86" w:name="_1ljsd9k" w:colFirst="0" w:colLast="0"/>
            <w:bookmarkStart w:id="87" w:name="45jfvxd" w:colFirst="0" w:colLast="0"/>
            <w:bookmarkEnd w:id="86"/>
            <w:bookmarkEnd w:id="87"/>
          </w:p>
        </w:tc>
        <w:tc>
          <w:tcPr>
            <w:tcW w:w="9780" w:type="dxa"/>
            <w:gridSpan w:val="2"/>
            <w:tcBorders>
              <w:top w:val="nil"/>
              <w:left w:val="single" w:sz="8" w:space="0" w:color="DBE5F1"/>
              <w:bottom w:val="nil"/>
              <w:right w:val="single" w:sz="8" w:space="0" w:color="DBE5F1"/>
            </w:tcBorders>
            <w:shd w:val="clear" w:color="auto" w:fill="auto"/>
          </w:tcPr>
          <w:p w14:paraId="07B84CB3" w14:textId="675681C6" w:rsidR="00825ECE" w:rsidRPr="003A5B9D" w:rsidRDefault="00FE7FA3" w:rsidP="00BD21BD">
            <w:pPr>
              <w:pBdr>
                <w:top w:val="nil"/>
                <w:left w:val="nil"/>
                <w:bottom w:val="nil"/>
                <w:right w:val="nil"/>
                <w:between w:val="nil"/>
              </w:pBdr>
              <w:spacing w:after="0" w:line="360" w:lineRule="auto"/>
              <w:ind w:left="360"/>
              <w:jc w:val="both"/>
              <w:rPr>
                <w:rFonts w:ascii="Times New Roman" w:eastAsia="Times New Roman" w:hAnsi="Times New Roman" w:cs="Times New Roman"/>
                <w:color w:val="000000"/>
                <w:sz w:val="24"/>
                <w:szCs w:val="24"/>
              </w:rPr>
            </w:pPr>
            <w:r w:rsidRPr="003A5B9D">
              <w:rPr>
                <w:rFonts w:ascii="Times New Roman" w:eastAsia="Times New Roman" w:hAnsi="Times New Roman" w:cs="Times New Roman"/>
                <w:color w:val="000000"/>
                <w:sz w:val="24"/>
                <w:szCs w:val="24"/>
              </w:rPr>
              <w:t>    </w:t>
            </w:r>
          </w:p>
          <w:p w14:paraId="07B84CB4" w14:textId="77777777" w:rsidR="00825ECE" w:rsidRPr="003A5B9D" w:rsidRDefault="00825ECE" w:rsidP="00025A52">
            <w:pPr>
              <w:pBdr>
                <w:top w:val="nil"/>
                <w:left w:val="nil"/>
                <w:bottom w:val="nil"/>
                <w:right w:val="nil"/>
                <w:between w:val="nil"/>
              </w:pBdr>
              <w:spacing w:after="0" w:line="360" w:lineRule="auto"/>
              <w:ind w:left="720"/>
              <w:jc w:val="both"/>
              <w:rPr>
                <w:rFonts w:ascii="Times New Roman" w:eastAsia="Times New Roman" w:hAnsi="Times New Roman" w:cs="Times New Roman"/>
                <w:sz w:val="24"/>
                <w:szCs w:val="24"/>
              </w:rPr>
            </w:pPr>
          </w:p>
        </w:tc>
        <w:tc>
          <w:tcPr>
            <w:tcW w:w="568" w:type="dxa"/>
            <w:tcBorders>
              <w:top w:val="single" w:sz="8" w:space="0" w:color="DBE5F1"/>
              <w:left w:val="single" w:sz="8" w:space="0" w:color="DBE5F1"/>
              <w:bottom w:val="single" w:sz="8" w:space="0" w:color="DBE5F1"/>
              <w:right w:val="single" w:sz="8" w:space="0" w:color="DBE5F1"/>
            </w:tcBorders>
            <w:shd w:val="clear" w:color="auto" w:fill="DBE5F1"/>
          </w:tcPr>
          <w:p w14:paraId="07B84CB5"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r>
      <w:tr w:rsidR="00825ECE" w:rsidRPr="003A5B9D" w14:paraId="07B84CBD" w14:textId="77777777">
        <w:trPr>
          <w:trHeight w:val="605"/>
        </w:trPr>
        <w:tc>
          <w:tcPr>
            <w:tcW w:w="567" w:type="dxa"/>
            <w:tcBorders>
              <w:top w:val="single" w:sz="8" w:space="0" w:color="DBE5F1"/>
              <w:left w:val="single" w:sz="4" w:space="0" w:color="DBE5F1"/>
              <w:bottom w:val="single" w:sz="8" w:space="0" w:color="DBE5F1"/>
              <w:right w:val="single" w:sz="4" w:space="0" w:color="DBE5F1"/>
            </w:tcBorders>
            <w:shd w:val="clear" w:color="auto" w:fill="DBE5F1"/>
          </w:tcPr>
          <w:p w14:paraId="07B84CB7"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bookmarkStart w:id="88" w:name="_2koq656" w:colFirst="0" w:colLast="0"/>
            <w:bookmarkEnd w:id="88"/>
          </w:p>
        </w:tc>
        <w:tc>
          <w:tcPr>
            <w:tcW w:w="9780" w:type="dxa"/>
            <w:gridSpan w:val="2"/>
            <w:tcBorders>
              <w:top w:val="nil"/>
              <w:left w:val="single" w:sz="4" w:space="0" w:color="DBE5F1"/>
              <w:bottom w:val="nil"/>
              <w:right w:val="single" w:sz="8" w:space="0" w:color="DBE5F1"/>
            </w:tcBorders>
            <w:shd w:val="clear" w:color="auto" w:fill="auto"/>
          </w:tcPr>
          <w:p w14:paraId="07B84CB8" w14:textId="77777777" w:rsidR="00825ECE" w:rsidRPr="003A5B9D" w:rsidRDefault="00825ECE" w:rsidP="00025A52">
            <w:pPr>
              <w:pStyle w:val="Heading1"/>
              <w:spacing w:line="360" w:lineRule="auto"/>
              <w:jc w:val="both"/>
              <w:rPr>
                <w:rFonts w:ascii="Times New Roman" w:eastAsia="Times New Roman" w:hAnsi="Times New Roman" w:cs="Times New Roman"/>
                <w:sz w:val="24"/>
                <w:szCs w:val="24"/>
              </w:rPr>
            </w:pPr>
          </w:p>
          <w:p w14:paraId="07B84CBB" w14:textId="77777777" w:rsidR="00825ECE" w:rsidRPr="003A5B9D" w:rsidRDefault="00825ECE" w:rsidP="00BD21BD">
            <w:pPr>
              <w:spacing w:after="0" w:line="360" w:lineRule="auto"/>
              <w:jc w:val="both"/>
              <w:rPr>
                <w:rFonts w:ascii="Times New Roman" w:eastAsia="Times New Roman" w:hAnsi="Times New Roman" w:cs="Times New Roman"/>
                <w:color w:val="222222"/>
                <w:sz w:val="24"/>
                <w:szCs w:val="24"/>
                <w:highlight w:val="white"/>
              </w:rPr>
            </w:pPr>
          </w:p>
        </w:tc>
        <w:tc>
          <w:tcPr>
            <w:tcW w:w="568" w:type="dxa"/>
            <w:tcBorders>
              <w:top w:val="single" w:sz="8" w:space="0" w:color="DBE5F1"/>
              <w:left w:val="single" w:sz="8" w:space="0" w:color="DBE5F1"/>
              <w:bottom w:val="single" w:sz="8" w:space="0" w:color="DBE5F1"/>
              <w:right w:val="single" w:sz="8" w:space="0" w:color="DBE5F1"/>
            </w:tcBorders>
            <w:shd w:val="clear" w:color="auto" w:fill="DBE5F1"/>
          </w:tcPr>
          <w:p w14:paraId="07B84CBC"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r>
      <w:tr w:rsidR="00825ECE" w:rsidRPr="003A5B9D" w14:paraId="07B84CC1" w14:textId="77777777" w:rsidTr="0065205F">
        <w:trPr>
          <w:trHeight w:val="48"/>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07B84CBE"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bookmarkStart w:id="89" w:name="_zu0gcz" w:colFirst="0" w:colLast="0"/>
            <w:bookmarkEnd w:id="89"/>
          </w:p>
        </w:tc>
        <w:tc>
          <w:tcPr>
            <w:tcW w:w="9780" w:type="dxa"/>
            <w:gridSpan w:val="2"/>
            <w:tcBorders>
              <w:top w:val="nil"/>
              <w:left w:val="single" w:sz="8" w:space="0" w:color="DBE5F1"/>
              <w:bottom w:val="nil"/>
              <w:right w:val="single" w:sz="8" w:space="0" w:color="DBE5F1"/>
            </w:tcBorders>
            <w:shd w:val="clear" w:color="auto" w:fill="auto"/>
          </w:tcPr>
          <w:p w14:paraId="07B84CBF" w14:textId="1CC62AC2" w:rsidR="00825ECE" w:rsidRPr="003A5B9D" w:rsidRDefault="00825ECE" w:rsidP="00025A52">
            <w:pPr>
              <w:pStyle w:val="Heading2"/>
              <w:spacing w:line="360" w:lineRule="auto"/>
              <w:jc w:val="both"/>
              <w:rPr>
                <w:rFonts w:ascii="Times New Roman" w:eastAsia="Times New Roman" w:hAnsi="Times New Roman" w:cs="Times New Roman"/>
                <w:sz w:val="24"/>
                <w:szCs w:val="24"/>
              </w:rPr>
            </w:pPr>
          </w:p>
        </w:tc>
        <w:tc>
          <w:tcPr>
            <w:tcW w:w="568" w:type="dxa"/>
            <w:tcBorders>
              <w:top w:val="single" w:sz="8" w:space="0" w:color="DBE5F1"/>
              <w:left w:val="single" w:sz="8" w:space="0" w:color="DBE5F1"/>
              <w:bottom w:val="single" w:sz="8" w:space="0" w:color="DBE5F1"/>
              <w:right w:val="single" w:sz="8" w:space="0" w:color="DBE5F1"/>
            </w:tcBorders>
            <w:shd w:val="clear" w:color="auto" w:fill="DBE5F1"/>
          </w:tcPr>
          <w:p w14:paraId="07B84CC0"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r>
      <w:tr w:rsidR="00825ECE" w:rsidRPr="003A5B9D" w14:paraId="07B84CC5" w14:textId="77777777" w:rsidTr="008F59D7">
        <w:trPr>
          <w:cantSplit/>
          <w:trHeight w:val="48"/>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07B84CC2"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bookmarkStart w:id="90" w:name="3jtnz0s" w:colFirst="0" w:colLast="0"/>
            <w:bookmarkEnd w:id="90"/>
          </w:p>
        </w:tc>
        <w:tc>
          <w:tcPr>
            <w:tcW w:w="9780" w:type="dxa"/>
            <w:gridSpan w:val="2"/>
            <w:tcBorders>
              <w:top w:val="nil"/>
              <w:left w:val="single" w:sz="8" w:space="0" w:color="DBE5F1"/>
              <w:bottom w:val="single" w:sz="8" w:space="0" w:color="DBE5F1"/>
              <w:right w:val="single" w:sz="8" w:space="0" w:color="DBE5F1"/>
            </w:tcBorders>
            <w:shd w:val="clear" w:color="auto" w:fill="auto"/>
          </w:tcPr>
          <w:p w14:paraId="07B84CC3" w14:textId="657BA452" w:rsidR="00825ECE" w:rsidRPr="003A5B9D" w:rsidRDefault="00825ECE" w:rsidP="008F59D7">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c>
          <w:tcPr>
            <w:tcW w:w="568" w:type="dxa"/>
            <w:tcBorders>
              <w:top w:val="single" w:sz="8" w:space="0" w:color="DBE5F1"/>
              <w:left w:val="single" w:sz="8" w:space="0" w:color="DBE5F1"/>
              <w:bottom w:val="single" w:sz="8" w:space="0" w:color="DBE5F1"/>
              <w:right w:val="single" w:sz="8" w:space="0" w:color="DBE5F1"/>
            </w:tcBorders>
            <w:shd w:val="clear" w:color="auto" w:fill="DBE5F1"/>
          </w:tcPr>
          <w:p w14:paraId="07B84CC4"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r>
      <w:tr w:rsidR="00825ECE" w:rsidRPr="003A5B9D" w14:paraId="07B84CC9" w14:textId="77777777">
        <w:trPr>
          <w:trHeight w:val="510"/>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07B84CC6"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c>
          <w:tcPr>
            <w:tcW w:w="9780" w:type="dxa"/>
            <w:gridSpan w:val="2"/>
            <w:tcBorders>
              <w:top w:val="single" w:sz="8" w:space="0" w:color="DBE5F1"/>
              <w:left w:val="single" w:sz="8" w:space="0" w:color="DBE5F1"/>
              <w:bottom w:val="single" w:sz="8" w:space="0" w:color="DBE5F1"/>
              <w:right w:val="single" w:sz="8" w:space="0" w:color="DBE5F1"/>
            </w:tcBorders>
            <w:shd w:val="clear" w:color="auto" w:fill="DBE5F1"/>
          </w:tcPr>
          <w:p w14:paraId="07B84CC7"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c>
          <w:tcPr>
            <w:tcW w:w="568" w:type="dxa"/>
            <w:tcBorders>
              <w:top w:val="single" w:sz="8" w:space="0" w:color="DBE5F1"/>
              <w:left w:val="single" w:sz="8" w:space="0" w:color="DBE5F1"/>
              <w:bottom w:val="single" w:sz="8" w:space="0" w:color="DBE5F1"/>
              <w:right w:val="single" w:sz="8" w:space="0" w:color="DBE5F1"/>
            </w:tcBorders>
            <w:shd w:val="clear" w:color="auto" w:fill="DBE5F1"/>
          </w:tcPr>
          <w:p w14:paraId="07B84CC8"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r>
    </w:tbl>
    <w:p w14:paraId="50365A1C" w14:textId="77777777" w:rsidR="00BD21BD" w:rsidRDefault="00BD21BD" w:rsidP="00025A52">
      <w:pPr>
        <w:spacing w:line="360" w:lineRule="auto"/>
        <w:jc w:val="both"/>
        <w:rPr>
          <w:rFonts w:ascii="Times New Roman" w:eastAsia="Times New Roman" w:hAnsi="Times New Roman" w:cs="Times New Roman"/>
          <w:sz w:val="24"/>
          <w:szCs w:val="24"/>
        </w:rPr>
      </w:pPr>
    </w:p>
    <w:p w14:paraId="6EEF7B0E" w14:textId="77777777" w:rsidR="0065205F" w:rsidRDefault="0065205F" w:rsidP="00025A52">
      <w:pPr>
        <w:spacing w:line="360" w:lineRule="auto"/>
        <w:jc w:val="both"/>
        <w:rPr>
          <w:rFonts w:ascii="Times New Roman" w:eastAsia="Times New Roman" w:hAnsi="Times New Roman" w:cs="Times New Roman"/>
          <w:sz w:val="24"/>
          <w:szCs w:val="24"/>
        </w:rPr>
      </w:pPr>
    </w:p>
    <w:p w14:paraId="565ABC15" w14:textId="77777777" w:rsidR="0065205F" w:rsidRPr="003A5B9D" w:rsidRDefault="0065205F" w:rsidP="00025A52">
      <w:pPr>
        <w:spacing w:line="360" w:lineRule="auto"/>
        <w:jc w:val="both"/>
        <w:rPr>
          <w:rFonts w:ascii="Times New Roman" w:eastAsia="Times New Roman" w:hAnsi="Times New Roman" w:cs="Times New Roman"/>
          <w:sz w:val="24"/>
          <w:szCs w:val="24"/>
        </w:rPr>
      </w:pPr>
    </w:p>
    <w:tbl>
      <w:tblPr>
        <w:tblStyle w:val="aa"/>
        <w:tblW w:w="10859"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7"/>
        <w:gridCol w:w="9725"/>
        <w:gridCol w:w="567"/>
      </w:tblGrid>
      <w:tr w:rsidR="00825ECE" w:rsidRPr="003A5B9D" w14:paraId="07B84CCE" w14:textId="77777777">
        <w:trPr>
          <w:trHeight w:val="189"/>
        </w:trPr>
        <w:tc>
          <w:tcPr>
            <w:tcW w:w="567" w:type="dxa"/>
            <w:tcBorders>
              <w:top w:val="single" w:sz="4" w:space="0" w:color="DBE5F1"/>
              <w:left w:val="single" w:sz="4" w:space="0" w:color="DBE5F1"/>
              <w:bottom w:val="single" w:sz="4" w:space="0" w:color="DBE5F1"/>
              <w:right w:val="single" w:sz="4" w:space="0" w:color="DBE5F1"/>
            </w:tcBorders>
            <w:shd w:val="clear" w:color="auto" w:fill="DBE5F1"/>
          </w:tcPr>
          <w:p w14:paraId="07B84CCB"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c>
          <w:tcPr>
            <w:tcW w:w="9725" w:type="dxa"/>
            <w:tcBorders>
              <w:top w:val="single" w:sz="4" w:space="0" w:color="DBE5F1"/>
              <w:left w:val="single" w:sz="4" w:space="0" w:color="DBE5F1"/>
              <w:bottom w:val="single" w:sz="4" w:space="0" w:color="DBE5F1"/>
              <w:right w:val="single" w:sz="4" w:space="0" w:color="DBE5F1"/>
            </w:tcBorders>
            <w:shd w:val="clear" w:color="auto" w:fill="DBE5F1"/>
          </w:tcPr>
          <w:p w14:paraId="07B84CCC"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c>
          <w:tcPr>
            <w:tcW w:w="567" w:type="dxa"/>
            <w:tcBorders>
              <w:top w:val="single" w:sz="4" w:space="0" w:color="DBE5F1"/>
              <w:left w:val="single" w:sz="4" w:space="0" w:color="DBE5F1"/>
              <w:bottom w:val="single" w:sz="4" w:space="0" w:color="DBE5F1"/>
              <w:right w:val="single" w:sz="4" w:space="0" w:color="DBE5F1"/>
            </w:tcBorders>
            <w:shd w:val="clear" w:color="auto" w:fill="DBE5F1"/>
          </w:tcPr>
          <w:p w14:paraId="07B84CCD"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r>
      <w:tr w:rsidR="00825ECE" w:rsidRPr="003A5B9D" w14:paraId="07B84CD2" w14:textId="77777777">
        <w:tc>
          <w:tcPr>
            <w:tcW w:w="567" w:type="dxa"/>
            <w:tcBorders>
              <w:top w:val="single" w:sz="4" w:space="0" w:color="DBE5F1"/>
              <w:left w:val="single" w:sz="4" w:space="0" w:color="DBE5F1"/>
              <w:bottom w:val="single" w:sz="4" w:space="0" w:color="DBE5F1"/>
              <w:right w:val="single" w:sz="4" w:space="0" w:color="DBE5F1"/>
            </w:tcBorders>
            <w:shd w:val="clear" w:color="auto" w:fill="DBE5F1"/>
          </w:tcPr>
          <w:p w14:paraId="07B84CCF"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bookmarkStart w:id="91" w:name="_1yyy98l" w:colFirst="0" w:colLast="0"/>
            <w:bookmarkEnd w:id="91"/>
          </w:p>
        </w:tc>
        <w:tc>
          <w:tcPr>
            <w:tcW w:w="9725" w:type="dxa"/>
            <w:tcBorders>
              <w:top w:val="single" w:sz="4" w:space="0" w:color="DBE5F1"/>
              <w:left w:val="single" w:sz="4" w:space="0" w:color="DBE5F1"/>
              <w:bottom w:val="nil"/>
              <w:right w:val="single" w:sz="4" w:space="0" w:color="DBE5F1"/>
            </w:tcBorders>
            <w:shd w:val="clear" w:color="auto" w:fill="auto"/>
          </w:tcPr>
          <w:p w14:paraId="07B84CD0" w14:textId="77777777" w:rsidR="00825ECE" w:rsidRPr="003A5B9D" w:rsidRDefault="00FE7FA3" w:rsidP="00025A52">
            <w:pPr>
              <w:pStyle w:val="Heading2"/>
              <w:spacing w:line="360" w:lineRule="auto"/>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How your prices compare with the competition:</w:t>
            </w:r>
          </w:p>
        </w:tc>
        <w:tc>
          <w:tcPr>
            <w:tcW w:w="567" w:type="dxa"/>
            <w:tcBorders>
              <w:top w:val="single" w:sz="4" w:space="0" w:color="DBE5F1"/>
              <w:left w:val="single" w:sz="4" w:space="0" w:color="DBE5F1"/>
              <w:bottom w:val="single" w:sz="4" w:space="0" w:color="DBE5F1"/>
              <w:right w:val="single" w:sz="4" w:space="0" w:color="DBE5F1"/>
            </w:tcBorders>
            <w:shd w:val="clear" w:color="auto" w:fill="DBE5F1"/>
          </w:tcPr>
          <w:p w14:paraId="07B84CD1"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r>
      <w:tr w:rsidR="00825ECE" w:rsidRPr="003A5B9D" w14:paraId="07B84CF8" w14:textId="77777777">
        <w:trPr>
          <w:cantSplit/>
          <w:trHeight w:val="2099"/>
        </w:trPr>
        <w:tc>
          <w:tcPr>
            <w:tcW w:w="567"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07B84CD3"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c>
          <w:tcPr>
            <w:tcW w:w="9725" w:type="dxa"/>
            <w:tcBorders>
              <w:top w:val="nil"/>
              <w:left w:val="single" w:sz="4" w:space="0" w:color="DBE5F1"/>
              <w:bottom w:val="nil"/>
              <w:right w:val="single" w:sz="4" w:space="0" w:color="DBE5F1"/>
            </w:tcBorders>
            <w:shd w:val="clear" w:color="auto" w:fill="auto"/>
          </w:tcPr>
          <w:p w14:paraId="07B84CD4"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bl>
            <w:tblPr>
              <w:tblStyle w:val="ab"/>
              <w:tblW w:w="8220" w:type="dxa"/>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000" w:firstRow="0" w:lastRow="0" w:firstColumn="0" w:lastColumn="0" w:noHBand="0" w:noVBand="0"/>
            </w:tblPr>
            <w:tblGrid>
              <w:gridCol w:w="4020"/>
              <w:gridCol w:w="1680"/>
              <w:gridCol w:w="2520"/>
            </w:tblGrid>
            <w:tr w:rsidR="00825ECE" w:rsidRPr="003A5B9D" w14:paraId="07B84CD8" w14:textId="77777777">
              <w:trPr>
                <w:jc w:val="center"/>
              </w:trPr>
              <w:tc>
                <w:tcPr>
                  <w:tcW w:w="4020" w:type="dxa"/>
                </w:tcPr>
                <w:p w14:paraId="07B84CD5" w14:textId="77777777" w:rsidR="00825ECE" w:rsidRPr="003A5B9D" w:rsidRDefault="00FE7FA3" w:rsidP="00025A52">
                  <w:pPr>
                    <w:pBdr>
                      <w:top w:val="nil"/>
                      <w:left w:val="nil"/>
                      <w:bottom w:val="nil"/>
                      <w:right w:val="nil"/>
                      <w:between w:val="nil"/>
                    </w:pBdr>
                    <w:spacing w:after="0" w:line="360" w:lineRule="auto"/>
                    <w:jc w:val="both"/>
                    <w:rPr>
                      <w:rFonts w:ascii="Times New Roman" w:eastAsia="Times New Roman" w:hAnsi="Times New Roman" w:cs="Times New Roman"/>
                      <w:color w:val="403152"/>
                      <w:sz w:val="24"/>
                      <w:szCs w:val="24"/>
                    </w:rPr>
                  </w:pPr>
                  <w:r w:rsidRPr="003A5B9D">
                    <w:rPr>
                      <w:rFonts w:ascii="Times New Roman" w:eastAsia="Times New Roman" w:hAnsi="Times New Roman" w:cs="Times New Roman"/>
                      <w:b/>
                      <w:color w:val="403152"/>
                      <w:sz w:val="24"/>
                      <w:szCs w:val="24"/>
                    </w:rPr>
                    <w:t>Product/service</w:t>
                  </w:r>
                </w:p>
              </w:tc>
              <w:tc>
                <w:tcPr>
                  <w:tcW w:w="1680" w:type="dxa"/>
                </w:tcPr>
                <w:p w14:paraId="07B84CD6" w14:textId="77777777" w:rsidR="00825ECE" w:rsidRPr="003A5B9D" w:rsidRDefault="00FE7FA3" w:rsidP="00025A52">
                  <w:pPr>
                    <w:pBdr>
                      <w:top w:val="nil"/>
                      <w:left w:val="nil"/>
                      <w:bottom w:val="nil"/>
                      <w:right w:val="nil"/>
                      <w:between w:val="nil"/>
                    </w:pBdr>
                    <w:spacing w:after="0" w:line="360" w:lineRule="auto"/>
                    <w:jc w:val="both"/>
                    <w:rPr>
                      <w:rFonts w:ascii="Times New Roman" w:eastAsia="Times New Roman" w:hAnsi="Times New Roman" w:cs="Times New Roman"/>
                      <w:color w:val="403152"/>
                      <w:sz w:val="24"/>
                      <w:szCs w:val="24"/>
                    </w:rPr>
                  </w:pPr>
                  <w:r w:rsidRPr="003A5B9D">
                    <w:rPr>
                      <w:rFonts w:ascii="Times New Roman" w:eastAsia="Times New Roman" w:hAnsi="Times New Roman" w:cs="Times New Roman"/>
                      <w:b/>
                      <w:color w:val="403152"/>
                      <w:sz w:val="24"/>
                      <w:szCs w:val="24"/>
                    </w:rPr>
                    <w:t>Your price(s)</w:t>
                  </w:r>
                </w:p>
              </w:tc>
              <w:tc>
                <w:tcPr>
                  <w:tcW w:w="2520" w:type="dxa"/>
                </w:tcPr>
                <w:p w14:paraId="07B84CD7" w14:textId="77777777" w:rsidR="00825ECE" w:rsidRPr="003A5B9D" w:rsidRDefault="00FE7FA3" w:rsidP="00025A52">
                  <w:pPr>
                    <w:pBdr>
                      <w:top w:val="nil"/>
                      <w:left w:val="nil"/>
                      <w:bottom w:val="nil"/>
                      <w:right w:val="nil"/>
                      <w:between w:val="nil"/>
                    </w:pBdr>
                    <w:spacing w:after="0" w:line="360" w:lineRule="auto"/>
                    <w:jc w:val="both"/>
                    <w:rPr>
                      <w:rFonts w:ascii="Times New Roman" w:eastAsia="Times New Roman" w:hAnsi="Times New Roman" w:cs="Times New Roman"/>
                      <w:color w:val="403152"/>
                      <w:sz w:val="24"/>
                      <w:szCs w:val="24"/>
                    </w:rPr>
                  </w:pPr>
                  <w:r w:rsidRPr="003A5B9D">
                    <w:rPr>
                      <w:rFonts w:ascii="Times New Roman" w:eastAsia="Times New Roman" w:hAnsi="Times New Roman" w:cs="Times New Roman"/>
                      <w:b/>
                      <w:color w:val="403152"/>
                      <w:sz w:val="24"/>
                      <w:szCs w:val="24"/>
                    </w:rPr>
                    <w:t>Range of competitor prices (per unit)</w:t>
                  </w:r>
                </w:p>
              </w:tc>
            </w:tr>
            <w:tr w:rsidR="00825ECE" w:rsidRPr="003A5B9D" w14:paraId="07B84CDC" w14:textId="77777777">
              <w:trPr>
                <w:trHeight w:val="312"/>
                <w:jc w:val="center"/>
              </w:trPr>
              <w:tc>
                <w:tcPr>
                  <w:tcW w:w="4020" w:type="dxa"/>
                </w:tcPr>
                <w:p w14:paraId="07B84CD9" w14:textId="77777777" w:rsidR="00825ECE" w:rsidRPr="003A5B9D" w:rsidRDefault="00FE7FA3"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sidRPr="003A5B9D">
                    <w:rPr>
                      <w:rFonts w:ascii="Times New Roman" w:eastAsia="Times New Roman" w:hAnsi="Times New Roman" w:cs="Times New Roman"/>
                      <w:sz w:val="24"/>
                      <w:szCs w:val="24"/>
                    </w:rPr>
                    <w:t>Eco-friendly camping</w:t>
                  </w:r>
                </w:p>
              </w:tc>
              <w:tc>
                <w:tcPr>
                  <w:tcW w:w="1680" w:type="dxa"/>
                </w:tcPr>
                <w:p w14:paraId="07B84CDA" w14:textId="77777777" w:rsidR="00825ECE" w:rsidRPr="003A5B9D" w:rsidRDefault="00FE7FA3"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sidRPr="003A5B9D">
                    <w:rPr>
                      <w:rFonts w:ascii="Times New Roman" w:eastAsia="Times New Roman" w:hAnsi="Times New Roman" w:cs="Times New Roman"/>
                      <w:color w:val="000000"/>
                      <w:sz w:val="24"/>
                      <w:szCs w:val="24"/>
                    </w:rPr>
                    <w:t>£200    </w:t>
                  </w:r>
                </w:p>
              </w:tc>
              <w:tc>
                <w:tcPr>
                  <w:tcW w:w="2520" w:type="dxa"/>
                </w:tcPr>
                <w:p w14:paraId="07B84CDB" w14:textId="77777777" w:rsidR="00825ECE" w:rsidRPr="003A5B9D" w:rsidRDefault="00FE7FA3"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sidRPr="003A5B9D">
                    <w:rPr>
                      <w:rFonts w:ascii="Times New Roman" w:eastAsia="Times New Roman" w:hAnsi="Times New Roman" w:cs="Times New Roman"/>
                      <w:color w:val="000000"/>
                      <w:sz w:val="24"/>
                      <w:szCs w:val="24"/>
                    </w:rPr>
                    <w:t>£</w:t>
                  </w:r>
                  <w:r w:rsidRPr="003A5B9D">
                    <w:rPr>
                      <w:rFonts w:ascii="Times New Roman" w:eastAsia="Times New Roman" w:hAnsi="Times New Roman" w:cs="Times New Roman"/>
                      <w:sz w:val="24"/>
                      <w:szCs w:val="24"/>
                    </w:rPr>
                    <w:t>150-180</w:t>
                  </w:r>
                </w:p>
              </w:tc>
            </w:tr>
            <w:tr w:rsidR="00825ECE" w:rsidRPr="003A5B9D" w14:paraId="07B84CE0" w14:textId="77777777">
              <w:trPr>
                <w:trHeight w:val="312"/>
                <w:jc w:val="center"/>
              </w:trPr>
              <w:tc>
                <w:tcPr>
                  <w:tcW w:w="4020" w:type="dxa"/>
                </w:tcPr>
                <w:p w14:paraId="07B84CDD" w14:textId="77777777" w:rsidR="00825ECE" w:rsidRPr="003A5B9D" w:rsidRDefault="00FE7FA3"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sidRPr="003A5B9D">
                    <w:rPr>
                      <w:rFonts w:ascii="Times New Roman" w:eastAsia="Times New Roman" w:hAnsi="Times New Roman" w:cs="Times New Roman"/>
                      <w:sz w:val="24"/>
                      <w:szCs w:val="24"/>
                    </w:rPr>
                    <w:t xml:space="preserve">Package of luxury lodging </w:t>
                  </w:r>
                  <w:r w:rsidRPr="003A5B9D">
                    <w:rPr>
                      <w:rFonts w:ascii="Times New Roman" w:eastAsia="Times New Roman" w:hAnsi="Times New Roman" w:cs="Times New Roman"/>
                      <w:color w:val="000000"/>
                      <w:sz w:val="24"/>
                      <w:szCs w:val="24"/>
                    </w:rPr>
                    <w:t>    </w:t>
                  </w:r>
                </w:p>
              </w:tc>
              <w:tc>
                <w:tcPr>
                  <w:tcW w:w="1680" w:type="dxa"/>
                </w:tcPr>
                <w:p w14:paraId="07B84CDE" w14:textId="77777777" w:rsidR="00825ECE" w:rsidRPr="003A5B9D" w:rsidRDefault="00FE7FA3"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sidRPr="003A5B9D">
                    <w:rPr>
                      <w:rFonts w:ascii="Times New Roman" w:eastAsia="Times New Roman" w:hAnsi="Times New Roman" w:cs="Times New Roman"/>
                      <w:color w:val="000000"/>
                      <w:sz w:val="24"/>
                      <w:szCs w:val="24"/>
                    </w:rPr>
                    <w:t>£300     </w:t>
                  </w:r>
                </w:p>
              </w:tc>
              <w:tc>
                <w:tcPr>
                  <w:tcW w:w="2520" w:type="dxa"/>
                </w:tcPr>
                <w:p w14:paraId="07B84CDF" w14:textId="77777777" w:rsidR="00825ECE" w:rsidRPr="003A5B9D" w:rsidRDefault="00FE7FA3"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sidRPr="003A5B9D">
                    <w:rPr>
                      <w:rFonts w:ascii="Times New Roman" w:eastAsia="Times New Roman" w:hAnsi="Times New Roman" w:cs="Times New Roman"/>
                      <w:color w:val="000000"/>
                      <w:sz w:val="24"/>
                      <w:szCs w:val="24"/>
                    </w:rPr>
                    <w:t>£250-350     </w:t>
                  </w:r>
                </w:p>
              </w:tc>
            </w:tr>
            <w:tr w:rsidR="00825ECE" w:rsidRPr="003A5B9D" w14:paraId="07B84CE4" w14:textId="77777777">
              <w:trPr>
                <w:trHeight w:val="312"/>
                <w:jc w:val="center"/>
              </w:trPr>
              <w:tc>
                <w:tcPr>
                  <w:tcW w:w="4020" w:type="dxa"/>
                </w:tcPr>
                <w:p w14:paraId="07B84CE1" w14:textId="77777777" w:rsidR="00825ECE" w:rsidRPr="003A5B9D" w:rsidRDefault="00FE7FA3"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sidRPr="003A5B9D">
                    <w:rPr>
                      <w:rFonts w:ascii="Times New Roman" w:eastAsia="Times New Roman" w:hAnsi="Times New Roman" w:cs="Times New Roman"/>
                      <w:sz w:val="24"/>
                      <w:szCs w:val="24"/>
                    </w:rPr>
                    <w:t xml:space="preserve">Nature activity package </w:t>
                  </w:r>
                  <w:r w:rsidRPr="003A5B9D">
                    <w:rPr>
                      <w:rFonts w:ascii="Times New Roman" w:eastAsia="Times New Roman" w:hAnsi="Times New Roman" w:cs="Times New Roman"/>
                      <w:color w:val="000000"/>
                      <w:sz w:val="24"/>
                      <w:szCs w:val="24"/>
                    </w:rPr>
                    <w:t> </w:t>
                  </w:r>
                </w:p>
              </w:tc>
              <w:tc>
                <w:tcPr>
                  <w:tcW w:w="1680" w:type="dxa"/>
                </w:tcPr>
                <w:p w14:paraId="07B84CE2" w14:textId="77777777" w:rsidR="00825ECE" w:rsidRPr="003A5B9D" w:rsidRDefault="00FE7FA3"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sidRPr="003A5B9D">
                    <w:rPr>
                      <w:rFonts w:ascii="Times New Roman" w:eastAsia="Times New Roman" w:hAnsi="Times New Roman" w:cs="Times New Roman"/>
                      <w:color w:val="000000"/>
                      <w:sz w:val="24"/>
                      <w:szCs w:val="24"/>
                    </w:rPr>
                    <w:t>£150     </w:t>
                  </w:r>
                </w:p>
              </w:tc>
              <w:tc>
                <w:tcPr>
                  <w:tcW w:w="2520" w:type="dxa"/>
                </w:tcPr>
                <w:p w14:paraId="07B84CE3" w14:textId="77777777" w:rsidR="00825ECE" w:rsidRPr="003A5B9D" w:rsidRDefault="00FE7FA3"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sidRPr="003A5B9D">
                    <w:rPr>
                      <w:rFonts w:ascii="Times New Roman" w:eastAsia="Times New Roman" w:hAnsi="Times New Roman" w:cs="Times New Roman"/>
                      <w:color w:val="000000"/>
                      <w:sz w:val="24"/>
                      <w:szCs w:val="24"/>
                    </w:rPr>
                    <w:t>£100-130     </w:t>
                  </w:r>
                </w:p>
              </w:tc>
            </w:tr>
            <w:tr w:rsidR="00825ECE" w:rsidRPr="003A5B9D" w14:paraId="07B84CE8" w14:textId="77777777">
              <w:trPr>
                <w:trHeight w:val="312"/>
                <w:jc w:val="center"/>
              </w:trPr>
              <w:tc>
                <w:tcPr>
                  <w:tcW w:w="4020" w:type="dxa"/>
                </w:tcPr>
                <w:p w14:paraId="07B84CE5" w14:textId="77777777" w:rsidR="00825ECE" w:rsidRPr="003A5B9D" w:rsidRDefault="00FE7FA3"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sidRPr="003A5B9D">
                    <w:rPr>
                      <w:rFonts w:ascii="Times New Roman" w:eastAsia="Times New Roman" w:hAnsi="Times New Roman" w:cs="Times New Roman"/>
                      <w:sz w:val="24"/>
                      <w:szCs w:val="24"/>
                    </w:rPr>
                    <w:t>A bundle of sustainable facilities</w:t>
                  </w:r>
                  <w:r w:rsidRPr="003A5B9D">
                    <w:rPr>
                      <w:rFonts w:ascii="Times New Roman" w:eastAsia="Times New Roman" w:hAnsi="Times New Roman" w:cs="Times New Roman"/>
                      <w:color w:val="000000"/>
                      <w:sz w:val="24"/>
                      <w:szCs w:val="24"/>
                    </w:rPr>
                    <w:t>     </w:t>
                  </w:r>
                </w:p>
              </w:tc>
              <w:tc>
                <w:tcPr>
                  <w:tcW w:w="1680" w:type="dxa"/>
                </w:tcPr>
                <w:p w14:paraId="07B84CE6" w14:textId="77777777" w:rsidR="00825ECE" w:rsidRPr="003A5B9D" w:rsidRDefault="00FE7FA3"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sidRPr="003A5B9D">
                    <w:rPr>
                      <w:rFonts w:ascii="Times New Roman" w:eastAsia="Times New Roman" w:hAnsi="Times New Roman" w:cs="Times New Roman"/>
                      <w:color w:val="000000"/>
                      <w:sz w:val="24"/>
                      <w:szCs w:val="24"/>
                    </w:rPr>
                    <w:t>£70     </w:t>
                  </w:r>
                </w:p>
              </w:tc>
              <w:tc>
                <w:tcPr>
                  <w:tcW w:w="2520" w:type="dxa"/>
                </w:tcPr>
                <w:p w14:paraId="07B84CE7" w14:textId="77777777" w:rsidR="00825ECE" w:rsidRPr="003A5B9D" w:rsidRDefault="00FE7FA3"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sidRPr="003A5B9D">
                    <w:rPr>
                      <w:rFonts w:ascii="Times New Roman" w:eastAsia="Times New Roman" w:hAnsi="Times New Roman" w:cs="Times New Roman"/>
                      <w:color w:val="000000"/>
                      <w:sz w:val="24"/>
                      <w:szCs w:val="24"/>
                    </w:rPr>
                    <w:t>£40-50     </w:t>
                  </w:r>
                </w:p>
              </w:tc>
            </w:tr>
            <w:tr w:rsidR="00825ECE" w:rsidRPr="003A5B9D" w14:paraId="07B84CEC" w14:textId="77777777">
              <w:trPr>
                <w:trHeight w:val="312"/>
                <w:jc w:val="center"/>
              </w:trPr>
              <w:tc>
                <w:tcPr>
                  <w:tcW w:w="4020" w:type="dxa"/>
                </w:tcPr>
                <w:p w14:paraId="07B84CE9" w14:textId="77777777" w:rsidR="00825ECE" w:rsidRPr="003A5B9D" w:rsidRDefault="00FE7FA3"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sidRPr="003A5B9D">
                    <w:rPr>
                      <w:rFonts w:ascii="Times New Roman" w:eastAsia="Times New Roman" w:hAnsi="Times New Roman" w:cs="Times New Roman"/>
                      <w:sz w:val="24"/>
                      <w:szCs w:val="24"/>
                    </w:rPr>
                    <w:t xml:space="preserve">Event fee of community commitment </w:t>
                  </w:r>
                  <w:r w:rsidRPr="003A5B9D">
                    <w:rPr>
                      <w:rFonts w:ascii="Times New Roman" w:eastAsia="Times New Roman" w:hAnsi="Times New Roman" w:cs="Times New Roman"/>
                      <w:color w:val="000000"/>
                      <w:sz w:val="24"/>
                      <w:szCs w:val="24"/>
                    </w:rPr>
                    <w:t> </w:t>
                  </w:r>
                </w:p>
              </w:tc>
              <w:tc>
                <w:tcPr>
                  <w:tcW w:w="1680" w:type="dxa"/>
                </w:tcPr>
                <w:p w14:paraId="07B84CEA" w14:textId="77777777" w:rsidR="00825ECE" w:rsidRPr="003A5B9D" w:rsidRDefault="00FE7FA3"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sidRPr="003A5B9D">
                    <w:rPr>
                      <w:rFonts w:ascii="Times New Roman" w:eastAsia="Times New Roman" w:hAnsi="Times New Roman" w:cs="Times New Roman"/>
                      <w:color w:val="000000"/>
                      <w:sz w:val="24"/>
                      <w:szCs w:val="24"/>
                    </w:rPr>
                    <w:t>£250     </w:t>
                  </w:r>
                </w:p>
              </w:tc>
              <w:tc>
                <w:tcPr>
                  <w:tcW w:w="2520" w:type="dxa"/>
                </w:tcPr>
                <w:p w14:paraId="07B84CEB" w14:textId="77777777" w:rsidR="00825ECE" w:rsidRPr="003A5B9D" w:rsidRDefault="00FE7FA3"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sidRPr="003A5B9D">
                    <w:rPr>
                      <w:rFonts w:ascii="Times New Roman" w:eastAsia="Times New Roman" w:hAnsi="Times New Roman" w:cs="Times New Roman"/>
                      <w:color w:val="000000"/>
                      <w:sz w:val="24"/>
                      <w:szCs w:val="24"/>
                    </w:rPr>
                    <w:t>£230-270     </w:t>
                  </w:r>
                </w:p>
              </w:tc>
            </w:tr>
            <w:tr w:rsidR="00825ECE" w:rsidRPr="003A5B9D" w14:paraId="07B84CF0" w14:textId="77777777">
              <w:trPr>
                <w:trHeight w:val="312"/>
                <w:jc w:val="center"/>
              </w:trPr>
              <w:tc>
                <w:tcPr>
                  <w:tcW w:w="4020" w:type="dxa"/>
                </w:tcPr>
                <w:p w14:paraId="07B84CED" w14:textId="77777777" w:rsidR="00825ECE" w:rsidRPr="003A5B9D" w:rsidRDefault="00FE7FA3"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sidRPr="003A5B9D">
                    <w:rPr>
                      <w:rFonts w:ascii="Times New Roman" w:eastAsia="Times New Roman" w:hAnsi="Times New Roman" w:cs="Times New Roman"/>
                      <w:sz w:val="24"/>
                      <w:szCs w:val="24"/>
                    </w:rPr>
                    <w:t xml:space="preserve">Partnership package exclusively </w:t>
                  </w:r>
                  <w:r w:rsidRPr="003A5B9D">
                    <w:rPr>
                      <w:rFonts w:ascii="Times New Roman" w:eastAsia="Times New Roman" w:hAnsi="Times New Roman" w:cs="Times New Roman"/>
                      <w:color w:val="000000"/>
                      <w:sz w:val="24"/>
                      <w:szCs w:val="24"/>
                    </w:rPr>
                    <w:t>     </w:t>
                  </w:r>
                </w:p>
              </w:tc>
              <w:tc>
                <w:tcPr>
                  <w:tcW w:w="1680" w:type="dxa"/>
                </w:tcPr>
                <w:p w14:paraId="07B84CEE" w14:textId="77777777" w:rsidR="00825ECE" w:rsidRPr="003A5B9D" w:rsidRDefault="00FE7FA3"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sidRPr="003A5B9D">
                    <w:rPr>
                      <w:rFonts w:ascii="Times New Roman" w:eastAsia="Times New Roman" w:hAnsi="Times New Roman" w:cs="Times New Roman"/>
                      <w:color w:val="000000"/>
                      <w:sz w:val="24"/>
                      <w:szCs w:val="24"/>
                    </w:rPr>
                    <w:t>£600     </w:t>
                  </w:r>
                </w:p>
              </w:tc>
              <w:tc>
                <w:tcPr>
                  <w:tcW w:w="2520" w:type="dxa"/>
                </w:tcPr>
                <w:p w14:paraId="07B84CEF" w14:textId="77777777" w:rsidR="00825ECE" w:rsidRPr="003A5B9D" w:rsidRDefault="00FE7FA3"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sidRPr="003A5B9D">
                    <w:rPr>
                      <w:rFonts w:ascii="Times New Roman" w:eastAsia="Times New Roman" w:hAnsi="Times New Roman" w:cs="Times New Roman"/>
                      <w:color w:val="000000"/>
                      <w:sz w:val="24"/>
                      <w:szCs w:val="24"/>
                    </w:rPr>
                    <w:t>£</w:t>
                  </w:r>
                  <w:r w:rsidRPr="003A5B9D">
                    <w:rPr>
                      <w:rFonts w:ascii="Times New Roman" w:eastAsia="Times New Roman" w:hAnsi="Times New Roman" w:cs="Times New Roman"/>
                      <w:sz w:val="24"/>
                      <w:szCs w:val="24"/>
                    </w:rPr>
                    <w:t>500-700</w:t>
                  </w:r>
                  <w:r w:rsidRPr="003A5B9D">
                    <w:rPr>
                      <w:rFonts w:ascii="Times New Roman" w:eastAsia="Times New Roman" w:hAnsi="Times New Roman" w:cs="Times New Roman"/>
                      <w:color w:val="000000"/>
                      <w:sz w:val="24"/>
                      <w:szCs w:val="24"/>
                    </w:rPr>
                    <w:t>     </w:t>
                  </w:r>
                </w:p>
              </w:tc>
            </w:tr>
            <w:tr w:rsidR="00825ECE" w:rsidRPr="003A5B9D" w14:paraId="07B84CF4" w14:textId="77777777">
              <w:trPr>
                <w:trHeight w:val="312"/>
                <w:jc w:val="center"/>
              </w:trPr>
              <w:tc>
                <w:tcPr>
                  <w:tcW w:w="4020" w:type="dxa"/>
                </w:tcPr>
                <w:p w14:paraId="07B84CF1" w14:textId="77777777" w:rsidR="00825ECE" w:rsidRPr="003A5B9D" w:rsidRDefault="00FE7FA3"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sidRPr="003A5B9D">
                    <w:rPr>
                      <w:rFonts w:ascii="Times New Roman" w:eastAsia="Times New Roman" w:hAnsi="Times New Roman" w:cs="Times New Roman"/>
                      <w:sz w:val="24"/>
                      <w:szCs w:val="24"/>
                    </w:rPr>
                    <w:t xml:space="preserve">Catering services with eco-conscious premium </w:t>
                  </w:r>
                  <w:r w:rsidRPr="003A5B9D">
                    <w:rPr>
                      <w:rFonts w:ascii="Times New Roman" w:eastAsia="Times New Roman" w:hAnsi="Times New Roman" w:cs="Times New Roman"/>
                      <w:color w:val="000000"/>
                      <w:sz w:val="24"/>
                      <w:szCs w:val="24"/>
                    </w:rPr>
                    <w:t>     </w:t>
                  </w:r>
                </w:p>
              </w:tc>
              <w:tc>
                <w:tcPr>
                  <w:tcW w:w="1680" w:type="dxa"/>
                </w:tcPr>
                <w:p w14:paraId="07B84CF2" w14:textId="77777777" w:rsidR="00825ECE" w:rsidRPr="003A5B9D" w:rsidRDefault="00FE7FA3"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sidRPr="003A5B9D">
                    <w:rPr>
                      <w:rFonts w:ascii="Times New Roman" w:eastAsia="Times New Roman" w:hAnsi="Times New Roman" w:cs="Times New Roman"/>
                      <w:color w:val="000000"/>
                      <w:sz w:val="24"/>
                      <w:szCs w:val="24"/>
                    </w:rPr>
                    <w:t>£</w:t>
                  </w:r>
                  <w:r w:rsidRPr="003A5B9D">
                    <w:rPr>
                      <w:rFonts w:ascii="Times New Roman" w:eastAsia="Times New Roman" w:hAnsi="Times New Roman" w:cs="Times New Roman"/>
                      <w:sz w:val="24"/>
                      <w:szCs w:val="24"/>
                    </w:rPr>
                    <w:t>400</w:t>
                  </w:r>
                  <w:r w:rsidRPr="003A5B9D">
                    <w:rPr>
                      <w:rFonts w:ascii="Times New Roman" w:eastAsia="Times New Roman" w:hAnsi="Times New Roman" w:cs="Times New Roman"/>
                      <w:color w:val="000000"/>
                      <w:sz w:val="24"/>
                      <w:szCs w:val="24"/>
                    </w:rPr>
                    <w:t>     </w:t>
                  </w:r>
                </w:p>
              </w:tc>
              <w:tc>
                <w:tcPr>
                  <w:tcW w:w="2520" w:type="dxa"/>
                </w:tcPr>
                <w:p w14:paraId="07B84CF3" w14:textId="77777777" w:rsidR="00825ECE" w:rsidRPr="003A5B9D" w:rsidRDefault="00FE7FA3"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sidRPr="003A5B9D">
                    <w:rPr>
                      <w:rFonts w:ascii="Times New Roman" w:eastAsia="Times New Roman" w:hAnsi="Times New Roman" w:cs="Times New Roman"/>
                      <w:color w:val="000000"/>
                      <w:sz w:val="24"/>
                      <w:szCs w:val="24"/>
                    </w:rPr>
                    <w:t>£</w:t>
                  </w:r>
                  <w:r w:rsidRPr="003A5B9D">
                    <w:rPr>
                      <w:rFonts w:ascii="Times New Roman" w:eastAsia="Times New Roman" w:hAnsi="Times New Roman" w:cs="Times New Roman"/>
                      <w:sz w:val="24"/>
                      <w:szCs w:val="24"/>
                    </w:rPr>
                    <w:t>350-450</w:t>
                  </w:r>
                  <w:r w:rsidRPr="003A5B9D">
                    <w:rPr>
                      <w:rFonts w:ascii="Times New Roman" w:eastAsia="Times New Roman" w:hAnsi="Times New Roman" w:cs="Times New Roman"/>
                      <w:color w:val="000000"/>
                      <w:sz w:val="24"/>
                      <w:szCs w:val="24"/>
                    </w:rPr>
                    <w:t>     </w:t>
                  </w:r>
                </w:p>
              </w:tc>
            </w:tr>
          </w:tbl>
          <w:p w14:paraId="07B84CF6"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c>
          <w:tcPr>
            <w:tcW w:w="567"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07B84CF7"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r>
      <w:tr w:rsidR="00825ECE" w:rsidRPr="003A5B9D" w14:paraId="07B84CFD" w14:textId="77777777">
        <w:trPr>
          <w:cantSplit/>
          <w:trHeight w:val="2552"/>
        </w:trPr>
        <w:tc>
          <w:tcPr>
            <w:tcW w:w="567" w:type="dxa"/>
            <w:vMerge/>
            <w:tcBorders>
              <w:top w:val="single" w:sz="4" w:space="0" w:color="DBE5F1"/>
              <w:left w:val="single" w:sz="4" w:space="0" w:color="DBE5F1"/>
              <w:bottom w:val="single" w:sz="4" w:space="0" w:color="DBE5F1"/>
              <w:right w:val="single" w:sz="4" w:space="0" w:color="DBE5F1"/>
            </w:tcBorders>
            <w:shd w:val="clear" w:color="auto" w:fill="DBE5F1"/>
          </w:tcPr>
          <w:p w14:paraId="07B84CF9" w14:textId="77777777" w:rsidR="00825ECE" w:rsidRPr="003A5B9D" w:rsidRDefault="00825ECE" w:rsidP="00025A52">
            <w:pPr>
              <w:widowControl w:val="0"/>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c>
          <w:tcPr>
            <w:tcW w:w="9725" w:type="dxa"/>
            <w:tcBorders>
              <w:top w:val="nil"/>
              <w:left w:val="single" w:sz="4" w:space="0" w:color="DBE5F1"/>
              <w:bottom w:val="single" w:sz="4" w:space="0" w:color="DBE5F1"/>
              <w:right w:val="single" w:sz="4" w:space="0" w:color="DBE5F1"/>
            </w:tcBorders>
            <w:shd w:val="clear" w:color="auto" w:fill="auto"/>
          </w:tcPr>
          <w:p w14:paraId="07B84CFA" w14:textId="77777777" w:rsidR="00825ECE" w:rsidRPr="003A5B9D" w:rsidRDefault="00FE7FA3" w:rsidP="00025A52">
            <w:pPr>
              <w:pStyle w:val="Heading2"/>
              <w:spacing w:line="360" w:lineRule="auto"/>
              <w:jc w:val="both"/>
              <w:rPr>
                <w:rFonts w:ascii="Times New Roman" w:eastAsia="Times New Roman" w:hAnsi="Times New Roman" w:cs="Times New Roman"/>
                <w:sz w:val="24"/>
                <w:szCs w:val="24"/>
              </w:rPr>
            </w:pPr>
            <w:bookmarkStart w:id="92" w:name="_4iylrwe" w:colFirst="0" w:colLast="0"/>
            <w:bookmarkEnd w:id="92"/>
            <w:r w:rsidRPr="003A5B9D">
              <w:rPr>
                <w:rFonts w:ascii="Times New Roman" w:eastAsia="Times New Roman" w:hAnsi="Times New Roman" w:cs="Times New Roman"/>
                <w:sz w:val="24"/>
                <w:szCs w:val="24"/>
              </w:rPr>
              <w:t>Reasons for the difference between your price(s) and your competitors’ price(s)</w:t>
            </w:r>
            <w:bookmarkStart w:id="93" w:name="2y3w247" w:colFirst="0" w:colLast="0"/>
            <w:bookmarkEnd w:id="93"/>
            <w:r w:rsidRPr="003A5B9D">
              <w:rPr>
                <w:rFonts w:ascii="Times New Roman" w:eastAsia="Times New Roman" w:hAnsi="Times New Roman" w:cs="Times New Roman"/>
                <w:sz w:val="24"/>
                <w:szCs w:val="24"/>
              </w:rPr>
              <w:t>:</w:t>
            </w:r>
            <w:r w:rsidRPr="003A5B9D">
              <w:rPr>
                <w:rFonts w:ascii="Times New Roman" w:eastAsia="Times New Roman" w:hAnsi="Times New Roman" w:cs="Times New Roman"/>
                <w:sz w:val="24"/>
                <w:szCs w:val="24"/>
              </w:rPr>
              <w:br/>
            </w:r>
          </w:p>
          <w:p w14:paraId="5F58FAAD" w14:textId="77777777" w:rsidR="0065205F" w:rsidRPr="0065205F" w:rsidRDefault="00FE7FA3" w:rsidP="00025A52">
            <w:pPr>
              <w:numPr>
                <w:ilvl w:val="0"/>
                <w:numId w:val="19"/>
              </w:numPr>
              <w:pBdr>
                <w:top w:val="nil"/>
                <w:left w:val="nil"/>
                <w:bottom w:val="nil"/>
                <w:right w:val="nil"/>
                <w:between w:val="nil"/>
              </w:pBdr>
              <w:spacing w:after="0" w:line="360" w:lineRule="auto"/>
              <w:jc w:val="both"/>
              <w:rPr>
                <w:rFonts w:ascii="Times New Roman" w:hAnsi="Times New Roman" w:cs="Times New Roman"/>
                <w:color w:val="000000"/>
                <w:sz w:val="24"/>
                <w:szCs w:val="24"/>
              </w:rPr>
            </w:pPr>
            <w:r w:rsidRPr="003A5B9D">
              <w:rPr>
                <w:rFonts w:ascii="Times New Roman" w:eastAsia="Times New Roman" w:hAnsi="Times New Roman" w:cs="Times New Roman"/>
                <w:sz w:val="24"/>
                <w:szCs w:val="24"/>
              </w:rPr>
              <w:t>Though our values may be more than persons of some of our rivals, they also take into deliberation the welfare that sustainability, modified care, as well as fully immersive involvements offer (</w:t>
            </w:r>
            <w:r w:rsidRPr="003A5B9D">
              <w:rPr>
                <w:rFonts w:ascii="Times New Roman" w:eastAsia="Times New Roman" w:hAnsi="Times New Roman" w:cs="Times New Roman"/>
                <w:color w:val="222222"/>
                <w:sz w:val="24"/>
                <w:szCs w:val="24"/>
                <w:highlight w:val="white"/>
              </w:rPr>
              <w:t>Elshaer and Saad, 2022).</w:t>
            </w:r>
            <w:r w:rsidRPr="003A5B9D">
              <w:rPr>
                <w:rFonts w:ascii="Times New Roman" w:eastAsia="Times New Roman" w:hAnsi="Times New Roman" w:cs="Times New Roman"/>
                <w:color w:val="000000"/>
                <w:sz w:val="24"/>
                <w:szCs w:val="24"/>
              </w:rPr>
              <w:t>  </w:t>
            </w:r>
          </w:p>
          <w:p w14:paraId="28DA7D0F" w14:textId="77777777" w:rsidR="00683456" w:rsidRDefault="00683456" w:rsidP="00683456">
            <w:pPr>
              <w:pStyle w:val="Heading1"/>
              <w:spacing w:line="360" w:lineRule="auto"/>
              <w:jc w:val="both"/>
              <w:rPr>
                <w:rFonts w:ascii="Times New Roman" w:eastAsia="Times New Roman" w:hAnsi="Times New Roman" w:cs="Times New Roman"/>
                <w:sz w:val="24"/>
                <w:szCs w:val="24"/>
              </w:rPr>
            </w:pPr>
          </w:p>
          <w:p w14:paraId="414D667E" w14:textId="1B8A6F3F" w:rsidR="00683456" w:rsidRPr="00683456" w:rsidRDefault="00683456" w:rsidP="00683456">
            <w:pPr>
              <w:pStyle w:val="Heading1"/>
              <w:spacing w:line="360" w:lineRule="auto"/>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14 Promotion and advertising</w:t>
            </w:r>
          </w:p>
          <w:p w14:paraId="6B41448F" w14:textId="77777777" w:rsidR="00825ECE" w:rsidRDefault="00683456" w:rsidP="00683456">
            <w:pPr>
              <w:pBdr>
                <w:top w:val="nil"/>
                <w:left w:val="nil"/>
                <w:bottom w:val="nil"/>
                <w:right w:val="nil"/>
                <w:between w:val="nil"/>
              </w:pBdr>
              <w:spacing w:after="0" w:line="360" w:lineRule="auto"/>
              <w:ind w:left="283"/>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How and where will you promote your product/service?</w:t>
            </w:r>
          </w:p>
          <w:p w14:paraId="41F01916" w14:textId="77777777" w:rsidR="00683456" w:rsidRPr="003A5B9D" w:rsidRDefault="00683456" w:rsidP="00683456">
            <w:pPr>
              <w:numPr>
                <w:ilvl w:val="0"/>
                <w:numId w:val="19"/>
              </w:numPr>
              <w:spacing w:before="240" w:after="240" w:line="360" w:lineRule="auto"/>
              <w:jc w:val="both"/>
              <w:rPr>
                <w:rFonts w:ascii="Times New Roman" w:eastAsia="Times New Roman" w:hAnsi="Times New Roman" w:cs="Times New Roman"/>
                <w:sz w:val="24"/>
                <w:szCs w:val="24"/>
              </w:rPr>
            </w:pPr>
            <w:r w:rsidRPr="003A5B9D">
              <w:rPr>
                <w:rFonts w:ascii="Times New Roman" w:eastAsia="Times New Roman" w:hAnsi="Times New Roman" w:cs="Times New Roman"/>
                <w:b/>
                <w:sz w:val="24"/>
                <w:szCs w:val="24"/>
              </w:rPr>
              <w:t>Strategies for Marketing:</w:t>
            </w:r>
          </w:p>
          <w:p w14:paraId="32FF33A4" w14:textId="77777777" w:rsidR="00683456" w:rsidRPr="003A5B9D" w:rsidRDefault="00683456" w:rsidP="00683456">
            <w:pPr>
              <w:numPr>
                <w:ilvl w:val="0"/>
                <w:numId w:val="19"/>
              </w:numPr>
              <w:spacing w:before="240" w:after="240" w:line="360" w:lineRule="auto"/>
              <w:jc w:val="both"/>
              <w:rPr>
                <w:rFonts w:ascii="Times New Roman" w:hAnsi="Times New Roman" w:cs="Times New Roman"/>
                <w:sz w:val="24"/>
                <w:szCs w:val="24"/>
              </w:rPr>
            </w:pPr>
            <w:r w:rsidRPr="003A5B9D">
              <w:rPr>
                <w:rFonts w:ascii="Times New Roman" w:eastAsia="Times New Roman" w:hAnsi="Times New Roman" w:cs="Times New Roman"/>
                <w:b/>
                <w:sz w:val="24"/>
                <w:szCs w:val="24"/>
              </w:rPr>
              <w:t>Digital marketing:</w:t>
            </w:r>
            <w:r w:rsidRPr="003A5B9D">
              <w:rPr>
                <w:rFonts w:ascii="Times New Roman" w:eastAsia="Times New Roman" w:hAnsi="Times New Roman" w:cs="Times New Roman"/>
                <w:sz w:val="24"/>
                <w:szCs w:val="24"/>
              </w:rPr>
              <w:t xml:space="preserve"> Practise social media stages, email advertising, also content marketing to influence target viewers.</w:t>
            </w:r>
          </w:p>
          <w:p w14:paraId="036CDB78" w14:textId="77777777" w:rsidR="00683456" w:rsidRPr="003A5B9D" w:rsidRDefault="00683456" w:rsidP="00683456">
            <w:pPr>
              <w:numPr>
                <w:ilvl w:val="0"/>
                <w:numId w:val="19"/>
              </w:numPr>
              <w:spacing w:before="240" w:after="240" w:line="360" w:lineRule="auto"/>
              <w:jc w:val="both"/>
              <w:rPr>
                <w:rFonts w:ascii="Times New Roman" w:hAnsi="Times New Roman" w:cs="Times New Roman"/>
                <w:sz w:val="24"/>
                <w:szCs w:val="24"/>
              </w:rPr>
            </w:pPr>
            <w:r w:rsidRPr="003A5B9D">
              <w:rPr>
                <w:rFonts w:ascii="Times New Roman" w:eastAsia="Times New Roman" w:hAnsi="Times New Roman" w:cs="Times New Roman"/>
                <w:sz w:val="24"/>
                <w:szCs w:val="24"/>
              </w:rPr>
              <w:t xml:space="preserve"> </w:t>
            </w:r>
            <w:r w:rsidRPr="003A5B9D">
              <w:rPr>
                <w:rFonts w:ascii="Times New Roman" w:eastAsia="Times New Roman" w:hAnsi="Times New Roman" w:cs="Times New Roman"/>
                <w:b/>
                <w:sz w:val="24"/>
                <w:szCs w:val="24"/>
              </w:rPr>
              <w:t>Partnerships:</w:t>
            </w:r>
            <w:r w:rsidRPr="003A5B9D">
              <w:rPr>
                <w:rFonts w:ascii="Times New Roman" w:eastAsia="Times New Roman" w:hAnsi="Times New Roman" w:cs="Times New Roman"/>
                <w:sz w:val="24"/>
                <w:szCs w:val="24"/>
              </w:rPr>
              <w:t xml:space="preserve"> Cooperate with eco-tourism groups, travel agencies, as well as lifestyle products to upsurge brand acknowledgement.</w:t>
            </w:r>
          </w:p>
          <w:p w14:paraId="022C499D" w14:textId="77777777" w:rsidR="00683456" w:rsidRPr="003A5B9D" w:rsidRDefault="00683456" w:rsidP="00683456">
            <w:pPr>
              <w:numPr>
                <w:ilvl w:val="0"/>
                <w:numId w:val="19"/>
              </w:numPr>
              <w:spacing w:before="240" w:after="240" w:line="360" w:lineRule="auto"/>
              <w:jc w:val="both"/>
              <w:rPr>
                <w:rFonts w:ascii="Times New Roman" w:hAnsi="Times New Roman" w:cs="Times New Roman"/>
                <w:sz w:val="24"/>
                <w:szCs w:val="24"/>
              </w:rPr>
            </w:pPr>
            <w:r w:rsidRPr="003A5B9D">
              <w:rPr>
                <w:rFonts w:ascii="Times New Roman" w:eastAsia="Times New Roman" w:hAnsi="Times New Roman" w:cs="Times New Roman"/>
                <w:b/>
                <w:sz w:val="24"/>
                <w:szCs w:val="24"/>
              </w:rPr>
              <w:t>Community Involvement:</w:t>
            </w:r>
            <w:r w:rsidRPr="003A5B9D">
              <w:rPr>
                <w:rFonts w:ascii="Times New Roman" w:eastAsia="Times New Roman" w:hAnsi="Times New Roman" w:cs="Times New Roman"/>
                <w:sz w:val="24"/>
                <w:szCs w:val="24"/>
              </w:rPr>
              <w:t xml:space="preserve"> We must involve local groups as well as ecological groups to show our assurance of sustainability as well as moral tourism.</w:t>
            </w:r>
          </w:p>
          <w:p w14:paraId="07B84CFB" w14:textId="4EC11645" w:rsidR="00683456" w:rsidRPr="003C7F41" w:rsidRDefault="00683456" w:rsidP="003C7F41">
            <w:pPr>
              <w:numPr>
                <w:ilvl w:val="0"/>
                <w:numId w:val="19"/>
              </w:numPr>
              <w:pBdr>
                <w:top w:val="nil"/>
                <w:left w:val="nil"/>
                <w:bottom w:val="nil"/>
                <w:right w:val="nil"/>
                <w:between w:val="nil"/>
              </w:pBdr>
              <w:spacing w:after="0" w:line="360" w:lineRule="auto"/>
              <w:jc w:val="both"/>
              <w:rPr>
                <w:rFonts w:ascii="Times New Roman" w:hAnsi="Times New Roman" w:cs="Times New Roman"/>
                <w:color w:val="000000"/>
                <w:sz w:val="24"/>
                <w:szCs w:val="24"/>
              </w:rPr>
            </w:pPr>
            <w:r w:rsidRPr="003A5B9D">
              <w:rPr>
                <w:rFonts w:ascii="Times New Roman" w:eastAsia="Times New Roman" w:hAnsi="Times New Roman" w:cs="Times New Roman"/>
                <w:b/>
                <w:sz w:val="24"/>
                <w:szCs w:val="24"/>
              </w:rPr>
              <w:t>Advertising channels</w:t>
            </w:r>
            <w:r w:rsidRPr="003A5B9D">
              <w:rPr>
                <w:rFonts w:ascii="Times New Roman" w:eastAsia="Times New Roman" w:hAnsi="Times New Roman" w:cs="Times New Roman"/>
                <w:sz w:val="24"/>
                <w:szCs w:val="24"/>
              </w:rPr>
              <w:t xml:space="preserve"> comprise industry sessions, blogs on ecotourism, online travel agencies, as well as targeted marketing campaigns on stages like Google Ads as well as Facebook Ads (</w:t>
            </w:r>
            <w:r w:rsidRPr="003A5B9D">
              <w:rPr>
                <w:rFonts w:ascii="Times New Roman" w:eastAsia="Times New Roman" w:hAnsi="Times New Roman" w:cs="Times New Roman"/>
                <w:color w:val="222222"/>
                <w:sz w:val="24"/>
                <w:szCs w:val="24"/>
                <w:highlight w:val="white"/>
              </w:rPr>
              <w:t>Tanford et al., 2020).</w:t>
            </w:r>
            <w:r w:rsidRPr="003A5B9D">
              <w:rPr>
                <w:rFonts w:ascii="Times New Roman" w:eastAsia="Times New Roman" w:hAnsi="Times New Roman" w:cs="Times New Roman"/>
                <w:color w:val="000000"/>
                <w:sz w:val="24"/>
                <w:szCs w:val="24"/>
              </w:rPr>
              <w:t>     </w:t>
            </w:r>
          </w:p>
        </w:tc>
        <w:tc>
          <w:tcPr>
            <w:tcW w:w="567" w:type="dxa"/>
            <w:vMerge/>
            <w:tcBorders>
              <w:top w:val="single" w:sz="4" w:space="0" w:color="DBE5F1"/>
              <w:left w:val="single" w:sz="4" w:space="0" w:color="DBE5F1"/>
              <w:bottom w:val="single" w:sz="4" w:space="0" w:color="DBE5F1"/>
              <w:right w:val="single" w:sz="4" w:space="0" w:color="DBE5F1"/>
            </w:tcBorders>
            <w:shd w:val="clear" w:color="auto" w:fill="DBE5F1"/>
          </w:tcPr>
          <w:p w14:paraId="07B84CFC" w14:textId="77777777" w:rsidR="00825ECE" w:rsidRPr="003A5B9D" w:rsidRDefault="00825ECE" w:rsidP="00025A52">
            <w:pPr>
              <w:widowControl w:val="0"/>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r>
      <w:tr w:rsidR="00825ECE" w:rsidRPr="003A5B9D" w14:paraId="07B84D01" w14:textId="77777777" w:rsidTr="0065205F">
        <w:trPr>
          <w:trHeight w:val="523"/>
        </w:trPr>
        <w:tc>
          <w:tcPr>
            <w:tcW w:w="567" w:type="dxa"/>
            <w:tcBorders>
              <w:top w:val="single" w:sz="4" w:space="0" w:color="DBE5F1"/>
              <w:left w:val="single" w:sz="4" w:space="0" w:color="DBE5F1"/>
              <w:bottom w:val="single" w:sz="4" w:space="0" w:color="DBE5F1"/>
              <w:right w:val="single" w:sz="4" w:space="0" w:color="DBE5F1"/>
            </w:tcBorders>
            <w:shd w:val="clear" w:color="auto" w:fill="DBE5F1"/>
          </w:tcPr>
          <w:p w14:paraId="07B84CFE"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c>
          <w:tcPr>
            <w:tcW w:w="9725" w:type="dxa"/>
            <w:tcBorders>
              <w:top w:val="single" w:sz="4" w:space="0" w:color="DBE5F1"/>
              <w:left w:val="single" w:sz="4" w:space="0" w:color="DBE5F1"/>
              <w:bottom w:val="single" w:sz="4" w:space="0" w:color="DBE5F1"/>
              <w:right w:val="single" w:sz="4" w:space="0" w:color="DBE5F1"/>
            </w:tcBorders>
            <w:shd w:val="clear" w:color="auto" w:fill="DBE5F1"/>
          </w:tcPr>
          <w:p w14:paraId="07B84CFF"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c>
          <w:tcPr>
            <w:tcW w:w="567" w:type="dxa"/>
            <w:tcBorders>
              <w:top w:val="single" w:sz="4" w:space="0" w:color="DBE5F1"/>
              <w:left w:val="single" w:sz="4" w:space="0" w:color="DBE5F1"/>
              <w:bottom w:val="single" w:sz="4" w:space="0" w:color="DBE5F1"/>
              <w:right w:val="single" w:sz="4" w:space="0" w:color="DBE5F1"/>
            </w:tcBorders>
            <w:shd w:val="clear" w:color="auto" w:fill="DBE5F1"/>
          </w:tcPr>
          <w:p w14:paraId="07B84D00"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r>
    </w:tbl>
    <w:p w14:paraId="7F663BCA" w14:textId="77777777" w:rsidR="00841058" w:rsidRDefault="00841058" w:rsidP="00025A52">
      <w:pPr>
        <w:spacing w:line="360" w:lineRule="auto"/>
        <w:jc w:val="both"/>
        <w:rPr>
          <w:rFonts w:ascii="Times New Roman" w:eastAsia="Times New Roman" w:hAnsi="Times New Roman" w:cs="Times New Roman"/>
          <w:sz w:val="24"/>
          <w:szCs w:val="24"/>
        </w:rPr>
      </w:pPr>
    </w:p>
    <w:p w14:paraId="07B84D28" w14:textId="77777777" w:rsidR="00825ECE" w:rsidRPr="003A5B9D" w:rsidRDefault="00825ECE" w:rsidP="00025A52">
      <w:pPr>
        <w:spacing w:line="360" w:lineRule="auto"/>
        <w:jc w:val="both"/>
        <w:rPr>
          <w:rFonts w:ascii="Times New Roman" w:eastAsia="Times New Roman" w:hAnsi="Times New Roman" w:cs="Times New Roman"/>
          <w:sz w:val="24"/>
          <w:szCs w:val="24"/>
        </w:rPr>
        <w:sectPr w:rsidR="00825ECE" w:rsidRPr="003A5B9D" w:rsidSect="00EF40B2">
          <w:pgSz w:w="11906" w:h="16838"/>
          <w:pgMar w:top="720" w:right="720" w:bottom="539" w:left="720" w:header="708" w:footer="708" w:gutter="0"/>
          <w:cols w:space="720"/>
        </w:sectPr>
      </w:pPr>
      <w:bookmarkStart w:id="94" w:name="_rjefff" w:colFirst="0" w:colLast="0"/>
      <w:bookmarkEnd w:id="94"/>
    </w:p>
    <w:p w14:paraId="07B84D29" w14:textId="77777777" w:rsidR="00825ECE" w:rsidRPr="003A5B9D" w:rsidRDefault="00FE7FA3" w:rsidP="00025A52">
      <w:pPr>
        <w:pStyle w:val="Heading1"/>
        <w:spacing w:line="360" w:lineRule="auto"/>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lastRenderedPageBreak/>
        <w:t>Running the business</w:t>
      </w:r>
    </w:p>
    <w:tbl>
      <w:tblPr>
        <w:tblStyle w:val="ad"/>
        <w:tblW w:w="10902"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7"/>
        <w:gridCol w:w="9735"/>
        <w:gridCol w:w="600"/>
      </w:tblGrid>
      <w:tr w:rsidR="00825ECE" w:rsidRPr="003A5B9D" w14:paraId="07B84D2E" w14:textId="77777777">
        <w:trPr>
          <w:cantSplit/>
          <w:trHeight w:val="189"/>
        </w:trPr>
        <w:tc>
          <w:tcPr>
            <w:tcW w:w="567" w:type="dxa"/>
            <w:vMerge w:val="restart"/>
            <w:tcBorders>
              <w:top w:val="single" w:sz="4" w:space="0" w:color="DBE5F1"/>
              <w:left w:val="single" w:sz="4" w:space="0" w:color="DBE5F1"/>
              <w:right w:val="single" w:sz="4" w:space="0" w:color="DBE5F1"/>
            </w:tcBorders>
            <w:shd w:val="clear" w:color="auto" w:fill="DBE5F1"/>
          </w:tcPr>
          <w:p w14:paraId="07B84D2A"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14:paraId="4B8C4C39" w14:textId="77777777" w:rsidR="00825ECE"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14:paraId="362B61BE" w14:textId="77777777" w:rsidR="00CF630C" w:rsidRPr="00CF630C" w:rsidRDefault="00CF630C" w:rsidP="00CF630C">
            <w:pPr>
              <w:rPr>
                <w:rFonts w:ascii="Times New Roman" w:eastAsia="Times New Roman" w:hAnsi="Times New Roman" w:cs="Times New Roman"/>
                <w:sz w:val="24"/>
                <w:szCs w:val="24"/>
              </w:rPr>
            </w:pPr>
          </w:p>
          <w:p w14:paraId="06C43D16" w14:textId="77777777" w:rsidR="00CF630C" w:rsidRPr="00CF630C" w:rsidRDefault="00CF630C" w:rsidP="00CF630C">
            <w:pPr>
              <w:rPr>
                <w:rFonts w:ascii="Times New Roman" w:eastAsia="Times New Roman" w:hAnsi="Times New Roman" w:cs="Times New Roman"/>
                <w:sz w:val="24"/>
                <w:szCs w:val="24"/>
              </w:rPr>
            </w:pPr>
          </w:p>
          <w:p w14:paraId="021969F6" w14:textId="77777777" w:rsidR="00CF630C" w:rsidRPr="00CF630C" w:rsidRDefault="00CF630C" w:rsidP="00CF630C">
            <w:pPr>
              <w:rPr>
                <w:rFonts w:ascii="Times New Roman" w:eastAsia="Times New Roman" w:hAnsi="Times New Roman" w:cs="Times New Roman"/>
                <w:sz w:val="24"/>
                <w:szCs w:val="24"/>
              </w:rPr>
            </w:pPr>
          </w:p>
          <w:p w14:paraId="1809A582" w14:textId="77777777" w:rsidR="00CF630C" w:rsidRPr="00CF630C" w:rsidRDefault="00CF630C" w:rsidP="00CF630C">
            <w:pPr>
              <w:rPr>
                <w:rFonts w:ascii="Times New Roman" w:eastAsia="Times New Roman" w:hAnsi="Times New Roman" w:cs="Times New Roman"/>
                <w:sz w:val="24"/>
                <w:szCs w:val="24"/>
              </w:rPr>
            </w:pPr>
          </w:p>
          <w:p w14:paraId="559A335D" w14:textId="77777777" w:rsidR="00CF630C" w:rsidRPr="00CF630C" w:rsidRDefault="00CF630C" w:rsidP="00CF630C">
            <w:pPr>
              <w:rPr>
                <w:rFonts w:ascii="Times New Roman" w:eastAsia="Times New Roman" w:hAnsi="Times New Roman" w:cs="Times New Roman"/>
                <w:sz w:val="24"/>
                <w:szCs w:val="24"/>
              </w:rPr>
            </w:pPr>
          </w:p>
          <w:p w14:paraId="0AB0A1CE" w14:textId="77777777" w:rsidR="00CF630C" w:rsidRPr="00CF630C" w:rsidRDefault="00CF630C" w:rsidP="00CF630C">
            <w:pPr>
              <w:rPr>
                <w:rFonts w:ascii="Times New Roman" w:eastAsia="Times New Roman" w:hAnsi="Times New Roman" w:cs="Times New Roman"/>
                <w:sz w:val="24"/>
                <w:szCs w:val="24"/>
              </w:rPr>
            </w:pPr>
          </w:p>
          <w:p w14:paraId="5E6BC77B" w14:textId="77777777" w:rsidR="00CF630C" w:rsidRPr="00CF630C" w:rsidRDefault="00CF630C" w:rsidP="00CF630C">
            <w:pPr>
              <w:rPr>
                <w:rFonts w:ascii="Times New Roman" w:eastAsia="Times New Roman" w:hAnsi="Times New Roman" w:cs="Times New Roman"/>
                <w:sz w:val="24"/>
                <w:szCs w:val="24"/>
              </w:rPr>
            </w:pPr>
          </w:p>
          <w:p w14:paraId="48C3A153" w14:textId="77777777" w:rsidR="00CF630C" w:rsidRPr="00CF630C" w:rsidRDefault="00CF630C" w:rsidP="00CF630C">
            <w:pPr>
              <w:rPr>
                <w:rFonts w:ascii="Times New Roman" w:eastAsia="Times New Roman" w:hAnsi="Times New Roman" w:cs="Times New Roman"/>
                <w:sz w:val="24"/>
                <w:szCs w:val="24"/>
              </w:rPr>
            </w:pPr>
          </w:p>
          <w:p w14:paraId="62ABF013" w14:textId="77777777" w:rsidR="00CF630C" w:rsidRPr="00CF630C" w:rsidRDefault="00CF630C" w:rsidP="00CF630C">
            <w:pPr>
              <w:rPr>
                <w:rFonts w:ascii="Times New Roman" w:eastAsia="Times New Roman" w:hAnsi="Times New Roman" w:cs="Times New Roman"/>
                <w:sz w:val="24"/>
                <w:szCs w:val="24"/>
              </w:rPr>
            </w:pPr>
          </w:p>
          <w:p w14:paraId="3E053E5C" w14:textId="77777777" w:rsidR="00CF630C" w:rsidRPr="00CF630C" w:rsidRDefault="00CF630C" w:rsidP="00CF630C">
            <w:pPr>
              <w:rPr>
                <w:rFonts w:ascii="Times New Roman" w:eastAsia="Times New Roman" w:hAnsi="Times New Roman" w:cs="Times New Roman"/>
                <w:sz w:val="24"/>
                <w:szCs w:val="24"/>
              </w:rPr>
            </w:pPr>
          </w:p>
          <w:p w14:paraId="3947531E" w14:textId="77777777" w:rsidR="00CF630C" w:rsidRPr="00CF630C" w:rsidRDefault="00CF630C" w:rsidP="00CF630C">
            <w:pPr>
              <w:rPr>
                <w:rFonts w:ascii="Times New Roman" w:eastAsia="Times New Roman" w:hAnsi="Times New Roman" w:cs="Times New Roman"/>
                <w:sz w:val="24"/>
                <w:szCs w:val="24"/>
              </w:rPr>
            </w:pPr>
          </w:p>
          <w:p w14:paraId="11F58586" w14:textId="77777777" w:rsidR="00CF630C" w:rsidRPr="00CF630C" w:rsidRDefault="00CF630C" w:rsidP="00CF630C">
            <w:pPr>
              <w:rPr>
                <w:rFonts w:ascii="Times New Roman" w:eastAsia="Times New Roman" w:hAnsi="Times New Roman" w:cs="Times New Roman"/>
                <w:sz w:val="24"/>
                <w:szCs w:val="24"/>
              </w:rPr>
            </w:pPr>
          </w:p>
          <w:p w14:paraId="6E6AD37F" w14:textId="77777777" w:rsidR="00CF630C" w:rsidRPr="00CF630C" w:rsidRDefault="00CF630C" w:rsidP="00CF630C">
            <w:pPr>
              <w:rPr>
                <w:rFonts w:ascii="Times New Roman" w:eastAsia="Times New Roman" w:hAnsi="Times New Roman" w:cs="Times New Roman"/>
                <w:sz w:val="24"/>
                <w:szCs w:val="24"/>
              </w:rPr>
            </w:pPr>
          </w:p>
          <w:p w14:paraId="30487C4C" w14:textId="77777777" w:rsidR="00CF630C" w:rsidRDefault="00CF630C" w:rsidP="00CF630C">
            <w:pPr>
              <w:rPr>
                <w:rFonts w:ascii="Times New Roman" w:eastAsia="Times New Roman" w:hAnsi="Times New Roman" w:cs="Times New Roman"/>
                <w:sz w:val="24"/>
                <w:szCs w:val="24"/>
              </w:rPr>
            </w:pPr>
          </w:p>
          <w:p w14:paraId="7ACEC533" w14:textId="77777777" w:rsidR="00CF630C" w:rsidRDefault="00CF630C" w:rsidP="00CF630C">
            <w:pPr>
              <w:rPr>
                <w:rFonts w:ascii="Times New Roman" w:eastAsia="Times New Roman" w:hAnsi="Times New Roman" w:cs="Times New Roman"/>
                <w:sz w:val="24"/>
                <w:szCs w:val="24"/>
              </w:rPr>
            </w:pPr>
          </w:p>
          <w:p w14:paraId="0E491573" w14:textId="77777777" w:rsidR="00CF630C" w:rsidRDefault="00CF630C" w:rsidP="00CF630C">
            <w:pPr>
              <w:rPr>
                <w:rFonts w:ascii="Times New Roman" w:eastAsia="Times New Roman" w:hAnsi="Times New Roman" w:cs="Times New Roman"/>
                <w:sz w:val="24"/>
                <w:szCs w:val="24"/>
              </w:rPr>
            </w:pPr>
          </w:p>
          <w:p w14:paraId="3CFF8309" w14:textId="77777777" w:rsidR="00CF630C" w:rsidRDefault="00CF630C" w:rsidP="00CF630C">
            <w:pPr>
              <w:rPr>
                <w:rFonts w:ascii="Times New Roman" w:eastAsia="Times New Roman" w:hAnsi="Times New Roman" w:cs="Times New Roman"/>
                <w:sz w:val="24"/>
                <w:szCs w:val="24"/>
              </w:rPr>
            </w:pPr>
          </w:p>
          <w:p w14:paraId="50B8BEFD" w14:textId="77777777" w:rsidR="00CF630C" w:rsidRDefault="00CF630C" w:rsidP="00CF630C">
            <w:pPr>
              <w:rPr>
                <w:rFonts w:ascii="Times New Roman" w:eastAsia="Times New Roman" w:hAnsi="Times New Roman" w:cs="Times New Roman"/>
                <w:sz w:val="24"/>
                <w:szCs w:val="24"/>
              </w:rPr>
            </w:pPr>
          </w:p>
          <w:p w14:paraId="0E91A8E6" w14:textId="77777777" w:rsidR="00CF630C" w:rsidRDefault="00CF630C" w:rsidP="00CF630C">
            <w:pPr>
              <w:rPr>
                <w:rFonts w:ascii="Times New Roman" w:eastAsia="Times New Roman" w:hAnsi="Times New Roman" w:cs="Times New Roman"/>
                <w:sz w:val="24"/>
                <w:szCs w:val="24"/>
              </w:rPr>
            </w:pPr>
          </w:p>
          <w:p w14:paraId="4BA17AF8" w14:textId="77777777" w:rsidR="00CF630C" w:rsidRDefault="00CF630C" w:rsidP="00CF630C">
            <w:pPr>
              <w:rPr>
                <w:rFonts w:ascii="Times New Roman" w:eastAsia="Times New Roman" w:hAnsi="Times New Roman" w:cs="Times New Roman"/>
                <w:sz w:val="24"/>
                <w:szCs w:val="24"/>
              </w:rPr>
            </w:pPr>
          </w:p>
          <w:p w14:paraId="065832A2" w14:textId="77777777" w:rsidR="00CF630C" w:rsidRDefault="00CF630C" w:rsidP="00CF630C">
            <w:pPr>
              <w:rPr>
                <w:rFonts w:ascii="Times New Roman" w:eastAsia="Times New Roman" w:hAnsi="Times New Roman" w:cs="Times New Roman"/>
                <w:sz w:val="24"/>
                <w:szCs w:val="24"/>
              </w:rPr>
            </w:pPr>
          </w:p>
          <w:p w14:paraId="5840F98B" w14:textId="77777777" w:rsidR="00CF630C" w:rsidRDefault="00CF630C" w:rsidP="00CF630C">
            <w:pPr>
              <w:rPr>
                <w:rFonts w:ascii="Times New Roman" w:eastAsia="Times New Roman" w:hAnsi="Times New Roman" w:cs="Times New Roman"/>
                <w:sz w:val="24"/>
                <w:szCs w:val="24"/>
              </w:rPr>
            </w:pPr>
          </w:p>
          <w:p w14:paraId="02277EAE" w14:textId="77777777" w:rsidR="00CF630C" w:rsidRDefault="00CF630C" w:rsidP="00CF630C">
            <w:pPr>
              <w:rPr>
                <w:rFonts w:ascii="Times New Roman" w:eastAsia="Times New Roman" w:hAnsi="Times New Roman" w:cs="Times New Roman"/>
                <w:sz w:val="24"/>
                <w:szCs w:val="24"/>
              </w:rPr>
            </w:pPr>
          </w:p>
          <w:p w14:paraId="162A3C49" w14:textId="77777777" w:rsidR="00CF630C" w:rsidRDefault="00CF630C" w:rsidP="00CF630C">
            <w:pPr>
              <w:rPr>
                <w:rFonts w:ascii="Times New Roman" w:eastAsia="Times New Roman" w:hAnsi="Times New Roman" w:cs="Times New Roman"/>
                <w:sz w:val="24"/>
                <w:szCs w:val="24"/>
              </w:rPr>
            </w:pPr>
          </w:p>
          <w:p w14:paraId="4F8CEE81" w14:textId="77777777" w:rsidR="00CF630C" w:rsidRDefault="00CF630C" w:rsidP="00CF630C">
            <w:pPr>
              <w:rPr>
                <w:rFonts w:ascii="Times New Roman" w:eastAsia="Times New Roman" w:hAnsi="Times New Roman" w:cs="Times New Roman"/>
                <w:sz w:val="24"/>
                <w:szCs w:val="24"/>
              </w:rPr>
            </w:pPr>
          </w:p>
          <w:p w14:paraId="2852394E" w14:textId="77777777" w:rsidR="00CF630C" w:rsidRDefault="00CF630C" w:rsidP="00CF630C">
            <w:pPr>
              <w:rPr>
                <w:rFonts w:ascii="Times New Roman" w:eastAsia="Times New Roman" w:hAnsi="Times New Roman" w:cs="Times New Roman"/>
                <w:sz w:val="24"/>
                <w:szCs w:val="24"/>
              </w:rPr>
            </w:pPr>
          </w:p>
          <w:p w14:paraId="07B84D2B" w14:textId="77777777" w:rsidR="00CF630C" w:rsidRPr="00CF630C" w:rsidRDefault="00CF630C" w:rsidP="00CF630C">
            <w:pPr>
              <w:rPr>
                <w:rFonts w:ascii="Times New Roman" w:eastAsia="Times New Roman" w:hAnsi="Times New Roman" w:cs="Times New Roman"/>
                <w:sz w:val="24"/>
                <w:szCs w:val="24"/>
              </w:rPr>
            </w:pPr>
          </w:p>
        </w:tc>
        <w:tc>
          <w:tcPr>
            <w:tcW w:w="9735" w:type="dxa"/>
            <w:tcBorders>
              <w:top w:val="single" w:sz="4" w:space="0" w:color="DBE5F1"/>
              <w:left w:val="single" w:sz="4" w:space="0" w:color="DBE5F1"/>
              <w:bottom w:val="single" w:sz="4" w:space="0" w:color="DBE5F1"/>
              <w:right w:val="single" w:sz="4" w:space="0" w:color="DBE5F1"/>
            </w:tcBorders>
            <w:shd w:val="clear" w:color="auto" w:fill="DBE5F1"/>
          </w:tcPr>
          <w:p w14:paraId="07B84D2C"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c>
          <w:tcPr>
            <w:tcW w:w="600" w:type="dxa"/>
            <w:tcBorders>
              <w:top w:val="single" w:sz="4" w:space="0" w:color="DBE5F1"/>
              <w:left w:val="single" w:sz="4" w:space="0" w:color="DBE5F1"/>
              <w:bottom w:val="single" w:sz="4" w:space="0" w:color="DBE5F1"/>
              <w:right w:val="single" w:sz="4" w:space="0" w:color="DBE5F1"/>
            </w:tcBorders>
            <w:shd w:val="clear" w:color="auto" w:fill="DBE5F1"/>
          </w:tcPr>
          <w:p w14:paraId="07B84D2D"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r>
      <w:tr w:rsidR="00825ECE" w:rsidRPr="003A5B9D" w14:paraId="07B84D34" w14:textId="77777777">
        <w:trPr>
          <w:cantSplit/>
        </w:trPr>
        <w:tc>
          <w:tcPr>
            <w:tcW w:w="567" w:type="dxa"/>
            <w:vMerge/>
            <w:tcBorders>
              <w:top w:val="single" w:sz="4" w:space="0" w:color="DBE5F1"/>
              <w:left w:val="single" w:sz="4" w:space="0" w:color="DBE5F1"/>
              <w:right w:val="single" w:sz="4" w:space="0" w:color="DBE5F1"/>
            </w:tcBorders>
            <w:shd w:val="clear" w:color="auto" w:fill="DBE5F1"/>
          </w:tcPr>
          <w:p w14:paraId="07B84D2F" w14:textId="77777777" w:rsidR="00825ECE" w:rsidRPr="003A5B9D" w:rsidRDefault="00825ECE" w:rsidP="00025A52">
            <w:pPr>
              <w:widowControl w:val="0"/>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c>
          <w:tcPr>
            <w:tcW w:w="9735" w:type="dxa"/>
            <w:tcBorders>
              <w:top w:val="single" w:sz="4" w:space="0" w:color="DBE5F1"/>
              <w:left w:val="single" w:sz="4" w:space="0" w:color="DBE5F1"/>
              <w:bottom w:val="nil"/>
              <w:right w:val="single" w:sz="4" w:space="0" w:color="DBE5F1"/>
            </w:tcBorders>
            <w:shd w:val="clear" w:color="auto" w:fill="auto"/>
          </w:tcPr>
          <w:p w14:paraId="07B84D32" w14:textId="3C99E859" w:rsidR="00A4516D" w:rsidRPr="00C3291B" w:rsidRDefault="00FE7FA3" w:rsidP="00C3291B">
            <w:pPr>
              <w:pStyle w:val="Heading1"/>
              <w:spacing w:line="360" w:lineRule="auto"/>
              <w:jc w:val="both"/>
              <w:rPr>
                <w:rFonts w:ascii="Times New Roman" w:eastAsia="Times New Roman" w:hAnsi="Times New Roman" w:cs="Times New Roman"/>
                <w:sz w:val="24"/>
                <w:szCs w:val="24"/>
              </w:rPr>
            </w:pPr>
            <w:bookmarkStart w:id="95" w:name="_3bj1y38" w:colFirst="0" w:colLast="0"/>
            <w:bookmarkEnd w:id="95"/>
            <w:r w:rsidRPr="003A5B9D">
              <w:rPr>
                <w:rFonts w:ascii="Times New Roman" w:eastAsia="Times New Roman" w:hAnsi="Times New Roman" w:cs="Times New Roman"/>
                <w:sz w:val="24"/>
                <w:szCs w:val="24"/>
              </w:rPr>
              <w:t>15 Staff</w:t>
            </w:r>
          </w:p>
        </w:tc>
        <w:tc>
          <w:tcPr>
            <w:tcW w:w="600" w:type="dxa"/>
            <w:tcBorders>
              <w:top w:val="single" w:sz="4" w:space="0" w:color="DBE5F1"/>
              <w:left w:val="single" w:sz="4" w:space="0" w:color="DBE5F1"/>
              <w:bottom w:val="single" w:sz="4" w:space="0" w:color="DBE5F1"/>
              <w:right w:val="single" w:sz="4" w:space="0" w:color="DBE5F1"/>
            </w:tcBorders>
            <w:shd w:val="clear" w:color="auto" w:fill="DBE5F1"/>
          </w:tcPr>
          <w:p w14:paraId="07B84D33"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r>
      <w:tr w:rsidR="00825ECE" w:rsidRPr="003A5B9D" w14:paraId="07B84D57" w14:textId="77777777" w:rsidTr="00A4516D">
        <w:trPr>
          <w:cantSplit/>
          <w:trHeight w:val="4678"/>
        </w:trPr>
        <w:tc>
          <w:tcPr>
            <w:tcW w:w="567" w:type="dxa"/>
            <w:vMerge/>
            <w:tcBorders>
              <w:top w:val="single" w:sz="4" w:space="0" w:color="DBE5F1"/>
              <w:left w:val="single" w:sz="4" w:space="0" w:color="DBE5F1"/>
              <w:right w:val="single" w:sz="4" w:space="0" w:color="DBE5F1"/>
            </w:tcBorders>
            <w:shd w:val="clear" w:color="auto" w:fill="DBE5F1"/>
          </w:tcPr>
          <w:p w14:paraId="07B84D35" w14:textId="77777777" w:rsidR="00825ECE" w:rsidRPr="003A5B9D" w:rsidRDefault="00825ECE" w:rsidP="00025A52">
            <w:pPr>
              <w:widowControl w:val="0"/>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c>
          <w:tcPr>
            <w:tcW w:w="9735" w:type="dxa"/>
            <w:tcBorders>
              <w:top w:val="nil"/>
              <w:left w:val="single" w:sz="4" w:space="0" w:color="DBE5F1"/>
              <w:bottom w:val="nil"/>
              <w:right w:val="single" w:sz="4" w:space="0" w:color="DBE5F1"/>
            </w:tcBorders>
            <w:shd w:val="clear" w:color="auto" w:fill="auto"/>
          </w:tcPr>
          <w:tbl>
            <w:tblPr>
              <w:tblStyle w:val="ae"/>
              <w:tblpPr w:leftFromText="180" w:rightFromText="180" w:vertAnchor="text" w:tblpY="-250"/>
              <w:tblOverlap w:val="never"/>
              <w:tblW w:w="9490" w:type="dxa"/>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000" w:firstRow="0" w:lastRow="0" w:firstColumn="0" w:lastColumn="0" w:noHBand="0" w:noVBand="0"/>
            </w:tblPr>
            <w:tblGrid>
              <w:gridCol w:w="1410"/>
              <w:gridCol w:w="1134"/>
              <w:gridCol w:w="3969"/>
              <w:gridCol w:w="2977"/>
            </w:tblGrid>
            <w:tr w:rsidR="00A4516D" w:rsidRPr="003A5B9D" w14:paraId="4EB4B44B" w14:textId="77777777" w:rsidTr="00CF630C">
              <w:tc>
                <w:tcPr>
                  <w:tcW w:w="1410" w:type="dxa"/>
                  <w:tcBorders>
                    <w:top w:val="single" w:sz="8" w:space="0" w:color="A6A6A6"/>
                  </w:tcBorders>
                </w:tcPr>
                <w:p w14:paraId="494D6EB0" w14:textId="77777777" w:rsidR="00A4516D" w:rsidRPr="003A5B9D" w:rsidRDefault="00A4516D" w:rsidP="00A4516D">
                  <w:pPr>
                    <w:pBdr>
                      <w:top w:val="nil"/>
                      <w:left w:val="nil"/>
                      <w:bottom w:val="nil"/>
                      <w:right w:val="nil"/>
                      <w:between w:val="nil"/>
                    </w:pBdr>
                    <w:spacing w:after="0" w:line="360" w:lineRule="auto"/>
                    <w:jc w:val="both"/>
                    <w:rPr>
                      <w:rFonts w:ascii="Times New Roman" w:eastAsia="Times New Roman" w:hAnsi="Times New Roman" w:cs="Times New Roman"/>
                      <w:color w:val="7030A0"/>
                      <w:sz w:val="24"/>
                      <w:szCs w:val="24"/>
                    </w:rPr>
                  </w:pPr>
                  <w:r w:rsidRPr="003A5B9D">
                    <w:rPr>
                      <w:rFonts w:ascii="Times New Roman" w:eastAsia="Times New Roman" w:hAnsi="Times New Roman" w:cs="Times New Roman"/>
                      <w:b/>
                      <w:color w:val="7030A0"/>
                      <w:sz w:val="24"/>
                      <w:szCs w:val="24"/>
                    </w:rPr>
                    <w:t>Role</w:t>
                  </w:r>
                </w:p>
              </w:tc>
              <w:tc>
                <w:tcPr>
                  <w:tcW w:w="1134" w:type="dxa"/>
                  <w:tcBorders>
                    <w:top w:val="single" w:sz="8" w:space="0" w:color="A6A6A6"/>
                  </w:tcBorders>
                </w:tcPr>
                <w:p w14:paraId="3A9C2A88" w14:textId="77777777" w:rsidR="00A4516D" w:rsidRPr="003A5B9D" w:rsidRDefault="00A4516D" w:rsidP="00A4516D">
                  <w:pPr>
                    <w:pBdr>
                      <w:top w:val="nil"/>
                      <w:left w:val="nil"/>
                      <w:bottom w:val="nil"/>
                      <w:right w:val="nil"/>
                      <w:between w:val="nil"/>
                    </w:pBdr>
                    <w:spacing w:after="0" w:line="360" w:lineRule="auto"/>
                    <w:jc w:val="both"/>
                    <w:rPr>
                      <w:rFonts w:ascii="Times New Roman" w:eastAsia="Times New Roman" w:hAnsi="Times New Roman" w:cs="Times New Roman"/>
                      <w:color w:val="7030A0"/>
                      <w:sz w:val="24"/>
                      <w:szCs w:val="24"/>
                    </w:rPr>
                  </w:pPr>
                  <w:r w:rsidRPr="003A5B9D">
                    <w:rPr>
                      <w:rFonts w:ascii="Times New Roman" w:eastAsia="Times New Roman" w:hAnsi="Times New Roman" w:cs="Times New Roman"/>
                      <w:b/>
                      <w:color w:val="7030A0"/>
                      <w:sz w:val="24"/>
                      <w:szCs w:val="24"/>
                    </w:rPr>
                    <w:t>Total cost</w:t>
                  </w:r>
                </w:p>
              </w:tc>
              <w:tc>
                <w:tcPr>
                  <w:tcW w:w="3969" w:type="dxa"/>
                  <w:tcBorders>
                    <w:top w:val="single" w:sz="8" w:space="0" w:color="A6A6A6"/>
                  </w:tcBorders>
                </w:tcPr>
                <w:p w14:paraId="14188005" w14:textId="77777777" w:rsidR="00A4516D" w:rsidRPr="003A5B9D" w:rsidRDefault="00A4516D" w:rsidP="00A4516D">
                  <w:pPr>
                    <w:pBdr>
                      <w:top w:val="nil"/>
                      <w:left w:val="nil"/>
                      <w:bottom w:val="nil"/>
                      <w:right w:val="nil"/>
                      <w:between w:val="nil"/>
                    </w:pBdr>
                    <w:spacing w:after="0" w:line="360" w:lineRule="auto"/>
                    <w:jc w:val="both"/>
                    <w:rPr>
                      <w:rFonts w:ascii="Times New Roman" w:eastAsia="Times New Roman" w:hAnsi="Times New Roman" w:cs="Times New Roman"/>
                      <w:color w:val="7030A0"/>
                      <w:sz w:val="24"/>
                      <w:szCs w:val="24"/>
                    </w:rPr>
                  </w:pPr>
                  <w:r w:rsidRPr="003A5B9D">
                    <w:rPr>
                      <w:rFonts w:ascii="Times New Roman" w:eastAsia="Times New Roman" w:hAnsi="Times New Roman" w:cs="Times New Roman"/>
                      <w:b/>
                      <w:color w:val="7030A0"/>
                      <w:sz w:val="24"/>
                      <w:szCs w:val="24"/>
                    </w:rPr>
                    <w:t>Necessary experience</w:t>
                  </w:r>
                </w:p>
              </w:tc>
              <w:tc>
                <w:tcPr>
                  <w:tcW w:w="2977" w:type="dxa"/>
                  <w:tcBorders>
                    <w:top w:val="single" w:sz="8" w:space="0" w:color="A6A6A6"/>
                  </w:tcBorders>
                </w:tcPr>
                <w:p w14:paraId="0AF406C7" w14:textId="77777777" w:rsidR="00A4516D" w:rsidRPr="003A5B9D" w:rsidRDefault="00A4516D" w:rsidP="00A4516D">
                  <w:pPr>
                    <w:pBdr>
                      <w:top w:val="nil"/>
                      <w:left w:val="nil"/>
                      <w:bottom w:val="nil"/>
                      <w:right w:val="nil"/>
                      <w:between w:val="nil"/>
                    </w:pBdr>
                    <w:spacing w:after="0" w:line="360" w:lineRule="auto"/>
                    <w:jc w:val="both"/>
                    <w:rPr>
                      <w:rFonts w:ascii="Times New Roman" w:eastAsia="Times New Roman" w:hAnsi="Times New Roman" w:cs="Times New Roman"/>
                      <w:color w:val="7030A0"/>
                      <w:sz w:val="24"/>
                      <w:szCs w:val="24"/>
                    </w:rPr>
                  </w:pPr>
                  <w:r w:rsidRPr="003A5B9D">
                    <w:rPr>
                      <w:rFonts w:ascii="Times New Roman" w:eastAsia="Times New Roman" w:hAnsi="Times New Roman" w:cs="Times New Roman"/>
                      <w:b/>
                      <w:color w:val="7030A0"/>
                      <w:sz w:val="24"/>
                      <w:szCs w:val="24"/>
                    </w:rPr>
                    <w:t>Specialist skills and/or qualifications</w:t>
                  </w:r>
                </w:p>
              </w:tc>
            </w:tr>
            <w:tr w:rsidR="00A4516D" w:rsidRPr="003A5B9D" w14:paraId="1E5CE2BB" w14:textId="77777777" w:rsidTr="00CF630C">
              <w:trPr>
                <w:trHeight w:val="284"/>
              </w:trPr>
              <w:tc>
                <w:tcPr>
                  <w:tcW w:w="1410" w:type="dxa"/>
                </w:tcPr>
                <w:p w14:paraId="05757D56" w14:textId="77777777" w:rsidR="00A4516D" w:rsidRPr="003A5B9D" w:rsidRDefault="00A4516D" w:rsidP="00A4516D">
                  <w:pPr>
                    <w:pBdr>
                      <w:top w:val="nil"/>
                      <w:left w:val="nil"/>
                      <w:bottom w:val="nil"/>
                      <w:right w:val="nil"/>
                      <w:between w:val="nil"/>
                    </w:pBdr>
                    <w:spacing w:after="0" w:line="360" w:lineRule="auto"/>
                    <w:jc w:val="both"/>
                    <w:rPr>
                      <w:rFonts w:ascii="Times New Roman" w:hAnsi="Times New Roman" w:cs="Times New Roman"/>
                      <w:color w:val="000000"/>
                      <w:sz w:val="24"/>
                      <w:szCs w:val="24"/>
                    </w:rPr>
                  </w:pPr>
                  <w:r w:rsidRPr="003A5B9D">
                    <w:rPr>
                      <w:rFonts w:ascii="Times New Roman" w:eastAsia="Times New Roman" w:hAnsi="Times New Roman" w:cs="Times New Roman"/>
                      <w:sz w:val="24"/>
                      <w:szCs w:val="24"/>
                    </w:rPr>
                    <w:t xml:space="preserve">Site Manager </w:t>
                  </w:r>
                  <w:r w:rsidRPr="003A5B9D">
                    <w:rPr>
                      <w:rFonts w:ascii="Times New Roman" w:eastAsia="Times New Roman" w:hAnsi="Times New Roman" w:cs="Times New Roman"/>
                      <w:color w:val="000000"/>
                      <w:sz w:val="24"/>
                      <w:szCs w:val="24"/>
                    </w:rPr>
                    <w:t>     </w:t>
                  </w:r>
                </w:p>
              </w:tc>
              <w:tc>
                <w:tcPr>
                  <w:tcW w:w="1134" w:type="dxa"/>
                </w:tcPr>
                <w:p w14:paraId="075608CA" w14:textId="77777777" w:rsidR="00A4516D" w:rsidRPr="003A5B9D" w:rsidRDefault="00A4516D" w:rsidP="00A4516D">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sidRPr="003A5B9D">
                    <w:rPr>
                      <w:rFonts w:ascii="Times New Roman" w:eastAsia="Times New Roman" w:hAnsi="Times New Roman" w:cs="Times New Roman"/>
                      <w:color w:val="000000"/>
                      <w:sz w:val="24"/>
                      <w:szCs w:val="24"/>
                    </w:rPr>
                    <w:t>£</w:t>
                  </w:r>
                  <w:r w:rsidRPr="003A5B9D">
                    <w:rPr>
                      <w:rFonts w:ascii="Times New Roman" w:eastAsia="Times New Roman" w:hAnsi="Times New Roman" w:cs="Times New Roman"/>
                      <w:sz w:val="24"/>
                      <w:szCs w:val="24"/>
                    </w:rPr>
                    <w:t>50,000</w:t>
                  </w:r>
                  <w:r w:rsidRPr="003A5B9D">
                    <w:rPr>
                      <w:rFonts w:ascii="Times New Roman" w:eastAsia="Times New Roman" w:hAnsi="Times New Roman" w:cs="Times New Roman"/>
                      <w:color w:val="000000"/>
                      <w:sz w:val="24"/>
                      <w:szCs w:val="24"/>
                    </w:rPr>
                    <w:t>    </w:t>
                  </w:r>
                  <w:r w:rsidRPr="003A5B9D">
                    <w:rPr>
                      <w:rFonts w:ascii="Times New Roman" w:eastAsia="Times New Roman" w:hAnsi="Times New Roman" w:cs="Times New Roman"/>
                      <w:color w:val="000000"/>
                      <w:sz w:val="24"/>
                      <w:szCs w:val="24"/>
                    </w:rPr>
                    <w:br/>
                  </w:r>
                </w:p>
              </w:tc>
              <w:tc>
                <w:tcPr>
                  <w:tcW w:w="3969" w:type="dxa"/>
                </w:tcPr>
                <w:p w14:paraId="0A9BD7DF" w14:textId="77777777" w:rsidR="00A4516D" w:rsidRPr="003A5B9D" w:rsidRDefault="00A4516D" w:rsidP="00A4516D">
                  <w:pPr>
                    <w:pBdr>
                      <w:top w:val="nil"/>
                      <w:left w:val="nil"/>
                      <w:bottom w:val="nil"/>
                      <w:right w:val="nil"/>
                      <w:between w:val="nil"/>
                    </w:pBdr>
                    <w:spacing w:after="0" w:line="360" w:lineRule="auto"/>
                    <w:jc w:val="both"/>
                    <w:rPr>
                      <w:rFonts w:ascii="Times New Roman" w:hAnsi="Times New Roman" w:cs="Times New Roman"/>
                      <w:color w:val="000000"/>
                      <w:sz w:val="24"/>
                      <w:szCs w:val="24"/>
                    </w:rPr>
                  </w:pPr>
                  <w:r w:rsidRPr="003A5B9D">
                    <w:rPr>
                      <w:rFonts w:ascii="Times New Roman" w:eastAsia="Times New Roman" w:hAnsi="Times New Roman" w:cs="Times New Roman"/>
                      <w:sz w:val="24"/>
                      <w:szCs w:val="24"/>
                    </w:rPr>
                    <w:t>Management experience in hospitality, knowledge in terms of environment.</w:t>
                  </w:r>
                  <w:r w:rsidRPr="003A5B9D">
                    <w:rPr>
                      <w:rFonts w:ascii="Times New Roman" w:eastAsia="Times New Roman" w:hAnsi="Times New Roman" w:cs="Times New Roman"/>
                      <w:color w:val="000000"/>
                      <w:sz w:val="24"/>
                      <w:szCs w:val="24"/>
                    </w:rPr>
                    <w:t>     </w:t>
                  </w:r>
                </w:p>
              </w:tc>
              <w:tc>
                <w:tcPr>
                  <w:tcW w:w="2977" w:type="dxa"/>
                </w:tcPr>
                <w:p w14:paraId="17B5391E" w14:textId="77777777" w:rsidR="00A4516D" w:rsidRPr="003A5B9D" w:rsidRDefault="00A4516D" w:rsidP="00A4516D">
                  <w:pPr>
                    <w:pBdr>
                      <w:top w:val="nil"/>
                      <w:left w:val="nil"/>
                      <w:bottom w:val="nil"/>
                      <w:right w:val="nil"/>
                      <w:between w:val="nil"/>
                    </w:pBdr>
                    <w:spacing w:after="0" w:line="360" w:lineRule="auto"/>
                    <w:jc w:val="both"/>
                    <w:rPr>
                      <w:rFonts w:ascii="Times New Roman" w:hAnsi="Times New Roman" w:cs="Times New Roman"/>
                      <w:color w:val="000000"/>
                      <w:sz w:val="24"/>
                      <w:szCs w:val="24"/>
                    </w:rPr>
                  </w:pPr>
                  <w:r w:rsidRPr="003A5B9D">
                    <w:rPr>
                      <w:rFonts w:ascii="Times New Roman" w:eastAsia="Times New Roman" w:hAnsi="Times New Roman" w:cs="Times New Roman"/>
                      <w:sz w:val="24"/>
                      <w:szCs w:val="24"/>
                    </w:rPr>
                    <w:t>Environmental stewardship,</w:t>
                  </w:r>
                  <w:r>
                    <w:rPr>
                      <w:rFonts w:ascii="Times New Roman" w:eastAsia="Times New Roman" w:hAnsi="Times New Roman" w:cs="Times New Roman"/>
                      <w:sz w:val="24"/>
                      <w:szCs w:val="24"/>
                    </w:rPr>
                    <w:t xml:space="preserve"> </w:t>
                  </w:r>
                  <w:r w:rsidRPr="003A5B9D">
                    <w:rPr>
                      <w:rFonts w:ascii="Times New Roman" w:eastAsia="Times New Roman" w:hAnsi="Times New Roman" w:cs="Times New Roman"/>
                      <w:sz w:val="24"/>
                      <w:szCs w:val="24"/>
                    </w:rPr>
                    <w:t>leadership.</w:t>
                  </w:r>
                  <w:r w:rsidRPr="003A5B9D">
                    <w:rPr>
                      <w:rFonts w:ascii="Times New Roman" w:eastAsia="Times New Roman" w:hAnsi="Times New Roman" w:cs="Times New Roman"/>
                      <w:color w:val="000000"/>
                      <w:sz w:val="24"/>
                      <w:szCs w:val="24"/>
                    </w:rPr>
                    <w:t>     </w:t>
                  </w:r>
                </w:p>
              </w:tc>
            </w:tr>
            <w:tr w:rsidR="00A4516D" w:rsidRPr="003A5B9D" w14:paraId="3C0ADE92" w14:textId="77777777" w:rsidTr="00CF630C">
              <w:trPr>
                <w:trHeight w:val="284"/>
              </w:trPr>
              <w:tc>
                <w:tcPr>
                  <w:tcW w:w="1410" w:type="dxa"/>
                </w:tcPr>
                <w:p w14:paraId="6C72E790" w14:textId="77777777" w:rsidR="00A4516D" w:rsidRPr="003A5B9D" w:rsidRDefault="00A4516D" w:rsidP="00A4516D">
                  <w:pPr>
                    <w:pBdr>
                      <w:top w:val="nil"/>
                      <w:left w:val="nil"/>
                      <w:bottom w:val="nil"/>
                      <w:right w:val="nil"/>
                      <w:between w:val="nil"/>
                    </w:pBdr>
                    <w:spacing w:after="0" w:line="360" w:lineRule="auto"/>
                    <w:jc w:val="both"/>
                    <w:rPr>
                      <w:rFonts w:ascii="Times New Roman" w:hAnsi="Times New Roman" w:cs="Times New Roman"/>
                      <w:color w:val="000000"/>
                      <w:sz w:val="24"/>
                      <w:szCs w:val="24"/>
                    </w:rPr>
                  </w:pPr>
                  <w:r w:rsidRPr="003A5B9D">
                    <w:rPr>
                      <w:rFonts w:ascii="Times New Roman" w:eastAsia="Times New Roman" w:hAnsi="Times New Roman" w:cs="Times New Roman"/>
                      <w:sz w:val="24"/>
                      <w:szCs w:val="24"/>
                    </w:rPr>
                    <w:t>Services of customer</w:t>
                  </w:r>
                  <w:r w:rsidRPr="003A5B9D">
                    <w:rPr>
                      <w:rFonts w:ascii="Times New Roman" w:eastAsia="Times New Roman" w:hAnsi="Times New Roman" w:cs="Times New Roman"/>
                      <w:color w:val="000000"/>
                      <w:sz w:val="24"/>
                      <w:szCs w:val="24"/>
                    </w:rPr>
                    <w:t>     </w:t>
                  </w:r>
                </w:p>
              </w:tc>
              <w:tc>
                <w:tcPr>
                  <w:tcW w:w="1134" w:type="dxa"/>
                </w:tcPr>
                <w:p w14:paraId="0F2A7208" w14:textId="77777777" w:rsidR="00A4516D" w:rsidRPr="003A5B9D" w:rsidRDefault="00A4516D" w:rsidP="00A4516D">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sidRPr="003A5B9D">
                    <w:rPr>
                      <w:rFonts w:ascii="Times New Roman" w:eastAsia="Times New Roman" w:hAnsi="Times New Roman" w:cs="Times New Roman"/>
                      <w:sz w:val="24"/>
                      <w:szCs w:val="24"/>
                    </w:rPr>
                    <w:t>£40,000</w:t>
                  </w:r>
                  <w:r w:rsidRPr="003A5B9D">
                    <w:rPr>
                      <w:rFonts w:ascii="Times New Roman" w:eastAsia="Times New Roman" w:hAnsi="Times New Roman" w:cs="Times New Roman"/>
                      <w:color w:val="000000"/>
                      <w:sz w:val="24"/>
                      <w:szCs w:val="24"/>
                    </w:rPr>
                    <w:br/>
                  </w:r>
                </w:p>
              </w:tc>
              <w:tc>
                <w:tcPr>
                  <w:tcW w:w="3969" w:type="dxa"/>
                </w:tcPr>
                <w:p w14:paraId="6A6553FA" w14:textId="77777777" w:rsidR="00A4516D" w:rsidRPr="003A5B9D" w:rsidRDefault="00A4516D" w:rsidP="00A4516D">
                  <w:pPr>
                    <w:pBdr>
                      <w:top w:val="nil"/>
                      <w:left w:val="nil"/>
                      <w:bottom w:val="nil"/>
                      <w:right w:val="nil"/>
                      <w:between w:val="nil"/>
                    </w:pBdr>
                    <w:spacing w:after="0" w:line="360" w:lineRule="auto"/>
                    <w:jc w:val="both"/>
                    <w:rPr>
                      <w:rFonts w:ascii="Times New Roman" w:hAnsi="Times New Roman" w:cs="Times New Roman"/>
                      <w:color w:val="000000"/>
                      <w:sz w:val="24"/>
                      <w:szCs w:val="24"/>
                    </w:rPr>
                  </w:pPr>
                  <w:r w:rsidRPr="003A5B9D">
                    <w:rPr>
                      <w:rFonts w:ascii="Times New Roman" w:eastAsia="Times New Roman" w:hAnsi="Times New Roman" w:cs="Times New Roman"/>
                      <w:sz w:val="24"/>
                      <w:szCs w:val="24"/>
                    </w:rPr>
                    <w:t>Experiences</w:t>
                  </w:r>
                  <w:r>
                    <w:rPr>
                      <w:rFonts w:ascii="Times New Roman" w:eastAsia="Times New Roman" w:hAnsi="Times New Roman" w:cs="Times New Roman"/>
                      <w:sz w:val="24"/>
                      <w:szCs w:val="24"/>
                    </w:rPr>
                    <w:t xml:space="preserve"> </w:t>
                  </w:r>
                  <w:r w:rsidRPr="003A5B9D">
                    <w:rPr>
                      <w:rFonts w:ascii="Times New Roman" w:eastAsia="Times New Roman" w:hAnsi="Times New Roman" w:cs="Times New Roman"/>
                      <w:sz w:val="24"/>
                      <w:szCs w:val="24"/>
                    </w:rPr>
                    <w:t xml:space="preserve">in customer services </w:t>
                  </w:r>
                  <w:r w:rsidRPr="003A5B9D">
                    <w:rPr>
                      <w:rFonts w:ascii="Times New Roman" w:eastAsia="Times New Roman" w:hAnsi="Times New Roman" w:cs="Times New Roman"/>
                      <w:color w:val="000000"/>
                      <w:sz w:val="24"/>
                      <w:szCs w:val="24"/>
                    </w:rPr>
                    <w:t>     </w:t>
                  </w:r>
                </w:p>
              </w:tc>
              <w:tc>
                <w:tcPr>
                  <w:tcW w:w="2977" w:type="dxa"/>
                </w:tcPr>
                <w:p w14:paraId="4C538B11" w14:textId="77777777" w:rsidR="00A4516D" w:rsidRPr="003A5B9D" w:rsidRDefault="00A4516D" w:rsidP="00A4516D">
                  <w:pPr>
                    <w:pBdr>
                      <w:top w:val="nil"/>
                      <w:left w:val="nil"/>
                      <w:bottom w:val="nil"/>
                      <w:right w:val="nil"/>
                      <w:between w:val="nil"/>
                    </w:pBdr>
                    <w:spacing w:after="0" w:line="360" w:lineRule="auto"/>
                    <w:jc w:val="both"/>
                    <w:rPr>
                      <w:rFonts w:ascii="Times New Roman" w:hAnsi="Times New Roman" w:cs="Times New Roman"/>
                      <w:color w:val="000000"/>
                      <w:sz w:val="24"/>
                      <w:szCs w:val="24"/>
                    </w:rPr>
                  </w:pPr>
                  <w:r w:rsidRPr="003A5B9D">
                    <w:rPr>
                      <w:rFonts w:ascii="Times New Roman" w:eastAsia="Times New Roman" w:hAnsi="Times New Roman" w:cs="Times New Roman"/>
                      <w:sz w:val="24"/>
                      <w:szCs w:val="24"/>
                    </w:rPr>
                    <w:t xml:space="preserve">Problem-solving and communication skills. </w:t>
                  </w:r>
                  <w:r w:rsidRPr="003A5B9D">
                    <w:rPr>
                      <w:rFonts w:ascii="Times New Roman" w:eastAsia="Times New Roman" w:hAnsi="Times New Roman" w:cs="Times New Roman"/>
                      <w:color w:val="000000"/>
                      <w:sz w:val="24"/>
                      <w:szCs w:val="24"/>
                    </w:rPr>
                    <w:t>     </w:t>
                  </w:r>
                </w:p>
              </w:tc>
            </w:tr>
            <w:tr w:rsidR="00A4516D" w:rsidRPr="003A5B9D" w14:paraId="4E042F7F" w14:textId="77777777" w:rsidTr="00CF630C">
              <w:trPr>
                <w:trHeight w:val="284"/>
              </w:trPr>
              <w:tc>
                <w:tcPr>
                  <w:tcW w:w="1410" w:type="dxa"/>
                </w:tcPr>
                <w:p w14:paraId="08096740" w14:textId="77777777" w:rsidR="00A4516D" w:rsidRPr="003A5B9D" w:rsidRDefault="00A4516D" w:rsidP="00A4516D">
                  <w:pPr>
                    <w:pBdr>
                      <w:top w:val="nil"/>
                      <w:left w:val="nil"/>
                      <w:bottom w:val="nil"/>
                      <w:right w:val="nil"/>
                      <w:between w:val="nil"/>
                    </w:pBdr>
                    <w:spacing w:after="0" w:line="360" w:lineRule="auto"/>
                    <w:jc w:val="both"/>
                    <w:rPr>
                      <w:rFonts w:ascii="Times New Roman" w:hAnsi="Times New Roman" w:cs="Times New Roman"/>
                      <w:color w:val="000000"/>
                      <w:sz w:val="24"/>
                      <w:szCs w:val="24"/>
                    </w:rPr>
                  </w:pPr>
                  <w:r w:rsidRPr="003A5B9D">
                    <w:rPr>
                      <w:rFonts w:ascii="Times New Roman" w:eastAsia="Times New Roman" w:hAnsi="Times New Roman" w:cs="Times New Roman"/>
                      <w:sz w:val="24"/>
                      <w:szCs w:val="24"/>
                    </w:rPr>
                    <w:t xml:space="preserve">Ecological or environmental officer </w:t>
                  </w:r>
                  <w:r w:rsidRPr="003A5B9D">
                    <w:rPr>
                      <w:rFonts w:ascii="Times New Roman" w:eastAsia="Times New Roman" w:hAnsi="Times New Roman" w:cs="Times New Roman"/>
                      <w:color w:val="000000"/>
                      <w:sz w:val="24"/>
                      <w:szCs w:val="24"/>
                    </w:rPr>
                    <w:t>     </w:t>
                  </w:r>
                </w:p>
              </w:tc>
              <w:tc>
                <w:tcPr>
                  <w:tcW w:w="1134" w:type="dxa"/>
                </w:tcPr>
                <w:p w14:paraId="6BCABE6A" w14:textId="77777777" w:rsidR="00A4516D" w:rsidRPr="003A5B9D" w:rsidRDefault="00A4516D" w:rsidP="00A4516D">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sidRPr="003A5B9D">
                    <w:rPr>
                      <w:rFonts w:ascii="Times New Roman" w:eastAsia="Times New Roman" w:hAnsi="Times New Roman" w:cs="Times New Roman"/>
                      <w:color w:val="000000"/>
                      <w:sz w:val="24"/>
                      <w:szCs w:val="24"/>
                    </w:rPr>
                    <w:t>£</w:t>
                  </w:r>
                  <w:r w:rsidRPr="003A5B9D">
                    <w:rPr>
                      <w:rFonts w:ascii="Times New Roman" w:eastAsia="Times New Roman" w:hAnsi="Times New Roman" w:cs="Times New Roman"/>
                      <w:sz w:val="24"/>
                      <w:szCs w:val="24"/>
                    </w:rPr>
                    <w:t>30,000</w:t>
                  </w:r>
                  <w:r w:rsidRPr="003A5B9D">
                    <w:rPr>
                      <w:rFonts w:ascii="Times New Roman" w:eastAsia="Times New Roman" w:hAnsi="Times New Roman" w:cs="Times New Roman"/>
                      <w:color w:val="000000"/>
                      <w:sz w:val="24"/>
                      <w:szCs w:val="24"/>
                    </w:rPr>
                    <w:t>     </w:t>
                  </w:r>
                  <w:r w:rsidRPr="003A5B9D">
                    <w:rPr>
                      <w:rFonts w:ascii="Times New Roman" w:eastAsia="Times New Roman" w:hAnsi="Times New Roman" w:cs="Times New Roman"/>
                      <w:color w:val="000000"/>
                      <w:sz w:val="24"/>
                      <w:szCs w:val="24"/>
                    </w:rPr>
                    <w:br/>
                  </w:r>
                </w:p>
              </w:tc>
              <w:tc>
                <w:tcPr>
                  <w:tcW w:w="3969" w:type="dxa"/>
                </w:tcPr>
                <w:p w14:paraId="5BF7E33D" w14:textId="77777777" w:rsidR="00A4516D" w:rsidRPr="003A5B9D" w:rsidRDefault="00A4516D" w:rsidP="00A4516D">
                  <w:pPr>
                    <w:pBdr>
                      <w:top w:val="nil"/>
                      <w:left w:val="nil"/>
                      <w:bottom w:val="nil"/>
                      <w:right w:val="nil"/>
                      <w:between w:val="nil"/>
                    </w:pBdr>
                    <w:spacing w:after="0" w:line="360" w:lineRule="auto"/>
                    <w:jc w:val="both"/>
                    <w:rPr>
                      <w:rFonts w:ascii="Times New Roman" w:hAnsi="Times New Roman" w:cs="Times New Roman"/>
                      <w:color w:val="000000"/>
                      <w:sz w:val="24"/>
                      <w:szCs w:val="24"/>
                    </w:rPr>
                  </w:pPr>
                  <w:r w:rsidRPr="003A5B9D">
                    <w:rPr>
                      <w:rFonts w:ascii="Times New Roman" w:eastAsia="Times New Roman" w:hAnsi="Times New Roman" w:cs="Times New Roman"/>
                      <w:sz w:val="24"/>
                      <w:szCs w:val="24"/>
                    </w:rPr>
                    <w:t xml:space="preserve">Background in environmental science and knowledge of sustainability </w:t>
                  </w:r>
                  <w:r w:rsidRPr="003A5B9D">
                    <w:rPr>
                      <w:rFonts w:ascii="Times New Roman" w:eastAsia="Times New Roman" w:hAnsi="Times New Roman" w:cs="Times New Roman"/>
                      <w:color w:val="000000"/>
                      <w:sz w:val="24"/>
                      <w:szCs w:val="24"/>
                    </w:rPr>
                    <w:t>     </w:t>
                  </w:r>
                </w:p>
              </w:tc>
              <w:tc>
                <w:tcPr>
                  <w:tcW w:w="2977" w:type="dxa"/>
                </w:tcPr>
                <w:p w14:paraId="4FD58961" w14:textId="77777777" w:rsidR="00A4516D" w:rsidRPr="003A5B9D" w:rsidRDefault="00A4516D" w:rsidP="00A4516D">
                  <w:pPr>
                    <w:pBdr>
                      <w:top w:val="nil"/>
                      <w:left w:val="nil"/>
                      <w:bottom w:val="nil"/>
                      <w:right w:val="nil"/>
                      <w:between w:val="nil"/>
                    </w:pBdr>
                    <w:spacing w:after="0" w:line="360" w:lineRule="auto"/>
                    <w:jc w:val="both"/>
                    <w:rPr>
                      <w:rFonts w:ascii="Times New Roman" w:hAnsi="Times New Roman" w:cs="Times New Roman"/>
                      <w:color w:val="000000"/>
                      <w:sz w:val="24"/>
                      <w:szCs w:val="24"/>
                    </w:rPr>
                  </w:pPr>
                  <w:r w:rsidRPr="003A5B9D">
                    <w:rPr>
                      <w:rFonts w:ascii="Times New Roman" w:eastAsia="Times New Roman" w:hAnsi="Times New Roman" w:cs="Times New Roman"/>
                      <w:sz w:val="24"/>
                      <w:szCs w:val="24"/>
                    </w:rPr>
                    <w:t>Protection practices and environmental regulations (</w:t>
                  </w:r>
                  <w:r w:rsidRPr="003A5B9D">
                    <w:rPr>
                      <w:rFonts w:ascii="Times New Roman" w:eastAsia="Times New Roman" w:hAnsi="Times New Roman" w:cs="Times New Roman"/>
                      <w:color w:val="222222"/>
                      <w:sz w:val="24"/>
                      <w:szCs w:val="24"/>
                      <w:highlight w:val="white"/>
                    </w:rPr>
                    <w:t>Li et al., 2020).</w:t>
                  </w:r>
                  <w:r w:rsidRPr="003A5B9D">
                    <w:rPr>
                      <w:rFonts w:ascii="Times New Roman" w:eastAsia="Times New Roman" w:hAnsi="Times New Roman" w:cs="Times New Roman"/>
                      <w:color w:val="000000"/>
                      <w:sz w:val="24"/>
                      <w:szCs w:val="24"/>
                    </w:rPr>
                    <w:t>     </w:t>
                  </w:r>
                </w:p>
              </w:tc>
            </w:tr>
          </w:tbl>
          <w:p w14:paraId="07B84D55"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c>
          <w:tcPr>
            <w:tcW w:w="600" w:type="dxa"/>
            <w:tcBorders>
              <w:top w:val="nil"/>
              <w:left w:val="single" w:sz="4" w:space="0" w:color="DBE5F1"/>
              <w:bottom w:val="nil"/>
              <w:right w:val="single" w:sz="4" w:space="0" w:color="DBE5F1"/>
            </w:tcBorders>
            <w:shd w:val="clear" w:color="auto" w:fill="auto"/>
          </w:tcPr>
          <w:p w14:paraId="07B84D56"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r>
      <w:tr w:rsidR="00825ECE" w:rsidRPr="003A5B9D" w14:paraId="07B84D66" w14:textId="77777777">
        <w:trPr>
          <w:cantSplit/>
          <w:trHeight w:val="1644"/>
        </w:trPr>
        <w:tc>
          <w:tcPr>
            <w:tcW w:w="567" w:type="dxa"/>
            <w:vMerge/>
            <w:tcBorders>
              <w:top w:val="single" w:sz="4" w:space="0" w:color="DBE5F1"/>
              <w:left w:val="single" w:sz="4" w:space="0" w:color="DBE5F1"/>
              <w:right w:val="single" w:sz="4" w:space="0" w:color="DBE5F1"/>
            </w:tcBorders>
            <w:shd w:val="clear" w:color="auto" w:fill="DBE5F1"/>
          </w:tcPr>
          <w:p w14:paraId="07B84D58" w14:textId="77777777" w:rsidR="00825ECE" w:rsidRPr="003A5B9D" w:rsidRDefault="00825ECE" w:rsidP="00025A52">
            <w:pPr>
              <w:widowControl w:val="0"/>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c>
          <w:tcPr>
            <w:tcW w:w="9735" w:type="dxa"/>
            <w:tcBorders>
              <w:top w:val="nil"/>
              <w:left w:val="single" w:sz="4" w:space="0" w:color="DBE5F1"/>
              <w:bottom w:val="nil"/>
              <w:right w:val="single" w:sz="4" w:space="0" w:color="DBE5F1"/>
            </w:tcBorders>
            <w:shd w:val="clear" w:color="auto" w:fill="auto"/>
          </w:tcPr>
          <w:p w14:paraId="674EE973" w14:textId="2E7219DE" w:rsidR="00A4516D" w:rsidRPr="00C3291B" w:rsidRDefault="00FE7FA3" w:rsidP="00C3291B">
            <w:pPr>
              <w:pStyle w:val="Heading1"/>
              <w:spacing w:line="360" w:lineRule="auto"/>
              <w:jc w:val="both"/>
              <w:rPr>
                <w:rFonts w:ascii="Times New Roman" w:eastAsia="Times New Roman" w:hAnsi="Times New Roman" w:cs="Times New Roman"/>
                <w:sz w:val="24"/>
                <w:szCs w:val="24"/>
              </w:rPr>
            </w:pPr>
            <w:bookmarkStart w:id="96" w:name="_wnyagw" w:colFirst="0" w:colLast="0"/>
            <w:bookmarkEnd w:id="96"/>
            <w:r w:rsidRPr="003A5B9D">
              <w:rPr>
                <w:rFonts w:ascii="Times New Roman" w:eastAsia="Times New Roman" w:hAnsi="Times New Roman" w:cs="Times New Roman"/>
                <w:sz w:val="24"/>
                <w:szCs w:val="24"/>
              </w:rPr>
              <w:t>16 Premises</w:t>
            </w:r>
          </w:p>
          <w:tbl>
            <w:tblPr>
              <w:tblStyle w:val="af"/>
              <w:tblW w:w="8911" w:type="dxa"/>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000" w:firstRow="0" w:lastRow="0" w:firstColumn="0" w:lastColumn="0" w:noHBand="0" w:noVBand="0"/>
            </w:tblPr>
            <w:tblGrid>
              <w:gridCol w:w="6850"/>
              <w:gridCol w:w="2061"/>
            </w:tblGrid>
            <w:tr w:rsidR="00825ECE" w:rsidRPr="003A5B9D" w14:paraId="07B84D5D" w14:textId="77777777">
              <w:trPr>
                <w:jc w:val="center"/>
              </w:trPr>
              <w:tc>
                <w:tcPr>
                  <w:tcW w:w="6850" w:type="dxa"/>
                </w:tcPr>
                <w:p w14:paraId="07B84D5B"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403152"/>
                      <w:sz w:val="24"/>
                      <w:szCs w:val="24"/>
                    </w:rPr>
                  </w:pPr>
                </w:p>
              </w:tc>
              <w:tc>
                <w:tcPr>
                  <w:tcW w:w="2061" w:type="dxa"/>
                </w:tcPr>
                <w:p w14:paraId="07B84D5C" w14:textId="77777777" w:rsidR="00825ECE" w:rsidRPr="003A5B9D" w:rsidRDefault="00FE7FA3" w:rsidP="00025A52">
                  <w:pPr>
                    <w:pBdr>
                      <w:top w:val="nil"/>
                      <w:left w:val="nil"/>
                      <w:bottom w:val="nil"/>
                      <w:right w:val="nil"/>
                      <w:between w:val="nil"/>
                    </w:pBdr>
                    <w:spacing w:after="0" w:line="360" w:lineRule="auto"/>
                    <w:jc w:val="both"/>
                    <w:rPr>
                      <w:rFonts w:ascii="Times New Roman" w:eastAsia="Times New Roman" w:hAnsi="Times New Roman" w:cs="Times New Roman"/>
                      <w:color w:val="403152"/>
                      <w:sz w:val="24"/>
                      <w:szCs w:val="24"/>
                    </w:rPr>
                  </w:pPr>
                  <w:r w:rsidRPr="003A5B9D">
                    <w:rPr>
                      <w:rFonts w:ascii="Times New Roman" w:eastAsia="Times New Roman" w:hAnsi="Times New Roman" w:cs="Times New Roman"/>
                      <w:b/>
                      <w:color w:val="403152"/>
                      <w:sz w:val="24"/>
                      <w:szCs w:val="24"/>
                    </w:rPr>
                    <w:t>Cost £</w:t>
                  </w:r>
                </w:p>
              </w:tc>
            </w:tr>
            <w:tr w:rsidR="00825ECE" w:rsidRPr="003A5B9D" w14:paraId="07B84D60" w14:textId="77777777">
              <w:trPr>
                <w:trHeight w:val="284"/>
                <w:jc w:val="center"/>
              </w:trPr>
              <w:tc>
                <w:tcPr>
                  <w:tcW w:w="6850" w:type="dxa"/>
                </w:tcPr>
                <w:p w14:paraId="07B84D5E" w14:textId="016F0239" w:rsidR="00825ECE" w:rsidRPr="003A5B9D" w:rsidRDefault="00FE7FA3"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sidRPr="003A5B9D">
                    <w:rPr>
                      <w:rFonts w:ascii="Times New Roman" w:eastAsia="Times New Roman" w:hAnsi="Times New Roman" w:cs="Times New Roman"/>
                      <w:color w:val="000000"/>
                      <w:sz w:val="24"/>
                      <w:szCs w:val="24"/>
                    </w:rPr>
                    <w:t xml:space="preserve">Premises required at </w:t>
                  </w:r>
                  <w:r w:rsidR="00A4516D" w:rsidRPr="003A5B9D">
                    <w:rPr>
                      <w:rFonts w:ascii="Times New Roman" w:eastAsia="Times New Roman" w:hAnsi="Times New Roman" w:cs="Times New Roman"/>
                      <w:color w:val="000000"/>
                      <w:sz w:val="24"/>
                      <w:szCs w:val="24"/>
                    </w:rPr>
                    <w:t>start-up:</w:t>
                  </w:r>
                  <w:r w:rsidR="00A4516D" w:rsidRPr="003A5B9D">
                    <w:rPr>
                      <w:rFonts w:ascii="Times New Roman" w:eastAsia="Times New Roman" w:hAnsi="Times New Roman" w:cs="Times New Roman"/>
                      <w:sz w:val="24"/>
                      <w:szCs w:val="24"/>
                    </w:rPr>
                    <w:t xml:space="preserve"> Premises</w:t>
                  </w:r>
                  <w:r w:rsidRPr="003A5B9D">
                    <w:rPr>
                      <w:rFonts w:ascii="Times New Roman" w:eastAsia="Times New Roman" w:hAnsi="Times New Roman" w:cs="Times New Roman"/>
                      <w:sz w:val="24"/>
                      <w:szCs w:val="24"/>
                    </w:rPr>
                    <w:t xml:space="preserve"> required at start-up: for initial site development and land acquisition</w:t>
                  </w:r>
                  <w:bookmarkStart w:id="97" w:name="3gnlt4p" w:colFirst="0" w:colLast="0"/>
                  <w:bookmarkEnd w:id="97"/>
                  <w:r w:rsidRPr="003A5B9D">
                    <w:rPr>
                      <w:rFonts w:ascii="Times New Roman" w:eastAsia="Times New Roman" w:hAnsi="Times New Roman" w:cs="Times New Roman"/>
                      <w:color w:val="000000"/>
                      <w:sz w:val="24"/>
                      <w:szCs w:val="24"/>
                    </w:rPr>
                    <w:t xml:space="preserve">      </w:t>
                  </w:r>
                </w:p>
              </w:tc>
              <w:tc>
                <w:tcPr>
                  <w:tcW w:w="2061" w:type="dxa"/>
                </w:tcPr>
                <w:p w14:paraId="07B84D5F" w14:textId="77777777" w:rsidR="00825ECE" w:rsidRPr="003A5B9D" w:rsidRDefault="00FE7FA3"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bookmarkStart w:id="98" w:name="1vsw3ci" w:colFirst="0" w:colLast="0"/>
                  <w:bookmarkEnd w:id="98"/>
                  <w:r w:rsidRPr="003A5B9D">
                    <w:rPr>
                      <w:rFonts w:ascii="Times New Roman" w:eastAsia="Times New Roman" w:hAnsi="Times New Roman" w:cs="Times New Roman"/>
                      <w:color w:val="000000"/>
                      <w:sz w:val="24"/>
                      <w:szCs w:val="24"/>
                    </w:rPr>
                    <w:t>£</w:t>
                  </w:r>
                  <w:r w:rsidRPr="003A5B9D">
                    <w:rPr>
                      <w:rFonts w:ascii="Times New Roman" w:eastAsia="Times New Roman" w:hAnsi="Times New Roman" w:cs="Times New Roman"/>
                      <w:sz w:val="24"/>
                      <w:szCs w:val="24"/>
                    </w:rPr>
                    <w:t>400,000</w:t>
                  </w:r>
                  <w:r w:rsidRPr="003A5B9D">
                    <w:rPr>
                      <w:rFonts w:ascii="Times New Roman" w:eastAsia="Times New Roman" w:hAnsi="Times New Roman" w:cs="Times New Roman"/>
                      <w:color w:val="000000"/>
                      <w:sz w:val="24"/>
                      <w:szCs w:val="24"/>
                    </w:rPr>
                    <w:t>     </w:t>
                  </w:r>
                  <w:r w:rsidRPr="003A5B9D">
                    <w:rPr>
                      <w:rFonts w:ascii="Times New Roman" w:eastAsia="Times New Roman" w:hAnsi="Times New Roman" w:cs="Times New Roman"/>
                      <w:color w:val="000000"/>
                      <w:sz w:val="24"/>
                      <w:szCs w:val="24"/>
                    </w:rPr>
                    <w:br/>
                  </w:r>
                </w:p>
              </w:tc>
            </w:tr>
            <w:tr w:rsidR="00825ECE" w:rsidRPr="003A5B9D" w14:paraId="07B84D63" w14:textId="77777777">
              <w:trPr>
                <w:trHeight w:val="340"/>
                <w:jc w:val="center"/>
              </w:trPr>
              <w:tc>
                <w:tcPr>
                  <w:tcW w:w="6850" w:type="dxa"/>
                </w:tcPr>
                <w:p w14:paraId="07B84D61" w14:textId="77777777" w:rsidR="00825ECE" w:rsidRPr="003A5B9D" w:rsidRDefault="00FE7FA3"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sidRPr="003A5B9D">
                    <w:rPr>
                      <w:rFonts w:ascii="Times New Roman" w:eastAsia="Times New Roman" w:hAnsi="Times New Roman" w:cs="Times New Roman"/>
                      <w:color w:val="000000"/>
                      <w:sz w:val="24"/>
                      <w:szCs w:val="24"/>
                    </w:rPr>
                    <w:t xml:space="preserve">Premises required in the future (if different): </w:t>
                  </w:r>
                  <w:r w:rsidRPr="003A5B9D">
                    <w:rPr>
                      <w:rFonts w:ascii="Times New Roman" w:eastAsia="Times New Roman" w:hAnsi="Times New Roman" w:cs="Times New Roman"/>
                      <w:sz w:val="24"/>
                      <w:szCs w:val="24"/>
                    </w:rPr>
                    <w:t>Premises required in the future (if different): some additional location and enhancement of the site</w:t>
                  </w:r>
                  <w:r w:rsidRPr="003A5B9D">
                    <w:rPr>
                      <w:rFonts w:ascii="Times New Roman" w:eastAsia="Times New Roman" w:hAnsi="Times New Roman" w:cs="Times New Roman"/>
                      <w:color w:val="000000"/>
                      <w:sz w:val="24"/>
                      <w:szCs w:val="24"/>
                    </w:rPr>
                    <w:t>     </w:t>
                  </w:r>
                </w:p>
              </w:tc>
              <w:tc>
                <w:tcPr>
                  <w:tcW w:w="2061" w:type="dxa"/>
                </w:tcPr>
                <w:p w14:paraId="07B84D62" w14:textId="77777777" w:rsidR="00825ECE" w:rsidRPr="003A5B9D" w:rsidRDefault="00FE7FA3"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bookmarkStart w:id="99" w:name="4fsjm0b" w:colFirst="0" w:colLast="0"/>
                  <w:bookmarkEnd w:id="99"/>
                  <w:r w:rsidRPr="003A5B9D">
                    <w:rPr>
                      <w:rFonts w:ascii="Times New Roman" w:eastAsia="Times New Roman" w:hAnsi="Times New Roman" w:cs="Times New Roman"/>
                      <w:color w:val="000000"/>
                      <w:sz w:val="24"/>
                      <w:szCs w:val="24"/>
                    </w:rPr>
                    <w:t>£</w:t>
                  </w:r>
                  <w:r w:rsidRPr="003A5B9D">
                    <w:rPr>
                      <w:rFonts w:ascii="Times New Roman" w:eastAsia="Times New Roman" w:hAnsi="Times New Roman" w:cs="Times New Roman"/>
                      <w:sz w:val="24"/>
                      <w:szCs w:val="24"/>
                    </w:rPr>
                    <w:t>£600,000</w:t>
                  </w:r>
                  <w:r w:rsidRPr="003A5B9D">
                    <w:rPr>
                      <w:rFonts w:ascii="Times New Roman" w:eastAsia="Times New Roman" w:hAnsi="Times New Roman" w:cs="Times New Roman"/>
                      <w:color w:val="000000"/>
                      <w:sz w:val="24"/>
                      <w:szCs w:val="24"/>
                    </w:rPr>
                    <w:t>     </w:t>
                  </w:r>
                  <w:r w:rsidRPr="003A5B9D">
                    <w:rPr>
                      <w:rFonts w:ascii="Times New Roman" w:eastAsia="Times New Roman" w:hAnsi="Times New Roman" w:cs="Times New Roman"/>
                      <w:color w:val="000000"/>
                      <w:sz w:val="24"/>
                      <w:szCs w:val="24"/>
                    </w:rPr>
                    <w:br/>
                  </w:r>
                </w:p>
              </w:tc>
            </w:tr>
          </w:tbl>
          <w:p w14:paraId="241C38EC" w14:textId="77777777" w:rsidR="00825ECE"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403152"/>
                <w:sz w:val="24"/>
                <w:szCs w:val="24"/>
              </w:rPr>
            </w:pPr>
          </w:p>
          <w:p w14:paraId="69C083BC" w14:textId="77777777" w:rsidR="00CF630C" w:rsidRPr="003A5B9D" w:rsidRDefault="00CF630C" w:rsidP="00CF630C">
            <w:pPr>
              <w:pStyle w:val="Heading1"/>
              <w:spacing w:line="360" w:lineRule="auto"/>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17 Suppliers</w:t>
            </w:r>
          </w:p>
          <w:p w14:paraId="198AA083" w14:textId="77777777" w:rsidR="00CF630C" w:rsidRPr="003A5B9D" w:rsidRDefault="00CF630C" w:rsidP="00CF630C">
            <w:pPr>
              <w:pStyle w:val="Heading2"/>
              <w:spacing w:line="360" w:lineRule="auto"/>
              <w:jc w:val="both"/>
              <w:rPr>
                <w:rFonts w:ascii="Times New Roman" w:eastAsia="Times New Roman" w:hAnsi="Times New Roman" w:cs="Times New Roman"/>
                <w:sz w:val="24"/>
                <w:szCs w:val="24"/>
              </w:rPr>
            </w:pPr>
            <w:bookmarkStart w:id="100" w:name="_1a346fx" w:colFirst="0" w:colLast="0"/>
            <w:bookmarkEnd w:id="100"/>
            <w:r w:rsidRPr="003A5B9D">
              <w:rPr>
                <w:rFonts w:ascii="Times New Roman" w:eastAsia="Times New Roman" w:hAnsi="Times New Roman" w:cs="Times New Roman"/>
                <w:sz w:val="24"/>
                <w:szCs w:val="24"/>
              </w:rPr>
              <w:t>Your key suppliers and their credit terms</w:t>
            </w:r>
          </w:p>
          <w:tbl>
            <w:tblPr>
              <w:tblStyle w:val="af0"/>
              <w:tblW w:w="9339" w:type="dxa"/>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000" w:firstRow="0" w:lastRow="0" w:firstColumn="0" w:lastColumn="0" w:noHBand="0" w:noVBand="0"/>
            </w:tblPr>
            <w:tblGrid>
              <w:gridCol w:w="2535"/>
              <w:gridCol w:w="4111"/>
              <w:gridCol w:w="2693"/>
            </w:tblGrid>
            <w:tr w:rsidR="00CF630C" w:rsidRPr="003A5B9D" w14:paraId="67E3489E" w14:textId="77777777" w:rsidTr="00E85284">
              <w:tc>
                <w:tcPr>
                  <w:tcW w:w="2535" w:type="dxa"/>
                </w:tcPr>
                <w:p w14:paraId="763C7390" w14:textId="77777777" w:rsidR="00CF630C" w:rsidRPr="003A5B9D" w:rsidRDefault="00CF630C" w:rsidP="00CF630C">
                  <w:pPr>
                    <w:pBdr>
                      <w:top w:val="nil"/>
                      <w:left w:val="nil"/>
                      <w:bottom w:val="nil"/>
                      <w:right w:val="nil"/>
                      <w:between w:val="nil"/>
                    </w:pBdr>
                    <w:spacing w:after="0" w:line="360" w:lineRule="auto"/>
                    <w:jc w:val="both"/>
                    <w:rPr>
                      <w:rFonts w:ascii="Times New Roman" w:eastAsia="Times New Roman" w:hAnsi="Times New Roman" w:cs="Times New Roman"/>
                      <w:color w:val="403152"/>
                      <w:sz w:val="24"/>
                      <w:szCs w:val="24"/>
                    </w:rPr>
                  </w:pPr>
                  <w:r w:rsidRPr="003A5B9D">
                    <w:rPr>
                      <w:rFonts w:ascii="Times New Roman" w:eastAsia="Times New Roman" w:hAnsi="Times New Roman" w:cs="Times New Roman"/>
                      <w:b/>
                      <w:color w:val="403152"/>
                      <w:sz w:val="24"/>
                      <w:szCs w:val="24"/>
                    </w:rPr>
                    <w:t>Supplier</w:t>
                  </w:r>
                </w:p>
              </w:tc>
              <w:tc>
                <w:tcPr>
                  <w:tcW w:w="4111" w:type="dxa"/>
                </w:tcPr>
                <w:p w14:paraId="082A6170" w14:textId="77777777" w:rsidR="00CF630C" w:rsidRPr="003A5B9D" w:rsidRDefault="00CF630C" w:rsidP="00CF630C">
                  <w:pPr>
                    <w:pBdr>
                      <w:top w:val="nil"/>
                      <w:left w:val="nil"/>
                      <w:bottom w:val="nil"/>
                      <w:right w:val="nil"/>
                      <w:between w:val="nil"/>
                    </w:pBdr>
                    <w:spacing w:after="0" w:line="360" w:lineRule="auto"/>
                    <w:jc w:val="both"/>
                    <w:rPr>
                      <w:rFonts w:ascii="Times New Roman" w:eastAsia="Times New Roman" w:hAnsi="Times New Roman" w:cs="Times New Roman"/>
                      <w:color w:val="403152"/>
                      <w:sz w:val="24"/>
                      <w:szCs w:val="24"/>
                    </w:rPr>
                  </w:pPr>
                  <w:r w:rsidRPr="003A5B9D">
                    <w:rPr>
                      <w:rFonts w:ascii="Times New Roman" w:eastAsia="Times New Roman" w:hAnsi="Times New Roman" w:cs="Times New Roman"/>
                      <w:b/>
                      <w:color w:val="403152"/>
                      <w:sz w:val="24"/>
                      <w:szCs w:val="24"/>
                    </w:rPr>
                    <w:t>What you’ll buy from them</w:t>
                  </w:r>
                </w:p>
              </w:tc>
              <w:tc>
                <w:tcPr>
                  <w:tcW w:w="2693" w:type="dxa"/>
                </w:tcPr>
                <w:p w14:paraId="5CE8BE8E" w14:textId="77777777" w:rsidR="00CF630C" w:rsidRPr="003A5B9D" w:rsidRDefault="00CF630C" w:rsidP="00CF630C">
                  <w:pPr>
                    <w:pBdr>
                      <w:top w:val="nil"/>
                      <w:left w:val="nil"/>
                      <w:bottom w:val="nil"/>
                      <w:right w:val="nil"/>
                      <w:between w:val="nil"/>
                    </w:pBdr>
                    <w:spacing w:after="0" w:line="360" w:lineRule="auto"/>
                    <w:jc w:val="both"/>
                    <w:rPr>
                      <w:rFonts w:ascii="Times New Roman" w:eastAsia="Times New Roman" w:hAnsi="Times New Roman" w:cs="Times New Roman"/>
                      <w:color w:val="403152"/>
                      <w:sz w:val="24"/>
                      <w:szCs w:val="24"/>
                    </w:rPr>
                  </w:pPr>
                  <w:r w:rsidRPr="003A5B9D">
                    <w:rPr>
                      <w:rFonts w:ascii="Times New Roman" w:eastAsia="Times New Roman" w:hAnsi="Times New Roman" w:cs="Times New Roman"/>
                      <w:b/>
                      <w:color w:val="403152"/>
                      <w:sz w:val="24"/>
                      <w:szCs w:val="24"/>
                    </w:rPr>
                    <w:t>Number of days’ credit</w:t>
                  </w:r>
                </w:p>
              </w:tc>
            </w:tr>
            <w:tr w:rsidR="00CF630C" w:rsidRPr="003A5B9D" w14:paraId="2A190A3A" w14:textId="77777777" w:rsidTr="00E85284">
              <w:trPr>
                <w:trHeight w:val="704"/>
              </w:trPr>
              <w:tc>
                <w:tcPr>
                  <w:tcW w:w="2535" w:type="dxa"/>
                  <w:tcBorders>
                    <w:top w:val="single" w:sz="5" w:space="0" w:color="A6A6A6"/>
                    <w:left w:val="single" w:sz="5" w:space="0" w:color="A6A6A6"/>
                    <w:bottom w:val="single" w:sz="5" w:space="0" w:color="A6A6A6"/>
                    <w:right w:val="single" w:sz="5" w:space="0" w:color="A6A6A6"/>
                  </w:tcBorders>
                  <w:tcMar>
                    <w:top w:w="0" w:type="dxa"/>
                    <w:left w:w="100" w:type="dxa"/>
                    <w:bottom w:w="0" w:type="dxa"/>
                    <w:right w:w="100" w:type="dxa"/>
                  </w:tcMar>
                </w:tcPr>
                <w:p w14:paraId="1565B8FB" w14:textId="77777777" w:rsidR="00CF630C" w:rsidRPr="003A5B9D" w:rsidRDefault="00CF630C" w:rsidP="00CF630C">
                  <w:pPr>
                    <w:spacing w:before="240" w:after="240" w:line="360" w:lineRule="auto"/>
                    <w:ind w:right="140"/>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Eco- friendly</w:t>
                  </w:r>
                  <w:bookmarkStart w:id="101" w:name="3u2rp3q" w:colFirst="0" w:colLast="0"/>
                  <w:bookmarkEnd w:id="101"/>
                </w:p>
              </w:tc>
              <w:tc>
                <w:tcPr>
                  <w:tcW w:w="4111" w:type="dxa"/>
                  <w:tcBorders>
                    <w:top w:val="single" w:sz="5" w:space="0" w:color="A6A6A6"/>
                    <w:left w:val="nil"/>
                    <w:bottom w:val="single" w:sz="5" w:space="0" w:color="A6A6A6"/>
                    <w:right w:val="single" w:sz="5" w:space="0" w:color="A6A6A6"/>
                  </w:tcBorders>
                  <w:tcMar>
                    <w:top w:w="0" w:type="dxa"/>
                    <w:left w:w="100" w:type="dxa"/>
                    <w:bottom w:w="0" w:type="dxa"/>
                    <w:right w:w="100" w:type="dxa"/>
                  </w:tcMar>
                </w:tcPr>
                <w:p w14:paraId="7A763804" w14:textId="77777777" w:rsidR="00CF630C" w:rsidRPr="003A5B9D" w:rsidRDefault="00CF630C" w:rsidP="00CF630C">
                  <w:pPr>
                    <w:spacing w:before="240" w:after="240" w:line="360" w:lineRule="auto"/>
                    <w:ind w:right="140"/>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Eco-products, sustainable amenities</w:t>
                  </w:r>
                </w:p>
              </w:tc>
              <w:tc>
                <w:tcPr>
                  <w:tcW w:w="2693" w:type="dxa"/>
                  <w:tcBorders>
                    <w:top w:val="single" w:sz="5" w:space="0" w:color="A6A6A6"/>
                    <w:left w:val="nil"/>
                    <w:bottom w:val="single" w:sz="5" w:space="0" w:color="A6A6A6"/>
                    <w:right w:val="single" w:sz="5" w:space="0" w:color="A6A6A6"/>
                  </w:tcBorders>
                  <w:tcMar>
                    <w:top w:w="0" w:type="dxa"/>
                    <w:left w:w="100" w:type="dxa"/>
                    <w:bottom w:w="0" w:type="dxa"/>
                    <w:right w:w="100" w:type="dxa"/>
                  </w:tcMar>
                </w:tcPr>
                <w:p w14:paraId="244FF28E" w14:textId="77777777" w:rsidR="00CF630C" w:rsidRPr="003A5B9D" w:rsidRDefault="00CF630C" w:rsidP="00CF630C">
                  <w:pPr>
                    <w:spacing w:before="240" w:after="240" w:line="360" w:lineRule="auto"/>
                    <w:ind w:right="140"/>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32 days</w:t>
                  </w:r>
                </w:p>
              </w:tc>
            </w:tr>
            <w:tr w:rsidR="00CF630C" w:rsidRPr="003A5B9D" w14:paraId="047207C9" w14:textId="77777777" w:rsidTr="00E85284">
              <w:trPr>
                <w:trHeight w:val="1075"/>
              </w:trPr>
              <w:tc>
                <w:tcPr>
                  <w:tcW w:w="2535" w:type="dxa"/>
                  <w:tcBorders>
                    <w:top w:val="nil"/>
                    <w:left w:val="single" w:sz="5" w:space="0" w:color="A6A6A6"/>
                    <w:bottom w:val="single" w:sz="5" w:space="0" w:color="A6A6A6"/>
                    <w:right w:val="single" w:sz="5" w:space="0" w:color="A6A6A6"/>
                  </w:tcBorders>
                  <w:tcMar>
                    <w:top w:w="0" w:type="dxa"/>
                    <w:left w:w="100" w:type="dxa"/>
                    <w:bottom w:w="0" w:type="dxa"/>
                    <w:right w:w="100" w:type="dxa"/>
                  </w:tcMar>
                </w:tcPr>
                <w:p w14:paraId="1DAA2857" w14:textId="77777777" w:rsidR="00CF630C" w:rsidRPr="003A5B9D" w:rsidRDefault="00CF630C" w:rsidP="00CF630C">
                  <w:pPr>
                    <w:spacing w:before="240" w:after="240" w:line="360" w:lineRule="auto"/>
                    <w:ind w:right="140"/>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Artisans who are local</w:t>
                  </w:r>
                  <w:bookmarkStart w:id="102" w:name="2981zbj" w:colFirst="0" w:colLast="0"/>
                  <w:bookmarkEnd w:id="102"/>
                </w:p>
              </w:tc>
              <w:tc>
                <w:tcPr>
                  <w:tcW w:w="4111" w:type="dxa"/>
                  <w:tcBorders>
                    <w:top w:val="nil"/>
                    <w:left w:val="nil"/>
                    <w:bottom w:val="single" w:sz="5" w:space="0" w:color="A6A6A6"/>
                    <w:right w:val="single" w:sz="5" w:space="0" w:color="A6A6A6"/>
                  </w:tcBorders>
                  <w:tcMar>
                    <w:top w:w="0" w:type="dxa"/>
                    <w:left w:w="100" w:type="dxa"/>
                    <w:bottom w:w="0" w:type="dxa"/>
                    <w:right w:w="100" w:type="dxa"/>
                  </w:tcMar>
                </w:tcPr>
                <w:p w14:paraId="23DA6035" w14:textId="77777777" w:rsidR="00CF630C" w:rsidRPr="003A5B9D" w:rsidRDefault="00CF630C" w:rsidP="00CF630C">
                  <w:pPr>
                    <w:spacing w:before="240" w:after="240" w:line="360" w:lineRule="auto"/>
                    <w:ind w:right="140"/>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Handcrafted national or regional attractive amenities</w:t>
                  </w:r>
                </w:p>
              </w:tc>
              <w:tc>
                <w:tcPr>
                  <w:tcW w:w="2693" w:type="dxa"/>
                  <w:tcBorders>
                    <w:top w:val="nil"/>
                    <w:left w:val="nil"/>
                    <w:bottom w:val="single" w:sz="5" w:space="0" w:color="A6A6A6"/>
                    <w:right w:val="single" w:sz="5" w:space="0" w:color="A6A6A6"/>
                  </w:tcBorders>
                  <w:tcMar>
                    <w:top w:w="0" w:type="dxa"/>
                    <w:left w:w="100" w:type="dxa"/>
                    <w:bottom w:w="0" w:type="dxa"/>
                    <w:right w:w="100" w:type="dxa"/>
                  </w:tcMar>
                </w:tcPr>
                <w:p w14:paraId="0BA9997D" w14:textId="77777777" w:rsidR="00CF630C" w:rsidRPr="003A5B9D" w:rsidRDefault="00CF630C" w:rsidP="00CF630C">
                  <w:pPr>
                    <w:spacing w:before="240" w:after="240" w:line="360" w:lineRule="auto"/>
                    <w:ind w:right="140"/>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32days</w:t>
                  </w:r>
                </w:p>
              </w:tc>
            </w:tr>
            <w:tr w:rsidR="00CF630C" w:rsidRPr="003A5B9D" w14:paraId="2F858F36" w14:textId="77777777" w:rsidTr="00E85284">
              <w:trPr>
                <w:trHeight w:val="964"/>
              </w:trPr>
              <w:tc>
                <w:tcPr>
                  <w:tcW w:w="2535" w:type="dxa"/>
                  <w:tcBorders>
                    <w:top w:val="nil"/>
                    <w:left w:val="single" w:sz="5" w:space="0" w:color="A6A6A6"/>
                    <w:bottom w:val="single" w:sz="5" w:space="0" w:color="A6A6A6"/>
                    <w:right w:val="single" w:sz="5" w:space="0" w:color="A6A6A6"/>
                  </w:tcBorders>
                  <w:tcMar>
                    <w:top w:w="0" w:type="dxa"/>
                    <w:left w:w="100" w:type="dxa"/>
                    <w:bottom w:w="0" w:type="dxa"/>
                    <w:right w:w="100" w:type="dxa"/>
                  </w:tcMar>
                </w:tcPr>
                <w:p w14:paraId="25A1666A" w14:textId="77777777" w:rsidR="00CF630C" w:rsidRPr="003A5B9D" w:rsidRDefault="00CF630C" w:rsidP="00CF630C">
                  <w:pPr>
                    <w:spacing w:before="240" w:after="240" w:line="360" w:lineRule="auto"/>
                    <w:ind w:right="140"/>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Provider of renewable energy</w:t>
                  </w:r>
                </w:p>
              </w:tc>
              <w:tc>
                <w:tcPr>
                  <w:tcW w:w="4111" w:type="dxa"/>
                  <w:tcBorders>
                    <w:top w:val="nil"/>
                    <w:left w:val="nil"/>
                    <w:bottom w:val="single" w:sz="5" w:space="0" w:color="A6A6A6"/>
                    <w:right w:val="single" w:sz="5" w:space="0" w:color="A6A6A6"/>
                  </w:tcBorders>
                  <w:tcMar>
                    <w:top w:w="0" w:type="dxa"/>
                    <w:left w:w="100" w:type="dxa"/>
                    <w:bottom w:w="0" w:type="dxa"/>
                    <w:right w:w="100" w:type="dxa"/>
                  </w:tcMar>
                </w:tcPr>
                <w:p w14:paraId="3BE2B36B" w14:textId="77777777" w:rsidR="00CF630C" w:rsidRPr="003A5B9D" w:rsidRDefault="00CF630C" w:rsidP="00CF630C">
                  <w:pPr>
                    <w:spacing w:before="240" w:after="240" w:line="360" w:lineRule="auto"/>
                    <w:ind w:right="140"/>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Green energy solutions and solar panel</w:t>
                  </w:r>
                </w:p>
              </w:tc>
              <w:tc>
                <w:tcPr>
                  <w:tcW w:w="2693" w:type="dxa"/>
                  <w:tcBorders>
                    <w:top w:val="nil"/>
                    <w:left w:val="nil"/>
                    <w:bottom w:val="single" w:sz="5" w:space="0" w:color="A6A6A6"/>
                    <w:right w:val="single" w:sz="5" w:space="0" w:color="A6A6A6"/>
                  </w:tcBorders>
                  <w:tcMar>
                    <w:top w:w="0" w:type="dxa"/>
                    <w:left w:w="100" w:type="dxa"/>
                    <w:bottom w:w="0" w:type="dxa"/>
                    <w:right w:w="100" w:type="dxa"/>
                  </w:tcMar>
                </w:tcPr>
                <w:p w14:paraId="0309F195" w14:textId="77777777" w:rsidR="00CF630C" w:rsidRPr="003A5B9D" w:rsidRDefault="00CF630C" w:rsidP="00CF630C">
                  <w:pPr>
                    <w:spacing w:before="240" w:after="240" w:line="360" w:lineRule="auto"/>
                    <w:ind w:right="140"/>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Installation payment</w:t>
                  </w:r>
                </w:p>
              </w:tc>
            </w:tr>
          </w:tbl>
          <w:p w14:paraId="07B84D64" w14:textId="77777777" w:rsidR="00CF630C" w:rsidRPr="003A5B9D" w:rsidRDefault="00CF630C" w:rsidP="00025A52">
            <w:pPr>
              <w:pBdr>
                <w:top w:val="nil"/>
                <w:left w:val="nil"/>
                <w:bottom w:val="nil"/>
                <w:right w:val="nil"/>
                <w:between w:val="nil"/>
              </w:pBdr>
              <w:spacing w:after="0" w:line="360" w:lineRule="auto"/>
              <w:jc w:val="both"/>
              <w:rPr>
                <w:rFonts w:ascii="Times New Roman" w:eastAsia="Times New Roman" w:hAnsi="Times New Roman" w:cs="Times New Roman"/>
                <w:color w:val="403152"/>
                <w:sz w:val="24"/>
                <w:szCs w:val="24"/>
              </w:rPr>
            </w:pPr>
          </w:p>
        </w:tc>
        <w:tc>
          <w:tcPr>
            <w:tcW w:w="600" w:type="dxa"/>
            <w:tcBorders>
              <w:top w:val="nil"/>
              <w:left w:val="single" w:sz="4" w:space="0" w:color="DBE5F1"/>
              <w:bottom w:val="nil"/>
              <w:right w:val="single" w:sz="4" w:space="0" w:color="DBE5F1"/>
            </w:tcBorders>
            <w:shd w:val="clear" w:color="auto" w:fill="auto"/>
          </w:tcPr>
          <w:p w14:paraId="07B84D65"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r>
    </w:tbl>
    <w:tbl>
      <w:tblPr>
        <w:tblStyle w:val="af1"/>
        <w:tblpPr w:leftFromText="180" w:rightFromText="180" w:vertAnchor="text" w:horzAnchor="margin" w:tblpY="97"/>
        <w:tblW w:w="108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7"/>
        <w:gridCol w:w="9727"/>
        <w:gridCol w:w="565"/>
      </w:tblGrid>
      <w:tr w:rsidR="00B66FA2" w:rsidRPr="003A5B9D" w14:paraId="285D4098" w14:textId="77777777" w:rsidTr="00B66FA2">
        <w:trPr>
          <w:trHeight w:val="189"/>
        </w:trPr>
        <w:tc>
          <w:tcPr>
            <w:tcW w:w="567" w:type="dxa"/>
            <w:tcBorders>
              <w:top w:val="single" w:sz="4" w:space="0" w:color="DBE5F1"/>
              <w:left w:val="single" w:sz="4" w:space="0" w:color="DBE5F1"/>
              <w:bottom w:val="single" w:sz="4" w:space="0" w:color="DBE5F1"/>
              <w:right w:val="single" w:sz="4" w:space="0" w:color="DBE5F1"/>
            </w:tcBorders>
            <w:shd w:val="clear" w:color="auto" w:fill="DBE5F1"/>
          </w:tcPr>
          <w:p w14:paraId="623EA0A8" w14:textId="77777777" w:rsidR="00B66FA2" w:rsidRPr="003A5B9D" w:rsidRDefault="00B66FA2" w:rsidP="00B66FA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c>
          <w:tcPr>
            <w:tcW w:w="9727" w:type="dxa"/>
            <w:tcBorders>
              <w:top w:val="single" w:sz="4" w:space="0" w:color="DBE5F1"/>
              <w:left w:val="single" w:sz="4" w:space="0" w:color="DBE5F1"/>
              <w:bottom w:val="single" w:sz="4" w:space="0" w:color="DBE5F1"/>
              <w:right w:val="single" w:sz="4" w:space="0" w:color="DBE5F1"/>
            </w:tcBorders>
            <w:shd w:val="clear" w:color="auto" w:fill="DBE5F1"/>
          </w:tcPr>
          <w:p w14:paraId="17A629DF" w14:textId="77777777" w:rsidR="00B66FA2" w:rsidRPr="003A5B9D" w:rsidRDefault="00B66FA2" w:rsidP="00B66FA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c>
          <w:tcPr>
            <w:tcW w:w="565" w:type="dxa"/>
            <w:tcBorders>
              <w:top w:val="single" w:sz="4" w:space="0" w:color="DBE5F1"/>
              <w:left w:val="single" w:sz="4" w:space="0" w:color="DBE5F1"/>
              <w:bottom w:val="single" w:sz="4" w:space="0" w:color="DBE5F1"/>
              <w:right w:val="single" w:sz="4" w:space="0" w:color="DBE5F1"/>
            </w:tcBorders>
            <w:shd w:val="clear" w:color="auto" w:fill="DBE5F1"/>
          </w:tcPr>
          <w:p w14:paraId="5CA10582" w14:textId="77777777" w:rsidR="00B66FA2" w:rsidRPr="003A5B9D" w:rsidRDefault="00B66FA2" w:rsidP="00B66FA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r>
      <w:tr w:rsidR="00B66FA2" w:rsidRPr="003A5B9D" w14:paraId="7183339F" w14:textId="77777777" w:rsidTr="00B66FA2">
        <w:trPr>
          <w:trHeight w:val="275"/>
        </w:trPr>
        <w:tc>
          <w:tcPr>
            <w:tcW w:w="567" w:type="dxa"/>
            <w:tcBorders>
              <w:top w:val="single" w:sz="4" w:space="0" w:color="DBE5F1"/>
              <w:left w:val="single" w:sz="4" w:space="0" w:color="DBE5F1"/>
              <w:bottom w:val="single" w:sz="4" w:space="0" w:color="DBE5F1"/>
              <w:right w:val="single" w:sz="4" w:space="0" w:color="DBE5F1"/>
            </w:tcBorders>
            <w:shd w:val="clear" w:color="auto" w:fill="DBE5F1"/>
          </w:tcPr>
          <w:p w14:paraId="1C83BE12" w14:textId="77777777" w:rsidR="00B66FA2" w:rsidRPr="003A5B9D" w:rsidRDefault="00B66FA2" w:rsidP="00B66FA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bookmarkStart w:id="103" w:name="_4cmhg48" w:colFirst="0" w:colLast="0"/>
            <w:bookmarkEnd w:id="103"/>
          </w:p>
        </w:tc>
        <w:tc>
          <w:tcPr>
            <w:tcW w:w="9727" w:type="dxa"/>
            <w:tcBorders>
              <w:top w:val="single" w:sz="4" w:space="0" w:color="DBE5F1"/>
              <w:left w:val="single" w:sz="4" w:space="0" w:color="DBE5F1"/>
              <w:bottom w:val="nil"/>
              <w:right w:val="single" w:sz="4" w:space="0" w:color="DBE5F1"/>
            </w:tcBorders>
            <w:shd w:val="clear" w:color="auto" w:fill="auto"/>
          </w:tcPr>
          <w:p w14:paraId="214629B7" w14:textId="77777777" w:rsidR="00B66FA2" w:rsidRPr="003A5B9D" w:rsidRDefault="00B66FA2" w:rsidP="00B66FA2">
            <w:pPr>
              <w:pStyle w:val="Heading1"/>
              <w:spacing w:line="360" w:lineRule="auto"/>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18 Equipment</w:t>
            </w:r>
          </w:p>
        </w:tc>
        <w:tc>
          <w:tcPr>
            <w:tcW w:w="565" w:type="dxa"/>
            <w:tcBorders>
              <w:top w:val="single" w:sz="4" w:space="0" w:color="DBE5F1"/>
              <w:left w:val="single" w:sz="4" w:space="0" w:color="DBE5F1"/>
              <w:bottom w:val="single" w:sz="4" w:space="0" w:color="DBE5F1"/>
              <w:right w:val="single" w:sz="4" w:space="0" w:color="DBE5F1"/>
            </w:tcBorders>
            <w:shd w:val="clear" w:color="auto" w:fill="DBE5F1"/>
          </w:tcPr>
          <w:p w14:paraId="1BBB0A34" w14:textId="77777777" w:rsidR="00B66FA2" w:rsidRPr="003A5B9D" w:rsidRDefault="00B66FA2" w:rsidP="00B66FA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r>
      <w:tr w:rsidR="00B66FA2" w:rsidRPr="003A5B9D" w14:paraId="34762DDD" w14:textId="77777777" w:rsidTr="00B66FA2">
        <w:trPr>
          <w:cantSplit/>
          <w:trHeight w:val="1291"/>
        </w:trPr>
        <w:tc>
          <w:tcPr>
            <w:tcW w:w="567"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51604695" w14:textId="77777777" w:rsidR="00B66FA2" w:rsidRDefault="00B66FA2" w:rsidP="00B66FA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14:paraId="7580AAA7" w14:textId="77777777" w:rsidR="00B66FA2" w:rsidRDefault="00B66FA2" w:rsidP="00B66FA2">
            <w:pPr>
              <w:rPr>
                <w:rFonts w:ascii="Times New Roman" w:eastAsia="Times New Roman" w:hAnsi="Times New Roman" w:cs="Times New Roman"/>
                <w:sz w:val="24"/>
                <w:szCs w:val="24"/>
              </w:rPr>
            </w:pPr>
          </w:p>
          <w:p w14:paraId="641FB16A" w14:textId="77777777" w:rsidR="00B66FA2" w:rsidRDefault="00B66FA2" w:rsidP="00B66FA2">
            <w:pPr>
              <w:rPr>
                <w:rFonts w:ascii="Times New Roman" w:eastAsia="Times New Roman" w:hAnsi="Times New Roman" w:cs="Times New Roman"/>
                <w:sz w:val="24"/>
                <w:szCs w:val="24"/>
              </w:rPr>
            </w:pPr>
          </w:p>
          <w:p w14:paraId="2EE62D50" w14:textId="77777777" w:rsidR="00B66FA2" w:rsidRPr="002F0180" w:rsidRDefault="00B66FA2" w:rsidP="00B66FA2">
            <w:pPr>
              <w:rPr>
                <w:rFonts w:ascii="Times New Roman" w:eastAsia="Times New Roman" w:hAnsi="Times New Roman" w:cs="Times New Roman"/>
                <w:sz w:val="24"/>
                <w:szCs w:val="24"/>
              </w:rPr>
            </w:pPr>
          </w:p>
        </w:tc>
        <w:tc>
          <w:tcPr>
            <w:tcW w:w="9727" w:type="dxa"/>
            <w:vMerge w:val="restart"/>
            <w:tcBorders>
              <w:top w:val="nil"/>
              <w:left w:val="single" w:sz="4" w:space="0" w:color="DBE5F1"/>
              <w:bottom w:val="nil"/>
              <w:right w:val="single" w:sz="4" w:space="0" w:color="DBE5F1"/>
            </w:tcBorders>
            <w:shd w:val="clear" w:color="auto" w:fill="auto"/>
          </w:tcPr>
          <w:p w14:paraId="4F652EED" w14:textId="77777777" w:rsidR="00B66FA2" w:rsidRPr="003A5B9D" w:rsidRDefault="00B66FA2" w:rsidP="00B66FA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bl>
            <w:tblPr>
              <w:tblStyle w:val="af2"/>
              <w:tblW w:w="9214" w:type="dxa"/>
              <w:tblInd w:w="125" w:type="dxa"/>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000" w:firstRow="0" w:lastRow="0" w:firstColumn="0" w:lastColumn="0" w:noHBand="0" w:noVBand="0"/>
            </w:tblPr>
            <w:tblGrid>
              <w:gridCol w:w="3686"/>
              <w:gridCol w:w="1559"/>
              <w:gridCol w:w="2268"/>
              <w:gridCol w:w="1701"/>
            </w:tblGrid>
            <w:tr w:rsidR="00B66FA2" w:rsidRPr="003A5B9D" w14:paraId="36078C14" w14:textId="77777777" w:rsidTr="007E467E">
              <w:trPr>
                <w:trHeight w:val="510"/>
              </w:trPr>
              <w:tc>
                <w:tcPr>
                  <w:tcW w:w="3686" w:type="dxa"/>
                </w:tcPr>
                <w:p w14:paraId="77C62445" w14:textId="77777777" w:rsidR="00B66FA2" w:rsidRPr="003A5B9D" w:rsidRDefault="00B66FA2" w:rsidP="0075591F">
                  <w:pPr>
                    <w:framePr w:hSpace="180" w:wrap="around" w:vAnchor="text" w:hAnchor="margin" w:y="97"/>
                    <w:pBdr>
                      <w:top w:val="nil"/>
                      <w:left w:val="nil"/>
                      <w:bottom w:val="nil"/>
                      <w:right w:val="nil"/>
                      <w:between w:val="nil"/>
                    </w:pBdr>
                    <w:spacing w:after="0" w:line="360" w:lineRule="auto"/>
                    <w:jc w:val="both"/>
                    <w:rPr>
                      <w:rFonts w:ascii="Times New Roman" w:eastAsia="Times New Roman" w:hAnsi="Times New Roman" w:cs="Times New Roman"/>
                      <w:color w:val="7030A0"/>
                      <w:sz w:val="24"/>
                      <w:szCs w:val="24"/>
                    </w:rPr>
                  </w:pPr>
                  <w:r w:rsidRPr="003A5B9D">
                    <w:rPr>
                      <w:rFonts w:ascii="Times New Roman" w:eastAsia="Times New Roman" w:hAnsi="Times New Roman" w:cs="Times New Roman"/>
                      <w:b/>
                      <w:color w:val="7030A0"/>
                      <w:sz w:val="24"/>
                      <w:szCs w:val="24"/>
                    </w:rPr>
                    <w:t xml:space="preserve">Resource </w:t>
                  </w:r>
                </w:p>
              </w:tc>
              <w:tc>
                <w:tcPr>
                  <w:tcW w:w="1559" w:type="dxa"/>
                </w:tcPr>
                <w:p w14:paraId="076A53AC" w14:textId="77777777" w:rsidR="00B66FA2" w:rsidRPr="003A5B9D" w:rsidRDefault="00B66FA2" w:rsidP="0075591F">
                  <w:pPr>
                    <w:framePr w:hSpace="180" w:wrap="around" w:vAnchor="text" w:hAnchor="margin" w:y="97"/>
                    <w:pBdr>
                      <w:top w:val="nil"/>
                      <w:left w:val="nil"/>
                      <w:bottom w:val="nil"/>
                      <w:right w:val="nil"/>
                      <w:between w:val="nil"/>
                    </w:pBdr>
                    <w:spacing w:after="0" w:line="360" w:lineRule="auto"/>
                    <w:jc w:val="both"/>
                    <w:rPr>
                      <w:rFonts w:ascii="Times New Roman" w:eastAsia="Times New Roman" w:hAnsi="Times New Roman" w:cs="Times New Roman"/>
                      <w:color w:val="7030A0"/>
                      <w:sz w:val="24"/>
                      <w:szCs w:val="24"/>
                    </w:rPr>
                  </w:pPr>
                  <w:r w:rsidRPr="003A5B9D">
                    <w:rPr>
                      <w:rFonts w:ascii="Times New Roman" w:eastAsia="Times New Roman" w:hAnsi="Times New Roman" w:cs="Times New Roman"/>
                      <w:b/>
                      <w:color w:val="7030A0"/>
                      <w:sz w:val="24"/>
                      <w:szCs w:val="24"/>
                    </w:rPr>
                    <w:t>When</w:t>
                  </w:r>
                </w:p>
              </w:tc>
              <w:tc>
                <w:tcPr>
                  <w:tcW w:w="2268" w:type="dxa"/>
                </w:tcPr>
                <w:p w14:paraId="1518907B" w14:textId="77777777" w:rsidR="00B66FA2" w:rsidRPr="003A5B9D" w:rsidRDefault="00B66FA2" w:rsidP="0075591F">
                  <w:pPr>
                    <w:framePr w:hSpace="180" w:wrap="around" w:vAnchor="text" w:hAnchor="margin" w:y="97"/>
                    <w:pBdr>
                      <w:top w:val="nil"/>
                      <w:left w:val="nil"/>
                      <w:bottom w:val="nil"/>
                      <w:right w:val="nil"/>
                      <w:between w:val="nil"/>
                    </w:pBdr>
                    <w:spacing w:after="0" w:line="360" w:lineRule="auto"/>
                    <w:jc w:val="both"/>
                    <w:rPr>
                      <w:rFonts w:ascii="Times New Roman" w:eastAsia="Times New Roman" w:hAnsi="Times New Roman" w:cs="Times New Roman"/>
                      <w:color w:val="7030A0"/>
                      <w:sz w:val="24"/>
                      <w:szCs w:val="24"/>
                    </w:rPr>
                  </w:pPr>
                  <w:r w:rsidRPr="003A5B9D">
                    <w:rPr>
                      <w:rFonts w:ascii="Times New Roman" w:eastAsia="Times New Roman" w:hAnsi="Times New Roman" w:cs="Times New Roman"/>
                      <w:b/>
                      <w:color w:val="7030A0"/>
                      <w:sz w:val="24"/>
                      <w:szCs w:val="24"/>
                    </w:rPr>
                    <w:t>How funded</w:t>
                  </w:r>
                </w:p>
              </w:tc>
              <w:tc>
                <w:tcPr>
                  <w:tcW w:w="1701" w:type="dxa"/>
                </w:tcPr>
                <w:p w14:paraId="6A6B6B7D" w14:textId="77777777" w:rsidR="00B66FA2" w:rsidRPr="003A5B9D" w:rsidRDefault="00B66FA2" w:rsidP="0075591F">
                  <w:pPr>
                    <w:framePr w:hSpace="180" w:wrap="around" w:vAnchor="text" w:hAnchor="margin" w:y="97"/>
                    <w:pBdr>
                      <w:top w:val="nil"/>
                      <w:left w:val="nil"/>
                      <w:bottom w:val="nil"/>
                      <w:right w:val="nil"/>
                      <w:between w:val="nil"/>
                    </w:pBdr>
                    <w:spacing w:after="0" w:line="360" w:lineRule="auto"/>
                    <w:jc w:val="both"/>
                    <w:rPr>
                      <w:rFonts w:ascii="Times New Roman" w:eastAsia="Times New Roman" w:hAnsi="Times New Roman" w:cs="Times New Roman"/>
                      <w:color w:val="7030A0"/>
                      <w:sz w:val="24"/>
                      <w:szCs w:val="24"/>
                    </w:rPr>
                  </w:pPr>
                  <w:r w:rsidRPr="003A5B9D">
                    <w:rPr>
                      <w:rFonts w:ascii="Times New Roman" w:eastAsia="Times New Roman" w:hAnsi="Times New Roman" w:cs="Times New Roman"/>
                      <w:b/>
                      <w:color w:val="7030A0"/>
                      <w:sz w:val="24"/>
                      <w:szCs w:val="24"/>
                    </w:rPr>
                    <w:t>Cost £ per unit</w:t>
                  </w:r>
                </w:p>
              </w:tc>
            </w:tr>
            <w:tr w:rsidR="00B66FA2" w:rsidRPr="003A5B9D" w14:paraId="0E28B082" w14:textId="77777777" w:rsidTr="007E467E">
              <w:trPr>
                <w:trHeight w:val="397"/>
              </w:trPr>
              <w:tc>
                <w:tcPr>
                  <w:tcW w:w="3686" w:type="dxa"/>
                  <w:tcBorders>
                    <w:top w:val="single" w:sz="5" w:space="0" w:color="A6A6A6"/>
                    <w:left w:val="single" w:sz="5" w:space="0" w:color="A6A6A6"/>
                    <w:bottom w:val="single" w:sz="5" w:space="0" w:color="A6A6A6"/>
                    <w:right w:val="single" w:sz="5" w:space="0" w:color="A6A6A6"/>
                  </w:tcBorders>
                  <w:tcMar>
                    <w:top w:w="0" w:type="dxa"/>
                    <w:left w:w="100" w:type="dxa"/>
                    <w:bottom w:w="0" w:type="dxa"/>
                    <w:right w:w="100" w:type="dxa"/>
                  </w:tcMar>
                </w:tcPr>
                <w:p w14:paraId="5A95A3CB" w14:textId="77777777" w:rsidR="00B66FA2" w:rsidRPr="003A5B9D" w:rsidRDefault="00B66FA2" w:rsidP="0075591F">
                  <w:pPr>
                    <w:framePr w:hSpace="180" w:wrap="around" w:vAnchor="text" w:hAnchor="margin" w:y="97"/>
                    <w:numPr>
                      <w:ilvl w:val="0"/>
                      <w:numId w:val="16"/>
                    </w:numPr>
                    <w:spacing w:before="240" w:after="240" w:line="360" w:lineRule="auto"/>
                    <w:ind w:right="140"/>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Sustainable Infrastructure</w:t>
                  </w:r>
                </w:p>
              </w:tc>
              <w:tc>
                <w:tcPr>
                  <w:tcW w:w="1559" w:type="dxa"/>
                  <w:tcBorders>
                    <w:top w:val="single" w:sz="5" w:space="0" w:color="A6A6A6"/>
                    <w:left w:val="nil"/>
                    <w:bottom w:val="single" w:sz="5" w:space="0" w:color="A6A6A6"/>
                    <w:right w:val="single" w:sz="5" w:space="0" w:color="A6A6A6"/>
                  </w:tcBorders>
                  <w:tcMar>
                    <w:top w:w="0" w:type="dxa"/>
                    <w:left w:w="100" w:type="dxa"/>
                    <w:bottom w:w="0" w:type="dxa"/>
                    <w:right w:w="100" w:type="dxa"/>
                  </w:tcMar>
                </w:tcPr>
                <w:p w14:paraId="39B99C5B" w14:textId="77777777" w:rsidR="00B66FA2" w:rsidRPr="003A5B9D" w:rsidRDefault="00B66FA2" w:rsidP="0075591F">
                  <w:pPr>
                    <w:framePr w:hSpace="180" w:wrap="around" w:vAnchor="text" w:hAnchor="margin" w:y="97"/>
                    <w:numPr>
                      <w:ilvl w:val="0"/>
                      <w:numId w:val="16"/>
                    </w:numPr>
                    <w:spacing w:before="240" w:after="240" w:line="360" w:lineRule="auto"/>
                    <w:ind w:right="140"/>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Start-up</w:t>
                  </w:r>
                </w:p>
              </w:tc>
              <w:tc>
                <w:tcPr>
                  <w:tcW w:w="2268" w:type="dxa"/>
                  <w:tcBorders>
                    <w:top w:val="single" w:sz="5" w:space="0" w:color="A6A6A6"/>
                    <w:left w:val="nil"/>
                    <w:bottom w:val="single" w:sz="5" w:space="0" w:color="A6A6A6"/>
                    <w:right w:val="single" w:sz="5" w:space="0" w:color="A6A6A6"/>
                  </w:tcBorders>
                  <w:tcMar>
                    <w:top w:w="0" w:type="dxa"/>
                    <w:left w:w="100" w:type="dxa"/>
                    <w:bottom w:w="0" w:type="dxa"/>
                    <w:right w:w="100" w:type="dxa"/>
                  </w:tcMar>
                </w:tcPr>
                <w:p w14:paraId="20B02155" w14:textId="77777777" w:rsidR="00B66FA2" w:rsidRPr="003A5B9D" w:rsidRDefault="00B66FA2" w:rsidP="0075591F">
                  <w:pPr>
                    <w:framePr w:hSpace="180" w:wrap="around" w:vAnchor="text" w:hAnchor="margin" w:y="97"/>
                    <w:numPr>
                      <w:ilvl w:val="0"/>
                      <w:numId w:val="16"/>
                    </w:numPr>
                    <w:spacing w:before="240" w:after="240" w:line="360" w:lineRule="auto"/>
                    <w:ind w:right="140"/>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From investment</w:t>
                  </w:r>
                </w:p>
              </w:tc>
              <w:tc>
                <w:tcPr>
                  <w:tcW w:w="1701" w:type="dxa"/>
                  <w:tcBorders>
                    <w:top w:val="single" w:sz="5" w:space="0" w:color="A6A6A6"/>
                    <w:left w:val="nil"/>
                    <w:bottom w:val="single" w:sz="5" w:space="0" w:color="A6A6A6"/>
                    <w:right w:val="single" w:sz="5" w:space="0" w:color="A6A6A6"/>
                  </w:tcBorders>
                  <w:tcMar>
                    <w:top w:w="0" w:type="dxa"/>
                    <w:left w:w="100" w:type="dxa"/>
                    <w:bottom w:w="0" w:type="dxa"/>
                    <w:right w:w="100" w:type="dxa"/>
                  </w:tcMar>
                </w:tcPr>
                <w:p w14:paraId="1FFB7E4A" w14:textId="77777777" w:rsidR="00B66FA2" w:rsidRPr="003A5B9D" w:rsidRDefault="00B66FA2" w:rsidP="0075591F">
                  <w:pPr>
                    <w:framePr w:hSpace="180" w:wrap="around" w:vAnchor="text" w:hAnchor="margin" w:y="97"/>
                    <w:spacing w:before="240" w:after="240" w:line="360" w:lineRule="auto"/>
                    <w:ind w:left="140" w:right="140"/>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£60,000</w:t>
                  </w:r>
                </w:p>
              </w:tc>
            </w:tr>
            <w:tr w:rsidR="00B66FA2" w:rsidRPr="003A5B9D" w14:paraId="10D3490B" w14:textId="77777777" w:rsidTr="007E467E">
              <w:trPr>
                <w:trHeight w:val="397"/>
              </w:trPr>
              <w:tc>
                <w:tcPr>
                  <w:tcW w:w="3686" w:type="dxa"/>
                  <w:tcBorders>
                    <w:top w:val="nil"/>
                    <w:left w:val="single" w:sz="5" w:space="0" w:color="A6A6A6"/>
                    <w:bottom w:val="single" w:sz="5" w:space="0" w:color="A6A6A6"/>
                    <w:right w:val="single" w:sz="5" w:space="0" w:color="A6A6A6"/>
                  </w:tcBorders>
                  <w:tcMar>
                    <w:top w:w="0" w:type="dxa"/>
                    <w:left w:w="100" w:type="dxa"/>
                    <w:bottom w:w="0" w:type="dxa"/>
                    <w:right w:w="100" w:type="dxa"/>
                  </w:tcMar>
                </w:tcPr>
                <w:p w14:paraId="4A08139D" w14:textId="77777777" w:rsidR="00B66FA2" w:rsidRPr="003A5B9D" w:rsidRDefault="00B66FA2" w:rsidP="0075591F">
                  <w:pPr>
                    <w:framePr w:hSpace="180" w:wrap="around" w:vAnchor="text" w:hAnchor="margin" w:y="97"/>
                    <w:numPr>
                      <w:ilvl w:val="0"/>
                      <w:numId w:val="16"/>
                    </w:numPr>
                    <w:spacing w:before="240" w:after="240" w:line="360" w:lineRule="auto"/>
                    <w:ind w:right="140"/>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Eco-Friendly Amenities</w:t>
                  </w:r>
                </w:p>
              </w:tc>
              <w:tc>
                <w:tcPr>
                  <w:tcW w:w="1559" w:type="dxa"/>
                  <w:tcBorders>
                    <w:top w:val="nil"/>
                    <w:left w:val="nil"/>
                    <w:bottom w:val="single" w:sz="5" w:space="0" w:color="A6A6A6"/>
                    <w:right w:val="single" w:sz="5" w:space="0" w:color="A6A6A6"/>
                  </w:tcBorders>
                  <w:tcMar>
                    <w:top w:w="0" w:type="dxa"/>
                    <w:left w:w="100" w:type="dxa"/>
                    <w:bottom w:w="0" w:type="dxa"/>
                    <w:right w:w="100" w:type="dxa"/>
                  </w:tcMar>
                </w:tcPr>
                <w:p w14:paraId="32E54434" w14:textId="77777777" w:rsidR="00B66FA2" w:rsidRPr="003A5B9D" w:rsidRDefault="00B66FA2" w:rsidP="0075591F">
                  <w:pPr>
                    <w:framePr w:hSpace="180" w:wrap="around" w:vAnchor="text" w:hAnchor="margin" w:y="97"/>
                    <w:numPr>
                      <w:ilvl w:val="0"/>
                      <w:numId w:val="16"/>
                    </w:numPr>
                    <w:spacing w:before="240" w:after="240" w:line="360" w:lineRule="auto"/>
                    <w:ind w:right="140"/>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Start-up</w:t>
                  </w:r>
                </w:p>
              </w:tc>
              <w:tc>
                <w:tcPr>
                  <w:tcW w:w="2268" w:type="dxa"/>
                  <w:tcBorders>
                    <w:top w:val="nil"/>
                    <w:left w:val="nil"/>
                    <w:bottom w:val="single" w:sz="5" w:space="0" w:color="A6A6A6"/>
                    <w:right w:val="single" w:sz="5" w:space="0" w:color="A6A6A6"/>
                  </w:tcBorders>
                  <w:tcMar>
                    <w:top w:w="0" w:type="dxa"/>
                    <w:left w:w="100" w:type="dxa"/>
                    <w:bottom w:w="0" w:type="dxa"/>
                    <w:right w:w="100" w:type="dxa"/>
                  </w:tcMar>
                </w:tcPr>
                <w:p w14:paraId="20765463" w14:textId="77777777" w:rsidR="00B66FA2" w:rsidRPr="003A5B9D" w:rsidRDefault="00B66FA2" w:rsidP="0075591F">
                  <w:pPr>
                    <w:framePr w:hSpace="180" w:wrap="around" w:vAnchor="text" w:hAnchor="margin" w:y="97"/>
                    <w:numPr>
                      <w:ilvl w:val="0"/>
                      <w:numId w:val="16"/>
                    </w:numPr>
                    <w:spacing w:before="240" w:after="240" w:line="360" w:lineRule="auto"/>
                    <w:ind w:right="140"/>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From investment</w:t>
                  </w:r>
                </w:p>
              </w:tc>
              <w:tc>
                <w:tcPr>
                  <w:tcW w:w="1701" w:type="dxa"/>
                  <w:tcBorders>
                    <w:top w:val="nil"/>
                    <w:left w:val="nil"/>
                    <w:bottom w:val="single" w:sz="5" w:space="0" w:color="A6A6A6"/>
                    <w:right w:val="single" w:sz="5" w:space="0" w:color="A6A6A6"/>
                  </w:tcBorders>
                  <w:tcMar>
                    <w:top w:w="0" w:type="dxa"/>
                    <w:left w:w="100" w:type="dxa"/>
                    <w:bottom w:w="0" w:type="dxa"/>
                    <w:right w:w="100" w:type="dxa"/>
                  </w:tcMar>
                </w:tcPr>
                <w:p w14:paraId="7690171A" w14:textId="77777777" w:rsidR="00B66FA2" w:rsidRPr="003A5B9D" w:rsidRDefault="00B66FA2" w:rsidP="0075591F">
                  <w:pPr>
                    <w:framePr w:hSpace="180" w:wrap="around" w:vAnchor="text" w:hAnchor="margin" w:y="97"/>
                    <w:spacing w:before="240" w:after="240" w:line="360" w:lineRule="auto"/>
                    <w:ind w:left="140" w:right="140"/>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£30,000</w:t>
                  </w:r>
                </w:p>
              </w:tc>
            </w:tr>
            <w:tr w:rsidR="00B66FA2" w:rsidRPr="003A5B9D" w14:paraId="5E9AD393" w14:textId="77777777" w:rsidTr="007E467E">
              <w:trPr>
                <w:trHeight w:val="397"/>
              </w:trPr>
              <w:tc>
                <w:tcPr>
                  <w:tcW w:w="3686" w:type="dxa"/>
                  <w:tcBorders>
                    <w:top w:val="nil"/>
                    <w:left w:val="single" w:sz="5" w:space="0" w:color="A6A6A6"/>
                    <w:bottom w:val="single" w:sz="5" w:space="0" w:color="A6A6A6"/>
                    <w:right w:val="single" w:sz="5" w:space="0" w:color="A6A6A6"/>
                  </w:tcBorders>
                  <w:tcMar>
                    <w:top w:w="0" w:type="dxa"/>
                    <w:left w:w="100" w:type="dxa"/>
                    <w:bottom w:w="0" w:type="dxa"/>
                    <w:right w:w="100" w:type="dxa"/>
                  </w:tcMar>
                </w:tcPr>
                <w:p w14:paraId="14A5E392" w14:textId="77777777" w:rsidR="00B66FA2" w:rsidRPr="003A5B9D" w:rsidRDefault="00B66FA2" w:rsidP="0075591F">
                  <w:pPr>
                    <w:framePr w:hSpace="180" w:wrap="around" w:vAnchor="text" w:hAnchor="margin" w:y="97"/>
                    <w:numPr>
                      <w:ilvl w:val="0"/>
                      <w:numId w:val="16"/>
                    </w:numPr>
                    <w:spacing w:before="240" w:after="240" w:line="360" w:lineRule="auto"/>
                    <w:ind w:right="140"/>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Renewable Energy Systems</w:t>
                  </w:r>
                </w:p>
              </w:tc>
              <w:tc>
                <w:tcPr>
                  <w:tcW w:w="1559" w:type="dxa"/>
                  <w:tcBorders>
                    <w:top w:val="nil"/>
                    <w:left w:val="nil"/>
                    <w:bottom w:val="single" w:sz="5" w:space="0" w:color="A6A6A6"/>
                    <w:right w:val="single" w:sz="5" w:space="0" w:color="A6A6A6"/>
                  </w:tcBorders>
                  <w:tcMar>
                    <w:top w:w="0" w:type="dxa"/>
                    <w:left w:w="100" w:type="dxa"/>
                    <w:bottom w:w="0" w:type="dxa"/>
                    <w:right w:w="100" w:type="dxa"/>
                  </w:tcMar>
                </w:tcPr>
                <w:p w14:paraId="3B1810D6" w14:textId="77777777" w:rsidR="00B66FA2" w:rsidRPr="003A5B9D" w:rsidRDefault="00B66FA2" w:rsidP="0075591F">
                  <w:pPr>
                    <w:framePr w:hSpace="180" w:wrap="around" w:vAnchor="text" w:hAnchor="margin" w:y="97"/>
                    <w:numPr>
                      <w:ilvl w:val="0"/>
                      <w:numId w:val="16"/>
                    </w:numPr>
                    <w:spacing w:before="240" w:after="240" w:line="360" w:lineRule="auto"/>
                    <w:ind w:right="140"/>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Start-up</w:t>
                  </w:r>
                </w:p>
              </w:tc>
              <w:tc>
                <w:tcPr>
                  <w:tcW w:w="2268" w:type="dxa"/>
                  <w:tcBorders>
                    <w:top w:val="nil"/>
                    <w:left w:val="nil"/>
                    <w:bottom w:val="single" w:sz="5" w:space="0" w:color="A6A6A6"/>
                    <w:right w:val="single" w:sz="5" w:space="0" w:color="A6A6A6"/>
                  </w:tcBorders>
                  <w:tcMar>
                    <w:top w:w="0" w:type="dxa"/>
                    <w:left w:w="100" w:type="dxa"/>
                    <w:bottom w:w="0" w:type="dxa"/>
                    <w:right w:w="100" w:type="dxa"/>
                  </w:tcMar>
                </w:tcPr>
                <w:p w14:paraId="254AAF72" w14:textId="77777777" w:rsidR="00B66FA2" w:rsidRPr="003A5B9D" w:rsidRDefault="00B66FA2" w:rsidP="0075591F">
                  <w:pPr>
                    <w:framePr w:hSpace="180" w:wrap="around" w:vAnchor="text" w:hAnchor="margin" w:y="97"/>
                    <w:numPr>
                      <w:ilvl w:val="0"/>
                      <w:numId w:val="16"/>
                    </w:numPr>
                    <w:spacing w:before="240" w:after="240" w:line="360" w:lineRule="auto"/>
                    <w:ind w:right="140"/>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From investment</w:t>
                  </w:r>
                </w:p>
              </w:tc>
              <w:tc>
                <w:tcPr>
                  <w:tcW w:w="1701" w:type="dxa"/>
                  <w:tcBorders>
                    <w:top w:val="nil"/>
                    <w:left w:val="nil"/>
                    <w:bottom w:val="single" w:sz="5" w:space="0" w:color="A6A6A6"/>
                    <w:right w:val="single" w:sz="5" w:space="0" w:color="A6A6A6"/>
                  </w:tcBorders>
                  <w:tcMar>
                    <w:top w:w="0" w:type="dxa"/>
                    <w:left w:w="100" w:type="dxa"/>
                    <w:bottom w:w="0" w:type="dxa"/>
                    <w:right w:w="100" w:type="dxa"/>
                  </w:tcMar>
                </w:tcPr>
                <w:p w14:paraId="3D3969C1" w14:textId="77777777" w:rsidR="00B66FA2" w:rsidRPr="003A5B9D" w:rsidRDefault="00B66FA2" w:rsidP="0075591F">
                  <w:pPr>
                    <w:framePr w:hSpace="180" w:wrap="around" w:vAnchor="text" w:hAnchor="margin" w:y="97"/>
                    <w:spacing w:before="240" w:after="240" w:line="360" w:lineRule="auto"/>
                    <w:ind w:left="140" w:right="140"/>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£40,000</w:t>
                  </w:r>
                </w:p>
              </w:tc>
            </w:tr>
            <w:tr w:rsidR="00B66FA2" w:rsidRPr="003A5B9D" w14:paraId="0ECF87FB" w14:textId="77777777" w:rsidTr="007E467E">
              <w:trPr>
                <w:trHeight w:val="397"/>
              </w:trPr>
              <w:tc>
                <w:tcPr>
                  <w:tcW w:w="3686" w:type="dxa"/>
                  <w:tcBorders>
                    <w:top w:val="nil"/>
                    <w:left w:val="single" w:sz="5" w:space="0" w:color="A6A6A6"/>
                    <w:bottom w:val="single" w:sz="5" w:space="0" w:color="A6A6A6"/>
                    <w:right w:val="single" w:sz="5" w:space="0" w:color="A6A6A6"/>
                  </w:tcBorders>
                  <w:tcMar>
                    <w:top w:w="0" w:type="dxa"/>
                    <w:left w:w="100" w:type="dxa"/>
                    <w:bottom w:w="0" w:type="dxa"/>
                    <w:right w:w="100" w:type="dxa"/>
                  </w:tcMar>
                </w:tcPr>
                <w:p w14:paraId="74B38CA9" w14:textId="77777777" w:rsidR="00B66FA2" w:rsidRPr="003A5B9D" w:rsidRDefault="00B66FA2" w:rsidP="0075591F">
                  <w:pPr>
                    <w:framePr w:hSpace="180" w:wrap="around" w:vAnchor="text" w:hAnchor="margin" w:y="97"/>
                    <w:numPr>
                      <w:ilvl w:val="0"/>
                      <w:numId w:val="16"/>
                    </w:numPr>
                    <w:spacing w:before="240" w:after="240" w:line="360" w:lineRule="auto"/>
                    <w:ind w:right="140"/>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Site Development Tools</w:t>
                  </w:r>
                </w:p>
              </w:tc>
              <w:tc>
                <w:tcPr>
                  <w:tcW w:w="1559" w:type="dxa"/>
                  <w:tcBorders>
                    <w:top w:val="nil"/>
                    <w:left w:val="nil"/>
                    <w:bottom w:val="single" w:sz="5" w:space="0" w:color="A6A6A6"/>
                    <w:right w:val="single" w:sz="5" w:space="0" w:color="A6A6A6"/>
                  </w:tcBorders>
                  <w:tcMar>
                    <w:top w:w="0" w:type="dxa"/>
                    <w:left w:w="100" w:type="dxa"/>
                    <w:bottom w:w="0" w:type="dxa"/>
                    <w:right w:w="100" w:type="dxa"/>
                  </w:tcMar>
                </w:tcPr>
                <w:p w14:paraId="27281C91" w14:textId="77777777" w:rsidR="00B66FA2" w:rsidRPr="003A5B9D" w:rsidRDefault="00B66FA2" w:rsidP="0075591F">
                  <w:pPr>
                    <w:framePr w:hSpace="180" w:wrap="around" w:vAnchor="text" w:hAnchor="margin" w:y="97"/>
                    <w:numPr>
                      <w:ilvl w:val="0"/>
                      <w:numId w:val="16"/>
                    </w:numPr>
                    <w:spacing w:before="240" w:after="240" w:line="360" w:lineRule="auto"/>
                    <w:ind w:right="140"/>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Start-up</w:t>
                  </w:r>
                </w:p>
              </w:tc>
              <w:tc>
                <w:tcPr>
                  <w:tcW w:w="2268" w:type="dxa"/>
                  <w:tcBorders>
                    <w:top w:val="nil"/>
                    <w:left w:val="nil"/>
                    <w:bottom w:val="single" w:sz="5" w:space="0" w:color="A6A6A6"/>
                    <w:right w:val="single" w:sz="5" w:space="0" w:color="A6A6A6"/>
                  </w:tcBorders>
                  <w:tcMar>
                    <w:top w:w="0" w:type="dxa"/>
                    <w:left w:w="100" w:type="dxa"/>
                    <w:bottom w:w="0" w:type="dxa"/>
                    <w:right w:w="100" w:type="dxa"/>
                  </w:tcMar>
                </w:tcPr>
                <w:p w14:paraId="48DCB32D" w14:textId="77777777" w:rsidR="00B66FA2" w:rsidRPr="003A5B9D" w:rsidRDefault="00B66FA2" w:rsidP="0075591F">
                  <w:pPr>
                    <w:framePr w:hSpace="180" w:wrap="around" w:vAnchor="text" w:hAnchor="margin" w:y="97"/>
                    <w:numPr>
                      <w:ilvl w:val="0"/>
                      <w:numId w:val="16"/>
                    </w:numPr>
                    <w:spacing w:before="240" w:after="240" w:line="360" w:lineRule="auto"/>
                    <w:ind w:right="140"/>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From investment</w:t>
                  </w:r>
                </w:p>
              </w:tc>
              <w:tc>
                <w:tcPr>
                  <w:tcW w:w="1701" w:type="dxa"/>
                  <w:tcBorders>
                    <w:top w:val="nil"/>
                    <w:left w:val="nil"/>
                    <w:bottom w:val="single" w:sz="5" w:space="0" w:color="A6A6A6"/>
                    <w:right w:val="single" w:sz="5" w:space="0" w:color="A6A6A6"/>
                  </w:tcBorders>
                  <w:tcMar>
                    <w:top w:w="0" w:type="dxa"/>
                    <w:left w:w="100" w:type="dxa"/>
                    <w:bottom w:w="0" w:type="dxa"/>
                    <w:right w:w="100" w:type="dxa"/>
                  </w:tcMar>
                </w:tcPr>
                <w:p w14:paraId="55D2B0A5" w14:textId="77777777" w:rsidR="00B66FA2" w:rsidRPr="003A5B9D" w:rsidRDefault="00B66FA2" w:rsidP="0075591F">
                  <w:pPr>
                    <w:framePr w:hSpace="180" w:wrap="around" w:vAnchor="text" w:hAnchor="margin" w:y="97"/>
                    <w:spacing w:before="240" w:after="240" w:line="360" w:lineRule="auto"/>
                    <w:ind w:left="140" w:right="140"/>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£20,000</w:t>
                  </w:r>
                </w:p>
              </w:tc>
            </w:tr>
            <w:tr w:rsidR="00B66FA2" w:rsidRPr="003A5B9D" w14:paraId="288E7800" w14:textId="77777777" w:rsidTr="007E467E">
              <w:trPr>
                <w:trHeight w:val="397"/>
              </w:trPr>
              <w:tc>
                <w:tcPr>
                  <w:tcW w:w="3686" w:type="dxa"/>
                  <w:tcBorders>
                    <w:top w:val="nil"/>
                    <w:left w:val="single" w:sz="5" w:space="0" w:color="A6A6A6"/>
                    <w:bottom w:val="single" w:sz="5" w:space="0" w:color="A6A6A6"/>
                    <w:right w:val="single" w:sz="5" w:space="0" w:color="A6A6A6"/>
                  </w:tcBorders>
                  <w:tcMar>
                    <w:top w:w="0" w:type="dxa"/>
                    <w:left w:w="100" w:type="dxa"/>
                    <w:bottom w:w="0" w:type="dxa"/>
                    <w:right w:w="100" w:type="dxa"/>
                  </w:tcMar>
                </w:tcPr>
                <w:p w14:paraId="4AA05A16" w14:textId="77777777" w:rsidR="00B66FA2" w:rsidRPr="003A5B9D" w:rsidRDefault="00B66FA2" w:rsidP="0075591F">
                  <w:pPr>
                    <w:framePr w:hSpace="180" w:wrap="around" w:vAnchor="text" w:hAnchor="margin" w:y="97"/>
                    <w:numPr>
                      <w:ilvl w:val="0"/>
                      <w:numId w:val="16"/>
                    </w:numPr>
                    <w:spacing w:before="240" w:after="240" w:line="360" w:lineRule="auto"/>
                    <w:ind w:right="140"/>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Customer Service Tools</w:t>
                  </w:r>
                  <w:bookmarkStart w:id="104" w:name="16x20ju" w:colFirst="0" w:colLast="0"/>
                  <w:bookmarkEnd w:id="104"/>
                </w:p>
              </w:tc>
              <w:tc>
                <w:tcPr>
                  <w:tcW w:w="1559" w:type="dxa"/>
                  <w:tcBorders>
                    <w:top w:val="nil"/>
                    <w:left w:val="nil"/>
                    <w:bottom w:val="single" w:sz="5" w:space="0" w:color="A6A6A6"/>
                    <w:right w:val="single" w:sz="5" w:space="0" w:color="A6A6A6"/>
                  </w:tcBorders>
                  <w:tcMar>
                    <w:top w:w="0" w:type="dxa"/>
                    <w:left w:w="100" w:type="dxa"/>
                    <w:bottom w:w="0" w:type="dxa"/>
                    <w:right w:w="100" w:type="dxa"/>
                  </w:tcMar>
                </w:tcPr>
                <w:p w14:paraId="04ACD6C9" w14:textId="77777777" w:rsidR="00B66FA2" w:rsidRPr="003A5B9D" w:rsidRDefault="00B66FA2" w:rsidP="0075591F">
                  <w:pPr>
                    <w:framePr w:hSpace="180" w:wrap="around" w:vAnchor="text" w:hAnchor="margin" w:y="97"/>
                    <w:numPr>
                      <w:ilvl w:val="0"/>
                      <w:numId w:val="16"/>
                    </w:numPr>
                    <w:spacing w:before="240" w:after="240" w:line="360" w:lineRule="auto"/>
                    <w:ind w:right="140"/>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On-going</w:t>
                  </w:r>
                </w:p>
              </w:tc>
              <w:tc>
                <w:tcPr>
                  <w:tcW w:w="2268" w:type="dxa"/>
                  <w:tcBorders>
                    <w:top w:val="nil"/>
                    <w:left w:val="nil"/>
                    <w:bottom w:val="single" w:sz="5" w:space="0" w:color="A6A6A6"/>
                    <w:right w:val="single" w:sz="5" w:space="0" w:color="A6A6A6"/>
                  </w:tcBorders>
                  <w:tcMar>
                    <w:top w:w="0" w:type="dxa"/>
                    <w:left w:w="100" w:type="dxa"/>
                    <w:bottom w:w="0" w:type="dxa"/>
                    <w:right w:w="100" w:type="dxa"/>
                  </w:tcMar>
                </w:tcPr>
                <w:p w14:paraId="75B899DC" w14:textId="77777777" w:rsidR="00B66FA2" w:rsidRPr="003A5B9D" w:rsidRDefault="00B66FA2" w:rsidP="0075591F">
                  <w:pPr>
                    <w:framePr w:hSpace="180" w:wrap="around" w:vAnchor="text" w:hAnchor="margin" w:y="97"/>
                    <w:numPr>
                      <w:ilvl w:val="0"/>
                      <w:numId w:val="16"/>
                    </w:numPr>
                    <w:spacing w:before="240" w:after="240" w:line="360" w:lineRule="auto"/>
                    <w:ind w:right="140"/>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Working</w:t>
                  </w:r>
                </w:p>
              </w:tc>
              <w:tc>
                <w:tcPr>
                  <w:tcW w:w="1701" w:type="dxa"/>
                  <w:tcBorders>
                    <w:top w:val="nil"/>
                    <w:left w:val="nil"/>
                    <w:bottom w:val="single" w:sz="5" w:space="0" w:color="A6A6A6"/>
                    <w:right w:val="single" w:sz="5" w:space="0" w:color="A6A6A6"/>
                  </w:tcBorders>
                  <w:tcMar>
                    <w:top w:w="0" w:type="dxa"/>
                    <w:left w:w="100" w:type="dxa"/>
                    <w:bottom w:w="0" w:type="dxa"/>
                    <w:right w:w="100" w:type="dxa"/>
                  </w:tcMar>
                </w:tcPr>
                <w:p w14:paraId="45F379A5" w14:textId="77777777" w:rsidR="00B66FA2" w:rsidRPr="003A5B9D" w:rsidRDefault="00B66FA2" w:rsidP="0075591F">
                  <w:pPr>
                    <w:framePr w:hSpace="180" w:wrap="around" w:vAnchor="text" w:hAnchor="margin" w:y="97"/>
                    <w:spacing w:before="240" w:after="240" w:line="360" w:lineRule="auto"/>
                    <w:ind w:left="140" w:right="140"/>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£10,000</w:t>
                  </w:r>
                </w:p>
              </w:tc>
            </w:tr>
            <w:tr w:rsidR="00B66FA2" w:rsidRPr="003A5B9D" w14:paraId="6A7F5502" w14:textId="77777777" w:rsidTr="007E467E">
              <w:trPr>
                <w:trHeight w:val="397"/>
              </w:trPr>
              <w:tc>
                <w:tcPr>
                  <w:tcW w:w="3686" w:type="dxa"/>
                  <w:tcBorders>
                    <w:top w:val="nil"/>
                    <w:left w:val="single" w:sz="5" w:space="0" w:color="A6A6A6"/>
                    <w:bottom w:val="single" w:sz="5" w:space="0" w:color="A6A6A6"/>
                    <w:right w:val="single" w:sz="5" w:space="0" w:color="A6A6A6"/>
                  </w:tcBorders>
                  <w:tcMar>
                    <w:top w:w="0" w:type="dxa"/>
                    <w:left w:w="100" w:type="dxa"/>
                    <w:bottom w:w="0" w:type="dxa"/>
                    <w:right w:w="100" w:type="dxa"/>
                  </w:tcMar>
                </w:tcPr>
                <w:p w14:paraId="7C9E4F4B" w14:textId="77777777" w:rsidR="00B66FA2" w:rsidRPr="003A5B9D" w:rsidRDefault="00B66FA2" w:rsidP="0075591F">
                  <w:pPr>
                    <w:framePr w:hSpace="180" w:wrap="around" w:vAnchor="text" w:hAnchor="margin" w:y="97"/>
                    <w:numPr>
                      <w:ilvl w:val="0"/>
                      <w:numId w:val="16"/>
                    </w:numPr>
                    <w:spacing w:before="240" w:after="240" w:line="360" w:lineRule="auto"/>
                    <w:ind w:right="140"/>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Maintenance Equipment</w:t>
                  </w:r>
                  <w:bookmarkStart w:id="105" w:name="3qwpj7n" w:colFirst="0" w:colLast="0"/>
                  <w:bookmarkEnd w:id="105"/>
                </w:p>
              </w:tc>
              <w:tc>
                <w:tcPr>
                  <w:tcW w:w="1559" w:type="dxa"/>
                  <w:tcBorders>
                    <w:top w:val="nil"/>
                    <w:left w:val="nil"/>
                    <w:bottom w:val="single" w:sz="5" w:space="0" w:color="A6A6A6"/>
                    <w:right w:val="single" w:sz="5" w:space="0" w:color="A6A6A6"/>
                  </w:tcBorders>
                  <w:tcMar>
                    <w:top w:w="0" w:type="dxa"/>
                    <w:left w:w="100" w:type="dxa"/>
                    <w:bottom w:w="0" w:type="dxa"/>
                    <w:right w:w="100" w:type="dxa"/>
                  </w:tcMar>
                </w:tcPr>
                <w:p w14:paraId="6054F265" w14:textId="77777777" w:rsidR="00B66FA2" w:rsidRPr="003A5B9D" w:rsidRDefault="00B66FA2" w:rsidP="0075591F">
                  <w:pPr>
                    <w:framePr w:hSpace="180" w:wrap="around" w:vAnchor="text" w:hAnchor="margin" w:y="97"/>
                    <w:numPr>
                      <w:ilvl w:val="0"/>
                      <w:numId w:val="16"/>
                    </w:numPr>
                    <w:spacing w:before="240" w:after="240" w:line="360" w:lineRule="auto"/>
                    <w:ind w:right="140"/>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On-going</w:t>
                  </w:r>
                </w:p>
              </w:tc>
              <w:tc>
                <w:tcPr>
                  <w:tcW w:w="2268" w:type="dxa"/>
                  <w:tcBorders>
                    <w:top w:val="nil"/>
                    <w:left w:val="nil"/>
                    <w:bottom w:val="single" w:sz="5" w:space="0" w:color="A6A6A6"/>
                    <w:right w:val="single" w:sz="5" w:space="0" w:color="A6A6A6"/>
                  </w:tcBorders>
                  <w:tcMar>
                    <w:top w:w="0" w:type="dxa"/>
                    <w:left w:w="100" w:type="dxa"/>
                    <w:bottom w:w="0" w:type="dxa"/>
                    <w:right w:w="100" w:type="dxa"/>
                  </w:tcMar>
                </w:tcPr>
                <w:p w14:paraId="35E3FA2A" w14:textId="77777777" w:rsidR="00B66FA2" w:rsidRPr="003A5B9D" w:rsidRDefault="00B66FA2" w:rsidP="0075591F">
                  <w:pPr>
                    <w:framePr w:hSpace="180" w:wrap="around" w:vAnchor="text" w:hAnchor="margin" w:y="97"/>
                    <w:numPr>
                      <w:ilvl w:val="0"/>
                      <w:numId w:val="16"/>
                    </w:numPr>
                    <w:spacing w:before="240" w:after="240" w:line="360" w:lineRule="auto"/>
                    <w:ind w:right="140"/>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Working</w:t>
                  </w:r>
                </w:p>
              </w:tc>
              <w:tc>
                <w:tcPr>
                  <w:tcW w:w="1701" w:type="dxa"/>
                  <w:tcBorders>
                    <w:top w:val="nil"/>
                    <w:left w:val="nil"/>
                    <w:bottom w:val="single" w:sz="5" w:space="0" w:color="A6A6A6"/>
                    <w:right w:val="single" w:sz="5" w:space="0" w:color="A6A6A6"/>
                  </w:tcBorders>
                  <w:tcMar>
                    <w:top w:w="0" w:type="dxa"/>
                    <w:left w:w="100" w:type="dxa"/>
                    <w:bottom w:w="0" w:type="dxa"/>
                    <w:right w:w="100" w:type="dxa"/>
                  </w:tcMar>
                </w:tcPr>
                <w:p w14:paraId="0600DF33" w14:textId="77777777" w:rsidR="00B66FA2" w:rsidRPr="003A5B9D" w:rsidRDefault="00B66FA2" w:rsidP="0075591F">
                  <w:pPr>
                    <w:framePr w:hSpace="180" w:wrap="around" w:vAnchor="text" w:hAnchor="margin" w:y="97"/>
                    <w:spacing w:before="240" w:after="240" w:line="360" w:lineRule="auto"/>
                    <w:ind w:left="140" w:right="140"/>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£9,000</w:t>
                  </w:r>
                </w:p>
              </w:tc>
            </w:tr>
            <w:tr w:rsidR="00B66FA2" w:rsidRPr="003A5B9D" w14:paraId="77D1087D" w14:textId="77777777" w:rsidTr="007E467E">
              <w:trPr>
                <w:trHeight w:val="1063"/>
              </w:trPr>
              <w:tc>
                <w:tcPr>
                  <w:tcW w:w="3686" w:type="dxa"/>
                  <w:tcBorders>
                    <w:top w:val="nil"/>
                    <w:left w:val="single" w:sz="5" w:space="0" w:color="A6A6A6"/>
                    <w:bottom w:val="single" w:sz="5" w:space="0" w:color="A6A6A6"/>
                    <w:right w:val="single" w:sz="5" w:space="0" w:color="A6A6A6"/>
                  </w:tcBorders>
                  <w:tcMar>
                    <w:top w:w="0" w:type="dxa"/>
                    <w:left w:w="100" w:type="dxa"/>
                    <w:bottom w:w="0" w:type="dxa"/>
                    <w:right w:w="100" w:type="dxa"/>
                  </w:tcMar>
                </w:tcPr>
                <w:p w14:paraId="31ED1162" w14:textId="77777777" w:rsidR="00B66FA2" w:rsidRPr="00557977" w:rsidRDefault="00B66FA2" w:rsidP="0075591F">
                  <w:pPr>
                    <w:framePr w:hSpace="180" w:wrap="around" w:vAnchor="text" w:hAnchor="margin" w:y="97"/>
                    <w:numPr>
                      <w:ilvl w:val="0"/>
                      <w:numId w:val="16"/>
                    </w:numPr>
                    <w:spacing w:before="240" w:after="240" w:line="360" w:lineRule="auto"/>
                    <w:ind w:right="140"/>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Eco-Friendly</w:t>
                  </w:r>
                  <w:r>
                    <w:rPr>
                      <w:rFonts w:ascii="Times New Roman" w:eastAsia="Times New Roman" w:hAnsi="Times New Roman" w:cs="Times New Roman"/>
                      <w:sz w:val="24"/>
                      <w:szCs w:val="24"/>
                    </w:rPr>
                    <w:t xml:space="preserve"> </w:t>
                  </w:r>
                  <w:r w:rsidRPr="00557977">
                    <w:rPr>
                      <w:rFonts w:ascii="Times New Roman" w:eastAsia="Times New Roman" w:hAnsi="Times New Roman" w:cs="Times New Roman"/>
                      <w:sz w:val="24"/>
                      <w:szCs w:val="24"/>
                    </w:rPr>
                    <w:t>sdsTransportation</w:t>
                  </w:r>
                </w:p>
              </w:tc>
              <w:tc>
                <w:tcPr>
                  <w:tcW w:w="1559" w:type="dxa"/>
                  <w:tcBorders>
                    <w:top w:val="nil"/>
                    <w:left w:val="nil"/>
                    <w:bottom w:val="single" w:sz="5" w:space="0" w:color="A6A6A6"/>
                    <w:right w:val="single" w:sz="5" w:space="0" w:color="A6A6A6"/>
                  </w:tcBorders>
                  <w:tcMar>
                    <w:top w:w="0" w:type="dxa"/>
                    <w:left w:w="100" w:type="dxa"/>
                    <w:bottom w:w="0" w:type="dxa"/>
                    <w:right w:w="100" w:type="dxa"/>
                  </w:tcMar>
                </w:tcPr>
                <w:p w14:paraId="6EC0A667" w14:textId="77777777" w:rsidR="00B66FA2" w:rsidRPr="003A5B9D" w:rsidRDefault="00B66FA2" w:rsidP="0075591F">
                  <w:pPr>
                    <w:framePr w:hSpace="180" w:wrap="around" w:vAnchor="text" w:hAnchor="margin" w:y="97"/>
                    <w:numPr>
                      <w:ilvl w:val="0"/>
                      <w:numId w:val="16"/>
                    </w:numPr>
                    <w:spacing w:before="240" w:after="240" w:line="360" w:lineRule="auto"/>
                    <w:ind w:right="140"/>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In future</w:t>
                  </w:r>
                </w:p>
              </w:tc>
              <w:tc>
                <w:tcPr>
                  <w:tcW w:w="2268" w:type="dxa"/>
                  <w:tcBorders>
                    <w:top w:val="nil"/>
                    <w:left w:val="nil"/>
                    <w:bottom w:val="single" w:sz="5" w:space="0" w:color="A6A6A6"/>
                    <w:right w:val="single" w:sz="5" w:space="0" w:color="A6A6A6"/>
                  </w:tcBorders>
                  <w:tcMar>
                    <w:top w:w="0" w:type="dxa"/>
                    <w:left w:w="100" w:type="dxa"/>
                    <w:bottom w:w="0" w:type="dxa"/>
                    <w:right w:w="100" w:type="dxa"/>
                  </w:tcMar>
                </w:tcPr>
                <w:p w14:paraId="6FBCBA65" w14:textId="77777777" w:rsidR="00B66FA2" w:rsidRPr="003A5B9D" w:rsidRDefault="00B66FA2" w:rsidP="0075591F">
                  <w:pPr>
                    <w:framePr w:hSpace="180" w:wrap="around" w:vAnchor="text" w:hAnchor="margin" w:y="97"/>
                    <w:numPr>
                      <w:ilvl w:val="0"/>
                      <w:numId w:val="16"/>
                    </w:numPr>
                    <w:spacing w:before="240" w:after="240" w:line="360" w:lineRule="auto"/>
                    <w:ind w:right="140"/>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From investment</w:t>
                  </w:r>
                </w:p>
              </w:tc>
              <w:tc>
                <w:tcPr>
                  <w:tcW w:w="1701" w:type="dxa"/>
                  <w:tcBorders>
                    <w:top w:val="nil"/>
                    <w:left w:val="nil"/>
                    <w:bottom w:val="single" w:sz="5" w:space="0" w:color="A6A6A6"/>
                    <w:right w:val="single" w:sz="5" w:space="0" w:color="A6A6A6"/>
                  </w:tcBorders>
                  <w:tcMar>
                    <w:top w:w="0" w:type="dxa"/>
                    <w:left w:w="100" w:type="dxa"/>
                    <w:bottom w:w="0" w:type="dxa"/>
                    <w:right w:w="100" w:type="dxa"/>
                  </w:tcMar>
                </w:tcPr>
                <w:p w14:paraId="3647B3FF" w14:textId="77777777" w:rsidR="00B66FA2" w:rsidRPr="003A5B9D" w:rsidRDefault="00B66FA2" w:rsidP="0075591F">
                  <w:pPr>
                    <w:framePr w:hSpace="180" w:wrap="around" w:vAnchor="text" w:hAnchor="margin" w:y="97"/>
                    <w:spacing w:before="240" w:after="240" w:line="360" w:lineRule="auto"/>
                    <w:ind w:left="140" w:right="140"/>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£45,000</w:t>
                  </w:r>
                </w:p>
              </w:tc>
            </w:tr>
            <w:tr w:rsidR="00B66FA2" w:rsidRPr="003A5B9D" w14:paraId="3CCCA411" w14:textId="77777777" w:rsidTr="007E467E">
              <w:trPr>
                <w:trHeight w:val="397"/>
              </w:trPr>
              <w:tc>
                <w:tcPr>
                  <w:tcW w:w="3686" w:type="dxa"/>
                  <w:tcBorders>
                    <w:top w:val="nil"/>
                    <w:left w:val="single" w:sz="5" w:space="0" w:color="A6A6A6"/>
                    <w:bottom w:val="single" w:sz="5" w:space="0" w:color="A6A6A6"/>
                    <w:right w:val="single" w:sz="5" w:space="0" w:color="A6A6A6"/>
                  </w:tcBorders>
                  <w:tcMar>
                    <w:top w:w="0" w:type="dxa"/>
                    <w:left w:w="100" w:type="dxa"/>
                    <w:bottom w:w="0" w:type="dxa"/>
                    <w:right w:w="100" w:type="dxa"/>
                  </w:tcMar>
                </w:tcPr>
                <w:p w14:paraId="293F8EDC" w14:textId="77777777" w:rsidR="00B66FA2" w:rsidRPr="003A5B9D" w:rsidRDefault="00B66FA2" w:rsidP="0075591F">
                  <w:pPr>
                    <w:framePr w:hSpace="180" w:wrap="around" w:vAnchor="text" w:hAnchor="margin" w:y="97"/>
                    <w:numPr>
                      <w:ilvl w:val="0"/>
                      <w:numId w:val="16"/>
                    </w:numPr>
                    <w:spacing w:before="240" w:after="240" w:line="360" w:lineRule="auto"/>
                    <w:ind w:right="140"/>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Expansion Equipment</w:t>
                  </w:r>
                </w:p>
              </w:tc>
              <w:tc>
                <w:tcPr>
                  <w:tcW w:w="1559" w:type="dxa"/>
                  <w:tcBorders>
                    <w:top w:val="nil"/>
                    <w:left w:val="nil"/>
                    <w:bottom w:val="single" w:sz="5" w:space="0" w:color="A6A6A6"/>
                    <w:right w:val="single" w:sz="5" w:space="0" w:color="A6A6A6"/>
                  </w:tcBorders>
                  <w:tcMar>
                    <w:top w:w="0" w:type="dxa"/>
                    <w:left w:w="100" w:type="dxa"/>
                    <w:bottom w:w="0" w:type="dxa"/>
                    <w:right w:w="100" w:type="dxa"/>
                  </w:tcMar>
                </w:tcPr>
                <w:p w14:paraId="065853AF" w14:textId="77777777" w:rsidR="00B66FA2" w:rsidRPr="003A5B9D" w:rsidRDefault="00B66FA2" w:rsidP="0075591F">
                  <w:pPr>
                    <w:framePr w:hSpace="180" w:wrap="around" w:vAnchor="text" w:hAnchor="margin" w:y="97"/>
                    <w:numPr>
                      <w:ilvl w:val="0"/>
                      <w:numId w:val="16"/>
                    </w:numPr>
                    <w:spacing w:before="240" w:after="240" w:line="360" w:lineRule="auto"/>
                    <w:ind w:right="140"/>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In future</w:t>
                  </w:r>
                  <w:bookmarkStart w:id="106" w:name="261ztfg" w:colFirst="0" w:colLast="0"/>
                  <w:bookmarkEnd w:id="106"/>
                </w:p>
              </w:tc>
              <w:tc>
                <w:tcPr>
                  <w:tcW w:w="2268" w:type="dxa"/>
                  <w:tcBorders>
                    <w:top w:val="nil"/>
                    <w:left w:val="nil"/>
                    <w:bottom w:val="single" w:sz="5" w:space="0" w:color="A6A6A6"/>
                    <w:right w:val="single" w:sz="5" w:space="0" w:color="A6A6A6"/>
                  </w:tcBorders>
                  <w:tcMar>
                    <w:top w:w="0" w:type="dxa"/>
                    <w:left w:w="100" w:type="dxa"/>
                    <w:bottom w:w="0" w:type="dxa"/>
                    <w:right w:w="100" w:type="dxa"/>
                  </w:tcMar>
                </w:tcPr>
                <w:p w14:paraId="058F182D" w14:textId="77777777" w:rsidR="00B66FA2" w:rsidRPr="003A5B9D" w:rsidRDefault="00B66FA2" w:rsidP="0075591F">
                  <w:pPr>
                    <w:framePr w:hSpace="180" w:wrap="around" w:vAnchor="text" w:hAnchor="margin" w:y="97"/>
                    <w:numPr>
                      <w:ilvl w:val="0"/>
                      <w:numId w:val="16"/>
                    </w:numPr>
                    <w:spacing w:before="240" w:after="240" w:line="360" w:lineRule="auto"/>
                    <w:ind w:right="140"/>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From investment</w:t>
                  </w:r>
                </w:p>
              </w:tc>
              <w:tc>
                <w:tcPr>
                  <w:tcW w:w="1701" w:type="dxa"/>
                  <w:tcBorders>
                    <w:top w:val="nil"/>
                    <w:left w:val="nil"/>
                    <w:bottom w:val="single" w:sz="5" w:space="0" w:color="A6A6A6"/>
                    <w:right w:val="single" w:sz="5" w:space="0" w:color="A6A6A6"/>
                  </w:tcBorders>
                  <w:tcMar>
                    <w:top w:w="0" w:type="dxa"/>
                    <w:left w:w="100" w:type="dxa"/>
                    <w:bottom w:w="0" w:type="dxa"/>
                    <w:right w:w="100" w:type="dxa"/>
                  </w:tcMar>
                </w:tcPr>
                <w:p w14:paraId="5D9F2148" w14:textId="77777777" w:rsidR="00B66FA2" w:rsidRPr="003A5B9D" w:rsidRDefault="00B66FA2" w:rsidP="0075591F">
                  <w:pPr>
                    <w:framePr w:hSpace="180" w:wrap="around" w:vAnchor="text" w:hAnchor="margin" w:y="97"/>
                    <w:spacing w:before="240" w:after="240" w:line="360" w:lineRule="auto"/>
                    <w:ind w:left="140" w:right="140"/>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£30,000</w:t>
                  </w:r>
                </w:p>
              </w:tc>
            </w:tr>
          </w:tbl>
          <w:p w14:paraId="11BF0302" w14:textId="77777777" w:rsidR="00B66FA2" w:rsidRDefault="00B66FA2" w:rsidP="00B66FA2">
            <w:pPr>
              <w:pBdr>
                <w:top w:val="nil"/>
                <w:left w:val="nil"/>
                <w:bottom w:val="nil"/>
                <w:right w:val="nil"/>
                <w:between w:val="nil"/>
              </w:pBdr>
              <w:spacing w:after="0" w:line="360" w:lineRule="auto"/>
              <w:jc w:val="both"/>
              <w:rPr>
                <w:rFonts w:ascii="Times New Roman" w:eastAsia="Times New Roman" w:hAnsi="Times New Roman" w:cs="Times New Roman"/>
                <w:sz w:val="24"/>
                <w:szCs w:val="24"/>
              </w:rPr>
            </w:pPr>
            <w:bookmarkStart w:id="107" w:name="356xmb2" w:colFirst="0" w:colLast="0"/>
            <w:bookmarkEnd w:id="107"/>
          </w:p>
          <w:p w14:paraId="3687EE4D" w14:textId="4151B353" w:rsidR="00B66FA2" w:rsidRDefault="00B66FA2" w:rsidP="00B66FA2">
            <w:pPr>
              <w:pBdr>
                <w:top w:val="nil"/>
                <w:left w:val="nil"/>
                <w:bottom w:val="nil"/>
                <w:right w:val="nil"/>
                <w:between w:val="nil"/>
              </w:pBdr>
              <w:spacing w:after="0" w:line="360" w:lineRule="auto"/>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19 Managing operational risks</w:t>
            </w:r>
          </w:p>
          <w:tbl>
            <w:tblPr>
              <w:tblStyle w:val="af3"/>
              <w:tblW w:w="7912" w:type="dxa"/>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000" w:firstRow="0" w:lastRow="0" w:firstColumn="0" w:lastColumn="0" w:noHBand="0" w:noVBand="0"/>
            </w:tblPr>
            <w:tblGrid>
              <w:gridCol w:w="3587"/>
              <w:gridCol w:w="4325"/>
            </w:tblGrid>
            <w:tr w:rsidR="00B66FA2" w:rsidRPr="003A5B9D" w14:paraId="78D5E803" w14:textId="77777777" w:rsidTr="00E85284">
              <w:trPr>
                <w:trHeight w:val="340"/>
                <w:jc w:val="center"/>
              </w:trPr>
              <w:tc>
                <w:tcPr>
                  <w:tcW w:w="3587" w:type="dxa"/>
                </w:tcPr>
                <w:p w14:paraId="59DEFEAF" w14:textId="77777777" w:rsidR="00B66FA2" w:rsidRPr="003A5B9D" w:rsidRDefault="00B66FA2" w:rsidP="0075591F">
                  <w:pPr>
                    <w:framePr w:hSpace="180" w:wrap="around" w:vAnchor="text" w:hAnchor="margin" w:y="97"/>
                    <w:pBdr>
                      <w:top w:val="nil"/>
                      <w:left w:val="nil"/>
                      <w:bottom w:val="nil"/>
                      <w:right w:val="nil"/>
                      <w:between w:val="nil"/>
                    </w:pBdr>
                    <w:spacing w:after="0" w:line="360" w:lineRule="auto"/>
                    <w:jc w:val="both"/>
                    <w:rPr>
                      <w:rFonts w:ascii="Times New Roman" w:eastAsia="Times New Roman" w:hAnsi="Times New Roman" w:cs="Times New Roman"/>
                      <w:color w:val="7030A0"/>
                      <w:sz w:val="24"/>
                      <w:szCs w:val="24"/>
                    </w:rPr>
                  </w:pPr>
                  <w:r w:rsidRPr="003A5B9D">
                    <w:rPr>
                      <w:rFonts w:ascii="Times New Roman" w:eastAsia="Times New Roman" w:hAnsi="Times New Roman" w:cs="Times New Roman"/>
                      <w:b/>
                      <w:color w:val="7030A0"/>
                      <w:sz w:val="24"/>
                      <w:szCs w:val="24"/>
                    </w:rPr>
                    <w:t>Risk</w:t>
                  </w:r>
                </w:p>
              </w:tc>
              <w:tc>
                <w:tcPr>
                  <w:tcW w:w="4325" w:type="dxa"/>
                </w:tcPr>
                <w:p w14:paraId="5ADD5A16" w14:textId="77777777" w:rsidR="00B66FA2" w:rsidRPr="003A5B9D" w:rsidRDefault="00B66FA2" w:rsidP="0075591F">
                  <w:pPr>
                    <w:framePr w:hSpace="180" w:wrap="around" w:vAnchor="text" w:hAnchor="margin" w:y="97"/>
                    <w:pBdr>
                      <w:top w:val="nil"/>
                      <w:left w:val="nil"/>
                      <w:bottom w:val="nil"/>
                      <w:right w:val="nil"/>
                      <w:between w:val="nil"/>
                    </w:pBdr>
                    <w:spacing w:after="0" w:line="360" w:lineRule="auto"/>
                    <w:jc w:val="both"/>
                    <w:rPr>
                      <w:rFonts w:ascii="Times New Roman" w:eastAsia="Times New Roman" w:hAnsi="Times New Roman" w:cs="Times New Roman"/>
                      <w:color w:val="7030A0"/>
                      <w:sz w:val="24"/>
                      <w:szCs w:val="24"/>
                    </w:rPr>
                  </w:pPr>
                  <w:r w:rsidRPr="003A5B9D">
                    <w:rPr>
                      <w:rFonts w:ascii="Times New Roman" w:eastAsia="Times New Roman" w:hAnsi="Times New Roman" w:cs="Times New Roman"/>
                      <w:b/>
                      <w:color w:val="7030A0"/>
                      <w:sz w:val="24"/>
                      <w:szCs w:val="24"/>
                    </w:rPr>
                    <w:t>Solution</w:t>
                  </w:r>
                </w:p>
              </w:tc>
            </w:tr>
            <w:tr w:rsidR="00B66FA2" w:rsidRPr="003A5B9D" w14:paraId="6BF1464C" w14:textId="77777777" w:rsidTr="00E85284">
              <w:trPr>
                <w:trHeight w:val="835"/>
                <w:jc w:val="center"/>
              </w:trPr>
              <w:tc>
                <w:tcPr>
                  <w:tcW w:w="3587"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4132BC1E" w14:textId="77777777" w:rsidR="00B66FA2" w:rsidRPr="003A5B9D" w:rsidRDefault="00B66FA2" w:rsidP="0075591F">
                  <w:pPr>
                    <w:framePr w:hSpace="180" w:wrap="around" w:vAnchor="text" w:hAnchor="margin" w:y="97"/>
                    <w:spacing w:before="240" w:after="240" w:line="360" w:lineRule="auto"/>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Turnover rate of the staff</w:t>
                  </w:r>
                </w:p>
              </w:tc>
              <w:tc>
                <w:tcPr>
                  <w:tcW w:w="4325"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52679CA5" w14:textId="77777777" w:rsidR="00B66FA2" w:rsidRPr="003A5B9D" w:rsidRDefault="00B66FA2" w:rsidP="0075591F">
                  <w:pPr>
                    <w:framePr w:hSpace="180" w:wrap="around" w:vAnchor="text" w:hAnchor="margin" w:y="97"/>
                    <w:spacing w:before="240" w:after="240" w:line="360" w:lineRule="auto"/>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Implementation of Employee retention program.</w:t>
                  </w:r>
                  <w:bookmarkStart w:id="108" w:name="1xrdshw" w:colFirst="0" w:colLast="0"/>
                  <w:bookmarkEnd w:id="108"/>
                </w:p>
              </w:tc>
            </w:tr>
            <w:tr w:rsidR="00B66FA2" w:rsidRPr="003A5B9D" w14:paraId="7C81DC04" w14:textId="77777777" w:rsidTr="00A305D2">
              <w:trPr>
                <w:trHeight w:val="1895"/>
                <w:jc w:val="center"/>
              </w:trPr>
              <w:tc>
                <w:tcPr>
                  <w:tcW w:w="3587"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2222C214" w14:textId="77777777" w:rsidR="00B66FA2" w:rsidRPr="003A5B9D" w:rsidRDefault="00B66FA2" w:rsidP="0075591F">
                  <w:pPr>
                    <w:framePr w:hSpace="180" w:wrap="around" w:vAnchor="text" w:hAnchor="margin" w:y="97"/>
                    <w:spacing w:before="240" w:after="240" w:line="360" w:lineRule="auto"/>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Supply chain disruptions</w:t>
                  </w:r>
                </w:p>
              </w:tc>
              <w:tc>
                <w:tcPr>
                  <w:tcW w:w="4325" w:type="dxa"/>
                  <w:tcBorders>
                    <w:top w:val="nil"/>
                    <w:left w:val="nil"/>
                    <w:bottom w:val="single" w:sz="5" w:space="0" w:color="000000"/>
                    <w:right w:val="single" w:sz="5" w:space="0" w:color="000000"/>
                  </w:tcBorders>
                  <w:tcMar>
                    <w:top w:w="100" w:type="dxa"/>
                    <w:left w:w="100" w:type="dxa"/>
                    <w:bottom w:w="100" w:type="dxa"/>
                    <w:right w:w="100" w:type="dxa"/>
                  </w:tcMar>
                </w:tcPr>
                <w:p w14:paraId="2A7C4578" w14:textId="77777777" w:rsidR="00B66FA2" w:rsidRPr="003A5B9D" w:rsidRDefault="00B66FA2" w:rsidP="0075591F">
                  <w:pPr>
                    <w:framePr w:hSpace="180" w:wrap="around" w:vAnchor="text" w:hAnchor="margin" w:y="97"/>
                    <w:spacing w:before="240" w:after="240" w:line="360" w:lineRule="auto"/>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Establishing relationships with suppliers through open communication and creating contingency plans (</w:t>
                  </w:r>
                  <w:r w:rsidRPr="003A5B9D">
                    <w:rPr>
                      <w:rFonts w:ascii="Times New Roman" w:eastAsia="Times New Roman" w:hAnsi="Times New Roman" w:cs="Times New Roman"/>
                      <w:color w:val="222222"/>
                      <w:sz w:val="24"/>
                      <w:szCs w:val="24"/>
                      <w:highlight w:val="white"/>
                    </w:rPr>
                    <w:t>Rogerson and Rogerson, 2020).</w:t>
                  </w:r>
                </w:p>
              </w:tc>
            </w:tr>
          </w:tbl>
          <w:p w14:paraId="4A47F75F" w14:textId="77777777" w:rsidR="00B66FA2" w:rsidRPr="003A5B9D" w:rsidRDefault="00B66FA2" w:rsidP="00B66FA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c>
          <w:tcPr>
            <w:tcW w:w="565"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45E9C6A3" w14:textId="77777777" w:rsidR="00B66FA2" w:rsidRPr="003A5B9D" w:rsidRDefault="00B66FA2" w:rsidP="00B66FA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r>
      <w:tr w:rsidR="00B66FA2" w:rsidRPr="003A5B9D" w14:paraId="009D7DB5" w14:textId="77777777" w:rsidTr="00B66FA2">
        <w:trPr>
          <w:cantSplit/>
          <w:trHeight w:val="2181"/>
        </w:trPr>
        <w:tc>
          <w:tcPr>
            <w:tcW w:w="567" w:type="dxa"/>
            <w:vMerge/>
            <w:tcBorders>
              <w:top w:val="single" w:sz="4" w:space="0" w:color="DBE5F1"/>
              <w:left w:val="single" w:sz="4" w:space="0" w:color="DBE5F1"/>
              <w:bottom w:val="single" w:sz="4" w:space="0" w:color="DBE5F1"/>
              <w:right w:val="single" w:sz="4" w:space="0" w:color="DBE5F1"/>
            </w:tcBorders>
            <w:shd w:val="clear" w:color="auto" w:fill="DBE5F1"/>
          </w:tcPr>
          <w:p w14:paraId="34CA382D" w14:textId="77777777" w:rsidR="00B66FA2" w:rsidRPr="003A5B9D" w:rsidRDefault="00B66FA2" w:rsidP="00B66FA2">
            <w:pPr>
              <w:widowControl w:val="0"/>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c>
          <w:tcPr>
            <w:tcW w:w="9727" w:type="dxa"/>
            <w:vMerge/>
            <w:tcBorders>
              <w:top w:val="nil"/>
              <w:left w:val="single" w:sz="4" w:space="0" w:color="DBE5F1"/>
              <w:bottom w:val="nil"/>
              <w:right w:val="single" w:sz="4" w:space="0" w:color="DBE5F1"/>
            </w:tcBorders>
            <w:shd w:val="clear" w:color="auto" w:fill="auto"/>
          </w:tcPr>
          <w:p w14:paraId="4CD9D55D" w14:textId="77777777" w:rsidR="00B66FA2" w:rsidRPr="003A5B9D" w:rsidRDefault="00B66FA2" w:rsidP="00B66FA2">
            <w:pPr>
              <w:widowControl w:val="0"/>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c>
          <w:tcPr>
            <w:tcW w:w="565" w:type="dxa"/>
            <w:vMerge/>
            <w:tcBorders>
              <w:top w:val="single" w:sz="4" w:space="0" w:color="DBE5F1"/>
              <w:left w:val="single" w:sz="4" w:space="0" w:color="DBE5F1"/>
              <w:bottom w:val="single" w:sz="4" w:space="0" w:color="DBE5F1"/>
              <w:right w:val="single" w:sz="4" w:space="0" w:color="DBE5F1"/>
            </w:tcBorders>
            <w:shd w:val="clear" w:color="auto" w:fill="DBE5F1"/>
          </w:tcPr>
          <w:p w14:paraId="5BDB2168" w14:textId="77777777" w:rsidR="00B66FA2" w:rsidRPr="003A5B9D" w:rsidRDefault="00B66FA2" w:rsidP="00B66FA2">
            <w:pPr>
              <w:widowControl w:val="0"/>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r>
      <w:tr w:rsidR="00B66FA2" w:rsidRPr="003A5B9D" w14:paraId="2BE701C0" w14:textId="77777777" w:rsidTr="00B66FA2">
        <w:trPr>
          <w:cantSplit/>
          <w:trHeight w:val="1408"/>
        </w:trPr>
        <w:tc>
          <w:tcPr>
            <w:tcW w:w="567" w:type="dxa"/>
            <w:vMerge/>
            <w:tcBorders>
              <w:top w:val="single" w:sz="4" w:space="0" w:color="DBE5F1"/>
              <w:left w:val="single" w:sz="4" w:space="0" w:color="DBE5F1"/>
              <w:bottom w:val="single" w:sz="4" w:space="0" w:color="DBE5F1"/>
              <w:right w:val="single" w:sz="4" w:space="0" w:color="DBE5F1"/>
            </w:tcBorders>
            <w:shd w:val="clear" w:color="auto" w:fill="DBE5F1"/>
          </w:tcPr>
          <w:p w14:paraId="34EC43F3" w14:textId="77777777" w:rsidR="00B66FA2" w:rsidRPr="003A5B9D" w:rsidRDefault="00B66FA2" w:rsidP="00B66FA2">
            <w:pPr>
              <w:widowControl w:val="0"/>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c>
          <w:tcPr>
            <w:tcW w:w="9727" w:type="dxa"/>
            <w:vMerge/>
            <w:tcBorders>
              <w:top w:val="nil"/>
              <w:left w:val="single" w:sz="4" w:space="0" w:color="DBE5F1"/>
              <w:bottom w:val="nil"/>
              <w:right w:val="single" w:sz="4" w:space="0" w:color="DBE5F1"/>
            </w:tcBorders>
            <w:shd w:val="clear" w:color="auto" w:fill="auto"/>
          </w:tcPr>
          <w:p w14:paraId="66F787C9" w14:textId="77777777" w:rsidR="00B66FA2" w:rsidRPr="003A5B9D" w:rsidRDefault="00B66FA2" w:rsidP="00B66FA2">
            <w:pPr>
              <w:widowControl w:val="0"/>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c>
          <w:tcPr>
            <w:tcW w:w="565" w:type="dxa"/>
            <w:vMerge/>
            <w:tcBorders>
              <w:top w:val="single" w:sz="4" w:space="0" w:color="DBE5F1"/>
              <w:left w:val="single" w:sz="4" w:space="0" w:color="DBE5F1"/>
              <w:bottom w:val="single" w:sz="4" w:space="0" w:color="DBE5F1"/>
              <w:right w:val="single" w:sz="4" w:space="0" w:color="DBE5F1"/>
            </w:tcBorders>
            <w:shd w:val="clear" w:color="auto" w:fill="DBE5F1"/>
          </w:tcPr>
          <w:p w14:paraId="41210C70" w14:textId="77777777" w:rsidR="00B66FA2" w:rsidRPr="003A5B9D" w:rsidRDefault="00B66FA2" w:rsidP="00B66FA2">
            <w:pPr>
              <w:widowControl w:val="0"/>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r>
      <w:tr w:rsidR="00B66FA2" w:rsidRPr="003A5B9D" w14:paraId="01AA2AD2" w14:textId="77777777" w:rsidTr="00B66FA2">
        <w:trPr>
          <w:cantSplit/>
        </w:trPr>
        <w:tc>
          <w:tcPr>
            <w:tcW w:w="567" w:type="dxa"/>
            <w:vMerge/>
            <w:tcBorders>
              <w:top w:val="single" w:sz="4" w:space="0" w:color="DBE5F1"/>
              <w:left w:val="single" w:sz="4" w:space="0" w:color="DBE5F1"/>
              <w:bottom w:val="single" w:sz="4" w:space="0" w:color="DBE5F1"/>
              <w:right w:val="single" w:sz="4" w:space="0" w:color="DBE5F1"/>
            </w:tcBorders>
            <w:shd w:val="clear" w:color="auto" w:fill="DBE5F1"/>
          </w:tcPr>
          <w:p w14:paraId="2F011D0A" w14:textId="77777777" w:rsidR="00B66FA2" w:rsidRPr="003A5B9D" w:rsidRDefault="00B66FA2" w:rsidP="00B66FA2">
            <w:pPr>
              <w:widowControl w:val="0"/>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c>
          <w:tcPr>
            <w:tcW w:w="9727" w:type="dxa"/>
            <w:tcBorders>
              <w:top w:val="single" w:sz="4" w:space="0" w:color="DBE5F1"/>
              <w:left w:val="single" w:sz="4" w:space="0" w:color="DBE5F1"/>
              <w:bottom w:val="single" w:sz="4" w:space="0" w:color="DBE5F1"/>
              <w:right w:val="single" w:sz="4" w:space="0" w:color="DBE5F1"/>
            </w:tcBorders>
            <w:shd w:val="clear" w:color="auto" w:fill="DBE5F1"/>
          </w:tcPr>
          <w:p w14:paraId="58C3C878" w14:textId="77777777" w:rsidR="00B66FA2" w:rsidRPr="003A5B9D" w:rsidRDefault="00B66FA2" w:rsidP="00B66FA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c>
          <w:tcPr>
            <w:tcW w:w="565" w:type="dxa"/>
            <w:tcBorders>
              <w:top w:val="single" w:sz="4" w:space="0" w:color="DBE5F1"/>
              <w:left w:val="single" w:sz="4" w:space="0" w:color="DBE5F1"/>
              <w:bottom w:val="single" w:sz="4" w:space="0" w:color="DBE5F1"/>
              <w:right w:val="single" w:sz="4" w:space="0" w:color="DBE5F1"/>
            </w:tcBorders>
            <w:shd w:val="clear" w:color="auto" w:fill="DBE5F1"/>
          </w:tcPr>
          <w:p w14:paraId="69EE9A81" w14:textId="77777777" w:rsidR="00B66FA2" w:rsidRPr="003A5B9D" w:rsidRDefault="00B66FA2" w:rsidP="00B66FA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r>
    </w:tbl>
    <w:p w14:paraId="07B84DF9" w14:textId="77777777" w:rsidR="00825ECE" w:rsidRPr="003A5B9D" w:rsidRDefault="00825ECE" w:rsidP="00025A52">
      <w:pPr>
        <w:spacing w:line="360" w:lineRule="auto"/>
        <w:jc w:val="both"/>
        <w:rPr>
          <w:rFonts w:ascii="Times New Roman" w:eastAsia="Times New Roman" w:hAnsi="Times New Roman" w:cs="Times New Roman"/>
          <w:color w:val="002060"/>
          <w:sz w:val="24"/>
          <w:szCs w:val="24"/>
        </w:rPr>
        <w:sectPr w:rsidR="00825ECE" w:rsidRPr="003A5B9D" w:rsidSect="00EF40B2">
          <w:pgSz w:w="11906" w:h="16838"/>
          <w:pgMar w:top="720" w:right="720" w:bottom="720" w:left="720" w:header="708" w:footer="708" w:gutter="0"/>
          <w:cols w:space="720"/>
        </w:sectPr>
      </w:pPr>
      <w:bookmarkStart w:id="109" w:name="_1c1lvlb" w:colFirst="0" w:colLast="0"/>
      <w:bookmarkEnd w:id="109"/>
    </w:p>
    <w:p w14:paraId="07B84DFA" w14:textId="77777777" w:rsidR="00825ECE" w:rsidRPr="003A5B9D" w:rsidRDefault="00FE7FA3" w:rsidP="00025A52">
      <w:pPr>
        <w:pStyle w:val="Heading1"/>
        <w:spacing w:line="360" w:lineRule="auto"/>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lastRenderedPageBreak/>
        <w:t xml:space="preserve">Finance </w:t>
      </w:r>
    </w:p>
    <w:tbl>
      <w:tblPr>
        <w:tblStyle w:val="af4"/>
        <w:tblpPr w:leftFromText="180" w:rightFromText="180" w:topFromText="180" w:bottomFromText="180" w:vertAnchor="text" w:horzAnchor="margin" w:tblpY="356"/>
        <w:tblW w:w="1099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00"/>
        <w:gridCol w:w="9510"/>
        <w:gridCol w:w="255"/>
        <w:gridCol w:w="375"/>
        <w:gridCol w:w="255"/>
      </w:tblGrid>
      <w:tr w:rsidR="00FE2369" w:rsidRPr="003A5B9D" w14:paraId="17FC5EE2" w14:textId="77777777" w:rsidTr="00FE2369">
        <w:trPr>
          <w:trHeight w:val="42"/>
        </w:trPr>
        <w:tc>
          <w:tcPr>
            <w:tcW w:w="600" w:type="dxa"/>
            <w:tcBorders>
              <w:top w:val="single" w:sz="4" w:space="0" w:color="DBE5F1"/>
              <w:left w:val="single" w:sz="4" w:space="0" w:color="DBE5F1"/>
              <w:bottom w:val="single" w:sz="4" w:space="0" w:color="DBE5F1"/>
              <w:right w:val="single" w:sz="4" w:space="0" w:color="DBE5F1"/>
            </w:tcBorders>
            <w:shd w:val="clear" w:color="auto" w:fill="DBE5F1"/>
            <w:tcMar>
              <w:top w:w="0" w:type="dxa"/>
              <w:left w:w="108" w:type="dxa"/>
              <w:bottom w:w="0" w:type="dxa"/>
              <w:right w:w="108" w:type="dxa"/>
            </w:tcMar>
          </w:tcPr>
          <w:p w14:paraId="373F1B9A" w14:textId="77777777" w:rsidR="00FE2369" w:rsidRPr="003A5B9D" w:rsidRDefault="00FE2369" w:rsidP="00FE2369">
            <w:pPr>
              <w:spacing w:after="0" w:line="360" w:lineRule="auto"/>
              <w:jc w:val="both"/>
              <w:rPr>
                <w:rFonts w:ascii="Times New Roman" w:eastAsia="Times New Roman" w:hAnsi="Times New Roman" w:cs="Times New Roman"/>
                <w:sz w:val="24"/>
                <w:szCs w:val="24"/>
              </w:rPr>
            </w:pPr>
          </w:p>
        </w:tc>
        <w:tc>
          <w:tcPr>
            <w:tcW w:w="9510" w:type="dxa"/>
            <w:tcBorders>
              <w:top w:val="single" w:sz="4" w:space="0" w:color="DBE5F1"/>
              <w:left w:val="single" w:sz="4" w:space="0" w:color="DBE5F1"/>
              <w:bottom w:val="single" w:sz="4" w:space="0" w:color="DBE5F1"/>
              <w:right w:val="single" w:sz="4" w:space="0" w:color="DBE5F1"/>
            </w:tcBorders>
            <w:shd w:val="clear" w:color="auto" w:fill="DBE5F1"/>
            <w:tcMar>
              <w:top w:w="0" w:type="dxa"/>
              <w:left w:w="108" w:type="dxa"/>
              <w:bottom w:w="0" w:type="dxa"/>
              <w:right w:w="108" w:type="dxa"/>
            </w:tcMar>
          </w:tcPr>
          <w:p w14:paraId="0B12C016" w14:textId="77777777" w:rsidR="00FE2369" w:rsidRPr="003A5B9D" w:rsidRDefault="00FE2369" w:rsidP="00FE2369">
            <w:pPr>
              <w:spacing w:after="0" w:line="360" w:lineRule="auto"/>
              <w:jc w:val="both"/>
              <w:rPr>
                <w:rFonts w:ascii="Times New Roman" w:eastAsia="Times New Roman" w:hAnsi="Times New Roman" w:cs="Times New Roman"/>
                <w:sz w:val="24"/>
                <w:szCs w:val="24"/>
              </w:rPr>
            </w:pPr>
          </w:p>
        </w:tc>
        <w:tc>
          <w:tcPr>
            <w:tcW w:w="885" w:type="dxa"/>
            <w:gridSpan w:val="3"/>
            <w:tcBorders>
              <w:top w:val="single" w:sz="4" w:space="0" w:color="DBE5F1"/>
              <w:left w:val="single" w:sz="4" w:space="0" w:color="DBE5F1"/>
              <w:bottom w:val="single" w:sz="4" w:space="0" w:color="DBE5F1"/>
              <w:right w:val="single" w:sz="4" w:space="0" w:color="DBE5F1"/>
            </w:tcBorders>
            <w:shd w:val="clear" w:color="auto" w:fill="DBE5F1"/>
            <w:tcMar>
              <w:top w:w="0" w:type="dxa"/>
              <w:left w:w="108" w:type="dxa"/>
              <w:bottom w:w="0" w:type="dxa"/>
              <w:right w:w="108" w:type="dxa"/>
            </w:tcMar>
          </w:tcPr>
          <w:p w14:paraId="695FB700" w14:textId="77777777" w:rsidR="00FE2369" w:rsidRPr="003A5B9D" w:rsidRDefault="00FE2369" w:rsidP="00FE2369">
            <w:pPr>
              <w:spacing w:after="0" w:line="360" w:lineRule="auto"/>
              <w:jc w:val="both"/>
              <w:rPr>
                <w:rFonts w:ascii="Times New Roman" w:eastAsia="Times New Roman" w:hAnsi="Times New Roman" w:cs="Times New Roman"/>
                <w:sz w:val="24"/>
                <w:szCs w:val="24"/>
              </w:rPr>
            </w:pPr>
          </w:p>
        </w:tc>
      </w:tr>
      <w:tr w:rsidR="00FE2369" w:rsidRPr="003A5B9D" w14:paraId="6208CEAB" w14:textId="77777777" w:rsidTr="00FE2369">
        <w:trPr>
          <w:trHeight w:val="79"/>
        </w:trPr>
        <w:tc>
          <w:tcPr>
            <w:tcW w:w="600" w:type="dxa"/>
            <w:tcBorders>
              <w:top w:val="single" w:sz="4" w:space="0" w:color="DBE5F1"/>
              <w:left w:val="single" w:sz="4" w:space="0" w:color="DBE5F1"/>
              <w:bottom w:val="single" w:sz="4" w:space="0" w:color="DBE5F1"/>
              <w:right w:val="single" w:sz="4" w:space="0" w:color="DBE5F1"/>
            </w:tcBorders>
            <w:shd w:val="clear" w:color="auto" w:fill="DBE5F1"/>
            <w:tcMar>
              <w:top w:w="0" w:type="dxa"/>
              <w:left w:w="108" w:type="dxa"/>
              <w:bottom w:w="0" w:type="dxa"/>
              <w:right w:w="108" w:type="dxa"/>
            </w:tcMar>
          </w:tcPr>
          <w:p w14:paraId="47D0BC73" w14:textId="77777777" w:rsidR="00FE2369" w:rsidRPr="003A5B9D" w:rsidRDefault="00FE2369" w:rsidP="00FE2369">
            <w:pPr>
              <w:spacing w:after="0" w:line="360" w:lineRule="auto"/>
              <w:jc w:val="both"/>
              <w:rPr>
                <w:rFonts w:ascii="Times New Roman" w:eastAsia="Times New Roman" w:hAnsi="Times New Roman" w:cs="Times New Roman"/>
                <w:sz w:val="24"/>
                <w:szCs w:val="24"/>
              </w:rPr>
            </w:pPr>
            <w:bookmarkStart w:id="110" w:name="_3w19e94" w:colFirst="0" w:colLast="0"/>
            <w:bookmarkEnd w:id="110"/>
          </w:p>
        </w:tc>
        <w:tc>
          <w:tcPr>
            <w:tcW w:w="9510" w:type="dxa"/>
            <w:tcBorders>
              <w:top w:val="single" w:sz="4" w:space="0" w:color="DBE5F1"/>
              <w:left w:val="single" w:sz="4" w:space="0" w:color="DBE5F1"/>
              <w:bottom w:val="nil"/>
              <w:right w:val="single" w:sz="4" w:space="0" w:color="DBE5F1"/>
            </w:tcBorders>
            <w:tcMar>
              <w:top w:w="0" w:type="dxa"/>
              <w:left w:w="108" w:type="dxa"/>
              <w:bottom w:w="0" w:type="dxa"/>
              <w:right w:w="108" w:type="dxa"/>
            </w:tcMar>
          </w:tcPr>
          <w:p w14:paraId="2DDA5208" w14:textId="77777777" w:rsidR="00FE2369" w:rsidRPr="003A5B9D" w:rsidRDefault="00FE2369" w:rsidP="00FE2369">
            <w:pPr>
              <w:pStyle w:val="Heading1"/>
              <w:spacing w:line="360" w:lineRule="auto"/>
              <w:jc w:val="both"/>
              <w:rPr>
                <w:rFonts w:ascii="Times New Roman" w:eastAsia="Times New Roman" w:hAnsi="Times New Roman" w:cs="Times New Roman"/>
                <w:sz w:val="24"/>
                <w:szCs w:val="24"/>
              </w:rPr>
            </w:pPr>
            <w:bookmarkStart w:id="111" w:name="_a3qvbgnuxw3w" w:colFirst="0" w:colLast="0"/>
            <w:bookmarkEnd w:id="111"/>
            <w:r w:rsidRPr="003A5B9D">
              <w:rPr>
                <w:rFonts w:ascii="Times New Roman" w:eastAsia="Times New Roman" w:hAnsi="Times New Roman" w:cs="Times New Roman"/>
                <w:sz w:val="24"/>
                <w:szCs w:val="24"/>
              </w:rPr>
              <w:t>20 Start-up costs</w:t>
            </w:r>
          </w:p>
        </w:tc>
        <w:tc>
          <w:tcPr>
            <w:tcW w:w="885" w:type="dxa"/>
            <w:gridSpan w:val="3"/>
            <w:tcBorders>
              <w:top w:val="single" w:sz="4" w:space="0" w:color="DBE5F1"/>
              <w:left w:val="single" w:sz="4" w:space="0" w:color="DBE5F1"/>
              <w:bottom w:val="single" w:sz="4" w:space="0" w:color="DBE5F1"/>
              <w:right w:val="single" w:sz="4" w:space="0" w:color="DBE5F1"/>
            </w:tcBorders>
            <w:shd w:val="clear" w:color="auto" w:fill="DBE5F1"/>
            <w:tcMar>
              <w:top w:w="0" w:type="dxa"/>
              <w:left w:w="108" w:type="dxa"/>
              <w:bottom w:w="0" w:type="dxa"/>
              <w:right w:w="108" w:type="dxa"/>
            </w:tcMar>
          </w:tcPr>
          <w:p w14:paraId="2B89D6F9" w14:textId="77777777" w:rsidR="00FE2369" w:rsidRPr="003A5B9D" w:rsidRDefault="00FE2369" w:rsidP="00FE2369">
            <w:pPr>
              <w:spacing w:after="0" w:line="360" w:lineRule="auto"/>
              <w:jc w:val="both"/>
              <w:rPr>
                <w:rFonts w:ascii="Times New Roman" w:eastAsia="Times New Roman" w:hAnsi="Times New Roman" w:cs="Times New Roman"/>
                <w:sz w:val="24"/>
                <w:szCs w:val="24"/>
              </w:rPr>
            </w:pPr>
          </w:p>
        </w:tc>
      </w:tr>
      <w:tr w:rsidR="00FE2369" w:rsidRPr="003A5B9D" w14:paraId="4D32C2D8" w14:textId="77777777" w:rsidTr="00FE2369">
        <w:trPr>
          <w:cantSplit/>
          <w:trHeight w:val="307"/>
        </w:trPr>
        <w:tc>
          <w:tcPr>
            <w:tcW w:w="600" w:type="dxa"/>
            <w:tcBorders>
              <w:top w:val="single" w:sz="4" w:space="0" w:color="DBE5F1"/>
              <w:left w:val="single" w:sz="4" w:space="0" w:color="DBE5F1"/>
              <w:bottom w:val="single" w:sz="4" w:space="0" w:color="DBE5F1"/>
              <w:right w:val="single" w:sz="4" w:space="0" w:color="DBE5F1"/>
            </w:tcBorders>
            <w:shd w:val="clear" w:color="auto" w:fill="DBE5F1"/>
            <w:tcMar>
              <w:top w:w="0" w:type="dxa"/>
              <w:left w:w="108" w:type="dxa"/>
              <w:bottom w:w="0" w:type="dxa"/>
              <w:right w:w="108" w:type="dxa"/>
            </w:tcMar>
          </w:tcPr>
          <w:p w14:paraId="06ED6984" w14:textId="77777777" w:rsidR="00FE2369" w:rsidRPr="003A5B9D" w:rsidRDefault="00FE2369" w:rsidP="00FE2369">
            <w:pPr>
              <w:spacing w:after="0" w:line="360" w:lineRule="auto"/>
              <w:jc w:val="both"/>
              <w:rPr>
                <w:rFonts w:ascii="Times New Roman" w:eastAsia="Times New Roman" w:hAnsi="Times New Roman" w:cs="Times New Roman"/>
                <w:sz w:val="24"/>
                <w:szCs w:val="24"/>
              </w:rPr>
            </w:pPr>
            <w:bookmarkStart w:id="112" w:name="_2b6jogx" w:colFirst="0" w:colLast="0"/>
            <w:bookmarkEnd w:id="112"/>
          </w:p>
        </w:tc>
        <w:tc>
          <w:tcPr>
            <w:tcW w:w="9510" w:type="dxa"/>
            <w:tcBorders>
              <w:top w:val="nil"/>
              <w:left w:val="single" w:sz="4" w:space="0" w:color="DBE5F1"/>
              <w:bottom w:val="nil"/>
              <w:right w:val="nil"/>
            </w:tcBorders>
          </w:tcPr>
          <w:p w14:paraId="5CF595F0" w14:textId="77777777" w:rsidR="00FE2369" w:rsidRPr="003A5B9D" w:rsidRDefault="00FE2369" w:rsidP="00FE2369">
            <w:pPr>
              <w:spacing w:line="360" w:lineRule="auto"/>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 xml:space="preserve">Calculate how much money you need before you start trading </w:t>
            </w:r>
          </w:p>
        </w:tc>
        <w:tc>
          <w:tcPr>
            <w:tcW w:w="255" w:type="dxa"/>
            <w:tcBorders>
              <w:top w:val="single" w:sz="4" w:space="0" w:color="DBE5F1"/>
              <w:left w:val="nil"/>
              <w:bottom w:val="nil"/>
              <w:right w:val="nil"/>
            </w:tcBorders>
          </w:tcPr>
          <w:p w14:paraId="5485FFBD" w14:textId="77777777" w:rsidR="00FE2369" w:rsidRPr="003A5B9D" w:rsidRDefault="00FE2369" w:rsidP="00FE2369">
            <w:pPr>
              <w:spacing w:after="0" w:line="360" w:lineRule="auto"/>
              <w:jc w:val="both"/>
              <w:rPr>
                <w:rFonts w:ascii="Times New Roman" w:eastAsia="Times New Roman" w:hAnsi="Times New Roman" w:cs="Times New Roman"/>
                <w:sz w:val="24"/>
                <w:szCs w:val="24"/>
              </w:rPr>
            </w:pPr>
          </w:p>
        </w:tc>
        <w:tc>
          <w:tcPr>
            <w:tcW w:w="375" w:type="dxa"/>
            <w:tcBorders>
              <w:top w:val="single" w:sz="4" w:space="0" w:color="DBE5F1"/>
              <w:left w:val="nil"/>
              <w:bottom w:val="nil"/>
              <w:right w:val="nil"/>
            </w:tcBorders>
          </w:tcPr>
          <w:p w14:paraId="33B0D08D" w14:textId="77777777" w:rsidR="00FE2369" w:rsidRPr="003A5B9D" w:rsidRDefault="00FE2369" w:rsidP="00FE2369">
            <w:pPr>
              <w:widowControl w:val="0"/>
              <w:spacing w:after="0" w:line="360" w:lineRule="auto"/>
              <w:jc w:val="both"/>
              <w:rPr>
                <w:rFonts w:ascii="Times New Roman" w:eastAsia="Times New Roman" w:hAnsi="Times New Roman" w:cs="Times New Roman"/>
                <w:sz w:val="24"/>
                <w:szCs w:val="24"/>
              </w:rPr>
            </w:pPr>
          </w:p>
        </w:tc>
        <w:tc>
          <w:tcPr>
            <w:tcW w:w="255" w:type="dxa"/>
            <w:tcBorders>
              <w:top w:val="single" w:sz="4" w:space="0" w:color="DBE5F1"/>
              <w:left w:val="nil"/>
              <w:bottom w:val="nil"/>
              <w:right w:val="nil"/>
            </w:tcBorders>
          </w:tcPr>
          <w:p w14:paraId="213D715D" w14:textId="77777777" w:rsidR="00FE2369" w:rsidRPr="003A5B9D" w:rsidRDefault="00FE2369" w:rsidP="00FE2369">
            <w:pPr>
              <w:widowControl w:val="0"/>
              <w:spacing w:after="0" w:line="360" w:lineRule="auto"/>
              <w:jc w:val="both"/>
              <w:rPr>
                <w:rFonts w:ascii="Times New Roman" w:eastAsia="Times New Roman" w:hAnsi="Times New Roman" w:cs="Times New Roman"/>
                <w:sz w:val="24"/>
                <w:szCs w:val="24"/>
              </w:rPr>
            </w:pPr>
          </w:p>
        </w:tc>
      </w:tr>
      <w:tr w:rsidR="00FE2369" w:rsidRPr="003A5B9D" w14:paraId="17E5D519" w14:textId="77777777" w:rsidTr="00FE2369">
        <w:trPr>
          <w:cantSplit/>
          <w:trHeight w:val="334"/>
        </w:trPr>
        <w:tc>
          <w:tcPr>
            <w:tcW w:w="600" w:type="dxa"/>
            <w:vMerge w:val="restart"/>
            <w:tcBorders>
              <w:top w:val="single" w:sz="4" w:space="0" w:color="DBE5F1"/>
              <w:left w:val="single" w:sz="4" w:space="0" w:color="DBE5F1"/>
              <w:bottom w:val="single" w:sz="4" w:space="0" w:color="DBE5F1"/>
              <w:right w:val="single" w:sz="4" w:space="0" w:color="DBE5F1"/>
            </w:tcBorders>
            <w:shd w:val="clear" w:color="auto" w:fill="DBE5F1"/>
            <w:tcMar>
              <w:top w:w="0" w:type="dxa"/>
              <w:left w:w="108" w:type="dxa"/>
              <w:bottom w:w="0" w:type="dxa"/>
              <w:right w:w="108" w:type="dxa"/>
            </w:tcMar>
          </w:tcPr>
          <w:p w14:paraId="2F69ABF1" w14:textId="77777777" w:rsidR="00FE2369" w:rsidRPr="003A5B9D" w:rsidRDefault="00FE2369" w:rsidP="00FE2369">
            <w:pPr>
              <w:spacing w:after="0" w:line="360" w:lineRule="auto"/>
              <w:jc w:val="both"/>
              <w:rPr>
                <w:rFonts w:ascii="Times New Roman" w:eastAsia="Times New Roman" w:hAnsi="Times New Roman" w:cs="Times New Roman"/>
                <w:sz w:val="24"/>
                <w:szCs w:val="24"/>
              </w:rPr>
            </w:pPr>
          </w:p>
          <w:p w14:paraId="03F5FD5E" w14:textId="77777777" w:rsidR="00FE2369" w:rsidRPr="003A5B9D" w:rsidRDefault="00FE2369" w:rsidP="00FE2369">
            <w:pPr>
              <w:spacing w:line="360" w:lineRule="auto"/>
              <w:jc w:val="both"/>
              <w:rPr>
                <w:rFonts w:ascii="Times New Roman" w:eastAsia="Times New Roman" w:hAnsi="Times New Roman" w:cs="Times New Roman"/>
                <w:sz w:val="24"/>
                <w:szCs w:val="24"/>
              </w:rPr>
            </w:pPr>
          </w:p>
        </w:tc>
        <w:tc>
          <w:tcPr>
            <w:tcW w:w="9765" w:type="dxa"/>
            <w:gridSpan w:val="2"/>
            <w:tcBorders>
              <w:top w:val="nil"/>
              <w:left w:val="nil"/>
              <w:bottom w:val="nil"/>
              <w:right w:val="nil"/>
            </w:tcBorders>
            <w:shd w:val="clear" w:color="auto" w:fill="auto"/>
            <w:tcMar>
              <w:top w:w="100" w:type="dxa"/>
              <w:left w:w="100" w:type="dxa"/>
              <w:bottom w:w="100" w:type="dxa"/>
              <w:right w:w="100" w:type="dxa"/>
            </w:tcMar>
          </w:tcPr>
          <w:p w14:paraId="0F05B733" w14:textId="77777777" w:rsidR="00FE2369" w:rsidRPr="003A5B9D" w:rsidRDefault="00FE2369" w:rsidP="00FE2369">
            <w:pPr>
              <w:widowControl w:val="0"/>
              <w:spacing w:after="0" w:line="360" w:lineRule="auto"/>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 xml:space="preserve"> * Total from here should be used in 22 Sourcing finance below</w:t>
            </w:r>
          </w:p>
        </w:tc>
        <w:tc>
          <w:tcPr>
            <w:tcW w:w="375" w:type="dxa"/>
            <w:tcBorders>
              <w:top w:val="nil"/>
              <w:left w:val="nil"/>
              <w:bottom w:val="nil"/>
              <w:right w:val="nil"/>
            </w:tcBorders>
            <w:shd w:val="clear" w:color="auto" w:fill="auto"/>
            <w:tcMar>
              <w:top w:w="100" w:type="dxa"/>
              <w:left w:w="100" w:type="dxa"/>
              <w:bottom w:w="100" w:type="dxa"/>
              <w:right w:w="100" w:type="dxa"/>
            </w:tcMar>
          </w:tcPr>
          <w:p w14:paraId="6951CDE8" w14:textId="77777777" w:rsidR="00FE2369" w:rsidRPr="003A5B9D" w:rsidRDefault="00FE2369" w:rsidP="00FE2369">
            <w:pPr>
              <w:widowControl w:val="0"/>
              <w:spacing w:after="0" w:line="360" w:lineRule="auto"/>
              <w:jc w:val="both"/>
              <w:rPr>
                <w:rFonts w:ascii="Times New Roman" w:eastAsia="Times New Roman" w:hAnsi="Times New Roman" w:cs="Times New Roman"/>
                <w:sz w:val="24"/>
                <w:szCs w:val="24"/>
              </w:rPr>
            </w:pPr>
          </w:p>
        </w:tc>
        <w:tc>
          <w:tcPr>
            <w:tcW w:w="255" w:type="dxa"/>
            <w:tcBorders>
              <w:top w:val="nil"/>
              <w:left w:val="nil"/>
              <w:bottom w:val="nil"/>
              <w:right w:val="nil"/>
            </w:tcBorders>
          </w:tcPr>
          <w:p w14:paraId="025527D5" w14:textId="77777777" w:rsidR="00FE2369" w:rsidRPr="003A5B9D" w:rsidRDefault="00FE2369" w:rsidP="00FE2369">
            <w:pPr>
              <w:widowControl w:val="0"/>
              <w:spacing w:after="0" w:line="360" w:lineRule="auto"/>
              <w:jc w:val="both"/>
              <w:rPr>
                <w:rFonts w:ascii="Times New Roman" w:eastAsia="Times New Roman" w:hAnsi="Times New Roman" w:cs="Times New Roman"/>
                <w:sz w:val="24"/>
                <w:szCs w:val="24"/>
              </w:rPr>
            </w:pPr>
          </w:p>
        </w:tc>
      </w:tr>
      <w:tr w:rsidR="00FE2369" w:rsidRPr="003A5B9D" w14:paraId="6B9E0AF7" w14:textId="77777777" w:rsidTr="00FE2369">
        <w:trPr>
          <w:cantSplit/>
          <w:trHeight w:val="1622"/>
        </w:trPr>
        <w:tc>
          <w:tcPr>
            <w:tcW w:w="600" w:type="dxa"/>
            <w:vMerge/>
            <w:tcBorders>
              <w:top w:val="single" w:sz="4" w:space="0" w:color="DBE5F1"/>
              <w:left w:val="single" w:sz="4" w:space="0" w:color="DBE5F1"/>
              <w:bottom w:val="single" w:sz="4" w:space="0" w:color="DBE5F1"/>
              <w:right w:val="single" w:sz="4" w:space="0" w:color="DBE5F1"/>
            </w:tcBorders>
            <w:shd w:val="clear" w:color="auto" w:fill="DBE5F1"/>
            <w:tcMar>
              <w:top w:w="0" w:type="dxa"/>
              <w:left w:w="108" w:type="dxa"/>
              <w:bottom w:w="0" w:type="dxa"/>
              <w:right w:w="108" w:type="dxa"/>
            </w:tcMar>
          </w:tcPr>
          <w:p w14:paraId="672CD4D5" w14:textId="77777777" w:rsidR="00FE2369" w:rsidRPr="003A5B9D" w:rsidRDefault="00FE2369" w:rsidP="00FE2369">
            <w:pPr>
              <w:widowControl w:val="0"/>
              <w:spacing w:after="0" w:line="360" w:lineRule="auto"/>
              <w:jc w:val="both"/>
              <w:rPr>
                <w:rFonts w:ascii="Times New Roman" w:eastAsia="Times New Roman" w:hAnsi="Times New Roman" w:cs="Times New Roman"/>
                <w:sz w:val="24"/>
                <w:szCs w:val="24"/>
              </w:rPr>
            </w:pPr>
          </w:p>
        </w:tc>
        <w:bookmarkStart w:id="113" w:name="_MON_1354450125"/>
        <w:bookmarkStart w:id="114" w:name="_MON_1354450158"/>
        <w:bookmarkStart w:id="115" w:name="_MON_1356440720"/>
        <w:bookmarkStart w:id="116" w:name="_MON_1356442165"/>
        <w:bookmarkStart w:id="117" w:name="_MON_1356442239"/>
        <w:bookmarkStart w:id="118" w:name="_MON_1358089688"/>
        <w:bookmarkStart w:id="119" w:name="_MON_1359207222"/>
        <w:bookmarkStart w:id="120" w:name="_MON_1359207276"/>
        <w:bookmarkStart w:id="121" w:name="_MON_1359207317"/>
        <w:bookmarkStart w:id="122" w:name="_MON_1359883007"/>
        <w:bookmarkStart w:id="123" w:name="_MON_1359957430"/>
        <w:bookmarkStart w:id="124" w:name="_MON_1360669426"/>
        <w:bookmarkStart w:id="125" w:name="_MON_1360669437"/>
        <w:bookmarkStart w:id="126" w:name="_MON_1360670962"/>
        <w:bookmarkStart w:id="127" w:name="_MON_1360670974"/>
        <w:bookmarkStart w:id="128" w:name="_MON_1360670985"/>
        <w:bookmarkStart w:id="129" w:name="_MON_1360671100"/>
        <w:bookmarkStart w:id="130" w:name="_MON_1360671129"/>
        <w:bookmarkStart w:id="131" w:name="_MON_1360671223"/>
        <w:bookmarkStart w:id="132" w:name="_MON_1360671239"/>
        <w:bookmarkStart w:id="133" w:name="_MON_1360671253"/>
        <w:bookmarkStart w:id="134" w:name="_MON_1360671861"/>
        <w:bookmarkStart w:id="135" w:name="_MON_1360672054"/>
        <w:bookmarkStart w:id="136" w:name="_MON_1361091241"/>
        <w:bookmarkStart w:id="137" w:name="_MON_1361091279"/>
        <w:bookmarkStart w:id="138" w:name="_MON_1361091296"/>
        <w:bookmarkStart w:id="139" w:name="_MON_1361091394"/>
        <w:bookmarkStart w:id="140" w:name="_MON_1361091761"/>
        <w:bookmarkStart w:id="141" w:name="_MON_1361091782"/>
        <w:bookmarkStart w:id="142" w:name="_MON_1361101438"/>
        <w:bookmarkStart w:id="143" w:name="_MON_1363597309"/>
        <w:bookmarkStart w:id="144" w:name="_MON_1363598083"/>
        <w:bookmarkStart w:id="145" w:name="_MON_1769450779"/>
        <w:bookmarkStart w:id="146" w:name="_MON_1769450930"/>
        <w:bookmarkStart w:id="147" w:name="_MON_1769451774"/>
        <w:bookmarkStart w:id="148" w:name="_MON_1769453597"/>
        <w:bookmarkStart w:id="149" w:name="_MON_1318014947"/>
        <w:bookmarkStart w:id="150" w:name="_MON_1318077183"/>
        <w:bookmarkStart w:id="151" w:name="_MON_1354449455"/>
        <w:bookmarkEnd w:id="113"/>
        <w:bookmarkEnd w:id="114"/>
        <w:bookmarkEnd w:id="115"/>
        <w:bookmarkEnd w:id="116"/>
        <w:bookmarkEnd w:id="117"/>
        <w:bookmarkEnd w:id="118"/>
        <w:bookmarkEnd w:id="119"/>
        <w:bookmarkEnd w:id="120"/>
        <w:bookmarkEnd w:id="121"/>
        <w:bookmarkEnd w:id="122"/>
        <w:bookmarkEnd w:id="123"/>
        <w:bookmarkEnd w:id="124"/>
        <w:bookmarkEnd w:id="125"/>
        <w:bookmarkEnd w:id="126"/>
        <w:bookmarkEnd w:id="127"/>
        <w:bookmarkEnd w:id="128"/>
        <w:bookmarkEnd w:id="129"/>
        <w:bookmarkEnd w:id="130"/>
        <w:bookmarkEnd w:id="131"/>
        <w:bookmarkEnd w:id="132"/>
        <w:bookmarkEnd w:id="133"/>
        <w:bookmarkEnd w:id="134"/>
        <w:bookmarkEnd w:id="135"/>
        <w:bookmarkEnd w:id="136"/>
        <w:bookmarkEnd w:id="137"/>
        <w:bookmarkEnd w:id="138"/>
        <w:bookmarkEnd w:id="139"/>
        <w:bookmarkEnd w:id="140"/>
        <w:bookmarkEnd w:id="141"/>
        <w:bookmarkEnd w:id="142"/>
        <w:bookmarkEnd w:id="143"/>
        <w:bookmarkEnd w:id="144"/>
        <w:bookmarkEnd w:id="145"/>
        <w:bookmarkEnd w:id="146"/>
        <w:bookmarkEnd w:id="147"/>
        <w:bookmarkEnd w:id="148"/>
        <w:bookmarkEnd w:id="149"/>
        <w:bookmarkEnd w:id="150"/>
        <w:bookmarkEnd w:id="151"/>
        <w:bookmarkStart w:id="152" w:name="_MON_1354450031"/>
        <w:bookmarkEnd w:id="152"/>
        <w:tc>
          <w:tcPr>
            <w:tcW w:w="9765" w:type="dxa"/>
            <w:gridSpan w:val="2"/>
            <w:tcBorders>
              <w:top w:val="nil"/>
              <w:left w:val="nil"/>
              <w:bottom w:val="nil"/>
              <w:right w:val="nil"/>
            </w:tcBorders>
            <w:shd w:val="clear" w:color="auto" w:fill="auto"/>
            <w:tcMar>
              <w:top w:w="100" w:type="dxa"/>
              <w:left w:w="100" w:type="dxa"/>
              <w:bottom w:w="100" w:type="dxa"/>
              <w:right w:w="100" w:type="dxa"/>
            </w:tcMar>
          </w:tcPr>
          <w:p w14:paraId="3DEDDB6D" w14:textId="7E0860E8" w:rsidR="00FE2369" w:rsidRPr="003A5B9D" w:rsidRDefault="00AA3E7D" w:rsidP="00FE2369">
            <w:pPr>
              <w:widowControl w:val="0"/>
              <w:spacing w:after="0" w:line="360" w:lineRule="auto"/>
              <w:jc w:val="both"/>
              <w:rPr>
                <w:rFonts w:ascii="Times New Roman" w:eastAsia="Times New Roman" w:hAnsi="Times New Roman" w:cs="Times New Roman"/>
                <w:sz w:val="24"/>
                <w:szCs w:val="24"/>
              </w:rPr>
            </w:pPr>
            <w:r w:rsidRPr="00501AB0">
              <w:rPr>
                <w:rFonts w:ascii="Times New Roman" w:hAnsi="Times New Roman"/>
                <w:color w:val="4F81BD"/>
                <w:sz w:val="24"/>
                <w:szCs w:val="24"/>
                <w:lang w:val="en-US"/>
              </w:rPr>
              <w:object w:dxaOrig="5587" w:dyaOrig="10219" w14:anchorId="34DC2F1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75.6pt;height:603pt" o:ole="">
                  <v:imagedata r:id="rId9" o:title=""/>
                </v:shape>
                <o:OLEObject Type="Embed" ProgID="Excel.Sheet.8" ShapeID="_x0000_i1025" DrawAspect="Content" ObjectID="_1771074292" r:id="rId10"/>
              </w:object>
            </w:r>
          </w:p>
        </w:tc>
        <w:tc>
          <w:tcPr>
            <w:tcW w:w="375" w:type="dxa"/>
            <w:tcBorders>
              <w:top w:val="nil"/>
              <w:left w:val="nil"/>
              <w:bottom w:val="nil"/>
              <w:right w:val="nil"/>
            </w:tcBorders>
            <w:shd w:val="clear" w:color="auto" w:fill="auto"/>
            <w:tcMar>
              <w:top w:w="100" w:type="dxa"/>
              <w:left w:w="100" w:type="dxa"/>
              <w:bottom w:w="100" w:type="dxa"/>
              <w:right w:w="100" w:type="dxa"/>
            </w:tcMar>
          </w:tcPr>
          <w:p w14:paraId="6907BB96" w14:textId="77777777" w:rsidR="00FE2369" w:rsidRPr="003A5B9D" w:rsidRDefault="00FE2369" w:rsidP="00FE2369">
            <w:pPr>
              <w:widowControl w:val="0"/>
              <w:spacing w:after="0" w:line="360" w:lineRule="auto"/>
              <w:jc w:val="both"/>
              <w:rPr>
                <w:rFonts w:ascii="Times New Roman" w:eastAsia="Times New Roman" w:hAnsi="Times New Roman" w:cs="Times New Roman"/>
                <w:sz w:val="24"/>
                <w:szCs w:val="24"/>
              </w:rPr>
            </w:pPr>
          </w:p>
        </w:tc>
        <w:tc>
          <w:tcPr>
            <w:tcW w:w="255" w:type="dxa"/>
            <w:tcBorders>
              <w:top w:val="nil"/>
              <w:left w:val="nil"/>
              <w:bottom w:val="nil"/>
              <w:right w:val="nil"/>
            </w:tcBorders>
          </w:tcPr>
          <w:p w14:paraId="68B46546" w14:textId="77777777" w:rsidR="00FE2369" w:rsidRPr="003A5B9D" w:rsidRDefault="00FE2369" w:rsidP="00FE2369">
            <w:pPr>
              <w:widowControl w:val="0"/>
              <w:spacing w:after="0" w:line="360" w:lineRule="auto"/>
              <w:jc w:val="both"/>
              <w:rPr>
                <w:rFonts w:ascii="Times New Roman" w:eastAsia="Times New Roman" w:hAnsi="Times New Roman" w:cs="Times New Roman"/>
                <w:sz w:val="24"/>
                <w:szCs w:val="24"/>
              </w:rPr>
            </w:pPr>
          </w:p>
        </w:tc>
      </w:tr>
    </w:tbl>
    <w:p w14:paraId="07B84E34" w14:textId="2A1F5042" w:rsidR="00825ECE" w:rsidRPr="003A5B9D" w:rsidRDefault="00F22469" w:rsidP="00025A52">
      <w:pPr>
        <w:spacing w:line="360" w:lineRule="auto"/>
        <w:jc w:val="both"/>
        <w:rPr>
          <w:rFonts w:ascii="Times New Roman" w:eastAsia="Times New Roman" w:hAnsi="Times New Roman" w:cs="Times New Roman"/>
          <w:sz w:val="24"/>
          <w:szCs w:val="24"/>
        </w:rPr>
      </w:pPr>
      <w:r w:rsidRPr="003A5B9D">
        <w:rPr>
          <w:rFonts w:ascii="Times New Roman" w:eastAsia="Times New Roman" w:hAnsi="Times New Roman" w:cs="Times New Roman"/>
          <w:b/>
          <w:color w:val="1F3864"/>
          <w:sz w:val="24"/>
          <w:szCs w:val="24"/>
        </w:rPr>
        <w:lastRenderedPageBreak/>
        <w:t>Please double click in the table below to access the embedded Microsoft Excel sheets to input your figures, Microsoft Excel will automatically update the total for you.</w:t>
      </w:r>
      <w:r w:rsidRPr="003A5B9D">
        <w:rPr>
          <w:rFonts w:ascii="Times New Roman" w:eastAsia="Times New Roman" w:hAnsi="Times New Roman" w:cs="Times New Roman"/>
          <w:color w:val="1F3864"/>
          <w:sz w:val="24"/>
          <w:szCs w:val="24"/>
        </w:rPr>
        <w:t xml:space="preserve"> If you do not have access to Microsoft Excel you can use the link below this table and save the file onto your PC. You can then use Open Source Software such as </w:t>
      </w:r>
      <w:hyperlink r:id="rId11">
        <w:r w:rsidRPr="003A5B9D">
          <w:rPr>
            <w:rFonts w:ascii="Times New Roman" w:eastAsia="Times New Roman" w:hAnsi="Times New Roman" w:cs="Times New Roman"/>
            <w:color w:val="1F3864"/>
            <w:sz w:val="24"/>
            <w:szCs w:val="24"/>
            <w:u w:val="single"/>
          </w:rPr>
          <w:t>Google Docs</w:t>
        </w:r>
      </w:hyperlink>
      <w:r w:rsidRPr="003A5B9D">
        <w:rPr>
          <w:rFonts w:ascii="Times New Roman" w:eastAsia="Times New Roman" w:hAnsi="Times New Roman" w:cs="Times New Roman"/>
          <w:color w:val="1F3864"/>
          <w:sz w:val="24"/>
          <w:szCs w:val="24"/>
        </w:rPr>
        <w:t xml:space="preserve"> or </w:t>
      </w:r>
      <w:hyperlink r:id="rId12">
        <w:r w:rsidRPr="003A5B9D">
          <w:rPr>
            <w:rFonts w:ascii="Times New Roman" w:eastAsia="Times New Roman" w:hAnsi="Times New Roman" w:cs="Times New Roman"/>
            <w:color w:val="1F3864"/>
            <w:sz w:val="24"/>
            <w:szCs w:val="24"/>
            <w:u w:val="single"/>
          </w:rPr>
          <w:t>OpenOffice</w:t>
        </w:r>
      </w:hyperlink>
      <w:r w:rsidRPr="003A5B9D">
        <w:rPr>
          <w:rFonts w:ascii="Times New Roman" w:eastAsia="Times New Roman" w:hAnsi="Times New Roman" w:cs="Times New Roman"/>
          <w:color w:val="1F3864"/>
          <w:sz w:val="24"/>
          <w:szCs w:val="24"/>
        </w:rPr>
        <w:t xml:space="preserve"> to access the information by uploading the file into this software. Please note that all tables can be customised and additional rows and categories c</w:t>
      </w:r>
    </w:p>
    <w:tbl>
      <w:tblPr>
        <w:tblStyle w:val="af5"/>
        <w:tblpPr w:leftFromText="180" w:rightFromText="180" w:vertAnchor="text"/>
        <w:tblW w:w="1091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70"/>
        <w:gridCol w:w="9782"/>
        <w:gridCol w:w="566"/>
      </w:tblGrid>
      <w:tr w:rsidR="00825ECE" w:rsidRPr="003A5B9D" w14:paraId="07B84E38" w14:textId="77777777">
        <w:trPr>
          <w:trHeight w:val="189"/>
        </w:trPr>
        <w:tc>
          <w:tcPr>
            <w:tcW w:w="570" w:type="dxa"/>
            <w:tcBorders>
              <w:top w:val="single" w:sz="4" w:space="0" w:color="DBE5F1"/>
              <w:left w:val="single" w:sz="4" w:space="0" w:color="DBE5F1"/>
              <w:bottom w:val="single" w:sz="4" w:space="0" w:color="DBE5F1"/>
              <w:right w:val="single" w:sz="4" w:space="0" w:color="DBE5F1"/>
            </w:tcBorders>
            <w:shd w:val="clear" w:color="auto" w:fill="DBE5F1"/>
          </w:tcPr>
          <w:p w14:paraId="07B84E35"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c>
          <w:tcPr>
            <w:tcW w:w="9783" w:type="dxa"/>
            <w:tcBorders>
              <w:top w:val="single" w:sz="4" w:space="0" w:color="DBE5F1"/>
              <w:left w:val="single" w:sz="4" w:space="0" w:color="DBE5F1"/>
              <w:bottom w:val="single" w:sz="4" w:space="0" w:color="DBE5F1"/>
              <w:right w:val="single" w:sz="4" w:space="0" w:color="DBE5F1"/>
            </w:tcBorders>
            <w:shd w:val="clear" w:color="auto" w:fill="DBE5F1"/>
          </w:tcPr>
          <w:p w14:paraId="07B84E36"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c>
          <w:tcPr>
            <w:tcW w:w="566" w:type="dxa"/>
            <w:tcBorders>
              <w:top w:val="single" w:sz="4" w:space="0" w:color="DBE5F1"/>
              <w:left w:val="single" w:sz="4" w:space="0" w:color="DBE5F1"/>
              <w:bottom w:val="single" w:sz="4" w:space="0" w:color="DBE5F1"/>
              <w:right w:val="single" w:sz="4" w:space="0" w:color="DBE5F1"/>
            </w:tcBorders>
            <w:shd w:val="clear" w:color="auto" w:fill="DBE5F1"/>
          </w:tcPr>
          <w:p w14:paraId="07B84E37"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r>
      <w:tr w:rsidR="00825ECE" w:rsidRPr="003A5B9D" w14:paraId="07B84E4E" w14:textId="77777777">
        <w:tc>
          <w:tcPr>
            <w:tcW w:w="570" w:type="dxa"/>
            <w:tcBorders>
              <w:top w:val="single" w:sz="4" w:space="0" w:color="DBE5F1"/>
              <w:left w:val="single" w:sz="4" w:space="0" w:color="DBE5F1"/>
              <w:bottom w:val="single" w:sz="4" w:space="0" w:color="DBE5F1"/>
              <w:right w:val="single" w:sz="4" w:space="0" w:color="DBE5F1"/>
            </w:tcBorders>
            <w:shd w:val="clear" w:color="auto" w:fill="DBE5F1"/>
          </w:tcPr>
          <w:p w14:paraId="07B84E39"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bookmarkStart w:id="153" w:name="_3abhhcj" w:colFirst="0" w:colLast="0"/>
            <w:bookmarkEnd w:id="153"/>
          </w:p>
        </w:tc>
        <w:tc>
          <w:tcPr>
            <w:tcW w:w="9783" w:type="dxa"/>
            <w:tcBorders>
              <w:top w:val="single" w:sz="4" w:space="0" w:color="DBE5F1"/>
              <w:left w:val="single" w:sz="4" w:space="0" w:color="DBE5F1"/>
              <w:bottom w:val="nil"/>
              <w:right w:val="single" w:sz="4" w:space="0" w:color="DBE5F1"/>
            </w:tcBorders>
            <w:shd w:val="clear" w:color="auto" w:fill="auto"/>
          </w:tcPr>
          <w:p w14:paraId="07B84E3A" w14:textId="4A3C4D74" w:rsidR="00825ECE" w:rsidRDefault="00FE7FA3" w:rsidP="00025A52">
            <w:pPr>
              <w:pStyle w:val="Heading1"/>
              <w:widowControl w:val="0"/>
              <w:spacing w:before="480" w:after="120" w:line="360" w:lineRule="auto"/>
              <w:ind w:right="1759"/>
              <w:jc w:val="both"/>
              <w:rPr>
                <w:rFonts w:ascii="Times New Roman" w:eastAsia="Times New Roman" w:hAnsi="Times New Roman" w:cs="Times New Roman"/>
                <w:sz w:val="24"/>
                <w:szCs w:val="24"/>
              </w:rPr>
            </w:pPr>
            <w:bookmarkStart w:id="154" w:name="_uuqgvzwreocd" w:colFirst="0" w:colLast="0"/>
            <w:bookmarkEnd w:id="154"/>
            <w:r w:rsidRPr="003A5B9D">
              <w:rPr>
                <w:rFonts w:ascii="Times New Roman" w:eastAsia="Times New Roman" w:hAnsi="Times New Roman" w:cs="Times New Roman"/>
                <w:sz w:val="24"/>
                <w:szCs w:val="24"/>
              </w:rPr>
              <w:t>21 Profit and loss forecast</w:t>
            </w:r>
          </w:p>
          <w:bookmarkStart w:id="155" w:name="_MON_1769451292"/>
          <w:bookmarkEnd w:id="155"/>
          <w:p w14:paraId="07B84E47" w14:textId="5D65C98C" w:rsidR="00825ECE" w:rsidRPr="000150FB" w:rsidRDefault="00A305D2" w:rsidP="000150FB">
            <w:r w:rsidRPr="00501AB0">
              <w:rPr>
                <w:rFonts w:ascii="Times New Roman" w:hAnsi="Times New Roman"/>
                <w:sz w:val="24"/>
                <w:szCs w:val="24"/>
              </w:rPr>
              <w:object w:dxaOrig="8270" w:dyaOrig="13022" w14:anchorId="5AF3AE0C">
                <v:shape id="_x0000_i1026" type="#_x0000_t75" style="width:402pt;height:549.6pt" o:ole="">
                  <v:imagedata r:id="rId13" o:title=""/>
                </v:shape>
                <o:OLEObject Type="Embed" ProgID="Excel.Sheet.8" ShapeID="_x0000_i1026" DrawAspect="Content" ObjectID="_1771074293" r:id="rId14"/>
              </w:object>
            </w:r>
            <w:bookmarkStart w:id="156" w:name="_MON_1769451316"/>
            <w:bookmarkStart w:id="157" w:name="_MON_1769451498"/>
            <w:bookmarkStart w:id="158" w:name="_MON_1769451659"/>
            <w:bookmarkStart w:id="159" w:name="_MON_1769451791"/>
            <w:bookmarkStart w:id="160" w:name="_MON_1769453733"/>
            <w:bookmarkStart w:id="161" w:name="_MON_1769451148"/>
            <w:bookmarkEnd w:id="156"/>
            <w:bookmarkEnd w:id="157"/>
            <w:bookmarkEnd w:id="158"/>
            <w:bookmarkEnd w:id="159"/>
            <w:bookmarkEnd w:id="160"/>
            <w:bookmarkEnd w:id="161"/>
          </w:p>
          <w:p w14:paraId="07B84E4B" w14:textId="77777777" w:rsidR="00825ECE" w:rsidRPr="003A5B9D" w:rsidRDefault="00825ECE" w:rsidP="00025A52">
            <w:pPr>
              <w:pStyle w:val="Heading1"/>
              <w:spacing w:line="360" w:lineRule="auto"/>
              <w:jc w:val="both"/>
              <w:rPr>
                <w:rFonts w:ascii="Times New Roman" w:eastAsia="Times New Roman" w:hAnsi="Times New Roman" w:cs="Times New Roman"/>
                <w:sz w:val="24"/>
                <w:szCs w:val="24"/>
              </w:rPr>
            </w:pPr>
          </w:p>
          <w:p w14:paraId="5C3DE4DA" w14:textId="5EB12085" w:rsidR="00825ECE" w:rsidRDefault="00FE7FA3" w:rsidP="00025A52">
            <w:pPr>
              <w:pStyle w:val="Heading1"/>
              <w:spacing w:line="360" w:lineRule="auto"/>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lastRenderedPageBreak/>
              <w:t>22 Sourcing finance</w:t>
            </w:r>
          </w:p>
          <w:p w14:paraId="4D816EC3" w14:textId="77777777" w:rsidR="00E910CF" w:rsidRPr="003A5B9D" w:rsidRDefault="00E910CF" w:rsidP="00E910CF">
            <w:pPr>
              <w:pStyle w:val="Heading2"/>
              <w:spacing w:line="360" w:lineRule="auto"/>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Total borrowing requirement for the business</w:t>
            </w:r>
          </w:p>
          <w:bookmarkStart w:id="162" w:name="_MON_1356441957"/>
          <w:bookmarkStart w:id="163" w:name="_MON_1356441964"/>
          <w:bookmarkStart w:id="164" w:name="_MON_1356445544"/>
          <w:bookmarkStart w:id="165" w:name="_MON_1356445551"/>
          <w:bookmarkStart w:id="166" w:name="_MON_1356445556"/>
          <w:bookmarkStart w:id="167" w:name="_MON_1358089526"/>
          <w:bookmarkStart w:id="168" w:name="_MON_1359207625"/>
          <w:bookmarkStart w:id="169" w:name="_MON_1359809739"/>
          <w:bookmarkStart w:id="170" w:name="_MON_1360670750"/>
          <w:bookmarkStart w:id="171" w:name="_MON_1360670765"/>
          <w:bookmarkStart w:id="172" w:name="_MON_1360672178"/>
          <w:bookmarkStart w:id="173" w:name="_MON_1361092637"/>
          <w:bookmarkStart w:id="174" w:name="_MON_1769451351"/>
          <w:bookmarkStart w:id="175" w:name="_MON_1769453832"/>
          <w:bookmarkStart w:id="176" w:name="_MON_1356441857"/>
          <w:bookmarkStart w:id="177" w:name="_MON_1356441902"/>
          <w:bookmarkEnd w:id="162"/>
          <w:bookmarkEnd w:id="163"/>
          <w:bookmarkEnd w:id="164"/>
          <w:bookmarkEnd w:id="165"/>
          <w:bookmarkEnd w:id="166"/>
          <w:bookmarkEnd w:id="167"/>
          <w:bookmarkEnd w:id="168"/>
          <w:bookmarkEnd w:id="169"/>
          <w:bookmarkEnd w:id="170"/>
          <w:bookmarkEnd w:id="171"/>
          <w:bookmarkEnd w:id="172"/>
          <w:bookmarkEnd w:id="173"/>
          <w:bookmarkEnd w:id="174"/>
          <w:bookmarkEnd w:id="175"/>
          <w:bookmarkEnd w:id="176"/>
          <w:bookmarkEnd w:id="177"/>
          <w:bookmarkStart w:id="178" w:name="_MON_1356441946"/>
          <w:bookmarkEnd w:id="178"/>
          <w:p w14:paraId="07B84E4C" w14:textId="1CE242A9" w:rsidR="00E910CF" w:rsidRPr="00E910CF" w:rsidRDefault="00FE29DA" w:rsidP="00E910CF">
            <w:r w:rsidRPr="00501AB0">
              <w:rPr>
                <w:rFonts w:ascii="Times New Roman" w:hAnsi="Times New Roman"/>
                <w:sz w:val="24"/>
                <w:szCs w:val="24"/>
              </w:rPr>
              <w:object w:dxaOrig="7841" w:dyaOrig="3123" w14:anchorId="1CCA6DC8">
                <v:shape id="_x0000_i1027" type="#_x0000_t75" style="width:391.8pt;height:156pt" o:ole="">
                  <v:imagedata r:id="rId15" o:title=""/>
                </v:shape>
                <o:OLEObject Type="Embed" ProgID="Excel.Sheet.8" ShapeID="_x0000_i1027" DrawAspect="Content" ObjectID="_1771074294" r:id="rId16"/>
              </w:object>
            </w:r>
          </w:p>
        </w:tc>
        <w:tc>
          <w:tcPr>
            <w:tcW w:w="566" w:type="dxa"/>
            <w:tcBorders>
              <w:top w:val="single" w:sz="4" w:space="0" w:color="DBE5F1"/>
              <w:left w:val="single" w:sz="4" w:space="0" w:color="DBE5F1"/>
              <w:bottom w:val="single" w:sz="4" w:space="0" w:color="DBE5F1"/>
              <w:right w:val="single" w:sz="4" w:space="0" w:color="DBE5F1"/>
            </w:tcBorders>
            <w:shd w:val="clear" w:color="auto" w:fill="DBE5F1"/>
          </w:tcPr>
          <w:p w14:paraId="07B84E4D"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r>
    </w:tbl>
    <w:tbl>
      <w:tblPr>
        <w:tblStyle w:val="af6"/>
        <w:tblpPr w:leftFromText="180" w:rightFromText="180" w:vertAnchor="text" w:horzAnchor="margin" w:tblpY="-30"/>
        <w:tblW w:w="109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70"/>
        <w:gridCol w:w="9784"/>
        <w:gridCol w:w="554"/>
      </w:tblGrid>
      <w:tr w:rsidR="00E910CF" w:rsidRPr="003A5B9D" w14:paraId="1148C061" w14:textId="77777777" w:rsidTr="000150FB">
        <w:trPr>
          <w:trHeight w:val="560"/>
        </w:trPr>
        <w:tc>
          <w:tcPr>
            <w:tcW w:w="570" w:type="dxa"/>
            <w:tcBorders>
              <w:top w:val="single" w:sz="4" w:space="0" w:color="DBE5F1"/>
              <w:left w:val="single" w:sz="4" w:space="0" w:color="DBE5F1"/>
              <w:bottom w:val="single" w:sz="4" w:space="0" w:color="DBE5F1"/>
              <w:right w:val="single" w:sz="4" w:space="0" w:color="DBE5F1"/>
            </w:tcBorders>
            <w:shd w:val="clear" w:color="auto" w:fill="DBE5F1"/>
          </w:tcPr>
          <w:p w14:paraId="05F3EFED" w14:textId="77777777" w:rsidR="00E910CF" w:rsidRPr="003A5B9D" w:rsidRDefault="00E910CF" w:rsidP="00E910CF">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c>
          <w:tcPr>
            <w:tcW w:w="9784" w:type="dxa"/>
            <w:tcBorders>
              <w:top w:val="nil"/>
              <w:left w:val="single" w:sz="4" w:space="0" w:color="DBE5F1"/>
              <w:bottom w:val="nil"/>
              <w:right w:val="single" w:sz="4" w:space="0" w:color="DBE5F1"/>
            </w:tcBorders>
            <w:shd w:val="clear" w:color="auto" w:fill="auto"/>
          </w:tcPr>
          <w:p w14:paraId="5D19C4AC" w14:textId="77777777" w:rsidR="00E910CF" w:rsidRPr="003A5B9D" w:rsidRDefault="00E910CF" w:rsidP="00E910CF">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bookmarkStart w:id="179" w:name="_49gfa85" w:colFirst="0" w:colLast="0"/>
            <w:bookmarkEnd w:id="179"/>
          </w:p>
        </w:tc>
        <w:tc>
          <w:tcPr>
            <w:tcW w:w="554" w:type="dxa"/>
            <w:tcBorders>
              <w:top w:val="single" w:sz="4" w:space="0" w:color="DBE5F1"/>
              <w:left w:val="single" w:sz="4" w:space="0" w:color="DBE5F1"/>
              <w:bottom w:val="single" w:sz="4" w:space="0" w:color="DBE5F1"/>
              <w:right w:val="single" w:sz="4" w:space="0" w:color="DBE5F1"/>
            </w:tcBorders>
            <w:shd w:val="clear" w:color="auto" w:fill="DBE5F1"/>
          </w:tcPr>
          <w:p w14:paraId="409AE4CF" w14:textId="77777777" w:rsidR="00E910CF" w:rsidRPr="003A5B9D" w:rsidRDefault="00E910CF" w:rsidP="00E910CF">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r>
    </w:tbl>
    <w:tbl>
      <w:tblPr>
        <w:tblStyle w:val="af7"/>
        <w:tblpPr w:leftFromText="180" w:rightFromText="180" w:vertAnchor="text" w:horzAnchor="margin" w:tblpY="1697"/>
        <w:tblW w:w="1091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70"/>
        <w:gridCol w:w="9782"/>
        <w:gridCol w:w="566"/>
      </w:tblGrid>
      <w:tr w:rsidR="00E910CF" w:rsidRPr="003A5B9D" w14:paraId="6AFFE0A9" w14:textId="77777777" w:rsidTr="00E910CF">
        <w:trPr>
          <w:cantSplit/>
          <w:trHeight w:val="612"/>
        </w:trPr>
        <w:tc>
          <w:tcPr>
            <w:tcW w:w="570"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7115BDE0" w14:textId="77777777" w:rsidR="00E910CF" w:rsidRDefault="00E910CF" w:rsidP="00E910CF">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14:paraId="6A222B24" w14:textId="77777777" w:rsidR="00E910CF" w:rsidRPr="003A5B9D" w:rsidRDefault="00E910CF" w:rsidP="00E910CF">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c>
          <w:tcPr>
            <w:tcW w:w="9782" w:type="dxa"/>
            <w:tcBorders>
              <w:top w:val="nil"/>
              <w:left w:val="single" w:sz="4" w:space="0" w:color="DBE5F1"/>
              <w:bottom w:val="nil"/>
              <w:right w:val="single" w:sz="4" w:space="0" w:color="DBE5F1"/>
            </w:tcBorders>
            <w:shd w:val="clear" w:color="auto" w:fill="auto"/>
          </w:tcPr>
          <w:p w14:paraId="56C9EDC6" w14:textId="77777777" w:rsidR="00E910CF" w:rsidRDefault="00E910CF" w:rsidP="00E910CF">
            <w:pPr>
              <w:pStyle w:val="Heading1"/>
              <w:spacing w:line="360" w:lineRule="auto"/>
              <w:jc w:val="both"/>
              <w:rPr>
                <w:rFonts w:ascii="Times New Roman" w:eastAsia="Times New Roman" w:hAnsi="Times New Roman" w:cs="Times New Roman"/>
                <w:sz w:val="24"/>
                <w:szCs w:val="24"/>
              </w:rPr>
            </w:pPr>
            <w:bookmarkStart w:id="180" w:name="_13qzunr" w:colFirst="0" w:colLast="0"/>
            <w:bookmarkEnd w:id="180"/>
          </w:p>
          <w:p w14:paraId="21A6A6CA" w14:textId="77777777" w:rsidR="00CE6336" w:rsidRDefault="00CE6336" w:rsidP="00CE6336"/>
          <w:p w14:paraId="2DBD4105" w14:textId="77777777" w:rsidR="00CE6336" w:rsidRDefault="00CE6336" w:rsidP="00CE6336"/>
          <w:p w14:paraId="1367B378" w14:textId="77777777" w:rsidR="00CE6336" w:rsidRDefault="00CE6336" w:rsidP="00CE6336"/>
          <w:p w14:paraId="5B266931" w14:textId="77777777" w:rsidR="00CE6336" w:rsidRDefault="00CE6336" w:rsidP="00CE6336"/>
          <w:p w14:paraId="2EF4A452" w14:textId="77777777" w:rsidR="00E910CF" w:rsidRDefault="00E910CF" w:rsidP="00E910CF">
            <w:pPr>
              <w:pStyle w:val="Heading1"/>
              <w:spacing w:line="360" w:lineRule="auto"/>
              <w:jc w:val="both"/>
              <w:rPr>
                <w:rFonts w:ascii="Times New Roman" w:eastAsia="Times New Roman" w:hAnsi="Times New Roman" w:cs="Times New Roman"/>
                <w:sz w:val="24"/>
                <w:szCs w:val="24"/>
              </w:rPr>
            </w:pPr>
          </w:p>
          <w:p w14:paraId="4BB97978" w14:textId="3796CAF3" w:rsidR="00E910CF" w:rsidRPr="003A5B9D" w:rsidRDefault="00E910CF" w:rsidP="00E910CF">
            <w:pPr>
              <w:pStyle w:val="Heading1"/>
              <w:spacing w:line="360" w:lineRule="auto"/>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 xml:space="preserve">23 Managing financial risks </w:t>
            </w:r>
            <w:r w:rsidRPr="003A5B9D">
              <w:rPr>
                <w:rFonts w:ascii="Times New Roman" w:eastAsia="Times New Roman" w:hAnsi="Times New Roman" w:cs="Times New Roman"/>
                <w:color w:val="1F3864"/>
                <w:sz w:val="24"/>
                <w:szCs w:val="24"/>
              </w:rPr>
              <w:t>(such as, sales are less than forecasted or start-up finance takes three months longer to obtain)</w:t>
            </w:r>
          </w:p>
          <w:p w14:paraId="2575E09D" w14:textId="77777777" w:rsidR="00E910CF" w:rsidRPr="003A5B9D" w:rsidRDefault="00E910CF" w:rsidP="00E910CF">
            <w:pPr>
              <w:pStyle w:val="Heading2"/>
              <w:spacing w:line="360" w:lineRule="auto"/>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The risks that you have identified for your financial forecast are:</w:t>
            </w:r>
          </w:p>
        </w:tc>
        <w:tc>
          <w:tcPr>
            <w:tcW w:w="566"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3636AFB7" w14:textId="77777777" w:rsidR="00E910CF" w:rsidRPr="003A5B9D" w:rsidRDefault="00E910CF" w:rsidP="00E910CF">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r>
      <w:tr w:rsidR="00E910CF" w:rsidRPr="003A5B9D" w14:paraId="6039C0AB" w14:textId="77777777" w:rsidTr="00E910CF">
        <w:trPr>
          <w:cantSplit/>
          <w:trHeight w:val="2542"/>
        </w:trPr>
        <w:tc>
          <w:tcPr>
            <w:tcW w:w="570" w:type="dxa"/>
            <w:vMerge/>
            <w:tcBorders>
              <w:top w:val="single" w:sz="4" w:space="0" w:color="DBE5F1"/>
              <w:left w:val="single" w:sz="4" w:space="0" w:color="DBE5F1"/>
              <w:bottom w:val="single" w:sz="4" w:space="0" w:color="DBE5F1"/>
              <w:right w:val="single" w:sz="4" w:space="0" w:color="DBE5F1"/>
            </w:tcBorders>
            <w:shd w:val="clear" w:color="auto" w:fill="DBE5F1"/>
          </w:tcPr>
          <w:p w14:paraId="755AA3C9" w14:textId="77777777" w:rsidR="00E910CF" w:rsidRPr="003A5B9D" w:rsidRDefault="00E910CF" w:rsidP="00E910CF">
            <w:pPr>
              <w:widowControl w:val="0"/>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c>
          <w:tcPr>
            <w:tcW w:w="9782" w:type="dxa"/>
            <w:tcBorders>
              <w:top w:val="nil"/>
              <w:left w:val="nil"/>
              <w:bottom w:val="nil"/>
              <w:right w:val="nil"/>
            </w:tcBorders>
            <w:tcMar>
              <w:top w:w="0" w:type="dxa"/>
              <w:left w:w="180" w:type="dxa"/>
              <w:bottom w:w="0" w:type="dxa"/>
              <w:right w:w="180" w:type="dxa"/>
            </w:tcMar>
          </w:tcPr>
          <w:p w14:paraId="314A418B" w14:textId="77777777" w:rsidR="00E910CF" w:rsidRPr="003A5B9D" w:rsidRDefault="00E910CF" w:rsidP="00E910CF">
            <w:pPr>
              <w:spacing w:before="240" w:after="240" w:line="360" w:lineRule="auto"/>
              <w:jc w:val="both"/>
              <w:rPr>
                <w:rFonts w:ascii="Times New Roman" w:eastAsia="Times New Roman" w:hAnsi="Times New Roman" w:cs="Times New Roman"/>
                <w:sz w:val="24"/>
                <w:szCs w:val="24"/>
              </w:rPr>
            </w:pPr>
          </w:p>
          <w:p w14:paraId="08C13E27" w14:textId="77777777" w:rsidR="00E910CF" w:rsidRPr="003A5B9D" w:rsidRDefault="00E910CF" w:rsidP="00E910CF">
            <w:pPr>
              <w:spacing w:before="240" w:after="240" w:line="360" w:lineRule="auto"/>
              <w:ind w:left="1080" w:hanging="360"/>
              <w:jc w:val="both"/>
              <w:rPr>
                <w:rFonts w:ascii="Times New Roman" w:eastAsia="Times New Roman" w:hAnsi="Times New Roman" w:cs="Times New Roman"/>
                <w:sz w:val="24"/>
                <w:szCs w:val="24"/>
              </w:rPr>
            </w:pPr>
            <w:r w:rsidRPr="003A5B9D">
              <w:rPr>
                <w:rFonts w:ascii="Segoe UI Symbol" w:eastAsia="Arial Unicode MS" w:hAnsi="Segoe UI Symbol" w:cs="Segoe UI Symbol"/>
                <w:sz w:val="24"/>
                <w:szCs w:val="24"/>
              </w:rPr>
              <w:t>➢</w:t>
            </w:r>
            <w:r w:rsidRPr="003A5B9D">
              <w:rPr>
                <w:rFonts w:ascii="Times New Roman" w:eastAsia="Arial Unicode MS" w:hAnsi="Times New Roman" w:cs="Times New Roman"/>
                <w:sz w:val="24"/>
                <w:szCs w:val="24"/>
              </w:rPr>
              <w:t xml:space="preserve">    Unforeseen market disruptions lower the sales value.</w:t>
            </w:r>
          </w:p>
          <w:p w14:paraId="787A0AAC" w14:textId="77777777" w:rsidR="00E910CF" w:rsidRPr="00FE2369" w:rsidRDefault="00E910CF" w:rsidP="00E910CF">
            <w:pPr>
              <w:spacing w:before="240" w:after="240" w:line="360" w:lineRule="auto"/>
              <w:ind w:left="1080" w:hanging="360"/>
              <w:jc w:val="both"/>
              <w:rPr>
                <w:rFonts w:ascii="Times New Roman" w:eastAsia="Arial Unicode MS" w:hAnsi="Times New Roman" w:cs="Times New Roman"/>
                <w:sz w:val="24"/>
                <w:szCs w:val="24"/>
              </w:rPr>
            </w:pPr>
            <w:r w:rsidRPr="003A5B9D">
              <w:rPr>
                <w:rFonts w:ascii="Segoe UI Symbol" w:eastAsia="Arial Unicode MS" w:hAnsi="Segoe UI Symbol" w:cs="Segoe UI Symbol"/>
                <w:sz w:val="24"/>
                <w:szCs w:val="24"/>
              </w:rPr>
              <w:t>➢</w:t>
            </w:r>
            <w:r w:rsidRPr="003A5B9D">
              <w:rPr>
                <w:rFonts w:ascii="Times New Roman" w:eastAsia="Arial Unicode MS" w:hAnsi="Times New Roman" w:cs="Times New Roman"/>
                <w:sz w:val="24"/>
                <w:szCs w:val="24"/>
              </w:rPr>
              <w:t xml:space="preserve">    Delays in obtaining the funding affects the launch timeline.</w:t>
            </w:r>
          </w:p>
        </w:tc>
        <w:tc>
          <w:tcPr>
            <w:tcW w:w="566" w:type="dxa"/>
            <w:vMerge/>
            <w:tcBorders>
              <w:top w:val="single" w:sz="4" w:space="0" w:color="DBE5F1"/>
              <w:left w:val="single" w:sz="4" w:space="0" w:color="DBE5F1"/>
              <w:bottom w:val="single" w:sz="4" w:space="0" w:color="DBE5F1"/>
              <w:right w:val="single" w:sz="4" w:space="0" w:color="DBE5F1"/>
            </w:tcBorders>
            <w:shd w:val="clear" w:color="auto" w:fill="DBE5F1"/>
          </w:tcPr>
          <w:p w14:paraId="7CF864A3" w14:textId="77777777" w:rsidR="00E910CF" w:rsidRPr="003A5B9D" w:rsidRDefault="00E910CF" w:rsidP="00E910CF">
            <w:pPr>
              <w:widowControl w:val="0"/>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r>
      <w:tr w:rsidR="00E910CF" w:rsidRPr="003A5B9D" w14:paraId="383163AA" w14:textId="77777777" w:rsidTr="00E910CF">
        <w:trPr>
          <w:cantSplit/>
          <w:trHeight w:val="4365"/>
        </w:trPr>
        <w:tc>
          <w:tcPr>
            <w:tcW w:w="570"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22A138EA" w14:textId="77777777" w:rsidR="00E910CF" w:rsidRPr="003A5B9D" w:rsidRDefault="00E910CF" w:rsidP="00E910CF">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bookmarkStart w:id="181" w:name="_22vxnjd" w:colFirst="0" w:colLast="0"/>
            <w:bookmarkEnd w:id="181"/>
          </w:p>
        </w:tc>
        <w:tc>
          <w:tcPr>
            <w:tcW w:w="9782" w:type="dxa"/>
            <w:tcBorders>
              <w:top w:val="nil"/>
              <w:left w:val="single" w:sz="4" w:space="0" w:color="DBE5F1"/>
              <w:bottom w:val="single" w:sz="4" w:space="0" w:color="DBE5F1"/>
              <w:right w:val="single" w:sz="4" w:space="0" w:color="DBE5F1"/>
            </w:tcBorders>
            <w:shd w:val="clear" w:color="auto" w:fill="auto"/>
          </w:tcPr>
          <w:p w14:paraId="1E1125DA" w14:textId="77777777" w:rsidR="00E910CF" w:rsidRPr="003A5B9D" w:rsidRDefault="00E910CF" w:rsidP="00E910CF">
            <w:pPr>
              <w:pStyle w:val="Heading2"/>
              <w:spacing w:line="360" w:lineRule="auto"/>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How you will minimise their impact:</w:t>
            </w:r>
          </w:p>
          <w:p w14:paraId="12E5E28E" w14:textId="77777777" w:rsidR="00E910CF" w:rsidRPr="003A5B9D" w:rsidRDefault="00E910CF" w:rsidP="00E910CF">
            <w:pPr>
              <w:pStyle w:val="Heading2"/>
              <w:spacing w:line="360" w:lineRule="auto"/>
              <w:jc w:val="both"/>
              <w:rPr>
                <w:rFonts w:ascii="Times New Roman" w:eastAsia="Times New Roman" w:hAnsi="Times New Roman" w:cs="Times New Roman"/>
                <w:color w:val="222222"/>
                <w:sz w:val="24"/>
                <w:szCs w:val="24"/>
                <w:highlight w:val="white"/>
              </w:rPr>
            </w:pPr>
            <w:r w:rsidRPr="003A5B9D">
              <w:rPr>
                <w:rFonts w:ascii="Times New Roman" w:eastAsia="Times New Roman" w:hAnsi="Times New Roman" w:cs="Times New Roman"/>
                <w:sz w:val="24"/>
                <w:szCs w:val="24"/>
              </w:rPr>
              <w:t xml:space="preserve">          Regularly monitoring market trends will help to make necessary adjustments in the strategies. Additionally, the implementation of flexible marketing campaigns will help to explore diverse customer segments (</w:t>
            </w:r>
            <w:r w:rsidRPr="003A5B9D">
              <w:rPr>
                <w:rFonts w:ascii="Times New Roman" w:eastAsia="Times New Roman" w:hAnsi="Times New Roman" w:cs="Times New Roman"/>
                <w:color w:val="222222"/>
                <w:sz w:val="24"/>
                <w:szCs w:val="24"/>
                <w:highlight w:val="white"/>
              </w:rPr>
              <w:t xml:space="preserve">Li </w:t>
            </w:r>
            <w:r w:rsidRPr="003A5B9D">
              <w:rPr>
                <w:rFonts w:ascii="Times New Roman" w:eastAsia="Times New Roman" w:hAnsi="Times New Roman" w:cs="Times New Roman"/>
                <w:i/>
                <w:color w:val="222222"/>
                <w:sz w:val="24"/>
                <w:szCs w:val="24"/>
                <w:highlight w:val="white"/>
              </w:rPr>
              <w:t>et al.</w:t>
            </w:r>
            <w:r w:rsidRPr="003A5B9D">
              <w:rPr>
                <w:rFonts w:ascii="Times New Roman" w:eastAsia="Times New Roman" w:hAnsi="Times New Roman" w:cs="Times New Roman"/>
                <w:color w:val="222222"/>
                <w:sz w:val="24"/>
                <w:szCs w:val="24"/>
                <w:highlight w:val="white"/>
              </w:rPr>
              <w:t>, 2020).</w:t>
            </w:r>
          </w:p>
          <w:p w14:paraId="18312A92" w14:textId="77777777" w:rsidR="00E910CF" w:rsidRPr="003A5B9D" w:rsidRDefault="00E910CF" w:rsidP="00E910CF">
            <w:pPr>
              <w:pBdr>
                <w:top w:val="nil"/>
                <w:left w:val="nil"/>
                <w:bottom w:val="nil"/>
                <w:right w:val="nil"/>
                <w:between w:val="nil"/>
              </w:pBdr>
              <w:spacing w:after="0" w:line="360" w:lineRule="auto"/>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 xml:space="preserve">      Diversifying funding resources and maintaining transparent communication will render effectiveness</w:t>
            </w:r>
          </w:p>
          <w:p w14:paraId="313AD35E" w14:textId="77777777" w:rsidR="00E910CF" w:rsidRPr="003A5B9D" w:rsidRDefault="00E910CF" w:rsidP="00E910CF">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14:paraId="38CB9D0F" w14:textId="77777777" w:rsidR="00E910CF" w:rsidRPr="003A5B9D" w:rsidRDefault="00E910CF" w:rsidP="00E910CF">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c>
          <w:tcPr>
            <w:tcW w:w="566" w:type="dxa"/>
            <w:tcBorders>
              <w:top w:val="single" w:sz="4" w:space="0" w:color="DBE5F1"/>
              <w:left w:val="single" w:sz="4" w:space="0" w:color="DBE5F1"/>
              <w:bottom w:val="single" w:sz="4" w:space="0" w:color="DBE5F1"/>
              <w:right w:val="single" w:sz="4" w:space="0" w:color="DBE5F1"/>
            </w:tcBorders>
            <w:shd w:val="clear" w:color="auto" w:fill="DBE5F1"/>
          </w:tcPr>
          <w:p w14:paraId="76550F1B" w14:textId="77777777" w:rsidR="00E910CF" w:rsidRPr="003A5B9D" w:rsidRDefault="00E910CF" w:rsidP="00E910CF">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r>
      <w:tr w:rsidR="00E910CF" w:rsidRPr="003A5B9D" w14:paraId="27FCC3DF" w14:textId="77777777" w:rsidTr="00E910CF">
        <w:trPr>
          <w:cantSplit/>
        </w:trPr>
        <w:tc>
          <w:tcPr>
            <w:tcW w:w="570" w:type="dxa"/>
            <w:vMerge/>
            <w:tcBorders>
              <w:top w:val="single" w:sz="4" w:space="0" w:color="DBE5F1"/>
              <w:left w:val="single" w:sz="4" w:space="0" w:color="DBE5F1"/>
              <w:bottom w:val="single" w:sz="4" w:space="0" w:color="DBE5F1"/>
              <w:right w:val="single" w:sz="4" w:space="0" w:color="DBE5F1"/>
            </w:tcBorders>
            <w:shd w:val="clear" w:color="auto" w:fill="DBE5F1"/>
          </w:tcPr>
          <w:p w14:paraId="59C9371D" w14:textId="77777777" w:rsidR="00E910CF" w:rsidRPr="003A5B9D" w:rsidRDefault="00E910CF" w:rsidP="00E910CF">
            <w:pPr>
              <w:widowControl w:val="0"/>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c>
          <w:tcPr>
            <w:tcW w:w="9782" w:type="dxa"/>
            <w:tcBorders>
              <w:top w:val="single" w:sz="4" w:space="0" w:color="DBE5F1"/>
              <w:left w:val="single" w:sz="4" w:space="0" w:color="DBE5F1"/>
              <w:bottom w:val="single" w:sz="4" w:space="0" w:color="DBE5F1"/>
              <w:right w:val="single" w:sz="4" w:space="0" w:color="DBE5F1"/>
            </w:tcBorders>
            <w:shd w:val="clear" w:color="auto" w:fill="DBE5F1"/>
          </w:tcPr>
          <w:p w14:paraId="175442E2" w14:textId="77777777" w:rsidR="00E910CF" w:rsidRPr="003A5B9D" w:rsidRDefault="00E910CF" w:rsidP="00E910CF">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c>
          <w:tcPr>
            <w:tcW w:w="566" w:type="dxa"/>
            <w:tcBorders>
              <w:top w:val="single" w:sz="4" w:space="0" w:color="DBE5F1"/>
              <w:left w:val="single" w:sz="4" w:space="0" w:color="DBE5F1"/>
              <w:bottom w:val="single" w:sz="4" w:space="0" w:color="DBE5F1"/>
              <w:right w:val="single" w:sz="4" w:space="0" w:color="DBE5F1"/>
            </w:tcBorders>
            <w:shd w:val="clear" w:color="auto" w:fill="DBE5F1"/>
          </w:tcPr>
          <w:p w14:paraId="1696886F" w14:textId="77777777" w:rsidR="00E910CF" w:rsidRPr="003A5B9D" w:rsidRDefault="00E910CF" w:rsidP="00E910CF">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r>
    </w:tbl>
    <w:p w14:paraId="07B84E4F" w14:textId="77777777" w:rsidR="00825ECE" w:rsidRPr="003A5B9D" w:rsidRDefault="00825ECE" w:rsidP="00025A52">
      <w:pPr>
        <w:spacing w:after="0" w:line="360" w:lineRule="auto"/>
        <w:jc w:val="both"/>
        <w:rPr>
          <w:rFonts w:ascii="Times New Roman" w:eastAsia="Times New Roman" w:hAnsi="Times New Roman" w:cs="Times New Roman"/>
          <w:sz w:val="24"/>
          <w:szCs w:val="24"/>
        </w:rPr>
      </w:pPr>
    </w:p>
    <w:p w14:paraId="07B84E58" w14:textId="77777777" w:rsidR="00825ECE" w:rsidRPr="003A5B9D" w:rsidRDefault="00825ECE" w:rsidP="00025A52">
      <w:pPr>
        <w:spacing w:after="0" w:line="360" w:lineRule="auto"/>
        <w:jc w:val="both"/>
        <w:rPr>
          <w:rFonts w:ascii="Times New Roman" w:eastAsia="Times New Roman" w:hAnsi="Times New Roman" w:cs="Times New Roman"/>
          <w:sz w:val="24"/>
          <w:szCs w:val="24"/>
        </w:rPr>
      </w:pPr>
      <w:bookmarkStart w:id="182" w:name="_1pgrrkc" w:colFirst="0" w:colLast="0"/>
      <w:bookmarkStart w:id="183" w:name="_2olpkfy" w:colFirst="0" w:colLast="0"/>
      <w:bookmarkEnd w:id="182"/>
      <w:bookmarkEnd w:id="183"/>
    </w:p>
    <w:p w14:paraId="07B84E79" w14:textId="77777777" w:rsidR="00825ECE" w:rsidRPr="003A5B9D" w:rsidRDefault="00825ECE" w:rsidP="00025A52">
      <w:pPr>
        <w:spacing w:line="360" w:lineRule="auto"/>
        <w:jc w:val="both"/>
        <w:rPr>
          <w:rFonts w:ascii="Times New Roman" w:eastAsia="Times New Roman" w:hAnsi="Times New Roman" w:cs="Times New Roman"/>
          <w:sz w:val="24"/>
          <w:szCs w:val="24"/>
        </w:rPr>
        <w:sectPr w:rsidR="00825ECE" w:rsidRPr="003A5B9D" w:rsidSect="00EF40B2">
          <w:pgSz w:w="11906" w:h="16838"/>
          <w:pgMar w:top="720" w:right="720" w:bottom="720" w:left="720" w:header="708" w:footer="708" w:gutter="0"/>
          <w:cols w:space="720"/>
        </w:sectPr>
      </w:pPr>
    </w:p>
    <w:p w14:paraId="07B84E7A" w14:textId="77777777" w:rsidR="00825ECE" w:rsidRPr="003A5B9D" w:rsidRDefault="00825ECE" w:rsidP="00025A52">
      <w:pPr>
        <w:widowControl w:val="0"/>
        <w:pBdr>
          <w:top w:val="nil"/>
          <w:left w:val="nil"/>
          <w:bottom w:val="nil"/>
          <w:right w:val="nil"/>
          <w:between w:val="nil"/>
        </w:pBdr>
        <w:spacing w:after="0" w:line="360" w:lineRule="auto"/>
        <w:jc w:val="both"/>
        <w:rPr>
          <w:rFonts w:ascii="Times New Roman" w:eastAsia="Times New Roman" w:hAnsi="Times New Roman" w:cs="Times New Roman"/>
          <w:sz w:val="24"/>
          <w:szCs w:val="24"/>
        </w:rPr>
      </w:pPr>
    </w:p>
    <w:tbl>
      <w:tblPr>
        <w:tblStyle w:val="af8"/>
        <w:tblpPr w:leftFromText="180" w:rightFromText="180" w:vertAnchor="text"/>
        <w:tblW w:w="1570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7"/>
        <w:gridCol w:w="2672"/>
        <w:gridCol w:w="567"/>
        <w:gridCol w:w="612"/>
        <w:gridCol w:w="10649"/>
        <w:gridCol w:w="45"/>
        <w:gridCol w:w="22"/>
        <w:gridCol w:w="567"/>
      </w:tblGrid>
      <w:tr w:rsidR="00825ECE" w:rsidRPr="003A5B9D" w14:paraId="07B84E81" w14:textId="77777777">
        <w:trPr>
          <w:trHeight w:val="20"/>
        </w:trPr>
        <w:tc>
          <w:tcPr>
            <w:tcW w:w="567" w:type="dxa"/>
            <w:tcBorders>
              <w:top w:val="single" w:sz="4" w:space="0" w:color="DBE5F1"/>
              <w:left w:val="single" w:sz="4" w:space="0" w:color="DBE5F1"/>
              <w:bottom w:val="single" w:sz="4" w:space="0" w:color="DBE5F1"/>
              <w:right w:val="single" w:sz="4" w:space="0" w:color="DBE5F1"/>
            </w:tcBorders>
            <w:shd w:val="clear" w:color="auto" w:fill="DBE5F1"/>
          </w:tcPr>
          <w:p w14:paraId="07B84E7B"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c>
          <w:tcPr>
            <w:tcW w:w="2672" w:type="dxa"/>
            <w:tcBorders>
              <w:top w:val="single" w:sz="4" w:space="0" w:color="DBE5F1"/>
              <w:left w:val="single" w:sz="4" w:space="0" w:color="DBE5F1"/>
              <w:bottom w:val="single" w:sz="4" w:space="0" w:color="DBE5F1"/>
              <w:right w:val="single" w:sz="4" w:space="0" w:color="DBE5F1"/>
            </w:tcBorders>
            <w:shd w:val="clear" w:color="auto" w:fill="DBE5F1"/>
          </w:tcPr>
          <w:p w14:paraId="07B84E7C"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c>
          <w:tcPr>
            <w:tcW w:w="567" w:type="dxa"/>
            <w:tcBorders>
              <w:top w:val="single" w:sz="4" w:space="0" w:color="DBE5F1"/>
              <w:left w:val="single" w:sz="4" w:space="0" w:color="DBE5F1"/>
              <w:bottom w:val="single" w:sz="4" w:space="0" w:color="DBE5F1"/>
              <w:right w:val="single" w:sz="4" w:space="0" w:color="DBE5F1"/>
            </w:tcBorders>
            <w:shd w:val="clear" w:color="auto" w:fill="DBE5F1"/>
          </w:tcPr>
          <w:p w14:paraId="07B84E7D"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c>
          <w:tcPr>
            <w:tcW w:w="612" w:type="dxa"/>
            <w:tcBorders>
              <w:top w:val="single" w:sz="4" w:space="0" w:color="DBE5F1"/>
              <w:left w:val="single" w:sz="4" w:space="0" w:color="DBE5F1"/>
              <w:bottom w:val="single" w:sz="4" w:space="0" w:color="DBE5F1"/>
              <w:right w:val="single" w:sz="4" w:space="0" w:color="DBE5F1"/>
            </w:tcBorders>
            <w:shd w:val="clear" w:color="auto" w:fill="DBE5F1"/>
          </w:tcPr>
          <w:p w14:paraId="07B84E7E"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c>
          <w:tcPr>
            <w:tcW w:w="10716" w:type="dxa"/>
            <w:gridSpan w:val="3"/>
            <w:tcBorders>
              <w:top w:val="single" w:sz="4" w:space="0" w:color="DBE5F1"/>
              <w:left w:val="single" w:sz="4" w:space="0" w:color="DBE5F1"/>
              <w:bottom w:val="single" w:sz="4" w:space="0" w:color="DBE5F1"/>
              <w:right w:val="single" w:sz="4" w:space="0" w:color="DBE5F1"/>
            </w:tcBorders>
            <w:shd w:val="clear" w:color="auto" w:fill="DBE5F1"/>
          </w:tcPr>
          <w:p w14:paraId="07B84E7F"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c>
          <w:tcPr>
            <w:tcW w:w="567" w:type="dxa"/>
            <w:tcBorders>
              <w:top w:val="single" w:sz="4" w:space="0" w:color="DBE5F1"/>
              <w:left w:val="single" w:sz="4" w:space="0" w:color="DBE5F1"/>
              <w:bottom w:val="single" w:sz="4" w:space="0" w:color="DBE5F1"/>
              <w:right w:val="single" w:sz="4" w:space="0" w:color="DBE5F1"/>
            </w:tcBorders>
            <w:shd w:val="clear" w:color="auto" w:fill="DBE5F1"/>
          </w:tcPr>
          <w:p w14:paraId="07B84E80"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r>
      <w:tr w:rsidR="00825ECE" w:rsidRPr="003A5B9D" w14:paraId="07B84E86" w14:textId="77777777">
        <w:trPr>
          <w:trHeight w:val="562"/>
        </w:trPr>
        <w:tc>
          <w:tcPr>
            <w:tcW w:w="567" w:type="dxa"/>
            <w:tcBorders>
              <w:top w:val="single" w:sz="4" w:space="0" w:color="DBE5F1"/>
              <w:left w:val="single" w:sz="4" w:space="0" w:color="DBE5F1"/>
              <w:bottom w:val="single" w:sz="4" w:space="0" w:color="DBE5F1"/>
              <w:right w:val="single" w:sz="4" w:space="0" w:color="DBE5F1"/>
            </w:tcBorders>
            <w:shd w:val="clear" w:color="auto" w:fill="DBE5F1"/>
          </w:tcPr>
          <w:p w14:paraId="07B84E82"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bookmarkStart w:id="184" w:name="_320vgez" w:colFirst="0" w:colLast="0"/>
            <w:bookmarkEnd w:id="184"/>
          </w:p>
        </w:tc>
        <w:tc>
          <w:tcPr>
            <w:tcW w:w="14545" w:type="dxa"/>
            <w:gridSpan w:val="5"/>
            <w:tcBorders>
              <w:top w:val="single" w:sz="4" w:space="0" w:color="DBE5F1"/>
              <w:left w:val="single" w:sz="4" w:space="0" w:color="DBE5F1"/>
              <w:bottom w:val="nil"/>
              <w:right w:val="single" w:sz="4" w:space="0" w:color="DBE5F1"/>
            </w:tcBorders>
            <w:shd w:val="clear" w:color="auto" w:fill="auto"/>
          </w:tcPr>
          <w:p w14:paraId="07B84E83" w14:textId="77777777" w:rsidR="00825ECE" w:rsidRPr="003A5B9D" w:rsidRDefault="00FE7FA3" w:rsidP="00025A52">
            <w:pPr>
              <w:pStyle w:val="Heading2"/>
              <w:spacing w:line="360" w:lineRule="auto"/>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 xml:space="preserve">24 Cash flow forecast (Click on the tabs within the Microsoft Excel sheet to view the second 6 months and summary) </w:t>
            </w:r>
          </w:p>
          <w:p w14:paraId="07B84E84"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403152"/>
                <w:sz w:val="24"/>
                <w:szCs w:val="24"/>
              </w:rPr>
            </w:pPr>
          </w:p>
        </w:tc>
        <w:tc>
          <w:tcPr>
            <w:tcW w:w="589" w:type="dxa"/>
            <w:gridSpan w:val="2"/>
            <w:tcBorders>
              <w:top w:val="single" w:sz="4" w:space="0" w:color="DBE5F1"/>
              <w:left w:val="single" w:sz="4" w:space="0" w:color="DBE5F1"/>
              <w:bottom w:val="single" w:sz="4" w:space="0" w:color="DBE5F1"/>
              <w:right w:val="single" w:sz="4" w:space="0" w:color="DBE5F1"/>
            </w:tcBorders>
            <w:shd w:val="clear" w:color="auto" w:fill="DBE5F1"/>
          </w:tcPr>
          <w:p w14:paraId="07B84E85"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r>
      <w:tr w:rsidR="00825ECE" w:rsidRPr="003A5B9D" w14:paraId="07B84E8C" w14:textId="77777777">
        <w:trPr>
          <w:cantSplit/>
          <w:trHeight w:val="2161"/>
        </w:trPr>
        <w:tc>
          <w:tcPr>
            <w:tcW w:w="567" w:type="dxa"/>
            <w:tcBorders>
              <w:top w:val="single" w:sz="4" w:space="0" w:color="DBE5F1"/>
              <w:left w:val="single" w:sz="4" w:space="0" w:color="DBE5F1"/>
              <w:bottom w:val="single" w:sz="4" w:space="0" w:color="DBE5F1"/>
              <w:right w:val="single" w:sz="4" w:space="0" w:color="DBE5F1"/>
            </w:tcBorders>
            <w:shd w:val="clear" w:color="auto" w:fill="DBE5F1"/>
          </w:tcPr>
          <w:p w14:paraId="07B84E87"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bookmarkStart w:id="185" w:name="_MON_1359208978"/>
        <w:bookmarkStart w:id="186" w:name="_MON_1359210541"/>
        <w:bookmarkStart w:id="187" w:name="_MON_1359210628"/>
        <w:bookmarkStart w:id="188" w:name="_MON_1359211449"/>
        <w:bookmarkStart w:id="189" w:name="_MON_1359883300"/>
        <w:bookmarkStart w:id="190" w:name="_MON_1360654336"/>
        <w:bookmarkStart w:id="191" w:name="_MON_1360654421"/>
        <w:bookmarkStart w:id="192" w:name="_MON_1360654694"/>
        <w:bookmarkStart w:id="193" w:name="_MON_1360654807"/>
        <w:bookmarkStart w:id="194" w:name="_MON_1360654832"/>
        <w:bookmarkStart w:id="195" w:name="_MON_1360654889"/>
        <w:bookmarkStart w:id="196" w:name="_MON_1360654920"/>
        <w:bookmarkStart w:id="197" w:name="_MON_1360657838"/>
        <w:bookmarkStart w:id="198" w:name="_MON_1360657871"/>
        <w:bookmarkStart w:id="199" w:name="_MON_1360661380"/>
        <w:bookmarkStart w:id="200" w:name="_MON_1360661467"/>
        <w:bookmarkStart w:id="201" w:name="_MON_1360661873"/>
        <w:bookmarkStart w:id="202" w:name="_MON_1360662743"/>
        <w:bookmarkStart w:id="203" w:name="_MON_1360662773"/>
        <w:bookmarkStart w:id="204" w:name="_MON_1360663044"/>
        <w:bookmarkStart w:id="205" w:name="_MON_1360663105"/>
        <w:bookmarkStart w:id="206" w:name="_MON_1360663130"/>
        <w:bookmarkStart w:id="207" w:name="_MON_1360663156"/>
        <w:bookmarkStart w:id="208" w:name="_MON_1360663227"/>
        <w:bookmarkStart w:id="209" w:name="_MON_1360663260"/>
        <w:bookmarkStart w:id="210" w:name="_MON_1360669868"/>
        <w:bookmarkStart w:id="211" w:name="_MON_1360670623"/>
        <w:bookmarkStart w:id="212" w:name="_MON_1360670662"/>
        <w:bookmarkStart w:id="213" w:name="_MON_1360671336"/>
        <w:bookmarkStart w:id="214" w:name="_MON_1360672200"/>
        <w:bookmarkStart w:id="215" w:name="_MON_1360672454"/>
        <w:bookmarkStart w:id="216" w:name="_MON_1361017821"/>
        <w:bookmarkStart w:id="217" w:name="_MON_1361092800"/>
        <w:bookmarkStart w:id="218" w:name="_MON_1363596608"/>
        <w:bookmarkStart w:id="219" w:name="_MON_1363596877"/>
        <w:bookmarkStart w:id="220" w:name="_MON_1363596918"/>
        <w:bookmarkStart w:id="221" w:name="_MON_1363596931"/>
        <w:bookmarkStart w:id="222" w:name="_MON_1363596949"/>
        <w:bookmarkStart w:id="223" w:name="_MON_1363596980"/>
        <w:bookmarkStart w:id="224" w:name="_MON_1363597548"/>
        <w:bookmarkStart w:id="225" w:name="_MON_1363598874"/>
        <w:bookmarkStart w:id="226" w:name="_MON_1364047378"/>
        <w:bookmarkStart w:id="227" w:name="_MON_1413714481"/>
        <w:bookmarkStart w:id="228" w:name="_MON_1769451612"/>
        <w:bookmarkStart w:id="229" w:name="_MON_1769451717"/>
        <w:bookmarkStart w:id="230" w:name="_MON_1769451819"/>
        <w:bookmarkStart w:id="231" w:name="_MON_1769451888"/>
        <w:bookmarkStart w:id="232" w:name="_MON_1359207878"/>
        <w:bookmarkStart w:id="233" w:name="_MON_1359208752"/>
        <w:bookmarkEnd w:id="185"/>
        <w:bookmarkEnd w:id="186"/>
        <w:bookmarkEnd w:id="187"/>
        <w:bookmarkEnd w:id="188"/>
        <w:bookmarkEnd w:id="189"/>
        <w:bookmarkEnd w:id="190"/>
        <w:bookmarkEnd w:id="191"/>
        <w:bookmarkEnd w:id="192"/>
        <w:bookmarkEnd w:id="193"/>
        <w:bookmarkEnd w:id="194"/>
        <w:bookmarkEnd w:id="195"/>
        <w:bookmarkEnd w:id="196"/>
        <w:bookmarkEnd w:id="197"/>
        <w:bookmarkEnd w:id="198"/>
        <w:bookmarkEnd w:id="199"/>
        <w:bookmarkEnd w:id="200"/>
        <w:bookmarkEnd w:id="201"/>
        <w:bookmarkEnd w:id="202"/>
        <w:bookmarkEnd w:id="203"/>
        <w:bookmarkEnd w:id="204"/>
        <w:bookmarkEnd w:id="205"/>
        <w:bookmarkEnd w:id="206"/>
        <w:bookmarkEnd w:id="207"/>
        <w:bookmarkEnd w:id="208"/>
        <w:bookmarkEnd w:id="209"/>
        <w:bookmarkEnd w:id="210"/>
        <w:bookmarkEnd w:id="211"/>
        <w:bookmarkEnd w:id="212"/>
        <w:bookmarkEnd w:id="213"/>
        <w:bookmarkEnd w:id="214"/>
        <w:bookmarkEnd w:id="215"/>
        <w:bookmarkEnd w:id="216"/>
        <w:bookmarkEnd w:id="217"/>
        <w:bookmarkEnd w:id="218"/>
        <w:bookmarkEnd w:id="219"/>
        <w:bookmarkEnd w:id="220"/>
        <w:bookmarkEnd w:id="221"/>
        <w:bookmarkEnd w:id="222"/>
        <w:bookmarkEnd w:id="223"/>
        <w:bookmarkEnd w:id="224"/>
        <w:bookmarkEnd w:id="225"/>
        <w:bookmarkEnd w:id="226"/>
        <w:bookmarkEnd w:id="227"/>
        <w:bookmarkEnd w:id="228"/>
        <w:bookmarkEnd w:id="229"/>
        <w:bookmarkEnd w:id="230"/>
        <w:bookmarkEnd w:id="231"/>
        <w:bookmarkEnd w:id="232"/>
        <w:bookmarkEnd w:id="233"/>
        <w:bookmarkStart w:id="234" w:name="_MON_1359208776"/>
        <w:bookmarkEnd w:id="234"/>
        <w:tc>
          <w:tcPr>
            <w:tcW w:w="14545" w:type="dxa"/>
            <w:gridSpan w:val="5"/>
            <w:vMerge w:val="restart"/>
            <w:tcBorders>
              <w:top w:val="nil"/>
              <w:left w:val="single" w:sz="4" w:space="0" w:color="DBE5F1"/>
              <w:bottom w:val="nil"/>
              <w:right w:val="single" w:sz="4" w:space="0" w:color="DBE5F1"/>
            </w:tcBorders>
            <w:shd w:val="clear" w:color="auto" w:fill="auto"/>
          </w:tcPr>
          <w:p w14:paraId="07B84E88" w14:textId="6DAC6CA7" w:rsidR="00825ECE" w:rsidRPr="003A5B9D" w:rsidRDefault="00CF4B69"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sidRPr="00501AB0">
              <w:rPr>
                <w:rFonts w:ascii="Times New Roman" w:hAnsi="Times New Roman"/>
                <w:b/>
                <w:sz w:val="24"/>
                <w:szCs w:val="24"/>
              </w:rPr>
              <w:object w:dxaOrig="21488" w:dyaOrig="11763" w14:anchorId="07D7678E">
                <v:shape id="_x0000_i1028" type="#_x0000_t75" style="width:698.4pt;height:378.6pt" o:ole="">
                  <v:imagedata r:id="rId17" o:title=""/>
                </v:shape>
                <o:OLEObject Type="Embed" ProgID="Excel.Sheet.8" ShapeID="_x0000_i1028" DrawAspect="Content" ObjectID="_1771074295" r:id="rId18"/>
              </w:object>
            </w:r>
            <w:bookmarkStart w:id="235" w:name="_1h65qms" w:colFirst="0" w:colLast="0"/>
            <w:bookmarkEnd w:id="235"/>
          </w:p>
        </w:tc>
        <w:tc>
          <w:tcPr>
            <w:tcW w:w="589" w:type="dxa"/>
            <w:gridSpan w:val="2"/>
            <w:vMerge w:val="restart"/>
            <w:tcBorders>
              <w:top w:val="single" w:sz="4" w:space="0" w:color="DBE5F1"/>
              <w:left w:val="single" w:sz="4" w:space="0" w:color="DBE5F1"/>
              <w:bottom w:val="single" w:sz="4" w:space="0" w:color="DBE5F1"/>
              <w:right w:val="single" w:sz="4" w:space="0" w:color="DBE5F1"/>
            </w:tcBorders>
            <w:shd w:val="clear" w:color="auto" w:fill="DBE5F1"/>
          </w:tcPr>
          <w:p w14:paraId="07B84E89"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14:paraId="07B84E8A"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14:paraId="07B84E8B"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r>
      <w:tr w:rsidR="00825ECE" w:rsidRPr="003A5B9D" w14:paraId="07B84E92" w14:textId="77777777">
        <w:trPr>
          <w:cantSplit/>
          <w:trHeight w:val="5393"/>
        </w:trPr>
        <w:tc>
          <w:tcPr>
            <w:tcW w:w="567"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07B84E8D"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14:paraId="07B84E8E" w14:textId="77777777" w:rsidR="00825ECE" w:rsidRPr="003A5B9D" w:rsidRDefault="00825ECE" w:rsidP="00025A52">
            <w:pPr>
              <w:spacing w:line="360" w:lineRule="auto"/>
              <w:jc w:val="both"/>
              <w:rPr>
                <w:rFonts w:ascii="Times New Roman" w:eastAsia="Times New Roman" w:hAnsi="Times New Roman" w:cs="Times New Roman"/>
                <w:sz w:val="24"/>
                <w:szCs w:val="24"/>
              </w:rPr>
            </w:pPr>
          </w:p>
          <w:p w14:paraId="07B84E8F" w14:textId="77777777" w:rsidR="00825ECE" w:rsidRPr="003A5B9D" w:rsidRDefault="00825ECE" w:rsidP="00025A52">
            <w:pPr>
              <w:spacing w:line="360" w:lineRule="auto"/>
              <w:jc w:val="both"/>
              <w:rPr>
                <w:rFonts w:ascii="Times New Roman" w:eastAsia="Times New Roman" w:hAnsi="Times New Roman" w:cs="Times New Roman"/>
                <w:sz w:val="24"/>
                <w:szCs w:val="24"/>
              </w:rPr>
            </w:pPr>
          </w:p>
        </w:tc>
        <w:tc>
          <w:tcPr>
            <w:tcW w:w="14545" w:type="dxa"/>
            <w:gridSpan w:val="5"/>
            <w:vMerge/>
            <w:tcBorders>
              <w:top w:val="nil"/>
              <w:left w:val="single" w:sz="4" w:space="0" w:color="DBE5F1"/>
              <w:bottom w:val="nil"/>
              <w:right w:val="single" w:sz="4" w:space="0" w:color="DBE5F1"/>
            </w:tcBorders>
            <w:shd w:val="clear" w:color="auto" w:fill="auto"/>
          </w:tcPr>
          <w:p w14:paraId="07B84E90" w14:textId="77777777" w:rsidR="00825ECE" w:rsidRPr="003A5B9D" w:rsidRDefault="00825ECE" w:rsidP="00025A52">
            <w:pPr>
              <w:widowControl w:val="0"/>
              <w:pBdr>
                <w:top w:val="nil"/>
                <w:left w:val="nil"/>
                <w:bottom w:val="nil"/>
                <w:right w:val="nil"/>
                <w:between w:val="nil"/>
              </w:pBdr>
              <w:spacing w:after="0" w:line="360" w:lineRule="auto"/>
              <w:jc w:val="both"/>
              <w:rPr>
                <w:rFonts w:ascii="Times New Roman" w:eastAsia="Times New Roman" w:hAnsi="Times New Roman" w:cs="Times New Roman"/>
                <w:sz w:val="24"/>
                <w:szCs w:val="24"/>
              </w:rPr>
            </w:pPr>
          </w:p>
        </w:tc>
        <w:tc>
          <w:tcPr>
            <w:tcW w:w="589" w:type="dxa"/>
            <w:gridSpan w:val="2"/>
            <w:vMerge/>
            <w:tcBorders>
              <w:top w:val="single" w:sz="4" w:space="0" w:color="DBE5F1"/>
              <w:left w:val="single" w:sz="4" w:space="0" w:color="DBE5F1"/>
              <w:bottom w:val="single" w:sz="4" w:space="0" w:color="DBE5F1"/>
              <w:right w:val="single" w:sz="4" w:space="0" w:color="DBE5F1"/>
            </w:tcBorders>
            <w:shd w:val="clear" w:color="auto" w:fill="DBE5F1"/>
          </w:tcPr>
          <w:p w14:paraId="07B84E91" w14:textId="77777777" w:rsidR="00825ECE" w:rsidRPr="003A5B9D" w:rsidRDefault="00825ECE" w:rsidP="00025A52">
            <w:pPr>
              <w:widowControl w:val="0"/>
              <w:pBdr>
                <w:top w:val="nil"/>
                <w:left w:val="nil"/>
                <w:bottom w:val="nil"/>
                <w:right w:val="nil"/>
                <w:between w:val="nil"/>
              </w:pBdr>
              <w:spacing w:after="0" w:line="360" w:lineRule="auto"/>
              <w:jc w:val="both"/>
              <w:rPr>
                <w:rFonts w:ascii="Times New Roman" w:eastAsia="Times New Roman" w:hAnsi="Times New Roman" w:cs="Times New Roman"/>
                <w:sz w:val="24"/>
                <w:szCs w:val="24"/>
              </w:rPr>
            </w:pPr>
          </w:p>
        </w:tc>
      </w:tr>
      <w:tr w:rsidR="00825ECE" w:rsidRPr="003A5B9D" w14:paraId="07B84E96" w14:textId="77777777">
        <w:trPr>
          <w:cantSplit/>
          <w:trHeight w:val="695"/>
        </w:trPr>
        <w:tc>
          <w:tcPr>
            <w:tcW w:w="567" w:type="dxa"/>
            <w:vMerge/>
            <w:tcBorders>
              <w:top w:val="single" w:sz="4" w:space="0" w:color="DBE5F1"/>
              <w:left w:val="single" w:sz="4" w:space="0" w:color="DBE5F1"/>
              <w:bottom w:val="single" w:sz="4" w:space="0" w:color="DBE5F1"/>
              <w:right w:val="single" w:sz="4" w:space="0" w:color="DBE5F1"/>
            </w:tcBorders>
            <w:shd w:val="clear" w:color="auto" w:fill="DBE5F1"/>
          </w:tcPr>
          <w:p w14:paraId="07B84E93" w14:textId="77777777" w:rsidR="00825ECE" w:rsidRPr="003A5B9D" w:rsidRDefault="00825ECE" w:rsidP="00025A52">
            <w:pPr>
              <w:widowControl w:val="0"/>
              <w:pBdr>
                <w:top w:val="nil"/>
                <w:left w:val="nil"/>
                <w:bottom w:val="nil"/>
                <w:right w:val="nil"/>
                <w:between w:val="nil"/>
              </w:pBdr>
              <w:spacing w:after="0" w:line="360" w:lineRule="auto"/>
              <w:jc w:val="both"/>
              <w:rPr>
                <w:rFonts w:ascii="Times New Roman" w:eastAsia="Times New Roman" w:hAnsi="Times New Roman" w:cs="Times New Roman"/>
                <w:sz w:val="24"/>
                <w:szCs w:val="24"/>
              </w:rPr>
            </w:pPr>
          </w:p>
        </w:tc>
        <w:tc>
          <w:tcPr>
            <w:tcW w:w="14545" w:type="dxa"/>
            <w:gridSpan w:val="5"/>
            <w:vMerge/>
            <w:tcBorders>
              <w:top w:val="nil"/>
              <w:left w:val="single" w:sz="4" w:space="0" w:color="DBE5F1"/>
              <w:bottom w:val="nil"/>
              <w:right w:val="single" w:sz="4" w:space="0" w:color="DBE5F1"/>
            </w:tcBorders>
            <w:shd w:val="clear" w:color="auto" w:fill="auto"/>
          </w:tcPr>
          <w:p w14:paraId="07B84E94" w14:textId="77777777" w:rsidR="00825ECE" w:rsidRPr="003A5B9D" w:rsidRDefault="00825ECE" w:rsidP="00025A52">
            <w:pPr>
              <w:widowControl w:val="0"/>
              <w:pBdr>
                <w:top w:val="nil"/>
                <w:left w:val="nil"/>
                <w:bottom w:val="nil"/>
                <w:right w:val="nil"/>
                <w:between w:val="nil"/>
              </w:pBdr>
              <w:spacing w:after="0" w:line="360" w:lineRule="auto"/>
              <w:jc w:val="both"/>
              <w:rPr>
                <w:rFonts w:ascii="Times New Roman" w:eastAsia="Times New Roman" w:hAnsi="Times New Roman" w:cs="Times New Roman"/>
                <w:sz w:val="24"/>
                <w:szCs w:val="24"/>
              </w:rPr>
            </w:pPr>
          </w:p>
        </w:tc>
        <w:tc>
          <w:tcPr>
            <w:tcW w:w="589" w:type="dxa"/>
            <w:gridSpan w:val="2"/>
            <w:tcBorders>
              <w:top w:val="single" w:sz="4" w:space="0" w:color="DBE5F1"/>
              <w:left w:val="single" w:sz="4" w:space="0" w:color="DBE5F1"/>
              <w:bottom w:val="single" w:sz="4" w:space="0" w:color="DBE5F1"/>
              <w:right w:val="single" w:sz="4" w:space="0" w:color="DBE5F1"/>
            </w:tcBorders>
            <w:shd w:val="clear" w:color="auto" w:fill="DBE5F1"/>
          </w:tcPr>
          <w:p w14:paraId="07B84E95"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r>
      <w:tr w:rsidR="00825ECE" w:rsidRPr="003A5B9D" w14:paraId="07B84E9D" w14:textId="77777777">
        <w:trPr>
          <w:trHeight w:val="105"/>
        </w:trPr>
        <w:tc>
          <w:tcPr>
            <w:tcW w:w="567" w:type="dxa"/>
            <w:tcBorders>
              <w:top w:val="single" w:sz="4" w:space="0" w:color="DBE5F1"/>
              <w:left w:val="single" w:sz="4" w:space="0" w:color="DBE5F1"/>
              <w:bottom w:val="single" w:sz="4" w:space="0" w:color="DBE5F1"/>
              <w:right w:val="single" w:sz="4" w:space="0" w:color="DBE5F1"/>
            </w:tcBorders>
            <w:shd w:val="clear" w:color="auto" w:fill="DBE5F1"/>
          </w:tcPr>
          <w:p w14:paraId="07B84E97"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c>
          <w:tcPr>
            <w:tcW w:w="2672" w:type="dxa"/>
            <w:tcBorders>
              <w:top w:val="single" w:sz="4" w:space="0" w:color="DBE5F1"/>
              <w:left w:val="single" w:sz="4" w:space="0" w:color="DBE5F1"/>
              <w:bottom w:val="single" w:sz="4" w:space="0" w:color="DBE5F1"/>
              <w:right w:val="single" w:sz="4" w:space="0" w:color="DBE5F1"/>
            </w:tcBorders>
            <w:shd w:val="clear" w:color="auto" w:fill="DBE5F1"/>
          </w:tcPr>
          <w:p w14:paraId="07B84E98"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c>
          <w:tcPr>
            <w:tcW w:w="567" w:type="dxa"/>
            <w:tcBorders>
              <w:top w:val="single" w:sz="4" w:space="0" w:color="DBE5F1"/>
              <w:left w:val="single" w:sz="4" w:space="0" w:color="DBE5F1"/>
              <w:bottom w:val="single" w:sz="4" w:space="0" w:color="DBE5F1"/>
              <w:right w:val="single" w:sz="4" w:space="0" w:color="DBE5F1"/>
            </w:tcBorders>
            <w:shd w:val="clear" w:color="auto" w:fill="DBE5F1"/>
          </w:tcPr>
          <w:p w14:paraId="07B84E99"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c>
          <w:tcPr>
            <w:tcW w:w="612" w:type="dxa"/>
            <w:tcBorders>
              <w:top w:val="single" w:sz="4" w:space="0" w:color="DBE5F1"/>
              <w:left w:val="single" w:sz="4" w:space="0" w:color="DBE5F1"/>
              <w:bottom w:val="single" w:sz="4" w:space="0" w:color="DBE5F1"/>
              <w:right w:val="single" w:sz="4" w:space="0" w:color="DBE5F1"/>
            </w:tcBorders>
            <w:shd w:val="clear" w:color="auto" w:fill="DBE5F1"/>
          </w:tcPr>
          <w:p w14:paraId="07B84E9A"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c>
          <w:tcPr>
            <w:tcW w:w="10649" w:type="dxa"/>
            <w:tcBorders>
              <w:top w:val="single" w:sz="4" w:space="0" w:color="DBE5F1"/>
              <w:left w:val="single" w:sz="4" w:space="0" w:color="DBE5F1"/>
              <w:bottom w:val="single" w:sz="4" w:space="0" w:color="DBE5F1"/>
              <w:right w:val="single" w:sz="4" w:space="0" w:color="DBE5F1"/>
            </w:tcBorders>
            <w:shd w:val="clear" w:color="auto" w:fill="DBE5F1"/>
          </w:tcPr>
          <w:p w14:paraId="07B84E9B"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c>
          <w:tcPr>
            <w:tcW w:w="634" w:type="dxa"/>
            <w:gridSpan w:val="3"/>
            <w:tcBorders>
              <w:top w:val="single" w:sz="4" w:space="0" w:color="DBE5F1"/>
              <w:left w:val="single" w:sz="4" w:space="0" w:color="DBE5F1"/>
              <w:bottom w:val="single" w:sz="4" w:space="0" w:color="DBE5F1"/>
              <w:right w:val="nil"/>
            </w:tcBorders>
            <w:shd w:val="clear" w:color="auto" w:fill="DBE5F1"/>
          </w:tcPr>
          <w:p w14:paraId="07B84E9C" w14:textId="77777777" w:rsidR="00825ECE" w:rsidRPr="003A5B9D" w:rsidRDefault="00825ECE" w:rsidP="00025A52">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tc>
      </w:tr>
    </w:tbl>
    <w:p w14:paraId="07B84E9F" w14:textId="77777777" w:rsidR="00825ECE" w:rsidRPr="003A5B9D" w:rsidRDefault="00825ECE" w:rsidP="00025A52">
      <w:pPr>
        <w:spacing w:line="360" w:lineRule="auto"/>
        <w:jc w:val="both"/>
        <w:rPr>
          <w:rFonts w:ascii="Times New Roman" w:eastAsia="Times New Roman" w:hAnsi="Times New Roman" w:cs="Times New Roman"/>
          <w:color w:val="808080"/>
          <w:sz w:val="24"/>
          <w:szCs w:val="24"/>
        </w:rPr>
        <w:sectPr w:rsidR="00825ECE" w:rsidRPr="003A5B9D" w:rsidSect="00EF40B2">
          <w:pgSz w:w="16838" w:h="11906" w:orient="landscape"/>
          <w:pgMar w:top="720" w:right="720" w:bottom="720" w:left="720" w:header="709" w:footer="709" w:gutter="0"/>
          <w:cols w:space="720"/>
        </w:sectPr>
      </w:pPr>
    </w:p>
    <w:p w14:paraId="07B84EA0" w14:textId="77777777" w:rsidR="00825ECE" w:rsidRPr="003A5B9D" w:rsidRDefault="00FE7FA3" w:rsidP="00025A52">
      <w:pPr>
        <w:spacing w:line="360" w:lineRule="auto"/>
        <w:jc w:val="both"/>
        <w:rPr>
          <w:rFonts w:ascii="Times New Roman" w:eastAsia="Times New Roman" w:hAnsi="Times New Roman" w:cs="Times New Roman"/>
          <w:b/>
          <w:sz w:val="24"/>
          <w:szCs w:val="24"/>
        </w:rPr>
      </w:pPr>
      <w:r w:rsidRPr="003A5B9D">
        <w:rPr>
          <w:rFonts w:ascii="Times New Roman" w:eastAsia="Times New Roman" w:hAnsi="Times New Roman" w:cs="Times New Roman"/>
          <w:sz w:val="24"/>
          <w:szCs w:val="24"/>
        </w:rPr>
        <w:lastRenderedPageBreak/>
        <w:t xml:space="preserve">25 Conclusion. </w:t>
      </w:r>
    </w:p>
    <w:p w14:paraId="701CC0EE" w14:textId="77777777" w:rsidR="004E3A29" w:rsidRPr="00C87861" w:rsidRDefault="004E3A29" w:rsidP="004E3A29">
      <w:pPr>
        <w:spacing w:line="360" w:lineRule="auto"/>
        <w:jc w:val="both"/>
        <w:rPr>
          <w:rFonts w:ascii="Times New Roman" w:hAnsi="Times New Roman"/>
          <w:sz w:val="24"/>
          <w:szCs w:val="24"/>
        </w:rPr>
      </w:pPr>
      <w:r w:rsidRPr="00C87861">
        <w:rPr>
          <w:rFonts w:ascii="Times New Roman" w:hAnsi="Times New Roman"/>
          <w:sz w:val="24"/>
          <w:szCs w:val="24"/>
        </w:rPr>
        <w:t>EcoHaven Hospitality's goal is to develop luxury travel by skilfully combining wealthy lodgings with environmental practices. With our leading-edge eco-luxury camping involvements, we aim to develop hospitality while employing a high importance on ecological stewardship. Our promise to contribute to guests' immersive nature involvements, in addition to our environmentally friendly amenities, safeguards that they will appreciate delightful stays with the least quantity of carbon footprint conceivable. EcoHaven Hospitality's highlighting of ethical business observations, communal participation, and ongoing development puts it in a situation to lead growth in sustainable travel. The industry offers clients with incomparable wealth involvements that are good for the atmosphere.</w:t>
      </w:r>
    </w:p>
    <w:p w14:paraId="07B84EA4" w14:textId="77777777" w:rsidR="00825ECE" w:rsidRPr="003A5B9D" w:rsidRDefault="00825ECE" w:rsidP="00025A52">
      <w:pPr>
        <w:spacing w:line="360" w:lineRule="auto"/>
        <w:jc w:val="both"/>
        <w:rPr>
          <w:rFonts w:ascii="Times New Roman" w:eastAsia="Times New Roman" w:hAnsi="Times New Roman" w:cs="Times New Roman"/>
          <w:sz w:val="24"/>
          <w:szCs w:val="24"/>
        </w:rPr>
      </w:pPr>
    </w:p>
    <w:p w14:paraId="07B84EA5" w14:textId="77777777" w:rsidR="00825ECE" w:rsidRPr="003A5B9D" w:rsidRDefault="00825ECE" w:rsidP="00025A52">
      <w:pPr>
        <w:spacing w:line="360" w:lineRule="auto"/>
        <w:jc w:val="both"/>
        <w:rPr>
          <w:rFonts w:ascii="Times New Roman" w:eastAsia="Times New Roman" w:hAnsi="Times New Roman" w:cs="Times New Roman"/>
          <w:sz w:val="24"/>
          <w:szCs w:val="24"/>
        </w:rPr>
      </w:pPr>
    </w:p>
    <w:p w14:paraId="07B84EA6" w14:textId="77777777" w:rsidR="00825ECE" w:rsidRPr="003A5B9D" w:rsidRDefault="00825ECE" w:rsidP="00025A52">
      <w:pPr>
        <w:spacing w:line="360" w:lineRule="auto"/>
        <w:jc w:val="both"/>
        <w:rPr>
          <w:rFonts w:ascii="Times New Roman" w:eastAsia="Times New Roman" w:hAnsi="Times New Roman" w:cs="Times New Roman"/>
          <w:sz w:val="24"/>
          <w:szCs w:val="24"/>
        </w:rPr>
      </w:pPr>
    </w:p>
    <w:p w14:paraId="07B84EA7" w14:textId="77777777" w:rsidR="00825ECE" w:rsidRPr="003A5B9D" w:rsidRDefault="00825ECE" w:rsidP="00025A52">
      <w:pPr>
        <w:spacing w:line="360" w:lineRule="auto"/>
        <w:jc w:val="both"/>
        <w:rPr>
          <w:rFonts w:ascii="Times New Roman" w:eastAsia="Times New Roman" w:hAnsi="Times New Roman" w:cs="Times New Roman"/>
          <w:sz w:val="24"/>
          <w:szCs w:val="24"/>
        </w:rPr>
      </w:pPr>
    </w:p>
    <w:p w14:paraId="07B84EA8" w14:textId="77777777" w:rsidR="00825ECE" w:rsidRPr="003A5B9D" w:rsidRDefault="00825ECE" w:rsidP="00025A52">
      <w:pPr>
        <w:spacing w:line="360" w:lineRule="auto"/>
        <w:jc w:val="both"/>
        <w:rPr>
          <w:rFonts w:ascii="Times New Roman" w:eastAsia="Times New Roman" w:hAnsi="Times New Roman" w:cs="Times New Roman"/>
          <w:sz w:val="24"/>
          <w:szCs w:val="24"/>
        </w:rPr>
      </w:pPr>
    </w:p>
    <w:p w14:paraId="07B84EA9" w14:textId="77777777" w:rsidR="00825ECE" w:rsidRPr="003A5B9D" w:rsidRDefault="00825ECE" w:rsidP="00025A52">
      <w:pPr>
        <w:spacing w:line="360" w:lineRule="auto"/>
        <w:jc w:val="both"/>
        <w:rPr>
          <w:rFonts w:ascii="Times New Roman" w:eastAsia="Times New Roman" w:hAnsi="Times New Roman" w:cs="Times New Roman"/>
          <w:sz w:val="24"/>
          <w:szCs w:val="24"/>
        </w:rPr>
      </w:pPr>
    </w:p>
    <w:p w14:paraId="07B84EAA" w14:textId="77777777" w:rsidR="00825ECE" w:rsidRPr="003A5B9D" w:rsidRDefault="00825ECE" w:rsidP="00025A52">
      <w:pPr>
        <w:spacing w:line="360" w:lineRule="auto"/>
        <w:jc w:val="both"/>
        <w:rPr>
          <w:rFonts w:ascii="Times New Roman" w:eastAsia="Times New Roman" w:hAnsi="Times New Roman" w:cs="Times New Roman"/>
          <w:sz w:val="24"/>
          <w:szCs w:val="24"/>
        </w:rPr>
      </w:pPr>
    </w:p>
    <w:p w14:paraId="07B84EAB" w14:textId="77777777" w:rsidR="00825ECE" w:rsidRPr="003A5B9D" w:rsidRDefault="00825ECE" w:rsidP="00025A52">
      <w:pPr>
        <w:spacing w:line="360" w:lineRule="auto"/>
        <w:jc w:val="both"/>
        <w:rPr>
          <w:rFonts w:ascii="Times New Roman" w:eastAsia="Times New Roman" w:hAnsi="Times New Roman" w:cs="Times New Roman"/>
          <w:sz w:val="24"/>
          <w:szCs w:val="24"/>
        </w:rPr>
      </w:pPr>
    </w:p>
    <w:p w14:paraId="07B84EAC" w14:textId="77777777" w:rsidR="00825ECE" w:rsidRPr="003A5B9D" w:rsidRDefault="00825ECE" w:rsidP="00025A52">
      <w:pPr>
        <w:spacing w:line="360" w:lineRule="auto"/>
        <w:jc w:val="both"/>
        <w:rPr>
          <w:rFonts w:ascii="Times New Roman" w:eastAsia="Times New Roman" w:hAnsi="Times New Roman" w:cs="Times New Roman"/>
          <w:sz w:val="24"/>
          <w:szCs w:val="24"/>
        </w:rPr>
      </w:pPr>
    </w:p>
    <w:p w14:paraId="07B84EAD" w14:textId="77777777" w:rsidR="00825ECE" w:rsidRPr="003A5B9D" w:rsidRDefault="00825ECE" w:rsidP="00025A52">
      <w:pPr>
        <w:spacing w:line="360" w:lineRule="auto"/>
        <w:jc w:val="both"/>
        <w:rPr>
          <w:rFonts w:ascii="Times New Roman" w:eastAsia="Times New Roman" w:hAnsi="Times New Roman" w:cs="Times New Roman"/>
          <w:sz w:val="24"/>
          <w:szCs w:val="24"/>
        </w:rPr>
      </w:pPr>
    </w:p>
    <w:p w14:paraId="07B84EAE" w14:textId="77777777" w:rsidR="00825ECE" w:rsidRPr="003A5B9D" w:rsidRDefault="00825ECE" w:rsidP="00025A52">
      <w:pPr>
        <w:spacing w:line="360" w:lineRule="auto"/>
        <w:jc w:val="both"/>
        <w:rPr>
          <w:rFonts w:ascii="Times New Roman" w:eastAsia="Times New Roman" w:hAnsi="Times New Roman" w:cs="Times New Roman"/>
          <w:sz w:val="24"/>
          <w:szCs w:val="24"/>
        </w:rPr>
      </w:pPr>
    </w:p>
    <w:p w14:paraId="07B84EAF" w14:textId="77777777" w:rsidR="00825ECE" w:rsidRPr="003A5B9D" w:rsidRDefault="00825ECE" w:rsidP="00025A52">
      <w:pPr>
        <w:spacing w:line="360" w:lineRule="auto"/>
        <w:jc w:val="both"/>
        <w:rPr>
          <w:rFonts w:ascii="Times New Roman" w:eastAsia="Times New Roman" w:hAnsi="Times New Roman" w:cs="Times New Roman"/>
          <w:sz w:val="24"/>
          <w:szCs w:val="24"/>
        </w:rPr>
      </w:pPr>
    </w:p>
    <w:p w14:paraId="07B84EB0" w14:textId="77777777" w:rsidR="00825ECE" w:rsidRPr="003A5B9D" w:rsidRDefault="00825ECE" w:rsidP="00025A52">
      <w:pPr>
        <w:spacing w:line="360" w:lineRule="auto"/>
        <w:jc w:val="both"/>
        <w:rPr>
          <w:rFonts w:ascii="Times New Roman" w:eastAsia="Times New Roman" w:hAnsi="Times New Roman" w:cs="Times New Roman"/>
          <w:sz w:val="24"/>
          <w:szCs w:val="24"/>
        </w:rPr>
      </w:pPr>
    </w:p>
    <w:p w14:paraId="07B84EB1" w14:textId="77777777" w:rsidR="00825ECE" w:rsidRPr="003A5B9D" w:rsidRDefault="00825ECE" w:rsidP="00025A52">
      <w:pPr>
        <w:spacing w:line="360" w:lineRule="auto"/>
        <w:jc w:val="both"/>
        <w:rPr>
          <w:rFonts w:ascii="Times New Roman" w:eastAsia="Times New Roman" w:hAnsi="Times New Roman" w:cs="Times New Roman"/>
          <w:sz w:val="24"/>
          <w:szCs w:val="24"/>
        </w:rPr>
      </w:pPr>
    </w:p>
    <w:p w14:paraId="07B84EB2" w14:textId="77777777" w:rsidR="00825ECE" w:rsidRPr="003A5B9D" w:rsidRDefault="00825ECE" w:rsidP="00025A52">
      <w:pPr>
        <w:spacing w:line="360" w:lineRule="auto"/>
        <w:jc w:val="both"/>
        <w:rPr>
          <w:rFonts w:ascii="Times New Roman" w:eastAsia="Times New Roman" w:hAnsi="Times New Roman" w:cs="Times New Roman"/>
          <w:sz w:val="24"/>
          <w:szCs w:val="24"/>
        </w:rPr>
      </w:pPr>
    </w:p>
    <w:p w14:paraId="07B84EB3" w14:textId="77777777" w:rsidR="00825ECE" w:rsidRPr="003A5B9D" w:rsidRDefault="00825ECE" w:rsidP="00025A52">
      <w:pPr>
        <w:spacing w:line="360" w:lineRule="auto"/>
        <w:jc w:val="both"/>
        <w:rPr>
          <w:rFonts w:ascii="Times New Roman" w:eastAsia="Times New Roman" w:hAnsi="Times New Roman" w:cs="Times New Roman"/>
          <w:sz w:val="24"/>
          <w:szCs w:val="24"/>
        </w:rPr>
      </w:pPr>
    </w:p>
    <w:p w14:paraId="07B84EB4" w14:textId="77777777" w:rsidR="00825ECE" w:rsidRPr="003A5B9D" w:rsidRDefault="00825ECE" w:rsidP="00025A52">
      <w:pPr>
        <w:spacing w:line="360" w:lineRule="auto"/>
        <w:jc w:val="both"/>
        <w:rPr>
          <w:rFonts w:ascii="Times New Roman" w:eastAsia="Times New Roman" w:hAnsi="Times New Roman" w:cs="Times New Roman"/>
          <w:sz w:val="24"/>
          <w:szCs w:val="24"/>
        </w:rPr>
      </w:pPr>
    </w:p>
    <w:p w14:paraId="07B84EB5" w14:textId="77777777" w:rsidR="00825ECE" w:rsidRPr="003A5B9D" w:rsidRDefault="00825ECE" w:rsidP="00025A52">
      <w:pPr>
        <w:spacing w:line="360" w:lineRule="auto"/>
        <w:jc w:val="both"/>
        <w:rPr>
          <w:rFonts w:ascii="Times New Roman" w:eastAsia="Times New Roman" w:hAnsi="Times New Roman" w:cs="Times New Roman"/>
          <w:sz w:val="24"/>
          <w:szCs w:val="24"/>
        </w:rPr>
      </w:pPr>
    </w:p>
    <w:p w14:paraId="07B84EC0" w14:textId="77777777" w:rsidR="00825ECE" w:rsidRPr="003A5B9D" w:rsidRDefault="00FE7FA3" w:rsidP="00025A52">
      <w:pPr>
        <w:spacing w:line="360" w:lineRule="auto"/>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lastRenderedPageBreak/>
        <w:t>26 References</w:t>
      </w:r>
    </w:p>
    <w:p w14:paraId="07B84EC1" w14:textId="77777777" w:rsidR="00825ECE" w:rsidRPr="003A5B9D" w:rsidRDefault="00FE7FA3" w:rsidP="00025A52">
      <w:pPr>
        <w:spacing w:line="360" w:lineRule="auto"/>
        <w:jc w:val="both"/>
        <w:rPr>
          <w:rFonts w:ascii="Times New Roman" w:eastAsia="Times New Roman" w:hAnsi="Times New Roman" w:cs="Times New Roman"/>
          <w:color w:val="222222"/>
          <w:sz w:val="24"/>
          <w:szCs w:val="24"/>
          <w:highlight w:val="white"/>
        </w:rPr>
      </w:pPr>
      <w:r w:rsidRPr="003A5B9D">
        <w:rPr>
          <w:rFonts w:ascii="Times New Roman" w:eastAsia="Times New Roman" w:hAnsi="Times New Roman" w:cs="Times New Roman"/>
          <w:color w:val="222222"/>
          <w:sz w:val="24"/>
          <w:szCs w:val="24"/>
          <w:highlight w:val="white"/>
        </w:rPr>
        <w:t>Alrawadieh, Z., Altinay, L., Cetin, G. and Şimşek, D. (2021) The interface between hospitality and tourism entrepreneurship, integration and well-being: A study of refugee entrepreneurs. </w:t>
      </w:r>
      <w:r w:rsidRPr="003A5B9D">
        <w:rPr>
          <w:rFonts w:ascii="Times New Roman" w:eastAsia="Times New Roman" w:hAnsi="Times New Roman" w:cs="Times New Roman"/>
          <w:i/>
          <w:color w:val="222222"/>
          <w:sz w:val="24"/>
          <w:szCs w:val="24"/>
          <w:highlight w:val="white"/>
        </w:rPr>
        <w:t>International Journal of Hospitality Management</w:t>
      </w:r>
      <w:r w:rsidRPr="003A5B9D">
        <w:rPr>
          <w:rFonts w:ascii="Times New Roman" w:eastAsia="Times New Roman" w:hAnsi="Times New Roman" w:cs="Times New Roman"/>
          <w:color w:val="222222"/>
          <w:sz w:val="24"/>
          <w:szCs w:val="24"/>
          <w:highlight w:val="white"/>
        </w:rPr>
        <w:t>, </w:t>
      </w:r>
      <w:r w:rsidRPr="003A5B9D">
        <w:rPr>
          <w:rFonts w:ascii="Times New Roman" w:eastAsia="Times New Roman" w:hAnsi="Times New Roman" w:cs="Times New Roman"/>
          <w:i/>
          <w:color w:val="222222"/>
          <w:sz w:val="24"/>
          <w:szCs w:val="24"/>
          <w:highlight w:val="white"/>
        </w:rPr>
        <w:t>97</w:t>
      </w:r>
      <w:r w:rsidRPr="003A5B9D">
        <w:rPr>
          <w:rFonts w:ascii="Times New Roman" w:eastAsia="Times New Roman" w:hAnsi="Times New Roman" w:cs="Times New Roman"/>
          <w:color w:val="222222"/>
          <w:sz w:val="24"/>
          <w:szCs w:val="24"/>
          <w:highlight w:val="white"/>
        </w:rPr>
        <w:t>, p.103013.</w:t>
      </w:r>
    </w:p>
    <w:p w14:paraId="07B84EC2" w14:textId="77777777" w:rsidR="00825ECE" w:rsidRPr="003A5B9D" w:rsidRDefault="00FE7FA3" w:rsidP="00025A52">
      <w:pPr>
        <w:spacing w:line="360" w:lineRule="auto"/>
        <w:jc w:val="both"/>
        <w:rPr>
          <w:rFonts w:ascii="Times New Roman" w:eastAsia="Times New Roman" w:hAnsi="Times New Roman" w:cs="Times New Roman"/>
          <w:color w:val="222222"/>
          <w:sz w:val="24"/>
          <w:szCs w:val="24"/>
          <w:highlight w:val="white"/>
        </w:rPr>
      </w:pPr>
      <w:r w:rsidRPr="003A5B9D">
        <w:rPr>
          <w:rFonts w:ascii="Times New Roman" w:eastAsia="Times New Roman" w:hAnsi="Times New Roman" w:cs="Times New Roman"/>
          <w:color w:val="222222"/>
          <w:sz w:val="24"/>
          <w:szCs w:val="24"/>
          <w:highlight w:val="white"/>
        </w:rPr>
        <w:t>Thirumalesh Madanaguli, A., Kaur, P., Bresciani, S. and Dhir, A. (2021) Entrepreneurship in rural hospitality and tourism. A systematic literature review of past achievements and future promises. </w:t>
      </w:r>
      <w:r w:rsidRPr="003A5B9D">
        <w:rPr>
          <w:rFonts w:ascii="Times New Roman" w:eastAsia="Times New Roman" w:hAnsi="Times New Roman" w:cs="Times New Roman"/>
          <w:i/>
          <w:color w:val="222222"/>
          <w:sz w:val="24"/>
          <w:szCs w:val="24"/>
          <w:highlight w:val="white"/>
        </w:rPr>
        <w:t>International Journal of Contemporary Hospitality Management</w:t>
      </w:r>
      <w:r w:rsidRPr="003A5B9D">
        <w:rPr>
          <w:rFonts w:ascii="Times New Roman" w:eastAsia="Times New Roman" w:hAnsi="Times New Roman" w:cs="Times New Roman"/>
          <w:color w:val="222222"/>
          <w:sz w:val="24"/>
          <w:szCs w:val="24"/>
          <w:highlight w:val="white"/>
        </w:rPr>
        <w:t>, </w:t>
      </w:r>
      <w:r w:rsidRPr="003A5B9D">
        <w:rPr>
          <w:rFonts w:ascii="Times New Roman" w:eastAsia="Times New Roman" w:hAnsi="Times New Roman" w:cs="Times New Roman"/>
          <w:i/>
          <w:color w:val="222222"/>
          <w:sz w:val="24"/>
          <w:szCs w:val="24"/>
          <w:highlight w:val="white"/>
        </w:rPr>
        <w:t>33</w:t>
      </w:r>
      <w:r w:rsidRPr="003A5B9D">
        <w:rPr>
          <w:rFonts w:ascii="Times New Roman" w:eastAsia="Times New Roman" w:hAnsi="Times New Roman" w:cs="Times New Roman"/>
          <w:color w:val="222222"/>
          <w:sz w:val="24"/>
          <w:szCs w:val="24"/>
          <w:highlight w:val="white"/>
        </w:rPr>
        <w:t>(8), pp.2521-2558.</w:t>
      </w:r>
    </w:p>
    <w:p w14:paraId="07B84EC3" w14:textId="77777777" w:rsidR="00825ECE" w:rsidRPr="003A5B9D" w:rsidRDefault="00FE7FA3" w:rsidP="00025A52">
      <w:pPr>
        <w:spacing w:line="360" w:lineRule="auto"/>
        <w:jc w:val="both"/>
        <w:rPr>
          <w:rFonts w:ascii="Times New Roman" w:eastAsia="Times New Roman" w:hAnsi="Times New Roman" w:cs="Times New Roman"/>
          <w:color w:val="222222"/>
          <w:sz w:val="24"/>
          <w:szCs w:val="24"/>
          <w:highlight w:val="white"/>
        </w:rPr>
      </w:pPr>
      <w:bookmarkStart w:id="236" w:name="_415t9al" w:colFirst="0" w:colLast="0"/>
      <w:bookmarkEnd w:id="236"/>
      <w:r w:rsidRPr="003A5B9D">
        <w:rPr>
          <w:rFonts w:ascii="Times New Roman" w:eastAsia="Times New Roman" w:hAnsi="Times New Roman" w:cs="Times New Roman"/>
          <w:color w:val="222222"/>
          <w:sz w:val="24"/>
          <w:szCs w:val="24"/>
          <w:highlight w:val="white"/>
        </w:rPr>
        <w:t>Tajeddini, K., Martin, E. and Ali, A. (2020) Enhancing hospitality business performance: The role of entrepreneurial orientation and networking ties in a dynamic environment. </w:t>
      </w:r>
      <w:r w:rsidRPr="003A5B9D">
        <w:rPr>
          <w:rFonts w:ascii="Times New Roman" w:eastAsia="Times New Roman" w:hAnsi="Times New Roman" w:cs="Times New Roman"/>
          <w:i/>
          <w:color w:val="222222"/>
          <w:sz w:val="24"/>
          <w:szCs w:val="24"/>
          <w:highlight w:val="white"/>
        </w:rPr>
        <w:t>International Journal of Hospitality Management</w:t>
      </w:r>
      <w:r w:rsidRPr="003A5B9D">
        <w:rPr>
          <w:rFonts w:ascii="Times New Roman" w:eastAsia="Times New Roman" w:hAnsi="Times New Roman" w:cs="Times New Roman"/>
          <w:color w:val="222222"/>
          <w:sz w:val="24"/>
          <w:szCs w:val="24"/>
          <w:highlight w:val="white"/>
        </w:rPr>
        <w:t>, </w:t>
      </w:r>
      <w:r w:rsidRPr="003A5B9D">
        <w:rPr>
          <w:rFonts w:ascii="Times New Roman" w:eastAsia="Times New Roman" w:hAnsi="Times New Roman" w:cs="Times New Roman"/>
          <w:i/>
          <w:color w:val="222222"/>
          <w:sz w:val="24"/>
          <w:szCs w:val="24"/>
          <w:highlight w:val="white"/>
        </w:rPr>
        <w:t>90</w:t>
      </w:r>
      <w:r w:rsidRPr="003A5B9D">
        <w:rPr>
          <w:rFonts w:ascii="Times New Roman" w:eastAsia="Times New Roman" w:hAnsi="Times New Roman" w:cs="Times New Roman"/>
          <w:color w:val="222222"/>
          <w:sz w:val="24"/>
          <w:szCs w:val="24"/>
          <w:highlight w:val="white"/>
        </w:rPr>
        <w:t>, p.102605.</w:t>
      </w:r>
    </w:p>
    <w:p w14:paraId="07B84EC4" w14:textId="77777777" w:rsidR="00825ECE" w:rsidRPr="003A5B9D" w:rsidRDefault="00FE7FA3" w:rsidP="00025A52">
      <w:pPr>
        <w:spacing w:line="360" w:lineRule="auto"/>
        <w:jc w:val="both"/>
        <w:rPr>
          <w:rFonts w:ascii="Times New Roman" w:eastAsia="Times New Roman" w:hAnsi="Times New Roman" w:cs="Times New Roman"/>
          <w:color w:val="222222"/>
          <w:sz w:val="24"/>
          <w:szCs w:val="24"/>
          <w:highlight w:val="white"/>
        </w:rPr>
      </w:pPr>
      <w:r w:rsidRPr="003A5B9D">
        <w:rPr>
          <w:rFonts w:ascii="Times New Roman" w:eastAsia="Times New Roman" w:hAnsi="Times New Roman" w:cs="Times New Roman"/>
          <w:color w:val="222222"/>
          <w:sz w:val="24"/>
          <w:szCs w:val="24"/>
          <w:highlight w:val="white"/>
        </w:rPr>
        <w:t>Bichler, B.F., Kallmuenzer, A. and Peters, M. (2020) Entrepreneurial ecosystems in hospitality: The relevance of entrepreneurs’ quality of life. </w:t>
      </w:r>
      <w:r w:rsidRPr="003A5B9D">
        <w:rPr>
          <w:rFonts w:ascii="Times New Roman" w:eastAsia="Times New Roman" w:hAnsi="Times New Roman" w:cs="Times New Roman"/>
          <w:i/>
          <w:color w:val="222222"/>
          <w:sz w:val="24"/>
          <w:szCs w:val="24"/>
          <w:highlight w:val="white"/>
        </w:rPr>
        <w:t>Journal of Hospitality and Tourism Management</w:t>
      </w:r>
      <w:r w:rsidRPr="003A5B9D">
        <w:rPr>
          <w:rFonts w:ascii="Times New Roman" w:eastAsia="Times New Roman" w:hAnsi="Times New Roman" w:cs="Times New Roman"/>
          <w:color w:val="222222"/>
          <w:sz w:val="24"/>
          <w:szCs w:val="24"/>
          <w:highlight w:val="white"/>
        </w:rPr>
        <w:t>, </w:t>
      </w:r>
      <w:r w:rsidRPr="003A5B9D">
        <w:rPr>
          <w:rFonts w:ascii="Times New Roman" w:eastAsia="Times New Roman" w:hAnsi="Times New Roman" w:cs="Times New Roman"/>
          <w:i/>
          <w:color w:val="222222"/>
          <w:sz w:val="24"/>
          <w:szCs w:val="24"/>
          <w:highlight w:val="white"/>
        </w:rPr>
        <w:t>44</w:t>
      </w:r>
      <w:r w:rsidRPr="003A5B9D">
        <w:rPr>
          <w:rFonts w:ascii="Times New Roman" w:eastAsia="Times New Roman" w:hAnsi="Times New Roman" w:cs="Times New Roman"/>
          <w:color w:val="222222"/>
          <w:sz w:val="24"/>
          <w:szCs w:val="24"/>
          <w:highlight w:val="white"/>
        </w:rPr>
        <w:t>, pp.152-161.</w:t>
      </w:r>
    </w:p>
    <w:p w14:paraId="07B84EC5" w14:textId="77777777" w:rsidR="00825ECE" w:rsidRPr="003A5B9D" w:rsidRDefault="00FE7FA3" w:rsidP="00025A52">
      <w:pPr>
        <w:spacing w:line="360" w:lineRule="auto"/>
        <w:jc w:val="both"/>
        <w:rPr>
          <w:rFonts w:ascii="Times New Roman" w:eastAsia="Times New Roman" w:hAnsi="Times New Roman" w:cs="Times New Roman"/>
          <w:color w:val="222222"/>
          <w:sz w:val="24"/>
          <w:szCs w:val="24"/>
          <w:highlight w:val="white"/>
        </w:rPr>
      </w:pPr>
      <w:r w:rsidRPr="003A5B9D">
        <w:rPr>
          <w:rFonts w:ascii="Times New Roman" w:eastAsia="Times New Roman" w:hAnsi="Times New Roman" w:cs="Times New Roman"/>
          <w:color w:val="222222"/>
          <w:sz w:val="24"/>
          <w:szCs w:val="24"/>
          <w:highlight w:val="white"/>
        </w:rPr>
        <w:t>Farmaki, A., Altinay, L., Christou, P. and Kenebayeva, A. (2020) Religion and entrepreneurship in hospitality and tourism. </w:t>
      </w:r>
      <w:r w:rsidRPr="003A5B9D">
        <w:rPr>
          <w:rFonts w:ascii="Times New Roman" w:eastAsia="Times New Roman" w:hAnsi="Times New Roman" w:cs="Times New Roman"/>
          <w:i/>
          <w:color w:val="222222"/>
          <w:sz w:val="24"/>
          <w:szCs w:val="24"/>
          <w:highlight w:val="white"/>
        </w:rPr>
        <w:t>International Journal of Contemporary Hospitality Management</w:t>
      </w:r>
      <w:r w:rsidRPr="003A5B9D">
        <w:rPr>
          <w:rFonts w:ascii="Times New Roman" w:eastAsia="Times New Roman" w:hAnsi="Times New Roman" w:cs="Times New Roman"/>
          <w:color w:val="222222"/>
          <w:sz w:val="24"/>
          <w:szCs w:val="24"/>
          <w:highlight w:val="white"/>
        </w:rPr>
        <w:t>, </w:t>
      </w:r>
      <w:r w:rsidRPr="003A5B9D">
        <w:rPr>
          <w:rFonts w:ascii="Times New Roman" w:eastAsia="Times New Roman" w:hAnsi="Times New Roman" w:cs="Times New Roman"/>
          <w:i/>
          <w:color w:val="222222"/>
          <w:sz w:val="24"/>
          <w:szCs w:val="24"/>
          <w:highlight w:val="white"/>
        </w:rPr>
        <w:t>32</w:t>
      </w:r>
      <w:r w:rsidRPr="003A5B9D">
        <w:rPr>
          <w:rFonts w:ascii="Times New Roman" w:eastAsia="Times New Roman" w:hAnsi="Times New Roman" w:cs="Times New Roman"/>
          <w:color w:val="222222"/>
          <w:sz w:val="24"/>
          <w:szCs w:val="24"/>
          <w:highlight w:val="white"/>
        </w:rPr>
        <w:t>(1), pp.148-172.</w:t>
      </w:r>
    </w:p>
    <w:p w14:paraId="07B84EC6" w14:textId="77777777" w:rsidR="00825ECE" w:rsidRPr="003A5B9D" w:rsidRDefault="00FE7FA3" w:rsidP="00025A52">
      <w:pPr>
        <w:spacing w:line="360" w:lineRule="auto"/>
        <w:jc w:val="both"/>
        <w:rPr>
          <w:rFonts w:ascii="Times New Roman" w:eastAsia="Times New Roman" w:hAnsi="Times New Roman" w:cs="Times New Roman"/>
          <w:color w:val="222222"/>
          <w:sz w:val="24"/>
          <w:szCs w:val="24"/>
          <w:highlight w:val="white"/>
        </w:rPr>
      </w:pPr>
      <w:r w:rsidRPr="003A5B9D">
        <w:rPr>
          <w:rFonts w:ascii="Times New Roman" w:eastAsia="Times New Roman" w:hAnsi="Times New Roman" w:cs="Times New Roman"/>
          <w:color w:val="222222"/>
          <w:sz w:val="24"/>
          <w:szCs w:val="24"/>
          <w:highlight w:val="white"/>
        </w:rPr>
        <w:t>Booth, P., Chaperon, S.A., Kennell, J.S. and Morrison, A.M. (2020) Entrepreneurship in island contexts: A systematic review of the tourism and hospitality literature. </w:t>
      </w:r>
      <w:r w:rsidRPr="003A5B9D">
        <w:rPr>
          <w:rFonts w:ascii="Times New Roman" w:eastAsia="Times New Roman" w:hAnsi="Times New Roman" w:cs="Times New Roman"/>
          <w:i/>
          <w:color w:val="222222"/>
          <w:sz w:val="24"/>
          <w:szCs w:val="24"/>
          <w:highlight w:val="white"/>
        </w:rPr>
        <w:t>International Journal of Hospitality Management</w:t>
      </w:r>
      <w:r w:rsidRPr="003A5B9D">
        <w:rPr>
          <w:rFonts w:ascii="Times New Roman" w:eastAsia="Times New Roman" w:hAnsi="Times New Roman" w:cs="Times New Roman"/>
          <w:color w:val="222222"/>
          <w:sz w:val="24"/>
          <w:szCs w:val="24"/>
          <w:highlight w:val="white"/>
        </w:rPr>
        <w:t>, </w:t>
      </w:r>
      <w:r w:rsidRPr="003A5B9D">
        <w:rPr>
          <w:rFonts w:ascii="Times New Roman" w:eastAsia="Times New Roman" w:hAnsi="Times New Roman" w:cs="Times New Roman"/>
          <w:i/>
          <w:color w:val="222222"/>
          <w:sz w:val="24"/>
          <w:szCs w:val="24"/>
          <w:highlight w:val="white"/>
        </w:rPr>
        <w:t>85</w:t>
      </w:r>
      <w:r w:rsidRPr="003A5B9D">
        <w:rPr>
          <w:rFonts w:ascii="Times New Roman" w:eastAsia="Times New Roman" w:hAnsi="Times New Roman" w:cs="Times New Roman"/>
          <w:color w:val="222222"/>
          <w:sz w:val="24"/>
          <w:szCs w:val="24"/>
          <w:highlight w:val="white"/>
        </w:rPr>
        <w:t>, p.102438.</w:t>
      </w:r>
    </w:p>
    <w:p w14:paraId="07B84EC7" w14:textId="77777777" w:rsidR="00825ECE" w:rsidRPr="003A5B9D" w:rsidRDefault="00FE7FA3" w:rsidP="00025A52">
      <w:pPr>
        <w:spacing w:line="360" w:lineRule="auto"/>
        <w:jc w:val="both"/>
        <w:rPr>
          <w:rFonts w:ascii="Times New Roman" w:eastAsia="Times New Roman" w:hAnsi="Times New Roman" w:cs="Times New Roman"/>
          <w:color w:val="222222"/>
          <w:sz w:val="24"/>
          <w:szCs w:val="24"/>
          <w:highlight w:val="white"/>
        </w:rPr>
      </w:pPr>
      <w:r w:rsidRPr="003A5B9D">
        <w:rPr>
          <w:rFonts w:ascii="Times New Roman" w:eastAsia="Times New Roman" w:hAnsi="Times New Roman" w:cs="Times New Roman"/>
          <w:color w:val="222222"/>
          <w:sz w:val="24"/>
          <w:szCs w:val="24"/>
          <w:highlight w:val="white"/>
        </w:rPr>
        <w:t>Dias, Á., González-Rodríguez, M.R. and Hallak, R. (2023) Nascent entrepreneurship: A critical perspective and research agenda in tourism and hospitality. </w:t>
      </w:r>
      <w:r w:rsidRPr="003A5B9D">
        <w:rPr>
          <w:rFonts w:ascii="Times New Roman" w:eastAsia="Times New Roman" w:hAnsi="Times New Roman" w:cs="Times New Roman"/>
          <w:i/>
          <w:color w:val="222222"/>
          <w:sz w:val="24"/>
          <w:szCs w:val="24"/>
          <w:highlight w:val="white"/>
        </w:rPr>
        <w:t>International Journal of Contemporary Hospitality Management</w:t>
      </w:r>
      <w:r w:rsidRPr="003A5B9D">
        <w:rPr>
          <w:rFonts w:ascii="Times New Roman" w:eastAsia="Times New Roman" w:hAnsi="Times New Roman" w:cs="Times New Roman"/>
          <w:color w:val="222222"/>
          <w:sz w:val="24"/>
          <w:szCs w:val="24"/>
          <w:highlight w:val="white"/>
        </w:rPr>
        <w:t>, </w:t>
      </w:r>
      <w:r w:rsidRPr="003A5B9D">
        <w:rPr>
          <w:rFonts w:ascii="Times New Roman" w:eastAsia="Times New Roman" w:hAnsi="Times New Roman" w:cs="Times New Roman"/>
          <w:i/>
          <w:color w:val="222222"/>
          <w:sz w:val="24"/>
          <w:szCs w:val="24"/>
          <w:highlight w:val="white"/>
        </w:rPr>
        <w:t>35</w:t>
      </w:r>
      <w:r w:rsidRPr="003A5B9D">
        <w:rPr>
          <w:rFonts w:ascii="Times New Roman" w:eastAsia="Times New Roman" w:hAnsi="Times New Roman" w:cs="Times New Roman"/>
          <w:color w:val="222222"/>
          <w:sz w:val="24"/>
          <w:szCs w:val="24"/>
          <w:highlight w:val="white"/>
        </w:rPr>
        <w:t>(7), pp.2527-2544.</w:t>
      </w:r>
    </w:p>
    <w:p w14:paraId="07B84EC8" w14:textId="77777777" w:rsidR="00825ECE" w:rsidRPr="003A5B9D" w:rsidRDefault="00FE7FA3" w:rsidP="00025A52">
      <w:pPr>
        <w:spacing w:line="360" w:lineRule="auto"/>
        <w:jc w:val="both"/>
        <w:rPr>
          <w:rFonts w:ascii="Times New Roman" w:eastAsia="Times New Roman" w:hAnsi="Times New Roman" w:cs="Times New Roman"/>
          <w:color w:val="222222"/>
          <w:sz w:val="24"/>
          <w:szCs w:val="24"/>
          <w:highlight w:val="white"/>
        </w:rPr>
      </w:pPr>
      <w:r w:rsidRPr="003A5B9D">
        <w:rPr>
          <w:rFonts w:ascii="Times New Roman" w:eastAsia="Times New Roman" w:hAnsi="Times New Roman" w:cs="Times New Roman"/>
          <w:color w:val="222222"/>
          <w:sz w:val="24"/>
          <w:szCs w:val="24"/>
          <w:highlight w:val="white"/>
        </w:rPr>
        <w:t>George, R. (2021) </w:t>
      </w:r>
      <w:r w:rsidRPr="003A5B9D">
        <w:rPr>
          <w:rFonts w:ascii="Times New Roman" w:eastAsia="Times New Roman" w:hAnsi="Times New Roman" w:cs="Times New Roman"/>
          <w:i/>
          <w:color w:val="222222"/>
          <w:sz w:val="24"/>
          <w:szCs w:val="24"/>
          <w:highlight w:val="white"/>
        </w:rPr>
        <w:t>Marketing tourism and hospitality: concepts and cases</w:t>
      </w:r>
      <w:r w:rsidRPr="003A5B9D">
        <w:rPr>
          <w:rFonts w:ascii="Times New Roman" w:eastAsia="Times New Roman" w:hAnsi="Times New Roman" w:cs="Times New Roman"/>
          <w:color w:val="222222"/>
          <w:sz w:val="24"/>
          <w:szCs w:val="24"/>
          <w:highlight w:val="white"/>
        </w:rPr>
        <w:t>. Springer Nature.</w:t>
      </w:r>
    </w:p>
    <w:p w14:paraId="07B84EC9" w14:textId="77777777" w:rsidR="00825ECE" w:rsidRPr="003A5B9D" w:rsidRDefault="00FE7FA3" w:rsidP="00025A52">
      <w:pPr>
        <w:spacing w:line="360" w:lineRule="auto"/>
        <w:jc w:val="both"/>
        <w:rPr>
          <w:rFonts w:ascii="Times New Roman" w:eastAsia="Times New Roman" w:hAnsi="Times New Roman" w:cs="Times New Roman"/>
          <w:color w:val="222222"/>
          <w:sz w:val="24"/>
          <w:szCs w:val="24"/>
          <w:highlight w:val="white"/>
        </w:rPr>
      </w:pPr>
      <w:r w:rsidRPr="003A5B9D">
        <w:rPr>
          <w:rFonts w:ascii="Times New Roman" w:eastAsia="Times New Roman" w:hAnsi="Times New Roman" w:cs="Times New Roman"/>
          <w:color w:val="222222"/>
          <w:sz w:val="24"/>
          <w:szCs w:val="24"/>
          <w:highlight w:val="white"/>
        </w:rPr>
        <w:t>Stringam, B.B. (2020) </w:t>
      </w:r>
      <w:r w:rsidRPr="003A5B9D">
        <w:rPr>
          <w:rFonts w:ascii="Times New Roman" w:eastAsia="Times New Roman" w:hAnsi="Times New Roman" w:cs="Times New Roman"/>
          <w:i/>
          <w:color w:val="222222"/>
          <w:sz w:val="24"/>
          <w:szCs w:val="24"/>
          <w:highlight w:val="white"/>
        </w:rPr>
        <w:t>A profile of the hospitality industry</w:t>
      </w:r>
      <w:r w:rsidRPr="003A5B9D">
        <w:rPr>
          <w:rFonts w:ascii="Times New Roman" w:eastAsia="Times New Roman" w:hAnsi="Times New Roman" w:cs="Times New Roman"/>
          <w:color w:val="222222"/>
          <w:sz w:val="24"/>
          <w:szCs w:val="24"/>
          <w:highlight w:val="white"/>
        </w:rPr>
        <w:t>. Business Expert Press.</w:t>
      </w:r>
    </w:p>
    <w:p w14:paraId="4F321C77" w14:textId="0A802966" w:rsidR="008A6CA4" w:rsidRPr="003A5B9D" w:rsidRDefault="00FE7FA3" w:rsidP="00025A52">
      <w:pPr>
        <w:spacing w:line="360" w:lineRule="auto"/>
        <w:jc w:val="both"/>
        <w:rPr>
          <w:rFonts w:ascii="Times New Roman" w:eastAsia="Times New Roman" w:hAnsi="Times New Roman" w:cs="Times New Roman"/>
          <w:color w:val="222222"/>
          <w:sz w:val="24"/>
          <w:szCs w:val="24"/>
          <w:highlight w:val="white"/>
        </w:rPr>
      </w:pPr>
      <w:r w:rsidRPr="003A5B9D">
        <w:rPr>
          <w:rFonts w:ascii="Times New Roman" w:eastAsia="Times New Roman" w:hAnsi="Times New Roman" w:cs="Times New Roman"/>
          <w:color w:val="222222"/>
          <w:sz w:val="24"/>
          <w:szCs w:val="24"/>
          <w:highlight w:val="white"/>
        </w:rPr>
        <w:t>Mpuon, J.A., Etim, G.S., Offiong, A.I. and Enouh, R.O. (2021) The role of event marketing in entrepreneurship development of firms in hospitality industry. </w:t>
      </w:r>
      <w:r w:rsidRPr="003A5B9D">
        <w:rPr>
          <w:rFonts w:ascii="Times New Roman" w:eastAsia="Times New Roman" w:hAnsi="Times New Roman" w:cs="Times New Roman"/>
          <w:i/>
          <w:color w:val="222222"/>
          <w:sz w:val="24"/>
          <w:szCs w:val="24"/>
          <w:highlight w:val="white"/>
        </w:rPr>
        <w:t>International Journal of Hospitality and Tourism Systems</w:t>
      </w:r>
      <w:r w:rsidRPr="003A5B9D">
        <w:rPr>
          <w:rFonts w:ascii="Times New Roman" w:eastAsia="Times New Roman" w:hAnsi="Times New Roman" w:cs="Times New Roman"/>
          <w:color w:val="222222"/>
          <w:sz w:val="24"/>
          <w:szCs w:val="24"/>
          <w:highlight w:val="white"/>
        </w:rPr>
        <w:t>, </w:t>
      </w:r>
      <w:r w:rsidRPr="003A5B9D">
        <w:rPr>
          <w:rFonts w:ascii="Times New Roman" w:eastAsia="Times New Roman" w:hAnsi="Times New Roman" w:cs="Times New Roman"/>
          <w:i/>
          <w:color w:val="222222"/>
          <w:sz w:val="24"/>
          <w:szCs w:val="24"/>
          <w:highlight w:val="white"/>
        </w:rPr>
        <w:t>14</w:t>
      </w:r>
      <w:r w:rsidRPr="003A5B9D">
        <w:rPr>
          <w:rFonts w:ascii="Times New Roman" w:eastAsia="Times New Roman" w:hAnsi="Times New Roman" w:cs="Times New Roman"/>
          <w:color w:val="222222"/>
          <w:sz w:val="24"/>
          <w:szCs w:val="24"/>
          <w:highlight w:val="white"/>
        </w:rPr>
        <w:t>(2), p.25.</w:t>
      </w:r>
    </w:p>
    <w:p w14:paraId="07B84ECB" w14:textId="77777777" w:rsidR="00825ECE" w:rsidRPr="003A5B9D" w:rsidRDefault="00FE7FA3" w:rsidP="00025A52">
      <w:pPr>
        <w:spacing w:line="360" w:lineRule="auto"/>
        <w:jc w:val="both"/>
        <w:rPr>
          <w:rFonts w:ascii="Times New Roman" w:eastAsia="Times New Roman" w:hAnsi="Times New Roman" w:cs="Times New Roman"/>
          <w:color w:val="222222"/>
          <w:sz w:val="24"/>
          <w:szCs w:val="24"/>
          <w:highlight w:val="white"/>
        </w:rPr>
      </w:pPr>
      <w:r w:rsidRPr="003A5B9D">
        <w:rPr>
          <w:rFonts w:ascii="Times New Roman" w:eastAsia="Times New Roman" w:hAnsi="Times New Roman" w:cs="Times New Roman"/>
          <w:color w:val="222222"/>
          <w:sz w:val="24"/>
          <w:szCs w:val="24"/>
          <w:highlight w:val="white"/>
        </w:rPr>
        <w:t>González-Serrano, L., Talón-Ballestero, P., Muñoz-Romero, S., Soguero-Ruiz, C. and Rojo-Álvarez, J.L. (2020) A big data approach to customer relationship management strategy in hospitality using multiple correspondence domain description. </w:t>
      </w:r>
      <w:r w:rsidRPr="003A5B9D">
        <w:rPr>
          <w:rFonts w:ascii="Times New Roman" w:eastAsia="Times New Roman" w:hAnsi="Times New Roman" w:cs="Times New Roman"/>
          <w:i/>
          <w:color w:val="222222"/>
          <w:sz w:val="24"/>
          <w:szCs w:val="24"/>
          <w:highlight w:val="white"/>
        </w:rPr>
        <w:t>Applied Sciences</w:t>
      </w:r>
      <w:r w:rsidRPr="003A5B9D">
        <w:rPr>
          <w:rFonts w:ascii="Times New Roman" w:eastAsia="Times New Roman" w:hAnsi="Times New Roman" w:cs="Times New Roman"/>
          <w:color w:val="222222"/>
          <w:sz w:val="24"/>
          <w:szCs w:val="24"/>
          <w:highlight w:val="white"/>
        </w:rPr>
        <w:t>, </w:t>
      </w:r>
      <w:r w:rsidRPr="003A5B9D">
        <w:rPr>
          <w:rFonts w:ascii="Times New Roman" w:eastAsia="Times New Roman" w:hAnsi="Times New Roman" w:cs="Times New Roman"/>
          <w:i/>
          <w:color w:val="222222"/>
          <w:sz w:val="24"/>
          <w:szCs w:val="24"/>
          <w:highlight w:val="white"/>
        </w:rPr>
        <w:t>11</w:t>
      </w:r>
      <w:r w:rsidRPr="003A5B9D">
        <w:rPr>
          <w:rFonts w:ascii="Times New Roman" w:eastAsia="Times New Roman" w:hAnsi="Times New Roman" w:cs="Times New Roman"/>
          <w:color w:val="222222"/>
          <w:sz w:val="24"/>
          <w:szCs w:val="24"/>
          <w:highlight w:val="white"/>
        </w:rPr>
        <w:t>(1), p.256.</w:t>
      </w:r>
    </w:p>
    <w:p w14:paraId="07B84ECC" w14:textId="77777777" w:rsidR="00825ECE" w:rsidRPr="003A5B9D" w:rsidRDefault="00FE7FA3" w:rsidP="00025A52">
      <w:pPr>
        <w:spacing w:before="240" w:after="240" w:line="360" w:lineRule="auto"/>
        <w:jc w:val="both"/>
        <w:rPr>
          <w:rFonts w:ascii="Times New Roman" w:eastAsia="Times New Roman" w:hAnsi="Times New Roman" w:cs="Times New Roman"/>
          <w:color w:val="222222"/>
          <w:sz w:val="24"/>
          <w:szCs w:val="24"/>
          <w:highlight w:val="white"/>
        </w:rPr>
      </w:pPr>
      <w:r w:rsidRPr="003A5B9D">
        <w:rPr>
          <w:rFonts w:ascii="Times New Roman" w:eastAsia="Times New Roman" w:hAnsi="Times New Roman" w:cs="Times New Roman"/>
          <w:color w:val="222222"/>
          <w:sz w:val="24"/>
          <w:szCs w:val="24"/>
          <w:highlight w:val="white"/>
        </w:rPr>
        <w:t xml:space="preserve">Morrison, A.M. (2022) </w:t>
      </w:r>
      <w:r w:rsidRPr="003A5B9D">
        <w:rPr>
          <w:rFonts w:ascii="Times New Roman" w:eastAsia="Times New Roman" w:hAnsi="Times New Roman" w:cs="Times New Roman"/>
          <w:i/>
          <w:color w:val="222222"/>
          <w:sz w:val="24"/>
          <w:szCs w:val="24"/>
          <w:highlight w:val="white"/>
        </w:rPr>
        <w:t>Hospitality and travel marketing</w:t>
      </w:r>
      <w:r w:rsidRPr="003A5B9D">
        <w:rPr>
          <w:rFonts w:ascii="Times New Roman" w:eastAsia="Times New Roman" w:hAnsi="Times New Roman" w:cs="Times New Roman"/>
          <w:color w:val="222222"/>
          <w:sz w:val="24"/>
          <w:szCs w:val="24"/>
          <w:highlight w:val="white"/>
        </w:rPr>
        <w:t>. Taylor &amp; Francis.</w:t>
      </w:r>
    </w:p>
    <w:p w14:paraId="07B84ECD" w14:textId="77777777" w:rsidR="00825ECE" w:rsidRPr="003A5B9D" w:rsidRDefault="00FE7FA3" w:rsidP="00025A52">
      <w:pPr>
        <w:spacing w:before="240" w:after="240" w:line="360" w:lineRule="auto"/>
        <w:jc w:val="both"/>
        <w:rPr>
          <w:rFonts w:ascii="Times New Roman" w:eastAsia="Times New Roman" w:hAnsi="Times New Roman" w:cs="Times New Roman"/>
          <w:color w:val="222222"/>
          <w:sz w:val="24"/>
          <w:szCs w:val="24"/>
          <w:highlight w:val="white"/>
        </w:rPr>
      </w:pPr>
      <w:r w:rsidRPr="003A5B9D">
        <w:rPr>
          <w:rFonts w:ascii="Times New Roman" w:eastAsia="Times New Roman" w:hAnsi="Times New Roman" w:cs="Times New Roman"/>
          <w:color w:val="222222"/>
          <w:sz w:val="24"/>
          <w:szCs w:val="24"/>
          <w:highlight w:val="white"/>
        </w:rPr>
        <w:lastRenderedPageBreak/>
        <w:t xml:space="preserve">Elshaer, I.A. and Saad, S.K. (2022) Entrepreneurial resilience and business continuity in the tourism and hospitality industry: The role of adaptive performance and institutional orientation. </w:t>
      </w:r>
      <w:r w:rsidRPr="003A5B9D">
        <w:rPr>
          <w:rFonts w:ascii="Times New Roman" w:eastAsia="Times New Roman" w:hAnsi="Times New Roman" w:cs="Times New Roman"/>
          <w:i/>
          <w:color w:val="222222"/>
          <w:sz w:val="24"/>
          <w:szCs w:val="24"/>
          <w:highlight w:val="white"/>
        </w:rPr>
        <w:t>Tourism Review</w:t>
      </w:r>
      <w:r w:rsidRPr="003A5B9D">
        <w:rPr>
          <w:rFonts w:ascii="Times New Roman" w:eastAsia="Times New Roman" w:hAnsi="Times New Roman" w:cs="Times New Roman"/>
          <w:color w:val="222222"/>
          <w:sz w:val="24"/>
          <w:szCs w:val="24"/>
          <w:highlight w:val="white"/>
        </w:rPr>
        <w:t xml:space="preserve">, </w:t>
      </w:r>
      <w:r w:rsidRPr="003A5B9D">
        <w:rPr>
          <w:rFonts w:ascii="Times New Roman" w:eastAsia="Times New Roman" w:hAnsi="Times New Roman" w:cs="Times New Roman"/>
          <w:i/>
          <w:color w:val="222222"/>
          <w:sz w:val="24"/>
          <w:szCs w:val="24"/>
          <w:highlight w:val="white"/>
        </w:rPr>
        <w:t>77</w:t>
      </w:r>
      <w:r w:rsidRPr="003A5B9D">
        <w:rPr>
          <w:rFonts w:ascii="Times New Roman" w:eastAsia="Times New Roman" w:hAnsi="Times New Roman" w:cs="Times New Roman"/>
          <w:color w:val="222222"/>
          <w:sz w:val="24"/>
          <w:szCs w:val="24"/>
          <w:highlight w:val="white"/>
        </w:rPr>
        <w:t>(5), pp.1365-1384.</w:t>
      </w:r>
    </w:p>
    <w:p w14:paraId="07B84ECE" w14:textId="77777777" w:rsidR="00825ECE" w:rsidRPr="003A5B9D" w:rsidRDefault="00FE7FA3" w:rsidP="00025A52">
      <w:pPr>
        <w:spacing w:before="240" w:after="240" w:line="360" w:lineRule="auto"/>
        <w:jc w:val="both"/>
        <w:rPr>
          <w:rFonts w:ascii="Times New Roman" w:eastAsia="Times New Roman" w:hAnsi="Times New Roman" w:cs="Times New Roman"/>
          <w:color w:val="222222"/>
          <w:sz w:val="24"/>
          <w:szCs w:val="24"/>
          <w:highlight w:val="white"/>
        </w:rPr>
      </w:pPr>
      <w:r w:rsidRPr="003A5B9D">
        <w:rPr>
          <w:rFonts w:ascii="Times New Roman" w:eastAsia="Times New Roman" w:hAnsi="Times New Roman" w:cs="Times New Roman"/>
          <w:color w:val="222222"/>
          <w:sz w:val="24"/>
          <w:szCs w:val="24"/>
          <w:highlight w:val="white"/>
        </w:rPr>
        <w:t xml:space="preserve">Tanford, S., Kim, M. and Kim, E.J. (2020) Priming social media and framing cause-related marketing to promote sustainable hotel choice. </w:t>
      </w:r>
      <w:r w:rsidRPr="003A5B9D">
        <w:rPr>
          <w:rFonts w:ascii="Times New Roman" w:eastAsia="Times New Roman" w:hAnsi="Times New Roman" w:cs="Times New Roman"/>
          <w:i/>
          <w:color w:val="222222"/>
          <w:sz w:val="24"/>
          <w:szCs w:val="24"/>
          <w:highlight w:val="white"/>
        </w:rPr>
        <w:t>Journal of Sustainable Tourism</w:t>
      </w:r>
      <w:r w:rsidRPr="003A5B9D">
        <w:rPr>
          <w:rFonts w:ascii="Times New Roman" w:eastAsia="Times New Roman" w:hAnsi="Times New Roman" w:cs="Times New Roman"/>
          <w:color w:val="222222"/>
          <w:sz w:val="24"/>
          <w:szCs w:val="24"/>
          <w:highlight w:val="white"/>
        </w:rPr>
        <w:t xml:space="preserve">, </w:t>
      </w:r>
      <w:r w:rsidRPr="003A5B9D">
        <w:rPr>
          <w:rFonts w:ascii="Times New Roman" w:eastAsia="Times New Roman" w:hAnsi="Times New Roman" w:cs="Times New Roman"/>
          <w:i/>
          <w:color w:val="222222"/>
          <w:sz w:val="24"/>
          <w:szCs w:val="24"/>
          <w:highlight w:val="white"/>
        </w:rPr>
        <w:t>28</w:t>
      </w:r>
      <w:r w:rsidRPr="003A5B9D">
        <w:rPr>
          <w:rFonts w:ascii="Times New Roman" w:eastAsia="Times New Roman" w:hAnsi="Times New Roman" w:cs="Times New Roman"/>
          <w:color w:val="222222"/>
          <w:sz w:val="24"/>
          <w:szCs w:val="24"/>
          <w:highlight w:val="white"/>
        </w:rPr>
        <w:t>(11), pp.1762-1781.</w:t>
      </w:r>
    </w:p>
    <w:p w14:paraId="07B84ECF" w14:textId="77777777" w:rsidR="00825ECE" w:rsidRPr="003A5B9D" w:rsidRDefault="00FE7FA3" w:rsidP="00025A52">
      <w:pPr>
        <w:spacing w:before="240" w:after="240" w:line="360" w:lineRule="auto"/>
        <w:jc w:val="both"/>
        <w:rPr>
          <w:rFonts w:ascii="Times New Roman" w:eastAsia="Times New Roman" w:hAnsi="Times New Roman" w:cs="Times New Roman"/>
          <w:color w:val="222222"/>
          <w:sz w:val="24"/>
          <w:szCs w:val="24"/>
          <w:highlight w:val="white"/>
        </w:rPr>
      </w:pPr>
      <w:r w:rsidRPr="003A5B9D">
        <w:rPr>
          <w:rFonts w:ascii="Times New Roman" w:eastAsia="Times New Roman" w:hAnsi="Times New Roman" w:cs="Times New Roman"/>
          <w:color w:val="222222"/>
          <w:sz w:val="24"/>
          <w:szCs w:val="24"/>
          <w:highlight w:val="white"/>
        </w:rPr>
        <w:t xml:space="preserve">Li, Y., Huang, S.S. and Song, L. (2020) Opportunity and necessity entrepreneurship in the hospitality sector: Examining the institutional environment influences. </w:t>
      </w:r>
      <w:r w:rsidRPr="003A5B9D">
        <w:rPr>
          <w:rFonts w:ascii="Times New Roman" w:eastAsia="Times New Roman" w:hAnsi="Times New Roman" w:cs="Times New Roman"/>
          <w:i/>
          <w:color w:val="222222"/>
          <w:sz w:val="24"/>
          <w:szCs w:val="24"/>
          <w:highlight w:val="white"/>
        </w:rPr>
        <w:t>Tourism Management Perspectives</w:t>
      </w:r>
      <w:r w:rsidRPr="003A5B9D">
        <w:rPr>
          <w:rFonts w:ascii="Times New Roman" w:eastAsia="Times New Roman" w:hAnsi="Times New Roman" w:cs="Times New Roman"/>
          <w:color w:val="222222"/>
          <w:sz w:val="24"/>
          <w:szCs w:val="24"/>
          <w:highlight w:val="white"/>
        </w:rPr>
        <w:t xml:space="preserve">, </w:t>
      </w:r>
      <w:r w:rsidRPr="003A5B9D">
        <w:rPr>
          <w:rFonts w:ascii="Times New Roman" w:eastAsia="Times New Roman" w:hAnsi="Times New Roman" w:cs="Times New Roman"/>
          <w:i/>
          <w:color w:val="222222"/>
          <w:sz w:val="24"/>
          <w:szCs w:val="24"/>
          <w:highlight w:val="white"/>
        </w:rPr>
        <w:t>34</w:t>
      </w:r>
      <w:r w:rsidRPr="003A5B9D">
        <w:rPr>
          <w:rFonts w:ascii="Times New Roman" w:eastAsia="Times New Roman" w:hAnsi="Times New Roman" w:cs="Times New Roman"/>
          <w:color w:val="222222"/>
          <w:sz w:val="24"/>
          <w:szCs w:val="24"/>
          <w:highlight w:val="white"/>
        </w:rPr>
        <w:t>, p.100665.</w:t>
      </w:r>
    </w:p>
    <w:p w14:paraId="07B84ED0" w14:textId="77777777" w:rsidR="00825ECE" w:rsidRPr="003A5B9D" w:rsidRDefault="00FE7FA3" w:rsidP="00025A52">
      <w:pPr>
        <w:spacing w:before="240" w:after="240" w:line="360" w:lineRule="auto"/>
        <w:jc w:val="both"/>
        <w:rPr>
          <w:rFonts w:ascii="Times New Roman" w:eastAsia="Times New Roman" w:hAnsi="Times New Roman" w:cs="Times New Roman"/>
          <w:color w:val="222222"/>
          <w:sz w:val="24"/>
          <w:szCs w:val="24"/>
          <w:highlight w:val="white"/>
        </w:rPr>
      </w:pPr>
      <w:r w:rsidRPr="003A5B9D">
        <w:rPr>
          <w:rFonts w:ascii="Times New Roman" w:eastAsia="Times New Roman" w:hAnsi="Times New Roman" w:cs="Times New Roman"/>
          <w:color w:val="222222"/>
          <w:sz w:val="24"/>
          <w:szCs w:val="24"/>
          <w:highlight w:val="white"/>
        </w:rPr>
        <w:t xml:space="preserve">Li, J., Feng, Y., Li, G. and Sun, X., (2020). Tourism companies' risk exposures on text disclosure. </w:t>
      </w:r>
      <w:r w:rsidRPr="003A5B9D">
        <w:rPr>
          <w:rFonts w:ascii="Times New Roman" w:eastAsia="Times New Roman" w:hAnsi="Times New Roman" w:cs="Times New Roman"/>
          <w:i/>
          <w:color w:val="222222"/>
          <w:sz w:val="24"/>
          <w:szCs w:val="24"/>
          <w:highlight w:val="white"/>
        </w:rPr>
        <w:t>Annals of tourism research</w:t>
      </w:r>
      <w:r w:rsidRPr="003A5B9D">
        <w:rPr>
          <w:rFonts w:ascii="Times New Roman" w:eastAsia="Times New Roman" w:hAnsi="Times New Roman" w:cs="Times New Roman"/>
          <w:color w:val="222222"/>
          <w:sz w:val="24"/>
          <w:szCs w:val="24"/>
          <w:highlight w:val="white"/>
        </w:rPr>
        <w:t xml:space="preserve">, </w:t>
      </w:r>
      <w:r w:rsidRPr="003A5B9D">
        <w:rPr>
          <w:rFonts w:ascii="Times New Roman" w:eastAsia="Times New Roman" w:hAnsi="Times New Roman" w:cs="Times New Roman"/>
          <w:i/>
          <w:color w:val="222222"/>
          <w:sz w:val="24"/>
          <w:szCs w:val="24"/>
          <w:highlight w:val="white"/>
        </w:rPr>
        <w:t>84</w:t>
      </w:r>
      <w:r w:rsidRPr="003A5B9D">
        <w:rPr>
          <w:rFonts w:ascii="Times New Roman" w:eastAsia="Times New Roman" w:hAnsi="Times New Roman" w:cs="Times New Roman"/>
          <w:color w:val="222222"/>
          <w:sz w:val="24"/>
          <w:szCs w:val="24"/>
          <w:highlight w:val="white"/>
        </w:rPr>
        <w:t>, p.102986.</w:t>
      </w:r>
    </w:p>
    <w:p w14:paraId="07B84ED1" w14:textId="77777777" w:rsidR="00825ECE" w:rsidRPr="003A5B9D" w:rsidRDefault="00FE7FA3" w:rsidP="00025A52">
      <w:pPr>
        <w:spacing w:before="240" w:after="240" w:line="360" w:lineRule="auto"/>
        <w:jc w:val="both"/>
        <w:rPr>
          <w:rFonts w:ascii="Times New Roman" w:eastAsia="Times New Roman" w:hAnsi="Times New Roman" w:cs="Times New Roman"/>
          <w:color w:val="222222"/>
          <w:sz w:val="24"/>
          <w:szCs w:val="24"/>
          <w:highlight w:val="white"/>
        </w:rPr>
      </w:pPr>
      <w:r w:rsidRPr="003A5B9D">
        <w:rPr>
          <w:rFonts w:ascii="Times New Roman" w:eastAsia="Times New Roman" w:hAnsi="Times New Roman" w:cs="Times New Roman"/>
          <w:color w:val="222222"/>
          <w:sz w:val="24"/>
          <w:szCs w:val="24"/>
          <w:highlight w:val="white"/>
        </w:rPr>
        <w:t xml:space="preserve">Rogerson, C.M. and Rogerson, J.M., (2020). Camping tourism: A review of recent international scholarship. </w:t>
      </w:r>
      <w:r w:rsidRPr="003A5B9D">
        <w:rPr>
          <w:rFonts w:ascii="Times New Roman" w:eastAsia="Times New Roman" w:hAnsi="Times New Roman" w:cs="Times New Roman"/>
          <w:i/>
          <w:color w:val="222222"/>
          <w:sz w:val="24"/>
          <w:szCs w:val="24"/>
          <w:highlight w:val="white"/>
        </w:rPr>
        <w:t>Geo Journal of Tourism and Geosites</w:t>
      </w:r>
      <w:r w:rsidRPr="003A5B9D">
        <w:rPr>
          <w:rFonts w:ascii="Times New Roman" w:eastAsia="Times New Roman" w:hAnsi="Times New Roman" w:cs="Times New Roman"/>
          <w:color w:val="222222"/>
          <w:sz w:val="24"/>
          <w:szCs w:val="24"/>
          <w:highlight w:val="white"/>
        </w:rPr>
        <w:t xml:space="preserve">, </w:t>
      </w:r>
      <w:r w:rsidRPr="003A5B9D">
        <w:rPr>
          <w:rFonts w:ascii="Times New Roman" w:eastAsia="Times New Roman" w:hAnsi="Times New Roman" w:cs="Times New Roman"/>
          <w:i/>
          <w:color w:val="222222"/>
          <w:sz w:val="24"/>
          <w:szCs w:val="24"/>
          <w:highlight w:val="white"/>
        </w:rPr>
        <w:t>28</w:t>
      </w:r>
      <w:r w:rsidRPr="003A5B9D">
        <w:rPr>
          <w:rFonts w:ascii="Times New Roman" w:eastAsia="Times New Roman" w:hAnsi="Times New Roman" w:cs="Times New Roman"/>
          <w:color w:val="222222"/>
          <w:sz w:val="24"/>
          <w:szCs w:val="24"/>
          <w:highlight w:val="white"/>
        </w:rPr>
        <w:t>(1), pp.349-359.</w:t>
      </w:r>
    </w:p>
    <w:p w14:paraId="07B84ED2" w14:textId="77777777" w:rsidR="00825ECE" w:rsidRPr="003A5B9D" w:rsidRDefault="00FE7FA3" w:rsidP="00025A52">
      <w:pPr>
        <w:spacing w:before="240" w:after="240" w:line="360" w:lineRule="auto"/>
        <w:jc w:val="both"/>
        <w:rPr>
          <w:rFonts w:ascii="Times New Roman" w:eastAsia="Times New Roman" w:hAnsi="Times New Roman" w:cs="Times New Roman"/>
          <w:color w:val="222222"/>
          <w:sz w:val="24"/>
          <w:szCs w:val="24"/>
          <w:highlight w:val="white"/>
        </w:rPr>
      </w:pPr>
      <w:r w:rsidRPr="003A5B9D">
        <w:rPr>
          <w:rFonts w:ascii="Times New Roman" w:eastAsia="Times New Roman" w:hAnsi="Times New Roman" w:cs="Times New Roman"/>
          <w:color w:val="222222"/>
          <w:sz w:val="24"/>
          <w:szCs w:val="24"/>
          <w:highlight w:val="white"/>
        </w:rPr>
        <w:t>Ali, A., Jiang, X. and Ali, A., 2023. Enhancing corporate sustainable development: Organizational learning, social ties, and environmental strategies. Business Strategy and the Environment, 32(4), pp.1232-1247.</w:t>
      </w:r>
    </w:p>
    <w:p w14:paraId="07B84ED3" w14:textId="77777777" w:rsidR="00825ECE" w:rsidRPr="003A5B9D" w:rsidRDefault="00FE7FA3" w:rsidP="00025A52">
      <w:pPr>
        <w:spacing w:before="240" w:after="240" w:line="360" w:lineRule="auto"/>
        <w:jc w:val="both"/>
        <w:rPr>
          <w:rFonts w:ascii="Times New Roman" w:eastAsia="Times New Roman" w:hAnsi="Times New Roman" w:cs="Times New Roman"/>
          <w:color w:val="222222"/>
          <w:sz w:val="24"/>
          <w:szCs w:val="24"/>
          <w:highlight w:val="white"/>
        </w:rPr>
      </w:pPr>
      <w:r w:rsidRPr="003A5B9D">
        <w:rPr>
          <w:rFonts w:ascii="Times New Roman" w:eastAsia="Times New Roman" w:hAnsi="Times New Roman" w:cs="Times New Roman"/>
          <w:color w:val="222222"/>
          <w:sz w:val="24"/>
          <w:szCs w:val="24"/>
          <w:highlight w:val="white"/>
        </w:rPr>
        <w:t>Hussain, I., Mu, S., Mohiuddin, M., Danish, R.Q. and Sair, S.A., 2020. Effects of sustainable brand equity and marketing innovation on market performance in hospitality industry: Mediating effects of sustainable competitive advantage. Sustainability, 12(7), p.2939.</w:t>
      </w:r>
    </w:p>
    <w:p w14:paraId="07B84ED4" w14:textId="77777777" w:rsidR="00825ECE" w:rsidRPr="003A5B9D" w:rsidRDefault="00FE7FA3" w:rsidP="00025A52">
      <w:pPr>
        <w:spacing w:before="240" w:after="240" w:line="360" w:lineRule="auto"/>
        <w:jc w:val="both"/>
        <w:rPr>
          <w:rFonts w:ascii="Times New Roman" w:eastAsia="Times New Roman" w:hAnsi="Times New Roman" w:cs="Times New Roman"/>
          <w:color w:val="222222"/>
          <w:sz w:val="24"/>
          <w:szCs w:val="24"/>
          <w:highlight w:val="white"/>
        </w:rPr>
      </w:pPr>
      <w:r w:rsidRPr="003A5B9D">
        <w:rPr>
          <w:rFonts w:ascii="Times New Roman" w:eastAsia="Times New Roman" w:hAnsi="Times New Roman" w:cs="Times New Roman"/>
          <w:color w:val="222222"/>
          <w:sz w:val="24"/>
          <w:szCs w:val="24"/>
          <w:highlight w:val="white"/>
        </w:rPr>
        <w:t>Lüdeke‐Freund, F., 2020. Sustainable entrepreneurship, innovation, and business models: Integrative framework and propositions for future research. Business Strategy and the Environment, 29(2), pp.665-681.</w:t>
      </w:r>
    </w:p>
    <w:p w14:paraId="07B84ED5" w14:textId="77777777" w:rsidR="00825ECE" w:rsidRPr="003A5B9D" w:rsidRDefault="00FE7FA3" w:rsidP="00025A52">
      <w:pPr>
        <w:spacing w:before="240" w:after="240" w:line="360" w:lineRule="auto"/>
        <w:jc w:val="both"/>
        <w:rPr>
          <w:rFonts w:ascii="Times New Roman" w:eastAsia="Times New Roman" w:hAnsi="Times New Roman" w:cs="Times New Roman"/>
          <w:color w:val="222222"/>
          <w:sz w:val="24"/>
          <w:szCs w:val="24"/>
          <w:highlight w:val="white"/>
        </w:rPr>
      </w:pPr>
      <w:r w:rsidRPr="003A5B9D">
        <w:rPr>
          <w:rFonts w:ascii="Times New Roman" w:eastAsia="Times New Roman" w:hAnsi="Times New Roman" w:cs="Times New Roman"/>
          <w:color w:val="222222"/>
          <w:sz w:val="24"/>
          <w:szCs w:val="24"/>
          <w:highlight w:val="white"/>
        </w:rPr>
        <w:t>marriott.com, 2024 overview of the company retrieved from: https://www.marriott.com/marriott/aboutmarriott.mi [Accessed on 16/02/2024]</w:t>
      </w:r>
    </w:p>
    <w:p w14:paraId="07B84ED7" w14:textId="77777777" w:rsidR="00825ECE" w:rsidRPr="003A5B9D" w:rsidRDefault="00FE7FA3" w:rsidP="00025A52">
      <w:pPr>
        <w:spacing w:before="240" w:after="240" w:line="360" w:lineRule="auto"/>
        <w:jc w:val="both"/>
        <w:rPr>
          <w:rFonts w:ascii="Times New Roman" w:eastAsia="Times New Roman" w:hAnsi="Times New Roman" w:cs="Times New Roman"/>
          <w:color w:val="222222"/>
          <w:sz w:val="24"/>
          <w:szCs w:val="24"/>
          <w:highlight w:val="white"/>
        </w:rPr>
      </w:pPr>
      <w:r w:rsidRPr="003A5B9D">
        <w:rPr>
          <w:rFonts w:ascii="Times New Roman" w:eastAsia="Times New Roman" w:hAnsi="Times New Roman" w:cs="Times New Roman"/>
          <w:color w:val="222222"/>
          <w:sz w:val="24"/>
          <w:szCs w:val="24"/>
          <w:highlight w:val="white"/>
        </w:rPr>
        <w:t>Thepighotel.com, 2024 overview of the company retrieved from: https://www.thepighotel.com/at-combe/ [Accessed on 16/02/2024]</w:t>
      </w:r>
    </w:p>
    <w:p w14:paraId="27869ED5" w14:textId="77777777" w:rsidR="00365344" w:rsidRPr="00C87861" w:rsidRDefault="00365344" w:rsidP="00365344">
      <w:pPr>
        <w:spacing w:line="360" w:lineRule="auto"/>
        <w:jc w:val="both"/>
        <w:rPr>
          <w:rFonts w:ascii="Times New Roman" w:hAnsi="Times New Roman"/>
          <w:color w:val="222222"/>
          <w:sz w:val="24"/>
          <w:szCs w:val="24"/>
          <w:shd w:val="clear" w:color="auto" w:fill="FFFFFF"/>
        </w:rPr>
      </w:pPr>
      <w:r w:rsidRPr="00C87861">
        <w:rPr>
          <w:rFonts w:ascii="Times New Roman" w:hAnsi="Times New Roman"/>
          <w:color w:val="222222"/>
          <w:sz w:val="24"/>
          <w:szCs w:val="24"/>
          <w:shd w:val="clear" w:color="auto" w:fill="FFFFFF"/>
        </w:rPr>
        <w:t>Pappas, N. and Brown, A.E. (2021) Entrepreneurial decisions in tourism and hospitality during crisis. </w:t>
      </w:r>
      <w:r w:rsidRPr="00C87861">
        <w:rPr>
          <w:rFonts w:ascii="Times New Roman" w:hAnsi="Times New Roman"/>
          <w:i/>
          <w:iCs/>
          <w:color w:val="222222"/>
          <w:sz w:val="24"/>
          <w:szCs w:val="24"/>
          <w:shd w:val="clear" w:color="auto" w:fill="FFFFFF"/>
        </w:rPr>
        <w:t>Management Decision</w:t>
      </w:r>
      <w:r w:rsidRPr="00C87861">
        <w:rPr>
          <w:rFonts w:ascii="Times New Roman" w:hAnsi="Times New Roman"/>
          <w:color w:val="222222"/>
          <w:sz w:val="24"/>
          <w:szCs w:val="24"/>
          <w:shd w:val="clear" w:color="auto" w:fill="FFFFFF"/>
        </w:rPr>
        <w:t>, </w:t>
      </w:r>
      <w:r w:rsidRPr="00C87861">
        <w:rPr>
          <w:rFonts w:ascii="Times New Roman" w:hAnsi="Times New Roman"/>
          <w:i/>
          <w:iCs/>
          <w:color w:val="222222"/>
          <w:sz w:val="24"/>
          <w:szCs w:val="24"/>
          <w:shd w:val="clear" w:color="auto" w:fill="FFFFFF"/>
        </w:rPr>
        <w:t>59</w:t>
      </w:r>
      <w:r w:rsidRPr="00C87861">
        <w:rPr>
          <w:rFonts w:ascii="Times New Roman" w:hAnsi="Times New Roman"/>
          <w:color w:val="222222"/>
          <w:sz w:val="24"/>
          <w:szCs w:val="24"/>
          <w:shd w:val="clear" w:color="auto" w:fill="FFFFFF"/>
        </w:rPr>
        <w:t>(5), pp.1025-1042.</w:t>
      </w:r>
    </w:p>
    <w:p w14:paraId="07B84ED8" w14:textId="77777777" w:rsidR="00825ECE" w:rsidRPr="003A5B9D" w:rsidRDefault="00825ECE" w:rsidP="00025A52">
      <w:pPr>
        <w:spacing w:before="240" w:after="240" w:line="360" w:lineRule="auto"/>
        <w:jc w:val="both"/>
        <w:rPr>
          <w:rFonts w:ascii="Times New Roman" w:eastAsia="Times New Roman" w:hAnsi="Times New Roman" w:cs="Times New Roman"/>
          <w:color w:val="222222"/>
          <w:sz w:val="24"/>
          <w:szCs w:val="24"/>
          <w:highlight w:val="white"/>
        </w:rPr>
      </w:pPr>
    </w:p>
    <w:p w14:paraId="07B84ED9" w14:textId="77777777" w:rsidR="00825ECE" w:rsidRPr="003A5B9D" w:rsidRDefault="00825ECE" w:rsidP="00025A52">
      <w:pPr>
        <w:spacing w:before="240" w:after="240" w:line="360" w:lineRule="auto"/>
        <w:jc w:val="both"/>
        <w:rPr>
          <w:rFonts w:ascii="Times New Roman" w:eastAsia="Times New Roman" w:hAnsi="Times New Roman" w:cs="Times New Roman"/>
          <w:color w:val="222222"/>
          <w:sz w:val="24"/>
          <w:szCs w:val="24"/>
          <w:highlight w:val="white"/>
        </w:rPr>
      </w:pPr>
    </w:p>
    <w:p w14:paraId="07B84EDA" w14:textId="77777777" w:rsidR="00825ECE" w:rsidRPr="003A5B9D" w:rsidRDefault="00825ECE" w:rsidP="00025A52">
      <w:pPr>
        <w:spacing w:before="240" w:after="240" w:line="360" w:lineRule="auto"/>
        <w:jc w:val="both"/>
        <w:rPr>
          <w:rFonts w:ascii="Times New Roman" w:eastAsia="Times New Roman" w:hAnsi="Times New Roman" w:cs="Times New Roman"/>
          <w:color w:val="222222"/>
          <w:sz w:val="24"/>
          <w:szCs w:val="24"/>
          <w:highlight w:val="white"/>
        </w:rPr>
      </w:pPr>
    </w:p>
    <w:p w14:paraId="07B84EFA" w14:textId="77777777" w:rsidR="00825ECE" w:rsidRPr="003A5B9D" w:rsidRDefault="00825ECE" w:rsidP="00025A52">
      <w:pPr>
        <w:spacing w:line="360" w:lineRule="auto"/>
        <w:jc w:val="both"/>
        <w:rPr>
          <w:rFonts w:ascii="Times New Roman" w:eastAsia="Times New Roman" w:hAnsi="Times New Roman" w:cs="Times New Roman"/>
          <w:sz w:val="24"/>
          <w:szCs w:val="24"/>
        </w:rPr>
      </w:pPr>
    </w:p>
    <w:p w14:paraId="07B84EFB" w14:textId="77777777" w:rsidR="00825ECE" w:rsidRPr="003A5B9D" w:rsidRDefault="00825ECE" w:rsidP="00025A52">
      <w:pPr>
        <w:spacing w:line="360" w:lineRule="auto"/>
        <w:jc w:val="both"/>
        <w:rPr>
          <w:rFonts w:ascii="Times New Roman" w:eastAsia="Times New Roman" w:hAnsi="Times New Roman" w:cs="Times New Roman"/>
          <w:sz w:val="24"/>
          <w:szCs w:val="24"/>
        </w:rPr>
      </w:pPr>
    </w:p>
    <w:p w14:paraId="07B84EFC" w14:textId="77777777" w:rsidR="00825ECE" w:rsidRPr="003A5B9D" w:rsidRDefault="00FE7FA3" w:rsidP="00025A52">
      <w:pPr>
        <w:spacing w:line="360" w:lineRule="auto"/>
        <w:jc w:val="both"/>
        <w:rPr>
          <w:rFonts w:ascii="Times New Roman" w:eastAsia="Times New Roman" w:hAnsi="Times New Roman" w:cs="Times New Roman"/>
          <w:sz w:val="24"/>
          <w:szCs w:val="24"/>
        </w:rPr>
      </w:pPr>
      <w:r w:rsidRPr="003A5B9D">
        <w:rPr>
          <w:rFonts w:ascii="Times New Roman" w:eastAsia="Times New Roman" w:hAnsi="Times New Roman" w:cs="Times New Roman"/>
          <w:sz w:val="24"/>
          <w:szCs w:val="24"/>
        </w:rPr>
        <w:t xml:space="preserve">27 Appendix </w:t>
      </w:r>
    </w:p>
    <w:p w14:paraId="07B84EFD" w14:textId="77777777" w:rsidR="00825ECE" w:rsidRPr="003A5B9D" w:rsidRDefault="00FE7FA3" w:rsidP="00025A52">
      <w:pPr>
        <w:spacing w:line="360" w:lineRule="auto"/>
        <w:jc w:val="both"/>
        <w:rPr>
          <w:rFonts w:ascii="Times New Roman" w:eastAsia="Times New Roman" w:hAnsi="Times New Roman" w:cs="Times New Roman"/>
          <w:color w:val="1F3864"/>
          <w:sz w:val="24"/>
          <w:szCs w:val="24"/>
        </w:rPr>
      </w:pPr>
      <w:r w:rsidRPr="003A5B9D">
        <w:rPr>
          <w:rFonts w:ascii="Times New Roman" w:eastAsia="Times New Roman" w:hAnsi="Times New Roman" w:cs="Times New Roman"/>
          <w:color w:val="1F3864"/>
          <w:sz w:val="24"/>
          <w:szCs w:val="24"/>
        </w:rPr>
        <w:t>(</w:t>
      </w:r>
      <w:r w:rsidRPr="003A5B9D">
        <w:rPr>
          <w:rFonts w:ascii="Times New Roman" w:eastAsia="Times New Roman" w:hAnsi="Times New Roman" w:cs="Times New Roman"/>
          <w:color w:val="1F3864"/>
          <w:sz w:val="24"/>
          <w:szCs w:val="24"/>
          <w:highlight w:val="white"/>
        </w:rPr>
        <w:t>An appendix comes at the end (after the reference list) of a report, research project, or dissertation and </w:t>
      </w:r>
      <w:r w:rsidRPr="003A5B9D">
        <w:rPr>
          <w:rFonts w:ascii="Times New Roman" w:eastAsia="Times New Roman" w:hAnsi="Times New Roman" w:cs="Times New Roman"/>
          <w:color w:val="1F3864"/>
          <w:sz w:val="24"/>
          <w:szCs w:val="24"/>
        </w:rPr>
        <w:t>contains any additional information such as raw data, tables, and supporting information such as screenshots, and additional evidence</w:t>
      </w:r>
      <w:r w:rsidRPr="003A5B9D">
        <w:rPr>
          <w:rFonts w:ascii="Times New Roman" w:eastAsia="Times New Roman" w:hAnsi="Times New Roman" w:cs="Times New Roman"/>
          <w:color w:val="1F3864"/>
          <w:sz w:val="24"/>
          <w:szCs w:val="24"/>
          <w:highlight w:val="white"/>
        </w:rPr>
        <w:t>. The information in the appendices is relevant but is too long or too detailed to include in the main body of your work.)</w:t>
      </w:r>
    </w:p>
    <w:p w14:paraId="07B84EFE" w14:textId="77777777" w:rsidR="00825ECE" w:rsidRPr="003A5B9D" w:rsidRDefault="00825ECE" w:rsidP="00025A52">
      <w:pPr>
        <w:spacing w:line="360" w:lineRule="auto"/>
        <w:jc w:val="both"/>
        <w:rPr>
          <w:rFonts w:ascii="Times New Roman" w:eastAsia="Times New Roman" w:hAnsi="Times New Roman" w:cs="Times New Roman"/>
          <w:sz w:val="24"/>
          <w:szCs w:val="24"/>
        </w:rPr>
      </w:pPr>
    </w:p>
    <w:p w14:paraId="07B84EFF" w14:textId="77777777" w:rsidR="00825ECE" w:rsidRPr="003A5B9D" w:rsidRDefault="00825ECE" w:rsidP="00025A52">
      <w:pPr>
        <w:spacing w:line="360" w:lineRule="auto"/>
        <w:jc w:val="both"/>
        <w:rPr>
          <w:rFonts w:ascii="Times New Roman" w:eastAsia="Times New Roman" w:hAnsi="Times New Roman" w:cs="Times New Roman"/>
          <w:sz w:val="24"/>
          <w:szCs w:val="24"/>
        </w:rPr>
      </w:pPr>
    </w:p>
    <w:p w14:paraId="07B84F00" w14:textId="77777777" w:rsidR="00825ECE" w:rsidRPr="003A5B9D" w:rsidRDefault="00825ECE" w:rsidP="00025A52">
      <w:pPr>
        <w:spacing w:line="360" w:lineRule="auto"/>
        <w:jc w:val="both"/>
        <w:rPr>
          <w:rFonts w:ascii="Times New Roman" w:eastAsia="Times New Roman" w:hAnsi="Times New Roman" w:cs="Times New Roman"/>
          <w:sz w:val="24"/>
          <w:szCs w:val="24"/>
        </w:rPr>
      </w:pPr>
    </w:p>
    <w:p w14:paraId="07B84F01" w14:textId="5772FDA2" w:rsidR="00825ECE" w:rsidRPr="003A5B9D" w:rsidRDefault="00B04FFB" w:rsidP="00025A52">
      <w:pPr>
        <w:spacing w:line="360" w:lineRule="auto"/>
        <w:jc w:val="both"/>
        <w:rPr>
          <w:rFonts w:ascii="Times New Roman" w:eastAsia="Times New Roman" w:hAnsi="Times New Roman" w:cs="Times New Roman"/>
          <w:sz w:val="24"/>
          <w:szCs w:val="24"/>
        </w:rPr>
      </w:pPr>
      <w:r w:rsidRPr="003A5B9D">
        <w:rPr>
          <w:rFonts w:ascii="Times New Roman" w:eastAsia="Times New Roman" w:hAnsi="Times New Roman" w:cs="Times New Roman"/>
          <w:noProof/>
          <w:color w:val="808080"/>
          <w:sz w:val="24"/>
          <w:szCs w:val="24"/>
        </w:rPr>
        <w:drawing>
          <wp:inline distT="114300" distB="114300" distL="114300" distR="114300" wp14:anchorId="71791DB2" wp14:editId="4E751A71">
            <wp:extent cx="6645600" cy="4089400"/>
            <wp:effectExtent l="0" t="0" r="0" b="0"/>
            <wp:docPr id="2" name="image2.png" descr="A screenshot of a web page&#10;&#10;Description automatically generated"/>
            <wp:cNvGraphicFramePr/>
            <a:graphic xmlns:a="http://schemas.openxmlformats.org/drawingml/2006/main">
              <a:graphicData uri="http://schemas.openxmlformats.org/drawingml/2006/picture">
                <pic:pic xmlns:pic="http://schemas.openxmlformats.org/drawingml/2006/picture">
                  <pic:nvPicPr>
                    <pic:cNvPr id="2" name="image2.png" descr="A screenshot of a web page&#10;&#10;Description automatically generated"/>
                    <pic:cNvPicPr preferRelativeResize="0"/>
                  </pic:nvPicPr>
                  <pic:blipFill>
                    <a:blip r:embed="rId19"/>
                    <a:srcRect/>
                    <a:stretch>
                      <a:fillRect/>
                    </a:stretch>
                  </pic:blipFill>
                  <pic:spPr>
                    <a:xfrm>
                      <a:off x="0" y="0"/>
                      <a:ext cx="6645600" cy="4089400"/>
                    </a:xfrm>
                    <a:prstGeom prst="rect">
                      <a:avLst/>
                    </a:prstGeom>
                    <a:ln/>
                  </pic:spPr>
                </pic:pic>
              </a:graphicData>
            </a:graphic>
          </wp:inline>
        </w:drawing>
      </w:r>
    </w:p>
    <w:p w14:paraId="07B84F02" w14:textId="77777777" w:rsidR="00825ECE" w:rsidRPr="003A5B9D" w:rsidRDefault="00825ECE" w:rsidP="00025A52">
      <w:pPr>
        <w:spacing w:line="360" w:lineRule="auto"/>
        <w:jc w:val="both"/>
        <w:rPr>
          <w:rFonts w:ascii="Times New Roman" w:eastAsia="Times New Roman" w:hAnsi="Times New Roman" w:cs="Times New Roman"/>
          <w:sz w:val="24"/>
          <w:szCs w:val="24"/>
        </w:rPr>
      </w:pPr>
    </w:p>
    <w:p w14:paraId="07B84F03" w14:textId="2AB89AA4" w:rsidR="00825ECE" w:rsidRPr="003A5B9D" w:rsidRDefault="00B47DBA" w:rsidP="00025A52">
      <w:pPr>
        <w:spacing w:line="360" w:lineRule="auto"/>
        <w:jc w:val="both"/>
        <w:rPr>
          <w:rFonts w:ascii="Times New Roman" w:eastAsia="Times New Roman" w:hAnsi="Times New Roman" w:cs="Times New Roman"/>
          <w:sz w:val="24"/>
          <w:szCs w:val="24"/>
        </w:rPr>
      </w:pPr>
      <w:r w:rsidRPr="00B47DBA">
        <w:rPr>
          <w:rFonts w:ascii="Times New Roman" w:eastAsia="Times New Roman" w:hAnsi="Times New Roman" w:cs="Times New Roman"/>
          <w:sz w:val="24"/>
          <w:szCs w:val="24"/>
        </w:rPr>
        <w:lastRenderedPageBreak/>
        <w:drawing>
          <wp:inline distT="0" distB="0" distL="0" distR="0" wp14:anchorId="07113CE1" wp14:editId="4A633DEB">
            <wp:extent cx="6645910" cy="3543300"/>
            <wp:effectExtent l="0" t="0" r="2540" b="0"/>
            <wp:docPr id="99898799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8987992" name="Picture 1" descr="A screenshot of a computer&#10;&#10;Description automatically generated"/>
                    <pic:cNvPicPr/>
                  </pic:nvPicPr>
                  <pic:blipFill rotWithShape="1">
                    <a:blip r:embed="rId20"/>
                    <a:srcRect b="4762"/>
                    <a:stretch/>
                  </pic:blipFill>
                  <pic:spPr bwMode="auto">
                    <a:xfrm>
                      <a:off x="0" y="0"/>
                      <a:ext cx="6645910" cy="3543300"/>
                    </a:xfrm>
                    <a:prstGeom prst="rect">
                      <a:avLst/>
                    </a:prstGeom>
                    <a:ln>
                      <a:noFill/>
                    </a:ln>
                    <a:extLst>
                      <a:ext uri="{53640926-AAD7-44D8-BBD7-CCE9431645EC}">
                        <a14:shadowObscured xmlns:a14="http://schemas.microsoft.com/office/drawing/2010/main"/>
                      </a:ext>
                    </a:extLst>
                  </pic:spPr>
                </pic:pic>
              </a:graphicData>
            </a:graphic>
          </wp:inline>
        </w:drawing>
      </w:r>
    </w:p>
    <w:p w14:paraId="07B84F04" w14:textId="77777777" w:rsidR="00825ECE" w:rsidRPr="003A5B9D" w:rsidRDefault="00825ECE" w:rsidP="00025A52">
      <w:pPr>
        <w:spacing w:line="360" w:lineRule="auto"/>
        <w:jc w:val="both"/>
        <w:rPr>
          <w:rFonts w:ascii="Times New Roman" w:eastAsia="Times New Roman" w:hAnsi="Times New Roman" w:cs="Times New Roman"/>
          <w:sz w:val="24"/>
          <w:szCs w:val="24"/>
        </w:rPr>
      </w:pPr>
    </w:p>
    <w:p w14:paraId="07B84F05" w14:textId="50EB086C" w:rsidR="00825ECE" w:rsidRPr="003A5B9D" w:rsidRDefault="00825ECE" w:rsidP="00025A52">
      <w:pPr>
        <w:spacing w:line="360" w:lineRule="auto"/>
        <w:jc w:val="both"/>
        <w:rPr>
          <w:rFonts w:ascii="Times New Roman" w:eastAsia="Times New Roman" w:hAnsi="Times New Roman" w:cs="Times New Roman"/>
          <w:sz w:val="24"/>
          <w:szCs w:val="24"/>
        </w:rPr>
      </w:pPr>
    </w:p>
    <w:p w14:paraId="07B84F06" w14:textId="3F129ACD" w:rsidR="00825ECE" w:rsidRPr="003A5B9D" w:rsidRDefault="00FE7FA3" w:rsidP="00025A52">
      <w:pPr>
        <w:spacing w:line="360" w:lineRule="auto"/>
        <w:jc w:val="both"/>
        <w:rPr>
          <w:rFonts w:ascii="Times New Roman" w:eastAsia="Times New Roman" w:hAnsi="Times New Roman" w:cs="Times New Roman"/>
          <w:color w:val="808080"/>
          <w:sz w:val="24"/>
          <w:szCs w:val="24"/>
        </w:rPr>
      </w:pPr>
      <w:r w:rsidRPr="003A5B9D">
        <w:rPr>
          <w:rFonts w:ascii="Times New Roman" w:eastAsia="Times New Roman" w:hAnsi="Times New Roman" w:cs="Times New Roman"/>
          <w:color w:val="808080"/>
          <w:sz w:val="24"/>
          <w:szCs w:val="24"/>
        </w:rPr>
        <w:t xml:space="preserve">        </w:t>
      </w:r>
    </w:p>
    <w:sectPr w:rsidR="00825ECE" w:rsidRPr="003A5B9D">
      <w:pgSz w:w="11906" w:h="16838"/>
      <w:pgMar w:top="720" w:right="720" w:bottom="720" w:left="720" w:header="709" w:footer="70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3A33A39" w14:textId="77777777" w:rsidR="00EF40B2" w:rsidRDefault="00EF40B2" w:rsidP="00C26501">
      <w:pPr>
        <w:spacing w:after="0" w:line="240" w:lineRule="auto"/>
      </w:pPr>
      <w:r>
        <w:separator/>
      </w:r>
    </w:p>
  </w:endnote>
  <w:endnote w:type="continuationSeparator" w:id="0">
    <w:p w14:paraId="3CF121A0" w14:textId="77777777" w:rsidR="00EF40B2" w:rsidRDefault="00EF40B2" w:rsidP="00C265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Symbol">
    <w:panose1 w:val="020B0502040204020203"/>
    <w:charset w:val="00"/>
    <w:family w:val="swiss"/>
    <w:pitch w:val="variable"/>
    <w:sig w:usb0="800001E3" w:usb1="1200FFEF" w:usb2="00040000" w:usb3="00000000" w:csb0="00000001" w:csb1="00000000"/>
  </w:font>
  <w:font w:name="Arial Unicode MS">
    <w:panose1 w:val="020B0604020202020204"/>
    <w:charset w:val="00"/>
    <w:family w:val="auto"/>
    <w:pitch w:val="default"/>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E386AEF" w14:textId="77777777" w:rsidR="00EF40B2" w:rsidRDefault="00EF40B2" w:rsidP="00C26501">
      <w:pPr>
        <w:spacing w:after="0" w:line="240" w:lineRule="auto"/>
      </w:pPr>
      <w:r>
        <w:separator/>
      </w:r>
    </w:p>
  </w:footnote>
  <w:footnote w:type="continuationSeparator" w:id="0">
    <w:p w14:paraId="27253AE7" w14:textId="77777777" w:rsidR="00EF40B2" w:rsidRDefault="00EF40B2" w:rsidP="00C265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11293D"/>
    <w:multiLevelType w:val="multilevel"/>
    <w:tmpl w:val="82CEB112"/>
    <w:lvl w:ilvl="0">
      <w:start w:val="1"/>
      <w:numFmt w:val="decimal"/>
      <w:lvlText w:val="%1."/>
      <w:lvlJc w:val="left"/>
      <w:pPr>
        <w:ind w:left="1635" w:hanging="360"/>
      </w:pPr>
      <w:rPr>
        <w:vertAlign w:val="baseline"/>
      </w:rPr>
    </w:lvl>
    <w:lvl w:ilvl="1">
      <w:start w:val="1"/>
      <w:numFmt w:val="lowerLetter"/>
      <w:lvlText w:val="%2."/>
      <w:lvlJc w:val="left"/>
      <w:pPr>
        <w:ind w:left="1440" w:hanging="360"/>
      </w:pPr>
      <w:rPr>
        <w:vertAlign w:val="baseline"/>
      </w:rPr>
    </w:lvl>
    <w:lvl w:ilvl="2">
      <w:start w:val="1"/>
      <w:numFmt w:val="lowerRoman"/>
      <w:lvlText w:val="%3."/>
      <w:lvlJc w:val="right"/>
      <w:pPr>
        <w:ind w:left="2160" w:hanging="180"/>
      </w:pPr>
      <w:rPr>
        <w:vertAlign w:val="baseline"/>
      </w:rPr>
    </w:lvl>
    <w:lvl w:ilvl="3">
      <w:start w:val="1"/>
      <w:numFmt w:val="decimal"/>
      <w:lvlText w:val="%4."/>
      <w:lvlJc w:val="left"/>
      <w:pPr>
        <w:ind w:left="2880" w:hanging="360"/>
      </w:pPr>
      <w:rPr>
        <w:vertAlign w:val="baseline"/>
      </w:rPr>
    </w:lvl>
    <w:lvl w:ilvl="4">
      <w:start w:val="1"/>
      <w:numFmt w:val="lowerLetter"/>
      <w:lvlText w:val="%5."/>
      <w:lvlJc w:val="left"/>
      <w:pPr>
        <w:ind w:left="3600" w:hanging="360"/>
      </w:pPr>
      <w:rPr>
        <w:vertAlign w:val="baseline"/>
      </w:rPr>
    </w:lvl>
    <w:lvl w:ilvl="5">
      <w:start w:val="1"/>
      <w:numFmt w:val="lowerRoman"/>
      <w:lvlText w:val="%6."/>
      <w:lvlJc w:val="right"/>
      <w:pPr>
        <w:ind w:left="4320" w:hanging="180"/>
      </w:pPr>
      <w:rPr>
        <w:vertAlign w:val="baseline"/>
      </w:rPr>
    </w:lvl>
    <w:lvl w:ilvl="6">
      <w:start w:val="1"/>
      <w:numFmt w:val="decimal"/>
      <w:lvlText w:val="%7."/>
      <w:lvlJc w:val="left"/>
      <w:pPr>
        <w:ind w:left="5040" w:hanging="360"/>
      </w:pPr>
      <w:rPr>
        <w:vertAlign w:val="baseline"/>
      </w:rPr>
    </w:lvl>
    <w:lvl w:ilvl="7">
      <w:start w:val="1"/>
      <w:numFmt w:val="lowerLetter"/>
      <w:lvlText w:val="%8."/>
      <w:lvlJc w:val="left"/>
      <w:pPr>
        <w:ind w:left="5760" w:hanging="360"/>
      </w:pPr>
      <w:rPr>
        <w:vertAlign w:val="baseline"/>
      </w:rPr>
    </w:lvl>
    <w:lvl w:ilvl="8">
      <w:start w:val="1"/>
      <w:numFmt w:val="lowerRoman"/>
      <w:lvlText w:val="%9."/>
      <w:lvlJc w:val="right"/>
      <w:pPr>
        <w:ind w:left="6480" w:hanging="180"/>
      </w:pPr>
      <w:rPr>
        <w:vertAlign w:val="baseline"/>
      </w:rPr>
    </w:lvl>
  </w:abstractNum>
  <w:abstractNum w:abstractNumId="1" w15:restartNumberingAfterBreak="0">
    <w:nsid w:val="0DB7586D"/>
    <w:multiLevelType w:val="multilevel"/>
    <w:tmpl w:val="229E637C"/>
    <w:lvl w:ilvl="0">
      <w:start w:val="1"/>
      <w:numFmt w:val="decimal"/>
      <w:lvlText w:val="%1."/>
      <w:lvlJc w:val="left"/>
      <w:pPr>
        <w:ind w:left="720" w:hanging="360"/>
      </w:pPr>
      <w:rPr>
        <w:vertAlign w:val="baseline"/>
      </w:rPr>
    </w:lvl>
    <w:lvl w:ilvl="1">
      <w:start w:val="1"/>
      <w:numFmt w:val="lowerLetter"/>
      <w:lvlText w:val="%2."/>
      <w:lvlJc w:val="left"/>
      <w:pPr>
        <w:ind w:left="1440" w:hanging="360"/>
      </w:pPr>
      <w:rPr>
        <w:vertAlign w:val="baseline"/>
      </w:rPr>
    </w:lvl>
    <w:lvl w:ilvl="2">
      <w:start w:val="1"/>
      <w:numFmt w:val="lowerRoman"/>
      <w:lvlText w:val="%3."/>
      <w:lvlJc w:val="right"/>
      <w:pPr>
        <w:ind w:left="2160" w:hanging="180"/>
      </w:pPr>
      <w:rPr>
        <w:vertAlign w:val="baseline"/>
      </w:rPr>
    </w:lvl>
    <w:lvl w:ilvl="3">
      <w:start w:val="1"/>
      <w:numFmt w:val="decimal"/>
      <w:lvlText w:val="%4."/>
      <w:lvlJc w:val="left"/>
      <w:pPr>
        <w:ind w:left="2880" w:hanging="360"/>
      </w:pPr>
      <w:rPr>
        <w:vertAlign w:val="baseline"/>
      </w:rPr>
    </w:lvl>
    <w:lvl w:ilvl="4">
      <w:start w:val="1"/>
      <w:numFmt w:val="lowerLetter"/>
      <w:lvlText w:val="%5."/>
      <w:lvlJc w:val="left"/>
      <w:pPr>
        <w:ind w:left="3600" w:hanging="360"/>
      </w:pPr>
      <w:rPr>
        <w:vertAlign w:val="baseline"/>
      </w:rPr>
    </w:lvl>
    <w:lvl w:ilvl="5">
      <w:start w:val="1"/>
      <w:numFmt w:val="lowerRoman"/>
      <w:lvlText w:val="%6."/>
      <w:lvlJc w:val="right"/>
      <w:pPr>
        <w:ind w:left="4320" w:hanging="180"/>
      </w:pPr>
      <w:rPr>
        <w:vertAlign w:val="baseline"/>
      </w:rPr>
    </w:lvl>
    <w:lvl w:ilvl="6">
      <w:start w:val="1"/>
      <w:numFmt w:val="decimal"/>
      <w:lvlText w:val="%7."/>
      <w:lvlJc w:val="left"/>
      <w:pPr>
        <w:ind w:left="5040" w:hanging="360"/>
      </w:pPr>
      <w:rPr>
        <w:vertAlign w:val="baseline"/>
      </w:rPr>
    </w:lvl>
    <w:lvl w:ilvl="7">
      <w:start w:val="1"/>
      <w:numFmt w:val="lowerLetter"/>
      <w:lvlText w:val="%8."/>
      <w:lvlJc w:val="left"/>
      <w:pPr>
        <w:ind w:left="5760" w:hanging="360"/>
      </w:pPr>
      <w:rPr>
        <w:vertAlign w:val="baseline"/>
      </w:rPr>
    </w:lvl>
    <w:lvl w:ilvl="8">
      <w:start w:val="1"/>
      <w:numFmt w:val="lowerRoman"/>
      <w:lvlText w:val="%9."/>
      <w:lvlJc w:val="right"/>
      <w:pPr>
        <w:ind w:left="6480" w:hanging="180"/>
      </w:pPr>
      <w:rPr>
        <w:vertAlign w:val="baseline"/>
      </w:rPr>
    </w:lvl>
  </w:abstractNum>
  <w:abstractNum w:abstractNumId="2" w15:restartNumberingAfterBreak="0">
    <w:nsid w:val="13FB454B"/>
    <w:multiLevelType w:val="multilevel"/>
    <w:tmpl w:val="3AC26F76"/>
    <w:lvl w:ilvl="0">
      <w:start w:val="1"/>
      <w:numFmt w:val="bullet"/>
      <w:lvlText w:val="●"/>
      <w:lvlJc w:val="left"/>
      <w:pPr>
        <w:ind w:left="720" w:hanging="360"/>
      </w:pPr>
      <w:rPr>
        <w:rFonts w:ascii="Noto Sans Symbols" w:eastAsia="Noto Sans Symbols" w:hAnsi="Noto Sans Symbols" w:cs="Noto Sans Symbols"/>
        <w:vertAlign w:val="baseline"/>
      </w:rPr>
    </w:lvl>
    <w:lvl w:ilvl="1">
      <w:start w:val="1"/>
      <w:numFmt w:val="bullet"/>
      <w:lvlText w:val="o"/>
      <w:lvlJc w:val="left"/>
      <w:pPr>
        <w:ind w:left="1440" w:hanging="360"/>
      </w:pPr>
      <w:rPr>
        <w:rFonts w:ascii="Courier New" w:eastAsia="Courier New" w:hAnsi="Courier New" w:cs="Courier New"/>
        <w:vertAlign w:val="baseline"/>
      </w:rPr>
    </w:lvl>
    <w:lvl w:ilvl="2">
      <w:start w:val="1"/>
      <w:numFmt w:val="bullet"/>
      <w:lvlText w:val="▪"/>
      <w:lvlJc w:val="left"/>
      <w:pPr>
        <w:ind w:left="2160" w:hanging="360"/>
      </w:pPr>
      <w:rPr>
        <w:rFonts w:ascii="Noto Sans Symbols" w:eastAsia="Noto Sans Symbols" w:hAnsi="Noto Sans Symbols" w:cs="Noto Sans Symbols"/>
        <w:vertAlign w:val="baseline"/>
      </w:rPr>
    </w:lvl>
    <w:lvl w:ilvl="3">
      <w:start w:val="1"/>
      <w:numFmt w:val="bullet"/>
      <w:lvlText w:val="●"/>
      <w:lvlJc w:val="left"/>
      <w:pPr>
        <w:ind w:left="2880" w:hanging="360"/>
      </w:pPr>
      <w:rPr>
        <w:rFonts w:ascii="Noto Sans Symbols" w:eastAsia="Noto Sans Symbols" w:hAnsi="Noto Sans Symbols" w:cs="Noto Sans Symbols"/>
        <w:vertAlign w:val="baseline"/>
      </w:rPr>
    </w:lvl>
    <w:lvl w:ilvl="4">
      <w:start w:val="1"/>
      <w:numFmt w:val="bullet"/>
      <w:lvlText w:val="o"/>
      <w:lvlJc w:val="left"/>
      <w:pPr>
        <w:ind w:left="3600" w:hanging="360"/>
      </w:pPr>
      <w:rPr>
        <w:rFonts w:ascii="Courier New" w:eastAsia="Courier New" w:hAnsi="Courier New" w:cs="Courier New"/>
        <w:vertAlign w:val="baseline"/>
      </w:rPr>
    </w:lvl>
    <w:lvl w:ilvl="5">
      <w:start w:val="1"/>
      <w:numFmt w:val="bullet"/>
      <w:lvlText w:val="▪"/>
      <w:lvlJc w:val="left"/>
      <w:pPr>
        <w:ind w:left="4320" w:hanging="360"/>
      </w:pPr>
      <w:rPr>
        <w:rFonts w:ascii="Noto Sans Symbols" w:eastAsia="Noto Sans Symbols" w:hAnsi="Noto Sans Symbols" w:cs="Noto Sans Symbols"/>
        <w:vertAlign w:val="baseline"/>
      </w:rPr>
    </w:lvl>
    <w:lvl w:ilvl="6">
      <w:start w:val="1"/>
      <w:numFmt w:val="bullet"/>
      <w:lvlText w:val="●"/>
      <w:lvlJc w:val="left"/>
      <w:pPr>
        <w:ind w:left="5040" w:hanging="360"/>
      </w:pPr>
      <w:rPr>
        <w:rFonts w:ascii="Noto Sans Symbols" w:eastAsia="Noto Sans Symbols" w:hAnsi="Noto Sans Symbols" w:cs="Noto Sans Symbols"/>
        <w:vertAlign w:val="baseline"/>
      </w:rPr>
    </w:lvl>
    <w:lvl w:ilvl="7">
      <w:start w:val="1"/>
      <w:numFmt w:val="bullet"/>
      <w:lvlText w:val="o"/>
      <w:lvlJc w:val="left"/>
      <w:pPr>
        <w:ind w:left="5760" w:hanging="360"/>
      </w:pPr>
      <w:rPr>
        <w:rFonts w:ascii="Courier New" w:eastAsia="Courier New" w:hAnsi="Courier New" w:cs="Courier New"/>
        <w:vertAlign w:val="baseline"/>
      </w:rPr>
    </w:lvl>
    <w:lvl w:ilvl="8">
      <w:start w:val="1"/>
      <w:numFmt w:val="bullet"/>
      <w:lvlText w:val="▪"/>
      <w:lvlJc w:val="left"/>
      <w:pPr>
        <w:ind w:left="6480" w:hanging="360"/>
      </w:pPr>
      <w:rPr>
        <w:rFonts w:ascii="Noto Sans Symbols" w:eastAsia="Noto Sans Symbols" w:hAnsi="Noto Sans Symbols" w:cs="Noto Sans Symbols"/>
        <w:vertAlign w:val="baseline"/>
      </w:rPr>
    </w:lvl>
  </w:abstractNum>
  <w:abstractNum w:abstractNumId="3" w15:restartNumberingAfterBreak="0">
    <w:nsid w:val="145B2596"/>
    <w:multiLevelType w:val="multilevel"/>
    <w:tmpl w:val="65E2F536"/>
    <w:lvl w:ilvl="0">
      <w:start w:val="1"/>
      <w:numFmt w:val="bullet"/>
      <w:lvlText w:val="●"/>
      <w:lvlJc w:val="left"/>
      <w:pPr>
        <w:ind w:left="283" w:hanging="283"/>
      </w:pPr>
      <w:rPr>
        <w:rFonts w:ascii="Noto Sans Symbols" w:eastAsia="Noto Sans Symbols" w:hAnsi="Noto Sans Symbols" w:cs="Noto Sans Symbols"/>
        <w:vertAlign w:val="baseline"/>
      </w:rPr>
    </w:lvl>
    <w:lvl w:ilvl="1">
      <w:start w:val="1"/>
      <w:numFmt w:val="bullet"/>
      <w:lvlText w:val="o"/>
      <w:lvlJc w:val="left"/>
      <w:pPr>
        <w:ind w:left="1440" w:hanging="360"/>
      </w:pPr>
      <w:rPr>
        <w:rFonts w:ascii="Courier New" w:eastAsia="Courier New" w:hAnsi="Courier New" w:cs="Courier New"/>
        <w:vertAlign w:val="baseline"/>
      </w:rPr>
    </w:lvl>
    <w:lvl w:ilvl="2">
      <w:start w:val="1"/>
      <w:numFmt w:val="bullet"/>
      <w:lvlText w:val="▪"/>
      <w:lvlJc w:val="left"/>
      <w:pPr>
        <w:ind w:left="2160" w:hanging="360"/>
      </w:pPr>
      <w:rPr>
        <w:rFonts w:ascii="Noto Sans Symbols" w:eastAsia="Noto Sans Symbols" w:hAnsi="Noto Sans Symbols" w:cs="Noto Sans Symbols"/>
        <w:vertAlign w:val="baseline"/>
      </w:rPr>
    </w:lvl>
    <w:lvl w:ilvl="3">
      <w:start w:val="1"/>
      <w:numFmt w:val="bullet"/>
      <w:lvlText w:val="●"/>
      <w:lvlJc w:val="left"/>
      <w:pPr>
        <w:ind w:left="2880" w:hanging="360"/>
      </w:pPr>
      <w:rPr>
        <w:rFonts w:ascii="Noto Sans Symbols" w:eastAsia="Noto Sans Symbols" w:hAnsi="Noto Sans Symbols" w:cs="Noto Sans Symbols"/>
        <w:vertAlign w:val="baseline"/>
      </w:rPr>
    </w:lvl>
    <w:lvl w:ilvl="4">
      <w:start w:val="1"/>
      <w:numFmt w:val="bullet"/>
      <w:lvlText w:val="o"/>
      <w:lvlJc w:val="left"/>
      <w:pPr>
        <w:ind w:left="3600" w:hanging="360"/>
      </w:pPr>
      <w:rPr>
        <w:rFonts w:ascii="Courier New" w:eastAsia="Courier New" w:hAnsi="Courier New" w:cs="Courier New"/>
        <w:vertAlign w:val="baseline"/>
      </w:rPr>
    </w:lvl>
    <w:lvl w:ilvl="5">
      <w:start w:val="1"/>
      <w:numFmt w:val="bullet"/>
      <w:lvlText w:val="▪"/>
      <w:lvlJc w:val="left"/>
      <w:pPr>
        <w:ind w:left="4320" w:hanging="360"/>
      </w:pPr>
      <w:rPr>
        <w:rFonts w:ascii="Noto Sans Symbols" w:eastAsia="Noto Sans Symbols" w:hAnsi="Noto Sans Symbols" w:cs="Noto Sans Symbols"/>
        <w:vertAlign w:val="baseline"/>
      </w:rPr>
    </w:lvl>
    <w:lvl w:ilvl="6">
      <w:start w:val="1"/>
      <w:numFmt w:val="bullet"/>
      <w:lvlText w:val="●"/>
      <w:lvlJc w:val="left"/>
      <w:pPr>
        <w:ind w:left="5040" w:hanging="360"/>
      </w:pPr>
      <w:rPr>
        <w:rFonts w:ascii="Noto Sans Symbols" w:eastAsia="Noto Sans Symbols" w:hAnsi="Noto Sans Symbols" w:cs="Noto Sans Symbols"/>
        <w:vertAlign w:val="baseline"/>
      </w:rPr>
    </w:lvl>
    <w:lvl w:ilvl="7">
      <w:start w:val="1"/>
      <w:numFmt w:val="bullet"/>
      <w:lvlText w:val="o"/>
      <w:lvlJc w:val="left"/>
      <w:pPr>
        <w:ind w:left="5760" w:hanging="360"/>
      </w:pPr>
      <w:rPr>
        <w:rFonts w:ascii="Courier New" w:eastAsia="Courier New" w:hAnsi="Courier New" w:cs="Courier New"/>
        <w:vertAlign w:val="baseline"/>
      </w:rPr>
    </w:lvl>
    <w:lvl w:ilvl="8">
      <w:start w:val="1"/>
      <w:numFmt w:val="bullet"/>
      <w:lvlText w:val="▪"/>
      <w:lvlJc w:val="left"/>
      <w:pPr>
        <w:ind w:left="6480" w:hanging="360"/>
      </w:pPr>
      <w:rPr>
        <w:rFonts w:ascii="Noto Sans Symbols" w:eastAsia="Noto Sans Symbols" w:hAnsi="Noto Sans Symbols" w:cs="Noto Sans Symbols"/>
        <w:vertAlign w:val="baseline"/>
      </w:rPr>
    </w:lvl>
  </w:abstractNum>
  <w:abstractNum w:abstractNumId="4" w15:restartNumberingAfterBreak="0">
    <w:nsid w:val="20064F46"/>
    <w:multiLevelType w:val="multilevel"/>
    <w:tmpl w:val="0D4A40FE"/>
    <w:lvl w:ilvl="0">
      <w:start w:val="1"/>
      <w:numFmt w:val="decimal"/>
      <w:lvlText w:val="%1."/>
      <w:lvlJc w:val="left"/>
      <w:pPr>
        <w:ind w:left="720" w:hanging="360"/>
      </w:pPr>
      <w:rPr>
        <w:vertAlign w:val="baseline"/>
      </w:rPr>
    </w:lvl>
    <w:lvl w:ilvl="1">
      <w:start w:val="1"/>
      <w:numFmt w:val="lowerLetter"/>
      <w:lvlText w:val="%2."/>
      <w:lvlJc w:val="left"/>
      <w:pPr>
        <w:ind w:left="1440" w:hanging="360"/>
      </w:pPr>
      <w:rPr>
        <w:vertAlign w:val="baseline"/>
      </w:rPr>
    </w:lvl>
    <w:lvl w:ilvl="2">
      <w:start w:val="1"/>
      <w:numFmt w:val="lowerRoman"/>
      <w:lvlText w:val="%3."/>
      <w:lvlJc w:val="right"/>
      <w:pPr>
        <w:ind w:left="2160" w:hanging="180"/>
      </w:pPr>
      <w:rPr>
        <w:vertAlign w:val="baseline"/>
      </w:rPr>
    </w:lvl>
    <w:lvl w:ilvl="3">
      <w:start w:val="1"/>
      <w:numFmt w:val="decimal"/>
      <w:lvlText w:val="%4."/>
      <w:lvlJc w:val="left"/>
      <w:pPr>
        <w:ind w:left="2880" w:hanging="360"/>
      </w:pPr>
      <w:rPr>
        <w:vertAlign w:val="baseline"/>
      </w:rPr>
    </w:lvl>
    <w:lvl w:ilvl="4">
      <w:start w:val="1"/>
      <w:numFmt w:val="lowerLetter"/>
      <w:lvlText w:val="%5."/>
      <w:lvlJc w:val="left"/>
      <w:pPr>
        <w:ind w:left="3600" w:hanging="360"/>
      </w:pPr>
      <w:rPr>
        <w:vertAlign w:val="baseline"/>
      </w:rPr>
    </w:lvl>
    <w:lvl w:ilvl="5">
      <w:start w:val="1"/>
      <w:numFmt w:val="lowerRoman"/>
      <w:lvlText w:val="%6."/>
      <w:lvlJc w:val="right"/>
      <w:pPr>
        <w:ind w:left="4320" w:hanging="180"/>
      </w:pPr>
      <w:rPr>
        <w:vertAlign w:val="baseline"/>
      </w:rPr>
    </w:lvl>
    <w:lvl w:ilvl="6">
      <w:start w:val="1"/>
      <w:numFmt w:val="decimal"/>
      <w:lvlText w:val="%7."/>
      <w:lvlJc w:val="left"/>
      <w:pPr>
        <w:ind w:left="5040" w:hanging="360"/>
      </w:pPr>
      <w:rPr>
        <w:vertAlign w:val="baseline"/>
      </w:rPr>
    </w:lvl>
    <w:lvl w:ilvl="7">
      <w:start w:val="1"/>
      <w:numFmt w:val="lowerLetter"/>
      <w:lvlText w:val="%8."/>
      <w:lvlJc w:val="left"/>
      <w:pPr>
        <w:ind w:left="5760" w:hanging="360"/>
      </w:pPr>
      <w:rPr>
        <w:vertAlign w:val="baseline"/>
      </w:rPr>
    </w:lvl>
    <w:lvl w:ilvl="8">
      <w:start w:val="1"/>
      <w:numFmt w:val="lowerRoman"/>
      <w:lvlText w:val="%9."/>
      <w:lvlJc w:val="right"/>
      <w:pPr>
        <w:ind w:left="6480" w:hanging="180"/>
      </w:pPr>
      <w:rPr>
        <w:vertAlign w:val="baseline"/>
      </w:rPr>
    </w:lvl>
  </w:abstractNum>
  <w:abstractNum w:abstractNumId="5" w15:restartNumberingAfterBreak="0">
    <w:nsid w:val="2C7668DC"/>
    <w:multiLevelType w:val="multilevel"/>
    <w:tmpl w:val="1BA4AF76"/>
    <w:lvl w:ilvl="0">
      <w:start w:val="1"/>
      <w:numFmt w:val="bullet"/>
      <w:lvlText w:val="●"/>
      <w:lvlJc w:val="left"/>
      <w:pPr>
        <w:ind w:left="720" w:hanging="360"/>
      </w:pPr>
      <w:rPr>
        <w:rFonts w:ascii="Noto Sans Symbols" w:eastAsia="Noto Sans Symbols" w:hAnsi="Noto Sans Symbols" w:cs="Noto Sans Symbols"/>
        <w:vertAlign w:val="baseline"/>
      </w:rPr>
    </w:lvl>
    <w:lvl w:ilvl="1">
      <w:start w:val="1"/>
      <w:numFmt w:val="bullet"/>
      <w:lvlText w:val="o"/>
      <w:lvlJc w:val="left"/>
      <w:pPr>
        <w:ind w:left="1440" w:hanging="360"/>
      </w:pPr>
      <w:rPr>
        <w:rFonts w:ascii="Courier New" w:eastAsia="Courier New" w:hAnsi="Courier New" w:cs="Courier New"/>
        <w:vertAlign w:val="baseline"/>
      </w:rPr>
    </w:lvl>
    <w:lvl w:ilvl="2">
      <w:start w:val="1"/>
      <w:numFmt w:val="bullet"/>
      <w:lvlText w:val="▪"/>
      <w:lvlJc w:val="left"/>
      <w:pPr>
        <w:ind w:left="2160" w:hanging="360"/>
      </w:pPr>
      <w:rPr>
        <w:rFonts w:ascii="Noto Sans Symbols" w:eastAsia="Noto Sans Symbols" w:hAnsi="Noto Sans Symbols" w:cs="Noto Sans Symbols"/>
        <w:vertAlign w:val="baseline"/>
      </w:rPr>
    </w:lvl>
    <w:lvl w:ilvl="3">
      <w:start w:val="1"/>
      <w:numFmt w:val="bullet"/>
      <w:lvlText w:val="●"/>
      <w:lvlJc w:val="left"/>
      <w:pPr>
        <w:ind w:left="2880" w:hanging="360"/>
      </w:pPr>
      <w:rPr>
        <w:rFonts w:ascii="Noto Sans Symbols" w:eastAsia="Noto Sans Symbols" w:hAnsi="Noto Sans Symbols" w:cs="Noto Sans Symbols"/>
        <w:vertAlign w:val="baseline"/>
      </w:rPr>
    </w:lvl>
    <w:lvl w:ilvl="4">
      <w:start w:val="1"/>
      <w:numFmt w:val="bullet"/>
      <w:lvlText w:val="o"/>
      <w:lvlJc w:val="left"/>
      <w:pPr>
        <w:ind w:left="3600" w:hanging="360"/>
      </w:pPr>
      <w:rPr>
        <w:rFonts w:ascii="Courier New" w:eastAsia="Courier New" w:hAnsi="Courier New" w:cs="Courier New"/>
        <w:vertAlign w:val="baseline"/>
      </w:rPr>
    </w:lvl>
    <w:lvl w:ilvl="5">
      <w:start w:val="1"/>
      <w:numFmt w:val="bullet"/>
      <w:lvlText w:val="▪"/>
      <w:lvlJc w:val="left"/>
      <w:pPr>
        <w:ind w:left="4320" w:hanging="360"/>
      </w:pPr>
      <w:rPr>
        <w:rFonts w:ascii="Noto Sans Symbols" w:eastAsia="Noto Sans Symbols" w:hAnsi="Noto Sans Symbols" w:cs="Noto Sans Symbols"/>
        <w:vertAlign w:val="baseline"/>
      </w:rPr>
    </w:lvl>
    <w:lvl w:ilvl="6">
      <w:start w:val="1"/>
      <w:numFmt w:val="bullet"/>
      <w:lvlText w:val="●"/>
      <w:lvlJc w:val="left"/>
      <w:pPr>
        <w:ind w:left="5040" w:hanging="360"/>
      </w:pPr>
      <w:rPr>
        <w:rFonts w:ascii="Noto Sans Symbols" w:eastAsia="Noto Sans Symbols" w:hAnsi="Noto Sans Symbols" w:cs="Noto Sans Symbols"/>
        <w:vertAlign w:val="baseline"/>
      </w:rPr>
    </w:lvl>
    <w:lvl w:ilvl="7">
      <w:start w:val="1"/>
      <w:numFmt w:val="bullet"/>
      <w:lvlText w:val="o"/>
      <w:lvlJc w:val="left"/>
      <w:pPr>
        <w:ind w:left="5760" w:hanging="360"/>
      </w:pPr>
      <w:rPr>
        <w:rFonts w:ascii="Courier New" w:eastAsia="Courier New" w:hAnsi="Courier New" w:cs="Courier New"/>
        <w:vertAlign w:val="baseline"/>
      </w:rPr>
    </w:lvl>
    <w:lvl w:ilvl="8">
      <w:start w:val="1"/>
      <w:numFmt w:val="bullet"/>
      <w:lvlText w:val="▪"/>
      <w:lvlJc w:val="left"/>
      <w:pPr>
        <w:ind w:left="6480" w:hanging="360"/>
      </w:pPr>
      <w:rPr>
        <w:rFonts w:ascii="Noto Sans Symbols" w:eastAsia="Noto Sans Symbols" w:hAnsi="Noto Sans Symbols" w:cs="Noto Sans Symbols"/>
        <w:vertAlign w:val="baseline"/>
      </w:rPr>
    </w:lvl>
  </w:abstractNum>
  <w:abstractNum w:abstractNumId="6" w15:restartNumberingAfterBreak="0">
    <w:nsid w:val="2D6F2B38"/>
    <w:multiLevelType w:val="multilevel"/>
    <w:tmpl w:val="59CE8A78"/>
    <w:lvl w:ilvl="0">
      <w:start w:val="1"/>
      <w:numFmt w:val="bullet"/>
      <w:lvlText w:val="⮚"/>
      <w:lvlJc w:val="left"/>
      <w:pPr>
        <w:ind w:left="720" w:hanging="360"/>
      </w:pPr>
      <w:rPr>
        <w:rFonts w:ascii="Noto Sans Symbols" w:eastAsia="Noto Sans Symbols" w:hAnsi="Noto Sans Symbols" w:cs="Noto Sans Symbols"/>
        <w:vertAlign w:val="baseline"/>
      </w:rPr>
    </w:lvl>
    <w:lvl w:ilvl="1">
      <w:start w:val="1"/>
      <w:numFmt w:val="bullet"/>
      <w:lvlText w:val="o"/>
      <w:lvlJc w:val="left"/>
      <w:pPr>
        <w:ind w:left="1440" w:hanging="360"/>
      </w:pPr>
      <w:rPr>
        <w:rFonts w:ascii="Courier New" w:eastAsia="Courier New" w:hAnsi="Courier New" w:cs="Courier New"/>
        <w:vertAlign w:val="baseline"/>
      </w:rPr>
    </w:lvl>
    <w:lvl w:ilvl="2">
      <w:start w:val="1"/>
      <w:numFmt w:val="bullet"/>
      <w:lvlText w:val="▪"/>
      <w:lvlJc w:val="left"/>
      <w:pPr>
        <w:ind w:left="2160" w:hanging="360"/>
      </w:pPr>
      <w:rPr>
        <w:rFonts w:ascii="Noto Sans Symbols" w:eastAsia="Noto Sans Symbols" w:hAnsi="Noto Sans Symbols" w:cs="Noto Sans Symbols"/>
        <w:vertAlign w:val="baseline"/>
      </w:rPr>
    </w:lvl>
    <w:lvl w:ilvl="3">
      <w:start w:val="1"/>
      <w:numFmt w:val="bullet"/>
      <w:lvlText w:val="●"/>
      <w:lvlJc w:val="left"/>
      <w:pPr>
        <w:ind w:left="2880" w:hanging="360"/>
      </w:pPr>
      <w:rPr>
        <w:rFonts w:ascii="Noto Sans Symbols" w:eastAsia="Noto Sans Symbols" w:hAnsi="Noto Sans Symbols" w:cs="Noto Sans Symbols"/>
        <w:vertAlign w:val="baseline"/>
      </w:rPr>
    </w:lvl>
    <w:lvl w:ilvl="4">
      <w:start w:val="1"/>
      <w:numFmt w:val="bullet"/>
      <w:lvlText w:val="o"/>
      <w:lvlJc w:val="left"/>
      <w:pPr>
        <w:ind w:left="3600" w:hanging="360"/>
      </w:pPr>
      <w:rPr>
        <w:rFonts w:ascii="Courier New" w:eastAsia="Courier New" w:hAnsi="Courier New" w:cs="Courier New"/>
        <w:vertAlign w:val="baseline"/>
      </w:rPr>
    </w:lvl>
    <w:lvl w:ilvl="5">
      <w:start w:val="1"/>
      <w:numFmt w:val="bullet"/>
      <w:lvlText w:val="▪"/>
      <w:lvlJc w:val="left"/>
      <w:pPr>
        <w:ind w:left="4320" w:hanging="360"/>
      </w:pPr>
      <w:rPr>
        <w:rFonts w:ascii="Noto Sans Symbols" w:eastAsia="Noto Sans Symbols" w:hAnsi="Noto Sans Symbols" w:cs="Noto Sans Symbols"/>
        <w:vertAlign w:val="baseline"/>
      </w:rPr>
    </w:lvl>
    <w:lvl w:ilvl="6">
      <w:start w:val="1"/>
      <w:numFmt w:val="bullet"/>
      <w:lvlText w:val="●"/>
      <w:lvlJc w:val="left"/>
      <w:pPr>
        <w:ind w:left="5040" w:hanging="360"/>
      </w:pPr>
      <w:rPr>
        <w:rFonts w:ascii="Noto Sans Symbols" w:eastAsia="Noto Sans Symbols" w:hAnsi="Noto Sans Symbols" w:cs="Noto Sans Symbols"/>
        <w:vertAlign w:val="baseline"/>
      </w:rPr>
    </w:lvl>
    <w:lvl w:ilvl="7">
      <w:start w:val="1"/>
      <w:numFmt w:val="bullet"/>
      <w:lvlText w:val="o"/>
      <w:lvlJc w:val="left"/>
      <w:pPr>
        <w:ind w:left="5760" w:hanging="360"/>
      </w:pPr>
      <w:rPr>
        <w:rFonts w:ascii="Courier New" w:eastAsia="Courier New" w:hAnsi="Courier New" w:cs="Courier New"/>
        <w:vertAlign w:val="baseline"/>
      </w:rPr>
    </w:lvl>
    <w:lvl w:ilvl="8">
      <w:start w:val="1"/>
      <w:numFmt w:val="bullet"/>
      <w:lvlText w:val="▪"/>
      <w:lvlJc w:val="left"/>
      <w:pPr>
        <w:ind w:left="6480" w:hanging="360"/>
      </w:pPr>
      <w:rPr>
        <w:rFonts w:ascii="Noto Sans Symbols" w:eastAsia="Noto Sans Symbols" w:hAnsi="Noto Sans Symbols" w:cs="Noto Sans Symbols"/>
        <w:vertAlign w:val="baseline"/>
      </w:rPr>
    </w:lvl>
  </w:abstractNum>
  <w:abstractNum w:abstractNumId="7" w15:restartNumberingAfterBreak="0">
    <w:nsid w:val="2E3C6382"/>
    <w:multiLevelType w:val="multilevel"/>
    <w:tmpl w:val="95766A5E"/>
    <w:lvl w:ilvl="0">
      <w:start w:val="1"/>
      <w:numFmt w:val="decimal"/>
      <w:lvlText w:val="%1."/>
      <w:lvlJc w:val="left"/>
      <w:pPr>
        <w:ind w:left="720" w:hanging="360"/>
      </w:pPr>
      <w:rPr>
        <w:vertAlign w:val="baseline"/>
      </w:rPr>
    </w:lvl>
    <w:lvl w:ilvl="1">
      <w:start w:val="1"/>
      <w:numFmt w:val="bullet"/>
      <w:lvlText w:val="o"/>
      <w:lvlJc w:val="left"/>
      <w:pPr>
        <w:ind w:left="1440" w:hanging="360"/>
      </w:pPr>
      <w:rPr>
        <w:rFonts w:ascii="Courier New" w:eastAsia="Courier New" w:hAnsi="Courier New" w:cs="Courier New"/>
        <w:vertAlign w:val="baseline"/>
      </w:rPr>
    </w:lvl>
    <w:lvl w:ilvl="2">
      <w:start w:val="1"/>
      <w:numFmt w:val="bullet"/>
      <w:lvlText w:val="▪"/>
      <w:lvlJc w:val="left"/>
      <w:pPr>
        <w:ind w:left="2160" w:hanging="360"/>
      </w:pPr>
      <w:rPr>
        <w:rFonts w:ascii="Noto Sans Symbols" w:eastAsia="Noto Sans Symbols" w:hAnsi="Noto Sans Symbols" w:cs="Noto Sans Symbols"/>
        <w:vertAlign w:val="baseline"/>
      </w:rPr>
    </w:lvl>
    <w:lvl w:ilvl="3">
      <w:start w:val="1"/>
      <w:numFmt w:val="bullet"/>
      <w:lvlText w:val="●"/>
      <w:lvlJc w:val="left"/>
      <w:pPr>
        <w:ind w:left="2880" w:hanging="360"/>
      </w:pPr>
      <w:rPr>
        <w:rFonts w:ascii="Noto Sans Symbols" w:eastAsia="Noto Sans Symbols" w:hAnsi="Noto Sans Symbols" w:cs="Noto Sans Symbols"/>
        <w:vertAlign w:val="baseline"/>
      </w:rPr>
    </w:lvl>
    <w:lvl w:ilvl="4">
      <w:start w:val="1"/>
      <w:numFmt w:val="bullet"/>
      <w:lvlText w:val="o"/>
      <w:lvlJc w:val="left"/>
      <w:pPr>
        <w:ind w:left="3600" w:hanging="360"/>
      </w:pPr>
      <w:rPr>
        <w:rFonts w:ascii="Courier New" w:eastAsia="Courier New" w:hAnsi="Courier New" w:cs="Courier New"/>
        <w:vertAlign w:val="baseline"/>
      </w:rPr>
    </w:lvl>
    <w:lvl w:ilvl="5">
      <w:start w:val="1"/>
      <w:numFmt w:val="bullet"/>
      <w:lvlText w:val="▪"/>
      <w:lvlJc w:val="left"/>
      <w:pPr>
        <w:ind w:left="4320" w:hanging="360"/>
      </w:pPr>
      <w:rPr>
        <w:rFonts w:ascii="Noto Sans Symbols" w:eastAsia="Noto Sans Symbols" w:hAnsi="Noto Sans Symbols" w:cs="Noto Sans Symbols"/>
        <w:vertAlign w:val="baseline"/>
      </w:rPr>
    </w:lvl>
    <w:lvl w:ilvl="6">
      <w:start w:val="1"/>
      <w:numFmt w:val="bullet"/>
      <w:lvlText w:val="●"/>
      <w:lvlJc w:val="left"/>
      <w:pPr>
        <w:ind w:left="5040" w:hanging="360"/>
      </w:pPr>
      <w:rPr>
        <w:rFonts w:ascii="Noto Sans Symbols" w:eastAsia="Noto Sans Symbols" w:hAnsi="Noto Sans Symbols" w:cs="Noto Sans Symbols"/>
        <w:vertAlign w:val="baseline"/>
      </w:rPr>
    </w:lvl>
    <w:lvl w:ilvl="7">
      <w:start w:val="1"/>
      <w:numFmt w:val="bullet"/>
      <w:lvlText w:val="o"/>
      <w:lvlJc w:val="left"/>
      <w:pPr>
        <w:ind w:left="5760" w:hanging="360"/>
      </w:pPr>
      <w:rPr>
        <w:rFonts w:ascii="Courier New" w:eastAsia="Courier New" w:hAnsi="Courier New" w:cs="Courier New"/>
        <w:vertAlign w:val="baseline"/>
      </w:rPr>
    </w:lvl>
    <w:lvl w:ilvl="8">
      <w:start w:val="1"/>
      <w:numFmt w:val="bullet"/>
      <w:lvlText w:val="▪"/>
      <w:lvlJc w:val="left"/>
      <w:pPr>
        <w:ind w:left="6480" w:hanging="360"/>
      </w:pPr>
      <w:rPr>
        <w:rFonts w:ascii="Noto Sans Symbols" w:eastAsia="Noto Sans Symbols" w:hAnsi="Noto Sans Symbols" w:cs="Noto Sans Symbols"/>
        <w:vertAlign w:val="baseline"/>
      </w:rPr>
    </w:lvl>
  </w:abstractNum>
  <w:abstractNum w:abstractNumId="8" w15:restartNumberingAfterBreak="0">
    <w:nsid w:val="32E5326D"/>
    <w:multiLevelType w:val="hybridMultilevel"/>
    <w:tmpl w:val="348E7E6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350B33DC"/>
    <w:multiLevelType w:val="multilevel"/>
    <w:tmpl w:val="55B8C3B4"/>
    <w:lvl w:ilvl="0">
      <w:start w:val="1"/>
      <w:numFmt w:val="decimal"/>
      <w:lvlText w:val="%1."/>
      <w:lvlJc w:val="left"/>
      <w:pPr>
        <w:ind w:left="720" w:hanging="360"/>
      </w:pPr>
      <w:rPr>
        <w:vertAlign w:val="baseline"/>
      </w:rPr>
    </w:lvl>
    <w:lvl w:ilvl="1">
      <w:start w:val="1"/>
      <w:numFmt w:val="lowerLetter"/>
      <w:lvlText w:val="%2."/>
      <w:lvlJc w:val="left"/>
      <w:pPr>
        <w:ind w:left="1440" w:hanging="360"/>
      </w:pPr>
      <w:rPr>
        <w:vertAlign w:val="baseline"/>
      </w:rPr>
    </w:lvl>
    <w:lvl w:ilvl="2">
      <w:start w:val="1"/>
      <w:numFmt w:val="lowerRoman"/>
      <w:lvlText w:val="%3."/>
      <w:lvlJc w:val="right"/>
      <w:pPr>
        <w:ind w:left="2160" w:hanging="180"/>
      </w:pPr>
      <w:rPr>
        <w:vertAlign w:val="baseline"/>
      </w:rPr>
    </w:lvl>
    <w:lvl w:ilvl="3">
      <w:start w:val="1"/>
      <w:numFmt w:val="decimal"/>
      <w:lvlText w:val="%4."/>
      <w:lvlJc w:val="left"/>
      <w:pPr>
        <w:ind w:left="2880" w:hanging="360"/>
      </w:pPr>
      <w:rPr>
        <w:vertAlign w:val="baseline"/>
      </w:rPr>
    </w:lvl>
    <w:lvl w:ilvl="4">
      <w:start w:val="1"/>
      <w:numFmt w:val="lowerLetter"/>
      <w:lvlText w:val="%5."/>
      <w:lvlJc w:val="left"/>
      <w:pPr>
        <w:ind w:left="3600" w:hanging="360"/>
      </w:pPr>
      <w:rPr>
        <w:vertAlign w:val="baseline"/>
      </w:rPr>
    </w:lvl>
    <w:lvl w:ilvl="5">
      <w:start w:val="1"/>
      <w:numFmt w:val="lowerRoman"/>
      <w:lvlText w:val="%6."/>
      <w:lvlJc w:val="right"/>
      <w:pPr>
        <w:ind w:left="4320" w:hanging="180"/>
      </w:pPr>
      <w:rPr>
        <w:vertAlign w:val="baseline"/>
      </w:rPr>
    </w:lvl>
    <w:lvl w:ilvl="6">
      <w:start w:val="1"/>
      <w:numFmt w:val="decimal"/>
      <w:lvlText w:val="%7."/>
      <w:lvlJc w:val="left"/>
      <w:pPr>
        <w:ind w:left="5040" w:hanging="360"/>
      </w:pPr>
      <w:rPr>
        <w:vertAlign w:val="baseline"/>
      </w:rPr>
    </w:lvl>
    <w:lvl w:ilvl="7">
      <w:start w:val="1"/>
      <w:numFmt w:val="lowerLetter"/>
      <w:lvlText w:val="%8."/>
      <w:lvlJc w:val="left"/>
      <w:pPr>
        <w:ind w:left="5760" w:hanging="360"/>
      </w:pPr>
      <w:rPr>
        <w:vertAlign w:val="baseline"/>
      </w:rPr>
    </w:lvl>
    <w:lvl w:ilvl="8">
      <w:start w:val="1"/>
      <w:numFmt w:val="lowerRoman"/>
      <w:lvlText w:val="%9."/>
      <w:lvlJc w:val="right"/>
      <w:pPr>
        <w:ind w:left="6480" w:hanging="180"/>
      </w:pPr>
      <w:rPr>
        <w:vertAlign w:val="baseline"/>
      </w:rPr>
    </w:lvl>
  </w:abstractNum>
  <w:abstractNum w:abstractNumId="10" w15:restartNumberingAfterBreak="0">
    <w:nsid w:val="3F9911E0"/>
    <w:multiLevelType w:val="multilevel"/>
    <w:tmpl w:val="08E8205C"/>
    <w:lvl w:ilvl="0">
      <w:start w:val="1"/>
      <w:numFmt w:val="bullet"/>
      <w:lvlText w:val="●"/>
      <w:lvlJc w:val="left"/>
      <w:pPr>
        <w:ind w:left="720" w:hanging="360"/>
      </w:pPr>
      <w:rPr>
        <w:rFonts w:ascii="Noto Sans Symbols" w:eastAsia="Noto Sans Symbols" w:hAnsi="Noto Sans Symbols" w:cs="Noto Sans Symbols"/>
        <w:vertAlign w:val="baseline"/>
      </w:rPr>
    </w:lvl>
    <w:lvl w:ilvl="1">
      <w:start w:val="1"/>
      <w:numFmt w:val="bullet"/>
      <w:lvlText w:val="o"/>
      <w:lvlJc w:val="left"/>
      <w:pPr>
        <w:ind w:left="1440" w:hanging="360"/>
      </w:pPr>
      <w:rPr>
        <w:rFonts w:ascii="Courier New" w:eastAsia="Courier New" w:hAnsi="Courier New" w:cs="Courier New"/>
        <w:vertAlign w:val="baseline"/>
      </w:rPr>
    </w:lvl>
    <w:lvl w:ilvl="2">
      <w:start w:val="1"/>
      <w:numFmt w:val="bullet"/>
      <w:lvlText w:val="▪"/>
      <w:lvlJc w:val="left"/>
      <w:pPr>
        <w:ind w:left="2160" w:hanging="360"/>
      </w:pPr>
      <w:rPr>
        <w:rFonts w:ascii="Noto Sans Symbols" w:eastAsia="Noto Sans Symbols" w:hAnsi="Noto Sans Symbols" w:cs="Noto Sans Symbols"/>
        <w:vertAlign w:val="baseline"/>
      </w:rPr>
    </w:lvl>
    <w:lvl w:ilvl="3">
      <w:start w:val="1"/>
      <w:numFmt w:val="bullet"/>
      <w:lvlText w:val="●"/>
      <w:lvlJc w:val="left"/>
      <w:pPr>
        <w:ind w:left="2880" w:hanging="360"/>
      </w:pPr>
      <w:rPr>
        <w:rFonts w:ascii="Noto Sans Symbols" w:eastAsia="Noto Sans Symbols" w:hAnsi="Noto Sans Symbols" w:cs="Noto Sans Symbols"/>
        <w:vertAlign w:val="baseline"/>
      </w:rPr>
    </w:lvl>
    <w:lvl w:ilvl="4">
      <w:start w:val="1"/>
      <w:numFmt w:val="bullet"/>
      <w:lvlText w:val="o"/>
      <w:lvlJc w:val="left"/>
      <w:pPr>
        <w:ind w:left="3600" w:hanging="360"/>
      </w:pPr>
      <w:rPr>
        <w:rFonts w:ascii="Courier New" w:eastAsia="Courier New" w:hAnsi="Courier New" w:cs="Courier New"/>
        <w:vertAlign w:val="baseline"/>
      </w:rPr>
    </w:lvl>
    <w:lvl w:ilvl="5">
      <w:start w:val="1"/>
      <w:numFmt w:val="bullet"/>
      <w:lvlText w:val="▪"/>
      <w:lvlJc w:val="left"/>
      <w:pPr>
        <w:ind w:left="4320" w:hanging="360"/>
      </w:pPr>
      <w:rPr>
        <w:rFonts w:ascii="Noto Sans Symbols" w:eastAsia="Noto Sans Symbols" w:hAnsi="Noto Sans Symbols" w:cs="Noto Sans Symbols"/>
        <w:vertAlign w:val="baseline"/>
      </w:rPr>
    </w:lvl>
    <w:lvl w:ilvl="6">
      <w:start w:val="1"/>
      <w:numFmt w:val="bullet"/>
      <w:lvlText w:val="●"/>
      <w:lvlJc w:val="left"/>
      <w:pPr>
        <w:ind w:left="5040" w:hanging="360"/>
      </w:pPr>
      <w:rPr>
        <w:rFonts w:ascii="Noto Sans Symbols" w:eastAsia="Noto Sans Symbols" w:hAnsi="Noto Sans Symbols" w:cs="Noto Sans Symbols"/>
        <w:vertAlign w:val="baseline"/>
      </w:rPr>
    </w:lvl>
    <w:lvl w:ilvl="7">
      <w:start w:val="1"/>
      <w:numFmt w:val="bullet"/>
      <w:lvlText w:val="o"/>
      <w:lvlJc w:val="left"/>
      <w:pPr>
        <w:ind w:left="5760" w:hanging="360"/>
      </w:pPr>
      <w:rPr>
        <w:rFonts w:ascii="Courier New" w:eastAsia="Courier New" w:hAnsi="Courier New" w:cs="Courier New"/>
        <w:vertAlign w:val="baseline"/>
      </w:rPr>
    </w:lvl>
    <w:lvl w:ilvl="8">
      <w:start w:val="1"/>
      <w:numFmt w:val="bullet"/>
      <w:lvlText w:val="▪"/>
      <w:lvlJc w:val="left"/>
      <w:pPr>
        <w:ind w:left="6480" w:hanging="360"/>
      </w:pPr>
      <w:rPr>
        <w:rFonts w:ascii="Noto Sans Symbols" w:eastAsia="Noto Sans Symbols" w:hAnsi="Noto Sans Symbols" w:cs="Noto Sans Symbols"/>
        <w:vertAlign w:val="baseline"/>
      </w:rPr>
    </w:lvl>
  </w:abstractNum>
  <w:abstractNum w:abstractNumId="11" w15:restartNumberingAfterBreak="0">
    <w:nsid w:val="408B57B4"/>
    <w:multiLevelType w:val="multilevel"/>
    <w:tmpl w:val="A558C412"/>
    <w:lvl w:ilvl="0">
      <w:start w:val="1"/>
      <w:numFmt w:val="decimal"/>
      <w:lvlText w:val="%1."/>
      <w:lvlJc w:val="left"/>
      <w:pPr>
        <w:ind w:left="720" w:hanging="360"/>
      </w:pPr>
      <w:rPr>
        <w:vertAlign w:val="baseline"/>
      </w:rPr>
    </w:lvl>
    <w:lvl w:ilvl="1">
      <w:start w:val="1"/>
      <w:numFmt w:val="lowerLetter"/>
      <w:lvlText w:val="%2."/>
      <w:lvlJc w:val="left"/>
      <w:pPr>
        <w:ind w:left="1440" w:hanging="360"/>
      </w:pPr>
      <w:rPr>
        <w:vertAlign w:val="baseline"/>
      </w:rPr>
    </w:lvl>
    <w:lvl w:ilvl="2">
      <w:start w:val="1"/>
      <w:numFmt w:val="lowerRoman"/>
      <w:lvlText w:val="%3."/>
      <w:lvlJc w:val="right"/>
      <w:pPr>
        <w:ind w:left="2160" w:hanging="180"/>
      </w:pPr>
      <w:rPr>
        <w:vertAlign w:val="baseline"/>
      </w:rPr>
    </w:lvl>
    <w:lvl w:ilvl="3">
      <w:start w:val="1"/>
      <w:numFmt w:val="decimal"/>
      <w:lvlText w:val="%4."/>
      <w:lvlJc w:val="left"/>
      <w:pPr>
        <w:ind w:left="2880" w:hanging="360"/>
      </w:pPr>
      <w:rPr>
        <w:vertAlign w:val="baseline"/>
      </w:rPr>
    </w:lvl>
    <w:lvl w:ilvl="4">
      <w:start w:val="1"/>
      <w:numFmt w:val="lowerLetter"/>
      <w:lvlText w:val="%5."/>
      <w:lvlJc w:val="left"/>
      <w:pPr>
        <w:ind w:left="3600" w:hanging="360"/>
      </w:pPr>
      <w:rPr>
        <w:vertAlign w:val="baseline"/>
      </w:rPr>
    </w:lvl>
    <w:lvl w:ilvl="5">
      <w:start w:val="1"/>
      <w:numFmt w:val="lowerRoman"/>
      <w:lvlText w:val="%6."/>
      <w:lvlJc w:val="right"/>
      <w:pPr>
        <w:ind w:left="4320" w:hanging="180"/>
      </w:pPr>
      <w:rPr>
        <w:vertAlign w:val="baseline"/>
      </w:rPr>
    </w:lvl>
    <w:lvl w:ilvl="6">
      <w:start w:val="1"/>
      <w:numFmt w:val="decimal"/>
      <w:lvlText w:val="%7."/>
      <w:lvlJc w:val="left"/>
      <w:pPr>
        <w:ind w:left="5040" w:hanging="360"/>
      </w:pPr>
      <w:rPr>
        <w:vertAlign w:val="baseline"/>
      </w:rPr>
    </w:lvl>
    <w:lvl w:ilvl="7">
      <w:start w:val="1"/>
      <w:numFmt w:val="lowerLetter"/>
      <w:lvlText w:val="%8."/>
      <w:lvlJc w:val="left"/>
      <w:pPr>
        <w:ind w:left="5760" w:hanging="360"/>
      </w:pPr>
      <w:rPr>
        <w:vertAlign w:val="baseline"/>
      </w:rPr>
    </w:lvl>
    <w:lvl w:ilvl="8">
      <w:start w:val="1"/>
      <w:numFmt w:val="lowerRoman"/>
      <w:lvlText w:val="%9."/>
      <w:lvlJc w:val="right"/>
      <w:pPr>
        <w:ind w:left="6480" w:hanging="180"/>
      </w:pPr>
      <w:rPr>
        <w:vertAlign w:val="baseline"/>
      </w:rPr>
    </w:lvl>
  </w:abstractNum>
  <w:abstractNum w:abstractNumId="12" w15:restartNumberingAfterBreak="0">
    <w:nsid w:val="440A7CCE"/>
    <w:multiLevelType w:val="multilevel"/>
    <w:tmpl w:val="5A443724"/>
    <w:lvl w:ilvl="0">
      <w:start w:val="1"/>
      <w:numFmt w:val="bullet"/>
      <w:lvlText w:val="⮚"/>
      <w:lvlJc w:val="left"/>
      <w:pPr>
        <w:ind w:left="720" w:hanging="360"/>
      </w:pPr>
      <w:rPr>
        <w:rFonts w:ascii="Noto Sans Symbols" w:eastAsia="Noto Sans Symbols" w:hAnsi="Noto Sans Symbols" w:cs="Noto Sans Symbols"/>
        <w:vertAlign w:val="baseline"/>
      </w:rPr>
    </w:lvl>
    <w:lvl w:ilvl="1">
      <w:start w:val="1"/>
      <w:numFmt w:val="bullet"/>
      <w:lvlText w:val="o"/>
      <w:lvlJc w:val="left"/>
      <w:pPr>
        <w:ind w:left="1440" w:hanging="360"/>
      </w:pPr>
      <w:rPr>
        <w:rFonts w:ascii="Courier New" w:eastAsia="Courier New" w:hAnsi="Courier New" w:cs="Courier New"/>
        <w:vertAlign w:val="baseline"/>
      </w:rPr>
    </w:lvl>
    <w:lvl w:ilvl="2">
      <w:start w:val="1"/>
      <w:numFmt w:val="bullet"/>
      <w:lvlText w:val="▪"/>
      <w:lvlJc w:val="left"/>
      <w:pPr>
        <w:ind w:left="2160" w:hanging="360"/>
      </w:pPr>
      <w:rPr>
        <w:rFonts w:ascii="Noto Sans Symbols" w:eastAsia="Noto Sans Symbols" w:hAnsi="Noto Sans Symbols" w:cs="Noto Sans Symbols"/>
        <w:vertAlign w:val="baseline"/>
      </w:rPr>
    </w:lvl>
    <w:lvl w:ilvl="3">
      <w:start w:val="1"/>
      <w:numFmt w:val="bullet"/>
      <w:lvlText w:val="●"/>
      <w:lvlJc w:val="left"/>
      <w:pPr>
        <w:ind w:left="2880" w:hanging="360"/>
      </w:pPr>
      <w:rPr>
        <w:rFonts w:ascii="Noto Sans Symbols" w:eastAsia="Noto Sans Symbols" w:hAnsi="Noto Sans Symbols" w:cs="Noto Sans Symbols"/>
        <w:vertAlign w:val="baseline"/>
      </w:rPr>
    </w:lvl>
    <w:lvl w:ilvl="4">
      <w:start w:val="1"/>
      <w:numFmt w:val="bullet"/>
      <w:lvlText w:val="o"/>
      <w:lvlJc w:val="left"/>
      <w:pPr>
        <w:ind w:left="3600" w:hanging="360"/>
      </w:pPr>
      <w:rPr>
        <w:rFonts w:ascii="Courier New" w:eastAsia="Courier New" w:hAnsi="Courier New" w:cs="Courier New"/>
        <w:vertAlign w:val="baseline"/>
      </w:rPr>
    </w:lvl>
    <w:lvl w:ilvl="5">
      <w:start w:val="1"/>
      <w:numFmt w:val="bullet"/>
      <w:lvlText w:val="▪"/>
      <w:lvlJc w:val="left"/>
      <w:pPr>
        <w:ind w:left="4320" w:hanging="360"/>
      </w:pPr>
      <w:rPr>
        <w:rFonts w:ascii="Noto Sans Symbols" w:eastAsia="Noto Sans Symbols" w:hAnsi="Noto Sans Symbols" w:cs="Noto Sans Symbols"/>
        <w:vertAlign w:val="baseline"/>
      </w:rPr>
    </w:lvl>
    <w:lvl w:ilvl="6">
      <w:start w:val="1"/>
      <w:numFmt w:val="bullet"/>
      <w:lvlText w:val="●"/>
      <w:lvlJc w:val="left"/>
      <w:pPr>
        <w:ind w:left="5040" w:hanging="360"/>
      </w:pPr>
      <w:rPr>
        <w:rFonts w:ascii="Noto Sans Symbols" w:eastAsia="Noto Sans Symbols" w:hAnsi="Noto Sans Symbols" w:cs="Noto Sans Symbols"/>
        <w:vertAlign w:val="baseline"/>
      </w:rPr>
    </w:lvl>
    <w:lvl w:ilvl="7">
      <w:start w:val="1"/>
      <w:numFmt w:val="bullet"/>
      <w:lvlText w:val="o"/>
      <w:lvlJc w:val="left"/>
      <w:pPr>
        <w:ind w:left="5760" w:hanging="360"/>
      </w:pPr>
      <w:rPr>
        <w:rFonts w:ascii="Courier New" w:eastAsia="Courier New" w:hAnsi="Courier New" w:cs="Courier New"/>
        <w:vertAlign w:val="baseline"/>
      </w:rPr>
    </w:lvl>
    <w:lvl w:ilvl="8">
      <w:start w:val="1"/>
      <w:numFmt w:val="bullet"/>
      <w:lvlText w:val="▪"/>
      <w:lvlJc w:val="left"/>
      <w:pPr>
        <w:ind w:left="6480" w:hanging="360"/>
      </w:pPr>
      <w:rPr>
        <w:rFonts w:ascii="Noto Sans Symbols" w:eastAsia="Noto Sans Symbols" w:hAnsi="Noto Sans Symbols" w:cs="Noto Sans Symbols"/>
        <w:vertAlign w:val="baseline"/>
      </w:rPr>
    </w:lvl>
  </w:abstractNum>
  <w:abstractNum w:abstractNumId="13" w15:restartNumberingAfterBreak="0">
    <w:nsid w:val="47E307CF"/>
    <w:multiLevelType w:val="multilevel"/>
    <w:tmpl w:val="9E8CF718"/>
    <w:lvl w:ilvl="0">
      <w:start w:val="1"/>
      <w:numFmt w:val="bullet"/>
      <w:lvlText w:val="⮚"/>
      <w:lvlJc w:val="left"/>
      <w:pPr>
        <w:ind w:left="785" w:hanging="360"/>
      </w:pPr>
      <w:rPr>
        <w:rFonts w:ascii="Noto Sans Symbols" w:eastAsia="Noto Sans Symbols" w:hAnsi="Noto Sans Symbols" w:cs="Noto Sans Symbols"/>
        <w:vertAlign w:val="baseline"/>
      </w:rPr>
    </w:lvl>
    <w:lvl w:ilvl="1">
      <w:start w:val="1"/>
      <w:numFmt w:val="bullet"/>
      <w:lvlText w:val="o"/>
      <w:lvlJc w:val="left"/>
      <w:pPr>
        <w:ind w:left="1440" w:hanging="360"/>
      </w:pPr>
      <w:rPr>
        <w:rFonts w:ascii="Courier New" w:eastAsia="Courier New" w:hAnsi="Courier New" w:cs="Courier New"/>
        <w:vertAlign w:val="baseline"/>
      </w:rPr>
    </w:lvl>
    <w:lvl w:ilvl="2">
      <w:start w:val="1"/>
      <w:numFmt w:val="bullet"/>
      <w:lvlText w:val="▪"/>
      <w:lvlJc w:val="left"/>
      <w:pPr>
        <w:ind w:left="2160" w:hanging="360"/>
      </w:pPr>
      <w:rPr>
        <w:rFonts w:ascii="Noto Sans Symbols" w:eastAsia="Noto Sans Symbols" w:hAnsi="Noto Sans Symbols" w:cs="Noto Sans Symbols"/>
        <w:vertAlign w:val="baseline"/>
      </w:rPr>
    </w:lvl>
    <w:lvl w:ilvl="3">
      <w:start w:val="1"/>
      <w:numFmt w:val="bullet"/>
      <w:lvlText w:val="●"/>
      <w:lvlJc w:val="left"/>
      <w:pPr>
        <w:ind w:left="2880" w:hanging="360"/>
      </w:pPr>
      <w:rPr>
        <w:rFonts w:ascii="Noto Sans Symbols" w:eastAsia="Noto Sans Symbols" w:hAnsi="Noto Sans Symbols" w:cs="Noto Sans Symbols"/>
        <w:vertAlign w:val="baseline"/>
      </w:rPr>
    </w:lvl>
    <w:lvl w:ilvl="4">
      <w:start w:val="1"/>
      <w:numFmt w:val="bullet"/>
      <w:lvlText w:val="o"/>
      <w:lvlJc w:val="left"/>
      <w:pPr>
        <w:ind w:left="3600" w:hanging="360"/>
      </w:pPr>
      <w:rPr>
        <w:rFonts w:ascii="Courier New" w:eastAsia="Courier New" w:hAnsi="Courier New" w:cs="Courier New"/>
        <w:vertAlign w:val="baseline"/>
      </w:rPr>
    </w:lvl>
    <w:lvl w:ilvl="5">
      <w:start w:val="1"/>
      <w:numFmt w:val="bullet"/>
      <w:lvlText w:val="▪"/>
      <w:lvlJc w:val="left"/>
      <w:pPr>
        <w:ind w:left="4320" w:hanging="360"/>
      </w:pPr>
      <w:rPr>
        <w:rFonts w:ascii="Noto Sans Symbols" w:eastAsia="Noto Sans Symbols" w:hAnsi="Noto Sans Symbols" w:cs="Noto Sans Symbols"/>
        <w:vertAlign w:val="baseline"/>
      </w:rPr>
    </w:lvl>
    <w:lvl w:ilvl="6">
      <w:start w:val="1"/>
      <w:numFmt w:val="bullet"/>
      <w:lvlText w:val="●"/>
      <w:lvlJc w:val="left"/>
      <w:pPr>
        <w:ind w:left="5040" w:hanging="360"/>
      </w:pPr>
      <w:rPr>
        <w:rFonts w:ascii="Noto Sans Symbols" w:eastAsia="Noto Sans Symbols" w:hAnsi="Noto Sans Symbols" w:cs="Noto Sans Symbols"/>
        <w:vertAlign w:val="baseline"/>
      </w:rPr>
    </w:lvl>
    <w:lvl w:ilvl="7">
      <w:start w:val="1"/>
      <w:numFmt w:val="bullet"/>
      <w:lvlText w:val="o"/>
      <w:lvlJc w:val="left"/>
      <w:pPr>
        <w:ind w:left="5760" w:hanging="360"/>
      </w:pPr>
      <w:rPr>
        <w:rFonts w:ascii="Courier New" w:eastAsia="Courier New" w:hAnsi="Courier New" w:cs="Courier New"/>
        <w:vertAlign w:val="baseline"/>
      </w:rPr>
    </w:lvl>
    <w:lvl w:ilvl="8">
      <w:start w:val="1"/>
      <w:numFmt w:val="bullet"/>
      <w:lvlText w:val="▪"/>
      <w:lvlJc w:val="left"/>
      <w:pPr>
        <w:ind w:left="6480" w:hanging="360"/>
      </w:pPr>
      <w:rPr>
        <w:rFonts w:ascii="Noto Sans Symbols" w:eastAsia="Noto Sans Symbols" w:hAnsi="Noto Sans Symbols" w:cs="Noto Sans Symbols"/>
        <w:vertAlign w:val="baseline"/>
      </w:rPr>
    </w:lvl>
  </w:abstractNum>
  <w:abstractNum w:abstractNumId="14" w15:restartNumberingAfterBreak="0">
    <w:nsid w:val="4E0E3CCA"/>
    <w:multiLevelType w:val="multilevel"/>
    <w:tmpl w:val="997EE0DE"/>
    <w:lvl w:ilvl="0">
      <w:start w:val="1"/>
      <w:numFmt w:val="bullet"/>
      <w:lvlText w:val="●"/>
      <w:lvlJc w:val="left"/>
      <w:pPr>
        <w:ind w:left="142" w:firstLine="141"/>
      </w:pPr>
      <w:rPr>
        <w:rFonts w:ascii="Noto Sans Symbols" w:eastAsia="Noto Sans Symbols" w:hAnsi="Noto Sans Symbols" w:cs="Noto Sans Symbols"/>
        <w:vertAlign w:val="baseline"/>
      </w:rPr>
    </w:lvl>
    <w:lvl w:ilvl="1">
      <w:start w:val="1"/>
      <w:numFmt w:val="lowerLetter"/>
      <w:lvlText w:val="%2."/>
      <w:lvlJc w:val="left"/>
      <w:pPr>
        <w:ind w:left="1440" w:hanging="360"/>
      </w:pPr>
      <w:rPr>
        <w:vertAlign w:val="baseline"/>
      </w:rPr>
    </w:lvl>
    <w:lvl w:ilvl="2">
      <w:start w:val="1"/>
      <w:numFmt w:val="lowerRoman"/>
      <w:lvlText w:val="%3."/>
      <w:lvlJc w:val="right"/>
      <w:pPr>
        <w:ind w:left="2160" w:hanging="180"/>
      </w:pPr>
      <w:rPr>
        <w:vertAlign w:val="baseline"/>
      </w:rPr>
    </w:lvl>
    <w:lvl w:ilvl="3">
      <w:start w:val="1"/>
      <w:numFmt w:val="decimal"/>
      <w:lvlText w:val="%4."/>
      <w:lvlJc w:val="left"/>
      <w:pPr>
        <w:ind w:left="2880" w:hanging="360"/>
      </w:pPr>
      <w:rPr>
        <w:vertAlign w:val="baseline"/>
      </w:rPr>
    </w:lvl>
    <w:lvl w:ilvl="4">
      <w:start w:val="1"/>
      <w:numFmt w:val="lowerLetter"/>
      <w:lvlText w:val="%5."/>
      <w:lvlJc w:val="left"/>
      <w:pPr>
        <w:ind w:left="3600" w:hanging="360"/>
      </w:pPr>
      <w:rPr>
        <w:vertAlign w:val="baseline"/>
      </w:rPr>
    </w:lvl>
    <w:lvl w:ilvl="5">
      <w:start w:val="1"/>
      <w:numFmt w:val="lowerRoman"/>
      <w:lvlText w:val="%6."/>
      <w:lvlJc w:val="right"/>
      <w:pPr>
        <w:ind w:left="4320" w:hanging="180"/>
      </w:pPr>
      <w:rPr>
        <w:vertAlign w:val="baseline"/>
      </w:rPr>
    </w:lvl>
    <w:lvl w:ilvl="6">
      <w:start w:val="1"/>
      <w:numFmt w:val="decimal"/>
      <w:lvlText w:val="%7."/>
      <w:lvlJc w:val="left"/>
      <w:pPr>
        <w:ind w:left="5040" w:hanging="360"/>
      </w:pPr>
      <w:rPr>
        <w:vertAlign w:val="baseline"/>
      </w:rPr>
    </w:lvl>
    <w:lvl w:ilvl="7">
      <w:start w:val="1"/>
      <w:numFmt w:val="lowerLetter"/>
      <w:lvlText w:val="%8."/>
      <w:lvlJc w:val="left"/>
      <w:pPr>
        <w:ind w:left="5760" w:hanging="360"/>
      </w:pPr>
      <w:rPr>
        <w:vertAlign w:val="baseline"/>
      </w:rPr>
    </w:lvl>
    <w:lvl w:ilvl="8">
      <w:start w:val="1"/>
      <w:numFmt w:val="lowerRoman"/>
      <w:lvlText w:val="%9."/>
      <w:lvlJc w:val="right"/>
      <w:pPr>
        <w:ind w:left="6480" w:hanging="180"/>
      </w:pPr>
      <w:rPr>
        <w:vertAlign w:val="baseline"/>
      </w:rPr>
    </w:lvl>
  </w:abstractNum>
  <w:abstractNum w:abstractNumId="15" w15:restartNumberingAfterBreak="0">
    <w:nsid w:val="4FC56CD1"/>
    <w:multiLevelType w:val="multilevel"/>
    <w:tmpl w:val="B6AED6A2"/>
    <w:lvl w:ilvl="0">
      <w:start w:val="1"/>
      <w:numFmt w:val="bullet"/>
      <w:lvlText w:val="⮚"/>
      <w:lvlJc w:val="left"/>
      <w:pPr>
        <w:ind w:left="720" w:hanging="360"/>
      </w:pPr>
      <w:rPr>
        <w:rFonts w:ascii="Noto Sans Symbols" w:eastAsia="Noto Sans Symbols" w:hAnsi="Noto Sans Symbols" w:cs="Noto Sans Symbols"/>
        <w:vertAlign w:val="baseline"/>
      </w:rPr>
    </w:lvl>
    <w:lvl w:ilvl="1">
      <w:start w:val="1"/>
      <w:numFmt w:val="bullet"/>
      <w:lvlText w:val="o"/>
      <w:lvlJc w:val="left"/>
      <w:pPr>
        <w:ind w:left="1440" w:hanging="360"/>
      </w:pPr>
      <w:rPr>
        <w:rFonts w:ascii="Courier New" w:eastAsia="Courier New" w:hAnsi="Courier New" w:cs="Courier New"/>
        <w:vertAlign w:val="baseline"/>
      </w:rPr>
    </w:lvl>
    <w:lvl w:ilvl="2">
      <w:start w:val="1"/>
      <w:numFmt w:val="bullet"/>
      <w:lvlText w:val="▪"/>
      <w:lvlJc w:val="left"/>
      <w:pPr>
        <w:ind w:left="2160" w:hanging="360"/>
      </w:pPr>
      <w:rPr>
        <w:rFonts w:ascii="Noto Sans Symbols" w:eastAsia="Noto Sans Symbols" w:hAnsi="Noto Sans Symbols" w:cs="Noto Sans Symbols"/>
        <w:vertAlign w:val="baseline"/>
      </w:rPr>
    </w:lvl>
    <w:lvl w:ilvl="3">
      <w:start w:val="1"/>
      <w:numFmt w:val="bullet"/>
      <w:lvlText w:val="●"/>
      <w:lvlJc w:val="left"/>
      <w:pPr>
        <w:ind w:left="2880" w:hanging="360"/>
      </w:pPr>
      <w:rPr>
        <w:rFonts w:ascii="Noto Sans Symbols" w:eastAsia="Noto Sans Symbols" w:hAnsi="Noto Sans Symbols" w:cs="Noto Sans Symbols"/>
        <w:vertAlign w:val="baseline"/>
      </w:rPr>
    </w:lvl>
    <w:lvl w:ilvl="4">
      <w:start w:val="1"/>
      <w:numFmt w:val="bullet"/>
      <w:lvlText w:val="o"/>
      <w:lvlJc w:val="left"/>
      <w:pPr>
        <w:ind w:left="3600" w:hanging="360"/>
      </w:pPr>
      <w:rPr>
        <w:rFonts w:ascii="Courier New" w:eastAsia="Courier New" w:hAnsi="Courier New" w:cs="Courier New"/>
        <w:vertAlign w:val="baseline"/>
      </w:rPr>
    </w:lvl>
    <w:lvl w:ilvl="5">
      <w:start w:val="1"/>
      <w:numFmt w:val="bullet"/>
      <w:lvlText w:val="▪"/>
      <w:lvlJc w:val="left"/>
      <w:pPr>
        <w:ind w:left="4320" w:hanging="360"/>
      </w:pPr>
      <w:rPr>
        <w:rFonts w:ascii="Noto Sans Symbols" w:eastAsia="Noto Sans Symbols" w:hAnsi="Noto Sans Symbols" w:cs="Noto Sans Symbols"/>
        <w:vertAlign w:val="baseline"/>
      </w:rPr>
    </w:lvl>
    <w:lvl w:ilvl="6">
      <w:start w:val="1"/>
      <w:numFmt w:val="bullet"/>
      <w:lvlText w:val="●"/>
      <w:lvlJc w:val="left"/>
      <w:pPr>
        <w:ind w:left="5040" w:hanging="360"/>
      </w:pPr>
      <w:rPr>
        <w:rFonts w:ascii="Noto Sans Symbols" w:eastAsia="Noto Sans Symbols" w:hAnsi="Noto Sans Symbols" w:cs="Noto Sans Symbols"/>
        <w:vertAlign w:val="baseline"/>
      </w:rPr>
    </w:lvl>
    <w:lvl w:ilvl="7">
      <w:start w:val="1"/>
      <w:numFmt w:val="bullet"/>
      <w:lvlText w:val="o"/>
      <w:lvlJc w:val="left"/>
      <w:pPr>
        <w:ind w:left="5760" w:hanging="360"/>
      </w:pPr>
      <w:rPr>
        <w:rFonts w:ascii="Courier New" w:eastAsia="Courier New" w:hAnsi="Courier New" w:cs="Courier New"/>
        <w:vertAlign w:val="baseline"/>
      </w:rPr>
    </w:lvl>
    <w:lvl w:ilvl="8">
      <w:start w:val="1"/>
      <w:numFmt w:val="bullet"/>
      <w:lvlText w:val="▪"/>
      <w:lvlJc w:val="left"/>
      <w:pPr>
        <w:ind w:left="6480" w:hanging="360"/>
      </w:pPr>
      <w:rPr>
        <w:rFonts w:ascii="Noto Sans Symbols" w:eastAsia="Noto Sans Symbols" w:hAnsi="Noto Sans Symbols" w:cs="Noto Sans Symbols"/>
        <w:vertAlign w:val="baseline"/>
      </w:rPr>
    </w:lvl>
  </w:abstractNum>
  <w:abstractNum w:abstractNumId="16" w15:restartNumberingAfterBreak="0">
    <w:nsid w:val="532501B5"/>
    <w:multiLevelType w:val="multilevel"/>
    <w:tmpl w:val="34620352"/>
    <w:lvl w:ilvl="0">
      <w:start w:val="1"/>
      <w:numFmt w:val="bullet"/>
      <w:lvlText w:val="●"/>
      <w:lvlJc w:val="left"/>
      <w:pPr>
        <w:ind w:left="720" w:hanging="360"/>
      </w:pPr>
      <w:rPr>
        <w:rFonts w:ascii="Noto Sans Symbols" w:eastAsia="Noto Sans Symbols" w:hAnsi="Noto Sans Symbols" w:cs="Noto Sans Symbols"/>
        <w:vertAlign w:val="baseline"/>
      </w:rPr>
    </w:lvl>
    <w:lvl w:ilvl="1">
      <w:start w:val="1"/>
      <w:numFmt w:val="bullet"/>
      <w:lvlText w:val="o"/>
      <w:lvlJc w:val="left"/>
      <w:pPr>
        <w:ind w:left="1440" w:hanging="360"/>
      </w:pPr>
      <w:rPr>
        <w:rFonts w:ascii="Courier New" w:eastAsia="Courier New" w:hAnsi="Courier New" w:cs="Courier New"/>
        <w:vertAlign w:val="baseline"/>
      </w:rPr>
    </w:lvl>
    <w:lvl w:ilvl="2">
      <w:start w:val="1"/>
      <w:numFmt w:val="bullet"/>
      <w:lvlText w:val="▪"/>
      <w:lvlJc w:val="left"/>
      <w:pPr>
        <w:ind w:left="2160" w:hanging="360"/>
      </w:pPr>
      <w:rPr>
        <w:rFonts w:ascii="Noto Sans Symbols" w:eastAsia="Noto Sans Symbols" w:hAnsi="Noto Sans Symbols" w:cs="Noto Sans Symbols"/>
        <w:vertAlign w:val="baseline"/>
      </w:rPr>
    </w:lvl>
    <w:lvl w:ilvl="3">
      <w:start w:val="1"/>
      <w:numFmt w:val="bullet"/>
      <w:lvlText w:val="●"/>
      <w:lvlJc w:val="left"/>
      <w:pPr>
        <w:ind w:left="2880" w:hanging="360"/>
      </w:pPr>
      <w:rPr>
        <w:rFonts w:ascii="Noto Sans Symbols" w:eastAsia="Noto Sans Symbols" w:hAnsi="Noto Sans Symbols" w:cs="Noto Sans Symbols"/>
        <w:vertAlign w:val="baseline"/>
      </w:rPr>
    </w:lvl>
    <w:lvl w:ilvl="4">
      <w:start w:val="1"/>
      <w:numFmt w:val="bullet"/>
      <w:lvlText w:val="o"/>
      <w:lvlJc w:val="left"/>
      <w:pPr>
        <w:ind w:left="3600" w:hanging="360"/>
      </w:pPr>
      <w:rPr>
        <w:rFonts w:ascii="Courier New" w:eastAsia="Courier New" w:hAnsi="Courier New" w:cs="Courier New"/>
        <w:vertAlign w:val="baseline"/>
      </w:rPr>
    </w:lvl>
    <w:lvl w:ilvl="5">
      <w:start w:val="1"/>
      <w:numFmt w:val="bullet"/>
      <w:lvlText w:val="▪"/>
      <w:lvlJc w:val="left"/>
      <w:pPr>
        <w:ind w:left="4320" w:hanging="360"/>
      </w:pPr>
      <w:rPr>
        <w:rFonts w:ascii="Noto Sans Symbols" w:eastAsia="Noto Sans Symbols" w:hAnsi="Noto Sans Symbols" w:cs="Noto Sans Symbols"/>
        <w:vertAlign w:val="baseline"/>
      </w:rPr>
    </w:lvl>
    <w:lvl w:ilvl="6">
      <w:start w:val="1"/>
      <w:numFmt w:val="bullet"/>
      <w:lvlText w:val="●"/>
      <w:lvlJc w:val="left"/>
      <w:pPr>
        <w:ind w:left="5040" w:hanging="360"/>
      </w:pPr>
      <w:rPr>
        <w:rFonts w:ascii="Noto Sans Symbols" w:eastAsia="Noto Sans Symbols" w:hAnsi="Noto Sans Symbols" w:cs="Noto Sans Symbols"/>
        <w:vertAlign w:val="baseline"/>
      </w:rPr>
    </w:lvl>
    <w:lvl w:ilvl="7">
      <w:start w:val="1"/>
      <w:numFmt w:val="bullet"/>
      <w:lvlText w:val="o"/>
      <w:lvlJc w:val="left"/>
      <w:pPr>
        <w:ind w:left="5760" w:hanging="360"/>
      </w:pPr>
      <w:rPr>
        <w:rFonts w:ascii="Courier New" w:eastAsia="Courier New" w:hAnsi="Courier New" w:cs="Courier New"/>
        <w:vertAlign w:val="baseline"/>
      </w:rPr>
    </w:lvl>
    <w:lvl w:ilvl="8">
      <w:start w:val="1"/>
      <w:numFmt w:val="bullet"/>
      <w:lvlText w:val="▪"/>
      <w:lvlJc w:val="left"/>
      <w:pPr>
        <w:ind w:left="6480" w:hanging="360"/>
      </w:pPr>
      <w:rPr>
        <w:rFonts w:ascii="Noto Sans Symbols" w:eastAsia="Noto Sans Symbols" w:hAnsi="Noto Sans Symbols" w:cs="Noto Sans Symbols"/>
        <w:vertAlign w:val="baseline"/>
      </w:rPr>
    </w:lvl>
  </w:abstractNum>
  <w:abstractNum w:abstractNumId="17" w15:restartNumberingAfterBreak="0">
    <w:nsid w:val="5C876D25"/>
    <w:multiLevelType w:val="multilevel"/>
    <w:tmpl w:val="FBBAB6C4"/>
    <w:lvl w:ilvl="0">
      <w:start w:val="1"/>
      <w:numFmt w:val="bullet"/>
      <w:lvlText w:val="●"/>
      <w:lvlJc w:val="left"/>
      <w:pPr>
        <w:ind w:left="283" w:firstLine="0"/>
      </w:pPr>
      <w:rPr>
        <w:rFonts w:ascii="Noto Sans Symbols" w:eastAsia="Noto Sans Symbols" w:hAnsi="Noto Sans Symbols" w:cs="Noto Sans Symbols"/>
        <w:vertAlign w:val="baseline"/>
      </w:rPr>
    </w:lvl>
    <w:lvl w:ilvl="1">
      <w:start w:val="1"/>
      <w:numFmt w:val="bullet"/>
      <w:lvlText w:val="o"/>
      <w:lvlJc w:val="left"/>
      <w:pPr>
        <w:ind w:left="1440" w:hanging="360"/>
      </w:pPr>
      <w:rPr>
        <w:rFonts w:ascii="Courier New" w:eastAsia="Courier New" w:hAnsi="Courier New" w:cs="Courier New"/>
        <w:vertAlign w:val="baseline"/>
      </w:rPr>
    </w:lvl>
    <w:lvl w:ilvl="2">
      <w:start w:val="1"/>
      <w:numFmt w:val="bullet"/>
      <w:lvlText w:val="▪"/>
      <w:lvlJc w:val="left"/>
      <w:pPr>
        <w:ind w:left="2160" w:hanging="360"/>
      </w:pPr>
      <w:rPr>
        <w:rFonts w:ascii="Noto Sans Symbols" w:eastAsia="Noto Sans Symbols" w:hAnsi="Noto Sans Symbols" w:cs="Noto Sans Symbols"/>
        <w:vertAlign w:val="baseline"/>
      </w:rPr>
    </w:lvl>
    <w:lvl w:ilvl="3">
      <w:start w:val="1"/>
      <w:numFmt w:val="bullet"/>
      <w:lvlText w:val="●"/>
      <w:lvlJc w:val="left"/>
      <w:pPr>
        <w:ind w:left="2880" w:hanging="360"/>
      </w:pPr>
      <w:rPr>
        <w:rFonts w:ascii="Noto Sans Symbols" w:eastAsia="Noto Sans Symbols" w:hAnsi="Noto Sans Symbols" w:cs="Noto Sans Symbols"/>
        <w:vertAlign w:val="baseline"/>
      </w:rPr>
    </w:lvl>
    <w:lvl w:ilvl="4">
      <w:start w:val="1"/>
      <w:numFmt w:val="bullet"/>
      <w:lvlText w:val="o"/>
      <w:lvlJc w:val="left"/>
      <w:pPr>
        <w:ind w:left="3600" w:hanging="360"/>
      </w:pPr>
      <w:rPr>
        <w:rFonts w:ascii="Courier New" w:eastAsia="Courier New" w:hAnsi="Courier New" w:cs="Courier New"/>
        <w:vertAlign w:val="baseline"/>
      </w:rPr>
    </w:lvl>
    <w:lvl w:ilvl="5">
      <w:start w:val="1"/>
      <w:numFmt w:val="bullet"/>
      <w:lvlText w:val="▪"/>
      <w:lvlJc w:val="left"/>
      <w:pPr>
        <w:ind w:left="4320" w:hanging="360"/>
      </w:pPr>
      <w:rPr>
        <w:rFonts w:ascii="Noto Sans Symbols" w:eastAsia="Noto Sans Symbols" w:hAnsi="Noto Sans Symbols" w:cs="Noto Sans Symbols"/>
        <w:vertAlign w:val="baseline"/>
      </w:rPr>
    </w:lvl>
    <w:lvl w:ilvl="6">
      <w:start w:val="1"/>
      <w:numFmt w:val="bullet"/>
      <w:lvlText w:val="●"/>
      <w:lvlJc w:val="left"/>
      <w:pPr>
        <w:ind w:left="5040" w:hanging="360"/>
      </w:pPr>
      <w:rPr>
        <w:rFonts w:ascii="Noto Sans Symbols" w:eastAsia="Noto Sans Symbols" w:hAnsi="Noto Sans Symbols" w:cs="Noto Sans Symbols"/>
        <w:vertAlign w:val="baseline"/>
      </w:rPr>
    </w:lvl>
    <w:lvl w:ilvl="7">
      <w:start w:val="1"/>
      <w:numFmt w:val="bullet"/>
      <w:lvlText w:val="o"/>
      <w:lvlJc w:val="left"/>
      <w:pPr>
        <w:ind w:left="5760" w:hanging="360"/>
      </w:pPr>
      <w:rPr>
        <w:rFonts w:ascii="Courier New" w:eastAsia="Courier New" w:hAnsi="Courier New" w:cs="Courier New"/>
        <w:vertAlign w:val="baseline"/>
      </w:rPr>
    </w:lvl>
    <w:lvl w:ilvl="8">
      <w:start w:val="1"/>
      <w:numFmt w:val="bullet"/>
      <w:lvlText w:val="▪"/>
      <w:lvlJc w:val="left"/>
      <w:pPr>
        <w:ind w:left="6480" w:hanging="360"/>
      </w:pPr>
      <w:rPr>
        <w:rFonts w:ascii="Noto Sans Symbols" w:eastAsia="Noto Sans Symbols" w:hAnsi="Noto Sans Symbols" w:cs="Noto Sans Symbols"/>
        <w:vertAlign w:val="baseline"/>
      </w:rPr>
    </w:lvl>
  </w:abstractNum>
  <w:abstractNum w:abstractNumId="18" w15:restartNumberingAfterBreak="0">
    <w:nsid w:val="5F06273C"/>
    <w:multiLevelType w:val="hybridMultilevel"/>
    <w:tmpl w:val="348E7E6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6CEE4336"/>
    <w:multiLevelType w:val="multilevel"/>
    <w:tmpl w:val="82FEDD4E"/>
    <w:lvl w:ilvl="0">
      <w:start w:val="1"/>
      <w:numFmt w:val="decimal"/>
      <w:lvlText w:val="%1."/>
      <w:lvlJc w:val="left"/>
      <w:pPr>
        <w:ind w:left="720" w:hanging="360"/>
      </w:pPr>
      <w:rPr>
        <w:vertAlign w:val="baseline"/>
      </w:rPr>
    </w:lvl>
    <w:lvl w:ilvl="1">
      <w:start w:val="1"/>
      <w:numFmt w:val="lowerLetter"/>
      <w:lvlText w:val="%2."/>
      <w:lvlJc w:val="left"/>
      <w:pPr>
        <w:ind w:left="1440" w:hanging="360"/>
      </w:pPr>
      <w:rPr>
        <w:vertAlign w:val="baseline"/>
      </w:rPr>
    </w:lvl>
    <w:lvl w:ilvl="2">
      <w:start w:val="1"/>
      <w:numFmt w:val="lowerRoman"/>
      <w:lvlText w:val="%3."/>
      <w:lvlJc w:val="right"/>
      <w:pPr>
        <w:ind w:left="2160" w:hanging="180"/>
      </w:pPr>
      <w:rPr>
        <w:vertAlign w:val="baseline"/>
      </w:rPr>
    </w:lvl>
    <w:lvl w:ilvl="3">
      <w:start w:val="1"/>
      <w:numFmt w:val="decimal"/>
      <w:lvlText w:val="%4."/>
      <w:lvlJc w:val="left"/>
      <w:pPr>
        <w:ind w:left="2880" w:hanging="360"/>
      </w:pPr>
      <w:rPr>
        <w:vertAlign w:val="baseline"/>
      </w:rPr>
    </w:lvl>
    <w:lvl w:ilvl="4">
      <w:start w:val="1"/>
      <w:numFmt w:val="lowerLetter"/>
      <w:lvlText w:val="%5."/>
      <w:lvlJc w:val="left"/>
      <w:pPr>
        <w:ind w:left="3600" w:hanging="360"/>
      </w:pPr>
      <w:rPr>
        <w:vertAlign w:val="baseline"/>
      </w:rPr>
    </w:lvl>
    <w:lvl w:ilvl="5">
      <w:start w:val="1"/>
      <w:numFmt w:val="lowerRoman"/>
      <w:lvlText w:val="%6."/>
      <w:lvlJc w:val="right"/>
      <w:pPr>
        <w:ind w:left="4320" w:hanging="180"/>
      </w:pPr>
      <w:rPr>
        <w:vertAlign w:val="baseline"/>
      </w:rPr>
    </w:lvl>
    <w:lvl w:ilvl="6">
      <w:start w:val="1"/>
      <w:numFmt w:val="decimal"/>
      <w:lvlText w:val="%7."/>
      <w:lvlJc w:val="left"/>
      <w:pPr>
        <w:ind w:left="5040" w:hanging="360"/>
      </w:pPr>
      <w:rPr>
        <w:vertAlign w:val="baseline"/>
      </w:rPr>
    </w:lvl>
    <w:lvl w:ilvl="7">
      <w:start w:val="1"/>
      <w:numFmt w:val="lowerLetter"/>
      <w:lvlText w:val="%8."/>
      <w:lvlJc w:val="left"/>
      <w:pPr>
        <w:ind w:left="5760" w:hanging="360"/>
      </w:pPr>
      <w:rPr>
        <w:vertAlign w:val="baseline"/>
      </w:rPr>
    </w:lvl>
    <w:lvl w:ilvl="8">
      <w:start w:val="1"/>
      <w:numFmt w:val="lowerRoman"/>
      <w:lvlText w:val="%9."/>
      <w:lvlJc w:val="right"/>
      <w:pPr>
        <w:ind w:left="6480" w:hanging="180"/>
      </w:pPr>
      <w:rPr>
        <w:vertAlign w:val="baseline"/>
      </w:rPr>
    </w:lvl>
  </w:abstractNum>
  <w:abstractNum w:abstractNumId="20" w15:restartNumberingAfterBreak="0">
    <w:nsid w:val="6F362F32"/>
    <w:multiLevelType w:val="multilevel"/>
    <w:tmpl w:val="A20631D2"/>
    <w:lvl w:ilvl="0">
      <w:start w:val="1"/>
      <w:numFmt w:val="bullet"/>
      <w:lvlText w:val="●"/>
      <w:lvlJc w:val="left"/>
      <w:pPr>
        <w:ind w:left="425" w:hanging="360"/>
      </w:pPr>
      <w:rPr>
        <w:rFonts w:ascii="Noto Sans Symbols" w:eastAsia="Noto Sans Symbols" w:hAnsi="Noto Sans Symbols" w:cs="Noto Sans Symbols"/>
        <w:vertAlign w:val="baseline"/>
      </w:rPr>
    </w:lvl>
    <w:lvl w:ilvl="1">
      <w:start w:val="1"/>
      <w:numFmt w:val="bullet"/>
      <w:lvlText w:val="o"/>
      <w:lvlJc w:val="left"/>
      <w:pPr>
        <w:ind w:left="1440" w:hanging="360"/>
      </w:pPr>
      <w:rPr>
        <w:rFonts w:ascii="Courier New" w:eastAsia="Courier New" w:hAnsi="Courier New" w:cs="Courier New"/>
        <w:vertAlign w:val="baseline"/>
      </w:rPr>
    </w:lvl>
    <w:lvl w:ilvl="2">
      <w:start w:val="1"/>
      <w:numFmt w:val="bullet"/>
      <w:lvlText w:val="▪"/>
      <w:lvlJc w:val="left"/>
      <w:pPr>
        <w:ind w:left="2160" w:hanging="360"/>
      </w:pPr>
      <w:rPr>
        <w:rFonts w:ascii="Noto Sans Symbols" w:eastAsia="Noto Sans Symbols" w:hAnsi="Noto Sans Symbols" w:cs="Noto Sans Symbols"/>
        <w:vertAlign w:val="baseline"/>
      </w:rPr>
    </w:lvl>
    <w:lvl w:ilvl="3">
      <w:start w:val="1"/>
      <w:numFmt w:val="bullet"/>
      <w:lvlText w:val="●"/>
      <w:lvlJc w:val="left"/>
      <w:pPr>
        <w:ind w:left="2880" w:hanging="360"/>
      </w:pPr>
      <w:rPr>
        <w:rFonts w:ascii="Noto Sans Symbols" w:eastAsia="Noto Sans Symbols" w:hAnsi="Noto Sans Symbols" w:cs="Noto Sans Symbols"/>
        <w:vertAlign w:val="baseline"/>
      </w:rPr>
    </w:lvl>
    <w:lvl w:ilvl="4">
      <w:start w:val="1"/>
      <w:numFmt w:val="bullet"/>
      <w:lvlText w:val="o"/>
      <w:lvlJc w:val="left"/>
      <w:pPr>
        <w:ind w:left="3600" w:hanging="360"/>
      </w:pPr>
      <w:rPr>
        <w:rFonts w:ascii="Courier New" w:eastAsia="Courier New" w:hAnsi="Courier New" w:cs="Courier New"/>
        <w:vertAlign w:val="baseline"/>
      </w:rPr>
    </w:lvl>
    <w:lvl w:ilvl="5">
      <w:start w:val="1"/>
      <w:numFmt w:val="bullet"/>
      <w:lvlText w:val="▪"/>
      <w:lvlJc w:val="left"/>
      <w:pPr>
        <w:ind w:left="4320" w:hanging="360"/>
      </w:pPr>
      <w:rPr>
        <w:rFonts w:ascii="Noto Sans Symbols" w:eastAsia="Noto Sans Symbols" w:hAnsi="Noto Sans Symbols" w:cs="Noto Sans Symbols"/>
        <w:vertAlign w:val="baseline"/>
      </w:rPr>
    </w:lvl>
    <w:lvl w:ilvl="6">
      <w:start w:val="1"/>
      <w:numFmt w:val="bullet"/>
      <w:lvlText w:val="●"/>
      <w:lvlJc w:val="left"/>
      <w:pPr>
        <w:ind w:left="5040" w:hanging="360"/>
      </w:pPr>
      <w:rPr>
        <w:rFonts w:ascii="Noto Sans Symbols" w:eastAsia="Noto Sans Symbols" w:hAnsi="Noto Sans Symbols" w:cs="Noto Sans Symbols"/>
        <w:vertAlign w:val="baseline"/>
      </w:rPr>
    </w:lvl>
    <w:lvl w:ilvl="7">
      <w:start w:val="1"/>
      <w:numFmt w:val="bullet"/>
      <w:lvlText w:val="o"/>
      <w:lvlJc w:val="left"/>
      <w:pPr>
        <w:ind w:left="5760" w:hanging="360"/>
      </w:pPr>
      <w:rPr>
        <w:rFonts w:ascii="Courier New" w:eastAsia="Courier New" w:hAnsi="Courier New" w:cs="Courier New"/>
        <w:vertAlign w:val="baseline"/>
      </w:rPr>
    </w:lvl>
    <w:lvl w:ilvl="8">
      <w:start w:val="1"/>
      <w:numFmt w:val="bullet"/>
      <w:lvlText w:val="▪"/>
      <w:lvlJc w:val="left"/>
      <w:pPr>
        <w:ind w:left="6480" w:hanging="360"/>
      </w:pPr>
      <w:rPr>
        <w:rFonts w:ascii="Noto Sans Symbols" w:eastAsia="Noto Sans Symbols" w:hAnsi="Noto Sans Symbols" w:cs="Noto Sans Symbols"/>
        <w:vertAlign w:val="baseline"/>
      </w:rPr>
    </w:lvl>
  </w:abstractNum>
  <w:num w:numId="1" w16cid:durableId="1953854544">
    <w:abstractNumId w:val="12"/>
  </w:num>
  <w:num w:numId="2" w16cid:durableId="968239119">
    <w:abstractNumId w:val="13"/>
  </w:num>
  <w:num w:numId="3" w16cid:durableId="1144933014">
    <w:abstractNumId w:val="4"/>
  </w:num>
  <w:num w:numId="4" w16cid:durableId="1177115892">
    <w:abstractNumId w:val="9"/>
  </w:num>
  <w:num w:numId="5" w16cid:durableId="87891160">
    <w:abstractNumId w:val="11"/>
  </w:num>
  <w:num w:numId="6" w16cid:durableId="96484430">
    <w:abstractNumId w:val="17"/>
  </w:num>
  <w:num w:numId="7" w16cid:durableId="301541837">
    <w:abstractNumId w:val="5"/>
  </w:num>
  <w:num w:numId="8" w16cid:durableId="1207986527">
    <w:abstractNumId w:val="10"/>
  </w:num>
  <w:num w:numId="9" w16cid:durableId="202451031">
    <w:abstractNumId w:val="20"/>
  </w:num>
  <w:num w:numId="10" w16cid:durableId="1152596299">
    <w:abstractNumId w:val="0"/>
  </w:num>
  <w:num w:numId="11" w16cid:durableId="1429497003">
    <w:abstractNumId w:val="2"/>
  </w:num>
  <w:num w:numId="12" w16cid:durableId="123666807">
    <w:abstractNumId w:val="1"/>
  </w:num>
  <w:num w:numId="13" w16cid:durableId="1337073314">
    <w:abstractNumId w:val="16"/>
  </w:num>
  <w:num w:numId="14" w16cid:durableId="2092728086">
    <w:abstractNumId w:val="6"/>
  </w:num>
  <w:num w:numId="15" w16cid:durableId="1696033671">
    <w:abstractNumId w:val="19"/>
  </w:num>
  <w:num w:numId="16" w16cid:durableId="1313632814">
    <w:abstractNumId w:val="3"/>
  </w:num>
  <w:num w:numId="17" w16cid:durableId="1351493840">
    <w:abstractNumId w:val="15"/>
  </w:num>
  <w:num w:numId="18" w16cid:durableId="576943532">
    <w:abstractNumId w:val="7"/>
  </w:num>
  <w:num w:numId="19" w16cid:durableId="198712907">
    <w:abstractNumId w:val="14"/>
  </w:num>
  <w:num w:numId="20" w16cid:durableId="1671441548">
    <w:abstractNumId w:val="8"/>
  </w:num>
  <w:num w:numId="21" w16cid:durableId="590088013">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25ECE"/>
    <w:rsid w:val="000150FB"/>
    <w:rsid w:val="00025A52"/>
    <w:rsid w:val="000361D8"/>
    <w:rsid w:val="00056B7E"/>
    <w:rsid w:val="000A561D"/>
    <w:rsid w:val="00151171"/>
    <w:rsid w:val="00186627"/>
    <w:rsid w:val="001C7521"/>
    <w:rsid w:val="00210EBF"/>
    <w:rsid w:val="00214749"/>
    <w:rsid w:val="002241EF"/>
    <w:rsid w:val="00267007"/>
    <w:rsid w:val="00281D13"/>
    <w:rsid w:val="0029219B"/>
    <w:rsid w:val="002F0180"/>
    <w:rsid w:val="003317ED"/>
    <w:rsid w:val="00341B23"/>
    <w:rsid w:val="00341B43"/>
    <w:rsid w:val="00365344"/>
    <w:rsid w:val="003769BB"/>
    <w:rsid w:val="003769E6"/>
    <w:rsid w:val="003A5B9D"/>
    <w:rsid w:val="003B3730"/>
    <w:rsid w:val="003C194C"/>
    <w:rsid w:val="003C7F41"/>
    <w:rsid w:val="003D1A8A"/>
    <w:rsid w:val="003E002A"/>
    <w:rsid w:val="0049449B"/>
    <w:rsid w:val="004A0202"/>
    <w:rsid w:val="004C24BA"/>
    <w:rsid w:val="004E38FE"/>
    <w:rsid w:val="004E3A29"/>
    <w:rsid w:val="00502D99"/>
    <w:rsid w:val="005061A8"/>
    <w:rsid w:val="005141B9"/>
    <w:rsid w:val="00517771"/>
    <w:rsid w:val="00557977"/>
    <w:rsid w:val="00562951"/>
    <w:rsid w:val="005A3230"/>
    <w:rsid w:val="005D5000"/>
    <w:rsid w:val="005F1A01"/>
    <w:rsid w:val="006076DA"/>
    <w:rsid w:val="00607FFA"/>
    <w:rsid w:val="00642D16"/>
    <w:rsid w:val="0065205F"/>
    <w:rsid w:val="00675238"/>
    <w:rsid w:val="0067679C"/>
    <w:rsid w:val="00683456"/>
    <w:rsid w:val="006A5814"/>
    <w:rsid w:val="006D15F6"/>
    <w:rsid w:val="006D1C38"/>
    <w:rsid w:val="006F030B"/>
    <w:rsid w:val="007256C2"/>
    <w:rsid w:val="00726DC7"/>
    <w:rsid w:val="0075591F"/>
    <w:rsid w:val="0077506F"/>
    <w:rsid w:val="00797907"/>
    <w:rsid w:val="007C43CC"/>
    <w:rsid w:val="00825ECE"/>
    <w:rsid w:val="00841058"/>
    <w:rsid w:val="00850A4C"/>
    <w:rsid w:val="0085226A"/>
    <w:rsid w:val="008627AF"/>
    <w:rsid w:val="00897855"/>
    <w:rsid w:val="008A6CA4"/>
    <w:rsid w:val="008E43EC"/>
    <w:rsid w:val="008F59D7"/>
    <w:rsid w:val="008F68DC"/>
    <w:rsid w:val="00937577"/>
    <w:rsid w:val="00980512"/>
    <w:rsid w:val="009A2DD3"/>
    <w:rsid w:val="009A4646"/>
    <w:rsid w:val="009B5CFA"/>
    <w:rsid w:val="009F7DEB"/>
    <w:rsid w:val="00A0767F"/>
    <w:rsid w:val="00A305D2"/>
    <w:rsid w:val="00A354A7"/>
    <w:rsid w:val="00A4516D"/>
    <w:rsid w:val="00A659E1"/>
    <w:rsid w:val="00A8008E"/>
    <w:rsid w:val="00A819FD"/>
    <w:rsid w:val="00AA3E7D"/>
    <w:rsid w:val="00AA6AC6"/>
    <w:rsid w:val="00B04FFB"/>
    <w:rsid w:val="00B0665C"/>
    <w:rsid w:val="00B13898"/>
    <w:rsid w:val="00B1458B"/>
    <w:rsid w:val="00B218CE"/>
    <w:rsid w:val="00B30624"/>
    <w:rsid w:val="00B32955"/>
    <w:rsid w:val="00B46837"/>
    <w:rsid w:val="00B47DBA"/>
    <w:rsid w:val="00B66965"/>
    <w:rsid w:val="00B66FA2"/>
    <w:rsid w:val="00B844AA"/>
    <w:rsid w:val="00BB0353"/>
    <w:rsid w:val="00BB61B7"/>
    <w:rsid w:val="00BD21BD"/>
    <w:rsid w:val="00C102BE"/>
    <w:rsid w:val="00C1034D"/>
    <w:rsid w:val="00C26501"/>
    <w:rsid w:val="00C3158A"/>
    <w:rsid w:val="00C3291B"/>
    <w:rsid w:val="00C37393"/>
    <w:rsid w:val="00C643D2"/>
    <w:rsid w:val="00CC4DC1"/>
    <w:rsid w:val="00CD1825"/>
    <w:rsid w:val="00CD26B7"/>
    <w:rsid w:val="00CE6336"/>
    <w:rsid w:val="00CF4B69"/>
    <w:rsid w:val="00CF630C"/>
    <w:rsid w:val="00D92F63"/>
    <w:rsid w:val="00DC38CD"/>
    <w:rsid w:val="00E072A1"/>
    <w:rsid w:val="00E61CE1"/>
    <w:rsid w:val="00E84309"/>
    <w:rsid w:val="00E8531F"/>
    <w:rsid w:val="00E8768B"/>
    <w:rsid w:val="00E9091B"/>
    <w:rsid w:val="00E910CF"/>
    <w:rsid w:val="00EA53F9"/>
    <w:rsid w:val="00ED7020"/>
    <w:rsid w:val="00EE7801"/>
    <w:rsid w:val="00EF40B2"/>
    <w:rsid w:val="00F0098A"/>
    <w:rsid w:val="00F15789"/>
    <w:rsid w:val="00F22469"/>
    <w:rsid w:val="00F2358C"/>
    <w:rsid w:val="00F9182C"/>
    <w:rsid w:val="00F922E5"/>
    <w:rsid w:val="00F926E3"/>
    <w:rsid w:val="00FB1DF0"/>
    <w:rsid w:val="00FB20E1"/>
    <w:rsid w:val="00FC5167"/>
    <w:rsid w:val="00FE2369"/>
    <w:rsid w:val="00FE29DA"/>
    <w:rsid w:val="00FE7FA3"/>
    <w:rsid w:val="00FF36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7B84A68"/>
  <w15:docId w15:val="{ACE9997C-84EE-41EC-B357-0DF709782C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Calibr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pBdr>
        <w:top w:val="nil"/>
        <w:left w:val="nil"/>
        <w:bottom w:val="nil"/>
        <w:right w:val="nil"/>
        <w:between w:val="nil"/>
      </w:pBdr>
      <w:spacing w:after="0" w:line="240" w:lineRule="auto"/>
      <w:outlineLvl w:val="0"/>
    </w:pPr>
    <w:rPr>
      <w:color w:val="000000"/>
      <w:sz w:val="28"/>
      <w:szCs w:val="28"/>
    </w:rPr>
  </w:style>
  <w:style w:type="paragraph" w:styleId="Heading2">
    <w:name w:val="heading 2"/>
    <w:basedOn w:val="Normal"/>
    <w:next w:val="Normal"/>
    <w:uiPriority w:val="9"/>
    <w:unhideWhenUsed/>
    <w:qFormat/>
    <w:pPr>
      <w:pBdr>
        <w:top w:val="nil"/>
        <w:left w:val="nil"/>
        <w:bottom w:val="nil"/>
        <w:right w:val="nil"/>
        <w:between w:val="nil"/>
      </w:pBdr>
      <w:spacing w:after="0" w:line="240" w:lineRule="auto"/>
      <w:outlineLvl w:val="1"/>
    </w:pPr>
    <w:rPr>
      <w:color w:val="000000"/>
      <w:sz w:val="28"/>
      <w:szCs w:val="28"/>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Pr>
  </w:style>
  <w:style w:type="table" w:customStyle="1" w:styleId="a1">
    <w:basedOn w:val="TableNormal"/>
    <w:tblPr>
      <w:tblStyleRowBandSize w:val="1"/>
      <w:tblStyleColBandSize w:val="1"/>
    </w:tblPr>
  </w:style>
  <w:style w:type="table" w:customStyle="1" w:styleId="a2">
    <w:basedOn w:val="TableNormal"/>
    <w:tblPr>
      <w:tblStyleRowBandSize w:val="1"/>
      <w:tblStyleColBandSize w:val="1"/>
    </w:tblPr>
  </w:style>
  <w:style w:type="table" w:customStyle="1" w:styleId="a3">
    <w:basedOn w:val="TableNormal"/>
    <w:tblPr>
      <w:tblStyleRowBandSize w:val="1"/>
      <w:tblStyleColBandSize w:val="1"/>
    </w:tblPr>
  </w:style>
  <w:style w:type="table" w:customStyle="1" w:styleId="a4">
    <w:basedOn w:val="TableNormal"/>
    <w:tblPr>
      <w:tblStyleRowBandSize w:val="1"/>
      <w:tblStyleColBandSize w:val="1"/>
    </w:tblPr>
  </w:style>
  <w:style w:type="table" w:customStyle="1" w:styleId="a5">
    <w:basedOn w:val="TableNormal"/>
    <w:tblPr>
      <w:tblStyleRowBandSize w:val="1"/>
      <w:tblStyleColBandSize w:val="1"/>
    </w:tblPr>
  </w:style>
  <w:style w:type="table" w:customStyle="1" w:styleId="a6">
    <w:basedOn w:val="TableNormal"/>
    <w:tblPr>
      <w:tblStyleRowBandSize w:val="1"/>
      <w:tblStyleColBandSize w:val="1"/>
    </w:tblPr>
  </w:style>
  <w:style w:type="table" w:customStyle="1" w:styleId="a7">
    <w:basedOn w:val="TableNormal"/>
    <w:tblPr>
      <w:tblStyleRowBandSize w:val="1"/>
      <w:tblStyleColBandSize w:val="1"/>
    </w:tblPr>
  </w:style>
  <w:style w:type="table" w:customStyle="1" w:styleId="a8">
    <w:basedOn w:val="TableNormal"/>
    <w:tblPr>
      <w:tblStyleRowBandSize w:val="1"/>
      <w:tblStyleColBandSize w:val="1"/>
    </w:tblPr>
  </w:style>
  <w:style w:type="table" w:customStyle="1" w:styleId="a9">
    <w:basedOn w:val="TableNormal"/>
    <w:tblPr>
      <w:tblStyleRowBandSize w:val="1"/>
      <w:tblStyleColBandSize w:val="1"/>
    </w:tblPr>
  </w:style>
  <w:style w:type="table" w:customStyle="1" w:styleId="aa">
    <w:basedOn w:val="TableNormal"/>
    <w:tblPr>
      <w:tblStyleRowBandSize w:val="1"/>
      <w:tblStyleColBandSize w:val="1"/>
    </w:tblPr>
  </w:style>
  <w:style w:type="table" w:customStyle="1" w:styleId="ab">
    <w:basedOn w:val="TableNormal"/>
    <w:tblPr>
      <w:tblStyleRowBandSize w:val="1"/>
      <w:tblStyleColBandSize w:val="1"/>
    </w:tblPr>
  </w:style>
  <w:style w:type="table" w:customStyle="1" w:styleId="ac">
    <w:basedOn w:val="TableNormal"/>
    <w:tblPr>
      <w:tblStyleRowBandSize w:val="1"/>
      <w:tblStyleColBandSize w:val="1"/>
    </w:tblPr>
  </w:style>
  <w:style w:type="table" w:customStyle="1" w:styleId="ad">
    <w:basedOn w:val="TableNormal"/>
    <w:tblPr>
      <w:tblStyleRowBandSize w:val="1"/>
      <w:tblStyleColBandSize w:val="1"/>
    </w:tblPr>
  </w:style>
  <w:style w:type="table" w:customStyle="1" w:styleId="ae">
    <w:basedOn w:val="TableNormal"/>
    <w:tblPr>
      <w:tblStyleRowBandSize w:val="1"/>
      <w:tblStyleColBandSize w:val="1"/>
    </w:tblPr>
  </w:style>
  <w:style w:type="table" w:customStyle="1" w:styleId="af">
    <w:basedOn w:val="TableNormal"/>
    <w:tblPr>
      <w:tblStyleRowBandSize w:val="1"/>
      <w:tblStyleColBandSize w:val="1"/>
    </w:tblPr>
  </w:style>
  <w:style w:type="table" w:customStyle="1" w:styleId="af0">
    <w:basedOn w:val="TableNormal"/>
    <w:tblPr>
      <w:tblStyleRowBandSize w:val="1"/>
      <w:tblStyleColBandSize w:val="1"/>
    </w:tblPr>
  </w:style>
  <w:style w:type="table" w:customStyle="1" w:styleId="af1">
    <w:basedOn w:val="TableNormal"/>
    <w:tblPr>
      <w:tblStyleRowBandSize w:val="1"/>
      <w:tblStyleColBandSize w:val="1"/>
    </w:tblPr>
  </w:style>
  <w:style w:type="table" w:customStyle="1" w:styleId="af2">
    <w:basedOn w:val="TableNormal"/>
    <w:tblPr>
      <w:tblStyleRowBandSize w:val="1"/>
      <w:tblStyleColBandSize w:val="1"/>
    </w:tblPr>
  </w:style>
  <w:style w:type="table" w:customStyle="1" w:styleId="af3">
    <w:basedOn w:val="TableNormal"/>
    <w:tblPr>
      <w:tblStyleRowBandSize w:val="1"/>
      <w:tblStyleColBandSize w:val="1"/>
    </w:tblPr>
  </w:style>
  <w:style w:type="table" w:customStyle="1" w:styleId="af4">
    <w:basedOn w:val="TableNormal"/>
    <w:tblPr>
      <w:tblStyleRowBandSize w:val="1"/>
      <w:tblStyleColBandSize w:val="1"/>
    </w:tblPr>
  </w:style>
  <w:style w:type="table" w:customStyle="1" w:styleId="af5">
    <w:basedOn w:val="TableNormal"/>
    <w:tblPr>
      <w:tblStyleRowBandSize w:val="1"/>
      <w:tblStyleColBandSize w:val="1"/>
    </w:tblPr>
  </w:style>
  <w:style w:type="table" w:customStyle="1" w:styleId="af6">
    <w:basedOn w:val="TableNormal"/>
    <w:tblPr>
      <w:tblStyleRowBandSize w:val="1"/>
      <w:tblStyleColBandSize w:val="1"/>
    </w:tblPr>
  </w:style>
  <w:style w:type="table" w:customStyle="1" w:styleId="af7">
    <w:basedOn w:val="TableNormal"/>
    <w:tblPr>
      <w:tblStyleRowBandSize w:val="1"/>
      <w:tblStyleColBandSize w:val="1"/>
    </w:tblPr>
  </w:style>
  <w:style w:type="table" w:customStyle="1" w:styleId="af8">
    <w:basedOn w:val="TableNormal"/>
    <w:tblPr>
      <w:tblStyleRowBandSize w:val="1"/>
      <w:tblStyleColBandSize w:val="1"/>
    </w:tblPr>
  </w:style>
  <w:style w:type="paragraph" w:styleId="ListParagraph">
    <w:name w:val="List Paragraph"/>
    <w:basedOn w:val="Normal"/>
    <w:uiPriority w:val="34"/>
    <w:qFormat/>
    <w:rsid w:val="00025A52"/>
    <w:pPr>
      <w:ind w:left="720"/>
      <w:contextualSpacing/>
    </w:pPr>
  </w:style>
  <w:style w:type="paragraph" w:styleId="NoSpacing">
    <w:name w:val="No Spacing"/>
    <w:uiPriority w:val="1"/>
    <w:qFormat/>
    <w:rsid w:val="00ED7020"/>
    <w:pPr>
      <w:spacing w:after="0" w:line="240" w:lineRule="auto"/>
    </w:pPr>
    <w:rPr>
      <w:rFonts w:cs="Times New Roman"/>
      <w:lang w:eastAsia="en-US"/>
    </w:rPr>
  </w:style>
  <w:style w:type="character" w:customStyle="1" w:styleId="Heading1Char">
    <w:name w:val="Heading 1 Char"/>
    <w:link w:val="Heading1"/>
    <w:uiPriority w:val="9"/>
    <w:rsid w:val="00ED7020"/>
    <w:rPr>
      <w:color w:val="000000"/>
      <w:sz w:val="28"/>
      <w:szCs w:val="28"/>
    </w:rPr>
  </w:style>
  <w:style w:type="paragraph" w:styleId="Header">
    <w:name w:val="header"/>
    <w:basedOn w:val="Normal"/>
    <w:link w:val="HeaderChar"/>
    <w:uiPriority w:val="99"/>
    <w:unhideWhenUsed/>
    <w:rsid w:val="00CF63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630C"/>
  </w:style>
  <w:style w:type="paragraph" w:styleId="Footer">
    <w:name w:val="footer"/>
    <w:basedOn w:val="Normal"/>
    <w:link w:val="FooterChar"/>
    <w:uiPriority w:val="99"/>
    <w:unhideWhenUsed/>
    <w:rsid w:val="00CF63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63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mailto:info@ecohavenhospitality.co.uk" TargetMode="External"/><Relationship Id="rId13" Type="http://schemas.openxmlformats.org/officeDocument/2006/relationships/image" Target="media/image2.emf"/><Relationship Id="rId18" Type="http://schemas.openxmlformats.org/officeDocument/2006/relationships/oleObject" Target="embeddings/Microsoft_Excel_97-2003_Worksheet3.xls"/><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www.openoffice.org/" TargetMode="External"/><Relationship Id="rId17" Type="http://schemas.openxmlformats.org/officeDocument/2006/relationships/image" Target="media/image4.emf"/><Relationship Id="rId2" Type="http://schemas.openxmlformats.org/officeDocument/2006/relationships/numbering" Target="numbering.xml"/><Relationship Id="rId16" Type="http://schemas.openxmlformats.org/officeDocument/2006/relationships/oleObject" Target="embeddings/Microsoft_Excel_97-2003_Worksheet2.xls"/><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ogle.com/accounts/ServiceLogin?service=writely&amp;passive=1209600&amp;continue=http://docs.google.com/?hl%3Den%26tab%3Dwo&amp;followup=http://docs.google.com/?hl%3Den%26tab%3Dwo&amp;ltmpl=homepage&amp;hl=en" TargetMode="External"/><Relationship Id="rId5" Type="http://schemas.openxmlformats.org/officeDocument/2006/relationships/webSettings" Target="webSettings.xml"/><Relationship Id="rId15" Type="http://schemas.openxmlformats.org/officeDocument/2006/relationships/image" Target="media/image3.emf"/><Relationship Id="rId10" Type="http://schemas.openxmlformats.org/officeDocument/2006/relationships/oleObject" Target="embeddings/Microsoft_Excel_97-2003_Worksheet.xls"/><Relationship Id="rId19"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1.emf"/><Relationship Id="rId14" Type="http://schemas.openxmlformats.org/officeDocument/2006/relationships/oleObject" Target="embeddings/Microsoft_Excel_97-2003_Worksheet1.xls"/><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D0D716-E092-4C0F-8DAC-06F6423B48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4238</Words>
  <Characters>26199</Characters>
  <Application>Microsoft Office Word</Application>
  <DocSecurity>0</DocSecurity>
  <Lines>1166</Lines>
  <Paragraphs>371</Paragraphs>
  <ScaleCrop>false</ScaleCrop>
  <Company/>
  <LinksUpToDate>false</LinksUpToDate>
  <CharactersWithSpaces>30282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Andreea Raluca Suciu</dc:creator>
  <cp:lastModifiedBy>Andreea Raluca Suciu</cp:lastModifiedBy>
  <cp:revision>94</cp:revision>
  <dcterms:created xsi:type="dcterms:W3CDTF">2024-02-25T16:59:00Z</dcterms:created>
  <dcterms:modified xsi:type="dcterms:W3CDTF">2024-03-04T16:18:00Z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70a4e89158735555fb974140394b997c8101ec887a2a2ae9dc571980df116621</vt:lpwstr>
  </property>
</Properties>
</file>