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1A2F6E" w14:textId="29B38350" w:rsidR="00C71557" w:rsidRPr="004D4B63" w:rsidRDefault="000F0FC7" w:rsidP="00136D0F">
      <w:pPr>
        <w:spacing w:line="360" w:lineRule="auto"/>
        <w:jc w:val="both"/>
        <w:rPr>
          <w:rFonts w:ascii="Arial" w:hAnsi="Arial" w:cs="Arial"/>
          <w:sz w:val="20"/>
          <w:szCs w:val="20"/>
        </w:rPr>
      </w:pPr>
      <w:r w:rsidRPr="004D4B63">
        <w:rPr>
          <w:rFonts w:ascii="Arial" w:hAnsi="Arial" w:cs="Arial"/>
          <w:b/>
          <w:sz w:val="20"/>
          <w:szCs w:val="20"/>
        </w:rPr>
        <w:t xml:space="preserve">1 </w:t>
      </w:r>
      <w:r w:rsidR="00E3150C" w:rsidRPr="004D4B63">
        <w:rPr>
          <w:rFonts w:ascii="Arial" w:hAnsi="Arial" w:cs="Arial"/>
          <w:sz w:val="20"/>
          <w:szCs w:val="20"/>
        </w:rPr>
        <w:t>Article 31 of the United Nations Convention on the Rights of the Child (n.d) states “Every child has the right to relax, play and take part in a wide range of cultural and artistic activities.”</w:t>
      </w:r>
      <w:r w:rsidR="008A4634" w:rsidRPr="004D4B63">
        <w:rPr>
          <w:rFonts w:ascii="Arial" w:hAnsi="Arial" w:cs="Arial"/>
          <w:sz w:val="20"/>
          <w:szCs w:val="20"/>
        </w:rPr>
        <w:t xml:space="preserve">  </w:t>
      </w:r>
      <w:r w:rsidR="008508C2" w:rsidRPr="004D4B63">
        <w:rPr>
          <w:rFonts w:ascii="Arial" w:hAnsi="Arial" w:cs="Arial"/>
          <w:sz w:val="20"/>
          <w:szCs w:val="20"/>
        </w:rPr>
        <w:t>Wales was the first country in the world to legislate for children’s play in 2010.  The Early Years Foundation Phase (EYFP) supports this through self-directed play and active learning</w:t>
      </w:r>
      <w:r w:rsidR="00FC56C0" w:rsidRPr="004D4B63">
        <w:rPr>
          <w:rFonts w:ascii="Arial" w:hAnsi="Arial" w:cs="Arial"/>
          <w:sz w:val="20"/>
          <w:szCs w:val="20"/>
        </w:rPr>
        <w:t xml:space="preserve"> where children</w:t>
      </w:r>
      <w:r w:rsidR="00050DAD" w:rsidRPr="004D4B63">
        <w:rPr>
          <w:rFonts w:ascii="Arial" w:hAnsi="Arial" w:cs="Arial"/>
          <w:sz w:val="20"/>
          <w:szCs w:val="20"/>
        </w:rPr>
        <w:t xml:space="preserve"> choose how or when they play</w:t>
      </w:r>
      <w:r w:rsidR="008508C2" w:rsidRPr="004D4B63">
        <w:rPr>
          <w:rFonts w:ascii="Arial" w:hAnsi="Arial" w:cs="Arial"/>
          <w:sz w:val="20"/>
          <w:szCs w:val="20"/>
        </w:rPr>
        <w:t xml:space="preserve">.  </w:t>
      </w:r>
      <w:r w:rsidR="001772DA" w:rsidRPr="004D4B63">
        <w:rPr>
          <w:rFonts w:ascii="Arial" w:hAnsi="Arial" w:cs="Arial"/>
          <w:sz w:val="20"/>
          <w:szCs w:val="20"/>
        </w:rPr>
        <w:t xml:space="preserve">This also leads to play types such as freely chosen, personally directed and intrinsically motivated play are directed by children.  </w:t>
      </w:r>
      <w:r w:rsidR="008508C2" w:rsidRPr="004D4B63">
        <w:rPr>
          <w:rFonts w:ascii="Arial" w:hAnsi="Arial" w:cs="Arial"/>
          <w:sz w:val="20"/>
          <w:szCs w:val="20"/>
        </w:rPr>
        <w:t>Practitioners must ensure that activities are purposeful and coincide with the curriculum.</w:t>
      </w:r>
      <w:r w:rsidR="00C920F7" w:rsidRPr="004D4B63">
        <w:rPr>
          <w:rFonts w:ascii="Arial" w:hAnsi="Arial" w:cs="Arial"/>
          <w:sz w:val="20"/>
          <w:szCs w:val="20"/>
        </w:rPr>
        <w:t xml:space="preserve">  </w:t>
      </w:r>
      <w:r w:rsidR="008A5B32" w:rsidRPr="004D4B63">
        <w:rPr>
          <w:rFonts w:ascii="Arial" w:hAnsi="Arial" w:cs="Arial"/>
          <w:sz w:val="20"/>
          <w:szCs w:val="20"/>
        </w:rPr>
        <w:t>This</w:t>
      </w:r>
      <w:r w:rsidR="00505BCD" w:rsidRPr="004D4B63">
        <w:rPr>
          <w:rFonts w:ascii="Arial" w:hAnsi="Arial" w:cs="Arial"/>
          <w:sz w:val="20"/>
          <w:szCs w:val="20"/>
        </w:rPr>
        <w:t xml:space="preserve"> </w:t>
      </w:r>
      <w:r w:rsidR="00EF4E7E" w:rsidRPr="004D4B63">
        <w:rPr>
          <w:rFonts w:ascii="Arial" w:hAnsi="Arial" w:cs="Arial"/>
          <w:sz w:val="20"/>
          <w:szCs w:val="20"/>
        </w:rPr>
        <w:t>allows</w:t>
      </w:r>
      <w:r w:rsidR="0049771A" w:rsidRPr="004D4B63">
        <w:rPr>
          <w:rFonts w:ascii="Arial" w:hAnsi="Arial" w:cs="Arial"/>
          <w:sz w:val="20"/>
          <w:szCs w:val="20"/>
        </w:rPr>
        <w:t xml:space="preserve"> them to explore and expand on their knowledge through the medium of play.</w:t>
      </w:r>
      <w:r w:rsidR="00505BCD" w:rsidRPr="004D4B63">
        <w:rPr>
          <w:rFonts w:ascii="Arial" w:hAnsi="Arial" w:cs="Arial"/>
          <w:sz w:val="20"/>
          <w:szCs w:val="20"/>
        </w:rPr>
        <w:t xml:space="preserve">  </w:t>
      </w:r>
      <w:r w:rsidR="005D2EB1" w:rsidRPr="004D4B63">
        <w:rPr>
          <w:rFonts w:ascii="Arial" w:hAnsi="Arial" w:cs="Arial"/>
          <w:sz w:val="20"/>
          <w:szCs w:val="20"/>
        </w:rPr>
        <w:t xml:space="preserve"> </w:t>
      </w:r>
    </w:p>
    <w:p w14:paraId="00C6E049" w14:textId="4F1D872B" w:rsidR="00385AD7" w:rsidRPr="004D4B63" w:rsidRDefault="006B5EC8" w:rsidP="00136D0F">
      <w:pPr>
        <w:spacing w:line="360" w:lineRule="auto"/>
        <w:jc w:val="both"/>
        <w:rPr>
          <w:rFonts w:ascii="Arial" w:hAnsi="Arial" w:cs="Arial"/>
          <w:sz w:val="20"/>
          <w:szCs w:val="20"/>
        </w:rPr>
      </w:pPr>
      <w:r w:rsidRPr="004D4B63">
        <w:rPr>
          <w:rFonts w:ascii="Arial" w:hAnsi="Arial" w:cs="Arial"/>
          <w:sz w:val="20"/>
          <w:szCs w:val="20"/>
        </w:rPr>
        <w:t>Areas such as the ‘role play’ a</w:t>
      </w:r>
      <w:r w:rsidR="00FC4EE7" w:rsidRPr="004D4B63">
        <w:rPr>
          <w:rFonts w:ascii="Arial" w:hAnsi="Arial" w:cs="Arial"/>
          <w:sz w:val="20"/>
          <w:szCs w:val="20"/>
        </w:rPr>
        <w:t>nd</w:t>
      </w:r>
      <w:r w:rsidRPr="004D4B63">
        <w:rPr>
          <w:rFonts w:ascii="Arial" w:hAnsi="Arial" w:cs="Arial"/>
          <w:sz w:val="20"/>
          <w:szCs w:val="20"/>
        </w:rPr>
        <w:t xml:space="preserve"> outside learning</w:t>
      </w:r>
      <w:r w:rsidR="00974CB6" w:rsidRPr="004D4B63">
        <w:rPr>
          <w:rFonts w:ascii="Arial" w:hAnsi="Arial" w:cs="Arial"/>
          <w:sz w:val="20"/>
          <w:szCs w:val="20"/>
        </w:rPr>
        <w:t xml:space="preserve"> areas</w:t>
      </w:r>
      <w:r w:rsidRPr="004D4B63">
        <w:rPr>
          <w:rFonts w:ascii="Arial" w:hAnsi="Arial" w:cs="Arial"/>
          <w:sz w:val="20"/>
          <w:szCs w:val="20"/>
        </w:rPr>
        <w:t xml:space="preserve"> </w:t>
      </w:r>
      <w:r w:rsidR="00C21390" w:rsidRPr="004D4B63">
        <w:rPr>
          <w:rFonts w:ascii="Arial" w:hAnsi="Arial" w:cs="Arial"/>
          <w:sz w:val="20"/>
          <w:szCs w:val="20"/>
        </w:rPr>
        <w:t xml:space="preserve">encourages children to explore activities by </w:t>
      </w:r>
      <w:r w:rsidR="00974CB6" w:rsidRPr="004D4B63">
        <w:rPr>
          <w:rFonts w:ascii="Arial" w:hAnsi="Arial" w:cs="Arial"/>
          <w:sz w:val="20"/>
          <w:szCs w:val="20"/>
        </w:rPr>
        <w:t>extending their knowledge and</w:t>
      </w:r>
      <w:r w:rsidR="002D453E" w:rsidRPr="004D4B63">
        <w:rPr>
          <w:rFonts w:ascii="Arial" w:hAnsi="Arial" w:cs="Arial"/>
          <w:sz w:val="20"/>
          <w:szCs w:val="20"/>
        </w:rPr>
        <w:t xml:space="preserve"> to</w:t>
      </w:r>
      <w:r w:rsidR="00974CB6" w:rsidRPr="004D4B63">
        <w:rPr>
          <w:rFonts w:ascii="Arial" w:hAnsi="Arial" w:cs="Arial"/>
          <w:sz w:val="20"/>
          <w:szCs w:val="20"/>
        </w:rPr>
        <w:t xml:space="preserve"> explore their world further.</w:t>
      </w:r>
      <w:r w:rsidR="001566DF" w:rsidRPr="004D4B63">
        <w:rPr>
          <w:rFonts w:ascii="Arial" w:hAnsi="Arial" w:cs="Arial"/>
          <w:sz w:val="20"/>
          <w:szCs w:val="20"/>
        </w:rPr>
        <w:t xml:space="preserve">  The curriculum framework ensures children </w:t>
      </w:r>
      <w:r w:rsidR="00A10044" w:rsidRPr="004D4B63">
        <w:rPr>
          <w:rFonts w:ascii="Arial" w:hAnsi="Arial" w:cs="Arial"/>
          <w:sz w:val="20"/>
          <w:szCs w:val="20"/>
        </w:rPr>
        <w:t xml:space="preserve">can develop holistically across the curriculum </w:t>
      </w:r>
      <w:r w:rsidR="00960F44" w:rsidRPr="004D4B63">
        <w:rPr>
          <w:rFonts w:ascii="Arial" w:hAnsi="Arial" w:cs="Arial"/>
          <w:sz w:val="20"/>
          <w:szCs w:val="20"/>
        </w:rPr>
        <w:t xml:space="preserve">which also includes building on their former knowledge </w:t>
      </w:r>
      <w:r w:rsidR="00711E12" w:rsidRPr="004D4B63">
        <w:rPr>
          <w:rFonts w:ascii="Arial" w:hAnsi="Arial" w:cs="Arial"/>
          <w:sz w:val="20"/>
          <w:szCs w:val="20"/>
        </w:rPr>
        <w:t>(Welsh Government</w:t>
      </w:r>
      <w:r w:rsidR="00854C78" w:rsidRPr="004D4B63">
        <w:rPr>
          <w:rFonts w:ascii="Arial" w:hAnsi="Arial" w:cs="Arial"/>
          <w:sz w:val="20"/>
          <w:szCs w:val="20"/>
        </w:rPr>
        <w:t>, 2008).</w:t>
      </w:r>
      <w:r w:rsidR="002D453E" w:rsidRPr="004D4B63">
        <w:rPr>
          <w:rFonts w:ascii="Arial" w:hAnsi="Arial" w:cs="Arial"/>
          <w:sz w:val="20"/>
          <w:szCs w:val="20"/>
        </w:rPr>
        <w:t xml:space="preserve">  </w:t>
      </w:r>
    </w:p>
    <w:p w14:paraId="3110001A" w14:textId="5DF6C4D8" w:rsidR="002B3C88" w:rsidRPr="004D4B63" w:rsidRDefault="00A61BFF" w:rsidP="00136D0F">
      <w:pPr>
        <w:spacing w:line="360" w:lineRule="auto"/>
        <w:jc w:val="both"/>
        <w:rPr>
          <w:rFonts w:ascii="Arial" w:hAnsi="Arial" w:cs="Arial"/>
          <w:sz w:val="20"/>
          <w:szCs w:val="20"/>
        </w:rPr>
      </w:pPr>
      <w:r w:rsidRPr="004D4B63">
        <w:rPr>
          <w:rFonts w:ascii="Arial" w:hAnsi="Arial" w:cs="Arial"/>
          <w:sz w:val="20"/>
          <w:szCs w:val="20"/>
        </w:rPr>
        <w:t>Two play t</w:t>
      </w:r>
      <w:r w:rsidR="007361E8" w:rsidRPr="004D4B63">
        <w:rPr>
          <w:rFonts w:ascii="Arial" w:hAnsi="Arial" w:cs="Arial"/>
          <w:sz w:val="20"/>
          <w:szCs w:val="20"/>
        </w:rPr>
        <w:t>ypes</w:t>
      </w:r>
      <w:r w:rsidRPr="004D4B63">
        <w:rPr>
          <w:rFonts w:ascii="Arial" w:hAnsi="Arial" w:cs="Arial"/>
          <w:sz w:val="20"/>
          <w:szCs w:val="20"/>
        </w:rPr>
        <w:t xml:space="preserve"> that </w:t>
      </w:r>
      <w:r w:rsidR="00385AD7" w:rsidRPr="004D4B63">
        <w:rPr>
          <w:rFonts w:ascii="Arial" w:hAnsi="Arial" w:cs="Arial"/>
          <w:sz w:val="20"/>
          <w:szCs w:val="20"/>
        </w:rPr>
        <w:t xml:space="preserve">contribute to self-directed play is the role play and the outdoor areas.  </w:t>
      </w:r>
      <w:r w:rsidR="00FC4EE7" w:rsidRPr="004D4B63">
        <w:rPr>
          <w:rFonts w:ascii="Arial" w:hAnsi="Arial" w:cs="Arial"/>
          <w:sz w:val="20"/>
          <w:szCs w:val="20"/>
        </w:rPr>
        <w:t xml:space="preserve">Role play areas encourages children to play by providing appropriate tools that support their curiosity and development.  </w:t>
      </w:r>
      <w:r w:rsidR="009B46E5" w:rsidRPr="004D4B63">
        <w:rPr>
          <w:rFonts w:ascii="Arial" w:hAnsi="Arial" w:cs="Arial"/>
          <w:sz w:val="20"/>
          <w:szCs w:val="20"/>
        </w:rPr>
        <w:t>Role play areas can be adapted to support children in all areas of learning</w:t>
      </w:r>
      <w:r w:rsidR="003B31BA" w:rsidRPr="004D4B63">
        <w:rPr>
          <w:rFonts w:ascii="Arial" w:hAnsi="Arial" w:cs="Arial"/>
          <w:sz w:val="20"/>
          <w:szCs w:val="20"/>
        </w:rPr>
        <w:t xml:space="preserve"> such as a post office for numeracy</w:t>
      </w:r>
      <w:r w:rsidR="00E24628" w:rsidRPr="004D4B63">
        <w:rPr>
          <w:rFonts w:ascii="Arial" w:hAnsi="Arial" w:cs="Arial"/>
          <w:sz w:val="20"/>
          <w:szCs w:val="20"/>
        </w:rPr>
        <w:t xml:space="preserve"> or developing social and communicational skills in a cafe</w:t>
      </w:r>
      <w:r w:rsidR="003C0AB2" w:rsidRPr="004D4B63">
        <w:rPr>
          <w:rFonts w:ascii="Arial" w:hAnsi="Arial" w:cs="Arial"/>
          <w:sz w:val="20"/>
          <w:szCs w:val="20"/>
        </w:rPr>
        <w:t xml:space="preserve">.  By creating a role play area it ensures children can learn through the medium of play </w:t>
      </w:r>
      <w:r w:rsidR="005B1D92" w:rsidRPr="004D4B63">
        <w:rPr>
          <w:rFonts w:ascii="Arial" w:hAnsi="Arial" w:cs="Arial"/>
          <w:sz w:val="20"/>
          <w:szCs w:val="20"/>
        </w:rPr>
        <w:t xml:space="preserve">and is child led.  </w:t>
      </w:r>
      <w:r w:rsidR="00533B18" w:rsidRPr="004D4B63">
        <w:rPr>
          <w:rFonts w:ascii="Arial" w:hAnsi="Arial" w:cs="Arial"/>
          <w:sz w:val="20"/>
          <w:szCs w:val="20"/>
        </w:rPr>
        <w:t>As play is a natural way that children learn it is important that practitioners provide areas of self-directed play</w:t>
      </w:r>
      <w:r w:rsidR="003D5B9B" w:rsidRPr="004D4B63">
        <w:rPr>
          <w:rFonts w:ascii="Arial" w:hAnsi="Arial" w:cs="Arial"/>
          <w:sz w:val="20"/>
          <w:szCs w:val="20"/>
        </w:rPr>
        <w:t xml:space="preserve"> within the classroom</w:t>
      </w:r>
      <w:r w:rsidR="00533B18" w:rsidRPr="004D4B63">
        <w:rPr>
          <w:rFonts w:ascii="Arial" w:hAnsi="Arial" w:cs="Arial"/>
          <w:sz w:val="20"/>
          <w:szCs w:val="20"/>
        </w:rPr>
        <w:t>.</w:t>
      </w:r>
      <w:r w:rsidR="003D5B9B" w:rsidRPr="004D4B63">
        <w:rPr>
          <w:rFonts w:ascii="Arial" w:hAnsi="Arial" w:cs="Arial"/>
          <w:sz w:val="20"/>
          <w:szCs w:val="20"/>
        </w:rPr>
        <w:t xml:space="preserve">  </w:t>
      </w:r>
      <w:r w:rsidR="0060595D" w:rsidRPr="004D4B63">
        <w:rPr>
          <w:rFonts w:ascii="Arial" w:hAnsi="Arial" w:cs="Arial"/>
          <w:sz w:val="20"/>
          <w:szCs w:val="20"/>
        </w:rPr>
        <w:t xml:space="preserve">Role play </w:t>
      </w:r>
      <w:r w:rsidR="00267FD6">
        <w:rPr>
          <w:rFonts w:ascii="Arial" w:hAnsi="Arial" w:cs="Arial"/>
          <w:sz w:val="20"/>
          <w:szCs w:val="20"/>
        </w:rPr>
        <w:t>encourages</w:t>
      </w:r>
      <w:r w:rsidR="007821F6" w:rsidRPr="004D4B63">
        <w:rPr>
          <w:rFonts w:ascii="Arial" w:hAnsi="Arial" w:cs="Arial"/>
          <w:sz w:val="20"/>
          <w:szCs w:val="20"/>
        </w:rPr>
        <w:t xml:space="preserve"> children to </w:t>
      </w:r>
      <w:r w:rsidR="00B817F6" w:rsidRPr="004D4B63">
        <w:rPr>
          <w:rFonts w:ascii="Arial" w:hAnsi="Arial" w:cs="Arial"/>
          <w:sz w:val="20"/>
          <w:szCs w:val="20"/>
        </w:rPr>
        <w:t>explore their limits and build on their understanding as Bruner’s scaff</w:t>
      </w:r>
      <w:r w:rsidR="00852092" w:rsidRPr="004D4B63">
        <w:rPr>
          <w:rFonts w:ascii="Arial" w:hAnsi="Arial" w:cs="Arial"/>
          <w:sz w:val="20"/>
          <w:szCs w:val="20"/>
        </w:rPr>
        <w:t>olding theory suggests.</w:t>
      </w:r>
      <w:r w:rsidR="00F65E55" w:rsidRPr="004D4B63">
        <w:rPr>
          <w:rFonts w:ascii="Arial" w:hAnsi="Arial" w:cs="Arial"/>
          <w:sz w:val="20"/>
          <w:szCs w:val="20"/>
        </w:rPr>
        <w:t xml:space="preserve">  Vygotsky believed that</w:t>
      </w:r>
      <w:r w:rsidR="00852092" w:rsidRPr="004D4B63">
        <w:rPr>
          <w:rFonts w:ascii="Arial" w:hAnsi="Arial" w:cs="Arial"/>
          <w:sz w:val="20"/>
          <w:szCs w:val="20"/>
        </w:rPr>
        <w:t xml:space="preserve"> </w:t>
      </w:r>
      <w:r w:rsidR="00F65E55" w:rsidRPr="004D4B63">
        <w:rPr>
          <w:rFonts w:ascii="Arial" w:hAnsi="Arial" w:cs="Arial"/>
          <w:sz w:val="20"/>
          <w:szCs w:val="20"/>
        </w:rPr>
        <w:t>t</w:t>
      </w:r>
      <w:r w:rsidR="00A53DFA" w:rsidRPr="004D4B63">
        <w:rPr>
          <w:rFonts w:ascii="Arial" w:hAnsi="Arial" w:cs="Arial"/>
          <w:sz w:val="20"/>
          <w:szCs w:val="20"/>
        </w:rPr>
        <w:t xml:space="preserve">eachers </w:t>
      </w:r>
      <w:r w:rsidR="00F65E55" w:rsidRPr="004D4B63">
        <w:rPr>
          <w:rFonts w:ascii="Arial" w:hAnsi="Arial" w:cs="Arial"/>
          <w:sz w:val="20"/>
          <w:szCs w:val="20"/>
        </w:rPr>
        <w:t>and peers can help support child</w:t>
      </w:r>
      <w:r w:rsidR="00892CF5" w:rsidRPr="004D4B63">
        <w:rPr>
          <w:rFonts w:ascii="Arial" w:hAnsi="Arial" w:cs="Arial"/>
          <w:sz w:val="20"/>
          <w:szCs w:val="20"/>
        </w:rPr>
        <w:t xml:space="preserve">ren </w:t>
      </w:r>
      <w:r w:rsidR="005F6ADE" w:rsidRPr="004D4B63">
        <w:rPr>
          <w:rFonts w:ascii="Arial" w:hAnsi="Arial" w:cs="Arial"/>
          <w:sz w:val="20"/>
          <w:szCs w:val="20"/>
        </w:rPr>
        <w:t>wh</w:t>
      </w:r>
      <w:r w:rsidR="006B0AC1" w:rsidRPr="004D4B63">
        <w:rPr>
          <w:rFonts w:ascii="Arial" w:hAnsi="Arial" w:cs="Arial"/>
          <w:sz w:val="20"/>
          <w:szCs w:val="20"/>
        </w:rPr>
        <w:t>o are on the edge of learning something new</w:t>
      </w:r>
      <w:r w:rsidR="00AA5763" w:rsidRPr="004D4B63">
        <w:rPr>
          <w:rFonts w:ascii="Arial" w:hAnsi="Arial" w:cs="Arial"/>
          <w:sz w:val="20"/>
          <w:szCs w:val="20"/>
        </w:rPr>
        <w:t xml:space="preserve"> which can be </w:t>
      </w:r>
      <w:r w:rsidR="005F6ADE" w:rsidRPr="004D4B63">
        <w:rPr>
          <w:rFonts w:ascii="Arial" w:hAnsi="Arial" w:cs="Arial"/>
          <w:sz w:val="20"/>
          <w:szCs w:val="20"/>
        </w:rPr>
        <w:t>referred to ‘scaffolding’ (Mooney, 2000 p.83-84).</w:t>
      </w:r>
      <w:r w:rsidR="002B3C88" w:rsidRPr="004D4B63">
        <w:rPr>
          <w:rFonts w:ascii="Arial" w:hAnsi="Arial" w:cs="Arial"/>
          <w:sz w:val="20"/>
          <w:szCs w:val="20"/>
        </w:rPr>
        <w:t xml:space="preserve">  </w:t>
      </w:r>
      <w:r w:rsidR="00C31578" w:rsidRPr="004D4B63">
        <w:rPr>
          <w:rFonts w:ascii="Arial" w:hAnsi="Arial" w:cs="Arial"/>
          <w:sz w:val="20"/>
          <w:szCs w:val="20"/>
        </w:rPr>
        <w:t>R</w:t>
      </w:r>
      <w:r w:rsidR="002B3C88" w:rsidRPr="004D4B63">
        <w:rPr>
          <w:rFonts w:ascii="Arial" w:hAnsi="Arial" w:cs="Arial"/>
          <w:sz w:val="20"/>
          <w:szCs w:val="20"/>
        </w:rPr>
        <w:t>ole play are</w:t>
      </w:r>
      <w:r w:rsidR="00867DDD" w:rsidRPr="004D4B63">
        <w:rPr>
          <w:rFonts w:ascii="Arial" w:hAnsi="Arial" w:cs="Arial"/>
          <w:sz w:val="20"/>
          <w:szCs w:val="20"/>
        </w:rPr>
        <w:t>a</w:t>
      </w:r>
      <w:r w:rsidR="00C31578" w:rsidRPr="004D4B63">
        <w:rPr>
          <w:rFonts w:ascii="Arial" w:hAnsi="Arial" w:cs="Arial"/>
          <w:sz w:val="20"/>
          <w:szCs w:val="20"/>
        </w:rPr>
        <w:t>s must</w:t>
      </w:r>
      <w:r w:rsidR="00867DDD" w:rsidRPr="004D4B63">
        <w:rPr>
          <w:rFonts w:ascii="Arial" w:hAnsi="Arial" w:cs="Arial"/>
          <w:sz w:val="20"/>
          <w:szCs w:val="20"/>
        </w:rPr>
        <w:t xml:space="preserve"> enable children to build on their current knowledge whilst also learning from peers</w:t>
      </w:r>
      <w:r w:rsidR="00C31578" w:rsidRPr="004D4B63">
        <w:rPr>
          <w:rFonts w:ascii="Arial" w:hAnsi="Arial" w:cs="Arial"/>
          <w:sz w:val="20"/>
          <w:szCs w:val="20"/>
        </w:rPr>
        <w:t>.  Practitioners should provid</w:t>
      </w:r>
      <w:r w:rsidR="00DE76C0" w:rsidRPr="004D4B63">
        <w:rPr>
          <w:rFonts w:ascii="Arial" w:hAnsi="Arial" w:cs="Arial"/>
          <w:sz w:val="20"/>
          <w:szCs w:val="20"/>
        </w:rPr>
        <w:t>e</w:t>
      </w:r>
      <w:r w:rsidR="00C31578" w:rsidRPr="004D4B63">
        <w:rPr>
          <w:rFonts w:ascii="Arial" w:hAnsi="Arial" w:cs="Arial"/>
          <w:sz w:val="20"/>
          <w:szCs w:val="20"/>
        </w:rPr>
        <w:t xml:space="preserve"> relevant equipment </w:t>
      </w:r>
      <w:r w:rsidR="00DE76C0" w:rsidRPr="004D4B63">
        <w:rPr>
          <w:rFonts w:ascii="Arial" w:hAnsi="Arial" w:cs="Arial"/>
          <w:sz w:val="20"/>
          <w:szCs w:val="20"/>
        </w:rPr>
        <w:t xml:space="preserve">within the role play areas that enables them to explore materials </w:t>
      </w:r>
      <w:r w:rsidR="00126F27" w:rsidRPr="004D4B63">
        <w:rPr>
          <w:rFonts w:ascii="Arial" w:hAnsi="Arial" w:cs="Arial"/>
          <w:sz w:val="20"/>
          <w:szCs w:val="20"/>
        </w:rPr>
        <w:t xml:space="preserve">that are familiar whilst also investigating materials that are unfamiliar and encouraging the conversation between peers and teachers.  </w:t>
      </w:r>
    </w:p>
    <w:p w14:paraId="275F1FBE" w14:textId="6B358890" w:rsidR="009569EF" w:rsidRPr="004D4B63" w:rsidRDefault="0091430B" w:rsidP="00136D0F">
      <w:pPr>
        <w:spacing w:line="360" w:lineRule="auto"/>
        <w:jc w:val="both"/>
        <w:rPr>
          <w:rFonts w:ascii="Arial" w:hAnsi="Arial" w:cs="Arial"/>
          <w:sz w:val="20"/>
          <w:szCs w:val="20"/>
        </w:rPr>
      </w:pPr>
      <w:r w:rsidRPr="004D4B63">
        <w:rPr>
          <w:rFonts w:ascii="Arial" w:hAnsi="Arial" w:cs="Arial"/>
          <w:sz w:val="20"/>
          <w:szCs w:val="20"/>
        </w:rPr>
        <w:t xml:space="preserve">Isaacs (2012) p.14 states </w:t>
      </w:r>
      <w:r w:rsidR="00B73441" w:rsidRPr="004D4B63">
        <w:rPr>
          <w:rFonts w:ascii="Arial" w:hAnsi="Arial" w:cs="Arial"/>
          <w:sz w:val="20"/>
          <w:szCs w:val="20"/>
        </w:rPr>
        <w:t>“Without giving children freedom to move and choose</w:t>
      </w:r>
      <w:r w:rsidR="001D11DE" w:rsidRPr="004D4B63">
        <w:rPr>
          <w:rFonts w:ascii="Arial" w:hAnsi="Arial" w:cs="Arial"/>
          <w:sz w:val="20"/>
          <w:szCs w:val="20"/>
        </w:rPr>
        <w:t>, adults would have very little insight into how best to support their learning and development.”</w:t>
      </w:r>
      <w:r w:rsidR="002B76B8" w:rsidRPr="004D4B63">
        <w:rPr>
          <w:rFonts w:ascii="Arial" w:hAnsi="Arial" w:cs="Arial"/>
          <w:sz w:val="20"/>
          <w:szCs w:val="20"/>
        </w:rPr>
        <w:t xml:space="preserve">  </w:t>
      </w:r>
      <w:r w:rsidR="00E71777" w:rsidRPr="004D4B63">
        <w:rPr>
          <w:rFonts w:ascii="Arial" w:hAnsi="Arial" w:cs="Arial"/>
          <w:sz w:val="20"/>
          <w:szCs w:val="20"/>
        </w:rPr>
        <w:t>By creating a role play area it enables the practitioner to observe the children as they play and grasp a better understanding of their knowledge</w:t>
      </w:r>
      <w:r w:rsidR="00CA3906">
        <w:rPr>
          <w:rFonts w:ascii="Arial" w:hAnsi="Arial" w:cs="Arial"/>
          <w:sz w:val="20"/>
          <w:szCs w:val="20"/>
        </w:rPr>
        <w:t>, t</w:t>
      </w:r>
      <w:r w:rsidR="00AB1B26" w:rsidRPr="004D4B63">
        <w:rPr>
          <w:rFonts w:ascii="Arial" w:hAnsi="Arial" w:cs="Arial"/>
          <w:sz w:val="20"/>
          <w:szCs w:val="20"/>
        </w:rPr>
        <w:t>hus</w:t>
      </w:r>
      <w:r w:rsidR="00E71777" w:rsidRPr="004D4B63">
        <w:rPr>
          <w:rFonts w:ascii="Arial" w:hAnsi="Arial" w:cs="Arial"/>
          <w:sz w:val="20"/>
          <w:szCs w:val="20"/>
        </w:rPr>
        <w:t xml:space="preserve"> allowing them to plan appropriate activities </w:t>
      </w:r>
      <w:r w:rsidR="00AB1B26" w:rsidRPr="004D4B63">
        <w:rPr>
          <w:rFonts w:ascii="Arial" w:hAnsi="Arial" w:cs="Arial"/>
          <w:sz w:val="20"/>
          <w:szCs w:val="20"/>
        </w:rPr>
        <w:t>to support them further if needed.</w:t>
      </w:r>
      <w:r w:rsidR="00DA7991" w:rsidRPr="004D4B63">
        <w:rPr>
          <w:rFonts w:ascii="Arial" w:hAnsi="Arial" w:cs="Arial"/>
          <w:sz w:val="20"/>
          <w:szCs w:val="20"/>
        </w:rPr>
        <w:t xml:space="preserve">  </w:t>
      </w:r>
      <w:r w:rsidR="00492559">
        <w:rPr>
          <w:rFonts w:ascii="Arial" w:hAnsi="Arial" w:cs="Arial"/>
          <w:sz w:val="20"/>
          <w:szCs w:val="20"/>
        </w:rPr>
        <w:t xml:space="preserve">Interacting </w:t>
      </w:r>
      <w:r w:rsidR="00DA7991" w:rsidRPr="004D4B63">
        <w:rPr>
          <w:rFonts w:ascii="Arial" w:hAnsi="Arial" w:cs="Arial"/>
          <w:sz w:val="20"/>
          <w:szCs w:val="20"/>
        </w:rPr>
        <w:t>with children as they play</w:t>
      </w:r>
      <w:r w:rsidR="005D3CB2">
        <w:rPr>
          <w:rFonts w:ascii="Arial" w:hAnsi="Arial" w:cs="Arial"/>
          <w:sz w:val="20"/>
          <w:szCs w:val="20"/>
        </w:rPr>
        <w:t xml:space="preserve">, </w:t>
      </w:r>
      <w:r w:rsidR="007F113F" w:rsidRPr="004D4B63">
        <w:rPr>
          <w:rFonts w:ascii="Arial" w:hAnsi="Arial" w:cs="Arial"/>
          <w:sz w:val="20"/>
          <w:szCs w:val="20"/>
        </w:rPr>
        <w:t>en</w:t>
      </w:r>
      <w:r w:rsidR="0055296F">
        <w:rPr>
          <w:rFonts w:ascii="Arial" w:hAnsi="Arial" w:cs="Arial"/>
          <w:sz w:val="20"/>
          <w:szCs w:val="20"/>
        </w:rPr>
        <w:t>ables</w:t>
      </w:r>
      <w:r w:rsidR="007F113F" w:rsidRPr="004D4B63">
        <w:rPr>
          <w:rFonts w:ascii="Arial" w:hAnsi="Arial" w:cs="Arial"/>
          <w:sz w:val="20"/>
          <w:szCs w:val="20"/>
        </w:rPr>
        <w:t xml:space="preserve"> the child</w:t>
      </w:r>
      <w:r w:rsidR="00386909">
        <w:rPr>
          <w:rFonts w:ascii="Arial" w:hAnsi="Arial" w:cs="Arial"/>
          <w:sz w:val="20"/>
          <w:szCs w:val="20"/>
        </w:rPr>
        <w:t xml:space="preserve"> to engage </w:t>
      </w:r>
      <w:r w:rsidR="00492559">
        <w:rPr>
          <w:rFonts w:ascii="Arial" w:hAnsi="Arial" w:cs="Arial"/>
          <w:sz w:val="20"/>
          <w:szCs w:val="20"/>
        </w:rPr>
        <w:t>with</w:t>
      </w:r>
      <w:r w:rsidR="007D34DE" w:rsidRPr="004D4B63">
        <w:rPr>
          <w:rFonts w:ascii="Arial" w:hAnsi="Arial" w:cs="Arial"/>
          <w:sz w:val="20"/>
          <w:szCs w:val="20"/>
        </w:rPr>
        <w:t xml:space="preserve"> </w:t>
      </w:r>
      <w:r w:rsidR="00AA20F9">
        <w:rPr>
          <w:rFonts w:ascii="Arial" w:hAnsi="Arial" w:cs="Arial"/>
          <w:sz w:val="20"/>
          <w:szCs w:val="20"/>
        </w:rPr>
        <w:t>a</w:t>
      </w:r>
      <w:r w:rsidR="007D34DE" w:rsidRPr="004D4B63">
        <w:rPr>
          <w:rFonts w:ascii="Arial" w:hAnsi="Arial" w:cs="Arial"/>
          <w:sz w:val="20"/>
          <w:szCs w:val="20"/>
        </w:rPr>
        <w:t xml:space="preserve"> member of staff and allows the child to </w:t>
      </w:r>
      <w:r w:rsidR="00B25F95" w:rsidRPr="004D4B63">
        <w:rPr>
          <w:rFonts w:ascii="Arial" w:hAnsi="Arial" w:cs="Arial"/>
          <w:sz w:val="20"/>
          <w:szCs w:val="20"/>
        </w:rPr>
        <w:t xml:space="preserve">question the adult.  </w:t>
      </w:r>
      <w:r w:rsidR="00512AAC">
        <w:rPr>
          <w:rFonts w:ascii="Arial" w:hAnsi="Arial" w:cs="Arial"/>
          <w:sz w:val="20"/>
          <w:szCs w:val="20"/>
        </w:rPr>
        <w:t>T</w:t>
      </w:r>
      <w:r w:rsidR="001E4353" w:rsidRPr="004D4B63">
        <w:rPr>
          <w:rFonts w:ascii="Arial" w:hAnsi="Arial" w:cs="Arial"/>
          <w:sz w:val="20"/>
          <w:szCs w:val="20"/>
        </w:rPr>
        <w:t xml:space="preserve">he practitioner must not control the play or try to improve </w:t>
      </w:r>
      <w:r w:rsidR="00940CB4">
        <w:rPr>
          <w:rFonts w:ascii="Arial" w:hAnsi="Arial" w:cs="Arial"/>
          <w:sz w:val="20"/>
          <w:szCs w:val="20"/>
        </w:rPr>
        <w:t>it</w:t>
      </w:r>
      <w:r w:rsidR="00512AAC">
        <w:rPr>
          <w:rFonts w:ascii="Arial" w:hAnsi="Arial" w:cs="Arial"/>
          <w:sz w:val="20"/>
          <w:szCs w:val="20"/>
        </w:rPr>
        <w:t xml:space="preserve">, </w:t>
      </w:r>
      <w:r w:rsidR="001E4353" w:rsidRPr="004D4B63">
        <w:rPr>
          <w:rFonts w:ascii="Arial" w:hAnsi="Arial" w:cs="Arial"/>
          <w:sz w:val="20"/>
          <w:szCs w:val="20"/>
        </w:rPr>
        <w:t xml:space="preserve">as </w:t>
      </w:r>
      <w:r w:rsidR="00512AAC">
        <w:rPr>
          <w:rFonts w:ascii="Arial" w:hAnsi="Arial" w:cs="Arial"/>
          <w:sz w:val="20"/>
          <w:szCs w:val="20"/>
        </w:rPr>
        <w:t>this could</w:t>
      </w:r>
      <w:r w:rsidR="001E4353" w:rsidRPr="004D4B63">
        <w:rPr>
          <w:rFonts w:ascii="Arial" w:hAnsi="Arial" w:cs="Arial"/>
          <w:sz w:val="20"/>
          <w:szCs w:val="20"/>
        </w:rPr>
        <w:t xml:space="preserve"> break the play cycle.  </w:t>
      </w:r>
    </w:p>
    <w:p w14:paraId="5DD474D5" w14:textId="3AA4EF25" w:rsidR="0073046A" w:rsidRPr="004D4B63" w:rsidRDefault="00A81528" w:rsidP="00136D0F">
      <w:pPr>
        <w:spacing w:line="360" w:lineRule="auto"/>
        <w:jc w:val="both"/>
        <w:rPr>
          <w:rFonts w:ascii="Arial" w:hAnsi="Arial" w:cs="Arial"/>
          <w:sz w:val="20"/>
          <w:szCs w:val="20"/>
        </w:rPr>
      </w:pPr>
      <w:r w:rsidRPr="004D4B63">
        <w:rPr>
          <w:rFonts w:ascii="Arial" w:hAnsi="Arial" w:cs="Arial"/>
          <w:sz w:val="20"/>
          <w:szCs w:val="20"/>
        </w:rPr>
        <w:t xml:space="preserve">As children play </w:t>
      </w:r>
      <w:r w:rsidR="00AB631A" w:rsidRPr="004D4B63">
        <w:rPr>
          <w:rFonts w:ascii="Arial" w:hAnsi="Arial" w:cs="Arial"/>
          <w:sz w:val="20"/>
          <w:szCs w:val="20"/>
        </w:rPr>
        <w:t>outdoors,</w:t>
      </w:r>
      <w:r w:rsidRPr="004D4B63">
        <w:rPr>
          <w:rFonts w:ascii="Arial" w:hAnsi="Arial" w:cs="Arial"/>
          <w:sz w:val="20"/>
          <w:szCs w:val="20"/>
        </w:rPr>
        <w:t xml:space="preserve"> they can explore the natural environment through activities such as mini beast hunt</w:t>
      </w:r>
      <w:r w:rsidR="00EB1238">
        <w:rPr>
          <w:rFonts w:ascii="Arial" w:hAnsi="Arial" w:cs="Arial"/>
          <w:sz w:val="20"/>
          <w:szCs w:val="20"/>
        </w:rPr>
        <w:t xml:space="preserve">s </w:t>
      </w:r>
      <w:r w:rsidR="00CB1B93">
        <w:rPr>
          <w:rFonts w:ascii="Arial" w:hAnsi="Arial" w:cs="Arial"/>
          <w:sz w:val="20"/>
          <w:szCs w:val="20"/>
        </w:rPr>
        <w:t xml:space="preserve">or </w:t>
      </w:r>
      <w:r w:rsidRPr="004D4B63">
        <w:rPr>
          <w:rFonts w:ascii="Arial" w:hAnsi="Arial" w:cs="Arial"/>
          <w:sz w:val="20"/>
          <w:szCs w:val="20"/>
        </w:rPr>
        <w:t xml:space="preserve">collecting and </w:t>
      </w:r>
      <w:r w:rsidR="00AB631A" w:rsidRPr="004D4B63">
        <w:rPr>
          <w:rFonts w:ascii="Arial" w:hAnsi="Arial" w:cs="Arial"/>
          <w:sz w:val="20"/>
          <w:szCs w:val="20"/>
        </w:rPr>
        <w:t>segregating leaves into colour groups</w:t>
      </w:r>
      <w:r w:rsidR="00CB1B93">
        <w:rPr>
          <w:rFonts w:ascii="Arial" w:hAnsi="Arial" w:cs="Arial"/>
          <w:sz w:val="20"/>
          <w:szCs w:val="20"/>
        </w:rPr>
        <w:t>, t</w:t>
      </w:r>
      <w:r w:rsidR="00AB631A" w:rsidRPr="004D4B63">
        <w:rPr>
          <w:rFonts w:ascii="Arial" w:hAnsi="Arial" w:cs="Arial"/>
          <w:sz w:val="20"/>
          <w:szCs w:val="20"/>
        </w:rPr>
        <w:t xml:space="preserve">he outdoor environment is cross curricular. </w:t>
      </w:r>
      <w:r w:rsidR="008B37D4" w:rsidRPr="004D4B63">
        <w:rPr>
          <w:rFonts w:ascii="Arial" w:hAnsi="Arial" w:cs="Arial"/>
          <w:sz w:val="20"/>
          <w:szCs w:val="20"/>
        </w:rPr>
        <w:t xml:space="preserve"> The Early Years Foundation Phase </w:t>
      </w:r>
      <w:r w:rsidR="00151710" w:rsidRPr="004D4B63">
        <w:rPr>
          <w:rFonts w:ascii="Arial" w:hAnsi="Arial" w:cs="Arial"/>
          <w:sz w:val="20"/>
          <w:szCs w:val="20"/>
        </w:rPr>
        <w:t xml:space="preserve">(EYFP) </w:t>
      </w:r>
      <w:r w:rsidR="008B37D4" w:rsidRPr="004D4B63">
        <w:rPr>
          <w:rFonts w:ascii="Arial" w:hAnsi="Arial" w:cs="Arial"/>
          <w:sz w:val="20"/>
          <w:szCs w:val="20"/>
        </w:rPr>
        <w:t xml:space="preserve">promotes the use of outdoor </w:t>
      </w:r>
      <w:r w:rsidR="004D0B73" w:rsidRPr="004D4B63">
        <w:rPr>
          <w:rFonts w:ascii="Arial" w:hAnsi="Arial" w:cs="Arial"/>
          <w:sz w:val="20"/>
          <w:szCs w:val="20"/>
        </w:rPr>
        <w:t>learning</w:t>
      </w:r>
      <w:r w:rsidR="00FB229F" w:rsidRPr="004D4B63">
        <w:rPr>
          <w:rFonts w:ascii="Arial" w:hAnsi="Arial" w:cs="Arial"/>
          <w:sz w:val="20"/>
          <w:szCs w:val="20"/>
        </w:rPr>
        <w:t xml:space="preserve"> as it is an extension </w:t>
      </w:r>
      <w:r w:rsidR="007D7BF8" w:rsidRPr="004D4B63">
        <w:rPr>
          <w:rFonts w:ascii="Arial" w:hAnsi="Arial" w:cs="Arial"/>
          <w:sz w:val="20"/>
          <w:szCs w:val="20"/>
        </w:rPr>
        <w:t>of the indoor learning environment (Welsh Government, 2008, p.55).</w:t>
      </w:r>
      <w:r w:rsidR="00AB631A" w:rsidRPr="004D4B63">
        <w:rPr>
          <w:rFonts w:ascii="Arial" w:hAnsi="Arial" w:cs="Arial"/>
          <w:sz w:val="20"/>
          <w:szCs w:val="20"/>
        </w:rPr>
        <w:t xml:space="preserve"> </w:t>
      </w:r>
      <w:r w:rsidR="00AC27E6" w:rsidRPr="004D4B63">
        <w:rPr>
          <w:rFonts w:ascii="Arial" w:hAnsi="Arial" w:cs="Arial"/>
          <w:sz w:val="20"/>
          <w:szCs w:val="20"/>
        </w:rPr>
        <w:t xml:space="preserve">The outdoor environment enables </w:t>
      </w:r>
      <w:r w:rsidR="00BF60DB" w:rsidRPr="004D4B63">
        <w:rPr>
          <w:rFonts w:ascii="Arial" w:hAnsi="Arial" w:cs="Arial"/>
          <w:sz w:val="20"/>
          <w:szCs w:val="20"/>
        </w:rPr>
        <w:t xml:space="preserve">children to develop </w:t>
      </w:r>
      <w:r w:rsidR="00591F60" w:rsidRPr="004D4B63">
        <w:rPr>
          <w:rFonts w:ascii="Arial" w:hAnsi="Arial" w:cs="Arial"/>
          <w:sz w:val="20"/>
          <w:szCs w:val="20"/>
        </w:rPr>
        <w:t xml:space="preserve">holistically as they experience and develop </w:t>
      </w:r>
      <w:r w:rsidR="004A375E" w:rsidRPr="004D4B63">
        <w:rPr>
          <w:rFonts w:ascii="Arial" w:hAnsi="Arial" w:cs="Arial"/>
          <w:sz w:val="20"/>
          <w:szCs w:val="20"/>
        </w:rPr>
        <w:t xml:space="preserve">numerous activities </w:t>
      </w:r>
      <w:r w:rsidR="00151710" w:rsidRPr="004D4B63">
        <w:rPr>
          <w:rFonts w:ascii="Arial" w:hAnsi="Arial" w:cs="Arial"/>
          <w:sz w:val="20"/>
          <w:szCs w:val="20"/>
        </w:rPr>
        <w:t xml:space="preserve">that contribute to the seven areas of learning supported by the EYFP. </w:t>
      </w:r>
      <w:r w:rsidR="00BB5F3B" w:rsidRPr="004D4B63">
        <w:rPr>
          <w:rFonts w:ascii="Arial" w:hAnsi="Arial" w:cs="Arial"/>
          <w:sz w:val="20"/>
          <w:szCs w:val="20"/>
        </w:rPr>
        <w:t xml:space="preserve">  </w:t>
      </w:r>
    </w:p>
    <w:p w14:paraId="012CF54C" w14:textId="48EED502" w:rsidR="004A77BA" w:rsidRPr="004D4B63" w:rsidRDefault="00BF60DB" w:rsidP="00873CD4">
      <w:pPr>
        <w:spacing w:line="360" w:lineRule="auto"/>
        <w:jc w:val="both"/>
        <w:rPr>
          <w:rFonts w:ascii="Arial" w:hAnsi="Arial" w:cs="Arial"/>
          <w:sz w:val="20"/>
          <w:szCs w:val="20"/>
          <w:shd w:val="clear" w:color="auto" w:fill="FCFAEE"/>
        </w:rPr>
      </w:pPr>
      <w:r w:rsidRPr="004D4B63">
        <w:rPr>
          <w:rFonts w:ascii="Arial" w:hAnsi="Arial" w:cs="Arial"/>
          <w:sz w:val="20"/>
          <w:szCs w:val="20"/>
        </w:rPr>
        <w:lastRenderedPageBreak/>
        <w:t xml:space="preserve">When children play </w:t>
      </w:r>
      <w:r w:rsidR="0028750C" w:rsidRPr="004D4B63">
        <w:rPr>
          <w:rFonts w:ascii="Arial" w:hAnsi="Arial" w:cs="Arial"/>
          <w:sz w:val="20"/>
          <w:szCs w:val="20"/>
        </w:rPr>
        <w:t>outside,</w:t>
      </w:r>
      <w:r w:rsidRPr="004D4B63">
        <w:rPr>
          <w:rFonts w:ascii="Arial" w:hAnsi="Arial" w:cs="Arial"/>
          <w:sz w:val="20"/>
          <w:szCs w:val="20"/>
        </w:rPr>
        <w:t xml:space="preserve"> they can </w:t>
      </w:r>
      <w:r w:rsidR="00B64720">
        <w:rPr>
          <w:rFonts w:ascii="Arial" w:hAnsi="Arial" w:cs="Arial"/>
          <w:sz w:val="20"/>
          <w:szCs w:val="20"/>
        </w:rPr>
        <w:t>participate</w:t>
      </w:r>
      <w:r w:rsidRPr="004D4B63">
        <w:rPr>
          <w:rFonts w:ascii="Arial" w:hAnsi="Arial" w:cs="Arial"/>
          <w:sz w:val="20"/>
          <w:szCs w:val="20"/>
        </w:rPr>
        <w:t xml:space="preserve"> in play with </w:t>
      </w:r>
      <w:r w:rsidR="00BB5F3B" w:rsidRPr="004D4B63">
        <w:rPr>
          <w:rFonts w:ascii="Arial" w:hAnsi="Arial" w:cs="Arial"/>
          <w:sz w:val="20"/>
          <w:szCs w:val="20"/>
        </w:rPr>
        <w:t xml:space="preserve">materials or engage in imaginative play.  </w:t>
      </w:r>
      <w:r w:rsidR="000F2269" w:rsidRPr="004D4B63">
        <w:rPr>
          <w:rFonts w:ascii="Arial" w:hAnsi="Arial" w:cs="Arial"/>
          <w:sz w:val="20"/>
          <w:szCs w:val="20"/>
        </w:rPr>
        <w:t xml:space="preserve">Also, some children may find it easier to </w:t>
      </w:r>
      <w:r w:rsidR="00317759">
        <w:rPr>
          <w:rFonts w:ascii="Arial" w:hAnsi="Arial" w:cs="Arial"/>
          <w:sz w:val="20"/>
          <w:szCs w:val="20"/>
        </w:rPr>
        <w:t>partake</w:t>
      </w:r>
      <w:r w:rsidR="000F2269" w:rsidRPr="004D4B63">
        <w:rPr>
          <w:rFonts w:ascii="Arial" w:hAnsi="Arial" w:cs="Arial"/>
          <w:sz w:val="20"/>
          <w:szCs w:val="20"/>
        </w:rPr>
        <w:t xml:space="preserve"> in activities outdoors </w:t>
      </w:r>
      <w:r w:rsidR="0028750C" w:rsidRPr="004D4B63">
        <w:rPr>
          <w:rFonts w:ascii="Arial" w:hAnsi="Arial" w:cs="Arial"/>
          <w:sz w:val="20"/>
          <w:szCs w:val="20"/>
        </w:rPr>
        <w:t xml:space="preserve">as they can explore more freely.  </w:t>
      </w:r>
      <w:r w:rsidR="008A68FF" w:rsidRPr="004D4B63">
        <w:rPr>
          <w:rFonts w:ascii="Arial" w:hAnsi="Arial" w:cs="Arial"/>
          <w:sz w:val="20"/>
          <w:szCs w:val="20"/>
        </w:rPr>
        <w:t>Although the EYFP encourages the use of outdoor areas</w:t>
      </w:r>
      <w:r w:rsidR="00317759">
        <w:rPr>
          <w:rFonts w:ascii="Arial" w:hAnsi="Arial" w:cs="Arial"/>
          <w:sz w:val="20"/>
          <w:szCs w:val="20"/>
        </w:rPr>
        <w:t>,</w:t>
      </w:r>
      <w:r w:rsidR="008A68FF" w:rsidRPr="004D4B63">
        <w:rPr>
          <w:rFonts w:ascii="Arial" w:hAnsi="Arial" w:cs="Arial"/>
          <w:sz w:val="20"/>
          <w:szCs w:val="20"/>
        </w:rPr>
        <w:t xml:space="preserve"> there are other initiatives that are promoted in schools such as Forest Schools. </w:t>
      </w:r>
      <w:r w:rsidR="007D7054" w:rsidRPr="004D4B63">
        <w:rPr>
          <w:rFonts w:ascii="Arial" w:hAnsi="Arial" w:cs="Arial"/>
          <w:sz w:val="20"/>
          <w:szCs w:val="20"/>
        </w:rPr>
        <w:t>Barkham (2014)</w:t>
      </w:r>
      <w:r w:rsidR="008A68FF" w:rsidRPr="004D4B63">
        <w:rPr>
          <w:rFonts w:ascii="Arial" w:hAnsi="Arial" w:cs="Arial"/>
          <w:sz w:val="20"/>
          <w:szCs w:val="20"/>
        </w:rPr>
        <w:t xml:space="preserve"> </w:t>
      </w:r>
      <w:r w:rsidR="00D97839" w:rsidRPr="004D4B63">
        <w:rPr>
          <w:rFonts w:ascii="Arial" w:hAnsi="Arial" w:cs="Arial"/>
          <w:sz w:val="20"/>
          <w:szCs w:val="20"/>
        </w:rPr>
        <w:t>“The forest school movement does not fet</w:t>
      </w:r>
      <w:r w:rsidR="007F46E5" w:rsidRPr="004D4B63">
        <w:rPr>
          <w:rFonts w:ascii="Arial" w:hAnsi="Arial" w:cs="Arial"/>
          <w:sz w:val="20"/>
          <w:szCs w:val="20"/>
        </w:rPr>
        <w:t>ishise the outdoors but has a philosophy of child</w:t>
      </w:r>
      <w:r w:rsidR="007D7054" w:rsidRPr="004D4B63">
        <w:rPr>
          <w:rFonts w:ascii="Arial" w:hAnsi="Arial" w:cs="Arial"/>
          <w:sz w:val="20"/>
          <w:szCs w:val="20"/>
        </w:rPr>
        <w:t>-led learning.”</w:t>
      </w:r>
      <w:r w:rsidR="00F61DD7" w:rsidRPr="004D4B63">
        <w:rPr>
          <w:rFonts w:ascii="Arial" w:hAnsi="Arial" w:cs="Arial"/>
          <w:sz w:val="20"/>
          <w:szCs w:val="20"/>
        </w:rPr>
        <w:t xml:space="preserve">  This demonstrates the need </w:t>
      </w:r>
      <w:r w:rsidR="00DC2DCA" w:rsidRPr="004D4B63">
        <w:rPr>
          <w:rFonts w:ascii="Arial" w:hAnsi="Arial" w:cs="Arial"/>
          <w:sz w:val="20"/>
          <w:szCs w:val="20"/>
        </w:rPr>
        <w:t xml:space="preserve">for children to develop new skills within the outdoor </w:t>
      </w:r>
      <w:r w:rsidR="00961B55" w:rsidRPr="004D4B63">
        <w:rPr>
          <w:rFonts w:ascii="Arial" w:hAnsi="Arial" w:cs="Arial"/>
          <w:sz w:val="20"/>
          <w:szCs w:val="20"/>
        </w:rPr>
        <w:t xml:space="preserve">classroom.  Children should have the opportunity to explore their environment which </w:t>
      </w:r>
      <w:r w:rsidR="00AB7FA9" w:rsidRPr="004D4B63">
        <w:rPr>
          <w:rFonts w:ascii="Arial" w:hAnsi="Arial" w:cs="Arial"/>
          <w:sz w:val="20"/>
          <w:szCs w:val="20"/>
        </w:rPr>
        <w:t xml:space="preserve">allows them to experience </w:t>
      </w:r>
      <w:r w:rsidR="00EC53DB" w:rsidRPr="004D4B63">
        <w:rPr>
          <w:rFonts w:ascii="Arial" w:hAnsi="Arial" w:cs="Arial"/>
          <w:sz w:val="20"/>
          <w:szCs w:val="20"/>
        </w:rPr>
        <w:t xml:space="preserve">controlled risks within their environment.  Also, Forest Schools allows children to develop skills </w:t>
      </w:r>
      <w:r w:rsidR="00330B34">
        <w:rPr>
          <w:rFonts w:ascii="Arial" w:hAnsi="Arial" w:cs="Arial"/>
          <w:sz w:val="20"/>
          <w:szCs w:val="20"/>
        </w:rPr>
        <w:t xml:space="preserve">that </w:t>
      </w:r>
      <w:r w:rsidR="00EC53DB" w:rsidRPr="004D4B63">
        <w:rPr>
          <w:rFonts w:ascii="Arial" w:hAnsi="Arial" w:cs="Arial"/>
          <w:sz w:val="20"/>
          <w:szCs w:val="20"/>
        </w:rPr>
        <w:t>they would not be exposed to within the classroom.</w:t>
      </w:r>
      <w:r w:rsidR="00DA5ACD">
        <w:rPr>
          <w:rFonts w:ascii="Arial" w:hAnsi="Arial" w:cs="Arial"/>
          <w:sz w:val="20"/>
          <w:szCs w:val="20"/>
        </w:rPr>
        <w:t xml:space="preserve">  Exposing children to such opportunities enables the child to develop holistically.  </w:t>
      </w:r>
    </w:p>
    <w:p w14:paraId="0F2C18DA" w14:textId="66CB803F" w:rsidR="000153EC" w:rsidRPr="004D4B63" w:rsidRDefault="000153EC" w:rsidP="00136D0F">
      <w:pPr>
        <w:spacing w:line="360" w:lineRule="auto"/>
        <w:jc w:val="both"/>
        <w:rPr>
          <w:rFonts w:ascii="Arial" w:hAnsi="Arial" w:cs="Arial"/>
          <w:sz w:val="20"/>
          <w:szCs w:val="20"/>
          <w:shd w:val="clear" w:color="auto" w:fill="FCFAEE"/>
        </w:rPr>
      </w:pPr>
      <w:r w:rsidRPr="004D4B63">
        <w:rPr>
          <w:rFonts w:ascii="Arial" w:hAnsi="Arial" w:cs="Arial"/>
          <w:sz w:val="20"/>
          <w:szCs w:val="20"/>
          <w:shd w:val="clear" w:color="auto" w:fill="FCFAEE"/>
        </w:rPr>
        <w:t xml:space="preserve">As children play in the outdoor </w:t>
      </w:r>
      <w:r w:rsidR="00330DFB" w:rsidRPr="004D4B63">
        <w:rPr>
          <w:rFonts w:ascii="Arial" w:hAnsi="Arial" w:cs="Arial"/>
          <w:sz w:val="20"/>
          <w:szCs w:val="20"/>
          <w:shd w:val="clear" w:color="auto" w:fill="FCFAEE"/>
        </w:rPr>
        <w:t>environment,</w:t>
      </w:r>
      <w:r w:rsidRPr="004D4B63">
        <w:rPr>
          <w:rFonts w:ascii="Arial" w:hAnsi="Arial" w:cs="Arial"/>
          <w:sz w:val="20"/>
          <w:szCs w:val="20"/>
          <w:shd w:val="clear" w:color="auto" w:fill="FCFAEE"/>
        </w:rPr>
        <w:t xml:space="preserve"> they use their imagination as they play with natural materials.  </w:t>
      </w:r>
      <w:r w:rsidR="002815ED" w:rsidRPr="004D4B63">
        <w:rPr>
          <w:rFonts w:ascii="Arial" w:hAnsi="Arial" w:cs="Arial"/>
          <w:sz w:val="20"/>
          <w:szCs w:val="20"/>
          <w:shd w:val="clear" w:color="auto" w:fill="FCFAEE"/>
        </w:rPr>
        <w:t>By allowing c</w:t>
      </w:r>
      <w:r w:rsidR="00EE1CAA" w:rsidRPr="004D4B63">
        <w:rPr>
          <w:rFonts w:ascii="Arial" w:hAnsi="Arial" w:cs="Arial"/>
          <w:sz w:val="20"/>
          <w:szCs w:val="20"/>
          <w:shd w:val="clear" w:color="auto" w:fill="FCFAEE"/>
        </w:rPr>
        <w:t xml:space="preserve">hildren </w:t>
      </w:r>
      <w:r w:rsidR="002815ED" w:rsidRPr="004D4B63">
        <w:rPr>
          <w:rFonts w:ascii="Arial" w:hAnsi="Arial" w:cs="Arial"/>
          <w:sz w:val="20"/>
          <w:szCs w:val="20"/>
          <w:shd w:val="clear" w:color="auto" w:fill="FCFAEE"/>
        </w:rPr>
        <w:t xml:space="preserve">to </w:t>
      </w:r>
      <w:r w:rsidR="00EE1CAA" w:rsidRPr="004D4B63">
        <w:rPr>
          <w:rFonts w:ascii="Arial" w:hAnsi="Arial" w:cs="Arial"/>
          <w:sz w:val="20"/>
          <w:szCs w:val="20"/>
          <w:shd w:val="clear" w:color="auto" w:fill="FCFAEE"/>
        </w:rPr>
        <w:t xml:space="preserve">play with natural materials </w:t>
      </w:r>
      <w:r w:rsidR="002815ED" w:rsidRPr="004D4B63">
        <w:rPr>
          <w:rFonts w:ascii="Arial" w:hAnsi="Arial" w:cs="Arial"/>
          <w:sz w:val="20"/>
          <w:szCs w:val="20"/>
          <w:shd w:val="clear" w:color="auto" w:fill="FCFAEE"/>
        </w:rPr>
        <w:t>they develop a better understanding of the object</w:t>
      </w:r>
      <w:r w:rsidR="00615E88" w:rsidRPr="004D4B63">
        <w:rPr>
          <w:rFonts w:ascii="Arial" w:hAnsi="Arial" w:cs="Arial"/>
          <w:sz w:val="20"/>
          <w:szCs w:val="20"/>
          <w:shd w:val="clear" w:color="auto" w:fill="FCFAEE"/>
        </w:rPr>
        <w:t>.</w:t>
      </w:r>
      <w:r w:rsidR="00C75D6C" w:rsidRPr="004D4B63">
        <w:rPr>
          <w:rFonts w:ascii="Arial" w:hAnsi="Arial" w:cs="Arial"/>
          <w:sz w:val="20"/>
          <w:szCs w:val="20"/>
          <w:shd w:val="clear" w:color="auto" w:fill="FCFAEE"/>
        </w:rPr>
        <w:t xml:space="preserve">  </w:t>
      </w:r>
      <w:r w:rsidR="0015416A">
        <w:rPr>
          <w:rFonts w:ascii="Arial" w:hAnsi="Arial" w:cs="Arial"/>
          <w:sz w:val="20"/>
          <w:szCs w:val="20"/>
          <w:shd w:val="clear" w:color="auto" w:fill="FCFAEE"/>
        </w:rPr>
        <w:t>Empowering</w:t>
      </w:r>
      <w:r w:rsidR="00C75D6C" w:rsidRPr="004D4B63">
        <w:rPr>
          <w:rFonts w:ascii="Arial" w:hAnsi="Arial" w:cs="Arial"/>
          <w:sz w:val="20"/>
          <w:szCs w:val="20"/>
          <w:shd w:val="clear" w:color="auto" w:fill="FCFAEE"/>
        </w:rPr>
        <w:t xml:space="preserve"> children to explore their environment </w:t>
      </w:r>
      <w:r w:rsidR="00704BD9" w:rsidRPr="004D4B63">
        <w:rPr>
          <w:rFonts w:ascii="Arial" w:hAnsi="Arial" w:cs="Arial"/>
          <w:sz w:val="20"/>
          <w:szCs w:val="20"/>
          <w:shd w:val="clear" w:color="auto" w:fill="FCFAEE"/>
        </w:rPr>
        <w:t>through a</w:t>
      </w:r>
      <w:r w:rsidR="00C75D6C" w:rsidRPr="004D4B63">
        <w:rPr>
          <w:rFonts w:ascii="Arial" w:hAnsi="Arial" w:cs="Arial"/>
          <w:sz w:val="20"/>
          <w:szCs w:val="20"/>
          <w:shd w:val="clear" w:color="auto" w:fill="FCFAEE"/>
        </w:rPr>
        <w:t xml:space="preserve"> child led approach </w:t>
      </w:r>
      <w:r w:rsidR="00704BD9" w:rsidRPr="004D4B63">
        <w:rPr>
          <w:rFonts w:ascii="Arial" w:hAnsi="Arial" w:cs="Arial"/>
          <w:sz w:val="20"/>
          <w:szCs w:val="20"/>
          <w:shd w:val="clear" w:color="auto" w:fill="FCFAEE"/>
        </w:rPr>
        <w:t>enables them to experiment with resources</w:t>
      </w:r>
      <w:r w:rsidR="00E00DF0" w:rsidRPr="004D4B63">
        <w:rPr>
          <w:rFonts w:ascii="Arial" w:hAnsi="Arial" w:cs="Arial"/>
          <w:sz w:val="20"/>
          <w:szCs w:val="20"/>
          <w:shd w:val="clear" w:color="auto" w:fill="FCFAEE"/>
        </w:rPr>
        <w:t xml:space="preserve"> such as c</w:t>
      </w:r>
      <w:r w:rsidR="00615E88" w:rsidRPr="004D4B63">
        <w:rPr>
          <w:rFonts w:ascii="Arial" w:hAnsi="Arial" w:cs="Arial"/>
          <w:sz w:val="20"/>
          <w:szCs w:val="20"/>
          <w:shd w:val="clear" w:color="auto" w:fill="FCFAEE"/>
        </w:rPr>
        <w:t>ollecting leaves</w:t>
      </w:r>
      <w:r w:rsidR="00BB2908">
        <w:rPr>
          <w:rFonts w:ascii="Arial" w:hAnsi="Arial" w:cs="Arial"/>
          <w:sz w:val="20"/>
          <w:szCs w:val="20"/>
          <w:shd w:val="clear" w:color="auto" w:fill="FCFAEE"/>
        </w:rPr>
        <w:t>, this</w:t>
      </w:r>
      <w:r w:rsidR="00615E88" w:rsidRPr="004D4B63">
        <w:rPr>
          <w:rFonts w:ascii="Arial" w:hAnsi="Arial" w:cs="Arial"/>
          <w:sz w:val="20"/>
          <w:szCs w:val="20"/>
          <w:shd w:val="clear" w:color="auto" w:fill="FCFAEE"/>
        </w:rPr>
        <w:t xml:space="preserve"> can enhance their mathematical skills as they count how many they have collected or </w:t>
      </w:r>
      <w:r w:rsidR="00D41D03" w:rsidRPr="004D4B63">
        <w:rPr>
          <w:rFonts w:ascii="Arial" w:hAnsi="Arial" w:cs="Arial"/>
          <w:sz w:val="20"/>
          <w:szCs w:val="20"/>
          <w:shd w:val="clear" w:color="auto" w:fill="FCFAEE"/>
        </w:rPr>
        <w:t xml:space="preserve">arranging in order of size or colour.  </w:t>
      </w:r>
      <w:r w:rsidR="008B0029" w:rsidRPr="004D4B63">
        <w:rPr>
          <w:rFonts w:ascii="Arial" w:hAnsi="Arial" w:cs="Arial"/>
          <w:sz w:val="20"/>
          <w:szCs w:val="20"/>
          <w:shd w:val="clear" w:color="auto" w:fill="FCFAEE"/>
        </w:rPr>
        <w:t xml:space="preserve">Also, hunting mini beasts </w:t>
      </w:r>
      <w:r w:rsidR="001C331B" w:rsidRPr="004D4B63">
        <w:rPr>
          <w:rFonts w:ascii="Arial" w:hAnsi="Arial" w:cs="Arial"/>
          <w:sz w:val="20"/>
          <w:szCs w:val="20"/>
          <w:shd w:val="clear" w:color="auto" w:fill="FCFAEE"/>
        </w:rPr>
        <w:t xml:space="preserve">enables children to develop scientific skills </w:t>
      </w:r>
      <w:r w:rsidR="00C33B90" w:rsidRPr="004D4B63">
        <w:rPr>
          <w:rFonts w:ascii="Arial" w:hAnsi="Arial" w:cs="Arial"/>
          <w:sz w:val="20"/>
          <w:szCs w:val="20"/>
          <w:shd w:val="clear" w:color="auto" w:fill="FCFAEE"/>
        </w:rPr>
        <w:t>as they learn where the animals live</w:t>
      </w:r>
      <w:r w:rsidR="00C616A9" w:rsidRPr="004D4B63">
        <w:rPr>
          <w:rFonts w:ascii="Arial" w:hAnsi="Arial" w:cs="Arial"/>
          <w:sz w:val="20"/>
          <w:szCs w:val="20"/>
          <w:shd w:val="clear" w:color="auto" w:fill="FCFAEE"/>
        </w:rPr>
        <w:t>, how they move and what they eat.</w:t>
      </w:r>
      <w:r w:rsidR="00AA0460" w:rsidRPr="004D4B63">
        <w:rPr>
          <w:rFonts w:ascii="Arial" w:hAnsi="Arial" w:cs="Arial"/>
          <w:sz w:val="20"/>
          <w:szCs w:val="20"/>
          <w:shd w:val="clear" w:color="auto" w:fill="FCFAEE"/>
        </w:rPr>
        <w:t xml:space="preserve">  </w:t>
      </w:r>
    </w:p>
    <w:p w14:paraId="48005FE1" w14:textId="537DD218" w:rsidR="00A17229" w:rsidRPr="004D4B63" w:rsidRDefault="000E7184" w:rsidP="00136D0F">
      <w:pPr>
        <w:spacing w:line="360" w:lineRule="auto"/>
        <w:jc w:val="both"/>
        <w:rPr>
          <w:rFonts w:ascii="Arial" w:hAnsi="Arial" w:cs="Arial"/>
          <w:sz w:val="20"/>
          <w:szCs w:val="20"/>
          <w:shd w:val="clear" w:color="auto" w:fill="FCFAEE"/>
        </w:rPr>
      </w:pPr>
      <w:r w:rsidRPr="004D4B63">
        <w:rPr>
          <w:rFonts w:ascii="Arial" w:hAnsi="Arial" w:cs="Arial"/>
          <w:sz w:val="20"/>
          <w:szCs w:val="20"/>
          <w:shd w:val="clear" w:color="auto" w:fill="FCFAEE"/>
        </w:rPr>
        <w:t xml:space="preserve">Children who play outdoors </w:t>
      </w:r>
      <w:r w:rsidR="00197C8A" w:rsidRPr="004D4B63">
        <w:rPr>
          <w:rFonts w:ascii="Arial" w:hAnsi="Arial" w:cs="Arial"/>
          <w:sz w:val="20"/>
          <w:szCs w:val="20"/>
          <w:shd w:val="clear" w:color="auto" w:fill="FCFAEE"/>
        </w:rPr>
        <w:t xml:space="preserve">become healthier and happier children as they are physically active which </w:t>
      </w:r>
      <w:r w:rsidR="003678FE" w:rsidRPr="004D4B63">
        <w:rPr>
          <w:rFonts w:ascii="Arial" w:hAnsi="Arial" w:cs="Arial"/>
          <w:sz w:val="20"/>
          <w:szCs w:val="20"/>
          <w:shd w:val="clear" w:color="auto" w:fill="FCFAEE"/>
        </w:rPr>
        <w:t xml:space="preserve">helps prevent obesity and instead </w:t>
      </w:r>
      <w:r w:rsidR="002945BC" w:rsidRPr="004D4B63">
        <w:rPr>
          <w:rFonts w:ascii="Arial" w:hAnsi="Arial" w:cs="Arial"/>
          <w:sz w:val="20"/>
          <w:szCs w:val="20"/>
          <w:shd w:val="clear" w:color="auto" w:fill="FCFAEE"/>
        </w:rPr>
        <w:t>strengthens muscles and bones.</w:t>
      </w:r>
      <w:r w:rsidR="00270A58" w:rsidRPr="004D4B63">
        <w:rPr>
          <w:rFonts w:ascii="Arial" w:hAnsi="Arial" w:cs="Arial"/>
          <w:sz w:val="20"/>
          <w:szCs w:val="20"/>
          <w:shd w:val="clear" w:color="auto" w:fill="FCFAEE"/>
        </w:rPr>
        <w:t xml:space="preserve">  As children </w:t>
      </w:r>
      <w:r w:rsidR="00780123" w:rsidRPr="004D4B63">
        <w:rPr>
          <w:rFonts w:ascii="Arial" w:hAnsi="Arial" w:cs="Arial"/>
          <w:sz w:val="20"/>
          <w:szCs w:val="20"/>
          <w:shd w:val="clear" w:color="auto" w:fill="FCFAEE"/>
        </w:rPr>
        <w:t>play,</w:t>
      </w:r>
      <w:r w:rsidR="00270A58" w:rsidRPr="004D4B63">
        <w:rPr>
          <w:rFonts w:ascii="Arial" w:hAnsi="Arial" w:cs="Arial"/>
          <w:sz w:val="20"/>
          <w:szCs w:val="20"/>
          <w:shd w:val="clear" w:color="auto" w:fill="FCFAEE"/>
        </w:rPr>
        <w:t xml:space="preserve"> they are moving their body in many ways </w:t>
      </w:r>
      <w:r w:rsidR="000116BA" w:rsidRPr="004D4B63">
        <w:rPr>
          <w:rFonts w:ascii="Arial" w:hAnsi="Arial" w:cs="Arial"/>
          <w:sz w:val="20"/>
          <w:szCs w:val="20"/>
          <w:shd w:val="clear" w:color="auto" w:fill="FCFAEE"/>
        </w:rPr>
        <w:t>such as catching a ball, throwing, jumping and lifting all of which help develop motor skills</w:t>
      </w:r>
      <w:r w:rsidR="00AD6614" w:rsidRPr="004D4B63">
        <w:rPr>
          <w:rFonts w:ascii="Arial" w:hAnsi="Arial" w:cs="Arial"/>
          <w:sz w:val="20"/>
          <w:szCs w:val="20"/>
          <w:shd w:val="clear" w:color="auto" w:fill="FCFAEE"/>
        </w:rPr>
        <w:t xml:space="preserve">.  Also, children develop </w:t>
      </w:r>
      <w:r w:rsidR="005D1CE4" w:rsidRPr="004D4B63">
        <w:rPr>
          <w:rFonts w:ascii="Arial" w:hAnsi="Arial" w:cs="Arial"/>
          <w:sz w:val="20"/>
          <w:szCs w:val="20"/>
          <w:shd w:val="clear" w:color="auto" w:fill="FCFAEE"/>
        </w:rPr>
        <w:t xml:space="preserve">their five </w:t>
      </w:r>
      <w:r w:rsidR="00AD6614" w:rsidRPr="004D4B63">
        <w:rPr>
          <w:rFonts w:ascii="Arial" w:hAnsi="Arial" w:cs="Arial"/>
          <w:sz w:val="20"/>
          <w:szCs w:val="20"/>
          <w:shd w:val="clear" w:color="auto" w:fill="FCFAEE"/>
        </w:rPr>
        <w:t xml:space="preserve">sensory skills </w:t>
      </w:r>
      <w:r w:rsidR="005D1CE4" w:rsidRPr="004D4B63">
        <w:rPr>
          <w:rFonts w:ascii="Arial" w:hAnsi="Arial" w:cs="Arial"/>
          <w:sz w:val="20"/>
          <w:szCs w:val="20"/>
          <w:shd w:val="clear" w:color="auto" w:fill="FCFAEE"/>
        </w:rPr>
        <w:t>as they play outside as they are exposed to different sounds</w:t>
      </w:r>
      <w:r w:rsidR="00A735DD" w:rsidRPr="004D4B63">
        <w:rPr>
          <w:rFonts w:ascii="Arial" w:hAnsi="Arial" w:cs="Arial"/>
          <w:sz w:val="20"/>
          <w:szCs w:val="20"/>
          <w:shd w:val="clear" w:color="auto" w:fill="FCFAEE"/>
        </w:rPr>
        <w:t xml:space="preserve">, </w:t>
      </w:r>
      <w:r w:rsidR="005D1CE4" w:rsidRPr="004D4B63">
        <w:rPr>
          <w:rFonts w:ascii="Arial" w:hAnsi="Arial" w:cs="Arial"/>
          <w:sz w:val="20"/>
          <w:szCs w:val="20"/>
          <w:shd w:val="clear" w:color="auto" w:fill="FCFAEE"/>
        </w:rPr>
        <w:t>smells</w:t>
      </w:r>
      <w:r w:rsidR="00A735DD" w:rsidRPr="004D4B63">
        <w:rPr>
          <w:rFonts w:ascii="Arial" w:hAnsi="Arial" w:cs="Arial"/>
          <w:sz w:val="20"/>
          <w:szCs w:val="20"/>
          <w:shd w:val="clear" w:color="auto" w:fill="FCFAEE"/>
        </w:rPr>
        <w:t xml:space="preserve"> and touch.  It has also been suggested that children </w:t>
      </w:r>
      <w:r w:rsidR="007C0812" w:rsidRPr="004D4B63">
        <w:rPr>
          <w:rFonts w:ascii="Arial" w:hAnsi="Arial" w:cs="Arial"/>
          <w:sz w:val="20"/>
          <w:szCs w:val="20"/>
          <w:shd w:val="clear" w:color="auto" w:fill="FCFAEE"/>
        </w:rPr>
        <w:t>who regularly participate in outdoor activities have an increased attention span</w:t>
      </w:r>
      <w:r w:rsidR="00DA79BF" w:rsidRPr="004D4B63">
        <w:rPr>
          <w:rFonts w:ascii="Arial" w:hAnsi="Arial" w:cs="Arial"/>
          <w:sz w:val="20"/>
          <w:szCs w:val="20"/>
          <w:shd w:val="clear" w:color="auto" w:fill="FCFAEE"/>
        </w:rPr>
        <w:t xml:space="preserve"> and are more self-directed</w:t>
      </w:r>
      <w:r w:rsidR="007C0812" w:rsidRPr="004D4B63">
        <w:rPr>
          <w:rFonts w:ascii="Arial" w:hAnsi="Arial" w:cs="Arial"/>
          <w:sz w:val="20"/>
          <w:szCs w:val="20"/>
          <w:shd w:val="clear" w:color="auto" w:fill="FCFAEE"/>
        </w:rPr>
        <w:t>.</w:t>
      </w:r>
      <w:r w:rsidR="00743A43" w:rsidRPr="004D4B63">
        <w:rPr>
          <w:rFonts w:ascii="Arial" w:hAnsi="Arial" w:cs="Arial"/>
          <w:sz w:val="20"/>
          <w:szCs w:val="20"/>
          <w:shd w:val="clear" w:color="auto" w:fill="FCFAEE"/>
        </w:rPr>
        <w:t xml:space="preserve">  It has also proved effective in children with Attention Deficit Hyperactivity Disorder (ADHD) as </w:t>
      </w:r>
      <w:r w:rsidR="00780123" w:rsidRPr="004D4B63">
        <w:rPr>
          <w:rFonts w:ascii="Arial" w:hAnsi="Arial" w:cs="Arial"/>
          <w:sz w:val="20"/>
          <w:szCs w:val="20"/>
          <w:shd w:val="clear" w:color="auto" w:fill="FCFAEE"/>
        </w:rPr>
        <w:t>they displayed fewer symptoms</w:t>
      </w:r>
      <w:r w:rsidR="00CC7908" w:rsidRPr="004D4B63">
        <w:rPr>
          <w:rFonts w:ascii="Arial" w:hAnsi="Arial" w:cs="Arial"/>
          <w:sz w:val="20"/>
          <w:szCs w:val="20"/>
          <w:shd w:val="clear" w:color="auto" w:fill="FCFAEE"/>
        </w:rPr>
        <w:t xml:space="preserve"> (Sanford Health,2018)</w:t>
      </w:r>
      <w:r w:rsidR="00780123" w:rsidRPr="004D4B63">
        <w:rPr>
          <w:rFonts w:ascii="Arial" w:hAnsi="Arial" w:cs="Arial"/>
          <w:sz w:val="20"/>
          <w:szCs w:val="20"/>
          <w:shd w:val="clear" w:color="auto" w:fill="FCFAEE"/>
        </w:rPr>
        <w:t xml:space="preserve">.  </w:t>
      </w:r>
      <w:r w:rsidR="007C0812" w:rsidRPr="004D4B63">
        <w:rPr>
          <w:rFonts w:ascii="Arial" w:hAnsi="Arial" w:cs="Arial"/>
          <w:sz w:val="20"/>
          <w:szCs w:val="20"/>
          <w:shd w:val="clear" w:color="auto" w:fill="FCFAEE"/>
        </w:rPr>
        <w:t xml:space="preserve">  </w:t>
      </w:r>
    </w:p>
    <w:p w14:paraId="19AB6FA8" w14:textId="77777777" w:rsidR="00E00DF0" w:rsidRPr="004D4B63" w:rsidRDefault="00E00DF0" w:rsidP="00136D0F">
      <w:pPr>
        <w:spacing w:line="360" w:lineRule="auto"/>
        <w:jc w:val="both"/>
        <w:rPr>
          <w:rFonts w:ascii="Arial" w:hAnsi="Arial" w:cs="Arial"/>
          <w:b/>
          <w:sz w:val="20"/>
          <w:szCs w:val="20"/>
          <w:shd w:val="clear" w:color="auto" w:fill="FCFAEE"/>
        </w:rPr>
      </w:pPr>
    </w:p>
    <w:p w14:paraId="5EE02E5D" w14:textId="46E73F34" w:rsidR="00F23A39" w:rsidRPr="004D4B63" w:rsidRDefault="00AA0460" w:rsidP="00873CD4">
      <w:pPr>
        <w:spacing w:line="360" w:lineRule="auto"/>
        <w:jc w:val="both"/>
        <w:rPr>
          <w:rFonts w:ascii="Arial" w:hAnsi="Arial" w:cs="Arial"/>
          <w:sz w:val="20"/>
          <w:szCs w:val="20"/>
          <w:shd w:val="clear" w:color="auto" w:fill="FCFAEE"/>
        </w:rPr>
      </w:pPr>
      <w:r w:rsidRPr="004D4B63">
        <w:rPr>
          <w:rFonts w:ascii="Arial" w:hAnsi="Arial" w:cs="Arial"/>
          <w:b/>
          <w:sz w:val="20"/>
          <w:szCs w:val="20"/>
          <w:shd w:val="clear" w:color="auto" w:fill="FCFAEE"/>
        </w:rPr>
        <w:t>2</w:t>
      </w:r>
      <w:r w:rsidR="002D2786" w:rsidRPr="004D4B63">
        <w:rPr>
          <w:rFonts w:ascii="Arial" w:hAnsi="Arial" w:cs="Arial"/>
          <w:b/>
          <w:sz w:val="20"/>
          <w:szCs w:val="20"/>
          <w:shd w:val="clear" w:color="auto" w:fill="FCFAEE"/>
        </w:rPr>
        <w:t xml:space="preserve"> </w:t>
      </w:r>
      <w:r w:rsidR="00B2394B" w:rsidRPr="004D4B63">
        <w:rPr>
          <w:rFonts w:ascii="Arial" w:hAnsi="Arial" w:cs="Arial"/>
          <w:sz w:val="20"/>
          <w:szCs w:val="20"/>
          <w:shd w:val="clear" w:color="auto" w:fill="FCFAEE"/>
        </w:rPr>
        <w:t xml:space="preserve">Piaget </w:t>
      </w:r>
      <w:r w:rsidR="00012DE9" w:rsidRPr="004D4B63">
        <w:rPr>
          <w:rFonts w:ascii="Arial" w:hAnsi="Arial" w:cs="Arial"/>
          <w:sz w:val="20"/>
          <w:szCs w:val="20"/>
          <w:shd w:val="clear" w:color="auto" w:fill="FCFAEE"/>
        </w:rPr>
        <w:t xml:space="preserve">has </w:t>
      </w:r>
      <w:r w:rsidR="00852D39" w:rsidRPr="004D4B63">
        <w:rPr>
          <w:rFonts w:ascii="Arial" w:hAnsi="Arial" w:cs="Arial"/>
          <w:sz w:val="20"/>
          <w:szCs w:val="20"/>
          <w:shd w:val="clear" w:color="auto" w:fill="FCFAEE"/>
        </w:rPr>
        <w:t xml:space="preserve">shaped </w:t>
      </w:r>
      <w:r w:rsidR="00B02EF9" w:rsidRPr="004D4B63">
        <w:rPr>
          <w:rFonts w:ascii="Arial" w:hAnsi="Arial" w:cs="Arial"/>
          <w:sz w:val="20"/>
          <w:szCs w:val="20"/>
          <w:shd w:val="clear" w:color="auto" w:fill="FCFAEE"/>
        </w:rPr>
        <w:t xml:space="preserve">the way </w:t>
      </w:r>
      <w:r w:rsidR="00710CEE" w:rsidRPr="004D4B63">
        <w:rPr>
          <w:rFonts w:ascii="Arial" w:hAnsi="Arial" w:cs="Arial"/>
          <w:sz w:val="20"/>
          <w:szCs w:val="20"/>
          <w:shd w:val="clear" w:color="auto" w:fill="FCFAEE"/>
        </w:rPr>
        <w:t xml:space="preserve">practitioners </w:t>
      </w:r>
      <w:r w:rsidR="00B02EF9" w:rsidRPr="004D4B63">
        <w:rPr>
          <w:rFonts w:ascii="Arial" w:hAnsi="Arial" w:cs="Arial"/>
          <w:sz w:val="20"/>
          <w:szCs w:val="20"/>
          <w:shd w:val="clear" w:color="auto" w:fill="FCFAEE"/>
        </w:rPr>
        <w:t xml:space="preserve">support children </w:t>
      </w:r>
      <w:r w:rsidR="00460E8C" w:rsidRPr="004D4B63">
        <w:rPr>
          <w:rFonts w:ascii="Arial" w:hAnsi="Arial" w:cs="Arial"/>
          <w:sz w:val="20"/>
          <w:szCs w:val="20"/>
          <w:shd w:val="clear" w:color="auto" w:fill="FCFAEE"/>
        </w:rPr>
        <w:t xml:space="preserve">as he </w:t>
      </w:r>
      <w:r w:rsidR="00FB1FFB" w:rsidRPr="004D4B63">
        <w:rPr>
          <w:rFonts w:ascii="Arial" w:hAnsi="Arial" w:cs="Arial"/>
          <w:sz w:val="20"/>
          <w:szCs w:val="20"/>
          <w:shd w:val="clear" w:color="auto" w:fill="FCFAEE"/>
        </w:rPr>
        <w:t>believed children learn best from real-life experiences</w:t>
      </w:r>
      <w:r w:rsidR="00B02EF9" w:rsidRPr="004D4B63">
        <w:rPr>
          <w:rFonts w:ascii="Arial" w:hAnsi="Arial" w:cs="Arial"/>
          <w:sz w:val="20"/>
          <w:szCs w:val="20"/>
          <w:shd w:val="clear" w:color="auto" w:fill="FCFAEE"/>
        </w:rPr>
        <w:t xml:space="preserve">.  </w:t>
      </w:r>
      <w:r w:rsidR="0095683C" w:rsidRPr="004D4B63">
        <w:rPr>
          <w:rFonts w:ascii="Arial" w:hAnsi="Arial" w:cs="Arial"/>
          <w:sz w:val="20"/>
          <w:szCs w:val="20"/>
          <w:shd w:val="clear" w:color="auto" w:fill="FCFAEE"/>
        </w:rPr>
        <w:t>L</w:t>
      </w:r>
      <w:r w:rsidR="00B02EF9" w:rsidRPr="004D4B63">
        <w:rPr>
          <w:rFonts w:ascii="Arial" w:hAnsi="Arial" w:cs="Arial"/>
          <w:sz w:val="20"/>
          <w:szCs w:val="20"/>
          <w:shd w:val="clear" w:color="auto" w:fill="FCFAEE"/>
        </w:rPr>
        <w:t>earn</w:t>
      </w:r>
      <w:r w:rsidR="0095683C" w:rsidRPr="004D4B63">
        <w:rPr>
          <w:rFonts w:ascii="Arial" w:hAnsi="Arial" w:cs="Arial"/>
          <w:sz w:val="20"/>
          <w:szCs w:val="20"/>
          <w:shd w:val="clear" w:color="auto" w:fill="FCFAEE"/>
        </w:rPr>
        <w:t>ing</w:t>
      </w:r>
      <w:r w:rsidR="00B02EF9" w:rsidRPr="004D4B63">
        <w:rPr>
          <w:rFonts w:ascii="Arial" w:hAnsi="Arial" w:cs="Arial"/>
          <w:sz w:val="20"/>
          <w:szCs w:val="20"/>
          <w:shd w:val="clear" w:color="auto" w:fill="FCFAEE"/>
        </w:rPr>
        <w:t xml:space="preserve"> through experiences </w:t>
      </w:r>
      <w:r w:rsidR="002A132A" w:rsidRPr="004D4B63">
        <w:rPr>
          <w:rFonts w:ascii="Arial" w:hAnsi="Arial" w:cs="Arial"/>
          <w:sz w:val="20"/>
          <w:szCs w:val="20"/>
          <w:shd w:val="clear" w:color="auto" w:fill="FCFAEE"/>
        </w:rPr>
        <w:t>support</w:t>
      </w:r>
      <w:r w:rsidR="00871FB7" w:rsidRPr="004D4B63">
        <w:rPr>
          <w:rFonts w:ascii="Arial" w:hAnsi="Arial" w:cs="Arial"/>
          <w:sz w:val="20"/>
          <w:szCs w:val="20"/>
          <w:shd w:val="clear" w:color="auto" w:fill="FCFAEE"/>
        </w:rPr>
        <w:t xml:space="preserve">s </w:t>
      </w:r>
      <w:r w:rsidR="00491F11" w:rsidRPr="004D4B63">
        <w:rPr>
          <w:rFonts w:ascii="Arial" w:hAnsi="Arial" w:cs="Arial"/>
          <w:sz w:val="20"/>
          <w:szCs w:val="20"/>
          <w:shd w:val="clear" w:color="auto" w:fill="FCFAEE"/>
        </w:rPr>
        <w:t xml:space="preserve">children’s </w:t>
      </w:r>
      <w:r w:rsidR="002A132A" w:rsidRPr="004D4B63">
        <w:rPr>
          <w:rFonts w:ascii="Arial" w:hAnsi="Arial" w:cs="Arial"/>
          <w:sz w:val="20"/>
          <w:szCs w:val="20"/>
          <w:shd w:val="clear" w:color="auto" w:fill="FCFAEE"/>
        </w:rPr>
        <w:t>cognitive development</w:t>
      </w:r>
      <w:r w:rsidR="00930BEB" w:rsidRPr="004D4B63">
        <w:rPr>
          <w:rFonts w:ascii="Arial" w:hAnsi="Arial" w:cs="Arial"/>
          <w:sz w:val="20"/>
          <w:szCs w:val="20"/>
          <w:shd w:val="clear" w:color="auto" w:fill="FCFAEE"/>
        </w:rPr>
        <w:t xml:space="preserve"> as they encourage children to </w:t>
      </w:r>
      <w:r w:rsidR="00B65292" w:rsidRPr="004D4B63">
        <w:rPr>
          <w:rFonts w:ascii="Arial" w:hAnsi="Arial" w:cs="Arial"/>
          <w:sz w:val="20"/>
          <w:szCs w:val="20"/>
          <w:shd w:val="clear" w:color="auto" w:fill="FCFAEE"/>
        </w:rPr>
        <w:t>think</w:t>
      </w:r>
      <w:r w:rsidR="00D36054" w:rsidRPr="004D4B63">
        <w:rPr>
          <w:rFonts w:ascii="Arial" w:hAnsi="Arial" w:cs="Arial"/>
          <w:sz w:val="20"/>
          <w:szCs w:val="20"/>
          <w:shd w:val="clear" w:color="auto" w:fill="FCFAEE"/>
        </w:rPr>
        <w:t xml:space="preserve"> about the possibilities</w:t>
      </w:r>
      <w:r w:rsidR="00C97D20" w:rsidRPr="004D4B63">
        <w:rPr>
          <w:rFonts w:ascii="Arial" w:hAnsi="Arial" w:cs="Arial"/>
          <w:sz w:val="20"/>
          <w:szCs w:val="20"/>
          <w:shd w:val="clear" w:color="auto" w:fill="FCFAEE"/>
        </w:rPr>
        <w:t xml:space="preserve"> or outcomes</w:t>
      </w:r>
      <w:r w:rsidR="009C79B7" w:rsidRPr="004D4B63">
        <w:rPr>
          <w:rFonts w:ascii="Arial" w:hAnsi="Arial" w:cs="Arial"/>
          <w:sz w:val="20"/>
          <w:szCs w:val="20"/>
          <w:shd w:val="clear" w:color="auto" w:fill="FCFAEE"/>
        </w:rPr>
        <w:t xml:space="preserve"> of their actions</w:t>
      </w:r>
      <w:r w:rsidR="00D03C9F" w:rsidRPr="004D4B63">
        <w:rPr>
          <w:rFonts w:ascii="Arial" w:hAnsi="Arial" w:cs="Arial"/>
          <w:sz w:val="20"/>
          <w:szCs w:val="20"/>
          <w:shd w:val="clear" w:color="auto" w:fill="FCFAEE"/>
        </w:rPr>
        <w:t xml:space="preserve"> (Mooney, 2000, p.75).</w:t>
      </w:r>
      <w:r w:rsidR="00890508" w:rsidRPr="004D4B63">
        <w:rPr>
          <w:rFonts w:ascii="Arial" w:hAnsi="Arial" w:cs="Arial"/>
          <w:sz w:val="20"/>
          <w:szCs w:val="20"/>
          <w:shd w:val="clear" w:color="auto" w:fill="FCFAEE"/>
        </w:rPr>
        <w:t xml:space="preserve">  Enabling children to take risks enhances their understanding of their environment</w:t>
      </w:r>
      <w:r w:rsidR="00165D70" w:rsidRPr="004D4B63">
        <w:rPr>
          <w:rFonts w:ascii="Arial" w:hAnsi="Arial" w:cs="Arial"/>
          <w:sz w:val="20"/>
          <w:szCs w:val="20"/>
          <w:shd w:val="clear" w:color="auto" w:fill="FCFAEE"/>
        </w:rPr>
        <w:t>.  Practitioners facilitate opportunities for children to experience risk in a controlled environment</w:t>
      </w:r>
      <w:r w:rsidR="001D409C" w:rsidRPr="004D4B63">
        <w:rPr>
          <w:rFonts w:ascii="Arial" w:hAnsi="Arial" w:cs="Arial"/>
          <w:sz w:val="20"/>
          <w:szCs w:val="20"/>
          <w:shd w:val="clear" w:color="auto" w:fill="FCFAEE"/>
        </w:rPr>
        <w:t xml:space="preserve"> that they may not be exposed to at home.</w:t>
      </w:r>
      <w:r w:rsidR="009835C9" w:rsidRPr="004D4B63">
        <w:rPr>
          <w:rFonts w:ascii="Arial" w:hAnsi="Arial" w:cs="Arial"/>
          <w:sz w:val="20"/>
          <w:szCs w:val="20"/>
          <w:shd w:val="clear" w:color="auto" w:fill="FCFAEE"/>
        </w:rPr>
        <w:t xml:space="preserve">  Children should experience risk and </w:t>
      </w:r>
      <w:r w:rsidR="00505B12" w:rsidRPr="004D4B63">
        <w:rPr>
          <w:rFonts w:ascii="Arial" w:hAnsi="Arial" w:cs="Arial"/>
          <w:sz w:val="20"/>
          <w:szCs w:val="20"/>
          <w:shd w:val="clear" w:color="auto" w:fill="FCFAEE"/>
        </w:rPr>
        <w:t xml:space="preserve">use their problem-solving skills to overcome the risk instead of being told not to do something.  </w:t>
      </w:r>
    </w:p>
    <w:p w14:paraId="4CC8623B" w14:textId="0B2284F3" w:rsidR="00C21CF3" w:rsidRPr="004D4B63" w:rsidRDefault="00DF2205" w:rsidP="00873CD4">
      <w:pPr>
        <w:spacing w:line="360" w:lineRule="auto"/>
        <w:jc w:val="both"/>
        <w:rPr>
          <w:rFonts w:ascii="Arial" w:hAnsi="Arial" w:cs="Arial"/>
          <w:sz w:val="20"/>
          <w:szCs w:val="20"/>
          <w:shd w:val="clear" w:color="auto" w:fill="FCFAEE"/>
        </w:rPr>
      </w:pPr>
      <w:r w:rsidRPr="004D4B63">
        <w:rPr>
          <w:rFonts w:ascii="Arial" w:hAnsi="Arial" w:cs="Arial"/>
          <w:sz w:val="20"/>
          <w:szCs w:val="20"/>
          <w:shd w:val="clear" w:color="auto" w:fill="FCFAEE"/>
        </w:rPr>
        <w:t xml:space="preserve">According to </w:t>
      </w:r>
      <w:r w:rsidR="00BF7034" w:rsidRPr="004D4B63">
        <w:rPr>
          <w:rFonts w:ascii="Arial" w:hAnsi="Arial" w:cs="Arial"/>
          <w:sz w:val="20"/>
          <w:szCs w:val="20"/>
          <w:shd w:val="clear" w:color="auto" w:fill="FCFAEE"/>
        </w:rPr>
        <w:t xml:space="preserve">Forest School Training </w:t>
      </w:r>
      <w:r w:rsidR="004F74D3" w:rsidRPr="004D4B63">
        <w:rPr>
          <w:rFonts w:ascii="Arial" w:hAnsi="Arial" w:cs="Arial"/>
          <w:sz w:val="20"/>
          <w:szCs w:val="20"/>
          <w:shd w:val="clear" w:color="auto" w:fill="FCFAEE"/>
        </w:rPr>
        <w:t>(n.d)</w:t>
      </w:r>
      <w:r w:rsidR="00BF7034" w:rsidRPr="004D4B63">
        <w:rPr>
          <w:rFonts w:ascii="Arial" w:hAnsi="Arial" w:cs="Arial"/>
          <w:sz w:val="20"/>
          <w:szCs w:val="20"/>
          <w:shd w:val="clear" w:color="auto" w:fill="FCFAEE"/>
        </w:rPr>
        <w:t xml:space="preserve"> </w:t>
      </w:r>
      <w:r w:rsidR="006D4D03" w:rsidRPr="004D4B63">
        <w:rPr>
          <w:rFonts w:ascii="Arial" w:hAnsi="Arial" w:cs="Arial"/>
          <w:sz w:val="20"/>
          <w:szCs w:val="20"/>
          <w:shd w:val="clear" w:color="auto" w:fill="FCFAEE"/>
        </w:rPr>
        <w:t xml:space="preserve">Forest School </w:t>
      </w:r>
      <w:r w:rsidRPr="004D4B63">
        <w:rPr>
          <w:rFonts w:ascii="Arial" w:hAnsi="Arial" w:cs="Arial"/>
          <w:sz w:val="20"/>
          <w:szCs w:val="20"/>
          <w:shd w:val="clear" w:color="auto" w:fill="FCFAEE"/>
        </w:rPr>
        <w:t>is</w:t>
      </w:r>
      <w:r w:rsidR="006D4D03" w:rsidRPr="004D4B63">
        <w:rPr>
          <w:rFonts w:ascii="Arial" w:hAnsi="Arial" w:cs="Arial"/>
          <w:sz w:val="20"/>
          <w:szCs w:val="20"/>
          <w:shd w:val="clear" w:color="auto" w:fill="FCFAEE"/>
        </w:rPr>
        <w:t xml:space="preserve"> </w:t>
      </w:r>
      <w:r w:rsidR="00820C59" w:rsidRPr="004D4B63">
        <w:rPr>
          <w:rFonts w:ascii="Arial" w:hAnsi="Arial" w:cs="Arial"/>
          <w:sz w:val="20"/>
          <w:szCs w:val="20"/>
          <w:shd w:val="clear" w:color="auto" w:fill="FCFAEE"/>
        </w:rPr>
        <w:t>“</w:t>
      </w:r>
      <w:r w:rsidR="004F74D3" w:rsidRPr="004D4B63">
        <w:rPr>
          <w:rFonts w:ascii="Arial" w:hAnsi="Arial" w:cs="Arial"/>
          <w:sz w:val="20"/>
          <w:szCs w:val="20"/>
          <w:shd w:val="clear" w:color="auto" w:fill="FCFAEE"/>
        </w:rPr>
        <w:t>introducing</w:t>
      </w:r>
      <w:r w:rsidR="00820C59" w:rsidRPr="004D4B63">
        <w:rPr>
          <w:rFonts w:ascii="Arial" w:hAnsi="Arial" w:cs="Arial"/>
          <w:sz w:val="20"/>
          <w:szCs w:val="20"/>
          <w:shd w:val="clear" w:color="auto" w:fill="FCFAEE"/>
        </w:rPr>
        <w:t xml:space="preserve"> </w:t>
      </w:r>
      <w:r w:rsidRPr="004D4B63">
        <w:rPr>
          <w:rFonts w:ascii="Arial" w:hAnsi="Arial" w:cs="Arial"/>
          <w:sz w:val="20"/>
          <w:szCs w:val="20"/>
          <w:shd w:val="clear" w:color="auto" w:fill="FCFAEE"/>
        </w:rPr>
        <w:t xml:space="preserve">responsible risk-taking and setting </w:t>
      </w:r>
      <w:r w:rsidR="004F74D3" w:rsidRPr="004D4B63">
        <w:rPr>
          <w:rFonts w:ascii="Arial" w:hAnsi="Arial" w:cs="Arial"/>
          <w:sz w:val="20"/>
          <w:szCs w:val="20"/>
          <w:shd w:val="clear" w:color="auto" w:fill="FCFAEE"/>
        </w:rPr>
        <w:t>participants</w:t>
      </w:r>
      <w:r w:rsidRPr="004D4B63">
        <w:rPr>
          <w:rFonts w:ascii="Arial" w:hAnsi="Arial" w:cs="Arial"/>
          <w:sz w:val="20"/>
          <w:szCs w:val="20"/>
          <w:shd w:val="clear" w:color="auto" w:fill="FCFAEE"/>
        </w:rPr>
        <w:t xml:space="preserve"> up to achieve.”</w:t>
      </w:r>
      <w:r w:rsidR="00A30B01" w:rsidRPr="004D4B63">
        <w:rPr>
          <w:rFonts w:ascii="Arial" w:hAnsi="Arial" w:cs="Arial"/>
          <w:sz w:val="20"/>
          <w:szCs w:val="20"/>
          <w:shd w:val="clear" w:color="auto" w:fill="FCFAEE"/>
        </w:rPr>
        <w:t xml:space="preserve">  </w:t>
      </w:r>
      <w:r w:rsidR="002F63DF" w:rsidRPr="004D4B63">
        <w:rPr>
          <w:rFonts w:ascii="Arial" w:hAnsi="Arial" w:cs="Arial"/>
          <w:sz w:val="20"/>
          <w:szCs w:val="20"/>
          <w:shd w:val="clear" w:color="auto" w:fill="FCFAEE"/>
        </w:rPr>
        <w:t xml:space="preserve">Forest Schools is a holistic way of learning as practitioners look at the benefits of risk.  </w:t>
      </w:r>
      <w:r w:rsidR="00454B19" w:rsidRPr="004D4B63">
        <w:rPr>
          <w:rFonts w:ascii="Arial" w:hAnsi="Arial" w:cs="Arial"/>
          <w:sz w:val="20"/>
          <w:szCs w:val="20"/>
          <w:shd w:val="clear" w:color="auto" w:fill="FCFAEE"/>
        </w:rPr>
        <w:t>Provi</w:t>
      </w:r>
      <w:r w:rsidR="00AC234C" w:rsidRPr="004D4B63">
        <w:rPr>
          <w:rFonts w:ascii="Arial" w:hAnsi="Arial" w:cs="Arial"/>
          <w:sz w:val="20"/>
          <w:szCs w:val="20"/>
          <w:shd w:val="clear" w:color="auto" w:fill="FCFAEE"/>
        </w:rPr>
        <w:t xml:space="preserve">ding experiences such as this </w:t>
      </w:r>
      <w:r w:rsidR="00DD73D5" w:rsidRPr="004D4B63">
        <w:rPr>
          <w:rFonts w:ascii="Arial" w:hAnsi="Arial" w:cs="Arial"/>
          <w:sz w:val="20"/>
          <w:szCs w:val="20"/>
          <w:shd w:val="clear" w:color="auto" w:fill="FCFAEE"/>
        </w:rPr>
        <w:t xml:space="preserve">enables children to manage </w:t>
      </w:r>
      <w:r w:rsidR="004073E8" w:rsidRPr="004D4B63">
        <w:rPr>
          <w:rFonts w:ascii="Arial" w:hAnsi="Arial" w:cs="Arial"/>
          <w:sz w:val="20"/>
          <w:szCs w:val="20"/>
          <w:shd w:val="clear" w:color="auto" w:fill="FCFAEE"/>
        </w:rPr>
        <w:t>risk which</w:t>
      </w:r>
      <w:r w:rsidR="00540A68" w:rsidRPr="004D4B63">
        <w:rPr>
          <w:rFonts w:ascii="Arial" w:hAnsi="Arial" w:cs="Arial"/>
          <w:sz w:val="20"/>
          <w:szCs w:val="20"/>
          <w:shd w:val="clear" w:color="auto" w:fill="FCFAEE"/>
        </w:rPr>
        <w:t xml:space="preserve"> will bring</w:t>
      </w:r>
      <w:r w:rsidR="004073E8" w:rsidRPr="004D4B63">
        <w:rPr>
          <w:rFonts w:ascii="Arial" w:hAnsi="Arial" w:cs="Arial"/>
          <w:sz w:val="20"/>
          <w:szCs w:val="20"/>
          <w:shd w:val="clear" w:color="auto" w:fill="FCFAEE"/>
        </w:rPr>
        <w:t xml:space="preserve"> </w:t>
      </w:r>
      <w:r w:rsidR="009628B8" w:rsidRPr="004D4B63">
        <w:rPr>
          <w:rFonts w:ascii="Arial" w:hAnsi="Arial" w:cs="Arial"/>
          <w:sz w:val="20"/>
          <w:szCs w:val="20"/>
          <w:shd w:val="clear" w:color="auto" w:fill="FCFAEE"/>
        </w:rPr>
        <w:t>an understanding of the world</w:t>
      </w:r>
      <w:r w:rsidR="0059633D" w:rsidRPr="004D4B63">
        <w:rPr>
          <w:rFonts w:ascii="Arial" w:hAnsi="Arial" w:cs="Arial"/>
          <w:sz w:val="20"/>
          <w:szCs w:val="20"/>
          <w:shd w:val="clear" w:color="auto" w:fill="FCFAEE"/>
        </w:rPr>
        <w:t>,</w:t>
      </w:r>
      <w:r w:rsidR="009628B8" w:rsidRPr="004D4B63">
        <w:rPr>
          <w:rFonts w:ascii="Arial" w:hAnsi="Arial" w:cs="Arial"/>
          <w:sz w:val="20"/>
          <w:szCs w:val="20"/>
          <w:shd w:val="clear" w:color="auto" w:fill="FCFAEE"/>
        </w:rPr>
        <w:t xml:space="preserve"> </w:t>
      </w:r>
      <w:r w:rsidR="0024756F" w:rsidRPr="004D4B63">
        <w:rPr>
          <w:rFonts w:ascii="Arial" w:hAnsi="Arial" w:cs="Arial"/>
          <w:sz w:val="20"/>
          <w:szCs w:val="20"/>
          <w:shd w:val="clear" w:color="auto" w:fill="FCFAEE"/>
        </w:rPr>
        <w:t xml:space="preserve">this is also </w:t>
      </w:r>
      <w:r w:rsidR="0059633D" w:rsidRPr="004D4B63">
        <w:rPr>
          <w:rFonts w:ascii="Arial" w:hAnsi="Arial" w:cs="Arial"/>
          <w:sz w:val="20"/>
          <w:szCs w:val="20"/>
          <w:shd w:val="clear" w:color="auto" w:fill="FCFAEE"/>
        </w:rPr>
        <w:t>linked to outcomes in the Early Years Foundation Phase</w:t>
      </w:r>
      <w:r w:rsidR="002F63DF" w:rsidRPr="004D4B63">
        <w:rPr>
          <w:rFonts w:ascii="Arial" w:hAnsi="Arial" w:cs="Arial"/>
          <w:sz w:val="20"/>
          <w:szCs w:val="20"/>
          <w:shd w:val="clear" w:color="auto" w:fill="FCFAEE"/>
        </w:rPr>
        <w:t xml:space="preserve"> </w:t>
      </w:r>
      <w:r w:rsidR="00456B26" w:rsidRPr="004D4B63">
        <w:rPr>
          <w:rFonts w:ascii="Arial" w:hAnsi="Arial" w:cs="Arial"/>
          <w:sz w:val="20"/>
          <w:szCs w:val="20"/>
          <w:shd w:val="clear" w:color="auto" w:fill="FCFAEE"/>
        </w:rPr>
        <w:t>(</w:t>
      </w:r>
      <w:r w:rsidR="002F63DF" w:rsidRPr="004D4B63">
        <w:rPr>
          <w:rFonts w:ascii="Arial" w:hAnsi="Arial" w:cs="Arial"/>
          <w:sz w:val="20"/>
          <w:szCs w:val="20"/>
          <w:shd w:val="clear" w:color="auto" w:fill="FCFAEE"/>
        </w:rPr>
        <w:t>Welton Free Ranger, 2015).</w:t>
      </w:r>
      <w:r w:rsidR="00C21CF3" w:rsidRPr="004D4B63">
        <w:rPr>
          <w:rFonts w:ascii="Arial" w:hAnsi="Arial" w:cs="Arial"/>
          <w:sz w:val="20"/>
          <w:szCs w:val="20"/>
          <w:shd w:val="clear" w:color="auto" w:fill="FCFAEE"/>
        </w:rPr>
        <w:t xml:space="preserve">  Forest School promotes </w:t>
      </w:r>
      <w:r w:rsidR="00C05BA8" w:rsidRPr="004D4B63">
        <w:rPr>
          <w:rFonts w:ascii="Arial" w:hAnsi="Arial" w:cs="Arial"/>
          <w:sz w:val="20"/>
          <w:szCs w:val="20"/>
          <w:shd w:val="clear" w:color="auto" w:fill="FCFAEE"/>
        </w:rPr>
        <w:t>physical development as children a</w:t>
      </w:r>
      <w:r w:rsidR="00F83BDF" w:rsidRPr="004D4B63">
        <w:rPr>
          <w:rFonts w:ascii="Arial" w:hAnsi="Arial" w:cs="Arial"/>
          <w:sz w:val="20"/>
          <w:szCs w:val="20"/>
          <w:shd w:val="clear" w:color="auto" w:fill="FCFAEE"/>
        </w:rPr>
        <w:t>re</w:t>
      </w:r>
      <w:r w:rsidR="00C05BA8" w:rsidRPr="004D4B63">
        <w:rPr>
          <w:rFonts w:ascii="Arial" w:hAnsi="Arial" w:cs="Arial"/>
          <w:sz w:val="20"/>
          <w:szCs w:val="20"/>
          <w:shd w:val="clear" w:color="auto" w:fill="FCFAEE"/>
        </w:rPr>
        <w:t xml:space="preserve"> using motor skills</w:t>
      </w:r>
      <w:r w:rsidR="00BE5751" w:rsidRPr="004D4B63">
        <w:rPr>
          <w:rFonts w:ascii="Arial" w:hAnsi="Arial" w:cs="Arial"/>
          <w:sz w:val="20"/>
          <w:szCs w:val="20"/>
          <w:shd w:val="clear" w:color="auto" w:fill="FCFAEE"/>
        </w:rPr>
        <w:t>.  Also,</w:t>
      </w:r>
      <w:r w:rsidR="00C05BA8" w:rsidRPr="004D4B63">
        <w:rPr>
          <w:rFonts w:ascii="Arial" w:hAnsi="Arial" w:cs="Arial"/>
          <w:sz w:val="20"/>
          <w:szCs w:val="20"/>
          <w:shd w:val="clear" w:color="auto" w:fill="FCFAEE"/>
        </w:rPr>
        <w:t xml:space="preserve"> </w:t>
      </w:r>
      <w:r w:rsidR="008E1C8D" w:rsidRPr="004D4B63">
        <w:rPr>
          <w:rFonts w:ascii="Arial" w:hAnsi="Arial" w:cs="Arial"/>
          <w:sz w:val="20"/>
          <w:szCs w:val="20"/>
          <w:shd w:val="clear" w:color="auto" w:fill="FCFAEE"/>
        </w:rPr>
        <w:t xml:space="preserve">whilst doing so children are developing their intellectual, emotional and social skills.  </w:t>
      </w:r>
    </w:p>
    <w:p w14:paraId="0FC2DB52" w14:textId="07E65C68" w:rsidR="00873CD4" w:rsidRPr="004D4B63" w:rsidRDefault="00873CD4" w:rsidP="00873CD4">
      <w:pPr>
        <w:spacing w:line="360" w:lineRule="auto"/>
        <w:jc w:val="both"/>
        <w:rPr>
          <w:rFonts w:ascii="Arial" w:hAnsi="Arial" w:cs="Arial"/>
          <w:sz w:val="20"/>
          <w:szCs w:val="20"/>
        </w:rPr>
      </w:pPr>
      <w:r w:rsidRPr="004D4B63">
        <w:rPr>
          <w:rFonts w:ascii="Arial" w:hAnsi="Arial" w:cs="Arial"/>
          <w:sz w:val="20"/>
          <w:szCs w:val="20"/>
        </w:rPr>
        <w:lastRenderedPageBreak/>
        <w:t>Maria Montessori believed children should experience risk and ensur</w:t>
      </w:r>
      <w:r w:rsidR="00BB4D86" w:rsidRPr="004D4B63">
        <w:rPr>
          <w:rFonts w:ascii="Arial" w:hAnsi="Arial" w:cs="Arial"/>
          <w:sz w:val="20"/>
          <w:szCs w:val="20"/>
        </w:rPr>
        <w:t>ed</w:t>
      </w:r>
      <w:r w:rsidRPr="004D4B63">
        <w:rPr>
          <w:rFonts w:ascii="Arial" w:hAnsi="Arial" w:cs="Arial"/>
          <w:sz w:val="20"/>
          <w:szCs w:val="20"/>
        </w:rPr>
        <w:t xml:space="preserve"> all toys </w:t>
      </w:r>
      <w:r w:rsidR="00C05038">
        <w:rPr>
          <w:rFonts w:ascii="Arial" w:hAnsi="Arial" w:cs="Arial"/>
          <w:sz w:val="20"/>
          <w:szCs w:val="20"/>
        </w:rPr>
        <w:t>are</w:t>
      </w:r>
      <w:r w:rsidRPr="004D4B63">
        <w:rPr>
          <w:rFonts w:ascii="Arial" w:hAnsi="Arial" w:cs="Arial"/>
          <w:sz w:val="20"/>
          <w:szCs w:val="20"/>
        </w:rPr>
        <w:t xml:space="preserve"> adapted for children.  Montessori schools ensure children are not restricted by their environment and are able to access all resources.  Montessori Northwest (2017) states  </w:t>
      </w:r>
    </w:p>
    <w:p w14:paraId="34006F84" w14:textId="278AB63F" w:rsidR="00873CD4" w:rsidRPr="004D4B63" w:rsidRDefault="00873CD4" w:rsidP="00136D0F">
      <w:pPr>
        <w:spacing w:line="360" w:lineRule="auto"/>
        <w:jc w:val="both"/>
        <w:rPr>
          <w:rFonts w:ascii="Arial" w:hAnsi="Arial" w:cs="Arial"/>
          <w:sz w:val="20"/>
          <w:szCs w:val="20"/>
          <w:shd w:val="clear" w:color="auto" w:fill="FCFAEE"/>
        </w:rPr>
      </w:pPr>
      <w:r w:rsidRPr="004D4B63">
        <w:rPr>
          <w:rFonts w:ascii="Arial" w:hAnsi="Arial" w:cs="Arial"/>
          <w:sz w:val="20"/>
          <w:szCs w:val="20"/>
        </w:rPr>
        <w:t>“</w:t>
      </w:r>
      <w:r w:rsidRPr="004D4B63">
        <w:rPr>
          <w:rFonts w:ascii="Arial" w:hAnsi="Arial" w:cs="Arial"/>
          <w:sz w:val="20"/>
          <w:szCs w:val="20"/>
          <w:shd w:val="clear" w:color="auto" w:fill="FCFAEE"/>
        </w:rPr>
        <w:t xml:space="preserve">One of the most profound differences between Montessori </w:t>
      </w:r>
      <w:r w:rsidR="00A30B01" w:rsidRPr="004D4B63">
        <w:rPr>
          <w:rFonts w:ascii="Arial" w:hAnsi="Arial" w:cs="Arial"/>
          <w:sz w:val="20"/>
          <w:szCs w:val="20"/>
          <w:shd w:val="clear" w:color="auto" w:fill="FCFAEE"/>
        </w:rPr>
        <w:t>education</w:t>
      </w:r>
      <w:r w:rsidRPr="004D4B63">
        <w:rPr>
          <w:rFonts w:ascii="Arial" w:hAnsi="Arial" w:cs="Arial"/>
          <w:sz w:val="20"/>
          <w:szCs w:val="20"/>
          <w:shd w:val="clear" w:color="auto" w:fill="FCFAEE"/>
        </w:rPr>
        <w:t xml:space="preserve"> and conventional education is that, in Montessori, children are given the experience of discovering the answer for themselves. This leads to a much deeper learning experience, and creates a lifelong love of learning as a self-directed process of problem-solving and discovery.”</w:t>
      </w:r>
    </w:p>
    <w:p w14:paraId="6C9EC7D6" w14:textId="1E1B699C" w:rsidR="009569EF" w:rsidRPr="004D4B63" w:rsidRDefault="0024138C" w:rsidP="00136D0F">
      <w:pPr>
        <w:spacing w:line="360" w:lineRule="auto"/>
        <w:jc w:val="both"/>
        <w:rPr>
          <w:rFonts w:ascii="Arial" w:hAnsi="Arial" w:cs="Arial"/>
          <w:sz w:val="20"/>
          <w:szCs w:val="20"/>
          <w:shd w:val="clear" w:color="auto" w:fill="FCFAEE"/>
        </w:rPr>
      </w:pPr>
      <w:r w:rsidRPr="004D4B63">
        <w:rPr>
          <w:rFonts w:ascii="Arial" w:hAnsi="Arial" w:cs="Arial"/>
          <w:sz w:val="20"/>
          <w:szCs w:val="20"/>
          <w:shd w:val="clear" w:color="auto" w:fill="FCFAEE"/>
        </w:rPr>
        <w:t>Play Wales (2015) states “Children have always needed effective coping skills, and while our changing world brings many advantages, the need to provide time and space to play is as important as ever.”</w:t>
      </w:r>
      <w:r w:rsidR="00334479" w:rsidRPr="004D4B63">
        <w:rPr>
          <w:rFonts w:ascii="Arial" w:hAnsi="Arial" w:cs="Arial"/>
          <w:sz w:val="20"/>
          <w:szCs w:val="20"/>
          <w:shd w:val="clear" w:color="auto" w:fill="FCFAEE"/>
        </w:rPr>
        <w:t xml:space="preserve">  </w:t>
      </w:r>
      <w:r w:rsidR="0032203F" w:rsidRPr="004D4B63">
        <w:rPr>
          <w:rFonts w:ascii="Arial" w:hAnsi="Arial" w:cs="Arial"/>
          <w:sz w:val="20"/>
          <w:szCs w:val="20"/>
          <w:shd w:val="clear" w:color="auto" w:fill="FCFAEE"/>
        </w:rPr>
        <w:t>This is also supported by the EYFP as through</w:t>
      </w:r>
      <w:r w:rsidR="005E7599" w:rsidRPr="004D4B63">
        <w:rPr>
          <w:rFonts w:ascii="Arial" w:hAnsi="Arial" w:cs="Arial"/>
          <w:sz w:val="20"/>
          <w:szCs w:val="20"/>
          <w:shd w:val="clear" w:color="auto" w:fill="FCFAEE"/>
        </w:rPr>
        <w:t xml:space="preserve"> structured activities</w:t>
      </w:r>
      <w:r w:rsidR="0032203F" w:rsidRPr="004D4B63">
        <w:rPr>
          <w:rFonts w:ascii="Arial" w:hAnsi="Arial" w:cs="Arial"/>
          <w:sz w:val="20"/>
          <w:szCs w:val="20"/>
          <w:shd w:val="clear" w:color="auto" w:fill="FCFAEE"/>
        </w:rPr>
        <w:t xml:space="preserve"> children </w:t>
      </w:r>
      <w:r w:rsidR="00866771" w:rsidRPr="004D4B63">
        <w:rPr>
          <w:rFonts w:ascii="Arial" w:hAnsi="Arial" w:cs="Arial"/>
          <w:sz w:val="20"/>
          <w:szCs w:val="20"/>
          <w:shd w:val="clear" w:color="auto" w:fill="FCFAEE"/>
        </w:rPr>
        <w:t xml:space="preserve">can develop an awareness of dangers within in the indoor or outdoor </w:t>
      </w:r>
      <w:r w:rsidR="0055784A" w:rsidRPr="004D4B63">
        <w:rPr>
          <w:rFonts w:ascii="Arial" w:hAnsi="Arial" w:cs="Arial"/>
          <w:sz w:val="20"/>
          <w:szCs w:val="20"/>
          <w:shd w:val="clear" w:color="auto" w:fill="FCFAEE"/>
        </w:rPr>
        <w:t xml:space="preserve">environment.  Children must be aware </w:t>
      </w:r>
      <w:r w:rsidR="005E7F73" w:rsidRPr="004D4B63">
        <w:rPr>
          <w:rFonts w:ascii="Arial" w:hAnsi="Arial" w:cs="Arial"/>
          <w:sz w:val="20"/>
          <w:szCs w:val="20"/>
          <w:shd w:val="clear" w:color="auto" w:fill="FCFAEE"/>
        </w:rPr>
        <w:t>of potential dangers and how they can avoid them</w:t>
      </w:r>
      <w:r w:rsidR="000752FF">
        <w:rPr>
          <w:rFonts w:ascii="Arial" w:hAnsi="Arial" w:cs="Arial"/>
          <w:sz w:val="20"/>
          <w:szCs w:val="20"/>
          <w:shd w:val="clear" w:color="auto" w:fill="FCFAEE"/>
        </w:rPr>
        <w:t xml:space="preserve"> this</w:t>
      </w:r>
      <w:r w:rsidR="005E7F73" w:rsidRPr="004D4B63">
        <w:rPr>
          <w:rFonts w:ascii="Arial" w:hAnsi="Arial" w:cs="Arial"/>
          <w:sz w:val="20"/>
          <w:szCs w:val="20"/>
          <w:shd w:val="clear" w:color="auto" w:fill="FCFAEE"/>
        </w:rPr>
        <w:t xml:space="preserve"> is completed alongside a</w:t>
      </w:r>
      <w:r w:rsidR="00EB7A9E" w:rsidRPr="004D4B63">
        <w:rPr>
          <w:rFonts w:ascii="Arial" w:hAnsi="Arial" w:cs="Arial"/>
          <w:sz w:val="20"/>
          <w:szCs w:val="20"/>
          <w:shd w:val="clear" w:color="auto" w:fill="FCFAEE"/>
        </w:rPr>
        <w:t xml:space="preserve"> supervising </w:t>
      </w:r>
      <w:r w:rsidR="005E7F73" w:rsidRPr="004D4B63">
        <w:rPr>
          <w:rFonts w:ascii="Arial" w:hAnsi="Arial" w:cs="Arial"/>
          <w:sz w:val="20"/>
          <w:szCs w:val="20"/>
          <w:shd w:val="clear" w:color="auto" w:fill="FCFAEE"/>
        </w:rPr>
        <w:t>adult</w:t>
      </w:r>
      <w:r w:rsidR="00442E1F" w:rsidRPr="004D4B63">
        <w:rPr>
          <w:rFonts w:ascii="Arial" w:hAnsi="Arial" w:cs="Arial"/>
          <w:sz w:val="20"/>
          <w:szCs w:val="20"/>
          <w:shd w:val="clear" w:color="auto" w:fill="FCFAEE"/>
        </w:rPr>
        <w:t>.</w:t>
      </w:r>
      <w:r w:rsidR="005E7F73" w:rsidRPr="004D4B63">
        <w:rPr>
          <w:rFonts w:ascii="Arial" w:hAnsi="Arial" w:cs="Arial"/>
          <w:sz w:val="20"/>
          <w:szCs w:val="20"/>
          <w:shd w:val="clear" w:color="auto" w:fill="FCFAEE"/>
        </w:rPr>
        <w:t xml:space="preserve"> </w:t>
      </w:r>
      <w:r w:rsidR="00442E1F" w:rsidRPr="004D4B63">
        <w:rPr>
          <w:rFonts w:ascii="Arial" w:hAnsi="Arial" w:cs="Arial"/>
          <w:sz w:val="20"/>
          <w:szCs w:val="20"/>
          <w:shd w:val="clear" w:color="auto" w:fill="FCFAEE"/>
        </w:rPr>
        <w:t>Although, adults</w:t>
      </w:r>
      <w:r w:rsidR="00EB7A9E" w:rsidRPr="004D4B63">
        <w:rPr>
          <w:rFonts w:ascii="Arial" w:hAnsi="Arial" w:cs="Arial"/>
          <w:sz w:val="20"/>
          <w:szCs w:val="20"/>
          <w:shd w:val="clear" w:color="auto" w:fill="FCFAEE"/>
        </w:rPr>
        <w:t xml:space="preserve"> allow</w:t>
      </w:r>
      <w:r w:rsidR="00442E1F" w:rsidRPr="004D4B63">
        <w:rPr>
          <w:rFonts w:ascii="Arial" w:hAnsi="Arial" w:cs="Arial"/>
          <w:sz w:val="20"/>
          <w:szCs w:val="20"/>
          <w:shd w:val="clear" w:color="auto" w:fill="FCFAEE"/>
        </w:rPr>
        <w:t xml:space="preserve"> </w:t>
      </w:r>
      <w:r w:rsidR="00EB7A9E" w:rsidRPr="004D4B63">
        <w:rPr>
          <w:rFonts w:ascii="Arial" w:hAnsi="Arial" w:cs="Arial"/>
          <w:sz w:val="20"/>
          <w:szCs w:val="20"/>
          <w:shd w:val="clear" w:color="auto" w:fill="FCFAEE"/>
        </w:rPr>
        <w:t>children to explore and assess the risks in a controlled environment</w:t>
      </w:r>
      <w:r w:rsidR="00FD041F">
        <w:rPr>
          <w:rFonts w:ascii="Arial" w:hAnsi="Arial" w:cs="Arial"/>
          <w:sz w:val="20"/>
          <w:szCs w:val="20"/>
          <w:shd w:val="clear" w:color="auto" w:fill="FCFAEE"/>
        </w:rPr>
        <w:t xml:space="preserve"> t</w:t>
      </w:r>
      <w:r w:rsidR="00442E1F" w:rsidRPr="004D4B63">
        <w:rPr>
          <w:rFonts w:ascii="Arial" w:hAnsi="Arial" w:cs="Arial"/>
          <w:sz w:val="20"/>
          <w:szCs w:val="20"/>
          <w:shd w:val="clear" w:color="auto" w:fill="FCFAEE"/>
        </w:rPr>
        <w:t>his will help support the child’s physical development</w:t>
      </w:r>
      <w:r w:rsidR="00EB40C9" w:rsidRPr="004D4B63">
        <w:rPr>
          <w:rFonts w:ascii="Arial" w:hAnsi="Arial" w:cs="Arial"/>
          <w:sz w:val="20"/>
          <w:szCs w:val="20"/>
          <w:shd w:val="clear" w:color="auto" w:fill="FCFAEE"/>
        </w:rPr>
        <w:t xml:space="preserve">.  Allowing children to explore risks within a controlled environment </w:t>
      </w:r>
      <w:r w:rsidR="00017768" w:rsidRPr="004D4B63">
        <w:rPr>
          <w:rFonts w:ascii="Arial" w:hAnsi="Arial" w:cs="Arial"/>
          <w:sz w:val="20"/>
          <w:szCs w:val="20"/>
          <w:shd w:val="clear" w:color="auto" w:fill="FCFAEE"/>
        </w:rPr>
        <w:t>through play ensures children can learn through experienc</w:t>
      </w:r>
      <w:r w:rsidR="008B63C6" w:rsidRPr="004D4B63">
        <w:rPr>
          <w:rFonts w:ascii="Arial" w:hAnsi="Arial" w:cs="Arial"/>
          <w:sz w:val="20"/>
          <w:szCs w:val="20"/>
          <w:shd w:val="clear" w:color="auto" w:fill="FCFAEE"/>
        </w:rPr>
        <w:t>ing</w:t>
      </w:r>
      <w:r w:rsidR="00017768" w:rsidRPr="004D4B63">
        <w:rPr>
          <w:rFonts w:ascii="Arial" w:hAnsi="Arial" w:cs="Arial"/>
          <w:sz w:val="20"/>
          <w:szCs w:val="20"/>
          <w:shd w:val="clear" w:color="auto" w:fill="FCFAEE"/>
        </w:rPr>
        <w:t xml:space="preserve"> </w:t>
      </w:r>
      <w:r w:rsidR="008B63C6" w:rsidRPr="004D4B63">
        <w:rPr>
          <w:rFonts w:ascii="Arial" w:hAnsi="Arial" w:cs="Arial"/>
          <w:sz w:val="20"/>
          <w:szCs w:val="20"/>
          <w:shd w:val="clear" w:color="auto" w:fill="FCFAEE"/>
        </w:rPr>
        <w:t>dangers</w:t>
      </w:r>
      <w:r w:rsidR="00017768" w:rsidRPr="004D4B63">
        <w:rPr>
          <w:rFonts w:ascii="Arial" w:hAnsi="Arial" w:cs="Arial"/>
          <w:sz w:val="20"/>
          <w:szCs w:val="20"/>
          <w:shd w:val="clear" w:color="auto" w:fill="FCFAEE"/>
        </w:rPr>
        <w:t xml:space="preserve"> and how</w:t>
      </w:r>
      <w:r w:rsidR="008B63C6" w:rsidRPr="004D4B63">
        <w:rPr>
          <w:rFonts w:ascii="Arial" w:hAnsi="Arial" w:cs="Arial"/>
          <w:sz w:val="20"/>
          <w:szCs w:val="20"/>
          <w:shd w:val="clear" w:color="auto" w:fill="FCFAEE"/>
        </w:rPr>
        <w:t xml:space="preserve"> they</w:t>
      </w:r>
      <w:r w:rsidR="00017768" w:rsidRPr="004D4B63">
        <w:rPr>
          <w:rFonts w:ascii="Arial" w:hAnsi="Arial" w:cs="Arial"/>
          <w:sz w:val="20"/>
          <w:szCs w:val="20"/>
          <w:shd w:val="clear" w:color="auto" w:fill="FCFAEE"/>
        </w:rPr>
        <w:t xml:space="preserve"> </w:t>
      </w:r>
      <w:r w:rsidR="008B63C6" w:rsidRPr="004D4B63">
        <w:rPr>
          <w:rFonts w:ascii="Arial" w:hAnsi="Arial" w:cs="Arial"/>
          <w:sz w:val="20"/>
          <w:szCs w:val="20"/>
          <w:shd w:val="clear" w:color="auto" w:fill="FCFAEE"/>
        </w:rPr>
        <w:t>can</w:t>
      </w:r>
      <w:r w:rsidR="00017768" w:rsidRPr="004D4B63">
        <w:rPr>
          <w:rFonts w:ascii="Arial" w:hAnsi="Arial" w:cs="Arial"/>
          <w:sz w:val="20"/>
          <w:szCs w:val="20"/>
          <w:shd w:val="clear" w:color="auto" w:fill="FCFAEE"/>
        </w:rPr>
        <w:t xml:space="preserve"> minimise the risks</w:t>
      </w:r>
      <w:r w:rsidR="008B63C6" w:rsidRPr="004D4B63">
        <w:rPr>
          <w:rFonts w:ascii="Arial" w:hAnsi="Arial" w:cs="Arial"/>
          <w:sz w:val="20"/>
          <w:szCs w:val="20"/>
          <w:shd w:val="clear" w:color="auto" w:fill="FCFAEE"/>
        </w:rPr>
        <w:t xml:space="preserve"> </w:t>
      </w:r>
      <w:r w:rsidR="00861661" w:rsidRPr="004D4B63">
        <w:rPr>
          <w:rFonts w:ascii="Arial" w:hAnsi="Arial" w:cs="Arial"/>
          <w:sz w:val="20"/>
          <w:szCs w:val="20"/>
          <w:shd w:val="clear" w:color="auto" w:fill="FCFAEE"/>
        </w:rPr>
        <w:t xml:space="preserve">whilst also developing their problem-solving skills </w:t>
      </w:r>
      <w:r w:rsidR="008B63C6" w:rsidRPr="004D4B63">
        <w:rPr>
          <w:rFonts w:ascii="Arial" w:hAnsi="Arial" w:cs="Arial"/>
          <w:sz w:val="20"/>
          <w:szCs w:val="20"/>
          <w:shd w:val="clear" w:color="auto" w:fill="FCFAEE"/>
        </w:rPr>
        <w:t>(</w:t>
      </w:r>
      <w:r w:rsidR="00013223" w:rsidRPr="004D4B63">
        <w:rPr>
          <w:rFonts w:ascii="Arial" w:hAnsi="Arial" w:cs="Arial"/>
          <w:sz w:val="20"/>
          <w:szCs w:val="20"/>
          <w:shd w:val="clear" w:color="auto" w:fill="FCFAEE"/>
        </w:rPr>
        <w:t>Welsh Government, 2008, p.19-26).</w:t>
      </w:r>
      <w:r w:rsidR="00E92F21" w:rsidRPr="004D4B63">
        <w:rPr>
          <w:rFonts w:ascii="Arial" w:hAnsi="Arial" w:cs="Arial"/>
          <w:sz w:val="20"/>
          <w:szCs w:val="20"/>
          <w:shd w:val="clear" w:color="auto" w:fill="FCFAEE"/>
        </w:rPr>
        <w:t xml:space="preserve">  </w:t>
      </w:r>
      <w:r w:rsidR="00AB1F8D" w:rsidRPr="004D4B63">
        <w:rPr>
          <w:rFonts w:ascii="Arial" w:hAnsi="Arial" w:cs="Arial"/>
          <w:sz w:val="20"/>
          <w:szCs w:val="20"/>
        </w:rPr>
        <w:t xml:space="preserve">  </w:t>
      </w:r>
    </w:p>
    <w:p w14:paraId="2F8AC10A" w14:textId="62B58176" w:rsidR="00CA57B7" w:rsidRDefault="00CA57B7" w:rsidP="00136D0F">
      <w:pPr>
        <w:spacing w:line="360" w:lineRule="auto"/>
        <w:jc w:val="both"/>
        <w:rPr>
          <w:rFonts w:ascii="Arial" w:hAnsi="Arial" w:cs="Arial"/>
          <w:sz w:val="20"/>
          <w:szCs w:val="20"/>
          <w:shd w:val="clear" w:color="auto" w:fill="FCFAEE"/>
        </w:rPr>
      </w:pPr>
      <w:r w:rsidRPr="004D4B63">
        <w:rPr>
          <w:rFonts w:ascii="Arial" w:hAnsi="Arial" w:cs="Arial"/>
          <w:sz w:val="20"/>
          <w:szCs w:val="20"/>
        </w:rPr>
        <w:t xml:space="preserve">Practitioners carry out risk assessment for individuals as well as monthly, termly or annually.  Staff carry out the assessments to ensuring children can experience risk which enables them to adapt to the surrounding environment.  </w:t>
      </w:r>
      <w:r w:rsidR="00F87F79" w:rsidRPr="004D4B63">
        <w:rPr>
          <w:rFonts w:ascii="Arial" w:hAnsi="Arial" w:cs="Arial"/>
          <w:sz w:val="20"/>
          <w:szCs w:val="20"/>
        </w:rPr>
        <w:t>Practitioners ensure there are no hazards or obstacles that can cause</w:t>
      </w:r>
      <w:r w:rsidR="000A5456" w:rsidRPr="004D4B63">
        <w:rPr>
          <w:rFonts w:ascii="Arial" w:hAnsi="Arial" w:cs="Arial"/>
          <w:sz w:val="20"/>
          <w:szCs w:val="20"/>
        </w:rPr>
        <w:t xml:space="preserve"> serious</w:t>
      </w:r>
      <w:r w:rsidR="00F87F79" w:rsidRPr="004D4B63">
        <w:rPr>
          <w:rFonts w:ascii="Arial" w:hAnsi="Arial" w:cs="Arial"/>
          <w:sz w:val="20"/>
          <w:szCs w:val="20"/>
        </w:rPr>
        <w:t xml:space="preserve"> bodily harm</w:t>
      </w:r>
      <w:r w:rsidR="000A5456" w:rsidRPr="004D4B63">
        <w:rPr>
          <w:rFonts w:ascii="Arial" w:hAnsi="Arial" w:cs="Arial"/>
          <w:sz w:val="20"/>
          <w:szCs w:val="20"/>
        </w:rPr>
        <w:t>.</w:t>
      </w:r>
      <w:r w:rsidR="00F87F79" w:rsidRPr="004D4B63">
        <w:rPr>
          <w:rFonts w:ascii="Arial" w:hAnsi="Arial" w:cs="Arial"/>
          <w:sz w:val="20"/>
          <w:szCs w:val="20"/>
        </w:rPr>
        <w:t xml:space="preserve"> </w:t>
      </w:r>
      <w:r w:rsidR="000A5456" w:rsidRPr="004D4B63">
        <w:rPr>
          <w:rFonts w:ascii="Arial" w:hAnsi="Arial" w:cs="Arial"/>
          <w:sz w:val="20"/>
          <w:szCs w:val="20"/>
        </w:rPr>
        <w:t>A</w:t>
      </w:r>
      <w:r w:rsidR="0031308B" w:rsidRPr="004D4B63">
        <w:rPr>
          <w:rFonts w:ascii="Arial" w:hAnsi="Arial" w:cs="Arial"/>
          <w:sz w:val="20"/>
          <w:szCs w:val="20"/>
        </w:rPr>
        <w:t>lthough</w:t>
      </w:r>
      <w:r w:rsidR="000A5456" w:rsidRPr="004D4B63">
        <w:rPr>
          <w:rFonts w:ascii="Arial" w:hAnsi="Arial" w:cs="Arial"/>
          <w:sz w:val="20"/>
          <w:szCs w:val="20"/>
        </w:rPr>
        <w:t>,</w:t>
      </w:r>
      <w:r w:rsidR="00F87F79" w:rsidRPr="004D4B63">
        <w:rPr>
          <w:rFonts w:ascii="Arial" w:hAnsi="Arial" w:cs="Arial"/>
          <w:sz w:val="20"/>
          <w:szCs w:val="20"/>
        </w:rPr>
        <w:t xml:space="preserve"> ensuring </w:t>
      </w:r>
      <w:r w:rsidR="000A5456" w:rsidRPr="004D4B63">
        <w:rPr>
          <w:rFonts w:ascii="Arial" w:hAnsi="Arial" w:cs="Arial"/>
          <w:sz w:val="20"/>
          <w:szCs w:val="20"/>
        </w:rPr>
        <w:t>minor</w:t>
      </w:r>
      <w:r w:rsidR="00F87F79" w:rsidRPr="004D4B63">
        <w:rPr>
          <w:rFonts w:ascii="Arial" w:hAnsi="Arial" w:cs="Arial"/>
          <w:sz w:val="20"/>
          <w:szCs w:val="20"/>
        </w:rPr>
        <w:t xml:space="preserve"> risks</w:t>
      </w:r>
      <w:r w:rsidR="0031308B" w:rsidRPr="004D4B63">
        <w:rPr>
          <w:rFonts w:ascii="Arial" w:hAnsi="Arial" w:cs="Arial"/>
          <w:sz w:val="20"/>
          <w:szCs w:val="20"/>
        </w:rPr>
        <w:t xml:space="preserve"> are part of the environment</w:t>
      </w:r>
      <w:r w:rsidR="00F87F79" w:rsidRPr="004D4B63">
        <w:rPr>
          <w:rFonts w:ascii="Arial" w:hAnsi="Arial" w:cs="Arial"/>
          <w:sz w:val="20"/>
          <w:szCs w:val="20"/>
        </w:rPr>
        <w:t xml:space="preserve"> </w:t>
      </w:r>
      <w:r w:rsidR="00D654A5" w:rsidRPr="004D4B63">
        <w:rPr>
          <w:rFonts w:ascii="Arial" w:hAnsi="Arial" w:cs="Arial"/>
          <w:sz w:val="20"/>
          <w:szCs w:val="20"/>
        </w:rPr>
        <w:t>for</w:t>
      </w:r>
      <w:r w:rsidR="00F87F79" w:rsidRPr="004D4B63">
        <w:rPr>
          <w:rFonts w:ascii="Arial" w:hAnsi="Arial" w:cs="Arial"/>
          <w:sz w:val="20"/>
          <w:szCs w:val="20"/>
        </w:rPr>
        <w:t xml:space="preserve"> </w:t>
      </w:r>
      <w:r w:rsidR="000A5456" w:rsidRPr="004D4B63">
        <w:rPr>
          <w:rFonts w:ascii="Arial" w:hAnsi="Arial" w:cs="Arial"/>
          <w:sz w:val="20"/>
          <w:szCs w:val="20"/>
        </w:rPr>
        <w:t xml:space="preserve">children </w:t>
      </w:r>
      <w:r w:rsidR="00D654A5" w:rsidRPr="004D4B63">
        <w:rPr>
          <w:rFonts w:ascii="Arial" w:hAnsi="Arial" w:cs="Arial"/>
          <w:sz w:val="20"/>
          <w:szCs w:val="20"/>
        </w:rPr>
        <w:t>to</w:t>
      </w:r>
      <w:r w:rsidR="000A5456" w:rsidRPr="004D4B63">
        <w:rPr>
          <w:rFonts w:ascii="Arial" w:hAnsi="Arial" w:cs="Arial"/>
          <w:sz w:val="20"/>
          <w:szCs w:val="20"/>
        </w:rPr>
        <w:t xml:space="preserve"> overcome.  </w:t>
      </w:r>
      <w:r w:rsidR="00970C50" w:rsidRPr="004D4B63">
        <w:rPr>
          <w:rFonts w:ascii="Arial" w:hAnsi="Arial" w:cs="Arial"/>
          <w:sz w:val="20"/>
          <w:szCs w:val="20"/>
        </w:rPr>
        <w:t xml:space="preserve">There are minor risks </w:t>
      </w:r>
      <w:r w:rsidR="00970C50" w:rsidRPr="004D4B63">
        <w:rPr>
          <w:rFonts w:ascii="Arial" w:hAnsi="Arial" w:cs="Arial"/>
          <w:sz w:val="20"/>
          <w:szCs w:val="20"/>
          <w:shd w:val="clear" w:color="auto" w:fill="FCFAEE"/>
        </w:rPr>
        <w:t xml:space="preserve">when children play outdoors although </w:t>
      </w:r>
      <w:r w:rsidR="00B06D09" w:rsidRPr="004D4B63">
        <w:rPr>
          <w:rFonts w:ascii="Arial" w:hAnsi="Arial" w:cs="Arial"/>
          <w:sz w:val="20"/>
          <w:szCs w:val="20"/>
          <w:shd w:val="clear" w:color="auto" w:fill="FCFAEE"/>
        </w:rPr>
        <w:t>injuries</w:t>
      </w:r>
      <w:r w:rsidR="008F3116" w:rsidRPr="004D4B63">
        <w:rPr>
          <w:rFonts w:ascii="Arial" w:hAnsi="Arial" w:cs="Arial"/>
          <w:sz w:val="20"/>
          <w:szCs w:val="20"/>
          <w:shd w:val="clear" w:color="auto" w:fill="FCFAEE"/>
        </w:rPr>
        <w:t xml:space="preserve"> are </w:t>
      </w:r>
      <w:r w:rsidR="00B06D09" w:rsidRPr="004D4B63">
        <w:rPr>
          <w:rFonts w:ascii="Arial" w:hAnsi="Arial" w:cs="Arial"/>
          <w:sz w:val="20"/>
          <w:szCs w:val="20"/>
          <w:shd w:val="clear" w:color="auto" w:fill="FCFAEE"/>
        </w:rPr>
        <w:t>inevitable</w:t>
      </w:r>
      <w:r w:rsidR="008F3116" w:rsidRPr="004D4B63">
        <w:rPr>
          <w:rFonts w:ascii="Arial" w:hAnsi="Arial" w:cs="Arial"/>
          <w:sz w:val="20"/>
          <w:szCs w:val="20"/>
          <w:shd w:val="clear" w:color="auto" w:fill="FCFAEE"/>
        </w:rPr>
        <w:t xml:space="preserve"> </w:t>
      </w:r>
      <w:r w:rsidR="00B06D09" w:rsidRPr="004D4B63">
        <w:rPr>
          <w:rFonts w:ascii="Arial" w:hAnsi="Arial" w:cs="Arial"/>
          <w:sz w:val="20"/>
          <w:szCs w:val="20"/>
          <w:shd w:val="clear" w:color="auto" w:fill="FCFAEE"/>
        </w:rPr>
        <w:t>(Brussoni</w:t>
      </w:r>
      <w:r w:rsidR="00E85A4D" w:rsidRPr="004D4B63">
        <w:rPr>
          <w:rFonts w:ascii="Arial" w:hAnsi="Arial" w:cs="Arial"/>
          <w:sz w:val="20"/>
          <w:szCs w:val="20"/>
          <w:shd w:val="clear" w:color="auto" w:fill="FCFAEE"/>
        </w:rPr>
        <w:t xml:space="preserve"> et al, 2015).</w:t>
      </w:r>
      <w:r w:rsidR="00C20186" w:rsidRPr="004D4B63">
        <w:rPr>
          <w:rFonts w:ascii="Arial" w:hAnsi="Arial" w:cs="Arial"/>
          <w:sz w:val="20"/>
          <w:szCs w:val="20"/>
          <w:shd w:val="clear" w:color="auto" w:fill="FCFAEE"/>
        </w:rPr>
        <w:t xml:space="preserve">  Furthermore, children</w:t>
      </w:r>
      <w:r w:rsidR="00EC57E0" w:rsidRPr="004D4B63">
        <w:rPr>
          <w:rFonts w:ascii="Arial" w:hAnsi="Arial" w:cs="Arial"/>
          <w:sz w:val="20"/>
          <w:szCs w:val="20"/>
          <w:shd w:val="clear" w:color="auto" w:fill="FCFAEE"/>
        </w:rPr>
        <w:t xml:space="preserve"> learn from their mistakes therefore exposing children to minor risks is beneficial</w:t>
      </w:r>
      <w:r w:rsidR="00CE5282" w:rsidRPr="004D4B63">
        <w:rPr>
          <w:rFonts w:ascii="Arial" w:hAnsi="Arial" w:cs="Arial"/>
          <w:sz w:val="20"/>
          <w:szCs w:val="20"/>
          <w:shd w:val="clear" w:color="auto" w:fill="FCFAEE"/>
        </w:rPr>
        <w:t>.</w:t>
      </w:r>
    </w:p>
    <w:p w14:paraId="6E98586C" w14:textId="5884AD06" w:rsidR="004D4B63" w:rsidRPr="004D4B63" w:rsidRDefault="008F154E" w:rsidP="00136D0F">
      <w:pPr>
        <w:spacing w:line="360" w:lineRule="auto"/>
        <w:jc w:val="both"/>
        <w:rPr>
          <w:rFonts w:ascii="Arial" w:hAnsi="Arial" w:cs="Arial"/>
          <w:sz w:val="20"/>
          <w:szCs w:val="20"/>
          <w:shd w:val="clear" w:color="auto" w:fill="FCFAEE"/>
        </w:rPr>
      </w:pPr>
      <w:r>
        <w:rPr>
          <w:rFonts w:ascii="Arial" w:hAnsi="Arial" w:cs="Arial"/>
          <w:sz w:val="20"/>
          <w:szCs w:val="20"/>
          <w:shd w:val="clear" w:color="auto" w:fill="FCFAEE"/>
        </w:rPr>
        <w:t xml:space="preserve">Scandinavia uses the outdoor classroom on a regular basis as they believe children learn best </w:t>
      </w:r>
      <w:r w:rsidR="00063A9C">
        <w:rPr>
          <w:rFonts w:ascii="Arial" w:hAnsi="Arial" w:cs="Arial"/>
          <w:sz w:val="20"/>
          <w:szCs w:val="20"/>
          <w:shd w:val="clear" w:color="auto" w:fill="FCFAEE"/>
        </w:rPr>
        <w:t xml:space="preserve">outdoors in the natural environment.  </w:t>
      </w:r>
      <w:r w:rsidR="004B1C14">
        <w:rPr>
          <w:rFonts w:ascii="Arial" w:hAnsi="Arial" w:cs="Arial"/>
          <w:sz w:val="20"/>
          <w:szCs w:val="20"/>
          <w:shd w:val="clear" w:color="auto" w:fill="FCFAEE"/>
        </w:rPr>
        <w:t xml:space="preserve">Also, </w:t>
      </w:r>
      <w:r w:rsidR="00F97DEE">
        <w:rPr>
          <w:rFonts w:ascii="Arial" w:hAnsi="Arial" w:cs="Arial"/>
          <w:sz w:val="20"/>
          <w:szCs w:val="20"/>
          <w:shd w:val="clear" w:color="auto" w:fill="FCFAEE"/>
        </w:rPr>
        <w:t>playing in the</w:t>
      </w:r>
      <w:r w:rsidR="004B1C14">
        <w:rPr>
          <w:rFonts w:ascii="Arial" w:hAnsi="Arial" w:cs="Arial"/>
          <w:sz w:val="20"/>
          <w:szCs w:val="20"/>
          <w:shd w:val="clear" w:color="auto" w:fill="FCFAEE"/>
        </w:rPr>
        <w:t xml:space="preserve"> outdoor environment develops self-confidence in managing risk</w:t>
      </w:r>
      <w:r w:rsidR="003D6648">
        <w:rPr>
          <w:rFonts w:ascii="Arial" w:hAnsi="Arial" w:cs="Arial"/>
          <w:sz w:val="20"/>
          <w:szCs w:val="20"/>
          <w:shd w:val="clear" w:color="auto" w:fill="FCFAEE"/>
        </w:rPr>
        <w:t xml:space="preserve"> (Maynard and Waters, 2007)</w:t>
      </w:r>
      <w:r w:rsidR="004B1C14">
        <w:rPr>
          <w:rFonts w:ascii="Arial" w:hAnsi="Arial" w:cs="Arial"/>
          <w:sz w:val="20"/>
          <w:szCs w:val="20"/>
          <w:shd w:val="clear" w:color="auto" w:fill="FCFAEE"/>
        </w:rPr>
        <w:t xml:space="preserve">.  </w:t>
      </w:r>
      <w:r w:rsidR="00CE5B11">
        <w:rPr>
          <w:rFonts w:ascii="Arial" w:hAnsi="Arial" w:cs="Arial"/>
          <w:sz w:val="20"/>
          <w:szCs w:val="20"/>
          <w:shd w:val="clear" w:color="auto" w:fill="FCFAEE"/>
        </w:rPr>
        <w:t xml:space="preserve">Howard (2015) </w:t>
      </w:r>
      <w:r w:rsidR="000D69E6">
        <w:rPr>
          <w:rFonts w:ascii="Arial" w:hAnsi="Arial" w:cs="Arial"/>
          <w:sz w:val="20"/>
          <w:szCs w:val="20"/>
          <w:shd w:val="clear" w:color="auto" w:fill="FCFAEE"/>
        </w:rPr>
        <w:t>p.7</w:t>
      </w:r>
      <w:r w:rsidR="00CE5B11">
        <w:rPr>
          <w:rFonts w:ascii="Arial" w:hAnsi="Arial" w:cs="Arial"/>
          <w:sz w:val="20"/>
          <w:szCs w:val="20"/>
          <w:shd w:val="clear" w:color="auto" w:fill="FCFAEE"/>
        </w:rPr>
        <w:t xml:space="preserve"> states</w:t>
      </w:r>
    </w:p>
    <w:p w14:paraId="1FDBF673" w14:textId="5E20640D" w:rsidR="00DD43A5" w:rsidRPr="004D4B63" w:rsidRDefault="004D4B63" w:rsidP="00136D0F">
      <w:pPr>
        <w:spacing w:line="360" w:lineRule="auto"/>
        <w:jc w:val="both"/>
        <w:rPr>
          <w:rFonts w:ascii="Arial" w:hAnsi="Arial" w:cs="Arial"/>
          <w:b/>
          <w:sz w:val="20"/>
          <w:szCs w:val="20"/>
        </w:rPr>
      </w:pPr>
      <w:r w:rsidRPr="004D4B63">
        <w:rPr>
          <w:rFonts w:ascii="Arial" w:hAnsi="Arial" w:cs="Arial"/>
          <w:sz w:val="20"/>
          <w:szCs w:val="20"/>
        </w:rPr>
        <w:t>“</w:t>
      </w:r>
      <w:r w:rsidR="00EE1DE2" w:rsidRPr="004D4B63">
        <w:rPr>
          <w:rFonts w:ascii="Arial" w:hAnsi="Arial" w:cs="Arial"/>
          <w:sz w:val="20"/>
          <w:szCs w:val="20"/>
        </w:rPr>
        <w:t>Forest Kindergartens in Scandinavia are for children up to seven years old, and in that stage of the Scandinavian education system there is no formal curriculum, therefore the child led approach to learning isn’t in conflict with the teacher’s need to fulfil particular learning outcomes</w:t>
      </w:r>
      <w:r w:rsidRPr="004D4B63">
        <w:rPr>
          <w:rFonts w:ascii="Arial" w:hAnsi="Arial" w:cs="Arial"/>
          <w:sz w:val="20"/>
          <w:szCs w:val="20"/>
        </w:rPr>
        <w:t>.”</w:t>
      </w:r>
    </w:p>
    <w:p w14:paraId="5CA606BC" w14:textId="30962218" w:rsidR="00DD43A5" w:rsidRPr="00AE629B" w:rsidRDefault="00AE629B" w:rsidP="00136D0F">
      <w:pPr>
        <w:spacing w:line="360" w:lineRule="auto"/>
        <w:jc w:val="both"/>
        <w:rPr>
          <w:rFonts w:ascii="Arial" w:hAnsi="Arial" w:cs="Arial"/>
          <w:sz w:val="20"/>
          <w:szCs w:val="20"/>
        </w:rPr>
      </w:pPr>
      <w:r>
        <w:rPr>
          <w:rFonts w:ascii="Arial" w:hAnsi="Arial" w:cs="Arial"/>
          <w:sz w:val="20"/>
          <w:szCs w:val="20"/>
        </w:rPr>
        <w:t xml:space="preserve">Once children overcome a </w:t>
      </w:r>
      <w:r w:rsidR="00744F08">
        <w:rPr>
          <w:rFonts w:ascii="Arial" w:hAnsi="Arial" w:cs="Arial"/>
          <w:sz w:val="20"/>
          <w:szCs w:val="20"/>
        </w:rPr>
        <w:t>risk,</w:t>
      </w:r>
      <w:r>
        <w:rPr>
          <w:rFonts w:ascii="Arial" w:hAnsi="Arial" w:cs="Arial"/>
          <w:sz w:val="20"/>
          <w:szCs w:val="20"/>
        </w:rPr>
        <w:t xml:space="preserve"> they feel proud thus promoting their self-esteem.  Exposing children to risk ensures children </w:t>
      </w:r>
      <w:r w:rsidR="00004D0D">
        <w:rPr>
          <w:rFonts w:ascii="Arial" w:hAnsi="Arial" w:cs="Arial"/>
          <w:sz w:val="20"/>
          <w:szCs w:val="20"/>
        </w:rPr>
        <w:t>build on the spiral curriculum</w:t>
      </w:r>
      <w:r w:rsidR="0023520E">
        <w:rPr>
          <w:rFonts w:ascii="Arial" w:hAnsi="Arial" w:cs="Arial"/>
          <w:sz w:val="20"/>
          <w:szCs w:val="20"/>
        </w:rPr>
        <w:t xml:space="preserve"> demonstrated by </w:t>
      </w:r>
      <w:r w:rsidR="00C57007">
        <w:rPr>
          <w:rFonts w:ascii="Arial" w:hAnsi="Arial" w:cs="Arial"/>
          <w:sz w:val="20"/>
          <w:szCs w:val="20"/>
        </w:rPr>
        <w:t xml:space="preserve">Bruner.  As children are exposed to </w:t>
      </w:r>
      <w:r w:rsidR="00744F08">
        <w:rPr>
          <w:rFonts w:ascii="Arial" w:hAnsi="Arial" w:cs="Arial"/>
          <w:sz w:val="20"/>
          <w:szCs w:val="20"/>
        </w:rPr>
        <w:t>risk,</w:t>
      </w:r>
      <w:r w:rsidR="00C57007">
        <w:rPr>
          <w:rFonts w:ascii="Arial" w:hAnsi="Arial" w:cs="Arial"/>
          <w:sz w:val="20"/>
          <w:szCs w:val="20"/>
        </w:rPr>
        <w:t xml:space="preserve"> they grasp a better understanding of how to prevent</w:t>
      </w:r>
      <w:r w:rsidR="00DE1D6E">
        <w:rPr>
          <w:rFonts w:ascii="Arial" w:hAnsi="Arial" w:cs="Arial"/>
          <w:sz w:val="20"/>
          <w:szCs w:val="20"/>
        </w:rPr>
        <w:t xml:space="preserve"> it happening again.  Children will constantly build on their knowledge </w:t>
      </w:r>
      <w:r w:rsidR="00D6514A">
        <w:rPr>
          <w:rFonts w:ascii="Arial" w:hAnsi="Arial" w:cs="Arial"/>
          <w:sz w:val="20"/>
          <w:szCs w:val="20"/>
        </w:rPr>
        <w:t xml:space="preserve">of risk therefore </w:t>
      </w:r>
      <w:r w:rsidR="00506909">
        <w:rPr>
          <w:rFonts w:ascii="Arial" w:hAnsi="Arial" w:cs="Arial"/>
          <w:sz w:val="20"/>
          <w:szCs w:val="20"/>
        </w:rPr>
        <w:t>Bruner’s</w:t>
      </w:r>
      <w:r w:rsidR="00D6514A">
        <w:rPr>
          <w:rFonts w:ascii="Arial" w:hAnsi="Arial" w:cs="Arial"/>
          <w:sz w:val="20"/>
          <w:szCs w:val="20"/>
        </w:rPr>
        <w:t xml:space="preserve"> spiral curriculum will prove effective.  </w:t>
      </w:r>
    </w:p>
    <w:p w14:paraId="10FB23FE" w14:textId="0BFEF442" w:rsidR="00DD43A5" w:rsidRDefault="00744F08" w:rsidP="00136D0F">
      <w:pPr>
        <w:spacing w:line="360" w:lineRule="auto"/>
        <w:jc w:val="both"/>
        <w:rPr>
          <w:rFonts w:ascii="Arial" w:hAnsi="Arial" w:cs="Arial"/>
          <w:sz w:val="20"/>
          <w:szCs w:val="20"/>
        </w:rPr>
      </w:pPr>
      <w:r>
        <w:rPr>
          <w:rFonts w:ascii="Arial" w:hAnsi="Arial" w:cs="Arial"/>
          <w:sz w:val="20"/>
          <w:szCs w:val="20"/>
        </w:rPr>
        <w:t xml:space="preserve">This is also supported by the </w:t>
      </w:r>
      <w:r w:rsidR="008D177A">
        <w:rPr>
          <w:rFonts w:ascii="Arial" w:hAnsi="Arial" w:cs="Arial"/>
          <w:sz w:val="20"/>
          <w:szCs w:val="20"/>
        </w:rPr>
        <w:t xml:space="preserve">Successful Futures report encourages children to take measured risks in their learning.  </w:t>
      </w:r>
      <w:r w:rsidR="00E34E4E">
        <w:rPr>
          <w:rFonts w:ascii="Arial" w:hAnsi="Arial" w:cs="Arial"/>
          <w:sz w:val="20"/>
          <w:szCs w:val="20"/>
        </w:rPr>
        <w:t>According to Donaldson children who are exposed to risks become healthy and confident individuals (</w:t>
      </w:r>
      <w:r w:rsidR="00560912">
        <w:rPr>
          <w:rFonts w:ascii="Arial" w:hAnsi="Arial" w:cs="Arial"/>
          <w:sz w:val="20"/>
          <w:szCs w:val="20"/>
        </w:rPr>
        <w:t>Donaldson, 2015, p.31)</w:t>
      </w:r>
    </w:p>
    <w:p w14:paraId="664A0189" w14:textId="77777777" w:rsidR="008A14C4" w:rsidRDefault="008A14C4" w:rsidP="00136D0F">
      <w:pPr>
        <w:spacing w:line="360" w:lineRule="auto"/>
        <w:jc w:val="both"/>
        <w:rPr>
          <w:rFonts w:ascii="Arial" w:hAnsi="Arial" w:cs="Arial"/>
          <w:b/>
          <w:sz w:val="20"/>
          <w:szCs w:val="20"/>
        </w:rPr>
      </w:pPr>
    </w:p>
    <w:p w14:paraId="3D34D807" w14:textId="77777777" w:rsidR="00973AAF" w:rsidRPr="009374D3" w:rsidRDefault="00973AAF" w:rsidP="00973AAF">
      <w:pPr>
        <w:rPr>
          <w:rFonts w:ascii="Calibri" w:hAnsi="Calibri"/>
          <w:sz w:val="32"/>
          <w:szCs w:val="32"/>
        </w:rPr>
      </w:pPr>
      <w:r>
        <w:rPr>
          <w:rFonts w:ascii="Calibri" w:hAnsi="Calibri"/>
          <w:sz w:val="32"/>
          <w:szCs w:val="32"/>
        </w:rPr>
        <w:lastRenderedPageBreak/>
        <w:t>Risk Assessment</w:t>
      </w:r>
      <w:r w:rsidRPr="009374D3">
        <w:rPr>
          <w:rFonts w:ascii="Calibri" w:hAnsi="Calibri"/>
          <w:sz w:val="32"/>
          <w:szCs w:val="32"/>
        </w:rPr>
        <w:t>:</w:t>
      </w:r>
    </w:p>
    <w:p w14:paraId="2F50668D" w14:textId="77777777" w:rsidR="00973AAF" w:rsidRDefault="00973AAF" w:rsidP="00973AAF">
      <w:pPr>
        <w:rPr>
          <w:rFonts w:ascii="Calibri" w:hAnsi="Calibri"/>
        </w:rPr>
      </w:pPr>
      <w:r>
        <w:rPr>
          <w:rFonts w:ascii="Calibri" w:hAnsi="Calibri"/>
        </w:rPr>
        <w:t>Details: Outdoor activity conducted within school grounds to develop children’s knowledge and curiosity of mini beasts</w:t>
      </w:r>
    </w:p>
    <w:p w14:paraId="3A7AF92D" w14:textId="77777777" w:rsidR="00973AAF" w:rsidRPr="009374D3" w:rsidRDefault="00973AAF" w:rsidP="00973AAF">
      <w:pPr>
        <w:rPr>
          <w:rFonts w:ascii="Calibri" w:hAnsi="Calibri"/>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973AAF" w:rsidRPr="009A70EC" w14:paraId="16A67DEE" w14:textId="77777777" w:rsidTr="00FC7633">
        <w:tc>
          <w:tcPr>
            <w:tcW w:w="2660" w:type="dxa"/>
            <w:shd w:val="clear" w:color="auto" w:fill="auto"/>
          </w:tcPr>
          <w:p w14:paraId="1AB617E7" w14:textId="77777777" w:rsidR="00973AAF" w:rsidRPr="0011458E" w:rsidRDefault="00973AAF" w:rsidP="00FC7633">
            <w:pPr>
              <w:rPr>
                <w:rFonts w:cs="Arial"/>
              </w:rPr>
            </w:pPr>
            <w:r w:rsidRPr="0011458E">
              <w:rPr>
                <w:rFonts w:cs="Arial"/>
              </w:rPr>
              <w:t>Description</w:t>
            </w:r>
          </w:p>
        </w:tc>
        <w:tc>
          <w:tcPr>
            <w:tcW w:w="5862" w:type="dxa"/>
            <w:shd w:val="clear" w:color="auto" w:fill="auto"/>
          </w:tcPr>
          <w:p w14:paraId="56BFC99D" w14:textId="77777777" w:rsidR="00973AAF" w:rsidRPr="0011458E" w:rsidRDefault="00973AAF" w:rsidP="00FC7633">
            <w:pPr>
              <w:rPr>
                <w:rFonts w:cs="Arial"/>
              </w:rPr>
            </w:pPr>
            <w:r>
              <w:rPr>
                <w:rFonts w:cs="Arial"/>
              </w:rPr>
              <w:t>Mini beast hunt</w:t>
            </w:r>
          </w:p>
        </w:tc>
      </w:tr>
      <w:tr w:rsidR="00973AAF" w:rsidRPr="009A70EC" w14:paraId="6154CA10" w14:textId="77777777" w:rsidTr="00FC7633">
        <w:tc>
          <w:tcPr>
            <w:tcW w:w="2660" w:type="dxa"/>
            <w:shd w:val="clear" w:color="auto" w:fill="auto"/>
          </w:tcPr>
          <w:p w14:paraId="0C39CA89" w14:textId="77777777" w:rsidR="00973AAF" w:rsidRPr="0011458E" w:rsidRDefault="00973AAF" w:rsidP="00FC7633">
            <w:pPr>
              <w:rPr>
                <w:rFonts w:cs="Arial"/>
              </w:rPr>
            </w:pPr>
            <w:r w:rsidRPr="0011458E">
              <w:rPr>
                <w:rFonts w:cs="Arial"/>
              </w:rPr>
              <w:t>Department:</w:t>
            </w:r>
          </w:p>
        </w:tc>
        <w:tc>
          <w:tcPr>
            <w:tcW w:w="5862" w:type="dxa"/>
            <w:shd w:val="clear" w:color="auto" w:fill="auto"/>
          </w:tcPr>
          <w:p w14:paraId="201BB0A7" w14:textId="77777777" w:rsidR="00973AAF" w:rsidRPr="0011458E" w:rsidRDefault="00973AAF" w:rsidP="00FC7633">
            <w:pPr>
              <w:rPr>
                <w:rFonts w:cs="Arial"/>
              </w:rPr>
            </w:pPr>
            <w:r>
              <w:rPr>
                <w:rFonts w:cs="Arial"/>
              </w:rPr>
              <w:t xml:space="preserve">Early Years Foundation Phase </w:t>
            </w:r>
          </w:p>
        </w:tc>
      </w:tr>
      <w:tr w:rsidR="00973AAF" w:rsidRPr="009A70EC" w14:paraId="573DECB3" w14:textId="77777777" w:rsidTr="00FC7633">
        <w:tc>
          <w:tcPr>
            <w:tcW w:w="2660" w:type="dxa"/>
            <w:shd w:val="clear" w:color="auto" w:fill="auto"/>
          </w:tcPr>
          <w:p w14:paraId="0CD8A806" w14:textId="77777777" w:rsidR="00973AAF" w:rsidRPr="0011458E" w:rsidRDefault="00973AAF" w:rsidP="00FC7633">
            <w:pPr>
              <w:rPr>
                <w:rFonts w:cs="Arial"/>
              </w:rPr>
            </w:pPr>
            <w:r w:rsidRPr="0011458E">
              <w:rPr>
                <w:rFonts w:cs="Arial"/>
              </w:rPr>
              <w:t>Location:</w:t>
            </w:r>
          </w:p>
        </w:tc>
        <w:tc>
          <w:tcPr>
            <w:tcW w:w="5862" w:type="dxa"/>
            <w:shd w:val="clear" w:color="auto" w:fill="auto"/>
          </w:tcPr>
          <w:p w14:paraId="6EB2AA58" w14:textId="77777777" w:rsidR="00973AAF" w:rsidRPr="0011458E" w:rsidRDefault="00973AAF" w:rsidP="00FC7633">
            <w:pPr>
              <w:rPr>
                <w:rFonts w:cs="Arial"/>
              </w:rPr>
            </w:pPr>
            <w:r>
              <w:rPr>
                <w:rFonts w:cs="Arial"/>
              </w:rPr>
              <w:t>Outdoor environment within the school grounds</w:t>
            </w:r>
          </w:p>
        </w:tc>
      </w:tr>
      <w:tr w:rsidR="00973AAF" w:rsidRPr="009A70EC" w14:paraId="05A34B98" w14:textId="77777777" w:rsidTr="00FC7633">
        <w:tc>
          <w:tcPr>
            <w:tcW w:w="2660" w:type="dxa"/>
            <w:tcBorders>
              <w:top w:val="single" w:sz="4" w:space="0" w:color="auto"/>
              <w:left w:val="single" w:sz="4" w:space="0" w:color="auto"/>
              <w:bottom w:val="single" w:sz="4" w:space="0" w:color="auto"/>
              <w:right w:val="single" w:sz="4" w:space="0" w:color="auto"/>
            </w:tcBorders>
            <w:shd w:val="clear" w:color="auto" w:fill="auto"/>
          </w:tcPr>
          <w:p w14:paraId="7DAE7D3E" w14:textId="77777777" w:rsidR="00973AAF" w:rsidRPr="0011458E" w:rsidRDefault="00973AAF" w:rsidP="00FC7633">
            <w:pPr>
              <w:rPr>
                <w:rFonts w:cs="Arial"/>
              </w:rPr>
            </w:pPr>
            <w:r w:rsidRPr="0011458E">
              <w:rPr>
                <w:rFonts w:cs="Arial"/>
              </w:rPr>
              <w:t>Author: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A07BB25" w14:textId="77777777" w:rsidR="00973AAF" w:rsidRPr="0011458E" w:rsidRDefault="00973AAF" w:rsidP="00FC7633">
            <w:pPr>
              <w:rPr>
                <w:rFonts w:cs="Arial"/>
              </w:rPr>
            </w:pPr>
            <w:r>
              <w:rPr>
                <w:rFonts w:cs="Arial"/>
              </w:rPr>
              <w:t xml:space="preserve">Hannah-May Maddern </w:t>
            </w:r>
          </w:p>
        </w:tc>
      </w:tr>
      <w:tr w:rsidR="00973AAF" w:rsidRPr="009A70EC" w14:paraId="64F9C97C" w14:textId="77777777" w:rsidTr="00FC7633">
        <w:tc>
          <w:tcPr>
            <w:tcW w:w="2660" w:type="dxa"/>
            <w:tcBorders>
              <w:top w:val="single" w:sz="4" w:space="0" w:color="auto"/>
              <w:left w:val="single" w:sz="4" w:space="0" w:color="auto"/>
              <w:bottom w:val="single" w:sz="4" w:space="0" w:color="auto"/>
              <w:right w:val="single" w:sz="4" w:space="0" w:color="auto"/>
            </w:tcBorders>
            <w:shd w:val="clear" w:color="auto" w:fill="auto"/>
          </w:tcPr>
          <w:p w14:paraId="6497AED4" w14:textId="77777777" w:rsidR="00973AAF" w:rsidRPr="0011458E" w:rsidRDefault="00973AAF" w:rsidP="00FC7633">
            <w:pPr>
              <w:rPr>
                <w:rFonts w:cs="Arial"/>
              </w:rPr>
            </w:pPr>
            <w:r w:rsidRPr="0011458E">
              <w:rPr>
                <w:rFonts w:cs="Arial"/>
              </w:rPr>
              <w:t>Line Manager: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A1AE617" w14:textId="77777777" w:rsidR="00973AAF" w:rsidRPr="0011458E" w:rsidRDefault="00973AAF" w:rsidP="00FC7633">
            <w:pPr>
              <w:rPr>
                <w:rFonts w:cs="Arial"/>
              </w:rPr>
            </w:pPr>
          </w:p>
        </w:tc>
      </w:tr>
      <w:tr w:rsidR="00973AAF" w:rsidRPr="009A70EC" w14:paraId="5141B15C" w14:textId="77777777" w:rsidTr="00FC7633">
        <w:tc>
          <w:tcPr>
            <w:tcW w:w="2660" w:type="dxa"/>
            <w:tcBorders>
              <w:top w:val="single" w:sz="4" w:space="0" w:color="auto"/>
              <w:left w:val="single" w:sz="4" w:space="0" w:color="auto"/>
              <w:bottom w:val="single" w:sz="4" w:space="0" w:color="auto"/>
              <w:right w:val="single" w:sz="4" w:space="0" w:color="auto"/>
            </w:tcBorders>
            <w:shd w:val="clear" w:color="auto" w:fill="auto"/>
          </w:tcPr>
          <w:p w14:paraId="5DB37EAD" w14:textId="77777777" w:rsidR="00973AAF" w:rsidRPr="0011458E" w:rsidRDefault="00973AAF" w:rsidP="00FC7633">
            <w:pPr>
              <w:rPr>
                <w:rFonts w:cs="Arial"/>
              </w:rPr>
            </w:pPr>
            <w:r w:rsidRPr="0011458E">
              <w:rPr>
                <w:rFonts w:cs="Arial"/>
              </w:rPr>
              <w:t>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4A0F8A83" w14:textId="77777777" w:rsidR="00973AAF" w:rsidRPr="00E67DC6" w:rsidRDefault="00973AAF" w:rsidP="00FC7633">
            <w:pPr>
              <w:rPr>
                <w:rFonts w:cs="Arial"/>
              </w:rPr>
            </w:pPr>
            <w:r>
              <w:rPr>
                <w:rFonts w:cs="Arial"/>
              </w:rPr>
              <w:t>2</w:t>
            </w:r>
            <w:r>
              <w:t>0</w:t>
            </w:r>
            <w:r w:rsidRPr="00361261">
              <w:rPr>
                <w:vertAlign w:val="superscript"/>
              </w:rPr>
              <w:t>th</w:t>
            </w:r>
            <w:r>
              <w:t xml:space="preserve"> of March 2019</w:t>
            </w:r>
          </w:p>
        </w:tc>
      </w:tr>
      <w:tr w:rsidR="00973AAF" w:rsidRPr="009A70EC" w14:paraId="066894B0" w14:textId="77777777" w:rsidTr="00FC7633">
        <w:tc>
          <w:tcPr>
            <w:tcW w:w="2660" w:type="dxa"/>
            <w:tcBorders>
              <w:top w:val="single" w:sz="4" w:space="0" w:color="auto"/>
              <w:left w:val="single" w:sz="4" w:space="0" w:color="auto"/>
              <w:bottom w:val="single" w:sz="4" w:space="0" w:color="auto"/>
              <w:right w:val="single" w:sz="4" w:space="0" w:color="auto"/>
            </w:tcBorders>
            <w:shd w:val="clear" w:color="auto" w:fill="auto"/>
          </w:tcPr>
          <w:p w14:paraId="603DF43B" w14:textId="77777777" w:rsidR="00973AAF" w:rsidRPr="0011458E" w:rsidRDefault="00973AAF" w:rsidP="00FC7633">
            <w:pPr>
              <w:rPr>
                <w:rFonts w:cs="Arial"/>
              </w:rPr>
            </w:pPr>
            <w:r w:rsidRPr="0011458E">
              <w:rPr>
                <w:rFonts w:cs="Arial"/>
              </w:rPr>
              <w:t>Applicable Equipment:</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43CF6528" w14:textId="77777777" w:rsidR="00973AAF" w:rsidRPr="0011458E" w:rsidRDefault="00973AAF" w:rsidP="00FC7633">
            <w:pPr>
              <w:rPr>
                <w:rFonts w:cs="Arial"/>
              </w:rPr>
            </w:pPr>
            <w:r>
              <w:rPr>
                <w:rFonts w:cs="Arial"/>
              </w:rPr>
              <w:t>I</w:t>
            </w:r>
            <w:r>
              <w:t xml:space="preserve">ncluded in risk assessment </w:t>
            </w:r>
          </w:p>
        </w:tc>
      </w:tr>
      <w:tr w:rsidR="00973AAF" w:rsidRPr="009A70EC" w14:paraId="40DA7113" w14:textId="77777777" w:rsidTr="00FC7633">
        <w:tc>
          <w:tcPr>
            <w:tcW w:w="2660" w:type="dxa"/>
            <w:tcBorders>
              <w:top w:val="single" w:sz="4" w:space="0" w:color="auto"/>
              <w:left w:val="single" w:sz="4" w:space="0" w:color="auto"/>
              <w:bottom w:val="single" w:sz="4" w:space="0" w:color="auto"/>
              <w:right w:val="single" w:sz="4" w:space="0" w:color="auto"/>
            </w:tcBorders>
            <w:shd w:val="clear" w:color="auto" w:fill="auto"/>
          </w:tcPr>
          <w:p w14:paraId="751CDFA7" w14:textId="77777777" w:rsidR="00973AAF" w:rsidRPr="0011458E" w:rsidRDefault="00973AAF" w:rsidP="00FC7633">
            <w:pPr>
              <w:rPr>
                <w:rFonts w:cs="Arial"/>
              </w:rPr>
            </w:pPr>
            <w:r w:rsidRPr="0011458E">
              <w:rPr>
                <w:rFonts w:cs="Arial"/>
              </w:rPr>
              <w:t>Associated Risk Assessment(s):</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6FBD00F4" w14:textId="77777777" w:rsidR="00973AAF" w:rsidRPr="0011458E" w:rsidRDefault="00973AAF" w:rsidP="00FC7633">
            <w:pPr>
              <w:rPr>
                <w:rFonts w:cs="Arial"/>
              </w:rPr>
            </w:pPr>
            <w:r>
              <w:rPr>
                <w:rFonts w:cs="Arial"/>
              </w:rPr>
              <w:t>Attached</w:t>
            </w:r>
          </w:p>
        </w:tc>
      </w:tr>
      <w:tr w:rsidR="00973AAF" w:rsidRPr="009A70EC" w14:paraId="558463BC" w14:textId="77777777" w:rsidTr="00FC7633">
        <w:tc>
          <w:tcPr>
            <w:tcW w:w="2660" w:type="dxa"/>
            <w:tcBorders>
              <w:top w:val="single" w:sz="4" w:space="0" w:color="auto"/>
              <w:left w:val="single" w:sz="4" w:space="0" w:color="auto"/>
              <w:bottom w:val="single" w:sz="4" w:space="0" w:color="auto"/>
              <w:right w:val="single" w:sz="4" w:space="0" w:color="auto"/>
            </w:tcBorders>
            <w:shd w:val="clear" w:color="auto" w:fill="auto"/>
          </w:tcPr>
          <w:p w14:paraId="1730B70D" w14:textId="77777777" w:rsidR="00973AAF" w:rsidRPr="0011458E" w:rsidRDefault="00973AAF" w:rsidP="00FC7633">
            <w:pPr>
              <w:rPr>
                <w:rFonts w:cs="Arial"/>
              </w:rPr>
            </w:pPr>
            <w:r w:rsidRPr="0011458E">
              <w:rPr>
                <w:rFonts w:cs="Arial"/>
              </w:rPr>
              <w:t>Version:</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42EB3CB2" w14:textId="77777777" w:rsidR="00973AAF" w:rsidRPr="0011458E" w:rsidRDefault="00973AAF" w:rsidP="00FC7633">
            <w:pPr>
              <w:rPr>
                <w:rFonts w:cs="Arial"/>
              </w:rPr>
            </w:pPr>
            <w:r>
              <w:rPr>
                <w:rFonts w:cs="Arial"/>
              </w:rPr>
              <w:t>1</w:t>
            </w:r>
          </w:p>
        </w:tc>
      </w:tr>
      <w:tr w:rsidR="00973AAF" w:rsidRPr="009A70EC" w14:paraId="651AAEC1" w14:textId="77777777" w:rsidTr="00FC7633">
        <w:tc>
          <w:tcPr>
            <w:tcW w:w="2660" w:type="dxa"/>
            <w:tcBorders>
              <w:top w:val="single" w:sz="4" w:space="0" w:color="auto"/>
              <w:left w:val="single" w:sz="4" w:space="0" w:color="auto"/>
              <w:bottom w:val="single" w:sz="4" w:space="0" w:color="auto"/>
              <w:right w:val="single" w:sz="4" w:space="0" w:color="auto"/>
            </w:tcBorders>
            <w:shd w:val="clear" w:color="auto" w:fill="auto"/>
          </w:tcPr>
          <w:p w14:paraId="52F312CA" w14:textId="77777777" w:rsidR="00973AAF" w:rsidRPr="0011458E" w:rsidRDefault="00973AAF" w:rsidP="00FC7633">
            <w:pPr>
              <w:rPr>
                <w:rFonts w:cs="Arial"/>
              </w:rPr>
            </w:pPr>
            <w:r w:rsidRPr="0011458E">
              <w:rPr>
                <w:rFonts w:cs="Arial"/>
              </w:rPr>
              <w:t>Review 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224B403" w14:textId="77777777" w:rsidR="00973AAF" w:rsidRPr="006A2E37" w:rsidRDefault="00973AAF" w:rsidP="00FC7633">
            <w:pPr>
              <w:rPr>
                <w:rFonts w:cs="Arial"/>
              </w:rPr>
            </w:pPr>
            <w:r>
              <w:rPr>
                <w:rFonts w:cs="Arial"/>
              </w:rPr>
              <w:t>M</w:t>
            </w:r>
            <w:r>
              <w:t>arch 2020</w:t>
            </w:r>
          </w:p>
        </w:tc>
      </w:tr>
      <w:tr w:rsidR="00973AAF" w:rsidRPr="009A70EC" w14:paraId="46718A5E" w14:textId="77777777" w:rsidTr="00FC7633">
        <w:tc>
          <w:tcPr>
            <w:tcW w:w="2660" w:type="dxa"/>
            <w:tcBorders>
              <w:top w:val="single" w:sz="4" w:space="0" w:color="auto"/>
              <w:left w:val="single" w:sz="4" w:space="0" w:color="auto"/>
              <w:bottom w:val="single" w:sz="4" w:space="0" w:color="auto"/>
              <w:right w:val="single" w:sz="4" w:space="0" w:color="auto"/>
            </w:tcBorders>
            <w:shd w:val="clear" w:color="auto" w:fill="auto"/>
          </w:tcPr>
          <w:p w14:paraId="4BAF0FE2" w14:textId="77777777" w:rsidR="00973AAF" w:rsidRPr="0011458E" w:rsidRDefault="00973AAF" w:rsidP="00FC7633">
            <w:pPr>
              <w:rPr>
                <w:rFonts w:cs="Arial"/>
              </w:rPr>
            </w:pPr>
            <w:r w:rsidRPr="0011458E">
              <w:rPr>
                <w:rFonts w:cs="Arial"/>
              </w:rPr>
              <w:t>Approved by:</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16012EEA" w14:textId="77777777" w:rsidR="00973AAF" w:rsidRPr="0011458E" w:rsidRDefault="00973AAF" w:rsidP="00FC7633">
            <w:pPr>
              <w:rPr>
                <w:rFonts w:cs="Arial"/>
              </w:rPr>
            </w:pPr>
          </w:p>
        </w:tc>
      </w:tr>
      <w:tr w:rsidR="00973AAF" w:rsidRPr="009A70EC" w14:paraId="5D7BEB02" w14:textId="77777777" w:rsidTr="00FC7633">
        <w:tc>
          <w:tcPr>
            <w:tcW w:w="2660" w:type="dxa"/>
            <w:tcBorders>
              <w:top w:val="single" w:sz="4" w:space="0" w:color="auto"/>
              <w:left w:val="single" w:sz="4" w:space="0" w:color="auto"/>
              <w:bottom w:val="single" w:sz="4" w:space="0" w:color="auto"/>
              <w:right w:val="single" w:sz="4" w:space="0" w:color="auto"/>
            </w:tcBorders>
            <w:shd w:val="clear" w:color="auto" w:fill="auto"/>
          </w:tcPr>
          <w:p w14:paraId="0CD61D4E" w14:textId="77777777" w:rsidR="00973AAF" w:rsidRPr="0011458E" w:rsidRDefault="00973AAF" w:rsidP="00FC7633">
            <w:pPr>
              <w:rPr>
                <w:rFonts w:cs="Arial"/>
              </w:rPr>
            </w:pPr>
            <w:r w:rsidRPr="0011458E">
              <w:rPr>
                <w:rFonts w:cs="Arial"/>
              </w:rPr>
              <w:t>Reason for latest update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0D2EF50F" w14:textId="77777777" w:rsidR="00973AAF" w:rsidRPr="0011458E" w:rsidRDefault="00973AAF" w:rsidP="00FC7633">
            <w:pPr>
              <w:rPr>
                <w:rFonts w:cs="Arial"/>
              </w:rPr>
            </w:pPr>
            <w:r>
              <w:rPr>
                <w:rFonts w:cs="Arial"/>
              </w:rPr>
              <w:t>T</w:t>
            </w:r>
            <w:r>
              <w:t>o ensure all children can participate within the activity and is accessible to all.</w:t>
            </w:r>
          </w:p>
        </w:tc>
      </w:tr>
    </w:tbl>
    <w:p w14:paraId="75F38C28" w14:textId="77777777" w:rsidR="00973AAF" w:rsidRPr="009374D3" w:rsidRDefault="00973AAF" w:rsidP="00973AAF">
      <w:pPr>
        <w:rPr>
          <w:rFonts w:ascii="Calibri" w:hAnsi="Calibri"/>
        </w:rPr>
      </w:pPr>
      <w:r>
        <w:rPr>
          <w:rFonts w:ascii="Calibri" w:hAnsi="Calibri"/>
        </w:rPr>
        <w:br w:type="textWrapping" w:clear="all"/>
      </w:r>
    </w:p>
    <w:p w14:paraId="1B54D1F8" w14:textId="77777777" w:rsidR="00973AAF" w:rsidRPr="00E920EE" w:rsidRDefault="00973AAF" w:rsidP="00973AAF">
      <w:pPr>
        <w:rPr>
          <w:rFonts w:cs="Arial"/>
        </w:rPr>
      </w:pPr>
      <w:r w:rsidRPr="00E920EE">
        <w:rPr>
          <w:rFonts w:cs="Arial"/>
        </w:rPr>
        <w:t>Print name:</w:t>
      </w:r>
      <w:r w:rsidRPr="00E920EE">
        <w:rPr>
          <w:rFonts w:cs="Arial"/>
        </w:rPr>
        <w:tab/>
      </w:r>
      <w:r>
        <w:rPr>
          <w:rFonts w:cs="Arial"/>
        </w:rPr>
        <w:tab/>
        <w:t>HANNAH-MAY MADDERN</w:t>
      </w:r>
    </w:p>
    <w:p w14:paraId="2007DF41" w14:textId="77777777" w:rsidR="00973AAF" w:rsidRPr="00E920EE" w:rsidRDefault="00973AAF" w:rsidP="00973AAF">
      <w:pPr>
        <w:rPr>
          <w:rFonts w:cs="Arial"/>
        </w:rPr>
      </w:pPr>
      <w:r w:rsidRPr="00E920EE">
        <w:rPr>
          <w:rFonts w:cs="Arial"/>
        </w:rPr>
        <w:t xml:space="preserve">Signed: </w:t>
      </w:r>
      <w:r w:rsidRPr="00E920EE">
        <w:rPr>
          <w:rFonts w:cs="Arial"/>
        </w:rPr>
        <w:tab/>
      </w:r>
      <w:r w:rsidRPr="00E920EE">
        <w:rPr>
          <w:rFonts w:cs="Arial"/>
        </w:rPr>
        <w:tab/>
      </w:r>
      <w:r>
        <w:rPr>
          <w:rFonts w:cs="Arial"/>
        </w:rPr>
        <w:tab/>
        <w:t>H.M Maddern</w:t>
      </w:r>
    </w:p>
    <w:p w14:paraId="690C7104" w14:textId="77777777" w:rsidR="00973AAF" w:rsidRPr="00E920EE" w:rsidRDefault="00973AAF" w:rsidP="00973AAF">
      <w:pPr>
        <w:rPr>
          <w:rFonts w:cs="Arial"/>
        </w:rPr>
      </w:pPr>
      <w:r w:rsidRPr="00E920EE">
        <w:rPr>
          <w:rFonts w:cs="Arial"/>
        </w:rPr>
        <w:t xml:space="preserve">Authorised by: </w:t>
      </w:r>
      <w:r w:rsidRPr="00E920EE">
        <w:rPr>
          <w:rFonts w:cs="Arial"/>
        </w:rPr>
        <w:tab/>
      </w:r>
      <w:r>
        <w:rPr>
          <w:rFonts w:cs="Arial"/>
        </w:rPr>
        <w:tab/>
      </w:r>
      <w:r w:rsidRPr="00E920EE">
        <w:rPr>
          <w:rFonts w:cs="Arial"/>
        </w:rPr>
        <w:t>___________________________________</w:t>
      </w:r>
    </w:p>
    <w:p w14:paraId="1D588D55" w14:textId="77777777" w:rsidR="00973AAF" w:rsidRPr="00E920EE" w:rsidRDefault="00973AAF" w:rsidP="00973AAF">
      <w:pPr>
        <w:rPr>
          <w:rFonts w:cs="Arial"/>
        </w:rPr>
      </w:pPr>
      <w:r w:rsidRPr="00E920EE">
        <w:rPr>
          <w:rFonts w:cs="Arial"/>
        </w:rPr>
        <w:t>Print name:</w:t>
      </w:r>
      <w:r w:rsidRPr="00E920EE">
        <w:rPr>
          <w:rFonts w:cs="Arial"/>
        </w:rPr>
        <w:tab/>
      </w:r>
      <w:r>
        <w:rPr>
          <w:rFonts w:cs="Arial"/>
        </w:rPr>
        <w:tab/>
      </w:r>
      <w:r w:rsidRPr="00E920EE">
        <w:rPr>
          <w:rFonts w:cs="Arial"/>
        </w:rPr>
        <w:t>___________________________________</w:t>
      </w:r>
    </w:p>
    <w:p w14:paraId="6932B86A" w14:textId="77777777" w:rsidR="00973AAF" w:rsidRPr="00E920EE" w:rsidRDefault="00973AAF" w:rsidP="00973AAF">
      <w:pPr>
        <w:rPr>
          <w:rFonts w:cs="Arial"/>
        </w:rPr>
      </w:pPr>
    </w:p>
    <w:p w14:paraId="1E5F62E1" w14:textId="59D99FBC" w:rsidR="008A14C4" w:rsidRDefault="008A14C4" w:rsidP="00136D0F">
      <w:pPr>
        <w:spacing w:line="360" w:lineRule="auto"/>
        <w:jc w:val="both"/>
        <w:rPr>
          <w:rFonts w:ascii="Arial" w:hAnsi="Arial" w:cs="Arial"/>
          <w:b/>
          <w:sz w:val="20"/>
          <w:szCs w:val="20"/>
        </w:rPr>
      </w:pPr>
    </w:p>
    <w:p w14:paraId="0CD1D85A" w14:textId="69659B22" w:rsidR="00973AAF" w:rsidRDefault="00973AAF" w:rsidP="00136D0F">
      <w:pPr>
        <w:spacing w:line="360" w:lineRule="auto"/>
        <w:jc w:val="both"/>
        <w:rPr>
          <w:rFonts w:ascii="Arial" w:hAnsi="Arial" w:cs="Arial"/>
          <w:b/>
          <w:sz w:val="20"/>
          <w:szCs w:val="20"/>
        </w:rPr>
      </w:pPr>
    </w:p>
    <w:p w14:paraId="79FD4828" w14:textId="04C61A73" w:rsidR="00973AAF" w:rsidRDefault="00973AAF" w:rsidP="00136D0F">
      <w:pPr>
        <w:spacing w:line="360" w:lineRule="auto"/>
        <w:jc w:val="both"/>
        <w:rPr>
          <w:rFonts w:ascii="Arial" w:hAnsi="Arial" w:cs="Arial"/>
          <w:b/>
          <w:sz w:val="20"/>
          <w:szCs w:val="20"/>
        </w:rPr>
      </w:pPr>
    </w:p>
    <w:p w14:paraId="3EF16141" w14:textId="4D2CCC49" w:rsidR="00973AAF" w:rsidRDefault="00973AAF" w:rsidP="00136D0F">
      <w:pPr>
        <w:spacing w:line="360" w:lineRule="auto"/>
        <w:jc w:val="both"/>
        <w:rPr>
          <w:rFonts w:ascii="Arial" w:hAnsi="Arial" w:cs="Arial"/>
          <w:b/>
          <w:sz w:val="20"/>
          <w:szCs w:val="20"/>
        </w:rPr>
      </w:pPr>
    </w:p>
    <w:p w14:paraId="4AA5E5E9" w14:textId="5971E9DE" w:rsidR="00973AAF" w:rsidRDefault="00973AAF" w:rsidP="00136D0F">
      <w:pPr>
        <w:spacing w:line="360" w:lineRule="auto"/>
        <w:jc w:val="both"/>
        <w:rPr>
          <w:rFonts w:ascii="Arial" w:hAnsi="Arial" w:cs="Arial"/>
          <w:b/>
          <w:sz w:val="20"/>
          <w:szCs w:val="20"/>
        </w:rPr>
      </w:pPr>
    </w:p>
    <w:p w14:paraId="08535DE6" w14:textId="5844AA94" w:rsidR="008A14C4" w:rsidRDefault="008A14C4" w:rsidP="00136D0F">
      <w:pPr>
        <w:spacing w:line="360" w:lineRule="auto"/>
        <w:jc w:val="both"/>
        <w:rPr>
          <w:rFonts w:ascii="Arial" w:hAnsi="Arial" w:cs="Arial"/>
          <w:b/>
          <w:sz w:val="20"/>
          <w:szCs w:val="20"/>
        </w:rPr>
      </w:pPr>
    </w:p>
    <w:p w14:paraId="6E1FC8E0" w14:textId="77777777" w:rsidR="00DA3724" w:rsidRDefault="00DA3724" w:rsidP="00191669">
      <w:pPr>
        <w:rPr>
          <w:rFonts w:ascii="Arial" w:hAnsi="Arial" w:cs="Arial"/>
          <w:b/>
          <w:sz w:val="20"/>
          <w:szCs w:val="20"/>
        </w:rPr>
        <w:sectPr w:rsidR="00DA3724" w:rsidSect="00C33412">
          <w:headerReference w:type="default" r:id="rId8"/>
          <w:footerReference w:type="default" r:id="rId9"/>
          <w:pgSz w:w="11906" w:h="16838"/>
          <w:pgMar w:top="1440" w:right="1440" w:bottom="1440" w:left="1440" w:header="708" w:footer="708" w:gutter="0"/>
          <w:cols w:space="708"/>
          <w:docGrid w:linePitch="360"/>
        </w:sectPr>
      </w:pPr>
    </w:p>
    <w:p w14:paraId="4537DF33" w14:textId="10E1157F" w:rsidR="00191669" w:rsidRPr="009374D3" w:rsidRDefault="00191669" w:rsidP="00191669">
      <w:pPr>
        <w:rPr>
          <w:rFonts w:ascii="Calibri" w:hAnsi="Calibri"/>
          <w:sz w:val="32"/>
          <w:szCs w:val="32"/>
        </w:rPr>
      </w:pPr>
      <w:r w:rsidRPr="009374D3">
        <w:rPr>
          <w:rFonts w:ascii="Calibri" w:hAnsi="Calibri"/>
          <w:sz w:val="32"/>
          <w:szCs w:val="32"/>
        </w:rPr>
        <w:lastRenderedPageBreak/>
        <w:t>Risk Assessment</w:t>
      </w:r>
    </w:p>
    <w:tbl>
      <w:tblPr>
        <w:tblW w:w="146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0"/>
        <w:gridCol w:w="2409"/>
        <w:gridCol w:w="1933"/>
        <w:gridCol w:w="2974"/>
        <w:gridCol w:w="4432"/>
        <w:gridCol w:w="1012"/>
        <w:gridCol w:w="1366"/>
      </w:tblGrid>
      <w:tr w:rsidR="00DA3724" w:rsidRPr="009374D3" w14:paraId="2041EFB0" w14:textId="77777777" w:rsidTr="00FC7633">
        <w:trPr>
          <w:trHeight w:val="381"/>
        </w:trPr>
        <w:tc>
          <w:tcPr>
            <w:tcW w:w="560" w:type="dxa"/>
            <w:shd w:val="clear" w:color="auto" w:fill="C0C0C0"/>
          </w:tcPr>
          <w:p w14:paraId="0B7A711C" w14:textId="77777777" w:rsidR="00191669" w:rsidRPr="009374D3" w:rsidRDefault="00191669" w:rsidP="00FC7633">
            <w:pPr>
              <w:jc w:val="center"/>
              <w:rPr>
                <w:rFonts w:ascii="Calibri" w:hAnsi="Calibri"/>
              </w:rPr>
            </w:pPr>
            <w:r w:rsidRPr="009374D3">
              <w:rPr>
                <w:rFonts w:ascii="Calibri" w:hAnsi="Calibri"/>
              </w:rPr>
              <w:t>Ref</w:t>
            </w:r>
          </w:p>
        </w:tc>
        <w:tc>
          <w:tcPr>
            <w:tcW w:w="2409" w:type="dxa"/>
            <w:shd w:val="clear" w:color="auto" w:fill="C0C0C0"/>
          </w:tcPr>
          <w:p w14:paraId="735200E2" w14:textId="77777777" w:rsidR="00191669" w:rsidRPr="009374D3" w:rsidRDefault="00191669" w:rsidP="00FC7633">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BF8C368" w14:textId="77777777" w:rsidR="00191669" w:rsidRPr="009374D3" w:rsidRDefault="00191669" w:rsidP="00FC7633">
            <w:pPr>
              <w:jc w:val="center"/>
              <w:rPr>
                <w:rFonts w:ascii="Calibri" w:hAnsi="Calibri"/>
              </w:rPr>
            </w:pPr>
            <w:r w:rsidRPr="009374D3">
              <w:rPr>
                <w:rFonts w:ascii="Calibri" w:hAnsi="Calibri"/>
              </w:rPr>
              <w:t xml:space="preserve"> Area of Concern</w:t>
            </w:r>
          </w:p>
        </w:tc>
        <w:tc>
          <w:tcPr>
            <w:tcW w:w="1933" w:type="dxa"/>
            <w:shd w:val="clear" w:color="auto" w:fill="C0C0C0"/>
          </w:tcPr>
          <w:p w14:paraId="016D3671" w14:textId="77777777" w:rsidR="00191669" w:rsidRPr="009374D3" w:rsidRDefault="00191669" w:rsidP="00FC7633">
            <w:pPr>
              <w:jc w:val="center"/>
              <w:rPr>
                <w:rFonts w:ascii="Calibri" w:hAnsi="Calibri"/>
              </w:rPr>
            </w:pPr>
            <w:r w:rsidRPr="009374D3">
              <w:rPr>
                <w:rFonts w:ascii="Calibri" w:hAnsi="Calibri"/>
              </w:rPr>
              <w:t>Persons at Risk</w:t>
            </w:r>
          </w:p>
        </w:tc>
        <w:tc>
          <w:tcPr>
            <w:tcW w:w="2974" w:type="dxa"/>
            <w:shd w:val="clear" w:color="auto" w:fill="C0C0C0"/>
          </w:tcPr>
          <w:p w14:paraId="55CE2F5E" w14:textId="77777777" w:rsidR="00191669" w:rsidRPr="009374D3" w:rsidRDefault="00191669" w:rsidP="00FC7633">
            <w:pPr>
              <w:jc w:val="center"/>
              <w:rPr>
                <w:rFonts w:ascii="Calibri" w:hAnsi="Calibri"/>
              </w:rPr>
            </w:pPr>
            <w:r w:rsidRPr="009374D3">
              <w:rPr>
                <w:rFonts w:ascii="Calibri" w:hAnsi="Calibri"/>
              </w:rPr>
              <w:t>Existing Controls</w:t>
            </w:r>
          </w:p>
        </w:tc>
        <w:tc>
          <w:tcPr>
            <w:tcW w:w="4432" w:type="dxa"/>
            <w:shd w:val="clear" w:color="auto" w:fill="C0C0C0"/>
          </w:tcPr>
          <w:p w14:paraId="61FC0A54" w14:textId="77777777" w:rsidR="00191669" w:rsidRPr="009374D3" w:rsidRDefault="00191669" w:rsidP="00FC7633">
            <w:pPr>
              <w:jc w:val="center"/>
              <w:rPr>
                <w:rFonts w:ascii="Calibri" w:hAnsi="Calibri"/>
              </w:rPr>
            </w:pPr>
            <w:r>
              <w:rPr>
                <w:rFonts w:ascii="Calibri" w:hAnsi="Calibri"/>
              </w:rPr>
              <w:t>Describe Any Further Controls / Actions Needed</w:t>
            </w:r>
          </w:p>
        </w:tc>
        <w:tc>
          <w:tcPr>
            <w:tcW w:w="1012" w:type="dxa"/>
            <w:shd w:val="clear" w:color="auto" w:fill="C0C0C0"/>
          </w:tcPr>
          <w:p w14:paraId="1D253460" w14:textId="77777777" w:rsidR="00191669" w:rsidRPr="009374D3" w:rsidRDefault="00191669" w:rsidP="00FC7633">
            <w:pPr>
              <w:jc w:val="center"/>
              <w:rPr>
                <w:rFonts w:ascii="Calibri" w:hAnsi="Calibri"/>
              </w:rPr>
            </w:pPr>
            <w:r>
              <w:rPr>
                <w:rFonts w:ascii="Calibri" w:hAnsi="Calibri"/>
              </w:rPr>
              <w:t>Actions by Whom</w:t>
            </w:r>
          </w:p>
        </w:tc>
        <w:tc>
          <w:tcPr>
            <w:tcW w:w="1366" w:type="dxa"/>
            <w:shd w:val="clear" w:color="auto" w:fill="C0C0C0"/>
          </w:tcPr>
          <w:p w14:paraId="37570404" w14:textId="77777777" w:rsidR="00191669" w:rsidRPr="009374D3" w:rsidRDefault="00191669" w:rsidP="00FC7633">
            <w:pPr>
              <w:rPr>
                <w:rFonts w:ascii="Calibri" w:hAnsi="Calibri"/>
              </w:rPr>
            </w:pPr>
            <w:r>
              <w:rPr>
                <w:rFonts w:ascii="Calibri" w:hAnsi="Calibri"/>
              </w:rPr>
              <w:t>Action by When</w:t>
            </w:r>
          </w:p>
        </w:tc>
      </w:tr>
      <w:tr w:rsidR="00191669" w:rsidRPr="009374D3" w14:paraId="158DE73D" w14:textId="77777777" w:rsidTr="00FC7633">
        <w:trPr>
          <w:trHeight w:val="706"/>
        </w:trPr>
        <w:tc>
          <w:tcPr>
            <w:tcW w:w="560" w:type="dxa"/>
            <w:shd w:val="clear" w:color="auto" w:fill="auto"/>
          </w:tcPr>
          <w:p w14:paraId="1C94EB70" w14:textId="77777777" w:rsidR="00191669" w:rsidRPr="009374D3" w:rsidRDefault="00191669" w:rsidP="00FC7633">
            <w:pPr>
              <w:rPr>
                <w:rFonts w:ascii="Calibri" w:hAnsi="Calibri"/>
              </w:rPr>
            </w:pPr>
          </w:p>
          <w:p w14:paraId="1818D985" w14:textId="77777777" w:rsidR="00191669" w:rsidRPr="009374D3" w:rsidRDefault="00191669" w:rsidP="00FC7633">
            <w:pPr>
              <w:rPr>
                <w:rFonts w:ascii="Calibri" w:hAnsi="Calibri"/>
              </w:rPr>
            </w:pPr>
            <w:r w:rsidRPr="009374D3">
              <w:rPr>
                <w:rFonts w:ascii="Calibri" w:hAnsi="Calibri"/>
              </w:rPr>
              <w:t>1</w:t>
            </w:r>
          </w:p>
        </w:tc>
        <w:tc>
          <w:tcPr>
            <w:tcW w:w="2409" w:type="dxa"/>
            <w:shd w:val="clear" w:color="auto" w:fill="auto"/>
          </w:tcPr>
          <w:p w14:paraId="0C5D6EC7" w14:textId="77777777" w:rsidR="00191669" w:rsidRPr="009374D3" w:rsidRDefault="00191669" w:rsidP="00FC7633">
            <w:pPr>
              <w:rPr>
                <w:rFonts w:ascii="Calibri" w:hAnsi="Calibri"/>
              </w:rPr>
            </w:pPr>
            <w:r>
              <w:rPr>
                <w:rFonts w:ascii="Calibri" w:hAnsi="Calibri"/>
              </w:rPr>
              <w:t xml:space="preserve">Weather </w:t>
            </w:r>
          </w:p>
        </w:tc>
        <w:tc>
          <w:tcPr>
            <w:tcW w:w="1933" w:type="dxa"/>
            <w:shd w:val="clear" w:color="auto" w:fill="auto"/>
          </w:tcPr>
          <w:p w14:paraId="776F8941" w14:textId="77777777" w:rsidR="00191669" w:rsidRPr="009374D3" w:rsidRDefault="00191669" w:rsidP="00FC7633">
            <w:pPr>
              <w:rPr>
                <w:rFonts w:ascii="Calibri" w:hAnsi="Calibri"/>
              </w:rPr>
            </w:pPr>
            <w:r>
              <w:rPr>
                <w:rFonts w:ascii="Calibri" w:hAnsi="Calibri"/>
              </w:rPr>
              <w:t>Children and Staff</w:t>
            </w:r>
          </w:p>
        </w:tc>
        <w:tc>
          <w:tcPr>
            <w:tcW w:w="2974" w:type="dxa"/>
            <w:shd w:val="clear" w:color="auto" w:fill="auto"/>
          </w:tcPr>
          <w:p w14:paraId="0CF16EF7" w14:textId="77777777" w:rsidR="00191669" w:rsidRPr="00FA1EAB" w:rsidRDefault="00191669" w:rsidP="00FC7633">
            <w:pPr>
              <w:rPr>
                <w:rFonts w:ascii="Calibri" w:hAnsi="Calibri"/>
              </w:rPr>
            </w:pPr>
            <w:r w:rsidRPr="00FA1EAB">
              <w:rPr>
                <w:rFonts w:ascii="Calibri" w:hAnsi="Calibri"/>
              </w:rPr>
              <w:t>Appropriate clothing and footwear</w:t>
            </w:r>
          </w:p>
        </w:tc>
        <w:tc>
          <w:tcPr>
            <w:tcW w:w="4432" w:type="dxa"/>
            <w:shd w:val="clear" w:color="auto" w:fill="auto"/>
          </w:tcPr>
          <w:p w14:paraId="253AA005" w14:textId="77777777" w:rsidR="00191669" w:rsidRDefault="00191669" w:rsidP="00FC7633">
            <w:pPr>
              <w:pStyle w:val="ListParagraph"/>
              <w:numPr>
                <w:ilvl w:val="0"/>
                <w:numId w:val="1"/>
              </w:numPr>
              <w:rPr>
                <w:rFonts w:ascii="Calibri" w:hAnsi="Calibri"/>
              </w:rPr>
            </w:pPr>
            <w:r>
              <w:rPr>
                <w:rFonts w:ascii="Calibri" w:hAnsi="Calibri"/>
              </w:rPr>
              <w:t>When raining children must wear raincoats and wellies</w:t>
            </w:r>
          </w:p>
          <w:p w14:paraId="5519B2B0" w14:textId="77777777" w:rsidR="00191669" w:rsidRDefault="00191669" w:rsidP="00FC7633">
            <w:pPr>
              <w:pStyle w:val="ListParagraph"/>
              <w:numPr>
                <w:ilvl w:val="0"/>
                <w:numId w:val="1"/>
              </w:numPr>
              <w:rPr>
                <w:rFonts w:ascii="Calibri" w:hAnsi="Calibri"/>
              </w:rPr>
            </w:pPr>
            <w:r>
              <w:rPr>
                <w:rFonts w:ascii="Calibri" w:hAnsi="Calibri"/>
              </w:rPr>
              <w:t xml:space="preserve">If the weather is warmer, ensure children have sun hats </w:t>
            </w:r>
          </w:p>
          <w:p w14:paraId="55E8DFBB" w14:textId="77777777" w:rsidR="00191669" w:rsidRDefault="00191669" w:rsidP="00FC7633">
            <w:pPr>
              <w:pStyle w:val="ListParagraph"/>
              <w:numPr>
                <w:ilvl w:val="0"/>
                <w:numId w:val="1"/>
              </w:numPr>
              <w:rPr>
                <w:rFonts w:ascii="Calibri" w:hAnsi="Calibri"/>
              </w:rPr>
            </w:pPr>
            <w:r>
              <w:rPr>
                <w:rFonts w:ascii="Calibri" w:hAnsi="Calibri"/>
              </w:rPr>
              <w:t xml:space="preserve">If the weather is predicted to be very warm staff must inform parents to </w:t>
            </w:r>
            <w:r w:rsidRPr="00C63CF9">
              <w:rPr>
                <w:rFonts w:ascii="Calibri" w:hAnsi="Calibri"/>
              </w:rPr>
              <w:t>apply sun</w:t>
            </w:r>
            <w:r w:rsidRPr="00FC7633">
              <w:rPr>
                <w:rFonts w:ascii="Calibri" w:hAnsi="Calibri"/>
              </w:rPr>
              <w:t xml:space="preserve"> </w:t>
            </w:r>
            <w:r w:rsidRPr="00C63CF9">
              <w:rPr>
                <w:rFonts w:ascii="Calibri" w:hAnsi="Calibri"/>
              </w:rPr>
              <w:t>cre</w:t>
            </w:r>
            <w:r w:rsidRPr="00FC7633">
              <w:rPr>
                <w:rFonts w:ascii="Calibri" w:hAnsi="Calibri"/>
              </w:rPr>
              <w:t>am</w:t>
            </w:r>
            <w:r>
              <w:rPr>
                <w:rFonts w:ascii="Calibri" w:hAnsi="Calibri"/>
              </w:rPr>
              <w:t xml:space="preserve"> to their children.</w:t>
            </w:r>
          </w:p>
          <w:p w14:paraId="61DBE1F2" w14:textId="77777777" w:rsidR="00191669" w:rsidRPr="00E01CB1" w:rsidRDefault="00191669" w:rsidP="00FC7633">
            <w:pPr>
              <w:pStyle w:val="ListParagraph"/>
              <w:numPr>
                <w:ilvl w:val="0"/>
                <w:numId w:val="1"/>
              </w:numPr>
              <w:rPr>
                <w:rFonts w:ascii="Calibri" w:hAnsi="Calibri"/>
              </w:rPr>
            </w:pPr>
            <w:r>
              <w:rPr>
                <w:rFonts w:ascii="Calibri" w:hAnsi="Calibri"/>
              </w:rPr>
              <w:t>Staff should also dress appropriately for the weather</w:t>
            </w:r>
          </w:p>
        </w:tc>
        <w:tc>
          <w:tcPr>
            <w:tcW w:w="1012" w:type="dxa"/>
            <w:shd w:val="clear" w:color="auto" w:fill="auto"/>
          </w:tcPr>
          <w:p w14:paraId="4B77F906" w14:textId="77777777" w:rsidR="00191669" w:rsidRPr="00FC7633" w:rsidRDefault="00191669" w:rsidP="00FC7633">
            <w:pPr>
              <w:rPr>
                <w:rFonts w:ascii="Calibri" w:hAnsi="Calibri"/>
              </w:rPr>
            </w:pPr>
            <w:r>
              <w:rPr>
                <w:rFonts w:ascii="Calibri" w:hAnsi="Calibri"/>
              </w:rPr>
              <w:t xml:space="preserve">Staff </w:t>
            </w:r>
          </w:p>
        </w:tc>
        <w:tc>
          <w:tcPr>
            <w:tcW w:w="1366" w:type="dxa"/>
            <w:shd w:val="clear" w:color="auto" w:fill="auto"/>
          </w:tcPr>
          <w:p w14:paraId="54993B89" w14:textId="77777777" w:rsidR="00191669" w:rsidRPr="009374D3" w:rsidRDefault="00191669" w:rsidP="00FC7633">
            <w:pPr>
              <w:rPr>
                <w:rFonts w:ascii="Calibri" w:hAnsi="Calibri"/>
              </w:rPr>
            </w:pPr>
            <w:r>
              <w:rPr>
                <w:rFonts w:ascii="Calibri" w:hAnsi="Calibri"/>
              </w:rPr>
              <w:t>Before conducting activity</w:t>
            </w:r>
          </w:p>
        </w:tc>
      </w:tr>
      <w:tr w:rsidR="00191669" w:rsidRPr="009374D3" w14:paraId="20A22183" w14:textId="77777777" w:rsidTr="00FC7633">
        <w:trPr>
          <w:trHeight w:val="658"/>
        </w:trPr>
        <w:tc>
          <w:tcPr>
            <w:tcW w:w="560" w:type="dxa"/>
            <w:shd w:val="clear" w:color="auto" w:fill="auto"/>
          </w:tcPr>
          <w:p w14:paraId="7FECDB49" w14:textId="77777777" w:rsidR="00191669" w:rsidRPr="009374D3" w:rsidRDefault="00191669" w:rsidP="00FC7633">
            <w:pPr>
              <w:rPr>
                <w:rFonts w:ascii="Calibri" w:hAnsi="Calibri"/>
              </w:rPr>
            </w:pPr>
          </w:p>
          <w:p w14:paraId="3CA56E57" w14:textId="77777777" w:rsidR="00191669" w:rsidRPr="009374D3" w:rsidRDefault="00191669" w:rsidP="00FC7633">
            <w:pPr>
              <w:rPr>
                <w:rFonts w:ascii="Calibri" w:hAnsi="Calibri"/>
              </w:rPr>
            </w:pPr>
            <w:r w:rsidRPr="009374D3">
              <w:rPr>
                <w:rFonts w:ascii="Calibri" w:hAnsi="Calibri"/>
              </w:rPr>
              <w:t>2</w:t>
            </w:r>
          </w:p>
        </w:tc>
        <w:tc>
          <w:tcPr>
            <w:tcW w:w="2409" w:type="dxa"/>
            <w:shd w:val="clear" w:color="auto" w:fill="auto"/>
          </w:tcPr>
          <w:p w14:paraId="3186CBF5" w14:textId="77777777" w:rsidR="00191669" w:rsidRPr="009374D3" w:rsidRDefault="00191669" w:rsidP="00FC7633">
            <w:pPr>
              <w:rPr>
                <w:rFonts w:ascii="Calibri" w:hAnsi="Calibri"/>
              </w:rPr>
            </w:pPr>
            <w:r>
              <w:rPr>
                <w:rFonts w:ascii="Calibri" w:hAnsi="Calibri"/>
              </w:rPr>
              <w:t>Slips, bumps, stings</w:t>
            </w:r>
          </w:p>
        </w:tc>
        <w:tc>
          <w:tcPr>
            <w:tcW w:w="1933" w:type="dxa"/>
            <w:shd w:val="clear" w:color="auto" w:fill="auto"/>
          </w:tcPr>
          <w:p w14:paraId="1B4B535E" w14:textId="77777777" w:rsidR="00191669" w:rsidRPr="009374D3" w:rsidRDefault="00191669" w:rsidP="00FC7633">
            <w:pPr>
              <w:rPr>
                <w:rFonts w:ascii="Calibri" w:hAnsi="Calibri"/>
              </w:rPr>
            </w:pPr>
            <w:r>
              <w:rPr>
                <w:rFonts w:ascii="Calibri" w:hAnsi="Calibri"/>
              </w:rPr>
              <w:t>Children and Staff</w:t>
            </w:r>
          </w:p>
        </w:tc>
        <w:tc>
          <w:tcPr>
            <w:tcW w:w="2974" w:type="dxa"/>
            <w:shd w:val="clear" w:color="auto" w:fill="auto"/>
          </w:tcPr>
          <w:p w14:paraId="33C9FD10" w14:textId="77777777" w:rsidR="00191669" w:rsidRPr="009374D3" w:rsidRDefault="00191669" w:rsidP="00FC7633">
            <w:pPr>
              <w:rPr>
                <w:rFonts w:ascii="Calibri" w:hAnsi="Calibri"/>
              </w:rPr>
            </w:pPr>
            <w:r>
              <w:rPr>
                <w:rFonts w:ascii="Calibri" w:hAnsi="Calibri"/>
              </w:rPr>
              <w:t>First Aider to be present</w:t>
            </w:r>
          </w:p>
        </w:tc>
        <w:tc>
          <w:tcPr>
            <w:tcW w:w="4432" w:type="dxa"/>
            <w:shd w:val="clear" w:color="auto" w:fill="auto"/>
          </w:tcPr>
          <w:p w14:paraId="66FE2654" w14:textId="42321499" w:rsidR="00191669" w:rsidRDefault="00F74932" w:rsidP="00FC7633">
            <w:pPr>
              <w:pStyle w:val="ListParagraph"/>
              <w:numPr>
                <w:ilvl w:val="0"/>
                <w:numId w:val="3"/>
              </w:numPr>
              <w:rPr>
                <w:rFonts w:ascii="Calibri" w:hAnsi="Calibri"/>
              </w:rPr>
            </w:pPr>
            <w:r>
              <w:rPr>
                <w:rFonts w:ascii="Calibri" w:hAnsi="Calibri"/>
              </w:rPr>
              <w:t>F</w:t>
            </w:r>
            <w:r w:rsidR="00191669" w:rsidRPr="007F2E28">
              <w:rPr>
                <w:rFonts w:ascii="Calibri" w:hAnsi="Calibri"/>
              </w:rPr>
              <w:t>irst aid kit</w:t>
            </w:r>
          </w:p>
          <w:p w14:paraId="3F114459" w14:textId="77777777" w:rsidR="00191669" w:rsidRDefault="00191669" w:rsidP="00FC7633">
            <w:pPr>
              <w:pStyle w:val="ListParagraph"/>
              <w:numPr>
                <w:ilvl w:val="0"/>
                <w:numId w:val="3"/>
              </w:numPr>
              <w:rPr>
                <w:rFonts w:ascii="Calibri" w:hAnsi="Calibri"/>
              </w:rPr>
            </w:pPr>
            <w:r>
              <w:rPr>
                <w:rFonts w:ascii="Calibri" w:hAnsi="Calibri"/>
              </w:rPr>
              <w:t>Ensure the first aid kit contains all products needed</w:t>
            </w:r>
          </w:p>
          <w:p w14:paraId="1477F063" w14:textId="77777777" w:rsidR="00191669" w:rsidRPr="007F2E28" w:rsidRDefault="00191669" w:rsidP="00FC7633">
            <w:pPr>
              <w:pStyle w:val="ListParagraph"/>
              <w:numPr>
                <w:ilvl w:val="0"/>
                <w:numId w:val="3"/>
              </w:numPr>
              <w:rPr>
                <w:rFonts w:ascii="Calibri" w:hAnsi="Calibri"/>
              </w:rPr>
            </w:pPr>
            <w:r>
              <w:rPr>
                <w:rFonts w:ascii="Calibri" w:hAnsi="Calibri"/>
              </w:rPr>
              <w:t>Ensure all products are in date</w:t>
            </w:r>
          </w:p>
        </w:tc>
        <w:tc>
          <w:tcPr>
            <w:tcW w:w="1012" w:type="dxa"/>
            <w:shd w:val="clear" w:color="auto" w:fill="auto"/>
          </w:tcPr>
          <w:p w14:paraId="584DC893" w14:textId="77777777" w:rsidR="00191669" w:rsidRPr="0095077A" w:rsidRDefault="00191669" w:rsidP="00FC7633">
            <w:pPr>
              <w:rPr>
                <w:rFonts w:ascii="Calibri" w:hAnsi="Calibri"/>
                <w:b/>
              </w:rPr>
            </w:pPr>
            <w:r>
              <w:rPr>
                <w:rFonts w:ascii="Calibri" w:hAnsi="Calibri"/>
              </w:rPr>
              <w:t>Staff</w:t>
            </w:r>
          </w:p>
        </w:tc>
        <w:tc>
          <w:tcPr>
            <w:tcW w:w="1366" w:type="dxa"/>
            <w:shd w:val="clear" w:color="auto" w:fill="auto"/>
          </w:tcPr>
          <w:p w14:paraId="3B149B99" w14:textId="77777777" w:rsidR="00191669" w:rsidRPr="009374D3" w:rsidRDefault="00191669" w:rsidP="00FC7633">
            <w:pPr>
              <w:rPr>
                <w:rFonts w:ascii="Calibri" w:hAnsi="Calibri"/>
              </w:rPr>
            </w:pPr>
            <w:r>
              <w:rPr>
                <w:rFonts w:ascii="Calibri" w:hAnsi="Calibri"/>
              </w:rPr>
              <w:t>During activity</w:t>
            </w:r>
          </w:p>
        </w:tc>
      </w:tr>
      <w:tr w:rsidR="00191669" w:rsidRPr="009374D3" w14:paraId="3207D86F" w14:textId="77777777" w:rsidTr="00FC7633">
        <w:trPr>
          <w:trHeight w:val="271"/>
        </w:trPr>
        <w:tc>
          <w:tcPr>
            <w:tcW w:w="560" w:type="dxa"/>
            <w:shd w:val="clear" w:color="auto" w:fill="auto"/>
          </w:tcPr>
          <w:p w14:paraId="06EC6BC5" w14:textId="77777777" w:rsidR="00191669" w:rsidRPr="009374D3" w:rsidRDefault="00191669" w:rsidP="00FC7633">
            <w:pPr>
              <w:rPr>
                <w:rFonts w:ascii="Calibri" w:hAnsi="Calibri"/>
              </w:rPr>
            </w:pPr>
          </w:p>
          <w:p w14:paraId="36EF1B7D" w14:textId="77777777" w:rsidR="00191669" w:rsidRPr="009374D3" w:rsidRDefault="00191669" w:rsidP="00FC7633">
            <w:pPr>
              <w:rPr>
                <w:rFonts w:ascii="Calibri" w:hAnsi="Calibri"/>
              </w:rPr>
            </w:pPr>
            <w:r w:rsidRPr="009374D3">
              <w:rPr>
                <w:rFonts w:ascii="Calibri" w:hAnsi="Calibri"/>
              </w:rPr>
              <w:t>3</w:t>
            </w:r>
          </w:p>
        </w:tc>
        <w:tc>
          <w:tcPr>
            <w:tcW w:w="2409" w:type="dxa"/>
            <w:shd w:val="clear" w:color="auto" w:fill="auto"/>
          </w:tcPr>
          <w:p w14:paraId="0DFE69B9" w14:textId="77777777" w:rsidR="00191669" w:rsidRPr="009374D3" w:rsidRDefault="00191669" w:rsidP="00FC7633">
            <w:pPr>
              <w:rPr>
                <w:rFonts w:ascii="Calibri" w:hAnsi="Calibri"/>
              </w:rPr>
            </w:pPr>
            <w:r>
              <w:rPr>
                <w:rFonts w:ascii="Calibri" w:hAnsi="Calibri"/>
              </w:rPr>
              <w:t>Sharp objects</w:t>
            </w:r>
          </w:p>
        </w:tc>
        <w:tc>
          <w:tcPr>
            <w:tcW w:w="1933" w:type="dxa"/>
            <w:shd w:val="clear" w:color="auto" w:fill="auto"/>
          </w:tcPr>
          <w:p w14:paraId="742A937A" w14:textId="77777777" w:rsidR="00191669" w:rsidRPr="009374D3" w:rsidRDefault="00191669" w:rsidP="00FC7633">
            <w:pPr>
              <w:rPr>
                <w:rFonts w:ascii="Calibri" w:hAnsi="Calibri"/>
              </w:rPr>
            </w:pPr>
            <w:r>
              <w:rPr>
                <w:rFonts w:ascii="Calibri" w:hAnsi="Calibri"/>
              </w:rPr>
              <w:t>Children</w:t>
            </w:r>
          </w:p>
        </w:tc>
        <w:tc>
          <w:tcPr>
            <w:tcW w:w="2974" w:type="dxa"/>
            <w:shd w:val="clear" w:color="auto" w:fill="auto"/>
          </w:tcPr>
          <w:p w14:paraId="2068B525" w14:textId="77777777" w:rsidR="00191669" w:rsidRPr="009374D3" w:rsidRDefault="00191669" w:rsidP="00FC7633">
            <w:pPr>
              <w:rPr>
                <w:rFonts w:ascii="Calibri" w:hAnsi="Calibri"/>
              </w:rPr>
            </w:pPr>
            <w:r>
              <w:rPr>
                <w:rFonts w:ascii="Calibri" w:hAnsi="Calibri"/>
              </w:rPr>
              <w:t xml:space="preserve">Inspect area on the day of the activity </w:t>
            </w:r>
          </w:p>
        </w:tc>
        <w:tc>
          <w:tcPr>
            <w:tcW w:w="4432" w:type="dxa"/>
            <w:shd w:val="clear" w:color="auto" w:fill="auto"/>
          </w:tcPr>
          <w:p w14:paraId="6BFA0FCD" w14:textId="77777777" w:rsidR="00191669" w:rsidRDefault="00191669" w:rsidP="00FC7633">
            <w:pPr>
              <w:pStyle w:val="ListParagraph"/>
              <w:numPr>
                <w:ilvl w:val="0"/>
                <w:numId w:val="2"/>
              </w:numPr>
              <w:rPr>
                <w:rFonts w:ascii="Calibri" w:hAnsi="Calibri"/>
              </w:rPr>
            </w:pPr>
            <w:r>
              <w:rPr>
                <w:rFonts w:ascii="Calibri" w:hAnsi="Calibri"/>
              </w:rPr>
              <w:t>Ensure all sharp objects are disposed of correctly</w:t>
            </w:r>
          </w:p>
          <w:p w14:paraId="733D10A0" w14:textId="77777777" w:rsidR="00191669" w:rsidRPr="00262E95" w:rsidRDefault="00191669" w:rsidP="00FC7633">
            <w:pPr>
              <w:pStyle w:val="ListParagraph"/>
              <w:numPr>
                <w:ilvl w:val="0"/>
                <w:numId w:val="2"/>
              </w:numPr>
              <w:rPr>
                <w:rFonts w:ascii="Calibri" w:hAnsi="Calibri"/>
              </w:rPr>
            </w:pPr>
            <w:r>
              <w:rPr>
                <w:rFonts w:ascii="Calibri" w:hAnsi="Calibri"/>
              </w:rPr>
              <w:t xml:space="preserve">If objects cannot be disposed of by the staff member, they should inform the care taker </w:t>
            </w:r>
          </w:p>
        </w:tc>
        <w:tc>
          <w:tcPr>
            <w:tcW w:w="1012" w:type="dxa"/>
            <w:shd w:val="clear" w:color="auto" w:fill="auto"/>
          </w:tcPr>
          <w:p w14:paraId="08B3AC5C" w14:textId="77777777" w:rsidR="00191669" w:rsidRPr="0095077A" w:rsidRDefault="00191669" w:rsidP="00FC7633">
            <w:pPr>
              <w:rPr>
                <w:rFonts w:ascii="Calibri" w:hAnsi="Calibri"/>
                <w:b/>
              </w:rPr>
            </w:pPr>
            <w:r>
              <w:rPr>
                <w:rFonts w:ascii="Calibri" w:hAnsi="Calibri"/>
              </w:rPr>
              <w:t>Staff</w:t>
            </w:r>
          </w:p>
        </w:tc>
        <w:tc>
          <w:tcPr>
            <w:tcW w:w="1366" w:type="dxa"/>
            <w:shd w:val="clear" w:color="auto" w:fill="auto"/>
          </w:tcPr>
          <w:p w14:paraId="6FE7FDFD" w14:textId="77777777" w:rsidR="00191669" w:rsidRPr="009374D3" w:rsidRDefault="00191669" w:rsidP="00FC7633">
            <w:pPr>
              <w:rPr>
                <w:rFonts w:ascii="Calibri" w:hAnsi="Calibri"/>
              </w:rPr>
            </w:pPr>
            <w:r>
              <w:rPr>
                <w:rFonts w:ascii="Calibri" w:hAnsi="Calibri"/>
              </w:rPr>
              <w:t>Before conducting activity</w:t>
            </w:r>
          </w:p>
        </w:tc>
      </w:tr>
    </w:tbl>
    <w:p w14:paraId="32F6E83B" w14:textId="77777777" w:rsidR="00191669" w:rsidRDefault="00191669" w:rsidP="00136D0F">
      <w:pPr>
        <w:spacing w:line="360" w:lineRule="auto"/>
        <w:jc w:val="both"/>
        <w:rPr>
          <w:rFonts w:ascii="Arial" w:hAnsi="Arial" w:cs="Arial"/>
          <w:b/>
          <w:sz w:val="20"/>
          <w:szCs w:val="20"/>
        </w:rPr>
      </w:pPr>
    </w:p>
    <w:p w14:paraId="7559156F" w14:textId="77777777" w:rsidR="008A14C4" w:rsidRDefault="008A14C4" w:rsidP="00136D0F">
      <w:pPr>
        <w:spacing w:line="360" w:lineRule="auto"/>
        <w:jc w:val="both"/>
        <w:rPr>
          <w:rFonts w:ascii="Arial" w:hAnsi="Arial" w:cs="Arial"/>
          <w:b/>
          <w:sz w:val="20"/>
          <w:szCs w:val="20"/>
        </w:rPr>
      </w:pPr>
    </w:p>
    <w:p w14:paraId="6DE7A961" w14:textId="77777777" w:rsidR="008A14C4" w:rsidRDefault="008A14C4" w:rsidP="00136D0F">
      <w:pPr>
        <w:spacing w:line="360" w:lineRule="auto"/>
        <w:jc w:val="both"/>
        <w:rPr>
          <w:rFonts w:ascii="Arial" w:hAnsi="Arial" w:cs="Arial"/>
          <w:b/>
          <w:sz w:val="20"/>
          <w:szCs w:val="20"/>
        </w:rPr>
      </w:pPr>
    </w:p>
    <w:p w14:paraId="6F886B8F" w14:textId="77777777" w:rsidR="008A14C4" w:rsidRDefault="008A14C4" w:rsidP="00136D0F">
      <w:pPr>
        <w:spacing w:line="360" w:lineRule="auto"/>
        <w:jc w:val="both"/>
        <w:rPr>
          <w:rFonts w:ascii="Arial" w:hAnsi="Arial" w:cs="Arial"/>
          <w:b/>
          <w:sz w:val="20"/>
          <w:szCs w:val="20"/>
        </w:rPr>
      </w:pPr>
    </w:p>
    <w:tbl>
      <w:tblPr>
        <w:tblW w:w="146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0"/>
        <w:gridCol w:w="2409"/>
        <w:gridCol w:w="1933"/>
        <w:gridCol w:w="2974"/>
        <w:gridCol w:w="4432"/>
        <w:gridCol w:w="1012"/>
        <w:gridCol w:w="1366"/>
      </w:tblGrid>
      <w:tr w:rsidR="002718CB" w:rsidRPr="009374D3" w14:paraId="77A1FB69" w14:textId="77777777" w:rsidTr="00FC7633">
        <w:trPr>
          <w:trHeight w:val="69"/>
        </w:trPr>
        <w:tc>
          <w:tcPr>
            <w:tcW w:w="560" w:type="dxa"/>
            <w:shd w:val="clear" w:color="auto" w:fill="auto"/>
          </w:tcPr>
          <w:p w14:paraId="6690C29A" w14:textId="77777777" w:rsidR="002718CB" w:rsidRPr="009374D3" w:rsidRDefault="002718CB" w:rsidP="00FC7633">
            <w:pPr>
              <w:rPr>
                <w:rFonts w:ascii="Calibri" w:hAnsi="Calibri"/>
              </w:rPr>
            </w:pPr>
          </w:p>
          <w:p w14:paraId="5A868228" w14:textId="77777777" w:rsidR="002718CB" w:rsidRPr="009374D3" w:rsidRDefault="002718CB" w:rsidP="00FC7633">
            <w:pPr>
              <w:rPr>
                <w:rFonts w:ascii="Calibri" w:hAnsi="Calibri"/>
              </w:rPr>
            </w:pPr>
            <w:r w:rsidRPr="009374D3">
              <w:rPr>
                <w:rFonts w:ascii="Calibri" w:hAnsi="Calibri"/>
              </w:rPr>
              <w:t>4</w:t>
            </w:r>
          </w:p>
        </w:tc>
        <w:tc>
          <w:tcPr>
            <w:tcW w:w="2409" w:type="dxa"/>
            <w:shd w:val="clear" w:color="auto" w:fill="auto"/>
          </w:tcPr>
          <w:p w14:paraId="753C2E2A" w14:textId="77777777" w:rsidR="002718CB" w:rsidRPr="009374D3" w:rsidRDefault="002718CB" w:rsidP="00FC7633">
            <w:pPr>
              <w:rPr>
                <w:rFonts w:ascii="Calibri" w:hAnsi="Calibri"/>
              </w:rPr>
            </w:pPr>
            <w:r>
              <w:rPr>
                <w:rFonts w:ascii="Calibri" w:hAnsi="Calibri"/>
              </w:rPr>
              <w:t>Equipment</w:t>
            </w:r>
          </w:p>
        </w:tc>
        <w:tc>
          <w:tcPr>
            <w:tcW w:w="1933" w:type="dxa"/>
            <w:shd w:val="clear" w:color="auto" w:fill="auto"/>
          </w:tcPr>
          <w:p w14:paraId="20C40835" w14:textId="77777777" w:rsidR="002718CB" w:rsidRPr="009374D3" w:rsidRDefault="002718CB" w:rsidP="00FC7633">
            <w:pPr>
              <w:rPr>
                <w:rFonts w:ascii="Calibri" w:hAnsi="Calibri"/>
              </w:rPr>
            </w:pPr>
            <w:r>
              <w:rPr>
                <w:rFonts w:ascii="Calibri" w:hAnsi="Calibri"/>
              </w:rPr>
              <w:t xml:space="preserve">Children </w:t>
            </w:r>
          </w:p>
        </w:tc>
        <w:tc>
          <w:tcPr>
            <w:tcW w:w="2974" w:type="dxa"/>
            <w:shd w:val="clear" w:color="auto" w:fill="auto"/>
          </w:tcPr>
          <w:p w14:paraId="1B7B91FA" w14:textId="77777777" w:rsidR="002718CB" w:rsidRPr="009374D3" w:rsidRDefault="002718CB" w:rsidP="00FC7633">
            <w:pPr>
              <w:rPr>
                <w:rFonts w:ascii="Calibri" w:hAnsi="Calibri"/>
              </w:rPr>
            </w:pPr>
            <w:r>
              <w:rPr>
                <w:rFonts w:ascii="Calibri" w:hAnsi="Calibri"/>
              </w:rPr>
              <w:t>Ensure equipment is safe before carrying out activity</w:t>
            </w:r>
          </w:p>
        </w:tc>
        <w:tc>
          <w:tcPr>
            <w:tcW w:w="4432" w:type="dxa"/>
            <w:shd w:val="clear" w:color="auto" w:fill="auto"/>
          </w:tcPr>
          <w:p w14:paraId="6E9BEA8D" w14:textId="77777777" w:rsidR="002718CB" w:rsidRDefault="002718CB" w:rsidP="00FC7633">
            <w:pPr>
              <w:pStyle w:val="ListParagraph"/>
              <w:numPr>
                <w:ilvl w:val="0"/>
                <w:numId w:val="4"/>
              </w:numPr>
              <w:rPr>
                <w:rFonts w:ascii="Calibri" w:hAnsi="Calibri"/>
              </w:rPr>
            </w:pPr>
            <w:r>
              <w:rPr>
                <w:rFonts w:ascii="Calibri" w:hAnsi="Calibri"/>
              </w:rPr>
              <w:t xml:space="preserve">Inspect all items for breakages </w:t>
            </w:r>
          </w:p>
          <w:p w14:paraId="6E820F0B" w14:textId="77777777" w:rsidR="002718CB" w:rsidRDefault="002718CB" w:rsidP="00FC7633">
            <w:pPr>
              <w:pStyle w:val="ListParagraph"/>
              <w:numPr>
                <w:ilvl w:val="0"/>
                <w:numId w:val="4"/>
              </w:numPr>
              <w:rPr>
                <w:rFonts w:ascii="Calibri" w:hAnsi="Calibri"/>
              </w:rPr>
            </w:pPr>
            <w:r>
              <w:rPr>
                <w:rFonts w:ascii="Calibri" w:hAnsi="Calibri"/>
              </w:rPr>
              <w:t xml:space="preserve">Ensure children know how to use the equipment </w:t>
            </w:r>
          </w:p>
          <w:p w14:paraId="0E880186" w14:textId="77777777" w:rsidR="002718CB" w:rsidRPr="005D0D26" w:rsidRDefault="002718CB" w:rsidP="00FC7633">
            <w:pPr>
              <w:pStyle w:val="ListParagraph"/>
              <w:numPr>
                <w:ilvl w:val="0"/>
                <w:numId w:val="4"/>
              </w:numPr>
              <w:rPr>
                <w:rFonts w:ascii="Calibri" w:hAnsi="Calibri"/>
              </w:rPr>
            </w:pPr>
            <w:r>
              <w:rPr>
                <w:rFonts w:ascii="Calibri" w:hAnsi="Calibri"/>
              </w:rPr>
              <w:t xml:space="preserve">All equipment must be washed after every activity </w:t>
            </w:r>
          </w:p>
        </w:tc>
        <w:tc>
          <w:tcPr>
            <w:tcW w:w="1012" w:type="dxa"/>
            <w:shd w:val="clear" w:color="auto" w:fill="auto"/>
          </w:tcPr>
          <w:p w14:paraId="12AF3425" w14:textId="77777777" w:rsidR="002718CB" w:rsidRPr="0095077A" w:rsidRDefault="002718CB" w:rsidP="00FC7633">
            <w:pPr>
              <w:rPr>
                <w:rFonts w:ascii="Calibri" w:hAnsi="Calibri"/>
                <w:b/>
              </w:rPr>
            </w:pPr>
            <w:r>
              <w:rPr>
                <w:rFonts w:ascii="Calibri" w:hAnsi="Calibri"/>
              </w:rPr>
              <w:t>Staff</w:t>
            </w:r>
          </w:p>
        </w:tc>
        <w:tc>
          <w:tcPr>
            <w:tcW w:w="1366" w:type="dxa"/>
            <w:shd w:val="clear" w:color="auto" w:fill="auto"/>
          </w:tcPr>
          <w:p w14:paraId="66702756" w14:textId="77777777" w:rsidR="002718CB" w:rsidRPr="009374D3" w:rsidRDefault="002718CB" w:rsidP="00FC7633">
            <w:pPr>
              <w:rPr>
                <w:rFonts w:ascii="Calibri" w:hAnsi="Calibri"/>
              </w:rPr>
            </w:pPr>
            <w:r>
              <w:rPr>
                <w:rFonts w:ascii="Calibri" w:hAnsi="Calibri"/>
              </w:rPr>
              <w:t>Before conducting activity</w:t>
            </w:r>
          </w:p>
        </w:tc>
      </w:tr>
      <w:tr w:rsidR="002718CB" w:rsidRPr="009374D3" w14:paraId="7CAC1A49" w14:textId="77777777" w:rsidTr="00FC7633">
        <w:trPr>
          <w:trHeight w:val="1278"/>
        </w:trPr>
        <w:tc>
          <w:tcPr>
            <w:tcW w:w="560" w:type="dxa"/>
            <w:shd w:val="clear" w:color="auto" w:fill="auto"/>
          </w:tcPr>
          <w:p w14:paraId="1C36DDF0" w14:textId="77777777" w:rsidR="002718CB" w:rsidRPr="009374D3" w:rsidRDefault="002718CB" w:rsidP="00FC7633">
            <w:pPr>
              <w:rPr>
                <w:rFonts w:ascii="Calibri" w:hAnsi="Calibri"/>
              </w:rPr>
            </w:pPr>
          </w:p>
          <w:p w14:paraId="7FECFE26" w14:textId="77777777" w:rsidR="002718CB" w:rsidRPr="009374D3" w:rsidRDefault="002718CB" w:rsidP="00FC7633">
            <w:pPr>
              <w:rPr>
                <w:rFonts w:ascii="Calibri" w:hAnsi="Calibri"/>
              </w:rPr>
            </w:pPr>
            <w:r w:rsidRPr="009374D3">
              <w:rPr>
                <w:rFonts w:ascii="Calibri" w:hAnsi="Calibri"/>
              </w:rPr>
              <w:t>5</w:t>
            </w:r>
          </w:p>
        </w:tc>
        <w:tc>
          <w:tcPr>
            <w:tcW w:w="2409" w:type="dxa"/>
            <w:shd w:val="clear" w:color="auto" w:fill="auto"/>
          </w:tcPr>
          <w:p w14:paraId="41DF0053" w14:textId="77777777" w:rsidR="002718CB" w:rsidRPr="009374D3" w:rsidRDefault="002718CB" w:rsidP="00FC7633">
            <w:pPr>
              <w:rPr>
                <w:rFonts w:ascii="Calibri" w:hAnsi="Calibri"/>
              </w:rPr>
            </w:pPr>
            <w:r>
              <w:rPr>
                <w:rFonts w:ascii="Calibri" w:hAnsi="Calibri"/>
              </w:rPr>
              <w:t>Allergies and medications</w:t>
            </w:r>
          </w:p>
        </w:tc>
        <w:tc>
          <w:tcPr>
            <w:tcW w:w="1933" w:type="dxa"/>
            <w:shd w:val="clear" w:color="auto" w:fill="auto"/>
          </w:tcPr>
          <w:p w14:paraId="231C4832" w14:textId="77777777" w:rsidR="002718CB" w:rsidRPr="009374D3" w:rsidRDefault="002718CB" w:rsidP="00FC7633">
            <w:pPr>
              <w:rPr>
                <w:rFonts w:ascii="Calibri" w:hAnsi="Calibri"/>
              </w:rPr>
            </w:pPr>
            <w:r>
              <w:rPr>
                <w:rFonts w:ascii="Calibri" w:hAnsi="Calibri"/>
              </w:rPr>
              <w:t>Children</w:t>
            </w:r>
          </w:p>
        </w:tc>
        <w:tc>
          <w:tcPr>
            <w:tcW w:w="2974" w:type="dxa"/>
            <w:shd w:val="clear" w:color="auto" w:fill="auto"/>
          </w:tcPr>
          <w:p w14:paraId="0F0A6A0D" w14:textId="77777777" w:rsidR="002718CB" w:rsidRDefault="002718CB" w:rsidP="00FC7633">
            <w:pPr>
              <w:pStyle w:val="ListParagraph"/>
              <w:numPr>
                <w:ilvl w:val="0"/>
                <w:numId w:val="5"/>
              </w:numPr>
              <w:rPr>
                <w:rFonts w:ascii="Calibri" w:hAnsi="Calibri"/>
              </w:rPr>
            </w:pPr>
            <w:r w:rsidRPr="001C425E">
              <w:rPr>
                <w:rFonts w:ascii="Calibri" w:hAnsi="Calibri"/>
              </w:rPr>
              <w:t xml:space="preserve">Bring medication if needed </w:t>
            </w:r>
          </w:p>
          <w:p w14:paraId="1D933DEE" w14:textId="77777777" w:rsidR="002718CB" w:rsidRPr="001C425E" w:rsidRDefault="002718CB" w:rsidP="00FC7633">
            <w:pPr>
              <w:pStyle w:val="ListParagraph"/>
              <w:numPr>
                <w:ilvl w:val="0"/>
                <w:numId w:val="5"/>
              </w:numPr>
              <w:rPr>
                <w:rFonts w:ascii="Calibri" w:hAnsi="Calibri"/>
              </w:rPr>
            </w:pPr>
            <w:r>
              <w:rPr>
                <w:rFonts w:ascii="Calibri" w:hAnsi="Calibri"/>
              </w:rPr>
              <w:t>Avoid areas that children can have an allergic reaction or ‘flare up’ (hay-fever)</w:t>
            </w:r>
          </w:p>
        </w:tc>
        <w:tc>
          <w:tcPr>
            <w:tcW w:w="4432" w:type="dxa"/>
            <w:shd w:val="clear" w:color="auto" w:fill="auto"/>
          </w:tcPr>
          <w:p w14:paraId="34BB98B2" w14:textId="77777777" w:rsidR="002718CB" w:rsidRDefault="002718CB" w:rsidP="00FC7633">
            <w:pPr>
              <w:pStyle w:val="ListParagraph"/>
              <w:numPr>
                <w:ilvl w:val="0"/>
                <w:numId w:val="5"/>
              </w:numPr>
              <w:rPr>
                <w:rFonts w:ascii="Calibri" w:hAnsi="Calibri"/>
              </w:rPr>
            </w:pPr>
            <w:r>
              <w:rPr>
                <w:rFonts w:ascii="Calibri" w:hAnsi="Calibri"/>
              </w:rPr>
              <w:t xml:space="preserve">Staff must inform parents of children who suffer from severe hay-fever </w:t>
            </w:r>
          </w:p>
          <w:p w14:paraId="1BDDB836" w14:textId="77777777" w:rsidR="002718CB" w:rsidRDefault="002718CB" w:rsidP="00FC7633">
            <w:pPr>
              <w:pStyle w:val="ListParagraph"/>
              <w:numPr>
                <w:ilvl w:val="0"/>
                <w:numId w:val="5"/>
              </w:numPr>
              <w:rPr>
                <w:rFonts w:ascii="Calibri" w:hAnsi="Calibri"/>
              </w:rPr>
            </w:pPr>
            <w:r>
              <w:rPr>
                <w:rFonts w:ascii="Calibri" w:hAnsi="Calibri"/>
              </w:rPr>
              <w:t>Bring medication if appropriate</w:t>
            </w:r>
          </w:p>
          <w:p w14:paraId="23F0B767" w14:textId="77777777" w:rsidR="002718CB" w:rsidRDefault="002718CB" w:rsidP="00FC7633">
            <w:pPr>
              <w:pStyle w:val="ListParagraph"/>
              <w:numPr>
                <w:ilvl w:val="0"/>
                <w:numId w:val="5"/>
              </w:numPr>
              <w:rPr>
                <w:rFonts w:ascii="Calibri" w:hAnsi="Calibri"/>
              </w:rPr>
            </w:pPr>
            <w:r>
              <w:rPr>
                <w:rFonts w:ascii="Calibri" w:hAnsi="Calibri"/>
              </w:rPr>
              <w:t>If a child cannot participate in the activity due to allergies an alternative activity must be in place</w:t>
            </w:r>
          </w:p>
          <w:p w14:paraId="64B89E57" w14:textId="542C3891" w:rsidR="002718CB" w:rsidRPr="007430EE" w:rsidRDefault="002718CB" w:rsidP="00FC7633">
            <w:pPr>
              <w:pStyle w:val="ListParagraph"/>
              <w:numPr>
                <w:ilvl w:val="0"/>
                <w:numId w:val="5"/>
              </w:numPr>
              <w:rPr>
                <w:rFonts w:ascii="Calibri" w:hAnsi="Calibri"/>
              </w:rPr>
            </w:pPr>
            <w:r>
              <w:rPr>
                <w:rFonts w:ascii="Calibri" w:hAnsi="Calibri"/>
              </w:rPr>
              <w:t xml:space="preserve">Bring Asthma pumps if </w:t>
            </w:r>
            <w:r w:rsidR="00261BB6">
              <w:rPr>
                <w:rFonts w:ascii="Calibri" w:hAnsi="Calibri"/>
              </w:rPr>
              <w:t>appropriate</w:t>
            </w:r>
          </w:p>
        </w:tc>
        <w:tc>
          <w:tcPr>
            <w:tcW w:w="1012" w:type="dxa"/>
            <w:shd w:val="clear" w:color="auto" w:fill="auto"/>
          </w:tcPr>
          <w:p w14:paraId="199F6B17" w14:textId="77777777" w:rsidR="002718CB" w:rsidRPr="0095077A" w:rsidRDefault="002718CB" w:rsidP="00FC7633">
            <w:pPr>
              <w:rPr>
                <w:rFonts w:ascii="Calibri" w:hAnsi="Calibri"/>
                <w:b/>
              </w:rPr>
            </w:pPr>
            <w:r>
              <w:rPr>
                <w:rFonts w:ascii="Calibri" w:hAnsi="Calibri"/>
              </w:rPr>
              <w:t>Staff</w:t>
            </w:r>
          </w:p>
        </w:tc>
        <w:tc>
          <w:tcPr>
            <w:tcW w:w="1366" w:type="dxa"/>
            <w:shd w:val="clear" w:color="auto" w:fill="auto"/>
          </w:tcPr>
          <w:p w14:paraId="13DC1206" w14:textId="77777777" w:rsidR="002718CB" w:rsidRPr="009374D3" w:rsidRDefault="002718CB" w:rsidP="00FC7633">
            <w:pPr>
              <w:rPr>
                <w:rFonts w:ascii="Calibri" w:hAnsi="Calibri"/>
              </w:rPr>
            </w:pPr>
            <w:r>
              <w:rPr>
                <w:rFonts w:ascii="Calibri" w:hAnsi="Calibri"/>
              </w:rPr>
              <w:t>Before conducting activity/ during activity</w:t>
            </w:r>
          </w:p>
        </w:tc>
      </w:tr>
      <w:tr w:rsidR="002718CB" w:rsidRPr="009374D3" w14:paraId="68307FB2" w14:textId="77777777" w:rsidTr="00FC7633">
        <w:trPr>
          <w:trHeight w:val="1278"/>
        </w:trPr>
        <w:tc>
          <w:tcPr>
            <w:tcW w:w="560" w:type="dxa"/>
            <w:shd w:val="clear" w:color="auto" w:fill="auto"/>
          </w:tcPr>
          <w:p w14:paraId="717965DE" w14:textId="77777777" w:rsidR="002718CB" w:rsidRPr="009374D3" w:rsidRDefault="002718CB" w:rsidP="00FC7633">
            <w:pPr>
              <w:rPr>
                <w:rFonts w:ascii="Calibri" w:hAnsi="Calibri"/>
              </w:rPr>
            </w:pPr>
            <w:r>
              <w:rPr>
                <w:rFonts w:ascii="Calibri" w:hAnsi="Calibri"/>
              </w:rPr>
              <w:t>6</w:t>
            </w:r>
          </w:p>
        </w:tc>
        <w:tc>
          <w:tcPr>
            <w:tcW w:w="2409" w:type="dxa"/>
            <w:shd w:val="clear" w:color="auto" w:fill="auto"/>
          </w:tcPr>
          <w:p w14:paraId="5945DF85" w14:textId="77777777" w:rsidR="002718CB" w:rsidRDefault="002718CB" w:rsidP="00FC7633">
            <w:pPr>
              <w:rPr>
                <w:rFonts w:ascii="Calibri" w:hAnsi="Calibri"/>
              </w:rPr>
            </w:pPr>
            <w:r>
              <w:rPr>
                <w:rFonts w:ascii="Calibri" w:hAnsi="Calibri"/>
              </w:rPr>
              <w:t>Security</w:t>
            </w:r>
          </w:p>
          <w:p w14:paraId="689CE47B" w14:textId="77777777" w:rsidR="002718CB" w:rsidRPr="00FC7633" w:rsidRDefault="002718CB" w:rsidP="00FC7633">
            <w:pPr>
              <w:rPr>
                <w:rFonts w:ascii="Calibri" w:hAnsi="Calibri"/>
                <w:i/>
              </w:rPr>
            </w:pPr>
            <w:r w:rsidRPr="00FC7633">
              <w:rPr>
                <w:rFonts w:ascii="Calibri" w:hAnsi="Calibri"/>
                <w:i/>
              </w:rPr>
              <w:t>Gates and locks</w:t>
            </w:r>
          </w:p>
        </w:tc>
        <w:tc>
          <w:tcPr>
            <w:tcW w:w="1933" w:type="dxa"/>
            <w:shd w:val="clear" w:color="auto" w:fill="auto"/>
          </w:tcPr>
          <w:p w14:paraId="65F6237D" w14:textId="77777777" w:rsidR="002718CB" w:rsidRDefault="002718CB" w:rsidP="00FC7633">
            <w:pPr>
              <w:rPr>
                <w:rFonts w:ascii="Calibri" w:hAnsi="Calibri"/>
              </w:rPr>
            </w:pPr>
            <w:r>
              <w:rPr>
                <w:rFonts w:ascii="Calibri" w:hAnsi="Calibri"/>
              </w:rPr>
              <w:t>Children</w:t>
            </w:r>
          </w:p>
        </w:tc>
        <w:tc>
          <w:tcPr>
            <w:tcW w:w="2974" w:type="dxa"/>
            <w:shd w:val="clear" w:color="auto" w:fill="auto"/>
          </w:tcPr>
          <w:p w14:paraId="2EBC6653" w14:textId="77777777" w:rsidR="002718CB" w:rsidRPr="00B368BC" w:rsidRDefault="002718CB" w:rsidP="00FC7633">
            <w:pPr>
              <w:rPr>
                <w:rFonts w:ascii="Calibri" w:hAnsi="Calibri"/>
              </w:rPr>
            </w:pPr>
            <w:r>
              <w:rPr>
                <w:rFonts w:ascii="Calibri" w:hAnsi="Calibri"/>
              </w:rPr>
              <w:t>Close all gates after the children have passed through</w:t>
            </w:r>
          </w:p>
        </w:tc>
        <w:tc>
          <w:tcPr>
            <w:tcW w:w="4432" w:type="dxa"/>
            <w:shd w:val="clear" w:color="auto" w:fill="auto"/>
          </w:tcPr>
          <w:p w14:paraId="0CAE57EB" w14:textId="77777777" w:rsidR="002718CB" w:rsidRDefault="002718CB" w:rsidP="00FC7633">
            <w:pPr>
              <w:pStyle w:val="ListParagraph"/>
              <w:numPr>
                <w:ilvl w:val="0"/>
                <w:numId w:val="5"/>
              </w:numPr>
              <w:rPr>
                <w:rFonts w:ascii="Calibri" w:hAnsi="Calibri"/>
              </w:rPr>
            </w:pPr>
            <w:r>
              <w:rPr>
                <w:rFonts w:ascii="Calibri" w:hAnsi="Calibri"/>
              </w:rPr>
              <w:t>Appoint member of staff to follow behind the children and lock all gates</w:t>
            </w:r>
          </w:p>
          <w:p w14:paraId="176F9D14" w14:textId="77777777" w:rsidR="002718CB" w:rsidRPr="00FC7633" w:rsidRDefault="002718CB" w:rsidP="00FC7633">
            <w:pPr>
              <w:pStyle w:val="ListParagraph"/>
              <w:numPr>
                <w:ilvl w:val="0"/>
                <w:numId w:val="5"/>
              </w:numPr>
              <w:rPr>
                <w:rFonts w:ascii="Calibri" w:hAnsi="Calibri"/>
              </w:rPr>
            </w:pPr>
            <w:r>
              <w:rPr>
                <w:rFonts w:ascii="Calibri" w:hAnsi="Calibri"/>
              </w:rPr>
              <w:t xml:space="preserve">Ensure children play in areas that staff can always maintain vision of children </w:t>
            </w:r>
          </w:p>
        </w:tc>
        <w:tc>
          <w:tcPr>
            <w:tcW w:w="1012" w:type="dxa"/>
            <w:shd w:val="clear" w:color="auto" w:fill="auto"/>
          </w:tcPr>
          <w:p w14:paraId="2FE9BF6A" w14:textId="77777777" w:rsidR="002718CB" w:rsidRPr="0095077A" w:rsidRDefault="002718CB" w:rsidP="00FC7633">
            <w:pPr>
              <w:rPr>
                <w:rFonts w:ascii="Calibri" w:hAnsi="Calibri"/>
                <w:b/>
              </w:rPr>
            </w:pPr>
            <w:r>
              <w:rPr>
                <w:rFonts w:ascii="Calibri" w:hAnsi="Calibri"/>
              </w:rPr>
              <w:t>Staff</w:t>
            </w:r>
          </w:p>
        </w:tc>
        <w:tc>
          <w:tcPr>
            <w:tcW w:w="1366" w:type="dxa"/>
            <w:shd w:val="clear" w:color="auto" w:fill="auto"/>
          </w:tcPr>
          <w:p w14:paraId="3561135C" w14:textId="77777777" w:rsidR="002718CB" w:rsidRPr="009374D3" w:rsidRDefault="002718CB" w:rsidP="00FC7633">
            <w:pPr>
              <w:rPr>
                <w:rFonts w:ascii="Calibri" w:hAnsi="Calibri"/>
              </w:rPr>
            </w:pPr>
            <w:r>
              <w:rPr>
                <w:rFonts w:ascii="Calibri" w:hAnsi="Calibri"/>
              </w:rPr>
              <w:t>During activity</w:t>
            </w:r>
          </w:p>
        </w:tc>
      </w:tr>
      <w:tr w:rsidR="002718CB" w:rsidRPr="009374D3" w14:paraId="2C5AAF12" w14:textId="77777777" w:rsidTr="00FC7633">
        <w:trPr>
          <w:trHeight w:val="1278"/>
        </w:trPr>
        <w:tc>
          <w:tcPr>
            <w:tcW w:w="560" w:type="dxa"/>
            <w:shd w:val="clear" w:color="auto" w:fill="auto"/>
          </w:tcPr>
          <w:p w14:paraId="279FB040" w14:textId="77777777" w:rsidR="002718CB" w:rsidRDefault="002718CB" w:rsidP="00FC7633">
            <w:pPr>
              <w:rPr>
                <w:rFonts w:ascii="Calibri" w:hAnsi="Calibri"/>
              </w:rPr>
            </w:pPr>
            <w:r>
              <w:rPr>
                <w:rFonts w:ascii="Calibri" w:hAnsi="Calibri"/>
              </w:rPr>
              <w:t>7</w:t>
            </w:r>
          </w:p>
        </w:tc>
        <w:tc>
          <w:tcPr>
            <w:tcW w:w="2409" w:type="dxa"/>
            <w:shd w:val="clear" w:color="auto" w:fill="auto"/>
          </w:tcPr>
          <w:p w14:paraId="34393FE6" w14:textId="77777777" w:rsidR="002718CB" w:rsidRDefault="002718CB" w:rsidP="00FC7633">
            <w:pPr>
              <w:rPr>
                <w:rFonts w:ascii="Calibri" w:hAnsi="Calibri"/>
              </w:rPr>
            </w:pPr>
            <w:r>
              <w:rPr>
                <w:rFonts w:ascii="Calibri" w:hAnsi="Calibri"/>
              </w:rPr>
              <w:t>Ratios</w:t>
            </w:r>
          </w:p>
        </w:tc>
        <w:tc>
          <w:tcPr>
            <w:tcW w:w="1933" w:type="dxa"/>
            <w:shd w:val="clear" w:color="auto" w:fill="auto"/>
          </w:tcPr>
          <w:p w14:paraId="13551A52" w14:textId="77777777" w:rsidR="002718CB" w:rsidRDefault="002718CB" w:rsidP="00FC7633">
            <w:pPr>
              <w:rPr>
                <w:rFonts w:ascii="Calibri" w:hAnsi="Calibri"/>
              </w:rPr>
            </w:pPr>
            <w:r>
              <w:rPr>
                <w:rFonts w:ascii="Calibri" w:hAnsi="Calibri"/>
              </w:rPr>
              <w:t>Children and Staff</w:t>
            </w:r>
          </w:p>
        </w:tc>
        <w:tc>
          <w:tcPr>
            <w:tcW w:w="2974" w:type="dxa"/>
            <w:shd w:val="clear" w:color="auto" w:fill="auto"/>
          </w:tcPr>
          <w:p w14:paraId="42DF855E" w14:textId="77777777" w:rsidR="002718CB" w:rsidRPr="003A6426" w:rsidRDefault="002718CB" w:rsidP="00FC7633">
            <w:pPr>
              <w:rPr>
                <w:rFonts w:ascii="Calibri" w:hAnsi="Calibri"/>
              </w:rPr>
            </w:pPr>
            <w:r>
              <w:rPr>
                <w:rFonts w:ascii="Calibri" w:hAnsi="Calibri"/>
              </w:rPr>
              <w:t>Ensure correct number of staff to children that also complies with school policy</w:t>
            </w:r>
          </w:p>
        </w:tc>
        <w:tc>
          <w:tcPr>
            <w:tcW w:w="4432" w:type="dxa"/>
            <w:shd w:val="clear" w:color="auto" w:fill="auto"/>
          </w:tcPr>
          <w:p w14:paraId="140C4F3A" w14:textId="77777777" w:rsidR="002718CB" w:rsidRPr="00FC7633" w:rsidRDefault="002718CB" w:rsidP="00FC7633">
            <w:pPr>
              <w:pStyle w:val="ListParagraph"/>
              <w:numPr>
                <w:ilvl w:val="0"/>
                <w:numId w:val="5"/>
              </w:numPr>
              <w:rPr>
                <w:rFonts w:ascii="Calibri" w:hAnsi="Calibri"/>
              </w:rPr>
            </w:pPr>
            <w:r>
              <w:rPr>
                <w:rFonts w:ascii="Calibri" w:hAnsi="Calibri"/>
              </w:rPr>
              <w:t>Pair children with a partner when walking to locations within the school grounds</w:t>
            </w:r>
          </w:p>
        </w:tc>
        <w:tc>
          <w:tcPr>
            <w:tcW w:w="1012" w:type="dxa"/>
            <w:shd w:val="clear" w:color="auto" w:fill="auto"/>
          </w:tcPr>
          <w:p w14:paraId="37482303" w14:textId="77777777" w:rsidR="002718CB" w:rsidRPr="0095077A" w:rsidRDefault="002718CB" w:rsidP="00FC7633">
            <w:pPr>
              <w:rPr>
                <w:rFonts w:ascii="Calibri" w:hAnsi="Calibri"/>
                <w:b/>
              </w:rPr>
            </w:pPr>
            <w:r>
              <w:rPr>
                <w:rFonts w:ascii="Calibri" w:hAnsi="Calibri"/>
              </w:rPr>
              <w:t>Staff</w:t>
            </w:r>
          </w:p>
        </w:tc>
        <w:tc>
          <w:tcPr>
            <w:tcW w:w="1366" w:type="dxa"/>
            <w:shd w:val="clear" w:color="auto" w:fill="auto"/>
          </w:tcPr>
          <w:p w14:paraId="6573F3BE" w14:textId="77777777" w:rsidR="002718CB" w:rsidRPr="009374D3" w:rsidRDefault="002718CB" w:rsidP="00FC7633">
            <w:pPr>
              <w:rPr>
                <w:rFonts w:ascii="Calibri" w:hAnsi="Calibri"/>
              </w:rPr>
            </w:pPr>
            <w:r>
              <w:rPr>
                <w:rFonts w:ascii="Calibri" w:hAnsi="Calibri"/>
              </w:rPr>
              <w:t>Before conducting activity</w:t>
            </w:r>
          </w:p>
        </w:tc>
      </w:tr>
      <w:tr w:rsidR="002718CB" w:rsidRPr="009374D3" w14:paraId="31C02323" w14:textId="77777777" w:rsidTr="00FC7633">
        <w:trPr>
          <w:trHeight w:val="1278"/>
        </w:trPr>
        <w:tc>
          <w:tcPr>
            <w:tcW w:w="560" w:type="dxa"/>
            <w:shd w:val="clear" w:color="auto" w:fill="auto"/>
          </w:tcPr>
          <w:p w14:paraId="2DFB005C" w14:textId="77777777" w:rsidR="002718CB" w:rsidRDefault="002718CB" w:rsidP="00FC7633">
            <w:pPr>
              <w:rPr>
                <w:rFonts w:ascii="Calibri" w:hAnsi="Calibri"/>
              </w:rPr>
            </w:pPr>
            <w:r>
              <w:rPr>
                <w:rFonts w:ascii="Calibri" w:hAnsi="Calibri"/>
              </w:rPr>
              <w:lastRenderedPageBreak/>
              <w:t>8</w:t>
            </w:r>
          </w:p>
        </w:tc>
        <w:tc>
          <w:tcPr>
            <w:tcW w:w="2409" w:type="dxa"/>
            <w:shd w:val="clear" w:color="auto" w:fill="auto"/>
          </w:tcPr>
          <w:p w14:paraId="11499374" w14:textId="77777777" w:rsidR="002718CB" w:rsidRDefault="002718CB" w:rsidP="00FC7633">
            <w:pPr>
              <w:rPr>
                <w:rFonts w:ascii="Calibri" w:hAnsi="Calibri"/>
              </w:rPr>
            </w:pPr>
            <w:r>
              <w:rPr>
                <w:rFonts w:ascii="Calibri" w:hAnsi="Calibri"/>
              </w:rPr>
              <w:t>Bus bay and staff car park</w:t>
            </w:r>
          </w:p>
        </w:tc>
        <w:tc>
          <w:tcPr>
            <w:tcW w:w="1933" w:type="dxa"/>
            <w:shd w:val="clear" w:color="auto" w:fill="auto"/>
          </w:tcPr>
          <w:p w14:paraId="4EAA8E4D" w14:textId="77777777" w:rsidR="002718CB" w:rsidRDefault="002718CB" w:rsidP="00FC7633">
            <w:pPr>
              <w:rPr>
                <w:rFonts w:ascii="Calibri" w:hAnsi="Calibri"/>
              </w:rPr>
            </w:pPr>
            <w:r>
              <w:rPr>
                <w:rFonts w:ascii="Calibri" w:hAnsi="Calibri"/>
              </w:rPr>
              <w:t>Children and Staff</w:t>
            </w:r>
          </w:p>
        </w:tc>
        <w:tc>
          <w:tcPr>
            <w:tcW w:w="2974" w:type="dxa"/>
            <w:shd w:val="clear" w:color="auto" w:fill="auto"/>
          </w:tcPr>
          <w:p w14:paraId="0021EC8E" w14:textId="77777777" w:rsidR="002718CB" w:rsidRDefault="002718CB" w:rsidP="00FC7633">
            <w:pPr>
              <w:rPr>
                <w:rFonts w:ascii="Calibri" w:hAnsi="Calibri"/>
              </w:rPr>
            </w:pPr>
            <w:r>
              <w:rPr>
                <w:rFonts w:ascii="Calibri" w:hAnsi="Calibri"/>
              </w:rPr>
              <w:t>Educate the children prior activity to stay on the pathway</w:t>
            </w:r>
          </w:p>
        </w:tc>
        <w:tc>
          <w:tcPr>
            <w:tcW w:w="4432" w:type="dxa"/>
            <w:shd w:val="clear" w:color="auto" w:fill="auto"/>
          </w:tcPr>
          <w:p w14:paraId="307CA920" w14:textId="550E2A03" w:rsidR="002718CB" w:rsidRDefault="002718CB" w:rsidP="00FC7633">
            <w:pPr>
              <w:pStyle w:val="ListParagraph"/>
              <w:numPr>
                <w:ilvl w:val="0"/>
                <w:numId w:val="5"/>
              </w:numPr>
              <w:rPr>
                <w:rFonts w:ascii="Calibri" w:hAnsi="Calibri"/>
              </w:rPr>
            </w:pPr>
            <w:r>
              <w:rPr>
                <w:rFonts w:ascii="Calibri" w:hAnsi="Calibri"/>
              </w:rPr>
              <w:t xml:space="preserve">If transport enters the </w:t>
            </w:r>
            <w:r w:rsidR="00482FAF">
              <w:rPr>
                <w:rFonts w:ascii="Calibri" w:hAnsi="Calibri"/>
              </w:rPr>
              <w:t>setting,</w:t>
            </w:r>
            <w:r>
              <w:rPr>
                <w:rFonts w:ascii="Calibri" w:hAnsi="Calibri"/>
              </w:rPr>
              <w:t xml:space="preserve"> ensure the children stay on path</w:t>
            </w:r>
          </w:p>
          <w:p w14:paraId="78C7074B" w14:textId="3927749C" w:rsidR="002718CB" w:rsidRDefault="002718CB" w:rsidP="00FC7633">
            <w:pPr>
              <w:pStyle w:val="ListParagraph"/>
              <w:numPr>
                <w:ilvl w:val="0"/>
                <w:numId w:val="5"/>
              </w:numPr>
              <w:rPr>
                <w:rFonts w:ascii="Calibri" w:hAnsi="Calibri"/>
              </w:rPr>
            </w:pPr>
            <w:r>
              <w:rPr>
                <w:rFonts w:ascii="Calibri" w:hAnsi="Calibri"/>
              </w:rPr>
              <w:t>Staff may also temporarily stop transport until children have passed safely</w:t>
            </w:r>
          </w:p>
          <w:p w14:paraId="39710A8B" w14:textId="7077A5FB" w:rsidR="00261BB6" w:rsidRDefault="00261BB6" w:rsidP="00FC7633">
            <w:pPr>
              <w:pStyle w:val="ListParagraph"/>
              <w:numPr>
                <w:ilvl w:val="0"/>
                <w:numId w:val="5"/>
              </w:numPr>
              <w:rPr>
                <w:rFonts w:ascii="Calibri" w:hAnsi="Calibri"/>
              </w:rPr>
            </w:pPr>
            <w:r>
              <w:rPr>
                <w:rFonts w:ascii="Calibri" w:hAnsi="Calibri"/>
              </w:rPr>
              <w:t>Practitioners must wear high visibility jackets</w:t>
            </w:r>
          </w:p>
        </w:tc>
        <w:tc>
          <w:tcPr>
            <w:tcW w:w="1012" w:type="dxa"/>
            <w:shd w:val="clear" w:color="auto" w:fill="auto"/>
          </w:tcPr>
          <w:p w14:paraId="40AE3729" w14:textId="77777777" w:rsidR="002718CB" w:rsidRPr="0095077A" w:rsidRDefault="002718CB" w:rsidP="00FC7633">
            <w:pPr>
              <w:rPr>
                <w:rFonts w:ascii="Calibri" w:hAnsi="Calibri"/>
                <w:b/>
              </w:rPr>
            </w:pPr>
            <w:r>
              <w:rPr>
                <w:rFonts w:ascii="Calibri" w:hAnsi="Calibri"/>
              </w:rPr>
              <w:t>Staff</w:t>
            </w:r>
          </w:p>
        </w:tc>
        <w:tc>
          <w:tcPr>
            <w:tcW w:w="1366" w:type="dxa"/>
            <w:shd w:val="clear" w:color="auto" w:fill="auto"/>
          </w:tcPr>
          <w:p w14:paraId="7686F05D" w14:textId="77777777" w:rsidR="002718CB" w:rsidRPr="009374D3" w:rsidRDefault="002718CB" w:rsidP="00FC7633">
            <w:pPr>
              <w:rPr>
                <w:rFonts w:ascii="Calibri" w:hAnsi="Calibri"/>
              </w:rPr>
            </w:pPr>
            <w:r>
              <w:rPr>
                <w:rFonts w:ascii="Calibri" w:hAnsi="Calibri"/>
              </w:rPr>
              <w:t>During activity</w:t>
            </w:r>
          </w:p>
        </w:tc>
      </w:tr>
      <w:tr w:rsidR="002718CB" w:rsidRPr="009374D3" w14:paraId="5F1EBAF8" w14:textId="77777777" w:rsidTr="00FC7633">
        <w:trPr>
          <w:trHeight w:val="1278"/>
        </w:trPr>
        <w:tc>
          <w:tcPr>
            <w:tcW w:w="560" w:type="dxa"/>
            <w:shd w:val="clear" w:color="auto" w:fill="auto"/>
          </w:tcPr>
          <w:p w14:paraId="3310B93A" w14:textId="77777777" w:rsidR="002718CB" w:rsidRDefault="002718CB" w:rsidP="00FC7633">
            <w:pPr>
              <w:rPr>
                <w:rFonts w:ascii="Calibri" w:hAnsi="Calibri"/>
              </w:rPr>
            </w:pPr>
            <w:r>
              <w:rPr>
                <w:rFonts w:ascii="Calibri" w:hAnsi="Calibri"/>
              </w:rPr>
              <w:t>9</w:t>
            </w:r>
          </w:p>
        </w:tc>
        <w:tc>
          <w:tcPr>
            <w:tcW w:w="2409" w:type="dxa"/>
            <w:shd w:val="clear" w:color="auto" w:fill="auto"/>
          </w:tcPr>
          <w:p w14:paraId="239EB2CD" w14:textId="77777777" w:rsidR="002718CB" w:rsidRDefault="002718CB" w:rsidP="00FC7633">
            <w:pPr>
              <w:rPr>
                <w:rFonts w:ascii="Calibri" w:hAnsi="Calibri"/>
              </w:rPr>
            </w:pPr>
            <w:r>
              <w:rPr>
                <w:rFonts w:ascii="Calibri" w:hAnsi="Calibri"/>
              </w:rPr>
              <w:t>Accessibility for all children</w:t>
            </w:r>
          </w:p>
        </w:tc>
        <w:tc>
          <w:tcPr>
            <w:tcW w:w="1933" w:type="dxa"/>
            <w:shd w:val="clear" w:color="auto" w:fill="auto"/>
          </w:tcPr>
          <w:p w14:paraId="1A3E15F3" w14:textId="77777777" w:rsidR="002718CB" w:rsidRDefault="002718CB" w:rsidP="00FC7633">
            <w:pPr>
              <w:rPr>
                <w:rFonts w:ascii="Calibri" w:hAnsi="Calibri"/>
              </w:rPr>
            </w:pPr>
            <w:r>
              <w:rPr>
                <w:rFonts w:ascii="Calibri" w:hAnsi="Calibri"/>
              </w:rPr>
              <w:t>Children</w:t>
            </w:r>
          </w:p>
        </w:tc>
        <w:tc>
          <w:tcPr>
            <w:tcW w:w="2974" w:type="dxa"/>
            <w:shd w:val="clear" w:color="auto" w:fill="auto"/>
          </w:tcPr>
          <w:p w14:paraId="5ADCDCF3" w14:textId="77777777" w:rsidR="002718CB" w:rsidRDefault="002718CB" w:rsidP="00FC7633">
            <w:pPr>
              <w:rPr>
                <w:rFonts w:ascii="Calibri" w:hAnsi="Calibri"/>
              </w:rPr>
            </w:pPr>
            <w:r>
              <w:rPr>
                <w:rFonts w:ascii="Calibri" w:hAnsi="Calibri"/>
              </w:rPr>
              <w:t>Inspect the area and ensure all children can participate in the activity</w:t>
            </w:r>
          </w:p>
        </w:tc>
        <w:tc>
          <w:tcPr>
            <w:tcW w:w="4432" w:type="dxa"/>
            <w:shd w:val="clear" w:color="auto" w:fill="auto"/>
          </w:tcPr>
          <w:p w14:paraId="66152FAA" w14:textId="77777777" w:rsidR="002718CB" w:rsidRDefault="002718CB" w:rsidP="00FC7633">
            <w:pPr>
              <w:pStyle w:val="ListParagraph"/>
              <w:numPr>
                <w:ilvl w:val="0"/>
                <w:numId w:val="5"/>
              </w:numPr>
              <w:rPr>
                <w:rFonts w:ascii="Calibri" w:hAnsi="Calibri"/>
              </w:rPr>
            </w:pPr>
            <w:r>
              <w:rPr>
                <w:rFonts w:ascii="Calibri" w:hAnsi="Calibri"/>
              </w:rPr>
              <w:t>If needed appoint a member of staff to assist the child</w:t>
            </w:r>
          </w:p>
        </w:tc>
        <w:tc>
          <w:tcPr>
            <w:tcW w:w="1012" w:type="dxa"/>
            <w:shd w:val="clear" w:color="auto" w:fill="auto"/>
          </w:tcPr>
          <w:p w14:paraId="55D28158" w14:textId="77777777" w:rsidR="002718CB" w:rsidRPr="0095077A" w:rsidRDefault="002718CB" w:rsidP="00FC7633">
            <w:pPr>
              <w:rPr>
                <w:rFonts w:ascii="Calibri" w:hAnsi="Calibri"/>
                <w:b/>
              </w:rPr>
            </w:pPr>
            <w:r>
              <w:rPr>
                <w:rFonts w:ascii="Calibri" w:hAnsi="Calibri"/>
              </w:rPr>
              <w:t>Staff</w:t>
            </w:r>
          </w:p>
        </w:tc>
        <w:tc>
          <w:tcPr>
            <w:tcW w:w="1366" w:type="dxa"/>
            <w:shd w:val="clear" w:color="auto" w:fill="auto"/>
          </w:tcPr>
          <w:p w14:paraId="07B8FF17" w14:textId="77777777" w:rsidR="002718CB" w:rsidRPr="009374D3" w:rsidRDefault="002718CB" w:rsidP="00FC7633">
            <w:pPr>
              <w:rPr>
                <w:rFonts w:ascii="Calibri" w:hAnsi="Calibri"/>
              </w:rPr>
            </w:pPr>
            <w:r>
              <w:rPr>
                <w:rFonts w:ascii="Calibri" w:hAnsi="Calibri"/>
              </w:rPr>
              <w:t>Before conducting activity</w:t>
            </w:r>
          </w:p>
        </w:tc>
      </w:tr>
      <w:tr w:rsidR="002718CB" w:rsidRPr="009374D3" w14:paraId="2B7518E1" w14:textId="77777777" w:rsidTr="00FC7633">
        <w:trPr>
          <w:trHeight w:val="1278"/>
        </w:trPr>
        <w:tc>
          <w:tcPr>
            <w:tcW w:w="560" w:type="dxa"/>
            <w:shd w:val="clear" w:color="auto" w:fill="auto"/>
          </w:tcPr>
          <w:p w14:paraId="38F79CFA" w14:textId="77777777" w:rsidR="002718CB" w:rsidRDefault="002718CB" w:rsidP="00FC7633">
            <w:pPr>
              <w:rPr>
                <w:rFonts w:ascii="Calibri" w:hAnsi="Calibri"/>
              </w:rPr>
            </w:pPr>
            <w:r>
              <w:rPr>
                <w:rFonts w:ascii="Calibri" w:hAnsi="Calibri"/>
              </w:rPr>
              <w:t>10</w:t>
            </w:r>
          </w:p>
        </w:tc>
        <w:tc>
          <w:tcPr>
            <w:tcW w:w="2409" w:type="dxa"/>
            <w:shd w:val="clear" w:color="auto" w:fill="auto"/>
          </w:tcPr>
          <w:p w14:paraId="0E4DF758" w14:textId="77777777" w:rsidR="002718CB" w:rsidRDefault="002718CB" w:rsidP="00FC7633">
            <w:pPr>
              <w:rPr>
                <w:rFonts w:ascii="Calibri" w:hAnsi="Calibri"/>
              </w:rPr>
            </w:pPr>
            <w:r>
              <w:rPr>
                <w:rFonts w:ascii="Calibri" w:hAnsi="Calibri"/>
              </w:rPr>
              <w:t xml:space="preserve">Hygiene </w:t>
            </w:r>
          </w:p>
        </w:tc>
        <w:tc>
          <w:tcPr>
            <w:tcW w:w="1933" w:type="dxa"/>
            <w:shd w:val="clear" w:color="auto" w:fill="auto"/>
          </w:tcPr>
          <w:p w14:paraId="60169A3F" w14:textId="77777777" w:rsidR="002718CB" w:rsidRDefault="002718CB" w:rsidP="00FC7633">
            <w:pPr>
              <w:rPr>
                <w:rFonts w:ascii="Calibri" w:hAnsi="Calibri"/>
              </w:rPr>
            </w:pPr>
            <w:r>
              <w:rPr>
                <w:rFonts w:ascii="Calibri" w:hAnsi="Calibri"/>
              </w:rPr>
              <w:t>Children and Staff</w:t>
            </w:r>
          </w:p>
        </w:tc>
        <w:tc>
          <w:tcPr>
            <w:tcW w:w="2974" w:type="dxa"/>
            <w:shd w:val="clear" w:color="auto" w:fill="auto"/>
          </w:tcPr>
          <w:p w14:paraId="5E285454" w14:textId="77777777" w:rsidR="002718CB" w:rsidRDefault="002718CB" w:rsidP="00FC7633">
            <w:pPr>
              <w:rPr>
                <w:rFonts w:ascii="Calibri" w:hAnsi="Calibri"/>
              </w:rPr>
            </w:pPr>
            <w:r>
              <w:rPr>
                <w:rFonts w:ascii="Calibri" w:hAnsi="Calibri"/>
              </w:rPr>
              <w:t>Ensure children are aware not to put their hands in their mouth after touching mini beasts</w:t>
            </w:r>
          </w:p>
        </w:tc>
        <w:tc>
          <w:tcPr>
            <w:tcW w:w="4432" w:type="dxa"/>
            <w:shd w:val="clear" w:color="auto" w:fill="auto"/>
          </w:tcPr>
          <w:p w14:paraId="4C37F481" w14:textId="77777777" w:rsidR="002718CB" w:rsidRDefault="002718CB" w:rsidP="00FC7633">
            <w:pPr>
              <w:pStyle w:val="ListParagraph"/>
              <w:numPr>
                <w:ilvl w:val="0"/>
                <w:numId w:val="5"/>
              </w:numPr>
              <w:rPr>
                <w:rFonts w:ascii="Calibri" w:hAnsi="Calibri"/>
              </w:rPr>
            </w:pPr>
            <w:r>
              <w:rPr>
                <w:rFonts w:ascii="Calibri" w:hAnsi="Calibri"/>
              </w:rPr>
              <w:t>After completing the activity ensure all children wash their hands</w:t>
            </w:r>
          </w:p>
          <w:p w14:paraId="19ABD879" w14:textId="77777777" w:rsidR="002718CB" w:rsidRPr="00FC7633" w:rsidRDefault="002718CB" w:rsidP="00FC7633">
            <w:pPr>
              <w:pStyle w:val="ListParagraph"/>
              <w:numPr>
                <w:ilvl w:val="0"/>
                <w:numId w:val="5"/>
              </w:numPr>
              <w:rPr>
                <w:rFonts w:ascii="Calibri" w:hAnsi="Calibri"/>
              </w:rPr>
            </w:pPr>
            <w:r>
              <w:rPr>
                <w:rFonts w:ascii="Calibri" w:hAnsi="Calibri"/>
              </w:rPr>
              <w:t xml:space="preserve">Ensure all equipment is washed and sterilised by an adult </w:t>
            </w:r>
          </w:p>
        </w:tc>
        <w:tc>
          <w:tcPr>
            <w:tcW w:w="1012" w:type="dxa"/>
            <w:shd w:val="clear" w:color="auto" w:fill="auto"/>
          </w:tcPr>
          <w:p w14:paraId="709C6B1A" w14:textId="77777777" w:rsidR="002718CB" w:rsidRPr="0095077A" w:rsidRDefault="002718CB" w:rsidP="00FC7633">
            <w:pPr>
              <w:rPr>
                <w:rFonts w:ascii="Calibri" w:hAnsi="Calibri"/>
                <w:b/>
              </w:rPr>
            </w:pPr>
            <w:r>
              <w:rPr>
                <w:rFonts w:ascii="Calibri" w:hAnsi="Calibri"/>
              </w:rPr>
              <w:t>Staff</w:t>
            </w:r>
          </w:p>
        </w:tc>
        <w:tc>
          <w:tcPr>
            <w:tcW w:w="1366" w:type="dxa"/>
            <w:shd w:val="clear" w:color="auto" w:fill="auto"/>
          </w:tcPr>
          <w:p w14:paraId="3BC5B9C9" w14:textId="77777777" w:rsidR="002718CB" w:rsidRPr="009374D3" w:rsidRDefault="002718CB" w:rsidP="00FC7633">
            <w:pPr>
              <w:rPr>
                <w:rFonts w:ascii="Calibri" w:hAnsi="Calibri"/>
              </w:rPr>
            </w:pPr>
            <w:r>
              <w:rPr>
                <w:rFonts w:ascii="Calibri" w:hAnsi="Calibri"/>
              </w:rPr>
              <w:t>During activity</w:t>
            </w:r>
          </w:p>
        </w:tc>
      </w:tr>
    </w:tbl>
    <w:p w14:paraId="464846CE" w14:textId="77777777" w:rsidR="002718CB" w:rsidRDefault="002718CB" w:rsidP="002718CB"/>
    <w:p w14:paraId="4A06B3FD" w14:textId="7E33CBDF" w:rsidR="002718CB" w:rsidRPr="002718CB" w:rsidRDefault="002718CB" w:rsidP="002718CB">
      <w:pPr>
        <w:sectPr w:rsidR="002718CB" w:rsidRPr="002718CB" w:rsidSect="00DA3724">
          <w:pgSz w:w="16838" w:h="11906" w:orient="landscape" w:code="9"/>
          <w:pgMar w:top="1440" w:right="1440" w:bottom="1440" w:left="1440" w:header="709" w:footer="709" w:gutter="0"/>
          <w:cols w:space="708"/>
          <w:docGrid w:linePitch="360"/>
        </w:sectPr>
      </w:pPr>
      <w:r>
        <w:br w:type="page"/>
      </w:r>
    </w:p>
    <w:p w14:paraId="46F5BABB" w14:textId="5C096123" w:rsidR="004E1224" w:rsidRDefault="00710C35" w:rsidP="00136D0F">
      <w:pPr>
        <w:spacing w:line="360" w:lineRule="auto"/>
        <w:jc w:val="both"/>
        <w:rPr>
          <w:rFonts w:ascii="Arial" w:hAnsi="Arial" w:cs="Arial"/>
          <w:sz w:val="20"/>
          <w:szCs w:val="20"/>
        </w:rPr>
      </w:pPr>
      <w:r w:rsidRPr="00710C35">
        <w:rPr>
          <w:rFonts w:ascii="Arial" w:hAnsi="Arial" w:cs="Arial"/>
          <w:b/>
          <w:sz w:val="20"/>
          <w:szCs w:val="20"/>
        </w:rPr>
        <w:lastRenderedPageBreak/>
        <w:t>4</w:t>
      </w:r>
      <w:r w:rsidR="000C6CF7">
        <w:rPr>
          <w:rFonts w:ascii="Arial" w:hAnsi="Arial" w:cs="Arial"/>
          <w:b/>
          <w:sz w:val="20"/>
          <w:szCs w:val="20"/>
        </w:rPr>
        <w:t xml:space="preserve"> </w:t>
      </w:r>
      <w:r w:rsidR="004F029D">
        <w:rPr>
          <w:rFonts w:ascii="Arial" w:hAnsi="Arial" w:cs="Arial"/>
          <w:sz w:val="20"/>
          <w:szCs w:val="20"/>
        </w:rPr>
        <w:t xml:space="preserve">After conducting </w:t>
      </w:r>
      <w:r w:rsidR="005C17B8">
        <w:rPr>
          <w:rFonts w:ascii="Arial" w:hAnsi="Arial" w:cs="Arial"/>
          <w:sz w:val="20"/>
          <w:szCs w:val="20"/>
        </w:rPr>
        <w:t xml:space="preserve">the activity and risk assessment I followed the </w:t>
      </w:r>
      <w:r w:rsidR="007B3103">
        <w:rPr>
          <w:rFonts w:ascii="Arial" w:hAnsi="Arial" w:cs="Arial"/>
          <w:sz w:val="20"/>
          <w:szCs w:val="20"/>
        </w:rPr>
        <w:t xml:space="preserve">stages of evaluation highlighted by the </w:t>
      </w:r>
      <w:r w:rsidR="005C17B8">
        <w:rPr>
          <w:rFonts w:ascii="Arial" w:hAnsi="Arial" w:cs="Arial"/>
          <w:sz w:val="20"/>
          <w:szCs w:val="20"/>
        </w:rPr>
        <w:t xml:space="preserve">Gibbs’ model of reflection </w:t>
      </w:r>
      <w:r w:rsidR="007B3103">
        <w:rPr>
          <w:rFonts w:ascii="Arial" w:hAnsi="Arial" w:cs="Arial"/>
          <w:sz w:val="20"/>
          <w:szCs w:val="20"/>
        </w:rPr>
        <w:t>(Gibbs, 1998).</w:t>
      </w:r>
      <w:r w:rsidR="00AE6D65">
        <w:rPr>
          <w:rFonts w:ascii="Arial" w:hAnsi="Arial" w:cs="Arial"/>
          <w:sz w:val="20"/>
          <w:szCs w:val="20"/>
        </w:rPr>
        <w:t xml:space="preserve">  </w:t>
      </w:r>
    </w:p>
    <w:p w14:paraId="45E8702E" w14:textId="0C76C088" w:rsidR="009722E6" w:rsidRDefault="00E173A4" w:rsidP="00136D0F">
      <w:pPr>
        <w:spacing w:line="360" w:lineRule="auto"/>
        <w:jc w:val="both"/>
        <w:rPr>
          <w:rFonts w:ascii="Arial" w:hAnsi="Arial" w:cs="Arial"/>
          <w:sz w:val="20"/>
          <w:szCs w:val="20"/>
        </w:rPr>
      </w:pPr>
      <w:r>
        <w:rPr>
          <w:rFonts w:ascii="Arial" w:hAnsi="Arial" w:cs="Arial"/>
          <w:sz w:val="20"/>
          <w:szCs w:val="20"/>
        </w:rPr>
        <w:t xml:space="preserve">Before conducting the </w:t>
      </w:r>
      <w:r w:rsidR="005F027A">
        <w:rPr>
          <w:rFonts w:ascii="Arial" w:hAnsi="Arial" w:cs="Arial"/>
          <w:sz w:val="20"/>
          <w:szCs w:val="20"/>
        </w:rPr>
        <w:t>activity,</w:t>
      </w:r>
      <w:r>
        <w:rPr>
          <w:rFonts w:ascii="Arial" w:hAnsi="Arial" w:cs="Arial"/>
          <w:sz w:val="20"/>
          <w:szCs w:val="20"/>
        </w:rPr>
        <w:t xml:space="preserve"> a letter was sent to all parents to inform them of the activity and questioned if the child had any allergies such as hay-fever that the school was unaware of </w:t>
      </w:r>
      <w:r w:rsidR="009722E6">
        <w:rPr>
          <w:rFonts w:ascii="Arial" w:hAnsi="Arial" w:cs="Arial"/>
          <w:sz w:val="20"/>
          <w:szCs w:val="20"/>
        </w:rPr>
        <w:t xml:space="preserve">any other information they believed could restrict their child participating.  Also, the letter asked parents to provide wellies and coats if the weather was predicted to rain that day or to apply sun cream to their child before arriving at the setting and to bring a sun hat also.  </w:t>
      </w:r>
    </w:p>
    <w:p w14:paraId="7B627E3A" w14:textId="77777777" w:rsidR="00006745" w:rsidRDefault="00FC01B6" w:rsidP="00136D0F">
      <w:pPr>
        <w:spacing w:line="360" w:lineRule="auto"/>
        <w:jc w:val="both"/>
        <w:rPr>
          <w:rFonts w:ascii="Arial" w:hAnsi="Arial" w:cs="Arial"/>
          <w:sz w:val="20"/>
          <w:szCs w:val="20"/>
        </w:rPr>
      </w:pPr>
      <w:r>
        <w:rPr>
          <w:rFonts w:ascii="Arial" w:hAnsi="Arial" w:cs="Arial"/>
          <w:sz w:val="20"/>
          <w:szCs w:val="20"/>
        </w:rPr>
        <w:t xml:space="preserve">The mini beast hunt activity </w:t>
      </w:r>
      <w:r w:rsidR="00BA79EE">
        <w:rPr>
          <w:rFonts w:ascii="Arial" w:hAnsi="Arial" w:cs="Arial"/>
          <w:sz w:val="20"/>
          <w:szCs w:val="20"/>
        </w:rPr>
        <w:t>was successful as the children enjoyed and liste</w:t>
      </w:r>
      <w:r w:rsidR="00607536">
        <w:rPr>
          <w:rFonts w:ascii="Arial" w:hAnsi="Arial" w:cs="Arial"/>
          <w:sz w:val="20"/>
          <w:szCs w:val="20"/>
        </w:rPr>
        <w:t>ned</w:t>
      </w:r>
      <w:r w:rsidR="00BA79EE">
        <w:rPr>
          <w:rFonts w:ascii="Arial" w:hAnsi="Arial" w:cs="Arial"/>
          <w:sz w:val="20"/>
          <w:szCs w:val="20"/>
        </w:rPr>
        <w:t xml:space="preserve"> to the instructions given before and during the activity.  </w:t>
      </w:r>
      <w:r w:rsidR="004E6533">
        <w:rPr>
          <w:rFonts w:ascii="Arial" w:hAnsi="Arial" w:cs="Arial"/>
          <w:sz w:val="20"/>
          <w:szCs w:val="20"/>
        </w:rPr>
        <w:t xml:space="preserve">As we have sixty children in the </w:t>
      </w:r>
      <w:r w:rsidR="00401C83">
        <w:rPr>
          <w:rFonts w:ascii="Arial" w:hAnsi="Arial" w:cs="Arial"/>
          <w:sz w:val="20"/>
          <w:szCs w:val="20"/>
        </w:rPr>
        <w:t>class,</w:t>
      </w:r>
      <w:r w:rsidR="004E6533">
        <w:rPr>
          <w:rFonts w:ascii="Arial" w:hAnsi="Arial" w:cs="Arial"/>
          <w:sz w:val="20"/>
          <w:szCs w:val="20"/>
        </w:rPr>
        <w:t xml:space="preserve"> we d</w:t>
      </w:r>
      <w:r w:rsidR="009B737F">
        <w:rPr>
          <w:rFonts w:ascii="Arial" w:hAnsi="Arial" w:cs="Arial"/>
          <w:sz w:val="20"/>
          <w:szCs w:val="20"/>
        </w:rPr>
        <w:t>ivided the children into three groups of twent</w:t>
      </w:r>
      <w:r w:rsidR="000F64A0">
        <w:rPr>
          <w:rFonts w:ascii="Arial" w:hAnsi="Arial" w:cs="Arial"/>
          <w:sz w:val="20"/>
          <w:szCs w:val="20"/>
        </w:rPr>
        <w:t xml:space="preserve">y.  This ensured attention </w:t>
      </w:r>
      <w:r w:rsidR="00401C83">
        <w:rPr>
          <w:rFonts w:ascii="Arial" w:hAnsi="Arial" w:cs="Arial"/>
          <w:sz w:val="20"/>
          <w:szCs w:val="20"/>
        </w:rPr>
        <w:t>could always be given to children to</w:t>
      </w:r>
      <w:r w:rsidR="000F64A0">
        <w:rPr>
          <w:rFonts w:ascii="Arial" w:hAnsi="Arial" w:cs="Arial"/>
          <w:sz w:val="20"/>
          <w:szCs w:val="20"/>
        </w:rPr>
        <w:t xml:space="preserve"> encourage their learning </w:t>
      </w:r>
      <w:r w:rsidR="00401C83">
        <w:rPr>
          <w:rFonts w:ascii="Arial" w:hAnsi="Arial" w:cs="Arial"/>
          <w:sz w:val="20"/>
          <w:szCs w:val="20"/>
        </w:rPr>
        <w:t>and</w:t>
      </w:r>
      <w:r w:rsidR="000F64A0">
        <w:rPr>
          <w:rFonts w:ascii="Arial" w:hAnsi="Arial" w:cs="Arial"/>
          <w:sz w:val="20"/>
          <w:szCs w:val="20"/>
        </w:rPr>
        <w:t xml:space="preserve"> to ensure the ratio was appropriate.  </w:t>
      </w:r>
    </w:p>
    <w:p w14:paraId="0453303F" w14:textId="77777777" w:rsidR="00FF20E4" w:rsidRDefault="004219BE" w:rsidP="00136D0F">
      <w:pPr>
        <w:spacing w:line="360" w:lineRule="auto"/>
        <w:jc w:val="both"/>
        <w:rPr>
          <w:rFonts w:ascii="Arial" w:hAnsi="Arial" w:cs="Arial"/>
          <w:sz w:val="20"/>
          <w:szCs w:val="20"/>
        </w:rPr>
      </w:pPr>
      <w:r>
        <w:rPr>
          <w:rFonts w:ascii="Arial" w:hAnsi="Arial" w:cs="Arial"/>
          <w:sz w:val="20"/>
          <w:szCs w:val="20"/>
        </w:rPr>
        <w:t xml:space="preserve">Before conducting the </w:t>
      </w:r>
      <w:r w:rsidR="00401C83">
        <w:rPr>
          <w:rFonts w:ascii="Arial" w:hAnsi="Arial" w:cs="Arial"/>
          <w:sz w:val="20"/>
          <w:szCs w:val="20"/>
        </w:rPr>
        <w:t>activity,</w:t>
      </w:r>
      <w:r>
        <w:rPr>
          <w:rFonts w:ascii="Arial" w:hAnsi="Arial" w:cs="Arial"/>
          <w:sz w:val="20"/>
          <w:szCs w:val="20"/>
        </w:rPr>
        <w:t xml:space="preserve"> a parent informed the school that her child was unwell and may need </w:t>
      </w:r>
      <w:r w:rsidR="0029724A">
        <w:rPr>
          <w:rFonts w:ascii="Arial" w:hAnsi="Arial" w:cs="Arial"/>
          <w:sz w:val="20"/>
          <w:szCs w:val="20"/>
        </w:rPr>
        <w:t>an asthma p</w:t>
      </w:r>
      <w:r>
        <w:rPr>
          <w:rFonts w:ascii="Arial" w:hAnsi="Arial" w:cs="Arial"/>
          <w:sz w:val="20"/>
          <w:szCs w:val="20"/>
        </w:rPr>
        <w:t xml:space="preserve">ump when struggling to breath or has severe coughing therefore we had to take the asthma pump with us and ensure a first aider was present.  </w:t>
      </w:r>
      <w:r w:rsidR="004E6533">
        <w:rPr>
          <w:rFonts w:ascii="Arial" w:hAnsi="Arial" w:cs="Arial"/>
          <w:sz w:val="20"/>
          <w:szCs w:val="20"/>
        </w:rPr>
        <w:t xml:space="preserve"> </w:t>
      </w:r>
    </w:p>
    <w:p w14:paraId="6EE0674F" w14:textId="00DEF46A" w:rsidR="004E1224" w:rsidRDefault="007E07D3" w:rsidP="00136D0F">
      <w:pPr>
        <w:spacing w:line="360" w:lineRule="auto"/>
        <w:jc w:val="both"/>
        <w:rPr>
          <w:rFonts w:ascii="Arial" w:hAnsi="Arial" w:cs="Arial"/>
          <w:sz w:val="20"/>
          <w:szCs w:val="20"/>
        </w:rPr>
      </w:pPr>
      <w:r>
        <w:rPr>
          <w:rFonts w:ascii="Arial" w:hAnsi="Arial" w:cs="Arial"/>
          <w:sz w:val="20"/>
          <w:szCs w:val="20"/>
        </w:rPr>
        <w:t>Children were put into partners as they travelled the school grounds while f</w:t>
      </w:r>
      <w:r w:rsidR="00FC41E0">
        <w:rPr>
          <w:rFonts w:ascii="Arial" w:hAnsi="Arial" w:cs="Arial"/>
          <w:sz w:val="20"/>
          <w:szCs w:val="20"/>
        </w:rPr>
        <w:t>our</w:t>
      </w:r>
      <w:r>
        <w:rPr>
          <w:rFonts w:ascii="Arial" w:hAnsi="Arial" w:cs="Arial"/>
          <w:sz w:val="20"/>
          <w:szCs w:val="20"/>
        </w:rPr>
        <w:t xml:space="preserve"> members of staff escorted the </w:t>
      </w:r>
      <w:r w:rsidR="00FC41E0">
        <w:rPr>
          <w:rFonts w:ascii="Arial" w:hAnsi="Arial" w:cs="Arial"/>
          <w:sz w:val="20"/>
          <w:szCs w:val="20"/>
        </w:rPr>
        <w:t xml:space="preserve">twenty children.  </w:t>
      </w:r>
      <w:r w:rsidR="009A4B0F">
        <w:rPr>
          <w:rFonts w:ascii="Arial" w:hAnsi="Arial" w:cs="Arial"/>
          <w:sz w:val="20"/>
          <w:szCs w:val="20"/>
        </w:rPr>
        <w:t xml:space="preserve">Once reaching numerous grounds within the school boundaries children were encouraged to explore and find mini beasts using the equipment provided.  Many of the children used the equipment effectively and this </w:t>
      </w:r>
      <w:r w:rsidR="0058349D">
        <w:rPr>
          <w:rFonts w:ascii="Arial" w:hAnsi="Arial" w:cs="Arial"/>
          <w:sz w:val="20"/>
          <w:szCs w:val="20"/>
        </w:rPr>
        <w:t>led</w:t>
      </w:r>
      <w:r w:rsidR="009A4B0F">
        <w:rPr>
          <w:rFonts w:ascii="Arial" w:hAnsi="Arial" w:cs="Arial"/>
          <w:sz w:val="20"/>
          <w:szCs w:val="20"/>
        </w:rPr>
        <w:t xml:space="preserve"> to many questions to the adult supporting the</w:t>
      </w:r>
      <w:r w:rsidR="0052531F">
        <w:rPr>
          <w:rFonts w:ascii="Arial" w:hAnsi="Arial" w:cs="Arial"/>
          <w:sz w:val="20"/>
          <w:szCs w:val="20"/>
        </w:rPr>
        <w:t xml:space="preserve">m.  All the children became curious to what they </w:t>
      </w:r>
      <w:r w:rsidR="002F0584">
        <w:rPr>
          <w:rFonts w:ascii="Arial" w:hAnsi="Arial" w:cs="Arial"/>
          <w:sz w:val="20"/>
          <w:szCs w:val="20"/>
        </w:rPr>
        <w:t>found,</w:t>
      </w:r>
      <w:r w:rsidR="0052531F">
        <w:rPr>
          <w:rFonts w:ascii="Arial" w:hAnsi="Arial" w:cs="Arial"/>
          <w:sz w:val="20"/>
          <w:szCs w:val="20"/>
        </w:rPr>
        <w:t xml:space="preserve"> and the adult was </w:t>
      </w:r>
      <w:r w:rsidR="002F0584">
        <w:rPr>
          <w:rFonts w:ascii="Arial" w:hAnsi="Arial" w:cs="Arial"/>
          <w:sz w:val="20"/>
          <w:szCs w:val="20"/>
        </w:rPr>
        <w:t>enabled</w:t>
      </w:r>
      <w:r w:rsidR="0052531F">
        <w:rPr>
          <w:rFonts w:ascii="Arial" w:hAnsi="Arial" w:cs="Arial"/>
          <w:sz w:val="20"/>
          <w:szCs w:val="20"/>
        </w:rPr>
        <w:t xml:space="preserve"> to provide answers to their questions.  Although, some children needed more encouragement to participate as they were afraid of the creatures they found.</w:t>
      </w:r>
      <w:r w:rsidR="0058349D">
        <w:rPr>
          <w:rFonts w:ascii="Arial" w:hAnsi="Arial" w:cs="Arial"/>
          <w:sz w:val="20"/>
          <w:szCs w:val="20"/>
        </w:rPr>
        <w:t xml:space="preserve">  As there were many members of staff it enabled the adult to give one to one support to the child until they felt comfortable to carry out independently.  </w:t>
      </w:r>
      <w:r w:rsidR="002F0584">
        <w:rPr>
          <w:rFonts w:ascii="Arial" w:hAnsi="Arial" w:cs="Arial"/>
          <w:sz w:val="20"/>
          <w:szCs w:val="20"/>
        </w:rPr>
        <w:t xml:space="preserve">As the children were transported to different areas within the </w:t>
      </w:r>
      <w:r w:rsidR="00401C83">
        <w:rPr>
          <w:rFonts w:ascii="Arial" w:hAnsi="Arial" w:cs="Arial"/>
          <w:sz w:val="20"/>
          <w:szCs w:val="20"/>
        </w:rPr>
        <w:t>school,</w:t>
      </w:r>
      <w:r w:rsidR="002F0584">
        <w:rPr>
          <w:rFonts w:ascii="Arial" w:hAnsi="Arial" w:cs="Arial"/>
          <w:sz w:val="20"/>
          <w:szCs w:val="20"/>
        </w:rPr>
        <w:t xml:space="preserve"> they discovered that </w:t>
      </w:r>
      <w:r w:rsidR="0082575F">
        <w:rPr>
          <w:rFonts w:ascii="Arial" w:hAnsi="Arial" w:cs="Arial"/>
          <w:sz w:val="20"/>
          <w:szCs w:val="20"/>
        </w:rPr>
        <w:t>some animals lived in grass while others live in the mud or trees.  Providing children with the freedom to</w:t>
      </w:r>
      <w:r w:rsidR="00911978">
        <w:rPr>
          <w:rFonts w:ascii="Arial" w:hAnsi="Arial" w:cs="Arial"/>
          <w:sz w:val="20"/>
          <w:szCs w:val="20"/>
        </w:rPr>
        <w:t xml:space="preserve"> play and</w:t>
      </w:r>
      <w:r w:rsidR="0082575F">
        <w:rPr>
          <w:rFonts w:ascii="Arial" w:hAnsi="Arial" w:cs="Arial"/>
          <w:sz w:val="20"/>
          <w:szCs w:val="20"/>
        </w:rPr>
        <w:t xml:space="preserve"> explore gave the children a better understanding </w:t>
      </w:r>
      <w:r w:rsidR="00911978">
        <w:rPr>
          <w:rFonts w:ascii="Arial" w:hAnsi="Arial" w:cs="Arial"/>
          <w:sz w:val="20"/>
          <w:szCs w:val="20"/>
        </w:rPr>
        <w:t xml:space="preserve">of their surrounding environment.  Although, towards the end of the activity it began to rain.  As it was predicted at the time of the activity children had their coats and wellies on ready.  </w:t>
      </w:r>
    </w:p>
    <w:p w14:paraId="53D53508" w14:textId="77777777" w:rsidR="002F26C6" w:rsidRPr="00580136" w:rsidRDefault="002F26C6" w:rsidP="002F26C6">
      <w:pPr>
        <w:spacing w:line="360" w:lineRule="auto"/>
        <w:jc w:val="both"/>
        <w:rPr>
          <w:rFonts w:ascii="Arial" w:hAnsi="Arial" w:cs="Arial"/>
          <w:sz w:val="20"/>
          <w:szCs w:val="20"/>
        </w:rPr>
      </w:pPr>
      <w:r w:rsidRPr="00580136">
        <w:rPr>
          <w:rFonts w:ascii="Arial" w:hAnsi="Arial" w:cs="Arial"/>
          <w:sz w:val="20"/>
          <w:szCs w:val="20"/>
        </w:rPr>
        <w:t xml:space="preserve">Before conducting the activity, I carried out a risk assessment of the mini beast hunt.  While carrying out the risk assessment fragments of glass were found in one of the areas.  After disposing the glass, I conducted another investigation on the day of the activity to ensure all hazards were eliminated to prevent serious harm to children.  </w:t>
      </w:r>
    </w:p>
    <w:p w14:paraId="1FF5F077" w14:textId="7706282C" w:rsidR="00401C83" w:rsidRDefault="00815C5A" w:rsidP="00136D0F">
      <w:pPr>
        <w:spacing w:line="360" w:lineRule="auto"/>
        <w:jc w:val="both"/>
        <w:rPr>
          <w:rFonts w:ascii="Arial" w:hAnsi="Arial" w:cs="Arial"/>
          <w:sz w:val="20"/>
          <w:szCs w:val="20"/>
        </w:rPr>
      </w:pPr>
      <w:r>
        <w:rPr>
          <w:rFonts w:ascii="Arial" w:hAnsi="Arial" w:cs="Arial"/>
          <w:sz w:val="20"/>
          <w:szCs w:val="20"/>
        </w:rPr>
        <w:t xml:space="preserve">When carrying out the activity I felt positive that children were safe and aware of the dangers surrounding them.  The </w:t>
      </w:r>
      <w:r w:rsidR="00BC57BC">
        <w:rPr>
          <w:rFonts w:ascii="Arial" w:hAnsi="Arial" w:cs="Arial"/>
          <w:sz w:val="20"/>
          <w:szCs w:val="20"/>
        </w:rPr>
        <w:t xml:space="preserve">risk assessment proved effective as all the risks was highlighted and there were no other concerns during the activity.  </w:t>
      </w:r>
      <w:r w:rsidR="0002192F">
        <w:rPr>
          <w:rFonts w:ascii="Arial" w:hAnsi="Arial" w:cs="Arial"/>
          <w:sz w:val="20"/>
          <w:szCs w:val="20"/>
        </w:rPr>
        <w:t xml:space="preserve">Members of staff felt assured that all risks were </w:t>
      </w:r>
      <w:r w:rsidR="005F027A">
        <w:rPr>
          <w:rFonts w:ascii="Arial" w:hAnsi="Arial" w:cs="Arial"/>
          <w:sz w:val="20"/>
          <w:szCs w:val="20"/>
        </w:rPr>
        <w:t>highlighted,</w:t>
      </w:r>
      <w:r w:rsidR="0002192F">
        <w:rPr>
          <w:rFonts w:ascii="Arial" w:hAnsi="Arial" w:cs="Arial"/>
          <w:sz w:val="20"/>
          <w:szCs w:val="20"/>
        </w:rPr>
        <w:t xml:space="preserve"> and they could provide the necessary support to the children.  </w:t>
      </w:r>
      <w:r w:rsidR="009C4442">
        <w:rPr>
          <w:rFonts w:ascii="Arial" w:hAnsi="Arial" w:cs="Arial"/>
          <w:sz w:val="20"/>
          <w:szCs w:val="20"/>
        </w:rPr>
        <w:t xml:space="preserve">Although, a child fell on the path on the way to the last area </w:t>
      </w:r>
      <w:r w:rsidR="00591798">
        <w:rPr>
          <w:rFonts w:ascii="Arial" w:hAnsi="Arial" w:cs="Arial"/>
          <w:sz w:val="20"/>
          <w:szCs w:val="20"/>
        </w:rPr>
        <w:t xml:space="preserve">to which the first aider treated with care and child was happy to proceed with the activity. </w:t>
      </w:r>
    </w:p>
    <w:p w14:paraId="1D2BAC28" w14:textId="5B08408C" w:rsidR="00591798" w:rsidRDefault="00591798" w:rsidP="00136D0F">
      <w:pPr>
        <w:spacing w:line="360" w:lineRule="auto"/>
        <w:jc w:val="both"/>
        <w:rPr>
          <w:rFonts w:ascii="Arial" w:hAnsi="Arial" w:cs="Arial"/>
          <w:sz w:val="20"/>
          <w:szCs w:val="20"/>
        </w:rPr>
      </w:pPr>
      <w:r>
        <w:rPr>
          <w:rFonts w:ascii="Arial" w:hAnsi="Arial" w:cs="Arial"/>
          <w:sz w:val="20"/>
          <w:szCs w:val="20"/>
        </w:rPr>
        <w:lastRenderedPageBreak/>
        <w:t xml:space="preserve">The equipment the children were using was effective as it enabled children to </w:t>
      </w:r>
      <w:r w:rsidR="00C4362C">
        <w:rPr>
          <w:rFonts w:ascii="Arial" w:hAnsi="Arial" w:cs="Arial"/>
          <w:sz w:val="20"/>
          <w:szCs w:val="20"/>
        </w:rPr>
        <w:t xml:space="preserve">pick </w:t>
      </w:r>
      <w:r w:rsidR="00A2493A">
        <w:rPr>
          <w:rFonts w:ascii="Arial" w:hAnsi="Arial" w:cs="Arial"/>
          <w:sz w:val="20"/>
          <w:szCs w:val="20"/>
        </w:rPr>
        <w:t>creatures</w:t>
      </w:r>
      <w:r w:rsidR="00C4362C">
        <w:rPr>
          <w:rFonts w:ascii="Arial" w:hAnsi="Arial" w:cs="Arial"/>
          <w:sz w:val="20"/>
          <w:szCs w:val="20"/>
        </w:rPr>
        <w:t xml:space="preserve"> up with tweezers and place in a pot under a </w:t>
      </w:r>
      <w:r w:rsidR="005F027A">
        <w:rPr>
          <w:rFonts w:ascii="Arial" w:hAnsi="Arial" w:cs="Arial"/>
          <w:sz w:val="20"/>
          <w:szCs w:val="20"/>
        </w:rPr>
        <w:t>microscope</w:t>
      </w:r>
      <w:r w:rsidR="00C4362C">
        <w:rPr>
          <w:rFonts w:ascii="Arial" w:hAnsi="Arial" w:cs="Arial"/>
          <w:sz w:val="20"/>
          <w:szCs w:val="20"/>
        </w:rPr>
        <w:t xml:space="preserve">.  Children enjoyed asking questions about the creatures and getting muddy whilst doing so.  </w:t>
      </w:r>
      <w:r w:rsidR="004B0DA7">
        <w:rPr>
          <w:rFonts w:ascii="Arial" w:hAnsi="Arial" w:cs="Arial"/>
          <w:sz w:val="20"/>
          <w:szCs w:val="20"/>
        </w:rPr>
        <w:t xml:space="preserve">Although, </w:t>
      </w:r>
      <w:r w:rsidR="00B94759">
        <w:rPr>
          <w:rFonts w:ascii="Arial" w:hAnsi="Arial" w:cs="Arial"/>
          <w:sz w:val="20"/>
          <w:szCs w:val="20"/>
        </w:rPr>
        <w:t xml:space="preserve">some children were </w:t>
      </w:r>
      <w:r w:rsidR="000C582B">
        <w:rPr>
          <w:rFonts w:ascii="Arial" w:hAnsi="Arial" w:cs="Arial"/>
          <w:sz w:val="20"/>
          <w:szCs w:val="20"/>
        </w:rPr>
        <w:t xml:space="preserve">apprehensive </w:t>
      </w:r>
      <w:r w:rsidR="006D255F">
        <w:rPr>
          <w:rFonts w:ascii="Arial" w:hAnsi="Arial" w:cs="Arial"/>
          <w:sz w:val="20"/>
          <w:szCs w:val="20"/>
        </w:rPr>
        <w:t>in doing this,</w:t>
      </w:r>
      <w:r w:rsidR="00A2493A">
        <w:rPr>
          <w:rFonts w:ascii="Arial" w:hAnsi="Arial" w:cs="Arial"/>
          <w:sz w:val="20"/>
          <w:szCs w:val="20"/>
        </w:rPr>
        <w:t xml:space="preserve"> the</w:t>
      </w:r>
      <w:r w:rsidR="006D255F">
        <w:rPr>
          <w:rFonts w:ascii="Arial" w:hAnsi="Arial" w:cs="Arial"/>
          <w:sz w:val="20"/>
          <w:szCs w:val="20"/>
        </w:rPr>
        <w:t>ir</w:t>
      </w:r>
      <w:r w:rsidR="00A2493A">
        <w:rPr>
          <w:rFonts w:ascii="Arial" w:hAnsi="Arial" w:cs="Arial"/>
          <w:sz w:val="20"/>
          <w:szCs w:val="20"/>
        </w:rPr>
        <w:t xml:space="preserve"> peers help</w:t>
      </w:r>
      <w:r w:rsidR="006D255F">
        <w:rPr>
          <w:rFonts w:ascii="Arial" w:hAnsi="Arial" w:cs="Arial"/>
          <w:sz w:val="20"/>
          <w:szCs w:val="20"/>
        </w:rPr>
        <w:t>ed and encouraged them</w:t>
      </w:r>
      <w:r w:rsidR="00A2493A">
        <w:rPr>
          <w:rFonts w:ascii="Arial" w:hAnsi="Arial" w:cs="Arial"/>
          <w:sz w:val="20"/>
          <w:szCs w:val="20"/>
        </w:rPr>
        <w:t xml:space="preserve">.  It was also discovered that some children did not have strong fine motor skills to use the </w:t>
      </w:r>
      <w:r w:rsidR="00580136">
        <w:rPr>
          <w:rFonts w:ascii="Arial" w:hAnsi="Arial" w:cs="Arial"/>
          <w:sz w:val="20"/>
          <w:szCs w:val="20"/>
        </w:rPr>
        <w:t xml:space="preserve">plastic </w:t>
      </w:r>
      <w:r w:rsidR="00A2493A">
        <w:rPr>
          <w:rFonts w:ascii="Arial" w:hAnsi="Arial" w:cs="Arial"/>
          <w:sz w:val="20"/>
          <w:szCs w:val="20"/>
        </w:rPr>
        <w:t xml:space="preserve">tweezers </w:t>
      </w:r>
      <w:r w:rsidR="00224206">
        <w:rPr>
          <w:rFonts w:ascii="Arial" w:hAnsi="Arial" w:cs="Arial"/>
          <w:sz w:val="20"/>
          <w:szCs w:val="20"/>
        </w:rPr>
        <w:t xml:space="preserve">and </w:t>
      </w:r>
      <w:r w:rsidR="00A2493A">
        <w:rPr>
          <w:rFonts w:ascii="Arial" w:hAnsi="Arial" w:cs="Arial"/>
          <w:sz w:val="20"/>
          <w:szCs w:val="20"/>
        </w:rPr>
        <w:t xml:space="preserve">therefore needed assistance from peers or staff.  </w:t>
      </w:r>
    </w:p>
    <w:p w14:paraId="55AC3DF0" w14:textId="7BCFEC41" w:rsidR="00CB08E8" w:rsidRDefault="005F027A" w:rsidP="00136D0F">
      <w:pPr>
        <w:spacing w:line="360" w:lineRule="auto"/>
        <w:jc w:val="both"/>
        <w:rPr>
          <w:rFonts w:ascii="Arial" w:hAnsi="Arial" w:cs="Arial"/>
          <w:sz w:val="20"/>
          <w:szCs w:val="20"/>
        </w:rPr>
      </w:pPr>
      <w:r>
        <w:rPr>
          <w:rFonts w:ascii="Arial" w:hAnsi="Arial" w:cs="Arial"/>
          <w:sz w:val="20"/>
          <w:szCs w:val="20"/>
        </w:rPr>
        <w:t xml:space="preserve">This experience enabled children to discover their surroundings and ensured they were not restricted to indoor activities only.  By exposing children to the wider </w:t>
      </w:r>
      <w:r w:rsidR="00287F2D">
        <w:rPr>
          <w:rFonts w:ascii="Arial" w:hAnsi="Arial" w:cs="Arial"/>
          <w:sz w:val="20"/>
          <w:szCs w:val="20"/>
        </w:rPr>
        <w:t>environment,</w:t>
      </w:r>
      <w:r>
        <w:rPr>
          <w:rFonts w:ascii="Arial" w:hAnsi="Arial" w:cs="Arial"/>
          <w:sz w:val="20"/>
          <w:szCs w:val="20"/>
        </w:rPr>
        <w:t xml:space="preserve"> I found that children had </w:t>
      </w:r>
      <w:r w:rsidR="00324ABC">
        <w:rPr>
          <w:rFonts w:ascii="Arial" w:hAnsi="Arial" w:cs="Arial"/>
          <w:sz w:val="20"/>
          <w:szCs w:val="20"/>
        </w:rPr>
        <w:t xml:space="preserve">a higher </w:t>
      </w:r>
      <w:r>
        <w:rPr>
          <w:rFonts w:ascii="Arial" w:hAnsi="Arial" w:cs="Arial"/>
          <w:sz w:val="20"/>
          <w:szCs w:val="20"/>
        </w:rPr>
        <w:t>self-estee</w:t>
      </w:r>
      <w:r w:rsidR="00324ABC">
        <w:rPr>
          <w:rFonts w:ascii="Arial" w:hAnsi="Arial" w:cs="Arial"/>
          <w:sz w:val="20"/>
          <w:szCs w:val="20"/>
        </w:rPr>
        <w:t>m.  Children also gained confidence in socialising and helping each other.</w:t>
      </w:r>
      <w:r w:rsidR="00CC216C">
        <w:rPr>
          <w:rFonts w:ascii="Arial" w:hAnsi="Arial" w:cs="Arial"/>
          <w:sz w:val="20"/>
          <w:szCs w:val="20"/>
        </w:rPr>
        <w:t xml:space="preserve">  </w:t>
      </w:r>
    </w:p>
    <w:p w14:paraId="6443203A" w14:textId="68DBA921" w:rsidR="00CC216C" w:rsidRDefault="00CC216C" w:rsidP="00136D0F">
      <w:pPr>
        <w:spacing w:line="360" w:lineRule="auto"/>
        <w:jc w:val="both"/>
        <w:rPr>
          <w:rFonts w:ascii="Arial" w:hAnsi="Arial" w:cs="Arial"/>
          <w:sz w:val="20"/>
          <w:szCs w:val="20"/>
        </w:rPr>
      </w:pPr>
      <w:r>
        <w:rPr>
          <w:rFonts w:ascii="Arial" w:hAnsi="Arial" w:cs="Arial"/>
          <w:sz w:val="20"/>
          <w:szCs w:val="20"/>
        </w:rPr>
        <w:t xml:space="preserve">Children were able to experience minor risks </w:t>
      </w:r>
      <w:r w:rsidR="00A44FCB">
        <w:rPr>
          <w:rFonts w:ascii="Arial" w:hAnsi="Arial" w:cs="Arial"/>
          <w:sz w:val="20"/>
          <w:szCs w:val="20"/>
        </w:rPr>
        <w:t>such as keeping on the path near the car park</w:t>
      </w:r>
      <w:r w:rsidR="00CA1AB7">
        <w:rPr>
          <w:rFonts w:ascii="Arial" w:hAnsi="Arial" w:cs="Arial"/>
          <w:sz w:val="20"/>
          <w:szCs w:val="20"/>
        </w:rPr>
        <w:t xml:space="preserve"> and bus bay.  </w:t>
      </w:r>
      <w:r w:rsidR="00A27945">
        <w:rPr>
          <w:rFonts w:ascii="Arial" w:hAnsi="Arial" w:cs="Arial"/>
          <w:sz w:val="20"/>
          <w:szCs w:val="20"/>
        </w:rPr>
        <w:t xml:space="preserve">Children should be exposed to minor risks because they need to grasp an understanding of how to overcome risks in the future.  </w:t>
      </w:r>
      <w:r w:rsidR="00CA1AB7">
        <w:rPr>
          <w:rFonts w:ascii="Arial" w:hAnsi="Arial" w:cs="Arial"/>
          <w:sz w:val="20"/>
          <w:szCs w:val="20"/>
        </w:rPr>
        <w:t xml:space="preserve">Also, ensuring a member of staff that was following behind all the children would close all gates ensured children could not </w:t>
      </w:r>
      <w:r w:rsidR="00964C26">
        <w:rPr>
          <w:rFonts w:ascii="Arial" w:hAnsi="Arial" w:cs="Arial"/>
          <w:sz w:val="20"/>
          <w:szCs w:val="20"/>
        </w:rPr>
        <w:t xml:space="preserve">run into danger.  </w:t>
      </w:r>
    </w:p>
    <w:p w14:paraId="59AE01E0" w14:textId="2E4ABAFA" w:rsidR="00964C26" w:rsidRDefault="003C163C" w:rsidP="00291650">
      <w:pPr>
        <w:spacing w:line="360" w:lineRule="auto"/>
        <w:jc w:val="both"/>
        <w:rPr>
          <w:rFonts w:ascii="Arial" w:hAnsi="Arial" w:cs="Arial"/>
          <w:sz w:val="20"/>
          <w:szCs w:val="20"/>
        </w:rPr>
      </w:pPr>
      <w:r>
        <w:rPr>
          <w:rFonts w:ascii="Arial" w:hAnsi="Arial" w:cs="Arial"/>
          <w:sz w:val="20"/>
          <w:szCs w:val="20"/>
        </w:rPr>
        <w:t>The Early Years Foundation Phase</w:t>
      </w:r>
      <w:r w:rsidR="00C979FF">
        <w:rPr>
          <w:rFonts w:ascii="Arial" w:hAnsi="Arial" w:cs="Arial"/>
          <w:sz w:val="20"/>
          <w:szCs w:val="20"/>
        </w:rPr>
        <w:t xml:space="preserve"> </w:t>
      </w:r>
      <w:r w:rsidR="0041179E">
        <w:rPr>
          <w:rFonts w:ascii="Arial" w:hAnsi="Arial" w:cs="Arial"/>
          <w:sz w:val="20"/>
          <w:szCs w:val="20"/>
        </w:rPr>
        <w:t xml:space="preserve">encourages children to engage in </w:t>
      </w:r>
      <w:r>
        <w:rPr>
          <w:rFonts w:ascii="Arial" w:hAnsi="Arial" w:cs="Arial"/>
          <w:sz w:val="20"/>
          <w:szCs w:val="20"/>
        </w:rPr>
        <w:t xml:space="preserve">outdoor play </w:t>
      </w:r>
      <w:r w:rsidR="00BB645B">
        <w:rPr>
          <w:rFonts w:ascii="Arial" w:hAnsi="Arial" w:cs="Arial"/>
          <w:sz w:val="20"/>
          <w:szCs w:val="20"/>
        </w:rPr>
        <w:t xml:space="preserve">as schools must provide </w:t>
      </w:r>
      <w:r w:rsidR="003D5A62">
        <w:rPr>
          <w:rFonts w:ascii="Arial" w:hAnsi="Arial" w:cs="Arial"/>
          <w:sz w:val="20"/>
          <w:szCs w:val="20"/>
        </w:rPr>
        <w:t>activities that enables them to explore their environment</w:t>
      </w:r>
      <w:r w:rsidR="00CF4B3C">
        <w:rPr>
          <w:rFonts w:ascii="Arial" w:hAnsi="Arial" w:cs="Arial"/>
          <w:sz w:val="20"/>
          <w:szCs w:val="20"/>
        </w:rPr>
        <w:t xml:space="preserve">.  Children can use magnifying glasses or microscopes </w:t>
      </w:r>
      <w:r w:rsidR="00FE251E">
        <w:rPr>
          <w:rFonts w:ascii="Arial" w:hAnsi="Arial" w:cs="Arial"/>
          <w:sz w:val="20"/>
          <w:szCs w:val="20"/>
        </w:rPr>
        <w:t xml:space="preserve">to </w:t>
      </w:r>
      <w:r w:rsidR="00500042">
        <w:rPr>
          <w:rFonts w:ascii="Arial" w:hAnsi="Arial" w:cs="Arial"/>
          <w:sz w:val="20"/>
          <w:szCs w:val="20"/>
        </w:rPr>
        <w:t>examine</w:t>
      </w:r>
      <w:r w:rsidR="00FE251E">
        <w:rPr>
          <w:rFonts w:ascii="Arial" w:hAnsi="Arial" w:cs="Arial"/>
          <w:sz w:val="20"/>
          <w:szCs w:val="20"/>
        </w:rPr>
        <w:t xml:space="preserve"> insects whilst also recording these through drawi</w:t>
      </w:r>
      <w:r w:rsidR="00153D08">
        <w:rPr>
          <w:rFonts w:ascii="Arial" w:hAnsi="Arial" w:cs="Arial"/>
          <w:sz w:val="20"/>
          <w:szCs w:val="20"/>
        </w:rPr>
        <w:t>ngs as this strengthens</w:t>
      </w:r>
      <w:r w:rsidR="003E40E7">
        <w:rPr>
          <w:rFonts w:ascii="Arial" w:hAnsi="Arial" w:cs="Arial"/>
          <w:sz w:val="20"/>
          <w:szCs w:val="20"/>
        </w:rPr>
        <w:t xml:space="preserve"> </w:t>
      </w:r>
      <w:r w:rsidR="00153D08">
        <w:rPr>
          <w:rFonts w:ascii="Arial" w:hAnsi="Arial" w:cs="Arial"/>
          <w:sz w:val="20"/>
          <w:szCs w:val="20"/>
        </w:rPr>
        <w:t>children’s</w:t>
      </w:r>
      <w:r w:rsidR="003E40E7">
        <w:rPr>
          <w:rFonts w:ascii="Arial" w:hAnsi="Arial" w:cs="Arial"/>
          <w:sz w:val="20"/>
          <w:szCs w:val="20"/>
        </w:rPr>
        <w:t xml:space="preserve"> fine</w:t>
      </w:r>
      <w:r w:rsidR="00153D08">
        <w:rPr>
          <w:rFonts w:ascii="Arial" w:hAnsi="Arial" w:cs="Arial"/>
          <w:sz w:val="20"/>
          <w:szCs w:val="20"/>
        </w:rPr>
        <w:t xml:space="preserve"> manipulative skills</w:t>
      </w:r>
      <w:r w:rsidR="009D7F51">
        <w:rPr>
          <w:rFonts w:ascii="Arial" w:hAnsi="Arial" w:cs="Arial"/>
          <w:sz w:val="20"/>
          <w:szCs w:val="20"/>
        </w:rPr>
        <w:t xml:space="preserve">.  </w:t>
      </w:r>
      <w:r w:rsidR="00015DDE">
        <w:rPr>
          <w:rFonts w:ascii="Arial" w:hAnsi="Arial" w:cs="Arial"/>
          <w:sz w:val="20"/>
          <w:szCs w:val="20"/>
        </w:rPr>
        <w:t>Children need practitioners</w:t>
      </w:r>
      <w:r w:rsidR="005D540D">
        <w:rPr>
          <w:rFonts w:ascii="Arial" w:hAnsi="Arial" w:cs="Arial"/>
          <w:sz w:val="20"/>
          <w:szCs w:val="20"/>
        </w:rPr>
        <w:t xml:space="preserve"> that support</w:t>
      </w:r>
      <w:r w:rsidR="009D7F51">
        <w:rPr>
          <w:rFonts w:ascii="Arial" w:hAnsi="Arial" w:cs="Arial"/>
          <w:sz w:val="20"/>
          <w:szCs w:val="20"/>
        </w:rPr>
        <w:t xml:space="preserve">s </w:t>
      </w:r>
      <w:r w:rsidR="005D540D">
        <w:rPr>
          <w:rFonts w:ascii="Arial" w:hAnsi="Arial" w:cs="Arial"/>
          <w:sz w:val="20"/>
          <w:szCs w:val="20"/>
        </w:rPr>
        <w:t>and encourage</w:t>
      </w:r>
      <w:r w:rsidR="009D7F51">
        <w:rPr>
          <w:rFonts w:ascii="Arial" w:hAnsi="Arial" w:cs="Arial"/>
          <w:sz w:val="20"/>
          <w:szCs w:val="20"/>
        </w:rPr>
        <w:t>s</w:t>
      </w:r>
      <w:r w:rsidR="005D540D">
        <w:rPr>
          <w:rFonts w:ascii="Arial" w:hAnsi="Arial" w:cs="Arial"/>
          <w:sz w:val="20"/>
          <w:szCs w:val="20"/>
        </w:rPr>
        <w:t xml:space="preserve"> their </w:t>
      </w:r>
      <w:r w:rsidR="009D7F51">
        <w:rPr>
          <w:rFonts w:ascii="Arial" w:hAnsi="Arial" w:cs="Arial"/>
          <w:sz w:val="20"/>
          <w:szCs w:val="20"/>
        </w:rPr>
        <w:t>cognitive development</w:t>
      </w:r>
      <w:r w:rsidR="00C14B1C">
        <w:rPr>
          <w:rFonts w:ascii="Arial" w:hAnsi="Arial" w:cs="Arial"/>
          <w:sz w:val="20"/>
          <w:szCs w:val="20"/>
        </w:rPr>
        <w:t xml:space="preserve"> (Welsh Government, 2008, p.30</w:t>
      </w:r>
      <w:r w:rsidR="009D7F51">
        <w:rPr>
          <w:rFonts w:ascii="Arial" w:hAnsi="Arial" w:cs="Arial"/>
          <w:sz w:val="20"/>
          <w:szCs w:val="20"/>
        </w:rPr>
        <w:t>, Welsh Government, 200</w:t>
      </w:r>
      <w:r w:rsidR="00BD2668">
        <w:rPr>
          <w:rFonts w:ascii="Arial" w:hAnsi="Arial" w:cs="Arial"/>
          <w:sz w:val="20"/>
          <w:szCs w:val="20"/>
        </w:rPr>
        <w:t>9</w:t>
      </w:r>
      <w:r w:rsidR="009D7F51">
        <w:rPr>
          <w:rFonts w:ascii="Arial" w:hAnsi="Arial" w:cs="Arial"/>
          <w:sz w:val="20"/>
          <w:szCs w:val="20"/>
        </w:rPr>
        <w:t>, p.5</w:t>
      </w:r>
      <w:r w:rsidR="00C14B1C">
        <w:rPr>
          <w:rFonts w:ascii="Arial" w:hAnsi="Arial" w:cs="Arial"/>
          <w:sz w:val="20"/>
          <w:szCs w:val="20"/>
        </w:rPr>
        <w:t>)</w:t>
      </w:r>
      <w:r w:rsidR="003E40E7">
        <w:rPr>
          <w:rFonts w:ascii="Arial" w:hAnsi="Arial" w:cs="Arial"/>
          <w:sz w:val="20"/>
          <w:szCs w:val="20"/>
        </w:rPr>
        <w:t>.</w:t>
      </w:r>
      <w:r w:rsidR="00291A52">
        <w:rPr>
          <w:rFonts w:ascii="Arial" w:hAnsi="Arial" w:cs="Arial"/>
          <w:sz w:val="20"/>
          <w:szCs w:val="20"/>
        </w:rPr>
        <w:t xml:space="preserve">  </w:t>
      </w:r>
    </w:p>
    <w:p w14:paraId="0F40A359" w14:textId="4DA471EE" w:rsidR="00ED1127" w:rsidRDefault="007176CE" w:rsidP="00291650">
      <w:pPr>
        <w:spacing w:line="360" w:lineRule="auto"/>
        <w:jc w:val="both"/>
        <w:rPr>
          <w:rFonts w:ascii="Arial" w:hAnsi="Arial" w:cs="Arial"/>
          <w:sz w:val="20"/>
          <w:szCs w:val="20"/>
        </w:rPr>
      </w:pPr>
      <w:r>
        <w:rPr>
          <w:rFonts w:ascii="Arial" w:hAnsi="Arial" w:cs="Arial"/>
          <w:sz w:val="20"/>
          <w:szCs w:val="20"/>
        </w:rPr>
        <w:t xml:space="preserve">Many theorists believe exposing children to the outdoor environment is beneficial and crucial in their development including Susan Isaacs.  </w:t>
      </w:r>
      <w:r w:rsidR="00ED1127">
        <w:rPr>
          <w:rFonts w:ascii="Arial" w:hAnsi="Arial" w:cs="Arial"/>
          <w:sz w:val="20"/>
          <w:szCs w:val="20"/>
        </w:rPr>
        <w:t>Susan Isaacs believed</w:t>
      </w:r>
      <w:r w:rsidR="00FE7D1F">
        <w:rPr>
          <w:rFonts w:ascii="Arial" w:hAnsi="Arial" w:cs="Arial"/>
          <w:sz w:val="20"/>
          <w:szCs w:val="20"/>
        </w:rPr>
        <w:t xml:space="preserve"> children should participate in outdoor activities</w:t>
      </w:r>
      <w:r w:rsidR="00E05910">
        <w:rPr>
          <w:rFonts w:ascii="Arial" w:hAnsi="Arial" w:cs="Arial"/>
          <w:sz w:val="20"/>
          <w:szCs w:val="20"/>
        </w:rPr>
        <w:t xml:space="preserve"> as it</w:t>
      </w:r>
      <w:r w:rsidR="00FE7D1F">
        <w:rPr>
          <w:rFonts w:ascii="Arial" w:hAnsi="Arial" w:cs="Arial"/>
          <w:sz w:val="20"/>
          <w:szCs w:val="20"/>
        </w:rPr>
        <w:t xml:space="preserve"> provides space for </w:t>
      </w:r>
      <w:r w:rsidR="00E05910">
        <w:rPr>
          <w:rFonts w:ascii="Arial" w:hAnsi="Arial" w:cs="Arial"/>
          <w:sz w:val="20"/>
          <w:szCs w:val="20"/>
        </w:rPr>
        <w:t xml:space="preserve">children to </w:t>
      </w:r>
      <w:r w:rsidR="0062177E">
        <w:rPr>
          <w:rFonts w:ascii="Arial" w:hAnsi="Arial" w:cs="Arial"/>
          <w:sz w:val="20"/>
          <w:szCs w:val="20"/>
        </w:rPr>
        <w:t xml:space="preserve">develop physically through many </w:t>
      </w:r>
      <w:r w:rsidR="00DD525C">
        <w:rPr>
          <w:rFonts w:ascii="Arial" w:hAnsi="Arial" w:cs="Arial"/>
          <w:sz w:val="20"/>
          <w:szCs w:val="20"/>
        </w:rPr>
        <w:t>apparatus</w:t>
      </w:r>
      <w:r w:rsidR="0062177E">
        <w:rPr>
          <w:rFonts w:ascii="Arial" w:hAnsi="Arial" w:cs="Arial"/>
          <w:sz w:val="20"/>
          <w:szCs w:val="20"/>
        </w:rPr>
        <w:t xml:space="preserve"> </w:t>
      </w:r>
      <w:r w:rsidR="00DD525C">
        <w:rPr>
          <w:rFonts w:ascii="Arial" w:hAnsi="Arial" w:cs="Arial"/>
          <w:sz w:val="20"/>
          <w:szCs w:val="20"/>
        </w:rPr>
        <w:t>and activities they will not be exposed to indoors.  She also believed that space has a calming effect on children (</w:t>
      </w:r>
      <w:r w:rsidR="00AD1F73">
        <w:rPr>
          <w:rFonts w:ascii="Arial" w:hAnsi="Arial" w:cs="Arial"/>
          <w:sz w:val="20"/>
          <w:szCs w:val="20"/>
        </w:rPr>
        <w:t>Isaacs, 2013, p.57-58).</w:t>
      </w:r>
      <w:r w:rsidR="00BB6022">
        <w:rPr>
          <w:rFonts w:ascii="Arial" w:hAnsi="Arial" w:cs="Arial"/>
          <w:sz w:val="20"/>
          <w:szCs w:val="20"/>
        </w:rPr>
        <w:t xml:space="preserve">  </w:t>
      </w:r>
      <w:r w:rsidR="008B36DF">
        <w:rPr>
          <w:rFonts w:ascii="Arial" w:hAnsi="Arial" w:cs="Arial"/>
          <w:sz w:val="20"/>
          <w:szCs w:val="20"/>
        </w:rPr>
        <w:t>This has proved effective in the activity I conducted as children who struggle within the confinement of the classroom seemed to enjoy the activity the most.</w:t>
      </w:r>
    </w:p>
    <w:p w14:paraId="0BEC0338" w14:textId="3B15C79E" w:rsidR="00E23393" w:rsidRDefault="00392B25" w:rsidP="00291650">
      <w:pPr>
        <w:spacing w:line="360" w:lineRule="auto"/>
        <w:jc w:val="both"/>
        <w:rPr>
          <w:rFonts w:ascii="Arial" w:hAnsi="Arial" w:cs="Arial"/>
          <w:sz w:val="20"/>
          <w:szCs w:val="20"/>
        </w:rPr>
      </w:pPr>
      <w:r>
        <w:rPr>
          <w:rFonts w:ascii="Arial" w:hAnsi="Arial" w:cs="Arial"/>
          <w:sz w:val="20"/>
          <w:szCs w:val="20"/>
        </w:rPr>
        <w:t xml:space="preserve">Also, </w:t>
      </w:r>
      <w:r w:rsidR="005C0C24">
        <w:rPr>
          <w:rFonts w:ascii="Arial" w:hAnsi="Arial" w:cs="Arial"/>
          <w:sz w:val="20"/>
          <w:szCs w:val="20"/>
        </w:rPr>
        <w:t>Vygotsky has helped practitioners understand that children learn through communicating, working with friends and persevering on a task until they understand (Mooney, 2000, p.91).  Although, children can use these skills through play.  Practitioners must design activities that ensure children have tasks they can complete independently and are appropriate for their age and stage.</w:t>
      </w:r>
      <w:r w:rsidR="0076725C">
        <w:rPr>
          <w:rFonts w:ascii="Arial" w:hAnsi="Arial" w:cs="Arial"/>
          <w:sz w:val="20"/>
          <w:szCs w:val="20"/>
        </w:rPr>
        <w:t xml:space="preserve">  Staff must encourage children to communicate and provide real life experiences </w:t>
      </w:r>
      <w:r w:rsidR="00E23393">
        <w:rPr>
          <w:rFonts w:ascii="Arial" w:hAnsi="Arial" w:cs="Arial"/>
          <w:sz w:val="20"/>
          <w:szCs w:val="20"/>
        </w:rPr>
        <w:t xml:space="preserve">such as the ones listed by Vygotsky through play.  </w:t>
      </w:r>
    </w:p>
    <w:p w14:paraId="4D97D682" w14:textId="2324FB8D" w:rsidR="00315B53" w:rsidRDefault="00315B53" w:rsidP="00291650">
      <w:pPr>
        <w:spacing w:line="360" w:lineRule="auto"/>
        <w:jc w:val="both"/>
        <w:rPr>
          <w:rFonts w:ascii="Arial" w:hAnsi="Arial" w:cs="Arial"/>
          <w:sz w:val="20"/>
          <w:szCs w:val="20"/>
        </w:rPr>
      </w:pPr>
      <w:r>
        <w:rPr>
          <w:rFonts w:ascii="Arial" w:hAnsi="Arial" w:cs="Arial"/>
          <w:sz w:val="20"/>
          <w:szCs w:val="20"/>
        </w:rPr>
        <w:t xml:space="preserve">During the activity children communicated effectively with peers and staff.  Also, as they helped one another find insects they felt </w:t>
      </w:r>
      <w:r w:rsidR="00C826A6">
        <w:rPr>
          <w:rFonts w:ascii="Arial" w:hAnsi="Arial" w:cs="Arial"/>
          <w:sz w:val="20"/>
          <w:szCs w:val="20"/>
        </w:rPr>
        <w:t xml:space="preserve">proud and excited which helped with their self-esteem.  Children should also </w:t>
      </w:r>
      <w:r w:rsidR="006F7EDA">
        <w:rPr>
          <w:rFonts w:ascii="Arial" w:hAnsi="Arial" w:cs="Arial"/>
          <w:sz w:val="20"/>
          <w:szCs w:val="20"/>
        </w:rPr>
        <w:t>be able to</w:t>
      </w:r>
      <w:r w:rsidR="00C826A6">
        <w:rPr>
          <w:rFonts w:ascii="Arial" w:hAnsi="Arial" w:cs="Arial"/>
          <w:sz w:val="20"/>
          <w:szCs w:val="20"/>
        </w:rPr>
        <w:t xml:space="preserve"> complete tasks set by the practitioner.</w:t>
      </w:r>
      <w:r w:rsidR="00595C18">
        <w:rPr>
          <w:rFonts w:ascii="Arial" w:hAnsi="Arial" w:cs="Arial"/>
          <w:sz w:val="20"/>
          <w:szCs w:val="20"/>
        </w:rPr>
        <w:t xml:space="preserve">  Providing necessary support to children who need support and encouragement is paramount. </w:t>
      </w:r>
    </w:p>
    <w:p w14:paraId="68C3F71F" w14:textId="6C49A0D0" w:rsidR="00BB6022" w:rsidRDefault="00DD5906" w:rsidP="00291650">
      <w:pPr>
        <w:spacing w:line="360" w:lineRule="auto"/>
        <w:jc w:val="both"/>
        <w:rPr>
          <w:rFonts w:ascii="Arial" w:hAnsi="Arial" w:cs="Arial"/>
          <w:sz w:val="20"/>
          <w:szCs w:val="20"/>
        </w:rPr>
      </w:pPr>
      <w:r>
        <w:rPr>
          <w:rFonts w:ascii="Arial" w:hAnsi="Arial" w:cs="Arial"/>
          <w:sz w:val="20"/>
          <w:szCs w:val="20"/>
        </w:rPr>
        <w:t>Foundation Education (2018) describes a holistic approach as “</w:t>
      </w:r>
      <w:r w:rsidRPr="00DD5906">
        <w:rPr>
          <w:rFonts w:ascii="Arial" w:hAnsi="Arial" w:cs="Arial"/>
          <w:sz w:val="20"/>
          <w:szCs w:val="20"/>
        </w:rPr>
        <w:t>learning and interacting with the natural world and opportunities for challenge, risk-taking, and social development.”</w:t>
      </w:r>
      <w:r>
        <w:rPr>
          <w:rFonts w:ascii="Arial" w:hAnsi="Arial" w:cs="Arial"/>
          <w:sz w:val="20"/>
          <w:szCs w:val="20"/>
        </w:rPr>
        <w:t xml:space="preserve">  When carrying out the activity I ensured </w:t>
      </w:r>
      <w:r w:rsidR="00D35781">
        <w:rPr>
          <w:rFonts w:ascii="Arial" w:hAnsi="Arial" w:cs="Arial"/>
          <w:sz w:val="20"/>
          <w:szCs w:val="20"/>
        </w:rPr>
        <w:t>children had the opportunity to</w:t>
      </w:r>
      <w:r w:rsidR="00014551">
        <w:rPr>
          <w:rFonts w:ascii="Arial" w:hAnsi="Arial" w:cs="Arial"/>
          <w:sz w:val="20"/>
          <w:szCs w:val="20"/>
        </w:rPr>
        <w:t xml:space="preserve"> experience the points listed above.  By designing an </w:t>
      </w:r>
      <w:r w:rsidR="00014551">
        <w:rPr>
          <w:rFonts w:ascii="Arial" w:hAnsi="Arial" w:cs="Arial"/>
          <w:sz w:val="20"/>
          <w:szCs w:val="20"/>
        </w:rPr>
        <w:lastRenderedPageBreak/>
        <w:t>activity that</w:t>
      </w:r>
      <w:r w:rsidR="00423D56">
        <w:rPr>
          <w:rFonts w:ascii="Arial" w:hAnsi="Arial" w:cs="Arial"/>
          <w:sz w:val="20"/>
          <w:szCs w:val="20"/>
        </w:rPr>
        <w:t xml:space="preserve"> delivered a holistic approach ensured children had the opportunity to lead their learning in a safe environment with practitioners to support if n</w:t>
      </w:r>
      <w:r w:rsidR="00BB7100">
        <w:rPr>
          <w:rFonts w:ascii="Arial" w:hAnsi="Arial" w:cs="Arial"/>
          <w:sz w:val="20"/>
          <w:szCs w:val="20"/>
        </w:rPr>
        <w:t xml:space="preserve">eeded.  </w:t>
      </w:r>
    </w:p>
    <w:p w14:paraId="049BC9FC" w14:textId="58078125" w:rsidR="0018407C" w:rsidRPr="001E5B7D" w:rsidRDefault="00392B25" w:rsidP="00291650">
      <w:pPr>
        <w:spacing w:line="360" w:lineRule="auto"/>
        <w:jc w:val="both"/>
        <w:rPr>
          <w:rFonts w:ascii="Arial" w:hAnsi="Arial" w:cs="Arial"/>
          <w:sz w:val="20"/>
          <w:szCs w:val="20"/>
          <w:shd w:val="clear" w:color="auto" w:fill="FFFFFF"/>
        </w:rPr>
      </w:pPr>
      <w:r>
        <w:rPr>
          <w:rFonts w:ascii="Arial" w:hAnsi="Arial" w:cs="Arial"/>
          <w:sz w:val="20"/>
          <w:szCs w:val="20"/>
        </w:rPr>
        <w:t xml:space="preserve">Maria Montessori has been </w:t>
      </w:r>
      <w:r w:rsidR="00211790">
        <w:rPr>
          <w:rFonts w:ascii="Arial" w:hAnsi="Arial" w:cs="Arial"/>
          <w:sz w:val="20"/>
          <w:szCs w:val="20"/>
        </w:rPr>
        <w:t xml:space="preserve">influential on play as she encourages learning through play.  Montessori </w:t>
      </w:r>
      <w:r w:rsidR="008A5159">
        <w:rPr>
          <w:rFonts w:ascii="Arial" w:hAnsi="Arial" w:cs="Arial"/>
          <w:sz w:val="20"/>
          <w:szCs w:val="20"/>
        </w:rPr>
        <w:t>Education LTD</w:t>
      </w:r>
      <w:r w:rsidR="00B00873">
        <w:rPr>
          <w:rFonts w:ascii="Arial" w:hAnsi="Arial" w:cs="Arial"/>
          <w:sz w:val="20"/>
          <w:szCs w:val="20"/>
        </w:rPr>
        <w:t xml:space="preserve"> (n.d)</w:t>
      </w:r>
      <w:r w:rsidR="008A5159">
        <w:rPr>
          <w:rFonts w:ascii="Arial" w:hAnsi="Arial" w:cs="Arial"/>
          <w:sz w:val="20"/>
          <w:szCs w:val="20"/>
        </w:rPr>
        <w:t xml:space="preserve"> states </w:t>
      </w:r>
      <w:r w:rsidR="008A5159" w:rsidRPr="00BC3C62">
        <w:rPr>
          <w:rFonts w:ascii="Arial" w:hAnsi="Arial" w:cs="Arial"/>
          <w:sz w:val="20"/>
          <w:szCs w:val="20"/>
        </w:rPr>
        <w:t>“</w:t>
      </w:r>
      <w:r w:rsidR="00BC3C62" w:rsidRPr="00BC3C62">
        <w:rPr>
          <w:rFonts w:ascii="Arial" w:hAnsi="Arial" w:cs="Arial"/>
          <w:sz w:val="20"/>
          <w:szCs w:val="20"/>
          <w:shd w:val="clear" w:color="auto" w:fill="FFFFFF"/>
        </w:rPr>
        <w:t xml:space="preserve">Children within a Montessori classroom (Children’s House) are supported by trained teachers (directress/or) and offered a wide range of age-appropriate, carefully designed activities both inside and outside the classroom.”  </w:t>
      </w:r>
      <w:r w:rsidR="00001B93">
        <w:rPr>
          <w:rFonts w:ascii="Arial" w:hAnsi="Arial" w:cs="Arial"/>
          <w:sz w:val="20"/>
          <w:szCs w:val="20"/>
          <w:shd w:val="clear" w:color="auto" w:fill="FFFFFF"/>
        </w:rPr>
        <w:t xml:space="preserve">By adopting this approach children have a wider </w:t>
      </w:r>
      <w:r w:rsidR="00F84DDD">
        <w:rPr>
          <w:rFonts w:ascii="Arial" w:hAnsi="Arial" w:cs="Arial"/>
          <w:sz w:val="20"/>
          <w:szCs w:val="20"/>
          <w:shd w:val="clear" w:color="auto" w:fill="FFFFFF"/>
        </w:rPr>
        <w:t xml:space="preserve">understanding of their world and are not constricted to one way of thinking.  Providing opportunities for children to explore and question activities within the classroom and outside </w:t>
      </w:r>
      <w:r w:rsidR="00FA1854">
        <w:rPr>
          <w:rFonts w:ascii="Arial" w:hAnsi="Arial" w:cs="Arial"/>
          <w:sz w:val="20"/>
          <w:szCs w:val="20"/>
          <w:shd w:val="clear" w:color="auto" w:fill="FFFFFF"/>
        </w:rPr>
        <w:t>extend</w:t>
      </w:r>
      <w:r w:rsidR="00930082">
        <w:rPr>
          <w:rFonts w:ascii="Arial" w:hAnsi="Arial" w:cs="Arial"/>
          <w:sz w:val="20"/>
          <w:szCs w:val="20"/>
          <w:shd w:val="clear" w:color="auto" w:fill="FFFFFF"/>
        </w:rPr>
        <w:t>s their understanding further.</w:t>
      </w:r>
    </w:p>
    <w:p w14:paraId="7FAA13D5" w14:textId="4BB8DF42" w:rsidR="00B771EE" w:rsidRPr="00B771EE" w:rsidRDefault="00400EAF" w:rsidP="00136D0F">
      <w:pPr>
        <w:spacing w:line="360" w:lineRule="auto"/>
        <w:jc w:val="both"/>
        <w:rPr>
          <w:rFonts w:ascii="Arial" w:hAnsi="Arial" w:cs="Arial"/>
          <w:sz w:val="20"/>
          <w:szCs w:val="20"/>
        </w:rPr>
      </w:pPr>
      <w:r>
        <w:rPr>
          <w:rFonts w:ascii="Arial" w:hAnsi="Arial" w:cs="Arial"/>
          <w:sz w:val="20"/>
          <w:szCs w:val="20"/>
        </w:rPr>
        <w:t xml:space="preserve">In future, </w:t>
      </w:r>
      <w:r w:rsidR="0010119B">
        <w:rPr>
          <w:rFonts w:ascii="Arial" w:hAnsi="Arial" w:cs="Arial"/>
          <w:sz w:val="20"/>
          <w:szCs w:val="20"/>
        </w:rPr>
        <w:t xml:space="preserve">the activity can be improved by taking children to a near woodland where they </w:t>
      </w:r>
      <w:r w:rsidR="00A81798">
        <w:rPr>
          <w:rFonts w:ascii="Arial" w:hAnsi="Arial" w:cs="Arial"/>
          <w:sz w:val="20"/>
          <w:szCs w:val="20"/>
        </w:rPr>
        <w:t xml:space="preserve">can further explore the outdoor environment.  As the school ground can be restricting exposing children to a natural ground </w:t>
      </w:r>
      <w:r w:rsidR="008C33D6">
        <w:rPr>
          <w:rFonts w:ascii="Arial" w:hAnsi="Arial" w:cs="Arial"/>
          <w:sz w:val="20"/>
          <w:szCs w:val="20"/>
        </w:rPr>
        <w:t xml:space="preserve">can help stimulate children’s five senses further as they will be able to </w:t>
      </w:r>
      <w:r w:rsidR="006C0B34">
        <w:rPr>
          <w:rFonts w:ascii="Arial" w:hAnsi="Arial" w:cs="Arial"/>
          <w:sz w:val="20"/>
          <w:szCs w:val="20"/>
        </w:rPr>
        <w:t xml:space="preserve">smell and hear different sounds.  </w:t>
      </w:r>
      <w:r w:rsidR="00584DAD">
        <w:rPr>
          <w:rFonts w:ascii="Arial" w:hAnsi="Arial" w:cs="Arial"/>
          <w:sz w:val="20"/>
          <w:szCs w:val="20"/>
        </w:rPr>
        <w:t xml:space="preserve">Also, by doing </w:t>
      </w:r>
      <w:r w:rsidR="005355B2">
        <w:rPr>
          <w:rFonts w:ascii="Arial" w:hAnsi="Arial" w:cs="Arial"/>
          <w:sz w:val="20"/>
          <w:szCs w:val="20"/>
        </w:rPr>
        <w:t>so</w:t>
      </w:r>
      <w:r w:rsidR="00584DAD">
        <w:rPr>
          <w:rFonts w:ascii="Arial" w:hAnsi="Arial" w:cs="Arial"/>
          <w:sz w:val="20"/>
          <w:szCs w:val="20"/>
        </w:rPr>
        <w:t xml:space="preserve"> </w:t>
      </w:r>
      <w:r w:rsidR="005355B2">
        <w:rPr>
          <w:rFonts w:ascii="Arial" w:hAnsi="Arial" w:cs="Arial"/>
          <w:sz w:val="20"/>
          <w:szCs w:val="20"/>
        </w:rPr>
        <w:t>c</w:t>
      </w:r>
      <w:r w:rsidR="00584DAD">
        <w:rPr>
          <w:rFonts w:ascii="Arial" w:hAnsi="Arial" w:cs="Arial"/>
          <w:sz w:val="20"/>
          <w:szCs w:val="20"/>
        </w:rPr>
        <w:t xml:space="preserve">hildren can </w:t>
      </w:r>
      <w:r w:rsidR="00ED484A">
        <w:rPr>
          <w:rFonts w:ascii="Arial" w:hAnsi="Arial" w:cs="Arial"/>
          <w:sz w:val="20"/>
          <w:szCs w:val="20"/>
        </w:rPr>
        <w:t xml:space="preserve">further explore risks in a controlled environment which will develop their cognitive development as they assess and overcome </w:t>
      </w:r>
      <w:r w:rsidR="00EC6C46">
        <w:rPr>
          <w:rFonts w:ascii="Arial" w:hAnsi="Arial" w:cs="Arial"/>
          <w:sz w:val="20"/>
          <w:szCs w:val="20"/>
        </w:rPr>
        <w:t>the risks.</w:t>
      </w:r>
    </w:p>
    <w:p w14:paraId="34D9553A" w14:textId="4C20CC90" w:rsidR="0002192F" w:rsidRDefault="0002192F" w:rsidP="00136D0F">
      <w:pPr>
        <w:spacing w:line="360" w:lineRule="auto"/>
        <w:jc w:val="both"/>
        <w:rPr>
          <w:rFonts w:ascii="Arial" w:hAnsi="Arial" w:cs="Arial"/>
          <w:sz w:val="20"/>
          <w:szCs w:val="20"/>
        </w:rPr>
      </w:pPr>
    </w:p>
    <w:p w14:paraId="55BCD33B" w14:textId="3F179A61" w:rsidR="009B737F" w:rsidRPr="004E1224" w:rsidRDefault="009B737F" w:rsidP="00136D0F">
      <w:pPr>
        <w:spacing w:line="360" w:lineRule="auto"/>
        <w:jc w:val="both"/>
        <w:rPr>
          <w:rFonts w:ascii="Arial" w:hAnsi="Arial" w:cs="Arial"/>
          <w:sz w:val="20"/>
          <w:szCs w:val="20"/>
        </w:rPr>
      </w:pPr>
    </w:p>
    <w:p w14:paraId="28A1C7EC" w14:textId="77777777" w:rsidR="00AE6D65" w:rsidRPr="000827E9" w:rsidRDefault="00AE6D65" w:rsidP="00136D0F">
      <w:pPr>
        <w:spacing w:line="360" w:lineRule="auto"/>
        <w:jc w:val="both"/>
        <w:rPr>
          <w:rFonts w:ascii="Arial" w:hAnsi="Arial" w:cs="Arial"/>
          <w:sz w:val="20"/>
          <w:szCs w:val="20"/>
        </w:rPr>
      </w:pPr>
    </w:p>
    <w:p w14:paraId="602A6E13" w14:textId="77777777" w:rsidR="00DD43A5" w:rsidRDefault="00DD43A5" w:rsidP="00136D0F">
      <w:pPr>
        <w:spacing w:line="360" w:lineRule="auto"/>
        <w:jc w:val="both"/>
        <w:rPr>
          <w:rFonts w:ascii="Arial" w:hAnsi="Arial" w:cs="Arial"/>
          <w:b/>
          <w:sz w:val="20"/>
          <w:szCs w:val="20"/>
        </w:rPr>
      </w:pPr>
    </w:p>
    <w:p w14:paraId="2FBA5A0D" w14:textId="77777777" w:rsidR="00DD43A5" w:rsidRDefault="00DD43A5" w:rsidP="00136D0F">
      <w:pPr>
        <w:spacing w:line="360" w:lineRule="auto"/>
        <w:jc w:val="both"/>
        <w:rPr>
          <w:rFonts w:ascii="Arial" w:hAnsi="Arial" w:cs="Arial"/>
          <w:b/>
          <w:sz w:val="20"/>
          <w:szCs w:val="20"/>
        </w:rPr>
      </w:pPr>
    </w:p>
    <w:p w14:paraId="32B75827" w14:textId="77777777" w:rsidR="00B33DA2" w:rsidRDefault="00B33DA2" w:rsidP="00136D0F">
      <w:pPr>
        <w:spacing w:line="360" w:lineRule="auto"/>
        <w:jc w:val="both"/>
        <w:rPr>
          <w:rFonts w:ascii="Arial" w:hAnsi="Arial" w:cs="Arial"/>
          <w:b/>
          <w:sz w:val="20"/>
          <w:szCs w:val="20"/>
        </w:rPr>
      </w:pPr>
    </w:p>
    <w:p w14:paraId="0A3342CD" w14:textId="77777777" w:rsidR="00B33DA2" w:rsidRDefault="00B33DA2" w:rsidP="00136D0F">
      <w:pPr>
        <w:spacing w:line="360" w:lineRule="auto"/>
        <w:jc w:val="both"/>
        <w:rPr>
          <w:rFonts w:ascii="Arial" w:hAnsi="Arial" w:cs="Arial"/>
          <w:b/>
          <w:sz w:val="20"/>
          <w:szCs w:val="20"/>
        </w:rPr>
      </w:pPr>
    </w:p>
    <w:p w14:paraId="070DC7B5" w14:textId="77777777" w:rsidR="00B33DA2" w:rsidRDefault="00B33DA2" w:rsidP="00136D0F">
      <w:pPr>
        <w:spacing w:line="360" w:lineRule="auto"/>
        <w:jc w:val="both"/>
        <w:rPr>
          <w:rFonts w:ascii="Arial" w:hAnsi="Arial" w:cs="Arial"/>
          <w:b/>
          <w:sz w:val="20"/>
          <w:szCs w:val="20"/>
        </w:rPr>
      </w:pPr>
    </w:p>
    <w:p w14:paraId="10EC0B7D" w14:textId="77777777" w:rsidR="00B33DA2" w:rsidRDefault="00B33DA2" w:rsidP="00136D0F">
      <w:pPr>
        <w:spacing w:line="360" w:lineRule="auto"/>
        <w:jc w:val="both"/>
        <w:rPr>
          <w:rFonts w:ascii="Arial" w:hAnsi="Arial" w:cs="Arial"/>
          <w:b/>
          <w:sz w:val="20"/>
          <w:szCs w:val="20"/>
        </w:rPr>
      </w:pPr>
    </w:p>
    <w:p w14:paraId="6244B06E" w14:textId="77777777" w:rsidR="00B33DA2" w:rsidRDefault="00B33DA2" w:rsidP="00136D0F">
      <w:pPr>
        <w:spacing w:line="360" w:lineRule="auto"/>
        <w:jc w:val="both"/>
        <w:rPr>
          <w:rFonts w:ascii="Arial" w:hAnsi="Arial" w:cs="Arial"/>
          <w:b/>
          <w:sz w:val="20"/>
          <w:szCs w:val="20"/>
        </w:rPr>
      </w:pPr>
    </w:p>
    <w:p w14:paraId="7DAB9701" w14:textId="77777777" w:rsidR="00B33DA2" w:rsidRDefault="00B33DA2" w:rsidP="00136D0F">
      <w:pPr>
        <w:spacing w:line="360" w:lineRule="auto"/>
        <w:jc w:val="both"/>
        <w:rPr>
          <w:rFonts w:ascii="Arial" w:hAnsi="Arial" w:cs="Arial"/>
          <w:b/>
          <w:sz w:val="20"/>
          <w:szCs w:val="20"/>
        </w:rPr>
      </w:pPr>
    </w:p>
    <w:p w14:paraId="632CD58D" w14:textId="77777777" w:rsidR="00B33DA2" w:rsidRDefault="00B33DA2" w:rsidP="00136D0F">
      <w:pPr>
        <w:spacing w:line="360" w:lineRule="auto"/>
        <w:jc w:val="both"/>
        <w:rPr>
          <w:rFonts w:ascii="Arial" w:hAnsi="Arial" w:cs="Arial"/>
          <w:b/>
          <w:sz w:val="20"/>
          <w:szCs w:val="20"/>
        </w:rPr>
      </w:pPr>
    </w:p>
    <w:p w14:paraId="687051B1" w14:textId="77777777" w:rsidR="00B33DA2" w:rsidRDefault="00B33DA2" w:rsidP="00136D0F">
      <w:pPr>
        <w:spacing w:line="360" w:lineRule="auto"/>
        <w:jc w:val="both"/>
        <w:rPr>
          <w:rFonts w:ascii="Arial" w:hAnsi="Arial" w:cs="Arial"/>
          <w:b/>
          <w:sz w:val="20"/>
          <w:szCs w:val="20"/>
        </w:rPr>
      </w:pPr>
    </w:p>
    <w:p w14:paraId="2F3D25FB" w14:textId="77777777" w:rsidR="00B33DA2" w:rsidRDefault="00B33DA2" w:rsidP="00136D0F">
      <w:pPr>
        <w:spacing w:line="360" w:lineRule="auto"/>
        <w:jc w:val="both"/>
        <w:rPr>
          <w:rFonts w:ascii="Arial" w:hAnsi="Arial" w:cs="Arial"/>
          <w:b/>
          <w:sz w:val="20"/>
          <w:szCs w:val="20"/>
        </w:rPr>
      </w:pPr>
    </w:p>
    <w:p w14:paraId="4C4C8ECC" w14:textId="77777777" w:rsidR="00B33DA2" w:rsidRDefault="00B33DA2" w:rsidP="00136D0F">
      <w:pPr>
        <w:spacing w:line="360" w:lineRule="auto"/>
        <w:jc w:val="both"/>
        <w:rPr>
          <w:rFonts w:ascii="Arial" w:hAnsi="Arial" w:cs="Arial"/>
          <w:b/>
          <w:sz w:val="20"/>
          <w:szCs w:val="20"/>
        </w:rPr>
      </w:pPr>
    </w:p>
    <w:p w14:paraId="4AB0BA1D" w14:textId="77777777" w:rsidR="00B33DA2" w:rsidRDefault="00B33DA2" w:rsidP="00136D0F">
      <w:pPr>
        <w:spacing w:line="360" w:lineRule="auto"/>
        <w:jc w:val="both"/>
        <w:rPr>
          <w:rFonts w:ascii="Arial" w:hAnsi="Arial" w:cs="Arial"/>
          <w:b/>
          <w:sz w:val="20"/>
          <w:szCs w:val="20"/>
        </w:rPr>
      </w:pPr>
    </w:p>
    <w:p w14:paraId="61984B85" w14:textId="77777777" w:rsidR="00B33DA2" w:rsidRDefault="00B33DA2" w:rsidP="00136D0F">
      <w:pPr>
        <w:spacing w:line="360" w:lineRule="auto"/>
        <w:jc w:val="both"/>
        <w:rPr>
          <w:rFonts w:ascii="Arial" w:hAnsi="Arial" w:cs="Arial"/>
          <w:b/>
          <w:sz w:val="20"/>
          <w:szCs w:val="20"/>
        </w:rPr>
      </w:pPr>
    </w:p>
    <w:p w14:paraId="733EB6A5" w14:textId="3FADA2B4" w:rsidR="003D19C6" w:rsidRPr="001767B8" w:rsidRDefault="00854C78" w:rsidP="00B33DA2">
      <w:pPr>
        <w:spacing w:line="360" w:lineRule="auto"/>
        <w:jc w:val="both"/>
        <w:rPr>
          <w:rFonts w:ascii="Arial" w:hAnsi="Arial" w:cs="Arial"/>
          <w:b/>
          <w:sz w:val="20"/>
          <w:szCs w:val="20"/>
        </w:rPr>
      </w:pPr>
      <w:r w:rsidRPr="00136D0F">
        <w:rPr>
          <w:rFonts w:ascii="Arial" w:hAnsi="Arial" w:cs="Arial"/>
          <w:b/>
          <w:sz w:val="20"/>
          <w:szCs w:val="20"/>
        </w:rPr>
        <w:lastRenderedPageBreak/>
        <w:t>Reference list</w:t>
      </w:r>
      <w:bookmarkStart w:id="0" w:name="_GoBack"/>
      <w:bookmarkEnd w:id="0"/>
    </w:p>
    <w:p w14:paraId="684A16FB" w14:textId="2771D9C4" w:rsidR="003D19C6" w:rsidRPr="003D19C6" w:rsidRDefault="003D19C6" w:rsidP="00B33DA2">
      <w:pPr>
        <w:pStyle w:val="Heading1"/>
        <w:shd w:val="clear" w:color="auto" w:fill="FFFFFF"/>
        <w:spacing w:before="0" w:beforeAutospacing="0" w:after="0" w:afterAutospacing="0" w:line="360" w:lineRule="auto"/>
        <w:jc w:val="both"/>
        <w:rPr>
          <w:rFonts w:ascii="Arial" w:hAnsi="Arial" w:cs="Arial"/>
          <w:b w:val="0"/>
          <w:sz w:val="20"/>
          <w:szCs w:val="20"/>
        </w:rPr>
      </w:pPr>
      <w:r w:rsidRPr="00B33DA2">
        <w:rPr>
          <w:rFonts w:ascii="Arial" w:hAnsi="Arial" w:cs="Arial"/>
          <w:b w:val="0"/>
          <w:sz w:val="20"/>
          <w:szCs w:val="20"/>
        </w:rPr>
        <w:t xml:space="preserve">Barkham, p. (2014) ‘Forest schools: fires, trees and mud pies’, </w:t>
      </w:r>
      <w:r w:rsidRPr="00B33DA2">
        <w:rPr>
          <w:rFonts w:ascii="Arial" w:hAnsi="Arial" w:cs="Arial"/>
          <w:b w:val="0"/>
          <w:i/>
          <w:sz w:val="20"/>
          <w:szCs w:val="20"/>
        </w:rPr>
        <w:t xml:space="preserve">The Guardian, </w:t>
      </w:r>
      <w:r w:rsidRPr="00B33DA2">
        <w:rPr>
          <w:rFonts w:ascii="Arial" w:hAnsi="Arial" w:cs="Arial"/>
          <w:b w:val="0"/>
          <w:sz w:val="20"/>
          <w:szCs w:val="20"/>
        </w:rPr>
        <w:t>9</w:t>
      </w:r>
      <w:r w:rsidRPr="00B33DA2">
        <w:rPr>
          <w:rFonts w:ascii="Arial" w:hAnsi="Arial" w:cs="Arial"/>
          <w:b w:val="0"/>
          <w:sz w:val="20"/>
          <w:szCs w:val="20"/>
          <w:vertAlign w:val="superscript"/>
        </w:rPr>
        <w:t>th</w:t>
      </w:r>
      <w:r w:rsidRPr="00B33DA2">
        <w:rPr>
          <w:rFonts w:ascii="Arial" w:hAnsi="Arial" w:cs="Arial"/>
          <w:b w:val="0"/>
          <w:sz w:val="20"/>
          <w:szCs w:val="20"/>
        </w:rPr>
        <w:t xml:space="preserve"> December.  Available at: </w:t>
      </w:r>
      <w:hyperlink r:id="rId10" w:history="1">
        <w:r w:rsidRPr="00B33DA2">
          <w:rPr>
            <w:rStyle w:val="Hyperlink"/>
            <w:rFonts w:ascii="Arial" w:hAnsi="Arial" w:cs="Arial"/>
            <w:b w:val="0"/>
            <w:sz w:val="20"/>
            <w:szCs w:val="20"/>
          </w:rPr>
          <w:t>https://www.theguardian.com/education/2014/dec/09/the-school-in-the-woods-outdoor-education-modern-britain</w:t>
        </w:r>
      </w:hyperlink>
      <w:r w:rsidRPr="00B33DA2">
        <w:rPr>
          <w:rFonts w:ascii="Arial" w:hAnsi="Arial" w:cs="Arial"/>
          <w:b w:val="0"/>
          <w:sz w:val="20"/>
          <w:szCs w:val="20"/>
        </w:rPr>
        <w:t xml:space="preserve">  (Accessed 15</w:t>
      </w:r>
      <w:r w:rsidRPr="00B33DA2">
        <w:rPr>
          <w:rFonts w:ascii="Arial" w:hAnsi="Arial" w:cs="Arial"/>
          <w:b w:val="0"/>
          <w:sz w:val="20"/>
          <w:szCs w:val="20"/>
          <w:vertAlign w:val="superscript"/>
        </w:rPr>
        <w:t>th</w:t>
      </w:r>
      <w:r w:rsidRPr="00B33DA2">
        <w:rPr>
          <w:rFonts w:ascii="Arial" w:hAnsi="Arial" w:cs="Arial"/>
          <w:b w:val="0"/>
          <w:sz w:val="20"/>
          <w:szCs w:val="20"/>
        </w:rPr>
        <w:t xml:space="preserve"> April 2019).</w:t>
      </w:r>
    </w:p>
    <w:p w14:paraId="7E24B769" w14:textId="6782FEB2" w:rsidR="003D19C6" w:rsidRPr="00B33DA2" w:rsidRDefault="003D19C6" w:rsidP="00B33DA2">
      <w:pPr>
        <w:spacing w:line="360" w:lineRule="auto"/>
        <w:jc w:val="both"/>
        <w:rPr>
          <w:rFonts w:ascii="Arial" w:hAnsi="Arial" w:cs="Arial"/>
          <w:sz w:val="20"/>
          <w:szCs w:val="20"/>
        </w:rPr>
      </w:pPr>
      <w:proofErr w:type="spellStart"/>
      <w:r w:rsidRPr="00B33DA2">
        <w:rPr>
          <w:rFonts w:ascii="Arial" w:hAnsi="Arial" w:cs="Arial"/>
          <w:sz w:val="20"/>
          <w:szCs w:val="20"/>
        </w:rPr>
        <w:t>Brussoni</w:t>
      </w:r>
      <w:proofErr w:type="spellEnd"/>
      <w:r w:rsidRPr="00B33DA2">
        <w:rPr>
          <w:rFonts w:ascii="Arial" w:hAnsi="Arial" w:cs="Arial"/>
          <w:sz w:val="20"/>
          <w:szCs w:val="20"/>
        </w:rPr>
        <w:t xml:space="preserve"> et al (2015) ‘What is the Relationship between Risky Outdoor Play and Health in Children? A Systematic Review’, </w:t>
      </w:r>
      <w:r w:rsidRPr="00B33DA2">
        <w:rPr>
          <w:rFonts w:ascii="Arial" w:hAnsi="Arial" w:cs="Arial"/>
          <w:i/>
          <w:sz w:val="20"/>
          <w:szCs w:val="20"/>
        </w:rPr>
        <w:t xml:space="preserve">Environmental Research and Public Health, </w:t>
      </w:r>
      <w:r w:rsidRPr="00B33DA2">
        <w:rPr>
          <w:rFonts w:ascii="Arial" w:hAnsi="Arial" w:cs="Arial"/>
          <w:sz w:val="20"/>
          <w:szCs w:val="20"/>
        </w:rPr>
        <w:t>8</w:t>
      </w:r>
      <w:r w:rsidRPr="00B33DA2">
        <w:rPr>
          <w:rFonts w:ascii="Arial" w:hAnsi="Arial" w:cs="Arial"/>
          <w:sz w:val="20"/>
          <w:szCs w:val="20"/>
          <w:vertAlign w:val="superscript"/>
        </w:rPr>
        <w:t>th</w:t>
      </w:r>
      <w:r w:rsidRPr="00B33DA2">
        <w:rPr>
          <w:rFonts w:ascii="Arial" w:hAnsi="Arial" w:cs="Arial"/>
          <w:sz w:val="20"/>
          <w:szCs w:val="20"/>
        </w:rPr>
        <w:t xml:space="preserve"> June. Available at: </w:t>
      </w:r>
      <w:hyperlink r:id="rId11" w:history="1">
        <w:r w:rsidRPr="00B33DA2">
          <w:rPr>
            <w:rStyle w:val="Hyperlink"/>
            <w:rFonts w:ascii="Arial" w:hAnsi="Arial" w:cs="Arial"/>
            <w:sz w:val="20"/>
            <w:szCs w:val="20"/>
          </w:rPr>
          <w:t>file:///C:/Users/hanna/Documents/University%20-%20Level%204/Children's%20play,%20Principles%20and%20Practice/Brussoni%20et%20al.%202015%20risky%20play%20and%20Health.pdf</w:t>
        </w:r>
      </w:hyperlink>
      <w:r w:rsidRPr="00B33DA2">
        <w:rPr>
          <w:rFonts w:ascii="Arial" w:hAnsi="Arial" w:cs="Arial"/>
          <w:sz w:val="20"/>
          <w:szCs w:val="20"/>
        </w:rPr>
        <w:t xml:space="preserve"> (Accessed 17</w:t>
      </w:r>
      <w:r w:rsidRPr="00B33DA2">
        <w:rPr>
          <w:rFonts w:ascii="Arial" w:hAnsi="Arial" w:cs="Arial"/>
          <w:sz w:val="20"/>
          <w:szCs w:val="20"/>
          <w:vertAlign w:val="superscript"/>
        </w:rPr>
        <w:t>th</w:t>
      </w:r>
      <w:r w:rsidRPr="00B33DA2">
        <w:rPr>
          <w:rFonts w:ascii="Arial" w:hAnsi="Arial" w:cs="Arial"/>
          <w:sz w:val="20"/>
          <w:szCs w:val="20"/>
        </w:rPr>
        <w:t xml:space="preserve"> April 2019).</w:t>
      </w:r>
    </w:p>
    <w:p w14:paraId="6544BB64" w14:textId="59387F93" w:rsidR="003D19C6" w:rsidRPr="00B33DA2" w:rsidRDefault="003D19C6" w:rsidP="00B33DA2">
      <w:pPr>
        <w:spacing w:line="360" w:lineRule="auto"/>
        <w:jc w:val="both"/>
        <w:rPr>
          <w:rFonts w:ascii="Arial" w:hAnsi="Arial" w:cs="Arial"/>
          <w:sz w:val="20"/>
          <w:szCs w:val="20"/>
        </w:rPr>
      </w:pPr>
      <w:r w:rsidRPr="00B33DA2">
        <w:rPr>
          <w:rFonts w:ascii="Arial" w:hAnsi="Arial" w:cs="Arial"/>
          <w:sz w:val="20"/>
          <w:szCs w:val="20"/>
        </w:rPr>
        <w:t xml:space="preserve">Donaldson, G. (2015) </w:t>
      </w:r>
      <w:r w:rsidRPr="00B33DA2">
        <w:rPr>
          <w:rFonts w:ascii="Arial" w:hAnsi="Arial" w:cs="Arial"/>
          <w:i/>
          <w:sz w:val="20"/>
          <w:szCs w:val="20"/>
        </w:rPr>
        <w:t xml:space="preserve">Successful Futures report. </w:t>
      </w:r>
      <w:r w:rsidRPr="00B33DA2">
        <w:rPr>
          <w:rFonts w:ascii="Arial" w:hAnsi="Arial" w:cs="Arial"/>
          <w:sz w:val="20"/>
          <w:szCs w:val="20"/>
        </w:rPr>
        <w:t xml:space="preserve">Available at: </w:t>
      </w:r>
      <w:hyperlink r:id="rId12" w:history="1">
        <w:r w:rsidRPr="00B33DA2">
          <w:rPr>
            <w:rStyle w:val="Hyperlink"/>
            <w:rFonts w:ascii="Arial" w:hAnsi="Arial" w:cs="Arial"/>
            <w:sz w:val="20"/>
            <w:szCs w:val="20"/>
          </w:rPr>
          <w:t>file:///C:/Users/hanna/Downloads/Donaldson%20Report%20-%20Successful%20Futures%20-%20Independent%20Review%20of%20Curriculum%20and%20Assessment%20Arrangements%20in%20Wales.pdf</w:t>
        </w:r>
      </w:hyperlink>
      <w:r w:rsidRPr="00B33DA2">
        <w:rPr>
          <w:rFonts w:ascii="Arial" w:hAnsi="Arial" w:cs="Arial"/>
          <w:sz w:val="20"/>
          <w:szCs w:val="20"/>
        </w:rPr>
        <w:t xml:space="preserve"> (Accessed 17</w:t>
      </w:r>
      <w:r w:rsidRPr="00B33DA2">
        <w:rPr>
          <w:rFonts w:ascii="Arial" w:hAnsi="Arial" w:cs="Arial"/>
          <w:sz w:val="20"/>
          <w:szCs w:val="20"/>
          <w:vertAlign w:val="superscript"/>
        </w:rPr>
        <w:t>th</w:t>
      </w:r>
      <w:r w:rsidRPr="00B33DA2">
        <w:rPr>
          <w:rFonts w:ascii="Arial" w:hAnsi="Arial" w:cs="Arial"/>
          <w:sz w:val="20"/>
          <w:szCs w:val="20"/>
        </w:rPr>
        <w:t xml:space="preserve"> April 2019).</w:t>
      </w:r>
    </w:p>
    <w:p w14:paraId="690E61FB" w14:textId="77777777" w:rsidR="003D19C6" w:rsidRPr="00B33DA2" w:rsidRDefault="003D19C6" w:rsidP="00B33DA2">
      <w:pPr>
        <w:spacing w:line="360" w:lineRule="auto"/>
        <w:jc w:val="both"/>
        <w:rPr>
          <w:rFonts w:ascii="Arial" w:hAnsi="Arial" w:cs="Arial"/>
          <w:sz w:val="20"/>
          <w:szCs w:val="20"/>
        </w:rPr>
      </w:pPr>
      <w:r w:rsidRPr="00B33DA2">
        <w:rPr>
          <w:rFonts w:ascii="Arial" w:hAnsi="Arial" w:cs="Arial"/>
          <w:sz w:val="20"/>
          <w:szCs w:val="20"/>
        </w:rPr>
        <w:t xml:space="preserve">Forest School Training (n.d) </w:t>
      </w:r>
      <w:r w:rsidRPr="00B33DA2">
        <w:rPr>
          <w:rFonts w:ascii="Arial" w:hAnsi="Arial" w:cs="Arial"/>
          <w:i/>
          <w:sz w:val="20"/>
          <w:szCs w:val="20"/>
        </w:rPr>
        <w:t xml:space="preserve">The Learning Process. </w:t>
      </w:r>
      <w:r w:rsidRPr="00B33DA2">
        <w:rPr>
          <w:rFonts w:ascii="Arial" w:hAnsi="Arial" w:cs="Arial"/>
          <w:sz w:val="20"/>
          <w:szCs w:val="20"/>
        </w:rPr>
        <w:t xml:space="preserve">Available at: </w:t>
      </w:r>
      <w:hyperlink r:id="rId13" w:history="1">
        <w:r w:rsidRPr="00B33DA2">
          <w:rPr>
            <w:rStyle w:val="Hyperlink"/>
            <w:rFonts w:ascii="Arial" w:hAnsi="Arial" w:cs="Arial"/>
            <w:sz w:val="20"/>
            <w:szCs w:val="20"/>
          </w:rPr>
          <w:t>https://www.forestschooltraining.co.uk/forest-school/the-learning-process/</w:t>
        </w:r>
      </w:hyperlink>
      <w:r w:rsidRPr="00B33DA2">
        <w:rPr>
          <w:rFonts w:ascii="Arial" w:hAnsi="Arial" w:cs="Arial"/>
          <w:sz w:val="20"/>
          <w:szCs w:val="20"/>
        </w:rPr>
        <w:t xml:space="preserve"> (Accessed: 16</w:t>
      </w:r>
      <w:r w:rsidRPr="00B33DA2">
        <w:rPr>
          <w:rFonts w:ascii="Arial" w:hAnsi="Arial" w:cs="Arial"/>
          <w:sz w:val="20"/>
          <w:szCs w:val="20"/>
          <w:vertAlign w:val="superscript"/>
        </w:rPr>
        <w:t>th</w:t>
      </w:r>
      <w:r w:rsidRPr="00B33DA2">
        <w:rPr>
          <w:rFonts w:ascii="Arial" w:hAnsi="Arial" w:cs="Arial"/>
          <w:sz w:val="20"/>
          <w:szCs w:val="20"/>
        </w:rPr>
        <w:t xml:space="preserve"> April 2019).</w:t>
      </w:r>
    </w:p>
    <w:p w14:paraId="5E135C1C" w14:textId="77A6E8A8" w:rsidR="003D19C6" w:rsidRPr="00B33DA2" w:rsidRDefault="003D19C6" w:rsidP="00B33DA2">
      <w:pPr>
        <w:spacing w:line="360" w:lineRule="auto"/>
        <w:jc w:val="both"/>
        <w:rPr>
          <w:rFonts w:ascii="Arial" w:hAnsi="Arial" w:cs="Arial"/>
          <w:sz w:val="20"/>
          <w:szCs w:val="20"/>
        </w:rPr>
      </w:pPr>
      <w:r w:rsidRPr="00B33DA2">
        <w:rPr>
          <w:rFonts w:ascii="Arial" w:hAnsi="Arial" w:cs="Arial"/>
          <w:sz w:val="20"/>
          <w:szCs w:val="20"/>
        </w:rPr>
        <w:t xml:space="preserve">Foundation Education (2018) </w:t>
      </w:r>
      <w:r w:rsidRPr="00B33DA2">
        <w:rPr>
          <w:rFonts w:ascii="Arial" w:hAnsi="Arial" w:cs="Arial"/>
          <w:i/>
          <w:sz w:val="20"/>
          <w:szCs w:val="20"/>
        </w:rPr>
        <w:t xml:space="preserve">How can I support the holistic development of children? </w:t>
      </w:r>
      <w:r w:rsidRPr="00B33DA2">
        <w:rPr>
          <w:rFonts w:ascii="Arial" w:hAnsi="Arial" w:cs="Arial"/>
          <w:sz w:val="20"/>
          <w:szCs w:val="20"/>
        </w:rPr>
        <w:t xml:space="preserve">Available at: </w:t>
      </w:r>
      <w:hyperlink r:id="rId14" w:history="1">
        <w:r w:rsidRPr="00B33DA2">
          <w:rPr>
            <w:rStyle w:val="Hyperlink"/>
            <w:rFonts w:ascii="Arial" w:hAnsi="Arial" w:cs="Arial"/>
            <w:sz w:val="20"/>
            <w:szCs w:val="20"/>
          </w:rPr>
          <w:t>https://www.foundationeducation.edu.au/articles/2018/03/support-holistic-development-children-early-childhood-education</w:t>
        </w:r>
      </w:hyperlink>
      <w:r w:rsidRPr="00B33DA2">
        <w:rPr>
          <w:rFonts w:ascii="Arial" w:hAnsi="Arial" w:cs="Arial"/>
          <w:sz w:val="20"/>
          <w:szCs w:val="20"/>
        </w:rPr>
        <w:t xml:space="preserve"> (Accessed: 18</w:t>
      </w:r>
      <w:r w:rsidRPr="00B33DA2">
        <w:rPr>
          <w:rFonts w:ascii="Arial" w:hAnsi="Arial" w:cs="Arial"/>
          <w:sz w:val="20"/>
          <w:szCs w:val="20"/>
          <w:vertAlign w:val="superscript"/>
        </w:rPr>
        <w:t>th</w:t>
      </w:r>
      <w:r w:rsidRPr="00B33DA2">
        <w:rPr>
          <w:rFonts w:ascii="Arial" w:hAnsi="Arial" w:cs="Arial"/>
          <w:sz w:val="20"/>
          <w:szCs w:val="20"/>
        </w:rPr>
        <w:t xml:space="preserve"> April 2019).</w:t>
      </w:r>
    </w:p>
    <w:p w14:paraId="4393435B" w14:textId="2844EF8E" w:rsidR="003D19C6" w:rsidRPr="00B33DA2" w:rsidRDefault="003D19C6" w:rsidP="00B33DA2">
      <w:pPr>
        <w:spacing w:line="360" w:lineRule="auto"/>
        <w:jc w:val="both"/>
        <w:rPr>
          <w:rFonts w:ascii="Arial" w:hAnsi="Arial" w:cs="Arial"/>
          <w:sz w:val="20"/>
          <w:szCs w:val="20"/>
        </w:rPr>
      </w:pPr>
      <w:r w:rsidRPr="00B33DA2">
        <w:rPr>
          <w:rFonts w:ascii="Arial" w:hAnsi="Arial" w:cs="Arial"/>
          <w:sz w:val="20"/>
          <w:szCs w:val="20"/>
        </w:rPr>
        <w:t>Gibbs, G. &amp; Great Britain. Further Education Unit (1988)</w:t>
      </w:r>
      <w:r w:rsidRPr="00B33DA2">
        <w:rPr>
          <w:rFonts w:ascii="Arial" w:hAnsi="Arial" w:cs="Arial"/>
          <w:i/>
          <w:sz w:val="20"/>
          <w:szCs w:val="20"/>
        </w:rPr>
        <w:t>. Learning by doing: a guide to teaching and learning methods</w:t>
      </w:r>
      <w:r w:rsidRPr="00B33DA2">
        <w:rPr>
          <w:rFonts w:ascii="Arial" w:hAnsi="Arial" w:cs="Arial"/>
          <w:sz w:val="20"/>
          <w:szCs w:val="20"/>
        </w:rPr>
        <w:t xml:space="preserve">, London: FEU. </w:t>
      </w:r>
    </w:p>
    <w:p w14:paraId="28FBF152" w14:textId="64659654" w:rsidR="003D19C6" w:rsidRPr="00B33DA2" w:rsidRDefault="003D19C6" w:rsidP="00B33DA2">
      <w:pPr>
        <w:spacing w:line="360" w:lineRule="auto"/>
        <w:jc w:val="both"/>
        <w:rPr>
          <w:rFonts w:ascii="Arial" w:hAnsi="Arial" w:cs="Arial"/>
          <w:sz w:val="20"/>
          <w:szCs w:val="20"/>
        </w:rPr>
      </w:pPr>
      <w:r w:rsidRPr="00B33DA2">
        <w:rPr>
          <w:rFonts w:ascii="Arial" w:hAnsi="Arial" w:cs="Arial"/>
          <w:sz w:val="20"/>
          <w:szCs w:val="20"/>
        </w:rPr>
        <w:t xml:space="preserve">Howard, J. (2015) </w:t>
      </w:r>
      <w:r w:rsidRPr="00B33DA2">
        <w:rPr>
          <w:rFonts w:ascii="Arial" w:hAnsi="Arial" w:cs="Arial"/>
          <w:i/>
          <w:sz w:val="20"/>
          <w:szCs w:val="20"/>
        </w:rPr>
        <w:t xml:space="preserve">Integrating Outdoor Experience with Curricular Learning. </w:t>
      </w:r>
      <w:r w:rsidRPr="00B33DA2">
        <w:rPr>
          <w:rFonts w:ascii="Arial" w:hAnsi="Arial" w:cs="Arial"/>
          <w:sz w:val="20"/>
          <w:szCs w:val="20"/>
        </w:rPr>
        <w:t xml:space="preserve">Available at: </w:t>
      </w:r>
      <w:hyperlink r:id="rId15" w:history="1">
        <w:r w:rsidRPr="00B33DA2">
          <w:rPr>
            <w:rStyle w:val="Hyperlink"/>
            <w:rFonts w:ascii="Arial" w:hAnsi="Arial" w:cs="Arial"/>
            <w:sz w:val="20"/>
            <w:szCs w:val="20"/>
          </w:rPr>
          <w:t>https://www.wcmt.org.uk/sites/default/files/report-documents/Howard%20J%20Repor%202015%20Final.pdf</w:t>
        </w:r>
      </w:hyperlink>
      <w:r w:rsidRPr="00B33DA2">
        <w:rPr>
          <w:rFonts w:ascii="Arial" w:hAnsi="Arial" w:cs="Arial"/>
          <w:sz w:val="20"/>
          <w:szCs w:val="20"/>
        </w:rPr>
        <w:t xml:space="preserve"> (Accessed: 17</w:t>
      </w:r>
      <w:r w:rsidRPr="00B33DA2">
        <w:rPr>
          <w:rFonts w:ascii="Arial" w:hAnsi="Arial" w:cs="Arial"/>
          <w:sz w:val="20"/>
          <w:szCs w:val="20"/>
          <w:vertAlign w:val="superscript"/>
        </w:rPr>
        <w:t>th</w:t>
      </w:r>
      <w:r w:rsidRPr="00B33DA2">
        <w:rPr>
          <w:rFonts w:ascii="Arial" w:hAnsi="Arial" w:cs="Arial"/>
          <w:sz w:val="20"/>
          <w:szCs w:val="20"/>
        </w:rPr>
        <w:t xml:space="preserve"> April 2019).</w:t>
      </w:r>
    </w:p>
    <w:p w14:paraId="6DDAE083" w14:textId="77777777" w:rsidR="003D19C6" w:rsidRPr="00B33DA2" w:rsidRDefault="003D19C6" w:rsidP="00B33DA2">
      <w:pPr>
        <w:spacing w:line="360" w:lineRule="auto"/>
        <w:jc w:val="both"/>
        <w:rPr>
          <w:rFonts w:ascii="Arial" w:hAnsi="Arial" w:cs="Arial"/>
          <w:sz w:val="20"/>
          <w:szCs w:val="20"/>
        </w:rPr>
      </w:pPr>
      <w:r w:rsidRPr="00B33DA2">
        <w:rPr>
          <w:rFonts w:ascii="Arial" w:hAnsi="Arial" w:cs="Arial"/>
          <w:sz w:val="20"/>
          <w:szCs w:val="20"/>
        </w:rPr>
        <w:t xml:space="preserve">Isaacs, B. (2012) </w:t>
      </w:r>
      <w:r w:rsidRPr="00B33DA2">
        <w:rPr>
          <w:rFonts w:ascii="Arial" w:hAnsi="Arial" w:cs="Arial"/>
          <w:i/>
          <w:sz w:val="20"/>
          <w:szCs w:val="20"/>
        </w:rPr>
        <w:t xml:space="preserve">Understanding the Montessori approach: early years education in practice. </w:t>
      </w:r>
      <w:r w:rsidRPr="00B33DA2">
        <w:rPr>
          <w:rFonts w:ascii="Arial" w:hAnsi="Arial" w:cs="Arial"/>
          <w:sz w:val="20"/>
          <w:szCs w:val="20"/>
        </w:rPr>
        <w:t>London: Routledge.</w:t>
      </w:r>
    </w:p>
    <w:p w14:paraId="00E3E3D3" w14:textId="77777777" w:rsidR="003D19C6" w:rsidRPr="00B33DA2" w:rsidRDefault="003D19C6" w:rsidP="00B33DA2">
      <w:pPr>
        <w:spacing w:line="360" w:lineRule="auto"/>
        <w:jc w:val="both"/>
        <w:rPr>
          <w:rFonts w:ascii="Arial" w:hAnsi="Arial" w:cs="Arial"/>
          <w:sz w:val="20"/>
          <w:szCs w:val="20"/>
        </w:rPr>
      </w:pPr>
      <w:r w:rsidRPr="00B33DA2">
        <w:rPr>
          <w:rFonts w:ascii="Arial" w:hAnsi="Arial" w:cs="Arial"/>
          <w:sz w:val="20"/>
          <w:szCs w:val="20"/>
        </w:rPr>
        <w:t xml:space="preserve">Isaacs, S. (2013) </w:t>
      </w:r>
      <w:r w:rsidRPr="00B33DA2">
        <w:rPr>
          <w:rFonts w:ascii="Arial" w:hAnsi="Arial" w:cs="Arial"/>
          <w:i/>
          <w:sz w:val="20"/>
          <w:szCs w:val="20"/>
        </w:rPr>
        <w:t xml:space="preserve">The Educational Value of the Nursery School. </w:t>
      </w:r>
      <w:r w:rsidRPr="00B33DA2">
        <w:rPr>
          <w:rFonts w:ascii="Arial" w:hAnsi="Arial" w:cs="Arial"/>
          <w:sz w:val="20"/>
          <w:szCs w:val="20"/>
        </w:rPr>
        <w:t xml:space="preserve">Available at: </w:t>
      </w:r>
      <w:hyperlink r:id="rId16" w:history="1">
        <w:r w:rsidRPr="00B33DA2">
          <w:rPr>
            <w:rStyle w:val="Hyperlink"/>
            <w:rFonts w:ascii="Arial" w:hAnsi="Arial" w:cs="Arial"/>
            <w:sz w:val="20"/>
            <w:szCs w:val="20"/>
          </w:rPr>
          <w:t>https://www.early-education.org.uk/sites/default/files/Anniversary%2090th%20Book_ONLINE.pdf</w:t>
        </w:r>
      </w:hyperlink>
      <w:r w:rsidRPr="00B33DA2">
        <w:rPr>
          <w:rFonts w:ascii="Arial" w:hAnsi="Arial" w:cs="Arial"/>
          <w:sz w:val="20"/>
          <w:szCs w:val="20"/>
        </w:rPr>
        <w:t xml:space="preserve"> (Accessed: 18</w:t>
      </w:r>
      <w:r w:rsidRPr="00B33DA2">
        <w:rPr>
          <w:rFonts w:ascii="Arial" w:hAnsi="Arial" w:cs="Arial"/>
          <w:sz w:val="20"/>
          <w:szCs w:val="20"/>
          <w:vertAlign w:val="superscript"/>
        </w:rPr>
        <w:t>th</w:t>
      </w:r>
      <w:r w:rsidRPr="00B33DA2">
        <w:rPr>
          <w:rFonts w:ascii="Arial" w:hAnsi="Arial" w:cs="Arial"/>
          <w:sz w:val="20"/>
          <w:szCs w:val="20"/>
        </w:rPr>
        <w:t xml:space="preserve"> April 2019). </w:t>
      </w:r>
    </w:p>
    <w:p w14:paraId="41A7CE39" w14:textId="77777777" w:rsidR="003D19C6" w:rsidRPr="00B33DA2" w:rsidRDefault="003D19C6" w:rsidP="00B33DA2">
      <w:pPr>
        <w:spacing w:line="360" w:lineRule="auto"/>
        <w:jc w:val="both"/>
        <w:rPr>
          <w:rFonts w:ascii="Arial" w:hAnsi="Arial" w:cs="Arial"/>
          <w:sz w:val="20"/>
          <w:szCs w:val="20"/>
        </w:rPr>
      </w:pPr>
      <w:r w:rsidRPr="00B33DA2">
        <w:rPr>
          <w:rFonts w:ascii="Arial" w:hAnsi="Arial" w:cs="Arial"/>
          <w:sz w:val="20"/>
          <w:szCs w:val="20"/>
        </w:rPr>
        <w:t xml:space="preserve">Maynard, T. and Waters, J. (2007) ‘Learning in the outdoor environment: a missed opportunity?’, </w:t>
      </w:r>
      <w:r w:rsidRPr="00B33DA2">
        <w:rPr>
          <w:rFonts w:ascii="Arial" w:hAnsi="Arial" w:cs="Arial"/>
          <w:i/>
          <w:sz w:val="20"/>
          <w:szCs w:val="20"/>
        </w:rPr>
        <w:t xml:space="preserve">Routledge, </w:t>
      </w:r>
      <w:r w:rsidRPr="00B33DA2">
        <w:rPr>
          <w:rFonts w:ascii="Arial" w:hAnsi="Arial" w:cs="Arial"/>
          <w:sz w:val="20"/>
          <w:szCs w:val="20"/>
        </w:rPr>
        <w:t>21</w:t>
      </w:r>
      <w:r w:rsidRPr="00B33DA2">
        <w:rPr>
          <w:rFonts w:ascii="Arial" w:hAnsi="Arial" w:cs="Arial"/>
          <w:sz w:val="20"/>
          <w:szCs w:val="20"/>
          <w:vertAlign w:val="superscript"/>
        </w:rPr>
        <w:t>st</w:t>
      </w:r>
      <w:r w:rsidRPr="00B33DA2">
        <w:rPr>
          <w:rFonts w:ascii="Arial" w:hAnsi="Arial" w:cs="Arial"/>
          <w:sz w:val="20"/>
          <w:szCs w:val="20"/>
        </w:rPr>
        <w:t xml:space="preserve"> September. Available at: </w:t>
      </w:r>
      <w:hyperlink r:id="rId17" w:history="1">
        <w:r w:rsidRPr="00B33DA2">
          <w:rPr>
            <w:rStyle w:val="Hyperlink"/>
            <w:rFonts w:ascii="Arial" w:hAnsi="Arial" w:cs="Arial"/>
            <w:sz w:val="20"/>
            <w:szCs w:val="20"/>
          </w:rPr>
          <w:t>https://www.tandfonline.com/doi/pdf/10.1080/09575140701594400</w:t>
        </w:r>
      </w:hyperlink>
      <w:r w:rsidRPr="00B33DA2">
        <w:rPr>
          <w:rFonts w:ascii="Arial" w:hAnsi="Arial" w:cs="Arial"/>
          <w:sz w:val="20"/>
          <w:szCs w:val="20"/>
        </w:rPr>
        <w:t xml:space="preserve"> (Accessed 17th April 2019). </w:t>
      </w:r>
    </w:p>
    <w:p w14:paraId="5D9F3FDE" w14:textId="77777777" w:rsidR="003D19C6" w:rsidRPr="00B33DA2" w:rsidRDefault="003D19C6" w:rsidP="00B33DA2">
      <w:pPr>
        <w:spacing w:line="360" w:lineRule="auto"/>
        <w:jc w:val="both"/>
        <w:rPr>
          <w:rFonts w:ascii="Arial" w:hAnsi="Arial" w:cs="Arial"/>
          <w:sz w:val="20"/>
          <w:szCs w:val="20"/>
        </w:rPr>
      </w:pPr>
      <w:r w:rsidRPr="00B33DA2">
        <w:rPr>
          <w:rFonts w:ascii="Arial" w:hAnsi="Arial" w:cs="Arial"/>
          <w:sz w:val="20"/>
          <w:szCs w:val="20"/>
        </w:rPr>
        <w:t xml:space="preserve">Montessori Education (UK) LTD (n.d) </w:t>
      </w:r>
      <w:r w:rsidRPr="00B33DA2">
        <w:rPr>
          <w:rFonts w:ascii="Arial" w:hAnsi="Arial" w:cs="Arial"/>
          <w:i/>
          <w:sz w:val="20"/>
          <w:szCs w:val="20"/>
        </w:rPr>
        <w:t xml:space="preserve">Montessori Method. </w:t>
      </w:r>
      <w:r w:rsidRPr="00B33DA2">
        <w:rPr>
          <w:rFonts w:ascii="Arial" w:hAnsi="Arial" w:cs="Arial"/>
          <w:sz w:val="20"/>
          <w:szCs w:val="20"/>
        </w:rPr>
        <w:t xml:space="preserve">Available at: </w:t>
      </w:r>
      <w:hyperlink r:id="rId18" w:history="1">
        <w:r w:rsidRPr="00B33DA2">
          <w:rPr>
            <w:rStyle w:val="Hyperlink"/>
            <w:rFonts w:ascii="Arial" w:hAnsi="Arial" w:cs="Arial"/>
            <w:sz w:val="20"/>
            <w:szCs w:val="20"/>
          </w:rPr>
          <w:t>http://montessorieducationuk.org/index.php/montessori/</w:t>
        </w:r>
      </w:hyperlink>
      <w:r w:rsidRPr="00B33DA2">
        <w:rPr>
          <w:rFonts w:ascii="Arial" w:hAnsi="Arial" w:cs="Arial"/>
          <w:sz w:val="20"/>
          <w:szCs w:val="20"/>
        </w:rPr>
        <w:t xml:space="preserve"> (Accessed: 18</w:t>
      </w:r>
      <w:r w:rsidRPr="00B33DA2">
        <w:rPr>
          <w:rFonts w:ascii="Arial" w:hAnsi="Arial" w:cs="Arial"/>
          <w:sz w:val="20"/>
          <w:szCs w:val="20"/>
          <w:vertAlign w:val="superscript"/>
        </w:rPr>
        <w:t>th</w:t>
      </w:r>
      <w:r w:rsidRPr="00B33DA2">
        <w:rPr>
          <w:rFonts w:ascii="Arial" w:hAnsi="Arial" w:cs="Arial"/>
          <w:sz w:val="20"/>
          <w:szCs w:val="20"/>
        </w:rPr>
        <w:t xml:space="preserve"> April 2019). </w:t>
      </w:r>
    </w:p>
    <w:p w14:paraId="416200D0" w14:textId="77777777" w:rsidR="003D19C6" w:rsidRPr="00B33DA2" w:rsidRDefault="003D19C6" w:rsidP="00B33DA2">
      <w:pPr>
        <w:spacing w:line="360" w:lineRule="auto"/>
        <w:jc w:val="both"/>
        <w:rPr>
          <w:rFonts w:ascii="Arial" w:hAnsi="Arial" w:cs="Arial"/>
          <w:sz w:val="20"/>
          <w:szCs w:val="20"/>
        </w:rPr>
      </w:pPr>
      <w:r w:rsidRPr="00B33DA2">
        <w:rPr>
          <w:rFonts w:ascii="Arial" w:hAnsi="Arial" w:cs="Arial"/>
          <w:sz w:val="20"/>
          <w:szCs w:val="20"/>
        </w:rPr>
        <w:t xml:space="preserve">Montessori Northwest (2017) </w:t>
      </w:r>
      <w:r w:rsidRPr="00B33DA2">
        <w:rPr>
          <w:rFonts w:ascii="Arial" w:hAnsi="Arial" w:cs="Arial"/>
          <w:i/>
          <w:sz w:val="20"/>
          <w:szCs w:val="20"/>
        </w:rPr>
        <w:t xml:space="preserve">Inside a Montessori Classroom. </w:t>
      </w:r>
      <w:r w:rsidRPr="00B33DA2">
        <w:rPr>
          <w:rFonts w:ascii="Arial" w:hAnsi="Arial" w:cs="Arial"/>
          <w:sz w:val="20"/>
          <w:szCs w:val="20"/>
        </w:rPr>
        <w:t xml:space="preserve"> Available at: </w:t>
      </w:r>
      <w:hyperlink r:id="rId19" w:history="1">
        <w:r w:rsidRPr="00B33DA2">
          <w:rPr>
            <w:rStyle w:val="Hyperlink"/>
            <w:rFonts w:ascii="Arial" w:hAnsi="Arial" w:cs="Arial"/>
            <w:sz w:val="20"/>
            <w:szCs w:val="20"/>
          </w:rPr>
          <w:t>https://montessori-nw.org/inside-a-montessori-classroom</w:t>
        </w:r>
      </w:hyperlink>
      <w:r w:rsidRPr="00B33DA2">
        <w:rPr>
          <w:rFonts w:ascii="Arial" w:hAnsi="Arial" w:cs="Arial"/>
          <w:sz w:val="20"/>
          <w:szCs w:val="20"/>
        </w:rPr>
        <w:t xml:space="preserve"> (Accessed: 16</w:t>
      </w:r>
      <w:r w:rsidRPr="00B33DA2">
        <w:rPr>
          <w:rFonts w:ascii="Arial" w:hAnsi="Arial" w:cs="Arial"/>
          <w:sz w:val="20"/>
          <w:szCs w:val="20"/>
          <w:vertAlign w:val="superscript"/>
        </w:rPr>
        <w:t>th</w:t>
      </w:r>
      <w:r w:rsidRPr="00B33DA2">
        <w:rPr>
          <w:rFonts w:ascii="Arial" w:hAnsi="Arial" w:cs="Arial"/>
          <w:sz w:val="20"/>
          <w:szCs w:val="20"/>
        </w:rPr>
        <w:t xml:space="preserve"> April 2019).</w:t>
      </w:r>
    </w:p>
    <w:p w14:paraId="67C60B3E" w14:textId="77777777" w:rsidR="003D19C6" w:rsidRPr="00B33DA2" w:rsidRDefault="003D19C6" w:rsidP="00B33DA2">
      <w:pPr>
        <w:spacing w:line="360" w:lineRule="auto"/>
        <w:jc w:val="both"/>
        <w:rPr>
          <w:rFonts w:ascii="Arial" w:hAnsi="Arial" w:cs="Arial"/>
          <w:sz w:val="20"/>
          <w:szCs w:val="20"/>
        </w:rPr>
      </w:pPr>
      <w:r w:rsidRPr="00B33DA2">
        <w:rPr>
          <w:rFonts w:ascii="Arial" w:hAnsi="Arial" w:cs="Arial"/>
          <w:sz w:val="20"/>
          <w:szCs w:val="20"/>
        </w:rPr>
        <w:lastRenderedPageBreak/>
        <w:t xml:space="preserve">Mooney, C. (2000) </w:t>
      </w:r>
      <w:r w:rsidRPr="00B33DA2">
        <w:rPr>
          <w:rFonts w:ascii="Arial" w:hAnsi="Arial" w:cs="Arial"/>
          <w:i/>
          <w:sz w:val="20"/>
          <w:szCs w:val="20"/>
        </w:rPr>
        <w:t xml:space="preserve">Theories of childhood An Introduction to Dewey Montessori Erikson Piaget &amp; Vygotsky. </w:t>
      </w:r>
      <w:r w:rsidRPr="00B33DA2">
        <w:rPr>
          <w:rFonts w:ascii="Arial" w:hAnsi="Arial" w:cs="Arial"/>
          <w:sz w:val="20"/>
          <w:szCs w:val="20"/>
        </w:rPr>
        <w:t>St, Paul: Redleaf Press.</w:t>
      </w:r>
    </w:p>
    <w:p w14:paraId="33AA4801" w14:textId="77777777" w:rsidR="003D19C6" w:rsidRPr="00B33DA2" w:rsidRDefault="003D19C6" w:rsidP="00B33DA2">
      <w:pPr>
        <w:spacing w:line="360" w:lineRule="auto"/>
        <w:jc w:val="both"/>
        <w:rPr>
          <w:rFonts w:ascii="Arial" w:hAnsi="Arial" w:cs="Arial"/>
          <w:sz w:val="20"/>
          <w:szCs w:val="20"/>
        </w:rPr>
      </w:pPr>
      <w:r w:rsidRPr="00B33DA2">
        <w:rPr>
          <w:rFonts w:ascii="Arial" w:hAnsi="Arial" w:cs="Arial"/>
          <w:sz w:val="20"/>
          <w:szCs w:val="20"/>
        </w:rPr>
        <w:t xml:space="preserve">Play Wales (2015) </w:t>
      </w:r>
      <w:r w:rsidRPr="00B33DA2">
        <w:rPr>
          <w:rFonts w:ascii="Arial" w:hAnsi="Arial" w:cs="Arial"/>
          <w:i/>
          <w:sz w:val="20"/>
          <w:szCs w:val="20"/>
        </w:rPr>
        <w:t xml:space="preserve">Building resilience – the importance of playing. </w:t>
      </w:r>
      <w:r w:rsidRPr="00B33DA2">
        <w:rPr>
          <w:rFonts w:ascii="Arial" w:hAnsi="Arial" w:cs="Arial"/>
          <w:sz w:val="20"/>
          <w:szCs w:val="20"/>
        </w:rPr>
        <w:t xml:space="preserve">Available at: </w:t>
      </w:r>
      <w:hyperlink r:id="rId20" w:history="1">
        <w:r w:rsidRPr="00B33DA2">
          <w:rPr>
            <w:rStyle w:val="Hyperlink"/>
            <w:rFonts w:ascii="Arial" w:hAnsi="Arial" w:cs="Arial"/>
            <w:sz w:val="20"/>
            <w:szCs w:val="20"/>
          </w:rPr>
          <w:t>file:///C:/Users/hanna/Documents/University%20-%20Level%204/Children's%20play,%20Principles%20and%20Practice/Building%20resilience%20.pdf</w:t>
        </w:r>
      </w:hyperlink>
      <w:r w:rsidRPr="00B33DA2">
        <w:rPr>
          <w:rFonts w:ascii="Arial" w:hAnsi="Arial" w:cs="Arial"/>
          <w:sz w:val="20"/>
          <w:szCs w:val="20"/>
        </w:rPr>
        <w:t xml:space="preserve"> (Accessed: 17</w:t>
      </w:r>
      <w:r w:rsidRPr="00B33DA2">
        <w:rPr>
          <w:rFonts w:ascii="Arial" w:hAnsi="Arial" w:cs="Arial"/>
          <w:sz w:val="20"/>
          <w:szCs w:val="20"/>
          <w:vertAlign w:val="superscript"/>
        </w:rPr>
        <w:t>th</w:t>
      </w:r>
      <w:r w:rsidRPr="00B33DA2">
        <w:rPr>
          <w:rFonts w:ascii="Arial" w:hAnsi="Arial" w:cs="Arial"/>
          <w:sz w:val="20"/>
          <w:szCs w:val="20"/>
        </w:rPr>
        <w:t xml:space="preserve"> April 2019).</w:t>
      </w:r>
    </w:p>
    <w:p w14:paraId="26991938" w14:textId="77777777" w:rsidR="003D19C6" w:rsidRPr="00B33DA2" w:rsidRDefault="003D19C6" w:rsidP="00B33DA2">
      <w:pPr>
        <w:spacing w:line="360" w:lineRule="auto"/>
        <w:jc w:val="both"/>
        <w:rPr>
          <w:rFonts w:ascii="Arial" w:hAnsi="Arial" w:cs="Arial"/>
          <w:sz w:val="20"/>
          <w:szCs w:val="20"/>
        </w:rPr>
      </w:pPr>
      <w:r w:rsidRPr="00B33DA2">
        <w:rPr>
          <w:rFonts w:ascii="Arial" w:hAnsi="Arial" w:cs="Arial"/>
          <w:sz w:val="20"/>
          <w:szCs w:val="20"/>
        </w:rPr>
        <w:t xml:space="preserve">Sanford Health (2018) </w:t>
      </w:r>
      <w:r w:rsidRPr="00B33DA2">
        <w:rPr>
          <w:rFonts w:ascii="Arial" w:hAnsi="Arial" w:cs="Arial"/>
          <w:i/>
          <w:sz w:val="20"/>
          <w:szCs w:val="20"/>
        </w:rPr>
        <w:t xml:space="preserve">Top 5 benefits of children playing outside. </w:t>
      </w:r>
      <w:r w:rsidRPr="00B33DA2">
        <w:rPr>
          <w:rFonts w:ascii="Arial" w:hAnsi="Arial" w:cs="Arial"/>
          <w:sz w:val="20"/>
          <w:szCs w:val="20"/>
        </w:rPr>
        <w:t xml:space="preserve">Available at: </w:t>
      </w:r>
      <w:hyperlink r:id="rId21" w:history="1">
        <w:r w:rsidRPr="00B33DA2">
          <w:rPr>
            <w:rStyle w:val="Hyperlink"/>
            <w:rFonts w:ascii="Arial" w:hAnsi="Arial" w:cs="Arial"/>
            <w:sz w:val="20"/>
            <w:szCs w:val="20"/>
          </w:rPr>
          <w:t>https://news.sanfordhealth.org/childrens/play-outside/</w:t>
        </w:r>
      </w:hyperlink>
      <w:r w:rsidRPr="00B33DA2">
        <w:rPr>
          <w:rFonts w:ascii="Arial" w:hAnsi="Arial" w:cs="Arial"/>
          <w:sz w:val="20"/>
          <w:szCs w:val="20"/>
        </w:rPr>
        <w:t xml:space="preserve"> (Accessed: 16</w:t>
      </w:r>
      <w:r w:rsidRPr="00B33DA2">
        <w:rPr>
          <w:rFonts w:ascii="Arial" w:hAnsi="Arial" w:cs="Arial"/>
          <w:sz w:val="20"/>
          <w:szCs w:val="20"/>
          <w:vertAlign w:val="superscript"/>
        </w:rPr>
        <w:t>th</w:t>
      </w:r>
      <w:r w:rsidRPr="00B33DA2">
        <w:rPr>
          <w:rFonts w:ascii="Arial" w:hAnsi="Arial" w:cs="Arial"/>
          <w:sz w:val="20"/>
          <w:szCs w:val="20"/>
        </w:rPr>
        <w:t xml:space="preserve"> April 2019).</w:t>
      </w:r>
    </w:p>
    <w:p w14:paraId="5A693E6D" w14:textId="77777777" w:rsidR="003D19C6" w:rsidRPr="00B33DA2" w:rsidRDefault="003D19C6" w:rsidP="00B33DA2">
      <w:pPr>
        <w:spacing w:line="360" w:lineRule="auto"/>
        <w:jc w:val="both"/>
        <w:rPr>
          <w:rFonts w:ascii="Arial" w:hAnsi="Arial" w:cs="Arial"/>
          <w:sz w:val="20"/>
          <w:szCs w:val="20"/>
        </w:rPr>
      </w:pPr>
      <w:r w:rsidRPr="00B33DA2">
        <w:rPr>
          <w:rFonts w:ascii="Arial" w:hAnsi="Arial" w:cs="Arial"/>
          <w:sz w:val="20"/>
          <w:szCs w:val="20"/>
        </w:rPr>
        <w:t xml:space="preserve">UNICEF (n.d) </w:t>
      </w:r>
      <w:r w:rsidRPr="00B33DA2">
        <w:rPr>
          <w:rFonts w:ascii="Arial" w:hAnsi="Arial" w:cs="Arial"/>
          <w:i/>
          <w:sz w:val="20"/>
          <w:szCs w:val="20"/>
        </w:rPr>
        <w:t xml:space="preserve">A summary of the UN Convention on the Rights of the Child. </w:t>
      </w:r>
      <w:r w:rsidRPr="00B33DA2">
        <w:rPr>
          <w:rFonts w:ascii="Arial" w:hAnsi="Arial" w:cs="Arial"/>
          <w:sz w:val="20"/>
          <w:szCs w:val="20"/>
        </w:rPr>
        <w:t xml:space="preserve">Available at: </w:t>
      </w:r>
      <w:hyperlink r:id="rId22" w:history="1">
        <w:r w:rsidRPr="00B33DA2">
          <w:rPr>
            <w:rStyle w:val="Hyperlink"/>
            <w:rFonts w:ascii="Arial" w:hAnsi="Arial" w:cs="Arial"/>
            <w:sz w:val="20"/>
            <w:szCs w:val="20"/>
          </w:rPr>
          <w:t>https://downloads.unicef.org.uk/wp-content/uploads/2010/05/UNCRC_summary-1.pdf?_ga=2.41715938.1384900592.1555411512-89792556.1550755173</w:t>
        </w:r>
      </w:hyperlink>
      <w:r w:rsidRPr="00B33DA2">
        <w:rPr>
          <w:rFonts w:ascii="Arial" w:hAnsi="Arial" w:cs="Arial"/>
          <w:sz w:val="20"/>
          <w:szCs w:val="20"/>
        </w:rPr>
        <w:t xml:space="preserve"> (Accessed: 16</w:t>
      </w:r>
      <w:r w:rsidRPr="00B33DA2">
        <w:rPr>
          <w:rFonts w:ascii="Arial" w:hAnsi="Arial" w:cs="Arial"/>
          <w:sz w:val="20"/>
          <w:szCs w:val="20"/>
          <w:vertAlign w:val="superscript"/>
        </w:rPr>
        <w:t>th</w:t>
      </w:r>
      <w:r w:rsidRPr="00B33DA2">
        <w:rPr>
          <w:rFonts w:ascii="Arial" w:hAnsi="Arial" w:cs="Arial"/>
          <w:sz w:val="20"/>
          <w:szCs w:val="20"/>
        </w:rPr>
        <w:t xml:space="preserve"> April 2019).</w:t>
      </w:r>
    </w:p>
    <w:p w14:paraId="128CC793" w14:textId="77777777" w:rsidR="003D19C6" w:rsidRPr="00B33DA2" w:rsidRDefault="003D19C6" w:rsidP="00B33DA2">
      <w:pPr>
        <w:spacing w:line="360" w:lineRule="auto"/>
        <w:jc w:val="both"/>
        <w:rPr>
          <w:rFonts w:ascii="Arial" w:hAnsi="Arial" w:cs="Arial"/>
          <w:sz w:val="20"/>
          <w:szCs w:val="20"/>
        </w:rPr>
      </w:pPr>
      <w:r w:rsidRPr="00B33DA2">
        <w:rPr>
          <w:rFonts w:ascii="Arial" w:hAnsi="Arial" w:cs="Arial"/>
          <w:sz w:val="20"/>
          <w:szCs w:val="20"/>
        </w:rPr>
        <w:t xml:space="preserve">Welsh Government (2008) </w:t>
      </w:r>
      <w:r w:rsidRPr="00B33DA2">
        <w:rPr>
          <w:rFonts w:ascii="Arial" w:hAnsi="Arial" w:cs="Arial"/>
          <w:i/>
          <w:sz w:val="20"/>
          <w:szCs w:val="20"/>
        </w:rPr>
        <w:t xml:space="preserve">Framework for Children’s Learning for 3 to 7-year-olds in Wales. </w:t>
      </w:r>
      <w:hyperlink r:id="rId23" w:history="1">
        <w:r w:rsidRPr="00B33DA2">
          <w:rPr>
            <w:rStyle w:val="Hyperlink"/>
            <w:rFonts w:ascii="Arial" w:hAnsi="Arial" w:cs="Arial"/>
            <w:sz w:val="20"/>
            <w:szCs w:val="20"/>
          </w:rPr>
          <w:t>https://learning.gov.wales/docs/learningwales/publications/130424-framework-for-childrens-learning-en.pdf</w:t>
        </w:r>
      </w:hyperlink>
      <w:r w:rsidRPr="00B33DA2">
        <w:rPr>
          <w:rFonts w:ascii="Arial" w:hAnsi="Arial" w:cs="Arial"/>
          <w:sz w:val="20"/>
          <w:szCs w:val="20"/>
        </w:rPr>
        <w:t xml:space="preserve"> (Accessed: 20</w:t>
      </w:r>
      <w:r w:rsidRPr="00B33DA2">
        <w:rPr>
          <w:rFonts w:ascii="Arial" w:hAnsi="Arial" w:cs="Arial"/>
          <w:sz w:val="20"/>
          <w:szCs w:val="20"/>
          <w:vertAlign w:val="superscript"/>
        </w:rPr>
        <w:t>th</w:t>
      </w:r>
      <w:r w:rsidRPr="00B33DA2">
        <w:rPr>
          <w:rFonts w:ascii="Arial" w:hAnsi="Arial" w:cs="Arial"/>
          <w:sz w:val="20"/>
          <w:szCs w:val="20"/>
        </w:rPr>
        <w:t xml:space="preserve"> March 2019).</w:t>
      </w:r>
    </w:p>
    <w:p w14:paraId="3DD0FC10" w14:textId="77777777" w:rsidR="003D19C6" w:rsidRPr="00B33DA2" w:rsidRDefault="003D19C6" w:rsidP="00B33DA2">
      <w:pPr>
        <w:spacing w:line="360" w:lineRule="auto"/>
        <w:jc w:val="both"/>
        <w:rPr>
          <w:rFonts w:ascii="Arial" w:hAnsi="Arial" w:cs="Arial"/>
          <w:sz w:val="20"/>
          <w:szCs w:val="20"/>
        </w:rPr>
      </w:pPr>
      <w:r w:rsidRPr="00B33DA2">
        <w:rPr>
          <w:rFonts w:ascii="Arial" w:hAnsi="Arial" w:cs="Arial"/>
          <w:sz w:val="20"/>
          <w:szCs w:val="20"/>
        </w:rPr>
        <w:t xml:space="preserve">Welsh Government (2008) </w:t>
      </w:r>
      <w:r w:rsidRPr="00B33DA2">
        <w:rPr>
          <w:rFonts w:ascii="Arial" w:hAnsi="Arial" w:cs="Arial"/>
          <w:i/>
          <w:sz w:val="20"/>
          <w:szCs w:val="20"/>
        </w:rPr>
        <w:t xml:space="preserve">Knowledge and Understanding of the World. </w:t>
      </w:r>
      <w:r w:rsidRPr="00B33DA2">
        <w:rPr>
          <w:rFonts w:ascii="Arial" w:hAnsi="Arial" w:cs="Arial"/>
          <w:sz w:val="20"/>
          <w:szCs w:val="20"/>
        </w:rPr>
        <w:t>Cardiff: Welsh Government.</w:t>
      </w:r>
    </w:p>
    <w:p w14:paraId="1562CB5B" w14:textId="77777777" w:rsidR="003D19C6" w:rsidRPr="00B33DA2" w:rsidRDefault="003D19C6" w:rsidP="00B33DA2">
      <w:pPr>
        <w:spacing w:line="360" w:lineRule="auto"/>
        <w:jc w:val="both"/>
        <w:rPr>
          <w:rFonts w:ascii="Arial" w:hAnsi="Arial" w:cs="Arial"/>
          <w:sz w:val="20"/>
          <w:szCs w:val="20"/>
        </w:rPr>
      </w:pPr>
      <w:r w:rsidRPr="00B33DA2">
        <w:rPr>
          <w:rFonts w:ascii="Arial" w:hAnsi="Arial" w:cs="Arial"/>
          <w:sz w:val="20"/>
          <w:szCs w:val="20"/>
        </w:rPr>
        <w:t xml:space="preserve">Welsh Government (2008) </w:t>
      </w:r>
      <w:r w:rsidRPr="00B33DA2">
        <w:rPr>
          <w:rFonts w:ascii="Arial" w:hAnsi="Arial" w:cs="Arial"/>
          <w:i/>
          <w:sz w:val="20"/>
          <w:szCs w:val="20"/>
        </w:rPr>
        <w:t xml:space="preserve">Physical Development. </w:t>
      </w:r>
      <w:r w:rsidRPr="00B33DA2">
        <w:rPr>
          <w:rFonts w:ascii="Arial" w:hAnsi="Arial" w:cs="Arial"/>
          <w:sz w:val="20"/>
          <w:szCs w:val="20"/>
        </w:rPr>
        <w:t>Cardiff: Welsh Government.</w:t>
      </w:r>
    </w:p>
    <w:p w14:paraId="0A2017DC" w14:textId="77777777" w:rsidR="003D19C6" w:rsidRPr="00B33DA2" w:rsidRDefault="003D19C6" w:rsidP="00B33DA2">
      <w:pPr>
        <w:spacing w:line="360" w:lineRule="auto"/>
        <w:jc w:val="both"/>
        <w:rPr>
          <w:rFonts w:ascii="Arial" w:hAnsi="Arial" w:cs="Arial"/>
          <w:sz w:val="20"/>
          <w:szCs w:val="20"/>
        </w:rPr>
      </w:pPr>
      <w:r w:rsidRPr="00B33DA2">
        <w:rPr>
          <w:rFonts w:ascii="Arial" w:hAnsi="Arial" w:cs="Arial"/>
          <w:sz w:val="20"/>
          <w:szCs w:val="20"/>
        </w:rPr>
        <w:t xml:space="preserve">Welsh Government (2008) </w:t>
      </w:r>
      <w:r w:rsidRPr="00B33DA2">
        <w:rPr>
          <w:rFonts w:ascii="Arial" w:hAnsi="Arial" w:cs="Arial"/>
          <w:i/>
          <w:sz w:val="20"/>
          <w:szCs w:val="20"/>
        </w:rPr>
        <w:t xml:space="preserve">Play/Active Learning. </w:t>
      </w:r>
      <w:r w:rsidRPr="00B33DA2">
        <w:rPr>
          <w:rFonts w:ascii="Arial" w:hAnsi="Arial" w:cs="Arial"/>
          <w:sz w:val="20"/>
          <w:szCs w:val="20"/>
        </w:rPr>
        <w:t>Cardiff: Welsh Government.</w:t>
      </w:r>
    </w:p>
    <w:p w14:paraId="0C401670" w14:textId="77777777" w:rsidR="003D19C6" w:rsidRPr="00B33DA2" w:rsidRDefault="003D19C6" w:rsidP="00B33DA2">
      <w:pPr>
        <w:spacing w:line="360" w:lineRule="auto"/>
        <w:jc w:val="both"/>
        <w:rPr>
          <w:rFonts w:ascii="Arial" w:hAnsi="Arial" w:cs="Arial"/>
          <w:sz w:val="20"/>
          <w:szCs w:val="20"/>
        </w:rPr>
      </w:pPr>
      <w:r w:rsidRPr="00B33DA2">
        <w:rPr>
          <w:rFonts w:ascii="Arial" w:hAnsi="Arial" w:cs="Arial"/>
          <w:sz w:val="20"/>
          <w:szCs w:val="20"/>
        </w:rPr>
        <w:t xml:space="preserve">Welsh Government (2009) </w:t>
      </w:r>
      <w:r w:rsidRPr="00B33DA2">
        <w:rPr>
          <w:rFonts w:ascii="Arial" w:hAnsi="Arial" w:cs="Arial"/>
          <w:i/>
          <w:sz w:val="20"/>
          <w:szCs w:val="20"/>
        </w:rPr>
        <w:t xml:space="preserve">Foundation Phase Child Development Profile Guidance. </w:t>
      </w:r>
      <w:r w:rsidRPr="00B33DA2">
        <w:rPr>
          <w:rFonts w:ascii="Arial" w:hAnsi="Arial" w:cs="Arial"/>
          <w:sz w:val="20"/>
          <w:szCs w:val="20"/>
        </w:rPr>
        <w:t>Cardiff: Welsh Government.</w:t>
      </w:r>
    </w:p>
    <w:p w14:paraId="11A96D0E" w14:textId="77777777" w:rsidR="003D19C6" w:rsidRPr="00B33DA2" w:rsidRDefault="003D19C6" w:rsidP="00B33DA2">
      <w:pPr>
        <w:spacing w:line="360" w:lineRule="auto"/>
        <w:jc w:val="both"/>
        <w:rPr>
          <w:rFonts w:ascii="Arial" w:hAnsi="Arial" w:cs="Arial"/>
          <w:sz w:val="20"/>
          <w:szCs w:val="20"/>
        </w:rPr>
      </w:pPr>
      <w:r w:rsidRPr="00B33DA2">
        <w:rPr>
          <w:rFonts w:ascii="Arial" w:hAnsi="Arial" w:cs="Arial"/>
          <w:sz w:val="20"/>
          <w:szCs w:val="20"/>
        </w:rPr>
        <w:t xml:space="preserve">Welton Free Rangers (2015) </w:t>
      </w:r>
      <w:r w:rsidRPr="00B33DA2">
        <w:rPr>
          <w:rFonts w:ascii="Arial" w:hAnsi="Arial" w:cs="Arial"/>
          <w:i/>
          <w:sz w:val="20"/>
          <w:szCs w:val="20"/>
        </w:rPr>
        <w:t xml:space="preserve">Forest School </w:t>
      </w:r>
      <w:proofErr w:type="gramStart"/>
      <w:r w:rsidRPr="00B33DA2">
        <w:rPr>
          <w:rFonts w:ascii="Arial" w:hAnsi="Arial" w:cs="Arial"/>
          <w:i/>
          <w:sz w:val="20"/>
          <w:szCs w:val="20"/>
        </w:rPr>
        <w:t>And</w:t>
      </w:r>
      <w:proofErr w:type="gramEnd"/>
      <w:r w:rsidRPr="00B33DA2">
        <w:rPr>
          <w:rFonts w:ascii="Arial" w:hAnsi="Arial" w:cs="Arial"/>
          <w:i/>
          <w:sz w:val="20"/>
          <w:szCs w:val="20"/>
        </w:rPr>
        <w:t xml:space="preserve"> The Benefits Of Risk Taking. </w:t>
      </w:r>
      <w:r w:rsidRPr="00B33DA2">
        <w:rPr>
          <w:rFonts w:ascii="Arial" w:hAnsi="Arial" w:cs="Arial"/>
          <w:sz w:val="20"/>
          <w:szCs w:val="20"/>
        </w:rPr>
        <w:t xml:space="preserve">Available at: </w:t>
      </w:r>
      <w:hyperlink r:id="rId24" w:history="1">
        <w:r w:rsidRPr="00B33DA2">
          <w:rPr>
            <w:rStyle w:val="Hyperlink"/>
            <w:rFonts w:ascii="Arial" w:hAnsi="Arial" w:cs="Arial"/>
            <w:sz w:val="20"/>
            <w:szCs w:val="20"/>
          </w:rPr>
          <w:t>http://www.freerangers.org.uk/our-blog/2015/10/7/forest-school-and-the-benefits-of-risk-taking</w:t>
        </w:r>
      </w:hyperlink>
      <w:r w:rsidRPr="00B33DA2">
        <w:rPr>
          <w:rFonts w:ascii="Arial" w:hAnsi="Arial" w:cs="Arial"/>
          <w:sz w:val="20"/>
          <w:szCs w:val="20"/>
        </w:rPr>
        <w:t xml:space="preserve"> (Accessed: 17th April 2019).</w:t>
      </w:r>
    </w:p>
    <w:sectPr w:rsidR="003D19C6" w:rsidRPr="00B33DA2" w:rsidSect="002718CB">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D86945" w14:textId="77777777" w:rsidR="003B2E39" w:rsidRDefault="003B2E39" w:rsidP="002B554C">
      <w:pPr>
        <w:spacing w:after="0" w:line="240" w:lineRule="auto"/>
      </w:pPr>
      <w:r>
        <w:separator/>
      </w:r>
    </w:p>
  </w:endnote>
  <w:endnote w:type="continuationSeparator" w:id="0">
    <w:p w14:paraId="2F05C19E" w14:textId="77777777" w:rsidR="003B2E39" w:rsidRDefault="003B2E39" w:rsidP="002B55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4317142"/>
      <w:docPartObj>
        <w:docPartGallery w:val="Page Numbers (Bottom of Page)"/>
        <w:docPartUnique/>
      </w:docPartObj>
    </w:sdtPr>
    <w:sdtEndPr/>
    <w:sdtContent>
      <w:sdt>
        <w:sdtPr>
          <w:id w:val="1728636285"/>
          <w:docPartObj>
            <w:docPartGallery w:val="Page Numbers (Top of Page)"/>
            <w:docPartUnique/>
          </w:docPartObj>
        </w:sdtPr>
        <w:sdtEndPr/>
        <w:sdtContent>
          <w:p w14:paraId="4C0DFD30" w14:textId="3B8C1986" w:rsidR="003721FC" w:rsidRDefault="003721FC">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A6EB57E" w14:textId="77777777" w:rsidR="003721FC" w:rsidRDefault="003721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188C71" w14:textId="77777777" w:rsidR="003B2E39" w:rsidRDefault="003B2E39" w:rsidP="002B554C">
      <w:pPr>
        <w:spacing w:after="0" w:line="240" w:lineRule="auto"/>
      </w:pPr>
      <w:r>
        <w:separator/>
      </w:r>
    </w:p>
  </w:footnote>
  <w:footnote w:type="continuationSeparator" w:id="0">
    <w:p w14:paraId="58B31B88" w14:textId="77777777" w:rsidR="003B2E39" w:rsidRDefault="003B2E39" w:rsidP="002B55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7C309" w14:textId="769C19CC" w:rsidR="002B554C" w:rsidRDefault="002B554C">
    <w:pPr>
      <w:pStyle w:val="Header"/>
    </w:pPr>
    <w:r>
      <w:t>Student number:1803453</w:t>
    </w:r>
    <w:r>
      <w:ptab w:relativeTo="margin" w:alignment="center" w:leader="none"/>
    </w:r>
    <w:r w:rsidR="00ED02C4">
      <w:t>EAEE4007/C</w:t>
    </w:r>
    <w:r>
      <w:ptab w:relativeTo="margin" w:alignment="right" w:leader="none"/>
    </w:r>
    <w:r w:rsidR="00ED02C4">
      <w:t xml:space="preserve">Word count: </w:t>
    </w:r>
    <w:r w:rsidR="00F17CED">
      <w:t>3,41</w:t>
    </w:r>
    <w:r w:rsidR="00E03376">
      <w:t>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6078B"/>
    <w:multiLevelType w:val="hybridMultilevel"/>
    <w:tmpl w:val="B7884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3835EC"/>
    <w:multiLevelType w:val="hybridMultilevel"/>
    <w:tmpl w:val="94B6A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620DE5"/>
    <w:multiLevelType w:val="hybridMultilevel"/>
    <w:tmpl w:val="6F3CA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A155A8"/>
    <w:multiLevelType w:val="hybridMultilevel"/>
    <w:tmpl w:val="93025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DF32C9"/>
    <w:multiLevelType w:val="hybridMultilevel"/>
    <w:tmpl w:val="E74A7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100"/>
    <w:rsid w:val="00001B93"/>
    <w:rsid w:val="000038B0"/>
    <w:rsid w:val="00004D0D"/>
    <w:rsid w:val="00006745"/>
    <w:rsid w:val="000116BA"/>
    <w:rsid w:val="00012DE9"/>
    <w:rsid w:val="00013223"/>
    <w:rsid w:val="00014551"/>
    <w:rsid w:val="000153EC"/>
    <w:rsid w:val="00015DDE"/>
    <w:rsid w:val="00017768"/>
    <w:rsid w:val="0002192F"/>
    <w:rsid w:val="000400F4"/>
    <w:rsid w:val="000477F8"/>
    <w:rsid w:val="00050DAD"/>
    <w:rsid w:val="00063A9C"/>
    <w:rsid w:val="000752DC"/>
    <w:rsid w:val="000752FF"/>
    <w:rsid w:val="00080F60"/>
    <w:rsid w:val="000827E9"/>
    <w:rsid w:val="00085803"/>
    <w:rsid w:val="00086208"/>
    <w:rsid w:val="00094500"/>
    <w:rsid w:val="000A4093"/>
    <w:rsid w:val="000A5456"/>
    <w:rsid w:val="000A7438"/>
    <w:rsid w:val="000B1F7A"/>
    <w:rsid w:val="000B555B"/>
    <w:rsid w:val="000B7688"/>
    <w:rsid w:val="000C4C48"/>
    <w:rsid w:val="000C582B"/>
    <w:rsid w:val="000C6CF7"/>
    <w:rsid w:val="000D69E6"/>
    <w:rsid w:val="000E7184"/>
    <w:rsid w:val="000F0FC7"/>
    <w:rsid w:val="000F2269"/>
    <w:rsid w:val="000F64A0"/>
    <w:rsid w:val="0010119B"/>
    <w:rsid w:val="00123A9A"/>
    <w:rsid w:val="00126F27"/>
    <w:rsid w:val="001316EE"/>
    <w:rsid w:val="00135BE1"/>
    <w:rsid w:val="00136D0F"/>
    <w:rsid w:val="00137610"/>
    <w:rsid w:val="00141DA4"/>
    <w:rsid w:val="00144ACB"/>
    <w:rsid w:val="00151710"/>
    <w:rsid w:val="00153D08"/>
    <w:rsid w:val="0015416A"/>
    <w:rsid w:val="001566DF"/>
    <w:rsid w:val="00165D70"/>
    <w:rsid w:val="001767B8"/>
    <w:rsid w:val="001772DA"/>
    <w:rsid w:val="0018407C"/>
    <w:rsid w:val="0018640F"/>
    <w:rsid w:val="001871A9"/>
    <w:rsid w:val="00191669"/>
    <w:rsid w:val="0019611E"/>
    <w:rsid w:val="0019761F"/>
    <w:rsid w:val="00197C8A"/>
    <w:rsid w:val="001C331B"/>
    <w:rsid w:val="001C72E6"/>
    <w:rsid w:val="001D11DE"/>
    <w:rsid w:val="001D409C"/>
    <w:rsid w:val="001D5BAB"/>
    <w:rsid w:val="001E4353"/>
    <w:rsid w:val="001E5B7D"/>
    <w:rsid w:val="001E7C0A"/>
    <w:rsid w:val="00210AE3"/>
    <w:rsid w:val="00211280"/>
    <w:rsid w:val="00211790"/>
    <w:rsid w:val="00224206"/>
    <w:rsid w:val="0023520E"/>
    <w:rsid w:val="0024138C"/>
    <w:rsid w:val="0024706B"/>
    <w:rsid w:val="0024756F"/>
    <w:rsid w:val="00252CEB"/>
    <w:rsid w:val="00261BB6"/>
    <w:rsid w:val="00267FD6"/>
    <w:rsid w:val="00270A58"/>
    <w:rsid w:val="002718CB"/>
    <w:rsid w:val="00276CAF"/>
    <w:rsid w:val="002815ED"/>
    <w:rsid w:val="0028750C"/>
    <w:rsid w:val="00287F2D"/>
    <w:rsid w:val="00291650"/>
    <w:rsid w:val="00291A52"/>
    <w:rsid w:val="00291CF2"/>
    <w:rsid w:val="002945BC"/>
    <w:rsid w:val="0029724A"/>
    <w:rsid w:val="002A132A"/>
    <w:rsid w:val="002A56B0"/>
    <w:rsid w:val="002B1912"/>
    <w:rsid w:val="002B3C88"/>
    <w:rsid w:val="002B554C"/>
    <w:rsid w:val="002B76B8"/>
    <w:rsid w:val="002C13B7"/>
    <w:rsid w:val="002D2786"/>
    <w:rsid w:val="002D453E"/>
    <w:rsid w:val="002F0584"/>
    <w:rsid w:val="002F26C6"/>
    <w:rsid w:val="002F63DF"/>
    <w:rsid w:val="00305DED"/>
    <w:rsid w:val="0031308B"/>
    <w:rsid w:val="00315863"/>
    <w:rsid w:val="00315B53"/>
    <w:rsid w:val="00317759"/>
    <w:rsid w:val="0032203F"/>
    <w:rsid w:val="00324ABC"/>
    <w:rsid w:val="00330B34"/>
    <w:rsid w:val="00330DFB"/>
    <w:rsid w:val="00334479"/>
    <w:rsid w:val="00335410"/>
    <w:rsid w:val="00342795"/>
    <w:rsid w:val="00353B93"/>
    <w:rsid w:val="003678FE"/>
    <w:rsid w:val="00367ADD"/>
    <w:rsid w:val="003721FC"/>
    <w:rsid w:val="00385AD7"/>
    <w:rsid w:val="00386909"/>
    <w:rsid w:val="00392B25"/>
    <w:rsid w:val="003B2E39"/>
    <w:rsid w:val="003B31BA"/>
    <w:rsid w:val="003B4CBE"/>
    <w:rsid w:val="003C0AB2"/>
    <w:rsid w:val="003C163C"/>
    <w:rsid w:val="003C18A2"/>
    <w:rsid w:val="003D19C6"/>
    <w:rsid w:val="003D5A62"/>
    <w:rsid w:val="003D5B9B"/>
    <w:rsid w:val="003D6648"/>
    <w:rsid w:val="003D6D3A"/>
    <w:rsid w:val="003E40E7"/>
    <w:rsid w:val="00400EAF"/>
    <w:rsid w:val="00401C83"/>
    <w:rsid w:val="004073E8"/>
    <w:rsid w:val="0041179E"/>
    <w:rsid w:val="004219BE"/>
    <w:rsid w:val="0042319E"/>
    <w:rsid w:val="00423D56"/>
    <w:rsid w:val="00442E1F"/>
    <w:rsid w:val="00447577"/>
    <w:rsid w:val="00454B19"/>
    <w:rsid w:val="00456B26"/>
    <w:rsid w:val="00460E8C"/>
    <w:rsid w:val="00461996"/>
    <w:rsid w:val="00461E14"/>
    <w:rsid w:val="00482FAF"/>
    <w:rsid w:val="00491F11"/>
    <w:rsid w:val="00492559"/>
    <w:rsid w:val="0049771A"/>
    <w:rsid w:val="004A375E"/>
    <w:rsid w:val="004A77BA"/>
    <w:rsid w:val="004B0DA7"/>
    <w:rsid w:val="004B1C14"/>
    <w:rsid w:val="004B6F96"/>
    <w:rsid w:val="004D0B73"/>
    <w:rsid w:val="004D3D96"/>
    <w:rsid w:val="004D4B63"/>
    <w:rsid w:val="004E1224"/>
    <w:rsid w:val="004E6533"/>
    <w:rsid w:val="004F029D"/>
    <w:rsid w:val="004F74D3"/>
    <w:rsid w:val="00500042"/>
    <w:rsid w:val="00500D63"/>
    <w:rsid w:val="00505B12"/>
    <w:rsid w:val="00505BCD"/>
    <w:rsid w:val="00506909"/>
    <w:rsid w:val="00511487"/>
    <w:rsid w:val="00512AAC"/>
    <w:rsid w:val="0052531F"/>
    <w:rsid w:val="00533B18"/>
    <w:rsid w:val="005355B2"/>
    <w:rsid w:val="00540A68"/>
    <w:rsid w:val="0055296F"/>
    <w:rsid w:val="0055784A"/>
    <w:rsid w:val="00560912"/>
    <w:rsid w:val="005637DD"/>
    <w:rsid w:val="00563E99"/>
    <w:rsid w:val="005733B8"/>
    <w:rsid w:val="00580136"/>
    <w:rsid w:val="0058349D"/>
    <w:rsid w:val="00584DAD"/>
    <w:rsid w:val="00587B16"/>
    <w:rsid w:val="00591798"/>
    <w:rsid w:val="00591F60"/>
    <w:rsid w:val="00595C18"/>
    <w:rsid w:val="0059633D"/>
    <w:rsid w:val="00597D81"/>
    <w:rsid w:val="005B1D92"/>
    <w:rsid w:val="005C0C24"/>
    <w:rsid w:val="005C1768"/>
    <w:rsid w:val="005C17B8"/>
    <w:rsid w:val="005C5266"/>
    <w:rsid w:val="005D166A"/>
    <w:rsid w:val="005D1CE4"/>
    <w:rsid w:val="005D2467"/>
    <w:rsid w:val="005D2EB1"/>
    <w:rsid w:val="005D3CB2"/>
    <w:rsid w:val="005D540D"/>
    <w:rsid w:val="005D612B"/>
    <w:rsid w:val="005E7599"/>
    <w:rsid w:val="005E7F73"/>
    <w:rsid w:val="005F027A"/>
    <w:rsid w:val="005F3EE7"/>
    <w:rsid w:val="005F6ADE"/>
    <w:rsid w:val="0060595D"/>
    <w:rsid w:val="00607536"/>
    <w:rsid w:val="00615E88"/>
    <w:rsid w:val="0062177E"/>
    <w:rsid w:val="006229C7"/>
    <w:rsid w:val="006267A5"/>
    <w:rsid w:val="0063587E"/>
    <w:rsid w:val="0063591E"/>
    <w:rsid w:val="006379F1"/>
    <w:rsid w:val="00646F26"/>
    <w:rsid w:val="00657BEC"/>
    <w:rsid w:val="00682635"/>
    <w:rsid w:val="00694A34"/>
    <w:rsid w:val="006B0AC1"/>
    <w:rsid w:val="006B5EC8"/>
    <w:rsid w:val="006C0B34"/>
    <w:rsid w:val="006D255F"/>
    <w:rsid w:val="006D4D03"/>
    <w:rsid w:val="006D54C9"/>
    <w:rsid w:val="006F718F"/>
    <w:rsid w:val="006F7EDA"/>
    <w:rsid w:val="00704BD9"/>
    <w:rsid w:val="00710C35"/>
    <w:rsid w:val="00710CEE"/>
    <w:rsid w:val="00711E12"/>
    <w:rsid w:val="007176CE"/>
    <w:rsid w:val="0072145A"/>
    <w:rsid w:val="00724F42"/>
    <w:rsid w:val="0073046A"/>
    <w:rsid w:val="0073149C"/>
    <w:rsid w:val="007361E8"/>
    <w:rsid w:val="00736868"/>
    <w:rsid w:val="00740254"/>
    <w:rsid w:val="00743A43"/>
    <w:rsid w:val="00744F08"/>
    <w:rsid w:val="00745610"/>
    <w:rsid w:val="007644DC"/>
    <w:rsid w:val="0076725C"/>
    <w:rsid w:val="0077005A"/>
    <w:rsid w:val="00776C82"/>
    <w:rsid w:val="007774C2"/>
    <w:rsid w:val="00780123"/>
    <w:rsid w:val="007821F6"/>
    <w:rsid w:val="00784FDA"/>
    <w:rsid w:val="00785CDF"/>
    <w:rsid w:val="007B3103"/>
    <w:rsid w:val="007C0812"/>
    <w:rsid w:val="007D34DE"/>
    <w:rsid w:val="007D7054"/>
    <w:rsid w:val="007D7BF8"/>
    <w:rsid w:val="007E07D3"/>
    <w:rsid w:val="007E553F"/>
    <w:rsid w:val="007F113F"/>
    <w:rsid w:val="007F46E5"/>
    <w:rsid w:val="007F704F"/>
    <w:rsid w:val="0080116E"/>
    <w:rsid w:val="00815C5A"/>
    <w:rsid w:val="00820C59"/>
    <w:rsid w:val="0082575F"/>
    <w:rsid w:val="00831096"/>
    <w:rsid w:val="00831C4E"/>
    <w:rsid w:val="00840FC1"/>
    <w:rsid w:val="00844C48"/>
    <w:rsid w:val="0084699B"/>
    <w:rsid w:val="008508C2"/>
    <w:rsid w:val="00852092"/>
    <w:rsid w:val="00852D39"/>
    <w:rsid w:val="00854C78"/>
    <w:rsid w:val="00861661"/>
    <w:rsid w:val="00865347"/>
    <w:rsid w:val="00866771"/>
    <w:rsid w:val="00867DDD"/>
    <w:rsid w:val="00871FB7"/>
    <w:rsid w:val="00872DF3"/>
    <w:rsid w:val="00873CD4"/>
    <w:rsid w:val="00890508"/>
    <w:rsid w:val="00892CF5"/>
    <w:rsid w:val="008A14C4"/>
    <w:rsid w:val="008A4634"/>
    <w:rsid w:val="008A5159"/>
    <w:rsid w:val="008A5B32"/>
    <w:rsid w:val="008A68FF"/>
    <w:rsid w:val="008A76E8"/>
    <w:rsid w:val="008B0029"/>
    <w:rsid w:val="008B36DF"/>
    <w:rsid w:val="008B37D4"/>
    <w:rsid w:val="008B63C6"/>
    <w:rsid w:val="008C33D6"/>
    <w:rsid w:val="008C66C2"/>
    <w:rsid w:val="008D177A"/>
    <w:rsid w:val="008D57A2"/>
    <w:rsid w:val="008E1C8D"/>
    <w:rsid w:val="008F154E"/>
    <w:rsid w:val="008F3116"/>
    <w:rsid w:val="00911978"/>
    <w:rsid w:val="0091430B"/>
    <w:rsid w:val="00930082"/>
    <w:rsid w:val="00930BEB"/>
    <w:rsid w:val="00934EF5"/>
    <w:rsid w:val="00940CB4"/>
    <w:rsid w:val="0094315F"/>
    <w:rsid w:val="009437EE"/>
    <w:rsid w:val="00946ECC"/>
    <w:rsid w:val="0095683C"/>
    <w:rsid w:val="009569EF"/>
    <w:rsid w:val="00960F44"/>
    <w:rsid w:val="00961B55"/>
    <w:rsid w:val="009628B8"/>
    <w:rsid w:val="00964C26"/>
    <w:rsid w:val="00965683"/>
    <w:rsid w:val="00970C50"/>
    <w:rsid w:val="009722E6"/>
    <w:rsid w:val="00972584"/>
    <w:rsid w:val="00973AAF"/>
    <w:rsid w:val="00974CB6"/>
    <w:rsid w:val="00975BBB"/>
    <w:rsid w:val="00981D92"/>
    <w:rsid w:val="009835C9"/>
    <w:rsid w:val="009A4B0F"/>
    <w:rsid w:val="009B4616"/>
    <w:rsid w:val="009B46E5"/>
    <w:rsid w:val="009B5C06"/>
    <w:rsid w:val="009B737F"/>
    <w:rsid w:val="009C079D"/>
    <w:rsid w:val="009C4442"/>
    <w:rsid w:val="009C79B7"/>
    <w:rsid w:val="009D7F51"/>
    <w:rsid w:val="009F1A12"/>
    <w:rsid w:val="00A10044"/>
    <w:rsid w:val="00A17229"/>
    <w:rsid w:val="00A2288E"/>
    <w:rsid w:val="00A2493A"/>
    <w:rsid w:val="00A26495"/>
    <w:rsid w:val="00A27945"/>
    <w:rsid w:val="00A30B01"/>
    <w:rsid w:val="00A40DF3"/>
    <w:rsid w:val="00A42EB5"/>
    <w:rsid w:val="00A43441"/>
    <w:rsid w:val="00A44FCB"/>
    <w:rsid w:val="00A45DDB"/>
    <w:rsid w:val="00A53DFA"/>
    <w:rsid w:val="00A61BFF"/>
    <w:rsid w:val="00A62C64"/>
    <w:rsid w:val="00A72F0B"/>
    <w:rsid w:val="00A735DD"/>
    <w:rsid w:val="00A81528"/>
    <w:rsid w:val="00A81798"/>
    <w:rsid w:val="00AA0460"/>
    <w:rsid w:val="00AA20F9"/>
    <w:rsid w:val="00AA5763"/>
    <w:rsid w:val="00AB1B26"/>
    <w:rsid w:val="00AB1F8D"/>
    <w:rsid w:val="00AB631A"/>
    <w:rsid w:val="00AB7FA9"/>
    <w:rsid w:val="00AC234C"/>
    <w:rsid w:val="00AC27E6"/>
    <w:rsid w:val="00AC775D"/>
    <w:rsid w:val="00AD1F73"/>
    <w:rsid w:val="00AD6614"/>
    <w:rsid w:val="00AE629B"/>
    <w:rsid w:val="00AE6D65"/>
    <w:rsid w:val="00B00873"/>
    <w:rsid w:val="00B02EF9"/>
    <w:rsid w:val="00B06D09"/>
    <w:rsid w:val="00B13D79"/>
    <w:rsid w:val="00B211FC"/>
    <w:rsid w:val="00B2394B"/>
    <w:rsid w:val="00B23AFF"/>
    <w:rsid w:val="00B25F95"/>
    <w:rsid w:val="00B33DA2"/>
    <w:rsid w:val="00B50DD7"/>
    <w:rsid w:val="00B53033"/>
    <w:rsid w:val="00B55DF4"/>
    <w:rsid w:val="00B64720"/>
    <w:rsid w:val="00B64E25"/>
    <w:rsid w:val="00B65292"/>
    <w:rsid w:val="00B73441"/>
    <w:rsid w:val="00B771EE"/>
    <w:rsid w:val="00B817F6"/>
    <w:rsid w:val="00B944EA"/>
    <w:rsid w:val="00B94759"/>
    <w:rsid w:val="00BA652F"/>
    <w:rsid w:val="00BA79EE"/>
    <w:rsid w:val="00BB2908"/>
    <w:rsid w:val="00BB4D86"/>
    <w:rsid w:val="00BB5F3B"/>
    <w:rsid w:val="00BB6022"/>
    <w:rsid w:val="00BB645B"/>
    <w:rsid w:val="00BB7100"/>
    <w:rsid w:val="00BC3C62"/>
    <w:rsid w:val="00BC57BC"/>
    <w:rsid w:val="00BD2668"/>
    <w:rsid w:val="00BE5751"/>
    <w:rsid w:val="00BE7422"/>
    <w:rsid w:val="00BF60DB"/>
    <w:rsid w:val="00BF7034"/>
    <w:rsid w:val="00C05038"/>
    <w:rsid w:val="00C05BA8"/>
    <w:rsid w:val="00C13E63"/>
    <w:rsid w:val="00C14B1C"/>
    <w:rsid w:val="00C20186"/>
    <w:rsid w:val="00C21390"/>
    <w:rsid w:val="00C21CF3"/>
    <w:rsid w:val="00C23D7E"/>
    <w:rsid w:val="00C31578"/>
    <w:rsid w:val="00C33412"/>
    <w:rsid w:val="00C33B90"/>
    <w:rsid w:val="00C4362C"/>
    <w:rsid w:val="00C44D3D"/>
    <w:rsid w:val="00C57007"/>
    <w:rsid w:val="00C616A9"/>
    <w:rsid w:val="00C6217C"/>
    <w:rsid w:val="00C71557"/>
    <w:rsid w:val="00C75D6C"/>
    <w:rsid w:val="00C826A6"/>
    <w:rsid w:val="00C920F7"/>
    <w:rsid w:val="00C979FF"/>
    <w:rsid w:val="00C97D20"/>
    <w:rsid w:val="00CA1AB7"/>
    <w:rsid w:val="00CA38FE"/>
    <w:rsid w:val="00CA3906"/>
    <w:rsid w:val="00CA57B7"/>
    <w:rsid w:val="00CA73B6"/>
    <w:rsid w:val="00CA74EC"/>
    <w:rsid w:val="00CB08E8"/>
    <w:rsid w:val="00CB1B93"/>
    <w:rsid w:val="00CB7322"/>
    <w:rsid w:val="00CC216C"/>
    <w:rsid w:val="00CC5A47"/>
    <w:rsid w:val="00CC7908"/>
    <w:rsid w:val="00CE5282"/>
    <w:rsid w:val="00CE5B11"/>
    <w:rsid w:val="00CF4B3C"/>
    <w:rsid w:val="00D03C9F"/>
    <w:rsid w:val="00D20E2C"/>
    <w:rsid w:val="00D23A3D"/>
    <w:rsid w:val="00D272F0"/>
    <w:rsid w:val="00D35781"/>
    <w:rsid w:val="00D35F60"/>
    <w:rsid w:val="00D36054"/>
    <w:rsid w:val="00D41D03"/>
    <w:rsid w:val="00D544FA"/>
    <w:rsid w:val="00D605E3"/>
    <w:rsid w:val="00D62B38"/>
    <w:rsid w:val="00D6514A"/>
    <w:rsid w:val="00D654A5"/>
    <w:rsid w:val="00D748E0"/>
    <w:rsid w:val="00D76775"/>
    <w:rsid w:val="00D96867"/>
    <w:rsid w:val="00D97839"/>
    <w:rsid w:val="00DA3724"/>
    <w:rsid w:val="00DA5ACD"/>
    <w:rsid w:val="00DA7991"/>
    <w:rsid w:val="00DA79BF"/>
    <w:rsid w:val="00DC2DCA"/>
    <w:rsid w:val="00DD43A5"/>
    <w:rsid w:val="00DD525C"/>
    <w:rsid w:val="00DD5906"/>
    <w:rsid w:val="00DD73D5"/>
    <w:rsid w:val="00DE1D6E"/>
    <w:rsid w:val="00DE4BE7"/>
    <w:rsid w:val="00DE76C0"/>
    <w:rsid w:val="00DF0500"/>
    <w:rsid w:val="00DF0FF1"/>
    <w:rsid w:val="00DF2205"/>
    <w:rsid w:val="00E00DF0"/>
    <w:rsid w:val="00E03376"/>
    <w:rsid w:val="00E05910"/>
    <w:rsid w:val="00E15934"/>
    <w:rsid w:val="00E173A4"/>
    <w:rsid w:val="00E17FE7"/>
    <w:rsid w:val="00E23393"/>
    <w:rsid w:val="00E24628"/>
    <w:rsid w:val="00E30BFD"/>
    <w:rsid w:val="00E3150C"/>
    <w:rsid w:val="00E338A2"/>
    <w:rsid w:val="00E34E4E"/>
    <w:rsid w:val="00E42A60"/>
    <w:rsid w:val="00E71777"/>
    <w:rsid w:val="00E74376"/>
    <w:rsid w:val="00E77F16"/>
    <w:rsid w:val="00E85A4D"/>
    <w:rsid w:val="00E92F21"/>
    <w:rsid w:val="00EA6727"/>
    <w:rsid w:val="00EB1238"/>
    <w:rsid w:val="00EB40C9"/>
    <w:rsid w:val="00EB7A9E"/>
    <w:rsid w:val="00EC53DB"/>
    <w:rsid w:val="00EC57E0"/>
    <w:rsid w:val="00EC5972"/>
    <w:rsid w:val="00EC6C46"/>
    <w:rsid w:val="00ED02C4"/>
    <w:rsid w:val="00ED1127"/>
    <w:rsid w:val="00ED484A"/>
    <w:rsid w:val="00ED5BE8"/>
    <w:rsid w:val="00EE1CAA"/>
    <w:rsid w:val="00EE1DE2"/>
    <w:rsid w:val="00EF05E5"/>
    <w:rsid w:val="00EF40D3"/>
    <w:rsid w:val="00EF4E7E"/>
    <w:rsid w:val="00EF587B"/>
    <w:rsid w:val="00F05DF0"/>
    <w:rsid w:val="00F13100"/>
    <w:rsid w:val="00F17CED"/>
    <w:rsid w:val="00F22739"/>
    <w:rsid w:val="00F23A39"/>
    <w:rsid w:val="00F44B1D"/>
    <w:rsid w:val="00F50E40"/>
    <w:rsid w:val="00F61D7D"/>
    <w:rsid w:val="00F61DD7"/>
    <w:rsid w:val="00F65E55"/>
    <w:rsid w:val="00F74932"/>
    <w:rsid w:val="00F75941"/>
    <w:rsid w:val="00F779C5"/>
    <w:rsid w:val="00F83BDF"/>
    <w:rsid w:val="00F84DDD"/>
    <w:rsid w:val="00F87F79"/>
    <w:rsid w:val="00F959CE"/>
    <w:rsid w:val="00F97DEE"/>
    <w:rsid w:val="00FA1854"/>
    <w:rsid w:val="00FB1FFB"/>
    <w:rsid w:val="00FB229F"/>
    <w:rsid w:val="00FB68FB"/>
    <w:rsid w:val="00FC01B6"/>
    <w:rsid w:val="00FC41E0"/>
    <w:rsid w:val="00FC4EE7"/>
    <w:rsid w:val="00FC541C"/>
    <w:rsid w:val="00FC56C0"/>
    <w:rsid w:val="00FD041F"/>
    <w:rsid w:val="00FE251E"/>
    <w:rsid w:val="00FE7D1F"/>
    <w:rsid w:val="00FF20E4"/>
    <w:rsid w:val="00FF47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65163"/>
  <w15:chartTrackingRefBased/>
  <w15:docId w15:val="{6415068A-7292-4F16-B9A4-4411B7027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94A3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4ACB"/>
    <w:rPr>
      <w:color w:val="0000FF"/>
      <w:u w:val="single"/>
    </w:rPr>
  </w:style>
  <w:style w:type="character" w:customStyle="1" w:styleId="Heading1Char">
    <w:name w:val="Heading 1 Char"/>
    <w:basedOn w:val="DefaultParagraphFont"/>
    <w:link w:val="Heading1"/>
    <w:uiPriority w:val="9"/>
    <w:rsid w:val="00694A34"/>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367ADD"/>
    <w:rPr>
      <w:color w:val="605E5C"/>
      <w:shd w:val="clear" w:color="auto" w:fill="E1DFDD"/>
    </w:rPr>
  </w:style>
  <w:style w:type="paragraph" w:styleId="ListParagraph">
    <w:name w:val="List Paragraph"/>
    <w:basedOn w:val="Normal"/>
    <w:uiPriority w:val="34"/>
    <w:qFormat/>
    <w:rsid w:val="00191669"/>
    <w:pPr>
      <w:spacing w:after="200" w:line="276" w:lineRule="auto"/>
      <w:ind w:left="720"/>
      <w:contextualSpacing/>
    </w:pPr>
  </w:style>
  <w:style w:type="paragraph" w:styleId="Header">
    <w:name w:val="header"/>
    <w:basedOn w:val="Normal"/>
    <w:link w:val="HeaderChar"/>
    <w:uiPriority w:val="99"/>
    <w:unhideWhenUsed/>
    <w:rsid w:val="002B55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54C"/>
  </w:style>
  <w:style w:type="paragraph" w:styleId="Footer">
    <w:name w:val="footer"/>
    <w:basedOn w:val="Normal"/>
    <w:link w:val="FooterChar"/>
    <w:uiPriority w:val="99"/>
    <w:unhideWhenUsed/>
    <w:rsid w:val="002B55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54C"/>
  </w:style>
  <w:style w:type="character" w:styleId="FollowedHyperlink">
    <w:name w:val="FollowedHyperlink"/>
    <w:basedOn w:val="DefaultParagraphFont"/>
    <w:uiPriority w:val="99"/>
    <w:semiHidden/>
    <w:unhideWhenUsed/>
    <w:rsid w:val="006D54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52640">
      <w:bodyDiv w:val="1"/>
      <w:marLeft w:val="0"/>
      <w:marRight w:val="0"/>
      <w:marTop w:val="0"/>
      <w:marBottom w:val="0"/>
      <w:divBdr>
        <w:top w:val="none" w:sz="0" w:space="0" w:color="auto"/>
        <w:left w:val="none" w:sz="0" w:space="0" w:color="auto"/>
        <w:bottom w:val="none" w:sz="0" w:space="0" w:color="auto"/>
        <w:right w:val="none" w:sz="0" w:space="0" w:color="auto"/>
      </w:divBdr>
    </w:div>
    <w:div w:id="43995001">
      <w:bodyDiv w:val="1"/>
      <w:marLeft w:val="0"/>
      <w:marRight w:val="0"/>
      <w:marTop w:val="0"/>
      <w:marBottom w:val="0"/>
      <w:divBdr>
        <w:top w:val="none" w:sz="0" w:space="0" w:color="auto"/>
        <w:left w:val="none" w:sz="0" w:space="0" w:color="auto"/>
        <w:bottom w:val="none" w:sz="0" w:space="0" w:color="auto"/>
        <w:right w:val="none" w:sz="0" w:space="0" w:color="auto"/>
      </w:divBdr>
    </w:div>
    <w:div w:id="268704859">
      <w:bodyDiv w:val="1"/>
      <w:marLeft w:val="0"/>
      <w:marRight w:val="0"/>
      <w:marTop w:val="0"/>
      <w:marBottom w:val="0"/>
      <w:divBdr>
        <w:top w:val="none" w:sz="0" w:space="0" w:color="auto"/>
        <w:left w:val="none" w:sz="0" w:space="0" w:color="auto"/>
        <w:bottom w:val="none" w:sz="0" w:space="0" w:color="auto"/>
        <w:right w:val="none" w:sz="0" w:space="0" w:color="auto"/>
      </w:divBdr>
    </w:div>
    <w:div w:id="918366414">
      <w:bodyDiv w:val="1"/>
      <w:marLeft w:val="0"/>
      <w:marRight w:val="0"/>
      <w:marTop w:val="0"/>
      <w:marBottom w:val="0"/>
      <w:divBdr>
        <w:top w:val="none" w:sz="0" w:space="0" w:color="auto"/>
        <w:left w:val="none" w:sz="0" w:space="0" w:color="auto"/>
        <w:bottom w:val="none" w:sz="0" w:space="0" w:color="auto"/>
        <w:right w:val="none" w:sz="0" w:space="0" w:color="auto"/>
      </w:divBdr>
    </w:div>
    <w:div w:id="1574468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forestschooltraining.co.uk/forest-school/the-learning-process/" TargetMode="External"/><Relationship Id="rId18" Type="http://schemas.openxmlformats.org/officeDocument/2006/relationships/hyperlink" Target="http://montessorieducationuk.org/index.php/montessori/"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news.sanfordhealth.org/childrens/play-outside/" TargetMode="External"/><Relationship Id="rId7" Type="http://schemas.openxmlformats.org/officeDocument/2006/relationships/endnotes" Target="endnotes.xml"/><Relationship Id="rId12" Type="http://schemas.openxmlformats.org/officeDocument/2006/relationships/hyperlink" Target="file:///C:\Users\hanna\Downloads\Donaldson%20Report%20-%20Successful%20Futures%20-%20Independent%20Review%20of%20Curriculum%20and%20Assessment%20Arrangements%20in%20Wales.pdf" TargetMode="External"/><Relationship Id="rId17" Type="http://schemas.openxmlformats.org/officeDocument/2006/relationships/hyperlink" Target="https://www.tandfonline.com/doi/pdf/10.1080/09575140701594400"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arly-education.org.uk/sites/default/files/Anniversary%2090th%20Book_ONLINE.pdf" TargetMode="External"/><Relationship Id="rId20" Type="http://schemas.openxmlformats.org/officeDocument/2006/relationships/hyperlink" Target="file:///C:/Users/hanna/Documents/University%20-%20Level%204/Children's%20play,%20Principles%20and%20Practice/Building%20resilience%2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hanna/Documents/University%20-%20Level%204/Children's%20play,%20Principles%20and%20Practice/Brussoni%20et%20al.%202015%20risky%20play%20and%20Health.pdf" TargetMode="External"/><Relationship Id="rId24" Type="http://schemas.openxmlformats.org/officeDocument/2006/relationships/hyperlink" Target="http://www.freerangers.org.uk/our-blog/2015/10/7/forest-school-and-the-benefits-of-risk-taking" TargetMode="External"/><Relationship Id="rId5" Type="http://schemas.openxmlformats.org/officeDocument/2006/relationships/webSettings" Target="webSettings.xml"/><Relationship Id="rId15" Type="http://schemas.openxmlformats.org/officeDocument/2006/relationships/hyperlink" Target="https://www.wcmt.org.uk/sites/default/files/report-documents/Howard%20J%20Repor%202015%20Final.pdf" TargetMode="External"/><Relationship Id="rId23" Type="http://schemas.openxmlformats.org/officeDocument/2006/relationships/hyperlink" Target="https://learning.gov.wales/docs/learningwales/publications/130424-framework-for-childrens-learning-en.pdf" TargetMode="External"/><Relationship Id="rId10" Type="http://schemas.openxmlformats.org/officeDocument/2006/relationships/hyperlink" Target="https://www.theguardian.com/education/2014/dec/09/the-school-in-the-woods-outdoor-education-modern-britain" TargetMode="External"/><Relationship Id="rId19" Type="http://schemas.openxmlformats.org/officeDocument/2006/relationships/hyperlink" Target="https://montessori-nw.org/inside-a-montessori-classro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foundationeducation.edu.au/articles/2018/03/support-holistic-development-children-early-childhood-education" TargetMode="External"/><Relationship Id="rId22" Type="http://schemas.openxmlformats.org/officeDocument/2006/relationships/hyperlink" Target="https://downloads.unicef.org.uk/wp-content/uploads/2010/05/UNCRC_summary-1.pdf?_ga=2.41715938.1384900592.1555411512-89792556.15507551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2630B0-1B68-4B67-8221-3E26AF1BF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1213</TotalTime>
  <Pages>12</Pages>
  <Words>4202</Words>
  <Characters>23953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Hannah-May Maddern</dc:creator>
  <cp:keywords/>
  <dc:description/>
  <cp:lastModifiedBy>Hannah-May Maddern</cp:lastModifiedBy>
  <cp:revision>41</cp:revision>
  <dcterms:created xsi:type="dcterms:W3CDTF">2019-03-21T16:24:00Z</dcterms:created>
  <dcterms:modified xsi:type="dcterms:W3CDTF">2019-04-18T21:34:00Z</dcterms:modified>
</cp:coreProperties>
</file>