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50FBB" w14:textId="04B13433" w:rsidR="00705B4D" w:rsidRPr="00A31065" w:rsidRDefault="00A31065" w:rsidP="00A31065">
      <w:pPr>
        <w:jc w:val="center"/>
        <w:rPr>
          <w:b/>
          <w:bCs/>
          <w:sz w:val="36"/>
          <w:szCs w:val="36"/>
          <w:lang w:val="en-US"/>
        </w:rPr>
      </w:pPr>
      <w:r w:rsidRPr="00A31065">
        <w:rPr>
          <w:b/>
          <w:bCs/>
          <w:sz w:val="36"/>
          <w:szCs w:val="36"/>
          <w:lang w:val="en-US"/>
        </w:rPr>
        <w:t>Managing Projects in the Workplace</w:t>
      </w:r>
    </w:p>
    <w:p w14:paraId="1D2C3FFA" w14:textId="459F1D2E" w:rsidR="00A31065" w:rsidRPr="00A31065" w:rsidRDefault="00A31065" w:rsidP="00A31065">
      <w:pPr>
        <w:jc w:val="center"/>
        <w:rPr>
          <w:b/>
          <w:bCs/>
          <w:sz w:val="36"/>
          <w:szCs w:val="36"/>
          <w:lang w:val="en-US"/>
        </w:rPr>
      </w:pPr>
      <w:r w:rsidRPr="00A31065">
        <w:rPr>
          <w:rFonts w:ascii="Arial" w:hAnsi="Arial" w:cs="Arial"/>
          <w:b/>
          <w:bCs/>
          <w:sz w:val="36"/>
          <w:szCs w:val="36"/>
        </w:rPr>
        <w:t>BMSW 5104</w:t>
      </w:r>
    </w:p>
    <w:p w14:paraId="29540E0F" w14:textId="18AC2567" w:rsidR="008179DB" w:rsidRDefault="008179DB">
      <w:pPr>
        <w:rPr>
          <w:lang w:val="en-US"/>
        </w:rPr>
      </w:pPr>
    </w:p>
    <w:p w14:paraId="1F238CA1" w14:textId="31D6B669" w:rsidR="008179DB" w:rsidRDefault="008179DB">
      <w:pPr>
        <w:rPr>
          <w:lang w:val="en-US"/>
        </w:rPr>
      </w:pPr>
    </w:p>
    <w:p w14:paraId="15209D49" w14:textId="0A6CE810" w:rsidR="008179DB" w:rsidRPr="000B2E6A" w:rsidRDefault="000B2E6A" w:rsidP="000B2E6A">
      <w:pPr>
        <w:textAlignment w:val="top"/>
        <w:rPr>
          <w:rFonts w:ascii="Roboto" w:hAnsi="Roboto"/>
        </w:rPr>
      </w:pPr>
      <w:r>
        <w:rPr>
          <w:rFonts w:ascii="Roboto" w:hAnsi="Roboto"/>
        </w:rPr>
        <w:fldChar w:fldCharType="begin"/>
      </w:r>
      <w:r>
        <w:rPr>
          <w:rFonts w:ascii="Roboto" w:hAnsi="Roboto"/>
        </w:rPr>
        <w:instrText xml:space="preserve"> INCLUDEPICTURE "/var/folders/g3/x0vgyr197rg97xpbspksryl00000gn/T/com.microsoft.Word/WebArchiveCopyPasteTempFiles/Z" \* MERGEFORMATINET </w:instrText>
      </w:r>
      <w:r>
        <w:rPr>
          <w:rFonts w:ascii="Roboto" w:hAnsi="Roboto"/>
        </w:rPr>
        <w:fldChar w:fldCharType="separate"/>
      </w:r>
      <w:r>
        <w:rPr>
          <w:rFonts w:ascii="Roboto" w:hAnsi="Roboto"/>
        </w:rPr>
        <w:fldChar w:fldCharType="end"/>
      </w:r>
    </w:p>
    <w:p w14:paraId="410F94DD" w14:textId="0DCEB216" w:rsidR="008179DB" w:rsidRDefault="008179DB">
      <w:pPr>
        <w:rPr>
          <w:lang w:val="en-US"/>
        </w:rPr>
      </w:pPr>
    </w:p>
    <w:p w14:paraId="4995DB96" w14:textId="0CF11797" w:rsidR="000B2E6A" w:rsidRDefault="000B2E6A" w:rsidP="000B2E6A">
      <w:pPr>
        <w:textAlignment w:val="top"/>
      </w:pPr>
    </w:p>
    <w:p w14:paraId="2B42117B" w14:textId="28CE3495" w:rsidR="000B2E6A" w:rsidRDefault="000B2E6A" w:rsidP="000B2E6A">
      <w:pPr>
        <w:textAlignment w:val="top"/>
        <w:rPr>
          <w:rFonts w:ascii="Times New Roman" w:hAnsi="Times New Roman"/>
        </w:rPr>
      </w:pPr>
    </w:p>
    <w:p w14:paraId="20A56BB6" w14:textId="77777777" w:rsidR="000B2E6A" w:rsidRDefault="000B2E6A" w:rsidP="000B2E6A"/>
    <w:p w14:paraId="4D92BAA0" w14:textId="110E74A7" w:rsidR="008179DB" w:rsidRDefault="008179DB">
      <w:pPr>
        <w:rPr>
          <w:lang w:val="en-US"/>
        </w:rPr>
      </w:pPr>
    </w:p>
    <w:p w14:paraId="729DED0D" w14:textId="2F9C0961" w:rsidR="008179DB" w:rsidRDefault="008179DB">
      <w:pPr>
        <w:rPr>
          <w:lang w:val="en-US"/>
        </w:rPr>
      </w:pPr>
    </w:p>
    <w:p w14:paraId="1020993F" w14:textId="4DA3B28B" w:rsidR="008179DB" w:rsidRDefault="008179DB">
      <w:pPr>
        <w:rPr>
          <w:lang w:val="en-US"/>
        </w:rPr>
      </w:pPr>
    </w:p>
    <w:p w14:paraId="1C05623A" w14:textId="15961BD9" w:rsidR="008179DB" w:rsidRDefault="008179DB">
      <w:pPr>
        <w:rPr>
          <w:lang w:val="en-US"/>
        </w:rPr>
      </w:pPr>
    </w:p>
    <w:p w14:paraId="3AB6FFF7" w14:textId="6BD5011B" w:rsidR="008179DB" w:rsidRDefault="000B2E6A">
      <w:pPr>
        <w:rPr>
          <w:lang w:val="en-US"/>
        </w:rPr>
      </w:pPr>
      <w:r>
        <w:fldChar w:fldCharType="begin"/>
      </w:r>
      <w:r>
        <w:instrText xml:space="preserve"> INCLUDEPICTURE "/var/folders/g3/x0vgyr197rg97xpbspksryl00000gn/T/com.microsoft.Word/WebArchiveCopyPasteTempFiles/2Q==" \* MERGEFORMATINET </w:instrText>
      </w:r>
      <w:r>
        <w:fldChar w:fldCharType="separate"/>
      </w:r>
      <w:r>
        <w:rPr>
          <w:noProof/>
        </w:rPr>
        <w:drawing>
          <wp:inline distT="0" distB="0" distL="0" distR="0" wp14:anchorId="6598524E" wp14:editId="0CC10CA7">
            <wp:extent cx="5841965" cy="3662680"/>
            <wp:effectExtent l="0" t="0" r="635" b="0"/>
            <wp:docPr id="6" name="Picture 6" descr="The best restaurants in Birmingham | Telegraph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best restaurants in Birmingham | Telegraph Trav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1114" cy="3687225"/>
                    </a:xfrm>
                    <a:prstGeom prst="rect">
                      <a:avLst/>
                    </a:prstGeom>
                    <a:noFill/>
                    <a:ln>
                      <a:noFill/>
                    </a:ln>
                  </pic:spPr>
                </pic:pic>
              </a:graphicData>
            </a:graphic>
          </wp:inline>
        </w:drawing>
      </w:r>
      <w:r>
        <w:fldChar w:fldCharType="end"/>
      </w:r>
    </w:p>
    <w:p w14:paraId="57EB139D" w14:textId="705C6445" w:rsidR="008179DB" w:rsidRDefault="008179DB">
      <w:pPr>
        <w:rPr>
          <w:lang w:val="en-US"/>
        </w:rPr>
      </w:pPr>
    </w:p>
    <w:p w14:paraId="237F9D09" w14:textId="71B82062" w:rsidR="008179DB" w:rsidRDefault="008179DB">
      <w:pPr>
        <w:rPr>
          <w:lang w:val="en-US"/>
        </w:rPr>
      </w:pPr>
    </w:p>
    <w:p w14:paraId="14845D20" w14:textId="171F875B" w:rsidR="008179DB" w:rsidRDefault="008179DB">
      <w:pPr>
        <w:rPr>
          <w:lang w:val="en-US"/>
        </w:rPr>
      </w:pPr>
    </w:p>
    <w:p w14:paraId="35824912" w14:textId="77777777" w:rsidR="00A31065" w:rsidRDefault="00A31065">
      <w:pPr>
        <w:rPr>
          <w:lang w:val="en-US"/>
        </w:rPr>
      </w:pPr>
    </w:p>
    <w:p w14:paraId="69B67C87" w14:textId="77777777" w:rsidR="00A31065" w:rsidRDefault="00A31065">
      <w:pPr>
        <w:rPr>
          <w:lang w:val="en-US"/>
        </w:rPr>
      </w:pPr>
    </w:p>
    <w:p w14:paraId="2011EC57" w14:textId="77777777" w:rsidR="00A31065" w:rsidRDefault="00A31065">
      <w:pPr>
        <w:rPr>
          <w:lang w:val="en-US"/>
        </w:rPr>
      </w:pPr>
    </w:p>
    <w:p w14:paraId="2F985E64" w14:textId="6AA48E5C" w:rsidR="000B2E6A" w:rsidRDefault="000B2E6A">
      <w:pPr>
        <w:rPr>
          <w:lang w:val="en-US"/>
        </w:rPr>
      </w:pPr>
      <w:r>
        <w:rPr>
          <w:lang w:val="en-US"/>
        </w:rPr>
        <w:t xml:space="preserve">Module title: Project Management Plan </w:t>
      </w:r>
    </w:p>
    <w:p w14:paraId="7D021535" w14:textId="53F48EB5" w:rsidR="000B2E6A" w:rsidRDefault="000B2E6A">
      <w:pPr>
        <w:rPr>
          <w:lang w:val="en-US"/>
        </w:rPr>
      </w:pPr>
    </w:p>
    <w:p w14:paraId="6813AAB7" w14:textId="7B740B8A" w:rsidR="000B2E6A" w:rsidRDefault="000B2E6A">
      <w:pPr>
        <w:rPr>
          <w:lang w:val="en-US"/>
        </w:rPr>
      </w:pPr>
      <w:r>
        <w:rPr>
          <w:lang w:val="en-US"/>
        </w:rPr>
        <w:t xml:space="preserve">Lecturer: </w:t>
      </w:r>
      <w:proofErr w:type="spellStart"/>
      <w:r>
        <w:rPr>
          <w:lang w:val="en-US"/>
        </w:rPr>
        <w:t>Vajira</w:t>
      </w:r>
      <w:proofErr w:type="spellEnd"/>
      <w:r>
        <w:rPr>
          <w:lang w:val="en-US"/>
        </w:rPr>
        <w:t xml:space="preserve"> </w:t>
      </w:r>
      <w:proofErr w:type="spellStart"/>
      <w:r>
        <w:rPr>
          <w:lang w:val="en-US"/>
        </w:rPr>
        <w:t>Balasuriya</w:t>
      </w:r>
      <w:proofErr w:type="spellEnd"/>
      <w:r>
        <w:rPr>
          <w:lang w:val="en-US"/>
        </w:rPr>
        <w:t xml:space="preserve"> </w:t>
      </w:r>
    </w:p>
    <w:p w14:paraId="2DEBAC23" w14:textId="77777777" w:rsidR="000B2E6A" w:rsidRDefault="000B2E6A">
      <w:pPr>
        <w:rPr>
          <w:lang w:val="en-US"/>
        </w:rPr>
      </w:pPr>
    </w:p>
    <w:p w14:paraId="3787FA87" w14:textId="0E9AD491" w:rsidR="008179DB" w:rsidRDefault="000B2E6A" w:rsidP="00A31065">
      <w:pPr>
        <w:spacing w:before="120" w:after="120"/>
        <w:rPr>
          <w:rFonts w:ascii="Arial" w:hAnsi="Arial" w:cs="Arial"/>
          <w:bCs/>
          <w:sz w:val="22"/>
          <w:szCs w:val="22"/>
        </w:rPr>
      </w:pPr>
      <w:r>
        <w:rPr>
          <w:rFonts w:ascii="Arial" w:hAnsi="Arial" w:cs="Arial"/>
          <w:bCs/>
          <w:sz w:val="22"/>
          <w:szCs w:val="22"/>
        </w:rPr>
        <w:t xml:space="preserve">Forhana Khatun Rahman 1812896 </w:t>
      </w:r>
    </w:p>
    <w:p w14:paraId="64D98149" w14:textId="0741B9B8" w:rsidR="00A31065" w:rsidRDefault="00A31065" w:rsidP="00A31065">
      <w:pPr>
        <w:spacing w:before="120" w:after="120"/>
        <w:rPr>
          <w:rFonts w:ascii="Arial" w:hAnsi="Arial" w:cs="Arial"/>
          <w:bCs/>
          <w:sz w:val="22"/>
          <w:szCs w:val="22"/>
        </w:rPr>
      </w:pPr>
    </w:p>
    <w:p w14:paraId="7F7E8668" w14:textId="77777777" w:rsidR="00A31065" w:rsidRPr="00A31065" w:rsidRDefault="00A31065" w:rsidP="00A31065">
      <w:pPr>
        <w:spacing w:before="120" w:after="120"/>
        <w:rPr>
          <w:rFonts w:ascii="Arial" w:hAnsi="Arial" w:cs="Arial"/>
          <w:bCs/>
          <w:sz w:val="22"/>
          <w:szCs w:val="22"/>
        </w:rPr>
      </w:pPr>
    </w:p>
    <w:p w14:paraId="5FB65AA2" w14:textId="3671FD4D" w:rsidR="008179DB" w:rsidRDefault="008179DB">
      <w:pPr>
        <w:rPr>
          <w:b/>
          <w:bCs/>
          <w:lang w:val="en-US"/>
        </w:rPr>
      </w:pPr>
      <w:r w:rsidRPr="000D2810">
        <w:rPr>
          <w:b/>
          <w:bCs/>
          <w:lang w:val="en-US"/>
        </w:rPr>
        <w:lastRenderedPageBreak/>
        <w:t xml:space="preserve">Table of contents </w:t>
      </w:r>
    </w:p>
    <w:p w14:paraId="4E0F3EBA" w14:textId="39E6318C" w:rsidR="00970E4D" w:rsidRDefault="00970E4D">
      <w:pPr>
        <w:rPr>
          <w:b/>
          <w:bCs/>
          <w:lang w:val="en-US"/>
        </w:rPr>
      </w:pPr>
    </w:p>
    <w:p w14:paraId="4F07A8BE" w14:textId="73E1558A" w:rsidR="00970E4D" w:rsidRPr="00970E4D" w:rsidRDefault="00970E4D">
      <w:pPr>
        <w:rPr>
          <w:lang w:val="en-US"/>
        </w:rPr>
      </w:pPr>
    </w:p>
    <w:p w14:paraId="269B8B24" w14:textId="56988720" w:rsidR="00970E4D" w:rsidRPr="00970E4D" w:rsidRDefault="00970E4D">
      <w:pPr>
        <w:rPr>
          <w:lang w:val="en-US"/>
        </w:rPr>
      </w:pPr>
      <w:r w:rsidRPr="00970E4D">
        <w:rPr>
          <w:lang w:val="en-US"/>
        </w:rPr>
        <w:t xml:space="preserve">Executive summary </w:t>
      </w:r>
      <w:r>
        <w:rPr>
          <w:lang w:val="en-US"/>
        </w:rPr>
        <w:t xml:space="preserve">                                                                                                   </w:t>
      </w:r>
      <w:r w:rsidR="001F4931">
        <w:rPr>
          <w:lang w:val="en-US"/>
        </w:rPr>
        <w:t xml:space="preserve"> </w:t>
      </w:r>
      <w:r>
        <w:rPr>
          <w:lang w:val="en-US"/>
        </w:rPr>
        <w:t>3</w:t>
      </w:r>
    </w:p>
    <w:p w14:paraId="02D567DE" w14:textId="4FFE6D77" w:rsidR="00970E4D" w:rsidRPr="00970E4D" w:rsidRDefault="00970E4D">
      <w:pPr>
        <w:rPr>
          <w:lang w:val="en-US"/>
        </w:rPr>
      </w:pPr>
    </w:p>
    <w:p w14:paraId="6EBA4273" w14:textId="4F6052CD" w:rsidR="00970E4D" w:rsidRPr="00970E4D" w:rsidRDefault="00970E4D">
      <w:pPr>
        <w:rPr>
          <w:lang w:val="en-US"/>
        </w:rPr>
      </w:pPr>
      <w:r w:rsidRPr="00970E4D">
        <w:rPr>
          <w:lang w:val="en-US"/>
        </w:rPr>
        <w:t>Introduction</w:t>
      </w:r>
      <w:r>
        <w:rPr>
          <w:lang w:val="en-US"/>
        </w:rPr>
        <w:t xml:space="preserve">                                                                                                                </w:t>
      </w:r>
      <w:r w:rsidR="001F4931">
        <w:rPr>
          <w:lang w:val="en-US"/>
        </w:rPr>
        <w:t xml:space="preserve"> </w:t>
      </w:r>
      <w:r>
        <w:rPr>
          <w:lang w:val="en-US"/>
        </w:rPr>
        <w:t xml:space="preserve">3 </w:t>
      </w:r>
      <w:r w:rsidRPr="00970E4D">
        <w:rPr>
          <w:lang w:val="en-US"/>
        </w:rPr>
        <w:t xml:space="preserve"> </w:t>
      </w:r>
    </w:p>
    <w:p w14:paraId="1BE9437A" w14:textId="5ECE5604" w:rsidR="00970E4D" w:rsidRPr="00970E4D" w:rsidRDefault="00970E4D">
      <w:pPr>
        <w:rPr>
          <w:lang w:val="en-US"/>
        </w:rPr>
      </w:pPr>
    </w:p>
    <w:p w14:paraId="2CC6C839" w14:textId="4E379CBF" w:rsidR="00970E4D" w:rsidRPr="00970E4D" w:rsidRDefault="00970E4D">
      <w:pPr>
        <w:rPr>
          <w:lang w:val="en-US"/>
        </w:rPr>
      </w:pPr>
      <w:r w:rsidRPr="00970E4D">
        <w:rPr>
          <w:lang w:val="en-US"/>
        </w:rPr>
        <w:t xml:space="preserve">Project </w:t>
      </w:r>
      <w:r>
        <w:rPr>
          <w:lang w:val="en-US"/>
        </w:rPr>
        <w:t>M</w:t>
      </w:r>
      <w:r w:rsidRPr="00970E4D">
        <w:rPr>
          <w:lang w:val="en-US"/>
        </w:rPr>
        <w:t xml:space="preserve">anagement </w:t>
      </w:r>
      <w:r>
        <w:rPr>
          <w:lang w:val="en-US"/>
        </w:rPr>
        <w:t xml:space="preserve">                                                                                                3                                                </w:t>
      </w:r>
    </w:p>
    <w:p w14:paraId="78000D2B" w14:textId="3506292D" w:rsidR="00970E4D" w:rsidRPr="00970E4D" w:rsidRDefault="00970E4D">
      <w:pPr>
        <w:rPr>
          <w:lang w:val="en-US"/>
        </w:rPr>
      </w:pPr>
    </w:p>
    <w:p w14:paraId="4866753E" w14:textId="39CD60B5" w:rsidR="00970E4D" w:rsidRPr="00970E4D" w:rsidRDefault="00970E4D">
      <w:pPr>
        <w:rPr>
          <w:lang w:val="en-US"/>
        </w:rPr>
      </w:pPr>
      <w:r w:rsidRPr="00970E4D">
        <w:rPr>
          <w:lang w:val="en-US"/>
        </w:rPr>
        <w:t xml:space="preserve">Stakeholder </w:t>
      </w:r>
      <w:r>
        <w:rPr>
          <w:lang w:val="en-US"/>
        </w:rPr>
        <w:t>A</w:t>
      </w:r>
      <w:r w:rsidRPr="00970E4D">
        <w:rPr>
          <w:lang w:val="en-US"/>
        </w:rPr>
        <w:t xml:space="preserve">nalysis </w:t>
      </w:r>
      <w:r>
        <w:rPr>
          <w:lang w:val="en-US"/>
        </w:rPr>
        <w:t xml:space="preserve">                                                                                              4 – 6 </w:t>
      </w:r>
    </w:p>
    <w:p w14:paraId="72129D81" w14:textId="4F3157D9" w:rsidR="00970E4D" w:rsidRPr="00970E4D" w:rsidRDefault="00970E4D">
      <w:pPr>
        <w:rPr>
          <w:lang w:val="en-US"/>
        </w:rPr>
      </w:pPr>
    </w:p>
    <w:p w14:paraId="3303EE95" w14:textId="38FE0275" w:rsidR="00970E4D" w:rsidRPr="00970E4D" w:rsidRDefault="00970E4D">
      <w:pPr>
        <w:rPr>
          <w:lang w:val="en-US"/>
        </w:rPr>
      </w:pPr>
      <w:r w:rsidRPr="00970E4D">
        <w:rPr>
          <w:lang w:val="en-US"/>
        </w:rPr>
        <w:t xml:space="preserve">Work </w:t>
      </w:r>
      <w:r>
        <w:rPr>
          <w:lang w:val="en-US"/>
        </w:rPr>
        <w:t>B</w:t>
      </w:r>
      <w:r w:rsidRPr="00970E4D">
        <w:rPr>
          <w:lang w:val="en-US"/>
        </w:rPr>
        <w:t xml:space="preserve">reakdown </w:t>
      </w:r>
      <w:r>
        <w:rPr>
          <w:lang w:val="en-US"/>
        </w:rPr>
        <w:t>S</w:t>
      </w:r>
      <w:r w:rsidRPr="00970E4D">
        <w:rPr>
          <w:lang w:val="en-US"/>
        </w:rPr>
        <w:t xml:space="preserve">tructure </w:t>
      </w:r>
      <w:r w:rsidR="001F4931">
        <w:rPr>
          <w:lang w:val="en-US"/>
        </w:rPr>
        <w:t xml:space="preserve">                                                                                  6 - 8</w:t>
      </w:r>
    </w:p>
    <w:p w14:paraId="135366C4" w14:textId="019A1A64" w:rsidR="00970E4D" w:rsidRPr="00970E4D" w:rsidRDefault="00970E4D">
      <w:pPr>
        <w:rPr>
          <w:lang w:val="en-US"/>
        </w:rPr>
      </w:pPr>
    </w:p>
    <w:p w14:paraId="0FF30FC0" w14:textId="2B7406C3" w:rsidR="00970E4D" w:rsidRPr="00970E4D" w:rsidRDefault="00970E4D">
      <w:pPr>
        <w:rPr>
          <w:lang w:val="en-US"/>
        </w:rPr>
      </w:pPr>
      <w:r w:rsidRPr="00970E4D">
        <w:rPr>
          <w:lang w:val="en-US"/>
        </w:rPr>
        <w:t xml:space="preserve">Costs and </w:t>
      </w:r>
      <w:r w:rsidR="001F4931">
        <w:rPr>
          <w:lang w:val="en-US"/>
        </w:rPr>
        <w:t>R</w:t>
      </w:r>
      <w:r w:rsidR="001F4931" w:rsidRPr="00970E4D">
        <w:rPr>
          <w:lang w:val="en-US"/>
        </w:rPr>
        <w:t>esources</w:t>
      </w:r>
      <w:r w:rsidRPr="00970E4D">
        <w:rPr>
          <w:lang w:val="en-US"/>
        </w:rPr>
        <w:t xml:space="preserve"> </w:t>
      </w:r>
      <w:r>
        <w:rPr>
          <w:lang w:val="en-US"/>
        </w:rPr>
        <w:t>R</w:t>
      </w:r>
      <w:r w:rsidRPr="00970E4D">
        <w:rPr>
          <w:lang w:val="en-US"/>
        </w:rPr>
        <w:t xml:space="preserve">equired </w:t>
      </w:r>
      <w:r w:rsidR="001F4931">
        <w:rPr>
          <w:lang w:val="en-US"/>
        </w:rPr>
        <w:t xml:space="preserve">                                                                              8 </w:t>
      </w:r>
    </w:p>
    <w:p w14:paraId="169F2E65" w14:textId="77777777" w:rsidR="00970E4D" w:rsidRPr="00970E4D" w:rsidRDefault="00970E4D">
      <w:pPr>
        <w:rPr>
          <w:lang w:val="en-US"/>
        </w:rPr>
      </w:pPr>
    </w:p>
    <w:p w14:paraId="15398A95" w14:textId="58448874" w:rsidR="00970E4D" w:rsidRPr="00970E4D" w:rsidRDefault="00970E4D">
      <w:pPr>
        <w:rPr>
          <w:lang w:val="en-US"/>
        </w:rPr>
      </w:pPr>
      <w:proofErr w:type="spellStart"/>
      <w:r w:rsidRPr="00970E4D">
        <w:rPr>
          <w:lang w:val="en-US"/>
        </w:rPr>
        <w:t>Gnatt</w:t>
      </w:r>
      <w:proofErr w:type="spellEnd"/>
      <w:r w:rsidRPr="00970E4D">
        <w:rPr>
          <w:lang w:val="en-US"/>
        </w:rPr>
        <w:t xml:space="preserve"> chart </w:t>
      </w:r>
      <w:r w:rsidR="001F4931">
        <w:rPr>
          <w:lang w:val="en-US"/>
        </w:rPr>
        <w:t xml:space="preserve">                                                                                                                  9</w:t>
      </w:r>
    </w:p>
    <w:p w14:paraId="76144930" w14:textId="77777777" w:rsidR="00970E4D" w:rsidRPr="00970E4D" w:rsidRDefault="00970E4D">
      <w:pPr>
        <w:rPr>
          <w:lang w:val="en-US"/>
        </w:rPr>
      </w:pPr>
    </w:p>
    <w:p w14:paraId="32C4368B" w14:textId="013B3A9F" w:rsidR="00970E4D" w:rsidRPr="00970E4D" w:rsidRDefault="00970E4D">
      <w:pPr>
        <w:rPr>
          <w:lang w:val="en-US"/>
        </w:rPr>
      </w:pPr>
      <w:r w:rsidRPr="00970E4D">
        <w:rPr>
          <w:lang w:val="en-US"/>
        </w:rPr>
        <w:t>Risk assessment</w:t>
      </w:r>
      <w:r w:rsidR="001F4931">
        <w:rPr>
          <w:lang w:val="en-US"/>
        </w:rPr>
        <w:t xml:space="preserve">                                                                                                     10 – 11 </w:t>
      </w:r>
      <w:r w:rsidRPr="00970E4D">
        <w:rPr>
          <w:lang w:val="en-US"/>
        </w:rPr>
        <w:t xml:space="preserve"> </w:t>
      </w:r>
    </w:p>
    <w:p w14:paraId="32AB365B" w14:textId="77777777" w:rsidR="00970E4D" w:rsidRPr="00970E4D" w:rsidRDefault="00970E4D">
      <w:pPr>
        <w:rPr>
          <w:lang w:val="en-US"/>
        </w:rPr>
      </w:pPr>
    </w:p>
    <w:p w14:paraId="5EA41CF5" w14:textId="2E0D857B" w:rsidR="00970E4D" w:rsidRPr="00970E4D" w:rsidRDefault="00970E4D">
      <w:pPr>
        <w:rPr>
          <w:lang w:val="en-US"/>
        </w:rPr>
      </w:pPr>
      <w:r w:rsidRPr="00970E4D">
        <w:rPr>
          <w:lang w:val="en-US"/>
        </w:rPr>
        <w:t xml:space="preserve">Conclusion </w:t>
      </w:r>
      <w:r w:rsidR="001F4931">
        <w:rPr>
          <w:lang w:val="en-US"/>
        </w:rPr>
        <w:t xml:space="preserve">                                                                                                                  12 </w:t>
      </w:r>
    </w:p>
    <w:p w14:paraId="44F4F2A3" w14:textId="2BA0B768" w:rsidR="00970E4D" w:rsidRPr="00970E4D" w:rsidRDefault="00970E4D">
      <w:pPr>
        <w:rPr>
          <w:lang w:val="en-US"/>
        </w:rPr>
      </w:pPr>
    </w:p>
    <w:p w14:paraId="4FA8DD48" w14:textId="578540A3" w:rsidR="00970E4D" w:rsidRPr="00970E4D" w:rsidRDefault="00970E4D">
      <w:pPr>
        <w:rPr>
          <w:lang w:val="en-US"/>
        </w:rPr>
      </w:pPr>
      <w:r w:rsidRPr="00970E4D">
        <w:rPr>
          <w:lang w:val="en-US"/>
        </w:rPr>
        <w:t xml:space="preserve">Table 1 </w:t>
      </w:r>
      <w:r w:rsidR="001F4931">
        <w:rPr>
          <w:lang w:val="en-US"/>
        </w:rPr>
        <w:t xml:space="preserve">                                                                                                                          8</w:t>
      </w:r>
    </w:p>
    <w:p w14:paraId="372C5421" w14:textId="3AA45765" w:rsidR="00970E4D" w:rsidRPr="00970E4D" w:rsidRDefault="00970E4D">
      <w:pPr>
        <w:rPr>
          <w:lang w:val="en-US"/>
        </w:rPr>
      </w:pPr>
    </w:p>
    <w:p w14:paraId="4DB99CA0" w14:textId="5328F293" w:rsidR="00970E4D" w:rsidRPr="00970E4D" w:rsidRDefault="00970E4D">
      <w:pPr>
        <w:rPr>
          <w:lang w:val="en-US"/>
        </w:rPr>
      </w:pPr>
      <w:r w:rsidRPr="00970E4D">
        <w:rPr>
          <w:lang w:val="en-US"/>
        </w:rPr>
        <w:t xml:space="preserve">Table 2 </w:t>
      </w:r>
      <w:r w:rsidR="001F4931">
        <w:rPr>
          <w:lang w:val="en-US"/>
        </w:rPr>
        <w:t xml:space="preserve">                                                                                                                          8</w:t>
      </w:r>
    </w:p>
    <w:p w14:paraId="2944F1A8" w14:textId="54F778F8" w:rsidR="00970E4D" w:rsidRPr="00970E4D" w:rsidRDefault="00970E4D">
      <w:pPr>
        <w:rPr>
          <w:lang w:val="en-US"/>
        </w:rPr>
      </w:pPr>
    </w:p>
    <w:p w14:paraId="34E8B21D" w14:textId="5708457F" w:rsidR="00970E4D" w:rsidRPr="00970E4D" w:rsidRDefault="00970E4D">
      <w:pPr>
        <w:rPr>
          <w:lang w:val="en-US"/>
        </w:rPr>
      </w:pPr>
      <w:r w:rsidRPr="00970E4D">
        <w:rPr>
          <w:lang w:val="en-US"/>
        </w:rPr>
        <w:t xml:space="preserve">Appendix 1 </w:t>
      </w:r>
      <w:r w:rsidR="001F4931">
        <w:rPr>
          <w:lang w:val="en-US"/>
        </w:rPr>
        <w:t xml:space="preserve">                                                                                                                  13 </w:t>
      </w:r>
    </w:p>
    <w:p w14:paraId="4AD7AC28" w14:textId="4EF449F4" w:rsidR="00970E4D" w:rsidRPr="00970E4D" w:rsidRDefault="00970E4D">
      <w:pPr>
        <w:rPr>
          <w:lang w:val="en-US"/>
        </w:rPr>
      </w:pPr>
    </w:p>
    <w:p w14:paraId="0CC6042A" w14:textId="63AF4F62" w:rsidR="00970E4D" w:rsidRPr="00970E4D" w:rsidRDefault="00970E4D">
      <w:pPr>
        <w:rPr>
          <w:lang w:val="en-US"/>
        </w:rPr>
      </w:pPr>
      <w:r w:rsidRPr="00970E4D">
        <w:rPr>
          <w:lang w:val="en-US"/>
        </w:rPr>
        <w:t xml:space="preserve">References </w:t>
      </w:r>
      <w:r w:rsidR="001F4931">
        <w:rPr>
          <w:lang w:val="en-US"/>
        </w:rPr>
        <w:t xml:space="preserve">                                                                                                                  14 </w:t>
      </w:r>
    </w:p>
    <w:p w14:paraId="046C1BBA" w14:textId="4270644B" w:rsidR="00970E4D" w:rsidRDefault="00970E4D">
      <w:pPr>
        <w:rPr>
          <w:b/>
          <w:bCs/>
          <w:lang w:val="en-US"/>
        </w:rPr>
      </w:pPr>
    </w:p>
    <w:p w14:paraId="6CC47426" w14:textId="77777777" w:rsidR="00970E4D" w:rsidRDefault="00970E4D">
      <w:pPr>
        <w:rPr>
          <w:b/>
          <w:bCs/>
          <w:lang w:val="en-US"/>
        </w:rPr>
      </w:pPr>
    </w:p>
    <w:p w14:paraId="2E12223A" w14:textId="08B7D1F5" w:rsidR="00A31065" w:rsidRDefault="00A31065">
      <w:pPr>
        <w:rPr>
          <w:b/>
          <w:bCs/>
          <w:lang w:val="en-US"/>
        </w:rPr>
      </w:pPr>
    </w:p>
    <w:p w14:paraId="0EFE510A" w14:textId="77777777" w:rsidR="00A31065" w:rsidRPr="000D2810" w:rsidRDefault="00A31065">
      <w:pPr>
        <w:rPr>
          <w:b/>
          <w:bCs/>
          <w:lang w:val="en-US"/>
        </w:rPr>
      </w:pPr>
    </w:p>
    <w:p w14:paraId="637DF7C2" w14:textId="7296A79D" w:rsidR="008179DB" w:rsidRDefault="008179DB">
      <w:pPr>
        <w:rPr>
          <w:lang w:val="en-US"/>
        </w:rPr>
      </w:pPr>
    </w:p>
    <w:p w14:paraId="18A91F95" w14:textId="2B2D6030" w:rsidR="008179DB" w:rsidRDefault="008179DB">
      <w:pPr>
        <w:rPr>
          <w:lang w:val="en-US"/>
        </w:rPr>
      </w:pPr>
    </w:p>
    <w:p w14:paraId="06CFC8BD" w14:textId="6C54B015" w:rsidR="008179DB" w:rsidRDefault="008179DB">
      <w:pPr>
        <w:rPr>
          <w:lang w:val="en-US"/>
        </w:rPr>
      </w:pPr>
    </w:p>
    <w:p w14:paraId="07F40307" w14:textId="3724DE83" w:rsidR="008179DB" w:rsidRDefault="008179DB">
      <w:pPr>
        <w:rPr>
          <w:lang w:val="en-US"/>
        </w:rPr>
      </w:pPr>
    </w:p>
    <w:p w14:paraId="1C791F8F" w14:textId="6DBC6DDD" w:rsidR="008179DB" w:rsidRDefault="008179DB">
      <w:pPr>
        <w:rPr>
          <w:lang w:val="en-US"/>
        </w:rPr>
      </w:pPr>
    </w:p>
    <w:p w14:paraId="70CFAAF9" w14:textId="69DEFDAD" w:rsidR="008179DB" w:rsidRDefault="008179DB">
      <w:pPr>
        <w:rPr>
          <w:lang w:val="en-US"/>
        </w:rPr>
      </w:pPr>
    </w:p>
    <w:p w14:paraId="2AB6D35B" w14:textId="42D7070D" w:rsidR="008179DB" w:rsidRDefault="008179DB">
      <w:pPr>
        <w:rPr>
          <w:lang w:val="en-US"/>
        </w:rPr>
      </w:pPr>
    </w:p>
    <w:p w14:paraId="4E365204" w14:textId="14F54A8F" w:rsidR="008179DB" w:rsidRDefault="008179DB">
      <w:pPr>
        <w:rPr>
          <w:lang w:val="en-US"/>
        </w:rPr>
      </w:pPr>
    </w:p>
    <w:p w14:paraId="213A0108" w14:textId="49464268" w:rsidR="008179DB" w:rsidRDefault="008179DB">
      <w:pPr>
        <w:rPr>
          <w:lang w:val="en-US"/>
        </w:rPr>
      </w:pPr>
    </w:p>
    <w:p w14:paraId="276E79F5" w14:textId="54496E3D" w:rsidR="008179DB" w:rsidRDefault="008179DB">
      <w:pPr>
        <w:rPr>
          <w:lang w:val="en-US"/>
        </w:rPr>
      </w:pPr>
    </w:p>
    <w:p w14:paraId="201709E1" w14:textId="2EE2CFE9" w:rsidR="008179DB" w:rsidRDefault="008179DB">
      <w:pPr>
        <w:rPr>
          <w:lang w:val="en-US"/>
        </w:rPr>
      </w:pPr>
    </w:p>
    <w:p w14:paraId="4E4EE8F2" w14:textId="444B7ACF" w:rsidR="008179DB" w:rsidRDefault="008179DB">
      <w:pPr>
        <w:rPr>
          <w:lang w:val="en-US"/>
        </w:rPr>
      </w:pPr>
    </w:p>
    <w:p w14:paraId="1EB32A72" w14:textId="5A7029AF" w:rsidR="008179DB" w:rsidRDefault="008179DB">
      <w:pPr>
        <w:rPr>
          <w:lang w:val="en-US"/>
        </w:rPr>
      </w:pPr>
    </w:p>
    <w:p w14:paraId="1BFC0959" w14:textId="2EFF6EF4" w:rsidR="008179DB" w:rsidRDefault="008179DB">
      <w:pPr>
        <w:rPr>
          <w:lang w:val="en-US"/>
        </w:rPr>
      </w:pPr>
    </w:p>
    <w:p w14:paraId="04787ACE" w14:textId="77777777" w:rsidR="00970E4D" w:rsidRDefault="00970E4D" w:rsidP="00C61243">
      <w:pPr>
        <w:spacing w:line="360" w:lineRule="auto"/>
        <w:rPr>
          <w:lang w:val="en-US"/>
        </w:rPr>
      </w:pPr>
    </w:p>
    <w:p w14:paraId="7C7F1409" w14:textId="121D2DF3" w:rsidR="005047C3" w:rsidRPr="00422A89" w:rsidRDefault="00A31065" w:rsidP="00C61243">
      <w:pPr>
        <w:spacing w:line="360" w:lineRule="auto"/>
        <w:rPr>
          <w:rFonts w:ascii="Arial" w:hAnsi="Arial" w:cs="Arial"/>
          <w:b/>
          <w:bCs/>
          <w:sz w:val="22"/>
          <w:szCs w:val="22"/>
          <w:lang w:val="en-US"/>
        </w:rPr>
      </w:pPr>
      <w:r w:rsidRPr="00422A89">
        <w:rPr>
          <w:rFonts w:ascii="Arial" w:hAnsi="Arial" w:cs="Arial"/>
          <w:b/>
          <w:bCs/>
          <w:sz w:val="22"/>
          <w:szCs w:val="22"/>
          <w:lang w:val="en-US"/>
        </w:rPr>
        <w:lastRenderedPageBreak/>
        <w:t xml:space="preserve">Executive summary </w:t>
      </w:r>
    </w:p>
    <w:p w14:paraId="5ED9CD9D" w14:textId="64B1D7B3" w:rsidR="00A31065" w:rsidRPr="00422A89" w:rsidRDefault="00A31065" w:rsidP="00C61243">
      <w:pPr>
        <w:spacing w:line="360" w:lineRule="auto"/>
        <w:rPr>
          <w:rFonts w:ascii="Arial" w:hAnsi="Arial" w:cs="Arial"/>
          <w:sz w:val="22"/>
          <w:szCs w:val="22"/>
          <w:lang w:val="en-US"/>
        </w:rPr>
      </w:pPr>
    </w:p>
    <w:p w14:paraId="15ACDBCD" w14:textId="0436FC05" w:rsidR="00A31065" w:rsidRPr="00422A89" w:rsidRDefault="00422A89" w:rsidP="00C61243">
      <w:pPr>
        <w:spacing w:line="360" w:lineRule="auto"/>
        <w:rPr>
          <w:rFonts w:ascii="Arial" w:hAnsi="Arial" w:cs="Arial"/>
          <w:sz w:val="22"/>
          <w:szCs w:val="22"/>
          <w:lang w:val="en-US"/>
        </w:rPr>
      </w:pPr>
      <w:r w:rsidRPr="00422A89">
        <w:rPr>
          <w:rFonts w:ascii="Arial" w:hAnsi="Arial" w:cs="Arial"/>
          <w:sz w:val="22"/>
          <w:szCs w:val="22"/>
          <w:lang w:val="en-US"/>
        </w:rPr>
        <w:t xml:space="preserve">This report contains a plan of project managing a small to medium sized restaurant extension. It covers the first steps and basics of everything you need to know </w:t>
      </w:r>
      <w:proofErr w:type="gramStart"/>
      <w:r w:rsidRPr="00422A89">
        <w:rPr>
          <w:rFonts w:ascii="Arial" w:hAnsi="Arial" w:cs="Arial"/>
          <w:sz w:val="22"/>
          <w:szCs w:val="22"/>
          <w:lang w:val="en-US"/>
        </w:rPr>
        <w:t>in regard to</w:t>
      </w:r>
      <w:proofErr w:type="gramEnd"/>
      <w:r w:rsidRPr="00422A89">
        <w:rPr>
          <w:rFonts w:ascii="Arial" w:hAnsi="Arial" w:cs="Arial"/>
          <w:sz w:val="22"/>
          <w:szCs w:val="22"/>
          <w:lang w:val="en-US"/>
        </w:rPr>
        <w:t xml:space="preserve"> project managing. </w:t>
      </w:r>
    </w:p>
    <w:p w14:paraId="797A297D" w14:textId="5E9688B5" w:rsidR="00422A89" w:rsidRPr="00422A89" w:rsidRDefault="00422A89" w:rsidP="00C61243">
      <w:pPr>
        <w:spacing w:line="360" w:lineRule="auto"/>
        <w:rPr>
          <w:rFonts w:ascii="Arial" w:hAnsi="Arial" w:cs="Arial"/>
          <w:sz w:val="22"/>
          <w:szCs w:val="22"/>
          <w:lang w:val="en-US"/>
        </w:rPr>
      </w:pPr>
    </w:p>
    <w:p w14:paraId="500781F6" w14:textId="60FA5A5F" w:rsidR="00422A89" w:rsidRPr="00422A89" w:rsidRDefault="00422A89" w:rsidP="00C61243">
      <w:pPr>
        <w:spacing w:line="360" w:lineRule="auto"/>
        <w:rPr>
          <w:rFonts w:ascii="Arial" w:hAnsi="Arial" w:cs="Arial"/>
          <w:sz w:val="22"/>
          <w:szCs w:val="22"/>
          <w:lang w:val="en-US"/>
        </w:rPr>
      </w:pPr>
      <w:r w:rsidRPr="00422A89">
        <w:rPr>
          <w:rFonts w:ascii="Arial" w:hAnsi="Arial" w:cs="Arial"/>
          <w:sz w:val="22"/>
          <w:szCs w:val="22"/>
          <w:lang w:val="en-US"/>
        </w:rPr>
        <w:t xml:space="preserve">It covers topics like what is a breakdown structure, what is a </w:t>
      </w:r>
      <w:proofErr w:type="spellStart"/>
      <w:r w:rsidRPr="00422A89">
        <w:rPr>
          <w:rFonts w:ascii="Arial" w:hAnsi="Arial" w:cs="Arial"/>
          <w:sz w:val="22"/>
          <w:szCs w:val="22"/>
          <w:lang w:val="en-US"/>
        </w:rPr>
        <w:t>gnatt</w:t>
      </w:r>
      <w:proofErr w:type="spellEnd"/>
      <w:r w:rsidRPr="00422A89">
        <w:rPr>
          <w:rFonts w:ascii="Arial" w:hAnsi="Arial" w:cs="Arial"/>
          <w:sz w:val="22"/>
          <w:szCs w:val="22"/>
          <w:lang w:val="en-US"/>
        </w:rPr>
        <w:t xml:space="preserve"> chart, the risks involved in project managing and how to overcome those risks. </w:t>
      </w:r>
    </w:p>
    <w:p w14:paraId="7F69DC94" w14:textId="77777777" w:rsidR="00422A89" w:rsidRDefault="00422A89" w:rsidP="00C61243">
      <w:pPr>
        <w:spacing w:line="360" w:lineRule="auto"/>
        <w:rPr>
          <w:rFonts w:ascii="Arial" w:hAnsi="Arial" w:cs="Arial"/>
          <w:sz w:val="22"/>
          <w:szCs w:val="22"/>
          <w:lang w:val="en-US"/>
        </w:rPr>
      </w:pPr>
    </w:p>
    <w:p w14:paraId="016BC41A" w14:textId="4B2826DD" w:rsidR="00502DC2" w:rsidRDefault="00502DC2" w:rsidP="00C61243">
      <w:pPr>
        <w:spacing w:line="360" w:lineRule="auto"/>
        <w:rPr>
          <w:rFonts w:ascii="Arial" w:hAnsi="Arial" w:cs="Arial"/>
          <w:b/>
          <w:bCs/>
          <w:sz w:val="22"/>
          <w:szCs w:val="22"/>
          <w:lang w:val="en-US"/>
        </w:rPr>
      </w:pPr>
      <w:r w:rsidRPr="00953BAB">
        <w:rPr>
          <w:rFonts w:ascii="Arial" w:hAnsi="Arial" w:cs="Arial"/>
          <w:b/>
          <w:bCs/>
          <w:sz w:val="22"/>
          <w:szCs w:val="22"/>
          <w:lang w:val="en-US"/>
        </w:rPr>
        <w:t xml:space="preserve">Introduction </w:t>
      </w:r>
    </w:p>
    <w:p w14:paraId="5E67C66C" w14:textId="77777777" w:rsidR="00020DBB" w:rsidRPr="00953BAB" w:rsidRDefault="00020DBB" w:rsidP="00C61243">
      <w:pPr>
        <w:spacing w:line="360" w:lineRule="auto"/>
        <w:rPr>
          <w:rFonts w:ascii="Arial" w:hAnsi="Arial" w:cs="Arial"/>
          <w:b/>
          <w:bCs/>
          <w:sz w:val="22"/>
          <w:szCs w:val="22"/>
          <w:lang w:val="en-US"/>
        </w:rPr>
      </w:pPr>
    </w:p>
    <w:p w14:paraId="02C1AFB9" w14:textId="5E2F0E28" w:rsidR="006C56E6" w:rsidRDefault="00DD3101" w:rsidP="00C61243">
      <w:pPr>
        <w:spacing w:line="360" w:lineRule="auto"/>
        <w:rPr>
          <w:rFonts w:ascii="Arial" w:hAnsi="Arial" w:cs="Arial"/>
          <w:sz w:val="22"/>
          <w:szCs w:val="22"/>
          <w:lang w:val="en-US"/>
        </w:rPr>
      </w:pPr>
      <w:r>
        <w:rPr>
          <w:rFonts w:ascii="Arial" w:hAnsi="Arial" w:cs="Arial"/>
          <w:sz w:val="22"/>
          <w:szCs w:val="22"/>
          <w:lang w:val="en-US"/>
        </w:rPr>
        <w:t>T</w:t>
      </w:r>
      <w:r w:rsidR="00565920" w:rsidRPr="00F80095">
        <w:rPr>
          <w:rFonts w:ascii="Arial" w:hAnsi="Arial" w:cs="Arial"/>
          <w:sz w:val="22"/>
          <w:szCs w:val="22"/>
          <w:lang w:val="en-US"/>
        </w:rPr>
        <w:t>his report</w:t>
      </w:r>
      <w:r>
        <w:rPr>
          <w:rFonts w:ascii="Arial" w:hAnsi="Arial" w:cs="Arial"/>
          <w:sz w:val="22"/>
          <w:szCs w:val="22"/>
          <w:lang w:val="en-US"/>
        </w:rPr>
        <w:t xml:space="preserve"> </w:t>
      </w:r>
      <w:r w:rsidR="00565920" w:rsidRPr="00F80095">
        <w:rPr>
          <w:rFonts w:ascii="Arial" w:hAnsi="Arial" w:cs="Arial"/>
          <w:sz w:val="22"/>
          <w:szCs w:val="22"/>
          <w:lang w:val="en-US"/>
        </w:rPr>
        <w:t xml:space="preserve">will be demonstrating the application of projecting managing an extension of this medium to small sized restaurant. The aim or the goal of this extension is to increase the booking numbers and being able to utilize the space all year round and not be a seasonal summer thing. </w:t>
      </w:r>
    </w:p>
    <w:p w14:paraId="4E3F0BE4" w14:textId="63B8113A" w:rsidR="009F2A2F" w:rsidRDefault="009F2A2F" w:rsidP="00C61243">
      <w:pPr>
        <w:spacing w:line="360" w:lineRule="auto"/>
        <w:rPr>
          <w:rFonts w:ascii="Arial" w:hAnsi="Arial" w:cs="Arial"/>
          <w:sz w:val="22"/>
          <w:szCs w:val="22"/>
          <w:lang w:val="en-US"/>
        </w:rPr>
      </w:pPr>
    </w:p>
    <w:p w14:paraId="2779D163" w14:textId="40245652" w:rsidR="009F2A2F" w:rsidRPr="009F2A2F" w:rsidRDefault="009F2A2F" w:rsidP="00C61243">
      <w:pPr>
        <w:spacing w:line="360" w:lineRule="auto"/>
        <w:rPr>
          <w:rFonts w:ascii="Arial" w:hAnsi="Arial" w:cs="Arial"/>
          <w:b/>
          <w:bCs/>
          <w:sz w:val="22"/>
          <w:szCs w:val="22"/>
          <w:lang w:val="en-US"/>
        </w:rPr>
      </w:pPr>
      <w:r w:rsidRPr="009F2A2F">
        <w:rPr>
          <w:rFonts w:ascii="Arial" w:hAnsi="Arial" w:cs="Arial"/>
          <w:b/>
          <w:bCs/>
          <w:sz w:val="22"/>
          <w:szCs w:val="22"/>
          <w:lang w:val="en-US"/>
        </w:rPr>
        <w:t xml:space="preserve">Project management </w:t>
      </w:r>
    </w:p>
    <w:p w14:paraId="12CAAA19" w14:textId="77777777" w:rsidR="00953BAB" w:rsidRDefault="00953BAB" w:rsidP="00C61243">
      <w:pPr>
        <w:spacing w:line="360" w:lineRule="auto"/>
        <w:rPr>
          <w:rFonts w:ascii="Arial" w:hAnsi="Arial" w:cs="Arial"/>
          <w:sz w:val="22"/>
          <w:szCs w:val="22"/>
          <w:lang w:val="en-US"/>
        </w:rPr>
      </w:pPr>
    </w:p>
    <w:p w14:paraId="1A7B479D" w14:textId="7C844DBB" w:rsidR="00565920" w:rsidRDefault="00953BAB" w:rsidP="00C61243">
      <w:pPr>
        <w:spacing w:line="360" w:lineRule="auto"/>
        <w:rPr>
          <w:rFonts w:ascii="Arial" w:hAnsi="Arial" w:cs="Arial"/>
          <w:sz w:val="22"/>
          <w:szCs w:val="22"/>
          <w:lang w:val="en-US"/>
        </w:rPr>
      </w:pPr>
      <w:r>
        <w:rPr>
          <w:rFonts w:ascii="Arial" w:hAnsi="Arial" w:cs="Arial"/>
          <w:sz w:val="22"/>
          <w:szCs w:val="22"/>
          <w:lang w:val="en-US"/>
        </w:rPr>
        <w:t xml:space="preserve">As </w:t>
      </w:r>
      <w:r w:rsidR="00565920" w:rsidRPr="00F80095">
        <w:rPr>
          <w:rFonts w:ascii="Arial" w:hAnsi="Arial" w:cs="Arial"/>
          <w:sz w:val="22"/>
          <w:szCs w:val="22"/>
          <w:lang w:val="en-US"/>
        </w:rPr>
        <w:t xml:space="preserve">the project manager </w:t>
      </w:r>
      <w:r>
        <w:rPr>
          <w:rFonts w:ascii="Arial" w:hAnsi="Arial" w:cs="Arial"/>
          <w:sz w:val="22"/>
          <w:szCs w:val="22"/>
          <w:lang w:val="en-US"/>
        </w:rPr>
        <w:t xml:space="preserve">I </w:t>
      </w:r>
      <w:r w:rsidR="00565920" w:rsidRPr="00F80095">
        <w:rPr>
          <w:rFonts w:ascii="Arial" w:hAnsi="Arial" w:cs="Arial"/>
          <w:sz w:val="22"/>
          <w:szCs w:val="22"/>
          <w:lang w:val="en-US"/>
        </w:rPr>
        <w:t>will be overseeing the whole project and delegating roles to others to help complete this exten</w:t>
      </w:r>
      <w:r w:rsidR="008F667B" w:rsidRPr="00F80095">
        <w:rPr>
          <w:rFonts w:ascii="Arial" w:hAnsi="Arial" w:cs="Arial"/>
          <w:sz w:val="22"/>
          <w:szCs w:val="22"/>
          <w:lang w:val="en-US"/>
        </w:rPr>
        <w:t>s</w:t>
      </w:r>
      <w:r w:rsidR="00565920" w:rsidRPr="00F80095">
        <w:rPr>
          <w:rFonts w:ascii="Arial" w:hAnsi="Arial" w:cs="Arial"/>
          <w:sz w:val="22"/>
          <w:szCs w:val="22"/>
          <w:lang w:val="en-US"/>
        </w:rPr>
        <w:t xml:space="preserve">ion in the required time and </w:t>
      </w:r>
      <w:r>
        <w:rPr>
          <w:rFonts w:ascii="Arial" w:hAnsi="Arial" w:cs="Arial"/>
          <w:sz w:val="22"/>
          <w:szCs w:val="22"/>
          <w:lang w:val="en-US"/>
        </w:rPr>
        <w:t>the set budget</w:t>
      </w:r>
      <w:r w:rsidR="00565920" w:rsidRPr="00F80095">
        <w:rPr>
          <w:rFonts w:ascii="Arial" w:hAnsi="Arial" w:cs="Arial"/>
          <w:sz w:val="22"/>
          <w:szCs w:val="22"/>
          <w:lang w:val="en-US"/>
        </w:rPr>
        <w:t xml:space="preserve">. </w:t>
      </w:r>
      <w:r w:rsidR="00DD3101">
        <w:rPr>
          <w:rFonts w:ascii="Arial" w:hAnsi="Arial" w:cs="Arial"/>
          <w:sz w:val="22"/>
          <w:szCs w:val="22"/>
          <w:lang w:val="en-US"/>
        </w:rPr>
        <w:t xml:space="preserve">After speaking to the partners of the restaurant they are aiming to have the restaurant completed in </w:t>
      </w:r>
      <w:r w:rsidR="000D0885">
        <w:rPr>
          <w:rFonts w:ascii="Arial" w:hAnsi="Arial" w:cs="Arial"/>
          <w:sz w:val="22"/>
          <w:szCs w:val="22"/>
          <w:lang w:val="en-US"/>
        </w:rPr>
        <w:t>23</w:t>
      </w:r>
      <w:r w:rsidR="00DD3101">
        <w:rPr>
          <w:rFonts w:ascii="Arial" w:hAnsi="Arial" w:cs="Arial"/>
          <w:sz w:val="22"/>
          <w:szCs w:val="22"/>
          <w:lang w:val="en-US"/>
        </w:rPr>
        <w:t xml:space="preserve"> weeks</w:t>
      </w:r>
      <w:r w:rsidR="000D0885">
        <w:rPr>
          <w:rFonts w:ascii="Arial" w:hAnsi="Arial" w:cs="Arial"/>
          <w:sz w:val="22"/>
          <w:szCs w:val="22"/>
          <w:lang w:val="en-US"/>
        </w:rPr>
        <w:t xml:space="preserve"> (5 and half months)</w:t>
      </w:r>
      <w:r w:rsidR="00DD3101">
        <w:rPr>
          <w:rFonts w:ascii="Arial" w:hAnsi="Arial" w:cs="Arial"/>
          <w:sz w:val="22"/>
          <w:szCs w:val="22"/>
          <w:lang w:val="en-US"/>
        </w:rPr>
        <w:t>, in time for summer where they can take larger bookings. The goal is to commence the work on 10</w:t>
      </w:r>
      <w:r w:rsidR="00DD3101" w:rsidRPr="00DD3101">
        <w:rPr>
          <w:rFonts w:ascii="Arial" w:hAnsi="Arial" w:cs="Arial"/>
          <w:sz w:val="22"/>
          <w:szCs w:val="22"/>
          <w:vertAlign w:val="superscript"/>
          <w:lang w:val="en-US"/>
        </w:rPr>
        <w:t>th</w:t>
      </w:r>
      <w:r w:rsidR="00DD3101">
        <w:rPr>
          <w:rFonts w:ascii="Arial" w:hAnsi="Arial" w:cs="Arial"/>
          <w:sz w:val="22"/>
          <w:szCs w:val="22"/>
          <w:lang w:val="en-US"/>
        </w:rPr>
        <w:t xml:space="preserve"> May 2021 and to be completed by 2</w:t>
      </w:r>
      <w:r w:rsidR="004A6C50">
        <w:rPr>
          <w:rFonts w:ascii="Arial" w:hAnsi="Arial" w:cs="Arial"/>
          <w:sz w:val="22"/>
          <w:szCs w:val="22"/>
          <w:lang w:val="en-US"/>
        </w:rPr>
        <w:t>2</w:t>
      </w:r>
      <w:r w:rsidR="004A6C50" w:rsidRPr="004A6C50">
        <w:rPr>
          <w:rFonts w:ascii="Arial" w:hAnsi="Arial" w:cs="Arial"/>
          <w:sz w:val="22"/>
          <w:szCs w:val="22"/>
          <w:vertAlign w:val="superscript"/>
          <w:lang w:val="en-US"/>
        </w:rPr>
        <w:t>nd</w:t>
      </w:r>
      <w:r w:rsidR="004A6C50">
        <w:rPr>
          <w:rFonts w:ascii="Arial" w:hAnsi="Arial" w:cs="Arial"/>
          <w:sz w:val="22"/>
          <w:szCs w:val="22"/>
          <w:lang w:val="en-US"/>
        </w:rPr>
        <w:t xml:space="preserve"> October </w:t>
      </w:r>
      <w:r w:rsidR="00DD3101">
        <w:rPr>
          <w:rFonts w:ascii="Arial" w:hAnsi="Arial" w:cs="Arial"/>
          <w:sz w:val="22"/>
          <w:szCs w:val="22"/>
          <w:lang w:val="en-US"/>
        </w:rPr>
        <w:t xml:space="preserve">2021. </w:t>
      </w:r>
      <w:r w:rsidR="00571908">
        <w:rPr>
          <w:rFonts w:ascii="Arial" w:hAnsi="Arial" w:cs="Arial"/>
          <w:sz w:val="22"/>
          <w:szCs w:val="22"/>
          <w:lang w:val="en-US"/>
        </w:rPr>
        <w:t xml:space="preserve">The extension will allow for </w:t>
      </w:r>
      <w:r w:rsidR="00571908">
        <w:rPr>
          <w:rFonts w:ascii="Arial" w:hAnsi="Arial" w:cs="Arial"/>
          <w:sz w:val="22"/>
          <w:szCs w:val="22"/>
          <w:lang w:val="en-US"/>
        </w:rPr>
        <w:t xml:space="preserve">an additional 4 tables. Each table will comfortably </w:t>
      </w:r>
      <w:r w:rsidR="00571908">
        <w:rPr>
          <w:rFonts w:ascii="Arial" w:hAnsi="Arial" w:cs="Arial"/>
          <w:sz w:val="22"/>
          <w:szCs w:val="22"/>
          <w:lang w:val="en-US"/>
        </w:rPr>
        <w:t xml:space="preserve">seat 6 chairs. This means that you can seat an additional </w:t>
      </w:r>
      <w:r w:rsidR="009F2A2F">
        <w:rPr>
          <w:rFonts w:ascii="Arial" w:hAnsi="Arial" w:cs="Arial"/>
          <w:sz w:val="22"/>
          <w:szCs w:val="22"/>
          <w:lang w:val="en-US"/>
        </w:rPr>
        <w:t xml:space="preserve">24 customers at a time. </w:t>
      </w:r>
    </w:p>
    <w:p w14:paraId="760CB5A7" w14:textId="60A1AD45" w:rsidR="00DD3101" w:rsidRDefault="00DD3101" w:rsidP="00C61243">
      <w:pPr>
        <w:spacing w:line="360" w:lineRule="auto"/>
        <w:rPr>
          <w:rFonts w:ascii="Arial" w:hAnsi="Arial" w:cs="Arial"/>
          <w:sz w:val="22"/>
          <w:szCs w:val="22"/>
          <w:lang w:val="en-US"/>
        </w:rPr>
      </w:pPr>
    </w:p>
    <w:p w14:paraId="35811598" w14:textId="16A376EA" w:rsidR="00DD3101" w:rsidRPr="00F80095" w:rsidRDefault="00DD3101" w:rsidP="00C61243">
      <w:pPr>
        <w:spacing w:line="360" w:lineRule="auto"/>
        <w:rPr>
          <w:rFonts w:ascii="Arial" w:hAnsi="Arial" w:cs="Arial"/>
          <w:sz w:val="22"/>
          <w:szCs w:val="22"/>
          <w:lang w:val="en-US"/>
        </w:rPr>
      </w:pPr>
      <w:r>
        <w:rPr>
          <w:rFonts w:ascii="Arial" w:hAnsi="Arial" w:cs="Arial"/>
          <w:sz w:val="22"/>
          <w:szCs w:val="22"/>
          <w:lang w:val="en-US"/>
        </w:rPr>
        <w:t xml:space="preserve">It has been forecasted and calculated that the full project will cost about 20,000 to be completed. This includes costs of materials, </w:t>
      </w:r>
      <w:proofErr w:type="spellStart"/>
      <w:r w:rsidR="004A6C50">
        <w:rPr>
          <w:rFonts w:ascii="Arial" w:hAnsi="Arial" w:cs="Arial"/>
          <w:sz w:val="22"/>
          <w:szCs w:val="22"/>
          <w:lang w:val="en-US"/>
        </w:rPr>
        <w:t>labo</w:t>
      </w:r>
      <w:r w:rsidR="006D2CB8">
        <w:rPr>
          <w:rFonts w:ascii="Arial" w:hAnsi="Arial" w:cs="Arial"/>
          <w:sz w:val="22"/>
          <w:szCs w:val="22"/>
          <w:lang w:val="en-US"/>
        </w:rPr>
        <w:t>u</w:t>
      </w:r>
      <w:r w:rsidR="004A6C50">
        <w:rPr>
          <w:rFonts w:ascii="Arial" w:hAnsi="Arial" w:cs="Arial"/>
          <w:sz w:val="22"/>
          <w:szCs w:val="22"/>
          <w:lang w:val="en-US"/>
        </w:rPr>
        <w:t>r</w:t>
      </w:r>
      <w:proofErr w:type="spellEnd"/>
      <w:r>
        <w:rPr>
          <w:rFonts w:ascii="Arial" w:hAnsi="Arial" w:cs="Arial"/>
          <w:sz w:val="22"/>
          <w:szCs w:val="22"/>
          <w:lang w:val="en-US"/>
        </w:rPr>
        <w:t>, furnishing, painting</w:t>
      </w:r>
      <w:r w:rsidR="00020DBB">
        <w:rPr>
          <w:rFonts w:ascii="Arial" w:hAnsi="Arial" w:cs="Arial"/>
          <w:sz w:val="22"/>
          <w:szCs w:val="22"/>
          <w:lang w:val="en-US"/>
        </w:rPr>
        <w:t xml:space="preserve">, </w:t>
      </w:r>
      <w:r>
        <w:rPr>
          <w:rFonts w:ascii="Arial" w:hAnsi="Arial" w:cs="Arial"/>
          <w:sz w:val="22"/>
          <w:szCs w:val="22"/>
          <w:lang w:val="en-US"/>
        </w:rPr>
        <w:t xml:space="preserve">accessories, </w:t>
      </w:r>
      <w:r w:rsidR="00020DBB">
        <w:rPr>
          <w:rFonts w:ascii="Arial" w:hAnsi="Arial" w:cs="Arial"/>
          <w:sz w:val="22"/>
          <w:szCs w:val="22"/>
          <w:lang w:val="en-US"/>
        </w:rPr>
        <w:t>cutlery,</w:t>
      </w:r>
      <w:r>
        <w:rPr>
          <w:rFonts w:ascii="Arial" w:hAnsi="Arial" w:cs="Arial"/>
          <w:sz w:val="22"/>
          <w:szCs w:val="22"/>
          <w:lang w:val="en-US"/>
        </w:rPr>
        <w:t xml:space="preserve"> and c</w:t>
      </w:r>
      <w:r w:rsidR="00020DBB">
        <w:rPr>
          <w:rFonts w:ascii="Arial" w:hAnsi="Arial" w:cs="Arial"/>
          <w:sz w:val="22"/>
          <w:szCs w:val="22"/>
          <w:lang w:val="en-US"/>
        </w:rPr>
        <w:t>r</w:t>
      </w:r>
      <w:r>
        <w:rPr>
          <w:rFonts w:ascii="Arial" w:hAnsi="Arial" w:cs="Arial"/>
          <w:sz w:val="22"/>
          <w:szCs w:val="22"/>
          <w:lang w:val="en-US"/>
        </w:rPr>
        <w:t>ockery</w:t>
      </w:r>
      <w:r w:rsidR="009F2A2F">
        <w:rPr>
          <w:rFonts w:ascii="Arial" w:hAnsi="Arial" w:cs="Arial"/>
          <w:sz w:val="22"/>
          <w:szCs w:val="22"/>
          <w:lang w:val="en-US"/>
        </w:rPr>
        <w:t xml:space="preserve"> and all the finishing touches. </w:t>
      </w:r>
    </w:p>
    <w:p w14:paraId="2C7D3BD4" w14:textId="5B6D10B3" w:rsidR="00565920" w:rsidRPr="00F80095" w:rsidRDefault="00565920" w:rsidP="00C61243">
      <w:pPr>
        <w:spacing w:line="360" w:lineRule="auto"/>
        <w:rPr>
          <w:rFonts w:ascii="Arial" w:hAnsi="Arial" w:cs="Arial"/>
          <w:sz w:val="22"/>
          <w:szCs w:val="22"/>
          <w:lang w:val="en-US"/>
        </w:rPr>
      </w:pPr>
    </w:p>
    <w:p w14:paraId="02269752" w14:textId="285DA3ED" w:rsidR="00565920" w:rsidRPr="00F80095" w:rsidRDefault="00565920" w:rsidP="00C61243">
      <w:pPr>
        <w:spacing w:line="360" w:lineRule="auto"/>
        <w:rPr>
          <w:rFonts w:ascii="Arial" w:hAnsi="Arial" w:cs="Arial"/>
          <w:sz w:val="22"/>
          <w:szCs w:val="22"/>
          <w:lang w:val="en-US"/>
        </w:rPr>
      </w:pPr>
      <w:r w:rsidRPr="00F80095">
        <w:rPr>
          <w:rFonts w:ascii="Arial" w:hAnsi="Arial" w:cs="Arial"/>
          <w:sz w:val="22"/>
          <w:szCs w:val="22"/>
          <w:lang w:val="en-US"/>
        </w:rPr>
        <w:t xml:space="preserve">Project management is </w:t>
      </w:r>
      <w:r w:rsidR="000D0885">
        <w:rPr>
          <w:rFonts w:ascii="Arial" w:hAnsi="Arial" w:cs="Arial"/>
          <w:sz w:val="22"/>
          <w:szCs w:val="22"/>
          <w:lang w:val="en-US"/>
        </w:rPr>
        <w:t xml:space="preserve">the planning and organisation </w:t>
      </w:r>
      <w:r w:rsidR="00B13A23">
        <w:rPr>
          <w:rFonts w:ascii="Arial" w:hAnsi="Arial" w:cs="Arial"/>
          <w:sz w:val="22"/>
          <w:szCs w:val="22"/>
          <w:lang w:val="en-US"/>
        </w:rPr>
        <w:t>to move a certain task towards completion. (</w:t>
      </w:r>
      <w:proofErr w:type="spellStart"/>
      <w:r w:rsidR="00B13A23">
        <w:rPr>
          <w:rFonts w:ascii="Arial" w:hAnsi="Arial" w:cs="Arial"/>
          <w:sz w:val="22"/>
          <w:szCs w:val="22"/>
          <w:lang w:val="en-US"/>
        </w:rPr>
        <w:t>Labarre</w:t>
      </w:r>
      <w:proofErr w:type="spellEnd"/>
      <w:r w:rsidR="00B13A23">
        <w:rPr>
          <w:rFonts w:ascii="Arial" w:hAnsi="Arial" w:cs="Arial"/>
          <w:sz w:val="22"/>
          <w:szCs w:val="22"/>
          <w:lang w:val="en-US"/>
        </w:rPr>
        <w:t xml:space="preserve">. O 2021). </w:t>
      </w:r>
    </w:p>
    <w:p w14:paraId="25A04816" w14:textId="690D932F" w:rsidR="00502DC2" w:rsidRDefault="00502DC2" w:rsidP="00C61243">
      <w:pPr>
        <w:spacing w:line="360" w:lineRule="auto"/>
        <w:rPr>
          <w:rFonts w:ascii="Arial" w:hAnsi="Arial" w:cs="Arial"/>
          <w:sz w:val="22"/>
          <w:szCs w:val="22"/>
          <w:lang w:val="en-US"/>
        </w:rPr>
      </w:pPr>
    </w:p>
    <w:p w14:paraId="3946B516" w14:textId="77777777" w:rsidR="00C61243" w:rsidRDefault="00C61243" w:rsidP="00C61243">
      <w:pPr>
        <w:spacing w:line="360" w:lineRule="auto"/>
        <w:rPr>
          <w:rFonts w:ascii="Arial" w:hAnsi="Arial" w:cs="Arial"/>
          <w:b/>
          <w:bCs/>
          <w:sz w:val="22"/>
          <w:szCs w:val="22"/>
          <w:lang w:val="en-US"/>
        </w:rPr>
      </w:pPr>
    </w:p>
    <w:p w14:paraId="69EF9D81" w14:textId="77777777" w:rsidR="00970E4D" w:rsidRDefault="00970E4D" w:rsidP="00C61243">
      <w:pPr>
        <w:spacing w:line="360" w:lineRule="auto"/>
        <w:rPr>
          <w:rFonts w:ascii="Arial" w:hAnsi="Arial" w:cs="Arial"/>
          <w:b/>
          <w:bCs/>
          <w:sz w:val="22"/>
          <w:szCs w:val="22"/>
          <w:lang w:val="en-US"/>
        </w:rPr>
      </w:pPr>
    </w:p>
    <w:p w14:paraId="75025730" w14:textId="77777777" w:rsidR="00970E4D" w:rsidRDefault="00970E4D" w:rsidP="00C61243">
      <w:pPr>
        <w:spacing w:line="360" w:lineRule="auto"/>
        <w:rPr>
          <w:rFonts w:ascii="Arial" w:hAnsi="Arial" w:cs="Arial"/>
          <w:b/>
          <w:bCs/>
          <w:sz w:val="22"/>
          <w:szCs w:val="22"/>
          <w:lang w:val="en-US"/>
        </w:rPr>
      </w:pPr>
    </w:p>
    <w:p w14:paraId="70B8F96E" w14:textId="77777777" w:rsidR="00970E4D" w:rsidRDefault="00970E4D" w:rsidP="00C61243">
      <w:pPr>
        <w:spacing w:line="360" w:lineRule="auto"/>
        <w:rPr>
          <w:rFonts w:ascii="Arial" w:hAnsi="Arial" w:cs="Arial"/>
          <w:b/>
          <w:bCs/>
          <w:sz w:val="22"/>
          <w:szCs w:val="22"/>
          <w:lang w:val="en-US"/>
        </w:rPr>
      </w:pPr>
    </w:p>
    <w:p w14:paraId="355DED5C" w14:textId="75D7BEA0" w:rsidR="00953BAB" w:rsidRDefault="00953BAB" w:rsidP="00C61243">
      <w:pPr>
        <w:spacing w:line="360" w:lineRule="auto"/>
        <w:rPr>
          <w:rFonts w:ascii="Arial" w:hAnsi="Arial" w:cs="Arial"/>
          <w:b/>
          <w:bCs/>
          <w:sz w:val="22"/>
          <w:szCs w:val="22"/>
          <w:lang w:val="en-US"/>
        </w:rPr>
      </w:pPr>
      <w:r w:rsidRPr="00953BAB">
        <w:rPr>
          <w:rFonts w:ascii="Arial" w:hAnsi="Arial" w:cs="Arial"/>
          <w:b/>
          <w:bCs/>
          <w:sz w:val="22"/>
          <w:szCs w:val="22"/>
          <w:lang w:val="en-US"/>
        </w:rPr>
        <w:lastRenderedPageBreak/>
        <w:t xml:space="preserve">Stakeholder </w:t>
      </w:r>
      <w:r w:rsidR="00DD3101" w:rsidRPr="00953BAB">
        <w:rPr>
          <w:rFonts w:ascii="Arial" w:hAnsi="Arial" w:cs="Arial"/>
          <w:b/>
          <w:bCs/>
          <w:sz w:val="22"/>
          <w:szCs w:val="22"/>
          <w:lang w:val="en-US"/>
        </w:rPr>
        <w:t>analysis</w:t>
      </w:r>
      <w:r w:rsidRPr="00953BAB">
        <w:rPr>
          <w:rFonts w:ascii="Arial" w:hAnsi="Arial" w:cs="Arial"/>
          <w:b/>
          <w:bCs/>
          <w:sz w:val="22"/>
          <w:szCs w:val="22"/>
          <w:lang w:val="en-US"/>
        </w:rPr>
        <w:t xml:space="preserve"> </w:t>
      </w:r>
    </w:p>
    <w:p w14:paraId="5B826AE3" w14:textId="354B6F4A" w:rsidR="00B22B33" w:rsidRPr="006C288D" w:rsidRDefault="00B22B33" w:rsidP="00C61243">
      <w:pPr>
        <w:spacing w:line="360" w:lineRule="auto"/>
        <w:rPr>
          <w:rFonts w:ascii="Arial" w:hAnsi="Arial" w:cs="Arial"/>
          <w:b/>
          <w:bCs/>
          <w:sz w:val="22"/>
          <w:szCs w:val="22"/>
          <w:lang w:val="en-US"/>
        </w:rPr>
      </w:pPr>
    </w:p>
    <w:p w14:paraId="29F94825" w14:textId="7D322ABF" w:rsidR="00B22B33" w:rsidRPr="006C288D" w:rsidRDefault="00B22B33" w:rsidP="00C61243">
      <w:pPr>
        <w:spacing w:line="360" w:lineRule="auto"/>
        <w:rPr>
          <w:rFonts w:ascii="Arial" w:hAnsi="Arial" w:cs="Arial"/>
          <w:sz w:val="22"/>
          <w:szCs w:val="22"/>
        </w:rPr>
      </w:pPr>
      <w:r w:rsidRPr="006C288D">
        <w:rPr>
          <w:rFonts w:ascii="Arial" w:hAnsi="Arial" w:cs="Arial"/>
          <w:sz w:val="22"/>
          <w:szCs w:val="22"/>
          <w:lang w:val="en-US"/>
        </w:rPr>
        <w:t xml:space="preserve">Stakeholder analysis is a set of tools for gathering information about an organisation, their behavior, </w:t>
      </w:r>
      <w:proofErr w:type="gramStart"/>
      <w:r w:rsidRPr="006C288D">
        <w:rPr>
          <w:rFonts w:ascii="Arial" w:hAnsi="Arial" w:cs="Arial"/>
          <w:sz w:val="22"/>
          <w:szCs w:val="22"/>
          <w:lang w:val="en-US"/>
        </w:rPr>
        <w:t>interests</w:t>
      </w:r>
      <w:proofErr w:type="gramEnd"/>
      <w:r w:rsidRPr="006C288D">
        <w:rPr>
          <w:rFonts w:ascii="Arial" w:hAnsi="Arial" w:cs="Arial"/>
          <w:sz w:val="22"/>
          <w:szCs w:val="22"/>
          <w:lang w:val="en-US"/>
        </w:rPr>
        <w:t xml:space="preserve"> and intentions. </w:t>
      </w:r>
      <w:r w:rsidR="00DD3101">
        <w:rPr>
          <w:rFonts w:ascii="Arial" w:hAnsi="Arial" w:cs="Arial"/>
          <w:sz w:val="22"/>
          <w:szCs w:val="22"/>
          <w:lang w:val="en-US"/>
        </w:rPr>
        <w:t>(</w:t>
      </w:r>
      <w:proofErr w:type="spellStart"/>
      <w:r w:rsidRPr="006C288D">
        <w:rPr>
          <w:rFonts w:ascii="Arial" w:hAnsi="Arial" w:cs="Arial"/>
          <w:sz w:val="22"/>
          <w:szCs w:val="22"/>
        </w:rPr>
        <w:t>Varvasovszky</w:t>
      </w:r>
      <w:proofErr w:type="spellEnd"/>
      <w:r w:rsidRPr="006C288D">
        <w:rPr>
          <w:rFonts w:ascii="Arial" w:hAnsi="Arial" w:cs="Arial"/>
          <w:sz w:val="22"/>
          <w:szCs w:val="22"/>
        </w:rPr>
        <w:t xml:space="preserve">, Z. and </w:t>
      </w:r>
      <w:proofErr w:type="spellStart"/>
      <w:r w:rsidRPr="006C288D">
        <w:rPr>
          <w:rFonts w:ascii="Arial" w:hAnsi="Arial" w:cs="Arial"/>
          <w:sz w:val="22"/>
          <w:szCs w:val="22"/>
        </w:rPr>
        <w:t>Brugha</w:t>
      </w:r>
      <w:proofErr w:type="spellEnd"/>
      <w:r w:rsidRPr="006C288D">
        <w:rPr>
          <w:rFonts w:ascii="Arial" w:hAnsi="Arial" w:cs="Arial"/>
          <w:sz w:val="22"/>
          <w:szCs w:val="22"/>
        </w:rPr>
        <w:t>, R</w:t>
      </w:r>
      <w:r w:rsidR="00DD3101">
        <w:rPr>
          <w:rFonts w:ascii="Arial" w:hAnsi="Arial" w:cs="Arial"/>
          <w:sz w:val="22"/>
          <w:szCs w:val="22"/>
        </w:rPr>
        <w:t>.</w:t>
      </w:r>
      <w:r w:rsidRPr="006C288D">
        <w:rPr>
          <w:rFonts w:ascii="Arial" w:hAnsi="Arial" w:cs="Arial"/>
          <w:sz w:val="22"/>
          <w:szCs w:val="22"/>
        </w:rPr>
        <w:t xml:space="preserve"> 2000). </w:t>
      </w:r>
    </w:p>
    <w:p w14:paraId="7EAE7F98" w14:textId="0761DD8A" w:rsidR="00B22B33" w:rsidRPr="006C288D" w:rsidRDefault="00B22B33" w:rsidP="00C61243">
      <w:pPr>
        <w:spacing w:line="360" w:lineRule="auto"/>
        <w:rPr>
          <w:rFonts w:ascii="Arial" w:hAnsi="Arial" w:cs="Arial"/>
          <w:sz w:val="22"/>
          <w:szCs w:val="22"/>
        </w:rPr>
      </w:pPr>
    </w:p>
    <w:p w14:paraId="1C6021E7" w14:textId="77777777" w:rsidR="001E4631" w:rsidRPr="006C288D" w:rsidRDefault="00B22B33" w:rsidP="00C61243">
      <w:pPr>
        <w:spacing w:line="360" w:lineRule="auto"/>
        <w:rPr>
          <w:rFonts w:ascii="Arial" w:hAnsi="Arial" w:cs="Arial"/>
          <w:sz w:val="22"/>
          <w:szCs w:val="22"/>
        </w:rPr>
      </w:pPr>
      <w:r w:rsidRPr="006C288D">
        <w:rPr>
          <w:rFonts w:ascii="Arial" w:hAnsi="Arial" w:cs="Arial"/>
          <w:sz w:val="22"/>
          <w:szCs w:val="22"/>
        </w:rPr>
        <w:t xml:space="preserve">Using the stakeholder analysis approach to manage a project it provides you the following benefits, getting your project into order. This can be done by taking the stakeholders opinions to help make decisions to improve the quality of the project. </w:t>
      </w:r>
    </w:p>
    <w:p w14:paraId="63486669" w14:textId="77777777" w:rsidR="001E4631" w:rsidRPr="006C288D" w:rsidRDefault="001E4631" w:rsidP="00C61243">
      <w:pPr>
        <w:spacing w:line="360" w:lineRule="auto"/>
        <w:rPr>
          <w:rFonts w:ascii="Arial" w:hAnsi="Arial" w:cs="Arial"/>
          <w:sz w:val="22"/>
          <w:szCs w:val="22"/>
        </w:rPr>
      </w:pPr>
    </w:p>
    <w:p w14:paraId="507C9939" w14:textId="155EDB8D" w:rsidR="00B22B33" w:rsidRPr="006C288D" w:rsidRDefault="00B22B33" w:rsidP="00C61243">
      <w:pPr>
        <w:spacing w:line="360" w:lineRule="auto"/>
        <w:rPr>
          <w:rFonts w:ascii="Arial" w:hAnsi="Arial" w:cs="Arial"/>
          <w:sz w:val="22"/>
          <w:szCs w:val="22"/>
        </w:rPr>
      </w:pPr>
      <w:r w:rsidRPr="006C288D">
        <w:rPr>
          <w:rFonts w:ascii="Arial" w:hAnsi="Arial" w:cs="Arial"/>
          <w:sz w:val="22"/>
          <w:szCs w:val="22"/>
        </w:rPr>
        <w:t xml:space="preserve">Winning resources where you as project manager can gain support from the stakeholders on resources such as people, </w:t>
      </w:r>
      <w:proofErr w:type="gramStart"/>
      <w:r w:rsidRPr="006C288D">
        <w:rPr>
          <w:rFonts w:ascii="Arial" w:hAnsi="Arial" w:cs="Arial"/>
          <w:sz w:val="22"/>
          <w:szCs w:val="22"/>
        </w:rPr>
        <w:t>time</w:t>
      </w:r>
      <w:proofErr w:type="gramEnd"/>
      <w:r w:rsidRPr="006C288D">
        <w:rPr>
          <w:rFonts w:ascii="Arial" w:hAnsi="Arial" w:cs="Arial"/>
          <w:sz w:val="22"/>
          <w:szCs w:val="22"/>
        </w:rPr>
        <w:t xml:space="preserve"> or money. For </w:t>
      </w:r>
      <w:r w:rsidR="00DD3101" w:rsidRPr="006C288D">
        <w:rPr>
          <w:rFonts w:ascii="Arial" w:hAnsi="Arial" w:cs="Arial"/>
          <w:sz w:val="22"/>
          <w:szCs w:val="22"/>
        </w:rPr>
        <w:t>example,</w:t>
      </w:r>
      <w:r w:rsidRPr="006C288D">
        <w:rPr>
          <w:rFonts w:ascii="Arial" w:hAnsi="Arial" w:cs="Arial"/>
          <w:sz w:val="22"/>
          <w:szCs w:val="22"/>
        </w:rPr>
        <w:t xml:space="preserve"> </w:t>
      </w:r>
      <w:r w:rsidR="001E4631" w:rsidRPr="006C288D">
        <w:rPr>
          <w:rFonts w:ascii="Arial" w:hAnsi="Arial" w:cs="Arial"/>
          <w:sz w:val="22"/>
          <w:szCs w:val="22"/>
        </w:rPr>
        <w:t xml:space="preserve">the project at hand in extending the dining area as project manager you can save time and money by gathering information from the stakeholders </w:t>
      </w:r>
      <w:proofErr w:type="gramStart"/>
      <w:r w:rsidR="00B13A23" w:rsidRPr="006C288D">
        <w:rPr>
          <w:rFonts w:ascii="Arial" w:hAnsi="Arial" w:cs="Arial"/>
          <w:sz w:val="22"/>
          <w:szCs w:val="22"/>
        </w:rPr>
        <w:t>in regard to</w:t>
      </w:r>
      <w:proofErr w:type="gramEnd"/>
      <w:r w:rsidR="001E4631" w:rsidRPr="006C288D">
        <w:rPr>
          <w:rFonts w:ascii="Arial" w:hAnsi="Arial" w:cs="Arial"/>
          <w:sz w:val="22"/>
          <w:szCs w:val="22"/>
        </w:rPr>
        <w:t xml:space="preserve"> who they would approve of getting their project completed by. This is an advantage for all project managers as you know that the project is more likely to successful. </w:t>
      </w:r>
    </w:p>
    <w:p w14:paraId="63DC1C3D" w14:textId="4F268BD5" w:rsidR="001E4631" w:rsidRPr="006C288D" w:rsidRDefault="001E4631" w:rsidP="00C61243">
      <w:pPr>
        <w:spacing w:line="360" w:lineRule="auto"/>
        <w:rPr>
          <w:rFonts w:ascii="Arial" w:hAnsi="Arial" w:cs="Arial"/>
          <w:sz w:val="22"/>
          <w:szCs w:val="22"/>
        </w:rPr>
      </w:pPr>
    </w:p>
    <w:p w14:paraId="14CF3DB4" w14:textId="3760F11E" w:rsidR="00BC2FCC" w:rsidRPr="006C288D" w:rsidRDefault="00DD3101" w:rsidP="00C61243">
      <w:pPr>
        <w:spacing w:line="360" w:lineRule="auto"/>
        <w:rPr>
          <w:rFonts w:ascii="Arial" w:hAnsi="Arial" w:cs="Arial"/>
          <w:sz w:val="22"/>
          <w:szCs w:val="22"/>
        </w:rPr>
      </w:pPr>
      <w:r w:rsidRPr="006C288D">
        <w:rPr>
          <w:rFonts w:ascii="Arial" w:hAnsi="Arial" w:cs="Arial"/>
          <w:sz w:val="22"/>
          <w:szCs w:val="22"/>
        </w:rPr>
        <w:t>Furthermore,</w:t>
      </w:r>
      <w:r w:rsidR="00BC2FCC" w:rsidRPr="006C288D">
        <w:rPr>
          <w:rFonts w:ascii="Arial" w:hAnsi="Arial" w:cs="Arial"/>
          <w:sz w:val="22"/>
          <w:szCs w:val="22"/>
        </w:rPr>
        <w:t xml:space="preserve"> another benefit for carrying out this stakeholder approach is building an understanding with the stakeholders. This can easily be done by communicating with them often and always keeping them in the know. This reassures the stakeholders that you fully understand what is expected of you and have grasped what needs doing. This means the stakeholders can support you when required. </w:t>
      </w:r>
    </w:p>
    <w:p w14:paraId="58A93B27" w14:textId="6F4F1C6F" w:rsidR="00BC2FCC" w:rsidRPr="006C288D" w:rsidRDefault="00BC2FCC" w:rsidP="00C61243">
      <w:pPr>
        <w:spacing w:line="360" w:lineRule="auto"/>
        <w:rPr>
          <w:rFonts w:ascii="Arial" w:hAnsi="Arial" w:cs="Arial"/>
          <w:sz w:val="22"/>
          <w:szCs w:val="22"/>
        </w:rPr>
      </w:pPr>
    </w:p>
    <w:p w14:paraId="4902C349" w14:textId="0DD6D8AE" w:rsidR="00BC2FCC" w:rsidRDefault="00BC2FCC" w:rsidP="00C61243">
      <w:pPr>
        <w:spacing w:line="360" w:lineRule="auto"/>
        <w:rPr>
          <w:rFonts w:ascii="Arial" w:hAnsi="Arial" w:cs="Arial"/>
          <w:sz w:val="22"/>
          <w:szCs w:val="22"/>
        </w:rPr>
      </w:pPr>
      <w:r w:rsidRPr="006C288D">
        <w:rPr>
          <w:rFonts w:ascii="Arial" w:hAnsi="Arial" w:cs="Arial"/>
          <w:sz w:val="22"/>
          <w:szCs w:val="22"/>
        </w:rPr>
        <w:t xml:space="preserve">Lastly this approach </w:t>
      </w:r>
      <w:r w:rsidR="006C288D" w:rsidRPr="006C288D">
        <w:rPr>
          <w:rFonts w:ascii="Arial" w:hAnsi="Arial" w:cs="Arial"/>
          <w:sz w:val="22"/>
          <w:szCs w:val="22"/>
        </w:rPr>
        <w:t xml:space="preserve">allows the project managers to be ahead of the game by really understanding the stakeholders means that you can forecast their reactions as the project develops. This means that you can plan actions that will more likely win their support. </w:t>
      </w:r>
      <w:r w:rsidR="00571908">
        <w:rPr>
          <w:rFonts w:ascii="Arial" w:hAnsi="Arial" w:cs="Arial"/>
          <w:sz w:val="22"/>
          <w:szCs w:val="22"/>
        </w:rPr>
        <w:t>(</w:t>
      </w:r>
      <w:r w:rsidR="006C288D" w:rsidRPr="006C288D">
        <w:rPr>
          <w:rFonts w:ascii="Arial" w:hAnsi="Arial" w:cs="Arial"/>
          <w:sz w:val="22"/>
          <w:szCs w:val="22"/>
        </w:rPr>
        <w:t>Thompson R</w:t>
      </w:r>
      <w:r w:rsidR="00571908">
        <w:rPr>
          <w:rFonts w:ascii="Arial" w:hAnsi="Arial" w:cs="Arial"/>
          <w:sz w:val="22"/>
          <w:szCs w:val="22"/>
        </w:rPr>
        <w:t>.</w:t>
      </w:r>
      <w:r w:rsidR="006C288D" w:rsidRPr="006C288D">
        <w:rPr>
          <w:rFonts w:ascii="Arial" w:hAnsi="Arial" w:cs="Arial"/>
          <w:sz w:val="22"/>
          <w:szCs w:val="22"/>
        </w:rPr>
        <w:t xml:space="preserve"> 2011). </w:t>
      </w:r>
    </w:p>
    <w:p w14:paraId="06433E17" w14:textId="5CB1B8A4" w:rsidR="009F2A2F" w:rsidRDefault="009F2A2F" w:rsidP="00C61243">
      <w:pPr>
        <w:spacing w:line="360" w:lineRule="auto"/>
        <w:rPr>
          <w:rFonts w:ascii="Arial" w:hAnsi="Arial" w:cs="Arial"/>
          <w:sz w:val="22"/>
          <w:szCs w:val="22"/>
        </w:rPr>
      </w:pPr>
    </w:p>
    <w:p w14:paraId="290565F0" w14:textId="6176150E" w:rsidR="009F2A2F" w:rsidRPr="009F2A2F" w:rsidRDefault="009F2A2F" w:rsidP="00C61243">
      <w:pPr>
        <w:spacing w:line="360" w:lineRule="auto"/>
        <w:rPr>
          <w:rFonts w:ascii="Arial" w:hAnsi="Arial" w:cs="Arial"/>
          <w:b/>
          <w:bCs/>
          <w:sz w:val="22"/>
          <w:szCs w:val="22"/>
          <w:lang w:val="en-US"/>
        </w:rPr>
      </w:pPr>
      <w:r w:rsidRPr="009F2A2F">
        <w:rPr>
          <w:rFonts w:ascii="Arial" w:hAnsi="Arial" w:cs="Arial"/>
          <w:b/>
          <w:bCs/>
          <w:sz w:val="22"/>
          <w:szCs w:val="22"/>
        </w:rPr>
        <w:t xml:space="preserve">Internal and external stakeholders </w:t>
      </w:r>
    </w:p>
    <w:p w14:paraId="2D5F90F4" w14:textId="77777777" w:rsidR="00953BAB" w:rsidRPr="006C288D" w:rsidRDefault="00953BAB" w:rsidP="00C61243">
      <w:pPr>
        <w:spacing w:line="360" w:lineRule="auto"/>
        <w:rPr>
          <w:rFonts w:ascii="Arial" w:hAnsi="Arial" w:cs="Arial"/>
          <w:sz w:val="22"/>
          <w:szCs w:val="22"/>
          <w:lang w:val="en-US"/>
        </w:rPr>
      </w:pPr>
    </w:p>
    <w:p w14:paraId="7D447034" w14:textId="77777777" w:rsidR="00893E81" w:rsidRDefault="00577830" w:rsidP="00C61243">
      <w:pPr>
        <w:spacing w:line="360" w:lineRule="auto"/>
        <w:rPr>
          <w:rFonts w:ascii="Arial" w:hAnsi="Arial" w:cs="Arial"/>
          <w:sz w:val="22"/>
          <w:szCs w:val="22"/>
          <w:lang w:val="en-US"/>
        </w:rPr>
      </w:pPr>
      <w:r w:rsidRPr="006C288D">
        <w:rPr>
          <w:rFonts w:ascii="Arial" w:hAnsi="Arial" w:cs="Arial"/>
          <w:sz w:val="22"/>
          <w:szCs w:val="22"/>
          <w:lang w:val="en-US"/>
        </w:rPr>
        <w:t>This restaurant has 3</w:t>
      </w:r>
      <w:r w:rsidR="00893E81">
        <w:rPr>
          <w:rFonts w:ascii="Arial" w:hAnsi="Arial" w:cs="Arial"/>
          <w:sz w:val="22"/>
          <w:szCs w:val="22"/>
          <w:lang w:val="en-US"/>
        </w:rPr>
        <w:t xml:space="preserve"> partners</w:t>
      </w:r>
      <w:r w:rsidRPr="006C288D">
        <w:rPr>
          <w:rFonts w:ascii="Arial" w:hAnsi="Arial" w:cs="Arial"/>
          <w:sz w:val="22"/>
          <w:szCs w:val="22"/>
          <w:lang w:val="en-US"/>
        </w:rPr>
        <w:t xml:space="preserve"> who have equal share in the business. The p</w:t>
      </w:r>
      <w:r w:rsidR="006C288D">
        <w:rPr>
          <w:rFonts w:ascii="Arial" w:hAnsi="Arial" w:cs="Arial"/>
          <w:sz w:val="22"/>
          <w:szCs w:val="22"/>
          <w:lang w:val="en-US"/>
        </w:rPr>
        <w:t xml:space="preserve">roject </w:t>
      </w:r>
      <w:r w:rsidRPr="006C288D">
        <w:rPr>
          <w:rFonts w:ascii="Arial" w:hAnsi="Arial" w:cs="Arial"/>
          <w:sz w:val="22"/>
          <w:szCs w:val="22"/>
          <w:lang w:val="en-US"/>
        </w:rPr>
        <w:t xml:space="preserve">is to extent </w:t>
      </w:r>
      <w:r w:rsidR="008D23D7" w:rsidRPr="006C288D">
        <w:rPr>
          <w:rFonts w:ascii="Arial" w:hAnsi="Arial" w:cs="Arial"/>
          <w:sz w:val="22"/>
          <w:szCs w:val="22"/>
          <w:lang w:val="en-US"/>
        </w:rPr>
        <w:t xml:space="preserve">the dining area. </w:t>
      </w:r>
    </w:p>
    <w:p w14:paraId="777A0CEA" w14:textId="77777777" w:rsidR="00893E81" w:rsidRDefault="00893E81" w:rsidP="00C61243">
      <w:pPr>
        <w:spacing w:line="360" w:lineRule="auto"/>
        <w:rPr>
          <w:rFonts w:ascii="Arial" w:hAnsi="Arial" w:cs="Arial"/>
          <w:sz w:val="22"/>
          <w:szCs w:val="22"/>
          <w:lang w:val="en-US"/>
        </w:rPr>
      </w:pPr>
    </w:p>
    <w:p w14:paraId="3B8B7695" w14:textId="1667314E" w:rsidR="00F60A15" w:rsidRDefault="00893E81" w:rsidP="00C61243">
      <w:pPr>
        <w:spacing w:line="360" w:lineRule="auto"/>
        <w:rPr>
          <w:rFonts w:ascii="Arial" w:hAnsi="Arial" w:cs="Arial"/>
          <w:sz w:val="22"/>
          <w:szCs w:val="22"/>
          <w:lang w:val="en-US"/>
        </w:rPr>
      </w:pPr>
      <w:r>
        <w:rPr>
          <w:rFonts w:ascii="Arial" w:hAnsi="Arial" w:cs="Arial"/>
          <w:sz w:val="22"/>
          <w:szCs w:val="22"/>
          <w:lang w:val="en-US"/>
        </w:rPr>
        <w:t xml:space="preserve">There are number of external stakeholders when it comes to this project such </w:t>
      </w:r>
      <w:r w:rsidRPr="009F2A2F">
        <w:rPr>
          <w:rFonts w:ascii="Arial" w:hAnsi="Arial" w:cs="Arial"/>
          <w:b/>
          <w:bCs/>
          <w:i/>
          <w:iCs/>
          <w:sz w:val="22"/>
          <w:szCs w:val="22"/>
          <w:lang w:val="en-US"/>
        </w:rPr>
        <w:t xml:space="preserve">city council, </w:t>
      </w:r>
      <w:r w:rsidR="004A6C50" w:rsidRPr="009F2A2F">
        <w:rPr>
          <w:rFonts w:ascii="Arial" w:hAnsi="Arial" w:cs="Arial"/>
          <w:b/>
          <w:bCs/>
          <w:i/>
          <w:iCs/>
          <w:sz w:val="22"/>
          <w:szCs w:val="22"/>
          <w:lang w:val="en-US"/>
        </w:rPr>
        <w:t>architect</w:t>
      </w:r>
      <w:r w:rsidRPr="009F2A2F">
        <w:rPr>
          <w:rFonts w:ascii="Arial" w:hAnsi="Arial" w:cs="Arial"/>
          <w:b/>
          <w:bCs/>
          <w:i/>
          <w:iCs/>
          <w:sz w:val="22"/>
          <w:szCs w:val="22"/>
          <w:lang w:val="en-US"/>
        </w:rPr>
        <w:t xml:space="preserve">, plumbing, </w:t>
      </w:r>
      <w:proofErr w:type="gramStart"/>
      <w:r w:rsidRPr="009F2A2F">
        <w:rPr>
          <w:rFonts w:ascii="Arial" w:hAnsi="Arial" w:cs="Arial"/>
          <w:b/>
          <w:bCs/>
          <w:i/>
          <w:iCs/>
          <w:sz w:val="22"/>
          <w:szCs w:val="22"/>
          <w:lang w:val="en-US"/>
        </w:rPr>
        <w:t>electricity</w:t>
      </w:r>
      <w:proofErr w:type="gramEnd"/>
      <w:r w:rsidRPr="009F2A2F">
        <w:rPr>
          <w:rFonts w:ascii="Arial" w:hAnsi="Arial" w:cs="Arial"/>
          <w:b/>
          <w:bCs/>
          <w:i/>
          <w:iCs/>
          <w:sz w:val="22"/>
          <w:szCs w:val="22"/>
          <w:lang w:val="en-US"/>
        </w:rPr>
        <w:t xml:space="preserve"> and gas energy supplier, building contractors and waste removals. </w:t>
      </w:r>
    </w:p>
    <w:p w14:paraId="7CF41499" w14:textId="3AC72C51" w:rsidR="00893E81" w:rsidRDefault="00893E81" w:rsidP="00C61243">
      <w:pPr>
        <w:spacing w:line="360" w:lineRule="auto"/>
        <w:rPr>
          <w:rFonts w:ascii="Arial" w:hAnsi="Arial" w:cs="Arial"/>
          <w:sz w:val="22"/>
          <w:szCs w:val="22"/>
          <w:lang w:val="en-US"/>
        </w:rPr>
      </w:pPr>
    </w:p>
    <w:p w14:paraId="05FBE749" w14:textId="55F5C3F1" w:rsidR="00893E81" w:rsidRPr="006C288D" w:rsidRDefault="00893E81" w:rsidP="00C61243">
      <w:pPr>
        <w:spacing w:line="360" w:lineRule="auto"/>
        <w:rPr>
          <w:rFonts w:ascii="Arial" w:hAnsi="Arial" w:cs="Arial"/>
          <w:sz w:val="22"/>
          <w:szCs w:val="22"/>
          <w:lang w:val="en-US"/>
        </w:rPr>
      </w:pPr>
      <w:r>
        <w:rPr>
          <w:rFonts w:ascii="Arial" w:hAnsi="Arial" w:cs="Arial"/>
          <w:sz w:val="22"/>
          <w:szCs w:val="22"/>
          <w:lang w:val="en-US"/>
        </w:rPr>
        <w:lastRenderedPageBreak/>
        <w:t xml:space="preserve">Along with external stakeholders there are internal stakeholders too. In this </w:t>
      </w:r>
      <w:r w:rsidR="00571908">
        <w:rPr>
          <w:rFonts w:ascii="Arial" w:hAnsi="Arial" w:cs="Arial"/>
          <w:sz w:val="22"/>
          <w:szCs w:val="22"/>
          <w:lang w:val="en-US"/>
        </w:rPr>
        <w:t xml:space="preserve">case </w:t>
      </w:r>
      <w:r>
        <w:rPr>
          <w:rFonts w:ascii="Arial" w:hAnsi="Arial" w:cs="Arial"/>
          <w:sz w:val="22"/>
          <w:szCs w:val="22"/>
          <w:lang w:val="en-US"/>
        </w:rPr>
        <w:t xml:space="preserve">the internal stakeholders are the </w:t>
      </w:r>
      <w:r w:rsidRPr="009F2A2F">
        <w:rPr>
          <w:rFonts w:ascii="Arial" w:hAnsi="Arial" w:cs="Arial"/>
          <w:b/>
          <w:bCs/>
          <w:i/>
          <w:iCs/>
          <w:sz w:val="22"/>
          <w:szCs w:val="22"/>
          <w:lang w:val="en-US"/>
        </w:rPr>
        <w:t xml:space="preserve">customers, </w:t>
      </w:r>
      <w:r w:rsidR="004A6C50" w:rsidRPr="009F2A2F">
        <w:rPr>
          <w:rFonts w:ascii="Arial" w:hAnsi="Arial" w:cs="Arial"/>
          <w:b/>
          <w:bCs/>
          <w:i/>
          <w:iCs/>
          <w:sz w:val="22"/>
          <w:szCs w:val="22"/>
          <w:lang w:val="en-US"/>
        </w:rPr>
        <w:t>staff,</w:t>
      </w:r>
      <w:r w:rsidRPr="009F2A2F">
        <w:rPr>
          <w:rFonts w:ascii="Arial" w:hAnsi="Arial" w:cs="Arial"/>
          <w:b/>
          <w:bCs/>
          <w:i/>
          <w:iCs/>
          <w:sz w:val="22"/>
          <w:szCs w:val="22"/>
          <w:lang w:val="en-US"/>
        </w:rPr>
        <w:t xml:space="preserve"> </w:t>
      </w:r>
      <w:r w:rsidR="00571908" w:rsidRPr="009F2A2F">
        <w:rPr>
          <w:rFonts w:ascii="Arial" w:hAnsi="Arial" w:cs="Arial"/>
          <w:b/>
          <w:bCs/>
          <w:i/>
          <w:iCs/>
          <w:sz w:val="22"/>
          <w:szCs w:val="22"/>
          <w:lang w:val="en-US"/>
        </w:rPr>
        <w:t>and suppliers.</w:t>
      </w:r>
      <w:r w:rsidR="00571908">
        <w:rPr>
          <w:rFonts w:ascii="Arial" w:hAnsi="Arial" w:cs="Arial"/>
          <w:sz w:val="22"/>
          <w:szCs w:val="22"/>
          <w:lang w:val="en-US"/>
        </w:rPr>
        <w:t xml:space="preserve"> </w:t>
      </w:r>
    </w:p>
    <w:p w14:paraId="69D420BA" w14:textId="77777777" w:rsidR="00502DC2" w:rsidRDefault="00502DC2" w:rsidP="00C61243">
      <w:pPr>
        <w:spacing w:line="360" w:lineRule="auto"/>
        <w:rPr>
          <w:rFonts w:ascii="Arial" w:hAnsi="Arial" w:cs="Arial"/>
          <w:sz w:val="22"/>
          <w:szCs w:val="22"/>
          <w:lang w:val="en-US"/>
        </w:rPr>
      </w:pPr>
    </w:p>
    <w:p w14:paraId="394607C3" w14:textId="2B4911D7" w:rsidR="00577830" w:rsidRDefault="00F60A15" w:rsidP="00C61243">
      <w:pPr>
        <w:spacing w:line="360" w:lineRule="auto"/>
        <w:rPr>
          <w:rFonts w:ascii="Arial" w:hAnsi="Arial" w:cs="Arial"/>
          <w:sz w:val="22"/>
          <w:szCs w:val="22"/>
          <w:lang w:val="en-US"/>
        </w:rPr>
      </w:pPr>
      <w:r>
        <w:rPr>
          <w:rFonts w:ascii="Arial" w:hAnsi="Arial" w:cs="Arial"/>
          <w:sz w:val="22"/>
          <w:szCs w:val="22"/>
          <w:lang w:val="en-US"/>
        </w:rPr>
        <w:t>B</w:t>
      </w:r>
      <w:r w:rsidR="008D23D7">
        <w:rPr>
          <w:rFonts w:ascii="Arial" w:hAnsi="Arial" w:cs="Arial"/>
          <w:sz w:val="22"/>
          <w:szCs w:val="22"/>
          <w:lang w:val="en-US"/>
        </w:rPr>
        <w:t>efore undertaking this project there are number of steps that need to be taken</w:t>
      </w:r>
      <w:r>
        <w:rPr>
          <w:rFonts w:ascii="Arial" w:hAnsi="Arial" w:cs="Arial"/>
          <w:sz w:val="22"/>
          <w:szCs w:val="22"/>
          <w:lang w:val="en-US"/>
        </w:rPr>
        <w:t xml:space="preserve"> </w:t>
      </w:r>
      <w:r w:rsidR="004A6C50">
        <w:rPr>
          <w:rFonts w:ascii="Arial" w:hAnsi="Arial" w:cs="Arial"/>
          <w:sz w:val="22"/>
          <w:szCs w:val="22"/>
          <w:lang w:val="en-US"/>
        </w:rPr>
        <w:t>for</w:t>
      </w:r>
      <w:r>
        <w:rPr>
          <w:rFonts w:ascii="Arial" w:hAnsi="Arial" w:cs="Arial"/>
          <w:sz w:val="22"/>
          <w:szCs w:val="22"/>
          <w:lang w:val="en-US"/>
        </w:rPr>
        <w:t xml:space="preserve"> the project to be successful. As the project manager I will be discussing with the stakeholders</w:t>
      </w:r>
      <w:r w:rsidR="009F2A2F">
        <w:rPr>
          <w:rFonts w:ascii="Arial" w:hAnsi="Arial" w:cs="Arial"/>
          <w:sz w:val="22"/>
          <w:szCs w:val="22"/>
          <w:lang w:val="en-US"/>
        </w:rPr>
        <w:t xml:space="preserve"> their roles to help with the completion of the project. </w:t>
      </w:r>
    </w:p>
    <w:p w14:paraId="580F1869" w14:textId="56286760" w:rsidR="009F2A2F" w:rsidRPr="009F2A2F" w:rsidRDefault="009F2A2F" w:rsidP="00C61243">
      <w:pPr>
        <w:spacing w:line="360" w:lineRule="auto"/>
        <w:rPr>
          <w:rFonts w:ascii="Arial" w:hAnsi="Arial" w:cs="Arial"/>
          <w:b/>
          <w:bCs/>
          <w:sz w:val="22"/>
          <w:szCs w:val="22"/>
          <w:lang w:val="en-US"/>
        </w:rPr>
      </w:pPr>
    </w:p>
    <w:p w14:paraId="771E363F" w14:textId="7158DE69" w:rsidR="00195DB8" w:rsidRDefault="009F2A2F" w:rsidP="00C61243">
      <w:pPr>
        <w:spacing w:line="360" w:lineRule="auto"/>
        <w:rPr>
          <w:rFonts w:ascii="Arial" w:hAnsi="Arial" w:cs="Arial"/>
          <w:sz w:val="22"/>
          <w:szCs w:val="22"/>
          <w:lang w:val="en-US"/>
        </w:rPr>
      </w:pPr>
      <w:r w:rsidRPr="009F2A2F">
        <w:rPr>
          <w:rFonts w:ascii="Arial" w:hAnsi="Arial" w:cs="Arial"/>
          <w:b/>
          <w:bCs/>
          <w:sz w:val="22"/>
          <w:szCs w:val="22"/>
          <w:lang w:val="en-US"/>
        </w:rPr>
        <w:t xml:space="preserve">City Council </w:t>
      </w:r>
      <w:r>
        <w:rPr>
          <w:rFonts w:ascii="Arial" w:hAnsi="Arial" w:cs="Arial"/>
          <w:b/>
          <w:bCs/>
          <w:sz w:val="22"/>
          <w:szCs w:val="22"/>
          <w:lang w:val="en-US"/>
        </w:rPr>
        <w:t xml:space="preserve">– </w:t>
      </w:r>
      <w:r>
        <w:rPr>
          <w:rFonts w:ascii="Arial" w:hAnsi="Arial" w:cs="Arial"/>
          <w:sz w:val="22"/>
          <w:szCs w:val="22"/>
          <w:lang w:val="en-US"/>
        </w:rPr>
        <w:t xml:space="preserve">the role of the city council in this project is to </w:t>
      </w:r>
      <w:r w:rsidR="00195DB8">
        <w:rPr>
          <w:rFonts w:ascii="Arial" w:hAnsi="Arial" w:cs="Arial"/>
          <w:sz w:val="22"/>
          <w:szCs w:val="22"/>
          <w:lang w:val="en-US"/>
        </w:rPr>
        <w:t xml:space="preserve">grant any planning permission that is required. </w:t>
      </w:r>
      <w:r w:rsidR="009654E7">
        <w:rPr>
          <w:rFonts w:ascii="Arial" w:hAnsi="Arial" w:cs="Arial"/>
          <w:sz w:val="22"/>
          <w:szCs w:val="22"/>
          <w:lang w:val="en-US"/>
        </w:rPr>
        <w:t>It is important that the planning permission application is processed before so that as a project manager you are aware if the permission will be granted or not and if not then</w:t>
      </w:r>
      <w:r w:rsidR="004A6C50">
        <w:rPr>
          <w:rFonts w:ascii="Arial" w:hAnsi="Arial" w:cs="Arial"/>
          <w:sz w:val="22"/>
          <w:szCs w:val="22"/>
          <w:lang w:val="en-US"/>
        </w:rPr>
        <w:t xml:space="preserve">, is there a contingency plan? </w:t>
      </w:r>
    </w:p>
    <w:p w14:paraId="63353250" w14:textId="77777777" w:rsidR="00195DB8" w:rsidRDefault="00195DB8" w:rsidP="00C61243">
      <w:pPr>
        <w:spacing w:line="360" w:lineRule="auto"/>
        <w:rPr>
          <w:rFonts w:ascii="Arial" w:hAnsi="Arial" w:cs="Arial"/>
          <w:sz w:val="22"/>
          <w:szCs w:val="22"/>
          <w:lang w:val="en-US"/>
        </w:rPr>
      </w:pPr>
    </w:p>
    <w:p w14:paraId="14D5A87B" w14:textId="77EE0DB7" w:rsidR="00D72CF0" w:rsidRDefault="00F3465E" w:rsidP="00C61243">
      <w:pPr>
        <w:spacing w:line="360" w:lineRule="auto"/>
        <w:rPr>
          <w:rFonts w:ascii="Arial" w:hAnsi="Arial" w:cs="Arial"/>
          <w:sz w:val="22"/>
          <w:szCs w:val="22"/>
          <w:lang w:val="en-US"/>
        </w:rPr>
      </w:pPr>
      <w:r w:rsidRPr="00F3465E">
        <w:rPr>
          <w:rFonts w:ascii="Arial" w:hAnsi="Arial" w:cs="Arial"/>
          <w:b/>
          <w:bCs/>
          <w:sz w:val="22"/>
          <w:szCs w:val="22"/>
          <w:lang w:val="en-US"/>
        </w:rPr>
        <w:t>Architect</w:t>
      </w:r>
      <w:r w:rsidR="00195DB8">
        <w:rPr>
          <w:rFonts w:ascii="Arial" w:hAnsi="Arial" w:cs="Arial"/>
          <w:sz w:val="22"/>
          <w:szCs w:val="22"/>
          <w:lang w:val="en-US"/>
        </w:rPr>
        <w:t xml:space="preserve"> – the role of the </w:t>
      </w:r>
      <w:r>
        <w:rPr>
          <w:rFonts w:ascii="Arial" w:hAnsi="Arial" w:cs="Arial"/>
          <w:sz w:val="22"/>
          <w:szCs w:val="22"/>
          <w:lang w:val="en-US"/>
        </w:rPr>
        <w:t>architect</w:t>
      </w:r>
      <w:r w:rsidR="00195DB8">
        <w:rPr>
          <w:rFonts w:ascii="Arial" w:hAnsi="Arial" w:cs="Arial"/>
          <w:sz w:val="22"/>
          <w:szCs w:val="22"/>
          <w:lang w:val="en-US"/>
        </w:rPr>
        <w:t xml:space="preserve"> is to </w:t>
      </w:r>
      <w:r>
        <w:rPr>
          <w:rFonts w:ascii="Arial" w:hAnsi="Arial" w:cs="Arial"/>
          <w:sz w:val="22"/>
          <w:szCs w:val="22"/>
          <w:lang w:val="en-US"/>
        </w:rPr>
        <w:t>give direction on what are the best options with regards to the planning permission. An architect will normally be able to advise if the planning will be granted and are able to provide the council with all the relevant drawings and documents</w:t>
      </w:r>
      <w:r w:rsidR="00D72CF0">
        <w:rPr>
          <w:rFonts w:ascii="Arial" w:hAnsi="Arial" w:cs="Arial"/>
          <w:sz w:val="22"/>
          <w:szCs w:val="22"/>
          <w:lang w:val="en-US"/>
        </w:rPr>
        <w:t xml:space="preserve"> with all legislations considered. Having an architect on board in any project streamlines the projects as they will be able to state whether you are likely to be granted permission or not.  </w:t>
      </w:r>
    </w:p>
    <w:p w14:paraId="1E1A84FB" w14:textId="77777777" w:rsidR="00D72CF0" w:rsidRPr="009F2A2F" w:rsidRDefault="00D72CF0" w:rsidP="00C61243">
      <w:pPr>
        <w:spacing w:line="360" w:lineRule="auto"/>
        <w:rPr>
          <w:rFonts w:ascii="Arial" w:hAnsi="Arial" w:cs="Arial"/>
          <w:sz w:val="22"/>
          <w:szCs w:val="22"/>
          <w:lang w:val="en-US"/>
        </w:rPr>
      </w:pPr>
    </w:p>
    <w:p w14:paraId="0F99D8F2" w14:textId="6A4FE8D1" w:rsidR="00C167E8" w:rsidRDefault="00F3465E" w:rsidP="00C61243">
      <w:pPr>
        <w:spacing w:line="360" w:lineRule="auto"/>
        <w:rPr>
          <w:rFonts w:ascii="Arial" w:hAnsi="Arial" w:cs="Arial"/>
          <w:sz w:val="22"/>
          <w:szCs w:val="22"/>
          <w:lang w:val="en-US"/>
        </w:rPr>
      </w:pPr>
      <w:r w:rsidRPr="001147B1">
        <w:rPr>
          <w:rFonts w:ascii="Arial" w:hAnsi="Arial" w:cs="Arial"/>
          <w:b/>
          <w:bCs/>
          <w:sz w:val="22"/>
          <w:szCs w:val="22"/>
          <w:lang w:val="en-US"/>
        </w:rPr>
        <w:t xml:space="preserve">Energy </w:t>
      </w:r>
      <w:proofErr w:type="gramStart"/>
      <w:r w:rsidR="004A6C50" w:rsidRPr="001147B1">
        <w:rPr>
          <w:rFonts w:ascii="Arial" w:hAnsi="Arial" w:cs="Arial"/>
          <w:b/>
          <w:bCs/>
          <w:sz w:val="22"/>
          <w:szCs w:val="22"/>
          <w:lang w:val="en-US"/>
        </w:rPr>
        <w:t>supplier</w:t>
      </w:r>
      <w:r w:rsidR="004A6C50">
        <w:rPr>
          <w:rFonts w:ascii="Arial" w:hAnsi="Arial" w:cs="Arial"/>
          <w:sz w:val="22"/>
          <w:szCs w:val="22"/>
          <w:lang w:val="en-US"/>
        </w:rPr>
        <w:t>:</w:t>
      </w:r>
      <w:r w:rsidR="00C167E8">
        <w:rPr>
          <w:rFonts w:ascii="Arial" w:hAnsi="Arial" w:cs="Arial"/>
          <w:sz w:val="22"/>
          <w:szCs w:val="22"/>
          <w:lang w:val="en-US"/>
        </w:rPr>
        <w:t>-</w:t>
      </w:r>
      <w:proofErr w:type="gramEnd"/>
      <w:r w:rsidR="00C167E8">
        <w:rPr>
          <w:rFonts w:ascii="Arial" w:hAnsi="Arial" w:cs="Arial"/>
          <w:sz w:val="22"/>
          <w:szCs w:val="22"/>
          <w:lang w:val="en-US"/>
        </w:rPr>
        <w:t xml:space="preserve"> plumber </w:t>
      </w:r>
      <w:r w:rsidR="00154DD5">
        <w:rPr>
          <w:rFonts w:ascii="Arial" w:hAnsi="Arial" w:cs="Arial"/>
          <w:sz w:val="22"/>
          <w:szCs w:val="22"/>
          <w:lang w:val="en-US"/>
        </w:rPr>
        <w:t xml:space="preserve">role is to do all the necessary plumbing work that is required on the premises. This includes viewing the premises beforehand to see how big the full job is. </w:t>
      </w:r>
      <w:r w:rsidR="006D2CB8">
        <w:rPr>
          <w:rFonts w:ascii="Arial" w:hAnsi="Arial" w:cs="Arial"/>
          <w:sz w:val="22"/>
          <w:szCs w:val="22"/>
          <w:lang w:val="en-US"/>
        </w:rPr>
        <w:t xml:space="preserve">It is important the plumber comes to view the job at hand in advance because they can then give you an indication of how long it will take for the job to be completed. When giving an indication of how long it will take to complete the job it is necessary for the plumber to also add a few extra hours or a day in this to consider for any errors. </w:t>
      </w:r>
    </w:p>
    <w:p w14:paraId="4ECD3144" w14:textId="30E7DB84" w:rsidR="00154DD5" w:rsidRPr="001147B1" w:rsidRDefault="00154DD5" w:rsidP="00C61243">
      <w:pPr>
        <w:spacing w:line="360" w:lineRule="auto"/>
        <w:rPr>
          <w:rFonts w:ascii="Arial" w:hAnsi="Arial" w:cs="Arial"/>
          <w:b/>
          <w:bCs/>
          <w:sz w:val="22"/>
          <w:szCs w:val="22"/>
          <w:lang w:val="en-US"/>
        </w:rPr>
      </w:pPr>
    </w:p>
    <w:p w14:paraId="75085A3F" w14:textId="2E2FD742" w:rsidR="00791700" w:rsidRDefault="00154DD5" w:rsidP="00C61243">
      <w:pPr>
        <w:spacing w:line="360" w:lineRule="auto"/>
        <w:rPr>
          <w:rFonts w:ascii="Arial" w:hAnsi="Arial" w:cs="Arial"/>
          <w:sz w:val="22"/>
          <w:szCs w:val="22"/>
          <w:lang w:val="en-US"/>
        </w:rPr>
      </w:pPr>
      <w:r w:rsidRPr="001147B1">
        <w:rPr>
          <w:rFonts w:ascii="Arial" w:hAnsi="Arial" w:cs="Arial"/>
          <w:b/>
          <w:bCs/>
          <w:sz w:val="22"/>
          <w:szCs w:val="22"/>
          <w:lang w:val="en-US"/>
        </w:rPr>
        <w:t xml:space="preserve">Energy </w:t>
      </w:r>
      <w:proofErr w:type="gramStart"/>
      <w:r w:rsidR="004A6C50" w:rsidRPr="001147B1">
        <w:rPr>
          <w:rFonts w:ascii="Arial" w:hAnsi="Arial" w:cs="Arial"/>
          <w:b/>
          <w:bCs/>
          <w:sz w:val="22"/>
          <w:szCs w:val="22"/>
          <w:lang w:val="en-US"/>
        </w:rPr>
        <w:t>supplier</w:t>
      </w:r>
      <w:r w:rsidR="004A6C50">
        <w:rPr>
          <w:rFonts w:ascii="Arial" w:hAnsi="Arial" w:cs="Arial"/>
          <w:sz w:val="22"/>
          <w:szCs w:val="22"/>
          <w:lang w:val="en-US"/>
        </w:rPr>
        <w:t>:</w:t>
      </w:r>
      <w:r>
        <w:rPr>
          <w:rFonts w:ascii="Arial" w:hAnsi="Arial" w:cs="Arial"/>
          <w:sz w:val="22"/>
          <w:szCs w:val="22"/>
          <w:lang w:val="en-US"/>
        </w:rPr>
        <w:t>-</w:t>
      </w:r>
      <w:proofErr w:type="gramEnd"/>
      <w:r>
        <w:rPr>
          <w:rFonts w:ascii="Arial" w:hAnsi="Arial" w:cs="Arial"/>
          <w:sz w:val="22"/>
          <w:szCs w:val="22"/>
          <w:lang w:val="en-US"/>
        </w:rPr>
        <w:t xml:space="preserve"> the </w:t>
      </w:r>
      <w:r w:rsidR="004A6C50">
        <w:rPr>
          <w:rFonts w:ascii="Arial" w:hAnsi="Arial" w:cs="Arial"/>
          <w:sz w:val="22"/>
          <w:szCs w:val="22"/>
          <w:lang w:val="en-US"/>
        </w:rPr>
        <w:t>electrician</w:t>
      </w:r>
      <w:r>
        <w:rPr>
          <w:rFonts w:ascii="Arial" w:hAnsi="Arial" w:cs="Arial"/>
          <w:sz w:val="22"/>
          <w:szCs w:val="22"/>
          <w:lang w:val="en-US"/>
        </w:rPr>
        <w:t xml:space="preserve"> role again would be to find a connection in the new extension area </w:t>
      </w:r>
      <w:r w:rsidR="007A0198">
        <w:rPr>
          <w:rFonts w:ascii="Arial" w:hAnsi="Arial" w:cs="Arial"/>
          <w:sz w:val="22"/>
          <w:szCs w:val="22"/>
          <w:lang w:val="en-US"/>
        </w:rPr>
        <w:t xml:space="preserve">and do all the necessary wiring. </w:t>
      </w:r>
      <w:r w:rsidR="004A6C50">
        <w:rPr>
          <w:rFonts w:ascii="Arial" w:hAnsi="Arial" w:cs="Arial"/>
          <w:sz w:val="22"/>
          <w:szCs w:val="22"/>
          <w:lang w:val="en-US"/>
        </w:rPr>
        <w:t>Again,</w:t>
      </w:r>
      <w:r w:rsidR="007A0198">
        <w:rPr>
          <w:rFonts w:ascii="Arial" w:hAnsi="Arial" w:cs="Arial"/>
          <w:sz w:val="22"/>
          <w:szCs w:val="22"/>
          <w:lang w:val="en-US"/>
        </w:rPr>
        <w:t xml:space="preserve"> the electrician would need to view the premises and see how </w:t>
      </w:r>
      <w:r w:rsidR="001147B1">
        <w:rPr>
          <w:rFonts w:ascii="Arial" w:hAnsi="Arial" w:cs="Arial"/>
          <w:sz w:val="22"/>
          <w:szCs w:val="22"/>
          <w:lang w:val="en-US"/>
        </w:rPr>
        <w:t xml:space="preserve">and where possible the electric work would start from. This then gives an indication to the project manager of how long in days or weeks the work carried will take. </w:t>
      </w:r>
    </w:p>
    <w:p w14:paraId="5DCC87D6" w14:textId="0A8402A6" w:rsidR="001147B1" w:rsidRDefault="001147B1" w:rsidP="00C61243">
      <w:pPr>
        <w:spacing w:line="360" w:lineRule="auto"/>
        <w:rPr>
          <w:rFonts w:ascii="Arial" w:hAnsi="Arial" w:cs="Arial"/>
          <w:sz w:val="22"/>
          <w:szCs w:val="22"/>
          <w:lang w:val="en-US"/>
        </w:rPr>
      </w:pPr>
    </w:p>
    <w:p w14:paraId="05664EFC" w14:textId="3C517ED7" w:rsidR="001147B1" w:rsidRDefault="001147B1" w:rsidP="00C61243">
      <w:pPr>
        <w:spacing w:line="360" w:lineRule="auto"/>
        <w:rPr>
          <w:rFonts w:ascii="Arial" w:hAnsi="Arial" w:cs="Arial"/>
          <w:sz w:val="22"/>
          <w:szCs w:val="22"/>
          <w:lang w:val="en-US"/>
        </w:rPr>
      </w:pPr>
      <w:r w:rsidRPr="001147B1">
        <w:rPr>
          <w:rFonts w:ascii="Arial" w:hAnsi="Arial" w:cs="Arial"/>
          <w:b/>
          <w:bCs/>
          <w:sz w:val="22"/>
          <w:szCs w:val="22"/>
          <w:lang w:val="en-US"/>
        </w:rPr>
        <w:t>Building contractors</w:t>
      </w:r>
      <w:r>
        <w:rPr>
          <w:rFonts w:ascii="Arial" w:hAnsi="Arial" w:cs="Arial"/>
          <w:sz w:val="22"/>
          <w:szCs w:val="22"/>
          <w:lang w:val="en-US"/>
        </w:rPr>
        <w:t xml:space="preserve"> – their role is to carry out all the building work on the premises. </w:t>
      </w:r>
      <w:r w:rsidR="00D060E3">
        <w:rPr>
          <w:rFonts w:ascii="Arial" w:hAnsi="Arial" w:cs="Arial"/>
          <w:sz w:val="22"/>
          <w:szCs w:val="22"/>
          <w:lang w:val="en-US"/>
        </w:rPr>
        <w:t>The</w:t>
      </w:r>
      <w:r>
        <w:rPr>
          <w:rFonts w:ascii="Arial" w:hAnsi="Arial" w:cs="Arial"/>
          <w:sz w:val="22"/>
          <w:szCs w:val="22"/>
          <w:lang w:val="en-US"/>
        </w:rPr>
        <w:t xml:space="preserve"> builders will draw up a plan and discuss with the project manager of how the work will be carried out and broken down. They will also make aware to the project manager of what materials are best for the job to achieve the desired finished look.  </w:t>
      </w:r>
      <w:r w:rsidR="003D7B84">
        <w:rPr>
          <w:rFonts w:ascii="Arial" w:hAnsi="Arial" w:cs="Arial"/>
          <w:sz w:val="22"/>
          <w:szCs w:val="22"/>
          <w:lang w:val="en-US"/>
        </w:rPr>
        <w:t xml:space="preserve">It is imperative as the </w:t>
      </w:r>
      <w:r w:rsidR="003D7B84">
        <w:rPr>
          <w:rFonts w:ascii="Arial" w:hAnsi="Arial" w:cs="Arial"/>
          <w:sz w:val="22"/>
          <w:szCs w:val="22"/>
          <w:lang w:val="en-US"/>
        </w:rPr>
        <w:lastRenderedPageBreak/>
        <w:t xml:space="preserve">project manager that you are in regular contact and communicate with the builders at all stages to ensure they are doing the job just the way you want. </w:t>
      </w:r>
    </w:p>
    <w:p w14:paraId="422F4091" w14:textId="1044CDB2" w:rsidR="001147B1" w:rsidRDefault="001147B1" w:rsidP="00C61243">
      <w:pPr>
        <w:spacing w:line="360" w:lineRule="auto"/>
        <w:rPr>
          <w:rFonts w:ascii="Arial" w:hAnsi="Arial" w:cs="Arial"/>
          <w:sz w:val="22"/>
          <w:szCs w:val="22"/>
          <w:lang w:val="en-US"/>
        </w:rPr>
      </w:pPr>
    </w:p>
    <w:p w14:paraId="3A93F28B" w14:textId="75F2D1CA" w:rsidR="001147B1" w:rsidRDefault="001147B1" w:rsidP="00C61243">
      <w:pPr>
        <w:spacing w:line="360" w:lineRule="auto"/>
        <w:rPr>
          <w:rFonts w:ascii="Arial" w:hAnsi="Arial" w:cs="Arial"/>
          <w:sz w:val="22"/>
          <w:szCs w:val="22"/>
          <w:lang w:val="en-US"/>
        </w:rPr>
      </w:pPr>
      <w:r w:rsidRPr="00791700">
        <w:rPr>
          <w:rFonts w:ascii="Arial" w:hAnsi="Arial" w:cs="Arial"/>
          <w:b/>
          <w:bCs/>
          <w:sz w:val="22"/>
          <w:szCs w:val="22"/>
          <w:lang w:val="en-US"/>
        </w:rPr>
        <w:t>Waste removals</w:t>
      </w:r>
      <w:r>
        <w:rPr>
          <w:rFonts w:ascii="Arial" w:hAnsi="Arial" w:cs="Arial"/>
          <w:sz w:val="22"/>
          <w:szCs w:val="22"/>
          <w:lang w:val="en-US"/>
        </w:rPr>
        <w:t xml:space="preserve"> – their role is to find out </w:t>
      </w:r>
      <w:r w:rsidR="00791700">
        <w:rPr>
          <w:rFonts w:ascii="Arial" w:hAnsi="Arial" w:cs="Arial"/>
          <w:sz w:val="22"/>
          <w:szCs w:val="22"/>
          <w:lang w:val="en-US"/>
        </w:rPr>
        <w:t xml:space="preserve">remove all the debris that will be generated after the building work is completed. Depending on how much there is to remove may have to be done over a few days. </w:t>
      </w:r>
    </w:p>
    <w:p w14:paraId="7F6738E0" w14:textId="77C50024" w:rsidR="00791700" w:rsidRDefault="00791700" w:rsidP="00C61243">
      <w:pPr>
        <w:spacing w:line="360" w:lineRule="auto"/>
        <w:rPr>
          <w:rFonts w:ascii="Arial" w:hAnsi="Arial" w:cs="Arial"/>
          <w:sz w:val="22"/>
          <w:szCs w:val="22"/>
          <w:lang w:val="en-US"/>
        </w:rPr>
      </w:pPr>
    </w:p>
    <w:p w14:paraId="3A060060" w14:textId="790FEF49" w:rsidR="002F09A1" w:rsidRDefault="00953BAB" w:rsidP="00C61243">
      <w:pPr>
        <w:spacing w:line="360" w:lineRule="auto"/>
        <w:rPr>
          <w:rFonts w:ascii="Arial" w:hAnsi="Arial" w:cs="Arial"/>
          <w:b/>
          <w:bCs/>
          <w:sz w:val="22"/>
          <w:szCs w:val="22"/>
          <w:lang w:val="en-US"/>
        </w:rPr>
      </w:pPr>
      <w:r w:rsidRPr="00953BAB">
        <w:rPr>
          <w:rFonts w:ascii="Arial" w:hAnsi="Arial" w:cs="Arial"/>
          <w:b/>
          <w:bCs/>
          <w:sz w:val="22"/>
          <w:szCs w:val="22"/>
          <w:lang w:val="en-US"/>
        </w:rPr>
        <w:t xml:space="preserve">Work breakdown structure </w:t>
      </w:r>
    </w:p>
    <w:p w14:paraId="40DEEE7A" w14:textId="436F94CA" w:rsidR="0023444C" w:rsidRDefault="0023444C" w:rsidP="00C61243">
      <w:pPr>
        <w:spacing w:line="360" w:lineRule="auto"/>
        <w:rPr>
          <w:rFonts w:ascii="Arial" w:hAnsi="Arial" w:cs="Arial"/>
          <w:b/>
          <w:bCs/>
          <w:sz w:val="22"/>
          <w:szCs w:val="22"/>
          <w:lang w:val="en-US"/>
        </w:rPr>
      </w:pPr>
    </w:p>
    <w:p w14:paraId="2AABD463" w14:textId="30D0A59D" w:rsidR="0023444C" w:rsidRPr="005047C3" w:rsidRDefault="00BE36F1" w:rsidP="00C61243">
      <w:pPr>
        <w:spacing w:line="360" w:lineRule="auto"/>
        <w:rPr>
          <w:rFonts w:ascii="Arial" w:hAnsi="Arial" w:cs="Arial"/>
          <w:sz w:val="22"/>
          <w:szCs w:val="22"/>
        </w:rPr>
      </w:pPr>
      <w:r>
        <w:rPr>
          <w:rFonts w:ascii="Arial" w:hAnsi="Arial" w:cs="Arial"/>
          <w:sz w:val="22"/>
          <w:szCs w:val="22"/>
          <w:lang w:val="en-US"/>
        </w:rPr>
        <w:t>W</w:t>
      </w:r>
      <w:r w:rsidR="0023444C">
        <w:rPr>
          <w:rFonts w:ascii="Arial" w:hAnsi="Arial" w:cs="Arial"/>
          <w:sz w:val="22"/>
          <w:szCs w:val="22"/>
          <w:lang w:val="en-US"/>
        </w:rPr>
        <w:t xml:space="preserve">ork breakdown structure is something that is a vital part of any project’s life cycle and </w:t>
      </w:r>
      <w:r w:rsidR="0023444C" w:rsidRPr="005047C3">
        <w:rPr>
          <w:rFonts w:ascii="Arial" w:hAnsi="Arial" w:cs="Arial"/>
          <w:sz w:val="22"/>
          <w:szCs w:val="22"/>
          <w:lang w:val="en-US"/>
        </w:rPr>
        <w:t xml:space="preserve">timeline. It is a key element to the planning process of the project. The way it works it’s that the work breakdown structure starts with levels of tasks in order of </w:t>
      </w:r>
      <w:r w:rsidR="004A6C50" w:rsidRPr="005047C3">
        <w:rPr>
          <w:rFonts w:ascii="Arial" w:hAnsi="Arial" w:cs="Arial"/>
          <w:sz w:val="22"/>
          <w:szCs w:val="22"/>
          <w:lang w:val="en-US"/>
        </w:rPr>
        <w:t>priority,</w:t>
      </w:r>
      <w:r w:rsidR="0023444C" w:rsidRPr="005047C3">
        <w:rPr>
          <w:rFonts w:ascii="Arial" w:hAnsi="Arial" w:cs="Arial"/>
          <w:sz w:val="22"/>
          <w:szCs w:val="22"/>
          <w:lang w:val="en-US"/>
        </w:rPr>
        <w:t xml:space="preserve"> and this signifies how the project will flow within a set time frame. This structure is normally completed by the project manager. </w:t>
      </w:r>
      <w:r w:rsidR="00054B2F">
        <w:rPr>
          <w:rFonts w:ascii="Arial" w:hAnsi="Arial" w:cs="Arial"/>
          <w:sz w:val="22"/>
          <w:szCs w:val="22"/>
          <w:lang w:val="en-US"/>
        </w:rPr>
        <w:t>(</w:t>
      </w:r>
      <w:r w:rsidR="0023444C" w:rsidRPr="005047C3">
        <w:rPr>
          <w:rFonts w:ascii="Arial" w:hAnsi="Arial" w:cs="Arial"/>
          <w:sz w:val="22"/>
          <w:szCs w:val="22"/>
        </w:rPr>
        <w:t>Devi, T.R. and Reddy, V.S 2012)</w:t>
      </w:r>
    </w:p>
    <w:p w14:paraId="34FEC251" w14:textId="5594E9EA" w:rsidR="0023444C" w:rsidRPr="00786E5B" w:rsidRDefault="0023444C" w:rsidP="00C61243">
      <w:pPr>
        <w:spacing w:line="360" w:lineRule="auto"/>
        <w:rPr>
          <w:rFonts w:ascii="Arial" w:hAnsi="Arial" w:cs="Arial"/>
          <w:b/>
          <w:bCs/>
          <w:sz w:val="22"/>
          <w:szCs w:val="22"/>
        </w:rPr>
      </w:pPr>
    </w:p>
    <w:p w14:paraId="4CDE99F6" w14:textId="35B7B36F" w:rsidR="005047C3" w:rsidRDefault="00786E5B" w:rsidP="00C61243">
      <w:pPr>
        <w:spacing w:line="360" w:lineRule="auto"/>
        <w:rPr>
          <w:rFonts w:ascii="Arial" w:hAnsi="Arial" w:cs="Arial"/>
          <w:sz w:val="22"/>
          <w:szCs w:val="22"/>
        </w:rPr>
      </w:pPr>
      <w:r>
        <w:rPr>
          <w:rFonts w:ascii="Arial" w:hAnsi="Arial" w:cs="Arial"/>
          <w:b/>
          <w:bCs/>
          <w:sz w:val="22"/>
          <w:szCs w:val="22"/>
        </w:rPr>
        <w:t>P</w:t>
      </w:r>
      <w:r w:rsidR="005047C3" w:rsidRPr="00786E5B">
        <w:rPr>
          <w:rFonts w:ascii="Arial" w:hAnsi="Arial" w:cs="Arial"/>
          <w:b/>
          <w:bCs/>
          <w:sz w:val="22"/>
          <w:szCs w:val="22"/>
        </w:rPr>
        <w:t>urpose</w:t>
      </w:r>
      <w:r w:rsidR="005047C3" w:rsidRPr="005047C3">
        <w:rPr>
          <w:rFonts w:ascii="Arial" w:hAnsi="Arial" w:cs="Arial"/>
          <w:sz w:val="22"/>
          <w:szCs w:val="22"/>
        </w:rPr>
        <w:t xml:space="preserve"> – the purpose of the work breakdown structure is to isolate the whole </w:t>
      </w:r>
      <w:r w:rsidR="005047C3">
        <w:rPr>
          <w:rFonts w:ascii="Arial" w:hAnsi="Arial" w:cs="Arial"/>
          <w:sz w:val="22"/>
          <w:szCs w:val="22"/>
        </w:rPr>
        <w:t xml:space="preserve">project into </w:t>
      </w:r>
      <w:r w:rsidR="004A6C50">
        <w:rPr>
          <w:rFonts w:ascii="Arial" w:hAnsi="Arial" w:cs="Arial"/>
          <w:sz w:val="22"/>
          <w:szCs w:val="22"/>
        </w:rPr>
        <w:t>elements,</w:t>
      </w:r>
      <w:r w:rsidR="005047C3">
        <w:rPr>
          <w:rFonts w:ascii="Arial" w:hAnsi="Arial" w:cs="Arial"/>
          <w:sz w:val="22"/>
          <w:szCs w:val="22"/>
        </w:rPr>
        <w:t xml:space="preserve"> so it is effortless to track the cost, </w:t>
      </w:r>
      <w:proofErr w:type="gramStart"/>
      <w:r w:rsidR="005047C3">
        <w:rPr>
          <w:rFonts w:ascii="Arial" w:hAnsi="Arial" w:cs="Arial"/>
          <w:sz w:val="22"/>
          <w:szCs w:val="22"/>
        </w:rPr>
        <w:t>time</w:t>
      </w:r>
      <w:proofErr w:type="gramEnd"/>
      <w:r w:rsidR="005047C3">
        <w:rPr>
          <w:rFonts w:ascii="Arial" w:hAnsi="Arial" w:cs="Arial"/>
          <w:sz w:val="22"/>
          <w:szCs w:val="22"/>
        </w:rPr>
        <w:t xml:space="preserve"> and technical performance at all levels of the project lifecycle. </w:t>
      </w:r>
    </w:p>
    <w:p w14:paraId="442343F9" w14:textId="17F37D07" w:rsidR="00C42B09" w:rsidRDefault="00C42B09" w:rsidP="00C61243">
      <w:pPr>
        <w:spacing w:line="360" w:lineRule="auto"/>
        <w:rPr>
          <w:rFonts w:ascii="Arial" w:hAnsi="Arial" w:cs="Arial"/>
          <w:sz w:val="22"/>
          <w:szCs w:val="22"/>
        </w:rPr>
      </w:pPr>
    </w:p>
    <w:p w14:paraId="508099C7" w14:textId="636B8A6E" w:rsidR="00C42B09" w:rsidRDefault="00C42B09" w:rsidP="00C61243">
      <w:pPr>
        <w:spacing w:line="360" w:lineRule="auto"/>
        <w:rPr>
          <w:rFonts w:ascii="Arial" w:eastAsia="Times New Roman" w:hAnsi="Arial" w:cs="Arial"/>
          <w:color w:val="222222"/>
          <w:sz w:val="20"/>
          <w:szCs w:val="20"/>
          <w:shd w:val="clear" w:color="auto" w:fill="FFFFFF"/>
          <w:lang w:eastAsia="en-GB"/>
        </w:rPr>
      </w:pPr>
      <w:r w:rsidRPr="00786E5B">
        <w:rPr>
          <w:rFonts w:ascii="Arial" w:hAnsi="Arial" w:cs="Arial"/>
          <w:b/>
          <w:bCs/>
          <w:sz w:val="22"/>
          <w:szCs w:val="22"/>
        </w:rPr>
        <w:t>Scope</w:t>
      </w:r>
      <w:r>
        <w:rPr>
          <w:rFonts w:ascii="Arial" w:hAnsi="Arial" w:cs="Arial"/>
          <w:sz w:val="22"/>
          <w:szCs w:val="22"/>
        </w:rPr>
        <w:t xml:space="preserve"> – the scope of the work breakdown structure is specific to the product and is product orientated. (</w:t>
      </w:r>
      <w:proofErr w:type="spellStart"/>
      <w:r w:rsidRPr="00265AAE">
        <w:rPr>
          <w:rFonts w:ascii="Arial" w:eastAsia="Times New Roman" w:hAnsi="Arial" w:cs="Arial"/>
          <w:color w:val="222222"/>
          <w:sz w:val="20"/>
          <w:szCs w:val="20"/>
          <w:shd w:val="clear" w:color="auto" w:fill="FFFFFF"/>
          <w:lang w:eastAsia="en-GB"/>
        </w:rPr>
        <w:t>Burghate</w:t>
      </w:r>
      <w:proofErr w:type="spellEnd"/>
      <w:r w:rsidRPr="00265AAE">
        <w:rPr>
          <w:rFonts w:ascii="Arial" w:eastAsia="Times New Roman" w:hAnsi="Arial" w:cs="Arial"/>
          <w:color w:val="222222"/>
          <w:sz w:val="20"/>
          <w:szCs w:val="20"/>
          <w:shd w:val="clear" w:color="auto" w:fill="FFFFFF"/>
          <w:lang w:eastAsia="en-GB"/>
        </w:rPr>
        <w:t>, M</w:t>
      </w:r>
      <w:r>
        <w:rPr>
          <w:rFonts w:ascii="Arial" w:eastAsia="Times New Roman" w:hAnsi="Arial" w:cs="Arial"/>
          <w:color w:val="222222"/>
          <w:sz w:val="20"/>
          <w:szCs w:val="20"/>
          <w:shd w:val="clear" w:color="auto" w:fill="FFFFFF"/>
          <w:lang w:eastAsia="en-GB"/>
        </w:rPr>
        <w:t xml:space="preserve">. </w:t>
      </w:r>
      <w:r w:rsidRPr="00265AAE">
        <w:rPr>
          <w:rFonts w:ascii="Arial" w:eastAsia="Times New Roman" w:hAnsi="Arial" w:cs="Arial"/>
          <w:color w:val="222222"/>
          <w:sz w:val="20"/>
          <w:szCs w:val="20"/>
          <w:shd w:val="clear" w:color="auto" w:fill="FFFFFF"/>
          <w:lang w:eastAsia="en-GB"/>
        </w:rPr>
        <w:t>2018</w:t>
      </w:r>
      <w:r>
        <w:rPr>
          <w:rFonts w:ascii="Arial" w:eastAsia="Times New Roman" w:hAnsi="Arial" w:cs="Arial"/>
          <w:color w:val="222222"/>
          <w:sz w:val="20"/>
          <w:szCs w:val="20"/>
          <w:shd w:val="clear" w:color="auto" w:fill="FFFFFF"/>
          <w:lang w:eastAsia="en-GB"/>
        </w:rPr>
        <w:t>)</w:t>
      </w:r>
    </w:p>
    <w:p w14:paraId="731039A6" w14:textId="77777777" w:rsidR="00C42B09" w:rsidRDefault="00C42B09" w:rsidP="00C61243">
      <w:pPr>
        <w:spacing w:line="360" w:lineRule="auto"/>
        <w:rPr>
          <w:rFonts w:ascii="Arial" w:hAnsi="Arial" w:cs="Arial"/>
          <w:sz w:val="22"/>
          <w:szCs w:val="22"/>
        </w:rPr>
      </w:pPr>
    </w:p>
    <w:p w14:paraId="5D363377" w14:textId="77777777" w:rsidR="00B5615B" w:rsidRDefault="006D2CB8" w:rsidP="00C61243">
      <w:pPr>
        <w:spacing w:line="360" w:lineRule="auto"/>
        <w:rPr>
          <w:rFonts w:ascii="Arial" w:hAnsi="Arial" w:cs="Arial"/>
          <w:sz w:val="22"/>
          <w:szCs w:val="22"/>
        </w:rPr>
      </w:pPr>
      <w:r>
        <w:rPr>
          <w:rFonts w:ascii="Arial" w:hAnsi="Arial" w:cs="Arial"/>
          <w:sz w:val="22"/>
          <w:szCs w:val="22"/>
        </w:rPr>
        <w:t>Below is a table of work</w:t>
      </w:r>
      <w:r w:rsidR="00B5615B">
        <w:rPr>
          <w:rFonts w:ascii="Arial" w:hAnsi="Arial" w:cs="Arial"/>
          <w:sz w:val="22"/>
          <w:szCs w:val="22"/>
        </w:rPr>
        <w:t xml:space="preserve"> </w:t>
      </w:r>
      <w:r>
        <w:rPr>
          <w:rFonts w:ascii="Arial" w:hAnsi="Arial" w:cs="Arial"/>
          <w:sz w:val="22"/>
          <w:szCs w:val="22"/>
        </w:rPr>
        <w:t xml:space="preserve">breakdown structure for the above project. It has been </w:t>
      </w:r>
      <w:r w:rsidR="00B5615B">
        <w:rPr>
          <w:rFonts w:ascii="Arial" w:hAnsi="Arial" w:cs="Arial"/>
          <w:sz w:val="22"/>
          <w:szCs w:val="22"/>
        </w:rPr>
        <w:t>broken</w:t>
      </w:r>
      <w:r>
        <w:rPr>
          <w:rFonts w:ascii="Arial" w:hAnsi="Arial" w:cs="Arial"/>
          <w:sz w:val="22"/>
          <w:szCs w:val="22"/>
        </w:rPr>
        <w:t xml:space="preserve"> down into 3 separate </w:t>
      </w:r>
      <w:r w:rsidR="00B5615B">
        <w:rPr>
          <w:rFonts w:ascii="Arial" w:hAnsi="Arial" w:cs="Arial"/>
          <w:sz w:val="22"/>
          <w:szCs w:val="22"/>
        </w:rPr>
        <w:t>categories</w:t>
      </w:r>
      <w:r>
        <w:rPr>
          <w:rFonts w:ascii="Arial" w:hAnsi="Arial" w:cs="Arial"/>
          <w:sz w:val="22"/>
          <w:szCs w:val="22"/>
        </w:rPr>
        <w:t xml:space="preserve">, </w:t>
      </w:r>
      <w:r w:rsidR="00B5615B">
        <w:rPr>
          <w:rFonts w:ascii="Arial" w:hAnsi="Arial" w:cs="Arial"/>
          <w:sz w:val="22"/>
          <w:szCs w:val="22"/>
        </w:rPr>
        <w:t>pre-construction</w:t>
      </w:r>
      <w:r>
        <w:rPr>
          <w:rFonts w:ascii="Arial" w:hAnsi="Arial" w:cs="Arial"/>
          <w:sz w:val="22"/>
          <w:szCs w:val="22"/>
        </w:rPr>
        <w:t xml:space="preserve">, construction and the lastly post construction. </w:t>
      </w:r>
    </w:p>
    <w:p w14:paraId="46695F6C" w14:textId="77777777" w:rsidR="00B5615B" w:rsidRDefault="00B5615B" w:rsidP="00C61243">
      <w:pPr>
        <w:spacing w:line="360" w:lineRule="auto"/>
        <w:rPr>
          <w:rFonts w:ascii="Arial" w:hAnsi="Arial" w:cs="Arial"/>
          <w:sz w:val="22"/>
          <w:szCs w:val="22"/>
        </w:rPr>
      </w:pPr>
    </w:p>
    <w:p w14:paraId="5E0B552C" w14:textId="537E8F98" w:rsidR="005047C3" w:rsidRDefault="006D2CB8" w:rsidP="00C61243">
      <w:pPr>
        <w:spacing w:line="360" w:lineRule="auto"/>
        <w:rPr>
          <w:rFonts w:ascii="Arial" w:hAnsi="Arial" w:cs="Arial"/>
          <w:sz w:val="22"/>
          <w:szCs w:val="22"/>
        </w:rPr>
      </w:pPr>
      <w:r>
        <w:rPr>
          <w:rFonts w:ascii="Arial" w:hAnsi="Arial" w:cs="Arial"/>
          <w:sz w:val="22"/>
          <w:szCs w:val="22"/>
        </w:rPr>
        <w:t xml:space="preserve">The table covers all the </w:t>
      </w:r>
      <w:r w:rsidR="00B5615B">
        <w:rPr>
          <w:rFonts w:ascii="Arial" w:hAnsi="Arial" w:cs="Arial"/>
          <w:sz w:val="22"/>
          <w:szCs w:val="22"/>
        </w:rPr>
        <w:t>activities</w:t>
      </w:r>
      <w:r>
        <w:rPr>
          <w:rFonts w:ascii="Arial" w:hAnsi="Arial" w:cs="Arial"/>
          <w:sz w:val="22"/>
          <w:szCs w:val="22"/>
        </w:rPr>
        <w:t xml:space="preserve"> that is required for this project along with sub </w:t>
      </w:r>
      <w:proofErr w:type="spellStart"/>
      <w:r>
        <w:rPr>
          <w:rFonts w:ascii="Arial" w:hAnsi="Arial" w:cs="Arial"/>
          <w:sz w:val="22"/>
          <w:szCs w:val="22"/>
        </w:rPr>
        <w:t>sub</w:t>
      </w:r>
      <w:proofErr w:type="spellEnd"/>
      <w:r>
        <w:rPr>
          <w:rFonts w:ascii="Arial" w:hAnsi="Arial" w:cs="Arial"/>
          <w:sz w:val="22"/>
          <w:szCs w:val="22"/>
        </w:rPr>
        <w:t xml:space="preserve"> </w:t>
      </w:r>
      <w:r w:rsidR="00B5615B">
        <w:rPr>
          <w:rFonts w:ascii="Arial" w:hAnsi="Arial" w:cs="Arial"/>
          <w:sz w:val="22"/>
          <w:szCs w:val="22"/>
        </w:rPr>
        <w:t>activities</w:t>
      </w:r>
      <w:r>
        <w:rPr>
          <w:rFonts w:ascii="Arial" w:hAnsi="Arial" w:cs="Arial"/>
          <w:sz w:val="22"/>
          <w:szCs w:val="22"/>
        </w:rPr>
        <w:t xml:space="preserve"> and the duration given to complete each task. Some tasks in the </w:t>
      </w:r>
      <w:r w:rsidR="00B5615B">
        <w:rPr>
          <w:rFonts w:ascii="Arial" w:hAnsi="Arial" w:cs="Arial"/>
          <w:sz w:val="22"/>
          <w:szCs w:val="22"/>
        </w:rPr>
        <w:t>activities</w:t>
      </w:r>
      <w:r>
        <w:rPr>
          <w:rFonts w:ascii="Arial" w:hAnsi="Arial" w:cs="Arial"/>
          <w:sz w:val="22"/>
          <w:szCs w:val="22"/>
        </w:rPr>
        <w:t xml:space="preserve"> mentioned below must be completed before you can move on to the next </w:t>
      </w:r>
      <w:r w:rsidR="00B5615B">
        <w:rPr>
          <w:rFonts w:ascii="Arial" w:hAnsi="Arial" w:cs="Arial"/>
          <w:sz w:val="22"/>
          <w:szCs w:val="22"/>
        </w:rPr>
        <w:t>activities</w:t>
      </w:r>
      <w:r>
        <w:rPr>
          <w:rFonts w:ascii="Arial" w:hAnsi="Arial" w:cs="Arial"/>
          <w:sz w:val="22"/>
          <w:szCs w:val="22"/>
        </w:rPr>
        <w:t xml:space="preserve">. Such as </w:t>
      </w:r>
      <w:r w:rsidR="00B5615B">
        <w:rPr>
          <w:rFonts w:ascii="Arial" w:hAnsi="Arial" w:cs="Arial"/>
          <w:sz w:val="22"/>
          <w:szCs w:val="22"/>
        </w:rPr>
        <w:t xml:space="preserve">planning permission and construction of certificate. You cannot obtain a construction of certificate before you have been granted planning permission. Both </w:t>
      </w:r>
      <w:proofErr w:type="gramStart"/>
      <w:r w:rsidR="00B5615B">
        <w:rPr>
          <w:rFonts w:ascii="Arial" w:hAnsi="Arial" w:cs="Arial"/>
          <w:sz w:val="22"/>
          <w:szCs w:val="22"/>
        </w:rPr>
        <w:t>activities /task</w:t>
      </w:r>
      <w:proofErr w:type="gramEnd"/>
      <w:r w:rsidR="00B5615B">
        <w:rPr>
          <w:rFonts w:ascii="Arial" w:hAnsi="Arial" w:cs="Arial"/>
          <w:sz w:val="22"/>
          <w:szCs w:val="22"/>
        </w:rPr>
        <w:t xml:space="preserve"> take up to 8 weeks to be approved. </w:t>
      </w:r>
    </w:p>
    <w:p w14:paraId="47C08980" w14:textId="4067D9A1" w:rsidR="00B5615B" w:rsidRDefault="00B5615B" w:rsidP="00C61243">
      <w:pPr>
        <w:spacing w:line="360" w:lineRule="auto"/>
        <w:rPr>
          <w:rFonts w:ascii="Arial" w:hAnsi="Arial" w:cs="Arial"/>
          <w:sz w:val="22"/>
          <w:szCs w:val="22"/>
        </w:rPr>
      </w:pPr>
    </w:p>
    <w:p w14:paraId="6B14BF11" w14:textId="4D77A67A" w:rsidR="00B5615B" w:rsidRDefault="00B5615B" w:rsidP="00C61243">
      <w:pPr>
        <w:spacing w:line="360" w:lineRule="auto"/>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you cannot do the t</w:t>
      </w:r>
      <w:r w:rsidR="00A31065">
        <w:rPr>
          <w:rFonts w:ascii="Arial" w:hAnsi="Arial" w:cs="Arial"/>
          <w:sz w:val="22"/>
          <w:szCs w:val="22"/>
        </w:rPr>
        <w:t>a</w:t>
      </w:r>
      <w:r>
        <w:rPr>
          <w:rFonts w:ascii="Arial" w:hAnsi="Arial" w:cs="Arial"/>
          <w:sz w:val="22"/>
          <w:szCs w:val="22"/>
        </w:rPr>
        <w:t xml:space="preserve">sk of the painting until the plastering and walls have been built or dried and same goes for the task of the flooring cannot be done until all the paint job is finished. </w:t>
      </w:r>
    </w:p>
    <w:tbl>
      <w:tblPr>
        <w:tblpPr w:leftFromText="180" w:rightFromText="180" w:vertAnchor="text" w:horzAnchor="margin" w:tblpXSpec="center" w:tblpY="508"/>
        <w:tblW w:w="9493" w:type="dxa"/>
        <w:tblLook w:val="04A0" w:firstRow="1" w:lastRow="0" w:firstColumn="1" w:lastColumn="0" w:noHBand="0" w:noVBand="1"/>
      </w:tblPr>
      <w:tblGrid>
        <w:gridCol w:w="2122"/>
        <w:gridCol w:w="2835"/>
        <w:gridCol w:w="1984"/>
        <w:gridCol w:w="2552"/>
      </w:tblGrid>
      <w:tr w:rsidR="00C42B09" w:rsidRPr="00C42B09" w14:paraId="7F7A3B0A" w14:textId="77777777" w:rsidTr="00C42B09">
        <w:trPr>
          <w:trHeight w:val="4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D5716F"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lastRenderedPageBreak/>
              <w:t xml:space="preserve">Activity </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646D89C3" w14:textId="01D8007A"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xml:space="preserve">Sub </w:t>
            </w:r>
            <w:r w:rsidR="00B5615B">
              <w:rPr>
                <w:rFonts w:ascii="Calibri" w:eastAsia="Times New Roman" w:hAnsi="Calibri" w:cs="Calibri"/>
                <w:b/>
                <w:bCs/>
                <w:color w:val="000000"/>
                <w:lang w:eastAsia="en-GB"/>
              </w:rPr>
              <w:t>–</w:t>
            </w:r>
            <w:r w:rsidRPr="00C42B09">
              <w:rPr>
                <w:rFonts w:ascii="Calibri" w:eastAsia="Times New Roman" w:hAnsi="Calibri" w:cs="Calibri"/>
                <w:b/>
                <w:bCs/>
                <w:color w:val="000000"/>
                <w:lang w:eastAsia="en-GB"/>
              </w:rPr>
              <w:t xml:space="preserve"> Activity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594AE0E5" w14:textId="76E52E33"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xml:space="preserve">Sub </w:t>
            </w:r>
            <w:proofErr w:type="spellStart"/>
            <w:r w:rsidRPr="00C42B09">
              <w:rPr>
                <w:rFonts w:ascii="Calibri" w:eastAsia="Times New Roman" w:hAnsi="Calibri" w:cs="Calibri"/>
                <w:b/>
                <w:bCs/>
                <w:color w:val="000000"/>
                <w:lang w:eastAsia="en-GB"/>
              </w:rPr>
              <w:t>Sub</w:t>
            </w:r>
            <w:proofErr w:type="spellEnd"/>
            <w:r w:rsidRPr="00C42B09">
              <w:rPr>
                <w:rFonts w:ascii="Calibri" w:eastAsia="Times New Roman" w:hAnsi="Calibri" w:cs="Calibri"/>
                <w:b/>
                <w:bCs/>
                <w:color w:val="000000"/>
                <w:lang w:eastAsia="en-GB"/>
              </w:rPr>
              <w:t xml:space="preserve"> </w:t>
            </w:r>
            <w:r w:rsidR="00B5615B">
              <w:rPr>
                <w:rFonts w:ascii="Calibri" w:eastAsia="Times New Roman" w:hAnsi="Calibri" w:cs="Calibri"/>
                <w:b/>
                <w:bCs/>
                <w:color w:val="000000"/>
                <w:lang w:eastAsia="en-GB"/>
              </w:rPr>
              <w:t>–</w:t>
            </w:r>
            <w:r w:rsidRPr="00C42B09">
              <w:rPr>
                <w:rFonts w:ascii="Calibri" w:eastAsia="Times New Roman" w:hAnsi="Calibri" w:cs="Calibri"/>
                <w:b/>
                <w:bCs/>
                <w:color w:val="000000"/>
                <w:lang w:eastAsia="en-GB"/>
              </w:rPr>
              <w:t xml:space="preserve"> Activity </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28A28FFA" w14:textId="3B6AB06D"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Durati</w:t>
            </w:r>
            <w:r w:rsidR="004E7A67">
              <w:rPr>
                <w:rFonts w:ascii="Calibri" w:eastAsia="Times New Roman" w:hAnsi="Calibri" w:cs="Calibri"/>
                <w:b/>
                <w:bCs/>
                <w:color w:val="000000"/>
                <w:lang w:eastAsia="en-GB"/>
              </w:rPr>
              <w:t>on (t&gt; d</w:t>
            </w:r>
            <w:r w:rsidRPr="00C42B09">
              <w:rPr>
                <w:rFonts w:ascii="Calibri" w:eastAsia="Times New Roman" w:hAnsi="Calibri" w:cs="Calibri"/>
                <w:b/>
                <w:bCs/>
                <w:color w:val="000000"/>
                <w:lang w:eastAsia="en-GB"/>
              </w:rPr>
              <w:t>ays</w:t>
            </w:r>
            <w:r w:rsidR="004E7A67">
              <w:rPr>
                <w:rFonts w:ascii="Calibri" w:eastAsia="Times New Roman" w:hAnsi="Calibri" w:cs="Calibri"/>
                <w:b/>
                <w:bCs/>
                <w:color w:val="000000"/>
                <w:lang w:eastAsia="en-GB"/>
              </w:rPr>
              <w:t>)</w:t>
            </w:r>
          </w:p>
        </w:tc>
      </w:tr>
      <w:tr w:rsidR="00C42B09" w:rsidRPr="00C42B09" w14:paraId="0E7CB62B" w14:textId="77777777" w:rsidTr="00C42B09">
        <w:trPr>
          <w:trHeight w:val="42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F37EAF1"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6F3CE036"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0D726E75"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7A043546"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r>
      <w:tr w:rsidR="00C42B09" w:rsidRPr="00C42B09" w14:paraId="2F118F4B"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1654D49" w14:textId="77777777" w:rsidR="00C42B09" w:rsidRPr="00C42B09" w:rsidRDefault="00C42B09" w:rsidP="00C42B09">
            <w:pPr>
              <w:rPr>
                <w:rFonts w:ascii="Calibri" w:eastAsia="Times New Roman" w:hAnsi="Calibri" w:cs="Calibri"/>
                <w:b/>
                <w:bCs/>
                <w:color w:val="000000"/>
                <w:lang w:eastAsia="en-GB"/>
              </w:rPr>
            </w:pPr>
            <w:proofErr w:type="gramStart"/>
            <w:r w:rsidRPr="00C42B09">
              <w:rPr>
                <w:rFonts w:ascii="Calibri" w:eastAsia="Times New Roman" w:hAnsi="Calibri" w:cs="Calibri"/>
                <w:b/>
                <w:bCs/>
                <w:color w:val="000000"/>
                <w:lang w:eastAsia="en-GB"/>
              </w:rPr>
              <w:t>Pre Construction</w:t>
            </w:r>
            <w:proofErr w:type="gramEnd"/>
            <w:r w:rsidRPr="00C42B09">
              <w:rPr>
                <w:rFonts w:ascii="Calibri" w:eastAsia="Times New Roman" w:hAnsi="Calibri" w:cs="Calibri"/>
                <w:b/>
                <w:bCs/>
                <w:color w:val="000000"/>
                <w:lang w:eastAsia="en-GB"/>
              </w:rPr>
              <w:t xml:space="preserve"> </w:t>
            </w:r>
          </w:p>
        </w:tc>
        <w:tc>
          <w:tcPr>
            <w:tcW w:w="2835" w:type="dxa"/>
            <w:tcBorders>
              <w:top w:val="nil"/>
              <w:left w:val="nil"/>
              <w:bottom w:val="single" w:sz="4" w:space="0" w:color="auto"/>
              <w:right w:val="single" w:sz="4" w:space="0" w:color="auto"/>
            </w:tcBorders>
            <w:shd w:val="clear" w:color="auto" w:fill="auto"/>
            <w:noWrap/>
            <w:vAlign w:val="bottom"/>
            <w:hideMark/>
          </w:tcPr>
          <w:p w14:paraId="0652D62B"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32EEF1A2"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3B8AEAB"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r>
      <w:tr w:rsidR="00C42B09" w:rsidRPr="00C42B09" w14:paraId="2EFE908A"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4FB2FA6D"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03DFAB2"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Architect Design </w:t>
            </w:r>
          </w:p>
        </w:tc>
        <w:tc>
          <w:tcPr>
            <w:tcW w:w="1984" w:type="dxa"/>
            <w:tcBorders>
              <w:top w:val="nil"/>
              <w:left w:val="nil"/>
              <w:bottom w:val="single" w:sz="4" w:space="0" w:color="auto"/>
              <w:right w:val="single" w:sz="4" w:space="0" w:color="auto"/>
            </w:tcBorders>
            <w:shd w:val="clear" w:color="auto" w:fill="auto"/>
            <w:noWrap/>
            <w:vAlign w:val="bottom"/>
            <w:hideMark/>
          </w:tcPr>
          <w:p w14:paraId="04C74301"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6B6223A6"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6F55E493"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6FBD413"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3603C3D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Planning Permission </w:t>
            </w:r>
          </w:p>
        </w:tc>
        <w:tc>
          <w:tcPr>
            <w:tcW w:w="1984" w:type="dxa"/>
            <w:tcBorders>
              <w:top w:val="nil"/>
              <w:left w:val="nil"/>
              <w:bottom w:val="single" w:sz="4" w:space="0" w:color="auto"/>
              <w:right w:val="single" w:sz="4" w:space="0" w:color="auto"/>
            </w:tcBorders>
            <w:shd w:val="clear" w:color="auto" w:fill="auto"/>
            <w:noWrap/>
            <w:vAlign w:val="bottom"/>
            <w:hideMark/>
          </w:tcPr>
          <w:p w14:paraId="497D7236"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6C9370A9"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56 (8 weeks) </w:t>
            </w:r>
          </w:p>
        </w:tc>
      </w:tr>
      <w:tr w:rsidR="00C42B09" w:rsidRPr="00C42B09" w14:paraId="5A2C9A07"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4D2ECBDF"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174FF637"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Construction of Certificate </w:t>
            </w:r>
          </w:p>
        </w:tc>
        <w:tc>
          <w:tcPr>
            <w:tcW w:w="1984" w:type="dxa"/>
            <w:tcBorders>
              <w:top w:val="nil"/>
              <w:left w:val="nil"/>
              <w:bottom w:val="single" w:sz="4" w:space="0" w:color="auto"/>
              <w:right w:val="single" w:sz="4" w:space="0" w:color="auto"/>
            </w:tcBorders>
            <w:shd w:val="clear" w:color="auto" w:fill="auto"/>
            <w:noWrap/>
            <w:vAlign w:val="bottom"/>
            <w:hideMark/>
          </w:tcPr>
          <w:p w14:paraId="71A56B67"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72163CEF"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56 (8 weeks) </w:t>
            </w:r>
          </w:p>
        </w:tc>
      </w:tr>
      <w:tr w:rsidR="00C42B09" w:rsidRPr="00C42B09" w14:paraId="30EFAF61"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C1DEC76"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305569E"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Identifying Contractors</w:t>
            </w:r>
          </w:p>
        </w:tc>
        <w:tc>
          <w:tcPr>
            <w:tcW w:w="1984" w:type="dxa"/>
            <w:tcBorders>
              <w:top w:val="nil"/>
              <w:left w:val="nil"/>
              <w:bottom w:val="single" w:sz="4" w:space="0" w:color="auto"/>
              <w:right w:val="single" w:sz="4" w:space="0" w:color="auto"/>
            </w:tcBorders>
            <w:shd w:val="clear" w:color="auto" w:fill="auto"/>
            <w:noWrap/>
            <w:vAlign w:val="bottom"/>
            <w:hideMark/>
          </w:tcPr>
          <w:p w14:paraId="1ED8A6A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787EBB98"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3</w:t>
            </w:r>
          </w:p>
        </w:tc>
      </w:tr>
      <w:tr w:rsidR="00C42B09" w:rsidRPr="00C42B09" w14:paraId="0FBE4D07"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627EB23"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747481D1"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Building Contractors</w:t>
            </w:r>
          </w:p>
        </w:tc>
        <w:tc>
          <w:tcPr>
            <w:tcW w:w="1984" w:type="dxa"/>
            <w:tcBorders>
              <w:top w:val="nil"/>
              <w:left w:val="nil"/>
              <w:bottom w:val="single" w:sz="4" w:space="0" w:color="auto"/>
              <w:right w:val="single" w:sz="4" w:space="0" w:color="auto"/>
            </w:tcBorders>
            <w:shd w:val="clear" w:color="auto" w:fill="auto"/>
            <w:noWrap/>
            <w:vAlign w:val="bottom"/>
            <w:hideMark/>
          </w:tcPr>
          <w:p w14:paraId="34A5228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3E2AEC76"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14 (2 weeks) </w:t>
            </w:r>
          </w:p>
        </w:tc>
      </w:tr>
      <w:tr w:rsidR="00C42B09" w:rsidRPr="00C42B09" w14:paraId="37537F30"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29DB713"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478509D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Electrician </w:t>
            </w:r>
          </w:p>
        </w:tc>
        <w:tc>
          <w:tcPr>
            <w:tcW w:w="1984" w:type="dxa"/>
            <w:tcBorders>
              <w:top w:val="nil"/>
              <w:left w:val="nil"/>
              <w:bottom w:val="single" w:sz="4" w:space="0" w:color="auto"/>
              <w:right w:val="single" w:sz="4" w:space="0" w:color="auto"/>
            </w:tcBorders>
            <w:shd w:val="clear" w:color="auto" w:fill="auto"/>
            <w:noWrap/>
            <w:vAlign w:val="bottom"/>
            <w:hideMark/>
          </w:tcPr>
          <w:p w14:paraId="55D7C1A4"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512C9B6D"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1AA0DFC2"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9431F12"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3F0BA5B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Plumber</w:t>
            </w:r>
          </w:p>
        </w:tc>
        <w:tc>
          <w:tcPr>
            <w:tcW w:w="1984" w:type="dxa"/>
            <w:tcBorders>
              <w:top w:val="nil"/>
              <w:left w:val="nil"/>
              <w:bottom w:val="single" w:sz="4" w:space="0" w:color="auto"/>
              <w:right w:val="single" w:sz="4" w:space="0" w:color="auto"/>
            </w:tcBorders>
            <w:shd w:val="clear" w:color="auto" w:fill="auto"/>
            <w:noWrap/>
            <w:vAlign w:val="bottom"/>
            <w:hideMark/>
          </w:tcPr>
          <w:p w14:paraId="3CE155D1"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2BA601D4"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7967F0D5"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28B4E2BB"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3E6ADDD3"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Interior Designer </w:t>
            </w:r>
          </w:p>
        </w:tc>
        <w:tc>
          <w:tcPr>
            <w:tcW w:w="1984" w:type="dxa"/>
            <w:tcBorders>
              <w:top w:val="nil"/>
              <w:left w:val="nil"/>
              <w:bottom w:val="single" w:sz="4" w:space="0" w:color="auto"/>
              <w:right w:val="single" w:sz="4" w:space="0" w:color="auto"/>
            </w:tcBorders>
            <w:shd w:val="clear" w:color="auto" w:fill="auto"/>
            <w:noWrap/>
            <w:vAlign w:val="bottom"/>
            <w:hideMark/>
          </w:tcPr>
          <w:p w14:paraId="24CCC2D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5E5B8E1E"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4924B7C3"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238F16B7"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43671D5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Surveyor </w:t>
            </w:r>
          </w:p>
        </w:tc>
        <w:tc>
          <w:tcPr>
            <w:tcW w:w="1984" w:type="dxa"/>
            <w:tcBorders>
              <w:top w:val="nil"/>
              <w:left w:val="nil"/>
              <w:bottom w:val="single" w:sz="4" w:space="0" w:color="auto"/>
              <w:right w:val="single" w:sz="4" w:space="0" w:color="auto"/>
            </w:tcBorders>
            <w:shd w:val="clear" w:color="auto" w:fill="auto"/>
            <w:noWrap/>
            <w:vAlign w:val="bottom"/>
            <w:hideMark/>
          </w:tcPr>
          <w:p w14:paraId="65DE12B5"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380A41D"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25712520"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20AA9BC5"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4C268592"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7CDF03EF"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2A6D61F"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53A23846"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0AA0981"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xml:space="preserve">Construction </w:t>
            </w:r>
          </w:p>
        </w:tc>
        <w:tc>
          <w:tcPr>
            <w:tcW w:w="2835" w:type="dxa"/>
            <w:tcBorders>
              <w:top w:val="nil"/>
              <w:left w:val="nil"/>
              <w:bottom w:val="single" w:sz="4" w:space="0" w:color="auto"/>
              <w:right w:val="single" w:sz="4" w:space="0" w:color="auto"/>
            </w:tcBorders>
            <w:shd w:val="clear" w:color="auto" w:fill="auto"/>
            <w:noWrap/>
            <w:vAlign w:val="bottom"/>
            <w:hideMark/>
          </w:tcPr>
          <w:p w14:paraId="163B5B47"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7E297C3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88F7C5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4BE0629B"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155BC62"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128C51C"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Clean Mess</w:t>
            </w:r>
          </w:p>
        </w:tc>
        <w:tc>
          <w:tcPr>
            <w:tcW w:w="1984" w:type="dxa"/>
            <w:tcBorders>
              <w:top w:val="nil"/>
              <w:left w:val="nil"/>
              <w:bottom w:val="single" w:sz="4" w:space="0" w:color="auto"/>
              <w:right w:val="single" w:sz="4" w:space="0" w:color="auto"/>
            </w:tcBorders>
            <w:shd w:val="clear" w:color="auto" w:fill="auto"/>
            <w:noWrap/>
            <w:vAlign w:val="bottom"/>
            <w:hideMark/>
          </w:tcPr>
          <w:p w14:paraId="341E7DE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0D1636F"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60FDA890"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A33A082"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9A19104"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Dispose used items </w:t>
            </w:r>
          </w:p>
        </w:tc>
        <w:tc>
          <w:tcPr>
            <w:tcW w:w="1984" w:type="dxa"/>
            <w:tcBorders>
              <w:top w:val="nil"/>
              <w:left w:val="nil"/>
              <w:bottom w:val="single" w:sz="4" w:space="0" w:color="auto"/>
              <w:right w:val="single" w:sz="4" w:space="0" w:color="auto"/>
            </w:tcBorders>
            <w:shd w:val="clear" w:color="auto" w:fill="auto"/>
            <w:noWrap/>
            <w:vAlign w:val="bottom"/>
            <w:hideMark/>
          </w:tcPr>
          <w:p w14:paraId="36450E9C"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24E4D71"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06E5F89A"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E388535"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595B4DD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Plumbing Testing </w:t>
            </w:r>
          </w:p>
        </w:tc>
        <w:tc>
          <w:tcPr>
            <w:tcW w:w="1984" w:type="dxa"/>
            <w:tcBorders>
              <w:top w:val="nil"/>
              <w:left w:val="nil"/>
              <w:bottom w:val="single" w:sz="4" w:space="0" w:color="auto"/>
              <w:right w:val="single" w:sz="4" w:space="0" w:color="auto"/>
            </w:tcBorders>
            <w:shd w:val="clear" w:color="auto" w:fill="auto"/>
            <w:noWrap/>
            <w:vAlign w:val="bottom"/>
            <w:hideMark/>
          </w:tcPr>
          <w:p w14:paraId="1EC6409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36A8DAFD"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286D25F1"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3F7ED382"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7F84F877"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Testing Electric</w:t>
            </w:r>
          </w:p>
        </w:tc>
        <w:tc>
          <w:tcPr>
            <w:tcW w:w="1984" w:type="dxa"/>
            <w:tcBorders>
              <w:top w:val="nil"/>
              <w:left w:val="nil"/>
              <w:bottom w:val="single" w:sz="4" w:space="0" w:color="auto"/>
              <w:right w:val="single" w:sz="4" w:space="0" w:color="auto"/>
            </w:tcBorders>
            <w:shd w:val="clear" w:color="auto" w:fill="auto"/>
            <w:noWrap/>
            <w:vAlign w:val="bottom"/>
            <w:hideMark/>
          </w:tcPr>
          <w:p w14:paraId="2B3CF00F"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5BD2289E"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6B030D20"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E5561A5"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C8FE1A4"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Fire and Safety Approval </w:t>
            </w:r>
          </w:p>
        </w:tc>
        <w:tc>
          <w:tcPr>
            <w:tcW w:w="1984" w:type="dxa"/>
            <w:tcBorders>
              <w:top w:val="nil"/>
              <w:left w:val="nil"/>
              <w:bottom w:val="single" w:sz="4" w:space="0" w:color="auto"/>
              <w:right w:val="single" w:sz="4" w:space="0" w:color="auto"/>
            </w:tcBorders>
            <w:shd w:val="clear" w:color="auto" w:fill="auto"/>
            <w:noWrap/>
            <w:vAlign w:val="bottom"/>
            <w:hideMark/>
          </w:tcPr>
          <w:p w14:paraId="26D01D3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18FE334F"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721A349B"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F1B8400"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0DA3EC1D"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Approval of Design </w:t>
            </w:r>
          </w:p>
        </w:tc>
        <w:tc>
          <w:tcPr>
            <w:tcW w:w="1984" w:type="dxa"/>
            <w:tcBorders>
              <w:top w:val="nil"/>
              <w:left w:val="nil"/>
              <w:bottom w:val="single" w:sz="4" w:space="0" w:color="auto"/>
              <w:right w:val="single" w:sz="4" w:space="0" w:color="auto"/>
            </w:tcBorders>
            <w:shd w:val="clear" w:color="auto" w:fill="auto"/>
            <w:noWrap/>
            <w:vAlign w:val="bottom"/>
            <w:hideMark/>
          </w:tcPr>
          <w:p w14:paraId="64A5CE9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47F3E161"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7C6C5DC6"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72610D80"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104FD69F"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61E9539F"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4F39EE00"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0DB25FA6"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45664B9"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xml:space="preserve">Post Construction </w:t>
            </w:r>
          </w:p>
        </w:tc>
        <w:tc>
          <w:tcPr>
            <w:tcW w:w="2835" w:type="dxa"/>
            <w:tcBorders>
              <w:top w:val="nil"/>
              <w:left w:val="nil"/>
              <w:bottom w:val="single" w:sz="4" w:space="0" w:color="auto"/>
              <w:right w:val="single" w:sz="4" w:space="0" w:color="auto"/>
            </w:tcBorders>
            <w:shd w:val="clear" w:color="auto" w:fill="auto"/>
            <w:noWrap/>
            <w:vAlign w:val="bottom"/>
            <w:hideMark/>
          </w:tcPr>
          <w:p w14:paraId="6162E75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2A520884"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281D78DC"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48CFCA2A"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F0C20F9"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5F59B6BD"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Staffing </w:t>
            </w:r>
          </w:p>
        </w:tc>
        <w:tc>
          <w:tcPr>
            <w:tcW w:w="1984" w:type="dxa"/>
            <w:tcBorders>
              <w:top w:val="nil"/>
              <w:left w:val="nil"/>
              <w:bottom w:val="single" w:sz="4" w:space="0" w:color="auto"/>
              <w:right w:val="single" w:sz="4" w:space="0" w:color="auto"/>
            </w:tcBorders>
            <w:shd w:val="clear" w:color="auto" w:fill="auto"/>
            <w:noWrap/>
            <w:vAlign w:val="bottom"/>
            <w:hideMark/>
          </w:tcPr>
          <w:p w14:paraId="0FC4590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7A988914"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6089AC5B"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68B7782"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0F74B6A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Decorating </w:t>
            </w:r>
          </w:p>
        </w:tc>
        <w:tc>
          <w:tcPr>
            <w:tcW w:w="1984" w:type="dxa"/>
            <w:tcBorders>
              <w:top w:val="nil"/>
              <w:left w:val="nil"/>
              <w:bottom w:val="single" w:sz="4" w:space="0" w:color="auto"/>
              <w:right w:val="single" w:sz="4" w:space="0" w:color="auto"/>
            </w:tcBorders>
            <w:shd w:val="clear" w:color="auto" w:fill="auto"/>
            <w:noWrap/>
            <w:vAlign w:val="bottom"/>
            <w:hideMark/>
          </w:tcPr>
          <w:p w14:paraId="0B900B40"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300C3CE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27B30100"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CA6069D"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8586990"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62D67973"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Painting</w:t>
            </w:r>
          </w:p>
        </w:tc>
        <w:tc>
          <w:tcPr>
            <w:tcW w:w="2552" w:type="dxa"/>
            <w:tcBorders>
              <w:top w:val="nil"/>
              <w:left w:val="nil"/>
              <w:bottom w:val="single" w:sz="4" w:space="0" w:color="auto"/>
              <w:right w:val="single" w:sz="4" w:space="0" w:color="auto"/>
            </w:tcBorders>
            <w:shd w:val="clear" w:color="auto" w:fill="auto"/>
            <w:noWrap/>
            <w:vAlign w:val="bottom"/>
            <w:hideMark/>
          </w:tcPr>
          <w:p w14:paraId="58FE1D33"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2</w:t>
            </w:r>
          </w:p>
        </w:tc>
      </w:tr>
      <w:tr w:rsidR="00C42B09" w:rsidRPr="00C42B09" w14:paraId="6D7297FA"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93A1DD1"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659692F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5C912F33"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Curtains </w:t>
            </w:r>
          </w:p>
        </w:tc>
        <w:tc>
          <w:tcPr>
            <w:tcW w:w="2552" w:type="dxa"/>
            <w:tcBorders>
              <w:top w:val="nil"/>
              <w:left w:val="nil"/>
              <w:bottom w:val="single" w:sz="4" w:space="0" w:color="auto"/>
              <w:right w:val="single" w:sz="4" w:space="0" w:color="auto"/>
            </w:tcBorders>
            <w:shd w:val="clear" w:color="auto" w:fill="auto"/>
            <w:noWrap/>
            <w:vAlign w:val="bottom"/>
            <w:hideMark/>
          </w:tcPr>
          <w:p w14:paraId="48CCA213"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22D2FCDF"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03D534B"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BB15FA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4EAF69B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Flooring </w:t>
            </w:r>
          </w:p>
        </w:tc>
        <w:tc>
          <w:tcPr>
            <w:tcW w:w="2552" w:type="dxa"/>
            <w:tcBorders>
              <w:top w:val="nil"/>
              <w:left w:val="nil"/>
              <w:bottom w:val="single" w:sz="4" w:space="0" w:color="auto"/>
              <w:right w:val="single" w:sz="4" w:space="0" w:color="auto"/>
            </w:tcBorders>
            <w:shd w:val="clear" w:color="auto" w:fill="auto"/>
            <w:noWrap/>
            <w:vAlign w:val="bottom"/>
            <w:hideMark/>
          </w:tcPr>
          <w:p w14:paraId="3A77D92A"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5720658F"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33BBDF9"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75F3AD74"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Furnishing </w:t>
            </w:r>
          </w:p>
        </w:tc>
        <w:tc>
          <w:tcPr>
            <w:tcW w:w="1984" w:type="dxa"/>
            <w:tcBorders>
              <w:top w:val="nil"/>
              <w:left w:val="nil"/>
              <w:bottom w:val="single" w:sz="4" w:space="0" w:color="auto"/>
              <w:right w:val="single" w:sz="4" w:space="0" w:color="auto"/>
            </w:tcBorders>
            <w:shd w:val="clear" w:color="auto" w:fill="auto"/>
            <w:noWrap/>
            <w:vAlign w:val="bottom"/>
            <w:hideMark/>
          </w:tcPr>
          <w:p w14:paraId="20523D9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0E11ACD7"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6BEA3778"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0E4F44C"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3A7CB6D1"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5D7E3409"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Chairs </w:t>
            </w:r>
          </w:p>
        </w:tc>
        <w:tc>
          <w:tcPr>
            <w:tcW w:w="2552" w:type="dxa"/>
            <w:tcBorders>
              <w:top w:val="nil"/>
              <w:left w:val="nil"/>
              <w:bottom w:val="single" w:sz="4" w:space="0" w:color="auto"/>
              <w:right w:val="single" w:sz="4" w:space="0" w:color="auto"/>
            </w:tcBorders>
            <w:shd w:val="clear" w:color="auto" w:fill="auto"/>
            <w:noWrap/>
            <w:vAlign w:val="bottom"/>
            <w:hideMark/>
          </w:tcPr>
          <w:p w14:paraId="4D9F1B61"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42E67331"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35EF1A1"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3C686ADB"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0CD82456"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Tables </w:t>
            </w:r>
          </w:p>
        </w:tc>
        <w:tc>
          <w:tcPr>
            <w:tcW w:w="2552" w:type="dxa"/>
            <w:tcBorders>
              <w:top w:val="nil"/>
              <w:left w:val="nil"/>
              <w:bottom w:val="single" w:sz="4" w:space="0" w:color="auto"/>
              <w:right w:val="single" w:sz="4" w:space="0" w:color="auto"/>
            </w:tcBorders>
            <w:shd w:val="clear" w:color="auto" w:fill="auto"/>
            <w:noWrap/>
            <w:vAlign w:val="bottom"/>
            <w:hideMark/>
          </w:tcPr>
          <w:p w14:paraId="5AF6A360"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2C45A514" w14:textId="77777777" w:rsidTr="00C42B09">
        <w:trPr>
          <w:trHeight w:val="4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DDDE60F"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vAlign w:val="bottom"/>
            <w:hideMark/>
          </w:tcPr>
          <w:p w14:paraId="64CF9D52"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Accessories </w:t>
            </w:r>
          </w:p>
        </w:tc>
        <w:tc>
          <w:tcPr>
            <w:tcW w:w="1984" w:type="dxa"/>
            <w:tcBorders>
              <w:top w:val="nil"/>
              <w:left w:val="nil"/>
              <w:bottom w:val="single" w:sz="4" w:space="0" w:color="auto"/>
              <w:right w:val="single" w:sz="4" w:space="0" w:color="auto"/>
            </w:tcBorders>
            <w:shd w:val="clear" w:color="auto" w:fill="auto"/>
            <w:noWrap/>
            <w:vAlign w:val="bottom"/>
            <w:hideMark/>
          </w:tcPr>
          <w:p w14:paraId="0BD344C2"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43018484"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004006DB"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06DAC40A"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119F69F6"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Table Centre Pieces </w:t>
            </w:r>
          </w:p>
        </w:tc>
        <w:tc>
          <w:tcPr>
            <w:tcW w:w="1984" w:type="dxa"/>
            <w:tcBorders>
              <w:top w:val="nil"/>
              <w:left w:val="nil"/>
              <w:bottom w:val="single" w:sz="4" w:space="0" w:color="auto"/>
              <w:right w:val="single" w:sz="4" w:space="0" w:color="auto"/>
            </w:tcBorders>
            <w:shd w:val="clear" w:color="auto" w:fill="auto"/>
            <w:noWrap/>
            <w:vAlign w:val="bottom"/>
            <w:hideMark/>
          </w:tcPr>
          <w:p w14:paraId="2BB0A9EE"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3373E5B4"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119FC45D"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3353B895"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2DDCE860" w14:textId="77777777" w:rsidR="00C42B09" w:rsidRPr="00C42B09" w:rsidRDefault="00C42B09" w:rsidP="00C42B09">
            <w:pPr>
              <w:rPr>
                <w:rFonts w:ascii="Calibri" w:eastAsia="Times New Roman" w:hAnsi="Calibri" w:cs="Calibri"/>
                <w:color w:val="000000"/>
                <w:lang w:eastAsia="en-GB"/>
              </w:rPr>
            </w:pPr>
            <w:proofErr w:type="gramStart"/>
            <w:r w:rsidRPr="00C42B09">
              <w:rPr>
                <w:rFonts w:ascii="Calibri" w:eastAsia="Times New Roman" w:hAnsi="Calibri" w:cs="Calibri"/>
                <w:color w:val="000000"/>
                <w:lang w:eastAsia="en-GB"/>
              </w:rPr>
              <w:t>Table Cloth</w:t>
            </w:r>
            <w:proofErr w:type="gramEnd"/>
            <w:r w:rsidRPr="00C42B09">
              <w:rPr>
                <w:rFonts w:ascii="Calibri" w:eastAsia="Times New Roman" w:hAnsi="Calibri" w:cs="Calibri"/>
                <w:color w:val="000000"/>
                <w:lang w:eastAsia="en-GB"/>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14:paraId="0ECB6E3D"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2D50D8F4"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12BDA43B"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393CCE58"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lastRenderedPageBreak/>
              <w:t> </w:t>
            </w:r>
          </w:p>
        </w:tc>
        <w:tc>
          <w:tcPr>
            <w:tcW w:w="2835" w:type="dxa"/>
            <w:tcBorders>
              <w:top w:val="nil"/>
              <w:left w:val="nil"/>
              <w:bottom w:val="single" w:sz="4" w:space="0" w:color="auto"/>
              <w:right w:val="single" w:sz="4" w:space="0" w:color="auto"/>
            </w:tcBorders>
            <w:shd w:val="clear" w:color="auto" w:fill="auto"/>
            <w:noWrap/>
            <w:vAlign w:val="bottom"/>
            <w:hideMark/>
          </w:tcPr>
          <w:p w14:paraId="6CC4E666"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Napkins</w:t>
            </w:r>
          </w:p>
        </w:tc>
        <w:tc>
          <w:tcPr>
            <w:tcW w:w="1984" w:type="dxa"/>
            <w:tcBorders>
              <w:top w:val="nil"/>
              <w:left w:val="nil"/>
              <w:bottom w:val="single" w:sz="4" w:space="0" w:color="auto"/>
              <w:right w:val="single" w:sz="4" w:space="0" w:color="auto"/>
            </w:tcBorders>
            <w:shd w:val="clear" w:color="auto" w:fill="auto"/>
            <w:noWrap/>
            <w:vAlign w:val="bottom"/>
            <w:hideMark/>
          </w:tcPr>
          <w:p w14:paraId="58C7CE7D"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04497FEF"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28C1AC21" w14:textId="77777777" w:rsidTr="00C42B09">
        <w:trPr>
          <w:trHeight w:val="40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10522BF3"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w:t>
            </w:r>
          </w:p>
        </w:tc>
        <w:tc>
          <w:tcPr>
            <w:tcW w:w="2835" w:type="dxa"/>
            <w:tcBorders>
              <w:top w:val="nil"/>
              <w:left w:val="nil"/>
              <w:bottom w:val="single" w:sz="4" w:space="0" w:color="auto"/>
              <w:right w:val="single" w:sz="4" w:space="0" w:color="auto"/>
            </w:tcBorders>
            <w:shd w:val="clear" w:color="auto" w:fill="auto"/>
            <w:vAlign w:val="bottom"/>
            <w:hideMark/>
          </w:tcPr>
          <w:p w14:paraId="3B6CCBD0"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xml:space="preserve">Cutlery and Crockery </w:t>
            </w:r>
          </w:p>
        </w:tc>
        <w:tc>
          <w:tcPr>
            <w:tcW w:w="1984" w:type="dxa"/>
            <w:tcBorders>
              <w:top w:val="nil"/>
              <w:left w:val="nil"/>
              <w:bottom w:val="single" w:sz="4" w:space="0" w:color="auto"/>
              <w:right w:val="single" w:sz="4" w:space="0" w:color="auto"/>
            </w:tcBorders>
            <w:shd w:val="clear" w:color="auto" w:fill="auto"/>
            <w:noWrap/>
            <w:vAlign w:val="bottom"/>
            <w:hideMark/>
          </w:tcPr>
          <w:p w14:paraId="57D3CFCA"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73D7616E" w14:textId="77777777" w:rsidR="00C42B09" w:rsidRPr="00C42B09" w:rsidRDefault="00C42B09" w:rsidP="00C42B09">
            <w:pPr>
              <w:jc w:val="right"/>
              <w:rPr>
                <w:rFonts w:ascii="Calibri" w:eastAsia="Times New Roman" w:hAnsi="Calibri" w:cs="Calibri"/>
                <w:color w:val="000000"/>
                <w:lang w:eastAsia="en-GB"/>
              </w:rPr>
            </w:pPr>
            <w:r w:rsidRPr="00C42B09">
              <w:rPr>
                <w:rFonts w:ascii="Calibri" w:eastAsia="Times New Roman" w:hAnsi="Calibri" w:cs="Calibri"/>
                <w:color w:val="000000"/>
                <w:lang w:eastAsia="en-GB"/>
              </w:rPr>
              <w:t>1</w:t>
            </w:r>
          </w:p>
        </w:tc>
      </w:tr>
      <w:tr w:rsidR="00C42B09" w:rsidRPr="00C42B09" w14:paraId="325A9689" w14:textId="77777777" w:rsidTr="00C42B09">
        <w:trPr>
          <w:trHeight w:val="38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28F52882"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601FD7BE"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14:paraId="40A49008"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04364DFD"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r>
      <w:tr w:rsidR="00C42B09" w:rsidRPr="00C42B09" w14:paraId="6CC06878" w14:textId="77777777" w:rsidTr="00C42B09">
        <w:trPr>
          <w:trHeight w:val="420"/>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584DE560"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835" w:type="dxa"/>
            <w:tcBorders>
              <w:top w:val="nil"/>
              <w:left w:val="nil"/>
              <w:bottom w:val="single" w:sz="4" w:space="0" w:color="auto"/>
              <w:right w:val="single" w:sz="4" w:space="0" w:color="auto"/>
            </w:tcBorders>
            <w:shd w:val="clear" w:color="auto" w:fill="auto"/>
            <w:noWrap/>
            <w:vAlign w:val="bottom"/>
            <w:hideMark/>
          </w:tcPr>
          <w:p w14:paraId="3F658B63" w14:textId="77777777" w:rsidR="00C42B09" w:rsidRPr="00C42B09" w:rsidRDefault="00C42B09" w:rsidP="00C42B09">
            <w:pPr>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 xml:space="preserve">TOTAL </w:t>
            </w:r>
          </w:p>
        </w:tc>
        <w:tc>
          <w:tcPr>
            <w:tcW w:w="1984" w:type="dxa"/>
            <w:tcBorders>
              <w:top w:val="nil"/>
              <w:left w:val="nil"/>
              <w:bottom w:val="single" w:sz="4" w:space="0" w:color="auto"/>
              <w:right w:val="single" w:sz="4" w:space="0" w:color="auto"/>
            </w:tcBorders>
            <w:shd w:val="clear" w:color="auto" w:fill="auto"/>
            <w:noWrap/>
            <w:vAlign w:val="bottom"/>
            <w:hideMark/>
          </w:tcPr>
          <w:p w14:paraId="35A123F1" w14:textId="77777777" w:rsidR="00C42B09" w:rsidRPr="00C42B09" w:rsidRDefault="00C42B09" w:rsidP="00C42B09">
            <w:pPr>
              <w:rPr>
                <w:rFonts w:ascii="Calibri" w:eastAsia="Times New Roman" w:hAnsi="Calibri" w:cs="Calibri"/>
                <w:color w:val="000000"/>
                <w:lang w:eastAsia="en-GB"/>
              </w:rPr>
            </w:pPr>
            <w:r w:rsidRPr="00C42B09">
              <w:rPr>
                <w:rFonts w:ascii="Calibri" w:eastAsia="Times New Roman" w:hAnsi="Calibri" w:cs="Calibri"/>
                <w:color w:val="000000"/>
                <w:lang w:eastAsia="en-GB"/>
              </w:rPr>
              <w:t> </w:t>
            </w:r>
          </w:p>
        </w:tc>
        <w:tc>
          <w:tcPr>
            <w:tcW w:w="2552" w:type="dxa"/>
            <w:tcBorders>
              <w:top w:val="nil"/>
              <w:left w:val="nil"/>
              <w:bottom w:val="single" w:sz="4" w:space="0" w:color="auto"/>
              <w:right w:val="single" w:sz="4" w:space="0" w:color="auto"/>
            </w:tcBorders>
            <w:shd w:val="clear" w:color="auto" w:fill="auto"/>
            <w:noWrap/>
            <w:vAlign w:val="bottom"/>
            <w:hideMark/>
          </w:tcPr>
          <w:p w14:paraId="01EC9944" w14:textId="77777777" w:rsidR="00C42B09" w:rsidRPr="00C42B09" w:rsidRDefault="00C42B09" w:rsidP="00C42B09">
            <w:pPr>
              <w:jc w:val="right"/>
              <w:rPr>
                <w:rFonts w:ascii="Calibri" w:eastAsia="Times New Roman" w:hAnsi="Calibri" w:cs="Calibri"/>
                <w:b/>
                <w:bCs/>
                <w:color w:val="000000"/>
                <w:lang w:eastAsia="en-GB"/>
              </w:rPr>
            </w:pPr>
            <w:r w:rsidRPr="00C42B09">
              <w:rPr>
                <w:rFonts w:ascii="Calibri" w:eastAsia="Times New Roman" w:hAnsi="Calibri" w:cs="Calibri"/>
                <w:b/>
                <w:bCs/>
                <w:color w:val="000000"/>
                <w:lang w:eastAsia="en-GB"/>
              </w:rPr>
              <w:t>158</w:t>
            </w:r>
          </w:p>
        </w:tc>
      </w:tr>
    </w:tbl>
    <w:p w14:paraId="5E8E53F7" w14:textId="153817FB" w:rsidR="00D06DAC" w:rsidRPr="004E7A67" w:rsidRDefault="00D06DAC" w:rsidP="00265AAE">
      <w:pPr>
        <w:rPr>
          <w:rFonts w:ascii="Arial" w:eastAsia="Times New Roman" w:hAnsi="Arial" w:cs="Arial"/>
          <w:b/>
          <w:bCs/>
          <w:color w:val="222222"/>
          <w:sz w:val="20"/>
          <w:szCs w:val="20"/>
          <w:shd w:val="clear" w:color="auto" w:fill="FFFFFF"/>
          <w:lang w:eastAsia="en-GB"/>
        </w:rPr>
      </w:pPr>
    </w:p>
    <w:p w14:paraId="6F6E5B1E" w14:textId="77777777" w:rsidR="00C61243" w:rsidRDefault="004E7A67" w:rsidP="00C61243">
      <w:pPr>
        <w:rPr>
          <w:rFonts w:ascii="Arial" w:eastAsia="Times New Roman" w:hAnsi="Arial" w:cs="Arial"/>
          <w:color w:val="222222"/>
          <w:sz w:val="22"/>
          <w:szCs w:val="22"/>
          <w:shd w:val="clear" w:color="auto" w:fill="FFFFFF"/>
          <w:lang w:eastAsia="en-GB"/>
        </w:rPr>
      </w:pPr>
      <w:r w:rsidRPr="004E7A67">
        <w:rPr>
          <w:rFonts w:ascii="Arial" w:eastAsia="Times New Roman" w:hAnsi="Arial" w:cs="Arial"/>
          <w:b/>
          <w:bCs/>
          <w:color w:val="222222"/>
          <w:sz w:val="20"/>
          <w:szCs w:val="20"/>
          <w:shd w:val="clear" w:color="auto" w:fill="FFFFFF"/>
          <w:lang w:eastAsia="en-GB"/>
        </w:rPr>
        <w:t>Table 1</w:t>
      </w:r>
      <w:r>
        <w:rPr>
          <w:rFonts w:ascii="Arial" w:eastAsia="Times New Roman" w:hAnsi="Arial" w:cs="Arial"/>
          <w:color w:val="222222"/>
          <w:sz w:val="20"/>
          <w:szCs w:val="20"/>
          <w:shd w:val="clear" w:color="auto" w:fill="FFFFFF"/>
          <w:lang w:eastAsia="en-GB"/>
        </w:rPr>
        <w:t xml:space="preserve"> </w:t>
      </w:r>
      <w:r w:rsidRPr="00FF0C2E">
        <w:rPr>
          <w:rFonts w:ascii="Arial" w:eastAsia="Times New Roman" w:hAnsi="Arial" w:cs="Arial"/>
          <w:color w:val="222222"/>
          <w:sz w:val="22"/>
          <w:szCs w:val="22"/>
          <w:shd w:val="clear" w:color="auto" w:fill="FFFFFF"/>
          <w:lang w:eastAsia="en-GB"/>
        </w:rPr>
        <w:t>work breakdown structure</w:t>
      </w:r>
    </w:p>
    <w:p w14:paraId="62C46817" w14:textId="77777777" w:rsidR="00C61243" w:rsidRDefault="00C61243" w:rsidP="00C61243">
      <w:pPr>
        <w:rPr>
          <w:rFonts w:ascii="Arial" w:eastAsia="Times New Roman" w:hAnsi="Arial" w:cs="Arial"/>
          <w:color w:val="222222"/>
          <w:sz w:val="22"/>
          <w:szCs w:val="22"/>
          <w:shd w:val="clear" w:color="auto" w:fill="FFFFFF"/>
          <w:lang w:eastAsia="en-GB"/>
        </w:rPr>
      </w:pPr>
    </w:p>
    <w:p w14:paraId="71D4A3F7" w14:textId="77AA7E83" w:rsidR="00953BAB" w:rsidRPr="00C61243" w:rsidRDefault="00953BAB" w:rsidP="00C61243">
      <w:pPr>
        <w:rPr>
          <w:rFonts w:ascii="Arial" w:eastAsia="Times New Roman" w:hAnsi="Arial" w:cs="Arial"/>
          <w:color w:val="222222"/>
          <w:sz w:val="22"/>
          <w:szCs w:val="22"/>
          <w:shd w:val="clear" w:color="auto" w:fill="FFFFFF"/>
          <w:lang w:eastAsia="en-GB"/>
        </w:rPr>
      </w:pPr>
      <w:r>
        <w:rPr>
          <w:rFonts w:ascii="Arial" w:hAnsi="Arial" w:cs="Arial"/>
          <w:b/>
          <w:bCs/>
          <w:sz w:val="22"/>
          <w:szCs w:val="22"/>
          <w:lang w:val="en-US"/>
        </w:rPr>
        <w:t xml:space="preserve">Costs and resources required </w:t>
      </w:r>
    </w:p>
    <w:p w14:paraId="11D080F8" w14:textId="06F0539C" w:rsidR="009F62FE" w:rsidRDefault="009F62FE" w:rsidP="00F80095">
      <w:pPr>
        <w:spacing w:line="360" w:lineRule="auto"/>
        <w:rPr>
          <w:rFonts w:ascii="Arial" w:hAnsi="Arial" w:cs="Arial"/>
          <w:b/>
          <w:bCs/>
          <w:sz w:val="22"/>
          <w:szCs w:val="22"/>
          <w:lang w:val="en-US"/>
        </w:rPr>
      </w:pPr>
    </w:p>
    <w:p w14:paraId="747A5F9C" w14:textId="23DA27FA" w:rsidR="009E3CDB" w:rsidRPr="00C61243" w:rsidRDefault="009F62FE" w:rsidP="00F80095">
      <w:pPr>
        <w:spacing w:line="360" w:lineRule="auto"/>
        <w:rPr>
          <w:rFonts w:ascii="Arial" w:hAnsi="Arial" w:cs="Arial"/>
          <w:sz w:val="22"/>
          <w:szCs w:val="22"/>
          <w:lang w:val="en-US"/>
        </w:rPr>
      </w:pPr>
      <w:r>
        <w:rPr>
          <w:rFonts w:ascii="Arial" w:hAnsi="Arial" w:cs="Arial"/>
          <w:sz w:val="22"/>
          <w:szCs w:val="22"/>
          <w:lang w:val="en-US"/>
        </w:rPr>
        <w:t xml:space="preserve">The table below shows the costs and resources required for this project. </w:t>
      </w:r>
      <w:r w:rsidR="00FF0C2E">
        <w:rPr>
          <w:rFonts w:ascii="Arial" w:hAnsi="Arial" w:cs="Arial"/>
          <w:sz w:val="22"/>
          <w:szCs w:val="22"/>
          <w:lang w:val="en-US"/>
        </w:rPr>
        <w:t>A</w:t>
      </w:r>
      <w:r w:rsidR="00FF0C2E" w:rsidRPr="00E24851">
        <w:rPr>
          <w:rFonts w:ascii="Arial" w:hAnsi="Arial" w:cs="Arial"/>
          <w:sz w:val="22"/>
          <w:szCs w:val="22"/>
          <w:lang w:val="en-US"/>
        </w:rPr>
        <w:t>ll prices include labor costs</w:t>
      </w:r>
      <w:r w:rsidR="00FF0C2E">
        <w:rPr>
          <w:rFonts w:ascii="Arial" w:hAnsi="Arial" w:cs="Arial"/>
          <w:sz w:val="22"/>
          <w:szCs w:val="22"/>
          <w:lang w:val="en-US"/>
        </w:rPr>
        <w:t>.</w:t>
      </w:r>
    </w:p>
    <w:tbl>
      <w:tblPr>
        <w:tblpPr w:leftFromText="180" w:rightFromText="180" w:vertAnchor="text" w:horzAnchor="margin" w:tblpY="236"/>
        <w:tblW w:w="7466" w:type="dxa"/>
        <w:tblLook w:val="04A0" w:firstRow="1" w:lastRow="0" w:firstColumn="1" w:lastColumn="0" w:noHBand="0" w:noVBand="1"/>
      </w:tblPr>
      <w:tblGrid>
        <w:gridCol w:w="4912"/>
        <w:gridCol w:w="2554"/>
      </w:tblGrid>
      <w:tr w:rsidR="009E3CDB" w:rsidRPr="009E3CDB" w14:paraId="449D32E3" w14:textId="77777777" w:rsidTr="00D0169F">
        <w:trPr>
          <w:trHeight w:val="257"/>
        </w:trPr>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565DB" w14:textId="77777777" w:rsidR="009E3CDB" w:rsidRPr="009E3CDB" w:rsidRDefault="009E3CDB" w:rsidP="009E3CDB">
            <w:pPr>
              <w:rPr>
                <w:rFonts w:ascii="Calibri" w:eastAsia="Times New Roman" w:hAnsi="Calibri" w:cs="Times New Roman"/>
                <w:b/>
                <w:bCs/>
                <w:color w:val="000000"/>
                <w:sz w:val="28"/>
                <w:szCs w:val="28"/>
                <w:lang w:eastAsia="en-GB"/>
              </w:rPr>
            </w:pPr>
            <w:r w:rsidRPr="009E3CDB">
              <w:rPr>
                <w:rFonts w:ascii="Calibri" w:eastAsia="Times New Roman" w:hAnsi="Calibri" w:cs="Times New Roman"/>
                <w:b/>
                <w:bCs/>
                <w:color w:val="000000"/>
                <w:sz w:val="28"/>
                <w:szCs w:val="28"/>
                <w:lang w:eastAsia="en-GB"/>
              </w:rPr>
              <w:t xml:space="preserve">Resources </w:t>
            </w:r>
          </w:p>
        </w:tc>
        <w:tc>
          <w:tcPr>
            <w:tcW w:w="2554" w:type="dxa"/>
            <w:tcBorders>
              <w:top w:val="single" w:sz="4" w:space="0" w:color="auto"/>
              <w:left w:val="nil"/>
              <w:bottom w:val="single" w:sz="4" w:space="0" w:color="auto"/>
              <w:right w:val="single" w:sz="4" w:space="0" w:color="auto"/>
            </w:tcBorders>
            <w:shd w:val="clear" w:color="auto" w:fill="auto"/>
            <w:noWrap/>
            <w:vAlign w:val="bottom"/>
            <w:hideMark/>
          </w:tcPr>
          <w:p w14:paraId="482167F0" w14:textId="77777777" w:rsidR="009E3CDB" w:rsidRPr="009E3CDB" w:rsidRDefault="009E3CDB" w:rsidP="009E3CDB">
            <w:pPr>
              <w:rPr>
                <w:rFonts w:ascii="Calibri" w:eastAsia="Times New Roman" w:hAnsi="Calibri" w:cs="Times New Roman"/>
                <w:b/>
                <w:bCs/>
                <w:color w:val="000000"/>
                <w:sz w:val="28"/>
                <w:szCs w:val="28"/>
                <w:lang w:eastAsia="en-GB"/>
              </w:rPr>
            </w:pPr>
            <w:r w:rsidRPr="009E3CDB">
              <w:rPr>
                <w:rFonts w:ascii="Calibri" w:eastAsia="Times New Roman" w:hAnsi="Calibri" w:cs="Times New Roman"/>
                <w:b/>
                <w:bCs/>
                <w:color w:val="000000"/>
                <w:sz w:val="28"/>
                <w:szCs w:val="28"/>
                <w:lang w:eastAsia="en-GB"/>
              </w:rPr>
              <w:t xml:space="preserve">Costs </w:t>
            </w:r>
          </w:p>
        </w:tc>
      </w:tr>
      <w:tr w:rsidR="009E3CDB" w:rsidRPr="009E3CDB" w14:paraId="3F8BA700"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DB5F9FE"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w:t>
            </w:r>
          </w:p>
        </w:tc>
        <w:tc>
          <w:tcPr>
            <w:tcW w:w="2554" w:type="dxa"/>
            <w:tcBorders>
              <w:top w:val="nil"/>
              <w:left w:val="nil"/>
              <w:bottom w:val="single" w:sz="4" w:space="0" w:color="auto"/>
              <w:right w:val="single" w:sz="4" w:space="0" w:color="auto"/>
            </w:tcBorders>
            <w:shd w:val="clear" w:color="auto" w:fill="auto"/>
            <w:noWrap/>
            <w:vAlign w:val="bottom"/>
            <w:hideMark/>
          </w:tcPr>
          <w:p w14:paraId="294462B6"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w:t>
            </w:r>
          </w:p>
        </w:tc>
      </w:tr>
      <w:tr w:rsidR="009E3CDB" w:rsidRPr="009E3CDB" w14:paraId="3BB30216"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6B927E65"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Decorating </w:t>
            </w:r>
          </w:p>
        </w:tc>
        <w:tc>
          <w:tcPr>
            <w:tcW w:w="2554" w:type="dxa"/>
            <w:tcBorders>
              <w:top w:val="nil"/>
              <w:left w:val="nil"/>
              <w:bottom w:val="single" w:sz="4" w:space="0" w:color="auto"/>
              <w:right w:val="single" w:sz="4" w:space="0" w:color="auto"/>
            </w:tcBorders>
            <w:shd w:val="clear" w:color="auto" w:fill="auto"/>
            <w:noWrap/>
            <w:vAlign w:val="bottom"/>
            <w:hideMark/>
          </w:tcPr>
          <w:p w14:paraId="6E07C8E6" w14:textId="4CDF39C2" w:rsidR="009E3CDB" w:rsidRPr="009E3CDB" w:rsidRDefault="00E24851" w:rsidP="009E3CDB">
            <w:pPr>
              <w:jc w:val="right"/>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w:t>
            </w:r>
          </w:p>
        </w:tc>
      </w:tr>
      <w:tr w:rsidR="009E3CDB" w:rsidRPr="009E3CDB" w14:paraId="0A9CC3FD"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D63DA6F"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Painting </w:t>
            </w:r>
          </w:p>
        </w:tc>
        <w:tc>
          <w:tcPr>
            <w:tcW w:w="2554" w:type="dxa"/>
            <w:tcBorders>
              <w:top w:val="nil"/>
              <w:left w:val="nil"/>
              <w:bottom w:val="single" w:sz="4" w:space="0" w:color="auto"/>
              <w:right w:val="single" w:sz="4" w:space="0" w:color="auto"/>
            </w:tcBorders>
            <w:shd w:val="clear" w:color="auto" w:fill="auto"/>
            <w:noWrap/>
            <w:vAlign w:val="bottom"/>
            <w:hideMark/>
          </w:tcPr>
          <w:p w14:paraId="5ABFC95C" w14:textId="644CC1F9" w:rsidR="009E3CDB" w:rsidRPr="009E3CDB" w:rsidRDefault="00494777" w:rsidP="009E3CDB">
            <w:pPr>
              <w:jc w:val="right"/>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3</w:t>
            </w:r>
            <w:r w:rsidR="009E3CDB" w:rsidRPr="009E3CDB">
              <w:rPr>
                <w:rFonts w:ascii="Calibri" w:eastAsia="Times New Roman" w:hAnsi="Calibri" w:cs="Times New Roman"/>
                <w:color w:val="000000"/>
                <w:sz w:val="28"/>
                <w:szCs w:val="28"/>
                <w:lang w:eastAsia="en-GB"/>
              </w:rPr>
              <w:t>21.2</w:t>
            </w:r>
          </w:p>
        </w:tc>
      </w:tr>
      <w:tr w:rsidR="009E3CDB" w:rsidRPr="009E3CDB" w14:paraId="0635C7F0"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3B177429"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Flooring </w:t>
            </w:r>
          </w:p>
        </w:tc>
        <w:tc>
          <w:tcPr>
            <w:tcW w:w="2554" w:type="dxa"/>
            <w:tcBorders>
              <w:top w:val="nil"/>
              <w:left w:val="nil"/>
              <w:bottom w:val="single" w:sz="4" w:space="0" w:color="auto"/>
              <w:right w:val="single" w:sz="4" w:space="0" w:color="auto"/>
            </w:tcBorders>
            <w:shd w:val="clear" w:color="auto" w:fill="auto"/>
            <w:noWrap/>
            <w:vAlign w:val="bottom"/>
            <w:hideMark/>
          </w:tcPr>
          <w:p w14:paraId="0DD02C07"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307.91</w:t>
            </w:r>
          </w:p>
        </w:tc>
      </w:tr>
      <w:tr w:rsidR="009E3CDB" w:rsidRPr="009E3CDB" w14:paraId="30A29FF0"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843E8ED"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Curtains </w:t>
            </w:r>
          </w:p>
        </w:tc>
        <w:tc>
          <w:tcPr>
            <w:tcW w:w="2554" w:type="dxa"/>
            <w:tcBorders>
              <w:top w:val="nil"/>
              <w:left w:val="nil"/>
              <w:bottom w:val="single" w:sz="4" w:space="0" w:color="auto"/>
              <w:right w:val="single" w:sz="4" w:space="0" w:color="auto"/>
            </w:tcBorders>
            <w:shd w:val="clear" w:color="auto" w:fill="auto"/>
            <w:noWrap/>
            <w:vAlign w:val="bottom"/>
            <w:hideMark/>
          </w:tcPr>
          <w:p w14:paraId="404BA26A"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109.63</w:t>
            </w:r>
          </w:p>
        </w:tc>
      </w:tr>
      <w:tr w:rsidR="009E3CDB" w:rsidRPr="009E3CDB" w14:paraId="0C52CD4C"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69DE9573"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Furnishing </w:t>
            </w:r>
          </w:p>
        </w:tc>
        <w:tc>
          <w:tcPr>
            <w:tcW w:w="2554" w:type="dxa"/>
            <w:tcBorders>
              <w:top w:val="nil"/>
              <w:left w:val="nil"/>
              <w:bottom w:val="single" w:sz="4" w:space="0" w:color="auto"/>
              <w:right w:val="single" w:sz="4" w:space="0" w:color="auto"/>
            </w:tcBorders>
            <w:shd w:val="clear" w:color="auto" w:fill="auto"/>
            <w:noWrap/>
            <w:vAlign w:val="bottom"/>
            <w:hideMark/>
          </w:tcPr>
          <w:p w14:paraId="1B183FC3" w14:textId="62248D0D" w:rsidR="009E3CDB" w:rsidRPr="009E3CDB" w:rsidRDefault="00E24851" w:rsidP="009E3CDB">
            <w:pPr>
              <w:jc w:val="right"/>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w:t>
            </w:r>
          </w:p>
        </w:tc>
      </w:tr>
      <w:tr w:rsidR="009E3CDB" w:rsidRPr="009E3CDB" w14:paraId="18791AB6"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F9A8B96"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Tables </w:t>
            </w:r>
          </w:p>
        </w:tc>
        <w:tc>
          <w:tcPr>
            <w:tcW w:w="2554" w:type="dxa"/>
            <w:tcBorders>
              <w:top w:val="nil"/>
              <w:left w:val="nil"/>
              <w:bottom w:val="single" w:sz="4" w:space="0" w:color="auto"/>
              <w:right w:val="single" w:sz="4" w:space="0" w:color="auto"/>
            </w:tcBorders>
            <w:shd w:val="clear" w:color="auto" w:fill="auto"/>
            <w:noWrap/>
            <w:vAlign w:val="bottom"/>
            <w:hideMark/>
          </w:tcPr>
          <w:p w14:paraId="46E9F56C"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584.92</w:t>
            </w:r>
          </w:p>
        </w:tc>
      </w:tr>
      <w:tr w:rsidR="009E3CDB" w:rsidRPr="009E3CDB" w14:paraId="6E3FD30F"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79026FDC"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Chairs </w:t>
            </w:r>
          </w:p>
        </w:tc>
        <w:tc>
          <w:tcPr>
            <w:tcW w:w="2554" w:type="dxa"/>
            <w:tcBorders>
              <w:top w:val="nil"/>
              <w:left w:val="nil"/>
              <w:bottom w:val="single" w:sz="4" w:space="0" w:color="auto"/>
              <w:right w:val="single" w:sz="4" w:space="0" w:color="auto"/>
            </w:tcBorders>
            <w:shd w:val="clear" w:color="auto" w:fill="auto"/>
            <w:noWrap/>
            <w:vAlign w:val="bottom"/>
            <w:hideMark/>
          </w:tcPr>
          <w:p w14:paraId="6D8A5084" w14:textId="1C9434DB" w:rsidR="009E3CDB" w:rsidRPr="009E3CDB" w:rsidRDefault="00494777" w:rsidP="009E3CDB">
            <w:pPr>
              <w:jc w:val="right"/>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3</w:t>
            </w:r>
            <w:r w:rsidR="009E3CDB" w:rsidRPr="009E3CDB">
              <w:rPr>
                <w:rFonts w:ascii="Calibri" w:eastAsia="Times New Roman" w:hAnsi="Calibri" w:cs="Times New Roman"/>
                <w:color w:val="000000"/>
                <w:sz w:val="28"/>
                <w:szCs w:val="28"/>
                <w:lang w:eastAsia="en-GB"/>
              </w:rPr>
              <w:t>500</w:t>
            </w:r>
          </w:p>
        </w:tc>
      </w:tr>
      <w:tr w:rsidR="009E3CDB" w:rsidRPr="009E3CDB" w14:paraId="7547B05A"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2190D113" w14:textId="77777777" w:rsidR="009E3CDB" w:rsidRPr="009E3CDB" w:rsidRDefault="009E3CDB" w:rsidP="009E3CDB">
            <w:pPr>
              <w:rPr>
                <w:rFonts w:ascii="Calibri" w:eastAsia="Times New Roman" w:hAnsi="Calibri" w:cs="Times New Roman"/>
                <w:color w:val="000000"/>
                <w:sz w:val="28"/>
                <w:szCs w:val="28"/>
                <w:lang w:eastAsia="en-GB"/>
              </w:rPr>
            </w:pPr>
            <w:proofErr w:type="gramStart"/>
            <w:r w:rsidRPr="009E3CDB">
              <w:rPr>
                <w:rFonts w:ascii="Calibri" w:eastAsia="Times New Roman" w:hAnsi="Calibri" w:cs="Times New Roman"/>
                <w:color w:val="000000"/>
                <w:sz w:val="28"/>
                <w:szCs w:val="28"/>
                <w:lang w:eastAsia="en-GB"/>
              </w:rPr>
              <w:t>Table Cloths</w:t>
            </w:r>
            <w:proofErr w:type="gramEnd"/>
            <w:r w:rsidRPr="009E3CDB">
              <w:rPr>
                <w:rFonts w:ascii="Calibri" w:eastAsia="Times New Roman" w:hAnsi="Calibri" w:cs="Times New Roman"/>
                <w:color w:val="000000"/>
                <w:sz w:val="28"/>
                <w:szCs w:val="28"/>
                <w:lang w:eastAsia="en-GB"/>
              </w:rPr>
              <w:t xml:space="preserve"> </w:t>
            </w:r>
          </w:p>
        </w:tc>
        <w:tc>
          <w:tcPr>
            <w:tcW w:w="2554" w:type="dxa"/>
            <w:tcBorders>
              <w:top w:val="nil"/>
              <w:left w:val="nil"/>
              <w:bottom w:val="single" w:sz="4" w:space="0" w:color="auto"/>
              <w:right w:val="single" w:sz="4" w:space="0" w:color="auto"/>
            </w:tcBorders>
            <w:shd w:val="clear" w:color="auto" w:fill="auto"/>
            <w:noWrap/>
            <w:vAlign w:val="bottom"/>
            <w:hideMark/>
          </w:tcPr>
          <w:p w14:paraId="4BB18BA9"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160</w:t>
            </w:r>
          </w:p>
        </w:tc>
      </w:tr>
      <w:tr w:rsidR="00B5615B" w:rsidRPr="009E3CDB" w14:paraId="30834F85"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tcPr>
          <w:p w14:paraId="47A1EEC8" w14:textId="77777777" w:rsidR="00B5615B" w:rsidRPr="009E3CDB" w:rsidRDefault="00B5615B" w:rsidP="009E3CDB">
            <w:pPr>
              <w:rPr>
                <w:rFonts w:ascii="Calibri" w:eastAsia="Times New Roman" w:hAnsi="Calibri" w:cs="Times New Roman"/>
                <w:color w:val="000000"/>
                <w:sz w:val="28"/>
                <w:szCs w:val="28"/>
                <w:lang w:eastAsia="en-GB"/>
              </w:rPr>
            </w:pPr>
          </w:p>
        </w:tc>
        <w:tc>
          <w:tcPr>
            <w:tcW w:w="2554" w:type="dxa"/>
            <w:tcBorders>
              <w:top w:val="nil"/>
              <w:left w:val="nil"/>
              <w:bottom w:val="single" w:sz="4" w:space="0" w:color="auto"/>
              <w:right w:val="single" w:sz="4" w:space="0" w:color="auto"/>
            </w:tcBorders>
            <w:shd w:val="clear" w:color="auto" w:fill="auto"/>
            <w:noWrap/>
            <w:vAlign w:val="bottom"/>
          </w:tcPr>
          <w:p w14:paraId="2A52408E" w14:textId="77777777" w:rsidR="00B5615B" w:rsidRPr="009E3CDB" w:rsidRDefault="00B5615B" w:rsidP="009E3CDB">
            <w:pPr>
              <w:jc w:val="right"/>
              <w:rPr>
                <w:rFonts w:ascii="Calibri" w:eastAsia="Times New Roman" w:hAnsi="Calibri" w:cs="Times New Roman"/>
                <w:color w:val="000000"/>
                <w:sz w:val="28"/>
                <w:szCs w:val="28"/>
                <w:lang w:eastAsia="en-GB"/>
              </w:rPr>
            </w:pPr>
          </w:p>
        </w:tc>
      </w:tr>
      <w:tr w:rsidR="009E3CDB" w:rsidRPr="009E3CDB" w14:paraId="19FE93CC"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A45645B"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Napkins </w:t>
            </w:r>
          </w:p>
        </w:tc>
        <w:tc>
          <w:tcPr>
            <w:tcW w:w="2554" w:type="dxa"/>
            <w:tcBorders>
              <w:top w:val="nil"/>
              <w:left w:val="nil"/>
              <w:bottom w:val="single" w:sz="4" w:space="0" w:color="auto"/>
              <w:right w:val="single" w:sz="4" w:space="0" w:color="auto"/>
            </w:tcBorders>
            <w:shd w:val="clear" w:color="auto" w:fill="auto"/>
            <w:noWrap/>
            <w:vAlign w:val="bottom"/>
            <w:hideMark/>
          </w:tcPr>
          <w:p w14:paraId="3327D40C"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31.98</w:t>
            </w:r>
          </w:p>
        </w:tc>
      </w:tr>
      <w:tr w:rsidR="009E3CDB" w:rsidRPr="009E3CDB" w14:paraId="1F05B9F9"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678BEDE"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Cutlery and Crockery </w:t>
            </w:r>
          </w:p>
        </w:tc>
        <w:tc>
          <w:tcPr>
            <w:tcW w:w="2554" w:type="dxa"/>
            <w:tcBorders>
              <w:top w:val="nil"/>
              <w:left w:val="nil"/>
              <w:bottom w:val="single" w:sz="4" w:space="0" w:color="auto"/>
              <w:right w:val="single" w:sz="4" w:space="0" w:color="auto"/>
            </w:tcBorders>
            <w:shd w:val="clear" w:color="auto" w:fill="auto"/>
            <w:noWrap/>
            <w:vAlign w:val="bottom"/>
            <w:hideMark/>
          </w:tcPr>
          <w:p w14:paraId="713F289B"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500</w:t>
            </w:r>
          </w:p>
        </w:tc>
      </w:tr>
      <w:tr w:rsidR="009E3CDB" w:rsidRPr="009E3CDB" w14:paraId="5D8412EF"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39BC3C15"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Table Centre Pieces </w:t>
            </w:r>
          </w:p>
        </w:tc>
        <w:tc>
          <w:tcPr>
            <w:tcW w:w="2554" w:type="dxa"/>
            <w:tcBorders>
              <w:top w:val="nil"/>
              <w:left w:val="nil"/>
              <w:bottom w:val="single" w:sz="4" w:space="0" w:color="auto"/>
              <w:right w:val="single" w:sz="4" w:space="0" w:color="auto"/>
            </w:tcBorders>
            <w:shd w:val="clear" w:color="auto" w:fill="auto"/>
            <w:noWrap/>
            <w:vAlign w:val="bottom"/>
            <w:hideMark/>
          </w:tcPr>
          <w:p w14:paraId="0559B511"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80</w:t>
            </w:r>
          </w:p>
        </w:tc>
      </w:tr>
      <w:tr w:rsidR="009E3CDB" w:rsidRPr="009E3CDB" w14:paraId="4CA52856"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2ED738C9" w14:textId="5D3B93E5"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Skip </w:t>
            </w:r>
            <w:r w:rsidR="00B5615B">
              <w:rPr>
                <w:rFonts w:ascii="Calibri" w:eastAsia="Times New Roman" w:hAnsi="Calibri" w:cs="Times New Roman"/>
                <w:color w:val="000000"/>
                <w:sz w:val="28"/>
                <w:szCs w:val="28"/>
                <w:lang w:eastAsia="en-GB"/>
              </w:rPr>
              <w:t>–</w:t>
            </w:r>
            <w:r w:rsidRPr="009E3CDB">
              <w:rPr>
                <w:rFonts w:ascii="Calibri" w:eastAsia="Times New Roman" w:hAnsi="Calibri" w:cs="Times New Roman"/>
                <w:color w:val="000000"/>
                <w:sz w:val="28"/>
                <w:szCs w:val="28"/>
                <w:lang w:eastAsia="en-GB"/>
              </w:rPr>
              <w:t xml:space="preserve"> waste removal </w:t>
            </w:r>
          </w:p>
        </w:tc>
        <w:tc>
          <w:tcPr>
            <w:tcW w:w="2554" w:type="dxa"/>
            <w:tcBorders>
              <w:top w:val="nil"/>
              <w:left w:val="nil"/>
              <w:bottom w:val="single" w:sz="4" w:space="0" w:color="auto"/>
              <w:right w:val="single" w:sz="4" w:space="0" w:color="auto"/>
            </w:tcBorders>
            <w:shd w:val="clear" w:color="auto" w:fill="auto"/>
            <w:noWrap/>
            <w:vAlign w:val="bottom"/>
            <w:hideMark/>
          </w:tcPr>
          <w:p w14:paraId="11AA4852"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100</w:t>
            </w:r>
          </w:p>
        </w:tc>
      </w:tr>
      <w:tr w:rsidR="009E3CDB" w:rsidRPr="009E3CDB" w14:paraId="48C8EE64"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77094E12"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Staffing </w:t>
            </w:r>
          </w:p>
        </w:tc>
        <w:tc>
          <w:tcPr>
            <w:tcW w:w="2554" w:type="dxa"/>
            <w:tcBorders>
              <w:top w:val="nil"/>
              <w:left w:val="nil"/>
              <w:bottom w:val="single" w:sz="4" w:space="0" w:color="auto"/>
              <w:right w:val="single" w:sz="4" w:space="0" w:color="auto"/>
            </w:tcBorders>
            <w:shd w:val="clear" w:color="auto" w:fill="auto"/>
            <w:noWrap/>
            <w:vAlign w:val="bottom"/>
            <w:hideMark/>
          </w:tcPr>
          <w:p w14:paraId="3B04F8C8"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7000</w:t>
            </w:r>
          </w:p>
        </w:tc>
      </w:tr>
      <w:tr w:rsidR="00B5615B" w:rsidRPr="009E3CDB" w14:paraId="52B87E75"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tcPr>
          <w:p w14:paraId="083E966B" w14:textId="51A59673" w:rsidR="00B5615B" w:rsidRPr="009E3CDB" w:rsidRDefault="00B5615B" w:rsidP="009E3CDB">
            <w:pPr>
              <w:rPr>
                <w:rFonts w:ascii="Calibri" w:eastAsia="Times New Roman" w:hAnsi="Calibri" w:cs="Times New Roman"/>
                <w:color w:val="000000"/>
                <w:sz w:val="28"/>
                <w:szCs w:val="28"/>
                <w:lang w:eastAsia="en-GB"/>
              </w:rPr>
            </w:pPr>
          </w:p>
        </w:tc>
        <w:tc>
          <w:tcPr>
            <w:tcW w:w="2554" w:type="dxa"/>
            <w:tcBorders>
              <w:top w:val="nil"/>
              <w:left w:val="nil"/>
              <w:bottom w:val="single" w:sz="4" w:space="0" w:color="auto"/>
              <w:right w:val="single" w:sz="4" w:space="0" w:color="auto"/>
            </w:tcBorders>
            <w:shd w:val="clear" w:color="auto" w:fill="auto"/>
            <w:noWrap/>
            <w:vAlign w:val="bottom"/>
          </w:tcPr>
          <w:p w14:paraId="641D4A4E" w14:textId="77777777" w:rsidR="00B5615B" w:rsidRPr="009E3CDB" w:rsidRDefault="00B5615B" w:rsidP="009E3CDB">
            <w:pPr>
              <w:jc w:val="right"/>
              <w:rPr>
                <w:rFonts w:ascii="Calibri" w:eastAsia="Times New Roman" w:hAnsi="Calibri" w:cs="Times New Roman"/>
                <w:color w:val="000000"/>
                <w:sz w:val="28"/>
                <w:szCs w:val="28"/>
                <w:lang w:eastAsia="en-GB"/>
              </w:rPr>
            </w:pPr>
          </w:p>
        </w:tc>
      </w:tr>
      <w:tr w:rsidR="009E3CDB" w:rsidRPr="009E3CDB" w14:paraId="1F7A52A0"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F6E5515"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Wiring </w:t>
            </w:r>
          </w:p>
        </w:tc>
        <w:tc>
          <w:tcPr>
            <w:tcW w:w="2554" w:type="dxa"/>
            <w:tcBorders>
              <w:top w:val="nil"/>
              <w:left w:val="nil"/>
              <w:bottom w:val="single" w:sz="4" w:space="0" w:color="auto"/>
              <w:right w:val="single" w:sz="4" w:space="0" w:color="auto"/>
            </w:tcBorders>
            <w:shd w:val="clear" w:color="auto" w:fill="auto"/>
            <w:noWrap/>
            <w:vAlign w:val="bottom"/>
            <w:hideMark/>
          </w:tcPr>
          <w:p w14:paraId="26C2EFE8"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1500</w:t>
            </w:r>
          </w:p>
        </w:tc>
      </w:tr>
      <w:tr w:rsidR="009E3CDB" w:rsidRPr="009E3CDB" w14:paraId="0E2B26AF"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32C09892"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Plumbing </w:t>
            </w:r>
          </w:p>
        </w:tc>
        <w:tc>
          <w:tcPr>
            <w:tcW w:w="2554" w:type="dxa"/>
            <w:tcBorders>
              <w:top w:val="nil"/>
              <w:left w:val="nil"/>
              <w:bottom w:val="single" w:sz="4" w:space="0" w:color="auto"/>
              <w:right w:val="single" w:sz="4" w:space="0" w:color="auto"/>
            </w:tcBorders>
            <w:shd w:val="clear" w:color="auto" w:fill="auto"/>
            <w:noWrap/>
            <w:vAlign w:val="bottom"/>
            <w:hideMark/>
          </w:tcPr>
          <w:p w14:paraId="21A9E7B7"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1000</w:t>
            </w:r>
          </w:p>
        </w:tc>
      </w:tr>
      <w:tr w:rsidR="009E3CDB" w:rsidRPr="009E3CDB" w14:paraId="05CEC56A"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2877BAD4"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Fire and Safety </w:t>
            </w:r>
          </w:p>
        </w:tc>
        <w:tc>
          <w:tcPr>
            <w:tcW w:w="2554" w:type="dxa"/>
            <w:tcBorders>
              <w:top w:val="nil"/>
              <w:left w:val="nil"/>
              <w:bottom w:val="single" w:sz="4" w:space="0" w:color="auto"/>
              <w:right w:val="single" w:sz="4" w:space="0" w:color="auto"/>
            </w:tcBorders>
            <w:shd w:val="clear" w:color="auto" w:fill="auto"/>
            <w:noWrap/>
            <w:vAlign w:val="bottom"/>
            <w:hideMark/>
          </w:tcPr>
          <w:p w14:paraId="144713C9"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1000</w:t>
            </w:r>
          </w:p>
        </w:tc>
      </w:tr>
      <w:tr w:rsidR="009E3CDB" w:rsidRPr="009E3CDB" w14:paraId="5834E352"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68781A3E" w14:textId="77777777" w:rsidR="009E3CDB" w:rsidRPr="009E3CDB" w:rsidRDefault="009E3CDB" w:rsidP="009E3CDB">
            <w:pPr>
              <w:rPr>
                <w:rFonts w:ascii="Calibri" w:eastAsia="Times New Roman" w:hAnsi="Calibri" w:cs="Times New Roman"/>
                <w:color w:val="000000"/>
                <w:sz w:val="28"/>
                <w:szCs w:val="28"/>
                <w:lang w:eastAsia="en-GB"/>
              </w:rPr>
            </w:pPr>
            <w:proofErr w:type="spellStart"/>
            <w:r w:rsidRPr="009E3CDB">
              <w:rPr>
                <w:rFonts w:ascii="Calibri" w:eastAsia="Times New Roman" w:hAnsi="Calibri" w:cs="Times New Roman"/>
                <w:color w:val="000000"/>
                <w:sz w:val="28"/>
                <w:szCs w:val="28"/>
                <w:lang w:eastAsia="en-GB"/>
              </w:rPr>
              <w:t>Interrior</w:t>
            </w:r>
            <w:proofErr w:type="spellEnd"/>
            <w:r w:rsidRPr="009E3CDB">
              <w:rPr>
                <w:rFonts w:ascii="Calibri" w:eastAsia="Times New Roman" w:hAnsi="Calibri" w:cs="Times New Roman"/>
                <w:color w:val="000000"/>
                <w:sz w:val="28"/>
                <w:szCs w:val="28"/>
                <w:lang w:eastAsia="en-GB"/>
              </w:rPr>
              <w:t xml:space="preserve"> Designer </w:t>
            </w:r>
          </w:p>
        </w:tc>
        <w:tc>
          <w:tcPr>
            <w:tcW w:w="2554" w:type="dxa"/>
            <w:tcBorders>
              <w:top w:val="nil"/>
              <w:left w:val="nil"/>
              <w:bottom w:val="single" w:sz="4" w:space="0" w:color="auto"/>
              <w:right w:val="single" w:sz="4" w:space="0" w:color="auto"/>
            </w:tcBorders>
            <w:shd w:val="clear" w:color="auto" w:fill="auto"/>
            <w:noWrap/>
            <w:vAlign w:val="bottom"/>
            <w:hideMark/>
          </w:tcPr>
          <w:p w14:paraId="6293B934"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1000</w:t>
            </w:r>
          </w:p>
        </w:tc>
      </w:tr>
      <w:tr w:rsidR="009E3CDB" w:rsidRPr="009E3CDB" w14:paraId="3898AE35"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00019C0E"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Surveyor</w:t>
            </w:r>
          </w:p>
        </w:tc>
        <w:tc>
          <w:tcPr>
            <w:tcW w:w="2554" w:type="dxa"/>
            <w:tcBorders>
              <w:top w:val="nil"/>
              <w:left w:val="nil"/>
              <w:bottom w:val="single" w:sz="4" w:space="0" w:color="auto"/>
              <w:right w:val="single" w:sz="4" w:space="0" w:color="auto"/>
            </w:tcBorders>
            <w:shd w:val="clear" w:color="auto" w:fill="auto"/>
            <w:noWrap/>
            <w:vAlign w:val="bottom"/>
            <w:hideMark/>
          </w:tcPr>
          <w:p w14:paraId="58CC81B4"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2000</w:t>
            </w:r>
          </w:p>
        </w:tc>
      </w:tr>
      <w:tr w:rsidR="009E3CDB" w:rsidRPr="009E3CDB" w14:paraId="174DD50E"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54600A75"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Building Contractors </w:t>
            </w:r>
          </w:p>
        </w:tc>
        <w:tc>
          <w:tcPr>
            <w:tcW w:w="2554" w:type="dxa"/>
            <w:tcBorders>
              <w:top w:val="nil"/>
              <w:left w:val="nil"/>
              <w:bottom w:val="single" w:sz="4" w:space="0" w:color="auto"/>
              <w:right w:val="single" w:sz="4" w:space="0" w:color="auto"/>
            </w:tcBorders>
            <w:shd w:val="clear" w:color="auto" w:fill="auto"/>
            <w:noWrap/>
            <w:vAlign w:val="bottom"/>
            <w:hideMark/>
          </w:tcPr>
          <w:p w14:paraId="037E173B"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3000</w:t>
            </w:r>
          </w:p>
        </w:tc>
      </w:tr>
      <w:tr w:rsidR="009E3CDB" w:rsidRPr="009E3CDB" w14:paraId="2B494388"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1FF32A6B"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Architect </w:t>
            </w:r>
          </w:p>
        </w:tc>
        <w:tc>
          <w:tcPr>
            <w:tcW w:w="2554" w:type="dxa"/>
            <w:tcBorders>
              <w:top w:val="nil"/>
              <w:left w:val="nil"/>
              <w:bottom w:val="single" w:sz="4" w:space="0" w:color="auto"/>
              <w:right w:val="single" w:sz="4" w:space="0" w:color="auto"/>
            </w:tcBorders>
            <w:shd w:val="clear" w:color="auto" w:fill="auto"/>
            <w:noWrap/>
            <w:vAlign w:val="bottom"/>
            <w:hideMark/>
          </w:tcPr>
          <w:p w14:paraId="4EAF046A" w14:textId="77777777" w:rsidR="009E3CDB" w:rsidRPr="009E3CDB" w:rsidRDefault="009E3CDB" w:rsidP="009E3CDB">
            <w:pPr>
              <w:jc w:val="right"/>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1000</w:t>
            </w:r>
          </w:p>
        </w:tc>
      </w:tr>
      <w:tr w:rsidR="009E3CDB" w:rsidRPr="009E3CDB" w14:paraId="2E0BE93F"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34B076E6"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Project Manager </w:t>
            </w:r>
          </w:p>
        </w:tc>
        <w:tc>
          <w:tcPr>
            <w:tcW w:w="2554" w:type="dxa"/>
            <w:tcBorders>
              <w:top w:val="nil"/>
              <w:left w:val="nil"/>
              <w:bottom w:val="single" w:sz="4" w:space="0" w:color="auto"/>
              <w:right w:val="single" w:sz="4" w:space="0" w:color="auto"/>
            </w:tcBorders>
            <w:shd w:val="clear" w:color="auto" w:fill="auto"/>
            <w:noWrap/>
            <w:vAlign w:val="bottom"/>
            <w:hideMark/>
          </w:tcPr>
          <w:p w14:paraId="70CE1BC3" w14:textId="642DE217" w:rsidR="009E3CDB" w:rsidRPr="009E3CDB" w:rsidRDefault="00E24851" w:rsidP="009E3CDB">
            <w:pPr>
              <w:jc w:val="right"/>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w:t>
            </w:r>
          </w:p>
        </w:tc>
      </w:tr>
      <w:tr w:rsidR="009E3CDB" w:rsidRPr="009E3CDB" w14:paraId="7C3E387A"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19FFF4D3"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w:t>
            </w:r>
          </w:p>
        </w:tc>
        <w:tc>
          <w:tcPr>
            <w:tcW w:w="2554" w:type="dxa"/>
            <w:tcBorders>
              <w:top w:val="nil"/>
              <w:left w:val="nil"/>
              <w:bottom w:val="single" w:sz="4" w:space="0" w:color="auto"/>
              <w:right w:val="single" w:sz="4" w:space="0" w:color="auto"/>
            </w:tcBorders>
            <w:shd w:val="clear" w:color="auto" w:fill="auto"/>
            <w:noWrap/>
            <w:vAlign w:val="bottom"/>
            <w:hideMark/>
          </w:tcPr>
          <w:p w14:paraId="0B5FFB74"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w:t>
            </w:r>
          </w:p>
        </w:tc>
      </w:tr>
      <w:tr w:rsidR="009E3CDB" w:rsidRPr="009E3CDB" w14:paraId="48EF41EA" w14:textId="77777777" w:rsidTr="00D0169F">
        <w:trPr>
          <w:trHeight w:val="257"/>
        </w:trPr>
        <w:tc>
          <w:tcPr>
            <w:tcW w:w="4912" w:type="dxa"/>
            <w:tcBorders>
              <w:top w:val="nil"/>
              <w:left w:val="single" w:sz="4" w:space="0" w:color="auto"/>
              <w:bottom w:val="single" w:sz="4" w:space="0" w:color="auto"/>
              <w:right w:val="single" w:sz="4" w:space="0" w:color="auto"/>
            </w:tcBorders>
            <w:shd w:val="clear" w:color="auto" w:fill="auto"/>
            <w:noWrap/>
            <w:vAlign w:val="bottom"/>
            <w:hideMark/>
          </w:tcPr>
          <w:p w14:paraId="7A098805" w14:textId="77777777" w:rsidR="009E3CDB" w:rsidRPr="009E3CDB" w:rsidRDefault="009E3CDB" w:rsidP="009E3CDB">
            <w:pPr>
              <w:rPr>
                <w:rFonts w:ascii="Calibri" w:eastAsia="Times New Roman" w:hAnsi="Calibri" w:cs="Times New Roman"/>
                <w:color w:val="000000"/>
                <w:sz w:val="28"/>
                <w:szCs w:val="28"/>
                <w:lang w:eastAsia="en-GB"/>
              </w:rPr>
            </w:pPr>
            <w:r w:rsidRPr="009E3CDB">
              <w:rPr>
                <w:rFonts w:ascii="Calibri" w:eastAsia="Times New Roman" w:hAnsi="Calibri" w:cs="Times New Roman"/>
                <w:color w:val="000000"/>
                <w:sz w:val="28"/>
                <w:szCs w:val="28"/>
                <w:lang w:eastAsia="en-GB"/>
              </w:rPr>
              <w:t xml:space="preserve">Total </w:t>
            </w:r>
          </w:p>
        </w:tc>
        <w:tc>
          <w:tcPr>
            <w:tcW w:w="2554" w:type="dxa"/>
            <w:tcBorders>
              <w:top w:val="nil"/>
              <w:left w:val="nil"/>
              <w:bottom w:val="single" w:sz="4" w:space="0" w:color="auto"/>
              <w:right w:val="single" w:sz="4" w:space="0" w:color="auto"/>
            </w:tcBorders>
            <w:shd w:val="clear" w:color="auto" w:fill="auto"/>
            <w:noWrap/>
            <w:vAlign w:val="bottom"/>
            <w:hideMark/>
          </w:tcPr>
          <w:p w14:paraId="5AB410A4" w14:textId="00F0B703" w:rsidR="009E3CDB" w:rsidRPr="009E3CDB" w:rsidRDefault="00494777" w:rsidP="00494777">
            <w:pPr>
              <w:rPr>
                <w:rFonts w:ascii="Calibri" w:eastAsia="Times New Roman" w:hAnsi="Calibri" w:cs="Times New Roman"/>
                <w:color w:val="000000"/>
                <w:sz w:val="28"/>
                <w:szCs w:val="28"/>
                <w:lang w:eastAsia="en-GB"/>
              </w:rPr>
            </w:pPr>
            <w:r>
              <w:rPr>
                <w:rFonts w:ascii="Calibri" w:eastAsia="Times New Roman" w:hAnsi="Calibri" w:cs="Times New Roman"/>
                <w:color w:val="000000"/>
                <w:sz w:val="28"/>
                <w:szCs w:val="28"/>
                <w:lang w:eastAsia="en-GB"/>
              </w:rPr>
              <w:t>23,195</w:t>
            </w:r>
          </w:p>
        </w:tc>
      </w:tr>
    </w:tbl>
    <w:p w14:paraId="239BF257" w14:textId="30ACBF0F" w:rsidR="00D55D7A" w:rsidRDefault="00D55D7A" w:rsidP="00F80095">
      <w:pPr>
        <w:spacing w:line="360" w:lineRule="auto"/>
        <w:rPr>
          <w:rFonts w:ascii="Arial" w:hAnsi="Arial" w:cs="Arial"/>
          <w:b/>
          <w:bCs/>
          <w:sz w:val="22"/>
          <w:szCs w:val="22"/>
          <w:lang w:val="en-US"/>
        </w:rPr>
      </w:pPr>
    </w:p>
    <w:p w14:paraId="6E2A78EA" w14:textId="77777777" w:rsidR="00D55D7A" w:rsidRDefault="00D55D7A" w:rsidP="00F80095">
      <w:pPr>
        <w:spacing w:line="360" w:lineRule="auto"/>
        <w:rPr>
          <w:rFonts w:ascii="Arial" w:hAnsi="Arial" w:cs="Arial"/>
          <w:b/>
          <w:bCs/>
          <w:sz w:val="22"/>
          <w:szCs w:val="22"/>
          <w:lang w:val="en-US"/>
        </w:rPr>
      </w:pPr>
    </w:p>
    <w:p w14:paraId="497FA896" w14:textId="77777777" w:rsidR="00B5615B" w:rsidRDefault="00B5615B" w:rsidP="00F80095">
      <w:pPr>
        <w:spacing w:line="360" w:lineRule="auto"/>
        <w:rPr>
          <w:rFonts w:ascii="Arial" w:hAnsi="Arial" w:cs="Arial"/>
          <w:b/>
          <w:bCs/>
          <w:sz w:val="22"/>
          <w:szCs w:val="22"/>
          <w:lang w:val="en-US"/>
        </w:rPr>
      </w:pPr>
    </w:p>
    <w:p w14:paraId="03C0A280" w14:textId="77777777" w:rsidR="00B5615B" w:rsidRDefault="00B5615B" w:rsidP="00F80095">
      <w:pPr>
        <w:spacing w:line="360" w:lineRule="auto"/>
        <w:rPr>
          <w:rFonts w:ascii="Arial" w:hAnsi="Arial" w:cs="Arial"/>
          <w:b/>
          <w:bCs/>
          <w:sz w:val="22"/>
          <w:szCs w:val="22"/>
          <w:lang w:val="en-US"/>
        </w:rPr>
      </w:pPr>
    </w:p>
    <w:p w14:paraId="3911B6FA" w14:textId="77777777" w:rsidR="00B5615B" w:rsidRDefault="00B5615B" w:rsidP="00F80095">
      <w:pPr>
        <w:spacing w:line="360" w:lineRule="auto"/>
        <w:rPr>
          <w:rFonts w:ascii="Arial" w:hAnsi="Arial" w:cs="Arial"/>
          <w:b/>
          <w:bCs/>
          <w:sz w:val="22"/>
          <w:szCs w:val="22"/>
          <w:lang w:val="en-US"/>
        </w:rPr>
      </w:pPr>
    </w:p>
    <w:p w14:paraId="1E09784C" w14:textId="77777777" w:rsidR="00B5615B" w:rsidRDefault="00B5615B" w:rsidP="00F80095">
      <w:pPr>
        <w:spacing w:line="360" w:lineRule="auto"/>
        <w:rPr>
          <w:rFonts w:ascii="Arial" w:hAnsi="Arial" w:cs="Arial"/>
          <w:b/>
          <w:bCs/>
          <w:sz w:val="22"/>
          <w:szCs w:val="22"/>
          <w:lang w:val="en-US"/>
        </w:rPr>
      </w:pPr>
    </w:p>
    <w:p w14:paraId="22C89F14" w14:textId="77777777" w:rsidR="00B5615B" w:rsidRDefault="00B5615B" w:rsidP="00F80095">
      <w:pPr>
        <w:spacing w:line="360" w:lineRule="auto"/>
        <w:rPr>
          <w:rFonts w:ascii="Arial" w:hAnsi="Arial" w:cs="Arial"/>
          <w:b/>
          <w:bCs/>
          <w:sz w:val="22"/>
          <w:szCs w:val="22"/>
          <w:lang w:val="en-US"/>
        </w:rPr>
      </w:pPr>
    </w:p>
    <w:p w14:paraId="54643259" w14:textId="77777777" w:rsidR="00B5615B" w:rsidRDefault="00B5615B" w:rsidP="00F80095">
      <w:pPr>
        <w:spacing w:line="360" w:lineRule="auto"/>
        <w:rPr>
          <w:rFonts w:ascii="Arial" w:hAnsi="Arial" w:cs="Arial"/>
          <w:b/>
          <w:bCs/>
          <w:sz w:val="22"/>
          <w:szCs w:val="22"/>
          <w:lang w:val="en-US"/>
        </w:rPr>
      </w:pPr>
    </w:p>
    <w:p w14:paraId="5FEA600D" w14:textId="77777777" w:rsidR="00B5615B" w:rsidRDefault="00B5615B" w:rsidP="00F80095">
      <w:pPr>
        <w:spacing w:line="360" w:lineRule="auto"/>
        <w:rPr>
          <w:rFonts w:ascii="Arial" w:hAnsi="Arial" w:cs="Arial"/>
          <w:b/>
          <w:bCs/>
          <w:sz w:val="22"/>
          <w:szCs w:val="22"/>
          <w:lang w:val="en-US"/>
        </w:rPr>
      </w:pPr>
    </w:p>
    <w:p w14:paraId="1D5EB791" w14:textId="77777777" w:rsidR="00B5615B" w:rsidRDefault="00B5615B" w:rsidP="00F80095">
      <w:pPr>
        <w:spacing w:line="360" w:lineRule="auto"/>
        <w:rPr>
          <w:rFonts w:ascii="Arial" w:hAnsi="Arial" w:cs="Arial"/>
          <w:b/>
          <w:bCs/>
          <w:sz w:val="22"/>
          <w:szCs w:val="22"/>
          <w:lang w:val="en-US"/>
        </w:rPr>
      </w:pPr>
    </w:p>
    <w:p w14:paraId="1CB6DCEC" w14:textId="77777777" w:rsidR="00B5615B" w:rsidRDefault="00B5615B" w:rsidP="00F80095">
      <w:pPr>
        <w:spacing w:line="360" w:lineRule="auto"/>
        <w:rPr>
          <w:rFonts w:ascii="Arial" w:hAnsi="Arial" w:cs="Arial"/>
          <w:b/>
          <w:bCs/>
          <w:sz w:val="22"/>
          <w:szCs w:val="22"/>
          <w:lang w:val="en-US"/>
        </w:rPr>
      </w:pPr>
    </w:p>
    <w:p w14:paraId="51122FA1" w14:textId="77777777" w:rsidR="00B5615B" w:rsidRDefault="00B5615B" w:rsidP="00F80095">
      <w:pPr>
        <w:spacing w:line="360" w:lineRule="auto"/>
        <w:rPr>
          <w:rFonts w:ascii="Arial" w:hAnsi="Arial" w:cs="Arial"/>
          <w:b/>
          <w:bCs/>
          <w:sz w:val="22"/>
          <w:szCs w:val="22"/>
          <w:lang w:val="en-US"/>
        </w:rPr>
      </w:pPr>
    </w:p>
    <w:p w14:paraId="1AC35400" w14:textId="77777777" w:rsidR="00B5615B" w:rsidRDefault="00B5615B" w:rsidP="00F80095">
      <w:pPr>
        <w:spacing w:line="360" w:lineRule="auto"/>
        <w:rPr>
          <w:rFonts w:ascii="Arial" w:hAnsi="Arial" w:cs="Arial"/>
          <w:b/>
          <w:bCs/>
          <w:sz w:val="22"/>
          <w:szCs w:val="22"/>
          <w:lang w:val="en-US"/>
        </w:rPr>
      </w:pPr>
    </w:p>
    <w:p w14:paraId="35DD12ED" w14:textId="77777777" w:rsidR="00B5615B" w:rsidRDefault="00B5615B" w:rsidP="00F80095">
      <w:pPr>
        <w:spacing w:line="360" w:lineRule="auto"/>
        <w:rPr>
          <w:rFonts w:ascii="Arial" w:hAnsi="Arial" w:cs="Arial"/>
          <w:b/>
          <w:bCs/>
          <w:sz w:val="22"/>
          <w:szCs w:val="22"/>
          <w:lang w:val="en-US"/>
        </w:rPr>
      </w:pPr>
    </w:p>
    <w:p w14:paraId="143AA43B" w14:textId="77777777" w:rsidR="00B5615B" w:rsidRDefault="00B5615B" w:rsidP="00F80095">
      <w:pPr>
        <w:spacing w:line="360" w:lineRule="auto"/>
        <w:rPr>
          <w:rFonts w:ascii="Arial" w:hAnsi="Arial" w:cs="Arial"/>
          <w:b/>
          <w:bCs/>
          <w:sz w:val="22"/>
          <w:szCs w:val="22"/>
          <w:lang w:val="en-US"/>
        </w:rPr>
      </w:pPr>
    </w:p>
    <w:p w14:paraId="2E8F1774" w14:textId="77777777" w:rsidR="00B5615B" w:rsidRDefault="00B5615B" w:rsidP="00F80095">
      <w:pPr>
        <w:spacing w:line="360" w:lineRule="auto"/>
        <w:rPr>
          <w:rFonts w:ascii="Arial" w:hAnsi="Arial" w:cs="Arial"/>
          <w:b/>
          <w:bCs/>
          <w:sz w:val="22"/>
          <w:szCs w:val="22"/>
          <w:lang w:val="en-US"/>
        </w:rPr>
      </w:pPr>
    </w:p>
    <w:p w14:paraId="4D102F2F" w14:textId="77777777" w:rsidR="00B5615B" w:rsidRDefault="00B5615B" w:rsidP="00F80095">
      <w:pPr>
        <w:spacing w:line="360" w:lineRule="auto"/>
        <w:rPr>
          <w:rFonts w:ascii="Arial" w:hAnsi="Arial" w:cs="Arial"/>
          <w:b/>
          <w:bCs/>
          <w:sz w:val="22"/>
          <w:szCs w:val="22"/>
          <w:lang w:val="en-US"/>
        </w:rPr>
      </w:pPr>
    </w:p>
    <w:p w14:paraId="6A36A2DA" w14:textId="77777777" w:rsidR="00B5615B" w:rsidRDefault="00B5615B" w:rsidP="00F80095">
      <w:pPr>
        <w:spacing w:line="360" w:lineRule="auto"/>
        <w:rPr>
          <w:rFonts w:ascii="Arial" w:hAnsi="Arial" w:cs="Arial"/>
          <w:b/>
          <w:bCs/>
          <w:sz w:val="22"/>
          <w:szCs w:val="22"/>
          <w:lang w:val="en-US"/>
        </w:rPr>
      </w:pPr>
    </w:p>
    <w:p w14:paraId="56786686" w14:textId="77777777" w:rsidR="00B5615B" w:rsidRDefault="00B5615B" w:rsidP="00F80095">
      <w:pPr>
        <w:spacing w:line="360" w:lineRule="auto"/>
        <w:rPr>
          <w:rFonts w:ascii="Arial" w:hAnsi="Arial" w:cs="Arial"/>
          <w:b/>
          <w:bCs/>
          <w:sz w:val="22"/>
          <w:szCs w:val="22"/>
          <w:lang w:val="en-US"/>
        </w:rPr>
      </w:pPr>
    </w:p>
    <w:p w14:paraId="3BCE25A7" w14:textId="77777777" w:rsidR="00B5615B" w:rsidRDefault="00B5615B" w:rsidP="00F80095">
      <w:pPr>
        <w:spacing w:line="360" w:lineRule="auto"/>
        <w:rPr>
          <w:rFonts w:ascii="Arial" w:hAnsi="Arial" w:cs="Arial"/>
          <w:b/>
          <w:bCs/>
          <w:sz w:val="22"/>
          <w:szCs w:val="22"/>
          <w:lang w:val="en-US"/>
        </w:rPr>
      </w:pPr>
    </w:p>
    <w:p w14:paraId="458D5CC1" w14:textId="77777777" w:rsidR="00FF0C2E" w:rsidRDefault="00FF0C2E" w:rsidP="00F80095">
      <w:pPr>
        <w:spacing w:line="360" w:lineRule="auto"/>
        <w:rPr>
          <w:rFonts w:ascii="Arial" w:hAnsi="Arial" w:cs="Arial"/>
          <w:b/>
          <w:bCs/>
          <w:sz w:val="22"/>
          <w:szCs w:val="22"/>
          <w:lang w:val="en-US"/>
        </w:rPr>
      </w:pPr>
    </w:p>
    <w:p w14:paraId="2400AE16" w14:textId="77777777" w:rsidR="00A31065" w:rsidRDefault="00A31065" w:rsidP="00F80095">
      <w:pPr>
        <w:spacing w:line="360" w:lineRule="auto"/>
        <w:rPr>
          <w:rFonts w:ascii="Arial" w:hAnsi="Arial" w:cs="Arial"/>
          <w:b/>
          <w:bCs/>
          <w:sz w:val="22"/>
          <w:szCs w:val="22"/>
          <w:lang w:val="en-US"/>
        </w:rPr>
      </w:pPr>
    </w:p>
    <w:p w14:paraId="6B059D61" w14:textId="77777777" w:rsidR="00A31065" w:rsidRDefault="00A31065" w:rsidP="00F80095">
      <w:pPr>
        <w:spacing w:line="360" w:lineRule="auto"/>
        <w:rPr>
          <w:rFonts w:ascii="Arial" w:hAnsi="Arial" w:cs="Arial"/>
          <w:b/>
          <w:bCs/>
          <w:sz w:val="22"/>
          <w:szCs w:val="22"/>
          <w:lang w:val="en-US"/>
        </w:rPr>
      </w:pPr>
    </w:p>
    <w:p w14:paraId="563973AA" w14:textId="77777777" w:rsidR="00A31065" w:rsidRDefault="00A31065" w:rsidP="00F80095">
      <w:pPr>
        <w:spacing w:line="360" w:lineRule="auto"/>
        <w:rPr>
          <w:rFonts w:ascii="Arial" w:hAnsi="Arial" w:cs="Arial"/>
          <w:b/>
          <w:bCs/>
          <w:sz w:val="22"/>
          <w:szCs w:val="22"/>
          <w:lang w:val="en-US"/>
        </w:rPr>
      </w:pPr>
    </w:p>
    <w:p w14:paraId="130DC9A0" w14:textId="77777777" w:rsidR="00A31065" w:rsidRDefault="00A31065" w:rsidP="00F80095">
      <w:pPr>
        <w:spacing w:line="360" w:lineRule="auto"/>
        <w:rPr>
          <w:rFonts w:ascii="Arial" w:hAnsi="Arial" w:cs="Arial"/>
          <w:b/>
          <w:bCs/>
          <w:sz w:val="22"/>
          <w:szCs w:val="22"/>
          <w:lang w:val="en-US"/>
        </w:rPr>
      </w:pPr>
    </w:p>
    <w:p w14:paraId="071CA46D" w14:textId="77777777" w:rsidR="00A31065" w:rsidRDefault="00A31065" w:rsidP="00F80095">
      <w:pPr>
        <w:spacing w:line="360" w:lineRule="auto"/>
        <w:rPr>
          <w:rFonts w:ascii="Arial" w:hAnsi="Arial" w:cs="Arial"/>
          <w:b/>
          <w:bCs/>
          <w:sz w:val="22"/>
          <w:szCs w:val="22"/>
          <w:lang w:val="en-US"/>
        </w:rPr>
      </w:pPr>
    </w:p>
    <w:p w14:paraId="045CDEFB" w14:textId="12FCCBA1" w:rsidR="00FF0C2E" w:rsidRDefault="00E24851" w:rsidP="00F80095">
      <w:pPr>
        <w:spacing w:line="360" w:lineRule="auto"/>
        <w:rPr>
          <w:rFonts w:ascii="Arial" w:hAnsi="Arial" w:cs="Arial"/>
          <w:sz w:val="22"/>
          <w:szCs w:val="22"/>
          <w:lang w:val="en-US"/>
        </w:rPr>
      </w:pPr>
      <w:r>
        <w:rPr>
          <w:rFonts w:ascii="Arial" w:hAnsi="Arial" w:cs="Arial"/>
          <w:b/>
          <w:bCs/>
          <w:sz w:val="22"/>
          <w:szCs w:val="22"/>
          <w:lang w:val="en-US"/>
        </w:rPr>
        <w:t xml:space="preserve">Table 2 </w:t>
      </w:r>
      <w:r w:rsidRPr="00E24851">
        <w:rPr>
          <w:rFonts w:ascii="Arial" w:hAnsi="Arial" w:cs="Arial"/>
          <w:sz w:val="22"/>
          <w:szCs w:val="22"/>
          <w:lang w:val="en-US"/>
        </w:rPr>
        <w:t>costs schedule</w:t>
      </w:r>
      <w:r w:rsidR="00494777">
        <w:rPr>
          <w:rFonts w:ascii="Arial" w:hAnsi="Arial" w:cs="Arial"/>
          <w:sz w:val="22"/>
          <w:szCs w:val="22"/>
          <w:lang w:val="en-US"/>
        </w:rPr>
        <w:t xml:space="preserve">. </w:t>
      </w:r>
    </w:p>
    <w:p w14:paraId="13907DE5" w14:textId="77777777" w:rsidR="00FF0C2E" w:rsidRDefault="00FF0C2E" w:rsidP="00F80095">
      <w:pPr>
        <w:spacing w:line="360" w:lineRule="auto"/>
        <w:rPr>
          <w:rFonts w:ascii="Arial" w:hAnsi="Arial" w:cs="Arial"/>
          <w:sz w:val="22"/>
          <w:szCs w:val="22"/>
          <w:lang w:val="en-US"/>
        </w:rPr>
      </w:pPr>
    </w:p>
    <w:p w14:paraId="13EC02F5" w14:textId="2A1DDF43" w:rsidR="00CE2BF4" w:rsidRDefault="00FF0C2E" w:rsidP="00F80095">
      <w:pPr>
        <w:spacing w:line="360" w:lineRule="auto"/>
        <w:rPr>
          <w:rFonts w:ascii="Arial" w:hAnsi="Arial" w:cs="Arial"/>
          <w:sz w:val="22"/>
          <w:szCs w:val="22"/>
          <w:lang w:val="en-US"/>
        </w:rPr>
      </w:pPr>
      <w:r w:rsidRPr="00FF0C2E">
        <w:rPr>
          <w:rFonts w:ascii="Arial" w:hAnsi="Arial" w:cs="Arial"/>
          <w:b/>
          <w:bCs/>
          <w:sz w:val="22"/>
          <w:szCs w:val="22"/>
          <w:lang w:val="en-US"/>
        </w:rPr>
        <w:t>Appendix 1</w:t>
      </w:r>
      <w:r>
        <w:rPr>
          <w:rFonts w:ascii="Arial" w:hAnsi="Arial" w:cs="Arial"/>
          <w:sz w:val="22"/>
          <w:szCs w:val="22"/>
          <w:lang w:val="en-US"/>
        </w:rPr>
        <w:t xml:space="preserve"> </w:t>
      </w:r>
      <w:r w:rsidR="00341ED6">
        <w:rPr>
          <w:rFonts w:ascii="Arial" w:hAnsi="Arial" w:cs="Arial"/>
          <w:sz w:val="22"/>
          <w:szCs w:val="22"/>
          <w:lang w:val="en-US"/>
        </w:rPr>
        <w:t>–</w:t>
      </w:r>
      <w:r>
        <w:rPr>
          <w:rFonts w:ascii="Arial" w:hAnsi="Arial" w:cs="Arial"/>
          <w:sz w:val="22"/>
          <w:szCs w:val="22"/>
          <w:lang w:val="en-US"/>
        </w:rPr>
        <w:t xml:space="preserve"> </w:t>
      </w:r>
      <w:r w:rsidR="00341ED6">
        <w:rPr>
          <w:rFonts w:ascii="Arial" w:hAnsi="Arial" w:cs="Arial"/>
          <w:sz w:val="22"/>
          <w:szCs w:val="22"/>
          <w:lang w:val="en-US"/>
        </w:rPr>
        <w:t xml:space="preserve">cost schedule </w:t>
      </w:r>
    </w:p>
    <w:p w14:paraId="6A554B91" w14:textId="6540E605" w:rsidR="00341ED6" w:rsidRDefault="00341ED6" w:rsidP="00F80095">
      <w:pPr>
        <w:spacing w:line="360" w:lineRule="auto"/>
        <w:rPr>
          <w:rFonts w:ascii="Arial" w:hAnsi="Arial" w:cs="Arial"/>
          <w:sz w:val="22"/>
          <w:szCs w:val="22"/>
          <w:lang w:val="en-US"/>
        </w:rPr>
      </w:pPr>
    </w:p>
    <w:p w14:paraId="2F379841" w14:textId="658617AB" w:rsidR="00953BAB" w:rsidRDefault="00953BAB" w:rsidP="00953BAB">
      <w:pPr>
        <w:spacing w:line="276" w:lineRule="auto"/>
        <w:rPr>
          <w:rFonts w:ascii="Arial" w:hAnsi="Arial" w:cs="Arial"/>
          <w:b/>
          <w:bCs/>
        </w:rPr>
      </w:pPr>
      <w:proofErr w:type="spellStart"/>
      <w:r>
        <w:rPr>
          <w:rFonts w:ascii="Arial" w:hAnsi="Arial" w:cs="Arial"/>
          <w:b/>
          <w:bCs/>
        </w:rPr>
        <w:t>Gnatt</w:t>
      </w:r>
      <w:proofErr w:type="spellEnd"/>
      <w:r>
        <w:rPr>
          <w:rFonts w:ascii="Arial" w:hAnsi="Arial" w:cs="Arial"/>
          <w:b/>
          <w:bCs/>
        </w:rPr>
        <w:t xml:space="preserve"> chart </w:t>
      </w:r>
    </w:p>
    <w:p w14:paraId="3AB0F1D8" w14:textId="50B958EA" w:rsidR="00F27DFF" w:rsidRPr="007D5769" w:rsidRDefault="00F27DFF" w:rsidP="00953BAB">
      <w:pPr>
        <w:spacing w:line="276" w:lineRule="auto"/>
        <w:rPr>
          <w:rFonts w:ascii="Arial" w:hAnsi="Arial" w:cs="Arial"/>
        </w:rPr>
      </w:pPr>
    </w:p>
    <w:p w14:paraId="7194F919" w14:textId="7FAD42E7" w:rsidR="00DC64FF" w:rsidRDefault="007D5769" w:rsidP="00953BAB">
      <w:pPr>
        <w:spacing w:line="276" w:lineRule="auto"/>
        <w:rPr>
          <w:rFonts w:ascii="Arial" w:hAnsi="Arial" w:cs="Arial"/>
        </w:rPr>
      </w:pPr>
      <w:r w:rsidRPr="007D5769">
        <w:rPr>
          <w:rFonts w:ascii="Arial" w:hAnsi="Arial" w:cs="Arial"/>
        </w:rPr>
        <w:t xml:space="preserve">A </w:t>
      </w:r>
      <w:proofErr w:type="spellStart"/>
      <w:r w:rsidRPr="007D5769">
        <w:rPr>
          <w:rFonts w:ascii="Arial" w:hAnsi="Arial" w:cs="Arial"/>
        </w:rPr>
        <w:t>gnat</w:t>
      </w:r>
      <w:r>
        <w:rPr>
          <w:rFonts w:ascii="Arial" w:hAnsi="Arial" w:cs="Arial"/>
        </w:rPr>
        <w:t>t</w:t>
      </w:r>
      <w:proofErr w:type="spellEnd"/>
      <w:r w:rsidRPr="007D5769">
        <w:rPr>
          <w:rFonts w:ascii="Arial" w:hAnsi="Arial" w:cs="Arial"/>
        </w:rPr>
        <w:t xml:space="preserve"> chart is a tool used in project management to help assist the planning and scheduling process of all sizes of projects. The project timeline converted into a horizontal bar chart showing the start and end dates. </w:t>
      </w:r>
      <w:r w:rsidR="00DE6EEB">
        <w:rPr>
          <w:rFonts w:ascii="Arial" w:hAnsi="Arial" w:cs="Arial"/>
        </w:rPr>
        <w:t>The fa</w:t>
      </w:r>
      <w:r w:rsidR="006004BC">
        <w:rPr>
          <w:rFonts w:ascii="Arial" w:hAnsi="Arial" w:cs="Arial"/>
        </w:rPr>
        <w:t>c</w:t>
      </w:r>
      <w:r w:rsidR="00DE6EEB">
        <w:rPr>
          <w:rFonts w:ascii="Arial" w:hAnsi="Arial" w:cs="Arial"/>
        </w:rPr>
        <w:t xml:space="preserve">t that it is presented in </w:t>
      </w:r>
      <w:r w:rsidR="00B434A2">
        <w:rPr>
          <w:rFonts w:ascii="Arial" w:hAnsi="Arial" w:cs="Arial"/>
        </w:rPr>
        <w:t>a chart</w:t>
      </w:r>
      <w:r w:rsidR="00DE6EEB">
        <w:rPr>
          <w:rFonts w:ascii="Arial" w:hAnsi="Arial" w:cs="Arial"/>
        </w:rPr>
        <w:t xml:space="preserve"> form allows you to </w:t>
      </w:r>
      <w:r w:rsidR="001034C8">
        <w:rPr>
          <w:rFonts w:ascii="Arial" w:hAnsi="Arial" w:cs="Arial"/>
        </w:rPr>
        <w:t xml:space="preserve">identify which jobs simply and clearly are close to the end date and the progress of each task. </w:t>
      </w:r>
      <w:r>
        <w:rPr>
          <w:rFonts w:ascii="Arial" w:hAnsi="Arial" w:cs="Arial"/>
        </w:rPr>
        <w:t>(</w:t>
      </w:r>
      <w:r w:rsidR="00A31065">
        <w:rPr>
          <w:rFonts w:ascii="Arial" w:hAnsi="Arial" w:cs="Arial"/>
        </w:rPr>
        <w:t>APM</w:t>
      </w:r>
      <w:r>
        <w:rPr>
          <w:rFonts w:ascii="Arial" w:hAnsi="Arial" w:cs="Arial"/>
        </w:rPr>
        <w:t xml:space="preserve"> 2021)</w:t>
      </w:r>
      <w:r w:rsidR="00FD7690">
        <w:rPr>
          <w:rFonts w:ascii="Arial" w:hAnsi="Arial" w:cs="Arial"/>
        </w:rPr>
        <w:t xml:space="preserve">. </w:t>
      </w:r>
    </w:p>
    <w:p w14:paraId="2F9B1E8D" w14:textId="6CEFCDCD" w:rsidR="00FD7690" w:rsidRDefault="00FD7690" w:rsidP="00953BAB">
      <w:pPr>
        <w:spacing w:line="276" w:lineRule="auto"/>
        <w:rPr>
          <w:rFonts w:ascii="Arial" w:hAnsi="Arial" w:cs="Arial"/>
        </w:rPr>
      </w:pPr>
    </w:p>
    <w:p w14:paraId="46B735B9" w14:textId="7F89B105" w:rsidR="00FD7690" w:rsidRDefault="00B434A2" w:rsidP="00953BAB">
      <w:pPr>
        <w:spacing w:line="276" w:lineRule="auto"/>
        <w:rPr>
          <w:rFonts w:ascii="Arial" w:hAnsi="Arial" w:cs="Arial"/>
        </w:rPr>
      </w:pPr>
      <w:r>
        <w:rPr>
          <w:rFonts w:ascii="Arial" w:hAnsi="Arial" w:cs="Arial"/>
        </w:rPr>
        <w:t>To</w:t>
      </w:r>
      <w:r w:rsidR="00747EC3">
        <w:rPr>
          <w:rFonts w:ascii="Arial" w:hAnsi="Arial" w:cs="Arial"/>
        </w:rPr>
        <w:t xml:space="preserve"> complete the activities under construction as the project team, activities under pre-construction must be completed first. It takes about 8 weeks to get planning permission. Once this has been obtained at the end of the planning it takes about 8 weeks to get certificate of construction. </w:t>
      </w:r>
      <w:r>
        <w:rPr>
          <w:rFonts w:ascii="Arial" w:hAnsi="Arial" w:cs="Arial"/>
        </w:rPr>
        <w:t xml:space="preserve">This means you are 2 months into the project before any actual building construction work can begin. </w:t>
      </w:r>
    </w:p>
    <w:p w14:paraId="1CEFEE58" w14:textId="3B976BBA" w:rsidR="00B434A2" w:rsidRDefault="00B434A2" w:rsidP="00953BAB">
      <w:pPr>
        <w:spacing w:line="276" w:lineRule="auto"/>
        <w:rPr>
          <w:rFonts w:ascii="Arial" w:hAnsi="Arial" w:cs="Arial"/>
        </w:rPr>
      </w:pPr>
    </w:p>
    <w:p w14:paraId="3B0C9C88" w14:textId="6059140F" w:rsidR="00B434A2" w:rsidRDefault="00B434A2" w:rsidP="00953BAB">
      <w:pPr>
        <w:spacing w:line="276" w:lineRule="auto"/>
        <w:rPr>
          <w:rFonts w:ascii="Arial" w:hAnsi="Arial" w:cs="Arial"/>
        </w:rPr>
      </w:pPr>
      <w:r>
        <w:rPr>
          <w:rFonts w:ascii="Arial" w:hAnsi="Arial" w:cs="Arial"/>
        </w:rPr>
        <w:t xml:space="preserve">Next the project team will demolish anything in the way of the building construction and ensure there is a clear foundation for building work to be carried out. This can take up to 2 days. </w:t>
      </w:r>
    </w:p>
    <w:p w14:paraId="54637E68" w14:textId="07F53865" w:rsidR="00B434A2" w:rsidRDefault="00B434A2" w:rsidP="00953BAB">
      <w:pPr>
        <w:spacing w:line="276" w:lineRule="auto"/>
        <w:rPr>
          <w:rFonts w:ascii="Arial" w:hAnsi="Arial" w:cs="Arial"/>
        </w:rPr>
      </w:pPr>
    </w:p>
    <w:p w14:paraId="658141A6" w14:textId="1F65A5DA" w:rsidR="00B434A2" w:rsidRDefault="00E8615F" w:rsidP="00953BAB">
      <w:pPr>
        <w:spacing w:line="276" w:lineRule="auto"/>
        <w:rPr>
          <w:rFonts w:ascii="Arial" w:hAnsi="Arial" w:cs="Arial"/>
        </w:rPr>
      </w:pPr>
      <w:r>
        <w:rPr>
          <w:rFonts w:ascii="Arial" w:hAnsi="Arial" w:cs="Arial"/>
        </w:rPr>
        <w:t>A</w:t>
      </w:r>
      <w:r w:rsidR="00B434A2">
        <w:rPr>
          <w:rFonts w:ascii="Arial" w:hAnsi="Arial" w:cs="Arial"/>
        </w:rPr>
        <w:t xml:space="preserve">fter this has been done the building work can start and then the project team bring in the plumber and electrician to do the necessary wiring and pipework. That should not take longer </w:t>
      </w:r>
      <w:proofErr w:type="spellStart"/>
      <w:r w:rsidR="00B434A2">
        <w:rPr>
          <w:rFonts w:ascii="Arial" w:hAnsi="Arial" w:cs="Arial"/>
        </w:rPr>
        <w:t>that</w:t>
      </w:r>
      <w:proofErr w:type="spellEnd"/>
      <w:r w:rsidR="00B434A2">
        <w:rPr>
          <w:rFonts w:ascii="Arial" w:hAnsi="Arial" w:cs="Arial"/>
        </w:rPr>
        <w:t xml:space="preserve"> a day for the plumbing and a full day work for the wiring. </w:t>
      </w:r>
    </w:p>
    <w:p w14:paraId="0B7BC503" w14:textId="2641B625" w:rsidR="00B434A2" w:rsidRDefault="00B434A2" w:rsidP="00953BAB">
      <w:pPr>
        <w:spacing w:line="276" w:lineRule="auto"/>
        <w:rPr>
          <w:rFonts w:ascii="Arial" w:hAnsi="Arial" w:cs="Arial"/>
        </w:rPr>
      </w:pPr>
    </w:p>
    <w:p w14:paraId="310F34F0" w14:textId="77777777" w:rsidR="00E8615F" w:rsidRDefault="00B434A2" w:rsidP="00953BAB">
      <w:pPr>
        <w:spacing w:line="276" w:lineRule="auto"/>
        <w:rPr>
          <w:rFonts w:ascii="Arial" w:hAnsi="Arial" w:cs="Arial"/>
        </w:rPr>
      </w:pPr>
      <w:r>
        <w:rPr>
          <w:rFonts w:ascii="Arial" w:hAnsi="Arial" w:cs="Arial"/>
        </w:rPr>
        <w:t xml:space="preserve">Once that is completed the project team can start on the painting. The team have allocated 2 days for the painting </w:t>
      </w:r>
      <w:r w:rsidR="00E8615F">
        <w:rPr>
          <w:rFonts w:ascii="Arial" w:hAnsi="Arial" w:cs="Arial"/>
        </w:rPr>
        <w:t>to</w:t>
      </w:r>
      <w:r>
        <w:rPr>
          <w:rFonts w:ascii="Arial" w:hAnsi="Arial" w:cs="Arial"/>
        </w:rPr>
        <w:t xml:space="preserve"> allow for enough coats and drying time. </w:t>
      </w:r>
      <w:r w:rsidR="00E8615F">
        <w:rPr>
          <w:rFonts w:ascii="Arial" w:hAnsi="Arial" w:cs="Arial"/>
        </w:rPr>
        <w:t xml:space="preserve">Once the painting is done then the flooring can be fitted which, should only take one day. </w:t>
      </w:r>
    </w:p>
    <w:p w14:paraId="44014C47" w14:textId="77777777" w:rsidR="00E8615F" w:rsidRDefault="00E8615F" w:rsidP="00953BAB">
      <w:pPr>
        <w:spacing w:line="276" w:lineRule="auto"/>
        <w:rPr>
          <w:rFonts w:ascii="Arial" w:hAnsi="Arial" w:cs="Arial"/>
        </w:rPr>
      </w:pPr>
    </w:p>
    <w:p w14:paraId="41F569CE" w14:textId="62A50012" w:rsidR="00B434A2" w:rsidRDefault="00E8615F" w:rsidP="00953BAB">
      <w:pPr>
        <w:spacing w:line="276" w:lineRule="auto"/>
        <w:rPr>
          <w:rFonts w:ascii="Arial" w:hAnsi="Arial" w:cs="Arial"/>
        </w:rPr>
      </w:pPr>
      <w:r>
        <w:rPr>
          <w:rFonts w:ascii="Arial" w:hAnsi="Arial" w:cs="Arial"/>
        </w:rPr>
        <w:t xml:space="preserve">The last touches to the project would be to put up the curtains on the windows, bring in the chairs and tables along with the table pieces, napkins, </w:t>
      </w:r>
      <w:r w:rsidR="00341ED6">
        <w:rPr>
          <w:rFonts w:ascii="Arial" w:hAnsi="Arial" w:cs="Arial"/>
        </w:rPr>
        <w:t>tablecloths</w:t>
      </w:r>
      <w:r>
        <w:rPr>
          <w:rFonts w:ascii="Arial" w:hAnsi="Arial" w:cs="Arial"/>
        </w:rPr>
        <w:t xml:space="preserve">, </w:t>
      </w:r>
      <w:proofErr w:type="gramStart"/>
      <w:r>
        <w:rPr>
          <w:rFonts w:ascii="Arial" w:hAnsi="Arial" w:cs="Arial"/>
        </w:rPr>
        <w:t>cutlery</w:t>
      </w:r>
      <w:proofErr w:type="gramEnd"/>
      <w:r>
        <w:rPr>
          <w:rFonts w:ascii="Arial" w:hAnsi="Arial" w:cs="Arial"/>
        </w:rPr>
        <w:t xml:space="preserve"> and crockery. Each task has given a day to complete. The full project will take up to 5 and half months to complete, furnish and accessorise.  </w:t>
      </w:r>
    </w:p>
    <w:p w14:paraId="1F0BE548" w14:textId="2667B2D4" w:rsidR="00B434A2" w:rsidRDefault="00B434A2" w:rsidP="00953BAB">
      <w:pPr>
        <w:spacing w:line="276" w:lineRule="auto"/>
        <w:rPr>
          <w:rFonts w:ascii="Arial" w:hAnsi="Arial" w:cs="Arial"/>
        </w:rPr>
      </w:pPr>
    </w:p>
    <w:p w14:paraId="73444747" w14:textId="77777777" w:rsidR="00B434A2" w:rsidRDefault="00B434A2" w:rsidP="00953BAB">
      <w:pPr>
        <w:spacing w:line="276" w:lineRule="auto"/>
        <w:rPr>
          <w:rFonts w:ascii="Arial" w:hAnsi="Arial" w:cs="Arial"/>
        </w:rPr>
      </w:pPr>
    </w:p>
    <w:p w14:paraId="40E28544" w14:textId="77777777" w:rsidR="00C61243" w:rsidRDefault="00C61243" w:rsidP="00F80095">
      <w:pPr>
        <w:spacing w:line="360" w:lineRule="auto"/>
        <w:rPr>
          <w:rFonts w:ascii="Arial" w:hAnsi="Arial" w:cs="Arial"/>
          <w:b/>
          <w:bCs/>
          <w:sz w:val="22"/>
          <w:szCs w:val="22"/>
          <w:lang w:val="en-US"/>
        </w:rPr>
      </w:pPr>
    </w:p>
    <w:p w14:paraId="489D19F0" w14:textId="77777777" w:rsidR="00C61243" w:rsidRDefault="00C61243" w:rsidP="00F80095">
      <w:pPr>
        <w:spacing w:line="360" w:lineRule="auto"/>
        <w:rPr>
          <w:rFonts w:ascii="Arial" w:hAnsi="Arial" w:cs="Arial"/>
          <w:b/>
          <w:bCs/>
          <w:sz w:val="22"/>
          <w:szCs w:val="22"/>
          <w:lang w:val="en-US"/>
        </w:rPr>
      </w:pPr>
    </w:p>
    <w:p w14:paraId="5E58C656" w14:textId="77777777" w:rsidR="00C61243" w:rsidRDefault="00C61243" w:rsidP="00F80095">
      <w:pPr>
        <w:spacing w:line="360" w:lineRule="auto"/>
        <w:rPr>
          <w:rFonts w:ascii="Arial" w:hAnsi="Arial" w:cs="Arial"/>
          <w:b/>
          <w:bCs/>
          <w:sz w:val="22"/>
          <w:szCs w:val="22"/>
          <w:lang w:val="en-US"/>
        </w:rPr>
      </w:pPr>
    </w:p>
    <w:p w14:paraId="214CE8C8" w14:textId="77777777" w:rsidR="00C61243" w:rsidRDefault="00C61243" w:rsidP="00F80095">
      <w:pPr>
        <w:spacing w:line="360" w:lineRule="auto"/>
        <w:rPr>
          <w:rFonts w:ascii="Arial" w:hAnsi="Arial" w:cs="Arial"/>
          <w:b/>
          <w:bCs/>
          <w:sz w:val="22"/>
          <w:szCs w:val="22"/>
          <w:lang w:val="en-US"/>
        </w:rPr>
      </w:pPr>
    </w:p>
    <w:p w14:paraId="54C74262" w14:textId="77777777" w:rsidR="00C61243" w:rsidRDefault="00C61243" w:rsidP="00F80095">
      <w:pPr>
        <w:spacing w:line="360" w:lineRule="auto"/>
        <w:rPr>
          <w:rFonts w:ascii="Arial" w:hAnsi="Arial" w:cs="Arial"/>
          <w:b/>
          <w:bCs/>
          <w:sz w:val="22"/>
          <w:szCs w:val="22"/>
          <w:lang w:val="en-US"/>
        </w:rPr>
      </w:pPr>
    </w:p>
    <w:p w14:paraId="31CDEBFE" w14:textId="77777777" w:rsidR="00970E4D" w:rsidRDefault="00970E4D" w:rsidP="00F80095">
      <w:pPr>
        <w:spacing w:line="360" w:lineRule="auto"/>
        <w:rPr>
          <w:rFonts w:ascii="Arial" w:hAnsi="Arial" w:cs="Arial"/>
          <w:b/>
          <w:bCs/>
          <w:sz w:val="22"/>
          <w:szCs w:val="22"/>
          <w:lang w:val="en-US"/>
        </w:rPr>
      </w:pPr>
    </w:p>
    <w:p w14:paraId="01D1CB34" w14:textId="77777777" w:rsidR="00970E4D" w:rsidRDefault="00970E4D" w:rsidP="00F80095">
      <w:pPr>
        <w:spacing w:line="360" w:lineRule="auto"/>
        <w:rPr>
          <w:rFonts w:ascii="Arial" w:hAnsi="Arial" w:cs="Arial"/>
          <w:b/>
          <w:bCs/>
          <w:sz w:val="22"/>
          <w:szCs w:val="22"/>
          <w:lang w:val="en-US"/>
        </w:rPr>
      </w:pPr>
    </w:p>
    <w:p w14:paraId="3CEE6684" w14:textId="43E34B6F" w:rsidR="00953BAB" w:rsidRDefault="00953BAB" w:rsidP="00F80095">
      <w:pPr>
        <w:spacing w:line="360" w:lineRule="auto"/>
        <w:rPr>
          <w:rFonts w:ascii="Arial" w:hAnsi="Arial" w:cs="Arial"/>
          <w:b/>
          <w:bCs/>
          <w:sz w:val="22"/>
          <w:szCs w:val="22"/>
          <w:lang w:val="en-US"/>
        </w:rPr>
      </w:pPr>
      <w:r w:rsidRPr="00953BAB">
        <w:rPr>
          <w:rFonts w:ascii="Arial" w:hAnsi="Arial" w:cs="Arial"/>
          <w:b/>
          <w:bCs/>
          <w:sz w:val="22"/>
          <w:szCs w:val="22"/>
          <w:lang w:val="en-US"/>
        </w:rPr>
        <w:lastRenderedPageBreak/>
        <w:t xml:space="preserve">Risk assessment </w:t>
      </w:r>
    </w:p>
    <w:p w14:paraId="73B52C0A" w14:textId="08676BF4" w:rsidR="006D31B0" w:rsidRPr="00567187" w:rsidRDefault="006D31B0" w:rsidP="00F80095">
      <w:pPr>
        <w:spacing w:line="360" w:lineRule="auto"/>
        <w:rPr>
          <w:rFonts w:ascii="Arial" w:hAnsi="Arial" w:cs="Arial"/>
          <w:b/>
          <w:bCs/>
          <w:sz w:val="22"/>
          <w:szCs w:val="22"/>
          <w:lang w:val="en-US"/>
        </w:rPr>
      </w:pPr>
    </w:p>
    <w:p w14:paraId="02A52DE9" w14:textId="3AE14869" w:rsidR="006D31B0" w:rsidRDefault="00567187" w:rsidP="00F80095">
      <w:pPr>
        <w:spacing w:line="360" w:lineRule="auto"/>
        <w:rPr>
          <w:rFonts w:ascii="Arial" w:hAnsi="Arial" w:cs="Arial"/>
          <w:sz w:val="22"/>
          <w:szCs w:val="22"/>
        </w:rPr>
      </w:pPr>
      <w:r w:rsidRPr="00567187">
        <w:rPr>
          <w:rFonts w:ascii="Arial" w:hAnsi="Arial" w:cs="Arial"/>
          <w:sz w:val="22"/>
          <w:szCs w:val="22"/>
          <w:lang w:val="en-US"/>
        </w:rPr>
        <w:t xml:space="preserve">As part of business activities, it is a given that business will face certain risks that may and can lead to a cut in value of the organisation. Thus, is it important to prevent such risks or reduce their impact. </w:t>
      </w:r>
      <w:proofErr w:type="spellStart"/>
      <w:r w:rsidRPr="00567187">
        <w:rPr>
          <w:rFonts w:ascii="Arial" w:hAnsi="Arial" w:cs="Arial"/>
          <w:sz w:val="22"/>
          <w:szCs w:val="22"/>
        </w:rPr>
        <w:t>Myšková</w:t>
      </w:r>
      <w:proofErr w:type="spellEnd"/>
      <w:r w:rsidRPr="00567187">
        <w:rPr>
          <w:rFonts w:ascii="Arial" w:hAnsi="Arial" w:cs="Arial"/>
          <w:sz w:val="22"/>
          <w:szCs w:val="22"/>
        </w:rPr>
        <w:t xml:space="preserve">, R. and </w:t>
      </w:r>
      <w:proofErr w:type="spellStart"/>
      <w:r w:rsidRPr="00567187">
        <w:rPr>
          <w:rFonts w:ascii="Arial" w:hAnsi="Arial" w:cs="Arial"/>
          <w:sz w:val="22"/>
          <w:szCs w:val="22"/>
        </w:rPr>
        <w:t>Doupalova</w:t>
      </w:r>
      <w:proofErr w:type="spellEnd"/>
      <w:r w:rsidRPr="00567187">
        <w:rPr>
          <w:rFonts w:ascii="Arial" w:hAnsi="Arial" w:cs="Arial"/>
          <w:sz w:val="22"/>
          <w:szCs w:val="22"/>
        </w:rPr>
        <w:t>, V (2015)</w:t>
      </w:r>
      <w:r>
        <w:rPr>
          <w:rFonts w:ascii="Arial" w:hAnsi="Arial" w:cs="Arial"/>
          <w:sz w:val="22"/>
          <w:szCs w:val="22"/>
        </w:rPr>
        <w:t xml:space="preserve">. </w:t>
      </w:r>
    </w:p>
    <w:p w14:paraId="6FA3C6D3" w14:textId="2C13DD02" w:rsidR="00567187" w:rsidRDefault="00567187" w:rsidP="00F80095">
      <w:pPr>
        <w:spacing w:line="360" w:lineRule="auto"/>
        <w:rPr>
          <w:rFonts w:ascii="Arial" w:hAnsi="Arial" w:cs="Arial"/>
          <w:sz w:val="22"/>
          <w:szCs w:val="22"/>
        </w:rPr>
      </w:pPr>
    </w:p>
    <w:p w14:paraId="1112653B" w14:textId="681FFE89" w:rsidR="00DB177C" w:rsidRDefault="00DB177C" w:rsidP="00F80095">
      <w:pPr>
        <w:spacing w:line="360" w:lineRule="auto"/>
        <w:rPr>
          <w:rFonts w:ascii="Arial" w:hAnsi="Arial" w:cs="Arial"/>
          <w:sz w:val="22"/>
          <w:szCs w:val="22"/>
        </w:rPr>
      </w:pPr>
      <w:r>
        <w:rPr>
          <w:rFonts w:ascii="Arial" w:hAnsi="Arial" w:cs="Arial"/>
          <w:sz w:val="22"/>
          <w:szCs w:val="22"/>
        </w:rPr>
        <w:t>According to Hermosa (2021) the risk management process is the pinpoint of judging and overseeing the threats to the business overall earnings. Threats and risks can be anything from financial, to legal liabilities</w:t>
      </w:r>
      <w:r w:rsidR="00424A7B">
        <w:rPr>
          <w:rFonts w:ascii="Arial" w:hAnsi="Arial" w:cs="Arial"/>
          <w:sz w:val="22"/>
          <w:szCs w:val="22"/>
        </w:rPr>
        <w:t xml:space="preserve">, natural </w:t>
      </w:r>
      <w:r w:rsidR="008D2381">
        <w:rPr>
          <w:rFonts w:ascii="Arial" w:hAnsi="Arial" w:cs="Arial"/>
          <w:sz w:val="22"/>
          <w:szCs w:val="22"/>
        </w:rPr>
        <w:t>disasters,</w:t>
      </w:r>
      <w:r w:rsidR="00424A7B">
        <w:rPr>
          <w:rFonts w:ascii="Arial" w:hAnsi="Arial" w:cs="Arial"/>
          <w:sz w:val="22"/>
          <w:szCs w:val="22"/>
        </w:rPr>
        <w:t xml:space="preserve"> and strategic management miscalculation. </w:t>
      </w:r>
    </w:p>
    <w:p w14:paraId="269EA278" w14:textId="2ECBAF22" w:rsidR="00432FE5" w:rsidRDefault="00432FE5" w:rsidP="00F80095">
      <w:pPr>
        <w:spacing w:line="360" w:lineRule="auto"/>
        <w:rPr>
          <w:rFonts w:ascii="Arial" w:hAnsi="Arial" w:cs="Arial"/>
          <w:sz w:val="22"/>
          <w:szCs w:val="22"/>
        </w:rPr>
      </w:pPr>
    </w:p>
    <w:p w14:paraId="570A8783" w14:textId="54965428" w:rsidR="00432FE5" w:rsidRDefault="00432FE5" w:rsidP="00F80095">
      <w:pPr>
        <w:spacing w:line="360" w:lineRule="auto"/>
        <w:rPr>
          <w:rFonts w:ascii="Arial" w:hAnsi="Arial" w:cs="Arial"/>
          <w:sz w:val="22"/>
          <w:szCs w:val="22"/>
        </w:rPr>
      </w:pPr>
      <w:r>
        <w:rPr>
          <w:rFonts w:ascii="Arial" w:hAnsi="Arial" w:cs="Arial"/>
          <w:sz w:val="22"/>
          <w:szCs w:val="22"/>
        </w:rPr>
        <w:t xml:space="preserve">In relation to the above project of extending the dining space of a small to medium </w:t>
      </w:r>
      <w:r w:rsidR="008D2381">
        <w:rPr>
          <w:rFonts w:ascii="Arial" w:hAnsi="Arial" w:cs="Arial"/>
          <w:sz w:val="22"/>
          <w:szCs w:val="22"/>
        </w:rPr>
        <w:t>restaurant</w:t>
      </w:r>
      <w:r>
        <w:rPr>
          <w:rFonts w:ascii="Arial" w:hAnsi="Arial" w:cs="Arial"/>
          <w:sz w:val="22"/>
          <w:szCs w:val="22"/>
        </w:rPr>
        <w:t xml:space="preserve">. There are several risks that can occur and should be </w:t>
      </w:r>
      <w:r w:rsidR="008D2381">
        <w:rPr>
          <w:rFonts w:ascii="Arial" w:hAnsi="Arial" w:cs="Arial"/>
          <w:sz w:val="22"/>
          <w:szCs w:val="22"/>
        </w:rPr>
        <w:t>considered</w:t>
      </w:r>
      <w:r>
        <w:rPr>
          <w:rFonts w:ascii="Arial" w:hAnsi="Arial" w:cs="Arial"/>
          <w:sz w:val="22"/>
          <w:szCs w:val="22"/>
        </w:rPr>
        <w:t xml:space="preserve"> when drawing up a risk analysis for the project. </w:t>
      </w:r>
    </w:p>
    <w:p w14:paraId="0A9E02A8" w14:textId="6AD8A7D8" w:rsidR="00432FE5" w:rsidRDefault="00432FE5" w:rsidP="00F80095">
      <w:pPr>
        <w:spacing w:line="360" w:lineRule="auto"/>
        <w:rPr>
          <w:rFonts w:ascii="Arial" w:hAnsi="Arial" w:cs="Arial"/>
          <w:sz w:val="22"/>
          <w:szCs w:val="22"/>
        </w:rPr>
      </w:pPr>
    </w:p>
    <w:p w14:paraId="14ABE7E2" w14:textId="05AABEF2" w:rsidR="00432FE5" w:rsidRPr="0053643C" w:rsidRDefault="00432FE5" w:rsidP="00F80095">
      <w:pPr>
        <w:spacing w:line="360" w:lineRule="auto"/>
        <w:rPr>
          <w:rFonts w:ascii="Arial" w:hAnsi="Arial" w:cs="Arial"/>
          <w:sz w:val="22"/>
          <w:szCs w:val="22"/>
        </w:rPr>
      </w:pPr>
      <w:r>
        <w:rPr>
          <w:rFonts w:ascii="Arial" w:hAnsi="Arial" w:cs="Arial"/>
          <w:sz w:val="22"/>
          <w:szCs w:val="22"/>
        </w:rPr>
        <w:t xml:space="preserve">The following are a few of the risks involved, such as exceeding your </w:t>
      </w:r>
      <w:r w:rsidRPr="0053643C">
        <w:rPr>
          <w:rFonts w:ascii="Arial" w:hAnsi="Arial" w:cs="Arial"/>
          <w:b/>
          <w:bCs/>
          <w:i/>
          <w:iCs/>
          <w:sz w:val="22"/>
          <w:szCs w:val="22"/>
        </w:rPr>
        <w:t xml:space="preserve">budget, being refused planning permission, cannot complete the project in the given timeframe, staffing issues once the extension is completed, sales and income. </w:t>
      </w:r>
    </w:p>
    <w:p w14:paraId="026BF321" w14:textId="025AE8B9" w:rsidR="00432FE5" w:rsidRDefault="00432FE5" w:rsidP="00F80095">
      <w:pPr>
        <w:spacing w:line="360" w:lineRule="auto"/>
        <w:rPr>
          <w:rFonts w:ascii="Arial" w:hAnsi="Arial" w:cs="Arial"/>
          <w:sz w:val="22"/>
          <w:szCs w:val="22"/>
        </w:rPr>
      </w:pPr>
    </w:p>
    <w:p w14:paraId="749EA95E" w14:textId="24E22458" w:rsidR="00432FE5" w:rsidRDefault="00432FE5" w:rsidP="00F80095">
      <w:pPr>
        <w:spacing w:line="360" w:lineRule="auto"/>
        <w:rPr>
          <w:rFonts w:ascii="Arial" w:hAnsi="Arial" w:cs="Arial"/>
          <w:sz w:val="22"/>
          <w:szCs w:val="22"/>
        </w:rPr>
      </w:pPr>
      <w:r w:rsidRPr="00727A6B">
        <w:rPr>
          <w:rFonts w:ascii="Arial" w:hAnsi="Arial" w:cs="Arial"/>
          <w:b/>
          <w:bCs/>
          <w:sz w:val="22"/>
          <w:szCs w:val="22"/>
        </w:rPr>
        <w:t>Exceeding your budget</w:t>
      </w:r>
      <w:r>
        <w:rPr>
          <w:rFonts w:ascii="Arial" w:hAnsi="Arial" w:cs="Arial"/>
          <w:sz w:val="22"/>
          <w:szCs w:val="22"/>
        </w:rPr>
        <w:t xml:space="preserve"> – this is very common </w:t>
      </w:r>
      <w:r w:rsidR="00727A6B">
        <w:rPr>
          <w:rFonts w:ascii="Arial" w:hAnsi="Arial" w:cs="Arial"/>
          <w:sz w:val="22"/>
          <w:szCs w:val="22"/>
        </w:rPr>
        <w:t xml:space="preserve">to expect when trying to accomplish a new project. It is vital as the project manager that the budget is discussed with the stakeholders. It is by no doubt that when undergoing a project like this that the reason you can exceed budget is because when carrying out the work at hand something unexpected arises, causing stakeholders to spend money than desired. </w:t>
      </w:r>
    </w:p>
    <w:p w14:paraId="12990E3A" w14:textId="14C37AC6" w:rsidR="00727A6B" w:rsidRDefault="00727A6B" w:rsidP="00F80095">
      <w:pPr>
        <w:spacing w:line="360" w:lineRule="auto"/>
        <w:rPr>
          <w:rFonts w:ascii="Arial" w:hAnsi="Arial" w:cs="Arial"/>
          <w:sz w:val="22"/>
          <w:szCs w:val="22"/>
        </w:rPr>
      </w:pPr>
    </w:p>
    <w:p w14:paraId="2A49BE25" w14:textId="77ACE309" w:rsidR="00727A6B" w:rsidRDefault="008D2381" w:rsidP="00F80095">
      <w:pPr>
        <w:spacing w:line="360" w:lineRule="auto"/>
        <w:rPr>
          <w:rFonts w:ascii="Arial" w:hAnsi="Arial" w:cs="Arial"/>
          <w:sz w:val="22"/>
          <w:szCs w:val="22"/>
        </w:rPr>
      </w:pPr>
      <w:r>
        <w:rPr>
          <w:rFonts w:ascii="Arial" w:hAnsi="Arial" w:cs="Arial"/>
          <w:sz w:val="22"/>
          <w:szCs w:val="22"/>
        </w:rPr>
        <w:t>Project</w:t>
      </w:r>
      <w:r w:rsidR="00727A6B">
        <w:rPr>
          <w:rFonts w:ascii="Arial" w:hAnsi="Arial" w:cs="Arial"/>
          <w:sz w:val="22"/>
          <w:szCs w:val="22"/>
        </w:rPr>
        <w:t xml:space="preserve"> managers and stakeholders together can overcome this by ensuring before any building work is carried you can get a surveyor to inspect the area that is being extending to eliminate any potential risks. Arranging a surveyor to inspect the area beforehand means that yo</w:t>
      </w:r>
      <w:r w:rsidR="00D66870">
        <w:rPr>
          <w:rFonts w:ascii="Arial" w:hAnsi="Arial" w:cs="Arial"/>
          <w:sz w:val="22"/>
          <w:szCs w:val="22"/>
        </w:rPr>
        <w:t xml:space="preserve">u are aware of the potential risks and can take this into account when budgeting. </w:t>
      </w:r>
    </w:p>
    <w:p w14:paraId="72C68ED4" w14:textId="46624723" w:rsidR="00D66870" w:rsidRDefault="00D66870" w:rsidP="00F80095">
      <w:pPr>
        <w:spacing w:line="360" w:lineRule="auto"/>
        <w:rPr>
          <w:rFonts w:ascii="Arial" w:hAnsi="Arial" w:cs="Arial"/>
          <w:sz w:val="22"/>
          <w:szCs w:val="22"/>
        </w:rPr>
      </w:pPr>
    </w:p>
    <w:p w14:paraId="434FE7C0" w14:textId="3C4DA80B" w:rsidR="00D66870" w:rsidRDefault="00D66870" w:rsidP="00F80095">
      <w:pPr>
        <w:spacing w:line="360" w:lineRule="auto"/>
        <w:rPr>
          <w:rFonts w:ascii="Arial" w:hAnsi="Arial" w:cs="Arial"/>
          <w:sz w:val="22"/>
          <w:szCs w:val="22"/>
        </w:rPr>
      </w:pPr>
      <w:r w:rsidRPr="00A461AF">
        <w:rPr>
          <w:rFonts w:ascii="Arial" w:hAnsi="Arial" w:cs="Arial"/>
          <w:b/>
          <w:bCs/>
          <w:sz w:val="22"/>
          <w:szCs w:val="22"/>
        </w:rPr>
        <w:t>Planning permission</w:t>
      </w:r>
      <w:r>
        <w:rPr>
          <w:rFonts w:ascii="Arial" w:hAnsi="Arial" w:cs="Arial"/>
          <w:sz w:val="22"/>
          <w:szCs w:val="22"/>
        </w:rPr>
        <w:t xml:space="preserve"> </w:t>
      </w:r>
      <w:r w:rsidR="00A00019">
        <w:rPr>
          <w:rFonts w:ascii="Arial" w:hAnsi="Arial" w:cs="Arial"/>
          <w:sz w:val="22"/>
          <w:szCs w:val="22"/>
        </w:rPr>
        <w:t>–</w:t>
      </w:r>
      <w:r>
        <w:rPr>
          <w:rFonts w:ascii="Arial" w:hAnsi="Arial" w:cs="Arial"/>
          <w:sz w:val="22"/>
          <w:szCs w:val="22"/>
        </w:rPr>
        <w:t xml:space="preserve"> </w:t>
      </w:r>
      <w:r w:rsidR="00A00019">
        <w:rPr>
          <w:rFonts w:ascii="Arial" w:hAnsi="Arial" w:cs="Arial"/>
          <w:sz w:val="22"/>
          <w:szCs w:val="22"/>
        </w:rPr>
        <w:t xml:space="preserve">when applying for an extension on a commercial building this can be a lengthy process. In some </w:t>
      </w:r>
      <w:r w:rsidR="00A461AF">
        <w:rPr>
          <w:rFonts w:ascii="Arial" w:hAnsi="Arial" w:cs="Arial"/>
          <w:sz w:val="22"/>
          <w:szCs w:val="22"/>
        </w:rPr>
        <w:t>cases,</w:t>
      </w:r>
      <w:r w:rsidR="00A00019">
        <w:rPr>
          <w:rFonts w:ascii="Arial" w:hAnsi="Arial" w:cs="Arial"/>
          <w:sz w:val="22"/>
          <w:szCs w:val="22"/>
        </w:rPr>
        <w:t xml:space="preserve"> permission can be granted and then refused. This means that when undertaking such </w:t>
      </w:r>
      <w:r w:rsidR="00A461AF">
        <w:rPr>
          <w:rFonts w:ascii="Arial" w:hAnsi="Arial" w:cs="Arial"/>
          <w:sz w:val="22"/>
          <w:szCs w:val="22"/>
        </w:rPr>
        <w:t>projects,</w:t>
      </w:r>
      <w:r w:rsidR="00A00019">
        <w:rPr>
          <w:rFonts w:ascii="Arial" w:hAnsi="Arial" w:cs="Arial"/>
          <w:sz w:val="22"/>
          <w:szCs w:val="22"/>
        </w:rPr>
        <w:t xml:space="preserve"> you allow sufficient time for the planning to come </w:t>
      </w:r>
      <w:r w:rsidR="00D060E3">
        <w:rPr>
          <w:rFonts w:ascii="Arial" w:hAnsi="Arial" w:cs="Arial"/>
          <w:sz w:val="22"/>
          <w:szCs w:val="22"/>
        </w:rPr>
        <w:t>into</w:t>
      </w:r>
      <w:r w:rsidR="00A00019">
        <w:rPr>
          <w:rFonts w:ascii="Arial" w:hAnsi="Arial" w:cs="Arial"/>
          <w:sz w:val="22"/>
          <w:szCs w:val="22"/>
        </w:rPr>
        <w:t xml:space="preserve"> force </w:t>
      </w:r>
      <w:r w:rsidR="00336E21">
        <w:rPr>
          <w:rFonts w:ascii="Arial" w:hAnsi="Arial" w:cs="Arial"/>
          <w:sz w:val="22"/>
          <w:szCs w:val="22"/>
        </w:rPr>
        <w:t xml:space="preserve">so you can plan and manage your expectations with the project. </w:t>
      </w:r>
    </w:p>
    <w:p w14:paraId="68963D47" w14:textId="66B9A8F4" w:rsidR="00A00019" w:rsidRPr="00A461AF" w:rsidRDefault="00A00019" w:rsidP="00F80095">
      <w:pPr>
        <w:spacing w:line="360" w:lineRule="auto"/>
        <w:rPr>
          <w:rFonts w:ascii="Arial" w:hAnsi="Arial" w:cs="Arial"/>
          <w:b/>
          <w:bCs/>
          <w:sz w:val="22"/>
          <w:szCs w:val="22"/>
        </w:rPr>
      </w:pPr>
    </w:p>
    <w:p w14:paraId="7B938283" w14:textId="33F354EB" w:rsidR="00A00019" w:rsidRDefault="00A00019" w:rsidP="00F80095">
      <w:pPr>
        <w:spacing w:line="360" w:lineRule="auto"/>
        <w:rPr>
          <w:rFonts w:ascii="Arial" w:hAnsi="Arial" w:cs="Arial"/>
          <w:sz w:val="22"/>
          <w:szCs w:val="22"/>
        </w:rPr>
      </w:pPr>
      <w:r w:rsidRPr="00A461AF">
        <w:rPr>
          <w:rFonts w:ascii="Arial" w:hAnsi="Arial" w:cs="Arial"/>
          <w:b/>
          <w:bCs/>
          <w:sz w:val="22"/>
          <w:szCs w:val="22"/>
        </w:rPr>
        <w:t>Incomplete project</w:t>
      </w:r>
      <w:r>
        <w:rPr>
          <w:rFonts w:ascii="Arial" w:hAnsi="Arial" w:cs="Arial"/>
          <w:sz w:val="22"/>
          <w:szCs w:val="22"/>
        </w:rPr>
        <w:t xml:space="preserve"> – following from the planning permission being able to complete the project in the set timeframe is a risk. </w:t>
      </w:r>
      <w:r w:rsidR="00336E21">
        <w:rPr>
          <w:rFonts w:ascii="Arial" w:hAnsi="Arial" w:cs="Arial"/>
          <w:sz w:val="22"/>
          <w:szCs w:val="22"/>
        </w:rPr>
        <w:t xml:space="preserve">this can be risk if you haven’t planned your project </w:t>
      </w:r>
      <w:r w:rsidR="00336E21">
        <w:rPr>
          <w:rFonts w:ascii="Arial" w:hAnsi="Arial" w:cs="Arial"/>
          <w:sz w:val="22"/>
          <w:szCs w:val="22"/>
        </w:rPr>
        <w:lastRenderedPageBreak/>
        <w:t xml:space="preserve">properly and given the project enough time to </w:t>
      </w:r>
      <w:r w:rsidR="0053643C">
        <w:rPr>
          <w:rFonts w:ascii="Arial" w:hAnsi="Arial" w:cs="Arial"/>
          <w:sz w:val="22"/>
          <w:szCs w:val="22"/>
        </w:rPr>
        <w:t xml:space="preserve">complete certain task can result in delays in opening the </w:t>
      </w:r>
      <w:r w:rsidR="00A461AF">
        <w:rPr>
          <w:rFonts w:ascii="Arial" w:hAnsi="Arial" w:cs="Arial"/>
          <w:sz w:val="22"/>
          <w:szCs w:val="22"/>
        </w:rPr>
        <w:t xml:space="preserve">restaurant </w:t>
      </w:r>
      <w:r w:rsidR="0053643C">
        <w:rPr>
          <w:rFonts w:ascii="Arial" w:hAnsi="Arial" w:cs="Arial"/>
          <w:sz w:val="22"/>
          <w:szCs w:val="22"/>
        </w:rPr>
        <w:t xml:space="preserve">which in effect means </w:t>
      </w:r>
      <w:r w:rsidR="00A461AF">
        <w:rPr>
          <w:rFonts w:ascii="Arial" w:hAnsi="Arial" w:cs="Arial"/>
          <w:sz w:val="22"/>
          <w:szCs w:val="22"/>
        </w:rPr>
        <w:t>losing</w:t>
      </w:r>
      <w:r w:rsidR="0053643C">
        <w:rPr>
          <w:rFonts w:ascii="Arial" w:hAnsi="Arial" w:cs="Arial"/>
          <w:sz w:val="22"/>
          <w:szCs w:val="22"/>
        </w:rPr>
        <w:t xml:space="preserve"> sales. </w:t>
      </w:r>
    </w:p>
    <w:p w14:paraId="1BEF1D96" w14:textId="3F4ED0D2" w:rsidR="0053643C" w:rsidRDefault="0053643C" w:rsidP="00F80095">
      <w:pPr>
        <w:spacing w:line="360" w:lineRule="auto"/>
        <w:rPr>
          <w:rFonts w:ascii="Arial" w:hAnsi="Arial" w:cs="Arial"/>
          <w:sz w:val="22"/>
          <w:szCs w:val="22"/>
        </w:rPr>
      </w:pPr>
    </w:p>
    <w:p w14:paraId="4DADCD26" w14:textId="09C9AFA7" w:rsidR="0053643C" w:rsidRDefault="0053643C" w:rsidP="00F80095">
      <w:pPr>
        <w:spacing w:line="360" w:lineRule="auto"/>
        <w:rPr>
          <w:rFonts w:ascii="Arial" w:hAnsi="Arial" w:cs="Arial"/>
          <w:sz w:val="22"/>
          <w:szCs w:val="22"/>
        </w:rPr>
      </w:pPr>
      <w:r w:rsidRPr="00A461AF">
        <w:rPr>
          <w:rFonts w:ascii="Arial" w:hAnsi="Arial" w:cs="Arial"/>
          <w:b/>
          <w:bCs/>
          <w:sz w:val="22"/>
          <w:szCs w:val="22"/>
        </w:rPr>
        <w:t>Staffing issues</w:t>
      </w:r>
      <w:r>
        <w:rPr>
          <w:rFonts w:ascii="Arial" w:hAnsi="Arial" w:cs="Arial"/>
          <w:sz w:val="22"/>
          <w:szCs w:val="22"/>
        </w:rPr>
        <w:t xml:space="preserve"> – once the extension of the </w:t>
      </w:r>
      <w:r w:rsidR="00A461AF">
        <w:rPr>
          <w:rFonts w:ascii="Arial" w:hAnsi="Arial" w:cs="Arial"/>
          <w:sz w:val="22"/>
          <w:szCs w:val="22"/>
        </w:rPr>
        <w:t xml:space="preserve">restaurant </w:t>
      </w:r>
      <w:r>
        <w:rPr>
          <w:rFonts w:ascii="Arial" w:hAnsi="Arial" w:cs="Arial"/>
          <w:sz w:val="22"/>
          <w:szCs w:val="22"/>
        </w:rPr>
        <w:t>is complete you will require more staff. Since there will be more tables to wait on best practice would be to have enough staff to cover those additional tables. There is the risk that you may not get enough staff. This risk can be solved by offering exiting staff extra hours</w:t>
      </w:r>
      <w:r w:rsidR="00FC7664">
        <w:rPr>
          <w:rFonts w:ascii="Arial" w:hAnsi="Arial" w:cs="Arial"/>
          <w:sz w:val="22"/>
          <w:szCs w:val="22"/>
        </w:rPr>
        <w:t xml:space="preserve">. By doing that the business will be saving money as the business will not need to invest in training new staff. </w:t>
      </w:r>
    </w:p>
    <w:p w14:paraId="656474AB" w14:textId="59DCB689" w:rsidR="00FC7664" w:rsidRDefault="00FC7664" w:rsidP="00F80095">
      <w:pPr>
        <w:spacing w:line="360" w:lineRule="auto"/>
        <w:rPr>
          <w:rFonts w:ascii="Arial" w:hAnsi="Arial" w:cs="Arial"/>
          <w:sz w:val="22"/>
          <w:szCs w:val="22"/>
        </w:rPr>
      </w:pPr>
    </w:p>
    <w:p w14:paraId="03538DA0" w14:textId="35D2E2C6" w:rsidR="00FC7664" w:rsidRDefault="00FC7664" w:rsidP="00F80095">
      <w:pPr>
        <w:spacing w:line="360" w:lineRule="auto"/>
        <w:rPr>
          <w:rFonts w:ascii="Arial" w:hAnsi="Arial" w:cs="Arial"/>
          <w:sz w:val="22"/>
          <w:szCs w:val="22"/>
        </w:rPr>
      </w:pPr>
      <w:r w:rsidRPr="00A461AF">
        <w:rPr>
          <w:rFonts w:ascii="Arial" w:hAnsi="Arial" w:cs="Arial"/>
          <w:b/>
          <w:bCs/>
          <w:sz w:val="22"/>
          <w:szCs w:val="22"/>
        </w:rPr>
        <w:t>Sales/income</w:t>
      </w:r>
      <w:r>
        <w:rPr>
          <w:rFonts w:ascii="Arial" w:hAnsi="Arial" w:cs="Arial"/>
          <w:sz w:val="22"/>
          <w:szCs w:val="22"/>
        </w:rPr>
        <w:t xml:space="preserve"> – the idea of extending the restaurant is so that the restaurant can seat more </w:t>
      </w:r>
      <w:r w:rsidR="00A461AF">
        <w:rPr>
          <w:rFonts w:ascii="Arial" w:hAnsi="Arial" w:cs="Arial"/>
          <w:sz w:val="22"/>
          <w:szCs w:val="22"/>
        </w:rPr>
        <w:t>customers</w:t>
      </w:r>
      <w:r>
        <w:rPr>
          <w:rFonts w:ascii="Arial" w:hAnsi="Arial" w:cs="Arial"/>
          <w:sz w:val="22"/>
          <w:szCs w:val="22"/>
        </w:rPr>
        <w:t xml:space="preserve"> meaning more income for the business. </w:t>
      </w:r>
      <w:r w:rsidR="00A461AF">
        <w:rPr>
          <w:rFonts w:ascii="Arial" w:hAnsi="Arial" w:cs="Arial"/>
          <w:sz w:val="22"/>
          <w:szCs w:val="22"/>
        </w:rPr>
        <w:t>However,</w:t>
      </w:r>
      <w:r>
        <w:rPr>
          <w:rFonts w:ascii="Arial" w:hAnsi="Arial" w:cs="Arial"/>
          <w:sz w:val="22"/>
          <w:szCs w:val="22"/>
        </w:rPr>
        <w:t xml:space="preserve"> if once the </w:t>
      </w:r>
      <w:r w:rsidR="00A461AF">
        <w:rPr>
          <w:rFonts w:ascii="Arial" w:hAnsi="Arial" w:cs="Arial"/>
          <w:sz w:val="22"/>
          <w:szCs w:val="22"/>
        </w:rPr>
        <w:t>extension</w:t>
      </w:r>
      <w:r>
        <w:rPr>
          <w:rFonts w:ascii="Arial" w:hAnsi="Arial" w:cs="Arial"/>
          <w:sz w:val="22"/>
          <w:szCs w:val="22"/>
        </w:rPr>
        <w:t xml:space="preserve"> has </w:t>
      </w:r>
      <w:r w:rsidR="00D060E3">
        <w:rPr>
          <w:rFonts w:ascii="Arial" w:hAnsi="Arial" w:cs="Arial"/>
          <w:sz w:val="22"/>
          <w:szCs w:val="22"/>
        </w:rPr>
        <w:t>been</w:t>
      </w:r>
      <w:r>
        <w:rPr>
          <w:rFonts w:ascii="Arial" w:hAnsi="Arial" w:cs="Arial"/>
          <w:sz w:val="22"/>
          <w:szCs w:val="22"/>
        </w:rPr>
        <w:t xml:space="preserve"> completed customers are not aware of this additional seating </w:t>
      </w:r>
      <w:proofErr w:type="gramStart"/>
      <w:r>
        <w:rPr>
          <w:rFonts w:ascii="Arial" w:hAnsi="Arial" w:cs="Arial"/>
          <w:sz w:val="22"/>
          <w:szCs w:val="22"/>
        </w:rPr>
        <w:t>area</w:t>
      </w:r>
      <w:proofErr w:type="gramEnd"/>
      <w:r>
        <w:rPr>
          <w:rFonts w:ascii="Arial" w:hAnsi="Arial" w:cs="Arial"/>
          <w:sz w:val="22"/>
          <w:szCs w:val="22"/>
        </w:rPr>
        <w:t xml:space="preserve"> then this will affect the number of customers that come to the restaurant. </w:t>
      </w:r>
      <w:r w:rsidR="009578A6">
        <w:rPr>
          <w:rFonts w:ascii="Arial" w:hAnsi="Arial" w:cs="Arial"/>
          <w:sz w:val="22"/>
          <w:szCs w:val="22"/>
        </w:rPr>
        <w:t xml:space="preserve">It is the responsibility of the restaurant owner to make customers aware of </w:t>
      </w:r>
      <w:r>
        <w:rPr>
          <w:rFonts w:ascii="Arial" w:hAnsi="Arial" w:cs="Arial"/>
          <w:sz w:val="22"/>
          <w:szCs w:val="22"/>
        </w:rPr>
        <w:t>the additional seating</w:t>
      </w:r>
      <w:r w:rsidR="009578A6">
        <w:rPr>
          <w:rFonts w:ascii="Arial" w:hAnsi="Arial" w:cs="Arial"/>
          <w:sz w:val="22"/>
          <w:szCs w:val="22"/>
        </w:rPr>
        <w:t xml:space="preserve">. </w:t>
      </w:r>
      <w:r w:rsidR="00E91E59">
        <w:rPr>
          <w:rFonts w:ascii="Arial" w:hAnsi="Arial" w:cs="Arial"/>
          <w:sz w:val="22"/>
          <w:szCs w:val="22"/>
        </w:rPr>
        <w:t xml:space="preserve">This can be done via </w:t>
      </w:r>
      <w:r>
        <w:rPr>
          <w:rFonts w:ascii="Arial" w:hAnsi="Arial" w:cs="Arial"/>
          <w:sz w:val="22"/>
          <w:szCs w:val="22"/>
        </w:rPr>
        <w:t>market</w:t>
      </w:r>
      <w:r w:rsidR="00E91E59">
        <w:rPr>
          <w:rFonts w:ascii="Arial" w:hAnsi="Arial" w:cs="Arial"/>
          <w:sz w:val="22"/>
          <w:szCs w:val="22"/>
        </w:rPr>
        <w:t>ing</w:t>
      </w:r>
      <w:r>
        <w:rPr>
          <w:rFonts w:ascii="Arial" w:hAnsi="Arial" w:cs="Arial"/>
          <w:sz w:val="22"/>
          <w:szCs w:val="22"/>
        </w:rPr>
        <w:t xml:space="preserve"> and adverti</w:t>
      </w:r>
      <w:r w:rsidR="00E91E59">
        <w:rPr>
          <w:rFonts w:ascii="Arial" w:hAnsi="Arial" w:cs="Arial"/>
          <w:sz w:val="22"/>
          <w:szCs w:val="22"/>
        </w:rPr>
        <w:t xml:space="preserve">sing. </w:t>
      </w:r>
      <w:r>
        <w:rPr>
          <w:rFonts w:ascii="Arial" w:hAnsi="Arial" w:cs="Arial"/>
          <w:sz w:val="22"/>
          <w:szCs w:val="22"/>
        </w:rPr>
        <w:t xml:space="preserve"> </w:t>
      </w:r>
    </w:p>
    <w:p w14:paraId="6A5D29E7" w14:textId="77777777" w:rsidR="00311A00" w:rsidRDefault="00311A00" w:rsidP="00F80095">
      <w:pPr>
        <w:spacing w:line="360" w:lineRule="auto"/>
        <w:rPr>
          <w:rFonts w:ascii="Arial" w:hAnsi="Arial" w:cs="Arial"/>
          <w:sz w:val="22"/>
          <w:szCs w:val="22"/>
        </w:rPr>
      </w:pPr>
    </w:p>
    <w:p w14:paraId="7C5BDF93" w14:textId="7D1AEE71" w:rsidR="00AB18CB" w:rsidRDefault="00311A00" w:rsidP="00F80095">
      <w:pPr>
        <w:spacing w:line="360" w:lineRule="auto"/>
        <w:rPr>
          <w:rFonts w:ascii="Arial" w:hAnsi="Arial" w:cs="Arial"/>
          <w:sz w:val="22"/>
          <w:szCs w:val="22"/>
        </w:rPr>
      </w:pPr>
      <w:r w:rsidRPr="00DB3593">
        <w:rPr>
          <w:rFonts w:ascii="Arial" w:hAnsi="Arial" w:cs="Arial"/>
          <w:b/>
          <w:bCs/>
          <w:sz w:val="22"/>
          <w:szCs w:val="22"/>
        </w:rPr>
        <w:t>Technology</w:t>
      </w:r>
      <w:r>
        <w:rPr>
          <w:rFonts w:ascii="Arial" w:hAnsi="Arial" w:cs="Arial"/>
          <w:sz w:val="22"/>
          <w:szCs w:val="22"/>
        </w:rPr>
        <w:t xml:space="preserve"> – Such items like tables and chairs are generally ordered once the building construction has been completed. Reason for this is because ordering any earlier the stock will arrive once there is building work being carried out on site. T</w:t>
      </w:r>
      <w:r>
        <w:rPr>
          <w:rFonts w:ascii="Arial" w:hAnsi="Arial" w:cs="Arial"/>
          <w:sz w:val="22"/>
          <w:szCs w:val="22"/>
        </w:rPr>
        <w:t xml:space="preserve">here is always a risk of receiving equipment late. In this project there is a </w:t>
      </w:r>
      <w:r>
        <w:rPr>
          <w:rFonts w:ascii="Arial" w:hAnsi="Arial" w:cs="Arial"/>
          <w:sz w:val="22"/>
          <w:szCs w:val="22"/>
        </w:rPr>
        <w:t>possible</w:t>
      </w:r>
      <w:r>
        <w:rPr>
          <w:rFonts w:ascii="Arial" w:hAnsi="Arial" w:cs="Arial"/>
          <w:sz w:val="22"/>
          <w:szCs w:val="22"/>
        </w:rPr>
        <w:t xml:space="preserve"> risk of receiving the tables and chairs late and the possible risk of the items being out of stock</w:t>
      </w:r>
      <w:r w:rsidR="00DB3593">
        <w:rPr>
          <w:rFonts w:ascii="Arial" w:hAnsi="Arial" w:cs="Arial"/>
          <w:sz w:val="22"/>
          <w:szCs w:val="22"/>
        </w:rPr>
        <w:t xml:space="preserve">. To avoid such happening you as project manager the equipment can be ordered be at the start of the project and advise the company to deliver for a date closer to the opening date. This means that the tables and chairs are ordered in advance and should not be a risk of the items being out of stock. </w:t>
      </w:r>
    </w:p>
    <w:p w14:paraId="0359264D" w14:textId="77777777" w:rsidR="00AB18CB" w:rsidRDefault="00AB18CB" w:rsidP="00F80095">
      <w:pPr>
        <w:spacing w:line="360" w:lineRule="auto"/>
        <w:rPr>
          <w:rFonts w:ascii="Arial" w:hAnsi="Arial" w:cs="Arial"/>
          <w:sz w:val="22"/>
          <w:szCs w:val="22"/>
        </w:rPr>
      </w:pPr>
    </w:p>
    <w:p w14:paraId="531985C7" w14:textId="77777777" w:rsidR="00494777" w:rsidRDefault="00494777">
      <w:pPr>
        <w:rPr>
          <w:b/>
          <w:bCs/>
          <w:lang w:val="en-US"/>
        </w:rPr>
      </w:pPr>
    </w:p>
    <w:p w14:paraId="226B7AF9" w14:textId="77777777" w:rsidR="00494777" w:rsidRDefault="00494777">
      <w:pPr>
        <w:rPr>
          <w:b/>
          <w:bCs/>
          <w:lang w:val="en-US"/>
        </w:rPr>
      </w:pPr>
    </w:p>
    <w:p w14:paraId="4E4E02FA" w14:textId="77777777" w:rsidR="00494777" w:rsidRDefault="00494777">
      <w:pPr>
        <w:rPr>
          <w:b/>
          <w:bCs/>
          <w:lang w:val="en-US"/>
        </w:rPr>
      </w:pPr>
    </w:p>
    <w:p w14:paraId="083CE215" w14:textId="77777777" w:rsidR="00494777" w:rsidRDefault="00494777">
      <w:pPr>
        <w:rPr>
          <w:b/>
          <w:bCs/>
          <w:lang w:val="en-US"/>
        </w:rPr>
      </w:pPr>
    </w:p>
    <w:p w14:paraId="543712E4" w14:textId="77777777" w:rsidR="00494777" w:rsidRDefault="00494777">
      <w:pPr>
        <w:rPr>
          <w:b/>
          <w:bCs/>
          <w:lang w:val="en-US"/>
        </w:rPr>
      </w:pPr>
    </w:p>
    <w:p w14:paraId="2D87AEB5" w14:textId="77777777" w:rsidR="00494777" w:rsidRDefault="00494777">
      <w:pPr>
        <w:rPr>
          <w:b/>
          <w:bCs/>
          <w:lang w:val="en-US"/>
        </w:rPr>
      </w:pPr>
    </w:p>
    <w:p w14:paraId="1FB76447" w14:textId="77777777" w:rsidR="00494777" w:rsidRDefault="00494777">
      <w:pPr>
        <w:rPr>
          <w:b/>
          <w:bCs/>
          <w:lang w:val="en-US"/>
        </w:rPr>
      </w:pPr>
    </w:p>
    <w:p w14:paraId="560A5129" w14:textId="77777777" w:rsidR="00494777" w:rsidRDefault="00494777">
      <w:pPr>
        <w:rPr>
          <w:b/>
          <w:bCs/>
          <w:lang w:val="en-US"/>
        </w:rPr>
      </w:pPr>
    </w:p>
    <w:p w14:paraId="616FB183" w14:textId="77777777" w:rsidR="00494777" w:rsidRDefault="00494777">
      <w:pPr>
        <w:rPr>
          <w:b/>
          <w:bCs/>
          <w:lang w:val="en-US"/>
        </w:rPr>
      </w:pPr>
    </w:p>
    <w:p w14:paraId="52AF7A67" w14:textId="77777777" w:rsidR="00494777" w:rsidRDefault="00494777">
      <w:pPr>
        <w:rPr>
          <w:b/>
          <w:bCs/>
          <w:lang w:val="en-US"/>
        </w:rPr>
      </w:pPr>
    </w:p>
    <w:p w14:paraId="24D5929E" w14:textId="77777777" w:rsidR="00494777" w:rsidRDefault="00494777">
      <w:pPr>
        <w:rPr>
          <w:b/>
          <w:bCs/>
          <w:lang w:val="en-US"/>
        </w:rPr>
      </w:pPr>
    </w:p>
    <w:p w14:paraId="6782FDFD" w14:textId="77777777" w:rsidR="00494777" w:rsidRDefault="00494777">
      <w:pPr>
        <w:rPr>
          <w:b/>
          <w:bCs/>
          <w:lang w:val="en-US"/>
        </w:rPr>
      </w:pPr>
    </w:p>
    <w:p w14:paraId="4652EF36" w14:textId="77777777" w:rsidR="00494777" w:rsidRDefault="00494777">
      <w:pPr>
        <w:rPr>
          <w:b/>
          <w:bCs/>
          <w:lang w:val="en-US"/>
        </w:rPr>
      </w:pPr>
    </w:p>
    <w:p w14:paraId="4DC82E56" w14:textId="77777777" w:rsidR="004E58D0" w:rsidRDefault="004E58D0" w:rsidP="004E58D0">
      <w:pPr>
        <w:spacing w:line="360" w:lineRule="auto"/>
        <w:rPr>
          <w:rFonts w:ascii="Arial" w:hAnsi="Arial" w:cs="Arial"/>
          <w:b/>
          <w:bCs/>
          <w:sz w:val="22"/>
          <w:szCs w:val="22"/>
          <w:lang w:val="en-US"/>
        </w:rPr>
      </w:pPr>
    </w:p>
    <w:p w14:paraId="72075067" w14:textId="77777777" w:rsidR="004E58D0" w:rsidRDefault="004E58D0" w:rsidP="004E58D0">
      <w:pPr>
        <w:spacing w:line="360" w:lineRule="auto"/>
        <w:rPr>
          <w:rFonts w:ascii="Arial" w:hAnsi="Arial" w:cs="Arial"/>
          <w:b/>
          <w:bCs/>
          <w:sz w:val="22"/>
          <w:szCs w:val="22"/>
          <w:lang w:val="en-US"/>
        </w:rPr>
      </w:pPr>
    </w:p>
    <w:p w14:paraId="171815FA" w14:textId="13A66898" w:rsidR="00953BAB" w:rsidRPr="004E58D0" w:rsidRDefault="00953BAB" w:rsidP="004E58D0">
      <w:pPr>
        <w:spacing w:line="360" w:lineRule="auto"/>
        <w:rPr>
          <w:rFonts w:ascii="Arial" w:hAnsi="Arial" w:cs="Arial"/>
          <w:b/>
          <w:bCs/>
          <w:sz w:val="22"/>
          <w:szCs w:val="22"/>
          <w:lang w:val="en-US"/>
        </w:rPr>
      </w:pPr>
      <w:r w:rsidRPr="004E58D0">
        <w:rPr>
          <w:rFonts w:ascii="Arial" w:hAnsi="Arial" w:cs="Arial"/>
          <w:b/>
          <w:bCs/>
          <w:sz w:val="22"/>
          <w:szCs w:val="22"/>
          <w:lang w:val="en-US"/>
        </w:rPr>
        <w:t xml:space="preserve">Conclusion </w:t>
      </w:r>
    </w:p>
    <w:p w14:paraId="61FDC3D9" w14:textId="5F4F3D3D" w:rsidR="009E3CDB" w:rsidRPr="004E58D0" w:rsidRDefault="009E3CDB" w:rsidP="004E58D0">
      <w:pPr>
        <w:spacing w:line="360" w:lineRule="auto"/>
        <w:rPr>
          <w:rFonts w:ascii="Arial" w:hAnsi="Arial" w:cs="Arial"/>
          <w:b/>
          <w:bCs/>
          <w:sz w:val="22"/>
          <w:szCs w:val="22"/>
          <w:lang w:val="en-US"/>
        </w:rPr>
      </w:pPr>
    </w:p>
    <w:p w14:paraId="287BE986" w14:textId="77777777" w:rsidR="00FF0C2E" w:rsidRPr="004E58D0" w:rsidRDefault="009660CC" w:rsidP="004E58D0">
      <w:pPr>
        <w:spacing w:line="360" w:lineRule="auto"/>
        <w:rPr>
          <w:rFonts w:ascii="Arial" w:hAnsi="Arial" w:cs="Arial"/>
          <w:sz w:val="22"/>
          <w:szCs w:val="22"/>
          <w:lang w:val="en-US"/>
        </w:rPr>
      </w:pPr>
      <w:r w:rsidRPr="004E58D0">
        <w:rPr>
          <w:rFonts w:ascii="Arial" w:hAnsi="Arial" w:cs="Arial"/>
          <w:sz w:val="22"/>
          <w:szCs w:val="22"/>
          <w:lang w:val="en-US"/>
        </w:rPr>
        <w:t>To conclude managing a project is not as simple as it sounds</w:t>
      </w:r>
      <w:r w:rsidR="00FF0C2E" w:rsidRPr="004E58D0">
        <w:rPr>
          <w:rFonts w:ascii="Arial" w:hAnsi="Arial" w:cs="Arial"/>
          <w:sz w:val="22"/>
          <w:szCs w:val="22"/>
          <w:lang w:val="en-US"/>
        </w:rPr>
        <w:t>, no matter how big or small the project is</w:t>
      </w:r>
      <w:r w:rsidRPr="004E58D0">
        <w:rPr>
          <w:rFonts w:ascii="Arial" w:hAnsi="Arial" w:cs="Arial"/>
          <w:sz w:val="22"/>
          <w:szCs w:val="22"/>
          <w:lang w:val="en-US"/>
        </w:rPr>
        <w:t xml:space="preserve">. </w:t>
      </w:r>
      <w:r w:rsidR="00FF0C2E" w:rsidRPr="004E58D0">
        <w:rPr>
          <w:rFonts w:ascii="Arial" w:hAnsi="Arial" w:cs="Arial"/>
          <w:sz w:val="22"/>
          <w:szCs w:val="22"/>
          <w:lang w:val="en-US"/>
        </w:rPr>
        <w:t xml:space="preserve">Project managing </w:t>
      </w:r>
      <w:r w:rsidRPr="004E58D0">
        <w:rPr>
          <w:rFonts w:ascii="Arial" w:hAnsi="Arial" w:cs="Arial"/>
          <w:sz w:val="22"/>
          <w:szCs w:val="22"/>
          <w:lang w:val="en-US"/>
        </w:rPr>
        <w:t>is quite stressful trying to arrange contractors and try getting the project completed by the required time. Especially with managing a project like the above whereby you are extending a commercial property. It is a lengthy process with waiting for planning permission</w:t>
      </w:r>
      <w:r w:rsidR="006D2CB8" w:rsidRPr="004E58D0">
        <w:rPr>
          <w:rFonts w:ascii="Arial" w:hAnsi="Arial" w:cs="Arial"/>
          <w:sz w:val="22"/>
          <w:szCs w:val="22"/>
          <w:lang w:val="en-US"/>
        </w:rPr>
        <w:t xml:space="preserve">, this alone takes up to 8 weeks before you can start any work. </w:t>
      </w:r>
    </w:p>
    <w:p w14:paraId="6F81831F" w14:textId="77777777" w:rsidR="00FF0C2E" w:rsidRPr="004E58D0" w:rsidRDefault="00FF0C2E" w:rsidP="004E58D0">
      <w:pPr>
        <w:spacing w:line="360" w:lineRule="auto"/>
        <w:rPr>
          <w:rFonts w:ascii="Arial" w:hAnsi="Arial" w:cs="Arial"/>
          <w:sz w:val="22"/>
          <w:szCs w:val="22"/>
          <w:lang w:val="en-US"/>
        </w:rPr>
      </w:pPr>
    </w:p>
    <w:p w14:paraId="1FD6D9E2" w14:textId="77777777" w:rsidR="00545557" w:rsidRPr="004E58D0" w:rsidRDefault="00FF0C2E" w:rsidP="004E58D0">
      <w:pPr>
        <w:spacing w:line="360" w:lineRule="auto"/>
        <w:rPr>
          <w:rFonts w:ascii="Arial" w:hAnsi="Arial" w:cs="Arial"/>
          <w:sz w:val="22"/>
          <w:szCs w:val="22"/>
          <w:lang w:val="en-US"/>
        </w:rPr>
      </w:pPr>
      <w:r w:rsidRPr="004E58D0">
        <w:rPr>
          <w:rFonts w:ascii="Arial" w:hAnsi="Arial" w:cs="Arial"/>
          <w:sz w:val="22"/>
          <w:szCs w:val="22"/>
          <w:lang w:val="en-US"/>
        </w:rPr>
        <w:t xml:space="preserve">Unlike other projects, this project requires to pass legal requirements, have the correct licenses and selling rights. All this legal requirement can become stressful if you do not obtain professional advice. </w:t>
      </w:r>
    </w:p>
    <w:p w14:paraId="69F4A7E0" w14:textId="77777777" w:rsidR="00545557" w:rsidRPr="004E58D0" w:rsidRDefault="00545557" w:rsidP="004E58D0">
      <w:pPr>
        <w:spacing w:line="360" w:lineRule="auto"/>
        <w:rPr>
          <w:rFonts w:ascii="Arial" w:hAnsi="Arial" w:cs="Arial"/>
          <w:sz w:val="22"/>
          <w:szCs w:val="22"/>
          <w:lang w:val="en-US"/>
        </w:rPr>
      </w:pPr>
    </w:p>
    <w:p w14:paraId="4A555536" w14:textId="77777777" w:rsidR="00545557" w:rsidRPr="004E58D0" w:rsidRDefault="00545557" w:rsidP="004E58D0">
      <w:pPr>
        <w:spacing w:line="360" w:lineRule="auto"/>
        <w:rPr>
          <w:rFonts w:ascii="Arial" w:hAnsi="Arial" w:cs="Arial"/>
          <w:sz w:val="22"/>
          <w:szCs w:val="22"/>
          <w:lang w:val="en-US"/>
        </w:rPr>
      </w:pPr>
      <w:r w:rsidRPr="004E58D0">
        <w:rPr>
          <w:rFonts w:ascii="Arial" w:hAnsi="Arial" w:cs="Arial"/>
          <w:sz w:val="22"/>
          <w:szCs w:val="22"/>
          <w:lang w:val="en-US"/>
        </w:rPr>
        <w:t xml:space="preserve">Getting professional advice is imperative when undertaking any kind of changes to an existing building. The consequences of not having taken professional advice can be more detriment than hiring someone to come and have a look at the job for you. </w:t>
      </w:r>
    </w:p>
    <w:p w14:paraId="5371D8FF" w14:textId="77777777" w:rsidR="00545557" w:rsidRPr="004E58D0" w:rsidRDefault="00545557" w:rsidP="004E58D0">
      <w:pPr>
        <w:spacing w:line="360" w:lineRule="auto"/>
        <w:rPr>
          <w:rFonts w:ascii="Arial" w:hAnsi="Arial" w:cs="Arial"/>
          <w:sz w:val="22"/>
          <w:szCs w:val="22"/>
          <w:lang w:val="en-US"/>
        </w:rPr>
      </w:pPr>
    </w:p>
    <w:p w14:paraId="7DED2C17" w14:textId="46B2C665" w:rsidR="009E3CDB" w:rsidRPr="004E58D0" w:rsidRDefault="009660CC" w:rsidP="004E58D0">
      <w:pPr>
        <w:spacing w:line="360" w:lineRule="auto"/>
        <w:rPr>
          <w:rFonts w:ascii="Arial" w:hAnsi="Arial" w:cs="Arial"/>
          <w:sz w:val="22"/>
          <w:szCs w:val="22"/>
          <w:lang w:val="en-US"/>
        </w:rPr>
      </w:pPr>
      <w:r w:rsidRPr="004E58D0">
        <w:rPr>
          <w:rFonts w:ascii="Arial" w:hAnsi="Arial" w:cs="Arial"/>
          <w:sz w:val="22"/>
          <w:szCs w:val="22"/>
          <w:lang w:val="en-US"/>
        </w:rPr>
        <w:t>N</w:t>
      </w:r>
      <w:r w:rsidR="006D2CB8" w:rsidRPr="004E58D0">
        <w:rPr>
          <w:rFonts w:ascii="Arial" w:hAnsi="Arial" w:cs="Arial"/>
          <w:sz w:val="22"/>
          <w:szCs w:val="22"/>
          <w:lang w:val="en-US"/>
        </w:rPr>
        <w:t>one</w:t>
      </w:r>
      <w:r w:rsidRPr="004E58D0">
        <w:rPr>
          <w:rFonts w:ascii="Arial" w:hAnsi="Arial" w:cs="Arial"/>
          <w:sz w:val="22"/>
          <w:szCs w:val="22"/>
          <w:lang w:val="en-US"/>
        </w:rPr>
        <w:t>theless as a project manager it is somewhat rewarding knowing once everything has been approved and completed</w:t>
      </w:r>
      <w:r w:rsidR="006D2CB8" w:rsidRPr="004E58D0">
        <w:rPr>
          <w:rFonts w:ascii="Arial" w:hAnsi="Arial" w:cs="Arial"/>
          <w:sz w:val="22"/>
          <w:szCs w:val="22"/>
          <w:lang w:val="en-US"/>
        </w:rPr>
        <w:t xml:space="preserve"> and you can see </w:t>
      </w:r>
      <w:r w:rsidR="00545557" w:rsidRPr="004E58D0">
        <w:rPr>
          <w:rFonts w:ascii="Arial" w:hAnsi="Arial" w:cs="Arial"/>
          <w:sz w:val="22"/>
          <w:szCs w:val="22"/>
          <w:lang w:val="en-US"/>
        </w:rPr>
        <w:t>the result</w:t>
      </w:r>
      <w:r w:rsidR="006D2CB8" w:rsidRPr="004E58D0">
        <w:rPr>
          <w:rFonts w:ascii="Arial" w:hAnsi="Arial" w:cs="Arial"/>
          <w:sz w:val="22"/>
          <w:szCs w:val="22"/>
          <w:lang w:val="en-US"/>
        </w:rPr>
        <w:t xml:space="preserve">. All the hard work is paid and credited for. </w:t>
      </w:r>
      <w:r w:rsidRPr="004E58D0">
        <w:rPr>
          <w:rFonts w:ascii="Arial" w:hAnsi="Arial" w:cs="Arial"/>
          <w:sz w:val="22"/>
          <w:szCs w:val="22"/>
          <w:lang w:val="en-US"/>
        </w:rPr>
        <w:t xml:space="preserve"> </w:t>
      </w:r>
    </w:p>
    <w:p w14:paraId="1454DE8B" w14:textId="16EA45A7" w:rsidR="00953BAB" w:rsidRDefault="00953BAB">
      <w:pPr>
        <w:rPr>
          <w:b/>
          <w:bCs/>
          <w:lang w:val="en-US"/>
        </w:rPr>
      </w:pPr>
    </w:p>
    <w:p w14:paraId="347ED243" w14:textId="00552FD5" w:rsidR="00953BAB" w:rsidRDefault="00953BAB">
      <w:pPr>
        <w:rPr>
          <w:b/>
          <w:bCs/>
          <w:lang w:val="en-US"/>
        </w:rPr>
      </w:pPr>
    </w:p>
    <w:p w14:paraId="5F18A989" w14:textId="502CDE96" w:rsidR="00953BAB" w:rsidRDefault="00953BAB">
      <w:pPr>
        <w:rPr>
          <w:b/>
          <w:bCs/>
          <w:lang w:val="en-US"/>
        </w:rPr>
      </w:pPr>
    </w:p>
    <w:p w14:paraId="64640558" w14:textId="6C2DED8A" w:rsidR="00953BAB" w:rsidRDefault="00953BAB">
      <w:pPr>
        <w:rPr>
          <w:b/>
          <w:bCs/>
          <w:lang w:val="en-US"/>
        </w:rPr>
      </w:pPr>
    </w:p>
    <w:p w14:paraId="38FEA88A" w14:textId="1C949512" w:rsidR="00953BAB" w:rsidRDefault="00953BAB">
      <w:pPr>
        <w:rPr>
          <w:b/>
          <w:bCs/>
          <w:lang w:val="en-US"/>
        </w:rPr>
      </w:pPr>
    </w:p>
    <w:p w14:paraId="0B278C57" w14:textId="073F8CF2" w:rsidR="00953BAB" w:rsidRDefault="00953BAB">
      <w:pPr>
        <w:rPr>
          <w:b/>
          <w:bCs/>
          <w:lang w:val="en-US"/>
        </w:rPr>
      </w:pPr>
    </w:p>
    <w:p w14:paraId="2C0EE141" w14:textId="51E43D13" w:rsidR="00953BAB" w:rsidRDefault="00953BAB">
      <w:pPr>
        <w:rPr>
          <w:b/>
          <w:bCs/>
          <w:lang w:val="en-US"/>
        </w:rPr>
      </w:pPr>
    </w:p>
    <w:p w14:paraId="3C07E02A" w14:textId="152F7211" w:rsidR="00953BAB" w:rsidRDefault="00953BAB">
      <w:pPr>
        <w:rPr>
          <w:b/>
          <w:bCs/>
          <w:lang w:val="en-US"/>
        </w:rPr>
      </w:pPr>
    </w:p>
    <w:p w14:paraId="5837C29A" w14:textId="6E317246" w:rsidR="00953BAB" w:rsidRDefault="00953BAB">
      <w:pPr>
        <w:rPr>
          <w:b/>
          <w:bCs/>
          <w:lang w:val="en-US"/>
        </w:rPr>
      </w:pPr>
    </w:p>
    <w:p w14:paraId="79F9C995" w14:textId="7EB75788" w:rsidR="00953BAB" w:rsidRDefault="00953BAB">
      <w:pPr>
        <w:rPr>
          <w:b/>
          <w:bCs/>
          <w:lang w:val="en-US"/>
        </w:rPr>
      </w:pPr>
    </w:p>
    <w:p w14:paraId="5AA5E6BA" w14:textId="2991642F" w:rsidR="00953BAB" w:rsidRDefault="00953BAB">
      <w:pPr>
        <w:rPr>
          <w:b/>
          <w:bCs/>
          <w:lang w:val="en-US"/>
        </w:rPr>
      </w:pPr>
    </w:p>
    <w:p w14:paraId="49BD2728" w14:textId="7893F954" w:rsidR="00953BAB" w:rsidRDefault="00953BAB">
      <w:pPr>
        <w:rPr>
          <w:b/>
          <w:bCs/>
          <w:lang w:val="en-US"/>
        </w:rPr>
      </w:pPr>
    </w:p>
    <w:p w14:paraId="5FD0F683" w14:textId="6E8DE81D" w:rsidR="00953BAB" w:rsidRDefault="00953BAB">
      <w:pPr>
        <w:rPr>
          <w:b/>
          <w:bCs/>
          <w:lang w:val="en-US"/>
        </w:rPr>
      </w:pPr>
    </w:p>
    <w:p w14:paraId="550E8949" w14:textId="29B58CF6" w:rsidR="00953BAB" w:rsidRDefault="00953BAB">
      <w:pPr>
        <w:rPr>
          <w:b/>
          <w:bCs/>
          <w:lang w:val="en-US"/>
        </w:rPr>
      </w:pPr>
    </w:p>
    <w:p w14:paraId="34ED923C" w14:textId="190FCB9C" w:rsidR="00953BAB" w:rsidRDefault="00953BAB">
      <w:pPr>
        <w:rPr>
          <w:b/>
          <w:bCs/>
          <w:lang w:val="en-US"/>
        </w:rPr>
      </w:pPr>
    </w:p>
    <w:p w14:paraId="0E02E1E9" w14:textId="1FA17100" w:rsidR="00953BAB" w:rsidRDefault="00953BAB">
      <w:pPr>
        <w:rPr>
          <w:b/>
          <w:bCs/>
          <w:lang w:val="en-US"/>
        </w:rPr>
      </w:pPr>
    </w:p>
    <w:p w14:paraId="0F78E02C" w14:textId="2B3CC34A" w:rsidR="00953BAB" w:rsidRDefault="00953BAB">
      <w:pPr>
        <w:rPr>
          <w:b/>
          <w:bCs/>
          <w:lang w:val="en-US"/>
        </w:rPr>
      </w:pPr>
    </w:p>
    <w:p w14:paraId="551CB66A" w14:textId="498ED3C1" w:rsidR="00953BAB" w:rsidRDefault="00953BAB">
      <w:pPr>
        <w:rPr>
          <w:b/>
          <w:bCs/>
          <w:lang w:val="en-US"/>
        </w:rPr>
      </w:pPr>
    </w:p>
    <w:p w14:paraId="075E6563" w14:textId="4B644B60" w:rsidR="00953BAB" w:rsidRDefault="00953BAB">
      <w:pPr>
        <w:rPr>
          <w:b/>
          <w:bCs/>
          <w:lang w:val="en-US"/>
        </w:rPr>
      </w:pPr>
    </w:p>
    <w:p w14:paraId="61AC757E" w14:textId="302457E3" w:rsidR="00953BAB" w:rsidRDefault="00953BAB">
      <w:pPr>
        <w:rPr>
          <w:b/>
          <w:bCs/>
          <w:lang w:val="en-US"/>
        </w:rPr>
      </w:pPr>
    </w:p>
    <w:p w14:paraId="3FE10774" w14:textId="77777777" w:rsidR="00970E4D" w:rsidRDefault="00970E4D" w:rsidP="004E58D0">
      <w:pPr>
        <w:spacing w:line="360" w:lineRule="auto"/>
        <w:rPr>
          <w:b/>
          <w:bCs/>
          <w:lang w:val="en-US"/>
        </w:rPr>
      </w:pPr>
    </w:p>
    <w:p w14:paraId="7702833F" w14:textId="77777777" w:rsidR="00970E4D" w:rsidRDefault="00970E4D" w:rsidP="004E58D0">
      <w:pPr>
        <w:spacing w:line="360" w:lineRule="auto"/>
        <w:rPr>
          <w:b/>
          <w:bCs/>
          <w:lang w:val="en-US"/>
        </w:rPr>
      </w:pPr>
    </w:p>
    <w:p w14:paraId="19F91E84" w14:textId="36E7D5D1" w:rsidR="00341ED6" w:rsidRPr="004E58D0" w:rsidRDefault="00341ED6" w:rsidP="004E58D0">
      <w:pPr>
        <w:spacing w:line="360" w:lineRule="auto"/>
        <w:rPr>
          <w:rFonts w:ascii="Arial" w:hAnsi="Arial" w:cs="Arial"/>
          <w:b/>
          <w:bCs/>
          <w:sz w:val="22"/>
          <w:szCs w:val="22"/>
          <w:lang w:val="en-US"/>
        </w:rPr>
      </w:pPr>
      <w:r w:rsidRPr="004E58D0">
        <w:rPr>
          <w:rFonts w:ascii="Arial" w:hAnsi="Arial" w:cs="Arial"/>
          <w:b/>
          <w:bCs/>
          <w:sz w:val="22"/>
          <w:szCs w:val="22"/>
          <w:lang w:val="en-US"/>
        </w:rPr>
        <w:t xml:space="preserve">Appendix 1 </w:t>
      </w:r>
    </w:p>
    <w:p w14:paraId="7CD30922" w14:textId="77777777" w:rsidR="00341ED6" w:rsidRPr="004E58D0" w:rsidRDefault="00341ED6" w:rsidP="004E58D0">
      <w:pPr>
        <w:spacing w:line="360" w:lineRule="auto"/>
        <w:rPr>
          <w:rFonts w:ascii="Arial" w:hAnsi="Arial" w:cs="Arial"/>
          <w:b/>
          <w:bCs/>
          <w:sz w:val="22"/>
          <w:szCs w:val="22"/>
          <w:lang w:val="en-US"/>
        </w:rPr>
      </w:pPr>
    </w:p>
    <w:p w14:paraId="4954528E" w14:textId="095D0130" w:rsidR="00545557" w:rsidRPr="004E58D0" w:rsidRDefault="00341ED6" w:rsidP="004E58D0">
      <w:pPr>
        <w:spacing w:line="360" w:lineRule="auto"/>
        <w:rPr>
          <w:rFonts w:ascii="Arial" w:hAnsi="Arial" w:cs="Arial"/>
          <w:sz w:val="22"/>
          <w:szCs w:val="22"/>
          <w:lang w:val="en-US"/>
        </w:rPr>
      </w:pPr>
      <w:r w:rsidRPr="004E58D0">
        <w:rPr>
          <w:rFonts w:ascii="Arial" w:hAnsi="Arial" w:cs="Arial"/>
          <w:sz w:val="22"/>
          <w:szCs w:val="22"/>
          <w:lang w:val="en-US"/>
        </w:rPr>
        <w:t xml:space="preserve">The costs of the resources are the total price for each </w:t>
      </w:r>
      <w:proofErr w:type="gramStart"/>
      <w:r w:rsidRPr="004E58D0">
        <w:rPr>
          <w:rFonts w:ascii="Arial" w:hAnsi="Arial" w:cs="Arial"/>
          <w:sz w:val="22"/>
          <w:szCs w:val="22"/>
          <w:lang w:val="en-US"/>
        </w:rPr>
        <w:t>resources</w:t>
      </w:r>
      <w:proofErr w:type="gramEnd"/>
      <w:r w:rsidRPr="004E58D0">
        <w:rPr>
          <w:rFonts w:ascii="Arial" w:hAnsi="Arial" w:cs="Arial"/>
          <w:sz w:val="22"/>
          <w:szCs w:val="22"/>
          <w:lang w:val="en-US"/>
        </w:rPr>
        <w:t xml:space="preserve">. For </w:t>
      </w:r>
      <w:proofErr w:type="gramStart"/>
      <w:r w:rsidRPr="004E58D0">
        <w:rPr>
          <w:rFonts w:ascii="Arial" w:hAnsi="Arial" w:cs="Arial"/>
          <w:sz w:val="22"/>
          <w:szCs w:val="22"/>
          <w:lang w:val="en-US"/>
        </w:rPr>
        <w:t>example</w:t>
      </w:r>
      <w:proofErr w:type="gramEnd"/>
      <w:r w:rsidRPr="004E58D0">
        <w:rPr>
          <w:rFonts w:ascii="Arial" w:hAnsi="Arial" w:cs="Arial"/>
          <w:sz w:val="22"/>
          <w:szCs w:val="22"/>
          <w:lang w:val="en-US"/>
        </w:rPr>
        <w:t xml:space="preserve"> painting at 321 is the full cost of the paint and the </w:t>
      </w:r>
      <w:r w:rsidR="006D1B80" w:rsidRPr="004E58D0">
        <w:rPr>
          <w:rFonts w:ascii="Arial" w:hAnsi="Arial" w:cs="Arial"/>
          <w:sz w:val="22"/>
          <w:szCs w:val="22"/>
          <w:lang w:val="en-US"/>
        </w:rPr>
        <w:t>labor</w:t>
      </w:r>
      <w:r w:rsidRPr="004E58D0">
        <w:rPr>
          <w:rFonts w:ascii="Arial" w:hAnsi="Arial" w:cs="Arial"/>
          <w:sz w:val="22"/>
          <w:szCs w:val="22"/>
          <w:lang w:val="en-US"/>
        </w:rPr>
        <w:t xml:space="preserve">. 4 tins of 5 </w:t>
      </w:r>
      <w:r w:rsidR="006D1B80" w:rsidRPr="004E58D0">
        <w:rPr>
          <w:rFonts w:ascii="Arial" w:hAnsi="Arial" w:cs="Arial"/>
          <w:sz w:val="22"/>
          <w:szCs w:val="22"/>
          <w:lang w:val="en-US"/>
        </w:rPr>
        <w:t>liters</w:t>
      </w:r>
      <w:r w:rsidRPr="004E58D0">
        <w:rPr>
          <w:rFonts w:ascii="Arial" w:hAnsi="Arial" w:cs="Arial"/>
          <w:sz w:val="22"/>
          <w:szCs w:val="22"/>
          <w:lang w:val="en-US"/>
        </w:rPr>
        <w:t xml:space="preserve"> paints were bought at 40 each leaving the remaining 161 for labor costs.</w:t>
      </w:r>
      <w:r w:rsidRPr="004E58D0">
        <w:rPr>
          <w:rFonts w:ascii="Arial" w:hAnsi="Arial" w:cs="Arial"/>
          <w:sz w:val="22"/>
          <w:szCs w:val="22"/>
          <w:lang w:val="en-US"/>
        </w:rPr>
        <w:t xml:space="preserve"> </w:t>
      </w:r>
    </w:p>
    <w:p w14:paraId="61393D9B" w14:textId="6BFD5499" w:rsidR="006D1B80" w:rsidRPr="004E58D0" w:rsidRDefault="006D1B80" w:rsidP="004E58D0">
      <w:pPr>
        <w:spacing w:line="360" w:lineRule="auto"/>
        <w:rPr>
          <w:rFonts w:ascii="Arial" w:hAnsi="Arial" w:cs="Arial"/>
          <w:sz w:val="22"/>
          <w:szCs w:val="22"/>
          <w:lang w:val="en-US"/>
        </w:rPr>
      </w:pPr>
    </w:p>
    <w:p w14:paraId="70A363FF" w14:textId="2A8E2274" w:rsidR="006D1B80" w:rsidRPr="004E58D0" w:rsidRDefault="006D1B80" w:rsidP="004E58D0">
      <w:pPr>
        <w:spacing w:line="360" w:lineRule="auto"/>
        <w:rPr>
          <w:rFonts w:ascii="Arial" w:hAnsi="Arial" w:cs="Arial"/>
          <w:b/>
          <w:bCs/>
          <w:sz w:val="22"/>
          <w:szCs w:val="22"/>
          <w:lang w:val="en-US"/>
        </w:rPr>
      </w:pPr>
      <w:r w:rsidRPr="004E58D0">
        <w:rPr>
          <w:rFonts w:ascii="Arial" w:hAnsi="Arial" w:cs="Arial"/>
          <w:sz w:val="22"/>
          <w:szCs w:val="22"/>
          <w:lang w:val="en-US"/>
        </w:rPr>
        <w:t xml:space="preserve">Flooring pack of 2 = 15.99 x 4 </w:t>
      </w:r>
    </w:p>
    <w:p w14:paraId="05926C3F" w14:textId="3A9C3136" w:rsidR="00341ED6" w:rsidRPr="004E58D0" w:rsidRDefault="006D1B80" w:rsidP="004E58D0">
      <w:pPr>
        <w:spacing w:line="360" w:lineRule="auto"/>
        <w:rPr>
          <w:rFonts w:ascii="Arial" w:hAnsi="Arial" w:cs="Arial"/>
          <w:sz w:val="22"/>
          <w:szCs w:val="22"/>
          <w:lang w:val="en-US"/>
        </w:rPr>
      </w:pPr>
      <w:r w:rsidRPr="004E58D0">
        <w:rPr>
          <w:rFonts w:ascii="Arial" w:hAnsi="Arial" w:cs="Arial"/>
          <w:sz w:val="22"/>
          <w:szCs w:val="22"/>
          <w:lang w:val="en-US"/>
        </w:rPr>
        <w:t xml:space="preserve">Underlaying pack of 2 = 16.99 x 4 </w:t>
      </w:r>
    </w:p>
    <w:p w14:paraId="1518AB6D" w14:textId="5C238AD5" w:rsidR="006D1B80" w:rsidRPr="004E58D0" w:rsidRDefault="006D1B80" w:rsidP="004E58D0">
      <w:pPr>
        <w:spacing w:line="360" w:lineRule="auto"/>
        <w:rPr>
          <w:rFonts w:ascii="Arial" w:hAnsi="Arial" w:cs="Arial"/>
          <w:sz w:val="22"/>
          <w:szCs w:val="22"/>
          <w:lang w:val="en-US"/>
        </w:rPr>
      </w:pPr>
      <w:r w:rsidRPr="004E58D0">
        <w:rPr>
          <w:rFonts w:ascii="Arial" w:hAnsi="Arial" w:cs="Arial"/>
          <w:sz w:val="22"/>
          <w:szCs w:val="22"/>
          <w:lang w:val="en-US"/>
        </w:rPr>
        <w:t xml:space="preserve">Pack of curtains x 1 </w:t>
      </w:r>
    </w:p>
    <w:p w14:paraId="06B2B7CC" w14:textId="1B464443" w:rsidR="006D1B80" w:rsidRPr="004E58D0" w:rsidRDefault="006D1B80" w:rsidP="004E58D0">
      <w:pPr>
        <w:spacing w:line="360" w:lineRule="auto"/>
        <w:rPr>
          <w:rFonts w:ascii="Arial" w:hAnsi="Arial" w:cs="Arial"/>
          <w:sz w:val="22"/>
          <w:szCs w:val="22"/>
          <w:lang w:val="en-US"/>
        </w:rPr>
      </w:pPr>
      <w:r w:rsidRPr="004E58D0">
        <w:rPr>
          <w:rFonts w:ascii="Arial" w:hAnsi="Arial" w:cs="Arial"/>
          <w:sz w:val="22"/>
          <w:szCs w:val="22"/>
          <w:lang w:val="en-US"/>
        </w:rPr>
        <w:t xml:space="preserve">Curtain track = x 1  </w:t>
      </w:r>
    </w:p>
    <w:p w14:paraId="7C2F389F" w14:textId="4D170CC6" w:rsidR="006D1B80" w:rsidRPr="004E58D0" w:rsidRDefault="006D1B80" w:rsidP="004E58D0">
      <w:pPr>
        <w:spacing w:line="360" w:lineRule="auto"/>
        <w:rPr>
          <w:rFonts w:ascii="Arial" w:hAnsi="Arial" w:cs="Arial"/>
          <w:sz w:val="22"/>
          <w:szCs w:val="22"/>
          <w:lang w:val="en-US"/>
        </w:rPr>
      </w:pPr>
      <w:proofErr w:type="gramStart"/>
      <w:r w:rsidRPr="004E58D0">
        <w:rPr>
          <w:rFonts w:ascii="Arial" w:hAnsi="Arial" w:cs="Arial"/>
          <w:sz w:val="22"/>
          <w:szCs w:val="22"/>
          <w:lang w:val="en-US"/>
        </w:rPr>
        <w:t>table cloth</w:t>
      </w:r>
      <w:proofErr w:type="gramEnd"/>
      <w:r w:rsidRPr="004E58D0">
        <w:rPr>
          <w:rFonts w:ascii="Arial" w:hAnsi="Arial" w:cs="Arial"/>
          <w:sz w:val="22"/>
          <w:szCs w:val="22"/>
          <w:lang w:val="en-US"/>
        </w:rPr>
        <w:t xml:space="preserve"> </w:t>
      </w:r>
      <w:r w:rsidR="008E6C1C" w:rsidRPr="004E58D0">
        <w:rPr>
          <w:rFonts w:ascii="Arial" w:hAnsi="Arial" w:cs="Arial"/>
          <w:sz w:val="22"/>
          <w:szCs w:val="22"/>
          <w:lang w:val="en-US"/>
        </w:rPr>
        <w:t xml:space="preserve">= 40 x 4 </w:t>
      </w:r>
    </w:p>
    <w:p w14:paraId="0851F0FC" w14:textId="34DDE831" w:rsidR="008E6C1C" w:rsidRPr="004E58D0" w:rsidRDefault="008E6C1C" w:rsidP="004E58D0">
      <w:pPr>
        <w:spacing w:line="360" w:lineRule="auto"/>
        <w:rPr>
          <w:rFonts w:ascii="Arial" w:hAnsi="Arial" w:cs="Arial"/>
          <w:sz w:val="22"/>
          <w:szCs w:val="22"/>
          <w:lang w:val="en-US"/>
        </w:rPr>
      </w:pPr>
      <w:r w:rsidRPr="004E58D0">
        <w:rPr>
          <w:rFonts w:ascii="Arial" w:hAnsi="Arial" w:cs="Arial"/>
          <w:sz w:val="22"/>
          <w:szCs w:val="22"/>
          <w:lang w:val="en-US"/>
        </w:rPr>
        <w:t xml:space="preserve">table = 146.23 x 4 </w:t>
      </w:r>
    </w:p>
    <w:p w14:paraId="4021609D" w14:textId="4356F9CD" w:rsidR="003811B3" w:rsidRPr="004E58D0" w:rsidRDefault="003811B3" w:rsidP="004E58D0">
      <w:pPr>
        <w:spacing w:line="360" w:lineRule="auto"/>
        <w:rPr>
          <w:rFonts w:ascii="Arial" w:hAnsi="Arial" w:cs="Arial"/>
          <w:sz w:val="22"/>
          <w:szCs w:val="22"/>
          <w:lang w:val="en-US"/>
        </w:rPr>
      </w:pPr>
      <w:r w:rsidRPr="004E58D0">
        <w:rPr>
          <w:rFonts w:ascii="Arial" w:hAnsi="Arial" w:cs="Arial"/>
          <w:sz w:val="22"/>
          <w:szCs w:val="22"/>
          <w:lang w:val="en-US"/>
        </w:rPr>
        <w:t xml:space="preserve">chair faux leather = 145.83 x 24 </w:t>
      </w:r>
    </w:p>
    <w:p w14:paraId="7AB9F806" w14:textId="772C75B1" w:rsidR="003811B3" w:rsidRPr="004E58D0" w:rsidRDefault="003811B3" w:rsidP="004E58D0">
      <w:pPr>
        <w:spacing w:line="360" w:lineRule="auto"/>
        <w:rPr>
          <w:rFonts w:ascii="Arial" w:hAnsi="Arial" w:cs="Arial"/>
          <w:sz w:val="22"/>
          <w:szCs w:val="22"/>
          <w:lang w:val="en-US"/>
        </w:rPr>
      </w:pPr>
      <w:r w:rsidRPr="004E58D0">
        <w:rPr>
          <w:rFonts w:ascii="Arial" w:hAnsi="Arial" w:cs="Arial"/>
          <w:sz w:val="22"/>
          <w:szCs w:val="22"/>
          <w:lang w:val="en-US"/>
        </w:rPr>
        <w:t xml:space="preserve">table </w:t>
      </w:r>
      <w:r w:rsidR="001F4931" w:rsidRPr="004E58D0">
        <w:rPr>
          <w:rFonts w:ascii="Arial" w:hAnsi="Arial" w:cs="Arial"/>
          <w:sz w:val="22"/>
          <w:szCs w:val="22"/>
          <w:lang w:val="en-US"/>
        </w:rPr>
        <w:t>Centre</w:t>
      </w:r>
      <w:r w:rsidRPr="004E58D0">
        <w:rPr>
          <w:rFonts w:ascii="Arial" w:hAnsi="Arial" w:cs="Arial"/>
          <w:sz w:val="22"/>
          <w:szCs w:val="22"/>
          <w:lang w:val="en-US"/>
        </w:rPr>
        <w:t xml:space="preserve"> pieces = 20 x 4 </w:t>
      </w:r>
    </w:p>
    <w:p w14:paraId="321CE3F8" w14:textId="4E93D898" w:rsidR="003811B3" w:rsidRPr="004E58D0" w:rsidRDefault="0086100D" w:rsidP="004E58D0">
      <w:pPr>
        <w:spacing w:line="360" w:lineRule="auto"/>
        <w:rPr>
          <w:rFonts w:ascii="Arial" w:hAnsi="Arial" w:cs="Arial"/>
          <w:sz w:val="22"/>
          <w:szCs w:val="22"/>
          <w:lang w:val="en-US"/>
        </w:rPr>
      </w:pPr>
      <w:r w:rsidRPr="004E58D0">
        <w:rPr>
          <w:rFonts w:ascii="Arial" w:hAnsi="Arial" w:cs="Arial"/>
          <w:sz w:val="22"/>
          <w:szCs w:val="22"/>
          <w:lang w:val="en-US"/>
        </w:rPr>
        <w:t xml:space="preserve">napkins = 1.33 x 24 </w:t>
      </w:r>
    </w:p>
    <w:p w14:paraId="18E9190F" w14:textId="5E266B23" w:rsidR="0086100D" w:rsidRPr="004E58D0" w:rsidRDefault="0086100D" w:rsidP="004E58D0">
      <w:pPr>
        <w:spacing w:line="360" w:lineRule="auto"/>
        <w:rPr>
          <w:rFonts w:ascii="Arial" w:hAnsi="Arial" w:cs="Arial"/>
          <w:sz w:val="22"/>
          <w:szCs w:val="22"/>
          <w:lang w:val="en-US"/>
        </w:rPr>
      </w:pPr>
      <w:r w:rsidRPr="004E58D0">
        <w:rPr>
          <w:rFonts w:ascii="Arial" w:hAnsi="Arial" w:cs="Arial"/>
          <w:sz w:val="22"/>
          <w:szCs w:val="22"/>
          <w:lang w:val="en-US"/>
        </w:rPr>
        <w:t>electric wiring = 214.28 = per hour – full day</w:t>
      </w:r>
    </w:p>
    <w:p w14:paraId="4725BD10" w14:textId="0C7F8AF7" w:rsidR="0086100D" w:rsidRPr="004E58D0" w:rsidRDefault="0086100D" w:rsidP="004E58D0">
      <w:pPr>
        <w:pStyle w:val="ListParagraph"/>
        <w:numPr>
          <w:ilvl w:val="0"/>
          <w:numId w:val="3"/>
        </w:numPr>
        <w:spacing w:line="360" w:lineRule="auto"/>
        <w:rPr>
          <w:rFonts w:ascii="Arial" w:hAnsi="Arial" w:cs="Arial"/>
          <w:sz w:val="22"/>
          <w:szCs w:val="22"/>
          <w:lang w:val="en-US"/>
        </w:rPr>
      </w:pPr>
      <w:r w:rsidRPr="004E58D0">
        <w:rPr>
          <w:rFonts w:ascii="Arial" w:hAnsi="Arial" w:cs="Arial"/>
          <w:sz w:val="22"/>
          <w:szCs w:val="22"/>
          <w:lang w:val="en-US"/>
        </w:rPr>
        <w:t xml:space="preserve">214.28 x 7 = 1500 (lighting, heating, sockets) </w:t>
      </w:r>
    </w:p>
    <w:p w14:paraId="1402CB1F" w14:textId="21E13189" w:rsidR="0086100D" w:rsidRPr="004E58D0" w:rsidRDefault="0086100D" w:rsidP="004E58D0">
      <w:pPr>
        <w:spacing w:line="360" w:lineRule="auto"/>
        <w:rPr>
          <w:rFonts w:ascii="Arial" w:hAnsi="Arial" w:cs="Arial"/>
          <w:sz w:val="22"/>
          <w:szCs w:val="22"/>
          <w:lang w:val="en-US"/>
        </w:rPr>
      </w:pPr>
    </w:p>
    <w:p w14:paraId="76ED5A93" w14:textId="47D77813" w:rsidR="00A064A0" w:rsidRPr="004E58D0" w:rsidRDefault="0086100D" w:rsidP="004E58D0">
      <w:pPr>
        <w:spacing w:line="360" w:lineRule="auto"/>
        <w:rPr>
          <w:rFonts w:ascii="Arial" w:hAnsi="Arial" w:cs="Arial"/>
          <w:sz w:val="22"/>
          <w:szCs w:val="22"/>
          <w:lang w:val="en-US"/>
        </w:rPr>
      </w:pPr>
      <w:r w:rsidRPr="004E58D0">
        <w:rPr>
          <w:rFonts w:ascii="Arial" w:hAnsi="Arial" w:cs="Arial"/>
          <w:sz w:val="22"/>
          <w:szCs w:val="22"/>
          <w:lang w:val="en-US"/>
        </w:rPr>
        <w:t xml:space="preserve">Plumbing = 200 = per hour </w:t>
      </w:r>
      <w:r w:rsidR="00A064A0" w:rsidRPr="004E58D0">
        <w:rPr>
          <w:rFonts w:ascii="Arial" w:hAnsi="Arial" w:cs="Arial"/>
          <w:sz w:val="22"/>
          <w:szCs w:val="22"/>
          <w:lang w:val="en-US"/>
        </w:rPr>
        <w:t>= 200 x 5 =1000</w:t>
      </w:r>
    </w:p>
    <w:p w14:paraId="29DCF438" w14:textId="2EEB7AF0" w:rsidR="00A064A0" w:rsidRPr="004E58D0" w:rsidRDefault="00A064A0" w:rsidP="004E58D0">
      <w:pPr>
        <w:spacing w:line="360" w:lineRule="auto"/>
        <w:rPr>
          <w:rFonts w:ascii="Arial" w:hAnsi="Arial" w:cs="Arial"/>
          <w:sz w:val="22"/>
          <w:szCs w:val="22"/>
          <w:lang w:val="en-US"/>
        </w:rPr>
      </w:pPr>
      <w:r w:rsidRPr="004E58D0">
        <w:rPr>
          <w:rFonts w:ascii="Arial" w:hAnsi="Arial" w:cs="Arial"/>
          <w:sz w:val="22"/>
          <w:szCs w:val="22"/>
          <w:lang w:val="en-US"/>
        </w:rPr>
        <w:t>Interior design = 200 = per hour = 200 x 5 = 1000</w:t>
      </w:r>
    </w:p>
    <w:p w14:paraId="6C418471" w14:textId="5D18A0BA" w:rsidR="00A064A0" w:rsidRPr="004E58D0" w:rsidRDefault="001F4931" w:rsidP="004E58D0">
      <w:pPr>
        <w:spacing w:line="360" w:lineRule="auto"/>
        <w:rPr>
          <w:rFonts w:ascii="Arial" w:hAnsi="Arial" w:cs="Arial"/>
          <w:sz w:val="22"/>
          <w:szCs w:val="22"/>
          <w:lang w:val="en-US"/>
        </w:rPr>
      </w:pPr>
      <w:r w:rsidRPr="004E58D0">
        <w:rPr>
          <w:rFonts w:ascii="Arial" w:hAnsi="Arial" w:cs="Arial"/>
          <w:sz w:val="22"/>
          <w:szCs w:val="22"/>
          <w:lang w:val="en-US"/>
        </w:rPr>
        <w:t>Surveyor</w:t>
      </w:r>
      <w:r w:rsidR="00A064A0" w:rsidRPr="004E58D0">
        <w:rPr>
          <w:rFonts w:ascii="Arial" w:hAnsi="Arial" w:cs="Arial"/>
          <w:sz w:val="22"/>
          <w:szCs w:val="22"/>
          <w:lang w:val="en-US"/>
        </w:rPr>
        <w:t xml:space="preserve"> – 285 = per hour – 285 x 7 (full day) </w:t>
      </w:r>
    </w:p>
    <w:p w14:paraId="33EA0EF9" w14:textId="1B49C97B" w:rsidR="00A064A0" w:rsidRPr="004E58D0" w:rsidRDefault="00A064A0" w:rsidP="004E58D0">
      <w:pPr>
        <w:spacing w:line="360" w:lineRule="auto"/>
        <w:rPr>
          <w:rFonts w:ascii="Arial" w:hAnsi="Arial" w:cs="Arial"/>
          <w:sz w:val="22"/>
          <w:szCs w:val="22"/>
          <w:lang w:val="en-US"/>
        </w:rPr>
      </w:pPr>
      <w:r w:rsidRPr="004E58D0">
        <w:rPr>
          <w:rFonts w:ascii="Arial" w:hAnsi="Arial" w:cs="Arial"/>
          <w:sz w:val="22"/>
          <w:szCs w:val="22"/>
          <w:lang w:val="en-US"/>
        </w:rPr>
        <w:t xml:space="preserve">Building contractors – 3000 = 214 per day x 14 </w:t>
      </w:r>
    </w:p>
    <w:p w14:paraId="70E9480D" w14:textId="7B4930FB" w:rsidR="008E6C1C" w:rsidRPr="004E58D0" w:rsidRDefault="00A064A0" w:rsidP="004E58D0">
      <w:pPr>
        <w:spacing w:line="360" w:lineRule="auto"/>
        <w:rPr>
          <w:rFonts w:ascii="Arial" w:hAnsi="Arial" w:cs="Arial"/>
          <w:sz w:val="22"/>
          <w:szCs w:val="22"/>
          <w:lang w:val="en-US"/>
        </w:rPr>
      </w:pPr>
      <w:r w:rsidRPr="004E58D0">
        <w:rPr>
          <w:rFonts w:ascii="Arial" w:hAnsi="Arial" w:cs="Arial"/>
          <w:sz w:val="22"/>
          <w:szCs w:val="22"/>
          <w:lang w:val="en-US"/>
        </w:rPr>
        <w:t xml:space="preserve">Architect – 200 = per hour – 200 x 5 = 1000 </w:t>
      </w:r>
    </w:p>
    <w:p w14:paraId="4994C076" w14:textId="6AA8590A" w:rsidR="00D060E3" w:rsidRPr="004E58D0" w:rsidRDefault="00A064A0" w:rsidP="004E58D0">
      <w:pPr>
        <w:spacing w:line="360" w:lineRule="auto"/>
        <w:rPr>
          <w:rFonts w:ascii="Arial" w:hAnsi="Arial" w:cs="Arial"/>
          <w:sz w:val="22"/>
          <w:szCs w:val="22"/>
          <w:lang w:val="en-US"/>
        </w:rPr>
      </w:pPr>
      <w:r w:rsidRPr="004E58D0">
        <w:rPr>
          <w:rFonts w:ascii="Arial" w:hAnsi="Arial" w:cs="Arial"/>
          <w:sz w:val="22"/>
          <w:szCs w:val="22"/>
          <w:lang w:val="en-US"/>
        </w:rPr>
        <w:t xml:space="preserve">Fire and safety </w:t>
      </w:r>
      <w:r w:rsidR="00D060E3" w:rsidRPr="004E58D0">
        <w:rPr>
          <w:rFonts w:ascii="Arial" w:hAnsi="Arial" w:cs="Arial"/>
          <w:sz w:val="22"/>
          <w:szCs w:val="22"/>
          <w:lang w:val="en-US"/>
        </w:rPr>
        <w:t>–</w:t>
      </w:r>
      <w:r w:rsidRPr="004E58D0">
        <w:rPr>
          <w:rFonts w:ascii="Arial" w:hAnsi="Arial" w:cs="Arial"/>
          <w:sz w:val="22"/>
          <w:szCs w:val="22"/>
          <w:lang w:val="en-US"/>
        </w:rPr>
        <w:t xml:space="preserve"> 200</w:t>
      </w:r>
      <w:r w:rsidR="00D060E3" w:rsidRPr="004E58D0">
        <w:rPr>
          <w:rFonts w:ascii="Arial" w:hAnsi="Arial" w:cs="Arial"/>
          <w:sz w:val="22"/>
          <w:szCs w:val="22"/>
          <w:lang w:val="en-US"/>
        </w:rPr>
        <w:t xml:space="preserve"> = per hour - 200 x 5 = 1000</w:t>
      </w:r>
    </w:p>
    <w:p w14:paraId="576CBD3B" w14:textId="497AE209" w:rsidR="00D060E3" w:rsidRPr="004E58D0" w:rsidRDefault="00D060E3" w:rsidP="004E58D0">
      <w:pPr>
        <w:spacing w:line="360" w:lineRule="auto"/>
        <w:rPr>
          <w:rFonts w:ascii="Arial" w:hAnsi="Arial" w:cs="Arial"/>
          <w:sz w:val="22"/>
          <w:szCs w:val="22"/>
          <w:lang w:val="en-US"/>
        </w:rPr>
      </w:pPr>
      <w:r w:rsidRPr="004E58D0">
        <w:rPr>
          <w:rFonts w:ascii="Arial" w:hAnsi="Arial" w:cs="Arial"/>
          <w:sz w:val="22"/>
          <w:szCs w:val="22"/>
          <w:lang w:val="en-US"/>
        </w:rPr>
        <w:t xml:space="preserve">Skip waste removal – 100 council to come ad collect rubbish </w:t>
      </w:r>
    </w:p>
    <w:p w14:paraId="0A3E44A5" w14:textId="31B61BC3" w:rsidR="00D060E3" w:rsidRPr="004E58D0" w:rsidRDefault="00D060E3" w:rsidP="004E58D0">
      <w:pPr>
        <w:spacing w:line="360" w:lineRule="auto"/>
        <w:rPr>
          <w:rFonts w:ascii="Arial" w:hAnsi="Arial" w:cs="Arial"/>
          <w:sz w:val="22"/>
          <w:szCs w:val="22"/>
          <w:lang w:val="en-US"/>
        </w:rPr>
      </w:pPr>
      <w:r w:rsidRPr="004E58D0">
        <w:rPr>
          <w:rFonts w:ascii="Arial" w:hAnsi="Arial" w:cs="Arial"/>
          <w:sz w:val="22"/>
          <w:szCs w:val="22"/>
          <w:lang w:val="en-US"/>
        </w:rPr>
        <w:t xml:space="preserve">Cutlery – box set of 100 pieces = 250 </w:t>
      </w:r>
    </w:p>
    <w:p w14:paraId="3253D8B0" w14:textId="5058D241" w:rsidR="00D060E3" w:rsidRPr="004E58D0" w:rsidRDefault="00D060E3" w:rsidP="004E58D0">
      <w:pPr>
        <w:spacing w:line="360" w:lineRule="auto"/>
        <w:rPr>
          <w:rFonts w:ascii="Arial" w:hAnsi="Arial" w:cs="Arial"/>
          <w:sz w:val="22"/>
          <w:szCs w:val="22"/>
          <w:lang w:val="en-US"/>
        </w:rPr>
      </w:pPr>
      <w:r w:rsidRPr="004E58D0">
        <w:rPr>
          <w:rFonts w:ascii="Arial" w:hAnsi="Arial" w:cs="Arial"/>
          <w:sz w:val="22"/>
          <w:szCs w:val="22"/>
          <w:lang w:val="en-US"/>
        </w:rPr>
        <w:t xml:space="preserve">Crockery – box set of 100 pieces = 250 </w:t>
      </w:r>
    </w:p>
    <w:p w14:paraId="2E05F8A3" w14:textId="76529128" w:rsidR="00D060E3" w:rsidRPr="004E58D0" w:rsidRDefault="00D060E3" w:rsidP="004E58D0">
      <w:pPr>
        <w:spacing w:line="360" w:lineRule="auto"/>
        <w:rPr>
          <w:rFonts w:ascii="Arial" w:hAnsi="Arial" w:cs="Arial"/>
          <w:sz w:val="22"/>
          <w:szCs w:val="22"/>
          <w:lang w:val="en-US"/>
        </w:rPr>
      </w:pPr>
      <w:r w:rsidRPr="004E58D0">
        <w:rPr>
          <w:rFonts w:ascii="Arial" w:hAnsi="Arial" w:cs="Arial"/>
          <w:sz w:val="22"/>
          <w:szCs w:val="22"/>
          <w:lang w:val="en-US"/>
        </w:rPr>
        <w:t xml:space="preserve">Staffing – 7000 – 1200 x 5 full time staff </w:t>
      </w:r>
    </w:p>
    <w:p w14:paraId="58979375" w14:textId="4A00C6F2" w:rsidR="00D060E3" w:rsidRPr="004E58D0" w:rsidRDefault="00D060E3" w:rsidP="004E58D0">
      <w:pPr>
        <w:spacing w:line="360" w:lineRule="auto"/>
        <w:rPr>
          <w:rFonts w:ascii="Arial" w:hAnsi="Arial" w:cs="Arial"/>
          <w:sz w:val="22"/>
          <w:szCs w:val="22"/>
          <w:lang w:val="en-US"/>
        </w:rPr>
      </w:pPr>
    </w:p>
    <w:p w14:paraId="1ADD0AC8" w14:textId="6543A7D3" w:rsidR="00D060E3" w:rsidRPr="004E58D0" w:rsidRDefault="00D060E3" w:rsidP="004E58D0">
      <w:pPr>
        <w:spacing w:line="360" w:lineRule="auto"/>
        <w:rPr>
          <w:rFonts w:ascii="Arial" w:hAnsi="Arial" w:cs="Arial"/>
          <w:sz w:val="22"/>
          <w:szCs w:val="22"/>
          <w:lang w:val="en-US"/>
        </w:rPr>
      </w:pPr>
      <w:r w:rsidRPr="004E58D0">
        <w:rPr>
          <w:rFonts w:ascii="Arial" w:hAnsi="Arial" w:cs="Arial"/>
          <w:sz w:val="22"/>
          <w:szCs w:val="22"/>
          <w:lang w:val="en-US"/>
        </w:rPr>
        <w:t xml:space="preserve">Budget for the extension was 20,000. Total cost calculate that the project has gone over budget. This isn’t too bad considering, the project team did the best they could to stick to the budget as close as possible. </w:t>
      </w:r>
    </w:p>
    <w:p w14:paraId="41E9037F" w14:textId="0378BA6E" w:rsidR="00A064A0" w:rsidRPr="006D1B80" w:rsidRDefault="00D060E3">
      <w:pPr>
        <w:rPr>
          <w:lang w:val="en-US"/>
        </w:rPr>
      </w:pPr>
      <w:r>
        <w:rPr>
          <w:lang w:val="en-US"/>
        </w:rPr>
        <w:t xml:space="preserve"> </w:t>
      </w:r>
    </w:p>
    <w:p w14:paraId="49F9D867" w14:textId="77777777" w:rsidR="00341ED6" w:rsidRDefault="00341ED6">
      <w:pPr>
        <w:rPr>
          <w:b/>
          <w:bCs/>
          <w:lang w:val="en-US"/>
        </w:rPr>
      </w:pPr>
    </w:p>
    <w:p w14:paraId="33BAA613" w14:textId="1A81EE50" w:rsidR="00341ED6" w:rsidRDefault="00341ED6">
      <w:pPr>
        <w:rPr>
          <w:b/>
          <w:bCs/>
          <w:lang w:val="en-US"/>
        </w:rPr>
      </w:pPr>
    </w:p>
    <w:p w14:paraId="0D5FB401" w14:textId="2B8951FF" w:rsidR="00341ED6" w:rsidRDefault="00341ED6">
      <w:pPr>
        <w:rPr>
          <w:b/>
          <w:bCs/>
          <w:lang w:val="en-US"/>
        </w:rPr>
      </w:pPr>
    </w:p>
    <w:p w14:paraId="3354A0F1" w14:textId="14D57144" w:rsidR="00953BAB" w:rsidRDefault="00545557">
      <w:pPr>
        <w:rPr>
          <w:b/>
          <w:bCs/>
          <w:lang w:val="en-US"/>
        </w:rPr>
      </w:pPr>
      <w:r>
        <w:rPr>
          <w:b/>
          <w:bCs/>
          <w:lang w:val="en-US"/>
        </w:rPr>
        <w:lastRenderedPageBreak/>
        <w:t>References</w:t>
      </w:r>
      <w:r w:rsidR="00953BAB">
        <w:rPr>
          <w:b/>
          <w:bCs/>
          <w:lang w:val="en-US"/>
        </w:rPr>
        <w:t xml:space="preserve"> </w:t>
      </w:r>
    </w:p>
    <w:p w14:paraId="6D11E410" w14:textId="77777777" w:rsidR="00074BE7" w:rsidRDefault="00074BE7">
      <w:pPr>
        <w:rPr>
          <w:b/>
          <w:bCs/>
          <w:lang w:val="en-US"/>
        </w:rPr>
      </w:pPr>
    </w:p>
    <w:p w14:paraId="7F907D3B" w14:textId="77777777" w:rsidR="00074BE7" w:rsidRDefault="00074BE7">
      <w:pPr>
        <w:rPr>
          <w:b/>
          <w:bCs/>
          <w:lang w:val="en-US"/>
        </w:rPr>
      </w:pPr>
    </w:p>
    <w:p w14:paraId="65213013" w14:textId="60B6C2D4" w:rsidR="00074BE7" w:rsidRDefault="00074BE7" w:rsidP="0020620F">
      <w:pPr>
        <w:rPr>
          <w:rFonts w:ascii="AppleSystemUIFont" w:hAnsi="AppleSystemUIFont" w:cs="AppleSystemUIFont"/>
        </w:rPr>
      </w:pPr>
      <w:proofErr w:type="spellStart"/>
      <w:r>
        <w:rPr>
          <w:rFonts w:ascii="AppleSystemUIFont" w:hAnsi="AppleSystemUIFont" w:cs="AppleSystemUIFont"/>
        </w:rPr>
        <w:t>Apm</w:t>
      </w:r>
      <w:proofErr w:type="spellEnd"/>
      <w:r>
        <w:rPr>
          <w:rFonts w:ascii="AppleSystemUIFont" w:hAnsi="AppleSystemUIFont" w:cs="AppleSystemUIFont"/>
        </w:rPr>
        <w:t xml:space="preserve"> association for project management (2020) What is a </w:t>
      </w:r>
      <w:proofErr w:type="spellStart"/>
      <w:r>
        <w:rPr>
          <w:rFonts w:ascii="AppleSystemUIFont" w:hAnsi="AppleSystemUIFont" w:cs="AppleSystemUIFont"/>
        </w:rPr>
        <w:t>gnatt</w:t>
      </w:r>
      <w:proofErr w:type="spellEnd"/>
      <w:r>
        <w:rPr>
          <w:rFonts w:ascii="AppleSystemUIFont" w:hAnsi="AppleSystemUIFont" w:cs="AppleSystemUIFont"/>
        </w:rPr>
        <w:t xml:space="preserve"> chart? [online] </w:t>
      </w:r>
      <w:hyperlink r:id="rId9" w:history="1">
        <w:r w:rsidRPr="00EC2CD6">
          <w:rPr>
            <w:rStyle w:val="Hyperlink"/>
            <w:rFonts w:ascii="AppleSystemUIFont" w:hAnsi="AppleSystemUIFont" w:cs="AppleSystemUIFont"/>
          </w:rPr>
          <w:t>https://www.apm.org.uk/resources/find-a-resource/gantt-chart/</w:t>
        </w:r>
      </w:hyperlink>
      <w:r>
        <w:rPr>
          <w:rFonts w:ascii="AppleSystemUIFont" w:hAnsi="AppleSystemUIFont" w:cs="AppleSystemUIFont"/>
        </w:rPr>
        <w:t xml:space="preserve"> : accessed on 17</w:t>
      </w:r>
      <w:r w:rsidRPr="00074BE7">
        <w:rPr>
          <w:rFonts w:ascii="AppleSystemUIFont" w:hAnsi="AppleSystemUIFont" w:cs="AppleSystemUIFont"/>
          <w:vertAlign w:val="superscript"/>
        </w:rPr>
        <w:t>th</w:t>
      </w:r>
      <w:r>
        <w:rPr>
          <w:rFonts w:ascii="AppleSystemUIFont" w:hAnsi="AppleSystemUIFont" w:cs="AppleSystemUIFont"/>
        </w:rPr>
        <w:t xml:space="preserve"> July 2021 </w:t>
      </w:r>
    </w:p>
    <w:p w14:paraId="5E5D35B4" w14:textId="77777777" w:rsidR="00074BE7" w:rsidRDefault="00074BE7" w:rsidP="0020620F">
      <w:pPr>
        <w:rPr>
          <w:rFonts w:ascii="AppleSystemUIFont" w:hAnsi="AppleSystemUIFont" w:cs="AppleSystemUIFont"/>
        </w:rPr>
      </w:pPr>
    </w:p>
    <w:p w14:paraId="453E3B9E" w14:textId="38E22072" w:rsidR="00074BE7" w:rsidRDefault="00074BE7" w:rsidP="0020620F">
      <w:pPr>
        <w:rPr>
          <w:rFonts w:ascii="AppleSystemUIFont" w:hAnsi="AppleSystemUIFont" w:cs="AppleSystemUIFont"/>
        </w:rPr>
      </w:pPr>
      <w:proofErr w:type="spellStart"/>
      <w:r>
        <w:rPr>
          <w:rFonts w:ascii="AppleSystemUIFont" w:hAnsi="AppleSystemUIFont" w:cs="AppleSystemUIFont"/>
        </w:rPr>
        <w:t>Burghate</w:t>
      </w:r>
      <w:proofErr w:type="spellEnd"/>
      <w:r>
        <w:rPr>
          <w:rFonts w:ascii="AppleSystemUIFont" w:hAnsi="AppleSystemUIFont" w:cs="AppleSystemUIFont"/>
        </w:rPr>
        <w:t xml:space="preserve">, M., 2018. Work breakdown structure: Simplifying project management. </w:t>
      </w:r>
      <w:r>
        <w:rPr>
          <w:rFonts w:ascii="AppleSystemUIFontItalic" w:hAnsi="AppleSystemUIFontItalic" w:cs="AppleSystemUIFontItalic"/>
          <w:i/>
          <w:iCs/>
        </w:rPr>
        <w:t>International Journal of Commerce and Management</w:t>
      </w:r>
      <w:r>
        <w:rPr>
          <w:rFonts w:ascii="AppleSystemUIFont" w:hAnsi="AppleSystemUIFont" w:cs="AppleSystemUIFont"/>
        </w:rPr>
        <w:t xml:space="preserve">, </w:t>
      </w:r>
      <w:r>
        <w:rPr>
          <w:rFonts w:ascii="AppleSystemUIFontItalic" w:hAnsi="AppleSystemUIFontItalic" w:cs="AppleSystemUIFontItalic"/>
          <w:i/>
          <w:iCs/>
        </w:rPr>
        <w:t>3</w:t>
      </w:r>
      <w:r>
        <w:rPr>
          <w:rFonts w:ascii="AppleSystemUIFont" w:hAnsi="AppleSystemUIFont" w:cs="AppleSystemUIFont"/>
        </w:rPr>
        <w:t>(2), pp.453-461.</w:t>
      </w:r>
    </w:p>
    <w:p w14:paraId="56037806" w14:textId="77777777" w:rsidR="00074BE7" w:rsidRDefault="00074BE7" w:rsidP="0020620F">
      <w:pPr>
        <w:rPr>
          <w:rFonts w:ascii="AppleSystemUIFont" w:hAnsi="AppleSystemUIFont" w:cs="AppleSystemUIFont"/>
        </w:rPr>
      </w:pPr>
    </w:p>
    <w:p w14:paraId="7F81F9C1" w14:textId="5E206A60" w:rsidR="00074BE7" w:rsidRDefault="00074BE7" w:rsidP="0020620F">
      <w:pPr>
        <w:autoSpaceDE w:val="0"/>
        <w:autoSpaceDN w:val="0"/>
        <w:adjustRightInd w:val="0"/>
        <w:rPr>
          <w:rFonts w:ascii="AppleSystemUIFont" w:hAnsi="AppleSystemUIFont" w:cs="AppleSystemUIFont"/>
        </w:rPr>
      </w:pPr>
      <w:r>
        <w:rPr>
          <w:rFonts w:ascii="AppleSystemUIFont" w:hAnsi="AppleSystemUIFont" w:cs="AppleSystemUIFont"/>
        </w:rPr>
        <w:t xml:space="preserve">Devi, T.R. and Reddy, V.S., 2012. Work breakdown structure of the project. </w:t>
      </w:r>
      <w:r>
        <w:rPr>
          <w:rFonts w:ascii="AppleSystemUIFontItalic" w:hAnsi="AppleSystemUIFontItalic" w:cs="AppleSystemUIFontItalic"/>
          <w:i/>
          <w:iCs/>
        </w:rPr>
        <w:t xml:space="preserve">Int J </w:t>
      </w:r>
      <w:proofErr w:type="spellStart"/>
      <w:r>
        <w:rPr>
          <w:rFonts w:ascii="AppleSystemUIFontItalic" w:hAnsi="AppleSystemUIFontItalic" w:cs="AppleSystemUIFontItalic"/>
          <w:i/>
          <w:iCs/>
        </w:rPr>
        <w:t>Eng</w:t>
      </w:r>
      <w:proofErr w:type="spellEnd"/>
      <w:r>
        <w:rPr>
          <w:rFonts w:ascii="AppleSystemUIFontItalic" w:hAnsi="AppleSystemUIFontItalic" w:cs="AppleSystemUIFontItalic"/>
          <w:i/>
          <w:iCs/>
        </w:rPr>
        <w:t xml:space="preserve"> Res </w:t>
      </w:r>
      <w:proofErr w:type="spellStart"/>
      <w:r>
        <w:rPr>
          <w:rFonts w:ascii="AppleSystemUIFontItalic" w:hAnsi="AppleSystemUIFontItalic" w:cs="AppleSystemUIFontItalic"/>
          <w:i/>
          <w:iCs/>
        </w:rPr>
        <w:t>Appl</w:t>
      </w:r>
      <w:proofErr w:type="spellEnd"/>
      <w:r>
        <w:rPr>
          <w:rFonts w:ascii="AppleSystemUIFont" w:hAnsi="AppleSystemUIFont" w:cs="AppleSystemUIFont"/>
        </w:rPr>
        <w:t xml:space="preserve">, </w:t>
      </w:r>
      <w:r>
        <w:rPr>
          <w:rFonts w:ascii="AppleSystemUIFontItalic" w:hAnsi="AppleSystemUIFontItalic" w:cs="AppleSystemUIFontItalic"/>
          <w:i/>
          <w:iCs/>
        </w:rPr>
        <w:t>2</w:t>
      </w:r>
      <w:r>
        <w:rPr>
          <w:rFonts w:ascii="AppleSystemUIFont" w:hAnsi="AppleSystemUIFont" w:cs="AppleSystemUIFont"/>
        </w:rPr>
        <w:t xml:space="preserve">(2), pp.683-686. </w:t>
      </w:r>
    </w:p>
    <w:p w14:paraId="1C9DC9CE" w14:textId="77777777" w:rsidR="00074BE7" w:rsidRDefault="00074BE7" w:rsidP="0020620F">
      <w:pPr>
        <w:autoSpaceDE w:val="0"/>
        <w:autoSpaceDN w:val="0"/>
        <w:adjustRightInd w:val="0"/>
        <w:rPr>
          <w:rFonts w:ascii="AppleSystemUIFont" w:hAnsi="AppleSystemUIFont" w:cs="AppleSystemUIFont"/>
        </w:rPr>
      </w:pPr>
    </w:p>
    <w:p w14:paraId="38576DC1" w14:textId="6C53B102" w:rsidR="00074BE7" w:rsidRDefault="00074BE7" w:rsidP="0020620F">
      <w:pPr>
        <w:rPr>
          <w:rFonts w:ascii="AppleSystemUIFont" w:hAnsi="AppleSystemUIFont" w:cs="AppleSystemUIFont"/>
        </w:rPr>
      </w:pPr>
      <w:r>
        <w:rPr>
          <w:rFonts w:ascii="AppleSystemUIFont" w:hAnsi="AppleSystemUIFont" w:cs="AppleSystemUIFont"/>
        </w:rPr>
        <w:t xml:space="preserve">Hermosa. M. L (2020) compliance risk concept proposal by Manuel L. Hermosa [online] </w:t>
      </w:r>
      <w:hyperlink r:id="rId10" w:history="1">
        <w:r w:rsidRPr="00EC2CD6">
          <w:rPr>
            <w:rStyle w:val="Hyperlink"/>
            <w:rFonts w:ascii="AppleSystemUIFont" w:hAnsi="AppleSystemUIFont" w:cs="AppleSystemUIFont"/>
          </w:rPr>
          <w:t>https://www.scribd.com/document/459443495/Compliance-Risk-Concept-Proposal-by-Manuel-L-Hermosa</w:t>
        </w:r>
      </w:hyperlink>
      <w:r>
        <w:rPr>
          <w:rFonts w:ascii="AppleSystemUIFont" w:hAnsi="AppleSystemUIFont" w:cs="AppleSystemUIFont"/>
        </w:rPr>
        <w:t xml:space="preserve"> : accessed on 17</w:t>
      </w:r>
      <w:r w:rsidRPr="00074BE7">
        <w:rPr>
          <w:rFonts w:ascii="AppleSystemUIFont" w:hAnsi="AppleSystemUIFont" w:cs="AppleSystemUIFont"/>
          <w:vertAlign w:val="superscript"/>
        </w:rPr>
        <w:t>th</w:t>
      </w:r>
      <w:r>
        <w:rPr>
          <w:rFonts w:ascii="AppleSystemUIFont" w:hAnsi="AppleSystemUIFont" w:cs="AppleSystemUIFont"/>
        </w:rPr>
        <w:t xml:space="preserve"> July 2021</w:t>
      </w:r>
    </w:p>
    <w:p w14:paraId="61BA9D60" w14:textId="77777777" w:rsidR="00074BE7" w:rsidRDefault="00074BE7" w:rsidP="0020620F">
      <w:pPr>
        <w:rPr>
          <w:rFonts w:ascii="AppleSystemUIFont" w:hAnsi="AppleSystemUIFont" w:cs="AppleSystemUIFont"/>
        </w:rPr>
      </w:pPr>
    </w:p>
    <w:p w14:paraId="0D1A5CB5" w14:textId="4F344B42" w:rsidR="00074BE7" w:rsidRDefault="00074BE7">
      <w:pPr>
        <w:rPr>
          <w:rFonts w:ascii="AppleSystemUIFont" w:hAnsi="AppleSystemUIFont" w:cs="AppleSystemUIFont"/>
        </w:rPr>
      </w:pPr>
      <w:proofErr w:type="spellStart"/>
      <w:r>
        <w:rPr>
          <w:rFonts w:ascii="AppleSystemUIFont" w:hAnsi="AppleSystemUIFont" w:cs="AppleSystemUIFont"/>
        </w:rPr>
        <w:t>Labarre</w:t>
      </w:r>
      <w:proofErr w:type="spellEnd"/>
      <w:r>
        <w:rPr>
          <w:rFonts w:ascii="AppleSystemUIFont" w:hAnsi="AppleSystemUIFont" w:cs="AppleSystemUIFont"/>
        </w:rPr>
        <w:t xml:space="preserve">. O and Mansa. J (2021) Project Management [online] </w:t>
      </w:r>
      <w:hyperlink r:id="rId11" w:history="1">
        <w:r w:rsidRPr="00EC2CD6">
          <w:rPr>
            <w:rStyle w:val="Hyperlink"/>
            <w:rFonts w:ascii="AppleSystemUIFont" w:hAnsi="AppleSystemUIFont" w:cs="AppleSystemUIFont"/>
          </w:rPr>
          <w:t>https://www.investopedia.com/terms/p/project-management.asp</w:t>
        </w:r>
      </w:hyperlink>
      <w:r>
        <w:rPr>
          <w:rFonts w:ascii="AppleSystemUIFont" w:hAnsi="AppleSystemUIFont" w:cs="AppleSystemUIFont"/>
        </w:rPr>
        <w:t xml:space="preserve"> : accessed on 17</w:t>
      </w:r>
      <w:r w:rsidRPr="0020620F">
        <w:rPr>
          <w:rFonts w:ascii="AppleSystemUIFont" w:hAnsi="AppleSystemUIFont" w:cs="AppleSystemUIFont"/>
          <w:vertAlign w:val="superscript"/>
        </w:rPr>
        <w:t>th</w:t>
      </w:r>
      <w:r>
        <w:rPr>
          <w:rFonts w:ascii="AppleSystemUIFont" w:hAnsi="AppleSystemUIFont" w:cs="AppleSystemUIFont"/>
        </w:rPr>
        <w:t xml:space="preserve"> July 2021 </w:t>
      </w:r>
    </w:p>
    <w:p w14:paraId="24380596" w14:textId="77777777" w:rsidR="00074BE7" w:rsidRDefault="00074BE7">
      <w:pPr>
        <w:rPr>
          <w:rFonts w:ascii="AppleSystemUIFont" w:hAnsi="AppleSystemUIFont" w:cs="AppleSystemUIFont"/>
          <w:color w:val="DCA10D"/>
        </w:rPr>
      </w:pPr>
    </w:p>
    <w:p w14:paraId="47634C31" w14:textId="143B0078" w:rsidR="00074BE7" w:rsidRDefault="00074BE7" w:rsidP="0020620F">
      <w:pPr>
        <w:rPr>
          <w:rFonts w:ascii="AppleSystemUIFont" w:hAnsi="AppleSystemUIFont" w:cs="AppleSystemUIFont"/>
        </w:rPr>
      </w:pPr>
      <w:proofErr w:type="spellStart"/>
      <w:r>
        <w:rPr>
          <w:rFonts w:ascii="AppleSystemUIFont" w:hAnsi="AppleSystemUIFont" w:cs="AppleSystemUIFont"/>
        </w:rPr>
        <w:t>Myšková</w:t>
      </w:r>
      <w:proofErr w:type="spellEnd"/>
      <w:r>
        <w:rPr>
          <w:rFonts w:ascii="AppleSystemUIFont" w:hAnsi="AppleSystemUIFont" w:cs="AppleSystemUIFont"/>
        </w:rPr>
        <w:t xml:space="preserve">, R. and </w:t>
      </w:r>
      <w:proofErr w:type="spellStart"/>
      <w:r>
        <w:rPr>
          <w:rFonts w:ascii="AppleSystemUIFont" w:hAnsi="AppleSystemUIFont" w:cs="AppleSystemUIFont"/>
        </w:rPr>
        <w:t>Doupalova</w:t>
      </w:r>
      <w:proofErr w:type="spellEnd"/>
      <w:r>
        <w:rPr>
          <w:rFonts w:ascii="AppleSystemUIFont" w:hAnsi="AppleSystemUIFont" w:cs="AppleSystemUIFont"/>
        </w:rPr>
        <w:t xml:space="preserve">, V., 2015. Approach to risk management decision-making in the small business. </w:t>
      </w:r>
      <w:r>
        <w:rPr>
          <w:rFonts w:ascii="AppleSystemUIFontItalic" w:hAnsi="AppleSystemUIFontItalic" w:cs="AppleSystemUIFontItalic"/>
          <w:i/>
          <w:iCs/>
        </w:rPr>
        <w:t>Procedia Economics and Finance</w:t>
      </w:r>
      <w:r>
        <w:rPr>
          <w:rFonts w:ascii="AppleSystemUIFont" w:hAnsi="AppleSystemUIFont" w:cs="AppleSystemUIFont"/>
        </w:rPr>
        <w:t xml:space="preserve">, </w:t>
      </w:r>
      <w:r>
        <w:rPr>
          <w:rFonts w:ascii="AppleSystemUIFontItalic" w:hAnsi="AppleSystemUIFontItalic" w:cs="AppleSystemUIFontItalic"/>
          <w:i/>
          <w:iCs/>
        </w:rPr>
        <w:t>34</w:t>
      </w:r>
      <w:r>
        <w:rPr>
          <w:rFonts w:ascii="AppleSystemUIFont" w:hAnsi="AppleSystemUIFont" w:cs="AppleSystemUIFont"/>
        </w:rPr>
        <w:t>, pp.329-336.</w:t>
      </w:r>
    </w:p>
    <w:p w14:paraId="368DBF2E" w14:textId="77777777" w:rsidR="00074BE7" w:rsidRDefault="00074BE7" w:rsidP="0020620F">
      <w:pPr>
        <w:rPr>
          <w:rFonts w:ascii="AppleSystemUIFont" w:hAnsi="AppleSystemUIFont" w:cs="AppleSystemUIFont"/>
        </w:rPr>
      </w:pPr>
    </w:p>
    <w:p w14:paraId="476ED5BB" w14:textId="77777777" w:rsidR="00074BE7" w:rsidRDefault="00074BE7">
      <w:pPr>
        <w:rPr>
          <w:rFonts w:ascii="AppleSystemUIFont" w:hAnsi="AppleSystemUIFont" w:cs="AppleSystemUIFont"/>
        </w:rPr>
      </w:pPr>
      <w:r>
        <w:rPr>
          <w:rFonts w:ascii="AppleSystemUIFont" w:hAnsi="AppleSystemUIFont" w:cs="AppleSystemUIFont"/>
        </w:rPr>
        <w:t xml:space="preserve">Thompson, R., 2011. Stakeholder analysis. </w:t>
      </w:r>
      <w:r>
        <w:rPr>
          <w:rFonts w:ascii="AppleSystemUIFontItalic" w:hAnsi="AppleSystemUIFontItalic" w:cs="AppleSystemUIFontItalic"/>
          <w:i/>
          <w:iCs/>
        </w:rPr>
        <w:t>Mind Tools</w:t>
      </w:r>
      <w:r>
        <w:rPr>
          <w:rFonts w:ascii="AppleSystemUIFont" w:hAnsi="AppleSystemUIFont" w:cs="AppleSystemUIFont"/>
        </w:rPr>
        <w:t>.</w:t>
      </w:r>
    </w:p>
    <w:p w14:paraId="020A5049" w14:textId="77777777" w:rsidR="00074BE7" w:rsidRDefault="00074BE7">
      <w:pPr>
        <w:rPr>
          <w:rFonts w:ascii="AppleSystemUIFont" w:hAnsi="AppleSystemUIFont" w:cs="AppleSystemUIFont"/>
        </w:rPr>
      </w:pPr>
      <w:proofErr w:type="spellStart"/>
      <w:r>
        <w:rPr>
          <w:rFonts w:ascii="AppleSystemUIFont" w:hAnsi="AppleSystemUIFont" w:cs="AppleSystemUIFont"/>
        </w:rPr>
        <w:t>Varvasovszky</w:t>
      </w:r>
      <w:proofErr w:type="spellEnd"/>
      <w:r>
        <w:rPr>
          <w:rFonts w:ascii="AppleSystemUIFont" w:hAnsi="AppleSystemUIFont" w:cs="AppleSystemUIFont"/>
        </w:rPr>
        <w:t xml:space="preserve">, Z. and </w:t>
      </w:r>
      <w:proofErr w:type="spellStart"/>
      <w:r>
        <w:rPr>
          <w:rFonts w:ascii="AppleSystemUIFont" w:hAnsi="AppleSystemUIFont" w:cs="AppleSystemUIFont"/>
        </w:rPr>
        <w:t>Brugha</w:t>
      </w:r>
      <w:proofErr w:type="spellEnd"/>
      <w:r>
        <w:rPr>
          <w:rFonts w:ascii="AppleSystemUIFont" w:hAnsi="AppleSystemUIFont" w:cs="AppleSystemUIFont"/>
        </w:rPr>
        <w:t xml:space="preserve">, R., 2000. A stakeholder analysis. </w:t>
      </w:r>
      <w:r>
        <w:rPr>
          <w:rFonts w:ascii="AppleSystemUIFontItalic" w:hAnsi="AppleSystemUIFontItalic" w:cs="AppleSystemUIFontItalic"/>
          <w:i/>
          <w:iCs/>
        </w:rPr>
        <w:t>Health policy and planning</w:t>
      </w:r>
      <w:r>
        <w:rPr>
          <w:rFonts w:ascii="AppleSystemUIFont" w:hAnsi="AppleSystemUIFont" w:cs="AppleSystemUIFont"/>
        </w:rPr>
        <w:t xml:space="preserve">, </w:t>
      </w:r>
      <w:r>
        <w:rPr>
          <w:rFonts w:ascii="AppleSystemUIFontItalic" w:hAnsi="AppleSystemUIFontItalic" w:cs="AppleSystemUIFontItalic"/>
          <w:i/>
          <w:iCs/>
        </w:rPr>
        <w:t>15</w:t>
      </w:r>
      <w:r>
        <w:rPr>
          <w:rFonts w:ascii="AppleSystemUIFont" w:hAnsi="AppleSystemUIFont" w:cs="AppleSystemUIFont"/>
        </w:rPr>
        <w:t>(3), pp.338-345.</w:t>
      </w:r>
    </w:p>
    <w:p w14:paraId="140A9B4C" w14:textId="77777777" w:rsidR="00D060E3" w:rsidRDefault="00D060E3">
      <w:pPr>
        <w:rPr>
          <w:b/>
          <w:bCs/>
          <w:lang w:val="en-US"/>
        </w:rPr>
      </w:pPr>
    </w:p>
    <w:p w14:paraId="71B54E8E" w14:textId="5393801E" w:rsidR="00341ED6" w:rsidRDefault="00341ED6">
      <w:pPr>
        <w:rPr>
          <w:b/>
          <w:bCs/>
          <w:lang w:val="en-US"/>
        </w:rPr>
      </w:pPr>
    </w:p>
    <w:p w14:paraId="5CA6D357" w14:textId="77777777" w:rsidR="00341ED6" w:rsidRDefault="00341ED6">
      <w:pPr>
        <w:rPr>
          <w:b/>
          <w:bCs/>
          <w:lang w:val="en-US"/>
        </w:rPr>
      </w:pPr>
    </w:p>
    <w:p w14:paraId="6B556321" w14:textId="45C8CC31" w:rsidR="00494777" w:rsidRDefault="00494777">
      <w:pPr>
        <w:rPr>
          <w:b/>
          <w:bCs/>
          <w:lang w:val="en-US"/>
        </w:rPr>
      </w:pPr>
    </w:p>
    <w:p w14:paraId="434E6086" w14:textId="77777777" w:rsidR="00494777" w:rsidRDefault="00494777">
      <w:pPr>
        <w:rPr>
          <w:b/>
          <w:bCs/>
          <w:lang w:val="en-US"/>
        </w:rPr>
      </w:pPr>
    </w:p>
    <w:p w14:paraId="5BB23968" w14:textId="5F512AD7" w:rsidR="00953BAB" w:rsidRDefault="00953BAB">
      <w:pPr>
        <w:rPr>
          <w:b/>
          <w:bCs/>
          <w:lang w:val="en-US"/>
        </w:rPr>
      </w:pPr>
    </w:p>
    <w:p w14:paraId="47E565B4" w14:textId="467B7DF0" w:rsidR="00953BAB" w:rsidRDefault="00953BAB">
      <w:pPr>
        <w:rPr>
          <w:b/>
          <w:bCs/>
          <w:lang w:val="en-US"/>
        </w:rPr>
      </w:pPr>
    </w:p>
    <w:p w14:paraId="0A9B27F9" w14:textId="7D592F61" w:rsidR="00953BAB" w:rsidRDefault="00953BAB">
      <w:pPr>
        <w:rPr>
          <w:b/>
          <w:bCs/>
          <w:lang w:val="en-US"/>
        </w:rPr>
      </w:pPr>
    </w:p>
    <w:p w14:paraId="617B97B8" w14:textId="77777777" w:rsidR="00953BAB" w:rsidRPr="00953BAB" w:rsidRDefault="00953BAB">
      <w:pPr>
        <w:rPr>
          <w:lang w:val="en-US"/>
        </w:rPr>
      </w:pPr>
    </w:p>
    <w:p w14:paraId="65A2D5F3" w14:textId="32F6C2F0" w:rsidR="00953BAB" w:rsidRDefault="00953BAB">
      <w:pPr>
        <w:rPr>
          <w:lang w:val="en-US"/>
        </w:rPr>
      </w:pPr>
    </w:p>
    <w:p w14:paraId="3FA14E19" w14:textId="2A3DF7EA" w:rsidR="00953BAB" w:rsidRDefault="00953BAB">
      <w:pPr>
        <w:rPr>
          <w:lang w:val="en-US"/>
        </w:rPr>
      </w:pPr>
    </w:p>
    <w:p w14:paraId="265C95E4" w14:textId="77777777" w:rsidR="00953BAB" w:rsidRDefault="00953BAB">
      <w:pPr>
        <w:rPr>
          <w:lang w:val="en-US"/>
        </w:rPr>
      </w:pPr>
    </w:p>
    <w:p w14:paraId="4C0ED890" w14:textId="7096E8B2" w:rsidR="008179DB" w:rsidRDefault="008179DB">
      <w:pPr>
        <w:rPr>
          <w:lang w:val="en-US"/>
        </w:rPr>
      </w:pPr>
    </w:p>
    <w:p w14:paraId="6869F371" w14:textId="43AD1CC7" w:rsidR="008179DB" w:rsidRDefault="008179DB">
      <w:pPr>
        <w:rPr>
          <w:lang w:val="en-US"/>
        </w:rPr>
      </w:pPr>
    </w:p>
    <w:p w14:paraId="6335D941" w14:textId="23DC8016" w:rsidR="008179DB" w:rsidRDefault="008179DB">
      <w:pPr>
        <w:rPr>
          <w:lang w:val="en-US"/>
        </w:rPr>
      </w:pPr>
    </w:p>
    <w:p w14:paraId="5D2A8DED" w14:textId="4493B74E" w:rsidR="008179DB" w:rsidRDefault="008179DB">
      <w:pPr>
        <w:rPr>
          <w:lang w:val="en-US"/>
        </w:rPr>
      </w:pPr>
    </w:p>
    <w:p w14:paraId="71EC0EFD" w14:textId="77777777" w:rsidR="008179DB" w:rsidRPr="008179DB" w:rsidRDefault="008179DB">
      <w:pPr>
        <w:rPr>
          <w:lang w:val="en-US"/>
        </w:rPr>
      </w:pPr>
    </w:p>
    <w:sectPr w:rsidR="008179DB" w:rsidRPr="008179DB" w:rsidSect="007E256D">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DAC5F" w14:textId="77777777" w:rsidR="00E017D8" w:rsidRDefault="00E017D8" w:rsidP="008179DB">
      <w:r>
        <w:separator/>
      </w:r>
    </w:p>
  </w:endnote>
  <w:endnote w:type="continuationSeparator" w:id="0">
    <w:p w14:paraId="2E8BAD52" w14:textId="77777777" w:rsidR="00E017D8" w:rsidRDefault="00E017D8" w:rsidP="0081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7437575"/>
      <w:docPartObj>
        <w:docPartGallery w:val="Page Numbers (Bottom of Page)"/>
        <w:docPartUnique/>
      </w:docPartObj>
    </w:sdtPr>
    <w:sdtEndPr>
      <w:rPr>
        <w:rStyle w:val="PageNumber"/>
      </w:rPr>
    </w:sdtEndPr>
    <w:sdtContent>
      <w:p w14:paraId="04F10158" w14:textId="5850D10B" w:rsidR="008179DB" w:rsidRDefault="008179DB" w:rsidP="009A48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316B5F" w14:textId="77777777" w:rsidR="008179DB" w:rsidRDefault="008179DB" w:rsidP="00817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3928930"/>
      <w:docPartObj>
        <w:docPartGallery w:val="Page Numbers (Bottom of Page)"/>
        <w:docPartUnique/>
      </w:docPartObj>
    </w:sdtPr>
    <w:sdtEndPr>
      <w:rPr>
        <w:rStyle w:val="PageNumber"/>
      </w:rPr>
    </w:sdtEndPr>
    <w:sdtContent>
      <w:p w14:paraId="346B3BA6" w14:textId="344CA696" w:rsidR="008179DB" w:rsidRDefault="008179DB" w:rsidP="009A48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F4483D3" w14:textId="18EE78BF" w:rsidR="008179DB" w:rsidRDefault="008179DB" w:rsidP="008179DB">
    <w:pPr>
      <w:pStyle w:val="Footer"/>
      <w:ind w:right="360"/>
    </w:pPr>
    <w:r>
      <w:t xml:space="preserve">Forhana Khatun Rahman </w:t>
    </w:r>
  </w:p>
  <w:p w14:paraId="4FE3C0C2" w14:textId="77777777" w:rsidR="008179DB" w:rsidRDefault="0081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6E525" w14:textId="77777777" w:rsidR="00E017D8" w:rsidRDefault="00E017D8" w:rsidP="008179DB">
      <w:r>
        <w:separator/>
      </w:r>
    </w:p>
  </w:footnote>
  <w:footnote w:type="continuationSeparator" w:id="0">
    <w:p w14:paraId="24A618CC" w14:textId="77777777" w:rsidR="00E017D8" w:rsidRDefault="00E017D8" w:rsidP="008179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821BD"/>
    <w:multiLevelType w:val="hybridMultilevel"/>
    <w:tmpl w:val="B726C70A"/>
    <w:lvl w:ilvl="0" w:tplc="B7DAABE4">
      <w:start w:val="1"/>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9DB"/>
    <w:rsid w:val="00020DBB"/>
    <w:rsid w:val="00054B2F"/>
    <w:rsid w:val="00074BE7"/>
    <w:rsid w:val="000B2E6A"/>
    <w:rsid w:val="000D0885"/>
    <w:rsid w:val="000D2810"/>
    <w:rsid w:val="001034C8"/>
    <w:rsid w:val="001147B1"/>
    <w:rsid w:val="00154DD5"/>
    <w:rsid w:val="00167210"/>
    <w:rsid w:val="00195DB8"/>
    <w:rsid w:val="001E4631"/>
    <w:rsid w:val="001F4931"/>
    <w:rsid w:val="002006C5"/>
    <w:rsid w:val="0020620F"/>
    <w:rsid w:val="0023444C"/>
    <w:rsid w:val="00265AAE"/>
    <w:rsid w:val="002F09A1"/>
    <w:rsid w:val="00302265"/>
    <w:rsid w:val="00311A00"/>
    <w:rsid w:val="003163CB"/>
    <w:rsid w:val="00336E21"/>
    <w:rsid w:val="00341ED6"/>
    <w:rsid w:val="003811B3"/>
    <w:rsid w:val="003D7B84"/>
    <w:rsid w:val="003D7DB2"/>
    <w:rsid w:val="00405C63"/>
    <w:rsid w:val="00422A89"/>
    <w:rsid w:val="00424A7B"/>
    <w:rsid w:val="00432FE5"/>
    <w:rsid w:val="00442379"/>
    <w:rsid w:val="00494777"/>
    <w:rsid w:val="004A6C50"/>
    <w:rsid w:val="004E58D0"/>
    <w:rsid w:val="004E7A67"/>
    <w:rsid w:val="00502DC2"/>
    <w:rsid w:val="005047C3"/>
    <w:rsid w:val="0053643C"/>
    <w:rsid w:val="00545557"/>
    <w:rsid w:val="00565920"/>
    <w:rsid w:val="00567187"/>
    <w:rsid w:val="00571908"/>
    <w:rsid w:val="00577830"/>
    <w:rsid w:val="005F0E99"/>
    <w:rsid w:val="005F67E0"/>
    <w:rsid w:val="006004BC"/>
    <w:rsid w:val="006C288D"/>
    <w:rsid w:val="006C56E6"/>
    <w:rsid w:val="006D1B80"/>
    <w:rsid w:val="006D2CB8"/>
    <w:rsid w:val="006D31B0"/>
    <w:rsid w:val="006F273C"/>
    <w:rsid w:val="00705B4D"/>
    <w:rsid w:val="00727A6B"/>
    <w:rsid w:val="00747EC3"/>
    <w:rsid w:val="00786E5B"/>
    <w:rsid w:val="00791700"/>
    <w:rsid w:val="007A0198"/>
    <w:rsid w:val="007D5769"/>
    <w:rsid w:val="007E256D"/>
    <w:rsid w:val="007F429D"/>
    <w:rsid w:val="008179DB"/>
    <w:rsid w:val="0086100D"/>
    <w:rsid w:val="00893E81"/>
    <w:rsid w:val="008A5EFA"/>
    <w:rsid w:val="008D2381"/>
    <w:rsid w:val="008D23D7"/>
    <w:rsid w:val="008E6C1C"/>
    <w:rsid w:val="008F667B"/>
    <w:rsid w:val="00953BAB"/>
    <w:rsid w:val="009578A6"/>
    <w:rsid w:val="009654E7"/>
    <w:rsid w:val="009660CC"/>
    <w:rsid w:val="00970E4D"/>
    <w:rsid w:val="009C7093"/>
    <w:rsid w:val="009E3CDB"/>
    <w:rsid w:val="009F2A2F"/>
    <w:rsid w:val="009F62FE"/>
    <w:rsid w:val="00A00019"/>
    <w:rsid w:val="00A064A0"/>
    <w:rsid w:val="00A31065"/>
    <w:rsid w:val="00A461AF"/>
    <w:rsid w:val="00A63917"/>
    <w:rsid w:val="00AB18CB"/>
    <w:rsid w:val="00B13A23"/>
    <w:rsid w:val="00B22B33"/>
    <w:rsid w:val="00B434A2"/>
    <w:rsid w:val="00B5615B"/>
    <w:rsid w:val="00B727B0"/>
    <w:rsid w:val="00BC2FCC"/>
    <w:rsid w:val="00BD7A74"/>
    <w:rsid w:val="00BE36F1"/>
    <w:rsid w:val="00C167E8"/>
    <w:rsid w:val="00C42B09"/>
    <w:rsid w:val="00C61243"/>
    <w:rsid w:val="00C721CC"/>
    <w:rsid w:val="00C807B2"/>
    <w:rsid w:val="00CA79C3"/>
    <w:rsid w:val="00CE279D"/>
    <w:rsid w:val="00CE2BF4"/>
    <w:rsid w:val="00D0169F"/>
    <w:rsid w:val="00D060E3"/>
    <w:rsid w:val="00D068B2"/>
    <w:rsid w:val="00D06DAC"/>
    <w:rsid w:val="00D55D7A"/>
    <w:rsid w:val="00D66870"/>
    <w:rsid w:val="00D72CF0"/>
    <w:rsid w:val="00DB177C"/>
    <w:rsid w:val="00DB3593"/>
    <w:rsid w:val="00DC64FF"/>
    <w:rsid w:val="00DD3101"/>
    <w:rsid w:val="00DE6EEB"/>
    <w:rsid w:val="00E017D8"/>
    <w:rsid w:val="00E035D3"/>
    <w:rsid w:val="00E24851"/>
    <w:rsid w:val="00E452CE"/>
    <w:rsid w:val="00E8615F"/>
    <w:rsid w:val="00E91E59"/>
    <w:rsid w:val="00ED2554"/>
    <w:rsid w:val="00EF4388"/>
    <w:rsid w:val="00F23C3E"/>
    <w:rsid w:val="00F27DFF"/>
    <w:rsid w:val="00F3465E"/>
    <w:rsid w:val="00F60A15"/>
    <w:rsid w:val="00F80095"/>
    <w:rsid w:val="00FC7664"/>
    <w:rsid w:val="00FD7690"/>
    <w:rsid w:val="00FF0C2E"/>
    <w:rsid w:val="00FF3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FBD9"/>
  <w15:chartTrackingRefBased/>
  <w15:docId w15:val="{457B5A65-56C8-7B47-8169-C20410F5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9DB"/>
    <w:pPr>
      <w:tabs>
        <w:tab w:val="center" w:pos="4680"/>
        <w:tab w:val="right" w:pos="9360"/>
      </w:tabs>
    </w:pPr>
  </w:style>
  <w:style w:type="character" w:customStyle="1" w:styleId="HeaderChar">
    <w:name w:val="Header Char"/>
    <w:basedOn w:val="DefaultParagraphFont"/>
    <w:link w:val="Header"/>
    <w:uiPriority w:val="99"/>
    <w:rsid w:val="008179DB"/>
  </w:style>
  <w:style w:type="paragraph" w:styleId="Footer">
    <w:name w:val="footer"/>
    <w:basedOn w:val="Normal"/>
    <w:link w:val="FooterChar"/>
    <w:uiPriority w:val="99"/>
    <w:unhideWhenUsed/>
    <w:rsid w:val="008179DB"/>
    <w:pPr>
      <w:tabs>
        <w:tab w:val="center" w:pos="4680"/>
        <w:tab w:val="right" w:pos="9360"/>
      </w:tabs>
    </w:pPr>
  </w:style>
  <w:style w:type="character" w:customStyle="1" w:styleId="FooterChar">
    <w:name w:val="Footer Char"/>
    <w:basedOn w:val="DefaultParagraphFont"/>
    <w:link w:val="Footer"/>
    <w:uiPriority w:val="99"/>
    <w:rsid w:val="008179DB"/>
  </w:style>
  <w:style w:type="character" w:styleId="PageNumber">
    <w:name w:val="page number"/>
    <w:basedOn w:val="DefaultParagraphFont"/>
    <w:uiPriority w:val="99"/>
    <w:semiHidden/>
    <w:unhideWhenUsed/>
    <w:rsid w:val="008179DB"/>
  </w:style>
  <w:style w:type="paragraph" w:styleId="ListParagraph">
    <w:name w:val="List Paragraph"/>
    <w:basedOn w:val="Normal"/>
    <w:uiPriority w:val="34"/>
    <w:qFormat/>
    <w:rsid w:val="00E452CE"/>
    <w:pPr>
      <w:ind w:left="720"/>
      <w:contextualSpacing/>
    </w:pPr>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265AAE"/>
  </w:style>
  <w:style w:type="character" w:styleId="Hyperlink">
    <w:name w:val="Hyperlink"/>
    <w:basedOn w:val="DefaultParagraphFont"/>
    <w:uiPriority w:val="99"/>
    <w:unhideWhenUsed/>
    <w:rsid w:val="0020620F"/>
    <w:rPr>
      <w:color w:val="0563C1" w:themeColor="hyperlink"/>
      <w:u w:val="single"/>
    </w:rPr>
  </w:style>
  <w:style w:type="character" w:styleId="UnresolvedMention">
    <w:name w:val="Unresolved Mention"/>
    <w:basedOn w:val="DefaultParagraphFont"/>
    <w:uiPriority w:val="99"/>
    <w:semiHidden/>
    <w:unhideWhenUsed/>
    <w:rsid w:val="0020620F"/>
    <w:rPr>
      <w:color w:val="605E5C"/>
      <w:shd w:val="clear" w:color="auto" w:fill="E1DFDD"/>
    </w:rPr>
  </w:style>
  <w:style w:type="character" w:styleId="FollowedHyperlink">
    <w:name w:val="FollowedHyperlink"/>
    <w:basedOn w:val="DefaultParagraphFont"/>
    <w:uiPriority w:val="99"/>
    <w:semiHidden/>
    <w:unhideWhenUsed/>
    <w:rsid w:val="002062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24107">
      <w:bodyDiv w:val="1"/>
      <w:marLeft w:val="0"/>
      <w:marRight w:val="0"/>
      <w:marTop w:val="0"/>
      <w:marBottom w:val="0"/>
      <w:divBdr>
        <w:top w:val="none" w:sz="0" w:space="0" w:color="auto"/>
        <w:left w:val="none" w:sz="0" w:space="0" w:color="auto"/>
        <w:bottom w:val="none" w:sz="0" w:space="0" w:color="auto"/>
        <w:right w:val="none" w:sz="0" w:space="0" w:color="auto"/>
      </w:divBdr>
    </w:div>
    <w:div w:id="310787987">
      <w:bodyDiv w:val="1"/>
      <w:marLeft w:val="0"/>
      <w:marRight w:val="0"/>
      <w:marTop w:val="0"/>
      <w:marBottom w:val="0"/>
      <w:divBdr>
        <w:top w:val="none" w:sz="0" w:space="0" w:color="auto"/>
        <w:left w:val="none" w:sz="0" w:space="0" w:color="auto"/>
        <w:bottom w:val="none" w:sz="0" w:space="0" w:color="auto"/>
        <w:right w:val="none" w:sz="0" w:space="0" w:color="auto"/>
      </w:divBdr>
      <w:divsChild>
        <w:div w:id="2067409366">
          <w:marLeft w:val="0"/>
          <w:marRight w:val="0"/>
          <w:marTop w:val="90"/>
          <w:marBottom w:val="0"/>
          <w:divBdr>
            <w:top w:val="none" w:sz="0" w:space="0" w:color="auto"/>
            <w:left w:val="none" w:sz="0" w:space="0" w:color="auto"/>
            <w:bottom w:val="none" w:sz="0" w:space="0" w:color="auto"/>
            <w:right w:val="none" w:sz="0" w:space="0" w:color="auto"/>
          </w:divBdr>
        </w:div>
      </w:divsChild>
    </w:div>
    <w:div w:id="320542704">
      <w:bodyDiv w:val="1"/>
      <w:marLeft w:val="0"/>
      <w:marRight w:val="0"/>
      <w:marTop w:val="0"/>
      <w:marBottom w:val="0"/>
      <w:divBdr>
        <w:top w:val="none" w:sz="0" w:space="0" w:color="auto"/>
        <w:left w:val="none" w:sz="0" w:space="0" w:color="auto"/>
        <w:bottom w:val="none" w:sz="0" w:space="0" w:color="auto"/>
        <w:right w:val="none" w:sz="0" w:space="0" w:color="auto"/>
      </w:divBdr>
    </w:div>
    <w:div w:id="1039359652">
      <w:bodyDiv w:val="1"/>
      <w:marLeft w:val="0"/>
      <w:marRight w:val="0"/>
      <w:marTop w:val="0"/>
      <w:marBottom w:val="0"/>
      <w:divBdr>
        <w:top w:val="none" w:sz="0" w:space="0" w:color="auto"/>
        <w:left w:val="none" w:sz="0" w:space="0" w:color="auto"/>
        <w:bottom w:val="none" w:sz="0" w:space="0" w:color="auto"/>
        <w:right w:val="none" w:sz="0" w:space="0" w:color="auto"/>
      </w:divBdr>
      <w:divsChild>
        <w:div w:id="1732999455">
          <w:marLeft w:val="0"/>
          <w:marRight w:val="300"/>
          <w:marTop w:val="0"/>
          <w:marBottom w:val="300"/>
          <w:divBdr>
            <w:top w:val="none" w:sz="0" w:space="0" w:color="auto"/>
            <w:left w:val="none" w:sz="0" w:space="0" w:color="auto"/>
            <w:bottom w:val="none" w:sz="0" w:space="0" w:color="auto"/>
            <w:right w:val="none" w:sz="0" w:space="0" w:color="auto"/>
          </w:divBdr>
          <w:divsChild>
            <w:div w:id="93790797">
              <w:marLeft w:val="90"/>
              <w:marRight w:val="75"/>
              <w:marTop w:val="0"/>
              <w:marBottom w:val="0"/>
              <w:divBdr>
                <w:top w:val="none" w:sz="0" w:space="0" w:color="auto"/>
                <w:left w:val="none" w:sz="0" w:space="0" w:color="auto"/>
                <w:bottom w:val="none" w:sz="0" w:space="0" w:color="auto"/>
                <w:right w:val="none" w:sz="0" w:space="0" w:color="auto"/>
              </w:divBdr>
            </w:div>
            <w:div w:id="1635214502">
              <w:marLeft w:val="0"/>
              <w:marRight w:val="0"/>
              <w:marTop w:val="0"/>
              <w:marBottom w:val="0"/>
              <w:divBdr>
                <w:top w:val="none" w:sz="0" w:space="0" w:color="auto"/>
                <w:left w:val="none" w:sz="0" w:space="0" w:color="auto"/>
                <w:bottom w:val="none" w:sz="0" w:space="0" w:color="auto"/>
                <w:right w:val="none" w:sz="0" w:space="0" w:color="auto"/>
              </w:divBdr>
            </w:div>
          </w:divsChild>
        </w:div>
        <w:div w:id="488325063">
          <w:marLeft w:val="0"/>
          <w:marRight w:val="300"/>
          <w:marTop w:val="0"/>
          <w:marBottom w:val="300"/>
          <w:divBdr>
            <w:top w:val="none" w:sz="0" w:space="0" w:color="auto"/>
            <w:left w:val="none" w:sz="0" w:space="0" w:color="auto"/>
            <w:bottom w:val="none" w:sz="0" w:space="0" w:color="auto"/>
            <w:right w:val="none" w:sz="0" w:space="0" w:color="auto"/>
          </w:divBdr>
          <w:divsChild>
            <w:div w:id="1243178218">
              <w:marLeft w:val="90"/>
              <w:marRight w:val="75"/>
              <w:marTop w:val="0"/>
              <w:marBottom w:val="0"/>
              <w:divBdr>
                <w:top w:val="none" w:sz="0" w:space="0" w:color="auto"/>
                <w:left w:val="none" w:sz="0" w:space="0" w:color="auto"/>
                <w:bottom w:val="none" w:sz="0" w:space="0" w:color="auto"/>
                <w:right w:val="none" w:sz="0" w:space="0" w:color="auto"/>
              </w:divBdr>
            </w:div>
          </w:divsChild>
        </w:div>
      </w:divsChild>
    </w:div>
    <w:div w:id="1349716853">
      <w:bodyDiv w:val="1"/>
      <w:marLeft w:val="0"/>
      <w:marRight w:val="0"/>
      <w:marTop w:val="0"/>
      <w:marBottom w:val="0"/>
      <w:divBdr>
        <w:top w:val="none" w:sz="0" w:space="0" w:color="auto"/>
        <w:left w:val="none" w:sz="0" w:space="0" w:color="auto"/>
        <w:bottom w:val="none" w:sz="0" w:space="0" w:color="auto"/>
        <w:right w:val="none" w:sz="0" w:space="0" w:color="auto"/>
      </w:divBdr>
      <w:divsChild>
        <w:div w:id="379016443">
          <w:marLeft w:val="0"/>
          <w:marRight w:val="300"/>
          <w:marTop w:val="0"/>
          <w:marBottom w:val="300"/>
          <w:divBdr>
            <w:top w:val="none" w:sz="0" w:space="0" w:color="auto"/>
            <w:left w:val="none" w:sz="0" w:space="0" w:color="auto"/>
            <w:bottom w:val="none" w:sz="0" w:space="0" w:color="auto"/>
            <w:right w:val="none" w:sz="0" w:space="0" w:color="auto"/>
          </w:divBdr>
          <w:divsChild>
            <w:div w:id="232277045">
              <w:marLeft w:val="-360"/>
              <w:marRight w:val="0"/>
              <w:marTop w:val="15"/>
              <w:marBottom w:val="0"/>
              <w:divBdr>
                <w:top w:val="none" w:sz="0" w:space="0" w:color="auto"/>
                <w:left w:val="none" w:sz="0" w:space="0" w:color="auto"/>
                <w:bottom w:val="none" w:sz="0" w:space="0" w:color="auto"/>
                <w:right w:val="none" w:sz="0" w:space="0" w:color="auto"/>
              </w:divBdr>
            </w:div>
            <w:div w:id="197521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1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p/project-management.a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ribd.com/document/459443495/Compliance-Risk-Concept-Proposal-by-Manuel-L-Hermosa" TargetMode="External"/><Relationship Id="rId4" Type="http://schemas.openxmlformats.org/officeDocument/2006/relationships/settings" Target="settings.xml"/><Relationship Id="rId9" Type="http://schemas.openxmlformats.org/officeDocument/2006/relationships/hyperlink" Target="https://www.apm.org.uk/resources/find-a-resource/gantt-cha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EB6A7-8818-BD45-928B-78DA29BAD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1927</TotalTime>
  <Pages>14</Pages>
  <Words>3209</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Forhana Khatun Rahman (1812896)</dc:creator>
  <cp:keywords/>
  <dc:description/>
  <cp:lastModifiedBy>Forhana Khatun Rahman (1812896)</cp:lastModifiedBy>
  <cp:revision>53</cp:revision>
  <dcterms:created xsi:type="dcterms:W3CDTF">2021-06-22T08:34:00Z</dcterms:created>
  <dcterms:modified xsi:type="dcterms:W3CDTF">2021-07-17T22:09:00Z</dcterms:modified>
</cp:coreProperties>
</file>