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DB2F4" w14:textId="3F22406B" w:rsidR="00406C1A" w:rsidRDefault="00E6649C" w:rsidP="003C2E56">
      <w:pPr>
        <w:jc w:val="center"/>
        <w:rPr>
          <w:b/>
          <w:bCs/>
        </w:rPr>
      </w:pPr>
      <w:r>
        <w:rPr>
          <w:b/>
          <w:bCs/>
        </w:rPr>
        <w:t xml:space="preserve">How does </w:t>
      </w:r>
      <w:r w:rsidR="003C2E56" w:rsidRPr="009F559E">
        <w:rPr>
          <w:b/>
          <w:bCs/>
        </w:rPr>
        <w:t xml:space="preserve">Biophilia </w:t>
      </w:r>
      <w:r>
        <w:rPr>
          <w:b/>
          <w:bCs/>
        </w:rPr>
        <w:t>help</w:t>
      </w:r>
      <w:r w:rsidR="00196464">
        <w:rPr>
          <w:b/>
          <w:bCs/>
        </w:rPr>
        <w:t xml:space="preserve"> people</w:t>
      </w:r>
      <w:r w:rsidR="007C714B">
        <w:rPr>
          <w:b/>
          <w:bCs/>
        </w:rPr>
        <w:t xml:space="preserve"> with</w:t>
      </w:r>
      <w:r>
        <w:rPr>
          <w:b/>
          <w:bCs/>
        </w:rPr>
        <w:t xml:space="preserve"> </w:t>
      </w:r>
      <w:r w:rsidR="003C2E56" w:rsidRPr="009F559E">
        <w:rPr>
          <w:b/>
          <w:bCs/>
        </w:rPr>
        <w:t xml:space="preserve">learning difficulties </w:t>
      </w:r>
      <w:r w:rsidR="004051F4">
        <w:rPr>
          <w:b/>
          <w:bCs/>
        </w:rPr>
        <w:t xml:space="preserve">progress mentally and physically </w:t>
      </w:r>
      <w:r w:rsidR="003C2E56" w:rsidRPr="009F559E">
        <w:rPr>
          <w:b/>
          <w:bCs/>
        </w:rPr>
        <w:t>proposal for dissertation</w:t>
      </w:r>
      <w:r w:rsidR="004051F4">
        <w:rPr>
          <w:b/>
          <w:bCs/>
        </w:rPr>
        <w:t>.</w:t>
      </w:r>
    </w:p>
    <w:p w14:paraId="38A38E7D" w14:textId="041D1D47" w:rsidR="0070116E" w:rsidRPr="009F559E" w:rsidRDefault="0070116E" w:rsidP="003C2E56">
      <w:pPr>
        <w:jc w:val="center"/>
        <w:rPr>
          <w:b/>
          <w:bCs/>
        </w:rPr>
      </w:pPr>
      <w:r>
        <w:rPr>
          <w:b/>
          <w:bCs/>
        </w:rPr>
        <w:t xml:space="preserve">By Ben Mathieson </w:t>
      </w:r>
    </w:p>
    <w:p w14:paraId="3C60DB32" w14:textId="4569E0F7" w:rsidR="000B7123" w:rsidRDefault="000B7123" w:rsidP="000B7123"/>
    <w:p w14:paraId="1E4FFD89" w14:textId="50AD1A1A" w:rsidR="00367BAC" w:rsidRDefault="000B7123" w:rsidP="000B7123">
      <w:r>
        <w:t xml:space="preserve">Over the last few years Biophilia which is our instinctual connection to nature has been great in providing us with a massive amount of mental </w:t>
      </w:r>
      <w:r w:rsidR="005C37ED">
        <w:t>well-being</w:t>
      </w:r>
      <w:r>
        <w:t xml:space="preserve"> </w:t>
      </w:r>
      <w:r w:rsidR="005C37ED">
        <w:t xml:space="preserve">and cognitive functions in these outdoor and green environments. This proposal will help understanding of using Biophilic elements in schools and learning environments </w:t>
      </w:r>
      <w:r w:rsidR="003142CC">
        <w:t xml:space="preserve">to help and surport individuals with learning difficulties. </w:t>
      </w:r>
      <w:r w:rsidR="00CB1053">
        <w:t>I really prefer the term additional needs rather than learning difficulties because they’re not always disabled but differently abled.</w:t>
      </w:r>
      <w:r w:rsidR="00367BAC">
        <w:t xml:space="preserve"> In this study there are areas of interest I will be talking about that will show ways of how biophilia can be used for people with additional needs. </w:t>
      </w:r>
    </w:p>
    <w:p w14:paraId="5B2EE569" w14:textId="77777777" w:rsidR="00367BAC" w:rsidRDefault="00367BAC" w:rsidP="000B7123"/>
    <w:p w14:paraId="77CB46C3" w14:textId="77777777" w:rsidR="00367BAC" w:rsidRDefault="00367BAC" w:rsidP="00367BAC">
      <w:r>
        <w:t>However, there are also problems with biophilia as not everyone has the same amount of enjoyment and participation with the outdoors which makes it harder for it to be put to use. The use of physical activity may also have an effect on some of the people with addition needs as the ability to participate will be a massive factor as strength and coordination may be used in certain areas that might not be available for them (</w:t>
      </w:r>
      <w:r w:rsidRPr="001B6757">
        <w:t>Armstrong</w:t>
      </w:r>
      <w:r>
        <w:t>,</w:t>
      </w:r>
      <w:r w:rsidRPr="001B6757">
        <w:t xml:space="preserve"> Sharaievska, Crowe, and Gagnon, 2023</w:t>
      </w:r>
      <w:r>
        <w:t>)</w:t>
      </w:r>
      <w:r w:rsidRPr="001B6757">
        <w:t>.</w:t>
      </w:r>
    </w:p>
    <w:p w14:paraId="4C66A22C" w14:textId="77777777" w:rsidR="00367BAC" w:rsidRDefault="00367BAC" w:rsidP="00367BAC"/>
    <w:p w14:paraId="18684B3A" w14:textId="77777777" w:rsidR="00367BAC" w:rsidRDefault="00367BAC" w:rsidP="00367BAC">
      <w:r>
        <w:t>With additional needs some individuals will find it hard to have access with outdoors as well as use of the outdoors. This may be due to the area they live in or how their physical strength can cope with the strain of being outdoors. However, there are solutions to these as urban areas do have green spaces that can utilised for people who don’t have such an easy access to the outdoors. According to Birch</w:t>
      </w:r>
    </w:p>
    <w:p w14:paraId="741AB05B" w14:textId="77777777" w:rsidR="00367BAC" w:rsidRDefault="00367BAC" w:rsidP="00367BAC"/>
    <w:p w14:paraId="44C940E4" w14:textId="13FA0D2D" w:rsidR="00367BAC" w:rsidRDefault="00367BAC" w:rsidP="000B7123">
      <w:r>
        <w:t>“Findings indicated that it was urban youth exhibiting ‘poor behaviour’ who benefitted the most from forest school experiences with positive changes in their mood, energy levels and hedonic tone” (</w:t>
      </w:r>
      <w:r w:rsidRPr="00BF107C">
        <w:t>Birch, Rishbeth, and Payne, 2020</w:t>
      </w:r>
      <w:r>
        <w:t>)</w:t>
      </w:r>
      <w:r w:rsidRPr="00BF107C">
        <w:t>.</w:t>
      </w:r>
    </w:p>
    <w:p w14:paraId="32D1103C" w14:textId="77777777" w:rsidR="00E6649C" w:rsidRDefault="00E6649C" w:rsidP="000B7123"/>
    <w:p w14:paraId="54A7D51B" w14:textId="4D7733F9" w:rsidR="00D24D22" w:rsidRDefault="00E6649C" w:rsidP="00D24D22">
      <w:pPr>
        <w:pStyle w:val="ListParagraph"/>
        <w:numPr>
          <w:ilvl w:val="0"/>
          <w:numId w:val="10"/>
        </w:numPr>
      </w:pPr>
      <w:r>
        <w:t xml:space="preserve">What are the psychological and physiological effects and how they reduce stress and anxiety within </w:t>
      </w:r>
      <w:r w:rsidR="00D3192E">
        <w:t>people</w:t>
      </w:r>
      <w:r>
        <w:t xml:space="preserve"> with learning disabilities. </w:t>
      </w:r>
    </w:p>
    <w:p w14:paraId="723A3D6F" w14:textId="0AB443E3" w:rsidR="00D24D22" w:rsidRDefault="00D24D22" w:rsidP="00D24D22">
      <w:pPr>
        <w:pStyle w:val="ListParagraph"/>
        <w:numPr>
          <w:ilvl w:val="0"/>
          <w:numId w:val="15"/>
        </w:numPr>
      </w:pPr>
      <w:r>
        <w:t xml:space="preserve">Use of </w:t>
      </w:r>
      <w:r w:rsidR="00C8674F">
        <w:t xml:space="preserve">this question will be put into practice with the interviews </w:t>
      </w:r>
    </w:p>
    <w:p w14:paraId="6766A1C9" w14:textId="1F995009" w:rsidR="00C8674F" w:rsidRDefault="00C8674F" w:rsidP="00C8674F">
      <w:pPr>
        <w:pStyle w:val="ListParagraph"/>
        <w:numPr>
          <w:ilvl w:val="0"/>
          <w:numId w:val="15"/>
        </w:numPr>
      </w:pPr>
      <w:r>
        <w:t xml:space="preserve">I wish to find if they improve before or after biophilia was put into </w:t>
      </w:r>
      <w:r w:rsidR="008543E2">
        <w:t>action and what effect it had on PP (Psychological and Physiological)</w:t>
      </w:r>
    </w:p>
    <w:p w14:paraId="3815B131" w14:textId="73AF749F" w:rsidR="00E6649C" w:rsidRDefault="00D3192E" w:rsidP="00E6649C">
      <w:pPr>
        <w:pStyle w:val="ListParagraph"/>
        <w:numPr>
          <w:ilvl w:val="0"/>
          <w:numId w:val="10"/>
        </w:numPr>
      </w:pPr>
      <w:r>
        <w:t xml:space="preserve">Do different environmental elements </w:t>
      </w:r>
      <w:r w:rsidR="00BB063D">
        <w:t>perceived</w:t>
      </w:r>
      <w:r>
        <w:t xml:space="preserve"> effect on the cognitive ability and development of people with learning difficulties. </w:t>
      </w:r>
    </w:p>
    <w:p w14:paraId="4047A6DE" w14:textId="233DFDAE" w:rsidR="00541DED" w:rsidRDefault="00541DED" w:rsidP="00541DED">
      <w:pPr>
        <w:pStyle w:val="ListParagraph"/>
        <w:numPr>
          <w:ilvl w:val="0"/>
          <w:numId w:val="16"/>
        </w:numPr>
      </w:pPr>
      <w:r>
        <w:t>By gathering data on different studies done with people in the outdoors find out if there has been a change.</w:t>
      </w:r>
    </w:p>
    <w:p w14:paraId="1EA44BF6" w14:textId="6F319510" w:rsidR="00F73431" w:rsidRDefault="00F73431" w:rsidP="00E6649C">
      <w:pPr>
        <w:pStyle w:val="ListParagraph"/>
        <w:numPr>
          <w:ilvl w:val="0"/>
          <w:numId w:val="10"/>
        </w:numPr>
      </w:pPr>
      <w:r>
        <w:t xml:space="preserve">Are their improvements with academic performance and learning outcomes </w:t>
      </w:r>
      <w:r w:rsidR="00024004">
        <w:t xml:space="preserve">with students with learning disabilities when education systems use biophilic elements compared to a classroom environment. </w:t>
      </w:r>
    </w:p>
    <w:p w14:paraId="037D4B15" w14:textId="0D6202B9" w:rsidR="00FB6FEB" w:rsidRDefault="00FB6FEB" w:rsidP="00FB6FEB">
      <w:pPr>
        <w:pStyle w:val="ListParagraph"/>
        <w:numPr>
          <w:ilvl w:val="0"/>
          <w:numId w:val="13"/>
        </w:numPr>
      </w:pPr>
      <w:r>
        <w:t xml:space="preserve">Interview professionals </w:t>
      </w:r>
      <w:r w:rsidR="00D24D22">
        <w:t>within the industry and gather understanding of work</w:t>
      </w:r>
    </w:p>
    <w:p w14:paraId="55D92793" w14:textId="5F959AF6" w:rsidR="00E6649C" w:rsidRDefault="00E6649C" w:rsidP="000B7123"/>
    <w:p w14:paraId="101D7281" w14:textId="77777777" w:rsidR="00253D62" w:rsidRDefault="00253D62" w:rsidP="000B7123"/>
    <w:p w14:paraId="2A185B10" w14:textId="77777777" w:rsidR="00253D62" w:rsidRDefault="00253D62" w:rsidP="000B7123"/>
    <w:p w14:paraId="1D7B2F52" w14:textId="77777777" w:rsidR="00253D62" w:rsidRDefault="00253D62" w:rsidP="000B7123"/>
    <w:p w14:paraId="29DE16F9" w14:textId="77777777" w:rsidR="00E62E1E" w:rsidRDefault="00E62E1E" w:rsidP="00E62E1E">
      <w:pPr>
        <w:jc w:val="both"/>
        <w:rPr>
          <w:rFonts w:ascii="Arial" w:hAnsi="Arial" w:cs="Arial"/>
          <w:b/>
          <w:sz w:val="22"/>
          <w:szCs w:val="22"/>
        </w:rPr>
      </w:pPr>
      <w:r w:rsidRPr="00EE0C83">
        <w:rPr>
          <w:rFonts w:ascii="Arial" w:hAnsi="Arial" w:cs="Arial"/>
          <w:b/>
          <w:sz w:val="22"/>
          <w:szCs w:val="22"/>
        </w:rPr>
        <w:lastRenderedPageBreak/>
        <w:t>Background</w:t>
      </w:r>
    </w:p>
    <w:p w14:paraId="5D65AEA7" w14:textId="77777777" w:rsidR="00D45BF1" w:rsidRPr="00EE0C83" w:rsidRDefault="00D45BF1" w:rsidP="00E62E1E">
      <w:pPr>
        <w:jc w:val="both"/>
        <w:rPr>
          <w:rFonts w:ascii="Arial" w:hAnsi="Arial" w:cs="Arial"/>
          <w:b/>
          <w:sz w:val="22"/>
          <w:szCs w:val="22"/>
        </w:rPr>
      </w:pPr>
    </w:p>
    <w:p w14:paraId="76FFEDA9" w14:textId="0E62C74C" w:rsidR="00D45BF1" w:rsidRDefault="00D45BF1" w:rsidP="00D45BF1">
      <w:r>
        <w:t>With these questions I want to go into depth on how biophilia helps people with</w:t>
      </w:r>
      <w:r w:rsidR="00C776E5">
        <w:t xml:space="preserve"> additional needs</w:t>
      </w:r>
      <w:r>
        <w:t xml:space="preserve">. I want to pursue this type of study because I believe that this study can help forest schools and teacher programs to give them an edge on how to get them to engage and become more confident, independent, better stress resilience. With this they will be able to give these people the surport </w:t>
      </w:r>
      <w:r w:rsidR="00CB1053">
        <w:t xml:space="preserve">to the people who </w:t>
      </w:r>
      <w:r w:rsidR="001654B3">
        <w:t>have</w:t>
      </w:r>
      <w:r w:rsidR="00CB1053">
        <w:t xml:space="preserve"> additional needs</w:t>
      </w:r>
      <w:r w:rsidR="001654B3">
        <w:t>. By giving people the needs to further their knowledge on how they can improve living conditions, education, mental health for people with additional needs it can massively improve their lifestyles for the better.</w:t>
      </w:r>
    </w:p>
    <w:p w14:paraId="7FD04AAD" w14:textId="77777777" w:rsidR="006A4FA8" w:rsidRDefault="006A4FA8" w:rsidP="000B7123"/>
    <w:p w14:paraId="11BEDF48" w14:textId="77777777" w:rsidR="00E62E1E" w:rsidRDefault="00E62E1E" w:rsidP="000B7123"/>
    <w:p w14:paraId="7AB04EAF" w14:textId="593B3114" w:rsidR="006F6F59" w:rsidRPr="006F6F59" w:rsidRDefault="006F6F59" w:rsidP="000B7123">
      <w:pPr>
        <w:rPr>
          <w:b/>
          <w:bCs/>
        </w:rPr>
      </w:pPr>
      <w:r w:rsidRPr="006F6F59">
        <w:rPr>
          <w:b/>
          <w:bCs/>
        </w:rPr>
        <w:t xml:space="preserve">Literature review </w:t>
      </w:r>
    </w:p>
    <w:p w14:paraId="1D053C18" w14:textId="77777777" w:rsidR="006F6F59" w:rsidRDefault="006F6F59" w:rsidP="000B7123"/>
    <w:p w14:paraId="0B4689B1" w14:textId="4982BDA8" w:rsidR="0037637D" w:rsidRDefault="007D2E84" w:rsidP="00367BAC">
      <w:r>
        <w:t xml:space="preserve">Biophilia is our natural connection to the outdoors </w:t>
      </w:r>
      <w:r w:rsidR="0010487B">
        <w:t>which has a massive effect on our genetics which Wilson</w:t>
      </w:r>
      <w:r w:rsidR="00DC38EC">
        <w:t>’s</w:t>
      </w:r>
      <w:r w:rsidR="0026569B">
        <w:t xml:space="preserve"> </w:t>
      </w:r>
      <w:r w:rsidR="0026569B" w:rsidRPr="0026569B">
        <w:t>(1994)</w:t>
      </w:r>
      <w:r w:rsidR="0010487B">
        <w:t xml:space="preserve"> </w:t>
      </w:r>
      <w:r w:rsidR="00B32BC7">
        <w:t>book on Biophilia helps us understand that</w:t>
      </w:r>
      <w:r w:rsidR="0010487B">
        <w:t xml:space="preserve"> </w:t>
      </w:r>
      <w:r w:rsidR="00B21C94">
        <w:t>“</w:t>
      </w:r>
      <w:r w:rsidR="0010487B">
        <w:t>Biophilia</w:t>
      </w:r>
      <w:r w:rsidR="00B21C94">
        <w:t xml:space="preserve"> </w:t>
      </w:r>
      <w:r w:rsidR="0010487B">
        <w:t>has a massive effect on</w:t>
      </w:r>
      <w:r w:rsidR="00B32BC7">
        <w:t xml:space="preserve"> us</w:t>
      </w:r>
      <w:r w:rsidR="0010487B">
        <w:t xml:space="preserve"> a</w:t>
      </w:r>
      <w:r w:rsidR="00B32BC7">
        <w:t>s there is a</w:t>
      </w:r>
      <w:r w:rsidR="0010487B">
        <w:t xml:space="preserve"> </w:t>
      </w:r>
      <w:r w:rsidR="00104118">
        <w:t xml:space="preserve">great deal </w:t>
      </w:r>
      <w:r w:rsidR="0010487B">
        <w:t xml:space="preserve">of benefits that come from the outdoors using Biophilia such as </w:t>
      </w:r>
      <w:r w:rsidR="00B21C94">
        <w:t xml:space="preserve">hospital patients and there is a positive with association of animals for children with learning difficulties. Both of these seem to have evidence on </w:t>
      </w:r>
      <w:r w:rsidR="00104118">
        <w:t>real connection to being natural and good weather genetic or cultural origin come into p</w:t>
      </w:r>
      <w:r w:rsidR="00CC280D">
        <w:t>la</w:t>
      </w:r>
      <w:r w:rsidR="00104118">
        <w:t>y</w:t>
      </w:r>
      <w:r w:rsidR="00CC280D">
        <w:t>.”</w:t>
      </w:r>
      <w:r w:rsidR="00343AAD">
        <w:t xml:space="preserve"> (</w:t>
      </w:r>
      <w:r w:rsidR="00343AAD" w:rsidRPr="00343AAD">
        <w:t>Johnson, 1994</w:t>
      </w:r>
      <w:r w:rsidR="00343AAD">
        <w:t>)</w:t>
      </w:r>
      <w:r w:rsidR="00DA6B40">
        <w:t>.</w:t>
      </w:r>
      <w:r w:rsidR="00CC280D">
        <w:t xml:space="preserve"> Showing there are definitely benefits </w:t>
      </w:r>
      <w:r w:rsidR="00B32BC7">
        <w:t xml:space="preserve">with using Biophilia helps us realise the potential it has for people with learning difficulties. Such benefits include cognitive benefits, stress resilience/reduction, sensory stimuli, emotional wellbeing. If we have areas where we can improve these skills for learning difficulties, we will be able to </w:t>
      </w:r>
      <w:r w:rsidR="0061407D">
        <w:t>skyrocket</w:t>
      </w:r>
      <w:r w:rsidR="00B32BC7">
        <w:t xml:space="preserve"> the production and by using the outdoors and our in-depth connection to nature we can massively help to achieve that goal. </w:t>
      </w:r>
      <w:r w:rsidR="00485E95">
        <w:t>With certain studies they have fond that it is bad for our mental health to have less of a connection with nature and biophilia</w:t>
      </w:r>
      <w:r w:rsidR="009B001C">
        <w:t>. This shows that it is worthwhile to bring more interactions with outdoor environments as it will be beneficial to bring them to a more environmental initiative (</w:t>
      </w:r>
      <w:r w:rsidR="009B001C" w:rsidRPr="009B001C">
        <w:t>Grinde and Patil,</w:t>
      </w:r>
      <w:r w:rsidR="009B001C">
        <w:t xml:space="preserve"> </w:t>
      </w:r>
      <w:r w:rsidR="009B001C" w:rsidRPr="009B001C">
        <w:t>2009</w:t>
      </w:r>
      <w:r w:rsidR="009B001C">
        <w:t>)</w:t>
      </w:r>
      <w:r w:rsidR="009F10C1">
        <w:t xml:space="preserve">. </w:t>
      </w:r>
    </w:p>
    <w:p w14:paraId="6CE7CDFE" w14:textId="77777777" w:rsidR="00B32BC7" w:rsidRDefault="00B32BC7" w:rsidP="000B7123"/>
    <w:p w14:paraId="5FCB522E" w14:textId="466F5C35" w:rsidR="00F13FF6" w:rsidRDefault="00C67E64" w:rsidP="00F13FF6">
      <w:r>
        <w:t xml:space="preserve">The </w:t>
      </w:r>
      <w:r w:rsidR="00BB063D">
        <w:t>aim</w:t>
      </w:r>
      <w:r>
        <w:t xml:space="preserve"> of my study is to discuss how a Biophilic scenarios can be used in educational systems </w:t>
      </w:r>
      <w:r w:rsidR="00DE4721">
        <w:t xml:space="preserve">and how it has an effect on the students and people with learning difficulties. </w:t>
      </w:r>
      <w:r w:rsidR="00343AAD">
        <w:t>Adding a natural element to living spaces can help to make positive changes in cognition and emotion, this can have an impact on stress level, health and wellbeing. (</w:t>
      </w:r>
      <w:r w:rsidR="00343AAD" w:rsidRPr="00343AAD">
        <w:t>Grinde, and Patil, 2009</w:t>
      </w:r>
      <w:r w:rsidR="00343AAD">
        <w:t>)</w:t>
      </w:r>
      <w:r w:rsidR="00DA6B40">
        <w:t xml:space="preserve">. </w:t>
      </w:r>
      <w:r w:rsidR="003258BE">
        <w:t xml:space="preserve">With having a better use for our wellbeing people with learning difficulties will be more relaxed in their environment so competency and focus will increase. </w:t>
      </w:r>
    </w:p>
    <w:p w14:paraId="121C38D7" w14:textId="77777777" w:rsidR="0037637D" w:rsidRDefault="0037637D" w:rsidP="00F13FF6"/>
    <w:p w14:paraId="47109996" w14:textId="77777777" w:rsidR="0061407D" w:rsidRDefault="0061407D" w:rsidP="000B7123"/>
    <w:p w14:paraId="661CE7E7" w14:textId="0495CEEE" w:rsidR="0039082E" w:rsidRDefault="0061407D" w:rsidP="000B7123">
      <w:pPr>
        <w:rPr>
          <w:b/>
          <w:bCs/>
        </w:rPr>
      </w:pPr>
      <w:r w:rsidRPr="0061407D">
        <w:rPr>
          <w:b/>
          <w:bCs/>
        </w:rPr>
        <w:t xml:space="preserve">Methodology </w:t>
      </w:r>
    </w:p>
    <w:p w14:paraId="5B491D87" w14:textId="77777777" w:rsidR="00D26401" w:rsidRDefault="00D26401" w:rsidP="000B7123">
      <w:pPr>
        <w:rPr>
          <w:b/>
          <w:bCs/>
        </w:rPr>
      </w:pPr>
    </w:p>
    <w:p w14:paraId="3EAF5E84" w14:textId="17008495" w:rsidR="00CE79A8" w:rsidRDefault="00910823" w:rsidP="009A5F34">
      <w:r>
        <w:t xml:space="preserve">I will do an </w:t>
      </w:r>
      <w:r w:rsidR="0061407D">
        <w:t xml:space="preserve">interview </w:t>
      </w:r>
      <w:r w:rsidR="0039259C">
        <w:t xml:space="preserve">of </w:t>
      </w:r>
      <w:r w:rsidR="0061407D">
        <w:t xml:space="preserve">six </w:t>
      </w:r>
      <w:r>
        <w:t xml:space="preserve">different job </w:t>
      </w:r>
      <w:r w:rsidR="00810E17">
        <w:t>roles of people</w:t>
      </w:r>
      <w:r w:rsidR="0061407D">
        <w:t xml:space="preserve"> </w:t>
      </w:r>
      <w:r w:rsidR="0039259C">
        <w:t xml:space="preserve">who </w:t>
      </w:r>
      <w:r>
        <w:t xml:space="preserve">are specialised in the company of </w:t>
      </w:r>
      <w:r w:rsidR="0039259C">
        <w:t xml:space="preserve">additional needs </w:t>
      </w:r>
      <w:r w:rsidR="00D269E6">
        <w:t>improve cognitive skills and mental health</w:t>
      </w:r>
      <w:r w:rsidR="0061407D">
        <w:t xml:space="preserve">. </w:t>
      </w:r>
      <w:r w:rsidR="00862AD9">
        <w:t xml:space="preserve">I will be asking a series of questions to </w:t>
      </w:r>
      <w:r w:rsidR="00E74FBF">
        <w:t>the interviewers that will help me to understand how</w:t>
      </w:r>
      <w:r w:rsidR="00D26401">
        <w:t xml:space="preserve"> biophilia can help </w:t>
      </w:r>
      <w:r w:rsidR="00D269E6">
        <w:t xml:space="preserve">to develop these skills and give us understanding on why and how </w:t>
      </w:r>
      <w:r w:rsidR="003B1ADC">
        <w:t>biophilia</w:t>
      </w:r>
      <w:r w:rsidR="00D269E6">
        <w:t xml:space="preserve"> can be used </w:t>
      </w:r>
      <w:r w:rsidR="003B1ADC">
        <w:t>for their development and benefit</w:t>
      </w:r>
      <w:r w:rsidR="009A5F34">
        <w:t xml:space="preserve">. </w:t>
      </w:r>
      <w:r w:rsidR="00EB687F">
        <w:t xml:space="preserve">Biophilia may increase in use with these developments and help to make negative affiliations with nature into ultimately an emotional or spiritual </w:t>
      </w:r>
      <w:r w:rsidR="00CE79A8">
        <w:t>change to themselves (</w:t>
      </w:r>
      <w:r w:rsidR="00CE79A8" w:rsidRPr="00CE79A8">
        <w:t>Kahn Jr, P.H., 1997</w:t>
      </w:r>
      <w:r w:rsidR="00CE79A8">
        <w:t>).</w:t>
      </w:r>
      <w:r w:rsidR="0042663C">
        <w:t xml:space="preserve"> Finding out how other people view this will give </w:t>
      </w:r>
      <w:r w:rsidR="0042663C">
        <w:lastRenderedPageBreak/>
        <w:t xml:space="preserve">us insight on how to the data will be used to </w:t>
      </w:r>
      <w:r w:rsidR="0070116E">
        <w:t>help guide people with</w:t>
      </w:r>
      <w:r w:rsidR="0042663C">
        <w:t xml:space="preserve"> Additional needs </w:t>
      </w:r>
      <w:r w:rsidR="0070116E">
        <w:t xml:space="preserve">to </w:t>
      </w:r>
      <w:r w:rsidR="00292CCF">
        <w:t>progress In a positive way to help with their cognitive function, mental</w:t>
      </w:r>
      <w:r w:rsidR="00321F10">
        <w:t xml:space="preserve"> health </w:t>
      </w:r>
      <w:r w:rsidR="00453280">
        <w:t>and further education with schools and forests.</w:t>
      </w:r>
    </w:p>
    <w:p w14:paraId="293520D0" w14:textId="77777777" w:rsidR="00EB687F" w:rsidRDefault="00EB687F" w:rsidP="000B7123"/>
    <w:p w14:paraId="697AB020" w14:textId="1597BB8C" w:rsidR="006F6F59" w:rsidRDefault="006F6F59" w:rsidP="000B7123">
      <w:r>
        <w:t xml:space="preserve">secondary data I will be collecting will be a serious of different papers that will be </w:t>
      </w:r>
      <w:r w:rsidR="003B1ADC">
        <w:t>linked to Biophilia or</w:t>
      </w:r>
      <w:r w:rsidR="008860AB">
        <w:t xml:space="preserve"> mental health</w:t>
      </w:r>
      <w:r w:rsidR="003B1ADC">
        <w:t xml:space="preserve"> h</w:t>
      </w:r>
      <w:r w:rsidR="008079E2">
        <w:t xml:space="preserve">ow it helps people </w:t>
      </w:r>
      <w:r w:rsidR="008860AB">
        <w:t xml:space="preserve">with additional needs to develop and progress further as well as their mental health. By gaining this knowledge we can also look at past experiments or projects and compare their research to </w:t>
      </w:r>
      <w:r w:rsidR="0026270E">
        <w:t xml:space="preserve">ours and see if styles have changed greatly and what problems or benefits this can bring up. </w:t>
      </w:r>
      <w:r w:rsidR="006879AD">
        <w:t>ADHD is one of many additional needs and by using natural environments attentional recovery</w:t>
      </w:r>
      <w:r w:rsidR="009413C6">
        <w:t xml:space="preserve"> </w:t>
      </w:r>
      <w:r w:rsidR="009413C6" w:rsidRPr="009413C6">
        <w:t>(Kaplan, 1995),</w:t>
      </w:r>
      <w:r w:rsidR="006879AD">
        <w:t xml:space="preserve"> which is one of the problems with ADHD can be achieved positively.</w:t>
      </w:r>
      <w:r w:rsidR="009413C6">
        <w:t xml:space="preserve"> </w:t>
      </w:r>
      <w:r w:rsidR="009D603E">
        <w:t>(</w:t>
      </w:r>
      <w:r w:rsidR="009D603E" w:rsidRPr="009D603E">
        <w:t>Di Carmine and Berto, 2020</w:t>
      </w:r>
      <w:r w:rsidR="009D603E">
        <w:t>)</w:t>
      </w:r>
      <w:r w:rsidR="009D603E" w:rsidRPr="009D603E">
        <w:t>.</w:t>
      </w:r>
    </w:p>
    <w:p w14:paraId="7481F7FA" w14:textId="77777777" w:rsidR="00343AAD" w:rsidRDefault="00343AAD" w:rsidP="000B7123"/>
    <w:p w14:paraId="1B217003" w14:textId="7CAF79C2" w:rsidR="00C90BF4" w:rsidRDefault="006E6F4E" w:rsidP="00C04E8F">
      <w:pPr>
        <w:rPr>
          <w:rFonts w:ascii="Arial" w:hAnsi="Arial" w:cs="Arial"/>
          <w:bCs/>
          <w:sz w:val="22"/>
          <w:szCs w:val="22"/>
        </w:rPr>
      </w:pPr>
      <w:r>
        <w:rPr>
          <w:rFonts w:ascii="Arial" w:hAnsi="Arial" w:cs="Arial"/>
          <w:bCs/>
          <w:sz w:val="22"/>
          <w:szCs w:val="22"/>
        </w:rPr>
        <w:t xml:space="preserve">Rationale: the reason why I’m doing an interview for my method of gathering data is because I wish to </w:t>
      </w:r>
      <w:r w:rsidR="0056165B">
        <w:rPr>
          <w:rFonts w:ascii="Arial" w:hAnsi="Arial" w:cs="Arial"/>
          <w:bCs/>
          <w:sz w:val="22"/>
          <w:szCs w:val="22"/>
        </w:rPr>
        <w:t>have more of a physical connection to the research as it will come from the interviewee’s passion, experience and connection to their work.</w:t>
      </w:r>
      <w:r w:rsidR="00C90BF4">
        <w:rPr>
          <w:rFonts w:ascii="Arial" w:hAnsi="Arial" w:cs="Arial"/>
          <w:bCs/>
          <w:sz w:val="22"/>
          <w:szCs w:val="22"/>
        </w:rPr>
        <w:t xml:space="preserve"> </w:t>
      </w:r>
      <w:r w:rsidR="008E7F3C">
        <w:rPr>
          <w:rFonts w:ascii="Arial" w:hAnsi="Arial" w:cs="Arial"/>
          <w:bCs/>
          <w:sz w:val="22"/>
          <w:szCs w:val="22"/>
        </w:rPr>
        <w:t>I</w:t>
      </w:r>
      <w:r w:rsidR="00C90BF4">
        <w:rPr>
          <w:rFonts w:ascii="Arial" w:hAnsi="Arial" w:cs="Arial"/>
          <w:bCs/>
          <w:sz w:val="22"/>
          <w:szCs w:val="22"/>
        </w:rPr>
        <w:t>nterview</w:t>
      </w:r>
      <w:r w:rsidR="008E7F3C">
        <w:rPr>
          <w:rFonts w:ascii="Arial" w:hAnsi="Arial" w:cs="Arial"/>
          <w:bCs/>
          <w:sz w:val="22"/>
          <w:szCs w:val="22"/>
        </w:rPr>
        <w:t>s</w:t>
      </w:r>
      <w:r w:rsidR="00C90BF4">
        <w:rPr>
          <w:rFonts w:ascii="Arial" w:hAnsi="Arial" w:cs="Arial"/>
          <w:bCs/>
          <w:sz w:val="22"/>
          <w:szCs w:val="22"/>
        </w:rPr>
        <w:t xml:space="preserve"> and study </w:t>
      </w:r>
      <w:r w:rsidR="004A00A2">
        <w:rPr>
          <w:rFonts w:ascii="Arial" w:hAnsi="Arial" w:cs="Arial"/>
          <w:bCs/>
          <w:sz w:val="22"/>
          <w:szCs w:val="22"/>
        </w:rPr>
        <w:t>were</w:t>
      </w:r>
      <w:r w:rsidR="00C90BF4">
        <w:rPr>
          <w:rFonts w:ascii="Arial" w:hAnsi="Arial" w:cs="Arial"/>
          <w:bCs/>
          <w:sz w:val="22"/>
          <w:szCs w:val="22"/>
        </w:rPr>
        <w:t xml:space="preserve"> made with </w:t>
      </w:r>
      <w:r w:rsidR="00C90BF4" w:rsidRPr="00C90BF4">
        <w:rPr>
          <w:rFonts w:ascii="Arial" w:hAnsi="Arial" w:cs="Arial"/>
          <w:bCs/>
          <w:sz w:val="22"/>
          <w:szCs w:val="22"/>
        </w:rPr>
        <w:t>Emilia Fägerstam</w:t>
      </w:r>
      <w:r w:rsidR="00C90BF4">
        <w:rPr>
          <w:rFonts w:ascii="Arial" w:hAnsi="Arial" w:cs="Arial"/>
          <w:bCs/>
          <w:sz w:val="22"/>
          <w:szCs w:val="22"/>
        </w:rPr>
        <w:t xml:space="preserve"> where she </w:t>
      </w:r>
      <w:r w:rsidR="008E7F3C">
        <w:rPr>
          <w:rFonts w:ascii="Arial" w:hAnsi="Arial" w:cs="Arial"/>
          <w:bCs/>
          <w:sz w:val="22"/>
          <w:szCs w:val="22"/>
        </w:rPr>
        <w:t xml:space="preserve">talked about </w:t>
      </w:r>
      <w:r w:rsidR="008E7F3C" w:rsidRPr="008E7F3C">
        <w:rPr>
          <w:rFonts w:ascii="Arial" w:hAnsi="Arial" w:cs="Arial"/>
          <w:bCs/>
          <w:sz w:val="22"/>
          <w:szCs w:val="22"/>
        </w:rPr>
        <w:t>educational potential of outdoor teaching and learning</w:t>
      </w:r>
      <w:r w:rsidR="00C90BF4">
        <w:rPr>
          <w:rFonts w:ascii="Arial" w:hAnsi="Arial" w:cs="Arial"/>
          <w:bCs/>
          <w:sz w:val="22"/>
          <w:szCs w:val="22"/>
        </w:rPr>
        <w:t xml:space="preserve"> </w:t>
      </w:r>
      <w:r w:rsidR="008E7F3C">
        <w:rPr>
          <w:rFonts w:ascii="Arial" w:hAnsi="Arial" w:cs="Arial"/>
          <w:bCs/>
          <w:sz w:val="22"/>
          <w:szCs w:val="22"/>
        </w:rPr>
        <w:t>she was able to find out that there was a massive increase of motivation and enjoyment from both student and teacher</w:t>
      </w:r>
      <w:r w:rsidR="00DA77A3">
        <w:rPr>
          <w:rFonts w:ascii="Arial" w:hAnsi="Arial" w:cs="Arial"/>
          <w:bCs/>
          <w:sz w:val="22"/>
          <w:szCs w:val="22"/>
        </w:rPr>
        <w:t>.</w:t>
      </w:r>
      <w:r w:rsidR="008E7F3C">
        <w:rPr>
          <w:rFonts w:ascii="Arial" w:hAnsi="Arial" w:cs="Arial"/>
          <w:bCs/>
          <w:sz w:val="22"/>
          <w:szCs w:val="22"/>
        </w:rPr>
        <w:t xml:space="preserve"> </w:t>
      </w:r>
      <w:r w:rsidR="00DA77A3">
        <w:rPr>
          <w:rFonts w:ascii="Arial" w:hAnsi="Arial" w:cs="Arial"/>
          <w:bCs/>
          <w:sz w:val="22"/>
          <w:szCs w:val="22"/>
        </w:rPr>
        <w:t xml:space="preserve">Subjects of </w:t>
      </w:r>
      <w:r w:rsidR="008E7F3C">
        <w:rPr>
          <w:rFonts w:ascii="Arial" w:hAnsi="Arial" w:cs="Arial"/>
          <w:bCs/>
          <w:sz w:val="22"/>
          <w:szCs w:val="22"/>
        </w:rPr>
        <w:t>language and</w:t>
      </w:r>
      <w:r w:rsidR="004A00A2">
        <w:rPr>
          <w:rFonts w:ascii="Arial" w:hAnsi="Arial" w:cs="Arial"/>
          <w:bCs/>
          <w:sz w:val="22"/>
          <w:szCs w:val="22"/>
        </w:rPr>
        <w:t xml:space="preserve"> </w:t>
      </w:r>
      <w:r w:rsidR="008E7F3C">
        <w:rPr>
          <w:rFonts w:ascii="Arial" w:hAnsi="Arial" w:cs="Arial"/>
          <w:bCs/>
          <w:sz w:val="22"/>
          <w:szCs w:val="22"/>
        </w:rPr>
        <w:t xml:space="preserve">mathematics </w:t>
      </w:r>
      <w:r w:rsidR="007E1A5E">
        <w:rPr>
          <w:rFonts w:ascii="Arial" w:hAnsi="Arial" w:cs="Arial"/>
          <w:bCs/>
          <w:sz w:val="22"/>
          <w:szCs w:val="22"/>
        </w:rPr>
        <w:t>utilis</w:t>
      </w:r>
      <w:r w:rsidR="00DA77A3">
        <w:rPr>
          <w:rFonts w:ascii="Arial" w:hAnsi="Arial" w:cs="Arial"/>
          <w:bCs/>
          <w:sz w:val="22"/>
          <w:szCs w:val="22"/>
        </w:rPr>
        <w:t>ed</w:t>
      </w:r>
      <w:r w:rsidR="007E1A5E">
        <w:rPr>
          <w:rFonts w:ascii="Arial" w:hAnsi="Arial" w:cs="Arial"/>
          <w:bCs/>
          <w:sz w:val="22"/>
          <w:szCs w:val="22"/>
        </w:rPr>
        <w:t xml:space="preserve"> </w:t>
      </w:r>
      <w:r w:rsidR="00DA77A3">
        <w:rPr>
          <w:rFonts w:ascii="Arial" w:hAnsi="Arial" w:cs="Arial"/>
          <w:bCs/>
          <w:sz w:val="22"/>
          <w:szCs w:val="22"/>
        </w:rPr>
        <w:t xml:space="preserve">the outdoors a lot more as an Increase on task communication between students was also found in these subjects. </w:t>
      </w:r>
      <w:r w:rsidR="004A00A2">
        <w:rPr>
          <w:rFonts w:ascii="Arial" w:hAnsi="Arial" w:cs="Arial"/>
          <w:bCs/>
          <w:sz w:val="22"/>
          <w:szCs w:val="22"/>
        </w:rPr>
        <w:t>(</w:t>
      </w:r>
      <w:r w:rsidR="004A00A2" w:rsidRPr="004A00A2">
        <w:rPr>
          <w:rFonts w:ascii="Arial" w:hAnsi="Arial" w:cs="Arial"/>
          <w:bCs/>
          <w:sz w:val="22"/>
          <w:szCs w:val="22"/>
        </w:rPr>
        <w:t>Fägerstam, E., 2014</w:t>
      </w:r>
      <w:r w:rsidR="004A00A2">
        <w:rPr>
          <w:rFonts w:ascii="Arial" w:hAnsi="Arial" w:cs="Arial"/>
          <w:bCs/>
          <w:sz w:val="22"/>
          <w:szCs w:val="22"/>
        </w:rPr>
        <w:t>)</w:t>
      </w:r>
      <w:r w:rsidR="004A00A2" w:rsidRPr="004A00A2">
        <w:rPr>
          <w:rFonts w:ascii="Arial" w:hAnsi="Arial" w:cs="Arial"/>
          <w:bCs/>
          <w:sz w:val="22"/>
          <w:szCs w:val="22"/>
        </w:rPr>
        <w:t>.</w:t>
      </w:r>
      <w:r w:rsidR="004A00A2">
        <w:rPr>
          <w:rFonts w:ascii="Arial" w:hAnsi="Arial" w:cs="Arial"/>
          <w:bCs/>
          <w:sz w:val="22"/>
          <w:szCs w:val="22"/>
        </w:rPr>
        <w:t xml:space="preserve"> This shows us that using this type of data will have a great chance to gain an arcuate and a tru</w:t>
      </w:r>
      <w:r w:rsidR="00347DD8">
        <w:rPr>
          <w:rFonts w:ascii="Arial" w:hAnsi="Arial" w:cs="Arial"/>
          <w:bCs/>
          <w:sz w:val="22"/>
          <w:szCs w:val="22"/>
        </w:rPr>
        <w:t>e</w:t>
      </w:r>
      <w:r w:rsidR="004A00A2">
        <w:rPr>
          <w:rFonts w:ascii="Arial" w:hAnsi="Arial" w:cs="Arial"/>
          <w:bCs/>
          <w:sz w:val="22"/>
          <w:szCs w:val="22"/>
        </w:rPr>
        <w:t xml:space="preserve"> response on how interview</w:t>
      </w:r>
      <w:r w:rsidR="00942BFF">
        <w:rPr>
          <w:rFonts w:ascii="Arial" w:hAnsi="Arial" w:cs="Arial"/>
          <w:bCs/>
          <w:sz w:val="22"/>
          <w:szCs w:val="22"/>
        </w:rPr>
        <w:t xml:space="preserve"> will proceed. </w:t>
      </w:r>
    </w:p>
    <w:p w14:paraId="70B4E34F" w14:textId="0295C5A4" w:rsidR="00C04E8F" w:rsidRDefault="00C04E8F" w:rsidP="00C04E8F">
      <w:pPr>
        <w:rPr>
          <w:rFonts w:ascii="Arial" w:hAnsi="Arial" w:cs="Arial"/>
          <w:bCs/>
          <w:sz w:val="22"/>
          <w:szCs w:val="22"/>
        </w:rPr>
      </w:pPr>
    </w:p>
    <w:p w14:paraId="0839A5C5" w14:textId="0FB36D7E" w:rsidR="00D62AFE" w:rsidRDefault="00D62AFE" w:rsidP="00C04E8F">
      <w:pPr>
        <w:rPr>
          <w:rFonts w:ascii="Arial" w:hAnsi="Arial" w:cs="Arial"/>
          <w:bCs/>
          <w:sz w:val="22"/>
          <w:szCs w:val="22"/>
        </w:rPr>
      </w:pPr>
      <w:r>
        <w:rPr>
          <w:rFonts w:ascii="Arial" w:hAnsi="Arial" w:cs="Arial"/>
          <w:bCs/>
          <w:sz w:val="22"/>
          <w:szCs w:val="22"/>
        </w:rPr>
        <w:t xml:space="preserve">After going through the interviews, I will analyse the qualitative data by looking for common themes, insights and experiences that can provide an understanding of how biophilia can positively impact people with additional needs. Thematic analysis or content analysis is employed for this purpose. </w:t>
      </w:r>
    </w:p>
    <w:p w14:paraId="58F033EC" w14:textId="77777777" w:rsidR="00C04E8F" w:rsidRPr="00EE0C83" w:rsidRDefault="00C04E8F" w:rsidP="00C04E8F">
      <w:pPr>
        <w:rPr>
          <w:rFonts w:ascii="Arial" w:hAnsi="Arial" w:cs="Arial"/>
          <w:sz w:val="22"/>
          <w:szCs w:val="22"/>
        </w:rPr>
      </w:pPr>
    </w:p>
    <w:p w14:paraId="718173A6" w14:textId="49993990" w:rsidR="00C04E8F" w:rsidRDefault="00C04E8F" w:rsidP="000B7123">
      <w:pPr>
        <w:rPr>
          <w:rFonts w:ascii="Arial" w:hAnsi="Arial" w:cs="Arial"/>
          <w:b/>
          <w:bCs/>
          <w:sz w:val="22"/>
          <w:szCs w:val="22"/>
        </w:rPr>
      </w:pPr>
      <w:r w:rsidRPr="00EE0C83">
        <w:rPr>
          <w:rFonts w:ascii="Arial" w:hAnsi="Arial" w:cs="Arial"/>
          <w:b/>
          <w:bCs/>
          <w:sz w:val="22"/>
          <w:szCs w:val="22"/>
        </w:rPr>
        <w:t>Evaluation</w:t>
      </w:r>
    </w:p>
    <w:p w14:paraId="48FC3581" w14:textId="37EBF49B" w:rsidR="00C04E8F" w:rsidRDefault="00D62AFE" w:rsidP="000B7123">
      <w:pPr>
        <w:rPr>
          <w:rFonts w:ascii="Arial" w:hAnsi="Arial" w:cs="Arial"/>
          <w:sz w:val="22"/>
          <w:szCs w:val="22"/>
        </w:rPr>
      </w:pPr>
      <w:r>
        <w:rPr>
          <w:rFonts w:ascii="Arial" w:hAnsi="Arial" w:cs="Arial"/>
          <w:sz w:val="22"/>
          <w:szCs w:val="22"/>
        </w:rPr>
        <w:t xml:space="preserve">I’m very excited to start this work as it is an </w:t>
      </w:r>
      <w:r w:rsidR="00B61610">
        <w:rPr>
          <w:rFonts w:ascii="Arial" w:hAnsi="Arial" w:cs="Arial"/>
          <w:sz w:val="22"/>
          <w:szCs w:val="22"/>
        </w:rPr>
        <w:t>interesting</w:t>
      </w:r>
      <w:r>
        <w:rPr>
          <w:rFonts w:ascii="Arial" w:hAnsi="Arial" w:cs="Arial"/>
          <w:sz w:val="22"/>
          <w:szCs w:val="22"/>
        </w:rPr>
        <w:t xml:space="preserve"> topic to talk about that has lots of benefits</w:t>
      </w:r>
      <w:r w:rsidR="00B61610">
        <w:rPr>
          <w:rFonts w:ascii="Arial" w:hAnsi="Arial" w:cs="Arial"/>
          <w:sz w:val="22"/>
          <w:szCs w:val="22"/>
        </w:rPr>
        <w:t xml:space="preserve"> such as helping education systems bring more mental health to people, forest schools becoming more accessible with Additional needs, people may find ways to help additional needs with these methods at home as well for new parents or old. Not to mention that there is also can be put to other people as well that want help their own mental health or people they love. </w:t>
      </w:r>
      <w:r w:rsidR="00F06F71">
        <w:rPr>
          <w:rFonts w:ascii="Arial" w:hAnsi="Arial" w:cs="Arial"/>
          <w:sz w:val="22"/>
          <w:szCs w:val="22"/>
        </w:rPr>
        <w:t>By giving them this paper, they will be able to set goals, make tasks, travel to new hights with the information they have been gifted.</w:t>
      </w:r>
      <w:r w:rsidR="00415E3C">
        <w:rPr>
          <w:rFonts w:ascii="Arial" w:hAnsi="Arial" w:cs="Arial"/>
          <w:sz w:val="22"/>
          <w:szCs w:val="22"/>
        </w:rPr>
        <w:t xml:space="preserve"> </w:t>
      </w:r>
      <w:r w:rsidR="00CE6FC3">
        <w:rPr>
          <w:rFonts w:ascii="Arial" w:hAnsi="Arial" w:cs="Arial"/>
          <w:sz w:val="22"/>
          <w:szCs w:val="22"/>
        </w:rPr>
        <w:t>Much research that is done with qualitative methods are interviewed based and using this method explains the rational for these techniques used by the interviewees it also gives us the chance to ask different questions about our topic. (</w:t>
      </w:r>
      <w:r w:rsidR="00CE6FC3" w:rsidRPr="00CE6FC3">
        <w:rPr>
          <w:rFonts w:ascii="Arial" w:hAnsi="Arial" w:cs="Arial"/>
          <w:sz w:val="22"/>
          <w:szCs w:val="22"/>
        </w:rPr>
        <w:t>Britten, 1995</w:t>
      </w:r>
      <w:r w:rsidR="00CE6FC3">
        <w:rPr>
          <w:rFonts w:ascii="Arial" w:hAnsi="Arial" w:cs="Arial"/>
          <w:sz w:val="22"/>
          <w:szCs w:val="22"/>
        </w:rPr>
        <w:t>)</w:t>
      </w:r>
      <w:r w:rsidR="00CE6FC3" w:rsidRPr="00CE6FC3">
        <w:rPr>
          <w:rFonts w:ascii="Arial" w:hAnsi="Arial" w:cs="Arial"/>
          <w:sz w:val="22"/>
          <w:szCs w:val="22"/>
        </w:rPr>
        <w:t>.</w:t>
      </w:r>
    </w:p>
    <w:p w14:paraId="28C70BCD" w14:textId="77777777" w:rsidR="00F06F71" w:rsidRDefault="00F06F71" w:rsidP="000B7123">
      <w:pPr>
        <w:rPr>
          <w:rFonts w:ascii="Arial" w:hAnsi="Arial" w:cs="Arial"/>
          <w:sz w:val="22"/>
          <w:szCs w:val="22"/>
        </w:rPr>
      </w:pPr>
    </w:p>
    <w:p w14:paraId="06F97D87" w14:textId="4773CDD7" w:rsidR="00415E3C" w:rsidRDefault="00415E3C" w:rsidP="000B7123">
      <w:pPr>
        <w:rPr>
          <w:rFonts w:ascii="Arial" w:hAnsi="Arial" w:cs="Arial"/>
          <w:sz w:val="22"/>
          <w:szCs w:val="22"/>
        </w:rPr>
      </w:pPr>
      <w:r w:rsidRPr="00415E3C">
        <w:rPr>
          <w:rFonts w:ascii="Arial" w:hAnsi="Arial" w:cs="Arial"/>
          <w:sz w:val="22"/>
          <w:szCs w:val="22"/>
        </w:rPr>
        <w:t>Much qualitative research is interview based, and this paper provides an outline of qualitative interview techniques and their application in medical settings. It explains the rationale for these techniques and shows how they can be used to research kinds of questions that are different from those dealt with by quantitative methods.</w:t>
      </w:r>
    </w:p>
    <w:p w14:paraId="5E0D6468" w14:textId="77777777" w:rsidR="00415E3C" w:rsidRDefault="00415E3C" w:rsidP="000B7123">
      <w:pPr>
        <w:rPr>
          <w:rFonts w:ascii="Arial" w:hAnsi="Arial" w:cs="Arial"/>
          <w:sz w:val="22"/>
          <w:szCs w:val="22"/>
        </w:rPr>
      </w:pPr>
    </w:p>
    <w:p w14:paraId="1A2867F7" w14:textId="2725A13E" w:rsidR="00F06F71" w:rsidRDefault="00F06F71" w:rsidP="000B7123">
      <w:pPr>
        <w:rPr>
          <w:rFonts w:ascii="Arial" w:hAnsi="Arial" w:cs="Arial"/>
          <w:sz w:val="22"/>
          <w:szCs w:val="22"/>
        </w:rPr>
      </w:pPr>
      <w:r>
        <w:rPr>
          <w:rFonts w:ascii="Arial" w:hAnsi="Arial" w:cs="Arial"/>
          <w:sz w:val="22"/>
          <w:szCs w:val="22"/>
        </w:rPr>
        <w:t xml:space="preserve">However, there are problems with my research </w:t>
      </w:r>
      <w:r w:rsidR="002303A0">
        <w:rPr>
          <w:rFonts w:ascii="Arial" w:hAnsi="Arial" w:cs="Arial"/>
          <w:sz w:val="22"/>
          <w:szCs w:val="22"/>
        </w:rPr>
        <w:t xml:space="preserve">as some people will not be able to accompany physical on all activities due to the additional needs. </w:t>
      </w:r>
      <w:r w:rsidR="002D5D0D">
        <w:rPr>
          <w:rFonts w:ascii="Arial" w:hAnsi="Arial" w:cs="Arial"/>
          <w:sz w:val="22"/>
          <w:szCs w:val="22"/>
        </w:rPr>
        <w:t>This is also can be related to people not having accesses to the outdoors as they may live in built up areas that can offer the same opportunities as easily for everyone.</w:t>
      </w:r>
      <w:r w:rsidR="00BA3A52">
        <w:rPr>
          <w:rFonts w:ascii="Arial" w:hAnsi="Arial" w:cs="Arial"/>
          <w:sz w:val="22"/>
          <w:szCs w:val="22"/>
        </w:rPr>
        <w:t xml:space="preserve"> </w:t>
      </w:r>
    </w:p>
    <w:p w14:paraId="5AB60EB2" w14:textId="77777777" w:rsidR="00BA3A52" w:rsidRDefault="00BA3A52" w:rsidP="000B7123">
      <w:pPr>
        <w:rPr>
          <w:rFonts w:ascii="Arial" w:hAnsi="Arial" w:cs="Arial"/>
          <w:sz w:val="22"/>
          <w:szCs w:val="22"/>
        </w:rPr>
      </w:pPr>
    </w:p>
    <w:p w14:paraId="43C6A80E" w14:textId="1627C4C6" w:rsidR="00D62AFE" w:rsidRDefault="00BA3A52" w:rsidP="000B7123">
      <w:pPr>
        <w:rPr>
          <w:rFonts w:ascii="Arial" w:hAnsi="Arial" w:cs="Arial"/>
          <w:sz w:val="22"/>
          <w:szCs w:val="22"/>
        </w:rPr>
      </w:pPr>
      <w:r>
        <w:rPr>
          <w:rFonts w:ascii="Arial" w:hAnsi="Arial" w:cs="Arial"/>
          <w:sz w:val="22"/>
          <w:szCs w:val="22"/>
        </w:rPr>
        <w:t>This proposal will be a great way to start of my independent project and will be a lot of fun to do I look forward to writing more in the future.</w:t>
      </w:r>
    </w:p>
    <w:p w14:paraId="3F4E7C8D" w14:textId="77777777" w:rsidR="000B3101" w:rsidRDefault="000B3101" w:rsidP="000B7123">
      <w:pPr>
        <w:rPr>
          <w:rFonts w:ascii="Arial" w:hAnsi="Arial" w:cs="Arial"/>
          <w:sz w:val="22"/>
          <w:szCs w:val="22"/>
        </w:rPr>
      </w:pPr>
    </w:p>
    <w:p w14:paraId="2A173688" w14:textId="77777777" w:rsidR="000B3101" w:rsidRDefault="000B3101" w:rsidP="000B7123">
      <w:pPr>
        <w:rPr>
          <w:rFonts w:ascii="Arial" w:hAnsi="Arial" w:cs="Arial"/>
          <w:sz w:val="22"/>
          <w:szCs w:val="22"/>
        </w:rPr>
      </w:pPr>
    </w:p>
    <w:p w14:paraId="5BEE4F7C" w14:textId="77777777" w:rsidR="000B3101" w:rsidRDefault="000B3101" w:rsidP="000B7123">
      <w:pPr>
        <w:rPr>
          <w:rFonts w:ascii="Arial" w:hAnsi="Arial" w:cs="Arial"/>
          <w:sz w:val="22"/>
          <w:szCs w:val="22"/>
        </w:rPr>
      </w:pPr>
    </w:p>
    <w:p w14:paraId="2E90BC52" w14:textId="77777777" w:rsidR="000B3101" w:rsidRPr="000B3101" w:rsidRDefault="000B3101" w:rsidP="000B7123">
      <w:pPr>
        <w:rPr>
          <w:rFonts w:ascii="Arial" w:hAnsi="Arial" w:cs="Arial"/>
          <w:sz w:val="22"/>
          <w:szCs w:val="22"/>
        </w:rPr>
      </w:pPr>
    </w:p>
    <w:p w14:paraId="60A046DD" w14:textId="318804B6" w:rsidR="00D62AFE" w:rsidRDefault="00D26973" w:rsidP="000B7123">
      <w:pPr>
        <w:rPr>
          <w:rFonts w:ascii="Arial" w:hAnsi="Arial" w:cs="Arial"/>
          <w:b/>
          <w:bCs/>
          <w:sz w:val="22"/>
          <w:szCs w:val="22"/>
        </w:rPr>
      </w:pPr>
      <w:r>
        <w:rPr>
          <w:rFonts w:ascii="Arial" w:hAnsi="Arial" w:cs="Arial"/>
          <w:b/>
          <w:bCs/>
          <w:sz w:val="22"/>
          <w:szCs w:val="22"/>
        </w:rPr>
        <w:t>Time scale</w:t>
      </w:r>
    </w:p>
    <w:p w14:paraId="3C71BB42" w14:textId="43F12A46" w:rsidR="00C04E8F" w:rsidRPr="00D26973" w:rsidRDefault="00C04E8F" w:rsidP="00C04E8F">
      <w:pPr>
        <w:jc w:val="both"/>
        <w:rPr>
          <w:rFonts w:ascii="Arial" w:hAnsi="Arial" w:cs="Arial"/>
          <w:bCs/>
          <w:sz w:val="22"/>
          <w:szCs w:val="22"/>
        </w:rPr>
      </w:pPr>
    </w:p>
    <w:p w14:paraId="18754774" w14:textId="5098F4C6" w:rsidR="0068084D" w:rsidRPr="00D26973" w:rsidRDefault="00D26973" w:rsidP="00C04E8F">
      <w:pPr>
        <w:jc w:val="both"/>
        <w:rPr>
          <w:rFonts w:ascii="Arial" w:hAnsi="Arial" w:cs="Arial"/>
          <w:bCs/>
          <w:sz w:val="22"/>
          <w:szCs w:val="22"/>
        </w:rPr>
      </w:pPr>
      <w:r w:rsidRPr="00D26973">
        <w:rPr>
          <w:rFonts w:ascii="Arial" w:hAnsi="Arial" w:cs="Arial"/>
          <w:bCs/>
          <w:sz w:val="22"/>
          <w:szCs w:val="22"/>
        </w:rPr>
        <w:t xml:space="preserve">Week 1: November 1 – 7 </w:t>
      </w:r>
    </w:p>
    <w:p w14:paraId="669DFD87" w14:textId="29B211BA" w:rsidR="00D26973" w:rsidRPr="00D26973" w:rsidRDefault="00D26973" w:rsidP="00D26973">
      <w:pPr>
        <w:pStyle w:val="ListParagraph"/>
        <w:numPr>
          <w:ilvl w:val="0"/>
          <w:numId w:val="13"/>
        </w:numPr>
        <w:jc w:val="both"/>
        <w:rPr>
          <w:rFonts w:ascii="Arial" w:hAnsi="Arial" w:cs="Arial"/>
          <w:bCs/>
          <w:sz w:val="22"/>
          <w:szCs w:val="22"/>
        </w:rPr>
      </w:pPr>
      <w:r w:rsidRPr="00D26973">
        <w:rPr>
          <w:rFonts w:ascii="Arial" w:hAnsi="Arial" w:cs="Arial"/>
          <w:bCs/>
          <w:sz w:val="22"/>
          <w:szCs w:val="22"/>
        </w:rPr>
        <w:t>Interview 1: November 3</w:t>
      </w:r>
    </w:p>
    <w:p w14:paraId="66A03CFA" w14:textId="3AA7DABD" w:rsidR="00D26973" w:rsidRPr="00D26973" w:rsidRDefault="00D26973" w:rsidP="00D26973">
      <w:pPr>
        <w:pStyle w:val="ListParagraph"/>
        <w:numPr>
          <w:ilvl w:val="0"/>
          <w:numId w:val="13"/>
        </w:numPr>
        <w:jc w:val="both"/>
        <w:rPr>
          <w:rFonts w:ascii="Arial" w:hAnsi="Arial" w:cs="Arial"/>
          <w:bCs/>
          <w:sz w:val="22"/>
          <w:szCs w:val="22"/>
        </w:rPr>
      </w:pPr>
      <w:r w:rsidRPr="00D26973">
        <w:rPr>
          <w:rFonts w:ascii="Arial" w:hAnsi="Arial" w:cs="Arial"/>
          <w:bCs/>
          <w:sz w:val="22"/>
          <w:szCs w:val="22"/>
        </w:rPr>
        <w:t>Preparation and follow up for interview</w:t>
      </w:r>
    </w:p>
    <w:p w14:paraId="671D1863" w14:textId="77777777" w:rsidR="00D26973" w:rsidRPr="00D26973" w:rsidRDefault="00D26973" w:rsidP="00D26973">
      <w:pPr>
        <w:jc w:val="both"/>
        <w:rPr>
          <w:rFonts w:ascii="Arial" w:hAnsi="Arial" w:cs="Arial"/>
          <w:bCs/>
          <w:sz w:val="22"/>
          <w:szCs w:val="22"/>
        </w:rPr>
      </w:pPr>
      <w:r w:rsidRPr="00D26973">
        <w:rPr>
          <w:rFonts w:ascii="Arial" w:hAnsi="Arial" w:cs="Arial"/>
          <w:bCs/>
          <w:sz w:val="22"/>
          <w:szCs w:val="22"/>
        </w:rPr>
        <w:t>Week 2: November 8 - 14</w:t>
      </w:r>
    </w:p>
    <w:p w14:paraId="623D7849" w14:textId="77777777" w:rsidR="00D26973" w:rsidRPr="00D26973" w:rsidRDefault="00D26973" w:rsidP="00D26973">
      <w:pPr>
        <w:numPr>
          <w:ilvl w:val="0"/>
          <w:numId w:val="18"/>
        </w:numPr>
        <w:jc w:val="both"/>
        <w:rPr>
          <w:rFonts w:ascii="Arial" w:hAnsi="Arial" w:cs="Arial"/>
          <w:bCs/>
          <w:sz w:val="22"/>
          <w:szCs w:val="22"/>
        </w:rPr>
      </w:pPr>
      <w:r w:rsidRPr="00D26973">
        <w:rPr>
          <w:rFonts w:ascii="Arial" w:hAnsi="Arial" w:cs="Arial"/>
          <w:bCs/>
          <w:sz w:val="22"/>
          <w:szCs w:val="22"/>
        </w:rPr>
        <w:t>Interview 2: November 10</w:t>
      </w:r>
    </w:p>
    <w:p w14:paraId="6B3C7F0E" w14:textId="77777777" w:rsidR="00D26973" w:rsidRPr="00D26973" w:rsidRDefault="00D26973" w:rsidP="00D26973">
      <w:pPr>
        <w:numPr>
          <w:ilvl w:val="0"/>
          <w:numId w:val="18"/>
        </w:numPr>
        <w:jc w:val="both"/>
        <w:rPr>
          <w:rFonts w:ascii="Arial" w:hAnsi="Arial" w:cs="Arial"/>
          <w:bCs/>
          <w:sz w:val="22"/>
          <w:szCs w:val="22"/>
        </w:rPr>
      </w:pPr>
      <w:r w:rsidRPr="00D26973">
        <w:rPr>
          <w:rFonts w:ascii="Arial" w:hAnsi="Arial" w:cs="Arial"/>
          <w:bCs/>
          <w:sz w:val="22"/>
          <w:szCs w:val="22"/>
        </w:rPr>
        <w:t>Preparation and follow-up for Interview 2</w:t>
      </w:r>
    </w:p>
    <w:p w14:paraId="0AE32391" w14:textId="77777777" w:rsidR="00D26973" w:rsidRPr="00D26973" w:rsidRDefault="00D26973" w:rsidP="00D26973">
      <w:pPr>
        <w:jc w:val="both"/>
        <w:rPr>
          <w:rFonts w:ascii="Arial" w:hAnsi="Arial" w:cs="Arial"/>
          <w:bCs/>
          <w:sz w:val="22"/>
          <w:szCs w:val="22"/>
        </w:rPr>
      </w:pPr>
      <w:r w:rsidRPr="00D26973">
        <w:rPr>
          <w:rFonts w:ascii="Arial" w:hAnsi="Arial" w:cs="Arial"/>
          <w:bCs/>
          <w:sz w:val="22"/>
          <w:szCs w:val="22"/>
        </w:rPr>
        <w:t>Week 3: November 15 - 21</w:t>
      </w:r>
    </w:p>
    <w:p w14:paraId="46D81F4F" w14:textId="77777777" w:rsidR="00D26973" w:rsidRPr="00D26973" w:rsidRDefault="00D26973" w:rsidP="00D26973">
      <w:pPr>
        <w:numPr>
          <w:ilvl w:val="0"/>
          <w:numId w:val="19"/>
        </w:numPr>
        <w:jc w:val="both"/>
        <w:rPr>
          <w:rFonts w:ascii="Arial" w:hAnsi="Arial" w:cs="Arial"/>
          <w:bCs/>
          <w:sz w:val="22"/>
          <w:szCs w:val="22"/>
        </w:rPr>
      </w:pPr>
      <w:r w:rsidRPr="00D26973">
        <w:rPr>
          <w:rFonts w:ascii="Arial" w:hAnsi="Arial" w:cs="Arial"/>
          <w:bCs/>
          <w:sz w:val="22"/>
          <w:szCs w:val="22"/>
        </w:rPr>
        <w:t>Interview 3: November 17</w:t>
      </w:r>
    </w:p>
    <w:p w14:paraId="6C35E4ED" w14:textId="77777777" w:rsidR="00D26973" w:rsidRPr="00D26973" w:rsidRDefault="00D26973" w:rsidP="00D26973">
      <w:pPr>
        <w:numPr>
          <w:ilvl w:val="0"/>
          <w:numId w:val="19"/>
        </w:numPr>
        <w:jc w:val="both"/>
        <w:rPr>
          <w:rFonts w:ascii="Arial" w:hAnsi="Arial" w:cs="Arial"/>
          <w:bCs/>
          <w:sz w:val="22"/>
          <w:szCs w:val="22"/>
        </w:rPr>
      </w:pPr>
      <w:r w:rsidRPr="00D26973">
        <w:rPr>
          <w:rFonts w:ascii="Arial" w:hAnsi="Arial" w:cs="Arial"/>
          <w:bCs/>
          <w:sz w:val="22"/>
          <w:szCs w:val="22"/>
        </w:rPr>
        <w:t>Preparation and follow-up for Interview 3</w:t>
      </w:r>
    </w:p>
    <w:p w14:paraId="6A9C4005" w14:textId="77777777" w:rsidR="00D26973" w:rsidRPr="00D26973" w:rsidRDefault="00D26973" w:rsidP="00D26973">
      <w:pPr>
        <w:jc w:val="both"/>
        <w:rPr>
          <w:rFonts w:ascii="Arial" w:hAnsi="Arial" w:cs="Arial"/>
          <w:bCs/>
          <w:sz w:val="22"/>
          <w:szCs w:val="22"/>
        </w:rPr>
      </w:pPr>
      <w:r w:rsidRPr="00D26973">
        <w:rPr>
          <w:rFonts w:ascii="Arial" w:hAnsi="Arial" w:cs="Arial"/>
          <w:bCs/>
          <w:sz w:val="22"/>
          <w:szCs w:val="22"/>
        </w:rPr>
        <w:t>Week 4: November 22 - 28</w:t>
      </w:r>
    </w:p>
    <w:p w14:paraId="0750FDA0" w14:textId="51C8F90B" w:rsidR="00D26973" w:rsidRPr="00D26973" w:rsidRDefault="00D26973" w:rsidP="00D26973">
      <w:pPr>
        <w:numPr>
          <w:ilvl w:val="0"/>
          <w:numId w:val="20"/>
        </w:numPr>
        <w:jc w:val="both"/>
        <w:rPr>
          <w:rFonts w:ascii="Arial" w:hAnsi="Arial" w:cs="Arial"/>
          <w:bCs/>
          <w:sz w:val="22"/>
          <w:szCs w:val="22"/>
        </w:rPr>
      </w:pPr>
      <w:r w:rsidRPr="00D26973">
        <w:rPr>
          <w:rFonts w:ascii="Arial" w:hAnsi="Arial" w:cs="Arial"/>
          <w:bCs/>
          <w:sz w:val="22"/>
          <w:szCs w:val="22"/>
        </w:rPr>
        <w:t xml:space="preserve">Break </w:t>
      </w:r>
    </w:p>
    <w:p w14:paraId="491E95A0" w14:textId="77777777" w:rsidR="00D26973" w:rsidRPr="00D26973" w:rsidRDefault="00D26973" w:rsidP="00D26973">
      <w:pPr>
        <w:numPr>
          <w:ilvl w:val="0"/>
          <w:numId w:val="20"/>
        </w:numPr>
        <w:jc w:val="both"/>
        <w:rPr>
          <w:rFonts w:ascii="Arial" w:hAnsi="Arial" w:cs="Arial"/>
          <w:bCs/>
          <w:sz w:val="22"/>
          <w:szCs w:val="22"/>
        </w:rPr>
      </w:pPr>
      <w:r w:rsidRPr="00D26973">
        <w:rPr>
          <w:rFonts w:ascii="Arial" w:hAnsi="Arial" w:cs="Arial"/>
          <w:bCs/>
          <w:sz w:val="22"/>
          <w:szCs w:val="22"/>
        </w:rPr>
        <w:t>Review your progress and make any necessary adjustments to your schedule</w:t>
      </w:r>
    </w:p>
    <w:p w14:paraId="355F054D" w14:textId="77777777" w:rsidR="00D26973" w:rsidRPr="00D26973" w:rsidRDefault="00D26973" w:rsidP="00D26973">
      <w:pPr>
        <w:jc w:val="both"/>
        <w:rPr>
          <w:rFonts w:ascii="Arial" w:hAnsi="Arial" w:cs="Arial"/>
          <w:bCs/>
          <w:sz w:val="22"/>
          <w:szCs w:val="22"/>
        </w:rPr>
      </w:pPr>
      <w:r w:rsidRPr="00D26973">
        <w:rPr>
          <w:rFonts w:ascii="Arial" w:hAnsi="Arial" w:cs="Arial"/>
          <w:bCs/>
          <w:sz w:val="22"/>
          <w:szCs w:val="22"/>
        </w:rPr>
        <w:t>Week 5: November 29 - December 5</w:t>
      </w:r>
    </w:p>
    <w:p w14:paraId="195B1D36" w14:textId="77777777" w:rsidR="00D26973" w:rsidRPr="00D26973" w:rsidRDefault="00D26973" w:rsidP="00D26973">
      <w:pPr>
        <w:numPr>
          <w:ilvl w:val="0"/>
          <w:numId w:val="21"/>
        </w:numPr>
        <w:jc w:val="both"/>
        <w:rPr>
          <w:rFonts w:ascii="Arial" w:hAnsi="Arial" w:cs="Arial"/>
          <w:bCs/>
          <w:sz w:val="22"/>
          <w:szCs w:val="22"/>
        </w:rPr>
      </w:pPr>
      <w:r w:rsidRPr="00D26973">
        <w:rPr>
          <w:rFonts w:ascii="Arial" w:hAnsi="Arial" w:cs="Arial"/>
          <w:bCs/>
          <w:sz w:val="22"/>
          <w:szCs w:val="22"/>
        </w:rPr>
        <w:t>Interview 4: December 1</w:t>
      </w:r>
    </w:p>
    <w:p w14:paraId="577C69F9" w14:textId="77777777" w:rsidR="00D26973" w:rsidRPr="00D26973" w:rsidRDefault="00D26973" w:rsidP="00D26973">
      <w:pPr>
        <w:numPr>
          <w:ilvl w:val="0"/>
          <w:numId w:val="21"/>
        </w:numPr>
        <w:jc w:val="both"/>
        <w:rPr>
          <w:rFonts w:ascii="Arial" w:hAnsi="Arial" w:cs="Arial"/>
          <w:bCs/>
          <w:sz w:val="22"/>
          <w:szCs w:val="22"/>
        </w:rPr>
      </w:pPr>
      <w:r w:rsidRPr="00D26973">
        <w:rPr>
          <w:rFonts w:ascii="Arial" w:hAnsi="Arial" w:cs="Arial"/>
          <w:bCs/>
          <w:sz w:val="22"/>
          <w:szCs w:val="22"/>
        </w:rPr>
        <w:t>Preparation and follow-up for Interview 4</w:t>
      </w:r>
    </w:p>
    <w:p w14:paraId="5AFA48A0" w14:textId="77777777" w:rsidR="00D26973" w:rsidRPr="00D26973" w:rsidRDefault="00D26973" w:rsidP="00D26973">
      <w:pPr>
        <w:jc w:val="both"/>
        <w:rPr>
          <w:rFonts w:ascii="Arial" w:hAnsi="Arial" w:cs="Arial"/>
          <w:bCs/>
          <w:sz w:val="22"/>
          <w:szCs w:val="22"/>
        </w:rPr>
      </w:pPr>
      <w:r w:rsidRPr="00D26973">
        <w:rPr>
          <w:rFonts w:ascii="Arial" w:hAnsi="Arial" w:cs="Arial"/>
          <w:bCs/>
          <w:sz w:val="22"/>
          <w:szCs w:val="22"/>
        </w:rPr>
        <w:t>Week 6: December 6 - 12</w:t>
      </w:r>
    </w:p>
    <w:p w14:paraId="4EC113CA" w14:textId="77777777" w:rsidR="00D26973" w:rsidRPr="00D26973" w:rsidRDefault="00D26973" w:rsidP="00D26973">
      <w:pPr>
        <w:numPr>
          <w:ilvl w:val="0"/>
          <w:numId w:val="22"/>
        </w:numPr>
        <w:jc w:val="both"/>
        <w:rPr>
          <w:rFonts w:ascii="Arial" w:hAnsi="Arial" w:cs="Arial"/>
          <w:bCs/>
          <w:sz w:val="22"/>
          <w:szCs w:val="22"/>
        </w:rPr>
      </w:pPr>
      <w:r w:rsidRPr="00D26973">
        <w:rPr>
          <w:rFonts w:ascii="Arial" w:hAnsi="Arial" w:cs="Arial"/>
          <w:bCs/>
          <w:sz w:val="22"/>
          <w:szCs w:val="22"/>
        </w:rPr>
        <w:t>Interview 5: December 8</w:t>
      </w:r>
    </w:p>
    <w:p w14:paraId="60211B46" w14:textId="77777777" w:rsidR="00D26973" w:rsidRPr="00D26973" w:rsidRDefault="00D26973" w:rsidP="00D26973">
      <w:pPr>
        <w:numPr>
          <w:ilvl w:val="0"/>
          <w:numId w:val="22"/>
        </w:numPr>
        <w:jc w:val="both"/>
        <w:rPr>
          <w:rFonts w:ascii="Arial" w:hAnsi="Arial" w:cs="Arial"/>
          <w:bCs/>
          <w:sz w:val="22"/>
          <w:szCs w:val="22"/>
        </w:rPr>
      </w:pPr>
      <w:r w:rsidRPr="00D26973">
        <w:rPr>
          <w:rFonts w:ascii="Arial" w:hAnsi="Arial" w:cs="Arial"/>
          <w:bCs/>
          <w:sz w:val="22"/>
          <w:szCs w:val="22"/>
        </w:rPr>
        <w:t>Preparation and follow-up for Interview 5</w:t>
      </w:r>
    </w:p>
    <w:p w14:paraId="71204609" w14:textId="77777777" w:rsidR="00D26973" w:rsidRPr="00D26973" w:rsidRDefault="00D26973" w:rsidP="00D26973">
      <w:pPr>
        <w:jc w:val="both"/>
        <w:rPr>
          <w:rFonts w:ascii="Arial" w:hAnsi="Arial" w:cs="Arial"/>
          <w:bCs/>
          <w:sz w:val="22"/>
          <w:szCs w:val="22"/>
        </w:rPr>
      </w:pPr>
      <w:r w:rsidRPr="00D26973">
        <w:rPr>
          <w:rFonts w:ascii="Arial" w:hAnsi="Arial" w:cs="Arial"/>
          <w:bCs/>
          <w:sz w:val="22"/>
          <w:szCs w:val="22"/>
        </w:rPr>
        <w:t>Week 7: December 13 - 19</w:t>
      </w:r>
    </w:p>
    <w:p w14:paraId="7E2BBFE7" w14:textId="77777777" w:rsidR="00D26973" w:rsidRPr="00D26973" w:rsidRDefault="00D26973" w:rsidP="00D26973">
      <w:pPr>
        <w:numPr>
          <w:ilvl w:val="0"/>
          <w:numId w:val="23"/>
        </w:numPr>
        <w:jc w:val="both"/>
        <w:rPr>
          <w:rFonts w:ascii="Arial" w:hAnsi="Arial" w:cs="Arial"/>
          <w:bCs/>
          <w:sz w:val="22"/>
          <w:szCs w:val="22"/>
        </w:rPr>
      </w:pPr>
      <w:r w:rsidRPr="00D26973">
        <w:rPr>
          <w:rFonts w:ascii="Arial" w:hAnsi="Arial" w:cs="Arial"/>
          <w:bCs/>
          <w:sz w:val="22"/>
          <w:szCs w:val="22"/>
        </w:rPr>
        <w:t>Interview 6: December 15</w:t>
      </w:r>
    </w:p>
    <w:p w14:paraId="6F6DEBD7" w14:textId="77777777" w:rsidR="00D26973" w:rsidRPr="00D26973" w:rsidRDefault="00D26973" w:rsidP="00D26973">
      <w:pPr>
        <w:numPr>
          <w:ilvl w:val="0"/>
          <w:numId w:val="23"/>
        </w:numPr>
        <w:jc w:val="both"/>
        <w:rPr>
          <w:rFonts w:ascii="Arial" w:hAnsi="Arial" w:cs="Arial"/>
          <w:bCs/>
          <w:sz w:val="22"/>
          <w:szCs w:val="22"/>
        </w:rPr>
      </w:pPr>
      <w:r w:rsidRPr="00D26973">
        <w:rPr>
          <w:rFonts w:ascii="Arial" w:hAnsi="Arial" w:cs="Arial"/>
          <w:bCs/>
          <w:sz w:val="22"/>
          <w:szCs w:val="22"/>
        </w:rPr>
        <w:t>Preparation and follow-up for Interview 6</w:t>
      </w:r>
    </w:p>
    <w:p w14:paraId="66FD78BC" w14:textId="77777777" w:rsidR="00D26973" w:rsidRPr="00D26973" w:rsidRDefault="00D26973" w:rsidP="00D26973">
      <w:pPr>
        <w:jc w:val="both"/>
        <w:rPr>
          <w:rFonts w:ascii="Arial" w:hAnsi="Arial" w:cs="Arial"/>
          <w:bCs/>
          <w:sz w:val="22"/>
          <w:szCs w:val="22"/>
        </w:rPr>
      </w:pPr>
      <w:r w:rsidRPr="00D26973">
        <w:rPr>
          <w:rFonts w:ascii="Arial" w:hAnsi="Arial" w:cs="Arial"/>
          <w:bCs/>
          <w:sz w:val="22"/>
          <w:szCs w:val="22"/>
        </w:rPr>
        <w:t>Week 8: December 20 - 26</w:t>
      </w:r>
    </w:p>
    <w:p w14:paraId="250DB837" w14:textId="77777777" w:rsidR="00D26973" w:rsidRPr="00D26973" w:rsidRDefault="00D26973" w:rsidP="00D26973">
      <w:pPr>
        <w:numPr>
          <w:ilvl w:val="0"/>
          <w:numId w:val="24"/>
        </w:numPr>
        <w:jc w:val="both"/>
        <w:rPr>
          <w:rFonts w:ascii="Arial" w:hAnsi="Arial" w:cs="Arial"/>
          <w:bCs/>
          <w:sz w:val="22"/>
          <w:szCs w:val="22"/>
        </w:rPr>
      </w:pPr>
      <w:r w:rsidRPr="00D26973">
        <w:rPr>
          <w:rFonts w:ascii="Arial" w:hAnsi="Arial" w:cs="Arial"/>
          <w:bCs/>
          <w:sz w:val="22"/>
          <w:szCs w:val="22"/>
        </w:rPr>
        <w:t>Holidays and break</w:t>
      </w:r>
    </w:p>
    <w:p w14:paraId="1A60C962" w14:textId="77777777" w:rsidR="00D26973" w:rsidRPr="00D26973" w:rsidRDefault="00D26973" w:rsidP="00D26973">
      <w:pPr>
        <w:numPr>
          <w:ilvl w:val="0"/>
          <w:numId w:val="24"/>
        </w:numPr>
        <w:jc w:val="both"/>
        <w:rPr>
          <w:rFonts w:ascii="Arial" w:hAnsi="Arial" w:cs="Arial"/>
          <w:bCs/>
          <w:sz w:val="22"/>
          <w:szCs w:val="22"/>
        </w:rPr>
      </w:pPr>
      <w:r w:rsidRPr="00D26973">
        <w:rPr>
          <w:rFonts w:ascii="Arial" w:hAnsi="Arial" w:cs="Arial"/>
          <w:bCs/>
          <w:sz w:val="22"/>
          <w:szCs w:val="22"/>
        </w:rPr>
        <w:t>Use this time to relax and recharge</w:t>
      </w:r>
    </w:p>
    <w:p w14:paraId="0E1A7F4F" w14:textId="77777777" w:rsidR="00D26973" w:rsidRPr="00D26973" w:rsidRDefault="00D26973" w:rsidP="00D26973">
      <w:pPr>
        <w:jc w:val="both"/>
        <w:rPr>
          <w:rFonts w:ascii="Arial" w:hAnsi="Arial" w:cs="Arial"/>
          <w:bCs/>
          <w:sz w:val="22"/>
          <w:szCs w:val="22"/>
        </w:rPr>
      </w:pPr>
      <w:r w:rsidRPr="00D26973">
        <w:rPr>
          <w:rFonts w:ascii="Arial" w:hAnsi="Arial" w:cs="Arial"/>
          <w:bCs/>
          <w:sz w:val="22"/>
          <w:szCs w:val="22"/>
        </w:rPr>
        <w:t>Week 9: December 27 - January 2</w:t>
      </w:r>
    </w:p>
    <w:p w14:paraId="2992B0D9" w14:textId="77777777" w:rsidR="00D26973" w:rsidRPr="00D26973" w:rsidRDefault="00D26973" w:rsidP="00D26973">
      <w:pPr>
        <w:numPr>
          <w:ilvl w:val="0"/>
          <w:numId w:val="25"/>
        </w:numPr>
        <w:jc w:val="both"/>
        <w:rPr>
          <w:rFonts w:ascii="Arial" w:hAnsi="Arial" w:cs="Arial"/>
          <w:bCs/>
          <w:sz w:val="22"/>
          <w:szCs w:val="22"/>
        </w:rPr>
      </w:pPr>
      <w:r w:rsidRPr="00D26973">
        <w:rPr>
          <w:rFonts w:ascii="Arial" w:hAnsi="Arial" w:cs="Arial"/>
          <w:bCs/>
          <w:sz w:val="22"/>
          <w:szCs w:val="22"/>
        </w:rPr>
        <w:t>Review your progress, make any necessary adjustments, and confirm upcoming interview dates</w:t>
      </w:r>
    </w:p>
    <w:p w14:paraId="7B9742AE" w14:textId="77777777" w:rsidR="00D26973" w:rsidRPr="00D26973" w:rsidRDefault="00D26973" w:rsidP="00D26973">
      <w:pPr>
        <w:jc w:val="both"/>
        <w:rPr>
          <w:rFonts w:ascii="Arial" w:hAnsi="Arial" w:cs="Arial"/>
          <w:bCs/>
          <w:sz w:val="22"/>
          <w:szCs w:val="22"/>
        </w:rPr>
      </w:pPr>
      <w:r w:rsidRPr="00D26973">
        <w:rPr>
          <w:rFonts w:ascii="Arial" w:hAnsi="Arial" w:cs="Arial"/>
          <w:bCs/>
          <w:sz w:val="22"/>
          <w:szCs w:val="22"/>
        </w:rPr>
        <w:t>Weeks 10-13: January 3 - January 30</w:t>
      </w:r>
    </w:p>
    <w:p w14:paraId="74E602D8" w14:textId="77777777" w:rsidR="00D26973" w:rsidRPr="00D26973" w:rsidRDefault="00D26973" w:rsidP="00D26973">
      <w:pPr>
        <w:numPr>
          <w:ilvl w:val="0"/>
          <w:numId w:val="26"/>
        </w:numPr>
        <w:jc w:val="both"/>
        <w:rPr>
          <w:rFonts w:ascii="Arial" w:hAnsi="Arial" w:cs="Arial"/>
          <w:bCs/>
          <w:sz w:val="22"/>
          <w:szCs w:val="22"/>
        </w:rPr>
      </w:pPr>
      <w:r w:rsidRPr="00D26973">
        <w:rPr>
          <w:rFonts w:ascii="Arial" w:hAnsi="Arial" w:cs="Arial"/>
          <w:bCs/>
          <w:sz w:val="22"/>
          <w:szCs w:val="22"/>
        </w:rPr>
        <w:t>Schedule Interviews 1-6 based on the availability of interviewees and your schedule</w:t>
      </w:r>
    </w:p>
    <w:p w14:paraId="37081F91" w14:textId="77777777" w:rsidR="00D26973" w:rsidRPr="00D26973" w:rsidRDefault="00D26973" w:rsidP="00D26973">
      <w:pPr>
        <w:numPr>
          <w:ilvl w:val="0"/>
          <w:numId w:val="26"/>
        </w:numPr>
        <w:jc w:val="both"/>
        <w:rPr>
          <w:rFonts w:ascii="Arial" w:hAnsi="Arial" w:cs="Arial"/>
          <w:bCs/>
          <w:sz w:val="22"/>
          <w:szCs w:val="22"/>
        </w:rPr>
      </w:pPr>
      <w:r w:rsidRPr="00D26973">
        <w:rPr>
          <w:rFonts w:ascii="Arial" w:hAnsi="Arial" w:cs="Arial"/>
          <w:bCs/>
          <w:sz w:val="22"/>
          <w:szCs w:val="22"/>
        </w:rPr>
        <w:t>Make sure to allocate time for preparation and follow-up for each interview</w:t>
      </w:r>
    </w:p>
    <w:p w14:paraId="4DAFC455" w14:textId="77777777" w:rsidR="00D26973" w:rsidRPr="00D26973" w:rsidRDefault="00D26973" w:rsidP="00D26973">
      <w:pPr>
        <w:jc w:val="both"/>
        <w:rPr>
          <w:rFonts w:ascii="Arial" w:hAnsi="Arial" w:cs="Arial"/>
          <w:bCs/>
          <w:sz w:val="22"/>
          <w:szCs w:val="22"/>
        </w:rPr>
      </w:pPr>
      <w:r w:rsidRPr="00D26973">
        <w:rPr>
          <w:rFonts w:ascii="Arial" w:hAnsi="Arial" w:cs="Arial"/>
          <w:bCs/>
          <w:sz w:val="22"/>
          <w:szCs w:val="22"/>
        </w:rPr>
        <w:t>Weeks 14-16: January 31 - February 27</w:t>
      </w:r>
    </w:p>
    <w:p w14:paraId="6B0BD5BB" w14:textId="77777777" w:rsidR="00D26973" w:rsidRPr="00D26973" w:rsidRDefault="00D26973" w:rsidP="00D26973">
      <w:pPr>
        <w:numPr>
          <w:ilvl w:val="0"/>
          <w:numId w:val="27"/>
        </w:numPr>
        <w:jc w:val="both"/>
        <w:rPr>
          <w:rFonts w:ascii="Arial" w:hAnsi="Arial" w:cs="Arial"/>
          <w:bCs/>
          <w:sz w:val="22"/>
          <w:szCs w:val="22"/>
        </w:rPr>
      </w:pPr>
      <w:r w:rsidRPr="00D26973">
        <w:rPr>
          <w:rFonts w:ascii="Arial" w:hAnsi="Arial" w:cs="Arial"/>
          <w:bCs/>
          <w:sz w:val="22"/>
          <w:szCs w:val="22"/>
        </w:rPr>
        <w:t>Allow for buffer time to reschedule interviews if needed</w:t>
      </w:r>
    </w:p>
    <w:p w14:paraId="40135381" w14:textId="77777777" w:rsidR="00D26973" w:rsidRPr="00D26973" w:rsidRDefault="00D26973" w:rsidP="00D26973">
      <w:pPr>
        <w:numPr>
          <w:ilvl w:val="0"/>
          <w:numId w:val="27"/>
        </w:numPr>
        <w:jc w:val="both"/>
        <w:rPr>
          <w:rFonts w:ascii="Arial" w:hAnsi="Arial" w:cs="Arial"/>
          <w:bCs/>
          <w:sz w:val="22"/>
          <w:szCs w:val="22"/>
        </w:rPr>
      </w:pPr>
      <w:r w:rsidRPr="00D26973">
        <w:rPr>
          <w:rFonts w:ascii="Arial" w:hAnsi="Arial" w:cs="Arial"/>
          <w:bCs/>
          <w:sz w:val="22"/>
          <w:szCs w:val="22"/>
        </w:rPr>
        <w:t>Complete any remaining interviews</w:t>
      </w:r>
    </w:p>
    <w:p w14:paraId="40775D58" w14:textId="77777777" w:rsidR="00D26973" w:rsidRPr="00D26973" w:rsidRDefault="00D26973" w:rsidP="00D26973">
      <w:pPr>
        <w:numPr>
          <w:ilvl w:val="0"/>
          <w:numId w:val="27"/>
        </w:numPr>
        <w:jc w:val="both"/>
        <w:rPr>
          <w:rFonts w:ascii="Arial" w:hAnsi="Arial" w:cs="Arial"/>
          <w:bCs/>
          <w:sz w:val="22"/>
          <w:szCs w:val="22"/>
        </w:rPr>
      </w:pPr>
      <w:r w:rsidRPr="00D26973">
        <w:rPr>
          <w:rFonts w:ascii="Arial" w:hAnsi="Arial" w:cs="Arial"/>
          <w:bCs/>
          <w:sz w:val="22"/>
          <w:szCs w:val="22"/>
        </w:rPr>
        <w:t>Focus on finalizing your notes and analysis from the interviews</w:t>
      </w:r>
    </w:p>
    <w:p w14:paraId="3E44DEDF" w14:textId="77777777" w:rsidR="00D26973" w:rsidRPr="00D26973" w:rsidRDefault="00D26973" w:rsidP="00D26973">
      <w:pPr>
        <w:jc w:val="both"/>
        <w:rPr>
          <w:rFonts w:ascii="Arial" w:hAnsi="Arial" w:cs="Arial"/>
          <w:bCs/>
          <w:sz w:val="22"/>
          <w:szCs w:val="22"/>
        </w:rPr>
      </w:pPr>
      <w:r w:rsidRPr="00D26973">
        <w:rPr>
          <w:rFonts w:ascii="Arial" w:hAnsi="Arial" w:cs="Arial"/>
          <w:bCs/>
          <w:sz w:val="22"/>
          <w:szCs w:val="22"/>
        </w:rPr>
        <w:t>This schedule allows you to conduct the interviews over a span of a few months, giving you time to prepare, follow up, and adjust as necessary. Be sure to consider holidays and any personal commitments that might affect your availability. Additionally, stay in close communication with your interviewees to accommodate their schedules.</w:t>
      </w:r>
    </w:p>
    <w:p w14:paraId="34174BA9" w14:textId="07153DBF" w:rsidR="00D26973" w:rsidRPr="00D26973" w:rsidRDefault="00D26973" w:rsidP="00D26973">
      <w:pPr>
        <w:jc w:val="both"/>
        <w:rPr>
          <w:rFonts w:ascii="Arial" w:hAnsi="Arial" w:cs="Arial"/>
          <w:bCs/>
          <w:sz w:val="22"/>
          <w:szCs w:val="22"/>
        </w:rPr>
      </w:pPr>
    </w:p>
    <w:p w14:paraId="45D5F491" w14:textId="77777777" w:rsidR="001B6757" w:rsidRDefault="001B6757" w:rsidP="000B7123"/>
    <w:p w14:paraId="706C9EBE" w14:textId="77777777" w:rsidR="001B6757" w:rsidRDefault="001B6757" w:rsidP="000B7123"/>
    <w:p w14:paraId="5AB1FEA3" w14:textId="77777777" w:rsidR="000B3101" w:rsidRDefault="000B3101" w:rsidP="000B7123"/>
    <w:p w14:paraId="21478544" w14:textId="77777777" w:rsidR="000B3101" w:rsidRDefault="000B3101" w:rsidP="000B7123"/>
    <w:p w14:paraId="048055C3" w14:textId="77777777" w:rsidR="000B3101" w:rsidRDefault="000B3101" w:rsidP="000B7123"/>
    <w:p w14:paraId="6535AA37" w14:textId="77777777" w:rsidR="000B3101" w:rsidRDefault="000B3101" w:rsidP="000B7123"/>
    <w:p w14:paraId="034AEC45" w14:textId="77777777" w:rsidR="000B3101" w:rsidRDefault="000B3101" w:rsidP="000B7123"/>
    <w:p w14:paraId="1D395577" w14:textId="77777777" w:rsidR="000B3101" w:rsidRDefault="000B3101" w:rsidP="000B7123"/>
    <w:p w14:paraId="1514A3B8" w14:textId="77777777" w:rsidR="007D2E84" w:rsidRDefault="007D2E84" w:rsidP="000B7123">
      <w:r>
        <w:lastRenderedPageBreak/>
        <w:t>References</w:t>
      </w:r>
    </w:p>
    <w:p w14:paraId="5CABE1CD" w14:textId="77777777" w:rsidR="007D2E84" w:rsidRDefault="007D2E84" w:rsidP="000B7123"/>
    <w:p w14:paraId="6E927479" w14:textId="69A9A403" w:rsidR="00BF107C" w:rsidRDefault="001B6757" w:rsidP="000B7123">
      <w:pPr>
        <w:rPr>
          <w:rFonts w:ascii="Arial" w:hAnsi="Arial" w:cs="Arial"/>
          <w:color w:val="222222"/>
          <w:sz w:val="20"/>
          <w:szCs w:val="20"/>
          <w:shd w:val="clear" w:color="auto" w:fill="FFFFFF"/>
        </w:rPr>
      </w:pPr>
      <w:r>
        <w:rPr>
          <w:rFonts w:ascii="Arial" w:hAnsi="Arial" w:cs="Arial"/>
          <w:color w:val="222222"/>
          <w:sz w:val="20"/>
          <w:szCs w:val="20"/>
          <w:shd w:val="clear" w:color="auto" w:fill="FFFFFF"/>
        </w:rPr>
        <w:t>Armstrong, M., Sharaievska, I., Crowe, B.M. and Gagnon, R.J., 2023. Experiences in outdoor recreation among individuals with developmental disabilities: Benefits, constraints, and facilitators. </w:t>
      </w:r>
      <w:r>
        <w:rPr>
          <w:rFonts w:ascii="Arial" w:hAnsi="Arial" w:cs="Arial"/>
          <w:i/>
          <w:iCs/>
          <w:color w:val="222222"/>
          <w:sz w:val="20"/>
          <w:szCs w:val="20"/>
          <w:shd w:val="clear" w:color="auto" w:fill="FFFFFF"/>
        </w:rPr>
        <w:t>Journal of Intellectual &amp; Developmental Disability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48</w:t>
      </w:r>
      <w:r>
        <w:rPr>
          <w:rFonts w:ascii="Arial" w:hAnsi="Arial" w:cs="Arial"/>
          <w:color w:val="222222"/>
          <w:sz w:val="20"/>
          <w:szCs w:val="20"/>
          <w:shd w:val="clear" w:color="auto" w:fill="FFFFFF"/>
        </w:rPr>
        <w:t>(1), pp.46-57</w:t>
      </w:r>
      <w:r w:rsidR="00BF107C">
        <w:rPr>
          <w:rFonts w:ascii="Arial" w:hAnsi="Arial" w:cs="Arial"/>
          <w:color w:val="222222"/>
          <w:sz w:val="20"/>
          <w:szCs w:val="20"/>
          <w:shd w:val="clear" w:color="auto" w:fill="FFFFFF"/>
        </w:rPr>
        <w:t>.</w:t>
      </w:r>
    </w:p>
    <w:p w14:paraId="0D29F172" w14:textId="77777777" w:rsidR="00BF107C" w:rsidRDefault="00BF107C" w:rsidP="000B7123">
      <w:pPr>
        <w:rPr>
          <w:rFonts w:ascii="Arial" w:hAnsi="Arial" w:cs="Arial"/>
          <w:color w:val="222222"/>
          <w:sz w:val="20"/>
          <w:szCs w:val="20"/>
          <w:shd w:val="clear" w:color="auto" w:fill="FFFFFF"/>
        </w:rPr>
      </w:pPr>
    </w:p>
    <w:p w14:paraId="3162DE4F" w14:textId="7321D504" w:rsidR="00CE6FC3" w:rsidRDefault="00BF107C" w:rsidP="000B7123">
      <w:pPr>
        <w:rPr>
          <w:rFonts w:ascii="Arial" w:hAnsi="Arial" w:cs="Arial"/>
          <w:color w:val="222222"/>
          <w:sz w:val="20"/>
          <w:szCs w:val="20"/>
          <w:shd w:val="clear" w:color="auto" w:fill="FFFFFF"/>
        </w:rPr>
      </w:pPr>
      <w:r w:rsidRPr="00BF107C">
        <w:rPr>
          <w:rFonts w:ascii="Arial" w:hAnsi="Arial" w:cs="Arial"/>
          <w:color w:val="222222"/>
          <w:sz w:val="20"/>
          <w:szCs w:val="20"/>
          <w:shd w:val="clear" w:color="auto" w:fill="FFFFFF"/>
        </w:rPr>
        <w:t>Birch, J., Rishbeth, C. and Payne, S.R., 2020. Nature doesn't judge you–how urban nature supports young people's mental health and wellbeing in a diverse UK city. Health &amp; Place, 62, p.102296</w:t>
      </w:r>
      <w:r w:rsidR="00CE6FC3" w:rsidRPr="00BF107C">
        <w:rPr>
          <w:rFonts w:ascii="Arial" w:hAnsi="Arial" w:cs="Arial"/>
          <w:color w:val="222222"/>
          <w:sz w:val="20"/>
          <w:szCs w:val="20"/>
          <w:shd w:val="clear" w:color="auto" w:fill="FFFFFF"/>
        </w:rPr>
        <w:t>.</w:t>
      </w:r>
    </w:p>
    <w:p w14:paraId="03CB3D4B" w14:textId="77777777" w:rsidR="00CE6FC3" w:rsidRDefault="00CE6FC3" w:rsidP="000B7123">
      <w:pPr>
        <w:rPr>
          <w:rFonts w:ascii="Arial" w:hAnsi="Arial" w:cs="Arial"/>
          <w:color w:val="222222"/>
          <w:sz w:val="20"/>
          <w:szCs w:val="20"/>
          <w:shd w:val="clear" w:color="auto" w:fill="FFFFFF"/>
        </w:rPr>
      </w:pPr>
    </w:p>
    <w:p w14:paraId="42939EC2" w14:textId="09829F31" w:rsidR="00BF107C" w:rsidRPr="00BF107C" w:rsidRDefault="00CE6FC3" w:rsidP="000B7123">
      <w:pPr>
        <w:rPr>
          <w:rFonts w:ascii="Arial" w:hAnsi="Arial" w:cs="Arial"/>
          <w:color w:val="222222"/>
          <w:sz w:val="20"/>
          <w:szCs w:val="20"/>
          <w:shd w:val="clear" w:color="auto" w:fill="FFFFFF"/>
        </w:rPr>
      </w:pPr>
      <w:r w:rsidRPr="00CE6FC3">
        <w:rPr>
          <w:rFonts w:ascii="Arial" w:hAnsi="Arial" w:cs="Arial"/>
          <w:color w:val="222222"/>
          <w:sz w:val="20"/>
          <w:szCs w:val="20"/>
          <w:shd w:val="clear" w:color="auto" w:fill="FFFFFF"/>
        </w:rPr>
        <w:t>Britten, N., 1995. Qualitative research: qualitative interviews in medical research. </w:t>
      </w:r>
      <w:r w:rsidRPr="00CE6FC3">
        <w:rPr>
          <w:rFonts w:ascii="Arial" w:hAnsi="Arial" w:cs="Arial"/>
          <w:i/>
          <w:iCs/>
          <w:color w:val="222222"/>
          <w:sz w:val="20"/>
          <w:szCs w:val="20"/>
          <w:shd w:val="clear" w:color="auto" w:fill="FFFFFF"/>
        </w:rPr>
        <w:t>Bmj</w:t>
      </w:r>
      <w:r w:rsidRPr="00CE6FC3">
        <w:rPr>
          <w:rFonts w:ascii="Arial" w:hAnsi="Arial" w:cs="Arial"/>
          <w:color w:val="222222"/>
          <w:sz w:val="20"/>
          <w:szCs w:val="20"/>
          <w:shd w:val="clear" w:color="auto" w:fill="FFFFFF"/>
        </w:rPr>
        <w:t>, </w:t>
      </w:r>
      <w:r w:rsidRPr="00CE6FC3">
        <w:rPr>
          <w:rFonts w:ascii="Arial" w:hAnsi="Arial" w:cs="Arial"/>
          <w:i/>
          <w:iCs/>
          <w:color w:val="222222"/>
          <w:sz w:val="20"/>
          <w:szCs w:val="20"/>
          <w:shd w:val="clear" w:color="auto" w:fill="FFFFFF"/>
        </w:rPr>
        <w:t>311</w:t>
      </w:r>
      <w:r w:rsidRPr="00CE6FC3">
        <w:rPr>
          <w:rFonts w:ascii="Arial" w:hAnsi="Arial" w:cs="Arial"/>
          <w:color w:val="222222"/>
          <w:sz w:val="20"/>
          <w:szCs w:val="20"/>
          <w:shd w:val="clear" w:color="auto" w:fill="FFFFFF"/>
        </w:rPr>
        <w:t>(6999), pp.251-253.</w:t>
      </w:r>
    </w:p>
    <w:p w14:paraId="2D71ADE7" w14:textId="77777777" w:rsidR="00CE6FC3" w:rsidRDefault="00CE6FC3" w:rsidP="000B7123"/>
    <w:p w14:paraId="2C53BE78" w14:textId="0BC9CDB2" w:rsidR="009413C6" w:rsidRDefault="009413C6" w:rsidP="000B7123">
      <w:pPr>
        <w:rPr>
          <w:rFonts w:ascii="Arial" w:hAnsi="Arial" w:cs="Arial"/>
          <w:color w:val="222222"/>
          <w:sz w:val="20"/>
          <w:szCs w:val="20"/>
          <w:shd w:val="clear" w:color="auto" w:fill="FFFFFF"/>
        </w:rPr>
      </w:pPr>
      <w:r>
        <w:rPr>
          <w:rFonts w:ascii="Arial" w:hAnsi="Arial" w:cs="Arial"/>
          <w:color w:val="222222"/>
          <w:sz w:val="20"/>
          <w:szCs w:val="20"/>
          <w:shd w:val="clear" w:color="auto" w:fill="FFFFFF"/>
        </w:rPr>
        <w:t>Di Carmine, F. and Berto, R., 2020. Contact with nature can help ADHD children to cope with their symptoms. The state of the evidence and future directions for research. </w:t>
      </w:r>
      <w:r>
        <w:rPr>
          <w:rFonts w:ascii="Arial" w:hAnsi="Arial" w:cs="Arial"/>
          <w:i/>
          <w:iCs/>
          <w:color w:val="222222"/>
          <w:sz w:val="20"/>
          <w:szCs w:val="20"/>
          <w:shd w:val="clear" w:color="auto" w:fill="FFFFFF"/>
        </w:rPr>
        <w:t>Vis. Sustain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 pp.1-11.</w:t>
      </w:r>
    </w:p>
    <w:p w14:paraId="255118A3" w14:textId="77777777" w:rsidR="004A00A2" w:rsidRDefault="004A00A2" w:rsidP="000B7123">
      <w:pPr>
        <w:rPr>
          <w:rFonts w:ascii="Arial" w:hAnsi="Arial" w:cs="Arial"/>
          <w:color w:val="222222"/>
          <w:sz w:val="20"/>
          <w:szCs w:val="20"/>
          <w:shd w:val="clear" w:color="auto" w:fill="FFFFFF"/>
        </w:rPr>
      </w:pPr>
    </w:p>
    <w:p w14:paraId="0E184C5B" w14:textId="31848615" w:rsidR="004A00A2" w:rsidRDefault="004A00A2" w:rsidP="000B7123">
      <w:r>
        <w:rPr>
          <w:rFonts w:ascii="Arial" w:hAnsi="Arial" w:cs="Arial"/>
          <w:color w:val="222222"/>
          <w:sz w:val="20"/>
          <w:szCs w:val="20"/>
          <w:shd w:val="clear" w:color="auto" w:fill="FFFFFF"/>
        </w:rPr>
        <w:t>Fägerstam, E., 2014. High school teachers’ experience of the educational potential of outdoor teaching and learning. </w:t>
      </w:r>
      <w:r>
        <w:rPr>
          <w:rFonts w:ascii="Arial" w:hAnsi="Arial" w:cs="Arial"/>
          <w:i/>
          <w:iCs/>
          <w:color w:val="222222"/>
          <w:sz w:val="20"/>
          <w:szCs w:val="20"/>
          <w:shd w:val="clear" w:color="auto" w:fill="FFFFFF"/>
        </w:rPr>
        <w:t>Journal of Adventure Education &amp; Outdoor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(1), pp.56-81.</w:t>
      </w:r>
    </w:p>
    <w:p w14:paraId="5A552D57" w14:textId="77777777" w:rsidR="009413C6" w:rsidRDefault="009413C6" w:rsidP="000B7123"/>
    <w:p w14:paraId="65560A1E" w14:textId="771C7D29" w:rsidR="00343AAD" w:rsidRDefault="00343AAD" w:rsidP="000B7123">
      <w:r>
        <w:rPr>
          <w:rFonts w:ascii="Arial" w:hAnsi="Arial" w:cs="Arial"/>
          <w:color w:val="222222"/>
          <w:sz w:val="20"/>
          <w:szCs w:val="20"/>
          <w:shd w:val="clear" w:color="auto" w:fill="FFFFFF"/>
        </w:rPr>
        <w:t>Grinde, B. and Patil, G.G., 2009. Biophilia: does visual contact with nature impact on health and well-being? </w:t>
      </w:r>
      <w:r>
        <w:rPr>
          <w:rFonts w:ascii="Arial" w:hAnsi="Arial" w:cs="Arial"/>
          <w:i/>
          <w:iCs/>
          <w:color w:val="222222"/>
          <w:sz w:val="20"/>
          <w:szCs w:val="20"/>
          <w:shd w:val="clear" w:color="auto" w:fill="FFFFFF"/>
        </w:rPr>
        <w:t>International journal of environmental research and public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(9), pp.2332-2343.</w:t>
      </w:r>
    </w:p>
    <w:p w14:paraId="08E5E2D4" w14:textId="77777777" w:rsidR="00343AAD" w:rsidRDefault="00343AAD" w:rsidP="000B7123"/>
    <w:p w14:paraId="00C45A09" w14:textId="10C4E8B8" w:rsidR="007D2E84" w:rsidRDefault="00CC280D" w:rsidP="000B7123">
      <w:r>
        <w:rPr>
          <w:rFonts w:ascii="Arial" w:hAnsi="Arial" w:cs="Arial"/>
          <w:color w:val="222222"/>
          <w:sz w:val="20"/>
          <w:szCs w:val="20"/>
          <w:shd w:val="clear" w:color="auto" w:fill="FFFFFF"/>
        </w:rPr>
        <w:t>Johnson, A., 1994. Love of life--The Biophilia Hypothesis edited by Stephen R. Kellert and Edward O. Wilson. </w:t>
      </w:r>
      <w:r>
        <w:rPr>
          <w:rFonts w:ascii="Arial" w:hAnsi="Arial" w:cs="Arial"/>
          <w:i/>
          <w:iCs/>
          <w:color w:val="222222"/>
          <w:sz w:val="20"/>
          <w:szCs w:val="20"/>
          <w:shd w:val="clear" w:color="auto" w:fill="FFFFFF"/>
        </w:rPr>
        <w:t>Bioscience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44</w:t>
      </w:r>
      <w:r>
        <w:rPr>
          <w:rFonts w:ascii="Arial" w:hAnsi="Arial" w:cs="Arial"/>
          <w:color w:val="222222"/>
          <w:sz w:val="20"/>
          <w:szCs w:val="20"/>
          <w:shd w:val="clear" w:color="auto" w:fill="FFFFFF"/>
        </w:rPr>
        <w:t>(5), p.363.</w:t>
      </w:r>
    </w:p>
    <w:p w14:paraId="3627F91A" w14:textId="77777777" w:rsidR="007D2E84" w:rsidRDefault="007D2E84" w:rsidP="000B7123"/>
    <w:p w14:paraId="6C1D0159" w14:textId="4C48DF32" w:rsidR="00CE79A8" w:rsidRDefault="00CE79A8" w:rsidP="000B7123">
      <w:pPr>
        <w:rPr>
          <w:rFonts w:ascii="Arial" w:hAnsi="Arial" w:cs="Arial"/>
          <w:color w:val="222222"/>
          <w:sz w:val="20"/>
          <w:szCs w:val="20"/>
          <w:shd w:val="clear" w:color="auto" w:fill="FFFFFF"/>
        </w:rPr>
      </w:pPr>
      <w:r>
        <w:rPr>
          <w:rFonts w:ascii="Arial" w:hAnsi="Arial" w:cs="Arial"/>
          <w:color w:val="222222"/>
          <w:sz w:val="20"/>
          <w:szCs w:val="20"/>
          <w:shd w:val="clear" w:color="auto" w:fill="FFFFFF"/>
        </w:rPr>
        <w:t>Kahn Jr, P.H., 1997. Developmental psychology and the biophilia hypothesis: Children's affiliation with nature. </w:t>
      </w:r>
      <w:r>
        <w:rPr>
          <w:rFonts w:ascii="Arial" w:hAnsi="Arial" w:cs="Arial"/>
          <w:i/>
          <w:iCs/>
          <w:color w:val="222222"/>
          <w:sz w:val="20"/>
          <w:szCs w:val="20"/>
          <w:shd w:val="clear" w:color="auto" w:fill="FFFFFF"/>
        </w:rPr>
        <w:t>Developmental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(1), pp.1-61.</w:t>
      </w:r>
    </w:p>
    <w:p w14:paraId="08A79709" w14:textId="77777777" w:rsidR="009413C6" w:rsidRDefault="009413C6" w:rsidP="000B7123">
      <w:pPr>
        <w:rPr>
          <w:rFonts w:ascii="Arial" w:hAnsi="Arial" w:cs="Arial"/>
          <w:color w:val="222222"/>
          <w:sz w:val="20"/>
          <w:szCs w:val="20"/>
          <w:shd w:val="clear" w:color="auto" w:fill="FFFFFF"/>
        </w:rPr>
      </w:pPr>
    </w:p>
    <w:p w14:paraId="36302422" w14:textId="76489382" w:rsidR="009413C6" w:rsidRDefault="009413C6" w:rsidP="000B7123">
      <w:r>
        <w:rPr>
          <w:rFonts w:ascii="Arial" w:hAnsi="Arial" w:cs="Arial"/>
          <w:color w:val="222222"/>
          <w:sz w:val="20"/>
          <w:szCs w:val="20"/>
          <w:shd w:val="clear" w:color="auto" w:fill="FFFFFF"/>
        </w:rPr>
        <w:t>Kaplan, S., 1995. The restorative benefits of nature: Toward an integrative framework. </w:t>
      </w:r>
      <w:r>
        <w:rPr>
          <w:rFonts w:ascii="Arial" w:hAnsi="Arial" w:cs="Arial"/>
          <w:i/>
          <w:iCs/>
          <w:color w:val="222222"/>
          <w:sz w:val="20"/>
          <w:szCs w:val="20"/>
          <w:shd w:val="clear" w:color="auto" w:fill="FFFFFF"/>
        </w:rPr>
        <w:t>Journal of environmental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(3), pp.169-182.</w:t>
      </w:r>
    </w:p>
    <w:p w14:paraId="20D98185" w14:textId="77777777" w:rsidR="00CE79A8" w:rsidRDefault="00CE79A8" w:rsidP="000B7123"/>
    <w:sectPr w:rsidR="00CE79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D03F9"/>
    <w:multiLevelType w:val="hybridMultilevel"/>
    <w:tmpl w:val="1BE2ED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7816F4"/>
    <w:multiLevelType w:val="multilevel"/>
    <w:tmpl w:val="A140C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8729C0"/>
    <w:multiLevelType w:val="multilevel"/>
    <w:tmpl w:val="C2968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645D06"/>
    <w:multiLevelType w:val="hybridMultilevel"/>
    <w:tmpl w:val="E2C65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4B7683"/>
    <w:multiLevelType w:val="multilevel"/>
    <w:tmpl w:val="B64AD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0C62CB"/>
    <w:multiLevelType w:val="multilevel"/>
    <w:tmpl w:val="A90EF2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EE78BD"/>
    <w:multiLevelType w:val="hybridMultilevel"/>
    <w:tmpl w:val="65143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2C77C2"/>
    <w:multiLevelType w:val="hybridMultilevel"/>
    <w:tmpl w:val="6A081D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6792D23"/>
    <w:multiLevelType w:val="multilevel"/>
    <w:tmpl w:val="8F9E2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573D73"/>
    <w:multiLevelType w:val="multilevel"/>
    <w:tmpl w:val="2E8C1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745F6C"/>
    <w:multiLevelType w:val="multilevel"/>
    <w:tmpl w:val="EFF63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3DB04C7"/>
    <w:multiLevelType w:val="multilevel"/>
    <w:tmpl w:val="EB6AF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6842B16"/>
    <w:multiLevelType w:val="multilevel"/>
    <w:tmpl w:val="711EF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C0B2E19"/>
    <w:multiLevelType w:val="multilevel"/>
    <w:tmpl w:val="69568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DC97B44"/>
    <w:multiLevelType w:val="multilevel"/>
    <w:tmpl w:val="5D6A0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30256CA"/>
    <w:multiLevelType w:val="multilevel"/>
    <w:tmpl w:val="A8926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4867C42"/>
    <w:multiLevelType w:val="multilevel"/>
    <w:tmpl w:val="91E6A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A82769"/>
    <w:multiLevelType w:val="hybridMultilevel"/>
    <w:tmpl w:val="2D2EBE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AC741A7"/>
    <w:multiLevelType w:val="multilevel"/>
    <w:tmpl w:val="EFBA6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D4A23D4"/>
    <w:multiLevelType w:val="hybridMultilevel"/>
    <w:tmpl w:val="8EEEB8F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CE7CED"/>
    <w:multiLevelType w:val="multilevel"/>
    <w:tmpl w:val="A30EF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1D4470E"/>
    <w:multiLevelType w:val="multilevel"/>
    <w:tmpl w:val="4BD82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2DD7E14"/>
    <w:multiLevelType w:val="multilevel"/>
    <w:tmpl w:val="312CE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1C5685D"/>
    <w:multiLevelType w:val="multilevel"/>
    <w:tmpl w:val="24762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6DC2149"/>
    <w:multiLevelType w:val="hybridMultilevel"/>
    <w:tmpl w:val="86E81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9686D8D"/>
    <w:multiLevelType w:val="multilevel"/>
    <w:tmpl w:val="27368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BC92CAE"/>
    <w:multiLevelType w:val="multilevel"/>
    <w:tmpl w:val="7EBC5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90870339">
    <w:abstractNumId w:val="15"/>
  </w:num>
  <w:num w:numId="2" w16cid:durableId="742065788">
    <w:abstractNumId w:val="16"/>
  </w:num>
  <w:num w:numId="3" w16cid:durableId="1847747936">
    <w:abstractNumId w:val="23"/>
  </w:num>
  <w:num w:numId="4" w16cid:durableId="1923879025">
    <w:abstractNumId w:val="5"/>
  </w:num>
  <w:num w:numId="5" w16cid:durableId="1721392714">
    <w:abstractNumId w:val="2"/>
  </w:num>
  <w:num w:numId="6" w16cid:durableId="248004911">
    <w:abstractNumId w:val="1"/>
  </w:num>
  <w:num w:numId="7" w16cid:durableId="1838110121">
    <w:abstractNumId w:val="9"/>
  </w:num>
  <w:num w:numId="8" w16cid:durableId="1848596542">
    <w:abstractNumId w:val="20"/>
  </w:num>
  <w:num w:numId="9" w16cid:durableId="420494334">
    <w:abstractNumId w:val="11"/>
  </w:num>
  <w:num w:numId="10" w16cid:durableId="1754744585">
    <w:abstractNumId w:val="24"/>
  </w:num>
  <w:num w:numId="11" w16cid:durableId="1453209939">
    <w:abstractNumId w:val="19"/>
  </w:num>
  <w:num w:numId="12" w16cid:durableId="1363634093">
    <w:abstractNumId w:val="3"/>
  </w:num>
  <w:num w:numId="13" w16cid:durableId="815757831">
    <w:abstractNumId w:val="7"/>
  </w:num>
  <w:num w:numId="14" w16cid:durableId="867833090">
    <w:abstractNumId w:val="6"/>
  </w:num>
  <w:num w:numId="15" w16cid:durableId="2111393545">
    <w:abstractNumId w:val="17"/>
  </w:num>
  <w:num w:numId="16" w16cid:durableId="787160522">
    <w:abstractNumId w:val="0"/>
  </w:num>
  <w:num w:numId="17" w16cid:durableId="496530827">
    <w:abstractNumId w:val="4"/>
  </w:num>
  <w:num w:numId="18" w16cid:durableId="60757469">
    <w:abstractNumId w:val="12"/>
  </w:num>
  <w:num w:numId="19" w16cid:durableId="1978682931">
    <w:abstractNumId w:val="22"/>
  </w:num>
  <w:num w:numId="20" w16cid:durableId="885943779">
    <w:abstractNumId w:val="14"/>
  </w:num>
  <w:num w:numId="21" w16cid:durableId="1599556320">
    <w:abstractNumId w:val="18"/>
  </w:num>
  <w:num w:numId="22" w16cid:durableId="430248265">
    <w:abstractNumId w:val="13"/>
  </w:num>
  <w:num w:numId="23" w16cid:durableId="870993445">
    <w:abstractNumId w:val="21"/>
  </w:num>
  <w:num w:numId="24" w16cid:durableId="485972801">
    <w:abstractNumId w:val="10"/>
  </w:num>
  <w:num w:numId="25" w16cid:durableId="400562363">
    <w:abstractNumId w:val="8"/>
  </w:num>
  <w:num w:numId="26" w16cid:durableId="1216699521">
    <w:abstractNumId w:val="25"/>
  </w:num>
  <w:num w:numId="27" w16cid:durableId="176711566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E56"/>
    <w:rsid w:val="00024004"/>
    <w:rsid w:val="000A5089"/>
    <w:rsid w:val="000B3101"/>
    <w:rsid w:val="000B7123"/>
    <w:rsid w:val="00104118"/>
    <w:rsid w:val="0010487B"/>
    <w:rsid w:val="001654B3"/>
    <w:rsid w:val="00196464"/>
    <w:rsid w:val="001B6757"/>
    <w:rsid w:val="00206029"/>
    <w:rsid w:val="002303A0"/>
    <w:rsid w:val="00253D62"/>
    <w:rsid w:val="0026270E"/>
    <w:rsid w:val="0026569B"/>
    <w:rsid w:val="00292CCF"/>
    <w:rsid w:val="002954AB"/>
    <w:rsid w:val="002D5D0D"/>
    <w:rsid w:val="00312B1F"/>
    <w:rsid w:val="003142CC"/>
    <w:rsid w:val="00321F10"/>
    <w:rsid w:val="003258BE"/>
    <w:rsid w:val="00327A37"/>
    <w:rsid w:val="00343AAD"/>
    <w:rsid w:val="00347DD8"/>
    <w:rsid w:val="00367BAC"/>
    <w:rsid w:val="0037637D"/>
    <w:rsid w:val="0039082E"/>
    <w:rsid w:val="0039259C"/>
    <w:rsid w:val="003B1ADC"/>
    <w:rsid w:val="003C2E56"/>
    <w:rsid w:val="003E1A24"/>
    <w:rsid w:val="004051F4"/>
    <w:rsid w:val="00406C1A"/>
    <w:rsid w:val="00415E3C"/>
    <w:rsid w:val="0042663C"/>
    <w:rsid w:val="00453280"/>
    <w:rsid w:val="00485E95"/>
    <w:rsid w:val="004A00A2"/>
    <w:rsid w:val="00541DED"/>
    <w:rsid w:val="0056165B"/>
    <w:rsid w:val="00561A56"/>
    <w:rsid w:val="005C37ED"/>
    <w:rsid w:val="0061407D"/>
    <w:rsid w:val="00644E36"/>
    <w:rsid w:val="0068084D"/>
    <w:rsid w:val="006879AD"/>
    <w:rsid w:val="006A0B7D"/>
    <w:rsid w:val="006A4FA8"/>
    <w:rsid w:val="006E6F4E"/>
    <w:rsid w:val="006F6F59"/>
    <w:rsid w:val="0070116E"/>
    <w:rsid w:val="007C0FE2"/>
    <w:rsid w:val="007C714B"/>
    <w:rsid w:val="007D2E84"/>
    <w:rsid w:val="007E04C6"/>
    <w:rsid w:val="007E1A5E"/>
    <w:rsid w:val="008079E2"/>
    <w:rsid w:val="00810E17"/>
    <w:rsid w:val="008543E2"/>
    <w:rsid w:val="00862AD9"/>
    <w:rsid w:val="00864C41"/>
    <w:rsid w:val="008711C4"/>
    <w:rsid w:val="008860AB"/>
    <w:rsid w:val="008E7F3C"/>
    <w:rsid w:val="00910823"/>
    <w:rsid w:val="00917B43"/>
    <w:rsid w:val="009413C6"/>
    <w:rsid w:val="00942BFF"/>
    <w:rsid w:val="009A5F34"/>
    <w:rsid w:val="009B001C"/>
    <w:rsid w:val="009D603E"/>
    <w:rsid w:val="009F10C1"/>
    <w:rsid w:val="009F559E"/>
    <w:rsid w:val="00A31958"/>
    <w:rsid w:val="00AA4CEB"/>
    <w:rsid w:val="00AD6208"/>
    <w:rsid w:val="00B21C94"/>
    <w:rsid w:val="00B32BC7"/>
    <w:rsid w:val="00B4284E"/>
    <w:rsid w:val="00B61610"/>
    <w:rsid w:val="00BA3A52"/>
    <w:rsid w:val="00BB063D"/>
    <w:rsid w:val="00BF107C"/>
    <w:rsid w:val="00C04E8F"/>
    <w:rsid w:val="00C67E64"/>
    <w:rsid w:val="00C776E5"/>
    <w:rsid w:val="00C8674F"/>
    <w:rsid w:val="00C90BF4"/>
    <w:rsid w:val="00CB1053"/>
    <w:rsid w:val="00CC280D"/>
    <w:rsid w:val="00CE6FC3"/>
    <w:rsid w:val="00CE79A8"/>
    <w:rsid w:val="00D24D22"/>
    <w:rsid w:val="00D26401"/>
    <w:rsid w:val="00D26973"/>
    <w:rsid w:val="00D269E6"/>
    <w:rsid w:val="00D3192E"/>
    <w:rsid w:val="00D42031"/>
    <w:rsid w:val="00D45BF1"/>
    <w:rsid w:val="00D62AFE"/>
    <w:rsid w:val="00DA6B40"/>
    <w:rsid w:val="00DA77A3"/>
    <w:rsid w:val="00DB6213"/>
    <w:rsid w:val="00DC38EC"/>
    <w:rsid w:val="00DD7252"/>
    <w:rsid w:val="00DE4721"/>
    <w:rsid w:val="00E62E1E"/>
    <w:rsid w:val="00E6649C"/>
    <w:rsid w:val="00E74FBF"/>
    <w:rsid w:val="00E80137"/>
    <w:rsid w:val="00EB687F"/>
    <w:rsid w:val="00F06F71"/>
    <w:rsid w:val="00F13FF6"/>
    <w:rsid w:val="00F16F8F"/>
    <w:rsid w:val="00F425CF"/>
    <w:rsid w:val="00F7317D"/>
    <w:rsid w:val="00F73431"/>
    <w:rsid w:val="00FB6FEB"/>
    <w:rsid w:val="00FD0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0CF569"/>
  <w15:chartTrackingRefBased/>
  <w15:docId w15:val="{26355CBA-F284-8B42-B9E3-FA2B3F431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71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93311">
      <w:bodyDiv w:val="1"/>
      <w:marLeft w:val="0"/>
      <w:marRight w:val="0"/>
      <w:marTop w:val="0"/>
      <w:marBottom w:val="0"/>
      <w:divBdr>
        <w:top w:val="none" w:sz="0" w:space="0" w:color="auto"/>
        <w:left w:val="none" w:sz="0" w:space="0" w:color="auto"/>
        <w:bottom w:val="none" w:sz="0" w:space="0" w:color="auto"/>
        <w:right w:val="none" w:sz="0" w:space="0" w:color="auto"/>
      </w:divBdr>
    </w:div>
    <w:div w:id="516894087">
      <w:bodyDiv w:val="1"/>
      <w:marLeft w:val="0"/>
      <w:marRight w:val="0"/>
      <w:marTop w:val="0"/>
      <w:marBottom w:val="0"/>
      <w:divBdr>
        <w:top w:val="none" w:sz="0" w:space="0" w:color="auto"/>
        <w:left w:val="none" w:sz="0" w:space="0" w:color="auto"/>
        <w:bottom w:val="none" w:sz="0" w:space="0" w:color="auto"/>
        <w:right w:val="none" w:sz="0" w:space="0" w:color="auto"/>
      </w:divBdr>
      <w:divsChild>
        <w:div w:id="1837451468">
          <w:marLeft w:val="0"/>
          <w:marRight w:val="0"/>
          <w:marTop w:val="0"/>
          <w:marBottom w:val="0"/>
          <w:divBdr>
            <w:top w:val="none" w:sz="0" w:space="0" w:color="auto"/>
            <w:left w:val="none" w:sz="0" w:space="0" w:color="auto"/>
            <w:bottom w:val="none" w:sz="0" w:space="0" w:color="auto"/>
            <w:right w:val="none" w:sz="0" w:space="0" w:color="auto"/>
          </w:divBdr>
        </w:div>
      </w:divsChild>
    </w:div>
    <w:div w:id="1110393100">
      <w:bodyDiv w:val="1"/>
      <w:marLeft w:val="0"/>
      <w:marRight w:val="0"/>
      <w:marTop w:val="0"/>
      <w:marBottom w:val="0"/>
      <w:divBdr>
        <w:top w:val="none" w:sz="0" w:space="0" w:color="auto"/>
        <w:left w:val="none" w:sz="0" w:space="0" w:color="auto"/>
        <w:bottom w:val="none" w:sz="0" w:space="0" w:color="auto"/>
        <w:right w:val="none" w:sz="0" w:space="0" w:color="auto"/>
      </w:divBdr>
    </w:div>
    <w:div w:id="1130317665">
      <w:bodyDiv w:val="1"/>
      <w:marLeft w:val="0"/>
      <w:marRight w:val="0"/>
      <w:marTop w:val="0"/>
      <w:marBottom w:val="0"/>
      <w:divBdr>
        <w:top w:val="none" w:sz="0" w:space="0" w:color="auto"/>
        <w:left w:val="none" w:sz="0" w:space="0" w:color="auto"/>
        <w:bottom w:val="none" w:sz="0" w:space="0" w:color="auto"/>
        <w:right w:val="none" w:sz="0" w:space="0" w:color="auto"/>
      </w:divBdr>
      <w:divsChild>
        <w:div w:id="11386478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988</TotalTime>
  <Pages>5</Pages>
  <Words>1914</Words>
  <Characters>10913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Mathieson</dc:creator>
  <cp:keywords/>
  <dc:description/>
  <cp:lastModifiedBy>Rob Mathieson</cp:lastModifiedBy>
  <cp:revision>102</cp:revision>
  <dcterms:created xsi:type="dcterms:W3CDTF">2023-10-03T10:44:00Z</dcterms:created>
  <dcterms:modified xsi:type="dcterms:W3CDTF">2023-10-26T09:51:00Z</dcterms:modified>
</cp:coreProperties>
</file>