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181587"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Alysha Coombs </w:t>
      </w:r>
    </w:p>
    <w:p w14:paraId="4BFE9643"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2014480</w:t>
      </w:r>
    </w:p>
    <w:p w14:paraId="00D7675A"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Karen Eaton-Thomas </w:t>
      </w:r>
    </w:p>
    <w:p w14:paraId="62A4A775"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ECAP4003</w:t>
      </w:r>
    </w:p>
    <w:p w14:paraId="61B92372"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15.01.21</w:t>
      </w:r>
    </w:p>
    <w:p w14:paraId="1691BFF5"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w:t>
      </w:r>
    </w:p>
    <w:p w14:paraId="707DD0EC"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Link for presentation: </w:t>
      </w:r>
      <w:hyperlink r:id="rId4" w:history="1">
        <w:r w:rsidRPr="006A55C3">
          <w:rPr>
            <w:rFonts w:ascii="Times New Roman" w:eastAsia="Times New Roman" w:hAnsi="Times New Roman" w:cs="Times New Roman"/>
            <w:color w:val="954F72"/>
            <w:u w:val="single"/>
            <w:lang w:eastAsia="en-GB"/>
          </w:rPr>
          <w:t>https://uowtsd-my.sharepoint.com/:p:/g/personal/2005030_student_uwtsd_ac_uk/Ea4WVXSnDstLpyB3bXEtczIBSLIwWtOxjhHRiArDrM0VHg?e=g3JrG3</w:t>
        </w:r>
      </w:hyperlink>
    </w:p>
    <w:p w14:paraId="25C4F369"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w:t>
      </w:r>
    </w:p>
    <w:p w14:paraId="0FBAB86C"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Link for video presentation: </w:t>
      </w:r>
      <w:hyperlink r:id="rId5" w:history="1">
        <w:r w:rsidRPr="006A55C3">
          <w:rPr>
            <w:rFonts w:ascii="Times New Roman" w:eastAsia="Times New Roman" w:hAnsi="Times New Roman" w:cs="Times New Roman"/>
            <w:color w:val="954F72"/>
            <w:u w:val="single"/>
            <w:lang w:eastAsia="en-GB"/>
          </w:rPr>
          <w:t>https://web.microsoftstream.com/video/18a650f6-8837-4f40-9655-5a4d5954904c</w:t>
        </w:r>
      </w:hyperlink>
    </w:p>
    <w:p w14:paraId="0941C055" w14:textId="77777777" w:rsidR="006A55C3" w:rsidRPr="006A55C3" w:rsidRDefault="006A55C3" w:rsidP="006A55C3">
      <w:pPr>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w:t>
      </w:r>
    </w:p>
    <w:p w14:paraId="3A7C4017" w14:textId="77777777" w:rsidR="006A55C3" w:rsidRPr="006A55C3" w:rsidRDefault="006A55C3" w:rsidP="006A55C3">
      <w:pPr>
        <w:spacing w:after="240"/>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br/>
      </w:r>
      <w:r w:rsidRPr="006A55C3">
        <w:rPr>
          <w:rFonts w:ascii="Times New Roman" w:eastAsia="Times New Roman" w:hAnsi="Times New Roman" w:cs="Times New Roman"/>
          <w:color w:val="000000"/>
          <w:lang w:eastAsia="en-GB"/>
        </w:rPr>
        <w:br/>
      </w:r>
    </w:p>
    <w:p w14:paraId="4BB38992" w14:textId="77777777" w:rsidR="006A55C3" w:rsidRPr="006A55C3" w:rsidRDefault="006A55C3" w:rsidP="006A55C3">
      <w:pPr>
        <w:ind w:left="2" w:right="14" w:firstLine="7"/>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The argument of nature vs nurture is one that is very controversial and long running. </w:t>
      </w:r>
      <w:proofErr w:type="gramStart"/>
      <w:r w:rsidRPr="006A55C3">
        <w:rPr>
          <w:rFonts w:ascii="Times New Roman" w:eastAsia="Times New Roman" w:hAnsi="Times New Roman" w:cs="Times New Roman"/>
          <w:color w:val="000000"/>
          <w:lang w:eastAsia="en-GB"/>
        </w:rPr>
        <w:t>The  basis</w:t>
      </w:r>
      <w:proofErr w:type="gramEnd"/>
      <w:r w:rsidRPr="006A55C3">
        <w:rPr>
          <w:rFonts w:ascii="Times New Roman" w:eastAsia="Times New Roman" w:hAnsi="Times New Roman" w:cs="Times New Roman"/>
          <w:color w:val="000000"/>
          <w:lang w:eastAsia="en-GB"/>
        </w:rPr>
        <w:t xml:space="preserve"> for this argument is the question of whether human behaviour is a product of genetics or  environment. The meaning of environment in psychological terms means external </w:t>
      </w:r>
      <w:proofErr w:type="gramStart"/>
      <w:r w:rsidRPr="006A55C3">
        <w:rPr>
          <w:rFonts w:ascii="Times New Roman" w:eastAsia="Times New Roman" w:hAnsi="Times New Roman" w:cs="Times New Roman"/>
          <w:color w:val="000000"/>
          <w:lang w:eastAsia="en-GB"/>
        </w:rPr>
        <w:t>stimuli  that</w:t>
      </w:r>
      <w:proofErr w:type="gramEnd"/>
      <w:r w:rsidRPr="006A55C3">
        <w:rPr>
          <w:rFonts w:ascii="Times New Roman" w:eastAsia="Times New Roman" w:hAnsi="Times New Roman" w:cs="Times New Roman"/>
          <w:color w:val="000000"/>
          <w:lang w:eastAsia="en-GB"/>
        </w:rPr>
        <w:t xml:space="preserve"> occurs in post-natal life. Anything that happens outside of the body, whether it </w:t>
      </w:r>
      <w:proofErr w:type="gramStart"/>
      <w:r w:rsidRPr="006A55C3">
        <w:rPr>
          <w:rFonts w:ascii="Times New Roman" w:eastAsia="Times New Roman" w:hAnsi="Times New Roman" w:cs="Times New Roman"/>
          <w:color w:val="000000"/>
          <w:lang w:eastAsia="en-GB"/>
        </w:rPr>
        <w:t>be  influence</w:t>
      </w:r>
      <w:proofErr w:type="gramEnd"/>
      <w:r w:rsidRPr="006A55C3">
        <w:rPr>
          <w:rFonts w:ascii="Times New Roman" w:eastAsia="Times New Roman" w:hAnsi="Times New Roman" w:cs="Times New Roman"/>
          <w:color w:val="000000"/>
          <w:lang w:eastAsia="en-GB"/>
        </w:rPr>
        <w:t xml:space="preserve"> from your parents, other people in your family, your surroundings, educational  circumstances, these will all influence the person you become.  </w:t>
      </w:r>
    </w:p>
    <w:p w14:paraId="41B1905D" w14:textId="77777777" w:rsidR="006A55C3" w:rsidRPr="006A55C3" w:rsidRDefault="006A55C3" w:rsidP="006A55C3">
      <w:pPr>
        <w:spacing w:before="6"/>
        <w:ind w:left="2" w:right="175" w:firstLine="6"/>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IQ test studies have shown children that come from poverty, divorced family, </w:t>
      </w:r>
      <w:proofErr w:type="gramStart"/>
      <w:r w:rsidRPr="006A55C3">
        <w:rPr>
          <w:rFonts w:ascii="Times New Roman" w:eastAsia="Times New Roman" w:hAnsi="Times New Roman" w:cs="Times New Roman"/>
          <w:color w:val="000000"/>
          <w:lang w:eastAsia="en-GB"/>
        </w:rPr>
        <w:t>deprived  backgrounds</w:t>
      </w:r>
      <w:proofErr w:type="gramEnd"/>
      <w:r w:rsidRPr="006A55C3">
        <w:rPr>
          <w:rFonts w:ascii="Times New Roman" w:eastAsia="Times New Roman" w:hAnsi="Times New Roman" w:cs="Times New Roman"/>
          <w:color w:val="000000"/>
          <w:lang w:eastAsia="en-GB"/>
        </w:rPr>
        <w:t xml:space="preserve"> have lower IQ’s than children coming from abundant backgrounds, with  married parents, these environmental factors contribute and shape children.  That’s not to say that children coming from the same family will all end up being the </w:t>
      </w:r>
      <w:proofErr w:type="gramStart"/>
      <w:r w:rsidRPr="006A55C3">
        <w:rPr>
          <w:rFonts w:ascii="Times New Roman" w:eastAsia="Times New Roman" w:hAnsi="Times New Roman" w:cs="Times New Roman"/>
          <w:color w:val="000000"/>
          <w:lang w:eastAsia="en-GB"/>
        </w:rPr>
        <w:t>same  person</w:t>
      </w:r>
      <w:proofErr w:type="gramEnd"/>
      <w:r w:rsidRPr="006A55C3">
        <w:rPr>
          <w:rFonts w:ascii="Times New Roman" w:eastAsia="Times New Roman" w:hAnsi="Times New Roman" w:cs="Times New Roman"/>
          <w:color w:val="000000"/>
          <w:lang w:eastAsia="en-GB"/>
        </w:rPr>
        <w:t xml:space="preserve"> as it is what happens in the non-shared environment that greatly impacts a person.  Dunn &amp; Plomin (1990) stated that parents respond differently to each child, these </w:t>
      </w:r>
      <w:proofErr w:type="gramStart"/>
      <w:r w:rsidRPr="006A55C3">
        <w:rPr>
          <w:rFonts w:ascii="Times New Roman" w:eastAsia="Times New Roman" w:hAnsi="Times New Roman" w:cs="Times New Roman"/>
          <w:color w:val="000000"/>
          <w:lang w:eastAsia="en-GB"/>
        </w:rPr>
        <w:t>individual  influences</w:t>
      </w:r>
      <w:proofErr w:type="gramEnd"/>
      <w:r w:rsidRPr="006A55C3">
        <w:rPr>
          <w:rFonts w:ascii="Times New Roman" w:eastAsia="Times New Roman" w:hAnsi="Times New Roman" w:cs="Times New Roman"/>
          <w:color w:val="000000"/>
          <w:lang w:eastAsia="en-GB"/>
        </w:rPr>
        <w:t xml:space="preserve"> have a bigger impact than overall family characteristics. . A mother may treat </w:t>
      </w:r>
      <w:proofErr w:type="gramStart"/>
      <w:r w:rsidRPr="006A55C3">
        <w:rPr>
          <w:rFonts w:ascii="Times New Roman" w:eastAsia="Times New Roman" w:hAnsi="Times New Roman" w:cs="Times New Roman"/>
          <w:color w:val="000000"/>
          <w:lang w:eastAsia="en-GB"/>
        </w:rPr>
        <w:t>a  son</w:t>
      </w:r>
      <w:proofErr w:type="gramEnd"/>
      <w:r w:rsidRPr="006A55C3">
        <w:rPr>
          <w:rFonts w:ascii="Times New Roman" w:eastAsia="Times New Roman" w:hAnsi="Times New Roman" w:cs="Times New Roman"/>
          <w:color w:val="000000"/>
          <w:lang w:eastAsia="en-GB"/>
        </w:rPr>
        <w:t xml:space="preserve"> differently to a daughter in terms of positive and negative reinforcement, this will  ultimately go onto shape how the child views the world.  </w:t>
      </w:r>
    </w:p>
    <w:p w14:paraId="53FC0FF5" w14:textId="77777777" w:rsidR="006A55C3" w:rsidRPr="006A55C3" w:rsidRDefault="006A55C3" w:rsidP="006A55C3">
      <w:pPr>
        <w:spacing w:before="558"/>
        <w:ind w:left="5" w:hanging="2"/>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Watson studied the effects of classical conditioning to see if he could condition </w:t>
      </w:r>
      <w:proofErr w:type="gramStart"/>
      <w:r w:rsidRPr="006A55C3">
        <w:rPr>
          <w:rFonts w:ascii="Times New Roman" w:eastAsia="Times New Roman" w:hAnsi="Times New Roman" w:cs="Times New Roman"/>
          <w:color w:val="000000"/>
          <w:lang w:eastAsia="en-GB"/>
        </w:rPr>
        <w:t>behaviours  into</w:t>
      </w:r>
      <w:proofErr w:type="gramEnd"/>
      <w:r w:rsidRPr="006A55C3">
        <w:rPr>
          <w:rFonts w:ascii="Times New Roman" w:eastAsia="Times New Roman" w:hAnsi="Times New Roman" w:cs="Times New Roman"/>
          <w:color w:val="000000"/>
          <w:lang w:eastAsia="en-GB"/>
        </w:rPr>
        <w:t xml:space="preserve"> someone. Watson published his behaviourism findings in 1913 (</w:t>
      </w:r>
      <w:proofErr w:type="spellStart"/>
      <w:r w:rsidRPr="006A55C3">
        <w:rPr>
          <w:rFonts w:ascii="Times New Roman" w:eastAsia="Times New Roman" w:hAnsi="Times New Roman" w:cs="Times New Roman"/>
          <w:color w:val="000000"/>
          <w:lang w:eastAsia="en-GB"/>
        </w:rPr>
        <w:t>GoodTherapy</w:t>
      </w:r>
      <w:proofErr w:type="spellEnd"/>
      <w:r w:rsidRPr="006A55C3">
        <w:rPr>
          <w:rFonts w:ascii="Times New Roman" w:eastAsia="Times New Roman" w:hAnsi="Times New Roman" w:cs="Times New Roman"/>
          <w:color w:val="000000"/>
          <w:lang w:eastAsia="en-GB"/>
        </w:rPr>
        <w:t xml:space="preserve">, 07-13- 2015), </w:t>
      </w:r>
      <w:r w:rsidRPr="006A55C3">
        <w:rPr>
          <w:rFonts w:ascii="Times New Roman" w:eastAsia="Times New Roman" w:hAnsi="Times New Roman" w:cs="Times New Roman"/>
          <w:i/>
          <w:iCs/>
          <w:color w:val="000000"/>
          <w:lang w:eastAsia="en-GB"/>
        </w:rPr>
        <w:t>Psychology from the standpoint of a Behaviourist</w:t>
      </w:r>
      <w:r w:rsidRPr="006A55C3">
        <w:rPr>
          <w:rFonts w:ascii="Times New Roman" w:eastAsia="Times New Roman" w:hAnsi="Times New Roman" w:cs="Times New Roman"/>
          <w:color w:val="000000"/>
          <w:lang w:eastAsia="en-GB"/>
        </w:rPr>
        <w:t>. </w:t>
      </w:r>
    </w:p>
    <w:p w14:paraId="07FD117C" w14:textId="77777777" w:rsidR="006A55C3" w:rsidRPr="006A55C3" w:rsidRDefault="006A55C3" w:rsidP="006A55C3">
      <w:pPr>
        <w:spacing w:before="6"/>
        <w:ind w:left="5" w:right="294" w:hanging="5"/>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Watson conducted many studies, mostly on children, with his most widely known </w:t>
      </w:r>
      <w:proofErr w:type="gramStart"/>
      <w:r w:rsidRPr="006A55C3">
        <w:rPr>
          <w:rFonts w:ascii="Times New Roman" w:eastAsia="Times New Roman" w:hAnsi="Times New Roman" w:cs="Times New Roman"/>
          <w:color w:val="000000"/>
          <w:lang w:eastAsia="en-GB"/>
        </w:rPr>
        <w:t>classical  conditioning</w:t>
      </w:r>
      <w:proofErr w:type="gramEnd"/>
      <w:r w:rsidRPr="006A55C3">
        <w:rPr>
          <w:rFonts w:ascii="Times New Roman" w:eastAsia="Times New Roman" w:hAnsi="Times New Roman" w:cs="Times New Roman"/>
          <w:color w:val="000000"/>
          <w:lang w:eastAsia="en-GB"/>
        </w:rPr>
        <w:t xml:space="preserve"> study being Little Albert in 1920 (Wikipedia, 2021).  </w:t>
      </w:r>
    </w:p>
    <w:p w14:paraId="12946F9B" w14:textId="77777777" w:rsidR="006A55C3" w:rsidRPr="006A55C3" w:rsidRDefault="006A55C3" w:rsidP="006A55C3">
      <w:pPr>
        <w:spacing w:before="6"/>
        <w:ind w:left="4" w:right="341" w:firstLine="2"/>
        <w:jc w:val="both"/>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Watson conducted this study in order to find out whether phobias could be conditioned </w:t>
      </w:r>
      <w:proofErr w:type="gramStart"/>
      <w:r w:rsidRPr="006A55C3">
        <w:rPr>
          <w:rFonts w:ascii="Times New Roman" w:eastAsia="Times New Roman" w:hAnsi="Times New Roman" w:cs="Times New Roman"/>
          <w:color w:val="000000"/>
          <w:lang w:eastAsia="en-GB"/>
        </w:rPr>
        <w:t>or  whether</w:t>
      </w:r>
      <w:proofErr w:type="gramEnd"/>
      <w:r w:rsidRPr="006A55C3">
        <w:rPr>
          <w:rFonts w:ascii="Times New Roman" w:eastAsia="Times New Roman" w:hAnsi="Times New Roman" w:cs="Times New Roman"/>
          <w:color w:val="000000"/>
          <w:lang w:eastAsia="en-GB"/>
        </w:rPr>
        <w:t xml:space="preserve"> they were inherited. Little Albert was the child of a wet nurse in the Harriet </w:t>
      </w:r>
      <w:proofErr w:type="gramStart"/>
      <w:r w:rsidRPr="006A55C3">
        <w:rPr>
          <w:rFonts w:ascii="Times New Roman" w:eastAsia="Times New Roman" w:hAnsi="Times New Roman" w:cs="Times New Roman"/>
          <w:color w:val="000000"/>
          <w:lang w:eastAsia="en-GB"/>
        </w:rPr>
        <w:t>Lane  Home</w:t>
      </w:r>
      <w:proofErr w:type="gramEnd"/>
      <w:r w:rsidRPr="006A55C3">
        <w:rPr>
          <w:rFonts w:ascii="Times New Roman" w:eastAsia="Times New Roman" w:hAnsi="Times New Roman" w:cs="Times New Roman"/>
          <w:color w:val="000000"/>
          <w:lang w:eastAsia="en-GB"/>
        </w:rPr>
        <w:t>. He was 8 months old when the experiments began. The experiments lasted roughly  </w:t>
      </w:r>
    </w:p>
    <w:p w14:paraId="638A5191" w14:textId="77777777" w:rsidR="006A55C3" w:rsidRPr="006A55C3" w:rsidRDefault="006A55C3" w:rsidP="006A55C3">
      <w:pPr>
        <w:spacing w:before="6"/>
        <w:ind w:left="4" w:right="60" w:firstLine="8"/>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3/4 months, and during this time he was shown a white fluffy rabbit, a rat, monkey, and </w:t>
      </w:r>
      <w:proofErr w:type="gramStart"/>
      <w:r w:rsidRPr="006A55C3">
        <w:rPr>
          <w:rFonts w:ascii="Times New Roman" w:eastAsia="Times New Roman" w:hAnsi="Times New Roman" w:cs="Times New Roman"/>
          <w:color w:val="000000"/>
          <w:lang w:eastAsia="en-GB"/>
        </w:rPr>
        <w:t>other  white</w:t>
      </w:r>
      <w:proofErr w:type="gramEnd"/>
      <w:r w:rsidRPr="006A55C3">
        <w:rPr>
          <w:rFonts w:ascii="Times New Roman" w:eastAsia="Times New Roman" w:hAnsi="Times New Roman" w:cs="Times New Roman"/>
          <w:color w:val="000000"/>
          <w:lang w:eastAsia="en-GB"/>
        </w:rPr>
        <w:t xml:space="preserve"> fluffy stimuli and it was stated that he showed no fearful response to this. Once he </w:t>
      </w:r>
      <w:proofErr w:type="gramStart"/>
      <w:r w:rsidRPr="006A55C3">
        <w:rPr>
          <w:rFonts w:ascii="Times New Roman" w:eastAsia="Times New Roman" w:hAnsi="Times New Roman" w:cs="Times New Roman"/>
          <w:color w:val="000000"/>
          <w:lang w:eastAsia="en-GB"/>
        </w:rPr>
        <w:t>had  indicated</w:t>
      </w:r>
      <w:proofErr w:type="gramEnd"/>
      <w:r w:rsidRPr="006A55C3">
        <w:rPr>
          <w:rFonts w:ascii="Times New Roman" w:eastAsia="Times New Roman" w:hAnsi="Times New Roman" w:cs="Times New Roman"/>
          <w:color w:val="000000"/>
          <w:lang w:eastAsia="en-GB"/>
        </w:rPr>
        <w:t xml:space="preserve"> that he did not fear the animals, Watson began introducing the fluffy stimuli, whilst  </w:t>
      </w:r>
    </w:p>
    <w:p w14:paraId="60F11A32" w14:textId="77777777" w:rsidR="006A55C3" w:rsidRPr="006A55C3" w:rsidRDefault="006A55C3" w:rsidP="006A55C3">
      <w:pPr>
        <w:pStyle w:val="NormalWeb"/>
        <w:spacing w:before="6" w:beforeAutospacing="0" w:after="0" w:afterAutospacing="0"/>
        <w:ind w:left="4" w:right="14" w:firstLine="10"/>
        <w:rPr>
          <w:color w:val="000000"/>
        </w:rPr>
      </w:pPr>
      <w:r w:rsidRPr="006A55C3">
        <w:rPr>
          <w:color w:val="000000"/>
        </w:rPr>
        <w:t xml:space="preserve">simultaneously striking a steal bar behind Little Albert in order to make a loud bang </w:t>
      </w:r>
      <w:proofErr w:type="gramStart"/>
      <w:r w:rsidRPr="006A55C3">
        <w:rPr>
          <w:color w:val="000000"/>
        </w:rPr>
        <w:t>and  frighten</w:t>
      </w:r>
      <w:proofErr w:type="gramEnd"/>
      <w:r w:rsidRPr="006A55C3">
        <w:rPr>
          <w:color w:val="000000"/>
        </w:rPr>
        <w:t xml:space="preserve"> him. Each time the child would try to reach out and touch the stimuli, Watson </w:t>
      </w:r>
      <w:proofErr w:type="gramStart"/>
      <w:r w:rsidRPr="006A55C3">
        <w:rPr>
          <w:color w:val="000000"/>
        </w:rPr>
        <w:t>would  strike</w:t>
      </w:r>
      <w:proofErr w:type="gramEnd"/>
      <w:r w:rsidRPr="006A55C3">
        <w:rPr>
          <w:color w:val="000000"/>
        </w:rPr>
        <w:t xml:space="preserve"> the bar. This happened 7 times over 7 weeks and as a result when Little Albert </w:t>
      </w:r>
      <w:proofErr w:type="gramStart"/>
      <w:r w:rsidRPr="006A55C3">
        <w:rPr>
          <w:color w:val="000000"/>
        </w:rPr>
        <w:lastRenderedPageBreak/>
        <w:t>was  shown</w:t>
      </w:r>
      <w:proofErr w:type="gramEnd"/>
      <w:r w:rsidRPr="006A55C3">
        <w:rPr>
          <w:color w:val="000000"/>
        </w:rPr>
        <w:t xml:space="preserve"> a fluffy rabbit, a fluffy coat, or even Santa’s beard he would burst into tears, implying  he had been classically conditioned to fear things white and fluffy. This experiment </w:t>
      </w:r>
      <w:proofErr w:type="gramStart"/>
      <w:r w:rsidRPr="006A55C3">
        <w:rPr>
          <w:color w:val="000000"/>
        </w:rPr>
        <w:t>was  deemed</w:t>
      </w:r>
      <w:proofErr w:type="gramEnd"/>
      <w:r w:rsidRPr="006A55C3">
        <w:rPr>
          <w:color w:val="000000"/>
        </w:rPr>
        <w:t xml:space="preserve"> seriously unethical as Little Albert’s mother was unaware what was happening to her  child, and he could not give his own consent as he was only 8 months old. Once she </w:t>
      </w:r>
      <w:proofErr w:type="gramStart"/>
      <w:r w:rsidRPr="006A55C3">
        <w:rPr>
          <w:color w:val="000000"/>
        </w:rPr>
        <w:t>has  learnt</w:t>
      </w:r>
      <w:proofErr w:type="gramEnd"/>
      <w:r w:rsidRPr="006A55C3">
        <w:rPr>
          <w:color w:val="000000"/>
        </w:rPr>
        <w:t xml:space="preserve"> what he was doing to her child she immediately removed him and ceased contact with  Watson. This wasn’t great news for Watson as he could no longer study the long-term </w:t>
      </w:r>
      <w:proofErr w:type="gramStart"/>
      <w:r w:rsidRPr="006A55C3">
        <w:rPr>
          <w:color w:val="000000"/>
        </w:rPr>
        <w:t>effects  of</w:t>
      </w:r>
      <w:proofErr w:type="gramEnd"/>
      <w:r w:rsidRPr="006A55C3">
        <w:rPr>
          <w:color w:val="000000"/>
        </w:rPr>
        <w:t xml:space="preserve"> this study and if the child would grow up to still fear all things white and fluffy, although it  has been noted that the child in this experiment actually passed away at age 5, not as a result  of the experiment but due to a neurological issue. </w:t>
      </w:r>
    </w:p>
    <w:p w14:paraId="1C86E488" w14:textId="77777777" w:rsidR="006A55C3" w:rsidRPr="006A55C3" w:rsidRDefault="006A55C3" w:rsidP="006A55C3">
      <w:pPr>
        <w:spacing w:before="6"/>
        <w:ind w:left="5" w:right="87" w:firstLine="4"/>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It is also unknown whether Watson intended to attempt to undo the conditioning he had </w:t>
      </w:r>
      <w:proofErr w:type="gramStart"/>
      <w:r w:rsidRPr="006A55C3">
        <w:rPr>
          <w:rFonts w:ascii="Times New Roman" w:eastAsia="Times New Roman" w:hAnsi="Times New Roman" w:cs="Times New Roman"/>
          <w:color w:val="000000"/>
          <w:lang w:eastAsia="en-GB"/>
        </w:rPr>
        <w:t>done  to</w:t>
      </w:r>
      <w:proofErr w:type="gramEnd"/>
      <w:r w:rsidRPr="006A55C3">
        <w:rPr>
          <w:rFonts w:ascii="Times New Roman" w:eastAsia="Times New Roman" w:hAnsi="Times New Roman" w:cs="Times New Roman"/>
          <w:color w:val="000000"/>
          <w:lang w:eastAsia="en-GB"/>
        </w:rPr>
        <w:t xml:space="preserve"> him to try and remove the phobias. </w:t>
      </w:r>
    </w:p>
    <w:p w14:paraId="7DF9EC40" w14:textId="77777777" w:rsidR="006A55C3" w:rsidRPr="006A55C3" w:rsidRDefault="006A55C3" w:rsidP="006A55C3">
      <w:pPr>
        <w:spacing w:before="6"/>
        <w:ind w:left="2" w:right="96" w:firstLine="16"/>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Studies like this would not be allowed these days due to ethical issues, because a </w:t>
      </w:r>
      <w:proofErr w:type="gramStart"/>
      <w:r w:rsidRPr="006A55C3">
        <w:rPr>
          <w:rFonts w:ascii="Times New Roman" w:eastAsia="Times New Roman" w:hAnsi="Times New Roman" w:cs="Times New Roman"/>
          <w:color w:val="000000"/>
          <w:lang w:eastAsia="en-GB"/>
        </w:rPr>
        <w:t>person  cannot</w:t>
      </w:r>
      <w:proofErr w:type="gramEnd"/>
      <w:r w:rsidRPr="006A55C3">
        <w:rPr>
          <w:rFonts w:ascii="Times New Roman" w:eastAsia="Times New Roman" w:hAnsi="Times New Roman" w:cs="Times New Roman"/>
          <w:color w:val="000000"/>
          <w:lang w:eastAsia="en-GB"/>
        </w:rPr>
        <w:t xml:space="preserve"> be deceived and must have full knowledge of what they will be participating in, but  nevertheless this study has given great contribution to psychology and understanding how  phobias are considered environmental, not heredity, backing up the nature vs nurture  argument. Classical condition is the basis for many nature vs nurture arguments, </w:t>
      </w:r>
      <w:proofErr w:type="gramStart"/>
      <w:r w:rsidRPr="006A55C3">
        <w:rPr>
          <w:rFonts w:ascii="Times New Roman" w:eastAsia="Times New Roman" w:hAnsi="Times New Roman" w:cs="Times New Roman"/>
          <w:color w:val="000000"/>
          <w:lang w:eastAsia="en-GB"/>
        </w:rPr>
        <w:t>providing  strong</w:t>
      </w:r>
      <w:proofErr w:type="gramEnd"/>
      <w:r w:rsidRPr="006A55C3">
        <w:rPr>
          <w:rFonts w:ascii="Times New Roman" w:eastAsia="Times New Roman" w:hAnsi="Times New Roman" w:cs="Times New Roman"/>
          <w:color w:val="000000"/>
          <w:lang w:eastAsia="en-GB"/>
        </w:rPr>
        <w:t xml:space="preserve"> evidence to show how the environment that surrounds us is influential. Examples </w:t>
      </w:r>
      <w:proofErr w:type="gramStart"/>
      <w:r w:rsidRPr="006A55C3">
        <w:rPr>
          <w:rFonts w:ascii="Times New Roman" w:eastAsia="Times New Roman" w:hAnsi="Times New Roman" w:cs="Times New Roman"/>
          <w:color w:val="000000"/>
          <w:lang w:eastAsia="en-GB"/>
        </w:rPr>
        <w:t>of  classical</w:t>
      </w:r>
      <w:proofErr w:type="gramEnd"/>
      <w:r w:rsidRPr="006A55C3">
        <w:rPr>
          <w:rFonts w:ascii="Times New Roman" w:eastAsia="Times New Roman" w:hAnsi="Times New Roman" w:cs="Times New Roman"/>
          <w:color w:val="000000"/>
          <w:lang w:eastAsia="en-GB"/>
        </w:rPr>
        <w:t xml:space="preserve"> conditioning happening in everyday life can be shown in public areas when a phone  rings. If it’s the same tone as your phone you would automatically reach for your own to </w:t>
      </w:r>
    </w:p>
    <w:p w14:paraId="77E951F3" w14:textId="77777777" w:rsidR="006A55C3" w:rsidRPr="006A55C3" w:rsidRDefault="006A55C3" w:rsidP="006A55C3">
      <w:pPr>
        <w:ind w:left="2" w:right="47" w:firstLine="9"/>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check if it's ringing. Another example is trying new foods for the first time. You may </w:t>
      </w:r>
      <w:proofErr w:type="gramStart"/>
      <w:r w:rsidRPr="006A55C3">
        <w:rPr>
          <w:rFonts w:ascii="Times New Roman" w:eastAsia="Times New Roman" w:hAnsi="Times New Roman" w:cs="Times New Roman"/>
          <w:color w:val="000000"/>
          <w:lang w:eastAsia="en-GB"/>
        </w:rPr>
        <w:t>have  only</w:t>
      </w:r>
      <w:proofErr w:type="gramEnd"/>
      <w:r w:rsidRPr="006A55C3">
        <w:rPr>
          <w:rFonts w:ascii="Times New Roman" w:eastAsia="Times New Roman" w:hAnsi="Times New Roman" w:cs="Times New Roman"/>
          <w:color w:val="000000"/>
          <w:lang w:eastAsia="en-GB"/>
        </w:rPr>
        <w:t xml:space="preserve"> eaten chicken once, but that one time you ate it you were violently sick from food  poisoning, and after that point the smell of chicken makes you gag and you never want to  touch it again. This is a result of the environment. If you hadn’t gotten food poisoning </w:t>
      </w:r>
      <w:proofErr w:type="gramStart"/>
      <w:r w:rsidRPr="006A55C3">
        <w:rPr>
          <w:rFonts w:ascii="Times New Roman" w:eastAsia="Times New Roman" w:hAnsi="Times New Roman" w:cs="Times New Roman"/>
          <w:color w:val="000000"/>
          <w:lang w:eastAsia="en-GB"/>
        </w:rPr>
        <w:t>maybe  your</w:t>
      </w:r>
      <w:proofErr w:type="gramEnd"/>
      <w:r w:rsidRPr="006A55C3">
        <w:rPr>
          <w:rFonts w:ascii="Times New Roman" w:eastAsia="Times New Roman" w:hAnsi="Times New Roman" w:cs="Times New Roman"/>
          <w:color w:val="000000"/>
          <w:lang w:eastAsia="en-GB"/>
        </w:rPr>
        <w:t xml:space="preserve"> opinion of chicken would be different. A study conducted at the University of </w:t>
      </w:r>
      <w:proofErr w:type="gramStart"/>
      <w:r w:rsidRPr="006A55C3">
        <w:rPr>
          <w:rFonts w:ascii="Times New Roman" w:eastAsia="Times New Roman" w:hAnsi="Times New Roman" w:cs="Times New Roman"/>
          <w:color w:val="000000"/>
          <w:lang w:eastAsia="en-GB"/>
        </w:rPr>
        <w:t>Liverpool  published</w:t>
      </w:r>
      <w:proofErr w:type="gramEnd"/>
      <w:r w:rsidRPr="006A55C3">
        <w:rPr>
          <w:rFonts w:ascii="Times New Roman" w:eastAsia="Times New Roman" w:hAnsi="Times New Roman" w:cs="Times New Roman"/>
          <w:color w:val="000000"/>
          <w:lang w:eastAsia="en-GB"/>
        </w:rPr>
        <w:t xml:space="preserve"> the studies that although a history of mental health in a family is the second  strongest contributing factor to mental health issues, the strongest factor was caused by  childhood abuse, bullying, or other traumatic events, (Michael Kwan, </w:t>
      </w:r>
      <w:proofErr w:type="spellStart"/>
      <w:r w:rsidRPr="006A55C3">
        <w:rPr>
          <w:rFonts w:ascii="Times New Roman" w:eastAsia="Times New Roman" w:hAnsi="Times New Roman" w:cs="Times New Roman"/>
          <w:color w:val="000000"/>
          <w:lang w:eastAsia="en-GB"/>
        </w:rPr>
        <w:t>nd</w:t>
      </w:r>
      <w:proofErr w:type="spellEnd"/>
      <w:r w:rsidRPr="006A55C3">
        <w:rPr>
          <w:rFonts w:ascii="Times New Roman" w:eastAsia="Times New Roman" w:hAnsi="Times New Roman" w:cs="Times New Roman"/>
          <w:color w:val="000000"/>
          <w:lang w:eastAsia="en-GB"/>
        </w:rPr>
        <w:t>) </w:t>
      </w:r>
    </w:p>
    <w:p w14:paraId="4CF9DD79" w14:textId="77777777" w:rsidR="006A55C3" w:rsidRPr="006A55C3" w:rsidRDefault="006A55C3" w:rsidP="006A55C3">
      <w:pPr>
        <w:spacing w:before="282"/>
        <w:ind w:left="4" w:right="122" w:firstLine="6"/>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xml:space="preserve">That concludes our presentation on the controversy of genetics vs environment. There isn’t </w:t>
      </w:r>
      <w:proofErr w:type="gramStart"/>
      <w:r w:rsidRPr="006A55C3">
        <w:rPr>
          <w:rFonts w:ascii="Times New Roman" w:eastAsia="Times New Roman" w:hAnsi="Times New Roman" w:cs="Times New Roman"/>
          <w:color w:val="000000"/>
          <w:lang w:eastAsia="en-GB"/>
        </w:rPr>
        <w:t>a  strong</w:t>
      </w:r>
      <w:proofErr w:type="gramEnd"/>
      <w:r w:rsidRPr="006A55C3">
        <w:rPr>
          <w:rFonts w:ascii="Times New Roman" w:eastAsia="Times New Roman" w:hAnsi="Times New Roman" w:cs="Times New Roman"/>
          <w:color w:val="000000"/>
          <w:lang w:eastAsia="en-GB"/>
        </w:rPr>
        <w:t xml:space="preserve"> conclusion to which it is too this day but many people are still working on it. </w:t>
      </w:r>
      <w:proofErr w:type="gramStart"/>
      <w:r w:rsidRPr="006A55C3">
        <w:rPr>
          <w:rFonts w:ascii="Times New Roman" w:eastAsia="Times New Roman" w:hAnsi="Times New Roman" w:cs="Times New Roman"/>
          <w:color w:val="000000"/>
          <w:lang w:eastAsia="en-GB"/>
        </w:rPr>
        <w:t>Thank  you</w:t>
      </w:r>
      <w:proofErr w:type="gramEnd"/>
      <w:r w:rsidRPr="006A55C3">
        <w:rPr>
          <w:rFonts w:ascii="Times New Roman" w:eastAsia="Times New Roman" w:hAnsi="Times New Roman" w:cs="Times New Roman"/>
          <w:color w:val="000000"/>
          <w:lang w:eastAsia="en-GB"/>
        </w:rPr>
        <w:t xml:space="preserve"> for listening.  </w:t>
      </w:r>
    </w:p>
    <w:p w14:paraId="28B25116" w14:textId="77777777" w:rsidR="006A55C3" w:rsidRPr="006A55C3" w:rsidRDefault="006A55C3" w:rsidP="006A55C3">
      <w:pPr>
        <w:spacing w:before="6"/>
        <w:ind w:left="2"/>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 </w:t>
      </w:r>
    </w:p>
    <w:p w14:paraId="5BDD8292" w14:textId="77777777" w:rsidR="006A55C3" w:rsidRPr="006A55C3" w:rsidRDefault="006A55C3" w:rsidP="006A55C3">
      <w:pPr>
        <w:spacing w:before="548"/>
        <w:ind w:left="6"/>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References </w:t>
      </w:r>
    </w:p>
    <w:p w14:paraId="5BE7031D" w14:textId="77777777" w:rsidR="006A55C3" w:rsidRPr="006A55C3" w:rsidRDefault="006A55C3" w:rsidP="006A55C3">
      <w:pPr>
        <w:spacing w:before="272"/>
        <w:ind w:left="3" w:right="1472" w:hanging="3"/>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000000"/>
          <w:lang w:eastAsia="en-GB"/>
        </w:rPr>
        <w:t>Michael Kwan (</w:t>
      </w:r>
      <w:proofErr w:type="spellStart"/>
      <w:r w:rsidRPr="006A55C3">
        <w:rPr>
          <w:rFonts w:ascii="Times New Roman" w:eastAsia="Times New Roman" w:hAnsi="Times New Roman" w:cs="Times New Roman"/>
          <w:color w:val="000000"/>
          <w:lang w:eastAsia="en-GB"/>
        </w:rPr>
        <w:t>nd</w:t>
      </w:r>
      <w:proofErr w:type="spellEnd"/>
      <w:r w:rsidRPr="006A55C3">
        <w:rPr>
          <w:rFonts w:ascii="Times New Roman" w:eastAsia="Times New Roman" w:hAnsi="Times New Roman" w:cs="Times New Roman"/>
          <w:color w:val="000000"/>
          <w:lang w:eastAsia="en-GB"/>
        </w:rPr>
        <w:t xml:space="preserve">) </w:t>
      </w:r>
      <w:r w:rsidRPr="006A55C3">
        <w:rPr>
          <w:rFonts w:ascii="Times New Roman" w:eastAsia="Times New Roman" w:hAnsi="Times New Roman" w:cs="Times New Roman"/>
          <w:i/>
          <w:iCs/>
          <w:color w:val="000000"/>
          <w:lang w:eastAsia="en-GB"/>
        </w:rPr>
        <w:t xml:space="preserve">10 classical conditioning examples in everyday lives </w:t>
      </w:r>
      <w:r w:rsidRPr="006A55C3">
        <w:rPr>
          <w:rFonts w:ascii="Times New Roman" w:eastAsia="Times New Roman" w:hAnsi="Times New Roman" w:cs="Times New Roman"/>
          <w:color w:val="0563C1"/>
          <w:u w:val="single"/>
          <w:lang w:eastAsia="en-GB"/>
        </w:rPr>
        <w:t>https://examples.yourdictionary.com/10-classical-conditioning-examples-in-everyday life.html</w:t>
      </w:r>
      <w:r w:rsidRPr="006A55C3">
        <w:rPr>
          <w:rFonts w:ascii="Times New Roman" w:eastAsia="Times New Roman" w:hAnsi="Times New Roman" w:cs="Times New Roman"/>
          <w:color w:val="0563C1"/>
          <w:lang w:eastAsia="en-GB"/>
        </w:rPr>
        <w:t> </w:t>
      </w:r>
    </w:p>
    <w:p w14:paraId="486F54D7" w14:textId="77777777" w:rsidR="006A55C3" w:rsidRPr="006A55C3" w:rsidRDefault="006A55C3" w:rsidP="006A55C3">
      <w:pPr>
        <w:spacing w:before="283"/>
        <w:ind w:left="9" w:right="2355" w:hanging="9"/>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333333"/>
          <w:lang w:eastAsia="en-GB"/>
        </w:rPr>
        <w:t xml:space="preserve">John Watson. (n.d.). </w:t>
      </w:r>
      <w:r w:rsidRPr="006A55C3">
        <w:rPr>
          <w:rFonts w:ascii="Times New Roman" w:eastAsia="Times New Roman" w:hAnsi="Times New Roman" w:cs="Times New Roman"/>
          <w:i/>
          <w:iCs/>
          <w:color w:val="333333"/>
          <w:lang w:eastAsia="en-GB"/>
        </w:rPr>
        <w:t>PBS: A science odyssey</w:t>
      </w:r>
      <w:r w:rsidRPr="006A55C3">
        <w:rPr>
          <w:rFonts w:ascii="Times New Roman" w:eastAsia="Times New Roman" w:hAnsi="Times New Roman" w:cs="Times New Roman"/>
          <w:color w:val="333333"/>
          <w:lang w:eastAsia="en-GB"/>
        </w:rPr>
        <w:t xml:space="preserve">. Retrieved </w:t>
      </w:r>
      <w:proofErr w:type="gramStart"/>
      <w:r w:rsidRPr="006A55C3">
        <w:rPr>
          <w:rFonts w:ascii="Times New Roman" w:eastAsia="Times New Roman" w:hAnsi="Times New Roman" w:cs="Times New Roman"/>
          <w:color w:val="333333"/>
          <w:lang w:eastAsia="en-GB"/>
        </w:rPr>
        <w:t xml:space="preserve">from  </w:t>
      </w:r>
      <w:r w:rsidRPr="006A55C3">
        <w:rPr>
          <w:rFonts w:ascii="Times New Roman" w:eastAsia="Times New Roman" w:hAnsi="Times New Roman" w:cs="Times New Roman"/>
          <w:color w:val="0563C1"/>
          <w:u w:val="single"/>
          <w:lang w:eastAsia="en-GB"/>
        </w:rPr>
        <w:t>http://www.pbs.org/wgbh/aso/databank/entries/bhwats.html</w:t>
      </w:r>
      <w:proofErr w:type="gramEnd"/>
      <w:r w:rsidRPr="006A55C3">
        <w:rPr>
          <w:rFonts w:ascii="Times New Roman" w:eastAsia="Times New Roman" w:hAnsi="Times New Roman" w:cs="Times New Roman"/>
          <w:color w:val="0563C1"/>
          <w:lang w:eastAsia="en-GB"/>
        </w:rPr>
        <w:t> </w:t>
      </w:r>
    </w:p>
    <w:p w14:paraId="721685C2" w14:textId="77777777" w:rsidR="006A55C3" w:rsidRPr="006A55C3" w:rsidRDefault="006A55C3" w:rsidP="006A55C3">
      <w:pPr>
        <w:spacing w:before="6"/>
        <w:ind w:right="728" w:firstLine="14"/>
        <w:rPr>
          <w:rFonts w:ascii="Times New Roman" w:eastAsia="Times New Roman" w:hAnsi="Times New Roman" w:cs="Times New Roman"/>
          <w:color w:val="000000"/>
          <w:lang w:eastAsia="en-GB"/>
        </w:rPr>
      </w:pPr>
      <w:r w:rsidRPr="006A55C3">
        <w:rPr>
          <w:rFonts w:ascii="Times New Roman" w:eastAsia="Times New Roman" w:hAnsi="Times New Roman" w:cs="Times New Roman"/>
          <w:color w:val="333333"/>
          <w:lang w:eastAsia="en-GB"/>
        </w:rPr>
        <w:t xml:space="preserve">Cherry. K. (2019) </w:t>
      </w:r>
      <w:r w:rsidRPr="006A55C3">
        <w:rPr>
          <w:rFonts w:ascii="Times New Roman" w:eastAsia="Times New Roman" w:hAnsi="Times New Roman" w:cs="Times New Roman"/>
          <w:color w:val="1155CC"/>
          <w:u w:val="single"/>
          <w:lang w:eastAsia="en-GB"/>
        </w:rPr>
        <w:t>https://www.verywellmind.com/the-little-albert-experiment-2794994</w:t>
      </w:r>
      <w:r w:rsidRPr="006A55C3">
        <w:rPr>
          <w:rFonts w:ascii="Times New Roman" w:eastAsia="Times New Roman" w:hAnsi="Times New Roman" w:cs="Times New Roman"/>
          <w:color w:val="333333"/>
          <w:lang w:eastAsia="en-GB"/>
        </w:rPr>
        <w:t xml:space="preserve">University of Liverpool (2014) </w:t>
      </w:r>
      <w:r w:rsidRPr="006A55C3">
        <w:rPr>
          <w:rFonts w:ascii="Times New Roman" w:eastAsia="Times New Roman" w:hAnsi="Times New Roman" w:cs="Times New Roman"/>
          <w:i/>
          <w:iCs/>
          <w:color w:val="333333"/>
          <w:lang w:eastAsia="en-GB"/>
        </w:rPr>
        <w:t xml:space="preserve">Review finds that childhood trauma can lead </w:t>
      </w:r>
      <w:proofErr w:type="gramStart"/>
      <w:r w:rsidRPr="006A55C3">
        <w:rPr>
          <w:rFonts w:ascii="Times New Roman" w:eastAsia="Times New Roman" w:hAnsi="Times New Roman" w:cs="Times New Roman"/>
          <w:i/>
          <w:iCs/>
          <w:color w:val="333333"/>
          <w:lang w:eastAsia="en-GB"/>
        </w:rPr>
        <w:t>to  psychosis</w:t>
      </w:r>
      <w:proofErr w:type="gramEnd"/>
      <w:r w:rsidRPr="006A55C3">
        <w:rPr>
          <w:rFonts w:ascii="Times New Roman" w:eastAsia="Times New Roman" w:hAnsi="Times New Roman" w:cs="Times New Roman"/>
          <w:i/>
          <w:iCs/>
          <w:color w:val="333333"/>
          <w:lang w:eastAsia="en-GB"/>
        </w:rPr>
        <w:t>.</w:t>
      </w:r>
      <w:r w:rsidRPr="006A55C3">
        <w:rPr>
          <w:rFonts w:ascii="Times New Roman" w:eastAsia="Times New Roman" w:hAnsi="Times New Roman" w:cs="Times New Roman"/>
          <w:color w:val="0563C1"/>
          <w:u w:val="single"/>
          <w:lang w:eastAsia="en-GB"/>
        </w:rPr>
        <w:t>https://news.liverpool.ac.uk/2014/02/03/review-finds-that-childhood trauma-can-lead-to-psychosis/</w:t>
      </w:r>
    </w:p>
    <w:p w14:paraId="65165285" w14:textId="77777777" w:rsidR="006A55C3" w:rsidRPr="006A55C3" w:rsidRDefault="006A55C3" w:rsidP="006A55C3">
      <w:pPr>
        <w:spacing w:after="240"/>
        <w:rPr>
          <w:rFonts w:ascii="Times New Roman" w:eastAsia="Times New Roman" w:hAnsi="Times New Roman" w:cs="Times New Roman"/>
          <w:lang w:eastAsia="en-GB"/>
        </w:rPr>
      </w:pPr>
    </w:p>
    <w:p w14:paraId="4C6813B9" w14:textId="246899A6" w:rsidR="006A55C3" w:rsidRPr="006A55C3" w:rsidRDefault="006A55C3" w:rsidP="006A55C3">
      <w:pPr>
        <w:spacing w:before="6"/>
        <w:ind w:left="4" w:right="14" w:firstLine="10"/>
        <w:rPr>
          <w:rFonts w:ascii="Times New Roman" w:eastAsia="Times New Roman" w:hAnsi="Times New Roman" w:cs="Times New Roman"/>
          <w:color w:val="000000"/>
          <w:lang w:eastAsia="en-GB"/>
        </w:rPr>
      </w:pPr>
    </w:p>
    <w:p w14:paraId="4FC97733" w14:textId="77777777" w:rsidR="006A55C3" w:rsidRPr="006A55C3" w:rsidRDefault="006A55C3" w:rsidP="006A55C3">
      <w:pPr>
        <w:spacing w:after="240"/>
        <w:rPr>
          <w:rFonts w:ascii="Times New Roman" w:eastAsia="Times New Roman" w:hAnsi="Times New Roman" w:cs="Times New Roman"/>
          <w:lang w:eastAsia="en-GB"/>
        </w:rPr>
      </w:pPr>
    </w:p>
    <w:p w14:paraId="5BDA2A9F" w14:textId="77777777" w:rsidR="005440A6" w:rsidRPr="006A55C3" w:rsidRDefault="006A55C3">
      <w:pPr>
        <w:rPr>
          <w:rFonts w:ascii="Times New Roman" w:hAnsi="Times New Roman" w:cs="Times New Roman"/>
        </w:rPr>
      </w:pPr>
    </w:p>
    <w:sectPr w:rsidR="005440A6" w:rsidRPr="006A55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5C3"/>
    <w:rsid w:val="006A55C3"/>
    <w:rsid w:val="00A85208"/>
    <w:rsid w:val="00BB0B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5FD11"/>
  <w15:chartTrackingRefBased/>
  <w15:docId w15:val="{26616A1A-D7BE-C842-8415-571FEA1B7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A55C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6A55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8826891">
      <w:bodyDiv w:val="1"/>
      <w:marLeft w:val="0"/>
      <w:marRight w:val="0"/>
      <w:marTop w:val="0"/>
      <w:marBottom w:val="0"/>
      <w:divBdr>
        <w:top w:val="none" w:sz="0" w:space="0" w:color="auto"/>
        <w:left w:val="none" w:sz="0" w:space="0" w:color="auto"/>
        <w:bottom w:val="none" w:sz="0" w:space="0" w:color="auto"/>
        <w:right w:val="none" w:sz="0" w:space="0" w:color="auto"/>
      </w:divBdr>
    </w:div>
    <w:div w:id="1996832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eb.microsoftstream.com/video/18a650f6-8837-4f40-9655-5a4d5954904c" TargetMode="External"/><Relationship Id="rId4" Type="http://schemas.openxmlformats.org/officeDocument/2006/relationships/hyperlink" Target="https://uowtsd-my.sharepoint.com/:p:/g/personal/2005030_student_uwtsd_ac_uk/Ea4WVXSnDstLpyB3bXEtczIBSLIwWtOxjhHRiArDrM0VHg?e=g3JrG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930</Words>
  <Characters>5306</Characters>
  <Application>Microsoft Office Word</Application>
  <DocSecurity>0</DocSecurity>
  <Lines>44</Lines>
  <Paragraphs>12</Paragraphs>
  <ScaleCrop>false</ScaleCrop>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Jayne Coombs (2014480)</dc:creator>
  <cp:keywords/>
  <dc:description/>
  <cp:lastModifiedBy>Alysha Jayne Coombs (2014480)</cp:lastModifiedBy>
  <cp:revision>1</cp:revision>
  <dcterms:created xsi:type="dcterms:W3CDTF">2021-01-15T04:03:00Z</dcterms:created>
  <dcterms:modified xsi:type="dcterms:W3CDTF">2021-01-15T04:05:00Z</dcterms:modified>
</cp:coreProperties>
</file>