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0943E529" w14:textId="7FB63D79" w:rsidR="0043641F" w:rsidRDefault="0043641F" w:rsidP="021F216E">
      <w:pPr>
        <w:jc w:val="center"/>
        <w:rPr>
          <w:rFonts w:ascii="Arial Nova" w:eastAsia="Arial Nova" w:hAnsi="Arial Nova" w:cs="Arial Nova"/>
          <w:b/>
          <w:sz w:val="28"/>
          <w:szCs w:val="28"/>
        </w:rPr>
      </w:pPr>
      <w:r w:rsidRPr="0043641F">
        <w:rPr>
          <w:rFonts w:ascii="Arial Nova" w:eastAsia="Arial Nova" w:hAnsi="Arial Nova" w:cs="Arial Nova"/>
          <w:b/>
          <w:sz w:val="28"/>
          <w:szCs w:val="28"/>
        </w:rPr>
        <w:t xml:space="preserve">Changemakers: Building </w:t>
      </w:r>
      <w:r>
        <w:rPr>
          <w:rFonts w:ascii="Arial Nova" w:eastAsia="Arial Nova" w:hAnsi="Arial Nova" w:cs="Arial Nova"/>
          <w:b/>
          <w:sz w:val="28"/>
          <w:szCs w:val="28"/>
        </w:rPr>
        <w:t>Your</w:t>
      </w:r>
      <w:r w:rsidRPr="0043641F">
        <w:rPr>
          <w:rFonts w:ascii="Arial Nova" w:eastAsia="Arial Nova" w:hAnsi="Arial Nova" w:cs="Arial Nova"/>
          <w:b/>
          <w:sz w:val="28"/>
          <w:szCs w:val="28"/>
        </w:rPr>
        <w:t xml:space="preserve"> Personal Brand for Sustainable Employment </w:t>
      </w:r>
    </w:p>
    <w:p w14:paraId="42EA5F10" w14:textId="77777777" w:rsidR="0043641F" w:rsidRDefault="0043641F" w:rsidP="021F216E">
      <w:pPr>
        <w:jc w:val="center"/>
        <w:rPr>
          <w:rFonts w:ascii="Arial Nova" w:eastAsia="Arial Nova" w:hAnsi="Arial Nova" w:cs="Arial Nova"/>
          <w:b/>
          <w:sz w:val="28"/>
          <w:szCs w:val="28"/>
        </w:rPr>
      </w:pPr>
      <w:r w:rsidRPr="0043641F">
        <w:rPr>
          <w:rFonts w:ascii="Arial Nova" w:eastAsia="Arial Nova" w:hAnsi="Arial Nova" w:cs="Arial Nova"/>
          <w:b/>
          <w:sz w:val="28"/>
          <w:szCs w:val="28"/>
        </w:rPr>
        <w:t>BSc Health and Social Care</w:t>
      </w:r>
    </w:p>
    <w:p w14:paraId="33535727" w14:textId="680CA0C7" w:rsidR="021F216E" w:rsidRDefault="0043641F" w:rsidP="021F216E">
      <w:pPr>
        <w:jc w:val="center"/>
        <w:rPr>
          <w:rFonts w:ascii="Arial Nova" w:eastAsia="Arial Nova" w:hAnsi="Arial Nova" w:cs="Arial Nova"/>
          <w:b/>
          <w:sz w:val="28"/>
          <w:szCs w:val="28"/>
        </w:rPr>
      </w:pPr>
      <w:r>
        <w:rPr>
          <w:rFonts w:ascii="Arial Nova" w:eastAsia="Arial Nova" w:hAnsi="Arial Nova" w:cs="Arial Nova"/>
          <w:b/>
          <w:sz w:val="28"/>
          <w:szCs w:val="28"/>
        </w:rPr>
        <w:t xml:space="preserve"> Module code: </w:t>
      </w:r>
      <w:r w:rsidRPr="0043641F">
        <w:rPr>
          <w:rFonts w:ascii="Arial Nova" w:eastAsia="Arial Nova" w:hAnsi="Arial Nova" w:cs="Arial Nova"/>
          <w:b/>
          <w:sz w:val="28"/>
          <w:szCs w:val="28"/>
        </w:rPr>
        <w:t xml:space="preserve">BMHP5015  </w:t>
      </w:r>
    </w:p>
    <w:p w14:paraId="355D2C6B" w14:textId="7DAA7874" w:rsidR="0043641F" w:rsidRDefault="0043641F" w:rsidP="021F216E">
      <w:pPr>
        <w:jc w:val="center"/>
        <w:rPr>
          <w:rFonts w:ascii="Arial Nova" w:eastAsia="Arial Nova" w:hAnsi="Arial Nova" w:cs="Arial Nova"/>
          <w:b/>
          <w:sz w:val="28"/>
          <w:szCs w:val="28"/>
        </w:rPr>
      </w:pPr>
      <w:r>
        <w:rPr>
          <w:rFonts w:ascii="Arial Nova" w:eastAsia="Arial Nova" w:hAnsi="Arial Nova" w:cs="Arial Nova"/>
          <w:b/>
          <w:sz w:val="28"/>
          <w:szCs w:val="28"/>
        </w:rPr>
        <w:t>Student Name: Mahmoona Sadaqat</w:t>
      </w:r>
    </w:p>
    <w:p w14:paraId="05A9CD83" w14:textId="5887AE77" w:rsidR="0043641F" w:rsidRPr="0043641F" w:rsidRDefault="0043641F" w:rsidP="021F216E">
      <w:pPr>
        <w:jc w:val="center"/>
        <w:rPr>
          <w:rFonts w:ascii="Arial Nova" w:eastAsia="Arial Nova" w:hAnsi="Arial Nova" w:cs="Arial Nova"/>
          <w:sz w:val="28"/>
          <w:szCs w:val="28"/>
        </w:rPr>
      </w:pPr>
      <w:r>
        <w:rPr>
          <w:rFonts w:ascii="Arial Nova" w:eastAsia="Arial Nova" w:hAnsi="Arial Nova" w:cs="Arial Nova"/>
          <w:b/>
          <w:sz w:val="28"/>
          <w:szCs w:val="28"/>
        </w:rPr>
        <w:t>Student ID:2321821</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783924C5" w14:textId="6C3E1FF9" w:rsidR="021F216E" w:rsidRPr="007F7070" w:rsidRDefault="00AA11A4" w:rsidP="00AA11A4">
      <w:pPr>
        <w:jc w:val="both"/>
        <w:rPr>
          <w:rFonts w:ascii="Arial" w:eastAsia="Arial Nova" w:hAnsi="Arial" w:cs="Arial"/>
          <w:i/>
          <w:iCs/>
          <w:color w:val="000000" w:themeColor="text1"/>
          <w:sz w:val="22"/>
          <w:szCs w:val="22"/>
        </w:rPr>
      </w:pPr>
      <w:r>
        <w:rPr>
          <w:rFonts w:ascii="Arial" w:eastAsia="Arial Nova" w:hAnsi="Arial" w:cs="Arial"/>
          <w:i/>
          <w:iCs/>
          <w:color w:val="000000" w:themeColor="text1"/>
          <w:sz w:val="22"/>
          <w:szCs w:val="22"/>
        </w:rPr>
        <w:t xml:space="preserve"> </w:t>
      </w:r>
    </w:p>
    <w:p w14:paraId="208BF087" w14:textId="66E67273" w:rsidR="00E17CD2" w:rsidRPr="00283D13" w:rsidRDefault="00E17CD2" w:rsidP="00AA11A4">
      <w:pPr>
        <w:spacing w:line="360" w:lineRule="auto"/>
        <w:jc w:val="both"/>
        <w:rPr>
          <w:rFonts w:ascii="Arial" w:eastAsia="Arial Nova" w:hAnsi="Arial" w:cs="Arial"/>
          <w:i/>
          <w:iCs/>
          <w:color w:val="000000" w:themeColor="text1"/>
          <w:sz w:val="22"/>
          <w:szCs w:val="22"/>
          <w:lang w:val="en-GB"/>
        </w:rPr>
      </w:pPr>
      <w:r w:rsidRPr="00E17CD2">
        <w:rPr>
          <w:rFonts w:ascii="Arial" w:eastAsia="Arial Nova" w:hAnsi="Arial" w:cs="Arial"/>
          <w:i/>
          <w:iCs/>
          <w:color w:val="000000" w:themeColor="text1"/>
          <w:sz w:val="22"/>
          <w:szCs w:val="22"/>
          <w:lang w:val="en-GB"/>
        </w:rPr>
        <w:t xml:space="preserve">Building a solid personal brand is crucial to reaching my long-term career objectives. Being flexible, inquisitive, and dedicated to lifelong learning are the key elements of my personal brand. I </w:t>
      </w:r>
      <w:r w:rsidRPr="00283D13">
        <w:rPr>
          <w:rFonts w:ascii="Arial" w:eastAsia="Arial Nova" w:hAnsi="Arial" w:cs="Arial"/>
          <w:i/>
          <w:iCs/>
          <w:color w:val="000000" w:themeColor="text1"/>
          <w:sz w:val="22"/>
          <w:szCs w:val="22"/>
          <w:lang w:val="en-GB"/>
        </w:rPr>
        <w:t xml:space="preserve">consider myself to have </w:t>
      </w:r>
      <w:r w:rsidR="006E64B9">
        <w:rPr>
          <w:rFonts w:ascii="Arial" w:eastAsia="Arial Nova" w:hAnsi="Arial" w:cs="Arial"/>
          <w:i/>
          <w:iCs/>
          <w:color w:val="000000" w:themeColor="text1"/>
          <w:sz w:val="22"/>
          <w:szCs w:val="22"/>
          <w:lang w:val="en-GB"/>
        </w:rPr>
        <w:t>strong communication and problem-solving skills, as well as</w:t>
      </w:r>
      <w:r w:rsidRPr="00283D13">
        <w:rPr>
          <w:rFonts w:ascii="Arial" w:eastAsia="Arial Nova" w:hAnsi="Arial" w:cs="Arial"/>
          <w:i/>
          <w:iCs/>
          <w:color w:val="000000" w:themeColor="text1"/>
          <w:sz w:val="22"/>
          <w:szCs w:val="22"/>
          <w:lang w:val="en-GB"/>
        </w:rPr>
        <w:t xml:space="preserve"> technical knowledge, both of which are highly valued in today's challenging job </w:t>
      </w:r>
      <w:r w:rsidR="008B4237" w:rsidRPr="00283D13">
        <w:rPr>
          <w:rFonts w:ascii="Arial" w:eastAsia="Arial Nova" w:hAnsi="Arial" w:cs="Arial"/>
          <w:i/>
          <w:iCs/>
          <w:color w:val="000000" w:themeColor="text1"/>
          <w:sz w:val="22"/>
          <w:szCs w:val="22"/>
          <w:lang w:val="en-GB"/>
        </w:rPr>
        <w:t>market.</w:t>
      </w:r>
      <w:r w:rsidR="008B4237" w:rsidRPr="008B4237">
        <w:rPr>
          <w:rFonts w:ascii="Arial" w:eastAsia="Arial Nova" w:hAnsi="Arial" w:cs="Arial"/>
          <w:i/>
          <w:iCs/>
          <w:color w:val="000000" w:themeColor="text1"/>
          <w:sz w:val="22"/>
          <w:szCs w:val="22"/>
          <w:lang w:val="en-GB"/>
        </w:rPr>
        <w:t xml:space="preserve"> As a prospective social worker, my personal brand is based on reliability, protection, and empathy. I consider myself to be dedicated to strengthening people and communities</w:t>
      </w:r>
      <w:r w:rsidR="00BA6A9C">
        <w:rPr>
          <w:rFonts w:ascii="Arial" w:eastAsia="Arial Nova" w:hAnsi="Arial" w:cs="Arial"/>
          <w:i/>
          <w:iCs/>
          <w:color w:val="000000" w:themeColor="text1"/>
          <w:sz w:val="22"/>
          <w:szCs w:val="22"/>
          <w:lang w:val="en-GB"/>
        </w:rPr>
        <w:t xml:space="preserve">. </w:t>
      </w:r>
      <w:r w:rsidR="008B4237" w:rsidRPr="008B4237">
        <w:rPr>
          <w:rFonts w:ascii="Arial" w:eastAsia="Arial Nova" w:hAnsi="Arial" w:cs="Arial"/>
          <w:i/>
          <w:iCs/>
          <w:color w:val="000000" w:themeColor="text1"/>
          <w:sz w:val="22"/>
          <w:szCs w:val="22"/>
          <w:lang w:val="en-GB"/>
        </w:rPr>
        <w:t xml:space="preserve">who </w:t>
      </w:r>
      <w:r w:rsidR="006E64B9">
        <w:rPr>
          <w:rFonts w:ascii="Arial" w:eastAsia="Arial Nova" w:hAnsi="Arial" w:cs="Arial"/>
          <w:i/>
          <w:iCs/>
          <w:color w:val="000000" w:themeColor="text1"/>
          <w:sz w:val="22"/>
          <w:szCs w:val="22"/>
          <w:lang w:val="en-GB"/>
        </w:rPr>
        <w:t>value</w:t>
      </w:r>
      <w:r w:rsidR="008B4237" w:rsidRPr="008B4237">
        <w:rPr>
          <w:rFonts w:ascii="Arial" w:eastAsia="Arial Nova" w:hAnsi="Arial" w:cs="Arial"/>
          <w:i/>
          <w:iCs/>
          <w:color w:val="000000" w:themeColor="text1"/>
          <w:sz w:val="22"/>
          <w:szCs w:val="22"/>
          <w:lang w:val="en-GB"/>
        </w:rPr>
        <w:t xml:space="preserve"> social justice.</w:t>
      </w:r>
      <w:r w:rsidRPr="00283D13">
        <w:rPr>
          <w:rFonts w:ascii="Arial" w:eastAsia="Arial Nova" w:hAnsi="Arial" w:cs="Arial"/>
          <w:i/>
          <w:iCs/>
          <w:color w:val="000000" w:themeColor="text1"/>
          <w:sz w:val="22"/>
          <w:szCs w:val="22"/>
          <w:lang w:val="en-GB"/>
        </w:rPr>
        <w:t xml:space="preserve"> I</w:t>
      </w:r>
      <w:r w:rsidR="00FE0598">
        <w:rPr>
          <w:rFonts w:ascii="Arial" w:eastAsia="Arial Nova" w:hAnsi="Arial" w:cs="Arial"/>
          <w:i/>
          <w:iCs/>
          <w:color w:val="000000" w:themeColor="text1"/>
          <w:sz w:val="22"/>
          <w:szCs w:val="22"/>
          <w:lang w:val="en-GB"/>
        </w:rPr>
        <w:t xml:space="preserve"> will </w:t>
      </w:r>
      <w:r w:rsidRPr="00283D13">
        <w:rPr>
          <w:rFonts w:ascii="Arial" w:eastAsia="Arial Nova" w:hAnsi="Arial" w:cs="Arial"/>
          <w:i/>
          <w:iCs/>
          <w:color w:val="000000" w:themeColor="text1"/>
          <w:sz w:val="22"/>
          <w:szCs w:val="22"/>
          <w:lang w:val="en-GB"/>
        </w:rPr>
        <w:t xml:space="preserve">focus on establishing a noticeable online presence through business networking sites like LinkedIn to </w:t>
      </w:r>
      <w:r w:rsidR="007F7070" w:rsidRPr="00283D13">
        <w:rPr>
          <w:rFonts w:ascii="Arial" w:eastAsia="Arial Nova" w:hAnsi="Arial" w:cs="Arial"/>
          <w:i/>
          <w:iCs/>
          <w:color w:val="000000" w:themeColor="text1"/>
          <w:sz w:val="22"/>
          <w:szCs w:val="22"/>
          <w:lang w:val="en-GB"/>
        </w:rPr>
        <w:t>enhance</w:t>
      </w:r>
      <w:r w:rsidRPr="00283D13">
        <w:rPr>
          <w:rFonts w:ascii="Arial" w:eastAsia="Arial Nova" w:hAnsi="Arial" w:cs="Arial"/>
          <w:i/>
          <w:iCs/>
          <w:color w:val="000000" w:themeColor="text1"/>
          <w:sz w:val="22"/>
          <w:szCs w:val="22"/>
          <w:lang w:val="en-GB"/>
        </w:rPr>
        <w:t xml:space="preserve"> this brand. I can strengthen my reputation and draw in opportunities by sharing my knowledge, participating in industry debates, and highlighting my successes. Shepherd (2005) states that having a personal brand enables people to stand out from the competition and become well-known in their industry. As a result, it will be essential to keep my real and online presence consistent.</w:t>
      </w:r>
    </w:p>
    <w:p w14:paraId="7F6F91C8" w14:textId="23A18B9A" w:rsidR="00283D13" w:rsidRPr="00283D13" w:rsidRDefault="00283D13" w:rsidP="00AA11A4">
      <w:pPr>
        <w:spacing w:line="360" w:lineRule="auto"/>
        <w:jc w:val="both"/>
        <w:rPr>
          <w:rFonts w:ascii="Arial" w:eastAsia="Arial Nova" w:hAnsi="Arial" w:cs="Arial"/>
          <w:i/>
          <w:iCs/>
          <w:color w:val="000000" w:themeColor="text1"/>
          <w:sz w:val="22"/>
          <w:szCs w:val="22"/>
          <w:lang w:val="en-GB"/>
        </w:rPr>
      </w:pPr>
      <w:r w:rsidRPr="00283D13">
        <w:rPr>
          <w:rFonts w:ascii="Arial" w:eastAsia="Arial Nova" w:hAnsi="Arial" w:cs="Arial"/>
          <w:i/>
          <w:iCs/>
          <w:color w:val="000000" w:themeColor="text1"/>
          <w:sz w:val="22"/>
          <w:szCs w:val="22"/>
          <w:lang w:val="en-GB"/>
        </w:rPr>
        <w:t xml:space="preserve"> According to Montoya and Vandehey (200</w:t>
      </w:r>
      <w:r w:rsidR="00534646">
        <w:rPr>
          <w:rFonts w:ascii="Arial" w:eastAsia="Arial Nova" w:hAnsi="Arial" w:cs="Arial"/>
          <w:i/>
          <w:iCs/>
          <w:color w:val="000000" w:themeColor="text1"/>
          <w:sz w:val="22"/>
          <w:szCs w:val="22"/>
          <w:lang w:val="en-GB"/>
        </w:rPr>
        <w:t>9</w:t>
      </w:r>
      <w:r w:rsidRPr="00283D13">
        <w:rPr>
          <w:rFonts w:ascii="Arial" w:eastAsia="Arial Nova" w:hAnsi="Arial" w:cs="Arial"/>
          <w:i/>
          <w:iCs/>
          <w:color w:val="000000" w:themeColor="text1"/>
          <w:sz w:val="22"/>
          <w:szCs w:val="22"/>
          <w:lang w:val="en-GB"/>
        </w:rPr>
        <w:t>)</w:t>
      </w:r>
      <w:r w:rsidR="00B076AD">
        <w:rPr>
          <w:rFonts w:ascii="Arial" w:eastAsia="Arial Nova" w:hAnsi="Arial" w:cs="Arial"/>
          <w:i/>
          <w:iCs/>
          <w:color w:val="000000" w:themeColor="text1"/>
          <w:sz w:val="22"/>
          <w:szCs w:val="22"/>
          <w:lang w:val="en-GB"/>
        </w:rPr>
        <w:t xml:space="preserve"> personal branding</w:t>
      </w:r>
      <w:r w:rsidRPr="00283D13">
        <w:rPr>
          <w:rFonts w:ascii="Arial" w:eastAsia="Arial Nova" w:hAnsi="Arial" w:cs="Arial"/>
          <w:i/>
          <w:iCs/>
          <w:color w:val="000000" w:themeColor="text1"/>
          <w:sz w:val="22"/>
          <w:szCs w:val="22"/>
          <w:lang w:val="en-GB"/>
        </w:rPr>
        <w:t xml:space="preserve"> is about controlling assumptions and continuously providing value. I will build a brand that represents competence and individuality by coordinating my behaviours, values, and talents with my professional ambitions. This will help me achieve my work objectives.</w:t>
      </w:r>
    </w:p>
    <w:p w14:paraId="3B687EC8" w14:textId="77777777" w:rsidR="008E461F" w:rsidRDefault="00E86394" w:rsidP="008E461F">
      <w:pPr>
        <w:spacing w:line="360" w:lineRule="auto"/>
        <w:rPr>
          <w:rFonts w:ascii="Arial" w:eastAsia="Arial Nova" w:hAnsi="Arial" w:cs="Arial"/>
          <w:i/>
          <w:iCs/>
          <w:noProof/>
          <w:color w:val="000000" w:themeColor="text1"/>
          <w:sz w:val="22"/>
          <w:szCs w:val="22"/>
          <w:lang w:val="en-GB"/>
        </w:rPr>
      </w:pPr>
      <w:r>
        <w:rPr>
          <w:rFonts w:ascii="Arial" w:eastAsia="Arial Nova" w:hAnsi="Arial" w:cs="Arial"/>
          <w:i/>
          <w:iCs/>
          <w:noProof/>
          <w:color w:val="000000" w:themeColor="text1"/>
          <w:sz w:val="22"/>
          <w:szCs w:val="22"/>
          <w:lang w:val="en-GB"/>
        </w:rPr>
        <w:drawing>
          <wp:inline distT="0" distB="0" distL="0" distR="0" wp14:anchorId="243BBEF8" wp14:editId="2184B3E7">
            <wp:extent cx="3235595" cy="2889250"/>
            <wp:effectExtent l="0" t="0" r="3175" b="6350"/>
            <wp:docPr id="1044724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24129" name="Picture 10447241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6864" cy="2908242"/>
                    </a:xfrm>
                    <a:prstGeom prst="rect">
                      <a:avLst/>
                    </a:prstGeom>
                  </pic:spPr>
                </pic:pic>
              </a:graphicData>
            </a:graphic>
          </wp:inline>
        </w:drawing>
      </w:r>
    </w:p>
    <w:p w14:paraId="78587690" w14:textId="656DABE6" w:rsidR="32ADAAF6" w:rsidRPr="008E461F" w:rsidRDefault="00B7418E" w:rsidP="008E461F">
      <w:pPr>
        <w:spacing w:line="360" w:lineRule="auto"/>
        <w:rPr>
          <w:rFonts w:ascii="Arial" w:eastAsia="Arial Nova" w:hAnsi="Arial" w:cs="Arial"/>
          <w:i/>
          <w:iCs/>
          <w:noProof/>
          <w:color w:val="000000" w:themeColor="text1"/>
          <w:sz w:val="22"/>
          <w:szCs w:val="22"/>
          <w:lang w:val="en-GB"/>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0397EA25"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r w:rsidR="0016050F">
        <w:rPr>
          <w:rFonts w:ascii="Arial Nova" w:eastAsia="Arial Nova" w:hAnsi="Arial Nova" w:cs="Arial Nova"/>
          <w:i/>
          <w:iCs/>
          <w:color w:val="000000" w:themeColor="text1"/>
          <w:lang w:val="en-GB"/>
        </w:rPr>
        <w:t>Additionally,</w:t>
      </w:r>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32D48B89" w14:textId="77777777" w:rsidR="008E461F" w:rsidRPr="00AF289F" w:rsidRDefault="008E461F" w:rsidP="008E461F">
      <w:pPr>
        <w:tabs>
          <w:tab w:val="left" w:pos="6912"/>
        </w:tabs>
      </w:pPr>
      <w:r>
        <w:tab/>
      </w:r>
    </w:p>
    <w:p w14:paraId="1EF9C82F" w14:textId="77777777" w:rsidR="008E461F" w:rsidRDefault="008E461F" w:rsidP="008E461F"/>
    <w:p w14:paraId="6F817C80" w14:textId="77777777" w:rsidR="008E461F" w:rsidRDefault="008E461F" w:rsidP="008E461F">
      <w:r>
        <w:rPr>
          <w:noProof/>
        </w:rPr>
        <mc:AlternateContent>
          <mc:Choice Requires="wps">
            <w:drawing>
              <wp:anchor distT="0" distB="0" distL="114300" distR="114300" simplePos="0" relativeHeight="251681792" behindDoc="1" locked="0" layoutInCell="1" allowOverlap="1" wp14:anchorId="645BF4DF" wp14:editId="36CDF597">
                <wp:simplePos x="0" y="0"/>
                <wp:positionH relativeFrom="column">
                  <wp:posOffset>4933950</wp:posOffset>
                </wp:positionH>
                <wp:positionV relativeFrom="paragraph">
                  <wp:posOffset>57150</wp:posOffset>
                </wp:positionV>
                <wp:extent cx="889000" cy="673100"/>
                <wp:effectExtent l="0" t="0" r="25400" b="12700"/>
                <wp:wrapNone/>
                <wp:docPr id="500630072" name="Oval 25"/>
                <wp:cNvGraphicFramePr/>
                <a:graphic xmlns:a="http://schemas.openxmlformats.org/drawingml/2006/main">
                  <a:graphicData uri="http://schemas.microsoft.com/office/word/2010/wordprocessingShape">
                    <wps:wsp>
                      <wps:cNvSpPr/>
                      <wps:spPr>
                        <a:xfrm>
                          <a:off x="0" y="0"/>
                          <a:ext cx="889000" cy="67310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369504" id="Oval 25" o:spid="_x0000_s1026" style="position:absolute;margin-left:388.5pt;margin-top:4.5pt;width:70pt;height:53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" fillcolor="#d86dcb [1944]" strokecolor="#4ea72e [3209]" strokeweight="1pt">
                <v:stroke joinstyle="miter"/>
              </v:oval>
            </w:pict>
          </mc:Fallback>
        </mc:AlternateContent>
      </w:r>
      <w:r>
        <w:rPr>
          <w:noProof/>
        </w:rPr>
        <mc:AlternateContent>
          <mc:Choice Requires="wps">
            <w:drawing>
              <wp:anchor distT="0" distB="0" distL="114300" distR="114300" simplePos="0" relativeHeight="251680768" behindDoc="1" locked="0" layoutInCell="1" allowOverlap="1" wp14:anchorId="16536EE2" wp14:editId="19D1A374">
                <wp:simplePos x="0" y="0"/>
                <wp:positionH relativeFrom="column">
                  <wp:posOffset>3746500</wp:posOffset>
                </wp:positionH>
                <wp:positionV relativeFrom="paragraph">
                  <wp:posOffset>63500</wp:posOffset>
                </wp:positionV>
                <wp:extent cx="615950" cy="609600"/>
                <wp:effectExtent l="0" t="0" r="12700" b="19050"/>
                <wp:wrapNone/>
                <wp:docPr id="1186586300" name="Oval 24"/>
                <wp:cNvGraphicFramePr/>
                <a:graphic xmlns:a="http://schemas.openxmlformats.org/drawingml/2006/main">
                  <a:graphicData uri="http://schemas.microsoft.com/office/word/2010/wordprocessingShape">
                    <wps:wsp>
                      <wps:cNvSpPr/>
                      <wps:spPr>
                        <a:xfrm>
                          <a:off x="0" y="0"/>
                          <a:ext cx="615950" cy="60960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379FF4" id="Oval 24" o:spid="_x0000_s1026" style="position:absolute;margin-left:295pt;margin-top:5pt;width:48.5pt;height:48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" fillcolor="#d86dcb [1944]" strokecolor="#4ea72e [3209]" strokeweight="1pt">
                <v:stroke joinstyle="miter"/>
              </v:oval>
            </w:pict>
          </mc:Fallback>
        </mc:AlternateContent>
      </w:r>
    </w:p>
    <w:p w14:paraId="55923B00" w14:textId="77777777" w:rsidR="008E461F" w:rsidRPr="00042692" w:rsidRDefault="008E461F" w:rsidP="008E461F">
      <w:pPr>
        <w:tabs>
          <w:tab w:val="left" w:pos="6050"/>
          <w:tab w:val="right" w:pos="9026"/>
        </w:tabs>
      </w:pPr>
      <w:r>
        <w:rPr>
          <w:noProof/>
        </w:rPr>
        <mc:AlternateContent>
          <mc:Choice Requires="wps">
            <w:drawing>
              <wp:anchor distT="0" distB="0" distL="114300" distR="114300" simplePos="0" relativeHeight="251691008" behindDoc="1" locked="0" layoutInCell="1" allowOverlap="1" wp14:anchorId="1A785A55" wp14:editId="162E2368">
                <wp:simplePos x="0" y="0"/>
                <wp:positionH relativeFrom="column">
                  <wp:posOffset>-184150</wp:posOffset>
                </wp:positionH>
                <wp:positionV relativeFrom="paragraph">
                  <wp:posOffset>102235</wp:posOffset>
                </wp:positionV>
                <wp:extent cx="800100" cy="584200"/>
                <wp:effectExtent l="0" t="0" r="19050" b="25400"/>
                <wp:wrapNone/>
                <wp:docPr id="1486590698" name="Oval 51"/>
                <wp:cNvGraphicFramePr/>
                <a:graphic xmlns:a="http://schemas.openxmlformats.org/drawingml/2006/main">
                  <a:graphicData uri="http://schemas.microsoft.com/office/word/2010/wordprocessingShape">
                    <wps:wsp>
                      <wps:cNvSpPr/>
                      <wps:spPr>
                        <a:xfrm>
                          <a:off x="0" y="0"/>
                          <a:ext cx="800100" cy="58420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EA9BA3" id="Oval 51" o:spid="_x0000_s1026" style="position:absolute;margin-left:-14.5pt;margin-top:8.05pt;width:63pt;height:46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" fillcolor="#8dd873 [1945]" strokecolor="#030e13 [484]" strokeweight="1pt">
                <v:stroke joinstyle="miter"/>
              </v:oval>
            </w:pict>
          </mc:Fallback>
        </mc:AlternateContent>
      </w:r>
      <w:r>
        <w:rPr>
          <w:noProof/>
        </w:rPr>
        <mc:AlternateContent>
          <mc:Choice Requires="wps">
            <w:drawing>
              <wp:anchor distT="0" distB="0" distL="114300" distR="114300" simplePos="0" relativeHeight="251689984" behindDoc="1" locked="0" layoutInCell="1" allowOverlap="1" wp14:anchorId="03110CED" wp14:editId="40297FCB">
                <wp:simplePos x="0" y="0"/>
                <wp:positionH relativeFrom="column">
                  <wp:posOffset>1422400</wp:posOffset>
                </wp:positionH>
                <wp:positionV relativeFrom="paragraph">
                  <wp:posOffset>114935</wp:posOffset>
                </wp:positionV>
                <wp:extent cx="698500" cy="527050"/>
                <wp:effectExtent l="0" t="0" r="25400" b="25400"/>
                <wp:wrapNone/>
                <wp:docPr id="2011709208" name="Oval 50"/>
                <wp:cNvGraphicFramePr/>
                <a:graphic xmlns:a="http://schemas.openxmlformats.org/drawingml/2006/main">
                  <a:graphicData uri="http://schemas.microsoft.com/office/word/2010/wordprocessingShape">
                    <wps:wsp>
                      <wps:cNvSpPr/>
                      <wps:spPr>
                        <a:xfrm>
                          <a:off x="0" y="0"/>
                          <a:ext cx="698500" cy="52705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9E7E6D8" id="Oval 50" o:spid="_x0000_s1026" style="position:absolute;margin-left:112pt;margin-top:9.05pt;width:55pt;height:41.5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" fillcolor="#8dd873 [1945]" strokecolor="#030e13 [484]" strokeweight="1pt">
                <v:stroke joinstyle="miter"/>
              </v:oval>
            </w:pict>
          </mc:Fallback>
        </mc:AlternateContent>
      </w:r>
      <w:r>
        <w:tab/>
        <w:t>Teacher</w:t>
      </w:r>
      <w:r>
        <w:tab/>
        <w:t>colleagues</w:t>
      </w:r>
    </w:p>
    <w:p w14:paraId="65EE5C9E" w14:textId="731C5D32" w:rsidR="008E461F" w:rsidRPr="00042692" w:rsidRDefault="00F81957" w:rsidP="008E461F">
      <w:pPr>
        <w:tabs>
          <w:tab w:val="left" w:pos="2460"/>
        </w:tabs>
      </w:pPr>
      <w:r>
        <w:rPr>
          <w:noProof/>
        </w:rPr>
        <mc:AlternateContent>
          <mc:Choice Requires="wps">
            <w:drawing>
              <wp:anchor distT="0" distB="0" distL="114300" distR="114300" simplePos="0" relativeHeight="251671552" behindDoc="0" locked="0" layoutInCell="1" allowOverlap="1" wp14:anchorId="3530B83D" wp14:editId="13A774A1">
                <wp:simplePos x="0" y="0"/>
                <wp:positionH relativeFrom="column">
                  <wp:posOffset>4092419</wp:posOffset>
                </wp:positionH>
                <wp:positionV relativeFrom="paragraph">
                  <wp:posOffset>16434</wp:posOffset>
                </wp:positionV>
                <wp:extent cx="524319" cy="760583"/>
                <wp:effectExtent l="0" t="0" r="28575" b="20955"/>
                <wp:wrapNone/>
                <wp:docPr id="1474952282" name="Straight Connector 15"/>
                <wp:cNvGraphicFramePr/>
                <a:graphic xmlns:a="http://schemas.openxmlformats.org/drawingml/2006/main">
                  <a:graphicData uri="http://schemas.microsoft.com/office/word/2010/wordprocessingShape">
                    <wps:wsp>
                      <wps:cNvCnPr/>
                      <wps:spPr>
                        <a:xfrm flipH="1" flipV="1">
                          <a:off x="0" y="0"/>
                          <a:ext cx="524319" cy="7605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33534" id="Straight Connector 15"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25pt,1.3pt" to="363.55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" strokecolor="#156082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3832B70B" wp14:editId="2D57C1CA">
                <wp:simplePos x="0" y="0"/>
                <wp:positionH relativeFrom="column">
                  <wp:posOffset>4808593</wp:posOffset>
                </wp:positionH>
                <wp:positionV relativeFrom="paragraph">
                  <wp:posOffset>48406</wp:posOffset>
                </wp:positionV>
                <wp:extent cx="441134" cy="677807"/>
                <wp:effectExtent l="0" t="0" r="35560" b="27305"/>
                <wp:wrapNone/>
                <wp:docPr id="74598208" name="Straight Connector 16"/>
                <wp:cNvGraphicFramePr/>
                <a:graphic xmlns:a="http://schemas.openxmlformats.org/drawingml/2006/main">
                  <a:graphicData uri="http://schemas.microsoft.com/office/word/2010/wordprocessingShape">
                    <wps:wsp>
                      <wps:cNvCnPr/>
                      <wps:spPr>
                        <a:xfrm flipV="1">
                          <a:off x="0" y="0"/>
                          <a:ext cx="441134" cy="6778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80574" id="Straight Connector 1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5pt,3.8pt" to="413.4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" strokecolor="#156082 [3204]" strokeweight=".5pt">
                <v:stroke joinstyle="miter"/>
              </v:line>
            </w:pict>
          </mc:Fallback>
        </mc:AlternateContent>
      </w:r>
      <w:r w:rsidR="008E461F">
        <w:t>Parent</w:t>
      </w:r>
      <w:r w:rsidR="007655B3">
        <w:t>s</w:t>
      </w:r>
      <w:r w:rsidR="008E461F">
        <w:tab/>
        <w:t xml:space="preserve">Sibling </w:t>
      </w:r>
    </w:p>
    <w:p w14:paraId="04640FA4" w14:textId="15F013C9" w:rsidR="008E461F" w:rsidRDefault="007655B3" w:rsidP="008E461F">
      <w:r>
        <w:rPr>
          <w:noProof/>
        </w:rPr>
        <mc:AlternateContent>
          <mc:Choice Requires="wps">
            <w:drawing>
              <wp:anchor distT="0" distB="0" distL="114300" distR="114300" simplePos="0" relativeHeight="251701248" behindDoc="0" locked="0" layoutInCell="1" allowOverlap="1" wp14:anchorId="3633B334" wp14:editId="59B025EC">
                <wp:simplePos x="0" y="0"/>
                <wp:positionH relativeFrom="column">
                  <wp:posOffset>3082103</wp:posOffset>
                </wp:positionH>
                <wp:positionV relativeFrom="paragraph">
                  <wp:posOffset>268037</wp:posOffset>
                </wp:positionV>
                <wp:extent cx="920457" cy="575496"/>
                <wp:effectExtent l="0" t="0" r="13335" b="15240"/>
                <wp:wrapNone/>
                <wp:docPr id="1852765744" name="Flowchart: Connector 8"/>
                <wp:cNvGraphicFramePr/>
                <a:graphic xmlns:a="http://schemas.openxmlformats.org/drawingml/2006/main">
                  <a:graphicData uri="http://schemas.microsoft.com/office/word/2010/wordprocessingShape">
                    <wps:wsp>
                      <wps:cNvSpPr/>
                      <wps:spPr>
                        <a:xfrm>
                          <a:off x="0" y="0"/>
                          <a:ext cx="920457" cy="575496"/>
                        </a:xfrm>
                        <a:prstGeom prst="flowChartConnector">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398A8B9" w14:textId="6CA40D57" w:rsidR="007655B3" w:rsidRPr="007655B3" w:rsidRDefault="007655B3" w:rsidP="007655B3">
                            <w:pPr>
                              <w:jc w:val="center"/>
                              <w:rPr>
                                <w:sz w:val="20"/>
                                <w:szCs w:val="20"/>
                              </w:rPr>
                            </w:pPr>
                            <w:r w:rsidRPr="007655B3">
                              <w:rPr>
                                <w:sz w:val="20"/>
                                <w:szCs w:val="20"/>
                              </w:rPr>
                              <w:t>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33B33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242.7pt;margin-top:21.1pt;width:72.5pt;height:45.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" fillcolor="#e59edc [1304]" strokecolor="#4ea72e [3209]" strokeweight="1pt">
                <v:stroke joinstyle="miter"/>
                <v:textbox>
                  <w:txbxContent>
                    <w:p w14:paraId="6398A8B9" w14:textId="6CA40D57" w:rsidR="007655B3" w:rsidRPr="007655B3" w:rsidRDefault="007655B3" w:rsidP="007655B3">
                      <w:pPr>
                        <w:jc w:val="center"/>
                        <w:rPr>
                          <w:sz w:val="20"/>
                          <w:szCs w:val="20"/>
                        </w:rPr>
                      </w:pPr>
                      <w:r w:rsidRPr="007655B3">
                        <w:rPr>
                          <w:sz w:val="20"/>
                          <w:szCs w:val="20"/>
                        </w:rPr>
                        <w:t>Projects</w:t>
                      </w:r>
                    </w:p>
                  </w:txbxContent>
                </v:textbox>
              </v:shape>
            </w:pict>
          </mc:Fallback>
        </mc:AlternateContent>
      </w:r>
      <w:r w:rsidR="00F81957">
        <w:rPr>
          <w:noProof/>
        </w:rPr>
        <mc:AlternateContent>
          <mc:Choice Requires="wps">
            <w:drawing>
              <wp:anchor distT="0" distB="0" distL="114300" distR="114300" simplePos="0" relativeHeight="251668480" behindDoc="0" locked="0" layoutInCell="1" allowOverlap="1" wp14:anchorId="13186239" wp14:editId="27CD00A7">
                <wp:simplePos x="0" y="0"/>
                <wp:positionH relativeFrom="column">
                  <wp:posOffset>1003922</wp:posOffset>
                </wp:positionH>
                <wp:positionV relativeFrom="paragraph">
                  <wp:posOffset>5866</wp:posOffset>
                </wp:positionV>
                <wp:extent cx="588285" cy="805180"/>
                <wp:effectExtent l="0" t="0" r="21590" b="33020"/>
                <wp:wrapNone/>
                <wp:docPr id="33351798" name="Straight Connector 12"/>
                <wp:cNvGraphicFramePr/>
                <a:graphic xmlns:a="http://schemas.openxmlformats.org/drawingml/2006/main">
                  <a:graphicData uri="http://schemas.microsoft.com/office/word/2010/wordprocessingShape">
                    <wps:wsp>
                      <wps:cNvCnPr/>
                      <wps:spPr>
                        <a:xfrm flipV="1">
                          <a:off x="0" y="0"/>
                          <a:ext cx="588285" cy="80518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D9BF4" id="Straight Connector 12"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05pt,.45pt" to="125.3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" strokecolor="black [3200]" strokeweight="1.5pt">
                <v:stroke joinstyle="miter"/>
              </v:line>
            </w:pict>
          </mc:Fallback>
        </mc:AlternateContent>
      </w:r>
      <w:r w:rsidR="00F81957">
        <w:rPr>
          <w:noProof/>
        </w:rPr>
        <mc:AlternateContent>
          <mc:Choice Requires="wps">
            <w:drawing>
              <wp:anchor distT="0" distB="0" distL="114300" distR="114300" simplePos="0" relativeHeight="251669504" behindDoc="0" locked="0" layoutInCell="1" allowOverlap="1" wp14:anchorId="30DB8E0B" wp14:editId="32AD4877">
                <wp:simplePos x="0" y="0"/>
                <wp:positionH relativeFrom="column">
                  <wp:posOffset>262171</wp:posOffset>
                </wp:positionH>
                <wp:positionV relativeFrom="paragraph">
                  <wp:posOffset>25049</wp:posOffset>
                </wp:positionV>
                <wp:extent cx="361728" cy="673633"/>
                <wp:effectExtent l="0" t="0" r="19685" b="31750"/>
                <wp:wrapNone/>
                <wp:docPr id="467475321" name="Straight Connector 13"/>
                <wp:cNvGraphicFramePr/>
                <a:graphic xmlns:a="http://schemas.openxmlformats.org/drawingml/2006/main">
                  <a:graphicData uri="http://schemas.microsoft.com/office/word/2010/wordprocessingShape">
                    <wps:wsp>
                      <wps:cNvCnPr/>
                      <wps:spPr>
                        <a:xfrm>
                          <a:off x="0" y="0"/>
                          <a:ext cx="361728" cy="6736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30591E" id="Straight Connector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5pt,1.95pt" to="49.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" strokecolor="black [3200]" strokeweight="1.5pt">
                <v:stroke joinstyle="miter"/>
              </v:line>
            </w:pict>
          </mc:Fallback>
        </mc:AlternateContent>
      </w:r>
    </w:p>
    <w:p w14:paraId="0DB8ABD2" w14:textId="3723CD6B" w:rsidR="008E461F" w:rsidRPr="00042692" w:rsidRDefault="007655B3" w:rsidP="008E461F">
      <w:r>
        <w:rPr>
          <w:noProof/>
        </w:rPr>
        <mc:AlternateContent>
          <mc:Choice Requires="wps">
            <w:drawing>
              <wp:anchor distT="0" distB="0" distL="114300" distR="114300" simplePos="0" relativeHeight="251702272" behindDoc="0" locked="0" layoutInCell="1" allowOverlap="1" wp14:anchorId="738C4EAB" wp14:editId="772C21DF">
                <wp:simplePos x="0" y="0"/>
                <wp:positionH relativeFrom="column">
                  <wp:posOffset>4002218</wp:posOffset>
                </wp:positionH>
                <wp:positionV relativeFrom="paragraph">
                  <wp:posOffset>218467</wp:posOffset>
                </wp:positionV>
                <wp:extent cx="480260" cy="140677"/>
                <wp:effectExtent l="0" t="0" r="34290" b="31115"/>
                <wp:wrapNone/>
                <wp:docPr id="1823436949" name="Straight Connector 9"/>
                <wp:cNvGraphicFramePr/>
                <a:graphic xmlns:a="http://schemas.openxmlformats.org/drawingml/2006/main">
                  <a:graphicData uri="http://schemas.microsoft.com/office/word/2010/wordprocessingShape">
                    <wps:wsp>
                      <wps:cNvCnPr/>
                      <wps:spPr>
                        <a:xfrm>
                          <a:off x="0" y="0"/>
                          <a:ext cx="480260" cy="140677"/>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3064AA7" id="Straight Connector 9"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15.15pt,17.2pt" to="352.9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" strokecolor="black [3200]" strokeweight="1.5pt">
                <v:stroke joinstyle="miter"/>
              </v:line>
            </w:pict>
          </mc:Fallback>
        </mc:AlternateContent>
      </w:r>
      <w:r w:rsidR="008E461F">
        <w:rPr>
          <w:noProof/>
        </w:rPr>
        <mc:AlternateContent>
          <mc:Choice Requires="wps">
            <w:drawing>
              <wp:anchor distT="0" distB="0" distL="114300" distR="114300" simplePos="0" relativeHeight="251659264" behindDoc="1" locked="0" layoutInCell="1" allowOverlap="1" wp14:anchorId="7BBD2D56" wp14:editId="23812585">
                <wp:simplePos x="0" y="0"/>
                <wp:positionH relativeFrom="column">
                  <wp:posOffset>4457700</wp:posOffset>
                </wp:positionH>
                <wp:positionV relativeFrom="paragraph">
                  <wp:posOffset>83185</wp:posOffset>
                </wp:positionV>
                <wp:extent cx="590550" cy="590550"/>
                <wp:effectExtent l="0" t="0" r="19050" b="19050"/>
                <wp:wrapNone/>
                <wp:docPr id="1267404233" name="Oval 7"/>
                <wp:cNvGraphicFramePr/>
                <a:graphic xmlns:a="http://schemas.openxmlformats.org/drawingml/2006/main">
                  <a:graphicData uri="http://schemas.microsoft.com/office/word/2010/wordprocessingShape">
                    <wps:wsp>
                      <wps:cNvSpPr/>
                      <wps:spPr>
                        <a:xfrm>
                          <a:off x="0" y="0"/>
                          <a:ext cx="590550" cy="59055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D83F77A" id="Oval 7" o:spid="_x0000_s1026" style="position:absolute;margin-left:351pt;margin-top:6.55pt;width:46.5pt;height:4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" fillcolor="#d86dcb [1944]" strokecolor="#4ea72e [3209]" strokeweight="1pt">
                <v:stroke joinstyle="miter"/>
              </v:oval>
            </w:pict>
          </mc:Fallback>
        </mc:AlternateContent>
      </w:r>
    </w:p>
    <w:p w14:paraId="00A45555" w14:textId="5615D02D" w:rsidR="008E461F" w:rsidRPr="00042692" w:rsidRDefault="00F81957" w:rsidP="008E461F">
      <w:pPr>
        <w:tabs>
          <w:tab w:val="left" w:pos="7150"/>
          <w:tab w:val="right" w:pos="9026"/>
        </w:tabs>
      </w:pPr>
      <w:r>
        <w:rPr>
          <w:noProof/>
        </w:rPr>
        <mc:AlternateContent>
          <mc:Choice Requires="wps">
            <w:drawing>
              <wp:anchor distT="0" distB="0" distL="114300" distR="114300" simplePos="0" relativeHeight="251661312" behindDoc="0" locked="0" layoutInCell="1" allowOverlap="1" wp14:anchorId="62895E71" wp14:editId="5B5CF9E5">
                <wp:simplePos x="0" y="0"/>
                <wp:positionH relativeFrom="column">
                  <wp:posOffset>3175000</wp:posOffset>
                </wp:positionH>
                <wp:positionV relativeFrom="paragraph">
                  <wp:posOffset>250825</wp:posOffset>
                </wp:positionV>
                <wp:extent cx="1342390" cy="1123950"/>
                <wp:effectExtent l="0" t="0" r="29210" b="19050"/>
                <wp:wrapNone/>
                <wp:docPr id="1149486463" name="Straight Connector 2"/>
                <wp:cNvGraphicFramePr/>
                <a:graphic xmlns:a="http://schemas.openxmlformats.org/drawingml/2006/main">
                  <a:graphicData uri="http://schemas.microsoft.com/office/word/2010/wordprocessingShape">
                    <wps:wsp>
                      <wps:cNvCnPr/>
                      <wps:spPr>
                        <a:xfrm flipV="1">
                          <a:off x="0" y="0"/>
                          <a:ext cx="1342390" cy="1123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19289"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pt,19.75pt" to="355.7pt,1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" strokecolor="black [3200]" strokeweight="1.5pt">
                <v:stroke joinstyle="miter"/>
              </v:line>
            </w:pict>
          </mc:Fallback>
        </mc:AlternateContent>
      </w:r>
      <w:r w:rsidR="008E461F">
        <w:rPr>
          <w:noProof/>
        </w:rPr>
        <mc:AlternateContent>
          <mc:Choice Requires="wps">
            <w:drawing>
              <wp:anchor distT="0" distB="0" distL="114300" distR="114300" simplePos="0" relativeHeight="251673600" behindDoc="0" locked="0" layoutInCell="1" allowOverlap="1" wp14:anchorId="2C891ABC" wp14:editId="22D379B6">
                <wp:simplePos x="0" y="0"/>
                <wp:positionH relativeFrom="column">
                  <wp:posOffset>4933950</wp:posOffset>
                </wp:positionH>
                <wp:positionV relativeFrom="paragraph">
                  <wp:posOffset>280035</wp:posOffset>
                </wp:positionV>
                <wp:extent cx="463550" cy="241300"/>
                <wp:effectExtent l="0" t="0" r="31750" b="25400"/>
                <wp:wrapNone/>
                <wp:docPr id="1510521912" name="Straight Connector 17"/>
                <wp:cNvGraphicFramePr/>
                <a:graphic xmlns:a="http://schemas.openxmlformats.org/drawingml/2006/main">
                  <a:graphicData uri="http://schemas.microsoft.com/office/word/2010/wordprocessingShape">
                    <wps:wsp>
                      <wps:cNvCnPr/>
                      <wps:spPr>
                        <a:xfrm>
                          <a:off x="0" y="0"/>
                          <a:ext cx="46355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E6C883" id="Straight Connector 1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5pt,22.05pt" to="425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" strokecolor="#156082 [3204]" strokeweight=".5pt">
                <v:stroke joinstyle="miter"/>
              </v:line>
            </w:pict>
          </mc:Fallback>
        </mc:AlternateContent>
      </w:r>
      <w:r w:rsidR="008E461F">
        <w:rPr>
          <w:noProof/>
        </w:rPr>
        <mc:AlternateContent>
          <mc:Choice Requires="wps">
            <w:drawing>
              <wp:anchor distT="0" distB="0" distL="114300" distR="114300" simplePos="0" relativeHeight="251667456" behindDoc="1" locked="0" layoutInCell="1" allowOverlap="1" wp14:anchorId="25F105AC" wp14:editId="2A73670F">
                <wp:simplePos x="0" y="0"/>
                <wp:positionH relativeFrom="column">
                  <wp:posOffset>482600</wp:posOffset>
                </wp:positionH>
                <wp:positionV relativeFrom="paragraph">
                  <wp:posOffset>83185</wp:posOffset>
                </wp:positionV>
                <wp:extent cx="654050" cy="571500"/>
                <wp:effectExtent l="0" t="0" r="12700" b="19050"/>
                <wp:wrapNone/>
                <wp:docPr id="1375684058" name="Oval 10"/>
                <wp:cNvGraphicFramePr/>
                <a:graphic xmlns:a="http://schemas.openxmlformats.org/drawingml/2006/main">
                  <a:graphicData uri="http://schemas.microsoft.com/office/word/2010/wordprocessingShape">
                    <wps:wsp>
                      <wps:cNvSpPr/>
                      <wps:spPr>
                        <a:xfrm>
                          <a:off x="0" y="0"/>
                          <a:ext cx="654050" cy="57150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08BE14" id="Oval 10" o:spid="_x0000_s1026" style="position:absolute;margin-left:38pt;margin-top:6.55pt;width:51.5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" fillcolor="#8dd873 [1945]" strokecolor="#4ea72e [3209]" strokeweight="1pt">
                <v:stroke joinstyle="miter"/>
              </v:oval>
            </w:pict>
          </mc:Fallback>
        </mc:AlternateContent>
      </w:r>
      <w:r w:rsidR="008E461F">
        <w:tab/>
        <w:t>Career</w:t>
      </w:r>
      <w:r w:rsidR="008E461F">
        <w:tab/>
        <w:t xml:space="preserve">       </w:t>
      </w:r>
    </w:p>
    <w:p w14:paraId="3B6A60A4" w14:textId="529BB1C0" w:rsidR="008E461F" w:rsidRPr="00042692" w:rsidRDefault="00F81957" w:rsidP="008E461F">
      <w:pPr>
        <w:tabs>
          <w:tab w:val="left" w:pos="902"/>
        </w:tabs>
      </w:pPr>
      <w:r>
        <w:rPr>
          <w:noProof/>
        </w:rPr>
        <mc:AlternateContent>
          <mc:Choice Requires="wps">
            <w:drawing>
              <wp:anchor distT="0" distB="0" distL="114300" distR="114300" simplePos="0" relativeHeight="251670528" behindDoc="0" locked="0" layoutInCell="1" allowOverlap="1" wp14:anchorId="4C2504A9" wp14:editId="70B7149D">
                <wp:simplePos x="0" y="0"/>
                <wp:positionH relativeFrom="margin">
                  <wp:posOffset>306931</wp:posOffset>
                </wp:positionH>
                <wp:positionV relativeFrom="paragraph">
                  <wp:posOffset>228666</wp:posOffset>
                </wp:positionV>
                <wp:extent cx="293739" cy="556313"/>
                <wp:effectExtent l="0" t="0" r="30480" b="15240"/>
                <wp:wrapNone/>
                <wp:docPr id="1788060848" name="Straight Connector 14"/>
                <wp:cNvGraphicFramePr/>
                <a:graphic xmlns:a="http://schemas.openxmlformats.org/drawingml/2006/main">
                  <a:graphicData uri="http://schemas.microsoft.com/office/word/2010/wordprocessingShape">
                    <wps:wsp>
                      <wps:cNvCnPr/>
                      <wps:spPr>
                        <a:xfrm flipV="1">
                          <a:off x="0" y="0"/>
                          <a:ext cx="293739" cy="55631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AD296" id="Straight Connector 14"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15pt,18pt" to="47.3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" strokecolor="black [3200]" strokeweight="1.5pt">
                <v:stroke joinstyle="miter"/>
                <w10:wrap anchorx="margin"/>
              </v:line>
            </w:pict>
          </mc:Fallback>
        </mc:AlternateContent>
      </w:r>
      <w:r>
        <w:rPr>
          <w:noProof/>
        </w:rPr>
        <mc:AlternateContent>
          <mc:Choice Requires="wps">
            <w:drawing>
              <wp:anchor distT="0" distB="0" distL="114300" distR="114300" simplePos="0" relativeHeight="251664384" behindDoc="0" locked="0" layoutInCell="1" allowOverlap="1" wp14:anchorId="2845808B" wp14:editId="11814EBC">
                <wp:simplePos x="0" y="0"/>
                <wp:positionH relativeFrom="column">
                  <wp:posOffset>1087049</wp:posOffset>
                </wp:positionH>
                <wp:positionV relativeFrom="paragraph">
                  <wp:posOffset>171117</wp:posOffset>
                </wp:positionV>
                <wp:extent cx="1467294" cy="972616"/>
                <wp:effectExtent l="0" t="0" r="19050" b="18415"/>
                <wp:wrapNone/>
                <wp:docPr id="923620279" name="Straight Connector 6"/>
                <wp:cNvGraphicFramePr/>
                <a:graphic xmlns:a="http://schemas.openxmlformats.org/drawingml/2006/main">
                  <a:graphicData uri="http://schemas.microsoft.com/office/word/2010/wordprocessingShape">
                    <wps:wsp>
                      <wps:cNvCnPr/>
                      <wps:spPr>
                        <a:xfrm flipH="1" flipV="1">
                          <a:off x="0" y="0"/>
                          <a:ext cx="1467294" cy="97261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CBFAF"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6pt,13.45pt" to="201.15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" strokecolor="black [3200]" strokeweight="1.5pt">
                <v:stroke joinstyle="miter"/>
              </v:line>
            </w:pict>
          </mc:Fallback>
        </mc:AlternateContent>
      </w:r>
      <w:r w:rsidR="008E461F">
        <w:rPr>
          <w:noProof/>
        </w:rPr>
        <mc:AlternateContent>
          <mc:Choice Requires="wps">
            <w:drawing>
              <wp:anchor distT="0" distB="0" distL="114300" distR="114300" simplePos="0" relativeHeight="251682816" behindDoc="1" locked="0" layoutInCell="1" allowOverlap="1" wp14:anchorId="3E7D8BC0" wp14:editId="71671751">
                <wp:simplePos x="0" y="0"/>
                <wp:positionH relativeFrom="column">
                  <wp:posOffset>5048250</wp:posOffset>
                </wp:positionH>
                <wp:positionV relativeFrom="paragraph">
                  <wp:posOffset>203835</wp:posOffset>
                </wp:positionV>
                <wp:extent cx="895350" cy="438150"/>
                <wp:effectExtent l="0" t="0" r="19050" b="19050"/>
                <wp:wrapNone/>
                <wp:docPr id="688206325" name="Oval 26"/>
                <wp:cNvGraphicFramePr/>
                <a:graphic xmlns:a="http://schemas.openxmlformats.org/drawingml/2006/main">
                  <a:graphicData uri="http://schemas.microsoft.com/office/word/2010/wordprocessingShape">
                    <wps:wsp>
                      <wps:cNvSpPr/>
                      <wps:spPr>
                        <a:xfrm>
                          <a:off x="0" y="0"/>
                          <a:ext cx="895350" cy="43815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38AE7" id="Oval 26" o:spid="_x0000_s1026" style="position:absolute;margin-left:397.5pt;margin-top:16.05pt;width:70.5pt;height:34.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" fillcolor="#d86dcb [1944]" strokecolor="#4ea72e [3209]" strokeweight="1pt">
                <v:stroke joinstyle="miter"/>
              </v:oval>
            </w:pict>
          </mc:Fallback>
        </mc:AlternateContent>
      </w:r>
      <w:r w:rsidR="008E461F">
        <w:tab/>
        <w:t xml:space="preserve">Support </w:t>
      </w:r>
    </w:p>
    <w:p w14:paraId="7B0A4759" w14:textId="4D274413" w:rsidR="008E461F" w:rsidRPr="00042692" w:rsidRDefault="008E461F" w:rsidP="008E461F">
      <w:pPr>
        <w:tabs>
          <w:tab w:val="left" w:pos="902"/>
          <w:tab w:val="left" w:pos="1370"/>
          <w:tab w:val="right" w:pos="9026"/>
        </w:tabs>
      </w:pPr>
      <w:r>
        <w:tab/>
      </w:r>
      <w:r>
        <w:tab/>
      </w:r>
      <w:r>
        <w:tab/>
        <w:t>contacts</w:t>
      </w:r>
    </w:p>
    <w:p w14:paraId="5460097B" w14:textId="77777777" w:rsidR="008E461F" w:rsidRPr="00042692" w:rsidRDefault="008E461F" w:rsidP="008E461F">
      <w:r>
        <w:rPr>
          <w:noProof/>
        </w:rPr>
        <mc:AlternateContent>
          <mc:Choice Requires="wps">
            <w:drawing>
              <wp:anchor distT="0" distB="0" distL="114300" distR="114300" simplePos="0" relativeHeight="251692032" behindDoc="1" locked="0" layoutInCell="1" allowOverlap="1" wp14:anchorId="1AF68513" wp14:editId="7E5BED1C">
                <wp:simplePos x="0" y="0"/>
                <wp:positionH relativeFrom="column">
                  <wp:posOffset>-95250</wp:posOffset>
                </wp:positionH>
                <wp:positionV relativeFrom="paragraph">
                  <wp:posOffset>160020</wp:posOffset>
                </wp:positionV>
                <wp:extent cx="901700" cy="463550"/>
                <wp:effectExtent l="0" t="0" r="12700" b="12700"/>
                <wp:wrapNone/>
                <wp:docPr id="616060926" name="Oval 52"/>
                <wp:cNvGraphicFramePr/>
                <a:graphic xmlns:a="http://schemas.openxmlformats.org/drawingml/2006/main">
                  <a:graphicData uri="http://schemas.microsoft.com/office/word/2010/wordprocessingShape">
                    <wps:wsp>
                      <wps:cNvSpPr/>
                      <wps:spPr>
                        <a:xfrm>
                          <a:off x="0" y="0"/>
                          <a:ext cx="901700" cy="46355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146700" id="Oval 52" o:spid="_x0000_s1026" style="position:absolute;margin-left:-7.5pt;margin-top:12.6pt;width:71pt;height:36.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" fillcolor="#8dd873 [1945]" strokecolor="#030e13 [484]" strokeweight="1pt">
                <v:stroke joinstyle="miter"/>
              </v:oval>
            </w:pict>
          </mc:Fallback>
        </mc:AlternateContent>
      </w:r>
      <w:r>
        <w:t xml:space="preserve"> </w:t>
      </w:r>
    </w:p>
    <w:p w14:paraId="0358A01C" w14:textId="1A31F99D" w:rsidR="008E461F" w:rsidRPr="00042692" w:rsidRDefault="008E461F" w:rsidP="00F81957">
      <w:pPr>
        <w:tabs>
          <w:tab w:val="center" w:pos="4680"/>
        </w:tabs>
      </w:pPr>
      <w:r>
        <w:rPr>
          <w:noProof/>
        </w:rPr>
        <mc:AlternateContent>
          <mc:Choice Requires="wps">
            <w:drawing>
              <wp:anchor distT="0" distB="0" distL="114300" distR="114300" simplePos="0" relativeHeight="251660288" behindDoc="1" locked="0" layoutInCell="1" allowOverlap="1" wp14:anchorId="27A448C1" wp14:editId="48F853AA">
                <wp:simplePos x="0" y="0"/>
                <wp:positionH relativeFrom="margin">
                  <wp:posOffset>2481029</wp:posOffset>
                </wp:positionH>
                <wp:positionV relativeFrom="paragraph">
                  <wp:posOffset>35831</wp:posOffset>
                </wp:positionV>
                <wp:extent cx="883139" cy="755650"/>
                <wp:effectExtent l="0" t="0" r="12700" b="25400"/>
                <wp:wrapNone/>
                <wp:docPr id="1973789872" name="Oval 1"/>
                <wp:cNvGraphicFramePr/>
                <a:graphic xmlns:a="http://schemas.openxmlformats.org/drawingml/2006/main">
                  <a:graphicData uri="http://schemas.microsoft.com/office/word/2010/wordprocessingShape">
                    <wps:wsp>
                      <wps:cNvSpPr/>
                      <wps:spPr>
                        <a:xfrm>
                          <a:off x="0" y="0"/>
                          <a:ext cx="883139" cy="755650"/>
                        </a:xfrm>
                        <a:prstGeom prst="ellipse">
                          <a:avLst/>
                        </a:prstGeom>
                        <a:solidFill>
                          <a:schemeClr val="accent1">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3768B9" id="Oval 1" o:spid="_x0000_s1026" style="position:absolute;margin-left:195.35pt;margin-top:2.8pt;width:69.55pt;height:59.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" fillcolor="#83caeb [1300]" strokecolor="#4ea72e [3209]" strokeweight="1pt">
                <v:stroke joinstyle="miter"/>
                <w10:wrap anchorx="margin"/>
              </v:oval>
            </w:pict>
          </mc:Fallback>
        </mc:AlternateContent>
      </w:r>
      <w:r>
        <w:t xml:space="preserve"> Friends</w:t>
      </w:r>
      <w:r w:rsidR="00F81957">
        <w:tab/>
      </w:r>
    </w:p>
    <w:p w14:paraId="7A02FF47" w14:textId="15D453E4" w:rsidR="008E461F" w:rsidRPr="00042692" w:rsidRDefault="008E461F" w:rsidP="008E461F">
      <w:pPr>
        <w:tabs>
          <w:tab w:val="center" w:pos="4513"/>
        </w:tabs>
      </w:pPr>
      <w:r>
        <w:rPr>
          <w:noProof/>
        </w:rPr>
        <mc:AlternateContent>
          <mc:Choice Requires="wps">
            <w:drawing>
              <wp:anchor distT="0" distB="0" distL="114300" distR="114300" simplePos="0" relativeHeight="251683840" behindDoc="1" locked="0" layoutInCell="1" allowOverlap="1" wp14:anchorId="4A792113" wp14:editId="437982B6">
                <wp:simplePos x="0" y="0"/>
                <wp:positionH relativeFrom="column">
                  <wp:posOffset>5060950</wp:posOffset>
                </wp:positionH>
                <wp:positionV relativeFrom="paragraph">
                  <wp:posOffset>96520</wp:posOffset>
                </wp:positionV>
                <wp:extent cx="977900" cy="546100"/>
                <wp:effectExtent l="0" t="0" r="12700" b="25400"/>
                <wp:wrapNone/>
                <wp:docPr id="851937928" name="Oval 27"/>
                <wp:cNvGraphicFramePr/>
                <a:graphic xmlns:a="http://schemas.openxmlformats.org/drawingml/2006/main">
                  <a:graphicData uri="http://schemas.microsoft.com/office/word/2010/wordprocessingShape">
                    <wps:wsp>
                      <wps:cNvSpPr/>
                      <wps:spPr>
                        <a:xfrm>
                          <a:off x="0" y="0"/>
                          <a:ext cx="977900" cy="54610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539C34" id="Oval 27" o:spid="_x0000_s1026" style="position:absolute;margin-left:398.5pt;margin-top:7.6pt;width:77pt;height:43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" fillcolor="#d2d21c" strokecolor="#4ea72e [3209]" strokeweight="1pt">
                <v:stroke joinstyle="miter"/>
              </v:oval>
            </w:pict>
          </mc:Fallback>
        </mc:AlternateContent>
      </w:r>
      <w:r>
        <w:tab/>
        <w:t xml:space="preserve">Mahmoona </w:t>
      </w:r>
    </w:p>
    <w:p w14:paraId="60082DF8" w14:textId="220C3DD8" w:rsidR="008E461F" w:rsidRPr="00042692" w:rsidRDefault="001D3C3F" w:rsidP="008E461F">
      <w:pPr>
        <w:tabs>
          <w:tab w:val="right" w:pos="9026"/>
        </w:tabs>
      </w:pPr>
      <w:r>
        <w:rPr>
          <w:noProof/>
        </w:rPr>
        <mc:AlternateContent>
          <mc:Choice Requires="wps">
            <w:drawing>
              <wp:anchor distT="0" distB="0" distL="114300" distR="114300" simplePos="0" relativeHeight="251662336" behindDoc="0" locked="0" layoutInCell="1" allowOverlap="1" wp14:anchorId="5D261F37" wp14:editId="4712270D">
                <wp:simplePos x="0" y="0"/>
                <wp:positionH relativeFrom="column">
                  <wp:posOffset>3314700</wp:posOffset>
                </wp:positionH>
                <wp:positionV relativeFrom="paragraph">
                  <wp:posOffset>7620</wp:posOffset>
                </wp:positionV>
                <wp:extent cx="1320800" cy="641350"/>
                <wp:effectExtent l="0" t="0" r="31750" b="25400"/>
                <wp:wrapNone/>
                <wp:docPr id="684156171" name="Straight Connector 4"/>
                <wp:cNvGraphicFramePr/>
                <a:graphic xmlns:a="http://schemas.openxmlformats.org/drawingml/2006/main">
                  <a:graphicData uri="http://schemas.microsoft.com/office/word/2010/wordprocessingShape">
                    <wps:wsp>
                      <wps:cNvCnPr/>
                      <wps:spPr>
                        <a:xfrm>
                          <a:off x="0" y="0"/>
                          <a:ext cx="1320800" cy="641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4954F"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6pt" to="36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" strokecolor="black [3200]" strokeweight="1.5pt">
                <v:stroke joinstyle="miter"/>
              </v:line>
            </w:pict>
          </mc:Fallback>
        </mc:AlternateContent>
      </w:r>
      <w:r w:rsidR="007462C7">
        <w:rPr>
          <w:noProof/>
        </w:rPr>
        <mc:AlternateContent>
          <mc:Choice Requires="wps">
            <w:drawing>
              <wp:anchor distT="0" distB="0" distL="114300" distR="114300" simplePos="0" relativeHeight="251699200" behindDoc="0" locked="0" layoutInCell="1" allowOverlap="1" wp14:anchorId="59B18988" wp14:editId="2DEE370E">
                <wp:simplePos x="0" y="0"/>
                <wp:positionH relativeFrom="column">
                  <wp:posOffset>-153466</wp:posOffset>
                </wp:positionH>
                <wp:positionV relativeFrom="paragraph">
                  <wp:posOffset>58820</wp:posOffset>
                </wp:positionV>
                <wp:extent cx="805695" cy="569102"/>
                <wp:effectExtent l="0" t="0" r="13970" b="21590"/>
                <wp:wrapNone/>
                <wp:docPr id="1364449671" name="Oval 6"/>
                <wp:cNvGraphicFramePr/>
                <a:graphic xmlns:a="http://schemas.openxmlformats.org/drawingml/2006/main">
                  <a:graphicData uri="http://schemas.microsoft.com/office/word/2010/wordprocessingShape">
                    <wps:wsp>
                      <wps:cNvSpPr/>
                      <wps:spPr>
                        <a:xfrm>
                          <a:off x="0" y="0"/>
                          <a:ext cx="805695" cy="569102"/>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4A8F1DFD" w14:textId="7DE9EAC9" w:rsidR="007462C7" w:rsidRPr="007462C7" w:rsidRDefault="007462C7" w:rsidP="007462C7">
                            <w:pPr>
                              <w:jc w:val="center"/>
                              <w:rPr>
                                <w:sz w:val="20"/>
                                <w:szCs w:val="20"/>
                              </w:rPr>
                            </w:pPr>
                            <w:r w:rsidRPr="007462C7">
                              <w:rPr>
                                <w:color w:val="000000" w:themeColor="text1"/>
                                <w:sz w:val="20"/>
                                <w:szCs w:val="20"/>
                              </w:rPr>
                              <w:t>Healthcare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B18988" id="Oval 6" o:spid="_x0000_s1027" style="position:absolute;margin-left:-12.1pt;margin-top:4.65pt;width:63.45pt;height:44.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" fillcolor="#e97132 [3205]" strokecolor="#4ea72e [3209]" strokeweight="1pt">
                <v:stroke joinstyle="miter"/>
                <v:textbox>
                  <w:txbxContent>
                    <w:p w14:paraId="4A8F1DFD" w14:textId="7DE9EAC9" w:rsidR="007462C7" w:rsidRPr="007462C7" w:rsidRDefault="007462C7" w:rsidP="007462C7">
                      <w:pPr>
                        <w:jc w:val="center"/>
                        <w:rPr>
                          <w:sz w:val="20"/>
                          <w:szCs w:val="20"/>
                        </w:rPr>
                      </w:pPr>
                      <w:r w:rsidRPr="007462C7">
                        <w:rPr>
                          <w:color w:val="000000" w:themeColor="text1"/>
                          <w:sz w:val="20"/>
                          <w:szCs w:val="20"/>
                        </w:rPr>
                        <w:t>Healthcare</w:t>
                      </w:r>
                    </w:p>
                  </w:txbxContent>
                </v:textbox>
              </v:oval>
            </w:pict>
          </mc:Fallback>
        </mc:AlternateContent>
      </w:r>
      <w:r w:rsidR="007462C7">
        <w:rPr>
          <w:noProof/>
        </w:rPr>
        <mc:AlternateContent>
          <mc:Choice Requires="wps">
            <w:drawing>
              <wp:anchor distT="0" distB="0" distL="114300" distR="114300" simplePos="0" relativeHeight="251663360" behindDoc="0" locked="0" layoutInCell="1" allowOverlap="1" wp14:anchorId="4BCC0628" wp14:editId="7CDC4A7E">
                <wp:simplePos x="0" y="0"/>
                <wp:positionH relativeFrom="column">
                  <wp:posOffset>1064193</wp:posOffset>
                </wp:positionH>
                <wp:positionV relativeFrom="paragraph">
                  <wp:posOffset>71564</wp:posOffset>
                </wp:positionV>
                <wp:extent cx="1566629" cy="800811"/>
                <wp:effectExtent l="0" t="0" r="14605" b="37465"/>
                <wp:wrapNone/>
                <wp:docPr id="350540618" name="Straight Connector 5"/>
                <wp:cNvGraphicFramePr/>
                <a:graphic xmlns:a="http://schemas.openxmlformats.org/drawingml/2006/main">
                  <a:graphicData uri="http://schemas.microsoft.com/office/word/2010/wordprocessingShape">
                    <wps:wsp>
                      <wps:cNvCnPr/>
                      <wps:spPr>
                        <a:xfrm flipH="1">
                          <a:off x="0" y="0"/>
                          <a:ext cx="1566629" cy="8008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60B369"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8pt,5.65pt" to="207.15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" strokecolor="black [3200]" strokeweight="1.5pt">
                <v:stroke joinstyle="miter"/>
              </v:line>
            </w:pict>
          </mc:Fallback>
        </mc:AlternateContent>
      </w:r>
      <w:r w:rsidR="00F81957">
        <w:rPr>
          <w:noProof/>
        </w:rPr>
        <mc:AlternateContent>
          <mc:Choice Requires="wps">
            <w:drawing>
              <wp:anchor distT="0" distB="0" distL="114300" distR="114300" simplePos="0" relativeHeight="251676672" behindDoc="0" locked="0" layoutInCell="1" allowOverlap="1" wp14:anchorId="7BA9809D" wp14:editId="7F34C30C">
                <wp:simplePos x="0" y="0"/>
                <wp:positionH relativeFrom="column">
                  <wp:posOffset>5422545</wp:posOffset>
                </wp:positionH>
                <wp:positionV relativeFrom="paragraph">
                  <wp:posOffset>294063</wp:posOffset>
                </wp:positionV>
                <wp:extent cx="228600" cy="298450"/>
                <wp:effectExtent l="0" t="0" r="19050" b="25400"/>
                <wp:wrapNone/>
                <wp:docPr id="1523914620" name="Straight Connector 20"/>
                <wp:cNvGraphicFramePr/>
                <a:graphic xmlns:a="http://schemas.openxmlformats.org/drawingml/2006/main">
                  <a:graphicData uri="http://schemas.microsoft.com/office/word/2010/wordprocessingShape">
                    <wps:wsp>
                      <wps:cNvCnPr/>
                      <wps:spPr>
                        <a:xfrm flipV="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9552C" id="Straight Connector 20"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95pt,23.15pt" to="444.9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" strokecolor="#156082 [3204]" strokeweight=".5pt">
                <v:stroke joinstyle="miter"/>
              </v:line>
            </w:pict>
          </mc:Fallback>
        </mc:AlternateContent>
      </w:r>
      <w:r w:rsidR="008E461F">
        <w:tab/>
        <w:t xml:space="preserve">volunteer </w:t>
      </w:r>
    </w:p>
    <w:p w14:paraId="34D86194" w14:textId="1FB588B2" w:rsidR="008E461F" w:rsidRDefault="007462C7" w:rsidP="008E461F">
      <w:r>
        <w:rPr>
          <w:noProof/>
        </w:rPr>
        <mc:AlternateContent>
          <mc:Choice Requires="wps">
            <w:drawing>
              <wp:anchor distT="0" distB="0" distL="114300" distR="114300" simplePos="0" relativeHeight="251700224" behindDoc="0" locked="0" layoutInCell="1" allowOverlap="1" wp14:anchorId="1249C5D2" wp14:editId="21D24C3A">
                <wp:simplePos x="0" y="0"/>
                <wp:positionH relativeFrom="column">
                  <wp:posOffset>505158</wp:posOffset>
                </wp:positionH>
                <wp:positionV relativeFrom="paragraph">
                  <wp:posOffset>245843</wp:posOffset>
                </wp:positionV>
                <wp:extent cx="249382" cy="230198"/>
                <wp:effectExtent l="0" t="0" r="36830" b="36830"/>
                <wp:wrapNone/>
                <wp:docPr id="377803892" name="Straight Connector 7"/>
                <wp:cNvGraphicFramePr/>
                <a:graphic xmlns:a="http://schemas.openxmlformats.org/drawingml/2006/main">
                  <a:graphicData uri="http://schemas.microsoft.com/office/word/2010/wordprocessingShape">
                    <wps:wsp>
                      <wps:cNvCnPr/>
                      <wps:spPr>
                        <a:xfrm>
                          <a:off x="0" y="0"/>
                          <a:ext cx="249382" cy="23019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332B235" id="Straight Connector 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9.8pt,19.35pt" to="59.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" strokecolor="black [3200]" strokeweight="1pt">
                <v:stroke joinstyle="miter"/>
              </v:line>
            </w:pict>
          </mc:Fallback>
        </mc:AlternateContent>
      </w:r>
      <w:r w:rsidR="008E461F">
        <w:rPr>
          <w:noProof/>
        </w:rPr>
        <mc:AlternateContent>
          <mc:Choice Requires="wps">
            <w:drawing>
              <wp:anchor distT="0" distB="0" distL="114300" distR="114300" simplePos="0" relativeHeight="251665408" behindDoc="1" locked="0" layoutInCell="1" allowOverlap="1" wp14:anchorId="1E25CA7B" wp14:editId="1FBCBC9B">
                <wp:simplePos x="0" y="0"/>
                <wp:positionH relativeFrom="column">
                  <wp:posOffset>4629150</wp:posOffset>
                </wp:positionH>
                <wp:positionV relativeFrom="paragraph">
                  <wp:posOffset>84455</wp:posOffset>
                </wp:positionV>
                <wp:extent cx="844550" cy="596900"/>
                <wp:effectExtent l="0" t="0" r="12700" b="12700"/>
                <wp:wrapNone/>
                <wp:docPr id="406007902" name="Oval 8"/>
                <wp:cNvGraphicFramePr/>
                <a:graphic xmlns:a="http://schemas.openxmlformats.org/drawingml/2006/main">
                  <a:graphicData uri="http://schemas.microsoft.com/office/word/2010/wordprocessingShape">
                    <wps:wsp>
                      <wps:cNvSpPr/>
                      <wps:spPr>
                        <a:xfrm>
                          <a:off x="0" y="0"/>
                          <a:ext cx="844550" cy="59690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EEFCB7" id="Oval 8" o:spid="_x0000_s1026" style="position:absolute;margin-left:364.5pt;margin-top:6.65pt;width:66.5pt;height:4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" fillcolor="#d2d21c" strokecolor="#4ea72e [3209]" strokeweight="1pt">
                <v:stroke joinstyle="miter"/>
              </v:oval>
            </w:pict>
          </mc:Fallback>
        </mc:AlternateContent>
      </w:r>
    </w:p>
    <w:p w14:paraId="6C24467A" w14:textId="37A940D1" w:rsidR="008E461F" w:rsidRDefault="008E461F" w:rsidP="008E461F">
      <w:pPr>
        <w:tabs>
          <w:tab w:val="left" w:pos="7438"/>
        </w:tabs>
      </w:pPr>
      <w:r>
        <w:rPr>
          <w:noProof/>
        </w:rPr>
        <mc:AlternateContent>
          <mc:Choice Requires="wps">
            <w:drawing>
              <wp:anchor distT="0" distB="0" distL="114300" distR="114300" simplePos="0" relativeHeight="251666432" behindDoc="1" locked="0" layoutInCell="1" allowOverlap="1" wp14:anchorId="5CEB42AD" wp14:editId="56DA7287">
                <wp:simplePos x="0" y="0"/>
                <wp:positionH relativeFrom="column">
                  <wp:posOffset>546100</wp:posOffset>
                </wp:positionH>
                <wp:positionV relativeFrom="paragraph">
                  <wp:posOffset>135255</wp:posOffset>
                </wp:positionV>
                <wp:extent cx="520700" cy="539750"/>
                <wp:effectExtent l="0" t="0" r="12700" b="12700"/>
                <wp:wrapNone/>
                <wp:docPr id="1036697707" name="Oval 9"/>
                <wp:cNvGraphicFramePr/>
                <a:graphic xmlns:a="http://schemas.openxmlformats.org/drawingml/2006/main">
                  <a:graphicData uri="http://schemas.microsoft.com/office/word/2010/wordprocessingShape">
                    <wps:wsp>
                      <wps:cNvSpPr/>
                      <wps:spPr>
                        <a:xfrm>
                          <a:off x="0" y="0"/>
                          <a:ext cx="520700" cy="5397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C9298FE" id="Oval 9" o:spid="_x0000_s1026" style="position:absolute;margin-left:43pt;margin-top:10.65pt;width:41pt;height:42.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" fillcolor="#e97132 [3205]" strokecolor="#4ea72e [3209]" strokeweight="1pt">
                <v:stroke joinstyle="miter"/>
              </v:oval>
            </w:pict>
          </mc:Fallback>
        </mc:AlternateContent>
      </w:r>
      <w:r>
        <w:tab/>
        <w:t>community</w:t>
      </w:r>
    </w:p>
    <w:p w14:paraId="46B09CBF" w14:textId="37DE0DEE" w:rsidR="008E461F" w:rsidRDefault="00F81957" w:rsidP="008E461F">
      <w:pPr>
        <w:tabs>
          <w:tab w:val="left" w:pos="977"/>
        </w:tabs>
      </w:pPr>
      <w:r>
        <w:rPr>
          <w:noProof/>
        </w:rPr>
        <mc:AlternateContent>
          <mc:Choice Requires="wps">
            <w:drawing>
              <wp:anchor distT="0" distB="0" distL="114300" distR="114300" simplePos="0" relativeHeight="251679744" behindDoc="0" locked="0" layoutInCell="1" allowOverlap="1" wp14:anchorId="7BCD9571" wp14:editId="01BD78DA">
                <wp:simplePos x="0" y="0"/>
                <wp:positionH relativeFrom="column">
                  <wp:posOffset>927189</wp:posOffset>
                </wp:positionH>
                <wp:positionV relativeFrom="paragraph">
                  <wp:posOffset>243254</wp:posOffset>
                </wp:positionV>
                <wp:extent cx="933716" cy="883538"/>
                <wp:effectExtent l="0" t="0" r="19050" b="31115"/>
                <wp:wrapNone/>
                <wp:docPr id="539074630" name="Straight Connector 23"/>
                <wp:cNvGraphicFramePr/>
                <a:graphic xmlns:a="http://schemas.openxmlformats.org/drawingml/2006/main">
                  <a:graphicData uri="http://schemas.microsoft.com/office/word/2010/wordprocessingShape">
                    <wps:wsp>
                      <wps:cNvCnPr/>
                      <wps:spPr>
                        <a:xfrm>
                          <a:off x="0" y="0"/>
                          <a:ext cx="933716" cy="88353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B6030A"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19.15pt" to="146.5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" strokecolor="black [3200]" strokeweight="1.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4F515C41" wp14:editId="09F0BD07">
                <wp:simplePos x="0" y="0"/>
                <wp:positionH relativeFrom="column">
                  <wp:posOffset>285293</wp:posOffset>
                </wp:positionH>
                <wp:positionV relativeFrom="paragraph">
                  <wp:posOffset>236975</wp:posOffset>
                </wp:positionV>
                <wp:extent cx="285750" cy="279400"/>
                <wp:effectExtent l="0" t="0" r="19050" b="25400"/>
                <wp:wrapNone/>
                <wp:docPr id="384714014" name="Straight Connector 21"/>
                <wp:cNvGraphicFramePr/>
                <a:graphic xmlns:a="http://schemas.openxmlformats.org/drawingml/2006/main">
                  <a:graphicData uri="http://schemas.microsoft.com/office/word/2010/wordprocessingShape">
                    <wps:wsp>
                      <wps:cNvCnPr/>
                      <wps:spPr>
                        <a:xfrm flipH="1">
                          <a:off x="0" y="0"/>
                          <a:ext cx="285750" cy="279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1A6FF" id="Straight Connector 2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5pt,18.65pt" to="44.9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" strokecolor="black [3200]" strokeweight="1.5pt">
                <v:stroke joinstyle="miter"/>
              </v:line>
            </w:pict>
          </mc:Fallback>
        </mc:AlternateContent>
      </w:r>
      <w:r w:rsidR="008E461F">
        <w:rPr>
          <w:noProof/>
        </w:rPr>
        <mc:AlternateContent>
          <mc:Choice Requires="wps">
            <w:drawing>
              <wp:anchor distT="0" distB="0" distL="114300" distR="114300" simplePos="0" relativeHeight="251674624" behindDoc="0" locked="0" layoutInCell="1" allowOverlap="1" wp14:anchorId="1E92F4C6" wp14:editId="2621B5AF">
                <wp:simplePos x="0" y="0"/>
                <wp:positionH relativeFrom="column">
                  <wp:posOffset>4079630</wp:posOffset>
                </wp:positionH>
                <wp:positionV relativeFrom="paragraph">
                  <wp:posOffset>6661</wp:posOffset>
                </wp:positionV>
                <wp:extent cx="703313" cy="824878"/>
                <wp:effectExtent l="0" t="0" r="20955" b="32385"/>
                <wp:wrapNone/>
                <wp:docPr id="449638919" name="Straight Connector 18"/>
                <wp:cNvGraphicFramePr/>
                <a:graphic xmlns:a="http://schemas.openxmlformats.org/drawingml/2006/main">
                  <a:graphicData uri="http://schemas.microsoft.com/office/word/2010/wordprocessingShape">
                    <wps:wsp>
                      <wps:cNvCnPr/>
                      <wps:spPr>
                        <a:xfrm flipH="1">
                          <a:off x="0" y="0"/>
                          <a:ext cx="703313" cy="8248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348DF6" id="Straight Connector 18"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25pt,.5pt" to="376.65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" strokecolor="#156082 [3204]" strokeweight=".5pt">
                <v:stroke joinstyle="miter"/>
              </v:line>
            </w:pict>
          </mc:Fallback>
        </mc:AlternateContent>
      </w:r>
      <w:r w:rsidR="008E461F">
        <w:rPr>
          <w:noProof/>
        </w:rPr>
        <mc:AlternateContent>
          <mc:Choice Requires="wps">
            <w:drawing>
              <wp:anchor distT="0" distB="0" distL="114300" distR="114300" simplePos="0" relativeHeight="251675648" behindDoc="0" locked="0" layoutInCell="1" allowOverlap="1" wp14:anchorId="4978E014" wp14:editId="3D393BF4">
                <wp:simplePos x="0" y="0"/>
                <wp:positionH relativeFrom="column">
                  <wp:posOffset>5194300</wp:posOffset>
                </wp:positionH>
                <wp:positionV relativeFrom="paragraph">
                  <wp:posOffset>71755</wp:posOffset>
                </wp:positionV>
                <wp:extent cx="215900" cy="673100"/>
                <wp:effectExtent l="0" t="0" r="31750" b="31750"/>
                <wp:wrapNone/>
                <wp:docPr id="1702661605" name="Straight Connector 19"/>
                <wp:cNvGraphicFramePr/>
                <a:graphic xmlns:a="http://schemas.openxmlformats.org/drawingml/2006/main">
                  <a:graphicData uri="http://schemas.microsoft.com/office/word/2010/wordprocessingShape">
                    <wps:wsp>
                      <wps:cNvCnPr/>
                      <wps:spPr>
                        <a:xfrm>
                          <a:off x="0" y="0"/>
                          <a:ext cx="215900" cy="673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49F9C" id="Straight Connector 1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pt,5.65pt" to="426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" strokecolor="#156082 [3204]" strokeweight=".5pt">
                <v:stroke joinstyle="miter"/>
              </v:line>
            </w:pict>
          </mc:Fallback>
        </mc:AlternateContent>
      </w:r>
      <w:r w:rsidR="008E461F">
        <w:tab/>
        <w:t>social</w:t>
      </w:r>
    </w:p>
    <w:p w14:paraId="007A30EB" w14:textId="03142BB9" w:rsidR="008E461F" w:rsidRPr="00726EA0" w:rsidRDefault="008E461F" w:rsidP="008E461F">
      <w:r>
        <w:rPr>
          <w:noProof/>
        </w:rPr>
        <mc:AlternateContent>
          <mc:Choice Requires="wps">
            <w:drawing>
              <wp:anchor distT="0" distB="0" distL="114300" distR="114300" simplePos="0" relativeHeight="251678720" behindDoc="0" locked="0" layoutInCell="1" allowOverlap="1" wp14:anchorId="57BDCD91" wp14:editId="371D4D26">
                <wp:simplePos x="0" y="0"/>
                <wp:positionH relativeFrom="column">
                  <wp:posOffset>460396</wp:posOffset>
                </wp:positionH>
                <wp:positionV relativeFrom="paragraph">
                  <wp:posOffset>8881</wp:posOffset>
                </wp:positionV>
                <wp:extent cx="236589" cy="1163782"/>
                <wp:effectExtent l="0" t="0" r="30480" b="36830"/>
                <wp:wrapNone/>
                <wp:docPr id="287216415" name="Straight Connector 22"/>
                <wp:cNvGraphicFramePr/>
                <a:graphic xmlns:a="http://schemas.openxmlformats.org/drawingml/2006/main">
                  <a:graphicData uri="http://schemas.microsoft.com/office/word/2010/wordprocessingShape">
                    <wps:wsp>
                      <wps:cNvCnPr/>
                      <wps:spPr>
                        <a:xfrm flipH="1">
                          <a:off x="0" y="0"/>
                          <a:ext cx="236589" cy="116378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848565" id="Straight Connector 2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5pt,.7pt" to="54.9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" strokecolor="black [3200]" strokeweight="1.5pt">
                <v:stroke joinstyle="miter"/>
              </v:line>
            </w:pict>
          </mc:Fallback>
        </mc:AlternateContent>
      </w:r>
      <w:r>
        <w:rPr>
          <w:noProof/>
        </w:rPr>
        <mc:AlternateContent>
          <mc:Choice Requires="wps">
            <w:drawing>
              <wp:anchor distT="0" distB="0" distL="114300" distR="114300" simplePos="0" relativeHeight="251686912" behindDoc="1" locked="0" layoutInCell="1" allowOverlap="1" wp14:anchorId="0F7D58D6" wp14:editId="6F5ED612">
                <wp:simplePos x="0" y="0"/>
                <wp:positionH relativeFrom="column">
                  <wp:posOffset>-120650</wp:posOffset>
                </wp:positionH>
                <wp:positionV relativeFrom="paragraph">
                  <wp:posOffset>154305</wp:posOffset>
                </wp:positionV>
                <wp:extent cx="603250" cy="508000"/>
                <wp:effectExtent l="0" t="0" r="25400" b="25400"/>
                <wp:wrapNone/>
                <wp:docPr id="537237294" name="Oval 31"/>
                <wp:cNvGraphicFramePr/>
                <a:graphic xmlns:a="http://schemas.openxmlformats.org/drawingml/2006/main">
                  <a:graphicData uri="http://schemas.microsoft.com/office/word/2010/wordprocessingShape">
                    <wps:wsp>
                      <wps:cNvSpPr/>
                      <wps:spPr>
                        <a:xfrm>
                          <a:off x="0" y="0"/>
                          <a:ext cx="603250" cy="50800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A3B555" id="Oval 31" o:spid="_x0000_s1026" style="position:absolute;margin-left:-9.5pt;margin-top:12.15pt;width:47.5pt;height:40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" fillcolor="#e97132 [3205]" strokecolor="#4ea72e [3209]" strokeweight="1pt">
                <v:stroke joinstyle="miter"/>
              </v:oval>
            </w:pict>
          </mc:Fallback>
        </mc:AlternateContent>
      </w:r>
    </w:p>
    <w:p w14:paraId="6AB35F91" w14:textId="77777777" w:rsidR="008E461F" w:rsidRDefault="008E461F" w:rsidP="008E461F">
      <w:r w:rsidRPr="00B117FA">
        <w:rPr>
          <w:noProof/>
          <w:color w:val="FF0000"/>
        </w:rPr>
        <mc:AlternateContent>
          <mc:Choice Requires="wps">
            <w:drawing>
              <wp:anchor distT="0" distB="0" distL="114300" distR="114300" simplePos="0" relativeHeight="251685888" behindDoc="1" locked="0" layoutInCell="1" allowOverlap="1" wp14:anchorId="0D14DCC7" wp14:editId="74667297">
                <wp:simplePos x="0" y="0"/>
                <wp:positionH relativeFrom="column">
                  <wp:posOffset>3543300</wp:posOffset>
                </wp:positionH>
                <wp:positionV relativeFrom="paragraph">
                  <wp:posOffset>192405</wp:posOffset>
                </wp:positionV>
                <wp:extent cx="850900" cy="425450"/>
                <wp:effectExtent l="0" t="0" r="25400" b="12700"/>
                <wp:wrapNone/>
                <wp:docPr id="1679008811" name="Oval 30"/>
                <wp:cNvGraphicFramePr/>
                <a:graphic xmlns:a="http://schemas.openxmlformats.org/drawingml/2006/main">
                  <a:graphicData uri="http://schemas.microsoft.com/office/word/2010/wordprocessingShape">
                    <wps:wsp>
                      <wps:cNvSpPr/>
                      <wps:spPr>
                        <a:xfrm>
                          <a:off x="0" y="0"/>
                          <a:ext cx="850900" cy="42545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9A929" id="Oval 30" o:spid="_x0000_s1026" style="position:absolute;margin-left:279pt;margin-top:15.15pt;width:67pt;height:33.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" fillcolor="#d2d21c" strokecolor="#4ea72e [3209]" strokeweight="1pt">
                <v:stroke joinstyle="miter"/>
              </v:oval>
            </w:pict>
          </mc:Fallback>
        </mc:AlternateContent>
      </w:r>
      <w:r>
        <w:rPr>
          <w:noProof/>
        </w:rPr>
        <mc:AlternateContent>
          <mc:Choice Requires="wps">
            <w:drawing>
              <wp:anchor distT="0" distB="0" distL="114300" distR="114300" simplePos="0" relativeHeight="251684864" behindDoc="1" locked="0" layoutInCell="1" allowOverlap="1" wp14:anchorId="194702D1" wp14:editId="5443DE6C">
                <wp:simplePos x="0" y="0"/>
                <wp:positionH relativeFrom="column">
                  <wp:posOffset>5111750</wp:posOffset>
                </wp:positionH>
                <wp:positionV relativeFrom="paragraph">
                  <wp:posOffset>192405</wp:posOffset>
                </wp:positionV>
                <wp:extent cx="717550" cy="438150"/>
                <wp:effectExtent l="0" t="0" r="25400" b="19050"/>
                <wp:wrapNone/>
                <wp:docPr id="87490598" name="Oval 29"/>
                <wp:cNvGraphicFramePr/>
                <a:graphic xmlns:a="http://schemas.openxmlformats.org/drawingml/2006/main">
                  <a:graphicData uri="http://schemas.microsoft.com/office/word/2010/wordprocessingShape">
                    <wps:wsp>
                      <wps:cNvSpPr/>
                      <wps:spPr>
                        <a:xfrm>
                          <a:off x="0" y="0"/>
                          <a:ext cx="717550" cy="43815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8B9FA" id="Oval 29" o:spid="_x0000_s1026" style="position:absolute;margin-left:402.5pt;margin-top:15.15pt;width:56.5pt;height:34.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" fillcolor="#d2d21c" strokecolor="#4ea72e [3209]" strokeweight="1pt">
                <v:stroke joinstyle="miter"/>
              </v:oval>
            </w:pict>
          </mc:Fallback>
        </mc:AlternateContent>
      </w:r>
      <w:r>
        <w:t>Family</w:t>
      </w:r>
    </w:p>
    <w:p w14:paraId="7E66205B" w14:textId="77777777" w:rsidR="008E461F" w:rsidRDefault="008E461F" w:rsidP="008E461F">
      <w:pPr>
        <w:tabs>
          <w:tab w:val="left" w:pos="5710"/>
          <w:tab w:val="left" w:pos="8240"/>
        </w:tabs>
      </w:pPr>
      <w:r>
        <w:rPr>
          <w:noProof/>
        </w:rPr>
        <mc:AlternateContent>
          <mc:Choice Requires="wps">
            <w:drawing>
              <wp:anchor distT="0" distB="0" distL="114300" distR="114300" simplePos="0" relativeHeight="251688960" behindDoc="1" locked="0" layoutInCell="1" allowOverlap="1" wp14:anchorId="4AB8AE8C" wp14:editId="2A0D1E7B">
                <wp:simplePos x="0" y="0"/>
                <wp:positionH relativeFrom="column">
                  <wp:posOffset>1574800</wp:posOffset>
                </wp:positionH>
                <wp:positionV relativeFrom="paragraph">
                  <wp:posOffset>205740</wp:posOffset>
                </wp:positionV>
                <wp:extent cx="825500" cy="412750"/>
                <wp:effectExtent l="0" t="0" r="12700" b="25400"/>
                <wp:wrapNone/>
                <wp:docPr id="196378802" name="Oval 33"/>
                <wp:cNvGraphicFramePr/>
                <a:graphic xmlns:a="http://schemas.openxmlformats.org/drawingml/2006/main">
                  <a:graphicData uri="http://schemas.microsoft.com/office/word/2010/wordprocessingShape">
                    <wps:wsp>
                      <wps:cNvSpPr/>
                      <wps:spPr>
                        <a:xfrm>
                          <a:off x="0" y="0"/>
                          <a:ext cx="825500" cy="4127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85836" id="Oval 33" o:spid="_x0000_s1026" style="position:absolute;margin-left:124pt;margin-top:16.2pt;width:65pt;height:32.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" fillcolor="#e97132 [3205]" strokecolor="#4ea72e [3209]" strokeweight="1pt">
                <v:stroke joinstyle="miter"/>
              </v:oval>
            </w:pict>
          </mc:Fallback>
        </mc:AlternateContent>
      </w:r>
      <w:r>
        <w:tab/>
        <w:t>local group</w:t>
      </w:r>
      <w:r>
        <w:tab/>
        <w:t>charity</w:t>
      </w:r>
    </w:p>
    <w:p w14:paraId="2EF430D4" w14:textId="77777777" w:rsidR="008E461F" w:rsidRDefault="008E461F" w:rsidP="008E461F">
      <w:pPr>
        <w:tabs>
          <w:tab w:val="left" w:pos="2650"/>
        </w:tabs>
      </w:pPr>
      <w:r>
        <w:rPr>
          <w:noProof/>
        </w:rPr>
        <mc:AlternateContent>
          <mc:Choice Requires="wps">
            <w:drawing>
              <wp:anchor distT="0" distB="0" distL="114300" distR="114300" simplePos="0" relativeHeight="251687936" behindDoc="1" locked="0" layoutInCell="1" allowOverlap="1" wp14:anchorId="5457248E" wp14:editId="2E224D8E">
                <wp:simplePos x="0" y="0"/>
                <wp:positionH relativeFrom="column">
                  <wp:posOffset>-152400</wp:posOffset>
                </wp:positionH>
                <wp:positionV relativeFrom="paragraph">
                  <wp:posOffset>148590</wp:posOffset>
                </wp:positionV>
                <wp:extent cx="768350" cy="476250"/>
                <wp:effectExtent l="0" t="0" r="12700" b="19050"/>
                <wp:wrapNone/>
                <wp:docPr id="1211119896" name="Oval 32"/>
                <wp:cNvGraphicFramePr/>
                <a:graphic xmlns:a="http://schemas.openxmlformats.org/drawingml/2006/main">
                  <a:graphicData uri="http://schemas.microsoft.com/office/word/2010/wordprocessingShape">
                    <wps:wsp>
                      <wps:cNvSpPr/>
                      <wps:spPr>
                        <a:xfrm>
                          <a:off x="0" y="0"/>
                          <a:ext cx="768350" cy="4762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32CF17" id="Oval 32" o:spid="_x0000_s1026" style="position:absolute;margin-left:-12pt;margin-top:11.7pt;width:60.5pt;height:3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" fillcolor="#e97132 [3205]" strokecolor="#4ea72e [3209]" strokeweight="1pt">
                <v:stroke joinstyle="miter"/>
              </v:oval>
            </w:pict>
          </mc:Fallback>
        </mc:AlternateContent>
      </w:r>
      <w:r>
        <w:tab/>
        <w:t>university</w:t>
      </w:r>
    </w:p>
    <w:p w14:paraId="690212E6" w14:textId="77777777" w:rsidR="008E461F" w:rsidRDefault="008E461F" w:rsidP="008E461F">
      <w:r>
        <w:t>Friends</w:t>
      </w:r>
    </w:p>
    <w:p w14:paraId="0F9BF240" w14:textId="77777777" w:rsidR="008E461F" w:rsidRPr="000C79DA" w:rsidRDefault="008E461F" w:rsidP="008E461F"/>
    <w:p w14:paraId="6CA93BEB" w14:textId="77777777" w:rsidR="008E461F" w:rsidRPr="000C79DA" w:rsidRDefault="008E461F" w:rsidP="008E461F">
      <w:r>
        <w:rPr>
          <w:noProof/>
        </w:rPr>
        <mc:AlternateContent>
          <mc:Choice Requires="wps">
            <w:drawing>
              <wp:anchor distT="0" distB="0" distL="114300" distR="114300" simplePos="0" relativeHeight="251696128" behindDoc="0" locked="0" layoutInCell="1" allowOverlap="1" wp14:anchorId="7505FEA0" wp14:editId="02062941">
                <wp:simplePos x="0" y="0"/>
                <wp:positionH relativeFrom="leftMargin">
                  <wp:posOffset>641350</wp:posOffset>
                </wp:positionH>
                <wp:positionV relativeFrom="paragraph">
                  <wp:posOffset>256540</wp:posOffset>
                </wp:positionV>
                <wp:extent cx="234950" cy="215900"/>
                <wp:effectExtent l="0" t="0" r="12700" b="12700"/>
                <wp:wrapNone/>
                <wp:docPr id="2097872088" name="Flowchart: Connector 57"/>
                <wp:cNvGraphicFramePr/>
                <a:graphic xmlns:a="http://schemas.openxmlformats.org/drawingml/2006/main">
                  <a:graphicData uri="http://schemas.microsoft.com/office/word/2010/wordprocessingShape">
                    <wps:wsp>
                      <wps:cNvSpPr/>
                      <wps:spPr>
                        <a:xfrm>
                          <a:off x="0" y="0"/>
                          <a:ext cx="234950" cy="215900"/>
                        </a:xfrm>
                        <a:prstGeom prst="flowChartConnector">
                          <a:avLst/>
                        </a:prstGeom>
                        <a:solidFill>
                          <a:srgbClr val="D2D21C"/>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78BC5" id="Flowchart: Connector 57" o:spid="_x0000_s1026" type="#_x0000_t120" style="position:absolute;margin-left:50.5pt;margin-top:20.2pt;width:18.5pt;height:17pt;z-index:2516961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" fillcolor="#d2d21c" strokecolor="#030e13 [484]" strokeweight="1pt">
                <v:stroke joinstyle="miter"/>
                <w10:wrap anchorx="margin"/>
              </v:shape>
            </w:pict>
          </mc:Fallback>
        </mc:AlternateContent>
      </w:r>
    </w:p>
    <w:p w14:paraId="336C88D4"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5104" behindDoc="0" locked="0" layoutInCell="1" allowOverlap="1" wp14:anchorId="41695018" wp14:editId="00328C61">
                <wp:simplePos x="0" y="0"/>
                <wp:positionH relativeFrom="column">
                  <wp:posOffset>-260350</wp:posOffset>
                </wp:positionH>
                <wp:positionV relativeFrom="paragraph">
                  <wp:posOffset>256540</wp:posOffset>
                </wp:positionV>
                <wp:extent cx="203200" cy="196850"/>
                <wp:effectExtent l="0" t="0" r="25400" b="12700"/>
                <wp:wrapNone/>
                <wp:docPr id="516796589" name="Flowchart: Connector 56"/>
                <wp:cNvGraphicFramePr/>
                <a:graphic xmlns:a="http://schemas.openxmlformats.org/drawingml/2006/main">
                  <a:graphicData uri="http://schemas.microsoft.com/office/word/2010/wordprocessingShape">
                    <wps:wsp>
                      <wps:cNvSpPr/>
                      <wps:spPr>
                        <a:xfrm>
                          <a:off x="0" y="0"/>
                          <a:ext cx="203200" cy="196850"/>
                        </a:xfrm>
                        <a:prstGeom prst="flowChartConnector">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CE148E" id="Flowchart: Connector 56" o:spid="_x0000_s1026" type="#_x0000_t120" style="position:absolute;margin-left:-20.5pt;margin-top:20.2pt;width:16pt;height:15.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" fillcolor="#d86dcb [1944]" strokecolor="#030e13 [484]" strokeweight="1pt">
                <v:stroke joinstyle="miter"/>
              </v:shape>
            </w:pict>
          </mc:Fallback>
        </mc:AlternateContent>
      </w:r>
      <w:r w:rsidRPr="00F81957">
        <w:rPr>
          <w:sz w:val="22"/>
          <w:szCs w:val="22"/>
        </w:rPr>
        <w:t xml:space="preserve"> Community </w:t>
      </w:r>
    </w:p>
    <w:p w14:paraId="65C9FA90"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3056" behindDoc="0" locked="0" layoutInCell="1" allowOverlap="1" wp14:anchorId="2E401FAF" wp14:editId="6D0C4A20">
                <wp:simplePos x="0" y="0"/>
                <wp:positionH relativeFrom="leftMargin">
                  <wp:posOffset>641350</wp:posOffset>
                </wp:positionH>
                <wp:positionV relativeFrom="paragraph">
                  <wp:posOffset>276225</wp:posOffset>
                </wp:positionV>
                <wp:extent cx="203200" cy="203200"/>
                <wp:effectExtent l="0" t="0" r="25400" b="25400"/>
                <wp:wrapNone/>
                <wp:docPr id="750913459" name="Flowchart: Connector 53"/>
                <wp:cNvGraphicFramePr/>
                <a:graphic xmlns:a="http://schemas.openxmlformats.org/drawingml/2006/main">
                  <a:graphicData uri="http://schemas.microsoft.com/office/word/2010/wordprocessingShape">
                    <wps:wsp>
                      <wps:cNvSpPr/>
                      <wps:spPr>
                        <a:xfrm>
                          <a:off x="0" y="0"/>
                          <a:ext cx="203200" cy="203200"/>
                        </a:xfrm>
                        <a:prstGeom prst="flowChart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99DE3" id="Flowchart: Connector 53" o:spid="_x0000_s1026" type="#_x0000_t120" style="position:absolute;margin-left:50.5pt;margin-top:21.75pt;width:16pt;height:16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" fillcolor="#e97132 [3205]" strokecolor="#030e13 [484]" strokeweight="1pt">
                <v:stroke joinstyle="miter"/>
                <w10:wrap anchorx="margin"/>
              </v:shape>
            </w:pict>
          </mc:Fallback>
        </mc:AlternateContent>
      </w:r>
      <w:r w:rsidRPr="00F81957">
        <w:rPr>
          <w:sz w:val="22"/>
          <w:szCs w:val="22"/>
        </w:rPr>
        <w:t xml:space="preserve"> Carer</w:t>
      </w:r>
    </w:p>
    <w:p w14:paraId="109E6671"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4080" behindDoc="0" locked="0" layoutInCell="1" allowOverlap="1" wp14:anchorId="0B8495C7" wp14:editId="7872B959">
                <wp:simplePos x="0" y="0"/>
                <wp:positionH relativeFrom="leftMargin">
                  <wp:posOffset>641350</wp:posOffset>
                </wp:positionH>
                <wp:positionV relativeFrom="paragraph">
                  <wp:posOffset>288925</wp:posOffset>
                </wp:positionV>
                <wp:extent cx="222250" cy="203200"/>
                <wp:effectExtent l="0" t="0" r="25400" b="25400"/>
                <wp:wrapNone/>
                <wp:docPr id="1025149515" name="Flowchart: Connector 54"/>
                <wp:cNvGraphicFramePr/>
                <a:graphic xmlns:a="http://schemas.openxmlformats.org/drawingml/2006/main">
                  <a:graphicData uri="http://schemas.microsoft.com/office/word/2010/wordprocessingShape">
                    <wps:wsp>
                      <wps:cNvSpPr/>
                      <wps:spPr>
                        <a:xfrm>
                          <a:off x="0" y="0"/>
                          <a:ext cx="222250" cy="203200"/>
                        </a:xfrm>
                        <a:prstGeom prst="flowChartConnector">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84E69" id="Flowchart: Connector 54" o:spid="_x0000_s1026" type="#_x0000_t120" style="position:absolute;margin-left:50.5pt;margin-top:22.75pt;width:17.5pt;height:16pt;z-index:251694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" fillcolor="#92d050" strokecolor="#030e13 [484]" strokeweight="1pt">
                <v:stroke joinstyle="miter"/>
                <w10:wrap anchorx="margin"/>
              </v:shape>
            </w:pict>
          </mc:Fallback>
        </mc:AlternateContent>
      </w:r>
      <w:r w:rsidRPr="00F81957">
        <w:rPr>
          <w:sz w:val="22"/>
          <w:szCs w:val="22"/>
        </w:rPr>
        <w:t>social</w:t>
      </w:r>
    </w:p>
    <w:p w14:paraId="27CCC7C2" w14:textId="77777777" w:rsidR="008E461F" w:rsidRPr="00F81957" w:rsidRDefault="008E461F" w:rsidP="008E461F">
      <w:pPr>
        <w:rPr>
          <w:sz w:val="22"/>
          <w:szCs w:val="22"/>
        </w:rPr>
      </w:pPr>
      <w:r w:rsidRPr="00F81957">
        <w:rPr>
          <w:sz w:val="22"/>
          <w:szCs w:val="22"/>
        </w:rPr>
        <w:t xml:space="preserve"> Support</w:t>
      </w:r>
    </w:p>
    <w:p w14:paraId="7618149F" w14:textId="13866D94"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8176" behindDoc="0" locked="0" layoutInCell="1" allowOverlap="1" wp14:anchorId="643D852A" wp14:editId="272A8396">
                <wp:simplePos x="0" y="0"/>
                <wp:positionH relativeFrom="column">
                  <wp:posOffset>-355600</wp:posOffset>
                </wp:positionH>
                <wp:positionV relativeFrom="paragraph">
                  <wp:posOffset>339725</wp:posOffset>
                </wp:positionV>
                <wp:extent cx="406400" cy="6350"/>
                <wp:effectExtent l="0" t="0" r="31750" b="31750"/>
                <wp:wrapNone/>
                <wp:docPr id="1224988778" name="Straight Connector 59"/>
                <wp:cNvGraphicFramePr/>
                <a:graphic xmlns:a="http://schemas.openxmlformats.org/drawingml/2006/main">
                  <a:graphicData uri="http://schemas.microsoft.com/office/word/2010/wordprocessingShape">
                    <wps:wsp>
                      <wps:cNvCnPr/>
                      <wps:spPr>
                        <a:xfrm flipV="1">
                          <a:off x="0" y="0"/>
                          <a:ext cx="4064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328793" id="Straight Connector 59"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28pt,26.75pt" to="4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" strokecolor="#156082 [3204]" strokeweight=".5pt">
                <v:stroke joinstyle="miter"/>
              </v:line>
            </w:pict>
          </mc:Fallback>
        </mc:AlternateContent>
      </w:r>
      <w:r w:rsidRPr="00F81957">
        <w:rPr>
          <w:noProof/>
          <w:sz w:val="22"/>
          <w:szCs w:val="22"/>
        </w:rPr>
        <mc:AlternateContent>
          <mc:Choice Requires="wps">
            <w:drawing>
              <wp:anchor distT="0" distB="0" distL="114300" distR="114300" simplePos="0" relativeHeight="251697152" behindDoc="0" locked="0" layoutInCell="1" allowOverlap="1" wp14:anchorId="2506D77A" wp14:editId="12852FD3">
                <wp:simplePos x="0" y="0"/>
                <wp:positionH relativeFrom="column">
                  <wp:posOffset>-317500</wp:posOffset>
                </wp:positionH>
                <wp:positionV relativeFrom="paragraph">
                  <wp:posOffset>123825</wp:posOffset>
                </wp:positionV>
                <wp:extent cx="336550" cy="0"/>
                <wp:effectExtent l="0" t="0" r="0" b="0"/>
                <wp:wrapNone/>
                <wp:docPr id="1995133439" name="Straight Connector 58"/>
                <wp:cNvGraphicFramePr/>
                <a:graphic xmlns:a="http://schemas.openxmlformats.org/drawingml/2006/main">
                  <a:graphicData uri="http://schemas.microsoft.com/office/word/2010/wordprocessingShape">
                    <wps:wsp>
                      <wps:cNvCnPr/>
                      <wps:spPr>
                        <a:xfrm>
                          <a:off x="0" y="0"/>
                          <a:ext cx="3365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9475D" id="Straight Connector 5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9.75pt" to="1.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" strokecolor="black [3200]" strokeweight="1.5pt">
                <v:stroke joinstyle="miter"/>
              </v:line>
            </w:pict>
          </mc:Fallback>
        </mc:AlternateContent>
      </w:r>
      <w:r w:rsidRPr="00F81957">
        <w:rPr>
          <w:sz w:val="22"/>
          <w:szCs w:val="22"/>
        </w:rPr>
        <w:t xml:space="preserve">   Stronge</w:t>
      </w:r>
      <w:r w:rsidR="007655B3">
        <w:rPr>
          <w:sz w:val="22"/>
          <w:szCs w:val="22"/>
        </w:rPr>
        <w:t>r</w:t>
      </w:r>
    </w:p>
    <w:p w14:paraId="14DC0BFA" w14:textId="3A30CC0F" w:rsidR="008E461F" w:rsidRPr="0016050F" w:rsidRDefault="008E461F" w:rsidP="0016050F">
      <w:pPr>
        <w:spacing w:line="360" w:lineRule="auto"/>
        <w:rPr>
          <w:rFonts w:ascii="Arial" w:hAnsi="Arial" w:cs="Arial"/>
          <w:sz w:val="22"/>
          <w:szCs w:val="22"/>
        </w:rPr>
      </w:pPr>
      <w:r w:rsidRPr="0016050F">
        <w:rPr>
          <w:rFonts w:ascii="Arial" w:hAnsi="Arial" w:cs="Arial"/>
          <w:sz w:val="22"/>
          <w:szCs w:val="22"/>
        </w:rPr>
        <w:t xml:space="preserve">    Weaker </w:t>
      </w:r>
    </w:p>
    <w:p w14:paraId="6F9809A6" w14:textId="3853A6B1" w:rsidR="00F81957" w:rsidRPr="0016050F" w:rsidRDefault="0016050F" w:rsidP="006E64B9">
      <w:pPr>
        <w:spacing w:line="360" w:lineRule="auto"/>
        <w:jc w:val="both"/>
        <w:rPr>
          <w:rFonts w:ascii="Arial" w:hAnsi="Arial" w:cs="Arial"/>
          <w:sz w:val="22"/>
          <w:szCs w:val="22"/>
          <w:lang w:val="en-GB"/>
        </w:rPr>
      </w:pPr>
      <w:r w:rsidRPr="0016050F">
        <w:rPr>
          <w:rFonts w:ascii="Arial" w:hAnsi="Arial" w:cs="Arial"/>
          <w:sz w:val="22"/>
          <w:szCs w:val="22"/>
          <w:lang w:val="en-GB"/>
        </w:rPr>
        <w:t>I would describe my network as hybrid. This is because it combines aspects of a tight network (strong relationships with family, friends, and close coworkers) and an open network (weak ties with others, community members, and online professional contacts).</w:t>
      </w:r>
      <w:r w:rsidR="00BA6A9C">
        <w:rPr>
          <w:rFonts w:ascii="Arial" w:hAnsi="Arial" w:cs="Arial"/>
          <w:sz w:val="22"/>
          <w:szCs w:val="22"/>
          <w:lang w:val="en-GB"/>
        </w:rPr>
        <w:t xml:space="preserve"> </w:t>
      </w:r>
      <w:r w:rsidR="00F81957" w:rsidRPr="00F81957">
        <w:rPr>
          <w:rFonts w:ascii="Arial" w:eastAsia="Arial Nova" w:hAnsi="Arial" w:cs="Arial"/>
          <w:i/>
          <w:iCs/>
          <w:color w:val="000000" w:themeColor="text1"/>
          <w:sz w:val="22"/>
          <w:szCs w:val="22"/>
          <w:lang w:val="en-GB"/>
        </w:rPr>
        <w:t xml:space="preserve">I mostly rely on a few close contacts, which reduces the range of viewpoints I may consider. Develop </w:t>
      </w:r>
      <w:r w:rsidR="006E64B9">
        <w:rPr>
          <w:rFonts w:ascii="Arial" w:eastAsia="Arial Nova" w:hAnsi="Arial" w:cs="Arial"/>
          <w:i/>
          <w:iCs/>
          <w:color w:val="000000" w:themeColor="text1"/>
          <w:sz w:val="22"/>
          <w:szCs w:val="22"/>
          <w:lang w:val="en-GB"/>
        </w:rPr>
        <w:t>strong networks and stay in touch regularly</w:t>
      </w:r>
      <w:r w:rsidR="00F81957" w:rsidRPr="00F81957">
        <w:rPr>
          <w:rFonts w:ascii="Arial" w:eastAsia="Arial Nova" w:hAnsi="Arial" w:cs="Arial"/>
          <w:i/>
          <w:iCs/>
          <w:color w:val="000000" w:themeColor="text1"/>
          <w:sz w:val="22"/>
          <w:szCs w:val="22"/>
          <w:lang w:val="en-GB"/>
        </w:rPr>
        <w:t xml:space="preserve"> to strengthen relationships (Johnson, 2006). Outside of my close circle, I have many strong ties to larger professional or community </w:t>
      </w:r>
      <w:r w:rsidR="00F81957" w:rsidRPr="0016050F">
        <w:rPr>
          <w:rFonts w:ascii="Arial" w:eastAsia="Arial Nova" w:hAnsi="Arial" w:cs="Arial"/>
          <w:i/>
          <w:iCs/>
          <w:color w:val="000000" w:themeColor="text1"/>
          <w:sz w:val="22"/>
          <w:szCs w:val="22"/>
          <w:lang w:val="en-GB"/>
        </w:rPr>
        <w:t>groups. Join</w:t>
      </w:r>
      <w:r w:rsidR="00F81957" w:rsidRPr="00F81957">
        <w:rPr>
          <w:rFonts w:ascii="Arial" w:eastAsia="Arial Nova" w:hAnsi="Arial" w:cs="Arial"/>
          <w:i/>
          <w:iCs/>
          <w:color w:val="000000" w:themeColor="text1"/>
          <w:sz w:val="22"/>
          <w:szCs w:val="22"/>
          <w:lang w:val="en-GB"/>
        </w:rPr>
        <w:t xml:space="preserve"> professional groups, volunteer for community initiatives, and go to industry events to network with individuals from all </w:t>
      </w:r>
      <w:r w:rsidR="006E64B9">
        <w:rPr>
          <w:rFonts w:ascii="Arial" w:eastAsia="Arial Nova" w:hAnsi="Arial" w:cs="Arial"/>
          <w:i/>
          <w:iCs/>
          <w:color w:val="000000" w:themeColor="text1"/>
          <w:sz w:val="22"/>
          <w:szCs w:val="22"/>
          <w:lang w:val="en-GB"/>
        </w:rPr>
        <w:t>backgrounds</w:t>
      </w:r>
      <w:r w:rsidR="00F81957" w:rsidRPr="0016050F">
        <w:rPr>
          <w:rFonts w:ascii="Arial" w:eastAsia="Arial Nova" w:hAnsi="Arial" w:cs="Arial"/>
          <w:i/>
          <w:iCs/>
          <w:color w:val="000000" w:themeColor="text1"/>
          <w:sz w:val="22"/>
          <w:szCs w:val="22"/>
          <w:lang w:val="en-GB"/>
        </w:rPr>
        <w:t>. For</w:t>
      </w:r>
      <w:r w:rsidR="00F81957" w:rsidRPr="00F81957">
        <w:rPr>
          <w:rFonts w:ascii="Arial" w:eastAsia="Arial Nova" w:hAnsi="Arial" w:cs="Arial"/>
          <w:i/>
          <w:iCs/>
          <w:color w:val="000000" w:themeColor="text1"/>
          <w:sz w:val="22"/>
          <w:szCs w:val="22"/>
          <w:lang w:val="en-GB"/>
        </w:rPr>
        <w:t xml:space="preserve"> advice and assistance, look for mentoring possibilities, make connections with people</w:t>
      </w:r>
      <w:r w:rsidR="001D3C3F">
        <w:rPr>
          <w:rFonts w:ascii="Arial" w:eastAsia="Arial Nova" w:hAnsi="Arial" w:cs="Arial"/>
          <w:i/>
          <w:iCs/>
          <w:color w:val="000000" w:themeColor="text1"/>
          <w:sz w:val="22"/>
          <w:szCs w:val="22"/>
          <w:lang w:val="en-GB"/>
        </w:rPr>
        <w:t>.</w:t>
      </w:r>
      <w:r w:rsidR="00F81957" w:rsidRPr="00F81957">
        <w:rPr>
          <w:rFonts w:ascii="Arial" w:eastAsia="Arial Nova" w:hAnsi="Arial" w:cs="Arial"/>
          <w:i/>
          <w:iCs/>
          <w:color w:val="000000" w:themeColor="text1"/>
          <w:sz w:val="22"/>
          <w:szCs w:val="22"/>
          <w:lang w:val="en-GB"/>
        </w:rPr>
        <w:t xml:space="preserve"> </w:t>
      </w:r>
      <w:r w:rsidR="001D3C3F">
        <w:rPr>
          <w:rFonts w:ascii="Arial" w:eastAsia="Arial Nova" w:hAnsi="Arial" w:cs="Arial"/>
          <w:i/>
          <w:iCs/>
          <w:color w:val="000000" w:themeColor="text1"/>
          <w:sz w:val="22"/>
          <w:szCs w:val="22"/>
          <w:lang w:val="en-GB"/>
        </w:rPr>
        <w:t>P</w:t>
      </w:r>
      <w:r w:rsidR="00F81957" w:rsidRPr="00F81957">
        <w:rPr>
          <w:rFonts w:ascii="Arial" w:eastAsia="Arial Nova" w:hAnsi="Arial" w:cs="Arial"/>
          <w:i/>
          <w:iCs/>
          <w:color w:val="000000" w:themeColor="text1"/>
          <w:sz w:val="22"/>
          <w:szCs w:val="22"/>
          <w:lang w:val="en-GB"/>
        </w:rPr>
        <w:t>articipate in organisational networks</w:t>
      </w:r>
      <w:r w:rsidR="00F81957" w:rsidRPr="0016050F">
        <w:rPr>
          <w:rFonts w:ascii="Arial" w:eastAsia="Arial Nova" w:hAnsi="Arial" w:cs="Arial"/>
          <w:i/>
          <w:iCs/>
          <w:color w:val="000000" w:themeColor="text1"/>
          <w:sz w:val="22"/>
          <w:szCs w:val="22"/>
          <w:lang w:val="en-GB"/>
        </w:rPr>
        <w:t xml:space="preserve"> (</w:t>
      </w:r>
      <w:r w:rsidR="00F81957" w:rsidRPr="00F81957">
        <w:rPr>
          <w:rFonts w:ascii="Arial" w:eastAsia="Arial Nova" w:hAnsi="Arial" w:cs="Arial"/>
          <w:i/>
          <w:iCs/>
          <w:color w:val="000000" w:themeColor="text1"/>
          <w:sz w:val="22"/>
          <w:szCs w:val="22"/>
          <w:lang w:val="en-GB"/>
        </w:rPr>
        <w:t>Phillips, 2014</w:t>
      </w:r>
      <w:r w:rsidR="00E3639B" w:rsidRPr="0016050F">
        <w:rPr>
          <w:rFonts w:ascii="Arial" w:eastAsia="Arial Nova" w:hAnsi="Arial" w:cs="Arial"/>
          <w:i/>
          <w:iCs/>
          <w:color w:val="000000" w:themeColor="text1"/>
          <w:sz w:val="22"/>
          <w:szCs w:val="22"/>
          <w:lang w:val="en-GB"/>
        </w:rPr>
        <w:t>).</w:t>
      </w:r>
      <w:r w:rsidR="00E3639B" w:rsidRPr="0016050F">
        <w:rPr>
          <w:rFonts w:ascii="Arial" w:eastAsia="Arial Nova" w:hAnsi="Arial" w:cs="Arial"/>
          <w:i/>
          <w:iCs/>
          <w:color w:val="000000" w:themeColor="text1"/>
          <w:sz w:val="22"/>
          <w:szCs w:val="22"/>
        </w:rPr>
        <w:t xml:space="preserve"> </w:t>
      </w:r>
      <w:r w:rsidRPr="0016050F">
        <w:rPr>
          <w:rFonts w:ascii="Arial" w:eastAsia="Arial Nova" w:hAnsi="Arial" w:cs="Arial"/>
          <w:i/>
          <w:iCs/>
          <w:color w:val="000000" w:themeColor="text1"/>
          <w:sz w:val="22"/>
          <w:szCs w:val="22"/>
        </w:rPr>
        <w:t>This</w:t>
      </w:r>
      <w:r w:rsidR="00F81957" w:rsidRPr="0016050F">
        <w:rPr>
          <w:rFonts w:ascii="Arial" w:eastAsia="Arial Nova" w:hAnsi="Arial" w:cs="Arial"/>
          <w:i/>
          <w:iCs/>
          <w:color w:val="000000" w:themeColor="text1"/>
          <w:sz w:val="22"/>
          <w:szCs w:val="22"/>
        </w:rPr>
        <w:t xml:space="preserve"> stability enables me to get emotional support and trust while likewise </w:t>
      </w:r>
      <w:r w:rsidR="00E3639B" w:rsidRPr="0016050F">
        <w:rPr>
          <w:rFonts w:ascii="Arial" w:eastAsia="Arial Nova" w:hAnsi="Arial" w:cs="Arial"/>
          <w:i/>
          <w:iCs/>
          <w:color w:val="000000" w:themeColor="text1"/>
          <w:sz w:val="22"/>
          <w:szCs w:val="22"/>
        </w:rPr>
        <w:t>opening</w:t>
      </w:r>
      <w:r w:rsidR="00F81957" w:rsidRPr="0016050F">
        <w:rPr>
          <w:rFonts w:ascii="Arial" w:eastAsia="Arial Nova" w:hAnsi="Arial" w:cs="Arial"/>
          <w:i/>
          <w:iCs/>
          <w:color w:val="000000" w:themeColor="text1"/>
          <w:sz w:val="22"/>
          <w:szCs w:val="22"/>
        </w:rPr>
        <w:t xml:space="preserve"> new possibilities, viewpoints, and ideas. </w:t>
      </w:r>
      <w:r w:rsidR="00F81957" w:rsidRPr="0016050F">
        <w:rPr>
          <w:rFonts w:ascii="Arial" w:eastAsia="Arial Nova" w:hAnsi="Arial" w:cs="Arial"/>
          <w:i/>
          <w:iCs/>
          <w:color w:val="000000" w:themeColor="text1"/>
          <w:sz w:val="22"/>
          <w:szCs w:val="22"/>
          <w:lang w:val="en-GB"/>
        </w:rPr>
        <w:t xml:space="preserve">I must increase my professional network by attending more events, joining pertinent groups, and participating on platforms </w:t>
      </w:r>
      <w:r w:rsidR="00E3639B" w:rsidRPr="0016050F">
        <w:rPr>
          <w:rFonts w:ascii="Arial" w:eastAsia="Arial Nova" w:hAnsi="Arial" w:cs="Arial"/>
          <w:i/>
          <w:iCs/>
          <w:color w:val="000000" w:themeColor="text1"/>
          <w:sz w:val="22"/>
          <w:szCs w:val="22"/>
          <w:lang w:val="en-GB"/>
        </w:rPr>
        <w:t>to</w:t>
      </w:r>
      <w:r w:rsidR="00F81957" w:rsidRPr="0016050F">
        <w:rPr>
          <w:rFonts w:ascii="Arial" w:eastAsia="Arial Nova" w:hAnsi="Arial" w:cs="Arial"/>
          <w:i/>
          <w:iCs/>
          <w:color w:val="000000" w:themeColor="text1"/>
          <w:sz w:val="22"/>
          <w:szCs w:val="22"/>
          <w:lang w:val="en-GB"/>
        </w:rPr>
        <w:t xml:space="preserve"> make progress in weak domains.</w:t>
      </w:r>
    </w:p>
    <w:p w14:paraId="0BF331D9" w14:textId="36B72595" w:rsidR="00F81957" w:rsidRPr="00F81957" w:rsidRDefault="00F81957" w:rsidP="00F81957">
      <w:pPr>
        <w:rPr>
          <w:rFonts w:ascii="Arial" w:eastAsia="Arial Nova" w:hAnsi="Arial" w:cs="Arial"/>
          <w:i/>
          <w:iCs/>
          <w:color w:val="000000" w:themeColor="text1"/>
          <w:sz w:val="22"/>
          <w:szCs w:val="22"/>
          <w:lang w:val="en-GB"/>
        </w:rPr>
      </w:pPr>
    </w:p>
    <w:p w14:paraId="1D07978F" w14:textId="0BCBFAF9" w:rsidR="00F81957" w:rsidRPr="00F81957" w:rsidRDefault="00F81957" w:rsidP="00F81957">
      <w:pPr>
        <w:rPr>
          <w:rFonts w:ascii="Arial" w:eastAsia="Arial Nova" w:hAnsi="Arial" w:cs="Arial"/>
          <w:i/>
          <w:iCs/>
          <w:color w:val="000000" w:themeColor="text1"/>
          <w:sz w:val="22"/>
          <w:szCs w:val="22"/>
          <w:lang w:val="en-GB"/>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65276EE8" w:rsidR="021F216E" w:rsidRPr="003D2038" w:rsidRDefault="001E2159" w:rsidP="006E64B9">
      <w:pPr>
        <w:jc w:val="both"/>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 </w:t>
      </w:r>
    </w:p>
    <w:p w14:paraId="1422809C" w14:textId="4BB0B2F6" w:rsidR="021F216E" w:rsidRPr="001E2159" w:rsidRDefault="007B4F8A" w:rsidP="006E64B9">
      <w:pPr>
        <w:spacing w:line="360" w:lineRule="auto"/>
        <w:jc w:val="both"/>
        <w:rPr>
          <w:rFonts w:ascii="Arial" w:eastAsia="Arial Nova" w:hAnsi="Arial" w:cs="Arial"/>
          <w:b/>
          <w:bCs/>
          <w:color w:val="000000" w:themeColor="text1"/>
          <w:sz w:val="22"/>
          <w:szCs w:val="22"/>
        </w:rPr>
      </w:pPr>
      <w:r w:rsidRPr="001E2159">
        <w:rPr>
          <w:rFonts w:ascii="Arial" w:eastAsia="Arial Nova" w:hAnsi="Arial" w:cs="Arial"/>
          <w:b/>
          <w:bCs/>
          <w:color w:val="000000" w:themeColor="text1"/>
          <w:sz w:val="22"/>
          <w:szCs w:val="22"/>
        </w:rPr>
        <w:t>Introduction</w:t>
      </w:r>
    </w:p>
    <w:p w14:paraId="1FFD28AE" w14:textId="38ED11FA" w:rsidR="007B4F8A" w:rsidRPr="001E2159" w:rsidRDefault="007B4F8A" w:rsidP="006E64B9">
      <w:pPr>
        <w:spacing w:line="360" w:lineRule="auto"/>
        <w:jc w:val="both"/>
        <w:rPr>
          <w:rFonts w:ascii="Arial" w:eastAsia="Arial Nova" w:hAnsi="Arial" w:cs="Arial"/>
          <w:color w:val="000000" w:themeColor="text1"/>
          <w:sz w:val="22"/>
          <w:szCs w:val="22"/>
          <w:lang w:val="en-GB"/>
        </w:rPr>
      </w:pPr>
      <w:r w:rsidRPr="007B4F8A">
        <w:rPr>
          <w:rFonts w:ascii="Arial" w:eastAsia="Arial Nova" w:hAnsi="Arial" w:cs="Arial"/>
          <w:color w:val="000000" w:themeColor="text1"/>
          <w:sz w:val="22"/>
          <w:szCs w:val="22"/>
          <w:lang w:val="en-GB"/>
        </w:rPr>
        <w:t xml:space="preserve">Examining medical staff training via blog is crucial </w:t>
      </w:r>
      <w:r w:rsidR="001D3C3F">
        <w:rPr>
          <w:rFonts w:ascii="Arial" w:eastAsia="Arial Nova" w:hAnsi="Arial" w:cs="Arial"/>
          <w:color w:val="000000" w:themeColor="text1"/>
          <w:sz w:val="22"/>
          <w:szCs w:val="22"/>
          <w:lang w:val="en-GB"/>
        </w:rPr>
        <w:t>as</w:t>
      </w:r>
      <w:r w:rsidRPr="007B4F8A">
        <w:rPr>
          <w:rFonts w:ascii="Arial" w:eastAsia="Arial Nova" w:hAnsi="Arial" w:cs="Arial"/>
          <w:color w:val="000000" w:themeColor="text1"/>
          <w:sz w:val="22"/>
          <w:szCs w:val="22"/>
          <w:lang w:val="en-GB"/>
        </w:rPr>
        <w:t xml:space="preserve"> it helps spread the </w:t>
      </w:r>
      <w:r w:rsidR="00770469">
        <w:rPr>
          <w:rFonts w:ascii="Arial" w:eastAsia="Arial Nova" w:hAnsi="Arial" w:cs="Arial"/>
          <w:color w:val="000000" w:themeColor="text1"/>
          <w:sz w:val="22"/>
          <w:szCs w:val="22"/>
          <w:lang w:val="en-GB"/>
        </w:rPr>
        <w:t>word</w:t>
      </w:r>
      <w:r w:rsidRPr="007B4F8A">
        <w:rPr>
          <w:rFonts w:ascii="Arial" w:eastAsia="Arial Nova" w:hAnsi="Arial" w:cs="Arial"/>
          <w:color w:val="000000" w:themeColor="text1"/>
          <w:sz w:val="22"/>
          <w:szCs w:val="22"/>
          <w:lang w:val="en-GB"/>
        </w:rPr>
        <w:t xml:space="preserve"> about the ongoing education required to deliver safe, high-quality </w:t>
      </w:r>
      <w:r w:rsidRPr="001E2159">
        <w:rPr>
          <w:rFonts w:ascii="Arial" w:eastAsia="Arial Nova" w:hAnsi="Arial" w:cs="Arial"/>
          <w:color w:val="000000" w:themeColor="text1"/>
          <w:sz w:val="22"/>
          <w:szCs w:val="22"/>
          <w:lang w:val="en-GB"/>
        </w:rPr>
        <w:t xml:space="preserve">care. Blogs also function as a teaching tool that promotes introspection and dialogue among managers, legislators, and healthcare professionals. </w:t>
      </w:r>
      <w:r w:rsidR="001D3C3F" w:rsidRPr="001D3C3F">
        <w:rPr>
          <w:rFonts w:ascii="Arial" w:eastAsia="Arial Nova" w:hAnsi="Arial" w:cs="Arial"/>
          <w:color w:val="000000" w:themeColor="text1"/>
          <w:sz w:val="22"/>
          <w:szCs w:val="22"/>
          <w:lang w:val="en-GB"/>
        </w:rPr>
        <w:t xml:space="preserve">Medical and nursing staff training is more crucial than ever in </w:t>
      </w:r>
      <w:r w:rsidR="001D3C3F">
        <w:rPr>
          <w:rFonts w:ascii="Arial" w:eastAsia="Arial Nova" w:hAnsi="Arial" w:cs="Arial"/>
          <w:color w:val="000000" w:themeColor="text1"/>
          <w:sz w:val="22"/>
          <w:szCs w:val="22"/>
          <w:lang w:val="en-GB"/>
        </w:rPr>
        <w:t>today's</w:t>
      </w:r>
      <w:r w:rsidR="001D3C3F" w:rsidRPr="001D3C3F">
        <w:rPr>
          <w:rFonts w:ascii="Arial" w:eastAsia="Arial Nova" w:hAnsi="Arial" w:cs="Arial"/>
          <w:color w:val="000000" w:themeColor="text1"/>
          <w:sz w:val="22"/>
          <w:szCs w:val="22"/>
          <w:lang w:val="en-GB"/>
        </w:rPr>
        <w:t xml:space="preserve"> rapidly changing medical field.</w:t>
      </w:r>
      <w:r w:rsidR="001D3C3F" w:rsidRPr="001E2159">
        <w:rPr>
          <w:rFonts w:ascii="Arial" w:eastAsia="Arial Nova" w:hAnsi="Arial" w:cs="Arial"/>
          <w:color w:val="000000" w:themeColor="text1"/>
          <w:sz w:val="22"/>
          <w:szCs w:val="22"/>
          <w:lang w:val="en-GB"/>
        </w:rPr>
        <w:t xml:space="preserve"> Whether</w:t>
      </w:r>
      <w:r w:rsidRPr="001E2159">
        <w:rPr>
          <w:rFonts w:ascii="Arial" w:eastAsia="Arial Nova" w:hAnsi="Arial" w:cs="Arial"/>
          <w:color w:val="000000" w:themeColor="text1"/>
          <w:sz w:val="22"/>
          <w:szCs w:val="22"/>
          <w:lang w:val="en-GB"/>
        </w:rPr>
        <w:t xml:space="preserve"> it is learning new technology, comprehending current safety regulations, or increasing patient communication, continuing training ensures that healthcare professionals can provide safe, compassionate, and effective care</w:t>
      </w:r>
      <w:r w:rsidR="00D3542E">
        <w:rPr>
          <w:rFonts w:ascii="Arial" w:eastAsia="Arial Nova" w:hAnsi="Arial" w:cs="Arial"/>
          <w:color w:val="000000" w:themeColor="text1"/>
          <w:sz w:val="22"/>
          <w:szCs w:val="22"/>
          <w:lang w:val="en-GB"/>
        </w:rPr>
        <w:t xml:space="preserve"> </w:t>
      </w:r>
      <w:r w:rsidR="00D3542E" w:rsidRPr="00D3542E">
        <w:rPr>
          <w:rFonts w:ascii="Arial" w:eastAsia="Arial Nova" w:hAnsi="Arial" w:cs="Arial"/>
          <w:color w:val="000000" w:themeColor="text1"/>
          <w:sz w:val="22"/>
          <w:szCs w:val="22"/>
          <w:lang w:val="en-GB"/>
        </w:rPr>
        <w:t>(Conde-Caballero et al., 2019)</w:t>
      </w:r>
      <w:r w:rsidR="00D3542E">
        <w:rPr>
          <w:rFonts w:ascii="Arial" w:eastAsia="Arial Nova" w:hAnsi="Arial" w:cs="Arial"/>
          <w:color w:val="000000" w:themeColor="text1"/>
          <w:sz w:val="22"/>
          <w:szCs w:val="22"/>
          <w:lang w:val="en-GB"/>
        </w:rPr>
        <w:t>.</w:t>
      </w:r>
    </w:p>
    <w:p w14:paraId="51C4C1F1" w14:textId="6D60A6BA" w:rsidR="007B4F8A" w:rsidRPr="001E2159" w:rsidRDefault="007B4F8A" w:rsidP="006E64B9">
      <w:pPr>
        <w:spacing w:line="360" w:lineRule="auto"/>
        <w:jc w:val="both"/>
        <w:rPr>
          <w:rFonts w:ascii="Arial" w:eastAsia="Arial Nova" w:hAnsi="Arial" w:cs="Arial"/>
          <w:b/>
          <w:bCs/>
          <w:color w:val="000000" w:themeColor="text1"/>
          <w:sz w:val="22"/>
          <w:szCs w:val="22"/>
          <w:lang w:val="en-GB"/>
        </w:rPr>
      </w:pPr>
      <w:r w:rsidRPr="001E2159">
        <w:rPr>
          <w:rFonts w:ascii="Arial" w:eastAsia="Arial Nova" w:hAnsi="Arial" w:cs="Arial"/>
          <w:b/>
          <w:bCs/>
          <w:color w:val="000000" w:themeColor="text1"/>
          <w:sz w:val="22"/>
          <w:szCs w:val="22"/>
          <w:lang w:val="en-GB"/>
        </w:rPr>
        <w:t>Main body</w:t>
      </w:r>
    </w:p>
    <w:p w14:paraId="53F8E003" w14:textId="08036BD1" w:rsidR="007B4F8A" w:rsidRPr="001E2159" w:rsidRDefault="007B4F8A" w:rsidP="006E64B9">
      <w:pPr>
        <w:spacing w:line="360" w:lineRule="auto"/>
        <w:jc w:val="both"/>
        <w:rPr>
          <w:rFonts w:ascii="Arial" w:eastAsia="Arial Nova" w:hAnsi="Arial" w:cs="Arial"/>
          <w:color w:val="000000" w:themeColor="text1"/>
          <w:sz w:val="22"/>
          <w:szCs w:val="22"/>
        </w:rPr>
      </w:pPr>
      <w:r w:rsidRPr="007B4F8A">
        <w:rPr>
          <w:rFonts w:ascii="Arial" w:eastAsia="Arial Nova" w:hAnsi="Arial" w:cs="Arial"/>
          <w:color w:val="000000" w:themeColor="text1"/>
          <w:sz w:val="22"/>
          <w:szCs w:val="22"/>
          <w:lang w:val="en-GB"/>
        </w:rPr>
        <w:t xml:space="preserve">Training in the UK health and social care industry is critical to sustaining </w:t>
      </w:r>
      <w:r w:rsidR="006E64B9">
        <w:rPr>
          <w:rFonts w:ascii="Arial" w:eastAsia="Arial Nova" w:hAnsi="Arial" w:cs="Arial"/>
          <w:color w:val="000000" w:themeColor="text1"/>
          <w:sz w:val="22"/>
          <w:szCs w:val="22"/>
          <w:lang w:val="en-GB"/>
        </w:rPr>
        <w:t>high-quality</w:t>
      </w:r>
      <w:r w:rsidRPr="007B4F8A">
        <w:rPr>
          <w:rFonts w:ascii="Arial" w:eastAsia="Arial Nova" w:hAnsi="Arial" w:cs="Arial"/>
          <w:color w:val="000000" w:themeColor="text1"/>
          <w:sz w:val="22"/>
          <w:szCs w:val="22"/>
          <w:lang w:val="en-GB"/>
        </w:rPr>
        <w:t xml:space="preserve"> service and ensuring staff confidence. All healthcare personnel must complete mandated training in infection control, safety, equality and diversity, and communication skills. These programs not only improve technical knowledge but also encourage empathy and cultural awareness</w:t>
      </w:r>
      <w:r w:rsidR="006E64B9">
        <w:rPr>
          <w:rFonts w:ascii="Arial" w:eastAsia="Arial Nova" w:hAnsi="Arial" w:cs="Arial"/>
          <w:color w:val="000000" w:themeColor="text1"/>
          <w:sz w:val="22"/>
          <w:szCs w:val="22"/>
          <w:lang w:val="en-GB"/>
        </w:rPr>
        <w:t>,</w:t>
      </w:r>
      <w:r w:rsidRPr="001E2159">
        <w:rPr>
          <w:rFonts w:ascii="Arial" w:eastAsia="Arial Nova" w:hAnsi="Arial" w:cs="Arial"/>
          <w:color w:val="000000" w:themeColor="text1"/>
          <w:sz w:val="22"/>
          <w:szCs w:val="22"/>
          <w:lang w:val="en-GB"/>
        </w:rPr>
        <w:t xml:space="preserve"> </w:t>
      </w:r>
      <w:r w:rsidRPr="007B4F8A">
        <w:rPr>
          <w:rFonts w:ascii="Arial" w:eastAsia="Arial Nova" w:hAnsi="Arial" w:cs="Arial"/>
          <w:color w:val="000000" w:themeColor="text1"/>
          <w:sz w:val="22"/>
          <w:szCs w:val="22"/>
          <w:lang w:val="en-GB"/>
        </w:rPr>
        <w:t xml:space="preserve">key components in </w:t>
      </w:r>
      <w:r w:rsidR="006E64B9">
        <w:rPr>
          <w:rFonts w:ascii="Arial" w:eastAsia="Arial Nova" w:hAnsi="Arial" w:cs="Arial"/>
          <w:color w:val="000000" w:themeColor="text1"/>
          <w:sz w:val="22"/>
          <w:szCs w:val="22"/>
          <w:lang w:val="en-GB"/>
        </w:rPr>
        <w:t>patient-centred</w:t>
      </w:r>
      <w:r w:rsidRPr="007B4F8A">
        <w:rPr>
          <w:rFonts w:ascii="Arial" w:eastAsia="Arial Nova" w:hAnsi="Arial" w:cs="Arial"/>
          <w:color w:val="000000" w:themeColor="text1"/>
          <w:sz w:val="22"/>
          <w:szCs w:val="22"/>
          <w:lang w:val="en-GB"/>
        </w:rPr>
        <w:t xml:space="preserve"> </w:t>
      </w:r>
      <w:r w:rsidR="001E2159" w:rsidRPr="001E2159">
        <w:rPr>
          <w:rFonts w:ascii="Arial" w:eastAsia="Arial Nova" w:hAnsi="Arial" w:cs="Arial"/>
          <w:color w:val="000000" w:themeColor="text1"/>
          <w:sz w:val="22"/>
          <w:szCs w:val="22"/>
          <w:lang w:val="en-GB"/>
        </w:rPr>
        <w:t>care</w:t>
      </w:r>
      <w:r w:rsidR="001E2159" w:rsidRPr="001E2159">
        <w:rPr>
          <w:rFonts w:ascii="Arial" w:eastAsia="Arial Nova" w:hAnsi="Arial" w:cs="Arial"/>
          <w:color w:val="000000" w:themeColor="text1"/>
          <w:sz w:val="22"/>
          <w:szCs w:val="22"/>
        </w:rPr>
        <w:t xml:space="preserve"> (</w:t>
      </w:r>
      <w:r w:rsidRPr="001E2159">
        <w:rPr>
          <w:rFonts w:ascii="Arial" w:eastAsia="Arial Nova" w:hAnsi="Arial" w:cs="Arial"/>
          <w:color w:val="000000" w:themeColor="text1"/>
          <w:sz w:val="22"/>
          <w:szCs w:val="22"/>
        </w:rPr>
        <w:t>NHS England, 2023</w:t>
      </w:r>
      <w:r w:rsidR="001E2159" w:rsidRPr="001E2159">
        <w:rPr>
          <w:rFonts w:ascii="Arial" w:eastAsia="Arial Nova" w:hAnsi="Arial" w:cs="Arial"/>
          <w:color w:val="000000" w:themeColor="text1"/>
          <w:sz w:val="22"/>
          <w:szCs w:val="22"/>
        </w:rPr>
        <w:t>).</w:t>
      </w:r>
      <w:r w:rsidR="001E2159" w:rsidRPr="001E2159">
        <w:rPr>
          <w:rFonts w:ascii="Arial" w:eastAsia="Arial Nova" w:hAnsi="Arial" w:cs="Arial"/>
          <w:color w:val="000000" w:themeColor="text1"/>
          <w:sz w:val="22"/>
          <w:szCs w:val="22"/>
          <w:lang w:val="en-GB"/>
        </w:rPr>
        <w:t xml:space="preserve"> However</w:t>
      </w:r>
      <w:r w:rsidRPr="001E2159">
        <w:rPr>
          <w:rFonts w:ascii="Arial" w:eastAsia="Arial Nova" w:hAnsi="Arial" w:cs="Arial"/>
          <w:color w:val="000000" w:themeColor="text1"/>
          <w:sz w:val="22"/>
          <w:szCs w:val="22"/>
          <w:lang w:val="en-GB"/>
        </w:rPr>
        <w:t xml:space="preserve">, access to training remains uneven. Some frontline care providers confront challenges such as inadequate </w:t>
      </w:r>
      <w:r w:rsidR="00BA6A9C">
        <w:rPr>
          <w:rFonts w:ascii="Arial" w:eastAsia="Arial Nova" w:hAnsi="Arial" w:cs="Arial"/>
          <w:color w:val="000000" w:themeColor="text1"/>
          <w:sz w:val="22"/>
          <w:szCs w:val="22"/>
          <w:lang w:val="en-GB"/>
        </w:rPr>
        <w:t>budgets</w:t>
      </w:r>
      <w:r w:rsidRPr="001E2159">
        <w:rPr>
          <w:rFonts w:ascii="Arial" w:eastAsia="Arial Nova" w:hAnsi="Arial" w:cs="Arial"/>
          <w:color w:val="000000" w:themeColor="text1"/>
          <w:sz w:val="22"/>
          <w:szCs w:val="22"/>
          <w:lang w:val="en-GB"/>
        </w:rPr>
        <w:t xml:space="preserve">, time limits, and a lack of digital skills. Addressing these discrepancies through flexible online learning platforms and employer-sponsored study time can help close the gap. When medical professionals feel supported in their learning, retention rates improve, lowering burnout and turnover within the </w:t>
      </w:r>
      <w:r w:rsidR="001E2159" w:rsidRPr="001E2159">
        <w:rPr>
          <w:rFonts w:ascii="Arial" w:eastAsia="Arial Nova" w:hAnsi="Arial" w:cs="Arial"/>
          <w:color w:val="000000" w:themeColor="text1"/>
          <w:sz w:val="22"/>
          <w:szCs w:val="22"/>
          <w:lang w:val="en-GB"/>
        </w:rPr>
        <w:t>industry</w:t>
      </w:r>
      <w:r w:rsidR="001E2159" w:rsidRPr="001E2159">
        <w:rPr>
          <w:rFonts w:ascii="Arial" w:eastAsia="Arial Nova" w:hAnsi="Arial" w:cs="Arial"/>
          <w:color w:val="000000" w:themeColor="text1"/>
          <w:sz w:val="22"/>
          <w:szCs w:val="22"/>
        </w:rPr>
        <w:t xml:space="preserve"> (</w:t>
      </w:r>
      <w:r w:rsidRPr="001E2159">
        <w:rPr>
          <w:rFonts w:ascii="Arial" w:eastAsia="Arial Nova" w:hAnsi="Arial" w:cs="Arial"/>
          <w:color w:val="000000" w:themeColor="text1"/>
          <w:sz w:val="22"/>
          <w:szCs w:val="22"/>
        </w:rPr>
        <w:t>Skills for Care, 2024).</w:t>
      </w:r>
    </w:p>
    <w:p w14:paraId="550E6D1E" w14:textId="54CE3410" w:rsidR="007B4F8A" w:rsidRPr="001E2159" w:rsidRDefault="007B4F8A" w:rsidP="006E64B9">
      <w:pPr>
        <w:spacing w:line="360" w:lineRule="auto"/>
        <w:jc w:val="both"/>
        <w:rPr>
          <w:rFonts w:ascii="Arial" w:eastAsia="Arial Nova" w:hAnsi="Arial" w:cs="Arial"/>
          <w:b/>
          <w:bCs/>
          <w:color w:val="000000" w:themeColor="text1"/>
          <w:sz w:val="22"/>
          <w:szCs w:val="22"/>
          <w:lang w:val="en-GB"/>
        </w:rPr>
      </w:pPr>
      <w:r w:rsidRPr="001E2159">
        <w:rPr>
          <w:rFonts w:ascii="Arial" w:eastAsia="Arial Nova" w:hAnsi="Arial" w:cs="Arial"/>
          <w:b/>
          <w:bCs/>
          <w:color w:val="000000" w:themeColor="text1"/>
          <w:sz w:val="22"/>
          <w:szCs w:val="22"/>
        </w:rPr>
        <w:t>Conclusion</w:t>
      </w:r>
    </w:p>
    <w:p w14:paraId="0EFB570A" w14:textId="03038EFA" w:rsidR="001E2159" w:rsidRPr="001E2159" w:rsidRDefault="001E2159" w:rsidP="006E64B9">
      <w:pPr>
        <w:spacing w:line="360" w:lineRule="auto"/>
        <w:jc w:val="both"/>
        <w:rPr>
          <w:rFonts w:ascii="Arial" w:eastAsia="Arial Nova" w:hAnsi="Arial" w:cs="Arial"/>
          <w:color w:val="000000" w:themeColor="text1"/>
          <w:sz w:val="22"/>
          <w:szCs w:val="22"/>
          <w:lang w:val="en-GB"/>
        </w:rPr>
      </w:pPr>
      <w:r w:rsidRPr="001E2159">
        <w:rPr>
          <w:rFonts w:ascii="Arial" w:eastAsia="Arial Nova" w:hAnsi="Arial" w:cs="Arial"/>
          <w:color w:val="000000" w:themeColor="text1"/>
          <w:sz w:val="22"/>
          <w:szCs w:val="22"/>
          <w:lang w:val="en-GB"/>
        </w:rPr>
        <w:t xml:space="preserve">In conclusion, providing high-quality, secure, and compassionate care requires medical workers in the UK health and social care sector to </w:t>
      </w:r>
      <w:r w:rsidR="00BA6A9C">
        <w:rPr>
          <w:rFonts w:ascii="Arial" w:eastAsia="Arial Nova" w:hAnsi="Arial" w:cs="Arial"/>
          <w:color w:val="000000" w:themeColor="text1"/>
          <w:sz w:val="22"/>
          <w:szCs w:val="22"/>
          <w:lang w:val="en-GB"/>
        </w:rPr>
        <w:t>receive</w:t>
      </w:r>
      <w:r w:rsidRPr="001E2159">
        <w:rPr>
          <w:rFonts w:ascii="Arial" w:eastAsia="Arial Nova" w:hAnsi="Arial" w:cs="Arial"/>
          <w:color w:val="000000" w:themeColor="text1"/>
          <w:sz w:val="22"/>
          <w:szCs w:val="22"/>
          <w:lang w:val="en-GB"/>
        </w:rPr>
        <w:t xml:space="preserve"> training. Staff members can stay up to date with changing patient demands, medical procedures, and advances in technology.</w:t>
      </w:r>
    </w:p>
    <w:p w14:paraId="1EC17203" w14:textId="4E0E5534" w:rsidR="007B4F8A" w:rsidRPr="007B4F8A" w:rsidRDefault="007B4F8A" w:rsidP="007B4F8A">
      <w:pPr>
        <w:rPr>
          <w:rFonts w:ascii="Arial Nova" w:eastAsia="Arial Nova" w:hAnsi="Arial Nova" w:cs="Arial Nova"/>
          <w:color w:val="000000" w:themeColor="text1"/>
          <w:lang w:val="en-GB"/>
        </w:rPr>
      </w:pPr>
    </w:p>
    <w:p w14:paraId="73344644" w14:textId="77777777" w:rsidR="0043641F" w:rsidRDefault="0043641F" w:rsidP="021F216E">
      <w:pPr>
        <w:rPr>
          <w:rFonts w:ascii="Arial Nova" w:eastAsia="Arial Nova" w:hAnsi="Arial Nova" w:cs="Arial Nova"/>
          <w:color w:val="000000" w:themeColor="text1"/>
          <w:sz w:val="44"/>
          <w:szCs w:val="44"/>
        </w:rPr>
      </w:pPr>
    </w:p>
    <w:p w14:paraId="7E7EEBF1" w14:textId="54CA6291"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5F81FCF1"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377886A1" w:rsidR="0074551A" w:rsidRPr="0043641F" w:rsidRDefault="00BF2D95" w:rsidP="0043641F">
      <w:pPr>
        <w:pStyle w:val="ListParagraph"/>
        <w:spacing w:before="100" w:beforeAutospacing="1" w:after="100" w:afterAutospacing="1" w:line="360" w:lineRule="auto"/>
        <w:rPr>
          <w:rFonts w:ascii="Arial" w:eastAsia="Times New Roman" w:hAnsi="Arial" w:cs="Arial"/>
          <w:sz w:val="22"/>
          <w:szCs w:val="22"/>
          <w:lang w:val="en-GB"/>
        </w:rPr>
      </w:pPr>
      <w:r w:rsidRPr="00BF2D95">
        <w:rPr>
          <w:rFonts w:ascii="Arial" w:eastAsia="Times New Roman" w:hAnsi="Arial" w:cs="Arial"/>
          <w:sz w:val="22"/>
          <w:szCs w:val="22"/>
          <w:lang w:val="en-GB"/>
        </w:rPr>
        <w:t>The primary objective is to provide a fair, inclusive, and equ</w:t>
      </w:r>
      <w:r w:rsidR="009C1A2A">
        <w:rPr>
          <w:rFonts w:ascii="Arial" w:eastAsia="Times New Roman" w:hAnsi="Arial" w:cs="Arial"/>
          <w:sz w:val="22"/>
          <w:szCs w:val="22"/>
          <w:lang w:val="en-GB"/>
        </w:rPr>
        <w:t>al</w:t>
      </w:r>
      <w:r w:rsidRPr="00BF2D95">
        <w:rPr>
          <w:rFonts w:ascii="Arial" w:eastAsia="Times New Roman" w:hAnsi="Arial" w:cs="Arial"/>
          <w:sz w:val="22"/>
          <w:szCs w:val="22"/>
          <w:lang w:val="en-GB"/>
        </w:rPr>
        <w:t xml:space="preserve"> NHS workplace that increases a feeling of belonging for all employees, improves staff experience, and reduces discrimination.</w:t>
      </w:r>
    </w:p>
    <w:p w14:paraId="29CAC9B7" w14:textId="4893804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20E8CEF1" w14:textId="19590A94" w:rsidR="00BF2D95" w:rsidRDefault="00BF2D95" w:rsidP="00BF2D95">
      <w:pPr>
        <w:pStyle w:val="ListParagraph"/>
        <w:spacing w:after="0" w:line="240" w:lineRule="auto"/>
        <w:rPr>
          <w:rFonts w:ascii="Times New Roman" w:eastAsia="Times New Roman" w:hAnsi="Times New Roman" w:cs="Times New Roman"/>
          <w:lang w:val="en-GB" w:eastAsia="en-GB"/>
        </w:rPr>
      </w:pPr>
    </w:p>
    <w:p w14:paraId="4B8D096F" w14:textId="77777777" w:rsidR="00BF2D95" w:rsidRPr="00BF2D95" w:rsidRDefault="00BF2D95" w:rsidP="00BF2D95">
      <w:pPr>
        <w:pStyle w:val="ListParagraph"/>
        <w:spacing w:line="360" w:lineRule="auto"/>
        <w:rPr>
          <w:rFonts w:ascii="Arial" w:eastAsia="Times New Roman" w:hAnsi="Arial" w:cs="Arial"/>
          <w:sz w:val="22"/>
          <w:szCs w:val="22"/>
          <w:lang w:val="en-GB" w:eastAsia="en-GB"/>
        </w:rPr>
      </w:pPr>
      <w:r w:rsidRPr="00BF2D95">
        <w:rPr>
          <w:rFonts w:ascii="Arial" w:eastAsia="Times New Roman" w:hAnsi="Arial" w:cs="Arial"/>
          <w:sz w:val="22"/>
          <w:szCs w:val="22"/>
          <w:lang w:val="en-GB" w:eastAsia="en-GB"/>
        </w:rPr>
        <w:t>It requires companies to examine pay data based on protected characteristics and execute improvement strategies, such as flexible working arrangements and Mend the Gap suggestions for both medical and non-medical personnel.</w:t>
      </w:r>
    </w:p>
    <w:p w14:paraId="6C9C69EC" w14:textId="77777777" w:rsidR="0074551A" w:rsidRPr="007C3164" w:rsidRDefault="0074551A" w:rsidP="001E2159">
      <w:pPr>
        <w:spacing w:before="100" w:beforeAutospacing="1" w:after="100" w:afterAutospacing="1" w:line="240" w:lineRule="auto"/>
        <w:rPr>
          <w:rFonts w:asciiTheme="minorBidi" w:eastAsia="Times New Roman" w:hAnsiTheme="minorBidi"/>
        </w:rPr>
      </w:pPr>
    </w:p>
    <w:p w14:paraId="47986C62" w14:textId="10C832EC" w:rsidR="0074551A" w:rsidRPr="00BF2D9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p>
    <w:p w14:paraId="65FC5A5B" w14:textId="77777777" w:rsidR="00BF2D95" w:rsidRPr="00186C85" w:rsidRDefault="00BF2D95" w:rsidP="00BF2D95">
      <w:pPr>
        <w:pStyle w:val="ListParagraph"/>
        <w:spacing w:before="100" w:beforeAutospacing="1" w:after="100" w:afterAutospacing="1" w:line="240" w:lineRule="auto"/>
        <w:rPr>
          <w:rFonts w:asciiTheme="minorBidi" w:eastAsia="Times New Roman" w:hAnsiTheme="minorBidi"/>
        </w:rPr>
      </w:pPr>
    </w:p>
    <w:p w14:paraId="52E34ADC" w14:textId="780287AE" w:rsidR="00BF2D95" w:rsidRPr="00BF2D95" w:rsidRDefault="00BF2D95" w:rsidP="00BF2D95">
      <w:pPr>
        <w:pStyle w:val="ListParagraph"/>
        <w:spacing w:after="0" w:line="360" w:lineRule="auto"/>
        <w:rPr>
          <w:rFonts w:ascii="Arial" w:eastAsia="Times New Roman" w:hAnsi="Arial" w:cs="Arial"/>
          <w:sz w:val="22"/>
          <w:szCs w:val="22"/>
          <w:lang w:val="en-GB" w:eastAsia="en-GB"/>
        </w:rPr>
      </w:pPr>
      <w:r w:rsidRPr="00BF2D95">
        <w:rPr>
          <w:rFonts w:ascii="Arial" w:eastAsia="Times New Roman" w:hAnsi="Arial" w:cs="Arial"/>
          <w:sz w:val="22"/>
          <w:szCs w:val="22"/>
          <w:lang w:val="en-GB" w:eastAsia="en-GB"/>
        </w:rPr>
        <w:t xml:space="preserve">The concept of intersectionality acknowledges that people have several overlapping identities, </w:t>
      </w:r>
      <w:r w:rsidR="009C1A2A">
        <w:rPr>
          <w:rFonts w:ascii="Arial" w:eastAsia="Times New Roman" w:hAnsi="Arial" w:cs="Arial"/>
          <w:sz w:val="22"/>
          <w:szCs w:val="22"/>
          <w:lang w:val="en-GB" w:eastAsia="en-GB"/>
        </w:rPr>
        <w:t>and</w:t>
      </w:r>
      <w:r w:rsidRPr="00BF2D95">
        <w:rPr>
          <w:rFonts w:ascii="Arial" w:eastAsia="Times New Roman" w:hAnsi="Arial" w:cs="Arial"/>
          <w:sz w:val="22"/>
          <w:szCs w:val="22"/>
          <w:lang w:val="en-GB" w:eastAsia="en-GB"/>
        </w:rPr>
        <w:t xml:space="preserve"> that these elements might combine to produce certain kinds of discrimination or disadvantage.</w:t>
      </w:r>
    </w:p>
    <w:p w14:paraId="0A15D10A" w14:textId="77777777" w:rsidR="0074551A" w:rsidRPr="007C3164" w:rsidRDefault="0074551A" w:rsidP="001E2159">
      <w:pPr>
        <w:spacing w:before="100" w:beforeAutospacing="1" w:after="100" w:afterAutospacing="1" w:line="240" w:lineRule="auto"/>
        <w:rPr>
          <w:rFonts w:asciiTheme="minorBidi" w:eastAsia="Times New Roman" w:hAnsiTheme="minorBidi"/>
        </w:rPr>
      </w:pPr>
    </w:p>
    <w:p w14:paraId="02012AFA" w14:textId="2EC342D6"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51AE362" w14:textId="02A0F61B" w:rsidR="00BF2D95" w:rsidRPr="00BF2D95" w:rsidRDefault="00BF2D95" w:rsidP="007B4F8A">
      <w:pPr>
        <w:spacing w:before="100" w:beforeAutospacing="1" w:after="100" w:afterAutospacing="1" w:line="240" w:lineRule="auto"/>
        <w:rPr>
          <w:rFonts w:asciiTheme="minorBidi" w:eastAsia="Times New Roman" w:hAnsiTheme="minorBidi"/>
          <w:lang w:val="en-GB"/>
        </w:rPr>
      </w:pPr>
      <w:r>
        <w:rPr>
          <w:rFonts w:asciiTheme="minorBidi" w:eastAsia="Times New Roman" w:hAnsiTheme="minorBidi"/>
          <w:lang w:val="en-GB"/>
        </w:rPr>
        <w:t xml:space="preserve"> </w:t>
      </w:r>
      <w:r w:rsidR="00BA6A9C">
        <w:rPr>
          <w:rFonts w:asciiTheme="minorBidi" w:eastAsia="Times New Roman" w:hAnsiTheme="minorBidi"/>
          <w:lang w:val="en-GB"/>
        </w:rPr>
        <w:t>A psychologically</w:t>
      </w:r>
      <w:r w:rsidRPr="00BF2D95">
        <w:rPr>
          <w:rFonts w:asciiTheme="minorBidi" w:eastAsia="Times New Roman" w:hAnsiTheme="minorBidi"/>
          <w:lang w:val="en-GB"/>
        </w:rPr>
        <w:t xml:space="preserve"> safe</w:t>
      </w:r>
      <w:r w:rsidR="007B4F8A">
        <w:rPr>
          <w:rFonts w:asciiTheme="minorBidi" w:eastAsia="Times New Roman" w:hAnsiTheme="minorBidi"/>
          <w:lang w:val="en-GB"/>
        </w:rPr>
        <w:t xml:space="preserve"> work environment</w:t>
      </w:r>
      <w:r w:rsidRPr="00BF2D95">
        <w:rPr>
          <w:rFonts w:asciiTheme="minorBidi" w:eastAsia="Times New Roman" w:hAnsiTheme="minorBidi"/>
          <w:lang w:val="en-GB"/>
        </w:rPr>
        <w:t xml:space="preserve"> enhances cooperation, </w:t>
      </w:r>
      <w:r w:rsidR="00BA6A9C">
        <w:rPr>
          <w:rFonts w:asciiTheme="minorBidi" w:eastAsia="Times New Roman" w:hAnsiTheme="minorBidi"/>
          <w:lang w:val="en-GB"/>
        </w:rPr>
        <w:t>well-being</w:t>
      </w:r>
      <w:r w:rsidRPr="00BF2D95">
        <w:rPr>
          <w:rFonts w:asciiTheme="minorBidi" w:eastAsia="Times New Roman" w:hAnsiTheme="minorBidi"/>
          <w:lang w:val="en-GB"/>
        </w:rPr>
        <w:t>, and patient safety b</w:t>
      </w:r>
      <w:r w:rsidR="007B4F8A">
        <w:rPr>
          <w:rFonts w:asciiTheme="minorBidi" w:eastAsia="Times New Roman" w:hAnsiTheme="minorBidi"/>
          <w:lang w:val="en-GB"/>
        </w:rPr>
        <w:t>y</w:t>
      </w:r>
      <w:r>
        <w:rPr>
          <w:rFonts w:asciiTheme="minorBidi" w:eastAsia="Times New Roman" w:hAnsiTheme="minorBidi"/>
          <w:lang w:val="en-GB"/>
        </w:rPr>
        <w:t xml:space="preserve"> </w:t>
      </w:r>
      <w:r w:rsidRPr="00BF2D95">
        <w:rPr>
          <w:rFonts w:asciiTheme="minorBidi" w:eastAsia="Times New Roman" w:hAnsiTheme="minorBidi"/>
          <w:lang w:val="en-GB"/>
        </w:rPr>
        <w:t>enabling employees to voice concerns, confess errors, and speak up without fear.</w:t>
      </w:r>
      <w:r>
        <w:rPr>
          <w:rFonts w:asciiTheme="minorBidi" w:eastAsia="Times New Roman" w:hAnsiTheme="minorBidi"/>
          <w:sz w:val="22"/>
          <w:szCs w:val="22"/>
          <w:lang w:val="en-GB"/>
        </w:rPr>
        <w:t xml:space="preserve"> </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5F90D17D"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r w:rsidRPr="007C3164">
        <w:rPr>
          <w:rFonts w:asciiTheme="minorBidi" w:eastAsia="Times New Roman" w:hAnsiTheme="minorBidi"/>
        </w:rPr>
        <w:br/>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A803A8C" w14:textId="25030910" w:rsidR="00BF2D95" w:rsidRPr="00BF2D95" w:rsidRDefault="00BF2D95" w:rsidP="00BF2D95">
      <w:pPr>
        <w:pStyle w:val="ListParagraph"/>
        <w:spacing w:before="100" w:beforeAutospacing="1" w:after="100" w:afterAutospacing="1" w:line="360" w:lineRule="auto"/>
        <w:rPr>
          <w:rFonts w:ascii="Arial" w:eastAsia="Times New Roman" w:hAnsi="Arial" w:cs="Arial"/>
          <w:sz w:val="22"/>
          <w:szCs w:val="22"/>
          <w:lang w:val="en-GB"/>
        </w:rPr>
      </w:pPr>
      <w:r w:rsidRPr="00BF2D95">
        <w:rPr>
          <w:rFonts w:ascii="Arial" w:eastAsia="Times New Roman" w:hAnsi="Arial" w:cs="Arial"/>
          <w:sz w:val="22"/>
          <w:szCs w:val="22"/>
          <w:lang w:val="en-GB"/>
        </w:rPr>
        <w:t xml:space="preserve">To make international recruits feel appreciated and supported, it advocates for </w:t>
      </w:r>
      <w:r w:rsidR="00BA6A9C">
        <w:rPr>
          <w:rFonts w:ascii="Arial" w:eastAsia="Times New Roman" w:hAnsi="Arial" w:cs="Arial"/>
          <w:sz w:val="22"/>
          <w:szCs w:val="22"/>
          <w:lang w:val="en-GB"/>
        </w:rPr>
        <w:t xml:space="preserve">a </w:t>
      </w:r>
      <w:r w:rsidRPr="00BF2D95">
        <w:rPr>
          <w:rFonts w:ascii="Arial" w:eastAsia="Times New Roman" w:hAnsi="Arial" w:cs="Arial"/>
          <w:sz w:val="22"/>
          <w:szCs w:val="22"/>
          <w:lang w:val="en-GB"/>
        </w:rPr>
        <w:t>thorough introduction, cultural sensitivity training for teams, and equitable access to growth opportunities.</w:t>
      </w: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6B408E56"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E7FA2C3" w14:textId="77777777" w:rsidR="00BF2D95" w:rsidRPr="00BF2D95" w:rsidRDefault="00BF2D95" w:rsidP="00BF2D95">
      <w:pPr>
        <w:pStyle w:val="ListParagraph"/>
        <w:spacing w:before="100" w:beforeAutospacing="1" w:after="100" w:afterAutospacing="1"/>
        <w:rPr>
          <w:rFonts w:ascii="Arial" w:eastAsia="Times New Roman" w:hAnsi="Arial" w:cs="Arial"/>
          <w:sz w:val="22"/>
          <w:szCs w:val="22"/>
          <w:lang w:val="en-GB"/>
        </w:rPr>
      </w:pPr>
      <w:r w:rsidRPr="00BF2D95">
        <w:rPr>
          <w:rFonts w:ascii="Arial" w:eastAsia="Times New Roman" w:hAnsi="Arial" w:cs="Arial"/>
          <w:sz w:val="22"/>
          <w:szCs w:val="22"/>
          <w:lang w:val="en-GB"/>
        </w:rPr>
        <w:t>Leaders are accountable for defining the company culture, having measurable EDI goals, and exhibiting inclusive and caring actions that promote equality.</w:t>
      </w:r>
    </w:p>
    <w:p w14:paraId="35E0A87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D62F88F" w14:textId="77777777" w:rsidR="00BF2D95" w:rsidRPr="007C3164" w:rsidRDefault="00BF2D95"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0193E344"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4A69F50" w14:textId="5BFAA63D" w:rsidR="00BF2D95" w:rsidRPr="00534646" w:rsidRDefault="00534646" w:rsidP="00534646">
      <w:pPr>
        <w:pStyle w:val="ListParagraph"/>
        <w:spacing w:before="100" w:beforeAutospacing="1" w:after="100" w:afterAutospacing="1" w:line="360" w:lineRule="auto"/>
        <w:rPr>
          <w:rFonts w:ascii="Arial" w:eastAsia="Times New Roman" w:hAnsi="Arial" w:cs="Arial"/>
          <w:sz w:val="22"/>
          <w:szCs w:val="22"/>
          <w:lang w:val="en-GB"/>
        </w:rPr>
      </w:pPr>
      <w:r w:rsidRPr="00534646">
        <w:rPr>
          <w:rFonts w:ascii="Arial" w:eastAsia="Times New Roman" w:hAnsi="Arial" w:cs="Arial"/>
          <w:sz w:val="22"/>
          <w:szCs w:val="22"/>
          <w:lang w:val="en-GB"/>
        </w:rPr>
        <w:t xml:space="preserve">The </w:t>
      </w:r>
      <w:r w:rsidR="00BF2D95" w:rsidRPr="00534646">
        <w:rPr>
          <w:rFonts w:ascii="Arial" w:eastAsia="Times New Roman" w:hAnsi="Arial" w:cs="Arial"/>
          <w:sz w:val="22"/>
          <w:szCs w:val="22"/>
          <w:lang w:val="en-GB"/>
        </w:rPr>
        <w:t>NHS improvement plan</w:t>
      </w:r>
      <w:r w:rsidRPr="00534646">
        <w:rPr>
          <w:rFonts w:ascii="Arial" w:eastAsia="Times New Roman" w:hAnsi="Arial" w:cs="Arial"/>
          <w:sz w:val="22"/>
          <w:szCs w:val="22"/>
          <w:lang w:val="en-GB"/>
        </w:rPr>
        <w:t>,</w:t>
      </w:r>
      <w:r w:rsidR="00BF2D95" w:rsidRPr="00534646">
        <w:rPr>
          <w:rFonts w:ascii="Arial" w:eastAsia="Times New Roman" w:hAnsi="Arial" w:cs="Arial"/>
          <w:sz w:val="22"/>
          <w:szCs w:val="22"/>
          <w:lang w:val="en-GB"/>
        </w:rPr>
        <w:t xml:space="preserve"> by encouraging wellness discussions</w:t>
      </w:r>
      <w:r w:rsidRPr="00534646">
        <w:rPr>
          <w:rFonts w:ascii="Arial" w:eastAsia="Times New Roman" w:hAnsi="Arial" w:cs="Arial"/>
          <w:sz w:val="22"/>
          <w:szCs w:val="22"/>
          <w:lang w:val="en-GB"/>
        </w:rPr>
        <w:t>,</w:t>
      </w:r>
      <w:r w:rsidR="009C1A2A" w:rsidRPr="00534646">
        <w:rPr>
          <w:rFonts w:ascii="Arial" w:eastAsia="Times New Roman" w:hAnsi="Arial" w:cs="Arial"/>
          <w:sz w:val="22"/>
          <w:szCs w:val="22"/>
          <w:lang w:val="en-GB"/>
        </w:rPr>
        <w:t xml:space="preserve"> could </w:t>
      </w:r>
      <w:r w:rsidRPr="00534646">
        <w:rPr>
          <w:rFonts w:ascii="Arial" w:eastAsia="Times New Roman" w:hAnsi="Arial" w:cs="Arial"/>
          <w:sz w:val="22"/>
          <w:szCs w:val="22"/>
          <w:lang w:val="en-GB"/>
        </w:rPr>
        <w:t>lower</w:t>
      </w:r>
      <w:r w:rsidR="00BF2D95" w:rsidRPr="00534646">
        <w:rPr>
          <w:rFonts w:ascii="Arial" w:eastAsia="Times New Roman" w:hAnsi="Arial" w:cs="Arial"/>
          <w:sz w:val="22"/>
          <w:szCs w:val="22"/>
          <w:lang w:val="en-GB"/>
        </w:rPr>
        <w:t xml:space="preserve"> bullying and harassment, and </w:t>
      </w:r>
      <w:r w:rsidRPr="00534646">
        <w:rPr>
          <w:rFonts w:ascii="Arial" w:eastAsia="Times New Roman" w:hAnsi="Arial" w:cs="Arial"/>
          <w:sz w:val="22"/>
          <w:szCs w:val="22"/>
          <w:lang w:val="en-GB"/>
        </w:rPr>
        <w:t>collaborate</w:t>
      </w:r>
      <w:r w:rsidR="00BF2D95" w:rsidRPr="00534646">
        <w:rPr>
          <w:rFonts w:ascii="Arial" w:eastAsia="Times New Roman" w:hAnsi="Arial" w:cs="Arial"/>
          <w:sz w:val="22"/>
          <w:szCs w:val="22"/>
          <w:lang w:val="en-GB"/>
        </w:rPr>
        <w:t xml:space="preserve"> with neighbourhood groups to enhance job advancement and social mobility.</w:t>
      </w: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08A34DC"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p>
    <w:p w14:paraId="431C2024" w14:textId="77777777" w:rsidR="0074551A" w:rsidRDefault="0074551A" w:rsidP="00534646">
      <w:pPr>
        <w:pStyle w:val="ListParagraph"/>
        <w:spacing w:before="100" w:beforeAutospacing="1" w:after="100" w:afterAutospacing="1" w:line="360" w:lineRule="auto"/>
        <w:rPr>
          <w:rFonts w:asciiTheme="minorBidi" w:eastAsia="Times New Roman" w:hAnsiTheme="minorBidi"/>
        </w:rPr>
      </w:pPr>
    </w:p>
    <w:p w14:paraId="28C1C9B6" w14:textId="63EF5739" w:rsidR="007B4F8A" w:rsidRPr="007B4F8A" w:rsidRDefault="007B4F8A" w:rsidP="00534646">
      <w:pPr>
        <w:pStyle w:val="ListParagraph"/>
        <w:spacing w:before="100" w:beforeAutospacing="1" w:after="100" w:afterAutospacing="1" w:line="360" w:lineRule="auto"/>
        <w:rPr>
          <w:rFonts w:ascii="Arial" w:eastAsia="Times New Roman" w:hAnsi="Arial" w:cs="Arial"/>
          <w:sz w:val="22"/>
          <w:szCs w:val="22"/>
          <w:lang w:val="en-GB"/>
        </w:rPr>
      </w:pPr>
      <w:r>
        <w:rPr>
          <w:rFonts w:ascii="Arial" w:eastAsia="Times New Roman" w:hAnsi="Arial" w:cs="Arial"/>
          <w:sz w:val="22"/>
          <w:szCs w:val="22"/>
          <w:lang w:val="en-GB"/>
        </w:rPr>
        <w:t>The importance of collecting a</w:t>
      </w:r>
      <w:r w:rsidRPr="007B4F8A">
        <w:rPr>
          <w:rFonts w:ascii="Arial" w:eastAsia="Times New Roman" w:hAnsi="Arial" w:cs="Arial"/>
          <w:sz w:val="22"/>
          <w:szCs w:val="22"/>
          <w:lang w:val="en-GB"/>
        </w:rPr>
        <w:t>ccurate data is used to uncover discrimination, track progress, and guarantee responsibility in reaching equality and diversity goals for all groups.</w:t>
      </w: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4F4C0E78"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Explain how flexible working policies can contribute to equality and inclusion in the NHS workforce.</w:t>
      </w:r>
      <w:r w:rsidRPr="007C3164">
        <w:rPr>
          <w:rFonts w:asciiTheme="minorBidi" w:eastAsia="Times New Roman" w:hAnsiTheme="minorBidi"/>
        </w:rPr>
        <w:br/>
      </w:r>
    </w:p>
    <w:p w14:paraId="23911E1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4D6E4248" w14:textId="77777777" w:rsidR="007B4F8A" w:rsidRPr="00534646" w:rsidRDefault="007B4F8A" w:rsidP="00534646">
      <w:pPr>
        <w:pStyle w:val="ListParagraph"/>
        <w:spacing w:before="100" w:beforeAutospacing="1" w:after="100" w:afterAutospacing="1" w:line="360" w:lineRule="auto"/>
        <w:rPr>
          <w:rFonts w:ascii="Arial" w:eastAsia="Times New Roman" w:hAnsi="Arial" w:cs="Arial"/>
          <w:sz w:val="22"/>
          <w:szCs w:val="22"/>
          <w:lang w:val="en-GB"/>
        </w:rPr>
      </w:pPr>
      <w:r w:rsidRPr="00534646">
        <w:rPr>
          <w:rFonts w:ascii="Arial" w:eastAsia="Times New Roman" w:hAnsi="Arial" w:cs="Arial"/>
          <w:sz w:val="22"/>
          <w:szCs w:val="22"/>
          <w:lang w:val="en-GB"/>
        </w:rPr>
        <w:t>Flexible work arrangements promote work-life balance, assist in keeping employees who have caregiving duties, and allow a wide variety of workers to advance in their professions.</w:t>
      </w:r>
    </w:p>
    <w:p w14:paraId="505D19B2" w14:textId="77777777" w:rsidR="007B4F8A" w:rsidRPr="007C3164" w:rsidRDefault="007B4F8A" w:rsidP="0074551A">
      <w:pPr>
        <w:pStyle w:val="ListParagraph"/>
        <w:spacing w:before="100" w:beforeAutospacing="1" w:after="100" w:afterAutospacing="1" w:line="240" w:lineRule="auto"/>
        <w:rPr>
          <w:rFonts w:asciiTheme="minorBidi" w:eastAsia="Times New Roman" w:hAnsiTheme="minorBidi"/>
        </w:rPr>
      </w:pPr>
    </w:p>
    <w:p w14:paraId="767A005F" w14:textId="113177F3" w:rsidR="0074551A" w:rsidRPr="007B4F8A" w:rsidRDefault="007B4F8A" w:rsidP="007B4F8A">
      <w:pPr>
        <w:spacing w:before="100" w:beforeAutospacing="1" w:after="100" w:afterAutospacing="1" w:line="240" w:lineRule="auto"/>
        <w:rPr>
          <w:rFonts w:asciiTheme="minorBidi" w:eastAsia="Times New Roman" w:hAnsiTheme="minorBidi"/>
          <w:lang w:val="en-GB"/>
        </w:rPr>
      </w:pPr>
      <w:r>
        <w:rPr>
          <w:rFonts w:asciiTheme="minorBidi" w:eastAsia="Times New Roman" w:hAnsiTheme="minorBidi"/>
          <w:lang w:val="en-GB"/>
        </w:rPr>
        <w:t xml:space="preserve"> </w:t>
      </w:r>
    </w:p>
    <w:p w14:paraId="416D31DA" w14:textId="35D3D749" w:rsidR="0074551A" w:rsidRPr="007B4F8A"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5E7A3433" w14:textId="77777777" w:rsidR="007B4F8A" w:rsidRDefault="007B4F8A" w:rsidP="007B4F8A">
      <w:pPr>
        <w:pStyle w:val="ListParagraph"/>
        <w:spacing w:before="100" w:beforeAutospacing="1" w:after="100" w:afterAutospacing="1" w:line="240" w:lineRule="auto"/>
        <w:rPr>
          <w:rFonts w:asciiTheme="minorBidi" w:eastAsia="Times New Roman" w:hAnsiTheme="minorBidi"/>
        </w:rPr>
      </w:pPr>
    </w:p>
    <w:p w14:paraId="6E490B0B" w14:textId="1DF7A30C" w:rsidR="007B4F8A" w:rsidRPr="00AA0D58" w:rsidRDefault="007B4F8A" w:rsidP="007B4F8A">
      <w:pPr>
        <w:pStyle w:val="ListParagraph"/>
        <w:spacing w:after="0" w:line="360" w:lineRule="auto"/>
        <w:rPr>
          <w:rFonts w:ascii="Arial" w:eastAsia="Times New Roman" w:hAnsi="Arial" w:cs="Arial"/>
          <w:sz w:val="22"/>
          <w:szCs w:val="22"/>
          <w:lang w:val="en-GB" w:eastAsia="en-GB"/>
        </w:rPr>
      </w:pPr>
      <w:r w:rsidRPr="00AA0D58">
        <w:rPr>
          <w:rFonts w:ascii="Arial" w:eastAsia="Times New Roman" w:hAnsi="Arial" w:cs="Arial"/>
          <w:sz w:val="22"/>
          <w:szCs w:val="22"/>
          <w:lang w:val="en-GB" w:eastAsia="en-GB"/>
        </w:rPr>
        <w:t xml:space="preserve">For organisations to be fair and compassionate, they must implement proactive preventative strategies, offer victims psychological help, and evaluate their disciplinary </w:t>
      </w:r>
      <w:r w:rsidR="001E2159" w:rsidRPr="00AA0D58">
        <w:rPr>
          <w:rFonts w:ascii="Arial" w:eastAsia="Times New Roman" w:hAnsi="Arial" w:cs="Arial"/>
          <w:sz w:val="22"/>
          <w:szCs w:val="22"/>
          <w:lang w:val="en-GB" w:eastAsia="en-GB"/>
        </w:rPr>
        <w:t>procedures (</w:t>
      </w:r>
      <w:r w:rsidRPr="00AA0D58">
        <w:rPr>
          <w:rFonts w:ascii="Arial" w:eastAsia="Aptos" w:hAnsi="Arial" w:cs="Arial"/>
          <w:color w:val="000000" w:themeColor="text1"/>
        </w:rPr>
        <w:t xml:space="preserve">NHS 2023). </w:t>
      </w:r>
    </w:p>
    <w:p w14:paraId="098B1179" w14:textId="77777777" w:rsidR="007B4F8A" w:rsidRPr="00186C85" w:rsidRDefault="007B4F8A" w:rsidP="007B4F8A">
      <w:pPr>
        <w:pStyle w:val="ListParagraph"/>
        <w:spacing w:before="100" w:beforeAutospacing="1" w:after="100" w:afterAutospacing="1" w:line="240" w:lineRule="auto"/>
        <w:rPr>
          <w:rFonts w:asciiTheme="minorBidi" w:eastAsia="Times New Roman" w:hAnsiTheme="minorBidi"/>
        </w:rPr>
      </w:pP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4B08FEFA" w:rsidR="021F216E" w:rsidRDefault="007B4F8A"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14934F31" w14:textId="77777777" w:rsidR="007B4F8A" w:rsidRDefault="007B4F8A" w:rsidP="021F216E">
      <w:pPr>
        <w:rPr>
          <w:rFonts w:ascii="Arial Nova" w:eastAsia="Arial Nova" w:hAnsi="Arial Nova" w:cs="Arial Nova"/>
          <w:color w:val="000000" w:themeColor="text1"/>
          <w:sz w:val="44"/>
          <w:szCs w:val="44"/>
        </w:rPr>
      </w:pPr>
    </w:p>
    <w:p w14:paraId="1069C663" w14:textId="77777777" w:rsidR="001E2159" w:rsidRDefault="001E2159" w:rsidP="021F216E">
      <w:pPr>
        <w:rPr>
          <w:rFonts w:ascii="Arial Nova" w:eastAsia="Arial Nova" w:hAnsi="Arial Nova" w:cs="Arial Nova"/>
          <w:color w:val="000000" w:themeColor="text1"/>
          <w:sz w:val="44"/>
          <w:szCs w:val="44"/>
        </w:rPr>
      </w:pPr>
    </w:p>
    <w:p w14:paraId="41C57829" w14:textId="77777777" w:rsidR="001E2159" w:rsidRDefault="001E2159" w:rsidP="021F216E">
      <w:pPr>
        <w:rPr>
          <w:rFonts w:ascii="Arial Nova" w:eastAsia="Arial Nova" w:hAnsi="Arial Nova" w:cs="Arial Nova"/>
          <w:color w:val="000000" w:themeColor="text1"/>
          <w:sz w:val="44"/>
          <w:szCs w:val="44"/>
        </w:rPr>
      </w:pPr>
    </w:p>
    <w:p w14:paraId="35390092" w14:textId="77777777" w:rsidR="001E2159" w:rsidRDefault="001E2159" w:rsidP="021F216E">
      <w:pPr>
        <w:rPr>
          <w:rFonts w:ascii="Arial Nova" w:eastAsia="Arial Nova" w:hAnsi="Arial Nova" w:cs="Arial Nova"/>
          <w:color w:val="000000" w:themeColor="text1"/>
          <w:sz w:val="44"/>
          <w:szCs w:val="44"/>
        </w:rPr>
      </w:pPr>
    </w:p>
    <w:p w14:paraId="79A563E3" w14:textId="77777777" w:rsidR="001E2159" w:rsidRDefault="001E2159" w:rsidP="021F216E">
      <w:pPr>
        <w:rPr>
          <w:rFonts w:ascii="Arial Nova" w:eastAsia="Arial Nova" w:hAnsi="Arial Nova" w:cs="Arial Nova"/>
          <w:color w:val="000000" w:themeColor="text1"/>
          <w:sz w:val="44"/>
          <w:szCs w:val="44"/>
        </w:rPr>
      </w:pPr>
    </w:p>
    <w:p w14:paraId="6D889A87" w14:textId="77777777" w:rsidR="001E2159" w:rsidRDefault="001E2159" w:rsidP="021F216E">
      <w:pPr>
        <w:rPr>
          <w:rFonts w:ascii="Arial Nova" w:eastAsia="Arial Nova" w:hAnsi="Arial Nova" w:cs="Arial Nova"/>
          <w:color w:val="000000" w:themeColor="text1"/>
          <w:sz w:val="44"/>
          <w:szCs w:val="44"/>
        </w:rPr>
      </w:pPr>
    </w:p>
    <w:p w14:paraId="2BCA736C" w14:textId="58F5ECC1"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7908B57D"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sidR="00316744">
        <w:rPr>
          <w:rFonts w:ascii="Arial Nova" w:eastAsia="Arial Nova" w:hAnsi="Arial Nova" w:cs="Arial Nova"/>
          <w:i/>
          <w:iCs/>
          <w:color w:val="000000" w:themeColor="text1"/>
        </w:rPr>
        <w:t>,</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Pr="00CB556E" w:rsidRDefault="0074551A" w:rsidP="00CB556E">
      <w:pPr>
        <w:spacing w:after="0" w:line="360" w:lineRule="auto"/>
        <w:rPr>
          <w:rFonts w:ascii="Arial" w:eastAsia="Arial Nova" w:hAnsi="Arial" w:cs="Arial"/>
          <w:i/>
          <w:iCs/>
          <w:color w:val="000000" w:themeColor="text1"/>
          <w:sz w:val="22"/>
          <w:szCs w:val="22"/>
        </w:rPr>
      </w:pPr>
    </w:p>
    <w:p w14:paraId="58A588C5" w14:textId="02736BB5" w:rsidR="0074551A" w:rsidRPr="00CB556E" w:rsidRDefault="001E2159" w:rsidP="00CB556E">
      <w:pPr>
        <w:spacing w:after="0" w:line="360" w:lineRule="auto"/>
        <w:rPr>
          <w:rFonts w:ascii="Arial" w:eastAsia="Arial Nova" w:hAnsi="Arial" w:cs="Arial"/>
          <w:i/>
          <w:iCs/>
          <w:color w:val="000000" w:themeColor="text1"/>
          <w:sz w:val="22"/>
          <w:szCs w:val="22"/>
        </w:rPr>
      </w:pPr>
      <w:r w:rsidRPr="00CB556E">
        <w:rPr>
          <w:rFonts w:ascii="Arial" w:eastAsia="Arial Nova" w:hAnsi="Arial" w:cs="Arial"/>
          <w:i/>
          <w:iCs/>
          <w:color w:val="000000" w:themeColor="text1"/>
          <w:sz w:val="22"/>
          <w:szCs w:val="22"/>
        </w:rPr>
        <w:t>Dear me,</w:t>
      </w:r>
    </w:p>
    <w:p w14:paraId="27BA1E04" w14:textId="501D588B" w:rsidR="000B10D1" w:rsidRPr="00CB556E" w:rsidRDefault="00867D73" w:rsidP="00CB556E">
      <w:pPr>
        <w:spacing w:after="0" w:line="360" w:lineRule="auto"/>
        <w:jc w:val="both"/>
        <w:rPr>
          <w:rFonts w:ascii="Arial" w:eastAsia="Aptos" w:hAnsi="Arial" w:cs="Arial"/>
          <w:color w:val="000000" w:themeColor="text1"/>
          <w:sz w:val="22"/>
          <w:szCs w:val="22"/>
          <w:lang w:val="en-GB"/>
        </w:rPr>
      </w:pPr>
      <w:r w:rsidRPr="00CB556E">
        <w:rPr>
          <w:rFonts w:ascii="Arial" w:eastAsia="Arial Nova" w:hAnsi="Arial" w:cs="Arial"/>
          <w:i/>
          <w:iCs/>
          <w:color w:val="000000" w:themeColor="text1"/>
          <w:sz w:val="22"/>
          <w:szCs w:val="22"/>
          <w:lang w:val="en-GB"/>
        </w:rPr>
        <w:t>I underst</w:t>
      </w:r>
      <w:r w:rsidR="009C1A2A" w:rsidRPr="00CB556E">
        <w:rPr>
          <w:rFonts w:ascii="Arial" w:eastAsia="Arial Nova" w:hAnsi="Arial" w:cs="Arial"/>
          <w:i/>
          <w:iCs/>
          <w:color w:val="000000" w:themeColor="text1"/>
          <w:sz w:val="22"/>
          <w:szCs w:val="22"/>
          <w:lang w:val="en-GB"/>
        </w:rPr>
        <w:t>ood</w:t>
      </w:r>
      <w:r w:rsidRPr="00CB556E">
        <w:rPr>
          <w:rFonts w:ascii="Arial" w:eastAsia="Arial Nova" w:hAnsi="Arial" w:cs="Arial"/>
          <w:i/>
          <w:iCs/>
          <w:color w:val="000000" w:themeColor="text1"/>
          <w:sz w:val="22"/>
          <w:szCs w:val="22"/>
          <w:lang w:val="en-GB"/>
        </w:rPr>
        <w:t xml:space="preserve"> disappointment on the day when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failed </w:t>
      </w:r>
      <w:r w:rsidR="00BA6A9C" w:rsidRPr="00CB556E">
        <w:rPr>
          <w:rFonts w:ascii="Arial" w:eastAsia="Arial Nova" w:hAnsi="Arial" w:cs="Arial"/>
          <w:i/>
          <w:iCs/>
          <w:color w:val="000000" w:themeColor="text1"/>
          <w:sz w:val="22"/>
          <w:szCs w:val="22"/>
          <w:lang w:val="en-GB"/>
        </w:rPr>
        <w:t xml:space="preserve">my </w:t>
      </w:r>
      <w:r w:rsidRPr="00CB556E">
        <w:rPr>
          <w:rFonts w:ascii="Arial" w:eastAsia="Arial Nova" w:hAnsi="Arial" w:cs="Arial"/>
          <w:i/>
          <w:iCs/>
          <w:color w:val="000000" w:themeColor="text1"/>
          <w:sz w:val="22"/>
          <w:szCs w:val="22"/>
          <w:lang w:val="en-GB"/>
        </w:rPr>
        <w:t xml:space="preserve">first driving </w:t>
      </w:r>
      <w:proofErr w:type="spellStart"/>
      <w:proofErr w:type="gramStart"/>
      <w:r w:rsidRPr="00CB556E">
        <w:rPr>
          <w:rFonts w:ascii="Arial" w:eastAsia="Arial Nova" w:hAnsi="Arial" w:cs="Arial"/>
          <w:i/>
          <w:iCs/>
          <w:color w:val="000000" w:themeColor="text1"/>
          <w:sz w:val="22"/>
          <w:szCs w:val="22"/>
          <w:lang w:val="en-GB"/>
        </w:rPr>
        <w:t>test.</w:t>
      </w:r>
      <w:r w:rsidR="000A43FD" w:rsidRPr="00CB556E">
        <w:rPr>
          <w:rFonts w:ascii="Arial" w:eastAsia="Arial Nova" w:hAnsi="Arial" w:cs="Arial"/>
          <w:i/>
          <w:iCs/>
          <w:color w:val="000000" w:themeColor="text1"/>
          <w:sz w:val="22"/>
          <w:szCs w:val="22"/>
          <w:lang w:val="en-GB"/>
        </w:rPr>
        <w:t>I</w:t>
      </w:r>
      <w:proofErr w:type="spellEnd"/>
      <w:proofErr w:type="gramEnd"/>
      <w:r w:rsidRPr="00CB556E">
        <w:rPr>
          <w:rFonts w:ascii="Arial" w:eastAsia="Arial Nova" w:hAnsi="Arial" w:cs="Arial"/>
          <w:i/>
          <w:iCs/>
          <w:color w:val="000000" w:themeColor="text1"/>
          <w:sz w:val="22"/>
          <w:szCs w:val="22"/>
          <w:lang w:val="en-GB"/>
        </w:rPr>
        <w:t xml:space="preserve">  thought </w:t>
      </w:r>
      <w:r w:rsidR="000B10D1"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was finally ready after weeks of preparation and practice in all types of weather. It seemed like a personal failure when the examiner informed </w:t>
      </w:r>
      <w:r w:rsidR="000A43FD" w:rsidRPr="00CB556E">
        <w:rPr>
          <w:rFonts w:ascii="Arial" w:eastAsia="Arial Nova" w:hAnsi="Arial" w:cs="Arial"/>
          <w:i/>
          <w:iCs/>
          <w:color w:val="000000" w:themeColor="text1"/>
          <w:sz w:val="22"/>
          <w:szCs w:val="22"/>
          <w:lang w:val="en-GB"/>
        </w:rPr>
        <w:t xml:space="preserve">me </w:t>
      </w:r>
      <w:r w:rsidRPr="00CB556E">
        <w:rPr>
          <w:rFonts w:ascii="Arial" w:eastAsia="Arial Nova" w:hAnsi="Arial" w:cs="Arial"/>
          <w:i/>
          <w:iCs/>
          <w:color w:val="000000" w:themeColor="text1"/>
          <w:sz w:val="22"/>
          <w:szCs w:val="22"/>
          <w:lang w:val="en-GB"/>
        </w:rPr>
        <w:t xml:space="preserve">that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had failed. </w:t>
      </w:r>
      <w:r w:rsidR="00A20C61" w:rsidRPr="00CB556E">
        <w:rPr>
          <w:rFonts w:ascii="Arial" w:eastAsia="Arial Nova" w:hAnsi="Arial" w:cs="Arial"/>
          <w:i/>
          <w:iCs/>
          <w:color w:val="000000" w:themeColor="text1"/>
          <w:sz w:val="22"/>
          <w:szCs w:val="22"/>
          <w:lang w:val="en-GB"/>
        </w:rPr>
        <w:t>I felt</w:t>
      </w:r>
      <w:r w:rsidRPr="00CB556E">
        <w:rPr>
          <w:rFonts w:ascii="Arial" w:eastAsia="Arial Nova" w:hAnsi="Arial" w:cs="Arial"/>
          <w:i/>
          <w:iCs/>
          <w:color w:val="000000" w:themeColor="text1"/>
          <w:sz w:val="22"/>
          <w:szCs w:val="22"/>
          <w:lang w:val="en-GB"/>
        </w:rPr>
        <w:t xml:space="preserve"> irritated, ashamed, and even doubted my skills.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felt like giving up entirely, lost drive, and trust in myself </w:t>
      </w:r>
      <w:r w:rsidR="000A43FD" w:rsidRPr="00CB556E">
        <w:rPr>
          <w:rFonts w:ascii="Arial" w:eastAsia="Arial Nova" w:hAnsi="Arial" w:cs="Arial"/>
          <w:i/>
          <w:iCs/>
          <w:color w:val="000000" w:themeColor="text1"/>
          <w:sz w:val="22"/>
          <w:szCs w:val="22"/>
          <w:lang w:val="en-GB"/>
        </w:rPr>
        <w:t>plummeted. I wish I could tell that failing that test was only a part of my path and not the end of the world. I would have responded to the situation differently if I had been better knowledgeable about resilience and emotional intelligence. The ability to identify and control your emotions as well as those of others is known as emotional intelligence (</w:t>
      </w:r>
      <w:r w:rsidR="000A43FD" w:rsidRPr="00CB556E">
        <w:rPr>
          <w:rFonts w:ascii="Arial" w:eastAsia="Aptos" w:hAnsi="Arial" w:cs="Arial"/>
          <w:color w:val="000000" w:themeColor="text1"/>
          <w:sz w:val="22"/>
          <w:szCs w:val="22"/>
        </w:rPr>
        <w:t>Mangal and Mangal, 2015)</w:t>
      </w:r>
      <w:r w:rsidR="000B10D1" w:rsidRPr="00CB556E">
        <w:rPr>
          <w:rFonts w:ascii="Arial" w:eastAsia="Aptos" w:hAnsi="Arial" w:cs="Arial"/>
          <w:color w:val="000000" w:themeColor="text1"/>
          <w:sz w:val="22"/>
          <w:szCs w:val="22"/>
          <w:lang w:val="en-GB"/>
        </w:rPr>
        <w:t>.</w:t>
      </w:r>
    </w:p>
    <w:p w14:paraId="262BECC8" w14:textId="4B863E6C" w:rsidR="0043641F" w:rsidRPr="0043641F" w:rsidRDefault="000B10D1" w:rsidP="0043641F">
      <w:pPr>
        <w:spacing w:after="0" w:line="360" w:lineRule="auto"/>
        <w:jc w:val="both"/>
        <w:rPr>
          <w:rFonts w:ascii="Arial" w:eastAsia="Aptos" w:hAnsi="Arial" w:cs="Arial"/>
          <w:color w:val="000000" w:themeColor="text1"/>
          <w:sz w:val="22"/>
          <w:szCs w:val="22"/>
          <w:lang w:val="en-GB"/>
        </w:rPr>
      </w:pPr>
      <w:r w:rsidRPr="00CB556E">
        <w:rPr>
          <w:rFonts w:ascii="Arial" w:eastAsia="Aptos" w:hAnsi="Arial" w:cs="Arial"/>
          <w:color w:val="000000" w:themeColor="text1"/>
          <w:sz w:val="22"/>
          <w:szCs w:val="22"/>
          <w:lang w:val="en-GB"/>
        </w:rPr>
        <w:t xml:space="preserve">One of the essential components of emotional intelligence is self-regulation, which I might have practised </w:t>
      </w:r>
      <w:r w:rsidR="00BA6A9C" w:rsidRPr="00CB556E">
        <w:rPr>
          <w:rFonts w:ascii="Arial" w:eastAsia="Aptos" w:hAnsi="Arial" w:cs="Arial"/>
          <w:color w:val="000000" w:themeColor="text1"/>
          <w:sz w:val="22"/>
          <w:szCs w:val="22"/>
          <w:lang w:val="en-GB"/>
        </w:rPr>
        <w:t xml:space="preserve">by </w:t>
      </w:r>
      <w:r w:rsidRPr="00CB556E">
        <w:rPr>
          <w:rFonts w:ascii="Arial" w:eastAsia="Aptos" w:hAnsi="Arial" w:cs="Arial"/>
          <w:color w:val="000000" w:themeColor="text1"/>
          <w:sz w:val="22"/>
          <w:szCs w:val="22"/>
          <w:lang w:val="en-GB"/>
        </w:rPr>
        <w:t>keeping myself composed and concentrated on getting better rather than feeling discouraged.</w:t>
      </w:r>
      <w:r w:rsidR="0050019C" w:rsidRPr="00CB556E">
        <w:rPr>
          <w:rFonts w:ascii="Arial" w:eastAsia="Aptos" w:hAnsi="Arial" w:cs="Arial"/>
          <w:color w:val="000000" w:themeColor="text1"/>
          <w:sz w:val="22"/>
          <w:szCs w:val="22"/>
          <w:lang w:val="en-GB"/>
        </w:rPr>
        <w:t xml:space="preserve"> According to Herrman </w:t>
      </w:r>
      <w:r w:rsidR="0050019C" w:rsidRPr="00CB556E">
        <w:rPr>
          <w:rFonts w:ascii="Arial" w:eastAsia="Aptos" w:hAnsi="Arial" w:cs="Arial"/>
          <w:i/>
          <w:iCs/>
          <w:color w:val="000000" w:themeColor="text1"/>
          <w:sz w:val="22"/>
          <w:szCs w:val="22"/>
          <w:lang w:val="en-GB"/>
        </w:rPr>
        <w:t>et al</w:t>
      </w:r>
      <w:r w:rsidR="0050019C" w:rsidRPr="00CB556E">
        <w:rPr>
          <w:rFonts w:ascii="Arial" w:eastAsia="Aptos" w:hAnsi="Arial" w:cs="Arial"/>
          <w:color w:val="000000" w:themeColor="text1"/>
          <w:sz w:val="22"/>
          <w:szCs w:val="22"/>
          <w:lang w:val="en-GB"/>
        </w:rPr>
        <w:t xml:space="preserve"> (2011) Resilience is the capacity to bounce back from setbacks fast, adjust well to hardship, and have a positive attitude. It is a talent that may be built by </w:t>
      </w:r>
      <w:r w:rsidR="00A20C61" w:rsidRPr="00CB556E">
        <w:rPr>
          <w:rFonts w:ascii="Arial" w:eastAsia="Aptos" w:hAnsi="Arial" w:cs="Arial"/>
          <w:color w:val="000000" w:themeColor="text1"/>
          <w:sz w:val="22"/>
          <w:szCs w:val="22"/>
          <w:lang w:val="en-GB"/>
        </w:rPr>
        <w:t xml:space="preserve">self-awareness didn't know that failure might strengthen patience and courage, but I learnt from my mistakes.   </w:t>
      </w:r>
      <w:r w:rsidRPr="00CB556E">
        <w:rPr>
          <w:rFonts w:ascii="Arial" w:eastAsia="Aptos" w:hAnsi="Arial" w:cs="Arial"/>
          <w:color w:val="000000" w:themeColor="text1"/>
          <w:sz w:val="22"/>
          <w:szCs w:val="22"/>
          <w:lang w:val="en-GB"/>
        </w:rPr>
        <w:t>I</w:t>
      </w:r>
      <w:r w:rsidR="00A20C61" w:rsidRPr="00CB556E">
        <w:rPr>
          <w:rFonts w:ascii="Arial" w:eastAsia="Aptos" w:hAnsi="Arial" w:cs="Arial"/>
          <w:color w:val="000000" w:themeColor="text1"/>
          <w:sz w:val="22"/>
          <w:szCs w:val="22"/>
          <w:lang w:val="en-GB"/>
        </w:rPr>
        <w:t xml:space="preserve"> requested extra practice, paid close attention to, and </w:t>
      </w:r>
      <w:r w:rsidRPr="00CB556E">
        <w:rPr>
          <w:rFonts w:ascii="Arial" w:eastAsia="Aptos" w:hAnsi="Arial" w:cs="Arial"/>
          <w:color w:val="000000" w:themeColor="text1"/>
          <w:sz w:val="22"/>
          <w:szCs w:val="22"/>
          <w:lang w:val="en-GB"/>
        </w:rPr>
        <w:t>worked</w:t>
      </w:r>
      <w:r w:rsidR="00A20C61" w:rsidRPr="00CB556E">
        <w:rPr>
          <w:rFonts w:ascii="Arial" w:eastAsia="Aptos" w:hAnsi="Arial" w:cs="Arial"/>
          <w:color w:val="000000" w:themeColor="text1"/>
          <w:sz w:val="22"/>
          <w:szCs w:val="22"/>
          <w:lang w:val="en-GB"/>
        </w:rPr>
        <w:t xml:space="preserve"> even harder to get ready. When I passed on my second try</w:t>
      </w:r>
      <w:r w:rsidRPr="00CB556E">
        <w:rPr>
          <w:rFonts w:ascii="Arial" w:eastAsia="Aptos" w:hAnsi="Arial" w:cs="Arial"/>
          <w:color w:val="000000" w:themeColor="text1"/>
          <w:sz w:val="22"/>
          <w:szCs w:val="22"/>
          <w:lang w:val="en-GB"/>
        </w:rPr>
        <w:t>. I was</w:t>
      </w:r>
      <w:r w:rsidR="00A20C61" w:rsidRPr="00CB556E">
        <w:rPr>
          <w:rFonts w:ascii="Arial" w:eastAsia="Aptos" w:hAnsi="Arial" w:cs="Arial"/>
          <w:color w:val="000000" w:themeColor="text1"/>
          <w:sz w:val="22"/>
          <w:szCs w:val="22"/>
          <w:lang w:val="en-GB"/>
        </w:rPr>
        <w:t xml:space="preserve"> demonstrating to </w:t>
      </w:r>
      <w:r w:rsidRPr="00CB556E">
        <w:rPr>
          <w:rFonts w:ascii="Arial" w:eastAsia="Aptos" w:hAnsi="Arial" w:cs="Arial"/>
          <w:color w:val="000000" w:themeColor="text1"/>
          <w:sz w:val="22"/>
          <w:szCs w:val="22"/>
          <w:lang w:val="en-GB"/>
        </w:rPr>
        <w:t>my</w:t>
      </w:r>
      <w:r w:rsidR="00A20C61" w:rsidRPr="00CB556E">
        <w:rPr>
          <w:rFonts w:ascii="Arial" w:eastAsia="Aptos" w:hAnsi="Arial" w:cs="Arial"/>
          <w:color w:val="000000" w:themeColor="text1"/>
          <w:sz w:val="22"/>
          <w:szCs w:val="22"/>
          <w:lang w:val="en-GB"/>
        </w:rPr>
        <w:t>self that</w:t>
      </w:r>
      <w:r w:rsidRPr="00CB556E">
        <w:rPr>
          <w:rFonts w:ascii="Arial" w:eastAsia="Aptos" w:hAnsi="Arial" w:cs="Arial"/>
          <w:color w:val="000000" w:themeColor="text1"/>
          <w:sz w:val="22"/>
          <w:szCs w:val="22"/>
          <w:lang w:val="en-GB"/>
        </w:rPr>
        <w:t xml:space="preserve"> I</w:t>
      </w:r>
      <w:r w:rsidR="00A20C61" w:rsidRPr="00CB556E">
        <w:rPr>
          <w:rFonts w:ascii="Arial" w:eastAsia="Aptos" w:hAnsi="Arial" w:cs="Arial"/>
          <w:color w:val="000000" w:themeColor="text1"/>
          <w:sz w:val="22"/>
          <w:szCs w:val="22"/>
          <w:lang w:val="en-GB"/>
        </w:rPr>
        <w:t xml:space="preserve"> could overcome</w:t>
      </w:r>
      <w:r w:rsidRPr="00CB556E">
        <w:rPr>
          <w:rFonts w:ascii="Arial" w:eastAsia="Aptos" w:hAnsi="Arial" w:cs="Arial"/>
          <w:color w:val="000000" w:themeColor="text1"/>
          <w:sz w:val="22"/>
          <w:szCs w:val="22"/>
          <w:lang w:val="en-GB"/>
        </w:rPr>
        <w:t xml:space="preserve"> challenges.</w:t>
      </w:r>
      <w:r w:rsidR="002B09F2">
        <w:rPr>
          <w:rFonts w:ascii="Arial" w:eastAsia="Aptos" w:hAnsi="Arial" w:cs="Arial"/>
          <w:color w:val="000000" w:themeColor="text1"/>
          <w:sz w:val="22"/>
          <w:szCs w:val="22"/>
          <w:lang w:val="en-GB"/>
        </w:rPr>
        <w:t xml:space="preserve"> </w:t>
      </w:r>
      <w:r w:rsidR="002B09F2" w:rsidRPr="002B09F2">
        <w:rPr>
          <w:rFonts w:ascii="Arial" w:eastAsia="Aptos" w:hAnsi="Arial" w:cs="Arial"/>
          <w:color w:val="000000" w:themeColor="text1"/>
          <w:sz w:val="22"/>
          <w:szCs w:val="22"/>
          <w:lang w:val="en-GB"/>
        </w:rPr>
        <w:t>Emotional intelligence and resilience helped</w:t>
      </w:r>
      <w:r w:rsidR="002B09F2">
        <w:rPr>
          <w:rFonts w:ascii="Arial" w:eastAsia="Aptos" w:hAnsi="Arial" w:cs="Arial"/>
          <w:color w:val="000000" w:themeColor="text1"/>
          <w:sz w:val="22"/>
          <w:szCs w:val="22"/>
          <w:lang w:val="en-GB"/>
        </w:rPr>
        <w:t xml:space="preserve"> </w:t>
      </w:r>
      <w:r w:rsidR="002B09F2" w:rsidRPr="002B09F2">
        <w:rPr>
          <w:rFonts w:ascii="Arial" w:eastAsia="Aptos" w:hAnsi="Arial" w:cs="Arial"/>
          <w:color w:val="000000" w:themeColor="text1"/>
          <w:sz w:val="22"/>
          <w:szCs w:val="22"/>
          <w:lang w:val="en-GB"/>
        </w:rPr>
        <w:t>me into the person I am now throughout that trying time. I now understand that it doesn't define who I am, even if I experience another setback—life will bring many. How I react, improve, and proceed is what really makes me who I am</w:t>
      </w:r>
      <w:r w:rsidR="0043641F">
        <w:rPr>
          <w:rFonts w:ascii="Arial" w:eastAsia="Aptos" w:hAnsi="Arial" w:cs="Arial"/>
          <w:color w:val="000000" w:themeColor="text1"/>
          <w:sz w:val="22"/>
          <w:szCs w:val="22"/>
          <w:lang w:val="en-GB"/>
        </w:rPr>
        <w:t>.</w:t>
      </w:r>
    </w:p>
    <w:p w14:paraId="405FAE50" w14:textId="1E9D05EE" w:rsidR="00D17D41" w:rsidRDefault="0074551A" w:rsidP="000B10D1">
      <w:pPr>
        <w:ind w:firstLine="720"/>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0D0443BA" w14:textId="520F57D8" w:rsidR="021F216E" w:rsidRDefault="021F216E" w:rsidP="021F216E">
      <w:pPr>
        <w:rPr>
          <w:rFonts w:ascii="Arial Nova" w:eastAsia="Arial Nova" w:hAnsi="Arial Nova" w:cs="Arial Nova"/>
          <w:i/>
          <w:iCs/>
        </w:rPr>
      </w:pPr>
    </w:p>
    <w:p w14:paraId="6CD6835C" w14:textId="4EB6CF39" w:rsidR="021F216E" w:rsidRDefault="00526661"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5344" behindDoc="0" locked="0" layoutInCell="1" allowOverlap="1" wp14:anchorId="27B2B886" wp14:editId="628A685A">
                <wp:simplePos x="0" y="0"/>
                <wp:positionH relativeFrom="column">
                  <wp:posOffset>1298713</wp:posOffset>
                </wp:positionH>
                <wp:positionV relativeFrom="paragraph">
                  <wp:posOffset>4448700</wp:posOffset>
                </wp:positionV>
                <wp:extent cx="834887" cy="284921"/>
                <wp:effectExtent l="0" t="0" r="22860" b="20320"/>
                <wp:wrapNone/>
                <wp:docPr id="1285703879" name="Rectangle 47"/>
                <wp:cNvGraphicFramePr/>
                <a:graphic xmlns:a="http://schemas.openxmlformats.org/drawingml/2006/main">
                  <a:graphicData uri="http://schemas.microsoft.com/office/word/2010/wordprocessingShape">
                    <wps:wsp>
                      <wps:cNvSpPr/>
                      <wps:spPr>
                        <a:xfrm>
                          <a:off x="0" y="0"/>
                          <a:ext cx="834887" cy="284921"/>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4E3EF" id="Rectangle 47" o:spid="_x0000_s1026" style="position:absolute;margin-left:102.25pt;margin-top:350.3pt;width:65.75pt;height:22.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" fillcolor="#95dcf7 [1303]" strokecolor="#030e13 [484]" strokeweight="1pt"/>
            </w:pict>
          </mc:Fallback>
        </mc:AlternateContent>
      </w:r>
      <w:r w:rsidR="00CE1888">
        <w:rPr>
          <w:rFonts w:ascii="Arial Nova" w:eastAsia="Arial Nova" w:hAnsi="Arial Nova" w:cs="Arial Nova"/>
          <w:i/>
          <w:iCs/>
          <w:noProof/>
        </w:rPr>
        <mc:AlternateContent>
          <mc:Choice Requires="wps">
            <w:drawing>
              <wp:anchor distT="0" distB="0" distL="114300" distR="114300" simplePos="0" relativeHeight="251707392" behindDoc="0" locked="0" layoutInCell="1" allowOverlap="1" wp14:anchorId="7A65046A" wp14:editId="5B1372CD">
                <wp:simplePos x="0" y="0"/>
                <wp:positionH relativeFrom="column">
                  <wp:posOffset>2014330</wp:posOffset>
                </wp:positionH>
                <wp:positionV relativeFrom="paragraph">
                  <wp:posOffset>1553100</wp:posOffset>
                </wp:positionV>
                <wp:extent cx="589722" cy="145773"/>
                <wp:effectExtent l="0" t="0" r="20320" b="26035"/>
                <wp:wrapNone/>
                <wp:docPr id="40405250" name="Rectangle 50"/>
                <wp:cNvGraphicFramePr/>
                <a:graphic xmlns:a="http://schemas.openxmlformats.org/drawingml/2006/main">
                  <a:graphicData uri="http://schemas.microsoft.com/office/word/2010/wordprocessingShape">
                    <wps:wsp>
                      <wps:cNvSpPr/>
                      <wps:spPr>
                        <a:xfrm>
                          <a:off x="0" y="0"/>
                          <a:ext cx="589722" cy="145773"/>
                        </a:xfrm>
                        <a:prstGeom prst="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E1142" id="Rectangle 50" o:spid="_x0000_s1026" style="position:absolute;margin-left:158.6pt;margin-top:122.3pt;width:46.45pt;height:1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" fillcolor="#60caf3 [1943]" strokecolor="#030e13 [484]" strokeweight="1pt"/>
            </w:pict>
          </mc:Fallback>
        </mc:AlternateContent>
      </w:r>
      <w:r w:rsidR="00E1298A">
        <w:rPr>
          <w:rFonts w:ascii="Arial Nova" w:eastAsia="Arial Nova" w:hAnsi="Arial Nova" w:cs="Arial Nova"/>
          <w:i/>
          <w:iCs/>
          <w:noProof/>
        </w:rPr>
        <mc:AlternateContent>
          <mc:Choice Requires="wps">
            <w:drawing>
              <wp:anchor distT="0" distB="0" distL="114300" distR="114300" simplePos="0" relativeHeight="251706368" behindDoc="0" locked="0" layoutInCell="1" allowOverlap="1" wp14:anchorId="734CA3AB" wp14:editId="4285DD4F">
                <wp:simplePos x="0" y="0"/>
                <wp:positionH relativeFrom="column">
                  <wp:posOffset>2451652</wp:posOffset>
                </wp:positionH>
                <wp:positionV relativeFrom="paragraph">
                  <wp:posOffset>1864526</wp:posOffset>
                </wp:positionV>
                <wp:extent cx="569844" cy="165652"/>
                <wp:effectExtent l="0" t="0" r="20955" b="25400"/>
                <wp:wrapNone/>
                <wp:docPr id="1961092862" name="Rectangle 48"/>
                <wp:cNvGraphicFramePr/>
                <a:graphic xmlns:a="http://schemas.openxmlformats.org/drawingml/2006/main">
                  <a:graphicData uri="http://schemas.microsoft.com/office/word/2010/wordprocessingShape">
                    <wps:wsp>
                      <wps:cNvSpPr/>
                      <wps:spPr>
                        <a:xfrm>
                          <a:off x="0" y="0"/>
                          <a:ext cx="569844" cy="165652"/>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D651CB" id="Rectangle 48" o:spid="_x0000_s1026" style="position:absolute;margin-left:193.05pt;margin-top:146.8pt;width:44.85pt;height:13.0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" fillcolor="#47d459 [1942]" strokecolor="#030e13 [484]" strokeweight="1pt"/>
            </w:pict>
          </mc:Fallback>
        </mc:AlternateContent>
      </w:r>
      <w:r w:rsidR="0033113E">
        <w:rPr>
          <w:rFonts w:ascii="Arial Nova" w:eastAsia="Arial Nova" w:hAnsi="Arial Nova" w:cs="Arial Nova"/>
          <w:i/>
          <w:iCs/>
          <w:noProof/>
        </w:rPr>
        <mc:AlternateContent>
          <mc:Choice Requires="wps">
            <w:drawing>
              <wp:anchor distT="0" distB="0" distL="114300" distR="114300" simplePos="0" relativeHeight="251703296" behindDoc="0" locked="0" layoutInCell="1" allowOverlap="1" wp14:anchorId="60FE3E99" wp14:editId="6A8FD1E7">
                <wp:simplePos x="0" y="0"/>
                <wp:positionH relativeFrom="column">
                  <wp:posOffset>2888974</wp:posOffset>
                </wp:positionH>
                <wp:positionV relativeFrom="paragraph">
                  <wp:posOffset>2156073</wp:posOffset>
                </wp:positionV>
                <wp:extent cx="662609" cy="145774"/>
                <wp:effectExtent l="0" t="0" r="23495" b="26035"/>
                <wp:wrapNone/>
                <wp:docPr id="1964055394" name="Rectangle 45"/>
                <wp:cNvGraphicFramePr/>
                <a:graphic xmlns:a="http://schemas.openxmlformats.org/drawingml/2006/main">
                  <a:graphicData uri="http://schemas.microsoft.com/office/word/2010/wordprocessingShape">
                    <wps:wsp>
                      <wps:cNvSpPr/>
                      <wps:spPr>
                        <a:xfrm>
                          <a:off x="0" y="0"/>
                          <a:ext cx="662609" cy="14577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18629" id="Rectangle 45" o:spid="_x0000_s1026" style="position:absolute;margin-left:227.5pt;margin-top:169.75pt;width:52.15pt;height:1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" fillcolor="#156082 [3204]" strokecolor="#030e13 [484]" strokeweight="1pt"/>
            </w:pict>
          </mc:Fallback>
        </mc:AlternateContent>
      </w:r>
      <w:r w:rsidR="009415D4">
        <w:rPr>
          <w:rFonts w:ascii="Arial Nova" w:eastAsia="Arial Nova" w:hAnsi="Arial Nova" w:cs="Arial Nova"/>
          <w:i/>
          <w:iCs/>
          <w:noProof/>
        </w:rPr>
        <w:drawing>
          <wp:inline distT="0" distB="0" distL="0" distR="0" wp14:anchorId="286E4523" wp14:editId="457F80C6">
            <wp:extent cx="5943600" cy="4470400"/>
            <wp:effectExtent l="0" t="0" r="0" b="6350"/>
            <wp:docPr id="127606634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6343" name="Picture 1276066343"/>
                    <pic:cNvPicPr/>
                  </pic:nvPicPr>
                  <pic:blipFill>
                    <a:blip r:embed="rId9">
                      <a:extLst>
                        <a:ext uri="{28A0092B-C50C-407E-A947-70E740481C1C}">
                          <a14:useLocalDpi xmlns:a14="http://schemas.microsoft.com/office/drawing/2010/main" val="0"/>
                        </a:ext>
                      </a:extLst>
                    </a:blip>
                    <a:stretch>
                      <a:fillRect/>
                    </a:stretch>
                  </pic:blipFill>
                  <pic:spPr>
                    <a:xfrm>
                      <a:off x="0" y="0"/>
                      <a:ext cx="5943600" cy="4470400"/>
                    </a:xfrm>
                    <a:prstGeom prst="rect">
                      <a:avLst/>
                    </a:prstGeom>
                  </pic:spPr>
                </pic:pic>
              </a:graphicData>
            </a:graphic>
          </wp:inline>
        </w:drawing>
      </w:r>
    </w:p>
    <w:p w14:paraId="3AD05CBE" w14:textId="31546FD7" w:rsidR="021F216E" w:rsidRDefault="00526661"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8416" behindDoc="0" locked="0" layoutInCell="1" allowOverlap="1" wp14:anchorId="540CAD87" wp14:editId="185F977E">
                <wp:simplePos x="0" y="0"/>
                <wp:positionH relativeFrom="column">
                  <wp:posOffset>1351694</wp:posOffset>
                </wp:positionH>
                <wp:positionV relativeFrom="paragraph">
                  <wp:posOffset>320537</wp:posOffset>
                </wp:positionV>
                <wp:extent cx="821635" cy="278296"/>
                <wp:effectExtent l="0" t="0" r="17145" b="26670"/>
                <wp:wrapNone/>
                <wp:docPr id="1118910519" name="Rectangle 52"/>
                <wp:cNvGraphicFramePr/>
                <a:graphic xmlns:a="http://schemas.openxmlformats.org/drawingml/2006/main">
                  <a:graphicData uri="http://schemas.microsoft.com/office/word/2010/wordprocessingShape">
                    <wps:wsp>
                      <wps:cNvSpPr/>
                      <wps:spPr>
                        <a:xfrm>
                          <a:off x="0" y="0"/>
                          <a:ext cx="821635" cy="278296"/>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981DD" id="Rectangle 52" o:spid="_x0000_s1026" style="position:absolute;margin-left:106.45pt;margin-top:25.25pt;width:64.7pt;height:21.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" fillcolor="#47d459 [1942]" strokecolor="#030e13 [484]" strokeweight="1pt"/>
            </w:pict>
          </mc:Fallback>
        </mc:AlternateContent>
      </w:r>
      <w:r w:rsidR="00E1298A">
        <w:rPr>
          <w:rFonts w:ascii="Arial Nova" w:eastAsia="Arial Nova" w:hAnsi="Arial Nova" w:cs="Arial Nova"/>
          <w:i/>
          <w:iCs/>
        </w:rPr>
        <w:t>Task completed</w:t>
      </w:r>
    </w:p>
    <w:p w14:paraId="337073CA" w14:textId="77777777" w:rsidR="0043641F" w:rsidRDefault="00CE1888" w:rsidP="021F216E">
      <w:pPr>
        <w:rPr>
          <w:rFonts w:ascii="Arial Nova" w:eastAsia="Arial Nova" w:hAnsi="Arial Nova" w:cs="Arial Nova"/>
          <w:i/>
          <w:iCs/>
        </w:rPr>
      </w:pPr>
      <w:r>
        <w:rPr>
          <w:rFonts w:ascii="Arial Nova" w:eastAsia="Arial Nova" w:hAnsi="Arial Nova" w:cs="Arial Nova"/>
          <w:i/>
          <w:iCs/>
        </w:rPr>
        <w:t>Task continues</w:t>
      </w:r>
    </w:p>
    <w:p w14:paraId="2F4EECE2" w14:textId="5A1359FF" w:rsidR="021F216E" w:rsidRDefault="00CE1888"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4320" behindDoc="0" locked="0" layoutInCell="1" allowOverlap="1" wp14:anchorId="060359E3" wp14:editId="71B983AA">
                <wp:simplePos x="0" y="0"/>
                <wp:positionH relativeFrom="column">
                  <wp:posOffset>1350259</wp:posOffset>
                </wp:positionH>
                <wp:positionV relativeFrom="paragraph">
                  <wp:posOffset>53478</wp:posOffset>
                </wp:positionV>
                <wp:extent cx="841375" cy="245110"/>
                <wp:effectExtent l="0" t="0" r="15875" b="21590"/>
                <wp:wrapNone/>
                <wp:docPr id="418598913" name="Rectangle 46"/>
                <wp:cNvGraphicFramePr/>
                <a:graphic xmlns:a="http://schemas.openxmlformats.org/drawingml/2006/main">
                  <a:graphicData uri="http://schemas.microsoft.com/office/word/2010/wordprocessingShape">
                    <wps:wsp>
                      <wps:cNvSpPr/>
                      <wps:spPr>
                        <a:xfrm>
                          <a:off x="0" y="0"/>
                          <a:ext cx="841375" cy="2451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05CE6" id="Rectangle 46" o:spid="_x0000_s1026" style="position:absolute;margin-left:106.3pt;margin-top:4.2pt;width:66.25pt;height:19.3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" fillcolor="#156082 [3204]" strokecolor="#030e13 [484]" strokeweight="1pt"/>
            </w:pict>
          </mc:Fallback>
        </mc:AlternateContent>
      </w:r>
      <w:r w:rsidR="00526661">
        <w:rPr>
          <w:rFonts w:ascii="Arial Nova" w:eastAsia="Arial Nova" w:hAnsi="Arial Nova" w:cs="Arial Nova"/>
          <w:i/>
          <w:iCs/>
        </w:rPr>
        <w:t xml:space="preserve"> </w:t>
      </w:r>
      <w:r w:rsidR="004F3248">
        <w:rPr>
          <w:rFonts w:ascii="Arial Nova" w:eastAsia="Arial Nova" w:hAnsi="Arial Nova" w:cs="Arial Nova"/>
          <w:i/>
          <w:iCs/>
        </w:rPr>
        <w:t>To be completed</w:t>
      </w: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46D021DD" w:rsidR="021F216E" w:rsidRPr="002A0F41" w:rsidRDefault="00D5029D" w:rsidP="002A0F41">
      <w:pPr>
        <w:spacing w:line="360" w:lineRule="auto"/>
        <w:jc w:val="both"/>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 xml:space="preserve"> </w:t>
      </w:r>
    </w:p>
    <w:p w14:paraId="06C8C088" w14:textId="25958B92" w:rsidR="021F216E" w:rsidRPr="002A0F41" w:rsidRDefault="00AE575B" w:rsidP="002B09F2">
      <w:pPr>
        <w:spacing w:line="360" w:lineRule="auto"/>
        <w:rPr>
          <w:rFonts w:ascii="Arial" w:eastAsia="Arial Nova" w:hAnsi="Arial" w:cs="Arial"/>
          <w:b/>
          <w:bCs/>
          <w:i/>
          <w:iCs/>
          <w:color w:val="000000" w:themeColor="text1"/>
          <w:sz w:val="22"/>
          <w:szCs w:val="22"/>
        </w:rPr>
      </w:pPr>
      <w:r w:rsidRPr="002A0F41">
        <w:rPr>
          <w:rFonts w:ascii="Arial" w:eastAsia="Arial Nova" w:hAnsi="Arial" w:cs="Arial"/>
          <w:i/>
          <w:iCs/>
          <w:color w:val="000000" w:themeColor="text1"/>
          <w:sz w:val="22"/>
          <w:szCs w:val="22"/>
        </w:rPr>
        <w:t xml:space="preserve"> </w:t>
      </w:r>
      <w:r w:rsidRPr="002A0F41">
        <w:rPr>
          <w:rFonts w:ascii="Arial" w:eastAsia="Arial Nova" w:hAnsi="Arial" w:cs="Arial"/>
          <w:b/>
          <w:bCs/>
          <w:i/>
          <w:iCs/>
          <w:color w:val="000000" w:themeColor="text1"/>
          <w:sz w:val="22"/>
          <w:szCs w:val="22"/>
        </w:rPr>
        <w:t>Digital Care Planning in a Care Home</w:t>
      </w:r>
    </w:p>
    <w:p w14:paraId="3A57E21B" w14:textId="620DA675" w:rsidR="00AE575B" w:rsidRPr="002A0F41" w:rsidRDefault="00AE575B" w:rsidP="002B09F2">
      <w:pPr>
        <w:spacing w:line="360" w:lineRule="auto"/>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Introduction:</w:t>
      </w:r>
    </w:p>
    <w:p w14:paraId="22586FCF" w14:textId="65A1058A" w:rsidR="00AE575B" w:rsidRPr="002A0F41" w:rsidRDefault="00AE575B"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Digital Care Planning Implementation in a Care Facility</w:t>
      </w:r>
      <w:r w:rsidR="00316744" w:rsidRPr="002A0F41">
        <w:rPr>
          <w:rFonts w:ascii="Arial" w:eastAsia="Arial Nova" w:hAnsi="Arial" w:cs="Arial"/>
          <w:i/>
          <w:iCs/>
          <w:color w:val="000000" w:themeColor="text1"/>
          <w:sz w:val="22"/>
          <w:szCs w:val="22"/>
          <w:lang w:val="en-GB"/>
        </w:rPr>
        <w:t>.</w:t>
      </w:r>
      <w:r w:rsidRPr="002A0F41">
        <w:rPr>
          <w:rFonts w:ascii="Arial" w:eastAsia="Arial Nova" w:hAnsi="Arial" w:cs="Arial"/>
          <w:i/>
          <w:iCs/>
          <w:color w:val="000000" w:themeColor="text1"/>
          <w:sz w:val="22"/>
          <w:szCs w:val="22"/>
          <w:lang w:val="en-GB"/>
        </w:rPr>
        <w:t xml:space="preserve"> I intend to replace paper-based records with a digital care planning system in my role as a care home manager. Accuracy, efficiency, and person-centred care are the goals of this </w:t>
      </w:r>
      <w:r w:rsidR="00742372" w:rsidRPr="002A0F41">
        <w:rPr>
          <w:rFonts w:ascii="Arial" w:eastAsia="Arial Nova" w:hAnsi="Arial" w:cs="Arial"/>
          <w:i/>
          <w:iCs/>
          <w:color w:val="000000" w:themeColor="text1"/>
          <w:sz w:val="22"/>
          <w:szCs w:val="22"/>
          <w:lang w:val="en-GB"/>
        </w:rPr>
        <w:t>modification (</w:t>
      </w:r>
      <w:r w:rsidR="00742372" w:rsidRPr="002A0F41">
        <w:rPr>
          <w:rFonts w:ascii="Arial" w:eastAsia="Aptos" w:hAnsi="Arial" w:cs="Arial"/>
          <w:color w:val="000000" w:themeColor="text1"/>
          <w:sz w:val="22"/>
          <w:szCs w:val="22"/>
        </w:rPr>
        <w:t>Brittain, 2020).</w:t>
      </w:r>
    </w:p>
    <w:p w14:paraId="40FE8578" w14:textId="77777777" w:rsidR="004152E4" w:rsidRPr="002A0F41" w:rsidRDefault="00742372"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Management</w:t>
      </w:r>
    </w:p>
    <w:p w14:paraId="6211B058" w14:textId="507481A0" w:rsidR="00AE575B" w:rsidRPr="002A0F41" w:rsidRDefault="00316744"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Using</w:t>
      </w:r>
      <w:r w:rsidR="00E1298A" w:rsidRPr="002A0F41">
        <w:rPr>
          <w:rFonts w:ascii="Arial" w:eastAsia="Arial Nova" w:hAnsi="Arial" w:cs="Arial"/>
          <w:i/>
          <w:iCs/>
          <w:color w:val="000000" w:themeColor="text1"/>
          <w:sz w:val="22"/>
          <w:szCs w:val="22"/>
          <w:lang w:val="en-GB"/>
        </w:rPr>
        <w:t xml:space="preserve"> Kotter's 8-Step Change Model</w:t>
      </w:r>
      <w:r w:rsidRPr="002A0F41">
        <w:rPr>
          <w:rFonts w:ascii="Arial" w:eastAsia="Arial Nova" w:hAnsi="Arial" w:cs="Arial"/>
          <w:i/>
          <w:iCs/>
          <w:color w:val="000000" w:themeColor="text1"/>
          <w:sz w:val="22"/>
          <w:szCs w:val="22"/>
          <w:lang w:val="en-GB"/>
        </w:rPr>
        <w:t>,</w:t>
      </w:r>
      <w:r w:rsidR="00E1298A" w:rsidRPr="002A0F41">
        <w:rPr>
          <w:rFonts w:ascii="Arial" w:eastAsia="Arial Nova" w:hAnsi="Arial" w:cs="Arial"/>
          <w:i/>
          <w:iCs/>
          <w:color w:val="000000" w:themeColor="text1"/>
          <w:sz w:val="22"/>
          <w:szCs w:val="22"/>
          <w:lang w:val="en-GB"/>
        </w:rPr>
        <w:t xml:space="preserve"> I will</w:t>
      </w:r>
      <w:r w:rsidR="00CE1888" w:rsidRPr="002A0F41">
        <w:rPr>
          <w:rFonts w:ascii="Arial" w:eastAsia="Arial Nova" w:hAnsi="Arial" w:cs="Arial"/>
          <w:i/>
          <w:iCs/>
          <w:color w:val="000000" w:themeColor="text1"/>
          <w:sz w:val="22"/>
          <w:szCs w:val="22"/>
          <w:lang w:val="en-GB"/>
        </w:rPr>
        <w:t xml:space="preserve"> </w:t>
      </w:r>
      <w:r w:rsidR="00E1298A" w:rsidRPr="002A0F41">
        <w:rPr>
          <w:rFonts w:ascii="Arial" w:eastAsia="Arial Nova" w:hAnsi="Arial" w:cs="Arial"/>
          <w:i/>
          <w:iCs/>
          <w:color w:val="000000" w:themeColor="text1"/>
          <w:sz w:val="22"/>
          <w:szCs w:val="22"/>
          <w:lang w:val="en-GB"/>
        </w:rPr>
        <w:t>start by</w:t>
      </w:r>
      <w:r w:rsidR="004152E4" w:rsidRPr="002A0F41">
        <w:rPr>
          <w:rFonts w:ascii="Arial" w:eastAsia="Arial Nova" w:hAnsi="Arial" w:cs="Arial"/>
          <w:i/>
          <w:iCs/>
          <w:color w:val="000000" w:themeColor="text1"/>
          <w:sz w:val="22"/>
          <w:szCs w:val="22"/>
          <w:lang w:val="en-GB"/>
        </w:rPr>
        <w:t xml:space="preserve"> instilling a feeling of urgency and include important</w:t>
      </w:r>
      <w:r w:rsidR="002B09F2">
        <w:rPr>
          <w:rFonts w:ascii="Arial" w:eastAsia="Arial Nova" w:hAnsi="Arial" w:cs="Arial"/>
          <w:i/>
          <w:iCs/>
          <w:color w:val="000000" w:themeColor="text1"/>
          <w:sz w:val="22"/>
          <w:szCs w:val="22"/>
          <w:lang w:val="en-GB"/>
        </w:rPr>
        <w:t xml:space="preserve"> </w:t>
      </w:r>
      <w:r w:rsidR="004152E4" w:rsidRPr="002A0F41">
        <w:rPr>
          <w:rFonts w:ascii="Arial" w:eastAsia="Arial Nova" w:hAnsi="Arial" w:cs="Arial"/>
          <w:i/>
          <w:iCs/>
          <w:color w:val="000000" w:themeColor="text1"/>
          <w:sz w:val="22"/>
          <w:szCs w:val="22"/>
          <w:lang w:val="en-GB"/>
        </w:rPr>
        <w:t xml:space="preserve">employees in the planning </w:t>
      </w:r>
      <w:r w:rsidR="00D10593" w:rsidRPr="002A0F41">
        <w:rPr>
          <w:rFonts w:ascii="Arial" w:eastAsia="Arial Nova" w:hAnsi="Arial" w:cs="Arial"/>
          <w:i/>
          <w:iCs/>
          <w:color w:val="000000" w:themeColor="text1"/>
          <w:sz w:val="22"/>
          <w:szCs w:val="22"/>
          <w:lang w:val="en-GB"/>
        </w:rPr>
        <w:t>process (</w:t>
      </w:r>
      <w:r w:rsidR="00CE1888" w:rsidRPr="002A0F41">
        <w:rPr>
          <w:rFonts w:ascii="Arial" w:eastAsia="Aptos" w:hAnsi="Arial" w:cs="Arial"/>
          <w:color w:val="000000" w:themeColor="text1"/>
          <w:sz w:val="22"/>
          <w:szCs w:val="22"/>
        </w:rPr>
        <w:t>Kotter, 1996).</w:t>
      </w:r>
      <w:r w:rsidR="004152E4" w:rsidRPr="002A0F41">
        <w:rPr>
          <w:rFonts w:ascii="Arial" w:eastAsia="Arial Nova" w:hAnsi="Arial" w:cs="Arial"/>
          <w:i/>
          <w:iCs/>
          <w:color w:val="000000" w:themeColor="text1"/>
          <w:sz w:val="22"/>
          <w:szCs w:val="22"/>
          <w:lang w:val="en-GB"/>
        </w:rPr>
        <w:t xml:space="preserve"> </w:t>
      </w:r>
      <w:r w:rsidR="00AE575B" w:rsidRPr="002A0F41">
        <w:rPr>
          <w:rFonts w:ascii="Arial" w:eastAsia="Arial Nova" w:hAnsi="Arial" w:cs="Arial"/>
          <w:i/>
          <w:iCs/>
          <w:color w:val="000000" w:themeColor="text1"/>
          <w:sz w:val="22"/>
          <w:szCs w:val="22"/>
          <w:lang w:val="en-GB"/>
        </w:rPr>
        <w:br/>
        <w:t xml:space="preserve">Because handwritten notes can be uncertain, time-consuming, and </w:t>
      </w:r>
      <w:r w:rsidRPr="002A0F41">
        <w:rPr>
          <w:rFonts w:ascii="Arial" w:eastAsia="Arial Nova" w:hAnsi="Arial" w:cs="Arial"/>
          <w:i/>
          <w:iCs/>
          <w:color w:val="000000" w:themeColor="text1"/>
          <w:sz w:val="22"/>
          <w:szCs w:val="22"/>
          <w:lang w:val="en-GB"/>
        </w:rPr>
        <w:t>prone to</w:t>
      </w:r>
      <w:r w:rsidR="00AE575B" w:rsidRPr="002A0F41">
        <w:rPr>
          <w:rFonts w:ascii="Arial" w:eastAsia="Arial Nova" w:hAnsi="Arial" w:cs="Arial"/>
          <w:i/>
          <w:iCs/>
          <w:color w:val="000000" w:themeColor="text1"/>
          <w:sz w:val="22"/>
          <w:szCs w:val="22"/>
          <w:lang w:val="en-GB"/>
        </w:rPr>
        <w:t xml:space="preserve"> mistakes, this modification is necessary. To lead the transformation, train personnel, and progressively move from paper to digital forms, I will first install a sense of responsibility and include key workers in the planning process. I will also assemble a team of senior caretakers. In line with government directives on the digital transformation of health and social care, the objective is to improve the accessibility, security and responsiveness of care records to </w:t>
      </w:r>
      <w:r w:rsidRPr="002A0F41">
        <w:rPr>
          <w:rFonts w:ascii="Arial" w:eastAsia="Arial Nova" w:hAnsi="Arial" w:cs="Arial"/>
          <w:i/>
          <w:iCs/>
          <w:color w:val="000000" w:themeColor="text1"/>
          <w:sz w:val="22"/>
          <w:szCs w:val="22"/>
          <w:lang w:val="en-GB"/>
        </w:rPr>
        <w:t>residents’</w:t>
      </w:r>
      <w:r w:rsidR="00AE575B" w:rsidRPr="002A0F41">
        <w:rPr>
          <w:rFonts w:ascii="Arial" w:eastAsia="Arial Nova" w:hAnsi="Arial" w:cs="Arial"/>
          <w:i/>
          <w:iCs/>
          <w:color w:val="000000" w:themeColor="text1"/>
          <w:sz w:val="22"/>
          <w:szCs w:val="22"/>
          <w:lang w:val="en-GB"/>
        </w:rPr>
        <w:t xml:space="preserve"> </w:t>
      </w:r>
      <w:r w:rsidR="00742372" w:rsidRPr="002A0F41">
        <w:rPr>
          <w:rFonts w:ascii="Arial" w:eastAsia="Arial Nova" w:hAnsi="Arial" w:cs="Arial"/>
          <w:i/>
          <w:iCs/>
          <w:color w:val="000000" w:themeColor="text1"/>
          <w:sz w:val="22"/>
          <w:szCs w:val="22"/>
          <w:lang w:val="en-GB"/>
        </w:rPr>
        <w:t>requirements (</w:t>
      </w:r>
      <w:r w:rsidR="00AE575B" w:rsidRPr="002A0F41">
        <w:rPr>
          <w:rFonts w:ascii="Arial" w:eastAsia="Arial Nova" w:hAnsi="Arial" w:cs="Arial"/>
          <w:i/>
          <w:iCs/>
          <w:color w:val="000000" w:themeColor="text1"/>
          <w:sz w:val="22"/>
          <w:szCs w:val="22"/>
          <w:lang w:val="en-GB"/>
        </w:rPr>
        <w:t>NHS England 2022).</w:t>
      </w:r>
    </w:p>
    <w:p w14:paraId="1A845B92" w14:textId="37132CFE" w:rsidR="00742372" w:rsidRPr="002A0F41" w:rsidRDefault="00742372"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 xml:space="preserve">Challenges </w:t>
      </w:r>
      <w:r w:rsidRPr="002A0F41">
        <w:rPr>
          <w:rFonts w:ascii="Arial" w:eastAsia="Arial Nova" w:hAnsi="Arial" w:cs="Arial"/>
          <w:i/>
          <w:iCs/>
          <w:color w:val="000000" w:themeColor="text1"/>
          <w:sz w:val="22"/>
          <w:szCs w:val="22"/>
          <w:lang w:val="en-GB"/>
        </w:rPr>
        <w:br/>
        <w:t>Lack of training, staff aversion to technology, or fear of change are examples of potential obstacles. To get over this, I'll provide practical instruction and make it obvious how using digital tools can lighten their job and enhance care (</w:t>
      </w:r>
      <w:r w:rsidRPr="002A0F41">
        <w:rPr>
          <w:rFonts w:ascii="Arial" w:eastAsia="Aptos" w:hAnsi="Arial" w:cs="Arial"/>
          <w:color w:val="000000" w:themeColor="text1"/>
          <w:sz w:val="22"/>
          <w:szCs w:val="22"/>
          <w:lang w:val="en-GB"/>
        </w:rPr>
        <w:t>Cameron, 2004).</w:t>
      </w:r>
      <w:r w:rsidRPr="002A0F41">
        <w:rPr>
          <w:rFonts w:ascii="Arial" w:eastAsia="Arial Nova" w:hAnsi="Arial" w:cs="Arial"/>
          <w:i/>
          <w:iCs/>
          <w:color w:val="000000" w:themeColor="text1"/>
          <w:sz w:val="22"/>
          <w:szCs w:val="22"/>
          <w:lang w:val="en-GB"/>
        </w:rPr>
        <w:t xml:space="preserve"> To help staff members become more resilient and self-assured, I will also offer continuous assistance during the time of change.</w:t>
      </w:r>
    </w:p>
    <w:p w14:paraId="1C0FD9B1" w14:textId="676A6FC5" w:rsidR="021F216E" w:rsidRPr="002A0F41" w:rsidRDefault="021F216E" w:rsidP="002A0F41">
      <w:pPr>
        <w:spacing w:line="360" w:lineRule="auto"/>
        <w:jc w:val="both"/>
        <w:rPr>
          <w:rFonts w:ascii="Arial" w:eastAsia="Arial Nova" w:hAnsi="Arial" w:cs="Arial"/>
          <w:i/>
          <w:iCs/>
          <w:color w:val="000000" w:themeColor="text1"/>
          <w:sz w:val="22"/>
          <w:szCs w:val="22"/>
        </w:rPr>
      </w:pPr>
    </w:p>
    <w:p w14:paraId="6E941774" w14:textId="294813F9" w:rsidR="021F216E" w:rsidRDefault="021F216E" w:rsidP="021F216E">
      <w:pPr>
        <w:rPr>
          <w:rFonts w:ascii="Arial Nova" w:eastAsia="Arial Nova" w:hAnsi="Arial Nova" w:cs="Arial Nova"/>
          <w:i/>
          <w:iCs/>
          <w:color w:val="000000" w:themeColor="text1"/>
        </w:rPr>
      </w:pPr>
    </w:p>
    <w:p w14:paraId="49232E67" w14:textId="77777777" w:rsidR="0043641F" w:rsidRDefault="0043641F" w:rsidP="00632F8B">
      <w:pPr>
        <w:rPr>
          <w:rFonts w:ascii="Arial Nova" w:eastAsia="Arial Nova" w:hAnsi="Arial Nova" w:cs="Arial Nova"/>
          <w:color w:val="000000" w:themeColor="text1"/>
          <w:sz w:val="44"/>
          <w:szCs w:val="44"/>
        </w:rPr>
      </w:pPr>
    </w:p>
    <w:p w14:paraId="5EB159AE" w14:textId="77777777" w:rsidR="0043641F" w:rsidRDefault="0043641F" w:rsidP="00632F8B">
      <w:pPr>
        <w:rPr>
          <w:rFonts w:ascii="Arial Nova" w:eastAsia="Arial Nova" w:hAnsi="Arial Nova" w:cs="Arial Nova"/>
          <w:color w:val="000000" w:themeColor="text1"/>
          <w:sz w:val="44"/>
          <w:szCs w:val="44"/>
        </w:rPr>
      </w:pPr>
    </w:p>
    <w:p w14:paraId="11710E1B" w14:textId="65B7FEA8"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6A165328" w:rsidR="00632F8B" w:rsidRPr="00632F8B" w:rsidRDefault="00B75945" w:rsidP="00632F8B">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p>
    <w:p w14:paraId="06F6AC41" w14:textId="0A4A405D" w:rsidR="021F216E" w:rsidRPr="002A0F41" w:rsidRDefault="021F216E" w:rsidP="002A0F41">
      <w:pPr>
        <w:spacing w:line="360" w:lineRule="auto"/>
        <w:rPr>
          <w:rFonts w:ascii="Arial" w:eastAsia="Arial Nova" w:hAnsi="Arial" w:cs="Arial"/>
          <w:i/>
          <w:iCs/>
          <w:color w:val="000000" w:themeColor="text1"/>
          <w:sz w:val="22"/>
          <w:szCs w:val="22"/>
        </w:rPr>
      </w:pPr>
    </w:p>
    <w:p w14:paraId="632C106F" w14:textId="3011A9CB" w:rsidR="021F216E" w:rsidRPr="002A0F41" w:rsidRDefault="00B75945" w:rsidP="002A0F41">
      <w:pPr>
        <w:spacing w:line="360" w:lineRule="auto"/>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Self-Reflection (Using Gibbs’ Reflective Cycle, 1988)</w:t>
      </w:r>
    </w:p>
    <w:p w14:paraId="7D9040BE" w14:textId="451347F4" w:rsidR="00B75945" w:rsidRPr="002A0F41" w:rsidRDefault="00B75945" w:rsidP="002A0F41">
      <w:pPr>
        <w:spacing w:line="360" w:lineRule="auto"/>
        <w:jc w:val="both"/>
        <w:rPr>
          <w:rFonts w:ascii="Arial" w:eastAsia="Arial Nova" w:hAnsi="Arial" w:cs="Arial"/>
          <w:b/>
          <w:bCs/>
          <w:i/>
          <w:iCs/>
          <w:color w:val="000000" w:themeColor="text1"/>
          <w:sz w:val="22"/>
          <w:szCs w:val="22"/>
        </w:rPr>
      </w:pPr>
      <w:r w:rsidRPr="002A0F41">
        <w:rPr>
          <w:rFonts w:ascii="Arial" w:eastAsia="Arial Nova" w:hAnsi="Arial" w:cs="Arial"/>
          <w:b/>
          <w:bCs/>
          <w:i/>
          <w:iCs/>
          <w:color w:val="000000" w:themeColor="text1"/>
          <w:sz w:val="22"/>
          <w:szCs w:val="22"/>
        </w:rPr>
        <w:t>Description:</w:t>
      </w:r>
    </w:p>
    <w:p w14:paraId="03930B00" w14:textId="25C2E647" w:rsidR="00B75945" w:rsidRPr="002A0F41" w:rsidRDefault="00B75945" w:rsidP="002A0F41">
      <w:pPr>
        <w:spacing w:line="360" w:lineRule="auto"/>
        <w:jc w:val="both"/>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 xml:space="preserve">One of the most important lessons I learnt from this session was finishing the change management assignment. I had to plan a practical change and think like a care home </w:t>
      </w:r>
      <w:r w:rsidR="00BA6A9C" w:rsidRPr="002A0F41">
        <w:rPr>
          <w:rFonts w:ascii="Arial" w:eastAsia="Arial Nova" w:hAnsi="Arial" w:cs="Arial"/>
          <w:i/>
          <w:iCs/>
          <w:color w:val="000000" w:themeColor="text1"/>
          <w:sz w:val="22"/>
          <w:szCs w:val="22"/>
          <w:lang w:val="en-GB"/>
        </w:rPr>
        <w:t>manager</w:t>
      </w:r>
      <w:r w:rsidRPr="002A0F41">
        <w:rPr>
          <w:rFonts w:ascii="Arial" w:eastAsia="Arial Nova" w:hAnsi="Arial" w:cs="Arial"/>
          <w:i/>
          <w:iCs/>
          <w:color w:val="000000" w:themeColor="text1"/>
          <w:sz w:val="22"/>
          <w:szCs w:val="22"/>
          <w:lang w:val="en-GB"/>
        </w:rPr>
        <w:t>. I first struggled to comprehend how to apply ideas like Kotter's Change Model to actual circumstances.</w:t>
      </w:r>
    </w:p>
    <w:p w14:paraId="74002DD8" w14:textId="5A6C413B" w:rsidR="00DC0CA3" w:rsidRPr="002A0F41" w:rsidRDefault="00BC0F30" w:rsidP="002A0F41">
      <w:pPr>
        <w:spacing w:line="360" w:lineRule="auto"/>
        <w:jc w:val="both"/>
        <w:rPr>
          <w:rFonts w:ascii="Arial" w:eastAsia="Arial Nova" w:hAnsi="Arial" w:cs="Arial"/>
          <w:b/>
          <w:bCs/>
          <w:i/>
          <w:iCs/>
          <w:color w:val="000000" w:themeColor="text1"/>
          <w:sz w:val="22"/>
          <w:szCs w:val="22"/>
          <w:lang w:val="en-GB"/>
        </w:rPr>
      </w:pPr>
      <w:r w:rsidRPr="002A0F41">
        <w:rPr>
          <w:rFonts w:ascii="Arial" w:eastAsia="Arial Nova" w:hAnsi="Arial" w:cs="Arial"/>
          <w:b/>
          <w:bCs/>
          <w:i/>
          <w:iCs/>
          <w:color w:val="000000" w:themeColor="text1"/>
          <w:sz w:val="22"/>
          <w:szCs w:val="22"/>
        </w:rPr>
        <w:t>Feelings:</w:t>
      </w:r>
      <w:r w:rsidRPr="002A0F41">
        <w:rPr>
          <w:rFonts w:ascii="Arial" w:eastAsia="Arial Nova" w:hAnsi="Arial" w:cs="Arial"/>
          <w:i/>
          <w:iCs/>
          <w:color w:val="000000" w:themeColor="text1"/>
          <w:sz w:val="22"/>
          <w:szCs w:val="22"/>
          <w:lang w:val="en-GB"/>
        </w:rPr>
        <w:t xml:space="preserve"> I</w:t>
      </w:r>
      <w:r w:rsidR="00DC0CA3" w:rsidRPr="002A0F41">
        <w:rPr>
          <w:rFonts w:ascii="Arial" w:eastAsia="Arial Nova" w:hAnsi="Arial" w:cs="Arial"/>
          <w:i/>
          <w:iCs/>
          <w:color w:val="000000" w:themeColor="text1"/>
          <w:sz w:val="22"/>
          <w:szCs w:val="22"/>
          <w:lang w:val="en-GB"/>
        </w:rPr>
        <w:t xml:space="preserve"> had never planned a career transition before, so at first, I felt nervous and uncertain. But as I completed the assignment, I began to feel more assured and driven. I discovered that I found it enjoyable to consider how great leadership may improve people's lives.</w:t>
      </w:r>
    </w:p>
    <w:p w14:paraId="297C447E" w14:textId="08CF8B2D" w:rsidR="00375FF7" w:rsidRPr="002A0F41" w:rsidRDefault="00AC576B" w:rsidP="002A0F41">
      <w:pPr>
        <w:spacing w:line="360" w:lineRule="auto"/>
        <w:jc w:val="both"/>
        <w:rPr>
          <w:rFonts w:ascii="Arial" w:eastAsia="Arial Nova" w:hAnsi="Arial" w:cs="Arial"/>
          <w:i/>
          <w:iCs/>
          <w:color w:val="000000" w:themeColor="text1"/>
          <w:sz w:val="22"/>
          <w:szCs w:val="22"/>
        </w:rPr>
      </w:pPr>
      <w:r w:rsidRPr="002A0F41">
        <w:rPr>
          <w:rFonts w:ascii="Arial" w:eastAsia="Arial Nova" w:hAnsi="Arial" w:cs="Arial"/>
          <w:b/>
          <w:bCs/>
          <w:i/>
          <w:iCs/>
          <w:color w:val="000000" w:themeColor="text1"/>
          <w:sz w:val="22"/>
          <w:szCs w:val="22"/>
        </w:rPr>
        <w:t>Evaluation</w:t>
      </w:r>
      <w:r w:rsidRPr="002A0F41">
        <w:rPr>
          <w:rFonts w:ascii="Arial" w:eastAsia="Arial Nova" w:hAnsi="Arial" w:cs="Arial"/>
          <w:i/>
          <w:iCs/>
          <w:color w:val="000000" w:themeColor="text1"/>
          <w:sz w:val="22"/>
          <w:szCs w:val="22"/>
        </w:rPr>
        <w:t>:</w:t>
      </w:r>
      <w:r w:rsidRPr="002A0F41">
        <w:rPr>
          <w:rFonts w:ascii="Arial" w:eastAsia="Arial Nova" w:hAnsi="Arial" w:cs="Arial"/>
          <w:i/>
          <w:iCs/>
          <w:color w:val="000000" w:themeColor="text1"/>
          <w:sz w:val="22"/>
          <w:szCs w:val="22"/>
          <w:lang w:val="en-GB"/>
        </w:rPr>
        <w:t xml:space="preserve"> I</w:t>
      </w:r>
      <w:r w:rsidR="00375FF7" w:rsidRPr="002A0F41">
        <w:rPr>
          <w:rFonts w:ascii="Arial" w:eastAsia="Arial Nova" w:hAnsi="Arial" w:cs="Arial"/>
          <w:i/>
          <w:iCs/>
          <w:color w:val="000000" w:themeColor="text1"/>
          <w:sz w:val="22"/>
          <w:szCs w:val="22"/>
          <w:lang w:val="en-GB"/>
        </w:rPr>
        <w:t xml:space="preserve"> think my research and application of theory to practice went well. I could have strengthened my work, though, by asking for comments sooner and managing my time better.</w:t>
      </w:r>
    </w:p>
    <w:p w14:paraId="57A44A30" w14:textId="2E8CD534" w:rsidR="00AC576B" w:rsidRPr="002A0F41" w:rsidRDefault="00AC576B" w:rsidP="002A0F41">
      <w:pPr>
        <w:spacing w:line="360" w:lineRule="auto"/>
        <w:jc w:val="both"/>
        <w:rPr>
          <w:rFonts w:ascii="Arial" w:eastAsia="Arial Nova" w:hAnsi="Arial" w:cs="Arial"/>
          <w:i/>
          <w:iCs/>
          <w:color w:val="000000" w:themeColor="text1"/>
          <w:sz w:val="22"/>
          <w:szCs w:val="22"/>
          <w:lang w:val="en-GB"/>
        </w:rPr>
      </w:pPr>
      <w:r w:rsidRPr="002A0F41">
        <w:rPr>
          <w:rFonts w:ascii="Arial" w:eastAsia="Arial Nova" w:hAnsi="Arial" w:cs="Arial"/>
          <w:b/>
          <w:bCs/>
          <w:i/>
          <w:iCs/>
          <w:color w:val="000000" w:themeColor="text1"/>
          <w:sz w:val="22"/>
          <w:szCs w:val="22"/>
        </w:rPr>
        <w:t>Analysis:</w:t>
      </w:r>
      <w:r w:rsidRPr="002A0F41">
        <w:rPr>
          <w:rFonts w:ascii="Arial" w:eastAsia="Arial Nova" w:hAnsi="Arial" w:cs="Arial"/>
          <w:i/>
          <w:iCs/>
          <w:color w:val="000000" w:themeColor="text1"/>
          <w:sz w:val="22"/>
          <w:szCs w:val="22"/>
          <w:lang w:val="en-GB"/>
        </w:rPr>
        <w:t xml:space="preserve"> I now have a better understanding of the value of cooperation, leadership, and communication in the health and social care sectors. It also demonstrated to me that taking my time to comprehend and use information instead of hurrying through assignments boosts my confidence.</w:t>
      </w:r>
    </w:p>
    <w:p w14:paraId="2751321F" w14:textId="730E973F" w:rsidR="00AC576B" w:rsidRPr="002A0F41" w:rsidRDefault="00AC576B" w:rsidP="002A0F41">
      <w:pPr>
        <w:spacing w:line="360" w:lineRule="auto"/>
        <w:jc w:val="both"/>
        <w:rPr>
          <w:rFonts w:ascii="Arial" w:eastAsia="Arial Nova" w:hAnsi="Arial" w:cs="Arial"/>
          <w:b/>
          <w:bCs/>
          <w:i/>
          <w:iCs/>
          <w:color w:val="000000" w:themeColor="text1"/>
          <w:sz w:val="22"/>
          <w:szCs w:val="22"/>
          <w:lang w:val="en-GB"/>
        </w:rPr>
      </w:pPr>
      <w:r w:rsidRPr="002A0F41">
        <w:rPr>
          <w:rFonts w:ascii="Arial" w:eastAsia="Arial Nova" w:hAnsi="Arial" w:cs="Arial"/>
          <w:b/>
          <w:bCs/>
          <w:i/>
          <w:iCs/>
          <w:color w:val="000000" w:themeColor="text1"/>
          <w:sz w:val="22"/>
          <w:szCs w:val="22"/>
        </w:rPr>
        <w:t>Conclusion:</w:t>
      </w:r>
      <w:r w:rsidRPr="002A0F41">
        <w:rPr>
          <w:rFonts w:ascii="Arial" w:eastAsia="Arial Nova" w:hAnsi="Arial" w:cs="Arial"/>
          <w:i/>
          <w:iCs/>
          <w:color w:val="000000" w:themeColor="text1"/>
          <w:sz w:val="22"/>
          <w:szCs w:val="22"/>
          <w:lang w:val="en-GB"/>
        </w:rPr>
        <w:t xml:space="preserve"> This taught me that self-analysis enables me to realise how I might advance both professionally and personally. It also served as a reminder that resilience may be developed by learning from </w:t>
      </w:r>
      <w:r w:rsidR="008D33A4" w:rsidRPr="002A0F41">
        <w:rPr>
          <w:rFonts w:ascii="Arial" w:eastAsia="Arial Nova" w:hAnsi="Arial" w:cs="Arial"/>
          <w:i/>
          <w:iCs/>
          <w:color w:val="000000" w:themeColor="text1"/>
          <w:sz w:val="22"/>
          <w:szCs w:val="22"/>
          <w:lang w:val="en-GB"/>
        </w:rPr>
        <w:t>difficulties</w:t>
      </w:r>
      <w:r w:rsidR="008D33A4" w:rsidRPr="002A0F41">
        <w:rPr>
          <w:rFonts w:ascii="Arial" w:eastAsia="Arial Nova" w:hAnsi="Arial" w:cs="Arial"/>
          <w:b/>
          <w:bCs/>
          <w:i/>
          <w:iCs/>
          <w:color w:val="000000" w:themeColor="text1"/>
          <w:sz w:val="22"/>
          <w:szCs w:val="22"/>
          <w:lang w:val="en-GB"/>
        </w:rPr>
        <w:t xml:space="preserve"> (</w:t>
      </w:r>
      <w:r w:rsidR="001C1F8E" w:rsidRPr="002A0F41">
        <w:rPr>
          <w:rFonts w:ascii="Arial" w:eastAsia="Aptos" w:hAnsi="Arial" w:cs="Arial"/>
          <w:color w:val="000000" w:themeColor="text1"/>
          <w:sz w:val="22"/>
          <w:szCs w:val="22"/>
        </w:rPr>
        <w:t>Gibbs,1988).</w:t>
      </w:r>
    </w:p>
    <w:p w14:paraId="402029D8" w14:textId="70FC8941" w:rsidR="00AC576B" w:rsidRPr="00AC576B" w:rsidRDefault="00AC576B" w:rsidP="00AC576B">
      <w:pPr>
        <w:rPr>
          <w:rFonts w:ascii="Arial Nova" w:eastAsia="Arial Nova" w:hAnsi="Arial Nova" w:cs="Arial Nova"/>
          <w:b/>
          <w:bCs/>
          <w:i/>
          <w:iCs/>
          <w:color w:val="000000" w:themeColor="text1"/>
          <w:lang w:val="en-GB"/>
        </w:rPr>
      </w:pPr>
    </w:p>
    <w:p w14:paraId="71A6ADDC" w14:textId="54BEF49E" w:rsidR="021F216E" w:rsidRPr="00AC576B" w:rsidRDefault="021F216E" w:rsidP="021F216E">
      <w:pPr>
        <w:rPr>
          <w:rFonts w:ascii="Arial Nova" w:eastAsia="Arial Nova" w:hAnsi="Arial Nova" w:cs="Arial Nova"/>
          <w:b/>
          <w:bCs/>
          <w:i/>
          <w:iCs/>
          <w:color w:val="000000" w:themeColor="text1"/>
        </w:rPr>
      </w:pPr>
    </w:p>
    <w:p w14:paraId="0C93989B" w14:textId="77777777" w:rsidR="008D33A4" w:rsidRDefault="008D33A4" w:rsidP="021F216E">
      <w:pPr>
        <w:rPr>
          <w:rFonts w:ascii="Arial Nova" w:eastAsia="Arial Nova" w:hAnsi="Arial Nova" w:cs="Arial Nova"/>
          <w:i/>
          <w:iCs/>
          <w:color w:val="000000" w:themeColor="text1"/>
        </w:rPr>
      </w:pPr>
    </w:p>
    <w:p w14:paraId="3C1D5D37" w14:textId="77777777" w:rsidR="002A0F41" w:rsidRDefault="002A0F41" w:rsidP="021F216E">
      <w:pPr>
        <w:rPr>
          <w:rFonts w:ascii="Arial Nova" w:eastAsia="Arial Nova" w:hAnsi="Arial Nova" w:cs="Arial Nova"/>
          <w:color w:val="000000" w:themeColor="text1"/>
          <w:sz w:val="22"/>
          <w:szCs w:val="22"/>
        </w:rPr>
      </w:pPr>
    </w:p>
    <w:p w14:paraId="0F7BEE57" w14:textId="77777777" w:rsidR="002B09F2" w:rsidRDefault="002B09F2" w:rsidP="021F216E">
      <w:pPr>
        <w:rPr>
          <w:rFonts w:ascii="Arial Nova" w:eastAsia="Arial Nova" w:hAnsi="Arial Nova" w:cs="Arial Nova"/>
          <w:color w:val="000000" w:themeColor="text1"/>
          <w:sz w:val="22"/>
          <w:szCs w:val="22"/>
        </w:rPr>
      </w:pPr>
    </w:p>
    <w:p w14:paraId="0055C8F7" w14:textId="77777777" w:rsidR="002B09F2" w:rsidRDefault="002B09F2" w:rsidP="021F216E">
      <w:pPr>
        <w:rPr>
          <w:rFonts w:ascii="Arial Nova" w:eastAsia="Arial Nova" w:hAnsi="Arial Nova" w:cs="Arial Nova"/>
          <w:color w:val="000000" w:themeColor="text1"/>
          <w:sz w:val="22"/>
          <w:szCs w:val="22"/>
        </w:rPr>
      </w:pPr>
    </w:p>
    <w:p w14:paraId="2ED45478" w14:textId="77777777" w:rsidR="002B09F2" w:rsidRDefault="002B09F2" w:rsidP="021F216E">
      <w:pPr>
        <w:rPr>
          <w:rFonts w:ascii="Arial Nova" w:eastAsia="Arial Nova" w:hAnsi="Arial Nova" w:cs="Arial Nova"/>
          <w:color w:val="000000" w:themeColor="text1"/>
          <w:sz w:val="22"/>
          <w:szCs w:val="22"/>
        </w:rPr>
      </w:pPr>
    </w:p>
    <w:p w14:paraId="5E2803DD" w14:textId="760B6952" w:rsidR="3EA1690F" w:rsidRPr="0043641F" w:rsidRDefault="3EA1690F" w:rsidP="021F216E">
      <w:pPr>
        <w:rPr>
          <w:rFonts w:ascii="Arial Nova" w:eastAsia="Arial Nova" w:hAnsi="Arial Nova" w:cs="Arial Nova"/>
          <w:b/>
          <w:bCs/>
          <w:color w:val="000000" w:themeColor="text1"/>
          <w:sz w:val="22"/>
          <w:szCs w:val="22"/>
        </w:rPr>
      </w:pPr>
      <w:r w:rsidRPr="0043641F">
        <w:rPr>
          <w:rFonts w:ascii="Arial Nova" w:eastAsia="Arial Nova" w:hAnsi="Arial Nova" w:cs="Arial Nova"/>
          <w:b/>
          <w:bCs/>
          <w:color w:val="000000" w:themeColor="text1"/>
          <w:sz w:val="22"/>
          <w:szCs w:val="22"/>
        </w:rPr>
        <w:lastRenderedPageBreak/>
        <w:t>Reference List</w:t>
      </w:r>
    </w:p>
    <w:p w14:paraId="28F1A836" w14:textId="77777777" w:rsidR="00D10593" w:rsidRDefault="00D10593" w:rsidP="021F216E">
      <w:pPr>
        <w:rPr>
          <w:rFonts w:ascii="Aptos" w:eastAsia="Aptos" w:hAnsi="Aptos" w:cs="Aptos"/>
          <w:color w:val="000000" w:themeColor="text1"/>
        </w:rPr>
      </w:pPr>
    </w:p>
    <w:p w14:paraId="07E3606D" w14:textId="77777777" w:rsidR="002B09F2" w:rsidRDefault="002B09F2" w:rsidP="021F216E">
      <w:pPr>
        <w:rPr>
          <w:rFonts w:ascii="Aptos" w:eastAsia="Aptos" w:hAnsi="Aptos" w:cs="Aptos"/>
          <w:color w:val="000000" w:themeColor="text1"/>
        </w:rPr>
      </w:pPr>
    </w:p>
    <w:p w14:paraId="38F6E088" w14:textId="77777777" w:rsidR="002B09F2" w:rsidRDefault="002B09F2" w:rsidP="021F216E">
      <w:pPr>
        <w:rPr>
          <w:rFonts w:ascii="Aptos" w:eastAsia="Aptos" w:hAnsi="Aptos" w:cs="Aptos"/>
          <w:color w:val="000000" w:themeColor="text1"/>
        </w:rPr>
      </w:pPr>
      <w:r w:rsidRPr="0074400B">
        <w:rPr>
          <w:rFonts w:ascii="Aptos" w:eastAsia="Aptos" w:hAnsi="Aptos" w:cs="Aptos"/>
          <w:color w:val="000000" w:themeColor="text1"/>
        </w:rPr>
        <w:t>Brittain, G.</w:t>
      </w:r>
      <w:r>
        <w:rPr>
          <w:rFonts w:ascii="Aptos" w:eastAsia="Aptos" w:hAnsi="Aptos" w:cs="Aptos"/>
          <w:color w:val="000000" w:themeColor="text1"/>
        </w:rPr>
        <w:t xml:space="preserve"> (</w:t>
      </w:r>
      <w:r w:rsidRPr="0074400B">
        <w:rPr>
          <w:rFonts w:ascii="Aptos" w:eastAsia="Aptos" w:hAnsi="Aptos" w:cs="Aptos"/>
          <w:color w:val="000000" w:themeColor="text1"/>
        </w:rPr>
        <w:t>2020</w:t>
      </w:r>
      <w:r>
        <w:rPr>
          <w:rFonts w:ascii="Aptos" w:eastAsia="Aptos" w:hAnsi="Aptos" w:cs="Aptos"/>
          <w:color w:val="000000" w:themeColor="text1"/>
        </w:rPr>
        <w:t>)</w:t>
      </w:r>
      <w:r w:rsidRPr="0074400B">
        <w:rPr>
          <w:rFonts w:ascii="Aptos" w:eastAsia="Aptos" w:hAnsi="Aptos" w:cs="Aptos"/>
          <w:color w:val="000000" w:themeColor="text1"/>
        </w:rPr>
        <w:t xml:space="preserve"> Electronic care planning and care worker engagement. </w:t>
      </w:r>
      <w:r w:rsidRPr="0074400B">
        <w:rPr>
          <w:rFonts w:ascii="Aptos" w:eastAsia="Aptos" w:hAnsi="Aptos" w:cs="Aptos"/>
          <w:i/>
          <w:iCs/>
          <w:color w:val="000000" w:themeColor="text1"/>
        </w:rPr>
        <w:t>Nursing and Residential Care</w:t>
      </w:r>
      <w:r w:rsidRPr="0074400B">
        <w:rPr>
          <w:rFonts w:ascii="Aptos" w:eastAsia="Aptos" w:hAnsi="Aptos" w:cs="Aptos"/>
          <w:color w:val="000000" w:themeColor="text1"/>
        </w:rPr>
        <w:t>, </w:t>
      </w:r>
      <w:r w:rsidRPr="0074400B">
        <w:rPr>
          <w:rFonts w:ascii="Aptos" w:eastAsia="Aptos" w:hAnsi="Aptos" w:cs="Aptos"/>
          <w:i/>
          <w:iCs/>
          <w:color w:val="000000" w:themeColor="text1"/>
        </w:rPr>
        <w:t>22</w:t>
      </w:r>
      <w:r w:rsidRPr="0074400B">
        <w:rPr>
          <w:rFonts w:ascii="Aptos" w:eastAsia="Aptos" w:hAnsi="Aptos" w:cs="Aptos"/>
          <w:color w:val="000000" w:themeColor="text1"/>
        </w:rPr>
        <w:t>(11), pp.1-19.</w:t>
      </w:r>
    </w:p>
    <w:p w14:paraId="72109E51" w14:textId="77777777" w:rsidR="002B09F2" w:rsidRPr="005D5855" w:rsidRDefault="002B09F2" w:rsidP="005D5855">
      <w:pPr>
        <w:rPr>
          <w:rFonts w:ascii="Aptos" w:eastAsia="Aptos" w:hAnsi="Aptos" w:cs="Aptos"/>
          <w:color w:val="000000" w:themeColor="text1"/>
          <w:lang w:val="en-GB"/>
        </w:rPr>
      </w:pPr>
      <w:r w:rsidRPr="005D5855">
        <w:rPr>
          <w:rFonts w:ascii="Aptos" w:eastAsia="Aptos" w:hAnsi="Aptos" w:cs="Aptos"/>
          <w:color w:val="000000" w:themeColor="text1"/>
          <w:lang w:val="en-GB"/>
        </w:rPr>
        <w:t xml:space="preserve">Cameron, E. (2004) </w:t>
      </w:r>
      <w:r w:rsidRPr="005D5855">
        <w:rPr>
          <w:rFonts w:ascii="Aptos" w:eastAsia="Aptos" w:hAnsi="Aptos" w:cs="Aptos"/>
          <w:i/>
          <w:iCs/>
          <w:color w:val="000000" w:themeColor="text1"/>
          <w:lang w:val="en-GB"/>
        </w:rPr>
        <w:t>Making Sense of Change Management: A Complete Guide to the Models, Tools and Techniques of Organizational Change Management</w:t>
      </w:r>
      <w:r w:rsidRPr="005D5855">
        <w:rPr>
          <w:rFonts w:ascii="Aptos" w:eastAsia="Aptos" w:hAnsi="Aptos" w:cs="Aptos"/>
          <w:color w:val="000000" w:themeColor="text1"/>
          <w:lang w:val="en-GB"/>
        </w:rPr>
        <w:t xml:space="preserve">. 1st </w:t>
      </w:r>
      <w:proofErr w:type="spellStart"/>
      <w:r w:rsidRPr="005D5855">
        <w:rPr>
          <w:rFonts w:ascii="Aptos" w:eastAsia="Aptos" w:hAnsi="Aptos" w:cs="Aptos"/>
          <w:color w:val="000000" w:themeColor="text1"/>
          <w:lang w:val="en-GB"/>
        </w:rPr>
        <w:t>edn</w:t>
      </w:r>
      <w:proofErr w:type="spellEnd"/>
      <w:r w:rsidRPr="005D5855">
        <w:rPr>
          <w:rFonts w:ascii="Aptos" w:eastAsia="Aptos" w:hAnsi="Aptos" w:cs="Aptos"/>
          <w:color w:val="000000" w:themeColor="text1"/>
          <w:lang w:val="en-GB"/>
        </w:rPr>
        <w:t>. London: Kogan Page.</w:t>
      </w:r>
    </w:p>
    <w:p w14:paraId="02966C43" w14:textId="00A52D00" w:rsidR="002B09F2" w:rsidRDefault="002B09F2" w:rsidP="021F216E">
      <w:pPr>
        <w:rPr>
          <w:rFonts w:ascii="Aptos" w:eastAsia="Aptos" w:hAnsi="Aptos" w:cs="Aptos"/>
          <w:color w:val="000000" w:themeColor="text1"/>
        </w:rPr>
      </w:pPr>
      <w:r w:rsidRPr="00D3542E">
        <w:rPr>
          <w:rFonts w:ascii="Aptos" w:eastAsia="Aptos" w:hAnsi="Aptos" w:cs="Aptos"/>
          <w:color w:val="000000" w:themeColor="text1"/>
        </w:rPr>
        <w:t xml:space="preserve">Conde-Caballero, D., Castillo, C.A., Ballesteros-Yáñez, I. and Mariano-Juárez, L. </w:t>
      </w:r>
      <w:r>
        <w:rPr>
          <w:rFonts w:ascii="Aptos" w:eastAsia="Aptos" w:hAnsi="Aptos" w:cs="Aptos"/>
          <w:color w:val="000000" w:themeColor="text1"/>
        </w:rPr>
        <w:t>(</w:t>
      </w:r>
      <w:r w:rsidRPr="00D3542E">
        <w:rPr>
          <w:rFonts w:ascii="Aptos" w:eastAsia="Aptos" w:hAnsi="Aptos" w:cs="Aptos"/>
          <w:color w:val="000000" w:themeColor="text1"/>
        </w:rPr>
        <w:t>2019</w:t>
      </w:r>
      <w:r>
        <w:rPr>
          <w:rFonts w:ascii="Aptos" w:eastAsia="Aptos" w:hAnsi="Aptos" w:cs="Aptos"/>
          <w:color w:val="000000" w:themeColor="text1"/>
        </w:rPr>
        <w:t>) Blogging</w:t>
      </w:r>
      <w:r w:rsidRPr="00D3542E">
        <w:rPr>
          <w:rFonts w:ascii="Aptos" w:eastAsia="Aptos" w:hAnsi="Aptos" w:cs="Aptos"/>
          <w:color w:val="000000" w:themeColor="text1"/>
        </w:rPr>
        <w:t xml:space="preserve"> as a tool for the acquisition and dissemination of knowledge in health sciences: A preliminary evaluation. </w:t>
      </w:r>
      <w:r w:rsidRPr="00D3542E">
        <w:rPr>
          <w:rFonts w:ascii="Aptos" w:eastAsia="Aptos" w:hAnsi="Aptos" w:cs="Aptos"/>
          <w:i/>
          <w:iCs/>
          <w:color w:val="000000" w:themeColor="text1"/>
        </w:rPr>
        <w:t>International Journal of Educational Technology in Higher Education</w:t>
      </w:r>
      <w:r w:rsidRPr="00D3542E">
        <w:rPr>
          <w:rFonts w:ascii="Aptos" w:eastAsia="Aptos" w:hAnsi="Aptos" w:cs="Aptos"/>
          <w:color w:val="000000" w:themeColor="text1"/>
        </w:rPr>
        <w:t>, </w:t>
      </w:r>
      <w:r w:rsidRPr="00D3542E">
        <w:rPr>
          <w:rFonts w:ascii="Aptos" w:eastAsia="Aptos" w:hAnsi="Aptos" w:cs="Aptos"/>
          <w:i/>
          <w:iCs/>
          <w:color w:val="000000" w:themeColor="text1"/>
        </w:rPr>
        <w:t>16</w:t>
      </w:r>
      <w:r w:rsidRPr="00D3542E">
        <w:rPr>
          <w:rFonts w:ascii="Aptos" w:eastAsia="Aptos" w:hAnsi="Aptos" w:cs="Aptos"/>
          <w:color w:val="000000" w:themeColor="text1"/>
        </w:rPr>
        <w:t>(1), p.30.</w:t>
      </w:r>
    </w:p>
    <w:p w14:paraId="5FC3E9EE" w14:textId="77777777" w:rsidR="002B09F2" w:rsidRDefault="002B09F2" w:rsidP="021F216E">
      <w:pPr>
        <w:rPr>
          <w:rFonts w:ascii="Aptos" w:eastAsia="Aptos" w:hAnsi="Aptos" w:cs="Aptos"/>
          <w:color w:val="000000" w:themeColor="text1"/>
        </w:rPr>
      </w:pPr>
      <w:r w:rsidRPr="001C1F8E">
        <w:rPr>
          <w:rFonts w:ascii="Aptos" w:eastAsia="Aptos" w:hAnsi="Aptos" w:cs="Aptos"/>
          <w:color w:val="000000" w:themeColor="text1"/>
        </w:rPr>
        <w:t>Gibbs, G.</w:t>
      </w:r>
      <w:r>
        <w:rPr>
          <w:rFonts w:ascii="Aptos" w:eastAsia="Aptos" w:hAnsi="Aptos" w:cs="Aptos"/>
          <w:color w:val="000000" w:themeColor="text1"/>
        </w:rPr>
        <w:t xml:space="preserve"> (</w:t>
      </w:r>
      <w:r w:rsidRPr="001C1F8E">
        <w:rPr>
          <w:rFonts w:ascii="Aptos" w:eastAsia="Aptos" w:hAnsi="Aptos" w:cs="Aptos"/>
          <w:color w:val="000000" w:themeColor="text1"/>
        </w:rPr>
        <w:t>1988</w:t>
      </w:r>
      <w:r>
        <w:rPr>
          <w:rFonts w:ascii="Aptos" w:eastAsia="Aptos" w:hAnsi="Aptos" w:cs="Aptos"/>
          <w:color w:val="000000" w:themeColor="text1"/>
        </w:rPr>
        <w:t>)</w:t>
      </w:r>
      <w:r w:rsidRPr="001C1F8E">
        <w:rPr>
          <w:rFonts w:ascii="Aptos" w:eastAsia="Aptos" w:hAnsi="Aptos" w:cs="Aptos"/>
          <w:color w:val="000000" w:themeColor="text1"/>
        </w:rPr>
        <w:t xml:space="preserve"> Learning by doing: A guide to teaching and learning methods. </w:t>
      </w:r>
      <w:r w:rsidRPr="001C1F8E">
        <w:rPr>
          <w:rFonts w:ascii="Aptos" w:eastAsia="Aptos" w:hAnsi="Aptos" w:cs="Aptos"/>
          <w:i/>
          <w:iCs/>
          <w:color w:val="000000" w:themeColor="text1"/>
        </w:rPr>
        <w:t>Further Education Unit</w:t>
      </w:r>
      <w:r w:rsidRPr="001C1F8E">
        <w:rPr>
          <w:rFonts w:ascii="Aptos" w:eastAsia="Aptos" w:hAnsi="Aptos" w:cs="Aptos"/>
          <w:color w:val="000000" w:themeColor="text1"/>
        </w:rPr>
        <w:t>.</w:t>
      </w:r>
    </w:p>
    <w:p w14:paraId="79F23404" w14:textId="77777777" w:rsidR="002B09F2" w:rsidRPr="0050019C" w:rsidRDefault="002B09F2" w:rsidP="0050019C">
      <w:pPr>
        <w:rPr>
          <w:rFonts w:ascii="Aptos" w:eastAsia="Aptos" w:hAnsi="Aptos" w:cs="Aptos"/>
          <w:color w:val="000000" w:themeColor="text1"/>
          <w:lang w:val="en-GB"/>
        </w:rPr>
      </w:pPr>
      <w:r w:rsidRPr="0050019C">
        <w:rPr>
          <w:rFonts w:ascii="Aptos" w:eastAsia="Aptos" w:hAnsi="Aptos" w:cs="Aptos"/>
          <w:color w:val="000000" w:themeColor="text1"/>
          <w:lang w:val="en-GB"/>
        </w:rPr>
        <w:t xml:space="preserve">Herrman, </w:t>
      </w:r>
      <w:r w:rsidRPr="00074428">
        <w:rPr>
          <w:rFonts w:ascii="Aptos" w:eastAsia="Aptos" w:hAnsi="Aptos" w:cs="Aptos"/>
          <w:color w:val="000000" w:themeColor="text1"/>
        </w:rPr>
        <w:t xml:space="preserve">H., Stewart, D.E., Diaz-Granados, N., Berger, E.L., Jackson, B. and Yuen, T., </w:t>
      </w:r>
      <w:r w:rsidRPr="0050019C">
        <w:rPr>
          <w:rFonts w:ascii="Aptos" w:eastAsia="Aptos" w:hAnsi="Aptos" w:cs="Aptos"/>
          <w:color w:val="000000" w:themeColor="text1"/>
          <w:lang w:val="en-GB"/>
        </w:rPr>
        <w:t xml:space="preserve">(2011) ‘What is Resilience?’, </w:t>
      </w:r>
      <w:r w:rsidRPr="0050019C">
        <w:rPr>
          <w:rFonts w:ascii="Aptos" w:eastAsia="Aptos" w:hAnsi="Aptos" w:cs="Aptos"/>
          <w:i/>
          <w:iCs/>
          <w:color w:val="000000" w:themeColor="text1"/>
          <w:lang w:val="en-GB"/>
        </w:rPr>
        <w:t>Canadian journal of psychiatry</w:t>
      </w:r>
      <w:r w:rsidRPr="0050019C">
        <w:rPr>
          <w:rFonts w:ascii="Aptos" w:eastAsia="Aptos" w:hAnsi="Aptos" w:cs="Aptos"/>
          <w:color w:val="000000" w:themeColor="text1"/>
          <w:lang w:val="en-GB"/>
        </w:rPr>
        <w:t xml:space="preserve">, 56(5), pp. 258–265. Available at: </w:t>
      </w:r>
      <w:hyperlink r:id="rId10" w:history="1">
        <w:r w:rsidRPr="0050019C">
          <w:rPr>
            <w:rStyle w:val="Hyperlink"/>
            <w:rFonts w:ascii="Aptos" w:eastAsia="Aptos" w:hAnsi="Aptos" w:cs="Aptos"/>
            <w:lang w:val="en-GB"/>
          </w:rPr>
          <w:t>https://doi.org/10.1177/070674371105600504</w:t>
        </w:r>
      </w:hyperlink>
      <w:r w:rsidRPr="0050019C">
        <w:rPr>
          <w:rFonts w:ascii="Aptos" w:eastAsia="Aptos" w:hAnsi="Aptos" w:cs="Aptos"/>
          <w:color w:val="000000" w:themeColor="text1"/>
          <w:lang w:val="en-GB"/>
        </w:rPr>
        <w:t>.</w:t>
      </w:r>
      <w:r>
        <w:rPr>
          <w:rFonts w:ascii="Aptos" w:eastAsia="Aptos" w:hAnsi="Aptos" w:cs="Aptos"/>
          <w:color w:val="000000" w:themeColor="text1"/>
          <w:lang w:val="en-GB"/>
        </w:rPr>
        <w:t xml:space="preserve"> </w:t>
      </w:r>
    </w:p>
    <w:p w14:paraId="5BC26527" w14:textId="77777777" w:rsidR="002B09F2" w:rsidRPr="00E86394" w:rsidRDefault="002B09F2" w:rsidP="00F42057">
      <w:pPr>
        <w:rPr>
          <w:rFonts w:ascii="Aptos" w:eastAsia="Aptos" w:hAnsi="Aptos" w:cs="Aptos"/>
          <w:color w:val="000000" w:themeColor="text1"/>
          <w:sz w:val="22"/>
          <w:szCs w:val="22"/>
          <w:lang w:val="en-GB"/>
        </w:rPr>
      </w:pPr>
      <w:r w:rsidRPr="00F42057">
        <w:rPr>
          <w:rFonts w:ascii="Aptos" w:eastAsia="Aptos" w:hAnsi="Aptos" w:cs="Aptos"/>
          <w:color w:val="000000" w:themeColor="text1"/>
          <w:sz w:val="22"/>
          <w:szCs w:val="22"/>
          <w:lang w:val="en-GB"/>
        </w:rPr>
        <w:t xml:space="preserve">Johnson, J.L. (2006) ‘Brokerage and Closure: An Introduction to Social CapitalBrokerage and Closure: An Introduction to Social Capital, by BurtRonald S. Oxford: Oxford University Press, 2005’, </w:t>
      </w:r>
      <w:r w:rsidRPr="00F42057">
        <w:rPr>
          <w:rFonts w:ascii="Aptos" w:eastAsia="Aptos" w:hAnsi="Aptos" w:cs="Aptos"/>
          <w:i/>
          <w:iCs/>
          <w:color w:val="000000" w:themeColor="text1"/>
          <w:sz w:val="22"/>
          <w:szCs w:val="22"/>
          <w:lang w:val="en-GB"/>
        </w:rPr>
        <w:t>The Academy of Management review</w:t>
      </w:r>
      <w:r w:rsidRPr="00F42057">
        <w:rPr>
          <w:rFonts w:ascii="Aptos" w:eastAsia="Aptos" w:hAnsi="Aptos" w:cs="Aptos"/>
          <w:color w:val="000000" w:themeColor="text1"/>
          <w:sz w:val="22"/>
          <w:szCs w:val="22"/>
          <w:lang w:val="en-GB"/>
        </w:rPr>
        <w:t xml:space="preserve">, 31(3), pp. 757–759. Available at: </w:t>
      </w:r>
      <w:hyperlink r:id="rId11" w:history="1">
        <w:r w:rsidRPr="00F42057">
          <w:rPr>
            <w:rStyle w:val="Hyperlink"/>
            <w:rFonts w:ascii="Aptos" w:eastAsia="Aptos" w:hAnsi="Aptos" w:cs="Aptos"/>
            <w:sz w:val="22"/>
            <w:szCs w:val="22"/>
            <w:lang w:val="en-GB"/>
          </w:rPr>
          <w:t>https://doi.org/10.5465/amr.2006.21318931</w:t>
        </w:r>
      </w:hyperlink>
      <w:r w:rsidRPr="00E86394">
        <w:rPr>
          <w:rFonts w:ascii="Aptos" w:eastAsia="Aptos" w:hAnsi="Aptos" w:cs="Aptos"/>
          <w:color w:val="000000" w:themeColor="text1"/>
          <w:sz w:val="22"/>
          <w:szCs w:val="22"/>
          <w:lang w:val="en-GB"/>
        </w:rPr>
        <w:t xml:space="preserve">. </w:t>
      </w:r>
    </w:p>
    <w:p w14:paraId="4BAF71FE" w14:textId="77777777" w:rsidR="002B09F2" w:rsidRDefault="002B09F2" w:rsidP="021F216E">
      <w:pPr>
        <w:rPr>
          <w:rFonts w:ascii="Aptos" w:eastAsia="Aptos" w:hAnsi="Aptos" w:cs="Aptos"/>
          <w:color w:val="000000" w:themeColor="text1"/>
        </w:rPr>
      </w:pPr>
      <w:bookmarkStart w:id="0" w:name="_Hlk213405396"/>
      <w:r w:rsidRPr="004152E4">
        <w:rPr>
          <w:rFonts w:ascii="Aptos" w:eastAsia="Aptos" w:hAnsi="Aptos" w:cs="Aptos"/>
          <w:color w:val="000000" w:themeColor="text1"/>
        </w:rPr>
        <w:t xml:space="preserve">Kotter, J.P. </w:t>
      </w:r>
      <w:r>
        <w:rPr>
          <w:rFonts w:ascii="Aptos" w:eastAsia="Aptos" w:hAnsi="Aptos" w:cs="Aptos"/>
          <w:color w:val="000000" w:themeColor="text1"/>
        </w:rPr>
        <w:t>(</w:t>
      </w:r>
      <w:r w:rsidRPr="004152E4">
        <w:rPr>
          <w:rFonts w:ascii="Aptos" w:eastAsia="Aptos" w:hAnsi="Aptos" w:cs="Aptos"/>
          <w:color w:val="000000" w:themeColor="text1"/>
        </w:rPr>
        <w:t>1996</w:t>
      </w:r>
      <w:r>
        <w:rPr>
          <w:rFonts w:ascii="Aptos" w:eastAsia="Aptos" w:hAnsi="Aptos" w:cs="Aptos"/>
          <w:color w:val="000000" w:themeColor="text1"/>
        </w:rPr>
        <w:t>)</w:t>
      </w:r>
      <w:r w:rsidRPr="004152E4">
        <w:rPr>
          <w:rFonts w:ascii="Aptos" w:eastAsia="Aptos" w:hAnsi="Aptos" w:cs="Aptos"/>
          <w:color w:val="000000" w:themeColor="text1"/>
        </w:rPr>
        <w:t xml:space="preserve"> </w:t>
      </w:r>
      <w:bookmarkEnd w:id="0"/>
      <w:r w:rsidRPr="004152E4">
        <w:rPr>
          <w:rFonts w:ascii="Aptos" w:eastAsia="Aptos" w:hAnsi="Aptos" w:cs="Aptos"/>
          <w:color w:val="000000" w:themeColor="text1"/>
        </w:rPr>
        <w:t>Leading Change: Boston: Harvard Business School.</w:t>
      </w:r>
    </w:p>
    <w:p w14:paraId="24B4FB89" w14:textId="77777777" w:rsidR="002B09F2" w:rsidRPr="00E86394" w:rsidRDefault="002B09F2" w:rsidP="021F216E">
      <w:pPr>
        <w:rPr>
          <w:rFonts w:ascii="Aptos" w:eastAsia="Aptos" w:hAnsi="Aptos" w:cs="Aptos"/>
          <w:color w:val="000000" w:themeColor="text1"/>
          <w:sz w:val="22"/>
          <w:szCs w:val="22"/>
        </w:rPr>
      </w:pPr>
      <w:r w:rsidRPr="00867D73">
        <w:rPr>
          <w:rFonts w:ascii="Aptos" w:eastAsia="Aptos" w:hAnsi="Aptos" w:cs="Aptos"/>
          <w:color w:val="000000" w:themeColor="text1"/>
          <w:sz w:val="22"/>
          <w:szCs w:val="22"/>
        </w:rPr>
        <w:t xml:space="preserve">Mangal, S.K. and Mangal, </w:t>
      </w:r>
      <w:proofErr w:type="gramStart"/>
      <w:r w:rsidRPr="00867D73">
        <w:rPr>
          <w:rFonts w:ascii="Aptos" w:eastAsia="Aptos" w:hAnsi="Aptos" w:cs="Aptos"/>
          <w:color w:val="000000" w:themeColor="text1"/>
          <w:sz w:val="22"/>
          <w:szCs w:val="22"/>
        </w:rPr>
        <w:t>S.</w:t>
      </w:r>
      <w:r>
        <w:rPr>
          <w:rFonts w:ascii="Aptos" w:eastAsia="Aptos" w:hAnsi="Aptos" w:cs="Aptos"/>
          <w:color w:val="000000" w:themeColor="text1"/>
          <w:sz w:val="22"/>
          <w:szCs w:val="22"/>
        </w:rPr>
        <w:t>(</w:t>
      </w:r>
      <w:proofErr w:type="gramEnd"/>
      <w:r w:rsidRPr="00867D73">
        <w:rPr>
          <w:rFonts w:ascii="Aptos" w:eastAsia="Aptos" w:hAnsi="Aptos" w:cs="Aptos"/>
          <w:color w:val="000000" w:themeColor="text1"/>
          <w:sz w:val="22"/>
          <w:szCs w:val="22"/>
        </w:rPr>
        <w:t>2015</w:t>
      </w:r>
      <w:r>
        <w:rPr>
          <w:rFonts w:ascii="Aptos" w:eastAsia="Aptos" w:hAnsi="Aptos" w:cs="Aptos"/>
          <w:color w:val="000000" w:themeColor="text1"/>
          <w:sz w:val="22"/>
          <w:szCs w:val="22"/>
        </w:rPr>
        <w:t>)</w:t>
      </w:r>
      <w:r w:rsidRPr="00867D73">
        <w:rPr>
          <w:rFonts w:ascii="Aptos" w:eastAsia="Aptos" w:hAnsi="Aptos" w:cs="Aptos"/>
          <w:color w:val="000000" w:themeColor="text1"/>
          <w:sz w:val="22"/>
          <w:szCs w:val="22"/>
        </w:rPr>
        <w:t> </w:t>
      </w:r>
      <w:r w:rsidRPr="00867D73">
        <w:rPr>
          <w:rFonts w:ascii="Aptos" w:eastAsia="Aptos" w:hAnsi="Aptos" w:cs="Aptos"/>
          <w:i/>
          <w:iCs/>
          <w:color w:val="000000" w:themeColor="text1"/>
          <w:sz w:val="22"/>
          <w:szCs w:val="22"/>
        </w:rPr>
        <w:t>Emotional intelligence: Managing emotions to win in life</w:t>
      </w:r>
      <w:r w:rsidRPr="00867D73">
        <w:rPr>
          <w:rFonts w:ascii="Aptos" w:eastAsia="Aptos" w:hAnsi="Aptos" w:cs="Aptos"/>
          <w:color w:val="000000" w:themeColor="text1"/>
          <w:sz w:val="22"/>
          <w:szCs w:val="22"/>
        </w:rPr>
        <w:t xml:space="preserve">. PHI Learning Pvt. </w:t>
      </w:r>
      <w:proofErr w:type="gramStart"/>
      <w:r w:rsidRPr="00867D73">
        <w:rPr>
          <w:rFonts w:ascii="Aptos" w:eastAsia="Aptos" w:hAnsi="Aptos" w:cs="Aptos"/>
          <w:color w:val="000000" w:themeColor="text1"/>
          <w:sz w:val="22"/>
          <w:szCs w:val="22"/>
        </w:rPr>
        <w:t>Ltd..</w:t>
      </w:r>
      <w:proofErr w:type="gramEnd"/>
    </w:p>
    <w:p w14:paraId="4E227D94" w14:textId="77777777" w:rsidR="002B09F2" w:rsidRDefault="002B09F2" w:rsidP="00E86394">
      <w:pPr>
        <w:rPr>
          <w:rFonts w:ascii="Arial Nova" w:eastAsia="Arial Nova" w:hAnsi="Arial Nova" w:cs="Arial Nova"/>
          <w:i/>
          <w:iCs/>
          <w:color w:val="000000" w:themeColor="text1"/>
          <w:sz w:val="22"/>
          <w:szCs w:val="22"/>
        </w:rPr>
      </w:pPr>
      <w:r w:rsidRPr="00E86394">
        <w:rPr>
          <w:rFonts w:ascii="Arial Nova" w:eastAsia="Arial Nova" w:hAnsi="Arial Nova" w:cs="Arial Nova"/>
          <w:i/>
          <w:iCs/>
          <w:color w:val="000000" w:themeColor="text1"/>
          <w:sz w:val="22"/>
          <w:szCs w:val="22"/>
        </w:rPr>
        <w:t>Montoya, P. and Vandehey, T. (2009) The brand called you. New York, NY: McGraw-Hill.</w:t>
      </w:r>
    </w:p>
    <w:p w14:paraId="1C386332"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ptos" w:eastAsia="Aptos" w:hAnsi="Aptos" w:cs="Aptos"/>
          <w:color w:val="000000" w:themeColor="text1"/>
        </w:rPr>
        <w:t>NHS</w:t>
      </w:r>
      <w:r>
        <w:rPr>
          <w:rFonts w:ascii="Aptos" w:eastAsia="Aptos" w:hAnsi="Aptos" w:cs="Aptos"/>
          <w:color w:val="000000" w:themeColor="text1"/>
        </w:rPr>
        <w:t xml:space="preserve"> (2023)</w:t>
      </w:r>
      <w:r w:rsidRPr="007B4F8A">
        <w:rPr>
          <w:rFonts w:ascii="Aptos" w:eastAsia="Aptos" w:hAnsi="Aptos" w:cs="Aptos"/>
          <w:color w:val="000000" w:themeColor="text1"/>
        </w:rPr>
        <w:t xml:space="preserve"> </w:t>
      </w:r>
      <w:r>
        <w:rPr>
          <w:rFonts w:ascii="Aptos" w:eastAsia="Aptos" w:hAnsi="Aptos" w:cs="Aptos"/>
          <w:color w:val="000000" w:themeColor="text1"/>
        </w:rPr>
        <w:t>E</w:t>
      </w:r>
      <w:r w:rsidRPr="007B4F8A">
        <w:rPr>
          <w:rFonts w:ascii="Aptos" w:eastAsia="Aptos" w:hAnsi="Aptos" w:cs="Aptos"/>
          <w:color w:val="000000" w:themeColor="text1"/>
        </w:rPr>
        <w:t>quality diversity and inclusion improvement plan</w:t>
      </w:r>
      <w:r>
        <w:rPr>
          <w:rFonts w:ascii="Aptos" w:eastAsia="Aptos" w:hAnsi="Aptos" w:cs="Aptos"/>
          <w:color w:val="000000" w:themeColor="text1"/>
        </w:rPr>
        <w:t>. Available at:</w:t>
      </w:r>
      <w:r w:rsidRPr="007B4F8A">
        <w:rPr>
          <w:rFonts w:ascii="Aptos" w:eastAsia="Aptos" w:hAnsi="Aptos" w:cs="Aptos"/>
          <w:color w:val="000000" w:themeColor="text1"/>
        </w:rPr>
        <w:t xml:space="preserve"> </w:t>
      </w:r>
      <w:hyperlink r:id="rId12" w:history="1">
        <w:r w:rsidRPr="006D0DE5">
          <w:rPr>
            <w:rStyle w:val="Hyperlink"/>
            <w:rFonts w:ascii="Aptos" w:eastAsia="Aptos" w:hAnsi="Aptos" w:cs="Aptos"/>
          </w:rPr>
          <w:t>https://www.england.nhs.uk/publication/n</w:t>
        </w:r>
      </w:hyperlink>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 xml:space="preserve">16 October </w:t>
      </w:r>
      <w:r w:rsidRPr="007B4F8A">
        <w:rPr>
          <w:rFonts w:ascii="Arial Nova" w:eastAsia="Arial Nova" w:hAnsi="Arial Nova" w:cs="Arial Nova"/>
          <w:i/>
          <w:iCs/>
          <w:color w:val="000000" w:themeColor="text1"/>
          <w:sz w:val="22"/>
          <w:szCs w:val="22"/>
          <w:lang w:val="en-GB"/>
        </w:rPr>
        <w:t xml:space="preserve"> 2025).</w:t>
      </w:r>
    </w:p>
    <w:p w14:paraId="3A423321" w14:textId="77777777" w:rsidR="002B09F2" w:rsidRDefault="002B09F2" w:rsidP="021F216E">
      <w:pPr>
        <w:rPr>
          <w:rFonts w:ascii="Aptos" w:eastAsia="Aptos" w:hAnsi="Aptos" w:cs="Aptos"/>
          <w:color w:val="000000" w:themeColor="text1"/>
        </w:rPr>
      </w:pPr>
      <w:r w:rsidRPr="005D5855">
        <w:rPr>
          <w:rFonts w:ascii="Aptos" w:eastAsia="Aptos" w:hAnsi="Aptos" w:cs="Aptos"/>
          <w:color w:val="000000" w:themeColor="text1"/>
        </w:rPr>
        <w:t xml:space="preserve">NHS England (2022) </w:t>
      </w:r>
      <w:r w:rsidRPr="005D5855">
        <w:rPr>
          <w:rFonts w:ascii="Aptos" w:eastAsia="Aptos" w:hAnsi="Aptos" w:cs="Aptos"/>
          <w:i/>
          <w:iCs/>
          <w:color w:val="000000" w:themeColor="text1"/>
        </w:rPr>
        <w:t xml:space="preserve">What Good Looks Like: Digital </w:t>
      </w:r>
      <w:r w:rsidRPr="005D5855">
        <w:rPr>
          <w:rFonts w:ascii="Aptos" w:eastAsia="Aptos" w:hAnsi="Aptos" w:cs="Aptos"/>
          <w:color w:val="000000" w:themeColor="text1"/>
        </w:rPr>
        <w:t>Transformation Directorate. Available at:</w:t>
      </w:r>
      <w:r>
        <w:rPr>
          <w:rFonts w:ascii="Aptos" w:eastAsia="Aptos" w:hAnsi="Aptos" w:cs="Aptos"/>
          <w:color w:val="000000" w:themeColor="text1"/>
        </w:rPr>
        <w:t xml:space="preserve"> </w:t>
      </w:r>
      <w:hyperlink r:id="rId13" w:history="1">
        <w:r w:rsidRPr="0033089D">
          <w:rPr>
            <w:rStyle w:val="Hyperlink"/>
            <w:rFonts w:ascii="Aptos" w:eastAsia="Aptos" w:hAnsi="Aptos" w:cs="Aptos"/>
          </w:rPr>
          <w:t>https://transform.england.nhs.uk/digitise-connect-transform/what-good-looks-like/</w:t>
        </w:r>
      </w:hyperlink>
      <w:r>
        <w:rPr>
          <w:rFonts w:ascii="Aptos" w:eastAsia="Aptos" w:hAnsi="Aptos" w:cs="Aptos"/>
          <w:color w:val="000000" w:themeColor="text1"/>
        </w:rPr>
        <w:t xml:space="preserve">     </w:t>
      </w:r>
    </w:p>
    <w:p w14:paraId="18B05B26"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rial Nova" w:eastAsia="Arial Nova" w:hAnsi="Arial Nova" w:cs="Arial Nova"/>
          <w:i/>
          <w:iCs/>
          <w:color w:val="000000" w:themeColor="text1"/>
          <w:sz w:val="22"/>
          <w:szCs w:val="22"/>
        </w:rPr>
        <w:t>NHS England (2023) NHS Long Term Workforce Plan. Available at</w:t>
      </w:r>
      <w:r>
        <w:rPr>
          <w:rFonts w:ascii="Arial Nova" w:eastAsia="Arial Nova" w:hAnsi="Arial Nova" w:cs="Arial Nova"/>
          <w:i/>
          <w:iCs/>
          <w:color w:val="000000" w:themeColor="text1"/>
          <w:sz w:val="22"/>
          <w:szCs w:val="22"/>
        </w:rPr>
        <w:t xml:space="preserve"> </w:t>
      </w:r>
      <w:hyperlink r:id="rId14" w:history="1">
        <w:r w:rsidRPr="007B4F8A">
          <w:rPr>
            <w:rStyle w:val="Hyperlink"/>
            <w:rFonts w:ascii="Arial Nova" w:eastAsia="Arial Nova" w:hAnsi="Arial Nova" w:cs="Arial Nova"/>
            <w:i/>
            <w:iCs/>
            <w:sz w:val="22"/>
            <w:szCs w:val="22"/>
          </w:rPr>
          <w:t>https://www.england.nhs.uk/long-read/nhs-long-term-workforce-plan/</w:t>
        </w:r>
      </w:hyperlink>
      <w:r w:rsidRPr="007B4F8A">
        <w:rPr>
          <w:rFonts w:ascii="Arial Nova" w:eastAsia="Arial Nova" w:hAnsi="Arial Nova" w:cs="Arial Nova"/>
          <w:i/>
          <w:iCs/>
          <w:color w:val="000000" w:themeColor="text1"/>
          <w:sz w:val="22"/>
          <w:szCs w:val="22"/>
        </w:rPr>
        <w:t xml:space="preserve"> </w:t>
      </w:r>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 xml:space="preserve">16 October </w:t>
      </w:r>
      <w:r w:rsidRPr="007B4F8A">
        <w:rPr>
          <w:rFonts w:ascii="Arial Nova" w:eastAsia="Arial Nova" w:hAnsi="Arial Nova" w:cs="Arial Nova"/>
          <w:i/>
          <w:iCs/>
          <w:color w:val="000000" w:themeColor="text1"/>
          <w:sz w:val="22"/>
          <w:szCs w:val="22"/>
          <w:lang w:val="en-GB"/>
        </w:rPr>
        <w:t xml:space="preserve"> 2025).</w:t>
      </w:r>
    </w:p>
    <w:p w14:paraId="40A57255" w14:textId="77777777" w:rsidR="002B09F2" w:rsidRPr="00F42057" w:rsidRDefault="002B09F2" w:rsidP="00F42057">
      <w:pPr>
        <w:rPr>
          <w:rFonts w:ascii="Aptos" w:eastAsia="Aptos" w:hAnsi="Aptos" w:cs="Aptos"/>
          <w:color w:val="000000" w:themeColor="text1"/>
          <w:sz w:val="22"/>
          <w:szCs w:val="22"/>
          <w:lang w:val="en-GB"/>
        </w:rPr>
      </w:pPr>
      <w:r w:rsidRPr="00E86394">
        <w:rPr>
          <w:rFonts w:ascii="Aptos" w:eastAsia="Aptos" w:hAnsi="Aptos" w:cs="Aptos"/>
          <w:color w:val="000000" w:themeColor="text1"/>
          <w:sz w:val="22"/>
          <w:szCs w:val="22"/>
        </w:rPr>
        <w:lastRenderedPageBreak/>
        <w:t>Phillips, S. (2014) </w:t>
      </w:r>
      <w:r w:rsidRPr="00E86394">
        <w:rPr>
          <w:rFonts w:ascii="Aptos" w:eastAsia="Aptos" w:hAnsi="Aptos" w:cs="Aptos"/>
          <w:i/>
          <w:iCs/>
          <w:color w:val="000000" w:themeColor="text1"/>
          <w:sz w:val="22"/>
          <w:szCs w:val="22"/>
        </w:rPr>
        <w:t>The complete guide to professional networking: the secrets of online and offline success</w:t>
      </w:r>
      <w:r w:rsidRPr="00E86394">
        <w:rPr>
          <w:rFonts w:ascii="Aptos" w:eastAsia="Aptos" w:hAnsi="Aptos" w:cs="Aptos"/>
          <w:color w:val="000000" w:themeColor="text1"/>
          <w:sz w:val="22"/>
          <w:szCs w:val="22"/>
        </w:rPr>
        <w:t>. Kogan Page Publishers.</w:t>
      </w:r>
    </w:p>
    <w:p w14:paraId="26200331" w14:textId="77777777" w:rsidR="002B09F2" w:rsidRDefault="002B09F2" w:rsidP="00E86394">
      <w:pPr>
        <w:rPr>
          <w:rFonts w:ascii="Arial Nova" w:eastAsia="Arial Nova" w:hAnsi="Arial Nova" w:cs="Arial Nova"/>
          <w:i/>
          <w:iCs/>
          <w:color w:val="000000" w:themeColor="text1"/>
          <w:sz w:val="22"/>
          <w:szCs w:val="22"/>
        </w:rPr>
      </w:pPr>
      <w:r w:rsidRPr="00E86394">
        <w:rPr>
          <w:rFonts w:ascii="Arial Nova" w:eastAsia="Arial Nova" w:hAnsi="Arial Nova" w:cs="Arial Nova"/>
          <w:i/>
          <w:iCs/>
          <w:color w:val="000000" w:themeColor="text1"/>
          <w:sz w:val="22"/>
          <w:szCs w:val="22"/>
        </w:rPr>
        <w:t>Shepherd, I.D. (2005)</w:t>
      </w:r>
      <w:r>
        <w:rPr>
          <w:rFonts w:ascii="Arial Nova" w:eastAsia="Arial Nova" w:hAnsi="Arial Nova" w:cs="Arial Nova"/>
          <w:i/>
          <w:iCs/>
          <w:color w:val="000000" w:themeColor="text1"/>
          <w:sz w:val="22"/>
          <w:szCs w:val="22"/>
        </w:rPr>
        <w:t xml:space="preserve"> </w:t>
      </w:r>
      <w:r w:rsidRPr="00E86394">
        <w:rPr>
          <w:rFonts w:ascii="Arial Nova" w:eastAsia="Arial Nova" w:hAnsi="Arial Nova" w:cs="Arial Nova"/>
          <w:i/>
          <w:iCs/>
          <w:color w:val="000000" w:themeColor="text1"/>
          <w:sz w:val="22"/>
          <w:szCs w:val="22"/>
        </w:rPr>
        <w:t>From cattle and coke to Charlie: Meeting the challenge of self marketing and personal branding. Journal of marketing management, 21(5-6), pp.589-606.</w:t>
      </w:r>
    </w:p>
    <w:p w14:paraId="35274040"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rial Nova" w:eastAsia="Arial Nova" w:hAnsi="Arial Nova" w:cs="Arial Nova"/>
          <w:i/>
          <w:iCs/>
          <w:color w:val="000000" w:themeColor="text1"/>
          <w:sz w:val="22"/>
          <w:szCs w:val="22"/>
          <w:lang w:val="en-GB"/>
        </w:rPr>
        <w:t>Skills for Care (2024) State of the Adult Social Care Sector. Available at</w:t>
      </w:r>
      <w:r>
        <w:rPr>
          <w:rFonts w:ascii="Arial Nova" w:eastAsia="Arial Nova" w:hAnsi="Arial Nova" w:cs="Arial Nova"/>
          <w:i/>
          <w:iCs/>
          <w:color w:val="000000" w:themeColor="text1"/>
          <w:sz w:val="22"/>
          <w:szCs w:val="22"/>
          <w:lang w:val="en-GB"/>
        </w:rPr>
        <w:t xml:space="preserve"> </w:t>
      </w:r>
      <w:r w:rsidRPr="007B4F8A">
        <w:rPr>
          <w:rFonts w:ascii="Arial Nova" w:eastAsia="Arial Nova" w:hAnsi="Arial Nova" w:cs="Arial Nova"/>
          <w:i/>
          <w:iCs/>
          <w:color w:val="000000" w:themeColor="text1"/>
          <w:sz w:val="22"/>
          <w:szCs w:val="22"/>
          <w:lang w:val="en-GB"/>
        </w:rPr>
        <w:t>:https://www.skillsforcare.org.uk/Adult-Social-Car</w:t>
      </w:r>
      <w:r>
        <w:rPr>
          <w:rFonts w:ascii="Arial Nova" w:eastAsia="Arial Nova" w:hAnsi="Arial Nova" w:cs="Arial Nova"/>
          <w:i/>
          <w:iCs/>
          <w:color w:val="000000" w:themeColor="text1"/>
          <w:sz w:val="22"/>
          <w:szCs w:val="22"/>
          <w:lang w:val="en-GB"/>
        </w:rPr>
        <w:t>e</w:t>
      </w:r>
      <w:hyperlink r:id="rId15" w:history="1">
        <w:r w:rsidRPr="007B4F8A">
          <w:rPr>
            <w:rStyle w:val="Hyperlink"/>
            <w:rFonts w:ascii="Arial Nova" w:eastAsia="Arial Nova" w:hAnsi="Arial Nova" w:cs="Arial Nova"/>
            <w:i/>
            <w:iCs/>
            <w:sz w:val="22"/>
            <w:szCs w:val="22"/>
            <w:lang w:val="en-GB"/>
          </w:rPr>
          <w:t xml:space="preserve">The state of the adult social care sector and workforce in England, 2024 </w:t>
        </w:r>
      </w:hyperlink>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16 October 2025</w:t>
      </w:r>
      <w:r w:rsidRPr="007B4F8A">
        <w:rPr>
          <w:rFonts w:ascii="Arial Nova" w:eastAsia="Arial Nova" w:hAnsi="Arial Nova" w:cs="Arial Nova"/>
          <w:i/>
          <w:iCs/>
          <w:color w:val="000000" w:themeColor="text1"/>
          <w:sz w:val="22"/>
          <w:szCs w:val="22"/>
          <w:lang w:val="en-GB"/>
        </w:rPr>
        <w:t>).</w:t>
      </w:r>
    </w:p>
    <w:p w14:paraId="6677326B" w14:textId="38F18B42" w:rsidR="021F216E" w:rsidRDefault="00D3542E" w:rsidP="021F216E">
      <w:pPr>
        <w:rPr>
          <w:rFonts w:ascii="Aptos" w:eastAsia="Aptos" w:hAnsi="Aptos" w:cs="Aptos"/>
          <w:color w:val="000000" w:themeColor="text1"/>
        </w:rPr>
      </w:pPr>
      <w:r>
        <w:rPr>
          <w:rFonts w:ascii="Aptos" w:eastAsia="Aptos" w:hAnsi="Aptos" w:cs="Aptos"/>
          <w:color w:val="000000" w:themeColor="text1"/>
        </w:rPr>
        <w:t xml:space="preserve"> </w:t>
      </w: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E167" w14:textId="77777777" w:rsidR="002E1CE6" w:rsidRDefault="002E1CE6">
      <w:pPr>
        <w:spacing w:after="0" w:line="240" w:lineRule="auto"/>
      </w:pPr>
    </w:p>
  </w:endnote>
  <w:endnote w:type="continuationSeparator" w:id="0">
    <w:p w14:paraId="23430D09" w14:textId="77777777" w:rsidR="002E1CE6" w:rsidRDefault="002E1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928272"/>
      <w:docPartObj>
        <w:docPartGallery w:val="Page Numbers (Bottom of Page)"/>
        <w:docPartUnique/>
      </w:docPartObj>
    </w:sdtPr>
    <w:sdtContent>
      <w:p w14:paraId="21723249" w14:textId="3883BD03" w:rsidR="002353B0" w:rsidRDefault="002353B0">
        <w:pPr>
          <w:pStyle w:val="Footer"/>
        </w:pPr>
        <w:r>
          <w:fldChar w:fldCharType="begin"/>
        </w:r>
        <w:r>
          <w:instrText>PAGE   \* MERGEFORMAT</w:instrText>
        </w:r>
        <w:r>
          <w:fldChar w:fldCharType="separate"/>
        </w:r>
        <w:r>
          <w:rPr>
            <w:lang w:val="en-GB"/>
          </w:rPr>
          <w:t>2</w:t>
        </w:r>
        <w: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4A88B" w14:textId="77777777" w:rsidR="002E1CE6" w:rsidRDefault="002E1CE6">
      <w:pPr>
        <w:spacing w:after="0" w:line="240" w:lineRule="auto"/>
      </w:pPr>
    </w:p>
  </w:footnote>
  <w:footnote w:type="continuationSeparator" w:id="0">
    <w:p w14:paraId="68263A99" w14:textId="77777777" w:rsidR="002E1CE6" w:rsidRDefault="002E1C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6B2CD2"/>
    <w:multiLevelType w:val="hybridMultilevel"/>
    <w:tmpl w:val="5322B97C"/>
    <w:lvl w:ilvl="0" w:tplc="733435E0">
      <w:start w:val="1"/>
      <w:numFmt w:val="bullet"/>
      <w:lvlText w:val="•"/>
      <w:lvlJc w:val="left"/>
      <w:pPr>
        <w:tabs>
          <w:tab w:val="num" w:pos="720"/>
        </w:tabs>
        <w:ind w:left="720" w:hanging="360"/>
      </w:pPr>
      <w:rPr>
        <w:rFonts w:ascii="Arial" w:hAnsi="Arial" w:hint="default"/>
      </w:rPr>
    </w:lvl>
    <w:lvl w:ilvl="1" w:tplc="4E20A80A" w:tentative="1">
      <w:start w:val="1"/>
      <w:numFmt w:val="bullet"/>
      <w:lvlText w:val="•"/>
      <w:lvlJc w:val="left"/>
      <w:pPr>
        <w:tabs>
          <w:tab w:val="num" w:pos="1440"/>
        </w:tabs>
        <w:ind w:left="1440" w:hanging="360"/>
      </w:pPr>
      <w:rPr>
        <w:rFonts w:ascii="Arial" w:hAnsi="Arial" w:hint="default"/>
      </w:rPr>
    </w:lvl>
    <w:lvl w:ilvl="2" w:tplc="FBB4ED52" w:tentative="1">
      <w:start w:val="1"/>
      <w:numFmt w:val="bullet"/>
      <w:lvlText w:val="•"/>
      <w:lvlJc w:val="left"/>
      <w:pPr>
        <w:tabs>
          <w:tab w:val="num" w:pos="2160"/>
        </w:tabs>
        <w:ind w:left="2160" w:hanging="360"/>
      </w:pPr>
      <w:rPr>
        <w:rFonts w:ascii="Arial" w:hAnsi="Arial" w:hint="default"/>
      </w:rPr>
    </w:lvl>
    <w:lvl w:ilvl="3" w:tplc="235CDB1E" w:tentative="1">
      <w:start w:val="1"/>
      <w:numFmt w:val="bullet"/>
      <w:lvlText w:val="•"/>
      <w:lvlJc w:val="left"/>
      <w:pPr>
        <w:tabs>
          <w:tab w:val="num" w:pos="2880"/>
        </w:tabs>
        <w:ind w:left="2880" w:hanging="360"/>
      </w:pPr>
      <w:rPr>
        <w:rFonts w:ascii="Arial" w:hAnsi="Arial" w:hint="default"/>
      </w:rPr>
    </w:lvl>
    <w:lvl w:ilvl="4" w:tplc="CA2A3294" w:tentative="1">
      <w:start w:val="1"/>
      <w:numFmt w:val="bullet"/>
      <w:lvlText w:val="•"/>
      <w:lvlJc w:val="left"/>
      <w:pPr>
        <w:tabs>
          <w:tab w:val="num" w:pos="3600"/>
        </w:tabs>
        <w:ind w:left="3600" w:hanging="360"/>
      </w:pPr>
      <w:rPr>
        <w:rFonts w:ascii="Arial" w:hAnsi="Arial" w:hint="default"/>
      </w:rPr>
    </w:lvl>
    <w:lvl w:ilvl="5" w:tplc="D5E2BA44" w:tentative="1">
      <w:start w:val="1"/>
      <w:numFmt w:val="bullet"/>
      <w:lvlText w:val="•"/>
      <w:lvlJc w:val="left"/>
      <w:pPr>
        <w:tabs>
          <w:tab w:val="num" w:pos="4320"/>
        </w:tabs>
        <w:ind w:left="4320" w:hanging="360"/>
      </w:pPr>
      <w:rPr>
        <w:rFonts w:ascii="Arial" w:hAnsi="Arial" w:hint="default"/>
      </w:rPr>
    </w:lvl>
    <w:lvl w:ilvl="6" w:tplc="4268E53E" w:tentative="1">
      <w:start w:val="1"/>
      <w:numFmt w:val="bullet"/>
      <w:lvlText w:val="•"/>
      <w:lvlJc w:val="left"/>
      <w:pPr>
        <w:tabs>
          <w:tab w:val="num" w:pos="5040"/>
        </w:tabs>
        <w:ind w:left="5040" w:hanging="360"/>
      </w:pPr>
      <w:rPr>
        <w:rFonts w:ascii="Arial" w:hAnsi="Arial" w:hint="default"/>
      </w:rPr>
    </w:lvl>
    <w:lvl w:ilvl="7" w:tplc="029A05AA" w:tentative="1">
      <w:start w:val="1"/>
      <w:numFmt w:val="bullet"/>
      <w:lvlText w:val="•"/>
      <w:lvlJc w:val="left"/>
      <w:pPr>
        <w:tabs>
          <w:tab w:val="num" w:pos="5760"/>
        </w:tabs>
        <w:ind w:left="5760" w:hanging="360"/>
      </w:pPr>
      <w:rPr>
        <w:rFonts w:ascii="Arial" w:hAnsi="Arial" w:hint="default"/>
      </w:rPr>
    </w:lvl>
    <w:lvl w:ilvl="8" w:tplc="8B3C072A" w:tentative="1">
      <w:start w:val="1"/>
      <w:numFmt w:val="bullet"/>
      <w:lvlText w:val="•"/>
      <w:lvlJc w:val="left"/>
      <w:pPr>
        <w:tabs>
          <w:tab w:val="num" w:pos="6480"/>
        </w:tabs>
        <w:ind w:left="6480" w:hanging="360"/>
      </w:pPr>
      <w:rPr>
        <w:rFonts w:ascii="Arial" w:hAnsi="Arial" w:hint="default"/>
      </w:rPr>
    </w:lvl>
  </w:abstractNum>
  <w:num w:numId="1" w16cid:durableId="717359789">
    <w:abstractNumId w:val="0"/>
  </w:num>
  <w:num w:numId="2" w16cid:durableId="1670451385">
    <w:abstractNumId w:val="2"/>
  </w:num>
  <w:num w:numId="3" w16cid:durableId="1418599781">
    <w:abstractNumId w:val="1"/>
  </w:num>
  <w:num w:numId="4" w16cid:durableId="274483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6787"/>
    <w:rsid w:val="00070354"/>
    <w:rsid w:val="00074428"/>
    <w:rsid w:val="000A43FD"/>
    <w:rsid w:val="000B10D1"/>
    <w:rsid w:val="000F6706"/>
    <w:rsid w:val="0016050F"/>
    <w:rsid w:val="001C1F8E"/>
    <w:rsid w:val="001D3C3F"/>
    <w:rsid w:val="001E2159"/>
    <w:rsid w:val="001E6F1E"/>
    <w:rsid w:val="001F4B1E"/>
    <w:rsid w:val="00212776"/>
    <w:rsid w:val="002353B0"/>
    <w:rsid w:val="00283D13"/>
    <w:rsid w:val="002A0F41"/>
    <w:rsid w:val="002B09F2"/>
    <w:rsid w:val="002E1CE6"/>
    <w:rsid w:val="00316744"/>
    <w:rsid w:val="0033113E"/>
    <w:rsid w:val="00375FF7"/>
    <w:rsid w:val="003D2038"/>
    <w:rsid w:val="003D2914"/>
    <w:rsid w:val="004152E4"/>
    <w:rsid w:val="0043641F"/>
    <w:rsid w:val="004C28E7"/>
    <w:rsid w:val="004E044E"/>
    <w:rsid w:val="004F3248"/>
    <w:rsid w:val="0050019C"/>
    <w:rsid w:val="00526661"/>
    <w:rsid w:val="00534646"/>
    <w:rsid w:val="00577423"/>
    <w:rsid w:val="005A36BC"/>
    <w:rsid w:val="005D5855"/>
    <w:rsid w:val="00612D04"/>
    <w:rsid w:val="00632F8B"/>
    <w:rsid w:val="006D553A"/>
    <w:rsid w:val="006E64B9"/>
    <w:rsid w:val="006E6679"/>
    <w:rsid w:val="0072697D"/>
    <w:rsid w:val="00742372"/>
    <w:rsid w:val="0074400B"/>
    <w:rsid w:val="0074551A"/>
    <w:rsid w:val="007462C7"/>
    <w:rsid w:val="007655B3"/>
    <w:rsid w:val="00770469"/>
    <w:rsid w:val="007B4F8A"/>
    <w:rsid w:val="007D3AD0"/>
    <w:rsid w:val="007F7070"/>
    <w:rsid w:val="00867D73"/>
    <w:rsid w:val="008B4237"/>
    <w:rsid w:val="008D33A4"/>
    <w:rsid w:val="008E461F"/>
    <w:rsid w:val="00903517"/>
    <w:rsid w:val="009415D4"/>
    <w:rsid w:val="009C1A2A"/>
    <w:rsid w:val="00A20C61"/>
    <w:rsid w:val="00AA0D58"/>
    <w:rsid w:val="00AA11A4"/>
    <w:rsid w:val="00AC576B"/>
    <w:rsid w:val="00AD32C0"/>
    <w:rsid w:val="00AE575B"/>
    <w:rsid w:val="00B076AD"/>
    <w:rsid w:val="00B42513"/>
    <w:rsid w:val="00B7418E"/>
    <w:rsid w:val="00B75945"/>
    <w:rsid w:val="00BA6A9C"/>
    <w:rsid w:val="00BB5496"/>
    <w:rsid w:val="00BC0F30"/>
    <w:rsid w:val="00BF2D95"/>
    <w:rsid w:val="00C838DF"/>
    <w:rsid w:val="00CB556E"/>
    <w:rsid w:val="00CE1888"/>
    <w:rsid w:val="00D10593"/>
    <w:rsid w:val="00D17D41"/>
    <w:rsid w:val="00D3542E"/>
    <w:rsid w:val="00D5029D"/>
    <w:rsid w:val="00D618AB"/>
    <w:rsid w:val="00DC0CA3"/>
    <w:rsid w:val="00DF1C44"/>
    <w:rsid w:val="00E1298A"/>
    <w:rsid w:val="00E1670C"/>
    <w:rsid w:val="00E17CD2"/>
    <w:rsid w:val="00E3639B"/>
    <w:rsid w:val="00E40030"/>
    <w:rsid w:val="00E555BC"/>
    <w:rsid w:val="00E62625"/>
    <w:rsid w:val="00E86394"/>
    <w:rsid w:val="00EC776D"/>
    <w:rsid w:val="00F30698"/>
    <w:rsid w:val="00F42057"/>
    <w:rsid w:val="00F81957"/>
    <w:rsid w:val="00F92232"/>
    <w:rsid w:val="00F95041"/>
    <w:rsid w:val="00FE0598"/>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36ADF6C7-BB99-4F14-B953-8B71F7DE2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F42057"/>
    <w:rPr>
      <w:color w:val="605E5C"/>
      <w:shd w:val="clear" w:color="auto" w:fill="E1DFDD"/>
    </w:rPr>
  </w:style>
  <w:style w:type="paragraph" w:styleId="NormalWeb">
    <w:name w:val="Normal (Web)"/>
    <w:basedOn w:val="Normal"/>
    <w:uiPriority w:val="99"/>
    <w:semiHidden/>
    <w:unhideWhenUsed/>
    <w:rsid w:val="007B4F8A"/>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ransform.england.nhs.uk/digitise-connect-transform/what-good-looks-l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publication/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5/amr.2006.21318931" TargetMode="External"/><Relationship Id="rId5" Type="http://schemas.openxmlformats.org/officeDocument/2006/relationships/footnotes" Target="footnotes.xml"/><Relationship Id="rId15" Type="http://schemas.openxmlformats.org/officeDocument/2006/relationships/hyperlink" Target="https://www.skillsforcare.org.uk/adult-social-care-workforce-data/workforce-intelligence/documents/state-of-the-adult-social-care-sector/the-state-of-the-adult-social-care-sector-and-workforce-in-england-2024.pdf" TargetMode="External"/><Relationship Id="rId10" Type="http://schemas.openxmlformats.org/officeDocument/2006/relationships/hyperlink" Target="https://doi.org/10.1177/07067437110560050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long-read/nhs-long-term-workforce-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2294</Words>
  <Characters>13368</Characters>
  <Application>Microsoft Office Word</Application>
  <DocSecurity>0</DocSecurity>
  <Lines>349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Mahmoona Sadaqat (2321821)</cp:lastModifiedBy>
  <cp:revision>3</cp:revision>
  <dcterms:created xsi:type="dcterms:W3CDTF">2025-11-16T22:41:00Z</dcterms:created>
  <dcterms:modified xsi:type="dcterms:W3CDTF">2025-11-16T22:55:00Z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25342723-8ac3-4912-940e-90db1b0fc914</vt:lpwstr>
  </property>
</Properties>
</file>