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74E1BED" w14:textId="77777777" w:rsidR="00057157" w:rsidRPr="00CE6083" w:rsidRDefault="00057157">
      <w:pPr>
        <w:rPr>
          <w:sz w:val="44"/>
          <w:szCs w:val="44"/>
        </w:rPr>
      </w:pPr>
    </w:p>
    <w:p w14:paraId="06C8E1E3" w14:textId="77777777" w:rsidR="00CE6083" w:rsidRDefault="00CE6083" w:rsidP="00CE6083">
      <w:pPr>
        <w:jc w:val="center"/>
        <w:rPr>
          <w:sz w:val="44"/>
          <w:szCs w:val="44"/>
        </w:rPr>
      </w:pPr>
      <w:r w:rsidRPr="00CE6083">
        <w:rPr>
          <w:b/>
          <w:sz w:val="44"/>
          <w:szCs w:val="44"/>
        </w:rPr>
        <w:t>Module Code and Title:</w:t>
      </w:r>
      <w:r w:rsidRPr="00CE6083">
        <w:rPr>
          <w:sz w:val="44"/>
          <w:szCs w:val="44"/>
        </w:rPr>
        <w:t xml:space="preserve"> </w:t>
      </w:r>
    </w:p>
    <w:p w14:paraId="7BD609D7" w14:textId="638E784F" w:rsidR="00CE6083" w:rsidRPr="00CE6083" w:rsidRDefault="00CE6083" w:rsidP="00CE6083">
      <w:pPr>
        <w:jc w:val="center"/>
        <w:rPr>
          <w:b/>
          <w:bCs/>
          <w:sz w:val="44"/>
          <w:szCs w:val="44"/>
          <w:lang w:val="en-US"/>
        </w:rPr>
      </w:pPr>
      <w:r w:rsidRPr="00CE6083">
        <w:rPr>
          <w:sz w:val="44"/>
          <w:szCs w:val="44"/>
        </w:rPr>
        <w:t xml:space="preserve">BMSW 4001 </w:t>
      </w:r>
      <w:r w:rsidRPr="00CE6083">
        <w:rPr>
          <w:sz w:val="44"/>
          <w:szCs w:val="44"/>
          <w:lang w:val="en-US"/>
        </w:rPr>
        <w:t>Academic and Employability Skills</w:t>
      </w:r>
    </w:p>
    <w:p w14:paraId="21B019AF" w14:textId="77777777" w:rsidR="00CE6083" w:rsidRDefault="00CE6083" w:rsidP="00CE6083">
      <w:pPr>
        <w:jc w:val="center"/>
        <w:rPr>
          <w:b/>
          <w:sz w:val="28"/>
        </w:rPr>
      </w:pPr>
    </w:p>
    <w:p w14:paraId="1A923495" w14:textId="77777777" w:rsidR="00057157" w:rsidRPr="00CE6083" w:rsidRDefault="00057157" w:rsidP="00CE6083">
      <w:pPr>
        <w:jc w:val="center"/>
        <w:rPr>
          <w:b/>
          <w:sz w:val="40"/>
          <w:szCs w:val="40"/>
        </w:rPr>
      </w:pPr>
      <w:r w:rsidRPr="00CE6083">
        <w:rPr>
          <w:b/>
          <w:sz w:val="40"/>
          <w:szCs w:val="40"/>
        </w:rPr>
        <w:t>Reflection Report</w:t>
      </w:r>
    </w:p>
    <w:p w14:paraId="62E38877" w14:textId="77777777" w:rsidR="00CE6083" w:rsidRPr="00CE6083" w:rsidRDefault="00CE6083" w:rsidP="00CE6083">
      <w:pPr>
        <w:jc w:val="center"/>
        <w:rPr>
          <w:b/>
          <w:sz w:val="36"/>
          <w:szCs w:val="36"/>
        </w:rPr>
      </w:pPr>
    </w:p>
    <w:p w14:paraId="4DF735B7" w14:textId="77777777" w:rsidR="00CE6083" w:rsidRPr="00CE6083" w:rsidRDefault="00CE6083" w:rsidP="00CE6083">
      <w:pPr>
        <w:jc w:val="center"/>
        <w:rPr>
          <w:b/>
          <w:sz w:val="36"/>
          <w:szCs w:val="36"/>
        </w:rPr>
      </w:pPr>
    </w:p>
    <w:p w14:paraId="285B910C" w14:textId="37071ADF" w:rsidR="00057157" w:rsidRPr="00CE6083" w:rsidRDefault="00057157" w:rsidP="00CE6083">
      <w:pPr>
        <w:jc w:val="center"/>
        <w:rPr>
          <w:sz w:val="36"/>
          <w:szCs w:val="36"/>
        </w:rPr>
      </w:pPr>
      <w:r w:rsidRPr="00CE6083">
        <w:rPr>
          <w:b/>
          <w:sz w:val="36"/>
          <w:szCs w:val="36"/>
        </w:rPr>
        <w:t>Student Number:</w:t>
      </w:r>
      <w:r w:rsidR="00237304">
        <w:rPr>
          <w:b/>
          <w:sz w:val="36"/>
          <w:szCs w:val="36"/>
        </w:rPr>
        <w:t xml:space="preserve"> 2007186</w:t>
      </w:r>
      <w:bookmarkStart w:id="0" w:name="_GoBack"/>
      <w:bookmarkEnd w:id="0"/>
    </w:p>
    <w:p w14:paraId="1FD48A52" w14:textId="77777777" w:rsidR="00CE6083" w:rsidRDefault="00CE6083" w:rsidP="00CE6083">
      <w:pPr>
        <w:jc w:val="center"/>
        <w:rPr>
          <w:b/>
        </w:rPr>
      </w:pPr>
    </w:p>
    <w:p w14:paraId="37CB214A" w14:textId="77777777" w:rsidR="00CE6083" w:rsidRDefault="00CE6083" w:rsidP="00CE6083">
      <w:pPr>
        <w:jc w:val="center"/>
        <w:rPr>
          <w:b/>
        </w:rPr>
      </w:pPr>
    </w:p>
    <w:p w14:paraId="2EDD4BA4" w14:textId="77777777" w:rsidR="00057157" w:rsidRPr="004A1AAA" w:rsidRDefault="00057157" w:rsidP="00CE6083">
      <w:pPr>
        <w:jc w:val="center"/>
      </w:pPr>
      <w:r w:rsidRPr="00057157">
        <w:rPr>
          <w:b/>
        </w:rPr>
        <w:t>Word Count:</w:t>
      </w:r>
      <w:r w:rsidR="004A1AAA">
        <w:t xml:space="preserve"> 2</w:t>
      </w:r>
      <w:r w:rsidR="00E605A1">
        <w:t>119</w:t>
      </w:r>
    </w:p>
    <w:p w14:paraId="7AABAA9E" w14:textId="77777777" w:rsidR="00057157" w:rsidRDefault="00057157" w:rsidP="00057157"/>
    <w:p w14:paraId="26BD59A6" w14:textId="77777777" w:rsidR="00057157" w:rsidRDefault="00057157">
      <w:pPr>
        <w:spacing w:line="259" w:lineRule="auto"/>
        <w:jc w:val="left"/>
      </w:pPr>
      <w:r>
        <w:br w:type="page"/>
      </w:r>
    </w:p>
    <w:sdt>
      <w:sdtPr>
        <w:rPr>
          <w:rFonts w:eastAsiaTheme="minorHAnsi" w:cstheme="minorBidi"/>
          <w:b w:val="0"/>
          <w:sz w:val="22"/>
          <w:szCs w:val="22"/>
          <w:lang w:val="en-GB"/>
        </w:rPr>
        <w:id w:val="-1507971174"/>
        <w:docPartObj>
          <w:docPartGallery w:val="Table of Contents"/>
          <w:docPartUnique/>
        </w:docPartObj>
      </w:sdtPr>
      <w:sdtEndPr>
        <w:rPr>
          <w:bCs/>
          <w:noProof/>
        </w:rPr>
      </w:sdtEndPr>
      <w:sdtContent>
        <w:p w14:paraId="4924FEA9" w14:textId="77777777" w:rsidR="00932EEE" w:rsidRDefault="00932EEE">
          <w:pPr>
            <w:pStyle w:val="TOCHeading"/>
          </w:pPr>
          <w:r>
            <w:t>Table of Contents</w:t>
          </w:r>
        </w:p>
        <w:p w14:paraId="2B4A6C91" w14:textId="77777777" w:rsidR="00932EEE" w:rsidRDefault="00932EEE">
          <w:pPr>
            <w:pStyle w:val="TOC1"/>
            <w:tabs>
              <w:tab w:val="right" w:leader="dot" w:pos="9019"/>
            </w:tabs>
            <w:rPr>
              <w:noProof/>
            </w:rPr>
          </w:pPr>
          <w:r>
            <w:fldChar w:fldCharType="begin"/>
          </w:r>
          <w:r>
            <w:instrText xml:space="preserve"> TOC \o "1-3" \h \z \u </w:instrText>
          </w:r>
          <w:r>
            <w:fldChar w:fldCharType="separate"/>
          </w:r>
          <w:hyperlink w:anchor="_Toc78535143" w:history="1">
            <w:r w:rsidRPr="00D05AD7">
              <w:rPr>
                <w:rStyle w:val="Hyperlink"/>
                <w:noProof/>
              </w:rPr>
              <w:t>Introduction</w:t>
            </w:r>
            <w:r>
              <w:rPr>
                <w:noProof/>
                <w:webHidden/>
              </w:rPr>
              <w:tab/>
            </w:r>
            <w:r>
              <w:rPr>
                <w:noProof/>
                <w:webHidden/>
              </w:rPr>
              <w:fldChar w:fldCharType="begin"/>
            </w:r>
            <w:r>
              <w:rPr>
                <w:noProof/>
                <w:webHidden/>
              </w:rPr>
              <w:instrText xml:space="preserve"> PAGEREF _Toc78535143 \h </w:instrText>
            </w:r>
            <w:r>
              <w:rPr>
                <w:noProof/>
                <w:webHidden/>
              </w:rPr>
            </w:r>
            <w:r>
              <w:rPr>
                <w:noProof/>
                <w:webHidden/>
              </w:rPr>
              <w:fldChar w:fldCharType="separate"/>
            </w:r>
            <w:r>
              <w:rPr>
                <w:noProof/>
                <w:webHidden/>
              </w:rPr>
              <w:t>3</w:t>
            </w:r>
            <w:r>
              <w:rPr>
                <w:noProof/>
                <w:webHidden/>
              </w:rPr>
              <w:fldChar w:fldCharType="end"/>
            </w:r>
          </w:hyperlink>
        </w:p>
        <w:p w14:paraId="6133C1FA" w14:textId="77777777" w:rsidR="00932EEE" w:rsidRDefault="000608BF">
          <w:pPr>
            <w:pStyle w:val="TOC1"/>
            <w:tabs>
              <w:tab w:val="left" w:pos="660"/>
              <w:tab w:val="right" w:leader="dot" w:pos="9019"/>
            </w:tabs>
            <w:rPr>
              <w:noProof/>
            </w:rPr>
          </w:pPr>
          <w:hyperlink w:anchor="_Toc78535144" w:history="1">
            <w:r w:rsidR="00932EEE" w:rsidRPr="00D05AD7">
              <w:rPr>
                <w:rStyle w:val="Hyperlink"/>
                <w:noProof/>
              </w:rPr>
              <w:t>1.0</w:t>
            </w:r>
            <w:r w:rsidR="00932EEE">
              <w:rPr>
                <w:noProof/>
              </w:rPr>
              <w:tab/>
            </w:r>
            <w:r w:rsidR="00932EEE" w:rsidRPr="00D05AD7">
              <w:rPr>
                <w:rStyle w:val="Hyperlink"/>
                <w:noProof/>
              </w:rPr>
              <w:t>Time Management</w:t>
            </w:r>
            <w:r w:rsidR="00932EEE">
              <w:rPr>
                <w:noProof/>
                <w:webHidden/>
              </w:rPr>
              <w:tab/>
            </w:r>
            <w:r w:rsidR="00932EEE">
              <w:rPr>
                <w:noProof/>
                <w:webHidden/>
              </w:rPr>
              <w:fldChar w:fldCharType="begin"/>
            </w:r>
            <w:r w:rsidR="00932EEE">
              <w:rPr>
                <w:noProof/>
                <w:webHidden/>
              </w:rPr>
              <w:instrText xml:space="preserve"> PAGEREF _Toc78535144 \h </w:instrText>
            </w:r>
            <w:r w:rsidR="00932EEE">
              <w:rPr>
                <w:noProof/>
                <w:webHidden/>
              </w:rPr>
            </w:r>
            <w:r w:rsidR="00932EEE">
              <w:rPr>
                <w:noProof/>
                <w:webHidden/>
              </w:rPr>
              <w:fldChar w:fldCharType="separate"/>
            </w:r>
            <w:r w:rsidR="00932EEE">
              <w:rPr>
                <w:noProof/>
                <w:webHidden/>
              </w:rPr>
              <w:t>3</w:t>
            </w:r>
            <w:r w:rsidR="00932EEE">
              <w:rPr>
                <w:noProof/>
                <w:webHidden/>
              </w:rPr>
              <w:fldChar w:fldCharType="end"/>
            </w:r>
          </w:hyperlink>
        </w:p>
        <w:p w14:paraId="19A582B8" w14:textId="77777777" w:rsidR="00932EEE" w:rsidRDefault="000608BF">
          <w:pPr>
            <w:pStyle w:val="TOC1"/>
            <w:tabs>
              <w:tab w:val="left" w:pos="660"/>
              <w:tab w:val="right" w:leader="dot" w:pos="9019"/>
            </w:tabs>
            <w:rPr>
              <w:noProof/>
            </w:rPr>
          </w:pPr>
          <w:hyperlink w:anchor="_Toc78535145" w:history="1">
            <w:r w:rsidR="00932EEE" w:rsidRPr="00D05AD7">
              <w:rPr>
                <w:rStyle w:val="Hyperlink"/>
                <w:noProof/>
              </w:rPr>
              <w:t>2.0</w:t>
            </w:r>
            <w:r w:rsidR="00932EEE">
              <w:rPr>
                <w:noProof/>
              </w:rPr>
              <w:tab/>
            </w:r>
            <w:r w:rsidR="00932EEE" w:rsidRPr="00D05AD7">
              <w:rPr>
                <w:rStyle w:val="Hyperlink"/>
                <w:noProof/>
              </w:rPr>
              <w:t>Academic Writing</w:t>
            </w:r>
            <w:r w:rsidR="00932EEE">
              <w:rPr>
                <w:noProof/>
                <w:webHidden/>
              </w:rPr>
              <w:tab/>
            </w:r>
            <w:r w:rsidR="00932EEE">
              <w:rPr>
                <w:noProof/>
                <w:webHidden/>
              </w:rPr>
              <w:fldChar w:fldCharType="begin"/>
            </w:r>
            <w:r w:rsidR="00932EEE">
              <w:rPr>
                <w:noProof/>
                <w:webHidden/>
              </w:rPr>
              <w:instrText xml:space="preserve"> PAGEREF _Toc78535145 \h </w:instrText>
            </w:r>
            <w:r w:rsidR="00932EEE">
              <w:rPr>
                <w:noProof/>
                <w:webHidden/>
              </w:rPr>
            </w:r>
            <w:r w:rsidR="00932EEE">
              <w:rPr>
                <w:noProof/>
                <w:webHidden/>
              </w:rPr>
              <w:fldChar w:fldCharType="separate"/>
            </w:r>
            <w:r w:rsidR="00932EEE">
              <w:rPr>
                <w:noProof/>
                <w:webHidden/>
              </w:rPr>
              <w:t>3</w:t>
            </w:r>
            <w:r w:rsidR="00932EEE">
              <w:rPr>
                <w:noProof/>
                <w:webHidden/>
              </w:rPr>
              <w:fldChar w:fldCharType="end"/>
            </w:r>
          </w:hyperlink>
        </w:p>
        <w:p w14:paraId="7D9479B9" w14:textId="77777777" w:rsidR="00932EEE" w:rsidRDefault="000608BF">
          <w:pPr>
            <w:pStyle w:val="TOC1"/>
            <w:tabs>
              <w:tab w:val="left" w:pos="660"/>
              <w:tab w:val="right" w:leader="dot" w:pos="9019"/>
            </w:tabs>
            <w:rPr>
              <w:noProof/>
            </w:rPr>
          </w:pPr>
          <w:hyperlink w:anchor="_Toc78535146" w:history="1">
            <w:r w:rsidR="00932EEE" w:rsidRPr="00D05AD7">
              <w:rPr>
                <w:rStyle w:val="Hyperlink"/>
                <w:noProof/>
              </w:rPr>
              <w:t>3.0</w:t>
            </w:r>
            <w:r w:rsidR="00932EEE">
              <w:rPr>
                <w:noProof/>
              </w:rPr>
              <w:tab/>
            </w:r>
            <w:r w:rsidR="00932EEE" w:rsidRPr="00D05AD7">
              <w:rPr>
                <w:rStyle w:val="Hyperlink"/>
                <w:noProof/>
              </w:rPr>
              <w:t>Public Speaking and Giving Presentations</w:t>
            </w:r>
            <w:r w:rsidR="00932EEE">
              <w:rPr>
                <w:noProof/>
                <w:webHidden/>
              </w:rPr>
              <w:tab/>
            </w:r>
            <w:r w:rsidR="00932EEE">
              <w:rPr>
                <w:noProof/>
                <w:webHidden/>
              </w:rPr>
              <w:fldChar w:fldCharType="begin"/>
            </w:r>
            <w:r w:rsidR="00932EEE">
              <w:rPr>
                <w:noProof/>
                <w:webHidden/>
              </w:rPr>
              <w:instrText xml:space="preserve"> PAGEREF _Toc78535146 \h </w:instrText>
            </w:r>
            <w:r w:rsidR="00932EEE">
              <w:rPr>
                <w:noProof/>
                <w:webHidden/>
              </w:rPr>
            </w:r>
            <w:r w:rsidR="00932EEE">
              <w:rPr>
                <w:noProof/>
                <w:webHidden/>
              </w:rPr>
              <w:fldChar w:fldCharType="separate"/>
            </w:r>
            <w:r w:rsidR="00932EEE">
              <w:rPr>
                <w:noProof/>
                <w:webHidden/>
              </w:rPr>
              <w:t>3</w:t>
            </w:r>
            <w:r w:rsidR="00932EEE">
              <w:rPr>
                <w:noProof/>
                <w:webHidden/>
              </w:rPr>
              <w:fldChar w:fldCharType="end"/>
            </w:r>
          </w:hyperlink>
        </w:p>
        <w:p w14:paraId="440EA6D7" w14:textId="77777777" w:rsidR="00932EEE" w:rsidRDefault="000608BF">
          <w:pPr>
            <w:pStyle w:val="TOC1"/>
            <w:tabs>
              <w:tab w:val="right" w:leader="dot" w:pos="9019"/>
            </w:tabs>
            <w:rPr>
              <w:noProof/>
            </w:rPr>
          </w:pPr>
          <w:hyperlink w:anchor="_Toc78535147" w:history="1">
            <w:r w:rsidR="00932EEE" w:rsidRPr="00D05AD7">
              <w:rPr>
                <w:rStyle w:val="Hyperlink"/>
                <w:noProof/>
              </w:rPr>
              <w:t>Conclusion</w:t>
            </w:r>
            <w:r w:rsidR="00932EEE">
              <w:rPr>
                <w:noProof/>
                <w:webHidden/>
              </w:rPr>
              <w:tab/>
            </w:r>
            <w:r w:rsidR="00932EEE">
              <w:rPr>
                <w:noProof/>
                <w:webHidden/>
              </w:rPr>
              <w:fldChar w:fldCharType="begin"/>
            </w:r>
            <w:r w:rsidR="00932EEE">
              <w:rPr>
                <w:noProof/>
                <w:webHidden/>
              </w:rPr>
              <w:instrText xml:space="preserve"> PAGEREF _Toc78535147 \h </w:instrText>
            </w:r>
            <w:r w:rsidR="00932EEE">
              <w:rPr>
                <w:noProof/>
                <w:webHidden/>
              </w:rPr>
            </w:r>
            <w:r w:rsidR="00932EEE">
              <w:rPr>
                <w:noProof/>
                <w:webHidden/>
              </w:rPr>
              <w:fldChar w:fldCharType="separate"/>
            </w:r>
            <w:r w:rsidR="00932EEE">
              <w:rPr>
                <w:noProof/>
                <w:webHidden/>
              </w:rPr>
              <w:t>3</w:t>
            </w:r>
            <w:r w:rsidR="00932EEE">
              <w:rPr>
                <w:noProof/>
                <w:webHidden/>
              </w:rPr>
              <w:fldChar w:fldCharType="end"/>
            </w:r>
          </w:hyperlink>
        </w:p>
        <w:p w14:paraId="01237108" w14:textId="77777777" w:rsidR="00932EEE" w:rsidRDefault="000608BF">
          <w:pPr>
            <w:pStyle w:val="TOC1"/>
            <w:tabs>
              <w:tab w:val="right" w:leader="dot" w:pos="9019"/>
            </w:tabs>
            <w:rPr>
              <w:noProof/>
            </w:rPr>
          </w:pPr>
          <w:hyperlink w:anchor="_Toc78535148" w:history="1">
            <w:r w:rsidR="00932EEE" w:rsidRPr="00D05AD7">
              <w:rPr>
                <w:rStyle w:val="Hyperlink"/>
                <w:noProof/>
              </w:rPr>
              <w:t>References</w:t>
            </w:r>
            <w:r w:rsidR="00932EEE">
              <w:rPr>
                <w:noProof/>
                <w:webHidden/>
              </w:rPr>
              <w:tab/>
            </w:r>
            <w:r w:rsidR="00932EEE">
              <w:rPr>
                <w:noProof/>
                <w:webHidden/>
              </w:rPr>
              <w:fldChar w:fldCharType="begin"/>
            </w:r>
            <w:r w:rsidR="00932EEE">
              <w:rPr>
                <w:noProof/>
                <w:webHidden/>
              </w:rPr>
              <w:instrText xml:space="preserve"> PAGEREF _Toc78535148 \h </w:instrText>
            </w:r>
            <w:r w:rsidR="00932EEE">
              <w:rPr>
                <w:noProof/>
                <w:webHidden/>
              </w:rPr>
            </w:r>
            <w:r w:rsidR="00932EEE">
              <w:rPr>
                <w:noProof/>
                <w:webHidden/>
              </w:rPr>
              <w:fldChar w:fldCharType="separate"/>
            </w:r>
            <w:r w:rsidR="00932EEE">
              <w:rPr>
                <w:noProof/>
                <w:webHidden/>
              </w:rPr>
              <w:t>4</w:t>
            </w:r>
            <w:r w:rsidR="00932EEE">
              <w:rPr>
                <w:noProof/>
                <w:webHidden/>
              </w:rPr>
              <w:fldChar w:fldCharType="end"/>
            </w:r>
          </w:hyperlink>
        </w:p>
        <w:p w14:paraId="47B3FB19" w14:textId="77777777" w:rsidR="00932EEE" w:rsidRDefault="00932EEE">
          <w:r>
            <w:rPr>
              <w:b/>
              <w:bCs/>
              <w:noProof/>
            </w:rPr>
            <w:fldChar w:fldCharType="end"/>
          </w:r>
        </w:p>
      </w:sdtContent>
    </w:sdt>
    <w:p w14:paraId="5EB4DAF4" w14:textId="77777777" w:rsidR="00057157" w:rsidRDefault="00057157" w:rsidP="00057157"/>
    <w:p w14:paraId="5B40A505" w14:textId="77777777" w:rsidR="00057157" w:rsidRDefault="00057157">
      <w:pPr>
        <w:spacing w:line="259" w:lineRule="auto"/>
        <w:jc w:val="left"/>
      </w:pPr>
      <w:r>
        <w:br w:type="page"/>
      </w:r>
    </w:p>
    <w:p w14:paraId="5A079D9C" w14:textId="77777777" w:rsidR="00057157" w:rsidRDefault="00057157" w:rsidP="00057157">
      <w:pPr>
        <w:pStyle w:val="Heading1"/>
      </w:pPr>
      <w:bookmarkStart w:id="1" w:name="_Toc78535143"/>
      <w:r>
        <w:lastRenderedPageBreak/>
        <w:t>Introduction</w:t>
      </w:r>
      <w:bookmarkEnd w:id="1"/>
    </w:p>
    <w:p w14:paraId="71365FFB" w14:textId="77777777" w:rsidR="0090789B" w:rsidRDefault="0090789B" w:rsidP="0090789B">
      <w:pPr>
        <w:spacing w:after="0"/>
        <w:rPr>
          <w:i/>
        </w:rPr>
      </w:pPr>
      <w:r>
        <w:t xml:space="preserve">This report is a reflection on academic and employability skills that are covered in the module. It aims to discuss my reflection on several employability skills that are applicable in my career life. I have chosen three skills for this essay – time management, academic writing and public speaking and </w:t>
      </w:r>
      <w:r w:rsidRPr="0090789B">
        <w:t xml:space="preserve">presentation. All of these skills are reflected on the basis of </w:t>
      </w:r>
      <w:r w:rsidR="00BE025B" w:rsidRPr="0090789B">
        <w:t xml:space="preserve">Gibb’s Reflective </w:t>
      </w:r>
      <w:r w:rsidRPr="0090789B">
        <w:t>Cycle through six steps – Description, Feelings, Evaluation, Analysis, Conclusion and Action Plan</w:t>
      </w:r>
      <w:r>
        <w:t xml:space="preserve"> </w:t>
      </w:r>
      <w:r w:rsidRPr="0090789B">
        <w:t>(Gibbs, 1988)</w:t>
      </w:r>
      <w:r>
        <w:t>. To discuss these aspects, this reflective report is structured in three main sections. Firstly, in the “Time Management” section, I have reflected on my issues and development plan on the employability skill of timeliness. Secondly, in the “Academic Writing” section, I have reflected on the skill of academic writing. Finally, in the “Public Speaking and Presentation” section, I have reflected on my presentation skill and action plan regarding it. All the reflection is described in the light of my experience. Then, the reflection is related to my future career plan of being a data analyst.</w:t>
      </w:r>
    </w:p>
    <w:p w14:paraId="4E0D191E" w14:textId="77777777" w:rsidR="00057157" w:rsidRDefault="00057157" w:rsidP="00287B48"/>
    <w:p w14:paraId="67897454" w14:textId="77777777" w:rsidR="00D43680" w:rsidRDefault="00D43680" w:rsidP="00287B48"/>
    <w:p w14:paraId="1F40B1F4" w14:textId="77777777" w:rsidR="00057157" w:rsidRDefault="00057157" w:rsidP="00057157">
      <w:pPr>
        <w:pStyle w:val="Heading1"/>
      </w:pPr>
      <w:bookmarkStart w:id="2" w:name="_Toc78535144"/>
      <w:r>
        <w:t>1.0</w:t>
      </w:r>
      <w:r>
        <w:tab/>
      </w:r>
      <w:r w:rsidR="00DD4EBC" w:rsidRPr="00057157">
        <w:t xml:space="preserve">Time </w:t>
      </w:r>
      <w:r>
        <w:t>M</w:t>
      </w:r>
      <w:r w:rsidR="00DD4EBC" w:rsidRPr="00057157">
        <w:t>anagement</w:t>
      </w:r>
      <w:bookmarkEnd w:id="2"/>
    </w:p>
    <w:p w14:paraId="0FF7A5A6" w14:textId="77777777" w:rsidR="00057157" w:rsidRDefault="00287B48" w:rsidP="00057157">
      <w:r>
        <w:t>During the current COVID-19 lockdown, all my academic activities are conducted at home. It seems easy and convenient to study and do all works at all. But in reality, I have observed that I am missing a lot of tasks and loosed track of timeliness. In many classes, I started attending late. Sometimes I miss some tasks</w:t>
      </w:r>
      <w:r w:rsidR="004A1AAA">
        <w:t xml:space="preserve">. In spite of staying at home, I am lacking timeliness where I do not have to move physically to my University campus or do a lot of jobs. This scenario has created an inconvenience at first. I wondered why am I being late despite staying at home. I have all </w:t>
      </w:r>
      <w:r w:rsidR="00383BAE">
        <w:t xml:space="preserve">the </w:t>
      </w:r>
      <w:r w:rsidR="004A1AAA">
        <w:t>necessary materials in my home. Even I do not have to go to physical shops for getting my staff while I have online shopping facilities. At one point, I have started to feel disgust</w:t>
      </w:r>
      <w:r w:rsidR="00383BAE">
        <w:t>ed</w:t>
      </w:r>
      <w:r w:rsidR="004A1AAA">
        <w:t xml:space="preserve"> and frustrated </w:t>
      </w:r>
      <w:r w:rsidR="00383BAE">
        <w:t>with</w:t>
      </w:r>
      <w:r w:rsidR="004A1AAA">
        <w:t xml:space="preserve"> myself. I needed to find out </w:t>
      </w:r>
      <w:r w:rsidR="00383BAE">
        <w:t>the</w:t>
      </w:r>
      <w:r w:rsidR="004A1AAA">
        <w:t xml:space="preserve"> causes of being late in tasks.</w:t>
      </w:r>
    </w:p>
    <w:p w14:paraId="2A9A9A23" w14:textId="77777777" w:rsidR="00384E97" w:rsidRDefault="004A1AAA" w:rsidP="00057157">
      <w:r>
        <w:t xml:space="preserve">Then, I have found that I am not going to my University campus and staying at home. </w:t>
      </w:r>
      <w:r w:rsidR="00383BAE">
        <w:t>This</w:t>
      </w:r>
      <w:r>
        <w:t xml:space="preserve"> means I need to do my home tasks including – cleaning, laundry, preparing meals, dusting, etc. When I have been attending my classes physically, all these tasks were handled by my family members and I did not have to think about it much. Thus, I could focus on my academic works. Moreover, I had a daily routine that I have been following from my childhood. During the pandemic, all of </w:t>
      </w:r>
      <w:r w:rsidR="00383BAE">
        <w:t xml:space="preserve">the </w:t>
      </w:r>
      <w:r>
        <w:t>routines have change</w:t>
      </w:r>
      <w:r w:rsidR="00383BAE">
        <w:t>d</w:t>
      </w:r>
      <w:r>
        <w:t xml:space="preserve"> drastically</w:t>
      </w:r>
      <w:r w:rsidR="00384E97">
        <w:t xml:space="preserve">. Then I had only focused on my academic tasks and now I have to help my family members </w:t>
      </w:r>
      <w:r w:rsidR="00383BAE">
        <w:t>with</w:t>
      </w:r>
      <w:r w:rsidR="00384E97">
        <w:t xml:space="preserve"> the home tasks. Thus, my focus had been diversified. However, the home tasks have not ruined my focus on study. It is </w:t>
      </w:r>
      <w:r w:rsidR="00384E97">
        <w:lastRenderedPageBreak/>
        <w:t xml:space="preserve">actually new to me to do many things simultaneously daily. Moreover, I have found that I have become lazy thinking that I have huge time at home. I started thinking I can complete all my tasks in time but ended up doing nothing. Additionally, staying at home for this long time have made me stressed and </w:t>
      </w:r>
      <w:r w:rsidR="00384E97" w:rsidRPr="00384E97">
        <w:t>bored (Savage</w:t>
      </w:r>
      <w:r w:rsidR="00384E97">
        <w:t xml:space="preserve"> et al</w:t>
      </w:r>
      <w:r w:rsidR="00384E97" w:rsidRPr="00384E97">
        <w:t>., 2020)</w:t>
      </w:r>
      <w:r w:rsidR="00384E97">
        <w:t>. Thus, I started to pass my time by watching movies and series. Thus, I have loosed my track of productivity, as well as, academic works</w:t>
      </w:r>
      <w:r w:rsidR="00E270F5">
        <w:t>. In this regard, I have started missing my timeliness in every task.</w:t>
      </w:r>
    </w:p>
    <w:p w14:paraId="0817F979" w14:textId="77777777" w:rsidR="00E270F5" w:rsidRDefault="00E270F5" w:rsidP="00057157">
      <w:r>
        <w:t xml:space="preserve">From the evaluation and analysis, I have found that it is my new daily routine, followed by laziness, that is ruining my time management. From my childhood, I was not this irregular and unpunctual. During the COVID-19 pandemic, I have identified my issue effectively. In this regard, </w:t>
      </w:r>
      <w:r w:rsidR="00383BAE">
        <w:t xml:space="preserve">the </w:t>
      </w:r>
      <w:r>
        <w:t xml:space="preserve">first thing I have to do is develop a proper routine. As I need to do my home tasks, I shall align those </w:t>
      </w:r>
      <w:r w:rsidR="00383BAE">
        <w:t>at</w:t>
      </w:r>
      <w:r>
        <w:t xml:space="preserve"> a specific time. I will allocate my time for study, home tasks, sleep and exercise. My goal will be to complete all my tasks</w:t>
      </w:r>
      <w:r w:rsidR="00405988">
        <w:t xml:space="preserve"> in time. Thus, I will use sticky notes on my study table as a reminder. I will target to achieve my time management skill in 3 months that will help me in </w:t>
      </w:r>
      <w:r w:rsidR="00383BAE">
        <w:t>my</w:t>
      </w:r>
      <w:r w:rsidR="00405988" w:rsidRPr="00405988">
        <w:t xml:space="preserve"> future career (</w:t>
      </w:r>
      <w:proofErr w:type="spellStart"/>
      <w:r w:rsidR="00405988" w:rsidRPr="00405988">
        <w:t>Chattoraj</w:t>
      </w:r>
      <w:proofErr w:type="spellEnd"/>
      <w:r w:rsidR="00405988" w:rsidRPr="00405988">
        <w:t xml:space="preserve">, A.K. and </w:t>
      </w:r>
      <w:proofErr w:type="spellStart"/>
      <w:r w:rsidR="00405988" w:rsidRPr="00405988">
        <w:t>Shabnam</w:t>
      </w:r>
      <w:proofErr w:type="spellEnd"/>
      <w:r w:rsidR="00405988" w:rsidRPr="00405988">
        <w:t>, 2015).</w:t>
      </w:r>
      <w:r w:rsidR="00405988">
        <w:t xml:space="preserve"> As my goal is to be a data analyst, I will have to manage my tasks in time. Thus, this skill will help me flourish in my career.</w:t>
      </w:r>
    </w:p>
    <w:p w14:paraId="1ACA58BF" w14:textId="77777777" w:rsidR="00057157" w:rsidRDefault="00057157" w:rsidP="00057157"/>
    <w:p w14:paraId="5FBB5D4B" w14:textId="77777777" w:rsidR="00057157" w:rsidRDefault="00057157" w:rsidP="00057157">
      <w:pPr>
        <w:pStyle w:val="Heading1"/>
      </w:pPr>
      <w:bookmarkStart w:id="3" w:name="_Toc78535145"/>
      <w:r>
        <w:t>2.0</w:t>
      </w:r>
      <w:r>
        <w:tab/>
      </w:r>
      <w:r w:rsidRPr="00057157">
        <w:t>Academic Writing</w:t>
      </w:r>
      <w:bookmarkEnd w:id="3"/>
    </w:p>
    <w:p w14:paraId="31F6F225" w14:textId="77777777" w:rsidR="00405988" w:rsidRDefault="006233A5" w:rsidP="006233A5">
      <w:r>
        <w:t>In my course works, I need to conduct reports and different types of writings. In my university life, I have found that I am facing problem</w:t>
      </w:r>
      <w:r w:rsidR="00383BAE">
        <w:t>s</w:t>
      </w:r>
      <w:r>
        <w:t xml:space="preserve"> in academic writings. When I try to write something, meanwhile I forget what should I write. Sometimes, I cannot even relate </w:t>
      </w:r>
      <w:r w:rsidR="00383BAE">
        <w:t xml:space="preserve">to </w:t>
      </w:r>
      <w:r>
        <w:t xml:space="preserve">what is required </w:t>
      </w:r>
      <w:r w:rsidR="00383BAE">
        <w:t xml:space="preserve">in </w:t>
      </w:r>
      <w:r>
        <w:t>my writing. In many cases, I seek help from my friends to complete my task. However, it is frustrating that I cannot help myself properly in writing properly. I have fluency in mathematics, programming languages and similar data analysis. But when I come to write the analysis results and interpret, I forget words, do not find proper words for proper interpretation (</w:t>
      </w:r>
      <w:proofErr w:type="spellStart"/>
      <w:r>
        <w:t>LaRusso</w:t>
      </w:r>
      <w:proofErr w:type="spellEnd"/>
      <w:r>
        <w:t xml:space="preserve"> et al., 2016). Thus, </w:t>
      </w:r>
      <w:r w:rsidR="007D33AD">
        <w:t>I face huge problems regarding my academic writing.</w:t>
      </w:r>
    </w:p>
    <w:p w14:paraId="69B43E7F" w14:textId="77777777" w:rsidR="007D33AD" w:rsidRDefault="007D33AD" w:rsidP="006233A5">
      <w:r>
        <w:t xml:space="preserve">From close observation, I have found that I have </w:t>
      </w:r>
      <w:r w:rsidR="00383BAE">
        <w:t xml:space="preserve">a </w:t>
      </w:r>
      <w:r>
        <w:t xml:space="preserve">problem in describing the theoretical aspects. If anybody asks for a summary of something or </w:t>
      </w:r>
      <w:r w:rsidR="00383BAE">
        <w:t xml:space="preserve">an </w:t>
      </w:r>
      <w:r>
        <w:t xml:space="preserve">analysis </w:t>
      </w:r>
      <w:r w:rsidR="00383BAE">
        <w:t xml:space="preserve">of </w:t>
      </w:r>
      <w:r>
        <w:t xml:space="preserve">a dataset, I am good at doing so. But when I start writing in detail, I start losing my words. From my childhood, I am good </w:t>
      </w:r>
      <w:r w:rsidR="00383BAE">
        <w:t>at</w:t>
      </w:r>
      <w:r>
        <w:t xml:space="preserve"> mathematics and analytics.</w:t>
      </w:r>
      <w:r w:rsidR="00526C60">
        <w:t xml:space="preserve"> Then I had always written my academic tasks in brief. I never liked to write things in big size with irrelevant discussions. Thus, detailed writing was not practi</w:t>
      </w:r>
      <w:r w:rsidR="00383BAE">
        <w:t>s</w:t>
      </w:r>
      <w:r w:rsidR="00526C60">
        <w:t>ed from the beginning of my education.</w:t>
      </w:r>
      <w:r>
        <w:t xml:space="preserve"> After my GSCE (General Certificate of Secondary Education), I became interested in data analysis. I have learned how to use Microsoft Excel and enter the data effectively. Then, I have studied Python from online tutorials </w:t>
      </w:r>
      <w:r w:rsidR="00383BAE">
        <w:lastRenderedPageBreak/>
        <w:t>o</w:t>
      </w:r>
      <w:r>
        <w:t>n YouTube and Udemy. Thus, I have expertise in summarising data and analysis. However, I did not focus on describing the aspect</w:t>
      </w:r>
      <w:r w:rsidR="00526C60">
        <w:t>s</w:t>
      </w:r>
      <w:r>
        <w:t xml:space="preserve"> in detail.</w:t>
      </w:r>
      <w:r w:rsidR="00526C60">
        <w:t xml:space="preserve"> The data analysis is interesting and challenging. Therefore, I do this type of task with interest and pleasure. In this regard, I have not focused on writing in detail. In my university life, I have found that I need to write things in detail in different academic tasks. Due to the lack of practice, now I am </w:t>
      </w:r>
      <w:r w:rsidR="00863BD6">
        <w:t xml:space="preserve">sort of swimming in the ocean where I cannot find my way of accomplishing my tasks properly. In the group tasks, I can do the analytical part in no time. But when it comes to individual tasks, I face </w:t>
      </w:r>
      <w:r w:rsidR="00383BAE">
        <w:t xml:space="preserve">a </w:t>
      </w:r>
      <w:r w:rsidR="00863BD6">
        <w:t xml:space="preserve">huge problem. Due to </w:t>
      </w:r>
      <w:r w:rsidR="00383BAE">
        <w:t xml:space="preserve">the </w:t>
      </w:r>
      <w:r w:rsidR="00863BD6">
        <w:t>lack of practice, I cannot take proper notes sometimes in the class lectures. Moreover, I have impatience issue</w:t>
      </w:r>
      <w:r w:rsidR="00383BAE">
        <w:t>s</w:t>
      </w:r>
      <w:r w:rsidR="00863BD6">
        <w:t xml:space="preserve"> in my daily life. I sometimes los</w:t>
      </w:r>
      <w:r w:rsidR="00383BAE">
        <w:t>e</w:t>
      </w:r>
      <w:r w:rsidR="00863BD6">
        <w:t xml:space="preserve"> track of my tasks from </w:t>
      </w:r>
      <w:r w:rsidR="00383BAE">
        <w:t xml:space="preserve">the </w:t>
      </w:r>
      <w:r w:rsidR="00863BD6">
        <w:t>lack of consistency. That’s why I feel comfortable in teamwork, rather than individual tasks. For these issues, I cannot do my academic writings properly.</w:t>
      </w:r>
    </w:p>
    <w:p w14:paraId="42CE6BCC" w14:textId="77777777" w:rsidR="00130078" w:rsidRPr="00383BAE" w:rsidRDefault="00383BAE" w:rsidP="006233A5">
      <w:r>
        <w:t xml:space="preserve">In the end, the main issue behind my lack of academic writing skills is the lack of practice. Therefore, my action plan will be to practise my writing skill regularly. In my daily routine, I will include 1 hour just to write on a different topic that I am interested in. Moreover, I shall practice paraphrasing and summarising items for critical writing. Additionally, I will practice to collect data from different sources for writing with proper information. In this regard, I shall utilise word processing softwares as I have fluency in operating computer softwares. I will target 8 months to achieve this skill before completing my foundation degree. As my interest is in building the career of a data analyst, the </w:t>
      </w:r>
      <w:r w:rsidRPr="00383BAE">
        <w:t>writing skill</w:t>
      </w:r>
      <w:r>
        <w:t>s</w:t>
      </w:r>
      <w:r w:rsidRPr="00383BAE">
        <w:t xml:space="preserve"> help in developing </w:t>
      </w:r>
      <w:r>
        <w:t xml:space="preserve">the </w:t>
      </w:r>
      <w:r w:rsidRPr="00383BAE">
        <w:t>informative report and interpret data properly (Elliott, 2018).</w:t>
      </w:r>
    </w:p>
    <w:p w14:paraId="040A4CE7" w14:textId="77777777" w:rsidR="00130078" w:rsidRDefault="00130078" w:rsidP="00383BAE"/>
    <w:p w14:paraId="1A34DA97" w14:textId="77777777" w:rsidR="00DA7BEE" w:rsidRDefault="00057157" w:rsidP="00057157">
      <w:pPr>
        <w:pStyle w:val="Heading1"/>
      </w:pPr>
      <w:bookmarkStart w:id="4" w:name="_Toc78535146"/>
      <w:r>
        <w:t>3.0</w:t>
      </w:r>
      <w:r>
        <w:tab/>
      </w:r>
      <w:r w:rsidR="00DD4EBC" w:rsidRPr="00057157">
        <w:t xml:space="preserve">Public </w:t>
      </w:r>
      <w:r>
        <w:t>S</w:t>
      </w:r>
      <w:r w:rsidR="00DD4EBC" w:rsidRPr="00057157">
        <w:t xml:space="preserve">peaking and </w:t>
      </w:r>
      <w:r>
        <w:t>P</w:t>
      </w:r>
      <w:r w:rsidR="00DD4EBC" w:rsidRPr="00057157">
        <w:t>resentations</w:t>
      </w:r>
      <w:bookmarkEnd w:id="4"/>
    </w:p>
    <w:p w14:paraId="78B28DD2" w14:textId="77777777" w:rsidR="00405988" w:rsidRDefault="00E605A1" w:rsidP="00405988">
      <w:r>
        <w:t xml:space="preserve">If any of the skills are stated as my nightmare, that would be presentation skills, let alone public speaking. In my life, I have been avoiding the scope of giving the presentation and get into public speaking in front of multiple audiences. When I was in school, I had attended a cultural function and made mistakes in front of the audience. That incident had left me a scar in my mind from my childhood. Although it is not my fault or nobody insulted me that, I still feel a stigma while I stand before audiences, even if only one or two persons are in front of me. In this regard, my presentation skill is worse. Even, I feel shy to make conversation with strangers. I cannot even properly ask for something for the social </w:t>
      </w:r>
      <w:r w:rsidRPr="00E605A1">
        <w:t>stigma (</w:t>
      </w:r>
      <w:proofErr w:type="spellStart"/>
      <w:r w:rsidRPr="00E605A1">
        <w:t>Restler</w:t>
      </w:r>
      <w:proofErr w:type="spellEnd"/>
      <w:r w:rsidRPr="00E605A1">
        <w:t xml:space="preserve"> and Luttrell, 2018). Thus</w:t>
      </w:r>
      <w:r>
        <w:t>, I need to seek help from my friends for any presentation and public communication-related tasks.</w:t>
      </w:r>
    </w:p>
    <w:p w14:paraId="74F7AF9E" w14:textId="77777777" w:rsidR="00E605A1" w:rsidRDefault="00E605A1" w:rsidP="00405988">
      <w:r>
        <w:t xml:space="preserve">I have evaluated such behaviour critically. It is found that my childhood stigma has caused such problems in developing proper presentation and public skills. Another reason is that I am </w:t>
      </w:r>
      <w:r>
        <w:lastRenderedPageBreak/>
        <w:t>a sort of homesick person who prefers to stay away from public interactions and mass gatherings. Most of the time, I like to stay home and spend time with my personal computer. I did not even play much with friends either. I have always spent my pastime with video games and indoor games. Thus, I have developed many other skills including – technological literacy, analytical ability with critical puzzle games and chess, etc. Moreover, I have developed my interest in programming and data analysis by spending my time with my computer. Through voice conferences and gaming, I have made many friends online, but I have never met them. Such stigma for face-to-face communication has developed my stigma on public presentation. In GSCE, I have avoided all sorts of public speaking functions willingly for this stigma. Thus, in university, I have faced a lot of issues regarding the presentation. As I am fluent in software and programming, I have always done the technical and slide making tasks in my team works. My friends have helped me in my presentation speaking, but still, I am able to adapt to these skill requirements. I have finally realised that I have to get out of all my stigmas and develop proper presentation and public speaking skills.</w:t>
      </w:r>
    </w:p>
    <w:p w14:paraId="5D1923D4" w14:textId="77777777" w:rsidR="00E605A1" w:rsidRDefault="00E605A1" w:rsidP="00405988">
      <w:r>
        <w:t xml:space="preserve">In this regard, my major plan will be practising. I have realised that I have to break my chain of stigma and start facing my problem myself. I have to do a lot of practice in order to overcome my public speaking </w:t>
      </w:r>
      <w:r w:rsidRPr="00E605A1">
        <w:t>stigma (Schneider</w:t>
      </w:r>
      <w:r>
        <w:t xml:space="preserve"> et al</w:t>
      </w:r>
      <w:r w:rsidRPr="00E605A1">
        <w:t>., 2015)</w:t>
      </w:r>
      <w:r>
        <w:t xml:space="preserve">. I will start with my friends who are supportive and helpful to me. I will speak in front of them initially and try to describe a certain topic of my interest. It will help me overcome my stigma gradually. Then, I will initiate to present in front of big audiences. I will practice for 2 hours daily on my speaking skill. As I am at home for lockdown from the COVID-19 pandemic, I will have enough time for this. If physically not possible, I will present through video conferencing. I will target 6 months to achieve this goal that will help me in my future career. In the job data analyst, I will have to present my analysis results and speak to large </w:t>
      </w:r>
      <w:r w:rsidRPr="00E605A1">
        <w:t>audiences (</w:t>
      </w:r>
      <w:proofErr w:type="spellStart"/>
      <w:r w:rsidRPr="00E605A1">
        <w:t>Buser</w:t>
      </w:r>
      <w:proofErr w:type="spellEnd"/>
      <w:r w:rsidRPr="00E605A1">
        <w:t xml:space="preserve"> and Yuan, 2020), this</w:t>
      </w:r>
      <w:r>
        <w:t xml:space="preserve"> employability skill will help me a lot.</w:t>
      </w:r>
    </w:p>
    <w:p w14:paraId="2880575B" w14:textId="77777777" w:rsidR="008449A3" w:rsidRDefault="008449A3" w:rsidP="00405988"/>
    <w:p w14:paraId="5EA401A4" w14:textId="77777777" w:rsidR="00057157" w:rsidRDefault="00057157" w:rsidP="00057157">
      <w:pPr>
        <w:pStyle w:val="Heading1"/>
      </w:pPr>
      <w:bookmarkStart w:id="5" w:name="_Toc78535147"/>
      <w:r>
        <w:t>Conclusion</w:t>
      </w:r>
      <w:bookmarkEnd w:id="5"/>
    </w:p>
    <w:p w14:paraId="54DFEAA3" w14:textId="77777777" w:rsidR="00057157" w:rsidRDefault="00E605A1" w:rsidP="00057157">
      <w:r>
        <w:t xml:space="preserve">This report is a reflection on three employability skills – time management, academic writing, and public speaking and presentation. From the reflection on time management, it is found that I have laziness issues and an inconsistent daily routine. Thus, I cannot conduct my tasks in time. Thus, I shall develop a routine of my daily tasks and follow it strictly. In the reflection on academic writing, it is found that due to the lack of practice, I have to lack in report writing and writing anything in detail. I have been habituated to writing core points from my childhood. Thus, I will target a minimum of 1 page daily on a certain topic to develop my writing skill, as well as, academic writing skills. I will also practice gathering information from different sources </w:t>
      </w:r>
      <w:r>
        <w:lastRenderedPageBreak/>
        <w:t>for proper writing practices daily. Finally, in the reflection on public speaking and presentation, it is found that I have been facing stigma in speaking in front of large audiences. Thus, I have been avoiding public speaking in entire life. I will target to practice presentation in front of large audiences and my friends to reduce my stigma. As I am interested to make my career as a data analyst, I will have to present my analysis results to my audiences. Thus, for the sake of my career, I will develop my time management, academic writing, and public speaking and presentation skill.</w:t>
      </w:r>
    </w:p>
    <w:p w14:paraId="2D3944EF" w14:textId="77777777" w:rsidR="00057157" w:rsidRDefault="00057157" w:rsidP="00057157"/>
    <w:p w14:paraId="091656E0" w14:textId="77777777" w:rsidR="00057157" w:rsidRDefault="00057157">
      <w:pPr>
        <w:spacing w:line="259" w:lineRule="auto"/>
        <w:jc w:val="left"/>
      </w:pPr>
      <w:r>
        <w:br w:type="page"/>
      </w:r>
    </w:p>
    <w:p w14:paraId="390F7EE1" w14:textId="77777777" w:rsidR="00057157" w:rsidRDefault="00057157" w:rsidP="00057157">
      <w:pPr>
        <w:pStyle w:val="Heading1"/>
      </w:pPr>
      <w:bookmarkStart w:id="6" w:name="_Toc78535148"/>
      <w:r>
        <w:lastRenderedPageBreak/>
        <w:t>References</w:t>
      </w:r>
      <w:bookmarkEnd w:id="6"/>
    </w:p>
    <w:p w14:paraId="22835DB9" w14:textId="77777777" w:rsidR="00E605A1" w:rsidRPr="00E605A1" w:rsidRDefault="00E605A1" w:rsidP="00E605A1">
      <w:pPr>
        <w:spacing w:line="240" w:lineRule="auto"/>
        <w:ind w:left="720" w:hanging="720"/>
        <w:rPr>
          <w:lang w:val="en-US"/>
        </w:rPr>
      </w:pPr>
      <w:proofErr w:type="spellStart"/>
      <w:r w:rsidRPr="00E605A1">
        <w:rPr>
          <w:lang w:val="en-US"/>
        </w:rPr>
        <w:t>Buser</w:t>
      </w:r>
      <w:proofErr w:type="spellEnd"/>
      <w:r w:rsidRPr="00E605A1">
        <w:rPr>
          <w:lang w:val="en-US"/>
        </w:rPr>
        <w:t xml:space="preserve">, T. and Yuan, H. </w:t>
      </w:r>
      <w:r>
        <w:rPr>
          <w:lang w:val="en-US"/>
        </w:rPr>
        <w:t>(</w:t>
      </w:r>
      <w:r w:rsidRPr="00E605A1">
        <w:rPr>
          <w:lang w:val="en-US"/>
        </w:rPr>
        <w:t>2020</w:t>
      </w:r>
      <w:r>
        <w:rPr>
          <w:lang w:val="en-US"/>
        </w:rPr>
        <w:t>)</w:t>
      </w:r>
      <w:r w:rsidRPr="00E605A1">
        <w:rPr>
          <w:lang w:val="en-US"/>
        </w:rPr>
        <w:t xml:space="preserve"> Public Speaking Aversion.</w:t>
      </w:r>
      <w:r>
        <w:rPr>
          <w:lang w:val="en-US"/>
        </w:rPr>
        <w:t xml:space="preserve"> </w:t>
      </w:r>
      <w:r w:rsidRPr="00E605A1">
        <w:rPr>
          <w:i/>
          <w:lang w:val="en-US"/>
        </w:rPr>
        <w:t>Tinbergen Institute Discussion Papers from Tinbergen Institute</w:t>
      </w:r>
      <w:r>
        <w:rPr>
          <w:lang w:val="en-US"/>
        </w:rPr>
        <w:t>.</w:t>
      </w:r>
    </w:p>
    <w:p w14:paraId="24AF4FD6" w14:textId="77777777" w:rsidR="00405988" w:rsidRDefault="00405988" w:rsidP="00405988">
      <w:pPr>
        <w:spacing w:line="240" w:lineRule="auto"/>
        <w:ind w:left="720" w:hanging="720"/>
        <w:rPr>
          <w:lang w:val="en-US"/>
        </w:rPr>
      </w:pPr>
      <w:proofErr w:type="spellStart"/>
      <w:r w:rsidRPr="00405988">
        <w:rPr>
          <w:lang w:val="en-US"/>
        </w:rPr>
        <w:t>Chattoraj</w:t>
      </w:r>
      <w:proofErr w:type="spellEnd"/>
      <w:r w:rsidRPr="00405988">
        <w:rPr>
          <w:lang w:val="en-US"/>
        </w:rPr>
        <w:t xml:space="preserve">, A.K. and </w:t>
      </w:r>
      <w:proofErr w:type="spellStart"/>
      <w:r w:rsidRPr="00405988">
        <w:rPr>
          <w:lang w:val="en-US"/>
        </w:rPr>
        <w:t>Shabnam</w:t>
      </w:r>
      <w:proofErr w:type="spellEnd"/>
      <w:r w:rsidRPr="00405988">
        <w:rPr>
          <w:lang w:val="en-US"/>
        </w:rPr>
        <w:t xml:space="preserve">, S. </w:t>
      </w:r>
      <w:r>
        <w:rPr>
          <w:lang w:val="en-US"/>
        </w:rPr>
        <w:t>(</w:t>
      </w:r>
      <w:r w:rsidRPr="00405988">
        <w:rPr>
          <w:lang w:val="en-US"/>
        </w:rPr>
        <w:t>2015</w:t>
      </w:r>
      <w:r>
        <w:rPr>
          <w:lang w:val="en-US"/>
        </w:rPr>
        <w:t>)</w:t>
      </w:r>
      <w:r w:rsidRPr="00405988">
        <w:rPr>
          <w:lang w:val="en-US"/>
        </w:rPr>
        <w:t xml:space="preserve"> Importance of soft skill in Business. </w:t>
      </w:r>
      <w:proofErr w:type="spellStart"/>
      <w:r w:rsidRPr="00405988">
        <w:rPr>
          <w:i/>
          <w:iCs/>
          <w:lang w:val="en-US"/>
        </w:rPr>
        <w:t>Anusandhanika</w:t>
      </w:r>
      <w:proofErr w:type="spellEnd"/>
      <w:r w:rsidRPr="00405988">
        <w:rPr>
          <w:lang w:val="en-US"/>
        </w:rPr>
        <w:t xml:space="preserve">, </w:t>
      </w:r>
      <w:r w:rsidRPr="00405988">
        <w:rPr>
          <w:i/>
          <w:iCs/>
          <w:lang w:val="en-US"/>
        </w:rPr>
        <w:t>7</w:t>
      </w:r>
      <w:r w:rsidRPr="00405988">
        <w:rPr>
          <w:lang w:val="en-US"/>
        </w:rPr>
        <w:t>(2), p.105.</w:t>
      </w:r>
    </w:p>
    <w:p w14:paraId="74967F1C" w14:textId="77777777" w:rsidR="00383BAE" w:rsidRPr="00383BAE" w:rsidRDefault="00383BAE" w:rsidP="00383BAE">
      <w:pPr>
        <w:spacing w:line="240" w:lineRule="auto"/>
        <w:ind w:left="720" w:hanging="720"/>
        <w:rPr>
          <w:lang w:val="en-US"/>
        </w:rPr>
      </w:pPr>
      <w:r w:rsidRPr="00383BAE">
        <w:rPr>
          <w:lang w:val="en-US"/>
        </w:rPr>
        <w:t xml:space="preserve">Elliott, V. </w:t>
      </w:r>
      <w:r>
        <w:rPr>
          <w:lang w:val="en-US"/>
        </w:rPr>
        <w:t>(</w:t>
      </w:r>
      <w:r w:rsidRPr="00383BAE">
        <w:rPr>
          <w:lang w:val="en-US"/>
        </w:rPr>
        <w:t>2018</w:t>
      </w:r>
      <w:r>
        <w:rPr>
          <w:lang w:val="en-US"/>
        </w:rPr>
        <w:t>)</w:t>
      </w:r>
      <w:r w:rsidRPr="00383BAE">
        <w:rPr>
          <w:lang w:val="en-US"/>
        </w:rPr>
        <w:t xml:space="preserve"> Thinking about the coding process in qualitative data analysis. </w:t>
      </w:r>
      <w:r w:rsidRPr="00383BAE">
        <w:rPr>
          <w:i/>
          <w:iCs/>
          <w:lang w:val="en-US"/>
        </w:rPr>
        <w:t>The Qualitative Report</w:t>
      </w:r>
      <w:r w:rsidRPr="00383BAE">
        <w:rPr>
          <w:lang w:val="en-US"/>
        </w:rPr>
        <w:t xml:space="preserve">, </w:t>
      </w:r>
      <w:r w:rsidRPr="00383BAE">
        <w:rPr>
          <w:i/>
          <w:iCs/>
          <w:lang w:val="en-US"/>
        </w:rPr>
        <w:t>23</w:t>
      </w:r>
      <w:r w:rsidRPr="00383BAE">
        <w:rPr>
          <w:lang w:val="en-US"/>
        </w:rPr>
        <w:t>(11), pp.2850-2861.</w:t>
      </w:r>
    </w:p>
    <w:p w14:paraId="4C97421E" w14:textId="77777777" w:rsidR="00287B48" w:rsidRDefault="00287B48" w:rsidP="00287B48">
      <w:pPr>
        <w:spacing w:line="240" w:lineRule="auto"/>
        <w:ind w:left="720" w:hanging="720"/>
        <w:rPr>
          <w:lang w:val="en-US"/>
        </w:rPr>
      </w:pPr>
      <w:r w:rsidRPr="00287B48">
        <w:rPr>
          <w:lang w:val="en-US"/>
        </w:rPr>
        <w:t xml:space="preserve">Gibbs, G. </w:t>
      </w:r>
      <w:r>
        <w:rPr>
          <w:lang w:val="en-US"/>
        </w:rPr>
        <w:t>(</w:t>
      </w:r>
      <w:r w:rsidRPr="00287B48">
        <w:rPr>
          <w:lang w:val="en-US"/>
        </w:rPr>
        <w:t>1988</w:t>
      </w:r>
      <w:r>
        <w:rPr>
          <w:lang w:val="en-US"/>
        </w:rPr>
        <w:t>)</w:t>
      </w:r>
      <w:r w:rsidRPr="00287B48">
        <w:rPr>
          <w:lang w:val="en-US"/>
        </w:rPr>
        <w:t xml:space="preserve"> Learning by doing: A guide to teaching and learning methods. </w:t>
      </w:r>
      <w:r w:rsidRPr="00287B48">
        <w:rPr>
          <w:i/>
          <w:iCs/>
          <w:lang w:val="en-US"/>
        </w:rPr>
        <w:t>Further Education Unit</w:t>
      </w:r>
      <w:r w:rsidRPr="00287B48">
        <w:rPr>
          <w:lang w:val="en-US"/>
        </w:rPr>
        <w:t>.</w:t>
      </w:r>
    </w:p>
    <w:p w14:paraId="61D056EF" w14:textId="77777777" w:rsidR="006233A5" w:rsidRDefault="006233A5" w:rsidP="00287B48">
      <w:pPr>
        <w:spacing w:line="240" w:lineRule="auto"/>
        <w:ind w:left="720" w:hanging="720"/>
      </w:pPr>
      <w:proofErr w:type="spellStart"/>
      <w:r>
        <w:t>LaRusso</w:t>
      </w:r>
      <w:proofErr w:type="spellEnd"/>
      <w:r>
        <w:t xml:space="preserve">, M., Kim, H.Y., Selman, R., </w:t>
      </w:r>
      <w:proofErr w:type="spellStart"/>
      <w:r>
        <w:t>Uccelli</w:t>
      </w:r>
      <w:proofErr w:type="spellEnd"/>
      <w:r>
        <w:t xml:space="preserve">, P., Dawson, T., Jones, S., Donovan, S. and Snow, C. (2016) Contributions of academic language, perspective taking, and complex reasoning to deep reading comprehension. </w:t>
      </w:r>
      <w:r>
        <w:rPr>
          <w:i/>
          <w:iCs/>
        </w:rPr>
        <w:t>Journal of Research on Educational Effectiveness</w:t>
      </w:r>
      <w:r>
        <w:t xml:space="preserve">, </w:t>
      </w:r>
      <w:r>
        <w:rPr>
          <w:i/>
          <w:iCs/>
        </w:rPr>
        <w:t>9</w:t>
      </w:r>
      <w:r>
        <w:t>(2), pp.201-222.</w:t>
      </w:r>
    </w:p>
    <w:p w14:paraId="10A3E718" w14:textId="77777777" w:rsidR="00E605A1" w:rsidRPr="00E605A1" w:rsidRDefault="00E605A1" w:rsidP="00E605A1">
      <w:pPr>
        <w:spacing w:line="240" w:lineRule="auto"/>
        <w:ind w:left="720" w:hanging="720"/>
        <w:rPr>
          <w:lang w:val="en-US"/>
        </w:rPr>
      </w:pPr>
      <w:proofErr w:type="spellStart"/>
      <w:r w:rsidRPr="00E605A1">
        <w:rPr>
          <w:lang w:val="en-US"/>
        </w:rPr>
        <w:t>Restler</w:t>
      </w:r>
      <w:proofErr w:type="spellEnd"/>
      <w:r w:rsidRPr="00E605A1">
        <w:rPr>
          <w:lang w:val="en-US"/>
        </w:rPr>
        <w:t xml:space="preserve">, V. and Luttrell, W. </w:t>
      </w:r>
      <w:r>
        <w:rPr>
          <w:lang w:val="en-US"/>
        </w:rPr>
        <w:t>(</w:t>
      </w:r>
      <w:r w:rsidRPr="00E605A1">
        <w:rPr>
          <w:lang w:val="en-US"/>
        </w:rPr>
        <w:t>2018</w:t>
      </w:r>
      <w:r>
        <w:rPr>
          <w:lang w:val="en-US"/>
        </w:rPr>
        <w:t>)</w:t>
      </w:r>
      <w:r w:rsidRPr="00E605A1">
        <w:rPr>
          <w:lang w:val="en-US"/>
        </w:rPr>
        <w:t xml:space="preserve"> Gaze interrupted: Speaking back to stigma with visual research. </w:t>
      </w:r>
      <w:r w:rsidRPr="00E605A1">
        <w:rPr>
          <w:i/>
          <w:iCs/>
          <w:lang w:val="en-US"/>
        </w:rPr>
        <w:t>ALDRED, P. et al</w:t>
      </w:r>
      <w:r w:rsidRPr="00E605A1">
        <w:rPr>
          <w:lang w:val="en-US"/>
        </w:rPr>
        <w:t>, pp.454-470.</w:t>
      </w:r>
    </w:p>
    <w:p w14:paraId="7AE53624" w14:textId="77777777" w:rsidR="00384E97" w:rsidRDefault="00384E97" w:rsidP="00384E97">
      <w:pPr>
        <w:spacing w:line="240" w:lineRule="auto"/>
        <w:ind w:left="720" w:hanging="720"/>
        <w:rPr>
          <w:lang w:val="en-US"/>
        </w:rPr>
      </w:pPr>
      <w:r w:rsidRPr="00384E97">
        <w:rPr>
          <w:lang w:val="en-US"/>
        </w:rPr>
        <w:t xml:space="preserve">Savage, M.J., James, R., </w:t>
      </w:r>
      <w:proofErr w:type="spellStart"/>
      <w:r w:rsidRPr="00384E97">
        <w:rPr>
          <w:lang w:val="en-US"/>
        </w:rPr>
        <w:t>Magistro</w:t>
      </w:r>
      <w:proofErr w:type="spellEnd"/>
      <w:r w:rsidRPr="00384E97">
        <w:rPr>
          <w:lang w:val="en-US"/>
        </w:rPr>
        <w:t xml:space="preserve">, D., Donaldson, J., Healy, L.C., </w:t>
      </w:r>
      <w:proofErr w:type="spellStart"/>
      <w:r w:rsidRPr="00384E97">
        <w:rPr>
          <w:lang w:val="en-US"/>
        </w:rPr>
        <w:t>Nevill</w:t>
      </w:r>
      <w:proofErr w:type="spellEnd"/>
      <w:r w:rsidRPr="00384E97">
        <w:rPr>
          <w:lang w:val="en-US"/>
        </w:rPr>
        <w:t xml:space="preserve">, M. and </w:t>
      </w:r>
      <w:proofErr w:type="spellStart"/>
      <w:r w:rsidRPr="00384E97">
        <w:rPr>
          <w:lang w:val="en-US"/>
        </w:rPr>
        <w:t>Hennis</w:t>
      </w:r>
      <w:proofErr w:type="spellEnd"/>
      <w:r w:rsidRPr="00384E97">
        <w:rPr>
          <w:lang w:val="en-US"/>
        </w:rPr>
        <w:t xml:space="preserve">, P.J., </w:t>
      </w:r>
      <w:r>
        <w:rPr>
          <w:lang w:val="en-US"/>
        </w:rPr>
        <w:t>(</w:t>
      </w:r>
      <w:r w:rsidRPr="00384E97">
        <w:rPr>
          <w:lang w:val="en-US"/>
        </w:rPr>
        <w:t>2020</w:t>
      </w:r>
      <w:r>
        <w:rPr>
          <w:lang w:val="en-US"/>
        </w:rPr>
        <w:t>)</w:t>
      </w:r>
      <w:r w:rsidRPr="00384E97">
        <w:rPr>
          <w:lang w:val="en-US"/>
        </w:rPr>
        <w:t xml:space="preserve"> Mental health and movement </w:t>
      </w:r>
      <w:proofErr w:type="spellStart"/>
      <w:r w:rsidRPr="00384E97">
        <w:rPr>
          <w:lang w:val="en-US"/>
        </w:rPr>
        <w:t>behaviour</w:t>
      </w:r>
      <w:proofErr w:type="spellEnd"/>
      <w:r w:rsidRPr="00384E97">
        <w:rPr>
          <w:lang w:val="en-US"/>
        </w:rPr>
        <w:t xml:space="preserve"> during the COVID-19 pandemic in UK university students: Prospective cohort study. </w:t>
      </w:r>
      <w:r w:rsidRPr="00384E97">
        <w:rPr>
          <w:i/>
          <w:iCs/>
          <w:lang w:val="en-US"/>
        </w:rPr>
        <w:t>Mental Health and Physical Activity</w:t>
      </w:r>
      <w:r w:rsidRPr="00384E97">
        <w:rPr>
          <w:lang w:val="en-US"/>
        </w:rPr>
        <w:t xml:space="preserve">, </w:t>
      </w:r>
      <w:r w:rsidRPr="00384E97">
        <w:rPr>
          <w:i/>
          <w:iCs/>
          <w:lang w:val="en-US"/>
        </w:rPr>
        <w:t>19</w:t>
      </w:r>
      <w:r w:rsidRPr="00384E97">
        <w:rPr>
          <w:lang w:val="en-US"/>
        </w:rPr>
        <w:t>, p.100357.</w:t>
      </w:r>
    </w:p>
    <w:p w14:paraId="465B0CA5" w14:textId="77777777" w:rsidR="00E605A1" w:rsidRPr="00E605A1" w:rsidRDefault="00E605A1" w:rsidP="00E605A1">
      <w:pPr>
        <w:spacing w:line="240" w:lineRule="auto"/>
        <w:ind w:left="720" w:hanging="720"/>
        <w:rPr>
          <w:lang w:val="en-US"/>
        </w:rPr>
      </w:pPr>
      <w:r w:rsidRPr="00E605A1">
        <w:rPr>
          <w:lang w:val="en-US"/>
        </w:rPr>
        <w:t xml:space="preserve">Schneider, J., </w:t>
      </w:r>
      <w:proofErr w:type="spellStart"/>
      <w:r w:rsidRPr="00E605A1">
        <w:rPr>
          <w:lang w:val="en-US"/>
        </w:rPr>
        <w:t>Börner</w:t>
      </w:r>
      <w:proofErr w:type="spellEnd"/>
      <w:r w:rsidRPr="00E605A1">
        <w:rPr>
          <w:lang w:val="en-US"/>
        </w:rPr>
        <w:t xml:space="preserve">, D., Van </w:t>
      </w:r>
      <w:proofErr w:type="spellStart"/>
      <w:r w:rsidRPr="00E605A1">
        <w:rPr>
          <w:lang w:val="en-US"/>
        </w:rPr>
        <w:t>Rosmalen</w:t>
      </w:r>
      <w:proofErr w:type="spellEnd"/>
      <w:r w:rsidRPr="00E605A1">
        <w:rPr>
          <w:lang w:val="en-US"/>
        </w:rPr>
        <w:t xml:space="preserve">, P. and Specht, M. </w:t>
      </w:r>
      <w:r>
        <w:rPr>
          <w:lang w:val="en-US"/>
        </w:rPr>
        <w:t>(</w:t>
      </w:r>
      <w:r w:rsidRPr="00E605A1">
        <w:rPr>
          <w:lang w:val="en-US"/>
        </w:rPr>
        <w:t>2015</w:t>
      </w:r>
      <w:r>
        <w:rPr>
          <w:lang w:val="en-US"/>
        </w:rPr>
        <w:t>)</w:t>
      </w:r>
      <w:r w:rsidRPr="00E605A1">
        <w:rPr>
          <w:lang w:val="en-US"/>
        </w:rPr>
        <w:t xml:space="preserve"> November. Presentation trainer, your public speaking multimodal coach. In </w:t>
      </w:r>
      <w:r w:rsidRPr="00E605A1">
        <w:rPr>
          <w:i/>
          <w:iCs/>
          <w:lang w:val="en-US"/>
        </w:rPr>
        <w:t>Proceedings of the 2015 ACM on International Conference on Multimodal Interaction</w:t>
      </w:r>
      <w:r w:rsidRPr="00E605A1">
        <w:rPr>
          <w:lang w:val="en-US"/>
        </w:rPr>
        <w:t xml:space="preserve"> (pp. 539-546).</w:t>
      </w:r>
    </w:p>
    <w:sectPr w:rsidR="00E605A1" w:rsidRPr="00E605A1" w:rsidSect="00F11033">
      <w:footerReference w:type="default" r:id="rId8"/>
      <w:pgSz w:w="11909" w:h="16834"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5811CA" w14:textId="77777777" w:rsidR="000608BF" w:rsidRDefault="000608BF" w:rsidP="00057157">
      <w:pPr>
        <w:spacing w:after="0" w:line="240" w:lineRule="auto"/>
      </w:pPr>
      <w:r>
        <w:separator/>
      </w:r>
    </w:p>
  </w:endnote>
  <w:endnote w:type="continuationSeparator" w:id="0">
    <w:p w14:paraId="14618689" w14:textId="77777777" w:rsidR="000608BF" w:rsidRDefault="000608BF" w:rsidP="000571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85669544"/>
      <w:docPartObj>
        <w:docPartGallery w:val="Page Numbers (Bottom of Page)"/>
        <w:docPartUnique/>
      </w:docPartObj>
    </w:sdtPr>
    <w:sdtEndPr>
      <w:rPr>
        <w:noProof/>
      </w:rPr>
    </w:sdtEndPr>
    <w:sdtContent>
      <w:p w14:paraId="1C1CE8C0" w14:textId="77777777" w:rsidR="00057157" w:rsidRDefault="00057157" w:rsidP="00057157">
        <w:pPr>
          <w:pStyle w:val="Footer"/>
          <w:jc w:val="center"/>
        </w:pPr>
        <w:r>
          <w:fldChar w:fldCharType="begin"/>
        </w:r>
        <w:r>
          <w:instrText xml:space="preserve"> PAGE   \* MERGEFORMAT </w:instrText>
        </w:r>
        <w:r>
          <w:fldChar w:fldCharType="separate"/>
        </w:r>
        <w:r w:rsidR="00237304">
          <w:rPr>
            <w:noProof/>
          </w:rPr>
          <w:t>1</w:t>
        </w:r>
        <w:r>
          <w:rPr>
            <w:noProof/>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C761F2" w14:textId="77777777" w:rsidR="000608BF" w:rsidRDefault="000608BF" w:rsidP="00057157">
      <w:pPr>
        <w:spacing w:after="0" w:line="240" w:lineRule="auto"/>
      </w:pPr>
      <w:r>
        <w:separator/>
      </w:r>
    </w:p>
  </w:footnote>
  <w:footnote w:type="continuationSeparator" w:id="0">
    <w:p w14:paraId="228B8EE2" w14:textId="77777777" w:rsidR="000608BF" w:rsidRDefault="000608BF" w:rsidP="00057157">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F1C44E9"/>
    <w:multiLevelType w:val="hybridMultilevel"/>
    <w:tmpl w:val="B3DC9816"/>
    <w:lvl w:ilvl="0" w:tplc="0E2C255C">
      <w:start w:val="1"/>
      <w:numFmt w:val="bullet"/>
      <w:lvlText w:val="•"/>
      <w:lvlJc w:val="left"/>
      <w:pPr>
        <w:tabs>
          <w:tab w:val="num" w:pos="720"/>
        </w:tabs>
        <w:ind w:left="720" w:hanging="360"/>
      </w:pPr>
      <w:rPr>
        <w:rFonts w:ascii="Arial" w:hAnsi="Arial" w:hint="default"/>
      </w:rPr>
    </w:lvl>
    <w:lvl w:ilvl="1" w:tplc="8BFA69A0" w:tentative="1">
      <w:start w:val="1"/>
      <w:numFmt w:val="bullet"/>
      <w:lvlText w:val="•"/>
      <w:lvlJc w:val="left"/>
      <w:pPr>
        <w:tabs>
          <w:tab w:val="num" w:pos="1440"/>
        </w:tabs>
        <w:ind w:left="1440" w:hanging="360"/>
      </w:pPr>
      <w:rPr>
        <w:rFonts w:ascii="Arial" w:hAnsi="Arial" w:hint="default"/>
      </w:rPr>
    </w:lvl>
    <w:lvl w:ilvl="2" w:tplc="B1742888" w:tentative="1">
      <w:start w:val="1"/>
      <w:numFmt w:val="bullet"/>
      <w:lvlText w:val="•"/>
      <w:lvlJc w:val="left"/>
      <w:pPr>
        <w:tabs>
          <w:tab w:val="num" w:pos="2160"/>
        </w:tabs>
        <w:ind w:left="2160" w:hanging="360"/>
      </w:pPr>
      <w:rPr>
        <w:rFonts w:ascii="Arial" w:hAnsi="Arial" w:hint="default"/>
      </w:rPr>
    </w:lvl>
    <w:lvl w:ilvl="3" w:tplc="4D7E3D6C" w:tentative="1">
      <w:start w:val="1"/>
      <w:numFmt w:val="bullet"/>
      <w:lvlText w:val="•"/>
      <w:lvlJc w:val="left"/>
      <w:pPr>
        <w:tabs>
          <w:tab w:val="num" w:pos="2880"/>
        </w:tabs>
        <w:ind w:left="2880" w:hanging="360"/>
      </w:pPr>
      <w:rPr>
        <w:rFonts w:ascii="Arial" w:hAnsi="Arial" w:hint="default"/>
      </w:rPr>
    </w:lvl>
    <w:lvl w:ilvl="4" w:tplc="DD242E32" w:tentative="1">
      <w:start w:val="1"/>
      <w:numFmt w:val="bullet"/>
      <w:lvlText w:val="•"/>
      <w:lvlJc w:val="left"/>
      <w:pPr>
        <w:tabs>
          <w:tab w:val="num" w:pos="3600"/>
        </w:tabs>
        <w:ind w:left="3600" w:hanging="360"/>
      </w:pPr>
      <w:rPr>
        <w:rFonts w:ascii="Arial" w:hAnsi="Arial" w:hint="default"/>
      </w:rPr>
    </w:lvl>
    <w:lvl w:ilvl="5" w:tplc="7A3A6CE8" w:tentative="1">
      <w:start w:val="1"/>
      <w:numFmt w:val="bullet"/>
      <w:lvlText w:val="•"/>
      <w:lvlJc w:val="left"/>
      <w:pPr>
        <w:tabs>
          <w:tab w:val="num" w:pos="4320"/>
        </w:tabs>
        <w:ind w:left="4320" w:hanging="360"/>
      </w:pPr>
      <w:rPr>
        <w:rFonts w:ascii="Arial" w:hAnsi="Arial" w:hint="default"/>
      </w:rPr>
    </w:lvl>
    <w:lvl w:ilvl="6" w:tplc="958CC954" w:tentative="1">
      <w:start w:val="1"/>
      <w:numFmt w:val="bullet"/>
      <w:lvlText w:val="•"/>
      <w:lvlJc w:val="left"/>
      <w:pPr>
        <w:tabs>
          <w:tab w:val="num" w:pos="5040"/>
        </w:tabs>
        <w:ind w:left="5040" w:hanging="360"/>
      </w:pPr>
      <w:rPr>
        <w:rFonts w:ascii="Arial" w:hAnsi="Arial" w:hint="default"/>
      </w:rPr>
    </w:lvl>
    <w:lvl w:ilvl="7" w:tplc="378A3C42" w:tentative="1">
      <w:start w:val="1"/>
      <w:numFmt w:val="bullet"/>
      <w:lvlText w:val="•"/>
      <w:lvlJc w:val="left"/>
      <w:pPr>
        <w:tabs>
          <w:tab w:val="num" w:pos="5760"/>
        </w:tabs>
        <w:ind w:left="5760" w:hanging="360"/>
      </w:pPr>
      <w:rPr>
        <w:rFonts w:ascii="Arial" w:hAnsi="Arial" w:hint="default"/>
      </w:rPr>
    </w:lvl>
    <w:lvl w:ilvl="8" w:tplc="1AA8DF02" w:tentative="1">
      <w:start w:val="1"/>
      <w:numFmt w:val="bullet"/>
      <w:lvlText w:val="•"/>
      <w:lvlJc w:val="left"/>
      <w:pPr>
        <w:tabs>
          <w:tab w:val="num" w:pos="6480"/>
        </w:tabs>
        <w:ind w:left="6480" w:hanging="360"/>
      </w:pPr>
      <w:rPr>
        <w:rFonts w:ascii="Arial" w:hAnsi="Arial" w:hint="default"/>
      </w:rPr>
    </w:lvl>
  </w:abstractNum>
  <w:abstractNum w:abstractNumId="1">
    <w:nsid w:val="6354674E"/>
    <w:multiLevelType w:val="hybridMultilevel"/>
    <w:tmpl w:val="D82A5832"/>
    <w:lvl w:ilvl="0" w:tplc="EB62AB32">
      <w:start w:val="1"/>
      <w:numFmt w:val="bullet"/>
      <w:lvlText w:val="•"/>
      <w:lvlJc w:val="left"/>
      <w:pPr>
        <w:tabs>
          <w:tab w:val="num" w:pos="720"/>
        </w:tabs>
        <w:ind w:left="720" w:hanging="360"/>
      </w:pPr>
      <w:rPr>
        <w:rFonts w:ascii="Arial" w:hAnsi="Arial" w:hint="default"/>
      </w:rPr>
    </w:lvl>
    <w:lvl w:ilvl="1" w:tplc="45A6674A" w:tentative="1">
      <w:start w:val="1"/>
      <w:numFmt w:val="bullet"/>
      <w:lvlText w:val="•"/>
      <w:lvlJc w:val="left"/>
      <w:pPr>
        <w:tabs>
          <w:tab w:val="num" w:pos="1440"/>
        </w:tabs>
        <w:ind w:left="1440" w:hanging="360"/>
      </w:pPr>
      <w:rPr>
        <w:rFonts w:ascii="Arial" w:hAnsi="Arial" w:hint="default"/>
      </w:rPr>
    </w:lvl>
    <w:lvl w:ilvl="2" w:tplc="FB5C8F10" w:tentative="1">
      <w:start w:val="1"/>
      <w:numFmt w:val="bullet"/>
      <w:lvlText w:val="•"/>
      <w:lvlJc w:val="left"/>
      <w:pPr>
        <w:tabs>
          <w:tab w:val="num" w:pos="2160"/>
        </w:tabs>
        <w:ind w:left="2160" w:hanging="360"/>
      </w:pPr>
      <w:rPr>
        <w:rFonts w:ascii="Arial" w:hAnsi="Arial" w:hint="default"/>
      </w:rPr>
    </w:lvl>
    <w:lvl w:ilvl="3" w:tplc="EB8ACBC8" w:tentative="1">
      <w:start w:val="1"/>
      <w:numFmt w:val="bullet"/>
      <w:lvlText w:val="•"/>
      <w:lvlJc w:val="left"/>
      <w:pPr>
        <w:tabs>
          <w:tab w:val="num" w:pos="2880"/>
        </w:tabs>
        <w:ind w:left="2880" w:hanging="360"/>
      </w:pPr>
      <w:rPr>
        <w:rFonts w:ascii="Arial" w:hAnsi="Arial" w:hint="default"/>
      </w:rPr>
    </w:lvl>
    <w:lvl w:ilvl="4" w:tplc="6B9E0C3A" w:tentative="1">
      <w:start w:val="1"/>
      <w:numFmt w:val="bullet"/>
      <w:lvlText w:val="•"/>
      <w:lvlJc w:val="left"/>
      <w:pPr>
        <w:tabs>
          <w:tab w:val="num" w:pos="3600"/>
        </w:tabs>
        <w:ind w:left="3600" w:hanging="360"/>
      </w:pPr>
      <w:rPr>
        <w:rFonts w:ascii="Arial" w:hAnsi="Arial" w:hint="default"/>
      </w:rPr>
    </w:lvl>
    <w:lvl w:ilvl="5" w:tplc="5032FC08" w:tentative="1">
      <w:start w:val="1"/>
      <w:numFmt w:val="bullet"/>
      <w:lvlText w:val="•"/>
      <w:lvlJc w:val="left"/>
      <w:pPr>
        <w:tabs>
          <w:tab w:val="num" w:pos="4320"/>
        </w:tabs>
        <w:ind w:left="4320" w:hanging="360"/>
      </w:pPr>
      <w:rPr>
        <w:rFonts w:ascii="Arial" w:hAnsi="Arial" w:hint="default"/>
      </w:rPr>
    </w:lvl>
    <w:lvl w:ilvl="6" w:tplc="84C850B6" w:tentative="1">
      <w:start w:val="1"/>
      <w:numFmt w:val="bullet"/>
      <w:lvlText w:val="•"/>
      <w:lvlJc w:val="left"/>
      <w:pPr>
        <w:tabs>
          <w:tab w:val="num" w:pos="5040"/>
        </w:tabs>
        <w:ind w:left="5040" w:hanging="360"/>
      </w:pPr>
      <w:rPr>
        <w:rFonts w:ascii="Arial" w:hAnsi="Arial" w:hint="default"/>
      </w:rPr>
    </w:lvl>
    <w:lvl w:ilvl="7" w:tplc="B94AE548" w:tentative="1">
      <w:start w:val="1"/>
      <w:numFmt w:val="bullet"/>
      <w:lvlText w:val="•"/>
      <w:lvlJc w:val="left"/>
      <w:pPr>
        <w:tabs>
          <w:tab w:val="num" w:pos="5760"/>
        </w:tabs>
        <w:ind w:left="5760" w:hanging="360"/>
      </w:pPr>
      <w:rPr>
        <w:rFonts w:ascii="Arial" w:hAnsi="Arial" w:hint="default"/>
      </w:rPr>
    </w:lvl>
    <w:lvl w:ilvl="8" w:tplc="B684660E"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zKwNLI0tDA3NDYxNrVQ0lEKTi0uzszPAykwrAUAsVxbeiwAAAA="/>
  </w:docVars>
  <w:rsids>
    <w:rsidRoot w:val="00057157"/>
    <w:rsid w:val="00057157"/>
    <w:rsid w:val="000608BF"/>
    <w:rsid w:val="00130078"/>
    <w:rsid w:val="00212CA3"/>
    <w:rsid w:val="00220918"/>
    <w:rsid w:val="00237304"/>
    <w:rsid w:val="00287B48"/>
    <w:rsid w:val="002B6243"/>
    <w:rsid w:val="003454DE"/>
    <w:rsid w:val="00383BAE"/>
    <w:rsid w:val="00384E97"/>
    <w:rsid w:val="00405988"/>
    <w:rsid w:val="004A1AAA"/>
    <w:rsid w:val="00526C60"/>
    <w:rsid w:val="006233A5"/>
    <w:rsid w:val="006908AF"/>
    <w:rsid w:val="006C6649"/>
    <w:rsid w:val="00700FD3"/>
    <w:rsid w:val="007D33AD"/>
    <w:rsid w:val="008449A3"/>
    <w:rsid w:val="00863BD6"/>
    <w:rsid w:val="008977DF"/>
    <w:rsid w:val="008B4A1B"/>
    <w:rsid w:val="0090789B"/>
    <w:rsid w:val="00932EEE"/>
    <w:rsid w:val="00975029"/>
    <w:rsid w:val="00B47396"/>
    <w:rsid w:val="00BE025B"/>
    <w:rsid w:val="00CE6083"/>
    <w:rsid w:val="00D43680"/>
    <w:rsid w:val="00DA7BEE"/>
    <w:rsid w:val="00DD4EBC"/>
    <w:rsid w:val="00E270F5"/>
    <w:rsid w:val="00E605A1"/>
    <w:rsid w:val="00F110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98D699"/>
  <w15:chartTrackingRefBased/>
  <w15:docId w15:val="{5D2B1D1A-5996-416F-823A-4EF13C9691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57157"/>
    <w:pPr>
      <w:spacing w:line="360" w:lineRule="auto"/>
      <w:jc w:val="both"/>
    </w:pPr>
    <w:rPr>
      <w:rFonts w:ascii="Arial" w:hAnsi="Arial"/>
      <w:sz w:val="22"/>
      <w:lang w:val="en-GB"/>
    </w:rPr>
  </w:style>
  <w:style w:type="paragraph" w:styleId="Heading1">
    <w:name w:val="heading 1"/>
    <w:basedOn w:val="Normal"/>
    <w:next w:val="Normal"/>
    <w:link w:val="Heading1Char"/>
    <w:uiPriority w:val="9"/>
    <w:qFormat/>
    <w:rsid w:val="004A1AAA"/>
    <w:pPr>
      <w:keepNext/>
      <w:keepLines/>
      <w:spacing w:after="240"/>
      <w:outlineLvl w:val="0"/>
    </w:pPr>
    <w:rPr>
      <w:rFonts w:eastAsiaTheme="majorEastAsia" w:cstheme="majorBidi"/>
      <w:b/>
      <w:sz w:val="24"/>
      <w:szCs w:val="32"/>
    </w:rPr>
  </w:style>
  <w:style w:type="paragraph" w:styleId="Heading2">
    <w:name w:val="heading 2"/>
    <w:basedOn w:val="Normal"/>
    <w:next w:val="Normal"/>
    <w:link w:val="Heading2Char"/>
    <w:uiPriority w:val="9"/>
    <w:unhideWhenUsed/>
    <w:qFormat/>
    <w:rsid w:val="00057157"/>
    <w:pPr>
      <w:keepNext/>
      <w:keepLines/>
      <w:spacing w:after="120"/>
      <w:outlineLvl w:val="1"/>
    </w:pPr>
    <w:rPr>
      <w:rFonts w:eastAsiaTheme="majorEastAsia" w:cstheme="majorBidi"/>
      <w:b/>
      <w:i/>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1AAA"/>
    <w:rPr>
      <w:rFonts w:ascii="Arial" w:eastAsiaTheme="majorEastAsia" w:hAnsi="Arial" w:cstheme="majorBidi"/>
      <w:b/>
      <w:szCs w:val="32"/>
      <w:lang w:val="en-GB"/>
    </w:rPr>
  </w:style>
  <w:style w:type="character" w:customStyle="1" w:styleId="Heading2Char">
    <w:name w:val="Heading 2 Char"/>
    <w:basedOn w:val="DefaultParagraphFont"/>
    <w:link w:val="Heading2"/>
    <w:uiPriority w:val="9"/>
    <w:rsid w:val="00057157"/>
    <w:rPr>
      <w:rFonts w:ascii="Arial" w:eastAsiaTheme="majorEastAsia" w:hAnsi="Arial" w:cstheme="majorBidi"/>
      <w:b/>
      <w:i/>
      <w:szCs w:val="26"/>
      <w:lang w:val="en-GB"/>
    </w:rPr>
  </w:style>
  <w:style w:type="paragraph" w:styleId="TOCHeading">
    <w:name w:val="TOC Heading"/>
    <w:basedOn w:val="Heading1"/>
    <w:next w:val="Normal"/>
    <w:uiPriority w:val="39"/>
    <w:unhideWhenUsed/>
    <w:qFormat/>
    <w:rsid w:val="003454DE"/>
    <w:pPr>
      <w:jc w:val="center"/>
      <w:outlineLvl w:val="9"/>
    </w:pPr>
    <w:rPr>
      <w:lang w:val="en-US"/>
    </w:rPr>
  </w:style>
  <w:style w:type="character" w:customStyle="1" w:styleId="markedcontent">
    <w:name w:val="markedcontent"/>
    <w:basedOn w:val="DefaultParagraphFont"/>
    <w:rsid w:val="00057157"/>
  </w:style>
  <w:style w:type="paragraph" w:styleId="Header">
    <w:name w:val="header"/>
    <w:basedOn w:val="Normal"/>
    <w:link w:val="HeaderChar"/>
    <w:uiPriority w:val="99"/>
    <w:unhideWhenUsed/>
    <w:rsid w:val="00057157"/>
    <w:pPr>
      <w:tabs>
        <w:tab w:val="center" w:pos="4680"/>
        <w:tab w:val="right" w:pos="9360"/>
      </w:tabs>
      <w:spacing w:after="0" w:line="240" w:lineRule="auto"/>
    </w:pPr>
  </w:style>
  <w:style w:type="character" w:customStyle="1" w:styleId="HeaderChar">
    <w:name w:val="Header Char"/>
    <w:basedOn w:val="DefaultParagraphFont"/>
    <w:link w:val="Header"/>
    <w:uiPriority w:val="99"/>
    <w:rsid w:val="00057157"/>
    <w:rPr>
      <w:rFonts w:ascii="Arial" w:hAnsi="Arial"/>
      <w:sz w:val="22"/>
      <w:lang w:val="en-GB"/>
    </w:rPr>
  </w:style>
  <w:style w:type="paragraph" w:styleId="Footer">
    <w:name w:val="footer"/>
    <w:basedOn w:val="Normal"/>
    <w:link w:val="FooterChar"/>
    <w:uiPriority w:val="99"/>
    <w:unhideWhenUsed/>
    <w:rsid w:val="00057157"/>
    <w:pPr>
      <w:tabs>
        <w:tab w:val="center" w:pos="4680"/>
        <w:tab w:val="right" w:pos="9360"/>
      </w:tabs>
      <w:spacing w:after="0" w:line="240" w:lineRule="auto"/>
    </w:pPr>
  </w:style>
  <w:style w:type="character" w:customStyle="1" w:styleId="FooterChar">
    <w:name w:val="Footer Char"/>
    <w:basedOn w:val="DefaultParagraphFont"/>
    <w:link w:val="Footer"/>
    <w:uiPriority w:val="99"/>
    <w:rsid w:val="00057157"/>
    <w:rPr>
      <w:rFonts w:ascii="Arial" w:hAnsi="Arial"/>
      <w:sz w:val="22"/>
      <w:lang w:val="en-GB"/>
    </w:rPr>
  </w:style>
  <w:style w:type="paragraph" w:styleId="NormalWeb">
    <w:name w:val="Normal (Web)"/>
    <w:basedOn w:val="Normal"/>
    <w:uiPriority w:val="99"/>
    <w:semiHidden/>
    <w:unhideWhenUsed/>
    <w:rsid w:val="00057157"/>
    <w:pPr>
      <w:spacing w:before="100" w:beforeAutospacing="1" w:after="100" w:afterAutospacing="1" w:line="240" w:lineRule="auto"/>
      <w:jc w:val="left"/>
    </w:pPr>
    <w:rPr>
      <w:rFonts w:ascii="Times New Roman" w:eastAsia="Times New Roman" w:hAnsi="Times New Roman" w:cs="Times New Roman"/>
      <w:sz w:val="24"/>
      <w:szCs w:val="24"/>
      <w:lang w:val="en-US"/>
    </w:rPr>
  </w:style>
  <w:style w:type="paragraph" w:styleId="TOC1">
    <w:name w:val="toc 1"/>
    <w:basedOn w:val="Normal"/>
    <w:next w:val="Normal"/>
    <w:autoRedefine/>
    <w:uiPriority w:val="39"/>
    <w:unhideWhenUsed/>
    <w:rsid w:val="00932EEE"/>
    <w:pPr>
      <w:spacing w:after="100"/>
    </w:pPr>
  </w:style>
  <w:style w:type="character" w:styleId="Hyperlink">
    <w:name w:val="Hyperlink"/>
    <w:basedOn w:val="DefaultParagraphFont"/>
    <w:uiPriority w:val="99"/>
    <w:unhideWhenUsed/>
    <w:rsid w:val="00932EE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29362">
      <w:bodyDiv w:val="1"/>
      <w:marLeft w:val="0"/>
      <w:marRight w:val="0"/>
      <w:marTop w:val="0"/>
      <w:marBottom w:val="0"/>
      <w:divBdr>
        <w:top w:val="none" w:sz="0" w:space="0" w:color="auto"/>
        <w:left w:val="none" w:sz="0" w:space="0" w:color="auto"/>
        <w:bottom w:val="none" w:sz="0" w:space="0" w:color="auto"/>
        <w:right w:val="none" w:sz="0" w:space="0" w:color="auto"/>
      </w:divBdr>
      <w:divsChild>
        <w:div w:id="624234180">
          <w:marLeft w:val="547"/>
          <w:marRight w:val="0"/>
          <w:marTop w:val="96"/>
          <w:marBottom w:val="0"/>
          <w:divBdr>
            <w:top w:val="none" w:sz="0" w:space="0" w:color="auto"/>
            <w:left w:val="none" w:sz="0" w:space="0" w:color="auto"/>
            <w:bottom w:val="none" w:sz="0" w:space="0" w:color="auto"/>
            <w:right w:val="none" w:sz="0" w:space="0" w:color="auto"/>
          </w:divBdr>
        </w:div>
      </w:divsChild>
    </w:div>
    <w:div w:id="314142732">
      <w:bodyDiv w:val="1"/>
      <w:marLeft w:val="0"/>
      <w:marRight w:val="0"/>
      <w:marTop w:val="0"/>
      <w:marBottom w:val="0"/>
      <w:divBdr>
        <w:top w:val="none" w:sz="0" w:space="0" w:color="auto"/>
        <w:left w:val="none" w:sz="0" w:space="0" w:color="auto"/>
        <w:bottom w:val="none" w:sz="0" w:space="0" w:color="auto"/>
        <w:right w:val="none" w:sz="0" w:space="0" w:color="auto"/>
      </w:divBdr>
      <w:divsChild>
        <w:div w:id="2107145365">
          <w:marLeft w:val="0"/>
          <w:marRight w:val="0"/>
          <w:marTop w:val="0"/>
          <w:marBottom w:val="0"/>
          <w:divBdr>
            <w:top w:val="none" w:sz="0" w:space="0" w:color="auto"/>
            <w:left w:val="none" w:sz="0" w:space="0" w:color="auto"/>
            <w:bottom w:val="none" w:sz="0" w:space="0" w:color="auto"/>
            <w:right w:val="none" w:sz="0" w:space="0" w:color="auto"/>
          </w:divBdr>
        </w:div>
      </w:divsChild>
    </w:div>
    <w:div w:id="545063920">
      <w:bodyDiv w:val="1"/>
      <w:marLeft w:val="0"/>
      <w:marRight w:val="0"/>
      <w:marTop w:val="0"/>
      <w:marBottom w:val="0"/>
      <w:divBdr>
        <w:top w:val="none" w:sz="0" w:space="0" w:color="auto"/>
        <w:left w:val="none" w:sz="0" w:space="0" w:color="auto"/>
        <w:bottom w:val="none" w:sz="0" w:space="0" w:color="auto"/>
        <w:right w:val="none" w:sz="0" w:space="0" w:color="auto"/>
      </w:divBdr>
      <w:divsChild>
        <w:div w:id="268242599">
          <w:marLeft w:val="0"/>
          <w:marRight w:val="0"/>
          <w:marTop w:val="0"/>
          <w:marBottom w:val="0"/>
          <w:divBdr>
            <w:top w:val="none" w:sz="0" w:space="0" w:color="auto"/>
            <w:left w:val="none" w:sz="0" w:space="0" w:color="auto"/>
            <w:bottom w:val="none" w:sz="0" w:space="0" w:color="auto"/>
            <w:right w:val="none" w:sz="0" w:space="0" w:color="auto"/>
          </w:divBdr>
        </w:div>
      </w:divsChild>
    </w:div>
    <w:div w:id="680352288">
      <w:bodyDiv w:val="1"/>
      <w:marLeft w:val="0"/>
      <w:marRight w:val="0"/>
      <w:marTop w:val="0"/>
      <w:marBottom w:val="0"/>
      <w:divBdr>
        <w:top w:val="none" w:sz="0" w:space="0" w:color="auto"/>
        <w:left w:val="none" w:sz="0" w:space="0" w:color="auto"/>
        <w:bottom w:val="none" w:sz="0" w:space="0" w:color="auto"/>
        <w:right w:val="none" w:sz="0" w:space="0" w:color="auto"/>
      </w:divBdr>
      <w:divsChild>
        <w:div w:id="1400977109">
          <w:marLeft w:val="0"/>
          <w:marRight w:val="0"/>
          <w:marTop w:val="0"/>
          <w:marBottom w:val="0"/>
          <w:divBdr>
            <w:top w:val="none" w:sz="0" w:space="0" w:color="auto"/>
            <w:left w:val="none" w:sz="0" w:space="0" w:color="auto"/>
            <w:bottom w:val="none" w:sz="0" w:space="0" w:color="auto"/>
            <w:right w:val="none" w:sz="0" w:space="0" w:color="auto"/>
          </w:divBdr>
        </w:div>
      </w:divsChild>
    </w:div>
    <w:div w:id="857349471">
      <w:bodyDiv w:val="1"/>
      <w:marLeft w:val="0"/>
      <w:marRight w:val="0"/>
      <w:marTop w:val="0"/>
      <w:marBottom w:val="0"/>
      <w:divBdr>
        <w:top w:val="none" w:sz="0" w:space="0" w:color="auto"/>
        <w:left w:val="none" w:sz="0" w:space="0" w:color="auto"/>
        <w:bottom w:val="none" w:sz="0" w:space="0" w:color="auto"/>
        <w:right w:val="none" w:sz="0" w:space="0" w:color="auto"/>
      </w:divBdr>
    </w:div>
    <w:div w:id="880433967">
      <w:bodyDiv w:val="1"/>
      <w:marLeft w:val="0"/>
      <w:marRight w:val="0"/>
      <w:marTop w:val="0"/>
      <w:marBottom w:val="0"/>
      <w:divBdr>
        <w:top w:val="none" w:sz="0" w:space="0" w:color="auto"/>
        <w:left w:val="none" w:sz="0" w:space="0" w:color="auto"/>
        <w:bottom w:val="none" w:sz="0" w:space="0" w:color="auto"/>
        <w:right w:val="none" w:sz="0" w:space="0" w:color="auto"/>
      </w:divBdr>
      <w:divsChild>
        <w:div w:id="1916284312">
          <w:marLeft w:val="0"/>
          <w:marRight w:val="0"/>
          <w:marTop w:val="0"/>
          <w:marBottom w:val="0"/>
          <w:divBdr>
            <w:top w:val="none" w:sz="0" w:space="0" w:color="auto"/>
            <w:left w:val="none" w:sz="0" w:space="0" w:color="auto"/>
            <w:bottom w:val="none" w:sz="0" w:space="0" w:color="auto"/>
            <w:right w:val="none" w:sz="0" w:space="0" w:color="auto"/>
          </w:divBdr>
        </w:div>
      </w:divsChild>
    </w:div>
    <w:div w:id="948007790">
      <w:bodyDiv w:val="1"/>
      <w:marLeft w:val="0"/>
      <w:marRight w:val="0"/>
      <w:marTop w:val="0"/>
      <w:marBottom w:val="0"/>
      <w:divBdr>
        <w:top w:val="none" w:sz="0" w:space="0" w:color="auto"/>
        <w:left w:val="none" w:sz="0" w:space="0" w:color="auto"/>
        <w:bottom w:val="none" w:sz="0" w:space="0" w:color="auto"/>
        <w:right w:val="none" w:sz="0" w:space="0" w:color="auto"/>
      </w:divBdr>
      <w:divsChild>
        <w:div w:id="1573082393">
          <w:marLeft w:val="0"/>
          <w:marRight w:val="0"/>
          <w:marTop w:val="0"/>
          <w:marBottom w:val="0"/>
          <w:divBdr>
            <w:top w:val="none" w:sz="0" w:space="0" w:color="auto"/>
            <w:left w:val="none" w:sz="0" w:space="0" w:color="auto"/>
            <w:bottom w:val="none" w:sz="0" w:space="0" w:color="auto"/>
            <w:right w:val="none" w:sz="0" w:space="0" w:color="auto"/>
          </w:divBdr>
        </w:div>
      </w:divsChild>
    </w:div>
    <w:div w:id="1032193184">
      <w:bodyDiv w:val="1"/>
      <w:marLeft w:val="0"/>
      <w:marRight w:val="0"/>
      <w:marTop w:val="0"/>
      <w:marBottom w:val="0"/>
      <w:divBdr>
        <w:top w:val="none" w:sz="0" w:space="0" w:color="auto"/>
        <w:left w:val="none" w:sz="0" w:space="0" w:color="auto"/>
        <w:bottom w:val="none" w:sz="0" w:space="0" w:color="auto"/>
        <w:right w:val="none" w:sz="0" w:space="0" w:color="auto"/>
      </w:divBdr>
      <w:divsChild>
        <w:div w:id="2031830556">
          <w:marLeft w:val="0"/>
          <w:marRight w:val="0"/>
          <w:marTop w:val="0"/>
          <w:marBottom w:val="0"/>
          <w:divBdr>
            <w:top w:val="none" w:sz="0" w:space="0" w:color="auto"/>
            <w:left w:val="none" w:sz="0" w:space="0" w:color="auto"/>
            <w:bottom w:val="none" w:sz="0" w:space="0" w:color="auto"/>
            <w:right w:val="none" w:sz="0" w:space="0" w:color="auto"/>
          </w:divBdr>
        </w:div>
      </w:divsChild>
    </w:div>
    <w:div w:id="1120563278">
      <w:bodyDiv w:val="1"/>
      <w:marLeft w:val="0"/>
      <w:marRight w:val="0"/>
      <w:marTop w:val="0"/>
      <w:marBottom w:val="0"/>
      <w:divBdr>
        <w:top w:val="none" w:sz="0" w:space="0" w:color="auto"/>
        <w:left w:val="none" w:sz="0" w:space="0" w:color="auto"/>
        <w:bottom w:val="none" w:sz="0" w:space="0" w:color="auto"/>
        <w:right w:val="none" w:sz="0" w:space="0" w:color="auto"/>
      </w:divBdr>
      <w:divsChild>
        <w:div w:id="1857963078">
          <w:marLeft w:val="0"/>
          <w:marRight w:val="0"/>
          <w:marTop w:val="0"/>
          <w:marBottom w:val="0"/>
          <w:divBdr>
            <w:top w:val="none" w:sz="0" w:space="0" w:color="auto"/>
            <w:left w:val="none" w:sz="0" w:space="0" w:color="auto"/>
            <w:bottom w:val="none" w:sz="0" w:space="0" w:color="auto"/>
            <w:right w:val="none" w:sz="0" w:space="0" w:color="auto"/>
          </w:divBdr>
        </w:div>
      </w:divsChild>
    </w:div>
    <w:div w:id="1249076215">
      <w:bodyDiv w:val="1"/>
      <w:marLeft w:val="0"/>
      <w:marRight w:val="0"/>
      <w:marTop w:val="0"/>
      <w:marBottom w:val="0"/>
      <w:divBdr>
        <w:top w:val="none" w:sz="0" w:space="0" w:color="auto"/>
        <w:left w:val="none" w:sz="0" w:space="0" w:color="auto"/>
        <w:bottom w:val="none" w:sz="0" w:space="0" w:color="auto"/>
        <w:right w:val="none" w:sz="0" w:space="0" w:color="auto"/>
      </w:divBdr>
      <w:divsChild>
        <w:div w:id="91240394">
          <w:marLeft w:val="0"/>
          <w:marRight w:val="0"/>
          <w:marTop w:val="0"/>
          <w:marBottom w:val="0"/>
          <w:divBdr>
            <w:top w:val="none" w:sz="0" w:space="0" w:color="auto"/>
            <w:left w:val="none" w:sz="0" w:space="0" w:color="auto"/>
            <w:bottom w:val="none" w:sz="0" w:space="0" w:color="auto"/>
            <w:right w:val="none" w:sz="0" w:space="0" w:color="auto"/>
          </w:divBdr>
        </w:div>
      </w:divsChild>
    </w:div>
    <w:div w:id="1335762051">
      <w:bodyDiv w:val="1"/>
      <w:marLeft w:val="0"/>
      <w:marRight w:val="0"/>
      <w:marTop w:val="0"/>
      <w:marBottom w:val="0"/>
      <w:divBdr>
        <w:top w:val="none" w:sz="0" w:space="0" w:color="auto"/>
        <w:left w:val="none" w:sz="0" w:space="0" w:color="auto"/>
        <w:bottom w:val="none" w:sz="0" w:space="0" w:color="auto"/>
        <w:right w:val="none" w:sz="0" w:space="0" w:color="auto"/>
      </w:divBdr>
      <w:divsChild>
        <w:div w:id="314843404">
          <w:marLeft w:val="0"/>
          <w:marRight w:val="0"/>
          <w:marTop w:val="0"/>
          <w:marBottom w:val="0"/>
          <w:divBdr>
            <w:top w:val="none" w:sz="0" w:space="0" w:color="auto"/>
            <w:left w:val="none" w:sz="0" w:space="0" w:color="auto"/>
            <w:bottom w:val="none" w:sz="0" w:space="0" w:color="auto"/>
            <w:right w:val="none" w:sz="0" w:space="0" w:color="auto"/>
          </w:divBdr>
        </w:div>
      </w:divsChild>
    </w:div>
    <w:div w:id="1384866582">
      <w:bodyDiv w:val="1"/>
      <w:marLeft w:val="0"/>
      <w:marRight w:val="0"/>
      <w:marTop w:val="0"/>
      <w:marBottom w:val="0"/>
      <w:divBdr>
        <w:top w:val="none" w:sz="0" w:space="0" w:color="auto"/>
        <w:left w:val="none" w:sz="0" w:space="0" w:color="auto"/>
        <w:bottom w:val="none" w:sz="0" w:space="0" w:color="auto"/>
        <w:right w:val="none" w:sz="0" w:space="0" w:color="auto"/>
      </w:divBdr>
      <w:divsChild>
        <w:div w:id="1465155435">
          <w:marLeft w:val="0"/>
          <w:marRight w:val="0"/>
          <w:marTop w:val="0"/>
          <w:marBottom w:val="0"/>
          <w:divBdr>
            <w:top w:val="none" w:sz="0" w:space="0" w:color="auto"/>
            <w:left w:val="none" w:sz="0" w:space="0" w:color="auto"/>
            <w:bottom w:val="none" w:sz="0" w:space="0" w:color="auto"/>
            <w:right w:val="none" w:sz="0" w:space="0" w:color="auto"/>
          </w:divBdr>
        </w:div>
      </w:divsChild>
    </w:div>
    <w:div w:id="1503007795">
      <w:bodyDiv w:val="1"/>
      <w:marLeft w:val="0"/>
      <w:marRight w:val="0"/>
      <w:marTop w:val="0"/>
      <w:marBottom w:val="0"/>
      <w:divBdr>
        <w:top w:val="none" w:sz="0" w:space="0" w:color="auto"/>
        <w:left w:val="none" w:sz="0" w:space="0" w:color="auto"/>
        <w:bottom w:val="none" w:sz="0" w:space="0" w:color="auto"/>
        <w:right w:val="none" w:sz="0" w:space="0" w:color="auto"/>
      </w:divBdr>
      <w:divsChild>
        <w:div w:id="223222001">
          <w:marLeft w:val="0"/>
          <w:marRight w:val="0"/>
          <w:marTop w:val="0"/>
          <w:marBottom w:val="0"/>
          <w:divBdr>
            <w:top w:val="none" w:sz="0" w:space="0" w:color="auto"/>
            <w:left w:val="none" w:sz="0" w:space="0" w:color="auto"/>
            <w:bottom w:val="none" w:sz="0" w:space="0" w:color="auto"/>
            <w:right w:val="none" w:sz="0" w:space="0" w:color="auto"/>
          </w:divBdr>
        </w:div>
      </w:divsChild>
    </w:div>
    <w:div w:id="1520003501">
      <w:bodyDiv w:val="1"/>
      <w:marLeft w:val="0"/>
      <w:marRight w:val="0"/>
      <w:marTop w:val="0"/>
      <w:marBottom w:val="0"/>
      <w:divBdr>
        <w:top w:val="none" w:sz="0" w:space="0" w:color="auto"/>
        <w:left w:val="none" w:sz="0" w:space="0" w:color="auto"/>
        <w:bottom w:val="none" w:sz="0" w:space="0" w:color="auto"/>
        <w:right w:val="none" w:sz="0" w:space="0" w:color="auto"/>
      </w:divBdr>
      <w:divsChild>
        <w:div w:id="398595956">
          <w:marLeft w:val="0"/>
          <w:marRight w:val="0"/>
          <w:marTop w:val="0"/>
          <w:marBottom w:val="0"/>
          <w:divBdr>
            <w:top w:val="none" w:sz="0" w:space="0" w:color="auto"/>
            <w:left w:val="none" w:sz="0" w:space="0" w:color="auto"/>
            <w:bottom w:val="none" w:sz="0" w:space="0" w:color="auto"/>
            <w:right w:val="none" w:sz="0" w:space="0" w:color="auto"/>
          </w:divBdr>
        </w:div>
      </w:divsChild>
    </w:div>
    <w:div w:id="1534884926">
      <w:bodyDiv w:val="1"/>
      <w:marLeft w:val="0"/>
      <w:marRight w:val="0"/>
      <w:marTop w:val="0"/>
      <w:marBottom w:val="0"/>
      <w:divBdr>
        <w:top w:val="none" w:sz="0" w:space="0" w:color="auto"/>
        <w:left w:val="none" w:sz="0" w:space="0" w:color="auto"/>
        <w:bottom w:val="none" w:sz="0" w:space="0" w:color="auto"/>
        <w:right w:val="none" w:sz="0" w:space="0" w:color="auto"/>
      </w:divBdr>
    </w:div>
    <w:div w:id="2108571476">
      <w:bodyDiv w:val="1"/>
      <w:marLeft w:val="0"/>
      <w:marRight w:val="0"/>
      <w:marTop w:val="0"/>
      <w:marBottom w:val="0"/>
      <w:divBdr>
        <w:top w:val="none" w:sz="0" w:space="0" w:color="auto"/>
        <w:left w:val="none" w:sz="0" w:space="0" w:color="auto"/>
        <w:bottom w:val="none" w:sz="0" w:space="0" w:color="auto"/>
        <w:right w:val="none" w:sz="0" w:space="0" w:color="auto"/>
      </w:divBdr>
      <w:divsChild>
        <w:div w:id="820119269">
          <w:marLeft w:val="0"/>
          <w:marRight w:val="0"/>
          <w:marTop w:val="0"/>
          <w:marBottom w:val="0"/>
          <w:divBdr>
            <w:top w:val="none" w:sz="0" w:space="0" w:color="auto"/>
            <w:left w:val="none" w:sz="0" w:space="0" w:color="auto"/>
            <w:bottom w:val="none" w:sz="0" w:space="0" w:color="auto"/>
            <w:right w:val="none" w:sz="0" w:space="0" w:color="auto"/>
          </w:divBdr>
        </w:div>
      </w:divsChild>
    </w:div>
    <w:div w:id="2137336980">
      <w:bodyDiv w:val="1"/>
      <w:marLeft w:val="0"/>
      <w:marRight w:val="0"/>
      <w:marTop w:val="0"/>
      <w:marBottom w:val="0"/>
      <w:divBdr>
        <w:top w:val="none" w:sz="0" w:space="0" w:color="auto"/>
        <w:left w:val="none" w:sz="0" w:space="0" w:color="auto"/>
        <w:bottom w:val="none" w:sz="0" w:space="0" w:color="auto"/>
        <w:right w:val="none" w:sz="0" w:space="0" w:color="auto"/>
      </w:divBdr>
      <w:divsChild>
        <w:div w:id="1006247458">
          <w:marLeft w:val="547"/>
          <w:marRight w:val="0"/>
          <w:marTop w:val="96"/>
          <w:marBottom w:val="0"/>
          <w:divBdr>
            <w:top w:val="none" w:sz="0" w:space="0" w:color="auto"/>
            <w:left w:val="none" w:sz="0" w:space="0" w:color="auto"/>
            <w:bottom w:val="none" w:sz="0" w:space="0" w:color="auto"/>
            <w:right w:val="none" w:sz="0" w:space="0" w:color="auto"/>
          </w:divBdr>
        </w:div>
      </w:divsChild>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093315-228F-F24C-9AA6-1CE6E6A49B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8</Pages>
  <Words>2431</Words>
  <Characters>11770</Characters>
  <Application>Microsoft Macintosh Word</Application>
  <DocSecurity>0</DocSecurity>
  <Lines>202</Lines>
  <Paragraphs>45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14156</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Microsoft Office User</cp:lastModifiedBy>
  <cp:revision>5</cp:revision>
  <dcterms:created xsi:type="dcterms:W3CDTF">2021-07-30T10:14:00Z</dcterms:created>
  <dcterms:modified xsi:type="dcterms:W3CDTF">2021-07-30T10:16:00Z</dcterms:modified>
  <cp:category/>
</cp:coreProperties>
</file>