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7B468" w14:textId="77777777" w:rsidR="00967541" w:rsidRDefault="00967541">
      <w:pPr>
        <w:spacing w:after="160" w:line="259" w:lineRule="auto"/>
        <w:jc w:val="left"/>
        <w:rPr>
          <w:lang w:val="en-US"/>
        </w:rPr>
      </w:pPr>
    </w:p>
    <w:p w14:paraId="36839D4E" w14:textId="77777777" w:rsidR="00967541" w:rsidRPr="00967541" w:rsidRDefault="00967541" w:rsidP="00967541">
      <w:pPr>
        <w:rPr>
          <w:lang w:val="en-US"/>
        </w:rPr>
      </w:pPr>
    </w:p>
    <w:p w14:paraId="2F633D6E" w14:textId="77777777" w:rsidR="00967541" w:rsidRDefault="00967541">
      <w:pPr>
        <w:spacing w:after="160" w:line="259" w:lineRule="auto"/>
        <w:jc w:val="left"/>
        <w:rPr>
          <w:lang w:val="en-US"/>
        </w:rPr>
      </w:pPr>
    </w:p>
    <w:p w14:paraId="14F48360" w14:textId="77777777" w:rsidR="00967541" w:rsidRDefault="00967541" w:rsidP="00967541">
      <w:pPr>
        <w:tabs>
          <w:tab w:val="left" w:pos="3945"/>
        </w:tabs>
        <w:spacing w:after="160" w:line="259" w:lineRule="auto"/>
        <w:jc w:val="center"/>
        <w:rPr>
          <w:b/>
          <w:bCs/>
          <w:sz w:val="48"/>
          <w:szCs w:val="48"/>
          <w:lang w:val="en-US"/>
        </w:rPr>
      </w:pPr>
    </w:p>
    <w:p w14:paraId="32BE3B24" w14:textId="77777777" w:rsidR="00967541" w:rsidRDefault="00967541" w:rsidP="00967541">
      <w:pPr>
        <w:tabs>
          <w:tab w:val="left" w:pos="3945"/>
        </w:tabs>
        <w:spacing w:after="160" w:line="259" w:lineRule="auto"/>
        <w:jc w:val="center"/>
        <w:rPr>
          <w:b/>
          <w:bCs/>
          <w:sz w:val="48"/>
          <w:szCs w:val="48"/>
          <w:lang w:val="en-US"/>
        </w:rPr>
      </w:pPr>
    </w:p>
    <w:p w14:paraId="6FA013B4" w14:textId="77777777" w:rsidR="00967541" w:rsidRDefault="00967541" w:rsidP="00967541">
      <w:pPr>
        <w:tabs>
          <w:tab w:val="left" w:pos="3945"/>
        </w:tabs>
        <w:spacing w:after="160" w:line="259" w:lineRule="auto"/>
        <w:jc w:val="center"/>
        <w:rPr>
          <w:b/>
          <w:bCs/>
          <w:sz w:val="48"/>
          <w:szCs w:val="48"/>
          <w:lang w:val="en-US"/>
        </w:rPr>
      </w:pPr>
    </w:p>
    <w:p w14:paraId="62F3EB67" w14:textId="77777777" w:rsidR="00967541" w:rsidRDefault="00967541" w:rsidP="00967541">
      <w:pPr>
        <w:tabs>
          <w:tab w:val="left" w:pos="3945"/>
        </w:tabs>
        <w:spacing w:after="160" w:line="259" w:lineRule="auto"/>
        <w:jc w:val="center"/>
        <w:rPr>
          <w:b/>
          <w:bCs/>
          <w:sz w:val="48"/>
          <w:szCs w:val="48"/>
          <w:lang w:val="en-US"/>
        </w:rPr>
      </w:pPr>
    </w:p>
    <w:p w14:paraId="568B14ED" w14:textId="77777777" w:rsidR="00967541" w:rsidRDefault="00967541" w:rsidP="00967541">
      <w:pPr>
        <w:tabs>
          <w:tab w:val="left" w:pos="3945"/>
        </w:tabs>
        <w:spacing w:after="160" w:line="259" w:lineRule="auto"/>
        <w:jc w:val="center"/>
        <w:rPr>
          <w:b/>
          <w:bCs/>
          <w:sz w:val="48"/>
          <w:szCs w:val="48"/>
          <w:lang w:val="en-US"/>
        </w:rPr>
      </w:pPr>
    </w:p>
    <w:p w14:paraId="4ACA1721" w14:textId="74E6D520" w:rsidR="00967541" w:rsidRPr="00967541" w:rsidRDefault="00967541" w:rsidP="00967541">
      <w:pPr>
        <w:tabs>
          <w:tab w:val="left" w:pos="3945"/>
        </w:tabs>
        <w:spacing w:after="160" w:line="259" w:lineRule="auto"/>
        <w:jc w:val="center"/>
        <w:rPr>
          <w:b/>
          <w:bCs/>
          <w:sz w:val="48"/>
          <w:szCs w:val="48"/>
          <w:lang w:val="en-US"/>
        </w:rPr>
      </w:pPr>
      <w:bookmarkStart w:id="0" w:name="_Hlk121230826"/>
      <w:bookmarkStart w:id="1" w:name="_Hlk121230815"/>
      <w:r w:rsidRPr="00967541">
        <w:rPr>
          <w:b/>
          <w:bCs/>
          <w:sz w:val="48"/>
          <w:szCs w:val="48"/>
          <w:lang w:val="en-US"/>
        </w:rPr>
        <w:t>Project Management</w:t>
      </w:r>
    </w:p>
    <w:p w14:paraId="7C16B0E1" w14:textId="46CAA67B" w:rsidR="00EE3FE8" w:rsidRDefault="00EE3FE8" w:rsidP="00177A0B">
      <w:pPr>
        <w:tabs>
          <w:tab w:val="left" w:pos="3945"/>
        </w:tabs>
        <w:spacing w:after="160" w:line="259" w:lineRule="auto"/>
        <w:jc w:val="center"/>
        <w:rPr>
          <w:b/>
          <w:bCs/>
          <w:sz w:val="36"/>
          <w:szCs w:val="36"/>
          <w:lang w:val="en-US"/>
        </w:rPr>
      </w:pPr>
      <w:r>
        <w:rPr>
          <w:b/>
          <w:bCs/>
          <w:sz w:val="36"/>
          <w:szCs w:val="36"/>
          <w:lang w:val="en-US"/>
        </w:rPr>
        <w:t>Assessment 1</w:t>
      </w:r>
    </w:p>
    <w:p w14:paraId="527A5C6A" w14:textId="0094BBFF" w:rsidR="0042451A" w:rsidRPr="00D60639" w:rsidRDefault="0042451A" w:rsidP="0042451A">
      <w:pPr>
        <w:spacing w:line="360" w:lineRule="auto"/>
        <w:jc w:val="center"/>
        <w:rPr>
          <w:rFonts w:cs="Times New Roman"/>
          <w:b/>
          <w:bCs/>
          <w:sz w:val="36"/>
          <w:szCs w:val="36"/>
        </w:rPr>
      </w:pPr>
      <w:r>
        <w:rPr>
          <w:rFonts w:cs="Times New Roman"/>
          <w:b/>
          <w:bCs/>
          <w:sz w:val="36"/>
          <w:szCs w:val="36"/>
        </w:rPr>
        <w:t>LCB</w:t>
      </w:r>
      <w:r w:rsidR="00623AC5">
        <w:rPr>
          <w:rFonts w:cs="Times New Roman"/>
          <w:b/>
          <w:bCs/>
          <w:sz w:val="36"/>
          <w:szCs w:val="36"/>
        </w:rPr>
        <w:t>B</w:t>
      </w:r>
      <w:r>
        <w:rPr>
          <w:rFonts w:cs="Times New Roman"/>
          <w:b/>
          <w:bCs/>
          <w:sz w:val="36"/>
          <w:szCs w:val="36"/>
        </w:rPr>
        <w:t>5005</w:t>
      </w:r>
    </w:p>
    <w:p w14:paraId="6761892F" w14:textId="77777777" w:rsidR="0042451A" w:rsidRDefault="0042451A" w:rsidP="00177A0B">
      <w:pPr>
        <w:tabs>
          <w:tab w:val="left" w:pos="3945"/>
        </w:tabs>
        <w:spacing w:after="160" w:line="259" w:lineRule="auto"/>
        <w:jc w:val="center"/>
        <w:rPr>
          <w:b/>
          <w:bCs/>
          <w:sz w:val="36"/>
          <w:szCs w:val="36"/>
          <w:lang w:val="en-US"/>
        </w:rPr>
      </w:pPr>
    </w:p>
    <w:bookmarkEnd w:id="0"/>
    <w:p w14:paraId="6C957190" w14:textId="3C328FD5" w:rsidR="00177A0B" w:rsidRDefault="00177A0B" w:rsidP="00177A0B">
      <w:pPr>
        <w:tabs>
          <w:tab w:val="left" w:pos="3945"/>
        </w:tabs>
        <w:spacing w:after="160" w:line="259" w:lineRule="auto"/>
        <w:jc w:val="center"/>
        <w:rPr>
          <w:b/>
          <w:bCs/>
          <w:sz w:val="36"/>
          <w:szCs w:val="36"/>
          <w:lang w:val="en-US"/>
        </w:rPr>
      </w:pPr>
    </w:p>
    <w:p w14:paraId="7AC4B538" w14:textId="67691330" w:rsidR="00177A0B" w:rsidRDefault="00177A0B" w:rsidP="00177A0B">
      <w:pPr>
        <w:tabs>
          <w:tab w:val="left" w:pos="3945"/>
        </w:tabs>
        <w:spacing w:after="160" w:line="259" w:lineRule="auto"/>
        <w:jc w:val="center"/>
        <w:rPr>
          <w:b/>
          <w:bCs/>
          <w:sz w:val="36"/>
          <w:szCs w:val="36"/>
          <w:lang w:val="en-US"/>
        </w:rPr>
      </w:pPr>
    </w:p>
    <w:p w14:paraId="4511FD5E" w14:textId="5E31CC53" w:rsidR="00177A0B" w:rsidRDefault="00177A0B" w:rsidP="00177A0B">
      <w:pPr>
        <w:tabs>
          <w:tab w:val="left" w:pos="3945"/>
        </w:tabs>
        <w:spacing w:after="160" w:line="259" w:lineRule="auto"/>
        <w:jc w:val="center"/>
        <w:rPr>
          <w:b/>
          <w:bCs/>
          <w:sz w:val="36"/>
          <w:szCs w:val="36"/>
          <w:lang w:val="en-US"/>
        </w:rPr>
      </w:pPr>
    </w:p>
    <w:p w14:paraId="37786970" w14:textId="2171CD00" w:rsidR="00177A0B" w:rsidRDefault="00177A0B" w:rsidP="00177A0B">
      <w:pPr>
        <w:tabs>
          <w:tab w:val="left" w:pos="3945"/>
        </w:tabs>
        <w:spacing w:after="160" w:line="259" w:lineRule="auto"/>
        <w:jc w:val="center"/>
        <w:rPr>
          <w:b/>
          <w:bCs/>
          <w:sz w:val="36"/>
          <w:szCs w:val="36"/>
          <w:lang w:val="en-US"/>
        </w:rPr>
      </w:pPr>
    </w:p>
    <w:p w14:paraId="6C23E527" w14:textId="77777777" w:rsidR="00177A0B" w:rsidRDefault="00177A0B" w:rsidP="00177A0B">
      <w:pPr>
        <w:tabs>
          <w:tab w:val="left" w:pos="3945"/>
        </w:tabs>
        <w:spacing w:after="160" w:line="259" w:lineRule="auto"/>
        <w:jc w:val="center"/>
        <w:rPr>
          <w:b/>
          <w:bCs/>
          <w:sz w:val="36"/>
          <w:szCs w:val="36"/>
          <w:lang w:val="en-US"/>
        </w:rPr>
      </w:pPr>
    </w:p>
    <w:p w14:paraId="0E8BC7D8" w14:textId="68B5BE04" w:rsidR="00967541" w:rsidRPr="00967541" w:rsidRDefault="00967541" w:rsidP="00177A0B">
      <w:pPr>
        <w:tabs>
          <w:tab w:val="left" w:pos="3945"/>
        </w:tabs>
        <w:spacing w:after="160" w:line="259" w:lineRule="auto"/>
        <w:jc w:val="right"/>
        <w:rPr>
          <w:b/>
          <w:bCs/>
          <w:sz w:val="36"/>
          <w:szCs w:val="36"/>
          <w:lang w:val="en-US"/>
        </w:rPr>
      </w:pPr>
      <w:bookmarkStart w:id="2" w:name="_Hlk121230856"/>
      <w:r w:rsidRPr="00177A0B">
        <w:rPr>
          <w:b/>
          <w:bCs/>
          <w:i/>
          <w:iCs/>
          <w:sz w:val="36"/>
          <w:szCs w:val="36"/>
          <w:u w:val="single"/>
          <w:lang w:val="en-US"/>
        </w:rPr>
        <w:t>Student name</w:t>
      </w:r>
      <w:r w:rsidRPr="00967541">
        <w:rPr>
          <w:b/>
          <w:bCs/>
          <w:sz w:val="36"/>
          <w:szCs w:val="36"/>
          <w:lang w:val="en-US"/>
        </w:rPr>
        <w:t>:</w:t>
      </w:r>
      <w:r w:rsidR="00177A0B">
        <w:rPr>
          <w:b/>
          <w:bCs/>
          <w:sz w:val="36"/>
          <w:szCs w:val="36"/>
          <w:lang w:val="en-US"/>
        </w:rPr>
        <w:t xml:space="preserve"> Andrei Nalivaico</w:t>
      </w:r>
    </w:p>
    <w:p w14:paraId="6C83537B" w14:textId="223740C0" w:rsidR="00967541" w:rsidRPr="00967541" w:rsidRDefault="00177A0B" w:rsidP="00177A0B">
      <w:pPr>
        <w:tabs>
          <w:tab w:val="left" w:pos="3945"/>
        </w:tabs>
        <w:spacing w:after="160" w:line="259" w:lineRule="auto"/>
        <w:rPr>
          <w:b/>
          <w:bCs/>
          <w:sz w:val="36"/>
          <w:szCs w:val="36"/>
          <w:lang w:val="en-US"/>
        </w:rPr>
      </w:pPr>
      <w:r w:rsidRPr="00177A0B">
        <w:rPr>
          <w:b/>
          <w:bCs/>
          <w:i/>
          <w:iCs/>
          <w:sz w:val="36"/>
          <w:szCs w:val="36"/>
          <w:lang w:val="en-US"/>
        </w:rPr>
        <w:t xml:space="preserve">   </w:t>
      </w:r>
      <w:r>
        <w:rPr>
          <w:b/>
          <w:bCs/>
          <w:i/>
          <w:iCs/>
          <w:sz w:val="36"/>
          <w:szCs w:val="36"/>
          <w:lang w:val="en-US"/>
        </w:rPr>
        <w:t xml:space="preserve">                                              </w:t>
      </w:r>
      <w:r w:rsidR="00967541" w:rsidRPr="00177A0B">
        <w:rPr>
          <w:b/>
          <w:bCs/>
          <w:i/>
          <w:iCs/>
          <w:sz w:val="36"/>
          <w:szCs w:val="36"/>
          <w:u w:val="single"/>
          <w:lang w:val="en-US"/>
        </w:rPr>
        <w:t>Student ID</w:t>
      </w:r>
      <w:r w:rsidR="00967541" w:rsidRPr="00177A0B">
        <w:rPr>
          <w:b/>
          <w:bCs/>
          <w:sz w:val="36"/>
          <w:szCs w:val="36"/>
          <w:lang w:val="en-US"/>
        </w:rPr>
        <w:t>:</w:t>
      </w:r>
      <w:r>
        <w:rPr>
          <w:b/>
          <w:bCs/>
          <w:sz w:val="36"/>
          <w:szCs w:val="36"/>
          <w:lang w:val="en-US"/>
        </w:rPr>
        <w:t xml:space="preserve"> </w:t>
      </w:r>
      <w:bookmarkStart w:id="3" w:name="_Hlk121230942"/>
      <w:r>
        <w:rPr>
          <w:b/>
          <w:bCs/>
          <w:sz w:val="36"/>
          <w:szCs w:val="36"/>
          <w:lang w:val="en-US"/>
        </w:rPr>
        <w:t>2021614</w:t>
      </w:r>
      <w:bookmarkEnd w:id="2"/>
      <w:bookmarkEnd w:id="3"/>
    </w:p>
    <w:bookmarkEnd w:id="1"/>
    <w:p w14:paraId="618D777C" w14:textId="30AE9BF2" w:rsidR="00967541" w:rsidRDefault="00967541">
      <w:pPr>
        <w:spacing w:after="160" w:line="259" w:lineRule="auto"/>
        <w:jc w:val="left"/>
        <w:rPr>
          <w:b/>
          <w:sz w:val="28"/>
          <w:szCs w:val="40"/>
          <w:lang w:val="en-US"/>
        </w:rPr>
      </w:pPr>
      <w:r w:rsidRPr="00967541">
        <w:rPr>
          <w:lang w:val="en-US"/>
        </w:rPr>
        <w:br w:type="page"/>
      </w:r>
    </w:p>
    <w:p w14:paraId="12BD295D" w14:textId="77777777" w:rsidR="00553DB0" w:rsidRPr="00553DB0" w:rsidRDefault="00000000" w:rsidP="00553DB0">
      <w:pPr>
        <w:pStyle w:val="Heading1"/>
        <w:rPr>
          <w:lang w:val="en-US"/>
        </w:rPr>
      </w:pPr>
      <w:r w:rsidRPr="00553DB0">
        <w:rPr>
          <w:lang w:val="en-US"/>
        </w:rPr>
        <w:lastRenderedPageBreak/>
        <w:t>Introduction</w:t>
      </w:r>
    </w:p>
    <w:p w14:paraId="7DE89585" w14:textId="64EF4CC9" w:rsidR="00553DB0" w:rsidRPr="00553DB0" w:rsidRDefault="00000000" w:rsidP="00553DB0">
      <w:pPr>
        <w:rPr>
          <w:rFonts w:eastAsia="Times New Roman" w:cs="Times New Roman"/>
          <w:szCs w:val="24"/>
          <w:lang w:val="en-US"/>
        </w:rPr>
      </w:pPr>
      <w:r w:rsidRPr="00553DB0">
        <w:rPr>
          <w:rFonts w:eastAsia="Times New Roman" w:cs="Times New Roman"/>
          <w:color w:val="000000"/>
          <w:szCs w:val="24"/>
          <w:lang w:val="en-US"/>
        </w:rPr>
        <w:t>Cross Rail is famously known as a railway construction project and its goal is to provide a transport system from west to east</w:t>
      </w:r>
      <w:r w:rsidR="00741B4B">
        <w:rPr>
          <w:rFonts w:eastAsia="Times New Roman" w:cs="Times New Roman"/>
          <w:color w:val="000000"/>
          <w:szCs w:val="24"/>
          <w:lang w:val="en-US"/>
        </w:rPr>
        <w:t xml:space="preserve"> </w:t>
      </w:r>
      <w:sdt>
        <w:sdtPr>
          <w:rPr>
            <w:rFonts w:eastAsia="Times New Roman" w:cs="Times New Roman"/>
            <w:color w:val="000000"/>
            <w:szCs w:val="24"/>
            <w:lang w:val="en-US"/>
          </w:rPr>
          <w:id w:val="50046106"/>
          <w:citation/>
        </w:sdtPr>
        <w:sdtContent>
          <w:r w:rsidR="00741B4B">
            <w:rPr>
              <w:rFonts w:eastAsia="Times New Roman" w:cs="Times New Roman"/>
              <w:color w:val="000000"/>
              <w:szCs w:val="24"/>
              <w:lang w:val="en-US"/>
            </w:rPr>
            <w:fldChar w:fldCharType="begin"/>
          </w:r>
          <w:r w:rsidR="00741B4B">
            <w:rPr>
              <w:rFonts w:eastAsia="Times New Roman" w:cs="Times New Roman"/>
              <w:color w:val="000000"/>
              <w:szCs w:val="24"/>
              <w:lang w:val="en-US"/>
            </w:rPr>
            <w:instrText xml:space="preserve"> CITATION Jen223 \l 1033 </w:instrText>
          </w:r>
          <w:r w:rsidR="00741B4B">
            <w:rPr>
              <w:rFonts w:eastAsia="Times New Roman" w:cs="Times New Roman"/>
              <w:color w:val="000000"/>
              <w:szCs w:val="24"/>
              <w:lang w:val="en-US"/>
            </w:rPr>
            <w:fldChar w:fldCharType="separate"/>
          </w:r>
          <w:r w:rsidR="00741B4B" w:rsidRPr="00741B4B">
            <w:rPr>
              <w:rFonts w:eastAsia="Times New Roman" w:cs="Times New Roman"/>
              <w:noProof/>
              <w:color w:val="000000"/>
              <w:szCs w:val="24"/>
              <w:lang w:val="en-US"/>
            </w:rPr>
            <w:t>(Harby, 2022)</w:t>
          </w:r>
          <w:r w:rsidR="00741B4B">
            <w:rPr>
              <w:rFonts w:eastAsia="Times New Roman" w:cs="Times New Roman"/>
              <w:color w:val="000000"/>
              <w:szCs w:val="24"/>
              <w:lang w:val="en-US"/>
            </w:rPr>
            <w:fldChar w:fldCharType="end"/>
          </w:r>
        </w:sdtContent>
      </w:sdt>
      <w:r w:rsidRPr="00553DB0">
        <w:rPr>
          <w:rFonts w:eastAsia="Times New Roman" w:cs="Times New Roman"/>
          <w:color w:val="000000"/>
          <w:szCs w:val="24"/>
          <w:lang w:val="en-US"/>
        </w:rPr>
        <w:t xml:space="preserve">. It works mainly in central London and connects two important railway lines in London. Cross Rail Project was assigned for the construction of the Elizabeth line which consists of 41 stations. This line stretched over 60 miles and had the plan to connect London with the southeast.  Cross Rail Project for the Elizabeth line was approved in 2007 but its construction works started in 2009. The name of this line was selected in </w:t>
      </w:r>
      <w:proofErr w:type="spellStart"/>
      <w:r w:rsidRPr="00553DB0">
        <w:rPr>
          <w:rFonts w:eastAsia="Times New Roman" w:cs="Times New Roman"/>
          <w:color w:val="000000"/>
          <w:szCs w:val="24"/>
          <w:lang w:val="en-US"/>
        </w:rPr>
        <w:t>honour</w:t>
      </w:r>
      <w:proofErr w:type="spellEnd"/>
      <w:r w:rsidRPr="00553DB0">
        <w:rPr>
          <w:rFonts w:eastAsia="Times New Roman" w:cs="Times New Roman"/>
          <w:color w:val="000000"/>
          <w:szCs w:val="24"/>
          <w:lang w:val="en-US"/>
        </w:rPr>
        <w:t xml:space="preserve"> of Queen Elizabeth and was opened on 24th May 2022.  One of the most attractive features of this is it will provide lines through which rail runs underground from Paddington Station. MTR Corporation operated the Elizabeth </w:t>
      </w:r>
      <w:proofErr w:type="gramStart"/>
      <w:r w:rsidRPr="00553DB0">
        <w:rPr>
          <w:rFonts w:eastAsia="Times New Roman" w:cs="Times New Roman"/>
          <w:color w:val="000000"/>
          <w:szCs w:val="24"/>
          <w:lang w:val="en-US"/>
        </w:rPr>
        <w:t>line</w:t>
      </w:r>
      <w:proofErr w:type="gramEnd"/>
      <w:r w:rsidRPr="00553DB0">
        <w:rPr>
          <w:rFonts w:eastAsia="Times New Roman" w:cs="Times New Roman"/>
          <w:color w:val="000000"/>
          <w:szCs w:val="24"/>
          <w:lang w:val="en-US"/>
        </w:rPr>
        <w:t xml:space="preserve"> and the initial budget was mentioned as </w:t>
      </w:r>
      <w:r w:rsidRPr="00553DB0">
        <w:rPr>
          <w:rFonts w:eastAsia="Times New Roman" w:cs="Times New Roman"/>
          <w:color w:val="202122"/>
          <w:szCs w:val="24"/>
          <w:shd w:val="clear" w:color="auto" w:fill="FFFFFF"/>
          <w:lang w:val="en-US"/>
        </w:rPr>
        <w:t xml:space="preserve">£ 14.8 billion. </w:t>
      </w:r>
      <w:r w:rsidRPr="00553DB0">
        <w:rPr>
          <w:rFonts w:eastAsia="Times New Roman" w:cs="Times New Roman"/>
          <w:color w:val="000000"/>
          <w:szCs w:val="24"/>
          <w:lang w:val="en-US"/>
        </w:rPr>
        <w:t xml:space="preserve"> During the construction, cross rail faced a lot of difficulties that delayed the process and the project manager and other stakeholders tried to mitigate these issues. This essay will describe the methodology used by Cross Rail Project along with its advantages and disadvantages. A valuable recommendation that can be helpful to mitigate the issues faced during the construction will be discussed here. This essay also provides ideas about the success rate or failure of this project. The role of the Cross </w:t>
      </w:r>
      <w:r w:rsidR="00EE3FE8">
        <w:rPr>
          <w:rFonts w:eastAsia="Times New Roman" w:cs="Times New Roman"/>
          <w:color w:val="000000"/>
          <w:szCs w:val="24"/>
          <w:lang w:val="en-US"/>
        </w:rPr>
        <w:t>R</w:t>
      </w:r>
      <w:r w:rsidRPr="00553DB0">
        <w:rPr>
          <w:rFonts w:eastAsia="Times New Roman" w:cs="Times New Roman"/>
          <w:color w:val="000000"/>
          <w:szCs w:val="24"/>
          <w:lang w:val="en-US"/>
        </w:rPr>
        <w:t xml:space="preserve">ail project in corporate social responsibility along with its impact on this will be demonstrated here. </w:t>
      </w:r>
    </w:p>
    <w:p w14:paraId="623853D5" w14:textId="77777777" w:rsidR="00553DB0" w:rsidRDefault="00000000">
      <w:pPr>
        <w:spacing w:after="160" w:line="259" w:lineRule="auto"/>
        <w:jc w:val="left"/>
        <w:rPr>
          <w:b/>
          <w:sz w:val="28"/>
          <w:szCs w:val="40"/>
          <w:lang w:val="en-US"/>
        </w:rPr>
      </w:pPr>
      <w:r>
        <w:rPr>
          <w:lang w:val="en-US"/>
        </w:rPr>
        <w:br w:type="page"/>
      </w:r>
    </w:p>
    <w:p w14:paraId="5EBD0D1F" w14:textId="2F90D496" w:rsidR="00553DB0" w:rsidRPr="00553DB0" w:rsidRDefault="00000000" w:rsidP="00553DB0">
      <w:pPr>
        <w:pStyle w:val="Heading1"/>
        <w:rPr>
          <w:lang w:val="en-US"/>
        </w:rPr>
      </w:pPr>
      <w:r w:rsidRPr="00553DB0">
        <w:rPr>
          <w:lang w:val="en-US"/>
        </w:rPr>
        <w:lastRenderedPageBreak/>
        <w:t>Discussion </w:t>
      </w:r>
    </w:p>
    <w:p w14:paraId="15AD3734" w14:textId="53B712A8" w:rsidR="00553DB0" w:rsidRPr="00553DB0" w:rsidRDefault="00000000" w:rsidP="00553DB0">
      <w:pPr>
        <w:rPr>
          <w:rFonts w:eastAsia="Times New Roman" w:cs="Times New Roman"/>
          <w:szCs w:val="24"/>
          <w:lang w:val="en-US"/>
        </w:rPr>
      </w:pPr>
      <w:r w:rsidRPr="00553DB0">
        <w:rPr>
          <w:rFonts w:eastAsia="Times New Roman" w:cs="Times New Roman"/>
          <w:color w:val="000000"/>
          <w:szCs w:val="24"/>
          <w:lang w:val="en-US"/>
        </w:rPr>
        <w:t xml:space="preserve">The Elizabeth line stretches from </w:t>
      </w:r>
      <w:r w:rsidRPr="00553DB0">
        <w:rPr>
          <w:rFonts w:eastAsia="Times New Roman" w:cs="Times New Roman"/>
          <w:b/>
          <w:bCs/>
          <w:color w:val="000000"/>
          <w:szCs w:val="24"/>
          <w:lang w:val="en-US"/>
        </w:rPr>
        <w:t xml:space="preserve">Paddington </w:t>
      </w:r>
      <w:r w:rsidRPr="00553DB0">
        <w:rPr>
          <w:rFonts w:eastAsia="Times New Roman" w:cs="Times New Roman"/>
          <w:color w:val="000000"/>
          <w:szCs w:val="24"/>
          <w:lang w:val="en-US"/>
        </w:rPr>
        <w:t xml:space="preserve">to </w:t>
      </w:r>
      <w:r w:rsidRPr="00553DB0">
        <w:rPr>
          <w:rFonts w:eastAsia="Times New Roman" w:cs="Times New Roman"/>
          <w:b/>
          <w:bCs/>
          <w:color w:val="000000"/>
          <w:szCs w:val="24"/>
          <w:lang w:val="en-US"/>
        </w:rPr>
        <w:t xml:space="preserve">Abbey Wood </w:t>
      </w:r>
      <w:r w:rsidRPr="00553DB0">
        <w:rPr>
          <w:rFonts w:eastAsia="Times New Roman" w:cs="Times New Roman"/>
          <w:color w:val="000000"/>
          <w:szCs w:val="24"/>
          <w:lang w:val="en-US"/>
        </w:rPr>
        <w:t xml:space="preserve">which has been opened to the public in </w:t>
      </w:r>
      <w:r w:rsidRPr="00553DB0">
        <w:rPr>
          <w:rFonts w:eastAsia="Times New Roman" w:cs="Times New Roman"/>
          <w:b/>
          <w:bCs/>
          <w:color w:val="000000"/>
          <w:szCs w:val="24"/>
          <w:lang w:val="en-US"/>
        </w:rPr>
        <w:t xml:space="preserve">2022 </w:t>
      </w:r>
      <w:r w:rsidRPr="00553DB0">
        <w:rPr>
          <w:rFonts w:eastAsia="Times New Roman" w:cs="Times New Roman"/>
          <w:color w:val="000000"/>
          <w:szCs w:val="24"/>
          <w:lang w:val="en-US"/>
        </w:rPr>
        <w:t>and is associated with the construction</w:t>
      </w:r>
      <w:r w:rsidR="00741B4B">
        <w:rPr>
          <w:rFonts w:eastAsia="Times New Roman" w:cs="Times New Roman"/>
          <w:color w:val="000000"/>
          <w:szCs w:val="24"/>
          <w:lang w:val="en-US"/>
        </w:rPr>
        <w:t xml:space="preserve"> </w:t>
      </w:r>
      <w:sdt>
        <w:sdtPr>
          <w:rPr>
            <w:rFonts w:eastAsia="Times New Roman" w:cs="Times New Roman"/>
            <w:color w:val="000000"/>
            <w:szCs w:val="24"/>
            <w:lang w:val="en-US"/>
          </w:rPr>
          <w:id w:val="-1833136102"/>
          <w:citation/>
        </w:sdtPr>
        <w:sdtContent>
          <w:r w:rsidR="002C2BED">
            <w:rPr>
              <w:rFonts w:eastAsia="Times New Roman" w:cs="Times New Roman"/>
              <w:color w:val="000000"/>
              <w:szCs w:val="24"/>
              <w:lang w:val="en-US"/>
            </w:rPr>
            <w:fldChar w:fldCharType="begin"/>
          </w:r>
          <w:r w:rsidR="002C2BED">
            <w:rPr>
              <w:rFonts w:eastAsia="Times New Roman" w:cs="Times New Roman"/>
              <w:color w:val="000000"/>
              <w:szCs w:val="24"/>
              <w:lang w:val="en-US"/>
            </w:rPr>
            <w:instrText xml:space="preserve"> CITATION Har221 \l 1033 </w:instrText>
          </w:r>
          <w:r w:rsidR="002C2BED">
            <w:rPr>
              <w:rFonts w:eastAsia="Times New Roman" w:cs="Times New Roman"/>
              <w:color w:val="000000"/>
              <w:szCs w:val="24"/>
              <w:lang w:val="en-US"/>
            </w:rPr>
            <w:fldChar w:fldCharType="separate"/>
          </w:r>
          <w:r w:rsidR="002C2BED" w:rsidRPr="002C2BED">
            <w:rPr>
              <w:rFonts w:eastAsia="Times New Roman" w:cs="Times New Roman"/>
              <w:noProof/>
              <w:color w:val="000000"/>
              <w:szCs w:val="24"/>
              <w:lang w:val="en-US"/>
            </w:rPr>
            <w:t>(Low, 2022)</w:t>
          </w:r>
          <w:r w:rsidR="002C2BED">
            <w:rPr>
              <w:rFonts w:eastAsia="Times New Roman" w:cs="Times New Roman"/>
              <w:color w:val="000000"/>
              <w:szCs w:val="24"/>
              <w:lang w:val="en-US"/>
            </w:rPr>
            <w:fldChar w:fldCharType="end"/>
          </w:r>
        </w:sdtContent>
      </w:sdt>
      <w:r w:rsidRPr="00553DB0">
        <w:rPr>
          <w:rFonts w:eastAsia="Times New Roman" w:cs="Times New Roman"/>
          <w:color w:val="000000"/>
          <w:szCs w:val="24"/>
          <w:lang w:val="en-US"/>
        </w:rPr>
        <w:t xml:space="preserve">. The aim of this project is to reduce the journey time and prove safe travel to people. The Department of Transport ordered this project in July </w:t>
      </w:r>
      <w:r w:rsidRPr="00553DB0">
        <w:rPr>
          <w:rFonts w:eastAsia="Times New Roman" w:cs="Times New Roman"/>
          <w:b/>
          <w:bCs/>
          <w:color w:val="000000"/>
          <w:szCs w:val="24"/>
          <w:lang w:val="en-US"/>
        </w:rPr>
        <w:t xml:space="preserve">2008 </w:t>
      </w:r>
      <w:r w:rsidRPr="00553DB0">
        <w:rPr>
          <w:rFonts w:eastAsia="Times New Roman" w:cs="Times New Roman"/>
          <w:color w:val="000000"/>
          <w:szCs w:val="24"/>
          <w:lang w:val="en-US"/>
        </w:rPr>
        <w:t xml:space="preserve">and then transferred it to </w:t>
      </w:r>
      <w:r w:rsidRPr="00553DB0">
        <w:rPr>
          <w:rFonts w:eastAsia="Times New Roman" w:cs="Times New Roman"/>
          <w:b/>
          <w:bCs/>
          <w:color w:val="000000"/>
          <w:szCs w:val="24"/>
          <w:lang w:val="en-US"/>
        </w:rPr>
        <w:t>CRL</w:t>
      </w:r>
      <w:r w:rsidRPr="00553DB0">
        <w:rPr>
          <w:rFonts w:eastAsia="Times New Roman" w:cs="Times New Roman"/>
          <w:color w:val="000000"/>
          <w:szCs w:val="24"/>
          <w:lang w:val="en-US"/>
        </w:rPr>
        <w:t xml:space="preserve">. It was supposed to make new infrastructure, new trains and unique tracks so </w:t>
      </w:r>
      <w:proofErr w:type="gramStart"/>
      <w:r w:rsidRPr="00553DB0">
        <w:rPr>
          <w:rFonts w:eastAsia="Times New Roman" w:cs="Times New Roman"/>
          <w:color w:val="000000"/>
          <w:szCs w:val="24"/>
          <w:lang w:val="en-US"/>
        </w:rPr>
        <w:t>It</w:t>
      </w:r>
      <w:proofErr w:type="gramEnd"/>
      <w:r w:rsidRPr="00553DB0">
        <w:rPr>
          <w:rFonts w:eastAsia="Times New Roman" w:cs="Times New Roman"/>
          <w:color w:val="000000"/>
          <w:szCs w:val="24"/>
          <w:lang w:val="en-US"/>
        </w:rPr>
        <w:t xml:space="preserve"> was very complicated to execute the plan. The Cross Rail project is known as one of the biggest railway construction projects in </w:t>
      </w:r>
      <w:r w:rsidRPr="00553DB0">
        <w:rPr>
          <w:rFonts w:eastAsia="Times New Roman" w:cs="Times New Roman"/>
          <w:b/>
          <w:bCs/>
          <w:color w:val="000000"/>
          <w:szCs w:val="24"/>
          <w:lang w:val="en-US"/>
        </w:rPr>
        <w:t>Europe</w:t>
      </w:r>
      <w:r w:rsidRPr="00553DB0">
        <w:rPr>
          <w:rFonts w:eastAsia="Times New Roman" w:cs="Times New Roman"/>
          <w:color w:val="000000"/>
          <w:szCs w:val="24"/>
          <w:lang w:val="en-US"/>
        </w:rPr>
        <w:t xml:space="preserve">. This project assigned tens of thousands of jobs that helped workers and appointed 1000 apprentices. This was beneficial for the Local unemployed people as they became a part of this project. </w:t>
      </w:r>
      <w:r w:rsidRPr="00553DB0">
        <w:rPr>
          <w:rFonts w:eastAsia="Times New Roman" w:cs="Times New Roman"/>
          <w:b/>
          <w:bCs/>
          <w:color w:val="000000"/>
          <w:szCs w:val="24"/>
          <w:lang w:val="en-US"/>
        </w:rPr>
        <w:t>75%</w:t>
      </w:r>
      <w:r w:rsidRPr="00553DB0">
        <w:rPr>
          <w:rFonts w:eastAsia="Times New Roman" w:cs="Times New Roman"/>
          <w:color w:val="000000"/>
          <w:szCs w:val="24"/>
          <w:lang w:val="en-US"/>
        </w:rPr>
        <w:t>of the line is placed underground and for that, a hard as well as well</w:t>
      </w:r>
      <w:r w:rsidR="00692C89">
        <w:rPr>
          <w:rFonts w:eastAsia="Times New Roman" w:cs="Times New Roman"/>
          <w:color w:val="000000"/>
          <w:szCs w:val="24"/>
          <w:lang w:val="en-US"/>
        </w:rPr>
        <w:t>-</w:t>
      </w:r>
      <w:r w:rsidRPr="00553DB0">
        <w:rPr>
          <w:rFonts w:eastAsia="Times New Roman" w:cs="Times New Roman"/>
          <w:color w:val="000000"/>
          <w:szCs w:val="24"/>
          <w:lang w:val="en-US"/>
        </w:rPr>
        <w:t xml:space="preserve">planned was required. Due to the pandemic, Cross Rail Project faced plenty of troubles that were the cause of its huge </w:t>
      </w:r>
      <w:proofErr w:type="gramStart"/>
      <w:r w:rsidRPr="00553DB0">
        <w:rPr>
          <w:rFonts w:eastAsia="Times New Roman" w:cs="Times New Roman"/>
          <w:color w:val="000000"/>
          <w:szCs w:val="24"/>
          <w:lang w:val="en-US"/>
        </w:rPr>
        <w:t>loss</w:t>
      </w:r>
      <w:proofErr w:type="gramEnd"/>
      <w:r w:rsidRPr="00553DB0">
        <w:rPr>
          <w:rFonts w:eastAsia="Times New Roman" w:cs="Times New Roman"/>
          <w:color w:val="000000"/>
          <w:szCs w:val="24"/>
          <w:lang w:val="en-US"/>
        </w:rPr>
        <w:t xml:space="preserve"> and it followed some ways to mitigate these but failed. Some of the historical places and important districts in London were affected due to the project. It required </w:t>
      </w:r>
      <w:r w:rsidRPr="00553DB0">
        <w:rPr>
          <w:rFonts w:eastAsia="Times New Roman" w:cs="Times New Roman"/>
          <w:b/>
          <w:bCs/>
          <w:color w:val="000000"/>
          <w:szCs w:val="24"/>
          <w:lang w:val="en-US"/>
        </w:rPr>
        <w:t>150 hectares</w:t>
      </w:r>
      <w:r w:rsidRPr="00553DB0">
        <w:rPr>
          <w:rFonts w:eastAsia="Times New Roman" w:cs="Times New Roman"/>
          <w:color w:val="000000"/>
          <w:szCs w:val="24"/>
          <w:lang w:val="en-US"/>
        </w:rPr>
        <w:t xml:space="preserve"> of land along with 10 million cubic </w:t>
      </w:r>
      <w:proofErr w:type="spellStart"/>
      <w:r w:rsidRPr="00553DB0">
        <w:rPr>
          <w:rFonts w:eastAsia="Times New Roman" w:cs="Times New Roman"/>
          <w:color w:val="000000"/>
          <w:szCs w:val="24"/>
          <w:lang w:val="en-US"/>
        </w:rPr>
        <w:t>metres</w:t>
      </w:r>
      <w:proofErr w:type="spellEnd"/>
      <w:r w:rsidRPr="00553DB0">
        <w:rPr>
          <w:rFonts w:eastAsia="Times New Roman" w:cs="Times New Roman"/>
          <w:color w:val="000000"/>
          <w:szCs w:val="24"/>
          <w:lang w:val="en-US"/>
        </w:rPr>
        <w:t xml:space="preserve"> of subsoil. </w:t>
      </w:r>
    </w:p>
    <w:p w14:paraId="312B90AC" w14:textId="77777777" w:rsidR="00553DB0" w:rsidRPr="00553DB0" w:rsidRDefault="00000000" w:rsidP="00553DB0">
      <w:pPr>
        <w:rPr>
          <w:rFonts w:eastAsia="Times New Roman" w:cs="Times New Roman"/>
          <w:szCs w:val="24"/>
          <w:lang w:val="en-US"/>
        </w:rPr>
      </w:pPr>
      <w:r w:rsidRPr="00553DB0">
        <w:rPr>
          <w:rFonts w:eastAsia="Times New Roman" w:cs="Times New Roman"/>
          <w:b/>
          <w:bCs/>
          <w:color w:val="000000"/>
          <w:szCs w:val="24"/>
          <w:lang w:val="en-US"/>
        </w:rPr>
        <w:t>Project management tools</w:t>
      </w:r>
      <w:r w:rsidRPr="00553DB0">
        <w:rPr>
          <w:rFonts w:eastAsia="Times New Roman" w:cs="Times New Roman"/>
          <w:color w:val="000000"/>
          <w:szCs w:val="24"/>
          <w:lang w:val="en-US"/>
        </w:rPr>
        <w:t xml:space="preserve"> determine the use of software that is designed to support that </w:t>
      </w:r>
      <w:proofErr w:type="gramStart"/>
      <w:r w:rsidRPr="00553DB0">
        <w:rPr>
          <w:rFonts w:eastAsia="Times New Roman" w:cs="Times New Roman"/>
          <w:color w:val="000000"/>
          <w:szCs w:val="24"/>
          <w:lang w:val="en-US"/>
        </w:rPr>
        <w:t>particular project</w:t>
      </w:r>
      <w:proofErr w:type="gramEnd"/>
      <w:r w:rsidRPr="00553DB0">
        <w:rPr>
          <w:rFonts w:eastAsia="Times New Roman" w:cs="Times New Roman"/>
          <w:color w:val="000000"/>
          <w:szCs w:val="24"/>
          <w:lang w:val="en-US"/>
        </w:rPr>
        <w:t xml:space="preserve"> in order to plan, execute, manage and monitor. There are many techniques present such as </w:t>
      </w:r>
      <w:r w:rsidRPr="00553DB0">
        <w:rPr>
          <w:rFonts w:eastAsia="Times New Roman" w:cs="Times New Roman"/>
          <w:b/>
          <w:bCs/>
          <w:color w:val="000000"/>
          <w:szCs w:val="24"/>
          <w:lang w:val="en-US"/>
        </w:rPr>
        <w:t xml:space="preserve">waterfall, agile, classic techniques </w:t>
      </w:r>
      <w:r w:rsidRPr="00553DB0">
        <w:rPr>
          <w:rFonts w:eastAsia="Times New Roman" w:cs="Times New Roman"/>
          <w:color w:val="000000"/>
          <w:szCs w:val="24"/>
          <w:lang w:val="en-US"/>
        </w:rPr>
        <w:t xml:space="preserve">and many more. </w:t>
      </w:r>
      <w:proofErr w:type="spellStart"/>
      <w:r w:rsidRPr="00553DB0">
        <w:rPr>
          <w:rFonts w:eastAsia="Times New Roman" w:cs="Times New Roman"/>
          <w:color w:val="000000"/>
          <w:szCs w:val="24"/>
          <w:lang w:val="en-US"/>
        </w:rPr>
        <w:t>Analyse</w:t>
      </w:r>
      <w:proofErr w:type="spellEnd"/>
      <w:r w:rsidRPr="00553DB0">
        <w:rPr>
          <w:rFonts w:eastAsia="Times New Roman" w:cs="Times New Roman"/>
          <w:color w:val="000000"/>
          <w:szCs w:val="24"/>
          <w:lang w:val="en-US"/>
        </w:rPr>
        <w:t xml:space="preserve"> and selecting effective active techniques provide a vast positive impact on the overall process of project management. It assists the project to interpret and seek the expected result in the overall process. All the methods have several different stages that the project follows in a </w:t>
      </w:r>
      <w:proofErr w:type="spellStart"/>
      <w:r w:rsidRPr="00553DB0">
        <w:rPr>
          <w:rFonts w:eastAsia="Times New Roman" w:cs="Times New Roman"/>
          <w:b/>
          <w:bCs/>
          <w:color w:val="000000"/>
          <w:szCs w:val="24"/>
          <w:lang w:val="en-US"/>
        </w:rPr>
        <w:t>synchronised</w:t>
      </w:r>
      <w:proofErr w:type="spellEnd"/>
      <w:r w:rsidRPr="00553DB0">
        <w:rPr>
          <w:rFonts w:eastAsia="Times New Roman" w:cs="Times New Roman"/>
          <w:b/>
          <w:bCs/>
          <w:color w:val="000000"/>
          <w:szCs w:val="24"/>
          <w:lang w:val="en-US"/>
        </w:rPr>
        <w:t xml:space="preserve"> way </w:t>
      </w:r>
      <w:r w:rsidRPr="00553DB0">
        <w:rPr>
          <w:rFonts w:eastAsia="Times New Roman" w:cs="Times New Roman"/>
          <w:color w:val="000000"/>
          <w:szCs w:val="24"/>
          <w:lang w:val="en-US"/>
        </w:rPr>
        <w:t xml:space="preserve">to reach the goal. Moreover, there are also other tools present in project management such as work breakdown structure, Gantt chart, critical path methods and many others. Having suitable techniques and following distinctive tools assist the manager of the project to operate the overall process and increase profits through </w:t>
      </w:r>
      <w:proofErr w:type="spellStart"/>
      <w:r w:rsidRPr="00553DB0">
        <w:rPr>
          <w:rFonts w:eastAsia="Times New Roman" w:cs="Times New Roman"/>
          <w:color w:val="000000"/>
          <w:szCs w:val="24"/>
          <w:lang w:val="en-US"/>
        </w:rPr>
        <w:lastRenderedPageBreak/>
        <w:t>optimising</w:t>
      </w:r>
      <w:proofErr w:type="spellEnd"/>
      <w:r w:rsidRPr="00553DB0">
        <w:rPr>
          <w:rFonts w:eastAsia="Times New Roman" w:cs="Times New Roman"/>
          <w:color w:val="000000"/>
          <w:szCs w:val="24"/>
          <w:lang w:val="en-US"/>
        </w:rPr>
        <w:t xml:space="preserve"> production costs. The absence of effective management tools can provide a significant impact on the process related to the management of a project that can also barrier it to achieve success. </w:t>
      </w:r>
    </w:p>
    <w:p w14:paraId="6F59D499" w14:textId="428093CB" w:rsidR="00553DB0" w:rsidRPr="00553DB0" w:rsidRDefault="00000000" w:rsidP="00553DB0">
      <w:pPr>
        <w:rPr>
          <w:rFonts w:eastAsia="Times New Roman" w:cs="Times New Roman"/>
          <w:szCs w:val="24"/>
          <w:lang w:val="en-US"/>
        </w:rPr>
      </w:pPr>
      <w:r w:rsidRPr="00553DB0">
        <w:rPr>
          <w:rFonts w:eastAsia="Times New Roman" w:cs="Times New Roman"/>
          <w:color w:val="000000"/>
          <w:szCs w:val="24"/>
          <w:lang w:val="en-US"/>
        </w:rPr>
        <w:t xml:space="preserve">Cross Rail Project initiated the construction process of the Elizabeth line in </w:t>
      </w:r>
      <w:r w:rsidRPr="00553DB0">
        <w:rPr>
          <w:rFonts w:eastAsia="Times New Roman" w:cs="Times New Roman"/>
          <w:b/>
          <w:bCs/>
          <w:color w:val="000000"/>
          <w:szCs w:val="24"/>
          <w:lang w:val="en-US"/>
        </w:rPr>
        <w:t xml:space="preserve">1990 </w:t>
      </w:r>
      <w:r w:rsidRPr="00553DB0">
        <w:rPr>
          <w:rFonts w:eastAsia="Times New Roman" w:cs="Times New Roman"/>
          <w:color w:val="000000"/>
          <w:szCs w:val="24"/>
          <w:lang w:val="en-US"/>
        </w:rPr>
        <w:t xml:space="preserve">and then started in 2001. In 2005, the Cross </w:t>
      </w:r>
      <w:r w:rsidR="00692C89">
        <w:rPr>
          <w:rFonts w:eastAsia="Times New Roman" w:cs="Times New Roman"/>
          <w:color w:val="000000"/>
          <w:szCs w:val="24"/>
          <w:lang w:val="en-US"/>
        </w:rPr>
        <w:t>R</w:t>
      </w:r>
      <w:r w:rsidRPr="00553DB0">
        <w:rPr>
          <w:rFonts w:eastAsia="Times New Roman" w:cs="Times New Roman"/>
          <w:color w:val="000000"/>
          <w:szCs w:val="24"/>
          <w:lang w:val="en-US"/>
        </w:rPr>
        <w:t xml:space="preserve">ail bill was submitted to the parliament and after that, it was achieved by </w:t>
      </w:r>
      <w:r w:rsidRPr="00553DB0">
        <w:rPr>
          <w:rFonts w:eastAsia="Times New Roman" w:cs="Times New Roman"/>
          <w:b/>
          <w:bCs/>
          <w:color w:val="000000"/>
          <w:szCs w:val="24"/>
          <w:lang w:val="en-US"/>
        </w:rPr>
        <w:t xml:space="preserve">royal Assent </w:t>
      </w:r>
      <w:r w:rsidRPr="00553DB0">
        <w:rPr>
          <w:rFonts w:eastAsia="Times New Roman" w:cs="Times New Roman"/>
          <w:color w:val="000000"/>
          <w:szCs w:val="24"/>
          <w:lang w:val="en-US"/>
        </w:rPr>
        <w:t xml:space="preserve">in </w:t>
      </w:r>
      <w:r w:rsidRPr="00553DB0">
        <w:rPr>
          <w:rFonts w:eastAsia="Times New Roman" w:cs="Times New Roman"/>
          <w:b/>
          <w:bCs/>
          <w:color w:val="000000"/>
          <w:szCs w:val="24"/>
          <w:lang w:val="en-US"/>
        </w:rPr>
        <w:t>2008</w:t>
      </w:r>
      <w:r w:rsidR="00741B4B">
        <w:rPr>
          <w:rFonts w:eastAsia="Times New Roman" w:cs="Times New Roman"/>
          <w:b/>
          <w:bCs/>
          <w:color w:val="000000"/>
          <w:szCs w:val="24"/>
          <w:lang w:val="en-US"/>
        </w:rPr>
        <w:t xml:space="preserve"> </w:t>
      </w:r>
      <w:sdt>
        <w:sdtPr>
          <w:rPr>
            <w:rFonts w:eastAsia="Times New Roman" w:cs="Times New Roman"/>
            <w:b/>
            <w:bCs/>
            <w:color w:val="000000"/>
            <w:szCs w:val="24"/>
            <w:lang w:val="en-US"/>
          </w:rPr>
          <w:id w:val="-1753264848"/>
          <w:citation/>
        </w:sdtPr>
        <w:sdtContent>
          <w:r w:rsidR="00741B4B">
            <w:rPr>
              <w:rFonts w:eastAsia="Times New Roman" w:cs="Times New Roman"/>
              <w:b/>
              <w:bCs/>
              <w:color w:val="000000"/>
              <w:szCs w:val="24"/>
              <w:lang w:val="en-US"/>
            </w:rPr>
            <w:fldChar w:fldCharType="begin"/>
          </w:r>
          <w:r w:rsidR="00741B4B">
            <w:rPr>
              <w:rFonts w:eastAsia="Times New Roman" w:cs="Times New Roman"/>
              <w:b/>
              <w:bCs/>
              <w:color w:val="000000"/>
              <w:szCs w:val="24"/>
              <w:lang w:val="en-US"/>
            </w:rPr>
            <w:instrText xml:space="preserve"> CITATION Gwy22 \l 1033 </w:instrText>
          </w:r>
          <w:r w:rsidR="00741B4B">
            <w:rPr>
              <w:rFonts w:eastAsia="Times New Roman" w:cs="Times New Roman"/>
              <w:b/>
              <w:bCs/>
              <w:color w:val="000000"/>
              <w:szCs w:val="24"/>
              <w:lang w:val="en-US"/>
            </w:rPr>
            <w:fldChar w:fldCharType="separate"/>
          </w:r>
          <w:r w:rsidR="00741B4B" w:rsidRPr="00741B4B">
            <w:rPr>
              <w:rFonts w:eastAsia="Times New Roman" w:cs="Times New Roman"/>
              <w:noProof/>
              <w:color w:val="000000"/>
              <w:szCs w:val="24"/>
              <w:lang w:val="en-US"/>
            </w:rPr>
            <w:t>(Topham, 2022)</w:t>
          </w:r>
          <w:r w:rsidR="00741B4B">
            <w:rPr>
              <w:rFonts w:eastAsia="Times New Roman" w:cs="Times New Roman"/>
              <w:b/>
              <w:bCs/>
              <w:color w:val="000000"/>
              <w:szCs w:val="24"/>
              <w:lang w:val="en-US"/>
            </w:rPr>
            <w:fldChar w:fldCharType="end"/>
          </w:r>
        </w:sdtContent>
      </w:sdt>
      <w:r w:rsidRPr="00553DB0">
        <w:rPr>
          <w:rFonts w:eastAsia="Times New Roman" w:cs="Times New Roman"/>
          <w:color w:val="000000"/>
          <w:szCs w:val="24"/>
          <w:lang w:val="en-US"/>
        </w:rPr>
        <w:t xml:space="preserve">.  It took 13 years for the Cross Rail Project to complete the line which scratches 60 miles. In 2008, it was planned to start the work and finally opened in </w:t>
      </w:r>
      <w:r w:rsidR="00177A0B" w:rsidRPr="00553DB0">
        <w:rPr>
          <w:rFonts w:eastAsia="Times New Roman" w:cs="Times New Roman"/>
          <w:color w:val="000000"/>
          <w:szCs w:val="24"/>
          <w:lang w:val="en-US"/>
        </w:rPr>
        <w:t>May</w:t>
      </w:r>
      <w:r w:rsidRPr="00553DB0">
        <w:rPr>
          <w:rFonts w:eastAsia="Times New Roman" w:cs="Times New Roman"/>
          <w:color w:val="000000"/>
          <w:szCs w:val="24"/>
          <w:lang w:val="en-US"/>
        </w:rPr>
        <w:t xml:space="preserve"> 2022 which is expected to be completed in 2023</w:t>
      </w:r>
      <w:r w:rsidR="00DF6A03">
        <w:rPr>
          <w:rFonts w:eastAsia="Times New Roman" w:cs="Times New Roman"/>
          <w:color w:val="000000"/>
          <w:szCs w:val="24"/>
          <w:lang w:val="en-US"/>
        </w:rPr>
        <w:t xml:space="preserve"> </w:t>
      </w:r>
      <w:r w:rsidR="00DF6A03" w:rsidRPr="00DF6A03">
        <w:t>(Williams, 2018)</w:t>
      </w:r>
      <w:r w:rsidRPr="00553DB0">
        <w:rPr>
          <w:lang w:val="en-US"/>
        </w:rPr>
        <w:t>.</w:t>
      </w:r>
      <w:r w:rsidRPr="00553DB0">
        <w:rPr>
          <w:rFonts w:eastAsia="Times New Roman" w:cs="Times New Roman"/>
          <w:color w:val="000000"/>
          <w:szCs w:val="24"/>
          <w:lang w:val="en-US"/>
        </w:rPr>
        <w:t xml:space="preserve"> All 8 tunnel Boring machines were used to build this line that was made by </w:t>
      </w:r>
      <w:proofErr w:type="spellStart"/>
      <w:r w:rsidRPr="00553DB0">
        <w:rPr>
          <w:rFonts w:eastAsia="Times New Roman" w:cs="Times New Roman"/>
          <w:b/>
          <w:bCs/>
          <w:color w:val="000000"/>
          <w:szCs w:val="24"/>
          <w:lang w:val="en-US"/>
        </w:rPr>
        <w:t>Herenknecht</w:t>
      </w:r>
      <w:proofErr w:type="spellEnd"/>
      <w:r w:rsidRPr="00553DB0">
        <w:rPr>
          <w:rFonts w:eastAsia="Times New Roman" w:cs="Times New Roman"/>
          <w:color w:val="000000"/>
          <w:szCs w:val="24"/>
          <w:lang w:val="en-US"/>
        </w:rPr>
        <w:t>. The plan was executed with the help of all stakeholders related to this project. Due to some issues, the process was delayed but they worked hard to finish it successfully. This line is made to run from Reading and Heathrow through</w:t>
      </w:r>
      <w:r w:rsidRPr="00553DB0">
        <w:rPr>
          <w:rFonts w:eastAsia="Times New Roman" w:cs="Times New Roman"/>
          <w:b/>
          <w:bCs/>
          <w:color w:val="000000"/>
          <w:szCs w:val="24"/>
          <w:lang w:val="en-US"/>
        </w:rPr>
        <w:t xml:space="preserve"> 42 km</w:t>
      </w:r>
      <w:r w:rsidRPr="00553DB0">
        <w:rPr>
          <w:rFonts w:eastAsia="Times New Roman" w:cs="Times New Roman"/>
          <w:color w:val="000000"/>
          <w:szCs w:val="24"/>
          <w:lang w:val="en-US"/>
        </w:rPr>
        <w:t xml:space="preserve"> of tunnels which was operated by </w:t>
      </w:r>
      <w:r w:rsidRPr="00553DB0">
        <w:rPr>
          <w:rFonts w:eastAsia="Times New Roman" w:cs="Times New Roman"/>
          <w:b/>
          <w:bCs/>
          <w:color w:val="000000"/>
          <w:szCs w:val="24"/>
          <w:lang w:val="en-US"/>
        </w:rPr>
        <w:t>TFL</w:t>
      </w:r>
      <w:r w:rsidR="002C2BED">
        <w:rPr>
          <w:rFonts w:eastAsia="Times New Roman" w:cs="Times New Roman"/>
          <w:b/>
          <w:bCs/>
          <w:color w:val="000000"/>
          <w:szCs w:val="24"/>
          <w:lang w:val="en-US"/>
        </w:rPr>
        <w:t xml:space="preserve"> </w:t>
      </w:r>
      <w:sdt>
        <w:sdtPr>
          <w:rPr>
            <w:rFonts w:eastAsia="Times New Roman" w:cs="Times New Roman"/>
            <w:b/>
            <w:bCs/>
            <w:color w:val="000000"/>
            <w:szCs w:val="24"/>
            <w:lang w:val="en-US"/>
          </w:rPr>
          <w:id w:val="-1102950157"/>
          <w:citation/>
        </w:sdtPr>
        <w:sdtContent>
          <w:r w:rsidR="002C2BED">
            <w:rPr>
              <w:rFonts w:eastAsia="Times New Roman" w:cs="Times New Roman"/>
              <w:b/>
              <w:bCs/>
              <w:color w:val="000000"/>
              <w:szCs w:val="24"/>
              <w:lang w:val="en-US"/>
            </w:rPr>
            <w:fldChar w:fldCharType="begin"/>
          </w:r>
          <w:r w:rsidR="002C2BED">
            <w:rPr>
              <w:rFonts w:eastAsia="Times New Roman" w:cs="Times New Roman"/>
              <w:b/>
              <w:bCs/>
              <w:color w:val="000000"/>
              <w:szCs w:val="24"/>
              <w:lang w:val="en-US"/>
            </w:rPr>
            <w:instrText xml:space="preserve"> CITATION Ros22 \l 1033 </w:instrText>
          </w:r>
          <w:r w:rsidR="002C2BED">
            <w:rPr>
              <w:rFonts w:eastAsia="Times New Roman" w:cs="Times New Roman"/>
              <w:b/>
              <w:bCs/>
              <w:color w:val="000000"/>
              <w:szCs w:val="24"/>
              <w:lang w:val="en-US"/>
            </w:rPr>
            <w:fldChar w:fldCharType="separate"/>
          </w:r>
          <w:r w:rsidR="002C2BED" w:rsidRPr="002C2BED">
            <w:rPr>
              <w:rFonts w:eastAsia="Times New Roman" w:cs="Times New Roman"/>
              <w:noProof/>
              <w:color w:val="000000"/>
              <w:szCs w:val="24"/>
              <w:lang w:val="en-US"/>
            </w:rPr>
            <w:t>(Lydall, 2022)</w:t>
          </w:r>
          <w:r w:rsidR="002C2BED">
            <w:rPr>
              <w:rFonts w:eastAsia="Times New Roman" w:cs="Times New Roman"/>
              <w:b/>
              <w:bCs/>
              <w:color w:val="000000"/>
              <w:szCs w:val="24"/>
              <w:lang w:val="en-US"/>
            </w:rPr>
            <w:fldChar w:fldCharType="end"/>
          </w:r>
        </w:sdtContent>
      </w:sdt>
      <w:r w:rsidRPr="00553DB0">
        <w:rPr>
          <w:rFonts w:eastAsia="Times New Roman" w:cs="Times New Roman"/>
          <w:color w:val="000000"/>
          <w:szCs w:val="24"/>
          <w:lang w:val="en-US"/>
        </w:rPr>
        <w:t xml:space="preserve">. The task is expected to be closed in </w:t>
      </w:r>
      <w:r w:rsidRPr="00553DB0">
        <w:rPr>
          <w:rFonts w:eastAsia="Times New Roman" w:cs="Times New Roman"/>
          <w:b/>
          <w:bCs/>
          <w:color w:val="000000"/>
          <w:szCs w:val="24"/>
          <w:lang w:val="en-US"/>
        </w:rPr>
        <w:t xml:space="preserve">2023 </w:t>
      </w:r>
      <w:r w:rsidRPr="00553DB0">
        <w:rPr>
          <w:rFonts w:eastAsia="Times New Roman" w:cs="Times New Roman"/>
          <w:color w:val="000000"/>
          <w:szCs w:val="24"/>
          <w:lang w:val="en-US"/>
        </w:rPr>
        <w:t>although it has been opened already.</w:t>
      </w:r>
    </w:p>
    <w:p w14:paraId="643DE1AC" w14:textId="4547B40C" w:rsidR="00553DB0" w:rsidRPr="00553DB0" w:rsidRDefault="00000000" w:rsidP="00553DB0">
      <w:pPr>
        <w:rPr>
          <w:rFonts w:eastAsia="Times New Roman" w:cs="Times New Roman"/>
          <w:szCs w:val="24"/>
          <w:lang w:val="en-US"/>
        </w:rPr>
      </w:pPr>
      <w:r w:rsidRPr="00553DB0">
        <w:rPr>
          <w:rFonts w:eastAsia="Times New Roman" w:cs="Times New Roman"/>
          <w:color w:val="000000"/>
          <w:szCs w:val="24"/>
          <w:lang w:val="en-US"/>
        </w:rPr>
        <w:t xml:space="preserve">Cross Rail project managers and other stakeholders had dealt with some of the issues that created barriers between their work. The process of construction took </w:t>
      </w:r>
      <w:r w:rsidRPr="00553DB0">
        <w:rPr>
          <w:rFonts w:eastAsia="Times New Roman" w:cs="Times New Roman"/>
          <w:b/>
          <w:bCs/>
          <w:color w:val="000000"/>
          <w:szCs w:val="24"/>
          <w:lang w:val="en-US"/>
        </w:rPr>
        <w:t xml:space="preserve">13 years </w:t>
      </w:r>
      <w:r w:rsidRPr="00553DB0">
        <w:rPr>
          <w:rFonts w:eastAsia="Times New Roman" w:cs="Times New Roman"/>
          <w:color w:val="000000"/>
          <w:szCs w:val="24"/>
          <w:lang w:val="en-US"/>
        </w:rPr>
        <w:t xml:space="preserve">to complete the work and still is not finished properly. Delaying the process included tunnelling issues, the pandemic, severe accidents during the construction and budget problems.  </w:t>
      </w:r>
      <w:r w:rsidRPr="00553DB0">
        <w:rPr>
          <w:rFonts w:eastAsia="Times New Roman" w:cs="Times New Roman"/>
          <w:b/>
          <w:bCs/>
          <w:color w:val="000000"/>
          <w:szCs w:val="24"/>
          <w:lang w:val="en-US"/>
        </w:rPr>
        <w:t>Covid-19</w:t>
      </w:r>
      <w:r w:rsidRPr="00553DB0">
        <w:rPr>
          <w:rFonts w:eastAsia="Times New Roman" w:cs="Times New Roman"/>
          <w:color w:val="000000"/>
          <w:szCs w:val="24"/>
          <w:lang w:val="en-US"/>
        </w:rPr>
        <w:t xml:space="preserve"> affected and hampered the overall methods of executing this plan. The project planner felt in trouble dealing with so many negative situations such as budget issues and </w:t>
      </w:r>
      <w:proofErr w:type="spellStart"/>
      <w:r w:rsidRPr="00553DB0">
        <w:rPr>
          <w:rFonts w:eastAsia="Times New Roman" w:cs="Times New Roman"/>
          <w:color w:val="000000"/>
          <w:szCs w:val="24"/>
          <w:lang w:val="en-US"/>
        </w:rPr>
        <w:t>labour</w:t>
      </w:r>
      <w:proofErr w:type="spellEnd"/>
      <w:r w:rsidRPr="00553DB0">
        <w:rPr>
          <w:rFonts w:eastAsia="Times New Roman" w:cs="Times New Roman"/>
          <w:color w:val="000000"/>
          <w:szCs w:val="24"/>
          <w:lang w:val="en-US"/>
        </w:rPr>
        <w:t xml:space="preserve"> shortages. The final cost was significantly much more than the expected budget which delayed the process. A problem was raised about the purchasing properties </w:t>
      </w:r>
      <w:proofErr w:type="gramStart"/>
      <w:r w:rsidRPr="00553DB0">
        <w:rPr>
          <w:rFonts w:eastAsia="Times New Roman" w:cs="Times New Roman"/>
          <w:color w:val="000000"/>
          <w:szCs w:val="24"/>
          <w:lang w:val="en-US"/>
        </w:rPr>
        <w:t>in the area of</w:t>
      </w:r>
      <w:proofErr w:type="gramEnd"/>
      <w:r w:rsidRPr="00553DB0">
        <w:rPr>
          <w:rFonts w:eastAsia="Times New Roman" w:cs="Times New Roman"/>
          <w:color w:val="000000"/>
          <w:szCs w:val="24"/>
          <w:lang w:val="en-US"/>
        </w:rPr>
        <w:t xml:space="preserve"> </w:t>
      </w:r>
      <w:r w:rsidRPr="00553DB0">
        <w:rPr>
          <w:rFonts w:eastAsia="Times New Roman" w:cs="Times New Roman"/>
          <w:b/>
          <w:bCs/>
          <w:color w:val="000000"/>
          <w:szCs w:val="24"/>
          <w:lang w:val="en-US"/>
        </w:rPr>
        <w:t>Tottenham Court Road</w:t>
      </w:r>
      <w:r w:rsidRPr="00553DB0">
        <w:rPr>
          <w:rFonts w:eastAsia="Times New Roman" w:cs="Times New Roman"/>
          <w:color w:val="000000"/>
          <w:szCs w:val="24"/>
          <w:lang w:val="en-US"/>
        </w:rPr>
        <w:t xml:space="preserve">. </w:t>
      </w:r>
      <w:r w:rsidRPr="00553DB0">
        <w:rPr>
          <w:rFonts w:eastAsia="Times New Roman" w:cs="Times New Roman"/>
          <w:b/>
          <w:bCs/>
          <w:color w:val="000000"/>
          <w:szCs w:val="24"/>
          <w:lang w:val="en-US"/>
        </w:rPr>
        <w:t xml:space="preserve">The election </w:t>
      </w:r>
      <w:r w:rsidRPr="00553DB0">
        <w:rPr>
          <w:rFonts w:eastAsia="Times New Roman" w:cs="Times New Roman"/>
          <w:color w:val="000000"/>
          <w:szCs w:val="24"/>
          <w:lang w:val="en-US"/>
        </w:rPr>
        <w:t xml:space="preserve">of the </w:t>
      </w:r>
      <w:r w:rsidR="00177A0B" w:rsidRPr="00553DB0">
        <w:rPr>
          <w:rFonts w:eastAsia="Times New Roman" w:cs="Times New Roman"/>
          <w:color w:val="000000"/>
          <w:szCs w:val="24"/>
          <w:lang w:val="en-US"/>
        </w:rPr>
        <w:t>UK</w:t>
      </w:r>
      <w:r w:rsidRPr="00553DB0">
        <w:rPr>
          <w:rFonts w:eastAsia="Times New Roman" w:cs="Times New Roman"/>
          <w:color w:val="000000"/>
          <w:szCs w:val="24"/>
          <w:lang w:val="en-US"/>
        </w:rPr>
        <w:t xml:space="preserve"> created political issues and the Cross line was supposed to delay the process by the Coalition as it cut the budget by </w:t>
      </w:r>
      <w:r w:rsidRPr="00553DB0">
        <w:rPr>
          <w:rFonts w:eastAsia="Times New Roman" w:cs="Times New Roman"/>
          <w:color w:val="202122"/>
          <w:szCs w:val="24"/>
          <w:shd w:val="clear" w:color="auto" w:fill="FFFFFF"/>
          <w:lang w:val="en-US"/>
        </w:rPr>
        <w:t xml:space="preserve">£ 1 billion and pushed back the overall method by 1 year. In 2012, a huge problem arose </w:t>
      </w:r>
      <w:r w:rsidRPr="00692C89">
        <w:rPr>
          <w:rFonts w:eastAsia="Times New Roman" w:cs="Times New Roman"/>
          <w:color w:val="202122"/>
          <w:szCs w:val="24"/>
          <w:shd w:val="clear" w:color="auto" w:fill="FFFFFF"/>
          <w:lang w:val="en-US"/>
        </w:rPr>
        <w:lastRenderedPageBreak/>
        <w:t>with the</w:t>
      </w:r>
      <w:r w:rsidRPr="00692C89">
        <w:rPr>
          <w:rFonts w:eastAsia="Times New Roman" w:cs="Times New Roman"/>
          <w:b/>
          <w:bCs/>
          <w:color w:val="202122"/>
          <w:szCs w:val="24"/>
          <w:shd w:val="clear" w:color="auto" w:fill="FFFFFF"/>
          <w:lang w:val="en-US"/>
        </w:rPr>
        <w:t xml:space="preserve"> drilling and tunnels.</w:t>
      </w:r>
      <w:r w:rsidRPr="00692C89">
        <w:rPr>
          <w:rFonts w:eastAsia="Times New Roman" w:cs="Times New Roman"/>
          <w:color w:val="202122"/>
          <w:szCs w:val="24"/>
          <w:shd w:val="clear" w:color="auto" w:fill="FFFFFF"/>
          <w:lang w:val="en-US"/>
        </w:rPr>
        <w:t xml:space="preserve"> They faced trouble in 1014 as it was said that the construction proposed by Cross Rail was not running as per the plan. It was warned the National audit office of the UK that was one of the main reasons for the delay. In March, 43 years old </w:t>
      </w:r>
      <w:proofErr w:type="spellStart"/>
      <w:r w:rsidRPr="00692C89">
        <w:rPr>
          <w:rFonts w:eastAsia="Times New Roman" w:cs="Times New Roman"/>
          <w:color w:val="202122"/>
          <w:szCs w:val="24"/>
          <w:shd w:val="clear" w:color="auto" w:fill="FFFFFF"/>
          <w:lang w:val="en-US"/>
        </w:rPr>
        <w:t>labour</w:t>
      </w:r>
      <w:proofErr w:type="spellEnd"/>
      <w:r w:rsidRPr="00692C89">
        <w:rPr>
          <w:rFonts w:eastAsia="Times New Roman" w:cs="Times New Roman"/>
          <w:color w:val="202122"/>
          <w:szCs w:val="24"/>
          <w:shd w:val="clear" w:color="auto" w:fill="FFFFFF"/>
          <w:lang w:val="en-US"/>
        </w:rPr>
        <w:t xml:space="preserve"> </w:t>
      </w:r>
      <w:r w:rsidRPr="00692C89">
        <w:rPr>
          <w:rFonts w:eastAsia="Times New Roman" w:cs="Times New Roman"/>
          <w:b/>
          <w:bCs/>
          <w:color w:val="202122"/>
          <w:szCs w:val="24"/>
          <w:shd w:val="clear" w:color="auto" w:fill="FFFFFF"/>
          <w:lang w:val="en-US"/>
        </w:rPr>
        <w:t>died</w:t>
      </w:r>
      <w:r w:rsidRPr="00692C89">
        <w:rPr>
          <w:rFonts w:eastAsia="Times New Roman" w:cs="Times New Roman"/>
          <w:color w:val="202122"/>
          <w:szCs w:val="24"/>
          <w:shd w:val="clear" w:color="auto" w:fill="FFFFFF"/>
          <w:lang w:val="en-US"/>
        </w:rPr>
        <w:t xml:space="preserve"> due to an accident at the time of working at </w:t>
      </w:r>
      <w:r w:rsidRPr="00692C89">
        <w:rPr>
          <w:rFonts w:eastAsia="Times New Roman" w:cs="Times New Roman"/>
          <w:b/>
          <w:bCs/>
          <w:color w:val="202122"/>
          <w:szCs w:val="24"/>
          <w:shd w:val="clear" w:color="auto" w:fill="FFFFFF"/>
          <w:lang w:val="en-US"/>
        </w:rPr>
        <w:t>Fisher Street</w:t>
      </w:r>
      <w:r w:rsidR="00DF6A03" w:rsidRPr="00692C89">
        <w:rPr>
          <w:rFonts w:eastAsia="Times New Roman" w:cs="Times New Roman"/>
          <w:b/>
          <w:bCs/>
          <w:color w:val="202122"/>
          <w:szCs w:val="24"/>
          <w:shd w:val="clear" w:color="auto" w:fill="FFFFFF"/>
          <w:lang w:val="en-US"/>
        </w:rPr>
        <w:t xml:space="preserve"> (</w:t>
      </w:r>
      <w:r w:rsidR="00DF6A03" w:rsidRPr="00692C89">
        <w:rPr>
          <w:rFonts w:cs="Times New Roman"/>
        </w:rPr>
        <w:t>Sergeeva, 2020</w:t>
      </w:r>
      <w:r w:rsidR="00DF6A03" w:rsidRPr="00692C89">
        <w:rPr>
          <w:rFonts w:eastAsia="Times New Roman" w:cs="Times New Roman"/>
          <w:b/>
          <w:bCs/>
          <w:color w:val="202122"/>
          <w:szCs w:val="24"/>
          <w:shd w:val="clear" w:color="auto" w:fill="FFFFFF"/>
          <w:lang w:val="en-US"/>
        </w:rPr>
        <w:t>)</w:t>
      </w:r>
      <w:r w:rsidRPr="00692C89">
        <w:rPr>
          <w:rFonts w:eastAsia="Times New Roman" w:cs="Times New Roman"/>
          <w:color w:val="202122"/>
          <w:szCs w:val="24"/>
          <w:shd w:val="clear" w:color="auto" w:fill="FFFFFF"/>
          <w:lang w:val="en-US"/>
        </w:rPr>
        <w:t xml:space="preserve">. This incident happened when the person was working in the tunnel and then a roof fell on him. The death of this worker affected the construction firms as </w:t>
      </w:r>
      <w:r w:rsidRPr="00692C89">
        <w:rPr>
          <w:rFonts w:eastAsia="Times New Roman" w:cs="Times New Roman"/>
          <w:b/>
          <w:bCs/>
          <w:color w:val="202122"/>
          <w:szCs w:val="24"/>
          <w:shd w:val="clear" w:color="auto" w:fill="FFFFFF"/>
          <w:lang w:val="en-US"/>
        </w:rPr>
        <w:t xml:space="preserve">£300,000 </w:t>
      </w:r>
      <w:r w:rsidRPr="00692C89">
        <w:rPr>
          <w:rFonts w:eastAsia="Times New Roman" w:cs="Times New Roman"/>
          <w:color w:val="202122"/>
          <w:szCs w:val="24"/>
          <w:shd w:val="clear" w:color="auto" w:fill="FFFFFF"/>
          <w:lang w:val="en-US"/>
        </w:rPr>
        <w:t>as compensation. Two more serious injuries also happened this year that hampered the overall ways. There were some other death issues associated with this</w:t>
      </w:r>
      <w:r w:rsidRPr="00553DB0">
        <w:rPr>
          <w:rFonts w:eastAsia="Times New Roman" w:cs="Times New Roman"/>
          <w:color w:val="202122"/>
          <w:szCs w:val="24"/>
          <w:shd w:val="clear" w:color="auto" w:fill="FFFFFF"/>
          <w:lang w:val="en-US"/>
        </w:rPr>
        <w:t xml:space="preserve"> project as many cyclists and drivers faced accidents. Five </w:t>
      </w:r>
      <w:r w:rsidRPr="00553DB0">
        <w:rPr>
          <w:rFonts w:eastAsia="Times New Roman" w:cs="Times New Roman"/>
          <w:b/>
          <w:bCs/>
          <w:color w:val="202122"/>
          <w:szCs w:val="24"/>
          <w:shd w:val="clear" w:color="auto" w:fill="FFFFFF"/>
          <w:lang w:val="en-US"/>
        </w:rPr>
        <w:t xml:space="preserve">Cross Rail </w:t>
      </w:r>
      <w:r w:rsidRPr="00553DB0">
        <w:rPr>
          <w:rFonts w:eastAsia="Times New Roman" w:cs="Times New Roman"/>
          <w:color w:val="202122"/>
          <w:szCs w:val="24"/>
          <w:shd w:val="clear" w:color="auto" w:fill="FFFFFF"/>
          <w:lang w:val="en-US"/>
        </w:rPr>
        <w:t xml:space="preserve">employees died suddenly which was not directly related to the project but still affected the process. Compensations provided by the authority were the cause of budget loss. It is reported that the death was related to the ground conditions. This was said that the authority was not concerned enough about the safety and security of the </w:t>
      </w:r>
      <w:proofErr w:type="spellStart"/>
      <w:r w:rsidRPr="00553DB0">
        <w:rPr>
          <w:rFonts w:eastAsia="Times New Roman" w:cs="Times New Roman"/>
          <w:color w:val="202122"/>
          <w:szCs w:val="24"/>
          <w:shd w:val="clear" w:color="auto" w:fill="FFFFFF"/>
          <w:lang w:val="en-US"/>
        </w:rPr>
        <w:t>labourers</w:t>
      </w:r>
      <w:proofErr w:type="spellEnd"/>
      <w:r w:rsidRPr="00553DB0">
        <w:rPr>
          <w:rFonts w:eastAsia="Times New Roman" w:cs="Times New Roman"/>
          <w:color w:val="202122"/>
          <w:szCs w:val="24"/>
          <w:shd w:val="clear" w:color="auto" w:fill="FFFFFF"/>
          <w:lang w:val="en-US"/>
        </w:rPr>
        <w:t xml:space="preserve">. In March 2020, the pandemic </w:t>
      </w:r>
      <w:r w:rsidRPr="00692C89">
        <w:rPr>
          <w:rFonts w:eastAsia="Times New Roman" w:cs="Times New Roman"/>
          <w:color w:val="202122"/>
          <w:szCs w:val="24"/>
          <w:shd w:val="clear" w:color="auto" w:fill="FFFFFF"/>
          <w:lang w:val="en-US"/>
        </w:rPr>
        <w:t>played a big role in the further delays as it was a tough situation for the project manager to run the work without any difficulties. Almost all the task was halted at that time and as the result, Cross Rail met a huge loss which added £234 mi</w:t>
      </w:r>
      <w:r w:rsidRPr="00553DB0">
        <w:rPr>
          <w:rFonts w:eastAsia="Times New Roman" w:cs="Times New Roman"/>
          <w:b/>
          <w:bCs/>
          <w:color w:val="202122"/>
          <w:szCs w:val="24"/>
          <w:shd w:val="clear" w:color="auto" w:fill="FFFFFF"/>
          <w:lang w:val="en-US"/>
        </w:rPr>
        <w:t xml:space="preserve">llion </w:t>
      </w:r>
      <w:r w:rsidRPr="00553DB0">
        <w:rPr>
          <w:rFonts w:eastAsia="Times New Roman" w:cs="Times New Roman"/>
          <w:color w:val="202122"/>
          <w:szCs w:val="24"/>
          <w:shd w:val="clear" w:color="auto" w:fill="FFFFFF"/>
          <w:lang w:val="en-US"/>
        </w:rPr>
        <w:t>to the total budget</w:t>
      </w:r>
      <w:r w:rsidR="00DF6A03">
        <w:rPr>
          <w:rFonts w:eastAsia="Times New Roman" w:cs="Times New Roman"/>
          <w:color w:val="202122"/>
          <w:szCs w:val="24"/>
          <w:shd w:val="clear" w:color="auto" w:fill="FFFFFF"/>
          <w:lang w:val="en-US"/>
        </w:rPr>
        <w:t xml:space="preserve"> </w:t>
      </w:r>
      <w:r w:rsidR="00DF6A03" w:rsidRPr="00DF6A03">
        <w:t>(Penner, 2021)</w:t>
      </w:r>
      <w:r w:rsidRPr="00553DB0">
        <w:rPr>
          <w:lang w:val="en-US"/>
        </w:rPr>
        <w:t>.</w:t>
      </w:r>
      <w:r w:rsidRPr="00553DB0">
        <w:rPr>
          <w:rFonts w:eastAsia="Times New Roman" w:cs="Times New Roman"/>
          <w:color w:val="202122"/>
          <w:szCs w:val="24"/>
          <w:shd w:val="clear" w:color="auto" w:fill="FFFFFF"/>
          <w:lang w:val="en-US"/>
        </w:rPr>
        <w:t xml:space="preserve"> It was expected the line to be opened in 2021 but due to this pandemic, Cross Rail was forced to abandon its plan. </w:t>
      </w:r>
      <w:r w:rsidRPr="00553DB0">
        <w:rPr>
          <w:rFonts w:eastAsia="Times New Roman" w:cs="Times New Roman"/>
          <w:b/>
          <w:bCs/>
          <w:color w:val="202122"/>
          <w:szCs w:val="24"/>
          <w:shd w:val="clear" w:color="auto" w:fill="FFFFFF"/>
          <w:lang w:val="en-US"/>
        </w:rPr>
        <w:t xml:space="preserve">Employee shortages </w:t>
      </w:r>
      <w:r w:rsidRPr="00553DB0">
        <w:rPr>
          <w:rFonts w:eastAsia="Times New Roman" w:cs="Times New Roman"/>
          <w:color w:val="202122"/>
          <w:szCs w:val="24"/>
          <w:shd w:val="clear" w:color="auto" w:fill="FFFFFF"/>
          <w:lang w:val="en-US"/>
        </w:rPr>
        <w:t xml:space="preserve">were an effective crisis in that situation as most of them were not eager to join the work due to the fear of being affected. Some of the workers were infected by the virus so they were not able to participate in the job. A report has been published that Cross Rail has a poor form of planning that leads to bad decisions. It significantly cost the delay process of the new London railway and excessive use of capital. Many changes are required in the planning and scheduling process that cost approximately cost </w:t>
      </w:r>
      <w:r w:rsidRPr="00553DB0">
        <w:rPr>
          <w:rFonts w:eastAsia="Times New Roman" w:cs="Times New Roman"/>
          <w:b/>
          <w:bCs/>
          <w:color w:val="010000"/>
          <w:szCs w:val="24"/>
          <w:shd w:val="clear" w:color="auto" w:fill="FFFFFF"/>
          <w:lang w:val="en-US"/>
        </w:rPr>
        <w:t>£2.5 billion from 2013 to 2018.</w:t>
      </w:r>
      <w:r w:rsidRPr="00553DB0">
        <w:rPr>
          <w:rFonts w:eastAsia="Times New Roman" w:cs="Times New Roman"/>
          <w:color w:val="010000"/>
          <w:szCs w:val="24"/>
          <w:shd w:val="clear" w:color="auto" w:fill="FFFFFF"/>
          <w:lang w:val="en-US"/>
        </w:rPr>
        <w:t xml:space="preserve"> Clashes between contractors and system installations provide a vastly negative impact on the project process. Bad decisions of the project consist of the early 2018 </w:t>
      </w:r>
      <w:r w:rsidRPr="00553DB0">
        <w:rPr>
          <w:rFonts w:eastAsia="Times New Roman" w:cs="Times New Roman"/>
          <w:color w:val="010000"/>
          <w:szCs w:val="24"/>
          <w:shd w:val="clear" w:color="auto" w:fill="FFFFFF"/>
          <w:lang w:val="en-US"/>
        </w:rPr>
        <w:lastRenderedPageBreak/>
        <w:t xml:space="preserve">testing phase of trains. It also resulted in the delay of the timeline and the project failed to reach its goal. Delaying the overall project is the prime issue that is faced at the current time. The line was initially incorporated as three distinctive railways along with providing overground services. Including </w:t>
      </w:r>
      <w:r w:rsidRPr="00553DB0">
        <w:rPr>
          <w:rFonts w:eastAsia="Times New Roman" w:cs="Times New Roman"/>
          <w:b/>
          <w:bCs/>
          <w:color w:val="010000"/>
          <w:szCs w:val="24"/>
          <w:shd w:val="clear" w:color="auto" w:fill="FFFFFF"/>
          <w:lang w:val="en-US"/>
        </w:rPr>
        <w:t xml:space="preserve">10 </w:t>
      </w:r>
      <w:r w:rsidRPr="00553DB0">
        <w:rPr>
          <w:rFonts w:eastAsia="Times New Roman" w:cs="Times New Roman"/>
          <w:color w:val="010000"/>
          <w:szCs w:val="24"/>
          <w:shd w:val="clear" w:color="auto" w:fill="FFFFFF"/>
          <w:lang w:val="en-US"/>
        </w:rPr>
        <w:t xml:space="preserve">new railway stations and long tunnels that cover approximately </w:t>
      </w:r>
      <w:r w:rsidRPr="00553DB0">
        <w:rPr>
          <w:rFonts w:eastAsia="Times New Roman" w:cs="Times New Roman"/>
          <w:b/>
          <w:bCs/>
          <w:color w:val="010000"/>
          <w:szCs w:val="24"/>
          <w:shd w:val="clear" w:color="auto" w:fill="FFFFFF"/>
          <w:lang w:val="en-US"/>
        </w:rPr>
        <w:t>26 miles</w:t>
      </w:r>
      <w:r w:rsidRPr="00553DB0">
        <w:rPr>
          <w:rFonts w:eastAsia="Times New Roman" w:cs="Times New Roman"/>
          <w:color w:val="010000"/>
          <w:szCs w:val="24"/>
          <w:shd w:val="clear" w:color="auto" w:fill="FFFFFF"/>
          <w:lang w:val="en-US"/>
        </w:rPr>
        <w:t xml:space="preserve"> resulted in an immense amount of costs. Approximately, </w:t>
      </w:r>
      <w:r w:rsidRPr="00553DB0">
        <w:rPr>
          <w:rFonts w:eastAsia="Times New Roman" w:cs="Times New Roman"/>
          <w:b/>
          <w:bCs/>
          <w:color w:val="010000"/>
          <w:szCs w:val="24"/>
          <w:shd w:val="clear" w:color="auto" w:fill="FFFFFF"/>
          <w:lang w:val="en-US"/>
        </w:rPr>
        <w:t xml:space="preserve">£ 14.8 billion to £ 18.9 billion </w:t>
      </w:r>
      <w:r w:rsidRPr="00553DB0">
        <w:rPr>
          <w:rFonts w:eastAsia="Times New Roman" w:cs="Times New Roman"/>
          <w:color w:val="010000"/>
          <w:szCs w:val="24"/>
          <w:shd w:val="clear" w:color="auto" w:fill="FFFFFF"/>
          <w:lang w:val="en-US"/>
        </w:rPr>
        <w:t xml:space="preserve">needs to effectively complete the overall project with success. Due to the complicated </w:t>
      </w:r>
      <w:proofErr w:type="spellStart"/>
      <w:r w:rsidRPr="00553DB0">
        <w:rPr>
          <w:rFonts w:eastAsia="Times New Roman" w:cs="Times New Roman"/>
          <w:color w:val="010000"/>
          <w:szCs w:val="24"/>
          <w:shd w:val="clear" w:color="auto" w:fill="FFFFFF"/>
          <w:lang w:val="en-US"/>
        </w:rPr>
        <w:t>signalling</w:t>
      </w:r>
      <w:proofErr w:type="spellEnd"/>
      <w:r w:rsidRPr="00553DB0">
        <w:rPr>
          <w:rFonts w:eastAsia="Times New Roman" w:cs="Times New Roman"/>
          <w:color w:val="010000"/>
          <w:szCs w:val="24"/>
          <w:shd w:val="clear" w:color="auto" w:fill="FFFFFF"/>
          <w:lang w:val="en-US"/>
        </w:rPr>
        <w:t xml:space="preserve"> process of Cross Rail, the delay and cost have impacted it. Three different systems are associated with the complicated </w:t>
      </w:r>
      <w:proofErr w:type="spellStart"/>
      <w:r w:rsidRPr="00553DB0">
        <w:rPr>
          <w:rFonts w:eastAsia="Times New Roman" w:cs="Times New Roman"/>
          <w:color w:val="010000"/>
          <w:szCs w:val="24"/>
          <w:shd w:val="clear" w:color="auto" w:fill="FFFFFF"/>
          <w:lang w:val="en-US"/>
        </w:rPr>
        <w:t>signalling</w:t>
      </w:r>
      <w:proofErr w:type="spellEnd"/>
      <w:r w:rsidRPr="00553DB0">
        <w:rPr>
          <w:rFonts w:eastAsia="Times New Roman" w:cs="Times New Roman"/>
          <w:color w:val="010000"/>
          <w:szCs w:val="24"/>
          <w:shd w:val="clear" w:color="auto" w:fill="FFFFFF"/>
          <w:lang w:val="en-US"/>
        </w:rPr>
        <w:t xml:space="preserve"> process. </w:t>
      </w:r>
    </w:p>
    <w:p w14:paraId="3507797F" w14:textId="1B07347A" w:rsidR="00553DB0" w:rsidRPr="00553DB0" w:rsidRDefault="00000000" w:rsidP="00553DB0">
      <w:pPr>
        <w:rPr>
          <w:rFonts w:eastAsia="Times New Roman" w:cs="Times New Roman"/>
          <w:szCs w:val="24"/>
          <w:lang w:val="en-US"/>
        </w:rPr>
      </w:pPr>
      <w:r w:rsidRPr="00553DB0">
        <w:rPr>
          <w:rFonts w:eastAsia="Times New Roman" w:cs="Times New Roman"/>
          <w:b/>
          <w:bCs/>
          <w:color w:val="000000"/>
          <w:szCs w:val="24"/>
          <w:lang w:val="en-US"/>
        </w:rPr>
        <w:t>Corporate social responsibility</w:t>
      </w:r>
      <w:r w:rsidRPr="00553DB0">
        <w:rPr>
          <w:rFonts w:eastAsia="Times New Roman" w:cs="Times New Roman"/>
          <w:color w:val="000000"/>
          <w:szCs w:val="24"/>
          <w:lang w:val="en-US"/>
        </w:rPr>
        <w:t xml:space="preserve"> refers to a business model that supports an </w:t>
      </w:r>
      <w:proofErr w:type="spellStart"/>
      <w:r w:rsidRPr="00553DB0">
        <w:rPr>
          <w:rFonts w:eastAsia="Times New Roman" w:cs="Times New Roman"/>
          <w:color w:val="000000"/>
          <w:szCs w:val="24"/>
          <w:lang w:val="en-US"/>
        </w:rPr>
        <w:t>organisation</w:t>
      </w:r>
      <w:proofErr w:type="spellEnd"/>
      <w:r w:rsidRPr="00553DB0">
        <w:rPr>
          <w:rFonts w:eastAsia="Times New Roman" w:cs="Times New Roman"/>
          <w:color w:val="000000"/>
          <w:szCs w:val="24"/>
          <w:lang w:val="en-US"/>
        </w:rPr>
        <w:t xml:space="preserve"> to accountable its stakeholders, and customers</w:t>
      </w:r>
      <w:r w:rsidR="002F63E0">
        <w:rPr>
          <w:rFonts w:eastAsia="Times New Roman" w:cs="Times New Roman"/>
          <w:color w:val="000000"/>
          <w:szCs w:val="24"/>
          <w:lang w:val="en-US"/>
        </w:rPr>
        <w:t xml:space="preserve"> </w:t>
      </w:r>
      <w:sdt>
        <w:sdtPr>
          <w:rPr>
            <w:rFonts w:eastAsia="Times New Roman" w:cs="Times New Roman"/>
            <w:color w:val="000000"/>
            <w:szCs w:val="24"/>
            <w:lang w:val="en-US"/>
          </w:rPr>
          <w:id w:val="-996495161"/>
          <w:citation/>
        </w:sdtPr>
        <w:sdtContent>
          <w:r w:rsidR="002F63E0">
            <w:rPr>
              <w:rFonts w:eastAsia="Times New Roman" w:cs="Times New Roman"/>
              <w:color w:val="000000"/>
              <w:szCs w:val="24"/>
              <w:lang w:val="en-US"/>
            </w:rPr>
            <w:fldChar w:fldCharType="begin"/>
          </w:r>
          <w:r w:rsidR="002F63E0">
            <w:rPr>
              <w:rFonts w:eastAsia="Times New Roman" w:cs="Times New Roman"/>
              <w:color w:val="000000"/>
              <w:szCs w:val="24"/>
              <w:lang w:val="en-US"/>
            </w:rPr>
            <w:instrText xml:space="preserve"> CITATION Mar221 \l 1033 </w:instrText>
          </w:r>
          <w:r w:rsidR="002F63E0">
            <w:rPr>
              <w:rFonts w:eastAsia="Times New Roman" w:cs="Times New Roman"/>
              <w:color w:val="000000"/>
              <w:szCs w:val="24"/>
              <w:lang w:val="en-US"/>
            </w:rPr>
            <w:fldChar w:fldCharType="separate"/>
          </w:r>
          <w:r w:rsidR="002F63E0" w:rsidRPr="002F63E0">
            <w:rPr>
              <w:rFonts w:eastAsia="Times New Roman" w:cs="Times New Roman"/>
              <w:noProof/>
              <w:color w:val="000000"/>
              <w:szCs w:val="24"/>
              <w:lang w:val="en-US"/>
            </w:rPr>
            <w:t>(Schieg, 2022)</w:t>
          </w:r>
          <w:r w:rsidR="002F63E0">
            <w:rPr>
              <w:rFonts w:eastAsia="Times New Roman" w:cs="Times New Roman"/>
              <w:color w:val="000000"/>
              <w:szCs w:val="24"/>
              <w:lang w:val="en-US"/>
            </w:rPr>
            <w:fldChar w:fldCharType="end"/>
          </w:r>
        </w:sdtContent>
      </w:sdt>
      <w:r w:rsidRPr="00553DB0">
        <w:rPr>
          <w:rFonts w:eastAsia="Times New Roman" w:cs="Times New Roman"/>
          <w:color w:val="000000"/>
          <w:szCs w:val="24"/>
          <w:lang w:val="en-US"/>
        </w:rPr>
        <w:t xml:space="preserve">. Through implementing CSR, firms can understand the impact that their operational processes have on society that includes economic, environmental, and social. Reducing the approach of carbon footprint, addressing the </w:t>
      </w:r>
      <w:r w:rsidR="00177A0B" w:rsidRPr="00553DB0">
        <w:rPr>
          <w:rFonts w:eastAsia="Times New Roman" w:cs="Times New Roman"/>
          <w:b/>
          <w:bCs/>
          <w:color w:val="000000"/>
          <w:szCs w:val="24"/>
          <w:lang w:val="en-US"/>
        </w:rPr>
        <w:t>fair-trade</w:t>
      </w:r>
      <w:r w:rsidRPr="00553DB0">
        <w:rPr>
          <w:rFonts w:eastAsia="Times New Roman" w:cs="Times New Roman"/>
          <w:b/>
          <w:bCs/>
          <w:color w:val="000000"/>
          <w:szCs w:val="24"/>
          <w:lang w:val="en-US"/>
        </w:rPr>
        <w:t xml:space="preserve"> process </w:t>
      </w:r>
      <w:r w:rsidRPr="00553DB0">
        <w:rPr>
          <w:rFonts w:eastAsia="Times New Roman" w:cs="Times New Roman"/>
          <w:color w:val="000000"/>
          <w:szCs w:val="24"/>
          <w:lang w:val="en-US"/>
        </w:rPr>
        <w:t>of products, and incorporating charity activities are several examples of CSR</w:t>
      </w:r>
      <w:r w:rsidR="002F63E0">
        <w:rPr>
          <w:rFonts w:eastAsia="Times New Roman" w:cs="Times New Roman"/>
          <w:color w:val="000000"/>
          <w:szCs w:val="24"/>
          <w:lang w:val="en-US"/>
        </w:rPr>
        <w:t xml:space="preserve"> </w:t>
      </w:r>
      <w:sdt>
        <w:sdtPr>
          <w:rPr>
            <w:rFonts w:eastAsia="Times New Roman" w:cs="Times New Roman"/>
            <w:color w:val="000000"/>
            <w:szCs w:val="24"/>
            <w:lang w:val="en-US"/>
          </w:rPr>
          <w:id w:val="2101369988"/>
          <w:citation/>
        </w:sdtPr>
        <w:sdtContent>
          <w:r w:rsidR="002F63E0">
            <w:rPr>
              <w:rFonts w:eastAsia="Times New Roman" w:cs="Times New Roman"/>
              <w:color w:val="000000"/>
              <w:szCs w:val="24"/>
              <w:lang w:val="en-US"/>
            </w:rPr>
            <w:fldChar w:fldCharType="begin"/>
          </w:r>
          <w:r w:rsidR="002F63E0">
            <w:rPr>
              <w:rFonts w:eastAsia="Times New Roman" w:cs="Times New Roman"/>
              <w:color w:val="000000"/>
              <w:szCs w:val="24"/>
              <w:lang w:val="en-US"/>
            </w:rPr>
            <w:instrText xml:space="preserve"> CITATION Noe22 \l 1033 </w:instrText>
          </w:r>
          <w:r w:rsidR="002F63E0">
            <w:rPr>
              <w:rFonts w:eastAsia="Times New Roman" w:cs="Times New Roman"/>
              <w:color w:val="000000"/>
              <w:szCs w:val="24"/>
              <w:lang w:val="en-US"/>
            </w:rPr>
            <w:fldChar w:fldCharType="separate"/>
          </w:r>
          <w:r w:rsidR="002F63E0" w:rsidRPr="002F63E0">
            <w:rPr>
              <w:rFonts w:eastAsia="Times New Roman" w:cs="Times New Roman"/>
              <w:noProof/>
              <w:color w:val="000000"/>
              <w:szCs w:val="24"/>
              <w:lang w:val="en-US"/>
            </w:rPr>
            <w:t>(Selin, 2022)</w:t>
          </w:r>
          <w:r w:rsidR="002F63E0">
            <w:rPr>
              <w:rFonts w:eastAsia="Times New Roman" w:cs="Times New Roman"/>
              <w:color w:val="000000"/>
              <w:szCs w:val="24"/>
              <w:lang w:val="en-US"/>
            </w:rPr>
            <w:fldChar w:fldCharType="end"/>
          </w:r>
        </w:sdtContent>
      </w:sdt>
      <w:r w:rsidRPr="00553DB0">
        <w:rPr>
          <w:rFonts w:eastAsia="Times New Roman" w:cs="Times New Roman"/>
          <w:color w:val="000000"/>
          <w:szCs w:val="24"/>
          <w:lang w:val="en-US"/>
        </w:rPr>
        <w:t xml:space="preserve">. the project of Cross Rail also has several forms of responsibilities that focus on social benefits. Social sustainability is the foremost concern of the project. It is important to note, approximately, </w:t>
      </w:r>
      <w:r w:rsidRPr="00553DB0">
        <w:rPr>
          <w:rFonts w:eastAsia="Times New Roman" w:cs="Times New Roman"/>
          <w:b/>
          <w:bCs/>
          <w:color w:val="000000"/>
          <w:szCs w:val="24"/>
          <w:lang w:val="en-US"/>
        </w:rPr>
        <w:t xml:space="preserve">5000 </w:t>
      </w:r>
      <w:r w:rsidRPr="00553DB0">
        <w:rPr>
          <w:rFonts w:eastAsia="Times New Roman" w:cs="Times New Roman"/>
          <w:color w:val="000000"/>
          <w:szCs w:val="24"/>
          <w:lang w:val="en-US"/>
        </w:rPr>
        <w:t xml:space="preserve">local unemployed people were associated with the project and have the benefit of employability. It helps the </w:t>
      </w:r>
      <w:proofErr w:type="spellStart"/>
      <w:r w:rsidRPr="00553DB0">
        <w:rPr>
          <w:rFonts w:eastAsia="Times New Roman" w:cs="Times New Roman"/>
          <w:color w:val="000000"/>
          <w:szCs w:val="24"/>
          <w:lang w:val="en-US"/>
        </w:rPr>
        <w:t>organisation</w:t>
      </w:r>
      <w:proofErr w:type="spellEnd"/>
      <w:r w:rsidRPr="00553DB0">
        <w:rPr>
          <w:rFonts w:eastAsia="Times New Roman" w:cs="Times New Roman"/>
          <w:color w:val="000000"/>
          <w:szCs w:val="24"/>
          <w:lang w:val="en-US"/>
        </w:rPr>
        <w:t xml:space="preserve"> to gather more employees regarding better work in the Elizabeth line as well as society to decrease the unemployment rate. Moreover, it also planned to reduce carbon emissions through </w:t>
      </w:r>
      <w:r w:rsidRPr="00553DB0">
        <w:rPr>
          <w:rFonts w:eastAsia="Times New Roman" w:cs="Times New Roman"/>
          <w:b/>
          <w:bCs/>
          <w:color w:val="000000"/>
          <w:szCs w:val="24"/>
          <w:lang w:val="en-US"/>
        </w:rPr>
        <w:t>72% of cement replacement</w:t>
      </w:r>
      <w:r w:rsidR="002F63E0">
        <w:rPr>
          <w:rFonts w:eastAsia="Times New Roman" w:cs="Times New Roman"/>
          <w:b/>
          <w:bCs/>
          <w:color w:val="000000"/>
          <w:szCs w:val="24"/>
          <w:lang w:val="en-US"/>
        </w:rPr>
        <w:t xml:space="preserve"> </w:t>
      </w:r>
      <w:sdt>
        <w:sdtPr>
          <w:rPr>
            <w:rFonts w:eastAsia="Times New Roman" w:cs="Times New Roman"/>
            <w:b/>
            <w:bCs/>
            <w:color w:val="000000"/>
            <w:szCs w:val="24"/>
            <w:lang w:val="en-US"/>
          </w:rPr>
          <w:id w:val="1553965123"/>
          <w:citation/>
        </w:sdtPr>
        <w:sdtContent>
          <w:r w:rsidR="00500E5D">
            <w:rPr>
              <w:rFonts w:eastAsia="Times New Roman" w:cs="Times New Roman"/>
              <w:b/>
              <w:bCs/>
              <w:color w:val="000000"/>
              <w:szCs w:val="24"/>
              <w:lang w:val="en-US"/>
            </w:rPr>
            <w:fldChar w:fldCharType="begin"/>
          </w:r>
          <w:r w:rsidR="00500E5D">
            <w:rPr>
              <w:rFonts w:eastAsia="Times New Roman" w:cs="Times New Roman"/>
              <w:b/>
              <w:bCs/>
              <w:color w:val="000000"/>
              <w:szCs w:val="24"/>
              <w:lang w:val="en-US"/>
            </w:rPr>
            <w:instrText xml:space="preserve"> CITATION Ian22 \l 1033 </w:instrText>
          </w:r>
          <w:r w:rsidR="00500E5D">
            <w:rPr>
              <w:rFonts w:eastAsia="Times New Roman" w:cs="Times New Roman"/>
              <w:b/>
              <w:bCs/>
              <w:color w:val="000000"/>
              <w:szCs w:val="24"/>
              <w:lang w:val="en-US"/>
            </w:rPr>
            <w:fldChar w:fldCharType="separate"/>
          </w:r>
          <w:r w:rsidR="00500E5D" w:rsidRPr="00500E5D">
            <w:rPr>
              <w:rFonts w:eastAsia="Times New Roman" w:cs="Times New Roman"/>
              <w:noProof/>
              <w:color w:val="000000"/>
              <w:szCs w:val="24"/>
              <w:lang w:val="en-US"/>
            </w:rPr>
            <w:t>(Mansfield, 2022)</w:t>
          </w:r>
          <w:r w:rsidR="00500E5D">
            <w:rPr>
              <w:rFonts w:eastAsia="Times New Roman" w:cs="Times New Roman"/>
              <w:b/>
              <w:bCs/>
              <w:color w:val="000000"/>
              <w:szCs w:val="24"/>
              <w:lang w:val="en-US"/>
            </w:rPr>
            <w:fldChar w:fldCharType="end"/>
          </w:r>
        </w:sdtContent>
      </w:sdt>
      <w:r w:rsidRPr="00553DB0">
        <w:rPr>
          <w:rFonts w:eastAsia="Times New Roman" w:cs="Times New Roman"/>
          <w:color w:val="000000"/>
          <w:szCs w:val="24"/>
          <w:lang w:val="en-US"/>
        </w:rPr>
        <w:t xml:space="preserve">. It supports the </w:t>
      </w:r>
      <w:proofErr w:type="spellStart"/>
      <w:r w:rsidRPr="00553DB0">
        <w:rPr>
          <w:rFonts w:eastAsia="Times New Roman" w:cs="Times New Roman"/>
          <w:color w:val="000000"/>
          <w:szCs w:val="24"/>
          <w:lang w:val="en-US"/>
        </w:rPr>
        <w:t>organisation</w:t>
      </w:r>
      <w:proofErr w:type="spellEnd"/>
      <w:r w:rsidRPr="00553DB0">
        <w:rPr>
          <w:rFonts w:eastAsia="Times New Roman" w:cs="Times New Roman"/>
          <w:color w:val="000000"/>
          <w:szCs w:val="24"/>
          <w:lang w:val="en-US"/>
        </w:rPr>
        <w:t xml:space="preserve"> to play the role of social responsibility by determining ways related to the betterment of the environment. Establishing accredited Tunnel Safety Cards assists the company to </w:t>
      </w:r>
      <w:proofErr w:type="spellStart"/>
      <w:r w:rsidRPr="00553DB0">
        <w:rPr>
          <w:rFonts w:eastAsia="Times New Roman" w:cs="Times New Roman"/>
          <w:color w:val="000000"/>
          <w:szCs w:val="24"/>
          <w:lang w:val="en-US"/>
        </w:rPr>
        <w:t>standardise</w:t>
      </w:r>
      <w:proofErr w:type="spellEnd"/>
      <w:r w:rsidRPr="00553DB0">
        <w:rPr>
          <w:rFonts w:eastAsia="Times New Roman" w:cs="Times New Roman"/>
          <w:color w:val="000000"/>
          <w:szCs w:val="24"/>
          <w:lang w:val="en-US"/>
        </w:rPr>
        <w:t xml:space="preserve"> and incorporate tunnelling safety training. Implementing such training supports the firm to develop employee skills and inherently ensures the safety protocol of staff. </w:t>
      </w:r>
      <w:r w:rsidRPr="00553DB0">
        <w:rPr>
          <w:rFonts w:eastAsia="Times New Roman" w:cs="Times New Roman"/>
          <w:color w:val="000000"/>
          <w:szCs w:val="24"/>
          <w:lang w:val="en-US"/>
        </w:rPr>
        <w:lastRenderedPageBreak/>
        <w:t>Thus, it also needs to be assimilated that, Cross rail adopts several strategies through the interpretation of seven sustainable aspects that consist of fifteen distinctive initiatives. The Elizabeth line initiated by Cross Rail has both social and economic benefits in the UK. The project is funded by the</w:t>
      </w:r>
      <w:r w:rsidRPr="00553DB0">
        <w:rPr>
          <w:rFonts w:eastAsia="Times New Roman" w:cs="Times New Roman"/>
          <w:b/>
          <w:bCs/>
          <w:color w:val="000000"/>
          <w:szCs w:val="24"/>
          <w:lang w:val="en-US"/>
        </w:rPr>
        <w:t xml:space="preserve"> Department for Transport, </w:t>
      </w:r>
      <w:r w:rsidRPr="00553DB0">
        <w:rPr>
          <w:rFonts w:eastAsia="Times New Roman" w:cs="Times New Roman"/>
          <w:color w:val="000000"/>
          <w:szCs w:val="24"/>
          <w:lang w:val="en-US"/>
        </w:rPr>
        <w:t>the Government and Transport for London</w:t>
      </w:r>
      <w:r w:rsidR="00DF6A03">
        <w:rPr>
          <w:rFonts w:eastAsia="Times New Roman" w:cs="Times New Roman"/>
          <w:color w:val="000000"/>
          <w:szCs w:val="24"/>
          <w:lang w:val="en-US"/>
        </w:rPr>
        <w:t xml:space="preserve"> (</w:t>
      </w:r>
      <w:proofErr w:type="spellStart"/>
      <w:r w:rsidR="00DF6A03" w:rsidRPr="00DF6A03">
        <w:t>Iatridis</w:t>
      </w:r>
      <w:proofErr w:type="spellEnd"/>
      <w:r w:rsidR="00DF6A03" w:rsidRPr="00DF6A03">
        <w:t>, 2022</w:t>
      </w:r>
      <w:r w:rsidR="00DF6A03">
        <w:rPr>
          <w:rFonts w:eastAsia="Times New Roman" w:cs="Times New Roman"/>
          <w:color w:val="000000"/>
          <w:szCs w:val="24"/>
          <w:lang w:val="en-US"/>
        </w:rPr>
        <w:t>)</w:t>
      </w:r>
      <w:r w:rsidRPr="00553DB0">
        <w:rPr>
          <w:rFonts w:eastAsia="Times New Roman" w:cs="Times New Roman"/>
          <w:color w:val="000000"/>
          <w:szCs w:val="24"/>
          <w:lang w:val="en-US"/>
        </w:rPr>
        <w:t xml:space="preserve">. The Cross Rail Art foundation initiated in </w:t>
      </w:r>
      <w:r w:rsidRPr="00553DB0">
        <w:rPr>
          <w:rFonts w:eastAsia="Times New Roman" w:cs="Times New Roman"/>
          <w:b/>
          <w:bCs/>
          <w:color w:val="000000"/>
          <w:szCs w:val="24"/>
          <w:lang w:val="en-US"/>
        </w:rPr>
        <w:t xml:space="preserve">2014 </w:t>
      </w:r>
      <w:r w:rsidRPr="00553DB0">
        <w:rPr>
          <w:rFonts w:eastAsia="Times New Roman" w:cs="Times New Roman"/>
          <w:color w:val="000000"/>
          <w:szCs w:val="24"/>
          <w:lang w:val="en-US"/>
        </w:rPr>
        <w:t xml:space="preserve">was sponsored separately. The project adopts the Civil Engineering Environmental Quality scheme to </w:t>
      </w:r>
      <w:proofErr w:type="spellStart"/>
      <w:r w:rsidRPr="00553DB0">
        <w:rPr>
          <w:rFonts w:eastAsia="Times New Roman" w:cs="Times New Roman"/>
          <w:color w:val="000000"/>
          <w:szCs w:val="24"/>
          <w:lang w:val="en-US"/>
        </w:rPr>
        <w:t>analyse</w:t>
      </w:r>
      <w:proofErr w:type="spellEnd"/>
      <w:r w:rsidRPr="00553DB0">
        <w:rPr>
          <w:rFonts w:eastAsia="Times New Roman" w:cs="Times New Roman"/>
          <w:color w:val="000000"/>
          <w:szCs w:val="24"/>
          <w:lang w:val="en-US"/>
        </w:rPr>
        <w:t xml:space="preserve"> and evaluate the performance of sustainability. It is the first infrastructure project in the nation to </w:t>
      </w:r>
      <w:proofErr w:type="spellStart"/>
      <w:r w:rsidRPr="00553DB0">
        <w:rPr>
          <w:rFonts w:eastAsia="Times New Roman" w:cs="Times New Roman"/>
          <w:color w:val="000000"/>
          <w:szCs w:val="24"/>
          <w:lang w:val="en-US"/>
        </w:rPr>
        <w:t>analyse</w:t>
      </w:r>
      <w:proofErr w:type="spellEnd"/>
      <w:r w:rsidRPr="00553DB0">
        <w:rPr>
          <w:rFonts w:eastAsia="Times New Roman" w:cs="Times New Roman"/>
          <w:color w:val="000000"/>
          <w:szCs w:val="24"/>
          <w:lang w:val="en-US"/>
        </w:rPr>
        <w:t xml:space="preserve"> ways </w:t>
      </w:r>
      <w:proofErr w:type="gramStart"/>
      <w:r w:rsidRPr="00553DB0">
        <w:rPr>
          <w:rFonts w:eastAsia="Times New Roman" w:cs="Times New Roman"/>
          <w:color w:val="000000"/>
          <w:szCs w:val="24"/>
          <w:lang w:val="en-US"/>
        </w:rPr>
        <w:t>in order to</w:t>
      </w:r>
      <w:proofErr w:type="gramEnd"/>
      <w:r w:rsidRPr="00553DB0">
        <w:rPr>
          <w:rFonts w:eastAsia="Times New Roman" w:cs="Times New Roman"/>
          <w:color w:val="000000"/>
          <w:szCs w:val="24"/>
          <w:lang w:val="en-US"/>
        </w:rPr>
        <w:t xml:space="preserve"> </w:t>
      </w:r>
      <w:proofErr w:type="spellStart"/>
      <w:r w:rsidRPr="00553DB0">
        <w:rPr>
          <w:rFonts w:eastAsia="Times New Roman" w:cs="Times New Roman"/>
          <w:color w:val="000000"/>
          <w:szCs w:val="24"/>
          <w:lang w:val="en-US"/>
        </w:rPr>
        <w:t>minimise</w:t>
      </w:r>
      <w:proofErr w:type="spellEnd"/>
      <w:r w:rsidRPr="00553DB0">
        <w:rPr>
          <w:rFonts w:eastAsia="Times New Roman" w:cs="Times New Roman"/>
          <w:color w:val="000000"/>
          <w:szCs w:val="24"/>
          <w:lang w:val="en-US"/>
        </w:rPr>
        <w:t xml:space="preserve"> construction impact on the air. Approximately</w:t>
      </w:r>
      <w:r w:rsidRPr="00553DB0">
        <w:rPr>
          <w:rFonts w:eastAsia="Times New Roman" w:cs="Times New Roman"/>
          <w:b/>
          <w:bCs/>
          <w:color w:val="000000"/>
          <w:szCs w:val="24"/>
          <w:lang w:val="en-US"/>
        </w:rPr>
        <w:t xml:space="preserve"> 83% of machinery</w:t>
      </w:r>
      <w:r w:rsidRPr="00553DB0">
        <w:rPr>
          <w:rFonts w:eastAsia="Times New Roman" w:cs="Times New Roman"/>
          <w:color w:val="000000"/>
          <w:szCs w:val="24"/>
          <w:lang w:val="en-US"/>
        </w:rPr>
        <w:t xml:space="preserve"> related to construction is fitted to reduce air pollution and control emissions. </w:t>
      </w:r>
    </w:p>
    <w:p w14:paraId="1FDBA0EF" w14:textId="03BC911A" w:rsidR="00553DB0" w:rsidRPr="00553DB0" w:rsidRDefault="00000000" w:rsidP="00553DB0">
      <w:pPr>
        <w:rPr>
          <w:rFonts w:eastAsia="Times New Roman" w:cs="Times New Roman"/>
          <w:szCs w:val="24"/>
          <w:lang w:val="en-US"/>
        </w:rPr>
      </w:pPr>
      <w:r w:rsidRPr="00553DB0">
        <w:rPr>
          <w:rFonts w:eastAsia="Times New Roman" w:cs="Times New Roman"/>
          <w:b/>
          <w:bCs/>
          <w:color w:val="000000"/>
          <w:szCs w:val="24"/>
          <w:lang w:val="en-US"/>
        </w:rPr>
        <w:t>Agile methodology</w:t>
      </w:r>
      <w:r w:rsidRPr="00553DB0">
        <w:rPr>
          <w:rFonts w:eastAsia="Times New Roman" w:cs="Times New Roman"/>
          <w:color w:val="000000"/>
          <w:szCs w:val="24"/>
          <w:lang w:val="en-US"/>
        </w:rPr>
        <w:t xml:space="preserve"> is used by the Cross Rail project to execute the plan of Elizabeth line which helped the project manager in many ways but also led them, to feel some difficulties. This approach is famously known for its </w:t>
      </w:r>
      <w:r w:rsidRPr="00553DB0">
        <w:rPr>
          <w:rFonts w:eastAsia="Times New Roman" w:cs="Times New Roman"/>
          <w:b/>
          <w:bCs/>
          <w:color w:val="000000"/>
          <w:szCs w:val="24"/>
          <w:lang w:val="en-US"/>
        </w:rPr>
        <w:t xml:space="preserve">flexibility </w:t>
      </w:r>
      <w:r w:rsidRPr="00553DB0">
        <w:rPr>
          <w:rFonts w:eastAsia="Times New Roman" w:cs="Times New Roman"/>
          <w:color w:val="000000"/>
          <w:szCs w:val="24"/>
          <w:lang w:val="en-US"/>
        </w:rPr>
        <w:t>as well as its evolutionary nature</w:t>
      </w:r>
      <w:r w:rsidR="002C2BED">
        <w:rPr>
          <w:rFonts w:eastAsia="Times New Roman" w:cs="Times New Roman"/>
          <w:color w:val="000000"/>
          <w:szCs w:val="24"/>
          <w:lang w:val="en-US"/>
        </w:rPr>
        <w:t xml:space="preserve"> </w:t>
      </w:r>
      <w:sdt>
        <w:sdtPr>
          <w:rPr>
            <w:rFonts w:eastAsia="Times New Roman" w:cs="Times New Roman"/>
            <w:color w:val="000000"/>
            <w:szCs w:val="24"/>
            <w:lang w:val="en-US"/>
          </w:rPr>
          <w:id w:val="-1095092114"/>
          <w:citation/>
        </w:sdtPr>
        <w:sdtContent>
          <w:r w:rsidR="002C2BED">
            <w:rPr>
              <w:rFonts w:eastAsia="Times New Roman" w:cs="Times New Roman"/>
              <w:color w:val="000000"/>
              <w:szCs w:val="24"/>
              <w:lang w:val="en-US"/>
            </w:rPr>
            <w:fldChar w:fldCharType="begin"/>
          </w:r>
          <w:r w:rsidR="002C2BED">
            <w:rPr>
              <w:rFonts w:eastAsia="Times New Roman" w:cs="Times New Roman"/>
              <w:color w:val="000000"/>
              <w:szCs w:val="24"/>
              <w:lang w:val="en-US"/>
            </w:rPr>
            <w:instrText xml:space="preserve"> CITATION Atl22 \l 1033 </w:instrText>
          </w:r>
          <w:r w:rsidR="002C2BED">
            <w:rPr>
              <w:rFonts w:eastAsia="Times New Roman" w:cs="Times New Roman"/>
              <w:color w:val="000000"/>
              <w:szCs w:val="24"/>
              <w:lang w:val="en-US"/>
            </w:rPr>
            <w:fldChar w:fldCharType="separate"/>
          </w:r>
          <w:r w:rsidR="002C2BED" w:rsidRPr="002C2BED">
            <w:rPr>
              <w:rFonts w:eastAsia="Times New Roman" w:cs="Times New Roman"/>
              <w:noProof/>
              <w:color w:val="000000"/>
              <w:szCs w:val="24"/>
              <w:lang w:val="en-US"/>
            </w:rPr>
            <w:t>(logo, 2022)</w:t>
          </w:r>
          <w:r w:rsidR="002C2BED">
            <w:rPr>
              <w:rFonts w:eastAsia="Times New Roman" w:cs="Times New Roman"/>
              <w:color w:val="000000"/>
              <w:szCs w:val="24"/>
              <w:lang w:val="en-US"/>
            </w:rPr>
            <w:fldChar w:fldCharType="end"/>
          </w:r>
        </w:sdtContent>
      </w:sdt>
      <w:r w:rsidRPr="00553DB0">
        <w:rPr>
          <w:rFonts w:eastAsia="Times New Roman" w:cs="Times New Roman"/>
          <w:color w:val="000000"/>
          <w:szCs w:val="24"/>
          <w:lang w:val="en-US"/>
        </w:rPr>
        <w:t xml:space="preserve">. This method evolved over time and became one of the most popular choices in project management industries. This method is mainly attributed to developing the </w:t>
      </w:r>
      <w:r w:rsidRPr="00553DB0">
        <w:rPr>
          <w:rFonts w:eastAsia="Times New Roman" w:cs="Times New Roman"/>
          <w:b/>
          <w:bCs/>
          <w:color w:val="000000"/>
          <w:szCs w:val="24"/>
          <w:lang w:val="en-US"/>
        </w:rPr>
        <w:t xml:space="preserve">software </w:t>
      </w:r>
      <w:r w:rsidRPr="00553DB0">
        <w:rPr>
          <w:rFonts w:eastAsia="Times New Roman" w:cs="Times New Roman"/>
          <w:color w:val="000000"/>
          <w:szCs w:val="24"/>
          <w:lang w:val="en-US"/>
        </w:rPr>
        <w:t xml:space="preserve">and can be adopted by any industry to be used. It is based on some definite foundations that can interact with the life of the project. </w:t>
      </w:r>
      <w:r w:rsidRPr="00553DB0">
        <w:rPr>
          <w:rFonts w:eastAsia="Times New Roman" w:cs="Times New Roman"/>
          <w:b/>
          <w:bCs/>
          <w:color w:val="000000"/>
          <w:szCs w:val="24"/>
          <w:lang w:val="en-US"/>
        </w:rPr>
        <w:t>Agile methodology</w:t>
      </w:r>
      <w:r w:rsidRPr="00553DB0">
        <w:rPr>
          <w:rFonts w:eastAsia="Times New Roman" w:cs="Times New Roman"/>
          <w:color w:val="000000"/>
          <w:szCs w:val="24"/>
          <w:lang w:val="en-US"/>
        </w:rPr>
        <w:t xml:space="preserve"> helped the Cross Rail Project to improve the communication between the employees and management</w:t>
      </w:r>
      <w:r w:rsidR="002C2BED">
        <w:rPr>
          <w:rFonts w:eastAsia="Times New Roman" w:cs="Times New Roman"/>
          <w:color w:val="000000"/>
          <w:szCs w:val="24"/>
          <w:lang w:val="en-US"/>
        </w:rPr>
        <w:t xml:space="preserve"> </w:t>
      </w:r>
      <w:sdt>
        <w:sdtPr>
          <w:rPr>
            <w:rFonts w:eastAsia="Times New Roman" w:cs="Times New Roman"/>
            <w:color w:val="000000"/>
            <w:szCs w:val="24"/>
            <w:lang w:val="en-US"/>
          </w:rPr>
          <w:id w:val="1045334527"/>
          <w:citation/>
        </w:sdtPr>
        <w:sdtContent>
          <w:r w:rsidR="002E697B">
            <w:rPr>
              <w:rFonts w:eastAsia="Times New Roman" w:cs="Times New Roman"/>
              <w:color w:val="000000"/>
              <w:szCs w:val="24"/>
              <w:lang w:val="en-US"/>
            </w:rPr>
            <w:fldChar w:fldCharType="begin"/>
          </w:r>
          <w:r w:rsidR="002E697B">
            <w:rPr>
              <w:rFonts w:eastAsia="Times New Roman" w:cs="Times New Roman"/>
              <w:color w:val="000000"/>
              <w:szCs w:val="24"/>
              <w:lang w:val="en-US"/>
            </w:rPr>
            <w:instrText xml:space="preserve"> CITATION Sar222 \l 1033 </w:instrText>
          </w:r>
          <w:r w:rsidR="002E697B">
            <w:rPr>
              <w:rFonts w:eastAsia="Times New Roman" w:cs="Times New Roman"/>
              <w:color w:val="000000"/>
              <w:szCs w:val="24"/>
              <w:lang w:val="en-US"/>
            </w:rPr>
            <w:fldChar w:fldCharType="separate"/>
          </w:r>
          <w:r w:rsidR="002E697B" w:rsidRPr="002E697B">
            <w:rPr>
              <w:rFonts w:eastAsia="Times New Roman" w:cs="Times New Roman"/>
              <w:noProof/>
              <w:color w:val="000000"/>
              <w:szCs w:val="24"/>
              <w:lang w:val="en-US"/>
            </w:rPr>
            <w:t>(Laoyan, 2022)</w:t>
          </w:r>
          <w:r w:rsidR="002E697B">
            <w:rPr>
              <w:rFonts w:eastAsia="Times New Roman" w:cs="Times New Roman"/>
              <w:color w:val="000000"/>
              <w:szCs w:val="24"/>
              <w:lang w:val="en-US"/>
            </w:rPr>
            <w:fldChar w:fldCharType="end"/>
          </w:r>
        </w:sdtContent>
      </w:sdt>
      <w:r w:rsidRPr="00553DB0">
        <w:rPr>
          <w:rFonts w:eastAsia="Times New Roman" w:cs="Times New Roman"/>
          <w:color w:val="000000"/>
          <w:szCs w:val="24"/>
          <w:lang w:val="en-US"/>
        </w:rPr>
        <w:t xml:space="preserve">. It played an important role in developing better teamwork as well as increasing the quality of the project. Cross rail has applied this methodology that helped them to interact with the public through </w:t>
      </w:r>
      <w:r w:rsidRPr="00553DB0">
        <w:rPr>
          <w:rFonts w:eastAsia="Times New Roman" w:cs="Times New Roman"/>
          <w:b/>
          <w:bCs/>
          <w:color w:val="000000"/>
          <w:szCs w:val="24"/>
          <w:lang w:val="en-US"/>
        </w:rPr>
        <w:t>communications and transparency</w:t>
      </w:r>
      <w:r w:rsidR="00DF6A03">
        <w:rPr>
          <w:rFonts w:eastAsia="Times New Roman" w:cs="Times New Roman"/>
          <w:b/>
          <w:bCs/>
          <w:color w:val="000000"/>
          <w:szCs w:val="24"/>
          <w:lang w:val="en-US"/>
        </w:rPr>
        <w:t xml:space="preserve"> </w:t>
      </w:r>
      <w:r w:rsidR="00DF6A03" w:rsidRPr="00DF6A03">
        <w:t>(Andrei, 2019)</w:t>
      </w:r>
      <w:r w:rsidRPr="00553DB0">
        <w:rPr>
          <w:lang w:val="en-US"/>
        </w:rPr>
        <w:t xml:space="preserve">.  </w:t>
      </w:r>
      <w:r w:rsidRPr="00553DB0">
        <w:rPr>
          <w:rFonts w:eastAsia="Times New Roman" w:cs="Times New Roman"/>
          <w:color w:val="000000"/>
          <w:szCs w:val="24"/>
          <w:lang w:val="en-US"/>
        </w:rPr>
        <w:t xml:space="preserve">It provides the updated version of the website which gives accurate and current information related to this project. It is effective to upload videos with key statistics, and images along with regular updates that guide people to know the progress of it. The Agile method is useful to save money and time which also helps them by increasing the workflow. According to the data from </w:t>
      </w:r>
      <w:r w:rsidRPr="00553DB0">
        <w:rPr>
          <w:rFonts w:eastAsia="Times New Roman" w:cs="Times New Roman"/>
          <w:b/>
          <w:bCs/>
          <w:color w:val="000000"/>
          <w:szCs w:val="24"/>
          <w:lang w:val="en-US"/>
        </w:rPr>
        <w:lastRenderedPageBreak/>
        <w:t>2018</w:t>
      </w:r>
      <w:r w:rsidRPr="00553DB0">
        <w:rPr>
          <w:rFonts w:eastAsia="Times New Roman" w:cs="Times New Roman"/>
          <w:color w:val="000000"/>
          <w:szCs w:val="24"/>
          <w:lang w:val="en-US"/>
        </w:rPr>
        <w:t xml:space="preserve">, it was said that projects that are based on the Agile method have a chance of </w:t>
      </w:r>
      <w:r w:rsidRPr="00553DB0">
        <w:rPr>
          <w:rFonts w:eastAsia="Times New Roman" w:cs="Times New Roman"/>
          <w:b/>
          <w:bCs/>
          <w:color w:val="000000"/>
          <w:szCs w:val="24"/>
          <w:lang w:val="en-US"/>
        </w:rPr>
        <w:t>28%</w:t>
      </w:r>
      <w:r w:rsidRPr="00553DB0">
        <w:rPr>
          <w:rFonts w:eastAsia="Times New Roman" w:cs="Times New Roman"/>
          <w:color w:val="000000"/>
          <w:szCs w:val="24"/>
          <w:lang w:val="en-US"/>
        </w:rPr>
        <w:t xml:space="preserve">more success. It insists on the growth and development of any project within a short time but in that case, due to some difficulties, Cross Rail was not able to complete the total task in a limited period. The agile approach has some </w:t>
      </w:r>
      <w:r w:rsidRPr="00553DB0">
        <w:rPr>
          <w:rFonts w:eastAsia="Times New Roman" w:cs="Times New Roman"/>
          <w:b/>
          <w:bCs/>
          <w:color w:val="000000"/>
          <w:szCs w:val="24"/>
          <w:lang w:val="en-US"/>
        </w:rPr>
        <w:t xml:space="preserve">disadvantages </w:t>
      </w:r>
      <w:r w:rsidRPr="00553DB0">
        <w:rPr>
          <w:rFonts w:eastAsia="Times New Roman" w:cs="Times New Roman"/>
          <w:color w:val="000000"/>
          <w:szCs w:val="24"/>
          <w:lang w:val="en-US"/>
        </w:rPr>
        <w:t xml:space="preserve">besides the benefits as it is considered the </w:t>
      </w:r>
      <w:r w:rsidRPr="00553DB0">
        <w:rPr>
          <w:rFonts w:eastAsia="Times New Roman" w:cs="Times New Roman"/>
          <w:b/>
          <w:bCs/>
          <w:color w:val="000000"/>
          <w:szCs w:val="24"/>
          <w:lang w:val="en-US"/>
        </w:rPr>
        <w:t xml:space="preserve">cheaper </w:t>
      </w:r>
      <w:r w:rsidRPr="00553DB0">
        <w:rPr>
          <w:rFonts w:eastAsia="Times New Roman" w:cs="Times New Roman"/>
          <w:color w:val="000000"/>
          <w:szCs w:val="24"/>
          <w:lang w:val="en-US"/>
        </w:rPr>
        <w:t xml:space="preserve">method. This is not a good process for resource </w:t>
      </w:r>
      <w:proofErr w:type="gramStart"/>
      <w:r w:rsidRPr="00553DB0">
        <w:rPr>
          <w:rFonts w:eastAsia="Times New Roman" w:cs="Times New Roman"/>
          <w:color w:val="000000"/>
          <w:szCs w:val="24"/>
          <w:lang w:val="en-US"/>
        </w:rPr>
        <w:t>planning</w:t>
      </w:r>
      <w:proofErr w:type="gramEnd"/>
      <w:r w:rsidRPr="00553DB0">
        <w:rPr>
          <w:rFonts w:eastAsia="Times New Roman" w:cs="Times New Roman"/>
          <w:color w:val="000000"/>
          <w:szCs w:val="24"/>
          <w:lang w:val="en-US"/>
        </w:rPr>
        <w:t xml:space="preserve"> and it consists of limited documentation. This approach is difficult to measure and that made Cross Rail in trouble as Agile methodology is not appropriate for making a large project.  </w:t>
      </w:r>
    </w:p>
    <w:p w14:paraId="02A53E0B" w14:textId="77777777" w:rsidR="002E697B" w:rsidRDefault="00000000">
      <w:pPr>
        <w:spacing w:after="160" w:line="259" w:lineRule="auto"/>
        <w:jc w:val="left"/>
        <w:rPr>
          <w:b/>
          <w:sz w:val="28"/>
          <w:szCs w:val="40"/>
          <w:lang w:val="en-US"/>
        </w:rPr>
      </w:pPr>
      <w:r>
        <w:rPr>
          <w:lang w:val="en-US"/>
        </w:rPr>
        <w:br w:type="page"/>
      </w:r>
    </w:p>
    <w:p w14:paraId="47B9B289" w14:textId="5877AFEF" w:rsidR="00553DB0" w:rsidRPr="00553DB0" w:rsidRDefault="00000000" w:rsidP="00553DB0">
      <w:pPr>
        <w:pStyle w:val="Heading1"/>
        <w:rPr>
          <w:lang w:val="en-US"/>
        </w:rPr>
      </w:pPr>
      <w:r w:rsidRPr="00553DB0">
        <w:rPr>
          <w:lang w:val="en-US"/>
        </w:rPr>
        <w:lastRenderedPageBreak/>
        <w:t>Conclusion</w:t>
      </w:r>
    </w:p>
    <w:p w14:paraId="3A031713" w14:textId="3FC9B6E8" w:rsidR="00553DB0" w:rsidRDefault="00000000" w:rsidP="00553DB0">
      <w:pPr>
        <w:rPr>
          <w:rFonts w:eastAsia="Times New Roman" w:cs="Times New Roman"/>
          <w:color w:val="202122"/>
          <w:szCs w:val="24"/>
          <w:shd w:val="clear" w:color="auto" w:fill="FFFFFF"/>
          <w:lang w:val="en-US"/>
        </w:rPr>
      </w:pPr>
      <w:r w:rsidRPr="00553DB0">
        <w:rPr>
          <w:rFonts w:eastAsia="Times New Roman" w:cs="Times New Roman"/>
          <w:color w:val="000000"/>
          <w:szCs w:val="24"/>
          <w:lang w:val="en-US"/>
        </w:rPr>
        <w:t xml:space="preserve">Project management is a process that helps to define and control overall project processes </w:t>
      </w:r>
      <w:proofErr w:type="gramStart"/>
      <w:r w:rsidRPr="00553DB0">
        <w:rPr>
          <w:rFonts w:eastAsia="Times New Roman" w:cs="Times New Roman"/>
          <w:color w:val="000000"/>
          <w:szCs w:val="24"/>
          <w:lang w:val="en-US"/>
        </w:rPr>
        <w:t>in order to</w:t>
      </w:r>
      <w:proofErr w:type="gramEnd"/>
      <w:r w:rsidRPr="00553DB0">
        <w:rPr>
          <w:rFonts w:eastAsia="Times New Roman" w:cs="Times New Roman"/>
          <w:color w:val="000000"/>
          <w:szCs w:val="24"/>
          <w:lang w:val="en-US"/>
        </w:rPr>
        <w:t xml:space="preserve"> reach the expected goal. The essay has focused on the project management plan of Cross Rail. It is a railway construction project that started in 2001. Elizabeth line has been determined to be completed within 2022 though there are several works remaining that need to be done. Several tools and techniques have been interpreted here such as waterfall, agile, and many more</w:t>
      </w:r>
      <w:r w:rsidR="002F63E0">
        <w:rPr>
          <w:rFonts w:eastAsia="Times New Roman" w:cs="Times New Roman"/>
          <w:color w:val="000000"/>
          <w:szCs w:val="24"/>
          <w:lang w:val="en-US"/>
        </w:rPr>
        <w:t xml:space="preserve"> </w:t>
      </w:r>
      <w:sdt>
        <w:sdtPr>
          <w:rPr>
            <w:rFonts w:eastAsia="Times New Roman" w:cs="Times New Roman"/>
            <w:color w:val="000000"/>
            <w:szCs w:val="24"/>
            <w:lang w:val="en-US"/>
          </w:rPr>
          <w:id w:val="-1391180597"/>
          <w:citation/>
        </w:sdtPr>
        <w:sdtContent>
          <w:r w:rsidR="002F63E0">
            <w:rPr>
              <w:rFonts w:eastAsia="Times New Roman" w:cs="Times New Roman"/>
              <w:color w:val="000000"/>
              <w:szCs w:val="24"/>
              <w:lang w:val="en-US"/>
            </w:rPr>
            <w:fldChar w:fldCharType="begin"/>
          </w:r>
          <w:r w:rsidR="002F63E0">
            <w:rPr>
              <w:rFonts w:eastAsia="Times New Roman" w:cs="Times New Roman"/>
              <w:color w:val="000000"/>
              <w:szCs w:val="24"/>
              <w:lang w:val="en-US"/>
            </w:rPr>
            <w:instrText xml:space="preserve"> CITATION DAN221 \l 1033 </w:instrText>
          </w:r>
          <w:r w:rsidR="002F63E0">
            <w:rPr>
              <w:rFonts w:eastAsia="Times New Roman" w:cs="Times New Roman"/>
              <w:color w:val="000000"/>
              <w:szCs w:val="24"/>
              <w:lang w:val="en-US"/>
            </w:rPr>
            <w:fldChar w:fldCharType="separate"/>
          </w:r>
          <w:r w:rsidR="002F63E0" w:rsidRPr="002F63E0">
            <w:rPr>
              <w:rFonts w:eastAsia="Times New Roman" w:cs="Times New Roman"/>
              <w:noProof/>
              <w:color w:val="000000"/>
              <w:szCs w:val="24"/>
              <w:lang w:val="en-US"/>
            </w:rPr>
            <w:t>(RADIGAN, 2022)</w:t>
          </w:r>
          <w:r w:rsidR="002F63E0">
            <w:rPr>
              <w:rFonts w:eastAsia="Times New Roman" w:cs="Times New Roman"/>
              <w:color w:val="000000"/>
              <w:szCs w:val="24"/>
              <w:lang w:val="en-US"/>
            </w:rPr>
            <w:fldChar w:fldCharType="end"/>
          </w:r>
        </w:sdtContent>
      </w:sdt>
      <w:r w:rsidRPr="00553DB0">
        <w:rPr>
          <w:rFonts w:eastAsia="Times New Roman" w:cs="Times New Roman"/>
          <w:color w:val="000000"/>
          <w:szCs w:val="24"/>
          <w:lang w:val="en-US"/>
        </w:rPr>
        <w:t xml:space="preserve">. The importance of those techniques has also been included here. There are several issues also the project has faced that inherently caused </w:t>
      </w:r>
      <w:r w:rsidRPr="00553DB0">
        <w:rPr>
          <w:rFonts w:eastAsia="Times New Roman" w:cs="Times New Roman"/>
          <w:color w:val="202122"/>
          <w:szCs w:val="24"/>
          <w:shd w:val="clear" w:color="auto" w:fill="FFFFFF"/>
          <w:lang w:val="en-US"/>
        </w:rPr>
        <w:t xml:space="preserve">£234 million loss of capital. The project follows an agile methodology to </w:t>
      </w:r>
      <w:proofErr w:type="spellStart"/>
      <w:r w:rsidRPr="00553DB0">
        <w:rPr>
          <w:rFonts w:eastAsia="Times New Roman" w:cs="Times New Roman"/>
          <w:color w:val="202122"/>
          <w:szCs w:val="24"/>
          <w:shd w:val="clear" w:color="auto" w:fill="FFFFFF"/>
          <w:lang w:val="en-US"/>
        </w:rPr>
        <w:t>analyse</w:t>
      </w:r>
      <w:proofErr w:type="spellEnd"/>
      <w:r w:rsidRPr="00553DB0">
        <w:rPr>
          <w:rFonts w:eastAsia="Times New Roman" w:cs="Times New Roman"/>
          <w:color w:val="202122"/>
          <w:szCs w:val="24"/>
          <w:shd w:val="clear" w:color="auto" w:fill="FFFFFF"/>
          <w:lang w:val="en-US"/>
        </w:rPr>
        <w:t xml:space="preserve"> and interpret effective results in the overall process. Implementing this method helps the project to enhance the communication process among teams. Effective interaction among staff helps the process to work efficiently. Communicating oath teams support it to provide transparency in front of employees that inherently respond to boost their ability to work more effectively. Incorporating this methodology helps the project to address and reach the quality aspect that it is expected to achieve at the initiation stage. Thus, it also has followed several initiatives </w:t>
      </w:r>
      <w:proofErr w:type="gramStart"/>
      <w:r w:rsidRPr="00553DB0">
        <w:rPr>
          <w:rFonts w:eastAsia="Times New Roman" w:cs="Times New Roman"/>
          <w:color w:val="202122"/>
          <w:szCs w:val="24"/>
          <w:shd w:val="clear" w:color="auto" w:fill="FFFFFF"/>
          <w:lang w:val="en-US"/>
        </w:rPr>
        <w:t>in order to</w:t>
      </w:r>
      <w:proofErr w:type="gramEnd"/>
      <w:r w:rsidRPr="00553DB0">
        <w:rPr>
          <w:rFonts w:eastAsia="Times New Roman" w:cs="Times New Roman"/>
          <w:color w:val="202122"/>
          <w:szCs w:val="24"/>
          <w:shd w:val="clear" w:color="auto" w:fill="FFFFFF"/>
          <w:lang w:val="en-US"/>
        </w:rPr>
        <w:t xml:space="preserve"> establish sustainability in the environmental aspect. Reducing carbon emissions is the foremost responsibility that Cross Rail follows through the Elizabeth line work. Implementing a cement replacement rate of 72% supports the project to achieve the aim of emission reduction. Several issues have been identified that provide vast impacts on the overall processes of the project. The Delay process resulted in time consumption which has been determined as the foremost issue of the project. Some recommendations need to be developed </w:t>
      </w:r>
      <w:proofErr w:type="gramStart"/>
      <w:r w:rsidRPr="00553DB0">
        <w:rPr>
          <w:rFonts w:eastAsia="Times New Roman" w:cs="Times New Roman"/>
          <w:color w:val="202122"/>
          <w:szCs w:val="24"/>
          <w:shd w:val="clear" w:color="auto" w:fill="FFFFFF"/>
          <w:lang w:val="en-US"/>
        </w:rPr>
        <w:t>in order to</w:t>
      </w:r>
      <w:proofErr w:type="gramEnd"/>
      <w:r w:rsidRPr="00553DB0">
        <w:rPr>
          <w:rFonts w:eastAsia="Times New Roman" w:cs="Times New Roman"/>
          <w:color w:val="202122"/>
          <w:szCs w:val="24"/>
          <w:shd w:val="clear" w:color="auto" w:fill="FFFFFF"/>
          <w:lang w:val="en-US"/>
        </w:rPr>
        <w:t xml:space="preserve"> overcome such challenges faced by the Cross Rail project. Changing the methodology helps to eliminate threats and issues that hinder its performance of it. Cross rail project has been recommended to follow the waterfall methodology. This methodology helps the </w:t>
      </w:r>
      <w:r w:rsidRPr="00553DB0">
        <w:rPr>
          <w:rFonts w:eastAsia="Times New Roman" w:cs="Times New Roman"/>
          <w:color w:val="202122"/>
          <w:szCs w:val="24"/>
          <w:shd w:val="clear" w:color="auto" w:fill="FFFFFF"/>
          <w:lang w:val="en-US"/>
        </w:rPr>
        <w:lastRenderedPageBreak/>
        <w:t xml:space="preserve">team to assimilate the requirements for success. Following this </w:t>
      </w:r>
      <w:proofErr w:type="gramStart"/>
      <w:r w:rsidRPr="00553DB0">
        <w:rPr>
          <w:rFonts w:eastAsia="Times New Roman" w:cs="Times New Roman"/>
          <w:color w:val="202122"/>
          <w:szCs w:val="24"/>
          <w:shd w:val="clear" w:color="auto" w:fill="FFFFFF"/>
          <w:lang w:val="en-US"/>
        </w:rPr>
        <w:t>particular method</w:t>
      </w:r>
      <w:proofErr w:type="gramEnd"/>
      <w:r w:rsidRPr="00553DB0">
        <w:rPr>
          <w:rFonts w:eastAsia="Times New Roman" w:cs="Times New Roman"/>
          <w:color w:val="202122"/>
          <w:szCs w:val="24"/>
          <w:shd w:val="clear" w:color="auto" w:fill="FFFFFF"/>
          <w:lang w:val="en-US"/>
        </w:rPr>
        <w:t xml:space="preserve"> assist Elizabeth line can proceed and complete the process by developing strict regulations and a budget. </w:t>
      </w:r>
    </w:p>
    <w:p w14:paraId="546839E7" w14:textId="77777777" w:rsidR="00DF6A03" w:rsidRDefault="00000000">
      <w:pPr>
        <w:spacing w:after="160" w:line="259" w:lineRule="auto"/>
        <w:jc w:val="left"/>
        <w:rPr>
          <w:b/>
          <w:sz w:val="28"/>
          <w:szCs w:val="40"/>
          <w:shd w:val="clear" w:color="auto" w:fill="FFFFFF"/>
          <w:lang w:val="en-US"/>
        </w:rPr>
      </w:pPr>
      <w:r>
        <w:rPr>
          <w:shd w:val="clear" w:color="auto" w:fill="FFFFFF"/>
          <w:lang w:val="en-US"/>
        </w:rPr>
        <w:br w:type="page"/>
      </w:r>
    </w:p>
    <w:p w14:paraId="387AC5C9" w14:textId="3D822D48" w:rsidR="00500E5D" w:rsidRDefault="00000000" w:rsidP="00DF6A03">
      <w:pPr>
        <w:pStyle w:val="Heading1"/>
        <w:rPr>
          <w:shd w:val="clear" w:color="auto" w:fill="FFFFFF"/>
          <w:lang w:val="en-US"/>
        </w:rPr>
      </w:pPr>
      <w:r>
        <w:rPr>
          <w:shd w:val="clear" w:color="auto" w:fill="FFFFFF"/>
          <w:lang w:val="en-US"/>
        </w:rPr>
        <w:lastRenderedPageBreak/>
        <w:t>References</w:t>
      </w:r>
    </w:p>
    <w:p w14:paraId="1B4B83A8" w14:textId="77777777" w:rsidR="00FF536C" w:rsidRPr="00FF536C" w:rsidRDefault="00000000" w:rsidP="00DF6A03">
      <w:pPr>
        <w:rPr>
          <w:rFonts w:cs="Times New Roman"/>
          <w:color w:val="222222"/>
          <w:szCs w:val="24"/>
          <w:shd w:val="clear" w:color="auto" w:fill="FFFFFF"/>
        </w:rPr>
      </w:pPr>
      <w:r w:rsidRPr="00FF536C">
        <w:rPr>
          <w:rFonts w:cs="Times New Roman"/>
          <w:color w:val="222222"/>
          <w:szCs w:val="24"/>
          <w:shd w:val="clear" w:color="auto" w:fill="FFFFFF"/>
        </w:rPr>
        <w:t xml:space="preserve">Andrei, B.A., </w:t>
      </w:r>
      <w:proofErr w:type="spellStart"/>
      <w:r w:rsidRPr="00FF536C">
        <w:rPr>
          <w:rFonts w:cs="Times New Roman"/>
          <w:color w:val="222222"/>
          <w:szCs w:val="24"/>
          <w:shd w:val="clear" w:color="auto" w:fill="FFFFFF"/>
        </w:rPr>
        <w:t>Casu</w:t>
      </w:r>
      <w:proofErr w:type="spellEnd"/>
      <w:r w:rsidRPr="00FF536C">
        <w:rPr>
          <w:rFonts w:cs="Times New Roman"/>
          <w:color w:val="222222"/>
          <w:szCs w:val="24"/>
          <w:shd w:val="clear" w:color="auto" w:fill="FFFFFF"/>
        </w:rPr>
        <w:t xml:space="preserve">-Pop, A.C., Gheorghe, S.C. and </w:t>
      </w:r>
      <w:proofErr w:type="spellStart"/>
      <w:r w:rsidRPr="00FF536C">
        <w:rPr>
          <w:rFonts w:cs="Times New Roman"/>
          <w:color w:val="222222"/>
          <w:szCs w:val="24"/>
          <w:shd w:val="clear" w:color="auto" w:fill="FFFFFF"/>
        </w:rPr>
        <w:t>Boiangiu</w:t>
      </w:r>
      <w:proofErr w:type="spellEnd"/>
      <w:r w:rsidRPr="00FF536C">
        <w:rPr>
          <w:rFonts w:cs="Times New Roman"/>
          <w:color w:val="222222"/>
          <w:szCs w:val="24"/>
          <w:shd w:val="clear" w:color="auto" w:fill="FFFFFF"/>
        </w:rPr>
        <w:t>, C.A., (2019). A study on using waterfall and agile methods in software project management. </w:t>
      </w:r>
      <w:r w:rsidRPr="00FF536C">
        <w:rPr>
          <w:rFonts w:cs="Times New Roman"/>
          <w:i/>
          <w:iCs/>
          <w:color w:val="222222"/>
          <w:szCs w:val="24"/>
          <w:shd w:val="clear" w:color="auto" w:fill="FFFFFF"/>
        </w:rPr>
        <w:t>Journal of Information Systems &amp; Operations Management</w:t>
      </w:r>
      <w:r w:rsidRPr="00FF536C">
        <w:rPr>
          <w:rFonts w:cs="Times New Roman"/>
          <w:color w:val="222222"/>
          <w:szCs w:val="24"/>
          <w:shd w:val="clear" w:color="auto" w:fill="FFFFFF"/>
        </w:rPr>
        <w:t>, pp.125-135.</w:t>
      </w:r>
    </w:p>
    <w:p w14:paraId="3B06769C" w14:textId="638F5DCE" w:rsidR="00FF536C" w:rsidRPr="00FF536C" w:rsidRDefault="00000000" w:rsidP="00FF536C">
      <w:pPr>
        <w:rPr>
          <w:rFonts w:cs="Times New Roman"/>
          <w:szCs w:val="24"/>
        </w:rPr>
      </w:pPr>
      <w:proofErr w:type="spellStart"/>
      <w:r w:rsidRPr="00FF536C">
        <w:rPr>
          <w:rFonts w:cs="Times New Roman"/>
          <w:szCs w:val="24"/>
        </w:rPr>
        <w:t>Harby</w:t>
      </w:r>
      <w:proofErr w:type="spellEnd"/>
      <w:r w:rsidRPr="00FF536C">
        <w:rPr>
          <w:rFonts w:cs="Times New Roman"/>
          <w:szCs w:val="24"/>
        </w:rPr>
        <w:t xml:space="preserve">, J., </w:t>
      </w:r>
      <w:r w:rsidR="00790A4C">
        <w:rPr>
          <w:rFonts w:cs="Times New Roman"/>
          <w:szCs w:val="24"/>
        </w:rPr>
        <w:t>(</w:t>
      </w:r>
      <w:r w:rsidRPr="00FF536C">
        <w:rPr>
          <w:rFonts w:cs="Times New Roman"/>
          <w:szCs w:val="24"/>
        </w:rPr>
        <w:t>2022</w:t>
      </w:r>
      <w:r w:rsidR="00790A4C">
        <w:rPr>
          <w:rFonts w:cs="Times New Roman"/>
          <w:szCs w:val="24"/>
        </w:rPr>
        <w:t>)</w:t>
      </w:r>
      <w:r w:rsidRPr="00FF536C">
        <w:rPr>
          <w:rFonts w:cs="Times New Roman"/>
          <w:szCs w:val="24"/>
        </w:rPr>
        <w:t>. Crossrail project leads to multimillion East Midlands investment. [Online] Available at: bbc.com/news/uk-England-derbyshire-61425531</w:t>
      </w:r>
    </w:p>
    <w:p w14:paraId="02010974" w14:textId="77777777" w:rsidR="00FF536C" w:rsidRPr="00FF536C" w:rsidRDefault="00000000" w:rsidP="00FF536C">
      <w:pPr>
        <w:rPr>
          <w:rFonts w:cs="Times New Roman"/>
          <w:color w:val="222222"/>
          <w:szCs w:val="24"/>
          <w:shd w:val="clear" w:color="auto" w:fill="FFFFFF"/>
        </w:rPr>
      </w:pPr>
      <w:proofErr w:type="spellStart"/>
      <w:r w:rsidRPr="00FF536C">
        <w:rPr>
          <w:rFonts w:cs="Times New Roman"/>
          <w:color w:val="222222"/>
          <w:szCs w:val="24"/>
          <w:shd w:val="clear" w:color="auto" w:fill="FFFFFF"/>
        </w:rPr>
        <w:t>Iatridis</w:t>
      </w:r>
      <w:proofErr w:type="spellEnd"/>
      <w:r w:rsidRPr="00FF536C">
        <w:rPr>
          <w:rFonts w:cs="Times New Roman"/>
          <w:color w:val="222222"/>
          <w:szCs w:val="24"/>
          <w:shd w:val="clear" w:color="auto" w:fill="FFFFFF"/>
        </w:rPr>
        <w:t xml:space="preserve">, K., Gond, J.P. and </w:t>
      </w:r>
      <w:proofErr w:type="spellStart"/>
      <w:r w:rsidRPr="00FF536C">
        <w:rPr>
          <w:rFonts w:cs="Times New Roman"/>
          <w:color w:val="222222"/>
          <w:szCs w:val="24"/>
          <w:shd w:val="clear" w:color="auto" w:fill="FFFFFF"/>
        </w:rPr>
        <w:t>Kesidou</w:t>
      </w:r>
      <w:proofErr w:type="spellEnd"/>
      <w:r w:rsidRPr="00FF536C">
        <w:rPr>
          <w:rFonts w:cs="Times New Roman"/>
          <w:color w:val="222222"/>
          <w:szCs w:val="24"/>
          <w:shd w:val="clear" w:color="auto" w:fill="FFFFFF"/>
        </w:rPr>
        <w:t>, E., (2022). How meaningfulness and professional identity interact in emerging professions: the case of corporate social responsibility consultants. </w:t>
      </w:r>
      <w:r w:rsidRPr="00FF536C">
        <w:rPr>
          <w:rFonts w:cs="Times New Roman"/>
          <w:i/>
          <w:iCs/>
          <w:color w:val="222222"/>
          <w:szCs w:val="24"/>
          <w:shd w:val="clear" w:color="auto" w:fill="FFFFFF"/>
        </w:rPr>
        <w:t>Organization Studies</w:t>
      </w:r>
      <w:r w:rsidRPr="00FF536C">
        <w:rPr>
          <w:rFonts w:cs="Times New Roman"/>
          <w:color w:val="222222"/>
          <w:szCs w:val="24"/>
          <w:shd w:val="clear" w:color="auto" w:fill="FFFFFF"/>
        </w:rPr>
        <w:t>, </w:t>
      </w:r>
      <w:r w:rsidRPr="00FF536C">
        <w:rPr>
          <w:rFonts w:cs="Times New Roman"/>
          <w:i/>
          <w:iCs/>
          <w:color w:val="222222"/>
          <w:szCs w:val="24"/>
          <w:shd w:val="clear" w:color="auto" w:fill="FFFFFF"/>
        </w:rPr>
        <w:t>43</w:t>
      </w:r>
      <w:r w:rsidRPr="00FF536C">
        <w:rPr>
          <w:rFonts w:cs="Times New Roman"/>
          <w:color w:val="222222"/>
          <w:szCs w:val="24"/>
          <w:shd w:val="clear" w:color="auto" w:fill="FFFFFF"/>
        </w:rPr>
        <w:t>(9), pp.1401-1423.</w:t>
      </w:r>
    </w:p>
    <w:p w14:paraId="7CD46541" w14:textId="5E6EF18F" w:rsidR="00FF536C" w:rsidRPr="00FF536C" w:rsidRDefault="00000000" w:rsidP="00FF536C">
      <w:pPr>
        <w:rPr>
          <w:rFonts w:cs="Times New Roman"/>
          <w:szCs w:val="24"/>
        </w:rPr>
      </w:pPr>
      <w:proofErr w:type="spellStart"/>
      <w:r w:rsidRPr="00FF536C">
        <w:rPr>
          <w:rFonts w:cs="Times New Roman"/>
          <w:szCs w:val="24"/>
        </w:rPr>
        <w:t>Laoyan</w:t>
      </w:r>
      <w:proofErr w:type="spellEnd"/>
      <w:r w:rsidRPr="00FF536C">
        <w:rPr>
          <w:rFonts w:cs="Times New Roman"/>
          <w:szCs w:val="24"/>
        </w:rPr>
        <w:t xml:space="preserve">, S., </w:t>
      </w:r>
      <w:r w:rsidR="00790A4C">
        <w:rPr>
          <w:rFonts w:cs="Times New Roman"/>
          <w:szCs w:val="24"/>
        </w:rPr>
        <w:t>(</w:t>
      </w:r>
      <w:r w:rsidRPr="00FF536C">
        <w:rPr>
          <w:rFonts w:cs="Times New Roman"/>
          <w:szCs w:val="24"/>
        </w:rPr>
        <w:t>2022</w:t>
      </w:r>
      <w:r w:rsidR="00790A4C">
        <w:rPr>
          <w:rFonts w:cs="Times New Roman"/>
          <w:szCs w:val="24"/>
        </w:rPr>
        <w:t>)</w:t>
      </w:r>
      <w:r w:rsidRPr="00FF536C">
        <w:rPr>
          <w:rFonts w:cs="Times New Roman"/>
          <w:szCs w:val="24"/>
        </w:rPr>
        <w:t>. What is Agile methodology? (A beginner’s guide). [Online] Available at: https://asana.com/resources/agile-methodology</w:t>
      </w:r>
    </w:p>
    <w:p w14:paraId="7B3D5EB4" w14:textId="6D500B97" w:rsidR="00FF536C" w:rsidRPr="00FF536C" w:rsidRDefault="00000000" w:rsidP="00FF536C">
      <w:pPr>
        <w:rPr>
          <w:rFonts w:cs="Times New Roman"/>
          <w:szCs w:val="24"/>
        </w:rPr>
      </w:pPr>
      <w:r w:rsidRPr="00FF536C">
        <w:rPr>
          <w:rFonts w:cs="Times New Roman"/>
          <w:szCs w:val="24"/>
        </w:rPr>
        <w:t xml:space="preserve">logo, A., </w:t>
      </w:r>
      <w:r w:rsidR="00790A4C">
        <w:rPr>
          <w:rFonts w:cs="Times New Roman"/>
          <w:szCs w:val="24"/>
        </w:rPr>
        <w:t>(</w:t>
      </w:r>
      <w:r w:rsidRPr="00FF536C">
        <w:rPr>
          <w:rFonts w:cs="Times New Roman"/>
          <w:szCs w:val="24"/>
        </w:rPr>
        <w:t>2022</w:t>
      </w:r>
      <w:r w:rsidR="00790A4C">
        <w:rPr>
          <w:rFonts w:cs="Times New Roman"/>
          <w:szCs w:val="24"/>
        </w:rPr>
        <w:t>)</w:t>
      </w:r>
      <w:r w:rsidRPr="00FF536C">
        <w:rPr>
          <w:rFonts w:cs="Times New Roman"/>
          <w:szCs w:val="24"/>
        </w:rPr>
        <w:t>. Agile Project Management. [Online] Available at: https://www.atlassian.com/agile/project-management</w:t>
      </w:r>
    </w:p>
    <w:p w14:paraId="7C672C7A" w14:textId="5F5D2DF6" w:rsidR="00FF536C" w:rsidRPr="00FF536C" w:rsidRDefault="00000000" w:rsidP="00FF536C">
      <w:pPr>
        <w:rPr>
          <w:rFonts w:cs="Times New Roman"/>
          <w:szCs w:val="24"/>
        </w:rPr>
      </w:pPr>
      <w:r w:rsidRPr="00FF536C">
        <w:rPr>
          <w:rFonts w:cs="Times New Roman"/>
          <w:szCs w:val="24"/>
        </w:rPr>
        <w:t xml:space="preserve">Low, H., </w:t>
      </w:r>
      <w:r w:rsidR="00790A4C">
        <w:rPr>
          <w:rFonts w:cs="Times New Roman"/>
          <w:szCs w:val="24"/>
        </w:rPr>
        <w:t>(</w:t>
      </w:r>
      <w:r w:rsidRPr="00FF536C">
        <w:rPr>
          <w:rFonts w:cs="Times New Roman"/>
          <w:szCs w:val="24"/>
        </w:rPr>
        <w:t>2022</w:t>
      </w:r>
      <w:r w:rsidR="00790A4C">
        <w:rPr>
          <w:rFonts w:cs="Times New Roman"/>
          <w:szCs w:val="24"/>
        </w:rPr>
        <w:t>)</w:t>
      </w:r>
      <w:r w:rsidRPr="00FF536C">
        <w:rPr>
          <w:rFonts w:cs="Times New Roman"/>
          <w:szCs w:val="24"/>
        </w:rPr>
        <w:t xml:space="preserve">. Elizabeth line: What is it and when will it fully </w:t>
      </w:r>
      <w:proofErr w:type="gramStart"/>
      <w:r w:rsidRPr="00FF536C">
        <w:rPr>
          <w:rFonts w:cs="Times New Roman"/>
          <w:szCs w:val="24"/>
        </w:rPr>
        <w:t>open?.</w:t>
      </w:r>
      <w:proofErr w:type="gramEnd"/>
      <w:r w:rsidRPr="00FF536C">
        <w:rPr>
          <w:rFonts w:cs="Times New Roman"/>
          <w:szCs w:val="24"/>
        </w:rPr>
        <w:t xml:space="preserve"> [Online] Available at: https://www.bbc.com/news/uk-england-london-61505172</w:t>
      </w:r>
    </w:p>
    <w:p w14:paraId="1D2245B9" w14:textId="1A5C36AE" w:rsidR="00FF536C" w:rsidRPr="00FF536C" w:rsidRDefault="00000000" w:rsidP="00FF536C">
      <w:pPr>
        <w:rPr>
          <w:rFonts w:cs="Times New Roman"/>
          <w:szCs w:val="24"/>
        </w:rPr>
      </w:pPr>
      <w:r w:rsidRPr="00FF536C">
        <w:rPr>
          <w:rFonts w:cs="Times New Roman"/>
          <w:szCs w:val="24"/>
        </w:rPr>
        <w:t xml:space="preserve">Lydall, R., </w:t>
      </w:r>
      <w:r w:rsidR="00790A4C">
        <w:rPr>
          <w:rFonts w:cs="Times New Roman"/>
          <w:szCs w:val="24"/>
        </w:rPr>
        <w:t>(</w:t>
      </w:r>
      <w:r w:rsidRPr="00FF536C">
        <w:rPr>
          <w:rFonts w:cs="Times New Roman"/>
          <w:szCs w:val="24"/>
        </w:rPr>
        <w:t>2022</w:t>
      </w:r>
      <w:r w:rsidR="00790A4C">
        <w:rPr>
          <w:rFonts w:cs="Times New Roman"/>
          <w:szCs w:val="24"/>
        </w:rPr>
        <w:t>)</w:t>
      </w:r>
      <w:r w:rsidRPr="00FF536C">
        <w:rPr>
          <w:rFonts w:cs="Times New Roman"/>
          <w:szCs w:val="24"/>
        </w:rPr>
        <w:t>. ‘Through running’ on Elizabeth line to be disrupted by strikes after 1 day. [Online] Available at: https://www.standard.co.uk/news/transport/elizabeth-line-strike-dates-november-2022-fireworks-alexandra-park-tfl-b1036616.html</w:t>
      </w:r>
    </w:p>
    <w:p w14:paraId="46D9985B" w14:textId="4A7DDEC1" w:rsidR="00FF536C" w:rsidRPr="00FF536C" w:rsidRDefault="00000000" w:rsidP="00FF536C">
      <w:pPr>
        <w:rPr>
          <w:rFonts w:cs="Times New Roman"/>
          <w:szCs w:val="24"/>
        </w:rPr>
      </w:pPr>
      <w:r w:rsidRPr="00FF536C">
        <w:rPr>
          <w:rFonts w:cs="Times New Roman"/>
          <w:szCs w:val="24"/>
        </w:rPr>
        <w:t xml:space="preserve">Mansfield, I., </w:t>
      </w:r>
      <w:r w:rsidR="00790A4C">
        <w:rPr>
          <w:rFonts w:cs="Times New Roman"/>
          <w:szCs w:val="24"/>
        </w:rPr>
        <w:t>(</w:t>
      </w:r>
      <w:r w:rsidRPr="00FF536C">
        <w:rPr>
          <w:rFonts w:cs="Times New Roman"/>
          <w:szCs w:val="24"/>
        </w:rPr>
        <w:t>2022</w:t>
      </w:r>
      <w:r w:rsidR="00790A4C">
        <w:rPr>
          <w:rFonts w:cs="Times New Roman"/>
          <w:szCs w:val="24"/>
        </w:rPr>
        <w:t>)</w:t>
      </w:r>
      <w:r w:rsidRPr="00FF536C">
        <w:rPr>
          <w:rFonts w:cs="Times New Roman"/>
          <w:szCs w:val="24"/>
        </w:rPr>
        <w:t>. The Elizabeth line could be carbon negative in a decade. [Online] Available at: https://www.ianvisits.co.uk/articles/the-elizabeth-line-could-be-carbon-negative-in-a-decade-54750/</w:t>
      </w:r>
    </w:p>
    <w:p w14:paraId="24B6C635" w14:textId="77777777" w:rsidR="00FF536C" w:rsidRPr="00FF536C" w:rsidRDefault="00000000" w:rsidP="00DF6A03">
      <w:pPr>
        <w:rPr>
          <w:rFonts w:cs="Times New Roman"/>
          <w:color w:val="222222"/>
          <w:szCs w:val="24"/>
          <w:shd w:val="clear" w:color="auto" w:fill="FFFFFF"/>
        </w:rPr>
      </w:pPr>
      <w:r w:rsidRPr="00FF536C">
        <w:rPr>
          <w:rFonts w:cs="Times New Roman"/>
          <w:color w:val="222222"/>
          <w:szCs w:val="24"/>
          <w:shd w:val="clear" w:color="auto" w:fill="FFFFFF"/>
        </w:rPr>
        <w:t xml:space="preserve">Penner, J., Abdel-Mannan, O., Grant, K., Maillard, S., Kucera, F., Hassell, J., Eyre, M., Berger, Z., Hacohen, Y., </w:t>
      </w:r>
      <w:proofErr w:type="spellStart"/>
      <w:r w:rsidRPr="00FF536C">
        <w:rPr>
          <w:rFonts w:cs="Times New Roman"/>
          <w:color w:val="222222"/>
          <w:szCs w:val="24"/>
          <w:shd w:val="clear" w:color="auto" w:fill="FFFFFF"/>
        </w:rPr>
        <w:t>Moshal</w:t>
      </w:r>
      <w:proofErr w:type="spellEnd"/>
      <w:r w:rsidRPr="00FF536C">
        <w:rPr>
          <w:rFonts w:cs="Times New Roman"/>
          <w:color w:val="222222"/>
          <w:szCs w:val="24"/>
          <w:shd w:val="clear" w:color="auto" w:fill="FFFFFF"/>
        </w:rPr>
        <w:t xml:space="preserve">, K. and Wyatt, M., (2021). 6-month multidisciplinary follow-up and </w:t>
      </w:r>
      <w:r w:rsidRPr="00FF536C">
        <w:rPr>
          <w:rFonts w:cs="Times New Roman"/>
          <w:color w:val="222222"/>
          <w:szCs w:val="24"/>
          <w:shd w:val="clear" w:color="auto" w:fill="FFFFFF"/>
        </w:rPr>
        <w:lastRenderedPageBreak/>
        <w:t>outcomes of patients with paediatric inflammatory multisystem syndrome (PIMS-TS) at a UK tertiary paediatric hospital: a retrospective cohort study. </w:t>
      </w:r>
      <w:r w:rsidRPr="00FF536C">
        <w:rPr>
          <w:rFonts w:cs="Times New Roman"/>
          <w:i/>
          <w:iCs/>
          <w:color w:val="222222"/>
          <w:szCs w:val="24"/>
          <w:shd w:val="clear" w:color="auto" w:fill="FFFFFF"/>
        </w:rPr>
        <w:t>The Lancet Child &amp; Adolescent Health</w:t>
      </w:r>
      <w:r w:rsidRPr="00FF536C">
        <w:rPr>
          <w:rFonts w:cs="Times New Roman"/>
          <w:color w:val="222222"/>
          <w:szCs w:val="24"/>
          <w:shd w:val="clear" w:color="auto" w:fill="FFFFFF"/>
        </w:rPr>
        <w:t>, </w:t>
      </w:r>
      <w:r w:rsidRPr="00FF536C">
        <w:rPr>
          <w:rFonts w:cs="Times New Roman"/>
          <w:i/>
          <w:iCs/>
          <w:color w:val="222222"/>
          <w:szCs w:val="24"/>
          <w:shd w:val="clear" w:color="auto" w:fill="FFFFFF"/>
        </w:rPr>
        <w:t>5</w:t>
      </w:r>
      <w:r w:rsidRPr="00FF536C">
        <w:rPr>
          <w:rFonts w:cs="Times New Roman"/>
          <w:color w:val="222222"/>
          <w:szCs w:val="24"/>
          <w:shd w:val="clear" w:color="auto" w:fill="FFFFFF"/>
        </w:rPr>
        <w:t>(7), pp.473-482.</w:t>
      </w:r>
    </w:p>
    <w:p w14:paraId="12DEAF5B" w14:textId="3A074DC9" w:rsidR="00FF536C" w:rsidRPr="00FF536C" w:rsidRDefault="00000000" w:rsidP="00FF536C">
      <w:pPr>
        <w:rPr>
          <w:rFonts w:cs="Times New Roman"/>
          <w:szCs w:val="24"/>
        </w:rPr>
      </w:pPr>
      <w:r w:rsidRPr="00FF536C">
        <w:rPr>
          <w:rFonts w:cs="Times New Roman"/>
          <w:szCs w:val="24"/>
        </w:rPr>
        <w:t xml:space="preserve">RADIGAN, D., </w:t>
      </w:r>
      <w:r w:rsidR="00790A4C">
        <w:rPr>
          <w:rFonts w:cs="Times New Roman"/>
          <w:szCs w:val="24"/>
        </w:rPr>
        <w:t>(</w:t>
      </w:r>
      <w:r w:rsidRPr="00FF536C">
        <w:rPr>
          <w:rFonts w:cs="Times New Roman"/>
          <w:szCs w:val="24"/>
        </w:rPr>
        <w:t>2022</w:t>
      </w:r>
      <w:r w:rsidR="00790A4C">
        <w:rPr>
          <w:rFonts w:cs="Times New Roman"/>
          <w:szCs w:val="24"/>
        </w:rPr>
        <w:t>)</w:t>
      </w:r>
      <w:r w:rsidRPr="00FF536C">
        <w:rPr>
          <w:rFonts w:cs="Times New Roman"/>
          <w:szCs w:val="24"/>
        </w:rPr>
        <w:t>. Agile vs. waterfall project management. [Online] Available at: https://www.atlassian.com/agile/project-management/project-management-intro</w:t>
      </w:r>
    </w:p>
    <w:p w14:paraId="03F9F035" w14:textId="3FD845FC" w:rsidR="00FF536C" w:rsidRPr="00FF536C" w:rsidRDefault="00000000" w:rsidP="00FF536C">
      <w:pPr>
        <w:rPr>
          <w:rFonts w:cs="Times New Roman"/>
          <w:szCs w:val="24"/>
        </w:rPr>
      </w:pPr>
      <w:proofErr w:type="spellStart"/>
      <w:r w:rsidRPr="00FF536C">
        <w:rPr>
          <w:rFonts w:cs="Times New Roman"/>
          <w:szCs w:val="24"/>
        </w:rPr>
        <w:t>Schieg</w:t>
      </w:r>
      <w:proofErr w:type="spellEnd"/>
      <w:r w:rsidRPr="00FF536C">
        <w:rPr>
          <w:rFonts w:cs="Times New Roman"/>
          <w:szCs w:val="24"/>
        </w:rPr>
        <w:t xml:space="preserve">, M., </w:t>
      </w:r>
      <w:r w:rsidR="00790A4C">
        <w:rPr>
          <w:rFonts w:cs="Times New Roman"/>
          <w:szCs w:val="24"/>
        </w:rPr>
        <w:t>(</w:t>
      </w:r>
      <w:r w:rsidRPr="00FF536C">
        <w:rPr>
          <w:rFonts w:cs="Times New Roman"/>
          <w:szCs w:val="24"/>
        </w:rPr>
        <w:t>2022</w:t>
      </w:r>
      <w:r w:rsidR="00790A4C">
        <w:rPr>
          <w:rFonts w:cs="Times New Roman"/>
          <w:szCs w:val="24"/>
        </w:rPr>
        <w:t>)</w:t>
      </w:r>
      <w:r w:rsidRPr="00FF536C">
        <w:rPr>
          <w:rFonts w:cs="Times New Roman"/>
          <w:szCs w:val="24"/>
        </w:rPr>
        <w:t xml:space="preserve">. The Model of Corporate Social Responsibility in Project </w:t>
      </w:r>
      <w:proofErr w:type="spellStart"/>
      <w:r w:rsidRPr="00FF536C">
        <w:rPr>
          <w:rFonts w:cs="Times New Roman"/>
          <w:szCs w:val="24"/>
        </w:rPr>
        <w:t>Managemen</w:t>
      </w:r>
      <w:proofErr w:type="spellEnd"/>
      <w:r w:rsidRPr="00FF536C">
        <w:rPr>
          <w:rFonts w:cs="Times New Roman"/>
          <w:szCs w:val="24"/>
        </w:rPr>
        <w:t>. [Online] Available at: https://www.researchgate.net/publication/247904921_The_Model_of_Corporate_Social_Responsibility_in_Project_Management</w:t>
      </w:r>
    </w:p>
    <w:p w14:paraId="2680D2EF" w14:textId="453B8CC5" w:rsidR="00FF536C" w:rsidRPr="00FF536C" w:rsidRDefault="00000000" w:rsidP="00FF536C">
      <w:pPr>
        <w:rPr>
          <w:rFonts w:cs="Times New Roman"/>
          <w:szCs w:val="24"/>
        </w:rPr>
      </w:pPr>
      <w:r w:rsidRPr="00FF536C">
        <w:rPr>
          <w:rFonts w:cs="Times New Roman"/>
          <w:szCs w:val="24"/>
        </w:rPr>
        <w:t xml:space="preserve">Selin, N. E., </w:t>
      </w:r>
      <w:r w:rsidR="00790A4C">
        <w:rPr>
          <w:rFonts w:cs="Times New Roman"/>
          <w:szCs w:val="24"/>
        </w:rPr>
        <w:t>(</w:t>
      </w:r>
      <w:r w:rsidRPr="00FF536C">
        <w:rPr>
          <w:rFonts w:cs="Times New Roman"/>
          <w:szCs w:val="24"/>
        </w:rPr>
        <w:t>2022</w:t>
      </w:r>
      <w:r w:rsidR="00790A4C">
        <w:rPr>
          <w:rFonts w:cs="Times New Roman"/>
          <w:szCs w:val="24"/>
        </w:rPr>
        <w:t>)</w:t>
      </w:r>
      <w:r w:rsidRPr="00FF536C">
        <w:rPr>
          <w:rFonts w:cs="Times New Roman"/>
          <w:szCs w:val="24"/>
        </w:rPr>
        <w:t>. carbon footprint. [Online] Available at: https://www.britannica.com/science/carbon-footprint</w:t>
      </w:r>
    </w:p>
    <w:p w14:paraId="3728DEB6" w14:textId="77777777" w:rsidR="00FF536C" w:rsidRPr="00FF536C" w:rsidRDefault="00000000" w:rsidP="00DF6A03">
      <w:pPr>
        <w:rPr>
          <w:rFonts w:cs="Times New Roman"/>
          <w:color w:val="222222"/>
          <w:szCs w:val="24"/>
          <w:shd w:val="clear" w:color="auto" w:fill="FFFFFF"/>
        </w:rPr>
      </w:pPr>
      <w:r w:rsidRPr="00FF536C">
        <w:rPr>
          <w:rFonts w:cs="Times New Roman"/>
          <w:color w:val="222222"/>
          <w:szCs w:val="24"/>
          <w:shd w:val="clear" w:color="auto" w:fill="FFFFFF"/>
        </w:rPr>
        <w:t>Sergeeva, N. and Ali, S., (2020). The role of the Project Management Office (PMO) in stimulating innovation in Projects initiated by Owner and Operator Organizations. </w:t>
      </w:r>
      <w:r w:rsidRPr="00FF536C">
        <w:rPr>
          <w:rFonts w:cs="Times New Roman"/>
          <w:i/>
          <w:iCs/>
          <w:color w:val="222222"/>
          <w:szCs w:val="24"/>
          <w:shd w:val="clear" w:color="auto" w:fill="FFFFFF"/>
        </w:rPr>
        <w:t>Project management journal</w:t>
      </w:r>
      <w:r w:rsidRPr="00FF536C">
        <w:rPr>
          <w:rFonts w:cs="Times New Roman"/>
          <w:color w:val="222222"/>
          <w:szCs w:val="24"/>
          <w:shd w:val="clear" w:color="auto" w:fill="FFFFFF"/>
        </w:rPr>
        <w:t>, </w:t>
      </w:r>
      <w:r w:rsidRPr="00FF536C">
        <w:rPr>
          <w:rFonts w:cs="Times New Roman"/>
          <w:i/>
          <w:iCs/>
          <w:color w:val="222222"/>
          <w:szCs w:val="24"/>
          <w:shd w:val="clear" w:color="auto" w:fill="FFFFFF"/>
        </w:rPr>
        <w:t>51</w:t>
      </w:r>
      <w:r w:rsidRPr="00FF536C">
        <w:rPr>
          <w:rFonts w:cs="Times New Roman"/>
          <w:color w:val="222222"/>
          <w:szCs w:val="24"/>
          <w:shd w:val="clear" w:color="auto" w:fill="FFFFFF"/>
        </w:rPr>
        <w:t>(4), pp.440-451.</w:t>
      </w:r>
    </w:p>
    <w:p w14:paraId="35F4B553" w14:textId="072B53D0" w:rsidR="00FF536C" w:rsidRPr="00FF536C" w:rsidRDefault="00000000" w:rsidP="00FF536C">
      <w:pPr>
        <w:rPr>
          <w:rFonts w:cs="Times New Roman"/>
          <w:szCs w:val="24"/>
        </w:rPr>
      </w:pPr>
      <w:proofErr w:type="spellStart"/>
      <w:r w:rsidRPr="00FF536C">
        <w:rPr>
          <w:rFonts w:cs="Times New Roman"/>
          <w:szCs w:val="24"/>
        </w:rPr>
        <w:t>Topham</w:t>
      </w:r>
      <w:proofErr w:type="spellEnd"/>
      <w:r w:rsidRPr="00FF536C">
        <w:rPr>
          <w:rFonts w:cs="Times New Roman"/>
          <w:szCs w:val="24"/>
        </w:rPr>
        <w:t xml:space="preserve">, G., </w:t>
      </w:r>
      <w:r w:rsidR="00790A4C">
        <w:rPr>
          <w:rFonts w:cs="Times New Roman"/>
          <w:szCs w:val="24"/>
        </w:rPr>
        <w:t>(</w:t>
      </w:r>
      <w:r w:rsidRPr="00FF536C">
        <w:rPr>
          <w:rFonts w:cs="Times New Roman"/>
          <w:szCs w:val="24"/>
        </w:rPr>
        <w:t>2022</w:t>
      </w:r>
      <w:r w:rsidR="00790A4C">
        <w:rPr>
          <w:rFonts w:cs="Times New Roman"/>
          <w:szCs w:val="24"/>
        </w:rPr>
        <w:t>)</w:t>
      </w:r>
      <w:r w:rsidRPr="00FF536C">
        <w:rPr>
          <w:rFonts w:cs="Times New Roman"/>
          <w:szCs w:val="24"/>
        </w:rPr>
        <w:t>. Elizabeth line: Crossrail complete after decades of struggle – a photo essay. [Online] Available at: https://www.theguardian.com/uk-news/2022/may/23/building-the-elizabeth-line-london-tube</w:t>
      </w:r>
    </w:p>
    <w:p w14:paraId="07DCF664" w14:textId="77777777" w:rsidR="00FF536C" w:rsidRPr="00FF536C" w:rsidRDefault="00000000" w:rsidP="00DF6A03">
      <w:pPr>
        <w:rPr>
          <w:rFonts w:cs="Times New Roman"/>
          <w:color w:val="222222"/>
          <w:szCs w:val="24"/>
          <w:shd w:val="clear" w:color="auto" w:fill="FFFFFF"/>
        </w:rPr>
      </w:pPr>
      <w:r w:rsidRPr="00FF536C">
        <w:rPr>
          <w:rFonts w:cs="Times New Roman"/>
          <w:color w:val="222222"/>
          <w:szCs w:val="24"/>
          <w:shd w:val="clear" w:color="auto" w:fill="FFFFFF"/>
        </w:rPr>
        <w:t>Williams, R.V. and Black, M. eds., (2018). </w:t>
      </w:r>
      <w:r w:rsidRPr="00FF536C">
        <w:rPr>
          <w:rFonts w:cs="Times New Roman"/>
          <w:i/>
          <w:iCs/>
          <w:color w:val="222222"/>
          <w:szCs w:val="24"/>
          <w:shd w:val="clear" w:color="auto" w:fill="FFFFFF"/>
        </w:rPr>
        <w:t>Crossrail Project: Infrastructure design and construction</w:t>
      </w:r>
      <w:r w:rsidRPr="00FF536C">
        <w:rPr>
          <w:rFonts w:cs="Times New Roman"/>
          <w:color w:val="222222"/>
          <w:szCs w:val="24"/>
          <w:shd w:val="clear" w:color="auto" w:fill="FFFFFF"/>
        </w:rPr>
        <w:t>. ICE Publishing.</w:t>
      </w:r>
    </w:p>
    <w:p w14:paraId="43024D50" w14:textId="141EB7F8" w:rsidR="00FF536C" w:rsidRDefault="00FF536C" w:rsidP="00FF536C"/>
    <w:p w14:paraId="4A5CC3CD" w14:textId="77777777" w:rsidR="00FF536C" w:rsidRDefault="00FF536C" w:rsidP="00FF536C">
      <w:pPr>
        <w:rPr>
          <w:rFonts w:ascii="Arial" w:hAnsi="Arial"/>
          <w:color w:val="222222"/>
          <w:sz w:val="20"/>
          <w:szCs w:val="20"/>
          <w:shd w:val="clear" w:color="auto" w:fill="FFFFFF"/>
        </w:rPr>
      </w:pPr>
    </w:p>
    <w:p w14:paraId="20BA47F9" w14:textId="5FA16139" w:rsidR="00FF536C" w:rsidRPr="00177A0B" w:rsidRDefault="00FF536C" w:rsidP="00177A0B">
      <w:pPr>
        <w:spacing w:after="160" w:line="259" w:lineRule="auto"/>
        <w:jc w:val="left"/>
      </w:pPr>
    </w:p>
    <w:sectPr w:rsidR="00FF536C" w:rsidRPr="00177A0B" w:rsidSect="00967541">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8223B" w14:textId="77777777" w:rsidR="001D0758" w:rsidRDefault="001D0758" w:rsidP="00967541">
      <w:pPr>
        <w:spacing w:line="240" w:lineRule="auto"/>
      </w:pPr>
      <w:r>
        <w:separator/>
      </w:r>
    </w:p>
  </w:endnote>
  <w:endnote w:type="continuationSeparator" w:id="0">
    <w:p w14:paraId="5F3C6C4B" w14:textId="77777777" w:rsidR="001D0758" w:rsidRDefault="001D0758" w:rsidP="009675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6340926"/>
      <w:docPartObj>
        <w:docPartGallery w:val="Page Numbers (Bottom of Page)"/>
        <w:docPartUnique/>
      </w:docPartObj>
    </w:sdtPr>
    <w:sdtContent>
      <w:sdt>
        <w:sdtPr>
          <w:id w:val="-1769616900"/>
          <w:docPartObj>
            <w:docPartGallery w:val="Page Numbers (Top of Page)"/>
            <w:docPartUnique/>
          </w:docPartObj>
        </w:sdtPr>
        <w:sdtContent>
          <w:p w14:paraId="5346461E" w14:textId="039758DC" w:rsidR="00967541" w:rsidRDefault="00967541">
            <w:pPr>
              <w:pStyle w:val="Footer"/>
              <w:jc w:val="right"/>
            </w:pPr>
            <w:r w:rsidRPr="00967541">
              <w:rPr>
                <w:b/>
                <w:bCs/>
              </w:rPr>
              <w:t xml:space="preserve">Page </w:t>
            </w:r>
            <w:r w:rsidRPr="00967541">
              <w:rPr>
                <w:b/>
                <w:bCs/>
                <w:szCs w:val="24"/>
              </w:rPr>
              <w:fldChar w:fldCharType="begin"/>
            </w:r>
            <w:r w:rsidRPr="00967541">
              <w:rPr>
                <w:b/>
                <w:bCs/>
              </w:rPr>
              <w:instrText xml:space="preserve"> PAGE </w:instrText>
            </w:r>
            <w:r w:rsidRPr="00967541">
              <w:rPr>
                <w:b/>
                <w:bCs/>
                <w:szCs w:val="24"/>
              </w:rPr>
              <w:fldChar w:fldCharType="separate"/>
            </w:r>
            <w:r w:rsidRPr="00967541">
              <w:rPr>
                <w:b/>
                <w:bCs/>
                <w:noProof/>
              </w:rPr>
              <w:t>2</w:t>
            </w:r>
            <w:r w:rsidRPr="00967541">
              <w:rPr>
                <w:b/>
                <w:bCs/>
                <w:szCs w:val="24"/>
              </w:rPr>
              <w:fldChar w:fldCharType="end"/>
            </w:r>
            <w:r w:rsidRPr="00967541">
              <w:rPr>
                <w:b/>
                <w:bCs/>
              </w:rPr>
              <w:t xml:space="preserve"> of </w:t>
            </w:r>
            <w:r w:rsidRPr="00967541">
              <w:rPr>
                <w:b/>
                <w:bCs/>
                <w:szCs w:val="24"/>
              </w:rPr>
              <w:fldChar w:fldCharType="begin"/>
            </w:r>
            <w:r w:rsidRPr="00967541">
              <w:rPr>
                <w:b/>
                <w:bCs/>
              </w:rPr>
              <w:instrText xml:space="preserve"> NUMPAGES  </w:instrText>
            </w:r>
            <w:r w:rsidRPr="00967541">
              <w:rPr>
                <w:b/>
                <w:bCs/>
                <w:szCs w:val="24"/>
              </w:rPr>
              <w:fldChar w:fldCharType="separate"/>
            </w:r>
            <w:r w:rsidRPr="00967541">
              <w:rPr>
                <w:b/>
                <w:bCs/>
                <w:noProof/>
              </w:rPr>
              <w:t>2</w:t>
            </w:r>
            <w:r w:rsidRPr="00967541">
              <w:rPr>
                <w:b/>
                <w:bCs/>
                <w:szCs w:val="24"/>
              </w:rPr>
              <w:fldChar w:fldCharType="end"/>
            </w:r>
          </w:p>
        </w:sdtContent>
      </w:sdt>
    </w:sdtContent>
  </w:sdt>
  <w:p w14:paraId="0A557E15" w14:textId="77777777" w:rsidR="00967541" w:rsidRDefault="00967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3A4C3" w14:textId="77777777" w:rsidR="001D0758" w:rsidRDefault="001D0758" w:rsidP="00967541">
      <w:pPr>
        <w:spacing w:line="240" w:lineRule="auto"/>
      </w:pPr>
      <w:r>
        <w:separator/>
      </w:r>
    </w:p>
  </w:footnote>
  <w:footnote w:type="continuationSeparator" w:id="0">
    <w:p w14:paraId="5A08E99B" w14:textId="77777777" w:rsidR="001D0758" w:rsidRDefault="001D0758" w:rsidP="0096754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7D0D4" w14:textId="50545212" w:rsidR="00967541" w:rsidRPr="00967541" w:rsidRDefault="00177A0B" w:rsidP="00967541">
    <w:pPr>
      <w:pStyle w:val="Header"/>
      <w:jc w:val="right"/>
      <w:rPr>
        <w:b/>
        <w:bCs/>
      </w:rPr>
    </w:pPr>
    <w:r>
      <w:rPr>
        <w:b/>
        <w:bCs/>
        <w:lang w:val="en-US"/>
      </w:rPr>
      <w:b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DB0"/>
    <w:rsid w:val="000C6E39"/>
    <w:rsid w:val="001136A1"/>
    <w:rsid w:val="0017553B"/>
    <w:rsid w:val="00177A0B"/>
    <w:rsid w:val="0019033D"/>
    <w:rsid w:val="001D0758"/>
    <w:rsid w:val="001D159C"/>
    <w:rsid w:val="001D6F63"/>
    <w:rsid w:val="001D7E45"/>
    <w:rsid w:val="001E3E94"/>
    <w:rsid w:val="002910C4"/>
    <w:rsid w:val="002A3009"/>
    <w:rsid w:val="002A49FE"/>
    <w:rsid w:val="002C2BED"/>
    <w:rsid w:val="002E697B"/>
    <w:rsid w:val="002F63E0"/>
    <w:rsid w:val="0038608F"/>
    <w:rsid w:val="00397D2D"/>
    <w:rsid w:val="003A1FB4"/>
    <w:rsid w:val="0042451A"/>
    <w:rsid w:val="00443DFE"/>
    <w:rsid w:val="004E788F"/>
    <w:rsid w:val="00500E5D"/>
    <w:rsid w:val="00534816"/>
    <w:rsid w:val="00553DB0"/>
    <w:rsid w:val="00573514"/>
    <w:rsid w:val="0060702D"/>
    <w:rsid w:val="00623AC5"/>
    <w:rsid w:val="00684A83"/>
    <w:rsid w:val="00692C89"/>
    <w:rsid w:val="00711AB1"/>
    <w:rsid w:val="007323FC"/>
    <w:rsid w:val="00741B4B"/>
    <w:rsid w:val="00784E3B"/>
    <w:rsid w:val="00790A4C"/>
    <w:rsid w:val="007D3AE0"/>
    <w:rsid w:val="00923543"/>
    <w:rsid w:val="00967541"/>
    <w:rsid w:val="00AA7E58"/>
    <w:rsid w:val="00B06027"/>
    <w:rsid w:val="00B14EEC"/>
    <w:rsid w:val="00B2330C"/>
    <w:rsid w:val="00BF78E3"/>
    <w:rsid w:val="00CD667C"/>
    <w:rsid w:val="00DF6A03"/>
    <w:rsid w:val="00E14730"/>
    <w:rsid w:val="00EE3FE8"/>
    <w:rsid w:val="00F24751"/>
    <w:rsid w:val="00FF5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10043"/>
  <w15:chartTrackingRefBased/>
  <w15:docId w15:val="{5BEDF267-BC1D-4A89-AE6A-6EE84AC81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816"/>
    <w:pPr>
      <w:spacing w:after="0" w:line="480" w:lineRule="auto"/>
      <w:jc w:val="both"/>
    </w:pPr>
    <w:rPr>
      <w:rFonts w:ascii="Times New Roman" w:hAnsi="Times New Roman" w:cs="Arial"/>
      <w:sz w:val="24"/>
      <w:lang w:val="en-GB"/>
    </w:rPr>
  </w:style>
  <w:style w:type="paragraph" w:styleId="Heading1">
    <w:name w:val="heading 1"/>
    <w:basedOn w:val="Normal"/>
    <w:next w:val="Normal"/>
    <w:link w:val="Heading1Char"/>
    <w:autoRedefine/>
    <w:uiPriority w:val="9"/>
    <w:qFormat/>
    <w:rsid w:val="00534816"/>
    <w:pPr>
      <w:keepNext/>
      <w:keepLines/>
      <w:spacing w:before="400" w:after="120"/>
      <w:outlineLvl w:val="0"/>
    </w:pPr>
    <w:rPr>
      <w:b/>
      <w:sz w:val="28"/>
      <w:szCs w:val="40"/>
    </w:rPr>
  </w:style>
  <w:style w:type="paragraph" w:styleId="Heading2">
    <w:name w:val="heading 2"/>
    <w:basedOn w:val="Normal"/>
    <w:next w:val="Normal"/>
    <w:link w:val="Heading2Char"/>
    <w:autoRedefine/>
    <w:uiPriority w:val="9"/>
    <w:unhideWhenUsed/>
    <w:qFormat/>
    <w:rsid w:val="00534816"/>
    <w:pPr>
      <w:keepNext/>
      <w:keepLines/>
      <w:spacing w:before="360" w:after="120"/>
      <w:outlineLvl w:val="1"/>
    </w:pPr>
    <w:rPr>
      <w:b/>
      <w:sz w:val="26"/>
      <w:szCs w:val="32"/>
    </w:rPr>
  </w:style>
  <w:style w:type="paragraph" w:styleId="Heading3">
    <w:name w:val="heading 3"/>
    <w:basedOn w:val="Normal"/>
    <w:next w:val="Normal"/>
    <w:link w:val="Heading3Char"/>
    <w:autoRedefine/>
    <w:uiPriority w:val="9"/>
    <w:unhideWhenUsed/>
    <w:qFormat/>
    <w:rsid w:val="001136A1"/>
    <w:pPr>
      <w:spacing w:before="200"/>
      <w:outlineLvl w:val="2"/>
    </w:pPr>
    <w:rPr>
      <w:rFonts w:eastAsiaTheme="majorEastAsia" w:cstheme="majorBidi"/>
      <w:bCs/>
      <w:i/>
      <w:u w:val="single"/>
    </w:rPr>
  </w:style>
  <w:style w:type="paragraph" w:styleId="Heading7">
    <w:name w:val="heading 7"/>
    <w:basedOn w:val="Normal"/>
    <w:next w:val="Normal"/>
    <w:link w:val="Heading7Char"/>
    <w:autoRedefine/>
    <w:uiPriority w:val="9"/>
    <w:unhideWhenUsed/>
    <w:qFormat/>
    <w:rsid w:val="002A49FE"/>
    <w:pPr>
      <w:keepNext/>
      <w:keepLines/>
      <w:spacing w:before="40"/>
      <w:outlineLvl w:val="6"/>
    </w:pPr>
    <w:rPr>
      <w:rFonts w:eastAsiaTheme="majorEastAsia" w:cstheme="majorBidi"/>
      <w:b/>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816"/>
    <w:rPr>
      <w:rFonts w:ascii="Times New Roman" w:hAnsi="Times New Roman" w:cs="Arial"/>
      <w:b/>
      <w:sz w:val="28"/>
      <w:szCs w:val="40"/>
      <w:lang w:val="en-GB"/>
    </w:rPr>
  </w:style>
  <w:style w:type="character" w:customStyle="1" w:styleId="Heading2Char">
    <w:name w:val="Heading 2 Char"/>
    <w:basedOn w:val="DefaultParagraphFont"/>
    <w:link w:val="Heading2"/>
    <w:uiPriority w:val="9"/>
    <w:rsid w:val="00534816"/>
    <w:rPr>
      <w:rFonts w:ascii="Times New Roman" w:hAnsi="Times New Roman" w:cs="Arial"/>
      <w:b/>
      <w:sz w:val="26"/>
      <w:szCs w:val="32"/>
      <w:lang w:val="en-GB"/>
    </w:rPr>
  </w:style>
  <w:style w:type="character" w:customStyle="1" w:styleId="Heading3Char">
    <w:name w:val="Heading 3 Char"/>
    <w:basedOn w:val="DefaultParagraphFont"/>
    <w:link w:val="Heading3"/>
    <w:uiPriority w:val="9"/>
    <w:rsid w:val="001136A1"/>
    <w:rPr>
      <w:rFonts w:ascii="Times New Roman" w:eastAsiaTheme="majorEastAsia" w:hAnsi="Times New Roman" w:cstheme="majorBidi"/>
      <w:bCs/>
      <w:i/>
      <w:sz w:val="24"/>
      <w:u w:val="single"/>
    </w:rPr>
  </w:style>
  <w:style w:type="paragraph" w:styleId="Title">
    <w:name w:val="Title"/>
    <w:basedOn w:val="Normal"/>
    <w:next w:val="Normal"/>
    <w:link w:val="TitleChar"/>
    <w:autoRedefine/>
    <w:uiPriority w:val="10"/>
    <w:qFormat/>
    <w:rsid w:val="002A3009"/>
    <w:pPr>
      <w:keepNext/>
      <w:keepLines/>
      <w:spacing w:after="60"/>
    </w:pPr>
    <w:rPr>
      <w:i/>
      <w:szCs w:val="52"/>
      <w:u w:val="single"/>
    </w:rPr>
  </w:style>
  <w:style w:type="character" w:customStyle="1" w:styleId="TitleChar">
    <w:name w:val="Title Char"/>
    <w:basedOn w:val="DefaultParagraphFont"/>
    <w:link w:val="Title"/>
    <w:uiPriority w:val="10"/>
    <w:rsid w:val="002A3009"/>
    <w:rPr>
      <w:rFonts w:ascii="Times New Roman" w:hAnsi="Times New Roman" w:cs="Arial"/>
      <w:i/>
      <w:sz w:val="24"/>
      <w:szCs w:val="52"/>
      <w:u w:val="single"/>
      <w:lang w:val="en-GB"/>
    </w:rPr>
  </w:style>
  <w:style w:type="paragraph" w:styleId="NoSpacing">
    <w:name w:val="No Spacing"/>
    <w:autoRedefine/>
    <w:uiPriority w:val="1"/>
    <w:qFormat/>
    <w:rsid w:val="002A49FE"/>
    <w:pPr>
      <w:spacing w:after="0" w:line="480" w:lineRule="auto"/>
      <w:jc w:val="both"/>
    </w:pPr>
    <w:rPr>
      <w:rFonts w:ascii="Times New Roman" w:hAnsi="Times New Roman" w:cs="Arial"/>
      <w:bCs/>
      <w:sz w:val="24"/>
    </w:rPr>
  </w:style>
  <w:style w:type="character" w:customStyle="1" w:styleId="Heading7Char">
    <w:name w:val="Heading 7 Char"/>
    <w:basedOn w:val="DefaultParagraphFont"/>
    <w:link w:val="Heading7"/>
    <w:uiPriority w:val="9"/>
    <w:rsid w:val="002A49FE"/>
    <w:rPr>
      <w:rFonts w:ascii="Times New Roman" w:eastAsiaTheme="majorEastAsia" w:hAnsi="Times New Roman" w:cstheme="majorBidi"/>
      <w:b/>
      <w:iCs/>
      <w:sz w:val="26"/>
    </w:rPr>
  </w:style>
  <w:style w:type="character" w:styleId="Emphasis">
    <w:name w:val="Emphasis"/>
    <w:basedOn w:val="DefaultParagraphFont"/>
    <w:uiPriority w:val="20"/>
    <w:qFormat/>
    <w:rsid w:val="002A49FE"/>
    <w:rPr>
      <w:rFonts w:ascii="Times New Roman" w:hAnsi="Times New Roman"/>
      <w:i/>
      <w:iCs/>
      <w:color w:val="auto"/>
      <w:sz w:val="28"/>
    </w:rPr>
  </w:style>
  <w:style w:type="paragraph" w:styleId="NormalWeb">
    <w:name w:val="Normal (Web)"/>
    <w:basedOn w:val="Normal"/>
    <w:uiPriority w:val="99"/>
    <w:semiHidden/>
    <w:unhideWhenUsed/>
    <w:rsid w:val="00553DB0"/>
    <w:pPr>
      <w:spacing w:before="100" w:beforeAutospacing="1" w:after="100" w:afterAutospacing="1" w:line="240" w:lineRule="auto"/>
      <w:jc w:val="left"/>
    </w:pPr>
    <w:rPr>
      <w:rFonts w:eastAsia="Times New Roman" w:cs="Times New Roman"/>
      <w:szCs w:val="24"/>
      <w:lang w:val="en-US"/>
    </w:rPr>
  </w:style>
  <w:style w:type="paragraph" w:styleId="Bibliography">
    <w:name w:val="Bibliography"/>
    <w:basedOn w:val="Normal"/>
    <w:next w:val="Normal"/>
    <w:uiPriority w:val="37"/>
    <w:unhideWhenUsed/>
    <w:rsid w:val="00DF6A03"/>
  </w:style>
  <w:style w:type="paragraph" w:styleId="Header">
    <w:name w:val="header"/>
    <w:basedOn w:val="Normal"/>
    <w:link w:val="HeaderChar"/>
    <w:uiPriority w:val="99"/>
    <w:unhideWhenUsed/>
    <w:rsid w:val="00967541"/>
    <w:pPr>
      <w:tabs>
        <w:tab w:val="center" w:pos="4680"/>
        <w:tab w:val="right" w:pos="9360"/>
      </w:tabs>
      <w:spacing w:line="240" w:lineRule="auto"/>
    </w:pPr>
  </w:style>
  <w:style w:type="character" w:customStyle="1" w:styleId="HeaderChar">
    <w:name w:val="Header Char"/>
    <w:basedOn w:val="DefaultParagraphFont"/>
    <w:link w:val="Header"/>
    <w:uiPriority w:val="99"/>
    <w:rsid w:val="00967541"/>
    <w:rPr>
      <w:rFonts w:ascii="Times New Roman" w:hAnsi="Times New Roman" w:cs="Arial"/>
      <w:sz w:val="24"/>
      <w:lang w:val="en-GB"/>
    </w:rPr>
  </w:style>
  <w:style w:type="paragraph" w:styleId="Footer">
    <w:name w:val="footer"/>
    <w:basedOn w:val="Normal"/>
    <w:link w:val="FooterChar"/>
    <w:uiPriority w:val="99"/>
    <w:unhideWhenUsed/>
    <w:rsid w:val="00967541"/>
    <w:pPr>
      <w:tabs>
        <w:tab w:val="center" w:pos="4680"/>
        <w:tab w:val="right" w:pos="9360"/>
      </w:tabs>
      <w:spacing w:line="240" w:lineRule="auto"/>
    </w:pPr>
  </w:style>
  <w:style w:type="character" w:customStyle="1" w:styleId="FooterChar">
    <w:name w:val="Footer Char"/>
    <w:basedOn w:val="DefaultParagraphFont"/>
    <w:link w:val="Footer"/>
    <w:uiPriority w:val="99"/>
    <w:rsid w:val="00967541"/>
    <w:rPr>
      <w:rFonts w:ascii="Times New Roman" w:hAnsi="Times New Roman" w:cs="Arial"/>
      <w:sz w:val="24"/>
      <w:lang w:val="en-GB"/>
    </w:rPr>
  </w:style>
  <w:style w:type="paragraph" w:customStyle="1" w:styleId="Normal1">
    <w:name w:val="Normal1"/>
    <w:rsid w:val="00EE3FE8"/>
    <w:pPr>
      <w:spacing w:after="0" w:line="276" w:lineRule="auto"/>
    </w:pPr>
    <w:rPr>
      <w:rFonts w:ascii="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27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Jen223</b:Tag>
    <b:SourceType>InternetSite</b:SourceType>
    <b:Guid>{4D97A5DC-43C5-4165-ABDA-7B9544CE28CB}</b:Guid>
    <b:Author>
      <b:Author>
        <b:NameList>
          <b:Person>
            <b:Last>Harby</b:Last>
            <b:First>Jennifer</b:First>
          </b:Person>
        </b:NameList>
      </b:Author>
    </b:Author>
    <b:Title>Crossrail project leads to multimillion East Midlands investment</b:Title>
    <b:Year>2022</b:Year>
    <b:URL>bbc.com/news/uk-england-derbyshire-61425531</b:URL>
    <b:RefOrder>1</b:RefOrder>
  </b:Source>
  <b:Source>
    <b:Tag>Gwy22</b:Tag>
    <b:SourceType>InternetSite</b:SourceType>
    <b:Guid>{C55C68BD-F6CD-4AB4-BADE-2D49FCDAB7A8}</b:Guid>
    <b:Author>
      <b:Author>
        <b:NameList>
          <b:Person>
            <b:Last>Topham</b:Last>
            <b:First>Gwyn</b:First>
          </b:Person>
        </b:NameList>
      </b:Author>
    </b:Author>
    <b:Title>Elizabeth line: Crossrail complete after decades of struggle – a photo essay</b:Title>
    <b:Year>2022</b:Year>
    <b:URL>https://www.theguardian.com/uk-news/2022/may/23/building-the-elizabeth-line-london-tube</b:URL>
    <b:RefOrder>3</b:RefOrder>
  </b:Source>
  <b:Source>
    <b:Tag>Har221</b:Tag>
    <b:SourceType>InternetSite</b:SourceType>
    <b:Guid>{D5B6D85F-4B6D-40B3-9AA3-1B13DBC375A6}</b:Guid>
    <b:Author>
      <b:Author>
        <b:NameList>
          <b:Person>
            <b:Last>Low</b:Last>
            <b:First>Harry</b:First>
          </b:Person>
        </b:NameList>
      </b:Author>
    </b:Author>
    <b:Title>Elizabeth line: What is it and when will it fully open?</b:Title>
    <b:Year>2022</b:Year>
    <b:URL>https://www.bbc.com/news/uk-england-london-61505172</b:URL>
    <b:RefOrder>2</b:RefOrder>
  </b:Source>
  <b:Source>
    <b:Tag>Ros22</b:Tag>
    <b:SourceType>InternetSite</b:SourceType>
    <b:Guid>{087D32C9-AC8E-4174-960A-66780EF24A76}</b:Guid>
    <b:Author>
      <b:Author>
        <b:NameList>
          <b:Person>
            <b:Last>Lydall</b:Last>
            <b:First>Ross</b:First>
          </b:Person>
        </b:NameList>
      </b:Author>
    </b:Author>
    <b:Title>‘Through running’ on Elizabeth line to be disrupted by strikes after 1 day</b:Title>
    <b:Year>2022</b:Year>
    <b:URL>https://www.standard.co.uk/news/transport/elizabeth-line-strike-dates-november-2022-fireworks-alexandra-park-tfl-b1036616.html</b:URL>
    <b:RefOrder>4</b:RefOrder>
  </b:Source>
  <b:Source>
    <b:Tag>Atl22</b:Tag>
    <b:SourceType>InternetSite</b:SourceType>
    <b:Guid>{74D975A5-1D19-4B45-9562-72023385DAF5}</b:Guid>
    <b:Author>
      <b:Author>
        <b:NameList>
          <b:Person>
            <b:Last>logo</b:Last>
            <b:First>Atlassian</b:First>
          </b:Person>
        </b:NameList>
      </b:Author>
    </b:Author>
    <b:Title>Agile Project Management</b:Title>
    <b:Year>2022</b:Year>
    <b:URL>https://www.atlassian.com/agile/project-management</b:URL>
    <b:RefOrder>8</b:RefOrder>
  </b:Source>
  <b:Source>
    <b:Tag>Sar222</b:Tag>
    <b:SourceType>InternetSite</b:SourceType>
    <b:Guid>{6B55E24B-F6D0-4D2C-872D-9D6C1DBC07DB}</b:Guid>
    <b:Author>
      <b:Author>
        <b:NameList>
          <b:Person>
            <b:Last>Laoyan</b:Last>
            <b:First>Sarah</b:First>
          </b:Person>
        </b:NameList>
      </b:Author>
    </b:Author>
    <b:Title>What is Agile methodology? (A beginner’s guide)</b:Title>
    <b:Year>2022</b:Year>
    <b:URL>https://asana.com/resources/agile-methodology</b:URL>
    <b:RefOrder>9</b:RefOrder>
  </b:Source>
  <b:Source>
    <b:Tag>DAN221</b:Tag>
    <b:SourceType>InternetSite</b:SourceType>
    <b:Guid>{D95850C5-2172-4827-9E45-EF1D8236C5B0}</b:Guid>
    <b:Author>
      <b:Author>
        <b:NameList>
          <b:Person>
            <b:Last>RADIGAN</b:Last>
            <b:First>DAN</b:First>
          </b:Person>
        </b:NameList>
      </b:Author>
    </b:Author>
    <b:Title>Agile vs. waterfall project management</b:Title>
    <b:Year>2022</b:Year>
    <b:URL>https://www.atlassian.com/agile/project-management/project-management-intro</b:URL>
    <b:RefOrder>10</b:RefOrder>
  </b:Source>
  <b:Source>
    <b:Tag>Mar221</b:Tag>
    <b:SourceType>InternetSite</b:SourceType>
    <b:Guid>{511F59BD-E33D-4280-86A5-CFB1A97AFD08}</b:Guid>
    <b:Author>
      <b:Author>
        <b:NameList>
          <b:Person>
            <b:Last>Schieg</b:Last>
            <b:First>Martin</b:First>
          </b:Person>
        </b:NameList>
      </b:Author>
    </b:Author>
    <b:Title>The Model of Corporate Social Responsibility in Project Managemen</b:Title>
    <b:Year>2022</b:Year>
    <b:URL>https://www.researchgate.net/publication/247904921_The_Model_of_Corporate_Social_Responsibility_in_Project_Management</b:URL>
    <b:RefOrder>5</b:RefOrder>
  </b:Source>
  <b:Source>
    <b:Tag>Noe22</b:Tag>
    <b:SourceType>InternetSite</b:SourceType>
    <b:Guid>{78C0F6B5-5459-4AEB-B622-D8B1D66F515E}</b:Guid>
    <b:Author>
      <b:Author>
        <b:NameList>
          <b:Person>
            <b:Last>Selin</b:Last>
            <b:First>Noelle</b:First>
            <b:Middle>Eckley</b:Middle>
          </b:Person>
        </b:NameList>
      </b:Author>
    </b:Author>
    <b:Title>carbon footprint</b:Title>
    <b:Year>2022</b:Year>
    <b:URL>https://www.britannica.com/science/carbon-footprint</b:URL>
    <b:RefOrder>6</b:RefOrder>
  </b:Source>
  <b:Source>
    <b:Tag>Ian22</b:Tag>
    <b:SourceType>InternetSite</b:SourceType>
    <b:Guid>{950572C7-31A2-4240-AA45-04EB61CF4FCE}</b:Guid>
    <b:Author>
      <b:Author>
        <b:NameList>
          <b:Person>
            <b:Last>Mansfield</b:Last>
            <b:First>Ian</b:First>
          </b:Person>
        </b:NameList>
      </b:Author>
    </b:Author>
    <b:Title>The Elizabeth line could be carbon negative in a decade</b:Title>
    <b:Year>2022</b:Year>
    <b:URL>https://www.ianvisits.co.uk/articles/the-elizabeth-line-could-be-carbon-negative-in-a-decade-54750/</b:URL>
    <b:RefOrder>7</b:RefOrder>
  </b:Source>
  <b:Source>
    <b:Tag>Jes22</b:Tag>
    <b:SourceType>InternetSite</b:SourceType>
    <b:Guid>{AD2D04A2-A7D0-4157-8231-F0E01C9EB90A}</b:Guid>
    <b:Author>
      <b:Author>
        <b:NameList>
          <b:Person>
            <b:Last>Frank-Keyes</b:Last>
            <b:First>Jessica</b:First>
          </b:Person>
        </b:NameList>
      </b:Author>
    </b:Author>
    <b:Title>Crossrail intruder rides Elizabeth Line for 29-minute trip across London</b:Title>
    <b:Year>2022</b:Year>
    <b:URL>https://www.londonworld.com/news/traffic-and-travel/crossrail-intruder-rides-elizabeth-line-for-29-minute-trip-across-london-3539257</b:URL>
    <b:RefOrder>11</b:RefOrder>
  </b:Source>
  <b:Source>
    <b:Tag>lea20</b:Tag>
    <b:SourceType>InternetSite</b:SourceType>
    <b:Guid>{5F389C7A-368A-4C9C-A492-7E5D413BE4B7}</b:Guid>
    <b:Author>
      <b:Author>
        <b:Corporate>learninglegacy.crossrail</b:Corporate>
      </b:Author>
    </b:Author>
    <b:Title>PROJECT AND PROGRAMME MANAGEMENT</b:Title>
    <b:Year>2020</b:Year>
    <b:URL>https://learninglegacy.crossrail.co.uk/learning-legacy-themes/project-and-programme-management/</b:URL>
    <b:RefOrder>12</b:RefOrder>
  </b:Source>
  <b:Source>
    <b:Tag>cro21</b:Tag>
    <b:SourceType>InternetSite</b:SourceType>
    <b:Guid>{1685BFF7-3F0C-4C34-A2DB-825B876C274F}</b:Guid>
    <b:Author>
      <b:Author>
        <b:Corporate>crossrail</b:Corporate>
      </b:Author>
    </b:Author>
    <b:Title>how was the Elizabeth line built?</b:Title>
    <b:Year>2021</b:Year>
    <b:URL>https://www.crossrail.co.uk/#</b:URL>
    <b:RefOrder>13</b:RefOrder>
  </b:Source>
  <b:Source>
    <b:Tag>cro211</b:Tag>
    <b:SourceType>InternetSite</b:SourceType>
    <b:Guid>{E2C0ED12-4300-4183-B16E-65B826BD76CE}</b:Guid>
    <b:Author>
      <b:Author>
        <b:Corporate>crossrail</b:Corporate>
      </b:Author>
    </b:Author>
    <b:Title>DELIVERING THE ELIZABETH LINE</b:Title>
    <b:Year>2021</b:Year>
    <b:URL>https://www.crossrail.co.uk/project/our-plan-to-complete-the-elizabeth-line/</b:URL>
    <b:RefOrder>14</b:RefOrder>
  </b:Source>
  <b:Source>
    <b:Tag>Dan22</b:Tag>
    <b:SourceType>InternetSite</b:SourceType>
    <b:Guid>{A20DE328-1F28-4D44-A7F5-6F051D360605}</b:Guid>
    <b:Author>
      <b:Author>
        <b:NameList>
          <b:Person>
            <b:Last>Sabbagh</b:Last>
            <b:First>Dan</b:First>
          </b:Person>
        </b:NameList>
      </b:Author>
    </b:Author>
    <b:Title>Mourners prevented from attending Queen’s funeral by rail disruption</b:Title>
    <b:Year>2022</b:Year>
    <b:URL>https://www.theguardian.com/uk-news/2022/sep/19/mourners-prevented-from-attending-queens-funeral-by-rail-disruption</b:URL>
    <b:RefOrder>15</b:RefOrder>
  </b:Source>
  <b:Source>
    <b:Tag>Joe22</b:Tag>
    <b:SourceType>InternetSite</b:SourceType>
    <b:Guid>{D5343ADD-1AC3-48AE-994F-16FEA85ECA39}</b:Guid>
    <b:Author>
      <b:Author>
        <b:NameList>
          <b:Person>
            <b:Last>Talora</b:Last>
            <b:First>Joe</b:First>
          </b:Person>
        </b:NameList>
      </b:Author>
    </b:Author>
    <b:Title>Elizabeth Line: TfL chief Andy Byford admits train fault but says ‘no risk’ to public</b:Title>
    <b:Year>2022</b:Year>
    <b:URL>https://www.standard.co.uk/news/london/tfl-elizabeth-line-fault-andy-byford-crossrail-whistleblower-door-box-b1005067.html</b:URL>
    <b:RefOrder>16</b:RefOrder>
  </b:Source>
  <b:Source>
    <b:Tag>Placeholder1</b:Tag>
    <b:SourceType>InternetSite</b:SourceType>
    <b:Guid>{0392AFF0-70AD-4EB5-B497-5CA92EA59D2C}</b:Guid>
    <b:Author>
      <b:Author>
        <b:NameList>
          <b:Person>
            <b:Last>Topham</b:Last>
            <b:First>Gwyn</b:First>
          </b:Person>
        </b:NameList>
      </b:Author>
    </b:Author>
    <b:Title>‘It has to be flawless’: long wait for London’s Elizabeth line is nearly over</b:Title>
    <b:Year>2022</b:Year>
    <b:URL>https://www.theguardian.com/uk-news/2022/feb/08/it-has-to-be-flawless-long-wait-for-londons-elizabeth-line-is-nearly-over</b:URL>
    <b:RefOrder>17</b:RefOrder>
  </b:Source>
  <b:Source>
    <b:Tag>TFL21</b:Tag>
    <b:SourceType>InternetSite</b:SourceType>
    <b:Guid>{0F56C7AE-F672-4B23-A12B-EA3D74A575B6}</b:Guid>
    <b:Author>
      <b:Author>
        <b:Corporate>TFL</b:Corporate>
      </b:Author>
    </b:Author>
    <b:Title>Everything you need to know about the Elizabeth line</b:Title>
    <b:Year>2021</b:Year>
    <b:URL>https://tfl.gov.uk/travel-information/improvements-and-projects/everything-you-need-to-know-about-the-elizabeth-line</b:URL>
    <b:RefOrder>8</b:RefOrder>
  </b:Source>
  <b:Source>
    <b:Tag>And22</b:Tag>
    <b:SourceType>InternetSite</b:SourceType>
    <b:Guid>{1E8AED55-B167-4741-8239-9B1C70EFE4FB}</b:Guid>
    <b:Author>
      <b:Author>
        <b:NameList>
          <b:Person>
            <b:Last>Tunnicliffe</b:Last>
            <b:First>Andrew</b:First>
          </b:Person>
        </b:NameList>
      </b:Author>
    </b:Author>
    <b:Title>The Elizabeth Line is a success: so what about Crossrail 2?</b:Title>
    <b:Year>2022</b:Year>
    <b:URL>https://www.railway-technology.com/analysis/the-elizabeth-line-is-a-success-so-what-about-crossrail-2/</b:URL>
    <b:RefOrder>9</b:RefOrder>
  </b:Source>
  <b:Source>
    <b:Tag>cro212</b:Tag>
    <b:SourceType>InternetSite</b:SourceType>
    <b:Guid>{8A36D904-2D1A-46EA-BF34-749BE9F8FD73}</b:Guid>
    <b:Author>
      <b:Author>
        <b:Corporate>crossrail</b:Corporate>
      </b:Author>
    </b:Author>
    <b:Title>SPONSORS AND PARTNERS</b:Title>
    <b:Year>2021</b:Year>
    <b:URL>https://www.crossrail.co.uk/about-us/sponsors-partners</b:URL>
    <b:RefOrder>10</b:RefOrder>
  </b:Source>
  <b:Source>
    <b:Tag>Pau22</b:Tag>
    <b:SourceType>InternetSite</b:SourceType>
    <b:Guid>{FB4B8F8E-7234-4940-8FCA-2F7FCA215BDF}</b:Guid>
    <b:Author>
      <b:Author>
        <b:NameList>
          <b:Person>
            <b:Last>Sandle</b:Last>
            <b:First>Paul</b:First>
          </b:Person>
        </b:NameList>
      </b:Author>
    </b:Author>
    <b:Title>London's $24 billion Crossrail finally opens</b:Title>
    <b:Year>2022</b:Year>
    <b:URL>https://www.reuters.com/world/uk/londons-24-billion-crossrail-finally-opens-2022-05-23/</b:URL>
    <b:RefOrder>11</b:RefOrder>
  </b:Source>
  <b:Source>
    <b:Tag>cro221</b:Tag>
    <b:SourceType>InternetSite</b:SourceType>
    <b:Guid>{31E7CA2B-9156-43F1-88B1-C2110661C508}</b:Guid>
    <b:Author>
      <b:Author>
        <b:Corporate>crossrail</b:Corporate>
      </b:Author>
    </b:Author>
    <b:Title>FUNDING</b:Title>
    <b:Year>2022</b:Year>
    <b:URL>https://www.crossrail.co.uk/about-us/funding</b:URL>
    <b:RefOrder>12</b:RefOrder>
  </b:Source>
  <b:Source>
    <b:Tag>Row22</b:Tag>
    <b:SourceType>InternetSite</b:SourceType>
    <b:Guid>{F938B1BD-5700-4156-A76C-7D53573F3DCC}</b:Guid>
    <b:Author>
      <b:Author>
        <b:NameList>
          <b:Person>
            <b:Last>Moore</b:Last>
            <b:First>Rowan</b:First>
          </b:Person>
        </b:NameList>
      </b:Author>
    </b:Author>
    <b:Title>A megalopolis of engineering: the verdict on London’s £18bn new Elizabeth line</b:Title>
    <b:Year>2022</b:Year>
    <b:URL>https://www.theguardian.com/uk-news/2022/mar/13/elizabeth-line-crossrail-opening-london</b:URL>
    <b:RefOrder>13</b:RefOrder>
  </b:Source>
  <b:Source>
    <b:Tag>cro22</b:Tag>
    <b:SourceType>InternetSite</b:SourceType>
    <b:Guid>{731F7695-949A-4DEB-9B01-7E5BB5AEDD17}</b:Guid>
    <b:Author>
      <b:Author>
        <b:Corporate>crossrail</b:Corporate>
      </b:Author>
    </b:Author>
    <b:Title>OUR SUPPLIERS: REGIONAL CASE STUDIES</b:Title>
    <b:Year>2022</b:Year>
    <b:URL>https://www.crossrail.co.uk/benefits/economic-sustainability/our-suppliers-regional-case-studies#:~:text=Watson%20Steel%20has%20supplied%20around,at%20Farringdon%20Elizabeth%20line%20station.</b:URL>
    <b:RefOrder>14</b:RefOrder>
  </b:Source>
  <b:Source>
    <b:Tag>Nat221</b:Tag>
    <b:SourceType>InternetSite</b:SourceType>
    <b:Guid>{EE2A6599-96F7-4630-B27B-54118A802E20}</b:Guid>
    <b:Author>
      <b:Author>
        <b:NameList>
          <b:Person>
            <b:Last>Barker</b:Last>
            <b:First>Nat</b:First>
          </b:Person>
        </b:NameList>
      </b:Author>
    </b:Author>
    <b:Title>guide to the architechture of the Elizabeth line</b:Title>
    <b:Year>2022</b:Year>
    <b:URL>https://www.dezeen.com/2022/05/16/elizabeth-line-crossrail-stations-architecture-roundups/</b:URL>
    <b:RefOrder>15</b:RefOrder>
  </b:Source>
</b:Sources>
</file>

<file path=customXml/itemProps1.xml><?xml version="1.0" encoding="utf-8"?>
<ds:datastoreItem xmlns:ds="http://schemas.openxmlformats.org/officeDocument/2006/customXml" ds:itemID="{41D2CBD6-EBB6-49C5-8527-6493F010F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12</Pages>
  <Words>2763</Words>
  <Characters>15752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Nalivaico Andrei</cp:lastModifiedBy>
  <cp:revision>12</cp:revision>
  <dcterms:created xsi:type="dcterms:W3CDTF">2022-11-28T12:17:00Z</dcterms:created>
  <dcterms:modified xsi:type="dcterms:W3CDTF">2022-12-06T15:01:00Z</dcterms:modified>
</cp:coreProperties>
</file>