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lang w:val="en-GB"/>
        </w:rPr>
        <w:id w:val="-336463645"/>
        <w:docPartObj>
          <w:docPartGallery w:val="Cover Pages"/>
          <w:docPartUnique/>
        </w:docPartObj>
      </w:sdtPr>
      <w:sdtContent>
        <w:p w:rsidR="00A70911" w:rsidRDefault="00A70911">
          <w:pPr>
            <w:pStyle w:val="NoSpacing"/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4384" behindDoc="1" locked="0" layoutInCell="1" allowOverlap="1">
                    <wp:simplePos x="0" y="0"/>
                    <wp:positionH relativeFrom="column">
                      <wp:posOffset>2105025</wp:posOffset>
                    </wp:positionH>
                    <wp:positionV relativeFrom="paragraph">
                      <wp:posOffset>171450</wp:posOffset>
                    </wp:positionV>
                    <wp:extent cx="4133850" cy="2495550"/>
                    <wp:effectExtent l="0" t="0" r="19050" b="19050"/>
                    <wp:wrapNone/>
                    <wp:docPr id="34" name="Text Box 3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33850" cy="249555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F97AF0" w:rsidRPr="00A70911" w:rsidRDefault="00F97AF0">
                                <w:pPr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</w:pPr>
                                <w:r w:rsidRPr="00A70911"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  <w:t>Project, planning monitoring and control.</w:t>
                                </w:r>
                              </w:p>
                              <w:p w:rsidR="00F97AF0" w:rsidRPr="00431B99" w:rsidRDefault="00F97AF0">
                                <w:pPr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</w:pPr>
                                <w:r w:rsidRPr="00431B99"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>Assignment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 xml:space="preserve"> Title: C</w:t>
                                </w:r>
                                <w:r w:rsidRPr="00431B99"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>ase study logistics plannin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 xml:space="preserve">g. </w:t>
                                </w:r>
                              </w:p>
                              <w:p w:rsidR="00F97AF0" w:rsidRPr="00A70911" w:rsidRDefault="00F97AF0">
                                <w:pPr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</w:pPr>
                                <w:r w:rsidRPr="00A70911"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  <w:t>task B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4" o:spid="_x0000_s1026" type="#_x0000_t202" style="position:absolute;margin-left:165.75pt;margin-top:13.5pt;width:325.5pt;height:196.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" fillcolor="black [3213]" strokeweight=".5pt">
                    <v:textbox>
                      <w:txbxContent>
                        <w:p w:rsidR="00F97AF0" w:rsidRPr="00A70911" w:rsidRDefault="00F97AF0">
                          <w:pPr>
                            <w:rPr>
                              <w:rFonts w:ascii="Arial" w:hAnsi="Arial" w:cs="Arial"/>
                              <w:b/>
                              <w:sz w:val="56"/>
                            </w:rPr>
                          </w:pPr>
                          <w:r w:rsidRPr="00A70911">
                            <w:rPr>
                              <w:rFonts w:ascii="Arial" w:hAnsi="Arial" w:cs="Arial"/>
                              <w:b/>
                              <w:sz w:val="56"/>
                            </w:rPr>
                            <w:t>Project, planning monitoring and control.</w:t>
                          </w:r>
                        </w:p>
                        <w:p w:rsidR="00F97AF0" w:rsidRPr="00431B99" w:rsidRDefault="00F97AF0">
                          <w:pPr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</w:pPr>
                          <w:r w:rsidRPr="00431B99"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>Assignment</w:t>
                          </w:r>
                          <w:r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 xml:space="preserve"> Title: C</w:t>
                          </w:r>
                          <w:r w:rsidRPr="00431B99"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>ase study logistics plannin</w:t>
                          </w:r>
                          <w:r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 xml:space="preserve">g. </w:t>
                          </w:r>
                        </w:p>
                        <w:p w:rsidR="00F97AF0" w:rsidRPr="00A70911" w:rsidRDefault="00F97AF0">
                          <w:pPr>
                            <w:rPr>
                              <w:rFonts w:ascii="Arial" w:hAnsi="Arial" w:cs="Arial"/>
                              <w:b/>
                              <w:sz w:val="56"/>
                            </w:rPr>
                          </w:pPr>
                          <w:r w:rsidRPr="00A70911">
                            <w:rPr>
                              <w:rFonts w:ascii="Arial" w:hAnsi="Arial" w:cs="Arial"/>
                              <w:b/>
                              <w:sz w:val="56"/>
                            </w:rPr>
                            <w:t>task B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8-01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F97AF0" w:rsidRDefault="00F97AF0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1/23/2018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tLvGWSQAAIc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8-01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F97AF0" w:rsidRDefault="00F97AF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1/23/2018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97AF0" w:rsidRPr="00714218" w:rsidRDefault="00F97AF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Matthew Thomas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2" o:spid="_x0000_s105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QQ5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/A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EDEEOX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:rsidR="00F97AF0" w:rsidRPr="00714218" w:rsidRDefault="00F97AF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Matthew Thomas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A70911" w:rsidRDefault="00B13CF2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>
                    <wp:simplePos x="0" y="0"/>
                    <wp:positionH relativeFrom="column">
                      <wp:posOffset>981075</wp:posOffset>
                    </wp:positionH>
                    <wp:positionV relativeFrom="paragraph">
                      <wp:posOffset>3772535</wp:posOffset>
                    </wp:positionV>
                    <wp:extent cx="5314950" cy="2028825"/>
                    <wp:effectExtent l="0" t="0" r="19050" b="28575"/>
                    <wp:wrapNone/>
                    <wp:docPr id="36" name="Text Box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14950" cy="2028825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F97AF0" w:rsidRDefault="00F97AF0" w:rsidP="00B13CF2">
                                <w:pPr>
                                  <w:pStyle w:val="Footer"/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LECTURER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 xml:space="preserve">: </w:t>
                                </w:r>
                              </w:p>
                              <w:p w:rsidR="00F97AF0" w:rsidRDefault="00F97AF0" w:rsidP="00B13CF2">
                                <w:pPr>
                                  <w:pStyle w:val="Footer"/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 xml:space="preserve"> DOCTOR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JUA</w:t>
                                </w:r>
                                <w:r w:rsidRPr="00B13CF2"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N A. FERRIZ PAPI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.</w:t>
                                </w:r>
                              </w:p>
                              <w:p w:rsidR="00F97AF0" w:rsidRPr="00B13CF2" w:rsidRDefault="00F97AF0" w:rsidP="00B13CF2">
                                <w:pPr>
                                  <w:pStyle w:val="Footer"/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COURSE: BSC (HONS) PROJECT AND CONTRUCTION</w:t>
                                </w:r>
                              </w:p>
                              <w:p w:rsidR="00F97AF0" w:rsidRPr="00B13CF2" w:rsidRDefault="00F97AF0">
                                <w:pP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6" o:spid="_x0000_s1057" type="#_x0000_t202" style="position:absolute;margin-left:77.25pt;margin-top:297.05pt;width:418.5pt;height:159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" fillcolor="black [3213]" strokeweight=".5pt">
                    <v:textbox>
                      <w:txbxContent>
                        <w:p w:rsidR="00F97AF0" w:rsidRDefault="00F97AF0" w:rsidP="00B13CF2">
                          <w:pPr>
                            <w:pStyle w:val="Footer"/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LECTURER</w:t>
                          </w: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 xml:space="preserve">: </w:t>
                          </w:r>
                        </w:p>
                        <w:p w:rsidR="00F97AF0" w:rsidRDefault="00F97AF0" w:rsidP="00B13CF2">
                          <w:pPr>
                            <w:pStyle w:val="Footer"/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 xml:space="preserve"> DOCTOR </w:t>
                          </w: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JUA</w:t>
                          </w:r>
                          <w:r w:rsidRPr="00B13CF2"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N A. FERRIZ PAPI</w:t>
                          </w: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.</w:t>
                          </w:r>
                        </w:p>
                        <w:p w:rsidR="00F97AF0" w:rsidRPr="00B13CF2" w:rsidRDefault="00F97AF0" w:rsidP="00B13CF2">
                          <w:pPr>
                            <w:pStyle w:val="Footer"/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COURSE: BSC (HONS) PROJECT AND CONTRUCTION</w:t>
                          </w:r>
                        </w:p>
                        <w:p w:rsidR="00F97AF0" w:rsidRPr="00B13CF2" w:rsidRDefault="00F97AF0">
                          <w:pP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>
                    <wp:simplePos x="0" y="0"/>
                    <wp:positionH relativeFrom="column">
                      <wp:posOffset>981075</wp:posOffset>
                    </wp:positionH>
                    <wp:positionV relativeFrom="paragraph">
                      <wp:posOffset>2515235</wp:posOffset>
                    </wp:positionV>
                    <wp:extent cx="5305425" cy="1266825"/>
                    <wp:effectExtent l="0" t="0" r="28575" b="28575"/>
                    <wp:wrapNone/>
                    <wp:docPr id="35" name="Text Box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05425" cy="1266825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50000"/>
                              </a:schemeClr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F97AF0" w:rsidRPr="00B13CF2" w:rsidRDefault="00F97AF0">
                                <w:pPr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Name: Matthew Thomas</w:t>
                                </w:r>
                              </w:p>
                              <w:p w:rsidR="00F97AF0" w:rsidRPr="00B13CF2" w:rsidRDefault="00F97AF0">
                                <w:pPr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ID Number: 1702627</w:t>
                                </w:r>
                              </w:p>
                              <w:p w:rsidR="00F97AF0" w:rsidRPr="00B13CF2" w:rsidRDefault="00F97AF0">
                                <w:pPr>
                                  <w:rPr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5" o:spid="_x0000_s1058" type="#_x0000_t202" style="position:absolute;margin-left:77.25pt;margin-top:198.05pt;width:417.75pt;height:99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" fillcolor="#7f7f7f [1612]" strokeweight=".5pt">
                    <v:textbox>
                      <w:txbxContent>
                        <w:p w:rsidR="00F97AF0" w:rsidRPr="00B13CF2" w:rsidRDefault="00F97AF0">
                          <w:pPr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  <w:t>Name: Matthew Thomas</w:t>
                          </w:r>
                        </w:p>
                        <w:p w:rsidR="00F97AF0" w:rsidRPr="00B13CF2" w:rsidRDefault="00F97AF0">
                          <w:pPr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  <w:t>ID Number: 1702627</w:t>
                          </w:r>
                        </w:p>
                        <w:p w:rsidR="00F97AF0" w:rsidRPr="00B13CF2" w:rsidRDefault="00F97AF0">
                          <w:pPr>
                            <w:rPr>
                              <w:b/>
                              <w:color w:val="000000" w:themeColor="text1"/>
                              <w:sz w:val="56"/>
                              <w:szCs w:val="56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A70911">
            <w:rPr>
              <w:noProof/>
              <w:lang w:eastAsia="en-GB"/>
            </w:rPr>
            <w:drawing>
              <wp:anchor distT="0" distB="0" distL="114300" distR="114300" simplePos="0" relativeHeight="251663360" behindDoc="1" locked="0" layoutInCell="1" allowOverlap="1" wp14:anchorId="49C5522E" wp14:editId="31EE98BC">
                <wp:simplePos x="0" y="0"/>
                <wp:positionH relativeFrom="margin">
                  <wp:posOffset>1114425</wp:posOffset>
                </wp:positionH>
                <wp:positionV relativeFrom="paragraph">
                  <wp:posOffset>6030595</wp:posOffset>
                </wp:positionV>
                <wp:extent cx="4274820" cy="1647141"/>
                <wp:effectExtent l="0" t="0" r="0" b="0"/>
                <wp:wrapNone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 rotWithShape="1"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49191" t="58227" r="27210" b="26108"/>
                        <a:stretch/>
                      </pic:blipFill>
                      <pic:spPr bwMode="auto">
                        <a:xfrm>
                          <a:off x="0" y="0"/>
                          <a:ext cx="4274820" cy="164714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A70911">
            <w:br w:type="page"/>
          </w:r>
        </w:p>
      </w:sdtContent>
    </w:sdt>
    <w:p w:rsidR="00B13CF2" w:rsidRPr="005D0E2D" w:rsidRDefault="005D0E2D" w:rsidP="00DA5617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</w:rPr>
      </w:pPr>
      <w:r w:rsidRPr="005D0E2D">
        <w:rPr>
          <w:rFonts w:ascii="Arial" w:hAnsi="Arial" w:cs="Arial"/>
          <w:b/>
          <w:sz w:val="32"/>
        </w:rPr>
        <w:lastRenderedPageBreak/>
        <w:t>CONTENTS</w:t>
      </w:r>
    </w:p>
    <w:p w:rsidR="00B13CF2" w:rsidRPr="00A21F4B" w:rsidRDefault="00A21F4B" w:rsidP="00A21F4B">
      <w:pPr>
        <w:jc w:val="center"/>
        <w:rPr>
          <w:rFonts w:ascii="Arial" w:hAnsi="Arial" w:cs="Arial"/>
        </w:rPr>
      </w:pPr>
      <w:r w:rsidRPr="00A21F4B">
        <w:rPr>
          <w:rFonts w:ascii="Arial" w:hAnsi="Arial" w:cs="Arial"/>
        </w:rPr>
        <w:t>LIST OF FIGURES</w:t>
      </w:r>
      <w:r>
        <w:rPr>
          <w:rFonts w:ascii="Arial" w:hAnsi="Arial" w:cs="Arial"/>
        </w:rPr>
        <w:t>.</w:t>
      </w:r>
    </w:p>
    <w:p w:rsidR="00A21F4B" w:rsidRPr="00A21F4B" w:rsidRDefault="00A21F4B" w:rsidP="00A21F4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LIST OF TABLES.</w:t>
      </w:r>
    </w:p>
    <w:p w:rsidR="00A004DC" w:rsidRPr="00714218" w:rsidRDefault="00A004DC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1 (Page 7)</w:t>
      </w:r>
    </w:p>
    <w:p w:rsidR="00A004DC" w:rsidRPr="00714218" w:rsidRDefault="00A004DC" w:rsidP="00714218">
      <w:pPr>
        <w:pStyle w:val="ListParagraph"/>
        <w:numPr>
          <w:ilvl w:val="1"/>
          <w:numId w:val="40"/>
        </w:num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INTRODUCTION</w:t>
      </w:r>
    </w:p>
    <w:p w:rsidR="00A004DC" w:rsidRPr="00714218" w:rsidRDefault="00A004DC" w:rsidP="00714218">
      <w:pPr>
        <w:pStyle w:val="ListParagraph"/>
        <w:numPr>
          <w:ilvl w:val="1"/>
          <w:numId w:val="40"/>
        </w:num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AIMS.</w:t>
      </w:r>
    </w:p>
    <w:p w:rsidR="00A004DC" w:rsidRPr="00714218" w:rsidRDefault="00A004DC" w:rsidP="00714218">
      <w:pPr>
        <w:pStyle w:val="ListParagraph"/>
        <w:numPr>
          <w:ilvl w:val="1"/>
          <w:numId w:val="40"/>
        </w:num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OBJECTIVES.</w:t>
      </w:r>
    </w:p>
    <w:p w:rsidR="00A004DC" w:rsidRPr="00714218" w:rsidRDefault="00A004DC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2 (page 9)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2.1 SITE LOCATION AND AFFECTED ROADS.</w:t>
      </w:r>
    </w:p>
    <w:p w:rsidR="00A004DC" w:rsidRPr="00714218" w:rsidRDefault="00A004DC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3 (page 10)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3.1 CONSIDERATIONS FOR THE WHOLE PROJECT.</w:t>
      </w:r>
    </w:p>
    <w:p w:rsidR="00A004DC" w:rsidRPr="00714218" w:rsidRDefault="00A004DC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4 (page 11)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4.1 LOGISTICS FOR SITE SET UP (PRE-CONSTRUCTION)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4.2 RESOURCES AND PLANT FOR SITE SET UP.</w:t>
      </w:r>
    </w:p>
    <w:p w:rsidR="00A004DC" w:rsidRPr="00714218" w:rsidRDefault="00A004DC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5</w:t>
      </w:r>
      <w:r w:rsidR="00714218">
        <w:rPr>
          <w:rFonts w:ascii="Arial" w:hAnsi="Arial" w:cs="Arial"/>
          <w:b/>
          <w:sz w:val="28"/>
          <w:szCs w:val="28"/>
        </w:rPr>
        <w:t xml:space="preserve"> (page 21)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 xml:space="preserve">5.1 </w:t>
      </w:r>
      <w:r w:rsidR="00714218" w:rsidRPr="00714218">
        <w:rPr>
          <w:rFonts w:ascii="Arial" w:hAnsi="Arial" w:cs="Arial"/>
        </w:rPr>
        <w:t xml:space="preserve">LOGISTICS FOR </w:t>
      </w:r>
      <w:r w:rsidRPr="00714218">
        <w:rPr>
          <w:rFonts w:ascii="Arial" w:hAnsi="Arial" w:cs="Arial"/>
        </w:rPr>
        <w:t>SUBSTRUCTURE CONSTRUCTION.</w:t>
      </w:r>
    </w:p>
    <w:p w:rsidR="00714218" w:rsidRP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5.2 PROGRAMME OF WORKS &amp; PLANT FOR SUBSTRUCTURE.</w:t>
      </w:r>
    </w:p>
    <w:p w:rsidR="00714218" w:rsidRPr="00714218" w:rsidRDefault="00714218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6</w:t>
      </w:r>
      <w:r>
        <w:rPr>
          <w:rFonts w:ascii="Arial" w:hAnsi="Arial" w:cs="Arial"/>
          <w:b/>
          <w:sz w:val="28"/>
          <w:szCs w:val="28"/>
        </w:rPr>
        <w:t xml:space="preserve"> (page 28)</w:t>
      </w:r>
    </w:p>
    <w:p w:rsidR="00714218" w:rsidRP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6.1 LOGISTICS FOR SUPER STRUCTURE CONSTRUCTION.</w:t>
      </w:r>
    </w:p>
    <w:p w:rsidR="00714218" w:rsidRP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6.2 PROGRAMME OF WORKS &amp; PLANT FOR SUPER STRUCTURE.</w:t>
      </w:r>
    </w:p>
    <w:p w:rsidR="00714218" w:rsidRPr="00714218" w:rsidRDefault="00714218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7</w:t>
      </w:r>
      <w:r>
        <w:rPr>
          <w:rFonts w:ascii="Arial" w:hAnsi="Arial" w:cs="Arial"/>
          <w:b/>
          <w:sz w:val="28"/>
          <w:szCs w:val="28"/>
        </w:rPr>
        <w:t xml:space="preserve"> (page 36)</w:t>
      </w:r>
    </w:p>
    <w:p w:rsid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7.1 FINISHING GROUND WORKS AND HANDOVER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READING LIST 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CASE STUDY REFERENCE 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IMAGE REFERENCE.</w:t>
      </w:r>
    </w:p>
    <w:p w:rsidR="00455180" w:rsidRPr="00714218" w:rsidRDefault="00455180" w:rsidP="00714218">
      <w:pPr>
        <w:jc w:val="center"/>
        <w:rPr>
          <w:rFonts w:ascii="Arial" w:hAnsi="Arial" w:cs="Arial"/>
        </w:rPr>
      </w:pPr>
    </w:p>
    <w:p w:rsidR="00714218" w:rsidRPr="00714218" w:rsidRDefault="00714218" w:rsidP="00714218">
      <w:pPr>
        <w:jc w:val="center"/>
        <w:rPr>
          <w:rFonts w:ascii="Arial" w:hAnsi="Arial" w:cs="Arial"/>
        </w:rPr>
      </w:pPr>
    </w:p>
    <w:p w:rsidR="00714218" w:rsidRPr="00714218" w:rsidRDefault="00714218" w:rsidP="00714218">
      <w:pPr>
        <w:jc w:val="center"/>
        <w:rPr>
          <w:rFonts w:ascii="Arial" w:hAnsi="Arial" w:cs="Arial"/>
        </w:rPr>
      </w:pPr>
    </w:p>
    <w:p w:rsidR="00A004DC" w:rsidRPr="00714218" w:rsidRDefault="00A004DC" w:rsidP="00714218">
      <w:pPr>
        <w:jc w:val="center"/>
        <w:rPr>
          <w:rFonts w:ascii="Arial" w:hAnsi="Arial" w:cs="Arial"/>
        </w:rPr>
      </w:pPr>
    </w:p>
    <w:p w:rsidR="00A004DC" w:rsidRDefault="00A004DC"/>
    <w:p w:rsidR="00A004DC" w:rsidRDefault="00A004DC"/>
    <w:p w:rsidR="00DA5617" w:rsidRPr="00D55EA4" w:rsidRDefault="000A2032" w:rsidP="00D55EA4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0A2032">
        <w:rPr>
          <w:rFonts w:ascii="Arial" w:hAnsi="Arial" w:cs="Arial"/>
          <w:b/>
          <w:sz w:val="32"/>
          <w:szCs w:val="32"/>
        </w:rPr>
        <w:t>LIST OF FIGURES</w:t>
      </w:r>
    </w:p>
    <w:p w:rsidR="00DA5617" w:rsidRPr="00D55EA4" w:rsidRDefault="000A2032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>Figure 1</w:t>
      </w:r>
      <w:r w:rsidRPr="00D55EA4">
        <w:rPr>
          <w:rFonts w:ascii="Arial" w:hAnsi="Arial" w:cs="Arial"/>
          <w:sz w:val="24"/>
          <w:szCs w:val="24"/>
        </w:rPr>
        <w:t xml:space="preserve"> page </w:t>
      </w:r>
      <w:r w:rsidR="002A7B7F">
        <w:rPr>
          <w:rFonts w:ascii="Arial" w:hAnsi="Arial" w:cs="Arial"/>
          <w:sz w:val="24"/>
          <w:szCs w:val="24"/>
        </w:rPr>
        <w:t>9</w:t>
      </w:r>
      <w:r w:rsidR="000F1A50" w:rsidRPr="00D55EA4">
        <w:rPr>
          <w:rFonts w:ascii="Arial" w:hAnsi="Arial" w:cs="Arial"/>
          <w:sz w:val="24"/>
          <w:szCs w:val="24"/>
        </w:rPr>
        <w:t xml:space="preserve"> </w:t>
      </w:r>
      <w:r w:rsidRPr="00D55EA4">
        <w:rPr>
          <w:rFonts w:ascii="Arial" w:hAnsi="Arial" w:cs="Arial"/>
          <w:sz w:val="24"/>
          <w:szCs w:val="24"/>
        </w:rPr>
        <w:t>site location.</w:t>
      </w:r>
    </w:p>
    <w:p w:rsidR="000F1A50" w:rsidRPr="00D55EA4" w:rsidRDefault="000F1A50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2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="002A7B7F">
        <w:rPr>
          <w:rFonts w:ascii="Arial" w:hAnsi="Arial" w:cs="Arial"/>
          <w:i w:val="0"/>
          <w:color w:val="auto"/>
          <w:sz w:val="24"/>
          <w:szCs w:val="24"/>
        </w:rPr>
        <w:t xml:space="preserve"> 11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drawing key.</w:t>
      </w:r>
    </w:p>
    <w:p w:rsidR="000F1A50" w:rsidRPr="00D55EA4" w:rsidRDefault="000F1A50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3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2A7B7F">
        <w:rPr>
          <w:rFonts w:ascii="Arial" w:hAnsi="Arial" w:cs="Arial"/>
          <w:i w:val="0"/>
          <w:color w:val="auto"/>
          <w:sz w:val="24"/>
          <w:szCs w:val="24"/>
        </w:rPr>
        <w:t>11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logistics drawing.</w:t>
      </w:r>
    </w:p>
    <w:p w:rsidR="000F1A50" w:rsidRPr="00D55EA4" w:rsidRDefault="000F1A50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4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BF2D44" w:rsidRPr="00D55EA4">
        <w:rPr>
          <w:rFonts w:ascii="Arial" w:hAnsi="Arial" w:cs="Arial"/>
          <w:i w:val="0"/>
          <w:color w:val="auto"/>
          <w:sz w:val="24"/>
          <w:szCs w:val="24"/>
        </w:rPr>
        <w:t>1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2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CAD.</w:t>
      </w:r>
    </w:p>
    <w:p w:rsidR="004E3DDB" w:rsidRPr="00D55EA4" w:rsidRDefault="004E3DDB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5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BF2D44" w:rsidRPr="00D55EA4">
        <w:rPr>
          <w:rFonts w:ascii="Arial" w:hAnsi="Arial" w:cs="Arial"/>
          <w:i w:val="0"/>
          <w:color w:val="auto"/>
          <w:sz w:val="24"/>
          <w:szCs w:val="24"/>
        </w:rPr>
        <w:t>1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2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access road.</w:t>
      </w:r>
    </w:p>
    <w:p w:rsidR="002E6CE4" w:rsidRPr="00D55EA4" w:rsidRDefault="002E6CE4" w:rsidP="0010455D">
      <w:pPr>
        <w:pStyle w:val="Caption"/>
        <w:jc w:val="center"/>
        <w:rPr>
          <w:rFonts w:ascii="Arial" w:hAnsi="Arial" w:cs="Arial"/>
          <w:i w:val="0"/>
          <w:noProof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6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BF2D44" w:rsidRPr="00D55EA4">
        <w:rPr>
          <w:rFonts w:ascii="Arial" w:hAnsi="Arial" w:cs="Arial"/>
          <w:i w:val="0"/>
          <w:color w:val="auto"/>
          <w:sz w:val="24"/>
          <w:szCs w:val="24"/>
        </w:rPr>
        <w:t>1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3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Hoarding (my picture)</w:t>
      </w:r>
    </w:p>
    <w:p w:rsidR="002E6CE4" w:rsidRPr="00D55EA4" w:rsidRDefault="002E6CE4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7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BF2D44" w:rsidRPr="00D55EA4">
        <w:rPr>
          <w:rFonts w:ascii="Arial" w:hAnsi="Arial" w:cs="Arial"/>
          <w:i w:val="0"/>
          <w:color w:val="auto"/>
          <w:sz w:val="24"/>
          <w:szCs w:val="24"/>
        </w:rPr>
        <w:t>1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3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perimeter.</w:t>
      </w:r>
    </w:p>
    <w:p w:rsidR="00BF2D44" w:rsidRPr="00D55EA4" w:rsidRDefault="00BF2D44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8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1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4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Pedestrian barriers.</w:t>
      </w:r>
    </w:p>
    <w:p w:rsidR="00BF2D44" w:rsidRPr="00D55EA4" w:rsidRDefault="00BF2D44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sz w:val="24"/>
          <w:szCs w:val="24"/>
        </w:rPr>
        <w:t>9</w:t>
      </w:r>
      <w:r w:rsidR="0010455D" w:rsidRPr="00D55EA4">
        <w:rPr>
          <w:rFonts w:ascii="Arial" w:hAnsi="Arial" w:cs="Arial"/>
          <w:sz w:val="24"/>
          <w:szCs w:val="24"/>
        </w:rPr>
        <w:t>-page</w:t>
      </w:r>
      <w:r w:rsidRPr="00D55EA4">
        <w:rPr>
          <w:rFonts w:ascii="Arial" w:hAnsi="Arial" w:cs="Arial"/>
          <w:sz w:val="24"/>
          <w:szCs w:val="24"/>
        </w:rPr>
        <w:t xml:space="preserve"> 1</w:t>
      </w:r>
      <w:r w:rsidR="006B2F87">
        <w:rPr>
          <w:rFonts w:ascii="Arial" w:hAnsi="Arial" w:cs="Arial"/>
          <w:sz w:val="24"/>
          <w:szCs w:val="24"/>
        </w:rPr>
        <w:t>4</w:t>
      </w:r>
      <w:r w:rsidRPr="00D55EA4">
        <w:rPr>
          <w:rFonts w:ascii="Arial" w:hAnsi="Arial" w:cs="Arial"/>
          <w:sz w:val="24"/>
          <w:szCs w:val="24"/>
        </w:rPr>
        <w:t xml:space="preserve"> Entrance.</w:t>
      </w:r>
    </w:p>
    <w:p w:rsidR="00D03560" w:rsidRPr="00D55EA4" w:rsidRDefault="00D03560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sz w:val="24"/>
          <w:szCs w:val="24"/>
        </w:rPr>
        <w:t>10</w:t>
      </w:r>
      <w:r w:rsidR="0010455D" w:rsidRPr="00D55EA4">
        <w:rPr>
          <w:rFonts w:ascii="Arial" w:hAnsi="Arial" w:cs="Arial"/>
          <w:sz w:val="24"/>
          <w:szCs w:val="24"/>
        </w:rPr>
        <w:t>-page</w:t>
      </w:r>
      <w:r w:rsidRPr="00D55EA4">
        <w:rPr>
          <w:rFonts w:ascii="Arial" w:hAnsi="Arial" w:cs="Arial"/>
          <w:sz w:val="24"/>
          <w:szCs w:val="24"/>
        </w:rPr>
        <w:t xml:space="preserve"> 1</w:t>
      </w:r>
      <w:r w:rsidR="006B2F87">
        <w:rPr>
          <w:rFonts w:ascii="Arial" w:hAnsi="Arial" w:cs="Arial"/>
          <w:sz w:val="24"/>
          <w:szCs w:val="24"/>
        </w:rPr>
        <w:t>5</w:t>
      </w:r>
      <w:r w:rsidRPr="00D55EA4">
        <w:rPr>
          <w:rFonts w:ascii="Arial" w:hAnsi="Arial" w:cs="Arial"/>
          <w:sz w:val="24"/>
          <w:szCs w:val="24"/>
        </w:rPr>
        <w:t>segregation.</w:t>
      </w:r>
    </w:p>
    <w:p w:rsidR="00E8361A" w:rsidRPr="00D55EA4" w:rsidRDefault="00E8361A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6B2F87" w:rsidRPr="0010455D">
        <w:rPr>
          <w:rFonts w:ascii="Arial" w:hAnsi="Arial" w:cs="Arial"/>
          <w:b/>
          <w:sz w:val="24"/>
          <w:szCs w:val="24"/>
        </w:rPr>
        <w:t>11</w:t>
      </w:r>
      <w:r w:rsidR="006B2F87" w:rsidRPr="00D55EA4">
        <w:rPr>
          <w:rFonts w:ascii="Arial" w:hAnsi="Arial" w:cs="Arial"/>
          <w:sz w:val="24"/>
          <w:szCs w:val="24"/>
        </w:rPr>
        <w:t>-page</w:t>
      </w:r>
      <w:r w:rsidRPr="00D55EA4">
        <w:rPr>
          <w:rFonts w:ascii="Arial" w:hAnsi="Arial" w:cs="Arial"/>
          <w:sz w:val="24"/>
          <w:szCs w:val="24"/>
        </w:rPr>
        <w:t xml:space="preserve"> </w:t>
      </w:r>
      <w:r w:rsidR="0010455D" w:rsidRPr="00D55EA4">
        <w:rPr>
          <w:rFonts w:ascii="Arial" w:hAnsi="Arial" w:cs="Arial"/>
          <w:sz w:val="24"/>
          <w:szCs w:val="24"/>
        </w:rPr>
        <w:t>1</w:t>
      </w:r>
      <w:r w:rsidR="006B2F87">
        <w:rPr>
          <w:rFonts w:ascii="Arial" w:hAnsi="Arial" w:cs="Arial"/>
          <w:sz w:val="24"/>
          <w:szCs w:val="24"/>
        </w:rPr>
        <w:t>7</w:t>
      </w:r>
      <w:r w:rsidR="0010455D" w:rsidRPr="00D55EA4">
        <w:rPr>
          <w:rFonts w:ascii="Arial" w:hAnsi="Arial" w:cs="Arial"/>
          <w:sz w:val="24"/>
          <w:szCs w:val="24"/>
        </w:rPr>
        <w:t>CDM</w:t>
      </w:r>
      <w:r w:rsidRPr="00D55EA4">
        <w:rPr>
          <w:rFonts w:ascii="Arial" w:hAnsi="Arial" w:cs="Arial"/>
          <w:sz w:val="24"/>
          <w:szCs w:val="24"/>
        </w:rPr>
        <w:t xml:space="preserve"> Lay out.</w:t>
      </w:r>
    </w:p>
    <w:p w:rsidR="005C0E6D" w:rsidRPr="00D55EA4" w:rsidRDefault="005C0E6D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fldChar w:fldCharType="begin"/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instrText xml:space="preserve"> SEQ Figure \* ARABIC </w:instrText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fldChar w:fldCharType="separate"/>
      </w:r>
      <w:r w:rsidR="00297A23" w:rsidRPr="0010455D">
        <w:rPr>
          <w:rFonts w:ascii="Arial" w:hAnsi="Arial" w:cs="Arial"/>
          <w:b/>
          <w:i w:val="0"/>
          <w:noProof/>
          <w:color w:val="auto"/>
          <w:sz w:val="24"/>
          <w:szCs w:val="24"/>
        </w:rPr>
        <w:t>1</w:t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fldChar w:fldCharType="end"/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2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20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Ramp location CAD.</w:t>
      </w:r>
    </w:p>
    <w:p w:rsidR="005C0E6D" w:rsidRPr="00D55EA4" w:rsidRDefault="005C0E6D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13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21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key.</w:t>
      </w:r>
    </w:p>
    <w:p w:rsidR="00AE737E" w:rsidRPr="00D55EA4" w:rsidRDefault="00AE737E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14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22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ramp</w:t>
      </w:r>
    </w:p>
    <w:p w:rsidR="00AE737E" w:rsidRPr="00D55EA4" w:rsidRDefault="00AE737E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15-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2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2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key.</w:t>
      </w:r>
    </w:p>
    <w:p w:rsidR="00700BD3" w:rsidRPr="00D55EA4" w:rsidRDefault="00700BD3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16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2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4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CAD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ramp.</w:t>
      </w:r>
    </w:p>
    <w:p w:rsidR="00283808" w:rsidRPr="00D55EA4" w:rsidRDefault="00283808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sz w:val="24"/>
          <w:szCs w:val="24"/>
        </w:rPr>
        <w:t>17</w:t>
      </w:r>
      <w:r w:rsidR="0010455D" w:rsidRPr="00D55EA4">
        <w:rPr>
          <w:rFonts w:ascii="Arial" w:hAnsi="Arial" w:cs="Arial"/>
          <w:sz w:val="24"/>
          <w:szCs w:val="24"/>
        </w:rPr>
        <w:t>-page</w:t>
      </w:r>
      <w:r w:rsidRPr="00D55EA4">
        <w:rPr>
          <w:rFonts w:ascii="Arial" w:hAnsi="Arial" w:cs="Arial"/>
          <w:sz w:val="24"/>
          <w:szCs w:val="24"/>
        </w:rPr>
        <w:t xml:space="preserve"> 2</w:t>
      </w:r>
      <w:r w:rsidR="006B2F87">
        <w:rPr>
          <w:rFonts w:ascii="Arial" w:hAnsi="Arial" w:cs="Arial"/>
          <w:sz w:val="24"/>
          <w:szCs w:val="24"/>
        </w:rPr>
        <w:t>4</w:t>
      </w:r>
      <w:r w:rsidRPr="00D55EA4">
        <w:rPr>
          <w:rFonts w:ascii="Arial" w:hAnsi="Arial" w:cs="Arial"/>
          <w:sz w:val="24"/>
          <w:szCs w:val="24"/>
        </w:rPr>
        <w:t xml:space="preserve"> CAD.</w:t>
      </w:r>
    </w:p>
    <w:p w:rsidR="00283808" w:rsidRPr="00D55EA4" w:rsidRDefault="00283808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>Figure 18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key page 2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4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>.</w:t>
      </w:r>
    </w:p>
    <w:p w:rsidR="00EA57DA" w:rsidRPr="00D55EA4" w:rsidRDefault="00EA57DA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19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2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7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logistics plan.</w:t>
      </w:r>
    </w:p>
    <w:p w:rsidR="00EA57DA" w:rsidRPr="00D55EA4" w:rsidRDefault="00EA57DA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sz w:val="24"/>
          <w:szCs w:val="24"/>
        </w:rPr>
        <w:t>20</w:t>
      </w:r>
      <w:r w:rsidR="0010455D" w:rsidRPr="00D55EA4">
        <w:rPr>
          <w:rFonts w:ascii="Arial" w:hAnsi="Arial" w:cs="Arial"/>
          <w:sz w:val="24"/>
          <w:szCs w:val="24"/>
        </w:rPr>
        <w:t>-page</w:t>
      </w:r>
      <w:r w:rsidRPr="00D55EA4">
        <w:rPr>
          <w:rFonts w:ascii="Arial" w:hAnsi="Arial" w:cs="Arial"/>
          <w:sz w:val="24"/>
          <w:szCs w:val="24"/>
        </w:rPr>
        <w:t xml:space="preserve"> 2</w:t>
      </w:r>
      <w:r w:rsidR="006B2F87">
        <w:rPr>
          <w:rFonts w:ascii="Arial" w:hAnsi="Arial" w:cs="Arial"/>
          <w:sz w:val="24"/>
          <w:szCs w:val="24"/>
        </w:rPr>
        <w:t>8</w:t>
      </w:r>
      <w:r w:rsidRPr="00D55EA4">
        <w:rPr>
          <w:rFonts w:ascii="Arial" w:hAnsi="Arial" w:cs="Arial"/>
          <w:sz w:val="24"/>
          <w:szCs w:val="24"/>
        </w:rPr>
        <w:t xml:space="preserve"> CAD key.</w:t>
      </w:r>
    </w:p>
    <w:p w:rsidR="00D55EA4" w:rsidRPr="00D55EA4" w:rsidRDefault="00D55EA4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fldChar w:fldCharType="begin"/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instrText xml:space="preserve"> SEQ Figure \* ARABIC </w:instrText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fldChar w:fldCharType="separate"/>
      </w:r>
      <w:r w:rsidR="00297A23" w:rsidRPr="0010455D">
        <w:rPr>
          <w:rFonts w:ascii="Arial" w:hAnsi="Arial" w:cs="Arial"/>
          <w:b/>
          <w:i w:val="0"/>
          <w:noProof/>
          <w:color w:val="auto"/>
          <w:sz w:val="24"/>
          <w:szCs w:val="24"/>
        </w:rPr>
        <w:t>2</w:t>
      </w: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fldChar w:fldCharType="end"/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1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2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9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tower crane anatomy.</w:t>
      </w:r>
    </w:p>
    <w:p w:rsidR="00D55EA4" w:rsidRPr="00D55EA4" w:rsidRDefault="00D55EA4" w:rsidP="0010455D">
      <w:pPr>
        <w:jc w:val="center"/>
        <w:rPr>
          <w:rFonts w:ascii="Arial" w:hAnsi="Arial" w:cs="Arial"/>
          <w:sz w:val="24"/>
          <w:szCs w:val="24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sz w:val="24"/>
          <w:szCs w:val="24"/>
        </w:rPr>
        <w:t>22</w:t>
      </w:r>
      <w:r w:rsidR="0010455D" w:rsidRPr="00D55EA4">
        <w:rPr>
          <w:rFonts w:ascii="Arial" w:hAnsi="Arial" w:cs="Arial"/>
          <w:sz w:val="24"/>
          <w:szCs w:val="24"/>
        </w:rPr>
        <w:t>-page</w:t>
      </w:r>
      <w:r w:rsidRPr="00D55EA4">
        <w:rPr>
          <w:rFonts w:ascii="Arial" w:hAnsi="Arial" w:cs="Arial"/>
          <w:sz w:val="24"/>
          <w:szCs w:val="24"/>
        </w:rPr>
        <w:t xml:space="preserve"> </w:t>
      </w:r>
      <w:r w:rsidR="006B2F87">
        <w:rPr>
          <w:rFonts w:ascii="Arial" w:hAnsi="Arial" w:cs="Arial"/>
          <w:sz w:val="24"/>
          <w:szCs w:val="24"/>
        </w:rPr>
        <w:t>30</w:t>
      </w:r>
      <w:r w:rsidRPr="00D55EA4">
        <w:rPr>
          <w:rFonts w:ascii="Arial" w:hAnsi="Arial" w:cs="Arial"/>
          <w:sz w:val="24"/>
          <w:szCs w:val="24"/>
        </w:rPr>
        <w:t xml:space="preserve"> Crane in lift shaft.</w:t>
      </w:r>
    </w:p>
    <w:p w:rsidR="00D55EA4" w:rsidRPr="00D55EA4" w:rsidRDefault="00D55EA4" w:rsidP="0010455D">
      <w:pPr>
        <w:pStyle w:val="Caption"/>
        <w:jc w:val="center"/>
        <w:rPr>
          <w:rFonts w:ascii="Arial" w:hAnsi="Arial" w:cs="Arial"/>
          <w:i w:val="0"/>
          <w:noProof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23</w:t>
      </w:r>
      <w:r w:rsidR="0010455D" w:rsidRPr="00D55EA4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30</w:t>
      </w:r>
      <w:r w:rsidRPr="00D55EA4">
        <w:rPr>
          <w:rFonts w:ascii="Arial" w:hAnsi="Arial" w:cs="Arial"/>
          <w:i w:val="0"/>
          <w:color w:val="auto"/>
          <w:sz w:val="24"/>
          <w:szCs w:val="24"/>
        </w:rPr>
        <w:t xml:space="preserve"> Cad crane detail.</w:t>
      </w:r>
    </w:p>
    <w:p w:rsidR="00D55EA4" w:rsidRPr="00182C45" w:rsidRDefault="00D55EA4" w:rsidP="0010455D">
      <w:pPr>
        <w:jc w:val="center"/>
        <w:rPr>
          <w:rFonts w:ascii="Arial" w:hAnsi="Arial" w:cs="Arial"/>
          <w:sz w:val="24"/>
        </w:rPr>
      </w:pPr>
      <w:r w:rsidRPr="0010455D">
        <w:rPr>
          <w:rFonts w:ascii="Arial" w:hAnsi="Arial" w:cs="Arial"/>
          <w:b/>
          <w:sz w:val="24"/>
        </w:rPr>
        <w:t xml:space="preserve">Figure 24 </w:t>
      </w:r>
      <w:r w:rsidRPr="00182C45">
        <w:rPr>
          <w:rFonts w:ascii="Arial" w:hAnsi="Arial" w:cs="Arial"/>
          <w:sz w:val="24"/>
        </w:rPr>
        <w:t>page 3</w:t>
      </w:r>
      <w:r w:rsidR="006B2F87">
        <w:rPr>
          <w:rFonts w:ascii="Arial" w:hAnsi="Arial" w:cs="Arial"/>
          <w:sz w:val="24"/>
        </w:rPr>
        <w:t>1</w:t>
      </w:r>
      <w:r w:rsidRPr="00182C45">
        <w:rPr>
          <w:rFonts w:ascii="Arial" w:hAnsi="Arial" w:cs="Arial"/>
          <w:sz w:val="24"/>
        </w:rPr>
        <w:t>.</w:t>
      </w:r>
    </w:p>
    <w:p w:rsidR="00182C45" w:rsidRDefault="00182C45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sz w:val="24"/>
          <w:szCs w:val="24"/>
        </w:rPr>
        <w:t>25</w:t>
      </w:r>
      <w:r w:rsidR="0010455D">
        <w:rPr>
          <w:rFonts w:ascii="Arial" w:hAnsi="Arial" w:cs="Arial"/>
          <w:sz w:val="24"/>
          <w:szCs w:val="24"/>
        </w:rPr>
        <w:t>-page</w:t>
      </w:r>
      <w:r>
        <w:rPr>
          <w:rFonts w:ascii="Arial" w:hAnsi="Arial" w:cs="Arial"/>
          <w:sz w:val="24"/>
          <w:szCs w:val="24"/>
        </w:rPr>
        <w:t xml:space="preserve"> 3</w:t>
      </w:r>
      <w:r w:rsidR="006B2F87">
        <w:rPr>
          <w:rFonts w:ascii="Arial" w:hAnsi="Arial" w:cs="Arial"/>
          <w:sz w:val="24"/>
          <w:szCs w:val="24"/>
        </w:rPr>
        <w:t>2</w:t>
      </w:r>
      <w:r w:rsidRPr="00182C45">
        <w:rPr>
          <w:rFonts w:ascii="Arial" w:hAnsi="Arial" w:cs="Arial"/>
          <w:sz w:val="24"/>
          <w:szCs w:val="24"/>
        </w:rPr>
        <w:t xml:space="preserve"> crane information</w:t>
      </w:r>
      <w:r>
        <w:rPr>
          <w:rFonts w:ascii="Arial" w:hAnsi="Arial" w:cs="Arial"/>
          <w:sz w:val="24"/>
          <w:szCs w:val="24"/>
        </w:rPr>
        <w:t>.</w:t>
      </w:r>
    </w:p>
    <w:p w:rsidR="00D202C7" w:rsidRPr="0010455D" w:rsidRDefault="00D202C7" w:rsidP="0010455D">
      <w:pPr>
        <w:jc w:val="center"/>
      </w:pPr>
      <w:r w:rsidRPr="002A7B7F">
        <w:rPr>
          <w:rFonts w:ascii="Arial" w:hAnsi="Arial" w:cs="Arial"/>
          <w:b/>
        </w:rPr>
        <w:t xml:space="preserve">Figure </w:t>
      </w:r>
      <w:r w:rsidR="0010455D" w:rsidRPr="002A7B7F">
        <w:rPr>
          <w:rFonts w:ascii="Arial" w:hAnsi="Arial" w:cs="Arial"/>
          <w:b/>
        </w:rPr>
        <w:t>26</w:t>
      </w:r>
      <w:r w:rsidR="0010455D" w:rsidRPr="0010455D">
        <w:rPr>
          <w:rFonts w:ascii="Arial" w:hAnsi="Arial" w:cs="Arial"/>
        </w:rPr>
        <w:t>-page</w:t>
      </w:r>
      <w:r w:rsidRPr="0010455D">
        <w:rPr>
          <w:rFonts w:ascii="Arial" w:hAnsi="Arial" w:cs="Arial"/>
        </w:rPr>
        <w:t xml:space="preserve"> </w:t>
      </w:r>
      <w:r w:rsidR="0010455D" w:rsidRPr="0010455D">
        <w:rPr>
          <w:rFonts w:ascii="Arial" w:hAnsi="Arial" w:cs="Arial"/>
        </w:rPr>
        <w:t>3</w:t>
      </w:r>
      <w:r w:rsidR="006B2F87">
        <w:rPr>
          <w:rFonts w:ascii="Arial" w:hAnsi="Arial" w:cs="Arial"/>
        </w:rPr>
        <w:t>3</w:t>
      </w:r>
      <w:r w:rsidR="0010455D" w:rsidRPr="0010455D">
        <w:rPr>
          <w:rFonts w:ascii="Arial" w:hAnsi="Arial" w:cs="Arial"/>
        </w:rPr>
        <w:t xml:space="preserve"> Mechanical</w:t>
      </w:r>
      <w:r w:rsidRPr="0010455D">
        <w:rPr>
          <w:rFonts w:ascii="Arial" w:hAnsi="Arial" w:cs="Arial"/>
        </w:rPr>
        <w:t xml:space="preserve"> lift example.</w:t>
      </w:r>
    </w:p>
    <w:p w:rsidR="00297A23" w:rsidRDefault="00297A23" w:rsidP="0010455D">
      <w:pPr>
        <w:pStyle w:val="Caption"/>
        <w:jc w:val="center"/>
        <w:rPr>
          <w:rFonts w:ascii="Arial" w:hAnsi="Arial" w:cs="Arial"/>
          <w:i w:val="0"/>
          <w:color w:val="auto"/>
          <w:sz w:val="24"/>
          <w:szCs w:val="24"/>
        </w:rPr>
      </w:pPr>
      <w:r w:rsidRPr="0010455D">
        <w:rPr>
          <w:rFonts w:ascii="Arial" w:hAnsi="Arial" w:cs="Arial"/>
          <w:b/>
          <w:i w:val="0"/>
          <w:color w:val="auto"/>
          <w:sz w:val="24"/>
          <w:szCs w:val="24"/>
        </w:rPr>
        <w:t xml:space="preserve">Figure </w:t>
      </w:r>
      <w:r w:rsidR="0010455D" w:rsidRPr="0010455D">
        <w:rPr>
          <w:rFonts w:ascii="Arial" w:hAnsi="Arial" w:cs="Arial"/>
          <w:b/>
          <w:i w:val="0"/>
          <w:color w:val="auto"/>
          <w:sz w:val="24"/>
          <w:szCs w:val="24"/>
        </w:rPr>
        <w:t>27</w:t>
      </w:r>
      <w:r w:rsidR="0010455D" w:rsidRPr="00297A23">
        <w:rPr>
          <w:rFonts w:ascii="Arial" w:hAnsi="Arial" w:cs="Arial"/>
          <w:i w:val="0"/>
          <w:color w:val="auto"/>
          <w:sz w:val="24"/>
          <w:szCs w:val="24"/>
        </w:rPr>
        <w:t>-page</w:t>
      </w:r>
      <w:r w:rsidRPr="00297A23">
        <w:rPr>
          <w:rFonts w:ascii="Arial" w:hAnsi="Arial" w:cs="Arial"/>
          <w:i w:val="0"/>
          <w:color w:val="auto"/>
          <w:sz w:val="24"/>
          <w:szCs w:val="24"/>
        </w:rPr>
        <w:t xml:space="preserve"> 3</w:t>
      </w:r>
      <w:r w:rsidR="006B2F87">
        <w:rPr>
          <w:rFonts w:ascii="Arial" w:hAnsi="Arial" w:cs="Arial"/>
          <w:i w:val="0"/>
          <w:color w:val="auto"/>
          <w:sz w:val="24"/>
          <w:szCs w:val="24"/>
        </w:rPr>
        <w:t>5</w:t>
      </w:r>
      <w:r w:rsidRPr="00297A23">
        <w:rPr>
          <w:rFonts w:ascii="Arial" w:hAnsi="Arial" w:cs="Arial"/>
          <w:i w:val="0"/>
          <w:color w:val="auto"/>
          <w:sz w:val="24"/>
          <w:szCs w:val="24"/>
        </w:rPr>
        <w:t xml:space="preserve"> Cad plan.</w:t>
      </w:r>
    </w:p>
    <w:p w:rsidR="00297A23" w:rsidRDefault="00297A23" w:rsidP="00297A23"/>
    <w:p w:rsidR="00297A23" w:rsidRPr="00297A23" w:rsidRDefault="00297A23" w:rsidP="00297A23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297A23">
        <w:rPr>
          <w:rFonts w:ascii="Arial" w:hAnsi="Arial" w:cs="Arial"/>
          <w:b/>
          <w:sz w:val="32"/>
          <w:szCs w:val="32"/>
        </w:rPr>
        <w:t>LIST OF TABLES</w:t>
      </w:r>
    </w:p>
    <w:p w:rsidR="0010455D" w:rsidRPr="0010455D" w:rsidRDefault="0010455D" w:rsidP="0010455D">
      <w:pPr>
        <w:rPr>
          <w:rFonts w:ascii="Arial" w:hAnsi="Arial" w:cs="Arial"/>
          <w:b/>
        </w:rPr>
      </w:pPr>
      <w:r w:rsidRPr="0010455D">
        <w:rPr>
          <w:rFonts w:ascii="Arial" w:hAnsi="Arial" w:cs="Arial"/>
          <w:b/>
        </w:rPr>
        <w:t>Please remember all tables are theoretical only and not calculated. The information is shown to demonstrate different resources needed.</w:t>
      </w:r>
    </w:p>
    <w:p w:rsidR="00297A23" w:rsidRPr="0010455D" w:rsidRDefault="00297A23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1</w:t>
      </w:r>
      <w:r w:rsidRPr="0010455D">
        <w:rPr>
          <w:rFonts w:ascii="Arial" w:hAnsi="Arial" w:cs="Arial"/>
        </w:rPr>
        <w:t xml:space="preserve"> page 12.</w:t>
      </w:r>
    </w:p>
    <w:p w:rsidR="00297A23" w:rsidRPr="0010455D" w:rsidRDefault="00297A23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2</w:t>
      </w:r>
      <w:r w:rsidRPr="0010455D">
        <w:rPr>
          <w:rFonts w:ascii="Arial" w:hAnsi="Arial" w:cs="Arial"/>
        </w:rPr>
        <w:t xml:space="preserve"> page 25</w:t>
      </w:r>
      <w:r w:rsidR="00A004DC" w:rsidRPr="0010455D">
        <w:rPr>
          <w:rFonts w:ascii="Arial" w:hAnsi="Arial" w:cs="Arial"/>
        </w:rPr>
        <w:t>.</w:t>
      </w:r>
    </w:p>
    <w:p w:rsidR="00297A23" w:rsidRPr="0010455D" w:rsidRDefault="00297A23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3</w:t>
      </w:r>
      <w:r w:rsidRPr="0010455D">
        <w:rPr>
          <w:rFonts w:ascii="Arial" w:hAnsi="Arial" w:cs="Arial"/>
        </w:rPr>
        <w:t xml:space="preserve"> page 33.</w:t>
      </w:r>
    </w:p>
    <w:p w:rsidR="00A004DC" w:rsidRPr="0010455D" w:rsidRDefault="00A004DC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4</w:t>
      </w:r>
      <w:r w:rsidRPr="0010455D">
        <w:rPr>
          <w:rFonts w:ascii="Arial" w:hAnsi="Arial" w:cs="Arial"/>
        </w:rPr>
        <w:t xml:space="preserve"> page 35.</w:t>
      </w:r>
    </w:p>
    <w:p w:rsidR="00297A23" w:rsidRPr="00182C45" w:rsidRDefault="00297A23" w:rsidP="0010455D">
      <w:pPr>
        <w:jc w:val="center"/>
        <w:rPr>
          <w:rFonts w:ascii="Arial" w:hAnsi="Arial" w:cs="Arial"/>
          <w:sz w:val="24"/>
        </w:rPr>
      </w:pPr>
    </w:p>
    <w:p w:rsidR="00D55EA4" w:rsidRPr="00D55EA4" w:rsidRDefault="00D55EA4" w:rsidP="0010455D">
      <w:pPr>
        <w:jc w:val="center"/>
        <w:rPr>
          <w:rFonts w:ascii="Arial" w:hAnsi="Arial" w:cs="Arial"/>
          <w:sz w:val="24"/>
          <w:szCs w:val="24"/>
        </w:rPr>
      </w:pPr>
    </w:p>
    <w:p w:rsidR="00D55EA4" w:rsidRPr="00D55EA4" w:rsidRDefault="00D55EA4" w:rsidP="00D55EA4"/>
    <w:p w:rsidR="00D55EA4" w:rsidRPr="00EA57DA" w:rsidRDefault="00D55EA4" w:rsidP="00EA57DA">
      <w:pPr>
        <w:rPr>
          <w:rFonts w:ascii="Arial" w:hAnsi="Arial" w:cs="Arial"/>
          <w:sz w:val="24"/>
          <w:szCs w:val="24"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Pr="00EA57DA" w:rsidRDefault="00EA57DA" w:rsidP="00EA57DA"/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Pr="00EA57DA" w:rsidRDefault="00EA57DA" w:rsidP="00EA57DA"/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Pr="00EA57DA" w:rsidRDefault="00EA57DA" w:rsidP="00EA57DA"/>
    <w:p w:rsidR="00EA57DA" w:rsidRPr="00EA57DA" w:rsidRDefault="00EA57DA" w:rsidP="00EA57DA"/>
    <w:p w:rsidR="00EA57DA" w:rsidRPr="00EA57DA" w:rsidRDefault="00EA57DA" w:rsidP="00EA57DA"/>
    <w:p w:rsidR="00283808" w:rsidRPr="00283808" w:rsidRDefault="00283808" w:rsidP="00283808"/>
    <w:p w:rsidR="00283808" w:rsidRDefault="00283808" w:rsidP="00283808">
      <w:pPr>
        <w:rPr>
          <w:rFonts w:ascii="Arial" w:hAnsi="Arial" w:cs="Arial"/>
          <w:sz w:val="24"/>
          <w:szCs w:val="24"/>
        </w:rPr>
      </w:pPr>
    </w:p>
    <w:p w:rsidR="00283808" w:rsidRPr="00283808" w:rsidRDefault="00283808" w:rsidP="00283808">
      <w:pPr>
        <w:rPr>
          <w:rFonts w:ascii="Arial" w:hAnsi="Arial" w:cs="Arial"/>
          <w:sz w:val="24"/>
          <w:szCs w:val="24"/>
        </w:rPr>
      </w:pPr>
    </w:p>
    <w:p w:rsidR="00700BD3" w:rsidRPr="00700BD3" w:rsidRDefault="00700BD3" w:rsidP="00700BD3"/>
    <w:p w:rsidR="00700BD3" w:rsidRPr="00700BD3" w:rsidRDefault="00700BD3" w:rsidP="00700BD3">
      <w:pPr>
        <w:rPr>
          <w:sz w:val="24"/>
          <w:szCs w:val="24"/>
        </w:rPr>
      </w:pPr>
    </w:p>
    <w:p w:rsidR="006B2F87" w:rsidRDefault="006B2F87"/>
    <w:p w:rsidR="00DE5544" w:rsidRPr="00DE5544" w:rsidRDefault="00DE5544" w:rsidP="00DE5544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sz w:val="32"/>
          <w:szCs w:val="32"/>
        </w:rPr>
      </w:pPr>
      <w:r w:rsidRPr="00DE5544">
        <w:rPr>
          <w:rFonts w:ascii="Arial" w:hAnsi="Arial" w:cs="Arial"/>
          <w:b/>
          <w:sz w:val="32"/>
          <w:szCs w:val="32"/>
        </w:rPr>
        <w:t>Assignment Title: Case study logistics planning</w:t>
      </w:r>
    </w:p>
    <w:p w:rsidR="00DA5617" w:rsidRDefault="00DA5617"/>
    <w:p w:rsidR="00DA61C6" w:rsidRDefault="00260C25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60C25">
        <w:rPr>
          <w:rFonts w:ascii="Arial" w:hAnsi="Arial" w:cs="Arial"/>
          <w:b/>
          <w:sz w:val="32"/>
          <w:szCs w:val="32"/>
        </w:rPr>
        <w:t xml:space="preserve">CHAPTER </w:t>
      </w:r>
      <w:r w:rsidR="00DA61C6">
        <w:rPr>
          <w:rFonts w:ascii="Arial" w:hAnsi="Arial" w:cs="Arial"/>
          <w:b/>
          <w:sz w:val="32"/>
          <w:szCs w:val="32"/>
        </w:rPr>
        <w:t>1</w:t>
      </w:r>
    </w:p>
    <w:p w:rsidR="00DA5617" w:rsidRPr="006F0196" w:rsidRDefault="00260C25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60C25">
        <w:rPr>
          <w:rFonts w:ascii="Arial" w:hAnsi="Arial" w:cs="Arial"/>
          <w:b/>
          <w:sz w:val="32"/>
          <w:szCs w:val="32"/>
        </w:rPr>
        <w:t>1</w:t>
      </w:r>
      <w:r w:rsidR="00821D66">
        <w:rPr>
          <w:rFonts w:ascii="Arial" w:hAnsi="Arial" w:cs="Arial"/>
          <w:b/>
          <w:sz w:val="32"/>
          <w:szCs w:val="32"/>
        </w:rPr>
        <w:t>.1</w:t>
      </w:r>
      <w:r w:rsidRPr="00260C25">
        <w:rPr>
          <w:rFonts w:ascii="Arial" w:hAnsi="Arial" w:cs="Arial"/>
          <w:b/>
          <w:sz w:val="32"/>
          <w:szCs w:val="32"/>
        </w:rPr>
        <w:t xml:space="preserve"> INTRODUCTION</w:t>
      </w:r>
    </w:p>
    <w:p w:rsidR="00DE5544" w:rsidRDefault="00DE5544" w:rsidP="00C057EF">
      <w:pPr>
        <w:spacing w:line="360" w:lineRule="auto"/>
        <w:jc w:val="both"/>
        <w:rPr>
          <w:rFonts w:ascii="Arial" w:hAnsi="Arial" w:cs="Arial"/>
        </w:rPr>
      </w:pPr>
      <w:bookmarkStart w:id="0" w:name="_Hlk499371272"/>
      <w:r>
        <w:rPr>
          <w:rFonts w:ascii="Arial" w:hAnsi="Arial" w:cs="Arial"/>
        </w:rPr>
        <w:t>The purpose of this report is to provide logistical planning guidance</w:t>
      </w:r>
      <w:r w:rsidR="00062AAD">
        <w:rPr>
          <w:rFonts w:ascii="Arial" w:hAnsi="Arial" w:cs="Arial"/>
        </w:rPr>
        <w:t xml:space="preserve"> for each part of the </w:t>
      </w:r>
      <w:r w:rsidR="00BA072A">
        <w:rPr>
          <w:rFonts w:ascii="Arial" w:hAnsi="Arial" w:cs="Arial"/>
        </w:rPr>
        <w:t>construction process.</w:t>
      </w:r>
    </w:p>
    <w:bookmarkEnd w:id="0"/>
    <w:p w:rsidR="00DE5544" w:rsidRPr="00DE5544" w:rsidRDefault="00DE5544" w:rsidP="00DE5544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1.2 </w:t>
      </w:r>
      <w:r w:rsidRPr="00DE5544">
        <w:rPr>
          <w:rFonts w:ascii="Arial" w:hAnsi="Arial" w:cs="Arial"/>
          <w:b/>
          <w:sz w:val="32"/>
          <w:szCs w:val="32"/>
        </w:rPr>
        <w:t>AIMS</w:t>
      </w:r>
    </w:p>
    <w:p w:rsidR="00D8787B" w:rsidRPr="00D8787B" w:rsidRDefault="00D8787B" w:rsidP="00D8787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When an aim is achieved in the assignment it will be referenced in brackets example (AIM 1)</w:t>
      </w:r>
    </w:p>
    <w:p w:rsidR="000503DD" w:rsidRPr="004C142B" w:rsidRDefault="004C142B" w:rsidP="004C142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0503DD" w:rsidRPr="004C142B">
        <w:rPr>
          <w:rFonts w:ascii="Arial" w:hAnsi="Arial" w:cs="Arial"/>
        </w:rPr>
        <w:t xml:space="preserve">To </w:t>
      </w:r>
      <w:r w:rsidRPr="004C142B">
        <w:rPr>
          <w:rFonts w:ascii="Arial" w:hAnsi="Arial" w:cs="Arial"/>
        </w:rPr>
        <w:t xml:space="preserve">Discuss how to plan </w:t>
      </w:r>
      <w:r w:rsidR="00F97AF0">
        <w:rPr>
          <w:rFonts w:ascii="Arial" w:hAnsi="Arial" w:cs="Arial"/>
        </w:rPr>
        <w:t xml:space="preserve">a </w:t>
      </w:r>
      <w:r w:rsidRPr="004C142B">
        <w:rPr>
          <w:rFonts w:ascii="Arial" w:hAnsi="Arial" w:cs="Arial"/>
        </w:rPr>
        <w:t>site layout for: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 w:rsidRPr="004C142B">
        <w:rPr>
          <w:rFonts w:ascii="Arial" w:hAnsi="Arial" w:cs="Arial"/>
        </w:rPr>
        <w:t>Services</w:t>
      </w:r>
      <w:r>
        <w:rPr>
          <w:rFonts w:ascii="Arial" w:hAnsi="Arial" w:cs="Arial"/>
        </w:rPr>
        <w:t>.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Plant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Crane.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Facilities and offices.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Storage.</w:t>
      </w:r>
    </w:p>
    <w:p w:rsidR="004C142B" w:rsidRP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Waste.</w:t>
      </w:r>
    </w:p>
    <w:p w:rsidR="00CE7015" w:rsidRDefault="004C142B" w:rsidP="00CE7015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2. Describe resources needed and how the site will change with time.</w:t>
      </w:r>
    </w:p>
    <w:p w:rsidR="00D8787B" w:rsidRPr="00D8787B" w:rsidRDefault="00CE7015" w:rsidP="00CE7015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Pr="00CE7015">
        <w:rPr>
          <w:rFonts w:ascii="Arial" w:hAnsi="Arial" w:cs="Arial"/>
        </w:rPr>
        <w:t>To illustrate or discuss any other logistical demands that should be considered for the construction project</w:t>
      </w:r>
      <w:r>
        <w:rPr>
          <w:rFonts w:ascii="Arial" w:hAnsi="Arial" w:cs="Arial"/>
        </w:rPr>
        <w:t xml:space="preserve">. </w:t>
      </w:r>
      <w:r w:rsidR="00370D9F">
        <w:rPr>
          <w:rFonts w:ascii="Arial" w:hAnsi="Arial" w:cs="Arial"/>
        </w:rPr>
        <w:t xml:space="preserve">For </w:t>
      </w:r>
      <w:r w:rsidR="00455180">
        <w:rPr>
          <w:rFonts w:ascii="Arial" w:hAnsi="Arial" w:cs="Arial"/>
        </w:rPr>
        <w:t>example,</w:t>
      </w:r>
      <w:r>
        <w:rPr>
          <w:rFonts w:ascii="Arial" w:hAnsi="Arial" w:cs="Arial"/>
        </w:rPr>
        <w:t xml:space="preserve"> CDM Regulations and traffic routes.  </w:t>
      </w:r>
    </w:p>
    <w:p w:rsidR="00DA61C6" w:rsidRPr="001172E9" w:rsidRDefault="00821D66" w:rsidP="001172E9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>1.</w:t>
      </w:r>
      <w:r w:rsidR="00DE5544">
        <w:rPr>
          <w:rFonts w:ascii="Arial" w:hAnsi="Arial" w:cs="Arial"/>
          <w:b/>
          <w:sz w:val="32"/>
        </w:rPr>
        <w:t xml:space="preserve">3 </w:t>
      </w:r>
      <w:r w:rsidR="009028E5" w:rsidRPr="000F4176">
        <w:rPr>
          <w:rFonts w:ascii="Arial" w:hAnsi="Arial" w:cs="Arial"/>
          <w:b/>
          <w:sz w:val="32"/>
        </w:rPr>
        <w:t>OBJECTIVE</w:t>
      </w:r>
      <w:r w:rsidR="00D8787B">
        <w:rPr>
          <w:rFonts w:ascii="Arial" w:hAnsi="Arial" w:cs="Arial"/>
          <w:b/>
          <w:sz w:val="32"/>
        </w:rPr>
        <w:t>S</w:t>
      </w:r>
    </w:p>
    <w:p w:rsidR="00C057EF" w:rsidRDefault="00D308A4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  <w:r>
        <w:rPr>
          <w:rFonts w:ascii="Arial" w:hAnsi="Arial" w:cs="Arial"/>
          <w:b/>
          <w:color w:val="171717" w:themeColor="background2" w:themeShade="1A"/>
        </w:rPr>
        <w:t>The</w:t>
      </w:r>
      <w:r w:rsidR="001172E9">
        <w:rPr>
          <w:rFonts w:ascii="Arial" w:hAnsi="Arial" w:cs="Arial"/>
          <w:b/>
          <w:color w:val="171717" w:themeColor="background2" w:themeShade="1A"/>
        </w:rPr>
        <w:t xml:space="preserve"> aims will be achieved in the assignment by:</w:t>
      </w:r>
    </w:p>
    <w:p w:rsidR="001172E9" w:rsidRPr="00D8787B" w:rsidRDefault="00E6274F" w:rsidP="001172E9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D8787B">
        <w:rPr>
          <w:rFonts w:ascii="Arial" w:hAnsi="Arial" w:cs="Arial"/>
          <w:color w:val="171717" w:themeColor="background2" w:themeShade="1A"/>
        </w:rPr>
        <w:t>The use of my own CAD drawings and sections.</w:t>
      </w:r>
    </w:p>
    <w:p w:rsidR="00E6274F" w:rsidRPr="00D8787B" w:rsidRDefault="00D8787B" w:rsidP="001172E9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D8787B">
        <w:rPr>
          <w:rFonts w:ascii="Arial" w:hAnsi="Arial" w:cs="Arial"/>
          <w:color w:val="171717" w:themeColor="background2" w:themeShade="1A"/>
        </w:rPr>
        <w:t>My own writing based on experience, research, case studies, lectures and the SA1 logistics talk.</w:t>
      </w:r>
    </w:p>
    <w:p w:rsidR="00D8787B" w:rsidRDefault="00D8787B" w:rsidP="001172E9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D8787B">
        <w:rPr>
          <w:rFonts w:ascii="Arial" w:hAnsi="Arial" w:cs="Arial"/>
          <w:color w:val="171717" w:themeColor="background2" w:themeShade="1A"/>
        </w:rPr>
        <w:t>The use of imagery uploaded into the assignment.</w:t>
      </w:r>
    </w:p>
    <w:p w:rsidR="009A6503" w:rsidRDefault="009A6503" w:rsidP="00CE7015">
      <w:pPr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</w:p>
    <w:p w:rsidR="00CE7015" w:rsidRPr="00CE7015" w:rsidRDefault="00CE7015" w:rsidP="00CE7015">
      <w:pPr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</w:p>
    <w:p w:rsidR="00022490" w:rsidRPr="00022490" w:rsidRDefault="00022490" w:rsidP="00022490">
      <w:pPr>
        <w:spacing w:line="360" w:lineRule="auto"/>
        <w:jc w:val="both"/>
        <w:rPr>
          <w:rFonts w:ascii="Arial" w:hAnsi="Arial" w:cs="Arial"/>
          <w:b/>
        </w:rPr>
      </w:pPr>
      <w:r w:rsidRPr="00022490">
        <w:rPr>
          <w:rFonts w:ascii="Arial" w:hAnsi="Arial" w:cs="Arial"/>
          <w:b/>
        </w:rPr>
        <w:t xml:space="preserve">The logistics planning for this assignment </w:t>
      </w:r>
      <w:r>
        <w:rPr>
          <w:rFonts w:ascii="Arial" w:hAnsi="Arial" w:cs="Arial"/>
          <w:b/>
        </w:rPr>
        <w:t>have</w:t>
      </w:r>
      <w:r w:rsidRPr="00022490">
        <w:rPr>
          <w:rFonts w:ascii="Arial" w:hAnsi="Arial" w:cs="Arial"/>
          <w:b/>
        </w:rPr>
        <w:t xml:space="preserve"> been separated into SIX categories:</w:t>
      </w:r>
    </w:p>
    <w:p w:rsidR="00022490" w:rsidRPr="00022490" w:rsidRDefault="00022490" w:rsidP="00022490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</w:rPr>
      </w:pPr>
      <w:r w:rsidRPr="00022490">
        <w:rPr>
          <w:rFonts w:ascii="Arial" w:hAnsi="Arial" w:cs="Arial"/>
        </w:rPr>
        <w:t>Site location and affected roads.</w:t>
      </w:r>
    </w:p>
    <w:p w:rsidR="00022490" w:rsidRPr="00022490" w:rsidRDefault="00022490" w:rsidP="00022490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</w:rPr>
      </w:pPr>
      <w:r w:rsidRPr="00022490">
        <w:rPr>
          <w:rFonts w:ascii="Arial" w:hAnsi="Arial" w:cs="Arial"/>
        </w:rPr>
        <w:t xml:space="preserve">Considerations for the whole project. </w:t>
      </w:r>
    </w:p>
    <w:p w:rsidR="00022490" w:rsidRPr="00022490" w:rsidRDefault="00022490" w:rsidP="00022490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</w:rPr>
      </w:pPr>
      <w:r w:rsidRPr="00022490">
        <w:rPr>
          <w:rFonts w:ascii="Arial" w:hAnsi="Arial" w:cs="Arial"/>
        </w:rPr>
        <w:t>Site set up (pre-construction).</w:t>
      </w:r>
    </w:p>
    <w:p w:rsidR="00022490" w:rsidRPr="00022490" w:rsidRDefault="00022490" w:rsidP="00022490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</w:rPr>
      </w:pPr>
      <w:r w:rsidRPr="00022490">
        <w:rPr>
          <w:rFonts w:ascii="Arial" w:hAnsi="Arial" w:cs="Arial"/>
        </w:rPr>
        <w:t>Sub structure construction.</w:t>
      </w:r>
    </w:p>
    <w:p w:rsidR="00022490" w:rsidRPr="00022490" w:rsidRDefault="00022490" w:rsidP="00022490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</w:rPr>
      </w:pPr>
      <w:r w:rsidRPr="00022490">
        <w:rPr>
          <w:rFonts w:ascii="Arial" w:hAnsi="Arial" w:cs="Arial"/>
        </w:rPr>
        <w:t>Super structure construction.</w:t>
      </w:r>
    </w:p>
    <w:p w:rsidR="00022490" w:rsidRPr="00022490" w:rsidRDefault="00022490" w:rsidP="00022490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</w:rPr>
      </w:pPr>
      <w:r w:rsidRPr="00022490">
        <w:rPr>
          <w:rFonts w:ascii="Arial" w:hAnsi="Arial" w:cs="Arial"/>
        </w:rPr>
        <w:t>Finishing ground works.</w:t>
      </w:r>
    </w:p>
    <w:p w:rsidR="00C057EF" w:rsidRDefault="00C057EF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C057EF" w:rsidRDefault="00C057EF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C057EF" w:rsidRDefault="00C057EF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C057EF" w:rsidRDefault="00C057EF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8787B" w:rsidRDefault="00D8787B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8787B" w:rsidRDefault="00D8787B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8787B" w:rsidRDefault="00D8787B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062AAD" w:rsidRDefault="00062AA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C057EF" w:rsidRDefault="00C057EF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9A6503" w:rsidRDefault="009A6503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A21F4B" w:rsidRDefault="00A21F4B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A21F4B" w:rsidRDefault="00A21F4B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9A6503" w:rsidRPr="00C057EF" w:rsidRDefault="009A6503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A61C6" w:rsidRDefault="00821D66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CHAPTER 2</w:t>
      </w:r>
    </w:p>
    <w:p w:rsidR="009028E5" w:rsidRPr="009028E5" w:rsidRDefault="00DA61C6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2</w:t>
      </w:r>
      <w:r w:rsidR="00821D66">
        <w:rPr>
          <w:rFonts w:ascii="Arial" w:hAnsi="Arial" w:cs="Arial"/>
          <w:b/>
          <w:sz w:val="32"/>
          <w:szCs w:val="32"/>
        </w:rPr>
        <w:t xml:space="preserve">.1 </w:t>
      </w:r>
      <w:r w:rsidR="009028E5" w:rsidRPr="009028E5">
        <w:rPr>
          <w:rFonts w:ascii="Arial" w:hAnsi="Arial" w:cs="Arial"/>
          <w:b/>
          <w:sz w:val="32"/>
          <w:szCs w:val="32"/>
        </w:rPr>
        <w:t>SITE LOCATION</w:t>
      </w:r>
      <w:r w:rsidR="006C1861">
        <w:rPr>
          <w:rFonts w:ascii="Arial" w:hAnsi="Arial" w:cs="Arial"/>
          <w:b/>
          <w:sz w:val="32"/>
          <w:szCs w:val="32"/>
        </w:rPr>
        <w:t xml:space="preserve"> AND </w:t>
      </w:r>
      <w:r w:rsidR="006C1861" w:rsidRPr="006C1861">
        <w:rPr>
          <w:rFonts w:ascii="Arial" w:hAnsi="Arial" w:cs="Arial"/>
          <w:b/>
          <w:sz w:val="32"/>
          <w:szCs w:val="32"/>
        </w:rPr>
        <w:t>AFFECTED ROADS</w:t>
      </w:r>
      <w:r w:rsidR="006C1861">
        <w:rPr>
          <w:rFonts w:ascii="Arial" w:hAnsi="Arial" w:cs="Arial"/>
          <w:b/>
          <w:sz w:val="32"/>
          <w:szCs w:val="32"/>
        </w:rPr>
        <w:t xml:space="preserve"> </w:t>
      </w:r>
    </w:p>
    <w:p w:rsidR="009028E5" w:rsidRDefault="001A2827" w:rsidP="00C057EF">
      <w:pPr>
        <w:spacing w:line="360" w:lineRule="auto"/>
        <w:jc w:val="both"/>
        <w:rPr>
          <w:rFonts w:ascii="Arial" w:hAnsi="Arial" w:cs="Arial"/>
        </w:rPr>
      </w:pPr>
      <w:r w:rsidRPr="006C1861">
        <w:rPr>
          <w:rFonts w:ascii="Arial" w:hAnsi="Arial" w:cs="Arial"/>
          <w:b/>
        </w:rPr>
        <w:t xml:space="preserve">Figure 1 </w:t>
      </w:r>
      <w:r>
        <w:rPr>
          <w:rFonts w:ascii="Arial" w:hAnsi="Arial" w:cs="Arial"/>
        </w:rPr>
        <w:t>illustrates the assignment location</w:t>
      </w:r>
      <w:r w:rsidR="006C1861">
        <w:rPr>
          <w:rFonts w:ascii="Arial" w:hAnsi="Arial" w:cs="Arial"/>
        </w:rPr>
        <w:t>:</w:t>
      </w:r>
    </w:p>
    <w:p w:rsidR="001A2827" w:rsidRPr="001A2827" w:rsidRDefault="001A2827" w:rsidP="001A2827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1A2827">
        <w:rPr>
          <w:rFonts w:ascii="Arial" w:hAnsi="Arial" w:cs="Arial"/>
        </w:rPr>
        <w:t>The Red circle displays assignment location.</w:t>
      </w:r>
    </w:p>
    <w:p w:rsidR="001A2827" w:rsidRPr="001A2827" w:rsidRDefault="001A2827" w:rsidP="001A2827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1A2827">
        <w:rPr>
          <w:rFonts w:ascii="Arial" w:hAnsi="Arial" w:cs="Arial"/>
        </w:rPr>
        <w:t>The Green arrows show roads affected by site traffic and delivery routes.</w:t>
      </w:r>
    </w:p>
    <w:p w:rsidR="006C1861" w:rsidRDefault="001A2827" w:rsidP="006C186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1A2827">
        <w:rPr>
          <w:rFonts w:ascii="Arial" w:hAnsi="Arial" w:cs="Arial"/>
        </w:rPr>
        <w:t>The Black arrow</w:t>
      </w:r>
      <w:r>
        <w:rPr>
          <w:rFonts w:ascii="Arial" w:hAnsi="Arial" w:cs="Arial"/>
        </w:rPr>
        <w:t>s</w:t>
      </w:r>
      <w:r w:rsidRPr="001A2827">
        <w:rPr>
          <w:rFonts w:ascii="Arial" w:hAnsi="Arial" w:cs="Arial"/>
        </w:rPr>
        <w:t xml:space="preserve"> illustrates road used for site access.</w:t>
      </w:r>
    </w:p>
    <w:p w:rsidR="006C1861" w:rsidRPr="006C1861" w:rsidRDefault="006C1861" w:rsidP="006C1861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  <w:b/>
          <w:color w:val="171717" w:themeColor="background2" w:themeShade="1A"/>
        </w:rPr>
        <w:t>(</w:t>
      </w:r>
      <w:r w:rsidRPr="00C32245">
        <w:rPr>
          <w:rFonts w:ascii="Arial" w:hAnsi="Arial" w:cs="Arial"/>
          <w:b/>
          <w:color w:val="171717" w:themeColor="background2" w:themeShade="1A"/>
        </w:rPr>
        <w:t>Transport of London 2017a</w:t>
      </w:r>
      <w:r>
        <w:rPr>
          <w:rFonts w:ascii="Arial" w:hAnsi="Arial" w:cs="Arial"/>
          <w:b/>
          <w:color w:val="171717" w:themeColor="background2" w:themeShade="1A"/>
        </w:rPr>
        <w:t>;</w:t>
      </w:r>
      <w:r w:rsidRPr="00C32245">
        <w:rPr>
          <w:rFonts w:ascii="Arial" w:hAnsi="Arial" w:cs="Arial"/>
          <w:b/>
          <w:color w:val="171717" w:themeColor="background2" w:themeShade="1A"/>
        </w:rPr>
        <w:t xml:space="preserve"> Transport of London 2017b</w:t>
      </w:r>
      <w:r>
        <w:rPr>
          <w:rFonts w:ascii="Arial" w:hAnsi="Arial" w:cs="Arial"/>
          <w:b/>
          <w:color w:val="171717" w:themeColor="background2" w:themeShade="1A"/>
        </w:rPr>
        <w:t>)</w:t>
      </w:r>
    </w:p>
    <w:p w:rsidR="006C1861" w:rsidRDefault="006C1861" w:rsidP="006C1861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28896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65405</wp:posOffset>
            </wp:positionV>
            <wp:extent cx="5496738" cy="3891055"/>
            <wp:effectExtent l="57150" t="57150" r="66040" b="52705"/>
            <wp:wrapNone/>
            <wp:docPr id="451" name="Picture 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728" t="31687" r="34688" b="13227"/>
                    <a:stretch/>
                  </pic:blipFill>
                  <pic:spPr bwMode="auto">
                    <a:xfrm>
                      <a:off x="0" y="0"/>
                      <a:ext cx="5496738" cy="3891055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C1861" w:rsidRPr="001A2827" w:rsidRDefault="006C1861" w:rsidP="006C1861">
      <w:pPr>
        <w:pStyle w:val="ListParagraph"/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E3745C">
      <w:pPr>
        <w:jc w:val="both"/>
        <w:rPr>
          <w:rFonts w:ascii="Arial" w:hAnsi="Arial" w:cs="Arial"/>
        </w:rPr>
      </w:pPr>
    </w:p>
    <w:p w:rsidR="009028E5" w:rsidRDefault="009028E5" w:rsidP="00E3745C">
      <w:pPr>
        <w:jc w:val="both"/>
        <w:rPr>
          <w:rFonts w:ascii="Arial" w:hAnsi="Arial" w:cs="Arial"/>
        </w:rPr>
      </w:pPr>
    </w:p>
    <w:p w:rsidR="009028E5" w:rsidRDefault="009028E5" w:rsidP="00E3745C">
      <w:pPr>
        <w:jc w:val="both"/>
        <w:rPr>
          <w:rFonts w:ascii="Arial" w:hAnsi="Arial" w:cs="Arial"/>
        </w:rPr>
      </w:pPr>
    </w:p>
    <w:p w:rsidR="00C64E6F" w:rsidRDefault="001A2827" w:rsidP="00E3745C">
      <w:pPr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49599909" wp14:editId="0D50CD95">
                <wp:simplePos x="0" y="0"/>
                <wp:positionH relativeFrom="column">
                  <wp:posOffset>467833</wp:posOffset>
                </wp:positionH>
                <wp:positionV relativeFrom="paragraph">
                  <wp:posOffset>42575</wp:posOffset>
                </wp:positionV>
                <wp:extent cx="967562" cy="382772"/>
                <wp:effectExtent l="19050" t="19050" r="23495" b="17780"/>
                <wp:wrapNone/>
                <wp:docPr id="463" name="Text Box 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562" cy="382772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1A2827" w:rsidRDefault="00F97AF0" w:rsidP="005D5A22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noProof/>
                                <w:color w:val="auto"/>
                              </w:rPr>
                            </w:pPr>
                            <w:r w:rsidRPr="001A2827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Figure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1 site location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99909" id="Text Box 463" o:spid="_x0000_s1059" type="#_x0000_t202" style="position:absolute;left:0;text-align:left;margin-left:36.85pt;margin-top:3.35pt;width:76.2pt;height:30.15pt;z-index:-25163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" strokecolor="black [3213]" strokeweight="2.25pt">
                <v:textbox inset="0,0,0,0">
                  <w:txbxContent>
                    <w:p w:rsidR="00F97AF0" w:rsidRPr="001A2827" w:rsidRDefault="00F97AF0" w:rsidP="005D5A22">
                      <w:pPr>
                        <w:pStyle w:val="Caption"/>
                        <w:rPr>
                          <w:rFonts w:ascii="Arial" w:hAnsi="Arial" w:cs="Arial"/>
                          <w:b/>
                          <w:noProof/>
                          <w:color w:val="auto"/>
                        </w:rPr>
                      </w:pPr>
                      <w:r w:rsidRPr="001A2827"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Figure </w:t>
                      </w:r>
                      <w:r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1 site location </w:t>
                      </w:r>
                    </w:p>
                  </w:txbxContent>
                </v:textbox>
              </v:shape>
            </w:pict>
          </mc:Fallback>
        </mc:AlternateContent>
      </w:r>
    </w:p>
    <w:p w:rsidR="00DA61C6" w:rsidRDefault="00DA61C6" w:rsidP="00E3745C">
      <w:pPr>
        <w:jc w:val="both"/>
        <w:rPr>
          <w:rFonts w:ascii="Arial" w:hAnsi="Arial" w:cs="Arial"/>
        </w:rPr>
      </w:pPr>
    </w:p>
    <w:p w:rsidR="00821D66" w:rsidRDefault="00821D66" w:rsidP="00C64E6F">
      <w:pPr>
        <w:spacing w:line="360" w:lineRule="auto"/>
        <w:jc w:val="both"/>
        <w:rPr>
          <w:rFonts w:ascii="Arial" w:hAnsi="Arial" w:cs="Arial"/>
        </w:rPr>
      </w:pPr>
    </w:p>
    <w:p w:rsidR="00821D66" w:rsidRDefault="00821D66" w:rsidP="00E3745C">
      <w:pPr>
        <w:jc w:val="both"/>
        <w:rPr>
          <w:rFonts w:ascii="Arial" w:hAnsi="Arial" w:cs="Arial"/>
        </w:rPr>
      </w:pPr>
    </w:p>
    <w:p w:rsidR="00C64E6F" w:rsidRDefault="00C64E6F" w:rsidP="00E3745C">
      <w:pPr>
        <w:jc w:val="both"/>
        <w:rPr>
          <w:rFonts w:ascii="Arial" w:hAnsi="Arial" w:cs="Arial"/>
        </w:rPr>
      </w:pPr>
    </w:p>
    <w:p w:rsidR="000F4176" w:rsidRDefault="000F4176" w:rsidP="00E3745C">
      <w:pPr>
        <w:jc w:val="both"/>
        <w:rPr>
          <w:rFonts w:ascii="Arial" w:hAnsi="Arial" w:cs="Arial"/>
        </w:rPr>
      </w:pPr>
    </w:p>
    <w:p w:rsidR="006C1861" w:rsidRDefault="006C1861" w:rsidP="00E3745C">
      <w:pPr>
        <w:jc w:val="both"/>
        <w:rPr>
          <w:rFonts w:ascii="Arial" w:hAnsi="Arial" w:cs="Arial"/>
        </w:rPr>
      </w:pPr>
    </w:p>
    <w:p w:rsidR="00C64E6F" w:rsidRDefault="00C64E6F" w:rsidP="00C64E6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C64E6F">
        <w:rPr>
          <w:rFonts w:ascii="Arial" w:hAnsi="Arial" w:cs="Arial"/>
          <w:b/>
          <w:sz w:val="32"/>
          <w:szCs w:val="32"/>
        </w:rPr>
        <w:lastRenderedPageBreak/>
        <w:t xml:space="preserve">CHAPTER 3 </w:t>
      </w:r>
    </w:p>
    <w:p w:rsidR="00D4499E" w:rsidRPr="00B2364D" w:rsidRDefault="00CE7015" w:rsidP="00CE7015">
      <w:pPr>
        <w:pStyle w:val="ListParagraph"/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left="810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3.1 </w:t>
      </w:r>
      <w:r w:rsidR="00C64E6F" w:rsidRPr="00B2364D">
        <w:rPr>
          <w:rFonts w:ascii="Arial" w:hAnsi="Arial" w:cs="Arial"/>
          <w:b/>
          <w:sz w:val="32"/>
          <w:szCs w:val="32"/>
        </w:rPr>
        <w:t>CONSIDERATIONS FOR THE WHOLE PROJECT</w:t>
      </w:r>
    </w:p>
    <w:p w:rsidR="00667F94" w:rsidRDefault="00667F94"/>
    <w:p w:rsidR="007453A8" w:rsidRDefault="00CE7015" w:rsidP="007453A8">
      <w:pPr>
        <w:ind w:left="360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Legislation</w:t>
      </w:r>
    </w:p>
    <w:p w:rsidR="009175F7" w:rsidRPr="00667F94" w:rsidRDefault="009175F7" w:rsidP="00667F94">
      <w:pPr>
        <w:pStyle w:val="ListParagraph"/>
        <w:numPr>
          <w:ilvl w:val="0"/>
          <w:numId w:val="34"/>
        </w:numPr>
        <w:spacing w:line="360" w:lineRule="auto"/>
        <w:rPr>
          <w:rFonts w:ascii="Arial" w:hAnsi="Arial" w:cs="Arial"/>
        </w:rPr>
      </w:pPr>
      <w:r w:rsidRPr="00667F94">
        <w:rPr>
          <w:rFonts w:ascii="Arial" w:hAnsi="Arial" w:cs="Arial"/>
        </w:rPr>
        <w:t>Notification to adjoining buildings will be needed under the party wall agreement</w:t>
      </w:r>
      <w:r w:rsidR="008271E2" w:rsidRPr="00667F94">
        <w:rPr>
          <w:rFonts w:ascii="Arial" w:hAnsi="Arial" w:cs="Arial"/>
        </w:rPr>
        <w:t>.</w:t>
      </w:r>
    </w:p>
    <w:p w:rsidR="007453A8" w:rsidRDefault="007453A8" w:rsidP="009175F7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Health and Safety risk assessments an</w:t>
      </w:r>
      <w:r w:rsidR="005C34CB">
        <w:rPr>
          <w:rFonts w:ascii="Arial" w:hAnsi="Arial" w:cs="Arial"/>
        </w:rPr>
        <w:t>d</w:t>
      </w:r>
      <w:r w:rsidR="009A6503">
        <w:rPr>
          <w:rFonts w:ascii="Arial" w:hAnsi="Arial" w:cs="Arial"/>
        </w:rPr>
        <w:t xml:space="preserve"> method statements will be completed for tasks.</w:t>
      </w:r>
    </w:p>
    <w:p w:rsidR="005C34CB" w:rsidRPr="009A6503" w:rsidRDefault="005C34CB" w:rsidP="005C34CB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9A6503">
        <w:rPr>
          <w:rFonts w:ascii="Arial" w:hAnsi="Arial" w:cs="Arial"/>
        </w:rPr>
        <w:t xml:space="preserve"> All health and safety aspects on site will comply with the CDM REGULATIONS 2015.</w:t>
      </w:r>
    </w:p>
    <w:p w:rsidR="007453A8" w:rsidRPr="003B6147" w:rsidRDefault="005C34CB" w:rsidP="003B6147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Construction phase plan produced explaining processes needed.</w:t>
      </w:r>
    </w:p>
    <w:p w:rsidR="00CE7559" w:rsidRPr="007D1119" w:rsidRDefault="00CE7559" w:rsidP="00CE7559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7D1119">
        <w:rPr>
          <w:rFonts w:ascii="Arial" w:hAnsi="Arial" w:cs="Arial"/>
        </w:rPr>
        <w:t>All workers must</w:t>
      </w:r>
      <w:r w:rsidR="00F86702">
        <w:rPr>
          <w:rFonts w:ascii="Arial" w:hAnsi="Arial" w:cs="Arial"/>
        </w:rPr>
        <w:t xml:space="preserve"> remain safe by</w:t>
      </w:r>
      <w:r w:rsidRPr="007D1119">
        <w:rPr>
          <w:rFonts w:ascii="Arial" w:hAnsi="Arial" w:cs="Arial"/>
        </w:rPr>
        <w:t xml:space="preserve"> wear</w:t>
      </w:r>
      <w:r w:rsidR="00F86702">
        <w:rPr>
          <w:rFonts w:ascii="Arial" w:hAnsi="Arial" w:cs="Arial"/>
        </w:rPr>
        <w:t>ing</w:t>
      </w:r>
      <w:r w:rsidRPr="007D1119">
        <w:rPr>
          <w:rFonts w:ascii="Arial" w:hAnsi="Arial" w:cs="Arial"/>
        </w:rPr>
        <w:t xml:space="preserve"> PPE and attend tool box talks.</w:t>
      </w:r>
    </w:p>
    <w:p w:rsidR="00EF4464" w:rsidRDefault="00EF4464" w:rsidP="0078309F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Fire assembly point will be by site offices coloured Blue.</w:t>
      </w:r>
    </w:p>
    <w:p w:rsidR="00666105" w:rsidRDefault="00666105" w:rsidP="0078309F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First aid box and accident book will always be onsite.</w:t>
      </w:r>
    </w:p>
    <w:p w:rsidR="00383690" w:rsidRPr="00113C92" w:rsidRDefault="0038369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A4FBF" w:rsidRDefault="005C34CB" w:rsidP="00AA4FBF">
      <w:pPr>
        <w:pStyle w:val="ListParagraph"/>
        <w:spacing w:line="240" w:lineRule="auto"/>
        <w:jc w:val="center"/>
        <w:rPr>
          <w:rFonts w:ascii="Arial" w:hAnsi="Arial" w:cs="Arial"/>
          <w:b/>
          <w:sz w:val="32"/>
          <w:szCs w:val="32"/>
        </w:rPr>
      </w:pPr>
      <w:r w:rsidRPr="00AA4FBF">
        <w:rPr>
          <w:rFonts w:ascii="Arial" w:hAnsi="Arial" w:cs="Arial"/>
          <w:b/>
          <w:sz w:val="32"/>
          <w:szCs w:val="32"/>
        </w:rPr>
        <w:t>Onsite carpark</w:t>
      </w:r>
    </w:p>
    <w:p w:rsidR="00C64E6F" w:rsidRPr="00D308A4" w:rsidRDefault="00CE7015" w:rsidP="00D308A4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Only site mangers will park onsite.</w:t>
      </w:r>
      <w:r w:rsidR="005C34CB" w:rsidRPr="00AA4FBF">
        <w:rPr>
          <w:rFonts w:ascii="Arial" w:hAnsi="Arial" w:cs="Arial"/>
        </w:rPr>
        <w:t xml:space="preserve"> Workers will be encouraged to catch local train to reduce co</w:t>
      </w:r>
      <w:r w:rsidR="005C34CB" w:rsidRPr="00AA4FBF">
        <w:rPr>
          <w:rFonts w:ascii="Arial" w:hAnsi="Arial" w:cs="Arial"/>
          <w:vertAlign w:val="superscript"/>
        </w:rPr>
        <w:t>2</w:t>
      </w:r>
      <w:r w:rsidR="005C34CB" w:rsidRPr="00AA4FBF">
        <w:rPr>
          <w:rFonts w:ascii="Arial" w:hAnsi="Arial" w:cs="Arial"/>
        </w:rPr>
        <w:t xml:space="preserve"> emissions</w:t>
      </w:r>
      <w:r>
        <w:rPr>
          <w:rFonts w:ascii="Arial" w:hAnsi="Arial" w:cs="Arial"/>
        </w:rPr>
        <w:t xml:space="preserve"> or drop off tools at site and park nearby. </w:t>
      </w:r>
    </w:p>
    <w:p w:rsidR="00D308A4" w:rsidRPr="00AA4FBF" w:rsidRDefault="00D308A4" w:rsidP="00D308A4">
      <w:pPr>
        <w:pStyle w:val="ListParagraph"/>
        <w:spacing w:line="240" w:lineRule="auto"/>
        <w:rPr>
          <w:rFonts w:ascii="Arial" w:hAnsi="Arial" w:cs="Arial"/>
          <w:b/>
          <w:sz w:val="32"/>
          <w:szCs w:val="32"/>
        </w:rPr>
      </w:pPr>
    </w:p>
    <w:p w:rsidR="00CE7559" w:rsidRDefault="00CE7559" w:rsidP="00CE7559">
      <w:pPr>
        <w:pStyle w:val="ListParagraph"/>
        <w:spacing w:line="360" w:lineRule="auto"/>
        <w:jc w:val="center"/>
        <w:rPr>
          <w:rFonts w:ascii="Arial" w:hAnsi="Arial" w:cs="Arial"/>
          <w:b/>
          <w:sz w:val="32"/>
        </w:rPr>
      </w:pPr>
      <w:r w:rsidRPr="00CE7559">
        <w:rPr>
          <w:rFonts w:ascii="Arial" w:hAnsi="Arial" w:cs="Arial"/>
          <w:b/>
          <w:sz w:val="32"/>
        </w:rPr>
        <w:t>Meetings</w:t>
      </w:r>
    </w:p>
    <w:p w:rsidR="00383690" w:rsidRPr="00383690" w:rsidRDefault="00383690" w:rsidP="0038369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383690">
        <w:rPr>
          <w:rFonts w:ascii="Arial" w:hAnsi="Arial" w:cs="Arial"/>
        </w:rPr>
        <w:t>Effective communication needed between site personnel</w:t>
      </w:r>
      <w:r>
        <w:rPr>
          <w:rFonts w:ascii="Arial" w:hAnsi="Arial" w:cs="Arial"/>
        </w:rPr>
        <w:t>.</w:t>
      </w:r>
    </w:p>
    <w:p w:rsidR="00CE7559" w:rsidRDefault="00CE7559" w:rsidP="00CE7559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7D1119">
        <w:rPr>
          <w:rFonts w:ascii="Arial" w:hAnsi="Arial" w:cs="Arial"/>
        </w:rPr>
        <w:t>Logistics meetings will be arranged to organise these changes.</w:t>
      </w:r>
    </w:p>
    <w:p w:rsidR="000A2032" w:rsidRPr="000A2032" w:rsidRDefault="000A2032" w:rsidP="000A2032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</w:rPr>
      </w:pPr>
      <w:bookmarkStart w:id="1" w:name="_Hlk503640720"/>
      <w:r w:rsidRPr="000A2032">
        <w:rPr>
          <w:rFonts w:ascii="Arial" w:hAnsi="Arial" w:cs="Arial"/>
          <w:b/>
          <w:color w:val="171717" w:themeColor="background2" w:themeShade="1A"/>
        </w:rPr>
        <w:t>(The Construction (Design and Management) Regulations 2015</w:t>
      </w:r>
      <w:bookmarkEnd w:id="1"/>
      <w:r w:rsidRPr="000A2032">
        <w:rPr>
          <w:rFonts w:ascii="Arial" w:hAnsi="Arial" w:cs="Arial"/>
          <w:b/>
          <w:color w:val="171717" w:themeColor="background2" w:themeShade="1A"/>
        </w:rPr>
        <w:t>;</w:t>
      </w:r>
      <w:r w:rsidRPr="000A2032">
        <w:rPr>
          <w:rFonts w:ascii="Arial" w:hAnsi="Arial" w:cs="Arial"/>
          <w:b/>
          <w:color w:val="000000"/>
          <w:kern w:val="36"/>
          <w:lang w:val="en"/>
        </w:rPr>
        <w:t xml:space="preserve"> Party Wall Act 1996</w:t>
      </w:r>
      <w:r>
        <w:rPr>
          <w:rFonts w:ascii="Arial" w:hAnsi="Arial" w:cs="Arial"/>
          <w:b/>
          <w:color w:val="000000"/>
          <w:kern w:val="36"/>
          <w:lang w:val="en"/>
        </w:rPr>
        <w:t>;</w:t>
      </w:r>
      <w:r w:rsidRPr="000A2032">
        <w:rPr>
          <w:rFonts w:ascii="Arial" w:hAnsi="Arial" w:cs="Arial"/>
          <w:b/>
          <w:color w:val="171717" w:themeColor="background2" w:themeShade="1A"/>
        </w:rPr>
        <w:t xml:space="preserve"> </w:t>
      </w:r>
      <w:r w:rsidRPr="00C32245">
        <w:rPr>
          <w:rFonts w:ascii="Arial" w:hAnsi="Arial" w:cs="Arial"/>
          <w:b/>
          <w:color w:val="171717" w:themeColor="background2" w:themeShade="1A"/>
        </w:rPr>
        <w:t>The Construction Manager Magazine</w:t>
      </w:r>
      <w:r>
        <w:rPr>
          <w:rFonts w:ascii="Arial" w:hAnsi="Arial" w:cs="Arial"/>
          <w:b/>
          <w:color w:val="171717" w:themeColor="background2" w:themeShade="1A"/>
        </w:rPr>
        <w:t xml:space="preserve"> </w:t>
      </w:r>
      <w:r w:rsidRPr="000A2032">
        <w:rPr>
          <w:rFonts w:ascii="Arial" w:hAnsi="Arial" w:cs="Arial"/>
          <w:b/>
          <w:color w:val="171717" w:themeColor="background2" w:themeShade="1A"/>
        </w:rPr>
        <w:t>2013</w:t>
      </w:r>
      <w:r>
        <w:rPr>
          <w:rFonts w:ascii="Arial" w:hAnsi="Arial" w:cs="Arial"/>
          <w:b/>
          <w:color w:val="171717" w:themeColor="background2" w:themeShade="1A"/>
        </w:rPr>
        <w:t>)</w:t>
      </w:r>
    </w:p>
    <w:p w:rsidR="00CE7559" w:rsidRPr="009A6503" w:rsidRDefault="00CE7559" w:rsidP="009A6503">
      <w:pPr>
        <w:tabs>
          <w:tab w:val="left" w:pos="1440"/>
        </w:tabs>
        <w:spacing w:line="240" w:lineRule="auto"/>
        <w:jc w:val="center"/>
        <w:rPr>
          <w:rFonts w:ascii="Arial" w:hAnsi="Arial" w:cs="Arial"/>
          <w:b/>
          <w:sz w:val="32"/>
          <w:szCs w:val="32"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</w:p>
    <w:p w:rsidR="00666105" w:rsidRDefault="00666105" w:rsidP="00E30F19">
      <w:pPr>
        <w:spacing w:line="240" w:lineRule="auto"/>
        <w:rPr>
          <w:rFonts w:ascii="Arial" w:hAnsi="Arial" w:cs="Arial"/>
        </w:rPr>
      </w:pPr>
    </w:p>
    <w:p w:rsidR="003B6147" w:rsidRDefault="003B6147" w:rsidP="00E30F19">
      <w:pPr>
        <w:spacing w:line="240" w:lineRule="auto"/>
        <w:rPr>
          <w:rFonts w:ascii="Arial" w:hAnsi="Arial" w:cs="Arial"/>
        </w:rPr>
      </w:pPr>
    </w:p>
    <w:p w:rsidR="00AB3411" w:rsidRDefault="00AB3411" w:rsidP="00E30F19">
      <w:pPr>
        <w:spacing w:line="240" w:lineRule="auto"/>
        <w:rPr>
          <w:rFonts w:ascii="Arial" w:hAnsi="Arial" w:cs="Arial"/>
        </w:rPr>
      </w:pPr>
    </w:p>
    <w:p w:rsidR="00D308A4" w:rsidRPr="00E30F19" w:rsidRDefault="00D308A4" w:rsidP="00E30F19">
      <w:pPr>
        <w:spacing w:line="240" w:lineRule="auto"/>
        <w:rPr>
          <w:rFonts w:ascii="Arial" w:hAnsi="Arial" w:cs="Arial"/>
        </w:rPr>
      </w:pPr>
    </w:p>
    <w:p w:rsidR="00DA61C6" w:rsidRDefault="00DA61C6" w:rsidP="0078744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DA61C6">
        <w:rPr>
          <w:rFonts w:ascii="Arial" w:hAnsi="Arial" w:cs="Arial"/>
          <w:b/>
          <w:sz w:val="32"/>
          <w:szCs w:val="32"/>
        </w:rPr>
        <w:lastRenderedPageBreak/>
        <w:t>Chapter</w:t>
      </w:r>
      <w:r>
        <w:rPr>
          <w:rFonts w:ascii="Arial" w:hAnsi="Arial" w:cs="Arial"/>
          <w:b/>
          <w:sz w:val="32"/>
          <w:szCs w:val="32"/>
        </w:rPr>
        <w:t xml:space="preserve"> </w:t>
      </w:r>
      <w:r w:rsidR="00C64E6F">
        <w:rPr>
          <w:rFonts w:ascii="Arial" w:hAnsi="Arial" w:cs="Arial"/>
          <w:b/>
          <w:sz w:val="32"/>
          <w:szCs w:val="32"/>
        </w:rPr>
        <w:t>4</w:t>
      </w:r>
    </w:p>
    <w:p w:rsidR="00787440" w:rsidRPr="00DA61C6" w:rsidRDefault="008203F4" w:rsidP="0078744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4.1 </w:t>
      </w:r>
      <w:r w:rsidR="00E30F19">
        <w:rPr>
          <w:rFonts w:ascii="Arial" w:hAnsi="Arial" w:cs="Arial"/>
          <w:b/>
          <w:sz w:val="32"/>
          <w:szCs w:val="32"/>
        </w:rPr>
        <w:t xml:space="preserve">LOGISTICS FOR </w:t>
      </w:r>
      <w:r w:rsidR="00787440" w:rsidRPr="00DA61C6">
        <w:rPr>
          <w:rFonts w:ascii="Arial" w:hAnsi="Arial" w:cs="Arial"/>
          <w:b/>
          <w:sz w:val="32"/>
          <w:szCs w:val="32"/>
        </w:rPr>
        <w:t>SITE SET UP (PRE-CONSTRUCTION)</w:t>
      </w:r>
      <w:r w:rsidR="00135698">
        <w:rPr>
          <w:rFonts w:ascii="Arial" w:hAnsi="Arial" w:cs="Arial"/>
          <w:b/>
          <w:sz w:val="32"/>
          <w:szCs w:val="32"/>
        </w:rPr>
        <w:t xml:space="preserve"> </w:t>
      </w:r>
    </w:p>
    <w:p w:rsidR="007433D5" w:rsidRPr="000A2032" w:rsidRDefault="00F37705" w:rsidP="00D17C29">
      <w:pPr>
        <w:tabs>
          <w:tab w:val="left" w:pos="1440"/>
        </w:tabs>
        <w:rPr>
          <w:rFonts w:ascii="Arial" w:hAnsi="Arial" w:cs="Arial"/>
          <w:b/>
        </w:rPr>
      </w:pPr>
      <w:r w:rsidRPr="000A2032">
        <w:rPr>
          <w:rFonts w:ascii="Arial" w:hAnsi="Arial" w:cs="Arial"/>
          <w:b/>
        </w:rPr>
        <w:t>Please refer to figures</w:t>
      </w:r>
      <w:r w:rsidR="000A2032" w:rsidRPr="000A2032">
        <w:rPr>
          <w:rFonts w:ascii="Arial" w:hAnsi="Arial" w:cs="Arial"/>
          <w:b/>
        </w:rPr>
        <w:t xml:space="preserve"> 2,3,4</w:t>
      </w:r>
      <w:r w:rsidRPr="000A2032">
        <w:rPr>
          <w:rFonts w:ascii="Arial" w:hAnsi="Arial" w:cs="Arial"/>
          <w:b/>
        </w:rPr>
        <w:t xml:space="preserve"> throughout this chapter</w:t>
      </w:r>
      <w:r w:rsidR="000A2032" w:rsidRPr="000A2032">
        <w:rPr>
          <w:rFonts w:ascii="Arial" w:hAnsi="Arial" w:cs="Arial"/>
          <w:b/>
        </w:rPr>
        <w:t>.</w:t>
      </w:r>
    </w:p>
    <w:p w:rsidR="00667F94" w:rsidRDefault="000A2032" w:rsidP="004E2D7C">
      <w:pPr>
        <w:tabs>
          <w:tab w:val="center" w:pos="4513"/>
        </w:tabs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26176" behindDoc="1" locked="0" layoutInCell="1" allowOverlap="1" wp14:anchorId="0F2E0A79">
            <wp:simplePos x="0" y="0"/>
            <wp:positionH relativeFrom="margin">
              <wp:align>left</wp:align>
            </wp:positionH>
            <wp:positionV relativeFrom="paragraph">
              <wp:posOffset>14782</wp:posOffset>
            </wp:positionV>
            <wp:extent cx="5709285" cy="3072809"/>
            <wp:effectExtent l="0" t="0" r="5715" b="0"/>
            <wp:wrapNone/>
            <wp:docPr id="454" name="Picture 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01" t="24096" r="9262" b="11900"/>
                    <a:stretch/>
                  </pic:blipFill>
                  <pic:spPr bwMode="auto">
                    <a:xfrm>
                      <a:off x="0" y="0"/>
                      <a:ext cx="5709285" cy="30728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2D7C">
        <w:rPr>
          <w:rFonts w:ascii="Arial" w:hAnsi="Arial" w:cs="Arial"/>
          <w:b/>
        </w:rPr>
        <w:tab/>
      </w:r>
    </w:p>
    <w:p w:rsidR="00667F94" w:rsidRDefault="00667F9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A73B54" w:rsidRDefault="00A73B5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A73B54" w:rsidRDefault="00A73B5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A73B54" w:rsidRDefault="00A73B5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667F94" w:rsidRDefault="00667F9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0A2032" w:rsidP="00D17C29">
      <w:pPr>
        <w:tabs>
          <w:tab w:val="left" w:pos="1440"/>
        </w:tabs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6656" behindDoc="1" locked="0" layoutInCell="1" allowOverlap="1" wp14:anchorId="3079378E" wp14:editId="3554FE4E">
                <wp:simplePos x="0" y="0"/>
                <wp:positionH relativeFrom="margin">
                  <wp:align>right</wp:align>
                </wp:positionH>
                <wp:positionV relativeFrom="paragraph">
                  <wp:posOffset>138416</wp:posOffset>
                </wp:positionV>
                <wp:extent cx="5709285" cy="233917"/>
                <wp:effectExtent l="0" t="0" r="24765" b="1397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9285" cy="233917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2F4660" w:rsidRDefault="00F97AF0" w:rsidP="000A203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2 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Cad drawing key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79378E" id="Text Box 43" o:spid="_x0000_s1060" type="#_x0000_t202" style="position:absolute;margin-left:398.35pt;margin-top:10.9pt;width:449.55pt;height:18.4pt;z-index:-25146982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" strokecolor="black [3213]" strokeweight="1.5pt">
                <v:textbox inset="0,0,0,0">
                  <w:txbxContent>
                    <w:p w:rsidR="00F97AF0" w:rsidRPr="002F4660" w:rsidRDefault="00F97AF0" w:rsidP="000A2032">
                      <w:pPr>
                        <w:pStyle w:val="Caption"/>
                        <w:rPr>
                          <w:noProof/>
                        </w:rPr>
                      </w:pPr>
                      <w:r>
                        <w:t>F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igure 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2 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Cad drawing key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202E63" w:rsidRDefault="000A2032" w:rsidP="00D17C29">
      <w:pPr>
        <w:tabs>
          <w:tab w:val="left" w:pos="1440"/>
        </w:tabs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27200" behindDoc="1" locked="0" layoutInCell="1" allowOverlap="1" wp14:anchorId="545E30AC">
            <wp:simplePos x="0" y="0"/>
            <wp:positionH relativeFrom="margin">
              <wp:align>center</wp:align>
            </wp:positionH>
            <wp:positionV relativeFrom="paragraph">
              <wp:posOffset>181315</wp:posOffset>
            </wp:positionV>
            <wp:extent cx="5903048" cy="3593805"/>
            <wp:effectExtent l="0" t="0" r="2540" b="6985"/>
            <wp:wrapNone/>
            <wp:docPr id="449" name="Picture 4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46" t="23430" r="13710" b="10258"/>
                    <a:stretch/>
                  </pic:blipFill>
                  <pic:spPr bwMode="auto">
                    <a:xfrm>
                      <a:off x="0" y="0"/>
                      <a:ext cx="5903048" cy="3593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0A2032" w:rsidP="00D17C2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8704" behindDoc="1" locked="0" layoutInCell="1" allowOverlap="1" wp14:anchorId="2543B3E8" wp14:editId="3159A26D">
                <wp:simplePos x="0" y="0"/>
                <wp:positionH relativeFrom="column">
                  <wp:posOffset>-85060</wp:posOffset>
                </wp:positionH>
                <wp:positionV relativeFrom="paragraph">
                  <wp:posOffset>529944</wp:posOffset>
                </wp:positionV>
                <wp:extent cx="3040911" cy="635"/>
                <wp:effectExtent l="0" t="0" r="26670" b="18415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0911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4A089B" w:rsidRDefault="00F97AF0" w:rsidP="000A203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3 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CAD logistics drawing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43B3E8" id="Text Box 44" o:spid="_x0000_s1061" type="#_x0000_t202" style="position:absolute;margin-left:-6.7pt;margin-top:41.75pt;width:239.45pt;height:.05pt;z-index:-2514677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" strokecolor="black [3213]" strokeweight="1.5pt">
                <v:textbox style="mso-fit-shape-to-text:t" inset="0,0,0,0">
                  <w:txbxContent>
                    <w:p w:rsidR="00F97AF0" w:rsidRPr="004A089B" w:rsidRDefault="00F97AF0" w:rsidP="000A2032">
                      <w:pPr>
                        <w:pStyle w:val="Caption"/>
                        <w:rPr>
                          <w:noProof/>
                        </w:rPr>
                      </w:pPr>
                      <w:r>
                        <w:t>F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igure 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3 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CAD logistics drawing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D308A4" w:rsidP="00D17C2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828224" behindDoc="1" locked="0" layoutInCell="1" allowOverlap="1" wp14:anchorId="6939CF17">
            <wp:simplePos x="0" y="0"/>
            <wp:positionH relativeFrom="margin">
              <wp:align>left</wp:align>
            </wp:positionH>
            <wp:positionV relativeFrom="paragraph">
              <wp:posOffset>-486888</wp:posOffset>
            </wp:positionV>
            <wp:extent cx="5260769" cy="3303601"/>
            <wp:effectExtent l="0" t="0" r="0" b="0"/>
            <wp:wrapNone/>
            <wp:docPr id="453" name="Picture 4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820" t="25084" r="9086" b="10588"/>
                    <a:stretch/>
                  </pic:blipFill>
                  <pic:spPr bwMode="auto">
                    <a:xfrm>
                      <a:off x="0" y="0"/>
                      <a:ext cx="5265829" cy="33067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A21F4B" w:rsidP="00D17C2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0752" behindDoc="1" locked="0" layoutInCell="1" allowOverlap="1" wp14:anchorId="02769CC0" wp14:editId="1B682A53">
                <wp:simplePos x="0" y="0"/>
                <wp:positionH relativeFrom="margin">
                  <wp:align>left</wp:align>
                </wp:positionH>
                <wp:positionV relativeFrom="paragraph">
                  <wp:posOffset>64901</wp:posOffset>
                </wp:positionV>
                <wp:extent cx="1033145" cy="296883"/>
                <wp:effectExtent l="0" t="0" r="0" b="825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3145" cy="29688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A21F4B" w:rsidRDefault="00F97AF0" w:rsidP="000F1A50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noProof/>
                                <w:color w:val="auto"/>
                              </w:rPr>
                            </w:pPr>
                            <w:r w:rsidRPr="00A21F4B">
                              <w:rPr>
                                <w:color w:val="auto"/>
                              </w:rPr>
                              <w:t>F</w:t>
                            </w:r>
                            <w:r w:rsidRPr="00A21F4B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igure 4 CAD.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769CC0" id="Text Box 45" o:spid="_x0000_s1062" type="#_x0000_t202" style="position:absolute;margin-left:0;margin-top:5.1pt;width:81.35pt;height:23.4pt;z-index:-25146572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" stroked="f">
                <v:textbox inset="0,0,0,0">
                  <w:txbxContent>
                    <w:p w:rsidR="00F97AF0" w:rsidRPr="00A21F4B" w:rsidRDefault="00F97AF0" w:rsidP="000F1A50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noProof/>
                          <w:color w:val="auto"/>
                        </w:rPr>
                      </w:pPr>
                      <w:r w:rsidRPr="00A21F4B">
                        <w:rPr>
                          <w:color w:val="auto"/>
                        </w:rPr>
                        <w:t>F</w:t>
                      </w:r>
                      <w:r w:rsidRPr="00A21F4B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igure 4 CAD.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E3DDB" w:rsidRDefault="00A73B54" w:rsidP="004E3DDB">
      <w:pPr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A73B54">
        <w:rPr>
          <w:rFonts w:ascii="Arial" w:hAnsi="Arial" w:cs="Arial"/>
          <w:b/>
        </w:rPr>
        <w:t>Site access and temporary roads</w:t>
      </w:r>
    </w:p>
    <w:p w:rsidR="00A73B54" w:rsidRPr="004E3DDB" w:rsidRDefault="00A73B54" w:rsidP="004E3DDB">
      <w:pPr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B2364D">
        <w:rPr>
          <w:rFonts w:ascii="Arial" w:hAnsi="Arial" w:cs="Arial"/>
          <w:b/>
        </w:rPr>
        <w:t>Figure</w:t>
      </w:r>
      <w:r w:rsidR="004E3DDB">
        <w:rPr>
          <w:rFonts w:ascii="Arial" w:hAnsi="Arial" w:cs="Arial"/>
          <w:b/>
        </w:rPr>
        <w:t xml:space="preserve"> 5</w:t>
      </w:r>
      <w:r w:rsidRPr="00B2364D">
        <w:rPr>
          <w:rFonts w:ascii="Arial" w:hAnsi="Arial" w:cs="Arial"/>
          <w:b/>
        </w:rPr>
        <w:t xml:space="preserve"> </w:t>
      </w:r>
      <w:r w:rsidRPr="00B2364D">
        <w:rPr>
          <w:rFonts w:ascii="Arial" w:hAnsi="Arial" w:cs="Arial"/>
        </w:rPr>
        <w:t>shows</w:t>
      </w:r>
      <w:r>
        <w:rPr>
          <w:rFonts w:ascii="Arial" w:hAnsi="Arial" w:cs="Arial"/>
        </w:rPr>
        <w:t xml:space="preserve"> </w:t>
      </w:r>
      <w:r w:rsidRPr="00B2364D">
        <w:rPr>
          <w:rFonts w:ascii="Arial" w:hAnsi="Arial" w:cs="Arial"/>
        </w:rPr>
        <w:t>my CAD drawing</w:t>
      </w:r>
      <w:r w:rsidRPr="006C18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illustrating s</w:t>
      </w:r>
      <w:r w:rsidRPr="00B2364D">
        <w:rPr>
          <w:rFonts w:ascii="Arial" w:hAnsi="Arial" w:cs="Arial"/>
        </w:rPr>
        <w:t>ite</w:t>
      </w:r>
      <w:r>
        <w:rPr>
          <w:rFonts w:ascii="Arial" w:hAnsi="Arial" w:cs="Arial"/>
        </w:rPr>
        <w:t xml:space="preserve"> </w:t>
      </w:r>
      <w:r w:rsidRPr="00B2364D">
        <w:rPr>
          <w:rFonts w:ascii="Arial" w:hAnsi="Arial" w:cs="Arial"/>
        </w:rPr>
        <w:t>entrance and exit</w:t>
      </w:r>
      <w:r>
        <w:rPr>
          <w:rFonts w:ascii="Arial" w:hAnsi="Arial" w:cs="Arial"/>
        </w:rPr>
        <w:t xml:space="preserve"> road,</w:t>
      </w:r>
      <w:r w:rsidRPr="00B2364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which </w:t>
      </w:r>
      <w:r w:rsidRPr="00B2364D">
        <w:rPr>
          <w:rFonts w:ascii="Arial" w:hAnsi="Arial" w:cs="Arial"/>
        </w:rPr>
        <w:t>is hig</w:t>
      </w:r>
      <w:r w:rsidR="00F37705">
        <w:rPr>
          <w:rFonts w:ascii="Arial" w:hAnsi="Arial" w:cs="Arial"/>
        </w:rPr>
        <w:t>hlighted in Yellow. The road will be a</w:t>
      </w:r>
      <w:r w:rsidRPr="001872A9">
        <w:rPr>
          <w:rFonts w:ascii="Arial" w:hAnsi="Arial" w:cs="Arial"/>
          <w:b/>
        </w:rPr>
        <w:t xml:space="preserve"> one-way system</w:t>
      </w:r>
      <w:r w:rsidRPr="00B2364D">
        <w:rPr>
          <w:rFonts w:ascii="Arial" w:hAnsi="Arial" w:cs="Arial"/>
        </w:rPr>
        <w:t xml:space="preserve"> accessed from the adjoining road The </w:t>
      </w:r>
      <w:r w:rsidR="00F37705">
        <w:rPr>
          <w:rFonts w:ascii="Arial" w:hAnsi="Arial" w:cs="Arial"/>
        </w:rPr>
        <w:t>Strand.</w:t>
      </w:r>
    </w:p>
    <w:p w:rsidR="00A73B54" w:rsidRDefault="00A73B54" w:rsidP="004E3DDB">
      <w:pPr>
        <w:spacing w:line="360" w:lineRule="auto"/>
        <w:jc w:val="both"/>
        <w:rPr>
          <w:rFonts w:ascii="Arial" w:hAnsi="Arial" w:cs="Arial"/>
        </w:rPr>
      </w:pPr>
      <w:r w:rsidRPr="00B2364D">
        <w:rPr>
          <w:rFonts w:ascii="Arial" w:hAnsi="Arial" w:cs="Arial"/>
        </w:rPr>
        <w:t>If the road is privately owned legal consent should be given by the owners to use the right of way. (Wayleaves agreement).</w:t>
      </w:r>
    </w:p>
    <w:p w:rsidR="00A73B54" w:rsidRDefault="004E3DDB" w:rsidP="004E3DDB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24128" behindDoc="1" locked="0" layoutInCell="1" allowOverlap="1" wp14:anchorId="61B4EE44" wp14:editId="75258BC7">
            <wp:simplePos x="0" y="0"/>
            <wp:positionH relativeFrom="margin">
              <wp:posOffset>-344384</wp:posOffset>
            </wp:positionH>
            <wp:positionV relativeFrom="paragraph">
              <wp:posOffset>311232</wp:posOffset>
            </wp:positionV>
            <wp:extent cx="5866410" cy="3233563"/>
            <wp:effectExtent l="0" t="0" r="1270" b="5080"/>
            <wp:wrapNone/>
            <wp:docPr id="450" name="Picture 4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96" t="23054" r="13295" b="10148"/>
                    <a:stretch/>
                  </pic:blipFill>
                  <pic:spPr bwMode="auto">
                    <a:xfrm>
                      <a:off x="0" y="0"/>
                      <a:ext cx="5873023" cy="32372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3B54">
        <w:rPr>
          <w:rFonts w:ascii="Arial" w:hAnsi="Arial" w:cs="Arial"/>
        </w:rPr>
        <w:t xml:space="preserve">This is generally the safest route while accessing the site. </w:t>
      </w: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  <w:bookmarkStart w:id="2" w:name="_Hlk499372583"/>
      <w:bookmarkStart w:id="3" w:name="_Hlk498935886"/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15584D" w:rsidRDefault="004E3DDB" w:rsidP="002E6CE4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2800" behindDoc="1" locked="0" layoutInCell="1" allowOverlap="1" wp14:anchorId="30B9349A" wp14:editId="4C23D35B">
                <wp:simplePos x="0" y="0"/>
                <wp:positionH relativeFrom="column">
                  <wp:posOffset>-340242</wp:posOffset>
                </wp:positionH>
                <wp:positionV relativeFrom="paragraph">
                  <wp:posOffset>437604</wp:posOffset>
                </wp:positionV>
                <wp:extent cx="1711842" cy="635"/>
                <wp:effectExtent l="0" t="0" r="22225" b="1841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1842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4E3DDB" w:rsidRDefault="00F97AF0" w:rsidP="004E3DDB">
                            <w:pPr>
                              <w:pStyle w:val="Caption"/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4E3DDB">
                              <w:rPr>
                                <w:b/>
                                <w:i w:val="0"/>
                                <w:color w:val="auto"/>
                              </w:rPr>
                              <w:t>Figure 5 access road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B9349A" id="Text Box 47" o:spid="_x0000_s1063" type="#_x0000_t202" style="position:absolute;margin-left:-26.8pt;margin-top:34.45pt;width:134.8pt;height:.05pt;z-index:-251463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" strokecolor="black [3213]" strokeweight="1pt">
                <v:textbox style="mso-fit-shape-to-text:t" inset="0,0,0,0">
                  <w:txbxContent>
                    <w:p w:rsidR="00F97AF0" w:rsidRPr="004E3DDB" w:rsidRDefault="00F97AF0" w:rsidP="004E3DDB">
                      <w:pPr>
                        <w:pStyle w:val="Caption"/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4E3DDB">
                        <w:rPr>
                          <w:b/>
                          <w:i w:val="0"/>
                          <w:color w:val="auto"/>
                        </w:rPr>
                        <w:t>Figure 5 access road</w:t>
                      </w:r>
                    </w:p>
                  </w:txbxContent>
                </v:textbox>
              </v:shape>
            </w:pict>
          </mc:Fallback>
        </mc:AlternateContent>
      </w:r>
    </w:p>
    <w:p w:rsidR="00D308A4" w:rsidRDefault="00D308A4" w:rsidP="00A73B54">
      <w:pPr>
        <w:spacing w:line="360" w:lineRule="auto"/>
        <w:jc w:val="both"/>
        <w:rPr>
          <w:rFonts w:ascii="Arial" w:hAnsi="Arial" w:cs="Arial"/>
        </w:rPr>
      </w:pPr>
    </w:p>
    <w:p w:rsidR="0014153F" w:rsidRPr="00173082" w:rsidRDefault="0014153F" w:rsidP="00A73B54">
      <w:pPr>
        <w:spacing w:line="360" w:lineRule="auto"/>
        <w:jc w:val="both"/>
        <w:rPr>
          <w:rFonts w:ascii="Arial" w:hAnsi="Arial" w:cs="Arial"/>
        </w:rPr>
      </w:pPr>
      <w:r w:rsidRPr="00173082">
        <w:rPr>
          <w:rFonts w:ascii="Arial" w:hAnsi="Arial" w:cs="Arial"/>
        </w:rPr>
        <w:lastRenderedPageBreak/>
        <w:t>In addition, a</w:t>
      </w:r>
      <w:r w:rsidR="00A73B54" w:rsidRPr="00173082">
        <w:rPr>
          <w:rFonts w:ascii="Arial" w:hAnsi="Arial" w:cs="Arial"/>
        </w:rPr>
        <w:t xml:space="preserve">ccess and temporary roads must not be located </w:t>
      </w:r>
      <w:r w:rsidRPr="00173082">
        <w:rPr>
          <w:rFonts w:ascii="Arial" w:hAnsi="Arial" w:cs="Arial"/>
        </w:rPr>
        <w:t>close to</w:t>
      </w:r>
      <w:r w:rsidR="0015584D">
        <w:rPr>
          <w:rFonts w:ascii="Arial" w:hAnsi="Arial" w:cs="Arial"/>
        </w:rPr>
        <w:t xml:space="preserve"> explosive storage containers</w:t>
      </w:r>
      <w:r w:rsidR="00D308A4">
        <w:rPr>
          <w:rFonts w:ascii="Arial" w:hAnsi="Arial" w:cs="Arial"/>
        </w:rPr>
        <w:t>. C</w:t>
      </w:r>
      <w:r w:rsidRPr="00173082">
        <w:rPr>
          <w:rFonts w:ascii="Arial" w:hAnsi="Arial" w:cs="Arial"/>
        </w:rPr>
        <w:t xml:space="preserve">ables crossing the road will </w:t>
      </w:r>
      <w:r w:rsidR="00D308A4">
        <w:rPr>
          <w:rFonts w:ascii="Arial" w:hAnsi="Arial" w:cs="Arial"/>
        </w:rPr>
        <w:t xml:space="preserve">also </w:t>
      </w:r>
      <w:r w:rsidRPr="00173082">
        <w:rPr>
          <w:rFonts w:ascii="Arial" w:hAnsi="Arial" w:cs="Arial"/>
        </w:rPr>
        <w:t>need to be protected. All site roads should be</w:t>
      </w:r>
      <w:r w:rsidR="00D308A4">
        <w:rPr>
          <w:rFonts w:ascii="Arial" w:hAnsi="Arial" w:cs="Arial"/>
        </w:rPr>
        <w:t xml:space="preserve"> </w:t>
      </w:r>
      <w:r w:rsidRPr="00173082">
        <w:rPr>
          <w:rFonts w:ascii="Arial" w:hAnsi="Arial" w:cs="Arial"/>
        </w:rPr>
        <w:t xml:space="preserve"> wide enough</w:t>
      </w:r>
      <w:r w:rsidR="00D308A4">
        <w:rPr>
          <w:rFonts w:ascii="Arial" w:hAnsi="Arial" w:cs="Arial"/>
        </w:rPr>
        <w:t xml:space="preserve"> (minimum of 4.5 metres)</w:t>
      </w:r>
      <w:r w:rsidRPr="00173082">
        <w:rPr>
          <w:rFonts w:ascii="Arial" w:hAnsi="Arial" w:cs="Arial"/>
        </w:rPr>
        <w:t xml:space="preserve"> to accommodate construction vehicles.</w:t>
      </w:r>
      <w:r w:rsidR="003F1BA3" w:rsidRPr="00173082">
        <w:rPr>
          <w:rFonts w:ascii="Arial" w:hAnsi="Arial" w:cs="Arial"/>
        </w:rPr>
        <w:t xml:space="preserve"> The surface of these roads should be </w:t>
      </w:r>
      <w:r w:rsidR="00173082" w:rsidRPr="00173082">
        <w:rPr>
          <w:rFonts w:ascii="Arial" w:hAnsi="Arial" w:cs="Arial"/>
        </w:rPr>
        <w:t>tarmacked,</w:t>
      </w:r>
      <w:r w:rsidR="003F1BA3" w:rsidRPr="00173082">
        <w:rPr>
          <w:rFonts w:ascii="Arial" w:hAnsi="Arial" w:cs="Arial"/>
        </w:rPr>
        <w:t xml:space="preserve"> and cracks and pot holes</w:t>
      </w:r>
      <w:r w:rsidR="004E2D7C" w:rsidRPr="00173082">
        <w:rPr>
          <w:rFonts w:ascii="Arial" w:hAnsi="Arial" w:cs="Arial"/>
        </w:rPr>
        <w:t xml:space="preserve"> avoided.</w:t>
      </w:r>
    </w:p>
    <w:p w:rsidR="00D308A4" w:rsidRDefault="00D308A4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549226</wp:posOffset>
            </wp:positionV>
            <wp:extent cx="4370119" cy="2664143"/>
            <wp:effectExtent l="38100" t="38100" r="30480" b="4127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535" t="33399" r="5274" b="10444"/>
                    <a:stretch/>
                  </pic:blipFill>
                  <pic:spPr bwMode="auto">
                    <a:xfrm>
                      <a:off x="0" y="0"/>
                      <a:ext cx="4370119" cy="2664143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48A5" w:rsidRPr="00E30F19">
        <w:rPr>
          <w:rFonts w:ascii="Arial" w:hAnsi="Arial" w:cs="Arial"/>
        </w:rPr>
        <w:t>The site will be</w:t>
      </w:r>
      <w:r w:rsidR="000F4176" w:rsidRPr="00E30F19">
        <w:rPr>
          <w:rFonts w:ascii="Arial" w:hAnsi="Arial" w:cs="Arial"/>
        </w:rPr>
        <w:t xml:space="preserve"> cleared and</w:t>
      </w:r>
      <w:r w:rsidR="000448A5" w:rsidRPr="00E30F19">
        <w:rPr>
          <w:rFonts w:ascii="Arial" w:hAnsi="Arial" w:cs="Arial"/>
        </w:rPr>
        <w:t xml:space="preserve"> fenced off with hoarding to prevent access from unauthorised visitors </w:t>
      </w:r>
      <w:r w:rsidR="000448A5" w:rsidRPr="00E30F19">
        <w:rPr>
          <w:rFonts w:ascii="Arial" w:hAnsi="Arial" w:cs="Arial"/>
          <w:b/>
        </w:rPr>
        <w:t>See</w:t>
      </w:r>
      <w:r w:rsidR="00DA61C6" w:rsidRPr="00E30F19">
        <w:rPr>
          <w:rFonts w:ascii="Arial" w:hAnsi="Arial" w:cs="Arial"/>
          <w:b/>
        </w:rPr>
        <w:t xml:space="preserve"> figure </w:t>
      </w:r>
      <w:r w:rsidR="002E6CE4">
        <w:rPr>
          <w:rFonts w:ascii="Arial" w:hAnsi="Arial" w:cs="Arial"/>
          <w:b/>
        </w:rPr>
        <w:t>6.</w:t>
      </w:r>
    </w:p>
    <w:p w:rsidR="00780887" w:rsidRDefault="00780887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80887" w:rsidRDefault="00780887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80887" w:rsidRDefault="00780887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E30F19" w:rsidRPr="00E30F19" w:rsidRDefault="00E30F19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bookmarkEnd w:id="2"/>
    <w:bookmarkEnd w:id="3"/>
    <w:p w:rsidR="005D5A22" w:rsidRPr="005D5A22" w:rsidRDefault="00D308A4" w:rsidP="005D5A22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08CC99C8" wp14:editId="2C34337F">
                <wp:simplePos x="0" y="0"/>
                <wp:positionH relativeFrom="column">
                  <wp:posOffset>4428993</wp:posOffset>
                </wp:positionH>
                <wp:positionV relativeFrom="paragraph">
                  <wp:posOffset>8445</wp:posOffset>
                </wp:positionV>
                <wp:extent cx="1921939" cy="287035"/>
                <wp:effectExtent l="0" t="0" r="21590" b="17780"/>
                <wp:wrapNone/>
                <wp:docPr id="448" name="Text Box 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1939" cy="2870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FD368F" w:rsidRDefault="00F97AF0" w:rsidP="000448A5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4" w:name="_Hlk504037644"/>
                            <w:bookmarkStart w:id="5" w:name="_Hlk504037645"/>
                            <w:r w:rsidRPr="00FD368F">
                              <w:rPr>
                                <w:b/>
                                <w:color w:val="auto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>
                              <w:rPr>
                                <w:b/>
                                <w:color w:val="auto"/>
                                <w:sz w:val="22"/>
                                <w:szCs w:val="22"/>
                              </w:rPr>
                              <w:t>6 Hoarding (my picture)</w:t>
                            </w:r>
                            <w:bookmarkEnd w:id="4"/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CC99C8" id="Text Box 448" o:spid="_x0000_s1064" type="#_x0000_t202" style="position:absolute;margin-left:348.75pt;margin-top:.65pt;width:151.35pt;height:22.6pt;z-index:-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" strokecolor="black [3213]" strokeweight="1.5pt">
                <v:textbox inset="0,0,0,0">
                  <w:txbxContent>
                    <w:p w:rsidR="00F97AF0" w:rsidRPr="00FD368F" w:rsidRDefault="00F97AF0" w:rsidP="000448A5">
                      <w:pPr>
                        <w:pStyle w:val="Caption"/>
                        <w:rPr>
                          <w:b/>
                          <w:noProof/>
                          <w:color w:val="auto"/>
                          <w:sz w:val="22"/>
                          <w:szCs w:val="22"/>
                        </w:rPr>
                      </w:pPr>
                      <w:bookmarkStart w:id="6" w:name="_Hlk504037644"/>
                      <w:bookmarkStart w:id="7" w:name="_Hlk504037645"/>
                      <w:r w:rsidRPr="00FD368F">
                        <w:rPr>
                          <w:b/>
                          <w:color w:val="auto"/>
                          <w:sz w:val="22"/>
                          <w:szCs w:val="22"/>
                        </w:rPr>
                        <w:t xml:space="preserve">Figure </w:t>
                      </w:r>
                      <w:r>
                        <w:rPr>
                          <w:b/>
                          <w:color w:val="auto"/>
                          <w:sz w:val="22"/>
                          <w:szCs w:val="22"/>
                        </w:rPr>
                        <w:t>6 Hoarding (my picture)</w:t>
                      </w:r>
                      <w:bookmarkEnd w:id="6"/>
                      <w:bookmarkEnd w:id="7"/>
                    </w:p>
                  </w:txbxContent>
                </v:textbox>
              </v:shape>
            </w:pict>
          </mc:Fallback>
        </mc:AlternateContent>
      </w:r>
    </w:p>
    <w:p w:rsidR="005D5A22" w:rsidRPr="005D5A22" w:rsidRDefault="005D5A22" w:rsidP="005D5A22"/>
    <w:p w:rsidR="005D5A22" w:rsidRPr="005D5A22" w:rsidRDefault="005D5A22" w:rsidP="005D5A22"/>
    <w:p w:rsidR="005D5A22" w:rsidRDefault="005D5A22" w:rsidP="005D5A22"/>
    <w:p w:rsidR="00E30F19" w:rsidRPr="005D5A22" w:rsidRDefault="00E30F19" w:rsidP="005D5A22"/>
    <w:p w:rsidR="00514402" w:rsidRDefault="00514402" w:rsidP="00594596">
      <w:pPr>
        <w:jc w:val="both"/>
        <w:rPr>
          <w:rFonts w:ascii="Arial" w:hAnsi="Arial" w:cs="Arial"/>
        </w:rPr>
      </w:pPr>
      <w:bookmarkStart w:id="8" w:name="_Hlk498935928"/>
      <w:bookmarkStart w:id="9" w:name="_Hlk499373219"/>
    </w:p>
    <w:p w:rsidR="00514402" w:rsidRDefault="00D308A4" w:rsidP="00594596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Figure </w:t>
      </w:r>
      <w:r>
        <w:rPr>
          <w:rFonts w:ascii="Arial" w:hAnsi="Arial" w:cs="Arial"/>
          <w:b/>
        </w:rPr>
        <w:t xml:space="preserve">7 </w:t>
      </w:r>
      <w:r w:rsidRPr="00E30F19">
        <w:rPr>
          <w:rFonts w:ascii="Arial" w:hAnsi="Arial" w:cs="Arial"/>
        </w:rPr>
        <w:t>shows the perimeter that needs securing.</w:t>
      </w:r>
    </w:p>
    <w:p w:rsidR="00514402" w:rsidRDefault="00827803" w:rsidP="00594596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43232" behindDoc="1" locked="0" layoutInCell="1" allowOverlap="1" wp14:anchorId="44CD7F1B">
            <wp:simplePos x="0" y="0"/>
            <wp:positionH relativeFrom="margin">
              <wp:posOffset>71252</wp:posOffset>
            </wp:positionH>
            <wp:positionV relativeFrom="paragraph">
              <wp:posOffset>168316</wp:posOffset>
            </wp:positionV>
            <wp:extent cx="4750130" cy="2988651"/>
            <wp:effectExtent l="57150" t="57150" r="50800" b="59690"/>
            <wp:wrapNone/>
            <wp:docPr id="461" name="Picture 4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25" t="26896" r="26724" b="23423"/>
                    <a:stretch/>
                  </pic:blipFill>
                  <pic:spPr bwMode="auto">
                    <a:xfrm>
                      <a:off x="0" y="0"/>
                      <a:ext cx="4751391" cy="2989444"/>
                    </a:xfrm>
                    <a:prstGeom prst="rect">
                      <a:avLst/>
                    </a:prstGeom>
                    <a:ln w="571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A4940" w:rsidRDefault="001A4940" w:rsidP="00594596">
      <w:pPr>
        <w:jc w:val="both"/>
        <w:rPr>
          <w:rFonts w:ascii="Arial" w:hAnsi="Arial" w:cs="Arial"/>
        </w:rPr>
      </w:pPr>
    </w:p>
    <w:p w:rsidR="001A4940" w:rsidRDefault="001A4940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73082" w:rsidRDefault="00173082" w:rsidP="00594596">
      <w:pPr>
        <w:jc w:val="both"/>
        <w:rPr>
          <w:rFonts w:ascii="Arial" w:hAnsi="Arial" w:cs="Arial"/>
        </w:rPr>
      </w:pPr>
    </w:p>
    <w:p w:rsidR="00173082" w:rsidRDefault="00173082" w:rsidP="00594596">
      <w:pPr>
        <w:jc w:val="both"/>
        <w:rPr>
          <w:rFonts w:ascii="Arial" w:hAnsi="Arial" w:cs="Arial"/>
        </w:rPr>
      </w:pPr>
    </w:p>
    <w:p w:rsidR="00173082" w:rsidRDefault="00173082" w:rsidP="00594596">
      <w:pPr>
        <w:jc w:val="both"/>
        <w:rPr>
          <w:rFonts w:ascii="Arial" w:hAnsi="Arial" w:cs="Arial"/>
        </w:rPr>
      </w:pPr>
    </w:p>
    <w:p w:rsidR="003B6147" w:rsidRDefault="00827803" w:rsidP="00594596">
      <w:pPr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4848" behindDoc="1" locked="0" layoutInCell="1" allowOverlap="1" wp14:anchorId="36A3B9C6" wp14:editId="421AB154">
                <wp:simplePos x="0" y="0"/>
                <wp:positionH relativeFrom="column">
                  <wp:posOffset>35626</wp:posOffset>
                </wp:positionH>
                <wp:positionV relativeFrom="paragraph">
                  <wp:posOffset>15817</wp:posOffset>
                </wp:positionV>
                <wp:extent cx="4845132" cy="635"/>
                <wp:effectExtent l="0" t="0" r="0" b="190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5132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2E6CE4" w:rsidRDefault="00F97AF0" w:rsidP="002E6CE4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E6CE4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7 perimeter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A3B9C6" id="Text Box 48" o:spid="_x0000_s1065" type="#_x0000_t202" style="position:absolute;left:0;text-align:left;margin-left:2.8pt;margin-top:1.25pt;width:381.5pt;height:.05pt;z-index:-251461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" stroked="f">
                <v:textbox style="mso-fit-shape-to-text:t" inset="0,0,0,0">
                  <w:txbxContent>
                    <w:p w:rsidR="00F97AF0" w:rsidRPr="002E6CE4" w:rsidRDefault="00F97AF0" w:rsidP="002E6CE4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E6CE4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7 perimeter</w:t>
                      </w:r>
                    </w:p>
                  </w:txbxContent>
                </v:textbox>
              </v:shape>
            </w:pict>
          </mc:Fallback>
        </mc:AlternateContent>
      </w:r>
    </w:p>
    <w:p w:rsidR="006B771A" w:rsidRPr="000566F3" w:rsidRDefault="006B771A" w:rsidP="00594596">
      <w:pPr>
        <w:jc w:val="both"/>
      </w:pPr>
      <w:r w:rsidRPr="000566F3">
        <w:rPr>
          <w:rFonts w:ascii="Arial" w:hAnsi="Arial" w:cs="Arial"/>
        </w:rPr>
        <w:lastRenderedPageBreak/>
        <w:t>The segregation of site traffic</w:t>
      </w:r>
      <w:r w:rsidR="002F050F">
        <w:rPr>
          <w:rFonts w:ascii="Arial" w:hAnsi="Arial" w:cs="Arial"/>
        </w:rPr>
        <w:t xml:space="preserve"> (plant)</w:t>
      </w:r>
      <w:r w:rsidRPr="000566F3">
        <w:rPr>
          <w:rFonts w:ascii="Arial" w:hAnsi="Arial" w:cs="Arial"/>
        </w:rPr>
        <w:t xml:space="preserve"> and</w:t>
      </w:r>
      <w:r w:rsidR="00E30F19">
        <w:rPr>
          <w:rFonts w:ascii="Arial" w:hAnsi="Arial" w:cs="Arial"/>
        </w:rPr>
        <w:t xml:space="preserve"> workers (</w:t>
      </w:r>
      <w:r w:rsidRPr="000566F3">
        <w:rPr>
          <w:rFonts w:ascii="Arial" w:hAnsi="Arial" w:cs="Arial"/>
        </w:rPr>
        <w:t>pedestrians</w:t>
      </w:r>
      <w:r w:rsidR="00E30F19">
        <w:rPr>
          <w:rFonts w:ascii="Arial" w:hAnsi="Arial" w:cs="Arial"/>
        </w:rPr>
        <w:t>)</w:t>
      </w:r>
      <w:r w:rsidRPr="000566F3">
        <w:rPr>
          <w:rFonts w:ascii="Arial" w:hAnsi="Arial" w:cs="Arial"/>
        </w:rPr>
        <w:t xml:space="preserve"> is c</w:t>
      </w:r>
      <w:r w:rsidR="00D17C29" w:rsidRPr="000566F3">
        <w:rPr>
          <w:rFonts w:ascii="Arial" w:hAnsi="Arial" w:cs="Arial"/>
        </w:rPr>
        <w:t>onsidered essential. A</w:t>
      </w:r>
      <w:r w:rsidR="00340749" w:rsidRPr="000566F3">
        <w:rPr>
          <w:rFonts w:ascii="Arial" w:hAnsi="Arial" w:cs="Arial"/>
        </w:rPr>
        <w:t xml:space="preserve"> transport management plan should </w:t>
      </w:r>
      <w:r w:rsidR="00D17C29" w:rsidRPr="000566F3">
        <w:rPr>
          <w:rFonts w:ascii="Arial" w:hAnsi="Arial" w:cs="Arial"/>
        </w:rPr>
        <w:t xml:space="preserve">be </w:t>
      </w:r>
      <w:r w:rsidR="00827803">
        <w:rPr>
          <w:rFonts w:ascii="Arial" w:hAnsi="Arial" w:cs="Arial"/>
        </w:rPr>
        <w:t>created</w:t>
      </w:r>
      <w:r w:rsidR="00D17C29" w:rsidRPr="000566F3">
        <w:rPr>
          <w:rFonts w:ascii="Arial" w:hAnsi="Arial" w:cs="Arial"/>
        </w:rPr>
        <w:t xml:space="preserve"> and the following factors</w:t>
      </w:r>
      <w:r w:rsidR="0015584D">
        <w:rPr>
          <w:rFonts w:ascii="Arial" w:hAnsi="Arial" w:cs="Arial"/>
        </w:rPr>
        <w:t xml:space="preserve"> implemented:</w:t>
      </w:r>
    </w:p>
    <w:p w:rsidR="006B771A" w:rsidRPr="003B6147" w:rsidRDefault="006B771A" w:rsidP="003B6147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594596">
        <w:rPr>
          <w:rFonts w:ascii="Arial" w:hAnsi="Arial" w:cs="Arial"/>
        </w:rPr>
        <w:t>A separate acc</w:t>
      </w:r>
      <w:r w:rsidR="00D17C29" w:rsidRPr="00594596">
        <w:rPr>
          <w:rFonts w:ascii="Arial" w:hAnsi="Arial" w:cs="Arial"/>
        </w:rPr>
        <w:t>ess and walkway for</w:t>
      </w:r>
      <w:r w:rsidR="00D17C29">
        <w:rPr>
          <w:rFonts w:ascii="Arial" w:hAnsi="Arial" w:cs="Arial"/>
        </w:rPr>
        <w:t xml:space="preserve"> pedestrians with security office and barrier. </w:t>
      </w:r>
      <w:r w:rsidR="00D17C29" w:rsidRPr="00D17C29">
        <w:rPr>
          <w:rFonts w:ascii="Arial" w:hAnsi="Arial" w:cs="Arial"/>
          <w:b/>
        </w:rPr>
        <w:t>(</w:t>
      </w:r>
      <w:r w:rsidR="00311728">
        <w:rPr>
          <w:rFonts w:ascii="Arial" w:hAnsi="Arial" w:cs="Arial"/>
          <w:b/>
        </w:rPr>
        <w:t xml:space="preserve">see </w:t>
      </w:r>
      <w:bookmarkEnd w:id="8"/>
      <w:r w:rsidR="00311728">
        <w:rPr>
          <w:rFonts w:ascii="Arial" w:hAnsi="Arial" w:cs="Arial"/>
          <w:b/>
        </w:rPr>
        <w:t>figure</w:t>
      </w:r>
      <w:r w:rsidR="00BF2D44">
        <w:rPr>
          <w:rFonts w:ascii="Arial" w:hAnsi="Arial" w:cs="Arial"/>
          <w:b/>
        </w:rPr>
        <w:t>s 8,9,10</w:t>
      </w:r>
      <w:r w:rsidR="00B32E48">
        <w:rPr>
          <w:rFonts w:ascii="Arial" w:hAnsi="Arial" w:cs="Arial"/>
          <w:b/>
        </w:rPr>
        <w:t>)</w:t>
      </w:r>
      <w:r w:rsidR="003B6147">
        <w:rPr>
          <w:rFonts w:ascii="Arial" w:hAnsi="Arial" w:cs="Arial"/>
          <w:b/>
        </w:rPr>
        <w:t xml:space="preserve">. </w:t>
      </w:r>
      <w:r w:rsidR="003B6147">
        <w:rPr>
          <w:rFonts w:ascii="Arial" w:hAnsi="Arial" w:cs="Arial"/>
        </w:rPr>
        <w:t>The structure of segregated pedestrian routes can change daily.</w:t>
      </w:r>
    </w:p>
    <w:p w:rsidR="003B6147" w:rsidRDefault="003B6147" w:rsidP="003B6147">
      <w:pPr>
        <w:ind w:left="360"/>
        <w:rPr>
          <w:rFonts w:ascii="Arial" w:hAnsi="Arial" w:cs="Arial"/>
          <w:b/>
        </w:rPr>
      </w:pPr>
      <w:r w:rsidRPr="003B6147">
        <w:rPr>
          <w:rFonts w:ascii="Arial" w:hAnsi="Arial" w:cs="Arial"/>
        </w:rPr>
        <w:t>The walkway should</w:t>
      </w:r>
      <w:r>
        <w:rPr>
          <w:rFonts w:ascii="Arial" w:hAnsi="Arial" w:cs="Arial"/>
        </w:rPr>
        <w:t>:</w:t>
      </w:r>
    </w:p>
    <w:p w:rsidR="003B6147" w:rsidRPr="009A4E6A" w:rsidRDefault="003B6147" w:rsidP="003B614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9A4E6A">
        <w:rPr>
          <w:rFonts w:ascii="Arial" w:hAnsi="Arial" w:cs="Arial"/>
        </w:rPr>
        <w:t>Have no tripping hazards.</w:t>
      </w:r>
    </w:p>
    <w:p w:rsidR="003B6147" w:rsidRPr="009A4E6A" w:rsidRDefault="003B6147" w:rsidP="003B614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9A4E6A">
        <w:rPr>
          <w:rFonts w:ascii="Arial" w:hAnsi="Arial" w:cs="Arial"/>
        </w:rPr>
        <w:t xml:space="preserve">Be wide enough to </w:t>
      </w:r>
      <w:r w:rsidR="0015584D" w:rsidRPr="009A4E6A">
        <w:rPr>
          <w:rFonts w:ascii="Arial" w:hAnsi="Arial" w:cs="Arial"/>
        </w:rPr>
        <w:t>accommodate</w:t>
      </w:r>
      <w:r w:rsidRPr="009A4E6A">
        <w:rPr>
          <w:rFonts w:ascii="Arial" w:hAnsi="Arial" w:cs="Arial"/>
        </w:rPr>
        <w:t xml:space="preserve"> busy periods.</w:t>
      </w:r>
    </w:p>
    <w:p w:rsidR="003B6147" w:rsidRPr="009A4E6A" w:rsidRDefault="002E6CE4" w:rsidP="003B614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48352" behindDoc="1" locked="0" layoutInCell="1" allowOverlap="1" wp14:anchorId="070A859E">
            <wp:simplePos x="0" y="0"/>
            <wp:positionH relativeFrom="margin">
              <wp:posOffset>170121</wp:posOffset>
            </wp:positionH>
            <wp:positionV relativeFrom="paragraph">
              <wp:posOffset>274911</wp:posOffset>
            </wp:positionV>
            <wp:extent cx="4699591" cy="2656840"/>
            <wp:effectExtent l="57150" t="57150" r="63500" b="4826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41" t="34876" r="48816" b="14877"/>
                    <a:stretch/>
                  </pic:blipFill>
                  <pic:spPr bwMode="auto">
                    <a:xfrm>
                      <a:off x="0" y="0"/>
                      <a:ext cx="4701849" cy="2658117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6147" w:rsidRPr="009A4E6A">
        <w:rPr>
          <w:rFonts w:ascii="Arial" w:hAnsi="Arial" w:cs="Arial"/>
        </w:rPr>
        <w:t>Connected to work areas and facilities.</w:t>
      </w: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Pr="004A6239" w:rsidRDefault="00BF2D44" w:rsidP="004A6239">
      <w:pPr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0400" behindDoc="1" locked="0" layoutInCell="1" allowOverlap="1" wp14:anchorId="71799A69" wp14:editId="61259E16">
                <wp:simplePos x="0" y="0"/>
                <wp:positionH relativeFrom="margin">
                  <wp:align>right</wp:align>
                </wp:positionH>
                <wp:positionV relativeFrom="paragraph">
                  <wp:posOffset>301566</wp:posOffset>
                </wp:positionV>
                <wp:extent cx="6081469" cy="478465"/>
                <wp:effectExtent l="19050" t="19050" r="14605" b="1714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1469" cy="4784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BF2D44" w:rsidRDefault="00F97AF0" w:rsidP="004A6239">
                            <w:pPr>
                              <w:pStyle w:val="Caption"/>
                              <w:rPr>
                                <w:rFonts w:ascii="Arial" w:hAnsi="Arial" w:cs="Arial"/>
                                <w:i w:val="0"/>
                                <w:color w:val="auto"/>
                              </w:rPr>
                            </w:pPr>
                            <w:r w:rsidRPr="00BF2D44">
                              <w:rPr>
                                <w:rFonts w:ascii="Arial" w:hAnsi="Arial" w:cs="Arial"/>
                                <w:i w:val="0"/>
                                <w:color w:val="auto"/>
                              </w:rPr>
                              <w:t xml:space="preserve">Figure </w:t>
                            </w:r>
                            <w:bookmarkStart w:id="10" w:name="_Hlk503345521"/>
                            <w:bookmarkStart w:id="11" w:name="_Hlk503345522"/>
                            <w:r w:rsidRPr="00BF2D44">
                              <w:rPr>
                                <w:rFonts w:ascii="Arial" w:hAnsi="Arial" w:cs="Arial"/>
                                <w:i w:val="0"/>
                                <w:color w:val="auto"/>
                              </w:rPr>
                              <w:t xml:space="preserve">8 Pedestrian barriers. </w:t>
                            </w:r>
                          </w:p>
                          <w:p w:rsidR="00F97AF0" w:rsidRPr="00A830B1" w:rsidRDefault="00F97AF0" w:rsidP="004A6239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</w:rPr>
                            </w:pPr>
                            <w:r w:rsidRPr="00A830B1">
                              <w:rPr>
                                <w:b/>
                                <w:color w:val="auto"/>
                              </w:rPr>
                              <w:t>http://www.alamy.com/stock-photo-pedestrian-walkway-sign-and-barriers-on-a-uk-construction-site-113383175.html</w:t>
                            </w:r>
                            <w:bookmarkEnd w:id="10"/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799A69" id="Text Box 38" o:spid="_x0000_s1066" type="#_x0000_t202" style="position:absolute;margin-left:427.65pt;margin-top:23.75pt;width:478.85pt;height:37.65pt;z-index:-2515660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" strokecolor="black [3213]" strokeweight="2.25pt">
                <v:textbox inset="0,0,0,0">
                  <w:txbxContent>
                    <w:p w:rsidR="00F97AF0" w:rsidRPr="00BF2D44" w:rsidRDefault="00F97AF0" w:rsidP="004A6239">
                      <w:pPr>
                        <w:pStyle w:val="Caption"/>
                        <w:rPr>
                          <w:rFonts w:ascii="Arial" w:hAnsi="Arial" w:cs="Arial"/>
                          <w:i w:val="0"/>
                          <w:color w:val="auto"/>
                        </w:rPr>
                      </w:pPr>
                      <w:r w:rsidRPr="00BF2D44">
                        <w:rPr>
                          <w:rFonts w:ascii="Arial" w:hAnsi="Arial" w:cs="Arial"/>
                          <w:i w:val="0"/>
                          <w:color w:val="auto"/>
                        </w:rPr>
                        <w:t xml:space="preserve">Figure </w:t>
                      </w:r>
                      <w:bookmarkStart w:id="12" w:name="_Hlk503345521"/>
                      <w:bookmarkStart w:id="13" w:name="_Hlk503345522"/>
                      <w:r w:rsidRPr="00BF2D44">
                        <w:rPr>
                          <w:rFonts w:ascii="Arial" w:hAnsi="Arial" w:cs="Arial"/>
                          <w:i w:val="0"/>
                          <w:color w:val="auto"/>
                        </w:rPr>
                        <w:t xml:space="preserve">8 Pedestrian barriers. </w:t>
                      </w:r>
                    </w:p>
                    <w:p w:rsidR="00F97AF0" w:rsidRPr="00A830B1" w:rsidRDefault="00F97AF0" w:rsidP="004A6239">
                      <w:pPr>
                        <w:pStyle w:val="Caption"/>
                        <w:rPr>
                          <w:b/>
                          <w:noProof/>
                          <w:color w:val="auto"/>
                        </w:rPr>
                      </w:pPr>
                      <w:r w:rsidRPr="00A830B1">
                        <w:rPr>
                          <w:b/>
                          <w:color w:val="auto"/>
                        </w:rPr>
                        <w:t>http://www.alamy.com/stock-photo-pedestrian-walkway-sign-and-barriers-on-a-uk-construction-site-113383175.html</w:t>
                      </w:r>
                      <w:bookmarkEnd w:id="12"/>
                      <w:bookmarkEnd w:id="13"/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A6239" w:rsidRDefault="004A6239" w:rsidP="004A6239">
      <w:pPr>
        <w:rPr>
          <w:noProof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Pr="004A6239" w:rsidRDefault="004A6239" w:rsidP="004A6239">
      <w:pPr>
        <w:rPr>
          <w:rFonts w:ascii="Arial" w:hAnsi="Arial" w:cs="Arial"/>
          <w:b/>
        </w:rPr>
      </w:pPr>
      <w:r w:rsidRPr="00594596">
        <w:rPr>
          <w:noProof/>
        </w:rPr>
        <w:drawing>
          <wp:anchor distT="0" distB="0" distL="114300" distR="114300" simplePos="0" relativeHeight="251686912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88900</wp:posOffset>
            </wp:positionV>
            <wp:extent cx="5039833" cy="3286125"/>
            <wp:effectExtent l="38100" t="38100" r="46990" b="28575"/>
            <wp:wrapNone/>
            <wp:docPr id="465" name="Picture 4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29" t="22561" r="21560" b="28472"/>
                    <a:stretch/>
                  </pic:blipFill>
                  <pic:spPr bwMode="auto">
                    <a:xfrm>
                      <a:off x="0" y="0"/>
                      <a:ext cx="5043151" cy="3288289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A6239" w:rsidRPr="004A6239" w:rsidRDefault="004A6239" w:rsidP="004A6239">
      <w:pPr>
        <w:rPr>
          <w:rFonts w:ascii="Arial" w:hAnsi="Arial" w:cs="Arial"/>
          <w:b/>
        </w:rPr>
      </w:pPr>
    </w:p>
    <w:bookmarkEnd w:id="9"/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4A6239">
      <w:pPr>
        <w:ind w:firstLine="720"/>
        <w:rPr>
          <w:rFonts w:ascii="Arial" w:hAnsi="Arial" w:cs="Arial"/>
          <w:b/>
        </w:rPr>
      </w:pPr>
    </w:p>
    <w:p w:rsidR="004A6239" w:rsidRDefault="004A6239" w:rsidP="00311728">
      <w:pPr>
        <w:rPr>
          <w:rFonts w:ascii="Arial" w:hAnsi="Arial" w:cs="Arial"/>
          <w:b/>
        </w:rPr>
      </w:pPr>
    </w:p>
    <w:p w:rsidR="001A4940" w:rsidRDefault="001A4940" w:rsidP="00311728">
      <w:pPr>
        <w:rPr>
          <w:rFonts w:ascii="Arial" w:hAnsi="Arial" w:cs="Arial"/>
          <w:b/>
        </w:rPr>
      </w:pPr>
    </w:p>
    <w:p w:rsidR="00311728" w:rsidRPr="00311728" w:rsidRDefault="00B82601" w:rsidP="00311728">
      <w:pPr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51D7A7F3" wp14:editId="59530332">
                <wp:simplePos x="0" y="0"/>
                <wp:positionH relativeFrom="margin">
                  <wp:align>left</wp:align>
                </wp:positionH>
                <wp:positionV relativeFrom="paragraph">
                  <wp:posOffset>239395</wp:posOffset>
                </wp:positionV>
                <wp:extent cx="3508744" cy="329609"/>
                <wp:effectExtent l="0" t="0" r="15875" b="13335"/>
                <wp:wrapNone/>
                <wp:docPr id="466" name="Text Box 4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8744" cy="32960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BF2D44" w:rsidRDefault="00F97AF0" w:rsidP="00B82601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171717" w:themeColor="background2" w:themeShade="1A"/>
                              </w:rPr>
                            </w:pPr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</w:t>
                            </w:r>
                            <w:bookmarkStart w:id="14" w:name="_Hlk498592573"/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9 Entrance. </w:t>
                            </w:r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171717" w:themeColor="background2" w:themeShade="1A"/>
                              </w:rPr>
                              <w:t>HSE. (2009p6</w:t>
                            </w:r>
                            <w:bookmarkEnd w:id="14"/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171717" w:themeColor="background2" w:themeShade="1A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7A7F3" id="Text Box 466" o:spid="_x0000_s1067" type="#_x0000_t202" style="position:absolute;margin-left:0;margin-top:18.85pt;width:276.3pt;height:25.95pt;z-index:-25162752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" strokecolor="black [3213]" strokeweight="1.5pt">
                <v:textbox inset="0,0,0,0">
                  <w:txbxContent>
                    <w:p w:rsidR="00F97AF0" w:rsidRPr="00BF2D44" w:rsidRDefault="00F97AF0" w:rsidP="00B82601">
                      <w:pPr>
                        <w:pStyle w:val="Caption"/>
                        <w:rPr>
                          <w:rFonts w:ascii="Arial" w:hAnsi="Arial" w:cs="Arial"/>
                          <w:b/>
                          <w:i w:val="0"/>
                          <w:noProof/>
                          <w:color w:val="171717" w:themeColor="background2" w:themeShade="1A"/>
                        </w:rPr>
                      </w:pPr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</w:t>
                      </w:r>
                      <w:bookmarkStart w:id="15" w:name="_Hlk498592573"/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9 Entrance. </w:t>
                      </w:r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171717" w:themeColor="background2" w:themeShade="1A"/>
                        </w:rPr>
                        <w:t>HSE. (2009p6</w:t>
                      </w:r>
                      <w:bookmarkEnd w:id="15"/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171717" w:themeColor="background2" w:themeShade="1A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11728" w:rsidRDefault="00311728" w:rsidP="00B32E48">
      <w:pPr>
        <w:rPr>
          <w:rFonts w:ascii="Arial" w:hAnsi="Arial" w:cs="Arial"/>
        </w:rPr>
      </w:pPr>
    </w:p>
    <w:p w:rsidR="00311728" w:rsidRDefault="00311728" w:rsidP="004A6239">
      <w:pPr>
        <w:rPr>
          <w:rFonts w:ascii="Arial" w:hAnsi="Arial" w:cs="Arial"/>
        </w:rPr>
      </w:pPr>
    </w:p>
    <w:p w:rsidR="001A4940" w:rsidRDefault="003F1BA3" w:rsidP="004A6239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89984" behindDoc="1" locked="0" layoutInCell="1" allowOverlap="1">
            <wp:simplePos x="0" y="0"/>
            <wp:positionH relativeFrom="margin">
              <wp:posOffset>330849</wp:posOffset>
            </wp:positionH>
            <wp:positionV relativeFrom="paragraph">
              <wp:posOffset>-420178</wp:posOffset>
            </wp:positionV>
            <wp:extent cx="5410200" cy="3339465"/>
            <wp:effectExtent l="38100" t="38100" r="38100" b="32385"/>
            <wp:wrapNone/>
            <wp:docPr id="467" name="Picture 4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392" t="18917" r="25216" b="17537"/>
                    <a:stretch/>
                  </pic:blipFill>
                  <pic:spPr bwMode="auto">
                    <a:xfrm>
                      <a:off x="0" y="0"/>
                      <a:ext cx="5410200" cy="333946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A4940" w:rsidRDefault="001A4940" w:rsidP="004A6239">
      <w:pPr>
        <w:rPr>
          <w:rFonts w:ascii="Arial" w:hAnsi="Arial" w:cs="Arial"/>
        </w:rPr>
      </w:pPr>
    </w:p>
    <w:p w:rsidR="001A4940" w:rsidRDefault="001A4940" w:rsidP="004A6239">
      <w:pPr>
        <w:rPr>
          <w:rFonts w:ascii="Arial" w:hAnsi="Arial" w:cs="Arial"/>
        </w:rPr>
      </w:pPr>
    </w:p>
    <w:p w:rsidR="001A4940" w:rsidRPr="004A6239" w:rsidRDefault="001A4940" w:rsidP="004A6239">
      <w:pPr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1A4940" w:rsidRDefault="001A4940" w:rsidP="001C3020">
      <w:pPr>
        <w:rPr>
          <w:rFonts w:ascii="Arial" w:hAnsi="Arial" w:cs="Arial"/>
        </w:rPr>
      </w:pPr>
    </w:p>
    <w:p w:rsidR="00594596" w:rsidRDefault="00B229C1" w:rsidP="001C3020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5BB2F30D" wp14:editId="7B232757">
                <wp:simplePos x="0" y="0"/>
                <wp:positionH relativeFrom="column">
                  <wp:posOffset>244549</wp:posOffset>
                </wp:positionH>
                <wp:positionV relativeFrom="paragraph">
                  <wp:posOffset>211086</wp:posOffset>
                </wp:positionV>
                <wp:extent cx="4912242" cy="329609"/>
                <wp:effectExtent l="0" t="0" r="22225" b="13335"/>
                <wp:wrapNone/>
                <wp:docPr id="468" name="Text Box 4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12242" cy="32960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BF2D44" w:rsidRDefault="00F97AF0" w:rsidP="00311728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bookmarkStart w:id="16" w:name="_Hlk504060664"/>
                            <w:bookmarkStart w:id="17" w:name="_Hlk504060665"/>
                            <w:r w:rsidRPr="00BF2D44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>Figure 10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 segregation </w:t>
                            </w:r>
                            <w:r w:rsidRPr="00BF2D44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>HSE</w:t>
                            </w:r>
                            <w:r w:rsidRPr="00BF2D44">
                              <w:rPr>
                                <w:rFonts w:ascii="Arial" w:hAnsi="Arial" w:cs="Arial"/>
                                <w:b/>
                                <w:color w:val="171717" w:themeColor="background2" w:themeShade="1A"/>
                              </w:rPr>
                              <w:t>. (2009p7)</w:t>
                            </w:r>
                            <w:bookmarkEnd w:id="16"/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B2F30D" id="Text Box 468" o:spid="_x0000_s1068" type="#_x0000_t202" style="position:absolute;margin-left:19.25pt;margin-top:16.6pt;width:386.8pt;height:25.95pt;z-index:-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" strokecolor="black [3213]" strokeweight="1.5pt">
                <v:textbox inset="0,0,0,0">
                  <w:txbxContent>
                    <w:p w:rsidR="00F97AF0" w:rsidRPr="00BF2D44" w:rsidRDefault="00F97AF0" w:rsidP="00311728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bookmarkStart w:id="18" w:name="_Hlk504060664"/>
                      <w:bookmarkStart w:id="19" w:name="_Hlk504060665"/>
                      <w:r w:rsidRPr="00BF2D44">
                        <w:rPr>
                          <w:rFonts w:ascii="Arial" w:hAnsi="Arial" w:cs="Arial"/>
                          <w:b/>
                          <w:color w:val="auto"/>
                        </w:rPr>
                        <w:t>Figure 10</w:t>
                      </w:r>
                      <w:r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 segregation </w:t>
                      </w:r>
                      <w:r w:rsidRPr="00BF2D44">
                        <w:rPr>
                          <w:rFonts w:ascii="Arial" w:hAnsi="Arial" w:cs="Arial"/>
                          <w:b/>
                          <w:color w:val="auto"/>
                        </w:rPr>
                        <w:t>HSE</w:t>
                      </w:r>
                      <w:r w:rsidRPr="00BF2D44">
                        <w:rPr>
                          <w:rFonts w:ascii="Arial" w:hAnsi="Arial" w:cs="Arial"/>
                          <w:b/>
                          <w:color w:val="171717" w:themeColor="background2" w:themeShade="1A"/>
                        </w:rPr>
                        <w:t>. (2009p7)</w:t>
                      </w:r>
                      <w:bookmarkEnd w:id="18"/>
                      <w:bookmarkEnd w:id="19"/>
                    </w:p>
                  </w:txbxContent>
                </v:textbox>
              </v:shape>
            </w:pict>
          </mc:Fallback>
        </mc:AlternateContent>
      </w:r>
    </w:p>
    <w:p w:rsidR="00B229C1" w:rsidRPr="001C3020" w:rsidRDefault="00B229C1" w:rsidP="001C3020">
      <w:pPr>
        <w:rPr>
          <w:rFonts w:ascii="Arial" w:hAnsi="Arial" w:cs="Arial"/>
        </w:rPr>
      </w:pPr>
    </w:p>
    <w:p w:rsidR="00D03560" w:rsidRDefault="00D03560" w:rsidP="003F1BA3">
      <w:pPr>
        <w:spacing w:line="360" w:lineRule="auto"/>
        <w:jc w:val="both"/>
        <w:rPr>
          <w:rFonts w:ascii="Arial" w:hAnsi="Arial" w:cs="Arial"/>
          <w:b/>
        </w:rPr>
      </w:pPr>
      <w:bookmarkStart w:id="20" w:name="_Hlk499378824"/>
    </w:p>
    <w:p w:rsidR="003F1BA3" w:rsidRDefault="003F1BA3" w:rsidP="00827803">
      <w:pPr>
        <w:spacing w:line="360" w:lineRule="auto"/>
        <w:rPr>
          <w:rFonts w:ascii="Arial" w:hAnsi="Arial" w:cs="Arial"/>
        </w:rPr>
      </w:pPr>
      <w:r w:rsidRPr="003F1BA3">
        <w:rPr>
          <w:rFonts w:ascii="Arial" w:hAnsi="Arial" w:cs="Arial"/>
          <w:b/>
        </w:rPr>
        <w:t xml:space="preserve"> </w:t>
      </w:r>
      <w:r w:rsidRPr="003F1BA3">
        <w:rPr>
          <w:rFonts w:ascii="Arial" w:hAnsi="Arial" w:cs="Arial"/>
        </w:rPr>
        <w:t>A safe area will be created for vehicles to unload materials without causing impediment.</w:t>
      </w:r>
      <w:r>
        <w:rPr>
          <w:rFonts w:ascii="Arial" w:hAnsi="Arial" w:cs="Arial"/>
        </w:rPr>
        <w:t xml:space="preserve">  Protection from vehicle CO2 fumes may be needed example screens.</w:t>
      </w:r>
    </w:p>
    <w:p w:rsidR="00AD7764" w:rsidRDefault="00AD7764" w:rsidP="008278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szCs w:val="32"/>
        </w:rPr>
        <w:t>(</w:t>
      </w:r>
      <w:r w:rsidRPr="003B5C7D">
        <w:rPr>
          <w:rFonts w:ascii="Arial" w:hAnsi="Arial" w:cs="Arial"/>
          <w:b/>
          <w:szCs w:val="32"/>
        </w:rPr>
        <w:t>A guide to workplace transport safety</w:t>
      </w:r>
      <w:r w:rsidR="00623DCE">
        <w:rPr>
          <w:rFonts w:ascii="Arial" w:hAnsi="Arial" w:cs="Arial"/>
          <w:b/>
          <w:szCs w:val="32"/>
        </w:rPr>
        <w:t xml:space="preserve"> </w:t>
      </w:r>
      <w:r w:rsidRPr="003B5C7D">
        <w:rPr>
          <w:rFonts w:ascii="Arial" w:hAnsi="Arial" w:cs="Arial"/>
          <w:b/>
          <w:szCs w:val="32"/>
        </w:rPr>
        <w:t>2014</w:t>
      </w:r>
      <w:r>
        <w:rPr>
          <w:rFonts w:ascii="Arial" w:hAnsi="Arial" w:cs="Arial"/>
          <w:b/>
          <w:szCs w:val="32"/>
        </w:rPr>
        <w:t>;</w:t>
      </w:r>
      <w:r w:rsidR="002A0998" w:rsidRPr="002A0998">
        <w:rPr>
          <w:rFonts w:ascii="Arial" w:hAnsi="Arial" w:cs="Arial"/>
        </w:rPr>
        <w:t xml:space="preserve"> </w:t>
      </w:r>
      <w:r w:rsidR="002A0998" w:rsidRPr="002A0998">
        <w:rPr>
          <w:rFonts w:ascii="Arial" w:hAnsi="Arial" w:cs="Arial"/>
          <w:b/>
        </w:rPr>
        <w:t>Cooke, B. &amp; Williams, P. 2009)</w:t>
      </w:r>
    </w:p>
    <w:p w:rsidR="003F1BA3" w:rsidRPr="003F1BA3" w:rsidRDefault="003F1BA3" w:rsidP="008278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Where possible pedestrian crossings should be avoided.</w:t>
      </w:r>
    </w:p>
    <w:p w:rsidR="006B771A" w:rsidRDefault="006B771A" w:rsidP="00827803">
      <w:pPr>
        <w:spacing w:line="360" w:lineRule="auto"/>
        <w:rPr>
          <w:rFonts w:ascii="Arial" w:hAnsi="Arial" w:cs="Arial"/>
        </w:rPr>
      </w:pPr>
      <w:r w:rsidRPr="002F050F">
        <w:rPr>
          <w:rFonts w:ascii="Arial" w:hAnsi="Arial" w:cs="Arial"/>
        </w:rPr>
        <w:t>Reversing will be discouraged onsite and appropr</w:t>
      </w:r>
      <w:r w:rsidR="009C4AD3" w:rsidRPr="002F050F">
        <w:rPr>
          <w:rFonts w:ascii="Arial" w:hAnsi="Arial" w:cs="Arial"/>
        </w:rPr>
        <w:t xml:space="preserve">iate safety signage will be employed. </w:t>
      </w:r>
      <w:r w:rsidR="001872A9">
        <w:rPr>
          <w:rFonts w:ascii="Arial" w:hAnsi="Arial" w:cs="Arial"/>
        </w:rPr>
        <w:t>Including speed</w:t>
      </w:r>
      <w:r w:rsidR="009A4E6A">
        <w:rPr>
          <w:rFonts w:ascii="Arial" w:hAnsi="Arial" w:cs="Arial"/>
        </w:rPr>
        <w:t>,</w:t>
      </w:r>
      <w:r w:rsidR="001872A9">
        <w:rPr>
          <w:rFonts w:ascii="Arial" w:hAnsi="Arial" w:cs="Arial"/>
        </w:rPr>
        <w:t xml:space="preserve"> height and weight restrictions.</w:t>
      </w:r>
    </w:p>
    <w:p w:rsidR="002F050F" w:rsidRPr="0015584D" w:rsidRDefault="002F050F" w:rsidP="00827803">
      <w:pPr>
        <w:spacing w:line="360" w:lineRule="auto"/>
        <w:rPr>
          <w:rFonts w:ascii="Arial" w:hAnsi="Arial" w:cs="Arial"/>
          <w:b/>
        </w:rPr>
      </w:pPr>
      <w:r w:rsidRPr="0015584D">
        <w:rPr>
          <w:rFonts w:ascii="Arial" w:hAnsi="Arial" w:cs="Arial"/>
          <w:b/>
          <w:color w:val="171717" w:themeColor="background2" w:themeShade="1A"/>
        </w:rPr>
        <w:t>(HSE 2009)</w:t>
      </w:r>
    </w:p>
    <w:p w:rsidR="006B771A" w:rsidRPr="002F050F" w:rsidRDefault="006B771A" w:rsidP="00827803">
      <w:pPr>
        <w:spacing w:line="360" w:lineRule="auto"/>
        <w:rPr>
          <w:rFonts w:ascii="Arial" w:hAnsi="Arial" w:cs="Arial"/>
        </w:rPr>
      </w:pPr>
      <w:r w:rsidRPr="002F050F">
        <w:rPr>
          <w:rFonts w:ascii="Arial" w:hAnsi="Arial" w:cs="Arial"/>
        </w:rPr>
        <w:t>A banksman and gate manager with radio access will be employed to improve communication.</w:t>
      </w:r>
    </w:p>
    <w:p w:rsidR="00B47C94" w:rsidRPr="002F050F" w:rsidRDefault="002F050F" w:rsidP="008278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will be </w:t>
      </w:r>
      <w:r w:rsidR="006B771A" w:rsidRPr="002F050F">
        <w:rPr>
          <w:rFonts w:ascii="Arial" w:hAnsi="Arial" w:cs="Arial"/>
        </w:rPr>
        <w:t xml:space="preserve">Isolated areas for working plant. </w:t>
      </w:r>
    </w:p>
    <w:p w:rsidR="00F86702" w:rsidRPr="009A4E6A" w:rsidRDefault="00F86702" w:rsidP="00827803">
      <w:pPr>
        <w:spacing w:line="360" w:lineRule="auto"/>
        <w:rPr>
          <w:rFonts w:ascii="Arial" w:hAnsi="Arial" w:cs="Arial"/>
          <w:b/>
        </w:rPr>
      </w:pPr>
      <w:r w:rsidRPr="009A4E6A">
        <w:rPr>
          <w:rFonts w:ascii="Arial" w:hAnsi="Arial" w:cs="Arial"/>
          <w:b/>
        </w:rPr>
        <w:t>(HSE 2009)</w:t>
      </w:r>
    </w:p>
    <w:p w:rsidR="004A6239" w:rsidRDefault="004A6239" w:rsidP="004A6239">
      <w:pPr>
        <w:spacing w:line="360" w:lineRule="auto"/>
        <w:jc w:val="both"/>
        <w:rPr>
          <w:rFonts w:ascii="Arial" w:hAnsi="Arial" w:cs="Arial"/>
        </w:rPr>
      </w:pPr>
    </w:p>
    <w:p w:rsidR="004A6239" w:rsidRDefault="004A6239" w:rsidP="004A6239">
      <w:pPr>
        <w:spacing w:line="360" w:lineRule="auto"/>
        <w:jc w:val="both"/>
        <w:rPr>
          <w:rFonts w:ascii="Arial" w:hAnsi="Arial" w:cs="Arial"/>
        </w:rPr>
      </w:pPr>
    </w:p>
    <w:p w:rsidR="004A6239" w:rsidRPr="004A6239" w:rsidRDefault="004A6239" w:rsidP="004A6239">
      <w:pPr>
        <w:spacing w:line="360" w:lineRule="auto"/>
        <w:jc w:val="both"/>
        <w:rPr>
          <w:rFonts w:ascii="Arial" w:hAnsi="Arial" w:cs="Arial"/>
        </w:rPr>
      </w:pPr>
    </w:p>
    <w:p w:rsidR="009A4E6A" w:rsidRDefault="009A4E6A" w:rsidP="00827803">
      <w:pPr>
        <w:spacing w:line="360" w:lineRule="auto"/>
        <w:rPr>
          <w:rFonts w:ascii="Arial" w:hAnsi="Arial" w:cs="Arial"/>
          <w:b/>
          <w:sz w:val="32"/>
          <w:szCs w:val="32"/>
        </w:rPr>
      </w:pPr>
      <w:bookmarkStart w:id="21" w:name="_Hlk499381080"/>
      <w:bookmarkStart w:id="22" w:name="_Hlk499380344"/>
      <w:bookmarkEnd w:id="20"/>
    </w:p>
    <w:p w:rsidR="00583A04" w:rsidRDefault="00583A04" w:rsidP="00583A04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Site services</w:t>
      </w:r>
    </w:p>
    <w:p w:rsidR="00583A04" w:rsidRPr="00A229A1" w:rsidRDefault="000A6248" w:rsidP="00583A04">
      <w:pPr>
        <w:spacing w:line="360" w:lineRule="auto"/>
        <w:rPr>
          <w:rFonts w:ascii="Arial" w:hAnsi="Arial" w:cs="Arial"/>
        </w:rPr>
      </w:pPr>
      <w:r w:rsidRPr="00A229A1">
        <w:rPr>
          <w:rFonts w:ascii="Arial" w:hAnsi="Arial" w:cs="Arial"/>
        </w:rPr>
        <w:t xml:space="preserve">There will need to be a supply of water, electricity and other services onsite for </w:t>
      </w:r>
      <w:r w:rsidR="009A4E6A" w:rsidRPr="00A229A1">
        <w:rPr>
          <w:rFonts w:ascii="Arial" w:hAnsi="Arial" w:cs="Arial"/>
        </w:rPr>
        <w:t xml:space="preserve">the </w:t>
      </w:r>
      <w:r w:rsidRPr="00A229A1">
        <w:rPr>
          <w:rFonts w:ascii="Arial" w:hAnsi="Arial" w:cs="Arial"/>
        </w:rPr>
        <w:t>facilities and washing equipment.</w:t>
      </w:r>
    </w:p>
    <w:p w:rsidR="007F29BF" w:rsidRDefault="00D75B8B" w:rsidP="002F05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</w:t>
      </w:r>
      <w:r w:rsidR="007F29BF">
        <w:rPr>
          <w:rFonts w:ascii="Arial" w:hAnsi="Arial" w:cs="Arial"/>
        </w:rPr>
        <w:t xml:space="preserve">experience, Welsh </w:t>
      </w:r>
      <w:r w:rsidR="00583A04">
        <w:rPr>
          <w:rFonts w:ascii="Arial" w:hAnsi="Arial" w:cs="Arial"/>
        </w:rPr>
        <w:t xml:space="preserve">Water, BT and Swalec will need to be contacted to find </w:t>
      </w:r>
      <w:r w:rsidR="0015584D">
        <w:rPr>
          <w:rFonts w:ascii="Arial" w:hAnsi="Arial" w:cs="Arial"/>
        </w:rPr>
        <w:t xml:space="preserve">the </w:t>
      </w:r>
      <w:r w:rsidR="00583A04">
        <w:rPr>
          <w:rFonts w:ascii="Arial" w:hAnsi="Arial" w:cs="Arial"/>
        </w:rPr>
        <w:t>exact loca</w:t>
      </w:r>
      <w:r w:rsidR="009A4E6A">
        <w:rPr>
          <w:rFonts w:ascii="Arial" w:hAnsi="Arial" w:cs="Arial"/>
        </w:rPr>
        <w:t xml:space="preserve">tion of services connection. </w:t>
      </w:r>
      <w:r w:rsidR="000A6248">
        <w:rPr>
          <w:rFonts w:ascii="Arial" w:hAnsi="Arial" w:cs="Arial"/>
        </w:rPr>
        <w:t>These</w:t>
      </w:r>
      <w:r w:rsidR="007F29BF">
        <w:rPr>
          <w:rFonts w:ascii="Arial" w:hAnsi="Arial" w:cs="Arial"/>
        </w:rPr>
        <w:t xml:space="preserve"> same connections can be </w:t>
      </w:r>
      <w:r w:rsidR="000A6248">
        <w:rPr>
          <w:rFonts w:ascii="Arial" w:hAnsi="Arial" w:cs="Arial"/>
        </w:rPr>
        <w:t xml:space="preserve">diverted to the main building. </w:t>
      </w:r>
    </w:p>
    <w:p w:rsidR="00583A04" w:rsidRDefault="007F29BF" w:rsidP="007F29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7F29BF">
        <w:rPr>
          <w:rFonts w:ascii="Arial" w:hAnsi="Arial" w:cs="Arial"/>
          <w:b/>
        </w:rPr>
        <w:t>(case studies: restoration of cottage Pendine 20</w:t>
      </w:r>
      <w:r w:rsidR="00A229A1">
        <w:rPr>
          <w:rFonts w:ascii="Arial" w:hAnsi="Arial" w:cs="Arial"/>
          <w:b/>
        </w:rPr>
        <w:t>17</w:t>
      </w:r>
      <w:r w:rsidRPr="007F29BF">
        <w:rPr>
          <w:rFonts w:ascii="Arial" w:hAnsi="Arial" w:cs="Arial"/>
          <w:b/>
        </w:rPr>
        <w:t xml:space="preserve">; </w:t>
      </w:r>
      <w:r>
        <w:rPr>
          <w:rFonts w:ascii="Arial" w:hAnsi="Arial" w:cs="Arial"/>
          <w:b/>
        </w:rPr>
        <w:t xml:space="preserve">Laugharne </w:t>
      </w:r>
      <w:r w:rsidRPr="007F29BF">
        <w:rPr>
          <w:rFonts w:ascii="Arial" w:hAnsi="Arial" w:cs="Arial"/>
          <w:b/>
        </w:rPr>
        <w:t>Extension build</w:t>
      </w:r>
      <w:r>
        <w:rPr>
          <w:rFonts w:ascii="Arial" w:hAnsi="Arial" w:cs="Arial"/>
          <w:b/>
        </w:rPr>
        <w:t xml:space="preserve"> </w:t>
      </w:r>
      <w:r w:rsidRPr="007F29BF">
        <w:rPr>
          <w:rFonts w:ascii="Arial" w:hAnsi="Arial" w:cs="Arial"/>
          <w:b/>
        </w:rPr>
        <w:t>200</w:t>
      </w:r>
      <w:r w:rsidR="00A229A1">
        <w:rPr>
          <w:rFonts w:ascii="Arial" w:hAnsi="Arial" w:cs="Arial"/>
          <w:b/>
        </w:rPr>
        <w:t>8</w:t>
      </w:r>
      <w:r w:rsidRPr="007F29BF">
        <w:rPr>
          <w:rFonts w:ascii="Arial" w:hAnsi="Arial" w:cs="Arial"/>
          <w:b/>
        </w:rPr>
        <w:t>)</w:t>
      </w:r>
      <w:r w:rsidR="00311728" w:rsidRPr="00311728">
        <w:rPr>
          <w:rFonts w:ascii="Arial" w:hAnsi="Arial" w:cs="Arial"/>
        </w:rPr>
        <w:t xml:space="preserve"> </w:t>
      </w:r>
    </w:p>
    <w:p w:rsidR="000A6248" w:rsidRPr="00897D0C" w:rsidRDefault="00AF6B41" w:rsidP="00AF6B4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897D0C">
        <w:rPr>
          <w:rFonts w:ascii="Arial" w:hAnsi="Arial" w:cs="Arial"/>
          <w:b/>
          <w:sz w:val="32"/>
          <w:szCs w:val="32"/>
        </w:rPr>
        <w:t>Welfare</w:t>
      </w:r>
      <w:r w:rsidR="000A6248" w:rsidRPr="00897D0C">
        <w:rPr>
          <w:rFonts w:ascii="Arial" w:hAnsi="Arial" w:cs="Arial"/>
          <w:b/>
          <w:sz w:val="32"/>
          <w:szCs w:val="32"/>
        </w:rPr>
        <w:t xml:space="preserve"> </w:t>
      </w:r>
      <w:r w:rsidRPr="00897D0C">
        <w:rPr>
          <w:rFonts w:ascii="Arial" w:hAnsi="Arial" w:cs="Arial"/>
          <w:b/>
          <w:sz w:val="32"/>
          <w:szCs w:val="32"/>
        </w:rPr>
        <w:t>facilities</w:t>
      </w:r>
    </w:p>
    <w:p w:rsidR="00AF6B41" w:rsidRDefault="009A4E6A" w:rsidP="00AF6B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AF6B41">
        <w:rPr>
          <w:rFonts w:ascii="Arial" w:hAnsi="Arial" w:cs="Arial"/>
        </w:rPr>
        <w:t>omplying with the CDM Regulat</w:t>
      </w:r>
      <w:r w:rsidR="00E20EC1">
        <w:rPr>
          <w:rFonts w:ascii="Arial" w:hAnsi="Arial" w:cs="Arial"/>
        </w:rPr>
        <w:t>ions 2015 will be essential. Therefore, the site will provide the following amenities:</w:t>
      </w:r>
    </w:p>
    <w:p w:rsidR="00AF6B41" w:rsidRPr="00AF6B41" w:rsidRDefault="00AF6B41" w:rsidP="00AF6B41">
      <w:pPr>
        <w:pStyle w:val="ListParagraph"/>
        <w:numPr>
          <w:ilvl w:val="0"/>
          <w:numId w:val="36"/>
        </w:numPr>
        <w:spacing w:line="360" w:lineRule="auto"/>
        <w:rPr>
          <w:rFonts w:ascii="Arial" w:hAnsi="Arial" w:cs="Arial"/>
        </w:rPr>
      </w:pPr>
      <w:r w:rsidRPr="00AF6B41">
        <w:rPr>
          <w:rFonts w:ascii="Arial" w:hAnsi="Arial" w:cs="Arial"/>
        </w:rPr>
        <w:t>Offices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 w:rsidRPr="00AF6B41">
        <w:rPr>
          <w:rFonts w:ascii="Arial" w:hAnsi="Arial" w:cs="Arial"/>
        </w:rPr>
        <w:t>Canteen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Toilets, sinks, soaps, hand creams and drying facilities. 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Hot, cold, drinking and washing water.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Microwave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Showers</w:t>
      </w:r>
    </w:p>
    <w:p w:rsidR="00AF6B41" w:rsidRP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Rubbish bins.</w:t>
      </w:r>
    </w:p>
    <w:p w:rsidR="007F29BF" w:rsidRPr="00E20EC1" w:rsidRDefault="009C4AD3" w:rsidP="007F29BF">
      <w:pPr>
        <w:spacing w:line="360" w:lineRule="auto"/>
        <w:rPr>
          <w:rFonts w:ascii="Arial" w:hAnsi="Arial" w:cs="Arial"/>
          <w:b/>
        </w:rPr>
      </w:pPr>
      <w:r w:rsidRPr="00E20EC1">
        <w:rPr>
          <w:rFonts w:ascii="Arial" w:hAnsi="Arial" w:cs="Arial"/>
          <w:b/>
        </w:rPr>
        <w:t xml:space="preserve"> </w:t>
      </w:r>
      <w:r w:rsidR="001926D4" w:rsidRPr="00E20EC1">
        <w:rPr>
          <w:rFonts w:ascii="Arial" w:hAnsi="Arial" w:cs="Arial"/>
          <w:b/>
        </w:rPr>
        <w:t>(</w:t>
      </w:r>
      <w:r w:rsidR="00AF6B41" w:rsidRPr="00E20EC1">
        <w:rPr>
          <w:rFonts w:ascii="Arial" w:hAnsi="Arial" w:cs="Arial"/>
          <w:b/>
          <w:color w:val="171717" w:themeColor="background2" w:themeShade="1A"/>
        </w:rPr>
        <w:t>The Construction (Design and Management) Regulations 2015</w:t>
      </w:r>
      <w:r w:rsidR="001926D4" w:rsidRPr="00E20EC1">
        <w:rPr>
          <w:rFonts w:ascii="Arial" w:hAnsi="Arial" w:cs="Arial"/>
          <w:b/>
        </w:rPr>
        <w:t>)</w:t>
      </w:r>
    </w:p>
    <w:p w:rsidR="00897D0C" w:rsidRDefault="00AF6B41" w:rsidP="007F29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sz w:val="32"/>
          <w:szCs w:val="32"/>
        </w:rPr>
        <w:tab/>
      </w:r>
      <w:r w:rsidRPr="00897D0C">
        <w:rPr>
          <w:rFonts w:ascii="Arial" w:hAnsi="Arial" w:cs="Arial"/>
        </w:rPr>
        <w:t>The location of the welfare facilities</w:t>
      </w:r>
      <w:r w:rsidR="00897D0C" w:rsidRPr="00897D0C">
        <w:rPr>
          <w:rFonts w:ascii="Arial" w:hAnsi="Arial" w:cs="Arial"/>
        </w:rPr>
        <w:t xml:space="preserve"> has been positioned close to the access road</w:t>
      </w:r>
      <w:r w:rsidR="00A229A1">
        <w:rPr>
          <w:rFonts w:ascii="Arial" w:hAnsi="Arial" w:cs="Arial"/>
        </w:rPr>
        <w:t xml:space="preserve"> </w:t>
      </w:r>
      <w:r w:rsidR="00A229A1" w:rsidRPr="00A229A1">
        <w:rPr>
          <w:rFonts w:ascii="Arial" w:hAnsi="Arial" w:cs="Arial"/>
          <w:b/>
        </w:rPr>
        <w:t>(see figures 2 and 3</w:t>
      </w:r>
      <w:r w:rsidR="00A229A1">
        <w:rPr>
          <w:rFonts w:ascii="Arial" w:hAnsi="Arial" w:cs="Arial"/>
        </w:rPr>
        <w:t>).</w:t>
      </w:r>
      <w:r w:rsidR="00A229A1" w:rsidRPr="00897D0C">
        <w:rPr>
          <w:rFonts w:ascii="Arial" w:hAnsi="Arial" w:cs="Arial"/>
        </w:rPr>
        <w:t xml:space="preserve"> This</w:t>
      </w:r>
      <w:r w:rsidR="00897D0C" w:rsidRPr="00897D0C">
        <w:rPr>
          <w:rFonts w:ascii="Arial" w:hAnsi="Arial" w:cs="Arial"/>
        </w:rPr>
        <w:t xml:space="preserve"> is convenient because site personal can monitor incoming traffic to the site. Unauthorised access should be prevented, and signs should direct visitors to the office area.</w:t>
      </w:r>
    </w:p>
    <w:p w:rsidR="00897D0C" w:rsidRPr="00897D0C" w:rsidRDefault="00897D0C" w:rsidP="007F29BF">
      <w:pPr>
        <w:spacing w:line="360" w:lineRule="auto"/>
        <w:rPr>
          <w:rFonts w:ascii="Arial" w:hAnsi="Arial" w:cs="Arial"/>
        </w:rPr>
      </w:pPr>
    </w:p>
    <w:p w:rsidR="00897D0C" w:rsidRDefault="00897D0C" w:rsidP="007F29BF">
      <w:pPr>
        <w:spacing w:line="360" w:lineRule="auto"/>
        <w:rPr>
          <w:rFonts w:ascii="Arial" w:hAnsi="Arial" w:cs="Arial"/>
        </w:rPr>
      </w:pPr>
      <w:r w:rsidRPr="00897D0C">
        <w:rPr>
          <w:rFonts w:ascii="Arial" w:hAnsi="Arial" w:cs="Arial"/>
        </w:rPr>
        <w:t>The area around the facilities should be tarmacked or stoned to avoid falls and trips.</w:t>
      </w:r>
    </w:p>
    <w:p w:rsidR="00897D0C" w:rsidRPr="00897D0C" w:rsidRDefault="00897D0C" w:rsidP="007F29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canteen and</w:t>
      </w:r>
      <w:r w:rsidR="00E20EC1">
        <w:rPr>
          <w:rFonts w:ascii="Arial" w:hAnsi="Arial" w:cs="Arial"/>
        </w:rPr>
        <w:t xml:space="preserve"> office will be placed on top of</w:t>
      </w:r>
      <w:r>
        <w:rPr>
          <w:rFonts w:ascii="Arial" w:hAnsi="Arial" w:cs="Arial"/>
        </w:rPr>
        <w:t xml:space="preserve"> one another to save space. The purchase of extra land </w:t>
      </w:r>
      <w:r w:rsidR="00062AAD">
        <w:rPr>
          <w:rFonts w:ascii="Arial" w:hAnsi="Arial" w:cs="Arial"/>
        </w:rPr>
        <w:t>to incorporate the canteen, offices and storage should be avoided. This can add cost to a project</w:t>
      </w:r>
      <w:r w:rsidR="00A229A1">
        <w:rPr>
          <w:rFonts w:ascii="Arial" w:hAnsi="Arial" w:cs="Arial"/>
        </w:rPr>
        <w:t>.</w:t>
      </w:r>
    </w:p>
    <w:p w:rsidR="00897D0C" w:rsidRDefault="00897D0C" w:rsidP="007F29B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:rsidR="00827803" w:rsidRDefault="00827803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A229A1" w:rsidRDefault="0051638B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E20EC1">
        <w:rPr>
          <w:rFonts w:ascii="Arial" w:hAnsi="Arial" w:cs="Arial"/>
          <w:b/>
          <w:sz w:val="32"/>
          <w:szCs w:val="32"/>
        </w:rPr>
        <w:lastRenderedPageBreak/>
        <w:t>Storag</w:t>
      </w:r>
      <w:r w:rsidR="00A229A1">
        <w:rPr>
          <w:rFonts w:ascii="Arial" w:hAnsi="Arial" w:cs="Arial"/>
          <w:b/>
          <w:sz w:val="32"/>
          <w:szCs w:val="32"/>
        </w:rPr>
        <w:t>e</w:t>
      </w:r>
    </w:p>
    <w:p w:rsidR="0051638B" w:rsidRPr="00A229A1" w:rsidRDefault="0051638B" w:rsidP="00A229A1">
      <w:pPr>
        <w:spacing w:line="360" w:lineRule="auto"/>
      </w:pPr>
      <w:r w:rsidRPr="0015584D">
        <w:rPr>
          <w:rFonts w:ascii="Arial" w:hAnsi="Arial" w:cs="Arial"/>
        </w:rPr>
        <w:t xml:space="preserve">Due to a lack of storage onsite most materials and plant deliveries will be programmed as needed and for off peak hours. </w:t>
      </w:r>
    </w:p>
    <w:p w:rsidR="0051638B" w:rsidRDefault="00827803" w:rsidP="00E501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 d</w:t>
      </w:r>
      <w:r w:rsidR="0051638B">
        <w:rPr>
          <w:rFonts w:ascii="Arial" w:hAnsi="Arial" w:cs="Arial"/>
        </w:rPr>
        <w:t>uring the superstructure period materials can be stored on the ground floor concrete slab. Furthermore,</w:t>
      </w:r>
      <w:r w:rsidR="008D00D3">
        <w:rPr>
          <w:rFonts w:ascii="Arial" w:hAnsi="Arial" w:cs="Arial"/>
        </w:rPr>
        <w:t xml:space="preserve"> there will be a small storage area onsite through the </w:t>
      </w:r>
      <w:r>
        <w:rPr>
          <w:rFonts w:ascii="Arial" w:hAnsi="Arial" w:cs="Arial"/>
        </w:rPr>
        <w:t>super structure period</w:t>
      </w:r>
      <w:r w:rsidR="00A229A1">
        <w:rPr>
          <w:rFonts w:ascii="Arial" w:hAnsi="Arial" w:cs="Arial"/>
        </w:rPr>
        <w:t xml:space="preserve"> </w:t>
      </w:r>
      <w:r w:rsidR="008D00D3">
        <w:rPr>
          <w:rFonts w:ascii="Arial" w:hAnsi="Arial" w:cs="Arial"/>
        </w:rPr>
        <w:t>to avoid the purchase of land offsite.</w:t>
      </w:r>
    </w:p>
    <w:p w:rsidR="00E50142" w:rsidRDefault="003B6147" w:rsidP="00E501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Other c</w:t>
      </w:r>
      <w:r w:rsidR="00E50142">
        <w:rPr>
          <w:rFonts w:ascii="Arial" w:hAnsi="Arial" w:cs="Arial"/>
        </w:rPr>
        <w:t xml:space="preserve">onsiderations when storing materials </w:t>
      </w:r>
    </w:p>
    <w:p w:rsidR="008D00D3" w:rsidRDefault="003B6147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Handle with care.</w:t>
      </w:r>
    </w:p>
    <w:p w:rsidR="003B6147" w:rsidRDefault="003B6147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Waste will be minimal and recycled or </w:t>
      </w:r>
      <w:r w:rsidR="0015584D">
        <w:rPr>
          <w:rFonts w:ascii="Arial" w:hAnsi="Arial" w:cs="Arial"/>
        </w:rPr>
        <w:t>transported</w:t>
      </w:r>
      <w:r>
        <w:rPr>
          <w:rFonts w:ascii="Arial" w:hAnsi="Arial" w:cs="Arial"/>
        </w:rPr>
        <w:t xml:space="preserve"> away in skips.</w:t>
      </w:r>
    </w:p>
    <w:p w:rsidR="003B6147" w:rsidRDefault="0015584D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Materials</w:t>
      </w:r>
      <w:r w:rsidR="003B6147">
        <w:rPr>
          <w:rFonts w:ascii="Arial" w:hAnsi="Arial" w:cs="Arial"/>
        </w:rPr>
        <w:t xml:space="preserve"> and resources will be estimated and compared to schedule.</w:t>
      </w:r>
    </w:p>
    <w:p w:rsidR="003B6147" w:rsidRDefault="003B6147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storage area will be assessable by crane and fork lift.</w:t>
      </w:r>
    </w:p>
    <w:p w:rsidR="003B6147" w:rsidRPr="003B6147" w:rsidRDefault="003B6147" w:rsidP="003B6147">
      <w:pPr>
        <w:spacing w:line="360" w:lineRule="auto"/>
        <w:rPr>
          <w:rFonts w:ascii="Arial" w:hAnsi="Arial" w:cs="Arial"/>
        </w:rPr>
      </w:pPr>
      <w:r w:rsidRPr="003B6147">
        <w:rPr>
          <w:rFonts w:ascii="Arial" w:eastAsia="Times New Roman" w:hAnsi="Arial" w:cs="Arial"/>
          <w:b/>
          <w:lang w:val="en-US" w:eastAsia="en-GB"/>
        </w:rPr>
        <w:t>(Panagiotis M. Farmakis, Athanasios P. Chassiakos 2017;</w:t>
      </w:r>
      <w:bookmarkStart w:id="23" w:name="_Hlk503634403"/>
      <w:r w:rsidRPr="003B6147">
        <w:rPr>
          <w:rFonts w:ascii="Arial" w:hAnsi="Arial" w:cs="Arial"/>
          <w:b/>
        </w:rPr>
        <w:t xml:space="preserve"> Cooke, B. &amp; Williams, P. 2009)</w:t>
      </w:r>
      <w:bookmarkEnd w:id="23"/>
    </w:p>
    <w:p w:rsidR="003B6147" w:rsidRPr="003B6147" w:rsidRDefault="003B6147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b/>
          <w:sz w:val="32"/>
          <w:szCs w:val="32"/>
        </w:rPr>
        <w:t>Bricks and blocks</w:t>
      </w:r>
    </w:p>
    <w:p w:rsidR="003B6147" w:rsidRDefault="0015584D" w:rsidP="0015584D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Masonry</w:t>
      </w:r>
      <w:r w:rsidR="003B6147">
        <w:rPr>
          <w:rFonts w:ascii="Arial" w:hAnsi="Arial" w:cs="Arial"/>
        </w:rPr>
        <w:t xml:space="preserve"> bricks will be deposited onto pallets and covered with sheeting to keep dry and useable. It is dangerous to stack them high (avoided).</w:t>
      </w:r>
    </w:p>
    <w:p w:rsidR="00A229A1" w:rsidRPr="003B6147" w:rsidRDefault="00A229A1" w:rsidP="00A229A1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b/>
          <w:sz w:val="32"/>
          <w:szCs w:val="32"/>
        </w:rPr>
        <w:t>Subcontractors container</w:t>
      </w:r>
    </w:p>
    <w:p w:rsidR="00A229A1" w:rsidRPr="00A229A1" w:rsidRDefault="00A229A1" w:rsidP="00A229A1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  <w:sz w:val="32"/>
          <w:szCs w:val="32"/>
        </w:rPr>
      </w:pPr>
      <w:r w:rsidRPr="00A229A1">
        <w:rPr>
          <w:rFonts w:ascii="Arial" w:hAnsi="Arial" w:cs="Arial"/>
        </w:rPr>
        <w:t xml:space="preserve">Sub-contractor’s storage units will be located at the site. They will provide a locked compound for equipment and small materials.  The logistics plan in </w:t>
      </w:r>
      <w:r w:rsidRPr="00A229A1">
        <w:rPr>
          <w:rFonts w:ascii="Arial" w:hAnsi="Arial" w:cs="Arial"/>
          <w:b/>
        </w:rPr>
        <w:t xml:space="preserve">from </w:t>
      </w:r>
      <w:r w:rsidRPr="00A229A1">
        <w:rPr>
          <w:rFonts w:ascii="Arial" w:hAnsi="Arial" w:cs="Arial"/>
          <w:b/>
          <w:color w:val="171717" w:themeColor="background2" w:themeShade="1A"/>
        </w:rPr>
        <w:t xml:space="preserve">HSE (2009 p14) </w:t>
      </w:r>
      <w:r w:rsidRPr="00A229A1">
        <w:rPr>
          <w:rFonts w:ascii="Arial" w:hAnsi="Arial" w:cs="Arial"/>
          <w:color w:val="171717" w:themeColor="background2" w:themeShade="1A"/>
        </w:rPr>
        <w:t>has been referenced when designing site lay out.</w:t>
      </w:r>
    </w:p>
    <w:p w:rsidR="00A229A1" w:rsidRPr="00A229A1" w:rsidRDefault="00A229A1" w:rsidP="00A229A1">
      <w:pPr>
        <w:ind w:left="360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693056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244490</wp:posOffset>
            </wp:positionV>
            <wp:extent cx="4023995" cy="2795905"/>
            <wp:effectExtent l="38100" t="38100" r="33655" b="42545"/>
            <wp:wrapNone/>
            <wp:docPr id="469" name="Picture 4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90" t="10639" r="27377" b="14878"/>
                    <a:stretch/>
                  </pic:blipFill>
                  <pic:spPr bwMode="auto">
                    <a:xfrm>
                      <a:off x="0" y="0"/>
                      <a:ext cx="4023995" cy="279590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229A1">
        <w:rPr>
          <w:rFonts w:ascii="Arial" w:hAnsi="Arial" w:cs="Arial"/>
        </w:rPr>
        <w:t>(</w:t>
      </w:r>
      <w:r w:rsidRPr="00A229A1">
        <w:rPr>
          <w:rFonts w:ascii="Arial" w:hAnsi="Arial" w:cs="Arial"/>
          <w:b/>
        </w:rPr>
        <w:t>HSE. 2013.Workplace transport safety; The Construction Manager Magazine 2013)</w:t>
      </w:r>
    </w:p>
    <w:p w:rsidR="00A229A1" w:rsidRPr="0015584D" w:rsidRDefault="00A229A1" w:rsidP="00A229A1">
      <w:pPr>
        <w:pStyle w:val="ListParagraph"/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spacing w:line="360" w:lineRule="auto"/>
        <w:rPr>
          <w:rFonts w:ascii="Arial" w:hAnsi="Arial" w:cs="Arial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51638B" w:rsidRPr="00E8361A" w:rsidRDefault="00A229A1" w:rsidP="00E8361A">
      <w:p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6896" behindDoc="1" locked="0" layoutInCell="1" allowOverlap="1" wp14:anchorId="66D4CCC3" wp14:editId="0CC03FEA">
                <wp:simplePos x="0" y="0"/>
                <wp:positionH relativeFrom="column">
                  <wp:posOffset>861237</wp:posOffset>
                </wp:positionH>
                <wp:positionV relativeFrom="paragraph">
                  <wp:posOffset>585677</wp:posOffset>
                </wp:positionV>
                <wp:extent cx="4023995" cy="309200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3995" cy="309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7B63C8" w:rsidRDefault="00F97AF0" w:rsidP="00A229A1">
                            <w:pPr>
                              <w:pStyle w:val="Caption"/>
                              <w:pBdr>
                                <w:top w:val="single" w:sz="18" w:space="1" w:color="auto"/>
                                <w:left w:val="single" w:sz="18" w:space="4" w:color="auto"/>
                                <w:bottom w:val="single" w:sz="18" w:space="1" w:color="auto"/>
                                <w:right w:val="single" w:sz="18" w:space="4" w:color="auto"/>
                              </w:pBdr>
                              <w:rPr>
                                <w:noProof/>
                              </w:rPr>
                            </w:pPr>
                            <w:r w:rsidRPr="00A229A1">
                              <w:rPr>
                                <w:b/>
                                <w:i w:val="0"/>
                                <w:color w:val="auto"/>
                              </w:rPr>
                              <w:t>Figure 11 CDM Lay out.</w:t>
                            </w:r>
                            <w:r w:rsidRPr="00A229A1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 </w:t>
                            </w:r>
                            <w:r w:rsidRPr="00A229A1">
                              <w:rPr>
                                <w:rFonts w:ascii="Arial" w:hAnsi="Arial" w:cs="Arial"/>
                                <w:b/>
                                <w:color w:val="171717" w:themeColor="background2" w:themeShade="1A"/>
                              </w:rPr>
                              <w:t>HSE (2009 p14)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D4CCC3" id="Text Box 49" o:spid="_x0000_s1069" type="#_x0000_t202" style="position:absolute;margin-left:67.8pt;margin-top:46.1pt;width:316.85pt;height:24.35pt;z-index:-2514595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" stroked="f">
                <v:textbox inset="0,0,0,0">
                  <w:txbxContent>
                    <w:p w:rsidR="00F97AF0" w:rsidRPr="007B63C8" w:rsidRDefault="00F97AF0" w:rsidP="00A229A1">
                      <w:pPr>
                        <w:pStyle w:val="Caption"/>
                        <w:pBdr>
                          <w:top w:val="single" w:sz="18" w:space="1" w:color="auto"/>
                          <w:left w:val="single" w:sz="18" w:space="4" w:color="auto"/>
                          <w:bottom w:val="single" w:sz="18" w:space="1" w:color="auto"/>
                          <w:right w:val="single" w:sz="18" w:space="4" w:color="auto"/>
                        </w:pBdr>
                        <w:rPr>
                          <w:noProof/>
                        </w:rPr>
                      </w:pPr>
                      <w:r w:rsidRPr="00A229A1">
                        <w:rPr>
                          <w:b/>
                          <w:i w:val="0"/>
                          <w:color w:val="auto"/>
                        </w:rPr>
                        <w:t>Figure 11 CDM Lay out.</w:t>
                      </w:r>
                      <w:r w:rsidRPr="00A229A1"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 </w:t>
                      </w:r>
                      <w:r w:rsidRPr="00A229A1">
                        <w:rPr>
                          <w:rFonts w:ascii="Arial" w:hAnsi="Arial" w:cs="Arial"/>
                          <w:b/>
                          <w:color w:val="171717" w:themeColor="background2" w:themeShade="1A"/>
                        </w:rPr>
                        <w:t>HSE (2009 p14)</w:t>
                      </w:r>
                    </w:p>
                  </w:txbxContent>
                </v:textbox>
              </v:shape>
            </w:pict>
          </mc:Fallback>
        </mc:AlternateContent>
      </w:r>
      <w:bookmarkEnd w:id="21"/>
      <w:bookmarkEnd w:id="22"/>
    </w:p>
    <w:p w:rsidR="003B6147" w:rsidRDefault="003B6147" w:rsidP="003B6147">
      <w:pPr>
        <w:tabs>
          <w:tab w:val="left" w:pos="3483"/>
        </w:tabs>
        <w:rPr>
          <w:rFonts w:ascii="Arial" w:hAnsi="Arial" w:cs="Arial"/>
        </w:rPr>
      </w:pPr>
    </w:p>
    <w:p w:rsidR="003B6147" w:rsidRPr="00E8361A" w:rsidRDefault="003B6147" w:rsidP="003B6147">
      <w:pPr>
        <w:tabs>
          <w:tab w:val="left" w:pos="3483"/>
        </w:tabs>
        <w:jc w:val="center"/>
        <w:rPr>
          <w:rFonts w:ascii="Arial" w:hAnsi="Arial" w:cs="Arial"/>
          <w:b/>
          <w:sz w:val="32"/>
          <w:szCs w:val="32"/>
        </w:rPr>
      </w:pPr>
      <w:r w:rsidRPr="00E8361A">
        <w:rPr>
          <w:rFonts w:ascii="Arial" w:hAnsi="Arial" w:cs="Arial"/>
          <w:b/>
          <w:sz w:val="32"/>
          <w:szCs w:val="32"/>
        </w:rPr>
        <w:t xml:space="preserve">Waste and </w:t>
      </w:r>
      <w:r w:rsidR="00885D0F" w:rsidRPr="00E8361A">
        <w:rPr>
          <w:rFonts w:ascii="Arial" w:hAnsi="Arial" w:cs="Arial"/>
          <w:b/>
          <w:sz w:val="32"/>
          <w:szCs w:val="32"/>
        </w:rPr>
        <w:t>recycling</w:t>
      </w:r>
      <w:r w:rsidRPr="00E8361A">
        <w:rPr>
          <w:rFonts w:ascii="Arial" w:hAnsi="Arial" w:cs="Arial"/>
          <w:b/>
          <w:sz w:val="32"/>
          <w:szCs w:val="32"/>
        </w:rPr>
        <w:t xml:space="preserve"> </w:t>
      </w:r>
    </w:p>
    <w:p w:rsidR="00827803" w:rsidRDefault="003B6147" w:rsidP="003B6147">
      <w:pPr>
        <w:spacing w:line="360" w:lineRule="auto"/>
        <w:jc w:val="both"/>
        <w:rPr>
          <w:rFonts w:ascii="Arial" w:hAnsi="Arial" w:cs="Arial"/>
        </w:rPr>
      </w:pPr>
      <w:r w:rsidRPr="003B6147">
        <w:rPr>
          <w:rFonts w:ascii="Arial" w:hAnsi="Arial" w:cs="Arial"/>
        </w:rPr>
        <w:t xml:space="preserve">Environmental risk assessment </w:t>
      </w:r>
      <w:r>
        <w:rPr>
          <w:rFonts w:ascii="Arial" w:hAnsi="Arial" w:cs="Arial"/>
        </w:rPr>
        <w:t xml:space="preserve">is </w:t>
      </w:r>
      <w:r w:rsidRPr="003B6147">
        <w:rPr>
          <w:rFonts w:ascii="Arial" w:hAnsi="Arial" w:cs="Arial"/>
        </w:rPr>
        <w:t>needed to ensure a sustainable site.</w:t>
      </w:r>
      <w:r>
        <w:rPr>
          <w:rFonts w:ascii="Arial" w:hAnsi="Arial" w:cs="Arial"/>
        </w:rPr>
        <w:t xml:space="preserve"> </w:t>
      </w:r>
      <w:r w:rsidRPr="003B6147">
        <w:rPr>
          <w:rFonts w:ascii="Arial" w:hAnsi="Arial" w:cs="Arial"/>
        </w:rPr>
        <w:t xml:space="preserve">A strict waste management </w:t>
      </w:r>
      <w:r w:rsidR="00827803">
        <w:rPr>
          <w:rFonts w:ascii="Arial" w:hAnsi="Arial" w:cs="Arial"/>
        </w:rPr>
        <w:t>plan will be implemented.</w:t>
      </w:r>
    </w:p>
    <w:p w:rsidR="003B6147" w:rsidRDefault="003B6147" w:rsidP="003B6147">
      <w:pPr>
        <w:spacing w:line="360" w:lineRule="auto"/>
        <w:jc w:val="both"/>
        <w:rPr>
          <w:rFonts w:ascii="Arial" w:hAnsi="Arial" w:cs="Arial"/>
        </w:rPr>
      </w:pPr>
      <w:r w:rsidRPr="003B6147">
        <w:rPr>
          <w:rFonts w:ascii="Arial" w:hAnsi="Arial" w:cs="Arial"/>
        </w:rPr>
        <w:t>Materials will be</w:t>
      </w:r>
      <w:r>
        <w:rPr>
          <w:rFonts w:ascii="Arial" w:hAnsi="Arial" w:cs="Arial"/>
        </w:rPr>
        <w:t xml:space="preserve"> isolated into groups example wood, glass, steel and</w:t>
      </w:r>
      <w:r w:rsidRPr="003B6147">
        <w:rPr>
          <w:rFonts w:ascii="Arial" w:hAnsi="Arial" w:cs="Arial"/>
        </w:rPr>
        <w:t xml:space="preserve"> recycled in the appropriate skips</w:t>
      </w:r>
      <w:r>
        <w:rPr>
          <w:rFonts w:ascii="Arial" w:hAnsi="Arial" w:cs="Arial"/>
        </w:rPr>
        <w:t xml:space="preserve"> (see figures</w:t>
      </w:r>
      <w:r w:rsidR="001410CC">
        <w:rPr>
          <w:rFonts w:ascii="Arial" w:hAnsi="Arial" w:cs="Arial"/>
        </w:rPr>
        <w:t xml:space="preserve"> 3 and 4</w:t>
      </w:r>
      <w:r w:rsidR="00885D0F">
        <w:rPr>
          <w:rFonts w:ascii="Arial" w:hAnsi="Arial" w:cs="Arial"/>
        </w:rPr>
        <w:t>). Piles</w:t>
      </w:r>
      <w:r>
        <w:rPr>
          <w:rFonts w:ascii="Arial" w:hAnsi="Arial" w:cs="Arial"/>
        </w:rPr>
        <w:t xml:space="preserve"> of waste </w:t>
      </w:r>
      <w:r w:rsidR="00885D0F">
        <w:rPr>
          <w:rFonts w:ascii="Arial" w:hAnsi="Arial" w:cs="Arial"/>
        </w:rPr>
        <w:t>around</w:t>
      </w:r>
      <w:r>
        <w:rPr>
          <w:rFonts w:ascii="Arial" w:hAnsi="Arial" w:cs="Arial"/>
        </w:rPr>
        <w:t xml:space="preserve"> the site will be avoided as it causes a tripping hazard. Waste around the site can be transported to the appropriate skip</w:t>
      </w:r>
      <w:r w:rsidR="00885D0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by the crane, forklifts or workers. These skips should be picked up by a </w:t>
      </w:r>
      <w:r w:rsidR="00885D0F">
        <w:rPr>
          <w:rFonts w:ascii="Arial" w:hAnsi="Arial" w:cs="Arial"/>
        </w:rPr>
        <w:t>recycling</w:t>
      </w:r>
      <w:r>
        <w:rPr>
          <w:rFonts w:ascii="Arial" w:hAnsi="Arial" w:cs="Arial"/>
        </w:rPr>
        <w:t xml:space="preserve"> specialist. </w:t>
      </w:r>
    </w:p>
    <w:p w:rsidR="003B6147" w:rsidRDefault="003B6147" w:rsidP="003B614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Waste onsite should be reused when possible.</w:t>
      </w:r>
    </w:p>
    <w:p w:rsidR="003B6147" w:rsidRPr="00E8361A" w:rsidRDefault="003B6147" w:rsidP="003B6147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E8361A">
        <w:rPr>
          <w:rFonts w:ascii="Arial" w:hAnsi="Arial" w:cs="Arial"/>
          <w:b/>
          <w:sz w:val="32"/>
          <w:szCs w:val="32"/>
        </w:rPr>
        <w:t>Plant</w:t>
      </w:r>
    </w:p>
    <w:p w:rsidR="003B6147" w:rsidRPr="003B6147" w:rsidRDefault="003B6147" w:rsidP="00885D0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Plant will be parked overnight and weekends in the</w:t>
      </w:r>
      <w:r w:rsidR="00885D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="00885D0F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ant </w:t>
      </w:r>
      <w:r w:rsidR="00827803">
        <w:rPr>
          <w:rFonts w:ascii="Arial" w:hAnsi="Arial" w:cs="Arial"/>
        </w:rPr>
        <w:t>movement area marked in figure 3</w:t>
      </w:r>
      <w:r>
        <w:rPr>
          <w:rFonts w:ascii="Arial" w:hAnsi="Arial" w:cs="Arial"/>
        </w:rPr>
        <w:t xml:space="preserve">, as it will not </w:t>
      </w:r>
      <w:r w:rsidR="00885D0F">
        <w:rPr>
          <w:rFonts w:ascii="Arial" w:hAnsi="Arial" w:cs="Arial"/>
        </w:rPr>
        <w:t>be used</w:t>
      </w:r>
      <w:r>
        <w:rPr>
          <w:rFonts w:ascii="Arial" w:hAnsi="Arial" w:cs="Arial"/>
        </w:rPr>
        <w:t>.</w:t>
      </w:r>
    </w:p>
    <w:p w:rsidR="00EA1425" w:rsidRPr="00FF3276" w:rsidRDefault="00A004DC" w:rsidP="00FF3276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left="360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4.2 </w:t>
      </w:r>
      <w:r w:rsidR="002A0998" w:rsidRPr="002A0998">
        <w:rPr>
          <w:rFonts w:ascii="Arial" w:hAnsi="Arial" w:cs="Arial"/>
          <w:b/>
          <w:sz w:val="32"/>
          <w:szCs w:val="32"/>
        </w:rPr>
        <w:t xml:space="preserve">RESOURCES AND </w:t>
      </w:r>
      <w:r w:rsidR="002A0998">
        <w:rPr>
          <w:rFonts w:ascii="Arial" w:hAnsi="Arial" w:cs="Arial"/>
          <w:b/>
          <w:sz w:val="32"/>
          <w:szCs w:val="32"/>
        </w:rPr>
        <w:t>PLANT</w:t>
      </w:r>
      <w:r w:rsidR="00016973">
        <w:rPr>
          <w:rFonts w:ascii="Arial" w:hAnsi="Arial" w:cs="Arial"/>
          <w:b/>
          <w:sz w:val="32"/>
          <w:szCs w:val="32"/>
        </w:rPr>
        <w:t xml:space="preserve"> </w:t>
      </w:r>
      <w:r w:rsidR="00FF3276" w:rsidRPr="00FF3276">
        <w:rPr>
          <w:rFonts w:ascii="Arial" w:hAnsi="Arial" w:cs="Arial"/>
          <w:b/>
          <w:sz w:val="32"/>
          <w:szCs w:val="32"/>
        </w:rPr>
        <w:t>FOR SITE SET UP</w:t>
      </w:r>
    </w:p>
    <w:p w:rsidR="00A830B1" w:rsidRDefault="008B70A5" w:rsidP="00A830B1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Table </w:t>
      </w:r>
      <w:r w:rsidR="00885D0F" w:rsidRPr="008B70A5">
        <w:rPr>
          <w:rFonts w:ascii="Arial" w:hAnsi="Arial" w:cs="Arial"/>
          <w:b/>
        </w:rPr>
        <w:t>1</w:t>
      </w:r>
      <w:r w:rsidR="00885D0F" w:rsidRPr="008B70A5">
        <w:rPr>
          <w:rFonts w:ascii="Arial" w:hAnsi="Arial" w:cs="Arial"/>
        </w:rPr>
        <w:t xml:space="preserve"> </w:t>
      </w:r>
      <w:r w:rsidR="00885D0F">
        <w:rPr>
          <w:rFonts w:ascii="Arial" w:hAnsi="Arial" w:cs="Arial"/>
          <w:b/>
        </w:rPr>
        <w:t>(</w:t>
      </w:r>
      <w:r w:rsidR="001410CC">
        <w:rPr>
          <w:rFonts w:ascii="Arial" w:hAnsi="Arial" w:cs="Arial"/>
          <w:b/>
        </w:rPr>
        <w:t>Please note t</w:t>
      </w:r>
      <w:r>
        <w:rPr>
          <w:rFonts w:ascii="Arial" w:hAnsi="Arial" w:cs="Arial"/>
          <w:b/>
        </w:rPr>
        <w:t xml:space="preserve">he information in </w:t>
      </w:r>
      <w:r w:rsidR="00297A23">
        <w:rPr>
          <w:rFonts w:ascii="Arial" w:hAnsi="Arial" w:cs="Arial"/>
          <w:b/>
        </w:rPr>
        <w:t>all</w:t>
      </w:r>
      <w:r>
        <w:rPr>
          <w:rFonts w:ascii="Arial" w:hAnsi="Arial" w:cs="Arial"/>
          <w:b/>
        </w:rPr>
        <w:t xml:space="preserve"> table</w:t>
      </w:r>
      <w:r w:rsidR="00297A23">
        <w:rPr>
          <w:rFonts w:ascii="Arial" w:hAnsi="Arial" w:cs="Arial"/>
          <w:b/>
        </w:rPr>
        <w:t>s</w:t>
      </w:r>
      <w:r>
        <w:rPr>
          <w:rFonts w:ascii="Arial" w:hAnsi="Arial" w:cs="Arial"/>
          <w:b/>
        </w:rPr>
        <w:t xml:space="preserve"> is for theoretical purposes only and</w:t>
      </w:r>
      <w:r w:rsidR="005C0E6D">
        <w:rPr>
          <w:rFonts w:ascii="Arial" w:hAnsi="Arial" w:cs="Arial"/>
          <w:b/>
        </w:rPr>
        <w:t xml:space="preserve"> shows how resources need to be compared to the task programme</w:t>
      </w:r>
      <w:r w:rsidR="001410CC">
        <w:rPr>
          <w:rFonts w:ascii="Arial" w:hAnsi="Arial" w:cs="Arial"/>
          <w:b/>
        </w:rPr>
        <w:t>)</w:t>
      </w:r>
    </w:p>
    <w:p w:rsidR="00A830B1" w:rsidRDefault="00A830B1" w:rsidP="00A830B1">
      <w:pPr>
        <w:ind w:left="360"/>
        <w:rPr>
          <w:rFonts w:ascii="Arial" w:hAnsi="Arial" w:cs="Arial"/>
          <w:b/>
          <w:color w:val="171717" w:themeColor="background2" w:themeShade="1A"/>
        </w:rPr>
      </w:pPr>
      <w:r w:rsidRPr="00311728">
        <w:rPr>
          <w:rFonts w:ascii="Arial" w:hAnsi="Arial" w:cs="Arial"/>
        </w:rPr>
        <w:t>(</w:t>
      </w:r>
      <w:r w:rsidRPr="00311728">
        <w:rPr>
          <w:rFonts w:ascii="Arial" w:hAnsi="Arial" w:cs="Arial"/>
          <w:b/>
        </w:rPr>
        <w:t>HSE. 2013.Workplace transport safety; The Construction Manager Magazine 2013</w:t>
      </w:r>
      <w:r>
        <w:rPr>
          <w:rFonts w:ascii="Arial" w:hAnsi="Arial" w:cs="Arial"/>
          <w:b/>
        </w:rPr>
        <w:t>;</w:t>
      </w:r>
      <w:r w:rsidRPr="00EA1425">
        <w:rPr>
          <w:rFonts w:ascii="Arial" w:hAnsi="Arial" w:cs="Arial"/>
          <w:b/>
          <w:color w:val="171717" w:themeColor="background2" w:themeShade="1A"/>
        </w:rPr>
        <w:t xml:space="preserve"> </w:t>
      </w:r>
    </w:p>
    <w:p w:rsidR="003B6147" w:rsidRPr="003B6147" w:rsidRDefault="00E8361A" w:rsidP="00A830B1">
      <w:pPr>
        <w:rPr>
          <w:rFonts w:ascii="Arial" w:hAnsi="Arial" w:cs="Arial"/>
          <w:b/>
          <w:color w:val="171717" w:themeColor="background2" w:themeShade="1A"/>
        </w:rPr>
      </w:pPr>
      <w:r>
        <w:rPr>
          <w:noProof/>
        </w:rPr>
        <w:drawing>
          <wp:anchor distT="0" distB="0" distL="114300" distR="114300" simplePos="0" relativeHeight="251736064" behindDoc="1" locked="0" layoutInCell="1" allowOverlap="1" wp14:anchorId="199F3B67" wp14:editId="0CB68BAE">
            <wp:simplePos x="0" y="0"/>
            <wp:positionH relativeFrom="margin">
              <wp:align>center</wp:align>
            </wp:positionH>
            <wp:positionV relativeFrom="paragraph">
              <wp:posOffset>266552</wp:posOffset>
            </wp:positionV>
            <wp:extent cx="6419850" cy="3152775"/>
            <wp:effectExtent l="0" t="0" r="0" b="9525"/>
            <wp:wrapTight wrapText="bothSides">
              <wp:wrapPolygon edited="0">
                <wp:start x="0" y="0"/>
                <wp:lineTo x="0" y="21535"/>
                <wp:lineTo x="21536" y="21535"/>
                <wp:lineTo x="21536" y="0"/>
                <wp:lineTo x="0" y="0"/>
              </wp:wrapPolygon>
            </wp:wrapTight>
            <wp:docPr id="456" name="Picture 4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0" t="35173" r="30256" b="26404"/>
                    <a:stretch/>
                  </pic:blipFill>
                  <pic:spPr bwMode="auto">
                    <a:xfrm>
                      <a:off x="0" y="0"/>
                      <a:ext cx="6419850" cy="3152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30B1" w:rsidRPr="00C27C91">
        <w:rPr>
          <w:rFonts w:ascii="Arial" w:hAnsi="Arial" w:cs="Arial"/>
          <w:b/>
          <w:color w:val="171717" w:themeColor="background2" w:themeShade="1A"/>
        </w:rPr>
        <w:t>JJ Rhatigan and Company.</w:t>
      </w:r>
      <w:r w:rsidR="00A830B1">
        <w:rPr>
          <w:rFonts w:ascii="Arial" w:hAnsi="Arial" w:cs="Arial"/>
          <w:color w:val="171717" w:themeColor="background2" w:themeShade="1A"/>
        </w:rPr>
        <w:t xml:space="preserve"> </w:t>
      </w:r>
      <w:r w:rsidR="00A830B1" w:rsidRPr="00EA1425">
        <w:rPr>
          <w:rFonts w:ascii="Arial" w:hAnsi="Arial" w:cs="Arial"/>
          <w:b/>
          <w:color w:val="171717" w:themeColor="background2" w:themeShade="1A"/>
        </w:rPr>
        <w:t>2015</w:t>
      </w:r>
      <w:r w:rsidR="003B6147">
        <w:rPr>
          <w:rFonts w:ascii="Arial" w:hAnsi="Arial" w:cs="Arial"/>
          <w:b/>
          <w:color w:val="171717" w:themeColor="background2" w:themeShade="1A"/>
        </w:rPr>
        <w:t>)</w:t>
      </w:r>
    </w:p>
    <w:p w:rsidR="0051638B" w:rsidRDefault="00E8361A" w:rsidP="00A830B1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8944" behindDoc="1" locked="0" layoutInCell="1" allowOverlap="1" wp14:anchorId="5227BB87" wp14:editId="59521244">
                <wp:simplePos x="0" y="0"/>
                <wp:positionH relativeFrom="column">
                  <wp:posOffset>0</wp:posOffset>
                </wp:positionH>
                <wp:positionV relativeFrom="paragraph">
                  <wp:posOffset>3251835</wp:posOffset>
                </wp:positionV>
                <wp:extent cx="1438275" cy="297180"/>
                <wp:effectExtent l="19050" t="19050" r="28575" b="26670"/>
                <wp:wrapTight wrapText="bothSides">
                  <wp:wrapPolygon edited="0">
                    <wp:start x="-286" y="-1385"/>
                    <wp:lineTo x="-286" y="22154"/>
                    <wp:lineTo x="21743" y="22154"/>
                    <wp:lineTo x="21743" y="-1385"/>
                    <wp:lineTo x="-286" y="-1385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2971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:rsidR="00F97AF0" w:rsidRPr="007A092A" w:rsidRDefault="00F97AF0" w:rsidP="00E8361A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color w:val="auto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Table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7BB87" id="Text Box 50" o:spid="_x0000_s1070" type="#_x0000_t202" style="position:absolute;margin-left:0;margin-top:256.05pt;width:113.25pt;height:23.4pt;z-index:-251457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" strokecolor="windowText" strokeweight="2.25pt">
                <v:textbox inset="0,0,0,0">
                  <w:txbxContent>
                    <w:p w:rsidR="00F97AF0" w:rsidRPr="007A092A" w:rsidRDefault="00F97AF0" w:rsidP="00E8361A">
                      <w:pPr>
                        <w:pStyle w:val="Caption"/>
                        <w:rPr>
                          <w:rFonts w:ascii="Arial" w:hAnsi="Arial" w:cs="Arial"/>
                          <w:b/>
                          <w:color w:val="auto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>Table 1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51638B" w:rsidRPr="00A830B1" w:rsidRDefault="0051638B" w:rsidP="00A830B1">
      <w:pPr>
        <w:rPr>
          <w:rFonts w:ascii="Arial" w:hAnsi="Arial" w:cs="Arial"/>
        </w:rPr>
      </w:pPr>
    </w:p>
    <w:p w:rsidR="00EA1425" w:rsidRPr="003B6147" w:rsidRDefault="003B6147" w:rsidP="00CC38A6">
      <w:pPr>
        <w:ind w:firstLine="720"/>
        <w:rPr>
          <w:rFonts w:ascii="Arial" w:hAnsi="Arial" w:cs="Arial"/>
          <w:b/>
        </w:rPr>
      </w:pPr>
      <w:r w:rsidRPr="003B6147">
        <w:rPr>
          <w:rFonts w:ascii="Arial" w:hAnsi="Arial" w:cs="Arial"/>
          <w:b/>
        </w:rPr>
        <w:lastRenderedPageBreak/>
        <w:t xml:space="preserve"> (Theoretical not calculated)</w:t>
      </w:r>
    </w:p>
    <w:p w:rsidR="00BD4399" w:rsidRDefault="00B3445A" w:rsidP="0059459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Materials used include, plastic sewer piping, sub base aggregate, tarmac, security fencin</w:t>
      </w:r>
      <w:r w:rsidR="00C221B9">
        <w:rPr>
          <w:rFonts w:ascii="Arial" w:hAnsi="Arial" w:cs="Arial"/>
        </w:rPr>
        <w:t xml:space="preserve">g hoarding, concrete blocks and increased site exports. </w:t>
      </w:r>
    </w:p>
    <w:p w:rsidR="00594596" w:rsidRDefault="00594596" w:rsidP="00594596">
      <w:pPr>
        <w:spacing w:line="360" w:lineRule="auto"/>
        <w:jc w:val="both"/>
        <w:rPr>
          <w:rFonts w:ascii="Arial" w:hAnsi="Arial" w:cs="Arial"/>
        </w:rPr>
      </w:pPr>
    </w:p>
    <w:p w:rsidR="00202E63" w:rsidRDefault="00202E63" w:rsidP="00594596">
      <w:pPr>
        <w:spacing w:line="360" w:lineRule="auto"/>
        <w:jc w:val="both"/>
        <w:rPr>
          <w:rFonts w:ascii="Arial" w:hAnsi="Arial" w:cs="Arial"/>
        </w:rPr>
      </w:pPr>
    </w:p>
    <w:p w:rsidR="00202E63" w:rsidRDefault="00202E63" w:rsidP="00594596">
      <w:pPr>
        <w:spacing w:line="360" w:lineRule="auto"/>
        <w:jc w:val="both"/>
        <w:rPr>
          <w:rFonts w:ascii="Arial" w:hAnsi="Arial" w:cs="Arial"/>
        </w:rPr>
      </w:pPr>
    </w:p>
    <w:p w:rsidR="00202E63" w:rsidRDefault="00202E63" w:rsidP="00594596">
      <w:pPr>
        <w:spacing w:line="360" w:lineRule="auto"/>
        <w:jc w:val="both"/>
        <w:rPr>
          <w:rFonts w:ascii="Arial" w:hAnsi="Arial" w:cs="Arial"/>
        </w:rPr>
      </w:pPr>
    </w:p>
    <w:p w:rsidR="007A092A" w:rsidRDefault="007A092A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955EF4" w:rsidRDefault="00955EF4" w:rsidP="009C4AD3">
      <w:pPr>
        <w:rPr>
          <w:rFonts w:ascii="Arial" w:hAnsi="Arial" w:cs="Arial"/>
        </w:rPr>
      </w:pPr>
    </w:p>
    <w:p w:rsidR="00BD4399" w:rsidRDefault="00BD4399" w:rsidP="00BD4399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firstLine="720"/>
        <w:jc w:val="center"/>
        <w:rPr>
          <w:rFonts w:ascii="Arial" w:hAnsi="Arial" w:cs="Arial"/>
          <w:b/>
          <w:sz w:val="32"/>
          <w:szCs w:val="32"/>
        </w:rPr>
      </w:pPr>
      <w:r w:rsidRPr="00135698">
        <w:rPr>
          <w:rFonts w:ascii="Arial" w:hAnsi="Arial" w:cs="Arial"/>
          <w:b/>
          <w:sz w:val="32"/>
          <w:szCs w:val="32"/>
        </w:rPr>
        <w:lastRenderedPageBreak/>
        <w:t xml:space="preserve">CHAPTER </w:t>
      </w:r>
      <w:r w:rsidR="008203F4">
        <w:rPr>
          <w:rFonts w:ascii="Arial" w:hAnsi="Arial" w:cs="Arial"/>
          <w:b/>
          <w:sz w:val="32"/>
          <w:szCs w:val="32"/>
        </w:rPr>
        <w:t>5</w:t>
      </w:r>
    </w:p>
    <w:p w:rsidR="00BD4399" w:rsidRPr="00382AC5" w:rsidRDefault="008203F4" w:rsidP="00382AC5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firstLine="720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5</w:t>
      </w:r>
      <w:r w:rsidR="00BD4399">
        <w:rPr>
          <w:rFonts w:ascii="Arial" w:hAnsi="Arial" w:cs="Arial"/>
          <w:b/>
          <w:sz w:val="32"/>
          <w:szCs w:val="32"/>
        </w:rPr>
        <w:t>.1</w:t>
      </w:r>
      <w:r w:rsidR="00BD4399" w:rsidRPr="00135698">
        <w:rPr>
          <w:rFonts w:ascii="Arial" w:hAnsi="Arial" w:cs="Arial"/>
          <w:b/>
          <w:sz w:val="32"/>
          <w:szCs w:val="32"/>
        </w:rPr>
        <w:t xml:space="preserve"> </w:t>
      </w:r>
      <w:r w:rsidR="00714218">
        <w:rPr>
          <w:rFonts w:ascii="Arial" w:hAnsi="Arial" w:cs="Arial"/>
          <w:b/>
          <w:sz w:val="32"/>
          <w:szCs w:val="32"/>
        </w:rPr>
        <w:t xml:space="preserve">LOGISTICS FOR </w:t>
      </w:r>
      <w:r w:rsidR="00BD4399" w:rsidRPr="00135698">
        <w:rPr>
          <w:rFonts w:ascii="Arial" w:hAnsi="Arial" w:cs="Arial"/>
          <w:b/>
          <w:sz w:val="32"/>
          <w:szCs w:val="32"/>
        </w:rPr>
        <w:t>SUBSTRUCTURE CONSTRUCTION</w:t>
      </w:r>
    </w:p>
    <w:p w:rsidR="00FF3276" w:rsidRPr="00AB3411" w:rsidRDefault="003B6147" w:rsidP="00AB3411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Logistical requirements for this stage:</w:t>
      </w:r>
    </w:p>
    <w:p w:rsidR="003B6147" w:rsidRPr="003B6147" w:rsidRDefault="00E72F87" w:rsidP="00401A5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Firstly,</w:t>
      </w:r>
      <w:r w:rsidR="00AB3411">
        <w:rPr>
          <w:rFonts w:ascii="Arial" w:hAnsi="Arial" w:cs="Arial"/>
        </w:rPr>
        <w:t xml:space="preserve"> a </w:t>
      </w:r>
      <w:r w:rsidR="00885D0F">
        <w:rPr>
          <w:rFonts w:ascii="Arial" w:hAnsi="Arial" w:cs="Arial"/>
        </w:rPr>
        <w:t>diaphram wall</w:t>
      </w:r>
      <w:r w:rsidR="00AB3411">
        <w:rPr>
          <w:rFonts w:ascii="Arial" w:hAnsi="Arial" w:cs="Arial"/>
        </w:rPr>
        <w:t xml:space="preserve"> will be constructed </w:t>
      </w:r>
      <w:r w:rsidR="00885D0F">
        <w:rPr>
          <w:rFonts w:ascii="Arial" w:hAnsi="Arial" w:cs="Arial"/>
        </w:rPr>
        <w:t>around</w:t>
      </w:r>
      <w:r w:rsidR="003B6147">
        <w:rPr>
          <w:rFonts w:ascii="Arial" w:hAnsi="Arial" w:cs="Arial"/>
        </w:rPr>
        <w:t xml:space="preserve"> the perimeter of the building.</w:t>
      </w:r>
      <w:r w:rsidR="00885D0F">
        <w:rPr>
          <w:rFonts w:ascii="Arial" w:hAnsi="Arial" w:cs="Arial"/>
        </w:rPr>
        <w:t xml:space="preserve"> Excavation of the basement will be carried out</w:t>
      </w:r>
      <w:r w:rsidR="00AB3411">
        <w:rPr>
          <w:rFonts w:ascii="Arial" w:hAnsi="Arial" w:cs="Arial"/>
        </w:rPr>
        <w:t xml:space="preserve"> one block at a time.</w:t>
      </w: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b/>
          <w:sz w:val="32"/>
          <w:szCs w:val="32"/>
        </w:rPr>
        <w:t>Ramp construction</w:t>
      </w: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5C0E6D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0992" behindDoc="1" locked="0" layoutInCell="1" allowOverlap="1" wp14:anchorId="742681F7" wp14:editId="0454E522">
                <wp:simplePos x="0" y="0"/>
                <wp:positionH relativeFrom="column">
                  <wp:posOffset>191135</wp:posOffset>
                </wp:positionH>
                <wp:positionV relativeFrom="paragraph">
                  <wp:posOffset>4546600</wp:posOffset>
                </wp:positionV>
                <wp:extent cx="5570855" cy="635"/>
                <wp:effectExtent l="0" t="0" r="0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0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5C0E6D" w:rsidRDefault="00F97AF0" w:rsidP="005C0E6D">
                            <w:pPr>
                              <w:pStyle w:val="Caption"/>
                              <w:pBdr>
                                <w:top w:val="single" w:sz="18" w:space="1" w:color="auto"/>
                                <w:left w:val="single" w:sz="18" w:space="4" w:color="auto"/>
                                <w:bottom w:val="single" w:sz="18" w:space="1" w:color="auto"/>
                                <w:right w:val="single" w:sz="18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5C0E6D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1</w:t>
                            </w:r>
                            <w:r w:rsidRPr="005C0E6D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2 Ramp location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CAD.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2681F7" id="Text Box 51" o:spid="_x0000_s1071" type="#_x0000_t202" style="position:absolute;left:0;text-align:left;margin-left:15.05pt;margin-top:358pt;width:438.65pt;height:.05pt;z-index:-251455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" stroked="f">
                <v:textbox style="mso-fit-shape-to-text:t" inset="0,0,0,0">
                  <w:txbxContent>
                    <w:p w:rsidR="00F97AF0" w:rsidRPr="005C0E6D" w:rsidRDefault="00F97AF0" w:rsidP="005C0E6D">
                      <w:pPr>
                        <w:pStyle w:val="Caption"/>
                        <w:pBdr>
                          <w:top w:val="single" w:sz="18" w:space="1" w:color="auto"/>
                          <w:left w:val="single" w:sz="18" w:space="4" w:color="auto"/>
                          <w:bottom w:val="single" w:sz="18" w:space="1" w:color="auto"/>
                          <w:right w:val="single" w:sz="18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5C0E6D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1</w:t>
                      </w:r>
                      <w:r w:rsidRPr="005C0E6D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2 Ramp location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CAD.</w:t>
                      </w:r>
                    </w:p>
                  </w:txbxContent>
                </v:textbox>
              </v:shape>
            </w:pict>
          </mc:Fallback>
        </mc:AlternateContent>
      </w:r>
      <w:r w:rsidR="00E72F87">
        <w:rPr>
          <w:noProof/>
        </w:rPr>
        <w:drawing>
          <wp:anchor distT="0" distB="0" distL="114300" distR="114300" simplePos="0" relativeHeight="251840512" behindDoc="1" locked="0" layoutInCell="1" allowOverlap="1" wp14:anchorId="674E85B7">
            <wp:simplePos x="0" y="0"/>
            <wp:positionH relativeFrom="margin">
              <wp:posOffset>191386</wp:posOffset>
            </wp:positionH>
            <wp:positionV relativeFrom="paragraph">
              <wp:posOffset>24352</wp:posOffset>
            </wp:positionV>
            <wp:extent cx="5571461" cy="4465320"/>
            <wp:effectExtent l="0" t="0" r="0" b="0"/>
            <wp:wrapNone/>
            <wp:docPr id="452" name="Picture 4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53" t="24097" r="30788" b="12238"/>
                    <a:stretch/>
                  </pic:blipFill>
                  <pic:spPr bwMode="auto">
                    <a:xfrm>
                      <a:off x="0" y="0"/>
                      <a:ext cx="5574659" cy="4467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Pr="00E72F87" w:rsidRDefault="00E72F87" w:rsidP="00E72F8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5C0E6D" w:rsidRDefault="005C0E6D" w:rsidP="00E72F8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E72F87" w:rsidRPr="00E72F87" w:rsidRDefault="00E72F87" w:rsidP="00E72F8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excavation will follow sequentially from block D through C, </w:t>
      </w:r>
      <w:r w:rsidR="007525CB">
        <w:rPr>
          <w:rFonts w:ascii="Arial" w:hAnsi="Arial" w:cs="Arial"/>
        </w:rPr>
        <w:t>B, A.</w:t>
      </w:r>
      <w:r>
        <w:rPr>
          <w:rFonts w:ascii="Arial" w:hAnsi="Arial" w:cs="Arial"/>
        </w:rPr>
        <w:t xml:space="preserve"> </w:t>
      </w:r>
    </w:p>
    <w:p w:rsidR="00E72F87" w:rsidRDefault="00E72F87" w:rsidP="00E72F87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A ramp will be created to access the excavation C and D. A basement depth of 6m has been assumed </w:t>
      </w:r>
      <w:r w:rsidRPr="00076838">
        <w:rPr>
          <w:rFonts w:ascii="Arial" w:hAnsi="Arial" w:cs="Arial"/>
          <w:b/>
        </w:rPr>
        <w:t>(see figure</w:t>
      </w:r>
      <w:r>
        <w:rPr>
          <w:rFonts w:ascii="Arial" w:hAnsi="Arial" w:cs="Arial"/>
          <w:b/>
        </w:rPr>
        <w:t>s</w:t>
      </w:r>
      <w:r w:rsidRPr="00076838">
        <w:rPr>
          <w:rFonts w:ascii="Arial" w:hAnsi="Arial" w:cs="Arial"/>
          <w:b/>
        </w:rPr>
        <w:t xml:space="preserve"> </w:t>
      </w:r>
      <w:r w:rsidR="005C0E6D">
        <w:rPr>
          <w:rFonts w:ascii="Arial" w:hAnsi="Arial" w:cs="Arial"/>
          <w:b/>
        </w:rPr>
        <w:t>12 and 13</w:t>
      </w:r>
      <w:r>
        <w:rPr>
          <w:rFonts w:ascii="Arial" w:hAnsi="Arial" w:cs="Arial"/>
          <w:b/>
        </w:rPr>
        <w:t>)</w:t>
      </w:r>
      <w:r w:rsidR="005C0E6D">
        <w:rPr>
          <w:rFonts w:ascii="Arial" w:hAnsi="Arial" w:cs="Arial"/>
          <w:b/>
        </w:rPr>
        <w:t>.</w:t>
      </w:r>
    </w:p>
    <w:p w:rsidR="00E72F87" w:rsidRDefault="00E72F87" w:rsidP="007525CB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Figure </w:t>
      </w:r>
      <w:r w:rsidR="005C0E6D">
        <w:rPr>
          <w:rFonts w:ascii="Arial" w:hAnsi="Arial" w:cs="Arial"/>
          <w:b/>
        </w:rPr>
        <w:t xml:space="preserve">12 </w:t>
      </w:r>
      <w:r>
        <w:rPr>
          <w:rFonts w:ascii="Arial" w:hAnsi="Arial" w:cs="Arial"/>
          <w:b/>
        </w:rPr>
        <w:t>shows th</w:t>
      </w:r>
      <w:r w:rsidR="007525CB">
        <w:rPr>
          <w:rFonts w:ascii="Arial" w:hAnsi="Arial" w:cs="Arial"/>
          <w:b/>
        </w:rPr>
        <w:t>e location of the ramp and the path plant will take.</w:t>
      </w:r>
    </w:p>
    <w:p w:rsidR="00E72F87" w:rsidRDefault="00E72F87" w:rsidP="00E72F87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E72F87" w:rsidRPr="00E72F87" w:rsidRDefault="00E72F87" w:rsidP="00E72F87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E72F87" w:rsidRDefault="00401A58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6249FA60" wp14:editId="4B1719CE">
            <wp:extent cx="5355583" cy="4221126"/>
            <wp:effectExtent l="0" t="0" r="0" b="8255"/>
            <wp:docPr id="455" name="Picture 4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49351" t="37299" r="16521" b="14860"/>
                    <a:stretch/>
                  </pic:blipFill>
                  <pic:spPr bwMode="auto">
                    <a:xfrm>
                      <a:off x="0" y="0"/>
                      <a:ext cx="5376314" cy="4237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C0E6D" w:rsidRDefault="005C0E6D" w:rsidP="005C0E6D">
      <w:pPr>
        <w:pStyle w:val="ListParagraph"/>
        <w:keepNext/>
        <w:tabs>
          <w:tab w:val="left" w:pos="1440"/>
        </w:tabs>
        <w:spacing w:line="360" w:lineRule="auto"/>
      </w:pPr>
    </w:p>
    <w:p w:rsidR="00E72F87" w:rsidRPr="005C0E6D" w:rsidRDefault="005C0E6D" w:rsidP="00401A58">
      <w:pPr>
        <w:pStyle w:val="Caption"/>
        <w:pBdr>
          <w:top w:val="single" w:sz="18" w:space="1" w:color="auto"/>
          <w:left w:val="single" w:sz="18" w:space="2" w:color="auto"/>
          <w:bottom w:val="single" w:sz="18" w:space="1" w:color="auto"/>
          <w:right w:val="single" w:sz="18" w:space="4" w:color="auto"/>
        </w:pBdr>
        <w:rPr>
          <w:rFonts w:ascii="Arial" w:hAnsi="Arial" w:cs="Arial"/>
          <w:b/>
          <w:color w:val="auto"/>
        </w:rPr>
      </w:pPr>
      <w:r w:rsidRPr="005C0E6D">
        <w:rPr>
          <w:b/>
          <w:color w:val="auto"/>
        </w:rPr>
        <w:t>Figure 13</w:t>
      </w:r>
      <w:r>
        <w:rPr>
          <w:b/>
          <w:color w:val="auto"/>
        </w:rPr>
        <w:t xml:space="preserve"> CAD key.</w:t>
      </w:r>
    </w:p>
    <w:p w:rsidR="003B6147" w:rsidRPr="00E72F87" w:rsidRDefault="003B6147" w:rsidP="00E72F8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07E4" w:rsidRDefault="003807E4" w:rsidP="007525CB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7525CB">
        <w:rPr>
          <w:rFonts w:ascii="Arial" w:hAnsi="Arial" w:cs="Arial"/>
          <w:b/>
          <w:sz w:val="32"/>
          <w:szCs w:val="32"/>
        </w:rPr>
        <w:t>Ramp calculation</w:t>
      </w:r>
    </w:p>
    <w:p w:rsidR="007525CB" w:rsidRPr="007525CB" w:rsidRDefault="007525CB" w:rsidP="007525CB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The length of each block is 33m</w:t>
      </w:r>
    </w:p>
    <w:p w:rsidR="003B6147" w:rsidRPr="003B6147" w:rsidRDefault="007525CB" w:rsidP="007525CB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w:r w:rsidR="00401A58">
        <w:rPr>
          <w:rFonts w:ascii="Arial" w:hAnsi="Arial" w:cs="Arial"/>
          <w:sz w:val="32"/>
          <w:szCs w:val="32"/>
        </w:rPr>
        <w:t>/100 = 6/</w:t>
      </w:r>
      <m:oMath>
        <m:r>
          <w:rPr>
            <w:rFonts w:ascii="Cambria Math" w:hAnsi="Cambria Math" w:cs="Arial"/>
            <w:sz w:val="32"/>
            <w:szCs w:val="32"/>
          </w:rPr>
          <m:t>x</m:t>
        </m:r>
      </m:oMath>
    </w:p>
    <w:p w:rsidR="003B6147" w:rsidRPr="003B6147" w:rsidRDefault="007525CB" w:rsidP="007525CB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m:oMath>
        <m:r>
          <w:rPr>
            <w:rFonts w:ascii="Cambria Math" w:hAnsi="Cambria Math" w:cs="Arial"/>
            <w:sz w:val="32"/>
            <w:szCs w:val="32"/>
          </w:rPr>
          <m:t xml:space="preserve"> </m:t>
        </m:r>
        <m:r>
          <w:rPr>
            <w:rFonts w:ascii="Cambria Math" w:hAnsi="Cambria Math" w:cs="Arial"/>
            <w:sz w:val="32"/>
            <w:szCs w:val="32"/>
          </w:rPr>
          <m:t>x</m:t>
        </m:r>
      </m:oMath>
      <w:r w:rsidR="003B6147" w:rsidRPr="003B6147">
        <w:rPr>
          <w:rFonts w:ascii="Arial" w:hAnsi="Arial" w:cs="Arial"/>
          <w:sz w:val="32"/>
          <w:szCs w:val="32"/>
        </w:rPr>
        <w:t xml:space="preserve"> = 6 X100=</w:t>
      </w:r>
      <w:r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sz w:val="32"/>
          <w:szCs w:val="32"/>
        </w:rPr>
        <w:t>600</w:t>
      </w:r>
    </w:p>
    <w:p w:rsidR="007525CB" w:rsidRDefault="00401A58" w:rsidP="007525CB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b/>
          <w:sz w:val="32"/>
          <w:szCs w:val="32"/>
        </w:rPr>
      </w:pPr>
      <m:oMath>
        <m:r>
          <w:rPr>
            <w:rFonts w:ascii="Cambria Math" w:hAnsi="Cambria Math" w:cs="Arial"/>
            <w:sz w:val="32"/>
            <w:szCs w:val="32"/>
          </w:rPr>
          <m:t>x</m:t>
        </m:r>
      </m:oMath>
      <w:r w:rsidRPr="003B6147"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sz w:val="32"/>
          <w:szCs w:val="32"/>
        </w:rPr>
        <w:t>=</w:t>
      </w:r>
      <w:r w:rsidR="007525CB"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sz w:val="32"/>
          <w:szCs w:val="32"/>
        </w:rPr>
        <w:t>600/</w:t>
      </w:r>
      <w:r w:rsidR="007525CB">
        <w:rPr>
          <w:rFonts w:ascii="Arial" w:hAnsi="Arial" w:cs="Arial"/>
          <w:sz w:val="32"/>
          <w:szCs w:val="32"/>
        </w:rPr>
        <w:t>9</w:t>
      </w:r>
      <w:r w:rsidR="003B6147" w:rsidRPr="003B6147"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b/>
          <w:sz w:val="32"/>
          <w:szCs w:val="32"/>
        </w:rPr>
        <w:t>= 6</w:t>
      </w:r>
      <w:r w:rsidR="007525CB">
        <w:rPr>
          <w:rFonts w:ascii="Arial" w:hAnsi="Arial" w:cs="Arial"/>
          <w:b/>
          <w:sz w:val="32"/>
          <w:szCs w:val="32"/>
        </w:rPr>
        <w:t>6</w:t>
      </w:r>
      <w:r w:rsidR="003B6147" w:rsidRPr="003B6147">
        <w:rPr>
          <w:rFonts w:ascii="Arial" w:hAnsi="Arial" w:cs="Arial"/>
          <w:b/>
          <w:sz w:val="32"/>
          <w:szCs w:val="32"/>
        </w:rPr>
        <w:t>M</w:t>
      </w:r>
    </w:p>
    <w:p w:rsidR="003B6147" w:rsidRPr="007525CB" w:rsidRDefault="007525CB" w:rsidP="003B6147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  <w:r w:rsidRPr="007525CB">
        <w:rPr>
          <w:rFonts w:ascii="Arial" w:hAnsi="Arial" w:cs="Arial"/>
        </w:rPr>
        <w:t xml:space="preserve">A 66m </w:t>
      </w:r>
      <w:r w:rsidR="003B6147" w:rsidRPr="007525CB">
        <w:rPr>
          <w:rFonts w:ascii="Arial" w:hAnsi="Arial" w:cs="Arial"/>
        </w:rPr>
        <w:t>long ramp</w:t>
      </w:r>
      <w:r w:rsidRPr="007525CB">
        <w:rPr>
          <w:rFonts w:ascii="Arial" w:hAnsi="Arial" w:cs="Arial"/>
        </w:rPr>
        <w:t xml:space="preserve"> will be constructed with a shallow 9% gradient down to the excavation of C and D.</w:t>
      </w:r>
      <w:r>
        <w:rPr>
          <w:rFonts w:ascii="Arial" w:hAnsi="Arial" w:cs="Arial"/>
        </w:rPr>
        <w:t xml:space="preserve"> </w:t>
      </w:r>
      <w:r w:rsidRPr="001410CC">
        <w:rPr>
          <w:rFonts w:ascii="Arial" w:hAnsi="Arial" w:cs="Arial"/>
          <w:b/>
        </w:rPr>
        <w:t>See figure</w:t>
      </w:r>
      <w:r w:rsidR="00AE737E" w:rsidRPr="001410CC">
        <w:rPr>
          <w:rFonts w:ascii="Arial" w:hAnsi="Arial" w:cs="Arial"/>
          <w:b/>
        </w:rPr>
        <w:t xml:space="preserve"> 14.</w:t>
      </w: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5C0E6D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41536" behindDoc="1" locked="0" layoutInCell="1" allowOverlap="1" wp14:anchorId="08C613DF">
            <wp:simplePos x="0" y="0"/>
            <wp:positionH relativeFrom="column">
              <wp:posOffset>-414197</wp:posOffset>
            </wp:positionH>
            <wp:positionV relativeFrom="paragraph">
              <wp:posOffset>-232543</wp:posOffset>
            </wp:positionV>
            <wp:extent cx="6515136" cy="2966085"/>
            <wp:effectExtent l="0" t="0" r="0" b="5715"/>
            <wp:wrapNone/>
            <wp:docPr id="460" name="Picture 4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87" t="34983" r="12617" b="29064"/>
                    <a:stretch/>
                  </pic:blipFill>
                  <pic:spPr bwMode="auto">
                    <a:xfrm>
                      <a:off x="0" y="0"/>
                      <a:ext cx="6515136" cy="2966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4A6493" w:rsidRDefault="004A6493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4A6493" w:rsidRDefault="00AE737E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3040" behindDoc="1" locked="0" layoutInCell="1" allowOverlap="1" wp14:anchorId="17C304A1" wp14:editId="2F954D6F">
                <wp:simplePos x="0" y="0"/>
                <wp:positionH relativeFrom="column">
                  <wp:posOffset>-415636</wp:posOffset>
                </wp:positionH>
                <wp:positionV relativeFrom="paragraph">
                  <wp:posOffset>396544</wp:posOffset>
                </wp:positionV>
                <wp:extent cx="6515100" cy="296883"/>
                <wp:effectExtent l="0" t="0" r="0" b="8255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0" cy="29688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AE737E" w:rsidRDefault="00F97AF0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AE737E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14 CAD gradient.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304A1" id="Text Box 53" o:spid="_x0000_s1072" type="#_x0000_t202" style="position:absolute;left:0;text-align:left;margin-left:-32.75pt;margin-top:31.2pt;width:513pt;height:23.4pt;z-index:-251453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" stroked="f">
                <v:textbox inset="0,0,0,0">
                  <w:txbxContent>
                    <w:p w:rsidR="00F97AF0" w:rsidRPr="00AE737E" w:rsidRDefault="00F97AF0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AE737E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14 CAD gradient. </w:t>
                      </w:r>
                    </w:p>
                  </w:txbxContent>
                </v:textbox>
              </v:shape>
            </w:pict>
          </mc:Fallback>
        </mc:AlternateContent>
      </w:r>
    </w:p>
    <w:p w:rsidR="00A434FB" w:rsidRP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5765" w:rsidRDefault="00385765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ramp will then be calculated for the excavation of blocks B and A.</w:t>
      </w:r>
      <w:r w:rsidR="00D80EFB">
        <w:rPr>
          <w:rFonts w:ascii="Arial" w:hAnsi="Arial" w:cs="Arial"/>
        </w:rPr>
        <w:t xml:space="preserve"> </w:t>
      </w:r>
      <w:r w:rsidR="00D80EFB" w:rsidRPr="001410CC">
        <w:rPr>
          <w:rFonts w:ascii="Arial" w:hAnsi="Arial" w:cs="Arial"/>
          <w:b/>
        </w:rPr>
        <w:t xml:space="preserve">Figures </w:t>
      </w:r>
      <w:r w:rsidR="00AE737E" w:rsidRPr="001410CC">
        <w:rPr>
          <w:rFonts w:ascii="Arial" w:hAnsi="Arial" w:cs="Arial"/>
          <w:b/>
        </w:rPr>
        <w:t>1</w:t>
      </w:r>
      <w:r w:rsidR="002A7B7F" w:rsidRPr="001410CC">
        <w:rPr>
          <w:rFonts w:ascii="Arial" w:hAnsi="Arial" w:cs="Arial"/>
          <w:b/>
        </w:rPr>
        <w:t>5</w:t>
      </w:r>
      <w:r w:rsidR="00AE737E">
        <w:rPr>
          <w:rFonts w:ascii="Arial" w:hAnsi="Arial" w:cs="Arial"/>
        </w:rPr>
        <w:t xml:space="preserve"> </w:t>
      </w:r>
      <w:r w:rsidR="00D80EFB">
        <w:rPr>
          <w:rFonts w:ascii="Arial" w:hAnsi="Arial" w:cs="Arial"/>
        </w:rPr>
        <w:t>show the route of the ramp.</w:t>
      </w:r>
    </w:p>
    <w:p w:rsidR="00D80EFB" w:rsidRDefault="00385765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42560" behindDoc="1" locked="0" layoutInCell="1" allowOverlap="1" wp14:anchorId="70ADE4EA">
            <wp:simplePos x="0" y="0"/>
            <wp:positionH relativeFrom="margin">
              <wp:align>left</wp:align>
            </wp:positionH>
            <wp:positionV relativeFrom="paragraph">
              <wp:posOffset>23495</wp:posOffset>
            </wp:positionV>
            <wp:extent cx="5688330" cy="3572510"/>
            <wp:effectExtent l="0" t="0" r="7620" b="8890"/>
            <wp:wrapNone/>
            <wp:docPr id="471" name="Picture 4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47" t="24095" r="4634" b="13886"/>
                    <a:stretch/>
                  </pic:blipFill>
                  <pic:spPr bwMode="auto">
                    <a:xfrm>
                      <a:off x="0" y="0"/>
                      <a:ext cx="5688330" cy="3572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385765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5088" behindDoc="1" locked="0" layoutInCell="1" allowOverlap="1" wp14:anchorId="0F8965E8" wp14:editId="25173C51">
                <wp:simplePos x="0" y="0"/>
                <wp:positionH relativeFrom="margin">
                  <wp:align>left</wp:align>
                </wp:positionH>
                <wp:positionV relativeFrom="paragraph">
                  <wp:posOffset>309616</wp:posOffset>
                </wp:positionV>
                <wp:extent cx="5688330" cy="320634"/>
                <wp:effectExtent l="0" t="0" r="7620" b="381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8330" cy="32063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AE737E" w:rsidRDefault="00F97AF0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>Figure 1</w:t>
                            </w:r>
                            <w:r>
                              <w:rPr>
                                <w:b/>
                                <w:i w:val="0"/>
                                <w:color w:val="auto"/>
                              </w:rPr>
                              <w:t>5</w:t>
                            </w: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 xml:space="preserve"> CAD ramp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965E8" id="Text Box 54" o:spid="_x0000_s1073" type="#_x0000_t202" style="position:absolute;left:0;text-align:left;margin-left:0;margin-top:24.4pt;width:447.9pt;height:25.25pt;z-index:-2514513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" stroked="f">
                <v:textbox inset="0,0,0,0">
                  <w:txbxContent>
                    <w:p w:rsidR="00F97AF0" w:rsidRPr="00AE737E" w:rsidRDefault="00F97AF0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AE737E">
                        <w:rPr>
                          <w:b/>
                          <w:i w:val="0"/>
                          <w:color w:val="auto"/>
                        </w:rPr>
                        <w:t>Figure 1</w:t>
                      </w:r>
                      <w:r>
                        <w:rPr>
                          <w:b/>
                          <w:i w:val="0"/>
                          <w:color w:val="auto"/>
                        </w:rPr>
                        <w:t>5</w:t>
                      </w:r>
                      <w:r w:rsidRPr="00AE737E">
                        <w:rPr>
                          <w:b/>
                          <w:i w:val="0"/>
                          <w:color w:val="auto"/>
                        </w:rPr>
                        <w:t xml:space="preserve"> CAD ramp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AE737E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7136" behindDoc="1" locked="0" layoutInCell="1" allowOverlap="1" wp14:anchorId="415F942A" wp14:editId="0AC3ED72">
                <wp:simplePos x="0" y="0"/>
                <wp:positionH relativeFrom="column">
                  <wp:posOffset>0</wp:posOffset>
                </wp:positionH>
                <wp:positionV relativeFrom="paragraph">
                  <wp:posOffset>4277995</wp:posOffset>
                </wp:positionV>
                <wp:extent cx="5354955" cy="63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49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AE737E" w:rsidRDefault="00F97AF0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>Figure 1</w:t>
                            </w:r>
                            <w:r>
                              <w:rPr>
                                <w:b/>
                                <w:i w:val="0"/>
                                <w:color w:val="auto"/>
                              </w:rPr>
                              <w:t xml:space="preserve">6 </w:t>
                            </w: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>CAD key.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5F942A" id="Text Box 55" o:spid="_x0000_s1074" type="#_x0000_t202" style="position:absolute;left:0;text-align:left;margin-left:0;margin-top:336.85pt;width:421.65pt;height:.05pt;z-index:-251449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" stroked="f">
                <v:textbox style="mso-fit-shape-to-text:t" inset="0,0,0,0">
                  <w:txbxContent>
                    <w:p w:rsidR="00F97AF0" w:rsidRPr="00AE737E" w:rsidRDefault="00F97AF0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AE737E">
                        <w:rPr>
                          <w:b/>
                          <w:i w:val="0"/>
                          <w:color w:val="auto"/>
                        </w:rPr>
                        <w:t>Figure 1</w:t>
                      </w:r>
                      <w:r>
                        <w:rPr>
                          <w:b/>
                          <w:i w:val="0"/>
                          <w:color w:val="auto"/>
                        </w:rPr>
                        <w:t xml:space="preserve">6 </w:t>
                      </w:r>
                      <w:r w:rsidRPr="00AE737E">
                        <w:rPr>
                          <w:b/>
                          <w:i w:val="0"/>
                          <w:color w:val="auto"/>
                        </w:rPr>
                        <w:t>CAD key.</w:t>
                      </w:r>
                    </w:p>
                  </w:txbxContent>
                </v:textbox>
              </v:shape>
            </w:pict>
          </mc:Fallback>
        </mc:AlternateContent>
      </w:r>
      <w:r w:rsidR="00D80EFB">
        <w:rPr>
          <w:noProof/>
        </w:rPr>
        <w:drawing>
          <wp:anchor distT="0" distB="0" distL="114300" distR="114300" simplePos="0" relativeHeight="251843584" behindDoc="1" locked="0" layoutInCell="1" allowOverlap="1" wp14:anchorId="24A7360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355583" cy="4221126"/>
            <wp:effectExtent l="0" t="0" r="0" b="8255"/>
            <wp:wrapNone/>
            <wp:docPr id="475" name="Picture 4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351" t="37299" r="16521" b="14860"/>
                    <a:stretch/>
                  </pic:blipFill>
                  <pic:spPr bwMode="auto">
                    <a:xfrm>
                      <a:off x="0" y="0"/>
                      <a:ext cx="5355583" cy="42211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268F2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same calculation can be used</w:t>
      </w:r>
      <w:r w:rsidR="003A5360">
        <w:rPr>
          <w:rFonts w:ascii="Arial" w:hAnsi="Arial" w:cs="Arial"/>
        </w:rPr>
        <w:t xml:space="preserve"> for B and A. </w:t>
      </w:r>
    </w:p>
    <w:p w:rsidR="00D22BC8" w:rsidRPr="007525CB" w:rsidRDefault="00D22BC8" w:rsidP="00D22BC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The length of each block is 33m</w:t>
      </w:r>
    </w:p>
    <w:p w:rsidR="00D22BC8" w:rsidRPr="003B6147" w:rsidRDefault="00D22BC8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w:r w:rsidRPr="003B6147">
        <w:rPr>
          <w:rFonts w:ascii="Arial" w:hAnsi="Arial" w:cs="Arial"/>
          <w:sz w:val="32"/>
          <w:szCs w:val="32"/>
        </w:rPr>
        <w:t>/100 = 6/X</w:t>
      </w:r>
    </w:p>
    <w:p w:rsidR="00D22BC8" w:rsidRPr="003B6147" w:rsidRDefault="00D22BC8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w:r w:rsidRPr="003B6147">
        <w:rPr>
          <w:rFonts w:ascii="Arial" w:hAnsi="Arial" w:cs="Arial"/>
          <w:sz w:val="32"/>
          <w:szCs w:val="32"/>
        </w:rPr>
        <w:t>X = 6 X100=</w:t>
      </w:r>
      <w:r>
        <w:rPr>
          <w:rFonts w:ascii="Arial" w:hAnsi="Arial" w:cs="Arial"/>
          <w:sz w:val="32"/>
          <w:szCs w:val="32"/>
        </w:rPr>
        <w:t xml:space="preserve"> </w:t>
      </w:r>
      <w:r w:rsidRPr="003B6147">
        <w:rPr>
          <w:rFonts w:ascii="Arial" w:hAnsi="Arial" w:cs="Arial"/>
          <w:sz w:val="32"/>
          <w:szCs w:val="32"/>
        </w:rPr>
        <w:t>600</w:t>
      </w:r>
    </w:p>
    <w:p w:rsidR="00D22BC8" w:rsidRDefault="00D22BC8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sz w:val="32"/>
          <w:szCs w:val="32"/>
        </w:rPr>
        <w:t>X=</w:t>
      </w:r>
      <w:r>
        <w:rPr>
          <w:rFonts w:ascii="Arial" w:hAnsi="Arial" w:cs="Arial"/>
          <w:sz w:val="32"/>
          <w:szCs w:val="32"/>
        </w:rPr>
        <w:t xml:space="preserve"> </w:t>
      </w:r>
      <w:r w:rsidRPr="003B6147">
        <w:rPr>
          <w:rFonts w:ascii="Arial" w:hAnsi="Arial" w:cs="Arial"/>
          <w:sz w:val="32"/>
          <w:szCs w:val="32"/>
        </w:rPr>
        <w:t>600/</w:t>
      </w:r>
      <w:r>
        <w:rPr>
          <w:rFonts w:ascii="Arial" w:hAnsi="Arial" w:cs="Arial"/>
          <w:sz w:val="32"/>
          <w:szCs w:val="32"/>
        </w:rPr>
        <w:t>9</w:t>
      </w:r>
      <w:r w:rsidRPr="003B6147">
        <w:rPr>
          <w:rFonts w:ascii="Arial" w:hAnsi="Arial" w:cs="Arial"/>
          <w:sz w:val="32"/>
          <w:szCs w:val="32"/>
        </w:rPr>
        <w:t xml:space="preserve"> </w:t>
      </w:r>
      <w:r w:rsidRPr="003B6147">
        <w:rPr>
          <w:rFonts w:ascii="Arial" w:hAnsi="Arial" w:cs="Arial"/>
          <w:b/>
          <w:sz w:val="32"/>
          <w:szCs w:val="32"/>
        </w:rPr>
        <w:t>= 6</w:t>
      </w:r>
      <w:r>
        <w:rPr>
          <w:rFonts w:ascii="Arial" w:hAnsi="Arial" w:cs="Arial"/>
          <w:b/>
          <w:sz w:val="32"/>
          <w:szCs w:val="32"/>
        </w:rPr>
        <w:t>6</w:t>
      </w:r>
      <w:r w:rsidRPr="003B6147">
        <w:rPr>
          <w:rFonts w:ascii="Arial" w:hAnsi="Arial" w:cs="Arial"/>
          <w:b/>
          <w:sz w:val="32"/>
          <w:szCs w:val="32"/>
        </w:rPr>
        <w:t>M</w:t>
      </w:r>
    </w:p>
    <w:p w:rsidR="00700BD3" w:rsidRPr="00700BD3" w:rsidRDefault="00700BD3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(</w:t>
      </w:r>
      <w:r w:rsidRPr="00700BD3">
        <w:rPr>
          <w:rFonts w:ascii="Arial" w:hAnsi="Arial" w:cs="Arial"/>
          <w:b/>
        </w:rPr>
        <w:t>See figure 16</w:t>
      </w:r>
      <w:r>
        <w:rPr>
          <w:rFonts w:ascii="Arial" w:hAnsi="Arial" w:cs="Arial"/>
          <w:b/>
        </w:rPr>
        <w:t>)</w:t>
      </w:r>
    </w:p>
    <w:p w:rsidR="00D22BC8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22BC8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22BC8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401A58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44608" behindDoc="1" locked="0" layoutInCell="1" allowOverlap="1" wp14:anchorId="064FE3C9">
            <wp:simplePos x="0" y="0"/>
            <wp:positionH relativeFrom="margin">
              <wp:align>left</wp:align>
            </wp:positionH>
            <wp:positionV relativeFrom="paragraph">
              <wp:posOffset>8271</wp:posOffset>
            </wp:positionV>
            <wp:extent cx="5718977" cy="2519916"/>
            <wp:effectExtent l="0" t="0" r="0" b="0"/>
            <wp:wrapNone/>
            <wp:docPr id="478" name="Picture 4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15" t="31031" r="12418" b="32693"/>
                    <a:stretch/>
                  </pic:blipFill>
                  <pic:spPr bwMode="auto">
                    <a:xfrm>
                      <a:off x="0" y="0"/>
                      <a:ext cx="5718977" cy="25199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382AC5" w:rsidRDefault="004A2AE0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9184" behindDoc="1" locked="0" layoutInCell="1" allowOverlap="1" wp14:anchorId="48A046F7" wp14:editId="47CF487F">
                <wp:simplePos x="0" y="0"/>
                <wp:positionH relativeFrom="margin">
                  <wp:align>left</wp:align>
                </wp:positionH>
                <wp:positionV relativeFrom="paragraph">
                  <wp:posOffset>341086</wp:posOffset>
                </wp:positionV>
                <wp:extent cx="5718810" cy="635"/>
                <wp:effectExtent l="0" t="0" r="0" b="1905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88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385765" w:rsidRDefault="00F97AF0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385765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16 CAD ramp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A046F7" id="Text Box 56" o:spid="_x0000_s1075" type="#_x0000_t202" style="position:absolute;left:0;text-align:left;margin-left:0;margin-top:26.85pt;width:450.3pt;height:.05pt;z-index:-25144729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" stroked="f">
                <v:textbox style="mso-fit-shape-to-text:t" inset="0,0,0,0">
                  <w:txbxContent>
                    <w:p w:rsidR="00F97AF0" w:rsidRPr="00385765" w:rsidRDefault="00F97AF0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385765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16 CAD ramp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82AC5" w:rsidRDefault="00382AC5" w:rsidP="00152FC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D80EFB" w:rsidRPr="004C142B" w:rsidRDefault="00D80EFB" w:rsidP="004C142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07E4" w:rsidP="003807E4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382AC5" w:rsidRPr="007378BD">
        <w:rPr>
          <w:rFonts w:ascii="Arial" w:hAnsi="Arial" w:cs="Arial"/>
        </w:rPr>
        <w:t>ormwork will be used to support excavation</w:t>
      </w:r>
      <w:r w:rsidR="003B6147">
        <w:rPr>
          <w:rFonts w:ascii="Arial" w:hAnsi="Arial" w:cs="Arial"/>
        </w:rPr>
        <w:t>s</w:t>
      </w:r>
      <w:r w:rsidR="00382AC5" w:rsidRPr="007378BD">
        <w:rPr>
          <w:rFonts w:ascii="Arial" w:hAnsi="Arial" w:cs="Arial"/>
        </w:rPr>
        <w:t xml:space="preserve"> for basem</w:t>
      </w:r>
      <w:r w:rsidR="00382AC5">
        <w:rPr>
          <w:rFonts w:ascii="Arial" w:hAnsi="Arial" w:cs="Arial"/>
        </w:rPr>
        <w:t>ent</w:t>
      </w:r>
      <w:r>
        <w:rPr>
          <w:rFonts w:ascii="Arial" w:hAnsi="Arial" w:cs="Arial"/>
        </w:rPr>
        <w:t xml:space="preserve"> in</w:t>
      </w:r>
      <w:r w:rsidR="003B6147">
        <w:rPr>
          <w:rFonts w:ascii="Arial" w:hAnsi="Arial" w:cs="Arial"/>
        </w:rPr>
        <w:t xml:space="preserve"> all blocks </w:t>
      </w:r>
      <w:r w:rsidR="003B711F">
        <w:rPr>
          <w:rFonts w:ascii="Arial" w:hAnsi="Arial" w:cs="Arial"/>
        </w:rPr>
        <w:t>to help</w:t>
      </w:r>
      <w:r w:rsidR="00382AC5">
        <w:rPr>
          <w:rFonts w:ascii="Arial" w:hAnsi="Arial" w:cs="Arial"/>
        </w:rPr>
        <w:t xml:space="preserve"> prevent collapse.</w:t>
      </w:r>
    </w:p>
    <w:p w:rsidR="00385765" w:rsidRPr="003807E4" w:rsidRDefault="00385765" w:rsidP="003807E4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mobile crane will also be used to assist the excavation.</w:t>
      </w:r>
    </w:p>
    <w:p w:rsidR="00382AC5" w:rsidRPr="004C142B" w:rsidRDefault="00382AC5" w:rsidP="00C221B9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  <w:r w:rsidRPr="00076838">
        <w:rPr>
          <w:rFonts w:ascii="Arial" w:hAnsi="Arial" w:cs="Arial"/>
        </w:rPr>
        <w:t>The basement</w:t>
      </w:r>
      <w:r w:rsidR="00C221B9">
        <w:rPr>
          <w:rFonts w:ascii="Arial" w:hAnsi="Arial" w:cs="Arial"/>
        </w:rPr>
        <w:t xml:space="preserve"> raft </w:t>
      </w:r>
      <w:r w:rsidR="004C142B">
        <w:rPr>
          <w:rFonts w:ascii="Arial" w:hAnsi="Arial" w:cs="Arial"/>
        </w:rPr>
        <w:t>and floors</w:t>
      </w:r>
      <w:r w:rsidR="00C221B9">
        <w:rPr>
          <w:rFonts w:ascii="Arial" w:hAnsi="Arial" w:cs="Arial"/>
        </w:rPr>
        <w:t xml:space="preserve"> are then constructed</w:t>
      </w:r>
      <w:r w:rsidR="004C142B">
        <w:rPr>
          <w:rFonts w:ascii="Arial" w:hAnsi="Arial" w:cs="Arial"/>
        </w:rPr>
        <w:t xml:space="preserve"> </w:t>
      </w:r>
    </w:p>
    <w:p w:rsidR="004C142B" w:rsidRPr="004C142B" w:rsidRDefault="00385765" w:rsidP="004C142B">
      <w:pPr>
        <w:pStyle w:val="ListParagraph"/>
        <w:numPr>
          <w:ilvl w:val="0"/>
          <w:numId w:val="7"/>
        </w:num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34368" behindDoc="1" locked="0" layoutInCell="1" allowOverlap="1" wp14:anchorId="7FA07F51">
            <wp:simplePos x="0" y="0"/>
            <wp:positionH relativeFrom="margin">
              <wp:posOffset>-83127</wp:posOffset>
            </wp:positionH>
            <wp:positionV relativeFrom="paragraph">
              <wp:posOffset>257736</wp:posOffset>
            </wp:positionV>
            <wp:extent cx="5189517" cy="3375847"/>
            <wp:effectExtent l="0" t="0" r="0" b="0"/>
            <wp:wrapNone/>
            <wp:docPr id="476" name="Picture 4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76" t="23429" r="13523" b="10258"/>
                    <a:stretch/>
                  </pic:blipFill>
                  <pic:spPr bwMode="auto">
                    <a:xfrm>
                      <a:off x="0" y="0"/>
                      <a:ext cx="5192391" cy="33777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142B" w:rsidRPr="004C142B">
        <w:rPr>
          <w:rFonts w:ascii="Arial" w:hAnsi="Arial" w:cs="Arial"/>
        </w:rPr>
        <w:t xml:space="preserve">The concrete and pump should park in area provided </w:t>
      </w:r>
      <w:r w:rsidR="004C142B" w:rsidRPr="00283808">
        <w:rPr>
          <w:rFonts w:ascii="Arial" w:hAnsi="Arial" w:cs="Arial"/>
          <w:b/>
        </w:rPr>
        <w:t xml:space="preserve">(see </w:t>
      </w:r>
      <w:r w:rsidR="00283808" w:rsidRPr="00283808">
        <w:rPr>
          <w:rFonts w:ascii="Arial" w:hAnsi="Arial" w:cs="Arial"/>
          <w:b/>
        </w:rPr>
        <w:t xml:space="preserve">figures 17 and </w:t>
      </w:r>
      <w:r w:rsidR="001410CC" w:rsidRPr="00283808">
        <w:rPr>
          <w:rFonts w:ascii="Arial" w:hAnsi="Arial" w:cs="Arial"/>
          <w:b/>
        </w:rPr>
        <w:t>18)</w:t>
      </w:r>
      <w:r w:rsidR="00283808" w:rsidRPr="00283808">
        <w:rPr>
          <w:rFonts w:ascii="Arial" w:hAnsi="Arial" w:cs="Arial"/>
          <w:b/>
        </w:rPr>
        <w:t>.</w:t>
      </w:r>
    </w:p>
    <w:p w:rsidR="004C142B" w:rsidRPr="00C221B9" w:rsidRDefault="004C142B" w:rsidP="0028072C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7268F2" w:rsidRDefault="007268F2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1D194E" w:rsidRPr="001D194E" w:rsidRDefault="001D194E" w:rsidP="001D194E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1D194E" w:rsidRPr="001D194E" w:rsidRDefault="004A2AE0" w:rsidP="001D194E">
      <w:pPr>
        <w:tabs>
          <w:tab w:val="left" w:pos="2925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1232" behindDoc="1" locked="0" layoutInCell="1" allowOverlap="1" wp14:anchorId="0B17D833" wp14:editId="2CCDD18A">
                <wp:simplePos x="0" y="0"/>
                <wp:positionH relativeFrom="margin">
                  <wp:align>right</wp:align>
                </wp:positionH>
                <wp:positionV relativeFrom="paragraph">
                  <wp:posOffset>142223</wp:posOffset>
                </wp:positionV>
                <wp:extent cx="5883275" cy="296884"/>
                <wp:effectExtent l="0" t="0" r="3175" b="825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3275" cy="29688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283808" w:rsidRDefault="00F97AF0" w:rsidP="00283808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17 CAD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7D833" id="Text Box 57" o:spid="_x0000_s1076" type="#_x0000_t202" style="position:absolute;left:0;text-align:left;margin-left:412.05pt;margin-top:11.2pt;width:463.25pt;height:23.4pt;z-index:-25144524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" stroked="f">
                <v:textbox inset="0,0,0,0">
                  <w:txbxContent>
                    <w:p w:rsidR="00F97AF0" w:rsidRPr="00283808" w:rsidRDefault="00F97AF0" w:rsidP="00283808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17 CAD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1D194E" w:rsidRPr="001D194E" w:rsidRDefault="001D194E" w:rsidP="001D194E">
      <w:pPr>
        <w:tabs>
          <w:tab w:val="left" w:pos="2925"/>
        </w:tabs>
        <w:spacing w:line="360" w:lineRule="auto"/>
        <w:ind w:left="360"/>
        <w:jc w:val="both"/>
        <w:rPr>
          <w:rFonts w:ascii="Arial" w:hAnsi="Arial" w:cs="Arial"/>
        </w:rPr>
      </w:pP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1D194E" w:rsidRDefault="00283808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35392" behindDoc="1" locked="0" layoutInCell="1" allowOverlap="1" wp14:anchorId="722DE61D">
            <wp:simplePos x="0" y="0"/>
            <wp:positionH relativeFrom="margin">
              <wp:posOffset>-74428</wp:posOffset>
            </wp:positionH>
            <wp:positionV relativeFrom="paragraph">
              <wp:posOffset>0</wp:posOffset>
            </wp:positionV>
            <wp:extent cx="5900123" cy="3955312"/>
            <wp:effectExtent l="0" t="0" r="5715" b="7620"/>
            <wp:wrapNone/>
            <wp:docPr id="477" name="Picture 4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51" t="31893" r="35760" b="21088"/>
                    <a:stretch/>
                  </pic:blipFill>
                  <pic:spPr bwMode="auto">
                    <a:xfrm>
                      <a:off x="0" y="0"/>
                      <a:ext cx="5911570" cy="39629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Pr="004C142B" w:rsidRDefault="003B6147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3B6147">
      <w:pPr>
        <w:tabs>
          <w:tab w:val="left" w:pos="2925"/>
        </w:tabs>
        <w:spacing w:line="240" w:lineRule="auto"/>
        <w:jc w:val="both"/>
        <w:rPr>
          <w:rFonts w:ascii="Arial" w:hAnsi="Arial" w:cs="Arial"/>
        </w:rPr>
      </w:pPr>
    </w:p>
    <w:p w:rsidR="003B711F" w:rsidRP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P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C57A0E" w:rsidRPr="003B6147" w:rsidRDefault="00C57A0E" w:rsidP="003B6147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3280" behindDoc="1" locked="0" layoutInCell="1" allowOverlap="1" wp14:anchorId="5BF2E984" wp14:editId="10F54E70">
                <wp:simplePos x="0" y="0"/>
                <wp:positionH relativeFrom="column">
                  <wp:posOffset>-74428</wp:posOffset>
                </wp:positionH>
                <wp:positionV relativeFrom="paragraph">
                  <wp:posOffset>287655</wp:posOffset>
                </wp:positionV>
                <wp:extent cx="5901055" cy="243943"/>
                <wp:effectExtent l="0" t="0" r="4445" b="381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1055" cy="24394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283808" w:rsidRDefault="00F97AF0" w:rsidP="00283808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18 CAD key.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2E984" id="Text Box 58" o:spid="_x0000_s1077" type="#_x0000_t202" style="position:absolute;left:0;text-align:left;margin-left:-5.85pt;margin-top:22.65pt;width:464.65pt;height:19.2pt;z-index:-251443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" stroked="f">
                <v:textbox inset="0,0,0,0">
                  <w:txbxContent>
                    <w:p w:rsidR="00F97AF0" w:rsidRPr="00283808" w:rsidRDefault="00F97AF0" w:rsidP="00283808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18 CAD key.</w:t>
                      </w:r>
                    </w:p>
                  </w:txbxContent>
                </v:textbox>
              </v:shape>
            </w:pict>
          </mc:Fallback>
        </mc:AlternateContent>
      </w: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957469" w:rsidRPr="004C142B" w:rsidRDefault="004E1B4C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 w:rsidRPr="004C142B">
        <w:rPr>
          <w:rFonts w:ascii="Arial" w:hAnsi="Arial" w:cs="Arial"/>
        </w:rPr>
        <w:t xml:space="preserve">There will be an Increase in site waste exports due to the excavation of the basement. </w:t>
      </w:r>
    </w:p>
    <w:p w:rsidR="004C142B" w:rsidRPr="004C142B" w:rsidRDefault="004E1B4C" w:rsidP="004C142B">
      <w:pPr>
        <w:pStyle w:val="ListParagraph"/>
        <w:numPr>
          <w:ilvl w:val="0"/>
          <w:numId w:val="9"/>
        </w:num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An Increase in site deliveries is expected due to concrete in basement and reinforced steel. </w:t>
      </w:r>
    </w:p>
    <w:p w:rsidR="008203F4" w:rsidRDefault="003934BA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  <w:r w:rsidRPr="004C142B">
        <w:rPr>
          <w:rFonts w:ascii="Arial" w:hAnsi="Arial" w:cs="Arial"/>
          <w:b/>
        </w:rPr>
        <w:t>(</w:t>
      </w:r>
      <w:r w:rsidR="007D1119" w:rsidRPr="004C142B">
        <w:rPr>
          <w:rFonts w:ascii="Arial" w:hAnsi="Arial" w:cs="Arial"/>
          <w:b/>
        </w:rPr>
        <w:t>The Construction Manager Magazine 2013</w:t>
      </w:r>
      <w:r w:rsidR="004C142B" w:rsidRPr="004C142B">
        <w:rPr>
          <w:rFonts w:ascii="Arial" w:hAnsi="Arial" w:cs="Arial"/>
          <w:b/>
        </w:rPr>
        <w:t>)</w:t>
      </w: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Pr="004C142B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F908B6" w:rsidRPr="00FF3276" w:rsidRDefault="00054865" w:rsidP="00FF3276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5.2 </w:t>
      </w:r>
      <w:r w:rsidR="00FF3276" w:rsidRPr="00FF3276">
        <w:rPr>
          <w:rFonts w:ascii="Arial" w:hAnsi="Arial" w:cs="Arial"/>
          <w:b/>
          <w:sz w:val="32"/>
          <w:szCs w:val="32"/>
        </w:rPr>
        <w:t>PROGRAMME OF WORKS</w:t>
      </w:r>
      <w:r w:rsidR="00D30E91">
        <w:rPr>
          <w:rFonts w:ascii="Arial" w:hAnsi="Arial" w:cs="Arial"/>
          <w:b/>
          <w:sz w:val="32"/>
          <w:szCs w:val="32"/>
        </w:rPr>
        <w:t xml:space="preserve"> &amp; PLANT</w:t>
      </w:r>
      <w:r w:rsidR="00FF3276" w:rsidRPr="00FF3276">
        <w:rPr>
          <w:rFonts w:ascii="Arial" w:hAnsi="Arial" w:cs="Arial"/>
          <w:b/>
          <w:sz w:val="32"/>
          <w:szCs w:val="32"/>
        </w:rPr>
        <w:t xml:space="preserve"> FOR SUBSTRUCTURE</w:t>
      </w:r>
    </w:p>
    <w:p w:rsidR="00283808" w:rsidRPr="00283808" w:rsidRDefault="00283808" w:rsidP="00283808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</w:rPr>
        <w:t>See table 2</w:t>
      </w:r>
      <w:bookmarkStart w:id="24" w:name="_Hlk504046923"/>
    </w:p>
    <w:bookmarkEnd w:id="24"/>
    <w:p w:rsidR="003B6147" w:rsidRDefault="00283808" w:rsidP="003B6147">
      <w:pPr>
        <w:ind w:left="360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5328" behindDoc="1" locked="0" layoutInCell="1" allowOverlap="1" wp14:anchorId="406805AB" wp14:editId="71AE3B26">
                <wp:simplePos x="0" y="0"/>
                <wp:positionH relativeFrom="column">
                  <wp:posOffset>-334645</wp:posOffset>
                </wp:positionH>
                <wp:positionV relativeFrom="paragraph">
                  <wp:posOffset>3557270</wp:posOffset>
                </wp:positionV>
                <wp:extent cx="6400800" cy="635"/>
                <wp:effectExtent l="0" t="0" r="19050" b="18415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0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283808" w:rsidRDefault="00F97AF0" w:rsidP="00283808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Table 2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6805AB" id="Text Box 59" o:spid="_x0000_s1078" type="#_x0000_t202" style="position:absolute;left:0;text-align:left;margin-left:-26.35pt;margin-top:280.1pt;width:7in;height:.05pt;z-index:-25144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" strokecolor="black [3213]" strokeweight="1pt">
                <v:textbox style="mso-fit-shape-to-text:t" inset="0,0,0,0">
                  <w:txbxContent>
                    <w:p w:rsidR="00F97AF0" w:rsidRPr="00283808" w:rsidRDefault="00F97AF0" w:rsidP="00283808">
                      <w:pPr>
                        <w:pStyle w:val="Caption"/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Table 2 </w:t>
                      </w:r>
                    </w:p>
                  </w:txbxContent>
                </v:textbox>
              </v:shape>
            </w:pict>
          </mc:Fallback>
        </mc:AlternateContent>
      </w:r>
      <w:r w:rsidR="003B6147">
        <w:rPr>
          <w:noProof/>
        </w:rPr>
        <w:drawing>
          <wp:anchor distT="0" distB="0" distL="114300" distR="114300" simplePos="0" relativeHeight="251738112" behindDoc="1" locked="0" layoutInCell="1" allowOverlap="1" wp14:anchorId="40ABF306" wp14:editId="1F97097E">
            <wp:simplePos x="0" y="0"/>
            <wp:positionH relativeFrom="margin">
              <wp:align>center</wp:align>
            </wp:positionH>
            <wp:positionV relativeFrom="paragraph">
              <wp:posOffset>195315</wp:posOffset>
            </wp:positionV>
            <wp:extent cx="6400800" cy="3305175"/>
            <wp:effectExtent l="0" t="0" r="0" b="9525"/>
            <wp:wrapNone/>
            <wp:docPr id="457" name="Picture 4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59" t="35058" r="30149" b="25936"/>
                    <a:stretch/>
                  </pic:blipFill>
                  <pic:spPr bwMode="auto">
                    <a:xfrm>
                      <a:off x="0" y="0"/>
                      <a:ext cx="6400800" cy="3305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A1425" w:rsidRDefault="00EA1425" w:rsidP="00BE2F97">
      <w:pPr>
        <w:rPr>
          <w:rFonts w:ascii="Arial" w:hAnsi="Arial" w:cs="Arial"/>
        </w:rPr>
      </w:pPr>
    </w:p>
    <w:p w:rsidR="00C00938" w:rsidRDefault="00C00938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957469" w:rsidRDefault="00957469" w:rsidP="00C7793B">
      <w:pPr>
        <w:rPr>
          <w:rFonts w:ascii="Arial" w:hAnsi="Arial" w:cs="Arial"/>
        </w:rPr>
      </w:pPr>
    </w:p>
    <w:p w:rsidR="0026096E" w:rsidRPr="0003582E" w:rsidRDefault="0026096E" w:rsidP="00C7793B">
      <w:pPr>
        <w:rPr>
          <w:rFonts w:ascii="Arial" w:hAnsi="Arial" w:cs="Arial"/>
        </w:rPr>
      </w:pPr>
    </w:p>
    <w:p w:rsidR="008203F4" w:rsidRDefault="008203F4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8203F4" w:rsidRDefault="008203F4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C221B9" w:rsidRDefault="00C221B9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C221B9" w:rsidRDefault="00C221B9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4C142B" w:rsidRDefault="004C142B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283808" w:rsidRDefault="00283808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2A7B7F" w:rsidRDefault="002A7B7F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F18F0" w:rsidRDefault="003F18F0" w:rsidP="003F18F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2925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CHAPTER </w:t>
      </w:r>
      <w:r w:rsidR="00054865">
        <w:rPr>
          <w:rFonts w:ascii="Arial" w:hAnsi="Arial" w:cs="Arial"/>
          <w:b/>
          <w:sz w:val="32"/>
          <w:szCs w:val="32"/>
        </w:rPr>
        <w:t>6</w:t>
      </w:r>
    </w:p>
    <w:p w:rsidR="003F18F0" w:rsidRPr="00D3452C" w:rsidRDefault="00054865" w:rsidP="00D3452C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2925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6</w:t>
      </w:r>
      <w:r w:rsidR="003F18F0">
        <w:rPr>
          <w:rFonts w:ascii="Arial" w:hAnsi="Arial" w:cs="Arial"/>
          <w:b/>
          <w:sz w:val="32"/>
          <w:szCs w:val="32"/>
        </w:rPr>
        <w:t>.1</w:t>
      </w:r>
      <w:r w:rsidR="00714218">
        <w:rPr>
          <w:rFonts w:ascii="Arial" w:hAnsi="Arial" w:cs="Arial"/>
          <w:b/>
          <w:sz w:val="32"/>
          <w:szCs w:val="32"/>
        </w:rPr>
        <w:t xml:space="preserve"> </w:t>
      </w:r>
      <w:r w:rsidR="00714218" w:rsidRPr="00714218">
        <w:rPr>
          <w:rFonts w:ascii="Arial" w:hAnsi="Arial" w:cs="Arial"/>
          <w:b/>
          <w:sz w:val="32"/>
          <w:szCs w:val="32"/>
        </w:rPr>
        <w:t>LOGISTICS FOR</w:t>
      </w:r>
      <w:r w:rsidR="00714218">
        <w:rPr>
          <w:rFonts w:ascii="Arial" w:hAnsi="Arial" w:cs="Arial"/>
          <w:b/>
          <w:sz w:val="32"/>
          <w:szCs w:val="32"/>
        </w:rPr>
        <w:t xml:space="preserve"> </w:t>
      </w:r>
      <w:r w:rsidR="003F18F0" w:rsidRPr="003F18F0">
        <w:rPr>
          <w:rFonts w:ascii="Arial" w:hAnsi="Arial" w:cs="Arial"/>
          <w:b/>
          <w:sz w:val="32"/>
          <w:szCs w:val="32"/>
        </w:rPr>
        <w:t>SUPER STRUCTURE CONSTRUCTION</w:t>
      </w:r>
    </w:p>
    <w:p w:rsidR="003B6147" w:rsidRDefault="00EA57DA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37440" behindDoc="1" locked="0" layoutInCell="1" allowOverlap="1" wp14:anchorId="5C3FA03A">
            <wp:simplePos x="0" y="0"/>
            <wp:positionH relativeFrom="margin">
              <wp:posOffset>-456890</wp:posOffset>
            </wp:positionH>
            <wp:positionV relativeFrom="paragraph">
              <wp:posOffset>399519</wp:posOffset>
            </wp:positionV>
            <wp:extent cx="6612890" cy="4666659"/>
            <wp:effectExtent l="0" t="0" r="0" b="635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00" t="23429" r="16872" b="9928"/>
                    <a:stretch/>
                  </pic:blipFill>
                  <pic:spPr bwMode="auto">
                    <a:xfrm>
                      <a:off x="0" y="0"/>
                      <a:ext cx="6612890" cy="46666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6147">
        <w:rPr>
          <w:rFonts w:ascii="Arial" w:hAnsi="Arial" w:cs="Arial"/>
          <w:b/>
        </w:rPr>
        <w:t>Logistical requirements for this stage</w:t>
      </w:r>
      <w:r w:rsidR="00283808">
        <w:rPr>
          <w:rFonts w:ascii="Arial" w:hAnsi="Arial" w:cs="Arial"/>
          <w:b/>
        </w:rPr>
        <w:t>.</w:t>
      </w:r>
      <w:r w:rsidR="003B6147">
        <w:rPr>
          <w:rFonts w:ascii="Arial" w:hAnsi="Arial" w:cs="Arial"/>
          <w:b/>
        </w:rPr>
        <w:t xml:space="preserve"> Please refer to figures </w:t>
      </w:r>
      <w:r>
        <w:rPr>
          <w:rFonts w:ascii="Arial" w:hAnsi="Arial" w:cs="Arial"/>
          <w:b/>
        </w:rPr>
        <w:t>19 and 20 for the whole chapter.</w:t>
      </w: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7376" behindDoc="1" locked="0" layoutInCell="1" allowOverlap="1" wp14:anchorId="47BA2D2C" wp14:editId="4C63BB3D">
                <wp:simplePos x="0" y="0"/>
                <wp:positionH relativeFrom="column">
                  <wp:posOffset>-478465</wp:posOffset>
                </wp:positionH>
                <wp:positionV relativeFrom="paragraph">
                  <wp:posOffset>317072</wp:posOffset>
                </wp:positionV>
                <wp:extent cx="6612890" cy="265814"/>
                <wp:effectExtent l="0" t="0" r="0" b="127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2890" cy="26581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EA57DA" w:rsidRDefault="00F97AF0" w:rsidP="00EA57DA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EA57DA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19 CAD logistics plan.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A2D2C" id="Text Box 60" o:spid="_x0000_s1079" type="#_x0000_t202" style="position:absolute;left:0;text-align:left;margin-left:-37.65pt;margin-top:24.95pt;width:520.7pt;height:20.95pt;z-index:-251439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" stroked="f">
                <v:textbox inset="0,0,0,0">
                  <w:txbxContent>
                    <w:p w:rsidR="00F97AF0" w:rsidRPr="00EA57DA" w:rsidRDefault="00F97AF0" w:rsidP="00EA57DA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EA57DA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19 CAD logistics plan.</w:t>
                      </w:r>
                    </w:p>
                  </w:txbxContent>
                </v:textbox>
              </v:shape>
            </w:pict>
          </mc:Fallback>
        </mc:AlternateContent>
      </w:r>
    </w:p>
    <w:p w:rsidR="003B6147" w:rsidRDefault="003B6147" w:rsidP="00EA57DA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79424" behindDoc="1" locked="0" layoutInCell="1" allowOverlap="1" wp14:anchorId="2EE0879D" wp14:editId="76BF5851">
                <wp:simplePos x="0" y="0"/>
                <wp:positionH relativeFrom="column">
                  <wp:posOffset>20955</wp:posOffset>
                </wp:positionH>
                <wp:positionV relativeFrom="paragraph">
                  <wp:posOffset>4916170</wp:posOffset>
                </wp:positionV>
                <wp:extent cx="5728335" cy="635"/>
                <wp:effectExtent l="0" t="0" r="24765" b="18415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3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EA57DA" w:rsidRDefault="00F97AF0" w:rsidP="00EA57DA">
                            <w:pPr>
                              <w:pStyle w:val="Caption"/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EA57DA">
                              <w:rPr>
                                <w:b/>
                                <w:i w:val="0"/>
                                <w:color w:val="auto"/>
                              </w:rPr>
                              <w:t>Figure 20 CAD key.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E0879D" id="Text Box 61" o:spid="_x0000_s1080" type="#_x0000_t202" style="position:absolute;left:0;text-align:left;margin-left:1.65pt;margin-top:387.1pt;width:451.05pt;height:.05pt;z-index:-25143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" strokecolor="black [3213]" strokeweight="1.5pt">
                <v:textbox style="mso-fit-shape-to-text:t" inset="0,0,0,0">
                  <w:txbxContent>
                    <w:p w:rsidR="00F97AF0" w:rsidRPr="00EA57DA" w:rsidRDefault="00F97AF0" w:rsidP="00EA57DA">
                      <w:pPr>
                        <w:pStyle w:val="Caption"/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EA57DA">
                        <w:rPr>
                          <w:b/>
                          <w:i w:val="0"/>
                          <w:color w:val="auto"/>
                        </w:rPr>
                        <w:t>Figure 20 CAD key.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38464" behindDoc="1" locked="0" layoutInCell="1" allowOverlap="1" wp14:anchorId="708ABB2B">
            <wp:simplePos x="0" y="0"/>
            <wp:positionH relativeFrom="margin">
              <wp:posOffset>21265</wp:posOffset>
            </wp:positionH>
            <wp:positionV relativeFrom="paragraph">
              <wp:posOffset>-318977</wp:posOffset>
            </wp:positionV>
            <wp:extent cx="5728335" cy="5178056"/>
            <wp:effectExtent l="0" t="0" r="5715" b="381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75" t="29044" r="31541" b="14877"/>
                    <a:stretch/>
                  </pic:blipFill>
                  <pic:spPr bwMode="auto">
                    <a:xfrm>
                      <a:off x="0" y="0"/>
                      <a:ext cx="5735736" cy="51847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bookmarkStart w:id="25" w:name="_Hlk504044143"/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bookmarkEnd w:id="25"/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AA4FBF" w:rsidRDefault="00AA4FBF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Installation of tower crane</w:t>
      </w:r>
    </w:p>
    <w:p w:rsidR="00D3452C" w:rsidRPr="001A6FD4" w:rsidRDefault="001A6FD4" w:rsidP="001A6FD4">
      <w:pPr>
        <w:tabs>
          <w:tab w:val="left" w:pos="1440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>An assumption has been made that there is lift shaft in block D to accommodate the tower crane.</w:t>
      </w:r>
      <w:r w:rsidR="00EA57DA" w:rsidRPr="001A6FD4">
        <w:rPr>
          <w:rFonts w:ascii="Arial" w:hAnsi="Arial" w:cs="Arial"/>
          <w:b/>
        </w:rPr>
        <w:t xml:space="preserve"> (</w:t>
      </w:r>
      <w:r w:rsidR="00D3452C" w:rsidRPr="001A6FD4">
        <w:rPr>
          <w:rFonts w:ascii="Arial" w:hAnsi="Arial" w:cs="Arial"/>
          <w:b/>
        </w:rPr>
        <w:t>see figure 2</w:t>
      </w:r>
      <w:r w:rsidR="00D55EA4">
        <w:rPr>
          <w:rFonts w:ascii="Arial" w:hAnsi="Arial" w:cs="Arial"/>
          <w:b/>
        </w:rPr>
        <w:t>1 and 22</w:t>
      </w:r>
      <w:r w:rsidR="00D3452C" w:rsidRPr="001A6FD4">
        <w:rPr>
          <w:rFonts w:ascii="Arial" w:hAnsi="Arial" w:cs="Arial"/>
          <w:b/>
        </w:rPr>
        <w:t>).</w:t>
      </w:r>
    </w:p>
    <w:p w:rsidR="00E16312" w:rsidRDefault="00E16312" w:rsidP="00666105">
      <w:pPr>
        <w:pStyle w:val="ListParagraph"/>
        <w:numPr>
          <w:ilvl w:val="0"/>
          <w:numId w:val="14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8D3DEC">
        <w:rPr>
          <w:rFonts w:ascii="Arial" w:hAnsi="Arial" w:cs="Arial"/>
        </w:rPr>
        <w:t xml:space="preserve"> </w:t>
      </w:r>
      <w:r w:rsidR="00BD269F">
        <w:rPr>
          <w:rFonts w:ascii="Arial" w:hAnsi="Arial" w:cs="Arial"/>
        </w:rPr>
        <w:t>D</w:t>
      </w:r>
      <w:r w:rsidRPr="008D3DEC">
        <w:rPr>
          <w:rFonts w:ascii="Arial" w:hAnsi="Arial" w:cs="Arial"/>
        </w:rPr>
        <w:t>etailed method statement</w:t>
      </w:r>
      <w:r w:rsidR="00BD269F">
        <w:rPr>
          <w:rFonts w:ascii="Arial" w:hAnsi="Arial" w:cs="Arial"/>
        </w:rPr>
        <w:t>s</w:t>
      </w:r>
      <w:r w:rsidRPr="008D3DEC">
        <w:rPr>
          <w:rFonts w:ascii="Arial" w:hAnsi="Arial" w:cs="Arial"/>
        </w:rPr>
        <w:t xml:space="preserve"> and risk assessments should be created. Summarising the erection procedure and potential hazards.</w:t>
      </w:r>
    </w:p>
    <w:p w:rsidR="00A07D39" w:rsidRPr="00A07D39" w:rsidRDefault="00707B2A" w:rsidP="00A07D39">
      <w:p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color w:val="171717" w:themeColor="background2" w:themeShade="1A"/>
        </w:rPr>
        <w:t>(</w:t>
      </w:r>
      <w:r w:rsidR="008E2006" w:rsidRPr="008E2006">
        <w:rPr>
          <w:rFonts w:ascii="Arial" w:hAnsi="Arial" w:cs="Arial"/>
          <w:b/>
          <w:color w:val="171717" w:themeColor="background2" w:themeShade="1A"/>
        </w:rPr>
        <w:t>The Lifting Operations and Lifting Equipment Regulations</w:t>
      </w:r>
      <w:r w:rsidR="008E2006" w:rsidRPr="00C32245">
        <w:rPr>
          <w:rFonts w:ascii="Arial" w:hAnsi="Arial" w:cs="Arial"/>
          <w:b/>
          <w:color w:val="171717" w:themeColor="background2" w:themeShade="1A"/>
        </w:rPr>
        <w:t xml:space="preserve"> 1998</w:t>
      </w:r>
      <w:r w:rsidR="008E2006">
        <w:rPr>
          <w:rFonts w:ascii="Arial" w:hAnsi="Arial" w:cs="Arial"/>
          <w:b/>
          <w:color w:val="171717" w:themeColor="background2" w:themeShade="1A"/>
        </w:rPr>
        <w:t>;</w:t>
      </w:r>
      <w:r w:rsidR="008E2006" w:rsidRPr="008E2006">
        <w:rPr>
          <w:rFonts w:ascii="Arial" w:hAnsi="Arial" w:cs="Arial"/>
          <w:b/>
          <w:color w:val="171717" w:themeColor="background2" w:themeShade="1A"/>
        </w:rPr>
        <w:t xml:space="preserve"> </w:t>
      </w:r>
      <w:r w:rsidR="008E2006" w:rsidRPr="00C32245">
        <w:rPr>
          <w:rFonts w:ascii="Arial" w:hAnsi="Arial" w:cs="Arial"/>
          <w:b/>
          <w:color w:val="171717" w:themeColor="background2" w:themeShade="1A"/>
        </w:rPr>
        <w:t>Anon</w:t>
      </w:r>
      <w:r w:rsidR="008E2006">
        <w:rPr>
          <w:rFonts w:ascii="Arial" w:hAnsi="Arial" w:cs="Arial"/>
          <w:b/>
          <w:color w:val="171717" w:themeColor="background2" w:themeShade="1A"/>
        </w:rPr>
        <w:t xml:space="preserve">, HSE </w:t>
      </w:r>
      <w:r w:rsidR="008E2006" w:rsidRPr="00C32245">
        <w:rPr>
          <w:rFonts w:ascii="Arial" w:hAnsi="Arial" w:cs="Arial"/>
          <w:b/>
          <w:color w:val="171717" w:themeColor="background2" w:themeShade="1A"/>
        </w:rPr>
        <w:t>2013</w:t>
      </w:r>
      <w:r>
        <w:rPr>
          <w:rFonts w:ascii="Arial" w:hAnsi="Arial" w:cs="Arial"/>
          <w:b/>
          <w:color w:val="171717" w:themeColor="background2" w:themeShade="1A"/>
        </w:rPr>
        <w:t>)</w:t>
      </w:r>
    </w:p>
    <w:p w:rsidR="00D55EA4" w:rsidRDefault="00401B80" w:rsidP="00D55EA4">
      <w:pPr>
        <w:keepNext/>
        <w:tabs>
          <w:tab w:val="left" w:pos="1440"/>
        </w:tabs>
        <w:ind w:left="360"/>
      </w:pPr>
      <w:r>
        <w:rPr>
          <w:noProof/>
        </w:rPr>
        <w:drawing>
          <wp:inline distT="0" distB="0" distL="0" distR="0" wp14:anchorId="172EDA0F" wp14:editId="3F5D01C2">
            <wp:extent cx="5209145" cy="3213100"/>
            <wp:effectExtent l="57150" t="57150" r="48895" b="6350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10020" t="35649" r="49345" b="9598"/>
                    <a:stretch/>
                  </pic:blipFill>
                  <pic:spPr bwMode="auto">
                    <a:xfrm>
                      <a:off x="0" y="0"/>
                      <a:ext cx="5209145" cy="321310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55EA4" w:rsidRDefault="00D55EA4" w:rsidP="00D55EA4">
      <w:pPr>
        <w:pStyle w:val="Caption"/>
        <w:pBdr>
          <w:top w:val="single" w:sz="12" w:space="1" w:color="auto"/>
          <w:left w:val="single" w:sz="12" w:space="4" w:color="auto"/>
          <w:bottom w:val="single" w:sz="12" w:space="1" w:color="auto"/>
          <w:right w:val="single" w:sz="12" w:space="4" w:color="auto"/>
        </w:pBdr>
        <w:rPr>
          <w:rFonts w:ascii="Arial" w:hAnsi="Arial" w:cs="Arial"/>
          <w:b/>
          <w:i w:val="0"/>
          <w:color w:val="auto"/>
        </w:rPr>
      </w:pPr>
      <w:r w:rsidRPr="00D55EA4">
        <w:rPr>
          <w:rFonts w:ascii="Arial" w:hAnsi="Arial" w:cs="Arial"/>
          <w:b/>
          <w:i w:val="0"/>
          <w:color w:val="auto"/>
        </w:rPr>
        <w:t xml:space="preserve">Figure </w:t>
      </w:r>
      <w:r w:rsidR="002A7B7F">
        <w:rPr>
          <w:rFonts w:ascii="Arial" w:hAnsi="Arial" w:cs="Arial"/>
          <w:b/>
          <w:i w:val="0"/>
          <w:color w:val="auto"/>
        </w:rPr>
        <w:t>2</w:t>
      </w:r>
      <w:r w:rsidRPr="00D55EA4">
        <w:rPr>
          <w:rFonts w:ascii="Arial" w:hAnsi="Arial" w:cs="Arial"/>
          <w:b/>
          <w:i w:val="0"/>
          <w:color w:val="auto"/>
        </w:rPr>
        <w:t>1 tower crane anatomy.</w:t>
      </w:r>
    </w:p>
    <w:p w:rsidR="00AA49AD" w:rsidRPr="00D55EA4" w:rsidRDefault="00D55EA4" w:rsidP="00D55EA4">
      <w:pPr>
        <w:pStyle w:val="Caption"/>
        <w:pBdr>
          <w:top w:val="single" w:sz="12" w:space="1" w:color="auto"/>
          <w:left w:val="single" w:sz="12" w:space="4" w:color="auto"/>
          <w:bottom w:val="single" w:sz="12" w:space="1" w:color="auto"/>
          <w:right w:val="single" w:sz="12" w:space="4" w:color="auto"/>
        </w:pBdr>
        <w:rPr>
          <w:rFonts w:ascii="Arial" w:hAnsi="Arial" w:cs="Arial"/>
          <w:b/>
          <w:i w:val="0"/>
          <w:color w:val="auto"/>
        </w:rPr>
      </w:pPr>
      <w:r>
        <w:rPr>
          <w:rFonts w:ascii="Arial" w:hAnsi="Arial" w:cs="Arial"/>
          <w:b/>
          <w:i w:val="0"/>
          <w:color w:val="auto"/>
        </w:rPr>
        <w:t xml:space="preserve"> </w:t>
      </w:r>
      <w:r w:rsidRPr="00D55EA4">
        <w:rPr>
          <w:rFonts w:ascii="Arial" w:hAnsi="Arial" w:cs="Arial"/>
          <w:b/>
          <w:i w:val="0"/>
          <w:color w:val="auto"/>
        </w:rPr>
        <w:t>https://www.alibaba.com/product-detail/Schneider-electric-cable-QTZ6015-10tons-Tower_60482736767.html</w:t>
      </w: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AA49AD" w:rsidRDefault="00AA49AD" w:rsidP="00116AA9">
      <w:pPr>
        <w:tabs>
          <w:tab w:val="left" w:pos="1440"/>
        </w:tabs>
        <w:rPr>
          <w:rFonts w:ascii="Arial" w:hAnsi="Arial" w:cs="Arial"/>
        </w:rPr>
      </w:pPr>
    </w:p>
    <w:p w:rsidR="00AA49AD" w:rsidRDefault="00BF1398" w:rsidP="00116AA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99552" behindDoc="1" locked="0" layoutInCell="1" allowOverlap="1" wp14:anchorId="632AA999">
            <wp:simplePos x="0" y="0"/>
            <wp:positionH relativeFrom="margin">
              <wp:align>center</wp:align>
            </wp:positionH>
            <wp:positionV relativeFrom="paragraph">
              <wp:posOffset>156845</wp:posOffset>
            </wp:positionV>
            <wp:extent cx="4551045" cy="2646680"/>
            <wp:effectExtent l="57150" t="57150" r="59055" b="58420"/>
            <wp:wrapNone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21" t="36650" r="52137" b="12374"/>
                    <a:stretch/>
                  </pic:blipFill>
                  <pic:spPr bwMode="auto">
                    <a:xfrm>
                      <a:off x="0" y="0"/>
                      <a:ext cx="4551045" cy="264668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A49AD" w:rsidRDefault="00AA49AD" w:rsidP="00116AA9">
      <w:pPr>
        <w:tabs>
          <w:tab w:val="left" w:pos="1440"/>
        </w:tabs>
        <w:rPr>
          <w:rFonts w:ascii="Arial" w:hAnsi="Arial" w:cs="Arial"/>
        </w:rPr>
      </w:pPr>
    </w:p>
    <w:p w:rsidR="00BD269F" w:rsidRDefault="00BD269F" w:rsidP="00116AA9">
      <w:pPr>
        <w:tabs>
          <w:tab w:val="left" w:pos="1440"/>
        </w:tabs>
        <w:rPr>
          <w:rFonts w:ascii="Arial" w:hAnsi="Arial" w:cs="Arial"/>
        </w:rPr>
      </w:pPr>
    </w:p>
    <w:p w:rsidR="003B6147" w:rsidRDefault="003B6147" w:rsidP="00116AA9">
      <w:pPr>
        <w:tabs>
          <w:tab w:val="left" w:pos="1440"/>
        </w:tabs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3648" behindDoc="1" locked="0" layoutInCell="1" allowOverlap="1" wp14:anchorId="5FD679AB" wp14:editId="420691E0">
                <wp:simplePos x="0" y="0"/>
                <wp:positionH relativeFrom="column">
                  <wp:posOffset>552893</wp:posOffset>
                </wp:positionH>
                <wp:positionV relativeFrom="paragraph">
                  <wp:posOffset>263066</wp:posOffset>
                </wp:positionV>
                <wp:extent cx="4551680" cy="425303"/>
                <wp:effectExtent l="19050" t="19050" r="20320" b="13335"/>
                <wp:wrapNone/>
                <wp:docPr id="208" name="Text Box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1680" cy="42530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D3452C" w:rsidRDefault="00F97AF0" w:rsidP="00D55EA4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  <w:sz w:val="24"/>
                                <w:szCs w:val="24"/>
                              </w:rPr>
                            </w:pPr>
                            <w:r w:rsidRPr="00D3452C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Figure 2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2 Crane in lift shaft. </w:t>
                            </w:r>
                            <w:r w:rsidRPr="00D55EA4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https://www.youtube.com/watch?v=c9Ks4Uk3OXQ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D679AB" id="Text Box 208" o:spid="_x0000_s1081" type="#_x0000_t202" style="position:absolute;margin-left:43.55pt;margin-top:20.7pt;width:358.4pt;height:33.5pt;z-index:-251512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" strokecolor="black [3213]" strokeweight="2.25pt">
                <v:textbox inset="0,0,0,0">
                  <w:txbxContent>
                    <w:p w:rsidR="00F97AF0" w:rsidRPr="00D3452C" w:rsidRDefault="00F97AF0" w:rsidP="00D55EA4">
                      <w:pPr>
                        <w:pStyle w:val="Caption"/>
                        <w:rPr>
                          <w:b/>
                          <w:noProof/>
                          <w:color w:val="auto"/>
                          <w:sz w:val="24"/>
                          <w:szCs w:val="24"/>
                        </w:rPr>
                      </w:pPr>
                      <w:r w:rsidRPr="00D3452C">
                        <w:rPr>
                          <w:b/>
                          <w:color w:val="auto"/>
                          <w:sz w:val="24"/>
                          <w:szCs w:val="24"/>
                        </w:rPr>
                        <w:t>Figure 2</w:t>
                      </w: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2 Crane in lift shaft. </w:t>
                      </w:r>
                      <w:r w:rsidRPr="00D55EA4">
                        <w:rPr>
                          <w:b/>
                          <w:color w:val="auto"/>
                          <w:sz w:val="24"/>
                          <w:szCs w:val="24"/>
                        </w:rPr>
                        <w:t>https://www.youtube.com/watch?v=c9Ks4Uk3OXQ</w:t>
                      </w:r>
                    </w:p>
                  </w:txbxContent>
                </v:textbox>
              </v:shape>
            </w:pict>
          </mc:Fallback>
        </mc:AlternateContent>
      </w: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D55EA4" w:rsidP="00D55EA4">
      <w:pPr>
        <w:pStyle w:val="ListParagraph"/>
        <w:numPr>
          <w:ilvl w:val="0"/>
          <w:numId w:val="14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tower crane will be built in sections in correspondence with the building, within the lift shaft.</w:t>
      </w:r>
    </w:p>
    <w:p w:rsidR="00D3452C" w:rsidRDefault="00D3452C" w:rsidP="003B6147">
      <w:pPr>
        <w:pStyle w:val="ListParagraph"/>
        <w:numPr>
          <w:ilvl w:val="0"/>
          <w:numId w:val="37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8D3DEC">
        <w:rPr>
          <w:rFonts w:ascii="Arial" w:hAnsi="Arial" w:cs="Arial"/>
        </w:rPr>
        <w:t>The load and stability of the crane should be designed by the temporary works engineer</w:t>
      </w:r>
      <w:r w:rsidR="005B63DB">
        <w:rPr>
          <w:rFonts w:ascii="Arial" w:hAnsi="Arial" w:cs="Arial"/>
          <w:b/>
        </w:rPr>
        <w:t>. F</w:t>
      </w:r>
      <w:r w:rsidRPr="00D3452C">
        <w:rPr>
          <w:rFonts w:ascii="Arial" w:hAnsi="Arial" w:cs="Arial"/>
          <w:b/>
        </w:rPr>
        <w:t>igure</w:t>
      </w:r>
      <w:r w:rsidR="00B534F3">
        <w:rPr>
          <w:rFonts w:ascii="Arial" w:hAnsi="Arial" w:cs="Arial"/>
          <w:b/>
        </w:rPr>
        <w:t>s</w:t>
      </w:r>
      <w:r w:rsidRPr="00D3452C">
        <w:rPr>
          <w:rFonts w:ascii="Arial" w:hAnsi="Arial" w:cs="Arial"/>
          <w:b/>
        </w:rPr>
        <w:t xml:space="preserve"> 2</w:t>
      </w:r>
      <w:r w:rsidR="00D55EA4">
        <w:rPr>
          <w:rFonts w:ascii="Arial" w:hAnsi="Arial" w:cs="Arial"/>
          <w:b/>
        </w:rPr>
        <w:t>3</w:t>
      </w:r>
      <w:r w:rsidR="00B534F3">
        <w:rPr>
          <w:rFonts w:ascii="Arial" w:hAnsi="Arial" w:cs="Arial"/>
          <w:b/>
        </w:rPr>
        <w:t xml:space="preserve"> &amp; 2</w:t>
      </w:r>
      <w:r w:rsidR="00D55EA4">
        <w:rPr>
          <w:rFonts w:ascii="Arial" w:hAnsi="Arial" w:cs="Arial"/>
          <w:b/>
        </w:rPr>
        <w:t>4</w:t>
      </w:r>
      <w:r w:rsidR="005B63DB">
        <w:rPr>
          <w:rFonts w:ascii="Arial" w:hAnsi="Arial" w:cs="Arial"/>
          <w:b/>
        </w:rPr>
        <w:t xml:space="preserve"> </w:t>
      </w:r>
      <w:r w:rsidR="005B63DB" w:rsidRPr="00B534F3">
        <w:rPr>
          <w:rFonts w:ascii="Arial" w:hAnsi="Arial" w:cs="Arial"/>
        </w:rPr>
        <w:t xml:space="preserve">illustrate how the base of a crane </w:t>
      </w:r>
      <w:r w:rsidR="003B6147">
        <w:rPr>
          <w:rFonts w:ascii="Arial" w:hAnsi="Arial" w:cs="Arial"/>
        </w:rPr>
        <w:t>could</w:t>
      </w:r>
      <w:r w:rsidR="005B63DB" w:rsidRPr="00B534F3">
        <w:rPr>
          <w:rFonts w:ascii="Arial" w:hAnsi="Arial" w:cs="Arial"/>
        </w:rPr>
        <w:t xml:space="preserve"> be secured.</w:t>
      </w:r>
    </w:p>
    <w:p w:rsidR="00D3452C" w:rsidRDefault="00D3452C" w:rsidP="00666105">
      <w:pPr>
        <w:pStyle w:val="ListParagraph"/>
        <w:numPr>
          <w:ilvl w:val="0"/>
          <w:numId w:val="14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Maintenance of the crane is considered essential. </w:t>
      </w:r>
    </w:p>
    <w:p w:rsidR="00A07D39" w:rsidRPr="00A07D39" w:rsidRDefault="005B63DB" w:rsidP="00A07D39">
      <w:p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04672" behindDoc="1" locked="0" layoutInCell="1" allowOverlap="1" wp14:anchorId="0D5D2F43">
            <wp:simplePos x="0" y="0"/>
            <wp:positionH relativeFrom="margin">
              <wp:align>right</wp:align>
            </wp:positionH>
            <wp:positionV relativeFrom="paragraph">
              <wp:posOffset>214630</wp:posOffset>
            </wp:positionV>
            <wp:extent cx="5886450" cy="3619500"/>
            <wp:effectExtent l="57150" t="57150" r="57150" b="57150"/>
            <wp:wrapNone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24237" r="8265" b="10148"/>
                    <a:stretch/>
                  </pic:blipFill>
                  <pic:spPr bwMode="auto">
                    <a:xfrm>
                      <a:off x="0" y="0"/>
                      <a:ext cx="5886450" cy="361950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7D39">
        <w:rPr>
          <w:rFonts w:ascii="Arial" w:hAnsi="Arial" w:cs="Arial"/>
          <w:b/>
        </w:rPr>
        <w:t>(</w:t>
      </w:r>
      <w:r w:rsidR="00A07D39" w:rsidRPr="00222AB0">
        <w:rPr>
          <w:rFonts w:ascii="Arial" w:hAnsi="Arial" w:cs="Arial"/>
          <w:b/>
        </w:rPr>
        <w:t>HSE</w:t>
      </w:r>
      <w:r w:rsidR="00A07D39">
        <w:rPr>
          <w:rFonts w:ascii="Arial" w:hAnsi="Arial" w:cs="Arial"/>
          <w:b/>
        </w:rPr>
        <w:t xml:space="preserve"> </w:t>
      </w:r>
      <w:r w:rsidR="00A07D39" w:rsidRPr="00222AB0">
        <w:rPr>
          <w:rFonts w:ascii="Arial" w:hAnsi="Arial" w:cs="Arial"/>
          <w:b/>
        </w:rPr>
        <w:t>2008</w:t>
      </w:r>
      <w:r w:rsidR="00A07D39">
        <w:rPr>
          <w:rFonts w:ascii="Arial" w:hAnsi="Arial" w:cs="Arial"/>
          <w:b/>
        </w:rPr>
        <w:t>)</w:t>
      </w:r>
    </w:p>
    <w:p w:rsidR="00A07D39" w:rsidRDefault="00A07D39" w:rsidP="00A07D39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Pr="00D55EA4" w:rsidRDefault="005B63DB" w:rsidP="00D55EA4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6720" behindDoc="1" locked="0" layoutInCell="1" allowOverlap="1" wp14:anchorId="64EA23AB" wp14:editId="05674A5D">
                <wp:simplePos x="0" y="0"/>
                <wp:positionH relativeFrom="column">
                  <wp:posOffset>-148856</wp:posOffset>
                </wp:positionH>
                <wp:positionV relativeFrom="paragraph">
                  <wp:posOffset>127546</wp:posOffset>
                </wp:positionV>
                <wp:extent cx="2143125" cy="372140"/>
                <wp:effectExtent l="19050" t="19050" r="28575" b="27940"/>
                <wp:wrapNone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3125" cy="3721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D3452C" w:rsidRDefault="00F97AF0" w:rsidP="00D3452C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  <w:sz w:val="24"/>
                                <w:szCs w:val="24"/>
                              </w:rPr>
                            </w:pPr>
                            <w:r w:rsidRPr="00D3452C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Figure 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23 Cad crane detail.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EA23AB" id="Text Box 210" o:spid="_x0000_s1082" type="#_x0000_t202" style="position:absolute;margin-left:-11.7pt;margin-top:10.05pt;width:168.75pt;height:29.3pt;z-index:-25150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" strokecolor="black [3213]" strokeweight="2.25pt">
                <v:textbox inset="0,0,0,0">
                  <w:txbxContent>
                    <w:p w:rsidR="00F97AF0" w:rsidRPr="00D3452C" w:rsidRDefault="00F97AF0" w:rsidP="00D3452C">
                      <w:pPr>
                        <w:pStyle w:val="Caption"/>
                        <w:rPr>
                          <w:b/>
                          <w:noProof/>
                          <w:color w:val="auto"/>
                          <w:sz w:val="24"/>
                          <w:szCs w:val="24"/>
                        </w:rPr>
                      </w:pPr>
                      <w:r w:rsidRPr="00D3452C"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Figure </w:t>
                      </w: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>23 Cad crane detail.</w:t>
                      </w:r>
                    </w:p>
                  </w:txbxContent>
                </v:textbox>
              </v:shape>
            </w:pict>
          </mc:Fallback>
        </mc:AlternateContent>
      </w:r>
    </w:p>
    <w:p w:rsidR="00D3452C" w:rsidRPr="00D55EA4" w:rsidRDefault="00D3452C" w:rsidP="00D55EA4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B6147" w:rsidRDefault="003B6147" w:rsidP="00707B2A">
      <w:pPr>
        <w:pStyle w:val="ListParagraph"/>
        <w:tabs>
          <w:tab w:val="left" w:pos="1440"/>
        </w:tabs>
        <w:spacing w:line="360" w:lineRule="auto"/>
        <w:jc w:val="center"/>
        <w:rPr>
          <w:noProof/>
        </w:rPr>
      </w:pPr>
    </w:p>
    <w:p w:rsidR="00707B2A" w:rsidRDefault="003B6147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11840" behindDoc="1" locked="0" layoutInCell="1" allowOverlap="1" wp14:anchorId="0243560D">
            <wp:simplePos x="0" y="0"/>
            <wp:positionH relativeFrom="margin">
              <wp:posOffset>-311771</wp:posOffset>
            </wp:positionH>
            <wp:positionV relativeFrom="paragraph">
              <wp:posOffset>-586149</wp:posOffset>
            </wp:positionV>
            <wp:extent cx="5994773" cy="3112770"/>
            <wp:effectExtent l="0" t="0" r="6350" b="0"/>
            <wp:wrapNone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5" t="36650" r="47319" b="11330"/>
                    <a:stretch/>
                  </pic:blipFill>
                  <pic:spPr bwMode="auto">
                    <a:xfrm>
                      <a:off x="0" y="0"/>
                      <a:ext cx="5994773" cy="3112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5B63DB" w:rsidRDefault="005B63DB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B6147" w:rsidRDefault="003B6147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5B63DB" w:rsidRDefault="00B534F3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  <w:r w:rsidRPr="00B534F3">
        <w:rPr>
          <w:noProof/>
        </w:rPr>
        <mc:AlternateContent>
          <mc:Choice Requires="wps">
            <w:drawing>
              <wp:anchor distT="0" distB="0" distL="114300" distR="114300" simplePos="0" relativeHeight="251813888" behindDoc="1" locked="0" layoutInCell="1" allowOverlap="1" wp14:anchorId="6C71546B" wp14:editId="52C08355">
                <wp:simplePos x="0" y="0"/>
                <wp:positionH relativeFrom="margin">
                  <wp:align>left</wp:align>
                </wp:positionH>
                <wp:positionV relativeFrom="paragraph">
                  <wp:posOffset>160655</wp:posOffset>
                </wp:positionV>
                <wp:extent cx="5543550" cy="635"/>
                <wp:effectExtent l="19050" t="19050" r="19050" b="18415"/>
                <wp:wrapNone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3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39048A" w:rsidRDefault="00F97AF0" w:rsidP="00B534F3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</w:rPr>
                            </w:pPr>
                            <w:r w:rsidRPr="00DF7A79">
                              <w:rPr>
                                <w:b/>
                                <w:color w:val="auto"/>
                                <w:sz w:val="24"/>
                              </w:rPr>
                              <w:t>Figure 2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</w:rPr>
                              <w:t>4</w:t>
                            </w:r>
                            <w:r>
                              <w:t xml:space="preserve"> </w:t>
                            </w:r>
                            <w:r w:rsidRPr="0039048A">
                              <w:rPr>
                                <w:b/>
                                <w:color w:val="auto"/>
                              </w:rPr>
                              <w:t>https://www.quora.com/Why-dont-tower-cranes-fall-over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71546B" id="Text Box 215" o:spid="_x0000_s1083" type="#_x0000_t202" style="position:absolute;left:0;text-align:left;margin-left:0;margin-top:12.65pt;width:436.5pt;height:.05pt;z-index:-25150259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" strokecolor="black [3213]" strokeweight="2.25pt">
                <v:textbox style="mso-fit-shape-to-text:t" inset="0,0,0,0">
                  <w:txbxContent>
                    <w:p w:rsidR="00F97AF0" w:rsidRPr="0039048A" w:rsidRDefault="00F97AF0" w:rsidP="00B534F3">
                      <w:pPr>
                        <w:pStyle w:val="Caption"/>
                        <w:rPr>
                          <w:b/>
                          <w:noProof/>
                          <w:color w:val="auto"/>
                        </w:rPr>
                      </w:pPr>
                      <w:r w:rsidRPr="00DF7A79">
                        <w:rPr>
                          <w:b/>
                          <w:color w:val="auto"/>
                          <w:sz w:val="24"/>
                        </w:rPr>
                        <w:t>Figure 2</w:t>
                      </w:r>
                      <w:r>
                        <w:rPr>
                          <w:b/>
                          <w:color w:val="auto"/>
                          <w:sz w:val="24"/>
                        </w:rPr>
                        <w:t>4</w:t>
                      </w:r>
                      <w:r>
                        <w:t xml:space="preserve"> </w:t>
                      </w:r>
                      <w:r w:rsidRPr="0039048A">
                        <w:rPr>
                          <w:b/>
                          <w:color w:val="auto"/>
                        </w:rPr>
                        <w:t>https://www.quora.com/Why-dont-tower-cranes-fall-over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9048A" w:rsidRDefault="0039048A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62F75" w:rsidRPr="003B6147" w:rsidRDefault="00362F75" w:rsidP="00362F75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362F75">
        <w:rPr>
          <w:rFonts w:ascii="Arial" w:hAnsi="Arial" w:cs="Arial"/>
        </w:rPr>
        <w:t>The length of th</w:t>
      </w:r>
      <w:r w:rsidR="0054249A">
        <w:rPr>
          <w:rFonts w:ascii="Arial" w:hAnsi="Arial" w:cs="Arial"/>
        </w:rPr>
        <w:t xml:space="preserve">e crane boom will be </w:t>
      </w:r>
      <w:r w:rsidR="003B6147">
        <w:rPr>
          <w:rFonts w:ascii="Arial" w:hAnsi="Arial" w:cs="Arial"/>
        </w:rPr>
        <w:t>68M</w:t>
      </w:r>
      <w:r w:rsidR="0054249A">
        <w:rPr>
          <w:rFonts w:ascii="Arial" w:hAnsi="Arial" w:cs="Arial"/>
        </w:rPr>
        <w:t xml:space="preserve">. The tip load of the boom </w:t>
      </w:r>
      <w:r w:rsidR="003B6147">
        <w:rPr>
          <w:rFonts w:ascii="Arial" w:hAnsi="Arial" w:cs="Arial"/>
        </w:rPr>
        <w:t>will be 2.7 ton at 65m and 5 ton at 10m.</w:t>
      </w:r>
      <w:r w:rsidR="0054249A">
        <w:rPr>
          <w:rFonts w:ascii="Arial" w:hAnsi="Arial" w:cs="Arial"/>
        </w:rPr>
        <w:t xml:space="preserve"> </w:t>
      </w:r>
      <w:r w:rsidR="0054249A" w:rsidRPr="0054249A">
        <w:rPr>
          <w:rFonts w:ascii="Arial" w:hAnsi="Arial" w:cs="Arial"/>
          <w:b/>
        </w:rPr>
        <w:t>(</w:t>
      </w:r>
      <w:r w:rsidRPr="0054249A">
        <w:rPr>
          <w:rFonts w:ascii="Arial" w:hAnsi="Arial" w:cs="Arial"/>
          <w:b/>
        </w:rPr>
        <w:t>see figure 2</w:t>
      </w:r>
      <w:r w:rsidR="00297A23">
        <w:rPr>
          <w:rFonts w:ascii="Arial" w:hAnsi="Arial" w:cs="Arial"/>
          <w:b/>
        </w:rPr>
        <w:t>5</w:t>
      </w:r>
      <w:r w:rsidRPr="0054249A">
        <w:rPr>
          <w:rFonts w:ascii="Arial" w:hAnsi="Arial" w:cs="Arial"/>
          <w:b/>
        </w:rPr>
        <w:t>).</w:t>
      </w:r>
    </w:p>
    <w:p w:rsidR="003B6147" w:rsidRDefault="003B6147" w:rsidP="003B6147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3B6147">
        <w:rPr>
          <w:rFonts w:ascii="Arial" w:hAnsi="Arial" w:cs="Arial"/>
        </w:rPr>
        <w:t>Maximum freestanding hook height</w:t>
      </w:r>
      <w:r>
        <w:rPr>
          <w:rFonts w:ascii="Arial" w:hAnsi="Arial" w:cs="Arial"/>
        </w:rPr>
        <w:t xml:space="preserve"> needs to be considered. </w:t>
      </w:r>
    </w:p>
    <w:p w:rsidR="003B6147" w:rsidRDefault="003B6147" w:rsidP="003B6147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crane will transport materials from incoming </w:t>
      </w:r>
      <w:r w:rsidR="00E613D0">
        <w:rPr>
          <w:rFonts w:ascii="Arial" w:hAnsi="Arial" w:cs="Arial"/>
        </w:rPr>
        <w:t>deliveries</w:t>
      </w:r>
      <w:r>
        <w:rPr>
          <w:rFonts w:ascii="Arial" w:hAnsi="Arial" w:cs="Arial"/>
        </w:rPr>
        <w:t xml:space="preserve"> around the site and will also have access to the storage area. </w:t>
      </w:r>
    </w:p>
    <w:p w:rsidR="003B6147" w:rsidRPr="003B6147" w:rsidRDefault="003B6147" w:rsidP="003B6147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crane will cover the </w:t>
      </w:r>
      <w:r w:rsidR="00E613D0">
        <w:rPr>
          <w:rFonts w:ascii="Arial" w:hAnsi="Arial" w:cs="Arial"/>
        </w:rPr>
        <w:t>entire site</w:t>
      </w:r>
      <w:r>
        <w:rPr>
          <w:rFonts w:ascii="Arial" w:hAnsi="Arial" w:cs="Arial"/>
        </w:rPr>
        <w:t xml:space="preserve"> area</w:t>
      </w:r>
      <w:r w:rsidR="00182C45">
        <w:rPr>
          <w:rFonts w:ascii="Arial" w:hAnsi="Arial" w:cs="Arial"/>
        </w:rPr>
        <w:t xml:space="preserve"> </w:t>
      </w:r>
      <w:r w:rsidR="00182C45" w:rsidRPr="00182C45">
        <w:rPr>
          <w:rFonts w:ascii="Arial" w:hAnsi="Arial" w:cs="Arial"/>
          <w:b/>
        </w:rPr>
        <w:t>(coverage figure 19 Green circle).</w:t>
      </w:r>
    </w:p>
    <w:p w:rsidR="003B6147" w:rsidRDefault="003B6147" w:rsidP="00362F75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Permission will</w:t>
      </w:r>
      <w:r w:rsidR="00E613D0">
        <w:rPr>
          <w:rFonts w:ascii="Arial" w:hAnsi="Arial" w:cs="Arial"/>
        </w:rPr>
        <w:t xml:space="preserve"> be needed from adjacent neighbour</w:t>
      </w:r>
      <w:r>
        <w:rPr>
          <w:rFonts w:ascii="Arial" w:hAnsi="Arial" w:cs="Arial"/>
        </w:rPr>
        <w:t xml:space="preserve">s as the boom will </w:t>
      </w:r>
      <w:r w:rsidR="00182C45">
        <w:rPr>
          <w:rFonts w:ascii="Arial" w:hAnsi="Arial" w:cs="Arial"/>
        </w:rPr>
        <w:t>oversee</w:t>
      </w:r>
      <w:r w:rsidR="00E613D0">
        <w:rPr>
          <w:rFonts w:ascii="Arial" w:hAnsi="Arial" w:cs="Arial"/>
        </w:rPr>
        <w:t xml:space="preserve"> their property. </w:t>
      </w:r>
    </w:p>
    <w:p w:rsidR="00182C45" w:rsidRDefault="00182C45" w:rsidP="00182C45">
      <w:pPr>
        <w:pStyle w:val="ListParagraph"/>
        <w:tabs>
          <w:tab w:val="left" w:pos="1440"/>
        </w:tabs>
        <w:spacing w:line="360" w:lineRule="auto"/>
        <w:ind w:left="1440"/>
        <w:rPr>
          <w:rFonts w:ascii="Arial" w:hAnsi="Arial" w:cs="Arial"/>
        </w:rPr>
      </w:pPr>
    </w:p>
    <w:p w:rsidR="003B6147" w:rsidRPr="00362F75" w:rsidRDefault="003B6147" w:rsidP="003B6147">
      <w:pPr>
        <w:pStyle w:val="ListParagraph"/>
        <w:tabs>
          <w:tab w:val="left" w:pos="1440"/>
        </w:tabs>
        <w:spacing w:line="360" w:lineRule="auto"/>
        <w:ind w:left="1440"/>
        <w:rPr>
          <w:rFonts w:ascii="Arial" w:hAnsi="Arial" w:cs="Arial"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182C4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>
        <w:rPr>
          <w:noProof/>
        </w:rPr>
        <w:lastRenderedPageBreak/>
        <w:drawing>
          <wp:anchor distT="0" distB="0" distL="114300" distR="114300" simplePos="0" relativeHeight="251814912" behindDoc="1" locked="0" layoutInCell="1" allowOverlap="1" wp14:anchorId="766CE723">
            <wp:simplePos x="0" y="0"/>
            <wp:positionH relativeFrom="margin">
              <wp:align>left</wp:align>
            </wp:positionH>
            <wp:positionV relativeFrom="paragraph">
              <wp:posOffset>159488</wp:posOffset>
            </wp:positionV>
            <wp:extent cx="5724525" cy="3009014"/>
            <wp:effectExtent l="57150" t="57150" r="47625" b="58420"/>
            <wp:wrapNone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27" t="41380" r="29371" b="23743"/>
                    <a:stretch/>
                  </pic:blipFill>
                  <pic:spPr bwMode="auto">
                    <a:xfrm>
                      <a:off x="0" y="0"/>
                      <a:ext cx="5724525" cy="3009014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843E38" w:rsidRDefault="00843E38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843E38" w:rsidRDefault="00843E38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182C45" w:rsidRDefault="003B6147" w:rsidP="00182C45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62F75" w:rsidRPr="00362F75" w:rsidRDefault="00362F75" w:rsidP="00362F75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6960" behindDoc="1" locked="0" layoutInCell="1" allowOverlap="1" wp14:anchorId="53896ECE" wp14:editId="5A6CA588">
                <wp:simplePos x="0" y="0"/>
                <wp:positionH relativeFrom="margin">
                  <wp:align>right</wp:align>
                </wp:positionH>
                <wp:positionV relativeFrom="paragraph">
                  <wp:posOffset>29845</wp:posOffset>
                </wp:positionV>
                <wp:extent cx="5724525" cy="404037"/>
                <wp:effectExtent l="19050" t="19050" r="28575" b="15240"/>
                <wp:wrapNone/>
                <wp:docPr id="220" name="Text Box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4525" cy="404037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7643C6" w:rsidRDefault="00F97AF0" w:rsidP="00362F7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 w:rsidRPr="00362F75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Figure 2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5 crane information </w:t>
                            </w:r>
                            <w:r w:rsidRPr="00D202C7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Favell Favco. Kroll tower cranes lifting requirements.</w:t>
                            </w:r>
                            <w:r w:rsidRPr="00D202C7">
                              <w:rPr>
                                <w:rFonts w:ascii="Arial" w:hAnsi="Arial" w:cs="Arial"/>
                                <w:color w:val="auto"/>
                              </w:rPr>
                              <w:t xml:space="preserve"> </w:t>
                            </w:r>
                            <w:r w:rsidRPr="00D202C7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362F75">
                              <w:rPr>
                                <w:color w:val="auto"/>
                              </w:rPr>
                              <w:t>http://www.favellefavco.com/main-tower-model-luffing.php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896ECE" id="Text Box 220" o:spid="_x0000_s1084" type="#_x0000_t202" style="position:absolute;margin-left:399.55pt;margin-top:2.35pt;width:450.75pt;height:31.8pt;z-index:-25149952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" strokecolor="black [3213]" strokeweight="2.25pt">
                <v:textbox inset="0,0,0,0">
                  <w:txbxContent>
                    <w:p w:rsidR="00F97AF0" w:rsidRPr="007643C6" w:rsidRDefault="00F97AF0" w:rsidP="00362F75">
                      <w:pPr>
                        <w:pStyle w:val="Caption"/>
                        <w:rPr>
                          <w:noProof/>
                        </w:rPr>
                      </w:pPr>
                      <w:r w:rsidRPr="00362F75">
                        <w:rPr>
                          <w:b/>
                          <w:color w:val="auto"/>
                          <w:sz w:val="24"/>
                          <w:szCs w:val="24"/>
                        </w:rPr>
                        <w:t>Figure 2</w:t>
                      </w: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5 crane information </w:t>
                      </w:r>
                      <w:r w:rsidRPr="00D202C7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Favell Favco. Kroll tower cranes lifting requirements.</w:t>
                      </w:r>
                      <w:r w:rsidRPr="00D202C7">
                        <w:rPr>
                          <w:rFonts w:ascii="Arial" w:hAnsi="Arial" w:cs="Arial"/>
                          <w:color w:val="auto"/>
                        </w:rPr>
                        <w:t xml:space="preserve"> </w:t>
                      </w:r>
                      <w:r w:rsidRPr="00D202C7"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 </w:t>
                      </w:r>
                      <w:r w:rsidRPr="00362F75">
                        <w:rPr>
                          <w:color w:val="auto"/>
                        </w:rPr>
                        <w:t>http://www.favellefavco.com/main-tower-model-luffing.php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202C7" w:rsidRDefault="00D202C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D202C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  <w:r w:rsidRPr="00D202C7">
        <w:rPr>
          <w:rFonts w:ascii="Arial" w:hAnsi="Arial" w:cs="Arial"/>
        </w:rPr>
        <w:t>The crane should not strike the building and anchors need to be used to secure the crane structure to the building.</w:t>
      </w:r>
      <w:r w:rsidR="00D202C7" w:rsidRPr="00D202C7">
        <w:rPr>
          <w:rFonts w:ascii="Arial" w:hAnsi="Arial" w:cs="Arial"/>
        </w:rPr>
        <w:t xml:space="preserve"> At the end of the project the crane is disconnected at the base and lifted or jacked out.</w:t>
      </w:r>
    </w:p>
    <w:p w:rsidR="003B6147" w:rsidRDefault="003B6147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D3452C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707B2A">
        <w:rPr>
          <w:rFonts w:ascii="Arial" w:hAnsi="Arial" w:cs="Arial"/>
          <w:b/>
        </w:rPr>
        <w:t>Scaffolding erection</w:t>
      </w:r>
    </w:p>
    <w:p w:rsidR="004A2AE0" w:rsidRPr="00707B2A" w:rsidRDefault="004A2AE0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467F0D" w:rsidP="00707B2A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FB1327">
        <w:rPr>
          <w:rFonts w:ascii="Arial" w:hAnsi="Arial" w:cs="Arial"/>
        </w:rPr>
        <w:t>Scaffolding will need to be erected</w:t>
      </w:r>
      <w:r w:rsidR="00E613D0">
        <w:rPr>
          <w:rFonts w:ascii="Arial" w:hAnsi="Arial" w:cs="Arial"/>
        </w:rPr>
        <w:t xml:space="preserve"> for</w:t>
      </w:r>
      <w:r w:rsidR="00624F03">
        <w:rPr>
          <w:rFonts w:ascii="Arial" w:hAnsi="Arial" w:cs="Arial"/>
        </w:rPr>
        <w:t xml:space="preserve"> the workers</w:t>
      </w:r>
      <w:r w:rsidR="00E613D0">
        <w:rPr>
          <w:rFonts w:ascii="Arial" w:hAnsi="Arial" w:cs="Arial"/>
        </w:rPr>
        <w:t xml:space="preserve"> </w:t>
      </w:r>
      <w:r w:rsidR="00624F03">
        <w:rPr>
          <w:rFonts w:ascii="Arial" w:hAnsi="Arial" w:cs="Arial"/>
        </w:rPr>
        <w:t xml:space="preserve">constructing the super structure façade. </w:t>
      </w:r>
      <w:r w:rsidR="003934BA">
        <w:rPr>
          <w:rFonts w:ascii="Arial" w:hAnsi="Arial" w:cs="Arial"/>
        </w:rPr>
        <w:t xml:space="preserve"> This will allow them to wo</w:t>
      </w:r>
      <w:r w:rsidR="00707B2A">
        <w:rPr>
          <w:rFonts w:ascii="Arial" w:hAnsi="Arial" w:cs="Arial"/>
        </w:rPr>
        <w:t>r</w:t>
      </w:r>
      <w:r w:rsidR="003934BA">
        <w:rPr>
          <w:rFonts w:ascii="Arial" w:hAnsi="Arial" w:cs="Arial"/>
        </w:rPr>
        <w:t xml:space="preserve">k safely </w:t>
      </w:r>
      <w:r w:rsidRPr="00FB1327">
        <w:rPr>
          <w:rFonts w:ascii="Arial" w:hAnsi="Arial" w:cs="Arial"/>
        </w:rPr>
        <w:t xml:space="preserve">and efficiently. </w:t>
      </w:r>
    </w:p>
    <w:p w:rsidR="00707B2A" w:rsidRDefault="00F97AF0" w:rsidP="00707B2A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hyperlink r:id="rId37" w:history="1">
        <w:r w:rsidR="00467F0D" w:rsidRPr="00707B2A">
          <w:rPr>
            <w:rFonts w:ascii="Arial" w:hAnsi="Arial" w:cs="Arial"/>
            <w:b/>
            <w:color w:val="171717" w:themeColor="background2" w:themeShade="1A"/>
          </w:rPr>
          <w:t>The</w:t>
        </w:r>
        <w:r w:rsidR="00523EA1" w:rsidRPr="00707B2A">
          <w:rPr>
            <w:rFonts w:ascii="Arial" w:hAnsi="Arial" w:cs="Arial"/>
            <w:b/>
            <w:color w:val="171717" w:themeColor="background2" w:themeShade="1A"/>
          </w:rPr>
          <w:t xml:space="preserve"> </w:t>
        </w:r>
        <w:r w:rsidR="00FB1327" w:rsidRPr="00707B2A">
          <w:rPr>
            <w:rFonts w:ascii="Arial" w:hAnsi="Arial" w:cs="Arial"/>
            <w:b/>
            <w:color w:val="171717" w:themeColor="background2" w:themeShade="1A"/>
          </w:rPr>
          <w:t>Working at</w:t>
        </w:r>
        <w:r w:rsidR="00523EA1" w:rsidRPr="00707B2A">
          <w:rPr>
            <w:rFonts w:ascii="Arial" w:hAnsi="Arial" w:cs="Arial"/>
            <w:b/>
            <w:color w:val="171717" w:themeColor="background2" w:themeShade="1A"/>
          </w:rPr>
          <w:t xml:space="preserve"> Height Regulations </w:t>
        </w:r>
        <w:r w:rsidR="00707B2A" w:rsidRPr="00707B2A">
          <w:rPr>
            <w:rFonts w:ascii="Arial" w:hAnsi="Arial" w:cs="Arial"/>
            <w:b/>
            <w:color w:val="171717" w:themeColor="background2" w:themeShade="1A"/>
          </w:rPr>
          <w:t>(</w:t>
        </w:r>
        <w:r w:rsidR="00523EA1" w:rsidRPr="00707B2A">
          <w:rPr>
            <w:rFonts w:ascii="Arial" w:hAnsi="Arial" w:cs="Arial"/>
            <w:b/>
            <w:color w:val="171717" w:themeColor="background2" w:themeShade="1A"/>
          </w:rPr>
          <w:t>2005</w:t>
        </w:r>
        <w:r w:rsidR="00707B2A" w:rsidRPr="00707B2A">
          <w:rPr>
            <w:rFonts w:ascii="Arial" w:hAnsi="Arial" w:cs="Arial"/>
            <w:b/>
            <w:color w:val="171717" w:themeColor="background2" w:themeShade="1A"/>
          </w:rPr>
          <w:t>)</w:t>
        </w:r>
      </w:hyperlink>
      <w:r w:rsidR="00624F03">
        <w:rPr>
          <w:rFonts w:ascii="Arial" w:hAnsi="Arial" w:cs="Arial"/>
          <w:color w:val="171717" w:themeColor="background2" w:themeShade="1A"/>
        </w:rPr>
        <w:t xml:space="preserve"> suggests workers should:</w:t>
      </w:r>
    </w:p>
    <w:p w:rsidR="00707B2A" w:rsidRPr="008B70C9" w:rsidRDefault="00D202C7" w:rsidP="008B70C9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8B70C9">
        <w:rPr>
          <w:rFonts w:ascii="Arial" w:hAnsi="Arial" w:cs="Arial"/>
        </w:rPr>
        <w:t>Consider</w:t>
      </w:r>
      <w:r w:rsidR="00624F03">
        <w:rPr>
          <w:rFonts w:ascii="Arial" w:hAnsi="Arial" w:cs="Arial"/>
        </w:rPr>
        <w:t xml:space="preserve"> </w:t>
      </w:r>
      <w:r w:rsidR="00707B2A" w:rsidRPr="008B70C9">
        <w:rPr>
          <w:rFonts w:ascii="Arial" w:hAnsi="Arial" w:cs="Arial"/>
        </w:rPr>
        <w:t>weather conditions that could compromise worker safety</w:t>
      </w:r>
      <w:r w:rsidR="008B70C9" w:rsidRPr="008B70C9">
        <w:rPr>
          <w:rFonts w:ascii="Arial" w:hAnsi="Arial" w:cs="Arial"/>
        </w:rPr>
        <w:t>.</w:t>
      </w:r>
    </w:p>
    <w:p w:rsidR="00707B2A" w:rsidRDefault="008B70C9" w:rsidP="008B70C9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8B70C9">
        <w:rPr>
          <w:rFonts w:ascii="Arial" w:hAnsi="Arial" w:cs="Arial"/>
        </w:rPr>
        <w:t>S</w:t>
      </w:r>
      <w:r w:rsidR="00707B2A" w:rsidRPr="008B70C9">
        <w:rPr>
          <w:rFonts w:ascii="Arial" w:hAnsi="Arial" w:cs="Arial"/>
        </w:rPr>
        <w:t>top materials or objects from falling</w:t>
      </w:r>
      <w:r w:rsidRPr="008B70C9">
        <w:rPr>
          <w:rFonts w:ascii="Arial" w:hAnsi="Arial" w:cs="Arial"/>
        </w:rPr>
        <w:t>.</w:t>
      </w:r>
    </w:p>
    <w:p w:rsidR="008B70C9" w:rsidRPr="008B70C9" w:rsidRDefault="008B70C9" w:rsidP="008B70C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bookmarkStart w:id="26" w:name="_Hlk503430171"/>
      <w:r w:rsidRPr="00BF1E0E">
        <w:rPr>
          <w:rFonts w:ascii="Arial" w:hAnsi="Arial" w:cs="Arial"/>
          <w:b/>
        </w:rPr>
        <w:t>HSE</w:t>
      </w:r>
      <w:r>
        <w:rPr>
          <w:rFonts w:ascii="Arial" w:hAnsi="Arial" w:cs="Arial"/>
          <w:b/>
        </w:rPr>
        <w:t xml:space="preserve"> </w:t>
      </w:r>
      <w:r w:rsidR="00773B36">
        <w:rPr>
          <w:rFonts w:ascii="Arial" w:hAnsi="Arial" w:cs="Arial"/>
          <w:b/>
        </w:rPr>
        <w:t>(</w:t>
      </w:r>
      <w:r w:rsidRPr="00BF1E0E">
        <w:rPr>
          <w:rFonts w:ascii="Arial" w:hAnsi="Arial" w:cs="Arial"/>
          <w:b/>
        </w:rPr>
        <w:t>2014</w:t>
      </w:r>
      <w:r w:rsidR="00773B36">
        <w:rPr>
          <w:rFonts w:ascii="Arial" w:hAnsi="Arial" w:cs="Arial"/>
          <w:b/>
        </w:rPr>
        <w:t>)</w:t>
      </w:r>
    </w:p>
    <w:bookmarkEnd w:id="26"/>
    <w:p w:rsidR="00707B2A" w:rsidRPr="00D202C7" w:rsidRDefault="00707B2A" w:rsidP="00D202C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Pr="00667C6E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AA4FBF" w:rsidRPr="008B70C9" w:rsidRDefault="008B70C9" w:rsidP="003B6147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  <w:color w:val="171717" w:themeColor="background2" w:themeShade="1A"/>
        </w:rPr>
      </w:pPr>
      <w:r w:rsidRPr="008B70C9">
        <w:rPr>
          <w:rFonts w:ascii="Arial" w:hAnsi="Arial" w:cs="Arial"/>
          <w:b/>
          <w:color w:val="171717" w:themeColor="background2" w:themeShade="1A"/>
        </w:rPr>
        <w:t>Scaffold access</w:t>
      </w:r>
    </w:p>
    <w:p w:rsidR="0054249A" w:rsidRDefault="00116AA9" w:rsidP="003B6147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116AA9">
        <w:rPr>
          <w:rFonts w:ascii="Arial" w:hAnsi="Arial" w:cs="Arial"/>
          <w:color w:val="171717" w:themeColor="background2" w:themeShade="1A"/>
        </w:rPr>
        <w:t>Mechanical li</w:t>
      </w:r>
      <w:r w:rsidR="0054249A">
        <w:rPr>
          <w:rFonts w:ascii="Arial" w:hAnsi="Arial" w:cs="Arial"/>
          <w:color w:val="171717" w:themeColor="background2" w:themeShade="1A"/>
        </w:rPr>
        <w:t>f</w:t>
      </w:r>
      <w:r w:rsidRPr="00116AA9">
        <w:rPr>
          <w:rFonts w:ascii="Arial" w:hAnsi="Arial" w:cs="Arial"/>
          <w:color w:val="171717" w:themeColor="background2" w:themeShade="1A"/>
        </w:rPr>
        <w:t>ts and hoists will also be used to transport workers and materials up scaffold lifts</w:t>
      </w:r>
      <w:r w:rsidR="00C377F6">
        <w:rPr>
          <w:rFonts w:ascii="Arial" w:hAnsi="Arial" w:cs="Arial"/>
          <w:color w:val="171717" w:themeColor="background2" w:themeShade="1A"/>
        </w:rPr>
        <w:t xml:space="preserve">. </w:t>
      </w:r>
    </w:p>
    <w:p w:rsidR="0054249A" w:rsidRDefault="00C377F6" w:rsidP="003B6147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There will be one mechanical hoist for each block</w:t>
      </w:r>
      <w:r w:rsidR="0054249A">
        <w:rPr>
          <w:rFonts w:ascii="Arial" w:hAnsi="Arial" w:cs="Arial"/>
          <w:color w:val="171717" w:themeColor="background2" w:themeShade="1A"/>
        </w:rPr>
        <w:t xml:space="preserve"> to lift materials vertically.</w:t>
      </w:r>
    </w:p>
    <w:p w:rsidR="00116AA9" w:rsidRPr="00C377F6" w:rsidRDefault="00C377F6" w:rsidP="003B6147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 xml:space="preserve"> </w:t>
      </w:r>
      <w:r w:rsidR="0054249A">
        <w:rPr>
          <w:rFonts w:ascii="Arial" w:hAnsi="Arial" w:cs="Arial"/>
          <w:color w:val="171717" w:themeColor="background2" w:themeShade="1A"/>
        </w:rPr>
        <w:t xml:space="preserve">A </w:t>
      </w:r>
      <w:r>
        <w:rPr>
          <w:rFonts w:ascii="Arial" w:hAnsi="Arial" w:cs="Arial"/>
          <w:color w:val="171717" w:themeColor="background2" w:themeShade="1A"/>
        </w:rPr>
        <w:t>separate lift</w:t>
      </w:r>
      <w:r w:rsidR="0054249A">
        <w:rPr>
          <w:rFonts w:ascii="Arial" w:hAnsi="Arial" w:cs="Arial"/>
          <w:color w:val="171717" w:themeColor="background2" w:themeShade="1A"/>
        </w:rPr>
        <w:t xml:space="preserve"> will </w:t>
      </w:r>
      <w:r>
        <w:rPr>
          <w:rFonts w:ascii="Arial" w:hAnsi="Arial" w:cs="Arial"/>
          <w:color w:val="171717" w:themeColor="background2" w:themeShade="1A"/>
        </w:rPr>
        <w:t>transport workers</w:t>
      </w:r>
      <w:r w:rsidR="0054249A">
        <w:rPr>
          <w:rFonts w:ascii="Arial" w:hAnsi="Arial" w:cs="Arial"/>
          <w:color w:val="171717" w:themeColor="background2" w:themeShade="1A"/>
        </w:rPr>
        <w:t xml:space="preserve"> </w:t>
      </w:r>
      <w:r w:rsidR="00667C6E" w:rsidRPr="00667C6E">
        <w:rPr>
          <w:rFonts w:ascii="Arial" w:hAnsi="Arial" w:cs="Arial"/>
          <w:b/>
          <w:color w:val="171717" w:themeColor="background2" w:themeShade="1A"/>
        </w:rPr>
        <w:t>(see figure 27)</w:t>
      </w:r>
      <w:r w:rsidR="00667C6E">
        <w:rPr>
          <w:rFonts w:ascii="Arial" w:hAnsi="Arial" w:cs="Arial"/>
          <w:b/>
          <w:color w:val="171717" w:themeColor="background2" w:themeShade="1A"/>
        </w:rPr>
        <w:t>.</w:t>
      </w:r>
    </w:p>
    <w:p w:rsidR="00C377F6" w:rsidRPr="00C377F6" w:rsidRDefault="00C377F6" w:rsidP="003B6147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667C6E">
        <w:rPr>
          <w:rFonts w:ascii="Arial" w:hAnsi="Arial" w:cs="Arial"/>
        </w:rPr>
        <w:t xml:space="preserve"> </w:t>
      </w:r>
    </w:p>
    <w:p w:rsidR="00016973" w:rsidRPr="00455180" w:rsidRDefault="00455180" w:rsidP="00624F03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  <w:r w:rsidRPr="00455180">
        <w:rPr>
          <w:rFonts w:ascii="Arial" w:hAnsi="Arial" w:cs="Arial"/>
          <w:b/>
          <w:color w:val="171717" w:themeColor="background2" w:themeShade="1A"/>
        </w:rPr>
        <w:t>(HSE 2014</w:t>
      </w:r>
      <w:r w:rsidR="00667C6E" w:rsidRPr="00455180">
        <w:rPr>
          <w:b/>
          <w:noProof/>
        </w:rPr>
        <w:drawing>
          <wp:anchor distT="0" distB="0" distL="114300" distR="114300" simplePos="0" relativeHeight="251808768" behindDoc="1" locked="0" layoutInCell="1" allowOverlap="1" wp14:anchorId="4AE6B56C">
            <wp:simplePos x="0" y="0"/>
            <wp:positionH relativeFrom="column">
              <wp:posOffset>1085850</wp:posOffset>
            </wp:positionH>
            <wp:positionV relativeFrom="paragraph">
              <wp:posOffset>484003</wp:posOffset>
            </wp:positionV>
            <wp:extent cx="3124200" cy="2809875"/>
            <wp:effectExtent l="38100" t="38100" r="38100" b="47625"/>
            <wp:wrapNone/>
            <wp:docPr id="212" name="Picture 2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2" t="46109" r="62774" b="19750"/>
                    <a:stretch/>
                  </pic:blipFill>
                  <pic:spPr bwMode="auto">
                    <a:xfrm>
                      <a:off x="0" y="0"/>
                      <a:ext cx="3124200" cy="2809875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27" w:name="_Hlk503450305"/>
      <w:r w:rsidRPr="00455180">
        <w:rPr>
          <w:rFonts w:ascii="Arial" w:hAnsi="Arial" w:cs="Arial"/>
          <w:b/>
          <w:color w:val="171717" w:themeColor="background2" w:themeShade="1A"/>
        </w:rPr>
        <w:t>; The Construction (Design and Management) Regulations 2015)</w:t>
      </w:r>
    </w:p>
    <w:bookmarkEnd w:id="27"/>
    <w:p w:rsidR="00667C6E" w:rsidRPr="00CE7559" w:rsidRDefault="00667C6E" w:rsidP="00CE7559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</w:p>
    <w:p w:rsidR="00B8088C" w:rsidRDefault="00B8088C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D202C7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0816" behindDoc="1" locked="0" layoutInCell="1" allowOverlap="1" wp14:anchorId="7CB1EA53" wp14:editId="5077799F">
                <wp:simplePos x="0" y="0"/>
                <wp:positionH relativeFrom="column">
                  <wp:posOffset>21265</wp:posOffset>
                </wp:positionH>
                <wp:positionV relativeFrom="paragraph">
                  <wp:posOffset>159341</wp:posOffset>
                </wp:positionV>
                <wp:extent cx="5514975" cy="254974"/>
                <wp:effectExtent l="0" t="0" r="28575" b="12065"/>
                <wp:wrapNone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4975" cy="25497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F97AF0" w:rsidRPr="005A1C8F" w:rsidRDefault="00F97AF0" w:rsidP="00667C6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      </w:t>
                            </w:r>
                            <w:r w:rsidRPr="00667C6E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>Figure 2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6 Mechanical lift example </w:t>
                            </w:r>
                            <w:r w:rsidRPr="00667C6E">
                              <w:rPr>
                                <w:color w:val="auto"/>
                              </w:rPr>
                              <w:t xml:space="preserve"> </w:t>
                            </w:r>
                            <w:r w:rsidRPr="00667C6E">
                              <w:t>https://www.indiamart.com/brightelevators/construction-elevators.html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B1EA53" id="Text Box 213" o:spid="_x0000_s1085" type="#_x0000_t202" style="position:absolute;left:0;text-align:left;margin-left:1.65pt;margin-top:12.55pt;width:434.25pt;height:20.1pt;z-index:-251505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" strokecolor="black [3213]" strokeweight="1.5pt">
                <v:textbox inset="0,0,0,0">
                  <w:txbxContent>
                    <w:p w:rsidR="00F97AF0" w:rsidRPr="005A1C8F" w:rsidRDefault="00F97AF0" w:rsidP="00667C6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      </w:t>
                      </w:r>
                      <w:r w:rsidRPr="00667C6E">
                        <w:rPr>
                          <w:rFonts w:ascii="Arial" w:hAnsi="Arial" w:cs="Arial"/>
                          <w:b/>
                          <w:color w:val="auto"/>
                        </w:rPr>
                        <w:t>Figure 2</w:t>
                      </w:r>
                      <w:r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6 Mechanical lift example </w:t>
                      </w:r>
                      <w:r w:rsidRPr="00667C6E">
                        <w:rPr>
                          <w:color w:val="auto"/>
                        </w:rPr>
                        <w:t xml:space="preserve"> </w:t>
                      </w:r>
                      <w:r w:rsidRPr="00667C6E">
                        <w:t>https://www.indiamart.com/brightelevators/construction-elevators.html</w:t>
                      </w:r>
                    </w:p>
                  </w:txbxContent>
                </v:textbox>
              </v:shape>
            </w:pict>
          </mc:Fallback>
        </mc:AlternateContent>
      </w:r>
    </w:p>
    <w:p w:rsidR="00E64C46" w:rsidRDefault="00E64C46" w:rsidP="00667C6E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F86702" w:rsidRPr="00667C6E" w:rsidRDefault="00667C6E" w:rsidP="00667C6E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667C6E">
        <w:rPr>
          <w:rFonts w:ascii="Arial" w:hAnsi="Arial" w:cs="Arial"/>
          <w:b/>
        </w:rPr>
        <w:t>General</w:t>
      </w:r>
    </w:p>
    <w:p w:rsidR="00EE5684" w:rsidRPr="00EE5684" w:rsidRDefault="00B8088C" w:rsidP="00EE5684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7D1119">
        <w:rPr>
          <w:rFonts w:ascii="Arial" w:hAnsi="Arial" w:cs="Arial"/>
        </w:rPr>
        <w:t>New workers onsite must attend Health and safety induction.</w:t>
      </w:r>
    </w:p>
    <w:p w:rsidR="00B027D0" w:rsidRDefault="00B027D0" w:rsidP="00D30E91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Silica and wood dust must be kept to a minimum on site. Avoiding the long-term lung</w:t>
      </w:r>
      <w:r w:rsidRPr="00B027D0">
        <w:rPr>
          <w:rFonts w:ascii="Arial" w:hAnsi="Arial" w:cs="Arial"/>
          <w:color w:val="171717" w:themeColor="background2" w:themeShade="1A"/>
        </w:rPr>
        <w:t xml:space="preserve"> c</w:t>
      </w:r>
      <w:r>
        <w:rPr>
          <w:rFonts w:ascii="Arial" w:hAnsi="Arial" w:cs="Arial"/>
          <w:color w:val="171717" w:themeColor="background2" w:themeShade="1A"/>
        </w:rPr>
        <w:t xml:space="preserve">ancer and </w:t>
      </w:r>
      <w:r w:rsidRPr="00B027D0">
        <w:rPr>
          <w:rFonts w:ascii="Arial" w:hAnsi="Arial" w:cs="Arial"/>
          <w:color w:val="171717" w:themeColor="background2" w:themeShade="1A"/>
        </w:rPr>
        <w:t>silicosis</w:t>
      </w:r>
      <w:r>
        <w:rPr>
          <w:rFonts w:ascii="Arial" w:hAnsi="Arial" w:cs="Arial"/>
          <w:color w:val="171717" w:themeColor="background2" w:themeShade="1A"/>
        </w:rPr>
        <w:t xml:space="preserve"> health risks.</w:t>
      </w:r>
      <w:r w:rsidR="00016973">
        <w:rPr>
          <w:rFonts w:ascii="Arial" w:hAnsi="Arial" w:cs="Arial"/>
          <w:color w:val="171717" w:themeColor="background2" w:themeShade="1A"/>
        </w:rPr>
        <w:t xml:space="preserve"> </w:t>
      </w:r>
      <w:r w:rsidR="00016973" w:rsidRPr="00016973">
        <w:rPr>
          <w:rFonts w:ascii="Arial" w:hAnsi="Arial" w:cs="Arial"/>
          <w:b/>
        </w:rPr>
        <w:t>HSE (2013a)</w:t>
      </w:r>
      <w:bookmarkStart w:id="28" w:name="_Hlk499113440"/>
      <w:r w:rsidR="00016973">
        <w:rPr>
          <w:rFonts w:ascii="Arial" w:hAnsi="Arial" w:cs="Arial"/>
          <w:b/>
        </w:rPr>
        <w:t>.</w:t>
      </w:r>
    </w:p>
    <w:bookmarkEnd w:id="28"/>
    <w:p w:rsidR="00116AA9" w:rsidRDefault="003934BA" w:rsidP="00667C6E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  <w:color w:val="171717" w:themeColor="background2" w:themeShade="1A"/>
        </w:rPr>
      </w:pPr>
      <w:r w:rsidRPr="00B027D0">
        <w:rPr>
          <w:rFonts w:ascii="Arial" w:hAnsi="Arial" w:cs="Arial"/>
          <w:b/>
        </w:rPr>
        <w:t xml:space="preserve">(The Construction Manager Magazine 2013; </w:t>
      </w:r>
      <w:bookmarkStart w:id="29" w:name="_Hlk498522821"/>
      <w:r w:rsidRPr="00B027D0">
        <w:rPr>
          <w:rFonts w:ascii="Arial" w:hAnsi="Arial" w:cs="Arial"/>
          <w:b/>
          <w:color w:val="171717" w:themeColor="background2" w:themeShade="1A"/>
        </w:rPr>
        <w:t>T</w:t>
      </w:r>
      <w:r w:rsidR="00EC0CC1" w:rsidRPr="00B027D0">
        <w:rPr>
          <w:rFonts w:ascii="Arial" w:hAnsi="Arial" w:cs="Arial"/>
          <w:b/>
          <w:color w:val="171717" w:themeColor="background2" w:themeShade="1A"/>
        </w:rPr>
        <w:t>ransport of London</w:t>
      </w:r>
      <w:r w:rsidRPr="00B027D0">
        <w:rPr>
          <w:rFonts w:ascii="Arial" w:hAnsi="Arial" w:cs="Arial"/>
          <w:b/>
          <w:color w:val="171717" w:themeColor="background2" w:themeShade="1A"/>
        </w:rPr>
        <w:t xml:space="preserve"> 2017b</w:t>
      </w:r>
      <w:bookmarkEnd w:id="29"/>
      <w:r w:rsidR="00F23D13">
        <w:rPr>
          <w:rFonts w:ascii="Arial" w:hAnsi="Arial" w:cs="Arial"/>
          <w:b/>
          <w:color w:val="171717" w:themeColor="background2" w:themeShade="1A"/>
        </w:rPr>
        <w:t>)</w:t>
      </w:r>
    </w:p>
    <w:p w:rsidR="0054249A" w:rsidRDefault="0054249A" w:rsidP="00667C6E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  <w:color w:val="171717" w:themeColor="background2" w:themeShade="1A"/>
        </w:rPr>
      </w:pPr>
    </w:p>
    <w:p w:rsidR="0054249A" w:rsidRDefault="0054249A" w:rsidP="00667C6E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  <w:color w:val="171717" w:themeColor="background2" w:themeShade="1A"/>
        </w:rPr>
      </w:pPr>
    </w:p>
    <w:p w:rsidR="0054249A" w:rsidRDefault="0054249A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3B6147" w:rsidRPr="00667C6E" w:rsidRDefault="003B6147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30E91" w:rsidRPr="00FF3276" w:rsidRDefault="00714218" w:rsidP="00D30E91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6.2 </w:t>
      </w:r>
      <w:r w:rsidR="00D30E91" w:rsidRPr="00FF3276">
        <w:rPr>
          <w:rFonts w:ascii="Arial" w:hAnsi="Arial" w:cs="Arial"/>
          <w:b/>
          <w:sz w:val="32"/>
          <w:szCs w:val="32"/>
        </w:rPr>
        <w:t>PROGRAMME OF WORKS</w:t>
      </w:r>
      <w:r w:rsidR="00D30E91">
        <w:rPr>
          <w:rFonts w:ascii="Arial" w:hAnsi="Arial" w:cs="Arial"/>
          <w:b/>
          <w:sz w:val="32"/>
          <w:szCs w:val="32"/>
        </w:rPr>
        <w:t xml:space="preserve"> &amp; PLANT</w:t>
      </w:r>
      <w:r w:rsidR="00D30E91" w:rsidRPr="00FF3276">
        <w:rPr>
          <w:rFonts w:ascii="Arial" w:hAnsi="Arial" w:cs="Arial"/>
          <w:b/>
          <w:sz w:val="32"/>
          <w:szCs w:val="32"/>
        </w:rPr>
        <w:t xml:space="preserve"> FOR </w:t>
      </w:r>
      <w:r w:rsidR="00054865" w:rsidRPr="00FF3276">
        <w:rPr>
          <w:rFonts w:ascii="Arial" w:hAnsi="Arial" w:cs="Arial"/>
          <w:b/>
          <w:sz w:val="32"/>
          <w:szCs w:val="32"/>
        </w:rPr>
        <w:t>S</w:t>
      </w:r>
      <w:r w:rsidR="00054865">
        <w:rPr>
          <w:rFonts w:ascii="Arial" w:hAnsi="Arial" w:cs="Arial"/>
          <w:b/>
          <w:sz w:val="32"/>
          <w:szCs w:val="32"/>
        </w:rPr>
        <w:t xml:space="preserve">UPER </w:t>
      </w:r>
      <w:r w:rsidR="00D30E91" w:rsidRPr="00FF3276">
        <w:rPr>
          <w:rFonts w:ascii="Arial" w:hAnsi="Arial" w:cs="Arial"/>
          <w:b/>
          <w:sz w:val="32"/>
          <w:szCs w:val="32"/>
        </w:rPr>
        <w:t>STRUCTURE</w:t>
      </w:r>
    </w:p>
    <w:p w:rsidR="00D30E91" w:rsidRDefault="00297A23" w:rsidP="00D30E91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3520" behindDoc="1" locked="0" layoutInCell="1" allowOverlap="1" wp14:anchorId="5848EAC7" wp14:editId="0063C4C4">
                <wp:simplePos x="0" y="0"/>
                <wp:positionH relativeFrom="column">
                  <wp:posOffset>-467995</wp:posOffset>
                </wp:positionH>
                <wp:positionV relativeFrom="paragraph">
                  <wp:posOffset>3841115</wp:posOffset>
                </wp:positionV>
                <wp:extent cx="6657975" cy="635"/>
                <wp:effectExtent l="0" t="0" r="0" b="0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79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297A23" w:rsidRDefault="00F97AF0" w:rsidP="00297A23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97A23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Table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48EAC7" id="Text Box 192" o:spid="_x0000_s1086" type="#_x0000_t202" style="position:absolute;margin-left:-36.85pt;margin-top:302.45pt;width:524.25pt;height:.05pt;z-index:-25143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" stroked="f">
                <v:textbox style="mso-fit-shape-to-text:t" inset="0,0,0,0">
                  <w:txbxContent>
                    <w:p w:rsidR="00F97AF0" w:rsidRPr="00297A23" w:rsidRDefault="00F97AF0" w:rsidP="00297A23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97A23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Table 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40160" behindDoc="1" locked="0" layoutInCell="1" allowOverlap="1" wp14:anchorId="3C520A30" wp14:editId="325DB273">
            <wp:simplePos x="0" y="0"/>
            <wp:positionH relativeFrom="margin">
              <wp:align>center</wp:align>
            </wp:positionH>
            <wp:positionV relativeFrom="paragraph">
              <wp:posOffset>250397</wp:posOffset>
            </wp:positionV>
            <wp:extent cx="6657975" cy="3533775"/>
            <wp:effectExtent l="0" t="0" r="9525" b="9525"/>
            <wp:wrapNone/>
            <wp:docPr id="458" name="Picture 4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35" t="27109" r="21778" b="8709"/>
                    <a:stretch/>
                  </pic:blipFill>
                  <pic:spPr bwMode="auto">
                    <a:xfrm>
                      <a:off x="0" y="0"/>
                      <a:ext cx="6657975" cy="3533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>Theoretical only</w:t>
      </w:r>
    </w:p>
    <w:p w:rsidR="00957469" w:rsidRDefault="00957469" w:rsidP="00D30E91">
      <w:p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</w:p>
    <w:p w:rsidR="00957469" w:rsidRDefault="00957469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D202C7" w:rsidRDefault="00D202C7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D202C7" w:rsidRDefault="00D202C7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957469" w:rsidRPr="009B0722" w:rsidRDefault="00624F03" w:rsidP="009B0722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1440"/>
        </w:tabs>
        <w:jc w:val="center"/>
        <w:rPr>
          <w:rFonts w:ascii="Arial" w:hAnsi="Arial" w:cs="Arial"/>
          <w:b/>
          <w:color w:val="171717" w:themeColor="background2" w:themeShade="1A"/>
          <w:sz w:val="32"/>
          <w:szCs w:val="32"/>
        </w:rPr>
      </w:pPr>
      <w:r>
        <w:rPr>
          <w:rFonts w:ascii="Arial" w:hAnsi="Arial" w:cs="Arial"/>
          <w:b/>
          <w:color w:val="171717" w:themeColor="background2" w:themeShade="1A"/>
          <w:sz w:val="32"/>
          <w:szCs w:val="32"/>
        </w:rPr>
        <w:t xml:space="preserve">CHANGES IN </w:t>
      </w:r>
      <w:r w:rsidR="009B0722" w:rsidRPr="009B0722">
        <w:rPr>
          <w:rFonts w:ascii="Arial" w:hAnsi="Arial" w:cs="Arial"/>
          <w:b/>
          <w:color w:val="171717" w:themeColor="background2" w:themeShade="1A"/>
          <w:sz w:val="32"/>
          <w:szCs w:val="32"/>
        </w:rPr>
        <w:t>MATERIALS</w:t>
      </w:r>
    </w:p>
    <w:p w:rsidR="003E6259" w:rsidRDefault="009B0722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 xml:space="preserve">This stage of the project </w:t>
      </w:r>
      <w:r w:rsidR="003E6259">
        <w:rPr>
          <w:rFonts w:ascii="Arial" w:hAnsi="Arial" w:cs="Arial"/>
          <w:color w:val="171717" w:themeColor="background2" w:themeShade="1A"/>
        </w:rPr>
        <w:t>compromises of:</w:t>
      </w:r>
    </w:p>
    <w:p w:rsidR="00957469" w:rsidRDefault="003E6259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 w:rsidRPr="003E6259">
        <w:rPr>
          <w:rFonts w:ascii="Arial" w:hAnsi="Arial" w:cs="Arial"/>
          <w:color w:val="171717" w:themeColor="background2" w:themeShade="1A"/>
        </w:rPr>
        <w:t xml:space="preserve">The </w:t>
      </w:r>
      <w:r w:rsidR="009B0722" w:rsidRPr="003E6259">
        <w:rPr>
          <w:rFonts w:ascii="Arial" w:hAnsi="Arial" w:cs="Arial"/>
          <w:color w:val="171717" w:themeColor="background2" w:themeShade="1A"/>
        </w:rPr>
        <w:t xml:space="preserve">extensive use of structural cold steel and lightweight </w:t>
      </w:r>
      <w:r w:rsidRPr="003E6259">
        <w:rPr>
          <w:rFonts w:ascii="Arial" w:hAnsi="Arial" w:cs="Arial"/>
          <w:color w:val="171717" w:themeColor="background2" w:themeShade="1A"/>
        </w:rPr>
        <w:t>aluminium metal framing.</w:t>
      </w:r>
    </w:p>
    <w:p w:rsidR="003E6259" w:rsidRDefault="003E6259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Reinforced precast concrete panelling will be constructed off site and delivered when needed.</w:t>
      </w:r>
    </w:p>
    <w:p w:rsidR="003F18F0" w:rsidRDefault="00F23D13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 xml:space="preserve">Scaffold metal tubing and timber planks. </w:t>
      </w:r>
    </w:p>
    <w:p w:rsidR="00F23D13" w:rsidRDefault="00F23D13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T</w:t>
      </w:r>
      <w:r w:rsidR="00624F03">
        <w:rPr>
          <w:rFonts w:ascii="Arial" w:hAnsi="Arial" w:cs="Arial"/>
          <w:color w:val="171717" w:themeColor="background2" w:themeShade="1A"/>
        </w:rPr>
        <w:t xml:space="preserve">he roof will be constructed from </w:t>
      </w:r>
      <w:r>
        <w:rPr>
          <w:rFonts w:ascii="Arial" w:hAnsi="Arial" w:cs="Arial"/>
          <w:color w:val="171717" w:themeColor="background2" w:themeShade="1A"/>
        </w:rPr>
        <w:t xml:space="preserve">steel decking and cast in situ reinforced concrete. Covered with a water proof membrane and tanking.  </w:t>
      </w:r>
    </w:p>
    <w:p w:rsidR="00F23D13" w:rsidRDefault="00F23D13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The doors and window</w:t>
      </w:r>
      <w:r w:rsidR="004A2AE0">
        <w:rPr>
          <w:rFonts w:ascii="Arial" w:hAnsi="Arial" w:cs="Arial"/>
          <w:color w:val="171717" w:themeColor="background2" w:themeShade="1A"/>
        </w:rPr>
        <w:t>s</w:t>
      </w:r>
      <w:r>
        <w:rPr>
          <w:rFonts w:ascii="Arial" w:hAnsi="Arial" w:cs="Arial"/>
          <w:color w:val="171717" w:themeColor="background2" w:themeShade="1A"/>
        </w:rPr>
        <w:t xml:space="preserve"> incorporate triple glaze panes and plastic frames.</w:t>
      </w:r>
    </w:p>
    <w:p w:rsidR="00F23D13" w:rsidRPr="00F23D13" w:rsidRDefault="00F23D13" w:rsidP="00624F03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</w:p>
    <w:p w:rsidR="00016973" w:rsidRDefault="00016973" w:rsidP="003F18F0">
      <w:pPr>
        <w:tabs>
          <w:tab w:val="left" w:pos="1440"/>
        </w:tabs>
        <w:rPr>
          <w:rFonts w:ascii="Arial" w:hAnsi="Arial" w:cs="Arial"/>
        </w:rPr>
      </w:pPr>
    </w:p>
    <w:p w:rsidR="00016973" w:rsidRDefault="00016973" w:rsidP="003F18F0">
      <w:pPr>
        <w:tabs>
          <w:tab w:val="left" w:pos="1440"/>
        </w:tabs>
        <w:rPr>
          <w:rFonts w:ascii="Arial" w:hAnsi="Arial" w:cs="Arial"/>
        </w:rPr>
      </w:pPr>
    </w:p>
    <w:p w:rsidR="00016973" w:rsidRDefault="00016973" w:rsidP="003F18F0">
      <w:pPr>
        <w:tabs>
          <w:tab w:val="left" w:pos="1440"/>
        </w:tabs>
        <w:rPr>
          <w:rFonts w:ascii="Arial" w:hAnsi="Arial" w:cs="Arial"/>
        </w:rPr>
      </w:pPr>
    </w:p>
    <w:p w:rsidR="003B6147" w:rsidRDefault="003B6147" w:rsidP="003F18F0">
      <w:pPr>
        <w:tabs>
          <w:tab w:val="left" w:pos="1440"/>
        </w:tabs>
        <w:rPr>
          <w:rFonts w:ascii="Arial" w:hAnsi="Arial" w:cs="Arial"/>
        </w:rPr>
      </w:pPr>
    </w:p>
    <w:p w:rsidR="00016973" w:rsidRPr="00680F5D" w:rsidRDefault="00680F5D" w:rsidP="00680F5D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1440"/>
        </w:tabs>
        <w:jc w:val="center"/>
        <w:rPr>
          <w:rFonts w:ascii="Arial" w:hAnsi="Arial" w:cs="Arial"/>
          <w:b/>
          <w:sz w:val="32"/>
          <w:szCs w:val="32"/>
        </w:rPr>
      </w:pPr>
      <w:bookmarkStart w:id="30" w:name="_Hlk504048700"/>
      <w:r w:rsidRPr="00680F5D">
        <w:rPr>
          <w:rFonts w:ascii="Arial" w:hAnsi="Arial" w:cs="Arial"/>
          <w:b/>
          <w:sz w:val="32"/>
          <w:szCs w:val="32"/>
        </w:rPr>
        <w:lastRenderedPageBreak/>
        <w:t xml:space="preserve">CHAPTER </w:t>
      </w:r>
      <w:r w:rsidR="00714218">
        <w:rPr>
          <w:rFonts w:ascii="Arial" w:hAnsi="Arial" w:cs="Arial"/>
          <w:b/>
          <w:sz w:val="32"/>
          <w:szCs w:val="32"/>
        </w:rPr>
        <w:t>7</w:t>
      </w:r>
    </w:p>
    <w:p w:rsidR="00680F5D" w:rsidRPr="00680F5D" w:rsidRDefault="00714218" w:rsidP="00680F5D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1440"/>
        </w:tabs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7</w:t>
      </w:r>
      <w:r w:rsidR="00680F5D">
        <w:rPr>
          <w:rFonts w:ascii="Arial" w:hAnsi="Arial" w:cs="Arial"/>
          <w:b/>
          <w:sz w:val="32"/>
          <w:szCs w:val="32"/>
        </w:rPr>
        <w:t xml:space="preserve">.1 </w:t>
      </w:r>
      <w:r w:rsidR="00680F5D" w:rsidRPr="00680F5D">
        <w:rPr>
          <w:rFonts w:ascii="Arial" w:hAnsi="Arial" w:cs="Arial"/>
          <w:b/>
          <w:sz w:val="32"/>
          <w:szCs w:val="32"/>
        </w:rPr>
        <w:t>FINISHING GROUND WORKS AND HANDOVER</w:t>
      </w:r>
    </w:p>
    <w:bookmarkEnd w:id="30"/>
    <w:p w:rsidR="001C12E9" w:rsidRDefault="001C12E9" w:rsidP="001C12E9">
      <w:pPr>
        <w:tabs>
          <w:tab w:val="left" w:pos="1440"/>
        </w:tabs>
        <w:rPr>
          <w:rFonts w:ascii="Arial" w:hAnsi="Arial" w:cs="Arial"/>
          <w:b/>
        </w:rPr>
      </w:pPr>
      <w:r w:rsidRPr="007378BD">
        <w:rPr>
          <w:rFonts w:ascii="Arial" w:hAnsi="Arial" w:cs="Arial"/>
          <w:b/>
        </w:rPr>
        <w:t>Please refer to logistics plan</w:t>
      </w:r>
      <w:r>
        <w:rPr>
          <w:rFonts w:ascii="Arial" w:hAnsi="Arial" w:cs="Arial"/>
          <w:b/>
        </w:rPr>
        <w:t xml:space="preserve"> figure and key figure </w:t>
      </w:r>
      <w:r w:rsidRPr="007378BD">
        <w:rPr>
          <w:rFonts w:ascii="Arial" w:hAnsi="Arial" w:cs="Arial"/>
          <w:b/>
        </w:rPr>
        <w:t>for</w:t>
      </w:r>
      <w:r>
        <w:rPr>
          <w:rFonts w:ascii="Arial" w:hAnsi="Arial" w:cs="Arial"/>
          <w:b/>
        </w:rPr>
        <w:t xml:space="preserve"> super structure.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Most contractors and sub-contractor have finished onsite and only ground workers and plant operators remain.</w:t>
      </w:r>
    </w:p>
    <w:p w:rsidR="003B6147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Scaffolding has been removed.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Crane removed from site.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Only</w:t>
      </w:r>
      <w:r>
        <w:rPr>
          <w:rFonts w:ascii="Arial" w:hAnsi="Arial" w:cs="Arial"/>
        </w:rPr>
        <w:t xml:space="preserve"> one</w:t>
      </w:r>
      <w:r w:rsidRPr="001C12E9">
        <w:rPr>
          <w:rFonts w:ascii="Arial" w:hAnsi="Arial" w:cs="Arial"/>
        </w:rPr>
        <w:t xml:space="preserve"> site office, welfare facilities and recycling skip remain. They are positioned at the entrance, so they can be removed quickly</w:t>
      </w:r>
      <w:r>
        <w:rPr>
          <w:rFonts w:ascii="Arial" w:hAnsi="Arial" w:cs="Arial"/>
        </w:rPr>
        <w:t>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The site only requires minimal equipment.</w:t>
      </w:r>
    </w:p>
    <w:p w:rsidR="003B6147" w:rsidRPr="003B6147" w:rsidRDefault="004A2AE0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Roads are tarmacked</w:t>
      </w:r>
      <w:r w:rsidR="003B6147" w:rsidRPr="001C12E9">
        <w:rPr>
          <w:rFonts w:ascii="Arial" w:hAnsi="Arial" w:cs="Arial"/>
        </w:rPr>
        <w:t xml:space="preserve"> and gardens are turfed by groundworkers. </w:t>
      </w:r>
    </w:p>
    <w:p w:rsidR="003B6147" w:rsidRDefault="007624B5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39488" behindDoc="1" locked="0" layoutInCell="1" allowOverlap="1" wp14:anchorId="3F3BFD9F">
            <wp:simplePos x="0" y="0"/>
            <wp:positionH relativeFrom="margin">
              <wp:align>right</wp:align>
            </wp:positionH>
            <wp:positionV relativeFrom="paragraph">
              <wp:posOffset>323599</wp:posOffset>
            </wp:positionV>
            <wp:extent cx="5730388" cy="3859117"/>
            <wp:effectExtent l="0" t="0" r="3810" b="8255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234" t="26733" r="32232" b="15633"/>
                    <a:stretch/>
                  </pic:blipFill>
                  <pic:spPr bwMode="auto">
                    <a:xfrm>
                      <a:off x="0" y="0"/>
                      <a:ext cx="5730388" cy="38591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7A23">
        <w:rPr>
          <w:noProof/>
        </w:rPr>
        <mc:AlternateContent>
          <mc:Choice Requires="wps">
            <w:drawing>
              <wp:anchor distT="0" distB="0" distL="114300" distR="114300" simplePos="0" relativeHeight="251881472" behindDoc="1" locked="0" layoutInCell="1" allowOverlap="1" wp14:anchorId="5DC37007" wp14:editId="2DADB2DB">
                <wp:simplePos x="0" y="0"/>
                <wp:positionH relativeFrom="column">
                  <wp:posOffset>-429895</wp:posOffset>
                </wp:positionH>
                <wp:positionV relativeFrom="paragraph">
                  <wp:posOffset>4605655</wp:posOffset>
                </wp:positionV>
                <wp:extent cx="6591300" cy="635"/>
                <wp:effectExtent l="0" t="0" r="0" b="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91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297A23" w:rsidRDefault="00F97AF0" w:rsidP="00297A23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97A23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27 Cad plan.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C37007" id="Text Box 63" o:spid="_x0000_s1087" type="#_x0000_t202" style="position:absolute;left:0;text-align:left;margin-left:-33.85pt;margin-top:362.65pt;width:519pt;height:.05pt;z-index:-251435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" stroked="f">
                <v:textbox style="mso-fit-shape-to-text:t" inset="0,0,0,0">
                  <w:txbxContent>
                    <w:p w:rsidR="00F97AF0" w:rsidRPr="00297A23" w:rsidRDefault="00F97AF0" w:rsidP="00297A23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97A23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27 Cad plan.</w:t>
                      </w:r>
                    </w:p>
                  </w:txbxContent>
                </v:textbox>
              </v:shape>
            </w:pict>
          </mc:Fallback>
        </mc:AlternateContent>
      </w:r>
      <w:r w:rsidR="003B6147" w:rsidRPr="001C12E9">
        <w:rPr>
          <w:rFonts w:ascii="Arial" w:hAnsi="Arial" w:cs="Arial"/>
        </w:rPr>
        <w:t>The last remain</w:t>
      </w:r>
      <w:r w:rsidR="004A2AE0">
        <w:rPr>
          <w:rFonts w:ascii="Arial" w:hAnsi="Arial" w:cs="Arial"/>
        </w:rPr>
        <w:t>ing site facilities are removed</w:t>
      </w:r>
      <w:r w:rsidR="003B6147" w:rsidRPr="001C12E9">
        <w:rPr>
          <w:rFonts w:ascii="Arial" w:hAnsi="Arial" w:cs="Arial"/>
        </w:rPr>
        <w:t xml:space="preserve"> and the area completed for handover. </w:t>
      </w: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D76000" w:rsidRDefault="00D7600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76000" w:rsidRDefault="00D7600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76000" w:rsidRPr="003B6147" w:rsidRDefault="00D7600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7E2DD0" w:rsidRPr="00FF3276" w:rsidRDefault="007E2DD0" w:rsidP="007E2DD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FF3276">
        <w:rPr>
          <w:rFonts w:ascii="Arial" w:hAnsi="Arial" w:cs="Arial"/>
          <w:b/>
          <w:sz w:val="32"/>
          <w:szCs w:val="32"/>
        </w:rPr>
        <w:lastRenderedPageBreak/>
        <w:t>PROGRAMME OF WORKS</w:t>
      </w:r>
      <w:r>
        <w:rPr>
          <w:rFonts w:ascii="Arial" w:hAnsi="Arial" w:cs="Arial"/>
          <w:b/>
          <w:sz w:val="32"/>
          <w:szCs w:val="32"/>
        </w:rPr>
        <w:t xml:space="preserve"> &amp; PLANT</w:t>
      </w:r>
      <w:r w:rsidRPr="00FF3276">
        <w:rPr>
          <w:rFonts w:ascii="Arial" w:hAnsi="Arial" w:cs="Arial"/>
          <w:b/>
          <w:sz w:val="32"/>
          <w:szCs w:val="32"/>
        </w:rPr>
        <w:t xml:space="preserve"> FOR </w:t>
      </w:r>
      <w:r>
        <w:rPr>
          <w:rFonts w:ascii="Arial" w:hAnsi="Arial" w:cs="Arial"/>
          <w:b/>
          <w:sz w:val="32"/>
          <w:szCs w:val="32"/>
        </w:rPr>
        <w:t>GROUND WORKS AND HANDOVER</w:t>
      </w:r>
    </w:p>
    <w:p w:rsidR="00062AAD" w:rsidRDefault="00062AAD" w:rsidP="00B60FDA">
      <w:pPr>
        <w:pStyle w:val="ListParagraph"/>
        <w:tabs>
          <w:tab w:val="left" w:pos="1440"/>
        </w:tabs>
        <w:spacing w:line="360" w:lineRule="auto"/>
        <w:jc w:val="both"/>
        <w:rPr>
          <w:noProof/>
        </w:rPr>
      </w:pPr>
    </w:p>
    <w:p w:rsidR="00062AAD" w:rsidRDefault="00297A23" w:rsidP="00B60FDA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5568" behindDoc="1" locked="0" layoutInCell="1" allowOverlap="1" wp14:anchorId="797EF525" wp14:editId="168F9590">
                <wp:simplePos x="0" y="0"/>
                <wp:positionH relativeFrom="column">
                  <wp:posOffset>-325120</wp:posOffset>
                </wp:positionH>
                <wp:positionV relativeFrom="paragraph">
                  <wp:posOffset>4208145</wp:posOffset>
                </wp:positionV>
                <wp:extent cx="6372225" cy="635"/>
                <wp:effectExtent l="0" t="0" r="0" b="0"/>
                <wp:wrapNone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72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F97AF0" w:rsidRPr="00297A23" w:rsidRDefault="00F97AF0" w:rsidP="00297A23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97A23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Table 4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7EF525" id="Text Box 193" o:spid="_x0000_s1088" type="#_x0000_t202" style="position:absolute;left:0;text-align:left;margin-left:-25.6pt;margin-top:331.35pt;width:501.75pt;height:.05pt;z-index:-25143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" stroked="f">
                <v:textbox style="mso-fit-shape-to-text:t" inset="0,0,0,0">
                  <w:txbxContent>
                    <w:p w:rsidR="00F97AF0" w:rsidRPr="00297A23" w:rsidRDefault="00F97AF0" w:rsidP="00297A23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97A23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Table 4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42208" behindDoc="1" locked="0" layoutInCell="1" allowOverlap="1" wp14:anchorId="4573A31E" wp14:editId="00459A15">
            <wp:simplePos x="0" y="0"/>
            <wp:positionH relativeFrom="margin">
              <wp:posOffset>-325120</wp:posOffset>
            </wp:positionH>
            <wp:positionV relativeFrom="paragraph">
              <wp:posOffset>189112</wp:posOffset>
            </wp:positionV>
            <wp:extent cx="6372225" cy="3962400"/>
            <wp:effectExtent l="0" t="0" r="9525" b="0"/>
            <wp:wrapNone/>
            <wp:docPr id="459" name="Picture 4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5" t="24351" r="21040" b="16987"/>
                    <a:stretch/>
                  </pic:blipFill>
                  <pic:spPr bwMode="auto">
                    <a:xfrm>
                      <a:off x="0" y="0"/>
                      <a:ext cx="6372225" cy="396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E2DD0" w:rsidRDefault="007E2DD0" w:rsidP="00B60FDA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7E2DD0" w:rsidRPr="001C12E9" w:rsidRDefault="007E2DD0" w:rsidP="00B60FDA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016973" w:rsidRPr="001C12E9" w:rsidRDefault="00016973" w:rsidP="00796982">
      <w:pPr>
        <w:tabs>
          <w:tab w:val="left" w:pos="14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00796982" w:rsidRDefault="00796982" w:rsidP="00796982">
      <w:p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</w:p>
    <w:p w:rsidR="00680F5D" w:rsidRPr="00680F5D" w:rsidRDefault="00680F5D" w:rsidP="003F18F0">
      <w:pPr>
        <w:tabs>
          <w:tab w:val="left" w:pos="1440"/>
        </w:tabs>
        <w:rPr>
          <w:rFonts w:ascii="Arial" w:hAnsi="Arial" w:cs="Arial"/>
          <w:b/>
          <w:sz w:val="32"/>
          <w:szCs w:val="32"/>
        </w:rPr>
      </w:pPr>
    </w:p>
    <w:p w:rsidR="00AF14E3" w:rsidRDefault="00AF14E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9A6503" w:rsidRDefault="009A650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9A6503" w:rsidRDefault="009A650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</w:p>
    <w:p w:rsidR="00AF14E3" w:rsidRDefault="007624B5" w:rsidP="00AF14E3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DF5FBD">
        <w:rPr>
          <w:rFonts w:ascii="Arial" w:hAnsi="Arial" w:cs="Arial"/>
          <w:b/>
          <w:sz w:val="32"/>
          <w:szCs w:val="32"/>
        </w:rPr>
        <w:t>RE</w:t>
      </w:r>
      <w:r>
        <w:rPr>
          <w:rFonts w:ascii="Arial" w:hAnsi="Arial" w:cs="Arial"/>
          <w:b/>
          <w:sz w:val="32"/>
          <w:szCs w:val="32"/>
        </w:rPr>
        <w:t xml:space="preserve">ADING </w:t>
      </w:r>
      <w:r w:rsidR="00AF14E3" w:rsidRPr="00DF5FBD">
        <w:rPr>
          <w:rFonts w:ascii="Arial" w:hAnsi="Arial" w:cs="Arial"/>
          <w:b/>
          <w:sz w:val="32"/>
          <w:szCs w:val="32"/>
        </w:rPr>
        <w:t>LIST</w:t>
      </w:r>
    </w:p>
    <w:p w:rsid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31" w:name="_Hlk503429037"/>
      <w:bookmarkStart w:id="32" w:name="_Hlk498591194"/>
      <w:r w:rsidRPr="007624B5">
        <w:rPr>
          <w:rFonts w:ascii="Arial" w:hAnsi="Arial" w:cs="Arial"/>
          <w:b/>
          <w:color w:val="171717" w:themeColor="background2" w:themeShade="1A"/>
        </w:rPr>
        <w:t>A guide to workplace transport safety.2014.</w:t>
      </w:r>
      <w:r w:rsidRPr="007624B5">
        <w:rPr>
          <w:rFonts w:ascii="Arial" w:hAnsi="Arial" w:cs="Arial"/>
          <w:color w:val="171717" w:themeColor="background2" w:themeShade="1A"/>
        </w:rPr>
        <w:t xml:space="preserve"> HSG136 (3rd edition). [online PDF] Crown copyright. Available at: </w:t>
      </w:r>
      <w:hyperlink r:id="rId42" w:history="1">
        <w:r w:rsidRPr="009F2764">
          <w:rPr>
            <w:rStyle w:val="Hyperlink"/>
            <w:rFonts w:ascii="Arial" w:hAnsi="Arial" w:cs="Arial"/>
          </w:rPr>
          <w:t>http://www.hse.gov.uk/pubns/books/hsg136.htm</w:t>
        </w:r>
      </w:hyperlink>
    </w:p>
    <w:p w:rsidR="007624B5" w:rsidRPr="007624B5" w:rsidRDefault="007624B5" w:rsidP="007624B5">
      <w:pPr>
        <w:ind w:left="644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644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b/>
          <w:color w:val="171717" w:themeColor="background2" w:themeShade="1A"/>
        </w:rPr>
        <w:t>Anon. (Hse)2013</w:t>
      </w:r>
      <w:bookmarkEnd w:id="31"/>
      <w:r w:rsidRPr="007624B5">
        <w:rPr>
          <w:rFonts w:ascii="Arial" w:hAnsi="Arial" w:cs="Arial"/>
          <w:b/>
          <w:color w:val="171717" w:themeColor="background2" w:themeShade="1A"/>
        </w:rPr>
        <w:t>.</w:t>
      </w:r>
      <w:r w:rsidRPr="007624B5">
        <w:rPr>
          <w:rFonts w:ascii="Arial" w:hAnsi="Arial" w:cs="Arial"/>
          <w:color w:val="171717" w:themeColor="background2" w:themeShade="1A"/>
        </w:rPr>
        <w:t xml:space="preserve">Lifting equipment at work A brief guide. INDG290(rev1). Publisher HSE. Available at: </w:t>
      </w:r>
      <w:hyperlink r:id="rId43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http://www.hse.gov.uk/pubns/indg290.htm</w:t>
        </w:r>
      </w:hyperlink>
      <w:r w:rsidRPr="007624B5">
        <w:rPr>
          <w:rFonts w:ascii="Arial" w:hAnsi="Arial" w:cs="Arial"/>
          <w:color w:val="171717" w:themeColor="background2" w:themeShade="1A"/>
        </w:rPr>
        <w:t xml:space="preserve"> last accessed: 10/01/2018.</w:t>
      </w: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Anon (Hse). 2012</w:t>
      </w:r>
      <w:r w:rsidRPr="007624B5">
        <w:rPr>
          <w:rFonts w:ascii="Arial" w:hAnsi="Arial" w:cs="Arial"/>
        </w:rPr>
        <w:t xml:space="preserve">.How the Lifting Operations and Lifting Equipment Regulations apply to health and social care 2012. [online]. HSE. </w:t>
      </w:r>
      <w:hyperlink r:id="rId44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http://www.hse.gov.uk/pubns/hsis4.htm</w:t>
        </w:r>
      </w:hyperlink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Last accessed: 10/01/2018.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Anon. n.d.</w:t>
      </w:r>
      <w:r w:rsidRPr="007624B5">
        <w:rPr>
          <w:rFonts w:ascii="Arial" w:hAnsi="Arial" w:cs="Arial"/>
        </w:rPr>
        <w:t xml:space="preserve"> The Planning &amp; Liaison Process for the Erection, Climbing &amp; Dismantling of Tower Cranes. The Site Induction of Tower Crane Teams. [online PDF]. STRATEGIC FORUM FOR CONSTRUCTION. </w:t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 xml:space="preserve">Available at: </w:t>
      </w:r>
      <w:bookmarkStart w:id="33" w:name="_GoBack"/>
      <w:bookmarkEnd w:id="33"/>
      <w:r w:rsidR="004C22E8">
        <w:rPr>
          <w:rFonts w:ascii="Arial" w:hAnsi="Arial" w:cs="Arial"/>
          <w:color w:val="0563C1" w:themeColor="hyperlink"/>
          <w:u w:val="single"/>
        </w:rPr>
        <w:fldChar w:fldCharType="begin"/>
      </w:r>
      <w:r w:rsidR="004C22E8">
        <w:rPr>
          <w:rFonts w:ascii="Arial" w:hAnsi="Arial" w:cs="Arial"/>
          <w:color w:val="0563C1" w:themeColor="hyperlink"/>
          <w:u w:val="single"/>
        </w:rPr>
        <w:instrText xml:space="preserve"> HYPERLINK "</w:instrText>
      </w:r>
      <w:r w:rsidR="004C22E8" w:rsidRPr="007624B5">
        <w:rPr>
          <w:rFonts w:ascii="Arial" w:hAnsi="Arial" w:cs="Arial"/>
          <w:color w:val="0563C1" w:themeColor="hyperlink"/>
          <w:u w:val="single"/>
        </w:rPr>
        <w:instrText>https://www.google.co.uk/search?source=hp&amp;ei=TDVXWpPoL42P0gWD9JKABQ&amp;q=The+Planning+%26+Liaison+Process+for+the+Erection%2C+Climbing+%26+Dismantling+of+Tower+Cranes.The+Site+Induction+of+Tower+Crane+Teams.+&amp;oq=The+Planning+%26+Liaison+Process+for+the+Erection%2C+Climbing</w:instrText>
      </w:r>
      <w:r w:rsidR="004C22E8">
        <w:rPr>
          <w:rFonts w:ascii="Arial" w:hAnsi="Arial" w:cs="Arial"/>
          <w:color w:val="0563C1" w:themeColor="hyperlink"/>
          <w:u w:val="single"/>
        </w:rPr>
        <w:instrText>.</w:instrText>
      </w:r>
      <w:r w:rsidR="004C22E8" w:rsidRPr="007624B5">
        <w:rPr>
          <w:rFonts w:ascii="Arial" w:hAnsi="Arial" w:cs="Arial"/>
          <w:color w:val="0563C1" w:themeColor="hyperlink"/>
          <w:u w:val="single"/>
        </w:rPr>
        <w:instrText>+%26+Dismantling+of+Tower+Cranes.The+Site+Induction+of+Tower+Crane+Teams.+&amp;gs_l=ps</w:instrText>
      </w:r>
      <w:r w:rsidR="004C22E8">
        <w:rPr>
          <w:rFonts w:ascii="Arial" w:hAnsi="Arial" w:cs="Arial"/>
          <w:color w:val="0563C1" w:themeColor="hyperlink"/>
          <w:u w:val="single"/>
        </w:rPr>
        <w:instrText xml:space="preserve">" </w:instrText>
      </w:r>
      <w:r w:rsidR="004C22E8">
        <w:rPr>
          <w:rFonts w:ascii="Arial" w:hAnsi="Arial" w:cs="Arial"/>
          <w:color w:val="0563C1" w:themeColor="hyperlink"/>
          <w:u w:val="single"/>
        </w:rPr>
        <w:fldChar w:fldCharType="separate"/>
      </w:r>
      <w:r w:rsidR="004C22E8" w:rsidRPr="00734D5B">
        <w:rPr>
          <w:rStyle w:val="Hyperlink"/>
          <w:rFonts w:ascii="Arial" w:hAnsi="Arial" w:cs="Arial"/>
        </w:rPr>
        <w:t>https://www.google.co.uk/search?source=hp&amp;ei=TDVXWpPoL42P0gWD9JKABQ&amp;q=The+Planning+%26+Liaison+Process+for+the+Erection%2C+Climbing+%26+Dismantling+of+Tower+Cranes.The+Site+Induction+of+Tower+Crane+Teams.+&amp;oq=The+Planning+%26+Liaison+Process+for+the+Erection%2C+Climbing.+%26+Dismantling+of+Tower+Cranes.The+Site+Induction+of+Tower+Crane+Teams.+&amp;gs_l=ps</w:t>
      </w:r>
      <w:r w:rsidR="004C22E8">
        <w:rPr>
          <w:rFonts w:ascii="Arial" w:hAnsi="Arial" w:cs="Arial"/>
          <w:color w:val="0563C1" w:themeColor="hyperlink"/>
          <w:u w:val="single"/>
        </w:rPr>
        <w:fldChar w:fldCharType="end"/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Last accessed: 11/01/2018</w:t>
      </w:r>
    </w:p>
    <w:p w:rsidR="007624B5" w:rsidRPr="00370D9F" w:rsidRDefault="007624B5" w:rsidP="00370D9F">
      <w:pPr>
        <w:pStyle w:val="ListParagraph"/>
        <w:numPr>
          <w:ilvl w:val="0"/>
          <w:numId w:val="41"/>
        </w:numPr>
        <w:rPr>
          <w:rFonts w:ascii="Arial" w:hAnsi="Arial" w:cs="Arial"/>
        </w:rPr>
      </w:pPr>
      <w:r w:rsidRPr="00370D9F">
        <w:rPr>
          <w:rFonts w:ascii="Arial" w:hAnsi="Arial" w:cs="Arial"/>
          <w:b/>
        </w:rPr>
        <w:t>Cooke, B. &amp; Williams, P. 2009.</w:t>
      </w:r>
      <w:r w:rsidRPr="00370D9F">
        <w:rPr>
          <w:rFonts w:ascii="Arial" w:hAnsi="Arial" w:cs="Arial"/>
        </w:rPr>
        <w:t xml:space="preserve"> Construction Planning, Programming and Control. 3rd Edition. Blackwell Publishing.   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bookmarkStart w:id="34" w:name="_Hlk504046429"/>
      <w:r w:rsidRPr="00773B36">
        <w:rPr>
          <w:rFonts w:ascii="Arial" w:hAnsi="Arial" w:cs="Arial"/>
          <w:b/>
        </w:rPr>
        <w:t>Favell Favco. Kroll tower cranes lifting requirements</w:t>
      </w:r>
      <w:r w:rsidRPr="007624B5">
        <w:rPr>
          <w:rFonts w:ascii="Arial" w:hAnsi="Arial" w:cs="Arial"/>
        </w:rPr>
        <w:t xml:space="preserve">. </w:t>
      </w:r>
      <w:bookmarkEnd w:id="34"/>
      <w:r w:rsidRPr="007624B5">
        <w:rPr>
          <w:rFonts w:ascii="Arial" w:hAnsi="Arial" w:cs="Arial"/>
        </w:rPr>
        <w:t>[Online] Available at:</w:t>
      </w:r>
    </w:p>
    <w:p w:rsidR="007624B5" w:rsidRPr="007624B5" w:rsidRDefault="00F97AF0" w:rsidP="007624B5">
      <w:pPr>
        <w:rPr>
          <w:rFonts w:ascii="Arial" w:hAnsi="Arial" w:cs="Arial"/>
        </w:rPr>
      </w:pPr>
      <w:hyperlink r:id="rId45" w:history="1">
        <w:r w:rsidR="007624B5" w:rsidRPr="007624B5">
          <w:rPr>
            <w:rFonts w:ascii="Arial" w:hAnsi="Arial" w:cs="Arial"/>
            <w:color w:val="0563C1" w:themeColor="hyperlink"/>
            <w:u w:val="single"/>
          </w:rPr>
          <w:t>http://www.favellefavco.com/main-tower-model-luffing.php</w:t>
        </w:r>
      </w:hyperlink>
      <w:r w:rsidR="007624B5" w:rsidRPr="007624B5">
        <w:rPr>
          <w:rFonts w:ascii="Arial" w:hAnsi="Arial" w:cs="Arial"/>
        </w:rPr>
        <w:t>. Last accessed18/01/2018.</w:t>
      </w:r>
    </w:p>
    <w:p w:rsidR="00773B36" w:rsidRDefault="00773B36" w:rsidP="00773B36">
      <w:pPr>
        <w:pStyle w:val="ListParagraph"/>
        <w:numPr>
          <w:ilvl w:val="0"/>
          <w:numId w:val="41"/>
        </w:numPr>
        <w:rPr>
          <w:rFonts w:ascii="Arial" w:hAnsi="Arial" w:cs="Arial"/>
        </w:rPr>
      </w:pPr>
      <w:r w:rsidRPr="00773B36">
        <w:rPr>
          <w:rFonts w:ascii="Arial" w:hAnsi="Arial" w:cs="Arial"/>
          <w:b/>
        </w:rPr>
        <w:t>HSE.2014</w:t>
      </w:r>
      <w:r w:rsidRPr="00773B36">
        <w:rPr>
          <w:rFonts w:ascii="Arial" w:hAnsi="Arial" w:cs="Arial"/>
        </w:rPr>
        <w:t xml:space="preserve">. Working at height A brief guide. [online PDF]. Publisher: Crown copyright (HSE). Available at: </w:t>
      </w:r>
      <w:hyperlink r:id="rId46" w:history="1">
        <w:r w:rsidRPr="009F2764">
          <w:rPr>
            <w:rStyle w:val="Hyperlink"/>
            <w:rFonts w:ascii="Arial" w:hAnsi="Arial" w:cs="Arial"/>
          </w:rPr>
          <w:t>http://www.hse.gov.uk/work-at-height/the-law.htm</w:t>
        </w:r>
      </w:hyperlink>
    </w:p>
    <w:p w:rsidR="00773B36" w:rsidRPr="00773B36" w:rsidRDefault="00773B36" w:rsidP="00773B36">
      <w:pPr>
        <w:pStyle w:val="ListParagraph"/>
        <w:ind w:left="644"/>
        <w:rPr>
          <w:rFonts w:ascii="Arial" w:hAnsi="Arial" w:cs="Arial"/>
        </w:rPr>
      </w:pPr>
    </w:p>
    <w:p w:rsidR="007624B5" w:rsidRPr="007624B5" w:rsidRDefault="00773B36" w:rsidP="00773B36">
      <w:pPr>
        <w:rPr>
          <w:rFonts w:ascii="Arial" w:hAnsi="Arial" w:cs="Arial"/>
        </w:rPr>
      </w:pPr>
      <w:r w:rsidRPr="00773B36">
        <w:rPr>
          <w:rFonts w:ascii="Arial" w:hAnsi="Arial" w:cs="Arial"/>
        </w:rPr>
        <w:t>last accessed: 11/01/2018.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HSE. 2008.</w:t>
      </w:r>
      <w:r w:rsidRPr="007624B5">
        <w:rPr>
          <w:rFonts w:ascii="Arial" w:hAnsi="Arial" w:cs="Arial"/>
        </w:rPr>
        <w:t xml:space="preserve">Thorough examination of lifting equipment A simple guide for employers </w:t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Executive.</w:t>
      </w:r>
      <w:r w:rsidRPr="007624B5">
        <w:t xml:space="preserve"> </w:t>
      </w:r>
      <w:r w:rsidRPr="007624B5">
        <w:rPr>
          <w:rFonts w:ascii="Arial" w:hAnsi="Arial" w:cs="Arial"/>
        </w:rPr>
        <w:t xml:space="preserve">ISBN 978 0 7176 6305 7. [ONLINE PDF]. Crown copyright. </w:t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 xml:space="preserve">Available at: </w:t>
      </w:r>
      <w:hyperlink r:id="rId47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http://www.hse.gov.uk/pubns/books/l113.htm</w:t>
        </w:r>
      </w:hyperlink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Last accessed: 11/01/2018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HSE. 2013.</w:t>
      </w:r>
      <w:r w:rsidRPr="007624B5">
        <w:rPr>
          <w:rFonts w:ascii="Arial" w:hAnsi="Arial" w:cs="Arial"/>
        </w:rPr>
        <w:t>Workplace transport safety.</w:t>
      </w:r>
      <w:bookmarkEnd w:id="32"/>
      <w:r w:rsidRPr="007624B5">
        <w:rPr>
          <w:rFonts w:ascii="Arial" w:hAnsi="Arial" w:cs="Arial"/>
        </w:rPr>
        <w:t xml:space="preserve"> INDG199(rev2), 2013. [online pdf] Health and Safety Executive. Last accessed 16/11/17 Available @ </w:t>
      </w:r>
      <w:hyperlink r:id="rId48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http://www.hse.gov.uk/pubns/indg199.pdf</w:t>
        </w:r>
      </w:hyperlink>
      <w:r w:rsidRPr="007624B5">
        <w:rPr>
          <w:rFonts w:ascii="Arial" w:hAnsi="Arial" w:cs="Arial"/>
        </w:rPr>
        <w:t>.</w:t>
      </w:r>
    </w:p>
    <w:p w:rsidR="007624B5" w:rsidRPr="007624B5" w:rsidRDefault="007624B5" w:rsidP="007624B5">
      <w:pPr>
        <w:ind w:left="720"/>
        <w:contextualSpacing/>
        <w:rPr>
          <w:rFonts w:ascii="Arial" w:hAnsi="Arial" w:cs="Arial"/>
        </w:rPr>
      </w:pPr>
    </w:p>
    <w:p w:rsid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35" w:name="_Hlk498589576"/>
      <w:bookmarkStart w:id="36" w:name="_Hlk498593463"/>
      <w:bookmarkStart w:id="37" w:name="_Hlk498592069"/>
      <w:r w:rsidRPr="007624B5">
        <w:rPr>
          <w:rFonts w:ascii="Arial" w:hAnsi="Arial" w:cs="Arial"/>
          <w:b/>
        </w:rPr>
        <w:lastRenderedPageBreak/>
        <w:t>HSE. 2009</w:t>
      </w:r>
      <w:bookmarkEnd w:id="35"/>
      <w:r w:rsidRPr="007624B5">
        <w:rPr>
          <w:rFonts w:ascii="Arial" w:hAnsi="Arial" w:cs="Arial"/>
          <w:b/>
        </w:rPr>
        <w:t>.</w:t>
      </w:r>
      <w:bookmarkEnd w:id="36"/>
      <w:r w:rsidRPr="007624B5">
        <w:rPr>
          <w:rFonts w:ascii="Arial" w:hAnsi="Arial" w:cs="Arial"/>
        </w:rPr>
        <w:t xml:space="preserve">The safe use of vehicles on construction sites. </w:t>
      </w:r>
      <w:bookmarkEnd w:id="37"/>
      <w:r w:rsidRPr="007624B5">
        <w:rPr>
          <w:rFonts w:ascii="Arial" w:hAnsi="Arial" w:cs="Arial"/>
        </w:rPr>
        <w:t xml:space="preserve">[pdf] HSE books. Last accessed 16/11/17 Also available online @ </w:t>
      </w:r>
      <w:hyperlink r:id="rId49" w:history="1">
        <w:r w:rsidRPr="007624B5">
          <w:rPr>
            <w:rFonts w:ascii="Arial" w:hAnsi="Arial" w:cs="Arial"/>
            <w:color w:val="171717" w:themeColor="background2" w:themeShade="1A"/>
          </w:rPr>
          <w:t>http://www.hse.gov.uk/pUbns/priced/hsg144.pdf</w:t>
        </w:r>
      </w:hyperlink>
      <w:r w:rsidRPr="007624B5">
        <w:rPr>
          <w:rFonts w:ascii="Arial" w:hAnsi="Arial" w:cs="Arial"/>
          <w:color w:val="171717" w:themeColor="background2" w:themeShade="1A"/>
        </w:rPr>
        <w:t>.</w:t>
      </w:r>
    </w:p>
    <w:p w:rsidR="007624B5" w:rsidRDefault="007624B5" w:rsidP="007624B5">
      <w:pPr>
        <w:pStyle w:val="ListParagraph"/>
        <w:rPr>
          <w:rFonts w:ascii="Arial" w:hAnsi="Arial" w:cs="Arial"/>
          <w:color w:val="171717" w:themeColor="background2" w:themeShade="1A"/>
        </w:rPr>
      </w:pPr>
    </w:p>
    <w:p w:rsid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b/>
          <w:color w:val="171717" w:themeColor="background2" w:themeShade="1A"/>
        </w:rPr>
        <w:t>Health and safety made simple.2011.</w:t>
      </w:r>
      <w:r w:rsidRPr="007624B5">
        <w:rPr>
          <w:rFonts w:ascii="Arial" w:hAnsi="Arial" w:cs="Arial"/>
          <w:color w:val="171717" w:themeColor="background2" w:themeShade="1A"/>
        </w:rPr>
        <w:t xml:space="preserve"> The basics for your business Leaflet INDG449  HSE Books 2011.Avaialable at: www.hse.gov.uk/simple-health-safety last accessed: 13/011/2018</w:t>
      </w:r>
    </w:p>
    <w:p w:rsidR="007624B5" w:rsidRDefault="007624B5" w:rsidP="007624B5">
      <w:pPr>
        <w:pStyle w:val="ListParagraph"/>
        <w:rPr>
          <w:rFonts w:ascii="Arial" w:hAnsi="Arial" w:cs="Arial"/>
          <w:color w:val="171717" w:themeColor="background2" w:themeShade="1A"/>
        </w:rPr>
      </w:pPr>
    </w:p>
    <w:p w:rsidR="007624B5" w:rsidRPr="00370D9F" w:rsidRDefault="007624B5" w:rsidP="00370D9F">
      <w:pPr>
        <w:pStyle w:val="ListParagraph"/>
        <w:numPr>
          <w:ilvl w:val="0"/>
          <w:numId w:val="41"/>
        </w:numPr>
        <w:rPr>
          <w:rFonts w:ascii="Arial" w:hAnsi="Arial" w:cs="Arial"/>
          <w:color w:val="171717" w:themeColor="background2" w:themeShade="1A"/>
        </w:rPr>
      </w:pPr>
      <w:r w:rsidRPr="00370D9F">
        <w:rPr>
          <w:rFonts w:ascii="Arial" w:hAnsi="Arial" w:cs="Arial"/>
          <w:color w:val="171717" w:themeColor="background2" w:themeShade="1A"/>
        </w:rPr>
        <w:tab/>
      </w:r>
      <w:r w:rsidRPr="00370D9F">
        <w:rPr>
          <w:rFonts w:ascii="Arial" w:hAnsi="Arial" w:cs="Arial"/>
          <w:b/>
          <w:color w:val="171717" w:themeColor="background2" w:themeShade="1A"/>
        </w:rPr>
        <w:t>JJ Rhatigan and Company. 2015</w:t>
      </w:r>
      <w:r w:rsidRPr="00370D9F">
        <w:rPr>
          <w:rFonts w:ascii="Arial" w:hAnsi="Arial" w:cs="Arial"/>
          <w:color w:val="171717" w:themeColor="background2" w:themeShade="1A"/>
        </w:rPr>
        <w:t>.TRAFFIC MANAGEMENT AND SITE LOGISTICS PLAN. [online pdf]. Last accessed 16/11/17</w:t>
      </w:r>
    </w:p>
    <w:p w:rsidR="00370D9F" w:rsidRPr="00370D9F" w:rsidRDefault="00370D9F" w:rsidP="00370D9F">
      <w:pPr>
        <w:rPr>
          <w:rFonts w:ascii="Arial" w:hAnsi="Arial" w:cs="Arial"/>
          <w:color w:val="171717" w:themeColor="background2" w:themeShade="1A"/>
        </w:rPr>
      </w:pPr>
    </w:p>
    <w:p w:rsidR="00370D9F" w:rsidRPr="00370D9F" w:rsidRDefault="00370D9F" w:rsidP="00370D9F">
      <w:pPr>
        <w:pStyle w:val="ListParagraph"/>
        <w:numPr>
          <w:ilvl w:val="0"/>
          <w:numId w:val="41"/>
        </w:numPr>
        <w:rPr>
          <w:rFonts w:ascii="Arial" w:hAnsi="Arial" w:cs="Arial"/>
          <w:color w:val="171717" w:themeColor="background2" w:themeShade="1A"/>
        </w:rPr>
      </w:pPr>
      <w:r w:rsidRPr="001410CC">
        <w:rPr>
          <w:rFonts w:ascii="Arial" w:hAnsi="Arial" w:cs="Arial"/>
          <w:b/>
          <w:color w:val="171717" w:themeColor="background2" w:themeShade="1A"/>
        </w:rPr>
        <w:t>Guidance on workplace transport port and terminal planning HSE</w:t>
      </w:r>
      <w:r w:rsidRPr="00370D9F">
        <w:rPr>
          <w:rFonts w:ascii="Arial" w:hAnsi="Arial" w:cs="Arial"/>
          <w:color w:val="171717" w:themeColor="background2" w:themeShade="1A"/>
        </w:rPr>
        <w:t>/Port Skills and Safety guidance sheet SIP001 www.hse.gov.uk/ports/publications.htm</w:t>
      </w:r>
    </w:p>
    <w:p w:rsidR="007624B5" w:rsidRPr="007624B5" w:rsidRDefault="007624B5" w:rsidP="007624B5">
      <w:pPr>
        <w:numPr>
          <w:ilvl w:val="0"/>
          <w:numId w:val="41"/>
        </w:numPr>
        <w:spacing w:before="100" w:beforeAutospacing="1" w:after="100" w:afterAutospacing="1" w:line="240" w:lineRule="auto"/>
        <w:contextualSpacing/>
        <w:rPr>
          <w:rFonts w:ascii="Arial" w:hAnsi="Arial" w:cs="Arial"/>
          <w:lang w:val="en"/>
        </w:rPr>
      </w:pPr>
      <w:bookmarkStart w:id="38" w:name="_Hlk503695456"/>
      <w:r w:rsidRPr="007624B5">
        <w:rPr>
          <w:rFonts w:ascii="NexusSans" w:eastAsia="Times New Roman" w:hAnsi="NexusSans" w:cs="Arial"/>
          <w:b/>
          <w:sz w:val="24"/>
          <w:szCs w:val="24"/>
          <w:lang w:val="en-US" w:eastAsia="en-GB"/>
        </w:rPr>
        <w:t>Panagiotis M. Farmakis, Athanasios P. Chassiakos.2017</w:t>
      </w:r>
      <w:r w:rsidRPr="007624B5">
        <w:rPr>
          <w:rFonts w:ascii="Arial" w:eastAsia="Times New Roman" w:hAnsi="Arial" w:cs="Arial"/>
          <w:lang w:val="en-US" w:eastAsia="en-GB"/>
        </w:rPr>
        <w:t>.</w:t>
      </w:r>
      <w:r w:rsidR="00623DCE" w:rsidRPr="007624B5">
        <w:rPr>
          <w:rFonts w:ascii="Arial" w:hAnsi="Arial" w:cs="Arial"/>
          <w:lang w:val="en"/>
        </w:rPr>
        <w:t xml:space="preserve"> </w:t>
      </w:r>
      <w:bookmarkEnd w:id="38"/>
      <w:r w:rsidR="00623DCE" w:rsidRPr="007624B5">
        <w:rPr>
          <w:rFonts w:ascii="Arial" w:hAnsi="Arial" w:cs="Arial"/>
          <w:lang w:val="en"/>
        </w:rPr>
        <w:t xml:space="preserve">Dynamic Multi-Objective Layout Planning of Construction </w:t>
      </w:r>
      <w:r w:rsidRPr="007624B5">
        <w:rPr>
          <w:rFonts w:ascii="Arial" w:hAnsi="Arial" w:cs="Arial"/>
          <w:lang w:val="en"/>
        </w:rPr>
        <w:t xml:space="preserve">Sites. [online research study] </w:t>
      </w:r>
      <w:r w:rsidR="00623DCE" w:rsidRPr="007624B5">
        <w:rPr>
          <w:rFonts w:ascii="Arial" w:hAnsi="Arial" w:cs="Arial"/>
          <w:lang w:val="en"/>
        </w:rPr>
        <w:t>Available through:</w:t>
      </w:r>
      <w:r w:rsidRPr="007624B5">
        <w:t xml:space="preserve"> </w:t>
      </w:r>
      <w:hyperlink r:id="rId50" w:history="1">
        <w:r w:rsidRPr="007624B5">
          <w:rPr>
            <w:rFonts w:ascii="Arial" w:hAnsi="Arial" w:cs="Arial"/>
            <w:color w:val="0563C1" w:themeColor="hyperlink"/>
            <w:u w:val="single"/>
            <w:lang w:val="en"/>
          </w:rPr>
          <w:t>https://moodle.uwtsd.ac.uk/course/view.php?id=2000</w:t>
        </w:r>
      </w:hyperlink>
    </w:p>
    <w:p w:rsidR="00623DCE" w:rsidRPr="007624B5" w:rsidRDefault="00623DCE" w:rsidP="007624B5">
      <w:pPr>
        <w:spacing w:before="100" w:beforeAutospacing="1" w:after="100" w:afterAutospacing="1" w:line="240" w:lineRule="auto"/>
        <w:ind w:left="720"/>
        <w:contextualSpacing/>
        <w:rPr>
          <w:rFonts w:ascii="Arial" w:hAnsi="Arial" w:cs="Arial"/>
          <w:lang w:val="en"/>
        </w:rPr>
      </w:pPr>
    </w:p>
    <w:p w:rsidR="007624B5" w:rsidRPr="007624B5" w:rsidRDefault="007624B5" w:rsidP="007624B5">
      <w:pPr>
        <w:spacing w:before="100" w:beforeAutospacing="1" w:after="100" w:afterAutospacing="1" w:line="240" w:lineRule="auto"/>
        <w:rPr>
          <w:rFonts w:ascii="Arial" w:hAnsi="Arial" w:cs="Arial"/>
          <w:lang w:val="en"/>
        </w:rPr>
      </w:pPr>
      <w:r w:rsidRPr="007624B5">
        <w:rPr>
          <w:rFonts w:ascii="Arial" w:hAnsi="Arial" w:cs="Arial"/>
          <w:lang w:val="en"/>
        </w:rPr>
        <w:t>Available at:</w:t>
      </w:r>
      <w:r w:rsidRPr="007624B5">
        <w:t xml:space="preserve"> </w:t>
      </w:r>
      <w:hyperlink r:id="rId51" w:history="1">
        <w:r w:rsidRPr="007624B5">
          <w:rPr>
            <w:rFonts w:ascii="Arial" w:hAnsi="Arial" w:cs="Arial"/>
            <w:color w:val="0563C1" w:themeColor="hyperlink"/>
            <w:u w:val="single"/>
            <w:lang w:val="en"/>
          </w:rPr>
          <w:t>https://www-sciencedirect-com.ezproxy.uwtsd.ac.uk/science/article/pii/S1877705817331843</w:t>
        </w:r>
      </w:hyperlink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39" w:name="_Hlk503605097"/>
      <w:r w:rsidRPr="007624B5">
        <w:rPr>
          <w:rFonts w:ascii="Arial" w:hAnsi="Arial" w:cs="Arial"/>
          <w:b/>
          <w:color w:val="171717" w:themeColor="background2" w:themeShade="1A"/>
        </w:rPr>
        <w:t>Transport of London. 2017a</w:t>
      </w:r>
      <w:bookmarkEnd w:id="39"/>
      <w:r w:rsidRPr="007624B5">
        <w:rPr>
          <w:rFonts w:ascii="Arial" w:hAnsi="Arial" w:cs="Arial"/>
          <w:b/>
          <w:color w:val="171717" w:themeColor="background2" w:themeShade="1A"/>
        </w:rPr>
        <w:t>.</w:t>
      </w:r>
      <w:r w:rsidRPr="007624B5">
        <w:rPr>
          <w:rFonts w:ascii="Arial" w:hAnsi="Arial" w:cs="Arial"/>
          <w:color w:val="171717" w:themeColor="background2" w:themeShade="1A"/>
        </w:rPr>
        <w:t xml:space="preserve"> Construction logistics plan guidance. [online Pdf] also available @ </w:t>
      </w:r>
      <w:hyperlink r:id="rId52" w:history="1">
        <w:r w:rsidR="00623DCE" w:rsidRPr="007624B5">
          <w:rPr>
            <w:rFonts w:ascii="Arial" w:hAnsi="Arial" w:cs="Arial"/>
            <w:color w:val="000913" w:themeColor="hyperlink" w:themeShade="1A"/>
            <w:u w:val="single"/>
          </w:rPr>
          <w:t>http://content.tfl.gov.uk/construction-logistics-plan-guidance-for-developers.pdf</w:t>
        </w:r>
      </w:hyperlink>
      <w:r w:rsidRPr="007624B5">
        <w:rPr>
          <w:rFonts w:ascii="Arial" w:hAnsi="Arial" w:cs="Arial"/>
          <w:color w:val="171717" w:themeColor="background2" w:themeShade="1A"/>
        </w:rPr>
        <w:t>.</w:t>
      </w:r>
    </w:p>
    <w:p w:rsidR="007624B5" w:rsidRPr="007624B5" w:rsidRDefault="007624B5" w:rsidP="007624B5">
      <w:pPr>
        <w:ind w:left="644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b/>
          <w:color w:val="171717" w:themeColor="background2" w:themeShade="1A"/>
        </w:rPr>
        <w:t>Transport of London. 2017b.</w:t>
      </w:r>
      <w:r w:rsidRPr="007624B5">
        <w:rPr>
          <w:rFonts w:ascii="Arial" w:hAnsi="Arial" w:cs="Arial"/>
          <w:color w:val="171717" w:themeColor="background2" w:themeShade="1A"/>
        </w:rPr>
        <w:t xml:space="preserve"> Construction logistics plan appendix b. [online Pdf] last accessed 20/11/17also available @ </w:t>
      </w:r>
      <w:hyperlink r:id="rId53" w:history="1">
        <w:r w:rsidRPr="007624B5">
          <w:rPr>
            <w:rFonts w:ascii="Arial" w:hAnsi="Arial" w:cs="Arial"/>
            <w:color w:val="000913" w:themeColor="hyperlink" w:themeShade="1A"/>
            <w:u w:val="single"/>
          </w:rPr>
          <w:t>http://content.tfl.gov.uk/clp-appendix-b.pdf</w:t>
        </w:r>
      </w:hyperlink>
    </w:p>
    <w:p w:rsidR="007624B5" w:rsidRP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0563C1" w:themeColor="hyperlink"/>
          <w:kern w:val="36"/>
          <w:u w:val="single"/>
          <w:lang w:val="en"/>
        </w:rPr>
      </w:pPr>
      <w:bookmarkStart w:id="40" w:name="_Hlk504035631"/>
      <w:bookmarkStart w:id="41" w:name="_Hlk498589608"/>
      <w:r w:rsidRPr="007624B5">
        <w:rPr>
          <w:rFonts w:ascii="Arial" w:hAnsi="Arial" w:cs="Arial"/>
          <w:b/>
          <w:color w:val="171717" w:themeColor="background2" w:themeShade="1A"/>
        </w:rPr>
        <w:t>The Construction Manager Magazine.</w:t>
      </w:r>
      <w:r w:rsidRPr="007624B5">
        <w:rPr>
          <w:rFonts w:ascii="Arial" w:hAnsi="Arial" w:cs="Arial"/>
          <w:color w:val="171717" w:themeColor="background2" w:themeShade="1A"/>
        </w:rPr>
        <w:t>2013</w:t>
      </w:r>
      <w:bookmarkEnd w:id="40"/>
      <w:r w:rsidRPr="007624B5">
        <w:rPr>
          <w:rFonts w:ascii="Arial" w:hAnsi="Arial" w:cs="Arial"/>
          <w:color w:val="171717" w:themeColor="background2" w:themeShade="1A"/>
        </w:rPr>
        <w:t xml:space="preserve">. </w:t>
      </w:r>
      <w:bookmarkEnd w:id="41"/>
      <w:r w:rsidRPr="007624B5">
        <w:rPr>
          <w:rFonts w:ascii="Arial" w:hAnsi="Arial" w:cs="Arial"/>
          <w:bCs/>
          <w:color w:val="222222"/>
          <w:kern w:val="36"/>
          <w:lang w:val="en"/>
        </w:rPr>
        <w:t xml:space="preserve">Roles and responsibilities of the construction logistics manager. [online article]. The CIOB.  Last accessed 16/11/17Available @ </w:t>
      </w:r>
      <w:hyperlink r:id="rId54" w:history="1">
        <w:r w:rsidRPr="007624B5">
          <w:rPr>
            <w:rFonts w:ascii="Arial" w:hAnsi="Arial" w:cs="Arial"/>
            <w:color w:val="0563C1" w:themeColor="hyperlink"/>
            <w:kern w:val="36"/>
            <w:u w:val="single"/>
            <w:lang w:val="en"/>
          </w:rPr>
          <w:t>http://www.constructionmanagermagazine.com/management/roles-and-responsibilities-construction-logistics-/</w:t>
        </w:r>
      </w:hyperlink>
    </w:p>
    <w:p w:rsidR="007624B5" w:rsidRPr="007624B5" w:rsidRDefault="007624B5" w:rsidP="007624B5">
      <w:pPr>
        <w:rPr>
          <w:rFonts w:ascii="Arial" w:hAnsi="Arial" w:cs="Arial"/>
          <w:bCs/>
          <w:color w:val="222222"/>
          <w:kern w:val="36"/>
          <w:lang w:val="en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000913" w:themeColor="hyperlink" w:themeShade="1A"/>
          <w:u w:val="single"/>
        </w:rPr>
      </w:pPr>
      <w:bookmarkStart w:id="42" w:name="_Hlk504035523"/>
      <w:r w:rsidRPr="007624B5">
        <w:rPr>
          <w:rFonts w:ascii="Arial" w:hAnsi="Arial" w:cs="Arial"/>
          <w:b/>
          <w:color w:val="171717" w:themeColor="background2" w:themeShade="1A"/>
        </w:rPr>
        <w:t>The Construction (Design and Management) Regulations.</w:t>
      </w:r>
      <w:r w:rsidRPr="007624B5">
        <w:rPr>
          <w:rFonts w:ascii="Arial" w:hAnsi="Arial" w:cs="Arial"/>
          <w:color w:val="171717" w:themeColor="background2" w:themeShade="1A"/>
        </w:rPr>
        <w:t xml:space="preserve"> 2015.</w:t>
      </w:r>
      <w:r w:rsidRPr="007624B5">
        <w:t xml:space="preserve"> </w:t>
      </w:r>
      <w:bookmarkEnd w:id="42"/>
      <w:r w:rsidRPr="007624B5">
        <w:rPr>
          <w:rFonts w:ascii="Arial" w:hAnsi="Arial" w:cs="Arial"/>
          <w:color w:val="171717" w:themeColor="background2" w:themeShade="1A"/>
        </w:rPr>
        <w:t>Managing health and safety in construction.</w:t>
      </w:r>
      <w:r w:rsidRPr="007624B5">
        <w:t xml:space="preserve"> </w:t>
      </w:r>
      <w:r w:rsidRPr="007624B5">
        <w:rPr>
          <w:rFonts w:ascii="Arial" w:hAnsi="Arial" w:cs="Arial"/>
          <w:color w:val="171717" w:themeColor="background2" w:themeShade="1A"/>
        </w:rPr>
        <w:t xml:space="preserve">L153 Published 2015. Last accessed 17/11/17 [online pdf] Available @ </w:t>
      </w:r>
      <w:hyperlink r:id="rId55" w:history="1">
        <w:r w:rsidRPr="007624B5">
          <w:rPr>
            <w:rFonts w:ascii="Arial" w:hAnsi="Arial" w:cs="Arial"/>
            <w:color w:val="000913" w:themeColor="hyperlink" w:themeShade="1A"/>
            <w:u w:val="single"/>
          </w:rPr>
          <w:t>http://www.hse.gov.uk/pubns/priced/l153.pdf</w:t>
        </w:r>
      </w:hyperlink>
    </w:p>
    <w:p w:rsidR="007624B5" w:rsidRPr="007624B5" w:rsidRDefault="007624B5" w:rsidP="007624B5">
      <w:pPr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b/>
          <w:bCs/>
          <w:color w:val="000000"/>
          <w:kern w:val="36"/>
          <w:lang w:val="en"/>
        </w:rPr>
      </w:pPr>
      <w:bookmarkStart w:id="43" w:name="_Hlk503428936"/>
      <w:r w:rsidRPr="007624B5">
        <w:rPr>
          <w:rFonts w:ascii="Arial" w:hAnsi="Arial" w:cs="Arial"/>
          <w:b/>
          <w:color w:val="171717" w:themeColor="background2" w:themeShade="1A"/>
        </w:rPr>
        <w:t xml:space="preserve">The Lifting Operations and Lifting Equipment Regulations 1998. </w:t>
      </w:r>
      <w:bookmarkEnd w:id="43"/>
      <w:r w:rsidRPr="007624B5">
        <w:rPr>
          <w:rFonts w:ascii="Arial" w:hAnsi="Arial" w:cs="Arial"/>
          <w:bCs/>
          <w:color w:val="000000"/>
          <w:kern w:val="36"/>
          <w:lang w:val="en"/>
        </w:rPr>
        <w:t>No. 2307.Government legislation Crown copyright. Available at:</w:t>
      </w:r>
      <w:r w:rsidRPr="007624B5">
        <w:rPr>
          <w:rFonts w:ascii="Arial" w:hAnsi="Arial" w:cs="Arial"/>
          <w:b/>
          <w:bCs/>
          <w:color w:val="000000"/>
          <w:kern w:val="36"/>
          <w:sz w:val="30"/>
          <w:szCs w:val="30"/>
          <w:lang w:val="en"/>
        </w:rPr>
        <w:t xml:space="preserve"> </w:t>
      </w:r>
      <w:hyperlink r:id="rId56" w:history="1">
        <w:r w:rsidRPr="007624B5">
          <w:rPr>
            <w:rFonts w:ascii="Arial" w:hAnsi="Arial" w:cs="Arial"/>
            <w:b/>
            <w:bCs/>
            <w:color w:val="0563C1" w:themeColor="hyperlink"/>
            <w:kern w:val="36"/>
            <w:u w:val="single"/>
            <w:lang w:val="en"/>
          </w:rPr>
          <w:t>http://www.legislation.gov.uk/uksi/1998/2307/made</w:t>
        </w:r>
      </w:hyperlink>
    </w:p>
    <w:p w:rsidR="007624B5" w:rsidRDefault="007624B5" w:rsidP="007624B5">
      <w:pPr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color w:val="171717" w:themeColor="background2" w:themeShade="1A"/>
        </w:rPr>
        <w:t>Last accessed 10/01/2018.</w:t>
      </w:r>
    </w:p>
    <w:p w:rsid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370D9F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44" w:name="_Hlk498591379"/>
      <w:r w:rsidRPr="007624B5">
        <w:rPr>
          <w:rFonts w:ascii="Arial" w:hAnsi="Arial" w:cs="Arial"/>
          <w:b/>
          <w:bCs/>
          <w:lang w:val="en"/>
        </w:rPr>
        <w:t xml:space="preserve">Traffic Management Act </w:t>
      </w:r>
      <w:r w:rsidRPr="007624B5">
        <w:rPr>
          <w:rFonts w:ascii="Arial" w:hAnsi="Arial" w:cs="Arial"/>
          <w:bCs/>
          <w:lang w:val="en"/>
        </w:rPr>
        <w:t xml:space="preserve">2004. </w:t>
      </w:r>
      <w:bookmarkEnd w:id="44"/>
      <w:r w:rsidRPr="007624B5">
        <w:rPr>
          <w:rFonts w:ascii="Arial" w:hAnsi="Arial" w:cs="Arial"/>
          <w:bCs/>
          <w:lang w:val="en"/>
        </w:rPr>
        <w:t>[online pdf] national archives Her Majesty’s Stationery Office (HMSO)</w:t>
      </w:r>
      <w:bookmarkStart w:id="45" w:name="_Hlk503430262"/>
    </w:p>
    <w:p w:rsidR="007624B5" w:rsidRPr="007624B5" w:rsidRDefault="007624B5" w:rsidP="007624B5">
      <w:pPr>
        <w:ind w:left="720"/>
        <w:contextualSpacing/>
        <w:rPr>
          <w:rFonts w:ascii="Arial" w:hAnsi="Arial" w:cs="Arial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bookmarkStart w:id="46" w:name="_Hlk504035570"/>
      <w:bookmarkStart w:id="47" w:name="_Hlk504057276"/>
      <w:r w:rsidRPr="007624B5">
        <w:rPr>
          <w:rFonts w:ascii="Arial" w:hAnsi="Arial" w:cs="Arial"/>
          <w:b/>
          <w:color w:val="000000"/>
          <w:kern w:val="36"/>
          <w:lang w:val="en"/>
        </w:rPr>
        <w:t>Party Wall Act 1996</w:t>
      </w:r>
      <w:bookmarkEnd w:id="46"/>
      <w:r w:rsidRPr="007624B5">
        <w:rPr>
          <w:rFonts w:ascii="Arial" w:hAnsi="Arial" w:cs="Arial"/>
          <w:b/>
          <w:color w:val="000000"/>
          <w:kern w:val="36"/>
          <w:lang w:val="en"/>
        </w:rPr>
        <w:t>.</w:t>
      </w:r>
      <w:r w:rsidRPr="007624B5">
        <w:rPr>
          <w:rFonts w:ascii="Arial" w:hAnsi="Arial" w:cs="Arial"/>
          <w:color w:val="000000"/>
          <w:kern w:val="36"/>
          <w:lang w:val="en"/>
        </w:rPr>
        <w:t xml:space="preserve"> ISBN:0-10-544096-5.Publisher:stationary office limited</w:t>
      </w:r>
      <w:bookmarkEnd w:id="47"/>
      <w:r w:rsidRPr="007624B5">
        <w:rPr>
          <w:rFonts w:ascii="Arial" w:hAnsi="Arial" w:cs="Arial"/>
          <w:color w:val="000000"/>
          <w:kern w:val="36"/>
          <w:lang w:val="en"/>
        </w:rPr>
        <w:t xml:space="preserve">. </w:t>
      </w:r>
    </w:p>
    <w:bookmarkEnd w:id="45"/>
    <w:p w:rsidR="007624B5" w:rsidRPr="00370D9F" w:rsidRDefault="007624B5" w:rsidP="00370D9F">
      <w:pPr>
        <w:rPr>
          <w:rFonts w:ascii="Arial" w:hAnsi="Arial" w:cs="Arial"/>
          <w:b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Safe transport in the waste and recycling industry WASTE09(rev1) HSE 2014.</w:t>
      </w:r>
      <w:r w:rsidRPr="007624B5">
        <w:rPr>
          <w:rFonts w:ascii="Arial" w:hAnsi="Arial" w:cs="Arial"/>
        </w:rPr>
        <w:t xml:space="preserve"> Available at:www.hse.gov.uk/pubns/waste09.pdf last accessed: 13/011/2018</w:t>
      </w: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7624B5" w:rsidRPr="007624B5" w:rsidRDefault="00370D9F" w:rsidP="00370D9F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370D9F">
        <w:rPr>
          <w:rFonts w:ascii="Arial" w:hAnsi="Arial" w:cs="Arial"/>
          <w:b/>
          <w:sz w:val="32"/>
          <w:szCs w:val="32"/>
        </w:rPr>
        <w:t>REFERENCE LIST</w:t>
      </w:r>
    </w:p>
    <w:p w:rsidR="00773B36" w:rsidRDefault="00773B36" w:rsidP="00773B36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73B36">
        <w:rPr>
          <w:rFonts w:ascii="Arial" w:hAnsi="Arial" w:cs="Arial"/>
        </w:rPr>
        <w:tab/>
      </w:r>
      <w:r w:rsidRPr="00773B36">
        <w:rPr>
          <w:rFonts w:ascii="Arial" w:hAnsi="Arial" w:cs="Arial"/>
          <w:b/>
        </w:rPr>
        <w:t>Anon, HSE.2014.</w:t>
      </w:r>
      <w:r w:rsidRPr="00773B36">
        <w:rPr>
          <w:rFonts w:ascii="Arial" w:hAnsi="Arial" w:cs="Arial"/>
        </w:rPr>
        <w:t xml:space="preserve"> Working at height A brief guide. [online PDF]. Publisher: Crown copyright (HSE). Available at: </w:t>
      </w:r>
      <w:hyperlink r:id="rId57" w:history="1">
        <w:r w:rsidRPr="009F2764">
          <w:rPr>
            <w:rStyle w:val="Hyperlink"/>
            <w:rFonts w:ascii="Arial" w:hAnsi="Arial" w:cs="Arial"/>
          </w:rPr>
          <w:t>http://www.hse.gov.uk/work-at-height/the-law.htm</w:t>
        </w:r>
      </w:hyperlink>
    </w:p>
    <w:p w:rsidR="00773B36" w:rsidRPr="00773B36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773B36" w:rsidRPr="00773B36" w:rsidRDefault="00773B36" w:rsidP="00773B36">
      <w:pPr>
        <w:ind w:left="720"/>
        <w:rPr>
          <w:rFonts w:ascii="Arial" w:hAnsi="Arial" w:cs="Arial"/>
        </w:rPr>
      </w:pPr>
      <w:r w:rsidRPr="00773B36">
        <w:rPr>
          <w:rFonts w:ascii="Arial" w:hAnsi="Arial" w:cs="Arial"/>
        </w:rPr>
        <w:t>last accessed: 11/01/2018.</w:t>
      </w:r>
    </w:p>
    <w:p w:rsidR="00773B36" w:rsidRPr="00773B36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1410CC" w:rsidRP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Anon. (Hse)</w:t>
      </w:r>
      <w:r>
        <w:rPr>
          <w:rFonts w:ascii="Arial" w:hAnsi="Arial" w:cs="Arial"/>
          <w:b/>
        </w:rPr>
        <w:t xml:space="preserve"> </w:t>
      </w:r>
      <w:r w:rsidRPr="001410CC">
        <w:rPr>
          <w:rFonts w:ascii="Arial" w:hAnsi="Arial" w:cs="Arial"/>
          <w:b/>
        </w:rPr>
        <w:t>2013</w:t>
      </w:r>
      <w:r w:rsidRPr="001410CC">
        <w:rPr>
          <w:rFonts w:ascii="Arial" w:hAnsi="Arial" w:cs="Arial"/>
        </w:rPr>
        <w:t>.Lifting equipment at work A brief guide. INDG290(rev1). Publisher HSE. Available at: http://www.hse.gov.uk/pubns/indg290.htm last accessed: 10/01/2018.</w:t>
      </w:r>
    </w:p>
    <w:p w:rsidR="001410CC" w:rsidRPr="001410CC" w:rsidRDefault="001410CC" w:rsidP="001410CC">
      <w:pPr>
        <w:pStyle w:val="ListParagraph"/>
        <w:ind w:left="1080"/>
        <w:rPr>
          <w:rFonts w:ascii="Arial" w:hAnsi="Arial" w:cs="Arial"/>
        </w:rPr>
      </w:pPr>
    </w:p>
    <w:p w:rsid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t>A guide to workplace transport safety.2014.</w:t>
      </w:r>
      <w:r w:rsidRPr="00623DCE">
        <w:rPr>
          <w:rFonts w:ascii="Arial" w:hAnsi="Arial" w:cs="Arial"/>
        </w:rPr>
        <w:t xml:space="preserve"> HSG136 (3rd edition). [online PDF] Crown copyright. Available at: </w:t>
      </w:r>
      <w:hyperlink r:id="rId58" w:history="1">
        <w:r w:rsidRPr="009F2764">
          <w:rPr>
            <w:rStyle w:val="Hyperlink"/>
            <w:rFonts w:ascii="Arial" w:hAnsi="Arial" w:cs="Arial"/>
          </w:rPr>
          <w:t>http://www.hse.gov.uk/pubns/books/hsg136.htm</w:t>
        </w:r>
      </w:hyperlink>
    </w:p>
    <w:p w:rsidR="00623DCE" w:rsidRPr="00623DCE" w:rsidRDefault="00623DCE" w:rsidP="00623DCE">
      <w:pPr>
        <w:rPr>
          <w:rFonts w:ascii="Arial" w:hAnsi="Arial" w:cs="Arial"/>
        </w:rPr>
      </w:pPr>
    </w:p>
    <w:p w:rsid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t xml:space="preserve">Cooke, B. &amp; Williams, P. 2009. </w:t>
      </w:r>
      <w:r w:rsidRPr="00623DCE">
        <w:rPr>
          <w:rFonts w:ascii="Arial" w:hAnsi="Arial" w:cs="Arial"/>
        </w:rPr>
        <w:t xml:space="preserve">Construction Planning, Programming and Control. 3rd Edition. Blackwell Publishing.   </w:t>
      </w:r>
    </w:p>
    <w:p w:rsidR="00623DCE" w:rsidRPr="00623DCE" w:rsidRDefault="00623DCE" w:rsidP="00623DCE">
      <w:pPr>
        <w:pStyle w:val="ListParagraph"/>
        <w:rPr>
          <w:rFonts w:ascii="Arial" w:hAnsi="Arial" w:cs="Arial"/>
        </w:rPr>
      </w:pPr>
    </w:p>
    <w:p w:rsid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t>HSE. 2009</w:t>
      </w:r>
      <w:r w:rsidRPr="00623DCE">
        <w:rPr>
          <w:rFonts w:ascii="Arial" w:hAnsi="Arial" w:cs="Arial"/>
        </w:rPr>
        <w:t xml:space="preserve">.The safe use of vehicles on construction sites. [pdf] HSE books. Last accessed 16/11/17 Also available online @ </w:t>
      </w:r>
      <w:hyperlink r:id="rId59" w:history="1">
        <w:r w:rsidRPr="009F2764">
          <w:rPr>
            <w:rStyle w:val="Hyperlink"/>
            <w:rFonts w:ascii="Arial" w:hAnsi="Arial" w:cs="Arial"/>
          </w:rPr>
          <w:t>http://www.hse.gov.uk/pUbns/priced/hsg144.pdf</w:t>
        </w:r>
      </w:hyperlink>
    </w:p>
    <w:p w:rsidR="001410CC" w:rsidRPr="001410CC" w:rsidRDefault="001410CC" w:rsidP="001410CC">
      <w:pPr>
        <w:pStyle w:val="ListParagraph"/>
        <w:rPr>
          <w:rFonts w:ascii="Arial" w:hAnsi="Arial" w:cs="Arial"/>
        </w:rPr>
      </w:pPr>
    </w:p>
    <w:p w:rsid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HSE. 2013.</w:t>
      </w:r>
      <w:r w:rsidRPr="001410CC">
        <w:rPr>
          <w:rFonts w:ascii="Arial" w:hAnsi="Arial" w:cs="Arial"/>
        </w:rPr>
        <w:t xml:space="preserve">Workplace transport safety. INDG199(rev2), 2013. [online pdf] Health and Safety Executive. Last accessed 16/11/17 Available @ </w:t>
      </w:r>
      <w:hyperlink r:id="rId60" w:history="1">
        <w:r w:rsidR="00773B36" w:rsidRPr="009F2764">
          <w:rPr>
            <w:rStyle w:val="Hyperlink"/>
            <w:rFonts w:ascii="Arial" w:hAnsi="Arial" w:cs="Arial"/>
          </w:rPr>
          <w:t>http://www.hse.gov.uk/pubns/indg199.pdf</w:t>
        </w:r>
      </w:hyperlink>
      <w:r w:rsidRPr="001410CC">
        <w:rPr>
          <w:rFonts w:ascii="Arial" w:hAnsi="Arial" w:cs="Arial"/>
        </w:rPr>
        <w:t>.</w:t>
      </w:r>
    </w:p>
    <w:p w:rsidR="00773B36" w:rsidRPr="00773B36" w:rsidRDefault="00773B36" w:rsidP="00773B36">
      <w:pPr>
        <w:pStyle w:val="ListParagraph"/>
        <w:rPr>
          <w:rFonts w:ascii="Arial" w:hAnsi="Arial" w:cs="Arial"/>
        </w:rPr>
      </w:pPr>
    </w:p>
    <w:p w:rsidR="00773B36" w:rsidRPr="00773B36" w:rsidRDefault="00773B36" w:rsidP="00773B36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73B36">
        <w:rPr>
          <w:rFonts w:ascii="Arial" w:hAnsi="Arial" w:cs="Arial"/>
          <w:b/>
        </w:rPr>
        <w:t>HSE.2014.</w:t>
      </w:r>
      <w:r w:rsidRPr="00773B36">
        <w:rPr>
          <w:rFonts w:ascii="Arial" w:hAnsi="Arial" w:cs="Arial"/>
        </w:rPr>
        <w:t xml:space="preserve"> Working at height A brief guide. [online PDF]. Publisher: Crown copyright (HSE). Available at: http://www.hse.gov.uk/work-at-height/the-law.htm</w:t>
      </w:r>
    </w:p>
    <w:p w:rsidR="00773B36" w:rsidRPr="00773B36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773B36" w:rsidRPr="001410CC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1410CC" w:rsidRDefault="001410CC" w:rsidP="001410CC">
      <w:pPr>
        <w:pStyle w:val="ListParagraph"/>
        <w:ind w:left="1080"/>
        <w:rPr>
          <w:rFonts w:ascii="Arial" w:hAnsi="Arial" w:cs="Arial"/>
        </w:rPr>
      </w:pPr>
    </w:p>
    <w:p w:rsidR="00623DCE" w:rsidRPr="00623DCE" w:rsidRDefault="00623DCE" w:rsidP="00623DCE">
      <w:pPr>
        <w:pStyle w:val="ListParagraph"/>
        <w:rPr>
          <w:rFonts w:ascii="Arial" w:hAnsi="Arial" w:cs="Arial"/>
        </w:rPr>
      </w:pPr>
    </w:p>
    <w:p w:rsidR="00623DCE" w:rsidRP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lastRenderedPageBreak/>
        <w:t>Panagiotis M. Farmakis, Athanasios P. Chassiakos.2017</w:t>
      </w:r>
      <w:r w:rsidRPr="00623DCE">
        <w:rPr>
          <w:rFonts w:ascii="Arial" w:hAnsi="Arial" w:cs="Arial"/>
        </w:rPr>
        <w:t xml:space="preserve">. Dynamic Multi-Objective Layout Planning of Construction Sites. [online research study] Available through: </w:t>
      </w:r>
      <w:hyperlink r:id="rId61" w:history="1">
        <w:r w:rsidRPr="009F2764">
          <w:rPr>
            <w:rStyle w:val="Hyperlink"/>
            <w:rFonts w:ascii="Arial" w:hAnsi="Arial" w:cs="Arial"/>
          </w:rPr>
          <w:t>https://moodle.uwtsd.ac.uk/course/view.php?id=2000</w:t>
        </w:r>
      </w:hyperlink>
    </w:p>
    <w:p w:rsidR="00623DCE" w:rsidRDefault="00623DCE" w:rsidP="00623DCE">
      <w:pPr>
        <w:rPr>
          <w:rFonts w:ascii="Arial" w:hAnsi="Arial" w:cs="Arial"/>
        </w:rPr>
      </w:pPr>
      <w:r w:rsidRPr="00623DCE">
        <w:rPr>
          <w:rFonts w:ascii="Arial" w:hAnsi="Arial" w:cs="Arial"/>
        </w:rPr>
        <w:t xml:space="preserve">Available at: </w:t>
      </w:r>
      <w:hyperlink r:id="rId62" w:history="1">
        <w:r w:rsidRPr="009F2764">
          <w:rPr>
            <w:rStyle w:val="Hyperlink"/>
            <w:rFonts w:ascii="Arial" w:hAnsi="Arial" w:cs="Arial"/>
          </w:rPr>
          <w:t>https://www-sciencedirect-com.ezproxy.uwtsd.ac.uk/science/article/pii/S1877705817331843</w:t>
        </w:r>
      </w:hyperlink>
    </w:p>
    <w:p w:rsidR="00623DCE" w:rsidRPr="00623DCE" w:rsidRDefault="00623DCE" w:rsidP="00623DCE">
      <w:pPr>
        <w:rPr>
          <w:rFonts w:ascii="Arial" w:hAnsi="Arial" w:cs="Arial"/>
        </w:rPr>
      </w:pPr>
    </w:p>
    <w:p w:rsidR="00623DCE" w:rsidRPr="00623DCE" w:rsidRDefault="00623DCE" w:rsidP="00623DCE">
      <w:pPr>
        <w:pStyle w:val="ListParagraph"/>
        <w:ind w:left="1080"/>
        <w:rPr>
          <w:rFonts w:ascii="Arial" w:hAnsi="Arial" w:cs="Arial"/>
        </w:rPr>
      </w:pPr>
    </w:p>
    <w:p w:rsidR="007624B5" w:rsidRDefault="007F7A85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>Party Wall Act 1996.</w:t>
      </w:r>
      <w:r w:rsidRPr="007F7A85">
        <w:rPr>
          <w:rFonts w:ascii="Arial" w:hAnsi="Arial" w:cs="Arial"/>
        </w:rPr>
        <w:t xml:space="preserve"> ISBN:0-10-544096-5.Publisher:stationary office limited</w:t>
      </w:r>
    </w:p>
    <w:p w:rsidR="001410CC" w:rsidRDefault="001410CC" w:rsidP="001410CC">
      <w:pPr>
        <w:pStyle w:val="ListParagraph"/>
        <w:ind w:left="1080"/>
        <w:rPr>
          <w:rFonts w:ascii="Arial" w:hAnsi="Arial" w:cs="Arial"/>
        </w:rPr>
      </w:pPr>
    </w:p>
    <w:p w:rsidR="001410CC" w:rsidRP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JJ Rhatigan and Company. 2015</w:t>
      </w:r>
      <w:r w:rsidRPr="001410CC">
        <w:rPr>
          <w:rFonts w:ascii="Arial" w:hAnsi="Arial" w:cs="Arial"/>
        </w:rPr>
        <w:t>.TRAFFIC MANAGEMENT AND SITE LOGISTICS PLAN. [online pdf]. Last accessed 16/11/17</w:t>
      </w:r>
    </w:p>
    <w:p w:rsidR="007F7A85" w:rsidRDefault="007F7A85" w:rsidP="007F7A85">
      <w:pPr>
        <w:pStyle w:val="ListParagraph"/>
        <w:ind w:left="1080"/>
        <w:rPr>
          <w:rFonts w:ascii="Arial" w:hAnsi="Arial" w:cs="Arial"/>
        </w:rPr>
      </w:pPr>
    </w:p>
    <w:p w:rsidR="007F7A85" w:rsidRDefault="007F7A85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 xml:space="preserve">The Construction (Design and Management) Regulations. 2015. </w:t>
      </w:r>
      <w:r w:rsidRPr="007F7A85">
        <w:rPr>
          <w:rFonts w:ascii="Arial" w:hAnsi="Arial" w:cs="Arial"/>
        </w:rPr>
        <w:t xml:space="preserve">Managing health and safety in construction. L153 Published 2015. Last accessed 17/11/17 [online pdf] Available @ </w:t>
      </w:r>
      <w:hyperlink r:id="rId63" w:history="1">
        <w:r w:rsidRPr="009F2764">
          <w:rPr>
            <w:rStyle w:val="Hyperlink"/>
            <w:rFonts w:ascii="Arial" w:hAnsi="Arial" w:cs="Arial"/>
          </w:rPr>
          <w:t>http://www.hse.gov.uk/pubns/priced/l153.pdf</w:t>
        </w:r>
      </w:hyperlink>
    </w:p>
    <w:p w:rsidR="007F7A85" w:rsidRPr="007F7A85" w:rsidRDefault="007F7A85" w:rsidP="007F7A85">
      <w:pPr>
        <w:rPr>
          <w:rFonts w:ascii="Arial" w:hAnsi="Arial" w:cs="Arial"/>
        </w:rPr>
      </w:pPr>
    </w:p>
    <w:p w:rsidR="007F7A85" w:rsidRDefault="007F7A85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73B36">
        <w:rPr>
          <w:rFonts w:ascii="Arial" w:hAnsi="Arial" w:cs="Arial"/>
          <w:b/>
        </w:rPr>
        <w:t>The Construction Manager Magazine.2013.</w:t>
      </w:r>
      <w:r w:rsidRPr="007F7A85">
        <w:rPr>
          <w:rFonts w:ascii="Arial" w:hAnsi="Arial" w:cs="Arial"/>
        </w:rPr>
        <w:t xml:space="preserve"> Roles and responsibilities of the construction logistics manager. [online article]. The CIOB.  Last accessed 16/11/17Available @ </w:t>
      </w:r>
      <w:hyperlink r:id="rId64" w:history="1">
        <w:r w:rsidRPr="009F2764">
          <w:rPr>
            <w:rStyle w:val="Hyperlink"/>
            <w:rFonts w:ascii="Arial" w:hAnsi="Arial" w:cs="Arial"/>
          </w:rPr>
          <w:t>http://www.constructionmanagermagazine.com/management/roles-and-responsibilities-construction-logistics-/</w:t>
        </w:r>
      </w:hyperlink>
    </w:p>
    <w:p w:rsidR="007F7A85" w:rsidRDefault="007F7A85" w:rsidP="007F7A85">
      <w:pPr>
        <w:pStyle w:val="ListParagraph"/>
        <w:ind w:left="1080"/>
        <w:rPr>
          <w:rFonts w:ascii="Arial" w:hAnsi="Arial" w:cs="Arial"/>
        </w:rPr>
      </w:pPr>
    </w:p>
    <w:p w:rsidR="001410CC" w:rsidRP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The Lifting Operations and Lifting Equipment Regulations 1998</w:t>
      </w:r>
      <w:r w:rsidRPr="001410CC">
        <w:rPr>
          <w:rFonts w:ascii="Arial" w:hAnsi="Arial" w:cs="Arial"/>
        </w:rPr>
        <w:t>. No. 2307.Government legislation Crown copyright. Available at: http://www.legislation.gov.uk/uksi/1998/2307/made</w:t>
      </w:r>
    </w:p>
    <w:p w:rsidR="001410CC" w:rsidRPr="007F7A85" w:rsidRDefault="001410CC" w:rsidP="001410CC">
      <w:pPr>
        <w:pStyle w:val="ListParagraph"/>
        <w:ind w:left="1080"/>
        <w:rPr>
          <w:rFonts w:ascii="Arial" w:hAnsi="Arial" w:cs="Arial"/>
        </w:rPr>
      </w:pPr>
      <w:r w:rsidRPr="001410CC">
        <w:rPr>
          <w:rFonts w:ascii="Arial" w:hAnsi="Arial" w:cs="Arial"/>
        </w:rPr>
        <w:t>Last accessed 10/01/2018.</w:t>
      </w:r>
    </w:p>
    <w:p w:rsidR="007F7A85" w:rsidRPr="007624B5" w:rsidRDefault="007F7A85" w:rsidP="007624B5">
      <w:pPr>
        <w:rPr>
          <w:rFonts w:ascii="Arial" w:hAnsi="Arial" w:cs="Arial"/>
        </w:rPr>
      </w:pPr>
    </w:p>
    <w:p w:rsidR="00370D9F" w:rsidRPr="007F7A85" w:rsidRDefault="00370D9F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>Transport of London. 2017a</w:t>
      </w:r>
      <w:r w:rsidRPr="007F7A85">
        <w:rPr>
          <w:rFonts w:ascii="Arial" w:hAnsi="Arial" w:cs="Arial"/>
        </w:rPr>
        <w:t xml:space="preserve">. Construction logistics plan guidance. [online Pdf] also available @ </w:t>
      </w:r>
      <w:hyperlink r:id="rId65" w:history="1">
        <w:r w:rsidR="007F7A85" w:rsidRPr="007F7A85">
          <w:rPr>
            <w:rStyle w:val="Hyperlink"/>
            <w:rFonts w:ascii="Arial" w:hAnsi="Arial" w:cs="Arial"/>
          </w:rPr>
          <w:t>http://content.tfl.gov.uk/construction-logistics-plan-guidance-for-developers.pdf</w:t>
        </w:r>
      </w:hyperlink>
      <w:r w:rsidRPr="007F7A85">
        <w:rPr>
          <w:rFonts w:ascii="Arial" w:hAnsi="Arial" w:cs="Arial"/>
        </w:rPr>
        <w:t>.</w:t>
      </w:r>
    </w:p>
    <w:p w:rsidR="007F7A85" w:rsidRPr="007F7A85" w:rsidRDefault="007F7A85" w:rsidP="007F7A85">
      <w:pPr>
        <w:pStyle w:val="ListParagraph"/>
        <w:ind w:left="1080"/>
        <w:rPr>
          <w:rFonts w:ascii="Arial" w:hAnsi="Arial" w:cs="Arial"/>
        </w:rPr>
      </w:pPr>
    </w:p>
    <w:p w:rsidR="00370D9F" w:rsidRPr="007F7A85" w:rsidRDefault="00370D9F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>Transport of London. 2017b.</w:t>
      </w:r>
      <w:r w:rsidRPr="007F7A85">
        <w:rPr>
          <w:rFonts w:ascii="Arial" w:hAnsi="Arial" w:cs="Arial"/>
        </w:rPr>
        <w:t xml:space="preserve"> Construction logistics plan appendix b. [online Pdf] last accessed 20/11/17also available @ </w:t>
      </w:r>
      <w:hyperlink r:id="rId66" w:history="1">
        <w:r w:rsidR="007F7A85" w:rsidRPr="009F2764">
          <w:rPr>
            <w:rStyle w:val="Hyperlink"/>
            <w:rFonts w:ascii="Arial" w:hAnsi="Arial" w:cs="Arial"/>
          </w:rPr>
          <w:t>http://content.tfl.gov.uk/clp-appendix-b.pdf</w:t>
        </w:r>
      </w:hyperlink>
    </w:p>
    <w:p w:rsidR="007F7A85" w:rsidRPr="00455180" w:rsidRDefault="007F7A85" w:rsidP="00455180">
      <w:pPr>
        <w:ind w:left="720"/>
        <w:rPr>
          <w:rFonts w:ascii="Arial" w:hAnsi="Arial" w:cs="Arial"/>
        </w:rPr>
      </w:pPr>
    </w:p>
    <w:p w:rsidR="007624B5" w:rsidRPr="007624B5" w:rsidRDefault="007624B5" w:rsidP="007624B5">
      <w:pPr>
        <w:rPr>
          <w:rFonts w:ascii="Arial" w:hAnsi="Arial" w:cs="Arial"/>
        </w:rPr>
      </w:pP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623DCE" w:rsidRDefault="00623DCE" w:rsidP="00AF14E3">
      <w:pPr>
        <w:rPr>
          <w:rFonts w:ascii="Arial" w:hAnsi="Arial" w:cs="Arial"/>
          <w:b/>
        </w:rPr>
      </w:pPr>
    </w:p>
    <w:p w:rsidR="00623DCE" w:rsidRDefault="00623DCE" w:rsidP="00AF14E3">
      <w:pPr>
        <w:rPr>
          <w:rFonts w:ascii="Arial" w:hAnsi="Arial" w:cs="Arial"/>
          <w:b/>
        </w:rPr>
      </w:pPr>
    </w:p>
    <w:p w:rsidR="00623DCE" w:rsidRPr="00623DCE" w:rsidRDefault="00623DCE" w:rsidP="00623DCE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623DCE">
        <w:rPr>
          <w:rFonts w:ascii="Arial" w:hAnsi="Arial" w:cs="Arial"/>
          <w:b/>
          <w:sz w:val="32"/>
          <w:szCs w:val="32"/>
        </w:rPr>
        <w:lastRenderedPageBreak/>
        <w:t>Case studies reference list</w:t>
      </w:r>
    </w:p>
    <w:p w:rsidR="00623DCE" w:rsidRPr="00623DCE" w:rsidRDefault="00623DCE" w:rsidP="00623DCE">
      <w:pPr>
        <w:numPr>
          <w:ilvl w:val="0"/>
          <w:numId w:val="43"/>
        </w:numPr>
        <w:contextualSpacing/>
      </w:pPr>
      <w:r w:rsidRPr="00623DCE">
        <w:rPr>
          <w:b/>
        </w:rPr>
        <w:t>Name of project</w:t>
      </w:r>
      <w:r w:rsidRPr="00623DCE">
        <w:t xml:space="preserve">: Pendine Cottage restoration.2017. </w:t>
      </w:r>
      <w:r w:rsidRPr="00623DCE">
        <w:rPr>
          <w:b/>
        </w:rPr>
        <w:t>Company</w:t>
      </w:r>
      <w:r w:rsidRPr="00623DCE">
        <w:t xml:space="preserve">: Matthew Thomas Builders. </w:t>
      </w:r>
      <w:r w:rsidRPr="00623DCE">
        <w:rPr>
          <w:b/>
        </w:rPr>
        <w:t>Address</w:t>
      </w:r>
      <w:r w:rsidRPr="00623DCE">
        <w:t>: Fern Hill Cottage Pendine.</w:t>
      </w:r>
    </w:p>
    <w:p w:rsidR="00623DCE" w:rsidRPr="00623DCE" w:rsidRDefault="00623DCE" w:rsidP="00623DCE">
      <w:pPr>
        <w:ind w:left="360"/>
      </w:pPr>
    </w:p>
    <w:p w:rsidR="00623DCE" w:rsidRPr="00623DCE" w:rsidRDefault="00623DCE" w:rsidP="00623DCE">
      <w:pPr>
        <w:numPr>
          <w:ilvl w:val="0"/>
          <w:numId w:val="43"/>
        </w:numPr>
        <w:contextualSpacing/>
      </w:pPr>
      <w:r w:rsidRPr="00623DCE">
        <w:rPr>
          <w:b/>
        </w:rPr>
        <w:t>Name of project</w:t>
      </w:r>
      <w:r w:rsidRPr="00623DCE">
        <w:t>: Laugharne house extension. 2008.</w:t>
      </w:r>
      <w:r w:rsidRPr="00623DCE">
        <w:rPr>
          <w:b/>
        </w:rPr>
        <w:t xml:space="preserve"> Company</w:t>
      </w:r>
      <w:r w:rsidRPr="00623DCE">
        <w:t xml:space="preserve">: Matthew Thomas Builders. </w:t>
      </w:r>
      <w:r w:rsidRPr="00623DCE">
        <w:rPr>
          <w:b/>
        </w:rPr>
        <w:t>Address:</w:t>
      </w:r>
      <w:r w:rsidRPr="00623DCE">
        <w:t xml:space="preserve"> Wooford House Broadway Laugharne. </w:t>
      </w:r>
    </w:p>
    <w:p w:rsidR="00623DCE" w:rsidRDefault="00623DCE" w:rsidP="00AF14E3">
      <w:pPr>
        <w:rPr>
          <w:rFonts w:ascii="Arial" w:hAnsi="Arial" w:cs="Arial"/>
          <w:b/>
        </w:rPr>
      </w:pPr>
    </w:p>
    <w:p w:rsidR="00455180" w:rsidRDefault="00455180" w:rsidP="0045518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455180">
        <w:rPr>
          <w:rFonts w:ascii="Arial" w:hAnsi="Arial" w:cs="Arial"/>
          <w:b/>
          <w:sz w:val="32"/>
          <w:szCs w:val="32"/>
        </w:rPr>
        <w:t>IMAGE REFERENCE LIST</w:t>
      </w:r>
    </w:p>
    <w:p w:rsidR="00C859E7" w:rsidRDefault="00455180" w:rsidP="00455180">
      <w:pPr>
        <w:rPr>
          <w:rFonts w:ascii="Arial" w:hAnsi="Arial" w:cs="Arial"/>
        </w:rPr>
      </w:pPr>
      <w:r w:rsidRPr="00C859E7">
        <w:rPr>
          <w:rFonts w:ascii="Arial" w:hAnsi="Arial" w:cs="Arial"/>
          <w:b/>
        </w:rPr>
        <w:t>Figure 6</w:t>
      </w:r>
      <w:r w:rsidRPr="00C859E7">
        <w:rPr>
          <w:rFonts w:ascii="Arial" w:hAnsi="Arial" w:cs="Arial"/>
        </w:rPr>
        <w:t xml:space="preserve"> </w:t>
      </w:r>
    </w:p>
    <w:p w:rsidR="00455180" w:rsidRPr="00C859E7" w:rsidRDefault="00455180" w:rsidP="00455180">
      <w:pPr>
        <w:rPr>
          <w:rFonts w:ascii="Arial" w:hAnsi="Arial" w:cs="Arial"/>
        </w:rPr>
      </w:pPr>
      <w:r w:rsidRPr="00C859E7">
        <w:rPr>
          <w:rFonts w:ascii="Arial" w:hAnsi="Arial" w:cs="Arial"/>
        </w:rPr>
        <w:t>my own image.</w:t>
      </w:r>
    </w:p>
    <w:p w:rsidR="00BF1398" w:rsidRPr="00C859E7" w:rsidRDefault="00BF1398" w:rsidP="00BF1398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8 </w:t>
      </w:r>
    </w:p>
    <w:p w:rsidR="00BF1398" w:rsidRPr="00C859E7" w:rsidRDefault="00F97AF0" w:rsidP="00BF1398">
      <w:pPr>
        <w:rPr>
          <w:rFonts w:ascii="Arial" w:hAnsi="Arial" w:cs="Arial"/>
        </w:rPr>
      </w:pPr>
      <w:hyperlink r:id="rId67" w:history="1">
        <w:r w:rsidR="00BF1398" w:rsidRPr="00C859E7">
          <w:rPr>
            <w:rStyle w:val="Hyperlink"/>
            <w:rFonts w:ascii="Arial" w:hAnsi="Arial" w:cs="Arial"/>
          </w:rPr>
          <w:t>http://www.alamy.com/stock-photo-pedestrian-walkway-sign-and-barriers-on-a-uk-construction-site-113383175.html</w:t>
        </w:r>
      </w:hyperlink>
    </w:p>
    <w:p w:rsidR="00BF1398" w:rsidRPr="00C859E7" w:rsidRDefault="00BF1398" w:rsidP="00BF1398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>Figure 9</w:t>
      </w:r>
    </w:p>
    <w:p w:rsidR="00BF1398" w:rsidRPr="00C859E7" w:rsidRDefault="00BF1398" w:rsidP="00BF1398">
      <w:pPr>
        <w:rPr>
          <w:rFonts w:ascii="Arial" w:hAnsi="Arial" w:cs="Arial"/>
        </w:rPr>
      </w:pPr>
      <w:r w:rsidRPr="00C859E7">
        <w:rPr>
          <w:rFonts w:ascii="Arial" w:hAnsi="Arial" w:cs="Arial"/>
        </w:rPr>
        <w:tab/>
      </w:r>
      <w:r w:rsidRPr="00C859E7">
        <w:rPr>
          <w:rFonts w:ascii="Arial" w:hAnsi="Arial" w:cs="Arial"/>
          <w:b/>
        </w:rPr>
        <w:t>HSE. 2009 p6</w:t>
      </w:r>
      <w:r w:rsidRPr="00C859E7">
        <w:rPr>
          <w:rFonts w:ascii="Arial" w:hAnsi="Arial" w:cs="Arial"/>
        </w:rPr>
        <w:t>.The safe use of vehicles on construction sites. [pdf] HSE books. Last accessed 16/11/17 Also available online @ http://www.hse.gov.uk/pUbns/priced/hsg144.pdf</w:t>
      </w:r>
    </w:p>
    <w:p w:rsidR="00BF1398" w:rsidRPr="00C859E7" w:rsidRDefault="00BF1398" w:rsidP="00BF1398">
      <w:pPr>
        <w:pStyle w:val="Caption"/>
        <w:rPr>
          <w:rFonts w:ascii="Arial" w:hAnsi="Arial" w:cs="Arial"/>
          <w:b/>
          <w:i w:val="0"/>
          <w:color w:val="auto"/>
          <w:sz w:val="22"/>
          <w:szCs w:val="22"/>
        </w:rPr>
      </w:pPr>
      <w:r w:rsidRPr="00C859E7">
        <w:rPr>
          <w:rFonts w:ascii="Arial" w:hAnsi="Arial" w:cs="Arial"/>
          <w:b/>
          <w:i w:val="0"/>
          <w:color w:val="auto"/>
          <w:sz w:val="22"/>
          <w:szCs w:val="22"/>
        </w:rPr>
        <w:t xml:space="preserve">Figure 10 </w:t>
      </w:r>
    </w:p>
    <w:p w:rsidR="00C859E7" w:rsidRPr="00C859E7" w:rsidRDefault="00BF1398" w:rsidP="00C859E7">
      <w:pPr>
        <w:pStyle w:val="Caption"/>
        <w:rPr>
          <w:rFonts w:ascii="Arial" w:hAnsi="Arial" w:cs="Arial"/>
          <w:i w:val="0"/>
          <w:color w:val="auto"/>
          <w:sz w:val="22"/>
          <w:szCs w:val="22"/>
        </w:rPr>
      </w:pPr>
      <w:r w:rsidRPr="00C859E7">
        <w:rPr>
          <w:rFonts w:ascii="Arial" w:hAnsi="Arial" w:cs="Arial"/>
          <w:b/>
          <w:i w:val="0"/>
          <w:color w:val="auto"/>
          <w:sz w:val="22"/>
          <w:szCs w:val="22"/>
        </w:rPr>
        <w:t>HSE. 2009 p7.</w:t>
      </w:r>
      <w:r w:rsidRPr="00C859E7">
        <w:rPr>
          <w:rFonts w:ascii="Arial" w:hAnsi="Arial" w:cs="Arial"/>
          <w:i w:val="0"/>
          <w:color w:val="auto"/>
          <w:sz w:val="22"/>
          <w:szCs w:val="22"/>
        </w:rPr>
        <w:t>The safe use of vehicles on construction sites. [pdf] HSE books. Last accessed 16/11/17 Also available online @ http://www.hse.gov.uk/pUbns/priced/hsg144.pdf</w:t>
      </w:r>
    </w:p>
    <w:p w:rsidR="00BF1398" w:rsidRPr="00C859E7" w:rsidRDefault="00BF1398" w:rsidP="00BF1398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11 </w:t>
      </w:r>
      <w:r w:rsidRPr="00C859E7">
        <w:rPr>
          <w:rFonts w:ascii="Arial" w:hAnsi="Arial" w:cs="Arial"/>
          <w:b/>
        </w:rPr>
        <w:tab/>
      </w:r>
    </w:p>
    <w:p w:rsidR="00BF1398" w:rsidRPr="00C859E7" w:rsidRDefault="00BF1398" w:rsidP="00BF1398">
      <w:pPr>
        <w:rPr>
          <w:rFonts w:ascii="Arial" w:hAnsi="Arial" w:cs="Arial"/>
        </w:rPr>
      </w:pPr>
      <w:r w:rsidRPr="00C859E7">
        <w:rPr>
          <w:rFonts w:ascii="Arial" w:hAnsi="Arial" w:cs="Arial"/>
          <w:b/>
        </w:rPr>
        <w:t>HSE. 2009 p14</w:t>
      </w:r>
      <w:r w:rsidRPr="00C859E7">
        <w:rPr>
          <w:rFonts w:ascii="Arial" w:hAnsi="Arial" w:cs="Arial"/>
        </w:rPr>
        <w:t xml:space="preserve">.The safe use of vehicles on construction sites. [pdf] HSE books. Last accessed 16/11/17 Also available online @ http://www.hse.gov.uk/pUbns/priced/hsg144.pdf </w:t>
      </w:r>
    </w:p>
    <w:p w:rsidR="00BF1398" w:rsidRPr="00C859E7" w:rsidRDefault="00BF1398" w:rsidP="00BF1398">
      <w:pPr>
        <w:rPr>
          <w:rFonts w:ascii="Arial" w:hAnsi="Arial" w:cs="Arial"/>
        </w:rPr>
      </w:pPr>
    </w:p>
    <w:p w:rsidR="00BF1398" w:rsidRPr="00C859E7" w:rsidRDefault="00BF1398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>Figure 21</w:t>
      </w:r>
    </w:p>
    <w:p w:rsidR="00455180" w:rsidRPr="00C859E7" w:rsidRDefault="00BF1398" w:rsidP="00455180">
      <w:pPr>
        <w:rPr>
          <w:rFonts w:ascii="Arial" w:hAnsi="Arial" w:cs="Arial"/>
        </w:rPr>
      </w:pPr>
      <w:r w:rsidRPr="00C859E7">
        <w:rPr>
          <w:rFonts w:ascii="Arial" w:hAnsi="Arial" w:cs="Arial"/>
        </w:rPr>
        <w:t xml:space="preserve"> </w:t>
      </w:r>
      <w:hyperlink r:id="rId68" w:history="1">
        <w:r w:rsidRPr="00C859E7">
          <w:rPr>
            <w:rStyle w:val="Hyperlink"/>
            <w:rFonts w:ascii="Arial" w:hAnsi="Arial" w:cs="Arial"/>
          </w:rPr>
          <w:t>https://www.alibaba.com/product-detail/Schneider-electric-cable-QTZ6015-10tons-Tower_60482736767.html</w:t>
        </w:r>
      </w:hyperlink>
    </w:p>
    <w:p w:rsidR="00BF1398" w:rsidRPr="00C859E7" w:rsidRDefault="00BF1398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22 </w:t>
      </w:r>
    </w:p>
    <w:p w:rsidR="00BF1398" w:rsidRPr="00C859E7" w:rsidRDefault="00F97AF0" w:rsidP="00455180">
      <w:pPr>
        <w:rPr>
          <w:rFonts w:ascii="Arial" w:hAnsi="Arial" w:cs="Arial"/>
        </w:rPr>
      </w:pPr>
      <w:hyperlink r:id="rId69" w:history="1">
        <w:r w:rsidR="00BF1398" w:rsidRPr="00C859E7">
          <w:rPr>
            <w:rStyle w:val="Hyperlink"/>
            <w:rFonts w:ascii="Arial" w:hAnsi="Arial" w:cs="Arial"/>
          </w:rPr>
          <w:t>https://www.youtube.com/watch?v=c9Ks4Uk3OXQ</w:t>
        </w:r>
      </w:hyperlink>
    </w:p>
    <w:p w:rsidR="00C859E7" w:rsidRPr="00C859E7" w:rsidRDefault="00BF1398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>Figure 2</w:t>
      </w:r>
      <w:r w:rsidR="00C859E7" w:rsidRPr="00C859E7">
        <w:rPr>
          <w:rFonts w:ascii="Arial" w:hAnsi="Arial" w:cs="Arial"/>
          <w:b/>
        </w:rPr>
        <w:t>4</w:t>
      </w:r>
    </w:p>
    <w:p w:rsidR="00BF1398" w:rsidRPr="00C859E7" w:rsidRDefault="00C859E7" w:rsidP="00455180">
      <w:pPr>
        <w:rPr>
          <w:rFonts w:ascii="Arial" w:hAnsi="Arial" w:cs="Arial"/>
        </w:rPr>
      </w:pPr>
      <w:r w:rsidRPr="00C859E7">
        <w:rPr>
          <w:rFonts w:ascii="Arial" w:hAnsi="Arial" w:cs="Arial"/>
        </w:rPr>
        <w:t xml:space="preserve"> </w:t>
      </w:r>
      <w:hyperlink r:id="rId70" w:history="1">
        <w:r w:rsidRPr="00C859E7">
          <w:rPr>
            <w:rStyle w:val="Hyperlink"/>
            <w:rFonts w:ascii="Arial" w:hAnsi="Arial" w:cs="Arial"/>
          </w:rPr>
          <w:t>https://www.quora.com/Why-dont-tower-cranes-fall-over</w:t>
        </w:r>
      </w:hyperlink>
    </w:p>
    <w:p w:rsidR="00C859E7" w:rsidRPr="00C859E7" w:rsidRDefault="00C859E7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25 </w:t>
      </w:r>
    </w:p>
    <w:p w:rsidR="00C859E7" w:rsidRDefault="00F97AF0" w:rsidP="00455180">
      <w:pPr>
        <w:rPr>
          <w:rFonts w:ascii="Arial" w:hAnsi="Arial" w:cs="Arial"/>
        </w:rPr>
      </w:pPr>
      <w:hyperlink r:id="rId71" w:history="1">
        <w:r w:rsidR="00C859E7" w:rsidRPr="00C859E7">
          <w:rPr>
            <w:rStyle w:val="Hyperlink"/>
            <w:rFonts w:ascii="Arial" w:hAnsi="Arial" w:cs="Arial"/>
          </w:rPr>
          <w:t>http://www.favellefavco.com/main-tower-model-luffing.php</w:t>
        </w:r>
      </w:hyperlink>
    </w:p>
    <w:p w:rsidR="00C859E7" w:rsidRDefault="00C859E7" w:rsidP="00455180">
      <w:pPr>
        <w:rPr>
          <w:rFonts w:ascii="Arial" w:hAnsi="Arial" w:cs="Arial"/>
        </w:rPr>
      </w:pPr>
    </w:p>
    <w:p w:rsidR="00C859E7" w:rsidRPr="00C859E7" w:rsidRDefault="00C859E7" w:rsidP="00455180">
      <w:pPr>
        <w:rPr>
          <w:rFonts w:ascii="Arial" w:hAnsi="Arial" w:cs="Arial"/>
        </w:rPr>
      </w:pPr>
    </w:p>
    <w:p w:rsidR="00C859E7" w:rsidRPr="00C859E7" w:rsidRDefault="00C859E7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lastRenderedPageBreak/>
        <w:t xml:space="preserve">Figure 26 </w:t>
      </w:r>
    </w:p>
    <w:p w:rsidR="00C859E7" w:rsidRDefault="00F97AF0" w:rsidP="00455180">
      <w:pPr>
        <w:rPr>
          <w:rFonts w:ascii="Arial" w:hAnsi="Arial" w:cs="Arial"/>
          <w:sz w:val="32"/>
          <w:szCs w:val="32"/>
        </w:rPr>
      </w:pPr>
      <w:hyperlink r:id="rId72" w:history="1">
        <w:r w:rsidR="00C859E7" w:rsidRPr="00C859E7">
          <w:rPr>
            <w:rStyle w:val="Hyperlink"/>
            <w:rFonts w:ascii="Arial" w:hAnsi="Arial" w:cs="Arial"/>
            <w:sz w:val="32"/>
            <w:szCs w:val="32"/>
          </w:rPr>
          <w:t>https://www.indiamart.com/brightelevators/construction-elevators.html</w:t>
        </w:r>
      </w:hyperlink>
    </w:p>
    <w:p w:rsidR="00C859E7" w:rsidRDefault="00C859E7" w:rsidP="00455180">
      <w:pPr>
        <w:rPr>
          <w:rFonts w:ascii="Arial" w:hAnsi="Arial" w:cs="Arial"/>
          <w:sz w:val="32"/>
          <w:szCs w:val="32"/>
        </w:rPr>
      </w:pPr>
    </w:p>
    <w:p w:rsidR="00C859E7" w:rsidRDefault="00C859E7" w:rsidP="00455180">
      <w:pPr>
        <w:rPr>
          <w:rFonts w:ascii="Arial" w:hAnsi="Arial" w:cs="Arial"/>
          <w:sz w:val="32"/>
          <w:szCs w:val="32"/>
        </w:rPr>
      </w:pPr>
    </w:p>
    <w:p w:rsidR="00BF1398" w:rsidRDefault="00BF1398" w:rsidP="00455180">
      <w:pPr>
        <w:rPr>
          <w:rFonts w:ascii="Arial" w:hAnsi="Arial" w:cs="Arial"/>
          <w:sz w:val="32"/>
          <w:szCs w:val="32"/>
        </w:rPr>
      </w:pPr>
    </w:p>
    <w:p w:rsidR="00BF1398" w:rsidRPr="00455180" w:rsidRDefault="00BF1398" w:rsidP="00455180">
      <w:pPr>
        <w:rPr>
          <w:rFonts w:ascii="Arial" w:hAnsi="Arial" w:cs="Arial"/>
          <w:sz w:val="32"/>
          <w:szCs w:val="32"/>
        </w:rPr>
      </w:pPr>
    </w:p>
    <w:sectPr w:rsidR="00BF1398" w:rsidRPr="00455180" w:rsidSect="000F1A50">
      <w:headerReference w:type="default" r:id="rId73"/>
      <w:footerReference w:type="default" r:id="rId74"/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1BEF" w:rsidRDefault="00811BEF" w:rsidP="00B13CF2">
      <w:pPr>
        <w:spacing w:after="0" w:line="240" w:lineRule="auto"/>
      </w:pPr>
      <w:r>
        <w:separator/>
      </w:r>
    </w:p>
  </w:endnote>
  <w:endnote w:type="continuationSeparator" w:id="0">
    <w:p w:rsidR="00811BEF" w:rsidRDefault="00811BEF" w:rsidP="00B13C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NexusSans">
    <w:altName w:val="Calibr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97AF0" w:rsidRDefault="00F97AF0">
    <w:pPr>
      <w:pStyle w:val="Footer"/>
    </w:pPr>
    <w:r>
      <w:rPr>
        <w:noProof/>
      </w:rPr>
      <w:drawing>
        <wp:anchor distT="0" distB="0" distL="114300" distR="114300" simplePos="0" relativeHeight="251662336" behindDoc="1" locked="0" layoutInCell="1" allowOverlap="1" wp14:anchorId="3E08B300" wp14:editId="6EC7E149">
          <wp:simplePos x="0" y="0"/>
          <wp:positionH relativeFrom="margin">
            <wp:align>center</wp:align>
          </wp:positionH>
          <wp:positionV relativeFrom="paragraph">
            <wp:posOffset>-523875</wp:posOffset>
          </wp:positionV>
          <wp:extent cx="619125" cy="819150"/>
          <wp:effectExtent l="0" t="0" r="9525" b="0"/>
          <wp:wrapNone/>
          <wp:docPr id="464" name="Picture 46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13903" t="48436" r="76781" b="29640"/>
                  <a:stretch/>
                </pic:blipFill>
                <pic:spPr bwMode="auto">
                  <a:xfrm>
                    <a:off x="0" y="0"/>
                    <a:ext cx="619125" cy="81915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1BEF" w:rsidRDefault="00811BEF" w:rsidP="00B13CF2">
      <w:pPr>
        <w:spacing w:after="0" w:line="240" w:lineRule="auto"/>
      </w:pPr>
      <w:r>
        <w:separator/>
      </w:r>
    </w:p>
  </w:footnote>
  <w:footnote w:type="continuationSeparator" w:id="0">
    <w:p w:rsidR="00811BEF" w:rsidRDefault="00811BEF" w:rsidP="00B13C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97AF0" w:rsidRDefault="00F97AF0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>
              <wp:simplePos x="0" y="0"/>
              <wp:positionH relativeFrom="margin">
                <wp:align>left</wp:align>
              </wp:positionH>
              <wp:positionV relativeFrom="topMargin">
                <wp:posOffset>161925</wp:posOffset>
              </wp:positionV>
              <wp:extent cx="6172200" cy="400050"/>
              <wp:effectExtent l="0" t="0" r="0" b="0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172200" cy="4000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F97AF0" w:rsidRPr="00B13CF2" w:rsidRDefault="00F97AF0">
                          <w:pPr>
                            <w:spacing w:after="0" w:line="240" w:lineRule="auto"/>
                            <w:rPr>
                              <w:b/>
                            </w:rPr>
                          </w:pPr>
                          <w:r w:rsidRPr="00B13CF2">
                            <w:rPr>
                              <w:b/>
                            </w:rPr>
                            <w:t>MATTHEW THOMAS 1702627    ASSIGNMENT TASK B PROJECT PLANNING, MONITORING AND CONTROL.</w:t>
                          </w:r>
                          <w:r>
                            <w:rPr>
                              <w:b/>
                            </w:rPr>
                            <w:t xml:space="preserve"> 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cid="http://schemas.microsoft.com/office/word/2016/wordml/cid"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89" type="#_x0000_t202" style="position:absolute;margin-left:0;margin-top:12.75pt;width:486pt;height:31.5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op-margin-area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" o:allowincell="f" filled="f" stroked="f">
              <v:textbox inset=",0,,0">
                <w:txbxContent>
                  <w:p w:rsidR="00623DCE" w:rsidRPr="00B13CF2" w:rsidRDefault="00623DCE">
                    <w:pPr>
                      <w:spacing w:after="0" w:line="240" w:lineRule="auto"/>
                      <w:rPr>
                        <w:b/>
                      </w:rPr>
                    </w:pPr>
                    <w:r w:rsidRPr="00B13CF2">
                      <w:rPr>
                        <w:b/>
                      </w:rPr>
                      <w:t>MATTHEW THOMAS 1702627    ASSIGNMENT TASK B PROJECT PLANNING, MONITORING AND CONTROL.</w:t>
                    </w:r>
                    <w:r>
                      <w:rPr>
                        <w:b/>
                      </w:rPr>
                      <w:t xml:space="preserve"> </w:t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>
              <wp:simplePos x="0" y="0"/>
              <wp:positionH relativeFrom="page">
                <wp:align>left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:rsidR="00F97AF0" w:rsidRDefault="00F97AF0">
                          <w:pPr>
                            <w:spacing w:after="0" w:line="240" w:lineRule="auto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="00963261" w:rsidRPr="00963261">
                            <w:rPr>
                              <w:noProof/>
                              <w:color w:val="FFFFFF" w:themeColor="background1"/>
                            </w:rPr>
                            <w:t>33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19" o:spid="_x0000_s1090" type="#_x0000_t202" style="position:absolute;margin-left:0;margin-top:0;width:1in;height:13.45pt;z-index:251659264;visibility:visible;mso-wrap-style:square;mso-width-percent:1000;mso-height-percent:0;mso-wrap-distance-left:9pt;mso-wrap-distance-top:0;mso-wrap-distance-right:9pt;mso-wrap-distance-bottom:0;mso-position-horizontal:left;mso-position-horizontal-relative:page;mso-position-vertical:center;mso-position-vertical-relative:top-margin-area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" o:allowincell="f" fillcolor="#a8d08d [1945]" stroked="f">
              <v:textbox style="mso-fit-shape-to-text:t" inset=",0,,0">
                <w:txbxContent>
                  <w:p w:rsidR="00F97AF0" w:rsidRDefault="00F97AF0">
                    <w:pPr>
                      <w:spacing w:after="0" w:line="240" w:lineRule="auto"/>
                      <w:jc w:val="right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="00963261" w:rsidRPr="00963261">
                      <w:rPr>
                        <w:noProof/>
                        <w:color w:val="FFFFFF" w:themeColor="background1"/>
                      </w:rPr>
                      <w:t>33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7644C"/>
    <w:multiLevelType w:val="hybridMultilevel"/>
    <w:tmpl w:val="E6CCE4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E77EB"/>
    <w:multiLevelType w:val="hybridMultilevel"/>
    <w:tmpl w:val="774874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4D3310"/>
    <w:multiLevelType w:val="hybridMultilevel"/>
    <w:tmpl w:val="7572035A"/>
    <w:lvl w:ilvl="0" w:tplc="0809000B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04590071"/>
    <w:multiLevelType w:val="hybridMultilevel"/>
    <w:tmpl w:val="60AACD1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1339B2"/>
    <w:multiLevelType w:val="hybridMultilevel"/>
    <w:tmpl w:val="1CCAD4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7307E4D"/>
    <w:multiLevelType w:val="hybridMultilevel"/>
    <w:tmpl w:val="51AEF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C925FF0"/>
    <w:multiLevelType w:val="hybridMultilevel"/>
    <w:tmpl w:val="890C1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24723E"/>
    <w:multiLevelType w:val="hybridMultilevel"/>
    <w:tmpl w:val="1B8065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3D2D7A"/>
    <w:multiLevelType w:val="hybridMultilevel"/>
    <w:tmpl w:val="A12CA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7045F2"/>
    <w:multiLevelType w:val="hybridMultilevel"/>
    <w:tmpl w:val="6B88D57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410417"/>
    <w:multiLevelType w:val="hybridMultilevel"/>
    <w:tmpl w:val="D5C0C2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021E3F"/>
    <w:multiLevelType w:val="hybridMultilevel"/>
    <w:tmpl w:val="19DEBDA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2103345A"/>
    <w:multiLevelType w:val="hybridMultilevel"/>
    <w:tmpl w:val="52308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54568C"/>
    <w:multiLevelType w:val="hybridMultilevel"/>
    <w:tmpl w:val="C42EC7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BE1498"/>
    <w:multiLevelType w:val="hybridMultilevel"/>
    <w:tmpl w:val="6B54D48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2B5C1B13"/>
    <w:multiLevelType w:val="hybridMultilevel"/>
    <w:tmpl w:val="C3869F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D32197F"/>
    <w:multiLevelType w:val="hybridMultilevel"/>
    <w:tmpl w:val="C624EEC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D363544"/>
    <w:multiLevelType w:val="hybridMultilevel"/>
    <w:tmpl w:val="6DA02178"/>
    <w:lvl w:ilvl="0" w:tplc="C3703A14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 w15:restartNumberingAfterBreak="0">
    <w:nsid w:val="2E3D2964"/>
    <w:multiLevelType w:val="hybridMultilevel"/>
    <w:tmpl w:val="26EEDC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6178F4"/>
    <w:multiLevelType w:val="multilevel"/>
    <w:tmpl w:val="050E4A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810" w:hanging="450"/>
      </w:pPr>
      <w:rPr>
        <w:rFonts w:hint="default"/>
        <w:sz w:val="22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sz w:val="22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  <w:sz w:val="22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sz w:val="22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  <w:sz w:val="22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sz w:val="22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  <w:sz w:val="22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  <w:sz w:val="22"/>
      </w:rPr>
    </w:lvl>
  </w:abstractNum>
  <w:abstractNum w:abstractNumId="20" w15:restartNumberingAfterBreak="0">
    <w:nsid w:val="3B1B2C68"/>
    <w:multiLevelType w:val="hybridMultilevel"/>
    <w:tmpl w:val="78ACBE2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1" w15:restartNumberingAfterBreak="0">
    <w:nsid w:val="3C3F6D50"/>
    <w:multiLevelType w:val="hybridMultilevel"/>
    <w:tmpl w:val="D3FA9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F86252"/>
    <w:multiLevelType w:val="hybridMultilevel"/>
    <w:tmpl w:val="5520334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B2C0F80"/>
    <w:multiLevelType w:val="hybridMultilevel"/>
    <w:tmpl w:val="9A4A99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B664FF3"/>
    <w:multiLevelType w:val="hybridMultilevel"/>
    <w:tmpl w:val="05EEB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6B7741"/>
    <w:multiLevelType w:val="hybridMultilevel"/>
    <w:tmpl w:val="09B01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8B3343"/>
    <w:multiLevelType w:val="hybridMultilevel"/>
    <w:tmpl w:val="7F08E62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50BC08EF"/>
    <w:multiLevelType w:val="hybridMultilevel"/>
    <w:tmpl w:val="0F64F0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33637B"/>
    <w:multiLevelType w:val="hybridMultilevel"/>
    <w:tmpl w:val="6212A53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5188085E"/>
    <w:multiLevelType w:val="hybridMultilevel"/>
    <w:tmpl w:val="67AA484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545C20E8"/>
    <w:multiLevelType w:val="hybridMultilevel"/>
    <w:tmpl w:val="773811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A9B35DB"/>
    <w:multiLevelType w:val="hybridMultilevel"/>
    <w:tmpl w:val="B11CF97A"/>
    <w:lvl w:ilvl="0" w:tplc="D28CFDB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5F905363"/>
    <w:multiLevelType w:val="hybridMultilevel"/>
    <w:tmpl w:val="EB9AF39A"/>
    <w:lvl w:ilvl="0" w:tplc="FD36AE1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F9B11CB"/>
    <w:multiLevelType w:val="hybridMultilevel"/>
    <w:tmpl w:val="8384EF3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5320D60"/>
    <w:multiLevelType w:val="hybridMultilevel"/>
    <w:tmpl w:val="4AA067A2"/>
    <w:lvl w:ilvl="0" w:tplc="289E97CA">
      <w:start w:val="1"/>
      <w:numFmt w:val="decimal"/>
      <w:lvlText w:val="%1."/>
      <w:lvlJc w:val="left"/>
      <w:pPr>
        <w:ind w:left="644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61E5F7D"/>
    <w:multiLevelType w:val="hybridMultilevel"/>
    <w:tmpl w:val="168E9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65A48D4"/>
    <w:multiLevelType w:val="hybridMultilevel"/>
    <w:tmpl w:val="5492FD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7" w15:restartNumberingAfterBreak="0">
    <w:nsid w:val="669125B2"/>
    <w:multiLevelType w:val="hybridMultilevel"/>
    <w:tmpl w:val="8BB2BA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71A1836"/>
    <w:multiLevelType w:val="hybridMultilevel"/>
    <w:tmpl w:val="4CC0B0C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CE4A8F"/>
    <w:multiLevelType w:val="hybridMultilevel"/>
    <w:tmpl w:val="3B48ABE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23225BE"/>
    <w:multiLevelType w:val="multilevel"/>
    <w:tmpl w:val="54D0447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1" w15:restartNumberingAfterBreak="0">
    <w:nsid w:val="79551210"/>
    <w:multiLevelType w:val="hybridMultilevel"/>
    <w:tmpl w:val="EE6AEE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EE572D4"/>
    <w:multiLevelType w:val="hybridMultilevel"/>
    <w:tmpl w:val="AB546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1"/>
  </w:num>
  <w:num w:numId="3">
    <w:abstractNumId w:val="27"/>
  </w:num>
  <w:num w:numId="4">
    <w:abstractNumId w:val="3"/>
  </w:num>
  <w:num w:numId="5">
    <w:abstractNumId w:val="2"/>
  </w:num>
  <w:num w:numId="6">
    <w:abstractNumId w:val="33"/>
  </w:num>
  <w:num w:numId="7">
    <w:abstractNumId w:val="38"/>
  </w:num>
  <w:num w:numId="8">
    <w:abstractNumId w:val="9"/>
  </w:num>
  <w:num w:numId="9">
    <w:abstractNumId w:val="30"/>
  </w:num>
  <w:num w:numId="10">
    <w:abstractNumId w:val="41"/>
  </w:num>
  <w:num w:numId="11">
    <w:abstractNumId w:val="0"/>
  </w:num>
  <w:num w:numId="12">
    <w:abstractNumId w:val="15"/>
  </w:num>
  <w:num w:numId="13">
    <w:abstractNumId w:val="23"/>
  </w:num>
  <w:num w:numId="14">
    <w:abstractNumId w:val="7"/>
  </w:num>
  <w:num w:numId="15">
    <w:abstractNumId w:val="16"/>
  </w:num>
  <w:num w:numId="16">
    <w:abstractNumId w:val="24"/>
  </w:num>
  <w:num w:numId="17">
    <w:abstractNumId w:val="5"/>
  </w:num>
  <w:num w:numId="18">
    <w:abstractNumId w:val="25"/>
  </w:num>
  <w:num w:numId="19">
    <w:abstractNumId w:val="29"/>
  </w:num>
  <w:num w:numId="20">
    <w:abstractNumId w:val="4"/>
  </w:num>
  <w:num w:numId="21">
    <w:abstractNumId w:val="20"/>
  </w:num>
  <w:num w:numId="22">
    <w:abstractNumId w:val="35"/>
  </w:num>
  <w:num w:numId="23">
    <w:abstractNumId w:val="39"/>
  </w:num>
  <w:num w:numId="24">
    <w:abstractNumId w:val="22"/>
  </w:num>
  <w:num w:numId="25">
    <w:abstractNumId w:val="26"/>
  </w:num>
  <w:num w:numId="26">
    <w:abstractNumId w:val="37"/>
  </w:num>
  <w:num w:numId="27">
    <w:abstractNumId w:val="14"/>
  </w:num>
  <w:num w:numId="28">
    <w:abstractNumId w:val="28"/>
  </w:num>
  <w:num w:numId="29">
    <w:abstractNumId w:val="1"/>
  </w:num>
  <w:num w:numId="30">
    <w:abstractNumId w:val="19"/>
  </w:num>
  <w:num w:numId="31">
    <w:abstractNumId w:val="17"/>
  </w:num>
  <w:num w:numId="32">
    <w:abstractNumId w:val="10"/>
  </w:num>
  <w:num w:numId="33">
    <w:abstractNumId w:val="42"/>
  </w:num>
  <w:num w:numId="34">
    <w:abstractNumId w:val="12"/>
  </w:num>
  <w:num w:numId="35">
    <w:abstractNumId w:val="21"/>
  </w:num>
  <w:num w:numId="36">
    <w:abstractNumId w:val="6"/>
  </w:num>
  <w:num w:numId="37">
    <w:abstractNumId w:val="13"/>
  </w:num>
  <w:num w:numId="38">
    <w:abstractNumId w:val="36"/>
  </w:num>
  <w:num w:numId="39">
    <w:abstractNumId w:val="18"/>
  </w:num>
  <w:num w:numId="40">
    <w:abstractNumId w:val="40"/>
  </w:num>
  <w:num w:numId="41">
    <w:abstractNumId w:val="34"/>
  </w:num>
  <w:num w:numId="42">
    <w:abstractNumId w:val="31"/>
  </w:num>
  <w:num w:numId="43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0911"/>
    <w:rsid w:val="00016973"/>
    <w:rsid w:val="00022490"/>
    <w:rsid w:val="0003582E"/>
    <w:rsid w:val="000448A5"/>
    <w:rsid w:val="000503DD"/>
    <w:rsid w:val="00052257"/>
    <w:rsid w:val="00054865"/>
    <w:rsid w:val="000566F3"/>
    <w:rsid w:val="00062AAD"/>
    <w:rsid w:val="00076838"/>
    <w:rsid w:val="0009672B"/>
    <w:rsid w:val="000A1BD4"/>
    <w:rsid w:val="000A2032"/>
    <w:rsid w:val="000A31F6"/>
    <w:rsid w:val="000A5F25"/>
    <w:rsid w:val="000A6248"/>
    <w:rsid w:val="000B04B7"/>
    <w:rsid w:val="000D6216"/>
    <w:rsid w:val="000F1A50"/>
    <w:rsid w:val="000F4176"/>
    <w:rsid w:val="0010455D"/>
    <w:rsid w:val="00113C92"/>
    <w:rsid w:val="00116AA9"/>
    <w:rsid w:val="001172E9"/>
    <w:rsid w:val="00135698"/>
    <w:rsid w:val="001410CC"/>
    <w:rsid w:val="0014153F"/>
    <w:rsid w:val="00152FC7"/>
    <w:rsid w:val="0015584D"/>
    <w:rsid w:val="001629CD"/>
    <w:rsid w:val="00173082"/>
    <w:rsid w:val="00182C45"/>
    <w:rsid w:val="001872A9"/>
    <w:rsid w:val="00191D52"/>
    <w:rsid w:val="001926D4"/>
    <w:rsid w:val="001A2827"/>
    <w:rsid w:val="001A4940"/>
    <w:rsid w:val="001A6FD4"/>
    <w:rsid w:val="001C12E9"/>
    <w:rsid w:val="001C3020"/>
    <w:rsid w:val="001D194E"/>
    <w:rsid w:val="00202E63"/>
    <w:rsid w:val="00204D45"/>
    <w:rsid w:val="00205510"/>
    <w:rsid w:val="00210A49"/>
    <w:rsid w:val="00216020"/>
    <w:rsid w:val="00260448"/>
    <w:rsid w:val="0026096E"/>
    <w:rsid w:val="00260C25"/>
    <w:rsid w:val="00267730"/>
    <w:rsid w:val="0027682B"/>
    <w:rsid w:val="0028072C"/>
    <w:rsid w:val="00283808"/>
    <w:rsid w:val="00297A23"/>
    <w:rsid w:val="002A0998"/>
    <w:rsid w:val="002A6C82"/>
    <w:rsid w:val="002A7B7F"/>
    <w:rsid w:val="002B44AC"/>
    <w:rsid w:val="002D277E"/>
    <w:rsid w:val="002E6CE4"/>
    <w:rsid w:val="002F050F"/>
    <w:rsid w:val="002F49FA"/>
    <w:rsid w:val="003049CA"/>
    <w:rsid w:val="00311728"/>
    <w:rsid w:val="003277C8"/>
    <w:rsid w:val="003362EA"/>
    <w:rsid w:val="00340749"/>
    <w:rsid w:val="00351E08"/>
    <w:rsid w:val="00355A03"/>
    <w:rsid w:val="00362F75"/>
    <w:rsid w:val="00370D9F"/>
    <w:rsid w:val="003710F3"/>
    <w:rsid w:val="003807E4"/>
    <w:rsid w:val="00382AC5"/>
    <w:rsid w:val="00383690"/>
    <w:rsid w:val="00385765"/>
    <w:rsid w:val="0039048A"/>
    <w:rsid w:val="003934BA"/>
    <w:rsid w:val="003A5360"/>
    <w:rsid w:val="003B6147"/>
    <w:rsid w:val="003B711F"/>
    <w:rsid w:val="003D3BB4"/>
    <w:rsid w:val="003E6259"/>
    <w:rsid w:val="003F18F0"/>
    <w:rsid w:val="003F1BA3"/>
    <w:rsid w:val="00401A58"/>
    <w:rsid w:val="00401B80"/>
    <w:rsid w:val="004074E5"/>
    <w:rsid w:val="004133C9"/>
    <w:rsid w:val="004235E0"/>
    <w:rsid w:val="00431B99"/>
    <w:rsid w:val="00455180"/>
    <w:rsid w:val="00465C57"/>
    <w:rsid w:val="00467F0D"/>
    <w:rsid w:val="00482124"/>
    <w:rsid w:val="0049437D"/>
    <w:rsid w:val="004A2AE0"/>
    <w:rsid w:val="004A6239"/>
    <w:rsid w:val="004A6493"/>
    <w:rsid w:val="004C142B"/>
    <w:rsid w:val="004C22E8"/>
    <w:rsid w:val="004C25E3"/>
    <w:rsid w:val="004C367B"/>
    <w:rsid w:val="004D4BCE"/>
    <w:rsid w:val="004E0C51"/>
    <w:rsid w:val="004E1B4C"/>
    <w:rsid w:val="004E2D7C"/>
    <w:rsid w:val="004E3DDB"/>
    <w:rsid w:val="004E6FAF"/>
    <w:rsid w:val="00500A9F"/>
    <w:rsid w:val="00514402"/>
    <w:rsid w:val="0051638B"/>
    <w:rsid w:val="00523EA1"/>
    <w:rsid w:val="00524FD5"/>
    <w:rsid w:val="00537300"/>
    <w:rsid w:val="0054249A"/>
    <w:rsid w:val="005574CB"/>
    <w:rsid w:val="00563BD8"/>
    <w:rsid w:val="00583A04"/>
    <w:rsid w:val="005900A6"/>
    <w:rsid w:val="00590972"/>
    <w:rsid w:val="00594596"/>
    <w:rsid w:val="005A3154"/>
    <w:rsid w:val="005A74FD"/>
    <w:rsid w:val="005B151E"/>
    <w:rsid w:val="005B225C"/>
    <w:rsid w:val="005B2EC6"/>
    <w:rsid w:val="005B63DB"/>
    <w:rsid w:val="005C0E6D"/>
    <w:rsid w:val="005C34CB"/>
    <w:rsid w:val="005D0E2D"/>
    <w:rsid w:val="005D5A22"/>
    <w:rsid w:val="0061561E"/>
    <w:rsid w:val="00623881"/>
    <w:rsid w:val="00623DCE"/>
    <w:rsid w:val="00624F03"/>
    <w:rsid w:val="00666105"/>
    <w:rsid w:val="00667C6E"/>
    <w:rsid w:val="00667F94"/>
    <w:rsid w:val="00676644"/>
    <w:rsid w:val="00680F5D"/>
    <w:rsid w:val="0068339A"/>
    <w:rsid w:val="00695228"/>
    <w:rsid w:val="006A1C63"/>
    <w:rsid w:val="006B2F87"/>
    <w:rsid w:val="006B771A"/>
    <w:rsid w:val="006C1861"/>
    <w:rsid w:val="006D362B"/>
    <w:rsid w:val="006E28CC"/>
    <w:rsid w:val="006F0196"/>
    <w:rsid w:val="00700BD3"/>
    <w:rsid w:val="00703A4E"/>
    <w:rsid w:val="00706B13"/>
    <w:rsid w:val="00707B2A"/>
    <w:rsid w:val="00714218"/>
    <w:rsid w:val="00720A4F"/>
    <w:rsid w:val="007268F2"/>
    <w:rsid w:val="00733D22"/>
    <w:rsid w:val="007370F4"/>
    <w:rsid w:val="007378BD"/>
    <w:rsid w:val="007433D5"/>
    <w:rsid w:val="007453A8"/>
    <w:rsid w:val="007525CB"/>
    <w:rsid w:val="00753BA1"/>
    <w:rsid w:val="007624B5"/>
    <w:rsid w:val="0077196D"/>
    <w:rsid w:val="00773B36"/>
    <w:rsid w:val="00780887"/>
    <w:rsid w:val="0078309F"/>
    <w:rsid w:val="00787440"/>
    <w:rsid w:val="007926EC"/>
    <w:rsid w:val="00794023"/>
    <w:rsid w:val="00796982"/>
    <w:rsid w:val="007A092A"/>
    <w:rsid w:val="007B6829"/>
    <w:rsid w:val="007B6B05"/>
    <w:rsid w:val="007C33D9"/>
    <w:rsid w:val="007C3E33"/>
    <w:rsid w:val="007D1119"/>
    <w:rsid w:val="007E2DD0"/>
    <w:rsid w:val="007F29BF"/>
    <w:rsid w:val="007F7A85"/>
    <w:rsid w:val="00811BEF"/>
    <w:rsid w:val="00814051"/>
    <w:rsid w:val="008203F4"/>
    <w:rsid w:val="00821D66"/>
    <w:rsid w:val="008271E2"/>
    <w:rsid w:val="00827803"/>
    <w:rsid w:val="00843E38"/>
    <w:rsid w:val="0084559E"/>
    <w:rsid w:val="00845E80"/>
    <w:rsid w:val="008633AE"/>
    <w:rsid w:val="00885D0F"/>
    <w:rsid w:val="00897D0C"/>
    <w:rsid w:val="008B70A5"/>
    <w:rsid w:val="008B70C9"/>
    <w:rsid w:val="008D00D3"/>
    <w:rsid w:val="008D3DEC"/>
    <w:rsid w:val="008E2006"/>
    <w:rsid w:val="0090255D"/>
    <w:rsid w:val="009028E5"/>
    <w:rsid w:val="009175F7"/>
    <w:rsid w:val="00955EF4"/>
    <w:rsid w:val="00957469"/>
    <w:rsid w:val="00963261"/>
    <w:rsid w:val="00966048"/>
    <w:rsid w:val="009A4E6A"/>
    <w:rsid w:val="009A6503"/>
    <w:rsid w:val="009B0722"/>
    <w:rsid w:val="009C4AD3"/>
    <w:rsid w:val="009F0153"/>
    <w:rsid w:val="00A001BA"/>
    <w:rsid w:val="00A004DC"/>
    <w:rsid w:val="00A07D39"/>
    <w:rsid w:val="00A21F4B"/>
    <w:rsid w:val="00A229A1"/>
    <w:rsid w:val="00A434FB"/>
    <w:rsid w:val="00A52E1B"/>
    <w:rsid w:val="00A57736"/>
    <w:rsid w:val="00A64BDD"/>
    <w:rsid w:val="00A70911"/>
    <w:rsid w:val="00A73B54"/>
    <w:rsid w:val="00A830B1"/>
    <w:rsid w:val="00A9206A"/>
    <w:rsid w:val="00AA49AD"/>
    <w:rsid w:val="00AA4FBF"/>
    <w:rsid w:val="00AB13F4"/>
    <w:rsid w:val="00AB3411"/>
    <w:rsid w:val="00AC3DEA"/>
    <w:rsid w:val="00AC61C5"/>
    <w:rsid w:val="00AD76A3"/>
    <w:rsid w:val="00AD7764"/>
    <w:rsid w:val="00AE20EE"/>
    <w:rsid w:val="00AE737E"/>
    <w:rsid w:val="00AF14E3"/>
    <w:rsid w:val="00AF6B41"/>
    <w:rsid w:val="00B027D0"/>
    <w:rsid w:val="00B10305"/>
    <w:rsid w:val="00B13CF2"/>
    <w:rsid w:val="00B229C1"/>
    <w:rsid w:val="00B2364D"/>
    <w:rsid w:val="00B304FC"/>
    <w:rsid w:val="00B32E48"/>
    <w:rsid w:val="00B3445A"/>
    <w:rsid w:val="00B46095"/>
    <w:rsid w:val="00B47C94"/>
    <w:rsid w:val="00B52BB0"/>
    <w:rsid w:val="00B534F3"/>
    <w:rsid w:val="00B60FDA"/>
    <w:rsid w:val="00B61F3A"/>
    <w:rsid w:val="00B70DAF"/>
    <w:rsid w:val="00B73023"/>
    <w:rsid w:val="00B8088C"/>
    <w:rsid w:val="00B82601"/>
    <w:rsid w:val="00BA072A"/>
    <w:rsid w:val="00BD269F"/>
    <w:rsid w:val="00BD2C93"/>
    <w:rsid w:val="00BD4399"/>
    <w:rsid w:val="00BE2F97"/>
    <w:rsid w:val="00BF1398"/>
    <w:rsid w:val="00BF2D44"/>
    <w:rsid w:val="00BF3D7C"/>
    <w:rsid w:val="00C00938"/>
    <w:rsid w:val="00C057EF"/>
    <w:rsid w:val="00C06C3F"/>
    <w:rsid w:val="00C221B9"/>
    <w:rsid w:val="00C24F22"/>
    <w:rsid w:val="00C302BF"/>
    <w:rsid w:val="00C377F6"/>
    <w:rsid w:val="00C45312"/>
    <w:rsid w:val="00C550A0"/>
    <w:rsid w:val="00C57A0E"/>
    <w:rsid w:val="00C64E6F"/>
    <w:rsid w:val="00C7793B"/>
    <w:rsid w:val="00C859E7"/>
    <w:rsid w:val="00C90637"/>
    <w:rsid w:val="00C9665D"/>
    <w:rsid w:val="00CB08AE"/>
    <w:rsid w:val="00CC38A6"/>
    <w:rsid w:val="00CE0DEF"/>
    <w:rsid w:val="00CE7015"/>
    <w:rsid w:val="00CE7559"/>
    <w:rsid w:val="00CE7862"/>
    <w:rsid w:val="00D03560"/>
    <w:rsid w:val="00D17C29"/>
    <w:rsid w:val="00D202C7"/>
    <w:rsid w:val="00D22BC8"/>
    <w:rsid w:val="00D308A4"/>
    <w:rsid w:val="00D30E91"/>
    <w:rsid w:val="00D3452C"/>
    <w:rsid w:val="00D4499E"/>
    <w:rsid w:val="00D54A51"/>
    <w:rsid w:val="00D55EA4"/>
    <w:rsid w:val="00D61D28"/>
    <w:rsid w:val="00D75B8B"/>
    <w:rsid w:val="00D76000"/>
    <w:rsid w:val="00D80EFB"/>
    <w:rsid w:val="00D867ED"/>
    <w:rsid w:val="00D8787B"/>
    <w:rsid w:val="00DA202B"/>
    <w:rsid w:val="00DA5617"/>
    <w:rsid w:val="00DA61C6"/>
    <w:rsid w:val="00DB49E1"/>
    <w:rsid w:val="00DD5058"/>
    <w:rsid w:val="00DE5544"/>
    <w:rsid w:val="00DE6672"/>
    <w:rsid w:val="00DF1C62"/>
    <w:rsid w:val="00DF7A79"/>
    <w:rsid w:val="00E05D8D"/>
    <w:rsid w:val="00E16312"/>
    <w:rsid w:val="00E20EC1"/>
    <w:rsid w:val="00E30F19"/>
    <w:rsid w:val="00E3745C"/>
    <w:rsid w:val="00E40BC7"/>
    <w:rsid w:val="00E429BA"/>
    <w:rsid w:val="00E50142"/>
    <w:rsid w:val="00E613D0"/>
    <w:rsid w:val="00E6274F"/>
    <w:rsid w:val="00E64C46"/>
    <w:rsid w:val="00E67336"/>
    <w:rsid w:val="00E72F87"/>
    <w:rsid w:val="00E8361A"/>
    <w:rsid w:val="00EA1425"/>
    <w:rsid w:val="00EA57DA"/>
    <w:rsid w:val="00EC0CC1"/>
    <w:rsid w:val="00ED39A6"/>
    <w:rsid w:val="00EE5684"/>
    <w:rsid w:val="00EE72E9"/>
    <w:rsid w:val="00EF4464"/>
    <w:rsid w:val="00F04599"/>
    <w:rsid w:val="00F1474B"/>
    <w:rsid w:val="00F23D13"/>
    <w:rsid w:val="00F37705"/>
    <w:rsid w:val="00F6540C"/>
    <w:rsid w:val="00F86702"/>
    <w:rsid w:val="00F908B6"/>
    <w:rsid w:val="00F97AF0"/>
    <w:rsid w:val="00FB1327"/>
    <w:rsid w:val="00FD368F"/>
    <w:rsid w:val="00FD3DB6"/>
    <w:rsid w:val="00FE1735"/>
    <w:rsid w:val="00FF3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710318"/>
  <w15:chartTrackingRefBased/>
  <w15:docId w15:val="{B1F17719-EA00-4F19-B213-8C53E593DF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57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091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0911"/>
    <w:rPr>
      <w:rFonts w:eastAsiaTheme="minorEastAsia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B13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3CF2"/>
  </w:style>
  <w:style w:type="paragraph" w:styleId="Header">
    <w:name w:val="header"/>
    <w:basedOn w:val="Normal"/>
    <w:link w:val="HeaderChar"/>
    <w:uiPriority w:val="99"/>
    <w:unhideWhenUsed/>
    <w:rsid w:val="00B13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3CF2"/>
  </w:style>
  <w:style w:type="paragraph" w:styleId="ListParagraph">
    <w:name w:val="List Paragraph"/>
    <w:basedOn w:val="Normal"/>
    <w:uiPriority w:val="34"/>
    <w:qFormat/>
    <w:rsid w:val="00BD2C93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448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7940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F14E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249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2490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7624B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0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hyperlink" Target="http://www.hse.gov.uk/pubns/books/hsg136.htm" TargetMode="External"/><Relationship Id="rId47" Type="http://schemas.openxmlformats.org/officeDocument/2006/relationships/hyperlink" Target="http://www.hse.gov.uk/pubns/books/l113.htm" TargetMode="External"/><Relationship Id="rId50" Type="http://schemas.openxmlformats.org/officeDocument/2006/relationships/hyperlink" Target="https://moodle.uwtsd.ac.uk/course/view.php?id=2000" TargetMode="External"/><Relationship Id="rId55" Type="http://schemas.openxmlformats.org/officeDocument/2006/relationships/hyperlink" Target="http://www.hse.gov.uk/pubns/priced/l153.pdf" TargetMode="External"/><Relationship Id="rId63" Type="http://schemas.openxmlformats.org/officeDocument/2006/relationships/hyperlink" Target="http://www.hse.gov.uk/pubns/priced/l153.pdf" TargetMode="External"/><Relationship Id="rId68" Type="http://schemas.openxmlformats.org/officeDocument/2006/relationships/hyperlink" Target="https://www.alibaba.com/product-detail/Schneider-electric-cable-QTZ6015-10tons-Tower_60482736767.html" TargetMode="External"/><Relationship Id="rId76" Type="http://schemas.openxmlformats.org/officeDocument/2006/relationships/theme" Target="theme/theme1.xml"/><Relationship Id="rId7" Type="http://schemas.openxmlformats.org/officeDocument/2006/relationships/footnotes" Target="footnotes.xml"/><Relationship Id="rId71" Type="http://schemas.openxmlformats.org/officeDocument/2006/relationships/hyperlink" Target="http://www.favellefavco.com/main-tower-model-luffing.php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hyperlink" Target="http://www.legislation.gov.uk/uksi/2005/735/contents/made" TargetMode="External"/><Relationship Id="rId40" Type="http://schemas.openxmlformats.org/officeDocument/2006/relationships/image" Target="media/image31.png"/><Relationship Id="rId45" Type="http://schemas.openxmlformats.org/officeDocument/2006/relationships/hyperlink" Target="http://www.favellefavco.com/main-tower-model-luffing.php" TargetMode="External"/><Relationship Id="rId53" Type="http://schemas.openxmlformats.org/officeDocument/2006/relationships/hyperlink" Target="http://content.tfl.gov.uk/clp-appendix-b.pdf" TargetMode="External"/><Relationship Id="rId58" Type="http://schemas.openxmlformats.org/officeDocument/2006/relationships/hyperlink" Target="http://www.hse.gov.uk/pubns/books/hsg136.htm" TargetMode="External"/><Relationship Id="rId66" Type="http://schemas.openxmlformats.org/officeDocument/2006/relationships/hyperlink" Target="http://content.tfl.gov.uk/clp-appendix-b.pdf" TargetMode="External"/><Relationship Id="rId7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hyperlink" Target="http://www.hse.gov.uk/pUbns/priced/hsg144.pdf" TargetMode="External"/><Relationship Id="rId57" Type="http://schemas.openxmlformats.org/officeDocument/2006/relationships/hyperlink" Target="http://www.hse.gov.uk/work-at-height/the-law.htm" TargetMode="External"/><Relationship Id="rId61" Type="http://schemas.openxmlformats.org/officeDocument/2006/relationships/hyperlink" Target="https://moodle.uwtsd.ac.uk/course/view.php?id=2000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hyperlink" Target="http://www.hse.gov.uk/pubns/hsis4.htm" TargetMode="External"/><Relationship Id="rId52" Type="http://schemas.openxmlformats.org/officeDocument/2006/relationships/hyperlink" Target="http://content.tfl.gov.uk/construction-logistics-plan-guidance-for-developers.pdf" TargetMode="External"/><Relationship Id="rId60" Type="http://schemas.openxmlformats.org/officeDocument/2006/relationships/hyperlink" Target="http://www.hse.gov.uk/pubns/indg199.pdf" TargetMode="External"/><Relationship Id="rId65" Type="http://schemas.openxmlformats.org/officeDocument/2006/relationships/hyperlink" Target="http://content.tfl.gov.uk/construction-logistics-plan-guidance-for-developers.pdf" TargetMode="External"/><Relationship Id="rId73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hyperlink" Target="http://www.hse.gov.uk/pubns/indg290.htm" TargetMode="External"/><Relationship Id="rId48" Type="http://schemas.openxmlformats.org/officeDocument/2006/relationships/hyperlink" Target="http://www.hse.gov.uk/pubns/indg199.pdf" TargetMode="External"/><Relationship Id="rId56" Type="http://schemas.openxmlformats.org/officeDocument/2006/relationships/hyperlink" Target="http://www.legislation.gov.uk/uksi/1998/2307/made" TargetMode="External"/><Relationship Id="rId64" Type="http://schemas.openxmlformats.org/officeDocument/2006/relationships/hyperlink" Target="http://www.constructionmanagermagazine.com/management/roles-and-responsibilities-construction-logistics-/" TargetMode="External"/><Relationship Id="rId69" Type="http://schemas.openxmlformats.org/officeDocument/2006/relationships/hyperlink" Target="https://www.youtube.com/watch?v=c9Ks4Uk3OXQ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www-sciencedirect-com.ezproxy.uwtsd.ac.uk/science/article/pii/S1877705817331843" TargetMode="External"/><Relationship Id="rId72" Type="http://schemas.openxmlformats.org/officeDocument/2006/relationships/hyperlink" Target="https://www.indiamart.com/brightelevators/construction-elevators.html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29.png"/><Relationship Id="rId46" Type="http://schemas.openxmlformats.org/officeDocument/2006/relationships/hyperlink" Target="http://www.hse.gov.uk/work-at-height/the-law.htm" TargetMode="External"/><Relationship Id="rId59" Type="http://schemas.openxmlformats.org/officeDocument/2006/relationships/hyperlink" Target="http://www.hse.gov.uk/pUbns/priced/hsg144.pdf" TargetMode="External"/><Relationship Id="rId67" Type="http://schemas.openxmlformats.org/officeDocument/2006/relationships/hyperlink" Target="http://www.alamy.com/stock-photo-pedestrian-walkway-sign-and-barriers-on-a-uk-construction-site-113383175.html" TargetMode="External"/><Relationship Id="rId20" Type="http://schemas.openxmlformats.org/officeDocument/2006/relationships/image" Target="media/image12.png"/><Relationship Id="rId41" Type="http://schemas.openxmlformats.org/officeDocument/2006/relationships/image" Target="media/image32.png"/><Relationship Id="rId54" Type="http://schemas.openxmlformats.org/officeDocument/2006/relationships/hyperlink" Target="http://www.constructionmanagermagazine.com/management/roles-and-responsibilities-construction-logistics-/" TargetMode="External"/><Relationship Id="rId62" Type="http://schemas.openxmlformats.org/officeDocument/2006/relationships/hyperlink" Target="https://www-sciencedirect-com.ezproxy.uwtsd.ac.uk/science/article/pii/S1877705817331843" TargetMode="External"/><Relationship Id="rId70" Type="http://schemas.openxmlformats.org/officeDocument/2006/relationships/hyperlink" Target="https://www.quora.com/Why-dont-tower-cranes-fall-over" TargetMode="External"/><Relationship Id="rId75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451F8DF-5D1F-40AA-9F68-3DC25DC8AF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40</Pages>
  <Words>4070</Words>
  <Characters>23199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</dc:creator>
  <cp:keywords/>
  <dc:description/>
  <cp:lastModifiedBy>matthew thomas</cp:lastModifiedBy>
  <cp:revision>2</cp:revision>
  <cp:lastPrinted>2018-01-13T11:04:00Z</cp:lastPrinted>
  <dcterms:created xsi:type="dcterms:W3CDTF">2018-01-20T17:43:00Z</dcterms:created>
  <dcterms:modified xsi:type="dcterms:W3CDTF">2018-01-20T17:43:00Z</dcterms:modified>
</cp:coreProperties>
</file>