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5A923" w14:textId="77777777" w:rsidR="00622B38" w:rsidRPr="00DF1DE4" w:rsidRDefault="00622B38" w:rsidP="00DF1DE4">
      <w:pPr>
        <w:jc w:val="center"/>
        <w:rPr>
          <w:rFonts w:ascii="Arial" w:hAnsi="Arial" w:cs="Arial"/>
          <w:b/>
          <w:bCs/>
          <w:sz w:val="28"/>
          <w:szCs w:val="28"/>
          <w:u w:val="single"/>
        </w:rPr>
      </w:pPr>
      <w:r w:rsidRPr="00DF1DE4">
        <w:rPr>
          <w:rFonts w:ascii="Arial" w:hAnsi="Arial" w:cs="Arial"/>
          <w:b/>
          <w:bCs/>
          <w:sz w:val="28"/>
          <w:szCs w:val="28"/>
          <w:u w:val="single"/>
        </w:rPr>
        <w:t>BSc Health and Social Care</w:t>
      </w:r>
    </w:p>
    <w:p w14:paraId="63BEC660" w14:textId="77777777" w:rsidR="00F302F3" w:rsidRPr="00DF1DE4" w:rsidRDefault="00F302F3" w:rsidP="00DF1DE4">
      <w:pPr>
        <w:jc w:val="left"/>
        <w:rPr>
          <w:rFonts w:ascii="Arial" w:hAnsi="Arial" w:cs="Arial"/>
          <w:sz w:val="22"/>
          <w:szCs w:val="22"/>
        </w:rPr>
      </w:pPr>
    </w:p>
    <w:p w14:paraId="206DB7AE" w14:textId="77777777" w:rsidR="00293027" w:rsidRPr="00DF1DE4" w:rsidRDefault="00293027" w:rsidP="00DF1DE4">
      <w:pPr>
        <w:jc w:val="left"/>
        <w:rPr>
          <w:rFonts w:ascii="Arial" w:hAnsi="Arial" w:cs="Arial"/>
          <w:sz w:val="22"/>
          <w:szCs w:val="22"/>
        </w:rPr>
      </w:pPr>
    </w:p>
    <w:p w14:paraId="019B5BF3" w14:textId="77777777" w:rsidR="00622B38" w:rsidRPr="00DF1DE4" w:rsidRDefault="00622B38" w:rsidP="00DF1DE4">
      <w:pPr>
        <w:jc w:val="left"/>
        <w:rPr>
          <w:rFonts w:ascii="Arial" w:hAnsi="Arial" w:cs="Arial"/>
          <w:sz w:val="22"/>
          <w:szCs w:val="22"/>
        </w:rPr>
      </w:pPr>
    </w:p>
    <w:p w14:paraId="1E300231" w14:textId="77777777" w:rsidR="008030E7" w:rsidRPr="00DF1DE4" w:rsidRDefault="008030E7" w:rsidP="00DF1DE4">
      <w:pPr>
        <w:jc w:val="left"/>
        <w:rPr>
          <w:rFonts w:ascii="Arial" w:hAnsi="Arial" w:cs="Arial"/>
          <w:sz w:val="22"/>
          <w:szCs w:val="22"/>
          <w:lang w:val="en-US"/>
        </w:rPr>
      </w:pPr>
      <w:r w:rsidRPr="00DF1DE4">
        <w:rPr>
          <w:rFonts w:ascii="Arial" w:hAnsi="Arial" w:cs="Arial"/>
          <w:sz w:val="22"/>
          <w:szCs w:val="22"/>
          <w:lang w:val="en-US"/>
        </w:rPr>
        <w:t xml:space="preserve">Name: Leanne Fahy </w:t>
      </w:r>
    </w:p>
    <w:p w14:paraId="32D0CBDF" w14:textId="77777777" w:rsidR="008030E7" w:rsidRPr="00DF1DE4" w:rsidRDefault="008030E7" w:rsidP="00DF1DE4">
      <w:pPr>
        <w:jc w:val="left"/>
        <w:rPr>
          <w:rFonts w:ascii="Arial" w:hAnsi="Arial" w:cs="Arial"/>
          <w:sz w:val="22"/>
          <w:szCs w:val="22"/>
          <w:lang w:val="en-US"/>
        </w:rPr>
      </w:pPr>
      <w:r w:rsidRPr="00DF1DE4">
        <w:rPr>
          <w:rFonts w:ascii="Arial" w:hAnsi="Arial" w:cs="Arial"/>
          <w:sz w:val="22"/>
          <w:szCs w:val="22"/>
          <w:lang w:val="en-US"/>
        </w:rPr>
        <w:t>Student Number: 2425000</w:t>
      </w:r>
    </w:p>
    <w:p w14:paraId="0F29FB16" w14:textId="495931D6" w:rsidR="008030E7" w:rsidRPr="00DF1DE4" w:rsidRDefault="008030E7" w:rsidP="00DF1DE4">
      <w:pPr>
        <w:jc w:val="left"/>
        <w:rPr>
          <w:rFonts w:ascii="Arial" w:hAnsi="Arial" w:cs="Arial"/>
          <w:sz w:val="22"/>
          <w:szCs w:val="22"/>
          <w:lang w:val="en-US"/>
        </w:rPr>
      </w:pPr>
      <w:r w:rsidRPr="00DF1DE4">
        <w:rPr>
          <w:rFonts w:ascii="Arial" w:hAnsi="Arial" w:cs="Arial"/>
          <w:sz w:val="22"/>
          <w:szCs w:val="22"/>
          <w:lang w:val="en-US"/>
        </w:rPr>
        <w:t xml:space="preserve">Module Title: </w:t>
      </w:r>
      <w:r w:rsidR="009B4A15" w:rsidRPr="00DF1DE4">
        <w:rPr>
          <w:rFonts w:ascii="Arial" w:hAnsi="Arial" w:cs="Arial"/>
          <w:bCs/>
          <w:sz w:val="22"/>
          <w:szCs w:val="22"/>
        </w:rPr>
        <w:t>Principles of Health and Social Care Practice</w:t>
      </w:r>
    </w:p>
    <w:p w14:paraId="257D06E8" w14:textId="77777777" w:rsidR="003C48C6" w:rsidRPr="00DF1DE4" w:rsidRDefault="008030E7" w:rsidP="00DF1DE4">
      <w:pPr>
        <w:jc w:val="left"/>
        <w:rPr>
          <w:rFonts w:ascii="Arial" w:hAnsi="Arial" w:cs="Arial"/>
          <w:sz w:val="22"/>
          <w:szCs w:val="22"/>
        </w:rPr>
      </w:pPr>
      <w:r w:rsidRPr="00DF1DE4">
        <w:rPr>
          <w:rFonts w:ascii="Arial" w:hAnsi="Arial" w:cs="Arial"/>
          <w:sz w:val="22"/>
          <w:szCs w:val="22"/>
          <w:lang w:val="en-US"/>
        </w:rPr>
        <w:t xml:space="preserve">Module Code: </w:t>
      </w:r>
      <w:r w:rsidRPr="00DF1DE4">
        <w:rPr>
          <w:rFonts w:ascii="Arial" w:hAnsi="Arial" w:cs="Arial"/>
          <w:sz w:val="22"/>
          <w:szCs w:val="22"/>
        </w:rPr>
        <w:t>BMHP5016</w:t>
      </w:r>
    </w:p>
    <w:p w14:paraId="48C36D56" w14:textId="2BB3A2E5" w:rsidR="003C48C6" w:rsidRPr="00DF1DE4" w:rsidRDefault="008030E7" w:rsidP="00DF1DE4">
      <w:pPr>
        <w:jc w:val="left"/>
        <w:rPr>
          <w:rFonts w:ascii="Arial" w:hAnsi="Arial" w:cs="Arial"/>
          <w:sz w:val="22"/>
          <w:szCs w:val="22"/>
        </w:rPr>
      </w:pPr>
      <w:r w:rsidRPr="00DF1DE4">
        <w:rPr>
          <w:rFonts w:ascii="Arial" w:hAnsi="Arial" w:cs="Arial"/>
          <w:sz w:val="22"/>
          <w:szCs w:val="22"/>
          <w:lang w:val="en-US"/>
        </w:rPr>
        <w:t xml:space="preserve">Assignment Title: </w:t>
      </w:r>
      <w:r w:rsidR="003C48C6" w:rsidRPr="00DF1DE4">
        <w:rPr>
          <w:rFonts w:ascii="Arial" w:hAnsi="Arial" w:cs="Arial"/>
          <w:bCs/>
          <w:sz w:val="22"/>
          <w:szCs w:val="22"/>
        </w:rPr>
        <w:t>Component 1: Written Assignment (Reflective Report)</w:t>
      </w:r>
    </w:p>
    <w:p w14:paraId="3088147D" w14:textId="24F716A6" w:rsidR="00293027" w:rsidRPr="00DF1DE4" w:rsidRDefault="008030E7" w:rsidP="00DF1DE4">
      <w:pPr>
        <w:jc w:val="left"/>
        <w:rPr>
          <w:rFonts w:ascii="Arial" w:hAnsi="Arial" w:cs="Arial"/>
          <w:sz w:val="22"/>
          <w:szCs w:val="22"/>
        </w:rPr>
        <w:sectPr w:rsidR="00293027" w:rsidRPr="00DF1DE4" w:rsidSect="00D653E7">
          <w:footerReference w:type="default" r:id="rId10"/>
          <w:pgSz w:w="12240" w:h="15840"/>
          <w:pgMar w:top="1440" w:right="1440" w:bottom="1440" w:left="1440" w:header="720" w:footer="720" w:gutter="0"/>
          <w:pgNumType w:start="0"/>
          <w:cols w:space="720"/>
          <w:titlePg/>
          <w:docGrid w:linePitch="360"/>
        </w:sectPr>
      </w:pPr>
      <w:r w:rsidRPr="00DF1DE4">
        <w:rPr>
          <w:rFonts w:ascii="Arial" w:hAnsi="Arial" w:cs="Arial"/>
          <w:sz w:val="22"/>
          <w:szCs w:val="22"/>
          <w:lang w:val="en-US"/>
        </w:rPr>
        <w:t>Lecturer:</w:t>
      </w:r>
      <w:r w:rsidR="009B4A15" w:rsidRPr="00DF1DE4">
        <w:rPr>
          <w:rFonts w:ascii="Arial" w:hAnsi="Arial" w:cs="Arial"/>
          <w:sz w:val="22"/>
          <w:szCs w:val="22"/>
          <w:lang w:val="en-US"/>
        </w:rPr>
        <w:t xml:space="preserve"> </w:t>
      </w:r>
      <w:r w:rsidR="00B0472B" w:rsidRPr="00DF1DE4">
        <w:rPr>
          <w:rFonts w:ascii="Arial" w:hAnsi="Arial" w:cs="Arial"/>
          <w:sz w:val="22"/>
          <w:szCs w:val="22"/>
          <w:lang w:val="en-US"/>
        </w:rPr>
        <w:t>Prec</w:t>
      </w:r>
      <w:r w:rsidR="00622B38" w:rsidRPr="00DF1DE4">
        <w:rPr>
          <w:rFonts w:ascii="Arial" w:hAnsi="Arial" w:cs="Arial"/>
          <w:sz w:val="22"/>
          <w:szCs w:val="22"/>
          <w:lang w:val="en-US"/>
        </w:rPr>
        <w:t xml:space="preserve">ious </w:t>
      </w:r>
      <w:proofErr w:type="spellStart"/>
      <w:r w:rsidR="00622B38" w:rsidRPr="00DF1DE4">
        <w:rPr>
          <w:rFonts w:ascii="Arial" w:hAnsi="Arial" w:cs="Arial"/>
          <w:sz w:val="22"/>
          <w:szCs w:val="22"/>
          <w:lang w:val="en-US"/>
        </w:rPr>
        <w:t>Igbinigie</w:t>
      </w:r>
      <w:proofErr w:type="spellEnd"/>
    </w:p>
    <w:p w14:paraId="15A1DA7A" w14:textId="13728486" w:rsidR="00293027" w:rsidRPr="00DF1DE4" w:rsidRDefault="00293027" w:rsidP="00DF1DE4">
      <w:pPr>
        <w:pStyle w:val="Heading1"/>
        <w:jc w:val="left"/>
        <w:rPr>
          <w:rFonts w:ascii="Arial" w:hAnsi="Arial" w:cs="Arial"/>
          <w:b/>
          <w:bCs/>
          <w:color w:val="000000" w:themeColor="text1"/>
          <w:sz w:val="22"/>
          <w:szCs w:val="22"/>
          <w:u w:val="single"/>
        </w:rPr>
      </w:pPr>
      <w:bookmarkStart w:id="0" w:name="_Toc222935493"/>
      <w:r w:rsidRPr="00DF1DE4">
        <w:rPr>
          <w:rFonts w:ascii="Arial" w:hAnsi="Arial" w:cs="Arial"/>
          <w:b/>
          <w:bCs/>
          <w:color w:val="000000" w:themeColor="text1"/>
          <w:sz w:val="22"/>
          <w:szCs w:val="22"/>
          <w:u w:val="single"/>
        </w:rPr>
        <w:lastRenderedPageBreak/>
        <w:t>I</w:t>
      </w:r>
      <w:r w:rsidR="00B04FA7" w:rsidRPr="00DF1DE4">
        <w:rPr>
          <w:rFonts w:ascii="Arial" w:hAnsi="Arial" w:cs="Arial"/>
          <w:b/>
          <w:bCs/>
          <w:color w:val="000000" w:themeColor="text1"/>
          <w:sz w:val="22"/>
          <w:szCs w:val="22"/>
          <w:u w:val="single"/>
        </w:rPr>
        <w:t>ntroduction</w:t>
      </w:r>
      <w:bookmarkEnd w:id="0"/>
    </w:p>
    <w:p w14:paraId="72AB8C39" w14:textId="2A25F4FB" w:rsidR="00E347EA" w:rsidRPr="00DF1DE4" w:rsidRDefault="007F6610" w:rsidP="00DF1DE4">
      <w:pPr>
        <w:jc w:val="left"/>
        <w:rPr>
          <w:rFonts w:ascii="Arial" w:hAnsi="Arial" w:cs="Arial"/>
          <w:sz w:val="22"/>
          <w:szCs w:val="22"/>
        </w:rPr>
      </w:pPr>
      <w:r w:rsidRPr="00DF1DE4">
        <w:rPr>
          <w:rFonts w:ascii="Arial" w:hAnsi="Arial" w:cs="Arial"/>
          <w:sz w:val="22"/>
          <w:szCs w:val="22"/>
        </w:rPr>
        <w:t>This</w:t>
      </w:r>
      <w:r w:rsidR="00D5548C" w:rsidRPr="00DF1DE4">
        <w:rPr>
          <w:rFonts w:ascii="Arial" w:hAnsi="Arial" w:cs="Arial"/>
          <w:sz w:val="22"/>
          <w:szCs w:val="22"/>
        </w:rPr>
        <w:t xml:space="preserve"> report</w:t>
      </w:r>
      <w:r w:rsidRPr="00DF1DE4">
        <w:rPr>
          <w:rFonts w:ascii="Arial" w:hAnsi="Arial" w:cs="Arial"/>
          <w:sz w:val="22"/>
          <w:szCs w:val="22"/>
        </w:rPr>
        <w:t xml:space="preserve"> will be based on </w:t>
      </w:r>
      <w:r w:rsidR="002A69D6" w:rsidRPr="00DF1DE4">
        <w:rPr>
          <w:rFonts w:ascii="Arial" w:hAnsi="Arial" w:cs="Arial"/>
          <w:sz w:val="22"/>
          <w:szCs w:val="22"/>
        </w:rPr>
        <w:t>H</w:t>
      </w:r>
      <w:r w:rsidRPr="00DF1DE4">
        <w:rPr>
          <w:rFonts w:ascii="Arial" w:hAnsi="Arial" w:cs="Arial"/>
          <w:sz w:val="22"/>
          <w:szCs w:val="22"/>
        </w:rPr>
        <w:t xml:space="preserve">ealth and </w:t>
      </w:r>
      <w:r w:rsidR="002A69D6" w:rsidRPr="00DF1DE4">
        <w:rPr>
          <w:rFonts w:ascii="Arial" w:hAnsi="Arial" w:cs="Arial"/>
          <w:sz w:val="22"/>
          <w:szCs w:val="22"/>
        </w:rPr>
        <w:t>S</w:t>
      </w:r>
      <w:r w:rsidRPr="00DF1DE4">
        <w:rPr>
          <w:rFonts w:ascii="Arial" w:hAnsi="Arial" w:cs="Arial"/>
          <w:sz w:val="22"/>
          <w:szCs w:val="22"/>
        </w:rPr>
        <w:t xml:space="preserve">ocial </w:t>
      </w:r>
      <w:r w:rsidR="002A69D6" w:rsidRPr="00DF1DE4">
        <w:rPr>
          <w:rFonts w:ascii="Arial" w:hAnsi="Arial" w:cs="Arial"/>
          <w:sz w:val="22"/>
          <w:szCs w:val="22"/>
        </w:rPr>
        <w:t>C</w:t>
      </w:r>
      <w:r w:rsidRPr="00DF1DE4">
        <w:rPr>
          <w:rFonts w:ascii="Arial" w:hAnsi="Arial" w:cs="Arial"/>
          <w:sz w:val="22"/>
          <w:szCs w:val="22"/>
        </w:rPr>
        <w:t>are</w:t>
      </w:r>
      <w:r w:rsidR="00AD75A5" w:rsidRPr="00DF1DE4">
        <w:rPr>
          <w:rFonts w:ascii="Arial" w:hAnsi="Arial" w:cs="Arial"/>
          <w:sz w:val="22"/>
          <w:szCs w:val="22"/>
        </w:rPr>
        <w:t xml:space="preserve"> </w:t>
      </w:r>
      <w:r w:rsidRPr="00DF1DE4">
        <w:rPr>
          <w:rFonts w:ascii="Arial" w:hAnsi="Arial" w:cs="Arial"/>
          <w:sz w:val="22"/>
          <w:szCs w:val="22"/>
        </w:rPr>
        <w:t xml:space="preserve">by evaluating the Importance of Principles of Health and Social Care in the development of </w:t>
      </w:r>
      <w:r w:rsidR="00077722" w:rsidRPr="00DF1DE4">
        <w:rPr>
          <w:rFonts w:ascii="Arial" w:hAnsi="Arial" w:cs="Arial"/>
          <w:sz w:val="22"/>
          <w:szCs w:val="22"/>
        </w:rPr>
        <w:t>healthcare</w:t>
      </w:r>
      <w:r w:rsidRPr="00DF1DE4">
        <w:rPr>
          <w:rFonts w:ascii="Arial" w:hAnsi="Arial" w:cs="Arial"/>
          <w:sz w:val="22"/>
          <w:szCs w:val="22"/>
        </w:rPr>
        <w:t xml:space="preserve"> services in the UK.</w:t>
      </w:r>
      <w:r w:rsidR="005E2A65" w:rsidRPr="00DF1DE4">
        <w:rPr>
          <w:rFonts w:ascii="Arial" w:hAnsi="Arial" w:cs="Arial"/>
          <w:sz w:val="22"/>
          <w:szCs w:val="22"/>
        </w:rPr>
        <w:t xml:space="preserve"> </w:t>
      </w:r>
      <w:r w:rsidR="00A86728" w:rsidRPr="00DF1DE4">
        <w:rPr>
          <w:rFonts w:ascii="Arial" w:hAnsi="Arial" w:cs="Arial"/>
          <w:sz w:val="22"/>
          <w:szCs w:val="22"/>
        </w:rPr>
        <w:t>Person centred care, partnership working</w:t>
      </w:r>
      <w:r w:rsidR="00D02FBA" w:rsidRPr="00DF1DE4">
        <w:rPr>
          <w:rFonts w:ascii="Arial" w:hAnsi="Arial" w:cs="Arial"/>
          <w:sz w:val="22"/>
          <w:szCs w:val="22"/>
        </w:rPr>
        <w:t xml:space="preserve"> and ethics will ensure that in</w:t>
      </w:r>
      <w:r w:rsidR="00931AB2" w:rsidRPr="00DF1DE4">
        <w:rPr>
          <w:rFonts w:ascii="Arial" w:hAnsi="Arial" w:cs="Arial"/>
          <w:sz w:val="22"/>
          <w:szCs w:val="22"/>
        </w:rPr>
        <w:t>dividuals are treated with dignit</w:t>
      </w:r>
      <w:r w:rsidR="00121EE2" w:rsidRPr="00DF1DE4">
        <w:rPr>
          <w:rFonts w:ascii="Arial" w:hAnsi="Arial" w:cs="Arial"/>
          <w:sz w:val="22"/>
          <w:szCs w:val="22"/>
        </w:rPr>
        <w:t>y, respect and making sure the needs are met.</w:t>
      </w:r>
      <w:r w:rsidR="00077A79" w:rsidRPr="00DF1DE4">
        <w:rPr>
          <w:rFonts w:ascii="Arial" w:hAnsi="Arial" w:cs="Arial"/>
          <w:sz w:val="22"/>
          <w:szCs w:val="22"/>
        </w:rPr>
        <w:t xml:space="preserve"> </w:t>
      </w:r>
      <w:r w:rsidRPr="00DF1DE4">
        <w:rPr>
          <w:rFonts w:ascii="Arial" w:hAnsi="Arial" w:cs="Arial"/>
          <w:sz w:val="22"/>
          <w:szCs w:val="22"/>
        </w:rPr>
        <w:t xml:space="preserve">This </w:t>
      </w:r>
      <w:r w:rsidR="00077722" w:rsidRPr="00DF1DE4">
        <w:rPr>
          <w:rFonts w:ascii="Arial" w:hAnsi="Arial" w:cs="Arial"/>
          <w:sz w:val="22"/>
          <w:szCs w:val="22"/>
        </w:rPr>
        <w:t xml:space="preserve">assignment </w:t>
      </w:r>
      <w:r w:rsidR="00140F48" w:rsidRPr="00DF1DE4">
        <w:rPr>
          <w:rFonts w:ascii="Arial" w:hAnsi="Arial" w:cs="Arial"/>
          <w:sz w:val="22"/>
          <w:szCs w:val="22"/>
        </w:rPr>
        <w:t>will</w:t>
      </w:r>
      <w:r w:rsidR="00A04EA5" w:rsidRPr="00DF1DE4">
        <w:rPr>
          <w:rFonts w:ascii="Arial" w:hAnsi="Arial" w:cs="Arial"/>
          <w:sz w:val="22"/>
          <w:szCs w:val="22"/>
        </w:rPr>
        <w:t xml:space="preserve"> explore </w:t>
      </w:r>
      <w:r w:rsidR="00B33BCB" w:rsidRPr="00DF1DE4">
        <w:rPr>
          <w:rFonts w:ascii="Arial" w:hAnsi="Arial" w:cs="Arial"/>
          <w:sz w:val="22"/>
          <w:szCs w:val="22"/>
        </w:rPr>
        <w:t xml:space="preserve">why these principles are important and how </w:t>
      </w:r>
      <w:r w:rsidR="00B35F63" w:rsidRPr="00DF1DE4">
        <w:rPr>
          <w:rFonts w:ascii="Arial" w:hAnsi="Arial" w:cs="Arial"/>
          <w:sz w:val="22"/>
          <w:szCs w:val="22"/>
        </w:rPr>
        <w:t>they guide professionals in their work.</w:t>
      </w:r>
      <w:r w:rsidR="0081403C" w:rsidRPr="00DF1DE4">
        <w:rPr>
          <w:rFonts w:ascii="Arial" w:hAnsi="Arial" w:cs="Arial"/>
          <w:sz w:val="22"/>
          <w:szCs w:val="22"/>
        </w:rPr>
        <w:t xml:space="preserve"> Also, it will reflect </w:t>
      </w:r>
      <w:r w:rsidR="00851C6F" w:rsidRPr="00DF1DE4">
        <w:rPr>
          <w:rFonts w:ascii="Arial" w:hAnsi="Arial" w:cs="Arial"/>
          <w:sz w:val="22"/>
          <w:szCs w:val="22"/>
        </w:rPr>
        <w:t xml:space="preserve">on their relevance to professional development within the </w:t>
      </w:r>
      <w:r w:rsidR="00DF1DE4">
        <w:rPr>
          <w:rFonts w:ascii="Arial" w:hAnsi="Arial" w:cs="Arial"/>
          <w:sz w:val="22"/>
          <w:szCs w:val="22"/>
        </w:rPr>
        <w:t>H</w:t>
      </w:r>
      <w:r w:rsidR="00851C6F" w:rsidRPr="00DF1DE4">
        <w:rPr>
          <w:rFonts w:ascii="Arial" w:hAnsi="Arial" w:cs="Arial"/>
          <w:sz w:val="22"/>
          <w:szCs w:val="22"/>
        </w:rPr>
        <w:t xml:space="preserve">ealth and </w:t>
      </w:r>
      <w:r w:rsidR="00DF1DE4">
        <w:rPr>
          <w:rFonts w:ascii="Arial" w:hAnsi="Arial" w:cs="Arial"/>
          <w:sz w:val="22"/>
          <w:szCs w:val="22"/>
        </w:rPr>
        <w:t>S</w:t>
      </w:r>
      <w:r w:rsidR="00851C6F" w:rsidRPr="00DF1DE4">
        <w:rPr>
          <w:rFonts w:ascii="Arial" w:hAnsi="Arial" w:cs="Arial"/>
          <w:sz w:val="22"/>
          <w:szCs w:val="22"/>
        </w:rPr>
        <w:t xml:space="preserve">ocial </w:t>
      </w:r>
      <w:r w:rsidR="00DF1DE4">
        <w:rPr>
          <w:rFonts w:ascii="Arial" w:hAnsi="Arial" w:cs="Arial"/>
          <w:sz w:val="22"/>
          <w:szCs w:val="22"/>
        </w:rPr>
        <w:t>C</w:t>
      </w:r>
      <w:r w:rsidR="00851C6F" w:rsidRPr="00DF1DE4">
        <w:rPr>
          <w:rFonts w:ascii="Arial" w:hAnsi="Arial" w:cs="Arial"/>
          <w:sz w:val="22"/>
          <w:szCs w:val="22"/>
        </w:rPr>
        <w:t xml:space="preserve">are settings. </w:t>
      </w:r>
    </w:p>
    <w:p w14:paraId="2B6349D4" w14:textId="77777777" w:rsidR="00851C6F" w:rsidRPr="00DF1DE4" w:rsidRDefault="00851C6F" w:rsidP="00DF1DE4">
      <w:pPr>
        <w:jc w:val="left"/>
        <w:rPr>
          <w:rFonts w:ascii="Arial" w:hAnsi="Arial" w:cs="Arial"/>
          <w:sz w:val="22"/>
          <w:szCs w:val="22"/>
        </w:rPr>
      </w:pPr>
    </w:p>
    <w:p w14:paraId="0D229588" w14:textId="128A7291" w:rsidR="00B04FA7" w:rsidRPr="00DF1DE4" w:rsidRDefault="00B04FA7" w:rsidP="00DF1DE4">
      <w:pPr>
        <w:pStyle w:val="Heading1"/>
        <w:jc w:val="left"/>
        <w:rPr>
          <w:rFonts w:ascii="Arial" w:hAnsi="Arial" w:cs="Arial"/>
          <w:b/>
          <w:bCs/>
          <w:color w:val="000000" w:themeColor="text1"/>
          <w:sz w:val="22"/>
          <w:szCs w:val="22"/>
          <w:u w:val="single"/>
        </w:rPr>
      </w:pPr>
      <w:bookmarkStart w:id="1" w:name="_Toc222935494"/>
      <w:r w:rsidRPr="00DF1DE4">
        <w:rPr>
          <w:rFonts w:ascii="Arial" w:hAnsi="Arial" w:cs="Arial"/>
          <w:b/>
          <w:bCs/>
          <w:color w:val="000000" w:themeColor="text1"/>
          <w:sz w:val="22"/>
          <w:szCs w:val="22"/>
          <w:u w:val="single"/>
        </w:rPr>
        <w:t>Task 1: The Importance of Principles of Health and Social Care</w:t>
      </w:r>
      <w:bookmarkEnd w:id="1"/>
    </w:p>
    <w:p w14:paraId="17E87DC0" w14:textId="779463F4" w:rsidR="00CD60D9" w:rsidRPr="00DF1DE4" w:rsidRDefault="00B04FA7" w:rsidP="00DF1DE4">
      <w:pPr>
        <w:jc w:val="left"/>
        <w:rPr>
          <w:rFonts w:ascii="Arial" w:hAnsi="Arial" w:cs="Arial"/>
          <w:sz w:val="22"/>
          <w:szCs w:val="22"/>
        </w:rPr>
      </w:pPr>
      <w:r w:rsidRPr="00DF1DE4">
        <w:rPr>
          <w:rFonts w:ascii="Arial" w:hAnsi="Arial" w:cs="Arial"/>
          <w:sz w:val="22"/>
          <w:szCs w:val="22"/>
        </w:rPr>
        <w:t>In the UK health and social care, the interrelation of person-centred care, partnership working, and ethics forms the foundation for safe, high-quality, and human service delivery.</w:t>
      </w:r>
      <w:r w:rsidR="00C3707A" w:rsidRPr="00DF1DE4">
        <w:rPr>
          <w:rFonts w:ascii="Arial" w:hAnsi="Arial" w:cs="Arial"/>
          <w:sz w:val="22"/>
          <w:szCs w:val="22"/>
        </w:rPr>
        <w:t xml:space="preserve"> The PCC treats patients as active participants rather than passive recipients, which fosters independence and self-management.</w:t>
      </w:r>
      <w:r w:rsidR="001B20FD" w:rsidRPr="00DF1DE4">
        <w:rPr>
          <w:rFonts w:ascii="Arial" w:hAnsi="Arial" w:cs="Arial"/>
          <w:sz w:val="22"/>
          <w:szCs w:val="22"/>
        </w:rPr>
        <w:t xml:space="preserve"> By considering different cases, it has evidenced that PCC leads to better physical or psychological health, higher patient satisfaction, and more cost-effective care.</w:t>
      </w:r>
      <w:r w:rsidR="00BB1910" w:rsidRPr="00DF1DE4">
        <w:rPr>
          <w:rFonts w:ascii="Arial" w:hAnsi="Arial" w:cs="Arial"/>
          <w:sz w:val="22"/>
          <w:szCs w:val="22"/>
        </w:rPr>
        <w:t xml:space="preserve"> In the UK, </w:t>
      </w:r>
      <w:r w:rsidR="00694906" w:rsidRPr="00DF1DE4">
        <w:rPr>
          <w:rFonts w:ascii="Arial" w:hAnsi="Arial" w:cs="Arial"/>
          <w:sz w:val="22"/>
          <w:szCs w:val="22"/>
        </w:rPr>
        <w:t>to ensure effective health and social care, collaboration is necessary</w:t>
      </w:r>
      <w:r w:rsidR="00BB1910" w:rsidRPr="00DF1DE4">
        <w:rPr>
          <w:rFonts w:ascii="Arial" w:hAnsi="Arial" w:cs="Arial"/>
          <w:sz w:val="22"/>
          <w:szCs w:val="22"/>
        </w:rPr>
        <w:t xml:space="preserve"> across different organisations, disciplines, and with the service user and their family</w:t>
      </w:r>
      <w:r w:rsidR="00B965C2" w:rsidRPr="00DF1DE4">
        <w:rPr>
          <w:rFonts w:ascii="Arial" w:hAnsi="Arial" w:cs="Arial"/>
          <w:sz w:val="22"/>
          <w:szCs w:val="22"/>
        </w:rPr>
        <w:t xml:space="preserve"> </w:t>
      </w:r>
      <w:r w:rsidR="00B965C2" w:rsidRPr="00DF1DE4">
        <w:rPr>
          <w:rFonts w:ascii="Arial" w:eastAsia="Times New Roman" w:hAnsi="Arial" w:cs="Arial"/>
          <w:sz w:val="22"/>
          <w:szCs w:val="22"/>
          <w:lang w:eastAsia="en-GB"/>
        </w:rPr>
        <w:t>(Lariviere, 2019)</w:t>
      </w:r>
      <w:r w:rsidR="00BB1910" w:rsidRPr="00DF1DE4">
        <w:rPr>
          <w:rFonts w:ascii="Arial" w:hAnsi="Arial" w:cs="Arial"/>
          <w:sz w:val="22"/>
          <w:szCs w:val="22"/>
        </w:rPr>
        <w:t>.</w:t>
      </w:r>
      <w:r w:rsidR="00694906" w:rsidRPr="00DF1DE4">
        <w:rPr>
          <w:rFonts w:ascii="Arial" w:hAnsi="Arial" w:cs="Arial"/>
          <w:sz w:val="22"/>
          <w:szCs w:val="22"/>
        </w:rPr>
        <w:t xml:space="preserve"> </w:t>
      </w:r>
      <w:r w:rsidR="006315C4" w:rsidRPr="00DF1DE4">
        <w:rPr>
          <w:rFonts w:ascii="Arial" w:hAnsi="Arial" w:cs="Arial"/>
          <w:sz w:val="22"/>
          <w:szCs w:val="22"/>
        </w:rPr>
        <w:t xml:space="preserve">That principle places the individual at the heart of all decision-making, tailoring support to their specific needs and preferences. It empowers service users, improves health outcomes, and ensures care is holistic rather than just </w:t>
      </w:r>
      <w:r w:rsidR="00293027" w:rsidRPr="00DF1DE4">
        <w:rPr>
          <w:rFonts w:ascii="Arial" w:hAnsi="Arial" w:cs="Arial"/>
          <w:sz w:val="22"/>
          <w:szCs w:val="22"/>
        </w:rPr>
        <w:t>symptom focused</w:t>
      </w:r>
      <w:r w:rsidR="006315C4" w:rsidRPr="00DF1DE4">
        <w:rPr>
          <w:rFonts w:ascii="Arial" w:hAnsi="Arial" w:cs="Arial"/>
          <w:sz w:val="22"/>
          <w:szCs w:val="22"/>
        </w:rPr>
        <w:t>. By focusing on the patient’s decision, the person-centred care aligns with Maslow’s Hierarchy of Needs, because</w:t>
      </w:r>
      <w:r w:rsidR="005F3227" w:rsidRPr="00DF1DE4">
        <w:rPr>
          <w:rFonts w:ascii="Arial" w:hAnsi="Arial" w:cs="Arial"/>
          <w:sz w:val="22"/>
          <w:szCs w:val="22"/>
        </w:rPr>
        <w:t xml:space="preserve"> </w:t>
      </w:r>
      <w:r w:rsidR="00850477" w:rsidRPr="00DF1DE4">
        <w:rPr>
          <w:rFonts w:ascii="Arial" w:hAnsi="Arial" w:cs="Arial"/>
          <w:sz w:val="22"/>
          <w:szCs w:val="22"/>
        </w:rPr>
        <w:t>as Maslow explains that indiv</w:t>
      </w:r>
      <w:r w:rsidR="00E6742D" w:rsidRPr="00DF1DE4">
        <w:rPr>
          <w:rFonts w:ascii="Arial" w:hAnsi="Arial" w:cs="Arial"/>
          <w:sz w:val="22"/>
          <w:szCs w:val="22"/>
        </w:rPr>
        <w:t>iduals must have their basic needs met</w:t>
      </w:r>
      <w:r w:rsidR="008D48FF" w:rsidRPr="00DF1DE4">
        <w:rPr>
          <w:rFonts w:ascii="Arial" w:hAnsi="Arial" w:cs="Arial"/>
          <w:sz w:val="22"/>
          <w:szCs w:val="22"/>
        </w:rPr>
        <w:t xml:space="preserve">, such as food, safety and shelter, before they can achieve </w:t>
      </w:r>
      <w:r w:rsidR="00A46C7A" w:rsidRPr="00DF1DE4">
        <w:rPr>
          <w:rFonts w:ascii="Arial" w:hAnsi="Arial" w:cs="Arial"/>
          <w:sz w:val="22"/>
          <w:szCs w:val="22"/>
        </w:rPr>
        <w:t xml:space="preserve">higher levels of wellbeing like </w:t>
      </w:r>
      <w:r w:rsidR="00412376" w:rsidRPr="00DF1DE4">
        <w:rPr>
          <w:rFonts w:ascii="Arial" w:hAnsi="Arial" w:cs="Arial"/>
          <w:sz w:val="22"/>
          <w:szCs w:val="22"/>
        </w:rPr>
        <w:t>self-esteem</w:t>
      </w:r>
      <w:r w:rsidR="00A46C7A" w:rsidRPr="00DF1DE4">
        <w:rPr>
          <w:rFonts w:ascii="Arial" w:hAnsi="Arial" w:cs="Arial"/>
          <w:sz w:val="22"/>
          <w:szCs w:val="22"/>
        </w:rPr>
        <w:t xml:space="preserve"> </w:t>
      </w:r>
      <w:r w:rsidR="00412376" w:rsidRPr="00DF1DE4">
        <w:rPr>
          <w:rFonts w:ascii="Arial" w:hAnsi="Arial" w:cs="Arial"/>
          <w:sz w:val="22"/>
          <w:szCs w:val="22"/>
        </w:rPr>
        <w:t xml:space="preserve">and personal achievement. </w:t>
      </w:r>
      <w:r w:rsidR="00EA501D" w:rsidRPr="00DF1DE4">
        <w:rPr>
          <w:rFonts w:ascii="Arial" w:hAnsi="Arial" w:cs="Arial"/>
          <w:sz w:val="22"/>
          <w:szCs w:val="22"/>
        </w:rPr>
        <w:t xml:space="preserve">In health and social care, this links closely to person centred care </w:t>
      </w:r>
      <w:r w:rsidR="005C2DCF" w:rsidRPr="00DF1DE4">
        <w:rPr>
          <w:rFonts w:ascii="Arial" w:hAnsi="Arial" w:cs="Arial"/>
          <w:sz w:val="22"/>
          <w:szCs w:val="22"/>
        </w:rPr>
        <w:t xml:space="preserve">because professionals must first ensure that a service </w:t>
      </w:r>
      <w:r w:rsidR="00747F74" w:rsidRPr="00DF1DE4">
        <w:rPr>
          <w:rFonts w:ascii="Arial" w:hAnsi="Arial" w:cs="Arial"/>
          <w:sz w:val="22"/>
          <w:szCs w:val="22"/>
        </w:rPr>
        <w:t xml:space="preserve">users physical ad safety needs are met before supporting </w:t>
      </w:r>
      <w:r w:rsidR="006C0301" w:rsidRPr="00DF1DE4">
        <w:rPr>
          <w:rFonts w:ascii="Arial" w:hAnsi="Arial" w:cs="Arial"/>
          <w:sz w:val="22"/>
          <w:szCs w:val="22"/>
        </w:rPr>
        <w:t>their emotional and psychol</w:t>
      </w:r>
      <w:r w:rsidR="00334FA3" w:rsidRPr="00DF1DE4">
        <w:rPr>
          <w:rFonts w:ascii="Arial" w:hAnsi="Arial" w:cs="Arial"/>
          <w:sz w:val="22"/>
          <w:szCs w:val="22"/>
        </w:rPr>
        <w:t xml:space="preserve">ogical wellbeing. </w:t>
      </w:r>
      <w:r w:rsidR="0062670A" w:rsidRPr="00DF1DE4">
        <w:rPr>
          <w:rFonts w:ascii="Arial" w:hAnsi="Arial" w:cs="Arial"/>
          <w:sz w:val="22"/>
          <w:szCs w:val="22"/>
        </w:rPr>
        <w:t>In the development of service and the patient’s confidence, the</w:t>
      </w:r>
      <w:r w:rsidR="00683605" w:rsidRPr="00DF1DE4">
        <w:rPr>
          <w:rFonts w:ascii="Arial" w:hAnsi="Arial" w:cs="Arial"/>
          <w:sz w:val="22"/>
          <w:szCs w:val="22"/>
        </w:rPr>
        <w:t xml:space="preserve">y can </w:t>
      </w:r>
      <w:r w:rsidR="0062670A" w:rsidRPr="00DF1DE4">
        <w:rPr>
          <w:rFonts w:ascii="Arial" w:hAnsi="Arial" w:cs="Arial"/>
          <w:sz w:val="22"/>
          <w:szCs w:val="22"/>
        </w:rPr>
        <w:t>celebrate small health milestone and encourages independence in daily tasks, such as self-care activities</w:t>
      </w:r>
      <w:r w:rsidR="00B965C2" w:rsidRPr="00DF1DE4">
        <w:rPr>
          <w:rFonts w:ascii="Arial" w:hAnsi="Arial" w:cs="Arial"/>
          <w:sz w:val="22"/>
          <w:szCs w:val="22"/>
        </w:rPr>
        <w:t xml:space="preserve"> </w:t>
      </w:r>
      <w:r w:rsidR="00B965C2" w:rsidRPr="00DF1DE4">
        <w:rPr>
          <w:rFonts w:ascii="Arial" w:eastAsia="Times New Roman" w:hAnsi="Arial" w:cs="Arial"/>
          <w:sz w:val="22"/>
          <w:szCs w:val="22"/>
          <w:lang w:eastAsia="en-GB"/>
        </w:rPr>
        <w:t>(Goodman-Palmer et al., 2023)</w:t>
      </w:r>
      <w:r w:rsidR="00A50894" w:rsidRPr="00DF1DE4">
        <w:rPr>
          <w:rFonts w:ascii="Arial" w:eastAsia="Times New Roman" w:hAnsi="Arial" w:cs="Arial"/>
          <w:sz w:val="22"/>
          <w:szCs w:val="22"/>
          <w:lang w:eastAsia="en-GB"/>
        </w:rPr>
        <w:t xml:space="preserve"> This theory shows why holistic care is </w:t>
      </w:r>
      <w:r w:rsidR="00DF1DE4" w:rsidRPr="00DF1DE4">
        <w:rPr>
          <w:rFonts w:ascii="Arial" w:eastAsia="Times New Roman" w:hAnsi="Arial" w:cs="Arial"/>
          <w:sz w:val="22"/>
          <w:szCs w:val="22"/>
          <w:lang w:eastAsia="en-GB"/>
        </w:rPr>
        <w:t>important and</w:t>
      </w:r>
      <w:r w:rsidR="00A50894" w:rsidRPr="00DF1DE4">
        <w:rPr>
          <w:rFonts w:ascii="Arial" w:eastAsia="Times New Roman" w:hAnsi="Arial" w:cs="Arial"/>
          <w:sz w:val="22"/>
          <w:szCs w:val="22"/>
          <w:lang w:eastAsia="en-GB"/>
        </w:rPr>
        <w:t xml:space="preserve"> how meeting </w:t>
      </w:r>
      <w:r w:rsidR="006F45A2" w:rsidRPr="00DF1DE4">
        <w:rPr>
          <w:rFonts w:ascii="Arial" w:eastAsia="Times New Roman" w:hAnsi="Arial" w:cs="Arial"/>
          <w:sz w:val="22"/>
          <w:szCs w:val="22"/>
          <w:lang w:eastAsia="en-GB"/>
        </w:rPr>
        <w:t xml:space="preserve">different levels of need improves overall quality of care. </w:t>
      </w:r>
    </w:p>
    <w:p w14:paraId="6459E410" w14:textId="2BD6D5D5" w:rsidR="00B04FA7" w:rsidRPr="00DF1DE4" w:rsidRDefault="00694906" w:rsidP="00DF1DE4">
      <w:pPr>
        <w:jc w:val="left"/>
        <w:rPr>
          <w:rFonts w:ascii="Arial" w:eastAsia="Times New Roman" w:hAnsi="Arial" w:cs="Arial"/>
          <w:sz w:val="22"/>
          <w:szCs w:val="22"/>
          <w:lang w:eastAsia="en-GB"/>
        </w:rPr>
      </w:pPr>
      <w:r w:rsidRPr="00DF1DE4">
        <w:rPr>
          <w:rFonts w:ascii="Arial" w:hAnsi="Arial" w:cs="Arial"/>
          <w:sz w:val="22"/>
          <w:szCs w:val="22"/>
        </w:rPr>
        <w:t>Partnerships between the NHS, local authorities, and voluntary sectors ensure "</w:t>
      </w:r>
      <w:r w:rsidR="00293027" w:rsidRPr="00DF1DE4">
        <w:rPr>
          <w:rFonts w:ascii="Arial" w:hAnsi="Arial" w:cs="Arial"/>
          <w:sz w:val="22"/>
          <w:szCs w:val="22"/>
        </w:rPr>
        <w:t>joined up</w:t>
      </w:r>
      <w:r w:rsidRPr="00DF1DE4">
        <w:rPr>
          <w:rFonts w:ascii="Arial" w:hAnsi="Arial" w:cs="Arial"/>
          <w:sz w:val="22"/>
          <w:szCs w:val="22"/>
        </w:rPr>
        <w:t xml:space="preserve">" care that prevents gaps or duplication in the health and care service. Partnerships </w:t>
      </w:r>
      <w:r w:rsidR="00CD60D9" w:rsidRPr="00DF1DE4">
        <w:rPr>
          <w:rFonts w:ascii="Arial" w:hAnsi="Arial" w:cs="Arial"/>
          <w:sz w:val="22"/>
          <w:szCs w:val="22"/>
        </w:rPr>
        <w:t>increase</w:t>
      </w:r>
      <w:r w:rsidRPr="00DF1DE4">
        <w:rPr>
          <w:rFonts w:ascii="Arial" w:hAnsi="Arial" w:cs="Arial"/>
          <w:sz w:val="22"/>
          <w:szCs w:val="22"/>
        </w:rPr>
        <w:t xml:space="preserve"> the service efficiency because the shared resources and expertise reduce the hospital readmission by up to 18</w:t>
      </w:r>
      <w:r w:rsidR="00CD60D9" w:rsidRPr="00DF1DE4">
        <w:rPr>
          <w:rFonts w:ascii="Arial" w:hAnsi="Arial" w:cs="Arial"/>
          <w:sz w:val="22"/>
          <w:szCs w:val="22"/>
        </w:rPr>
        <w:t>% and</w:t>
      </w:r>
      <w:r w:rsidRPr="00DF1DE4">
        <w:rPr>
          <w:rFonts w:ascii="Arial" w:hAnsi="Arial" w:cs="Arial"/>
          <w:sz w:val="22"/>
          <w:szCs w:val="22"/>
        </w:rPr>
        <w:t xml:space="preserve"> </w:t>
      </w:r>
      <w:r w:rsidR="00CD60D9" w:rsidRPr="00DF1DE4">
        <w:rPr>
          <w:rFonts w:ascii="Arial" w:hAnsi="Arial" w:cs="Arial"/>
          <w:sz w:val="22"/>
          <w:szCs w:val="22"/>
        </w:rPr>
        <w:t>lower</w:t>
      </w:r>
      <w:r w:rsidRPr="00DF1DE4">
        <w:rPr>
          <w:rFonts w:ascii="Arial" w:hAnsi="Arial" w:cs="Arial"/>
          <w:sz w:val="22"/>
          <w:szCs w:val="22"/>
        </w:rPr>
        <w:t xml:space="preserve"> the recovery time</w:t>
      </w:r>
      <w:r w:rsidR="00B965C2" w:rsidRPr="00DF1DE4">
        <w:rPr>
          <w:rFonts w:ascii="Arial" w:hAnsi="Arial" w:cs="Arial"/>
          <w:sz w:val="22"/>
          <w:szCs w:val="22"/>
        </w:rPr>
        <w:t xml:space="preserve"> </w:t>
      </w:r>
      <w:r w:rsidR="00B965C2" w:rsidRPr="00DF1DE4">
        <w:rPr>
          <w:rFonts w:ascii="Arial" w:eastAsia="Times New Roman" w:hAnsi="Arial" w:cs="Arial"/>
          <w:sz w:val="22"/>
          <w:szCs w:val="22"/>
          <w:lang w:eastAsia="en-GB"/>
        </w:rPr>
        <w:t>(Talbot and Vincent, 2023)</w:t>
      </w:r>
      <w:r w:rsidRPr="00DF1DE4">
        <w:rPr>
          <w:rFonts w:ascii="Arial" w:hAnsi="Arial" w:cs="Arial"/>
          <w:sz w:val="22"/>
          <w:szCs w:val="22"/>
        </w:rPr>
        <w:t>.</w:t>
      </w:r>
      <w:r w:rsidR="00FF1E08" w:rsidRPr="00DF1DE4">
        <w:rPr>
          <w:rFonts w:ascii="Arial" w:hAnsi="Arial" w:cs="Arial"/>
          <w:sz w:val="22"/>
          <w:szCs w:val="22"/>
        </w:rPr>
        <w:t xml:space="preserve"> Taking insights from Maslow’s Hierarchy of Needs, working together to create a safe environment that still respects </w:t>
      </w:r>
      <w:r w:rsidR="00FF1E08" w:rsidRPr="00DF1DE4">
        <w:rPr>
          <w:rFonts w:ascii="Arial" w:hAnsi="Arial" w:cs="Arial"/>
          <w:sz w:val="22"/>
          <w:szCs w:val="22"/>
        </w:rPr>
        <w:lastRenderedPageBreak/>
        <w:t>the individual’s right to take risks.</w:t>
      </w:r>
      <w:r w:rsidR="00E23524" w:rsidRPr="00DF1DE4">
        <w:rPr>
          <w:rFonts w:ascii="Arial" w:hAnsi="Arial" w:cs="Arial"/>
          <w:sz w:val="22"/>
          <w:szCs w:val="22"/>
        </w:rPr>
        <w:t xml:space="preserve"> </w:t>
      </w:r>
      <w:r w:rsidR="007235F6" w:rsidRPr="00DF1DE4">
        <w:rPr>
          <w:rFonts w:ascii="Arial" w:hAnsi="Arial" w:cs="Arial"/>
          <w:sz w:val="22"/>
          <w:szCs w:val="22"/>
        </w:rPr>
        <w:t xml:space="preserve">In the partnership, </w:t>
      </w:r>
      <w:r w:rsidR="00250589" w:rsidRPr="00DF1DE4">
        <w:rPr>
          <w:rFonts w:ascii="Arial" w:hAnsi="Arial" w:cs="Arial"/>
          <w:sz w:val="22"/>
          <w:szCs w:val="22"/>
        </w:rPr>
        <w:t xml:space="preserve">the service user is treated as an equal partner and valuing their social context rather than just their </w:t>
      </w:r>
      <w:r w:rsidR="006B07D1" w:rsidRPr="00DF1DE4">
        <w:rPr>
          <w:rFonts w:ascii="Arial" w:hAnsi="Arial" w:cs="Arial"/>
          <w:sz w:val="22"/>
          <w:szCs w:val="22"/>
        </w:rPr>
        <w:t>diagnosis. In</w:t>
      </w:r>
      <w:r w:rsidR="00E23524" w:rsidRPr="00DF1DE4">
        <w:rPr>
          <w:rFonts w:ascii="Arial" w:hAnsi="Arial" w:cs="Arial"/>
          <w:sz w:val="22"/>
          <w:szCs w:val="22"/>
        </w:rPr>
        <w:t xml:space="preserve"> this process, it empowers the person by involving him or her in shared decision-making regarding their treatment and care plan.</w:t>
      </w:r>
    </w:p>
    <w:p w14:paraId="68C3B2B5" w14:textId="568FE7EC" w:rsidR="00B04FA7" w:rsidRPr="00DF1DE4" w:rsidRDefault="00CD60D9" w:rsidP="00DF1DE4">
      <w:pPr>
        <w:jc w:val="left"/>
        <w:rPr>
          <w:rFonts w:ascii="Arial" w:hAnsi="Arial" w:cs="Arial"/>
          <w:sz w:val="22"/>
          <w:szCs w:val="22"/>
        </w:rPr>
      </w:pPr>
      <w:r w:rsidRPr="00DF1DE4">
        <w:rPr>
          <w:rFonts w:ascii="Arial" w:hAnsi="Arial" w:cs="Arial"/>
          <w:sz w:val="22"/>
          <w:szCs w:val="22"/>
        </w:rPr>
        <w:t>Ethical frameworks give the moral compass for decision-making, especially when values conflict. The ethical framework basically depends on four core principles called autonomy, beneficence, non-maleficence, and justice.</w:t>
      </w:r>
      <w:r w:rsidR="00101D73" w:rsidRPr="00DF1DE4">
        <w:rPr>
          <w:rFonts w:ascii="Arial" w:hAnsi="Arial" w:cs="Arial"/>
          <w:sz w:val="22"/>
          <w:szCs w:val="22"/>
        </w:rPr>
        <w:t xml:space="preserve"> In that framework, there </w:t>
      </w:r>
      <w:r w:rsidR="006F45A2" w:rsidRPr="00DF1DE4">
        <w:rPr>
          <w:rFonts w:ascii="Arial" w:hAnsi="Arial" w:cs="Arial"/>
          <w:sz w:val="22"/>
          <w:szCs w:val="22"/>
        </w:rPr>
        <w:t>must</w:t>
      </w:r>
      <w:r w:rsidR="00101D73" w:rsidRPr="00DF1DE4">
        <w:rPr>
          <w:rFonts w:ascii="Arial" w:hAnsi="Arial" w:cs="Arial"/>
          <w:sz w:val="22"/>
          <w:szCs w:val="22"/>
        </w:rPr>
        <w:t xml:space="preserve"> be respect for a person’s right to make their own decisions. The service needs to act in the best interest of the individual.</w:t>
      </w:r>
      <w:r w:rsidR="005308CA" w:rsidRPr="00DF1DE4">
        <w:rPr>
          <w:rFonts w:ascii="Arial" w:hAnsi="Arial" w:cs="Arial"/>
          <w:sz w:val="22"/>
          <w:szCs w:val="22"/>
        </w:rPr>
        <w:t xml:space="preserve"> The service provider or healthcare professional needs to ensure no harm is done. There needs to ensure that all the individuals are treated fairly and equitably.</w:t>
      </w:r>
      <w:r w:rsidR="00E72657" w:rsidRPr="00DF1DE4">
        <w:rPr>
          <w:rFonts w:ascii="Arial" w:hAnsi="Arial" w:cs="Arial"/>
          <w:sz w:val="22"/>
          <w:szCs w:val="22"/>
        </w:rPr>
        <w:t xml:space="preserve"> In that case, every person is treated as a unique one with inherent worth</w:t>
      </w:r>
      <w:r w:rsidR="00B965C2" w:rsidRPr="00DF1DE4">
        <w:rPr>
          <w:rFonts w:ascii="Arial" w:hAnsi="Arial" w:cs="Arial"/>
          <w:sz w:val="22"/>
          <w:szCs w:val="22"/>
        </w:rPr>
        <w:t xml:space="preserve"> </w:t>
      </w:r>
      <w:r w:rsidR="00B965C2" w:rsidRPr="00DF1DE4">
        <w:rPr>
          <w:rFonts w:ascii="Arial" w:eastAsia="Times New Roman" w:hAnsi="Arial" w:cs="Arial"/>
          <w:sz w:val="22"/>
          <w:szCs w:val="22"/>
          <w:lang w:eastAsia="en-GB"/>
        </w:rPr>
        <w:t>(Lariviere, 2019)</w:t>
      </w:r>
      <w:r w:rsidR="00E72657" w:rsidRPr="00DF1DE4">
        <w:rPr>
          <w:rFonts w:ascii="Arial" w:hAnsi="Arial" w:cs="Arial"/>
          <w:sz w:val="22"/>
          <w:szCs w:val="22"/>
        </w:rPr>
        <w:t>. It builds trust between care users and providers, which maintains the service user’s self-esteem during vulnerable moments.</w:t>
      </w:r>
      <w:r w:rsidR="005607E2" w:rsidRPr="00DF1DE4">
        <w:rPr>
          <w:rFonts w:ascii="Arial" w:hAnsi="Arial" w:cs="Arial"/>
          <w:sz w:val="22"/>
          <w:szCs w:val="22"/>
        </w:rPr>
        <w:t xml:space="preserve"> Based on Maslow’s Hierarchy of Needs, </w:t>
      </w:r>
      <w:r w:rsidR="005350E4" w:rsidRPr="00DF1DE4">
        <w:rPr>
          <w:rFonts w:ascii="Arial" w:hAnsi="Arial" w:cs="Arial"/>
          <w:sz w:val="22"/>
          <w:szCs w:val="22"/>
        </w:rPr>
        <w:t>safety needs are ensured by upholding non -maleficence by protecting the patient from physical injury and psychological distress.</w:t>
      </w:r>
      <w:r w:rsidR="00B86381" w:rsidRPr="00DF1DE4">
        <w:rPr>
          <w:rFonts w:ascii="Arial" w:hAnsi="Arial" w:cs="Arial"/>
          <w:sz w:val="22"/>
          <w:szCs w:val="22"/>
        </w:rPr>
        <w:t xml:space="preserve"> In the care service, love and belonging are ensured by developing relational ethics by treating the patient as a partner in care rather than a passive recipient.</w:t>
      </w:r>
      <w:r w:rsidR="00D30937" w:rsidRPr="00DF1DE4">
        <w:rPr>
          <w:rFonts w:ascii="Arial" w:hAnsi="Arial" w:cs="Arial"/>
          <w:sz w:val="22"/>
          <w:szCs w:val="22"/>
        </w:rPr>
        <w:t xml:space="preserve">  Ethical treatment is ensured by respecting autonomy by empowering patients to make their own decisions and participate in their care, and it ensures </w:t>
      </w:r>
      <w:r w:rsidR="000D6DC1" w:rsidRPr="00DF1DE4">
        <w:rPr>
          <w:rFonts w:ascii="Arial" w:hAnsi="Arial" w:cs="Arial"/>
          <w:sz w:val="22"/>
          <w:szCs w:val="22"/>
        </w:rPr>
        <w:t xml:space="preserve">the </w:t>
      </w:r>
      <w:r w:rsidR="00D30937" w:rsidRPr="00DF1DE4">
        <w:rPr>
          <w:rFonts w:ascii="Arial" w:hAnsi="Arial" w:cs="Arial"/>
          <w:sz w:val="22"/>
          <w:szCs w:val="22"/>
        </w:rPr>
        <w:t>self-esteem of Maslow’s Hierarchy of Needs in the care service.</w:t>
      </w:r>
    </w:p>
    <w:p w14:paraId="67924379" w14:textId="77777777" w:rsidR="0034634F" w:rsidRPr="00DF1DE4" w:rsidRDefault="0034634F" w:rsidP="00DF1DE4">
      <w:pPr>
        <w:jc w:val="left"/>
        <w:rPr>
          <w:rFonts w:ascii="Arial" w:eastAsia="Times New Roman" w:hAnsi="Arial" w:cs="Arial"/>
          <w:sz w:val="22"/>
          <w:szCs w:val="22"/>
          <w:lang w:eastAsia="en-GB"/>
        </w:rPr>
      </w:pPr>
    </w:p>
    <w:p w14:paraId="01D87231" w14:textId="4ED0DBC3" w:rsidR="009763CA" w:rsidRPr="00DF1DE4" w:rsidRDefault="00A203D0" w:rsidP="00DF1DE4">
      <w:pPr>
        <w:pStyle w:val="Heading1"/>
        <w:jc w:val="left"/>
        <w:rPr>
          <w:rFonts w:ascii="Arial" w:hAnsi="Arial" w:cs="Arial"/>
          <w:b/>
          <w:bCs/>
          <w:sz w:val="22"/>
          <w:szCs w:val="22"/>
          <w:u w:val="single"/>
        </w:rPr>
      </w:pPr>
      <w:bookmarkStart w:id="2" w:name="_Toc222935495"/>
      <w:r w:rsidRPr="00DF1DE4">
        <w:rPr>
          <w:rFonts w:ascii="Arial" w:hAnsi="Arial" w:cs="Arial"/>
          <w:b/>
          <w:bCs/>
          <w:color w:val="000000" w:themeColor="text1"/>
          <w:sz w:val="22"/>
          <w:szCs w:val="22"/>
          <w:u w:val="single"/>
        </w:rPr>
        <w:t>Task 2: Practical Examples of Concepts in Practice</w:t>
      </w:r>
      <w:bookmarkEnd w:id="2"/>
    </w:p>
    <w:p w14:paraId="3D8B9D8F" w14:textId="091C40B4" w:rsidR="00A203D0" w:rsidRPr="00DF1DE4" w:rsidRDefault="00A203D0" w:rsidP="00DF1DE4">
      <w:pPr>
        <w:jc w:val="left"/>
        <w:rPr>
          <w:rFonts w:ascii="Arial" w:eastAsia="Times New Roman" w:hAnsi="Arial" w:cs="Arial"/>
          <w:sz w:val="22"/>
          <w:szCs w:val="22"/>
          <w:lang w:eastAsia="en-GB"/>
        </w:rPr>
      </w:pPr>
      <w:r w:rsidRPr="00DF1DE4">
        <w:rPr>
          <w:rFonts w:ascii="Arial" w:hAnsi="Arial" w:cs="Arial"/>
          <w:sz w:val="22"/>
          <w:szCs w:val="22"/>
        </w:rPr>
        <w:t xml:space="preserve">Joan’s story is </w:t>
      </w:r>
      <w:r w:rsidR="00950AEE" w:rsidRPr="00DF1DE4">
        <w:rPr>
          <w:rFonts w:ascii="Arial" w:hAnsi="Arial" w:cs="Arial"/>
          <w:sz w:val="22"/>
          <w:szCs w:val="22"/>
        </w:rPr>
        <w:t>an</w:t>
      </w:r>
      <w:r w:rsidRPr="00DF1DE4">
        <w:rPr>
          <w:rFonts w:ascii="Arial" w:hAnsi="Arial" w:cs="Arial"/>
          <w:sz w:val="22"/>
          <w:szCs w:val="22"/>
        </w:rPr>
        <w:t xml:space="preserve"> effective example to understand the current concept of person-care, partnership, and ethical care services in the UK.</w:t>
      </w:r>
      <w:r w:rsidR="00254A16" w:rsidRPr="00DF1DE4">
        <w:rPr>
          <w:rFonts w:ascii="Arial" w:hAnsi="Arial" w:cs="Arial"/>
          <w:sz w:val="22"/>
          <w:szCs w:val="22"/>
        </w:rPr>
        <w:t xml:space="preserve"> T</w:t>
      </w:r>
      <w:r w:rsidR="007436D7" w:rsidRPr="00DF1DE4">
        <w:rPr>
          <w:rFonts w:ascii="Arial" w:hAnsi="Arial" w:cs="Arial"/>
          <w:sz w:val="22"/>
          <w:szCs w:val="22"/>
        </w:rPr>
        <w:t xml:space="preserve">his </w:t>
      </w:r>
      <w:r w:rsidR="00254A16" w:rsidRPr="00DF1DE4">
        <w:rPr>
          <w:rFonts w:ascii="Arial" w:hAnsi="Arial" w:cs="Arial"/>
          <w:sz w:val="22"/>
          <w:szCs w:val="22"/>
        </w:rPr>
        <w:t xml:space="preserve">case gives a clear real-world example of how the person-care partnership works, and ethical practices can be done more effectively in the UK health </w:t>
      </w:r>
      <w:r w:rsidR="00EC124D" w:rsidRPr="00DF1DE4">
        <w:rPr>
          <w:rFonts w:ascii="Arial" w:hAnsi="Arial" w:cs="Arial"/>
          <w:sz w:val="22"/>
          <w:szCs w:val="22"/>
        </w:rPr>
        <w:t>and social care setting.</w:t>
      </w:r>
      <w:r w:rsidR="00E773B0" w:rsidRPr="00DF1DE4">
        <w:rPr>
          <w:rFonts w:ascii="Arial" w:hAnsi="Arial" w:cs="Arial"/>
          <w:sz w:val="22"/>
          <w:szCs w:val="22"/>
        </w:rPr>
        <w:t xml:space="preserve"> H</w:t>
      </w:r>
      <w:r w:rsidR="009E42C1" w:rsidRPr="00DF1DE4">
        <w:rPr>
          <w:rFonts w:ascii="Arial" w:hAnsi="Arial" w:cs="Arial"/>
          <w:sz w:val="22"/>
          <w:szCs w:val="22"/>
        </w:rPr>
        <w:t>er</w:t>
      </w:r>
      <w:r w:rsidR="00E773B0" w:rsidRPr="00DF1DE4">
        <w:rPr>
          <w:rFonts w:ascii="Arial" w:hAnsi="Arial" w:cs="Arial"/>
          <w:sz w:val="22"/>
          <w:szCs w:val="22"/>
        </w:rPr>
        <w:t xml:space="preserve"> personal experiences </w:t>
      </w:r>
      <w:r w:rsidR="003569AF" w:rsidRPr="00DF1DE4">
        <w:rPr>
          <w:rFonts w:ascii="Arial" w:hAnsi="Arial" w:cs="Arial"/>
          <w:sz w:val="22"/>
          <w:szCs w:val="22"/>
        </w:rPr>
        <w:t>reflect</w:t>
      </w:r>
      <w:r w:rsidR="00E773B0" w:rsidRPr="00DF1DE4">
        <w:rPr>
          <w:rFonts w:ascii="Arial" w:hAnsi="Arial" w:cs="Arial"/>
          <w:sz w:val="22"/>
          <w:szCs w:val="22"/>
        </w:rPr>
        <w:t xml:space="preserve"> the current approach promoted by the National Health Service</w:t>
      </w:r>
      <w:r w:rsidR="003569AF" w:rsidRPr="00DF1DE4">
        <w:rPr>
          <w:rFonts w:ascii="Arial" w:hAnsi="Arial" w:cs="Arial"/>
          <w:sz w:val="22"/>
          <w:szCs w:val="22"/>
        </w:rPr>
        <w:t>, which supports patients to improve their daily lifestyle</w:t>
      </w:r>
      <w:r w:rsidR="00B965C2" w:rsidRPr="00DF1DE4">
        <w:rPr>
          <w:rFonts w:ascii="Arial" w:hAnsi="Arial" w:cs="Arial"/>
          <w:sz w:val="22"/>
          <w:szCs w:val="22"/>
        </w:rPr>
        <w:t xml:space="preserve"> </w:t>
      </w:r>
      <w:r w:rsidR="00B965C2" w:rsidRPr="00DF1DE4">
        <w:rPr>
          <w:rFonts w:ascii="Arial" w:eastAsia="Times New Roman" w:hAnsi="Arial" w:cs="Arial"/>
          <w:sz w:val="22"/>
          <w:szCs w:val="22"/>
          <w:lang w:eastAsia="en-GB"/>
        </w:rPr>
        <w:t>(England. NHS.UK, 2025)</w:t>
      </w:r>
    </w:p>
    <w:p w14:paraId="2886ED18" w14:textId="5C14CCB2" w:rsidR="006E66C1" w:rsidRPr="00DF1DE4" w:rsidRDefault="003569AF" w:rsidP="00DF1DE4">
      <w:pPr>
        <w:jc w:val="left"/>
        <w:rPr>
          <w:rFonts w:ascii="Arial" w:eastAsia="Times New Roman" w:hAnsi="Arial" w:cs="Arial"/>
          <w:sz w:val="22"/>
          <w:szCs w:val="22"/>
          <w:lang w:eastAsia="en-GB"/>
        </w:rPr>
      </w:pPr>
      <w:r w:rsidRPr="00DF1DE4">
        <w:rPr>
          <w:rFonts w:ascii="Arial" w:hAnsi="Arial" w:cs="Arial"/>
          <w:sz w:val="22"/>
          <w:szCs w:val="22"/>
        </w:rPr>
        <w:t>While considering the health condition improvement for Joan, the person-centred care is the core one. In Joan</w:t>
      </w:r>
      <w:r w:rsidR="004F1D08" w:rsidRPr="00DF1DE4">
        <w:rPr>
          <w:rFonts w:ascii="Arial" w:hAnsi="Arial" w:cs="Arial"/>
          <w:sz w:val="22"/>
          <w:szCs w:val="22"/>
        </w:rPr>
        <w:t>’s</w:t>
      </w:r>
      <w:r w:rsidRPr="00DF1DE4">
        <w:rPr>
          <w:rFonts w:ascii="Arial" w:hAnsi="Arial" w:cs="Arial"/>
          <w:sz w:val="22"/>
          <w:szCs w:val="22"/>
        </w:rPr>
        <w:t xml:space="preserve"> case study, it is evaluated that she </w:t>
      </w:r>
      <w:r w:rsidR="0022772C" w:rsidRPr="00DF1DE4">
        <w:rPr>
          <w:rFonts w:ascii="Arial" w:hAnsi="Arial" w:cs="Arial"/>
          <w:sz w:val="22"/>
          <w:szCs w:val="22"/>
        </w:rPr>
        <w:t>has Chronic Obstructive Pulmonary Disease (COPD), which often gets her down and stops her from doing the things she would like to do</w:t>
      </w:r>
      <w:r w:rsidR="00B965C2" w:rsidRPr="00DF1DE4">
        <w:rPr>
          <w:rFonts w:ascii="Arial" w:hAnsi="Arial" w:cs="Arial"/>
          <w:sz w:val="22"/>
          <w:szCs w:val="22"/>
        </w:rPr>
        <w:t xml:space="preserve"> </w:t>
      </w:r>
      <w:r w:rsidR="00B965C2" w:rsidRPr="00DF1DE4">
        <w:rPr>
          <w:rFonts w:ascii="Arial" w:eastAsia="Times New Roman" w:hAnsi="Arial" w:cs="Arial"/>
          <w:sz w:val="22"/>
          <w:szCs w:val="22"/>
          <w:lang w:eastAsia="en-GB"/>
        </w:rPr>
        <w:t>(England. NHS.UK, 2025)</w:t>
      </w:r>
      <w:r w:rsidR="0022772C" w:rsidRPr="00DF1DE4">
        <w:rPr>
          <w:rFonts w:ascii="Arial" w:hAnsi="Arial" w:cs="Arial"/>
          <w:sz w:val="22"/>
          <w:szCs w:val="22"/>
        </w:rPr>
        <w:t xml:space="preserve">. Her specialist physiotherapist has talked about </w:t>
      </w:r>
      <w:r w:rsidR="000B028A" w:rsidRPr="00DF1DE4">
        <w:rPr>
          <w:rFonts w:ascii="Arial" w:hAnsi="Arial" w:cs="Arial"/>
          <w:sz w:val="22"/>
          <w:szCs w:val="22"/>
        </w:rPr>
        <w:t>her</w:t>
      </w:r>
      <w:r w:rsidR="0022772C" w:rsidRPr="00DF1DE4">
        <w:rPr>
          <w:rFonts w:ascii="Arial" w:hAnsi="Arial" w:cs="Arial"/>
          <w:sz w:val="22"/>
          <w:szCs w:val="22"/>
        </w:rPr>
        <w:t xml:space="preserve"> condition and </w:t>
      </w:r>
      <w:r w:rsidR="009574DD" w:rsidRPr="00DF1DE4">
        <w:rPr>
          <w:rFonts w:ascii="Arial" w:hAnsi="Arial" w:cs="Arial"/>
          <w:sz w:val="22"/>
          <w:szCs w:val="22"/>
        </w:rPr>
        <w:t>suggested the treatment process. In the treatment process, often she could not attend the session</w:t>
      </w:r>
      <w:r w:rsidR="0002422E" w:rsidRPr="00DF1DE4">
        <w:rPr>
          <w:rFonts w:ascii="Arial" w:hAnsi="Arial" w:cs="Arial"/>
          <w:sz w:val="22"/>
          <w:szCs w:val="22"/>
        </w:rPr>
        <w:t>s</w:t>
      </w:r>
      <w:r w:rsidR="009574DD" w:rsidRPr="00DF1DE4">
        <w:rPr>
          <w:rFonts w:ascii="Arial" w:hAnsi="Arial" w:cs="Arial"/>
          <w:sz w:val="22"/>
          <w:szCs w:val="22"/>
        </w:rPr>
        <w:t xml:space="preserve"> and then, the Patient Activation Measurement (PAM®) survey was utilised to know about Joan’s knowledge, skills, and confidence to manage </w:t>
      </w:r>
      <w:r w:rsidR="000B028A" w:rsidRPr="00DF1DE4">
        <w:rPr>
          <w:rFonts w:ascii="Arial" w:hAnsi="Arial" w:cs="Arial"/>
          <w:sz w:val="22"/>
          <w:szCs w:val="22"/>
        </w:rPr>
        <w:t>her</w:t>
      </w:r>
      <w:r w:rsidR="009574DD" w:rsidRPr="00DF1DE4">
        <w:rPr>
          <w:rFonts w:ascii="Arial" w:hAnsi="Arial" w:cs="Arial"/>
          <w:sz w:val="22"/>
          <w:szCs w:val="22"/>
        </w:rPr>
        <w:t xml:space="preserve"> co</w:t>
      </w:r>
      <w:r w:rsidR="000B028A" w:rsidRPr="00DF1DE4">
        <w:rPr>
          <w:rFonts w:ascii="Arial" w:hAnsi="Arial" w:cs="Arial"/>
          <w:sz w:val="22"/>
          <w:szCs w:val="22"/>
        </w:rPr>
        <w:t>ndition.</w:t>
      </w:r>
      <w:r w:rsidR="00C339EA" w:rsidRPr="00DF1DE4">
        <w:rPr>
          <w:rFonts w:ascii="Arial" w:hAnsi="Arial" w:cs="Arial"/>
          <w:sz w:val="22"/>
          <w:szCs w:val="22"/>
        </w:rPr>
        <w:t xml:space="preserve"> From that survey, it </w:t>
      </w:r>
      <w:r w:rsidR="00C339EA" w:rsidRPr="00DF1DE4">
        <w:rPr>
          <w:rFonts w:ascii="Arial" w:hAnsi="Arial" w:cs="Arial"/>
          <w:sz w:val="22"/>
          <w:szCs w:val="22"/>
        </w:rPr>
        <w:lastRenderedPageBreak/>
        <w:t>was evaluated that her activation level is very low</w:t>
      </w:r>
      <w:r w:rsidR="007C2172" w:rsidRPr="00DF1DE4">
        <w:rPr>
          <w:rFonts w:ascii="Arial" w:hAnsi="Arial" w:cs="Arial"/>
          <w:sz w:val="22"/>
          <w:szCs w:val="22"/>
        </w:rPr>
        <w:t xml:space="preserve"> this is from </w:t>
      </w:r>
      <w:r w:rsidR="00310578" w:rsidRPr="00DF1DE4">
        <w:rPr>
          <w:rFonts w:ascii="Arial" w:hAnsi="Arial" w:cs="Arial"/>
          <w:sz w:val="22"/>
          <w:szCs w:val="22"/>
        </w:rPr>
        <w:t>a</w:t>
      </w:r>
      <w:r w:rsidR="00C339EA" w:rsidRPr="00DF1DE4">
        <w:rPr>
          <w:rFonts w:ascii="Arial" w:hAnsi="Arial" w:cs="Arial"/>
          <w:sz w:val="22"/>
          <w:szCs w:val="22"/>
        </w:rPr>
        <w:t xml:space="preserve"> lack of confidence</w:t>
      </w:r>
      <w:r w:rsidR="00310578" w:rsidRPr="00DF1DE4">
        <w:rPr>
          <w:rFonts w:ascii="Arial" w:hAnsi="Arial" w:cs="Arial"/>
          <w:sz w:val="22"/>
          <w:szCs w:val="22"/>
        </w:rPr>
        <w:t xml:space="preserve"> and</w:t>
      </w:r>
      <w:r w:rsidR="00C339EA" w:rsidRPr="00DF1DE4">
        <w:rPr>
          <w:rFonts w:ascii="Arial" w:hAnsi="Arial" w:cs="Arial"/>
          <w:sz w:val="22"/>
          <w:szCs w:val="22"/>
        </w:rPr>
        <w:t xml:space="preserve"> limited knowledge.</w:t>
      </w:r>
      <w:r w:rsidR="00310578" w:rsidRPr="00DF1DE4">
        <w:rPr>
          <w:rFonts w:ascii="Arial" w:hAnsi="Arial" w:cs="Arial"/>
          <w:sz w:val="22"/>
          <w:szCs w:val="22"/>
        </w:rPr>
        <w:t xml:space="preserve"> Based on her condition, a tailored service </w:t>
      </w:r>
      <w:r w:rsidR="007C2172" w:rsidRPr="00DF1DE4">
        <w:rPr>
          <w:rFonts w:ascii="Arial" w:hAnsi="Arial" w:cs="Arial"/>
          <w:sz w:val="22"/>
          <w:szCs w:val="22"/>
        </w:rPr>
        <w:t>must</w:t>
      </w:r>
      <w:r w:rsidR="00310578" w:rsidRPr="00DF1DE4">
        <w:rPr>
          <w:rFonts w:ascii="Arial" w:hAnsi="Arial" w:cs="Arial"/>
          <w:sz w:val="22"/>
          <w:szCs w:val="22"/>
        </w:rPr>
        <w:t xml:space="preserve"> be developed which will work effectively to improve Joan's health condition by giving</w:t>
      </w:r>
      <w:r w:rsidR="003D4084" w:rsidRPr="00DF1DE4">
        <w:rPr>
          <w:rFonts w:ascii="Arial" w:hAnsi="Arial" w:cs="Arial"/>
          <w:sz w:val="22"/>
          <w:szCs w:val="22"/>
        </w:rPr>
        <w:t xml:space="preserve"> her the correct </w:t>
      </w:r>
      <w:r w:rsidR="00310578" w:rsidRPr="00DF1DE4">
        <w:rPr>
          <w:rFonts w:ascii="Arial" w:hAnsi="Arial" w:cs="Arial"/>
          <w:sz w:val="22"/>
          <w:szCs w:val="22"/>
        </w:rPr>
        <w:t>treatment.</w:t>
      </w:r>
      <w:r w:rsidR="00F33A4B" w:rsidRPr="00DF1DE4">
        <w:rPr>
          <w:rFonts w:ascii="Arial" w:hAnsi="Arial" w:cs="Arial"/>
          <w:sz w:val="22"/>
          <w:szCs w:val="22"/>
        </w:rPr>
        <w:t xml:space="preserve"> In this case, </w:t>
      </w:r>
      <w:r w:rsidR="00FA0468" w:rsidRPr="00DF1DE4">
        <w:rPr>
          <w:rFonts w:ascii="Arial" w:hAnsi="Arial" w:cs="Arial"/>
          <w:sz w:val="22"/>
          <w:szCs w:val="22"/>
        </w:rPr>
        <w:t xml:space="preserve">a </w:t>
      </w:r>
      <w:r w:rsidR="00F33A4B" w:rsidRPr="00DF1DE4">
        <w:rPr>
          <w:rFonts w:ascii="Arial" w:hAnsi="Arial" w:cs="Arial"/>
          <w:sz w:val="22"/>
          <w:szCs w:val="22"/>
        </w:rPr>
        <w:t>weekly meeting at home or</w:t>
      </w:r>
      <w:r w:rsidR="003D4084" w:rsidRPr="00DF1DE4">
        <w:rPr>
          <w:rFonts w:ascii="Arial" w:hAnsi="Arial" w:cs="Arial"/>
          <w:sz w:val="22"/>
          <w:szCs w:val="22"/>
        </w:rPr>
        <w:t xml:space="preserve"> an</w:t>
      </w:r>
      <w:r w:rsidR="00F33A4B" w:rsidRPr="00DF1DE4">
        <w:rPr>
          <w:rFonts w:ascii="Arial" w:hAnsi="Arial" w:cs="Arial"/>
          <w:sz w:val="22"/>
          <w:szCs w:val="22"/>
        </w:rPr>
        <w:t xml:space="preserve"> appointment</w:t>
      </w:r>
      <w:r w:rsidR="003D4084" w:rsidRPr="00DF1DE4">
        <w:rPr>
          <w:rFonts w:ascii="Arial" w:hAnsi="Arial" w:cs="Arial"/>
          <w:sz w:val="22"/>
          <w:szCs w:val="22"/>
        </w:rPr>
        <w:t xml:space="preserve"> </w:t>
      </w:r>
      <w:r w:rsidR="00666345" w:rsidRPr="00DF1DE4">
        <w:rPr>
          <w:rFonts w:ascii="Arial" w:hAnsi="Arial" w:cs="Arial"/>
          <w:sz w:val="22"/>
          <w:szCs w:val="22"/>
        </w:rPr>
        <w:t xml:space="preserve">at her practice </w:t>
      </w:r>
      <w:r w:rsidR="00F33A4B" w:rsidRPr="00DF1DE4">
        <w:rPr>
          <w:rFonts w:ascii="Arial" w:hAnsi="Arial" w:cs="Arial"/>
          <w:sz w:val="22"/>
          <w:szCs w:val="22"/>
        </w:rPr>
        <w:t xml:space="preserve">where she </w:t>
      </w:r>
      <w:r w:rsidR="00444300" w:rsidRPr="00DF1DE4">
        <w:rPr>
          <w:rFonts w:ascii="Arial" w:hAnsi="Arial" w:cs="Arial"/>
          <w:sz w:val="22"/>
          <w:szCs w:val="22"/>
        </w:rPr>
        <w:t>can</w:t>
      </w:r>
      <w:r w:rsidR="00F33A4B" w:rsidRPr="00DF1DE4">
        <w:rPr>
          <w:rFonts w:ascii="Arial" w:hAnsi="Arial" w:cs="Arial"/>
          <w:sz w:val="22"/>
          <w:szCs w:val="22"/>
        </w:rPr>
        <w:t xml:space="preserve"> express her thoughts</w:t>
      </w:r>
      <w:r w:rsidR="00D451BC" w:rsidRPr="00DF1DE4">
        <w:rPr>
          <w:rFonts w:ascii="Arial" w:hAnsi="Arial" w:cs="Arial"/>
          <w:sz w:val="22"/>
          <w:szCs w:val="22"/>
        </w:rPr>
        <w:t xml:space="preserve"> and what affects her</w:t>
      </w:r>
      <w:r w:rsidR="00FA0468" w:rsidRPr="00DF1DE4">
        <w:rPr>
          <w:rFonts w:ascii="Arial" w:hAnsi="Arial" w:cs="Arial"/>
          <w:sz w:val="22"/>
          <w:szCs w:val="22"/>
        </w:rPr>
        <w:t xml:space="preserve"> w</w:t>
      </w:r>
      <w:r w:rsidR="00D451BC" w:rsidRPr="00DF1DE4">
        <w:rPr>
          <w:rFonts w:ascii="Arial" w:hAnsi="Arial" w:cs="Arial"/>
          <w:sz w:val="22"/>
          <w:szCs w:val="22"/>
        </w:rPr>
        <w:t>ere</w:t>
      </w:r>
      <w:r w:rsidR="00FA0468" w:rsidRPr="00DF1DE4">
        <w:rPr>
          <w:rFonts w:ascii="Arial" w:hAnsi="Arial" w:cs="Arial"/>
          <w:sz w:val="22"/>
          <w:szCs w:val="22"/>
        </w:rPr>
        <w:t xml:space="preserve"> added. The team </w:t>
      </w:r>
      <w:r w:rsidR="00B965C2" w:rsidRPr="00DF1DE4">
        <w:rPr>
          <w:rFonts w:ascii="Arial" w:hAnsi="Arial" w:cs="Arial"/>
          <w:sz w:val="22"/>
          <w:szCs w:val="22"/>
        </w:rPr>
        <w:t>practised</w:t>
      </w:r>
      <w:r w:rsidR="00FA0468" w:rsidRPr="00DF1DE4">
        <w:rPr>
          <w:rFonts w:ascii="Arial" w:hAnsi="Arial" w:cs="Arial"/>
          <w:sz w:val="22"/>
          <w:szCs w:val="22"/>
        </w:rPr>
        <w:t xml:space="preserve"> active listening, where the team evaluated that her uncontrolled Crohn’s disease was an obstacle to her leaving the house</w:t>
      </w:r>
      <w:r w:rsidR="00B965C2" w:rsidRPr="00DF1DE4">
        <w:rPr>
          <w:rFonts w:ascii="Arial" w:hAnsi="Arial" w:cs="Arial"/>
          <w:sz w:val="22"/>
          <w:szCs w:val="22"/>
        </w:rPr>
        <w:t xml:space="preserve"> </w:t>
      </w:r>
      <w:r w:rsidR="00B965C2" w:rsidRPr="00DF1DE4">
        <w:rPr>
          <w:rFonts w:ascii="Arial" w:eastAsia="Times New Roman" w:hAnsi="Arial" w:cs="Arial"/>
          <w:sz w:val="22"/>
          <w:szCs w:val="22"/>
          <w:lang w:eastAsia="en-GB"/>
        </w:rPr>
        <w:t>(Harvey, 2022)</w:t>
      </w:r>
      <w:r w:rsidR="00FA0468" w:rsidRPr="00DF1DE4">
        <w:rPr>
          <w:rFonts w:ascii="Arial" w:hAnsi="Arial" w:cs="Arial"/>
          <w:sz w:val="22"/>
          <w:szCs w:val="22"/>
        </w:rPr>
        <w:t>.</w:t>
      </w:r>
      <w:r w:rsidR="00D844CF" w:rsidRPr="00DF1DE4">
        <w:rPr>
          <w:rFonts w:ascii="Arial" w:hAnsi="Arial" w:cs="Arial"/>
          <w:sz w:val="22"/>
          <w:szCs w:val="22"/>
        </w:rPr>
        <w:t xml:space="preserve"> From that kind of discussion, the team gave value </w:t>
      </w:r>
      <w:r w:rsidR="00301635" w:rsidRPr="00DF1DE4">
        <w:rPr>
          <w:rFonts w:ascii="Arial" w:hAnsi="Arial" w:cs="Arial"/>
          <w:sz w:val="22"/>
          <w:szCs w:val="22"/>
        </w:rPr>
        <w:t>to</w:t>
      </w:r>
      <w:r w:rsidR="00D844CF" w:rsidRPr="00DF1DE4">
        <w:rPr>
          <w:rFonts w:ascii="Arial" w:hAnsi="Arial" w:cs="Arial"/>
          <w:sz w:val="22"/>
          <w:szCs w:val="22"/>
        </w:rPr>
        <w:t xml:space="preserve"> the shared decision-making and understood what mattered most to her and then developed a plan to eliminate her barriers to improve </w:t>
      </w:r>
      <w:r w:rsidR="00301635" w:rsidRPr="00DF1DE4">
        <w:rPr>
          <w:rFonts w:ascii="Arial" w:hAnsi="Arial" w:cs="Arial"/>
          <w:sz w:val="22"/>
          <w:szCs w:val="22"/>
        </w:rPr>
        <w:t>her</w:t>
      </w:r>
      <w:r w:rsidR="00D844CF" w:rsidRPr="00DF1DE4">
        <w:rPr>
          <w:rFonts w:ascii="Arial" w:hAnsi="Arial" w:cs="Arial"/>
          <w:sz w:val="22"/>
          <w:szCs w:val="22"/>
        </w:rPr>
        <w:t xml:space="preserve"> health condition. That kind of treatment demonstrated </w:t>
      </w:r>
      <w:r w:rsidR="00301635" w:rsidRPr="00DF1DE4">
        <w:rPr>
          <w:rFonts w:ascii="Arial" w:hAnsi="Arial" w:cs="Arial"/>
          <w:sz w:val="22"/>
          <w:szCs w:val="22"/>
        </w:rPr>
        <w:t xml:space="preserve">a </w:t>
      </w:r>
      <w:r w:rsidR="00D844CF" w:rsidRPr="00DF1DE4">
        <w:rPr>
          <w:rFonts w:ascii="Arial" w:hAnsi="Arial" w:cs="Arial"/>
          <w:sz w:val="22"/>
          <w:szCs w:val="22"/>
        </w:rPr>
        <w:t>genuine person-centred care service in the UK.</w:t>
      </w:r>
      <w:r w:rsidR="00DD7428" w:rsidRPr="00DF1DE4">
        <w:rPr>
          <w:rFonts w:ascii="Arial" w:hAnsi="Arial" w:cs="Arial"/>
          <w:sz w:val="22"/>
          <w:szCs w:val="22"/>
        </w:rPr>
        <w:t xml:space="preserve"> That kind of care process aligns with the principles set out in the Health and Social Care Act 2012, which ensures </w:t>
      </w:r>
      <w:r w:rsidR="00301635" w:rsidRPr="00DF1DE4">
        <w:rPr>
          <w:rFonts w:ascii="Arial" w:hAnsi="Arial" w:cs="Arial"/>
          <w:sz w:val="22"/>
          <w:szCs w:val="22"/>
        </w:rPr>
        <w:t>patients’</w:t>
      </w:r>
      <w:r w:rsidR="00DD7428" w:rsidRPr="00DF1DE4">
        <w:rPr>
          <w:rFonts w:ascii="Arial" w:hAnsi="Arial" w:cs="Arial"/>
          <w:sz w:val="22"/>
          <w:szCs w:val="22"/>
        </w:rPr>
        <w:t xml:space="preserve"> involvement and the tailored care service planning in the UK</w:t>
      </w:r>
      <w:r w:rsidR="0026328D" w:rsidRPr="00DF1DE4">
        <w:rPr>
          <w:rFonts w:ascii="Arial" w:hAnsi="Arial" w:cs="Arial"/>
          <w:sz w:val="22"/>
          <w:szCs w:val="22"/>
        </w:rPr>
        <w:t xml:space="preserve"> health and care service</w:t>
      </w:r>
      <w:r w:rsidR="00DD7428" w:rsidRPr="00DF1DE4">
        <w:rPr>
          <w:rFonts w:ascii="Arial" w:hAnsi="Arial" w:cs="Arial"/>
          <w:sz w:val="22"/>
          <w:szCs w:val="22"/>
        </w:rPr>
        <w:t>.</w:t>
      </w:r>
    </w:p>
    <w:p w14:paraId="73709279" w14:textId="4DED87DE" w:rsidR="006E66C1" w:rsidRPr="00DF1DE4" w:rsidRDefault="006E66C1" w:rsidP="00DF1DE4">
      <w:pPr>
        <w:jc w:val="left"/>
        <w:rPr>
          <w:rFonts w:ascii="Arial" w:eastAsia="Times New Roman" w:hAnsi="Arial" w:cs="Arial"/>
          <w:sz w:val="22"/>
          <w:szCs w:val="22"/>
          <w:lang w:eastAsia="en-GB"/>
        </w:rPr>
      </w:pPr>
      <w:r w:rsidRPr="00DF1DE4">
        <w:rPr>
          <w:rFonts w:ascii="Arial" w:hAnsi="Arial" w:cs="Arial"/>
          <w:sz w:val="22"/>
          <w:szCs w:val="22"/>
        </w:rPr>
        <w:t>While evaluating the case of Joan, partnership contribution cannot be ignored.</w:t>
      </w:r>
      <w:r w:rsidR="002C7EB7" w:rsidRPr="00DF1DE4">
        <w:rPr>
          <w:rFonts w:ascii="Arial" w:hAnsi="Arial" w:cs="Arial"/>
          <w:sz w:val="22"/>
          <w:szCs w:val="22"/>
        </w:rPr>
        <w:t xml:space="preserve"> The personalised and tailored care service was developed through the collaboration between her specialist physiotherapist, therapy team, and General Practitioner (GP)</w:t>
      </w:r>
      <w:r w:rsidR="00B765CF" w:rsidRPr="00DF1DE4">
        <w:rPr>
          <w:rFonts w:ascii="Arial" w:hAnsi="Arial" w:cs="Arial"/>
          <w:sz w:val="22"/>
          <w:szCs w:val="22"/>
        </w:rPr>
        <w:t xml:space="preserve"> </w:t>
      </w:r>
      <w:r w:rsidR="00B765CF" w:rsidRPr="00DF1DE4">
        <w:rPr>
          <w:rFonts w:ascii="Arial" w:eastAsia="Times New Roman" w:hAnsi="Arial" w:cs="Arial"/>
          <w:sz w:val="22"/>
          <w:szCs w:val="22"/>
          <w:lang w:eastAsia="en-GB"/>
        </w:rPr>
        <w:t>(Talbot and Vincent, 2023)</w:t>
      </w:r>
      <w:r w:rsidR="002C7EB7" w:rsidRPr="00DF1DE4">
        <w:rPr>
          <w:rFonts w:ascii="Arial" w:hAnsi="Arial" w:cs="Arial"/>
          <w:sz w:val="22"/>
          <w:szCs w:val="22"/>
        </w:rPr>
        <w:t>. In this case, effective communication was conducted, which increased the efficiency of the care process.</w:t>
      </w:r>
      <w:r w:rsidR="00C87EB6" w:rsidRPr="00DF1DE4">
        <w:rPr>
          <w:rFonts w:ascii="Arial" w:hAnsi="Arial" w:cs="Arial"/>
          <w:sz w:val="22"/>
          <w:szCs w:val="22"/>
        </w:rPr>
        <w:t xml:space="preserve"> In the care plan, her involvement was witnessed</w:t>
      </w:r>
      <w:r w:rsidR="00C57356" w:rsidRPr="00DF1DE4">
        <w:rPr>
          <w:rFonts w:ascii="Arial" w:hAnsi="Arial" w:cs="Arial"/>
          <w:sz w:val="22"/>
          <w:szCs w:val="22"/>
        </w:rPr>
        <w:t>,</w:t>
      </w:r>
      <w:r w:rsidR="00C87EB6" w:rsidRPr="00DF1DE4">
        <w:rPr>
          <w:rFonts w:ascii="Arial" w:hAnsi="Arial" w:cs="Arial"/>
          <w:sz w:val="22"/>
          <w:szCs w:val="22"/>
        </w:rPr>
        <w:t xml:space="preserve"> and her thoughts and demands were </w:t>
      </w:r>
      <w:r w:rsidR="00BF6250" w:rsidRPr="00DF1DE4">
        <w:rPr>
          <w:rFonts w:ascii="Arial" w:hAnsi="Arial" w:cs="Arial"/>
          <w:sz w:val="22"/>
          <w:szCs w:val="22"/>
        </w:rPr>
        <w:t>considered</w:t>
      </w:r>
      <w:r w:rsidR="00C87EB6" w:rsidRPr="00DF1DE4">
        <w:rPr>
          <w:rFonts w:ascii="Arial" w:hAnsi="Arial" w:cs="Arial"/>
          <w:sz w:val="22"/>
          <w:szCs w:val="22"/>
        </w:rPr>
        <w:t xml:space="preserve"> while establishing the plan.</w:t>
      </w:r>
      <w:r w:rsidR="00C57356" w:rsidRPr="00DF1DE4">
        <w:rPr>
          <w:rFonts w:ascii="Arial" w:hAnsi="Arial" w:cs="Arial"/>
          <w:sz w:val="22"/>
          <w:szCs w:val="22"/>
        </w:rPr>
        <w:t xml:space="preserve"> That activity aligns with the National Institute for Health and Care Excellence (NICE), which encourages integrated care and shared decision-making for long-term development</w:t>
      </w:r>
      <w:r w:rsidR="00B765CF" w:rsidRPr="00DF1DE4">
        <w:rPr>
          <w:rFonts w:ascii="Arial" w:hAnsi="Arial" w:cs="Arial"/>
          <w:sz w:val="22"/>
          <w:szCs w:val="22"/>
        </w:rPr>
        <w:t xml:space="preserve"> </w:t>
      </w:r>
      <w:r w:rsidR="00B765CF" w:rsidRPr="00DF1DE4">
        <w:rPr>
          <w:rFonts w:ascii="Arial" w:eastAsia="Times New Roman" w:hAnsi="Arial" w:cs="Arial"/>
          <w:sz w:val="22"/>
          <w:szCs w:val="22"/>
          <w:lang w:eastAsia="en-GB"/>
        </w:rPr>
        <w:t>(O’Connor and Booth, 2022)</w:t>
      </w:r>
      <w:r w:rsidR="00C57356" w:rsidRPr="00DF1DE4">
        <w:rPr>
          <w:rFonts w:ascii="Arial" w:hAnsi="Arial" w:cs="Arial"/>
          <w:sz w:val="22"/>
          <w:szCs w:val="22"/>
        </w:rPr>
        <w:t>.</w:t>
      </w:r>
      <w:r w:rsidR="00B62B62" w:rsidRPr="00DF1DE4">
        <w:rPr>
          <w:rFonts w:ascii="Arial" w:hAnsi="Arial" w:cs="Arial"/>
          <w:sz w:val="22"/>
          <w:szCs w:val="22"/>
        </w:rPr>
        <w:t xml:space="preserve"> With the effective partnership practices, the attendance numbers at the appointments </w:t>
      </w:r>
      <w:r w:rsidR="009821B7" w:rsidRPr="00DF1DE4">
        <w:rPr>
          <w:rFonts w:ascii="Arial" w:hAnsi="Arial" w:cs="Arial"/>
          <w:sz w:val="22"/>
          <w:szCs w:val="22"/>
        </w:rPr>
        <w:t>have</w:t>
      </w:r>
      <w:r w:rsidR="00B62B62" w:rsidRPr="00DF1DE4">
        <w:rPr>
          <w:rFonts w:ascii="Arial" w:hAnsi="Arial" w:cs="Arial"/>
          <w:sz w:val="22"/>
          <w:szCs w:val="22"/>
        </w:rPr>
        <w:t xml:space="preserve"> increased</w:t>
      </w:r>
      <w:r w:rsidR="009821B7" w:rsidRPr="00DF1DE4">
        <w:rPr>
          <w:rFonts w:ascii="Arial" w:hAnsi="Arial" w:cs="Arial"/>
          <w:sz w:val="22"/>
          <w:szCs w:val="22"/>
        </w:rPr>
        <w:t>,</w:t>
      </w:r>
      <w:r w:rsidR="00B62B62" w:rsidRPr="00DF1DE4">
        <w:rPr>
          <w:rFonts w:ascii="Arial" w:hAnsi="Arial" w:cs="Arial"/>
          <w:sz w:val="22"/>
          <w:szCs w:val="22"/>
        </w:rPr>
        <w:t xml:space="preserve"> and it decreased emergency admissions. It demon</w:t>
      </w:r>
      <w:r w:rsidR="009821B7" w:rsidRPr="00DF1DE4">
        <w:rPr>
          <w:rFonts w:ascii="Arial" w:hAnsi="Arial" w:cs="Arial"/>
          <w:sz w:val="22"/>
          <w:szCs w:val="22"/>
        </w:rPr>
        <w:t>strates how partnership working can increase the individual well-being and service efficiency.</w:t>
      </w:r>
    </w:p>
    <w:p w14:paraId="2F13FF0A" w14:textId="18D74F6A" w:rsidR="009821B7" w:rsidRPr="00DF1DE4" w:rsidRDefault="00AA505D" w:rsidP="00DF1DE4">
      <w:pPr>
        <w:jc w:val="left"/>
        <w:rPr>
          <w:rFonts w:ascii="Arial" w:hAnsi="Arial" w:cs="Arial"/>
          <w:sz w:val="22"/>
          <w:szCs w:val="22"/>
        </w:rPr>
      </w:pPr>
      <w:r w:rsidRPr="00DF1DE4">
        <w:rPr>
          <w:rFonts w:ascii="Arial" w:hAnsi="Arial" w:cs="Arial"/>
          <w:sz w:val="22"/>
          <w:szCs w:val="22"/>
        </w:rPr>
        <w:t>While taking the ethical practices in the care service, Joan’s autonomy was valued and respected throughout the overall process. The team considered the choice of her and brought her involvement in the treatment decision-making process.</w:t>
      </w:r>
      <w:r w:rsidR="009923DC" w:rsidRPr="00DF1DE4">
        <w:rPr>
          <w:rFonts w:ascii="Arial" w:hAnsi="Arial" w:cs="Arial"/>
          <w:sz w:val="22"/>
          <w:szCs w:val="22"/>
        </w:rPr>
        <w:t xml:space="preserve"> All the </w:t>
      </w:r>
      <w:r w:rsidR="00BA0B0F" w:rsidRPr="00DF1DE4">
        <w:rPr>
          <w:rFonts w:ascii="Arial" w:hAnsi="Arial" w:cs="Arial"/>
          <w:sz w:val="22"/>
          <w:szCs w:val="22"/>
        </w:rPr>
        <w:t>conversations</w:t>
      </w:r>
      <w:r w:rsidR="009923DC" w:rsidRPr="00DF1DE4">
        <w:rPr>
          <w:rFonts w:ascii="Arial" w:hAnsi="Arial" w:cs="Arial"/>
          <w:sz w:val="22"/>
          <w:szCs w:val="22"/>
        </w:rPr>
        <w:t xml:space="preserve"> and her barriers were handled with quality care, sensitivity, maintaining confidentiality, and dignity</w:t>
      </w:r>
      <w:r w:rsidR="00325660" w:rsidRPr="00DF1DE4">
        <w:rPr>
          <w:rFonts w:ascii="Arial" w:hAnsi="Arial" w:cs="Arial"/>
          <w:sz w:val="22"/>
          <w:szCs w:val="22"/>
        </w:rPr>
        <w:t>,</w:t>
      </w:r>
      <w:r w:rsidR="009923DC" w:rsidRPr="00DF1DE4">
        <w:rPr>
          <w:rFonts w:ascii="Arial" w:hAnsi="Arial" w:cs="Arial"/>
          <w:sz w:val="22"/>
          <w:szCs w:val="22"/>
        </w:rPr>
        <w:t xml:space="preserve"> and it establishes the ethical</w:t>
      </w:r>
      <w:r w:rsidR="00BA0B0F" w:rsidRPr="00DF1DE4">
        <w:rPr>
          <w:rFonts w:ascii="Arial" w:hAnsi="Arial" w:cs="Arial"/>
          <w:sz w:val="22"/>
          <w:szCs w:val="22"/>
        </w:rPr>
        <w:t>,</w:t>
      </w:r>
      <w:r w:rsidR="00325660" w:rsidRPr="00DF1DE4">
        <w:rPr>
          <w:rFonts w:ascii="Arial" w:hAnsi="Arial" w:cs="Arial"/>
          <w:sz w:val="22"/>
          <w:szCs w:val="22"/>
        </w:rPr>
        <w:t xml:space="preserve"> social and care treatment in the UK</w:t>
      </w:r>
      <w:r w:rsidR="00B965C2" w:rsidRPr="00DF1DE4">
        <w:rPr>
          <w:rFonts w:ascii="Arial" w:hAnsi="Arial" w:cs="Arial"/>
          <w:sz w:val="22"/>
          <w:szCs w:val="22"/>
        </w:rPr>
        <w:t xml:space="preserve"> </w:t>
      </w:r>
      <w:r w:rsidR="00B965C2" w:rsidRPr="00DF1DE4">
        <w:rPr>
          <w:rFonts w:ascii="Arial" w:eastAsia="Times New Roman" w:hAnsi="Arial" w:cs="Arial"/>
          <w:sz w:val="22"/>
          <w:szCs w:val="22"/>
          <w:lang w:eastAsia="en-GB"/>
        </w:rPr>
        <w:t>(Schwartz, 2023)</w:t>
      </w:r>
      <w:r w:rsidR="00325660" w:rsidRPr="00DF1DE4">
        <w:rPr>
          <w:rFonts w:ascii="Arial" w:hAnsi="Arial" w:cs="Arial"/>
          <w:sz w:val="22"/>
          <w:szCs w:val="22"/>
        </w:rPr>
        <w:t>. Ethical treatment practices like beneficence and avoiding harm were evident in the care process to reduce unnecessary hospital admissions and improve her quality of life</w:t>
      </w:r>
      <w:r w:rsidR="00FC5F2B" w:rsidRPr="00DF1DE4">
        <w:rPr>
          <w:rFonts w:ascii="Arial" w:hAnsi="Arial" w:cs="Arial"/>
          <w:sz w:val="22"/>
          <w:szCs w:val="22"/>
        </w:rPr>
        <w:t>. With that, the treatment process of Joan ensures ethical care practices in the care service.</w:t>
      </w:r>
    </w:p>
    <w:p w14:paraId="5B147BFA" w14:textId="77777777" w:rsidR="0034634F" w:rsidRPr="00DF1DE4" w:rsidRDefault="0034634F" w:rsidP="00DF1DE4">
      <w:pPr>
        <w:jc w:val="left"/>
        <w:rPr>
          <w:rFonts w:ascii="Arial" w:eastAsia="Times New Roman" w:hAnsi="Arial" w:cs="Arial"/>
          <w:sz w:val="22"/>
          <w:szCs w:val="22"/>
          <w:lang w:eastAsia="en-GB"/>
        </w:rPr>
      </w:pPr>
    </w:p>
    <w:p w14:paraId="6D343827" w14:textId="6B40CA3F" w:rsidR="000E3F6C" w:rsidRPr="00DF1DE4" w:rsidRDefault="000E3F6C" w:rsidP="00DF1DE4">
      <w:pPr>
        <w:pStyle w:val="Heading1"/>
        <w:jc w:val="left"/>
        <w:rPr>
          <w:rFonts w:ascii="Arial" w:hAnsi="Arial" w:cs="Arial"/>
          <w:b/>
          <w:bCs/>
          <w:i/>
          <w:iCs/>
          <w:color w:val="000000" w:themeColor="text1"/>
          <w:sz w:val="22"/>
          <w:szCs w:val="22"/>
          <w:u w:val="single"/>
        </w:rPr>
      </w:pPr>
      <w:bookmarkStart w:id="3" w:name="_Toc222935496"/>
      <w:r w:rsidRPr="00DF1DE4">
        <w:rPr>
          <w:rFonts w:ascii="Arial" w:hAnsi="Arial" w:cs="Arial"/>
          <w:b/>
          <w:bCs/>
          <w:color w:val="000000" w:themeColor="text1"/>
          <w:sz w:val="22"/>
          <w:szCs w:val="22"/>
          <w:u w:val="single"/>
        </w:rPr>
        <w:lastRenderedPageBreak/>
        <w:t>Task 3: Self-Reflection as a Health and Social Care Professional</w:t>
      </w:r>
      <w:bookmarkEnd w:id="3"/>
      <w:r w:rsidRPr="00DF1DE4">
        <w:rPr>
          <w:rFonts w:ascii="Arial" w:hAnsi="Arial" w:cs="Arial"/>
          <w:b/>
          <w:bCs/>
          <w:i/>
          <w:iCs/>
          <w:color w:val="000000" w:themeColor="text1"/>
          <w:sz w:val="22"/>
          <w:szCs w:val="22"/>
          <w:u w:val="single"/>
        </w:rPr>
        <w:t xml:space="preserve"> </w:t>
      </w:r>
    </w:p>
    <w:p w14:paraId="0B237892" w14:textId="77777777" w:rsidR="00E0212F" w:rsidRPr="00DF1DE4" w:rsidRDefault="00823899" w:rsidP="00DF1DE4">
      <w:pPr>
        <w:rPr>
          <w:rFonts w:ascii="Arial" w:hAnsi="Arial" w:cs="Arial"/>
          <w:sz w:val="22"/>
          <w:szCs w:val="22"/>
        </w:rPr>
      </w:pPr>
      <w:r w:rsidRPr="00DF1DE4">
        <w:rPr>
          <w:rFonts w:ascii="Arial" w:hAnsi="Arial" w:cs="Arial"/>
          <w:sz w:val="22"/>
          <w:szCs w:val="22"/>
        </w:rPr>
        <w:t>As a</w:t>
      </w:r>
      <w:r w:rsidR="00C5530C" w:rsidRPr="00DF1DE4">
        <w:rPr>
          <w:rFonts w:ascii="Arial" w:hAnsi="Arial" w:cs="Arial"/>
          <w:sz w:val="22"/>
          <w:szCs w:val="22"/>
        </w:rPr>
        <w:t xml:space="preserve"> </w:t>
      </w:r>
      <w:r w:rsidR="00483B9B" w:rsidRPr="00DF1DE4">
        <w:rPr>
          <w:rFonts w:ascii="Arial" w:hAnsi="Arial" w:cs="Arial"/>
          <w:sz w:val="22"/>
          <w:szCs w:val="22"/>
        </w:rPr>
        <w:t>H</w:t>
      </w:r>
      <w:r w:rsidR="00C5530C" w:rsidRPr="00DF1DE4">
        <w:rPr>
          <w:rFonts w:ascii="Arial" w:hAnsi="Arial" w:cs="Arial"/>
          <w:sz w:val="22"/>
          <w:szCs w:val="22"/>
        </w:rPr>
        <w:t xml:space="preserve">ealth and </w:t>
      </w:r>
      <w:r w:rsidR="00483B9B" w:rsidRPr="00DF1DE4">
        <w:rPr>
          <w:rFonts w:ascii="Arial" w:hAnsi="Arial" w:cs="Arial"/>
          <w:sz w:val="22"/>
          <w:szCs w:val="22"/>
        </w:rPr>
        <w:t>S</w:t>
      </w:r>
      <w:r w:rsidR="00C5530C" w:rsidRPr="00DF1DE4">
        <w:rPr>
          <w:rFonts w:ascii="Arial" w:hAnsi="Arial" w:cs="Arial"/>
          <w:sz w:val="22"/>
          <w:szCs w:val="22"/>
        </w:rPr>
        <w:t xml:space="preserve">ocial </w:t>
      </w:r>
      <w:r w:rsidR="00483B9B" w:rsidRPr="00DF1DE4">
        <w:rPr>
          <w:rFonts w:ascii="Arial" w:hAnsi="Arial" w:cs="Arial"/>
          <w:sz w:val="22"/>
          <w:szCs w:val="22"/>
        </w:rPr>
        <w:t>C</w:t>
      </w:r>
      <w:r w:rsidR="00C5530C" w:rsidRPr="00DF1DE4">
        <w:rPr>
          <w:rFonts w:ascii="Arial" w:hAnsi="Arial" w:cs="Arial"/>
          <w:sz w:val="22"/>
          <w:szCs w:val="22"/>
        </w:rPr>
        <w:t xml:space="preserve">are professional, I need to ensure understand the people concepts and develop a personalised care plan for </w:t>
      </w:r>
      <w:r w:rsidR="0034634F" w:rsidRPr="00DF1DE4">
        <w:rPr>
          <w:rFonts w:ascii="Arial" w:hAnsi="Arial" w:cs="Arial"/>
          <w:sz w:val="22"/>
          <w:szCs w:val="22"/>
        </w:rPr>
        <w:t>everyone</w:t>
      </w:r>
      <w:r w:rsidR="00C5530C" w:rsidRPr="00DF1DE4">
        <w:rPr>
          <w:rFonts w:ascii="Arial" w:hAnsi="Arial" w:cs="Arial"/>
          <w:sz w:val="22"/>
          <w:szCs w:val="22"/>
        </w:rPr>
        <w:t xml:space="preserve"> by considering their health condition and life activities to ensure the best practices.</w:t>
      </w:r>
      <w:r w:rsidRPr="00DF1DE4">
        <w:rPr>
          <w:rFonts w:ascii="Arial" w:hAnsi="Arial" w:cs="Arial"/>
          <w:sz w:val="22"/>
          <w:szCs w:val="22"/>
        </w:rPr>
        <w:t xml:space="preserve"> I</w:t>
      </w:r>
      <w:r w:rsidR="00E93CEC" w:rsidRPr="00DF1DE4">
        <w:rPr>
          <w:rFonts w:ascii="Arial" w:hAnsi="Arial" w:cs="Arial"/>
          <w:sz w:val="22"/>
          <w:szCs w:val="22"/>
        </w:rPr>
        <w:t xml:space="preserve"> recognise that person </w:t>
      </w:r>
      <w:r w:rsidR="00BD3F7E" w:rsidRPr="00DF1DE4">
        <w:rPr>
          <w:rFonts w:ascii="Arial" w:hAnsi="Arial" w:cs="Arial"/>
          <w:sz w:val="22"/>
          <w:szCs w:val="22"/>
        </w:rPr>
        <w:t>centred</w:t>
      </w:r>
      <w:r w:rsidR="00E93CEC" w:rsidRPr="00DF1DE4">
        <w:rPr>
          <w:rFonts w:ascii="Arial" w:hAnsi="Arial" w:cs="Arial"/>
          <w:sz w:val="22"/>
          <w:szCs w:val="22"/>
        </w:rPr>
        <w:t xml:space="preserve"> care, partnership working</w:t>
      </w:r>
      <w:r w:rsidR="00C308F8" w:rsidRPr="00DF1DE4">
        <w:rPr>
          <w:rFonts w:ascii="Arial" w:hAnsi="Arial" w:cs="Arial"/>
          <w:sz w:val="22"/>
          <w:szCs w:val="22"/>
        </w:rPr>
        <w:t xml:space="preserve"> and ethical practice form the foundation </w:t>
      </w:r>
      <w:r w:rsidR="00BD3F7E" w:rsidRPr="00DF1DE4">
        <w:rPr>
          <w:rFonts w:ascii="Arial" w:hAnsi="Arial" w:cs="Arial"/>
          <w:sz w:val="22"/>
          <w:szCs w:val="22"/>
        </w:rPr>
        <w:t>of safe, effective and compassionate care.</w:t>
      </w:r>
      <w:r w:rsidR="00484B61" w:rsidRPr="00DF1DE4">
        <w:rPr>
          <w:rFonts w:ascii="Arial" w:hAnsi="Arial" w:cs="Arial"/>
          <w:sz w:val="22"/>
          <w:szCs w:val="22"/>
        </w:rPr>
        <w:t xml:space="preserve"> These </w:t>
      </w:r>
      <w:r w:rsidR="00B03E15" w:rsidRPr="00DF1DE4">
        <w:rPr>
          <w:rFonts w:ascii="Arial" w:hAnsi="Arial" w:cs="Arial"/>
          <w:sz w:val="22"/>
          <w:szCs w:val="22"/>
        </w:rPr>
        <w:t xml:space="preserve">are core principles that guide high quality care within the UK. </w:t>
      </w:r>
      <w:r w:rsidR="00BD3F7E" w:rsidRPr="00DF1DE4">
        <w:rPr>
          <w:rFonts w:ascii="Arial" w:hAnsi="Arial" w:cs="Arial"/>
          <w:sz w:val="22"/>
          <w:szCs w:val="22"/>
        </w:rPr>
        <w:t xml:space="preserve"> </w:t>
      </w:r>
      <w:r w:rsidR="005B2FA4" w:rsidRPr="00DF1DE4">
        <w:rPr>
          <w:rFonts w:ascii="Arial" w:hAnsi="Arial" w:cs="Arial"/>
          <w:sz w:val="22"/>
          <w:szCs w:val="22"/>
        </w:rPr>
        <w:t xml:space="preserve">These principles guide my </w:t>
      </w:r>
      <w:r w:rsidR="00AF41C0" w:rsidRPr="00DF1DE4">
        <w:rPr>
          <w:rFonts w:ascii="Arial" w:hAnsi="Arial" w:cs="Arial"/>
          <w:sz w:val="22"/>
          <w:szCs w:val="22"/>
        </w:rPr>
        <w:t>day-to-day</w:t>
      </w:r>
      <w:r w:rsidR="005B2FA4" w:rsidRPr="00DF1DE4">
        <w:rPr>
          <w:rFonts w:ascii="Arial" w:hAnsi="Arial" w:cs="Arial"/>
          <w:sz w:val="22"/>
          <w:szCs w:val="22"/>
        </w:rPr>
        <w:t xml:space="preserve"> </w:t>
      </w:r>
      <w:r w:rsidR="00BF0028" w:rsidRPr="00DF1DE4">
        <w:rPr>
          <w:rFonts w:ascii="Arial" w:hAnsi="Arial" w:cs="Arial"/>
          <w:sz w:val="22"/>
          <w:szCs w:val="22"/>
        </w:rPr>
        <w:t>practice and influence how I interact with individuals, families and mu</w:t>
      </w:r>
      <w:r w:rsidR="00AF41C0" w:rsidRPr="00DF1DE4">
        <w:rPr>
          <w:rFonts w:ascii="Arial" w:hAnsi="Arial" w:cs="Arial"/>
          <w:sz w:val="22"/>
          <w:szCs w:val="22"/>
        </w:rPr>
        <w:t xml:space="preserve">ltidisciplinary teams. Through </w:t>
      </w:r>
      <w:r w:rsidR="00F6238B" w:rsidRPr="00DF1DE4">
        <w:rPr>
          <w:rFonts w:ascii="Arial" w:hAnsi="Arial" w:cs="Arial"/>
          <w:sz w:val="22"/>
          <w:szCs w:val="22"/>
        </w:rPr>
        <w:t xml:space="preserve">my reflection, I have </w:t>
      </w:r>
      <w:r w:rsidR="00F64226" w:rsidRPr="00DF1DE4">
        <w:rPr>
          <w:rFonts w:ascii="Arial" w:hAnsi="Arial" w:cs="Arial"/>
          <w:sz w:val="22"/>
          <w:szCs w:val="22"/>
        </w:rPr>
        <w:t>identified both my strengths and areas for</w:t>
      </w:r>
      <w:r w:rsidR="008A3013" w:rsidRPr="00DF1DE4">
        <w:rPr>
          <w:rFonts w:ascii="Arial" w:hAnsi="Arial" w:cs="Arial"/>
          <w:sz w:val="22"/>
          <w:szCs w:val="22"/>
        </w:rPr>
        <w:t xml:space="preserve"> improvement while considering how I can continue </w:t>
      </w:r>
      <w:r w:rsidR="0084307D" w:rsidRPr="00DF1DE4">
        <w:rPr>
          <w:rFonts w:ascii="Arial" w:hAnsi="Arial" w:cs="Arial"/>
          <w:sz w:val="22"/>
          <w:szCs w:val="22"/>
        </w:rPr>
        <w:t xml:space="preserve">to develop professionally. </w:t>
      </w:r>
    </w:p>
    <w:p w14:paraId="3C1F2447" w14:textId="209C207A" w:rsidR="00CE1EA7" w:rsidRPr="00DF1DE4" w:rsidRDefault="00A13733" w:rsidP="00DF1DE4">
      <w:pPr>
        <w:rPr>
          <w:rFonts w:ascii="Arial" w:hAnsi="Arial" w:cs="Arial"/>
          <w:sz w:val="22"/>
          <w:szCs w:val="22"/>
        </w:rPr>
      </w:pPr>
      <w:r w:rsidRPr="00DF1DE4">
        <w:rPr>
          <w:rFonts w:ascii="Arial" w:hAnsi="Arial" w:cs="Arial"/>
          <w:sz w:val="22"/>
          <w:szCs w:val="22"/>
        </w:rPr>
        <w:t xml:space="preserve">Person </w:t>
      </w:r>
      <w:r w:rsidR="00B815B8" w:rsidRPr="00DF1DE4">
        <w:rPr>
          <w:rFonts w:ascii="Arial" w:hAnsi="Arial" w:cs="Arial"/>
          <w:sz w:val="22"/>
          <w:szCs w:val="22"/>
        </w:rPr>
        <w:t xml:space="preserve">centred </w:t>
      </w:r>
      <w:r w:rsidRPr="00DF1DE4">
        <w:rPr>
          <w:rFonts w:ascii="Arial" w:hAnsi="Arial" w:cs="Arial"/>
          <w:sz w:val="22"/>
          <w:szCs w:val="22"/>
        </w:rPr>
        <w:t xml:space="preserve">care means placing the individual at the centre of all the decisions </w:t>
      </w:r>
      <w:r w:rsidR="00B815B8" w:rsidRPr="00DF1DE4">
        <w:rPr>
          <w:rFonts w:ascii="Arial" w:hAnsi="Arial" w:cs="Arial"/>
          <w:sz w:val="22"/>
          <w:szCs w:val="22"/>
        </w:rPr>
        <w:t xml:space="preserve">and recognising their personal preferences, needs, values and </w:t>
      </w:r>
      <w:r w:rsidR="00E839D0" w:rsidRPr="00DF1DE4">
        <w:rPr>
          <w:rFonts w:ascii="Arial" w:hAnsi="Arial" w:cs="Arial"/>
          <w:sz w:val="22"/>
          <w:szCs w:val="22"/>
        </w:rPr>
        <w:t xml:space="preserve">beliefs. </w:t>
      </w:r>
      <w:r w:rsidR="000C55A7" w:rsidRPr="00DF1DE4">
        <w:rPr>
          <w:rFonts w:ascii="Arial" w:hAnsi="Arial" w:cs="Arial"/>
          <w:sz w:val="22"/>
          <w:szCs w:val="22"/>
        </w:rPr>
        <w:t xml:space="preserve">It requires </w:t>
      </w:r>
      <w:r w:rsidR="006B51E8" w:rsidRPr="00DF1DE4">
        <w:rPr>
          <w:rFonts w:ascii="Arial" w:hAnsi="Arial" w:cs="Arial"/>
          <w:sz w:val="22"/>
          <w:szCs w:val="22"/>
        </w:rPr>
        <w:t xml:space="preserve">shared decision making and the development of </w:t>
      </w:r>
      <w:r w:rsidR="00CE1EA7" w:rsidRPr="00DF1DE4">
        <w:rPr>
          <w:rFonts w:ascii="Arial" w:hAnsi="Arial" w:cs="Arial"/>
          <w:sz w:val="22"/>
          <w:szCs w:val="22"/>
        </w:rPr>
        <w:t>personalised</w:t>
      </w:r>
      <w:r w:rsidR="006B51E8" w:rsidRPr="00DF1DE4">
        <w:rPr>
          <w:rFonts w:ascii="Arial" w:hAnsi="Arial" w:cs="Arial"/>
          <w:sz w:val="22"/>
          <w:szCs w:val="22"/>
        </w:rPr>
        <w:t xml:space="preserve"> care </w:t>
      </w:r>
      <w:r w:rsidR="00BC39D9" w:rsidRPr="00DF1DE4">
        <w:rPr>
          <w:rFonts w:ascii="Arial" w:hAnsi="Arial" w:cs="Arial"/>
          <w:sz w:val="22"/>
          <w:szCs w:val="22"/>
        </w:rPr>
        <w:t>plans to ensure the treatment is meaningful and effective for the patient</w:t>
      </w:r>
      <w:r w:rsidR="00B765CF" w:rsidRPr="00DF1DE4">
        <w:rPr>
          <w:rFonts w:ascii="Arial" w:hAnsi="Arial" w:cs="Arial"/>
          <w:sz w:val="22"/>
          <w:szCs w:val="22"/>
        </w:rPr>
        <w:t xml:space="preserve"> </w:t>
      </w:r>
      <w:r w:rsidR="00B765CF" w:rsidRPr="00DF1DE4">
        <w:rPr>
          <w:rFonts w:ascii="Arial" w:eastAsia="Times New Roman" w:hAnsi="Arial" w:cs="Arial"/>
          <w:sz w:val="22"/>
          <w:szCs w:val="22"/>
          <w:lang w:eastAsia="en-GB"/>
        </w:rPr>
        <w:t>(Black and Plowright, 2020)</w:t>
      </w:r>
      <w:r w:rsidR="00AB6E44" w:rsidRPr="00DF1DE4">
        <w:rPr>
          <w:rFonts w:ascii="Arial" w:hAnsi="Arial" w:cs="Arial"/>
          <w:sz w:val="22"/>
          <w:szCs w:val="22"/>
        </w:rPr>
        <w:t>.</w:t>
      </w:r>
      <w:r w:rsidR="00B047DA" w:rsidRPr="00DF1DE4">
        <w:rPr>
          <w:rFonts w:ascii="Arial" w:hAnsi="Arial" w:cs="Arial"/>
          <w:sz w:val="22"/>
          <w:szCs w:val="22"/>
        </w:rPr>
        <w:t xml:space="preserve"> In my role, I apply person centred care by engaging patients </w:t>
      </w:r>
      <w:r w:rsidR="00545323" w:rsidRPr="00DF1DE4">
        <w:rPr>
          <w:rFonts w:ascii="Arial" w:hAnsi="Arial" w:cs="Arial"/>
          <w:sz w:val="22"/>
          <w:szCs w:val="22"/>
        </w:rPr>
        <w:t xml:space="preserve">in conversations about their symptoms, </w:t>
      </w:r>
      <w:r w:rsidR="000D0CB7" w:rsidRPr="00DF1DE4">
        <w:rPr>
          <w:rFonts w:ascii="Arial" w:hAnsi="Arial" w:cs="Arial"/>
          <w:sz w:val="22"/>
          <w:szCs w:val="22"/>
        </w:rPr>
        <w:t>lifestyle</w:t>
      </w:r>
      <w:r w:rsidR="00545323" w:rsidRPr="00DF1DE4">
        <w:rPr>
          <w:rFonts w:ascii="Arial" w:hAnsi="Arial" w:cs="Arial"/>
          <w:sz w:val="22"/>
          <w:szCs w:val="22"/>
        </w:rPr>
        <w:t xml:space="preserve"> and wellbeing. For example, </w:t>
      </w:r>
      <w:r w:rsidR="00B3608C" w:rsidRPr="00DF1DE4">
        <w:rPr>
          <w:rFonts w:ascii="Arial" w:hAnsi="Arial" w:cs="Arial"/>
          <w:sz w:val="22"/>
          <w:szCs w:val="22"/>
        </w:rPr>
        <w:t xml:space="preserve">when supporting a patient with Chronic Obstructive Pulmonary Disease </w:t>
      </w:r>
      <w:r w:rsidR="000D0CB7" w:rsidRPr="00DF1DE4">
        <w:rPr>
          <w:rFonts w:ascii="Arial" w:hAnsi="Arial" w:cs="Arial"/>
          <w:sz w:val="22"/>
          <w:szCs w:val="22"/>
        </w:rPr>
        <w:t xml:space="preserve">(COPD), I </w:t>
      </w:r>
      <w:r w:rsidR="0097299C" w:rsidRPr="00DF1DE4">
        <w:rPr>
          <w:rFonts w:ascii="Arial" w:hAnsi="Arial" w:cs="Arial"/>
          <w:sz w:val="22"/>
          <w:szCs w:val="22"/>
        </w:rPr>
        <w:t>discussed</w:t>
      </w:r>
      <w:r w:rsidR="000D0CB7" w:rsidRPr="00DF1DE4">
        <w:rPr>
          <w:rFonts w:ascii="Arial" w:hAnsi="Arial" w:cs="Arial"/>
          <w:sz w:val="22"/>
          <w:szCs w:val="22"/>
        </w:rPr>
        <w:t xml:space="preserve"> their daily routines </w:t>
      </w:r>
      <w:r w:rsidR="008A3B1C" w:rsidRPr="00DF1DE4">
        <w:rPr>
          <w:rFonts w:ascii="Arial" w:hAnsi="Arial" w:cs="Arial"/>
          <w:sz w:val="22"/>
          <w:szCs w:val="22"/>
        </w:rPr>
        <w:t xml:space="preserve">and challenges they may face to understand how their </w:t>
      </w:r>
      <w:r w:rsidR="008A08E2" w:rsidRPr="00DF1DE4">
        <w:rPr>
          <w:rFonts w:ascii="Arial" w:hAnsi="Arial" w:cs="Arial"/>
          <w:sz w:val="22"/>
          <w:szCs w:val="22"/>
        </w:rPr>
        <w:t xml:space="preserve">condition affects their life and </w:t>
      </w:r>
      <w:r w:rsidR="0097299C" w:rsidRPr="00DF1DE4">
        <w:rPr>
          <w:rFonts w:ascii="Arial" w:hAnsi="Arial" w:cs="Arial"/>
          <w:sz w:val="22"/>
          <w:szCs w:val="22"/>
        </w:rPr>
        <w:t xml:space="preserve">their activities. By listening and showing empathy, I </w:t>
      </w:r>
      <w:r w:rsidR="003731E4" w:rsidRPr="00DF1DE4">
        <w:rPr>
          <w:rFonts w:ascii="Arial" w:hAnsi="Arial" w:cs="Arial"/>
          <w:sz w:val="22"/>
          <w:szCs w:val="22"/>
        </w:rPr>
        <w:t xml:space="preserve">have encouraged the patient to share how important </w:t>
      </w:r>
      <w:r w:rsidR="00481807" w:rsidRPr="00DF1DE4">
        <w:rPr>
          <w:rFonts w:ascii="Arial" w:hAnsi="Arial" w:cs="Arial"/>
          <w:sz w:val="22"/>
          <w:szCs w:val="22"/>
        </w:rPr>
        <w:t xml:space="preserve">information can lead to a more tailored </w:t>
      </w:r>
      <w:r w:rsidR="00462DC2" w:rsidRPr="00DF1DE4">
        <w:rPr>
          <w:rFonts w:ascii="Arial" w:hAnsi="Arial" w:cs="Arial"/>
          <w:sz w:val="22"/>
          <w:szCs w:val="22"/>
        </w:rPr>
        <w:t xml:space="preserve">care plan for them. This made the patient feel more respected and increased their confidence </w:t>
      </w:r>
      <w:r w:rsidR="007C1ADA" w:rsidRPr="00DF1DE4">
        <w:rPr>
          <w:rFonts w:ascii="Arial" w:hAnsi="Arial" w:cs="Arial"/>
          <w:sz w:val="22"/>
          <w:szCs w:val="22"/>
        </w:rPr>
        <w:t xml:space="preserve">in the treatment process needed. </w:t>
      </w:r>
    </w:p>
    <w:p w14:paraId="7026847E" w14:textId="7F553D73" w:rsidR="00737700" w:rsidRPr="00DF1DE4" w:rsidRDefault="00AB6E44" w:rsidP="00DF1DE4">
      <w:pPr>
        <w:rPr>
          <w:rFonts w:ascii="Arial" w:hAnsi="Arial" w:cs="Arial"/>
          <w:sz w:val="22"/>
          <w:szCs w:val="22"/>
        </w:rPr>
      </w:pPr>
      <w:r w:rsidRPr="00DF1DE4">
        <w:rPr>
          <w:rFonts w:ascii="Arial" w:hAnsi="Arial" w:cs="Arial"/>
          <w:sz w:val="22"/>
          <w:szCs w:val="22"/>
        </w:rPr>
        <w:t xml:space="preserve">From my professional point of view, I </w:t>
      </w:r>
      <w:r w:rsidR="00483B9B" w:rsidRPr="00DF1DE4">
        <w:rPr>
          <w:rFonts w:ascii="Arial" w:hAnsi="Arial" w:cs="Arial"/>
          <w:sz w:val="22"/>
          <w:szCs w:val="22"/>
        </w:rPr>
        <w:t>understand</w:t>
      </w:r>
      <w:r w:rsidRPr="00DF1DE4">
        <w:rPr>
          <w:rFonts w:ascii="Arial" w:hAnsi="Arial" w:cs="Arial"/>
          <w:sz w:val="22"/>
          <w:szCs w:val="22"/>
        </w:rPr>
        <w:t xml:space="preserve"> the importance of </w:t>
      </w:r>
      <w:r w:rsidR="00105625" w:rsidRPr="00DF1DE4">
        <w:rPr>
          <w:rFonts w:ascii="Arial" w:hAnsi="Arial" w:cs="Arial"/>
          <w:sz w:val="22"/>
          <w:szCs w:val="22"/>
        </w:rPr>
        <w:t>shared decision-making in the development</w:t>
      </w:r>
      <w:r w:rsidR="00116D73" w:rsidRPr="00DF1DE4">
        <w:rPr>
          <w:rFonts w:ascii="Arial" w:hAnsi="Arial" w:cs="Arial"/>
          <w:sz w:val="22"/>
          <w:szCs w:val="22"/>
        </w:rPr>
        <w:t xml:space="preserve"> for</w:t>
      </w:r>
      <w:r w:rsidR="00105625" w:rsidRPr="00DF1DE4">
        <w:rPr>
          <w:rFonts w:ascii="Arial" w:hAnsi="Arial" w:cs="Arial"/>
          <w:sz w:val="22"/>
          <w:szCs w:val="22"/>
        </w:rPr>
        <w:t xml:space="preserve"> care planning to bring the most effective service to </w:t>
      </w:r>
      <w:r w:rsidR="008B2A37" w:rsidRPr="00DF1DE4">
        <w:rPr>
          <w:rFonts w:ascii="Arial" w:hAnsi="Arial" w:cs="Arial"/>
          <w:sz w:val="22"/>
          <w:szCs w:val="22"/>
        </w:rPr>
        <w:t>everyone</w:t>
      </w:r>
      <w:r w:rsidR="00105625" w:rsidRPr="00DF1DE4">
        <w:rPr>
          <w:rFonts w:ascii="Arial" w:hAnsi="Arial" w:cs="Arial"/>
          <w:sz w:val="22"/>
          <w:szCs w:val="22"/>
        </w:rPr>
        <w:t>.</w:t>
      </w:r>
      <w:r w:rsidR="003E7006" w:rsidRPr="00DF1DE4">
        <w:rPr>
          <w:rFonts w:ascii="Arial" w:hAnsi="Arial" w:cs="Arial"/>
          <w:sz w:val="22"/>
          <w:szCs w:val="22"/>
        </w:rPr>
        <w:t xml:space="preserve"> By bringing the shared decision-making process, the patient gains </w:t>
      </w:r>
      <w:r w:rsidR="000235E7" w:rsidRPr="00DF1DE4">
        <w:rPr>
          <w:rFonts w:ascii="Arial" w:hAnsi="Arial" w:cs="Arial"/>
          <w:sz w:val="22"/>
          <w:szCs w:val="22"/>
        </w:rPr>
        <w:t>value</w:t>
      </w:r>
      <w:r w:rsidR="003E7006" w:rsidRPr="00DF1DE4">
        <w:rPr>
          <w:rFonts w:ascii="Arial" w:hAnsi="Arial" w:cs="Arial"/>
          <w:sz w:val="22"/>
          <w:szCs w:val="22"/>
        </w:rPr>
        <w:t xml:space="preserve"> and</w:t>
      </w:r>
      <w:r w:rsidR="008B2A37" w:rsidRPr="00DF1DE4">
        <w:rPr>
          <w:rFonts w:ascii="Arial" w:hAnsi="Arial" w:cs="Arial"/>
          <w:sz w:val="22"/>
          <w:szCs w:val="22"/>
        </w:rPr>
        <w:t xml:space="preserve"> feels more comfortable.</w:t>
      </w:r>
    </w:p>
    <w:p w14:paraId="3A9DF866" w14:textId="3E5E91DB" w:rsidR="00EE79A8" w:rsidRPr="00DF1DE4" w:rsidRDefault="00693F7A" w:rsidP="00DF1DE4">
      <w:pPr>
        <w:jc w:val="left"/>
        <w:rPr>
          <w:rFonts w:ascii="Arial" w:hAnsi="Arial" w:cs="Arial"/>
          <w:sz w:val="22"/>
          <w:szCs w:val="22"/>
        </w:rPr>
      </w:pPr>
      <w:r w:rsidRPr="00DF1DE4">
        <w:rPr>
          <w:rFonts w:ascii="Arial" w:hAnsi="Arial" w:cs="Arial"/>
          <w:sz w:val="22"/>
          <w:szCs w:val="22"/>
        </w:rPr>
        <w:t xml:space="preserve">I recognise several strengths in my </w:t>
      </w:r>
      <w:r w:rsidR="00E93320" w:rsidRPr="00DF1DE4">
        <w:rPr>
          <w:rFonts w:ascii="Arial" w:hAnsi="Arial" w:cs="Arial"/>
          <w:sz w:val="22"/>
          <w:szCs w:val="22"/>
        </w:rPr>
        <w:t>person-centred</w:t>
      </w:r>
      <w:r w:rsidRPr="00DF1DE4">
        <w:rPr>
          <w:rFonts w:ascii="Arial" w:hAnsi="Arial" w:cs="Arial"/>
          <w:sz w:val="22"/>
          <w:szCs w:val="22"/>
        </w:rPr>
        <w:t xml:space="preserve"> </w:t>
      </w:r>
      <w:r w:rsidR="00C04B7C" w:rsidRPr="00DF1DE4">
        <w:rPr>
          <w:rFonts w:ascii="Arial" w:hAnsi="Arial" w:cs="Arial"/>
          <w:sz w:val="22"/>
          <w:szCs w:val="22"/>
        </w:rPr>
        <w:t>approach:</w:t>
      </w:r>
      <w:r w:rsidR="0064084B" w:rsidRPr="00DF1DE4">
        <w:rPr>
          <w:rFonts w:ascii="Arial" w:hAnsi="Arial" w:cs="Arial"/>
          <w:sz w:val="22"/>
          <w:szCs w:val="22"/>
        </w:rPr>
        <w:t xml:space="preserve"> including effective</w:t>
      </w:r>
      <w:r w:rsidR="00C04B7C" w:rsidRPr="00DF1DE4">
        <w:rPr>
          <w:rFonts w:ascii="Arial" w:hAnsi="Arial" w:cs="Arial"/>
          <w:sz w:val="22"/>
          <w:szCs w:val="22"/>
        </w:rPr>
        <w:t xml:space="preserve"> communication and patience.</w:t>
      </w:r>
      <w:r w:rsidR="00D16FB1" w:rsidRPr="00DF1DE4">
        <w:rPr>
          <w:rFonts w:ascii="Arial" w:hAnsi="Arial" w:cs="Arial"/>
          <w:sz w:val="22"/>
          <w:szCs w:val="22"/>
        </w:rPr>
        <w:t xml:space="preserve"> </w:t>
      </w:r>
      <w:r w:rsidR="00C04B7C" w:rsidRPr="00DF1DE4">
        <w:rPr>
          <w:rFonts w:ascii="Arial" w:hAnsi="Arial" w:cs="Arial"/>
          <w:sz w:val="22"/>
          <w:szCs w:val="22"/>
        </w:rPr>
        <w:t>It</w:t>
      </w:r>
      <w:r w:rsidR="00D16FB1" w:rsidRPr="00DF1DE4">
        <w:rPr>
          <w:rFonts w:ascii="Arial" w:hAnsi="Arial" w:cs="Arial"/>
          <w:sz w:val="22"/>
          <w:szCs w:val="22"/>
        </w:rPr>
        <w:t xml:space="preserve"> is necessary to ensure the effective timetable concept and communication to ensure the best practices to treat patients. </w:t>
      </w:r>
      <w:r w:rsidR="00CA72DA" w:rsidRPr="00DF1DE4">
        <w:rPr>
          <w:rFonts w:ascii="Arial" w:hAnsi="Arial" w:cs="Arial"/>
          <w:sz w:val="22"/>
          <w:szCs w:val="22"/>
        </w:rPr>
        <w:t>Using tools, su</w:t>
      </w:r>
      <w:r w:rsidR="00E93320" w:rsidRPr="00DF1DE4">
        <w:rPr>
          <w:rFonts w:ascii="Arial" w:hAnsi="Arial" w:cs="Arial"/>
          <w:sz w:val="22"/>
          <w:szCs w:val="22"/>
        </w:rPr>
        <w:t>ch as</w:t>
      </w:r>
      <w:r w:rsidR="00D16FB1" w:rsidRPr="00DF1DE4">
        <w:rPr>
          <w:rFonts w:ascii="Arial" w:hAnsi="Arial" w:cs="Arial"/>
          <w:sz w:val="22"/>
          <w:szCs w:val="22"/>
        </w:rPr>
        <w:t xml:space="preserve"> to-do list</w:t>
      </w:r>
      <w:r w:rsidR="00E93320" w:rsidRPr="00DF1DE4">
        <w:rPr>
          <w:rFonts w:ascii="Arial" w:hAnsi="Arial" w:cs="Arial"/>
          <w:sz w:val="22"/>
          <w:szCs w:val="22"/>
        </w:rPr>
        <w:t xml:space="preserve"> and structured</w:t>
      </w:r>
      <w:r w:rsidR="005538F2" w:rsidRPr="00DF1DE4">
        <w:rPr>
          <w:rFonts w:ascii="Arial" w:hAnsi="Arial" w:cs="Arial"/>
          <w:sz w:val="22"/>
          <w:szCs w:val="22"/>
        </w:rPr>
        <w:t xml:space="preserve"> timetables has helped me </w:t>
      </w:r>
      <w:r w:rsidR="00A046E4" w:rsidRPr="00DF1DE4">
        <w:rPr>
          <w:rFonts w:ascii="Arial" w:hAnsi="Arial" w:cs="Arial"/>
          <w:sz w:val="22"/>
          <w:szCs w:val="22"/>
        </w:rPr>
        <w:t>organise</w:t>
      </w:r>
      <w:r w:rsidR="005538F2" w:rsidRPr="00DF1DE4">
        <w:rPr>
          <w:rFonts w:ascii="Arial" w:hAnsi="Arial" w:cs="Arial"/>
          <w:sz w:val="22"/>
          <w:szCs w:val="22"/>
        </w:rPr>
        <w:t xml:space="preserve"> </w:t>
      </w:r>
      <w:r w:rsidR="00A046E4" w:rsidRPr="00DF1DE4">
        <w:rPr>
          <w:rFonts w:ascii="Arial" w:hAnsi="Arial" w:cs="Arial"/>
          <w:sz w:val="22"/>
          <w:szCs w:val="22"/>
        </w:rPr>
        <w:t xml:space="preserve">care tasks and deliver treatments on time </w:t>
      </w:r>
      <w:r w:rsidR="00A046E4" w:rsidRPr="00DF1DE4">
        <w:rPr>
          <w:rFonts w:ascii="Arial" w:eastAsia="Times New Roman" w:hAnsi="Arial" w:cs="Arial"/>
          <w:sz w:val="22"/>
          <w:szCs w:val="22"/>
          <w:lang w:eastAsia="en-GB"/>
        </w:rPr>
        <w:t>(Marchi and Paganotti, 2025)</w:t>
      </w:r>
      <w:r w:rsidR="00935376" w:rsidRPr="00DF1DE4">
        <w:rPr>
          <w:rFonts w:ascii="Arial" w:hAnsi="Arial" w:cs="Arial"/>
          <w:sz w:val="22"/>
          <w:szCs w:val="22"/>
        </w:rPr>
        <w:t xml:space="preserve">. </w:t>
      </w:r>
      <w:r w:rsidR="00D16FB1" w:rsidRPr="00DF1DE4">
        <w:rPr>
          <w:rFonts w:ascii="Arial" w:hAnsi="Arial" w:cs="Arial"/>
          <w:sz w:val="22"/>
          <w:szCs w:val="22"/>
        </w:rPr>
        <w:t>With active listening and patience, effective communication was ensured. In the communication process, I have proper value and respect for the patient, which made the patient comfortable to give details and conditions of their health, which assists in developing a quality care plan.</w:t>
      </w:r>
      <w:r w:rsidR="00296235" w:rsidRPr="00DF1DE4">
        <w:rPr>
          <w:rFonts w:ascii="Arial" w:hAnsi="Arial" w:cs="Arial"/>
          <w:sz w:val="22"/>
          <w:szCs w:val="22"/>
        </w:rPr>
        <w:t xml:space="preserve"> </w:t>
      </w:r>
      <w:r w:rsidR="00D16FB1" w:rsidRPr="00DF1DE4">
        <w:rPr>
          <w:rFonts w:ascii="Arial" w:hAnsi="Arial" w:cs="Arial"/>
          <w:sz w:val="22"/>
          <w:szCs w:val="22"/>
        </w:rPr>
        <w:t xml:space="preserve">Having effective time management, I have practised the on-time treatment of each patient, which has increased the efficiency in the care process. </w:t>
      </w:r>
      <w:r w:rsidR="00ED0708" w:rsidRPr="00DF1DE4">
        <w:rPr>
          <w:rFonts w:ascii="Arial" w:hAnsi="Arial" w:cs="Arial"/>
          <w:sz w:val="22"/>
          <w:szCs w:val="22"/>
        </w:rPr>
        <w:t>For the patients to</w:t>
      </w:r>
      <w:r w:rsidR="00D16FB1" w:rsidRPr="00DF1DE4">
        <w:rPr>
          <w:rFonts w:ascii="Arial" w:hAnsi="Arial" w:cs="Arial"/>
          <w:sz w:val="22"/>
          <w:szCs w:val="22"/>
        </w:rPr>
        <w:t xml:space="preserve"> hav</w:t>
      </w:r>
      <w:r w:rsidR="00ED0708" w:rsidRPr="00DF1DE4">
        <w:rPr>
          <w:rFonts w:ascii="Arial" w:hAnsi="Arial" w:cs="Arial"/>
          <w:sz w:val="22"/>
          <w:szCs w:val="22"/>
        </w:rPr>
        <w:t xml:space="preserve">e </w:t>
      </w:r>
      <w:r w:rsidR="00D16FB1" w:rsidRPr="00DF1DE4">
        <w:rPr>
          <w:rFonts w:ascii="Arial" w:hAnsi="Arial" w:cs="Arial"/>
          <w:sz w:val="22"/>
          <w:szCs w:val="22"/>
        </w:rPr>
        <w:t>t</w:t>
      </w:r>
      <w:r w:rsidR="00ED0708" w:rsidRPr="00DF1DE4">
        <w:rPr>
          <w:rFonts w:ascii="Arial" w:hAnsi="Arial" w:cs="Arial"/>
          <w:sz w:val="22"/>
          <w:szCs w:val="22"/>
        </w:rPr>
        <w:t>heir</w:t>
      </w:r>
      <w:r w:rsidR="00D16FB1" w:rsidRPr="00DF1DE4">
        <w:rPr>
          <w:rFonts w:ascii="Arial" w:hAnsi="Arial" w:cs="Arial"/>
          <w:sz w:val="22"/>
          <w:szCs w:val="22"/>
        </w:rPr>
        <w:t xml:space="preserve"> treatment on time, the patient becomes happy and confidence towards the person-centred care service. By active listening with respect and value, I ensured the shared decision-making, where the patient’s preferences, which not only indicated the professional practices but als</w:t>
      </w:r>
      <w:r w:rsidR="00EE79A8" w:rsidRPr="00DF1DE4">
        <w:rPr>
          <w:rFonts w:ascii="Arial" w:hAnsi="Arial" w:cs="Arial"/>
          <w:sz w:val="22"/>
          <w:szCs w:val="22"/>
        </w:rPr>
        <w:t xml:space="preserve">o </w:t>
      </w:r>
      <w:r w:rsidR="00D16FB1" w:rsidRPr="00DF1DE4">
        <w:rPr>
          <w:rFonts w:ascii="Arial" w:hAnsi="Arial" w:cs="Arial"/>
          <w:sz w:val="22"/>
          <w:szCs w:val="22"/>
        </w:rPr>
        <w:lastRenderedPageBreak/>
        <w:t xml:space="preserve">gave value to patients, increased the quality of the service. In some cases, I failed to bring the </w:t>
      </w:r>
      <w:r w:rsidR="00EE79A8" w:rsidRPr="00DF1DE4">
        <w:rPr>
          <w:rFonts w:ascii="Arial" w:hAnsi="Arial" w:cs="Arial"/>
          <w:sz w:val="22"/>
          <w:szCs w:val="22"/>
        </w:rPr>
        <w:t>correct</w:t>
      </w:r>
      <w:r w:rsidR="00D16FB1" w:rsidRPr="00DF1DE4">
        <w:rPr>
          <w:rFonts w:ascii="Arial" w:hAnsi="Arial" w:cs="Arial"/>
          <w:sz w:val="22"/>
          <w:szCs w:val="22"/>
        </w:rPr>
        <w:t xml:space="preserve"> involvement of family members in the development of personalised care services, which was </w:t>
      </w:r>
      <w:r w:rsidR="00EE79A8" w:rsidRPr="00DF1DE4">
        <w:rPr>
          <w:rFonts w:ascii="Arial" w:hAnsi="Arial" w:cs="Arial"/>
          <w:sz w:val="22"/>
          <w:szCs w:val="22"/>
        </w:rPr>
        <w:t>incorrect</w:t>
      </w:r>
      <w:r w:rsidR="00D16FB1" w:rsidRPr="00DF1DE4">
        <w:rPr>
          <w:rFonts w:ascii="Arial" w:hAnsi="Arial" w:cs="Arial"/>
          <w:sz w:val="22"/>
          <w:szCs w:val="22"/>
        </w:rPr>
        <w:t xml:space="preserve"> because without family involvement, the efficiency and accuracy could not be developed </w:t>
      </w:r>
      <w:r w:rsidR="00D16FB1" w:rsidRPr="00DF1DE4">
        <w:rPr>
          <w:rFonts w:ascii="Arial" w:eastAsia="Times New Roman" w:hAnsi="Arial" w:cs="Arial"/>
          <w:sz w:val="22"/>
          <w:szCs w:val="22"/>
          <w:lang w:eastAsia="en-GB"/>
        </w:rPr>
        <w:t>(Marchi and Paganotti, 2025)</w:t>
      </w:r>
      <w:r w:rsidR="00D16FB1" w:rsidRPr="00DF1DE4">
        <w:rPr>
          <w:rFonts w:ascii="Arial" w:hAnsi="Arial" w:cs="Arial"/>
          <w:sz w:val="22"/>
          <w:szCs w:val="22"/>
        </w:rPr>
        <w:t xml:space="preserve">. </w:t>
      </w:r>
      <w:r w:rsidR="00630107" w:rsidRPr="00DF1DE4">
        <w:rPr>
          <w:rFonts w:ascii="Arial" w:hAnsi="Arial" w:cs="Arial"/>
          <w:sz w:val="22"/>
          <w:szCs w:val="22"/>
        </w:rPr>
        <w:t xml:space="preserve">To improve, I plan to increase my awareness of updated </w:t>
      </w:r>
      <w:r w:rsidR="0004399D" w:rsidRPr="00DF1DE4">
        <w:rPr>
          <w:rFonts w:ascii="Arial" w:hAnsi="Arial" w:cs="Arial"/>
          <w:sz w:val="22"/>
          <w:szCs w:val="22"/>
        </w:rPr>
        <w:t xml:space="preserve">NHS guidelines and </w:t>
      </w:r>
      <w:r w:rsidR="00DD4971" w:rsidRPr="00DF1DE4">
        <w:rPr>
          <w:rFonts w:ascii="Arial" w:hAnsi="Arial" w:cs="Arial"/>
          <w:sz w:val="22"/>
          <w:szCs w:val="22"/>
        </w:rPr>
        <w:t>actively</w:t>
      </w:r>
      <w:r w:rsidR="0004399D" w:rsidRPr="00DF1DE4">
        <w:rPr>
          <w:rFonts w:ascii="Arial" w:hAnsi="Arial" w:cs="Arial"/>
          <w:sz w:val="22"/>
          <w:szCs w:val="22"/>
        </w:rPr>
        <w:t xml:space="preserve"> invite family </w:t>
      </w:r>
      <w:r w:rsidR="00DD4971" w:rsidRPr="00DF1DE4">
        <w:rPr>
          <w:rFonts w:ascii="Arial" w:hAnsi="Arial" w:cs="Arial"/>
          <w:sz w:val="22"/>
          <w:szCs w:val="22"/>
        </w:rPr>
        <w:t xml:space="preserve">participation when appropriate. </w:t>
      </w:r>
      <w:r w:rsidR="00381100" w:rsidRPr="00DF1DE4">
        <w:rPr>
          <w:rFonts w:ascii="Arial" w:hAnsi="Arial" w:cs="Arial"/>
          <w:sz w:val="22"/>
          <w:szCs w:val="22"/>
        </w:rPr>
        <w:t>Checking</w:t>
      </w:r>
      <w:r w:rsidR="00CD608C" w:rsidRPr="00DF1DE4">
        <w:rPr>
          <w:rFonts w:ascii="Arial" w:hAnsi="Arial" w:cs="Arial"/>
          <w:sz w:val="22"/>
          <w:szCs w:val="22"/>
        </w:rPr>
        <w:t xml:space="preserve"> for NHS updates </w:t>
      </w:r>
      <w:r w:rsidR="00381100" w:rsidRPr="00DF1DE4">
        <w:rPr>
          <w:rFonts w:ascii="Arial" w:hAnsi="Arial" w:cs="Arial"/>
          <w:sz w:val="22"/>
          <w:szCs w:val="22"/>
        </w:rPr>
        <w:t>regularly</w:t>
      </w:r>
      <w:r w:rsidR="00CD608C" w:rsidRPr="00DF1DE4">
        <w:rPr>
          <w:rFonts w:ascii="Arial" w:hAnsi="Arial" w:cs="Arial"/>
          <w:sz w:val="22"/>
          <w:szCs w:val="22"/>
        </w:rPr>
        <w:t xml:space="preserve"> and seeking feedback from senior </w:t>
      </w:r>
      <w:r w:rsidR="00381100" w:rsidRPr="00DF1DE4">
        <w:rPr>
          <w:rFonts w:ascii="Arial" w:hAnsi="Arial" w:cs="Arial"/>
          <w:sz w:val="22"/>
          <w:szCs w:val="22"/>
        </w:rPr>
        <w:t>colleagues</w:t>
      </w:r>
      <w:r w:rsidR="00CD608C" w:rsidRPr="00DF1DE4">
        <w:rPr>
          <w:rFonts w:ascii="Arial" w:hAnsi="Arial" w:cs="Arial"/>
          <w:sz w:val="22"/>
          <w:szCs w:val="22"/>
        </w:rPr>
        <w:t xml:space="preserve"> </w:t>
      </w:r>
      <w:r w:rsidR="00381100" w:rsidRPr="00DF1DE4">
        <w:rPr>
          <w:rFonts w:ascii="Arial" w:hAnsi="Arial" w:cs="Arial"/>
          <w:sz w:val="22"/>
          <w:szCs w:val="22"/>
        </w:rPr>
        <w:t>when I can</w:t>
      </w:r>
      <w:r w:rsidR="00D72A05" w:rsidRPr="00DF1DE4">
        <w:rPr>
          <w:rFonts w:ascii="Arial" w:hAnsi="Arial" w:cs="Arial"/>
          <w:sz w:val="22"/>
          <w:szCs w:val="22"/>
        </w:rPr>
        <w:t xml:space="preserve"> so this can </w:t>
      </w:r>
      <w:r w:rsidR="00381100" w:rsidRPr="00DF1DE4">
        <w:rPr>
          <w:rFonts w:ascii="Arial" w:hAnsi="Arial" w:cs="Arial"/>
          <w:sz w:val="22"/>
          <w:szCs w:val="22"/>
        </w:rPr>
        <w:t xml:space="preserve">support my professional development. </w:t>
      </w:r>
    </w:p>
    <w:p w14:paraId="46FA10C5" w14:textId="12AB7E90" w:rsidR="00D72A05" w:rsidRPr="00DF1DE4" w:rsidRDefault="00D72A05" w:rsidP="00DF1DE4">
      <w:pPr>
        <w:jc w:val="left"/>
        <w:rPr>
          <w:rFonts w:ascii="Arial" w:hAnsi="Arial" w:cs="Arial"/>
          <w:sz w:val="22"/>
          <w:szCs w:val="22"/>
        </w:rPr>
      </w:pPr>
      <w:r w:rsidRPr="00DF1DE4">
        <w:rPr>
          <w:rFonts w:ascii="Arial" w:hAnsi="Arial" w:cs="Arial"/>
          <w:sz w:val="22"/>
          <w:szCs w:val="22"/>
        </w:rPr>
        <w:t xml:space="preserve">Partnership working is a key </w:t>
      </w:r>
      <w:r w:rsidR="007A007F" w:rsidRPr="00DF1DE4">
        <w:rPr>
          <w:rFonts w:ascii="Arial" w:hAnsi="Arial" w:cs="Arial"/>
          <w:sz w:val="22"/>
          <w:szCs w:val="22"/>
        </w:rPr>
        <w:t xml:space="preserve">element of effective Health and Social Care. </w:t>
      </w:r>
      <w:r w:rsidR="00C32F98" w:rsidRPr="00DF1DE4">
        <w:rPr>
          <w:rFonts w:ascii="Arial" w:hAnsi="Arial" w:cs="Arial"/>
          <w:sz w:val="22"/>
          <w:szCs w:val="22"/>
        </w:rPr>
        <w:t xml:space="preserve">It involves collaborating with </w:t>
      </w:r>
      <w:r w:rsidR="00024E95" w:rsidRPr="00DF1DE4">
        <w:rPr>
          <w:rFonts w:ascii="Arial" w:hAnsi="Arial" w:cs="Arial"/>
          <w:sz w:val="22"/>
          <w:szCs w:val="22"/>
        </w:rPr>
        <w:t>colleagues</w:t>
      </w:r>
      <w:r w:rsidR="00C32F98" w:rsidRPr="00DF1DE4">
        <w:rPr>
          <w:rFonts w:ascii="Arial" w:hAnsi="Arial" w:cs="Arial"/>
          <w:sz w:val="22"/>
          <w:szCs w:val="22"/>
        </w:rPr>
        <w:t>, professional</w:t>
      </w:r>
      <w:r w:rsidR="003301E6" w:rsidRPr="00DF1DE4">
        <w:rPr>
          <w:rFonts w:ascii="Arial" w:hAnsi="Arial" w:cs="Arial"/>
          <w:sz w:val="22"/>
          <w:szCs w:val="22"/>
        </w:rPr>
        <w:t xml:space="preserve">s, families and external agencies to ensure </w:t>
      </w:r>
      <w:r w:rsidR="00024E95" w:rsidRPr="00DF1DE4">
        <w:rPr>
          <w:rFonts w:ascii="Arial" w:hAnsi="Arial" w:cs="Arial"/>
          <w:sz w:val="22"/>
          <w:szCs w:val="22"/>
        </w:rPr>
        <w:t xml:space="preserve">safe and coordinated care. UK health </w:t>
      </w:r>
      <w:r w:rsidR="00FC7D8E" w:rsidRPr="00DF1DE4">
        <w:rPr>
          <w:rFonts w:ascii="Arial" w:hAnsi="Arial" w:cs="Arial"/>
          <w:sz w:val="22"/>
          <w:szCs w:val="22"/>
        </w:rPr>
        <w:t xml:space="preserve">policy, including the Care Act 2014 and working </w:t>
      </w:r>
      <w:r w:rsidR="00043189" w:rsidRPr="00DF1DE4">
        <w:rPr>
          <w:rFonts w:ascii="Arial" w:hAnsi="Arial" w:cs="Arial"/>
          <w:sz w:val="22"/>
          <w:szCs w:val="22"/>
        </w:rPr>
        <w:t xml:space="preserve">together to safeguard children (2018). This highlights </w:t>
      </w:r>
      <w:r w:rsidR="00493BD3" w:rsidRPr="00DF1DE4">
        <w:rPr>
          <w:rFonts w:ascii="Arial" w:hAnsi="Arial" w:cs="Arial"/>
          <w:sz w:val="22"/>
          <w:szCs w:val="22"/>
        </w:rPr>
        <w:t xml:space="preserve">the importance of communication, shared responsibility and joint decision making. </w:t>
      </w:r>
      <w:r w:rsidR="004A23E1" w:rsidRPr="00DF1DE4">
        <w:rPr>
          <w:rFonts w:ascii="Arial" w:hAnsi="Arial" w:cs="Arial"/>
          <w:sz w:val="22"/>
          <w:szCs w:val="22"/>
        </w:rPr>
        <w:t xml:space="preserve">I regularly work alongside nurses, care assistants and other professionals to share </w:t>
      </w:r>
      <w:r w:rsidR="00E055B3" w:rsidRPr="00DF1DE4">
        <w:rPr>
          <w:rFonts w:ascii="Arial" w:hAnsi="Arial" w:cs="Arial"/>
          <w:sz w:val="22"/>
          <w:szCs w:val="22"/>
        </w:rPr>
        <w:t>information and deliver consistent care. When I was supporting the COPD patient</w:t>
      </w:r>
      <w:r w:rsidR="004A2E2B" w:rsidRPr="00DF1DE4">
        <w:rPr>
          <w:rFonts w:ascii="Arial" w:hAnsi="Arial" w:cs="Arial"/>
          <w:sz w:val="22"/>
          <w:szCs w:val="22"/>
        </w:rPr>
        <w:t xml:space="preserve">, I communicated with colleagues to ensure we were all aware of the </w:t>
      </w:r>
      <w:r w:rsidR="00E618D6" w:rsidRPr="00DF1DE4">
        <w:rPr>
          <w:rFonts w:ascii="Arial" w:hAnsi="Arial" w:cs="Arial"/>
          <w:sz w:val="22"/>
          <w:szCs w:val="22"/>
        </w:rPr>
        <w:t>patients’</w:t>
      </w:r>
      <w:r w:rsidR="004A2E2B" w:rsidRPr="00DF1DE4">
        <w:rPr>
          <w:rFonts w:ascii="Arial" w:hAnsi="Arial" w:cs="Arial"/>
          <w:sz w:val="22"/>
          <w:szCs w:val="22"/>
        </w:rPr>
        <w:t xml:space="preserve"> </w:t>
      </w:r>
      <w:r w:rsidR="0001640C" w:rsidRPr="00DF1DE4">
        <w:rPr>
          <w:rFonts w:ascii="Arial" w:hAnsi="Arial" w:cs="Arial"/>
          <w:sz w:val="22"/>
          <w:szCs w:val="22"/>
        </w:rPr>
        <w:t xml:space="preserve">symptoms, medication needs and any risks. This </w:t>
      </w:r>
      <w:r w:rsidR="00E618D6" w:rsidRPr="00DF1DE4">
        <w:rPr>
          <w:rFonts w:ascii="Arial" w:hAnsi="Arial" w:cs="Arial"/>
          <w:sz w:val="22"/>
          <w:szCs w:val="22"/>
        </w:rPr>
        <w:t>collaboration helped</w:t>
      </w:r>
      <w:r w:rsidR="0001640C" w:rsidRPr="00DF1DE4">
        <w:rPr>
          <w:rFonts w:ascii="Arial" w:hAnsi="Arial" w:cs="Arial"/>
          <w:sz w:val="22"/>
          <w:szCs w:val="22"/>
        </w:rPr>
        <w:t xml:space="preserve"> me to maintain </w:t>
      </w:r>
      <w:r w:rsidR="00E618D6" w:rsidRPr="00DF1DE4">
        <w:rPr>
          <w:rFonts w:ascii="Arial" w:hAnsi="Arial" w:cs="Arial"/>
          <w:sz w:val="22"/>
          <w:szCs w:val="22"/>
        </w:rPr>
        <w:t xml:space="preserve">continuity and prevented any misunderstandings. </w:t>
      </w:r>
      <w:r w:rsidR="00014BBC" w:rsidRPr="00DF1DE4">
        <w:rPr>
          <w:rFonts w:ascii="Arial" w:hAnsi="Arial" w:cs="Arial"/>
          <w:sz w:val="22"/>
          <w:szCs w:val="22"/>
        </w:rPr>
        <w:t xml:space="preserve">I do </w:t>
      </w:r>
      <w:r w:rsidR="002016FF" w:rsidRPr="00DF1DE4">
        <w:rPr>
          <w:rFonts w:ascii="Arial" w:hAnsi="Arial" w:cs="Arial"/>
          <w:sz w:val="22"/>
          <w:szCs w:val="22"/>
        </w:rPr>
        <w:t>recognize</w:t>
      </w:r>
      <w:r w:rsidR="00014BBC" w:rsidRPr="00DF1DE4">
        <w:rPr>
          <w:rFonts w:ascii="Arial" w:hAnsi="Arial" w:cs="Arial"/>
          <w:sz w:val="22"/>
          <w:szCs w:val="22"/>
        </w:rPr>
        <w:t xml:space="preserve"> that my partnership working could be improved. </w:t>
      </w:r>
      <w:r w:rsidR="001B0396" w:rsidRPr="00DF1DE4">
        <w:rPr>
          <w:rFonts w:ascii="Arial" w:hAnsi="Arial" w:cs="Arial"/>
          <w:sz w:val="22"/>
          <w:szCs w:val="22"/>
        </w:rPr>
        <w:t xml:space="preserve">There were situations where I did not involve family members </w:t>
      </w:r>
      <w:r w:rsidR="002C21CC" w:rsidRPr="00DF1DE4">
        <w:rPr>
          <w:rFonts w:ascii="Arial" w:hAnsi="Arial" w:cs="Arial"/>
          <w:sz w:val="22"/>
          <w:szCs w:val="22"/>
        </w:rPr>
        <w:t>early enough, which limited the care plan to be completed.</w:t>
      </w:r>
      <w:r w:rsidR="00724EA5" w:rsidRPr="00DF1DE4">
        <w:rPr>
          <w:rFonts w:ascii="Arial" w:hAnsi="Arial" w:cs="Arial"/>
          <w:sz w:val="22"/>
          <w:szCs w:val="22"/>
        </w:rPr>
        <w:t xml:space="preserve"> Family environment often can provide valuable </w:t>
      </w:r>
      <w:r w:rsidR="002016FF" w:rsidRPr="00DF1DE4">
        <w:rPr>
          <w:rFonts w:ascii="Arial" w:hAnsi="Arial" w:cs="Arial"/>
          <w:sz w:val="22"/>
          <w:szCs w:val="22"/>
        </w:rPr>
        <w:t xml:space="preserve">insight into the patient’s routines, preferences and emotional needs they may have. </w:t>
      </w:r>
      <w:r w:rsidR="002413F7" w:rsidRPr="00DF1DE4">
        <w:rPr>
          <w:rFonts w:ascii="Arial" w:hAnsi="Arial" w:cs="Arial"/>
          <w:sz w:val="22"/>
          <w:szCs w:val="22"/>
        </w:rPr>
        <w:t>Going forward</w:t>
      </w:r>
      <w:r w:rsidR="00C350F5" w:rsidRPr="00DF1DE4">
        <w:rPr>
          <w:rFonts w:ascii="Arial" w:hAnsi="Arial" w:cs="Arial"/>
          <w:sz w:val="22"/>
          <w:szCs w:val="22"/>
        </w:rPr>
        <w:t xml:space="preserve">, I will aim to improve my communication skills with families by asking questions </w:t>
      </w:r>
      <w:r w:rsidR="00A84A62" w:rsidRPr="00DF1DE4">
        <w:rPr>
          <w:rFonts w:ascii="Arial" w:hAnsi="Arial" w:cs="Arial"/>
          <w:sz w:val="22"/>
          <w:szCs w:val="22"/>
        </w:rPr>
        <w:t xml:space="preserve">and taking notes of their input in the care plans. </w:t>
      </w:r>
      <w:r w:rsidR="00B53C3D" w:rsidRPr="00DF1DE4">
        <w:rPr>
          <w:rFonts w:ascii="Arial" w:hAnsi="Arial" w:cs="Arial"/>
          <w:sz w:val="22"/>
          <w:szCs w:val="22"/>
        </w:rPr>
        <w:t>Streng</w:t>
      </w:r>
      <w:r w:rsidR="00194EEA" w:rsidRPr="00DF1DE4">
        <w:rPr>
          <w:rFonts w:ascii="Arial" w:hAnsi="Arial" w:cs="Arial"/>
          <w:sz w:val="22"/>
          <w:szCs w:val="22"/>
        </w:rPr>
        <w:t>thening</w:t>
      </w:r>
      <w:r w:rsidR="00B53C3D" w:rsidRPr="00DF1DE4">
        <w:rPr>
          <w:rFonts w:ascii="Arial" w:hAnsi="Arial" w:cs="Arial"/>
          <w:sz w:val="22"/>
          <w:szCs w:val="22"/>
        </w:rPr>
        <w:t xml:space="preserve"> my partnership working will help me deliver safer and more holistic care. </w:t>
      </w:r>
    </w:p>
    <w:p w14:paraId="22D1BE52" w14:textId="634C61DB" w:rsidR="000E3F6C" w:rsidRPr="00DF1DE4" w:rsidRDefault="000235E7" w:rsidP="00DF1DE4">
      <w:pPr>
        <w:jc w:val="left"/>
        <w:rPr>
          <w:rFonts w:ascii="Arial" w:hAnsi="Arial" w:cs="Arial"/>
          <w:sz w:val="22"/>
          <w:szCs w:val="22"/>
        </w:rPr>
      </w:pPr>
      <w:r w:rsidRPr="00DF1DE4">
        <w:rPr>
          <w:rFonts w:ascii="Arial" w:hAnsi="Arial" w:cs="Arial"/>
          <w:sz w:val="22"/>
          <w:szCs w:val="22"/>
        </w:rPr>
        <w:t xml:space="preserve">In the </w:t>
      </w:r>
      <w:r w:rsidR="00E839D0" w:rsidRPr="00DF1DE4">
        <w:rPr>
          <w:rFonts w:ascii="Arial" w:hAnsi="Arial" w:cs="Arial"/>
          <w:sz w:val="22"/>
          <w:szCs w:val="22"/>
        </w:rPr>
        <w:t>H</w:t>
      </w:r>
      <w:r w:rsidRPr="00DF1DE4">
        <w:rPr>
          <w:rFonts w:ascii="Arial" w:hAnsi="Arial" w:cs="Arial"/>
          <w:sz w:val="22"/>
          <w:szCs w:val="22"/>
        </w:rPr>
        <w:t xml:space="preserve">ealth and </w:t>
      </w:r>
      <w:r w:rsidR="00E839D0" w:rsidRPr="00DF1DE4">
        <w:rPr>
          <w:rFonts w:ascii="Arial" w:hAnsi="Arial" w:cs="Arial"/>
          <w:sz w:val="22"/>
          <w:szCs w:val="22"/>
        </w:rPr>
        <w:t>S</w:t>
      </w:r>
      <w:r w:rsidRPr="00DF1DE4">
        <w:rPr>
          <w:rFonts w:ascii="Arial" w:hAnsi="Arial" w:cs="Arial"/>
          <w:sz w:val="22"/>
          <w:szCs w:val="22"/>
        </w:rPr>
        <w:t>ocial care service, it is necessary to ensure ethical practice</w:t>
      </w:r>
      <w:r w:rsidR="00BD0D60" w:rsidRPr="00DF1DE4">
        <w:rPr>
          <w:rFonts w:ascii="Arial" w:hAnsi="Arial" w:cs="Arial"/>
          <w:sz w:val="22"/>
          <w:szCs w:val="22"/>
        </w:rPr>
        <w:t xml:space="preserve">. Ethics is central to all </w:t>
      </w:r>
      <w:r w:rsidR="00164AA4" w:rsidRPr="00DF1DE4">
        <w:rPr>
          <w:rFonts w:ascii="Arial" w:hAnsi="Arial" w:cs="Arial"/>
          <w:sz w:val="22"/>
          <w:szCs w:val="22"/>
        </w:rPr>
        <w:t>Health and Social care work.</w:t>
      </w:r>
      <w:r w:rsidRPr="00DF1DE4">
        <w:rPr>
          <w:rFonts w:ascii="Arial" w:hAnsi="Arial" w:cs="Arial"/>
          <w:sz w:val="22"/>
          <w:szCs w:val="22"/>
        </w:rPr>
        <w:t xml:space="preserve"> </w:t>
      </w:r>
      <w:r w:rsidR="004B68F9" w:rsidRPr="00DF1DE4">
        <w:rPr>
          <w:rFonts w:ascii="Arial" w:hAnsi="Arial" w:cs="Arial"/>
          <w:sz w:val="22"/>
          <w:szCs w:val="22"/>
        </w:rPr>
        <w:t xml:space="preserve">Ethical practice </w:t>
      </w:r>
      <w:r w:rsidR="000D3950" w:rsidRPr="00DF1DE4">
        <w:rPr>
          <w:rFonts w:ascii="Arial" w:hAnsi="Arial" w:cs="Arial"/>
          <w:sz w:val="22"/>
          <w:szCs w:val="22"/>
        </w:rPr>
        <w:t xml:space="preserve">involves </w:t>
      </w:r>
      <w:r w:rsidR="005364D9" w:rsidRPr="00DF1DE4">
        <w:rPr>
          <w:rFonts w:ascii="Arial" w:hAnsi="Arial" w:cs="Arial"/>
          <w:sz w:val="22"/>
          <w:szCs w:val="22"/>
        </w:rPr>
        <w:t>respecting</w:t>
      </w:r>
      <w:r w:rsidR="000D3950" w:rsidRPr="00DF1DE4">
        <w:rPr>
          <w:rFonts w:ascii="Arial" w:hAnsi="Arial" w:cs="Arial"/>
          <w:sz w:val="22"/>
          <w:szCs w:val="22"/>
        </w:rPr>
        <w:t xml:space="preserve"> </w:t>
      </w:r>
      <w:r w:rsidR="00DD36B2" w:rsidRPr="00DF1DE4">
        <w:rPr>
          <w:rFonts w:ascii="Arial" w:hAnsi="Arial" w:cs="Arial"/>
          <w:sz w:val="22"/>
          <w:szCs w:val="22"/>
        </w:rPr>
        <w:t>patients’</w:t>
      </w:r>
      <w:r w:rsidR="000D3950" w:rsidRPr="00DF1DE4">
        <w:rPr>
          <w:rFonts w:ascii="Arial" w:hAnsi="Arial" w:cs="Arial"/>
          <w:sz w:val="22"/>
          <w:szCs w:val="22"/>
        </w:rPr>
        <w:t xml:space="preserve"> </w:t>
      </w:r>
      <w:r w:rsidR="0031017F" w:rsidRPr="00DF1DE4">
        <w:rPr>
          <w:rFonts w:ascii="Arial" w:hAnsi="Arial" w:cs="Arial"/>
          <w:sz w:val="22"/>
          <w:szCs w:val="22"/>
        </w:rPr>
        <w:t>autonomy, maintain confidentiality,</w:t>
      </w:r>
      <w:r w:rsidR="005364D9" w:rsidRPr="00DF1DE4">
        <w:rPr>
          <w:rFonts w:ascii="Arial" w:hAnsi="Arial" w:cs="Arial"/>
          <w:sz w:val="22"/>
          <w:szCs w:val="22"/>
        </w:rPr>
        <w:t xml:space="preserve"> ensuring informed consent and promoting dignity.</w:t>
      </w:r>
      <w:r w:rsidR="00495DE8" w:rsidRPr="00DF1DE4">
        <w:rPr>
          <w:rFonts w:ascii="Arial" w:hAnsi="Arial" w:cs="Arial"/>
          <w:sz w:val="22"/>
          <w:szCs w:val="22"/>
        </w:rPr>
        <w:t xml:space="preserve"> Also, following the principles </w:t>
      </w:r>
      <w:r w:rsidR="009B0311" w:rsidRPr="00DF1DE4">
        <w:rPr>
          <w:rFonts w:ascii="Arial" w:hAnsi="Arial" w:cs="Arial"/>
          <w:sz w:val="22"/>
          <w:szCs w:val="22"/>
        </w:rPr>
        <w:t>of beneficence and non-maleficence</w:t>
      </w:r>
      <w:r w:rsidR="00DD36B2" w:rsidRPr="00DF1DE4">
        <w:rPr>
          <w:rFonts w:ascii="Arial" w:hAnsi="Arial" w:cs="Arial"/>
          <w:sz w:val="22"/>
          <w:szCs w:val="22"/>
        </w:rPr>
        <w:t xml:space="preserve">. </w:t>
      </w:r>
      <w:r w:rsidR="002A6213" w:rsidRPr="00DF1DE4">
        <w:rPr>
          <w:rFonts w:ascii="Arial" w:hAnsi="Arial" w:cs="Arial"/>
          <w:sz w:val="22"/>
          <w:szCs w:val="22"/>
        </w:rPr>
        <w:t>I apply ethical principles by maintaining confid</w:t>
      </w:r>
      <w:r w:rsidR="00805910" w:rsidRPr="00DF1DE4">
        <w:rPr>
          <w:rFonts w:ascii="Arial" w:hAnsi="Arial" w:cs="Arial"/>
          <w:sz w:val="22"/>
          <w:szCs w:val="22"/>
        </w:rPr>
        <w:t xml:space="preserve">entiality during all patient conversations and ensure that all information </w:t>
      </w:r>
      <w:r w:rsidR="00183BEC" w:rsidRPr="00DF1DE4">
        <w:rPr>
          <w:rFonts w:ascii="Arial" w:hAnsi="Arial" w:cs="Arial"/>
          <w:sz w:val="22"/>
          <w:szCs w:val="22"/>
        </w:rPr>
        <w:t>shared is kept secure with the GDPR requirement</w:t>
      </w:r>
      <w:r w:rsidR="00D005A3" w:rsidRPr="00DF1DE4">
        <w:rPr>
          <w:rFonts w:ascii="Arial" w:hAnsi="Arial" w:cs="Arial"/>
          <w:sz w:val="22"/>
          <w:szCs w:val="22"/>
        </w:rPr>
        <w:t xml:space="preserve">s. When I am discussing any treatment options </w:t>
      </w:r>
      <w:r w:rsidR="00F710D9" w:rsidRPr="00DF1DE4">
        <w:rPr>
          <w:rFonts w:ascii="Arial" w:hAnsi="Arial" w:cs="Arial"/>
          <w:sz w:val="22"/>
          <w:szCs w:val="22"/>
        </w:rPr>
        <w:t xml:space="preserve">with the COPD patient, I give clear </w:t>
      </w:r>
      <w:r w:rsidR="0049403F" w:rsidRPr="00DF1DE4">
        <w:rPr>
          <w:rFonts w:ascii="Arial" w:hAnsi="Arial" w:cs="Arial"/>
          <w:sz w:val="22"/>
          <w:szCs w:val="22"/>
        </w:rPr>
        <w:t>explanations</w:t>
      </w:r>
      <w:r w:rsidR="00F710D9" w:rsidRPr="00DF1DE4">
        <w:rPr>
          <w:rFonts w:ascii="Arial" w:hAnsi="Arial" w:cs="Arial"/>
          <w:sz w:val="22"/>
          <w:szCs w:val="22"/>
        </w:rPr>
        <w:t xml:space="preserve"> </w:t>
      </w:r>
      <w:r w:rsidR="0049403F" w:rsidRPr="00DF1DE4">
        <w:rPr>
          <w:rFonts w:ascii="Arial" w:hAnsi="Arial" w:cs="Arial"/>
          <w:sz w:val="22"/>
          <w:szCs w:val="22"/>
        </w:rPr>
        <w:t xml:space="preserve">and encourage questions to ensure that the patient </w:t>
      </w:r>
      <w:r w:rsidR="007C71FC" w:rsidRPr="00DF1DE4">
        <w:rPr>
          <w:rFonts w:ascii="Arial" w:hAnsi="Arial" w:cs="Arial"/>
          <w:sz w:val="22"/>
          <w:szCs w:val="22"/>
        </w:rPr>
        <w:t xml:space="preserve">understandings and has consented to the care plan been made. </w:t>
      </w:r>
      <w:r w:rsidR="00F94D74" w:rsidRPr="00DF1DE4">
        <w:rPr>
          <w:rFonts w:ascii="Arial" w:hAnsi="Arial" w:cs="Arial"/>
          <w:sz w:val="22"/>
          <w:szCs w:val="22"/>
        </w:rPr>
        <w:t xml:space="preserve">I also make sure that my communication </w:t>
      </w:r>
      <w:r w:rsidR="002D3E72" w:rsidRPr="00DF1DE4">
        <w:rPr>
          <w:rFonts w:ascii="Arial" w:hAnsi="Arial" w:cs="Arial"/>
          <w:sz w:val="22"/>
          <w:szCs w:val="22"/>
        </w:rPr>
        <w:t xml:space="preserve">is </w:t>
      </w:r>
      <w:r w:rsidR="00576E70" w:rsidRPr="00DF1DE4">
        <w:rPr>
          <w:rFonts w:ascii="Arial" w:hAnsi="Arial" w:cs="Arial"/>
          <w:sz w:val="22"/>
          <w:szCs w:val="22"/>
        </w:rPr>
        <w:t>respectful</w:t>
      </w:r>
      <w:r w:rsidR="002D3E72" w:rsidRPr="00DF1DE4">
        <w:rPr>
          <w:rFonts w:ascii="Arial" w:hAnsi="Arial" w:cs="Arial"/>
          <w:sz w:val="22"/>
          <w:szCs w:val="22"/>
        </w:rPr>
        <w:t xml:space="preserve">, empathy </w:t>
      </w:r>
      <w:r w:rsidR="00576E70" w:rsidRPr="00DF1DE4">
        <w:rPr>
          <w:rFonts w:ascii="Arial" w:hAnsi="Arial" w:cs="Arial"/>
          <w:sz w:val="22"/>
          <w:szCs w:val="22"/>
        </w:rPr>
        <w:t xml:space="preserve">and cultural sensitivity. Despite my strengths, </w:t>
      </w:r>
      <w:r w:rsidR="00A31A28" w:rsidRPr="00DF1DE4">
        <w:rPr>
          <w:rFonts w:ascii="Arial" w:hAnsi="Arial" w:cs="Arial"/>
          <w:sz w:val="22"/>
          <w:szCs w:val="22"/>
        </w:rPr>
        <w:t xml:space="preserve">I do </w:t>
      </w:r>
      <w:r w:rsidR="006B58C5" w:rsidRPr="00DF1DE4">
        <w:rPr>
          <w:rFonts w:ascii="Arial" w:hAnsi="Arial" w:cs="Arial"/>
          <w:sz w:val="22"/>
          <w:szCs w:val="22"/>
        </w:rPr>
        <w:t>recognise</w:t>
      </w:r>
      <w:r w:rsidR="00A31A28" w:rsidRPr="00DF1DE4">
        <w:rPr>
          <w:rFonts w:ascii="Arial" w:hAnsi="Arial" w:cs="Arial"/>
          <w:sz w:val="22"/>
          <w:szCs w:val="22"/>
        </w:rPr>
        <w:t xml:space="preserve"> areas again for development. There were times </w:t>
      </w:r>
      <w:r w:rsidR="00DB119E" w:rsidRPr="00DF1DE4">
        <w:rPr>
          <w:rFonts w:ascii="Arial" w:hAnsi="Arial" w:cs="Arial"/>
          <w:sz w:val="22"/>
          <w:szCs w:val="22"/>
        </w:rPr>
        <w:t xml:space="preserve">when I struggled to </w:t>
      </w:r>
      <w:r w:rsidR="006B58C5" w:rsidRPr="00DF1DE4">
        <w:rPr>
          <w:rFonts w:ascii="Arial" w:hAnsi="Arial" w:cs="Arial"/>
          <w:sz w:val="22"/>
          <w:szCs w:val="22"/>
        </w:rPr>
        <w:t>balance</w:t>
      </w:r>
      <w:r w:rsidR="00DB119E" w:rsidRPr="00DF1DE4">
        <w:rPr>
          <w:rFonts w:ascii="Arial" w:hAnsi="Arial" w:cs="Arial"/>
          <w:sz w:val="22"/>
          <w:szCs w:val="22"/>
        </w:rPr>
        <w:t xml:space="preserve"> time pressures </w:t>
      </w:r>
      <w:r w:rsidR="006B58C5" w:rsidRPr="00DF1DE4">
        <w:rPr>
          <w:rFonts w:ascii="Arial" w:hAnsi="Arial" w:cs="Arial"/>
          <w:sz w:val="22"/>
          <w:szCs w:val="22"/>
        </w:rPr>
        <w:t xml:space="preserve">with the need to provide holistic and dignified care. </w:t>
      </w:r>
      <w:r w:rsidR="00D2684C" w:rsidRPr="00DF1DE4">
        <w:rPr>
          <w:rFonts w:ascii="Arial" w:hAnsi="Arial" w:cs="Arial"/>
          <w:sz w:val="22"/>
          <w:szCs w:val="22"/>
        </w:rPr>
        <w:t xml:space="preserve">With me not staying updated </w:t>
      </w:r>
      <w:r w:rsidR="0083049C" w:rsidRPr="00DF1DE4">
        <w:rPr>
          <w:rFonts w:ascii="Arial" w:hAnsi="Arial" w:cs="Arial"/>
          <w:sz w:val="22"/>
          <w:szCs w:val="22"/>
        </w:rPr>
        <w:t xml:space="preserve">with the NHS ethical guidelines could risk outdated practice. </w:t>
      </w:r>
      <w:r w:rsidR="00694F6B" w:rsidRPr="00DF1DE4">
        <w:rPr>
          <w:rFonts w:ascii="Arial" w:hAnsi="Arial" w:cs="Arial"/>
          <w:sz w:val="22"/>
          <w:szCs w:val="22"/>
        </w:rPr>
        <w:t xml:space="preserve">So, I just need to make sure I am </w:t>
      </w:r>
      <w:r w:rsidR="00897B83" w:rsidRPr="00DF1DE4">
        <w:rPr>
          <w:rFonts w:ascii="Arial" w:hAnsi="Arial" w:cs="Arial"/>
          <w:sz w:val="22"/>
          <w:szCs w:val="22"/>
        </w:rPr>
        <w:lastRenderedPageBreak/>
        <w:t>regularly checking the NHS website for any new information or guidelines that can help me and provide the best possible care to all patients.</w:t>
      </w:r>
      <w:r w:rsidR="006E1394" w:rsidRPr="00DF1DE4">
        <w:rPr>
          <w:rFonts w:ascii="Arial" w:hAnsi="Arial" w:cs="Arial"/>
          <w:sz w:val="22"/>
          <w:szCs w:val="22"/>
        </w:rPr>
        <w:t xml:space="preserve"> </w:t>
      </w:r>
      <w:r w:rsidR="004956E2" w:rsidRPr="00DF1DE4">
        <w:rPr>
          <w:rFonts w:ascii="Arial" w:hAnsi="Arial" w:cs="Arial"/>
          <w:sz w:val="22"/>
          <w:szCs w:val="22"/>
        </w:rPr>
        <w:t xml:space="preserve">Being a </w:t>
      </w:r>
      <w:r w:rsidR="00B0304B" w:rsidRPr="00DF1DE4">
        <w:rPr>
          <w:rFonts w:ascii="Arial" w:hAnsi="Arial" w:cs="Arial"/>
          <w:sz w:val="22"/>
          <w:szCs w:val="22"/>
        </w:rPr>
        <w:t>H</w:t>
      </w:r>
      <w:r w:rsidR="004956E2" w:rsidRPr="00DF1DE4">
        <w:rPr>
          <w:rFonts w:ascii="Arial" w:hAnsi="Arial" w:cs="Arial"/>
          <w:sz w:val="22"/>
          <w:szCs w:val="22"/>
        </w:rPr>
        <w:t xml:space="preserve">ealth and </w:t>
      </w:r>
      <w:r w:rsidR="00B0304B" w:rsidRPr="00DF1DE4">
        <w:rPr>
          <w:rFonts w:ascii="Arial" w:hAnsi="Arial" w:cs="Arial"/>
          <w:sz w:val="22"/>
          <w:szCs w:val="22"/>
        </w:rPr>
        <w:t>S</w:t>
      </w:r>
      <w:r w:rsidR="004956E2" w:rsidRPr="00DF1DE4">
        <w:rPr>
          <w:rFonts w:ascii="Arial" w:hAnsi="Arial" w:cs="Arial"/>
          <w:sz w:val="22"/>
          <w:szCs w:val="22"/>
        </w:rPr>
        <w:t xml:space="preserve">ocial </w:t>
      </w:r>
      <w:r w:rsidR="00B0304B" w:rsidRPr="00DF1DE4">
        <w:rPr>
          <w:rFonts w:ascii="Arial" w:hAnsi="Arial" w:cs="Arial"/>
          <w:sz w:val="22"/>
          <w:szCs w:val="22"/>
        </w:rPr>
        <w:t>C</w:t>
      </w:r>
      <w:r w:rsidR="004956E2" w:rsidRPr="00DF1DE4">
        <w:rPr>
          <w:rFonts w:ascii="Arial" w:hAnsi="Arial" w:cs="Arial"/>
          <w:sz w:val="22"/>
          <w:szCs w:val="22"/>
        </w:rPr>
        <w:t>are professional, I need to deal with different cases in my day-to-day operations. That is why it is necessary to develop the mindset to adopt new challenges and boost my confidence level to ensure an effective care service</w:t>
      </w:r>
      <w:r w:rsidR="00B765CF" w:rsidRPr="00DF1DE4">
        <w:rPr>
          <w:rFonts w:ascii="Arial" w:hAnsi="Arial" w:cs="Arial"/>
          <w:sz w:val="22"/>
          <w:szCs w:val="22"/>
        </w:rPr>
        <w:t xml:space="preserve"> </w:t>
      </w:r>
      <w:r w:rsidR="00B765CF" w:rsidRPr="00DF1DE4">
        <w:rPr>
          <w:rFonts w:ascii="Arial" w:eastAsia="Times New Roman" w:hAnsi="Arial" w:cs="Arial"/>
          <w:sz w:val="22"/>
          <w:szCs w:val="22"/>
          <w:lang w:eastAsia="en-GB"/>
        </w:rPr>
        <w:t>(Black and Plowright, 2020)</w:t>
      </w:r>
      <w:r w:rsidR="004956E2" w:rsidRPr="00DF1DE4">
        <w:rPr>
          <w:rFonts w:ascii="Arial" w:hAnsi="Arial" w:cs="Arial"/>
          <w:sz w:val="22"/>
          <w:szCs w:val="22"/>
        </w:rPr>
        <w:t>.</w:t>
      </w:r>
      <w:r w:rsidR="00C0306C" w:rsidRPr="00DF1DE4">
        <w:rPr>
          <w:rFonts w:ascii="Arial" w:hAnsi="Arial" w:cs="Arial"/>
          <w:sz w:val="22"/>
          <w:szCs w:val="22"/>
        </w:rPr>
        <w:t xml:space="preserve"> </w:t>
      </w:r>
    </w:p>
    <w:p w14:paraId="2177231F" w14:textId="0B169259" w:rsidR="0034634F" w:rsidRPr="00DF1DE4" w:rsidRDefault="00B22C96" w:rsidP="00DF1DE4">
      <w:pPr>
        <w:jc w:val="left"/>
        <w:rPr>
          <w:rFonts w:ascii="Arial" w:hAnsi="Arial" w:cs="Arial"/>
          <w:sz w:val="22"/>
          <w:szCs w:val="22"/>
        </w:rPr>
      </w:pPr>
      <w:r w:rsidRPr="00DF1DE4">
        <w:rPr>
          <w:rFonts w:ascii="Arial" w:hAnsi="Arial" w:cs="Arial"/>
          <w:sz w:val="22"/>
          <w:szCs w:val="22"/>
        </w:rPr>
        <w:t xml:space="preserve">My key strengths include active listening, empathy, strong communication skills and effective </w:t>
      </w:r>
      <w:r w:rsidR="00BC1782" w:rsidRPr="00DF1DE4">
        <w:rPr>
          <w:rFonts w:ascii="Arial" w:hAnsi="Arial" w:cs="Arial"/>
          <w:sz w:val="22"/>
          <w:szCs w:val="22"/>
        </w:rPr>
        <w:t xml:space="preserve">time management. These strengths </w:t>
      </w:r>
      <w:r w:rsidR="00C12796" w:rsidRPr="00DF1DE4">
        <w:rPr>
          <w:rFonts w:ascii="Arial" w:hAnsi="Arial" w:cs="Arial"/>
          <w:sz w:val="22"/>
          <w:szCs w:val="22"/>
        </w:rPr>
        <w:t xml:space="preserve">allow me to build trust with patients and support them in shared decision making. </w:t>
      </w:r>
      <w:r w:rsidR="005F7C3D" w:rsidRPr="00DF1DE4">
        <w:rPr>
          <w:rFonts w:ascii="Arial" w:hAnsi="Arial" w:cs="Arial"/>
          <w:sz w:val="22"/>
          <w:szCs w:val="22"/>
        </w:rPr>
        <w:t xml:space="preserve">My main areas for improvement </w:t>
      </w:r>
      <w:r w:rsidR="00B81FFF" w:rsidRPr="00DF1DE4">
        <w:rPr>
          <w:rFonts w:ascii="Arial" w:hAnsi="Arial" w:cs="Arial"/>
          <w:sz w:val="22"/>
          <w:szCs w:val="22"/>
        </w:rPr>
        <w:t xml:space="preserve">are </w:t>
      </w:r>
      <w:r w:rsidR="00C947DC" w:rsidRPr="00DF1DE4">
        <w:rPr>
          <w:rFonts w:ascii="Arial" w:hAnsi="Arial" w:cs="Arial"/>
          <w:sz w:val="22"/>
          <w:szCs w:val="22"/>
        </w:rPr>
        <w:t>to increase family involvement</w:t>
      </w:r>
      <w:r w:rsidR="007C28CF" w:rsidRPr="00DF1DE4">
        <w:rPr>
          <w:rFonts w:ascii="Arial" w:hAnsi="Arial" w:cs="Arial"/>
          <w:sz w:val="22"/>
          <w:szCs w:val="22"/>
        </w:rPr>
        <w:t xml:space="preserve"> in current care planning. Staying updated </w:t>
      </w:r>
      <w:r w:rsidR="006C0AEF" w:rsidRPr="00DF1DE4">
        <w:rPr>
          <w:rFonts w:ascii="Arial" w:hAnsi="Arial" w:cs="Arial"/>
          <w:sz w:val="22"/>
          <w:szCs w:val="22"/>
        </w:rPr>
        <w:t xml:space="preserve">with NHS guidelines and any policy </w:t>
      </w:r>
      <w:r w:rsidR="002E4386" w:rsidRPr="00DF1DE4">
        <w:rPr>
          <w:rFonts w:ascii="Arial" w:hAnsi="Arial" w:cs="Arial"/>
          <w:sz w:val="22"/>
          <w:szCs w:val="22"/>
        </w:rPr>
        <w:t>changes and</w:t>
      </w:r>
      <w:r w:rsidR="006C0AEF" w:rsidRPr="00DF1DE4">
        <w:rPr>
          <w:rFonts w:ascii="Arial" w:hAnsi="Arial" w:cs="Arial"/>
          <w:sz w:val="22"/>
          <w:szCs w:val="22"/>
        </w:rPr>
        <w:t xml:space="preserve"> enhancing</w:t>
      </w:r>
      <w:r w:rsidR="008953FA" w:rsidRPr="00DF1DE4">
        <w:rPr>
          <w:rFonts w:ascii="Arial" w:hAnsi="Arial" w:cs="Arial"/>
          <w:sz w:val="22"/>
          <w:szCs w:val="22"/>
        </w:rPr>
        <w:t xml:space="preserve"> confidence in difficult conversations. Also, for me </w:t>
      </w:r>
      <w:r w:rsidR="00E7217C" w:rsidRPr="00DF1DE4">
        <w:rPr>
          <w:rFonts w:ascii="Arial" w:hAnsi="Arial" w:cs="Arial"/>
          <w:sz w:val="22"/>
          <w:szCs w:val="22"/>
        </w:rPr>
        <w:t>to continue my professional development I aim to check the NHS and CQC updates weekly or monthly</w:t>
      </w:r>
      <w:r w:rsidR="002E4386" w:rsidRPr="00DF1DE4">
        <w:rPr>
          <w:rFonts w:ascii="Arial" w:hAnsi="Arial" w:cs="Arial"/>
          <w:sz w:val="22"/>
          <w:szCs w:val="22"/>
        </w:rPr>
        <w:t xml:space="preserve"> and to also engage in regular CPD training. </w:t>
      </w:r>
      <w:r w:rsidR="009606E6" w:rsidRPr="00DF1DE4">
        <w:rPr>
          <w:rFonts w:ascii="Arial" w:hAnsi="Arial" w:cs="Arial"/>
          <w:sz w:val="22"/>
          <w:szCs w:val="22"/>
        </w:rPr>
        <w:t xml:space="preserve">I will be also seeking advice and mentorship from experienced </w:t>
      </w:r>
      <w:r w:rsidR="002E6DE2" w:rsidRPr="00DF1DE4">
        <w:rPr>
          <w:rFonts w:ascii="Arial" w:hAnsi="Arial" w:cs="Arial"/>
          <w:sz w:val="22"/>
          <w:szCs w:val="22"/>
        </w:rPr>
        <w:t>colleagues</w:t>
      </w:r>
      <w:r w:rsidR="004C4002" w:rsidRPr="00DF1DE4">
        <w:rPr>
          <w:rFonts w:ascii="Arial" w:hAnsi="Arial" w:cs="Arial"/>
          <w:sz w:val="22"/>
          <w:szCs w:val="22"/>
        </w:rPr>
        <w:t xml:space="preserve"> to guide my growth. </w:t>
      </w:r>
    </w:p>
    <w:p w14:paraId="5A892946" w14:textId="77777777" w:rsidR="00F40304" w:rsidRPr="00DF1DE4" w:rsidRDefault="00F40304" w:rsidP="00DF1DE4">
      <w:pPr>
        <w:jc w:val="left"/>
        <w:rPr>
          <w:rFonts w:ascii="Arial" w:hAnsi="Arial" w:cs="Arial"/>
          <w:sz w:val="22"/>
          <w:szCs w:val="22"/>
        </w:rPr>
      </w:pPr>
    </w:p>
    <w:p w14:paraId="54CAE3F2" w14:textId="495210B0" w:rsidR="001141BC" w:rsidRPr="00DF1DE4" w:rsidRDefault="001141BC" w:rsidP="00DF1DE4">
      <w:pPr>
        <w:pStyle w:val="Heading1"/>
        <w:jc w:val="left"/>
        <w:rPr>
          <w:rFonts w:ascii="Arial" w:hAnsi="Arial" w:cs="Arial"/>
          <w:b/>
          <w:bCs/>
          <w:color w:val="000000" w:themeColor="text1"/>
          <w:sz w:val="22"/>
          <w:szCs w:val="22"/>
          <w:u w:val="single"/>
        </w:rPr>
      </w:pPr>
      <w:bookmarkStart w:id="4" w:name="_Toc222935497"/>
      <w:r w:rsidRPr="00DF1DE4">
        <w:rPr>
          <w:rFonts w:ascii="Arial" w:hAnsi="Arial" w:cs="Arial"/>
          <w:b/>
          <w:bCs/>
          <w:color w:val="000000" w:themeColor="text1"/>
          <w:sz w:val="22"/>
          <w:szCs w:val="22"/>
          <w:u w:val="single"/>
        </w:rPr>
        <w:t>Conclusion</w:t>
      </w:r>
      <w:bookmarkEnd w:id="4"/>
    </w:p>
    <w:p w14:paraId="6C5706ED" w14:textId="3DE5B8C8" w:rsidR="001141BC" w:rsidRPr="00DF1DE4" w:rsidRDefault="00700234" w:rsidP="00DF1DE4">
      <w:pPr>
        <w:jc w:val="left"/>
        <w:rPr>
          <w:rFonts w:ascii="Arial" w:hAnsi="Arial" w:cs="Arial"/>
          <w:sz w:val="22"/>
          <w:szCs w:val="22"/>
        </w:rPr>
      </w:pPr>
      <w:r w:rsidRPr="00DF1DE4">
        <w:rPr>
          <w:rFonts w:ascii="Arial" w:hAnsi="Arial" w:cs="Arial"/>
          <w:sz w:val="22"/>
          <w:szCs w:val="22"/>
        </w:rPr>
        <w:t>T</w:t>
      </w:r>
      <w:r w:rsidR="00A147C7" w:rsidRPr="00DF1DE4">
        <w:rPr>
          <w:rFonts w:ascii="Arial" w:hAnsi="Arial" w:cs="Arial"/>
          <w:sz w:val="22"/>
          <w:szCs w:val="22"/>
        </w:rPr>
        <w:t xml:space="preserve">o conclude this </w:t>
      </w:r>
      <w:r w:rsidR="00D4657A" w:rsidRPr="00DF1DE4">
        <w:rPr>
          <w:rFonts w:ascii="Arial" w:hAnsi="Arial" w:cs="Arial"/>
          <w:sz w:val="22"/>
          <w:szCs w:val="22"/>
        </w:rPr>
        <w:t>report,</w:t>
      </w:r>
      <w:r w:rsidR="00A147C7" w:rsidRPr="00DF1DE4">
        <w:rPr>
          <w:rFonts w:ascii="Arial" w:hAnsi="Arial" w:cs="Arial"/>
          <w:sz w:val="22"/>
          <w:szCs w:val="22"/>
        </w:rPr>
        <w:t xml:space="preserve"> </w:t>
      </w:r>
      <w:r w:rsidR="009B1852" w:rsidRPr="00DF1DE4">
        <w:rPr>
          <w:rFonts w:ascii="Arial" w:hAnsi="Arial" w:cs="Arial"/>
          <w:sz w:val="22"/>
          <w:szCs w:val="22"/>
        </w:rPr>
        <w:t xml:space="preserve">I have explored how </w:t>
      </w:r>
      <w:r w:rsidR="00363CC1" w:rsidRPr="00DF1DE4">
        <w:rPr>
          <w:rFonts w:ascii="Arial" w:hAnsi="Arial" w:cs="Arial"/>
          <w:sz w:val="22"/>
          <w:szCs w:val="22"/>
        </w:rPr>
        <w:t>person-centred</w:t>
      </w:r>
      <w:r w:rsidR="009B1852" w:rsidRPr="00DF1DE4">
        <w:rPr>
          <w:rFonts w:ascii="Arial" w:hAnsi="Arial" w:cs="Arial"/>
          <w:sz w:val="22"/>
          <w:szCs w:val="22"/>
        </w:rPr>
        <w:t xml:space="preserve"> </w:t>
      </w:r>
      <w:r w:rsidR="00654B9F" w:rsidRPr="00DF1DE4">
        <w:rPr>
          <w:rFonts w:ascii="Arial" w:hAnsi="Arial" w:cs="Arial"/>
          <w:sz w:val="22"/>
          <w:szCs w:val="22"/>
        </w:rPr>
        <w:t xml:space="preserve">care, partnership working and ethical practice are essential </w:t>
      </w:r>
      <w:r w:rsidR="00F97003" w:rsidRPr="00DF1DE4">
        <w:rPr>
          <w:rFonts w:ascii="Arial" w:hAnsi="Arial" w:cs="Arial"/>
          <w:sz w:val="22"/>
          <w:szCs w:val="22"/>
        </w:rPr>
        <w:t xml:space="preserve">to delivering high quality care in the UK. These examples and reflections in this report have helped me understand how these </w:t>
      </w:r>
      <w:r w:rsidR="0037521E" w:rsidRPr="00DF1DE4">
        <w:rPr>
          <w:rFonts w:ascii="Arial" w:hAnsi="Arial" w:cs="Arial"/>
          <w:sz w:val="22"/>
          <w:szCs w:val="22"/>
        </w:rPr>
        <w:t>principles work in practice</w:t>
      </w:r>
      <w:r w:rsidR="009324BC" w:rsidRPr="00DF1DE4">
        <w:rPr>
          <w:rFonts w:ascii="Arial" w:hAnsi="Arial" w:cs="Arial"/>
          <w:sz w:val="22"/>
          <w:szCs w:val="22"/>
        </w:rPr>
        <w:t xml:space="preserve"> and </w:t>
      </w:r>
      <w:r w:rsidR="00426BD7" w:rsidRPr="00DF1DE4">
        <w:rPr>
          <w:rFonts w:ascii="Arial" w:hAnsi="Arial" w:cs="Arial"/>
          <w:sz w:val="22"/>
          <w:szCs w:val="22"/>
        </w:rPr>
        <w:t>their</w:t>
      </w:r>
      <w:r w:rsidR="00486BFA" w:rsidRPr="00DF1DE4">
        <w:rPr>
          <w:rFonts w:ascii="Arial" w:hAnsi="Arial" w:cs="Arial"/>
          <w:sz w:val="22"/>
          <w:szCs w:val="22"/>
        </w:rPr>
        <w:t xml:space="preserve"> </w:t>
      </w:r>
      <w:r w:rsidR="009324BC" w:rsidRPr="00DF1DE4">
        <w:rPr>
          <w:rFonts w:ascii="Arial" w:hAnsi="Arial" w:cs="Arial"/>
          <w:sz w:val="22"/>
          <w:szCs w:val="22"/>
        </w:rPr>
        <w:t xml:space="preserve">importance </w:t>
      </w:r>
      <w:r w:rsidR="00E74430" w:rsidRPr="00DF1DE4">
        <w:rPr>
          <w:rFonts w:ascii="Arial" w:hAnsi="Arial" w:cs="Arial"/>
          <w:sz w:val="22"/>
          <w:szCs w:val="22"/>
        </w:rPr>
        <w:t xml:space="preserve">in development of </w:t>
      </w:r>
      <w:r w:rsidR="00426BD7" w:rsidRPr="00DF1DE4">
        <w:rPr>
          <w:rFonts w:ascii="Arial" w:hAnsi="Arial" w:cs="Arial"/>
          <w:sz w:val="22"/>
          <w:szCs w:val="22"/>
        </w:rPr>
        <w:t>healthcare</w:t>
      </w:r>
      <w:r w:rsidR="00E74430" w:rsidRPr="00DF1DE4">
        <w:rPr>
          <w:rFonts w:ascii="Arial" w:hAnsi="Arial" w:cs="Arial"/>
          <w:sz w:val="22"/>
          <w:szCs w:val="22"/>
        </w:rPr>
        <w:t xml:space="preserve"> services in the UK.</w:t>
      </w:r>
      <w:r w:rsidR="0037521E" w:rsidRPr="00DF1DE4">
        <w:rPr>
          <w:rFonts w:ascii="Arial" w:hAnsi="Arial" w:cs="Arial"/>
          <w:sz w:val="22"/>
          <w:szCs w:val="22"/>
        </w:rPr>
        <w:t xml:space="preserve">  I </w:t>
      </w:r>
      <w:r w:rsidR="00E9310B" w:rsidRPr="00DF1DE4">
        <w:rPr>
          <w:rFonts w:ascii="Arial" w:hAnsi="Arial" w:cs="Arial"/>
          <w:sz w:val="22"/>
          <w:szCs w:val="22"/>
        </w:rPr>
        <w:t>will</w:t>
      </w:r>
      <w:r w:rsidR="0037521E" w:rsidRPr="00DF1DE4">
        <w:rPr>
          <w:rFonts w:ascii="Arial" w:hAnsi="Arial" w:cs="Arial"/>
          <w:sz w:val="22"/>
          <w:szCs w:val="22"/>
        </w:rPr>
        <w:t xml:space="preserve"> continue to improve </w:t>
      </w:r>
      <w:r w:rsidR="00E22677" w:rsidRPr="00DF1DE4">
        <w:rPr>
          <w:rFonts w:ascii="Arial" w:hAnsi="Arial" w:cs="Arial"/>
          <w:sz w:val="22"/>
          <w:szCs w:val="22"/>
        </w:rPr>
        <w:t>m</w:t>
      </w:r>
      <w:r w:rsidR="00687501" w:rsidRPr="00DF1DE4">
        <w:rPr>
          <w:rFonts w:ascii="Arial" w:hAnsi="Arial" w:cs="Arial"/>
          <w:sz w:val="22"/>
          <w:szCs w:val="22"/>
        </w:rPr>
        <w:t xml:space="preserve">y </w:t>
      </w:r>
      <w:r w:rsidR="00E22677" w:rsidRPr="00DF1DE4">
        <w:rPr>
          <w:rFonts w:ascii="Arial" w:hAnsi="Arial" w:cs="Arial"/>
          <w:sz w:val="22"/>
          <w:szCs w:val="22"/>
        </w:rPr>
        <w:t>skills</w:t>
      </w:r>
      <w:r w:rsidR="00C04BEC" w:rsidRPr="00DF1DE4">
        <w:rPr>
          <w:rFonts w:ascii="Arial" w:hAnsi="Arial" w:cs="Arial"/>
          <w:sz w:val="22"/>
          <w:szCs w:val="22"/>
        </w:rPr>
        <w:t xml:space="preserve"> and have developed a deeper understanding of how these concepts</w:t>
      </w:r>
      <w:r w:rsidR="00952260" w:rsidRPr="00DF1DE4">
        <w:rPr>
          <w:rFonts w:ascii="Arial" w:hAnsi="Arial" w:cs="Arial"/>
          <w:sz w:val="22"/>
          <w:szCs w:val="22"/>
        </w:rPr>
        <w:t xml:space="preserve"> shape</w:t>
      </w:r>
      <w:r w:rsidR="00E22677" w:rsidRPr="00DF1DE4">
        <w:rPr>
          <w:rFonts w:ascii="Arial" w:hAnsi="Arial" w:cs="Arial"/>
          <w:sz w:val="22"/>
          <w:szCs w:val="22"/>
        </w:rPr>
        <w:t xml:space="preserve"> to provide safe, effective and compassionate care</w:t>
      </w:r>
      <w:r w:rsidR="00687501" w:rsidRPr="00DF1DE4">
        <w:rPr>
          <w:rFonts w:ascii="Arial" w:hAnsi="Arial" w:cs="Arial"/>
          <w:sz w:val="22"/>
          <w:szCs w:val="22"/>
        </w:rPr>
        <w:t xml:space="preserve">. </w:t>
      </w:r>
      <w:r w:rsidR="00DB1D43" w:rsidRPr="00DF1DE4">
        <w:rPr>
          <w:rFonts w:ascii="Arial" w:hAnsi="Arial" w:cs="Arial"/>
          <w:sz w:val="22"/>
          <w:szCs w:val="22"/>
        </w:rPr>
        <w:t xml:space="preserve">My </w:t>
      </w:r>
      <w:r w:rsidR="00C363E4" w:rsidRPr="00DF1DE4">
        <w:rPr>
          <w:rFonts w:ascii="Arial" w:hAnsi="Arial" w:cs="Arial"/>
          <w:sz w:val="22"/>
          <w:szCs w:val="22"/>
        </w:rPr>
        <w:t>self-reflection</w:t>
      </w:r>
      <w:r w:rsidR="00E57ED8" w:rsidRPr="00DF1DE4">
        <w:rPr>
          <w:rFonts w:ascii="Arial" w:hAnsi="Arial" w:cs="Arial"/>
          <w:sz w:val="22"/>
          <w:szCs w:val="22"/>
        </w:rPr>
        <w:t xml:space="preserve"> has helped me to identify both strengths </w:t>
      </w:r>
      <w:r w:rsidR="00C363E4" w:rsidRPr="00DF1DE4">
        <w:rPr>
          <w:rFonts w:ascii="Arial" w:hAnsi="Arial" w:cs="Arial"/>
          <w:sz w:val="22"/>
          <w:szCs w:val="22"/>
        </w:rPr>
        <w:t xml:space="preserve">and areas for development. </w:t>
      </w:r>
      <w:r w:rsidR="00F40304" w:rsidRPr="00DF1DE4">
        <w:rPr>
          <w:rFonts w:ascii="Arial" w:hAnsi="Arial" w:cs="Arial"/>
          <w:sz w:val="22"/>
          <w:szCs w:val="22"/>
        </w:rPr>
        <w:t xml:space="preserve">I will enhance my professional practice and </w:t>
      </w:r>
      <w:r w:rsidR="00174DF4" w:rsidRPr="00DF1DE4">
        <w:rPr>
          <w:rFonts w:ascii="Arial" w:hAnsi="Arial" w:cs="Arial"/>
          <w:sz w:val="22"/>
          <w:szCs w:val="22"/>
        </w:rPr>
        <w:t>contribute</w:t>
      </w:r>
      <w:r w:rsidR="00F40304" w:rsidRPr="00DF1DE4">
        <w:rPr>
          <w:rFonts w:ascii="Arial" w:hAnsi="Arial" w:cs="Arial"/>
          <w:sz w:val="22"/>
          <w:szCs w:val="22"/>
        </w:rPr>
        <w:t xml:space="preserve"> </w:t>
      </w:r>
      <w:r w:rsidR="00174DF4" w:rsidRPr="00DF1DE4">
        <w:rPr>
          <w:rFonts w:ascii="Arial" w:hAnsi="Arial" w:cs="Arial"/>
          <w:sz w:val="22"/>
          <w:szCs w:val="22"/>
        </w:rPr>
        <w:t>to supporting individuals within the Health and Soci</w:t>
      </w:r>
      <w:r w:rsidR="00DF1DE4" w:rsidRPr="00DF1DE4">
        <w:rPr>
          <w:rFonts w:ascii="Arial" w:hAnsi="Arial" w:cs="Arial"/>
          <w:sz w:val="22"/>
          <w:szCs w:val="22"/>
        </w:rPr>
        <w:t xml:space="preserve">al Care setting. </w:t>
      </w:r>
    </w:p>
    <w:p w14:paraId="31856A4D" w14:textId="664BD0C1" w:rsidR="00D653E7" w:rsidRPr="00DF1DE4" w:rsidRDefault="00D653E7" w:rsidP="00DF1DE4">
      <w:pPr>
        <w:jc w:val="left"/>
        <w:rPr>
          <w:rFonts w:ascii="Arial" w:hAnsi="Arial" w:cs="Arial"/>
          <w:sz w:val="22"/>
          <w:szCs w:val="22"/>
        </w:rPr>
      </w:pPr>
    </w:p>
    <w:p w14:paraId="42022530" w14:textId="77777777" w:rsidR="00D653E7" w:rsidRPr="00DF1DE4" w:rsidRDefault="00D653E7" w:rsidP="00DF1DE4">
      <w:pPr>
        <w:pStyle w:val="Heading1"/>
        <w:jc w:val="left"/>
        <w:rPr>
          <w:rFonts w:ascii="Arial" w:hAnsi="Arial" w:cs="Arial"/>
          <w:sz w:val="22"/>
          <w:szCs w:val="22"/>
        </w:rPr>
        <w:sectPr w:rsidR="00D653E7" w:rsidRPr="00DF1DE4" w:rsidSect="00D653E7">
          <w:footerReference w:type="default" r:id="rId11"/>
          <w:pgSz w:w="12240" w:h="15840"/>
          <w:pgMar w:top="1440" w:right="1440" w:bottom="1440" w:left="1440" w:header="720" w:footer="720" w:gutter="0"/>
          <w:pgNumType w:start="1"/>
          <w:cols w:space="720"/>
          <w:docGrid w:linePitch="360"/>
        </w:sectPr>
      </w:pPr>
    </w:p>
    <w:p w14:paraId="05947294" w14:textId="42292285" w:rsidR="00D653E7" w:rsidRPr="00DF1DE4" w:rsidRDefault="00D653E7" w:rsidP="00DF1DE4">
      <w:pPr>
        <w:pStyle w:val="Heading1"/>
        <w:jc w:val="left"/>
        <w:rPr>
          <w:rFonts w:ascii="Arial" w:hAnsi="Arial" w:cs="Arial"/>
          <w:b/>
          <w:bCs/>
          <w:color w:val="000000" w:themeColor="text1"/>
          <w:sz w:val="22"/>
          <w:szCs w:val="22"/>
          <w:u w:val="single"/>
        </w:rPr>
      </w:pPr>
      <w:bookmarkStart w:id="5" w:name="_Toc222935498"/>
      <w:r w:rsidRPr="00DF1DE4">
        <w:rPr>
          <w:rFonts w:ascii="Arial" w:hAnsi="Arial" w:cs="Arial"/>
          <w:b/>
          <w:bCs/>
          <w:color w:val="000000" w:themeColor="text1"/>
          <w:sz w:val="22"/>
          <w:szCs w:val="22"/>
          <w:u w:val="single"/>
        </w:rPr>
        <w:lastRenderedPageBreak/>
        <w:t>Reference</w:t>
      </w:r>
      <w:bookmarkEnd w:id="5"/>
      <w:r w:rsidR="0034634F" w:rsidRPr="00DF1DE4">
        <w:rPr>
          <w:rFonts w:ascii="Arial" w:hAnsi="Arial" w:cs="Arial"/>
          <w:b/>
          <w:bCs/>
          <w:color w:val="000000" w:themeColor="text1"/>
          <w:sz w:val="22"/>
          <w:szCs w:val="22"/>
          <w:u w:val="single"/>
        </w:rPr>
        <w:t xml:space="preserve"> List </w:t>
      </w:r>
    </w:p>
    <w:p w14:paraId="13B70E5F"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Black, P.E. and Plowright, D. (2020). A multi</w:t>
      </w:r>
      <w:r w:rsidRPr="00DF1DE4">
        <w:rPr>
          <w:rFonts w:ascii="Cambria Math" w:hAnsi="Cambria Math" w:cs="Cambria Math"/>
          <w:sz w:val="22"/>
          <w:szCs w:val="22"/>
        </w:rPr>
        <w:t>‐</w:t>
      </w:r>
      <w:r w:rsidRPr="00DF1DE4">
        <w:rPr>
          <w:rFonts w:ascii="Arial" w:hAnsi="Arial" w:cs="Arial"/>
          <w:sz w:val="22"/>
          <w:szCs w:val="22"/>
        </w:rPr>
        <w:t xml:space="preserve">dimensional model of reflective learning for professional development. </w:t>
      </w:r>
      <w:r w:rsidRPr="00DF1DE4">
        <w:rPr>
          <w:rFonts w:ascii="Arial" w:hAnsi="Arial" w:cs="Arial"/>
          <w:i/>
          <w:iCs/>
          <w:sz w:val="22"/>
          <w:szCs w:val="22"/>
        </w:rPr>
        <w:t>Reflective Practice</w:t>
      </w:r>
      <w:r w:rsidRPr="00DF1DE4">
        <w:rPr>
          <w:rFonts w:ascii="Arial" w:hAnsi="Arial" w:cs="Arial"/>
          <w:sz w:val="22"/>
          <w:szCs w:val="22"/>
        </w:rPr>
        <w:t>, 11(2), pp.245–258.</w:t>
      </w:r>
    </w:p>
    <w:p w14:paraId="70AF011D"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 xml:space="preserve">England. NHS.UK (2025). </w:t>
      </w:r>
      <w:r w:rsidRPr="00DF1DE4">
        <w:rPr>
          <w:rFonts w:ascii="Arial" w:hAnsi="Arial" w:cs="Arial"/>
          <w:i/>
          <w:iCs/>
          <w:sz w:val="22"/>
          <w:szCs w:val="22"/>
        </w:rPr>
        <w:t>NHS England» Joan’s Story</w:t>
      </w:r>
      <w:r w:rsidRPr="00DF1DE4">
        <w:rPr>
          <w:rFonts w:ascii="Arial" w:hAnsi="Arial" w:cs="Arial"/>
          <w:sz w:val="22"/>
          <w:szCs w:val="22"/>
        </w:rPr>
        <w:t>. [online] www.england.nhs.uk. Available at: https://www.england.nhs.uk/personalisedcare/comprehensive-model/case-studies/joans-story/.</w:t>
      </w:r>
    </w:p>
    <w:p w14:paraId="04CAB4FE"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 xml:space="preserve">Goodman-Palmer, D., </w:t>
      </w:r>
      <w:proofErr w:type="spellStart"/>
      <w:r w:rsidRPr="00DF1DE4">
        <w:rPr>
          <w:rFonts w:ascii="Arial" w:hAnsi="Arial" w:cs="Arial"/>
          <w:sz w:val="22"/>
          <w:szCs w:val="22"/>
        </w:rPr>
        <w:t>Ferriolli</w:t>
      </w:r>
      <w:proofErr w:type="spellEnd"/>
      <w:r w:rsidRPr="00DF1DE4">
        <w:rPr>
          <w:rFonts w:ascii="Arial" w:hAnsi="Arial" w:cs="Arial"/>
          <w:sz w:val="22"/>
          <w:szCs w:val="22"/>
        </w:rPr>
        <w:t xml:space="preserve">, E., Gordon, A.L., Greig, C., Hirschhorn, L.R., Ogunyemi, A.O., Usmani, B.A., Yohannes, T. and Davies, J. (2023). Health and wellbeing of older people in LMICs: a call for research-informed decision making. </w:t>
      </w:r>
      <w:r w:rsidRPr="00DF1DE4">
        <w:rPr>
          <w:rFonts w:ascii="Arial" w:hAnsi="Arial" w:cs="Arial"/>
          <w:i/>
          <w:iCs/>
          <w:sz w:val="22"/>
          <w:szCs w:val="22"/>
        </w:rPr>
        <w:t>The Lancet Global Health</w:t>
      </w:r>
      <w:r w:rsidRPr="00DF1DE4">
        <w:rPr>
          <w:rFonts w:ascii="Arial" w:hAnsi="Arial" w:cs="Arial"/>
          <w:sz w:val="22"/>
          <w:szCs w:val="22"/>
        </w:rPr>
        <w:t xml:space="preserve">, 11(2), </w:t>
      </w:r>
      <w:proofErr w:type="gramStart"/>
      <w:r w:rsidRPr="00DF1DE4">
        <w:rPr>
          <w:rFonts w:ascii="Arial" w:hAnsi="Arial" w:cs="Arial"/>
          <w:sz w:val="22"/>
          <w:szCs w:val="22"/>
        </w:rPr>
        <w:t>pp.e</w:t>
      </w:r>
      <w:proofErr w:type="gramEnd"/>
      <w:r w:rsidRPr="00DF1DE4">
        <w:rPr>
          <w:rFonts w:ascii="Arial" w:hAnsi="Arial" w:cs="Arial"/>
          <w:sz w:val="22"/>
          <w:szCs w:val="22"/>
        </w:rPr>
        <w:t>191–e192.</w:t>
      </w:r>
    </w:p>
    <w:p w14:paraId="6F8E26B3"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 xml:space="preserve">Harvey, A. (2022). Integrated person-centred systems of care for complex needs - Moving forward towards person-centred integrated care. </w:t>
      </w:r>
      <w:r w:rsidRPr="00DF1DE4">
        <w:rPr>
          <w:rFonts w:ascii="Arial" w:hAnsi="Arial" w:cs="Arial"/>
          <w:i/>
          <w:iCs/>
          <w:sz w:val="22"/>
          <w:szCs w:val="22"/>
        </w:rPr>
        <w:t>International Journal of Integrated Care</w:t>
      </w:r>
      <w:r w:rsidRPr="00DF1DE4">
        <w:rPr>
          <w:rFonts w:ascii="Arial" w:hAnsi="Arial" w:cs="Arial"/>
          <w:sz w:val="22"/>
          <w:szCs w:val="22"/>
        </w:rPr>
        <w:t>, 22(S1), p.77.</w:t>
      </w:r>
    </w:p>
    <w:p w14:paraId="3B6F843C"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 xml:space="preserve">Lariviere, M. (2019). We need person centred research for person centred care. </w:t>
      </w:r>
      <w:r w:rsidRPr="00DF1DE4">
        <w:rPr>
          <w:rFonts w:ascii="Arial" w:hAnsi="Arial" w:cs="Arial"/>
          <w:i/>
          <w:iCs/>
          <w:sz w:val="22"/>
          <w:szCs w:val="22"/>
        </w:rPr>
        <w:t>BMJ</w:t>
      </w:r>
      <w:r w:rsidRPr="00DF1DE4">
        <w:rPr>
          <w:rFonts w:ascii="Arial" w:hAnsi="Arial" w:cs="Arial"/>
          <w:sz w:val="22"/>
          <w:szCs w:val="22"/>
        </w:rPr>
        <w:t>, p.l405.</w:t>
      </w:r>
    </w:p>
    <w:p w14:paraId="4030B828"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 xml:space="preserve">Levine, D.M., Chalasani, R., Linder, J.A. and Landon, B.E. (2022). Association of the Patient Protection and Affordable Care Act </w:t>
      </w:r>
      <w:proofErr w:type="gramStart"/>
      <w:r w:rsidRPr="00DF1DE4">
        <w:rPr>
          <w:rFonts w:ascii="Arial" w:hAnsi="Arial" w:cs="Arial"/>
          <w:sz w:val="22"/>
          <w:szCs w:val="22"/>
        </w:rPr>
        <w:t>With</w:t>
      </w:r>
      <w:proofErr w:type="gramEnd"/>
      <w:r w:rsidRPr="00DF1DE4">
        <w:rPr>
          <w:rFonts w:ascii="Arial" w:hAnsi="Arial" w:cs="Arial"/>
          <w:sz w:val="22"/>
          <w:szCs w:val="22"/>
        </w:rPr>
        <w:t xml:space="preserve"> Ambulatory Quality, Patient Experience, Utilization, and Cost, 2014-2016. </w:t>
      </w:r>
      <w:r w:rsidRPr="00DF1DE4">
        <w:rPr>
          <w:rFonts w:ascii="Arial" w:hAnsi="Arial" w:cs="Arial"/>
          <w:i/>
          <w:iCs/>
          <w:sz w:val="22"/>
          <w:szCs w:val="22"/>
        </w:rPr>
        <w:t>JAMA Network Open</w:t>
      </w:r>
      <w:r w:rsidRPr="00DF1DE4">
        <w:rPr>
          <w:rFonts w:ascii="Arial" w:hAnsi="Arial" w:cs="Arial"/>
          <w:sz w:val="22"/>
          <w:szCs w:val="22"/>
        </w:rPr>
        <w:t>, 5(6), pp.1–12.</w:t>
      </w:r>
    </w:p>
    <w:p w14:paraId="28159F83"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 xml:space="preserve">Marchi, A.J. and Paganotti, L. (2025). Reflective Learning as a Pathway to Professional Self-Actualization in Simulation-Based Learning: A Qualitative Case Study. </w:t>
      </w:r>
      <w:r w:rsidRPr="00DF1DE4">
        <w:rPr>
          <w:rFonts w:ascii="Arial" w:hAnsi="Arial" w:cs="Arial"/>
          <w:i/>
          <w:iCs/>
          <w:sz w:val="22"/>
          <w:szCs w:val="22"/>
        </w:rPr>
        <w:t>Simulation in Healthcare: The Journal of the Society for Simulation in Healthcare</w:t>
      </w:r>
      <w:r w:rsidRPr="00DF1DE4">
        <w:rPr>
          <w:rFonts w:ascii="Arial" w:hAnsi="Arial" w:cs="Arial"/>
          <w:sz w:val="22"/>
          <w:szCs w:val="22"/>
        </w:rPr>
        <w:t>. [online] Available at: https://journals.lww.com/simulationinhealthcare/abstract/9900/reflective_learning_as_a_pathway_to_professional.176.aspx [Accessed 31 Mar. 2025].</w:t>
      </w:r>
    </w:p>
    <w:p w14:paraId="60953B48"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 xml:space="preserve">O’Connor, S. and Booth, R.G. (2022). Algorithmic bias in health care: Opportunities for nurses to improve equality in the age of artificial intelligence. </w:t>
      </w:r>
      <w:r w:rsidRPr="00DF1DE4">
        <w:rPr>
          <w:rFonts w:ascii="Arial" w:hAnsi="Arial" w:cs="Arial"/>
          <w:i/>
          <w:iCs/>
          <w:sz w:val="22"/>
          <w:szCs w:val="22"/>
        </w:rPr>
        <w:t>Nursing Outlook</w:t>
      </w:r>
      <w:r w:rsidRPr="00DF1DE4">
        <w:rPr>
          <w:rFonts w:ascii="Arial" w:hAnsi="Arial" w:cs="Arial"/>
          <w:sz w:val="22"/>
          <w:szCs w:val="22"/>
        </w:rPr>
        <w:t>, 70(6).</w:t>
      </w:r>
    </w:p>
    <w:p w14:paraId="58101910"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Schwartz, J.B. (2023). Representative enrolment of older adults in clinical trials: the time is now.</w:t>
      </w:r>
    </w:p>
    <w:p w14:paraId="7C9E67D4" w14:textId="77777777" w:rsidR="00D653E7" w:rsidRPr="00DF1DE4" w:rsidRDefault="00D653E7" w:rsidP="00DF1DE4">
      <w:pPr>
        <w:pStyle w:val="NormalWeb"/>
        <w:spacing w:before="0" w:beforeAutospacing="0" w:after="0" w:afterAutospacing="0" w:line="360" w:lineRule="auto"/>
        <w:ind w:left="720" w:hanging="720"/>
        <w:rPr>
          <w:rFonts w:ascii="Arial" w:hAnsi="Arial" w:cs="Arial"/>
          <w:sz w:val="22"/>
          <w:szCs w:val="22"/>
        </w:rPr>
      </w:pPr>
      <w:r w:rsidRPr="00DF1DE4">
        <w:rPr>
          <w:rFonts w:ascii="Arial" w:hAnsi="Arial" w:cs="Arial"/>
          <w:sz w:val="22"/>
          <w:szCs w:val="22"/>
        </w:rPr>
        <w:t xml:space="preserve">Talbot, A. and Vincent, B. (2023). A novel partnership for proactive person-centred anticipatory care in North Lanarkshire. </w:t>
      </w:r>
      <w:r w:rsidRPr="00DF1DE4">
        <w:rPr>
          <w:rFonts w:ascii="Arial" w:hAnsi="Arial" w:cs="Arial"/>
          <w:i/>
          <w:iCs/>
          <w:sz w:val="22"/>
          <w:szCs w:val="22"/>
        </w:rPr>
        <w:t>International Journal of Integrated Care</w:t>
      </w:r>
      <w:r w:rsidRPr="00DF1DE4">
        <w:rPr>
          <w:rFonts w:ascii="Arial" w:hAnsi="Arial" w:cs="Arial"/>
          <w:sz w:val="22"/>
          <w:szCs w:val="22"/>
        </w:rPr>
        <w:t>, 23(S1), p.710.</w:t>
      </w:r>
    </w:p>
    <w:p w14:paraId="6DD3AF0B" w14:textId="77777777" w:rsidR="00D653E7" w:rsidRPr="00B0048A" w:rsidRDefault="00D653E7" w:rsidP="00D653E7">
      <w:pPr>
        <w:ind w:left="720" w:hanging="720"/>
        <w:rPr>
          <w:rFonts w:ascii="Arial" w:hAnsi="Arial" w:cs="Arial"/>
          <w:sz w:val="22"/>
          <w:szCs w:val="22"/>
        </w:rPr>
      </w:pPr>
    </w:p>
    <w:p w14:paraId="295CCBD5" w14:textId="77777777" w:rsidR="00C57356" w:rsidRPr="00B0048A" w:rsidRDefault="00C57356" w:rsidP="00D653E7">
      <w:pPr>
        <w:ind w:left="720" w:hanging="720"/>
        <w:rPr>
          <w:rFonts w:ascii="Arial" w:hAnsi="Arial" w:cs="Arial"/>
          <w:sz w:val="22"/>
          <w:szCs w:val="22"/>
        </w:rPr>
      </w:pPr>
    </w:p>
    <w:sectPr w:rsidR="00C57356" w:rsidRPr="00B004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5C90F" w14:textId="77777777" w:rsidR="00FC3B42" w:rsidRDefault="00FC3B42" w:rsidP="00D653E7">
      <w:pPr>
        <w:spacing w:line="240" w:lineRule="auto"/>
      </w:pPr>
      <w:r>
        <w:separator/>
      </w:r>
    </w:p>
  </w:endnote>
  <w:endnote w:type="continuationSeparator" w:id="0">
    <w:p w14:paraId="432F9A99" w14:textId="77777777" w:rsidR="00FC3B42" w:rsidRDefault="00FC3B42" w:rsidP="00D653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A296" w14:textId="01650A6D" w:rsidR="00D653E7" w:rsidRDefault="00D653E7" w:rsidP="00D653E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460552"/>
      <w:docPartObj>
        <w:docPartGallery w:val="Page Numbers (Bottom of Page)"/>
        <w:docPartUnique/>
      </w:docPartObj>
    </w:sdtPr>
    <w:sdtContent>
      <w:p w14:paraId="3AEB5742" w14:textId="3DEC56AF" w:rsidR="00143F44" w:rsidRDefault="00143F44">
        <w:pPr>
          <w:pStyle w:val="Footer"/>
          <w:jc w:val="right"/>
        </w:pPr>
        <w:r>
          <w:fldChar w:fldCharType="begin"/>
        </w:r>
        <w:r>
          <w:instrText>PAGE   \* MERGEFORMAT</w:instrText>
        </w:r>
        <w:r>
          <w:fldChar w:fldCharType="separate"/>
        </w:r>
        <w:r>
          <w:t>2</w:t>
        </w:r>
        <w:r>
          <w:fldChar w:fldCharType="end"/>
        </w:r>
      </w:p>
    </w:sdtContent>
  </w:sdt>
  <w:p w14:paraId="4A02E758" w14:textId="77777777" w:rsidR="00D653E7" w:rsidRDefault="00D65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F085E" w14:textId="77777777" w:rsidR="00FC3B42" w:rsidRDefault="00FC3B42" w:rsidP="00D653E7">
      <w:pPr>
        <w:spacing w:line="240" w:lineRule="auto"/>
      </w:pPr>
      <w:r>
        <w:separator/>
      </w:r>
    </w:p>
  </w:footnote>
  <w:footnote w:type="continuationSeparator" w:id="0">
    <w:p w14:paraId="3F1F88C3" w14:textId="77777777" w:rsidR="00FC3B42" w:rsidRDefault="00FC3B42" w:rsidP="00D653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MxMzc2sDAyAjJMjJR0lIJTi4sz8/NACoxqARich7csAAAA"/>
  </w:docVars>
  <w:rsids>
    <w:rsidRoot w:val="00375712"/>
    <w:rsid w:val="00007ED7"/>
    <w:rsid w:val="00013BD3"/>
    <w:rsid w:val="00014BBC"/>
    <w:rsid w:val="0001640C"/>
    <w:rsid w:val="000235E7"/>
    <w:rsid w:val="00023EFE"/>
    <w:rsid w:val="00023FCF"/>
    <w:rsid w:val="0002422E"/>
    <w:rsid w:val="00024E95"/>
    <w:rsid w:val="00043189"/>
    <w:rsid w:val="0004399D"/>
    <w:rsid w:val="000613FC"/>
    <w:rsid w:val="00075114"/>
    <w:rsid w:val="00077722"/>
    <w:rsid w:val="00077A79"/>
    <w:rsid w:val="000B028A"/>
    <w:rsid w:val="000C4240"/>
    <w:rsid w:val="000C55A7"/>
    <w:rsid w:val="000D0CB7"/>
    <w:rsid w:val="000D3950"/>
    <w:rsid w:val="000D6DC1"/>
    <w:rsid w:val="000E3F6C"/>
    <w:rsid w:val="000E7738"/>
    <w:rsid w:val="00101D73"/>
    <w:rsid w:val="00105625"/>
    <w:rsid w:val="001141BC"/>
    <w:rsid w:val="00116D73"/>
    <w:rsid w:val="00121EE2"/>
    <w:rsid w:val="00127EB1"/>
    <w:rsid w:val="00140F48"/>
    <w:rsid w:val="00143F44"/>
    <w:rsid w:val="00164AA4"/>
    <w:rsid w:val="00174DF4"/>
    <w:rsid w:val="00183BEC"/>
    <w:rsid w:val="00193A45"/>
    <w:rsid w:val="00194EEA"/>
    <w:rsid w:val="001A2C95"/>
    <w:rsid w:val="001B0396"/>
    <w:rsid w:val="001B20FD"/>
    <w:rsid w:val="002016FF"/>
    <w:rsid w:val="002042D5"/>
    <w:rsid w:val="00216E20"/>
    <w:rsid w:val="0022772C"/>
    <w:rsid w:val="002413F7"/>
    <w:rsid w:val="00250589"/>
    <w:rsid w:val="00254A16"/>
    <w:rsid w:val="0026328D"/>
    <w:rsid w:val="00291030"/>
    <w:rsid w:val="00293027"/>
    <w:rsid w:val="00296235"/>
    <w:rsid w:val="002A6028"/>
    <w:rsid w:val="002A6213"/>
    <w:rsid w:val="002A69D6"/>
    <w:rsid w:val="002C091B"/>
    <w:rsid w:val="002C21CC"/>
    <w:rsid w:val="002C4CE8"/>
    <w:rsid w:val="002C76F3"/>
    <w:rsid w:val="002C7EB7"/>
    <w:rsid w:val="002D3E72"/>
    <w:rsid w:val="002E4386"/>
    <w:rsid w:val="002E6DE2"/>
    <w:rsid w:val="002F68AA"/>
    <w:rsid w:val="00301635"/>
    <w:rsid w:val="0031017F"/>
    <w:rsid w:val="00310578"/>
    <w:rsid w:val="00325660"/>
    <w:rsid w:val="003301E6"/>
    <w:rsid w:val="00334FA3"/>
    <w:rsid w:val="0034634F"/>
    <w:rsid w:val="0035035F"/>
    <w:rsid w:val="003569AF"/>
    <w:rsid w:val="00363CC1"/>
    <w:rsid w:val="003731E4"/>
    <w:rsid w:val="0037521E"/>
    <w:rsid w:val="00375712"/>
    <w:rsid w:val="00381100"/>
    <w:rsid w:val="00385CB0"/>
    <w:rsid w:val="003A5F00"/>
    <w:rsid w:val="003B142B"/>
    <w:rsid w:val="003B26FA"/>
    <w:rsid w:val="003B2DB8"/>
    <w:rsid w:val="003C48C6"/>
    <w:rsid w:val="003D4084"/>
    <w:rsid w:val="003E7006"/>
    <w:rsid w:val="00412376"/>
    <w:rsid w:val="00426BD7"/>
    <w:rsid w:val="00436242"/>
    <w:rsid w:val="00437F79"/>
    <w:rsid w:val="00444300"/>
    <w:rsid w:val="00462DC2"/>
    <w:rsid w:val="00481807"/>
    <w:rsid w:val="00483B9B"/>
    <w:rsid w:val="00484B61"/>
    <w:rsid w:val="00486BFA"/>
    <w:rsid w:val="00493BD3"/>
    <w:rsid w:val="0049403F"/>
    <w:rsid w:val="004956E2"/>
    <w:rsid w:val="00495DE8"/>
    <w:rsid w:val="004A23E1"/>
    <w:rsid w:val="004A2E2B"/>
    <w:rsid w:val="004B68F9"/>
    <w:rsid w:val="004B7403"/>
    <w:rsid w:val="004C4002"/>
    <w:rsid w:val="004F1D08"/>
    <w:rsid w:val="005308CA"/>
    <w:rsid w:val="005350E4"/>
    <w:rsid w:val="005364D9"/>
    <w:rsid w:val="00545323"/>
    <w:rsid w:val="005538F2"/>
    <w:rsid w:val="005607E2"/>
    <w:rsid w:val="00567ECF"/>
    <w:rsid w:val="00576E70"/>
    <w:rsid w:val="00595CA4"/>
    <w:rsid w:val="005B1E25"/>
    <w:rsid w:val="005B1E76"/>
    <w:rsid w:val="005B2FA4"/>
    <w:rsid w:val="005C2DCF"/>
    <w:rsid w:val="005E2A65"/>
    <w:rsid w:val="005F3227"/>
    <w:rsid w:val="005F69AA"/>
    <w:rsid w:val="005F7C3D"/>
    <w:rsid w:val="0060671E"/>
    <w:rsid w:val="00615414"/>
    <w:rsid w:val="00615A5D"/>
    <w:rsid w:val="00622B38"/>
    <w:rsid w:val="0062670A"/>
    <w:rsid w:val="00630107"/>
    <w:rsid w:val="006315C4"/>
    <w:rsid w:val="0064084B"/>
    <w:rsid w:val="00654B9F"/>
    <w:rsid w:val="006600EF"/>
    <w:rsid w:val="00666345"/>
    <w:rsid w:val="00672DBE"/>
    <w:rsid w:val="00683605"/>
    <w:rsid w:val="00687501"/>
    <w:rsid w:val="00693F7A"/>
    <w:rsid w:val="00694906"/>
    <w:rsid w:val="00694F6B"/>
    <w:rsid w:val="006B07D1"/>
    <w:rsid w:val="006B51E8"/>
    <w:rsid w:val="006B58C5"/>
    <w:rsid w:val="006C0301"/>
    <w:rsid w:val="006C0AEF"/>
    <w:rsid w:val="006D3E89"/>
    <w:rsid w:val="006E1394"/>
    <w:rsid w:val="006E66C1"/>
    <w:rsid w:val="006F45A2"/>
    <w:rsid w:val="00700234"/>
    <w:rsid w:val="0071097E"/>
    <w:rsid w:val="007235F6"/>
    <w:rsid w:val="00724EA5"/>
    <w:rsid w:val="00737700"/>
    <w:rsid w:val="007436D7"/>
    <w:rsid w:val="00747F74"/>
    <w:rsid w:val="0076467C"/>
    <w:rsid w:val="007A007F"/>
    <w:rsid w:val="007C1ADA"/>
    <w:rsid w:val="007C2172"/>
    <w:rsid w:val="007C28CF"/>
    <w:rsid w:val="007C71FC"/>
    <w:rsid w:val="007C7B60"/>
    <w:rsid w:val="007E0DB5"/>
    <w:rsid w:val="007E1FE5"/>
    <w:rsid w:val="007F13E2"/>
    <w:rsid w:val="007F6610"/>
    <w:rsid w:val="008030E7"/>
    <w:rsid w:val="00805910"/>
    <w:rsid w:val="0081403C"/>
    <w:rsid w:val="00823899"/>
    <w:rsid w:val="0083049C"/>
    <w:rsid w:val="008427BC"/>
    <w:rsid w:val="0084307D"/>
    <w:rsid w:val="00850477"/>
    <w:rsid w:val="00851C6F"/>
    <w:rsid w:val="008903E5"/>
    <w:rsid w:val="00893B6C"/>
    <w:rsid w:val="008953FA"/>
    <w:rsid w:val="00897B83"/>
    <w:rsid w:val="008A08E2"/>
    <w:rsid w:val="008A3013"/>
    <w:rsid w:val="008A3B1C"/>
    <w:rsid w:val="008B2A37"/>
    <w:rsid w:val="008C3A89"/>
    <w:rsid w:val="008D48FF"/>
    <w:rsid w:val="008D6A16"/>
    <w:rsid w:val="00931AB2"/>
    <w:rsid w:val="009324BC"/>
    <w:rsid w:val="00935376"/>
    <w:rsid w:val="00950AEE"/>
    <w:rsid w:val="00952260"/>
    <w:rsid w:val="00954A34"/>
    <w:rsid w:val="009574DD"/>
    <w:rsid w:val="009606E6"/>
    <w:rsid w:val="0097299C"/>
    <w:rsid w:val="009763CA"/>
    <w:rsid w:val="009821B7"/>
    <w:rsid w:val="00985BC4"/>
    <w:rsid w:val="009923DC"/>
    <w:rsid w:val="00996823"/>
    <w:rsid w:val="009A1D55"/>
    <w:rsid w:val="009A74E3"/>
    <w:rsid w:val="009A7932"/>
    <w:rsid w:val="009B0311"/>
    <w:rsid w:val="009B1852"/>
    <w:rsid w:val="009B4A15"/>
    <w:rsid w:val="009E42C1"/>
    <w:rsid w:val="00A046E4"/>
    <w:rsid w:val="00A04EA5"/>
    <w:rsid w:val="00A13733"/>
    <w:rsid w:val="00A147C7"/>
    <w:rsid w:val="00A203D0"/>
    <w:rsid w:val="00A24B59"/>
    <w:rsid w:val="00A31A28"/>
    <w:rsid w:val="00A46C7A"/>
    <w:rsid w:val="00A50894"/>
    <w:rsid w:val="00A54854"/>
    <w:rsid w:val="00A84A62"/>
    <w:rsid w:val="00A86728"/>
    <w:rsid w:val="00AA505D"/>
    <w:rsid w:val="00AB6E44"/>
    <w:rsid w:val="00AD75A5"/>
    <w:rsid w:val="00AF41C0"/>
    <w:rsid w:val="00B0048A"/>
    <w:rsid w:val="00B0304B"/>
    <w:rsid w:val="00B03E15"/>
    <w:rsid w:val="00B0472B"/>
    <w:rsid w:val="00B047DA"/>
    <w:rsid w:val="00B04FA7"/>
    <w:rsid w:val="00B07FB2"/>
    <w:rsid w:val="00B100CE"/>
    <w:rsid w:val="00B22C96"/>
    <w:rsid w:val="00B33BCB"/>
    <w:rsid w:val="00B35F63"/>
    <w:rsid w:val="00B3608C"/>
    <w:rsid w:val="00B53C3D"/>
    <w:rsid w:val="00B616C3"/>
    <w:rsid w:val="00B62B62"/>
    <w:rsid w:val="00B765CF"/>
    <w:rsid w:val="00B815B8"/>
    <w:rsid w:val="00B81FFF"/>
    <w:rsid w:val="00B86381"/>
    <w:rsid w:val="00B965C2"/>
    <w:rsid w:val="00BA0B0F"/>
    <w:rsid w:val="00BA4305"/>
    <w:rsid w:val="00BB1910"/>
    <w:rsid w:val="00BC1782"/>
    <w:rsid w:val="00BC39D9"/>
    <w:rsid w:val="00BD0D60"/>
    <w:rsid w:val="00BD3F7E"/>
    <w:rsid w:val="00BF0028"/>
    <w:rsid w:val="00BF52F5"/>
    <w:rsid w:val="00BF6250"/>
    <w:rsid w:val="00C014DA"/>
    <w:rsid w:val="00C0306C"/>
    <w:rsid w:val="00C04B7C"/>
    <w:rsid w:val="00C04BEC"/>
    <w:rsid w:val="00C12796"/>
    <w:rsid w:val="00C308F8"/>
    <w:rsid w:val="00C32F98"/>
    <w:rsid w:val="00C339EA"/>
    <w:rsid w:val="00C350F5"/>
    <w:rsid w:val="00C363E4"/>
    <w:rsid w:val="00C3707A"/>
    <w:rsid w:val="00C5530C"/>
    <w:rsid w:val="00C57266"/>
    <w:rsid w:val="00C57356"/>
    <w:rsid w:val="00C805D7"/>
    <w:rsid w:val="00C87EB6"/>
    <w:rsid w:val="00C947DC"/>
    <w:rsid w:val="00C9788C"/>
    <w:rsid w:val="00C97F29"/>
    <w:rsid w:val="00CA72DA"/>
    <w:rsid w:val="00CC6D7F"/>
    <w:rsid w:val="00CD608C"/>
    <w:rsid w:val="00CD60D9"/>
    <w:rsid w:val="00CE1EA7"/>
    <w:rsid w:val="00D005A3"/>
    <w:rsid w:val="00D02FBA"/>
    <w:rsid w:val="00D03D3C"/>
    <w:rsid w:val="00D11454"/>
    <w:rsid w:val="00D16539"/>
    <w:rsid w:val="00D16FB1"/>
    <w:rsid w:val="00D21004"/>
    <w:rsid w:val="00D2684C"/>
    <w:rsid w:val="00D27578"/>
    <w:rsid w:val="00D30937"/>
    <w:rsid w:val="00D451BC"/>
    <w:rsid w:val="00D4657A"/>
    <w:rsid w:val="00D5548C"/>
    <w:rsid w:val="00D653E7"/>
    <w:rsid w:val="00D72A05"/>
    <w:rsid w:val="00D806D4"/>
    <w:rsid w:val="00D844CF"/>
    <w:rsid w:val="00DA6347"/>
    <w:rsid w:val="00DB119E"/>
    <w:rsid w:val="00DB1D43"/>
    <w:rsid w:val="00DC414C"/>
    <w:rsid w:val="00DD1C4E"/>
    <w:rsid w:val="00DD36B2"/>
    <w:rsid w:val="00DD4971"/>
    <w:rsid w:val="00DD7428"/>
    <w:rsid w:val="00DF1DE4"/>
    <w:rsid w:val="00E0212F"/>
    <w:rsid w:val="00E055B3"/>
    <w:rsid w:val="00E22677"/>
    <w:rsid w:val="00E23524"/>
    <w:rsid w:val="00E30F12"/>
    <w:rsid w:val="00E347EA"/>
    <w:rsid w:val="00E57ED8"/>
    <w:rsid w:val="00E618D6"/>
    <w:rsid w:val="00E6742D"/>
    <w:rsid w:val="00E7217C"/>
    <w:rsid w:val="00E72657"/>
    <w:rsid w:val="00E74430"/>
    <w:rsid w:val="00E773B0"/>
    <w:rsid w:val="00E839D0"/>
    <w:rsid w:val="00E919B2"/>
    <w:rsid w:val="00E9310B"/>
    <w:rsid w:val="00E93320"/>
    <w:rsid w:val="00E93CEC"/>
    <w:rsid w:val="00E94A8E"/>
    <w:rsid w:val="00EA501D"/>
    <w:rsid w:val="00EC124D"/>
    <w:rsid w:val="00ED0708"/>
    <w:rsid w:val="00ED16E2"/>
    <w:rsid w:val="00ED3114"/>
    <w:rsid w:val="00ED3141"/>
    <w:rsid w:val="00EE79A8"/>
    <w:rsid w:val="00F06707"/>
    <w:rsid w:val="00F17056"/>
    <w:rsid w:val="00F1719A"/>
    <w:rsid w:val="00F302F3"/>
    <w:rsid w:val="00F33A4B"/>
    <w:rsid w:val="00F40304"/>
    <w:rsid w:val="00F51788"/>
    <w:rsid w:val="00F6238B"/>
    <w:rsid w:val="00F64226"/>
    <w:rsid w:val="00F710D9"/>
    <w:rsid w:val="00F73BCB"/>
    <w:rsid w:val="00F94D74"/>
    <w:rsid w:val="00F97003"/>
    <w:rsid w:val="00FA0468"/>
    <w:rsid w:val="00FC3B42"/>
    <w:rsid w:val="00FC5F2B"/>
    <w:rsid w:val="00FC7D8E"/>
    <w:rsid w:val="00FD548B"/>
    <w:rsid w:val="00FE0EDD"/>
    <w:rsid w:val="00FF1E08"/>
    <w:rsid w:val="00FF4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34D47"/>
  <w15:chartTrackingRefBased/>
  <w15:docId w15:val="{109A7FB6-BFAB-48DB-AB58-FC3E8886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C95"/>
    <w:pPr>
      <w:keepNext/>
      <w:keepLines/>
      <w:spacing w:before="240"/>
      <w:outlineLvl w:val="0"/>
    </w:pPr>
    <w:rPr>
      <w:rFonts w:eastAsiaTheme="majorEastAsia" w:cstheme="majorBidi"/>
      <w:color w:val="2F5496" w:themeColor="accent1" w:themeShade="BF"/>
      <w:szCs w:val="32"/>
    </w:rPr>
  </w:style>
  <w:style w:type="paragraph" w:styleId="Heading2">
    <w:name w:val="heading 2"/>
    <w:basedOn w:val="Normal"/>
    <w:next w:val="Normal"/>
    <w:link w:val="Heading2Char"/>
    <w:uiPriority w:val="9"/>
    <w:semiHidden/>
    <w:unhideWhenUsed/>
    <w:qFormat/>
    <w:rsid w:val="00F17056"/>
    <w:pPr>
      <w:keepNext/>
      <w:keepLines/>
      <w:spacing w:before="4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C95"/>
    <w:rPr>
      <w:rFonts w:eastAsiaTheme="majorEastAsia" w:cstheme="majorBidi"/>
      <w:color w:val="2F5496" w:themeColor="accent1" w:themeShade="BF"/>
      <w:szCs w:val="32"/>
    </w:rPr>
  </w:style>
  <w:style w:type="character" w:customStyle="1" w:styleId="Heading2Char">
    <w:name w:val="Heading 2 Char"/>
    <w:basedOn w:val="DefaultParagraphFont"/>
    <w:link w:val="Heading2"/>
    <w:uiPriority w:val="9"/>
    <w:semiHidden/>
    <w:rsid w:val="00F17056"/>
    <w:rPr>
      <w:rFonts w:eastAsiaTheme="majorEastAsia" w:cstheme="majorBidi"/>
      <w:color w:val="2F5496" w:themeColor="accent1" w:themeShade="BF"/>
      <w:szCs w:val="26"/>
    </w:rPr>
  </w:style>
  <w:style w:type="paragraph" w:styleId="NormalWeb">
    <w:name w:val="Normal (Web)"/>
    <w:basedOn w:val="Normal"/>
    <w:uiPriority w:val="99"/>
    <w:semiHidden/>
    <w:unhideWhenUsed/>
    <w:rsid w:val="00D653E7"/>
    <w:pPr>
      <w:spacing w:before="100" w:beforeAutospacing="1" w:after="100" w:afterAutospacing="1" w:line="240" w:lineRule="auto"/>
      <w:jc w:val="left"/>
    </w:pPr>
    <w:rPr>
      <w:rFonts w:eastAsia="Times New Roman"/>
      <w:lang w:eastAsia="en-GB"/>
    </w:rPr>
  </w:style>
  <w:style w:type="paragraph" w:styleId="Header">
    <w:name w:val="header"/>
    <w:basedOn w:val="Normal"/>
    <w:link w:val="HeaderChar"/>
    <w:uiPriority w:val="99"/>
    <w:unhideWhenUsed/>
    <w:rsid w:val="00D653E7"/>
    <w:pPr>
      <w:tabs>
        <w:tab w:val="center" w:pos="4680"/>
        <w:tab w:val="right" w:pos="9360"/>
      </w:tabs>
      <w:spacing w:line="240" w:lineRule="auto"/>
    </w:pPr>
  </w:style>
  <w:style w:type="character" w:customStyle="1" w:styleId="HeaderChar">
    <w:name w:val="Header Char"/>
    <w:basedOn w:val="DefaultParagraphFont"/>
    <w:link w:val="Header"/>
    <w:uiPriority w:val="99"/>
    <w:rsid w:val="00D653E7"/>
  </w:style>
  <w:style w:type="paragraph" w:styleId="Footer">
    <w:name w:val="footer"/>
    <w:basedOn w:val="Normal"/>
    <w:link w:val="FooterChar"/>
    <w:uiPriority w:val="99"/>
    <w:unhideWhenUsed/>
    <w:rsid w:val="00D653E7"/>
    <w:pPr>
      <w:tabs>
        <w:tab w:val="center" w:pos="4680"/>
        <w:tab w:val="right" w:pos="9360"/>
      </w:tabs>
      <w:spacing w:line="240" w:lineRule="auto"/>
    </w:pPr>
  </w:style>
  <w:style w:type="character" w:customStyle="1" w:styleId="FooterChar">
    <w:name w:val="Footer Char"/>
    <w:basedOn w:val="DefaultParagraphFont"/>
    <w:link w:val="Footer"/>
    <w:uiPriority w:val="99"/>
    <w:rsid w:val="00D653E7"/>
  </w:style>
  <w:style w:type="paragraph" w:styleId="TOCHeading">
    <w:name w:val="TOC Heading"/>
    <w:basedOn w:val="Heading1"/>
    <w:next w:val="Normal"/>
    <w:uiPriority w:val="39"/>
    <w:unhideWhenUsed/>
    <w:qFormat/>
    <w:rsid w:val="00D653E7"/>
    <w:pPr>
      <w:spacing w:line="259" w:lineRule="auto"/>
      <w:jc w:val="left"/>
      <w:outlineLvl w:val="9"/>
    </w:pPr>
    <w:rPr>
      <w:rFonts w:asciiTheme="majorHAnsi" w:hAnsiTheme="majorHAnsi"/>
      <w:sz w:val="32"/>
      <w:lang w:val="en-US"/>
    </w:rPr>
  </w:style>
  <w:style w:type="paragraph" w:styleId="TOC1">
    <w:name w:val="toc 1"/>
    <w:basedOn w:val="Normal"/>
    <w:next w:val="Normal"/>
    <w:autoRedefine/>
    <w:uiPriority w:val="39"/>
    <w:unhideWhenUsed/>
    <w:rsid w:val="00D653E7"/>
    <w:pPr>
      <w:spacing w:after="100"/>
    </w:pPr>
  </w:style>
  <w:style w:type="character" w:styleId="Hyperlink">
    <w:name w:val="Hyperlink"/>
    <w:basedOn w:val="DefaultParagraphFont"/>
    <w:uiPriority w:val="99"/>
    <w:unhideWhenUsed/>
    <w:rsid w:val="00D653E7"/>
    <w:rPr>
      <w:color w:val="0563C1" w:themeColor="hyperlink"/>
      <w:u w:val="single"/>
    </w:rPr>
  </w:style>
  <w:style w:type="paragraph" w:styleId="NoSpacing">
    <w:name w:val="No Spacing"/>
    <w:link w:val="NoSpacingChar"/>
    <w:uiPriority w:val="1"/>
    <w:qFormat/>
    <w:rsid w:val="00D653E7"/>
    <w:pPr>
      <w:spacing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D653E7"/>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2960">
      <w:bodyDiv w:val="1"/>
      <w:marLeft w:val="0"/>
      <w:marRight w:val="0"/>
      <w:marTop w:val="0"/>
      <w:marBottom w:val="0"/>
      <w:divBdr>
        <w:top w:val="none" w:sz="0" w:space="0" w:color="auto"/>
        <w:left w:val="none" w:sz="0" w:space="0" w:color="auto"/>
        <w:bottom w:val="none" w:sz="0" w:space="0" w:color="auto"/>
        <w:right w:val="none" w:sz="0" w:space="0" w:color="auto"/>
      </w:divBdr>
      <w:divsChild>
        <w:div w:id="499781580">
          <w:marLeft w:val="0"/>
          <w:marRight w:val="0"/>
          <w:marTop w:val="0"/>
          <w:marBottom w:val="0"/>
          <w:divBdr>
            <w:top w:val="none" w:sz="0" w:space="0" w:color="auto"/>
            <w:left w:val="none" w:sz="0" w:space="0" w:color="auto"/>
            <w:bottom w:val="none" w:sz="0" w:space="0" w:color="auto"/>
            <w:right w:val="none" w:sz="0" w:space="0" w:color="auto"/>
          </w:divBdr>
        </w:div>
      </w:divsChild>
    </w:div>
    <w:div w:id="470751404">
      <w:bodyDiv w:val="1"/>
      <w:marLeft w:val="0"/>
      <w:marRight w:val="0"/>
      <w:marTop w:val="0"/>
      <w:marBottom w:val="0"/>
      <w:divBdr>
        <w:top w:val="none" w:sz="0" w:space="0" w:color="auto"/>
        <w:left w:val="none" w:sz="0" w:space="0" w:color="auto"/>
        <w:bottom w:val="none" w:sz="0" w:space="0" w:color="auto"/>
        <w:right w:val="none" w:sz="0" w:space="0" w:color="auto"/>
      </w:divBdr>
    </w:div>
    <w:div w:id="504592543">
      <w:bodyDiv w:val="1"/>
      <w:marLeft w:val="0"/>
      <w:marRight w:val="0"/>
      <w:marTop w:val="0"/>
      <w:marBottom w:val="0"/>
      <w:divBdr>
        <w:top w:val="none" w:sz="0" w:space="0" w:color="auto"/>
        <w:left w:val="none" w:sz="0" w:space="0" w:color="auto"/>
        <w:bottom w:val="none" w:sz="0" w:space="0" w:color="auto"/>
        <w:right w:val="none" w:sz="0" w:space="0" w:color="auto"/>
      </w:divBdr>
    </w:div>
    <w:div w:id="635337367">
      <w:bodyDiv w:val="1"/>
      <w:marLeft w:val="0"/>
      <w:marRight w:val="0"/>
      <w:marTop w:val="0"/>
      <w:marBottom w:val="0"/>
      <w:divBdr>
        <w:top w:val="none" w:sz="0" w:space="0" w:color="auto"/>
        <w:left w:val="none" w:sz="0" w:space="0" w:color="auto"/>
        <w:bottom w:val="none" w:sz="0" w:space="0" w:color="auto"/>
        <w:right w:val="none" w:sz="0" w:space="0" w:color="auto"/>
      </w:divBdr>
    </w:div>
    <w:div w:id="903830725">
      <w:bodyDiv w:val="1"/>
      <w:marLeft w:val="0"/>
      <w:marRight w:val="0"/>
      <w:marTop w:val="0"/>
      <w:marBottom w:val="0"/>
      <w:divBdr>
        <w:top w:val="none" w:sz="0" w:space="0" w:color="auto"/>
        <w:left w:val="none" w:sz="0" w:space="0" w:color="auto"/>
        <w:bottom w:val="none" w:sz="0" w:space="0" w:color="auto"/>
        <w:right w:val="none" w:sz="0" w:space="0" w:color="auto"/>
      </w:divBdr>
    </w:div>
    <w:div w:id="977536762">
      <w:bodyDiv w:val="1"/>
      <w:marLeft w:val="0"/>
      <w:marRight w:val="0"/>
      <w:marTop w:val="0"/>
      <w:marBottom w:val="0"/>
      <w:divBdr>
        <w:top w:val="none" w:sz="0" w:space="0" w:color="auto"/>
        <w:left w:val="none" w:sz="0" w:space="0" w:color="auto"/>
        <w:bottom w:val="none" w:sz="0" w:space="0" w:color="auto"/>
        <w:right w:val="none" w:sz="0" w:space="0" w:color="auto"/>
      </w:divBdr>
    </w:div>
    <w:div w:id="1002657077">
      <w:bodyDiv w:val="1"/>
      <w:marLeft w:val="0"/>
      <w:marRight w:val="0"/>
      <w:marTop w:val="0"/>
      <w:marBottom w:val="0"/>
      <w:divBdr>
        <w:top w:val="none" w:sz="0" w:space="0" w:color="auto"/>
        <w:left w:val="none" w:sz="0" w:space="0" w:color="auto"/>
        <w:bottom w:val="none" w:sz="0" w:space="0" w:color="auto"/>
        <w:right w:val="none" w:sz="0" w:space="0" w:color="auto"/>
      </w:divBdr>
    </w:div>
    <w:div w:id="1265772374">
      <w:bodyDiv w:val="1"/>
      <w:marLeft w:val="0"/>
      <w:marRight w:val="0"/>
      <w:marTop w:val="0"/>
      <w:marBottom w:val="0"/>
      <w:divBdr>
        <w:top w:val="none" w:sz="0" w:space="0" w:color="auto"/>
        <w:left w:val="none" w:sz="0" w:space="0" w:color="auto"/>
        <w:bottom w:val="none" w:sz="0" w:space="0" w:color="auto"/>
        <w:right w:val="none" w:sz="0" w:space="0" w:color="auto"/>
      </w:divBdr>
    </w:div>
    <w:div w:id="1351099809">
      <w:bodyDiv w:val="1"/>
      <w:marLeft w:val="0"/>
      <w:marRight w:val="0"/>
      <w:marTop w:val="0"/>
      <w:marBottom w:val="0"/>
      <w:divBdr>
        <w:top w:val="none" w:sz="0" w:space="0" w:color="auto"/>
        <w:left w:val="none" w:sz="0" w:space="0" w:color="auto"/>
        <w:bottom w:val="none" w:sz="0" w:space="0" w:color="auto"/>
        <w:right w:val="none" w:sz="0" w:space="0" w:color="auto"/>
      </w:divBdr>
    </w:div>
    <w:div w:id="1445686169">
      <w:bodyDiv w:val="1"/>
      <w:marLeft w:val="0"/>
      <w:marRight w:val="0"/>
      <w:marTop w:val="0"/>
      <w:marBottom w:val="0"/>
      <w:divBdr>
        <w:top w:val="none" w:sz="0" w:space="0" w:color="auto"/>
        <w:left w:val="none" w:sz="0" w:space="0" w:color="auto"/>
        <w:bottom w:val="none" w:sz="0" w:space="0" w:color="auto"/>
        <w:right w:val="none" w:sz="0" w:space="0" w:color="auto"/>
      </w:divBdr>
    </w:div>
    <w:div w:id="1449548636">
      <w:bodyDiv w:val="1"/>
      <w:marLeft w:val="0"/>
      <w:marRight w:val="0"/>
      <w:marTop w:val="0"/>
      <w:marBottom w:val="0"/>
      <w:divBdr>
        <w:top w:val="none" w:sz="0" w:space="0" w:color="auto"/>
        <w:left w:val="none" w:sz="0" w:space="0" w:color="auto"/>
        <w:bottom w:val="none" w:sz="0" w:space="0" w:color="auto"/>
        <w:right w:val="none" w:sz="0" w:space="0" w:color="auto"/>
      </w:divBdr>
    </w:div>
    <w:div w:id="1471749412">
      <w:bodyDiv w:val="1"/>
      <w:marLeft w:val="0"/>
      <w:marRight w:val="0"/>
      <w:marTop w:val="0"/>
      <w:marBottom w:val="0"/>
      <w:divBdr>
        <w:top w:val="none" w:sz="0" w:space="0" w:color="auto"/>
        <w:left w:val="none" w:sz="0" w:space="0" w:color="auto"/>
        <w:bottom w:val="none" w:sz="0" w:space="0" w:color="auto"/>
        <w:right w:val="none" w:sz="0" w:space="0" w:color="auto"/>
      </w:divBdr>
    </w:div>
    <w:div w:id="1552420947">
      <w:bodyDiv w:val="1"/>
      <w:marLeft w:val="0"/>
      <w:marRight w:val="0"/>
      <w:marTop w:val="0"/>
      <w:marBottom w:val="0"/>
      <w:divBdr>
        <w:top w:val="none" w:sz="0" w:space="0" w:color="auto"/>
        <w:left w:val="none" w:sz="0" w:space="0" w:color="auto"/>
        <w:bottom w:val="none" w:sz="0" w:space="0" w:color="auto"/>
        <w:right w:val="none" w:sz="0" w:space="0" w:color="auto"/>
      </w:divBdr>
    </w:div>
    <w:div w:id="1672872884">
      <w:bodyDiv w:val="1"/>
      <w:marLeft w:val="0"/>
      <w:marRight w:val="0"/>
      <w:marTop w:val="0"/>
      <w:marBottom w:val="0"/>
      <w:divBdr>
        <w:top w:val="none" w:sz="0" w:space="0" w:color="auto"/>
        <w:left w:val="none" w:sz="0" w:space="0" w:color="auto"/>
        <w:bottom w:val="none" w:sz="0" w:space="0" w:color="auto"/>
        <w:right w:val="none" w:sz="0" w:space="0" w:color="auto"/>
      </w:divBdr>
    </w:div>
    <w:div w:id="1680346712">
      <w:bodyDiv w:val="1"/>
      <w:marLeft w:val="0"/>
      <w:marRight w:val="0"/>
      <w:marTop w:val="0"/>
      <w:marBottom w:val="0"/>
      <w:divBdr>
        <w:top w:val="none" w:sz="0" w:space="0" w:color="auto"/>
        <w:left w:val="none" w:sz="0" w:space="0" w:color="auto"/>
        <w:bottom w:val="none" w:sz="0" w:space="0" w:color="auto"/>
        <w:right w:val="none" w:sz="0" w:space="0" w:color="auto"/>
      </w:divBdr>
    </w:div>
    <w:div w:id="1683555357">
      <w:bodyDiv w:val="1"/>
      <w:marLeft w:val="0"/>
      <w:marRight w:val="0"/>
      <w:marTop w:val="0"/>
      <w:marBottom w:val="0"/>
      <w:divBdr>
        <w:top w:val="none" w:sz="0" w:space="0" w:color="auto"/>
        <w:left w:val="none" w:sz="0" w:space="0" w:color="auto"/>
        <w:bottom w:val="none" w:sz="0" w:space="0" w:color="auto"/>
        <w:right w:val="none" w:sz="0" w:space="0" w:color="auto"/>
      </w:divBdr>
    </w:div>
    <w:div w:id="1854101390">
      <w:bodyDiv w:val="1"/>
      <w:marLeft w:val="0"/>
      <w:marRight w:val="0"/>
      <w:marTop w:val="0"/>
      <w:marBottom w:val="0"/>
      <w:divBdr>
        <w:top w:val="none" w:sz="0" w:space="0" w:color="auto"/>
        <w:left w:val="none" w:sz="0" w:space="0" w:color="auto"/>
        <w:bottom w:val="none" w:sz="0" w:space="0" w:color="auto"/>
        <w:right w:val="none" w:sz="0" w:space="0" w:color="auto"/>
      </w:divBdr>
    </w:div>
    <w:div w:id="2004578381">
      <w:bodyDiv w:val="1"/>
      <w:marLeft w:val="0"/>
      <w:marRight w:val="0"/>
      <w:marTop w:val="0"/>
      <w:marBottom w:val="0"/>
      <w:divBdr>
        <w:top w:val="none" w:sz="0" w:space="0" w:color="auto"/>
        <w:left w:val="none" w:sz="0" w:space="0" w:color="auto"/>
        <w:bottom w:val="none" w:sz="0" w:space="0" w:color="auto"/>
        <w:right w:val="none" w:sz="0" w:space="0" w:color="auto"/>
      </w:divBdr>
    </w:div>
    <w:div w:id="2012102052">
      <w:bodyDiv w:val="1"/>
      <w:marLeft w:val="0"/>
      <w:marRight w:val="0"/>
      <w:marTop w:val="0"/>
      <w:marBottom w:val="0"/>
      <w:divBdr>
        <w:top w:val="none" w:sz="0" w:space="0" w:color="auto"/>
        <w:left w:val="none" w:sz="0" w:space="0" w:color="auto"/>
        <w:bottom w:val="none" w:sz="0" w:space="0" w:color="auto"/>
        <w:right w:val="none" w:sz="0" w:space="0" w:color="auto"/>
      </w:divBdr>
    </w:div>
    <w:div w:id="214422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ab21b34dca58dc82fd332b91e03668f2">
  <xsd:schema xmlns:xsd="http://www.w3.org/2001/XMLSchema" xmlns:xs="http://www.w3.org/2001/XMLSchema" xmlns:p="http://schemas.microsoft.com/office/2006/metadata/properties" xmlns:ns3="ccfc14db-0f45-423b-b2f5-752f8f8a0ada" targetNamespace="http://schemas.microsoft.com/office/2006/metadata/properties" ma:root="true" ma:fieldsID="4eb76c949a1c474f0db8e833fb46aeb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450D90A8-1572-4DA1-9A30-D40712A8E0F8}">
  <ds:schemaRefs>
    <ds:schemaRef ds:uri="http://schemas.microsoft.com/sharepoint/v3/contenttype/forms"/>
  </ds:schemaRefs>
</ds:datastoreItem>
</file>

<file path=customXml/itemProps2.xml><?xml version="1.0" encoding="utf-8"?>
<ds:datastoreItem xmlns:ds="http://schemas.openxmlformats.org/officeDocument/2006/customXml" ds:itemID="{4BBB7F75-51DB-4117-80FD-387E0B950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2B8BD9-567E-4AF1-BC22-FFEA1A019B27}">
  <ds:schemaRefs>
    <ds:schemaRef ds:uri="http://schemas.openxmlformats.org/officeDocument/2006/bibliography"/>
  </ds:schemaRefs>
</ds:datastoreItem>
</file>

<file path=customXml/itemProps4.xml><?xml version="1.0" encoding="utf-8"?>
<ds:datastoreItem xmlns:ds="http://schemas.openxmlformats.org/officeDocument/2006/customXml" ds:itemID="{B99E8FF5-B150-47C7-8F90-3B2C2AEFF097}">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8</Pages>
  <Words>2783</Words>
  <Characters>15864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Leanne Fahy (2425000)</cp:lastModifiedBy>
  <cp:revision>243</cp:revision>
  <dcterms:created xsi:type="dcterms:W3CDTF">2026-02-26T09:59:00Z</dcterms:created>
  <dcterms:modified xsi:type="dcterms:W3CDTF">2026-02-26T13:37:00Z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26a3b05a-100d-4f31-8318-f269ca6e7d84</vt:lpwstr>
  </property>
  <property fmtid="{D5CDD505-2E9C-101B-9397-08002B2CF9AE}" pid="3" name="ContentTypeId">
    <vt:lpwstr>0x0101007810DDF4EC27A54C9626255B384F637A</vt:lpwstr>
  </property>
</Properties>
</file>